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901B2C" w14:textId="77777777" w:rsidR="00FF3BB2" w:rsidRDefault="00E306C4">
      <w:r>
        <w:rPr>
          <w:rFonts w:ascii="Helvetica" w:hAnsi="Helvetica" w:cs="Helvetica"/>
          <w:noProof/>
          <w:lang w:val="en-US"/>
        </w:rPr>
        <w:drawing>
          <wp:inline distT="0" distB="0" distL="0" distR="0" wp14:anchorId="288DE333" wp14:editId="6651DD8A">
            <wp:extent cx="5468585" cy="1735015"/>
            <wp:effectExtent l="12700" t="12700" r="18415" b="177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93266" cy="1774572"/>
                    </a:xfrm>
                    <a:prstGeom prst="rect">
                      <a:avLst/>
                    </a:prstGeom>
                    <a:noFill/>
                    <a:ln>
                      <a:solidFill>
                        <a:srgbClr val="0432FF"/>
                      </a:solidFill>
                    </a:ln>
                  </pic:spPr>
                </pic:pic>
              </a:graphicData>
            </a:graphic>
          </wp:inline>
        </w:drawing>
      </w:r>
    </w:p>
    <w:p w14:paraId="6D6F259F" w14:textId="77777777" w:rsidR="00883AE1" w:rsidRDefault="00883AE1" w:rsidP="00745260">
      <w:pPr>
        <w:jc w:val="center"/>
        <w:rPr>
          <w:rFonts w:ascii="Arial" w:hAnsi="Arial" w:cs="Arial"/>
          <w:sz w:val="22"/>
          <w:szCs w:val="22"/>
        </w:rPr>
      </w:pPr>
    </w:p>
    <w:p w14:paraId="5C033F45" w14:textId="77777777" w:rsidR="00E306C4" w:rsidRPr="00745260" w:rsidRDefault="00E306C4" w:rsidP="00745260">
      <w:pPr>
        <w:jc w:val="center"/>
        <w:rPr>
          <w:rFonts w:ascii="Arial" w:hAnsi="Arial" w:cs="Arial"/>
          <w:sz w:val="22"/>
          <w:szCs w:val="22"/>
        </w:rPr>
      </w:pPr>
      <w:r w:rsidRPr="00745260">
        <w:rPr>
          <w:rFonts w:ascii="Arial" w:hAnsi="Arial" w:cs="Arial"/>
          <w:sz w:val="22"/>
          <w:szCs w:val="22"/>
        </w:rPr>
        <w:t>Birmingham Campus</w:t>
      </w:r>
    </w:p>
    <w:p w14:paraId="039F2A3D" w14:textId="77777777" w:rsidR="00E306C4" w:rsidRDefault="00E306C4"/>
    <w:p w14:paraId="0C24166B" w14:textId="77777777" w:rsidR="00745260" w:rsidRDefault="00745260" w:rsidP="00745260">
      <w:pPr>
        <w:spacing w:line="360" w:lineRule="auto"/>
        <w:rPr>
          <w:rFonts w:ascii="Arial" w:hAnsi="Arial" w:cs="Arial"/>
          <w:sz w:val="22"/>
          <w:szCs w:val="22"/>
        </w:rPr>
      </w:pPr>
    </w:p>
    <w:p w14:paraId="5F7CB972" w14:textId="77777777" w:rsidR="00883AE1" w:rsidRDefault="00883AE1" w:rsidP="00745260">
      <w:pPr>
        <w:spacing w:line="360" w:lineRule="auto"/>
        <w:rPr>
          <w:rFonts w:ascii="Arial" w:hAnsi="Arial" w:cs="Arial"/>
          <w:sz w:val="22"/>
          <w:szCs w:val="22"/>
        </w:rPr>
      </w:pPr>
    </w:p>
    <w:p w14:paraId="4EE33B8E" w14:textId="77777777" w:rsidR="00E306C4" w:rsidRPr="00002848" w:rsidRDefault="00E306C4" w:rsidP="00745260">
      <w:pPr>
        <w:spacing w:line="360" w:lineRule="auto"/>
        <w:rPr>
          <w:rFonts w:ascii="Arial" w:hAnsi="Arial" w:cs="Arial"/>
          <w:b/>
          <w:sz w:val="22"/>
          <w:szCs w:val="22"/>
        </w:rPr>
      </w:pPr>
      <w:r w:rsidRPr="00002848">
        <w:rPr>
          <w:rFonts w:ascii="Arial" w:hAnsi="Arial" w:cs="Arial"/>
          <w:b/>
          <w:sz w:val="22"/>
          <w:szCs w:val="22"/>
        </w:rPr>
        <w:t>STUDENT NAME: PADAM BAHADUR SHAHI</w:t>
      </w:r>
    </w:p>
    <w:p w14:paraId="7E709B10" w14:textId="77777777" w:rsidR="00E306C4" w:rsidRPr="00002848" w:rsidRDefault="00E306C4" w:rsidP="00745260">
      <w:pPr>
        <w:spacing w:line="360" w:lineRule="auto"/>
        <w:rPr>
          <w:rFonts w:ascii="Arial" w:hAnsi="Arial" w:cs="Arial"/>
          <w:b/>
          <w:sz w:val="22"/>
          <w:szCs w:val="22"/>
        </w:rPr>
      </w:pPr>
      <w:r w:rsidRPr="00002848">
        <w:rPr>
          <w:rFonts w:ascii="Arial" w:hAnsi="Arial" w:cs="Arial"/>
          <w:b/>
          <w:sz w:val="22"/>
          <w:szCs w:val="22"/>
        </w:rPr>
        <w:t>STUDENT NUMBER: 1711132</w:t>
      </w:r>
    </w:p>
    <w:p w14:paraId="40F9A4E8" w14:textId="11A3FDB2" w:rsidR="00E306C4" w:rsidRPr="00002848" w:rsidRDefault="00E306C4" w:rsidP="00745260">
      <w:pPr>
        <w:spacing w:line="360" w:lineRule="auto"/>
        <w:rPr>
          <w:rFonts w:ascii="Arial" w:hAnsi="Arial" w:cs="Arial"/>
          <w:b/>
          <w:sz w:val="22"/>
          <w:szCs w:val="22"/>
        </w:rPr>
      </w:pPr>
      <w:r w:rsidRPr="00002848">
        <w:rPr>
          <w:rFonts w:ascii="Arial" w:hAnsi="Arial" w:cs="Arial"/>
          <w:b/>
          <w:sz w:val="22"/>
          <w:szCs w:val="22"/>
        </w:rPr>
        <w:t>PROGRAMME: BA</w:t>
      </w:r>
      <w:r w:rsidR="00FF3BB2" w:rsidRPr="00002848">
        <w:rPr>
          <w:rFonts w:ascii="Arial" w:hAnsi="Arial" w:cs="Arial"/>
          <w:b/>
          <w:sz w:val="22"/>
          <w:szCs w:val="22"/>
        </w:rPr>
        <w:t xml:space="preserve"> </w:t>
      </w:r>
      <w:r w:rsidR="00E32EE4" w:rsidRPr="00002848">
        <w:rPr>
          <w:rFonts w:ascii="Arial" w:hAnsi="Arial" w:cs="Arial"/>
          <w:b/>
          <w:sz w:val="22"/>
          <w:szCs w:val="22"/>
        </w:rPr>
        <w:t xml:space="preserve">(Hons) </w:t>
      </w:r>
      <w:r w:rsidRPr="00002848">
        <w:rPr>
          <w:rFonts w:ascii="Arial" w:hAnsi="Arial" w:cs="Arial"/>
          <w:b/>
          <w:sz w:val="22"/>
          <w:szCs w:val="22"/>
        </w:rPr>
        <w:t>MANAGEMENT</w:t>
      </w:r>
      <w:r w:rsidR="00E32EE4" w:rsidRPr="00002848">
        <w:rPr>
          <w:rFonts w:ascii="Arial" w:hAnsi="Arial" w:cs="Arial"/>
          <w:b/>
          <w:sz w:val="22"/>
          <w:szCs w:val="22"/>
        </w:rPr>
        <w:t xml:space="preserve"> AND LEADERSHIP</w:t>
      </w:r>
      <w:r w:rsidRPr="00002848">
        <w:rPr>
          <w:rFonts w:ascii="Arial" w:hAnsi="Arial" w:cs="Arial"/>
          <w:b/>
          <w:sz w:val="22"/>
          <w:szCs w:val="22"/>
        </w:rPr>
        <w:t xml:space="preserve"> SKILLS FOR THE WORKPLACE</w:t>
      </w:r>
    </w:p>
    <w:p w14:paraId="443827EE" w14:textId="15866283" w:rsidR="00E306C4" w:rsidRPr="00002848" w:rsidRDefault="00AE1433" w:rsidP="00745260">
      <w:pPr>
        <w:spacing w:line="360" w:lineRule="auto"/>
        <w:rPr>
          <w:rFonts w:ascii="Arial" w:hAnsi="Arial" w:cs="Arial"/>
          <w:b/>
          <w:sz w:val="22"/>
          <w:szCs w:val="22"/>
        </w:rPr>
      </w:pPr>
      <w:r>
        <w:rPr>
          <w:rFonts w:ascii="Arial" w:hAnsi="Arial" w:cs="Arial"/>
          <w:b/>
          <w:sz w:val="22"/>
          <w:szCs w:val="22"/>
        </w:rPr>
        <w:t>MODULE: BMSW5104</w:t>
      </w:r>
      <w:r w:rsidR="00E52CF4">
        <w:rPr>
          <w:rFonts w:ascii="Arial" w:hAnsi="Arial" w:cs="Arial"/>
          <w:b/>
          <w:sz w:val="22"/>
          <w:szCs w:val="22"/>
        </w:rPr>
        <w:t xml:space="preserve"> </w:t>
      </w:r>
      <w:r w:rsidR="00E306C4" w:rsidRPr="00002848">
        <w:rPr>
          <w:rFonts w:ascii="Arial" w:hAnsi="Arial" w:cs="Arial"/>
          <w:b/>
          <w:sz w:val="22"/>
          <w:szCs w:val="22"/>
        </w:rPr>
        <w:t xml:space="preserve">- </w:t>
      </w:r>
      <w:r w:rsidR="00841E50">
        <w:rPr>
          <w:rFonts w:ascii="Arial" w:hAnsi="Arial" w:cs="Arial"/>
          <w:b/>
          <w:sz w:val="22"/>
          <w:szCs w:val="22"/>
        </w:rPr>
        <w:t>PROJECT PLANNING AND MANAGEMENT IN WORKPLACE</w:t>
      </w:r>
    </w:p>
    <w:p w14:paraId="3960B286" w14:textId="77777777" w:rsidR="00E306C4" w:rsidRPr="00002848" w:rsidRDefault="00E306C4" w:rsidP="00745260">
      <w:pPr>
        <w:spacing w:line="360" w:lineRule="auto"/>
        <w:rPr>
          <w:rFonts w:ascii="Arial" w:hAnsi="Arial" w:cs="Arial"/>
          <w:b/>
          <w:sz w:val="22"/>
          <w:szCs w:val="22"/>
        </w:rPr>
      </w:pPr>
      <w:r w:rsidRPr="00002848">
        <w:rPr>
          <w:rFonts w:ascii="Arial" w:hAnsi="Arial" w:cs="Arial"/>
          <w:b/>
          <w:sz w:val="22"/>
          <w:szCs w:val="22"/>
        </w:rPr>
        <w:t>GROUP:</w:t>
      </w:r>
      <w:r w:rsidR="00FF3BB2" w:rsidRPr="00002848">
        <w:rPr>
          <w:rFonts w:ascii="Arial" w:hAnsi="Arial" w:cs="Arial"/>
          <w:b/>
          <w:sz w:val="22"/>
          <w:szCs w:val="22"/>
        </w:rPr>
        <w:t xml:space="preserve"> </w:t>
      </w:r>
      <w:r w:rsidRPr="00002848">
        <w:rPr>
          <w:rFonts w:ascii="Arial" w:hAnsi="Arial" w:cs="Arial"/>
          <w:b/>
          <w:sz w:val="22"/>
          <w:szCs w:val="22"/>
        </w:rPr>
        <w:t>2</w:t>
      </w:r>
    </w:p>
    <w:p w14:paraId="4DAD8915" w14:textId="7B4BDCAC" w:rsidR="00745553" w:rsidRPr="00002848" w:rsidRDefault="00FA07EC" w:rsidP="00745260">
      <w:pPr>
        <w:spacing w:line="360" w:lineRule="auto"/>
        <w:rPr>
          <w:rFonts w:ascii="Arial" w:hAnsi="Arial" w:cs="Arial"/>
          <w:b/>
          <w:sz w:val="22"/>
          <w:szCs w:val="22"/>
        </w:rPr>
      </w:pPr>
      <w:r>
        <w:rPr>
          <w:rFonts w:ascii="Arial" w:hAnsi="Arial" w:cs="Arial"/>
          <w:b/>
          <w:sz w:val="22"/>
          <w:szCs w:val="22"/>
        </w:rPr>
        <w:t xml:space="preserve">LECTURER: </w:t>
      </w:r>
      <w:r w:rsidR="00841E50">
        <w:rPr>
          <w:rFonts w:ascii="Arial" w:hAnsi="Arial" w:cs="Arial"/>
          <w:b/>
          <w:sz w:val="22"/>
          <w:szCs w:val="22"/>
        </w:rPr>
        <w:t>OLU</w:t>
      </w:r>
      <w:r>
        <w:rPr>
          <w:rFonts w:ascii="Arial" w:hAnsi="Arial" w:cs="Arial"/>
          <w:b/>
          <w:sz w:val="22"/>
          <w:szCs w:val="22"/>
        </w:rPr>
        <w:t>BUKOLA ADEGBITE / PAUL RANSON</w:t>
      </w:r>
    </w:p>
    <w:p w14:paraId="772D8001" w14:textId="77777777" w:rsidR="00002848" w:rsidRDefault="00002848" w:rsidP="00745260">
      <w:pPr>
        <w:spacing w:line="360" w:lineRule="auto"/>
        <w:rPr>
          <w:rFonts w:ascii="Arial" w:hAnsi="Arial" w:cs="Arial"/>
          <w:b/>
          <w:sz w:val="22"/>
          <w:szCs w:val="22"/>
        </w:rPr>
      </w:pPr>
    </w:p>
    <w:p w14:paraId="4A2829CB" w14:textId="77777777" w:rsidR="00002848" w:rsidRDefault="00002848" w:rsidP="00745260">
      <w:pPr>
        <w:spacing w:line="360" w:lineRule="auto"/>
        <w:rPr>
          <w:rFonts w:ascii="Arial" w:hAnsi="Arial" w:cs="Arial"/>
          <w:b/>
          <w:sz w:val="22"/>
          <w:szCs w:val="22"/>
        </w:rPr>
      </w:pPr>
    </w:p>
    <w:p w14:paraId="01D81F5A" w14:textId="72680567" w:rsidR="00002848" w:rsidRDefault="00287A24" w:rsidP="00745260">
      <w:pPr>
        <w:spacing w:line="360" w:lineRule="auto"/>
        <w:rPr>
          <w:rFonts w:ascii="Arial" w:hAnsi="Arial" w:cs="Arial"/>
          <w:b/>
          <w:sz w:val="22"/>
          <w:szCs w:val="22"/>
        </w:rPr>
      </w:pPr>
      <w:r>
        <w:rPr>
          <w:rFonts w:ascii="Helvetica" w:hAnsi="Helvetica" w:cs="Helvetica"/>
          <w:noProof/>
          <w:lang w:val="en-US"/>
        </w:rPr>
        <w:drawing>
          <wp:inline distT="0" distB="0" distL="0" distR="0" wp14:anchorId="03EF155E" wp14:editId="5AB1CB22">
            <wp:extent cx="4342130" cy="3420637"/>
            <wp:effectExtent l="0" t="0" r="1270" b="889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43788" cy="3421943"/>
                    </a:xfrm>
                    <a:prstGeom prst="rect">
                      <a:avLst/>
                    </a:prstGeom>
                    <a:noFill/>
                    <a:ln>
                      <a:noFill/>
                    </a:ln>
                  </pic:spPr>
                </pic:pic>
              </a:graphicData>
            </a:graphic>
          </wp:inline>
        </w:drawing>
      </w:r>
    </w:p>
    <w:p w14:paraId="3069B450" w14:textId="77777777" w:rsidR="00494F62" w:rsidRDefault="00494F62" w:rsidP="00745260">
      <w:pPr>
        <w:spacing w:line="360" w:lineRule="auto"/>
        <w:rPr>
          <w:rFonts w:ascii="Arial" w:hAnsi="Arial" w:cs="Arial"/>
          <w:b/>
          <w:sz w:val="22"/>
          <w:szCs w:val="22"/>
        </w:rPr>
      </w:pPr>
    </w:p>
    <w:p w14:paraId="222D3C58" w14:textId="77777777" w:rsidR="00287A24" w:rsidRDefault="00287A24" w:rsidP="00745260">
      <w:pPr>
        <w:spacing w:line="360" w:lineRule="auto"/>
        <w:rPr>
          <w:rFonts w:ascii="Arial" w:hAnsi="Arial" w:cs="Arial"/>
          <w:b/>
          <w:sz w:val="22"/>
          <w:szCs w:val="22"/>
        </w:rPr>
      </w:pPr>
    </w:p>
    <w:p w14:paraId="623721B9" w14:textId="12D0E612" w:rsidR="00494F62" w:rsidRDefault="00494F62" w:rsidP="00745260">
      <w:pPr>
        <w:spacing w:line="360" w:lineRule="auto"/>
        <w:rPr>
          <w:rFonts w:ascii="Arial" w:hAnsi="Arial" w:cs="Arial"/>
          <w:b/>
          <w:sz w:val="22"/>
          <w:szCs w:val="22"/>
        </w:rPr>
      </w:pPr>
      <w:r>
        <w:rPr>
          <w:rFonts w:ascii="Arial" w:hAnsi="Arial" w:cs="Arial"/>
          <w:b/>
          <w:sz w:val="22"/>
          <w:szCs w:val="22"/>
        </w:rPr>
        <w:lastRenderedPageBreak/>
        <w:t>Executive Summery</w:t>
      </w:r>
    </w:p>
    <w:p w14:paraId="7815AD0A" w14:textId="74E73033" w:rsidR="00494F62" w:rsidRPr="00AF570E" w:rsidRDefault="00D61186" w:rsidP="00CF73EF">
      <w:pPr>
        <w:pStyle w:val="Heading1"/>
        <w:rPr>
          <w:b w:val="0"/>
          <w:bCs/>
        </w:rPr>
      </w:pPr>
      <w:bookmarkStart w:id="0" w:name="_Toc434835351"/>
      <w:bookmarkStart w:id="1" w:name="_Toc434835947"/>
      <w:bookmarkStart w:id="2" w:name="_Toc434837602"/>
      <w:bookmarkStart w:id="3" w:name="_Toc36463157"/>
      <w:bookmarkStart w:id="4" w:name="_Toc36464021"/>
      <w:r w:rsidRPr="00AF570E">
        <w:rPr>
          <w:b w:val="0"/>
          <w:bCs/>
        </w:rPr>
        <w:t xml:space="preserve">In this management report, you will find how </w:t>
      </w:r>
      <w:r w:rsidR="00BE78B0" w:rsidRPr="00AF570E">
        <w:rPr>
          <w:b w:val="0"/>
          <w:bCs/>
        </w:rPr>
        <w:t>planning and management is important to complete a project</w:t>
      </w:r>
      <w:bookmarkEnd w:id="0"/>
      <w:bookmarkEnd w:id="1"/>
      <w:bookmarkEnd w:id="2"/>
      <w:r w:rsidR="00BE78B0" w:rsidRPr="00AF570E">
        <w:rPr>
          <w:b w:val="0"/>
          <w:bCs/>
        </w:rPr>
        <w:t xml:space="preserve">; what is a project, how to estimate project and </w:t>
      </w:r>
      <w:r w:rsidR="00A73FD3" w:rsidRPr="00AF570E">
        <w:rPr>
          <w:b w:val="0"/>
          <w:bCs/>
        </w:rPr>
        <w:t xml:space="preserve">how we monitor our project. In this report, you will find a project called Vintners Antiques, who are Vintners Antiques, where are they and what they are trying to do? Risks associated with this project, management tools and techniques used to complete this project and how the project plans will be communicated with the stakeholders. At the end you will find my personal </w:t>
      </w:r>
      <w:r w:rsidR="00D05C85" w:rsidRPr="00AF570E">
        <w:rPr>
          <w:b w:val="0"/>
          <w:bCs/>
        </w:rPr>
        <w:t>reflection on</w:t>
      </w:r>
      <w:r w:rsidR="00A73FD3" w:rsidRPr="00AF570E">
        <w:rPr>
          <w:b w:val="0"/>
          <w:bCs/>
        </w:rPr>
        <w:t xml:space="preserve"> how I will be managing future </w:t>
      </w:r>
      <w:r w:rsidR="00574C25" w:rsidRPr="00AF570E">
        <w:rPr>
          <w:b w:val="0"/>
          <w:bCs/>
        </w:rPr>
        <w:t xml:space="preserve">projects and </w:t>
      </w:r>
      <w:r w:rsidR="00D05C85" w:rsidRPr="00AF570E">
        <w:rPr>
          <w:b w:val="0"/>
          <w:bCs/>
        </w:rPr>
        <w:t>self-development</w:t>
      </w:r>
      <w:r w:rsidR="00574C25" w:rsidRPr="00AF570E">
        <w:rPr>
          <w:b w:val="0"/>
          <w:bCs/>
        </w:rPr>
        <w:t xml:space="preserve"> plan to improve my own performance.</w:t>
      </w:r>
      <w:bookmarkEnd w:id="3"/>
      <w:bookmarkEnd w:id="4"/>
      <w:r w:rsidR="00574C25" w:rsidRPr="00AF570E">
        <w:rPr>
          <w:b w:val="0"/>
          <w:bCs/>
        </w:rPr>
        <w:t xml:space="preserve"> </w:t>
      </w:r>
    </w:p>
    <w:p w14:paraId="30CB8F47" w14:textId="77777777" w:rsidR="00F02EA2" w:rsidRPr="00AF570E" w:rsidRDefault="00F02EA2" w:rsidP="00D61186">
      <w:pPr>
        <w:spacing w:line="360" w:lineRule="auto"/>
        <w:jc w:val="both"/>
        <w:rPr>
          <w:rFonts w:ascii="Arial" w:hAnsi="Arial" w:cs="Arial"/>
          <w:bCs/>
          <w:sz w:val="22"/>
          <w:szCs w:val="22"/>
        </w:rPr>
      </w:pPr>
    </w:p>
    <w:p w14:paraId="0C445A28" w14:textId="77777777" w:rsidR="00F02EA2" w:rsidRPr="00AF570E" w:rsidRDefault="00F02EA2" w:rsidP="00D61186">
      <w:pPr>
        <w:spacing w:line="360" w:lineRule="auto"/>
        <w:jc w:val="both"/>
        <w:rPr>
          <w:rFonts w:ascii="Arial" w:hAnsi="Arial" w:cs="Arial"/>
          <w:bCs/>
          <w:sz w:val="22"/>
          <w:szCs w:val="22"/>
        </w:rPr>
      </w:pPr>
    </w:p>
    <w:p w14:paraId="35436F52" w14:textId="77777777" w:rsidR="00F02EA2" w:rsidRDefault="00F02EA2" w:rsidP="00D61186">
      <w:pPr>
        <w:spacing w:line="360" w:lineRule="auto"/>
        <w:jc w:val="both"/>
        <w:rPr>
          <w:rFonts w:ascii="Arial" w:hAnsi="Arial" w:cs="Arial"/>
          <w:sz w:val="22"/>
          <w:szCs w:val="22"/>
        </w:rPr>
      </w:pPr>
    </w:p>
    <w:p w14:paraId="77127EDE" w14:textId="77777777" w:rsidR="00F02EA2" w:rsidRDefault="00F02EA2" w:rsidP="00D61186">
      <w:pPr>
        <w:spacing w:line="360" w:lineRule="auto"/>
        <w:jc w:val="both"/>
        <w:rPr>
          <w:rFonts w:ascii="Arial" w:hAnsi="Arial" w:cs="Arial"/>
          <w:sz w:val="22"/>
          <w:szCs w:val="22"/>
        </w:rPr>
      </w:pPr>
    </w:p>
    <w:p w14:paraId="1B9A01F0" w14:textId="77777777" w:rsidR="00F02EA2" w:rsidRDefault="00F02EA2" w:rsidP="00D61186">
      <w:pPr>
        <w:spacing w:line="360" w:lineRule="auto"/>
        <w:jc w:val="both"/>
        <w:rPr>
          <w:rFonts w:ascii="Arial" w:hAnsi="Arial" w:cs="Arial"/>
          <w:sz w:val="22"/>
          <w:szCs w:val="22"/>
        </w:rPr>
      </w:pPr>
    </w:p>
    <w:p w14:paraId="7E490E41" w14:textId="77777777" w:rsidR="00F02EA2" w:rsidRDefault="00F02EA2" w:rsidP="00D61186">
      <w:pPr>
        <w:spacing w:line="360" w:lineRule="auto"/>
        <w:jc w:val="both"/>
        <w:rPr>
          <w:rFonts w:ascii="Arial" w:hAnsi="Arial" w:cs="Arial"/>
          <w:sz w:val="22"/>
          <w:szCs w:val="22"/>
        </w:rPr>
      </w:pPr>
    </w:p>
    <w:p w14:paraId="53B4CB0C" w14:textId="77777777" w:rsidR="00F02EA2" w:rsidRDefault="00F02EA2" w:rsidP="00D61186">
      <w:pPr>
        <w:spacing w:line="360" w:lineRule="auto"/>
        <w:jc w:val="both"/>
        <w:rPr>
          <w:rFonts w:ascii="Arial" w:hAnsi="Arial" w:cs="Arial"/>
          <w:sz w:val="22"/>
          <w:szCs w:val="22"/>
        </w:rPr>
      </w:pPr>
    </w:p>
    <w:p w14:paraId="59DE79E1" w14:textId="77777777" w:rsidR="00F02EA2" w:rsidRDefault="00F02EA2" w:rsidP="00D61186">
      <w:pPr>
        <w:spacing w:line="360" w:lineRule="auto"/>
        <w:jc w:val="both"/>
        <w:rPr>
          <w:rFonts w:ascii="Arial" w:hAnsi="Arial" w:cs="Arial"/>
          <w:sz w:val="22"/>
          <w:szCs w:val="22"/>
        </w:rPr>
      </w:pPr>
    </w:p>
    <w:p w14:paraId="46F68381" w14:textId="77777777" w:rsidR="00F02EA2" w:rsidRDefault="00F02EA2" w:rsidP="00D61186">
      <w:pPr>
        <w:spacing w:line="360" w:lineRule="auto"/>
        <w:jc w:val="both"/>
        <w:rPr>
          <w:rFonts w:ascii="Arial" w:hAnsi="Arial" w:cs="Arial"/>
          <w:sz w:val="22"/>
          <w:szCs w:val="22"/>
        </w:rPr>
      </w:pPr>
    </w:p>
    <w:p w14:paraId="7A1FD2BD" w14:textId="77777777" w:rsidR="00F02EA2" w:rsidRDefault="00F02EA2" w:rsidP="00D61186">
      <w:pPr>
        <w:spacing w:line="360" w:lineRule="auto"/>
        <w:jc w:val="both"/>
        <w:rPr>
          <w:rFonts w:ascii="Arial" w:hAnsi="Arial" w:cs="Arial"/>
          <w:sz w:val="22"/>
          <w:szCs w:val="22"/>
        </w:rPr>
      </w:pPr>
    </w:p>
    <w:p w14:paraId="31E48590" w14:textId="77777777" w:rsidR="00F02EA2" w:rsidRDefault="00F02EA2" w:rsidP="00D61186">
      <w:pPr>
        <w:spacing w:line="360" w:lineRule="auto"/>
        <w:jc w:val="both"/>
        <w:rPr>
          <w:rFonts w:ascii="Arial" w:hAnsi="Arial" w:cs="Arial"/>
          <w:sz w:val="22"/>
          <w:szCs w:val="22"/>
        </w:rPr>
      </w:pPr>
    </w:p>
    <w:p w14:paraId="26E4A42E" w14:textId="77777777" w:rsidR="00F02EA2" w:rsidRDefault="00F02EA2" w:rsidP="00D61186">
      <w:pPr>
        <w:spacing w:line="360" w:lineRule="auto"/>
        <w:jc w:val="both"/>
        <w:rPr>
          <w:rFonts w:ascii="Arial" w:hAnsi="Arial" w:cs="Arial"/>
          <w:sz w:val="22"/>
          <w:szCs w:val="22"/>
        </w:rPr>
      </w:pPr>
    </w:p>
    <w:p w14:paraId="2C7B3B66" w14:textId="77777777" w:rsidR="00F02EA2" w:rsidRDefault="00F02EA2" w:rsidP="00D61186">
      <w:pPr>
        <w:spacing w:line="360" w:lineRule="auto"/>
        <w:jc w:val="both"/>
        <w:rPr>
          <w:rFonts w:ascii="Arial" w:hAnsi="Arial" w:cs="Arial"/>
          <w:sz w:val="22"/>
          <w:szCs w:val="22"/>
        </w:rPr>
      </w:pPr>
    </w:p>
    <w:p w14:paraId="0EA284DC" w14:textId="77777777" w:rsidR="00F02EA2" w:rsidRDefault="00F02EA2" w:rsidP="00D61186">
      <w:pPr>
        <w:spacing w:line="360" w:lineRule="auto"/>
        <w:jc w:val="both"/>
        <w:rPr>
          <w:rFonts w:ascii="Arial" w:hAnsi="Arial" w:cs="Arial"/>
          <w:sz w:val="22"/>
          <w:szCs w:val="22"/>
        </w:rPr>
      </w:pPr>
    </w:p>
    <w:p w14:paraId="0BCFA65F" w14:textId="77777777" w:rsidR="00F02EA2" w:rsidRDefault="00F02EA2" w:rsidP="00D61186">
      <w:pPr>
        <w:spacing w:line="360" w:lineRule="auto"/>
        <w:jc w:val="both"/>
        <w:rPr>
          <w:rFonts w:ascii="Arial" w:hAnsi="Arial" w:cs="Arial"/>
          <w:sz w:val="22"/>
          <w:szCs w:val="22"/>
        </w:rPr>
      </w:pPr>
    </w:p>
    <w:p w14:paraId="382E31B3" w14:textId="77777777" w:rsidR="00F02EA2" w:rsidRDefault="00F02EA2" w:rsidP="00D61186">
      <w:pPr>
        <w:spacing w:line="360" w:lineRule="auto"/>
        <w:jc w:val="both"/>
        <w:rPr>
          <w:rFonts w:ascii="Arial" w:hAnsi="Arial" w:cs="Arial"/>
          <w:sz w:val="22"/>
          <w:szCs w:val="22"/>
        </w:rPr>
      </w:pPr>
    </w:p>
    <w:p w14:paraId="5F3579CA" w14:textId="77777777" w:rsidR="00F02EA2" w:rsidRDefault="00F02EA2" w:rsidP="00D61186">
      <w:pPr>
        <w:spacing w:line="360" w:lineRule="auto"/>
        <w:jc w:val="both"/>
        <w:rPr>
          <w:rFonts w:ascii="Arial" w:hAnsi="Arial" w:cs="Arial"/>
          <w:sz w:val="22"/>
          <w:szCs w:val="22"/>
        </w:rPr>
      </w:pPr>
    </w:p>
    <w:p w14:paraId="218E2B74" w14:textId="77777777" w:rsidR="00F02EA2" w:rsidRDefault="00F02EA2" w:rsidP="00D61186">
      <w:pPr>
        <w:spacing w:line="360" w:lineRule="auto"/>
        <w:jc w:val="both"/>
        <w:rPr>
          <w:rFonts w:ascii="Arial" w:hAnsi="Arial" w:cs="Arial"/>
          <w:sz w:val="22"/>
          <w:szCs w:val="22"/>
        </w:rPr>
      </w:pPr>
    </w:p>
    <w:p w14:paraId="6625B849" w14:textId="77777777" w:rsidR="00F02EA2" w:rsidRDefault="00F02EA2" w:rsidP="00D61186">
      <w:pPr>
        <w:spacing w:line="360" w:lineRule="auto"/>
        <w:jc w:val="both"/>
        <w:rPr>
          <w:rFonts w:ascii="Arial" w:hAnsi="Arial" w:cs="Arial"/>
          <w:sz w:val="22"/>
          <w:szCs w:val="22"/>
        </w:rPr>
      </w:pPr>
    </w:p>
    <w:p w14:paraId="501BBCBC" w14:textId="77777777" w:rsidR="00F02EA2" w:rsidRDefault="00F02EA2" w:rsidP="00D61186">
      <w:pPr>
        <w:spacing w:line="360" w:lineRule="auto"/>
        <w:jc w:val="both"/>
        <w:rPr>
          <w:rFonts w:ascii="Arial" w:hAnsi="Arial" w:cs="Arial"/>
          <w:sz w:val="22"/>
          <w:szCs w:val="22"/>
        </w:rPr>
      </w:pPr>
    </w:p>
    <w:p w14:paraId="53244792" w14:textId="77777777" w:rsidR="00F02EA2" w:rsidRDefault="00F02EA2" w:rsidP="00D61186">
      <w:pPr>
        <w:spacing w:line="360" w:lineRule="auto"/>
        <w:jc w:val="both"/>
        <w:rPr>
          <w:rFonts w:ascii="Arial" w:hAnsi="Arial" w:cs="Arial"/>
          <w:sz w:val="22"/>
          <w:szCs w:val="22"/>
        </w:rPr>
      </w:pPr>
    </w:p>
    <w:p w14:paraId="31DA8C9F" w14:textId="77777777" w:rsidR="00F02EA2" w:rsidRDefault="00F02EA2" w:rsidP="00D61186">
      <w:pPr>
        <w:spacing w:line="360" w:lineRule="auto"/>
        <w:jc w:val="both"/>
        <w:rPr>
          <w:rFonts w:ascii="Arial" w:hAnsi="Arial" w:cs="Arial"/>
          <w:sz w:val="22"/>
          <w:szCs w:val="22"/>
        </w:rPr>
      </w:pPr>
    </w:p>
    <w:p w14:paraId="28518EC6" w14:textId="77777777" w:rsidR="00F02EA2" w:rsidRDefault="00F02EA2" w:rsidP="00D61186">
      <w:pPr>
        <w:spacing w:line="360" w:lineRule="auto"/>
        <w:jc w:val="both"/>
        <w:rPr>
          <w:rFonts w:ascii="Arial" w:hAnsi="Arial" w:cs="Arial"/>
          <w:sz w:val="22"/>
          <w:szCs w:val="22"/>
        </w:rPr>
      </w:pPr>
    </w:p>
    <w:p w14:paraId="5BDF01B1" w14:textId="77777777" w:rsidR="00F02EA2" w:rsidRDefault="00F02EA2" w:rsidP="00D61186">
      <w:pPr>
        <w:spacing w:line="360" w:lineRule="auto"/>
        <w:jc w:val="both"/>
        <w:rPr>
          <w:rFonts w:ascii="Arial" w:hAnsi="Arial" w:cs="Arial"/>
          <w:sz w:val="22"/>
          <w:szCs w:val="22"/>
        </w:rPr>
      </w:pPr>
    </w:p>
    <w:p w14:paraId="75DBD610" w14:textId="77777777" w:rsidR="00494F62" w:rsidRPr="00494F62" w:rsidRDefault="00494F62" w:rsidP="00494F62">
      <w:pPr>
        <w:spacing w:line="360" w:lineRule="auto"/>
        <w:jc w:val="both"/>
        <w:rPr>
          <w:rFonts w:ascii="Arial" w:hAnsi="Arial" w:cs="Arial"/>
          <w:sz w:val="22"/>
          <w:szCs w:val="22"/>
        </w:rPr>
      </w:pPr>
    </w:p>
    <w:sdt>
      <w:sdtPr>
        <w:rPr>
          <w:rFonts w:asciiTheme="minorHAnsi" w:eastAsiaTheme="minorHAnsi" w:hAnsiTheme="minorHAnsi" w:cstheme="minorBidi"/>
          <w:b w:val="0"/>
          <w:bCs w:val="0"/>
          <w:i w:val="0"/>
          <w:iCs w:val="0"/>
          <w:color w:val="auto"/>
          <w:sz w:val="24"/>
          <w:szCs w:val="24"/>
          <w:lang w:val="en-GB"/>
        </w:rPr>
        <w:id w:val="-565723272"/>
        <w:docPartObj>
          <w:docPartGallery w:val="Table of Contents"/>
          <w:docPartUnique/>
        </w:docPartObj>
      </w:sdtPr>
      <w:sdtEndPr>
        <w:rPr>
          <w:noProof/>
        </w:rPr>
      </w:sdtEndPr>
      <w:sdtContent>
        <w:p w14:paraId="1D3C16FA" w14:textId="77777777" w:rsidR="007456A7" w:rsidRDefault="00F02EA2" w:rsidP="00CF73EF">
          <w:pPr>
            <w:pStyle w:val="TOCHeading"/>
            <w:rPr>
              <w:noProof/>
            </w:rPr>
          </w:pPr>
          <w:r>
            <w:t>Table of Contents</w:t>
          </w:r>
          <w:r>
            <w:fldChar w:fldCharType="begin"/>
          </w:r>
          <w:r>
            <w:instrText xml:space="preserve"> TOC \o "1-3" \h \z \u </w:instrText>
          </w:r>
          <w:r>
            <w:fldChar w:fldCharType="separate"/>
          </w:r>
        </w:p>
        <w:p w14:paraId="2C87F449" w14:textId="3A663340" w:rsidR="007456A7" w:rsidRDefault="00C41B63">
          <w:pPr>
            <w:pStyle w:val="TOC1"/>
            <w:tabs>
              <w:tab w:val="right" w:leader="dot" w:pos="9010"/>
            </w:tabs>
            <w:rPr>
              <w:rFonts w:eastAsiaTheme="minorEastAsia"/>
              <w:b w:val="0"/>
              <w:noProof/>
              <w:lang w:eastAsia="en-GB"/>
            </w:rPr>
          </w:pPr>
          <w:hyperlink w:anchor="_Toc36464022" w:history="1">
            <w:r w:rsidR="007456A7" w:rsidRPr="00C20ED0">
              <w:rPr>
                <w:rStyle w:val="Hyperlink"/>
                <w:noProof/>
              </w:rPr>
              <w:t>Introduction:</w:t>
            </w:r>
            <w:r w:rsidR="007456A7">
              <w:rPr>
                <w:noProof/>
                <w:webHidden/>
              </w:rPr>
              <w:tab/>
            </w:r>
            <w:r w:rsidR="007456A7">
              <w:rPr>
                <w:noProof/>
                <w:webHidden/>
              </w:rPr>
              <w:fldChar w:fldCharType="begin"/>
            </w:r>
            <w:r w:rsidR="007456A7">
              <w:rPr>
                <w:noProof/>
                <w:webHidden/>
              </w:rPr>
              <w:instrText xml:space="preserve"> PAGEREF _Toc36464022 \h </w:instrText>
            </w:r>
            <w:r w:rsidR="007456A7">
              <w:rPr>
                <w:noProof/>
                <w:webHidden/>
              </w:rPr>
            </w:r>
            <w:r w:rsidR="007456A7">
              <w:rPr>
                <w:noProof/>
                <w:webHidden/>
              </w:rPr>
              <w:fldChar w:fldCharType="separate"/>
            </w:r>
            <w:r w:rsidR="000D1BA3">
              <w:rPr>
                <w:noProof/>
                <w:webHidden/>
              </w:rPr>
              <w:t>4</w:t>
            </w:r>
            <w:r w:rsidR="007456A7">
              <w:rPr>
                <w:noProof/>
                <w:webHidden/>
              </w:rPr>
              <w:fldChar w:fldCharType="end"/>
            </w:r>
          </w:hyperlink>
        </w:p>
        <w:p w14:paraId="76B36BE2" w14:textId="1E0E2821" w:rsidR="007456A7" w:rsidRDefault="00C41B63">
          <w:pPr>
            <w:pStyle w:val="TOC1"/>
            <w:tabs>
              <w:tab w:val="right" w:leader="dot" w:pos="9010"/>
            </w:tabs>
            <w:rPr>
              <w:rFonts w:eastAsiaTheme="minorEastAsia"/>
              <w:b w:val="0"/>
              <w:noProof/>
              <w:lang w:eastAsia="en-GB"/>
            </w:rPr>
          </w:pPr>
          <w:hyperlink w:anchor="_Toc36464023" w:history="1">
            <w:r w:rsidR="007456A7" w:rsidRPr="00C20ED0">
              <w:rPr>
                <w:rStyle w:val="Hyperlink"/>
                <w:noProof/>
              </w:rPr>
              <w:t>Vintners Antiques:</w:t>
            </w:r>
            <w:r w:rsidR="007456A7">
              <w:rPr>
                <w:noProof/>
                <w:webHidden/>
              </w:rPr>
              <w:tab/>
            </w:r>
            <w:r w:rsidR="007456A7">
              <w:rPr>
                <w:noProof/>
                <w:webHidden/>
              </w:rPr>
              <w:fldChar w:fldCharType="begin"/>
            </w:r>
            <w:r w:rsidR="007456A7">
              <w:rPr>
                <w:noProof/>
                <w:webHidden/>
              </w:rPr>
              <w:instrText xml:space="preserve"> PAGEREF _Toc36464023 \h </w:instrText>
            </w:r>
            <w:r w:rsidR="007456A7">
              <w:rPr>
                <w:noProof/>
                <w:webHidden/>
              </w:rPr>
            </w:r>
            <w:r w:rsidR="007456A7">
              <w:rPr>
                <w:noProof/>
                <w:webHidden/>
              </w:rPr>
              <w:fldChar w:fldCharType="separate"/>
            </w:r>
            <w:r w:rsidR="000D1BA3">
              <w:rPr>
                <w:noProof/>
                <w:webHidden/>
              </w:rPr>
              <w:t>5</w:t>
            </w:r>
            <w:r w:rsidR="007456A7">
              <w:rPr>
                <w:noProof/>
                <w:webHidden/>
              </w:rPr>
              <w:fldChar w:fldCharType="end"/>
            </w:r>
          </w:hyperlink>
        </w:p>
        <w:p w14:paraId="5C3EB55C" w14:textId="773D16C6" w:rsidR="007456A7" w:rsidRDefault="00C41B63">
          <w:pPr>
            <w:pStyle w:val="TOC1"/>
            <w:tabs>
              <w:tab w:val="right" w:leader="dot" w:pos="9010"/>
            </w:tabs>
            <w:rPr>
              <w:rFonts w:eastAsiaTheme="minorEastAsia"/>
              <w:b w:val="0"/>
              <w:noProof/>
              <w:lang w:eastAsia="en-GB"/>
            </w:rPr>
          </w:pPr>
          <w:hyperlink w:anchor="_Toc36464024" w:history="1">
            <w:r w:rsidR="007456A7" w:rsidRPr="00C20ED0">
              <w:rPr>
                <w:rStyle w:val="Hyperlink"/>
                <w:noProof/>
              </w:rPr>
              <w:t>Project:</w:t>
            </w:r>
            <w:r w:rsidR="007456A7">
              <w:rPr>
                <w:noProof/>
                <w:webHidden/>
              </w:rPr>
              <w:tab/>
            </w:r>
            <w:r w:rsidR="007456A7">
              <w:rPr>
                <w:noProof/>
                <w:webHidden/>
              </w:rPr>
              <w:fldChar w:fldCharType="begin"/>
            </w:r>
            <w:r w:rsidR="007456A7">
              <w:rPr>
                <w:noProof/>
                <w:webHidden/>
              </w:rPr>
              <w:instrText xml:space="preserve"> PAGEREF _Toc36464024 \h </w:instrText>
            </w:r>
            <w:r w:rsidR="007456A7">
              <w:rPr>
                <w:noProof/>
                <w:webHidden/>
              </w:rPr>
            </w:r>
            <w:r w:rsidR="007456A7">
              <w:rPr>
                <w:noProof/>
                <w:webHidden/>
              </w:rPr>
              <w:fldChar w:fldCharType="separate"/>
            </w:r>
            <w:r w:rsidR="000D1BA3">
              <w:rPr>
                <w:noProof/>
                <w:webHidden/>
              </w:rPr>
              <w:t>5</w:t>
            </w:r>
            <w:r w:rsidR="007456A7">
              <w:rPr>
                <w:noProof/>
                <w:webHidden/>
              </w:rPr>
              <w:fldChar w:fldCharType="end"/>
            </w:r>
          </w:hyperlink>
        </w:p>
        <w:p w14:paraId="6CC078CA" w14:textId="7051B77A" w:rsidR="007456A7" w:rsidRDefault="00C41B63">
          <w:pPr>
            <w:pStyle w:val="TOC1"/>
            <w:tabs>
              <w:tab w:val="right" w:leader="dot" w:pos="9010"/>
            </w:tabs>
            <w:rPr>
              <w:rFonts w:eastAsiaTheme="minorEastAsia"/>
              <w:b w:val="0"/>
              <w:noProof/>
              <w:lang w:eastAsia="en-GB"/>
            </w:rPr>
          </w:pPr>
          <w:hyperlink w:anchor="_Toc36464025" w:history="1">
            <w:r w:rsidR="007456A7" w:rsidRPr="00C20ED0">
              <w:rPr>
                <w:rStyle w:val="Hyperlink"/>
                <w:noProof/>
              </w:rPr>
              <w:t>The risks of the project:</w:t>
            </w:r>
            <w:r w:rsidR="007456A7">
              <w:rPr>
                <w:noProof/>
                <w:webHidden/>
              </w:rPr>
              <w:tab/>
            </w:r>
            <w:r w:rsidR="007456A7">
              <w:rPr>
                <w:noProof/>
                <w:webHidden/>
              </w:rPr>
              <w:fldChar w:fldCharType="begin"/>
            </w:r>
            <w:r w:rsidR="007456A7">
              <w:rPr>
                <w:noProof/>
                <w:webHidden/>
              </w:rPr>
              <w:instrText xml:space="preserve"> PAGEREF _Toc36464025 \h </w:instrText>
            </w:r>
            <w:r w:rsidR="007456A7">
              <w:rPr>
                <w:noProof/>
                <w:webHidden/>
              </w:rPr>
            </w:r>
            <w:r w:rsidR="007456A7">
              <w:rPr>
                <w:noProof/>
                <w:webHidden/>
              </w:rPr>
              <w:fldChar w:fldCharType="separate"/>
            </w:r>
            <w:r w:rsidR="000D1BA3">
              <w:rPr>
                <w:noProof/>
                <w:webHidden/>
              </w:rPr>
              <w:t>6</w:t>
            </w:r>
            <w:r w:rsidR="007456A7">
              <w:rPr>
                <w:noProof/>
                <w:webHidden/>
              </w:rPr>
              <w:fldChar w:fldCharType="end"/>
            </w:r>
          </w:hyperlink>
        </w:p>
        <w:p w14:paraId="2EE6CC94" w14:textId="2549D642" w:rsidR="007456A7" w:rsidRDefault="00C41B63">
          <w:pPr>
            <w:pStyle w:val="TOC2"/>
            <w:tabs>
              <w:tab w:val="right" w:leader="dot" w:pos="9010"/>
            </w:tabs>
            <w:rPr>
              <w:rFonts w:eastAsiaTheme="minorEastAsia"/>
              <w:b w:val="0"/>
              <w:noProof/>
              <w:sz w:val="24"/>
              <w:szCs w:val="24"/>
              <w:lang w:eastAsia="en-GB"/>
            </w:rPr>
          </w:pPr>
          <w:hyperlink w:anchor="_Toc36464026" w:history="1">
            <w:r w:rsidR="007456A7" w:rsidRPr="00C20ED0">
              <w:rPr>
                <w:rStyle w:val="Hyperlink"/>
                <w:noProof/>
              </w:rPr>
              <w:t>What method put in place to reduce the risk?</w:t>
            </w:r>
            <w:r w:rsidR="007456A7">
              <w:rPr>
                <w:noProof/>
                <w:webHidden/>
              </w:rPr>
              <w:tab/>
            </w:r>
            <w:r w:rsidR="007456A7">
              <w:rPr>
                <w:noProof/>
                <w:webHidden/>
              </w:rPr>
              <w:fldChar w:fldCharType="begin"/>
            </w:r>
            <w:r w:rsidR="007456A7">
              <w:rPr>
                <w:noProof/>
                <w:webHidden/>
              </w:rPr>
              <w:instrText xml:space="preserve"> PAGEREF _Toc36464026 \h </w:instrText>
            </w:r>
            <w:r w:rsidR="007456A7">
              <w:rPr>
                <w:noProof/>
                <w:webHidden/>
              </w:rPr>
            </w:r>
            <w:r w:rsidR="007456A7">
              <w:rPr>
                <w:noProof/>
                <w:webHidden/>
              </w:rPr>
              <w:fldChar w:fldCharType="separate"/>
            </w:r>
            <w:r w:rsidR="000D1BA3">
              <w:rPr>
                <w:noProof/>
                <w:webHidden/>
              </w:rPr>
              <w:t>7</w:t>
            </w:r>
            <w:r w:rsidR="007456A7">
              <w:rPr>
                <w:noProof/>
                <w:webHidden/>
              </w:rPr>
              <w:fldChar w:fldCharType="end"/>
            </w:r>
          </w:hyperlink>
        </w:p>
        <w:p w14:paraId="67431285" w14:textId="4546002D" w:rsidR="007456A7" w:rsidRDefault="00C41B63">
          <w:pPr>
            <w:pStyle w:val="TOC1"/>
            <w:tabs>
              <w:tab w:val="right" w:leader="dot" w:pos="9010"/>
            </w:tabs>
            <w:rPr>
              <w:rFonts w:eastAsiaTheme="minorEastAsia"/>
              <w:b w:val="0"/>
              <w:noProof/>
              <w:lang w:eastAsia="en-GB"/>
            </w:rPr>
          </w:pPr>
          <w:hyperlink w:anchor="_Toc36464027" w:history="1">
            <w:r w:rsidR="007456A7" w:rsidRPr="00C20ED0">
              <w:rPr>
                <w:rStyle w:val="Hyperlink"/>
                <w:noProof/>
              </w:rPr>
              <w:t>The tools and techniques used in this project and can be used in any project.</w:t>
            </w:r>
            <w:r w:rsidR="007456A7">
              <w:rPr>
                <w:noProof/>
                <w:webHidden/>
              </w:rPr>
              <w:tab/>
            </w:r>
            <w:r w:rsidR="007456A7">
              <w:rPr>
                <w:noProof/>
                <w:webHidden/>
              </w:rPr>
              <w:fldChar w:fldCharType="begin"/>
            </w:r>
            <w:r w:rsidR="007456A7">
              <w:rPr>
                <w:noProof/>
                <w:webHidden/>
              </w:rPr>
              <w:instrText xml:space="preserve"> PAGEREF _Toc36464027 \h </w:instrText>
            </w:r>
            <w:r w:rsidR="007456A7">
              <w:rPr>
                <w:noProof/>
                <w:webHidden/>
              </w:rPr>
            </w:r>
            <w:r w:rsidR="007456A7">
              <w:rPr>
                <w:noProof/>
                <w:webHidden/>
              </w:rPr>
              <w:fldChar w:fldCharType="separate"/>
            </w:r>
            <w:r w:rsidR="000D1BA3">
              <w:rPr>
                <w:noProof/>
                <w:webHidden/>
              </w:rPr>
              <w:t>8</w:t>
            </w:r>
            <w:r w:rsidR="007456A7">
              <w:rPr>
                <w:noProof/>
                <w:webHidden/>
              </w:rPr>
              <w:fldChar w:fldCharType="end"/>
            </w:r>
          </w:hyperlink>
        </w:p>
        <w:p w14:paraId="132A6078" w14:textId="6D420964" w:rsidR="007456A7" w:rsidRDefault="00C41B63">
          <w:pPr>
            <w:pStyle w:val="TOC2"/>
            <w:tabs>
              <w:tab w:val="right" w:leader="dot" w:pos="9010"/>
            </w:tabs>
            <w:rPr>
              <w:rFonts w:eastAsiaTheme="minorEastAsia"/>
              <w:b w:val="0"/>
              <w:noProof/>
              <w:sz w:val="24"/>
              <w:szCs w:val="24"/>
              <w:lang w:eastAsia="en-GB"/>
            </w:rPr>
          </w:pPr>
          <w:hyperlink w:anchor="_Toc36464028" w:history="1">
            <w:r w:rsidR="007456A7" w:rsidRPr="00C20ED0">
              <w:rPr>
                <w:rStyle w:val="Hyperlink"/>
                <w:noProof/>
              </w:rPr>
              <w:t>The Iron Triangle:</w:t>
            </w:r>
            <w:r w:rsidR="007456A7">
              <w:rPr>
                <w:noProof/>
                <w:webHidden/>
              </w:rPr>
              <w:tab/>
            </w:r>
            <w:r w:rsidR="007456A7">
              <w:rPr>
                <w:noProof/>
                <w:webHidden/>
              </w:rPr>
              <w:fldChar w:fldCharType="begin"/>
            </w:r>
            <w:r w:rsidR="007456A7">
              <w:rPr>
                <w:noProof/>
                <w:webHidden/>
              </w:rPr>
              <w:instrText xml:space="preserve"> PAGEREF _Toc36464028 \h </w:instrText>
            </w:r>
            <w:r w:rsidR="007456A7">
              <w:rPr>
                <w:noProof/>
                <w:webHidden/>
              </w:rPr>
            </w:r>
            <w:r w:rsidR="007456A7">
              <w:rPr>
                <w:noProof/>
                <w:webHidden/>
              </w:rPr>
              <w:fldChar w:fldCharType="separate"/>
            </w:r>
            <w:r w:rsidR="000D1BA3">
              <w:rPr>
                <w:noProof/>
                <w:webHidden/>
              </w:rPr>
              <w:t>8</w:t>
            </w:r>
            <w:r w:rsidR="007456A7">
              <w:rPr>
                <w:noProof/>
                <w:webHidden/>
              </w:rPr>
              <w:fldChar w:fldCharType="end"/>
            </w:r>
          </w:hyperlink>
        </w:p>
        <w:p w14:paraId="5BC3A180" w14:textId="5801A077" w:rsidR="007456A7" w:rsidRDefault="00C41B63">
          <w:pPr>
            <w:pStyle w:val="TOC2"/>
            <w:tabs>
              <w:tab w:val="right" w:leader="dot" w:pos="9010"/>
            </w:tabs>
            <w:rPr>
              <w:rFonts w:eastAsiaTheme="minorEastAsia"/>
              <w:b w:val="0"/>
              <w:noProof/>
              <w:sz w:val="24"/>
              <w:szCs w:val="24"/>
              <w:lang w:eastAsia="en-GB"/>
            </w:rPr>
          </w:pPr>
          <w:hyperlink w:anchor="_Toc36464029" w:history="1">
            <w:r w:rsidR="007456A7" w:rsidRPr="00C20ED0">
              <w:rPr>
                <w:rStyle w:val="Hyperlink"/>
                <w:noProof/>
              </w:rPr>
              <w:t>User Stories:</w:t>
            </w:r>
            <w:r w:rsidR="007456A7">
              <w:rPr>
                <w:noProof/>
                <w:webHidden/>
              </w:rPr>
              <w:tab/>
            </w:r>
            <w:r w:rsidR="007456A7">
              <w:rPr>
                <w:noProof/>
                <w:webHidden/>
              </w:rPr>
              <w:fldChar w:fldCharType="begin"/>
            </w:r>
            <w:r w:rsidR="007456A7">
              <w:rPr>
                <w:noProof/>
                <w:webHidden/>
              </w:rPr>
              <w:instrText xml:space="preserve"> PAGEREF _Toc36464029 \h </w:instrText>
            </w:r>
            <w:r w:rsidR="007456A7">
              <w:rPr>
                <w:noProof/>
                <w:webHidden/>
              </w:rPr>
            </w:r>
            <w:r w:rsidR="007456A7">
              <w:rPr>
                <w:noProof/>
                <w:webHidden/>
              </w:rPr>
              <w:fldChar w:fldCharType="separate"/>
            </w:r>
            <w:r w:rsidR="000D1BA3">
              <w:rPr>
                <w:noProof/>
                <w:webHidden/>
              </w:rPr>
              <w:t>8</w:t>
            </w:r>
            <w:r w:rsidR="007456A7">
              <w:rPr>
                <w:noProof/>
                <w:webHidden/>
              </w:rPr>
              <w:fldChar w:fldCharType="end"/>
            </w:r>
          </w:hyperlink>
        </w:p>
        <w:p w14:paraId="7B179765" w14:textId="31FFBB68" w:rsidR="007456A7" w:rsidRDefault="00C41B63">
          <w:pPr>
            <w:pStyle w:val="TOC2"/>
            <w:tabs>
              <w:tab w:val="right" w:leader="dot" w:pos="9010"/>
            </w:tabs>
            <w:rPr>
              <w:rFonts w:eastAsiaTheme="minorEastAsia"/>
              <w:b w:val="0"/>
              <w:noProof/>
              <w:sz w:val="24"/>
              <w:szCs w:val="24"/>
              <w:lang w:eastAsia="en-GB"/>
            </w:rPr>
          </w:pPr>
          <w:hyperlink w:anchor="_Toc36464030" w:history="1">
            <w:r w:rsidR="007456A7" w:rsidRPr="00C20ED0">
              <w:rPr>
                <w:rStyle w:val="Hyperlink"/>
                <w:noProof/>
              </w:rPr>
              <w:t>The Delphi Technique:</w:t>
            </w:r>
            <w:r w:rsidR="007456A7">
              <w:rPr>
                <w:noProof/>
                <w:webHidden/>
              </w:rPr>
              <w:tab/>
            </w:r>
            <w:r w:rsidR="007456A7">
              <w:rPr>
                <w:noProof/>
                <w:webHidden/>
              </w:rPr>
              <w:fldChar w:fldCharType="begin"/>
            </w:r>
            <w:r w:rsidR="007456A7">
              <w:rPr>
                <w:noProof/>
                <w:webHidden/>
              </w:rPr>
              <w:instrText xml:space="preserve"> PAGEREF _Toc36464030 \h </w:instrText>
            </w:r>
            <w:r w:rsidR="007456A7">
              <w:rPr>
                <w:noProof/>
                <w:webHidden/>
              </w:rPr>
            </w:r>
            <w:r w:rsidR="007456A7">
              <w:rPr>
                <w:noProof/>
                <w:webHidden/>
              </w:rPr>
              <w:fldChar w:fldCharType="separate"/>
            </w:r>
            <w:r w:rsidR="000D1BA3">
              <w:rPr>
                <w:noProof/>
                <w:webHidden/>
              </w:rPr>
              <w:t>9</w:t>
            </w:r>
            <w:r w:rsidR="007456A7">
              <w:rPr>
                <w:noProof/>
                <w:webHidden/>
              </w:rPr>
              <w:fldChar w:fldCharType="end"/>
            </w:r>
          </w:hyperlink>
        </w:p>
        <w:p w14:paraId="5317ED1C" w14:textId="402DB28C" w:rsidR="007456A7" w:rsidRDefault="00C41B63">
          <w:pPr>
            <w:pStyle w:val="TOC2"/>
            <w:tabs>
              <w:tab w:val="right" w:leader="dot" w:pos="9010"/>
            </w:tabs>
            <w:rPr>
              <w:rFonts w:eastAsiaTheme="minorEastAsia"/>
              <w:b w:val="0"/>
              <w:noProof/>
              <w:sz w:val="24"/>
              <w:szCs w:val="24"/>
              <w:lang w:eastAsia="en-GB"/>
            </w:rPr>
          </w:pPr>
          <w:hyperlink w:anchor="_Toc36464031" w:history="1">
            <w:r w:rsidR="007456A7" w:rsidRPr="00C20ED0">
              <w:rPr>
                <w:rStyle w:val="Hyperlink"/>
                <w:noProof/>
              </w:rPr>
              <w:t>Project Sponsor and Project Steering Group:</w:t>
            </w:r>
            <w:r w:rsidR="007456A7">
              <w:rPr>
                <w:noProof/>
                <w:webHidden/>
              </w:rPr>
              <w:tab/>
            </w:r>
            <w:r w:rsidR="007456A7">
              <w:rPr>
                <w:noProof/>
                <w:webHidden/>
              </w:rPr>
              <w:fldChar w:fldCharType="begin"/>
            </w:r>
            <w:r w:rsidR="007456A7">
              <w:rPr>
                <w:noProof/>
                <w:webHidden/>
              </w:rPr>
              <w:instrText xml:space="preserve"> PAGEREF _Toc36464031 \h </w:instrText>
            </w:r>
            <w:r w:rsidR="007456A7">
              <w:rPr>
                <w:noProof/>
                <w:webHidden/>
              </w:rPr>
            </w:r>
            <w:r w:rsidR="007456A7">
              <w:rPr>
                <w:noProof/>
                <w:webHidden/>
              </w:rPr>
              <w:fldChar w:fldCharType="separate"/>
            </w:r>
            <w:r w:rsidR="000D1BA3">
              <w:rPr>
                <w:noProof/>
                <w:webHidden/>
              </w:rPr>
              <w:t>9</w:t>
            </w:r>
            <w:r w:rsidR="007456A7">
              <w:rPr>
                <w:noProof/>
                <w:webHidden/>
              </w:rPr>
              <w:fldChar w:fldCharType="end"/>
            </w:r>
          </w:hyperlink>
        </w:p>
        <w:p w14:paraId="57F028E8" w14:textId="699C118D" w:rsidR="007456A7" w:rsidRDefault="00C41B63">
          <w:pPr>
            <w:pStyle w:val="TOC2"/>
            <w:tabs>
              <w:tab w:val="right" w:leader="dot" w:pos="9010"/>
            </w:tabs>
            <w:rPr>
              <w:rFonts w:eastAsiaTheme="minorEastAsia"/>
              <w:b w:val="0"/>
              <w:noProof/>
              <w:sz w:val="24"/>
              <w:szCs w:val="24"/>
              <w:lang w:eastAsia="en-GB"/>
            </w:rPr>
          </w:pPr>
          <w:hyperlink w:anchor="_Toc36464032" w:history="1">
            <w:r w:rsidR="007456A7" w:rsidRPr="00C20ED0">
              <w:rPr>
                <w:rStyle w:val="Hyperlink"/>
                <w:noProof/>
              </w:rPr>
              <w:t>Gantt Charts:</w:t>
            </w:r>
            <w:r w:rsidR="007456A7">
              <w:rPr>
                <w:noProof/>
                <w:webHidden/>
              </w:rPr>
              <w:tab/>
            </w:r>
            <w:r w:rsidR="007456A7">
              <w:rPr>
                <w:noProof/>
                <w:webHidden/>
              </w:rPr>
              <w:fldChar w:fldCharType="begin"/>
            </w:r>
            <w:r w:rsidR="007456A7">
              <w:rPr>
                <w:noProof/>
                <w:webHidden/>
              </w:rPr>
              <w:instrText xml:space="preserve"> PAGEREF _Toc36464032 \h </w:instrText>
            </w:r>
            <w:r w:rsidR="007456A7">
              <w:rPr>
                <w:noProof/>
                <w:webHidden/>
              </w:rPr>
            </w:r>
            <w:r w:rsidR="007456A7">
              <w:rPr>
                <w:noProof/>
                <w:webHidden/>
              </w:rPr>
              <w:fldChar w:fldCharType="separate"/>
            </w:r>
            <w:r w:rsidR="000D1BA3">
              <w:rPr>
                <w:noProof/>
                <w:webHidden/>
              </w:rPr>
              <w:t>10</w:t>
            </w:r>
            <w:r w:rsidR="007456A7">
              <w:rPr>
                <w:noProof/>
                <w:webHidden/>
              </w:rPr>
              <w:fldChar w:fldCharType="end"/>
            </w:r>
          </w:hyperlink>
        </w:p>
        <w:p w14:paraId="335E2F0A" w14:textId="58AAF259" w:rsidR="007456A7" w:rsidRDefault="00C41B63">
          <w:pPr>
            <w:pStyle w:val="TOC1"/>
            <w:tabs>
              <w:tab w:val="right" w:leader="dot" w:pos="9010"/>
            </w:tabs>
            <w:rPr>
              <w:rFonts w:eastAsiaTheme="minorEastAsia"/>
              <w:b w:val="0"/>
              <w:noProof/>
              <w:lang w:eastAsia="en-GB"/>
            </w:rPr>
          </w:pPr>
          <w:hyperlink w:anchor="_Toc36464033" w:history="1">
            <w:r w:rsidR="007456A7" w:rsidRPr="00C20ED0">
              <w:rPr>
                <w:rStyle w:val="Hyperlink"/>
                <w:noProof/>
              </w:rPr>
              <w:t>Communication of project plans with stakeholders:</w:t>
            </w:r>
            <w:r w:rsidR="007456A7">
              <w:rPr>
                <w:noProof/>
                <w:webHidden/>
              </w:rPr>
              <w:tab/>
            </w:r>
            <w:r w:rsidR="007456A7">
              <w:rPr>
                <w:noProof/>
                <w:webHidden/>
              </w:rPr>
              <w:fldChar w:fldCharType="begin"/>
            </w:r>
            <w:r w:rsidR="007456A7">
              <w:rPr>
                <w:noProof/>
                <w:webHidden/>
              </w:rPr>
              <w:instrText xml:space="preserve"> PAGEREF _Toc36464033 \h </w:instrText>
            </w:r>
            <w:r w:rsidR="007456A7">
              <w:rPr>
                <w:noProof/>
                <w:webHidden/>
              </w:rPr>
            </w:r>
            <w:r w:rsidR="007456A7">
              <w:rPr>
                <w:noProof/>
                <w:webHidden/>
              </w:rPr>
              <w:fldChar w:fldCharType="separate"/>
            </w:r>
            <w:r w:rsidR="000D1BA3">
              <w:rPr>
                <w:noProof/>
                <w:webHidden/>
              </w:rPr>
              <w:t>11</w:t>
            </w:r>
            <w:r w:rsidR="007456A7">
              <w:rPr>
                <w:noProof/>
                <w:webHidden/>
              </w:rPr>
              <w:fldChar w:fldCharType="end"/>
            </w:r>
          </w:hyperlink>
        </w:p>
        <w:p w14:paraId="3F3F558B" w14:textId="3A75DAAE" w:rsidR="007456A7" w:rsidRDefault="00C41B63">
          <w:pPr>
            <w:pStyle w:val="TOC1"/>
            <w:tabs>
              <w:tab w:val="right" w:leader="dot" w:pos="9010"/>
            </w:tabs>
            <w:rPr>
              <w:rFonts w:eastAsiaTheme="minorEastAsia"/>
              <w:b w:val="0"/>
              <w:noProof/>
              <w:lang w:eastAsia="en-GB"/>
            </w:rPr>
          </w:pPr>
          <w:hyperlink w:anchor="_Toc36464034" w:history="1">
            <w:r w:rsidR="007456A7" w:rsidRPr="00C20ED0">
              <w:rPr>
                <w:rStyle w:val="Hyperlink"/>
                <w:noProof/>
              </w:rPr>
              <w:t>Managing project with the future recommendations &amp; Self-development Plan:</w:t>
            </w:r>
            <w:r w:rsidR="007456A7">
              <w:rPr>
                <w:noProof/>
                <w:webHidden/>
              </w:rPr>
              <w:tab/>
            </w:r>
            <w:r w:rsidR="007456A7">
              <w:rPr>
                <w:noProof/>
                <w:webHidden/>
              </w:rPr>
              <w:fldChar w:fldCharType="begin"/>
            </w:r>
            <w:r w:rsidR="007456A7">
              <w:rPr>
                <w:noProof/>
                <w:webHidden/>
              </w:rPr>
              <w:instrText xml:space="preserve"> PAGEREF _Toc36464034 \h </w:instrText>
            </w:r>
            <w:r w:rsidR="007456A7">
              <w:rPr>
                <w:noProof/>
                <w:webHidden/>
              </w:rPr>
            </w:r>
            <w:r w:rsidR="007456A7">
              <w:rPr>
                <w:noProof/>
                <w:webHidden/>
              </w:rPr>
              <w:fldChar w:fldCharType="separate"/>
            </w:r>
            <w:r w:rsidR="000D1BA3">
              <w:rPr>
                <w:noProof/>
                <w:webHidden/>
              </w:rPr>
              <w:t>11</w:t>
            </w:r>
            <w:r w:rsidR="007456A7">
              <w:rPr>
                <w:noProof/>
                <w:webHidden/>
              </w:rPr>
              <w:fldChar w:fldCharType="end"/>
            </w:r>
          </w:hyperlink>
        </w:p>
        <w:p w14:paraId="7BC19733" w14:textId="4B88022A" w:rsidR="007456A7" w:rsidRDefault="00C41B63">
          <w:pPr>
            <w:pStyle w:val="TOC2"/>
            <w:tabs>
              <w:tab w:val="right" w:leader="dot" w:pos="9010"/>
            </w:tabs>
            <w:rPr>
              <w:rFonts w:eastAsiaTheme="minorEastAsia"/>
              <w:b w:val="0"/>
              <w:noProof/>
              <w:sz w:val="24"/>
              <w:szCs w:val="24"/>
              <w:lang w:eastAsia="en-GB"/>
            </w:rPr>
          </w:pPr>
          <w:hyperlink w:anchor="_Toc36464035" w:history="1">
            <w:r w:rsidR="007456A7" w:rsidRPr="00C20ED0">
              <w:rPr>
                <w:rStyle w:val="Hyperlink"/>
                <w:noProof/>
              </w:rPr>
              <w:t>My personal development Plan:</w:t>
            </w:r>
            <w:r w:rsidR="007456A7">
              <w:rPr>
                <w:noProof/>
                <w:webHidden/>
              </w:rPr>
              <w:tab/>
            </w:r>
            <w:r w:rsidR="007456A7">
              <w:rPr>
                <w:noProof/>
                <w:webHidden/>
              </w:rPr>
              <w:fldChar w:fldCharType="begin"/>
            </w:r>
            <w:r w:rsidR="007456A7">
              <w:rPr>
                <w:noProof/>
                <w:webHidden/>
              </w:rPr>
              <w:instrText xml:space="preserve"> PAGEREF _Toc36464035 \h </w:instrText>
            </w:r>
            <w:r w:rsidR="007456A7">
              <w:rPr>
                <w:noProof/>
                <w:webHidden/>
              </w:rPr>
            </w:r>
            <w:r w:rsidR="007456A7">
              <w:rPr>
                <w:noProof/>
                <w:webHidden/>
              </w:rPr>
              <w:fldChar w:fldCharType="separate"/>
            </w:r>
            <w:r w:rsidR="000D1BA3">
              <w:rPr>
                <w:noProof/>
                <w:webHidden/>
              </w:rPr>
              <w:t>11</w:t>
            </w:r>
            <w:r w:rsidR="007456A7">
              <w:rPr>
                <w:noProof/>
                <w:webHidden/>
              </w:rPr>
              <w:fldChar w:fldCharType="end"/>
            </w:r>
          </w:hyperlink>
        </w:p>
        <w:p w14:paraId="4CD27A56" w14:textId="7F1124E1" w:rsidR="007456A7" w:rsidRDefault="00C41B63">
          <w:pPr>
            <w:pStyle w:val="TOC1"/>
            <w:tabs>
              <w:tab w:val="right" w:leader="dot" w:pos="9010"/>
            </w:tabs>
            <w:rPr>
              <w:rFonts w:eastAsiaTheme="minorEastAsia"/>
              <w:b w:val="0"/>
              <w:noProof/>
              <w:lang w:eastAsia="en-GB"/>
            </w:rPr>
          </w:pPr>
          <w:hyperlink w:anchor="_Toc36464036" w:history="1">
            <w:r w:rsidR="007456A7" w:rsidRPr="00C20ED0">
              <w:rPr>
                <w:rStyle w:val="Hyperlink"/>
                <w:noProof/>
              </w:rPr>
              <w:t>Conclusion:</w:t>
            </w:r>
            <w:r w:rsidR="007456A7">
              <w:rPr>
                <w:noProof/>
                <w:webHidden/>
              </w:rPr>
              <w:tab/>
            </w:r>
            <w:r w:rsidR="007456A7">
              <w:rPr>
                <w:noProof/>
                <w:webHidden/>
              </w:rPr>
              <w:fldChar w:fldCharType="begin"/>
            </w:r>
            <w:r w:rsidR="007456A7">
              <w:rPr>
                <w:noProof/>
                <w:webHidden/>
              </w:rPr>
              <w:instrText xml:space="preserve"> PAGEREF _Toc36464036 \h </w:instrText>
            </w:r>
            <w:r w:rsidR="007456A7">
              <w:rPr>
                <w:noProof/>
                <w:webHidden/>
              </w:rPr>
            </w:r>
            <w:r w:rsidR="007456A7">
              <w:rPr>
                <w:noProof/>
                <w:webHidden/>
              </w:rPr>
              <w:fldChar w:fldCharType="separate"/>
            </w:r>
            <w:r w:rsidR="000D1BA3">
              <w:rPr>
                <w:noProof/>
                <w:webHidden/>
              </w:rPr>
              <w:t>12</w:t>
            </w:r>
            <w:r w:rsidR="007456A7">
              <w:rPr>
                <w:noProof/>
                <w:webHidden/>
              </w:rPr>
              <w:fldChar w:fldCharType="end"/>
            </w:r>
          </w:hyperlink>
        </w:p>
        <w:p w14:paraId="41AC03FE" w14:textId="30432668" w:rsidR="007456A7" w:rsidRDefault="00C41B63">
          <w:pPr>
            <w:pStyle w:val="TOC1"/>
            <w:tabs>
              <w:tab w:val="right" w:leader="dot" w:pos="9010"/>
            </w:tabs>
            <w:rPr>
              <w:rFonts w:eastAsiaTheme="minorEastAsia"/>
              <w:b w:val="0"/>
              <w:noProof/>
              <w:lang w:eastAsia="en-GB"/>
            </w:rPr>
          </w:pPr>
          <w:hyperlink w:anchor="_Toc36464037" w:history="1">
            <w:r w:rsidR="007456A7" w:rsidRPr="00C20ED0">
              <w:rPr>
                <w:rStyle w:val="Hyperlink"/>
                <w:noProof/>
              </w:rPr>
              <w:t>References:</w:t>
            </w:r>
            <w:r w:rsidR="007456A7">
              <w:rPr>
                <w:noProof/>
                <w:webHidden/>
              </w:rPr>
              <w:tab/>
            </w:r>
            <w:r w:rsidR="007456A7">
              <w:rPr>
                <w:noProof/>
                <w:webHidden/>
              </w:rPr>
              <w:fldChar w:fldCharType="begin"/>
            </w:r>
            <w:r w:rsidR="007456A7">
              <w:rPr>
                <w:noProof/>
                <w:webHidden/>
              </w:rPr>
              <w:instrText xml:space="preserve"> PAGEREF _Toc36464037 \h </w:instrText>
            </w:r>
            <w:r w:rsidR="007456A7">
              <w:rPr>
                <w:noProof/>
                <w:webHidden/>
              </w:rPr>
            </w:r>
            <w:r w:rsidR="007456A7">
              <w:rPr>
                <w:noProof/>
                <w:webHidden/>
              </w:rPr>
              <w:fldChar w:fldCharType="separate"/>
            </w:r>
            <w:r w:rsidR="000D1BA3">
              <w:rPr>
                <w:noProof/>
                <w:webHidden/>
              </w:rPr>
              <w:t>13</w:t>
            </w:r>
            <w:r w:rsidR="007456A7">
              <w:rPr>
                <w:noProof/>
                <w:webHidden/>
              </w:rPr>
              <w:fldChar w:fldCharType="end"/>
            </w:r>
          </w:hyperlink>
        </w:p>
        <w:p w14:paraId="62F2F65D" w14:textId="3CC089E0" w:rsidR="00F02EA2" w:rsidRDefault="00F02EA2">
          <w:r>
            <w:rPr>
              <w:b/>
              <w:bCs/>
              <w:noProof/>
            </w:rPr>
            <w:fldChar w:fldCharType="end"/>
          </w:r>
        </w:p>
      </w:sdtContent>
    </w:sdt>
    <w:p w14:paraId="702FFD67" w14:textId="2C3E3249" w:rsidR="00745553" w:rsidRPr="00002848" w:rsidRDefault="00745553" w:rsidP="00002848">
      <w:pPr>
        <w:rPr>
          <w:rFonts w:ascii="Times New Roman" w:eastAsia="Times New Roman" w:hAnsi="Times New Roman" w:cs="Times New Roman"/>
        </w:rPr>
      </w:pPr>
      <w:r w:rsidRPr="00745553">
        <w:rPr>
          <w:rFonts w:ascii="Times New Roman" w:eastAsia="Times New Roman" w:hAnsi="Times New Roman" w:cs="Times New Roman"/>
        </w:rPr>
        <w:fldChar w:fldCharType="begin"/>
      </w:r>
      <w:r w:rsidRPr="00745553">
        <w:rPr>
          <w:rFonts w:ascii="Times New Roman" w:eastAsia="Times New Roman" w:hAnsi="Times New Roman" w:cs="Times New Roman"/>
        </w:rPr>
        <w:instrText xml:space="preserve"> INCLUDEPICTURE "/var/folders/jc/ldlm9t8d5g313478_tc__w000000gn/T/com.microsoft.Word/WebArchiveCopyPasteTempFiles/Stakeholder-management1.jpg" \* MERGEFORMATINET </w:instrText>
      </w:r>
      <w:r w:rsidRPr="00745553">
        <w:rPr>
          <w:rFonts w:ascii="Times New Roman" w:eastAsia="Times New Roman" w:hAnsi="Times New Roman" w:cs="Times New Roman"/>
        </w:rPr>
        <w:fldChar w:fldCharType="end"/>
      </w:r>
    </w:p>
    <w:p w14:paraId="64B80A25" w14:textId="4DE73BC9" w:rsidR="00FD25F8" w:rsidRDefault="00FD25F8" w:rsidP="00CF73EF">
      <w:pPr>
        <w:pStyle w:val="Heading1"/>
      </w:pPr>
      <w:bookmarkStart w:id="5" w:name="_Toc426972327"/>
      <w:bookmarkStart w:id="6" w:name="_Toc434837603"/>
    </w:p>
    <w:p w14:paraId="3AED5DF8" w14:textId="3F3AC5AA" w:rsidR="005E3418" w:rsidRDefault="005E3418" w:rsidP="005E3418"/>
    <w:p w14:paraId="4CBDEB0A" w14:textId="62382C06" w:rsidR="005E3418" w:rsidRDefault="005E3418" w:rsidP="005E3418"/>
    <w:p w14:paraId="1FFDD858" w14:textId="43D33C58" w:rsidR="005E3418" w:rsidRDefault="005E3418" w:rsidP="005E3418"/>
    <w:p w14:paraId="19BED36A" w14:textId="72041A27" w:rsidR="005E3418" w:rsidRDefault="005E3418" w:rsidP="005E3418"/>
    <w:p w14:paraId="226C39E3" w14:textId="756364BC" w:rsidR="005E3418" w:rsidRDefault="005E3418" w:rsidP="005E3418"/>
    <w:p w14:paraId="011C7A49" w14:textId="77E1C8BB" w:rsidR="005E3418" w:rsidRDefault="005E3418" w:rsidP="005E3418"/>
    <w:p w14:paraId="2BDEAFC9" w14:textId="0B4048A4" w:rsidR="005E3418" w:rsidRDefault="005E3418" w:rsidP="005E3418"/>
    <w:p w14:paraId="3C2F6098" w14:textId="45DEDFBE" w:rsidR="005E3418" w:rsidRDefault="005E3418" w:rsidP="005E3418"/>
    <w:p w14:paraId="123A486A" w14:textId="1E671F94" w:rsidR="005E3418" w:rsidRDefault="005E3418" w:rsidP="005E3418"/>
    <w:p w14:paraId="75332849" w14:textId="0DB04BC4" w:rsidR="005E3418" w:rsidRDefault="005E3418" w:rsidP="005E3418"/>
    <w:p w14:paraId="3F57453E" w14:textId="219FC257" w:rsidR="005E3418" w:rsidRDefault="005E3418" w:rsidP="005E3418"/>
    <w:p w14:paraId="08EF5881" w14:textId="07247173" w:rsidR="005E3418" w:rsidRDefault="005E3418" w:rsidP="005E3418"/>
    <w:p w14:paraId="1C20F06B" w14:textId="145E70D6" w:rsidR="005E3418" w:rsidRDefault="005E3418" w:rsidP="005E3418"/>
    <w:p w14:paraId="061B7A77" w14:textId="0C5033E4" w:rsidR="005E3418" w:rsidRDefault="005E3418" w:rsidP="005E3418"/>
    <w:p w14:paraId="7BE36D3E" w14:textId="6DA65B9D" w:rsidR="005E3418" w:rsidRDefault="005E3418" w:rsidP="005E3418"/>
    <w:p w14:paraId="2215927E" w14:textId="579E928B" w:rsidR="005E3418" w:rsidRDefault="005E3418" w:rsidP="005E3418"/>
    <w:p w14:paraId="7968C140" w14:textId="049A2D49" w:rsidR="005E3418" w:rsidRDefault="005E3418" w:rsidP="005E3418"/>
    <w:p w14:paraId="29C7EDB6" w14:textId="3E197B4B" w:rsidR="005E3418" w:rsidRDefault="005E3418" w:rsidP="005E3418"/>
    <w:p w14:paraId="149496D7" w14:textId="77777777" w:rsidR="005E3418" w:rsidRPr="005E3418" w:rsidRDefault="005E3418" w:rsidP="005E3418"/>
    <w:p w14:paraId="1CD38C8E" w14:textId="77777777" w:rsidR="001D13A9" w:rsidRDefault="001D13A9" w:rsidP="00CF73EF">
      <w:pPr>
        <w:pStyle w:val="Heading1"/>
      </w:pPr>
    </w:p>
    <w:p w14:paraId="7C195D6A" w14:textId="1007F876" w:rsidR="00745553" w:rsidRPr="00CF73EF" w:rsidRDefault="00717DA1" w:rsidP="00CF73EF">
      <w:pPr>
        <w:pStyle w:val="Heading1"/>
      </w:pPr>
      <w:bookmarkStart w:id="7" w:name="_Toc36464022"/>
      <w:r w:rsidRPr="00CF73EF">
        <w:t>Introduction:</w:t>
      </w:r>
      <w:bookmarkEnd w:id="5"/>
      <w:bookmarkEnd w:id="6"/>
      <w:bookmarkEnd w:id="7"/>
    </w:p>
    <w:p w14:paraId="34F39D3A" w14:textId="77777777" w:rsidR="001D13A9" w:rsidRPr="001D13A9" w:rsidRDefault="001D13A9" w:rsidP="001D13A9"/>
    <w:p w14:paraId="6F5D678F" w14:textId="4DFC166D" w:rsidR="0066061E" w:rsidRPr="00801935" w:rsidRDefault="00E52CF4" w:rsidP="00D649D4">
      <w:pPr>
        <w:spacing w:line="360" w:lineRule="auto"/>
        <w:jc w:val="both"/>
        <w:rPr>
          <w:rFonts w:ascii="Arial" w:hAnsi="Arial"/>
          <w:iCs/>
          <w:sz w:val="22"/>
          <w:szCs w:val="22"/>
        </w:rPr>
      </w:pPr>
      <w:r w:rsidRPr="00801935">
        <w:rPr>
          <w:rFonts w:ascii="Arial" w:hAnsi="Arial"/>
          <w:sz w:val="22"/>
          <w:szCs w:val="22"/>
        </w:rPr>
        <w:t xml:space="preserve">In the first week of our lesson, we were taught about project. We did spend </w:t>
      </w:r>
      <w:proofErr w:type="spellStart"/>
      <w:proofErr w:type="gramStart"/>
      <w:r w:rsidRPr="00801935">
        <w:rPr>
          <w:rFonts w:ascii="Arial" w:hAnsi="Arial"/>
          <w:sz w:val="22"/>
          <w:szCs w:val="22"/>
        </w:rPr>
        <w:t>sometime</w:t>
      </w:r>
      <w:proofErr w:type="spellEnd"/>
      <w:proofErr w:type="gramEnd"/>
      <w:r w:rsidRPr="00801935">
        <w:rPr>
          <w:rFonts w:ascii="Arial" w:hAnsi="Arial"/>
          <w:sz w:val="22"/>
          <w:szCs w:val="22"/>
        </w:rPr>
        <w:t xml:space="preserve"> to </w:t>
      </w:r>
      <w:proofErr w:type="spellStart"/>
      <w:r w:rsidRPr="00801935">
        <w:rPr>
          <w:rFonts w:ascii="Arial" w:hAnsi="Arial"/>
          <w:sz w:val="22"/>
          <w:szCs w:val="22"/>
        </w:rPr>
        <w:t>built</w:t>
      </w:r>
      <w:proofErr w:type="spellEnd"/>
      <w:r w:rsidRPr="00801935">
        <w:rPr>
          <w:rFonts w:ascii="Arial" w:hAnsi="Arial"/>
          <w:sz w:val="22"/>
          <w:szCs w:val="22"/>
        </w:rPr>
        <w:t xml:space="preserve"> LEGO village to get some practical experience in a small project, how it is to go through project</w:t>
      </w:r>
      <w:r w:rsidR="00FB3493" w:rsidRPr="00801935">
        <w:rPr>
          <w:rFonts w:ascii="Arial" w:hAnsi="Arial"/>
          <w:sz w:val="22"/>
          <w:szCs w:val="22"/>
        </w:rPr>
        <w:t xml:space="preserve"> practically</w:t>
      </w:r>
      <w:r w:rsidRPr="00801935">
        <w:rPr>
          <w:rFonts w:ascii="Arial" w:hAnsi="Arial"/>
          <w:sz w:val="22"/>
          <w:szCs w:val="22"/>
        </w:rPr>
        <w:t xml:space="preserve">. From this practical experience, we learnt many things like what can go wrong. There was a lack of </w:t>
      </w:r>
      <w:r w:rsidR="00D649D4" w:rsidRPr="00801935">
        <w:rPr>
          <w:rFonts w:ascii="Arial" w:hAnsi="Arial"/>
          <w:sz w:val="22"/>
          <w:szCs w:val="22"/>
        </w:rPr>
        <w:t>communication;</w:t>
      </w:r>
      <w:r w:rsidRPr="00801935">
        <w:rPr>
          <w:rFonts w:ascii="Arial" w:hAnsi="Arial"/>
          <w:sz w:val="22"/>
          <w:szCs w:val="22"/>
        </w:rPr>
        <w:t xml:space="preserve"> </w:t>
      </w:r>
      <w:r w:rsidR="00D649D4" w:rsidRPr="00801935">
        <w:rPr>
          <w:rFonts w:ascii="Arial" w:hAnsi="Arial"/>
          <w:sz w:val="22"/>
          <w:szCs w:val="22"/>
        </w:rPr>
        <w:t xml:space="preserve">there was some personality clashes and so on. </w:t>
      </w:r>
      <w:r w:rsidR="00FB3493" w:rsidRPr="00801935">
        <w:rPr>
          <w:rFonts w:ascii="Arial" w:hAnsi="Arial"/>
          <w:sz w:val="22"/>
          <w:szCs w:val="22"/>
        </w:rPr>
        <w:t xml:space="preserve">We also learnt how can we complete a project in a better way. </w:t>
      </w:r>
      <w:r w:rsidR="00D649D4" w:rsidRPr="00801935">
        <w:rPr>
          <w:rFonts w:ascii="Arial" w:hAnsi="Arial"/>
          <w:sz w:val="22"/>
          <w:szCs w:val="22"/>
        </w:rPr>
        <w:t xml:space="preserve">We also had the brief idea </w:t>
      </w:r>
      <w:r w:rsidR="00BC0E84" w:rsidRPr="00801935">
        <w:rPr>
          <w:rFonts w:ascii="Arial" w:hAnsi="Arial"/>
          <w:sz w:val="22"/>
          <w:szCs w:val="22"/>
        </w:rPr>
        <w:t>what project is</w:t>
      </w:r>
      <w:r w:rsidR="00D649D4" w:rsidRPr="00801935">
        <w:rPr>
          <w:rFonts w:ascii="Arial" w:hAnsi="Arial"/>
          <w:sz w:val="22"/>
          <w:szCs w:val="22"/>
        </w:rPr>
        <w:t>?</w:t>
      </w:r>
      <w:r w:rsidR="00924BD9" w:rsidRPr="00801935">
        <w:rPr>
          <w:rFonts w:ascii="Arial" w:hAnsi="Arial"/>
          <w:sz w:val="22"/>
          <w:szCs w:val="22"/>
        </w:rPr>
        <w:t xml:space="preserve"> </w:t>
      </w:r>
      <w:r w:rsidR="00E2742C" w:rsidRPr="00801935">
        <w:rPr>
          <w:rFonts w:ascii="Arial" w:hAnsi="Arial"/>
          <w:sz w:val="22"/>
          <w:szCs w:val="22"/>
        </w:rPr>
        <w:t>A project is a piece of work, which has a start date, an end date and goals.</w:t>
      </w:r>
      <w:r w:rsidR="00E2742C">
        <w:rPr>
          <w:rFonts w:ascii="Arial" w:hAnsi="Arial"/>
          <w:sz w:val="22"/>
          <w:szCs w:val="22"/>
        </w:rPr>
        <w:t xml:space="preserve"> </w:t>
      </w:r>
      <w:r w:rsidR="007B7955" w:rsidRPr="0083082E">
        <w:rPr>
          <w:rFonts w:ascii="Arial" w:hAnsi="Arial"/>
          <w:i/>
          <w:sz w:val="22"/>
          <w:szCs w:val="22"/>
        </w:rPr>
        <w:t>“</w:t>
      </w:r>
      <w:r w:rsidR="00E665A8">
        <w:rPr>
          <w:rFonts w:ascii="Arial" w:hAnsi="Arial"/>
          <w:i/>
          <w:sz w:val="22"/>
          <w:szCs w:val="22"/>
        </w:rPr>
        <w:t>A project is a temporary management environment created to produce a specified deliverable which, when used, leads to benefits which outweigh the investment made in its development and operation”</w:t>
      </w:r>
      <w:r w:rsidR="0083082E" w:rsidRPr="0083082E">
        <w:rPr>
          <w:rFonts w:ascii="Arial" w:hAnsi="Arial"/>
          <w:i/>
          <w:sz w:val="22"/>
          <w:szCs w:val="22"/>
        </w:rPr>
        <w:t xml:space="preserve"> </w:t>
      </w:r>
      <w:r w:rsidR="0083082E" w:rsidRPr="00801935">
        <w:rPr>
          <w:rFonts w:ascii="Arial" w:hAnsi="Arial"/>
          <w:iCs/>
          <w:sz w:val="22"/>
          <w:szCs w:val="22"/>
        </w:rPr>
        <w:t>(Roberts, 2011).</w:t>
      </w:r>
    </w:p>
    <w:p w14:paraId="48116EE9" w14:textId="77777777" w:rsidR="00FB3493" w:rsidRDefault="00FB3493" w:rsidP="00D649D4">
      <w:pPr>
        <w:spacing w:line="360" w:lineRule="auto"/>
        <w:jc w:val="both"/>
        <w:rPr>
          <w:rFonts w:ascii="Arial" w:hAnsi="Arial"/>
          <w:i/>
          <w:sz w:val="22"/>
          <w:szCs w:val="22"/>
        </w:rPr>
      </w:pPr>
    </w:p>
    <w:p w14:paraId="4B4A3C52" w14:textId="04DB40A9" w:rsidR="00A8122C" w:rsidRDefault="00FB3493" w:rsidP="00D649D4">
      <w:pPr>
        <w:spacing w:line="360" w:lineRule="auto"/>
        <w:jc w:val="both"/>
        <w:rPr>
          <w:rFonts w:ascii="Arial" w:hAnsi="Arial" w:cs="Arial"/>
          <w:sz w:val="22"/>
          <w:szCs w:val="22"/>
        </w:rPr>
      </w:pPr>
      <w:r w:rsidRPr="001352C0">
        <w:rPr>
          <w:rFonts w:ascii="Arial" w:hAnsi="Arial" w:cs="Arial"/>
          <w:i/>
          <w:sz w:val="22"/>
          <w:szCs w:val="22"/>
        </w:rPr>
        <w:t xml:space="preserve">“Project management is the application of knowledge, skills, tools, and techniques to project </w:t>
      </w:r>
      <w:r w:rsidR="00CF73EF">
        <w:rPr>
          <w:rFonts w:ascii="Arial" w:hAnsi="Arial" w:cs="Arial"/>
          <w:i/>
          <w:sz w:val="22"/>
          <w:szCs w:val="22"/>
        </w:rPr>
        <w:t>work</w:t>
      </w:r>
      <w:r w:rsidRPr="001352C0">
        <w:rPr>
          <w:rFonts w:ascii="Arial" w:hAnsi="Arial" w:cs="Arial"/>
          <w:i/>
          <w:sz w:val="22"/>
          <w:szCs w:val="22"/>
        </w:rPr>
        <w:t xml:space="preserve"> to achieve project requirements”</w:t>
      </w:r>
      <w:r>
        <w:rPr>
          <w:rFonts w:ascii="Arial" w:hAnsi="Arial" w:cs="Arial"/>
          <w:sz w:val="22"/>
          <w:szCs w:val="22"/>
        </w:rPr>
        <w:t xml:space="preserve"> (</w:t>
      </w:r>
      <w:proofErr w:type="spellStart"/>
      <w:r>
        <w:rPr>
          <w:rFonts w:ascii="Arial" w:hAnsi="Arial" w:cs="Arial"/>
          <w:sz w:val="22"/>
          <w:szCs w:val="22"/>
        </w:rPr>
        <w:t>Heagney</w:t>
      </w:r>
      <w:proofErr w:type="spellEnd"/>
      <w:r>
        <w:rPr>
          <w:rFonts w:ascii="Arial" w:hAnsi="Arial" w:cs="Arial"/>
          <w:sz w:val="22"/>
          <w:szCs w:val="22"/>
        </w:rPr>
        <w:t xml:space="preserve">, 2016). </w:t>
      </w:r>
    </w:p>
    <w:p w14:paraId="0A3C0A17" w14:textId="16E92948" w:rsidR="00E665A8" w:rsidRPr="00801935" w:rsidRDefault="00E2742C" w:rsidP="00D649D4">
      <w:pPr>
        <w:spacing w:line="360" w:lineRule="auto"/>
        <w:jc w:val="both"/>
        <w:rPr>
          <w:rFonts w:ascii="Arial" w:hAnsi="Arial"/>
          <w:iCs/>
          <w:sz w:val="22"/>
          <w:szCs w:val="22"/>
        </w:rPr>
      </w:pPr>
      <w:r w:rsidRPr="00801935">
        <w:rPr>
          <w:rFonts w:ascii="Arial" w:hAnsi="Arial"/>
          <w:iCs/>
          <w:sz w:val="22"/>
          <w:szCs w:val="22"/>
        </w:rPr>
        <w:t>There are five phases of project management, which can help to simplify them into a series of logical</w:t>
      </w:r>
      <w:r w:rsidR="00FB3493" w:rsidRPr="00801935">
        <w:rPr>
          <w:rFonts w:ascii="Arial" w:hAnsi="Arial"/>
          <w:iCs/>
          <w:sz w:val="22"/>
          <w:szCs w:val="22"/>
        </w:rPr>
        <w:t xml:space="preserve"> and manageable steps. They are project initiation, planning, execution, monitoring and control and closure.</w:t>
      </w:r>
    </w:p>
    <w:p w14:paraId="09E170F2" w14:textId="77777777" w:rsidR="00EF1101" w:rsidRPr="00801935" w:rsidRDefault="00EF1101" w:rsidP="00D649D4">
      <w:pPr>
        <w:spacing w:line="360" w:lineRule="auto"/>
        <w:jc w:val="both"/>
        <w:rPr>
          <w:rFonts w:ascii="Arial" w:hAnsi="Arial"/>
          <w:iCs/>
          <w:sz w:val="22"/>
          <w:szCs w:val="22"/>
        </w:rPr>
      </w:pPr>
    </w:p>
    <w:p w14:paraId="28B6B9D3" w14:textId="571C1ACA" w:rsidR="00EF1101" w:rsidRDefault="00EF1101" w:rsidP="00D649D4">
      <w:pPr>
        <w:spacing w:line="360" w:lineRule="auto"/>
        <w:jc w:val="both"/>
        <w:rPr>
          <w:rFonts w:ascii="Arial" w:hAnsi="Arial"/>
          <w:i/>
          <w:sz w:val="22"/>
          <w:szCs w:val="22"/>
        </w:rPr>
      </w:pPr>
      <w:r>
        <w:rPr>
          <w:rFonts w:ascii="Arial" w:hAnsi="Arial"/>
          <w:i/>
          <w:sz w:val="22"/>
          <w:szCs w:val="22"/>
        </w:rPr>
        <w:t xml:space="preserve">“A successful project management is all about structure, control, sufficient attention to detail and continuously driving action” </w:t>
      </w:r>
      <w:r w:rsidRPr="00801935">
        <w:rPr>
          <w:rFonts w:ascii="Arial" w:hAnsi="Arial"/>
          <w:iCs/>
          <w:sz w:val="22"/>
          <w:szCs w:val="22"/>
        </w:rPr>
        <w:t>(Newton, 2016).</w:t>
      </w:r>
    </w:p>
    <w:p w14:paraId="4C8A9484" w14:textId="77777777" w:rsidR="00FB3493" w:rsidRDefault="00FB3493" w:rsidP="00D649D4">
      <w:pPr>
        <w:spacing w:line="360" w:lineRule="auto"/>
        <w:jc w:val="both"/>
        <w:rPr>
          <w:rFonts w:ascii="Arial" w:hAnsi="Arial"/>
          <w:i/>
          <w:sz w:val="22"/>
          <w:szCs w:val="22"/>
        </w:rPr>
      </w:pPr>
    </w:p>
    <w:p w14:paraId="7B7066EA" w14:textId="1248043F" w:rsidR="00FB3493" w:rsidRPr="00801935" w:rsidRDefault="00FB3493" w:rsidP="00D649D4">
      <w:pPr>
        <w:spacing w:line="360" w:lineRule="auto"/>
        <w:jc w:val="both"/>
        <w:rPr>
          <w:rFonts w:ascii="Arial" w:hAnsi="Arial"/>
          <w:iCs/>
          <w:sz w:val="22"/>
          <w:szCs w:val="22"/>
        </w:rPr>
      </w:pPr>
      <w:r w:rsidRPr="00801935">
        <w:rPr>
          <w:rFonts w:ascii="Arial" w:hAnsi="Arial"/>
          <w:iCs/>
          <w:sz w:val="22"/>
          <w:szCs w:val="22"/>
        </w:rPr>
        <w:t xml:space="preserve">We are given a project (Vintners Antiques), </w:t>
      </w:r>
      <w:r w:rsidR="00CF73EF">
        <w:rPr>
          <w:rFonts w:ascii="Arial" w:hAnsi="Arial"/>
          <w:iCs/>
          <w:sz w:val="22"/>
          <w:szCs w:val="22"/>
        </w:rPr>
        <w:t>here is</w:t>
      </w:r>
      <w:r w:rsidRPr="00801935">
        <w:rPr>
          <w:rFonts w:ascii="Arial" w:hAnsi="Arial"/>
          <w:iCs/>
          <w:sz w:val="22"/>
          <w:szCs w:val="22"/>
        </w:rPr>
        <w:t xml:space="preserve"> the approach taken to develop the project and highlight the techniques used to minimise any issues that arise. </w:t>
      </w:r>
    </w:p>
    <w:p w14:paraId="406390D0" w14:textId="44DABD30" w:rsidR="00FB3493" w:rsidRDefault="00FB3493" w:rsidP="00D649D4">
      <w:pPr>
        <w:spacing w:line="360" w:lineRule="auto"/>
        <w:jc w:val="both"/>
        <w:rPr>
          <w:rFonts w:ascii="Arial" w:hAnsi="Arial"/>
          <w:iCs/>
          <w:sz w:val="22"/>
          <w:szCs w:val="22"/>
        </w:rPr>
      </w:pPr>
    </w:p>
    <w:p w14:paraId="1698B5EE" w14:textId="7B88169E" w:rsidR="005E3418" w:rsidRDefault="005E3418" w:rsidP="00D649D4">
      <w:pPr>
        <w:spacing w:line="360" w:lineRule="auto"/>
        <w:jc w:val="both"/>
        <w:rPr>
          <w:rFonts w:ascii="Arial" w:hAnsi="Arial"/>
          <w:iCs/>
          <w:sz w:val="22"/>
          <w:szCs w:val="22"/>
        </w:rPr>
      </w:pPr>
    </w:p>
    <w:p w14:paraId="2ED89D37" w14:textId="23712892" w:rsidR="005E3418" w:rsidRDefault="005E3418" w:rsidP="00D649D4">
      <w:pPr>
        <w:spacing w:line="360" w:lineRule="auto"/>
        <w:jc w:val="both"/>
        <w:rPr>
          <w:rFonts w:ascii="Arial" w:hAnsi="Arial"/>
          <w:iCs/>
          <w:sz w:val="22"/>
          <w:szCs w:val="22"/>
        </w:rPr>
      </w:pPr>
    </w:p>
    <w:p w14:paraId="472E26C8" w14:textId="34FDD5F5" w:rsidR="005E3418" w:rsidRDefault="005E3418" w:rsidP="00D649D4">
      <w:pPr>
        <w:spacing w:line="360" w:lineRule="auto"/>
        <w:jc w:val="both"/>
        <w:rPr>
          <w:rFonts w:ascii="Arial" w:hAnsi="Arial"/>
          <w:iCs/>
          <w:sz w:val="22"/>
          <w:szCs w:val="22"/>
        </w:rPr>
      </w:pPr>
    </w:p>
    <w:p w14:paraId="0905F405" w14:textId="7CE8CAB2" w:rsidR="005E3418" w:rsidRDefault="005E3418" w:rsidP="00D649D4">
      <w:pPr>
        <w:spacing w:line="360" w:lineRule="auto"/>
        <w:jc w:val="both"/>
        <w:rPr>
          <w:rFonts w:ascii="Arial" w:hAnsi="Arial"/>
          <w:iCs/>
          <w:sz w:val="22"/>
          <w:szCs w:val="22"/>
        </w:rPr>
      </w:pPr>
    </w:p>
    <w:p w14:paraId="09B50DD2" w14:textId="6367FCFD" w:rsidR="005E3418" w:rsidRDefault="005E3418" w:rsidP="00D649D4">
      <w:pPr>
        <w:spacing w:line="360" w:lineRule="auto"/>
        <w:jc w:val="both"/>
        <w:rPr>
          <w:rFonts w:ascii="Arial" w:hAnsi="Arial"/>
          <w:iCs/>
          <w:sz w:val="22"/>
          <w:szCs w:val="22"/>
        </w:rPr>
      </w:pPr>
    </w:p>
    <w:p w14:paraId="276163F9" w14:textId="5D5A6F5C" w:rsidR="005E3418" w:rsidRDefault="005E3418" w:rsidP="00D649D4">
      <w:pPr>
        <w:spacing w:line="360" w:lineRule="auto"/>
        <w:jc w:val="both"/>
        <w:rPr>
          <w:rFonts w:ascii="Arial" w:hAnsi="Arial"/>
          <w:iCs/>
          <w:sz w:val="22"/>
          <w:szCs w:val="22"/>
        </w:rPr>
      </w:pPr>
    </w:p>
    <w:p w14:paraId="716F1714" w14:textId="7F869BB8" w:rsidR="005E3418" w:rsidRDefault="005E3418" w:rsidP="00D649D4">
      <w:pPr>
        <w:spacing w:line="360" w:lineRule="auto"/>
        <w:jc w:val="both"/>
        <w:rPr>
          <w:rFonts w:ascii="Arial" w:hAnsi="Arial"/>
          <w:iCs/>
          <w:sz w:val="22"/>
          <w:szCs w:val="22"/>
        </w:rPr>
      </w:pPr>
    </w:p>
    <w:p w14:paraId="6A10CC04" w14:textId="1DA1541D" w:rsidR="005E3418" w:rsidRDefault="005E3418" w:rsidP="00D649D4">
      <w:pPr>
        <w:spacing w:line="360" w:lineRule="auto"/>
        <w:jc w:val="both"/>
        <w:rPr>
          <w:rFonts w:ascii="Arial" w:hAnsi="Arial"/>
          <w:iCs/>
          <w:sz w:val="22"/>
          <w:szCs w:val="22"/>
        </w:rPr>
      </w:pPr>
    </w:p>
    <w:p w14:paraId="5124A836" w14:textId="7C289526" w:rsidR="005E3418" w:rsidRDefault="005E3418" w:rsidP="00D649D4">
      <w:pPr>
        <w:spacing w:line="360" w:lineRule="auto"/>
        <w:jc w:val="both"/>
        <w:rPr>
          <w:rFonts w:ascii="Arial" w:hAnsi="Arial"/>
          <w:iCs/>
          <w:sz w:val="22"/>
          <w:szCs w:val="22"/>
        </w:rPr>
      </w:pPr>
    </w:p>
    <w:p w14:paraId="3BEED255" w14:textId="5834EC98" w:rsidR="005E3418" w:rsidRDefault="005E3418" w:rsidP="00D649D4">
      <w:pPr>
        <w:spacing w:line="360" w:lineRule="auto"/>
        <w:jc w:val="both"/>
        <w:rPr>
          <w:rFonts w:ascii="Arial" w:hAnsi="Arial"/>
          <w:iCs/>
          <w:sz w:val="22"/>
          <w:szCs w:val="22"/>
        </w:rPr>
      </w:pPr>
    </w:p>
    <w:p w14:paraId="778DAA7E" w14:textId="7CEE61BD" w:rsidR="005E3418" w:rsidRDefault="005E3418" w:rsidP="00D649D4">
      <w:pPr>
        <w:spacing w:line="360" w:lineRule="auto"/>
        <w:jc w:val="both"/>
        <w:rPr>
          <w:rFonts w:ascii="Arial" w:hAnsi="Arial"/>
          <w:iCs/>
          <w:sz w:val="22"/>
          <w:szCs w:val="22"/>
        </w:rPr>
      </w:pPr>
    </w:p>
    <w:p w14:paraId="60289C73" w14:textId="77777777" w:rsidR="005E3418" w:rsidRPr="00801935" w:rsidRDefault="005E3418" w:rsidP="00D649D4">
      <w:pPr>
        <w:spacing w:line="360" w:lineRule="auto"/>
        <w:jc w:val="both"/>
        <w:rPr>
          <w:rFonts w:ascii="Arial" w:hAnsi="Arial"/>
          <w:iCs/>
          <w:sz w:val="22"/>
          <w:szCs w:val="22"/>
        </w:rPr>
      </w:pPr>
    </w:p>
    <w:p w14:paraId="46B74837" w14:textId="3072C851" w:rsidR="00FB3493" w:rsidRDefault="00FB3493" w:rsidP="00CF73EF">
      <w:pPr>
        <w:pStyle w:val="Heading1"/>
      </w:pPr>
      <w:bookmarkStart w:id="8" w:name="_Toc36464023"/>
      <w:r w:rsidRPr="00FB3493">
        <w:t>Vintners Antiques:</w:t>
      </w:r>
      <w:bookmarkEnd w:id="8"/>
    </w:p>
    <w:p w14:paraId="05CF5AFA" w14:textId="77777777" w:rsidR="00EC254C" w:rsidRDefault="00EC254C" w:rsidP="00D649D4">
      <w:pPr>
        <w:spacing w:line="360" w:lineRule="auto"/>
        <w:jc w:val="both"/>
        <w:rPr>
          <w:rFonts w:ascii="Arial" w:hAnsi="Arial"/>
          <w:b/>
          <w:i/>
          <w:sz w:val="22"/>
          <w:szCs w:val="22"/>
        </w:rPr>
      </w:pPr>
    </w:p>
    <w:p w14:paraId="7EE1EA3B" w14:textId="229CEEEB" w:rsidR="00EC254C" w:rsidRPr="00EC254C" w:rsidRDefault="002F4B42" w:rsidP="00D649D4">
      <w:pPr>
        <w:spacing w:line="360" w:lineRule="auto"/>
        <w:jc w:val="both"/>
        <w:rPr>
          <w:rFonts w:ascii="Arial" w:hAnsi="Arial"/>
          <w:sz w:val="22"/>
          <w:szCs w:val="22"/>
        </w:rPr>
      </w:pPr>
      <w:r>
        <w:rPr>
          <w:rFonts w:ascii="Arial" w:hAnsi="Arial"/>
          <w:sz w:val="22"/>
          <w:szCs w:val="22"/>
        </w:rPr>
        <w:t xml:space="preserve">The Vintners family have run an antique shop for years. They are the third generation of people to do this. Grandfather bought the shop over 30 years ago. </w:t>
      </w:r>
      <w:r w:rsidR="00EC254C">
        <w:rPr>
          <w:rFonts w:ascii="Arial" w:hAnsi="Arial"/>
          <w:sz w:val="22"/>
          <w:szCs w:val="22"/>
        </w:rPr>
        <w:t xml:space="preserve">Vintner Antiques is traditional high street shop in Shirley and its family run business. They also have a warehouse in </w:t>
      </w:r>
      <w:proofErr w:type="spellStart"/>
      <w:r w:rsidR="00EC254C">
        <w:rPr>
          <w:rFonts w:ascii="Arial" w:hAnsi="Arial"/>
          <w:sz w:val="22"/>
          <w:szCs w:val="22"/>
        </w:rPr>
        <w:t>Sparkhill</w:t>
      </w:r>
      <w:proofErr w:type="spellEnd"/>
      <w:r w:rsidR="00EC254C">
        <w:rPr>
          <w:rFonts w:ascii="Arial" w:hAnsi="Arial"/>
          <w:sz w:val="22"/>
          <w:szCs w:val="22"/>
        </w:rPr>
        <w:t xml:space="preserve"> that is full of stock. The warehouse is only lock up </w:t>
      </w:r>
      <w:r w:rsidR="0030036E">
        <w:rPr>
          <w:rFonts w:ascii="Arial" w:hAnsi="Arial"/>
          <w:sz w:val="22"/>
          <w:szCs w:val="22"/>
        </w:rPr>
        <w:t>place;</w:t>
      </w:r>
      <w:r w:rsidR="00EC254C">
        <w:rPr>
          <w:rFonts w:ascii="Arial" w:hAnsi="Arial"/>
          <w:sz w:val="22"/>
          <w:szCs w:val="22"/>
        </w:rPr>
        <w:t xml:space="preserve"> there is no office space, no electricity, no telephone and no </w:t>
      </w:r>
      <w:r w:rsidR="008726C0">
        <w:rPr>
          <w:rFonts w:ascii="Arial" w:hAnsi="Arial"/>
          <w:sz w:val="22"/>
          <w:szCs w:val="22"/>
        </w:rPr>
        <w:t>Internet</w:t>
      </w:r>
      <w:r w:rsidR="00EC254C">
        <w:rPr>
          <w:rFonts w:ascii="Arial" w:hAnsi="Arial"/>
          <w:sz w:val="22"/>
          <w:szCs w:val="22"/>
        </w:rPr>
        <w:t xml:space="preserve">. </w:t>
      </w:r>
      <w:r w:rsidR="00425266">
        <w:rPr>
          <w:rFonts w:ascii="Arial" w:hAnsi="Arial"/>
          <w:sz w:val="22"/>
          <w:szCs w:val="22"/>
        </w:rPr>
        <w:t xml:space="preserve">Doreen Vintner is an accountant, runs a tight business, and obeys all the rules. </w:t>
      </w:r>
      <w:proofErr w:type="spellStart"/>
      <w:r w:rsidR="00D17004">
        <w:rPr>
          <w:rFonts w:ascii="Arial" w:hAnsi="Arial"/>
          <w:sz w:val="22"/>
          <w:szCs w:val="22"/>
        </w:rPr>
        <w:t>Danis</w:t>
      </w:r>
      <w:proofErr w:type="spellEnd"/>
      <w:r w:rsidR="00D17004">
        <w:rPr>
          <w:rFonts w:ascii="Arial" w:hAnsi="Arial"/>
          <w:sz w:val="22"/>
          <w:szCs w:val="22"/>
        </w:rPr>
        <w:t xml:space="preserve"> Vintner searches for the antiques. Has a</w:t>
      </w:r>
      <w:r w:rsidR="00E96818">
        <w:rPr>
          <w:rFonts w:ascii="Arial" w:hAnsi="Arial"/>
          <w:sz w:val="22"/>
          <w:szCs w:val="22"/>
        </w:rPr>
        <w:t xml:space="preserve"> passion for old stuff. </w:t>
      </w:r>
      <w:proofErr w:type="spellStart"/>
      <w:r w:rsidR="00E96818">
        <w:rPr>
          <w:rFonts w:ascii="Arial" w:hAnsi="Arial"/>
          <w:sz w:val="22"/>
          <w:szCs w:val="22"/>
        </w:rPr>
        <w:t>Suha</w:t>
      </w:r>
      <w:proofErr w:type="spellEnd"/>
      <w:r w:rsidR="00E96818">
        <w:rPr>
          <w:rFonts w:ascii="Arial" w:hAnsi="Arial"/>
          <w:sz w:val="22"/>
          <w:szCs w:val="22"/>
        </w:rPr>
        <w:t xml:space="preserve"> </w:t>
      </w:r>
      <w:proofErr w:type="spellStart"/>
      <w:r w:rsidR="00E96818">
        <w:rPr>
          <w:rFonts w:ascii="Arial" w:hAnsi="Arial"/>
          <w:sz w:val="22"/>
          <w:szCs w:val="22"/>
        </w:rPr>
        <w:t>M</w:t>
      </w:r>
      <w:r w:rsidR="00D17004">
        <w:rPr>
          <w:rFonts w:ascii="Arial" w:hAnsi="Arial"/>
          <w:sz w:val="22"/>
          <w:szCs w:val="22"/>
        </w:rPr>
        <w:t>adani</w:t>
      </w:r>
      <w:proofErr w:type="spellEnd"/>
      <w:r w:rsidR="00D17004">
        <w:rPr>
          <w:rFonts w:ascii="Arial" w:hAnsi="Arial"/>
          <w:sz w:val="22"/>
          <w:szCs w:val="22"/>
        </w:rPr>
        <w:t xml:space="preserve"> handles the customer services. Everyone likes her. Just returned from a year away. Omar King is general </w:t>
      </w:r>
      <w:r w:rsidR="00E96818">
        <w:rPr>
          <w:rFonts w:ascii="Arial" w:hAnsi="Arial"/>
          <w:sz w:val="22"/>
          <w:szCs w:val="22"/>
        </w:rPr>
        <w:t>all-rounder</w:t>
      </w:r>
      <w:r w:rsidR="00D17004">
        <w:rPr>
          <w:rFonts w:ascii="Arial" w:hAnsi="Arial"/>
          <w:sz w:val="22"/>
          <w:szCs w:val="22"/>
        </w:rPr>
        <w:t xml:space="preserve">. Has worked in the shop since he was a boy. He knows where everything is. </w:t>
      </w:r>
      <w:proofErr w:type="spellStart"/>
      <w:r w:rsidR="00EC254C">
        <w:rPr>
          <w:rFonts w:ascii="Arial" w:hAnsi="Arial"/>
          <w:sz w:val="22"/>
          <w:szCs w:val="22"/>
        </w:rPr>
        <w:t>Danis</w:t>
      </w:r>
      <w:proofErr w:type="spellEnd"/>
      <w:r w:rsidR="00EC254C">
        <w:rPr>
          <w:rFonts w:ascii="Arial" w:hAnsi="Arial"/>
          <w:sz w:val="22"/>
          <w:szCs w:val="22"/>
        </w:rPr>
        <w:t xml:space="preserve"> and Doreen would like their business to be imp</w:t>
      </w:r>
      <w:r w:rsidR="008726C0">
        <w:rPr>
          <w:rFonts w:ascii="Arial" w:hAnsi="Arial"/>
          <w:sz w:val="22"/>
          <w:szCs w:val="22"/>
        </w:rPr>
        <w:t xml:space="preserve">roved like The Salvage Hunters, they would like to organize the warehouse same way that Salvage Hunters operates. </w:t>
      </w:r>
    </w:p>
    <w:p w14:paraId="240A6585" w14:textId="77777777" w:rsidR="006D77CF" w:rsidRDefault="006D77CF" w:rsidP="00D649D4">
      <w:pPr>
        <w:spacing w:line="360" w:lineRule="auto"/>
        <w:jc w:val="both"/>
        <w:rPr>
          <w:rFonts w:ascii="Arial" w:hAnsi="Arial"/>
          <w:sz w:val="22"/>
          <w:szCs w:val="22"/>
        </w:rPr>
      </w:pPr>
    </w:p>
    <w:p w14:paraId="3E7B88B8" w14:textId="4A9FDC47" w:rsidR="006D77CF" w:rsidRDefault="006D77CF" w:rsidP="00CF73EF">
      <w:pPr>
        <w:pStyle w:val="Heading1"/>
      </w:pPr>
      <w:bookmarkStart w:id="9" w:name="_Toc36464024"/>
      <w:r w:rsidRPr="00214FD1">
        <w:t>Project:</w:t>
      </w:r>
      <w:bookmarkEnd w:id="9"/>
      <w:r w:rsidRPr="00214FD1">
        <w:t xml:space="preserve"> </w:t>
      </w:r>
    </w:p>
    <w:p w14:paraId="71D27026" w14:textId="77777777" w:rsidR="00214FD1" w:rsidRPr="00214FD1" w:rsidRDefault="00214FD1" w:rsidP="00214FD1">
      <w:pPr>
        <w:spacing w:line="360" w:lineRule="auto"/>
        <w:jc w:val="both"/>
        <w:rPr>
          <w:rFonts w:ascii="Arial" w:hAnsi="Arial"/>
          <w:b/>
          <w:sz w:val="22"/>
          <w:szCs w:val="22"/>
        </w:rPr>
      </w:pPr>
    </w:p>
    <w:p w14:paraId="2438C4A6" w14:textId="6F0C286A" w:rsidR="006D77CF" w:rsidRDefault="003448B4" w:rsidP="00C77875">
      <w:pPr>
        <w:spacing w:line="360" w:lineRule="auto"/>
        <w:jc w:val="both"/>
        <w:rPr>
          <w:rFonts w:ascii="Arial" w:hAnsi="Arial"/>
          <w:sz w:val="22"/>
          <w:szCs w:val="22"/>
        </w:rPr>
      </w:pPr>
      <w:r>
        <w:rPr>
          <w:rFonts w:ascii="Arial" w:hAnsi="Arial"/>
          <w:sz w:val="22"/>
          <w:szCs w:val="22"/>
        </w:rPr>
        <w:t>Project is to organise the warehouse for Vintner Antiques and give them a platform where it can be a successful business like the Salvage Hunters. The warehouse is a shell with four walls. To complete this proje</w:t>
      </w:r>
      <w:r w:rsidR="00710FD4">
        <w:rPr>
          <w:rFonts w:ascii="Arial" w:hAnsi="Arial"/>
          <w:sz w:val="22"/>
          <w:szCs w:val="22"/>
        </w:rPr>
        <w:t>ct, project management team did</w:t>
      </w:r>
      <w:r>
        <w:rPr>
          <w:rFonts w:ascii="Arial" w:hAnsi="Arial"/>
          <w:sz w:val="22"/>
          <w:szCs w:val="22"/>
        </w:rPr>
        <w:t xml:space="preserve"> oversee all the work from plumbing, security, internet, office equipment, electricity, fixtures and fitting, designing the website etc.</w:t>
      </w:r>
      <w:r w:rsidR="00710FD4">
        <w:rPr>
          <w:rFonts w:ascii="Arial" w:hAnsi="Arial"/>
          <w:sz w:val="22"/>
          <w:szCs w:val="22"/>
        </w:rPr>
        <w:t xml:space="preserve"> We also worked out the steering group, described our roles in the project. We estimated time and cost for the project by using the user stories, Microsoft planner and Gantt Chart. </w:t>
      </w:r>
    </w:p>
    <w:p w14:paraId="7A0C4DAB" w14:textId="2FE2D3D6" w:rsidR="004E2131" w:rsidRDefault="00B52542" w:rsidP="00C77875">
      <w:pPr>
        <w:spacing w:line="360" w:lineRule="auto"/>
        <w:jc w:val="both"/>
        <w:rPr>
          <w:rFonts w:ascii="Arial" w:hAnsi="Arial"/>
          <w:sz w:val="22"/>
          <w:szCs w:val="22"/>
        </w:rPr>
      </w:pPr>
      <w:r>
        <w:rPr>
          <w:rFonts w:ascii="Arial" w:hAnsi="Arial"/>
          <w:sz w:val="22"/>
          <w:szCs w:val="22"/>
        </w:rPr>
        <w:t>“</w:t>
      </w:r>
      <w:r w:rsidR="00FC04C1" w:rsidRPr="00FC04C1">
        <w:rPr>
          <w:rFonts w:ascii="Arial" w:hAnsi="Arial"/>
          <w:i/>
          <w:iCs/>
          <w:sz w:val="22"/>
          <w:szCs w:val="22"/>
        </w:rPr>
        <w:t>In a project it is very important to know,</w:t>
      </w:r>
      <w:r w:rsidR="00CF73EF">
        <w:rPr>
          <w:rFonts w:ascii="Arial" w:hAnsi="Arial"/>
          <w:i/>
          <w:iCs/>
          <w:sz w:val="22"/>
          <w:szCs w:val="22"/>
        </w:rPr>
        <w:t xml:space="preserve"> rough estimates of the work, cost, time and other requirements of the project”</w:t>
      </w:r>
      <w:r w:rsidR="00FC04C1" w:rsidRPr="00FC04C1">
        <w:rPr>
          <w:rFonts w:ascii="Arial" w:hAnsi="Arial"/>
          <w:i/>
          <w:iCs/>
          <w:sz w:val="22"/>
          <w:szCs w:val="22"/>
        </w:rPr>
        <w:t xml:space="preserve"> </w:t>
      </w:r>
      <w:r w:rsidR="00FC04C1">
        <w:rPr>
          <w:rFonts w:ascii="Arial" w:hAnsi="Arial"/>
          <w:sz w:val="22"/>
          <w:szCs w:val="22"/>
        </w:rPr>
        <w:t>(Maund,2018).</w:t>
      </w:r>
      <w:r w:rsidR="00FC04C1" w:rsidRPr="00FC04C1">
        <w:rPr>
          <w:rFonts w:ascii="Arial" w:hAnsi="Arial"/>
          <w:sz w:val="22"/>
          <w:szCs w:val="22"/>
        </w:rPr>
        <w:t xml:space="preserve"> </w:t>
      </w:r>
      <w:r w:rsidR="00BA2926">
        <w:rPr>
          <w:rFonts w:ascii="Arial" w:hAnsi="Arial"/>
          <w:sz w:val="22"/>
          <w:szCs w:val="22"/>
        </w:rPr>
        <w:t>It is very crucial</w:t>
      </w:r>
      <w:r w:rsidR="00C2215D">
        <w:rPr>
          <w:rFonts w:ascii="Arial" w:hAnsi="Arial"/>
          <w:sz w:val="22"/>
          <w:szCs w:val="22"/>
        </w:rPr>
        <w:t xml:space="preserve"> that member of the project management team understand their roles and responsibilities.</w:t>
      </w:r>
      <w:r w:rsidR="004E2131">
        <w:rPr>
          <w:rFonts w:ascii="Arial" w:hAnsi="Arial"/>
          <w:sz w:val="22"/>
          <w:szCs w:val="22"/>
        </w:rPr>
        <w:t xml:space="preserve"> For that </w:t>
      </w:r>
      <w:proofErr w:type="gramStart"/>
      <w:r w:rsidR="004E2131">
        <w:rPr>
          <w:rFonts w:ascii="Arial" w:hAnsi="Arial"/>
          <w:sz w:val="22"/>
          <w:szCs w:val="22"/>
        </w:rPr>
        <w:t>reason</w:t>
      </w:r>
      <w:proofErr w:type="gramEnd"/>
      <w:r w:rsidR="004E2131">
        <w:rPr>
          <w:rFonts w:ascii="Arial" w:hAnsi="Arial"/>
          <w:sz w:val="22"/>
          <w:szCs w:val="22"/>
        </w:rPr>
        <w:t xml:space="preserve"> it is very important to </w:t>
      </w:r>
      <w:r w:rsidR="00FC04C1">
        <w:rPr>
          <w:rFonts w:ascii="Arial" w:hAnsi="Arial"/>
          <w:sz w:val="22"/>
          <w:szCs w:val="22"/>
        </w:rPr>
        <w:t>form a</w:t>
      </w:r>
      <w:r w:rsidR="004E2131">
        <w:rPr>
          <w:rFonts w:ascii="Arial" w:hAnsi="Arial"/>
          <w:sz w:val="22"/>
          <w:szCs w:val="22"/>
        </w:rPr>
        <w:t xml:space="preserve"> Project Steering Group, included Sponsor, Financial expert, user expert, specialist and project manager. It makes things easier to complete a project. </w:t>
      </w:r>
    </w:p>
    <w:p w14:paraId="5CB93C7A" w14:textId="15AF3B91" w:rsidR="004E2131" w:rsidRDefault="004E2131" w:rsidP="00C77875">
      <w:pPr>
        <w:spacing w:line="360" w:lineRule="auto"/>
        <w:jc w:val="both"/>
        <w:rPr>
          <w:rFonts w:ascii="Arial" w:hAnsi="Arial"/>
          <w:sz w:val="22"/>
          <w:szCs w:val="22"/>
        </w:rPr>
      </w:pPr>
      <w:r>
        <w:rPr>
          <w:rFonts w:ascii="Arial" w:hAnsi="Arial"/>
          <w:sz w:val="22"/>
          <w:szCs w:val="22"/>
        </w:rPr>
        <w:t>In the class we learnt, to complete a project successfully, we need to know followings:</w:t>
      </w:r>
    </w:p>
    <w:p w14:paraId="7E8CDD39" w14:textId="714EDAEC" w:rsidR="004E2131" w:rsidRDefault="004E2131" w:rsidP="00C77875">
      <w:pPr>
        <w:spacing w:line="360" w:lineRule="auto"/>
        <w:jc w:val="both"/>
        <w:rPr>
          <w:rFonts w:ascii="Arial" w:hAnsi="Arial"/>
          <w:sz w:val="22"/>
          <w:szCs w:val="22"/>
        </w:rPr>
      </w:pPr>
      <w:r w:rsidRPr="004E2131">
        <w:rPr>
          <w:rFonts w:ascii="Arial" w:hAnsi="Arial"/>
          <w:b/>
          <w:bCs/>
          <w:sz w:val="22"/>
          <w:szCs w:val="22"/>
        </w:rPr>
        <w:t>User Stories:</w:t>
      </w:r>
      <w:r>
        <w:rPr>
          <w:rFonts w:ascii="Arial" w:hAnsi="Arial"/>
          <w:sz w:val="22"/>
          <w:szCs w:val="22"/>
        </w:rPr>
        <w:t xml:space="preserve"> A way to find out what people need for their project.</w:t>
      </w:r>
    </w:p>
    <w:p w14:paraId="7931933B" w14:textId="62E62407" w:rsidR="004E2131" w:rsidRDefault="004E2131" w:rsidP="00C77875">
      <w:pPr>
        <w:spacing w:line="360" w:lineRule="auto"/>
        <w:jc w:val="both"/>
        <w:rPr>
          <w:rFonts w:ascii="Arial" w:hAnsi="Arial"/>
          <w:sz w:val="22"/>
          <w:szCs w:val="22"/>
        </w:rPr>
      </w:pPr>
      <w:r w:rsidRPr="004E2131">
        <w:rPr>
          <w:rFonts w:ascii="Arial" w:hAnsi="Arial"/>
          <w:b/>
          <w:bCs/>
          <w:sz w:val="22"/>
          <w:szCs w:val="22"/>
        </w:rPr>
        <w:t>Scope:</w:t>
      </w:r>
      <w:r>
        <w:rPr>
          <w:rFonts w:ascii="Arial" w:hAnsi="Arial"/>
          <w:sz w:val="22"/>
          <w:szCs w:val="22"/>
        </w:rPr>
        <w:t xml:space="preserve"> Working out what parts of the project are the most important</w:t>
      </w:r>
    </w:p>
    <w:p w14:paraId="32010FF6" w14:textId="452008D9" w:rsidR="004E2131" w:rsidRDefault="004E2131" w:rsidP="00C77875">
      <w:pPr>
        <w:spacing w:line="360" w:lineRule="auto"/>
        <w:jc w:val="both"/>
        <w:rPr>
          <w:rFonts w:ascii="Arial" w:hAnsi="Arial"/>
          <w:sz w:val="22"/>
          <w:szCs w:val="22"/>
        </w:rPr>
      </w:pPr>
      <w:r w:rsidRPr="004E2131">
        <w:rPr>
          <w:rFonts w:ascii="Arial" w:hAnsi="Arial"/>
          <w:b/>
          <w:bCs/>
          <w:sz w:val="22"/>
          <w:szCs w:val="22"/>
        </w:rPr>
        <w:t xml:space="preserve">Iron Triangle: </w:t>
      </w:r>
      <w:r>
        <w:rPr>
          <w:rFonts w:ascii="Arial" w:hAnsi="Arial"/>
          <w:sz w:val="22"/>
          <w:szCs w:val="22"/>
        </w:rPr>
        <w:t>We can’t change anything without affecting other aspects of the project</w:t>
      </w:r>
    </w:p>
    <w:p w14:paraId="790052A8" w14:textId="2C7C28B1" w:rsidR="004E2131" w:rsidRPr="004E2131" w:rsidRDefault="004E2131" w:rsidP="00C77875">
      <w:pPr>
        <w:spacing w:line="360" w:lineRule="auto"/>
        <w:jc w:val="both"/>
        <w:rPr>
          <w:rFonts w:ascii="Arial" w:hAnsi="Arial"/>
          <w:sz w:val="22"/>
          <w:szCs w:val="22"/>
        </w:rPr>
      </w:pPr>
      <w:r w:rsidRPr="004E2131">
        <w:rPr>
          <w:rFonts w:ascii="Arial" w:hAnsi="Arial"/>
          <w:b/>
          <w:bCs/>
          <w:sz w:val="22"/>
          <w:szCs w:val="22"/>
        </w:rPr>
        <w:t xml:space="preserve">Reflection: </w:t>
      </w:r>
      <w:r>
        <w:rPr>
          <w:rFonts w:ascii="Arial" w:hAnsi="Arial"/>
          <w:b/>
          <w:bCs/>
          <w:sz w:val="22"/>
          <w:szCs w:val="22"/>
        </w:rPr>
        <w:t xml:space="preserve"> </w:t>
      </w:r>
      <w:r>
        <w:rPr>
          <w:rFonts w:ascii="Arial" w:hAnsi="Arial"/>
          <w:sz w:val="22"/>
          <w:szCs w:val="22"/>
        </w:rPr>
        <w:t>Time to think about people and projects.</w:t>
      </w:r>
    </w:p>
    <w:p w14:paraId="22144998" w14:textId="6E8DE1C5" w:rsidR="004E2131" w:rsidRDefault="004E2131" w:rsidP="00C77875">
      <w:pPr>
        <w:spacing w:line="360" w:lineRule="auto"/>
        <w:jc w:val="both"/>
        <w:rPr>
          <w:rFonts w:ascii="Arial" w:hAnsi="Arial"/>
          <w:sz w:val="22"/>
          <w:szCs w:val="22"/>
        </w:rPr>
      </w:pPr>
    </w:p>
    <w:p w14:paraId="541B38E1" w14:textId="3A10AD47" w:rsidR="00C77875" w:rsidRDefault="00C77875" w:rsidP="00C77875">
      <w:pPr>
        <w:spacing w:line="360" w:lineRule="auto"/>
        <w:jc w:val="both"/>
        <w:rPr>
          <w:rFonts w:ascii="Arial" w:hAnsi="Arial"/>
          <w:sz w:val="22"/>
          <w:szCs w:val="22"/>
        </w:rPr>
      </w:pPr>
      <w:r>
        <w:rPr>
          <w:rFonts w:ascii="Arial" w:hAnsi="Arial"/>
          <w:sz w:val="22"/>
          <w:szCs w:val="22"/>
        </w:rPr>
        <w:lastRenderedPageBreak/>
        <w:t>Project Management Is all about delivering a solution to a problem.</w:t>
      </w:r>
    </w:p>
    <w:p w14:paraId="2CD441BA" w14:textId="77777777" w:rsidR="00C77875" w:rsidRDefault="00C77875" w:rsidP="00C77875">
      <w:pPr>
        <w:spacing w:line="360" w:lineRule="auto"/>
        <w:jc w:val="both"/>
        <w:rPr>
          <w:rFonts w:ascii="Arial" w:hAnsi="Arial"/>
          <w:sz w:val="22"/>
          <w:szCs w:val="22"/>
        </w:rPr>
      </w:pPr>
    </w:p>
    <w:p w14:paraId="3F3B21D9" w14:textId="5AEBA964" w:rsidR="00040BE3" w:rsidRPr="00040BE3" w:rsidRDefault="006D77CF" w:rsidP="00CF73EF">
      <w:pPr>
        <w:pStyle w:val="Heading1"/>
      </w:pPr>
      <w:bookmarkStart w:id="10" w:name="_Toc36464025"/>
      <w:r w:rsidRPr="007C3F42">
        <w:t>The risks of the project:</w:t>
      </w:r>
      <w:bookmarkEnd w:id="10"/>
    </w:p>
    <w:p w14:paraId="057222CC" w14:textId="5A8E456B" w:rsidR="00B63BD2" w:rsidRDefault="00B63BD2" w:rsidP="00040BE3">
      <w:pPr>
        <w:spacing w:line="360" w:lineRule="auto"/>
        <w:jc w:val="both"/>
        <w:rPr>
          <w:rFonts w:ascii="Arial" w:hAnsi="Arial"/>
          <w:bCs/>
          <w:sz w:val="22"/>
          <w:szCs w:val="22"/>
        </w:rPr>
      </w:pPr>
      <w:r>
        <w:rPr>
          <w:rFonts w:ascii="Arial" w:hAnsi="Arial"/>
          <w:bCs/>
          <w:sz w:val="22"/>
          <w:szCs w:val="22"/>
        </w:rPr>
        <w:t>Project risk is defined as “an uncertain event or condition that, if it occurs, has a positive or negative effect on one or more project objectives such as scope, schedule, cost, or quality” (</w:t>
      </w:r>
      <w:proofErr w:type="spellStart"/>
      <w:r>
        <w:rPr>
          <w:rFonts w:ascii="Arial" w:hAnsi="Arial"/>
          <w:bCs/>
          <w:sz w:val="22"/>
          <w:szCs w:val="22"/>
        </w:rPr>
        <w:t>Muriana</w:t>
      </w:r>
      <w:proofErr w:type="spellEnd"/>
      <w:r>
        <w:rPr>
          <w:rFonts w:ascii="Arial" w:hAnsi="Arial"/>
          <w:bCs/>
          <w:sz w:val="22"/>
          <w:szCs w:val="22"/>
        </w:rPr>
        <w:t xml:space="preserve">, C. and </w:t>
      </w:r>
      <w:proofErr w:type="spellStart"/>
      <w:r>
        <w:rPr>
          <w:rFonts w:ascii="Arial" w:hAnsi="Arial"/>
          <w:bCs/>
          <w:sz w:val="22"/>
          <w:szCs w:val="22"/>
        </w:rPr>
        <w:t>Vizini</w:t>
      </w:r>
      <w:proofErr w:type="spellEnd"/>
      <w:r>
        <w:rPr>
          <w:rFonts w:ascii="Arial" w:hAnsi="Arial"/>
          <w:bCs/>
          <w:sz w:val="22"/>
          <w:szCs w:val="22"/>
        </w:rPr>
        <w:t>, G. 2017).</w:t>
      </w:r>
    </w:p>
    <w:p w14:paraId="4FF51676" w14:textId="77777777" w:rsidR="00B63BD2" w:rsidRDefault="00B63BD2" w:rsidP="00040BE3">
      <w:pPr>
        <w:spacing w:line="360" w:lineRule="auto"/>
        <w:jc w:val="both"/>
        <w:rPr>
          <w:rFonts w:ascii="Arial" w:hAnsi="Arial"/>
          <w:bCs/>
          <w:sz w:val="22"/>
          <w:szCs w:val="22"/>
        </w:rPr>
      </w:pPr>
    </w:p>
    <w:p w14:paraId="209EE385" w14:textId="06ADADE6" w:rsidR="00B63BD2" w:rsidRDefault="00B63BD2" w:rsidP="00040BE3">
      <w:pPr>
        <w:spacing w:line="360" w:lineRule="auto"/>
        <w:jc w:val="both"/>
        <w:rPr>
          <w:rFonts w:ascii="Arial" w:hAnsi="Arial"/>
          <w:bCs/>
          <w:sz w:val="22"/>
          <w:szCs w:val="22"/>
        </w:rPr>
      </w:pPr>
      <w:r w:rsidRPr="007C3F42">
        <w:rPr>
          <w:rFonts w:ascii="Arial" w:hAnsi="Arial"/>
          <w:bCs/>
          <w:sz w:val="22"/>
          <w:szCs w:val="22"/>
        </w:rPr>
        <w:t>There are some risks to complete the project</w:t>
      </w:r>
      <w:r>
        <w:rPr>
          <w:rFonts w:ascii="Arial" w:hAnsi="Arial"/>
          <w:bCs/>
          <w:sz w:val="22"/>
          <w:szCs w:val="22"/>
        </w:rPr>
        <w:t>, they are:</w:t>
      </w:r>
    </w:p>
    <w:p w14:paraId="49B48AAE" w14:textId="77777777" w:rsidR="00B63BD2" w:rsidRPr="007C3F42" w:rsidRDefault="00B63BD2" w:rsidP="00040BE3">
      <w:pPr>
        <w:spacing w:line="360" w:lineRule="auto"/>
        <w:jc w:val="both"/>
        <w:rPr>
          <w:rFonts w:ascii="Arial" w:hAnsi="Arial"/>
          <w:bCs/>
          <w:sz w:val="22"/>
          <w:szCs w:val="22"/>
        </w:rPr>
      </w:pPr>
    </w:p>
    <w:p w14:paraId="14E97F31" w14:textId="5C201A92" w:rsidR="008C4EDC" w:rsidRPr="007C3F42" w:rsidRDefault="00C2215D" w:rsidP="00040BE3">
      <w:pPr>
        <w:spacing w:line="360" w:lineRule="auto"/>
        <w:jc w:val="both"/>
        <w:rPr>
          <w:rFonts w:ascii="Arial" w:hAnsi="Arial"/>
          <w:bCs/>
          <w:sz w:val="22"/>
          <w:szCs w:val="22"/>
        </w:rPr>
      </w:pPr>
      <w:r w:rsidRPr="007C3F42">
        <w:rPr>
          <w:rFonts w:ascii="Arial" w:hAnsi="Arial"/>
          <w:b/>
          <w:sz w:val="22"/>
          <w:szCs w:val="22"/>
        </w:rPr>
        <w:t>Poorly managing project</w:t>
      </w:r>
      <w:r w:rsidR="008C4EDC" w:rsidRPr="007C3F42">
        <w:rPr>
          <w:rFonts w:ascii="Arial" w:hAnsi="Arial"/>
          <w:b/>
          <w:sz w:val="22"/>
          <w:szCs w:val="22"/>
        </w:rPr>
        <w:t>:</w:t>
      </w:r>
      <w:r w:rsidR="008C4EDC" w:rsidRPr="007C3F42">
        <w:rPr>
          <w:rFonts w:ascii="Arial" w:hAnsi="Arial"/>
          <w:bCs/>
          <w:sz w:val="22"/>
          <w:szCs w:val="22"/>
        </w:rPr>
        <w:t xml:space="preserve"> one of the biggest risk </w:t>
      </w:r>
      <w:r w:rsidR="000122BE" w:rsidRPr="007C3F42">
        <w:rPr>
          <w:rFonts w:ascii="Arial" w:hAnsi="Arial"/>
          <w:bCs/>
          <w:sz w:val="22"/>
          <w:szCs w:val="22"/>
        </w:rPr>
        <w:t>projects</w:t>
      </w:r>
      <w:r w:rsidR="008C4EDC" w:rsidRPr="007C3F42">
        <w:rPr>
          <w:rFonts w:ascii="Arial" w:hAnsi="Arial"/>
          <w:bCs/>
          <w:sz w:val="22"/>
          <w:szCs w:val="22"/>
        </w:rPr>
        <w:t xml:space="preserve"> not to be success is poorly managed project i.e. incorrect project initiation, wrong estimation of </w:t>
      </w:r>
      <w:r w:rsidR="00BA2926">
        <w:rPr>
          <w:rFonts w:ascii="Arial" w:hAnsi="Arial"/>
          <w:bCs/>
          <w:sz w:val="22"/>
          <w:szCs w:val="22"/>
        </w:rPr>
        <w:t>budget and time</w:t>
      </w:r>
      <w:r w:rsidR="008C4EDC" w:rsidRPr="007C3F42">
        <w:rPr>
          <w:rFonts w:ascii="Arial" w:hAnsi="Arial"/>
          <w:bCs/>
          <w:sz w:val="22"/>
          <w:szCs w:val="22"/>
        </w:rPr>
        <w:t xml:space="preserve"> etc. It is very important that to manage the project properly from the very beginning. </w:t>
      </w:r>
    </w:p>
    <w:p w14:paraId="0923AB6A" w14:textId="41B697C7" w:rsidR="008C4EDC" w:rsidRDefault="00C2215D" w:rsidP="00040BE3">
      <w:pPr>
        <w:pStyle w:val="ListParagraph"/>
        <w:spacing w:line="360" w:lineRule="auto"/>
        <w:jc w:val="both"/>
        <w:rPr>
          <w:rFonts w:ascii="Arial" w:hAnsi="Arial"/>
          <w:bCs/>
          <w:sz w:val="22"/>
          <w:szCs w:val="22"/>
        </w:rPr>
      </w:pPr>
      <w:r>
        <w:rPr>
          <w:rFonts w:ascii="Arial" w:hAnsi="Arial"/>
          <w:bCs/>
          <w:sz w:val="22"/>
          <w:szCs w:val="22"/>
        </w:rPr>
        <w:t xml:space="preserve"> </w:t>
      </w:r>
    </w:p>
    <w:p w14:paraId="627F1233" w14:textId="7FEEB845" w:rsidR="008C4EDC" w:rsidRPr="007C3F42" w:rsidRDefault="008C4EDC" w:rsidP="00040BE3">
      <w:pPr>
        <w:spacing w:line="360" w:lineRule="auto"/>
        <w:jc w:val="both"/>
        <w:rPr>
          <w:rFonts w:ascii="Arial" w:hAnsi="Arial"/>
          <w:bCs/>
          <w:sz w:val="22"/>
          <w:szCs w:val="22"/>
        </w:rPr>
      </w:pPr>
      <w:r w:rsidRPr="007C3F42">
        <w:rPr>
          <w:rFonts w:ascii="Arial" w:hAnsi="Arial"/>
          <w:b/>
          <w:sz w:val="22"/>
          <w:szCs w:val="22"/>
        </w:rPr>
        <w:t>Change of requirements:</w:t>
      </w:r>
      <w:r w:rsidRPr="007C3F42">
        <w:rPr>
          <w:rFonts w:ascii="Arial" w:hAnsi="Arial"/>
          <w:bCs/>
          <w:sz w:val="22"/>
          <w:szCs w:val="22"/>
        </w:rPr>
        <w:t xml:space="preserve"> </w:t>
      </w:r>
      <w:r w:rsidR="00C2215D" w:rsidRPr="007C3F42">
        <w:rPr>
          <w:rFonts w:ascii="Arial" w:hAnsi="Arial"/>
          <w:bCs/>
          <w:sz w:val="22"/>
          <w:szCs w:val="22"/>
        </w:rPr>
        <w:t xml:space="preserve"> </w:t>
      </w:r>
      <w:r w:rsidRPr="007C3F42">
        <w:rPr>
          <w:rFonts w:ascii="Arial" w:hAnsi="Arial"/>
          <w:bCs/>
          <w:sz w:val="22"/>
          <w:szCs w:val="22"/>
        </w:rPr>
        <w:t xml:space="preserve">Today’s market is very </w:t>
      </w:r>
      <w:r w:rsidR="000122BE" w:rsidRPr="007C3F42">
        <w:rPr>
          <w:rFonts w:ascii="Arial" w:hAnsi="Arial"/>
          <w:bCs/>
          <w:sz w:val="22"/>
          <w:szCs w:val="22"/>
        </w:rPr>
        <w:t>competitive;</w:t>
      </w:r>
      <w:r w:rsidRPr="007C3F42">
        <w:rPr>
          <w:rFonts w:ascii="Arial" w:hAnsi="Arial"/>
          <w:bCs/>
          <w:sz w:val="22"/>
          <w:szCs w:val="22"/>
        </w:rPr>
        <w:t xml:space="preserve"> clients may sometimes change their vision of how their product should look like. It is very </w:t>
      </w:r>
      <w:r w:rsidR="00BA2926">
        <w:rPr>
          <w:rFonts w:ascii="Arial" w:hAnsi="Arial"/>
          <w:bCs/>
          <w:sz w:val="22"/>
          <w:szCs w:val="22"/>
        </w:rPr>
        <w:t>difficult</w:t>
      </w:r>
      <w:r w:rsidRPr="007C3F42">
        <w:rPr>
          <w:rFonts w:ascii="Arial" w:hAnsi="Arial"/>
          <w:bCs/>
          <w:sz w:val="22"/>
          <w:szCs w:val="22"/>
        </w:rPr>
        <w:t xml:space="preserve"> to</w:t>
      </w:r>
      <w:r w:rsidR="00BA2926">
        <w:rPr>
          <w:rFonts w:ascii="Arial" w:hAnsi="Arial"/>
          <w:bCs/>
          <w:sz w:val="22"/>
          <w:szCs w:val="22"/>
        </w:rPr>
        <w:t xml:space="preserve"> deal </w:t>
      </w:r>
      <w:r w:rsidRPr="007C3F42">
        <w:rPr>
          <w:rFonts w:ascii="Arial" w:hAnsi="Arial"/>
          <w:bCs/>
          <w:sz w:val="22"/>
          <w:szCs w:val="22"/>
        </w:rPr>
        <w:t>for change of requirements. It’s one of the very important thing</w:t>
      </w:r>
      <w:r w:rsidR="000122BE" w:rsidRPr="007C3F42">
        <w:rPr>
          <w:rFonts w:ascii="Arial" w:hAnsi="Arial"/>
          <w:bCs/>
          <w:sz w:val="22"/>
          <w:szCs w:val="22"/>
        </w:rPr>
        <w:t xml:space="preserve">s </w:t>
      </w:r>
      <w:r w:rsidRPr="007C3F42">
        <w:rPr>
          <w:rFonts w:ascii="Arial" w:hAnsi="Arial"/>
          <w:bCs/>
          <w:sz w:val="22"/>
          <w:szCs w:val="22"/>
        </w:rPr>
        <w:t>we need to consider.</w:t>
      </w:r>
    </w:p>
    <w:p w14:paraId="07E9C65D" w14:textId="77777777" w:rsidR="008C4EDC" w:rsidRPr="008C4EDC" w:rsidRDefault="008C4EDC" w:rsidP="00040BE3">
      <w:pPr>
        <w:pStyle w:val="ListParagraph"/>
        <w:spacing w:line="360" w:lineRule="auto"/>
        <w:jc w:val="both"/>
        <w:rPr>
          <w:rFonts w:ascii="Arial" w:hAnsi="Arial"/>
          <w:b/>
          <w:sz w:val="22"/>
          <w:szCs w:val="22"/>
        </w:rPr>
      </w:pPr>
    </w:p>
    <w:p w14:paraId="3CBB2EF1" w14:textId="3C64A32D" w:rsidR="008C4EDC" w:rsidRPr="007C3F42" w:rsidRDefault="008C4EDC" w:rsidP="00040BE3">
      <w:pPr>
        <w:spacing w:line="360" w:lineRule="auto"/>
        <w:jc w:val="both"/>
        <w:rPr>
          <w:rFonts w:ascii="Arial" w:hAnsi="Arial"/>
          <w:bCs/>
          <w:sz w:val="22"/>
          <w:szCs w:val="22"/>
        </w:rPr>
      </w:pPr>
      <w:r w:rsidRPr="007C3F42">
        <w:rPr>
          <w:rFonts w:ascii="Arial" w:hAnsi="Arial"/>
          <w:b/>
          <w:sz w:val="22"/>
          <w:szCs w:val="22"/>
        </w:rPr>
        <w:t>Not c</w:t>
      </w:r>
      <w:r w:rsidR="00C2215D" w:rsidRPr="007C3F42">
        <w:rPr>
          <w:rFonts w:ascii="Arial" w:hAnsi="Arial"/>
          <w:b/>
          <w:sz w:val="22"/>
          <w:szCs w:val="22"/>
        </w:rPr>
        <w:t>ommunicating properly</w:t>
      </w:r>
      <w:r w:rsidRPr="007C3F42">
        <w:rPr>
          <w:rFonts w:ascii="Arial" w:hAnsi="Arial"/>
          <w:b/>
          <w:sz w:val="22"/>
          <w:szCs w:val="22"/>
        </w:rPr>
        <w:t xml:space="preserve"> to steering group member: </w:t>
      </w:r>
      <w:r w:rsidRPr="007C3F42">
        <w:rPr>
          <w:rFonts w:ascii="Arial" w:hAnsi="Arial"/>
          <w:bCs/>
          <w:sz w:val="22"/>
          <w:szCs w:val="22"/>
        </w:rPr>
        <w:t>There is a big chance of failing if we don’t communicate to the team</w:t>
      </w:r>
      <w:r w:rsidR="000122BE" w:rsidRPr="007C3F42">
        <w:rPr>
          <w:rFonts w:ascii="Arial" w:hAnsi="Arial"/>
          <w:bCs/>
          <w:sz w:val="22"/>
          <w:szCs w:val="22"/>
        </w:rPr>
        <w:t xml:space="preserve">; message has to be clear and transparent so that everyone understands their roles and responsibilities. </w:t>
      </w:r>
    </w:p>
    <w:p w14:paraId="7BD4D447" w14:textId="77777777" w:rsidR="000122BE" w:rsidRPr="008C4EDC" w:rsidRDefault="000122BE" w:rsidP="00040BE3">
      <w:pPr>
        <w:pStyle w:val="ListParagraph"/>
        <w:spacing w:line="360" w:lineRule="auto"/>
        <w:jc w:val="both"/>
        <w:rPr>
          <w:rFonts w:ascii="Arial" w:hAnsi="Arial"/>
          <w:bCs/>
          <w:sz w:val="22"/>
          <w:szCs w:val="22"/>
        </w:rPr>
      </w:pPr>
    </w:p>
    <w:p w14:paraId="20C30A01" w14:textId="3C280885" w:rsidR="000122BE" w:rsidRPr="007C3F42" w:rsidRDefault="000122BE" w:rsidP="00040BE3">
      <w:pPr>
        <w:spacing w:line="360" w:lineRule="auto"/>
        <w:jc w:val="both"/>
        <w:rPr>
          <w:rFonts w:ascii="Arial" w:hAnsi="Arial"/>
          <w:bCs/>
          <w:sz w:val="22"/>
          <w:szCs w:val="22"/>
        </w:rPr>
      </w:pPr>
      <w:r w:rsidRPr="007C3F42">
        <w:rPr>
          <w:rFonts w:ascii="Arial" w:hAnsi="Arial"/>
          <w:b/>
          <w:sz w:val="22"/>
          <w:szCs w:val="22"/>
        </w:rPr>
        <w:t>P</w:t>
      </w:r>
      <w:r w:rsidR="00C2215D" w:rsidRPr="007C3F42">
        <w:rPr>
          <w:rFonts w:ascii="Arial" w:hAnsi="Arial"/>
          <w:b/>
          <w:sz w:val="22"/>
          <w:szCs w:val="22"/>
        </w:rPr>
        <w:t>ersonality clashes</w:t>
      </w:r>
      <w:r w:rsidR="00CF73EF">
        <w:rPr>
          <w:rFonts w:ascii="Arial" w:hAnsi="Arial"/>
          <w:b/>
          <w:sz w:val="22"/>
          <w:szCs w:val="22"/>
        </w:rPr>
        <w:t>:</w:t>
      </w:r>
      <w:r w:rsidR="00C2215D" w:rsidRPr="007C3F42">
        <w:rPr>
          <w:rFonts w:ascii="Arial" w:hAnsi="Arial"/>
          <w:b/>
          <w:sz w:val="22"/>
          <w:szCs w:val="22"/>
        </w:rPr>
        <w:t xml:space="preserve"> </w:t>
      </w:r>
      <w:r w:rsidRPr="007C3F42">
        <w:rPr>
          <w:rFonts w:ascii="Arial" w:hAnsi="Arial"/>
          <w:bCs/>
          <w:sz w:val="22"/>
          <w:szCs w:val="22"/>
        </w:rPr>
        <w:t xml:space="preserve">This can be issue if there </w:t>
      </w:r>
      <w:r w:rsidR="00460F4C" w:rsidRPr="007C3F42">
        <w:rPr>
          <w:rFonts w:ascii="Arial" w:hAnsi="Arial"/>
          <w:bCs/>
          <w:sz w:val="22"/>
          <w:szCs w:val="22"/>
        </w:rPr>
        <w:t>are</w:t>
      </w:r>
      <w:r w:rsidRPr="007C3F42">
        <w:rPr>
          <w:rFonts w:ascii="Arial" w:hAnsi="Arial"/>
          <w:bCs/>
          <w:sz w:val="22"/>
          <w:szCs w:val="22"/>
        </w:rPr>
        <w:t xml:space="preserve"> personality clashes between team members. </w:t>
      </w:r>
      <w:r w:rsidR="00460F4C" w:rsidRPr="007C3F42">
        <w:rPr>
          <w:rFonts w:ascii="Arial" w:hAnsi="Arial"/>
          <w:bCs/>
          <w:sz w:val="22"/>
          <w:szCs w:val="22"/>
        </w:rPr>
        <w:t xml:space="preserve">We have seen this during our LEGO village practice in classroom exercise. </w:t>
      </w:r>
      <w:r w:rsidRPr="007C3F42">
        <w:rPr>
          <w:rFonts w:ascii="Arial" w:hAnsi="Arial"/>
          <w:bCs/>
          <w:sz w:val="22"/>
          <w:szCs w:val="22"/>
        </w:rPr>
        <w:t xml:space="preserve">If they don’t follow project sponsors direction, then it is more likely project to be failed or not completed on time. </w:t>
      </w:r>
    </w:p>
    <w:p w14:paraId="19E25475" w14:textId="77777777" w:rsidR="000122BE" w:rsidRPr="000122BE" w:rsidRDefault="000122BE" w:rsidP="00040BE3">
      <w:pPr>
        <w:pStyle w:val="ListParagraph"/>
        <w:spacing w:line="360" w:lineRule="auto"/>
        <w:jc w:val="both"/>
        <w:rPr>
          <w:rFonts w:ascii="Arial" w:hAnsi="Arial"/>
          <w:bCs/>
          <w:sz w:val="22"/>
          <w:szCs w:val="22"/>
        </w:rPr>
      </w:pPr>
    </w:p>
    <w:p w14:paraId="78D3B82C" w14:textId="38DDAB7E" w:rsidR="00C2215D" w:rsidRPr="007C3F42" w:rsidRDefault="008C4EDC" w:rsidP="00040BE3">
      <w:pPr>
        <w:spacing w:line="360" w:lineRule="auto"/>
        <w:jc w:val="both"/>
        <w:rPr>
          <w:rFonts w:ascii="Arial" w:hAnsi="Arial"/>
          <w:bCs/>
          <w:sz w:val="22"/>
          <w:szCs w:val="22"/>
        </w:rPr>
      </w:pPr>
      <w:r w:rsidRPr="007C3F42">
        <w:rPr>
          <w:rFonts w:ascii="Arial" w:hAnsi="Arial"/>
          <w:b/>
          <w:sz w:val="22"/>
          <w:szCs w:val="22"/>
        </w:rPr>
        <w:t xml:space="preserve"> </w:t>
      </w:r>
      <w:r w:rsidR="00460F4C" w:rsidRPr="007C3F42">
        <w:rPr>
          <w:rFonts w:ascii="Arial" w:hAnsi="Arial"/>
          <w:b/>
          <w:sz w:val="22"/>
          <w:szCs w:val="22"/>
        </w:rPr>
        <w:t>S</w:t>
      </w:r>
      <w:r w:rsidRPr="007C3F42">
        <w:rPr>
          <w:rFonts w:ascii="Arial" w:hAnsi="Arial"/>
          <w:b/>
          <w:sz w:val="22"/>
          <w:szCs w:val="22"/>
        </w:rPr>
        <w:t>ome technical problems</w:t>
      </w:r>
      <w:r w:rsidR="000122BE" w:rsidRPr="007C3F42">
        <w:rPr>
          <w:rFonts w:ascii="Arial" w:hAnsi="Arial"/>
          <w:b/>
          <w:sz w:val="22"/>
          <w:szCs w:val="22"/>
        </w:rPr>
        <w:t xml:space="preserve">: </w:t>
      </w:r>
      <w:r w:rsidR="000122BE" w:rsidRPr="007C3F42">
        <w:rPr>
          <w:rFonts w:ascii="Arial" w:hAnsi="Arial"/>
          <w:bCs/>
          <w:sz w:val="22"/>
          <w:szCs w:val="22"/>
        </w:rPr>
        <w:t xml:space="preserve">Budget cut or low budget can be most challenging risks as it forces into a situation where you need to satisfy client’s requirements while being low on resources. </w:t>
      </w:r>
    </w:p>
    <w:p w14:paraId="03068A42" w14:textId="2CF2BAA7" w:rsidR="000122BE" w:rsidRDefault="000122BE" w:rsidP="00040BE3">
      <w:pPr>
        <w:pStyle w:val="ListParagraph"/>
        <w:spacing w:line="360" w:lineRule="auto"/>
        <w:jc w:val="both"/>
        <w:rPr>
          <w:rFonts w:ascii="Arial" w:hAnsi="Arial"/>
          <w:bCs/>
          <w:sz w:val="22"/>
          <w:szCs w:val="22"/>
        </w:rPr>
      </w:pPr>
    </w:p>
    <w:p w14:paraId="76EF66BE" w14:textId="130FCF00" w:rsidR="000122BE" w:rsidRPr="007C3F42" w:rsidRDefault="00460F4C" w:rsidP="00040BE3">
      <w:pPr>
        <w:spacing w:line="360" w:lineRule="auto"/>
        <w:jc w:val="both"/>
        <w:rPr>
          <w:rFonts w:ascii="Arial" w:hAnsi="Arial"/>
          <w:bCs/>
          <w:sz w:val="22"/>
          <w:szCs w:val="22"/>
        </w:rPr>
      </w:pPr>
      <w:r w:rsidRPr="007C3F42">
        <w:rPr>
          <w:rFonts w:ascii="Arial" w:hAnsi="Arial"/>
          <w:b/>
          <w:sz w:val="22"/>
          <w:szCs w:val="22"/>
        </w:rPr>
        <w:t xml:space="preserve">Unavoidable Risks: </w:t>
      </w:r>
      <w:r w:rsidRPr="007C3F42">
        <w:rPr>
          <w:rFonts w:ascii="Arial" w:hAnsi="Arial"/>
          <w:bCs/>
          <w:sz w:val="22"/>
          <w:szCs w:val="22"/>
        </w:rPr>
        <w:t>These risks can’t be</w:t>
      </w:r>
      <w:r w:rsidRPr="007C3F42">
        <w:rPr>
          <w:rFonts w:ascii="Arial" w:hAnsi="Arial"/>
          <w:b/>
          <w:sz w:val="22"/>
          <w:szCs w:val="22"/>
        </w:rPr>
        <w:t xml:space="preserve"> </w:t>
      </w:r>
      <w:r w:rsidRPr="007C3F42">
        <w:rPr>
          <w:rFonts w:ascii="Arial" w:hAnsi="Arial"/>
          <w:bCs/>
          <w:sz w:val="22"/>
          <w:szCs w:val="22"/>
        </w:rPr>
        <w:t>controlled or estimated, example: technologies being discontinued and changes I government policy.</w:t>
      </w:r>
    </w:p>
    <w:p w14:paraId="601DD0C5" w14:textId="49D86624" w:rsidR="008C4EDC" w:rsidRDefault="008C4EDC" w:rsidP="00040BE3">
      <w:pPr>
        <w:spacing w:line="360" w:lineRule="auto"/>
        <w:jc w:val="both"/>
        <w:rPr>
          <w:rFonts w:ascii="Arial" w:hAnsi="Arial"/>
          <w:sz w:val="22"/>
          <w:szCs w:val="22"/>
        </w:rPr>
      </w:pPr>
    </w:p>
    <w:p w14:paraId="2E5866E2" w14:textId="1F09ED91" w:rsidR="00801935" w:rsidRDefault="00CB7A36" w:rsidP="00040BE3">
      <w:pPr>
        <w:spacing w:line="360" w:lineRule="auto"/>
        <w:jc w:val="both"/>
        <w:rPr>
          <w:rFonts w:ascii="Arial" w:hAnsi="Arial"/>
          <w:sz w:val="22"/>
          <w:szCs w:val="22"/>
        </w:rPr>
      </w:pPr>
      <w:r>
        <w:rPr>
          <w:rFonts w:ascii="Arial" w:hAnsi="Arial"/>
          <w:sz w:val="22"/>
          <w:szCs w:val="22"/>
        </w:rPr>
        <w:t xml:space="preserve">During our practical project, we did face some of the above issues. Example, personality clashes between our group member, communication issues, and some technical issues like we did the planner and Gannt Chart in one of the members laptop and had to do skype call </w:t>
      </w:r>
      <w:r>
        <w:rPr>
          <w:rFonts w:ascii="Arial" w:hAnsi="Arial"/>
          <w:sz w:val="22"/>
          <w:szCs w:val="22"/>
        </w:rPr>
        <w:lastRenderedPageBreak/>
        <w:t xml:space="preserve">from another member’s laptop; </w:t>
      </w:r>
      <w:proofErr w:type="gramStart"/>
      <w:r>
        <w:rPr>
          <w:rFonts w:ascii="Arial" w:hAnsi="Arial"/>
          <w:sz w:val="22"/>
          <w:szCs w:val="22"/>
        </w:rPr>
        <w:t>so</w:t>
      </w:r>
      <w:proofErr w:type="gramEnd"/>
      <w:r>
        <w:rPr>
          <w:rFonts w:ascii="Arial" w:hAnsi="Arial"/>
          <w:sz w:val="22"/>
          <w:szCs w:val="22"/>
        </w:rPr>
        <w:t xml:space="preserve"> we couldn’t show our planner and Gannt Chart to our clients.</w:t>
      </w:r>
    </w:p>
    <w:p w14:paraId="10557D88" w14:textId="77777777" w:rsidR="00040BE3" w:rsidRDefault="00040BE3" w:rsidP="00460F4C">
      <w:pPr>
        <w:spacing w:line="360" w:lineRule="auto"/>
        <w:jc w:val="both"/>
        <w:rPr>
          <w:rFonts w:ascii="Arial" w:hAnsi="Arial"/>
          <w:sz w:val="22"/>
          <w:szCs w:val="22"/>
        </w:rPr>
      </w:pPr>
    </w:p>
    <w:p w14:paraId="651DED51" w14:textId="1DCE59BE" w:rsidR="00CB7A36" w:rsidRDefault="00CB7A36" w:rsidP="00460F4C">
      <w:pPr>
        <w:spacing w:line="360" w:lineRule="auto"/>
        <w:jc w:val="both"/>
        <w:rPr>
          <w:rFonts w:ascii="Arial" w:hAnsi="Arial"/>
          <w:sz w:val="22"/>
          <w:szCs w:val="22"/>
        </w:rPr>
      </w:pPr>
      <w:r>
        <w:rPr>
          <w:rFonts w:ascii="Arial" w:hAnsi="Arial"/>
          <w:sz w:val="22"/>
          <w:szCs w:val="22"/>
        </w:rPr>
        <w:t xml:space="preserve">According to </w:t>
      </w:r>
      <w:r w:rsidR="006B09FE">
        <w:rPr>
          <w:rFonts w:ascii="Arial" w:hAnsi="Arial"/>
          <w:sz w:val="22"/>
          <w:szCs w:val="22"/>
        </w:rPr>
        <w:t>Berkeley, Humphreys and Thomas (1991)</w:t>
      </w:r>
    </w:p>
    <w:p w14:paraId="42D0A1C3" w14:textId="0734F2C2" w:rsidR="006B09FE" w:rsidRDefault="006B09FE" w:rsidP="00460F4C">
      <w:pPr>
        <w:spacing w:line="360" w:lineRule="auto"/>
        <w:jc w:val="both"/>
        <w:rPr>
          <w:rFonts w:ascii="Arial" w:hAnsi="Arial"/>
          <w:sz w:val="22"/>
          <w:szCs w:val="22"/>
        </w:rPr>
      </w:pPr>
      <w:r>
        <w:rPr>
          <w:rFonts w:ascii="Arial" w:hAnsi="Arial"/>
          <w:sz w:val="22"/>
          <w:szCs w:val="22"/>
        </w:rPr>
        <w:t>No project risk should be ignored.</w:t>
      </w:r>
    </w:p>
    <w:p w14:paraId="1B3E5E0F" w14:textId="299265E9" w:rsidR="006B09FE" w:rsidRDefault="006B09FE" w:rsidP="00460F4C">
      <w:pPr>
        <w:spacing w:line="360" w:lineRule="auto"/>
        <w:jc w:val="both"/>
        <w:rPr>
          <w:rFonts w:ascii="Arial" w:hAnsi="Arial"/>
          <w:sz w:val="22"/>
          <w:szCs w:val="22"/>
        </w:rPr>
      </w:pPr>
      <w:r>
        <w:rPr>
          <w:rFonts w:ascii="Arial" w:hAnsi="Arial"/>
          <w:sz w:val="22"/>
          <w:szCs w:val="22"/>
        </w:rPr>
        <w:t>No project risk should be dealt with in a completely arbitrary way.</w:t>
      </w:r>
    </w:p>
    <w:p w14:paraId="705C77BB" w14:textId="49570BBC" w:rsidR="006B09FE" w:rsidRDefault="006B09FE" w:rsidP="00460F4C">
      <w:pPr>
        <w:spacing w:line="360" w:lineRule="auto"/>
        <w:jc w:val="both"/>
        <w:rPr>
          <w:rFonts w:ascii="Arial" w:hAnsi="Arial"/>
          <w:sz w:val="22"/>
          <w:szCs w:val="22"/>
        </w:rPr>
      </w:pPr>
      <w:r>
        <w:rPr>
          <w:rFonts w:ascii="Arial" w:hAnsi="Arial"/>
          <w:sz w:val="22"/>
          <w:szCs w:val="22"/>
        </w:rPr>
        <w:t>Project risks should be identified during the earliest project phases.</w:t>
      </w:r>
    </w:p>
    <w:p w14:paraId="54FB5569" w14:textId="77777777" w:rsidR="00BA2926" w:rsidRDefault="00BA2926" w:rsidP="00801935">
      <w:pPr>
        <w:pStyle w:val="Heading2"/>
      </w:pPr>
      <w:bookmarkStart w:id="11" w:name="_Toc36464026"/>
    </w:p>
    <w:p w14:paraId="22F3786B" w14:textId="41C8F211" w:rsidR="006D77CF" w:rsidRPr="00801935" w:rsidRDefault="00BA2926" w:rsidP="00801935">
      <w:pPr>
        <w:pStyle w:val="Heading2"/>
      </w:pPr>
      <w:r>
        <w:t>How</w:t>
      </w:r>
      <w:r w:rsidR="006D77CF" w:rsidRPr="00801935">
        <w:t xml:space="preserve"> to reduce the risk?</w:t>
      </w:r>
      <w:bookmarkEnd w:id="11"/>
    </w:p>
    <w:p w14:paraId="68E1DDFE" w14:textId="3F8F5A2B" w:rsidR="000018A7" w:rsidRDefault="000D0AD0" w:rsidP="00460F4C">
      <w:pPr>
        <w:spacing w:line="360" w:lineRule="auto"/>
        <w:jc w:val="both"/>
        <w:rPr>
          <w:rFonts w:ascii="Arial" w:hAnsi="Arial"/>
          <w:sz w:val="22"/>
          <w:szCs w:val="22"/>
        </w:rPr>
      </w:pPr>
      <w:r>
        <w:rPr>
          <w:rFonts w:ascii="Arial" w:hAnsi="Arial"/>
          <w:sz w:val="22"/>
          <w:szCs w:val="22"/>
        </w:rPr>
        <w:t xml:space="preserve">           </w:t>
      </w:r>
    </w:p>
    <w:p w14:paraId="7982EC4C" w14:textId="3EC8211B" w:rsidR="0024633D" w:rsidRDefault="00637F83" w:rsidP="00460F4C">
      <w:pPr>
        <w:spacing w:line="360" w:lineRule="auto"/>
        <w:jc w:val="both"/>
        <w:rPr>
          <w:rFonts w:ascii="Arial" w:hAnsi="Arial"/>
          <w:sz w:val="22"/>
          <w:szCs w:val="22"/>
        </w:rPr>
      </w:pPr>
      <w:r>
        <w:rPr>
          <w:rFonts w:ascii="Arial" w:hAnsi="Arial"/>
          <w:sz w:val="22"/>
          <w:szCs w:val="22"/>
        </w:rPr>
        <w:t xml:space="preserve">There are few methods which can reduce the risk of a project failure. There are </w:t>
      </w:r>
    </w:p>
    <w:p w14:paraId="1EAAED24" w14:textId="7BEC4F31" w:rsidR="00637F83" w:rsidRDefault="00637F83" w:rsidP="00460F4C">
      <w:pPr>
        <w:spacing w:line="360" w:lineRule="auto"/>
        <w:jc w:val="both"/>
        <w:rPr>
          <w:rFonts w:ascii="Arial" w:hAnsi="Arial"/>
          <w:sz w:val="22"/>
          <w:szCs w:val="22"/>
        </w:rPr>
      </w:pPr>
      <w:r>
        <w:rPr>
          <w:rFonts w:ascii="Arial" w:hAnsi="Arial"/>
          <w:sz w:val="22"/>
          <w:szCs w:val="22"/>
        </w:rPr>
        <w:t>Microsoft Planner</w:t>
      </w:r>
    </w:p>
    <w:p w14:paraId="33A70BC1" w14:textId="6763D26E" w:rsidR="00637F83" w:rsidRDefault="00637F83" w:rsidP="00460F4C">
      <w:pPr>
        <w:spacing w:line="360" w:lineRule="auto"/>
        <w:jc w:val="both"/>
        <w:rPr>
          <w:rFonts w:ascii="Arial" w:hAnsi="Arial"/>
          <w:sz w:val="22"/>
          <w:szCs w:val="22"/>
        </w:rPr>
      </w:pPr>
      <w:r>
        <w:rPr>
          <w:rFonts w:ascii="Arial" w:hAnsi="Arial"/>
          <w:sz w:val="22"/>
          <w:szCs w:val="22"/>
        </w:rPr>
        <w:t>The Iron Triangle</w:t>
      </w:r>
    </w:p>
    <w:p w14:paraId="7B8CB05B" w14:textId="7958CE9E" w:rsidR="00637F83" w:rsidRDefault="00637F83" w:rsidP="00460F4C">
      <w:pPr>
        <w:spacing w:line="360" w:lineRule="auto"/>
        <w:jc w:val="both"/>
        <w:rPr>
          <w:rFonts w:ascii="Arial" w:hAnsi="Arial"/>
          <w:sz w:val="22"/>
          <w:szCs w:val="22"/>
        </w:rPr>
      </w:pPr>
      <w:r>
        <w:rPr>
          <w:rFonts w:ascii="Arial" w:hAnsi="Arial"/>
          <w:sz w:val="22"/>
          <w:szCs w:val="22"/>
        </w:rPr>
        <w:t>The Chevron</w:t>
      </w:r>
    </w:p>
    <w:p w14:paraId="5EFB6C99" w14:textId="6E820451" w:rsidR="00637F83" w:rsidRDefault="00637F83" w:rsidP="00460F4C">
      <w:pPr>
        <w:spacing w:line="360" w:lineRule="auto"/>
        <w:jc w:val="both"/>
        <w:rPr>
          <w:rFonts w:ascii="Arial" w:hAnsi="Arial"/>
          <w:sz w:val="22"/>
          <w:szCs w:val="22"/>
        </w:rPr>
      </w:pPr>
    </w:p>
    <w:p w14:paraId="0CEC965C" w14:textId="41A693C2" w:rsidR="00637F83" w:rsidRDefault="00637F83" w:rsidP="00460F4C">
      <w:pPr>
        <w:spacing w:line="360" w:lineRule="auto"/>
        <w:jc w:val="both"/>
        <w:rPr>
          <w:rFonts w:ascii="Arial" w:hAnsi="Arial"/>
          <w:sz w:val="22"/>
          <w:szCs w:val="22"/>
        </w:rPr>
      </w:pPr>
      <w:r>
        <w:rPr>
          <w:rFonts w:ascii="Arial" w:hAnsi="Arial"/>
          <w:sz w:val="22"/>
          <w:szCs w:val="22"/>
        </w:rPr>
        <w:t xml:space="preserve">During our project we mainly used The Chevron. The chevron approach tries to work out the what must be done compared to what would be nice to have. </w:t>
      </w:r>
    </w:p>
    <w:p w14:paraId="1234E0B0" w14:textId="77777777" w:rsidR="000D0AD0" w:rsidRDefault="000D0AD0" w:rsidP="00460F4C">
      <w:pPr>
        <w:spacing w:line="360" w:lineRule="auto"/>
        <w:jc w:val="both"/>
        <w:rPr>
          <w:rFonts w:ascii="Arial" w:hAnsi="Arial"/>
          <w:sz w:val="22"/>
          <w:szCs w:val="22"/>
        </w:rPr>
      </w:pPr>
    </w:p>
    <w:p w14:paraId="3BDBE5F9" w14:textId="18DDE37B" w:rsidR="000D0AD0" w:rsidRDefault="000416F9" w:rsidP="00460F4C">
      <w:pPr>
        <w:spacing w:line="360" w:lineRule="auto"/>
        <w:jc w:val="both"/>
        <w:rPr>
          <w:rFonts w:ascii="Arial" w:hAnsi="Arial"/>
          <w:sz w:val="22"/>
          <w:szCs w:val="22"/>
        </w:rPr>
      </w:pPr>
      <w:r>
        <w:rPr>
          <w:rFonts w:ascii="Arial" w:hAnsi="Arial"/>
          <w:sz w:val="22"/>
          <w:szCs w:val="22"/>
        </w:rPr>
        <w:t xml:space="preserve">According to </w:t>
      </w:r>
      <w:proofErr w:type="spellStart"/>
      <w:r>
        <w:rPr>
          <w:rFonts w:ascii="Arial" w:hAnsi="Arial"/>
          <w:sz w:val="22"/>
          <w:szCs w:val="22"/>
        </w:rPr>
        <w:t>Heagney</w:t>
      </w:r>
      <w:proofErr w:type="spellEnd"/>
      <w:r>
        <w:rPr>
          <w:rFonts w:ascii="Arial" w:hAnsi="Arial"/>
          <w:sz w:val="22"/>
          <w:szCs w:val="22"/>
        </w:rPr>
        <w:t>, J. and Lewis, J. (2016)</w:t>
      </w:r>
    </w:p>
    <w:p w14:paraId="79FAFA29" w14:textId="577AF8AE" w:rsidR="00A41036" w:rsidRDefault="000416F9" w:rsidP="00460F4C">
      <w:pPr>
        <w:spacing w:line="360" w:lineRule="auto"/>
        <w:jc w:val="both"/>
        <w:rPr>
          <w:rFonts w:ascii="Arial" w:hAnsi="Arial"/>
          <w:sz w:val="22"/>
          <w:szCs w:val="22"/>
        </w:rPr>
      </w:pPr>
      <w:r>
        <w:rPr>
          <w:rFonts w:ascii="Arial" w:hAnsi="Arial"/>
          <w:sz w:val="22"/>
          <w:szCs w:val="22"/>
        </w:rPr>
        <w:t xml:space="preserve">The Chevron approach helps to reduce the risk of project failure, in this approach helps to find out that which work must be done compare to what would be nice to have. </w:t>
      </w:r>
      <w:r w:rsidR="00A41036">
        <w:rPr>
          <w:rFonts w:ascii="Arial" w:hAnsi="Arial"/>
          <w:sz w:val="22"/>
          <w:szCs w:val="22"/>
        </w:rPr>
        <w:t>There are three section in The Chevron, first one is Must- in this section all the stories or task must be included and done. Second one is Wants- in this section all the stories or task that we want to be included or to be done in project. Third one is Nice- In this section tasks that would be nice to have but not necessity, if there is lack of budget than we can postponed these tasks.</w:t>
      </w:r>
    </w:p>
    <w:p w14:paraId="5848228A" w14:textId="77777777" w:rsidR="00A41036" w:rsidRDefault="00A41036" w:rsidP="00460F4C">
      <w:pPr>
        <w:spacing w:line="360" w:lineRule="auto"/>
        <w:jc w:val="both"/>
        <w:rPr>
          <w:rFonts w:ascii="Arial" w:hAnsi="Arial"/>
          <w:sz w:val="22"/>
          <w:szCs w:val="22"/>
        </w:rPr>
      </w:pPr>
    </w:p>
    <w:p w14:paraId="136CB64F" w14:textId="60364B06" w:rsidR="000416F9" w:rsidRDefault="000416F9" w:rsidP="00460F4C">
      <w:pPr>
        <w:spacing w:line="360" w:lineRule="auto"/>
        <w:jc w:val="both"/>
        <w:rPr>
          <w:rFonts w:ascii="Arial" w:hAnsi="Arial"/>
          <w:sz w:val="22"/>
          <w:szCs w:val="22"/>
        </w:rPr>
      </w:pPr>
      <w:r>
        <w:rPr>
          <w:rFonts w:ascii="Arial" w:hAnsi="Arial"/>
          <w:sz w:val="22"/>
          <w:szCs w:val="22"/>
        </w:rPr>
        <w:t xml:space="preserve">In our project work we have used the Chevron method and prioritised our work. For </w:t>
      </w:r>
      <w:r w:rsidR="007C3F42">
        <w:rPr>
          <w:rFonts w:ascii="Arial" w:hAnsi="Arial"/>
          <w:sz w:val="22"/>
          <w:szCs w:val="22"/>
        </w:rPr>
        <w:t>example,</w:t>
      </w:r>
      <w:r>
        <w:rPr>
          <w:rFonts w:ascii="Arial" w:hAnsi="Arial"/>
          <w:sz w:val="22"/>
          <w:szCs w:val="22"/>
        </w:rPr>
        <w:t xml:space="preserve"> Electricity, internet, office equipment, etc to must do list</w:t>
      </w:r>
      <w:r w:rsidR="00A41036">
        <w:rPr>
          <w:rFonts w:ascii="Arial" w:hAnsi="Arial"/>
          <w:sz w:val="22"/>
          <w:szCs w:val="22"/>
        </w:rPr>
        <w:t>, please find below the example:</w:t>
      </w:r>
    </w:p>
    <w:p w14:paraId="51FF22C7" w14:textId="1E92A1AE" w:rsidR="0044547D" w:rsidRDefault="0044547D" w:rsidP="00460F4C">
      <w:pPr>
        <w:spacing w:line="360" w:lineRule="auto"/>
        <w:jc w:val="both"/>
        <w:rPr>
          <w:rFonts w:ascii="Arial" w:hAnsi="Arial"/>
          <w:sz w:val="22"/>
          <w:szCs w:val="22"/>
        </w:rPr>
      </w:pPr>
      <w:r>
        <w:rPr>
          <w:rFonts w:ascii="Arial" w:hAnsi="Arial"/>
          <w:sz w:val="22"/>
          <w:szCs w:val="22"/>
        </w:rPr>
        <w:t>Must:</w:t>
      </w:r>
    </w:p>
    <w:p w14:paraId="7A514FD2" w14:textId="0D683DA7" w:rsidR="0044547D" w:rsidRDefault="0044547D" w:rsidP="00460F4C">
      <w:pPr>
        <w:spacing w:line="360" w:lineRule="auto"/>
        <w:jc w:val="both"/>
        <w:rPr>
          <w:rFonts w:ascii="Arial" w:hAnsi="Arial"/>
          <w:sz w:val="22"/>
          <w:szCs w:val="22"/>
        </w:rPr>
      </w:pPr>
      <w:r>
        <w:rPr>
          <w:rFonts w:ascii="Arial" w:hAnsi="Arial"/>
          <w:sz w:val="22"/>
          <w:szCs w:val="22"/>
        </w:rPr>
        <w:t>Office equipment’s, Electricity, Website, Delivery van, Phone, computer, internet, heating and plumbing, fire alarms, security alarms, waste management and painting and decorating.</w:t>
      </w:r>
    </w:p>
    <w:p w14:paraId="2C9B784D" w14:textId="00B7A338" w:rsidR="0044547D" w:rsidRDefault="0044547D" w:rsidP="00460F4C">
      <w:pPr>
        <w:spacing w:line="360" w:lineRule="auto"/>
        <w:jc w:val="both"/>
        <w:rPr>
          <w:rFonts w:ascii="Arial" w:hAnsi="Arial"/>
          <w:sz w:val="22"/>
          <w:szCs w:val="22"/>
        </w:rPr>
      </w:pPr>
      <w:r>
        <w:rPr>
          <w:rFonts w:ascii="Arial" w:hAnsi="Arial"/>
          <w:sz w:val="22"/>
          <w:szCs w:val="22"/>
        </w:rPr>
        <w:t>Want:</w:t>
      </w:r>
    </w:p>
    <w:p w14:paraId="7B772B87" w14:textId="51B1DB85" w:rsidR="0044547D" w:rsidRDefault="0044547D" w:rsidP="00460F4C">
      <w:pPr>
        <w:spacing w:line="360" w:lineRule="auto"/>
        <w:jc w:val="both"/>
        <w:rPr>
          <w:rFonts w:ascii="Arial" w:hAnsi="Arial"/>
          <w:sz w:val="22"/>
          <w:szCs w:val="22"/>
        </w:rPr>
      </w:pPr>
      <w:r>
        <w:rPr>
          <w:rFonts w:ascii="Arial" w:hAnsi="Arial"/>
          <w:sz w:val="22"/>
          <w:szCs w:val="22"/>
        </w:rPr>
        <w:t>Company Mobiles, Pest Control, Forklifts and kitchen.</w:t>
      </w:r>
    </w:p>
    <w:p w14:paraId="674C3FCE" w14:textId="7A2C2D7E" w:rsidR="0044547D" w:rsidRDefault="0044547D" w:rsidP="00460F4C">
      <w:pPr>
        <w:spacing w:line="360" w:lineRule="auto"/>
        <w:jc w:val="both"/>
        <w:rPr>
          <w:rFonts w:ascii="Arial" w:hAnsi="Arial"/>
          <w:sz w:val="22"/>
          <w:szCs w:val="22"/>
        </w:rPr>
      </w:pPr>
      <w:r>
        <w:rPr>
          <w:rFonts w:ascii="Arial" w:hAnsi="Arial"/>
          <w:sz w:val="22"/>
          <w:szCs w:val="22"/>
        </w:rPr>
        <w:t xml:space="preserve">Wish: </w:t>
      </w:r>
    </w:p>
    <w:p w14:paraId="411B961D" w14:textId="66214E0B" w:rsidR="00D36439" w:rsidRDefault="0044547D" w:rsidP="007C3F42">
      <w:pPr>
        <w:spacing w:line="360" w:lineRule="auto"/>
        <w:jc w:val="both"/>
        <w:rPr>
          <w:rFonts w:ascii="Arial" w:hAnsi="Arial"/>
          <w:sz w:val="22"/>
          <w:szCs w:val="22"/>
        </w:rPr>
      </w:pPr>
      <w:r>
        <w:rPr>
          <w:rFonts w:ascii="Arial" w:hAnsi="Arial"/>
          <w:sz w:val="22"/>
          <w:szCs w:val="22"/>
        </w:rPr>
        <w:t>Vending Machines, Canteen, Smoking area.</w:t>
      </w:r>
    </w:p>
    <w:p w14:paraId="26BBE13A" w14:textId="77777777" w:rsidR="00D36439" w:rsidRPr="00D36439" w:rsidRDefault="00D36439" w:rsidP="007C3F42">
      <w:pPr>
        <w:spacing w:line="360" w:lineRule="auto"/>
        <w:jc w:val="both"/>
        <w:rPr>
          <w:rFonts w:ascii="Arial" w:hAnsi="Arial"/>
          <w:sz w:val="22"/>
          <w:szCs w:val="22"/>
        </w:rPr>
      </w:pPr>
    </w:p>
    <w:p w14:paraId="2AC48354" w14:textId="77777777" w:rsidR="00801935" w:rsidRDefault="00801935" w:rsidP="007C3F42">
      <w:pPr>
        <w:spacing w:line="360" w:lineRule="auto"/>
        <w:jc w:val="both"/>
        <w:rPr>
          <w:rFonts w:ascii="Arial" w:hAnsi="Arial"/>
          <w:b/>
          <w:sz w:val="22"/>
          <w:szCs w:val="22"/>
        </w:rPr>
      </w:pPr>
    </w:p>
    <w:p w14:paraId="1D7BDC71" w14:textId="77777777" w:rsidR="00801935" w:rsidRDefault="00801935" w:rsidP="007C3F42">
      <w:pPr>
        <w:spacing w:line="360" w:lineRule="auto"/>
        <w:jc w:val="both"/>
        <w:rPr>
          <w:rFonts w:ascii="Arial" w:hAnsi="Arial"/>
          <w:b/>
          <w:sz w:val="22"/>
          <w:szCs w:val="22"/>
        </w:rPr>
      </w:pPr>
    </w:p>
    <w:p w14:paraId="2FE40FA1" w14:textId="4FEEF6B8" w:rsidR="006D77CF" w:rsidRDefault="006D77CF" w:rsidP="00CF73EF">
      <w:pPr>
        <w:pStyle w:val="Heading1"/>
      </w:pPr>
      <w:bookmarkStart w:id="12" w:name="_Toc36464027"/>
      <w:r w:rsidRPr="007C3F42">
        <w:t>The tools and techniques used in this project</w:t>
      </w:r>
      <w:r w:rsidR="007C3F42" w:rsidRPr="007C3F42">
        <w:t xml:space="preserve"> and can be used in any project</w:t>
      </w:r>
      <w:r w:rsidR="007C3F42">
        <w:t>.</w:t>
      </w:r>
      <w:bookmarkEnd w:id="12"/>
    </w:p>
    <w:p w14:paraId="52FD40EE" w14:textId="58B0C619" w:rsidR="007C3F42" w:rsidRDefault="007C3F42" w:rsidP="007C3F42">
      <w:pPr>
        <w:spacing w:line="360" w:lineRule="auto"/>
        <w:jc w:val="both"/>
        <w:rPr>
          <w:rFonts w:ascii="Arial" w:hAnsi="Arial"/>
          <w:b/>
          <w:sz w:val="22"/>
          <w:szCs w:val="22"/>
        </w:rPr>
      </w:pPr>
    </w:p>
    <w:p w14:paraId="10AC8C8B" w14:textId="2F49E013" w:rsidR="007C3F42" w:rsidRDefault="00B63BD2" w:rsidP="00801935">
      <w:pPr>
        <w:pStyle w:val="Heading2"/>
      </w:pPr>
      <w:bookmarkStart w:id="13" w:name="_Toc36464028"/>
      <w:r w:rsidRPr="00A97704">
        <w:t>The Iron Triangle:</w:t>
      </w:r>
      <w:bookmarkEnd w:id="13"/>
    </w:p>
    <w:p w14:paraId="4025F4EC" w14:textId="4CDD4042" w:rsidR="00A97704" w:rsidRDefault="00A97704" w:rsidP="00040BE3">
      <w:pPr>
        <w:spacing w:line="360" w:lineRule="auto"/>
        <w:jc w:val="both"/>
        <w:rPr>
          <w:rFonts w:ascii="Arial" w:hAnsi="Arial"/>
          <w:bCs/>
          <w:sz w:val="22"/>
          <w:szCs w:val="22"/>
        </w:rPr>
      </w:pPr>
      <w:r>
        <w:rPr>
          <w:rFonts w:ascii="Arial" w:hAnsi="Arial"/>
          <w:bCs/>
          <w:sz w:val="22"/>
          <w:szCs w:val="22"/>
        </w:rPr>
        <w:t>The iron triangle is called project management triangle also.</w:t>
      </w:r>
      <w:r w:rsidR="000C6D59">
        <w:rPr>
          <w:rFonts w:ascii="Arial" w:hAnsi="Arial"/>
          <w:bCs/>
          <w:sz w:val="22"/>
          <w:szCs w:val="22"/>
        </w:rPr>
        <w:t xml:space="preserve"> Iron triangle won’t solve the </w:t>
      </w:r>
      <w:r w:rsidR="00DC3DFB">
        <w:rPr>
          <w:rFonts w:ascii="Arial" w:hAnsi="Arial"/>
          <w:bCs/>
          <w:sz w:val="22"/>
          <w:szCs w:val="22"/>
        </w:rPr>
        <w:t>problem,</w:t>
      </w:r>
      <w:r w:rsidR="000C6D59">
        <w:rPr>
          <w:rFonts w:ascii="Arial" w:hAnsi="Arial"/>
          <w:bCs/>
          <w:sz w:val="22"/>
          <w:szCs w:val="22"/>
        </w:rPr>
        <w:t xml:space="preserve"> but it will give you good ideas of choices we have. Three corners of iron triangle are Time or Schedule, secondly cost/budget/resources and third corner is quality or functionality. </w:t>
      </w:r>
      <w:r w:rsidR="00310D3D">
        <w:rPr>
          <w:rFonts w:ascii="Arial" w:hAnsi="Arial"/>
          <w:bCs/>
          <w:sz w:val="22"/>
          <w:szCs w:val="22"/>
        </w:rPr>
        <w:t xml:space="preserve">Iron triangle also known as triangle of balance. </w:t>
      </w:r>
    </w:p>
    <w:p w14:paraId="67F08CFD" w14:textId="77777777" w:rsidR="00310D3D" w:rsidRPr="00A97704" w:rsidRDefault="00310D3D" w:rsidP="00040BE3">
      <w:pPr>
        <w:spacing w:line="360" w:lineRule="auto"/>
        <w:jc w:val="both"/>
        <w:rPr>
          <w:rFonts w:ascii="Arial" w:hAnsi="Arial"/>
          <w:bCs/>
          <w:sz w:val="22"/>
          <w:szCs w:val="22"/>
        </w:rPr>
      </w:pPr>
    </w:p>
    <w:p w14:paraId="3206FFC8" w14:textId="2FF9EBEF" w:rsidR="00B63BD2" w:rsidRDefault="00310D3D" w:rsidP="00040BE3">
      <w:pPr>
        <w:spacing w:line="360" w:lineRule="auto"/>
        <w:jc w:val="both"/>
        <w:rPr>
          <w:rFonts w:ascii="Arial" w:hAnsi="Arial"/>
          <w:bCs/>
          <w:sz w:val="22"/>
          <w:szCs w:val="22"/>
        </w:rPr>
      </w:pPr>
      <w:r w:rsidRPr="00310D3D">
        <w:rPr>
          <w:rFonts w:ascii="Arial" w:hAnsi="Arial"/>
          <w:bCs/>
          <w:noProof/>
          <w:sz w:val="22"/>
          <w:szCs w:val="22"/>
        </w:rPr>
        <w:drawing>
          <wp:inline distT="0" distB="0" distL="0" distR="0" wp14:anchorId="1AFC1109" wp14:editId="27F20767">
            <wp:extent cx="2672255" cy="2411444"/>
            <wp:effectExtent l="0" t="0" r="0" b="0"/>
            <wp:docPr id="35" name="Picture 35" descr="A picture containing object, drawing&#10;&#10;Description generated with very high confidence">
              <a:extLst xmlns:a="http://schemas.openxmlformats.org/drawingml/2006/main">
                <a:ext uri="{FF2B5EF4-FFF2-40B4-BE49-F238E27FC236}">
                  <a16:creationId xmlns:a16="http://schemas.microsoft.com/office/drawing/2014/main" id="{4B981ED1-B835-4949-A8A7-4EFD011A6C0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picture containing object, drawing&#10;&#10;Description generated with very high confidence">
                      <a:extLst>
                        <a:ext uri="{FF2B5EF4-FFF2-40B4-BE49-F238E27FC236}">
                          <a16:creationId xmlns:a16="http://schemas.microsoft.com/office/drawing/2014/main" id="{4B981ED1-B835-4949-A8A7-4EFD011A6C0A}"/>
                        </a:ext>
                      </a:extLst>
                    </pic:cNvPr>
                    <pic:cNvPicPr>
                      <a:picLocks noChangeAspect="1"/>
                    </pic:cNvPicPr>
                  </pic:nvPicPr>
                  <pic:blipFill>
                    <a:blip r:embed="rId10"/>
                    <a:stretch>
                      <a:fillRect/>
                    </a:stretch>
                  </pic:blipFill>
                  <pic:spPr>
                    <a:xfrm>
                      <a:off x="0" y="0"/>
                      <a:ext cx="2680447" cy="2418836"/>
                    </a:xfrm>
                    <a:prstGeom prst="rect">
                      <a:avLst/>
                    </a:prstGeom>
                  </pic:spPr>
                </pic:pic>
              </a:graphicData>
            </a:graphic>
          </wp:inline>
        </w:drawing>
      </w:r>
    </w:p>
    <w:p w14:paraId="2C1452B7" w14:textId="77777777" w:rsidR="00310D3D" w:rsidRDefault="00310D3D" w:rsidP="00040BE3">
      <w:pPr>
        <w:spacing w:line="360" w:lineRule="auto"/>
        <w:jc w:val="both"/>
        <w:rPr>
          <w:rFonts w:ascii="Arial" w:hAnsi="Arial"/>
          <w:bCs/>
          <w:sz w:val="22"/>
          <w:szCs w:val="22"/>
        </w:rPr>
      </w:pPr>
    </w:p>
    <w:p w14:paraId="0AFC660E" w14:textId="77777777" w:rsidR="00310D3D" w:rsidRDefault="00310D3D" w:rsidP="00040BE3">
      <w:pPr>
        <w:spacing w:line="360" w:lineRule="auto"/>
        <w:jc w:val="both"/>
        <w:rPr>
          <w:rFonts w:ascii="Arial" w:hAnsi="Arial"/>
          <w:bCs/>
          <w:sz w:val="22"/>
          <w:szCs w:val="22"/>
        </w:rPr>
      </w:pPr>
      <w:r>
        <w:rPr>
          <w:rFonts w:ascii="Arial" w:hAnsi="Arial"/>
          <w:bCs/>
          <w:sz w:val="22"/>
          <w:szCs w:val="22"/>
        </w:rPr>
        <w:t>“</w:t>
      </w:r>
      <w:r w:rsidRPr="00310D3D">
        <w:rPr>
          <w:rFonts w:ascii="Arial" w:hAnsi="Arial"/>
          <w:bCs/>
          <w:i/>
          <w:iCs/>
          <w:sz w:val="22"/>
          <w:szCs w:val="22"/>
        </w:rPr>
        <w:t>The iron triangle is a representation of the most basic criteria by which project success is measured, namely, Whether the project is delivered by the due date, within budget, and to some agreed level of quality, performance or scope”</w:t>
      </w:r>
      <w:r>
        <w:rPr>
          <w:rFonts w:ascii="Arial" w:hAnsi="Arial"/>
          <w:bCs/>
          <w:sz w:val="22"/>
          <w:szCs w:val="22"/>
        </w:rPr>
        <w:t xml:space="preserve"> (Pollack, J., Helm, J. and Adler, D., 2018). </w:t>
      </w:r>
    </w:p>
    <w:p w14:paraId="3352858C" w14:textId="0FE3CB48" w:rsidR="00852216" w:rsidRDefault="00852216" w:rsidP="00040BE3">
      <w:pPr>
        <w:spacing w:line="360" w:lineRule="auto"/>
        <w:jc w:val="both"/>
        <w:rPr>
          <w:rFonts w:ascii="Arial" w:hAnsi="Arial"/>
          <w:bCs/>
          <w:sz w:val="22"/>
          <w:szCs w:val="22"/>
        </w:rPr>
      </w:pPr>
    </w:p>
    <w:p w14:paraId="30FA325E" w14:textId="60816C79" w:rsidR="00310D3D" w:rsidRDefault="00310D3D" w:rsidP="00040BE3">
      <w:pPr>
        <w:spacing w:line="360" w:lineRule="auto"/>
        <w:jc w:val="both"/>
        <w:rPr>
          <w:rFonts w:ascii="Arial" w:hAnsi="Arial"/>
          <w:bCs/>
          <w:sz w:val="22"/>
          <w:szCs w:val="22"/>
        </w:rPr>
      </w:pPr>
      <w:r>
        <w:rPr>
          <w:rFonts w:ascii="Arial" w:hAnsi="Arial"/>
          <w:bCs/>
          <w:sz w:val="22"/>
          <w:szCs w:val="22"/>
        </w:rPr>
        <w:t xml:space="preserve">If you want to change one of the </w:t>
      </w:r>
      <w:r w:rsidR="00DC3DFB">
        <w:rPr>
          <w:rFonts w:ascii="Arial" w:hAnsi="Arial"/>
          <w:bCs/>
          <w:sz w:val="22"/>
          <w:szCs w:val="22"/>
        </w:rPr>
        <w:t>corners</w:t>
      </w:r>
      <w:r>
        <w:rPr>
          <w:rFonts w:ascii="Arial" w:hAnsi="Arial"/>
          <w:bCs/>
          <w:sz w:val="22"/>
          <w:szCs w:val="22"/>
        </w:rPr>
        <w:t xml:space="preserve">, we can’t because Iron triangle is rigid. If you change for example time, you want to deliver project earlier, it effects the cost. </w:t>
      </w:r>
      <w:r w:rsidR="00DC3DFB">
        <w:rPr>
          <w:rFonts w:ascii="Arial" w:hAnsi="Arial"/>
          <w:bCs/>
          <w:sz w:val="22"/>
          <w:szCs w:val="22"/>
        </w:rPr>
        <w:t>It’s going to cost us more. If we change one of the corners, we have to change at least one another corner. These three corners constraint one another</w:t>
      </w:r>
      <w:r w:rsidR="00CF73EF">
        <w:rPr>
          <w:rFonts w:ascii="Arial" w:hAnsi="Arial"/>
          <w:bCs/>
          <w:sz w:val="22"/>
          <w:szCs w:val="22"/>
        </w:rPr>
        <w:t>.</w:t>
      </w:r>
      <w:r>
        <w:rPr>
          <w:rFonts w:ascii="Arial" w:hAnsi="Arial"/>
          <w:bCs/>
          <w:sz w:val="22"/>
          <w:szCs w:val="22"/>
        </w:rPr>
        <w:t xml:space="preserve"> </w:t>
      </w:r>
    </w:p>
    <w:p w14:paraId="6A00D168" w14:textId="3C6E763F" w:rsidR="0049637F" w:rsidRDefault="0049637F" w:rsidP="00040BE3">
      <w:pPr>
        <w:spacing w:line="360" w:lineRule="auto"/>
        <w:jc w:val="both"/>
        <w:rPr>
          <w:rFonts w:ascii="Arial" w:hAnsi="Arial"/>
          <w:bCs/>
          <w:sz w:val="22"/>
          <w:szCs w:val="22"/>
        </w:rPr>
      </w:pPr>
    </w:p>
    <w:p w14:paraId="0F622840" w14:textId="3ABD8407" w:rsidR="00112D1F" w:rsidRPr="00040BE3" w:rsidRDefault="00112D1F" w:rsidP="00040BE3">
      <w:pPr>
        <w:pStyle w:val="Heading2"/>
      </w:pPr>
      <w:bookmarkStart w:id="14" w:name="_Toc36464029"/>
      <w:r w:rsidRPr="00112D1F">
        <w:t>User Stories:</w:t>
      </w:r>
      <w:bookmarkEnd w:id="14"/>
    </w:p>
    <w:p w14:paraId="77F6DC7E" w14:textId="5E9E29EF" w:rsidR="00D36439" w:rsidRPr="00040BE3" w:rsidRDefault="004F58F1" w:rsidP="007C3F42">
      <w:pPr>
        <w:spacing w:line="360" w:lineRule="auto"/>
        <w:jc w:val="both"/>
        <w:rPr>
          <w:rFonts w:ascii="Arial" w:hAnsi="Arial"/>
          <w:bCs/>
          <w:sz w:val="22"/>
          <w:szCs w:val="22"/>
        </w:rPr>
      </w:pPr>
      <w:r>
        <w:rPr>
          <w:rFonts w:ascii="Arial" w:hAnsi="Arial"/>
          <w:bCs/>
          <w:sz w:val="22"/>
          <w:szCs w:val="22"/>
        </w:rPr>
        <w:t xml:space="preserve">A technique that project manager converse with the stakeholder’s slow brains is called user stories. </w:t>
      </w:r>
      <w:r w:rsidR="007801AE">
        <w:rPr>
          <w:rFonts w:ascii="Arial" w:hAnsi="Arial"/>
          <w:bCs/>
          <w:sz w:val="22"/>
          <w:szCs w:val="22"/>
        </w:rPr>
        <w:t>“</w:t>
      </w:r>
      <w:r w:rsidR="007801AE" w:rsidRPr="00952207">
        <w:rPr>
          <w:rFonts w:ascii="Arial" w:hAnsi="Arial"/>
          <w:bCs/>
          <w:i/>
          <w:iCs/>
          <w:sz w:val="22"/>
          <w:szCs w:val="22"/>
        </w:rPr>
        <w:t xml:space="preserve">User story is not any descriptive line of statements or any case study. It means some important functionality or feature to be extracted from the user requirements which can be used for measuring size of product” </w:t>
      </w:r>
      <w:r w:rsidR="007801AE">
        <w:rPr>
          <w:rFonts w:ascii="Arial" w:hAnsi="Arial"/>
          <w:bCs/>
          <w:sz w:val="22"/>
          <w:szCs w:val="22"/>
        </w:rPr>
        <w:t>(Jadhav, S.K.</w:t>
      </w:r>
      <w:r w:rsidR="003500AF">
        <w:rPr>
          <w:rFonts w:ascii="Arial" w:hAnsi="Arial"/>
          <w:bCs/>
          <w:sz w:val="22"/>
          <w:szCs w:val="22"/>
        </w:rPr>
        <w:t xml:space="preserve">, </w:t>
      </w:r>
      <w:proofErr w:type="spellStart"/>
      <w:r w:rsidR="003500AF">
        <w:rPr>
          <w:rFonts w:ascii="Arial" w:hAnsi="Arial"/>
          <w:bCs/>
          <w:sz w:val="22"/>
          <w:szCs w:val="22"/>
        </w:rPr>
        <w:t>Shaga</w:t>
      </w:r>
      <w:proofErr w:type="spellEnd"/>
      <w:r w:rsidR="003500AF">
        <w:rPr>
          <w:rFonts w:ascii="Arial" w:hAnsi="Arial"/>
          <w:bCs/>
          <w:sz w:val="22"/>
          <w:szCs w:val="22"/>
        </w:rPr>
        <w:t xml:space="preserve">, V. and </w:t>
      </w:r>
      <w:proofErr w:type="spellStart"/>
      <w:r w:rsidR="003500AF">
        <w:rPr>
          <w:rFonts w:ascii="Arial" w:hAnsi="Arial"/>
          <w:bCs/>
          <w:sz w:val="22"/>
          <w:szCs w:val="22"/>
        </w:rPr>
        <w:t>Thorat</w:t>
      </w:r>
      <w:proofErr w:type="spellEnd"/>
      <w:r w:rsidR="003500AF">
        <w:rPr>
          <w:rFonts w:ascii="Arial" w:hAnsi="Arial"/>
          <w:bCs/>
          <w:sz w:val="22"/>
          <w:szCs w:val="22"/>
        </w:rPr>
        <w:t xml:space="preserve">, S. D., </w:t>
      </w:r>
      <w:r w:rsidR="007801AE">
        <w:rPr>
          <w:rFonts w:ascii="Arial" w:hAnsi="Arial"/>
          <w:bCs/>
          <w:sz w:val="22"/>
          <w:szCs w:val="22"/>
        </w:rPr>
        <w:t>2017).</w:t>
      </w:r>
    </w:p>
    <w:p w14:paraId="4668E1C5" w14:textId="77777777" w:rsidR="00D36439" w:rsidRDefault="00D36439" w:rsidP="007C3F42">
      <w:pPr>
        <w:spacing w:line="360" w:lineRule="auto"/>
        <w:jc w:val="both"/>
        <w:rPr>
          <w:rFonts w:ascii="Arial" w:hAnsi="Arial"/>
          <w:b/>
          <w:sz w:val="22"/>
          <w:szCs w:val="22"/>
        </w:rPr>
      </w:pPr>
    </w:p>
    <w:p w14:paraId="49F17983" w14:textId="5475CDE6" w:rsidR="004F58F1" w:rsidRDefault="004F58F1" w:rsidP="00801935">
      <w:pPr>
        <w:pStyle w:val="Heading2"/>
      </w:pPr>
      <w:bookmarkStart w:id="15" w:name="_Toc36464030"/>
      <w:r w:rsidRPr="004F58F1">
        <w:t>The Delphi Technique:</w:t>
      </w:r>
      <w:bookmarkEnd w:id="15"/>
    </w:p>
    <w:p w14:paraId="11BD90BB" w14:textId="30660C42" w:rsidR="004F58F1" w:rsidRDefault="004F58F1" w:rsidP="007C3F42">
      <w:pPr>
        <w:spacing w:line="360" w:lineRule="auto"/>
        <w:jc w:val="both"/>
        <w:rPr>
          <w:rFonts w:ascii="Arial" w:hAnsi="Arial"/>
          <w:b/>
          <w:sz w:val="22"/>
          <w:szCs w:val="22"/>
        </w:rPr>
      </w:pPr>
    </w:p>
    <w:p w14:paraId="55F10DE7" w14:textId="4241A0B5" w:rsidR="004F58F1" w:rsidRPr="00040BE3" w:rsidRDefault="004F58F1" w:rsidP="00040BE3">
      <w:pPr>
        <w:spacing w:line="360" w:lineRule="auto"/>
        <w:jc w:val="both"/>
        <w:rPr>
          <w:rFonts w:ascii="Arial" w:hAnsi="Arial" w:cs="Arial"/>
          <w:bCs/>
          <w:sz w:val="22"/>
          <w:szCs w:val="22"/>
        </w:rPr>
      </w:pPr>
      <w:r w:rsidRPr="00040BE3">
        <w:rPr>
          <w:rFonts w:ascii="Arial" w:hAnsi="Arial" w:cs="Arial"/>
          <w:bCs/>
          <w:sz w:val="22"/>
          <w:szCs w:val="22"/>
        </w:rPr>
        <w:t xml:space="preserve">The Delphi Technique is based on an idea developed by the ancient Greeks but became popular in the 1950s and the cold war. A man called Dalton proved this in </w:t>
      </w:r>
      <w:proofErr w:type="spellStart"/>
      <w:proofErr w:type="gramStart"/>
      <w:r w:rsidRPr="00040BE3">
        <w:rPr>
          <w:rFonts w:ascii="Arial" w:hAnsi="Arial" w:cs="Arial"/>
          <w:bCs/>
          <w:sz w:val="22"/>
          <w:szCs w:val="22"/>
        </w:rPr>
        <w:t>a</w:t>
      </w:r>
      <w:proofErr w:type="spellEnd"/>
      <w:proofErr w:type="gramEnd"/>
      <w:r w:rsidRPr="00040BE3">
        <w:rPr>
          <w:rFonts w:ascii="Arial" w:hAnsi="Arial" w:cs="Arial"/>
          <w:bCs/>
          <w:sz w:val="22"/>
          <w:szCs w:val="22"/>
        </w:rPr>
        <w:t xml:space="preserve"> experiment and called it the wisdom of the crowd. Dalton proved that a collective opinion of a group of people can often better than that of an individual expert. Using the Delphi </w:t>
      </w:r>
      <w:r w:rsidR="00777418" w:rsidRPr="00040BE3">
        <w:rPr>
          <w:rFonts w:ascii="Arial" w:hAnsi="Arial" w:cs="Arial"/>
          <w:bCs/>
          <w:sz w:val="22"/>
          <w:szCs w:val="22"/>
        </w:rPr>
        <w:t>technique,</w:t>
      </w:r>
      <w:r w:rsidRPr="00040BE3">
        <w:rPr>
          <w:rFonts w:ascii="Arial" w:hAnsi="Arial" w:cs="Arial"/>
          <w:bCs/>
          <w:sz w:val="22"/>
          <w:szCs w:val="22"/>
        </w:rPr>
        <w:t xml:space="preserve"> we can be more accuracy into our estimates. </w:t>
      </w:r>
      <w:r w:rsidR="00952207" w:rsidRPr="00040BE3">
        <w:rPr>
          <w:rFonts w:ascii="Arial" w:hAnsi="Arial" w:cs="Arial"/>
          <w:bCs/>
          <w:sz w:val="22"/>
          <w:szCs w:val="22"/>
        </w:rPr>
        <w:t>“</w:t>
      </w:r>
      <w:r w:rsidR="002D3480" w:rsidRPr="00040BE3">
        <w:rPr>
          <w:rFonts w:ascii="Arial" w:hAnsi="Arial" w:cs="Arial"/>
          <w:bCs/>
          <w:i/>
          <w:iCs/>
          <w:sz w:val="22"/>
          <w:szCs w:val="22"/>
        </w:rPr>
        <w:t>Delphi Technique is a method for structuring a group communication process, allowing a group of individuals to address a complex problem collectively”</w:t>
      </w:r>
      <w:r w:rsidR="002D3480" w:rsidRPr="00040BE3">
        <w:rPr>
          <w:rFonts w:ascii="Arial" w:hAnsi="Arial" w:cs="Arial"/>
          <w:bCs/>
          <w:sz w:val="22"/>
          <w:szCs w:val="22"/>
        </w:rPr>
        <w:t xml:space="preserve"> (</w:t>
      </w:r>
      <w:proofErr w:type="spellStart"/>
      <w:r w:rsidR="002D3480" w:rsidRPr="00040BE3">
        <w:rPr>
          <w:rFonts w:ascii="Arial" w:hAnsi="Arial" w:cs="Arial"/>
          <w:bCs/>
          <w:sz w:val="22"/>
          <w:szCs w:val="22"/>
        </w:rPr>
        <w:t>Flostrand</w:t>
      </w:r>
      <w:proofErr w:type="spellEnd"/>
      <w:r w:rsidR="002D3480" w:rsidRPr="00040BE3">
        <w:rPr>
          <w:rFonts w:ascii="Arial" w:hAnsi="Arial" w:cs="Arial"/>
          <w:bCs/>
          <w:sz w:val="22"/>
          <w:szCs w:val="22"/>
        </w:rPr>
        <w:t xml:space="preserve">, 2017). </w:t>
      </w:r>
    </w:p>
    <w:p w14:paraId="713E4681" w14:textId="7D23C011" w:rsidR="00922946" w:rsidRPr="00040BE3" w:rsidRDefault="00922946" w:rsidP="00040BE3">
      <w:pPr>
        <w:spacing w:line="360" w:lineRule="auto"/>
        <w:jc w:val="both"/>
        <w:rPr>
          <w:rFonts w:ascii="Arial" w:hAnsi="Arial" w:cs="Arial"/>
          <w:b/>
          <w:sz w:val="22"/>
          <w:szCs w:val="22"/>
        </w:rPr>
      </w:pPr>
    </w:p>
    <w:p w14:paraId="5F8C3A18" w14:textId="14CC0364" w:rsidR="00922946" w:rsidRPr="00040BE3" w:rsidRDefault="00777418" w:rsidP="00040BE3">
      <w:pPr>
        <w:pStyle w:val="Heading2"/>
      </w:pPr>
      <w:bookmarkStart w:id="16" w:name="_Toc36464031"/>
      <w:r w:rsidRPr="00040BE3">
        <w:t xml:space="preserve">Project </w:t>
      </w:r>
      <w:r w:rsidR="00922946" w:rsidRPr="00040BE3">
        <w:t>Sponsor and</w:t>
      </w:r>
      <w:r w:rsidRPr="00040BE3">
        <w:t xml:space="preserve"> Project</w:t>
      </w:r>
      <w:r w:rsidR="00922946" w:rsidRPr="00040BE3">
        <w:t xml:space="preserve"> Steering Group:</w:t>
      </w:r>
      <w:bookmarkEnd w:id="16"/>
    </w:p>
    <w:p w14:paraId="1F24C724" w14:textId="3DA2B110" w:rsidR="004F58F1" w:rsidRPr="00040BE3" w:rsidRDefault="00CF73EF" w:rsidP="00040BE3">
      <w:pPr>
        <w:spacing w:line="360" w:lineRule="auto"/>
        <w:jc w:val="both"/>
        <w:rPr>
          <w:rFonts w:ascii="Arial" w:hAnsi="Arial" w:cs="Arial"/>
          <w:bCs/>
          <w:sz w:val="22"/>
          <w:szCs w:val="22"/>
        </w:rPr>
      </w:pPr>
      <w:r>
        <w:rPr>
          <w:rFonts w:ascii="Arial" w:hAnsi="Arial" w:cs="Arial"/>
          <w:bCs/>
          <w:sz w:val="22"/>
          <w:szCs w:val="22"/>
        </w:rPr>
        <w:t>PS</w:t>
      </w:r>
      <w:r w:rsidR="00777418" w:rsidRPr="00040BE3">
        <w:rPr>
          <w:rFonts w:ascii="Arial" w:hAnsi="Arial" w:cs="Arial"/>
          <w:bCs/>
          <w:sz w:val="22"/>
          <w:szCs w:val="22"/>
        </w:rPr>
        <w:t xml:space="preserve"> is the person who makes the decision on the project. </w:t>
      </w:r>
      <w:r w:rsidR="003C4E1F" w:rsidRPr="00040BE3">
        <w:rPr>
          <w:rFonts w:ascii="Arial" w:hAnsi="Arial" w:cs="Arial"/>
          <w:bCs/>
          <w:sz w:val="22"/>
          <w:szCs w:val="22"/>
        </w:rPr>
        <w:t xml:space="preserve">Project sponsor is the person with the overall accountability for the project. Project sponsor is primarily concerned with ensuring that the project delivers the agreed business benefits. </w:t>
      </w:r>
      <w:r w:rsidR="0086564A" w:rsidRPr="00040BE3">
        <w:rPr>
          <w:rFonts w:ascii="Arial" w:hAnsi="Arial" w:cs="Arial"/>
          <w:bCs/>
          <w:sz w:val="22"/>
          <w:szCs w:val="22"/>
        </w:rPr>
        <w:t>“Project Sponsor is an executive from the Project Board with accountability for the project’s success and responsibility for appointing project team members” (Breese, R., Couch, O. and Turner, D., 2020).</w:t>
      </w:r>
    </w:p>
    <w:p w14:paraId="2A58244B" w14:textId="12752325" w:rsidR="00777418" w:rsidRPr="00040BE3" w:rsidRDefault="00777418" w:rsidP="00040BE3">
      <w:pPr>
        <w:spacing w:line="360" w:lineRule="auto"/>
        <w:jc w:val="both"/>
        <w:rPr>
          <w:rFonts w:ascii="Arial" w:hAnsi="Arial" w:cs="Arial"/>
          <w:bCs/>
          <w:sz w:val="22"/>
          <w:szCs w:val="22"/>
        </w:rPr>
      </w:pPr>
    </w:p>
    <w:p w14:paraId="32D20A60" w14:textId="4AC51207" w:rsidR="00777418" w:rsidRPr="00040BE3" w:rsidRDefault="00777418" w:rsidP="00040BE3">
      <w:pPr>
        <w:spacing w:line="360" w:lineRule="auto"/>
        <w:jc w:val="both"/>
        <w:rPr>
          <w:rFonts w:ascii="Arial" w:hAnsi="Arial" w:cs="Arial"/>
          <w:bCs/>
          <w:sz w:val="22"/>
          <w:szCs w:val="22"/>
        </w:rPr>
      </w:pPr>
      <w:r w:rsidRPr="00040BE3">
        <w:rPr>
          <w:rFonts w:ascii="Arial" w:hAnsi="Arial" w:cs="Arial"/>
          <w:bCs/>
          <w:sz w:val="22"/>
          <w:szCs w:val="22"/>
        </w:rPr>
        <w:t xml:space="preserve">When we create a steering </w:t>
      </w:r>
      <w:r w:rsidR="00AA3390" w:rsidRPr="00040BE3">
        <w:rPr>
          <w:rFonts w:ascii="Arial" w:hAnsi="Arial" w:cs="Arial"/>
          <w:bCs/>
          <w:sz w:val="22"/>
          <w:szCs w:val="22"/>
        </w:rPr>
        <w:t>group,</w:t>
      </w:r>
      <w:r w:rsidRPr="00040BE3">
        <w:rPr>
          <w:rFonts w:ascii="Arial" w:hAnsi="Arial" w:cs="Arial"/>
          <w:bCs/>
          <w:sz w:val="22"/>
          <w:szCs w:val="22"/>
        </w:rPr>
        <w:t xml:space="preserve"> we must include members from these three areas, Commercial, Specialist and User. </w:t>
      </w:r>
      <w:r w:rsidR="00AA3390" w:rsidRPr="00040BE3">
        <w:rPr>
          <w:rFonts w:ascii="Arial" w:hAnsi="Arial" w:cs="Arial"/>
          <w:bCs/>
          <w:sz w:val="22"/>
          <w:szCs w:val="22"/>
        </w:rPr>
        <w:t>We have created following project steering group for Vintners Antiques project:</w:t>
      </w:r>
    </w:p>
    <w:p w14:paraId="54440C4C" w14:textId="694ABD20" w:rsidR="00D36439" w:rsidRPr="007456A7" w:rsidRDefault="00AA3390" w:rsidP="00040BE3">
      <w:pPr>
        <w:spacing w:line="360" w:lineRule="auto"/>
        <w:jc w:val="both"/>
        <w:rPr>
          <w:rFonts w:ascii="Arial" w:eastAsia="Times New Roman" w:hAnsi="Arial" w:cs="Arial"/>
          <w:sz w:val="22"/>
          <w:szCs w:val="22"/>
          <w:lang w:eastAsia="en-GB"/>
        </w:rPr>
      </w:pPr>
      <w:r w:rsidRPr="00040BE3">
        <w:rPr>
          <w:rFonts w:ascii="Arial" w:eastAsia="Times New Roman" w:hAnsi="Arial" w:cs="Arial"/>
          <w:sz w:val="22"/>
          <w:szCs w:val="22"/>
          <w:lang w:eastAsia="en-GB"/>
        </w:rPr>
        <w:fldChar w:fldCharType="begin"/>
      </w:r>
      <w:r w:rsidRPr="00040BE3">
        <w:rPr>
          <w:rFonts w:ascii="Arial" w:eastAsia="Times New Roman" w:hAnsi="Arial" w:cs="Arial"/>
          <w:sz w:val="22"/>
          <w:szCs w:val="22"/>
          <w:lang w:eastAsia="en-GB"/>
        </w:rPr>
        <w:instrText xml:space="preserve"> INCLUDEPICTURE "/var/folders/ps/w5l4432d57z44j8_7w43cmkw0000gn/T/com.microsoft.Word/WebArchiveCopyPasteTempFiles/page4image41663104" \* MERGEFORMATINET </w:instrText>
      </w:r>
      <w:r w:rsidRPr="00040BE3">
        <w:rPr>
          <w:rFonts w:ascii="Arial" w:eastAsia="Times New Roman" w:hAnsi="Arial" w:cs="Arial"/>
          <w:sz w:val="22"/>
          <w:szCs w:val="22"/>
          <w:lang w:eastAsia="en-GB"/>
        </w:rPr>
        <w:fldChar w:fldCharType="separate"/>
      </w:r>
      <w:r w:rsidRPr="00040BE3">
        <w:rPr>
          <w:rFonts w:ascii="Arial" w:eastAsia="Times New Roman" w:hAnsi="Arial" w:cs="Arial"/>
          <w:noProof/>
          <w:sz w:val="22"/>
          <w:szCs w:val="22"/>
          <w:lang w:eastAsia="en-GB"/>
        </w:rPr>
        <w:drawing>
          <wp:inline distT="0" distB="0" distL="0" distR="0" wp14:anchorId="21E08D6E" wp14:editId="66E9B30E">
            <wp:extent cx="5651985" cy="2546526"/>
            <wp:effectExtent l="0" t="0" r="0" b="0"/>
            <wp:docPr id="9" name="Picture 9" descr="page4image41663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4image4166310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55417" cy="2548072"/>
                    </a:xfrm>
                    <a:prstGeom prst="rect">
                      <a:avLst/>
                    </a:prstGeom>
                    <a:noFill/>
                    <a:ln>
                      <a:noFill/>
                    </a:ln>
                  </pic:spPr>
                </pic:pic>
              </a:graphicData>
            </a:graphic>
          </wp:inline>
        </w:drawing>
      </w:r>
      <w:r w:rsidRPr="00040BE3">
        <w:rPr>
          <w:rFonts w:ascii="Arial" w:eastAsia="Times New Roman" w:hAnsi="Arial" w:cs="Arial"/>
          <w:sz w:val="22"/>
          <w:szCs w:val="22"/>
          <w:lang w:eastAsia="en-GB"/>
        </w:rPr>
        <w:fldChar w:fldCharType="end"/>
      </w:r>
    </w:p>
    <w:p w14:paraId="26A26937" w14:textId="73490B51" w:rsidR="00777418" w:rsidRDefault="00777418" w:rsidP="00801935">
      <w:pPr>
        <w:pStyle w:val="Heading2"/>
      </w:pPr>
      <w:bookmarkStart w:id="17" w:name="_Toc36464032"/>
      <w:r w:rsidRPr="00470E95">
        <w:t>Gantt Charts</w:t>
      </w:r>
      <w:r w:rsidR="00470E95">
        <w:t>:</w:t>
      </w:r>
      <w:bookmarkEnd w:id="17"/>
    </w:p>
    <w:p w14:paraId="7B7CF44D" w14:textId="239F6AC9" w:rsidR="00177483" w:rsidRDefault="00BD30B8" w:rsidP="007C3F42">
      <w:pPr>
        <w:spacing w:line="360" w:lineRule="auto"/>
        <w:jc w:val="both"/>
        <w:rPr>
          <w:rFonts w:ascii="Arial" w:hAnsi="Arial"/>
          <w:bCs/>
          <w:sz w:val="22"/>
          <w:szCs w:val="22"/>
        </w:rPr>
      </w:pPr>
      <w:r>
        <w:rPr>
          <w:rFonts w:ascii="Arial" w:hAnsi="Arial"/>
          <w:bCs/>
          <w:sz w:val="22"/>
          <w:szCs w:val="22"/>
        </w:rPr>
        <w:t>A man called Henry Gantt in 1910 developed Gantt Chart</w:t>
      </w:r>
      <w:r w:rsidR="00470E95">
        <w:rPr>
          <w:rFonts w:ascii="Arial" w:hAnsi="Arial"/>
          <w:bCs/>
          <w:sz w:val="22"/>
          <w:szCs w:val="22"/>
        </w:rPr>
        <w:t xml:space="preserve">. Gantt chart is an instinctive way of managing a project. </w:t>
      </w:r>
      <w:r w:rsidR="00177483">
        <w:rPr>
          <w:rFonts w:ascii="Arial" w:hAnsi="Arial"/>
          <w:bCs/>
          <w:sz w:val="22"/>
          <w:szCs w:val="22"/>
        </w:rPr>
        <w:t>“The Gantt chart is one of the most used planning and controlling tools in projects today” (</w:t>
      </w:r>
      <w:proofErr w:type="spellStart"/>
      <w:r w:rsidR="00177483">
        <w:rPr>
          <w:rFonts w:ascii="Arial" w:hAnsi="Arial"/>
          <w:bCs/>
          <w:sz w:val="22"/>
          <w:szCs w:val="22"/>
        </w:rPr>
        <w:t>Geraldi</w:t>
      </w:r>
      <w:proofErr w:type="spellEnd"/>
      <w:r w:rsidR="00177483">
        <w:rPr>
          <w:rFonts w:ascii="Arial" w:hAnsi="Arial"/>
          <w:bCs/>
          <w:sz w:val="22"/>
          <w:szCs w:val="22"/>
        </w:rPr>
        <w:t xml:space="preserve">, J. and </w:t>
      </w:r>
      <w:proofErr w:type="spellStart"/>
      <w:r w:rsidR="00177483">
        <w:rPr>
          <w:rFonts w:ascii="Arial" w:hAnsi="Arial"/>
          <w:bCs/>
          <w:sz w:val="22"/>
          <w:szCs w:val="22"/>
        </w:rPr>
        <w:t>Lechter</w:t>
      </w:r>
      <w:proofErr w:type="spellEnd"/>
      <w:r w:rsidR="00177483">
        <w:rPr>
          <w:rFonts w:ascii="Arial" w:hAnsi="Arial"/>
          <w:bCs/>
          <w:sz w:val="22"/>
          <w:szCs w:val="22"/>
        </w:rPr>
        <w:t>, T., 2012).</w:t>
      </w:r>
    </w:p>
    <w:p w14:paraId="539D1CD8" w14:textId="1759929A" w:rsidR="00470E95" w:rsidRDefault="00470E95" w:rsidP="007C3F42">
      <w:pPr>
        <w:spacing w:line="360" w:lineRule="auto"/>
        <w:jc w:val="both"/>
        <w:rPr>
          <w:rFonts w:ascii="Arial" w:hAnsi="Arial"/>
          <w:bCs/>
          <w:sz w:val="22"/>
          <w:szCs w:val="22"/>
        </w:rPr>
      </w:pPr>
      <w:r>
        <w:rPr>
          <w:rFonts w:ascii="Arial" w:hAnsi="Arial"/>
          <w:bCs/>
          <w:sz w:val="22"/>
          <w:szCs w:val="22"/>
        </w:rPr>
        <w:lastRenderedPageBreak/>
        <w:t xml:space="preserve">Please find below the </w:t>
      </w:r>
      <w:r w:rsidR="00C343D8">
        <w:rPr>
          <w:rFonts w:ascii="Arial" w:hAnsi="Arial"/>
          <w:bCs/>
          <w:sz w:val="22"/>
          <w:szCs w:val="22"/>
        </w:rPr>
        <w:t>example,</w:t>
      </w:r>
      <w:r>
        <w:rPr>
          <w:rFonts w:ascii="Arial" w:hAnsi="Arial"/>
          <w:bCs/>
          <w:sz w:val="22"/>
          <w:szCs w:val="22"/>
        </w:rPr>
        <w:t xml:space="preserve"> we have used for the project Vintners Antiques:</w:t>
      </w:r>
    </w:p>
    <w:p w14:paraId="3E867896" w14:textId="77777777" w:rsidR="00177483" w:rsidRPr="00470E95" w:rsidRDefault="00177483" w:rsidP="007C3F42">
      <w:pPr>
        <w:spacing w:line="360" w:lineRule="auto"/>
        <w:jc w:val="both"/>
        <w:rPr>
          <w:rFonts w:ascii="Arial" w:hAnsi="Arial"/>
          <w:bCs/>
          <w:sz w:val="22"/>
          <w:szCs w:val="22"/>
        </w:rPr>
      </w:pPr>
    </w:p>
    <w:p w14:paraId="2F73E5B8" w14:textId="11CA9F13" w:rsidR="001A7407" w:rsidRPr="00040BE3" w:rsidRDefault="00556A31" w:rsidP="00040BE3">
      <w:pPr>
        <w:spacing w:line="360" w:lineRule="auto"/>
        <w:jc w:val="both"/>
        <w:rPr>
          <w:rFonts w:ascii="Arial" w:hAnsi="Arial"/>
          <w:bCs/>
          <w:sz w:val="22"/>
          <w:szCs w:val="22"/>
        </w:rPr>
      </w:pPr>
      <w:r>
        <w:rPr>
          <w:rFonts w:ascii="Arial" w:hAnsi="Arial"/>
          <w:bCs/>
          <w:noProof/>
          <w:sz w:val="22"/>
          <w:szCs w:val="22"/>
        </w:rPr>
        <w:drawing>
          <wp:inline distT="0" distB="0" distL="0" distR="0" wp14:anchorId="20B40704" wp14:editId="58B5DAC1">
            <wp:extent cx="5273566" cy="7314498"/>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Moodle Copy Gantt Chart Template.pdf"/>
                    <pic:cNvPicPr/>
                  </pic:nvPicPr>
                  <pic:blipFill>
                    <a:blip r:embed="rId12"/>
                    <a:stretch>
                      <a:fillRect/>
                    </a:stretch>
                  </pic:blipFill>
                  <pic:spPr>
                    <a:xfrm>
                      <a:off x="0" y="0"/>
                      <a:ext cx="5290783" cy="7338378"/>
                    </a:xfrm>
                    <a:prstGeom prst="rect">
                      <a:avLst/>
                    </a:prstGeom>
                  </pic:spPr>
                </pic:pic>
              </a:graphicData>
            </a:graphic>
          </wp:inline>
        </w:drawing>
      </w:r>
    </w:p>
    <w:p w14:paraId="7AF619DC" w14:textId="1DAD51B5" w:rsidR="00E602E9" w:rsidRDefault="00E602E9" w:rsidP="00CF73EF">
      <w:pPr>
        <w:pStyle w:val="Heading1"/>
      </w:pPr>
      <w:bookmarkStart w:id="18" w:name="_Toc36464033"/>
    </w:p>
    <w:p w14:paraId="1D244328" w14:textId="77777777" w:rsidR="00B65F88" w:rsidRPr="00B65F88" w:rsidRDefault="00B65F88" w:rsidP="00B65F88">
      <w:bookmarkStart w:id="19" w:name="_GoBack"/>
      <w:bookmarkEnd w:id="19"/>
    </w:p>
    <w:p w14:paraId="0C40888E" w14:textId="6331722D" w:rsidR="001A7407" w:rsidRDefault="0003220A" w:rsidP="00CF73EF">
      <w:pPr>
        <w:pStyle w:val="Heading1"/>
      </w:pPr>
      <w:r w:rsidRPr="00D36439">
        <w:lastRenderedPageBreak/>
        <w:t>Communication of project plans</w:t>
      </w:r>
      <w:r w:rsidR="001A7407" w:rsidRPr="00D36439">
        <w:t xml:space="preserve"> with stakeholders</w:t>
      </w:r>
      <w:r w:rsidRPr="00D36439">
        <w:t>:</w:t>
      </w:r>
      <w:bookmarkEnd w:id="18"/>
    </w:p>
    <w:p w14:paraId="72E2C14A" w14:textId="77777777" w:rsidR="00040BE3" w:rsidRPr="00040BE3" w:rsidRDefault="00040BE3" w:rsidP="00040BE3"/>
    <w:p w14:paraId="66A5FEF0" w14:textId="7DBF95C6" w:rsidR="002764E0" w:rsidRPr="00040BE3" w:rsidRDefault="00374CDE" w:rsidP="00040BE3">
      <w:pPr>
        <w:spacing w:line="360" w:lineRule="auto"/>
        <w:jc w:val="both"/>
        <w:rPr>
          <w:rFonts w:ascii="Arial" w:hAnsi="Arial" w:cs="Arial"/>
          <w:bCs/>
          <w:sz w:val="22"/>
          <w:szCs w:val="22"/>
        </w:rPr>
      </w:pPr>
      <w:r w:rsidRPr="00040BE3">
        <w:rPr>
          <w:rFonts w:ascii="Arial" w:hAnsi="Arial" w:cs="Arial"/>
          <w:bCs/>
          <w:sz w:val="22"/>
          <w:szCs w:val="22"/>
        </w:rPr>
        <w:t xml:space="preserve">Communication with stakeholders on a project is very important to achieving a successful outcome. </w:t>
      </w:r>
      <w:r w:rsidR="002764E0" w:rsidRPr="00040BE3">
        <w:rPr>
          <w:rFonts w:ascii="Arial" w:hAnsi="Arial" w:cs="Arial"/>
          <w:bCs/>
          <w:sz w:val="22"/>
          <w:szCs w:val="22"/>
        </w:rPr>
        <w:t>“Stakeholder is anyone who has vested interest in the outcome of a project” (</w:t>
      </w:r>
      <w:proofErr w:type="spellStart"/>
      <w:r w:rsidR="002764E0" w:rsidRPr="00040BE3">
        <w:rPr>
          <w:rFonts w:ascii="Arial" w:hAnsi="Arial" w:cs="Arial"/>
          <w:bCs/>
          <w:sz w:val="22"/>
          <w:szCs w:val="22"/>
        </w:rPr>
        <w:t>Heagney</w:t>
      </w:r>
      <w:proofErr w:type="spellEnd"/>
      <w:r w:rsidR="002764E0" w:rsidRPr="00040BE3">
        <w:rPr>
          <w:rFonts w:ascii="Arial" w:hAnsi="Arial" w:cs="Arial"/>
          <w:bCs/>
          <w:sz w:val="22"/>
          <w:szCs w:val="22"/>
        </w:rPr>
        <w:t>, 2016).</w:t>
      </w:r>
    </w:p>
    <w:p w14:paraId="3B3535EA" w14:textId="0E79865B" w:rsidR="002764E0" w:rsidRPr="00040BE3" w:rsidRDefault="00E602E9" w:rsidP="00040BE3">
      <w:pPr>
        <w:spacing w:line="360" w:lineRule="auto"/>
        <w:jc w:val="both"/>
        <w:rPr>
          <w:rFonts w:ascii="Arial" w:hAnsi="Arial" w:cs="Arial"/>
          <w:bCs/>
          <w:sz w:val="22"/>
          <w:szCs w:val="22"/>
        </w:rPr>
      </w:pPr>
      <w:r>
        <w:rPr>
          <w:rFonts w:ascii="Arial" w:hAnsi="Arial" w:cs="Arial"/>
          <w:bCs/>
          <w:sz w:val="22"/>
          <w:szCs w:val="22"/>
        </w:rPr>
        <w:t>PM</w:t>
      </w:r>
      <w:r w:rsidR="002764E0" w:rsidRPr="00040BE3">
        <w:rPr>
          <w:rFonts w:ascii="Arial" w:hAnsi="Arial" w:cs="Arial"/>
          <w:bCs/>
          <w:sz w:val="22"/>
          <w:szCs w:val="22"/>
        </w:rPr>
        <w:t xml:space="preserve"> must plan and execute stakeholder communication in a focused and flexible process.</w:t>
      </w:r>
      <w:r w:rsidR="00374CDE" w:rsidRPr="00040BE3">
        <w:rPr>
          <w:rFonts w:ascii="Arial" w:hAnsi="Arial" w:cs="Arial"/>
          <w:bCs/>
          <w:sz w:val="22"/>
          <w:szCs w:val="22"/>
        </w:rPr>
        <w:t xml:space="preserve"> Followings are the ways to effectively communicate with stakeholders:</w:t>
      </w:r>
    </w:p>
    <w:p w14:paraId="4EF7C8E1" w14:textId="77777777" w:rsidR="00374CDE" w:rsidRPr="00040BE3" w:rsidRDefault="00374CDE" w:rsidP="00040BE3">
      <w:pPr>
        <w:spacing w:line="360" w:lineRule="auto"/>
        <w:jc w:val="both"/>
        <w:rPr>
          <w:rFonts w:ascii="Arial" w:hAnsi="Arial" w:cs="Arial"/>
          <w:bCs/>
          <w:sz w:val="22"/>
          <w:szCs w:val="22"/>
        </w:rPr>
      </w:pPr>
    </w:p>
    <w:p w14:paraId="65C1A1B8" w14:textId="3D9D222C" w:rsidR="00374CDE" w:rsidRPr="00040BE3" w:rsidRDefault="00374CDE" w:rsidP="00040BE3">
      <w:pPr>
        <w:pStyle w:val="ListParagraph"/>
        <w:numPr>
          <w:ilvl w:val="0"/>
          <w:numId w:val="18"/>
        </w:numPr>
        <w:spacing w:line="360" w:lineRule="auto"/>
        <w:jc w:val="both"/>
        <w:rPr>
          <w:rFonts w:ascii="Arial" w:hAnsi="Arial" w:cs="Arial"/>
          <w:bCs/>
          <w:sz w:val="22"/>
          <w:szCs w:val="22"/>
        </w:rPr>
      </w:pPr>
      <w:r w:rsidRPr="00040BE3">
        <w:rPr>
          <w:rFonts w:ascii="Arial" w:hAnsi="Arial" w:cs="Arial"/>
          <w:bCs/>
          <w:sz w:val="22"/>
          <w:szCs w:val="22"/>
        </w:rPr>
        <w:t>Meeting with Stakeholders</w:t>
      </w:r>
    </w:p>
    <w:p w14:paraId="5034D8DC" w14:textId="50C98B4E" w:rsidR="00374CDE" w:rsidRPr="00040BE3" w:rsidRDefault="00374CDE" w:rsidP="00040BE3">
      <w:pPr>
        <w:pStyle w:val="ListParagraph"/>
        <w:numPr>
          <w:ilvl w:val="0"/>
          <w:numId w:val="18"/>
        </w:numPr>
        <w:spacing w:line="360" w:lineRule="auto"/>
        <w:jc w:val="both"/>
        <w:rPr>
          <w:rFonts w:ascii="Arial" w:hAnsi="Arial" w:cs="Arial"/>
          <w:bCs/>
          <w:sz w:val="22"/>
          <w:szCs w:val="22"/>
        </w:rPr>
      </w:pPr>
      <w:r w:rsidRPr="00040BE3">
        <w:rPr>
          <w:rFonts w:ascii="Arial" w:hAnsi="Arial" w:cs="Arial"/>
          <w:bCs/>
          <w:sz w:val="22"/>
          <w:szCs w:val="22"/>
        </w:rPr>
        <w:t>Send out a newsletter</w:t>
      </w:r>
    </w:p>
    <w:p w14:paraId="5EF215D6" w14:textId="2BC01D5E" w:rsidR="00374CDE" w:rsidRPr="00040BE3" w:rsidRDefault="00374CDE" w:rsidP="00040BE3">
      <w:pPr>
        <w:pStyle w:val="ListParagraph"/>
        <w:numPr>
          <w:ilvl w:val="0"/>
          <w:numId w:val="18"/>
        </w:numPr>
        <w:spacing w:line="360" w:lineRule="auto"/>
        <w:jc w:val="both"/>
        <w:rPr>
          <w:rFonts w:ascii="Arial" w:hAnsi="Arial" w:cs="Arial"/>
          <w:bCs/>
          <w:sz w:val="22"/>
          <w:szCs w:val="22"/>
        </w:rPr>
      </w:pPr>
      <w:r w:rsidRPr="00040BE3">
        <w:rPr>
          <w:rFonts w:ascii="Arial" w:hAnsi="Arial" w:cs="Arial"/>
          <w:bCs/>
          <w:sz w:val="22"/>
          <w:szCs w:val="22"/>
        </w:rPr>
        <w:t>Online meetings</w:t>
      </w:r>
    </w:p>
    <w:p w14:paraId="04336061" w14:textId="229C3378" w:rsidR="00374CDE" w:rsidRPr="00040BE3" w:rsidRDefault="00374CDE" w:rsidP="00040BE3">
      <w:pPr>
        <w:pStyle w:val="ListParagraph"/>
        <w:numPr>
          <w:ilvl w:val="0"/>
          <w:numId w:val="18"/>
        </w:numPr>
        <w:spacing w:line="360" w:lineRule="auto"/>
        <w:jc w:val="both"/>
        <w:rPr>
          <w:rFonts w:ascii="Arial" w:hAnsi="Arial" w:cs="Arial"/>
          <w:bCs/>
          <w:sz w:val="22"/>
          <w:szCs w:val="22"/>
        </w:rPr>
      </w:pPr>
      <w:r w:rsidRPr="00040BE3">
        <w:rPr>
          <w:rFonts w:ascii="Arial" w:hAnsi="Arial" w:cs="Arial"/>
          <w:bCs/>
          <w:sz w:val="22"/>
          <w:szCs w:val="22"/>
        </w:rPr>
        <w:t>Project summery report</w:t>
      </w:r>
    </w:p>
    <w:p w14:paraId="356E2CAF" w14:textId="0093858E" w:rsidR="00374CDE" w:rsidRPr="00040BE3" w:rsidRDefault="00374CDE" w:rsidP="00040BE3">
      <w:pPr>
        <w:pStyle w:val="ListParagraph"/>
        <w:numPr>
          <w:ilvl w:val="0"/>
          <w:numId w:val="18"/>
        </w:numPr>
        <w:spacing w:line="360" w:lineRule="auto"/>
        <w:jc w:val="both"/>
        <w:rPr>
          <w:rFonts w:ascii="Arial" w:hAnsi="Arial" w:cs="Arial"/>
          <w:bCs/>
          <w:sz w:val="22"/>
          <w:szCs w:val="22"/>
        </w:rPr>
      </w:pPr>
      <w:r w:rsidRPr="00040BE3">
        <w:rPr>
          <w:rFonts w:ascii="Arial" w:hAnsi="Arial" w:cs="Arial"/>
          <w:bCs/>
          <w:sz w:val="22"/>
          <w:szCs w:val="22"/>
        </w:rPr>
        <w:t>Conference calls</w:t>
      </w:r>
    </w:p>
    <w:p w14:paraId="42F9063A" w14:textId="77777777" w:rsidR="0003220A" w:rsidRPr="00040BE3" w:rsidRDefault="0003220A" w:rsidP="00040BE3">
      <w:pPr>
        <w:pStyle w:val="ListParagraph"/>
        <w:spacing w:line="360" w:lineRule="auto"/>
        <w:jc w:val="both"/>
        <w:rPr>
          <w:rFonts w:ascii="Arial" w:hAnsi="Arial" w:cs="Arial"/>
          <w:bCs/>
          <w:sz w:val="22"/>
          <w:szCs w:val="22"/>
        </w:rPr>
      </w:pPr>
    </w:p>
    <w:p w14:paraId="356F8A87" w14:textId="19682E2D" w:rsidR="001D294E" w:rsidRPr="00040BE3" w:rsidRDefault="00376EA9" w:rsidP="00CF73EF">
      <w:pPr>
        <w:pStyle w:val="Heading1"/>
      </w:pPr>
      <w:bookmarkStart w:id="20" w:name="_Toc36464034"/>
      <w:bookmarkStart w:id="21" w:name="_Toc426972348"/>
      <w:r w:rsidRPr="00040BE3">
        <w:t>Managing project with the</w:t>
      </w:r>
      <w:r w:rsidR="001D294E" w:rsidRPr="00040BE3">
        <w:t xml:space="preserve"> </w:t>
      </w:r>
      <w:r w:rsidRPr="00040BE3">
        <w:t>future r</w:t>
      </w:r>
      <w:r w:rsidR="001D294E" w:rsidRPr="00040BE3">
        <w:t>ecommendations</w:t>
      </w:r>
      <w:r w:rsidRPr="00040BE3">
        <w:t xml:space="preserve"> &amp; Self-development Plan:</w:t>
      </w:r>
      <w:bookmarkEnd w:id="20"/>
    </w:p>
    <w:p w14:paraId="3E89F70E" w14:textId="463E04DA" w:rsidR="003F11FD" w:rsidRPr="00040BE3" w:rsidRDefault="00376EA9" w:rsidP="00040BE3">
      <w:pPr>
        <w:spacing w:line="360" w:lineRule="auto"/>
        <w:jc w:val="both"/>
        <w:rPr>
          <w:rFonts w:ascii="Arial" w:hAnsi="Arial" w:cs="Arial"/>
          <w:sz w:val="22"/>
          <w:szCs w:val="22"/>
        </w:rPr>
      </w:pPr>
      <w:r w:rsidRPr="00040BE3">
        <w:rPr>
          <w:rFonts w:ascii="Arial" w:hAnsi="Arial" w:cs="Arial"/>
          <w:sz w:val="22"/>
          <w:szCs w:val="22"/>
        </w:rPr>
        <w:t>During classroom workshop and practical experience on Vintners Antique project, I have le</w:t>
      </w:r>
      <w:r w:rsidR="0038633A" w:rsidRPr="00040BE3">
        <w:rPr>
          <w:rFonts w:ascii="Arial" w:hAnsi="Arial" w:cs="Arial"/>
          <w:sz w:val="22"/>
          <w:szCs w:val="22"/>
        </w:rPr>
        <w:t xml:space="preserve">arnt about project and how to complete the project successfully. What I have learnt? Before starting any project, </w:t>
      </w:r>
      <w:proofErr w:type="gramStart"/>
      <w:r w:rsidR="0038633A" w:rsidRPr="00040BE3">
        <w:rPr>
          <w:rFonts w:ascii="Arial" w:hAnsi="Arial" w:cs="Arial"/>
          <w:sz w:val="22"/>
          <w:szCs w:val="22"/>
        </w:rPr>
        <w:t>It</w:t>
      </w:r>
      <w:proofErr w:type="gramEnd"/>
      <w:r w:rsidR="0038633A" w:rsidRPr="00040BE3">
        <w:rPr>
          <w:rFonts w:ascii="Arial" w:hAnsi="Arial" w:cs="Arial"/>
          <w:sz w:val="22"/>
          <w:szCs w:val="22"/>
        </w:rPr>
        <w:t xml:space="preserve"> is very important that you know all the important point of a project. Get your project started on the right foot by having check of all the details and lay the groundwork for the project success. It is also important to be decisive, trust others, </w:t>
      </w:r>
      <w:proofErr w:type="spellStart"/>
      <w:r w:rsidR="0038633A" w:rsidRPr="00040BE3">
        <w:rPr>
          <w:rFonts w:ascii="Arial" w:hAnsi="Arial" w:cs="Arial"/>
          <w:sz w:val="22"/>
          <w:szCs w:val="22"/>
        </w:rPr>
        <w:t>lead</w:t>
      </w:r>
      <w:proofErr w:type="spellEnd"/>
      <w:r w:rsidR="0038633A" w:rsidRPr="00040BE3">
        <w:rPr>
          <w:rFonts w:ascii="Arial" w:hAnsi="Arial" w:cs="Arial"/>
          <w:sz w:val="22"/>
          <w:szCs w:val="22"/>
        </w:rPr>
        <w:t xml:space="preserve"> by example and know your team well. </w:t>
      </w:r>
      <w:r w:rsidR="004C5DB1" w:rsidRPr="00040BE3">
        <w:rPr>
          <w:rFonts w:ascii="Arial" w:hAnsi="Arial" w:cs="Arial"/>
          <w:sz w:val="22"/>
          <w:szCs w:val="22"/>
        </w:rPr>
        <w:t>Following are the important points, I will consider and</w:t>
      </w:r>
      <w:r w:rsidR="0038633A" w:rsidRPr="00040BE3">
        <w:rPr>
          <w:rFonts w:ascii="Arial" w:hAnsi="Arial" w:cs="Arial"/>
          <w:sz w:val="22"/>
          <w:szCs w:val="22"/>
        </w:rPr>
        <w:t xml:space="preserve"> apply in my future projects</w:t>
      </w:r>
      <w:r w:rsidR="004C5DB1" w:rsidRPr="00040BE3">
        <w:rPr>
          <w:rFonts w:ascii="Arial" w:hAnsi="Arial" w:cs="Arial"/>
          <w:sz w:val="22"/>
          <w:szCs w:val="22"/>
        </w:rPr>
        <w:t>. They are:</w:t>
      </w:r>
    </w:p>
    <w:p w14:paraId="07AE7F2D" w14:textId="66CC2E79" w:rsidR="004C5DB1" w:rsidRPr="00040BE3" w:rsidRDefault="004C5DB1" w:rsidP="00040BE3">
      <w:pPr>
        <w:pStyle w:val="ListParagraph"/>
        <w:numPr>
          <w:ilvl w:val="0"/>
          <w:numId w:val="19"/>
        </w:numPr>
        <w:spacing w:line="360" w:lineRule="auto"/>
        <w:jc w:val="both"/>
        <w:rPr>
          <w:rFonts w:ascii="Arial" w:hAnsi="Arial" w:cs="Arial"/>
          <w:sz w:val="22"/>
          <w:szCs w:val="22"/>
        </w:rPr>
      </w:pPr>
      <w:r w:rsidRPr="00040BE3">
        <w:rPr>
          <w:rFonts w:ascii="Arial" w:hAnsi="Arial" w:cs="Arial"/>
          <w:sz w:val="22"/>
          <w:szCs w:val="22"/>
        </w:rPr>
        <w:t>What is project deadline?</w:t>
      </w:r>
    </w:p>
    <w:p w14:paraId="4C5F8706" w14:textId="53428B32" w:rsidR="004C5DB1" w:rsidRPr="00040BE3" w:rsidRDefault="004C5DB1" w:rsidP="00040BE3">
      <w:pPr>
        <w:pStyle w:val="ListParagraph"/>
        <w:numPr>
          <w:ilvl w:val="0"/>
          <w:numId w:val="19"/>
        </w:numPr>
        <w:spacing w:line="360" w:lineRule="auto"/>
        <w:jc w:val="both"/>
        <w:rPr>
          <w:rFonts w:ascii="Arial" w:hAnsi="Arial" w:cs="Arial"/>
          <w:sz w:val="22"/>
          <w:szCs w:val="22"/>
        </w:rPr>
      </w:pPr>
      <w:r w:rsidRPr="00040BE3">
        <w:rPr>
          <w:rFonts w:ascii="Arial" w:hAnsi="Arial" w:cs="Arial"/>
          <w:sz w:val="22"/>
          <w:szCs w:val="22"/>
        </w:rPr>
        <w:t>What are the roles and responsibilities of various team members?</w:t>
      </w:r>
    </w:p>
    <w:p w14:paraId="3AE2DAFA" w14:textId="2F359A6E" w:rsidR="004C5DB1" w:rsidRPr="00040BE3" w:rsidRDefault="004C5DB1" w:rsidP="00040BE3">
      <w:pPr>
        <w:pStyle w:val="ListParagraph"/>
        <w:numPr>
          <w:ilvl w:val="0"/>
          <w:numId w:val="19"/>
        </w:numPr>
        <w:spacing w:line="360" w:lineRule="auto"/>
        <w:jc w:val="both"/>
        <w:rPr>
          <w:rFonts w:ascii="Arial" w:hAnsi="Arial" w:cs="Arial"/>
          <w:sz w:val="22"/>
          <w:szCs w:val="22"/>
        </w:rPr>
      </w:pPr>
      <w:r w:rsidRPr="00040BE3">
        <w:rPr>
          <w:rFonts w:ascii="Arial" w:hAnsi="Arial" w:cs="Arial"/>
          <w:sz w:val="22"/>
          <w:szCs w:val="22"/>
        </w:rPr>
        <w:t>What factors would prevent the project from being successful?</w:t>
      </w:r>
    </w:p>
    <w:p w14:paraId="367240C2" w14:textId="001E3151" w:rsidR="004C5DB1" w:rsidRDefault="004C5DB1" w:rsidP="00040BE3">
      <w:pPr>
        <w:pStyle w:val="ListParagraph"/>
        <w:numPr>
          <w:ilvl w:val="0"/>
          <w:numId w:val="19"/>
        </w:numPr>
        <w:spacing w:line="360" w:lineRule="auto"/>
        <w:jc w:val="both"/>
        <w:rPr>
          <w:rFonts w:ascii="Arial" w:hAnsi="Arial" w:cs="Arial"/>
          <w:sz w:val="22"/>
          <w:szCs w:val="22"/>
        </w:rPr>
      </w:pPr>
      <w:r w:rsidRPr="00040BE3">
        <w:rPr>
          <w:rFonts w:ascii="Arial" w:hAnsi="Arial" w:cs="Arial"/>
          <w:sz w:val="22"/>
          <w:szCs w:val="22"/>
        </w:rPr>
        <w:t>What would be the preferred mode of communication between the team and clients?</w:t>
      </w:r>
    </w:p>
    <w:p w14:paraId="2156A69A" w14:textId="77777777" w:rsidR="00040BE3" w:rsidRPr="00040BE3" w:rsidRDefault="00040BE3" w:rsidP="00040BE3">
      <w:pPr>
        <w:pStyle w:val="ListParagraph"/>
        <w:spacing w:line="360" w:lineRule="auto"/>
        <w:jc w:val="both"/>
        <w:rPr>
          <w:rFonts w:ascii="Arial" w:hAnsi="Arial" w:cs="Arial"/>
          <w:sz w:val="22"/>
          <w:szCs w:val="22"/>
        </w:rPr>
      </w:pPr>
    </w:p>
    <w:p w14:paraId="2A75E35D" w14:textId="14476F5B" w:rsidR="004C5DB1" w:rsidRPr="00040BE3" w:rsidRDefault="0017363F" w:rsidP="00040BE3">
      <w:pPr>
        <w:pStyle w:val="Heading2"/>
      </w:pPr>
      <w:bookmarkStart w:id="22" w:name="_Toc36464035"/>
      <w:r w:rsidRPr="00040BE3">
        <w:t>My personal development Plan:</w:t>
      </w:r>
      <w:bookmarkEnd w:id="22"/>
    </w:p>
    <w:p w14:paraId="1387A32B" w14:textId="0CE530D7" w:rsidR="0017363F" w:rsidRPr="00040BE3" w:rsidRDefault="0017363F" w:rsidP="00040BE3">
      <w:pPr>
        <w:pStyle w:val="ListParagraph"/>
        <w:numPr>
          <w:ilvl w:val="0"/>
          <w:numId w:val="20"/>
        </w:numPr>
        <w:spacing w:line="360" w:lineRule="auto"/>
        <w:jc w:val="both"/>
        <w:rPr>
          <w:rFonts w:ascii="Arial" w:hAnsi="Arial" w:cs="Arial"/>
          <w:sz w:val="22"/>
          <w:szCs w:val="22"/>
        </w:rPr>
      </w:pPr>
      <w:r w:rsidRPr="00040BE3">
        <w:rPr>
          <w:rFonts w:ascii="Arial" w:hAnsi="Arial" w:cs="Arial"/>
          <w:sz w:val="22"/>
          <w:szCs w:val="22"/>
        </w:rPr>
        <w:t>Set and prioritise the goals.</w:t>
      </w:r>
    </w:p>
    <w:p w14:paraId="4F8F54B0" w14:textId="02F6E11D" w:rsidR="0017363F" w:rsidRPr="00040BE3" w:rsidRDefault="0017363F" w:rsidP="00040BE3">
      <w:pPr>
        <w:pStyle w:val="ListParagraph"/>
        <w:numPr>
          <w:ilvl w:val="0"/>
          <w:numId w:val="20"/>
        </w:numPr>
        <w:spacing w:line="360" w:lineRule="auto"/>
        <w:jc w:val="both"/>
        <w:rPr>
          <w:rFonts w:ascii="Arial" w:hAnsi="Arial" w:cs="Arial"/>
          <w:sz w:val="22"/>
          <w:szCs w:val="22"/>
        </w:rPr>
      </w:pPr>
      <w:r w:rsidRPr="00040BE3">
        <w:rPr>
          <w:rFonts w:ascii="Arial" w:hAnsi="Arial" w:cs="Arial"/>
          <w:sz w:val="22"/>
          <w:szCs w:val="22"/>
        </w:rPr>
        <w:t>Set the deadline.</w:t>
      </w:r>
    </w:p>
    <w:p w14:paraId="5426C5B7" w14:textId="65FDC4B2" w:rsidR="0017363F" w:rsidRPr="00040BE3" w:rsidRDefault="0017363F" w:rsidP="00040BE3">
      <w:pPr>
        <w:pStyle w:val="ListParagraph"/>
        <w:numPr>
          <w:ilvl w:val="0"/>
          <w:numId w:val="20"/>
        </w:numPr>
        <w:spacing w:line="360" w:lineRule="auto"/>
        <w:jc w:val="both"/>
        <w:rPr>
          <w:rFonts w:ascii="Arial" w:hAnsi="Arial" w:cs="Arial"/>
          <w:sz w:val="22"/>
          <w:szCs w:val="22"/>
        </w:rPr>
      </w:pPr>
      <w:r w:rsidRPr="00040BE3">
        <w:rPr>
          <w:rFonts w:ascii="Arial" w:hAnsi="Arial" w:cs="Arial"/>
          <w:sz w:val="22"/>
          <w:szCs w:val="22"/>
        </w:rPr>
        <w:t>Recognise Strengths, opportunities, weakness and threats.</w:t>
      </w:r>
    </w:p>
    <w:p w14:paraId="536FDEEB" w14:textId="32A5F082" w:rsidR="0017363F" w:rsidRPr="00040BE3" w:rsidRDefault="0017363F" w:rsidP="00040BE3">
      <w:pPr>
        <w:pStyle w:val="ListParagraph"/>
        <w:numPr>
          <w:ilvl w:val="0"/>
          <w:numId w:val="20"/>
        </w:numPr>
        <w:spacing w:line="360" w:lineRule="auto"/>
        <w:jc w:val="both"/>
        <w:rPr>
          <w:rFonts w:ascii="Arial" w:hAnsi="Arial" w:cs="Arial"/>
          <w:sz w:val="22"/>
          <w:szCs w:val="22"/>
        </w:rPr>
      </w:pPr>
      <w:r w:rsidRPr="00040BE3">
        <w:rPr>
          <w:rFonts w:ascii="Arial" w:hAnsi="Arial" w:cs="Arial"/>
          <w:sz w:val="22"/>
          <w:szCs w:val="22"/>
        </w:rPr>
        <w:t>Work on weakness and threats.</w:t>
      </w:r>
    </w:p>
    <w:p w14:paraId="3D740803" w14:textId="468B594D" w:rsidR="0017363F" w:rsidRPr="00040BE3" w:rsidRDefault="0017363F" w:rsidP="00040BE3">
      <w:pPr>
        <w:pStyle w:val="ListParagraph"/>
        <w:numPr>
          <w:ilvl w:val="0"/>
          <w:numId w:val="20"/>
        </w:numPr>
        <w:spacing w:line="360" w:lineRule="auto"/>
        <w:jc w:val="both"/>
        <w:rPr>
          <w:rFonts w:ascii="Arial" w:hAnsi="Arial" w:cs="Arial"/>
          <w:sz w:val="22"/>
          <w:szCs w:val="22"/>
        </w:rPr>
      </w:pPr>
      <w:r w:rsidRPr="00040BE3">
        <w:rPr>
          <w:rFonts w:ascii="Arial" w:hAnsi="Arial" w:cs="Arial"/>
          <w:sz w:val="22"/>
          <w:szCs w:val="22"/>
        </w:rPr>
        <w:t>Develop skills to increase knowledge</w:t>
      </w:r>
    </w:p>
    <w:p w14:paraId="6AEDA999" w14:textId="162B3548" w:rsidR="0017363F" w:rsidRPr="00040BE3" w:rsidRDefault="0017363F" w:rsidP="00040BE3">
      <w:pPr>
        <w:pStyle w:val="ListParagraph"/>
        <w:numPr>
          <w:ilvl w:val="0"/>
          <w:numId w:val="20"/>
        </w:numPr>
        <w:spacing w:line="360" w:lineRule="auto"/>
        <w:jc w:val="both"/>
        <w:rPr>
          <w:rFonts w:ascii="Arial" w:hAnsi="Arial" w:cs="Arial"/>
          <w:sz w:val="22"/>
          <w:szCs w:val="22"/>
        </w:rPr>
      </w:pPr>
      <w:r w:rsidRPr="00040BE3">
        <w:rPr>
          <w:rFonts w:ascii="Arial" w:hAnsi="Arial" w:cs="Arial"/>
          <w:sz w:val="22"/>
          <w:szCs w:val="22"/>
        </w:rPr>
        <w:t>Review progress</w:t>
      </w:r>
    </w:p>
    <w:p w14:paraId="68475DC3" w14:textId="790DD40D" w:rsidR="0017363F" w:rsidRPr="00040BE3" w:rsidRDefault="0017363F" w:rsidP="00040BE3">
      <w:pPr>
        <w:pStyle w:val="ListParagraph"/>
        <w:numPr>
          <w:ilvl w:val="0"/>
          <w:numId w:val="20"/>
        </w:numPr>
        <w:spacing w:line="360" w:lineRule="auto"/>
        <w:jc w:val="both"/>
        <w:rPr>
          <w:rFonts w:ascii="Arial" w:hAnsi="Arial" w:cs="Arial"/>
          <w:sz w:val="22"/>
          <w:szCs w:val="22"/>
        </w:rPr>
      </w:pPr>
      <w:r w:rsidRPr="00040BE3">
        <w:rPr>
          <w:rFonts w:ascii="Arial" w:hAnsi="Arial" w:cs="Arial"/>
          <w:sz w:val="22"/>
          <w:szCs w:val="22"/>
        </w:rPr>
        <w:t>Learn new things</w:t>
      </w:r>
    </w:p>
    <w:p w14:paraId="07FB48CA" w14:textId="77777777" w:rsidR="007456A7" w:rsidRDefault="007456A7" w:rsidP="00CF73EF">
      <w:pPr>
        <w:pStyle w:val="Heading1"/>
      </w:pPr>
    </w:p>
    <w:p w14:paraId="05159902" w14:textId="77777777" w:rsidR="007456A7" w:rsidRDefault="007456A7" w:rsidP="00CF73EF">
      <w:pPr>
        <w:pStyle w:val="Heading1"/>
      </w:pPr>
    </w:p>
    <w:p w14:paraId="15D6E2D2" w14:textId="65E108A5" w:rsidR="00002848" w:rsidRDefault="00815CB9" w:rsidP="00CF73EF">
      <w:pPr>
        <w:pStyle w:val="Heading1"/>
      </w:pPr>
      <w:bookmarkStart w:id="23" w:name="_Toc36464036"/>
      <w:r w:rsidRPr="00CE35D8">
        <w:t>Conclusion:</w:t>
      </w:r>
      <w:bookmarkStart w:id="24" w:name="_Toc426972349"/>
      <w:bookmarkEnd w:id="21"/>
      <w:bookmarkEnd w:id="23"/>
    </w:p>
    <w:p w14:paraId="3D98D069" w14:textId="77777777" w:rsidR="004D28E1" w:rsidRPr="004D28E1" w:rsidRDefault="004D28E1" w:rsidP="004D28E1"/>
    <w:p w14:paraId="55C940E1" w14:textId="106E5E3A" w:rsidR="00CE35D8" w:rsidRPr="00AD34A1" w:rsidRDefault="004D28E1" w:rsidP="00AD34A1">
      <w:pPr>
        <w:spacing w:line="360" w:lineRule="auto"/>
        <w:jc w:val="both"/>
        <w:rPr>
          <w:rFonts w:ascii="Arial" w:hAnsi="Arial" w:cs="Arial"/>
          <w:sz w:val="22"/>
          <w:szCs w:val="22"/>
        </w:rPr>
      </w:pPr>
      <w:r w:rsidRPr="00AD34A1">
        <w:rPr>
          <w:rFonts w:ascii="Arial" w:hAnsi="Arial" w:cs="Arial"/>
          <w:sz w:val="22"/>
          <w:szCs w:val="22"/>
        </w:rPr>
        <w:t>It was a wonderful and learning experience for me while studying Project Management module. This learning experience took me through various phases of project and gave me real insight how a project can be completed successfully</w:t>
      </w:r>
      <w:r w:rsidR="0050602B">
        <w:rPr>
          <w:rFonts w:ascii="Arial" w:hAnsi="Arial" w:cs="Arial"/>
          <w:sz w:val="22"/>
          <w:szCs w:val="22"/>
        </w:rPr>
        <w:t xml:space="preserve">; how we start the project, how we set up the steering group, risk of the projects, project management tools and techniques, how we communicate to stakeholders, and complete the project. </w:t>
      </w:r>
      <w:r w:rsidRPr="00AD34A1">
        <w:rPr>
          <w:rFonts w:ascii="Arial" w:hAnsi="Arial" w:cs="Arial"/>
          <w:sz w:val="22"/>
          <w:szCs w:val="22"/>
        </w:rPr>
        <w:t>I learnt a lot from classroom exercise</w:t>
      </w:r>
      <w:r w:rsidR="00AD34A1" w:rsidRPr="00AD34A1">
        <w:rPr>
          <w:rFonts w:ascii="Arial" w:hAnsi="Arial" w:cs="Arial"/>
          <w:sz w:val="22"/>
          <w:szCs w:val="22"/>
        </w:rPr>
        <w:t xml:space="preserve">, how people behave? How people plan? Personality clashes, communication issues, </w:t>
      </w:r>
      <w:r w:rsidRPr="00AD34A1">
        <w:rPr>
          <w:rFonts w:ascii="Arial" w:hAnsi="Arial" w:cs="Arial"/>
          <w:sz w:val="22"/>
          <w:szCs w:val="22"/>
        </w:rPr>
        <w:t xml:space="preserve">and </w:t>
      </w:r>
      <w:r w:rsidR="00AD34A1">
        <w:rPr>
          <w:rFonts w:ascii="Arial" w:hAnsi="Arial" w:cs="Arial"/>
          <w:sz w:val="22"/>
          <w:szCs w:val="22"/>
        </w:rPr>
        <w:t xml:space="preserve">how we face unexpected challenges. </w:t>
      </w:r>
      <w:r w:rsidR="0050602B">
        <w:rPr>
          <w:rFonts w:ascii="Arial" w:hAnsi="Arial" w:cs="Arial"/>
          <w:sz w:val="22"/>
          <w:szCs w:val="22"/>
        </w:rPr>
        <w:t>Overall, I learnt what’s the best way to manage a project.</w:t>
      </w:r>
    </w:p>
    <w:p w14:paraId="24CAD3E7" w14:textId="77777777" w:rsidR="00CE35D8" w:rsidRPr="00AD34A1" w:rsidRDefault="00CE35D8" w:rsidP="00AD34A1">
      <w:pPr>
        <w:spacing w:line="360" w:lineRule="auto"/>
        <w:jc w:val="both"/>
        <w:rPr>
          <w:rFonts w:ascii="Arial" w:hAnsi="Arial" w:cs="Arial"/>
          <w:sz w:val="22"/>
          <w:szCs w:val="22"/>
        </w:rPr>
      </w:pPr>
    </w:p>
    <w:p w14:paraId="1430086E" w14:textId="77777777" w:rsidR="00CE35D8" w:rsidRPr="00AD34A1" w:rsidRDefault="00CE35D8" w:rsidP="00AD34A1">
      <w:pPr>
        <w:spacing w:line="360" w:lineRule="auto"/>
        <w:jc w:val="both"/>
        <w:rPr>
          <w:rFonts w:ascii="Arial" w:hAnsi="Arial" w:cs="Arial"/>
          <w:sz w:val="22"/>
          <w:szCs w:val="22"/>
        </w:rPr>
      </w:pPr>
    </w:p>
    <w:bookmarkEnd w:id="24"/>
    <w:p w14:paraId="7EE9E9E2" w14:textId="77777777" w:rsidR="007456A7" w:rsidRDefault="007456A7" w:rsidP="00CF73EF">
      <w:pPr>
        <w:pStyle w:val="Heading1"/>
      </w:pPr>
    </w:p>
    <w:p w14:paraId="1ACC1B06" w14:textId="77777777" w:rsidR="007456A7" w:rsidRDefault="007456A7" w:rsidP="00CF73EF">
      <w:pPr>
        <w:pStyle w:val="Heading1"/>
      </w:pPr>
    </w:p>
    <w:p w14:paraId="546136AA" w14:textId="77777777" w:rsidR="007456A7" w:rsidRDefault="007456A7" w:rsidP="00CF73EF">
      <w:pPr>
        <w:pStyle w:val="Heading1"/>
      </w:pPr>
    </w:p>
    <w:p w14:paraId="7B6A6005" w14:textId="77777777" w:rsidR="007456A7" w:rsidRDefault="007456A7" w:rsidP="00CF73EF">
      <w:pPr>
        <w:pStyle w:val="Heading1"/>
      </w:pPr>
    </w:p>
    <w:p w14:paraId="0A61A103" w14:textId="77777777" w:rsidR="007456A7" w:rsidRDefault="007456A7" w:rsidP="00CF73EF">
      <w:pPr>
        <w:pStyle w:val="Heading1"/>
      </w:pPr>
    </w:p>
    <w:p w14:paraId="3E7BC78B" w14:textId="77777777" w:rsidR="007456A7" w:rsidRDefault="007456A7" w:rsidP="00CF73EF">
      <w:pPr>
        <w:pStyle w:val="Heading1"/>
      </w:pPr>
    </w:p>
    <w:p w14:paraId="5FA61106" w14:textId="77777777" w:rsidR="007456A7" w:rsidRDefault="007456A7" w:rsidP="00CF73EF">
      <w:pPr>
        <w:pStyle w:val="Heading1"/>
      </w:pPr>
    </w:p>
    <w:p w14:paraId="61A40F20" w14:textId="77777777" w:rsidR="007456A7" w:rsidRDefault="007456A7" w:rsidP="00CF73EF">
      <w:pPr>
        <w:pStyle w:val="Heading1"/>
      </w:pPr>
    </w:p>
    <w:p w14:paraId="0CD39D3C" w14:textId="77777777" w:rsidR="007456A7" w:rsidRDefault="007456A7" w:rsidP="00CF73EF">
      <w:pPr>
        <w:pStyle w:val="Heading1"/>
      </w:pPr>
    </w:p>
    <w:p w14:paraId="1BF74DF7" w14:textId="77777777" w:rsidR="007456A7" w:rsidRDefault="007456A7" w:rsidP="00CF73EF">
      <w:pPr>
        <w:pStyle w:val="Heading1"/>
      </w:pPr>
    </w:p>
    <w:p w14:paraId="59D6ECFA" w14:textId="77777777" w:rsidR="007456A7" w:rsidRDefault="007456A7" w:rsidP="00CF73EF">
      <w:pPr>
        <w:pStyle w:val="Heading1"/>
      </w:pPr>
    </w:p>
    <w:p w14:paraId="7192B643" w14:textId="449B647A" w:rsidR="007456A7" w:rsidRDefault="007456A7" w:rsidP="007456A7">
      <w:pPr>
        <w:pStyle w:val="ListParagraph"/>
        <w:spacing w:line="360" w:lineRule="auto"/>
        <w:ind w:left="1440"/>
        <w:jc w:val="both"/>
        <w:rPr>
          <w:rFonts w:ascii="Arial" w:eastAsia="Times New Roman" w:hAnsi="Arial" w:cs="Arial"/>
          <w:sz w:val="22"/>
          <w:szCs w:val="22"/>
        </w:rPr>
      </w:pPr>
    </w:p>
    <w:p w14:paraId="186A65C1" w14:textId="44CE50E4" w:rsidR="007456A7" w:rsidRDefault="007456A7" w:rsidP="007456A7">
      <w:pPr>
        <w:pStyle w:val="ListParagraph"/>
        <w:spacing w:line="360" w:lineRule="auto"/>
        <w:ind w:left="1440"/>
        <w:jc w:val="both"/>
        <w:rPr>
          <w:rFonts w:ascii="Arial" w:eastAsia="Times New Roman" w:hAnsi="Arial" w:cs="Arial"/>
          <w:sz w:val="22"/>
          <w:szCs w:val="22"/>
        </w:rPr>
      </w:pPr>
    </w:p>
    <w:p w14:paraId="68502CAC" w14:textId="77777777" w:rsidR="007456A7" w:rsidRPr="001D13A9" w:rsidRDefault="007456A7" w:rsidP="00CF73EF">
      <w:pPr>
        <w:pStyle w:val="Heading1"/>
      </w:pPr>
      <w:bookmarkStart w:id="25" w:name="_Toc36464037"/>
      <w:r w:rsidRPr="001D13A9">
        <w:lastRenderedPageBreak/>
        <w:t>References:</w:t>
      </w:r>
      <w:bookmarkEnd w:id="25"/>
    </w:p>
    <w:p w14:paraId="3EC3603F" w14:textId="62AF0B5C" w:rsidR="007456A7" w:rsidRPr="007456A7" w:rsidRDefault="007456A7" w:rsidP="007456A7">
      <w:pPr>
        <w:pStyle w:val="ListParagraph"/>
        <w:numPr>
          <w:ilvl w:val="0"/>
          <w:numId w:val="15"/>
        </w:numPr>
        <w:spacing w:line="360" w:lineRule="auto"/>
        <w:jc w:val="both"/>
        <w:rPr>
          <w:rFonts w:ascii="Arial" w:eastAsia="Times New Roman" w:hAnsi="Arial" w:cs="Arial"/>
          <w:sz w:val="22"/>
          <w:szCs w:val="22"/>
        </w:rPr>
      </w:pPr>
      <w:r>
        <w:rPr>
          <w:rFonts w:ascii="Arial" w:eastAsia="Times New Roman" w:hAnsi="Arial" w:cs="Arial"/>
          <w:sz w:val="22"/>
          <w:szCs w:val="22"/>
        </w:rPr>
        <w:t>Berkley, D. Humphreys, P.C., Thomas, R. D. (1991) Project risk action management, Construction Management &amp; Economics. Vol (9) pp 3-17.</w:t>
      </w:r>
    </w:p>
    <w:p w14:paraId="24671596" w14:textId="77777777" w:rsidR="007456A7" w:rsidRPr="007456A7" w:rsidRDefault="007456A7" w:rsidP="007456A7">
      <w:pPr>
        <w:pStyle w:val="ListParagraph"/>
        <w:rPr>
          <w:rFonts w:ascii="Arial" w:eastAsia="Times New Roman" w:hAnsi="Arial" w:cs="Arial"/>
          <w:sz w:val="22"/>
          <w:szCs w:val="22"/>
        </w:rPr>
      </w:pPr>
    </w:p>
    <w:p w14:paraId="0596C20E" w14:textId="289B86E5" w:rsidR="0086564A" w:rsidRDefault="0086564A" w:rsidP="00745150">
      <w:pPr>
        <w:pStyle w:val="ListParagraph"/>
        <w:numPr>
          <w:ilvl w:val="0"/>
          <w:numId w:val="15"/>
        </w:numPr>
        <w:spacing w:line="360" w:lineRule="auto"/>
        <w:jc w:val="both"/>
        <w:rPr>
          <w:rFonts w:ascii="Arial" w:eastAsia="Times New Roman" w:hAnsi="Arial" w:cs="Arial"/>
          <w:sz w:val="22"/>
          <w:szCs w:val="22"/>
        </w:rPr>
      </w:pPr>
      <w:r>
        <w:rPr>
          <w:rFonts w:ascii="Arial" w:eastAsia="Times New Roman" w:hAnsi="Arial" w:cs="Arial"/>
          <w:sz w:val="22"/>
          <w:szCs w:val="22"/>
        </w:rPr>
        <w:t>Breese, R., Couch, O., Turner, D. (2020) The Project sponsor role and benefits realisation: More than just doing the day job, International Journal of Project Management, Vol 38 (1), pp. 17-26.</w:t>
      </w:r>
    </w:p>
    <w:p w14:paraId="039F351B" w14:textId="77777777" w:rsidR="0086564A" w:rsidRPr="0086564A" w:rsidRDefault="0086564A" w:rsidP="0086564A">
      <w:pPr>
        <w:pStyle w:val="ListParagraph"/>
        <w:rPr>
          <w:rFonts w:ascii="Arial" w:eastAsia="Times New Roman" w:hAnsi="Arial" w:cs="Arial"/>
          <w:sz w:val="22"/>
          <w:szCs w:val="22"/>
        </w:rPr>
      </w:pPr>
    </w:p>
    <w:p w14:paraId="0028C834" w14:textId="149725ED" w:rsidR="002D3480" w:rsidRDefault="002D3480" w:rsidP="00745150">
      <w:pPr>
        <w:pStyle w:val="ListParagraph"/>
        <w:numPr>
          <w:ilvl w:val="0"/>
          <w:numId w:val="15"/>
        </w:numPr>
        <w:spacing w:line="360" w:lineRule="auto"/>
        <w:jc w:val="both"/>
        <w:rPr>
          <w:rFonts w:ascii="Arial" w:eastAsia="Times New Roman" w:hAnsi="Arial" w:cs="Arial"/>
          <w:sz w:val="22"/>
          <w:szCs w:val="22"/>
        </w:rPr>
      </w:pPr>
      <w:proofErr w:type="spellStart"/>
      <w:r>
        <w:rPr>
          <w:rFonts w:ascii="Arial" w:eastAsia="Times New Roman" w:hAnsi="Arial" w:cs="Arial"/>
          <w:sz w:val="22"/>
          <w:szCs w:val="22"/>
        </w:rPr>
        <w:t>Flostrand</w:t>
      </w:r>
      <w:proofErr w:type="spellEnd"/>
      <w:r>
        <w:rPr>
          <w:rFonts w:ascii="Arial" w:eastAsia="Times New Roman" w:hAnsi="Arial" w:cs="Arial"/>
          <w:sz w:val="22"/>
          <w:szCs w:val="22"/>
        </w:rPr>
        <w:t>, A. (2017). Finding the future: Crowdsourcing versus the Delphi technique, Science Direct, Business Horizons, Vol 60 (2), pp 229-236.</w:t>
      </w:r>
    </w:p>
    <w:p w14:paraId="379519DB" w14:textId="77777777" w:rsidR="002D3480" w:rsidRPr="002D3480" w:rsidRDefault="002D3480" w:rsidP="002D3480">
      <w:pPr>
        <w:pStyle w:val="ListParagraph"/>
        <w:rPr>
          <w:rFonts w:ascii="Arial" w:eastAsia="Times New Roman" w:hAnsi="Arial" w:cs="Arial"/>
          <w:sz w:val="22"/>
          <w:szCs w:val="22"/>
        </w:rPr>
      </w:pPr>
    </w:p>
    <w:p w14:paraId="0764337C" w14:textId="20B8554A" w:rsidR="002557B9" w:rsidRDefault="002557B9" w:rsidP="00745150">
      <w:pPr>
        <w:pStyle w:val="ListParagraph"/>
        <w:numPr>
          <w:ilvl w:val="0"/>
          <w:numId w:val="15"/>
        </w:numPr>
        <w:spacing w:line="360" w:lineRule="auto"/>
        <w:jc w:val="both"/>
        <w:rPr>
          <w:rFonts w:ascii="Arial" w:eastAsia="Times New Roman" w:hAnsi="Arial" w:cs="Arial"/>
          <w:sz w:val="22"/>
          <w:szCs w:val="22"/>
        </w:rPr>
      </w:pPr>
      <w:proofErr w:type="spellStart"/>
      <w:r>
        <w:rPr>
          <w:rFonts w:ascii="Arial" w:eastAsia="Times New Roman" w:hAnsi="Arial" w:cs="Arial"/>
          <w:sz w:val="22"/>
          <w:szCs w:val="22"/>
        </w:rPr>
        <w:t>Geraldi</w:t>
      </w:r>
      <w:proofErr w:type="spellEnd"/>
      <w:r>
        <w:rPr>
          <w:rFonts w:ascii="Arial" w:eastAsia="Times New Roman" w:hAnsi="Arial" w:cs="Arial"/>
          <w:sz w:val="22"/>
          <w:szCs w:val="22"/>
        </w:rPr>
        <w:t xml:space="preserve">, J. and </w:t>
      </w:r>
      <w:proofErr w:type="spellStart"/>
      <w:r>
        <w:rPr>
          <w:rFonts w:ascii="Arial" w:eastAsia="Times New Roman" w:hAnsi="Arial" w:cs="Arial"/>
          <w:sz w:val="22"/>
          <w:szCs w:val="22"/>
        </w:rPr>
        <w:t>Lechter</w:t>
      </w:r>
      <w:proofErr w:type="spellEnd"/>
      <w:r>
        <w:rPr>
          <w:rFonts w:ascii="Arial" w:eastAsia="Times New Roman" w:hAnsi="Arial" w:cs="Arial"/>
          <w:sz w:val="22"/>
          <w:szCs w:val="22"/>
        </w:rPr>
        <w:t>, T., (2012). Gantt chart revisited. International journal of Managing Projects in Business, Vol 5(4), pp. 578-594.</w:t>
      </w:r>
    </w:p>
    <w:p w14:paraId="2A17D8D1" w14:textId="77777777" w:rsidR="002557B9" w:rsidRPr="002557B9" w:rsidRDefault="002557B9" w:rsidP="002557B9">
      <w:pPr>
        <w:pStyle w:val="ListParagraph"/>
        <w:rPr>
          <w:rFonts w:ascii="Arial" w:eastAsia="Times New Roman" w:hAnsi="Arial" w:cs="Arial"/>
          <w:sz w:val="22"/>
          <w:szCs w:val="22"/>
        </w:rPr>
      </w:pPr>
    </w:p>
    <w:p w14:paraId="6EC3DC89" w14:textId="0E4BA777" w:rsidR="005608E1" w:rsidRDefault="00745150" w:rsidP="00745150">
      <w:pPr>
        <w:pStyle w:val="ListParagraph"/>
        <w:numPr>
          <w:ilvl w:val="0"/>
          <w:numId w:val="15"/>
        </w:numPr>
        <w:spacing w:line="360" w:lineRule="auto"/>
        <w:jc w:val="both"/>
        <w:rPr>
          <w:rFonts w:ascii="Arial" w:eastAsia="Times New Roman" w:hAnsi="Arial" w:cs="Arial"/>
          <w:sz w:val="22"/>
          <w:szCs w:val="22"/>
        </w:rPr>
      </w:pPr>
      <w:proofErr w:type="spellStart"/>
      <w:r>
        <w:rPr>
          <w:rFonts w:ascii="Arial" w:eastAsia="Times New Roman" w:hAnsi="Arial" w:cs="Arial"/>
          <w:sz w:val="22"/>
          <w:szCs w:val="22"/>
        </w:rPr>
        <w:t>Heagney</w:t>
      </w:r>
      <w:proofErr w:type="spellEnd"/>
      <w:r>
        <w:rPr>
          <w:rFonts w:ascii="Arial" w:eastAsia="Times New Roman" w:hAnsi="Arial" w:cs="Arial"/>
          <w:sz w:val="22"/>
          <w:szCs w:val="22"/>
        </w:rPr>
        <w:t xml:space="preserve">, J. (2016) </w:t>
      </w:r>
      <w:r w:rsidR="001352C0">
        <w:rPr>
          <w:rFonts w:ascii="Arial" w:eastAsia="Times New Roman" w:hAnsi="Arial" w:cs="Arial"/>
          <w:sz w:val="22"/>
          <w:szCs w:val="22"/>
        </w:rPr>
        <w:t>Fundamentals of Project Management Fifth Ed. New York: American Management Association.</w:t>
      </w:r>
    </w:p>
    <w:p w14:paraId="6FD08EF3" w14:textId="77777777" w:rsidR="00055D3D" w:rsidRPr="00055D3D" w:rsidRDefault="00055D3D" w:rsidP="00055D3D">
      <w:pPr>
        <w:spacing w:line="360" w:lineRule="auto"/>
        <w:jc w:val="both"/>
        <w:rPr>
          <w:rFonts w:ascii="Arial" w:eastAsia="Times New Roman" w:hAnsi="Arial" w:cs="Arial"/>
          <w:sz w:val="22"/>
          <w:szCs w:val="22"/>
        </w:rPr>
      </w:pPr>
    </w:p>
    <w:p w14:paraId="0CAB78BD" w14:textId="1D819CFE" w:rsidR="00055D3D" w:rsidRDefault="00055D3D" w:rsidP="00745150">
      <w:pPr>
        <w:pStyle w:val="ListParagraph"/>
        <w:numPr>
          <w:ilvl w:val="0"/>
          <w:numId w:val="15"/>
        </w:numPr>
        <w:spacing w:line="360" w:lineRule="auto"/>
        <w:jc w:val="both"/>
        <w:rPr>
          <w:rFonts w:ascii="Arial" w:eastAsia="Times New Roman" w:hAnsi="Arial" w:cs="Arial"/>
          <w:sz w:val="22"/>
          <w:szCs w:val="22"/>
        </w:rPr>
      </w:pPr>
      <w:proofErr w:type="spellStart"/>
      <w:r>
        <w:rPr>
          <w:rFonts w:ascii="Arial" w:eastAsia="Times New Roman" w:hAnsi="Arial" w:cs="Arial"/>
          <w:sz w:val="22"/>
          <w:szCs w:val="22"/>
        </w:rPr>
        <w:t>Heagney</w:t>
      </w:r>
      <w:proofErr w:type="spellEnd"/>
      <w:r>
        <w:rPr>
          <w:rFonts w:ascii="Arial" w:eastAsia="Times New Roman" w:hAnsi="Arial" w:cs="Arial"/>
          <w:sz w:val="22"/>
          <w:szCs w:val="22"/>
        </w:rPr>
        <w:t xml:space="preserve">, J. and Lewis, J. (2016). Fundamentals of project management. New York: </w:t>
      </w:r>
      <w:proofErr w:type="spellStart"/>
      <w:r>
        <w:rPr>
          <w:rFonts w:ascii="Arial" w:eastAsia="Times New Roman" w:hAnsi="Arial" w:cs="Arial"/>
          <w:sz w:val="22"/>
          <w:szCs w:val="22"/>
        </w:rPr>
        <w:t>Amacon</w:t>
      </w:r>
      <w:proofErr w:type="spellEnd"/>
      <w:r>
        <w:rPr>
          <w:rFonts w:ascii="Arial" w:eastAsia="Times New Roman" w:hAnsi="Arial" w:cs="Arial"/>
          <w:sz w:val="22"/>
          <w:szCs w:val="22"/>
        </w:rPr>
        <w:t>.</w:t>
      </w:r>
    </w:p>
    <w:p w14:paraId="1070893A" w14:textId="77777777" w:rsidR="00055D3D" w:rsidRDefault="00055D3D" w:rsidP="00055D3D">
      <w:pPr>
        <w:pStyle w:val="ListParagraph"/>
        <w:spacing w:line="360" w:lineRule="auto"/>
        <w:ind w:left="1440"/>
        <w:jc w:val="both"/>
        <w:rPr>
          <w:rFonts w:ascii="Arial" w:eastAsia="Times New Roman" w:hAnsi="Arial" w:cs="Arial"/>
          <w:sz w:val="22"/>
          <w:szCs w:val="22"/>
        </w:rPr>
      </w:pPr>
    </w:p>
    <w:p w14:paraId="26EF3AA5" w14:textId="1EE53531" w:rsidR="007801AE" w:rsidRDefault="007801AE" w:rsidP="00745150">
      <w:pPr>
        <w:pStyle w:val="ListParagraph"/>
        <w:numPr>
          <w:ilvl w:val="0"/>
          <w:numId w:val="15"/>
        </w:numPr>
        <w:spacing w:line="360" w:lineRule="auto"/>
        <w:jc w:val="both"/>
        <w:rPr>
          <w:rFonts w:ascii="Arial" w:eastAsia="Times New Roman" w:hAnsi="Arial" w:cs="Arial"/>
          <w:sz w:val="22"/>
          <w:szCs w:val="22"/>
        </w:rPr>
      </w:pPr>
      <w:r>
        <w:rPr>
          <w:rFonts w:ascii="Arial" w:eastAsia="Times New Roman" w:hAnsi="Arial" w:cs="Arial"/>
          <w:sz w:val="22"/>
          <w:szCs w:val="22"/>
        </w:rPr>
        <w:t>Jadhav, S.K.</w:t>
      </w:r>
      <w:r w:rsidR="003500AF">
        <w:rPr>
          <w:rFonts w:ascii="Arial" w:eastAsia="Times New Roman" w:hAnsi="Arial" w:cs="Arial"/>
          <w:sz w:val="22"/>
          <w:szCs w:val="22"/>
        </w:rPr>
        <w:t xml:space="preserve">, </w:t>
      </w:r>
      <w:proofErr w:type="spellStart"/>
      <w:r w:rsidR="003500AF">
        <w:rPr>
          <w:rFonts w:ascii="Arial" w:eastAsia="Times New Roman" w:hAnsi="Arial" w:cs="Arial"/>
          <w:sz w:val="22"/>
          <w:szCs w:val="22"/>
        </w:rPr>
        <w:t>Shaga</w:t>
      </w:r>
      <w:proofErr w:type="spellEnd"/>
      <w:r w:rsidR="003500AF">
        <w:rPr>
          <w:rFonts w:ascii="Arial" w:eastAsia="Times New Roman" w:hAnsi="Arial" w:cs="Arial"/>
          <w:sz w:val="22"/>
          <w:szCs w:val="22"/>
        </w:rPr>
        <w:t xml:space="preserve">, V. and </w:t>
      </w:r>
      <w:proofErr w:type="spellStart"/>
      <w:r w:rsidR="003500AF">
        <w:rPr>
          <w:rFonts w:ascii="Arial" w:eastAsia="Times New Roman" w:hAnsi="Arial" w:cs="Arial"/>
          <w:sz w:val="22"/>
          <w:szCs w:val="22"/>
        </w:rPr>
        <w:t>Thorat</w:t>
      </w:r>
      <w:proofErr w:type="spellEnd"/>
      <w:r w:rsidR="003500AF">
        <w:rPr>
          <w:rFonts w:ascii="Arial" w:eastAsia="Times New Roman" w:hAnsi="Arial" w:cs="Arial"/>
          <w:sz w:val="22"/>
          <w:szCs w:val="22"/>
        </w:rPr>
        <w:t>, S.D.</w:t>
      </w:r>
      <w:proofErr w:type="gramStart"/>
      <w:r w:rsidR="003500AF">
        <w:rPr>
          <w:rFonts w:ascii="Arial" w:eastAsia="Times New Roman" w:hAnsi="Arial" w:cs="Arial"/>
          <w:sz w:val="22"/>
          <w:szCs w:val="22"/>
        </w:rPr>
        <w:t xml:space="preserve">, </w:t>
      </w:r>
      <w:r>
        <w:rPr>
          <w:rFonts w:ascii="Arial" w:eastAsia="Times New Roman" w:hAnsi="Arial" w:cs="Arial"/>
          <w:sz w:val="22"/>
          <w:szCs w:val="22"/>
        </w:rPr>
        <w:t xml:space="preserve"> (</w:t>
      </w:r>
      <w:proofErr w:type="gramEnd"/>
      <w:r>
        <w:rPr>
          <w:rFonts w:ascii="Arial" w:eastAsia="Times New Roman" w:hAnsi="Arial" w:cs="Arial"/>
          <w:sz w:val="22"/>
          <w:szCs w:val="22"/>
        </w:rPr>
        <w:t xml:space="preserve">2017) User Storied for Proposed Web application using Agile Approach, International Journal of Advanced Research in Computer Science, Vol. (8) </w:t>
      </w:r>
      <w:proofErr w:type="spellStart"/>
      <w:r>
        <w:rPr>
          <w:rFonts w:ascii="Arial" w:eastAsia="Times New Roman" w:hAnsi="Arial" w:cs="Arial"/>
          <w:sz w:val="22"/>
          <w:szCs w:val="22"/>
        </w:rPr>
        <w:t>Iss</w:t>
      </w:r>
      <w:proofErr w:type="spellEnd"/>
      <w:r>
        <w:rPr>
          <w:rFonts w:ascii="Arial" w:eastAsia="Times New Roman" w:hAnsi="Arial" w:cs="Arial"/>
          <w:sz w:val="22"/>
          <w:szCs w:val="22"/>
        </w:rPr>
        <w:t xml:space="preserve">. 9, </w:t>
      </w:r>
    </w:p>
    <w:p w14:paraId="42A98FD4" w14:textId="77777777" w:rsidR="007801AE" w:rsidRPr="007801AE" w:rsidRDefault="007801AE" w:rsidP="007801AE">
      <w:pPr>
        <w:pStyle w:val="ListParagraph"/>
        <w:rPr>
          <w:rFonts w:ascii="Arial" w:eastAsia="Times New Roman" w:hAnsi="Arial" w:cs="Arial"/>
          <w:sz w:val="22"/>
          <w:szCs w:val="22"/>
        </w:rPr>
      </w:pPr>
    </w:p>
    <w:p w14:paraId="7D3A2EB9" w14:textId="748E3D89" w:rsidR="00DC500E" w:rsidRPr="00DC500E" w:rsidRDefault="00DC500E" w:rsidP="00DC500E">
      <w:pPr>
        <w:pStyle w:val="ListParagraph"/>
        <w:numPr>
          <w:ilvl w:val="0"/>
          <w:numId w:val="15"/>
        </w:numPr>
        <w:spacing w:line="360" w:lineRule="auto"/>
        <w:jc w:val="both"/>
        <w:rPr>
          <w:rFonts w:ascii="Arial" w:eastAsia="Times New Roman" w:hAnsi="Arial" w:cs="Arial"/>
          <w:sz w:val="22"/>
          <w:szCs w:val="22"/>
        </w:rPr>
      </w:pPr>
      <w:proofErr w:type="spellStart"/>
      <w:r>
        <w:rPr>
          <w:rFonts w:ascii="Arial" w:eastAsia="Times New Roman" w:hAnsi="Arial" w:cs="Arial"/>
          <w:sz w:val="22"/>
          <w:szCs w:val="22"/>
        </w:rPr>
        <w:t>Maund</w:t>
      </w:r>
      <w:proofErr w:type="spellEnd"/>
      <w:r>
        <w:rPr>
          <w:rFonts w:ascii="Arial" w:eastAsia="Times New Roman" w:hAnsi="Arial" w:cs="Arial"/>
          <w:sz w:val="22"/>
          <w:szCs w:val="22"/>
        </w:rPr>
        <w:t xml:space="preserve">, A., (2018). BA in leadership and Management, Skills for the workplace Student </w:t>
      </w:r>
      <w:proofErr w:type="gramStart"/>
      <w:r>
        <w:rPr>
          <w:rFonts w:ascii="Arial" w:eastAsia="Times New Roman" w:hAnsi="Arial" w:cs="Arial"/>
          <w:sz w:val="22"/>
          <w:szCs w:val="22"/>
        </w:rPr>
        <w:t>Year book</w:t>
      </w:r>
      <w:proofErr w:type="gramEnd"/>
      <w:r>
        <w:rPr>
          <w:rFonts w:ascii="Arial" w:eastAsia="Times New Roman" w:hAnsi="Arial" w:cs="Arial"/>
          <w:sz w:val="22"/>
          <w:szCs w:val="22"/>
        </w:rPr>
        <w:t>, SAGE: London.</w:t>
      </w:r>
    </w:p>
    <w:p w14:paraId="3C1F5DA7" w14:textId="77777777" w:rsidR="00DC500E" w:rsidRPr="00DC500E" w:rsidRDefault="00DC500E" w:rsidP="00DC500E">
      <w:pPr>
        <w:pStyle w:val="ListParagraph"/>
        <w:rPr>
          <w:rFonts w:ascii="Arial" w:eastAsia="Times New Roman" w:hAnsi="Arial" w:cs="Arial"/>
          <w:sz w:val="22"/>
          <w:szCs w:val="22"/>
        </w:rPr>
      </w:pPr>
    </w:p>
    <w:p w14:paraId="22D06043" w14:textId="3734BCC2" w:rsidR="00B63BD2" w:rsidRDefault="00B63BD2" w:rsidP="00745150">
      <w:pPr>
        <w:pStyle w:val="ListParagraph"/>
        <w:numPr>
          <w:ilvl w:val="0"/>
          <w:numId w:val="15"/>
        </w:numPr>
        <w:spacing w:line="360" w:lineRule="auto"/>
        <w:jc w:val="both"/>
        <w:rPr>
          <w:rFonts w:ascii="Arial" w:eastAsia="Times New Roman" w:hAnsi="Arial" w:cs="Arial"/>
          <w:sz w:val="22"/>
          <w:szCs w:val="22"/>
        </w:rPr>
      </w:pPr>
      <w:proofErr w:type="spellStart"/>
      <w:r>
        <w:rPr>
          <w:rFonts w:ascii="Arial" w:eastAsia="Times New Roman" w:hAnsi="Arial" w:cs="Arial"/>
          <w:sz w:val="22"/>
          <w:szCs w:val="22"/>
        </w:rPr>
        <w:t>Muriana</w:t>
      </w:r>
      <w:proofErr w:type="spellEnd"/>
      <w:r>
        <w:rPr>
          <w:rFonts w:ascii="Arial" w:eastAsia="Times New Roman" w:hAnsi="Arial" w:cs="Arial"/>
          <w:sz w:val="22"/>
          <w:szCs w:val="22"/>
        </w:rPr>
        <w:t xml:space="preserve">, C. and </w:t>
      </w:r>
      <w:proofErr w:type="spellStart"/>
      <w:r>
        <w:rPr>
          <w:rFonts w:ascii="Arial" w:eastAsia="Times New Roman" w:hAnsi="Arial" w:cs="Arial"/>
          <w:sz w:val="22"/>
          <w:szCs w:val="22"/>
        </w:rPr>
        <w:t>Vizzini</w:t>
      </w:r>
      <w:proofErr w:type="spellEnd"/>
      <w:r>
        <w:rPr>
          <w:rFonts w:ascii="Arial" w:eastAsia="Times New Roman" w:hAnsi="Arial" w:cs="Arial"/>
          <w:sz w:val="22"/>
          <w:szCs w:val="22"/>
        </w:rPr>
        <w:t xml:space="preserve">, G. (2017). </w:t>
      </w:r>
      <w:r w:rsidR="00A97704">
        <w:rPr>
          <w:rFonts w:ascii="Arial" w:eastAsia="Times New Roman" w:hAnsi="Arial" w:cs="Arial"/>
          <w:sz w:val="22"/>
          <w:szCs w:val="22"/>
        </w:rPr>
        <w:t>International Journal of Project Management, Project risk Management: A deterministic quantitative technique for assessment and mitigation. Vol (35), pp 320-340.</w:t>
      </w:r>
    </w:p>
    <w:p w14:paraId="24EF9819" w14:textId="77777777" w:rsidR="00A97704" w:rsidRPr="00A97704" w:rsidRDefault="00A97704" w:rsidP="00A97704">
      <w:pPr>
        <w:spacing w:line="360" w:lineRule="auto"/>
        <w:jc w:val="both"/>
        <w:rPr>
          <w:rFonts w:ascii="Arial" w:eastAsia="Times New Roman" w:hAnsi="Arial" w:cs="Arial"/>
          <w:sz w:val="22"/>
          <w:szCs w:val="22"/>
        </w:rPr>
      </w:pPr>
    </w:p>
    <w:p w14:paraId="4A7B0384" w14:textId="5CA6374B" w:rsidR="00A97704" w:rsidRPr="00DC500E" w:rsidRDefault="00EF1101" w:rsidP="00A97704">
      <w:pPr>
        <w:pStyle w:val="ListParagraph"/>
        <w:numPr>
          <w:ilvl w:val="0"/>
          <w:numId w:val="15"/>
        </w:numPr>
        <w:spacing w:line="360" w:lineRule="auto"/>
        <w:jc w:val="both"/>
        <w:rPr>
          <w:rFonts w:ascii="Arial" w:eastAsia="Times New Roman" w:hAnsi="Arial" w:cs="Arial"/>
          <w:sz w:val="22"/>
          <w:szCs w:val="22"/>
        </w:rPr>
      </w:pPr>
      <w:r>
        <w:rPr>
          <w:rFonts w:ascii="Arial" w:eastAsia="Times New Roman" w:hAnsi="Arial" w:cs="Arial"/>
          <w:sz w:val="22"/>
          <w:szCs w:val="22"/>
        </w:rPr>
        <w:t>Newton, R. (2016) Project Management Step by Step.  2</w:t>
      </w:r>
      <w:r w:rsidRPr="00EF1101">
        <w:rPr>
          <w:rFonts w:ascii="Arial" w:eastAsia="Times New Roman" w:hAnsi="Arial" w:cs="Arial"/>
          <w:sz w:val="22"/>
          <w:szCs w:val="22"/>
          <w:vertAlign w:val="superscript"/>
        </w:rPr>
        <w:t>nd</w:t>
      </w:r>
      <w:r>
        <w:rPr>
          <w:rFonts w:ascii="Arial" w:eastAsia="Times New Roman" w:hAnsi="Arial" w:cs="Arial"/>
          <w:sz w:val="22"/>
          <w:szCs w:val="22"/>
        </w:rPr>
        <w:t xml:space="preserve"> Ed.</w:t>
      </w:r>
      <w:r w:rsidR="0008443F">
        <w:rPr>
          <w:rFonts w:ascii="Arial" w:eastAsia="Times New Roman" w:hAnsi="Arial" w:cs="Arial"/>
          <w:sz w:val="22"/>
          <w:szCs w:val="22"/>
        </w:rPr>
        <w:t xml:space="preserve"> Essex </w:t>
      </w:r>
      <w:r>
        <w:rPr>
          <w:rFonts w:ascii="Arial" w:eastAsia="Times New Roman" w:hAnsi="Arial" w:cs="Arial"/>
          <w:sz w:val="22"/>
          <w:szCs w:val="22"/>
        </w:rPr>
        <w:t>Pearson Education</w:t>
      </w:r>
      <w:r w:rsidR="00DC500E">
        <w:rPr>
          <w:rFonts w:ascii="Arial" w:eastAsia="Times New Roman" w:hAnsi="Arial" w:cs="Arial"/>
          <w:sz w:val="22"/>
          <w:szCs w:val="22"/>
        </w:rPr>
        <w:t>.</w:t>
      </w:r>
    </w:p>
    <w:p w14:paraId="6571FC7E" w14:textId="6F440CD2" w:rsidR="00EE46FA" w:rsidRDefault="00EE46FA" w:rsidP="00745150">
      <w:pPr>
        <w:pStyle w:val="ListParagraph"/>
        <w:numPr>
          <w:ilvl w:val="0"/>
          <w:numId w:val="15"/>
        </w:numPr>
        <w:spacing w:line="360" w:lineRule="auto"/>
        <w:jc w:val="both"/>
        <w:rPr>
          <w:rFonts w:ascii="Arial" w:eastAsia="Times New Roman" w:hAnsi="Arial" w:cs="Arial"/>
          <w:sz w:val="22"/>
          <w:szCs w:val="22"/>
        </w:rPr>
      </w:pPr>
      <w:r>
        <w:rPr>
          <w:rFonts w:ascii="Arial" w:eastAsia="Times New Roman" w:hAnsi="Arial" w:cs="Arial"/>
          <w:sz w:val="22"/>
          <w:szCs w:val="22"/>
        </w:rPr>
        <w:t>Pollack, J., Helm, J. and Adler, D., (2018). What is the Iron Triangle, and how has it changed? International journal of managing projects in business, 11(2), pp. 527-547.</w:t>
      </w:r>
    </w:p>
    <w:p w14:paraId="60F05FE3" w14:textId="77777777" w:rsidR="00EE46FA" w:rsidRPr="00EE46FA" w:rsidRDefault="00EE46FA" w:rsidP="00EE46FA">
      <w:pPr>
        <w:pStyle w:val="ListParagraph"/>
        <w:rPr>
          <w:rFonts w:ascii="Arial" w:eastAsia="Times New Roman" w:hAnsi="Arial" w:cs="Arial"/>
          <w:sz w:val="22"/>
          <w:szCs w:val="22"/>
        </w:rPr>
      </w:pPr>
    </w:p>
    <w:p w14:paraId="0B0642FD" w14:textId="7053AE2C" w:rsidR="0083082E" w:rsidRDefault="004714FF" w:rsidP="00745150">
      <w:pPr>
        <w:pStyle w:val="ListParagraph"/>
        <w:numPr>
          <w:ilvl w:val="0"/>
          <w:numId w:val="15"/>
        </w:numPr>
        <w:spacing w:line="360" w:lineRule="auto"/>
        <w:jc w:val="both"/>
        <w:rPr>
          <w:rFonts w:ascii="Arial" w:eastAsia="Times New Roman" w:hAnsi="Arial" w:cs="Arial"/>
          <w:sz w:val="22"/>
          <w:szCs w:val="22"/>
        </w:rPr>
      </w:pPr>
      <w:r>
        <w:rPr>
          <w:rFonts w:ascii="Arial" w:eastAsia="Times New Roman" w:hAnsi="Arial" w:cs="Arial"/>
          <w:sz w:val="22"/>
          <w:szCs w:val="22"/>
        </w:rPr>
        <w:t>Roberts, P. (2011</w:t>
      </w:r>
      <w:r w:rsidR="0083082E">
        <w:rPr>
          <w:rFonts w:ascii="Arial" w:eastAsia="Times New Roman" w:hAnsi="Arial" w:cs="Arial"/>
          <w:sz w:val="22"/>
          <w:szCs w:val="22"/>
        </w:rPr>
        <w:t>). Effective p</w:t>
      </w:r>
      <w:r w:rsidR="00924BD9">
        <w:rPr>
          <w:rFonts w:ascii="Arial" w:eastAsia="Times New Roman" w:hAnsi="Arial" w:cs="Arial"/>
          <w:sz w:val="22"/>
          <w:szCs w:val="22"/>
        </w:rPr>
        <w:t xml:space="preserve">roject management. London, </w:t>
      </w:r>
      <w:proofErr w:type="gramStart"/>
      <w:r w:rsidR="00924BD9">
        <w:rPr>
          <w:rFonts w:ascii="Arial" w:eastAsia="Times New Roman" w:hAnsi="Arial" w:cs="Arial"/>
          <w:sz w:val="22"/>
          <w:szCs w:val="22"/>
        </w:rPr>
        <w:t xml:space="preserve">U.K. </w:t>
      </w:r>
      <w:r w:rsidR="0083082E">
        <w:rPr>
          <w:rFonts w:ascii="Arial" w:eastAsia="Times New Roman" w:hAnsi="Arial" w:cs="Arial"/>
          <w:sz w:val="22"/>
          <w:szCs w:val="22"/>
        </w:rPr>
        <w:t>:</w:t>
      </w:r>
      <w:proofErr w:type="gramEnd"/>
      <w:r w:rsidR="0083082E">
        <w:rPr>
          <w:rFonts w:ascii="Arial" w:eastAsia="Times New Roman" w:hAnsi="Arial" w:cs="Arial"/>
          <w:sz w:val="22"/>
          <w:szCs w:val="22"/>
        </w:rPr>
        <w:t xml:space="preserve"> Kogan Page. </w:t>
      </w:r>
    </w:p>
    <w:p w14:paraId="23032F2C" w14:textId="77777777" w:rsidR="007456A7" w:rsidRPr="007456A7" w:rsidRDefault="007456A7" w:rsidP="007456A7">
      <w:pPr>
        <w:pStyle w:val="ListParagraph"/>
        <w:rPr>
          <w:rFonts w:ascii="Arial" w:eastAsia="Times New Roman" w:hAnsi="Arial" w:cs="Arial"/>
          <w:sz w:val="22"/>
          <w:szCs w:val="22"/>
        </w:rPr>
      </w:pPr>
    </w:p>
    <w:p w14:paraId="10A4CF13" w14:textId="77777777" w:rsidR="00646AE5" w:rsidRPr="00AD1435" w:rsidRDefault="00646AE5" w:rsidP="00AD1435">
      <w:pPr>
        <w:spacing w:line="360" w:lineRule="auto"/>
        <w:jc w:val="both"/>
        <w:rPr>
          <w:rFonts w:ascii="Arial" w:eastAsia="Times New Roman" w:hAnsi="Arial" w:cs="Arial"/>
          <w:sz w:val="22"/>
          <w:szCs w:val="22"/>
        </w:rPr>
      </w:pPr>
    </w:p>
    <w:p w14:paraId="6F3FB6DF" w14:textId="77777777" w:rsidR="009426B8" w:rsidRDefault="009426B8" w:rsidP="005608E1">
      <w:pPr>
        <w:pStyle w:val="ListParagraph"/>
        <w:rPr>
          <w:rFonts w:ascii="Verdana" w:eastAsia="Times New Roman" w:hAnsi="Verdana" w:cs="Times New Roman"/>
          <w:color w:val="555555"/>
          <w:sz w:val="18"/>
          <w:szCs w:val="18"/>
          <w:shd w:val="clear" w:color="auto" w:fill="FFFFFF"/>
        </w:rPr>
      </w:pPr>
    </w:p>
    <w:p w14:paraId="5EB2BABE" w14:textId="77777777" w:rsidR="005608E1" w:rsidRDefault="005608E1" w:rsidP="005608E1">
      <w:pPr>
        <w:pStyle w:val="ListParagraph"/>
        <w:rPr>
          <w:rFonts w:ascii="Verdana" w:eastAsia="Times New Roman" w:hAnsi="Verdana" w:cs="Times New Roman"/>
          <w:color w:val="555555"/>
          <w:sz w:val="18"/>
          <w:szCs w:val="18"/>
          <w:shd w:val="clear" w:color="auto" w:fill="FFFFFF"/>
        </w:rPr>
      </w:pPr>
    </w:p>
    <w:p w14:paraId="09B30144" w14:textId="77777777" w:rsidR="005608E1" w:rsidRPr="00F20299" w:rsidRDefault="005608E1" w:rsidP="005608E1">
      <w:pPr>
        <w:pStyle w:val="ListParagraph"/>
        <w:rPr>
          <w:rFonts w:ascii="Times New Roman" w:eastAsia="Times New Roman" w:hAnsi="Times New Roman" w:cs="Times New Roman"/>
          <w:sz w:val="20"/>
          <w:szCs w:val="20"/>
        </w:rPr>
      </w:pPr>
    </w:p>
    <w:p w14:paraId="67A507E4" w14:textId="77777777" w:rsidR="00F20299" w:rsidRPr="00F20299" w:rsidRDefault="00F20299" w:rsidP="00F20299">
      <w:pPr>
        <w:spacing w:line="360" w:lineRule="auto"/>
        <w:rPr>
          <w:rFonts w:ascii="Arial" w:hAnsi="Arial" w:cs="Arial"/>
          <w:b/>
          <w:sz w:val="22"/>
          <w:szCs w:val="22"/>
        </w:rPr>
      </w:pPr>
    </w:p>
    <w:sectPr w:rsidR="00F20299" w:rsidRPr="00F20299" w:rsidSect="00036A74">
      <w:footerReference w:type="even" r:id="rId13"/>
      <w:footerReference w:type="default" r:id="rId1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69708F" w14:textId="77777777" w:rsidR="00C41B63" w:rsidRDefault="00C41B63" w:rsidP="00480B0E">
      <w:r>
        <w:separator/>
      </w:r>
    </w:p>
  </w:endnote>
  <w:endnote w:type="continuationSeparator" w:id="0">
    <w:p w14:paraId="3B4B1368" w14:textId="77777777" w:rsidR="00C41B63" w:rsidRDefault="00C41B63" w:rsidP="00480B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Yu Mincho">
    <w:altName w:val="游明朝"/>
    <w:panose1 w:val="02020400000000000000"/>
    <w:charset w:val="80"/>
    <w:family w:val="roman"/>
    <w:pitch w:val="variable"/>
    <w:sig w:usb0="800002E7" w:usb1="2AC7FCFF" w:usb2="00000012" w:usb3="00000000" w:csb0="0002009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3D70BE" w14:textId="77777777" w:rsidR="001A7407" w:rsidRDefault="001A7407" w:rsidP="005C32E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BA8010E" w14:textId="77777777" w:rsidR="001A7407" w:rsidRDefault="001A740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0275CE" w14:textId="77777777" w:rsidR="001A7407" w:rsidRDefault="001A7407" w:rsidP="005C32E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80446">
      <w:rPr>
        <w:rStyle w:val="PageNumber"/>
        <w:noProof/>
      </w:rPr>
      <w:t>4</w:t>
    </w:r>
    <w:r>
      <w:rPr>
        <w:rStyle w:val="PageNumber"/>
      </w:rPr>
      <w:fldChar w:fldCharType="end"/>
    </w:r>
  </w:p>
  <w:p w14:paraId="28495304" w14:textId="77777777" w:rsidR="001A7407" w:rsidRDefault="001A74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2BD307" w14:textId="77777777" w:rsidR="00C41B63" w:rsidRDefault="00C41B63" w:rsidP="00480B0E">
      <w:r>
        <w:separator/>
      </w:r>
    </w:p>
  </w:footnote>
  <w:footnote w:type="continuationSeparator" w:id="0">
    <w:p w14:paraId="047B8EC4" w14:textId="77777777" w:rsidR="00C41B63" w:rsidRDefault="00C41B63" w:rsidP="00480B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B11FBC"/>
    <w:multiLevelType w:val="hybridMultilevel"/>
    <w:tmpl w:val="BE1A6C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A9F71BF"/>
    <w:multiLevelType w:val="hybridMultilevel"/>
    <w:tmpl w:val="D2D0E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31F1BD5"/>
    <w:multiLevelType w:val="hybridMultilevel"/>
    <w:tmpl w:val="EC041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D95B25"/>
    <w:multiLevelType w:val="hybridMultilevel"/>
    <w:tmpl w:val="45867F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39B7F4D"/>
    <w:multiLevelType w:val="hybridMultilevel"/>
    <w:tmpl w:val="5FC6A5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12C69A0"/>
    <w:multiLevelType w:val="hybridMultilevel"/>
    <w:tmpl w:val="BAD8919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4F583253"/>
    <w:multiLevelType w:val="hybridMultilevel"/>
    <w:tmpl w:val="D7F6A7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2A95CFE"/>
    <w:multiLevelType w:val="hybridMultilevel"/>
    <w:tmpl w:val="3E42C9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58A6057"/>
    <w:multiLevelType w:val="hybridMultilevel"/>
    <w:tmpl w:val="87B48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EB4644F"/>
    <w:multiLevelType w:val="hybridMultilevel"/>
    <w:tmpl w:val="0FC66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0305BAA"/>
    <w:multiLevelType w:val="hybridMultilevel"/>
    <w:tmpl w:val="C30AD8C0"/>
    <w:lvl w:ilvl="0" w:tplc="60EE16A2">
      <w:start w:val="1"/>
      <w:numFmt w:val="bullet"/>
      <w:lvlText w:val=""/>
      <w:lvlJc w:val="left"/>
      <w:pPr>
        <w:ind w:left="1080" w:hanging="360"/>
      </w:pPr>
      <w:rPr>
        <w:rFonts w:ascii="Symbol" w:hAnsi="Symbol" w:hint="default"/>
      </w:rPr>
    </w:lvl>
    <w:lvl w:ilvl="1" w:tplc="9AA640BE" w:tentative="1">
      <w:start w:val="1"/>
      <w:numFmt w:val="bullet"/>
      <w:lvlText w:val="o"/>
      <w:lvlJc w:val="left"/>
      <w:pPr>
        <w:ind w:left="1800" w:hanging="360"/>
      </w:pPr>
      <w:rPr>
        <w:rFonts w:ascii="Courier New" w:hAnsi="Courier New" w:cs="Courier New" w:hint="default"/>
      </w:rPr>
    </w:lvl>
    <w:lvl w:ilvl="2" w:tplc="4DAC5250" w:tentative="1">
      <w:start w:val="1"/>
      <w:numFmt w:val="bullet"/>
      <w:lvlText w:val=""/>
      <w:lvlJc w:val="left"/>
      <w:pPr>
        <w:ind w:left="2520" w:hanging="360"/>
      </w:pPr>
      <w:rPr>
        <w:rFonts w:ascii="Wingdings" w:hAnsi="Wingdings" w:hint="default"/>
      </w:rPr>
    </w:lvl>
    <w:lvl w:ilvl="3" w:tplc="25F20FFE" w:tentative="1">
      <w:start w:val="1"/>
      <w:numFmt w:val="bullet"/>
      <w:lvlText w:val=""/>
      <w:lvlJc w:val="left"/>
      <w:pPr>
        <w:ind w:left="3240" w:hanging="360"/>
      </w:pPr>
      <w:rPr>
        <w:rFonts w:ascii="Symbol" w:hAnsi="Symbol" w:hint="default"/>
      </w:rPr>
    </w:lvl>
    <w:lvl w:ilvl="4" w:tplc="F976C628" w:tentative="1">
      <w:start w:val="1"/>
      <w:numFmt w:val="bullet"/>
      <w:lvlText w:val="o"/>
      <w:lvlJc w:val="left"/>
      <w:pPr>
        <w:ind w:left="3960" w:hanging="360"/>
      </w:pPr>
      <w:rPr>
        <w:rFonts w:ascii="Courier New" w:hAnsi="Courier New" w:cs="Courier New" w:hint="default"/>
      </w:rPr>
    </w:lvl>
    <w:lvl w:ilvl="5" w:tplc="89643826" w:tentative="1">
      <w:start w:val="1"/>
      <w:numFmt w:val="bullet"/>
      <w:lvlText w:val=""/>
      <w:lvlJc w:val="left"/>
      <w:pPr>
        <w:ind w:left="4680" w:hanging="360"/>
      </w:pPr>
      <w:rPr>
        <w:rFonts w:ascii="Wingdings" w:hAnsi="Wingdings" w:hint="default"/>
      </w:rPr>
    </w:lvl>
    <w:lvl w:ilvl="6" w:tplc="9766B06A" w:tentative="1">
      <w:start w:val="1"/>
      <w:numFmt w:val="bullet"/>
      <w:lvlText w:val=""/>
      <w:lvlJc w:val="left"/>
      <w:pPr>
        <w:ind w:left="5400" w:hanging="360"/>
      </w:pPr>
      <w:rPr>
        <w:rFonts w:ascii="Symbol" w:hAnsi="Symbol" w:hint="default"/>
      </w:rPr>
    </w:lvl>
    <w:lvl w:ilvl="7" w:tplc="55643D56" w:tentative="1">
      <w:start w:val="1"/>
      <w:numFmt w:val="bullet"/>
      <w:lvlText w:val="o"/>
      <w:lvlJc w:val="left"/>
      <w:pPr>
        <w:ind w:left="6120" w:hanging="360"/>
      </w:pPr>
      <w:rPr>
        <w:rFonts w:ascii="Courier New" w:hAnsi="Courier New" w:cs="Courier New" w:hint="default"/>
      </w:rPr>
    </w:lvl>
    <w:lvl w:ilvl="8" w:tplc="95D2FF08" w:tentative="1">
      <w:start w:val="1"/>
      <w:numFmt w:val="bullet"/>
      <w:lvlText w:val=""/>
      <w:lvlJc w:val="left"/>
      <w:pPr>
        <w:ind w:left="6840" w:hanging="360"/>
      </w:pPr>
      <w:rPr>
        <w:rFonts w:ascii="Wingdings" w:hAnsi="Wingdings" w:hint="default"/>
      </w:rPr>
    </w:lvl>
  </w:abstractNum>
  <w:abstractNum w:abstractNumId="11" w15:restartNumberingAfterBreak="0">
    <w:nsid w:val="61973B97"/>
    <w:multiLevelType w:val="hybridMultilevel"/>
    <w:tmpl w:val="E130B454"/>
    <w:lvl w:ilvl="0" w:tplc="EEB8C3BC">
      <w:start w:val="1"/>
      <w:numFmt w:val="decimal"/>
      <w:lvlText w:val="%1."/>
      <w:lvlJc w:val="left"/>
      <w:pPr>
        <w:ind w:left="720" w:hanging="360"/>
      </w:pPr>
    </w:lvl>
    <w:lvl w:ilvl="1" w:tplc="B06CC40C" w:tentative="1">
      <w:start w:val="1"/>
      <w:numFmt w:val="lowerLetter"/>
      <w:lvlText w:val="%2."/>
      <w:lvlJc w:val="left"/>
      <w:pPr>
        <w:ind w:left="1440" w:hanging="360"/>
      </w:pPr>
    </w:lvl>
    <w:lvl w:ilvl="2" w:tplc="9CC4BC90" w:tentative="1">
      <w:start w:val="1"/>
      <w:numFmt w:val="lowerRoman"/>
      <w:lvlText w:val="%3."/>
      <w:lvlJc w:val="right"/>
      <w:pPr>
        <w:ind w:left="2160" w:hanging="180"/>
      </w:pPr>
    </w:lvl>
    <w:lvl w:ilvl="3" w:tplc="8438ED88" w:tentative="1">
      <w:start w:val="1"/>
      <w:numFmt w:val="decimal"/>
      <w:lvlText w:val="%4."/>
      <w:lvlJc w:val="left"/>
      <w:pPr>
        <w:ind w:left="2880" w:hanging="360"/>
      </w:pPr>
    </w:lvl>
    <w:lvl w:ilvl="4" w:tplc="3F2ABFA0" w:tentative="1">
      <w:start w:val="1"/>
      <w:numFmt w:val="lowerLetter"/>
      <w:lvlText w:val="%5."/>
      <w:lvlJc w:val="left"/>
      <w:pPr>
        <w:ind w:left="3600" w:hanging="360"/>
      </w:pPr>
    </w:lvl>
    <w:lvl w:ilvl="5" w:tplc="D728C344" w:tentative="1">
      <w:start w:val="1"/>
      <w:numFmt w:val="lowerRoman"/>
      <w:lvlText w:val="%6."/>
      <w:lvlJc w:val="right"/>
      <w:pPr>
        <w:ind w:left="4320" w:hanging="180"/>
      </w:pPr>
    </w:lvl>
    <w:lvl w:ilvl="6" w:tplc="B91ACDCE" w:tentative="1">
      <w:start w:val="1"/>
      <w:numFmt w:val="decimal"/>
      <w:lvlText w:val="%7."/>
      <w:lvlJc w:val="left"/>
      <w:pPr>
        <w:ind w:left="5040" w:hanging="360"/>
      </w:pPr>
    </w:lvl>
    <w:lvl w:ilvl="7" w:tplc="D1FA12B2" w:tentative="1">
      <w:start w:val="1"/>
      <w:numFmt w:val="lowerLetter"/>
      <w:lvlText w:val="%8."/>
      <w:lvlJc w:val="left"/>
      <w:pPr>
        <w:ind w:left="5760" w:hanging="360"/>
      </w:pPr>
    </w:lvl>
    <w:lvl w:ilvl="8" w:tplc="A2AC3F30" w:tentative="1">
      <w:start w:val="1"/>
      <w:numFmt w:val="lowerRoman"/>
      <w:lvlText w:val="%9."/>
      <w:lvlJc w:val="right"/>
      <w:pPr>
        <w:ind w:left="6480" w:hanging="180"/>
      </w:pPr>
    </w:lvl>
  </w:abstractNum>
  <w:abstractNum w:abstractNumId="12" w15:restartNumberingAfterBreak="0">
    <w:nsid w:val="6466589B"/>
    <w:multiLevelType w:val="hybridMultilevel"/>
    <w:tmpl w:val="4830AD28"/>
    <w:lvl w:ilvl="0" w:tplc="32F44898">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49B558F"/>
    <w:multiLevelType w:val="hybridMultilevel"/>
    <w:tmpl w:val="08DAD7D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67600972"/>
    <w:multiLevelType w:val="hybridMultilevel"/>
    <w:tmpl w:val="E95886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8387EBC"/>
    <w:multiLevelType w:val="hybridMultilevel"/>
    <w:tmpl w:val="676612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3D04469"/>
    <w:multiLevelType w:val="hybridMultilevel"/>
    <w:tmpl w:val="8DD6AEF6"/>
    <w:lvl w:ilvl="0" w:tplc="B7666F2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75B323F"/>
    <w:multiLevelType w:val="hybridMultilevel"/>
    <w:tmpl w:val="A5683806"/>
    <w:lvl w:ilvl="0" w:tplc="D1AC715C">
      <w:start w:val="1"/>
      <w:numFmt w:val="bullet"/>
      <w:lvlText w:val=""/>
      <w:lvlJc w:val="left"/>
      <w:pPr>
        <w:ind w:left="786" w:hanging="360"/>
      </w:pPr>
      <w:rPr>
        <w:rFonts w:ascii="Symbol" w:hAnsi="Symbol" w:hint="default"/>
      </w:rPr>
    </w:lvl>
    <w:lvl w:ilvl="1" w:tplc="6A7C7774" w:tentative="1">
      <w:start w:val="1"/>
      <w:numFmt w:val="bullet"/>
      <w:lvlText w:val="o"/>
      <w:lvlJc w:val="left"/>
      <w:pPr>
        <w:ind w:left="1506" w:hanging="360"/>
      </w:pPr>
      <w:rPr>
        <w:rFonts w:ascii="Courier New" w:hAnsi="Courier New" w:cs="Courier New" w:hint="default"/>
      </w:rPr>
    </w:lvl>
    <w:lvl w:ilvl="2" w:tplc="3BFEF7DE" w:tentative="1">
      <w:start w:val="1"/>
      <w:numFmt w:val="bullet"/>
      <w:lvlText w:val=""/>
      <w:lvlJc w:val="left"/>
      <w:pPr>
        <w:ind w:left="2226" w:hanging="360"/>
      </w:pPr>
      <w:rPr>
        <w:rFonts w:ascii="Wingdings" w:hAnsi="Wingdings" w:hint="default"/>
      </w:rPr>
    </w:lvl>
    <w:lvl w:ilvl="3" w:tplc="804E9594" w:tentative="1">
      <w:start w:val="1"/>
      <w:numFmt w:val="bullet"/>
      <w:lvlText w:val=""/>
      <w:lvlJc w:val="left"/>
      <w:pPr>
        <w:ind w:left="2946" w:hanging="360"/>
      </w:pPr>
      <w:rPr>
        <w:rFonts w:ascii="Symbol" w:hAnsi="Symbol" w:hint="default"/>
      </w:rPr>
    </w:lvl>
    <w:lvl w:ilvl="4" w:tplc="DB805420" w:tentative="1">
      <w:start w:val="1"/>
      <w:numFmt w:val="bullet"/>
      <w:lvlText w:val="o"/>
      <w:lvlJc w:val="left"/>
      <w:pPr>
        <w:ind w:left="3666" w:hanging="360"/>
      </w:pPr>
      <w:rPr>
        <w:rFonts w:ascii="Courier New" w:hAnsi="Courier New" w:cs="Courier New" w:hint="default"/>
      </w:rPr>
    </w:lvl>
    <w:lvl w:ilvl="5" w:tplc="BF98DE10" w:tentative="1">
      <w:start w:val="1"/>
      <w:numFmt w:val="bullet"/>
      <w:lvlText w:val=""/>
      <w:lvlJc w:val="left"/>
      <w:pPr>
        <w:ind w:left="4386" w:hanging="360"/>
      </w:pPr>
      <w:rPr>
        <w:rFonts w:ascii="Wingdings" w:hAnsi="Wingdings" w:hint="default"/>
      </w:rPr>
    </w:lvl>
    <w:lvl w:ilvl="6" w:tplc="CED204C4" w:tentative="1">
      <w:start w:val="1"/>
      <w:numFmt w:val="bullet"/>
      <w:lvlText w:val=""/>
      <w:lvlJc w:val="left"/>
      <w:pPr>
        <w:ind w:left="5106" w:hanging="360"/>
      </w:pPr>
      <w:rPr>
        <w:rFonts w:ascii="Symbol" w:hAnsi="Symbol" w:hint="default"/>
      </w:rPr>
    </w:lvl>
    <w:lvl w:ilvl="7" w:tplc="502AEE78" w:tentative="1">
      <w:start w:val="1"/>
      <w:numFmt w:val="bullet"/>
      <w:lvlText w:val="o"/>
      <w:lvlJc w:val="left"/>
      <w:pPr>
        <w:ind w:left="5826" w:hanging="360"/>
      </w:pPr>
      <w:rPr>
        <w:rFonts w:ascii="Courier New" w:hAnsi="Courier New" w:cs="Courier New" w:hint="default"/>
      </w:rPr>
    </w:lvl>
    <w:lvl w:ilvl="8" w:tplc="FD487858" w:tentative="1">
      <w:start w:val="1"/>
      <w:numFmt w:val="bullet"/>
      <w:lvlText w:val=""/>
      <w:lvlJc w:val="left"/>
      <w:pPr>
        <w:ind w:left="6546" w:hanging="360"/>
      </w:pPr>
      <w:rPr>
        <w:rFonts w:ascii="Wingdings" w:hAnsi="Wingdings" w:hint="default"/>
      </w:rPr>
    </w:lvl>
  </w:abstractNum>
  <w:abstractNum w:abstractNumId="18" w15:restartNumberingAfterBreak="0">
    <w:nsid w:val="778F042A"/>
    <w:multiLevelType w:val="hybridMultilevel"/>
    <w:tmpl w:val="6926319A"/>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9" w15:restartNumberingAfterBreak="0">
    <w:nsid w:val="77B23C9C"/>
    <w:multiLevelType w:val="hybridMultilevel"/>
    <w:tmpl w:val="A9F6C9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15"/>
  </w:num>
  <w:num w:numId="3">
    <w:abstractNumId w:val="0"/>
  </w:num>
  <w:num w:numId="4">
    <w:abstractNumId w:val="10"/>
  </w:num>
  <w:num w:numId="5">
    <w:abstractNumId w:val="14"/>
  </w:num>
  <w:num w:numId="6">
    <w:abstractNumId w:val="17"/>
  </w:num>
  <w:num w:numId="7">
    <w:abstractNumId w:val="7"/>
  </w:num>
  <w:num w:numId="8">
    <w:abstractNumId w:val="11"/>
  </w:num>
  <w:num w:numId="9">
    <w:abstractNumId w:val="19"/>
  </w:num>
  <w:num w:numId="10">
    <w:abstractNumId w:val="4"/>
  </w:num>
  <w:num w:numId="11">
    <w:abstractNumId w:val="12"/>
  </w:num>
  <w:num w:numId="12">
    <w:abstractNumId w:val="5"/>
  </w:num>
  <w:num w:numId="13">
    <w:abstractNumId w:val="6"/>
  </w:num>
  <w:num w:numId="14">
    <w:abstractNumId w:val="18"/>
  </w:num>
  <w:num w:numId="15">
    <w:abstractNumId w:val="13"/>
  </w:num>
  <w:num w:numId="16">
    <w:abstractNumId w:val="1"/>
  </w:num>
  <w:num w:numId="17">
    <w:abstractNumId w:val="3"/>
  </w:num>
  <w:num w:numId="18">
    <w:abstractNumId w:val="9"/>
  </w:num>
  <w:num w:numId="19">
    <w:abstractNumId w:val="2"/>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6C4"/>
    <w:rsid w:val="000018A7"/>
    <w:rsid w:val="00002848"/>
    <w:rsid w:val="00002C14"/>
    <w:rsid w:val="00011B7C"/>
    <w:rsid w:val="000122BE"/>
    <w:rsid w:val="00012724"/>
    <w:rsid w:val="00020681"/>
    <w:rsid w:val="0002385B"/>
    <w:rsid w:val="00030AD6"/>
    <w:rsid w:val="0003220A"/>
    <w:rsid w:val="00036A74"/>
    <w:rsid w:val="00040BE3"/>
    <w:rsid w:val="000412F8"/>
    <w:rsid w:val="000416F9"/>
    <w:rsid w:val="00055D3D"/>
    <w:rsid w:val="00072CD5"/>
    <w:rsid w:val="0007392D"/>
    <w:rsid w:val="0008443F"/>
    <w:rsid w:val="000A2102"/>
    <w:rsid w:val="000B2D42"/>
    <w:rsid w:val="000C5D41"/>
    <w:rsid w:val="000C6D59"/>
    <w:rsid w:val="000D0AD0"/>
    <w:rsid w:val="000D1BA3"/>
    <w:rsid w:val="000D51FC"/>
    <w:rsid w:val="000F071E"/>
    <w:rsid w:val="000F79E5"/>
    <w:rsid w:val="00100346"/>
    <w:rsid w:val="0011007E"/>
    <w:rsid w:val="00112D1F"/>
    <w:rsid w:val="0011379C"/>
    <w:rsid w:val="00120B4B"/>
    <w:rsid w:val="001352C0"/>
    <w:rsid w:val="00155314"/>
    <w:rsid w:val="001729F0"/>
    <w:rsid w:val="0017363F"/>
    <w:rsid w:val="00177483"/>
    <w:rsid w:val="00185E89"/>
    <w:rsid w:val="001A7407"/>
    <w:rsid w:val="001D0731"/>
    <w:rsid w:val="001D13A9"/>
    <w:rsid w:val="001D294E"/>
    <w:rsid w:val="001D2F19"/>
    <w:rsid w:val="001D3311"/>
    <w:rsid w:val="001D77F6"/>
    <w:rsid w:val="001E5E67"/>
    <w:rsid w:val="001F112F"/>
    <w:rsid w:val="001F3C6D"/>
    <w:rsid w:val="001F790A"/>
    <w:rsid w:val="002033B4"/>
    <w:rsid w:val="00214FD1"/>
    <w:rsid w:val="0024633D"/>
    <w:rsid w:val="00247E4A"/>
    <w:rsid w:val="002557B9"/>
    <w:rsid w:val="00265E53"/>
    <w:rsid w:val="00267D42"/>
    <w:rsid w:val="002764E0"/>
    <w:rsid w:val="002875F5"/>
    <w:rsid w:val="00287A24"/>
    <w:rsid w:val="00294507"/>
    <w:rsid w:val="002979C1"/>
    <w:rsid w:val="002A2E34"/>
    <w:rsid w:val="002A4284"/>
    <w:rsid w:val="002B76E6"/>
    <w:rsid w:val="002C15FA"/>
    <w:rsid w:val="002C39E7"/>
    <w:rsid w:val="002D1049"/>
    <w:rsid w:val="002D3480"/>
    <w:rsid w:val="002F4A91"/>
    <w:rsid w:val="002F4B42"/>
    <w:rsid w:val="002F7FF9"/>
    <w:rsid w:val="0030036E"/>
    <w:rsid w:val="0030412C"/>
    <w:rsid w:val="00310D3D"/>
    <w:rsid w:val="00310FAF"/>
    <w:rsid w:val="003448B4"/>
    <w:rsid w:val="003500AF"/>
    <w:rsid w:val="00365AFB"/>
    <w:rsid w:val="00374CDE"/>
    <w:rsid w:val="00375813"/>
    <w:rsid w:val="00376EA9"/>
    <w:rsid w:val="0038633A"/>
    <w:rsid w:val="003865D5"/>
    <w:rsid w:val="003B0B89"/>
    <w:rsid w:val="003B506F"/>
    <w:rsid w:val="003B5EBD"/>
    <w:rsid w:val="003C4E1F"/>
    <w:rsid w:val="003C7D82"/>
    <w:rsid w:val="003D1860"/>
    <w:rsid w:val="003D2893"/>
    <w:rsid w:val="003D37A2"/>
    <w:rsid w:val="003E4DF2"/>
    <w:rsid w:val="003F11FD"/>
    <w:rsid w:val="00403B41"/>
    <w:rsid w:val="004145B4"/>
    <w:rsid w:val="00425266"/>
    <w:rsid w:val="00427453"/>
    <w:rsid w:val="004371E0"/>
    <w:rsid w:val="0044547D"/>
    <w:rsid w:val="00452029"/>
    <w:rsid w:val="00460F4C"/>
    <w:rsid w:val="00470E95"/>
    <w:rsid w:val="004714FF"/>
    <w:rsid w:val="00472D77"/>
    <w:rsid w:val="00480B0E"/>
    <w:rsid w:val="00494F62"/>
    <w:rsid w:val="0049637F"/>
    <w:rsid w:val="004A412F"/>
    <w:rsid w:val="004A6F8C"/>
    <w:rsid w:val="004B5DE7"/>
    <w:rsid w:val="004C5DB1"/>
    <w:rsid w:val="004D28E1"/>
    <w:rsid w:val="004D5D19"/>
    <w:rsid w:val="004E0039"/>
    <w:rsid w:val="004E2131"/>
    <w:rsid w:val="004E3CFE"/>
    <w:rsid w:val="004E5C57"/>
    <w:rsid w:val="004F58F1"/>
    <w:rsid w:val="004F6996"/>
    <w:rsid w:val="005022FF"/>
    <w:rsid w:val="0050602B"/>
    <w:rsid w:val="00513112"/>
    <w:rsid w:val="0055292E"/>
    <w:rsid w:val="00553903"/>
    <w:rsid w:val="00556A31"/>
    <w:rsid w:val="005608E1"/>
    <w:rsid w:val="005630C3"/>
    <w:rsid w:val="00574C25"/>
    <w:rsid w:val="005824E3"/>
    <w:rsid w:val="00596C88"/>
    <w:rsid w:val="005A5DD3"/>
    <w:rsid w:val="005A6EF7"/>
    <w:rsid w:val="005B76CD"/>
    <w:rsid w:val="005C32E4"/>
    <w:rsid w:val="005D635A"/>
    <w:rsid w:val="005D69C9"/>
    <w:rsid w:val="005D6D34"/>
    <w:rsid w:val="005E1BA4"/>
    <w:rsid w:val="005E3418"/>
    <w:rsid w:val="005F4AE3"/>
    <w:rsid w:val="005F601D"/>
    <w:rsid w:val="00600E9C"/>
    <w:rsid w:val="00605EB1"/>
    <w:rsid w:val="00610D60"/>
    <w:rsid w:val="00624799"/>
    <w:rsid w:val="00637F83"/>
    <w:rsid w:val="00643761"/>
    <w:rsid w:val="00646AE5"/>
    <w:rsid w:val="00652F2D"/>
    <w:rsid w:val="0066061E"/>
    <w:rsid w:val="0066746C"/>
    <w:rsid w:val="006863B4"/>
    <w:rsid w:val="00687874"/>
    <w:rsid w:val="006A1AB9"/>
    <w:rsid w:val="006B09FE"/>
    <w:rsid w:val="006B3B94"/>
    <w:rsid w:val="006C360D"/>
    <w:rsid w:val="006D6BCB"/>
    <w:rsid w:val="006D77CF"/>
    <w:rsid w:val="006E18BB"/>
    <w:rsid w:val="006E4F65"/>
    <w:rsid w:val="00710FD4"/>
    <w:rsid w:val="00717DA1"/>
    <w:rsid w:val="00722805"/>
    <w:rsid w:val="00733BD3"/>
    <w:rsid w:val="00740E98"/>
    <w:rsid w:val="00745150"/>
    <w:rsid w:val="00745260"/>
    <w:rsid w:val="00745553"/>
    <w:rsid w:val="007456A7"/>
    <w:rsid w:val="007535E9"/>
    <w:rsid w:val="00777418"/>
    <w:rsid w:val="007801AE"/>
    <w:rsid w:val="00785DAA"/>
    <w:rsid w:val="0078735B"/>
    <w:rsid w:val="0079002C"/>
    <w:rsid w:val="007953B1"/>
    <w:rsid w:val="00797549"/>
    <w:rsid w:val="007B7955"/>
    <w:rsid w:val="007C3F42"/>
    <w:rsid w:val="007C5638"/>
    <w:rsid w:val="007D4B0D"/>
    <w:rsid w:val="007E202C"/>
    <w:rsid w:val="007E3A3B"/>
    <w:rsid w:val="007F3867"/>
    <w:rsid w:val="00801935"/>
    <w:rsid w:val="00815CB9"/>
    <w:rsid w:val="008249AA"/>
    <w:rsid w:val="008258DA"/>
    <w:rsid w:val="0083082E"/>
    <w:rsid w:val="00841E50"/>
    <w:rsid w:val="00846798"/>
    <w:rsid w:val="00852216"/>
    <w:rsid w:val="008565FF"/>
    <w:rsid w:val="00862125"/>
    <w:rsid w:val="008632FC"/>
    <w:rsid w:val="0086564A"/>
    <w:rsid w:val="008726C0"/>
    <w:rsid w:val="00883AE1"/>
    <w:rsid w:val="008858A0"/>
    <w:rsid w:val="0089234B"/>
    <w:rsid w:val="008B003E"/>
    <w:rsid w:val="008B579B"/>
    <w:rsid w:val="008C0754"/>
    <w:rsid w:val="008C4EDC"/>
    <w:rsid w:val="008E3806"/>
    <w:rsid w:val="008E6024"/>
    <w:rsid w:val="008F18D4"/>
    <w:rsid w:val="00917259"/>
    <w:rsid w:val="00920385"/>
    <w:rsid w:val="00922946"/>
    <w:rsid w:val="00924BD9"/>
    <w:rsid w:val="009261E8"/>
    <w:rsid w:val="00930679"/>
    <w:rsid w:val="009426B8"/>
    <w:rsid w:val="00950ED9"/>
    <w:rsid w:val="0095200B"/>
    <w:rsid w:val="00952207"/>
    <w:rsid w:val="009756C2"/>
    <w:rsid w:val="009802EC"/>
    <w:rsid w:val="009875B4"/>
    <w:rsid w:val="009A26BA"/>
    <w:rsid w:val="009E1F1C"/>
    <w:rsid w:val="009E39A2"/>
    <w:rsid w:val="00A06D3C"/>
    <w:rsid w:val="00A17E78"/>
    <w:rsid w:val="00A22253"/>
    <w:rsid w:val="00A27E90"/>
    <w:rsid w:val="00A41036"/>
    <w:rsid w:val="00A443C6"/>
    <w:rsid w:val="00A502BC"/>
    <w:rsid w:val="00A71CAA"/>
    <w:rsid w:val="00A73FD3"/>
    <w:rsid w:val="00A8122C"/>
    <w:rsid w:val="00A97704"/>
    <w:rsid w:val="00AA0114"/>
    <w:rsid w:val="00AA150D"/>
    <w:rsid w:val="00AA3390"/>
    <w:rsid w:val="00AD1435"/>
    <w:rsid w:val="00AD34A1"/>
    <w:rsid w:val="00AE1433"/>
    <w:rsid w:val="00AF570E"/>
    <w:rsid w:val="00B13E25"/>
    <w:rsid w:val="00B14B85"/>
    <w:rsid w:val="00B3601C"/>
    <w:rsid w:val="00B377B8"/>
    <w:rsid w:val="00B5024D"/>
    <w:rsid w:val="00B52542"/>
    <w:rsid w:val="00B52804"/>
    <w:rsid w:val="00B63BD2"/>
    <w:rsid w:val="00B65F88"/>
    <w:rsid w:val="00B7306A"/>
    <w:rsid w:val="00B80446"/>
    <w:rsid w:val="00B85B1C"/>
    <w:rsid w:val="00BA2926"/>
    <w:rsid w:val="00BB6D7A"/>
    <w:rsid w:val="00BC0E84"/>
    <w:rsid w:val="00BD30B8"/>
    <w:rsid w:val="00BD69A8"/>
    <w:rsid w:val="00BE78B0"/>
    <w:rsid w:val="00BF5BF5"/>
    <w:rsid w:val="00C006F1"/>
    <w:rsid w:val="00C01DDC"/>
    <w:rsid w:val="00C033C5"/>
    <w:rsid w:val="00C102CB"/>
    <w:rsid w:val="00C2215D"/>
    <w:rsid w:val="00C260C3"/>
    <w:rsid w:val="00C343D8"/>
    <w:rsid w:val="00C41B63"/>
    <w:rsid w:val="00C42031"/>
    <w:rsid w:val="00C436F4"/>
    <w:rsid w:val="00C442BF"/>
    <w:rsid w:val="00C4671E"/>
    <w:rsid w:val="00C61685"/>
    <w:rsid w:val="00C63518"/>
    <w:rsid w:val="00C77005"/>
    <w:rsid w:val="00C77875"/>
    <w:rsid w:val="00C82223"/>
    <w:rsid w:val="00C87E94"/>
    <w:rsid w:val="00CB7A36"/>
    <w:rsid w:val="00CD18C2"/>
    <w:rsid w:val="00CD2648"/>
    <w:rsid w:val="00CE35D8"/>
    <w:rsid w:val="00CF73EF"/>
    <w:rsid w:val="00D00CA6"/>
    <w:rsid w:val="00D05B5C"/>
    <w:rsid w:val="00D05C85"/>
    <w:rsid w:val="00D17004"/>
    <w:rsid w:val="00D218B8"/>
    <w:rsid w:val="00D34348"/>
    <w:rsid w:val="00D36439"/>
    <w:rsid w:val="00D44488"/>
    <w:rsid w:val="00D509AE"/>
    <w:rsid w:val="00D53AC8"/>
    <w:rsid w:val="00D61186"/>
    <w:rsid w:val="00D649D4"/>
    <w:rsid w:val="00D66B3A"/>
    <w:rsid w:val="00D744CD"/>
    <w:rsid w:val="00D80ABE"/>
    <w:rsid w:val="00DA60D7"/>
    <w:rsid w:val="00DB4559"/>
    <w:rsid w:val="00DB494F"/>
    <w:rsid w:val="00DB5259"/>
    <w:rsid w:val="00DC3DFB"/>
    <w:rsid w:val="00DC500E"/>
    <w:rsid w:val="00DC7380"/>
    <w:rsid w:val="00DD1176"/>
    <w:rsid w:val="00E02FB4"/>
    <w:rsid w:val="00E04ECB"/>
    <w:rsid w:val="00E068D7"/>
    <w:rsid w:val="00E06969"/>
    <w:rsid w:val="00E07A33"/>
    <w:rsid w:val="00E13F19"/>
    <w:rsid w:val="00E257BD"/>
    <w:rsid w:val="00E2742C"/>
    <w:rsid w:val="00E306C4"/>
    <w:rsid w:val="00E32EE4"/>
    <w:rsid w:val="00E52CF4"/>
    <w:rsid w:val="00E602E9"/>
    <w:rsid w:val="00E64342"/>
    <w:rsid w:val="00E665A8"/>
    <w:rsid w:val="00E72781"/>
    <w:rsid w:val="00E96818"/>
    <w:rsid w:val="00EA2213"/>
    <w:rsid w:val="00EA725D"/>
    <w:rsid w:val="00EA7C5A"/>
    <w:rsid w:val="00EB4728"/>
    <w:rsid w:val="00EC254C"/>
    <w:rsid w:val="00EE46FA"/>
    <w:rsid w:val="00EF1101"/>
    <w:rsid w:val="00EF48FB"/>
    <w:rsid w:val="00F02EA2"/>
    <w:rsid w:val="00F0773C"/>
    <w:rsid w:val="00F07E55"/>
    <w:rsid w:val="00F20299"/>
    <w:rsid w:val="00F344E7"/>
    <w:rsid w:val="00F43073"/>
    <w:rsid w:val="00F5085D"/>
    <w:rsid w:val="00F52870"/>
    <w:rsid w:val="00F52872"/>
    <w:rsid w:val="00F56F89"/>
    <w:rsid w:val="00F6514A"/>
    <w:rsid w:val="00F71935"/>
    <w:rsid w:val="00FA07EC"/>
    <w:rsid w:val="00FB1A72"/>
    <w:rsid w:val="00FB3493"/>
    <w:rsid w:val="00FC04C1"/>
    <w:rsid w:val="00FC45DC"/>
    <w:rsid w:val="00FD25F8"/>
    <w:rsid w:val="00FD451D"/>
    <w:rsid w:val="00FE171D"/>
    <w:rsid w:val="00FF3BB2"/>
    <w:rsid w:val="00FF3D6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1EDCAF9"/>
  <w15:docId w15:val="{D666DABC-F3CC-A240-83EC-B2455DF1E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CF73EF"/>
    <w:pPr>
      <w:keepNext/>
      <w:keepLines/>
      <w:spacing w:before="240" w:line="360" w:lineRule="auto"/>
      <w:jc w:val="both"/>
      <w:outlineLvl w:val="0"/>
    </w:pPr>
    <w:rPr>
      <w:rFonts w:ascii="Arial" w:eastAsiaTheme="majorEastAsia" w:hAnsi="Arial" w:cs="Arial"/>
      <w:b/>
      <w:iCs/>
      <w:sz w:val="22"/>
      <w:szCs w:val="22"/>
    </w:rPr>
  </w:style>
  <w:style w:type="paragraph" w:styleId="Heading2">
    <w:name w:val="heading 2"/>
    <w:basedOn w:val="Normal"/>
    <w:next w:val="Normal"/>
    <w:link w:val="Heading2Char"/>
    <w:uiPriority w:val="9"/>
    <w:unhideWhenUsed/>
    <w:qFormat/>
    <w:rsid w:val="000F79E5"/>
    <w:pPr>
      <w:keepNext/>
      <w:keepLines/>
      <w:spacing w:before="40" w:line="360" w:lineRule="auto"/>
      <w:jc w:val="both"/>
      <w:outlineLvl w:val="1"/>
    </w:pPr>
    <w:rPr>
      <w:rFonts w:ascii="Arial" w:eastAsiaTheme="majorEastAsia" w:hAnsi="Arial" w:cs="Arial"/>
      <w:b/>
      <w:sz w:val="22"/>
      <w:szCs w:val="22"/>
    </w:rPr>
  </w:style>
  <w:style w:type="paragraph" w:styleId="Heading3">
    <w:name w:val="heading 3"/>
    <w:basedOn w:val="Normal"/>
    <w:next w:val="Normal"/>
    <w:link w:val="Heading3Char"/>
    <w:uiPriority w:val="9"/>
    <w:unhideWhenUsed/>
    <w:qFormat/>
    <w:rsid w:val="00294507"/>
    <w:pPr>
      <w:keepNext/>
      <w:keepLines/>
      <w:spacing w:before="20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45553"/>
    <w:pPr>
      <w:spacing w:before="100" w:beforeAutospacing="1" w:after="100" w:afterAutospacing="1"/>
    </w:pPr>
    <w:rPr>
      <w:rFonts w:ascii="Times New Roman" w:eastAsia="Times New Roman" w:hAnsi="Times New Roman" w:cs="Times New Roman"/>
    </w:rPr>
  </w:style>
  <w:style w:type="paragraph" w:styleId="ListParagraph">
    <w:name w:val="List Paragraph"/>
    <w:basedOn w:val="Normal"/>
    <w:uiPriority w:val="34"/>
    <w:qFormat/>
    <w:rsid w:val="00C63518"/>
    <w:pPr>
      <w:ind w:left="720"/>
      <w:contextualSpacing/>
    </w:pPr>
  </w:style>
  <w:style w:type="paragraph" w:styleId="BalloonText">
    <w:name w:val="Balloon Text"/>
    <w:basedOn w:val="Normal"/>
    <w:link w:val="BalloonTextChar"/>
    <w:uiPriority w:val="99"/>
    <w:semiHidden/>
    <w:unhideWhenUsed/>
    <w:rsid w:val="00FD451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D451D"/>
    <w:rPr>
      <w:rFonts w:ascii="Lucida Grande" w:hAnsi="Lucida Grande" w:cs="Lucida Grande"/>
      <w:sz w:val="18"/>
      <w:szCs w:val="18"/>
    </w:rPr>
  </w:style>
  <w:style w:type="character" w:customStyle="1" w:styleId="apple-converted-space">
    <w:name w:val="apple-converted-space"/>
    <w:basedOn w:val="DefaultParagraphFont"/>
    <w:rsid w:val="00A06D3C"/>
  </w:style>
  <w:style w:type="paragraph" w:styleId="Footer">
    <w:name w:val="footer"/>
    <w:basedOn w:val="Normal"/>
    <w:link w:val="FooterChar"/>
    <w:uiPriority w:val="99"/>
    <w:unhideWhenUsed/>
    <w:rsid w:val="00480B0E"/>
    <w:pPr>
      <w:tabs>
        <w:tab w:val="center" w:pos="4320"/>
        <w:tab w:val="right" w:pos="8640"/>
      </w:tabs>
    </w:pPr>
  </w:style>
  <w:style w:type="character" w:customStyle="1" w:styleId="FooterChar">
    <w:name w:val="Footer Char"/>
    <w:basedOn w:val="DefaultParagraphFont"/>
    <w:link w:val="Footer"/>
    <w:uiPriority w:val="99"/>
    <w:rsid w:val="00480B0E"/>
  </w:style>
  <w:style w:type="character" w:styleId="PageNumber">
    <w:name w:val="page number"/>
    <w:basedOn w:val="DefaultParagraphFont"/>
    <w:uiPriority w:val="99"/>
    <w:semiHidden/>
    <w:unhideWhenUsed/>
    <w:rsid w:val="00480B0E"/>
  </w:style>
  <w:style w:type="character" w:customStyle="1" w:styleId="Heading1Char">
    <w:name w:val="Heading 1 Char"/>
    <w:basedOn w:val="DefaultParagraphFont"/>
    <w:link w:val="Heading1"/>
    <w:uiPriority w:val="9"/>
    <w:rsid w:val="00CF73EF"/>
    <w:rPr>
      <w:rFonts w:ascii="Arial" w:eastAsiaTheme="majorEastAsia" w:hAnsi="Arial" w:cs="Arial"/>
      <w:b/>
      <w:iCs/>
      <w:sz w:val="22"/>
      <w:szCs w:val="22"/>
    </w:rPr>
  </w:style>
  <w:style w:type="character" w:customStyle="1" w:styleId="Heading2Char">
    <w:name w:val="Heading 2 Char"/>
    <w:basedOn w:val="DefaultParagraphFont"/>
    <w:link w:val="Heading2"/>
    <w:uiPriority w:val="9"/>
    <w:rsid w:val="000F79E5"/>
    <w:rPr>
      <w:rFonts w:ascii="Arial" w:eastAsiaTheme="majorEastAsia" w:hAnsi="Arial" w:cs="Arial"/>
      <w:b/>
      <w:sz w:val="22"/>
      <w:szCs w:val="22"/>
    </w:rPr>
  </w:style>
  <w:style w:type="character" w:customStyle="1" w:styleId="Heading3Char">
    <w:name w:val="Heading 3 Char"/>
    <w:basedOn w:val="DefaultParagraphFont"/>
    <w:link w:val="Heading3"/>
    <w:uiPriority w:val="9"/>
    <w:rsid w:val="00294507"/>
    <w:rPr>
      <w:rFonts w:asciiTheme="majorHAnsi" w:eastAsiaTheme="majorEastAsia" w:hAnsiTheme="majorHAnsi" w:cstheme="majorBidi"/>
      <w:b/>
      <w:bCs/>
      <w:color w:val="4472C4" w:themeColor="accent1"/>
    </w:rPr>
  </w:style>
  <w:style w:type="paragraph" w:styleId="TOCHeading">
    <w:name w:val="TOC Heading"/>
    <w:basedOn w:val="Heading1"/>
    <w:next w:val="Normal"/>
    <w:uiPriority w:val="39"/>
    <w:unhideWhenUsed/>
    <w:qFormat/>
    <w:rsid w:val="000F79E5"/>
    <w:pPr>
      <w:spacing w:before="480" w:line="276" w:lineRule="auto"/>
      <w:outlineLvl w:val="9"/>
    </w:pPr>
    <w:rPr>
      <w:rFonts w:asciiTheme="majorHAnsi" w:hAnsiTheme="majorHAnsi"/>
      <w:bCs/>
      <w:i/>
      <w:color w:val="2F5496" w:themeColor="accent1" w:themeShade="BF"/>
      <w:sz w:val="28"/>
      <w:szCs w:val="28"/>
      <w:lang w:val="en-US"/>
    </w:rPr>
  </w:style>
  <w:style w:type="paragraph" w:styleId="TOC1">
    <w:name w:val="toc 1"/>
    <w:basedOn w:val="Normal"/>
    <w:next w:val="Normal"/>
    <w:autoRedefine/>
    <w:uiPriority w:val="39"/>
    <w:unhideWhenUsed/>
    <w:rsid w:val="000F79E5"/>
    <w:pPr>
      <w:spacing w:before="120"/>
    </w:pPr>
    <w:rPr>
      <w:b/>
    </w:rPr>
  </w:style>
  <w:style w:type="paragraph" w:styleId="TOC2">
    <w:name w:val="toc 2"/>
    <w:basedOn w:val="Normal"/>
    <w:next w:val="Normal"/>
    <w:autoRedefine/>
    <w:uiPriority w:val="39"/>
    <w:unhideWhenUsed/>
    <w:rsid w:val="000F79E5"/>
    <w:pPr>
      <w:ind w:left="240"/>
    </w:pPr>
    <w:rPr>
      <w:b/>
      <w:sz w:val="22"/>
      <w:szCs w:val="22"/>
    </w:rPr>
  </w:style>
  <w:style w:type="paragraph" w:styleId="TOC3">
    <w:name w:val="toc 3"/>
    <w:basedOn w:val="Normal"/>
    <w:next w:val="Normal"/>
    <w:autoRedefine/>
    <w:uiPriority w:val="39"/>
    <w:unhideWhenUsed/>
    <w:rsid w:val="000F79E5"/>
    <w:pPr>
      <w:ind w:left="480"/>
    </w:pPr>
    <w:rPr>
      <w:sz w:val="22"/>
      <w:szCs w:val="22"/>
    </w:rPr>
  </w:style>
  <w:style w:type="paragraph" w:styleId="TOC4">
    <w:name w:val="toc 4"/>
    <w:basedOn w:val="Normal"/>
    <w:next w:val="Normal"/>
    <w:autoRedefine/>
    <w:uiPriority w:val="39"/>
    <w:semiHidden/>
    <w:unhideWhenUsed/>
    <w:rsid w:val="000F79E5"/>
    <w:pPr>
      <w:ind w:left="720"/>
    </w:pPr>
    <w:rPr>
      <w:sz w:val="20"/>
      <w:szCs w:val="20"/>
    </w:rPr>
  </w:style>
  <w:style w:type="paragraph" w:styleId="TOC5">
    <w:name w:val="toc 5"/>
    <w:basedOn w:val="Normal"/>
    <w:next w:val="Normal"/>
    <w:autoRedefine/>
    <w:uiPriority w:val="39"/>
    <w:semiHidden/>
    <w:unhideWhenUsed/>
    <w:rsid w:val="000F79E5"/>
    <w:pPr>
      <w:ind w:left="960"/>
    </w:pPr>
    <w:rPr>
      <w:sz w:val="20"/>
      <w:szCs w:val="20"/>
    </w:rPr>
  </w:style>
  <w:style w:type="paragraph" w:styleId="TOC6">
    <w:name w:val="toc 6"/>
    <w:basedOn w:val="Normal"/>
    <w:next w:val="Normal"/>
    <w:autoRedefine/>
    <w:uiPriority w:val="39"/>
    <w:semiHidden/>
    <w:unhideWhenUsed/>
    <w:rsid w:val="000F79E5"/>
    <w:pPr>
      <w:ind w:left="1200"/>
    </w:pPr>
    <w:rPr>
      <w:sz w:val="20"/>
      <w:szCs w:val="20"/>
    </w:rPr>
  </w:style>
  <w:style w:type="paragraph" w:styleId="TOC7">
    <w:name w:val="toc 7"/>
    <w:basedOn w:val="Normal"/>
    <w:next w:val="Normal"/>
    <w:autoRedefine/>
    <w:uiPriority w:val="39"/>
    <w:semiHidden/>
    <w:unhideWhenUsed/>
    <w:rsid w:val="000F79E5"/>
    <w:pPr>
      <w:ind w:left="1440"/>
    </w:pPr>
    <w:rPr>
      <w:sz w:val="20"/>
      <w:szCs w:val="20"/>
    </w:rPr>
  </w:style>
  <w:style w:type="paragraph" w:styleId="TOC8">
    <w:name w:val="toc 8"/>
    <w:basedOn w:val="Normal"/>
    <w:next w:val="Normal"/>
    <w:autoRedefine/>
    <w:uiPriority w:val="39"/>
    <w:semiHidden/>
    <w:unhideWhenUsed/>
    <w:rsid w:val="000F79E5"/>
    <w:pPr>
      <w:ind w:left="1680"/>
    </w:pPr>
    <w:rPr>
      <w:sz w:val="20"/>
      <w:szCs w:val="20"/>
    </w:rPr>
  </w:style>
  <w:style w:type="paragraph" w:styleId="TOC9">
    <w:name w:val="toc 9"/>
    <w:basedOn w:val="Normal"/>
    <w:next w:val="Normal"/>
    <w:autoRedefine/>
    <w:uiPriority w:val="39"/>
    <w:semiHidden/>
    <w:unhideWhenUsed/>
    <w:rsid w:val="000F79E5"/>
    <w:pPr>
      <w:ind w:left="1920"/>
    </w:pPr>
    <w:rPr>
      <w:sz w:val="20"/>
      <w:szCs w:val="20"/>
    </w:rPr>
  </w:style>
  <w:style w:type="character" w:styleId="Hyperlink">
    <w:name w:val="Hyperlink"/>
    <w:basedOn w:val="DefaultParagraphFont"/>
    <w:uiPriority w:val="99"/>
    <w:unhideWhenUsed/>
    <w:rsid w:val="00646AE5"/>
    <w:rPr>
      <w:color w:val="0563C1" w:themeColor="hyperlink"/>
      <w:u w:val="single"/>
    </w:rPr>
  </w:style>
  <w:style w:type="character" w:styleId="FollowedHyperlink">
    <w:name w:val="FollowedHyperlink"/>
    <w:basedOn w:val="DefaultParagraphFont"/>
    <w:uiPriority w:val="99"/>
    <w:semiHidden/>
    <w:unhideWhenUsed/>
    <w:rsid w:val="00F5085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73423">
      <w:bodyDiv w:val="1"/>
      <w:marLeft w:val="0"/>
      <w:marRight w:val="0"/>
      <w:marTop w:val="0"/>
      <w:marBottom w:val="0"/>
      <w:divBdr>
        <w:top w:val="none" w:sz="0" w:space="0" w:color="auto"/>
        <w:left w:val="none" w:sz="0" w:space="0" w:color="auto"/>
        <w:bottom w:val="none" w:sz="0" w:space="0" w:color="auto"/>
        <w:right w:val="none" w:sz="0" w:space="0" w:color="auto"/>
      </w:divBdr>
    </w:div>
    <w:div w:id="334377946">
      <w:bodyDiv w:val="1"/>
      <w:marLeft w:val="0"/>
      <w:marRight w:val="0"/>
      <w:marTop w:val="0"/>
      <w:marBottom w:val="0"/>
      <w:divBdr>
        <w:top w:val="none" w:sz="0" w:space="0" w:color="auto"/>
        <w:left w:val="none" w:sz="0" w:space="0" w:color="auto"/>
        <w:bottom w:val="none" w:sz="0" w:space="0" w:color="auto"/>
        <w:right w:val="none" w:sz="0" w:space="0" w:color="auto"/>
      </w:divBdr>
      <w:divsChild>
        <w:div w:id="1009989793">
          <w:marLeft w:val="0"/>
          <w:marRight w:val="0"/>
          <w:marTop w:val="0"/>
          <w:marBottom w:val="0"/>
          <w:divBdr>
            <w:top w:val="none" w:sz="0" w:space="0" w:color="auto"/>
            <w:left w:val="none" w:sz="0" w:space="0" w:color="auto"/>
            <w:bottom w:val="none" w:sz="0" w:space="0" w:color="auto"/>
            <w:right w:val="none" w:sz="0" w:space="0" w:color="auto"/>
          </w:divBdr>
        </w:div>
      </w:divsChild>
    </w:div>
    <w:div w:id="442503285">
      <w:bodyDiv w:val="1"/>
      <w:marLeft w:val="0"/>
      <w:marRight w:val="0"/>
      <w:marTop w:val="0"/>
      <w:marBottom w:val="0"/>
      <w:divBdr>
        <w:top w:val="none" w:sz="0" w:space="0" w:color="auto"/>
        <w:left w:val="none" w:sz="0" w:space="0" w:color="auto"/>
        <w:bottom w:val="none" w:sz="0" w:space="0" w:color="auto"/>
        <w:right w:val="none" w:sz="0" w:space="0" w:color="auto"/>
      </w:divBdr>
    </w:div>
    <w:div w:id="815028142">
      <w:bodyDiv w:val="1"/>
      <w:marLeft w:val="0"/>
      <w:marRight w:val="0"/>
      <w:marTop w:val="0"/>
      <w:marBottom w:val="0"/>
      <w:divBdr>
        <w:top w:val="none" w:sz="0" w:space="0" w:color="auto"/>
        <w:left w:val="none" w:sz="0" w:space="0" w:color="auto"/>
        <w:bottom w:val="none" w:sz="0" w:space="0" w:color="auto"/>
        <w:right w:val="none" w:sz="0" w:space="0" w:color="auto"/>
      </w:divBdr>
    </w:div>
    <w:div w:id="823545752">
      <w:bodyDiv w:val="1"/>
      <w:marLeft w:val="0"/>
      <w:marRight w:val="0"/>
      <w:marTop w:val="0"/>
      <w:marBottom w:val="0"/>
      <w:divBdr>
        <w:top w:val="none" w:sz="0" w:space="0" w:color="auto"/>
        <w:left w:val="none" w:sz="0" w:space="0" w:color="auto"/>
        <w:bottom w:val="none" w:sz="0" w:space="0" w:color="auto"/>
        <w:right w:val="none" w:sz="0" w:space="0" w:color="auto"/>
      </w:divBdr>
    </w:div>
    <w:div w:id="902831032">
      <w:bodyDiv w:val="1"/>
      <w:marLeft w:val="0"/>
      <w:marRight w:val="0"/>
      <w:marTop w:val="0"/>
      <w:marBottom w:val="0"/>
      <w:divBdr>
        <w:top w:val="none" w:sz="0" w:space="0" w:color="auto"/>
        <w:left w:val="none" w:sz="0" w:space="0" w:color="auto"/>
        <w:bottom w:val="none" w:sz="0" w:space="0" w:color="auto"/>
        <w:right w:val="none" w:sz="0" w:space="0" w:color="auto"/>
      </w:divBdr>
    </w:div>
    <w:div w:id="1038436889">
      <w:bodyDiv w:val="1"/>
      <w:marLeft w:val="0"/>
      <w:marRight w:val="0"/>
      <w:marTop w:val="0"/>
      <w:marBottom w:val="0"/>
      <w:divBdr>
        <w:top w:val="none" w:sz="0" w:space="0" w:color="auto"/>
        <w:left w:val="none" w:sz="0" w:space="0" w:color="auto"/>
        <w:bottom w:val="none" w:sz="0" w:space="0" w:color="auto"/>
        <w:right w:val="none" w:sz="0" w:space="0" w:color="auto"/>
      </w:divBdr>
    </w:div>
    <w:div w:id="1245457995">
      <w:bodyDiv w:val="1"/>
      <w:marLeft w:val="0"/>
      <w:marRight w:val="0"/>
      <w:marTop w:val="0"/>
      <w:marBottom w:val="0"/>
      <w:divBdr>
        <w:top w:val="none" w:sz="0" w:space="0" w:color="auto"/>
        <w:left w:val="none" w:sz="0" w:space="0" w:color="auto"/>
        <w:bottom w:val="none" w:sz="0" w:space="0" w:color="auto"/>
        <w:right w:val="none" w:sz="0" w:space="0" w:color="auto"/>
      </w:divBdr>
    </w:div>
    <w:div w:id="1657488945">
      <w:bodyDiv w:val="1"/>
      <w:marLeft w:val="0"/>
      <w:marRight w:val="0"/>
      <w:marTop w:val="0"/>
      <w:marBottom w:val="0"/>
      <w:divBdr>
        <w:top w:val="none" w:sz="0" w:space="0" w:color="auto"/>
        <w:left w:val="none" w:sz="0" w:space="0" w:color="auto"/>
        <w:bottom w:val="none" w:sz="0" w:space="0" w:color="auto"/>
        <w:right w:val="none" w:sz="0" w:space="0" w:color="auto"/>
      </w:divBdr>
      <w:divsChild>
        <w:div w:id="352347489">
          <w:marLeft w:val="0"/>
          <w:marRight w:val="0"/>
          <w:marTop w:val="0"/>
          <w:marBottom w:val="0"/>
          <w:divBdr>
            <w:top w:val="none" w:sz="0" w:space="0" w:color="auto"/>
            <w:left w:val="none" w:sz="0" w:space="0" w:color="auto"/>
            <w:bottom w:val="none" w:sz="0" w:space="0" w:color="auto"/>
            <w:right w:val="none" w:sz="0" w:space="0" w:color="auto"/>
          </w:divBdr>
          <w:divsChild>
            <w:div w:id="1569419653">
              <w:marLeft w:val="0"/>
              <w:marRight w:val="0"/>
              <w:marTop w:val="0"/>
              <w:marBottom w:val="0"/>
              <w:divBdr>
                <w:top w:val="none" w:sz="0" w:space="0" w:color="auto"/>
                <w:left w:val="none" w:sz="0" w:space="0" w:color="auto"/>
                <w:bottom w:val="none" w:sz="0" w:space="0" w:color="auto"/>
                <w:right w:val="none" w:sz="0" w:space="0" w:color="auto"/>
              </w:divBdr>
              <w:divsChild>
                <w:div w:id="1358233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6423806">
      <w:bodyDiv w:val="1"/>
      <w:marLeft w:val="0"/>
      <w:marRight w:val="0"/>
      <w:marTop w:val="0"/>
      <w:marBottom w:val="0"/>
      <w:divBdr>
        <w:top w:val="none" w:sz="0" w:space="0" w:color="auto"/>
        <w:left w:val="none" w:sz="0" w:space="0" w:color="auto"/>
        <w:bottom w:val="none" w:sz="0" w:space="0" w:color="auto"/>
        <w:right w:val="none" w:sz="0" w:space="0" w:color="auto"/>
      </w:divBdr>
      <w:divsChild>
        <w:div w:id="2095391259">
          <w:marLeft w:val="0"/>
          <w:marRight w:val="0"/>
          <w:marTop w:val="0"/>
          <w:marBottom w:val="0"/>
          <w:divBdr>
            <w:top w:val="none" w:sz="0" w:space="0" w:color="auto"/>
            <w:left w:val="none" w:sz="0" w:space="0" w:color="auto"/>
            <w:bottom w:val="none" w:sz="0" w:space="0" w:color="auto"/>
            <w:right w:val="none" w:sz="0" w:space="0" w:color="auto"/>
          </w:divBdr>
          <w:divsChild>
            <w:div w:id="2080472279">
              <w:marLeft w:val="0"/>
              <w:marRight w:val="0"/>
              <w:marTop w:val="0"/>
              <w:marBottom w:val="0"/>
              <w:divBdr>
                <w:top w:val="none" w:sz="0" w:space="0" w:color="auto"/>
                <w:left w:val="none" w:sz="0" w:space="0" w:color="auto"/>
                <w:bottom w:val="none" w:sz="0" w:space="0" w:color="auto"/>
                <w:right w:val="none" w:sz="0" w:space="0" w:color="auto"/>
              </w:divBdr>
              <w:divsChild>
                <w:div w:id="68432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536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e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C36FFE-8F4A-6942-AD45-031381C3DE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509</TotalTime>
  <Pages>14</Pages>
  <Words>2596</Words>
  <Characters>14800</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padam shahi</cp:lastModifiedBy>
  <cp:revision>68</cp:revision>
  <dcterms:created xsi:type="dcterms:W3CDTF">2020-03-28T17:10:00Z</dcterms:created>
  <dcterms:modified xsi:type="dcterms:W3CDTF">2020-03-30T15:25:00Z</dcterms:modified>
</cp:coreProperties>
</file>