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0CB49C" w14:textId="77777777" w:rsidR="00B943C6" w:rsidRPr="000B1FF6" w:rsidRDefault="00B943C6" w:rsidP="000B1FF6">
      <w:pPr>
        <w:rPr>
          <w:rFonts w:cs="Times New Roman"/>
          <w:szCs w:val="24"/>
        </w:rPr>
      </w:pPr>
    </w:p>
    <w:p w14:paraId="0A798DCE" w14:textId="77777777" w:rsidR="00B943C6" w:rsidRPr="000B1FF6" w:rsidRDefault="00B943C6" w:rsidP="000B1FF6">
      <w:pPr>
        <w:rPr>
          <w:rFonts w:cs="Times New Roman"/>
          <w:b/>
          <w:szCs w:val="24"/>
        </w:rPr>
      </w:pPr>
    </w:p>
    <w:p w14:paraId="7441D619" w14:textId="77777777" w:rsidR="00B36624" w:rsidRPr="000B1FF6" w:rsidRDefault="00B36624" w:rsidP="000B1FF6">
      <w:pPr>
        <w:jc w:val="center"/>
        <w:rPr>
          <w:rFonts w:cs="Times New Roman"/>
          <w:b/>
          <w:szCs w:val="24"/>
        </w:rPr>
      </w:pPr>
    </w:p>
    <w:p w14:paraId="1CBF7B1D" w14:textId="77777777" w:rsidR="00B943C6" w:rsidRPr="000B1FF6" w:rsidRDefault="00B36624" w:rsidP="000B1FF6">
      <w:pPr>
        <w:jc w:val="center"/>
        <w:rPr>
          <w:rFonts w:cs="Times New Roman"/>
          <w:b/>
          <w:szCs w:val="24"/>
        </w:rPr>
      </w:pPr>
      <w:r w:rsidRPr="000B1FF6">
        <w:rPr>
          <w:rFonts w:cs="Times New Roman"/>
          <w:b/>
          <w:szCs w:val="24"/>
        </w:rPr>
        <w:t>Critically Evaluate a Range of Entrepreneurial Motivations Using Appropriate Academic Models and Theories, Further Supported by Examples of Proven and Successful Entrepreneurs</w:t>
      </w:r>
    </w:p>
    <w:p w14:paraId="78E2CEF0" w14:textId="2D9E8510" w:rsidR="00B36624" w:rsidRPr="000B1FF6" w:rsidRDefault="00B36624" w:rsidP="000B1FF6">
      <w:pPr>
        <w:jc w:val="center"/>
        <w:rPr>
          <w:rFonts w:cs="Times New Roman"/>
          <w:b/>
          <w:szCs w:val="24"/>
        </w:rPr>
      </w:pPr>
      <w:r w:rsidRPr="000B1FF6">
        <w:rPr>
          <w:rFonts w:cs="Times New Roman"/>
          <w:b/>
          <w:szCs w:val="24"/>
        </w:rPr>
        <w:t xml:space="preserve">Student </w:t>
      </w:r>
      <w:proofErr w:type="spellStart"/>
      <w:r w:rsidRPr="000B1FF6">
        <w:rPr>
          <w:rFonts w:cs="Times New Roman"/>
          <w:b/>
          <w:szCs w:val="24"/>
        </w:rPr>
        <w:t>name:</w:t>
      </w:r>
      <w:r w:rsidR="00C4036D">
        <w:rPr>
          <w:rFonts w:cs="Times New Roman"/>
          <w:b/>
          <w:szCs w:val="24"/>
        </w:rPr>
        <w:t>Cătălina</w:t>
      </w:r>
      <w:proofErr w:type="spellEnd"/>
      <w:r w:rsidR="00C4036D">
        <w:rPr>
          <w:rFonts w:cs="Times New Roman"/>
          <w:b/>
          <w:szCs w:val="24"/>
        </w:rPr>
        <w:t xml:space="preserve"> </w:t>
      </w:r>
      <w:proofErr w:type="spellStart"/>
      <w:r w:rsidR="00520E52">
        <w:rPr>
          <w:rFonts w:cs="Times New Roman"/>
          <w:b/>
          <w:szCs w:val="24"/>
        </w:rPr>
        <w:t>Coman</w:t>
      </w:r>
      <w:proofErr w:type="spellEnd"/>
      <w:r w:rsidR="00520E52">
        <w:rPr>
          <w:rFonts w:cs="Times New Roman"/>
          <w:b/>
          <w:szCs w:val="24"/>
        </w:rPr>
        <w:t xml:space="preserve"> </w:t>
      </w:r>
    </w:p>
    <w:p w14:paraId="3029D15D" w14:textId="1730020C" w:rsidR="00B36624" w:rsidRPr="000B1FF6" w:rsidRDefault="00B36624" w:rsidP="000B1FF6">
      <w:pPr>
        <w:jc w:val="center"/>
        <w:rPr>
          <w:rFonts w:cs="Times New Roman"/>
          <w:b/>
          <w:szCs w:val="24"/>
        </w:rPr>
      </w:pPr>
      <w:r w:rsidRPr="000B1FF6">
        <w:rPr>
          <w:rFonts w:cs="Times New Roman"/>
          <w:b/>
          <w:szCs w:val="24"/>
        </w:rPr>
        <w:t>Student ID:</w:t>
      </w:r>
      <w:r w:rsidR="00520E52">
        <w:rPr>
          <w:rFonts w:cs="Times New Roman"/>
          <w:b/>
          <w:szCs w:val="24"/>
        </w:rPr>
        <w:t>2238715</w:t>
      </w:r>
    </w:p>
    <w:p w14:paraId="4F51A025" w14:textId="16BD2A1A" w:rsidR="00B36624" w:rsidRPr="000B1FF6" w:rsidRDefault="00CA0ACC" w:rsidP="000B1FF6">
      <w:pPr>
        <w:jc w:val="center"/>
        <w:rPr>
          <w:rFonts w:cs="Times New Roman"/>
          <w:b/>
          <w:szCs w:val="24"/>
        </w:rPr>
      </w:pPr>
      <w:r>
        <w:rPr>
          <w:rFonts w:cs="Times New Roman"/>
          <w:b/>
          <w:szCs w:val="24"/>
        </w:rPr>
        <w:t>M</w:t>
      </w:r>
      <w:r w:rsidR="00B36624" w:rsidRPr="000B1FF6">
        <w:rPr>
          <w:rFonts w:cs="Times New Roman"/>
          <w:b/>
          <w:szCs w:val="24"/>
        </w:rPr>
        <w:t>odule code</w:t>
      </w:r>
      <w:r w:rsidR="00790320">
        <w:rPr>
          <w:rFonts w:cs="Times New Roman"/>
          <w:b/>
          <w:szCs w:val="24"/>
        </w:rPr>
        <w:t>:</w:t>
      </w:r>
      <w:r w:rsidR="005D7CE3">
        <w:rPr>
          <w:rFonts w:cs="Times New Roman"/>
          <w:b/>
          <w:szCs w:val="24"/>
        </w:rPr>
        <w:t xml:space="preserve"> </w:t>
      </w:r>
      <w:r w:rsidR="00790320" w:rsidRPr="00790320">
        <w:rPr>
          <w:rFonts w:cs="Times New Roman"/>
          <w:b/>
          <w:szCs w:val="24"/>
        </w:rPr>
        <w:t>BMIH5001</w:t>
      </w:r>
    </w:p>
    <w:p w14:paraId="09799099" w14:textId="02DF5A6B" w:rsidR="00B36624" w:rsidRPr="000B1FF6" w:rsidRDefault="00B36624" w:rsidP="000B1FF6">
      <w:pPr>
        <w:jc w:val="center"/>
        <w:rPr>
          <w:rFonts w:cs="Times New Roman"/>
          <w:b/>
          <w:szCs w:val="24"/>
        </w:rPr>
      </w:pPr>
      <w:r w:rsidRPr="000B1FF6">
        <w:rPr>
          <w:rFonts w:cs="Times New Roman"/>
          <w:b/>
          <w:szCs w:val="24"/>
        </w:rPr>
        <w:t xml:space="preserve">Lecturer </w:t>
      </w:r>
      <w:proofErr w:type="spellStart"/>
      <w:r w:rsidRPr="000B1FF6">
        <w:rPr>
          <w:rFonts w:cs="Times New Roman"/>
          <w:b/>
          <w:szCs w:val="24"/>
        </w:rPr>
        <w:t>Name:</w:t>
      </w:r>
      <w:r w:rsidR="0041468B">
        <w:rPr>
          <w:rFonts w:cs="Times New Roman"/>
          <w:b/>
          <w:szCs w:val="24"/>
        </w:rPr>
        <w:t>Charlotte</w:t>
      </w:r>
      <w:proofErr w:type="spellEnd"/>
      <w:r w:rsidR="0041468B">
        <w:rPr>
          <w:rFonts w:cs="Times New Roman"/>
          <w:b/>
          <w:szCs w:val="24"/>
        </w:rPr>
        <w:t xml:space="preserve"> </w:t>
      </w:r>
      <w:r w:rsidR="00A0146E">
        <w:rPr>
          <w:rFonts w:cs="Times New Roman"/>
          <w:b/>
          <w:szCs w:val="24"/>
        </w:rPr>
        <w:t xml:space="preserve">Joyner </w:t>
      </w:r>
      <w:r w:rsidR="00946D82">
        <w:rPr>
          <w:rFonts w:cs="Times New Roman"/>
          <w:b/>
          <w:szCs w:val="24"/>
        </w:rPr>
        <w:t>BA(Hons),</w:t>
      </w:r>
      <w:r w:rsidR="004F5F94">
        <w:rPr>
          <w:rFonts w:cs="Times New Roman"/>
          <w:b/>
          <w:szCs w:val="24"/>
        </w:rPr>
        <w:t>PGCE</w:t>
      </w:r>
    </w:p>
    <w:p w14:paraId="17ACF94D" w14:textId="77777777" w:rsidR="00B36624" w:rsidRPr="000B1FF6" w:rsidRDefault="00B36624" w:rsidP="000B1FF6">
      <w:pPr>
        <w:rPr>
          <w:rFonts w:cs="Times New Roman"/>
          <w:b/>
          <w:szCs w:val="24"/>
        </w:rPr>
      </w:pPr>
    </w:p>
    <w:p w14:paraId="61E4CFE5" w14:textId="77777777" w:rsidR="00B36624" w:rsidRPr="000B1FF6" w:rsidRDefault="00B36624" w:rsidP="000B1FF6">
      <w:pPr>
        <w:rPr>
          <w:rFonts w:cs="Times New Roman"/>
          <w:b/>
          <w:szCs w:val="24"/>
        </w:rPr>
      </w:pPr>
    </w:p>
    <w:p w14:paraId="220864A0" w14:textId="77777777" w:rsidR="00B36624" w:rsidRPr="000B1FF6" w:rsidRDefault="00B36624" w:rsidP="000B1FF6">
      <w:pPr>
        <w:rPr>
          <w:rFonts w:cs="Times New Roman"/>
          <w:b/>
          <w:szCs w:val="24"/>
        </w:rPr>
      </w:pPr>
    </w:p>
    <w:p w14:paraId="37091F33" w14:textId="77777777" w:rsidR="00B36624" w:rsidRPr="000B1FF6" w:rsidRDefault="00B36624" w:rsidP="000B1FF6">
      <w:pPr>
        <w:rPr>
          <w:rFonts w:cs="Times New Roman"/>
          <w:b/>
          <w:szCs w:val="24"/>
        </w:rPr>
      </w:pPr>
    </w:p>
    <w:p w14:paraId="73FEAF88" w14:textId="77777777" w:rsidR="00B36624" w:rsidRPr="000B1FF6" w:rsidRDefault="00B36624" w:rsidP="000B1FF6">
      <w:pPr>
        <w:rPr>
          <w:rFonts w:cs="Times New Roman"/>
          <w:b/>
          <w:szCs w:val="24"/>
        </w:rPr>
      </w:pPr>
      <w:r w:rsidRPr="000B1FF6">
        <w:rPr>
          <w:rFonts w:cs="Times New Roman"/>
          <w:b/>
          <w:szCs w:val="24"/>
        </w:rPr>
        <w:t>AI acknowledgement</w:t>
      </w:r>
    </w:p>
    <w:p w14:paraId="0CA0E39A" w14:textId="77777777" w:rsidR="00B36624" w:rsidRPr="000B1FF6" w:rsidRDefault="00B36624" w:rsidP="000B1FF6">
      <w:pPr>
        <w:rPr>
          <w:rFonts w:cs="Times New Roman"/>
          <w:b/>
          <w:szCs w:val="24"/>
        </w:rPr>
      </w:pPr>
      <w:r w:rsidRPr="000B1FF6">
        <w:rPr>
          <w:rFonts w:cs="Times New Roman"/>
          <w:b/>
          <w:szCs w:val="24"/>
        </w:rPr>
        <w:t xml:space="preserve">I acknowledge the use of </w:t>
      </w:r>
      <w:proofErr w:type="spellStart"/>
      <w:r w:rsidRPr="000B1FF6">
        <w:rPr>
          <w:rFonts w:cs="Times New Roman"/>
          <w:b/>
          <w:szCs w:val="24"/>
        </w:rPr>
        <w:t>Grammarly</w:t>
      </w:r>
      <w:proofErr w:type="spellEnd"/>
      <w:r w:rsidRPr="000B1FF6">
        <w:rPr>
          <w:rFonts w:cs="Times New Roman"/>
          <w:b/>
          <w:szCs w:val="24"/>
        </w:rPr>
        <w:t xml:space="preserve"> (https://www.grammarly.com/) on 16 October 2024 to check spelling errors in my work. </w:t>
      </w:r>
      <w:proofErr w:type="spellStart"/>
      <w:r w:rsidRPr="000B1FF6">
        <w:rPr>
          <w:rFonts w:cs="Times New Roman"/>
          <w:b/>
          <w:szCs w:val="24"/>
        </w:rPr>
        <w:t>Grammarly</w:t>
      </w:r>
      <w:proofErr w:type="spellEnd"/>
      <w:r w:rsidRPr="000B1FF6">
        <w:rPr>
          <w:rFonts w:cs="Times New Roman"/>
          <w:b/>
          <w:szCs w:val="24"/>
        </w:rPr>
        <w:t xml:space="preserve"> did not require me to key in any prompt but only provided the document for spelling and grammar checks, and I chose what I wanted to change and what I wanted to dismiss from change among the issues it highlighted.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134853B4" w14:textId="77777777" w:rsidR="00B943C6" w:rsidRPr="000B1FF6" w:rsidRDefault="00B943C6" w:rsidP="000B1FF6">
      <w:pPr>
        <w:rPr>
          <w:rFonts w:cs="Times New Roman"/>
          <w:szCs w:val="24"/>
        </w:rPr>
      </w:pPr>
    </w:p>
    <w:p w14:paraId="58BFE22D" w14:textId="77777777" w:rsidR="004F0130" w:rsidRPr="000B1FF6" w:rsidRDefault="004F0130" w:rsidP="000B1FF6">
      <w:pPr>
        <w:pStyle w:val="Heading1"/>
        <w:numPr>
          <w:ilvl w:val="0"/>
          <w:numId w:val="0"/>
        </w:numPr>
        <w:ind w:left="432"/>
        <w:rPr>
          <w:rFonts w:cs="Times New Roman"/>
          <w:szCs w:val="24"/>
        </w:rPr>
      </w:pPr>
    </w:p>
    <w:p w14:paraId="5454C49E" w14:textId="77777777" w:rsidR="004F0130" w:rsidRPr="000B1FF6" w:rsidRDefault="004F0130" w:rsidP="000B1FF6">
      <w:pPr>
        <w:rPr>
          <w:rFonts w:cs="Times New Roman"/>
          <w:szCs w:val="24"/>
        </w:rPr>
      </w:pPr>
    </w:p>
    <w:sdt>
      <w:sdtPr>
        <w:rPr>
          <w:rFonts w:ascii="Times New Roman" w:eastAsiaTheme="minorHAnsi" w:hAnsi="Times New Roman" w:cs="Times New Roman"/>
          <w:color w:val="000000" w:themeColor="text1"/>
          <w:sz w:val="24"/>
          <w:szCs w:val="24"/>
        </w:rPr>
        <w:id w:val="-840316200"/>
        <w:docPartObj>
          <w:docPartGallery w:val="Table of Contents"/>
          <w:docPartUnique/>
        </w:docPartObj>
      </w:sdtPr>
      <w:sdtEndPr>
        <w:rPr>
          <w:b/>
          <w:bCs/>
          <w:noProof/>
        </w:rPr>
      </w:sdtEndPr>
      <w:sdtContent>
        <w:p w14:paraId="5307CD4B" w14:textId="77777777" w:rsidR="004F0130" w:rsidRPr="000B1FF6" w:rsidRDefault="004F0130" w:rsidP="000B1FF6">
          <w:pPr>
            <w:pStyle w:val="TOCHeading"/>
            <w:spacing w:line="360" w:lineRule="auto"/>
            <w:jc w:val="both"/>
            <w:rPr>
              <w:rFonts w:ascii="Times New Roman" w:hAnsi="Times New Roman" w:cs="Times New Roman"/>
              <w:b/>
              <w:color w:val="000000" w:themeColor="text1"/>
              <w:sz w:val="24"/>
              <w:szCs w:val="24"/>
            </w:rPr>
          </w:pPr>
          <w:r w:rsidRPr="000B1FF6">
            <w:rPr>
              <w:rFonts w:ascii="Times New Roman" w:hAnsi="Times New Roman" w:cs="Times New Roman"/>
              <w:b/>
              <w:color w:val="000000" w:themeColor="text1"/>
              <w:sz w:val="24"/>
              <w:szCs w:val="24"/>
            </w:rPr>
            <w:t>Table of Contents</w:t>
          </w:r>
        </w:p>
        <w:p w14:paraId="6D5BA5A9" w14:textId="77777777" w:rsidR="004F0130" w:rsidRPr="000B1FF6" w:rsidRDefault="004F0130" w:rsidP="000B1FF6">
          <w:pPr>
            <w:pStyle w:val="TOC1"/>
            <w:tabs>
              <w:tab w:val="left" w:pos="440"/>
              <w:tab w:val="right" w:leader="dot" w:pos="9350"/>
            </w:tabs>
            <w:rPr>
              <w:rFonts w:eastAsiaTheme="minorEastAsia" w:cs="Times New Roman"/>
              <w:noProof/>
              <w:color w:val="auto"/>
              <w:szCs w:val="24"/>
            </w:rPr>
          </w:pPr>
          <w:r w:rsidRPr="000B1FF6">
            <w:rPr>
              <w:rFonts w:cs="Times New Roman"/>
              <w:szCs w:val="24"/>
            </w:rPr>
            <w:fldChar w:fldCharType="begin"/>
          </w:r>
          <w:r w:rsidRPr="000B1FF6">
            <w:rPr>
              <w:rFonts w:cs="Times New Roman"/>
              <w:szCs w:val="24"/>
            </w:rPr>
            <w:instrText xml:space="preserve"> TOC \o "1-3" \h \z \u </w:instrText>
          </w:r>
          <w:r w:rsidRPr="000B1FF6">
            <w:rPr>
              <w:rFonts w:cs="Times New Roman"/>
              <w:szCs w:val="24"/>
            </w:rPr>
            <w:fldChar w:fldCharType="separate"/>
          </w:r>
          <w:hyperlink w:anchor="_Toc179934606" w:history="1">
            <w:r w:rsidRPr="000B1FF6">
              <w:rPr>
                <w:rStyle w:val="Hyperlink"/>
                <w:rFonts w:cs="Times New Roman"/>
                <w:noProof/>
                <w:szCs w:val="24"/>
              </w:rPr>
              <w:t>1</w:t>
            </w:r>
            <w:r w:rsidRPr="000B1FF6">
              <w:rPr>
                <w:rFonts w:eastAsiaTheme="minorEastAsia" w:cs="Times New Roman"/>
                <w:noProof/>
                <w:color w:val="auto"/>
                <w:szCs w:val="24"/>
              </w:rPr>
              <w:tab/>
            </w:r>
            <w:r w:rsidRPr="000B1FF6">
              <w:rPr>
                <w:rStyle w:val="Hyperlink"/>
                <w:rFonts w:cs="Times New Roman"/>
                <w:noProof/>
                <w:szCs w:val="24"/>
              </w:rPr>
              <w:t>Introduction:</w:t>
            </w:r>
            <w:r w:rsidRPr="000B1FF6">
              <w:rPr>
                <w:rFonts w:cs="Times New Roman"/>
                <w:noProof/>
                <w:webHidden/>
                <w:szCs w:val="24"/>
              </w:rPr>
              <w:tab/>
            </w:r>
            <w:r w:rsidRPr="000B1FF6">
              <w:rPr>
                <w:rFonts w:cs="Times New Roman"/>
                <w:noProof/>
                <w:webHidden/>
                <w:szCs w:val="24"/>
              </w:rPr>
              <w:fldChar w:fldCharType="begin"/>
            </w:r>
            <w:r w:rsidRPr="000B1FF6">
              <w:rPr>
                <w:rFonts w:cs="Times New Roman"/>
                <w:noProof/>
                <w:webHidden/>
                <w:szCs w:val="24"/>
              </w:rPr>
              <w:instrText xml:space="preserve"> PAGEREF _Toc179934606 \h </w:instrText>
            </w:r>
            <w:r w:rsidRPr="000B1FF6">
              <w:rPr>
                <w:rFonts w:cs="Times New Roman"/>
                <w:noProof/>
                <w:webHidden/>
                <w:szCs w:val="24"/>
              </w:rPr>
            </w:r>
            <w:r w:rsidRPr="000B1FF6">
              <w:rPr>
                <w:rFonts w:cs="Times New Roman"/>
                <w:noProof/>
                <w:webHidden/>
                <w:szCs w:val="24"/>
              </w:rPr>
              <w:fldChar w:fldCharType="separate"/>
            </w:r>
            <w:r w:rsidRPr="000B1FF6">
              <w:rPr>
                <w:rFonts w:cs="Times New Roman"/>
                <w:noProof/>
                <w:webHidden/>
                <w:szCs w:val="24"/>
              </w:rPr>
              <w:t>3</w:t>
            </w:r>
            <w:r w:rsidRPr="000B1FF6">
              <w:rPr>
                <w:rFonts w:cs="Times New Roman"/>
                <w:noProof/>
                <w:webHidden/>
                <w:szCs w:val="24"/>
              </w:rPr>
              <w:fldChar w:fldCharType="end"/>
            </w:r>
          </w:hyperlink>
        </w:p>
        <w:p w14:paraId="6FEF486A" w14:textId="77777777" w:rsidR="004F0130" w:rsidRPr="000B1FF6" w:rsidRDefault="004F0130" w:rsidP="000B1FF6">
          <w:pPr>
            <w:pStyle w:val="TOC1"/>
            <w:tabs>
              <w:tab w:val="left" w:pos="440"/>
              <w:tab w:val="right" w:leader="dot" w:pos="9350"/>
            </w:tabs>
            <w:rPr>
              <w:rFonts w:eastAsiaTheme="minorEastAsia" w:cs="Times New Roman"/>
              <w:noProof/>
              <w:color w:val="auto"/>
              <w:szCs w:val="24"/>
            </w:rPr>
          </w:pPr>
          <w:hyperlink w:anchor="_Toc179934607" w:history="1">
            <w:r w:rsidRPr="000B1FF6">
              <w:rPr>
                <w:rStyle w:val="Hyperlink"/>
                <w:rFonts w:cs="Times New Roman"/>
                <w:noProof/>
                <w:szCs w:val="24"/>
              </w:rPr>
              <w:t>2</w:t>
            </w:r>
            <w:r w:rsidRPr="000B1FF6">
              <w:rPr>
                <w:rFonts w:eastAsiaTheme="minorEastAsia" w:cs="Times New Roman"/>
                <w:noProof/>
                <w:color w:val="auto"/>
                <w:szCs w:val="24"/>
              </w:rPr>
              <w:tab/>
            </w:r>
            <w:r w:rsidRPr="000B1FF6">
              <w:rPr>
                <w:rStyle w:val="Hyperlink"/>
                <w:rFonts w:cs="Times New Roman"/>
                <w:noProof/>
                <w:szCs w:val="24"/>
              </w:rPr>
              <w:t>Exploring Entrepreneurial Motivations in the Hospitality Industry</w:t>
            </w:r>
            <w:r w:rsidRPr="000B1FF6">
              <w:rPr>
                <w:rFonts w:cs="Times New Roman"/>
                <w:noProof/>
                <w:webHidden/>
                <w:szCs w:val="24"/>
              </w:rPr>
              <w:tab/>
            </w:r>
            <w:r w:rsidRPr="000B1FF6">
              <w:rPr>
                <w:rFonts w:cs="Times New Roman"/>
                <w:noProof/>
                <w:webHidden/>
                <w:szCs w:val="24"/>
              </w:rPr>
              <w:fldChar w:fldCharType="begin"/>
            </w:r>
            <w:r w:rsidRPr="000B1FF6">
              <w:rPr>
                <w:rFonts w:cs="Times New Roman"/>
                <w:noProof/>
                <w:webHidden/>
                <w:szCs w:val="24"/>
              </w:rPr>
              <w:instrText xml:space="preserve"> PAGEREF _Toc179934607 \h </w:instrText>
            </w:r>
            <w:r w:rsidRPr="000B1FF6">
              <w:rPr>
                <w:rFonts w:cs="Times New Roman"/>
                <w:noProof/>
                <w:webHidden/>
                <w:szCs w:val="24"/>
              </w:rPr>
            </w:r>
            <w:r w:rsidRPr="000B1FF6">
              <w:rPr>
                <w:rFonts w:cs="Times New Roman"/>
                <w:noProof/>
                <w:webHidden/>
                <w:szCs w:val="24"/>
              </w:rPr>
              <w:fldChar w:fldCharType="separate"/>
            </w:r>
            <w:r w:rsidRPr="000B1FF6">
              <w:rPr>
                <w:rFonts w:cs="Times New Roman"/>
                <w:noProof/>
                <w:webHidden/>
                <w:szCs w:val="24"/>
              </w:rPr>
              <w:t>3</w:t>
            </w:r>
            <w:r w:rsidRPr="000B1FF6">
              <w:rPr>
                <w:rFonts w:cs="Times New Roman"/>
                <w:noProof/>
                <w:webHidden/>
                <w:szCs w:val="24"/>
              </w:rPr>
              <w:fldChar w:fldCharType="end"/>
            </w:r>
          </w:hyperlink>
        </w:p>
        <w:p w14:paraId="49BA0CA8" w14:textId="77777777" w:rsidR="004F0130" w:rsidRPr="000B1FF6" w:rsidRDefault="004F0130" w:rsidP="000B1FF6">
          <w:pPr>
            <w:pStyle w:val="TOC1"/>
            <w:tabs>
              <w:tab w:val="left" w:pos="440"/>
              <w:tab w:val="right" w:leader="dot" w:pos="9350"/>
            </w:tabs>
            <w:rPr>
              <w:rFonts w:eastAsiaTheme="minorEastAsia" w:cs="Times New Roman"/>
              <w:noProof/>
              <w:color w:val="auto"/>
              <w:szCs w:val="24"/>
            </w:rPr>
          </w:pPr>
          <w:hyperlink w:anchor="_Toc179934608" w:history="1">
            <w:r w:rsidRPr="000B1FF6">
              <w:rPr>
                <w:rStyle w:val="Hyperlink"/>
                <w:rFonts w:cs="Times New Roman"/>
                <w:noProof/>
                <w:szCs w:val="24"/>
              </w:rPr>
              <w:t>3</w:t>
            </w:r>
            <w:r w:rsidRPr="000B1FF6">
              <w:rPr>
                <w:rFonts w:eastAsiaTheme="minorEastAsia" w:cs="Times New Roman"/>
                <w:noProof/>
                <w:color w:val="auto"/>
                <w:szCs w:val="24"/>
              </w:rPr>
              <w:tab/>
            </w:r>
            <w:r w:rsidRPr="000B1FF6">
              <w:rPr>
                <w:rStyle w:val="Hyperlink"/>
                <w:rFonts w:cs="Times New Roman"/>
                <w:noProof/>
                <w:szCs w:val="24"/>
              </w:rPr>
              <w:t>Conclusion:</w:t>
            </w:r>
            <w:r w:rsidRPr="000B1FF6">
              <w:rPr>
                <w:rFonts w:cs="Times New Roman"/>
                <w:noProof/>
                <w:webHidden/>
                <w:szCs w:val="24"/>
              </w:rPr>
              <w:tab/>
            </w:r>
            <w:r w:rsidRPr="000B1FF6">
              <w:rPr>
                <w:rFonts w:cs="Times New Roman"/>
                <w:noProof/>
                <w:webHidden/>
                <w:szCs w:val="24"/>
              </w:rPr>
              <w:fldChar w:fldCharType="begin"/>
            </w:r>
            <w:r w:rsidRPr="000B1FF6">
              <w:rPr>
                <w:rFonts w:cs="Times New Roman"/>
                <w:noProof/>
                <w:webHidden/>
                <w:szCs w:val="24"/>
              </w:rPr>
              <w:instrText xml:space="preserve"> PAGEREF _Toc179934608 \h </w:instrText>
            </w:r>
            <w:r w:rsidRPr="000B1FF6">
              <w:rPr>
                <w:rFonts w:cs="Times New Roman"/>
                <w:noProof/>
                <w:webHidden/>
                <w:szCs w:val="24"/>
              </w:rPr>
            </w:r>
            <w:r w:rsidRPr="000B1FF6">
              <w:rPr>
                <w:rFonts w:cs="Times New Roman"/>
                <w:noProof/>
                <w:webHidden/>
                <w:szCs w:val="24"/>
              </w:rPr>
              <w:fldChar w:fldCharType="separate"/>
            </w:r>
            <w:r w:rsidRPr="000B1FF6">
              <w:rPr>
                <w:rFonts w:cs="Times New Roman"/>
                <w:noProof/>
                <w:webHidden/>
                <w:szCs w:val="24"/>
              </w:rPr>
              <w:t>8</w:t>
            </w:r>
            <w:r w:rsidRPr="000B1FF6">
              <w:rPr>
                <w:rFonts w:cs="Times New Roman"/>
                <w:noProof/>
                <w:webHidden/>
                <w:szCs w:val="24"/>
              </w:rPr>
              <w:fldChar w:fldCharType="end"/>
            </w:r>
          </w:hyperlink>
        </w:p>
        <w:p w14:paraId="01847681" w14:textId="77777777" w:rsidR="004F0130" w:rsidRPr="000B1FF6" w:rsidRDefault="004F0130" w:rsidP="000B1FF6">
          <w:pPr>
            <w:pStyle w:val="TOC1"/>
            <w:tabs>
              <w:tab w:val="left" w:pos="440"/>
              <w:tab w:val="right" w:leader="dot" w:pos="9350"/>
            </w:tabs>
            <w:rPr>
              <w:rFonts w:eastAsiaTheme="minorEastAsia" w:cs="Times New Roman"/>
              <w:noProof/>
              <w:color w:val="auto"/>
              <w:szCs w:val="24"/>
            </w:rPr>
          </w:pPr>
          <w:hyperlink w:anchor="_Toc179934609" w:history="1">
            <w:r w:rsidRPr="000B1FF6">
              <w:rPr>
                <w:rStyle w:val="Hyperlink"/>
                <w:rFonts w:cs="Times New Roman"/>
                <w:noProof/>
                <w:szCs w:val="24"/>
              </w:rPr>
              <w:t>4</w:t>
            </w:r>
            <w:r w:rsidRPr="000B1FF6">
              <w:rPr>
                <w:rFonts w:eastAsiaTheme="minorEastAsia" w:cs="Times New Roman"/>
                <w:noProof/>
                <w:color w:val="auto"/>
                <w:szCs w:val="24"/>
              </w:rPr>
              <w:tab/>
            </w:r>
            <w:r w:rsidRPr="000B1FF6">
              <w:rPr>
                <w:rStyle w:val="Hyperlink"/>
                <w:rFonts w:cs="Times New Roman"/>
                <w:noProof/>
                <w:szCs w:val="24"/>
              </w:rPr>
              <w:t>References;</w:t>
            </w:r>
            <w:r w:rsidRPr="000B1FF6">
              <w:rPr>
                <w:rFonts w:cs="Times New Roman"/>
                <w:noProof/>
                <w:webHidden/>
                <w:szCs w:val="24"/>
              </w:rPr>
              <w:tab/>
            </w:r>
            <w:r w:rsidRPr="000B1FF6">
              <w:rPr>
                <w:rFonts w:cs="Times New Roman"/>
                <w:noProof/>
                <w:webHidden/>
                <w:szCs w:val="24"/>
              </w:rPr>
              <w:fldChar w:fldCharType="begin"/>
            </w:r>
            <w:r w:rsidRPr="000B1FF6">
              <w:rPr>
                <w:rFonts w:cs="Times New Roman"/>
                <w:noProof/>
                <w:webHidden/>
                <w:szCs w:val="24"/>
              </w:rPr>
              <w:instrText xml:space="preserve"> PAGEREF _Toc179934609 \h </w:instrText>
            </w:r>
            <w:r w:rsidRPr="000B1FF6">
              <w:rPr>
                <w:rFonts w:cs="Times New Roman"/>
                <w:noProof/>
                <w:webHidden/>
                <w:szCs w:val="24"/>
              </w:rPr>
            </w:r>
            <w:r w:rsidRPr="000B1FF6">
              <w:rPr>
                <w:rFonts w:cs="Times New Roman"/>
                <w:noProof/>
                <w:webHidden/>
                <w:szCs w:val="24"/>
              </w:rPr>
              <w:fldChar w:fldCharType="separate"/>
            </w:r>
            <w:r w:rsidRPr="000B1FF6">
              <w:rPr>
                <w:rFonts w:cs="Times New Roman"/>
                <w:noProof/>
                <w:webHidden/>
                <w:szCs w:val="24"/>
              </w:rPr>
              <w:t>9</w:t>
            </w:r>
            <w:r w:rsidRPr="000B1FF6">
              <w:rPr>
                <w:rFonts w:cs="Times New Roman"/>
                <w:noProof/>
                <w:webHidden/>
                <w:szCs w:val="24"/>
              </w:rPr>
              <w:fldChar w:fldCharType="end"/>
            </w:r>
          </w:hyperlink>
        </w:p>
        <w:p w14:paraId="51C2F4CD" w14:textId="77777777" w:rsidR="004F0130" w:rsidRPr="000B1FF6" w:rsidRDefault="004F0130" w:rsidP="000B1FF6">
          <w:pPr>
            <w:rPr>
              <w:rFonts w:cs="Times New Roman"/>
              <w:szCs w:val="24"/>
            </w:rPr>
          </w:pPr>
          <w:r w:rsidRPr="000B1FF6">
            <w:rPr>
              <w:rFonts w:cs="Times New Roman"/>
              <w:b/>
              <w:bCs/>
              <w:noProof/>
              <w:szCs w:val="24"/>
            </w:rPr>
            <w:fldChar w:fldCharType="end"/>
          </w:r>
        </w:p>
      </w:sdtContent>
    </w:sdt>
    <w:p w14:paraId="3F363052" w14:textId="77777777" w:rsidR="004F0130" w:rsidRPr="000B1FF6" w:rsidRDefault="004F0130" w:rsidP="000B1FF6">
      <w:pPr>
        <w:rPr>
          <w:rFonts w:cs="Times New Roman"/>
          <w:szCs w:val="24"/>
        </w:rPr>
      </w:pPr>
    </w:p>
    <w:p w14:paraId="1CE8828C" w14:textId="77777777" w:rsidR="004F0130" w:rsidRPr="000B1FF6" w:rsidRDefault="004F0130" w:rsidP="000B1FF6">
      <w:pPr>
        <w:rPr>
          <w:rFonts w:cs="Times New Roman"/>
          <w:szCs w:val="24"/>
        </w:rPr>
      </w:pPr>
    </w:p>
    <w:p w14:paraId="1EE4F6A6" w14:textId="77777777" w:rsidR="004F0130" w:rsidRPr="000B1FF6" w:rsidRDefault="004F0130" w:rsidP="000B1FF6">
      <w:pPr>
        <w:rPr>
          <w:rFonts w:cs="Times New Roman"/>
          <w:szCs w:val="24"/>
        </w:rPr>
      </w:pPr>
    </w:p>
    <w:p w14:paraId="50D70436" w14:textId="77777777" w:rsidR="004F0130" w:rsidRPr="000B1FF6" w:rsidRDefault="004F0130" w:rsidP="000B1FF6">
      <w:pPr>
        <w:rPr>
          <w:rFonts w:cs="Times New Roman"/>
          <w:szCs w:val="24"/>
        </w:rPr>
      </w:pPr>
    </w:p>
    <w:p w14:paraId="63C97783" w14:textId="77777777" w:rsidR="004F0130" w:rsidRPr="000B1FF6" w:rsidRDefault="004F0130" w:rsidP="000B1FF6">
      <w:pPr>
        <w:rPr>
          <w:rFonts w:cs="Times New Roman"/>
          <w:szCs w:val="24"/>
        </w:rPr>
      </w:pPr>
    </w:p>
    <w:p w14:paraId="42FACC02" w14:textId="77777777" w:rsidR="004F0130" w:rsidRPr="000B1FF6" w:rsidRDefault="004F0130" w:rsidP="000B1FF6">
      <w:pPr>
        <w:rPr>
          <w:rFonts w:cs="Times New Roman"/>
          <w:szCs w:val="24"/>
        </w:rPr>
      </w:pPr>
    </w:p>
    <w:p w14:paraId="2A714663" w14:textId="77777777" w:rsidR="004F0130" w:rsidRPr="000B1FF6" w:rsidRDefault="004F0130" w:rsidP="000B1FF6">
      <w:pPr>
        <w:rPr>
          <w:rFonts w:cs="Times New Roman"/>
          <w:szCs w:val="24"/>
        </w:rPr>
      </w:pPr>
    </w:p>
    <w:p w14:paraId="56A61FC0" w14:textId="77777777" w:rsidR="004F0130" w:rsidRPr="000B1FF6" w:rsidRDefault="004F0130" w:rsidP="000B1FF6">
      <w:pPr>
        <w:rPr>
          <w:rFonts w:cs="Times New Roman"/>
          <w:szCs w:val="24"/>
        </w:rPr>
      </w:pPr>
    </w:p>
    <w:p w14:paraId="3E1CF625" w14:textId="77777777" w:rsidR="004F0130" w:rsidRPr="000B1FF6" w:rsidRDefault="004F0130" w:rsidP="000B1FF6">
      <w:pPr>
        <w:rPr>
          <w:rFonts w:cs="Times New Roman"/>
          <w:szCs w:val="24"/>
        </w:rPr>
      </w:pPr>
    </w:p>
    <w:p w14:paraId="781BCAC5" w14:textId="77777777" w:rsidR="004F0130" w:rsidRPr="000B1FF6" w:rsidRDefault="004F0130" w:rsidP="000B1FF6">
      <w:pPr>
        <w:rPr>
          <w:rFonts w:cs="Times New Roman"/>
          <w:szCs w:val="24"/>
        </w:rPr>
      </w:pPr>
    </w:p>
    <w:p w14:paraId="5D3EE5E5" w14:textId="77777777" w:rsidR="004F0130" w:rsidRPr="000B1FF6" w:rsidRDefault="004F0130" w:rsidP="000B1FF6">
      <w:pPr>
        <w:rPr>
          <w:rFonts w:cs="Times New Roman"/>
          <w:szCs w:val="24"/>
        </w:rPr>
      </w:pPr>
    </w:p>
    <w:p w14:paraId="51066578" w14:textId="77777777" w:rsidR="004F0130" w:rsidRPr="000B1FF6" w:rsidRDefault="004F0130" w:rsidP="000B1FF6">
      <w:pPr>
        <w:rPr>
          <w:rFonts w:cs="Times New Roman"/>
          <w:szCs w:val="24"/>
        </w:rPr>
      </w:pPr>
    </w:p>
    <w:p w14:paraId="7D6FA048" w14:textId="77777777" w:rsidR="004F0130" w:rsidRPr="000B1FF6" w:rsidRDefault="004F0130" w:rsidP="000B1FF6">
      <w:pPr>
        <w:rPr>
          <w:rFonts w:cs="Times New Roman"/>
          <w:szCs w:val="24"/>
        </w:rPr>
      </w:pPr>
    </w:p>
    <w:p w14:paraId="3E64D561" w14:textId="77777777" w:rsidR="004F0130" w:rsidRPr="000B1FF6" w:rsidRDefault="004F0130" w:rsidP="000B1FF6">
      <w:pPr>
        <w:rPr>
          <w:rFonts w:cs="Times New Roman"/>
          <w:szCs w:val="24"/>
        </w:rPr>
      </w:pPr>
    </w:p>
    <w:p w14:paraId="3D5AC161" w14:textId="77777777" w:rsidR="004F0130" w:rsidRPr="000B1FF6" w:rsidRDefault="004F0130" w:rsidP="000B1FF6">
      <w:pPr>
        <w:rPr>
          <w:rFonts w:cs="Times New Roman"/>
          <w:szCs w:val="24"/>
        </w:rPr>
      </w:pPr>
    </w:p>
    <w:p w14:paraId="5DB98997" w14:textId="77777777" w:rsidR="004F0130" w:rsidRPr="000B1FF6" w:rsidRDefault="004F0130" w:rsidP="000B1FF6">
      <w:pPr>
        <w:rPr>
          <w:rFonts w:cs="Times New Roman"/>
          <w:szCs w:val="24"/>
        </w:rPr>
      </w:pPr>
    </w:p>
    <w:p w14:paraId="31E06084" w14:textId="77777777" w:rsidR="00B301D6" w:rsidRPr="000B1FF6" w:rsidRDefault="00B301D6" w:rsidP="000B1FF6">
      <w:pPr>
        <w:pStyle w:val="Heading1"/>
        <w:rPr>
          <w:rFonts w:cs="Times New Roman"/>
          <w:szCs w:val="24"/>
        </w:rPr>
      </w:pPr>
      <w:bookmarkStart w:id="0" w:name="_Toc179934606"/>
      <w:r w:rsidRPr="000B1FF6">
        <w:rPr>
          <w:rFonts w:cs="Times New Roman"/>
          <w:szCs w:val="24"/>
        </w:rPr>
        <w:lastRenderedPageBreak/>
        <w:t>Introduction:</w:t>
      </w:r>
      <w:bookmarkEnd w:id="0"/>
    </w:p>
    <w:p w14:paraId="07E368B2" w14:textId="77777777" w:rsidR="00990BC8" w:rsidRPr="000B1FF6" w:rsidRDefault="00990BC8" w:rsidP="000B1FF6">
      <w:pPr>
        <w:rPr>
          <w:rFonts w:cs="Times New Roman"/>
          <w:szCs w:val="24"/>
        </w:rPr>
      </w:pPr>
      <w:r w:rsidRPr="000B1FF6">
        <w:rPr>
          <w:rFonts w:cs="Times New Roman"/>
          <w:szCs w:val="24"/>
        </w:rPr>
        <w:t xml:space="preserve">This essay </w:t>
      </w:r>
      <w:r w:rsidR="002F4CA1" w:rsidRPr="000B1FF6">
        <w:rPr>
          <w:rFonts w:cs="Times New Roman"/>
          <w:szCs w:val="24"/>
        </w:rPr>
        <w:t>includes</w:t>
      </w:r>
      <w:r w:rsidRPr="000B1FF6">
        <w:rPr>
          <w:rFonts w:cs="Times New Roman"/>
          <w:szCs w:val="24"/>
        </w:rPr>
        <w:t xml:space="preserve"> relevant theories like ERG theory, drive motivation</w:t>
      </w:r>
      <w:r w:rsidR="00790320">
        <w:rPr>
          <w:rFonts w:cs="Times New Roman"/>
          <w:szCs w:val="24"/>
        </w:rPr>
        <w:t xml:space="preserve"> theory, goal-setting theory and Maslow's Hierarchy of Needs</w:t>
      </w:r>
      <w:r w:rsidRPr="000B1FF6">
        <w:rPr>
          <w:rFonts w:cs="Times New Roman"/>
          <w:szCs w:val="24"/>
        </w:rPr>
        <w:t xml:space="preserve"> while </w:t>
      </w:r>
      <w:r w:rsidR="002F4CA1" w:rsidRPr="000B1FF6">
        <w:rPr>
          <w:rFonts w:cs="Times New Roman"/>
          <w:szCs w:val="24"/>
        </w:rPr>
        <w:t xml:space="preserve">investigating four main motivations, such as </w:t>
      </w:r>
      <w:r w:rsidRPr="000B1FF6">
        <w:rPr>
          <w:rFonts w:cs="Times New Roman"/>
          <w:szCs w:val="24"/>
        </w:rPr>
        <w:t>passion, resilience, creativity, and</w:t>
      </w:r>
      <w:r w:rsidR="00790320">
        <w:rPr>
          <w:rFonts w:cs="Times New Roman"/>
          <w:szCs w:val="24"/>
        </w:rPr>
        <w:t xml:space="preserve"> customer-centric</w:t>
      </w:r>
      <w:r w:rsidR="002F4CA1" w:rsidRPr="000B1FF6">
        <w:rPr>
          <w:rFonts w:cs="Times New Roman"/>
          <w:szCs w:val="24"/>
        </w:rPr>
        <w:t xml:space="preserve"> focus. It </w:t>
      </w:r>
      <w:r w:rsidRPr="000B1FF6">
        <w:rPr>
          <w:rFonts w:cs="Times New Roman"/>
          <w:szCs w:val="24"/>
        </w:rPr>
        <w:t xml:space="preserve">shall learn </w:t>
      </w:r>
      <w:r w:rsidR="002F4CA1" w:rsidRPr="000B1FF6">
        <w:rPr>
          <w:rFonts w:cs="Times New Roman"/>
          <w:szCs w:val="24"/>
        </w:rPr>
        <w:t>in what way</w:t>
      </w:r>
      <w:r w:rsidRPr="000B1FF6">
        <w:rPr>
          <w:rFonts w:cs="Times New Roman"/>
          <w:szCs w:val="24"/>
        </w:rPr>
        <w:t xml:space="preserve"> these motives impact and contribute to the accomplishments of successful hospitality businesses</w:t>
      </w:r>
      <w:r w:rsidR="002F4CA1" w:rsidRPr="000B1FF6">
        <w:rPr>
          <w:rFonts w:cs="Times New Roman"/>
          <w:szCs w:val="24"/>
        </w:rPr>
        <w:t xml:space="preserve"> sector</w:t>
      </w:r>
      <w:r w:rsidRPr="000B1FF6">
        <w:rPr>
          <w:rFonts w:cs="Times New Roman"/>
          <w:szCs w:val="24"/>
        </w:rPr>
        <w:t xml:space="preserve"> through their </w:t>
      </w:r>
      <w:r w:rsidR="002F4CA1" w:rsidRPr="000B1FF6">
        <w:rPr>
          <w:rFonts w:cs="Times New Roman"/>
          <w:szCs w:val="24"/>
        </w:rPr>
        <w:t xml:space="preserve">way of </w:t>
      </w:r>
      <w:r w:rsidRPr="000B1FF6">
        <w:rPr>
          <w:rFonts w:cs="Times New Roman"/>
          <w:szCs w:val="24"/>
        </w:rPr>
        <w:t xml:space="preserve">examination. In the hotel industry, an understanding of entrepreneurial </w:t>
      </w:r>
      <w:r w:rsidR="002F4CA1" w:rsidRPr="000B1FF6">
        <w:rPr>
          <w:rFonts w:cs="Times New Roman"/>
          <w:szCs w:val="24"/>
        </w:rPr>
        <w:t>motivations</w:t>
      </w:r>
      <w:r w:rsidRPr="000B1FF6">
        <w:rPr>
          <w:rFonts w:cs="Times New Roman"/>
          <w:szCs w:val="24"/>
        </w:rPr>
        <w:t xml:space="preserve"> is essential since it </w:t>
      </w:r>
      <w:r w:rsidR="002F4CA1" w:rsidRPr="000B1FF6">
        <w:rPr>
          <w:rFonts w:cs="Times New Roman"/>
          <w:szCs w:val="24"/>
        </w:rPr>
        <w:t>raises</w:t>
      </w:r>
      <w:r w:rsidRPr="000B1FF6">
        <w:rPr>
          <w:rFonts w:cs="Times New Roman"/>
          <w:szCs w:val="24"/>
        </w:rPr>
        <w:t xml:space="preserve"> innovation, client pleasure</w:t>
      </w:r>
      <w:r w:rsidR="00201795" w:rsidRPr="000B1FF6">
        <w:rPr>
          <w:rFonts w:cs="Times New Roman"/>
          <w:szCs w:val="24"/>
        </w:rPr>
        <w:t>, and overall corporate success</w:t>
      </w:r>
      <w:r w:rsidR="002F4CA1" w:rsidRPr="000B1FF6">
        <w:rPr>
          <w:rFonts w:cs="Times New Roman"/>
          <w:szCs w:val="24"/>
        </w:rPr>
        <w:t xml:space="preserve"> experience</w:t>
      </w:r>
      <w:r w:rsidR="00201795" w:rsidRPr="000B1FF6">
        <w:rPr>
          <w:rFonts w:cs="Times New Roman"/>
          <w:szCs w:val="24"/>
        </w:rPr>
        <w:t xml:space="preserve"> (</w:t>
      </w:r>
      <w:r w:rsidR="00201795" w:rsidRPr="000B1FF6">
        <w:rPr>
          <w:rFonts w:cs="Times New Roman"/>
          <w:color w:val="222222"/>
          <w:szCs w:val="24"/>
          <w:shd w:val="clear" w:color="auto" w:fill="FFFFFF"/>
        </w:rPr>
        <w:t>Shin and Perdue, 2022</w:t>
      </w:r>
      <w:r w:rsidR="00201795" w:rsidRPr="000B1FF6">
        <w:rPr>
          <w:rFonts w:cs="Times New Roman"/>
          <w:szCs w:val="24"/>
        </w:rPr>
        <w:t>).</w:t>
      </w:r>
      <w:r w:rsidRPr="000B1FF6">
        <w:rPr>
          <w:rFonts w:cs="Times New Roman"/>
          <w:szCs w:val="24"/>
        </w:rPr>
        <w:t xml:space="preserve"> Maslow's Hierarchy of Needs can be used to critically </w:t>
      </w:r>
      <w:r w:rsidR="002F4CA1" w:rsidRPr="000B1FF6">
        <w:rPr>
          <w:rFonts w:cs="Times New Roman"/>
          <w:szCs w:val="24"/>
        </w:rPr>
        <w:t>evaluate</w:t>
      </w:r>
      <w:r w:rsidRPr="000B1FF6">
        <w:rPr>
          <w:rFonts w:cs="Times New Roman"/>
          <w:szCs w:val="24"/>
        </w:rPr>
        <w:t xml:space="preserve"> important motives to </w:t>
      </w:r>
      <w:r w:rsidR="002F4CA1" w:rsidRPr="000B1FF6">
        <w:rPr>
          <w:rFonts w:cs="Times New Roman"/>
          <w:szCs w:val="24"/>
        </w:rPr>
        <w:t>offer</w:t>
      </w:r>
      <w:r w:rsidRPr="000B1FF6">
        <w:rPr>
          <w:rFonts w:cs="Times New Roman"/>
          <w:szCs w:val="24"/>
        </w:rPr>
        <w:t xml:space="preserve"> light on what drives entrepreneurs in this </w:t>
      </w:r>
      <w:r w:rsidR="002F4CA1" w:rsidRPr="000B1FF6">
        <w:rPr>
          <w:rFonts w:cs="Times New Roman"/>
          <w:szCs w:val="24"/>
        </w:rPr>
        <w:t xml:space="preserve">changeable </w:t>
      </w:r>
      <w:r w:rsidRPr="000B1FF6">
        <w:rPr>
          <w:rFonts w:cs="Times New Roman"/>
          <w:szCs w:val="24"/>
        </w:rPr>
        <w:t xml:space="preserve">sector. </w:t>
      </w:r>
    </w:p>
    <w:p w14:paraId="3A3425BE" w14:textId="77777777" w:rsidR="004F0130" w:rsidRPr="000B1FF6" w:rsidRDefault="004F0130" w:rsidP="000B1FF6">
      <w:pPr>
        <w:pStyle w:val="Heading1"/>
        <w:rPr>
          <w:rFonts w:cs="Times New Roman"/>
          <w:szCs w:val="24"/>
        </w:rPr>
      </w:pPr>
      <w:bookmarkStart w:id="1" w:name="_Toc179934607"/>
      <w:r w:rsidRPr="000B1FF6">
        <w:rPr>
          <w:rFonts w:cs="Times New Roman"/>
          <w:szCs w:val="24"/>
        </w:rPr>
        <w:t>Exploring Entrepreneurial Motivations in the Hospitality Industry</w:t>
      </w:r>
      <w:bookmarkEnd w:id="1"/>
    </w:p>
    <w:p w14:paraId="7D98C2E3" w14:textId="77777777" w:rsidR="00EE4B75" w:rsidRPr="000B1FF6" w:rsidRDefault="00EE4B75" w:rsidP="000B1FF6">
      <w:pPr>
        <w:rPr>
          <w:rFonts w:cs="Times New Roman"/>
          <w:szCs w:val="24"/>
        </w:rPr>
      </w:pPr>
      <w:r w:rsidRPr="000B1FF6">
        <w:rPr>
          <w:rFonts w:cs="Times New Roman"/>
          <w:szCs w:val="24"/>
        </w:rPr>
        <w:t xml:space="preserve">Maslow's Hierarchy of Needs </w:t>
      </w:r>
      <w:r w:rsidR="00FD2EAB" w:rsidRPr="000B1FF6">
        <w:rPr>
          <w:rFonts w:cs="Times New Roman"/>
          <w:szCs w:val="24"/>
        </w:rPr>
        <w:t>explains</w:t>
      </w:r>
      <w:r w:rsidRPr="000B1FF6">
        <w:rPr>
          <w:rFonts w:cs="Times New Roman"/>
          <w:szCs w:val="24"/>
        </w:rPr>
        <w:t xml:space="preserve"> five distinct levels </w:t>
      </w:r>
      <w:r w:rsidR="00FD2EAB" w:rsidRPr="000B1FF6">
        <w:rPr>
          <w:rFonts w:cs="Times New Roman"/>
          <w:szCs w:val="24"/>
        </w:rPr>
        <w:t xml:space="preserve">of human motivation, which are </w:t>
      </w:r>
      <w:r w:rsidRPr="000B1FF6">
        <w:rPr>
          <w:rFonts w:cs="Times New Roman"/>
          <w:szCs w:val="24"/>
        </w:rPr>
        <w:t xml:space="preserve">self-actualization, esteem, safety, love/belonging, and physiological. These levels </w:t>
      </w:r>
      <w:r w:rsidR="000319BF" w:rsidRPr="000B1FF6">
        <w:rPr>
          <w:rFonts w:cs="Times New Roman"/>
          <w:szCs w:val="24"/>
        </w:rPr>
        <w:t xml:space="preserve">of the method </w:t>
      </w:r>
      <w:r w:rsidRPr="000B1FF6">
        <w:rPr>
          <w:rFonts w:cs="Times New Roman"/>
          <w:szCs w:val="24"/>
        </w:rPr>
        <w:t xml:space="preserve">show </w:t>
      </w:r>
      <w:r w:rsidR="000319BF" w:rsidRPr="000B1FF6">
        <w:rPr>
          <w:rFonts w:cs="Times New Roman"/>
          <w:szCs w:val="24"/>
        </w:rPr>
        <w:t xml:space="preserve">in what way </w:t>
      </w:r>
      <w:r w:rsidRPr="000B1FF6">
        <w:rPr>
          <w:rFonts w:cs="Times New Roman"/>
          <w:szCs w:val="24"/>
        </w:rPr>
        <w:t xml:space="preserve">the context of entrepreneurship, entrepreneurs are motivated not just by the need to </w:t>
      </w:r>
      <w:r w:rsidR="000319BF" w:rsidRPr="000B1FF6">
        <w:rPr>
          <w:rFonts w:cs="Times New Roman"/>
          <w:szCs w:val="24"/>
        </w:rPr>
        <w:t>endure</w:t>
      </w:r>
      <w:r w:rsidRPr="000B1FF6">
        <w:rPr>
          <w:rFonts w:cs="Times New Roman"/>
          <w:szCs w:val="24"/>
        </w:rPr>
        <w:t xml:space="preserve"> but</w:t>
      </w:r>
      <w:r w:rsidR="008D164A" w:rsidRPr="000B1FF6">
        <w:rPr>
          <w:rFonts w:cs="Times New Roman"/>
          <w:szCs w:val="24"/>
        </w:rPr>
        <w:t xml:space="preserve"> also by the </w:t>
      </w:r>
      <w:r w:rsidR="000319BF" w:rsidRPr="000B1FF6">
        <w:rPr>
          <w:rFonts w:cs="Times New Roman"/>
          <w:szCs w:val="24"/>
        </w:rPr>
        <w:t>want</w:t>
      </w:r>
      <w:r w:rsidR="008D164A" w:rsidRPr="000B1FF6">
        <w:rPr>
          <w:rFonts w:cs="Times New Roman"/>
          <w:szCs w:val="24"/>
        </w:rPr>
        <w:t xml:space="preserve"> for success</w:t>
      </w:r>
      <w:r w:rsidR="00201795" w:rsidRPr="000B1FF6">
        <w:rPr>
          <w:rFonts w:cs="Times New Roman"/>
          <w:szCs w:val="24"/>
        </w:rPr>
        <w:t xml:space="preserve"> (</w:t>
      </w:r>
      <w:proofErr w:type="spellStart"/>
      <w:r w:rsidR="00201795" w:rsidRPr="000B1FF6">
        <w:rPr>
          <w:rFonts w:cs="Times New Roman"/>
          <w:color w:val="222222"/>
          <w:szCs w:val="24"/>
          <w:shd w:val="clear" w:color="auto" w:fill="FFFFFF"/>
        </w:rPr>
        <w:t>Murnieks</w:t>
      </w:r>
      <w:proofErr w:type="spellEnd"/>
      <w:r w:rsidR="00201795" w:rsidRPr="000B1FF6">
        <w:rPr>
          <w:rFonts w:cs="Times New Roman"/>
          <w:color w:val="222222"/>
          <w:szCs w:val="24"/>
          <w:shd w:val="clear" w:color="auto" w:fill="FFFFFF"/>
        </w:rPr>
        <w:t xml:space="preserve"> et al., 2020</w:t>
      </w:r>
      <w:r w:rsidR="00201795" w:rsidRPr="000B1FF6">
        <w:rPr>
          <w:rFonts w:cs="Times New Roman"/>
          <w:szCs w:val="24"/>
        </w:rPr>
        <w:t xml:space="preserve">). </w:t>
      </w:r>
      <w:r w:rsidRPr="000B1FF6">
        <w:rPr>
          <w:rFonts w:cs="Times New Roman"/>
          <w:szCs w:val="24"/>
        </w:rPr>
        <w:t xml:space="preserve">At the </w:t>
      </w:r>
      <w:r w:rsidR="000319BF" w:rsidRPr="000B1FF6">
        <w:rPr>
          <w:rFonts w:cs="Times New Roman"/>
          <w:szCs w:val="24"/>
        </w:rPr>
        <w:t>high point</w:t>
      </w:r>
      <w:r w:rsidRPr="000B1FF6">
        <w:rPr>
          <w:rFonts w:cs="Times New Roman"/>
          <w:szCs w:val="24"/>
        </w:rPr>
        <w:t xml:space="preserve"> of self-actualization,</w:t>
      </w:r>
      <w:r w:rsidR="005F7A87" w:rsidRPr="000B1FF6">
        <w:rPr>
          <w:rFonts w:cs="Times New Roman"/>
          <w:szCs w:val="24"/>
        </w:rPr>
        <w:t xml:space="preserve"> entrepreneurs </w:t>
      </w:r>
      <w:r w:rsidRPr="000B1FF6">
        <w:rPr>
          <w:rFonts w:cs="Times New Roman"/>
          <w:szCs w:val="24"/>
        </w:rPr>
        <w:t xml:space="preserve">work to fulfil their </w:t>
      </w:r>
      <w:r w:rsidR="005F7A87" w:rsidRPr="000B1FF6">
        <w:rPr>
          <w:rFonts w:cs="Times New Roman"/>
          <w:szCs w:val="24"/>
        </w:rPr>
        <w:t>possible</w:t>
      </w:r>
      <w:r w:rsidRPr="000B1FF6">
        <w:rPr>
          <w:rFonts w:cs="Times New Roman"/>
          <w:szCs w:val="24"/>
        </w:rPr>
        <w:t xml:space="preserve"> and frequently pour their passions into their activities to produce something </w:t>
      </w:r>
      <w:r w:rsidR="009F088F" w:rsidRPr="000B1FF6">
        <w:rPr>
          <w:rFonts w:cs="Times New Roman"/>
          <w:szCs w:val="24"/>
        </w:rPr>
        <w:t>significant</w:t>
      </w:r>
      <w:r w:rsidRPr="000B1FF6">
        <w:rPr>
          <w:rFonts w:cs="Times New Roman"/>
          <w:szCs w:val="24"/>
        </w:rPr>
        <w:t>.</w:t>
      </w:r>
      <w:r w:rsidR="009F088F" w:rsidRPr="000B1FF6">
        <w:rPr>
          <w:rFonts w:cs="Times New Roman"/>
          <w:szCs w:val="24"/>
        </w:rPr>
        <w:t xml:space="preserve"> </w:t>
      </w:r>
      <w:r w:rsidRPr="000B1FF6">
        <w:rPr>
          <w:rFonts w:cs="Times New Roman"/>
          <w:szCs w:val="24"/>
        </w:rPr>
        <w:t>ERG Theory reduces Maslow's hierarch</w:t>
      </w:r>
      <w:r w:rsidR="009F088F" w:rsidRPr="000B1FF6">
        <w:rPr>
          <w:rFonts w:cs="Times New Roman"/>
          <w:szCs w:val="24"/>
        </w:rPr>
        <w:t xml:space="preserve">y of needs into three categories. These categories are </w:t>
      </w:r>
      <w:r w:rsidRPr="000B1FF6">
        <w:rPr>
          <w:rFonts w:cs="Times New Roman"/>
          <w:szCs w:val="24"/>
        </w:rPr>
        <w:t xml:space="preserve">existence, relatedness, and growth needs. This theory allows for the </w:t>
      </w:r>
      <w:r w:rsidR="006E60CD" w:rsidRPr="000B1FF6">
        <w:rPr>
          <w:rFonts w:cs="Times New Roman"/>
          <w:szCs w:val="24"/>
        </w:rPr>
        <w:t>possibility</w:t>
      </w:r>
      <w:r w:rsidRPr="000B1FF6">
        <w:rPr>
          <w:rFonts w:cs="Times New Roman"/>
          <w:szCs w:val="24"/>
        </w:rPr>
        <w:t xml:space="preserve"> that people can </w:t>
      </w:r>
      <w:r w:rsidR="006E60CD" w:rsidRPr="000B1FF6">
        <w:rPr>
          <w:rFonts w:cs="Times New Roman"/>
          <w:szCs w:val="24"/>
        </w:rPr>
        <w:t>follow</w:t>
      </w:r>
      <w:r w:rsidRPr="000B1FF6">
        <w:rPr>
          <w:rFonts w:cs="Times New Roman"/>
          <w:szCs w:val="24"/>
        </w:rPr>
        <w:t xml:space="preserve"> </w:t>
      </w:r>
      <w:r w:rsidR="006E60CD" w:rsidRPr="000B1FF6">
        <w:rPr>
          <w:rFonts w:cs="Times New Roman"/>
          <w:szCs w:val="24"/>
        </w:rPr>
        <w:t>several</w:t>
      </w:r>
      <w:r w:rsidRPr="000B1FF6">
        <w:rPr>
          <w:rFonts w:cs="Times New Roman"/>
          <w:szCs w:val="24"/>
        </w:rPr>
        <w:t xml:space="preserve"> needs at once, providing a more flexible interpretation of motivation. There</w:t>
      </w:r>
      <w:r w:rsidR="00B84F7C" w:rsidRPr="000B1FF6">
        <w:rPr>
          <w:rFonts w:cs="Times New Roman"/>
          <w:szCs w:val="24"/>
        </w:rPr>
        <w:t xml:space="preserve"> are direct equivalents</w:t>
      </w:r>
      <w:r w:rsidRPr="000B1FF6">
        <w:rPr>
          <w:rFonts w:cs="Times New Roman"/>
          <w:szCs w:val="24"/>
        </w:rPr>
        <w:t xml:space="preserve"> between entrepreneurs a</w:t>
      </w:r>
      <w:r w:rsidR="008D164A" w:rsidRPr="000B1FF6">
        <w:rPr>
          <w:rFonts w:cs="Times New Roman"/>
          <w:szCs w:val="24"/>
        </w:rPr>
        <w:t>nd Maslow's hierarchy of needs. The</w:t>
      </w:r>
      <w:r w:rsidRPr="000B1FF6">
        <w:rPr>
          <w:rFonts w:cs="Times New Roman"/>
          <w:szCs w:val="24"/>
        </w:rPr>
        <w:t xml:space="preserve"> distinction between extrinsic and intrinsic motives is further made by motivation theory</w:t>
      </w:r>
      <w:r w:rsidR="00201795" w:rsidRPr="000B1FF6">
        <w:rPr>
          <w:rFonts w:cs="Times New Roman"/>
          <w:szCs w:val="24"/>
        </w:rPr>
        <w:t xml:space="preserve"> (</w:t>
      </w:r>
      <w:r w:rsidR="00201795" w:rsidRPr="000B1FF6">
        <w:rPr>
          <w:rFonts w:cs="Times New Roman"/>
          <w:color w:val="222222"/>
          <w:szCs w:val="24"/>
          <w:shd w:val="clear" w:color="auto" w:fill="FFFFFF"/>
        </w:rPr>
        <w:t>Lloyd, 2019</w:t>
      </w:r>
      <w:r w:rsidR="00201795" w:rsidRPr="000B1FF6">
        <w:rPr>
          <w:rFonts w:cs="Times New Roman"/>
          <w:szCs w:val="24"/>
        </w:rPr>
        <w:t xml:space="preserve">). </w:t>
      </w:r>
      <w:r w:rsidRPr="000B1FF6">
        <w:rPr>
          <w:rFonts w:cs="Times New Roman"/>
          <w:szCs w:val="24"/>
        </w:rPr>
        <w:t xml:space="preserve">Entrepreneurs may </w:t>
      </w:r>
      <w:r w:rsidR="00B84F7C" w:rsidRPr="000B1FF6">
        <w:rPr>
          <w:rFonts w:cs="Times New Roman"/>
          <w:szCs w:val="24"/>
        </w:rPr>
        <w:t>logically</w:t>
      </w:r>
      <w:r w:rsidRPr="000B1FF6">
        <w:rPr>
          <w:rFonts w:cs="Times New Roman"/>
          <w:szCs w:val="24"/>
        </w:rPr>
        <w:t xml:space="preserve"> </w:t>
      </w:r>
      <w:r w:rsidR="00B84F7C" w:rsidRPr="000B1FF6">
        <w:rPr>
          <w:rFonts w:cs="Times New Roman"/>
          <w:szCs w:val="24"/>
        </w:rPr>
        <w:t>attempt</w:t>
      </w:r>
      <w:r w:rsidRPr="000B1FF6">
        <w:rPr>
          <w:rFonts w:cs="Times New Roman"/>
          <w:szCs w:val="24"/>
        </w:rPr>
        <w:t xml:space="preserve"> personal </w:t>
      </w:r>
      <w:r w:rsidR="000A2085" w:rsidRPr="000B1FF6">
        <w:rPr>
          <w:rFonts w:cs="Times New Roman"/>
          <w:szCs w:val="24"/>
        </w:rPr>
        <w:t>contentment</w:t>
      </w:r>
      <w:r w:rsidRPr="000B1FF6">
        <w:rPr>
          <w:rFonts w:cs="Times New Roman"/>
          <w:szCs w:val="24"/>
        </w:rPr>
        <w:t xml:space="preserve"> and happiness </w:t>
      </w:r>
      <w:r w:rsidR="00B84F7C" w:rsidRPr="000B1FF6">
        <w:rPr>
          <w:rFonts w:cs="Times New Roman"/>
          <w:szCs w:val="24"/>
        </w:rPr>
        <w:t xml:space="preserve">or satisfaction </w:t>
      </w:r>
      <w:r w:rsidRPr="000B1FF6">
        <w:rPr>
          <w:rFonts w:cs="Times New Roman"/>
          <w:szCs w:val="24"/>
        </w:rPr>
        <w:t xml:space="preserve">in their profession, which is consistent with Maslow's demands for self-actualization and esteem. </w:t>
      </w:r>
      <w:r w:rsidR="00B84F7C" w:rsidRPr="000B1FF6">
        <w:rPr>
          <w:rFonts w:cs="Times New Roman"/>
          <w:szCs w:val="24"/>
        </w:rPr>
        <w:t xml:space="preserve">Instead, </w:t>
      </w:r>
      <w:r w:rsidRPr="000B1FF6">
        <w:rPr>
          <w:rFonts w:cs="Times New Roman"/>
          <w:szCs w:val="24"/>
        </w:rPr>
        <w:t xml:space="preserve">extrinsic incentives, </w:t>
      </w:r>
      <w:r w:rsidR="00B84F7C" w:rsidRPr="000B1FF6">
        <w:rPr>
          <w:rFonts w:cs="Times New Roman"/>
          <w:szCs w:val="24"/>
        </w:rPr>
        <w:t xml:space="preserve">highlight stability and social standing. These </w:t>
      </w:r>
      <w:r w:rsidRPr="000B1FF6">
        <w:rPr>
          <w:rFonts w:cs="Times New Roman"/>
          <w:szCs w:val="24"/>
        </w:rPr>
        <w:t xml:space="preserve">are associated with the </w:t>
      </w:r>
      <w:r w:rsidR="00B84F7C" w:rsidRPr="000B1FF6">
        <w:rPr>
          <w:rFonts w:cs="Times New Roman"/>
          <w:szCs w:val="24"/>
        </w:rPr>
        <w:t>lowest</w:t>
      </w:r>
      <w:r w:rsidRPr="000B1FF6">
        <w:rPr>
          <w:rFonts w:cs="Times New Roman"/>
          <w:szCs w:val="24"/>
        </w:rPr>
        <w:t xml:space="preserve"> levels of Maslow's hierarchy and include things like money and </w:t>
      </w:r>
      <w:r w:rsidR="00B84F7C" w:rsidRPr="000B1FF6">
        <w:rPr>
          <w:rFonts w:cs="Times New Roman"/>
          <w:szCs w:val="24"/>
        </w:rPr>
        <w:t>acknowledgement</w:t>
      </w:r>
      <w:r w:rsidRPr="000B1FF6">
        <w:rPr>
          <w:rFonts w:cs="Times New Roman"/>
          <w:szCs w:val="24"/>
        </w:rPr>
        <w:t>.</w:t>
      </w:r>
      <w:r w:rsidR="008D164A" w:rsidRPr="000B1FF6">
        <w:rPr>
          <w:rFonts w:cs="Times New Roman"/>
          <w:szCs w:val="24"/>
        </w:rPr>
        <w:t xml:space="preserve"> </w:t>
      </w:r>
      <w:r w:rsidRPr="000B1FF6">
        <w:rPr>
          <w:rFonts w:cs="Times New Roman"/>
          <w:szCs w:val="24"/>
        </w:rPr>
        <w:t xml:space="preserve">These </w:t>
      </w:r>
      <w:r w:rsidR="0049367A" w:rsidRPr="000B1FF6">
        <w:rPr>
          <w:rFonts w:cs="Times New Roman"/>
          <w:szCs w:val="24"/>
        </w:rPr>
        <w:t>structures</w:t>
      </w:r>
      <w:r w:rsidRPr="000B1FF6">
        <w:rPr>
          <w:rFonts w:cs="Times New Roman"/>
          <w:szCs w:val="24"/>
        </w:rPr>
        <w:t xml:space="preserve"> are enhanced by Goal </w:t>
      </w:r>
      <w:r w:rsidR="0049367A" w:rsidRPr="000B1FF6">
        <w:rPr>
          <w:rFonts w:cs="Times New Roman"/>
          <w:szCs w:val="24"/>
        </w:rPr>
        <w:t>goal-setting theory</w:t>
      </w:r>
      <w:r w:rsidRPr="000B1FF6">
        <w:rPr>
          <w:rFonts w:cs="Times New Roman"/>
          <w:szCs w:val="24"/>
        </w:rPr>
        <w:t xml:space="preserve">, which emphasizes the need for clear, difficult goals </w:t>
      </w:r>
      <w:r w:rsidR="008D164A" w:rsidRPr="000B1FF6">
        <w:rPr>
          <w:rFonts w:cs="Times New Roman"/>
          <w:szCs w:val="24"/>
        </w:rPr>
        <w:t xml:space="preserve">to </w:t>
      </w:r>
      <w:r w:rsidR="0079447A" w:rsidRPr="000B1FF6">
        <w:rPr>
          <w:rFonts w:cs="Times New Roman"/>
          <w:szCs w:val="24"/>
        </w:rPr>
        <w:t>motivate</w:t>
      </w:r>
      <w:r w:rsidR="00201795" w:rsidRPr="000B1FF6">
        <w:rPr>
          <w:rFonts w:cs="Times New Roman"/>
          <w:szCs w:val="24"/>
        </w:rPr>
        <w:t xml:space="preserve"> (</w:t>
      </w:r>
      <w:r w:rsidR="00201795" w:rsidRPr="000B1FF6">
        <w:rPr>
          <w:rFonts w:cs="Times New Roman"/>
          <w:color w:val="222222"/>
          <w:szCs w:val="24"/>
          <w:shd w:val="clear" w:color="auto" w:fill="FFFFFF"/>
        </w:rPr>
        <w:t>Latham, 2023</w:t>
      </w:r>
      <w:r w:rsidR="00201795" w:rsidRPr="000B1FF6">
        <w:rPr>
          <w:rFonts w:cs="Times New Roman"/>
          <w:szCs w:val="24"/>
        </w:rPr>
        <w:t xml:space="preserve">). </w:t>
      </w:r>
      <w:r w:rsidR="0079447A" w:rsidRPr="000B1FF6">
        <w:rPr>
          <w:rFonts w:cs="Times New Roman"/>
          <w:szCs w:val="24"/>
        </w:rPr>
        <w:t xml:space="preserve"> The determined</w:t>
      </w:r>
      <w:r w:rsidRPr="000B1FF6">
        <w:rPr>
          <w:rFonts w:cs="Times New Roman"/>
          <w:szCs w:val="24"/>
        </w:rPr>
        <w:t xml:space="preserve"> entrepreneurs are more likely to </w:t>
      </w:r>
      <w:r w:rsidR="0079447A" w:rsidRPr="000B1FF6">
        <w:rPr>
          <w:rFonts w:cs="Times New Roman"/>
          <w:szCs w:val="24"/>
        </w:rPr>
        <w:t>touch</w:t>
      </w:r>
      <w:r w:rsidRPr="000B1FF6">
        <w:rPr>
          <w:rFonts w:cs="Times New Roman"/>
          <w:szCs w:val="24"/>
        </w:rPr>
        <w:t xml:space="preserve"> a sense of accomplishment that </w:t>
      </w:r>
      <w:r w:rsidR="0079447A" w:rsidRPr="000B1FF6">
        <w:rPr>
          <w:rFonts w:cs="Times New Roman"/>
          <w:szCs w:val="24"/>
        </w:rPr>
        <w:t>resembles</w:t>
      </w:r>
      <w:r w:rsidRPr="000B1FF6">
        <w:rPr>
          <w:rFonts w:cs="Times New Roman"/>
          <w:szCs w:val="24"/>
        </w:rPr>
        <w:t xml:space="preserve"> Maslow's stages of self-actualization and esteem. </w:t>
      </w:r>
      <w:r w:rsidR="007B787D" w:rsidRPr="000B1FF6">
        <w:rPr>
          <w:rFonts w:cs="Times New Roman"/>
          <w:szCs w:val="24"/>
        </w:rPr>
        <w:t>Through</w:t>
      </w:r>
      <w:r w:rsidRPr="000B1FF6">
        <w:rPr>
          <w:rFonts w:cs="Times New Roman"/>
          <w:szCs w:val="24"/>
        </w:rPr>
        <w:t xml:space="preserve"> the application of these theoretical </w:t>
      </w:r>
      <w:r w:rsidR="00CB3C3F" w:rsidRPr="000B1FF6">
        <w:rPr>
          <w:rFonts w:cs="Times New Roman"/>
          <w:szCs w:val="24"/>
        </w:rPr>
        <w:t>structures, one</w:t>
      </w:r>
      <w:r w:rsidRPr="000B1FF6">
        <w:rPr>
          <w:rFonts w:cs="Times New Roman"/>
          <w:szCs w:val="24"/>
        </w:rPr>
        <w:t xml:space="preserve"> can </w:t>
      </w:r>
      <w:r w:rsidR="00CB3C3F" w:rsidRPr="000B1FF6">
        <w:rPr>
          <w:rFonts w:cs="Times New Roman"/>
          <w:szCs w:val="24"/>
        </w:rPr>
        <w:t>obtain</w:t>
      </w:r>
      <w:r w:rsidRPr="000B1FF6">
        <w:rPr>
          <w:rFonts w:cs="Times New Roman"/>
          <w:szCs w:val="24"/>
        </w:rPr>
        <w:t xml:space="preserve"> a thorough comprehension of the </w:t>
      </w:r>
      <w:r w:rsidR="00CB3C3F" w:rsidRPr="000B1FF6">
        <w:rPr>
          <w:rFonts w:cs="Times New Roman"/>
          <w:szCs w:val="24"/>
        </w:rPr>
        <w:t>motivating</w:t>
      </w:r>
      <w:r w:rsidRPr="000B1FF6">
        <w:rPr>
          <w:rFonts w:cs="Times New Roman"/>
          <w:szCs w:val="24"/>
        </w:rPr>
        <w:t xml:space="preserve"> forces behind entrepreneurs operatin</w:t>
      </w:r>
      <w:r w:rsidR="008C4B2F" w:rsidRPr="000B1FF6">
        <w:rPr>
          <w:rFonts w:cs="Times New Roman"/>
          <w:szCs w:val="24"/>
        </w:rPr>
        <w:t xml:space="preserve">g within the hospitality sector. </w:t>
      </w:r>
    </w:p>
    <w:p w14:paraId="687968A3" w14:textId="77777777" w:rsidR="008C3898" w:rsidRPr="000B1FF6" w:rsidRDefault="00727BE0" w:rsidP="000B1FF6">
      <w:pPr>
        <w:rPr>
          <w:rFonts w:cs="Times New Roman"/>
          <w:szCs w:val="24"/>
        </w:rPr>
      </w:pPr>
      <w:r w:rsidRPr="000B1FF6">
        <w:rPr>
          <w:rFonts w:cs="Times New Roman"/>
          <w:szCs w:val="24"/>
        </w:rPr>
        <w:lastRenderedPageBreak/>
        <w:t xml:space="preserve">Entrepreneurs are motivated </w:t>
      </w:r>
      <w:r w:rsidR="006C5F7F" w:rsidRPr="000B1FF6">
        <w:rPr>
          <w:rFonts w:cs="Times New Roman"/>
          <w:szCs w:val="24"/>
        </w:rPr>
        <w:t>frequently</w:t>
      </w:r>
      <w:r w:rsidRPr="000B1FF6">
        <w:rPr>
          <w:rFonts w:cs="Times New Roman"/>
          <w:szCs w:val="24"/>
        </w:rPr>
        <w:t xml:space="preserve"> by passion, which </w:t>
      </w:r>
      <w:r w:rsidR="006C5F7F" w:rsidRPr="000B1FF6">
        <w:rPr>
          <w:rFonts w:cs="Times New Roman"/>
          <w:szCs w:val="24"/>
        </w:rPr>
        <w:t>entertainments</w:t>
      </w:r>
      <w:r w:rsidRPr="000B1FF6">
        <w:rPr>
          <w:rFonts w:cs="Times New Roman"/>
          <w:szCs w:val="24"/>
        </w:rPr>
        <w:t xml:space="preserve"> as a strong </w:t>
      </w:r>
      <w:r w:rsidR="006C5F7F" w:rsidRPr="000B1FF6">
        <w:rPr>
          <w:rFonts w:cs="Times New Roman"/>
          <w:szCs w:val="24"/>
        </w:rPr>
        <w:t>device</w:t>
      </w:r>
      <w:r w:rsidRPr="000B1FF6">
        <w:rPr>
          <w:rFonts w:cs="Times New Roman"/>
          <w:szCs w:val="24"/>
        </w:rPr>
        <w:t xml:space="preserve"> for their business </w:t>
      </w:r>
      <w:r w:rsidR="006C5F7F" w:rsidRPr="000B1FF6">
        <w:rPr>
          <w:rFonts w:cs="Times New Roman"/>
          <w:szCs w:val="24"/>
        </w:rPr>
        <w:t>happenings</w:t>
      </w:r>
      <w:r w:rsidRPr="000B1FF6">
        <w:rPr>
          <w:rFonts w:cs="Times New Roman"/>
          <w:szCs w:val="24"/>
        </w:rPr>
        <w:t>. According to Maslow's Hierarc</w:t>
      </w:r>
      <w:r w:rsidR="008D164A" w:rsidRPr="000B1FF6">
        <w:rPr>
          <w:rFonts w:cs="Times New Roman"/>
          <w:szCs w:val="24"/>
        </w:rPr>
        <w:t xml:space="preserve">hy of Needs, self-actualization </w:t>
      </w:r>
      <w:r w:rsidRPr="000B1FF6">
        <w:rPr>
          <w:rFonts w:cs="Times New Roman"/>
          <w:szCs w:val="24"/>
        </w:rPr>
        <w:t xml:space="preserve">the </w:t>
      </w:r>
      <w:r w:rsidR="006C5F7F" w:rsidRPr="000B1FF6">
        <w:rPr>
          <w:rFonts w:cs="Times New Roman"/>
          <w:szCs w:val="24"/>
        </w:rPr>
        <w:t>search</w:t>
      </w:r>
      <w:r w:rsidRPr="000B1FF6">
        <w:rPr>
          <w:rFonts w:cs="Times New Roman"/>
          <w:szCs w:val="24"/>
        </w:rPr>
        <w:t xml:space="preserve"> </w:t>
      </w:r>
      <w:r w:rsidR="004739B7" w:rsidRPr="000B1FF6">
        <w:rPr>
          <w:rFonts w:cs="Times New Roman"/>
          <w:szCs w:val="24"/>
        </w:rPr>
        <w:t>for</w:t>
      </w:r>
      <w:r w:rsidRPr="000B1FF6">
        <w:rPr>
          <w:rFonts w:cs="Times New Roman"/>
          <w:szCs w:val="24"/>
        </w:rPr>
        <w:t xml:space="preserve"> one's greatest potential and passio</w:t>
      </w:r>
      <w:r w:rsidR="00A80D24" w:rsidRPr="000B1FF6">
        <w:rPr>
          <w:rFonts w:cs="Times New Roman"/>
          <w:szCs w:val="24"/>
        </w:rPr>
        <w:t xml:space="preserve">n are strongly related </w:t>
      </w:r>
      <w:r w:rsidR="006C5F7F" w:rsidRPr="000B1FF6">
        <w:rPr>
          <w:rFonts w:cs="Times New Roman"/>
          <w:szCs w:val="24"/>
        </w:rPr>
        <w:t xml:space="preserve">to </w:t>
      </w:r>
      <w:r w:rsidR="004739B7" w:rsidRPr="000B1FF6">
        <w:rPr>
          <w:rFonts w:cs="Times New Roman"/>
          <w:szCs w:val="24"/>
        </w:rPr>
        <w:t>this concept</w:t>
      </w:r>
      <w:r w:rsidR="00A80D24" w:rsidRPr="000B1FF6">
        <w:rPr>
          <w:rFonts w:cs="Times New Roman"/>
          <w:szCs w:val="24"/>
        </w:rPr>
        <w:t xml:space="preserve"> (</w:t>
      </w:r>
      <w:proofErr w:type="spellStart"/>
      <w:r w:rsidR="00A80D24" w:rsidRPr="000B1FF6">
        <w:rPr>
          <w:rFonts w:cs="Times New Roman"/>
          <w:color w:val="222222"/>
          <w:szCs w:val="24"/>
          <w:shd w:val="clear" w:color="auto" w:fill="FFFFFF"/>
        </w:rPr>
        <w:t>Shir</w:t>
      </w:r>
      <w:proofErr w:type="spellEnd"/>
      <w:r w:rsidR="00A80D24" w:rsidRPr="000B1FF6">
        <w:rPr>
          <w:rFonts w:cs="Times New Roman"/>
          <w:color w:val="222222"/>
          <w:szCs w:val="24"/>
          <w:shd w:val="clear" w:color="auto" w:fill="FFFFFF"/>
        </w:rPr>
        <w:t xml:space="preserve"> and </w:t>
      </w:r>
      <w:proofErr w:type="spellStart"/>
      <w:r w:rsidR="00A80D24" w:rsidRPr="000B1FF6">
        <w:rPr>
          <w:rFonts w:cs="Times New Roman"/>
          <w:color w:val="222222"/>
          <w:szCs w:val="24"/>
          <w:shd w:val="clear" w:color="auto" w:fill="FFFFFF"/>
        </w:rPr>
        <w:t>Ryff</w:t>
      </w:r>
      <w:proofErr w:type="spellEnd"/>
      <w:r w:rsidR="00A80D24" w:rsidRPr="000B1FF6">
        <w:rPr>
          <w:rFonts w:cs="Times New Roman"/>
          <w:color w:val="222222"/>
          <w:szCs w:val="24"/>
          <w:shd w:val="clear" w:color="auto" w:fill="FFFFFF"/>
        </w:rPr>
        <w:t>, 2022</w:t>
      </w:r>
      <w:r w:rsidR="00A80D24" w:rsidRPr="000B1FF6">
        <w:rPr>
          <w:rFonts w:cs="Times New Roman"/>
          <w:szCs w:val="24"/>
        </w:rPr>
        <w:t>).</w:t>
      </w:r>
      <w:r w:rsidRPr="000B1FF6">
        <w:rPr>
          <w:rFonts w:cs="Times New Roman"/>
          <w:szCs w:val="24"/>
        </w:rPr>
        <w:t xml:space="preserve"> </w:t>
      </w:r>
      <w:r w:rsidR="004739B7" w:rsidRPr="000B1FF6">
        <w:rPr>
          <w:rFonts w:cs="Times New Roman"/>
          <w:szCs w:val="24"/>
        </w:rPr>
        <w:t>This search regularly takes the form of a</w:t>
      </w:r>
      <w:r w:rsidRPr="000B1FF6">
        <w:rPr>
          <w:rFonts w:cs="Times New Roman"/>
          <w:szCs w:val="24"/>
        </w:rPr>
        <w:t xml:space="preserve"> </w:t>
      </w:r>
      <w:r w:rsidR="004739B7" w:rsidRPr="000B1FF6">
        <w:rPr>
          <w:rFonts w:cs="Times New Roman"/>
          <w:szCs w:val="24"/>
        </w:rPr>
        <w:t>firm</w:t>
      </w:r>
      <w:r w:rsidRPr="000B1FF6">
        <w:rPr>
          <w:rFonts w:cs="Times New Roman"/>
          <w:szCs w:val="24"/>
        </w:rPr>
        <w:t xml:space="preserve"> commitment to a goal, leading entrepreneurs to put a great deal of time and energy into their </w:t>
      </w:r>
      <w:r w:rsidR="004739B7" w:rsidRPr="000B1FF6">
        <w:rPr>
          <w:rFonts w:cs="Times New Roman"/>
          <w:szCs w:val="24"/>
        </w:rPr>
        <w:t>happenings</w:t>
      </w:r>
      <w:r w:rsidRPr="000B1FF6">
        <w:rPr>
          <w:rFonts w:cs="Times New Roman"/>
          <w:szCs w:val="24"/>
        </w:rPr>
        <w:t>.</w:t>
      </w:r>
      <w:r w:rsidR="0006101B" w:rsidRPr="000B1FF6">
        <w:rPr>
          <w:rFonts w:cs="Times New Roman"/>
          <w:szCs w:val="24"/>
        </w:rPr>
        <w:t xml:space="preserve"> Meyer is </w:t>
      </w:r>
      <w:r w:rsidR="004739B7" w:rsidRPr="000B1FF6">
        <w:rPr>
          <w:rFonts w:cs="Times New Roman"/>
          <w:szCs w:val="24"/>
        </w:rPr>
        <w:t>obsessive</w:t>
      </w:r>
      <w:r w:rsidR="0006101B" w:rsidRPr="000B1FF6">
        <w:rPr>
          <w:rFonts w:cs="Times New Roman"/>
          <w:szCs w:val="24"/>
        </w:rPr>
        <w:t xml:space="preserve"> about providing outstanding dining experiences that unite people and promote community</w:t>
      </w:r>
      <w:r w:rsidR="004739B7" w:rsidRPr="000B1FF6">
        <w:rPr>
          <w:rFonts w:cs="Times New Roman"/>
          <w:szCs w:val="24"/>
        </w:rPr>
        <w:t xml:space="preserve"> level</w:t>
      </w:r>
      <w:r w:rsidR="0006101B" w:rsidRPr="000B1FF6">
        <w:rPr>
          <w:rFonts w:cs="Times New Roman"/>
          <w:szCs w:val="24"/>
        </w:rPr>
        <w:t>, not just about o</w:t>
      </w:r>
      <w:r w:rsidR="005A15DC" w:rsidRPr="000B1FF6">
        <w:rPr>
          <w:rFonts w:cs="Times New Roman"/>
          <w:szCs w:val="24"/>
        </w:rPr>
        <w:t xml:space="preserve">perating </w:t>
      </w:r>
      <w:r w:rsidR="004739B7" w:rsidRPr="000B1FF6">
        <w:rPr>
          <w:rFonts w:cs="Times New Roman"/>
          <w:szCs w:val="24"/>
        </w:rPr>
        <w:t xml:space="preserve">a gainful restaurant's success experience </w:t>
      </w:r>
      <w:r w:rsidR="005A15DC" w:rsidRPr="000B1FF6">
        <w:rPr>
          <w:rFonts w:cs="Times New Roman"/>
          <w:szCs w:val="24"/>
        </w:rPr>
        <w:t>(</w:t>
      </w:r>
      <w:r w:rsidR="005A15DC" w:rsidRPr="000B1FF6">
        <w:rPr>
          <w:rFonts w:cs="Times New Roman"/>
          <w:color w:val="222222"/>
          <w:szCs w:val="24"/>
          <w:shd w:val="clear" w:color="auto" w:fill="FFFFFF"/>
        </w:rPr>
        <w:t>Meyer-</w:t>
      </w:r>
      <w:proofErr w:type="spellStart"/>
      <w:r w:rsidR="005A15DC" w:rsidRPr="000B1FF6">
        <w:rPr>
          <w:rFonts w:cs="Times New Roman"/>
          <w:color w:val="222222"/>
          <w:szCs w:val="24"/>
          <w:shd w:val="clear" w:color="auto" w:fill="FFFFFF"/>
        </w:rPr>
        <w:t>Sahling</w:t>
      </w:r>
      <w:proofErr w:type="spellEnd"/>
      <w:r w:rsidR="005A15DC" w:rsidRPr="000B1FF6">
        <w:rPr>
          <w:rFonts w:cs="Times New Roman"/>
          <w:color w:val="222222"/>
          <w:szCs w:val="24"/>
          <w:shd w:val="clear" w:color="auto" w:fill="FFFFFF"/>
        </w:rPr>
        <w:t xml:space="preserve"> et al., 2019</w:t>
      </w:r>
      <w:r w:rsidR="005A15DC" w:rsidRPr="000B1FF6">
        <w:rPr>
          <w:rFonts w:cs="Times New Roman"/>
          <w:szCs w:val="24"/>
        </w:rPr>
        <w:t>).</w:t>
      </w:r>
      <w:r w:rsidR="0006101B" w:rsidRPr="000B1FF6">
        <w:rPr>
          <w:rFonts w:cs="Times New Roman"/>
          <w:szCs w:val="24"/>
        </w:rPr>
        <w:t xml:space="preserve"> He pr</w:t>
      </w:r>
      <w:r w:rsidR="00E34CCB" w:rsidRPr="000B1FF6">
        <w:rPr>
          <w:rFonts w:cs="Times New Roman"/>
          <w:szCs w:val="24"/>
        </w:rPr>
        <w:t xml:space="preserve">omotes Enlightened Hospitality, </w:t>
      </w:r>
      <w:r w:rsidR="0006101B" w:rsidRPr="000B1FF6">
        <w:rPr>
          <w:rFonts w:cs="Times New Roman"/>
          <w:szCs w:val="24"/>
        </w:rPr>
        <w:t xml:space="preserve">a service </w:t>
      </w:r>
      <w:r w:rsidR="00E34CCB" w:rsidRPr="000B1FF6">
        <w:rPr>
          <w:rFonts w:cs="Times New Roman"/>
          <w:szCs w:val="24"/>
        </w:rPr>
        <w:t>belief</w:t>
      </w:r>
      <w:r w:rsidR="0006101B" w:rsidRPr="000B1FF6">
        <w:rPr>
          <w:rFonts w:cs="Times New Roman"/>
          <w:szCs w:val="24"/>
        </w:rPr>
        <w:t xml:space="preserve"> that highlights the value of tending to the needs</w:t>
      </w:r>
      <w:r w:rsidR="000066ED" w:rsidRPr="000B1FF6">
        <w:rPr>
          <w:rFonts w:cs="Times New Roman"/>
          <w:szCs w:val="24"/>
        </w:rPr>
        <w:t xml:space="preserve"> or requirements</w:t>
      </w:r>
      <w:r w:rsidR="0006101B" w:rsidRPr="000B1FF6">
        <w:rPr>
          <w:rFonts w:cs="Times New Roman"/>
          <w:szCs w:val="24"/>
        </w:rPr>
        <w:t xml:space="preserve"> of </w:t>
      </w:r>
      <w:r w:rsidR="000066ED" w:rsidRPr="000B1FF6">
        <w:rPr>
          <w:rFonts w:cs="Times New Roman"/>
          <w:szCs w:val="24"/>
        </w:rPr>
        <w:t>customers' satisfaction</w:t>
      </w:r>
      <w:r w:rsidR="0006101B" w:rsidRPr="000B1FF6">
        <w:rPr>
          <w:rFonts w:cs="Times New Roman"/>
          <w:szCs w:val="24"/>
        </w:rPr>
        <w:t xml:space="preserve">, and the community at </w:t>
      </w:r>
      <w:r w:rsidR="000066ED" w:rsidRPr="000B1FF6">
        <w:rPr>
          <w:rFonts w:cs="Times New Roman"/>
          <w:szCs w:val="24"/>
        </w:rPr>
        <w:t xml:space="preserve">a </w:t>
      </w:r>
      <w:r w:rsidR="0006101B" w:rsidRPr="000B1FF6">
        <w:rPr>
          <w:rFonts w:cs="Times New Roman"/>
          <w:szCs w:val="24"/>
        </w:rPr>
        <w:t>large</w:t>
      </w:r>
      <w:r w:rsidR="000066ED" w:rsidRPr="000B1FF6">
        <w:rPr>
          <w:rFonts w:cs="Times New Roman"/>
          <w:szCs w:val="24"/>
        </w:rPr>
        <w:t xml:space="preserve"> level</w:t>
      </w:r>
      <w:r w:rsidR="0006101B" w:rsidRPr="000B1FF6">
        <w:rPr>
          <w:rFonts w:cs="Times New Roman"/>
          <w:szCs w:val="24"/>
        </w:rPr>
        <w:t>.  Meyer is regarded as a leader in business</w:t>
      </w:r>
      <w:r w:rsidR="000066ED" w:rsidRPr="000B1FF6">
        <w:rPr>
          <w:rFonts w:cs="Times New Roman"/>
          <w:szCs w:val="24"/>
        </w:rPr>
        <w:t xml:space="preserve"> management </w:t>
      </w:r>
      <w:r w:rsidR="0006101B" w:rsidRPr="000B1FF6">
        <w:rPr>
          <w:rFonts w:cs="Times New Roman"/>
          <w:szCs w:val="24"/>
        </w:rPr>
        <w:t xml:space="preserve">because of his </w:t>
      </w:r>
      <w:r w:rsidR="000066ED" w:rsidRPr="000B1FF6">
        <w:rPr>
          <w:rFonts w:cs="Times New Roman"/>
          <w:szCs w:val="24"/>
        </w:rPr>
        <w:t>devotion</w:t>
      </w:r>
      <w:r w:rsidR="0006101B" w:rsidRPr="000B1FF6">
        <w:rPr>
          <w:rFonts w:cs="Times New Roman"/>
          <w:szCs w:val="24"/>
        </w:rPr>
        <w:t xml:space="preserve"> to </w:t>
      </w:r>
      <w:r w:rsidR="000066ED" w:rsidRPr="000B1FF6">
        <w:rPr>
          <w:rFonts w:cs="Times New Roman"/>
          <w:szCs w:val="24"/>
        </w:rPr>
        <w:t xml:space="preserve">the </w:t>
      </w:r>
      <w:r w:rsidR="0006101B" w:rsidRPr="000B1FF6">
        <w:rPr>
          <w:rFonts w:cs="Times New Roman"/>
          <w:szCs w:val="24"/>
        </w:rPr>
        <w:t>hospitality</w:t>
      </w:r>
      <w:r w:rsidR="000066ED" w:rsidRPr="000B1FF6">
        <w:rPr>
          <w:rFonts w:cs="Times New Roman"/>
          <w:szCs w:val="24"/>
        </w:rPr>
        <w:t xml:space="preserve"> sector</w:t>
      </w:r>
      <w:r w:rsidR="0006101B" w:rsidRPr="000B1FF6">
        <w:rPr>
          <w:rFonts w:cs="Times New Roman"/>
          <w:szCs w:val="24"/>
        </w:rPr>
        <w:t xml:space="preserve">, which has </w:t>
      </w:r>
      <w:r w:rsidR="000066ED" w:rsidRPr="000B1FF6">
        <w:rPr>
          <w:rFonts w:cs="Times New Roman"/>
          <w:szCs w:val="24"/>
        </w:rPr>
        <w:t>transported</w:t>
      </w:r>
      <w:r w:rsidR="0006101B" w:rsidRPr="000B1FF6">
        <w:rPr>
          <w:rFonts w:cs="Times New Roman"/>
          <w:szCs w:val="24"/>
        </w:rPr>
        <w:t xml:space="preserve"> him </w:t>
      </w:r>
      <w:r w:rsidR="000066ED" w:rsidRPr="000B1FF6">
        <w:rPr>
          <w:rFonts w:cs="Times New Roman"/>
          <w:szCs w:val="24"/>
        </w:rPr>
        <w:t xml:space="preserve">in </w:t>
      </w:r>
      <w:r w:rsidR="0006101B" w:rsidRPr="000B1FF6">
        <w:rPr>
          <w:rFonts w:cs="Times New Roman"/>
          <w:szCs w:val="24"/>
        </w:rPr>
        <w:t>multiple respects, such as the James Beard Awar</w:t>
      </w:r>
      <w:r w:rsidR="008D164A" w:rsidRPr="000B1FF6">
        <w:rPr>
          <w:rFonts w:cs="Times New Roman"/>
          <w:szCs w:val="24"/>
        </w:rPr>
        <w:t xml:space="preserve">d for Outstanding Restaurateur. </w:t>
      </w:r>
      <w:r w:rsidR="0006101B" w:rsidRPr="000B1FF6">
        <w:rPr>
          <w:rFonts w:cs="Times New Roman"/>
          <w:szCs w:val="24"/>
        </w:rPr>
        <w:t xml:space="preserve">Ellen DeGeneres is a wonderful example of </w:t>
      </w:r>
      <w:r w:rsidR="000066ED" w:rsidRPr="000B1FF6">
        <w:rPr>
          <w:rFonts w:cs="Times New Roman"/>
          <w:szCs w:val="24"/>
        </w:rPr>
        <w:t>what way</w:t>
      </w:r>
      <w:r w:rsidR="0006101B" w:rsidRPr="000B1FF6">
        <w:rPr>
          <w:rFonts w:cs="Times New Roman"/>
          <w:szCs w:val="24"/>
        </w:rPr>
        <w:t xml:space="preserve"> passion can lead</w:t>
      </w:r>
      <w:r w:rsidR="005A15DC" w:rsidRPr="000B1FF6">
        <w:rPr>
          <w:rFonts w:cs="Times New Roman"/>
          <w:szCs w:val="24"/>
        </w:rPr>
        <w:t xml:space="preserve"> to </w:t>
      </w:r>
      <w:r w:rsidR="000066ED" w:rsidRPr="000B1FF6">
        <w:rPr>
          <w:rFonts w:cs="Times New Roman"/>
          <w:szCs w:val="24"/>
        </w:rPr>
        <w:t>successful development</w:t>
      </w:r>
      <w:r w:rsidR="005A15DC" w:rsidRPr="000B1FF6">
        <w:rPr>
          <w:rFonts w:cs="Times New Roman"/>
          <w:szCs w:val="24"/>
        </w:rPr>
        <w:t xml:space="preserve"> in entrepreneurship (</w:t>
      </w:r>
      <w:r w:rsidR="005A15DC" w:rsidRPr="000B1FF6">
        <w:rPr>
          <w:rFonts w:cs="Times New Roman"/>
          <w:color w:val="222222"/>
          <w:szCs w:val="24"/>
          <w:shd w:val="clear" w:color="auto" w:fill="FFFFFF"/>
        </w:rPr>
        <w:t>Mattson, 2021</w:t>
      </w:r>
      <w:r w:rsidR="005A15DC" w:rsidRPr="000B1FF6">
        <w:rPr>
          <w:rFonts w:cs="Times New Roman"/>
          <w:szCs w:val="24"/>
        </w:rPr>
        <w:t>).</w:t>
      </w:r>
      <w:r w:rsidR="0006101B" w:rsidRPr="000B1FF6">
        <w:rPr>
          <w:rFonts w:cs="Times New Roman"/>
          <w:szCs w:val="24"/>
        </w:rPr>
        <w:t xml:space="preserve"> She combines her love of </w:t>
      </w:r>
      <w:r w:rsidR="000066ED" w:rsidRPr="000B1FF6">
        <w:rPr>
          <w:rFonts w:cs="Times New Roman"/>
          <w:szCs w:val="24"/>
        </w:rPr>
        <w:t>food</w:t>
      </w:r>
      <w:r w:rsidR="0006101B" w:rsidRPr="000B1FF6">
        <w:rPr>
          <w:rFonts w:cs="Times New Roman"/>
          <w:szCs w:val="24"/>
        </w:rPr>
        <w:t xml:space="preserve">, design, and community through her hospitality </w:t>
      </w:r>
      <w:r w:rsidR="008D164A" w:rsidRPr="000B1FF6">
        <w:rPr>
          <w:rFonts w:cs="Times New Roman"/>
          <w:szCs w:val="24"/>
        </w:rPr>
        <w:t>activities</w:t>
      </w:r>
      <w:r w:rsidR="0006101B" w:rsidRPr="000B1FF6">
        <w:rPr>
          <w:rFonts w:cs="Times New Roman"/>
          <w:szCs w:val="24"/>
        </w:rPr>
        <w:t xml:space="preserve"> and lifestyle </w:t>
      </w:r>
      <w:r w:rsidR="000066ED" w:rsidRPr="000B1FF6">
        <w:rPr>
          <w:rFonts w:cs="Times New Roman"/>
          <w:szCs w:val="24"/>
        </w:rPr>
        <w:t>brand reputation</w:t>
      </w:r>
      <w:r w:rsidR="0006101B" w:rsidRPr="000B1FF6">
        <w:rPr>
          <w:rFonts w:cs="Times New Roman"/>
          <w:szCs w:val="24"/>
        </w:rPr>
        <w:t xml:space="preserve"> to create environments and experiences th</w:t>
      </w:r>
      <w:r w:rsidR="008D164A" w:rsidRPr="000B1FF6">
        <w:rPr>
          <w:rFonts w:cs="Times New Roman"/>
          <w:szCs w:val="24"/>
        </w:rPr>
        <w:t>at appeal to her target market</w:t>
      </w:r>
      <w:r w:rsidR="000066ED" w:rsidRPr="000B1FF6">
        <w:rPr>
          <w:rFonts w:cs="Times New Roman"/>
          <w:szCs w:val="24"/>
        </w:rPr>
        <w:t xml:space="preserve"> trends</w:t>
      </w:r>
      <w:r w:rsidR="008D164A" w:rsidRPr="000B1FF6">
        <w:rPr>
          <w:rFonts w:cs="Times New Roman"/>
          <w:szCs w:val="24"/>
        </w:rPr>
        <w:t xml:space="preserve">. </w:t>
      </w:r>
      <w:r w:rsidR="0006101B" w:rsidRPr="000B1FF6">
        <w:rPr>
          <w:rFonts w:cs="Times New Roman"/>
          <w:szCs w:val="24"/>
        </w:rPr>
        <w:t xml:space="preserve">She </w:t>
      </w:r>
      <w:r w:rsidR="000066ED" w:rsidRPr="000B1FF6">
        <w:rPr>
          <w:rFonts w:cs="Times New Roman"/>
          <w:szCs w:val="24"/>
        </w:rPr>
        <w:t>struggles</w:t>
      </w:r>
      <w:r w:rsidR="0006101B" w:rsidRPr="000B1FF6">
        <w:rPr>
          <w:rFonts w:cs="Times New Roman"/>
          <w:szCs w:val="24"/>
        </w:rPr>
        <w:t xml:space="preserve"> to promote happiness</w:t>
      </w:r>
      <w:r w:rsidR="000066ED" w:rsidRPr="000B1FF6">
        <w:rPr>
          <w:rFonts w:cs="Times New Roman"/>
          <w:szCs w:val="24"/>
        </w:rPr>
        <w:t xml:space="preserve"> or satisfaction</w:t>
      </w:r>
      <w:r w:rsidR="0006101B" w:rsidRPr="000B1FF6">
        <w:rPr>
          <w:rFonts w:cs="Times New Roman"/>
          <w:szCs w:val="24"/>
        </w:rPr>
        <w:t xml:space="preserve"> and connection, reflecting her ideals, whether </w:t>
      </w:r>
      <w:r w:rsidR="000066ED" w:rsidRPr="000B1FF6">
        <w:rPr>
          <w:rFonts w:cs="Times New Roman"/>
          <w:szCs w:val="24"/>
        </w:rPr>
        <w:t>through</w:t>
      </w:r>
      <w:r w:rsidR="0006101B" w:rsidRPr="000B1FF6">
        <w:rPr>
          <w:rFonts w:cs="Times New Roman"/>
          <w:szCs w:val="24"/>
        </w:rPr>
        <w:t xml:space="preserve"> her carefully chosen home g</w:t>
      </w:r>
      <w:r w:rsidR="005A15DC" w:rsidRPr="000B1FF6">
        <w:rPr>
          <w:rFonts w:cs="Times New Roman"/>
          <w:szCs w:val="24"/>
        </w:rPr>
        <w:t>oods (</w:t>
      </w:r>
      <w:r w:rsidR="005A15DC" w:rsidRPr="000B1FF6">
        <w:rPr>
          <w:rFonts w:cs="Times New Roman"/>
          <w:color w:val="222222"/>
          <w:szCs w:val="24"/>
          <w:shd w:val="clear" w:color="auto" w:fill="FFFFFF"/>
        </w:rPr>
        <w:t>Clarke, 2021)</w:t>
      </w:r>
      <w:r w:rsidR="005A15DC" w:rsidRPr="000B1FF6">
        <w:rPr>
          <w:rFonts w:cs="Times New Roman"/>
          <w:szCs w:val="24"/>
        </w:rPr>
        <w:t>.</w:t>
      </w:r>
      <w:r w:rsidR="008D164A" w:rsidRPr="000B1FF6">
        <w:rPr>
          <w:rFonts w:cs="Times New Roman"/>
          <w:szCs w:val="24"/>
        </w:rPr>
        <w:t xml:space="preserve"> </w:t>
      </w:r>
      <w:r w:rsidR="008C3898" w:rsidRPr="000B1FF6">
        <w:rPr>
          <w:rFonts w:cs="Times New Roman"/>
          <w:szCs w:val="24"/>
        </w:rPr>
        <w:t xml:space="preserve">Entrepreneurs are motivated by their </w:t>
      </w:r>
      <w:r w:rsidR="000066ED" w:rsidRPr="000B1FF6">
        <w:rPr>
          <w:rFonts w:cs="Times New Roman"/>
          <w:szCs w:val="24"/>
        </w:rPr>
        <w:t>passion</w:t>
      </w:r>
      <w:r w:rsidR="008C3898" w:rsidRPr="000B1FF6">
        <w:rPr>
          <w:rFonts w:cs="Times New Roman"/>
          <w:szCs w:val="24"/>
        </w:rPr>
        <w:t xml:space="preserve">, which also influences their company philosophy, as demonstrated by Ellen DeGeneres and Danny Meyer. The importance of passion in </w:t>
      </w:r>
      <w:r w:rsidR="000066ED" w:rsidRPr="000B1FF6">
        <w:rPr>
          <w:rFonts w:cs="Times New Roman"/>
          <w:szCs w:val="24"/>
        </w:rPr>
        <w:t>the development</w:t>
      </w:r>
      <w:r w:rsidR="008C3898" w:rsidRPr="000B1FF6">
        <w:rPr>
          <w:rFonts w:cs="Times New Roman"/>
          <w:szCs w:val="24"/>
        </w:rPr>
        <w:t xml:space="preserve"> </w:t>
      </w:r>
      <w:r w:rsidR="000066ED" w:rsidRPr="000B1FF6">
        <w:rPr>
          <w:rFonts w:cs="Times New Roman"/>
          <w:szCs w:val="24"/>
        </w:rPr>
        <w:t xml:space="preserve">of </w:t>
      </w:r>
      <w:r w:rsidR="008C3898" w:rsidRPr="000B1FF6">
        <w:rPr>
          <w:rFonts w:cs="Times New Roman"/>
          <w:szCs w:val="24"/>
        </w:rPr>
        <w:t xml:space="preserve">creativity and success in the hospitality sector is highlighted by their </w:t>
      </w:r>
      <w:r w:rsidR="000066ED" w:rsidRPr="000B1FF6">
        <w:rPr>
          <w:rFonts w:cs="Times New Roman"/>
          <w:szCs w:val="24"/>
        </w:rPr>
        <w:t>communal</w:t>
      </w:r>
      <w:r w:rsidR="008C3898" w:rsidRPr="000B1FF6">
        <w:rPr>
          <w:rFonts w:cs="Times New Roman"/>
          <w:szCs w:val="24"/>
        </w:rPr>
        <w:t xml:space="preserve"> dedication to </w:t>
      </w:r>
      <w:r w:rsidR="000066ED" w:rsidRPr="000B1FF6">
        <w:rPr>
          <w:rFonts w:cs="Times New Roman"/>
          <w:szCs w:val="24"/>
        </w:rPr>
        <w:t>distributing</w:t>
      </w:r>
      <w:r w:rsidR="008C3898" w:rsidRPr="000B1FF6">
        <w:rPr>
          <w:rFonts w:cs="Times New Roman"/>
          <w:szCs w:val="24"/>
        </w:rPr>
        <w:t xml:space="preserve"> memorable experiences. By putting their enthusiasm to use, these business </w:t>
      </w:r>
      <w:r w:rsidR="000066ED" w:rsidRPr="000B1FF6">
        <w:rPr>
          <w:rFonts w:cs="Times New Roman"/>
          <w:szCs w:val="24"/>
        </w:rPr>
        <w:t>proprietors</w:t>
      </w:r>
      <w:r w:rsidR="008C3898" w:rsidRPr="000B1FF6">
        <w:rPr>
          <w:rFonts w:cs="Times New Roman"/>
          <w:szCs w:val="24"/>
        </w:rPr>
        <w:t xml:space="preserve"> </w:t>
      </w:r>
      <w:r w:rsidR="000066ED" w:rsidRPr="000B1FF6">
        <w:rPr>
          <w:rFonts w:cs="Times New Roman"/>
          <w:szCs w:val="24"/>
        </w:rPr>
        <w:t>raise</w:t>
      </w:r>
      <w:r w:rsidR="008C3898" w:rsidRPr="000B1FF6">
        <w:rPr>
          <w:rFonts w:cs="Times New Roman"/>
          <w:szCs w:val="24"/>
        </w:rPr>
        <w:t xml:space="preserve"> people and create atmospheres that value connection and innovation</w:t>
      </w:r>
      <w:r w:rsidR="000066ED" w:rsidRPr="000B1FF6">
        <w:rPr>
          <w:rFonts w:cs="Times New Roman"/>
          <w:szCs w:val="24"/>
        </w:rPr>
        <w:t xml:space="preserve"> strategy</w:t>
      </w:r>
      <w:r w:rsidR="008C3898" w:rsidRPr="000B1FF6">
        <w:rPr>
          <w:rFonts w:cs="Times New Roman"/>
          <w:szCs w:val="24"/>
        </w:rPr>
        <w:t>. This improves customer satisfaction</w:t>
      </w:r>
      <w:r w:rsidR="000066ED" w:rsidRPr="000B1FF6">
        <w:rPr>
          <w:rFonts w:cs="Times New Roman"/>
          <w:szCs w:val="24"/>
        </w:rPr>
        <w:t xml:space="preserve"> or loyalty levels</w:t>
      </w:r>
      <w:r w:rsidR="008C3898" w:rsidRPr="000B1FF6">
        <w:rPr>
          <w:rFonts w:cs="Times New Roman"/>
          <w:szCs w:val="24"/>
        </w:rPr>
        <w:t xml:space="preserve"> and </w:t>
      </w:r>
      <w:r w:rsidR="000066ED" w:rsidRPr="000B1FF6">
        <w:rPr>
          <w:rFonts w:cs="Times New Roman"/>
          <w:szCs w:val="24"/>
        </w:rPr>
        <w:t>enhances</w:t>
      </w:r>
      <w:r w:rsidR="008C3898" w:rsidRPr="000B1FF6">
        <w:rPr>
          <w:rFonts w:cs="Times New Roman"/>
          <w:szCs w:val="24"/>
        </w:rPr>
        <w:t xml:space="preserve"> their </w:t>
      </w:r>
      <w:r w:rsidR="000066ED" w:rsidRPr="000B1FF6">
        <w:rPr>
          <w:rFonts w:cs="Times New Roman"/>
          <w:szCs w:val="24"/>
        </w:rPr>
        <w:t>longstanding</w:t>
      </w:r>
      <w:r w:rsidR="00B05596" w:rsidRPr="000B1FF6">
        <w:rPr>
          <w:rFonts w:cs="Times New Roman"/>
          <w:szCs w:val="24"/>
        </w:rPr>
        <w:t xml:space="preserve"> influence in the </w:t>
      </w:r>
      <w:r w:rsidR="000066ED" w:rsidRPr="000B1FF6">
        <w:rPr>
          <w:rFonts w:cs="Times New Roman"/>
          <w:szCs w:val="24"/>
        </w:rPr>
        <w:t xml:space="preserve">hospitality </w:t>
      </w:r>
      <w:r w:rsidR="00B05596" w:rsidRPr="000B1FF6">
        <w:rPr>
          <w:rFonts w:cs="Times New Roman"/>
          <w:szCs w:val="24"/>
        </w:rPr>
        <w:t>industry (</w:t>
      </w:r>
      <w:proofErr w:type="spellStart"/>
      <w:r w:rsidR="00B05596" w:rsidRPr="000B1FF6">
        <w:rPr>
          <w:rFonts w:cs="Times New Roman"/>
          <w:color w:val="222222"/>
          <w:szCs w:val="24"/>
          <w:shd w:val="clear" w:color="auto" w:fill="FFFFFF"/>
        </w:rPr>
        <w:t>Cooperrider</w:t>
      </w:r>
      <w:proofErr w:type="spellEnd"/>
      <w:r w:rsidR="00B05596" w:rsidRPr="000B1FF6">
        <w:rPr>
          <w:rFonts w:cs="Times New Roman"/>
          <w:color w:val="222222"/>
          <w:szCs w:val="24"/>
          <w:shd w:val="clear" w:color="auto" w:fill="FFFFFF"/>
        </w:rPr>
        <w:t xml:space="preserve"> and </w:t>
      </w:r>
      <w:proofErr w:type="spellStart"/>
      <w:r w:rsidR="00B05596" w:rsidRPr="000B1FF6">
        <w:rPr>
          <w:rFonts w:cs="Times New Roman"/>
          <w:color w:val="222222"/>
          <w:szCs w:val="24"/>
          <w:shd w:val="clear" w:color="auto" w:fill="FFFFFF"/>
        </w:rPr>
        <w:t>Selian</w:t>
      </w:r>
      <w:proofErr w:type="spellEnd"/>
      <w:r w:rsidR="00B05596" w:rsidRPr="000B1FF6">
        <w:rPr>
          <w:rFonts w:cs="Times New Roman"/>
          <w:color w:val="222222"/>
          <w:szCs w:val="24"/>
          <w:shd w:val="clear" w:color="auto" w:fill="FFFFFF"/>
        </w:rPr>
        <w:t>, 2021</w:t>
      </w:r>
      <w:r w:rsidR="00B05596" w:rsidRPr="000B1FF6">
        <w:rPr>
          <w:rFonts w:cs="Times New Roman"/>
          <w:szCs w:val="24"/>
        </w:rPr>
        <w:t>).</w:t>
      </w:r>
    </w:p>
    <w:p w14:paraId="14B01DE5" w14:textId="77777777" w:rsidR="00611E99" w:rsidRPr="000B1FF6" w:rsidRDefault="006316C3" w:rsidP="000B1FF6">
      <w:pPr>
        <w:rPr>
          <w:rFonts w:cs="Times New Roman"/>
          <w:b/>
          <w:i/>
          <w:szCs w:val="24"/>
        </w:rPr>
      </w:pPr>
      <w:r w:rsidRPr="000B1FF6">
        <w:rPr>
          <w:rFonts w:cs="Times New Roman"/>
          <w:szCs w:val="24"/>
        </w:rPr>
        <w:t>Entrepreneurs need resilience, which is the ability to bounce back rapidly from failures and stick to one's objectives no matter what. Resilience in the context of entrepreneurship refers to the capacity to overcome setbacks as well as the perseverance to deal with the inherent risks and d</w:t>
      </w:r>
      <w:r w:rsidR="00CE25FB" w:rsidRPr="000B1FF6">
        <w:rPr>
          <w:rFonts w:cs="Times New Roman"/>
          <w:szCs w:val="24"/>
        </w:rPr>
        <w:t>ifficulties of operating a firm (</w:t>
      </w:r>
      <w:r w:rsidR="00CE25FB" w:rsidRPr="000B1FF6">
        <w:rPr>
          <w:rFonts w:cs="Times New Roman"/>
          <w:color w:val="222222"/>
          <w:szCs w:val="24"/>
          <w:shd w:val="clear" w:color="auto" w:fill="FFFFFF"/>
        </w:rPr>
        <w:t>Santoro et al., 2019</w:t>
      </w:r>
      <w:r w:rsidR="00CE25FB" w:rsidRPr="000B1FF6">
        <w:rPr>
          <w:rFonts w:cs="Times New Roman"/>
          <w:szCs w:val="24"/>
        </w:rPr>
        <w:t>).</w:t>
      </w:r>
      <w:r w:rsidRPr="000B1FF6">
        <w:rPr>
          <w:rFonts w:cs="Times New Roman"/>
          <w:szCs w:val="24"/>
        </w:rPr>
        <w:t xml:space="preserve"> It displays a way of thinking that encourages creativity and adaptation by viewing setbacks as chances for development.</w:t>
      </w:r>
      <w:r w:rsidR="008D164A" w:rsidRPr="000B1FF6">
        <w:rPr>
          <w:rFonts w:cs="Times New Roman"/>
          <w:szCs w:val="24"/>
        </w:rPr>
        <w:t xml:space="preserve"> </w:t>
      </w:r>
      <w:r w:rsidRPr="000B1FF6">
        <w:rPr>
          <w:rFonts w:cs="Times New Roman"/>
          <w:szCs w:val="24"/>
        </w:rPr>
        <w:t>By making a connection between drive motivation theory and resilience, we may observe how intrinsic motivation is crucial in trying circumstances. Entrepreneurs may persevere through challenges because of their intrinsic motivation, which is fueled by personal con</w:t>
      </w:r>
      <w:r w:rsidR="00CE25FB" w:rsidRPr="000B1FF6">
        <w:rPr>
          <w:rFonts w:cs="Times New Roman"/>
          <w:szCs w:val="24"/>
        </w:rPr>
        <w:t>tentment and internal happiness (</w:t>
      </w:r>
      <w:r w:rsidR="00CE25FB" w:rsidRPr="000B1FF6">
        <w:rPr>
          <w:rFonts w:cs="Times New Roman"/>
          <w:color w:val="222222"/>
          <w:szCs w:val="24"/>
          <w:shd w:val="clear" w:color="auto" w:fill="FFFFFF"/>
        </w:rPr>
        <w:t>Su et al., 2020</w:t>
      </w:r>
      <w:r w:rsidR="00CE25FB" w:rsidRPr="000B1FF6">
        <w:rPr>
          <w:rFonts w:cs="Times New Roman"/>
          <w:szCs w:val="24"/>
        </w:rPr>
        <w:t>).</w:t>
      </w:r>
      <w:r w:rsidRPr="000B1FF6">
        <w:rPr>
          <w:rFonts w:cs="Times New Roman"/>
          <w:szCs w:val="24"/>
        </w:rPr>
        <w:t xml:space="preserve"> Maslow's demands for safety and respect are met by this since resilient </w:t>
      </w:r>
      <w:r w:rsidRPr="000B1FF6">
        <w:rPr>
          <w:rFonts w:cs="Times New Roman"/>
          <w:szCs w:val="24"/>
        </w:rPr>
        <w:lastRenderedPageBreak/>
        <w:t>entrepreneurs frequently want to ensure the stability of their businesses and be rewarded for their accomplishments. An entrepreneur's will to overcome hardship can boost their sense of accomplishment and self-worth, enabling them to move forward</w:t>
      </w:r>
      <w:r w:rsidR="00F24F9D" w:rsidRPr="000B1FF6">
        <w:rPr>
          <w:rFonts w:cs="Times New Roman"/>
          <w:szCs w:val="24"/>
        </w:rPr>
        <w:t xml:space="preserve"> in the face of major obstacles (</w:t>
      </w:r>
      <w:r w:rsidR="00F24F9D" w:rsidRPr="000B1FF6">
        <w:rPr>
          <w:rFonts w:cs="Times New Roman"/>
          <w:color w:val="222222"/>
          <w:szCs w:val="24"/>
          <w:shd w:val="clear" w:color="auto" w:fill="FFFFFF"/>
        </w:rPr>
        <w:t>Tam et al., 2021</w:t>
      </w:r>
      <w:r w:rsidR="00F24F9D" w:rsidRPr="000B1FF6">
        <w:rPr>
          <w:rFonts w:cs="Times New Roman"/>
          <w:szCs w:val="24"/>
        </w:rPr>
        <w:t>).</w:t>
      </w:r>
      <w:r w:rsidR="008D164A" w:rsidRPr="000B1FF6">
        <w:rPr>
          <w:rFonts w:cs="Times New Roman"/>
          <w:szCs w:val="24"/>
        </w:rPr>
        <w:t xml:space="preserve"> </w:t>
      </w:r>
      <w:r w:rsidR="00FD18F9" w:rsidRPr="000B1FF6">
        <w:rPr>
          <w:rFonts w:cs="Times New Roman"/>
          <w:szCs w:val="24"/>
        </w:rPr>
        <w:t xml:space="preserve">Howard Schultz, the former CEO of Starbucks, is a well-known illustration of perseverance in the business world. Many obstacles have stood in Schultz's way, ranging from obtaining funding to taking the brand worldwide. When he brought the idea of the Italian coffeehouse to America early in his career, people were </w:t>
      </w:r>
      <w:r w:rsidR="00F24F9D" w:rsidRPr="000B1FF6">
        <w:rPr>
          <w:rFonts w:cs="Times New Roman"/>
          <w:szCs w:val="24"/>
        </w:rPr>
        <w:t>cynical</w:t>
      </w:r>
      <w:r w:rsidR="00FD18F9" w:rsidRPr="000B1FF6">
        <w:rPr>
          <w:rFonts w:cs="Times New Roman"/>
          <w:szCs w:val="24"/>
        </w:rPr>
        <w:t>, but he persisted because he had a vision of creating a "third place" for customers outside of their homes and</w:t>
      </w:r>
      <w:r w:rsidR="008D164A" w:rsidRPr="000B1FF6">
        <w:rPr>
          <w:rFonts w:cs="Times New Roman"/>
          <w:szCs w:val="24"/>
        </w:rPr>
        <w:t xml:space="preserve"> places of employment. </w:t>
      </w:r>
      <w:r w:rsidR="00FD18F9" w:rsidRPr="000B1FF6">
        <w:rPr>
          <w:rFonts w:cs="Times New Roman"/>
          <w:szCs w:val="24"/>
        </w:rPr>
        <w:t xml:space="preserve"> Instead of giving up, he showed incredible fortitude by making tactical adjustments, shutting down failing locations, and putting the customer ex</w:t>
      </w:r>
      <w:r w:rsidR="008D164A" w:rsidRPr="000B1FF6">
        <w:rPr>
          <w:rFonts w:cs="Times New Roman"/>
          <w:szCs w:val="24"/>
        </w:rPr>
        <w:t xml:space="preserve">perience back in the forefront. </w:t>
      </w:r>
      <w:r w:rsidR="00FD18F9" w:rsidRPr="000B1FF6">
        <w:rPr>
          <w:rFonts w:cs="Times New Roman"/>
          <w:szCs w:val="24"/>
        </w:rPr>
        <w:t>Rachael Ray is another example of a resilient person from her experiences in the entertai</w:t>
      </w:r>
      <w:r w:rsidR="00F24F9D" w:rsidRPr="000B1FF6">
        <w:rPr>
          <w:rFonts w:cs="Times New Roman"/>
          <w:szCs w:val="24"/>
        </w:rPr>
        <w:t>nment and culinary professions (</w:t>
      </w:r>
      <w:proofErr w:type="spellStart"/>
      <w:r w:rsidR="00F24F9D" w:rsidRPr="000B1FF6">
        <w:rPr>
          <w:rFonts w:cs="Times New Roman"/>
          <w:color w:val="222222"/>
          <w:szCs w:val="24"/>
          <w:shd w:val="clear" w:color="auto" w:fill="FFFFFF"/>
        </w:rPr>
        <w:t>Lengyel</w:t>
      </w:r>
      <w:proofErr w:type="spellEnd"/>
      <w:r w:rsidR="00F24F9D" w:rsidRPr="000B1FF6">
        <w:rPr>
          <w:rFonts w:cs="Times New Roman"/>
          <w:color w:val="222222"/>
          <w:szCs w:val="24"/>
          <w:shd w:val="clear" w:color="auto" w:fill="FFFFFF"/>
        </w:rPr>
        <w:t>, 2023</w:t>
      </w:r>
      <w:r w:rsidR="00F24F9D" w:rsidRPr="000B1FF6">
        <w:rPr>
          <w:rFonts w:cs="Times New Roman"/>
          <w:szCs w:val="24"/>
        </w:rPr>
        <w:t xml:space="preserve">). </w:t>
      </w:r>
      <w:r w:rsidR="00FD18F9" w:rsidRPr="000B1FF6">
        <w:rPr>
          <w:rFonts w:cs="Times New Roman"/>
          <w:szCs w:val="24"/>
        </w:rPr>
        <w:t xml:space="preserve">Ray came from lowly beginnings and had several rejections before her cooking shows became popular. She has demonstrated resilience by being able to change course and grow her business, moving from </w:t>
      </w:r>
      <w:r w:rsidR="008D164A" w:rsidRPr="000B1FF6">
        <w:rPr>
          <w:rFonts w:cs="Times New Roman"/>
          <w:szCs w:val="24"/>
        </w:rPr>
        <w:t>television to</w:t>
      </w:r>
      <w:r w:rsidR="00FD18F9" w:rsidRPr="000B1FF6">
        <w:rPr>
          <w:rFonts w:cs="Times New Roman"/>
          <w:szCs w:val="24"/>
        </w:rPr>
        <w:t xml:space="preserve"> cookware, and food items. Despite the difficulties she encountered along the road, Ray's perseverance and dedication to her goal of making cooking accessible have allowed her to cre</w:t>
      </w:r>
      <w:r w:rsidR="00F24F9D" w:rsidRPr="000B1FF6">
        <w:rPr>
          <w:rFonts w:cs="Times New Roman"/>
          <w:szCs w:val="24"/>
        </w:rPr>
        <w:t>ate a strong and enduring brand (</w:t>
      </w:r>
      <w:r w:rsidR="00F24F9D" w:rsidRPr="000B1FF6">
        <w:rPr>
          <w:rFonts w:cs="Times New Roman"/>
          <w:color w:val="222222"/>
          <w:szCs w:val="24"/>
          <w:shd w:val="clear" w:color="auto" w:fill="FFFFFF"/>
        </w:rPr>
        <w:t>Ray, 2019</w:t>
      </w:r>
      <w:r w:rsidR="00F24F9D" w:rsidRPr="000B1FF6">
        <w:rPr>
          <w:rFonts w:cs="Times New Roman"/>
          <w:szCs w:val="24"/>
        </w:rPr>
        <w:t>).</w:t>
      </w:r>
      <w:r w:rsidR="00611E99" w:rsidRPr="000B1FF6">
        <w:rPr>
          <w:rFonts w:cs="Times New Roman"/>
          <w:szCs w:val="24"/>
        </w:rPr>
        <w:t xml:space="preserve"> Entrepreneurs can be greatly motivated by resilience, as demonstrated by the lives of </w:t>
      </w:r>
      <w:r w:rsidR="008D164A" w:rsidRPr="000B1FF6">
        <w:rPr>
          <w:rFonts w:cs="Times New Roman"/>
          <w:szCs w:val="24"/>
        </w:rPr>
        <w:t xml:space="preserve">Howard Schultz and Rachael Ray. </w:t>
      </w:r>
      <w:r w:rsidR="00611E99" w:rsidRPr="000B1FF6">
        <w:rPr>
          <w:rFonts w:cs="Times New Roman"/>
          <w:szCs w:val="24"/>
        </w:rPr>
        <w:t>Through exhibiting resilience, they serve as an example for those in the hospitality sector and beyond, emphasizing the value of tenacity and flexibility</w:t>
      </w:r>
      <w:r w:rsidR="00587A49" w:rsidRPr="000B1FF6">
        <w:rPr>
          <w:rFonts w:cs="Times New Roman"/>
          <w:szCs w:val="24"/>
        </w:rPr>
        <w:t xml:space="preserve"> in attaining sustained success (</w:t>
      </w:r>
      <w:proofErr w:type="spellStart"/>
      <w:r w:rsidR="00587A49" w:rsidRPr="000B1FF6">
        <w:rPr>
          <w:rFonts w:cs="Times New Roman"/>
          <w:color w:val="222222"/>
          <w:szCs w:val="24"/>
          <w:shd w:val="clear" w:color="auto" w:fill="FFFFFF"/>
        </w:rPr>
        <w:t>Prayag</w:t>
      </w:r>
      <w:proofErr w:type="spellEnd"/>
      <w:r w:rsidR="00587A49" w:rsidRPr="000B1FF6">
        <w:rPr>
          <w:rFonts w:cs="Times New Roman"/>
          <w:color w:val="222222"/>
          <w:szCs w:val="24"/>
          <w:shd w:val="clear" w:color="auto" w:fill="FFFFFF"/>
        </w:rPr>
        <w:t xml:space="preserve"> et al., 2024</w:t>
      </w:r>
      <w:r w:rsidR="00587A49" w:rsidRPr="000B1FF6">
        <w:rPr>
          <w:rFonts w:cs="Times New Roman"/>
          <w:szCs w:val="24"/>
        </w:rPr>
        <w:t>).</w:t>
      </w:r>
    </w:p>
    <w:p w14:paraId="43778427" w14:textId="77777777" w:rsidR="00E02F20" w:rsidRPr="000B1FF6" w:rsidRDefault="00994F1A" w:rsidP="000B1FF6">
      <w:pPr>
        <w:rPr>
          <w:rFonts w:cs="Times New Roman"/>
          <w:szCs w:val="24"/>
          <w:highlight w:val="yellow"/>
        </w:rPr>
      </w:pPr>
      <w:r w:rsidRPr="000B1FF6">
        <w:rPr>
          <w:rFonts w:cs="Times New Roman"/>
          <w:szCs w:val="24"/>
        </w:rPr>
        <w:t>Entrepreneurs</w:t>
      </w:r>
      <w:r w:rsidR="00151E75" w:rsidRPr="000B1FF6">
        <w:rPr>
          <w:rFonts w:cs="Times New Roman"/>
          <w:szCs w:val="24"/>
        </w:rPr>
        <w:t xml:space="preserve"> are </w:t>
      </w:r>
      <w:r w:rsidRPr="000B1FF6">
        <w:rPr>
          <w:rFonts w:cs="Times New Roman"/>
          <w:szCs w:val="24"/>
        </w:rPr>
        <w:t>determined</w:t>
      </w:r>
      <w:r w:rsidR="00151E75" w:rsidRPr="000B1FF6">
        <w:rPr>
          <w:rFonts w:cs="Times New Roman"/>
          <w:szCs w:val="24"/>
        </w:rPr>
        <w:t xml:space="preserve"> by </w:t>
      </w:r>
      <w:r w:rsidRPr="000B1FF6">
        <w:rPr>
          <w:rFonts w:cs="Times New Roman"/>
          <w:szCs w:val="24"/>
        </w:rPr>
        <w:t xml:space="preserve">the invention to create novel concepts </w:t>
      </w:r>
      <w:r w:rsidR="00151E75" w:rsidRPr="000B1FF6">
        <w:rPr>
          <w:rFonts w:cs="Times New Roman"/>
          <w:szCs w:val="24"/>
        </w:rPr>
        <w:t xml:space="preserve">and services that have the potential to </w:t>
      </w:r>
      <w:r w:rsidRPr="000B1FF6">
        <w:rPr>
          <w:rFonts w:cs="Times New Roman"/>
          <w:szCs w:val="24"/>
        </w:rPr>
        <w:t>upset</w:t>
      </w:r>
      <w:r w:rsidR="00151E75" w:rsidRPr="000B1FF6">
        <w:rPr>
          <w:rFonts w:cs="Times New Roman"/>
          <w:szCs w:val="24"/>
        </w:rPr>
        <w:t xml:space="preserve"> established </w:t>
      </w:r>
      <w:r w:rsidRPr="000B1FF6">
        <w:rPr>
          <w:rFonts w:cs="Times New Roman"/>
          <w:szCs w:val="24"/>
        </w:rPr>
        <w:t>market trends</w:t>
      </w:r>
      <w:r w:rsidR="00151E75" w:rsidRPr="000B1FF6">
        <w:rPr>
          <w:rFonts w:cs="Times New Roman"/>
          <w:szCs w:val="24"/>
        </w:rPr>
        <w:t xml:space="preserve"> and improve consumer experiences</w:t>
      </w:r>
      <w:r w:rsidRPr="000B1FF6">
        <w:rPr>
          <w:rFonts w:cs="Times New Roman"/>
          <w:szCs w:val="24"/>
        </w:rPr>
        <w:t xml:space="preserve"> or satisfaction which leads to an increase in their reputation and population in the market trends</w:t>
      </w:r>
      <w:r w:rsidR="00151E75" w:rsidRPr="000B1FF6">
        <w:rPr>
          <w:rFonts w:cs="Times New Roman"/>
          <w:szCs w:val="24"/>
        </w:rPr>
        <w:t xml:space="preserve">. This </w:t>
      </w:r>
      <w:r w:rsidRPr="000B1FF6">
        <w:rPr>
          <w:rFonts w:cs="Times New Roman"/>
          <w:szCs w:val="24"/>
        </w:rPr>
        <w:t>determination</w:t>
      </w:r>
      <w:r w:rsidR="00151E75" w:rsidRPr="000B1FF6">
        <w:rPr>
          <w:rFonts w:cs="Times New Roman"/>
          <w:szCs w:val="24"/>
        </w:rPr>
        <w:t xml:space="preserve"> includes being </w:t>
      </w:r>
      <w:r w:rsidRPr="000B1FF6">
        <w:rPr>
          <w:rFonts w:cs="Times New Roman"/>
          <w:szCs w:val="24"/>
        </w:rPr>
        <w:t>advanced</w:t>
      </w:r>
      <w:r w:rsidR="00151E75" w:rsidRPr="000B1FF6">
        <w:rPr>
          <w:rFonts w:cs="Times New Roman"/>
          <w:szCs w:val="24"/>
        </w:rPr>
        <w:t xml:space="preserve"> and being prepared to take </w:t>
      </w:r>
      <w:r w:rsidRPr="000B1FF6">
        <w:rPr>
          <w:rFonts w:cs="Times New Roman"/>
          <w:szCs w:val="24"/>
        </w:rPr>
        <w:t>risks</w:t>
      </w:r>
      <w:r w:rsidR="00151E75" w:rsidRPr="000B1FF6">
        <w:rPr>
          <w:rFonts w:cs="Times New Roman"/>
          <w:szCs w:val="24"/>
        </w:rPr>
        <w:t xml:space="preserve"> to</w:t>
      </w:r>
      <w:r w:rsidRPr="000B1FF6">
        <w:rPr>
          <w:rFonts w:cs="Times New Roman"/>
          <w:szCs w:val="24"/>
        </w:rPr>
        <w:t xml:space="preserve"> effect important changes </w:t>
      </w:r>
      <w:r w:rsidR="004A5E0D" w:rsidRPr="000B1FF6">
        <w:rPr>
          <w:rFonts w:cs="Times New Roman"/>
          <w:szCs w:val="24"/>
        </w:rPr>
        <w:t>(</w:t>
      </w:r>
      <w:r w:rsidR="004A5E0D" w:rsidRPr="000B1FF6">
        <w:rPr>
          <w:rFonts w:cs="Times New Roman"/>
          <w:color w:val="222222"/>
          <w:szCs w:val="24"/>
          <w:shd w:val="clear" w:color="auto" w:fill="FFFFFF"/>
        </w:rPr>
        <w:t>Dou et al., 2019</w:t>
      </w:r>
      <w:r w:rsidR="004A5E0D" w:rsidRPr="000B1FF6">
        <w:rPr>
          <w:rFonts w:cs="Times New Roman"/>
          <w:szCs w:val="24"/>
        </w:rPr>
        <w:t>).</w:t>
      </w:r>
      <w:r w:rsidRPr="000B1FF6">
        <w:rPr>
          <w:rFonts w:cs="Times New Roman"/>
          <w:szCs w:val="24"/>
        </w:rPr>
        <w:t xml:space="preserve"> In this, i</w:t>
      </w:r>
      <w:r w:rsidR="00151E75" w:rsidRPr="000B1FF6">
        <w:rPr>
          <w:rFonts w:cs="Times New Roman"/>
          <w:szCs w:val="24"/>
        </w:rPr>
        <w:t>nnovation is more</w:t>
      </w:r>
      <w:r w:rsidRPr="000B1FF6">
        <w:rPr>
          <w:rFonts w:cs="Times New Roman"/>
          <w:szCs w:val="24"/>
        </w:rPr>
        <w:t xml:space="preserve"> reliable</w:t>
      </w:r>
      <w:r w:rsidR="00151E75" w:rsidRPr="000B1FF6">
        <w:rPr>
          <w:rFonts w:cs="Times New Roman"/>
          <w:szCs w:val="24"/>
        </w:rPr>
        <w:t xml:space="preserve"> than just a business plan</w:t>
      </w:r>
      <w:r w:rsidRPr="000B1FF6">
        <w:rPr>
          <w:rFonts w:cs="Times New Roman"/>
          <w:szCs w:val="24"/>
        </w:rPr>
        <w:t xml:space="preserve"> management for entrepreneurs. I</w:t>
      </w:r>
      <w:r w:rsidR="00151E75" w:rsidRPr="000B1FF6">
        <w:rPr>
          <w:rFonts w:cs="Times New Roman"/>
          <w:szCs w:val="24"/>
        </w:rPr>
        <w:t xml:space="preserve">t is a core component of their </w:t>
      </w:r>
      <w:r w:rsidRPr="000B1FF6">
        <w:rPr>
          <w:rFonts w:cs="Times New Roman"/>
          <w:szCs w:val="24"/>
        </w:rPr>
        <w:t>individuality</w:t>
      </w:r>
      <w:r w:rsidR="00151E75" w:rsidRPr="000B1FF6">
        <w:rPr>
          <w:rFonts w:cs="Times New Roman"/>
          <w:szCs w:val="24"/>
        </w:rPr>
        <w:t xml:space="preserve"> and </w:t>
      </w:r>
      <w:r w:rsidRPr="000B1FF6">
        <w:rPr>
          <w:rFonts w:cs="Times New Roman"/>
          <w:szCs w:val="24"/>
        </w:rPr>
        <w:t>assignment</w:t>
      </w:r>
      <w:r w:rsidR="00151E75" w:rsidRPr="000B1FF6">
        <w:rPr>
          <w:rFonts w:cs="Times New Roman"/>
          <w:szCs w:val="24"/>
        </w:rPr>
        <w:t xml:space="preserve">, frequently expressing their aim to have </w:t>
      </w:r>
      <w:r w:rsidRPr="000B1FF6">
        <w:rPr>
          <w:rFonts w:cs="Times New Roman"/>
          <w:szCs w:val="24"/>
        </w:rPr>
        <w:t>an</w:t>
      </w:r>
      <w:r w:rsidR="00151E75" w:rsidRPr="000B1FF6">
        <w:rPr>
          <w:rFonts w:cs="Times New Roman"/>
          <w:szCs w:val="24"/>
        </w:rPr>
        <w:t xml:space="preserve"> </w:t>
      </w:r>
      <w:r w:rsidRPr="000B1FF6">
        <w:rPr>
          <w:rFonts w:cs="Times New Roman"/>
          <w:szCs w:val="24"/>
        </w:rPr>
        <w:t>enduring</w:t>
      </w:r>
      <w:r w:rsidR="00151E75" w:rsidRPr="000B1FF6">
        <w:rPr>
          <w:rFonts w:cs="Times New Roman"/>
          <w:szCs w:val="24"/>
        </w:rPr>
        <w:t xml:space="preserve"> influence on their</w:t>
      </w:r>
      <w:r w:rsidRPr="000B1FF6">
        <w:rPr>
          <w:rFonts w:cs="Times New Roman"/>
          <w:szCs w:val="24"/>
        </w:rPr>
        <w:t xml:space="preserve"> hospitality</w:t>
      </w:r>
      <w:r w:rsidR="00151E75" w:rsidRPr="000B1FF6">
        <w:rPr>
          <w:rFonts w:cs="Times New Roman"/>
          <w:szCs w:val="24"/>
        </w:rPr>
        <w:t xml:space="preserve"> sector.</w:t>
      </w:r>
      <w:r w:rsidRPr="000B1FF6">
        <w:rPr>
          <w:rFonts w:cs="Times New Roman"/>
          <w:szCs w:val="24"/>
        </w:rPr>
        <w:t xml:space="preserve"> As per</w:t>
      </w:r>
      <w:r w:rsidR="00151E75" w:rsidRPr="000B1FF6">
        <w:rPr>
          <w:rFonts w:cs="Times New Roman"/>
          <w:szCs w:val="24"/>
        </w:rPr>
        <w:t xml:space="preserve"> the Goal Setting Theory, setting and achieving </w:t>
      </w:r>
      <w:r w:rsidRPr="000B1FF6">
        <w:rPr>
          <w:rFonts w:cs="Times New Roman"/>
          <w:szCs w:val="24"/>
        </w:rPr>
        <w:t>determined</w:t>
      </w:r>
      <w:r w:rsidR="00151E75" w:rsidRPr="000B1FF6">
        <w:rPr>
          <w:rFonts w:cs="Times New Roman"/>
          <w:szCs w:val="24"/>
        </w:rPr>
        <w:t xml:space="preserve"> goals </w:t>
      </w:r>
      <w:r w:rsidRPr="000B1FF6">
        <w:rPr>
          <w:rFonts w:cs="Times New Roman"/>
          <w:szCs w:val="24"/>
        </w:rPr>
        <w:t>rouses</w:t>
      </w:r>
      <w:r w:rsidR="00151E75" w:rsidRPr="000B1FF6">
        <w:rPr>
          <w:rFonts w:cs="Times New Roman"/>
          <w:szCs w:val="24"/>
        </w:rPr>
        <w:t xml:space="preserve"> innovative proble</w:t>
      </w:r>
      <w:r w:rsidR="004A5E0D" w:rsidRPr="000B1FF6">
        <w:rPr>
          <w:rFonts w:cs="Times New Roman"/>
          <w:szCs w:val="24"/>
        </w:rPr>
        <w:t xml:space="preserve">m-solving </w:t>
      </w:r>
      <w:r w:rsidRPr="000B1FF6">
        <w:rPr>
          <w:rFonts w:cs="Times New Roman"/>
          <w:szCs w:val="24"/>
        </w:rPr>
        <w:t xml:space="preserve">skills </w:t>
      </w:r>
      <w:r w:rsidR="004A5E0D" w:rsidRPr="000B1FF6">
        <w:rPr>
          <w:rFonts w:cs="Times New Roman"/>
          <w:szCs w:val="24"/>
        </w:rPr>
        <w:t xml:space="preserve">and creative </w:t>
      </w:r>
      <w:r w:rsidRPr="000B1FF6">
        <w:rPr>
          <w:rFonts w:cs="Times New Roman"/>
          <w:szCs w:val="24"/>
        </w:rPr>
        <w:t xml:space="preserve">thoughtful innovation </w:t>
      </w:r>
      <w:r w:rsidR="004A5E0D" w:rsidRPr="000B1FF6">
        <w:rPr>
          <w:rFonts w:cs="Times New Roman"/>
          <w:szCs w:val="24"/>
        </w:rPr>
        <w:t>(</w:t>
      </w:r>
      <w:r w:rsidR="004A5E0D" w:rsidRPr="000B1FF6">
        <w:rPr>
          <w:rFonts w:cs="Times New Roman"/>
          <w:color w:val="222222"/>
          <w:szCs w:val="24"/>
          <w:shd w:val="clear" w:color="auto" w:fill="FFFFFF"/>
        </w:rPr>
        <w:t>Tien et al., 2019</w:t>
      </w:r>
      <w:r w:rsidR="004A5E0D" w:rsidRPr="000B1FF6">
        <w:rPr>
          <w:rFonts w:cs="Times New Roman"/>
          <w:szCs w:val="24"/>
        </w:rPr>
        <w:t xml:space="preserve">). </w:t>
      </w:r>
      <w:r w:rsidR="00AD1DF7" w:rsidRPr="000B1FF6">
        <w:rPr>
          <w:rFonts w:cs="Times New Roman"/>
          <w:szCs w:val="24"/>
        </w:rPr>
        <w:t xml:space="preserve"> These </w:t>
      </w:r>
      <w:r w:rsidR="00151E75" w:rsidRPr="000B1FF6">
        <w:rPr>
          <w:rFonts w:cs="Times New Roman"/>
          <w:szCs w:val="24"/>
        </w:rPr>
        <w:t xml:space="preserve">difficult goals </w:t>
      </w:r>
      <w:r w:rsidR="00AD1DF7" w:rsidRPr="000B1FF6">
        <w:rPr>
          <w:rFonts w:cs="Times New Roman"/>
          <w:szCs w:val="24"/>
        </w:rPr>
        <w:t>increase</w:t>
      </w:r>
      <w:r w:rsidR="00151E75" w:rsidRPr="000B1FF6">
        <w:rPr>
          <w:rFonts w:cs="Times New Roman"/>
          <w:szCs w:val="24"/>
        </w:rPr>
        <w:t xml:space="preserve"> the </w:t>
      </w:r>
      <w:r w:rsidR="00AD1DF7" w:rsidRPr="000B1FF6">
        <w:rPr>
          <w:rFonts w:cs="Times New Roman"/>
          <w:szCs w:val="24"/>
        </w:rPr>
        <w:t>probability</w:t>
      </w:r>
      <w:r w:rsidR="00151E75" w:rsidRPr="000B1FF6">
        <w:rPr>
          <w:rFonts w:cs="Times New Roman"/>
          <w:szCs w:val="24"/>
        </w:rPr>
        <w:t xml:space="preserve"> that an entrepreneur will </w:t>
      </w:r>
      <w:r w:rsidR="00AD1DF7" w:rsidRPr="000B1FF6">
        <w:rPr>
          <w:rFonts w:cs="Times New Roman"/>
          <w:szCs w:val="24"/>
        </w:rPr>
        <w:t>promote</w:t>
      </w:r>
      <w:r w:rsidR="00151E75" w:rsidRPr="000B1FF6">
        <w:rPr>
          <w:rFonts w:cs="Times New Roman"/>
          <w:szCs w:val="24"/>
        </w:rPr>
        <w:t xml:space="preserve"> an inventive attitude</w:t>
      </w:r>
      <w:r w:rsidR="00AD1DF7" w:rsidRPr="000B1FF6">
        <w:rPr>
          <w:rFonts w:cs="Times New Roman"/>
          <w:szCs w:val="24"/>
        </w:rPr>
        <w:t xml:space="preserve"> level</w:t>
      </w:r>
      <w:r w:rsidR="00151E75" w:rsidRPr="000B1FF6">
        <w:rPr>
          <w:rFonts w:cs="Times New Roman"/>
          <w:szCs w:val="24"/>
        </w:rPr>
        <w:t xml:space="preserve">. This </w:t>
      </w:r>
      <w:r w:rsidR="00AD1DF7" w:rsidRPr="000B1FF6">
        <w:rPr>
          <w:rFonts w:cs="Times New Roman"/>
          <w:szCs w:val="24"/>
        </w:rPr>
        <w:t>determination</w:t>
      </w:r>
      <w:r w:rsidR="00151E75" w:rsidRPr="000B1FF6">
        <w:rPr>
          <w:rFonts w:cs="Times New Roman"/>
          <w:szCs w:val="24"/>
        </w:rPr>
        <w:t xml:space="preserve"> is consistent with Maslow's </w:t>
      </w:r>
      <w:r w:rsidR="00AD1DF7" w:rsidRPr="000B1FF6">
        <w:rPr>
          <w:rFonts w:cs="Times New Roman"/>
          <w:szCs w:val="24"/>
        </w:rPr>
        <w:t>impulse</w:t>
      </w:r>
      <w:r w:rsidR="00151E75" w:rsidRPr="000B1FF6">
        <w:rPr>
          <w:rFonts w:cs="Times New Roman"/>
          <w:szCs w:val="24"/>
        </w:rPr>
        <w:t xml:space="preserve"> for self-actualization since it enables entrepreneurs to </w:t>
      </w:r>
      <w:r w:rsidR="00AD1DF7" w:rsidRPr="000B1FF6">
        <w:rPr>
          <w:rFonts w:cs="Times New Roman"/>
          <w:szCs w:val="24"/>
        </w:rPr>
        <w:t>influence</w:t>
      </w:r>
      <w:r w:rsidR="00151E75" w:rsidRPr="000B1FF6">
        <w:rPr>
          <w:rFonts w:cs="Times New Roman"/>
          <w:szCs w:val="24"/>
        </w:rPr>
        <w:t xml:space="preserve"> their greatest potential and make a </w:t>
      </w:r>
      <w:r w:rsidR="00AD1DF7" w:rsidRPr="000B1FF6">
        <w:rPr>
          <w:rFonts w:cs="Times New Roman"/>
          <w:szCs w:val="24"/>
        </w:rPr>
        <w:t>characteristic</w:t>
      </w:r>
      <w:r w:rsidR="00151E75" w:rsidRPr="000B1FF6">
        <w:rPr>
          <w:rFonts w:cs="Times New Roman"/>
          <w:szCs w:val="24"/>
        </w:rPr>
        <w:t xml:space="preserve"> contribution to their </w:t>
      </w:r>
      <w:r w:rsidR="00AD1DF7" w:rsidRPr="000B1FF6">
        <w:rPr>
          <w:rFonts w:cs="Times New Roman"/>
          <w:szCs w:val="24"/>
        </w:rPr>
        <w:t xml:space="preserve">hospitality </w:t>
      </w:r>
      <w:r w:rsidR="00151E75" w:rsidRPr="000B1FF6">
        <w:rPr>
          <w:rFonts w:cs="Times New Roman"/>
          <w:szCs w:val="24"/>
        </w:rPr>
        <w:t xml:space="preserve">industry by </w:t>
      </w:r>
      <w:r w:rsidR="00AD1DF7" w:rsidRPr="000B1FF6">
        <w:rPr>
          <w:rFonts w:cs="Times New Roman"/>
          <w:szCs w:val="24"/>
        </w:rPr>
        <w:t>following</w:t>
      </w:r>
      <w:r w:rsidR="008D164A" w:rsidRPr="000B1FF6">
        <w:rPr>
          <w:rFonts w:cs="Times New Roman"/>
          <w:szCs w:val="24"/>
        </w:rPr>
        <w:t xml:space="preserve"> </w:t>
      </w:r>
      <w:r w:rsidR="008D164A" w:rsidRPr="000B1FF6">
        <w:rPr>
          <w:rFonts w:cs="Times New Roman"/>
          <w:szCs w:val="24"/>
        </w:rPr>
        <w:lastRenderedPageBreak/>
        <w:t>challenging objectiv</w:t>
      </w:r>
      <w:r w:rsidR="004A5E0D" w:rsidRPr="000B1FF6">
        <w:rPr>
          <w:rFonts w:cs="Times New Roman"/>
          <w:szCs w:val="24"/>
        </w:rPr>
        <w:t>es (</w:t>
      </w:r>
      <w:proofErr w:type="spellStart"/>
      <w:r w:rsidR="004A5E0D" w:rsidRPr="000B1FF6">
        <w:rPr>
          <w:rFonts w:cs="Times New Roman"/>
          <w:color w:val="222222"/>
          <w:szCs w:val="24"/>
          <w:shd w:val="clear" w:color="auto" w:fill="FFFFFF"/>
        </w:rPr>
        <w:t>Ogunnaike</w:t>
      </w:r>
      <w:proofErr w:type="spellEnd"/>
      <w:r w:rsidR="004A5E0D" w:rsidRPr="000B1FF6">
        <w:rPr>
          <w:rFonts w:cs="Times New Roman"/>
          <w:color w:val="222222"/>
          <w:szCs w:val="24"/>
          <w:shd w:val="clear" w:color="auto" w:fill="FFFFFF"/>
        </w:rPr>
        <w:t xml:space="preserve"> et al., 2019</w:t>
      </w:r>
      <w:r w:rsidR="004A5E0D" w:rsidRPr="000B1FF6">
        <w:rPr>
          <w:rFonts w:cs="Times New Roman"/>
          <w:szCs w:val="24"/>
        </w:rPr>
        <w:t>).</w:t>
      </w:r>
      <w:r w:rsidR="008D164A" w:rsidRPr="000B1FF6">
        <w:rPr>
          <w:rFonts w:cs="Times New Roman"/>
          <w:szCs w:val="24"/>
        </w:rPr>
        <w:t xml:space="preserve"> </w:t>
      </w:r>
      <w:r w:rsidR="007A6E62" w:rsidRPr="000B1FF6">
        <w:rPr>
          <w:rFonts w:cs="Times New Roman"/>
          <w:szCs w:val="24"/>
        </w:rPr>
        <w:t>With the help of i</w:t>
      </w:r>
      <w:r w:rsidR="00151E75" w:rsidRPr="000B1FF6">
        <w:rPr>
          <w:rFonts w:cs="Times New Roman"/>
          <w:szCs w:val="24"/>
        </w:rPr>
        <w:t xml:space="preserve">nnovation in the hospitality sector is </w:t>
      </w:r>
      <w:r w:rsidR="007A6E62" w:rsidRPr="000B1FF6">
        <w:rPr>
          <w:rFonts w:cs="Times New Roman"/>
          <w:szCs w:val="24"/>
        </w:rPr>
        <w:t>incarnated</w:t>
      </w:r>
      <w:r w:rsidR="00151E75" w:rsidRPr="000B1FF6">
        <w:rPr>
          <w:rFonts w:cs="Times New Roman"/>
          <w:szCs w:val="24"/>
        </w:rPr>
        <w:t xml:space="preserve"> by René </w:t>
      </w:r>
      <w:proofErr w:type="spellStart"/>
      <w:r w:rsidR="00151E75" w:rsidRPr="000B1FF6">
        <w:rPr>
          <w:rFonts w:cs="Times New Roman"/>
          <w:szCs w:val="24"/>
        </w:rPr>
        <w:t>Redzepi</w:t>
      </w:r>
      <w:proofErr w:type="spellEnd"/>
      <w:r w:rsidR="00151E75" w:rsidRPr="000B1FF6">
        <w:rPr>
          <w:rFonts w:cs="Times New Roman"/>
          <w:szCs w:val="24"/>
        </w:rPr>
        <w:t xml:space="preserve">, co-founder of Nomad in Copenhagen. Redzepi is </w:t>
      </w:r>
      <w:r w:rsidR="007A6E62" w:rsidRPr="000B1FF6">
        <w:rPr>
          <w:rFonts w:cs="Times New Roman"/>
          <w:szCs w:val="24"/>
        </w:rPr>
        <w:t>famous</w:t>
      </w:r>
      <w:r w:rsidR="00151E75" w:rsidRPr="000B1FF6">
        <w:rPr>
          <w:rFonts w:cs="Times New Roman"/>
          <w:szCs w:val="24"/>
        </w:rPr>
        <w:t xml:space="preserve"> for his dedication</w:t>
      </w:r>
      <w:r w:rsidR="007A6E62" w:rsidRPr="000B1FF6">
        <w:rPr>
          <w:rFonts w:cs="Times New Roman"/>
          <w:szCs w:val="24"/>
        </w:rPr>
        <w:t xml:space="preserve"> or motivation</w:t>
      </w:r>
      <w:r w:rsidR="00151E75" w:rsidRPr="000B1FF6">
        <w:rPr>
          <w:rFonts w:cs="Times New Roman"/>
          <w:szCs w:val="24"/>
        </w:rPr>
        <w:t xml:space="preserve"> to reinventing Nordic cuisine, a </w:t>
      </w:r>
      <w:r w:rsidR="007A6E62" w:rsidRPr="000B1FF6">
        <w:rPr>
          <w:rFonts w:cs="Times New Roman"/>
          <w:szCs w:val="24"/>
        </w:rPr>
        <w:t xml:space="preserve">way of </w:t>
      </w:r>
      <w:r w:rsidR="00151E75" w:rsidRPr="000B1FF6">
        <w:rPr>
          <w:rFonts w:cs="Times New Roman"/>
          <w:szCs w:val="24"/>
        </w:rPr>
        <w:t xml:space="preserve">style that </w:t>
      </w:r>
      <w:r w:rsidR="007A6E62" w:rsidRPr="000B1FF6">
        <w:rPr>
          <w:rFonts w:cs="Times New Roman"/>
          <w:szCs w:val="24"/>
        </w:rPr>
        <w:t>ferocities</w:t>
      </w:r>
      <w:r w:rsidR="00151E75" w:rsidRPr="000B1FF6">
        <w:rPr>
          <w:rFonts w:cs="Times New Roman"/>
          <w:szCs w:val="24"/>
        </w:rPr>
        <w:t xml:space="preserve"> innovative culinary methods with locally </w:t>
      </w:r>
      <w:r w:rsidR="007A6E62" w:rsidRPr="000B1FF6">
        <w:rPr>
          <w:rFonts w:cs="Times New Roman"/>
          <w:szCs w:val="24"/>
        </w:rPr>
        <w:t>obtained</w:t>
      </w:r>
      <w:r w:rsidR="00151E75" w:rsidRPr="000B1FF6">
        <w:rPr>
          <w:rFonts w:cs="Times New Roman"/>
          <w:szCs w:val="24"/>
        </w:rPr>
        <w:t xml:space="preserve">, </w:t>
      </w:r>
      <w:r w:rsidR="007A6E62" w:rsidRPr="000B1FF6">
        <w:rPr>
          <w:rFonts w:cs="Times New Roman"/>
          <w:szCs w:val="24"/>
        </w:rPr>
        <w:t>probable components. With the use of</w:t>
      </w:r>
      <w:r w:rsidR="00151E75" w:rsidRPr="000B1FF6">
        <w:rPr>
          <w:rFonts w:cs="Times New Roman"/>
          <w:szCs w:val="24"/>
        </w:rPr>
        <w:t xml:space="preserve"> emphasizing foraged foods and cultural narrative, his inventive vision has revolutionized the eating experience. With multiple Michelin stars and a reputation as the world's best restaurant, Redzepi has received numerous </w:t>
      </w:r>
      <w:r w:rsidR="00AA4622" w:rsidRPr="000B1FF6">
        <w:rPr>
          <w:rFonts w:cs="Times New Roman"/>
          <w:szCs w:val="24"/>
        </w:rPr>
        <w:t>compliments</w:t>
      </w:r>
      <w:r w:rsidR="00151E75" w:rsidRPr="000B1FF6">
        <w:rPr>
          <w:rFonts w:cs="Times New Roman"/>
          <w:szCs w:val="24"/>
        </w:rPr>
        <w:t xml:space="preserve"> for his </w:t>
      </w:r>
      <w:r w:rsidR="007A6E62" w:rsidRPr="000B1FF6">
        <w:rPr>
          <w:rFonts w:cs="Times New Roman"/>
          <w:szCs w:val="24"/>
        </w:rPr>
        <w:t>firm</w:t>
      </w:r>
      <w:r w:rsidR="004A5E0D" w:rsidRPr="000B1FF6">
        <w:rPr>
          <w:rFonts w:cs="Times New Roman"/>
          <w:szCs w:val="24"/>
        </w:rPr>
        <w:t xml:space="preserve"> pursuit of culinary excellence (</w:t>
      </w:r>
      <w:r w:rsidR="004A5E0D" w:rsidRPr="000B1FF6">
        <w:rPr>
          <w:rFonts w:cs="Times New Roman"/>
          <w:color w:val="222222"/>
          <w:szCs w:val="24"/>
          <w:shd w:val="clear" w:color="auto" w:fill="FFFFFF"/>
        </w:rPr>
        <w:t>Diaries et al., 2021</w:t>
      </w:r>
      <w:r w:rsidR="004A5E0D" w:rsidRPr="000B1FF6">
        <w:rPr>
          <w:rFonts w:cs="Times New Roman"/>
          <w:szCs w:val="24"/>
        </w:rPr>
        <w:t>).</w:t>
      </w:r>
      <w:r w:rsidR="00151E75" w:rsidRPr="000B1FF6">
        <w:rPr>
          <w:rFonts w:cs="Times New Roman"/>
          <w:szCs w:val="24"/>
        </w:rPr>
        <w:t xml:space="preserve"> His creations inspire other cooks to explore the frontiers of food and think outside the </w:t>
      </w:r>
      <w:r w:rsidR="00E02F20" w:rsidRPr="000B1FF6">
        <w:rPr>
          <w:rFonts w:cs="Times New Roman"/>
          <w:szCs w:val="24"/>
        </w:rPr>
        <w:t>case</w:t>
      </w:r>
      <w:r w:rsidR="00151E75" w:rsidRPr="000B1FF6">
        <w:rPr>
          <w:rFonts w:cs="Times New Roman"/>
          <w:szCs w:val="24"/>
        </w:rPr>
        <w:t>.</w:t>
      </w:r>
      <w:r w:rsidR="008D164A" w:rsidRPr="000B1FF6">
        <w:rPr>
          <w:rFonts w:cs="Times New Roman"/>
          <w:szCs w:val="24"/>
        </w:rPr>
        <w:t xml:space="preserve"> </w:t>
      </w:r>
      <w:r w:rsidR="00E02F20" w:rsidRPr="000B1FF6">
        <w:rPr>
          <w:rFonts w:cs="Times New Roman"/>
          <w:szCs w:val="24"/>
        </w:rPr>
        <w:t>As an illustration of creativity in the food industry, consider Jos</w:t>
      </w:r>
      <w:r w:rsidR="007A6E62" w:rsidRPr="000B1FF6">
        <w:rPr>
          <w:rFonts w:cs="Times New Roman"/>
          <w:szCs w:val="24"/>
        </w:rPr>
        <w:t>é Andrés, another entrepreneur.</w:t>
      </w:r>
      <w:r w:rsidR="00E02F20" w:rsidRPr="000B1FF6">
        <w:rPr>
          <w:rFonts w:cs="Times New Roman"/>
          <w:szCs w:val="24"/>
        </w:rPr>
        <w:t xml:space="preserve"> World Central Kitchen, Andrés has </w:t>
      </w:r>
      <w:r w:rsidR="007A6E62" w:rsidRPr="000B1FF6">
        <w:rPr>
          <w:rFonts w:cs="Times New Roman"/>
          <w:szCs w:val="24"/>
        </w:rPr>
        <w:t>encouraged</w:t>
      </w:r>
      <w:r w:rsidR="00E02F20" w:rsidRPr="000B1FF6">
        <w:rPr>
          <w:rFonts w:cs="Times New Roman"/>
          <w:szCs w:val="24"/>
        </w:rPr>
        <w:t xml:space="preserve"> food security and </w:t>
      </w:r>
      <w:r w:rsidR="007A6E62" w:rsidRPr="000B1FF6">
        <w:rPr>
          <w:rFonts w:cs="Times New Roman"/>
          <w:szCs w:val="24"/>
        </w:rPr>
        <w:t>promoted</w:t>
      </w:r>
      <w:r w:rsidR="00E02F20" w:rsidRPr="000B1FF6">
        <w:rPr>
          <w:rFonts w:cs="Times New Roman"/>
          <w:szCs w:val="24"/>
        </w:rPr>
        <w:t xml:space="preserve"> Spanish cuisine in the United States. He is </w:t>
      </w:r>
      <w:r w:rsidR="007A6E62" w:rsidRPr="000B1FF6">
        <w:rPr>
          <w:rFonts w:cs="Times New Roman"/>
          <w:szCs w:val="24"/>
        </w:rPr>
        <w:t>famous</w:t>
      </w:r>
      <w:r w:rsidR="00E02F20" w:rsidRPr="000B1FF6">
        <w:rPr>
          <w:rFonts w:cs="Times New Roman"/>
          <w:szCs w:val="24"/>
        </w:rPr>
        <w:t xml:space="preserve"> for his contributions to both </w:t>
      </w:r>
      <w:r w:rsidR="007A6E62" w:rsidRPr="000B1FF6">
        <w:rPr>
          <w:rFonts w:cs="Times New Roman"/>
          <w:szCs w:val="24"/>
        </w:rPr>
        <w:t>acceptable</w:t>
      </w:r>
      <w:r w:rsidR="00E02F20" w:rsidRPr="000B1FF6">
        <w:rPr>
          <w:rFonts w:cs="Times New Roman"/>
          <w:szCs w:val="24"/>
        </w:rPr>
        <w:t xml:space="preserve"> dining and </w:t>
      </w:r>
      <w:r w:rsidR="007A6E62" w:rsidRPr="000B1FF6">
        <w:rPr>
          <w:rFonts w:cs="Times New Roman"/>
          <w:szCs w:val="24"/>
        </w:rPr>
        <w:t>other kind of</w:t>
      </w:r>
      <w:r w:rsidR="00E02F20" w:rsidRPr="000B1FF6">
        <w:rPr>
          <w:rFonts w:cs="Times New Roman"/>
          <w:szCs w:val="24"/>
        </w:rPr>
        <w:t xml:space="preserve"> causes. The community and industry have </w:t>
      </w:r>
      <w:r w:rsidR="007A6E62" w:rsidRPr="000B1FF6">
        <w:rPr>
          <w:rFonts w:cs="Times New Roman"/>
          <w:szCs w:val="24"/>
        </w:rPr>
        <w:t>been promoted</w:t>
      </w:r>
      <w:r w:rsidR="00E02F20" w:rsidRPr="000B1FF6">
        <w:rPr>
          <w:rFonts w:cs="Times New Roman"/>
          <w:szCs w:val="24"/>
        </w:rPr>
        <w:t xml:space="preserve"> greatly </w:t>
      </w:r>
      <w:r w:rsidR="007A6E62" w:rsidRPr="000B1FF6">
        <w:rPr>
          <w:rFonts w:cs="Times New Roman"/>
          <w:szCs w:val="24"/>
        </w:rPr>
        <w:t>by</w:t>
      </w:r>
      <w:r w:rsidR="00E02F20" w:rsidRPr="000B1FF6">
        <w:rPr>
          <w:rFonts w:cs="Times New Roman"/>
          <w:szCs w:val="24"/>
        </w:rPr>
        <w:t xml:space="preserve"> his </w:t>
      </w:r>
      <w:r w:rsidR="007A6E62" w:rsidRPr="000B1FF6">
        <w:rPr>
          <w:rFonts w:cs="Times New Roman"/>
          <w:szCs w:val="24"/>
        </w:rPr>
        <w:t>inspired</w:t>
      </w:r>
      <w:r w:rsidR="00E02F20" w:rsidRPr="000B1FF6">
        <w:rPr>
          <w:rFonts w:cs="Times New Roman"/>
          <w:szCs w:val="24"/>
        </w:rPr>
        <w:t xml:space="preserve"> solutions, which include addressing problems with </w:t>
      </w:r>
      <w:r w:rsidR="007A6E62" w:rsidRPr="000B1FF6">
        <w:rPr>
          <w:rFonts w:cs="Times New Roman"/>
          <w:szCs w:val="24"/>
        </w:rPr>
        <w:t>cookery</w:t>
      </w:r>
      <w:r w:rsidR="00E02F20" w:rsidRPr="000B1FF6">
        <w:rPr>
          <w:rFonts w:cs="Times New Roman"/>
          <w:szCs w:val="24"/>
        </w:rPr>
        <w:t xml:space="preserve"> expertise and </w:t>
      </w:r>
      <w:r w:rsidR="00546976" w:rsidRPr="000B1FF6">
        <w:rPr>
          <w:rFonts w:cs="Times New Roman"/>
          <w:szCs w:val="24"/>
        </w:rPr>
        <w:t xml:space="preserve">promoting ecological practices </w:t>
      </w:r>
      <w:r w:rsidR="007A6E62" w:rsidRPr="000B1FF6">
        <w:rPr>
          <w:rFonts w:cs="Times New Roman"/>
          <w:szCs w:val="24"/>
        </w:rPr>
        <w:t xml:space="preserve">management </w:t>
      </w:r>
      <w:r w:rsidR="00546976" w:rsidRPr="000B1FF6">
        <w:rPr>
          <w:rFonts w:cs="Times New Roman"/>
          <w:szCs w:val="24"/>
        </w:rPr>
        <w:t>(</w:t>
      </w:r>
      <w:proofErr w:type="spellStart"/>
      <w:r w:rsidR="00546976" w:rsidRPr="000B1FF6">
        <w:rPr>
          <w:rFonts w:cs="Times New Roman"/>
          <w:color w:val="222222"/>
          <w:szCs w:val="24"/>
          <w:shd w:val="clear" w:color="auto" w:fill="FFFFFF"/>
        </w:rPr>
        <w:t>Säumel</w:t>
      </w:r>
      <w:proofErr w:type="spellEnd"/>
      <w:r w:rsidR="00546976" w:rsidRPr="000B1FF6">
        <w:rPr>
          <w:rFonts w:cs="Times New Roman"/>
          <w:color w:val="222222"/>
          <w:szCs w:val="24"/>
          <w:shd w:val="clear" w:color="auto" w:fill="FFFFFF"/>
        </w:rPr>
        <w:t xml:space="preserve"> et al., 2019</w:t>
      </w:r>
      <w:r w:rsidR="00546976" w:rsidRPr="000B1FF6">
        <w:rPr>
          <w:rFonts w:cs="Times New Roman"/>
          <w:szCs w:val="24"/>
        </w:rPr>
        <w:t xml:space="preserve">). </w:t>
      </w:r>
      <w:r w:rsidR="008D164A" w:rsidRPr="000B1FF6">
        <w:rPr>
          <w:rFonts w:cs="Times New Roman"/>
          <w:szCs w:val="24"/>
        </w:rPr>
        <w:t xml:space="preserve"> </w:t>
      </w:r>
      <w:r w:rsidR="00E02F20" w:rsidRPr="000B1FF6">
        <w:rPr>
          <w:rFonts w:cs="Times New Roman"/>
          <w:szCs w:val="24"/>
        </w:rPr>
        <w:t xml:space="preserve">Entrepreneurs can find </w:t>
      </w:r>
      <w:r w:rsidR="007A6E62" w:rsidRPr="000B1FF6">
        <w:rPr>
          <w:rFonts w:cs="Times New Roman"/>
          <w:szCs w:val="24"/>
        </w:rPr>
        <w:t>countless</w:t>
      </w:r>
      <w:r w:rsidR="00E02F20" w:rsidRPr="000B1FF6">
        <w:rPr>
          <w:rFonts w:cs="Times New Roman"/>
          <w:szCs w:val="24"/>
        </w:rPr>
        <w:t xml:space="preserve"> </w:t>
      </w:r>
      <w:r w:rsidR="007A6E62" w:rsidRPr="000B1FF6">
        <w:rPr>
          <w:rFonts w:cs="Times New Roman"/>
          <w:szCs w:val="24"/>
        </w:rPr>
        <w:t>motivations</w:t>
      </w:r>
      <w:r w:rsidR="00E02F20" w:rsidRPr="000B1FF6">
        <w:rPr>
          <w:rFonts w:cs="Times New Roman"/>
          <w:szCs w:val="24"/>
        </w:rPr>
        <w:t xml:space="preserve"> </w:t>
      </w:r>
      <w:r w:rsidR="007A6E62" w:rsidRPr="000B1FF6">
        <w:rPr>
          <w:rFonts w:cs="Times New Roman"/>
          <w:szCs w:val="24"/>
        </w:rPr>
        <w:t>for</w:t>
      </w:r>
      <w:r w:rsidR="00E02F20" w:rsidRPr="000B1FF6">
        <w:rPr>
          <w:rFonts w:cs="Times New Roman"/>
          <w:szCs w:val="24"/>
        </w:rPr>
        <w:t xml:space="preserve"> innovation, as </w:t>
      </w:r>
      <w:r w:rsidR="007A6E62" w:rsidRPr="000B1FF6">
        <w:rPr>
          <w:rFonts w:cs="Times New Roman"/>
          <w:szCs w:val="24"/>
        </w:rPr>
        <w:t>established</w:t>
      </w:r>
      <w:r w:rsidR="00E02F20" w:rsidRPr="000B1FF6">
        <w:rPr>
          <w:rFonts w:cs="Times New Roman"/>
          <w:szCs w:val="24"/>
        </w:rPr>
        <w:t xml:space="preserve"> by René Redzepi and José Andrés. They improve their </w:t>
      </w:r>
      <w:r w:rsidR="007A6E62" w:rsidRPr="000B1FF6">
        <w:rPr>
          <w:rFonts w:cs="Times New Roman"/>
          <w:szCs w:val="24"/>
        </w:rPr>
        <w:t>business</w:t>
      </w:r>
      <w:r w:rsidR="00E02F20" w:rsidRPr="000B1FF6">
        <w:rPr>
          <w:rFonts w:cs="Times New Roman"/>
          <w:szCs w:val="24"/>
        </w:rPr>
        <w:t xml:space="preserve"> </w:t>
      </w:r>
      <w:r w:rsidR="007A6E62" w:rsidRPr="000B1FF6">
        <w:rPr>
          <w:rFonts w:cs="Times New Roman"/>
          <w:szCs w:val="24"/>
        </w:rPr>
        <w:t>management by encouraging</w:t>
      </w:r>
      <w:r w:rsidR="00E02F20" w:rsidRPr="000B1FF6">
        <w:rPr>
          <w:rFonts w:cs="Times New Roman"/>
          <w:szCs w:val="24"/>
        </w:rPr>
        <w:t xml:space="preserve"> people to </w:t>
      </w:r>
      <w:r w:rsidR="007A6E62" w:rsidRPr="000B1FF6">
        <w:rPr>
          <w:rFonts w:cs="Times New Roman"/>
          <w:szCs w:val="24"/>
        </w:rPr>
        <w:t>squeeze</w:t>
      </w:r>
      <w:r w:rsidR="00E02F20" w:rsidRPr="000B1FF6">
        <w:rPr>
          <w:rFonts w:cs="Times New Roman"/>
          <w:szCs w:val="24"/>
        </w:rPr>
        <w:t xml:space="preserve"> creativity and set high standards</w:t>
      </w:r>
      <w:r w:rsidR="007A6E62" w:rsidRPr="000B1FF6">
        <w:rPr>
          <w:rFonts w:cs="Times New Roman"/>
          <w:szCs w:val="24"/>
        </w:rPr>
        <w:t xml:space="preserve"> levels</w:t>
      </w:r>
      <w:r w:rsidR="00E02F20" w:rsidRPr="000B1FF6">
        <w:rPr>
          <w:rFonts w:cs="Times New Roman"/>
          <w:szCs w:val="24"/>
        </w:rPr>
        <w:t xml:space="preserve"> for themselves in the hospitality</w:t>
      </w:r>
      <w:r w:rsidR="007A6E62" w:rsidRPr="000B1FF6">
        <w:rPr>
          <w:rFonts w:cs="Times New Roman"/>
          <w:szCs w:val="24"/>
        </w:rPr>
        <w:t xml:space="preserve"> sector </w:t>
      </w:r>
      <w:r w:rsidR="00E02F20" w:rsidRPr="000B1FF6">
        <w:rPr>
          <w:rFonts w:cs="Times New Roman"/>
          <w:szCs w:val="24"/>
        </w:rPr>
        <w:t xml:space="preserve">by constantly reinventing the </w:t>
      </w:r>
      <w:r w:rsidR="007A6E62" w:rsidRPr="000B1FF6">
        <w:rPr>
          <w:rFonts w:cs="Times New Roman"/>
          <w:szCs w:val="24"/>
        </w:rPr>
        <w:t>gastronomic</w:t>
      </w:r>
      <w:r w:rsidR="00E02F20" w:rsidRPr="000B1FF6">
        <w:rPr>
          <w:rFonts w:cs="Times New Roman"/>
          <w:szCs w:val="24"/>
        </w:rPr>
        <w:t xml:space="preserve"> </w:t>
      </w:r>
      <w:r w:rsidR="007A6E62" w:rsidRPr="000B1FF6">
        <w:rPr>
          <w:rFonts w:cs="Times New Roman"/>
          <w:szCs w:val="24"/>
        </w:rPr>
        <w:t>skill</w:t>
      </w:r>
      <w:r w:rsidR="000A6370" w:rsidRPr="000B1FF6">
        <w:rPr>
          <w:rFonts w:cs="Times New Roman"/>
          <w:szCs w:val="24"/>
        </w:rPr>
        <w:t xml:space="preserve"> </w:t>
      </w:r>
      <w:r w:rsidR="007A6E62" w:rsidRPr="000B1FF6">
        <w:rPr>
          <w:rFonts w:cs="Times New Roman"/>
          <w:szCs w:val="24"/>
        </w:rPr>
        <w:t xml:space="preserve">or experience </w:t>
      </w:r>
      <w:r w:rsidR="000A6370" w:rsidRPr="000B1FF6">
        <w:rPr>
          <w:rFonts w:cs="Times New Roman"/>
          <w:szCs w:val="24"/>
        </w:rPr>
        <w:t>(</w:t>
      </w:r>
      <w:r w:rsidR="000A6370" w:rsidRPr="000B1FF6">
        <w:rPr>
          <w:rFonts w:cs="Times New Roman"/>
          <w:color w:val="222222"/>
          <w:szCs w:val="24"/>
          <w:shd w:val="clear" w:color="auto" w:fill="FFFFFF"/>
        </w:rPr>
        <w:t>Gómez-Rico et al., 2022</w:t>
      </w:r>
      <w:r w:rsidR="000A6370" w:rsidRPr="000B1FF6">
        <w:rPr>
          <w:rFonts w:cs="Times New Roman"/>
          <w:szCs w:val="24"/>
        </w:rPr>
        <w:t>).</w:t>
      </w:r>
    </w:p>
    <w:p w14:paraId="5B159B37" w14:textId="77777777" w:rsidR="00E16D05" w:rsidRPr="000B1FF6" w:rsidRDefault="007A6E62" w:rsidP="000B1FF6">
      <w:pPr>
        <w:rPr>
          <w:rFonts w:cs="Times New Roman"/>
          <w:szCs w:val="24"/>
        </w:rPr>
      </w:pPr>
      <w:r w:rsidRPr="000B1FF6">
        <w:rPr>
          <w:rFonts w:cs="Times New Roman"/>
          <w:szCs w:val="24"/>
        </w:rPr>
        <w:t>An important</w:t>
      </w:r>
      <w:r w:rsidR="00461943" w:rsidRPr="000B1FF6">
        <w:rPr>
          <w:rFonts w:cs="Times New Roman"/>
          <w:szCs w:val="24"/>
        </w:rPr>
        <w:t xml:space="preserve"> driving force behind entrepreneur</w:t>
      </w:r>
      <w:r w:rsidRPr="000B1FF6">
        <w:rPr>
          <w:rFonts w:cs="Times New Roman"/>
          <w:szCs w:val="24"/>
        </w:rPr>
        <w:t>ship is a customer-focused</w:t>
      </w:r>
      <w:r w:rsidR="00461943" w:rsidRPr="000B1FF6">
        <w:rPr>
          <w:rFonts w:cs="Times New Roman"/>
          <w:szCs w:val="24"/>
        </w:rPr>
        <w:t xml:space="preserve"> approach, which </w:t>
      </w:r>
      <w:r w:rsidRPr="000B1FF6">
        <w:rPr>
          <w:rFonts w:cs="Times New Roman"/>
          <w:szCs w:val="24"/>
        </w:rPr>
        <w:t>arranges</w:t>
      </w:r>
      <w:r w:rsidR="00461943" w:rsidRPr="000B1FF6">
        <w:rPr>
          <w:rFonts w:cs="Times New Roman"/>
          <w:szCs w:val="24"/>
        </w:rPr>
        <w:t xml:space="preserve"> comprehending and satisfying consumer needs over all other </w:t>
      </w:r>
      <w:r w:rsidRPr="000B1FF6">
        <w:rPr>
          <w:rFonts w:cs="Times New Roman"/>
          <w:szCs w:val="24"/>
        </w:rPr>
        <w:t>thoughts</w:t>
      </w:r>
      <w:r w:rsidR="00461943" w:rsidRPr="000B1FF6">
        <w:rPr>
          <w:rFonts w:cs="Times New Roman"/>
          <w:szCs w:val="24"/>
        </w:rPr>
        <w:t xml:space="preserve"> while running a business</w:t>
      </w:r>
      <w:r w:rsidRPr="000B1FF6">
        <w:rPr>
          <w:rFonts w:cs="Times New Roman"/>
          <w:szCs w:val="24"/>
        </w:rPr>
        <w:t xml:space="preserve"> management</w:t>
      </w:r>
      <w:r w:rsidR="00461943" w:rsidRPr="000B1FF6">
        <w:rPr>
          <w:rFonts w:cs="Times New Roman"/>
          <w:szCs w:val="24"/>
        </w:rPr>
        <w:t xml:space="preserve">. </w:t>
      </w:r>
      <w:r w:rsidRPr="000B1FF6">
        <w:rPr>
          <w:rFonts w:cs="Times New Roman"/>
          <w:szCs w:val="24"/>
        </w:rPr>
        <w:t>The longstanding</w:t>
      </w:r>
      <w:r w:rsidR="00461943" w:rsidRPr="000B1FF6">
        <w:rPr>
          <w:rFonts w:cs="Times New Roman"/>
          <w:szCs w:val="24"/>
        </w:rPr>
        <w:t xml:space="preserve"> success depends on </w:t>
      </w:r>
      <w:r w:rsidRPr="000B1FF6">
        <w:rPr>
          <w:rFonts w:cs="Times New Roman"/>
          <w:szCs w:val="24"/>
        </w:rPr>
        <w:t>the development</w:t>
      </w:r>
      <w:r w:rsidR="00461943" w:rsidRPr="000B1FF6">
        <w:rPr>
          <w:rFonts w:cs="Times New Roman"/>
          <w:szCs w:val="24"/>
        </w:rPr>
        <w:t xml:space="preserve"> </w:t>
      </w:r>
      <w:r w:rsidRPr="000B1FF6">
        <w:rPr>
          <w:rFonts w:cs="Times New Roman"/>
          <w:szCs w:val="24"/>
        </w:rPr>
        <w:t xml:space="preserve">of </w:t>
      </w:r>
      <w:r w:rsidR="00461943" w:rsidRPr="000B1FF6">
        <w:rPr>
          <w:rFonts w:cs="Times New Roman"/>
          <w:szCs w:val="24"/>
        </w:rPr>
        <w:t>loyalty</w:t>
      </w:r>
      <w:r w:rsidRPr="000B1FF6">
        <w:rPr>
          <w:rFonts w:cs="Times New Roman"/>
          <w:szCs w:val="24"/>
        </w:rPr>
        <w:t xml:space="preserve"> or satisfaction and repeat business. T</w:t>
      </w:r>
      <w:r w:rsidR="00461943" w:rsidRPr="000B1FF6">
        <w:rPr>
          <w:rFonts w:cs="Times New Roman"/>
          <w:szCs w:val="24"/>
        </w:rPr>
        <w:t xml:space="preserve">his </w:t>
      </w:r>
      <w:r w:rsidRPr="000B1FF6">
        <w:rPr>
          <w:rFonts w:cs="Times New Roman"/>
          <w:szCs w:val="24"/>
        </w:rPr>
        <w:t>method</w:t>
      </w:r>
      <w:r w:rsidR="00461943" w:rsidRPr="000B1FF6">
        <w:rPr>
          <w:rFonts w:cs="Times New Roman"/>
          <w:szCs w:val="24"/>
        </w:rPr>
        <w:t xml:space="preserve"> not only increases but </w:t>
      </w:r>
      <w:r w:rsidR="00302BA8" w:rsidRPr="000B1FF6">
        <w:rPr>
          <w:rFonts w:cs="Times New Roman"/>
          <w:szCs w:val="24"/>
        </w:rPr>
        <w:t xml:space="preserve">also </w:t>
      </w:r>
      <w:r w:rsidRPr="000B1FF6">
        <w:rPr>
          <w:rFonts w:cs="Times New Roman"/>
          <w:szCs w:val="24"/>
        </w:rPr>
        <w:t>grows</w:t>
      </w:r>
      <w:r w:rsidR="00302BA8" w:rsidRPr="000B1FF6">
        <w:rPr>
          <w:rFonts w:cs="Times New Roman"/>
          <w:szCs w:val="24"/>
        </w:rPr>
        <w:t xml:space="preserve"> client happiness</w:t>
      </w:r>
      <w:r w:rsidRPr="000B1FF6">
        <w:rPr>
          <w:rFonts w:cs="Times New Roman"/>
          <w:szCs w:val="24"/>
        </w:rPr>
        <w:t xml:space="preserve"> or satisfaction level</w:t>
      </w:r>
      <w:r w:rsidR="00302BA8" w:rsidRPr="000B1FF6">
        <w:rPr>
          <w:rFonts w:cs="Times New Roman"/>
          <w:szCs w:val="24"/>
        </w:rPr>
        <w:t xml:space="preserve"> (</w:t>
      </w:r>
      <w:proofErr w:type="spellStart"/>
      <w:r w:rsidR="00302BA8" w:rsidRPr="000B1FF6">
        <w:rPr>
          <w:rFonts w:cs="Times New Roman"/>
          <w:color w:val="222222"/>
          <w:szCs w:val="24"/>
          <w:shd w:val="clear" w:color="auto" w:fill="FFFFFF"/>
        </w:rPr>
        <w:t>Amajuoyi</w:t>
      </w:r>
      <w:proofErr w:type="spellEnd"/>
      <w:r w:rsidR="00302BA8" w:rsidRPr="000B1FF6">
        <w:rPr>
          <w:rFonts w:cs="Times New Roman"/>
          <w:color w:val="222222"/>
          <w:szCs w:val="24"/>
          <w:shd w:val="clear" w:color="auto" w:fill="FFFFFF"/>
        </w:rPr>
        <w:t xml:space="preserve"> et al., 2024</w:t>
      </w:r>
      <w:r w:rsidR="00302BA8" w:rsidRPr="000B1FF6">
        <w:rPr>
          <w:rFonts w:cs="Times New Roman"/>
          <w:szCs w:val="24"/>
        </w:rPr>
        <w:t xml:space="preserve">). </w:t>
      </w:r>
      <w:r w:rsidR="007F7502" w:rsidRPr="000B1FF6">
        <w:rPr>
          <w:rFonts w:cs="Times New Roman"/>
          <w:szCs w:val="24"/>
        </w:rPr>
        <w:t xml:space="preserve">This </w:t>
      </w:r>
      <w:r w:rsidRPr="000B1FF6">
        <w:rPr>
          <w:rFonts w:cs="Times New Roman"/>
          <w:szCs w:val="24"/>
        </w:rPr>
        <w:t>inducement</w:t>
      </w:r>
      <w:r w:rsidR="007F7502" w:rsidRPr="000B1FF6">
        <w:rPr>
          <w:rFonts w:cs="Times New Roman"/>
          <w:szCs w:val="24"/>
        </w:rPr>
        <w:t xml:space="preserve"> strongly </w:t>
      </w:r>
      <w:r w:rsidRPr="000B1FF6">
        <w:rPr>
          <w:rFonts w:cs="Times New Roman"/>
          <w:szCs w:val="24"/>
        </w:rPr>
        <w:t>agrees</w:t>
      </w:r>
      <w:r w:rsidR="007F7502" w:rsidRPr="000B1FF6">
        <w:rPr>
          <w:rFonts w:cs="Times New Roman"/>
          <w:szCs w:val="24"/>
        </w:rPr>
        <w:t xml:space="preserve"> with the </w:t>
      </w:r>
      <w:r w:rsidRPr="000B1FF6">
        <w:rPr>
          <w:rFonts w:cs="Times New Roman"/>
          <w:szCs w:val="24"/>
        </w:rPr>
        <w:t>understanding</w:t>
      </w:r>
      <w:r w:rsidR="007F7502" w:rsidRPr="000B1FF6">
        <w:rPr>
          <w:rFonts w:cs="Times New Roman"/>
          <w:szCs w:val="24"/>
        </w:rPr>
        <w:t xml:space="preserve"> </w:t>
      </w:r>
      <w:r w:rsidRPr="000B1FF6">
        <w:rPr>
          <w:rFonts w:cs="Times New Roman"/>
          <w:szCs w:val="24"/>
        </w:rPr>
        <w:t xml:space="preserve">of </w:t>
      </w:r>
      <w:r w:rsidR="007F7502" w:rsidRPr="000B1FF6">
        <w:rPr>
          <w:rFonts w:cs="Times New Roman"/>
          <w:szCs w:val="24"/>
        </w:rPr>
        <w:t xml:space="preserve">needs identified by the ERG Theory, which </w:t>
      </w:r>
      <w:r w:rsidRPr="000B1FF6">
        <w:rPr>
          <w:rFonts w:cs="Times New Roman"/>
          <w:szCs w:val="24"/>
        </w:rPr>
        <w:t>highlights</w:t>
      </w:r>
      <w:r w:rsidR="007F7502" w:rsidRPr="000B1FF6">
        <w:rPr>
          <w:rFonts w:cs="Times New Roman"/>
          <w:szCs w:val="24"/>
        </w:rPr>
        <w:t xml:space="preserve"> the value of connections and </w:t>
      </w:r>
      <w:r w:rsidRPr="000B1FF6">
        <w:rPr>
          <w:rFonts w:cs="Times New Roman"/>
          <w:szCs w:val="24"/>
        </w:rPr>
        <w:t>social</w:t>
      </w:r>
      <w:r w:rsidR="007F7502" w:rsidRPr="000B1FF6">
        <w:rPr>
          <w:rFonts w:cs="Times New Roman"/>
          <w:szCs w:val="24"/>
        </w:rPr>
        <w:t xml:space="preserve"> relationships. </w:t>
      </w:r>
      <w:r w:rsidRPr="000B1FF6">
        <w:rPr>
          <w:rFonts w:cs="Times New Roman"/>
          <w:szCs w:val="24"/>
        </w:rPr>
        <w:t>Over</w:t>
      </w:r>
      <w:r w:rsidR="007F7502" w:rsidRPr="000B1FF6">
        <w:rPr>
          <w:rFonts w:cs="Times New Roman"/>
          <w:szCs w:val="24"/>
        </w:rPr>
        <w:t xml:space="preserve"> the promotion of a </w:t>
      </w:r>
      <w:r w:rsidRPr="000B1FF6">
        <w:rPr>
          <w:rFonts w:cs="Times New Roman"/>
          <w:szCs w:val="24"/>
        </w:rPr>
        <w:t>sensation</w:t>
      </w:r>
      <w:r w:rsidR="007F7502" w:rsidRPr="000B1FF6">
        <w:rPr>
          <w:rFonts w:cs="Times New Roman"/>
          <w:szCs w:val="24"/>
        </w:rPr>
        <w:t xml:space="preserve"> of community and </w:t>
      </w:r>
      <w:r w:rsidRPr="000B1FF6">
        <w:rPr>
          <w:rFonts w:cs="Times New Roman"/>
          <w:szCs w:val="24"/>
        </w:rPr>
        <w:t>fitting among clients, a customer-focused</w:t>
      </w:r>
      <w:r w:rsidR="007F7502" w:rsidRPr="000B1FF6">
        <w:rPr>
          <w:rFonts w:cs="Times New Roman"/>
          <w:szCs w:val="24"/>
        </w:rPr>
        <w:t xml:space="preserve"> strategy</w:t>
      </w:r>
      <w:r w:rsidRPr="000B1FF6">
        <w:rPr>
          <w:rFonts w:cs="Times New Roman"/>
          <w:szCs w:val="24"/>
        </w:rPr>
        <w:t xml:space="preserve"> that</w:t>
      </w:r>
      <w:r w:rsidR="007F7502" w:rsidRPr="000B1FF6">
        <w:rPr>
          <w:rFonts w:cs="Times New Roman"/>
          <w:szCs w:val="24"/>
        </w:rPr>
        <w:t xml:space="preserve"> meets these needs</w:t>
      </w:r>
      <w:r w:rsidRPr="000B1FF6">
        <w:rPr>
          <w:rFonts w:cs="Times New Roman"/>
          <w:szCs w:val="24"/>
        </w:rPr>
        <w:t xml:space="preserve"> or requirements to </w:t>
      </w:r>
      <w:r w:rsidR="007641CC" w:rsidRPr="000B1FF6">
        <w:rPr>
          <w:rFonts w:cs="Times New Roman"/>
          <w:szCs w:val="24"/>
        </w:rPr>
        <w:t xml:space="preserve">fulfilled. It also </w:t>
      </w:r>
      <w:r w:rsidR="007F7502" w:rsidRPr="000B1FF6">
        <w:rPr>
          <w:rFonts w:cs="Times New Roman"/>
          <w:szCs w:val="24"/>
        </w:rPr>
        <w:t>links to Maslow's demands for belongingness and esteem since entrepreneurs who put a high priority</w:t>
      </w:r>
      <w:r w:rsidR="007641CC" w:rsidRPr="000B1FF6">
        <w:rPr>
          <w:rFonts w:cs="Times New Roman"/>
          <w:szCs w:val="24"/>
        </w:rPr>
        <w:t xml:space="preserve"> level</w:t>
      </w:r>
      <w:r w:rsidR="007F7502" w:rsidRPr="000B1FF6">
        <w:rPr>
          <w:rFonts w:cs="Times New Roman"/>
          <w:szCs w:val="24"/>
        </w:rPr>
        <w:t xml:space="preserve"> on client experiences</w:t>
      </w:r>
      <w:r w:rsidR="007641CC" w:rsidRPr="000B1FF6">
        <w:rPr>
          <w:rFonts w:cs="Times New Roman"/>
          <w:szCs w:val="24"/>
        </w:rPr>
        <w:t xml:space="preserve"> or satisfaction</w:t>
      </w:r>
      <w:r w:rsidR="007F7502" w:rsidRPr="000B1FF6">
        <w:rPr>
          <w:rFonts w:cs="Times New Roman"/>
          <w:szCs w:val="24"/>
        </w:rPr>
        <w:t xml:space="preserve"> </w:t>
      </w:r>
      <w:r w:rsidR="007641CC" w:rsidRPr="000B1FF6">
        <w:rPr>
          <w:rFonts w:cs="Times New Roman"/>
          <w:szCs w:val="24"/>
        </w:rPr>
        <w:t>often</w:t>
      </w:r>
      <w:r w:rsidR="007F7502" w:rsidRPr="000B1FF6">
        <w:rPr>
          <w:rFonts w:cs="Times New Roman"/>
          <w:szCs w:val="24"/>
        </w:rPr>
        <w:t xml:space="preserve"> look for </w:t>
      </w:r>
      <w:r w:rsidR="007641CC" w:rsidRPr="000B1FF6">
        <w:rPr>
          <w:rFonts w:cs="Times New Roman"/>
          <w:szCs w:val="24"/>
        </w:rPr>
        <w:t>admiration</w:t>
      </w:r>
      <w:r w:rsidR="007F7502" w:rsidRPr="000B1FF6">
        <w:rPr>
          <w:rFonts w:cs="Times New Roman"/>
          <w:szCs w:val="24"/>
        </w:rPr>
        <w:t xml:space="preserve"> and </w:t>
      </w:r>
      <w:r w:rsidR="007641CC" w:rsidRPr="000B1FF6">
        <w:rPr>
          <w:rFonts w:cs="Times New Roman"/>
          <w:szCs w:val="24"/>
        </w:rPr>
        <w:t>confirmation</w:t>
      </w:r>
      <w:r w:rsidR="007F7502" w:rsidRPr="000B1FF6">
        <w:rPr>
          <w:rFonts w:cs="Times New Roman"/>
          <w:szCs w:val="24"/>
        </w:rPr>
        <w:t xml:space="preserve"> from others, which </w:t>
      </w:r>
      <w:r w:rsidR="007641CC" w:rsidRPr="000B1FF6">
        <w:rPr>
          <w:rFonts w:cs="Times New Roman"/>
          <w:szCs w:val="24"/>
        </w:rPr>
        <w:t>intensifies</w:t>
      </w:r>
      <w:r w:rsidR="007F7502" w:rsidRPr="000B1FF6">
        <w:rPr>
          <w:rFonts w:cs="Times New Roman"/>
          <w:szCs w:val="24"/>
        </w:rPr>
        <w:t xml:space="preserve"> their sense of accomplishment and </w:t>
      </w:r>
      <w:r w:rsidR="007641CC" w:rsidRPr="000B1FF6">
        <w:rPr>
          <w:rFonts w:cs="Times New Roman"/>
          <w:szCs w:val="24"/>
        </w:rPr>
        <w:t>upended</w:t>
      </w:r>
      <w:r w:rsidR="007F7502" w:rsidRPr="000B1FF6">
        <w:rPr>
          <w:rFonts w:cs="Times New Roman"/>
          <w:szCs w:val="24"/>
        </w:rPr>
        <w:t xml:space="preserve"> in th</w:t>
      </w:r>
      <w:r w:rsidR="00302BA8" w:rsidRPr="000B1FF6">
        <w:rPr>
          <w:rFonts w:cs="Times New Roman"/>
          <w:szCs w:val="24"/>
        </w:rPr>
        <w:t>e field (</w:t>
      </w:r>
      <w:proofErr w:type="spellStart"/>
      <w:r w:rsidR="00302BA8" w:rsidRPr="000B1FF6">
        <w:rPr>
          <w:rFonts w:cs="Times New Roman"/>
          <w:color w:val="222222"/>
          <w:szCs w:val="24"/>
          <w:shd w:val="clear" w:color="auto" w:fill="FFFFFF"/>
        </w:rPr>
        <w:t>Stallard</w:t>
      </w:r>
      <w:proofErr w:type="spellEnd"/>
      <w:r w:rsidR="00302BA8" w:rsidRPr="000B1FF6">
        <w:rPr>
          <w:rFonts w:cs="Times New Roman"/>
          <w:color w:val="222222"/>
          <w:szCs w:val="24"/>
          <w:shd w:val="clear" w:color="auto" w:fill="FFFFFF"/>
        </w:rPr>
        <w:t>, M.L., 2020</w:t>
      </w:r>
      <w:r w:rsidR="00302BA8" w:rsidRPr="000B1FF6">
        <w:rPr>
          <w:rFonts w:cs="Times New Roman"/>
          <w:szCs w:val="24"/>
        </w:rPr>
        <w:t>).</w:t>
      </w:r>
      <w:r w:rsidR="00D046D7" w:rsidRPr="000B1FF6">
        <w:rPr>
          <w:rFonts w:cs="Times New Roman"/>
          <w:szCs w:val="24"/>
        </w:rPr>
        <w:t xml:space="preserve"> </w:t>
      </w:r>
      <w:r w:rsidR="00063666" w:rsidRPr="000B1FF6">
        <w:rPr>
          <w:rFonts w:cs="Times New Roman"/>
          <w:szCs w:val="24"/>
        </w:rPr>
        <w:t xml:space="preserve">The creator of Joie de Vivre Hotels, Chip Conley, is a prime </w:t>
      </w:r>
      <w:r w:rsidR="007641CC" w:rsidRPr="000B1FF6">
        <w:rPr>
          <w:rFonts w:cs="Times New Roman"/>
          <w:szCs w:val="24"/>
        </w:rPr>
        <w:t>model of a customer-focused</w:t>
      </w:r>
      <w:r w:rsidR="00063666" w:rsidRPr="000B1FF6">
        <w:rPr>
          <w:rFonts w:cs="Times New Roman"/>
          <w:szCs w:val="24"/>
        </w:rPr>
        <w:t xml:space="preserve"> </w:t>
      </w:r>
      <w:r w:rsidR="007641CC" w:rsidRPr="000B1FF6">
        <w:rPr>
          <w:rFonts w:cs="Times New Roman"/>
          <w:szCs w:val="24"/>
        </w:rPr>
        <w:t>mentality approach. Conley's hospitality with a personality</w:t>
      </w:r>
      <w:r w:rsidR="00063666" w:rsidRPr="000B1FF6">
        <w:rPr>
          <w:rFonts w:cs="Times New Roman"/>
          <w:szCs w:val="24"/>
        </w:rPr>
        <w:t xml:space="preserve"> philosophy demonstrates his dedication </w:t>
      </w:r>
      <w:r w:rsidR="007641CC" w:rsidRPr="000B1FF6">
        <w:rPr>
          <w:rFonts w:cs="Times New Roman"/>
          <w:szCs w:val="24"/>
        </w:rPr>
        <w:t xml:space="preserve">or innovation </w:t>
      </w:r>
      <w:r w:rsidR="00063666" w:rsidRPr="000B1FF6">
        <w:rPr>
          <w:rFonts w:cs="Times New Roman"/>
          <w:szCs w:val="24"/>
        </w:rPr>
        <w:t xml:space="preserve">to </w:t>
      </w:r>
      <w:r w:rsidR="007641CC" w:rsidRPr="000B1FF6">
        <w:rPr>
          <w:rFonts w:cs="Times New Roman"/>
          <w:szCs w:val="24"/>
        </w:rPr>
        <w:t>elevate</w:t>
      </w:r>
      <w:r w:rsidR="00063666" w:rsidRPr="000B1FF6">
        <w:rPr>
          <w:rFonts w:cs="Times New Roman"/>
          <w:szCs w:val="24"/>
        </w:rPr>
        <w:t xml:space="preserve"> the </w:t>
      </w:r>
      <w:r w:rsidR="007641CC" w:rsidRPr="000B1FF6">
        <w:rPr>
          <w:rFonts w:cs="Times New Roman"/>
          <w:szCs w:val="24"/>
        </w:rPr>
        <w:t>visitor's</w:t>
      </w:r>
      <w:r w:rsidR="00063666" w:rsidRPr="000B1FF6">
        <w:rPr>
          <w:rFonts w:cs="Times New Roman"/>
          <w:szCs w:val="24"/>
        </w:rPr>
        <w:t xml:space="preserve"> </w:t>
      </w:r>
      <w:r w:rsidR="007641CC" w:rsidRPr="000B1FF6">
        <w:rPr>
          <w:rFonts w:cs="Times New Roman"/>
          <w:szCs w:val="24"/>
        </w:rPr>
        <w:t>knowledge or experience</w:t>
      </w:r>
      <w:r w:rsidR="00063666" w:rsidRPr="000B1FF6">
        <w:rPr>
          <w:rFonts w:cs="Times New Roman"/>
          <w:szCs w:val="24"/>
        </w:rPr>
        <w:t xml:space="preserve">. In </w:t>
      </w:r>
      <w:r w:rsidR="009A0F93" w:rsidRPr="000B1FF6">
        <w:rPr>
          <w:rFonts w:cs="Times New Roman"/>
          <w:szCs w:val="24"/>
        </w:rPr>
        <w:t>difference</w:t>
      </w:r>
      <w:r w:rsidR="00063666" w:rsidRPr="000B1FF6">
        <w:rPr>
          <w:rFonts w:cs="Times New Roman"/>
          <w:szCs w:val="24"/>
        </w:rPr>
        <w:t xml:space="preserve">, the late Marriott International CEO Arne Sorenson </w:t>
      </w:r>
      <w:r w:rsidR="009A0F93" w:rsidRPr="000B1FF6">
        <w:rPr>
          <w:rFonts w:cs="Times New Roman"/>
          <w:szCs w:val="24"/>
        </w:rPr>
        <w:t>similarly</w:t>
      </w:r>
      <w:r w:rsidR="00063666" w:rsidRPr="000B1FF6">
        <w:rPr>
          <w:rFonts w:cs="Times New Roman"/>
          <w:szCs w:val="24"/>
        </w:rPr>
        <w:t xml:space="preserve"> exemplifi</w:t>
      </w:r>
      <w:r w:rsidR="009A0F93" w:rsidRPr="000B1FF6">
        <w:rPr>
          <w:rFonts w:cs="Times New Roman"/>
          <w:szCs w:val="24"/>
        </w:rPr>
        <w:t>ed a customer-focused</w:t>
      </w:r>
      <w:r w:rsidR="00302BA8" w:rsidRPr="000B1FF6">
        <w:rPr>
          <w:rFonts w:cs="Times New Roman"/>
          <w:szCs w:val="24"/>
        </w:rPr>
        <w:t xml:space="preserve"> strategy (</w:t>
      </w:r>
      <w:proofErr w:type="spellStart"/>
      <w:r w:rsidR="00302BA8" w:rsidRPr="000B1FF6">
        <w:rPr>
          <w:rFonts w:cs="Times New Roman"/>
          <w:color w:val="222222"/>
          <w:szCs w:val="24"/>
          <w:shd w:val="clear" w:color="auto" w:fill="FFFFFF"/>
        </w:rPr>
        <w:t>Barreto</w:t>
      </w:r>
      <w:proofErr w:type="spellEnd"/>
      <w:r w:rsidR="00302BA8" w:rsidRPr="000B1FF6">
        <w:rPr>
          <w:rFonts w:cs="Times New Roman"/>
          <w:color w:val="222222"/>
          <w:szCs w:val="24"/>
          <w:shd w:val="clear" w:color="auto" w:fill="FFFFFF"/>
        </w:rPr>
        <w:t xml:space="preserve"> and </w:t>
      </w:r>
      <w:proofErr w:type="spellStart"/>
      <w:r w:rsidR="00302BA8" w:rsidRPr="000B1FF6">
        <w:rPr>
          <w:rFonts w:cs="Times New Roman"/>
          <w:color w:val="222222"/>
          <w:szCs w:val="24"/>
          <w:shd w:val="clear" w:color="auto" w:fill="FFFFFF"/>
        </w:rPr>
        <w:t>Mayya</w:t>
      </w:r>
      <w:proofErr w:type="spellEnd"/>
      <w:r w:rsidR="00302BA8" w:rsidRPr="000B1FF6">
        <w:rPr>
          <w:rFonts w:cs="Times New Roman"/>
          <w:color w:val="222222"/>
          <w:szCs w:val="24"/>
          <w:shd w:val="clear" w:color="auto" w:fill="FFFFFF"/>
        </w:rPr>
        <w:t>, 2022</w:t>
      </w:r>
      <w:r w:rsidR="00302BA8" w:rsidRPr="000B1FF6">
        <w:rPr>
          <w:rFonts w:cs="Times New Roman"/>
          <w:szCs w:val="24"/>
        </w:rPr>
        <w:t xml:space="preserve">). </w:t>
      </w:r>
      <w:r w:rsidR="009A0F93" w:rsidRPr="000B1FF6">
        <w:rPr>
          <w:rFonts w:cs="Times New Roman"/>
          <w:szCs w:val="24"/>
        </w:rPr>
        <w:t>With the help of</w:t>
      </w:r>
      <w:r w:rsidR="00063666" w:rsidRPr="000B1FF6">
        <w:rPr>
          <w:rFonts w:cs="Times New Roman"/>
          <w:szCs w:val="24"/>
        </w:rPr>
        <w:t xml:space="preserve"> introducing </w:t>
      </w:r>
      <w:r w:rsidR="009A0F93" w:rsidRPr="000B1FF6">
        <w:rPr>
          <w:rFonts w:cs="Times New Roman"/>
          <w:szCs w:val="24"/>
        </w:rPr>
        <w:t>innovative</w:t>
      </w:r>
      <w:r w:rsidR="00063666" w:rsidRPr="000B1FF6">
        <w:rPr>
          <w:rFonts w:cs="Times New Roman"/>
          <w:szCs w:val="24"/>
        </w:rPr>
        <w:t xml:space="preserve"> services </w:t>
      </w:r>
      <w:r w:rsidR="009A0F93" w:rsidRPr="000B1FF6">
        <w:rPr>
          <w:rFonts w:cs="Times New Roman"/>
          <w:szCs w:val="24"/>
        </w:rPr>
        <w:t xml:space="preserve">quality </w:t>
      </w:r>
      <w:r w:rsidR="00063666" w:rsidRPr="000B1FF6">
        <w:rPr>
          <w:rFonts w:cs="Times New Roman"/>
          <w:szCs w:val="24"/>
        </w:rPr>
        <w:t xml:space="preserve">and </w:t>
      </w:r>
      <w:r w:rsidR="009A0F93" w:rsidRPr="000B1FF6">
        <w:rPr>
          <w:rFonts w:cs="Times New Roman"/>
          <w:szCs w:val="24"/>
        </w:rPr>
        <w:t>facilities</w:t>
      </w:r>
      <w:r w:rsidR="00063666" w:rsidRPr="000B1FF6">
        <w:rPr>
          <w:rFonts w:cs="Times New Roman"/>
          <w:szCs w:val="24"/>
        </w:rPr>
        <w:t xml:space="preserve"> catered to changing visitor demands</w:t>
      </w:r>
      <w:r w:rsidR="009A0F93" w:rsidRPr="000B1FF6">
        <w:rPr>
          <w:rFonts w:cs="Times New Roman"/>
          <w:szCs w:val="24"/>
        </w:rPr>
        <w:t xml:space="preserve"> or requirements</w:t>
      </w:r>
      <w:r w:rsidR="00063666" w:rsidRPr="000B1FF6">
        <w:rPr>
          <w:rFonts w:cs="Times New Roman"/>
          <w:szCs w:val="24"/>
        </w:rPr>
        <w:t xml:space="preserve">, Sorenson put the customer experience first. The </w:t>
      </w:r>
      <w:r w:rsidR="00A4338A" w:rsidRPr="000B1FF6">
        <w:rPr>
          <w:rFonts w:cs="Times New Roman"/>
          <w:szCs w:val="24"/>
        </w:rPr>
        <w:t>implication</w:t>
      </w:r>
      <w:r w:rsidR="00063666" w:rsidRPr="000B1FF6">
        <w:rPr>
          <w:rFonts w:cs="Times New Roman"/>
          <w:szCs w:val="24"/>
        </w:rPr>
        <w:t xml:space="preserve"> of cultivating </w:t>
      </w:r>
      <w:r w:rsidR="00A4338A" w:rsidRPr="000B1FF6">
        <w:rPr>
          <w:rFonts w:cs="Times New Roman"/>
          <w:szCs w:val="24"/>
        </w:rPr>
        <w:t>healthy</w:t>
      </w:r>
      <w:r w:rsidR="00063666" w:rsidRPr="000B1FF6">
        <w:rPr>
          <w:rFonts w:cs="Times New Roman"/>
          <w:szCs w:val="24"/>
        </w:rPr>
        <w:t xml:space="preserve"> relationship</w:t>
      </w:r>
      <w:r w:rsidR="00A4338A" w:rsidRPr="000B1FF6">
        <w:rPr>
          <w:rFonts w:cs="Times New Roman"/>
          <w:szCs w:val="24"/>
        </w:rPr>
        <w:t xml:space="preserve">s with both customers and staff satisfaction </w:t>
      </w:r>
      <w:r w:rsidR="00063666" w:rsidRPr="000B1FF6">
        <w:rPr>
          <w:rFonts w:cs="Times New Roman"/>
          <w:szCs w:val="24"/>
        </w:rPr>
        <w:t xml:space="preserve">was </w:t>
      </w:r>
      <w:r w:rsidR="00A4338A" w:rsidRPr="000B1FF6">
        <w:rPr>
          <w:rFonts w:cs="Times New Roman"/>
          <w:szCs w:val="24"/>
        </w:rPr>
        <w:t>highlighted</w:t>
      </w:r>
      <w:r w:rsidR="00063666" w:rsidRPr="000B1FF6">
        <w:rPr>
          <w:rFonts w:cs="Times New Roman"/>
          <w:szCs w:val="24"/>
        </w:rPr>
        <w:t xml:space="preserve"> by his leadership, </w:t>
      </w:r>
      <w:r w:rsidR="001E74DE" w:rsidRPr="000B1FF6">
        <w:rPr>
          <w:rFonts w:cs="Times New Roman"/>
          <w:szCs w:val="24"/>
        </w:rPr>
        <w:t>thus</w:t>
      </w:r>
      <w:r w:rsidR="00063666" w:rsidRPr="000B1FF6">
        <w:rPr>
          <w:rFonts w:cs="Times New Roman"/>
          <w:szCs w:val="24"/>
        </w:rPr>
        <w:t xml:space="preserve"> </w:t>
      </w:r>
      <w:r w:rsidR="00A4338A" w:rsidRPr="000B1FF6">
        <w:rPr>
          <w:rFonts w:cs="Times New Roman"/>
          <w:szCs w:val="24"/>
        </w:rPr>
        <w:t>supplementing</w:t>
      </w:r>
      <w:r w:rsidR="00063666" w:rsidRPr="000B1FF6">
        <w:rPr>
          <w:rFonts w:cs="Times New Roman"/>
          <w:szCs w:val="24"/>
        </w:rPr>
        <w:t xml:space="preserve"> brand loyalty and operational </w:t>
      </w:r>
      <w:r w:rsidR="00A4338A" w:rsidRPr="000B1FF6">
        <w:rPr>
          <w:rFonts w:cs="Times New Roman"/>
          <w:szCs w:val="24"/>
        </w:rPr>
        <w:t>success</w:t>
      </w:r>
      <w:r w:rsidR="00063666" w:rsidRPr="000B1FF6">
        <w:rPr>
          <w:rFonts w:cs="Times New Roman"/>
          <w:szCs w:val="24"/>
        </w:rPr>
        <w:t xml:space="preserve">. Marriott's </w:t>
      </w:r>
      <w:r w:rsidR="0077347B" w:rsidRPr="000B1FF6">
        <w:rPr>
          <w:rFonts w:cs="Times New Roman"/>
          <w:szCs w:val="24"/>
        </w:rPr>
        <w:t>international</w:t>
      </w:r>
      <w:r w:rsidR="00063666" w:rsidRPr="000B1FF6">
        <w:rPr>
          <w:rFonts w:cs="Times New Roman"/>
          <w:szCs w:val="24"/>
        </w:rPr>
        <w:t xml:space="preserve"> growth</w:t>
      </w:r>
      <w:r w:rsidR="0077347B" w:rsidRPr="000B1FF6">
        <w:rPr>
          <w:rFonts w:cs="Times New Roman"/>
          <w:szCs w:val="24"/>
        </w:rPr>
        <w:t xml:space="preserve"> or development</w:t>
      </w:r>
      <w:r w:rsidR="00063666" w:rsidRPr="000B1FF6">
        <w:rPr>
          <w:rFonts w:cs="Times New Roman"/>
          <w:szCs w:val="24"/>
        </w:rPr>
        <w:t xml:space="preserve"> and </w:t>
      </w:r>
      <w:r w:rsidR="0077347B" w:rsidRPr="000B1FF6">
        <w:rPr>
          <w:rFonts w:cs="Times New Roman"/>
          <w:szCs w:val="24"/>
        </w:rPr>
        <w:t>fame</w:t>
      </w:r>
      <w:r w:rsidR="00063666" w:rsidRPr="000B1FF6">
        <w:rPr>
          <w:rFonts w:cs="Times New Roman"/>
          <w:szCs w:val="24"/>
        </w:rPr>
        <w:t xml:space="preserve"> may be largely </w:t>
      </w:r>
      <w:r w:rsidR="0077347B" w:rsidRPr="000B1FF6">
        <w:rPr>
          <w:rFonts w:cs="Times New Roman"/>
          <w:szCs w:val="24"/>
        </w:rPr>
        <w:t>credited</w:t>
      </w:r>
      <w:r w:rsidR="00063666" w:rsidRPr="000B1FF6">
        <w:rPr>
          <w:rFonts w:cs="Times New Roman"/>
          <w:szCs w:val="24"/>
        </w:rPr>
        <w:t xml:space="preserve"> to Sorenson's dedicatio</w:t>
      </w:r>
      <w:r w:rsidR="00C1308B" w:rsidRPr="000B1FF6">
        <w:rPr>
          <w:rFonts w:cs="Times New Roman"/>
          <w:szCs w:val="24"/>
        </w:rPr>
        <w:t xml:space="preserve">n to </w:t>
      </w:r>
      <w:r w:rsidR="0077347B" w:rsidRPr="000B1FF6">
        <w:rPr>
          <w:rFonts w:cs="Times New Roman"/>
          <w:szCs w:val="24"/>
        </w:rPr>
        <w:t>understanding client requirements</w:t>
      </w:r>
      <w:r w:rsidR="00C1308B" w:rsidRPr="000B1FF6">
        <w:rPr>
          <w:rFonts w:cs="Times New Roman"/>
          <w:szCs w:val="24"/>
        </w:rPr>
        <w:t xml:space="preserve"> (</w:t>
      </w:r>
      <w:proofErr w:type="spellStart"/>
      <w:r w:rsidR="00C1308B" w:rsidRPr="000B1FF6">
        <w:rPr>
          <w:rFonts w:cs="Times New Roman"/>
          <w:color w:val="222222"/>
          <w:szCs w:val="24"/>
          <w:shd w:val="clear" w:color="auto" w:fill="FFFFFF"/>
        </w:rPr>
        <w:t>Rosner</w:t>
      </w:r>
      <w:proofErr w:type="spellEnd"/>
      <w:r w:rsidR="00C1308B" w:rsidRPr="000B1FF6">
        <w:rPr>
          <w:rFonts w:cs="Times New Roman"/>
          <w:color w:val="222222"/>
          <w:szCs w:val="24"/>
          <w:shd w:val="clear" w:color="auto" w:fill="FFFFFF"/>
        </w:rPr>
        <w:t xml:space="preserve"> et al., 2019</w:t>
      </w:r>
      <w:r w:rsidR="00C1308B" w:rsidRPr="000B1FF6">
        <w:rPr>
          <w:rFonts w:cs="Times New Roman"/>
          <w:szCs w:val="24"/>
        </w:rPr>
        <w:t xml:space="preserve">). </w:t>
      </w:r>
      <w:r w:rsidR="00E16D05" w:rsidRPr="000B1FF6">
        <w:rPr>
          <w:rFonts w:cs="Times New Roman"/>
          <w:szCs w:val="24"/>
        </w:rPr>
        <w:t>Entrepreneurs can find great motivation from a customer-</w:t>
      </w:r>
      <w:r w:rsidR="0077347B" w:rsidRPr="000B1FF6">
        <w:rPr>
          <w:rFonts w:cs="Times New Roman"/>
          <w:szCs w:val="24"/>
        </w:rPr>
        <w:t>focused strategy</w:t>
      </w:r>
      <w:r w:rsidR="00E16D05" w:rsidRPr="000B1FF6">
        <w:rPr>
          <w:rFonts w:cs="Times New Roman"/>
          <w:szCs w:val="24"/>
        </w:rPr>
        <w:t xml:space="preserve"> </w:t>
      </w:r>
      <w:r w:rsidR="0077347B" w:rsidRPr="000B1FF6">
        <w:rPr>
          <w:rFonts w:cs="Times New Roman"/>
          <w:szCs w:val="24"/>
        </w:rPr>
        <w:t>location</w:t>
      </w:r>
      <w:r w:rsidR="00E16D05" w:rsidRPr="000B1FF6">
        <w:rPr>
          <w:rFonts w:cs="Times New Roman"/>
          <w:szCs w:val="24"/>
        </w:rPr>
        <w:t xml:space="preserve">, as seen by Chip Conley and Arne Sorenson. In </w:t>
      </w:r>
      <w:r w:rsidR="0077347B" w:rsidRPr="000B1FF6">
        <w:rPr>
          <w:rFonts w:cs="Times New Roman"/>
          <w:szCs w:val="24"/>
        </w:rPr>
        <w:t>accumulation</w:t>
      </w:r>
      <w:r w:rsidR="00E16D05" w:rsidRPr="000B1FF6">
        <w:rPr>
          <w:rFonts w:cs="Times New Roman"/>
          <w:szCs w:val="24"/>
        </w:rPr>
        <w:t xml:space="preserve"> to </w:t>
      </w:r>
      <w:r w:rsidR="0077347B" w:rsidRPr="000B1FF6">
        <w:rPr>
          <w:rFonts w:cs="Times New Roman"/>
          <w:szCs w:val="24"/>
        </w:rPr>
        <w:t>the development</w:t>
      </w:r>
      <w:r w:rsidR="00E16D05" w:rsidRPr="000B1FF6">
        <w:rPr>
          <w:rFonts w:cs="Times New Roman"/>
          <w:szCs w:val="24"/>
        </w:rPr>
        <w:t xml:space="preserve"> </w:t>
      </w:r>
      <w:r w:rsidR="0077347B" w:rsidRPr="000B1FF6">
        <w:rPr>
          <w:rFonts w:cs="Times New Roman"/>
          <w:szCs w:val="24"/>
        </w:rPr>
        <w:t xml:space="preserve">of </w:t>
      </w:r>
      <w:r w:rsidR="00E16D05" w:rsidRPr="000B1FF6">
        <w:rPr>
          <w:rFonts w:cs="Times New Roman"/>
          <w:szCs w:val="24"/>
        </w:rPr>
        <w:t>a culture of connection and belonging within the</w:t>
      </w:r>
      <w:r w:rsidR="0077347B" w:rsidRPr="000B1FF6">
        <w:rPr>
          <w:rFonts w:cs="Times New Roman"/>
          <w:szCs w:val="24"/>
        </w:rPr>
        <w:t xml:space="preserve"> local</w:t>
      </w:r>
      <w:r w:rsidR="00E16D05" w:rsidRPr="000B1FF6">
        <w:rPr>
          <w:rFonts w:cs="Times New Roman"/>
          <w:szCs w:val="24"/>
        </w:rPr>
        <w:t xml:space="preserve"> hotel sector, their </w:t>
      </w:r>
      <w:r w:rsidR="0077347B" w:rsidRPr="000B1FF6">
        <w:rPr>
          <w:rFonts w:cs="Times New Roman"/>
          <w:szCs w:val="24"/>
        </w:rPr>
        <w:t>firm</w:t>
      </w:r>
      <w:r w:rsidR="00E16D05" w:rsidRPr="000B1FF6">
        <w:rPr>
          <w:rFonts w:cs="Times New Roman"/>
          <w:szCs w:val="24"/>
        </w:rPr>
        <w:t xml:space="preserve"> commitment to improving customer experiences</w:t>
      </w:r>
      <w:r w:rsidR="0077347B" w:rsidRPr="000B1FF6">
        <w:rPr>
          <w:rFonts w:cs="Times New Roman"/>
          <w:szCs w:val="24"/>
        </w:rPr>
        <w:t xml:space="preserve"> or satisfaction</w:t>
      </w:r>
      <w:r w:rsidR="00E16D05" w:rsidRPr="000B1FF6">
        <w:rPr>
          <w:rFonts w:cs="Times New Roman"/>
          <w:szCs w:val="24"/>
        </w:rPr>
        <w:t xml:space="preserve"> is </w:t>
      </w:r>
      <w:r w:rsidR="004F0A26" w:rsidRPr="000B1FF6">
        <w:rPr>
          <w:rFonts w:cs="Times New Roman"/>
          <w:szCs w:val="24"/>
        </w:rPr>
        <w:t xml:space="preserve">what </w:t>
      </w:r>
      <w:r w:rsidR="0077347B" w:rsidRPr="000B1FF6">
        <w:rPr>
          <w:rFonts w:cs="Times New Roman"/>
          <w:szCs w:val="24"/>
        </w:rPr>
        <w:t>determination</w:t>
      </w:r>
      <w:r w:rsidR="00E16D05" w:rsidRPr="000B1FF6">
        <w:rPr>
          <w:rFonts w:cs="Times New Roman"/>
          <w:szCs w:val="24"/>
        </w:rPr>
        <w:t xml:space="preserve"> </w:t>
      </w:r>
      <w:r w:rsidR="0077347B" w:rsidRPr="000B1FF6">
        <w:rPr>
          <w:rFonts w:cs="Times New Roman"/>
          <w:szCs w:val="24"/>
        </w:rPr>
        <w:t xml:space="preserve">of </w:t>
      </w:r>
      <w:r w:rsidR="00E16D05" w:rsidRPr="000B1FF6">
        <w:rPr>
          <w:rFonts w:cs="Times New Roman"/>
          <w:szCs w:val="24"/>
        </w:rPr>
        <w:t>their commercial success.</w:t>
      </w:r>
    </w:p>
    <w:p w14:paraId="66F07F05" w14:textId="77777777" w:rsidR="00AB2485" w:rsidRPr="000B1FF6" w:rsidRDefault="00AB2485" w:rsidP="000B1FF6">
      <w:pPr>
        <w:pStyle w:val="Heading1"/>
        <w:rPr>
          <w:rFonts w:cs="Times New Roman"/>
          <w:szCs w:val="24"/>
        </w:rPr>
      </w:pPr>
      <w:bookmarkStart w:id="2" w:name="_Toc179934608"/>
      <w:r w:rsidRPr="000B1FF6">
        <w:rPr>
          <w:rFonts w:cs="Times New Roman"/>
          <w:szCs w:val="24"/>
        </w:rPr>
        <w:t>Conclusion:</w:t>
      </w:r>
      <w:bookmarkEnd w:id="2"/>
    </w:p>
    <w:p w14:paraId="3345CE31" w14:textId="77777777" w:rsidR="006045CC" w:rsidRPr="000B1FF6" w:rsidRDefault="006045CC" w:rsidP="000B1FF6">
      <w:pPr>
        <w:rPr>
          <w:rFonts w:cs="Times New Roman"/>
          <w:szCs w:val="24"/>
        </w:rPr>
      </w:pPr>
      <w:r w:rsidRPr="000B1FF6">
        <w:rPr>
          <w:rFonts w:cs="Times New Roman"/>
          <w:szCs w:val="24"/>
        </w:rPr>
        <w:t xml:space="preserve">In conclusion, the </w:t>
      </w:r>
      <w:r w:rsidR="00D87C75" w:rsidRPr="000B1FF6">
        <w:rPr>
          <w:rFonts w:cs="Times New Roman"/>
          <w:szCs w:val="24"/>
        </w:rPr>
        <w:t>key</w:t>
      </w:r>
      <w:r w:rsidRPr="000B1FF6">
        <w:rPr>
          <w:rFonts w:cs="Times New Roman"/>
          <w:szCs w:val="24"/>
        </w:rPr>
        <w:t xml:space="preserve"> </w:t>
      </w:r>
      <w:r w:rsidR="006162A7" w:rsidRPr="000B1FF6">
        <w:rPr>
          <w:rFonts w:cs="Times New Roman"/>
          <w:szCs w:val="24"/>
        </w:rPr>
        <w:t>carters</w:t>
      </w:r>
      <w:r w:rsidR="00D87C75" w:rsidRPr="000B1FF6">
        <w:rPr>
          <w:rFonts w:cs="Times New Roman"/>
          <w:szCs w:val="24"/>
        </w:rPr>
        <w:t xml:space="preserve"> of hospitality entrepreneurs’</w:t>
      </w:r>
      <w:r w:rsidRPr="000B1FF6">
        <w:rPr>
          <w:rFonts w:cs="Times New Roman"/>
          <w:szCs w:val="24"/>
        </w:rPr>
        <w:t xml:space="preserve"> success are their enthusiasm, resiliency, </w:t>
      </w:r>
      <w:r w:rsidR="006162A7" w:rsidRPr="000B1FF6">
        <w:rPr>
          <w:rFonts w:cs="Times New Roman"/>
          <w:szCs w:val="24"/>
        </w:rPr>
        <w:t>resourcefulness</w:t>
      </w:r>
      <w:r w:rsidRPr="000B1FF6">
        <w:rPr>
          <w:rFonts w:cs="Times New Roman"/>
          <w:szCs w:val="24"/>
        </w:rPr>
        <w:t xml:space="preserve">, and </w:t>
      </w:r>
      <w:r w:rsidR="00D87C75" w:rsidRPr="000B1FF6">
        <w:rPr>
          <w:rFonts w:cs="Times New Roman"/>
          <w:szCs w:val="24"/>
        </w:rPr>
        <w:t xml:space="preserve">customer-focused </w:t>
      </w:r>
      <w:r w:rsidR="005A21B5" w:rsidRPr="000B1FF6">
        <w:rPr>
          <w:rFonts w:cs="Times New Roman"/>
          <w:szCs w:val="24"/>
        </w:rPr>
        <w:t>strategy</w:t>
      </w:r>
      <w:r w:rsidRPr="000B1FF6">
        <w:rPr>
          <w:rFonts w:cs="Times New Roman"/>
          <w:szCs w:val="24"/>
        </w:rPr>
        <w:t xml:space="preserve"> </w:t>
      </w:r>
      <w:r w:rsidR="00A44EA2" w:rsidRPr="000B1FF6">
        <w:rPr>
          <w:rFonts w:cs="Times New Roman"/>
          <w:szCs w:val="24"/>
        </w:rPr>
        <w:t>importance</w:t>
      </w:r>
      <w:r w:rsidRPr="000B1FF6">
        <w:rPr>
          <w:rFonts w:cs="Times New Roman"/>
          <w:szCs w:val="24"/>
        </w:rPr>
        <w:t xml:space="preserve">. Several theoretical frameworks, including Maslow's Hierarchy of Needs, which </w:t>
      </w:r>
      <w:r w:rsidR="006162A7" w:rsidRPr="000B1FF6">
        <w:rPr>
          <w:rFonts w:cs="Times New Roman"/>
          <w:szCs w:val="24"/>
        </w:rPr>
        <w:t>highlights</w:t>
      </w:r>
      <w:r w:rsidRPr="000B1FF6">
        <w:rPr>
          <w:rFonts w:cs="Times New Roman"/>
          <w:szCs w:val="24"/>
        </w:rPr>
        <w:t xml:space="preserve"> the </w:t>
      </w:r>
      <w:r w:rsidR="00A44EA2" w:rsidRPr="000B1FF6">
        <w:rPr>
          <w:rFonts w:cs="Times New Roman"/>
          <w:szCs w:val="24"/>
        </w:rPr>
        <w:t>path</w:t>
      </w:r>
      <w:r w:rsidRPr="000B1FF6">
        <w:rPr>
          <w:rFonts w:cs="Times New Roman"/>
          <w:szCs w:val="24"/>
        </w:rPr>
        <w:t xml:space="preserve"> toward self-actualization, as well as ERG Theory, </w:t>
      </w:r>
      <w:r w:rsidR="00A44EA2" w:rsidRPr="000B1FF6">
        <w:rPr>
          <w:rFonts w:cs="Times New Roman"/>
          <w:szCs w:val="24"/>
        </w:rPr>
        <w:t>Determination</w:t>
      </w:r>
      <w:r w:rsidRPr="000B1FF6">
        <w:rPr>
          <w:rFonts w:cs="Times New Roman"/>
          <w:szCs w:val="24"/>
        </w:rPr>
        <w:t xml:space="preserve"> Motivation Theory, and Goal Setting Theory, which </w:t>
      </w:r>
      <w:r w:rsidR="006162A7" w:rsidRPr="000B1FF6">
        <w:rPr>
          <w:rFonts w:cs="Times New Roman"/>
          <w:szCs w:val="24"/>
        </w:rPr>
        <w:t>propose</w:t>
      </w:r>
      <w:r w:rsidRPr="000B1FF6">
        <w:rPr>
          <w:rFonts w:cs="Times New Roman"/>
          <w:szCs w:val="24"/>
        </w:rPr>
        <w:t xml:space="preserve"> deeper </w:t>
      </w:r>
      <w:r w:rsidR="006162A7" w:rsidRPr="000B1FF6">
        <w:rPr>
          <w:rFonts w:cs="Times New Roman"/>
          <w:szCs w:val="24"/>
        </w:rPr>
        <w:t>understandings</w:t>
      </w:r>
      <w:r w:rsidRPr="000B1FF6">
        <w:rPr>
          <w:rFonts w:cs="Times New Roman"/>
          <w:szCs w:val="24"/>
        </w:rPr>
        <w:t xml:space="preserve"> </w:t>
      </w:r>
      <w:r w:rsidR="006162A7" w:rsidRPr="000B1FF6">
        <w:rPr>
          <w:rFonts w:cs="Times New Roman"/>
          <w:szCs w:val="24"/>
        </w:rPr>
        <w:t>of</w:t>
      </w:r>
      <w:r w:rsidRPr="000B1FF6">
        <w:rPr>
          <w:rFonts w:cs="Times New Roman"/>
          <w:szCs w:val="24"/>
        </w:rPr>
        <w:t xml:space="preserve"> entrepreneurial performance, serve as the foundation for these </w:t>
      </w:r>
      <w:r w:rsidR="006162A7" w:rsidRPr="000B1FF6">
        <w:rPr>
          <w:rFonts w:cs="Times New Roman"/>
          <w:szCs w:val="24"/>
        </w:rPr>
        <w:t>motivation trends</w:t>
      </w:r>
      <w:r w:rsidRPr="000B1FF6">
        <w:rPr>
          <w:rFonts w:cs="Times New Roman"/>
          <w:szCs w:val="24"/>
        </w:rPr>
        <w:t xml:space="preserve">. The </w:t>
      </w:r>
      <w:r w:rsidR="006162A7" w:rsidRPr="000B1FF6">
        <w:rPr>
          <w:rFonts w:cs="Times New Roman"/>
          <w:szCs w:val="24"/>
        </w:rPr>
        <w:t>collaboration</w:t>
      </w:r>
      <w:r w:rsidRPr="000B1FF6">
        <w:rPr>
          <w:rFonts w:cs="Times New Roman"/>
          <w:szCs w:val="24"/>
        </w:rPr>
        <w:t xml:space="preserve"> of these </w:t>
      </w:r>
      <w:r w:rsidR="00A44EA2" w:rsidRPr="000B1FF6">
        <w:rPr>
          <w:rFonts w:cs="Times New Roman"/>
          <w:szCs w:val="24"/>
        </w:rPr>
        <w:t>motivations</w:t>
      </w:r>
      <w:r w:rsidRPr="000B1FF6">
        <w:rPr>
          <w:rFonts w:cs="Times New Roman"/>
          <w:szCs w:val="24"/>
        </w:rPr>
        <w:t xml:space="preserve"> shows </w:t>
      </w:r>
      <w:r w:rsidR="006162A7" w:rsidRPr="000B1FF6">
        <w:rPr>
          <w:rFonts w:cs="Times New Roman"/>
          <w:szCs w:val="24"/>
        </w:rPr>
        <w:t>in what way</w:t>
      </w:r>
      <w:r w:rsidRPr="000B1FF6">
        <w:rPr>
          <w:rFonts w:cs="Times New Roman"/>
          <w:szCs w:val="24"/>
        </w:rPr>
        <w:t xml:space="preserve"> entrepreneurs accomplish their objectives by </w:t>
      </w:r>
      <w:r w:rsidR="002363F8" w:rsidRPr="000B1FF6">
        <w:rPr>
          <w:rFonts w:cs="Times New Roman"/>
          <w:szCs w:val="24"/>
        </w:rPr>
        <w:t>conference</w:t>
      </w:r>
      <w:r w:rsidRPr="000B1FF6">
        <w:rPr>
          <w:rFonts w:cs="Times New Roman"/>
          <w:szCs w:val="24"/>
        </w:rPr>
        <w:t xml:space="preserve"> their demands </w:t>
      </w:r>
      <w:r w:rsidR="00A44EA2" w:rsidRPr="000B1FF6">
        <w:rPr>
          <w:rFonts w:cs="Times New Roman"/>
          <w:szCs w:val="24"/>
        </w:rPr>
        <w:t xml:space="preserve">or requirements </w:t>
      </w:r>
      <w:r w:rsidRPr="000B1FF6">
        <w:rPr>
          <w:rFonts w:cs="Times New Roman"/>
          <w:szCs w:val="24"/>
        </w:rPr>
        <w:t xml:space="preserve">on </w:t>
      </w:r>
      <w:r w:rsidR="006162A7" w:rsidRPr="000B1FF6">
        <w:rPr>
          <w:rFonts w:cs="Times New Roman"/>
          <w:szCs w:val="24"/>
        </w:rPr>
        <w:t>an</w:t>
      </w:r>
      <w:r w:rsidRPr="000B1FF6">
        <w:rPr>
          <w:rFonts w:cs="Times New Roman"/>
          <w:szCs w:val="24"/>
        </w:rPr>
        <w:t xml:space="preserve"> </w:t>
      </w:r>
      <w:r w:rsidR="006162A7" w:rsidRPr="000B1FF6">
        <w:rPr>
          <w:rFonts w:cs="Times New Roman"/>
          <w:szCs w:val="24"/>
        </w:rPr>
        <w:t>individual</w:t>
      </w:r>
      <w:r w:rsidRPr="000B1FF6">
        <w:rPr>
          <w:rFonts w:cs="Times New Roman"/>
          <w:szCs w:val="24"/>
        </w:rPr>
        <w:t xml:space="preserve"> and </w:t>
      </w:r>
      <w:r w:rsidR="002363F8" w:rsidRPr="000B1FF6">
        <w:rPr>
          <w:rFonts w:cs="Times New Roman"/>
          <w:szCs w:val="24"/>
        </w:rPr>
        <w:t>social</w:t>
      </w:r>
      <w:r w:rsidRPr="000B1FF6">
        <w:rPr>
          <w:rFonts w:cs="Times New Roman"/>
          <w:szCs w:val="24"/>
        </w:rPr>
        <w:t xml:space="preserve"> level. </w:t>
      </w:r>
      <w:r w:rsidR="006162A7" w:rsidRPr="000B1FF6">
        <w:rPr>
          <w:rFonts w:cs="Times New Roman"/>
          <w:szCs w:val="24"/>
        </w:rPr>
        <w:t>T</w:t>
      </w:r>
      <w:r w:rsidRPr="000B1FF6">
        <w:rPr>
          <w:rFonts w:cs="Times New Roman"/>
          <w:szCs w:val="24"/>
        </w:rPr>
        <w:t xml:space="preserve">hese </w:t>
      </w:r>
      <w:r w:rsidR="002363F8" w:rsidRPr="000B1FF6">
        <w:rPr>
          <w:rFonts w:cs="Times New Roman"/>
          <w:szCs w:val="24"/>
        </w:rPr>
        <w:t>pouring</w:t>
      </w:r>
      <w:r w:rsidRPr="000B1FF6">
        <w:rPr>
          <w:rFonts w:cs="Times New Roman"/>
          <w:szCs w:val="24"/>
        </w:rPr>
        <w:t xml:space="preserve"> forces not only </w:t>
      </w:r>
      <w:r w:rsidR="006162A7" w:rsidRPr="000B1FF6">
        <w:rPr>
          <w:rFonts w:cs="Times New Roman"/>
          <w:szCs w:val="24"/>
        </w:rPr>
        <w:t>affect</w:t>
      </w:r>
      <w:r w:rsidRPr="000B1FF6">
        <w:rPr>
          <w:rFonts w:cs="Times New Roman"/>
          <w:szCs w:val="24"/>
        </w:rPr>
        <w:t xml:space="preserve"> personal achievement but also play a major role in the </w:t>
      </w:r>
      <w:r w:rsidR="006162A7" w:rsidRPr="000B1FF6">
        <w:rPr>
          <w:rFonts w:cs="Times New Roman"/>
          <w:szCs w:val="24"/>
        </w:rPr>
        <w:t>growth development</w:t>
      </w:r>
      <w:r w:rsidRPr="000B1FF6">
        <w:rPr>
          <w:rFonts w:cs="Times New Roman"/>
          <w:szCs w:val="24"/>
        </w:rPr>
        <w:t xml:space="preserve"> and innovation of the hospitality sector.</w:t>
      </w:r>
    </w:p>
    <w:p w14:paraId="1803EC72" w14:textId="77777777" w:rsidR="00461A45" w:rsidRPr="000B1FF6" w:rsidRDefault="00461A45" w:rsidP="000B1FF6">
      <w:pPr>
        <w:rPr>
          <w:rFonts w:cs="Times New Roman"/>
          <w:szCs w:val="24"/>
        </w:rPr>
      </w:pPr>
    </w:p>
    <w:p w14:paraId="69927F31" w14:textId="77777777" w:rsidR="00461A45" w:rsidRPr="000B1FF6" w:rsidRDefault="00461A45" w:rsidP="000B1FF6">
      <w:pPr>
        <w:rPr>
          <w:rFonts w:cs="Times New Roman"/>
          <w:szCs w:val="24"/>
        </w:rPr>
      </w:pPr>
    </w:p>
    <w:p w14:paraId="34267A54" w14:textId="77777777" w:rsidR="002363F8" w:rsidRPr="000B1FF6" w:rsidRDefault="002363F8" w:rsidP="000B1FF6">
      <w:pPr>
        <w:rPr>
          <w:rFonts w:cs="Times New Roman"/>
          <w:szCs w:val="24"/>
        </w:rPr>
      </w:pPr>
    </w:p>
    <w:p w14:paraId="432FC833" w14:textId="77777777" w:rsidR="002363F8" w:rsidRPr="000B1FF6" w:rsidRDefault="002363F8" w:rsidP="000B1FF6">
      <w:pPr>
        <w:rPr>
          <w:rFonts w:cs="Times New Roman"/>
          <w:szCs w:val="24"/>
        </w:rPr>
      </w:pPr>
    </w:p>
    <w:p w14:paraId="1B2024A5" w14:textId="77777777" w:rsidR="00461A45" w:rsidRPr="000B1FF6" w:rsidRDefault="00461A45" w:rsidP="000B1FF6">
      <w:pPr>
        <w:pStyle w:val="Heading1"/>
        <w:rPr>
          <w:rFonts w:cs="Times New Roman"/>
          <w:szCs w:val="24"/>
        </w:rPr>
      </w:pPr>
      <w:bookmarkStart w:id="3" w:name="_Toc179934609"/>
      <w:r w:rsidRPr="000B1FF6">
        <w:rPr>
          <w:rFonts w:cs="Times New Roman"/>
          <w:szCs w:val="24"/>
        </w:rPr>
        <w:t>References;</w:t>
      </w:r>
      <w:bookmarkEnd w:id="3"/>
    </w:p>
    <w:p w14:paraId="3B2A98CC"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Amajuoyi</w:t>
      </w:r>
      <w:proofErr w:type="spellEnd"/>
      <w:r w:rsidRPr="000B1FF6">
        <w:rPr>
          <w:rFonts w:cs="Times New Roman"/>
          <w:color w:val="222222"/>
          <w:szCs w:val="24"/>
          <w:shd w:val="clear" w:color="auto" w:fill="FFFFFF"/>
        </w:rPr>
        <w:t xml:space="preserve">, C.P., </w:t>
      </w:r>
      <w:proofErr w:type="spellStart"/>
      <w:r w:rsidRPr="000B1FF6">
        <w:rPr>
          <w:rFonts w:cs="Times New Roman"/>
          <w:color w:val="222222"/>
          <w:szCs w:val="24"/>
          <w:shd w:val="clear" w:color="auto" w:fill="FFFFFF"/>
        </w:rPr>
        <w:t>Nwobodo</w:t>
      </w:r>
      <w:proofErr w:type="spellEnd"/>
      <w:r w:rsidRPr="000B1FF6">
        <w:rPr>
          <w:rFonts w:cs="Times New Roman"/>
          <w:color w:val="222222"/>
          <w:szCs w:val="24"/>
          <w:shd w:val="clear" w:color="auto" w:fill="FFFFFF"/>
        </w:rPr>
        <w:t xml:space="preserve">, L.K. and </w:t>
      </w:r>
      <w:proofErr w:type="spellStart"/>
      <w:r w:rsidRPr="000B1FF6">
        <w:rPr>
          <w:rFonts w:cs="Times New Roman"/>
          <w:color w:val="222222"/>
          <w:szCs w:val="24"/>
          <w:shd w:val="clear" w:color="auto" w:fill="FFFFFF"/>
        </w:rPr>
        <w:t>Adegbola</w:t>
      </w:r>
      <w:proofErr w:type="spellEnd"/>
      <w:r w:rsidRPr="000B1FF6">
        <w:rPr>
          <w:rFonts w:cs="Times New Roman"/>
          <w:color w:val="222222"/>
          <w:szCs w:val="24"/>
          <w:shd w:val="clear" w:color="auto" w:fill="FFFFFF"/>
        </w:rPr>
        <w:t>, A.E., 2024. Utilizing predictive analytics to boost customer loyalty and drive business expansion. </w:t>
      </w:r>
      <w:r w:rsidRPr="000B1FF6">
        <w:rPr>
          <w:rFonts w:cs="Times New Roman"/>
          <w:i/>
          <w:iCs/>
          <w:color w:val="222222"/>
          <w:szCs w:val="24"/>
          <w:shd w:val="clear" w:color="auto" w:fill="FFFFFF"/>
        </w:rPr>
        <w:t>GSC Advanced Research and Reviews</w:t>
      </w:r>
      <w:r w:rsidRPr="000B1FF6">
        <w:rPr>
          <w:rFonts w:cs="Times New Roman"/>
          <w:color w:val="222222"/>
          <w:szCs w:val="24"/>
          <w:shd w:val="clear" w:color="auto" w:fill="FFFFFF"/>
        </w:rPr>
        <w:t>, </w:t>
      </w:r>
      <w:r w:rsidRPr="000B1FF6">
        <w:rPr>
          <w:rFonts w:cs="Times New Roman"/>
          <w:i/>
          <w:iCs/>
          <w:color w:val="222222"/>
          <w:szCs w:val="24"/>
          <w:shd w:val="clear" w:color="auto" w:fill="FFFFFF"/>
        </w:rPr>
        <w:t>19</w:t>
      </w:r>
      <w:r w:rsidRPr="000B1FF6">
        <w:rPr>
          <w:rFonts w:cs="Times New Roman"/>
          <w:color w:val="222222"/>
          <w:szCs w:val="24"/>
          <w:shd w:val="clear" w:color="auto" w:fill="FFFFFF"/>
        </w:rPr>
        <w:t>(3), pp.191-202.</w:t>
      </w:r>
    </w:p>
    <w:p w14:paraId="6C348F31"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Barreto</w:t>
      </w:r>
      <w:proofErr w:type="spellEnd"/>
      <w:r w:rsidRPr="000B1FF6">
        <w:rPr>
          <w:rFonts w:cs="Times New Roman"/>
          <w:color w:val="222222"/>
          <w:szCs w:val="24"/>
          <w:shd w:val="clear" w:color="auto" w:fill="FFFFFF"/>
        </w:rPr>
        <w:t xml:space="preserve">, N. and </w:t>
      </w:r>
      <w:proofErr w:type="spellStart"/>
      <w:r w:rsidRPr="000B1FF6">
        <w:rPr>
          <w:rFonts w:cs="Times New Roman"/>
          <w:color w:val="222222"/>
          <w:szCs w:val="24"/>
          <w:shd w:val="clear" w:color="auto" w:fill="FFFFFF"/>
        </w:rPr>
        <w:t>Mayya</w:t>
      </w:r>
      <w:proofErr w:type="spellEnd"/>
      <w:r w:rsidRPr="000B1FF6">
        <w:rPr>
          <w:rFonts w:cs="Times New Roman"/>
          <w:color w:val="222222"/>
          <w:szCs w:val="24"/>
          <w:shd w:val="clear" w:color="auto" w:fill="FFFFFF"/>
        </w:rPr>
        <w:t>, S., 2022. SWOC Analysis of Marriott International-A Case Study. </w:t>
      </w:r>
      <w:r w:rsidRPr="000B1FF6">
        <w:rPr>
          <w:rFonts w:cs="Times New Roman"/>
          <w:i/>
          <w:iCs/>
          <w:color w:val="222222"/>
          <w:szCs w:val="24"/>
          <w:shd w:val="clear" w:color="auto" w:fill="FFFFFF"/>
        </w:rPr>
        <w:t>International Journal of Case Studies in Business, IT and Education (IJCSBE)</w:t>
      </w:r>
      <w:r w:rsidRPr="000B1FF6">
        <w:rPr>
          <w:rFonts w:cs="Times New Roman"/>
          <w:color w:val="222222"/>
          <w:szCs w:val="24"/>
          <w:shd w:val="clear" w:color="auto" w:fill="FFFFFF"/>
        </w:rPr>
        <w:t>, </w:t>
      </w:r>
      <w:r w:rsidRPr="000B1FF6">
        <w:rPr>
          <w:rFonts w:cs="Times New Roman"/>
          <w:i/>
          <w:iCs/>
          <w:color w:val="222222"/>
          <w:szCs w:val="24"/>
          <w:shd w:val="clear" w:color="auto" w:fill="FFFFFF"/>
        </w:rPr>
        <w:t>6</w:t>
      </w:r>
      <w:r w:rsidRPr="000B1FF6">
        <w:rPr>
          <w:rFonts w:cs="Times New Roman"/>
          <w:color w:val="222222"/>
          <w:szCs w:val="24"/>
          <w:shd w:val="clear" w:color="auto" w:fill="FFFFFF"/>
        </w:rPr>
        <w:t>(2), pp.877-889.</w:t>
      </w:r>
    </w:p>
    <w:p w14:paraId="376636C6"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Clarke, A.J., 2021. The aesthetics of social aspiration. In </w:t>
      </w:r>
      <w:r w:rsidRPr="000B1FF6">
        <w:rPr>
          <w:rFonts w:cs="Times New Roman"/>
          <w:i/>
          <w:iCs/>
          <w:color w:val="222222"/>
          <w:szCs w:val="24"/>
          <w:shd w:val="clear" w:color="auto" w:fill="FFFFFF"/>
        </w:rPr>
        <w:t xml:space="preserve">Home </w:t>
      </w:r>
      <w:r w:rsidR="00A44EA2" w:rsidRPr="000B1FF6">
        <w:rPr>
          <w:rFonts w:cs="Times New Roman"/>
          <w:i/>
          <w:iCs/>
          <w:color w:val="222222"/>
          <w:szCs w:val="24"/>
          <w:shd w:val="clear" w:color="auto" w:fill="FFFFFF"/>
        </w:rPr>
        <w:t>Possessions</w:t>
      </w:r>
      <w:r w:rsidRPr="000B1FF6">
        <w:rPr>
          <w:rFonts w:cs="Times New Roman"/>
          <w:color w:val="222222"/>
          <w:szCs w:val="24"/>
          <w:shd w:val="clear" w:color="auto" w:fill="FFFFFF"/>
        </w:rPr>
        <w:t> (pp. 23-45). Routledge.</w:t>
      </w:r>
    </w:p>
    <w:p w14:paraId="67501A07"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Cooperrider</w:t>
      </w:r>
      <w:proofErr w:type="spellEnd"/>
      <w:r w:rsidRPr="000B1FF6">
        <w:rPr>
          <w:rFonts w:cs="Times New Roman"/>
          <w:color w:val="222222"/>
          <w:szCs w:val="24"/>
          <w:shd w:val="clear" w:color="auto" w:fill="FFFFFF"/>
        </w:rPr>
        <w:t xml:space="preserve">, D. and </w:t>
      </w:r>
      <w:proofErr w:type="spellStart"/>
      <w:r w:rsidRPr="000B1FF6">
        <w:rPr>
          <w:rFonts w:cs="Times New Roman"/>
          <w:color w:val="222222"/>
          <w:szCs w:val="24"/>
          <w:shd w:val="clear" w:color="auto" w:fill="FFFFFF"/>
        </w:rPr>
        <w:t>Selian</w:t>
      </w:r>
      <w:proofErr w:type="spellEnd"/>
      <w:r w:rsidRPr="000B1FF6">
        <w:rPr>
          <w:rFonts w:cs="Times New Roman"/>
          <w:color w:val="222222"/>
          <w:szCs w:val="24"/>
          <w:shd w:val="clear" w:color="auto" w:fill="FFFFFF"/>
        </w:rPr>
        <w:t>, A. eds., 2021. </w:t>
      </w:r>
      <w:r w:rsidRPr="000B1FF6">
        <w:rPr>
          <w:rFonts w:cs="Times New Roman"/>
          <w:i/>
          <w:iCs/>
          <w:color w:val="222222"/>
          <w:szCs w:val="24"/>
          <w:shd w:val="clear" w:color="auto" w:fill="FFFFFF"/>
        </w:rPr>
        <w:t>The business of building a better world: The leadership revolution that is changing everything</w:t>
      </w:r>
      <w:r w:rsidRPr="000B1FF6">
        <w:rPr>
          <w:rFonts w:cs="Times New Roman"/>
          <w:color w:val="222222"/>
          <w:szCs w:val="24"/>
          <w:shd w:val="clear" w:color="auto" w:fill="FFFFFF"/>
        </w:rPr>
        <w:t xml:space="preserve">. </w:t>
      </w:r>
      <w:proofErr w:type="spellStart"/>
      <w:r w:rsidRPr="000B1FF6">
        <w:rPr>
          <w:rFonts w:cs="Times New Roman"/>
          <w:color w:val="222222"/>
          <w:szCs w:val="24"/>
          <w:shd w:val="clear" w:color="auto" w:fill="FFFFFF"/>
        </w:rPr>
        <w:t>Berrett</w:t>
      </w:r>
      <w:proofErr w:type="spellEnd"/>
      <w:r w:rsidRPr="000B1FF6">
        <w:rPr>
          <w:rFonts w:cs="Times New Roman"/>
          <w:color w:val="222222"/>
          <w:szCs w:val="24"/>
          <w:shd w:val="clear" w:color="auto" w:fill="FFFFFF"/>
        </w:rPr>
        <w:t>-Koehler Publishers.</w:t>
      </w:r>
    </w:p>
    <w:p w14:paraId="07035F0E"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Daries</w:t>
      </w:r>
      <w:proofErr w:type="spellEnd"/>
      <w:r w:rsidRPr="000B1FF6">
        <w:rPr>
          <w:rFonts w:cs="Times New Roman"/>
          <w:color w:val="222222"/>
          <w:szCs w:val="24"/>
          <w:shd w:val="clear" w:color="auto" w:fill="FFFFFF"/>
        </w:rPr>
        <w:t>, N., Moreno-</w:t>
      </w:r>
      <w:proofErr w:type="spellStart"/>
      <w:r w:rsidRPr="000B1FF6">
        <w:rPr>
          <w:rFonts w:cs="Times New Roman"/>
          <w:color w:val="222222"/>
          <w:szCs w:val="24"/>
          <w:shd w:val="clear" w:color="auto" w:fill="FFFFFF"/>
        </w:rPr>
        <w:t>Gené</w:t>
      </w:r>
      <w:proofErr w:type="spellEnd"/>
      <w:r w:rsidRPr="000B1FF6">
        <w:rPr>
          <w:rFonts w:cs="Times New Roman"/>
          <w:color w:val="222222"/>
          <w:szCs w:val="24"/>
          <w:shd w:val="clear" w:color="auto" w:fill="FFFFFF"/>
        </w:rPr>
        <w:t>, J. and Cristobal-</w:t>
      </w:r>
      <w:proofErr w:type="spellStart"/>
      <w:r w:rsidRPr="000B1FF6">
        <w:rPr>
          <w:rFonts w:cs="Times New Roman"/>
          <w:color w:val="222222"/>
          <w:szCs w:val="24"/>
          <w:shd w:val="clear" w:color="auto" w:fill="FFFFFF"/>
        </w:rPr>
        <w:t>Fransi</w:t>
      </w:r>
      <w:proofErr w:type="spellEnd"/>
      <w:r w:rsidRPr="000B1FF6">
        <w:rPr>
          <w:rFonts w:cs="Times New Roman"/>
          <w:color w:val="222222"/>
          <w:szCs w:val="24"/>
          <w:shd w:val="clear" w:color="auto" w:fill="FFFFFF"/>
        </w:rPr>
        <w:t>, E., 2021. Michelin stars shine brightly, but are they profitable</w:t>
      </w:r>
      <w:r w:rsidR="00A44EA2" w:rsidRPr="000B1FF6">
        <w:rPr>
          <w:rFonts w:cs="Times New Roman"/>
          <w:color w:val="222222"/>
          <w:szCs w:val="24"/>
          <w:shd w:val="clear" w:color="auto" w:fill="FFFFFF"/>
        </w:rPr>
        <w:t>?</w:t>
      </w:r>
      <w:r w:rsidRPr="000B1FF6">
        <w:rPr>
          <w:rFonts w:cs="Times New Roman"/>
          <w:color w:val="222222"/>
          <w:szCs w:val="24"/>
          <w:shd w:val="clear" w:color="auto" w:fill="FFFFFF"/>
        </w:rPr>
        <w:t> </w:t>
      </w:r>
      <w:r w:rsidRPr="000B1FF6">
        <w:rPr>
          <w:rFonts w:cs="Times New Roman"/>
          <w:i/>
          <w:iCs/>
          <w:color w:val="222222"/>
          <w:szCs w:val="24"/>
          <w:shd w:val="clear" w:color="auto" w:fill="FFFFFF"/>
        </w:rPr>
        <w:t>International Journal of Gastronomy and Food Science</w:t>
      </w:r>
      <w:r w:rsidRPr="000B1FF6">
        <w:rPr>
          <w:rFonts w:cs="Times New Roman"/>
          <w:color w:val="222222"/>
          <w:szCs w:val="24"/>
          <w:shd w:val="clear" w:color="auto" w:fill="FFFFFF"/>
        </w:rPr>
        <w:t>, </w:t>
      </w:r>
      <w:r w:rsidRPr="000B1FF6">
        <w:rPr>
          <w:rFonts w:cs="Times New Roman"/>
          <w:i/>
          <w:iCs/>
          <w:color w:val="222222"/>
          <w:szCs w:val="24"/>
          <w:shd w:val="clear" w:color="auto" w:fill="FFFFFF"/>
        </w:rPr>
        <w:t>24</w:t>
      </w:r>
      <w:r w:rsidRPr="000B1FF6">
        <w:rPr>
          <w:rFonts w:cs="Times New Roman"/>
          <w:color w:val="222222"/>
          <w:szCs w:val="24"/>
          <w:shd w:val="clear" w:color="auto" w:fill="FFFFFF"/>
        </w:rPr>
        <w:t>, p.100352.</w:t>
      </w:r>
    </w:p>
    <w:p w14:paraId="27624DC4"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Dou, X., Zhu, X., Zhang, J.Q. and Wang, J., 2019. Outcomes of entrepreneurship education in China: A customer experience management perspective. </w:t>
      </w:r>
      <w:r w:rsidRPr="000B1FF6">
        <w:rPr>
          <w:rFonts w:cs="Times New Roman"/>
          <w:i/>
          <w:iCs/>
          <w:color w:val="222222"/>
          <w:szCs w:val="24"/>
          <w:shd w:val="clear" w:color="auto" w:fill="FFFFFF"/>
        </w:rPr>
        <w:t>Journal of Business Research</w:t>
      </w:r>
      <w:r w:rsidRPr="000B1FF6">
        <w:rPr>
          <w:rFonts w:cs="Times New Roman"/>
          <w:color w:val="222222"/>
          <w:szCs w:val="24"/>
          <w:shd w:val="clear" w:color="auto" w:fill="FFFFFF"/>
        </w:rPr>
        <w:t>, </w:t>
      </w:r>
      <w:r w:rsidRPr="000B1FF6">
        <w:rPr>
          <w:rFonts w:cs="Times New Roman"/>
          <w:i/>
          <w:iCs/>
          <w:color w:val="222222"/>
          <w:szCs w:val="24"/>
          <w:shd w:val="clear" w:color="auto" w:fill="FFFFFF"/>
        </w:rPr>
        <w:t>103</w:t>
      </w:r>
      <w:r w:rsidRPr="000B1FF6">
        <w:rPr>
          <w:rFonts w:cs="Times New Roman"/>
          <w:color w:val="222222"/>
          <w:szCs w:val="24"/>
          <w:shd w:val="clear" w:color="auto" w:fill="FFFFFF"/>
        </w:rPr>
        <w:t>, pp.338-347.</w:t>
      </w:r>
    </w:p>
    <w:p w14:paraId="014E1C18"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Gómez-Rico, M., Molina-</w:t>
      </w:r>
      <w:proofErr w:type="spellStart"/>
      <w:r w:rsidRPr="000B1FF6">
        <w:rPr>
          <w:rFonts w:cs="Times New Roman"/>
          <w:color w:val="222222"/>
          <w:szCs w:val="24"/>
          <w:shd w:val="clear" w:color="auto" w:fill="FFFFFF"/>
        </w:rPr>
        <w:t>Collado</w:t>
      </w:r>
      <w:proofErr w:type="spellEnd"/>
      <w:r w:rsidRPr="000B1FF6">
        <w:rPr>
          <w:rFonts w:cs="Times New Roman"/>
          <w:color w:val="222222"/>
          <w:szCs w:val="24"/>
          <w:shd w:val="clear" w:color="auto" w:fill="FFFFFF"/>
        </w:rPr>
        <w:t>, A., Santos-</w:t>
      </w:r>
      <w:proofErr w:type="spellStart"/>
      <w:r w:rsidRPr="000B1FF6">
        <w:rPr>
          <w:rFonts w:cs="Times New Roman"/>
          <w:color w:val="222222"/>
          <w:szCs w:val="24"/>
          <w:shd w:val="clear" w:color="auto" w:fill="FFFFFF"/>
        </w:rPr>
        <w:t>Vijande</w:t>
      </w:r>
      <w:proofErr w:type="spellEnd"/>
      <w:r w:rsidRPr="000B1FF6">
        <w:rPr>
          <w:rFonts w:cs="Times New Roman"/>
          <w:color w:val="222222"/>
          <w:szCs w:val="24"/>
          <w:shd w:val="clear" w:color="auto" w:fill="FFFFFF"/>
        </w:rPr>
        <w:t xml:space="preserve">, M.L. and </w:t>
      </w:r>
      <w:proofErr w:type="spellStart"/>
      <w:r w:rsidRPr="000B1FF6">
        <w:rPr>
          <w:rFonts w:cs="Times New Roman"/>
          <w:color w:val="222222"/>
          <w:szCs w:val="24"/>
          <w:shd w:val="clear" w:color="auto" w:fill="FFFFFF"/>
        </w:rPr>
        <w:t>Bilgihan</w:t>
      </w:r>
      <w:proofErr w:type="spellEnd"/>
      <w:r w:rsidRPr="000B1FF6">
        <w:rPr>
          <w:rFonts w:cs="Times New Roman"/>
          <w:color w:val="222222"/>
          <w:szCs w:val="24"/>
          <w:shd w:val="clear" w:color="auto" w:fill="FFFFFF"/>
        </w:rPr>
        <w:t>, A., 2022. Motivations, self-congruity and restaurant innovativeness as antecedents of a creative-food tourism experience: the moderating effect of first-time and repeat tourists. </w:t>
      </w:r>
      <w:r w:rsidRPr="000B1FF6">
        <w:rPr>
          <w:rFonts w:cs="Times New Roman"/>
          <w:i/>
          <w:iCs/>
          <w:color w:val="222222"/>
          <w:szCs w:val="24"/>
          <w:shd w:val="clear" w:color="auto" w:fill="FFFFFF"/>
        </w:rPr>
        <w:t>British Food Journal</w:t>
      </w:r>
      <w:r w:rsidRPr="000B1FF6">
        <w:rPr>
          <w:rFonts w:cs="Times New Roman"/>
          <w:color w:val="222222"/>
          <w:szCs w:val="24"/>
          <w:shd w:val="clear" w:color="auto" w:fill="FFFFFF"/>
        </w:rPr>
        <w:t>, </w:t>
      </w:r>
      <w:r w:rsidRPr="000B1FF6">
        <w:rPr>
          <w:rFonts w:cs="Times New Roman"/>
          <w:i/>
          <w:iCs/>
          <w:color w:val="222222"/>
          <w:szCs w:val="24"/>
          <w:shd w:val="clear" w:color="auto" w:fill="FFFFFF"/>
        </w:rPr>
        <w:t>124</w:t>
      </w:r>
      <w:r w:rsidRPr="000B1FF6">
        <w:rPr>
          <w:rFonts w:cs="Times New Roman"/>
          <w:color w:val="222222"/>
          <w:szCs w:val="24"/>
          <w:shd w:val="clear" w:color="auto" w:fill="FFFFFF"/>
        </w:rPr>
        <w:t>(2), pp.406-429.</w:t>
      </w:r>
    </w:p>
    <w:p w14:paraId="2C986790"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Latham, G.P., 2023. Motivate employee performance through goal setting. </w:t>
      </w:r>
      <w:r w:rsidRPr="000B1FF6">
        <w:rPr>
          <w:rFonts w:cs="Times New Roman"/>
          <w:i/>
          <w:iCs/>
          <w:color w:val="222222"/>
          <w:szCs w:val="24"/>
          <w:shd w:val="clear" w:color="auto" w:fill="FFFFFF"/>
        </w:rPr>
        <w:t>Principles of Organizational Behavior: The Handbook of Evidence‐Based Management 3rd Edition</w:t>
      </w:r>
      <w:r w:rsidRPr="000B1FF6">
        <w:rPr>
          <w:rFonts w:cs="Times New Roman"/>
          <w:color w:val="222222"/>
          <w:szCs w:val="24"/>
          <w:shd w:val="clear" w:color="auto" w:fill="FFFFFF"/>
        </w:rPr>
        <w:t>, pp.83-111.</w:t>
      </w:r>
    </w:p>
    <w:p w14:paraId="6DC9C48C"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Lengyel</w:t>
      </w:r>
      <w:proofErr w:type="spellEnd"/>
      <w:r w:rsidRPr="000B1FF6">
        <w:rPr>
          <w:rFonts w:cs="Times New Roman"/>
          <w:color w:val="222222"/>
          <w:szCs w:val="24"/>
          <w:shd w:val="clear" w:color="auto" w:fill="FFFFFF"/>
        </w:rPr>
        <w:t>, A., 2023. </w:t>
      </w:r>
      <w:r w:rsidRPr="000B1FF6">
        <w:rPr>
          <w:rFonts w:cs="Times New Roman"/>
          <w:i/>
          <w:iCs/>
          <w:color w:val="222222"/>
          <w:szCs w:val="24"/>
          <w:shd w:val="clear" w:color="auto" w:fill="FFFFFF"/>
        </w:rPr>
        <w:t>Celebrity Chefs and the Social Construction of Taste in Contemporary British Society</w:t>
      </w:r>
      <w:r w:rsidRPr="000B1FF6">
        <w:rPr>
          <w:rFonts w:cs="Times New Roman"/>
          <w:color w:val="222222"/>
          <w:szCs w:val="24"/>
          <w:shd w:val="clear" w:color="auto" w:fill="FFFFFF"/>
        </w:rPr>
        <w:t> (Doctoral dissertation, University of West London).</w:t>
      </w:r>
    </w:p>
    <w:p w14:paraId="70860DE7"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 xml:space="preserve">Lloyd, W., 2019. Entrepreneurial motivation: the impact of cultural capital on </w:t>
      </w:r>
      <w:r w:rsidR="00A44EA2" w:rsidRPr="000B1FF6">
        <w:rPr>
          <w:rFonts w:cs="Times New Roman"/>
          <w:color w:val="222222"/>
          <w:szCs w:val="24"/>
          <w:shd w:val="clear" w:color="auto" w:fill="FFFFFF"/>
        </w:rPr>
        <w:t xml:space="preserve">the </w:t>
      </w:r>
      <w:proofErr w:type="spellStart"/>
      <w:r w:rsidR="00A44EA2" w:rsidRPr="000B1FF6">
        <w:rPr>
          <w:rFonts w:cs="Times New Roman"/>
          <w:color w:val="222222"/>
          <w:szCs w:val="24"/>
          <w:shd w:val="clear" w:color="auto" w:fill="FFFFFF"/>
        </w:rPr>
        <w:t>whois</w:t>
      </w:r>
      <w:proofErr w:type="spellEnd"/>
      <w:r w:rsidRPr="000B1FF6">
        <w:rPr>
          <w:rFonts w:cs="Times New Roman"/>
          <w:color w:val="222222"/>
          <w:szCs w:val="24"/>
          <w:shd w:val="clear" w:color="auto" w:fill="FFFFFF"/>
        </w:rPr>
        <w:t xml:space="preserve"> motivated. </w:t>
      </w:r>
      <w:r w:rsidRPr="000B1FF6">
        <w:rPr>
          <w:rFonts w:cs="Times New Roman"/>
          <w:i/>
          <w:iCs/>
          <w:color w:val="222222"/>
          <w:szCs w:val="24"/>
          <w:shd w:val="clear" w:color="auto" w:fill="FFFFFF"/>
        </w:rPr>
        <w:t xml:space="preserve">International Journal of Business and </w:t>
      </w:r>
      <w:proofErr w:type="spellStart"/>
      <w:r w:rsidRPr="000B1FF6">
        <w:rPr>
          <w:rFonts w:cs="Times New Roman"/>
          <w:i/>
          <w:iCs/>
          <w:color w:val="222222"/>
          <w:szCs w:val="24"/>
          <w:shd w:val="clear" w:color="auto" w:fill="FFFFFF"/>
        </w:rPr>
        <w:t>Globalisation</w:t>
      </w:r>
      <w:proofErr w:type="spellEnd"/>
      <w:r w:rsidRPr="000B1FF6">
        <w:rPr>
          <w:rFonts w:cs="Times New Roman"/>
          <w:color w:val="222222"/>
          <w:szCs w:val="24"/>
          <w:shd w:val="clear" w:color="auto" w:fill="FFFFFF"/>
        </w:rPr>
        <w:t>, </w:t>
      </w:r>
      <w:r w:rsidRPr="000B1FF6">
        <w:rPr>
          <w:rFonts w:cs="Times New Roman"/>
          <w:i/>
          <w:iCs/>
          <w:color w:val="222222"/>
          <w:szCs w:val="24"/>
          <w:shd w:val="clear" w:color="auto" w:fill="FFFFFF"/>
        </w:rPr>
        <w:t>23</w:t>
      </w:r>
      <w:r w:rsidRPr="000B1FF6">
        <w:rPr>
          <w:rFonts w:cs="Times New Roman"/>
          <w:color w:val="222222"/>
          <w:szCs w:val="24"/>
          <w:shd w:val="clear" w:color="auto" w:fill="FFFFFF"/>
        </w:rPr>
        <w:t>(1), pp.139-152.</w:t>
      </w:r>
    </w:p>
    <w:p w14:paraId="61D053AC"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Mattson, C., 2021. Woo-Woo for Gainful Good? A Critical Examination of Social Entrepreneurs and Spiritually Invested Storytelling. </w:t>
      </w:r>
      <w:r w:rsidRPr="000B1FF6">
        <w:rPr>
          <w:rFonts w:cs="Times New Roman"/>
          <w:i/>
          <w:iCs/>
          <w:color w:val="222222"/>
          <w:szCs w:val="24"/>
          <w:shd w:val="clear" w:color="auto" w:fill="FFFFFF"/>
        </w:rPr>
        <w:t>Journal of Communication &amp; Religion</w:t>
      </w:r>
      <w:r w:rsidRPr="000B1FF6">
        <w:rPr>
          <w:rFonts w:cs="Times New Roman"/>
          <w:color w:val="222222"/>
          <w:szCs w:val="24"/>
          <w:shd w:val="clear" w:color="auto" w:fill="FFFFFF"/>
        </w:rPr>
        <w:t>, </w:t>
      </w:r>
      <w:r w:rsidRPr="000B1FF6">
        <w:rPr>
          <w:rFonts w:cs="Times New Roman"/>
          <w:i/>
          <w:iCs/>
          <w:color w:val="222222"/>
          <w:szCs w:val="24"/>
          <w:shd w:val="clear" w:color="auto" w:fill="FFFFFF"/>
        </w:rPr>
        <w:t>44</w:t>
      </w:r>
      <w:r w:rsidRPr="000B1FF6">
        <w:rPr>
          <w:rFonts w:cs="Times New Roman"/>
          <w:color w:val="222222"/>
          <w:szCs w:val="24"/>
          <w:shd w:val="clear" w:color="auto" w:fill="FFFFFF"/>
        </w:rPr>
        <w:t>(1).</w:t>
      </w:r>
    </w:p>
    <w:p w14:paraId="1026D7F6"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Meyer-</w:t>
      </w:r>
      <w:proofErr w:type="spellStart"/>
      <w:r w:rsidRPr="000B1FF6">
        <w:rPr>
          <w:rFonts w:cs="Times New Roman"/>
          <w:color w:val="222222"/>
          <w:szCs w:val="24"/>
          <w:shd w:val="clear" w:color="auto" w:fill="FFFFFF"/>
        </w:rPr>
        <w:t>Sahling</w:t>
      </w:r>
      <w:proofErr w:type="spellEnd"/>
      <w:r w:rsidRPr="000B1FF6">
        <w:rPr>
          <w:rFonts w:cs="Times New Roman"/>
          <w:color w:val="222222"/>
          <w:szCs w:val="24"/>
          <w:shd w:val="clear" w:color="auto" w:fill="FFFFFF"/>
        </w:rPr>
        <w:t xml:space="preserve">, J.H., </w:t>
      </w:r>
      <w:proofErr w:type="spellStart"/>
      <w:r w:rsidRPr="000B1FF6">
        <w:rPr>
          <w:rFonts w:cs="Times New Roman"/>
          <w:color w:val="222222"/>
          <w:szCs w:val="24"/>
          <w:shd w:val="clear" w:color="auto" w:fill="FFFFFF"/>
        </w:rPr>
        <w:t>Mikkelsen</w:t>
      </w:r>
      <w:proofErr w:type="spellEnd"/>
      <w:r w:rsidRPr="000B1FF6">
        <w:rPr>
          <w:rFonts w:cs="Times New Roman"/>
          <w:color w:val="222222"/>
          <w:szCs w:val="24"/>
          <w:shd w:val="clear" w:color="auto" w:fill="FFFFFF"/>
        </w:rPr>
        <w:t xml:space="preserve">, K.S. and Schuster, C., 2019. The causal effect of public service motivation on ethical </w:t>
      </w:r>
      <w:proofErr w:type="spellStart"/>
      <w:r w:rsidR="00A44EA2" w:rsidRPr="000B1FF6">
        <w:rPr>
          <w:rFonts w:cs="Times New Roman"/>
          <w:color w:val="222222"/>
          <w:szCs w:val="24"/>
          <w:shd w:val="clear" w:color="auto" w:fill="FFFFFF"/>
        </w:rPr>
        <w:t>behaviour</w:t>
      </w:r>
      <w:proofErr w:type="spellEnd"/>
      <w:r w:rsidRPr="000B1FF6">
        <w:rPr>
          <w:rFonts w:cs="Times New Roman"/>
          <w:color w:val="222222"/>
          <w:szCs w:val="24"/>
          <w:shd w:val="clear" w:color="auto" w:fill="FFFFFF"/>
        </w:rPr>
        <w:t xml:space="preserve"> in the public sector: Evidence from a large-scale survey experiment. </w:t>
      </w:r>
      <w:r w:rsidRPr="000B1FF6">
        <w:rPr>
          <w:rFonts w:cs="Times New Roman"/>
          <w:i/>
          <w:iCs/>
          <w:color w:val="222222"/>
          <w:szCs w:val="24"/>
          <w:shd w:val="clear" w:color="auto" w:fill="FFFFFF"/>
        </w:rPr>
        <w:t>Journal of Public Administration Research and Theory</w:t>
      </w:r>
      <w:r w:rsidRPr="000B1FF6">
        <w:rPr>
          <w:rFonts w:cs="Times New Roman"/>
          <w:color w:val="222222"/>
          <w:szCs w:val="24"/>
          <w:shd w:val="clear" w:color="auto" w:fill="FFFFFF"/>
        </w:rPr>
        <w:t>, </w:t>
      </w:r>
      <w:r w:rsidRPr="000B1FF6">
        <w:rPr>
          <w:rFonts w:cs="Times New Roman"/>
          <w:i/>
          <w:iCs/>
          <w:color w:val="222222"/>
          <w:szCs w:val="24"/>
          <w:shd w:val="clear" w:color="auto" w:fill="FFFFFF"/>
        </w:rPr>
        <w:t>29</w:t>
      </w:r>
      <w:r w:rsidRPr="000B1FF6">
        <w:rPr>
          <w:rFonts w:cs="Times New Roman"/>
          <w:color w:val="222222"/>
          <w:szCs w:val="24"/>
          <w:shd w:val="clear" w:color="auto" w:fill="FFFFFF"/>
        </w:rPr>
        <w:t>(3), pp.445-459.</w:t>
      </w:r>
    </w:p>
    <w:p w14:paraId="3D37B01D"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Murnieks</w:t>
      </w:r>
      <w:proofErr w:type="spellEnd"/>
      <w:r w:rsidRPr="000B1FF6">
        <w:rPr>
          <w:rFonts w:cs="Times New Roman"/>
          <w:color w:val="222222"/>
          <w:szCs w:val="24"/>
          <w:shd w:val="clear" w:color="auto" w:fill="FFFFFF"/>
        </w:rPr>
        <w:t>, C.Y., Klotz, A.C. and Shepherd, D.A., 2020. Entrepreneurial motivation: A review of the literature and an agenda for future research. </w:t>
      </w:r>
      <w:r w:rsidRPr="000B1FF6">
        <w:rPr>
          <w:rFonts w:cs="Times New Roman"/>
          <w:i/>
          <w:iCs/>
          <w:color w:val="222222"/>
          <w:szCs w:val="24"/>
          <w:shd w:val="clear" w:color="auto" w:fill="FFFFFF"/>
        </w:rPr>
        <w:t>Journal of Organizational Behavior</w:t>
      </w:r>
      <w:r w:rsidRPr="000B1FF6">
        <w:rPr>
          <w:rFonts w:cs="Times New Roman"/>
          <w:color w:val="222222"/>
          <w:szCs w:val="24"/>
          <w:shd w:val="clear" w:color="auto" w:fill="FFFFFF"/>
        </w:rPr>
        <w:t>, </w:t>
      </w:r>
      <w:r w:rsidRPr="000B1FF6">
        <w:rPr>
          <w:rFonts w:cs="Times New Roman"/>
          <w:i/>
          <w:iCs/>
          <w:color w:val="222222"/>
          <w:szCs w:val="24"/>
          <w:shd w:val="clear" w:color="auto" w:fill="FFFFFF"/>
        </w:rPr>
        <w:t>41</w:t>
      </w:r>
      <w:r w:rsidRPr="000B1FF6">
        <w:rPr>
          <w:rFonts w:cs="Times New Roman"/>
          <w:color w:val="222222"/>
          <w:szCs w:val="24"/>
          <w:shd w:val="clear" w:color="auto" w:fill="FFFFFF"/>
        </w:rPr>
        <w:t>(2), pp.115-143.</w:t>
      </w:r>
    </w:p>
    <w:p w14:paraId="1C6C27C6"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Ogunnaike</w:t>
      </w:r>
      <w:proofErr w:type="spellEnd"/>
      <w:r w:rsidRPr="000B1FF6">
        <w:rPr>
          <w:rFonts w:cs="Times New Roman"/>
          <w:color w:val="222222"/>
          <w:szCs w:val="24"/>
          <w:shd w:val="clear" w:color="auto" w:fill="FFFFFF"/>
        </w:rPr>
        <w:t xml:space="preserve">, O.O., </w:t>
      </w:r>
      <w:proofErr w:type="spellStart"/>
      <w:r w:rsidRPr="000B1FF6">
        <w:rPr>
          <w:rFonts w:cs="Times New Roman"/>
          <w:color w:val="222222"/>
          <w:szCs w:val="24"/>
          <w:shd w:val="clear" w:color="auto" w:fill="FFFFFF"/>
        </w:rPr>
        <w:t>Aribisala</w:t>
      </w:r>
      <w:proofErr w:type="spellEnd"/>
      <w:r w:rsidRPr="000B1FF6">
        <w:rPr>
          <w:rFonts w:cs="Times New Roman"/>
          <w:color w:val="222222"/>
          <w:szCs w:val="24"/>
          <w:shd w:val="clear" w:color="auto" w:fill="FFFFFF"/>
        </w:rPr>
        <w:t xml:space="preserve">, A., </w:t>
      </w:r>
      <w:proofErr w:type="spellStart"/>
      <w:r w:rsidRPr="000B1FF6">
        <w:rPr>
          <w:rFonts w:cs="Times New Roman"/>
          <w:color w:val="222222"/>
          <w:szCs w:val="24"/>
          <w:shd w:val="clear" w:color="auto" w:fill="FFFFFF"/>
        </w:rPr>
        <w:t>Ayeni</w:t>
      </w:r>
      <w:proofErr w:type="spellEnd"/>
      <w:r w:rsidRPr="000B1FF6">
        <w:rPr>
          <w:rFonts w:cs="Times New Roman"/>
          <w:color w:val="222222"/>
          <w:szCs w:val="24"/>
          <w:shd w:val="clear" w:color="auto" w:fill="FFFFFF"/>
        </w:rPr>
        <w:t xml:space="preserve">, B. and </w:t>
      </w:r>
      <w:proofErr w:type="spellStart"/>
      <w:r w:rsidRPr="000B1FF6">
        <w:rPr>
          <w:rFonts w:cs="Times New Roman"/>
          <w:color w:val="222222"/>
          <w:szCs w:val="24"/>
          <w:shd w:val="clear" w:color="auto" w:fill="FFFFFF"/>
        </w:rPr>
        <w:t>Osoko</w:t>
      </w:r>
      <w:proofErr w:type="spellEnd"/>
      <w:r w:rsidRPr="000B1FF6">
        <w:rPr>
          <w:rFonts w:cs="Times New Roman"/>
          <w:color w:val="222222"/>
          <w:szCs w:val="24"/>
          <w:shd w:val="clear" w:color="auto" w:fill="FFFFFF"/>
        </w:rPr>
        <w:t>, A., 2019. Maslow theory of motivation and performance of selected technology entrepreneurs in Nigeria. </w:t>
      </w:r>
      <w:r w:rsidRPr="000B1FF6">
        <w:rPr>
          <w:rFonts w:cs="Times New Roman"/>
          <w:i/>
          <w:iCs/>
          <w:color w:val="222222"/>
          <w:szCs w:val="24"/>
          <w:shd w:val="clear" w:color="auto" w:fill="FFFFFF"/>
        </w:rPr>
        <w:t>International Journal of Mechanical Engineering and Technology</w:t>
      </w:r>
      <w:r w:rsidRPr="000B1FF6">
        <w:rPr>
          <w:rFonts w:cs="Times New Roman"/>
          <w:color w:val="222222"/>
          <w:szCs w:val="24"/>
          <w:shd w:val="clear" w:color="auto" w:fill="FFFFFF"/>
        </w:rPr>
        <w:t>, </w:t>
      </w:r>
      <w:r w:rsidRPr="000B1FF6">
        <w:rPr>
          <w:rFonts w:cs="Times New Roman"/>
          <w:i/>
          <w:iCs/>
          <w:color w:val="222222"/>
          <w:szCs w:val="24"/>
          <w:shd w:val="clear" w:color="auto" w:fill="FFFFFF"/>
        </w:rPr>
        <w:t>10</w:t>
      </w:r>
      <w:r w:rsidRPr="000B1FF6">
        <w:rPr>
          <w:rFonts w:cs="Times New Roman"/>
          <w:color w:val="222222"/>
          <w:szCs w:val="24"/>
          <w:shd w:val="clear" w:color="auto" w:fill="FFFFFF"/>
        </w:rPr>
        <w:t>(2), pp.628-635.</w:t>
      </w:r>
    </w:p>
    <w:p w14:paraId="7C3E853B"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Prayag</w:t>
      </w:r>
      <w:proofErr w:type="spellEnd"/>
      <w:r w:rsidRPr="000B1FF6">
        <w:rPr>
          <w:rFonts w:cs="Times New Roman"/>
          <w:color w:val="222222"/>
          <w:szCs w:val="24"/>
          <w:shd w:val="clear" w:color="auto" w:fill="FFFFFF"/>
        </w:rPr>
        <w:t xml:space="preserve">, G., </w:t>
      </w:r>
      <w:proofErr w:type="spellStart"/>
      <w:r w:rsidRPr="000B1FF6">
        <w:rPr>
          <w:rFonts w:cs="Times New Roman"/>
          <w:color w:val="222222"/>
          <w:szCs w:val="24"/>
          <w:shd w:val="clear" w:color="auto" w:fill="FFFFFF"/>
        </w:rPr>
        <w:t>Muskat</w:t>
      </w:r>
      <w:proofErr w:type="spellEnd"/>
      <w:r w:rsidRPr="000B1FF6">
        <w:rPr>
          <w:rFonts w:cs="Times New Roman"/>
          <w:color w:val="222222"/>
          <w:szCs w:val="24"/>
          <w:shd w:val="clear" w:color="auto" w:fill="FFFFFF"/>
        </w:rPr>
        <w:t xml:space="preserve">, B. and </w:t>
      </w:r>
      <w:proofErr w:type="spellStart"/>
      <w:r w:rsidRPr="000B1FF6">
        <w:rPr>
          <w:rFonts w:cs="Times New Roman"/>
          <w:color w:val="222222"/>
          <w:szCs w:val="24"/>
          <w:shd w:val="clear" w:color="auto" w:fill="FFFFFF"/>
        </w:rPr>
        <w:t>Dassanayake</w:t>
      </w:r>
      <w:proofErr w:type="spellEnd"/>
      <w:r w:rsidRPr="000B1FF6">
        <w:rPr>
          <w:rFonts w:cs="Times New Roman"/>
          <w:color w:val="222222"/>
          <w:szCs w:val="24"/>
          <w:shd w:val="clear" w:color="auto" w:fill="FFFFFF"/>
        </w:rPr>
        <w:t>, C., 2024. Leading for resilience: Fostering employee and organizational resilience in tourism firms. </w:t>
      </w:r>
      <w:r w:rsidRPr="000B1FF6">
        <w:rPr>
          <w:rFonts w:cs="Times New Roman"/>
          <w:i/>
          <w:iCs/>
          <w:color w:val="222222"/>
          <w:szCs w:val="24"/>
          <w:shd w:val="clear" w:color="auto" w:fill="FFFFFF"/>
        </w:rPr>
        <w:t>Journal of Travel Research</w:t>
      </w:r>
      <w:r w:rsidRPr="000B1FF6">
        <w:rPr>
          <w:rFonts w:cs="Times New Roman"/>
          <w:color w:val="222222"/>
          <w:szCs w:val="24"/>
          <w:shd w:val="clear" w:color="auto" w:fill="FFFFFF"/>
        </w:rPr>
        <w:t>, </w:t>
      </w:r>
      <w:r w:rsidRPr="000B1FF6">
        <w:rPr>
          <w:rFonts w:cs="Times New Roman"/>
          <w:i/>
          <w:iCs/>
          <w:color w:val="222222"/>
          <w:szCs w:val="24"/>
          <w:shd w:val="clear" w:color="auto" w:fill="FFFFFF"/>
        </w:rPr>
        <w:t>63</w:t>
      </w:r>
      <w:r w:rsidRPr="000B1FF6">
        <w:rPr>
          <w:rFonts w:cs="Times New Roman"/>
          <w:color w:val="222222"/>
          <w:szCs w:val="24"/>
          <w:shd w:val="clear" w:color="auto" w:fill="FFFFFF"/>
        </w:rPr>
        <w:t>(3), pp.659-680.</w:t>
      </w:r>
    </w:p>
    <w:p w14:paraId="058A3261"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Ray, P.E., 2019. </w:t>
      </w:r>
      <w:r w:rsidRPr="000B1FF6">
        <w:rPr>
          <w:rFonts w:cs="Times New Roman"/>
          <w:i/>
          <w:iCs/>
          <w:color w:val="222222"/>
          <w:szCs w:val="24"/>
          <w:shd w:val="clear" w:color="auto" w:fill="FFFFFF"/>
        </w:rPr>
        <w:t>Success Profile: A Case Study of the African-American Women in the President’s Office</w:t>
      </w:r>
      <w:r w:rsidRPr="000B1FF6">
        <w:rPr>
          <w:rFonts w:cs="Times New Roman"/>
          <w:color w:val="222222"/>
          <w:szCs w:val="24"/>
          <w:shd w:val="clear" w:color="auto" w:fill="FFFFFF"/>
        </w:rPr>
        <w:t> (Doctoral dissertation, University of the Incarnate Word).</w:t>
      </w:r>
    </w:p>
    <w:p w14:paraId="21BB7627" w14:textId="77777777" w:rsidR="00C1308B" w:rsidRPr="000B1FF6" w:rsidRDefault="00C1308B" w:rsidP="000B1FF6">
      <w:pPr>
        <w:ind w:left="720" w:hanging="720"/>
        <w:rPr>
          <w:rFonts w:cs="Times New Roman"/>
          <w:szCs w:val="24"/>
        </w:rPr>
      </w:pPr>
      <w:proofErr w:type="spellStart"/>
      <w:r w:rsidRPr="000B1FF6">
        <w:rPr>
          <w:rFonts w:cs="Times New Roman"/>
          <w:color w:val="222222"/>
          <w:szCs w:val="24"/>
          <w:shd w:val="clear" w:color="auto" w:fill="FFFFFF"/>
        </w:rPr>
        <w:t>Rosner</w:t>
      </w:r>
      <w:proofErr w:type="spellEnd"/>
      <w:r w:rsidRPr="000B1FF6">
        <w:rPr>
          <w:rFonts w:cs="Times New Roman"/>
          <w:color w:val="222222"/>
          <w:szCs w:val="24"/>
          <w:shd w:val="clear" w:color="auto" w:fill="FFFFFF"/>
        </w:rPr>
        <w:t xml:space="preserve">, J., </w:t>
      </w:r>
      <w:proofErr w:type="spellStart"/>
      <w:r w:rsidRPr="000B1FF6">
        <w:rPr>
          <w:rFonts w:cs="Times New Roman"/>
          <w:color w:val="222222"/>
          <w:szCs w:val="24"/>
          <w:shd w:val="clear" w:color="auto" w:fill="FFFFFF"/>
        </w:rPr>
        <w:t>Urdaneta</w:t>
      </w:r>
      <w:proofErr w:type="spellEnd"/>
      <w:r w:rsidRPr="000B1FF6">
        <w:rPr>
          <w:rFonts w:cs="Times New Roman"/>
          <w:color w:val="222222"/>
          <w:szCs w:val="24"/>
          <w:shd w:val="clear" w:color="auto" w:fill="FFFFFF"/>
        </w:rPr>
        <w:t xml:space="preserve">, C. and </w:t>
      </w:r>
      <w:proofErr w:type="spellStart"/>
      <w:r w:rsidRPr="000B1FF6">
        <w:rPr>
          <w:rFonts w:cs="Times New Roman"/>
          <w:color w:val="222222"/>
          <w:szCs w:val="24"/>
          <w:shd w:val="clear" w:color="auto" w:fill="FFFFFF"/>
        </w:rPr>
        <w:t>Yepes</w:t>
      </w:r>
      <w:proofErr w:type="spellEnd"/>
      <w:r w:rsidRPr="000B1FF6">
        <w:rPr>
          <w:rFonts w:cs="Times New Roman"/>
          <w:color w:val="222222"/>
          <w:szCs w:val="24"/>
          <w:shd w:val="clear" w:color="auto" w:fill="FFFFFF"/>
        </w:rPr>
        <w:t xml:space="preserve">, M., 2019. Marriott International: Exploring and Understanding Disruption in the Hospitality Industry in South Florida Jose </w:t>
      </w:r>
      <w:proofErr w:type="spellStart"/>
      <w:r w:rsidRPr="000B1FF6">
        <w:rPr>
          <w:rFonts w:cs="Times New Roman"/>
          <w:color w:val="222222"/>
          <w:szCs w:val="24"/>
          <w:shd w:val="clear" w:color="auto" w:fill="FFFFFF"/>
        </w:rPr>
        <w:t>Darsin</w:t>
      </w:r>
      <w:proofErr w:type="spellEnd"/>
      <w:r w:rsidRPr="000B1FF6">
        <w:rPr>
          <w:rFonts w:cs="Times New Roman"/>
          <w:color w:val="222222"/>
          <w:szCs w:val="24"/>
          <w:shd w:val="clear" w:color="auto" w:fill="FFFFFF"/>
        </w:rPr>
        <w:t>. </w:t>
      </w:r>
      <w:r w:rsidRPr="000B1FF6">
        <w:rPr>
          <w:rFonts w:cs="Times New Roman"/>
          <w:i/>
          <w:iCs/>
          <w:color w:val="222222"/>
          <w:szCs w:val="24"/>
          <w:shd w:val="clear" w:color="auto" w:fill="FFFFFF"/>
        </w:rPr>
        <w:t>Journal of Multidisciplinary Research</w:t>
      </w:r>
      <w:r w:rsidRPr="000B1FF6">
        <w:rPr>
          <w:rFonts w:cs="Times New Roman"/>
          <w:color w:val="222222"/>
          <w:szCs w:val="24"/>
          <w:shd w:val="clear" w:color="auto" w:fill="FFFFFF"/>
        </w:rPr>
        <w:t>, </w:t>
      </w:r>
      <w:r w:rsidRPr="000B1FF6">
        <w:rPr>
          <w:rFonts w:cs="Times New Roman"/>
          <w:i/>
          <w:iCs/>
          <w:color w:val="222222"/>
          <w:szCs w:val="24"/>
          <w:shd w:val="clear" w:color="auto" w:fill="FFFFFF"/>
        </w:rPr>
        <w:t>11</w:t>
      </w:r>
      <w:r w:rsidRPr="000B1FF6">
        <w:rPr>
          <w:rFonts w:cs="Times New Roman"/>
          <w:color w:val="222222"/>
          <w:szCs w:val="24"/>
          <w:shd w:val="clear" w:color="auto" w:fill="FFFFFF"/>
        </w:rPr>
        <w:t>(1), pp.99-117.</w:t>
      </w:r>
    </w:p>
    <w:p w14:paraId="2FB07183"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 xml:space="preserve">Santoro, G., Ferraris, A., Del </w:t>
      </w:r>
      <w:proofErr w:type="spellStart"/>
      <w:r w:rsidRPr="000B1FF6">
        <w:rPr>
          <w:rFonts w:cs="Times New Roman"/>
          <w:color w:val="222222"/>
          <w:szCs w:val="24"/>
          <w:shd w:val="clear" w:color="auto" w:fill="FFFFFF"/>
        </w:rPr>
        <w:t>Giudice</w:t>
      </w:r>
      <w:proofErr w:type="spellEnd"/>
      <w:r w:rsidRPr="000B1FF6">
        <w:rPr>
          <w:rFonts w:cs="Times New Roman"/>
          <w:color w:val="222222"/>
          <w:szCs w:val="24"/>
          <w:shd w:val="clear" w:color="auto" w:fill="FFFFFF"/>
        </w:rPr>
        <w:t xml:space="preserve">, M. and </w:t>
      </w:r>
      <w:proofErr w:type="spellStart"/>
      <w:r w:rsidRPr="000B1FF6">
        <w:rPr>
          <w:rFonts w:cs="Times New Roman"/>
          <w:color w:val="222222"/>
          <w:szCs w:val="24"/>
          <w:shd w:val="clear" w:color="auto" w:fill="FFFFFF"/>
        </w:rPr>
        <w:t>Schiavone</w:t>
      </w:r>
      <w:proofErr w:type="spellEnd"/>
      <w:r w:rsidRPr="000B1FF6">
        <w:rPr>
          <w:rFonts w:cs="Times New Roman"/>
          <w:color w:val="222222"/>
          <w:szCs w:val="24"/>
          <w:shd w:val="clear" w:color="auto" w:fill="FFFFFF"/>
        </w:rPr>
        <w:t>, F., 2020. Self‐efficacy and success of disadvantaged entrepreneurs: The moderating role of resilience. </w:t>
      </w:r>
      <w:r w:rsidRPr="000B1FF6">
        <w:rPr>
          <w:rFonts w:cs="Times New Roman"/>
          <w:i/>
          <w:iCs/>
          <w:color w:val="222222"/>
          <w:szCs w:val="24"/>
          <w:shd w:val="clear" w:color="auto" w:fill="FFFFFF"/>
        </w:rPr>
        <w:t>European Management Review</w:t>
      </w:r>
      <w:r w:rsidRPr="000B1FF6">
        <w:rPr>
          <w:rFonts w:cs="Times New Roman"/>
          <w:color w:val="222222"/>
          <w:szCs w:val="24"/>
          <w:shd w:val="clear" w:color="auto" w:fill="FFFFFF"/>
        </w:rPr>
        <w:t>, </w:t>
      </w:r>
      <w:r w:rsidRPr="000B1FF6">
        <w:rPr>
          <w:rFonts w:cs="Times New Roman"/>
          <w:i/>
          <w:iCs/>
          <w:color w:val="222222"/>
          <w:szCs w:val="24"/>
          <w:shd w:val="clear" w:color="auto" w:fill="FFFFFF"/>
        </w:rPr>
        <w:t>17</w:t>
      </w:r>
      <w:r w:rsidRPr="000B1FF6">
        <w:rPr>
          <w:rFonts w:cs="Times New Roman"/>
          <w:color w:val="222222"/>
          <w:szCs w:val="24"/>
          <w:shd w:val="clear" w:color="auto" w:fill="FFFFFF"/>
        </w:rPr>
        <w:t>(3), pp.719-732.</w:t>
      </w:r>
    </w:p>
    <w:p w14:paraId="1EFF8309"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Säumel</w:t>
      </w:r>
      <w:proofErr w:type="spellEnd"/>
      <w:r w:rsidRPr="000B1FF6">
        <w:rPr>
          <w:rFonts w:cs="Times New Roman"/>
          <w:color w:val="222222"/>
          <w:szCs w:val="24"/>
          <w:shd w:val="clear" w:color="auto" w:fill="FFFFFF"/>
        </w:rPr>
        <w:t xml:space="preserve">, I., Reddy, S.E. and </w:t>
      </w:r>
      <w:proofErr w:type="spellStart"/>
      <w:r w:rsidRPr="000B1FF6">
        <w:rPr>
          <w:rFonts w:cs="Times New Roman"/>
          <w:color w:val="222222"/>
          <w:szCs w:val="24"/>
          <w:shd w:val="clear" w:color="auto" w:fill="FFFFFF"/>
        </w:rPr>
        <w:t>Wachtel</w:t>
      </w:r>
      <w:proofErr w:type="spellEnd"/>
      <w:r w:rsidRPr="000B1FF6">
        <w:rPr>
          <w:rFonts w:cs="Times New Roman"/>
          <w:color w:val="222222"/>
          <w:szCs w:val="24"/>
          <w:shd w:val="clear" w:color="auto" w:fill="FFFFFF"/>
        </w:rPr>
        <w:t>, T., 2019. Edible city solutions—one step further to foster social resilience through enhanced socio-cultural ecosystem services in cities. </w:t>
      </w:r>
      <w:r w:rsidRPr="000B1FF6">
        <w:rPr>
          <w:rFonts w:cs="Times New Roman"/>
          <w:i/>
          <w:iCs/>
          <w:color w:val="222222"/>
          <w:szCs w:val="24"/>
          <w:shd w:val="clear" w:color="auto" w:fill="FFFFFF"/>
        </w:rPr>
        <w:t>Sustainability</w:t>
      </w:r>
      <w:r w:rsidRPr="000B1FF6">
        <w:rPr>
          <w:rFonts w:cs="Times New Roman"/>
          <w:color w:val="222222"/>
          <w:szCs w:val="24"/>
          <w:shd w:val="clear" w:color="auto" w:fill="FFFFFF"/>
        </w:rPr>
        <w:t>, </w:t>
      </w:r>
      <w:r w:rsidRPr="000B1FF6">
        <w:rPr>
          <w:rFonts w:cs="Times New Roman"/>
          <w:i/>
          <w:iCs/>
          <w:color w:val="222222"/>
          <w:szCs w:val="24"/>
          <w:shd w:val="clear" w:color="auto" w:fill="FFFFFF"/>
        </w:rPr>
        <w:t>11</w:t>
      </w:r>
      <w:r w:rsidRPr="000B1FF6">
        <w:rPr>
          <w:rFonts w:cs="Times New Roman"/>
          <w:color w:val="222222"/>
          <w:szCs w:val="24"/>
          <w:shd w:val="clear" w:color="auto" w:fill="FFFFFF"/>
        </w:rPr>
        <w:t>(4), p.972.</w:t>
      </w:r>
    </w:p>
    <w:p w14:paraId="4B52BEF2"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Shin, H. and Perdue, R.R., 2022. Developing creative service ideas through hotel customer engagement for open innovation: Focused on empowerment and motivation processes. </w:t>
      </w:r>
      <w:r w:rsidRPr="000B1FF6">
        <w:rPr>
          <w:rFonts w:cs="Times New Roman"/>
          <w:i/>
          <w:iCs/>
          <w:color w:val="222222"/>
          <w:szCs w:val="24"/>
          <w:shd w:val="clear" w:color="auto" w:fill="FFFFFF"/>
        </w:rPr>
        <w:t>International Journal of Hospitality Management</w:t>
      </w:r>
      <w:r w:rsidRPr="000B1FF6">
        <w:rPr>
          <w:rFonts w:cs="Times New Roman"/>
          <w:color w:val="222222"/>
          <w:szCs w:val="24"/>
          <w:shd w:val="clear" w:color="auto" w:fill="FFFFFF"/>
        </w:rPr>
        <w:t>, </w:t>
      </w:r>
      <w:r w:rsidRPr="000B1FF6">
        <w:rPr>
          <w:rFonts w:cs="Times New Roman"/>
          <w:i/>
          <w:iCs/>
          <w:color w:val="222222"/>
          <w:szCs w:val="24"/>
          <w:shd w:val="clear" w:color="auto" w:fill="FFFFFF"/>
        </w:rPr>
        <w:t>100</w:t>
      </w:r>
      <w:r w:rsidRPr="000B1FF6">
        <w:rPr>
          <w:rFonts w:cs="Times New Roman"/>
          <w:color w:val="222222"/>
          <w:szCs w:val="24"/>
          <w:shd w:val="clear" w:color="auto" w:fill="FFFFFF"/>
        </w:rPr>
        <w:t>, p.103077.</w:t>
      </w:r>
    </w:p>
    <w:p w14:paraId="4074191D"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Shir</w:t>
      </w:r>
      <w:proofErr w:type="spellEnd"/>
      <w:r w:rsidRPr="000B1FF6">
        <w:rPr>
          <w:rFonts w:cs="Times New Roman"/>
          <w:color w:val="222222"/>
          <w:szCs w:val="24"/>
          <w:shd w:val="clear" w:color="auto" w:fill="FFFFFF"/>
        </w:rPr>
        <w:t xml:space="preserve">, N. and </w:t>
      </w:r>
      <w:proofErr w:type="spellStart"/>
      <w:r w:rsidRPr="000B1FF6">
        <w:rPr>
          <w:rFonts w:cs="Times New Roman"/>
          <w:color w:val="222222"/>
          <w:szCs w:val="24"/>
          <w:shd w:val="clear" w:color="auto" w:fill="FFFFFF"/>
        </w:rPr>
        <w:t>Ryff</w:t>
      </w:r>
      <w:proofErr w:type="spellEnd"/>
      <w:r w:rsidRPr="000B1FF6">
        <w:rPr>
          <w:rFonts w:cs="Times New Roman"/>
          <w:color w:val="222222"/>
          <w:szCs w:val="24"/>
          <w:shd w:val="clear" w:color="auto" w:fill="FFFFFF"/>
        </w:rPr>
        <w:t xml:space="preserve">, C.D., 2022. Entrepreneurship, self-organization, and </w:t>
      </w:r>
      <w:proofErr w:type="spellStart"/>
      <w:r w:rsidRPr="000B1FF6">
        <w:rPr>
          <w:rFonts w:cs="Times New Roman"/>
          <w:color w:val="222222"/>
          <w:szCs w:val="24"/>
          <w:shd w:val="clear" w:color="auto" w:fill="FFFFFF"/>
        </w:rPr>
        <w:t>eudaimonic</w:t>
      </w:r>
      <w:proofErr w:type="spellEnd"/>
      <w:r w:rsidRPr="000B1FF6">
        <w:rPr>
          <w:rFonts w:cs="Times New Roman"/>
          <w:color w:val="222222"/>
          <w:szCs w:val="24"/>
          <w:shd w:val="clear" w:color="auto" w:fill="FFFFFF"/>
        </w:rPr>
        <w:t xml:space="preserve"> well-being: A dynamic approach. </w:t>
      </w:r>
      <w:r w:rsidRPr="000B1FF6">
        <w:rPr>
          <w:rFonts w:cs="Times New Roman"/>
          <w:i/>
          <w:iCs/>
          <w:color w:val="222222"/>
          <w:szCs w:val="24"/>
          <w:shd w:val="clear" w:color="auto" w:fill="FFFFFF"/>
        </w:rPr>
        <w:t>Entrepreneurship theory and practice</w:t>
      </w:r>
      <w:r w:rsidRPr="000B1FF6">
        <w:rPr>
          <w:rFonts w:cs="Times New Roman"/>
          <w:color w:val="222222"/>
          <w:szCs w:val="24"/>
          <w:shd w:val="clear" w:color="auto" w:fill="FFFFFF"/>
        </w:rPr>
        <w:t>, </w:t>
      </w:r>
      <w:r w:rsidRPr="000B1FF6">
        <w:rPr>
          <w:rFonts w:cs="Times New Roman"/>
          <w:i/>
          <w:iCs/>
          <w:color w:val="222222"/>
          <w:szCs w:val="24"/>
          <w:shd w:val="clear" w:color="auto" w:fill="FFFFFF"/>
        </w:rPr>
        <w:t>46</w:t>
      </w:r>
      <w:r w:rsidRPr="000B1FF6">
        <w:rPr>
          <w:rFonts w:cs="Times New Roman"/>
          <w:color w:val="222222"/>
          <w:szCs w:val="24"/>
          <w:shd w:val="clear" w:color="auto" w:fill="FFFFFF"/>
        </w:rPr>
        <w:t>(6), pp.1658-1684.</w:t>
      </w:r>
    </w:p>
    <w:p w14:paraId="40F44726" w14:textId="77777777" w:rsidR="00C1308B" w:rsidRPr="000B1FF6" w:rsidRDefault="00C1308B" w:rsidP="000B1FF6">
      <w:pPr>
        <w:ind w:left="720" w:hanging="720"/>
        <w:rPr>
          <w:rFonts w:cs="Times New Roman"/>
          <w:color w:val="222222"/>
          <w:szCs w:val="24"/>
          <w:shd w:val="clear" w:color="auto" w:fill="FFFFFF"/>
        </w:rPr>
      </w:pPr>
      <w:proofErr w:type="spellStart"/>
      <w:r w:rsidRPr="000B1FF6">
        <w:rPr>
          <w:rFonts w:cs="Times New Roman"/>
          <w:color w:val="222222"/>
          <w:szCs w:val="24"/>
          <w:shd w:val="clear" w:color="auto" w:fill="FFFFFF"/>
        </w:rPr>
        <w:t>Stallard</w:t>
      </w:r>
      <w:proofErr w:type="spellEnd"/>
      <w:r w:rsidRPr="000B1FF6">
        <w:rPr>
          <w:rFonts w:cs="Times New Roman"/>
          <w:color w:val="222222"/>
          <w:szCs w:val="24"/>
          <w:shd w:val="clear" w:color="auto" w:fill="FFFFFF"/>
        </w:rPr>
        <w:t>, M.L., 2020. </w:t>
      </w:r>
      <w:r w:rsidRPr="000B1FF6">
        <w:rPr>
          <w:rFonts w:cs="Times New Roman"/>
          <w:i/>
          <w:iCs/>
          <w:color w:val="222222"/>
          <w:szCs w:val="24"/>
          <w:shd w:val="clear" w:color="auto" w:fill="FFFFFF"/>
        </w:rPr>
        <w:t xml:space="preserve">Connection </w:t>
      </w:r>
      <w:r w:rsidR="00A44EA2" w:rsidRPr="000B1FF6">
        <w:rPr>
          <w:rFonts w:cs="Times New Roman"/>
          <w:i/>
          <w:iCs/>
          <w:color w:val="222222"/>
          <w:szCs w:val="24"/>
          <w:shd w:val="clear" w:color="auto" w:fill="FFFFFF"/>
        </w:rPr>
        <w:t>Culture</w:t>
      </w:r>
      <w:r w:rsidRPr="000B1FF6">
        <w:rPr>
          <w:rFonts w:cs="Times New Roman"/>
          <w:i/>
          <w:iCs/>
          <w:color w:val="222222"/>
          <w:szCs w:val="24"/>
          <w:shd w:val="clear" w:color="auto" w:fill="FFFFFF"/>
        </w:rPr>
        <w:t>: The competitive advantage of shared identity, empathy, and understanding at work</w:t>
      </w:r>
      <w:r w:rsidRPr="000B1FF6">
        <w:rPr>
          <w:rFonts w:cs="Times New Roman"/>
          <w:color w:val="222222"/>
          <w:szCs w:val="24"/>
          <w:shd w:val="clear" w:color="auto" w:fill="FFFFFF"/>
        </w:rPr>
        <w:t>. Association for Talent Development.</w:t>
      </w:r>
    </w:p>
    <w:p w14:paraId="765A5FEF"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Su, X., Liu, S., Zhang, S. and Liu, L., 2020. To be happy: a case study of entrepreneurial motivation and entrepreneurial process from the perspective of positive psychology. </w:t>
      </w:r>
      <w:r w:rsidRPr="000B1FF6">
        <w:rPr>
          <w:rFonts w:cs="Times New Roman"/>
          <w:i/>
          <w:iCs/>
          <w:color w:val="222222"/>
          <w:szCs w:val="24"/>
          <w:shd w:val="clear" w:color="auto" w:fill="FFFFFF"/>
        </w:rPr>
        <w:t>Sustainability</w:t>
      </w:r>
      <w:r w:rsidRPr="000B1FF6">
        <w:rPr>
          <w:rFonts w:cs="Times New Roman"/>
          <w:color w:val="222222"/>
          <w:szCs w:val="24"/>
          <w:shd w:val="clear" w:color="auto" w:fill="FFFFFF"/>
        </w:rPr>
        <w:t>, </w:t>
      </w:r>
      <w:r w:rsidRPr="000B1FF6">
        <w:rPr>
          <w:rFonts w:cs="Times New Roman"/>
          <w:i/>
          <w:iCs/>
          <w:color w:val="222222"/>
          <w:szCs w:val="24"/>
          <w:shd w:val="clear" w:color="auto" w:fill="FFFFFF"/>
        </w:rPr>
        <w:t>12</w:t>
      </w:r>
      <w:r w:rsidRPr="000B1FF6">
        <w:rPr>
          <w:rFonts w:cs="Times New Roman"/>
          <w:color w:val="222222"/>
          <w:szCs w:val="24"/>
          <w:shd w:val="clear" w:color="auto" w:fill="FFFFFF"/>
        </w:rPr>
        <w:t>(2), p.584.</w:t>
      </w:r>
    </w:p>
    <w:p w14:paraId="041F3995"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 xml:space="preserve">Tam, H.L., </w:t>
      </w:r>
      <w:proofErr w:type="spellStart"/>
      <w:r w:rsidRPr="000B1FF6">
        <w:rPr>
          <w:rFonts w:cs="Times New Roman"/>
          <w:color w:val="222222"/>
          <w:szCs w:val="24"/>
          <w:shd w:val="clear" w:color="auto" w:fill="FFFFFF"/>
        </w:rPr>
        <w:t>Asamoah</w:t>
      </w:r>
      <w:proofErr w:type="spellEnd"/>
      <w:r w:rsidRPr="000B1FF6">
        <w:rPr>
          <w:rFonts w:cs="Times New Roman"/>
          <w:color w:val="222222"/>
          <w:szCs w:val="24"/>
          <w:shd w:val="clear" w:color="auto" w:fill="FFFFFF"/>
        </w:rPr>
        <w:t>, E. and Chan, A.Y.F., 2021. Developing social Entrepreneurship as an intervention to enhance disadvantaged young People’s sense of self-worth and career competence in Hong Kong. </w:t>
      </w:r>
      <w:r w:rsidRPr="000B1FF6">
        <w:rPr>
          <w:rFonts w:cs="Times New Roman"/>
          <w:i/>
          <w:iCs/>
          <w:color w:val="222222"/>
          <w:szCs w:val="24"/>
          <w:shd w:val="clear" w:color="auto" w:fill="FFFFFF"/>
        </w:rPr>
        <w:t>Applied Research in Quality of Life</w:t>
      </w:r>
      <w:r w:rsidRPr="000B1FF6">
        <w:rPr>
          <w:rFonts w:cs="Times New Roman"/>
          <w:color w:val="222222"/>
          <w:szCs w:val="24"/>
          <w:shd w:val="clear" w:color="auto" w:fill="FFFFFF"/>
        </w:rPr>
        <w:t>, </w:t>
      </w:r>
      <w:r w:rsidRPr="000B1FF6">
        <w:rPr>
          <w:rFonts w:cs="Times New Roman"/>
          <w:i/>
          <w:iCs/>
          <w:color w:val="222222"/>
          <w:szCs w:val="24"/>
          <w:shd w:val="clear" w:color="auto" w:fill="FFFFFF"/>
        </w:rPr>
        <w:t>16</w:t>
      </w:r>
      <w:r w:rsidRPr="000B1FF6">
        <w:rPr>
          <w:rFonts w:cs="Times New Roman"/>
          <w:color w:val="222222"/>
          <w:szCs w:val="24"/>
          <w:shd w:val="clear" w:color="auto" w:fill="FFFFFF"/>
        </w:rPr>
        <w:t>(6), pp.2497-2526.</w:t>
      </w:r>
    </w:p>
    <w:p w14:paraId="3CF0AFDE" w14:textId="77777777" w:rsidR="00C1308B" w:rsidRPr="000B1FF6" w:rsidRDefault="00C1308B" w:rsidP="000B1FF6">
      <w:pPr>
        <w:ind w:left="720" w:hanging="720"/>
        <w:rPr>
          <w:rFonts w:cs="Times New Roman"/>
          <w:color w:val="222222"/>
          <w:szCs w:val="24"/>
          <w:shd w:val="clear" w:color="auto" w:fill="FFFFFF"/>
        </w:rPr>
      </w:pPr>
      <w:r w:rsidRPr="000B1FF6">
        <w:rPr>
          <w:rFonts w:cs="Times New Roman"/>
          <w:color w:val="222222"/>
          <w:szCs w:val="24"/>
          <w:shd w:val="clear" w:color="auto" w:fill="FFFFFF"/>
        </w:rPr>
        <w:t xml:space="preserve">Tien, H.K., Chang, B.L. and </w:t>
      </w:r>
      <w:proofErr w:type="spellStart"/>
      <w:r w:rsidRPr="000B1FF6">
        <w:rPr>
          <w:rFonts w:cs="Times New Roman"/>
          <w:color w:val="222222"/>
          <w:szCs w:val="24"/>
          <w:shd w:val="clear" w:color="auto" w:fill="FFFFFF"/>
        </w:rPr>
        <w:t>Kuo</w:t>
      </w:r>
      <w:proofErr w:type="spellEnd"/>
      <w:r w:rsidRPr="000B1FF6">
        <w:rPr>
          <w:rFonts w:cs="Times New Roman"/>
          <w:color w:val="222222"/>
          <w:szCs w:val="24"/>
          <w:shd w:val="clear" w:color="auto" w:fill="FFFFFF"/>
        </w:rPr>
        <w:t>, Y.K., 2019. Does experience stimulate or stifle creativity</w:t>
      </w:r>
      <w:r w:rsidR="00A44EA2" w:rsidRPr="000B1FF6">
        <w:rPr>
          <w:rFonts w:cs="Times New Roman"/>
          <w:color w:val="222222"/>
          <w:szCs w:val="24"/>
          <w:shd w:val="clear" w:color="auto" w:fill="FFFFFF"/>
        </w:rPr>
        <w:t>?</w:t>
      </w:r>
      <w:r w:rsidRPr="000B1FF6">
        <w:rPr>
          <w:rFonts w:cs="Times New Roman"/>
          <w:color w:val="222222"/>
          <w:szCs w:val="24"/>
          <w:shd w:val="clear" w:color="auto" w:fill="FFFFFF"/>
        </w:rPr>
        <w:t> </w:t>
      </w:r>
      <w:r w:rsidRPr="000B1FF6">
        <w:rPr>
          <w:rFonts w:cs="Times New Roman"/>
          <w:i/>
          <w:iCs/>
          <w:color w:val="222222"/>
          <w:szCs w:val="24"/>
          <w:shd w:val="clear" w:color="auto" w:fill="FFFFFF"/>
        </w:rPr>
        <w:t>European Journal of Innovation Management</w:t>
      </w:r>
      <w:r w:rsidRPr="000B1FF6">
        <w:rPr>
          <w:rFonts w:cs="Times New Roman"/>
          <w:color w:val="222222"/>
          <w:szCs w:val="24"/>
          <w:shd w:val="clear" w:color="auto" w:fill="FFFFFF"/>
        </w:rPr>
        <w:t>, </w:t>
      </w:r>
      <w:r w:rsidRPr="000B1FF6">
        <w:rPr>
          <w:rFonts w:cs="Times New Roman"/>
          <w:i/>
          <w:iCs/>
          <w:color w:val="222222"/>
          <w:szCs w:val="24"/>
          <w:shd w:val="clear" w:color="auto" w:fill="FFFFFF"/>
        </w:rPr>
        <w:t>22</w:t>
      </w:r>
      <w:r w:rsidRPr="000B1FF6">
        <w:rPr>
          <w:rFonts w:cs="Times New Roman"/>
          <w:color w:val="222222"/>
          <w:szCs w:val="24"/>
          <w:shd w:val="clear" w:color="auto" w:fill="FFFFFF"/>
        </w:rPr>
        <w:t>(3), pp.422-445.</w:t>
      </w:r>
    </w:p>
    <w:p w14:paraId="7897ADF6" w14:textId="77777777" w:rsidR="00C1308B" w:rsidRPr="000B1FF6" w:rsidRDefault="00C1308B" w:rsidP="000B1FF6">
      <w:pPr>
        <w:rPr>
          <w:rFonts w:cs="Times New Roman"/>
          <w:szCs w:val="24"/>
        </w:rPr>
      </w:pPr>
    </w:p>
    <w:p w14:paraId="6DF9C028" w14:textId="77777777" w:rsidR="00AB2485" w:rsidRPr="000B1FF6" w:rsidRDefault="00AB2485" w:rsidP="000B1FF6">
      <w:pPr>
        <w:rPr>
          <w:rFonts w:cs="Times New Roman"/>
          <w:szCs w:val="24"/>
        </w:rPr>
      </w:pPr>
    </w:p>
    <w:p w14:paraId="214DC03C" w14:textId="77777777" w:rsidR="00AB2485" w:rsidRPr="000B1FF6" w:rsidRDefault="00AB2485" w:rsidP="000B1FF6">
      <w:pPr>
        <w:rPr>
          <w:rFonts w:cs="Times New Roman"/>
          <w:b/>
          <w:szCs w:val="24"/>
        </w:rPr>
      </w:pPr>
    </w:p>
    <w:p w14:paraId="3ED48175" w14:textId="77777777" w:rsidR="00AB2485" w:rsidRPr="000B1FF6" w:rsidRDefault="00AB2485" w:rsidP="000B1FF6">
      <w:pPr>
        <w:rPr>
          <w:rFonts w:cs="Times New Roman"/>
          <w:szCs w:val="24"/>
        </w:rPr>
      </w:pPr>
    </w:p>
    <w:sectPr w:rsidR="00AB2485" w:rsidRPr="000B1FF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228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35800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3C6"/>
    <w:rsid w:val="000066ED"/>
    <w:rsid w:val="000319BF"/>
    <w:rsid w:val="0006101B"/>
    <w:rsid w:val="00063666"/>
    <w:rsid w:val="00085F09"/>
    <w:rsid w:val="000A2085"/>
    <w:rsid w:val="000A6370"/>
    <w:rsid w:val="000B1FF6"/>
    <w:rsid w:val="00151E75"/>
    <w:rsid w:val="001E74DE"/>
    <w:rsid w:val="00201795"/>
    <w:rsid w:val="0023266E"/>
    <w:rsid w:val="002363F8"/>
    <w:rsid w:val="002F4CA1"/>
    <w:rsid w:val="00302BA8"/>
    <w:rsid w:val="0031628C"/>
    <w:rsid w:val="0041396B"/>
    <w:rsid w:val="0041468B"/>
    <w:rsid w:val="00420EA1"/>
    <w:rsid w:val="00461943"/>
    <w:rsid w:val="00461A45"/>
    <w:rsid w:val="004739B7"/>
    <w:rsid w:val="0049367A"/>
    <w:rsid w:val="004966C2"/>
    <w:rsid w:val="004A5E0D"/>
    <w:rsid w:val="004F0130"/>
    <w:rsid w:val="004F0A26"/>
    <w:rsid w:val="004F5F94"/>
    <w:rsid w:val="00520E52"/>
    <w:rsid w:val="00546976"/>
    <w:rsid w:val="00587A49"/>
    <w:rsid w:val="005A15DC"/>
    <w:rsid w:val="005A21B5"/>
    <w:rsid w:val="005D7CE3"/>
    <w:rsid w:val="005F7A87"/>
    <w:rsid w:val="006045CC"/>
    <w:rsid w:val="00611E99"/>
    <w:rsid w:val="006162A7"/>
    <w:rsid w:val="006316C3"/>
    <w:rsid w:val="006764FD"/>
    <w:rsid w:val="006C5F7F"/>
    <w:rsid w:val="006E60CD"/>
    <w:rsid w:val="00727BE0"/>
    <w:rsid w:val="007641CC"/>
    <w:rsid w:val="0077347B"/>
    <w:rsid w:val="00781296"/>
    <w:rsid w:val="00790320"/>
    <w:rsid w:val="0079447A"/>
    <w:rsid w:val="007A6E62"/>
    <w:rsid w:val="007B7309"/>
    <w:rsid w:val="007B787D"/>
    <w:rsid w:val="007F7502"/>
    <w:rsid w:val="00897183"/>
    <w:rsid w:val="008C3898"/>
    <w:rsid w:val="008C4B2F"/>
    <w:rsid w:val="008D164A"/>
    <w:rsid w:val="00946D82"/>
    <w:rsid w:val="00970B6E"/>
    <w:rsid w:val="00990BC8"/>
    <w:rsid w:val="00994F1A"/>
    <w:rsid w:val="009A0F93"/>
    <w:rsid w:val="009A3553"/>
    <w:rsid w:val="009F088F"/>
    <w:rsid w:val="00A0146E"/>
    <w:rsid w:val="00A26562"/>
    <w:rsid w:val="00A4338A"/>
    <w:rsid w:val="00A44EA2"/>
    <w:rsid w:val="00A80D24"/>
    <w:rsid w:val="00AA4622"/>
    <w:rsid w:val="00AB2485"/>
    <w:rsid w:val="00AD1DF7"/>
    <w:rsid w:val="00B05596"/>
    <w:rsid w:val="00B301D6"/>
    <w:rsid w:val="00B36624"/>
    <w:rsid w:val="00B84F7C"/>
    <w:rsid w:val="00B943C6"/>
    <w:rsid w:val="00BA1A23"/>
    <w:rsid w:val="00BC67EF"/>
    <w:rsid w:val="00BD5E3C"/>
    <w:rsid w:val="00BD7CD8"/>
    <w:rsid w:val="00C1308B"/>
    <w:rsid w:val="00C4036D"/>
    <w:rsid w:val="00CA0ACC"/>
    <w:rsid w:val="00CB3597"/>
    <w:rsid w:val="00CB3C3F"/>
    <w:rsid w:val="00CE25FB"/>
    <w:rsid w:val="00D046D7"/>
    <w:rsid w:val="00D87C75"/>
    <w:rsid w:val="00E02F20"/>
    <w:rsid w:val="00E16D05"/>
    <w:rsid w:val="00E34CCB"/>
    <w:rsid w:val="00EC5A03"/>
    <w:rsid w:val="00EE4B75"/>
    <w:rsid w:val="00F24F9D"/>
    <w:rsid w:val="00FB1E3B"/>
    <w:rsid w:val="00FD18F9"/>
    <w:rsid w:val="00FD2EAB"/>
    <w:rsid w:val="00FF5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E7CDD6"/>
  <w15:chartTrackingRefBased/>
  <w15:docId w15:val="{0A0F9AF4-178F-49FB-98AF-F97ABCACF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1"/>
      </w:numPr>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paragraph" w:styleId="NormalWeb">
    <w:name w:val="Normal (Web)"/>
    <w:basedOn w:val="Normal"/>
    <w:uiPriority w:val="99"/>
    <w:semiHidden/>
    <w:unhideWhenUsed/>
    <w:rsid w:val="00BC67EF"/>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4F013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F0130"/>
    <w:pPr>
      <w:spacing w:after="100"/>
    </w:pPr>
  </w:style>
  <w:style w:type="character" w:styleId="Hyperlink">
    <w:name w:val="Hyperlink"/>
    <w:basedOn w:val="DefaultParagraphFont"/>
    <w:uiPriority w:val="99"/>
    <w:unhideWhenUsed/>
    <w:rsid w:val="004F01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84929">
      <w:bodyDiv w:val="1"/>
      <w:marLeft w:val="0"/>
      <w:marRight w:val="0"/>
      <w:marTop w:val="0"/>
      <w:marBottom w:val="0"/>
      <w:divBdr>
        <w:top w:val="none" w:sz="0" w:space="0" w:color="auto"/>
        <w:left w:val="none" w:sz="0" w:space="0" w:color="auto"/>
        <w:bottom w:val="none" w:sz="0" w:space="0" w:color="auto"/>
        <w:right w:val="none" w:sz="0" w:space="0" w:color="auto"/>
      </w:divBdr>
    </w:div>
    <w:div w:id="124785495">
      <w:bodyDiv w:val="1"/>
      <w:marLeft w:val="0"/>
      <w:marRight w:val="0"/>
      <w:marTop w:val="0"/>
      <w:marBottom w:val="0"/>
      <w:divBdr>
        <w:top w:val="none" w:sz="0" w:space="0" w:color="auto"/>
        <w:left w:val="none" w:sz="0" w:space="0" w:color="auto"/>
        <w:bottom w:val="none" w:sz="0" w:space="0" w:color="auto"/>
        <w:right w:val="none" w:sz="0" w:space="0" w:color="auto"/>
      </w:divBdr>
    </w:div>
    <w:div w:id="256597573">
      <w:bodyDiv w:val="1"/>
      <w:marLeft w:val="0"/>
      <w:marRight w:val="0"/>
      <w:marTop w:val="0"/>
      <w:marBottom w:val="0"/>
      <w:divBdr>
        <w:top w:val="none" w:sz="0" w:space="0" w:color="auto"/>
        <w:left w:val="none" w:sz="0" w:space="0" w:color="auto"/>
        <w:bottom w:val="none" w:sz="0" w:space="0" w:color="auto"/>
        <w:right w:val="none" w:sz="0" w:space="0" w:color="auto"/>
      </w:divBdr>
    </w:div>
    <w:div w:id="269048530">
      <w:bodyDiv w:val="1"/>
      <w:marLeft w:val="0"/>
      <w:marRight w:val="0"/>
      <w:marTop w:val="0"/>
      <w:marBottom w:val="0"/>
      <w:divBdr>
        <w:top w:val="none" w:sz="0" w:space="0" w:color="auto"/>
        <w:left w:val="none" w:sz="0" w:space="0" w:color="auto"/>
        <w:bottom w:val="none" w:sz="0" w:space="0" w:color="auto"/>
        <w:right w:val="none" w:sz="0" w:space="0" w:color="auto"/>
      </w:divBdr>
    </w:div>
    <w:div w:id="386034679">
      <w:bodyDiv w:val="1"/>
      <w:marLeft w:val="0"/>
      <w:marRight w:val="0"/>
      <w:marTop w:val="0"/>
      <w:marBottom w:val="0"/>
      <w:divBdr>
        <w:top w:val="none" w:sz="0" w:space="0" w:color="auto"/>
        <w:left w:val="none" w:sz="0" w:space="0" w:color="auto"/>
        <w:bottom w:val="none" w:sz="0" w:space="0" w:color="auto"/>
        <w:right w:val="none" w:sz="0" w:space="0" w:color="auto"/>
      </w:divBdr>
    </w:div>
    <w:div w:id="429814667">
      <w:bodyDiv w:val="1"/>
      <w:marLeft w:val="0"/>
      <w:marRight w:val="0"/>
      <w:marTop w:val="0"/>
      <w:marBottom w:val="0"/>
      <w:divBdr>
        <w:top w:val="none" w:sz="0" w:space="0" w:color="auto"/>
        <w:left w:val="none" w:sz="0" w:space="0" w:color="auto"/>
        <w:bottom w:val="none" w:sz="0" w:space="0" w:color="auto"/>
        <w:right w:val="none" w:sz="0" w:space="0" w:color="auto"/>
      </w:divBdr>
    </w:div>
    <w:div w:id="506020881">
      <w:bodyDiv w:val="1"/>
      <w:marLeft w:val="0"/>
      <w:marRight w:val="0"/>
      <w:marTop w:val="0"/>
      <w:marBottom w:val="0"/>
      <w:divBdr>
        <w:top w:val="none" w:sz="0" w:space="0" w:color="auto"/>
        <w:left w:val="none" w:sz="0" w:space="0" w:color="auto"/>
        <w:bottom w:val="none" w:sz="0" w:space="0" w:color="auto"/>
        <w:right w:val="none" w:sz="0" w:space="0" w:color="auto"/>
      </w:divBdr>
      <w:divsChild>
        <w:div w:id="1789814385">
          <w:marLeft w:val="0"/>
          <w:marRight w:val="0"/>
          <w:marTop w:val="0"/>
          <w:marBottom w:val="0"/>
          <w:divBdr>
            <w:top w:val="none" w:sz="0" w:space="0" w:color="auto"/>
            <w:left w:val="none" w:sz="0" w:space="0" w:color="auto"/>
            <w:bottom w:val="none" w:sz="0" w:space="0" w:color="auto"/>
            <w:right w:val="none" w:sz="0" w:space="0" w:color="auto"/>
          </w:divBdr>
          <w:divsChild>
            <w:div w:id="1115714170">
              <w:marLeft w:val="0"/>
              <w:marRight w:val="0"/>
              <w:marTop w:val="0"/>
              <w:marBottom w:val="0"/>
              <w:divBdr>
                <w:top w:val="none" w:sz="0" w:space="0" w:color="auto"/>
                <w:left w:val="none" w:sz="0" w:space="0" w:color="auto"/>
                <w:bottom w:val="none" w:sz="0" w:space="0" w:color="auto"/>
                <w:right w:val="none" w:sz="0" w:space="0" w:color="auto"/>
              </w:divBdr>
              <w:divsChild>
                <w:div w:id="1100098898">
                  <w:marLeft w:val="0"/>
                  <w:marRight w:val="0"/>
                  <w:marTop w:val="0"/>
                  <w:marBottom w:val="0"/>
                  <w:divBdr>
                    <w:top w:val="none" w:sz="0" w:space="0" w:color="auto"/>
                    <w:left w:val="none" w:sz="0" w:space="0" w:color="auto"/>
                    <w:bottom w:val="none" w:sz="0" w:space="0" w:color="auto"/>
                    <w:right w:val="none" w:sz="0" w:space="0" w:color="auto"/>
                  </w:divBdr>
                  <w:divsChild>
                    <w:div w:id="963778246">
                      <w:marLeft w:val="0"/>
                      <w:marRight w:val="0"/>
                      <w:marTop w:val="0"/>
                      <w:marBottom w:val="0"/>
                      <w:divBdr>
                        <w:top w:val="none" w:sz="0" w:space="0" w:color="auto"/>
                        <w:left w:val="none" w:sz="0" w:space="0" w:color="auto"/>
                        <w:bottom w:val="none" w:sz="0" w:space="0" w:color="auto"/>
                        <w:right w:val="none" w:sz="0" w:space="0" w:color="auto"/>
                      </w:divBdr>
                      <w:divsChild>
                        <w:div w:id="705104718">
                          <w:marLeft w:val="0"/>
                          <w:marRight w:val="0"/>
                          <w:marTop w:val="0"/>
                          <w:marBottom w:val="0"/>
                          <w:divBdr>
                            <w:top w:val="none" w:sz="0" w:space="0" w:color="auto"/>
                            <w:left w:val="none" w:sz="0" w:space="0" w:color="auto"/>
                            <w:bottom w:val="none" w:sz="0" w:space="0" w:color="auto"/>
                            <w:right w:val="none" w:sz="0" w:space="0" w:color="auto"/>
                          </w:divBdr>
                          <w:divsChild>
                            <w:div w:id="139762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865213">
      <w:bodyDiv w:val="1"/>
      <w:marLeft w:val="0"/>
      <w:marRight w:val="0"/>
      <w:marTop w:val="0"/>
      <w:marBottom w:val="0"/>
      <w:divBdr>
        <w:top w:val="none" w:sz="0" w:space="0" w:color="auto"/>
        <w:left w:val="none" w:sz="0" w:space="0" w:color="auto"/>
        <w:bottom w:val="none" w:sz="0" w:space="0" w:color="auto"/>
        <w:right w:val="none" w:sz="0" w:space="0" w:color="auto"/>
      </w:divBdr>
    </w:div>
    <w:div w:id="544753595">
      <w:bodyDiv w:val="1"/>
      <w:marLeft w:val="0"/>
      <w:marRight w:val="0"/>
      <w:marTop w:val="0"/>
      <w:marBottom w:val="0"/>
      <w:divBdr>
        <w:top w:val="none" w:sz="0" w:space="0" w:color="auto"/>
        <w:left w:val="none" w:sz="0" w:space="0" w:color="auto"/>
        <w:bottom w:val="none" w:sz="0" w:space="0" w:color="auto"/>
        <w:right w:val="none" w:sz="0" w:space="0" w:color="auto"/>
      </w:divBdr>
    </w:div>
    <w:div w:id="585923795">
      <w:bodyDiv w:val="1"/>
      <w:marLeft w:val="0"/>
      <w:marRight w:val="0"/>
      <w:marTop w:val="0"/>
      <w:marBottom w:val="0"/>
      <w:divBdr>
        <w:top w:val="none" w:sz="0" w:space="0" w:color="auto"/>
        <w:left w:val="none" w:sz="0" w:space="0" w:color="auto"/>
        <w:bottom w:val="none" w:sz="0" w:space="0" w:color="auto"/>
        <w:right w:val="none" w:sz="0" w:space="0" w:color="auto"/>
      </w:divBdr>
    </w:div>
    <w:div w:id="599528659">
      <w:bodyDiv w:val="1"/>
      <w:marLeft w:val="0"/>
      <w:marRight w:val="0"/>
      <w:marTop w:val="0"/>
      <w:marBottom w:val="0"/>
      <w:divBdr>
        <w:top w:val="none" w:sz="0" w:space="0" w:color="auto"/>
        <w:left w:val="none" w:sz="0" w:space="0" w:color="auto"/>
        <w:bottom w:val="none" w:sz="0" w:space="0" w:color="auto"/>
        <w:right w:val="none" w:sz="0" w:space="0" w:color="auto"/>
      </w:divBdr>
    </w:div>
    <w:div w:id="619649958">
      <w:bodyDiv w:val="1"/>
      <w:marLeft w:val="0"/>
      <w:marRight w:val="0"/>
      <w:marTop w:val="0"/>
      <w:marBottom w:val="0"/>
      <w:divBdr>
        <w:top w:val="none" w:sz="0" w:space="0" w:color="auto"/>
        <w:left w:val="none" w:sz="0" w:space="0" w:color="auto"/>
        <w:bottom w:val="none" w:sz="0" w:space="0" w:color="auto"/>
        <w:right w:val="none" w:sz="0" w:space="0" w:color="auto"/>
      </w:divBdr>
    </w:div>
    <w:div w:id="623582101">
      <w:bodyDiv w:val="1"/>
      <w:marLeft w:val="0"/>
      <w:marRight w:val="0"/>
      <w:marTop w:val="0"/>
      <w:marBottom w:val="0"/>
      <w:divBdr>
        <w:top w:val="none" w:sz="0" w:space="0" w:color="auto"/>
        <w:left w:val="none" w:sz="0" w:space="0" w:color="auto"/>
        <w:bottom w:val="none" w:sz="0" w:space="0" w:color="auto"/>
        <w:right w:val="none" w:sz="0" w:space="0" w:color="auto"/>
      </w:divBdr>
    </w:div>
    <w:div w:id="626738593">
      <w:bodyDiv w:val="1"/>
      <w:marLeft w:val="0"/>
      <w:marRight w:val="0"/>
      <w:marTop w:val="0"/>
      <w:marBottom w:val="0"/>
      <w:divBdr>
        <w:top w:val="none" w:sz="0" w:space="0" w:color="auto"/>
        <w:left w:val="none" w:sz="0" w:space="0" w:color="auto"/>
        <w:bottom w:val="none" w:sz="0" w:space="0" w:color="auto"/>
        <w:right w:val="none" w:sz="0" w:space="0" w:color="auto"/>
      </w:divBdr>
    </w:div>
    <w:div w:id="703099509">
      <w:bodyDiv w:val="1"/>
      <w:marLeft w:val="0"/>
      <w:marRight w:val="0"/>
      <w:marTop w:val="0"/>
      <w:marBottom w:val="0"/>
      <w:divBdr>
        <w:top w:val="none" w:sz="0" w:space="0" w:color="auto"/>
        <w:left w:val="none" w:sz="0" w:space="0" w:color="auto"/>
        <w:bottom w:val="none" w:sz="0" w:space="0" w:color="auto"/>
        <w:right w:val="none" w:sz="0" w:space="0" w:color="auto"/>
      </w:divBdr>
    </w:div>
    <w:div w:id="772748786">
      <w:bodyDiv w:val="1"/>
      <w:marLeft w:val="0"/>
      <w:marRight w:val="0"/>
      <w:marTop w:val="0"/>
      <w:marBottom w:val="0"/>
      <w:divBdr>
        <w:top w:val="none" w:sz="0" w:space="0" w:color="auto"/>
        <w:left w:val="none" w:sz="0" w:space="0" w:color="auto"/>
        <w:bottom w:val="none" w:sz="0" w:space="0" w:color="auto"/>
        <w:right w:val="none" w:sz="0" w:space="0" w:color="auto"/>
      </w:divBdr>
    </w:div>
    <w:div w:id="822042430">
      <w:bodyDiv w:val="1"/>
      <w:marLeft w:val="0"/>
      <w:marRight w:val="0"/>
      <w:marTop w:val="0"/>
      <w:marBottom w:val="0"/>
      <w:divBdr>
        <w:top w:val="none" w:sz="0" w:space="0" w:color="auto"/>
        <w:left w:val="none" w:sz="0" w:space="0" w:color="auto"/>
        <w:bottom w:val="none" w:sz="0" w:space="0" w:color="auto"/>
        <w:right w:val="none" w:sz="0" w:space="0" w:color="auto"/>
      </w:divBdr>
    </w:div>
    <w:div w:id="827747909">
      <w:bodyDiv w:val="1"/>
      <w:marLeft w:val="0"/>
      <w:marRight w:val="0"/>
      <w:marTop w:val="0"/>
      <w:marBottom w:val="0"/>
      <w:divBdr>
        <w:top w:val="none" w:sz="0" w:space="0" w:color="auto"/>
        <w:left w:val="none" w:sz="0" w:space="0" w:color="auto"/>
        <w:bottom w:val="none" w:sz="0" w:space="0" w:color="auto"/>
        <w:right w:val="none" w:sz="0" w:space="0" w:color="auto"/>
      </w:divBdr>
    </w:div>
    <w:div w:id="829447957">
      <w:bodyDiv w:val="1"/>
      <w:marLeft w:val="0"/>
      <w:marRight w:val="0"/>
      <w:marTop w:val="0"/>
      <w:marBottom w:val="0"/>
      <w:divBdr>
        <w:top w:val="none" w:sz="0" w:space="0" w:color="auto"/>
        <w:left w:val="none" w:sz="0" w:space="0" w:color="auto"/>
        <w:bottom w:val="none" w:sz="0" w:space="0" w:color="auto"/>
        <w:right w:val="none" w:sz="0" w:space="0" w:color="auto"/>
      </w:divBdr>
    </w:div>
    <w:div w:id="909190411">
      <w:bodyDiv w:val="1"/>
      <w:marLeft w:val="0"/>
      <w:marRight w:val="0"/>
      <w:marTop w:val="0"/>
      <w:marBottom w:val="0"/>
      <w:divBdr>
        <w:top w:val="none" w:sz="0" w:space="0" w:color="auto"/>
        <w:left w:val="none" w:sz="0" w:space="0" w:color="auto"/>
        <w:bottom w:val="none" w:sz="0" w:space="0" w:color="auto"/>
        <w:right w:val="none" w:sz="0" w:space="0" w:color="auto"/>
      </w:divBdr>
    </w:div>
    <w:div w:id="982346521">
      <w:bodyDiv w:val="1"/>
      <w:marLeft w:val="0"/>
      <w:marRight w:val="0"/>
      <w:marTop w:val="0"/>
      <w:marBottom w:val="0"/>
      <w:divBdr>
        <w:top w:val="none" w:sz="0" w:space="0" w:color="auto"/>
        <w:left w:val="none" w:sz="0" w:space="0" w:color="auto"/>
        <w:bottom w:val="none" w:sz="0" w:space="0" w:color="auto"/>
        <w:right w:val="none" w:sz="0" w:space="0" w:color="auto"/>
      </w:divBdr>
    </w:div>
    <w:div w:id="1053846783">
      <w:bodyDiv w:val="1"/>
      <w:marLeft w:val="0"/>
      <w:marRight w:val="0"/>
      <w:marTop w:val="0"/>
      <w:marBottom w:val="0"/>
      <w:divBdr>
        <w:top w:val="none" w:sz="0" w:space="0" w:color="auto"/>
        <w:left w:val="none" w:sz="0" w:space="0" w:color="auto"/>
        <w:bottom w:val="none" w:sz="0" w:space="0" w:color="auto"/>
        <w:right w:val="none" w:sz="0" w:space="0" w:color="auto"/>
      </w:divBdr>
    </w:div>
    <w:div w:id="1137062496">
      <w:bodyDiv w:val="1"/>
      <w:marLeft w:val="0"/>
      <w:marRight w:val="0"/>
      <w:marTop w:val="0"/>
      <w:marBottom w:val="0"/>
      <w:divBdr>
        <w:top w:val="none" w:sz="0" w:space="0" w:color="auto"/>
        <w:left w:val="none" w:sz="0" w:space="0" w:color="auto"/>
        <w:bottom w:val="none" w:sz="0" w:space="0" w:color="auto"/>
        <w:right w:val="none" w:sz="0" w:space="0" w:color="auto"/>
      </w:divBdr>
    </w:div>
    <w:div w:id="1163551708">
      <w:bodyDiv w:val="1"/>
      <w:marLeft w:val="0"/>
      <w:marRight w:val="0"/>
      <w:marTop w:val="0"/>
      <w:marBottom w:val="0"/>
      <w:divBdr>
        <w:top w:val="none" w:sz="0" w:space="0" w:color="auto"/>
        <w:left w:val="none" w:sz="0" w:space="0" w:color="auto"/>
        <w:bottom w:val="none" w:sz="0" w:space="0" w:color="auto"/>
        <w:right w:val="none" w:sz="0" w:space="0" w:color="auto"/>
      </w:divBdr>
    </w:div>
    <w:div w:id="1174416293">
      <w:bodyDiv w:val="1"/>
      <w:marLeft w:val="0"/>
      <w:marRight w:val="0"/>
      <w:marTop w:val="0"/>
      <w:marBottom w:val="0"/>
      <w:divBdr>
        <w:top w:val="none" w:sz="0" w:space="0" w:color="auto"/>
        <w:left w:val="none" w:sz="0" w:space="0" w:color="auto"/>
        <w:bottom w:val="none" w:sz="0" w:space="0" w:color="auto"/>
        <w:right w:val="none" w:sz="0" w:space="0" w:color="auto"/>
      </w:divBdr>
    </w:div>
    <w:div w:id="1284996438">
      <w:bodyDiv w:val="1"/>
      <w:marLeft w:val="0"/>
      <w:marRight w:val="0"/>
      <w:marTop w:val="0"/>
      <w:marBottom w:val="0"/>
      <w:divBdr>
        <w:top w:val="none" w:sz="0" w:space="0" w:color="auto"/>
        <w:left w:val="none" w:sz="0" w:space="0" w:color="auto"/>
        <w:bottom w:val="none" w:sz="0" w:space="0" w:color="auto"/>
        <w:right w:val="none" w:sz="0" w:space="0" w:color="auto"/>
      </w:divBdr>
    </w:div>
    <w:div w:id="1305044422">
      <w:bodyDiv w:val="1"/>
      <w:marLeft w:val="0"/>
      <w:marRight w:val="0"/>
      <w:marTop w:val="0"/>
      <w:marBottom w:val="0"/>
      <w:divBdr>
        <w:top w:val="none" w:sz="0" w:space="0" w:color="auto"/>
        <w:left w:val="none" w:sz="0" w:space="0" w:color="auto"/>
        <w:bottom w:val="none" w:sz="0" w:space="0" w:color="auto"/>
        <w:right w:val="none" w:sz="0" w:space="0" w:color="auto"/>
      </w:divBdr>
    </w:div>
    <w:div w:id="1401247197">
      <w:bodyDiv w:val="1"/>
      <w:marLeft w:val="0"/>
      <w:marRight w:val="0"/>
      <w:marTop w:val="0"/>
      <w:marBottom w:val="0"/>
      <w:divBdr>
        <w:top w:val="none" w:sz="0" w:space="0" w:color="auto"/>
        <w:left w:val="none" w:sz="0" w:space="0" w:color="auto"/>
        <w:bottom w:val="none" w:sz="0" w:space="0" w:color="auto"/>
        <w:right w:val="none" w:sz="0" w:space="0" w:color="auto"/>
      </w:divBdr>
    </w:div>
    <w:div w:id="1458261117">
      <w:bodyDiv w:val="1"/>
      <w:marLeft w:val="0"/>
      <w:marRight w:val="0"/>
      <w:marTop w:val="0"/>
      <w:marBottom w:val="0"/>
      <w:divBdr>
        <w:top w:val="none" w:sz="0" w:space="0" w:color="auto"/>
        <w:left w:val="none" w:sz="0" w:space="0" w:color="auto"/>
        <w:bottom w:val="none" w:sz="0" w:space="0" w:color="auto"/>
        <w:right w:val="none" w:sz="0" w:space="0" w:color="auto"/>
      </w:divBdr>
    </w:div>
    <w:div w:id="1469133137">
      <w:bodyDiv w:val="1"/>
      <w:marLeft w:val="0"/>
      <w:marRight w:val="0"/>
      <w:marTop w:val="0"/>
      <w:marBottom w:val="0"/>
      <w:divBdr>
        <w:top w:val="none" w:sz="0" w:space="0" w:color="auto"/>
        <w:left w:val="none" w:sz="0" w:space="0" w:color="auto"/>
        <w:bottom w:val="none" w:sz="0" w:space="0" w:color="auto"/>
        <w:right w:val="none" w:sz="0" w:space="0" w:color="auto"/>
      </w:divBdr>
    </w:div>
    <w:div w:id="1515996857">
      <w:bodyDiv w:val="1"/>
      <w:marLeft w:val="0"/>
      <w:marRight w:val="0"/>
      <w:marTop w:val="0"/>
      <w:marBottom w:val="0"/>
      <w:divBdr>
        <w:top w:val="none" w:sz="0" w:space="0" w:color="auto"/>
        <w:left w:val="none" w:sz="0" w:space="0" w:color="auto"/>
        <w:bottom w:val="none" w:sz="0" w:space="0" w:color="auto"/>
        <w:right w:val="none" w:sz="0" w:space="0" w:color="auto"/>
      </w:divBdr>
      <w:divsChild>
        <w:div w:id="1427456410">
          <w:marLeft w:val="0"/>
          <w:marRight w:val="0"/>
          <w:marTop w:val="0"/>
          <w:marBottom w:val="0"/>
          <w:divBdr>
            <w:top w:val="none" w:sz="0" w:space="0" w:color="auto"/>
            <w:left w:val="none" w:sz="0" w:space="0" w:color="auto"/>
            <w:bottom w:val="none" w:sz="0" w:space="0" w:color="auto"/>
            <w:right w:val="none" w:sz="0" w:space="0" w:color="auto"/>
          </w:divBdr>
          <w:divsChild>
            <w:div w:id="1690567696">
              <w:marLeft w:val="0"/>
              <w:marRight w:val="0"/>
              <w:marTop w:val="0"/>
              <w:marBottom w:val="0"/>
              <w:divBdr>
                <w:top w:val="none" w:sz="0" w:space="0" w:color="auto"/>
                <w:left w:val="none" w:sz="0" w:space="0" w:color="auto"/>
                <w:bottom w:val="none" w:sz="0" w:space="0" w:color="auto"/>
                <w:right w:val="none" w:sz="0" w:space="0" w:color="auto"/>
              </w:divBdr>
              <w:divsChild>
                <w:div w:id="1015688308">
                  <w:marLeft w:val="0"/>
                  <w:marRight w:val="0"/>
                  <w:marTop w:val="0"/>
                  <w:marBottom w:val="0"/>
                  <w:divBdr>
                    <w:top w:val="none" w:sz="0" w:space="0" w:color="auto"/>
                    <w:left w:val="none" w:sz="0" w:space="0" w:color="auto"/>
                    <w:bottom w:val="none" w:sz="0" w:space="0" w:color="auto"/>
                    <w:right w:val="none" w:sz="0" w:space="0" w:color="auto"/>
                  </w:divBdr>
                  <w:divsChild>
                    <w:div w:id="1981958404">
                      <w:marLeft w:val="0"/>
                      <w:marRight w:val="0"/>
                      <w:marTop w:val="0"/>
                      <w:marBottom w:val="0"/>
                      <w:divBdr>
                        <w:top w:val="none" w:sz="0" w:space="0" w:color="auto"/>
                        <w:left w:val="none" w:sz="0" w:space="0" w:color="auto"/>
                        <w:bottom w:val="none" w:sz="0" w:space="0" w:color="auto"/>
                        <w:right w:val="none" w:sz="0" w:space="0" w:color="auto"/>
                      </w:divBdr>
                      <w:divsChild>
                        <w:div w:id="1184784420">
                          <w:marLeft w:val="0"/>
                          <w:marRight w:val="0"/>
                          <w:marTop w:val="0"/>
                          <w:marBottom w:val="0"/>
                          <w:divBdr>
                            <w:top w:val="none" w:sz="0" w:space="0" w:color="auto"/>
                            <w:left w:val="none" w:sz="0" w:space="0" w:color="auto"/>
                            <w:bottom w:val="none" w:sz="0" w:space="0" w:color="auto"/>
                            <w:right w:val="none" w:sz="0" w:space="0" w:color="auto"/>
                          </w:divBdr>
                          <w:divsChild>
                            <w:div w:id="160198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277387">
      <w:bodyDiv w:val="1"/>
      <w:marLeft w:val="0"/>
      <w:marRight w:val="0"/>
      <w:marTop w:val="0"/>
      <w:marBottom w:val="0"/>
      <w:divBdr>
        <w:top w:val="none" w:sz="0" w:space="0" w:color="auto"/>
        <w:left w:val="none" w:sz="0" w:space="0" w:color="auto"/>
        <w:bottom w:val="none" w:sz="0" w:space="0" w:color="auto"/>
        <w:right w:val="none" w:sz="0" w:space="0" w:color="auto"/>
      </w:divBdr>
    </w:div>
    <w:div w:id="1646155967">
      <w:bodyDiv w:val="1"/>
      <w:marLeft w:val="0"/>
      <w:marRight w:val="0"/>
      <w:marTop w:val="0"/>
      <w:marBottom w:val="0"/>
      <w:divBdr>
        <w:top w:val="none" w:sz="0" w:space="0" w:color="auto"/>
        <w:left w:val="none" w:sz="0" w:space="0" w:color="auto"/>
        <w:bottom w:val="none" w:sz="0" w:space="0" w:color="auto"/>
        <w:right w:val="none" w:sz="0" w:space="0" w:color="auto"/>
      </w:divBdr>
    </w:div>
    <w:div w:id="1666863680">
      <w:bodyDiv w:val="1"/>
      <w:marLeft w:val="0"/>
      <w:marRight w:val="0"/>
      <w:marTop w:val="0"/>
      <w:marBottom w:val="0"/>
      <w:divBdr>
        <w:top w:val="none" w:sz="0" w:space="0" w:color="auto"/>
        <w:left w:val="none" w:sz="0" w:space="0" w:color="auto"/>
        <w:bottom w:val="none" w:sz="0" w:space="0" w:color="auto"/>
        <w:right w:val="none" w:sz="0" w:space="0" w:color="auto"/>
      </w:divBdr>
    </w:div>
    <w:div w:id="1749842718">
      <w:bodyDiv w:val="1"/>
      <w:marLeft w:val="0"/>
      <w:marRight w:val="0"/>
      <w:marTop w:val="0"/>
      <w:marBottom w:val="0"/>
      <w:divBdr>
        <w:top w:val="none" w:sz="0" w:space="0" w:color="auto"/>
        <w:left w:val="none" w:sz="0" w:space="0" w:color="auto"/>
        <w:bottom w:val="none" w:sz="0" w:space="0" w:color="auto"/>
        <w:right w:val="none" w:sz="0" w:space="0" w:color="auto"/>
      </w:divBdr>
    </w:div>
    <w:div w:id="1762723744">
      <w:bodyDiv w:val="1"/>
      <w:marLeft w:val="0"/>
      <w:marRight w:val="0"/>
      <w:marTop w:val="0"/>
      <w:marBottom w:val="0"/>
      <w:divBdr>
        <w:top w:val="none" w:sz="0" w:space="0" w:color="auto"/>
        <w:left w:val="none" w:sz="0" w:space="0" w:color="auto"/>
        <w:bottom w:val="none" w:sz="0" w:space="0" w:color="auto"/>
        <w:right w:val="none" w:sz="0" w:space="0" w:color="auto"/>
      </w:divBdr>
    </w:div>
    <w:div w:id="1809277903">
      <w:bodyDiv w:val="1"/>
      <w:marLeft w:val="0"/>
      <w:marRight w:val="0"/>
      <w:marTop w:val="0"/>
      <w:marBottom w:val="0"/>
      <w:divBdr>
        <w:top w:val="none" w:sz="0" w:space="0" w:color="auto"/>
        <w:left w:val="none" w:sz="0" w:space="0" w:color="auto"/>
        <w:bottom w:val="none" w:sz="0" w:space="0" w:color="auto"/>
        <w:right w:val="none" w:sz="0" w:space="0" w:color="auto"/>
      </w:divBdr>
    </w:div>
    <w:div w:id="1818262574">
      <w:bodyDiv w:val="1"/>
      <w:marLeft w:val="0"/>
      <w:marRight w:val="0"/>
      <w:marTop w:val="0"/>
      <w:marBottom w:val="0"/>
      <w:divBdr>
        <w:top w:val="none" w:sz="0" w:space="0" w:color="auto"/>
        <w:left w:val="none" w:sz="0" w:space="0" w:color="auto"/>
        <w:bottom w:val="none" w:sz="0" w:space="0" w:color="auto"/>
        <w:right w:val="none" w:sz="0" w:space="0" w:color="auto"/>
      </w:divBdr>
    </w:div>
    <w:div w:id="1846751523">
      <w:bodyDiv w:val="1"/>
      <w:marLeft w:val="0"/>
      <w:marRight w:val="0"/>
      <w:marTop w:val="0"/>
      <w:marBottom w:val="0"/>
      <w:divBdr>
        <w:top w:val="none" w:sz="0" w:space="0" w:color="auto"/>
        <w:left w:val="none" w:sz="0" w:space="0" w:color="auto"/>
        <w:bottom w:val="none" w:sz="0" w:space="0" w:color="auto"/>
        <w:right w:val="none" w:sz="0" w:space="0" w:color="auto"/>
      </w:divBdr>
    </w:div>
    <w:div w:id="1854763891">
      <w:bodyDiv w:val="1"/>
      <w:marLeft w:val="0"/>
      <w:marRight w:val="0"/>
      <w:marTop w:val="0"/>
      <w:marBottom w:val="0"/>
      <w:divBdr>
        <w:top w:val="none" w:sz="0" w:space="0" w:color="auto"/>
        <w:left w:val="none" w:sz="0" w:space="0" w:color="auto"/>
        <w:bottom w:val="none" w:sz="0" w:space="0" w:color="auto"/>
        <w:right w:val="none" w:sz="0" w:space="0" w:color="auto"/>
      </w:divBdr>
    </w:div>
    <w:div w:id="1857188463">
      <w:bodyDiv w:val="1"/>
      <w:marLeft w:val="0"/>
      <w:marRight w:val="0"/>
      <w:marTop w:val="0"/>
      <w:marBottom w:val="0"/>
      <w:divBdr>
        <w:top w:val="none" w:sz="0" w:space="0" w:color="auto"/>
        <w:left w:val="none" w:sz="0" w:space="0" w:color="auto"/>
        <w:bottom w:val="none" w:sz="0" w:space="0" w:color="auto"/>
        <w:right w:val="none" w:sz="0" w:space="0" w:color="auto"/>
      </w:divBdr>
    </w:div>
    <w:div w:id="1859851071">
      <w:bodyDiv w:val="1"/>
      <w:marLeft w:val="0"/>
      <w:marRight w:val="0"/>
      <w:marTop w:val="0"/>
      <w:marBottom w:val="0"/>
      <w:divBdr>
        <w:top w:val="none" w:sz="0" w:space="0" w:color="auto"/>
        <w:left w:val="none" w:sz="0" w:space="0" w:color="auto"/>
        <w:bottom w:val="none" w:sz="0" w:space="0" w:color="auto"/>
        <w:right w:val="none" w:sz="0" w:space="0" w:color="auto"/>
      </w:divBdr>
    </w:div>
    <w:div w:id="1923369384">
      <w:bodyDiv w:val="1"/>
      <w:marLeft w:val="0"/>
      <w:marRight w:val="0"/>
      <w:marTop w:val="0"/>
      <w:marBottom w:val="0"/>
      <w:divBdr>
        <w:top w:val="none" w:sz="0" w:space="0" w:color="auto"/>
        <w:left w:val="none" w:sz="0" w:space="0" w:color="auto"/>
        <w:bottom w:val="none" w:sz="0" w:space="0" w:color="auto"/>
        <w:right w:val="none" w:sz="0" w:space="0" w:color="auto"/>
      </w:divBdr>
    </w:div>
    <w:div w:id="1929193900">
      <w:bodyDiv w:val="1"/>
      <w:marLeft w:val="0"/>
      <w:marRight w:val="0"/>
      <w:marTop w:val="0"/>
      <w:marBottom w:val="0"/>
      <w:divBdr>
        <w:top w:val="none" w:sz="0" w:space="0" w:color="auto"/>
        <w:left w:val="none" w:sz="0" w:space="0" w:color="auto"/>
        <w:bottom w:val="none" w:sz="0" w:space="0" w:color="auto"/>
        <w:right w:val="none" w:sz="0" w:space="0" w:color="auto"/>
      </w:divBdr>
    </w:div>
    <w:div w:id="1934971632">
      <w:bodyDiv w:val="1"/>
      <w:marLeft w:val="0"/>
      <w:marRight w:val="0"/>
      <w:marTop w:val="0"/>
      <w:marBottom w:val="0"/>
      <w:divBdr>
        <w:top w:val="none" w:sz="0" w:space="0" w:color="auto"/>
        <w:left w:val="none" w:sz="0" w:space="0" w:color="auto"/>
        <w:bottom w:val="none" w:sz="0" w:space="0" w:color="auto"/>
        <w:right w:val="none" w:sz="0" w:space="0" w:color="auto"/>
      </w:divBdr>
    </w:div>
    <w:div w:id="1939093293">
      <w:bodyDiv w:val="1"/>
      <w:marLeft w:val="0"/>
      <w:marRight w:val="0"/>
      <w:marTop w:val="0"/>
      <w:marBottom w:val="0"/>
      <w:divBdr>
        <w:top w:val="none" w:sz="0" w:space="0" w:color="auto"/>
        <w:left w:val="none" w:sz="0" w:space="0" w:color="auto"/>
        <w:bottom w:val="none" w:sz="0" w:space="0" w:color="auto"/>
        <w:right w:val="none" w:sz="0" w:space="0" w:color="auto"/>
      </w:divBdr>
    </w:div>
    <w:div w:id="1982884452">
      <w:bodyDiv w:val="1"/>
      <w:marLeft w:val="0"/>
      <w:marRight w:val="0"/>
      <w:marTop w:val="0"/>
      <w:marBottom w:val="0"/>
      <w:divBdr>
        <w:top w:val="none" w:sz="0" w:space="0" w:color="auto"/>
        <w:left w:val="none" w:sz="0" w:space="0" w:color="auto"/>
        <w:bottom w:val="none" w:sz="0" w:space="0" w:color="auto"/>
        <w:right w:val="none" w:sz="0" w:space="0" w:color="auto"/>
      </w:divBdr>
    </w:div>
    <w:div w:id="2023779414">
      <w:bodyDiv w:val="1"/>
      <w:marLeft w:val="0"/>
      <w:marRight w:val="0"/>
      <w:marTop w:val="0"/>
      <w:marBottom w:val="0"/>
      <w:divBdr>
        <w:top w:val="none" w:sz="0" w:space="0" w:color="auto"/>
        <w:left w:val="none" w:sz="0" w:space="0" w:color="auto"/>
        <w:bottom w:val="none" w:sz="0" w:space="0" w:color="auto"/>
        <w:right w:val="none" w:sz="0" w:space="0" w:color="auto"/>
      </w:divBdr>
    </w:div>
    <w:div w:id="2025395114">
      <w:bodyDiv w:val="1"/>
      <w:marLeft w:val="0"/>
      <w:marRight w:val="0"/>
      <w:marTop w:val="0"/>
      <w:marBottom w:val="0"/>
      <w:divBdr>
        <w:top w:val="none" w:sz="0" w:space="0" w:color="auto"/>
        <w:left w:val="none" w:sz="0" w:space="0" w:color="auto"/>
        <w:bottom w:val="none" w:sz="0" w:space="0" w:color="auto"/>
        <w:right w:val="none" w:sz="0" w:space="0" w:color="auto"/>
      </w:divBdr>
    </w:div>
    <w:div w:id="2040542213">
      <w:bodyDiv w:val="1"/>
      <w:marLeft w:val="0"/>
      <w:marRight w:val="0"/>
      <w:marTop w:val="0"/>
      <w:marBottom w:val="0"/>
      <w:divBdr>
        <w:top w:val="none" w:sz="0" w:space="0" w:color="auto"/>
        <w:left w:val="none" w:sz="0" w:space="0" w:color="auto"/>
        <w:bottom w:val="none" w:sz="0" w:space="0" w:color="auto"/>
        <w:right w:val="none" w:sz="0" w:space="0" w:color="auto"/>
      </w:divBdr>
    </w:div>
    <w:div w:id="213216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C601C7-27E9-45B7-8853-BF82428009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2740</Words>
  <Characters>16982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Catalina Coman</cp:lastModifiedBy>
  <cp:revision>2</cp:revision>
  <dcterms:created xsi:type="dcterms:W3CDTF">2024-10-21T09:42:00Z</dcterms:created>
  <dcterms:modified xsi:type="dcterms:W3CDTF">2024-10-21T09:42:00Z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da0f3927-085b-4d85-8666-00b0c42c0a48</vt:lpwstr>
  </property>
</Properties>
</file>