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2F956" w14:textId="061D6EB4" w:rsidR="6A36337F" w:rsidRDefault="6A36337F" w:rsidP="422721C2">
      <w:pPr>
        <w:jc w:val="center"/>
      </w:pPr>
      <w:r>
        <w:rPr>
          <w:noProof/>
        </w:rPr>
        <w:drawing>
          <wp:inline distT="0" distB="0" distL="0" distR="0" wp14:anchorId="142D6706" wp14:editId="5C988816">
            <wp:extent cx="3329257" cy="1102816"/>
            <wp:effectExtent l="0" t="0" r="0" b="0"/>
            <wp:docPr id="311000421" name="Picture 311000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329257" cy="1102816"/>
                    </a:xfrm>
                    <a:prstGeom prst="rect">
                      <a:avLst/>
                    </a:prstGeom>
                  </pic:spPr>
                </pic:pic>
              </a:graphicData>
            </a:graphic>
          </wp:inline>
        </w:drawing>
      </w:r>
    </w:p>
    <w:p w14:paraId="255CFA5C" w14:textId="40AC201F" w:rsidR="422721C2" w:rsidRDefault="422721C2" w:rsidP="422721C2">
      <w:pPr>
        <w:jc w:val="center"/>
      </w:pPr>
    </w:p>
    <w:p w14:paraId="2C078E63" w14:textId="4AFED846" w:rsidR="00573DAD" w:rsidRDefault="6630F6B8" w:rsidP="422721C2">
      <w:pPr>
        <w:spacing w:line="360" w:lineRule="auto"/>
        <w:jc w:val="center"/>
        <w:rPr>
          <w:rFonts w:ascii="Times New Roman" w:eastAsia="Times New Roman" w:hAnsi="Times New Roman" w:cs="Times New Roman"/>
          <w:b/>
          <w:bCs/>
          <w:sz w:val="44"/>
          <w:szCs w:val="44"/>
        </w:rPr>
      </w:pPr>
      <w:r w:rsidRPr="543E5427">
        <w:rPr>
          <w:rFonts w:ascii="Times New Roman" w:eastAsia="Times New Roman" w:hAnsi="Times New Roman" w:cs="Times New Roman"/>
          <w:b/>
          <w:bCs/>
          <w:sz w:val="40"/>
          <w:szCs w:val="40"/>
        </w:rPr>
        <w:t xml:space="preserve">THE </w:t>
      </w:r>
      <w:r w:rsidR="4529A5A6" w:rsidRPr="543E5427">
        <w:rPr>
          <w:rFonts w:ascii="Times New Roman" w:eastAsia="Times New Roman" w:hAnsi="Times New Roman" w:cs="Times New Roman"/>
          <w:b/>
          <w:bCs/>
          <w:sz w:val="40"/>
          <w:szCs w:val="40"/>
        </w:rPr>
        <w:t>UNIVERSITY OF WALES TR</w:t>
      </w:r>
      <w:r w:rsidR="1D62958A" w:rsidRPr="543E5427">
        <w:rPr>
          <w:rFonts w:ascii="Times New Roman" w:eastAsia="Times New Roman" w:hAnsi="Times New Roman" w:cs="Times New Roman"/>
          <w:b/>
          <w:bCs/>
          <w:sz w:val="40"/>
          <w:szCs w:val="40"/>
        </w:rPr>
        <w:t>I</w:t>
      </w:r>
      <w:r w:rsidR="4529A5A6" w:rsidRPr="543E5427">
        <w:rPr>
          <w:rFonts w:ascii="Times New Roman" w:eastAsia="Times New Roman" w:hAnsi="Times New Roman" w:cs="Times New Roman"/>
          <w:b/>
          <w:bCs/>
          <w:sz w:val="40"/>
          <w:szCs w:val="40"/>
        </w:rPr>
        <w:t>NITY SAINT DAVID</w:t>
      </w:r>
    </w:p>
    <w:p w14:paraId="03449A89" w14:textId="5369E15F" w:rsidR="422721C2" w:rsidRDefault="422721C2" w:rsidP="422721C2">
      <w:pPr>
        <w:spacing w:line="360" w:lineRule="auto"/>
        <w:jc w:val="center"/>
        <w:rPr>
          <w:rFonts w:ascii="Times New Roman" w:eastAsia="Times New Roman" w:hAnsi="Times New Roman" w:cs="Times New Roman"/>
          <w:b/>
          <w:bCs/>
          <w:sz w:val="40"/>
          <w:szCs w:val="40"/>
        </w:rPr>
      </w:pPr>
    </w:p>
    <w:p w14:paraId="2EBCC24B" w14:textId="0E4B1AB4" w:rsidR="6A36337F" w:rsidRDefault="6A36337F" w:rsidP="422721C2">
      <w:pPr>
        <w:spacing w:line="360" w:lineRule="auto"/>
        <w:jc w:val="center"/>
        <w:rPr>
          <w:rFonts w:ascii="Times New Roman" w:eastAsia="Times New Roman" w:hAnsi="Times New Roman" w:cs="Times New Roman"/>
          <w:b/>
          <w:bCs/>
          <w:sz w:val="44"/>
          <w:szCs w:val="44"/>
        </w:rPr>
      </w:pPr>
      <w:r w:rsidRPr="422721C2">
        <w:rPr>
          <w:rFonts w:ascii="Times New Roman" w:eastAsia="Times New Roman" w:hAnsi="Times New Roman" w:cs="Times New Roman"/>
          <w:b/>
          <w:bCs/>
          <w:sz w:val="40"/>
          <w:szCs w:val="40"/>
        </w:rPr>
        <w:t>School of Engineering</w:t>
      </w:r>
    </w:p>
    <w:p w14:paraId="408116CE" w14:textId="1442C707" w:rsidR="422721C2" w:rsidRDefault="422721C2" w:rsidP="422721C2">
      <w:pPr>
        <w:spacing w:line="360" w:lineRule="auto"/>
        <w:jc w:val="center"/>
        <w:rPr>
          <w:rFonts w:ascii="Times New Roman" w:eastAsia="Times New Roman" w:hAnsi="Times New Roman" w:cs="Times New Roman"/>
          <w:b/>
          <w:bCs/>
          <w:sz w:val="40"/>
          <w:szCs w:val="40"/>
        </w:rPr>
      </w:pPr>
    </w:p>
    <w:p w14:paraId="06C73B78" w14:textId="3A586F7E" w:rsidR="6A36337F" w:rsidRDefault="6A36337F" w:rsidP="422721C2">
      <w:pPr>
        <w:spacing w:line="360" w:lineRule="auto"/>
        <w:jc w:val="center"/>
        <w:rPr>
          <w:rFonts w:ascii="Times New Roman" w:eastAsia="Times New Roman" w:hAnsi="Times New Roman" w:cs="Times New Roman"/>
          <w:b/>
          <w:bCs/>
          <w:sz w:val="44"/>
          <w:szCs w:val="44"/>
        </w:rPr>
      </w:pPr>
      <w:r w:rsidRPr="422721C2">
        <w:rPr>
          <w:rFonts w:ascii="Times New Roman" w:eastAsia="Times New Roman" w:hAnsi="Times New Roman" w:cs="Times New Roman"/>
          <w:b/>
          <w:bCs/>
          <w:sz w:val="40"/>
          <w:szCs w:val="40"/>
        </w:rPr>
        <w:t>2D Diffusion Equation model using the Explicit Finite Difference Method</w:t>
      </w:r>
    </w:p>
    <w:p w14:paraId="11CB8093" w14:textId="08C57BF2" w:rsidR="422721C2" w:rsidRDefault="422721C2" w:rsidP="422721C2">
      <w:pPr>
        <w:spacing w:line="360" w:lineRule="auto"/>
        <w:jc w:val="center"/>
        <w:rPr>
          <w:rFonts w:ascii="Times New Roman" w:eastAsia="Times New Roman" w:hAnsi="Times New Roman" w:cs="Times New Roman"/>
          <w:b/>
          <w:bCs/>
          <w:sz w:val="40"/>
          <w:szCs w:val="40"/>
        </w:rPr>
      </w:pPr>
    </w:p>
    <w:p w14:paraId="6F14AE9E" w14:textId="1A7A9E7F" w:rsidR="6A36337F" w:rsidRDefault="6A36337F" w:rsidP="422721C2">
      <w:pPr>
        <w:spacing w:line="360" w:lineRule="auto"/>
        <w:jc w:val="center"/>
        <w:rPr>
          <w:rFonts w:ascii="Times New Roman" w:eastAsia="Times New Roman" w:hAnsi="Times New Roman" w:cs="Times New Roman"/>
          <w:b/>
          <w:bCs/>
          <w:sz w:val="44"/>
          <w:szCs w:val="44"/>
        </w:rPr>
      </w:pPr>
      <w:r w:rsidRPr="422721C2">
        <w:rPr>
          <w:rFonts w:ascii="Times New Roman" w:eastAsia="Times New Roman" w:hAnsi="Times New Roman" w:cs="Times New Roman"/>
          <w:b/>
          <w:bCs/>
          <w:sz w:val="40"/>
          <w:szCs w:val="40"/>
        </w:rPr>
        <w:t xml:space="preserve">By </w:t>
      </w:r>
    </w:p>
    <w:p w14:paraId="57FFDF45" w14:textId="24F5625C" w:rsidR="422721C2" w:rsidRDefault="4529A5A6" w:rsidP="543E5427">
      <w:pPr>
        <w:spacing w:line="360" w:lineRule="auto"/>
        <w:jc w:val="center"/>
        <w:rPr>
          <w:rFonts w:ascii="Times New Roman" w:eastAsia="Times New Roman" w:hAnsi="Times New Roman" w:cs="Times New Roman"/>
          <w:b/>
          <w:bCs/>
          <w:sz w:val="44"/>
          <w:szCs w:val="44"/>
        </w:rPr>
      </w:pPr>
      <w:r w:rsidRPr="543E5427">
        <w:rPr>
          <w:rFonts w:ascii="Times New Roman" w:eastAsia="Times New Roman" w:hAnsi="Times New Roman" w:cs="Times New Roman"/>
          <w:b/>
          <w:bCs/>
          <w:sz w:val="40"/>
          <w:szCs w:val="40"/>
        </w:rPr>
        <w:t xml:space="preserve">Milena </w:t>
      </w:r>
      <w:r w:rsidR="02C33A2F" w:rsidRPr="543E5427">
        <w:rPr>
          <w:rFonts w:ascii="Times New Roman" w:eastAsia="Times New Roman" w:hAnsi="Times New Roman" w:cs="Times New Roman"/>
          <w:b/>
          <w:bCs/>
          <w:sz w:val="40"/>
          <w:szCs w:val="40"/>
        </w:rPr>
        <w:t>T</w:t>
      </w:r>
      <w:r w:rsidRPr="543E5427">
        <w:rPr>
          <w:rFonts w:ascii="Times New Roman" w:eastAsia="Times New Roman" w:hAnsi="Times New Roman" w:cs="Times New Roman"/>
          <w:b/>
          <w:bCs/>
          <w:sz w:val="40"/>
          <w:szCs w:val="40"/>
        </w:rPr>
        <w:t>omaszewska (1902366)</w:t>
      </w:r>
    </w:p>
    <w:p w14:paraId="75252F8E" w14:textId="0B144281" w:rsidR="422721C2" w:rsidRDefault="4529A5A6" w:rsidP="543E5427">
      <w:pPr>
        <w:spacing w:line="360" w:lineRule="auto"/>
        <w:jc w:val="center"/>
        <w:rPr>
          <w:rFonts w:ascii="Times New Roman" w:eastAsia="Times New Roman" w:hAnsi="Times New Roman" w:cs="Times New Roman"/>
          <w:b/>
          <w:bCs/>
          <w:sz w:val="44"/>
          <w:szCs w:val="44"/>
        </w:rPr>
      </w:pPr>
      <w:r w:rsidRPr="543E5427">
        <w:rPr>
          <w:rFonts w:ascii="Times New Roman" w:eastAsia="Times New Roman" w:hAnsi="Times New Roman" w:cs="Times New Roman"/>
          <w:b/>
          <w:bCs/>
          <w:sz w:val="40"/>
          <w:szCs w:val="40"/>
        </w:rPr>
        <w:t>BEng Energy and Environmental Engineering</w:t>
      </w:r>
    </w:p>
    <w:p w14:paraId="59A8BD6D" w14:textId="32610A81" w:rsidR="6A36337F" w:rsidRDefault="4529A5A6" w:rsidP="422721C2">
      <w:pPr>
        <w:spacing w:line="360" w:lineRule="auto"/>
        <w:jc w:val="center"/>
        <w:rPr>
          <w:rFonts w:ascii="Times New Roman" w:eastAsia="Times New Roman" w:hAnsi="Times New Roman" w:cs="Times New Roman"/>
          <w:b/>
          <w:bCs/>
          <w:sz w:val="40"/>
          <w:szCs w:val="40"/>
        </w:rPr>
      </w:pPr>
      <w:r w:rsidRPr="543E5427">
        <w:rPr>
          <w:rFonts w:ascii="Times New Roman" w:eastAsia="Times New Roman" w:hAnsi="Times New Roman" w:cs="Times New Roman"/>
          <w:b/>
          <w:bCs/>
          <w:sz w:val="40"/>
          <w:szCs w:val="40"/>
        </w:rPr>
        <w:t>ACMA6012</w:t>
      </w:r>
    </w:p>
    <w:p w14:paraId="4FDCB2F5" w14:textId="77777777" w:rsidR="00306BA2" w:rsidRDefault="00306BA2" w:rsidP="422721C2">
      <w:pPr>
        <w:spacing w:line="360" w:lineRule="auto"/>
        <w:jc w:val="center"/>
        <w:rPr>
          <w:rFonts w:ascii="Times New Roman" w:eastAsia="Times New Roman" w:hAnsi="Times New Roman" w:cs="Times New Roman"/>
          <w:b/>
          <w:bCs/>
          <w:sz w:val="44"/>
          <w:szCs w:val="44"/>
        </w:rPr>
      </w:pPr>
    </w:p>
    <w:sdt>
      <w:sdtPr>
        <w:rPr>
          <w:rFonts w:ascii="Times New Roman" w:hAnsi="Times New Roman" w:cs="Times New Roman"/>
        </w:rPr>
        <w:id w:val="234672940"/>
        <w:docPartObj>
          <w:docPartGallery w:val="Table of Contents"/>
          <w:docPartUnique/>
        </w:docPartObj>
      </w:sdtPr>
      <w:sdtEndPr/>
      <w:sdtContent>
        <w:p w14:paraId="0AD3644C" w14:textId="2998D702" w:rsidR="2FB1017E" w:rsidRPr="00194FD6" w:rsidRDefault="2FB1017E" w:rsidP="00BF4BE4">
          <w:pPr>
            <w:tabs>
              <w:tab w:val="right" w:leader="dot" w:pos="9360"/>
            </w:tabs>
            <w:spacing w:line="360" w:lineRule="auto"/>
            <w:rPr>
              <w:rStyle w:val="Heading1Char"/>
              <w:rFonts w:ascii="Times New Roman" w:hAnsi="Times New Roman" w:cs="Times New Roman"/>
            </w:rPr>
          </w:pPr>
          <w:r w:rsidRPr="00194FD6">
            <w:rPr>
              <w:rStyle w:val="Heading1Char"/>
              <w:rFonts w:ascii="Times New Roman" w:hAnsi="Times New Roman" w:cs="Times New Roman"/>
            </w:rPr>
            <w:t>Contents</w:t>
          </w:r>
        </w:p>
        <w:p w14:paraId="1E42CAF5" w14:textId="22D4CFC1" w:rsidR="543E5427" w:rsidRPr="00BF4BE4" w:rsidRDefault="543E5427" w:rsidP="00BF4BE4">
          <w:pPr>
            <w:pStyle w:val="TOC1"/>
            <w:tabs>
              <w:tab w:val="right" w:leader="dot" w:pos="9360"/>
            </w:tabs>
            <w:spacing w:line="360" w:lineRule="auto"/>
            <w:rPr>
              <w:rFonts w:ascii="Times New Roman" w:eastAsia="Times New Roman" w:hAnsi="Times New Roman" w:cs="Times New Roman"/>
            </w:rPr>
          </w:pPr>
        </w:p>
        <w:p w14:paraId="0A7BE754" w14:textId="097B029B" w:rsidR="00BF4BE4" w:rsidRPr="00BF4BE4" w:rsidRDefault="543E5427" w:rsidP="00BF4BE4">
          <w:pPr>
            <w:pStyle w:val="TOC1"/>
            <w:tabs>
              <w:tab w:val="right" w:leader="dot" w:pos="9350"/>
            </w:tabs>
            <w:spacing w:line="360" w:lineRule="auto"/>
            <w:rPr>
              <w:rFonts w:ascii="Times New Roman" w:eastAsiaTheme="minorEastAsia" w:hAnsi="Times New Roman" w:cs="Times New Roman"/>
              <w:noProof/>
              <w:lang w:val="en-GB" w:eastAsia="zh-CN"/>
            </w:rPr>
          </w:pPr>
          <w:r w:rsidRPr="00BF4BE4">
            <w:rPr>
              <w:rFonts w:ascii="Times New Roman" w:hAnsi="Times New Roman" w:cs="Times New Roman"/>
            </w:rPr>
            <w:fldChar w:fldCharType="begin"/>
          </w:r>
          <w:r w:rsidRPr="00BF4BE4">
            <w:rPr>
              <w:rFonts w:ascii="Times New Roman" w:hAnsi="Times New Roman" w:cs="Times New Roman"/>
            </w:rPr>
            <w:instrText>TOC \o \z \u \h</w:instrText>
          </w:r>
          <w:r w:rsidRPr="00BF4BE4">
            <w:rPr>
              <w:rFonts w:ascii="Times New Roman" w:hAnsi="Times New Roman" w:cs="Times New Roman"/>
            </w:rPr>
            <w:fldChar w:fldCharType="separate"/>
          </w:r>
          <w:hyperlink w:anchor="_Toc133864268" w:history="1">
            <w:r w:rsidR="00BF4BE4" w:rsidRPr="00BF4BE4">
              <w:rPr>
                <w:rStyle w:val="Hyperlink"/>
                <w:rFonts w:ascii="Times New Roman" w:eastAsia="Times New Roman" w:hAnsi="Times New Roman" w:cs="Times New Roman"/>
                <w:noProof/>
              </w:rPr>
              <w:t>1. Introduction</w:t>
            </w:r>
            <w:r w:rsidR="00BF4BE4" w:rsidRPr="00BF4BE4">
              <w:rPr>
                <w:rFonts w:ascii="Times New Roman" w:hAnsi="Times New Roman" w:cs="Times New Roman"/>
                <w:noProof/>
                <w:webHidden/>
              </w:rPr>
              <w:tab/>
            </w:r>
            <w:r w:rsidR="00BF4BE4" w:rsidRPr="00BF4BE4">
              <w:rPr>
                <w:rFonts w:ascii="Times New Roman" w:hAnsi="Times New Roman" w:cs="Times New Roman"/>
                <w:noProof/>
                <w:webHidden/>
              </w:rPr>
              <w:fldChar w:fldCharType="begin"/>
            </w:r>
            <w:r w:rsidR="00BF4BE4" w:rsidRPr="00BF4BE4">
              <w:rPr>
                <w:rFonts w:ascii="Times New Roman" w:hAnsi="Times New Roman" w:cs="Times New Roman"/>
                <w:noProof/>
                <w:webHidden/>
              </w:rPr>
              <w:instrText xml:space="preserve"> PAGEREF _Toc133864268 \h </w:instrText>
            </w:r>
            <w:r w:rsidR="00BF4BE4" w:rsidRPr="00BF4BE4">
              <w:rPr>
                <w:rFonts w:ascii="Times New Roman" w:hAnsi="Times New Roman" w:cs="Times New Roman"/>
                <w:noProof/>
                <w:webHidden/>
              </w:rPr>
            </w:r>
            <w:r w:rsidR="00BF4BE4" w:rsidRPr="00BF4BE4">
              <w:rPr>
                <w:rFonts w:ascii="Times New Roman" w:hAnsi="Times New Roman" w:cs="Times New Roman"/>
                <w:noProof/>
                <w:webHidden/>
              </w:rPr>
              <w:fldChar w:fldCharType="separate"/>
            </w:r>
            <w:r w:rsidR="00BF4BE4" w:rsidRPr="00BF4BE4">
              <w:rPr>
                <w:rFonts w:ascii="Times New Roman" w:hAnsi="Times New Roman" w:cs="Times New Roman"/>
                <w:noProof/>
                <w:webHidden/>
              </w:rPr>
              <w:t>4</w:t>
            </w:r>
            <w:r w:rsidR="00BF4BE4" w:rsidRPr="00BF4BE4">
              <w:rPr>
                <w:rFonts w:ascii="Times New Roman" w:hAnsi="Times New Roman" w:cs="Times New Roman"/>
                <w:noProof/>
                <w:webHidden/>
              </w:rPr>
              <w:fldChar w:fldCharType="end"/>
            </w:r>
          </w:hyperlink>
        </w:p>
        <w:p w14:paraId="4E662674" w14:textId="198E69FF"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69" w:history="1">
            <w:r w:rsidRPr="00BF4BE4">
              <w:rPr>
                <w:rStyle w:val="Hyperlink"/>
                <w:rFonts w:ascii="Times New Roman" w:eastAsia="Times New Roman" w:hAnsi="Times New Roman" w:cs="Times New Roman"/>
                <w:noProof/>
              </w:rPr>
              <w:t>1.1 Report Structure</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_Toc133864269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4</w:t>
            </w:r>
            <w:r w:rsidRPr="00BF4BE4">
              <w:rPr>
                <w:rFonts w:ascii="Times New Roman" w:hAnsi="Times New Roman" w:cs="Times New Roman"/>
                <w:noProof/>
                <w:webHidden/>
              </w:rPr>
              <w:fldChar w:fldCharType="end"/>
            </w:r>
          </w:hyperlink>
        </w:p>
        <w:p w14:paraId="3FDE1F09" w14:textId="4CCE9716"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70" w:history="1">
            <w:r w:rsidRPr="00BF4BE4">
              <w:rPr>
                <w:rStyle w:val="Hyperlink"/>
                <w:rFonts w:ascii="Times New Roman" w:eastAsia="Times New Roman" w:hAnsi="Times New Roman" w:cs="Times New Roman"/>
                <w:noProof/>
              </w:rPr>
              <w:t>1.2 Aims and Objectives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_Toc133864270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4</w:t>
            </w:r>
            <w:r w:rsidRPr="00BF4BE4">
              <w:rPr>
                <w:rFonts w:ascii="Times New Roman" w:hAnsi="Times New Roman" w:cs="Times New Roman"/>
                <w:noProof/>
                <w:webHidden/>
              </w:rPr>
              <w:fldChar w:fldCharType="end"/>
            </w:r>
          </w:hyperlink>
        </w:p>
        <w:p w14:paraId="47596F84" w14:textId="58736143" w:rsidR="00BF4BE4" w:rsidRPr="00BF4BE4" w:rsidRDefault="00BF4BE4" w:rsidP="00BF4BE4">
          <w:pPr>
            <w:pStyle w:val="TOC1"/>
            <w:tabs>
              <w:tab w:val="right" w:leader="dot" w:pos="9350"/>
            </w:tabs>
            <w:spacing w:line="360" w:lineRule="auto"/>
            <w:rPr>
              <w:rFonts w:ascii="Times New Roman" w:eastAsiaTheme="minorEastAsia" w:hAnsi="Times New Roman" w:cs="Times New Roman"/>
              <w:noProof/>
              <w:lang w:val="en-GB" w:eastAsia="zh-CN"/>
            </w:rPr>
          </w:pPr>
          <w:hyperlink w:anchor="_Toc133864271" w:history="1">
            <w:r w:rsidRPr="00BF4BE4">
              <w:rPr>
                <w:rStyle w:val="Hyperlink"/>
                <w:rFonts w:ascii="Times New Roman" w:eastAsia="Times New Roman" w:hAnsi="Times New Roman" w:cs="Times New Roman"/>
                <w:noProof/>
              </w:rPr>
              <w:t>2. Explicit finite difference form of the constitutive equation</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_Toc133864271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5</w:t>
            </w:r>
            <w:r w:rsidRPr="00BF4BE4">
              <w:rPr>
                <w:rFonts w:ascii="Times New Roman" w:hAnsi="Times New Roman" w:cs="Times New Roman"/>
                <w:noProof/>
                <w:webHidden/>
              </w:rPr>
              <w:fldChar w:fldCharType="end"/>
            </w:r>
          </w:hyperlink>
        </w:p>
        <w:p w14:paraId="4D17ED39" w14:textId="15C77FA8"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72" w:history="1">
            <w:r w:rsidRPr="00BF4BE4">
              <w:rPr>
                <w:rStyle w:val="Hyperlink"/>
                <w:rFonts w:ascii="Times New Roman" w:eastAsia="Times New Roman" w:hAnsi="Times New Roman" w:cs="Times New Roman"/>
                <w:noProof/>
              </w:rPr>
              <w:t>2.1 Taylor Series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_Toc133864272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5</w:t>
            </w:r>
            <w:r w:rsidRPr="00BF4BE4">
              <w:rPr>
                <w:rFonts w:ascii="Times New Roman" w:hAnsi="Times New Roman" w:cs="Times New Roman"/>
                <w:noProof/>
                <w:webHidden/>
              </w:rPr>
              <w:fldChar w:fldCharType="end"/>
            </w:r>
          </w:hyperlink>
        </w:p>
        <w:p w14:paraId="29F48E7B" w14:textId="67C41130" w:rsidR="00BF4BE4" w:rsidRPr="00BF4BE4" w:rsidRDefault="00BF4BE4" w:rsidP="00BF4BE4">
          <w:pPr>
            <w:pStyle w:val="TOC3"/>
            <w:tabs>
              <w:tab w:val="right" w:leader="dot" w:pos="9350"/>
            </w:tabs>
            <w:spacing w:line="360" w:lineRule="auto"/>
            <w:rPr>
              <w:rFonts w:ascii="Times New Roman" w:eastAsiaTheme="minorEastAsia" w:hAnsi="Times New Roman" w:cs="Times New Roman"/>
              <w:noProof/>
              <w:lang w:val="en-GB" w:eastAsia="zh-CN"/>
            </w:rPr>
          </w:pPr>
          <w:hyperlink w:anchor="_Toc133864273" w:history="1">
            <w:r w:rsidRPr="00BF4BE4">
              <w:rPr>
                <w:rStyle w:val="Hyperlink"/>
                <w:rFonts w:ascii="Times New Roman" w:eastAsia="Times New Roman" w:hAnsi="Times New Roman" w:cs="Times New Roman"/>
                <w:noProof/>
              </w:rPr>
              <w:t>2.1.1 Maclaurin Series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_Toc133864273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5</w:t>
            </w:r>
            <w:r w:rsidRPr="00BF4BE4">
              <w:rPr>
                <w:rFonts w:ascii="Times New Roman" w:hAnsi="Times New Roman" w:cs="Times New Roman"/>
                <w:noProof/>
                <w:webHidden/>
              </w:rPr>
              <w:fldChar w:fldCharType="end"/>
            </w:r>
          </w:hyperlink>
        </w:p>
        <w:p w14:paraId="260AD84E" w14:textId="7E6268BF" w:rsidR="00BF4BE4" w:rsidRPr="00BF4BE4" w:rsidRDefault="00BF4BE4" w:rsidP="00BF4BE4">
          <w:pPr>
            <w:pStyle w:val="TOC3"/>
            <w:tabs>
              <w:tab w:val="right" w:leader="dot" w:pos="9350"/>
            </w:tabs>
            <w:spacing w:line="360" w:lineRule="auto"/>
            <w:rPr>
              <w:rFonts w:ascii="Times New Roman" w:eastAsiaTheme="minorEastAsia" w:hAnsi="Times New Roman" w:cs="Times New Roman"/>
              <w:noProof/>
              <w:lang w:val="en-GB" w:eastAsia="zh-CN"/>
            </w:rPr>
          </w:pPr>
          <w:hyperlink w:anchor="_Toc133864274" w:history="1">
            <w:r w:rsidRPr="00BF4BE4">
              <w:rPr>
                <w:rStyle w:val="Hyperlink"/>
                <w:rFonts w:ascii="Times New Roman" w:eastAsia="Times New Roman" w:hAnsi="Times New Roman" w:cs="Times New Roman"/>
                <w:noProof/>
              </w:rPr>
              <w:t>2.1.2 Error control using the forward difference approximation</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_Toc133864274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6</w:t>
            </w:r>
            <w:r w:rsidRPr="00BF4BE4">
              <w:rPr>
                <w:rFonts w:ascii="Times New Roman" w:hAnsi="Times New Roman" w:cs="Times New Roman"/>
                <w:noProof/>
                <w:webHidden/>
              </w:rPr>
              <w:fldChar w:fldCharType="end"/>
            </w:r>
          </w:hyperlink>
        </w:p>
        <w:p w14:paraId="0918F717" w14:textId="13BDBE04" w:rsidR="00BF4BE4" w:rsidRPr="00BF4BE4" w:rsidRDefault="00BF4BE4" w:rsidP="00BF4BE4">
          <w:pPr>
            <w:pStyle w:val="TOC3"/>
            <w:tabs>
              <w:tab w:val="right" w:leader="dot" w:pos="9350"/>
            </w:tabs>
            <w:spacing w:line="360" w:lineRule="auto"/>
            <w:rPr>
              <w:rFonts w:ascii="Times New Roman" w:eastAsiaTheme="minorEastAsia" w:hAnsi="Times New Roman" w:cs="Times New Roman"/>
              <w:noProof/>
              <w:lang w:val="en-GB" w:eastAsia="zh-CN"/>
            </w:rPr>
          </w:pPr>
          <w:hyperlink w:anchor="_Toc133864275" w:history="1">
            <w:r w:rsidRPr="00BF4BE4">
              <w:rPr>
                <w:rStyle w:val="Hyperlink"/>
                <w:rFonts w:ascii="Times New Roman" w:eastAsia="Times New Roman" w:hAnsi="Times New Roman" w:cs="Times New Roman"/>
                <w:noProof/>
              </w:rPr>
              <w:t>2.1.3 Creating a more accurate error control using the backward difference approximation</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_Toc133864275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6</w:t>
            </w:r>
            <w:r w:rsidRPr="00BF4BE4">
              <w:rPr>
                <w:rFonts w:ascii="Times New Roman" w:hAnsi="Times New Roman" w:cs="Times New Roman"/>
                <w:noProof/>
                <w:webHidden/>
              </w:rPr>
              <w:fldChar w:fldCharType="end"/>
            </w:r>
          </w:hyperlink>
        </w:p>
        <w:p w14:paraId="1DCBDD2A" w14:textId="65072594" w:rsidR="00BF4BE4" w:rsidRPr="00BF4BE4" w:rsidRDefault="00BF4BE4" w:rsidP="00BF4BE4">
          <w:pPr>
            <w:pStyle w:val="TOC3"/>
            <w:tabs>
              <w:tab w:val="right" w:leader="dot" w:pos="9350"/>
            </w:tabs>
            <w:spacing w:line="360" w:lineRule="auto"/>
            <w:rPr>
              <w:rFonts w:ascii="Times New Roman" w:eastAsiaTheme="minorEastAsia" w:hAnsi="Times New Roman" w:cs="Times New Roman"/>
              <w:noProof/>
              <w:lang w:val="en-GB" w:eastAsia="zh-CN"/>
            </w:rPr>
          </w:pPr>
          <w:hyperlink w:anchor="_Toc133864276" w:history="1">
            <w:r w:rsidRPr="00BF4BE4">
              <w:rPr>
                <w:rStyle w:val="Hyperlink"/>
                <w:rFonts w:ascii="Times New Roman" w:eastAsia="Times New Roman" w:hAnsi="Times New Roman" w:cs="Times New Roman"/>
                <w:noProof/>
              </w:rPr>
              <w:t>2.1.4 Central difference approximation</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_Toc133864276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10</w:t>
            </w:r>
            <w:r w:rsidRPr="00BF4BE4">
              <w:rPr>
                <w:rFonts w:ascii="Times New Roman" w:hAnsi="Times New Roman" w:cs="Times New Roman"/>
                <w:noProof/>
                <w:webHidden/>
              </w:rPr>
              <w:fldChar w:fldCharType="end"/>
            </w:r>
          </w:hyperlink>
        </w:p>
        <w:p w14:paraId="30F04364" w14:textId="3EE2FDC3" w:rsidR="00BF4BE4" w:rsidRPr="00BF4BE4" w:rsidRDefault="00BF4BE4" w:rsidP="00BF4BE4">
          <w:pPr>
            <w:pStyle w:val="TOC3"/>
            <w:tabs>
              <w:tab w:val="right" w:leader="dot" w:pos="9350"/>
            </w:tabs>
            <w:spacing w:line="360" w:lineRule="auto"/>
            <w:rPr>
              <w:rFonts w:ascii="Times New Roman" w:eastAsiaTheme="minorEastAsia" w:hAnsi="Times New Roman" w:cs="Times New Roman"/>
              <w:noProof/>
              <w:lang w:val="en-GB" w:eastAsia="zh-CN"/>
            </w:rPr>
          </w:pPr>
          <w:hyperlink w:anchor="_Toc133864277" w:history="1">
            <w:r w:rsidRPr="00BF4BE4">
              <w:rPr>
                <w:rStyle w:val="Hyperlink"/>
                <w:rFonts w:ascii="Times New Roman" w:eastAsia="Times New Roman" w:hAnsi="Times New Roman" w:cs="Times New Roman"/>
                <w:noProof/>
              </w:rPr>
              <w:t>2.1.5 Central difference approximation to the 2nd derivative</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_Toc133864277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11</w:t>
            </w:r>
            <w:r w:rsidRPr="00BF4BE4">
              <w:rPr>
                <w:rFonts w:ascii="Times New Roman" w:hAnsi="Times New Roman" w:cs="Times New Roman"/>
                <w:noProof/>
                <w:webHidden/>
              </w:rPr>
              <w:fldChar w:fldCharType="end"/>
            </w:r>
          </w:hyperlink>
        </w:p>
        <w:p w14:paraId="0C561079" w14:textId="20DBF24D"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78" w:history="1">
            <w:r w:rsidRPr="00BF4BE4">
              <w:rPr>
                <w:rStyle w:val="Hyperlink"/>
                <w:rFonts w:ascii="Times New Roman" w:eastAsia="Times New Roman" w:hAnsi="Times New Roman" w:cs="Times New Roman"/>
                <w:noProof/>
              </w:rPr>
              <w:t>2.2 Explicit Finite Difference Scheme</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_Toc133864278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11</w:t>
            </w:r>
            <w:r w:rsidRPr="00BF4BE4">
              <w:rPr>
                <w:rFonts w:ascii="Times New Roman" w:hAnsi="Times New Roman" w:cs="Times New Roman"/>
                <w:noProof/>
                <w:webHidden/>
              </w:rPr>
              <w:fldChar w:fldCharType="end"/>
            </w:r>
          </w:hyperlink>
        </w:p>
        <w:p w14:paraId="5CC2ADD3" w14:textId="2F27ED16" w:rsidR="00BF4BE4" w:rsidRPr="00BF4BE4" w:rsidRDefault="00BF4BE4" w:rsidP="00BF4BE4">
          <w:pPr>
            <w:pStyle w:val="TOC3"/>
            <w:tabs>
              <w:tab w:val="right" w:leader="dot" w:pos="9350"/>
            </w:tabs>
            <w:spacing w:line="360" w:lineRule="auto"/>
            <w:rPr>
              <w:rFonts w:ascii="Times New Roman" w:eastAsiaTheme="minorEastAsia" w:hAnsi="Times New Roman" w:cs="Times New Roman"/>
              <w:noProof/>
              <w:lang w:val="en-GB" w:eastAsia="zh-CN"/>
            </w:rPr>
          </w:pPr>
          <w:hyperlink w:anchor="_Toc133864279" w:history="1">
            <w:r w:rsidRPr="00BF4BE4">
              <w:rPr>
                <w:rStyle w:val="Hyperlink"/>
                <w:rFonts w:ascii="Times New Roman" w:eastAsia="Times New Roman" w:hAnsi="Times New Roman" w:cs="Times New Roman"/>
                <w:noProof/>
              </w:rPr>
              <w:t>2.2.2 Explicit Method</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_Toc133864279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12</w:t>
            </w:r>
            <w:r w:rsidRPr="00BF4BE4">
              <w:rPr>
                <w:rFonts w:ascii="Times New Roman" w:hAnsi="Times New Roman" w:cs="Times New Roman"/>
                <w:noProof/>
                <w:webHidden/>
              </w:rPr>
              <w:fldChar w:fldCharType="end"/>
            </w:r>
          </w:hyperlink>
        </w:p>
        <w:p w14:paraId="33935683" w14:textId="2F042D99"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80" w:history="1">
            <w:r w:rsidRPr="00BF4BE4">
              <w:rPr>
                <w:rStyle w:val="Hyperlink"/>
                <w:rFonts w:ascii="Times New Roman" w:eastAsia="Times New Roman" w:hAnsi="Times New Roman" w:cs="Times New Roman"/>
                <w:noProof/>
              </w:rPr>
              <w:t>2.3 Domains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_Toc133864280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13</w:t>
            </w:r>
            <w:r w:rsidRPr="00BF4BE4">
              <w:rPr>
                <w:rFonts w:ascii="Times New Roman" w:hAnsi="Times New Roman" w:cs="Times New Roman"/>
                <w:noProof/>
                <w:webHidden/>
              </w:rPr>
              <w:fldChar w:fldCharType="end"/>
            </w:r>
          </w:hyperlink>
        </w:p>
        <w:p w14:paraId="366AB7C8" w14:textId="26F2D509"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81" w:history="1">
            <w:r w:rsidRPr="00BF4BE4">
              <w:rPr>
                <w:rStyle w:val="Hyperlink"/>
                <w:rFonts w:ascii="Times New Roman" w:eastAsia="Times New Roman" w:hAnsi="Times New Roman" w:cs="Times New Roman"/>
                <w:noProof/>
              </w:rPr>
              <w:t>2.4 Stability Criterion</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_Toc133864281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13</w:t>
            </w:r>
            <w:r w:rsidRPr="00BF4BE4">
              <w:rPr>
                <w:rFonts w:ascii="Times New Roman" w:hAnsi="Times New Roman" w:cs="Times New Roman"/>
                <w:noProof/>
                <w:webHidden/>
              </w:rPr>
              <w:fldChar w:fldCharType="end"/>
            </w:r>
          </w:hyperlink>
        </w:p>
        <w:p w14:paraId="3719457B" w14:textId="488132AC" w:rsidR="00BF4BE4" w:rsidRPr="00BF4BE4" w:rsidRDefault="00BF4BE4" w:rsidP="00BF4BE4">
          <w:pPr>
            <w:pStyle w:val="TOC1"/>
            <w:tabs>
              <w:tab w:val="right" w:leader="dot" w:pos="9350"/>
            </w:tabs>
            <w:spacing w:line="360" w:lineRule="auto"/>
            <w:rPr>
              <w:rFonts w:ascii="Times New Roman" w:eastAsiaTheme="minorEastAsia" w:hAnsi="Times New Roman" w:cs="Times New Roman"/>
              <w:noProof/>
              <w:lang w:val="en-GB" w:eastAsia="zh-CN"/>
            </w:rPr>
          </w:pPr>
          <w:hyperlink w:anchor="_Toc133864282" w:history="1">
            <w:r w:rsidRPr="00BF4BE4">
              <w:rPr>
                <w:rStyle w:val="Hyperlink"/>
                <w:rFonts w:ascii="Times New Roman" w:eastAsia="Times New Roman" w:hAnsi="Times New Roman" w:cs="Times New Roman"/>
                <w:noProof/>
              </w:rPr>
              <w:t>3. The constitutive equation of the problem.</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_Toc133864282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14</w:t>
            </w:r>
            <w:r w:rsidRPr="00BF4BE4">
              <w:rPr>
                <w:rFonts w:ascii="Times New Roman" w:hAnsi="Times New Roman" w:cs="Times New Roman"/>
                <w:noProof/>
                <w:webHidden/>
              </w:rPr>
              <w:fldChar w:fldCharType="end"/>
            </w:r>
          </w:hyperlink>
        </w:p>
        <w:p w14:paraId="5F8B40A5" w14:textId="74792120"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83" w:history="1">
            <w:r w:rsidRPr="00BF4BE4">
              <w:rPr>
                <w:rStyle w:val="Hyperlink"/>
                <w:rFonts w:ascii="Times New Roman" w:eastAsia="Times New Roman" w:hAnsi="Times New Roman" w:cs="Times New Roman"/>
                <w:noProof/>
              </w:rPr>
              <w:t>3.1 The heat equation</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_Toc133864283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14</w:t>
            </w:r>
            <w:r w:rsidRPr="00BF4BE4">
              <w:rPr>
                <w:rFonts w:ascii="Times New Roman" w:hAnsi="Times New Roman" w:cs="Times New Roman"/>
                <w:noProof/>
                <w:webHidden/>
              </w:rPr>
              <w:fldChar w:fldCharType="end"/>
            </w:r>
          </w:hyperlink>
        </w:p>
        <w:p w14:paraId="7C3BE649" w14:textId="4FD82C7C" w:rsidR="00BF4BE4" w:rsidRPr="00BF4BE4" w:rsidRDefault="00BF4BE4" w:rsidP="00BF4BE4">
          <w:pPr>
            <w:pStyle w:val="TOC1"/>
            <w:tabs>
              <w:tab w:val="right" w:leader="dot" w:pos="9350"/>
            </w:tabs>
            <w:spacing w:line="360" w:lineRule="auto"/>
            <w:rPr>
              <w:rFonts w:ascii="Times New Roman" w:eastAsiaTheme="minorEastAsia" w:hAnsi="Times New Roman" w:cs="Times New Roman"/>
              <w:noProof/>
              <w:lang w:val="en-GB" w:eastAsia="zh-CN"/>
            </w:rPr>
          </w:pPr>
          <w:hyperlink w:anchor="_Toc133864284" w:history="1">
            <w:r w:rsidRPr="00BF4BE4">
              <w:rPr>
                <w:rStyle w:val="Hyperlink"/>
                <w:rFonts w:ascii="Times New Roman" w:eastAsia="Times New Roman" w:hAnsi="Times New Roman" w:cs="Times New Roman"/>
                <w:noProof/>
              </w:rPr>
              <w:t>4. The initial and boundary conditions implemented.</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_Toc133864284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15</w:t>
            </w:r>
            <w:r w:rsidRPr="00BF4BE4">
              <w:rPr>
                <w:rFonts w:ascii="Times New Roman" w:hAnsi="Times New Roman" w:cs="Times New Roman"/>
                <w:noProof/>
                <w:webHidden/>
              </w:rPr>
              <w:fldChar w:fldCharType="end"/>
            </w:r>
          </w:hyperlink>
        </w:p>
        <w:p w14:paraId="20FE7163" w14:textId="79306632" w:rsidR="00BF4BE4" w:rsidRPr="00BF4BE4" w:rsidRDefault="00BF4BE4" w:rsidP="00BF4BE4">
          <w:pPr>
            <w:pStyle w:val="TOC1"/>
            <w:tabs>
              <w:tab w:val="right" w:leader="dot" w:pos="9350"/>
            </w:tabs>
            <w:spacing w:line="360" w:lineRule="auto"/>
            <w:rPr>
              <w:rFonts w:ascii="Times New Roman" w:eastAsiaTheme="minorEastAsia" w:hAnsi="Times New Roman" w:cs="Times New Roman"/>
              <w:noProof/>
              <w:lang w:val="en-GB" w:eastAsia="zh-CN"/>
            </w:rPr>
          </w:pPr>
          <w:hyperlink w:anchor="_Toc133864285" w:history="1">
            <w:r w:rsidRPr="00BF4BE4">
              <w:rPr>
                <w:rStyle w:val="Hyperlink"/>
                <w:rFonts w:ascii="Times New Roman" w:eastAsia="Times New Roman" w:hAnsi="Times New Roman" w:cs="Times New Roman"/>
                <w:noProof/>
              </w:rPr>
              <w:t>5. Codes’ details and explanations.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_Toc133864285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16</w:t>
            </w:r>
            <w:r w:rsidRPr="00BF4BE4">
              <w:rPr>
                <w:rFonts w:ascii="Times New Roman" w:hAnsi="Times New Roman" w:cs="Times New Roman"/>
                <w:noProof/>
                <w:webHidden/>
              </w:rPr>
              <w:fldChar w:fldCharType="end"/>
            </w:r>
          </w:hyperlink>
        </w:p>
        <w:p w14:paraId="5C50A7F9" w14:textId="21A279D9"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86" w:history="1">
            <w:r w:rsidRPr="00BF4BE4">
              <w:rPr>
                <w:rStyle w:val="Hyperlink"/>
                <w:rFonts w:ascii="Times New Roman" w:eastAsia="Times New Roman" w:hAnsi="Times New Roman" w:cs="Times New Roman"/>
                <w:noProof/>
              </w:rPr>
              <w:t>5.1 Constants, parameters, and user input (same for codes 1&amp;2)</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_Toc133864286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16</w:t>
            </w:r>
            <w:r w:rsidRPr="00BF4BE4">
              <w:rPr>
                <w:rFonts w:ascii="Times New Roman" w:hAnsi="Times New Roman" w:cs="Times New Roman"/>
                <w:noProof/>
                <w:webHidden/>
              </w:rPr>
              <w:fldChar w:fldCharType="end"/>
            </w:r>
          </w:hyperlink>
        </w:p>
        <w:p w14:paraId="1D48E076" w14:textId="545E80F0"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87" w:history="1">
            <w:r w:rsidRPr="00BF4BE4">
              <w:rPr>
                <w:rStyle w:val="Hyperlink"/>
                <w:rFonts w:ascii="Times New Roman" w:eastAsia="Times New Roman" w:hAnsi="Times New Roman" w:cs="Times New Roman"/>
                <w:noProof/>
              </w:rPr>
              <w:t>5.2 Code 1.</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_Toc133864287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19</w:t>
            </w:r>
            <w:r w:rsidRPr="00BF4BE4">
              <w:rPr>
                <w:rFonts w:ascii="Times New Roman" w:hAnsi="Times New Roman" w:cs="Times New Roman"/>
                <w:noProof/>
                <w:webHidden/>
              </w:rPr>
              <w:fldChar w:fldCharType="end"/>
            </w:r>
          </w:hyperlink>
        </w:p>
        <w:p w14:paraId="0FD7E304" w14:textId="7BAD165A"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88" w:history="1">
            <w:r w:rsidRPr="00BF4BE4">
              <w:rPr>
                <w:rStyle w:val="Hyperlink"/>
                <w:rFonts w:ascii="Times New Roman" w:eastAsia="Times New Roman" w:hAnsi="Times New Roman" w:cs="Times New Roman"/>
                <w:noProof/>
              </w:rPr>
              <w:t>5.3 Code 2</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_Toc133864288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21</w:t>
            </w:r>
            <w:r w:rsidRPr="00BF4BE4">
              <w:rPr>
                <w:rFonts w:ascii="Times New Roman" w:hAnsi="Times New Roman" w:cs="Times New Roman"/>
                <w:noProof/>
                <w:webHidden/>
              </w:rPr>
              <w:fldChar w:fldCharType="end"/>
            </w:r>
          </w:hyperlink>
        </w:p>
        <w:p w14:paraId="682CC341" w14:textId="50065C36" w:rsidR="00BF4BE4" w:rsidRPr="00BF4BE4" w:rsidRDefault="00BF4BE4" w:rsidP="00BF4BE4">
          <w:pPr>
            <w:pStyle w:val="TOC3"/>
            <w:tabs>
              <w:tab w:val="right" w:leader="dot" w:pos="9350"/>
            </w:tabs>
            <w:spacing w:line="360" w:lineRule="auto"/>
            <w:rPr>
              <w:rFonts w:ascii="Times New Roman" w:eastAsiaTheme="minorEastAsia" w:hAnsi="Times New Roman" w:cs="Times New Roman"/>
              <w:noProof/>
              <w:lang w:val="en-GB" w:eastAsia="zh-CN"/>
            </w:rPr>
          </w:pPr>
          <w:hyperlink w:anchor="_Toc133864289" w:history="1">
            <w:r w:rsidRPr="00BF4BE4">
              <w:rPr>
                <w:rStyle w:val="Hyperlink"/>
                <w:rFonts w:ascii="Times New Roman" w:hAnsi="Times New Roman" w:cs="Times New Roman"/>
                <w:noProof/>
              </w:rPr>
              <w:t>5.3.1 Domain initialisation</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_Toc133864289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21</w:t>
            </w:r>
            <w:r w:rsidRPr="00BF4BE4">
              <w:rPr>
                <w:rFonts w:ascii="Times New Roman" w:hAnsi="Times New Roman" w:cs="Times New Roman"/>
                <w:noProof/>
                <w:webHidden/>
              </w:rPr>
              <w:fldChar w:fldCharType="end"/>
            </w:r>
          </w:hyperlink>
        </w:p>
        <w:p w14:paraId="184B744D" w14:textId="4D45D813" w:rsidR="00BF4BE4" w:rsidRPr="00BF4BE4" w:rsidRDefault="00BF4BE4" w:rsidP="00BF4BE4">
          <w:pPr>
            <w:pStyle w:val="TOC3"/>
            <w:tabs>
              <w:tab w:val="right" w:leader="dot" w:pos="9350"/>
            </w:tabs>
            <w:spacing w:line="360" w:lineRule="auto"/>
            <w:rPr>
              <w:rFonts w:ascii="Times New Roman" w:eastAsiaTheme="minorEastAsia" w:hAnsi="Times New Roman" w:cs="Times New Roman"/>
              <w:noProof/>
              <w:lang w:val="en-GB" w:eastAsia="zh-CN"/>
            </w:rPr>
          </w:pPr>
          <w:hyperlink w:anchor="_Toc133864290" w:history="1">
            <w:r w:rsidRPr="00BF4BE4">
              <w:rPr>
                <w:rStyle w:val="Hyperlink"/>
                <w:rFonts w:ascii="Times New Roman" w:eastAsia="Times New Roman" w:hAnsi="Times New Roman" w:cs="Times New Roman"/>
                <w:noProof/>
              </w:rPr>
              <w:t>5.3.2 Gaussian distribution of temperatures of amplitude 80 degrees Celsius along the west edge</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_Toc133864290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22</w:t>
            </w:r>
            <w:r w:rsidRPr="00BF4BE4">
              <w:rPr>
                <w:rFonts w:ascii="Times New Roman" w:hAnsi="Times New Roman" w:cs="Times New Roman"/>
                <w:noProof/>
                <w:webHidden/>
              </w:rPr>
              <w:fldChar w:fldCharType="end"/>
            </w:r>
          </w:hyperlink>
        </w:p>
        <w:p w14:paraId="21B95FBA" w14:textId="6A3A83BC" w:rsidR="00BF4BE4" w:rsidRPr="00BF4BE4" w:rsidRDefault="00BF4BE4" w:rsidP="00BF4BE4">
          <w:pPr>
            <w:pStyle w:val="TOC3"/>
            <w:tabs>
              <w:tab w:val="right" w:leader="dot" w:pos="9350"/>
            </w:tabs>
            <w:spacing w:line="360" w:lineRule="auto"/>
            <w:rPr>
              <w:rFonts w:ascii="Times New Roman" w:eastAsiaTheme="minorEastAsia" w:hAnsi="Times New Roman" w:cs="Times New Roman"/>
              <w:noProof/>
              <w:lang w:val="en-GB" w:eastAsia="zh-CN"/>
            </w:rPr>
          </w:pPr>
          <w:hyperlink w:anchor="_Toc133864291" w:history="1">
            <w:r w:rsidRPr="00BF4BE4">
              <w:rPr>
                <w:rStyle w:val="Hyperlink"/>
                <w:rFonts w:ascii="Times New Roman" w:eastAsia="Times New Roman" w:hAnsi="Times New Roman" w:cs="Times New Roman"/>
                <w:noProof/>
              </w:rPr>
              <w:t>5.3.3 Initialising boundary conditions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_Toc133864291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23</w:t>
            </w:r>
            <w:r w:rsidRPr="00BF4BE4">
              <w:rPr>
                <w:rFonts w:ascii="Times New Roman" w:hAnsi="Times New Roman" w:cs="Times New Roman"/>
                <w:noProof/>
                <w:webHidden/>
              </w:rPr>
              <w:fldChar w:fldCharType="end"/>
            </w:r>
          </w:hyperlink>
        </w:p>
        <w:p w14:paraId="5F9A2D6C" w14:textId="7013BFAB" w:rsidR="00BF4BE4" w:rsidRPr="00BF4BE4" w:rsidRDefault="00BF4BE4" w:rsidP="00BF4BE4">
          <w:pPr>
            <w:pStyle w:val="TOC3"/>
            <w:tabs>
              <w:tab w:val="right" w:leader="dot" w:pos="9350"/>
            </w:tabs>
            <w:spacing w:line="360" w:lineRule="auto"/>
            <w:rPr>
              <w:rFonts w:ascii="Times New Roman" w:eastAsiaTheme="minorEastAsia" w:hAnsi="Times New Roman" w:cs="Times New Roman"/>
              <w:noProof/>
              <w:lang w:val="en-GB" w:eastAsia="zh-CN"/>
            </w:rPr>
          </w:pPr>
          <w:hyperlink w:anchor="_Toc133864292" w:history="1">
            <w:r w:rsidRPr="00BF4BE4">
              <w:rPr>
                <w:rStyle w:val="Hyperlink"/>
                <w:rFonts w:ascii="Times New Roman" w:eastAsia="Times New Roman" w:hAnsi="Times New Roman" w:cs="Times New Roman"/>
                <w:noProof/>
              </w:rPr>
              <w:t>5.3.4 Boundary conditions for the perfectly insulated edges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_Toc133864292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23</w:t>
            </w:r>
            <w:r w:rsidRPr="00BF4BE4">
              <w:rPr>
                <w:rFonts w:ascii="Times New Roman" w:hAnsi="Times New Roman" w:cs="Times New Roman"/>
                <w:noProof/>
                <w:webHidden/>
              </w:rPr>
              <w:fldChar w:fldCharType="end"/>
            </w:r>
          </w:hyperlink>
        </w:p>
        <w:p w14:paraId="38CD73AF" w14:textId="791F738D"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93" w:history="1">
            <w:r w:rsidRPr="00BF4BE4">
              <w:rPr>
                <w:rStyle w:val="Hyperlink"/>
                <w:rFonts w:ascii="Times New Roman" w:eastAsia="Times New Roman" w:hAnsi="Times New Roman" w:cs="Times New Roman"/>
                <w:noProof/>
              </w:rPr>
              <w:t>5.4 Thermal equilibrium time (same for codes 1&amp;2)</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_Toc133864293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25</w:t>
            </w:r>
            <w:r w:rsidRPr="00BF4BE4">
              <w:rPr>
                <w:rFonts w:ascii="Times New Roman" w:hAnsi="Times New Roman" w:cs="Times New Roman"/>
                <w:noProof/>
                <w:webHidden/>
              </w:rPr>
              <w:fldChar w:fldCharType="end"/>
            </w:r>
          </w:hyperlink>
        </w:p>
        <w:p w14:paraId="3CDBC62F" w14:textId="06A51FDC" w:rsidR="00BF4BE4" w:rsidRPr="00BF4BE4" w:rsidRDefault="00BF4BE4" w:rsidP="00BF4BE4">
          <w:pPr>
            <w:pStyle w:val="TOC1"/>
            <w:tabs>
              <w:tab w:val="right" w:leader="dot" w:pos="9350"/>
            </w:tabs>
            <w:spacing w:line="360" w:lineRule="auto"/>
            <w:rPr>
              <w:rFonts w:ascii="Times New Roman" w:eastAsiaTheme="minorEastAsia" w:hAnsi="Times New Roman" w:cs="Times New Roman"/>
              <w:noProof/>
              <w:lang w:val="en-GB" w:eastAsia="zh-CN"/>
            </w:rPr>
          </w:pPr>
          <w:hyperlink w:anchor="_Toc133864294" w:history="1">
            <w:r w:rsidRPr="00BF4BE4">
              <w:rPr>
                <w:rStyle w:val="Hyperlink"/>
                <w:rFonts w:ascii="Times New Roman" w:eastAsia="Times New Roman" w:hAnsi="Times New Roman" w:cs="Times New Roman"/>
                <w:noProof/>
              </w:rPr>
              <w:t>6. Sensitivity analysis of code 1.</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_Toc133864294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26</w:t>
            </w:r>
            <w:r w:rsidRPr="00BF4BE4">
              <w:rPr>
                <w:rFonts w:ascii="Times New Roman" w:hAnsi="Times New Roman" w:cs="Times New Roman"/>
                <w:noProof/>
                <w:webHidden/>
              </w:rPr>
              <w:fldChar w:fldCharType="end"/>
            </w:r>
          </w:hyperlink>
        </w:p>
        <w:p w14:paraId="564EC919" w14:textId="0991A296"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95" w:history="1">
            <w:r w:rsidRPr="00BF4BE4">
              <w:rPr>
                <w:rStyle w:val="Hyperlink"/>
                <w:rFonts w:ascii="Times New Roman" w:eastAsia="Times New Roman" w:hAnsi="Times New Roman" w:cs="Times New Roman"/>
                <w:noProof/>
              </w:rPr>
              <w:t>6.1 Influence of the grid spacing on thermal equilibrium time</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_Toc133864295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26</w:t>
            </w:r>
            <w:r w:rsidRPr="00BF4BE4">
              <w:rPr>
                <w:rFonts w:ascii="Times New Roman" w:hAnsi="Times New Roman" w:cs="Times New Roman"/>
                <w:noProof/>
                <w:webHidden/>
              </w:rPr>
              <w:fldChar w:fldCharType="end"/>
            </w:r>
          </w:hyperlink>
        </w:p>
        <w:p w14:paraId="27859DA0" w14:textId="7EB8CDD0"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96" w:history="1">
            <w:r w:rsidRPr="00BF4BE4">
              <w:rPr>
                <w:rStyle w:val="Hyperlink"/>
                <w:rFonts w:ascii="Times New Roman" w:eastAsia="Times New Roman" w:hAnsi="Times New Roman" w:cs="Times New Roman"/>
                <w:noProof/>
              </w:rPr>
              <w:t>6.2 Influence of the time step on thermal equilibrium time</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_Toc133864296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27</w:t>
            </w:r>
            <w:r w:rsidRPr="00BF4BE4">
              <w:rPr>
                <w:rFonts w:ascii="Times New Roman" w:hAnsi="Times New Roman" w:cs="Times New Roman"/>
                <w:noProof/>
                <w:webHidden/>
              </w:rPr>
              <w:fldChar w:fldCharType="end"/>
            </w:r>
          </w:hyperlink>
        </w:p>
        <w:p w14:paraId="4BFCB8EC" w14:textId="7666374F"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97" w:history="1">
            <w:r w:rsidRPr="00BF4BE4">
              <w:rPr>
                <w:rStyle w:val="Hyperlink"/>
                <w:rFonts w:ascii="Times New Roman" w:eastAsia="Times New Roman" w:hAnsi="Times New Roman" w:cs="Times New Roman"/>
                <w:noProof/>
              </w:rPr>
              <w:t>6.3 Influence of tolerance on the thermal equilibrium time</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_Toc133864297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28</w:t>
            </w:r>
            <w:r w:rsidRPr="00BF4BE4">
              <w:rPr>
                <w:rFonts w:ascii="Times New Roman" w:hAnsi="Times New Roman" w:cs="Times New Roman"/>
                <w:noProof/>
                <w:webHidden/>
              </w:rPr>
              <w:fldChar w:fldCharType="end"/>
            </w:r>
          </w:hyperlink>
        </w:p>
        <w:p w14:paraId="394F1F9C" w14:textId="3133D8CC" w:rsidR="00BF4BE4" w:rsidRPr="00BF4BE4" w:rsidRDefault="00BF4BE4" w:rsidP="00BF4BE4">
          <w:pPr>
            <w:pStyle w:val="TOC1"/>
            <w:tabs>
              <w:tab w:val="right" w:leader="dot" w:pos="9350"/>
            </w:tabs>
            <w:spacing w:line="360" w:lineRule="auto"/>
            <w:rPr>
              <w:rFonts w:ascii="Times New Roman" w:eastAsiaTheme="minorEastAsia" w:hAnsi="Times New Roman" w:cs="Times New Roman"/>
              <w:noProof/>
              <w:lang w:val="en-GB" w:eastAsia="zh-CN"/>
            </w:rPr>
          </w:pPr>
          <w:hyperlink w:anchor="_Toc133864298" w:history="1">
            <w:r w:rsidRPr="00BF4BE4">
              <w:rPr>
                <w:rStyle w:val="Hyperlink"/>
                <w:rFonts w:ascii="Times New Roman" w:eastAsia="Times New Roman" w:hAnsi="Times New Roman" w:cs="Times New Roman"/>
                <w:noProof/>
              </w:rPr>
              <w:t>7. Main model’s limitations.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_Toc133864298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30</w:t>
            </w:r>
            <w:r w:rsidRPr="00BF4BE4">
              <w:rPr>
                <w:rFonts w:ascii="Times New Roman" w:hAnsi="Times New Roman" w:cs="Times New Roman"/>
                <w:noProof/>
                <w:webHidden/>
              </w:rPr>
              <w:fldChar w:fldCharType="end"/>
            </w:r>
          </w:hyperlink>
        </w:p>
        <w:p w14:paraId="2B7C7066" w14:textId="1E02FE0F"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299" w:history="1">
            <w:r w:rsidRPr="00BF4BE4">
              <w:rPr>
                <w:rStyle w:val="Hyperlink"/>
                <w:rFonts w:ascii="Times New Roman" w:eastAsia="Times New Roman" w:hAnsi="Times New Roman" w:cs="Times New Roman"/>
                <w:noProof/>
              </w:rPr>
              <w:t>7.1 Limitations due to the numerical methods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_Toc133864299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30</w:t>
            </w:r>
            <w:r w:rsidRPr="00BF4BE4">
              <w:rPr>
                <w:rFonts w:ascii="Times New Roman" w:hAnsi="Times New Roman" w:cs="Times New Roman"/>
                <w:noProof/>
                <w:webHidden/>
              </w:rPr>
              <w:fldChar w:fldCharType="end"/>
            </w:r>
          </w:hyperlink>
        </w:p>
        <w:p w14:paraId="5FF0D2E4" w14:textId="3BA7BEFF" w:rsidR="00BF4BE4" w:rsidRPr="00BF4BE4" w:rsidRDefault="00BF4BE4" w:rsidP="00BF4BE4">
          <w:pPr>
            <w:pStyle w:val="TOC2"/>
            <w:tabs>
              <w:tab w:val="right" w:leader="dot" w:pos="9350"/>
            </w:tabs>
            <w:spacing w:line="360" w:lineRule="auto"/>
            <w:rPr>
              <w:rFonts w:ascii="Times New Roman" w:eastAsiaTheme="minorEastAsia" w:hAnsi="Times New Roman" w:cs="Times New Roman"/>
              <w:noProof/>
              <w:lang w:val="en-GB" w:eastAsia="zh-CN"/>
            </w:rPr>
          </w:pPr>
          <w:hyperlink w:anchor="_Toc133864300" w:history="1">
            <w:r w:rsidRPr="00BF4BE4">
              <w:rPr>
                <w:rStyle w:val="Hyperlink"/>
                <w:rFonts w:ascii="Times New Roman" w:eastAsia="Times New Roman" w:hAnsi="Times New Roman" w:cs="Times New Roman"/>
                <w:noProof/>
              </w:rPr>
              <w:t>7.2 Limitations due to the coding</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_Toc133864300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30</w:t>
            </w:r>
            <w:r w:rsidRPr="00BF4BE4">
              <w:rPr>
                <w:rFonts w:ascii="Times New Roman" w:hAnsi="Times New Roman" w:cs="Times New Roman"/>
                <w:noProof/>
                <w:webHidden/>
              </w:rPr>
              <w:fldChar w:fldCharType="end"/>
            </w:r>
          </w:hyperlink>
        </w:p>
        <w:p w14:paraId="34D76CDD" w14:textId="4C6B0388" w:rsidR="00BF4BE4" w:rsidRPr="00BF4BE4" w:rsidRDefault="00BF4BE4" w:rsidP="00BF4BE4">
          <w:pPr>
            <w:pStyle w:val="TOC1"/>
            <w:tabs>
              <w:tab w:val="right" w:leader="dot" w:pos="9350"/>
            </w:tabs>
            <w:spacing w:line="360" w:lineRule="auto"/>
            <w:rPr>
              <w:rFonts w:ascii="Times New Roman" w:eastAsiaTheme="minorEastAsia" w:hAnsi="Times New Roman" w:cs="Times New Roman"/>
              <w:noProof/>
              <w:lang w:val="en-GB" w:eastAsia="zh-CN"/>
            </w:rPr>
          </w:pPr>
          <w:hyperlink w:anchor="_Toc133864301" w:history="1">
            <w:r w:rsidRPr="00BF4BE4">
              <w:rPr>
                <w:rStyle w:val="Hyperlink"/>
                <w:rFonts w:ascii="Times New Roman" w:eastAsia="Times New Roman" w:hAnsi="Times New Roman" w:cs="Times New Roman"/>
                <w:noProof/>
              </w:rPr>
              <w:t>8. Suggested improvements and future developments.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_Toc133864301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32</w:t>
            </w:r>
            <w:r w:rsidRPr="00BF4BE4">
              <w:rPr>
                <w:rFonts w:ascii="Times New Roman" w:hAnsi="Times New Roman" w:cs="Times New Roman"/>
                <w:noProof/>
                <w:webHidden/>
              </w:rPr>
              <w:fldChar w:fldCharType="end"/>
            </w:r>
          </w:hyperlink>
        </w:p>
        <w:p w14:paraId="477833AD" w14:textId="045C3A92" w:rsidR="00BF4BE4" w:rsidRPr="00BF4BE4" w:rsidRDefault="00BF4BE4" w:rsidP="00BF4BE4">
          <w:pPr>
            <w:pStyle w:val="TOC1"/>
            <w:tabs>
              <w:tab w:val="right" w:leader="dot" w:pos="9350"/>
            </w:tabs>
            <w:spacing w:line="360" w:lineRule="auto"/>
            <w:rPr>
              <w:rFonts w:ascii="Times New Roman" w:eastAsiaTheme="minorEastAsia" w:hAnsi="Times New Roman" w:cs="Times New Roman"/>
              <w:noProof/>
              <w:lang w:val="en-GB" w:eastAsia="zh-CN"/>
            </w:rPr>
          </w:pPr>
          <w:hyperlink w:anchor="_Toc133864302" w:history="1">
            <w:r w:rsidRPr="00BF4BE4">
              <w:rPr>
                <w:rStyle w:val="Hyperlink"/>
                <w:rFonts w:ascii="Times New Roman" w:eastAsia="Times New Roman" w:hAnsi="Times New Roman" w:cs="Times New Roman"/>
                <w:noProof/>
              </w:rPr>
              <w:t>9. Conclusion.</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_Toc133864302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33</w:t>
            </w:r>
            <w:r w:rsidRPr="00BF4BE4">
              <w:rPr>
                <w:rFonts w:ascii="Times New Roman" w:hAnsi="Times New Roman" w:cs="Times New Roman"/>
                <w:noProof/>
                <w:webHidden/>
              </w:rPr>
              <w:fldChar w:fldCharType="end"/>
            </w:r>
          </w:hyperlink>
        </w:p>
        <w:p w14:paraId="69634212" w14:textId="5A3D058D" w:rsidR="00BF4BE4" w:rsidRPr="00BF4BE4" w:rsidRDefault="00BF4BE4" w:rsidP="00BF4BE4">
          <w:pPr>
            <w:pStyle w:val="TOC1"/>
            <w:tabs>
              <w:tab w:val="right" w:leader="dot" w:pos="9350"/>
            </w:tabs>
            <w:spacing w:line="360" w:lineRule="auto"/>
            <w:rPr>
              <w:rFonts w:ascii="Times New Roman" w:eastAsiaTheme="minorEastAsia" w:hAnsi="Times New Roman" w:cs="Times New Roman"/>
              <w:noProof/>
              <w:lang w:val="en-GB" w:eastAsia="zh-CN"/>
            </w:rPr>
          </w:pPr>
          <w:hyperlink w:anchor="_Toc133864303" w:history="1">
            <w:r w:rsidRPr="00BF4BE4">
              <w:rPr>
                <w:rStyle w:val="Hyperlink"/>
                <w:rFonts w:ascii="Times New Roman" w:eastAsia="Times New Roman" w:hAnsi="Times New Roman" w:cs="Times New Roman"/>
                <w:noProof/>
              </w:rPr>
              <w:t>10. References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_Toc133864303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34</w:t>
            </w:r>
            <w:r w:rsidRPr="00BF4BE4">
              <w:rPr>
                <w:rFonts w:ascii="Times New Roman" w:hAnsi="Times New Roman" w:cs="Times New Roman"/>
                <w:noProof/>
                <w:webHidden/>
              </w:rPr>
              <w:fldChar w:fldCharType="end"/>
            </w:r>
          </w:hyperlink>
        </w:p>
        <w:p w14:paraId="1FEA9EA8" w14:textId="11D033C9" w:rsidR="00BF4BE4" w:rsidRPr="00BF4BE4" w:rsidRDefault="00BF4BE4" w:rsidP="00BF4BE4">
          <w:pPr>
            <w:pStyle w:val="TOC1"/>
            <w:tabs>
              <w:tab w:val="right" w:leader="dot" w:pos="9350"/>
            </w:tabs>
            <w:spacing w:line="360" w:lineRule="auto"/>
            <w:rPr>
              <w:rFonts w:ascii="Times New Roman" w:eastAsiaTheme="minorEastAsia" w:hAnsi="Times New Roman" w:cs="Times New Roman"/>
              <w:noProof/>
              <w:lang w:val="en-GB" w:eastAsia="zh-CN"/>
            </w:rPr>
          </w:pPr>
          <w:hyperlink w:anchor="_Toc133864304" w:history="1">
            <w:r w:rsidRPr="00BF4BE4">
              <w:rPr>
                <w:rStyle w:val="Hyperlink"/>
                <w:rFonts w:ascii="Times New Roman" w:eastAsia="Times New Roman" w:hAnsi="Times New Roman" w:cs="Times New Roman"/>
                <w:noProof/>
              </w:rPr>
              <w:t>11. Appendix</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_Toc133864304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35</w:t>
            </w:r>
            <w:r w:rsidRPr="00BF4BE4">
              <w:rPr>
                <w:rFonts w:ascii="Times New Roman" w:hAnsi="Times New Roman" w:cs="Times New Roman"/>
                <w:noProof/>
                <w:webHidden/>
              </w:rPr>
              <w:fldChar w:fldCharType="end"/>
            </w:r>
          </w:hyperlink>
        </w:p>
        <w:p w14:paraId="25EFD54F" w14:textId="06D55F03" w:rsidR="543E5427" w:rsidRPr="00BF4BE4" w:rsidRDefault="543E5427" w:rsidP="00BF4BE4">
          <w:pPr>
            <w:pStyle w:val="TOC1"/>
            <w:tabs>
              <w:tab w:val="right" w:leader="dot" w:pos="9360"/>
            </w:tabs>
            <w:spacing w:line="360" w:lineRule="auto"/>
            <w:rPr>
              <w:rStyle w:val="Hyperlink"/>
              <w:rFonts w:ascii="Times New Roman" w:hAnsi="Times New Roman" w:cs="Times New Roman"/>
            </w:rPr>
          </w:pPr>
          <w:r w:rsidRPr="00BF4BE4">
            <w:rPr>
              <w:rFonts w:ascii="Times New Roman" w:hAnsi="Times New Roman" w:cs="Times New Roman"/>
            </w:rPr>
            <w:fldChar w:fldCharType="end"/>
          </w:r>
        </w:p>
      </w:sdtContent>
    </w:sdt>
    <w:p w14:paraId="5F446B01" w14:textId="65FDB43C" w:rsidR="00BF4BE4" w:rsidRPr="00BF4BE4" w:rsidRDefault="00BF4BE4" w:rsidP="00BF4BE4">
      <w:pPr>
        <w:spacing w:line="360" w:lineRule="auto"/>
        <w:rPr>
          <w:rFonts w:ascii="Times New Roman" w:eastAsia="Times New Roman" w:hAnsi="Times New Roman" w:cs="Times New Roman"/>
        </w:rPr>
      </w:pPr>
      <w:r w:rsidRPr="00BF4BE4">
        <w:rPr>
          <w:rFonts w:ascii="Times New Roman" w:eastAsia="Times New Roman" w:hAnsi="Times New Roman" w:cs="Times New Roman"/>
        </w:rPr>
        <w:br w:type="page"/>
      </w:r>
    </w:p>
    <w:p w14:paraId="70628E81" w14:textId="16B68A45" w:rsidR="00194FD6" w:rsidRDefault="00194FD6" w:rsidP="00194FD6">
      <w:pPr>
        <w:pStyle w:val="Heading1"/>
        <w:rPr>
          <w:rFonts w:ascii="Times New Roman" w:hAnsi="Times New Roman" w:cs="Times New Roman"/>
        </w:rPr>
      </w:pPr>
      <w:r w:rsidRPr="00194FD6">
        <w:rPr>
          <w:rFonts w:ascii="Times New Roman" w:hAnsi="Times New Roman" w:cs="Times New Roman"/>
        </w:rPr>
        <w:lastRenderedPageBreak/>
        <w:t>List of Figures</w:t>
      </w:r>
    </w:p>
    <w:p w14:paraId="73E3420B" w14:textId="77777777" w:rsidR="00194FD6" w:rsidRPr="00194FD6" w:rsidRDefault="00194FD6" w:rsidP="00194FD6"/>
    <w:p w14:paraId="23BBFB7F" w14:textId="7007A56F" w:rsidR="00BF4BE4" w:rsidRPr="00BF4BE4" w:rsidRDefault="00BF4BE4" w:rsidP="00BF4BE4">
      <w:pPr>
        <w:pStyle w:val="TableofFigures"/>
        <w:tabs>
          <w:tab w:val="right" w:leader="dot" w:pos="9350"/>
        </w:tabs>
        <w:spacing w:line="360" w:lineRule="auto"/>
        <w:rPr>
          <w:rFonts w:ascii="Times New Roman" w:hAnsi="Times New Roman" w:cs="Times New Roman"/>
          <w:noProof/>
        </w:rPr>
      </w:pPr>
      <w:r w:rsidRPr="00BF4BE4">
        <w:rPr>
          <w:rFonts w:ascii="Times New Roman" w:eastAsia="Times New Roman" w:hAnsi="Times New Roman" w:cs="Times New Roman"/>
        </w:rPr>
        <w:fldChar w:fldCharType="begin"/>
      </w:r>
      <w:r w:rsidRPr="00BF4BE4">
        <w:rPr>
          <w:rFonts w:ascii="Times New Roman" w:eastAsia="Times New Roman" w:hAnsi="Times New Roman" w:cs="Times New Roman"/>
        </w:rPr>
        <w:instrText xml:space="preserve"> TOC \h \z \c "Figure" </w:instrText>
      </w:r>
      <w:r w:rsidRPr="00BF4BE4">
        <w:rPr>
          <w:rFonts w:ascii="Times New Roman" w:eastAsia="Times New Roman" w:hAnsi="Times New Roman" w:cs="Times New Roman"/>
        </w:rPr>
        <w:fldChar w:fldCharType="separate"/>
      </w:r>
      <w:hyperlink w:anchor="_Toc133864305" w:history="1">
        <w:r w:rsidRPr="00BF4BE4">
          <w:rPr>
            <w:rStyle w:val="Hyperlink"/>
            <w:rFonts w:ascii="Times New Roman" w:hAnsi="Times New Roman" w:cs="Times New Roman"/>
            <w:noProof/>
          </w:rPr>
          <w:t>Figure 1. Correct code for the time step, with input validation.</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_Toc133864305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8</w:t>
        </w:r>
        <w:r w:rsidRPr="00BF4BE4">
          <w:rPr>
            <w:rFonts w:ascii="Times New Roman" w:hAnsi="Times New Roman" w:cs="Times New Roman"/>
            <w:noProof/>
            <w:webHidden/>
          </w:rPr>
          <w:fldChar w:fldCharType="end"/>
        </w:r>
      </w:hyperlink>
    </w:p>
    <w:p w14:paraId="7DABF3D3" w14:textId="12ADA1CF"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06" w:history="1">
        <w:r w:rsidRPr="00BF4BE4">
          <w:rPr>
            <w:rStyle w:val="Hyperlink"/>
            <w:rFonts w:ascii="Times New Roman" w:hAnsi="Times New Roman" w:cs="Times New Roman"/>
            <w:noProof/>
          </w:rPr>
          <w:t>Figure 2. Temperature distribution graph after choosing a time step size within the correct limits.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_Toc133864306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9</w:t>
        </w:r>
        <w:r w:rsidRPr="00BF4BE4">
          <w:rPr>
            <w:rFonts w:ascii="Times New Roman" w:hAnsi="Times New Roman" w:cs="Times New Roman"/>
            <w:noProof/>
            <w:webHidden/>
          </w:rPr>
          <w:fldChar w:fldCharType="end"/>
        </w:r>
      </w:hyperlink>
    </w:p>
    <w:p w14:paraId="48B5EACD" w14:textId="3C8CEC62"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07" w:history="1">
        <w:r w:rsidRPr="00BF4BE4">
          <w:rPr>
            <w:rStyle w:val="Hyperlink"/>
            <w:rFonts w:ascii="Times New Roman" w:hAnsi="Times New Roman" w:cs="Times New Roman"/>
            <w:noProof/>
          </w:rPr>
          <w:t>Figure 3. Example of what the code would look like without the validation for the time step sizing.</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_Toc133864307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9</w:t>
        </w:r>
        <w:r w:rsidRPr="00BF4BE4">
          <w:rPr>
            <w:rFonts w:ascii="Times New Roman" w:hAnsi="Times New Roman" w:cs="Times New Roman"/>
            <w:noProof/>
            <w:webHidden/>
          </w:rPr>
          <w:fldChar w:fldCharType="end"/>
        </w:r>
      </w:hyperlink>
    </w:p>
    <w:p w14:paraId="05FD8BC6" w14:textId="5B64C7CE"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08" w:history="1">
        <w:r w:rsidRPr="00BF4BE4">
          <w:rPr>
            <w:rStyle w:val="Hyperlink"/>
            <w:rFonts w:ascii="Times New Roman" w:hAnsi="Times New Roman" w:cs="Times New Roman"/>
            <w:noProof/>
          </w:rPr>
          <w:t>Figure 4. Temperature distribution for a time step size not within the correct limits.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_Toc133864308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10</w:t>
        </w:r>
        <w:r w:rsidRPr="00BF4BE4">
          <w:rPr>
            <w:rFonts w:ascii="Times New Roman" w:hAnsi="Times New Roman" w:cs="Times New Roman"/>
            <w:noProof/>
            <w:webHidden/>
          </w:rPr>
          <w:fldChar w:fldCharType="end"/>
        </w:r>
      </w:hyperlink>
    </w:p>
    <w:p w14:paraId="6AE7E17A" w14:textId="590ACCC1"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09" w:history="1">
        <w:r w:rsidRPr="00BF4BE4">
          <w:rPr>
            <w:rStyle w:val="Hyperlink"/>
            <w:rFonts w:ascii="Times New Roman" w:hAnsi="Times New Roman" w:cs="Times New Roman"/>
            <w:noProof/>
          </w:rPr>
          <w:t>Figure 5. Visual representation of forward, backwards, and central difference approximation graphs (Kong, Siauw and Bayen, 2020).</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_Toc133864309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12</w:t>
        </w:r>
        <w:r w:rsidRPr="00BF4BE4">
          <w:rPr>
            <w:rFonts w:ascii="Times New Roman" w:hAnsi="Times New Roman" w:cs="Times New Roman"/>
            <w:noProof/>
            <w:webHidden/>
          </w:rPr>
          <w:fldChar w:fldCharType="end"/>
        </w:r>
      </w:hyperlink>
    </w:p>
    <w:p w14:paraId="5CC1E826" w14:textId="00EC30A8"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10" w:history="1">
        <w:r w:rsidRPr="00BF4BE4">
          <w:rPr>
            <w:rStyle w:val="Hyperlink"/>
            <w:rFonts w:ascii="Times New Roman" w:hAnsi="Times New Roman" w:cs="Times New Roman"/>
            <w:noProof/>
          </w:rPr>
          <w:t>Figure 6. Spatial domain.</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_Toc133864310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15</w:t>
        </w:r>
        <w:r w:rsidRPr="00BF4BE4">
          <w:rPr>
            <w:rFonts w:ascii="Times New Roman" w:hAnsi="Times New Roman" w:cs="Times New Roman"/>
            <w:noProof/>
            <w:webHidden/>
          </w:rPr>
          <w:fldChar w:fldCharType="end"/>
        </w:r>
      </w:hyperlink>
    </w:p>
    <w:p w14:paraId="15F3EA20" w14:textId="7BE3C753"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11" w:history="1">
        <w:r w:rsidRPr="00BF4BE4">
          <w:rPr>
            <w:rStyle w:val="Hyperlink"/>
            <w:rFonts w:ascii="Times New Roman" w:hAnsi="Times New Roman" w:cs="Times New Roman"/>
            <w:noProof/>
          </w:rPr>
          <w:t>Figure 7. Explicit finite difference form of the constitutive equation.</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_Toc133864311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16</w:t>
        </w:r>
        <w:r w:rsidRPr="00BF4BE4">
          <w:rPr>
            <w:rFonts w:ascii="Times New Roman" w:hAnsi="Times New Roman" w:cs="Times New Roman"/>
            <w:noProof/>
            <w:webHidden/>
          </w:rPr>
          <w:fldChar w:fldCharType="end"/>
        </w:r>
      </w:hyperlink>
    </w:p>
    <w:p w14:paraId="49698BD1" w14:textId="055E38A4"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12" w:history="1">
        <w:r w:rsidRPr="00BF4BE4">
          <w:rPr>
            <w:rStyle w:val="Hyperlink"/>
            <w:rFonts w:ascii="Times New Roman" w:hAnsi="Times New Roman" w:cs="Times New Roman"/>
            <w:noProof/>
          </w:rPr>
          <w:t>Figure 8. Constants and parameters.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_Toc133864312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18</w:t>
        </w:r>
        <w:r w:rsidRPr="00BF4BE4">
          <w:rPr>
            <w:rFonts w:ascii="Times New Roman" w:hAnsi="Times New Roman" w:cs="Times New Roman"/>
            <w:noProof/>
            <w:webHidden/>
          </w:rPr>
          <w:fldChar w:fldCharType="end"/>
        </w:r>
      </w:hyperlink>
    </w:p>
    <w:p w14:paraId="7125A19F" w14:textId="30057B8B"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13" w:history="1">
        <w:r w:rsidRPr="00BF4BE4">
          <w:rPr>
            <w:rStyle w:val="Hyperlink"/>
            <w:rFonts w:ascii="Times New Roman" w:hAnsi="Times New Roman" w:cs="Times New Roman"/>
            <w:noProof/>
          </w:rPr>
          <w:t>Figure 9. Dimension of the plate, X-axis.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_Toc133864313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19</w:t>
        </w:r>
        <w:r w:rsidRPr="00BF4BE4">
          <w:rPr>
            <w:rFonts w:ascii="Times New Roman" w:hAnsi="Times New Roman" w:cs="Times New Roman"/>
            <w:noProof/>
            <w:webHidden/>
          </w:rPr>
          <w:fldChar w:fldCharType="end"/>
        </w:r>
      </w:hyperlink>
    </w:p>
    <w:p w14:paraId="4BB642A7" w14:textId="5707FFB2"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14" w:history="1">
        <w:r w:rsidRPr="00BF4BE4">
          <w:rPr>
            <w:rStyle w:val="Hyperlink"/>
            <w:rFonts w:ascii="Times New Roman" w:hAnsi="Times New Roman" w:cs="Times New Roman"/>
            <w:noProof/>
          </w:rPr>
          <w:t>Figure 10. Dimension of the plate, Y-axis.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_Toc133864314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19</w:t>
        </w:r>
        <w:r w:rsidRPr="00BF4BE4">
          <w:rPr>
            <w:rFonts w:ascii="Times New Roman" w:hAnsi="Times New Roman" w:cs="Times New Roman"/>
            <w:noProof/>
            <w:webHidden/>
          </w:rPr>
          <w:fldChar w:fldCharType="end"/>
        </w:r>
      </w:hyperlink>
    </w:p>
    <w:p w14:paraId="2A27DE1B" w14:textId="21262A94"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15" w:history="1">
        <w:r w:rsidRPr="00BF4BE4">
          <w:rPr>
            <w:rStyle w:val="Hyperlink"/>
            <w:rFonts w:ascii="Times New Roman" w:hAnsi="Times New Roman" w:cs="Times New Roman"/>
            <w:noProof/>
          </w:rPr>
          <w:t>Figure 11. Grid spacing.</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_Toc133864315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19</w:t>
        </w:r>
        <w:r w:rsidRPr="00BF4BE4">
          <w:rPr>
            <w:rFonts w:ascii="Times New Roman" w:hAnsi="Times New Roman" w:cs="Times New Roman"/>
            <w:noProof/>
            <w:webHidden/>
          </w:rPr>
          <w:fldChar w:fldCharType="end"/>
        </w:r>
      </w:hyperlink>
    </w:p>
    <w:p w14:paraId="568078B1" w14:textId="5BD94589"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16" w:history="1">
        <w:r w:rsidRPr="00BF4BE4">
          <w:rPr>
            <w:rStyle w:val="Hyperlink"/>
            <w:rFonts w:ascii="Times New Roman" w:hAnsi="Times New Roman" w:cs="Times New Roman"/>
            <w:noProof/>
          </w:rPr>
          <w:t>Figure 12. Time step.</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_Toc133864316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20</w:t>
        </w:r>
        <w:r w:rsidRPr="00BF4BE4">
          <w:rPr>
            <w:rFonts w:ascii="Times New Roman" w:hAnsi="Times New Roman" w:cs="Times New Roman"/>
            <w:noProof/>
            <w:webHidden/>
          </w:rPr>
          <w:fldChar w:fldCharType="end"/>
        </w:r>
      </w:hyperlink>
    </w:p>
    <w:p w14:paraId="19A2F1B3" w14:textId="7575C33E"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17" w:history="1">
        <w:r w:rsidRPr="00BF4BE4">
          <w:rPr>
            <w:rStyle w:val="Hyperlink"/>
            <w:rFonts w:ascii="Times New Roman" w:hAnsi="Times New Roman" w:cs="Times New Roman"/>
            <w:noProof/>
          </w:rPr>
          <w:t>Figure 13. Calculate derived parameters.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_Toc133864317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20</w:t>
        </w:r>
        <w:r w:rsidRPr="00BF4BE4">
          <w:rPr>
            <w:rFonts w:ascii="Times New Roman" w:hAnsi="Times New Roman" w:cs="Times New Roman"/>
            <w:noProof/>
            <w:webHidden/>
          </w:rPr>
          <w:fldChar w:fldCharType="end"/>
        </w:r>
      </w:hyperlink>
    </w:p>
    <w:p w14:paraId="1B1F19E0" w14:textId="772C73FF"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18" w:history="1">
        <w:r w:rsidRPr="00BF4BE4">
          <w:rPr>
            <w:rStyle w:val="Hyperlink"/>
            <w:rFonts w:ascii="Times New Roman" w:hAnsi="Times New Roman" w:cs="Times New Roman"/>
            <w:noProof/>
          </w:rPr>
          <w:t>Figure 14. Code 1 – Initialise temperature matrix.</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_Toc133864318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21</w:t>
        </w:r>
        <w:r w:rsidRPr="00BF4BE4">
          <w:rPr>
            <w:rFonts w:ascii="Times New Roman" w:hAnsi="Times New Roman" w:cs="Times New Roman"/>
            <w:noProof/>
            <w:webHidden/>
          </w:rPr>
          <w:fldChar w:fldCharType="end"/>
        </w:r>
      </w:hyperlink>
    </w:p>
    <w:p w14:paraId="1330628C" w14:textId="0CF183AE"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19" w:history="1">
        <w:r w:rsidRPr="00BF4BE4">
          <w:rPr>
            <w:rStyle w:val="Hyperlink"/>
            <w:rFonts w:ascii="Times New Roman" w:hAnsi="Times New Roman" w:cs="Times New Roman"/>
            <w:noProof/>
          </w:rPr>
          <w:t>Figure 15. Code 1 – Boundary conditions.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_Toc133864319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21</w:t>
        </w:r>
        <w:r w:rsidRPr="00BF4BE4">
          <w:rPr>
            <w:rFonts w:ascii="Times New Roman" w:hAnsi="Times New Roman" w:cs="Times New Roman"/>
            <w:noProof/>
            <w:webHidden/>
          </w:rPr>
          <w:fldChar w:fldCharType="end"/>
        </w:r>
      </w:hyperlink>
    </w:p>
    <w:p w14:paraId="424142DE" w14:textId="23DF0D2E"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20" w:history="1">
        <w:r w:rsidRPr="00BF4BE4">
          <w:rPr>
            <w:rStyle w:val="Hyperlink"/>
            <w:rFonts w:ascii="Times New Roman" w:hAnsi="Times New Roman" w:cs="Times New Roman"/>
            <w:noProof/>
          </w:rPr>
          <w:t>Figure 16. Code 1 - Validation for the time integration while loop calculations.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_Toc133864320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22</w:t>
        </w:r>
        <w:r w:rsidRPr="00BF4BE4">
          <w:rPr>
            <w:rFonts w:ascii="Times New Roman" w:hAnsi="Times New Roman" w:cs="Times New Roman"/>
            <w:noProof/>
            <w:webHidden/>
          </w:rPr>
          <w:fldChar w:fldCharType="end"/>
        </w:r>
      </w:hyperlink>
    </w:p>
    <w:p w14:paraId="5CAF065A" w14:textId="471CDC12"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21" w:history="1">
        <w:r w:rsidRPr="00BF4BE4">
          <w:rPr>
            <w:rStyle w:val="Hyperlink"/>
            <w:rFonts w:ascii="Times New Roman" w:hAnsi="Times New Roman" w:cs="Times New Roman"/>
            <w:noProof/>
          </w:rPr>
          <w:t>Figure 17. Code 1 - While loop for time integration calculations.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_Toc133864321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23</w:t>
        </w:r>
        <w:r w:rsidRPr="00BF4BE4">
          <w:rPr>
            <w:rFonts w:ascii="Times New Roman" w:hAnsi="Times New Roman" w:cs="Times New Roman"/>
            <w:noProof/>
            <w:webHidden/>
          </w:rPr>
          <w:fldChar w:fldCharType="end"/>
        </w:r>
      </w:hyperlink>
    </w:p>
    <w:p w14:paraId="4193A461" w14:textId="6246A37F"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22" w:history="1">
        <w:r w:rsidRPr="00BF4BE4">
          <w:rPr>
            <w:rStyle w:val="Hyperlink"/>
            <w:rFonts w:ascii="Times New Roman" w:hAnsi="Times New Roman" w:cs="Times New Roman"/>
            <w:noProof/>
          </w:rPr>
          <w:t>Figure 18. Code 2 – Initialise temperature matrix.</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_Toc133864322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24</w:t>
        </w:r>
        <w:r w:rsidRPr="00BF4BE4">
          <w:rPr>
            <w:rFonts w:ascii="Times New Roman" w:hAnsi="Times New Roman" w:cs="Times New Roman"/>
            <w:noProof/>
            <w:webHidden/>
          </w:rPr>
          <w:fldChar w:fldCharType="end"/>
        </w:r>
      </w:hyperlink>
    </w:p>
    <w:p w14:paraId="5815F67A" w14:textId="6199D962"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23" w:history="1">
        <w:r w:rsidRPr="00BF4BE4">
          <w:rPr>
            <w:rStyle w:val="Hyperlink"/>
            <w:rFonts w:ascii="Times New Roman" w:hAnsi="Times New Roman" w:cs="Times New Roman"/>
            <w:noProof/>
          </w:rPr>
          <w:t>Figure 19. Code 2 – Boundary conditions for the west edge of the plate.</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_Toc133864323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25</w:t>
        </w:r>
        <w:r w:rsidRPr="00BF4BE4">
          <w:rPr>
            <w:rFonts w:ascii="Times New Roman" w:hAnsi="Times New Roman" w:cs="Times New Roman"/>
            <w:noProof/>
            <w:webHidden/>
          </w:rPr>
          <w:fldChar w:fldCharType="end"/>
        </w:r>
      </w:hyperlink>
    </w:p>
    <w:p w14:paraId="5D9D8CF8" w14:textId="446A9AA9"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24" w:history="1">
        <w:r w:rsidRPr="00BF4BE4">
          <w:rPr>
            <w:rStyle w:val="Hyperlink"/>
            <w:rFonts w:ascii="Times New Roman" w:hAnsi="Times New Roman" w:cs="Times New Roman"/>
            <w:noProof/>
          </w:rPr>
          <w:t>Figure 20. Code 2 – Boundary conditions for the east, north and south edges.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_Toc133864324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25</w:t>
        </w:r>
        <w:r w:rsidRPr="00BF4BE4">
          <w:rPr>
            <w:rFonts w:ascii="Times New Roman" w:hAnsi="Times New Roman" w:cs="Times New Roman"/>
            <w:noProof/>
            <w:webHidden/>
          </w:rPr>
          <w:fldChar w:fldCharType="end"/>
        </w:r>
      </w:hyperlink>
    </w:p>
    <w:p w14:paraId="00360075" w14:textId="65AB842D"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25" w:history="1">
        <w:r w:rsidRPr="00BF4BE4">
          <w:rPr>
            <w:rStyle w:val="Hyperlink"/>
            <w:rFonts w:ascii="Times New Roman" w:hAnsi="Times New Roman" w:cs="Times New Roman"/>
            <w:noProof/>
          </w:rPr>
          <w:t>Figure 21. Code 2 - While loop for time integration calculations.</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_Toc133864325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26</w:t>
        </w:r>
        <w:r w:rsidRPr="00BF4BE4">
          <w:rPr>
            <w:rFonts w:ascii="Times New Roman" w:hAnsi="Times New Roman" w:cs="Times New Roman"/>
            <w:noProof/>
            <w:webHidden/>
          </w:rPr>
          <w:fldChar w:fldCharType="end"/>
        </w:r>
      </w:hyperlink>
    </w:p>
    <w:p w14:paraId="32BC2D5F" w14:textId="64384D59"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26" w:history="1">
        <w:r w:rsidRPr="00BF4BE4">
          <w:rPr>
            <w:rStyle w:val="Hyperlink"/>
            <w:rFonts w:ascii="Times New Roman" w:hAnsi="Times New Roman" w:cs="Times New Roman"/>
            <w:noProof/>
          </w:rPr>
          <w:t>Figure 22. The number of iterations to reach thermal equilibrium.</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_Toc133864326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27</w:t>
        </w:r>
        <w:r w:rsidRPr="00BF4BE4">
          <w:rPr>
            <w:rFonts w:ascii="Times New Roman" w:hAnsi="Times New Roman" w:cs="Times New Roman"/>
            <w:noProof/>
            <w:webHidden/>
          </w:rPr>
          <w:fldChar w:fldCharType="end"/>
        </w:r>
      </w:hyperlink>
    </w:p>
    <w:p w14:paraId="78255713" w14:textId="2D61B14B"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27" w:history="1">
        <w:r w:rsidRPr="00BF4BE4">
          <w:rPr>
            <w:rStyle w:val="Hyperlink"/>
            <w:rFonts w:ascii="Times New Roman" w:hAnsi="Times New Roman" w:cs="Times New Roman"/>
            <w:noProof/>
          </w:rPr>
          <w:t>Figure 23. Time to reach thermal equilibrium.</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_Toc133864327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27</w:t>
        </w:r>
        <w:r w:rsidRPr="00BF4BE4">
          <w:rPr>
            <w:rFonts w:ascii="Times New Roman" w:hAnsi="Times New Roman" w:cs="Times New Roman"/>
            <w:noProof/>
            <w:webHidden/>
          </w:rPr>
          <w:fldChar w:fldCharType="end"/>
        </w:r>
      </w:hyperlink>
    </w:p>
    <w:p w14:paraId="4B8A59A8" w14:textId="53FB9364"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28" w:history="1">
        <w:r w:rsidRPr="00BF4BE4">
          <w:rPr>
            <w:rStyle w:val="Hyperlink"/>
            <w:rFonts w:ascii="Times New Roman" w:hAnsi="Times New Roman" w:cs="Times New Roman"/>
            <w:noProof/>
          </w:rPr>
          <w:t>Figure 24. Thermal equilibrium vs Grid spacing study.</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_Toc133864328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29</w:t>
        </w:r>
        <w:r w:rsidRPr="00BF4BE4">
          <w:rPr>
            <w:rFonts w:ascii="Times New Roman" w:hAnsi="Times New Roman" w:cs="Times New Roman"/>
            <w:noProof/>
            <w:webHidden/>
          </w:rPr>
          <w:fldChar w:fldCharType="end"/>
        </w:r>
      </w:hyperlink>
    </w:p>
    <w:p w14:paraId="159E4F49" w14:textId="679DC5E9"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29" w:history="1">
        <w:r w:rsidRPr="00BF4BE4">
          <w:rPr>
            <w:rStyle w:val="Hyperlink"/>
            <w:rFonts w:ascii="Times New Roman" w:hAnsi="Times New Roman" w:cs="Times New Roman"/>
            <w:noProof/>
          </w:rPr>
          <w:t>Figure 25. Thermal Equilibrium vs Time Step size study.</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_Toc133864329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30</w:t>
        </w:r>
        <w:r w:rsidRPr="00BF4BE4">
          <w:rPr>
            <w:rFonts w:ascii="Times New Roman" w:hAnsi="Times New Roman" w:cs="Times New Roman"/>
            <w:noProof/>
            <w:webHidden/>
          </w:rPr>
          <w:fldChar w:fldCharType="end"/>
        </w:r>
      </w:hyperlink>
    </w:p>
    <w:p w14:paraId="75546168" w14:textId="32D203F0" w:rsidR="00BF4BE4" w:rsidRPr="00BF4BE4" w:rsidRDefault="00BF4BE4" w:rsidP="00BF4BE4">
      <w:pPr>
        <w:pStyle w:val="TableofFigures"/>
        <w:tabs>
          <w:tab w:val="right" w:leader="dot" w:pos="9350"/>
        </w:tabs>
        <w:spacing w:line="360" w:lineRule="auto"/>
        <w:rPr>
          <w:rFonts w:ascii="Times New Roman" w:hAnsi="Times New Roman" w:cs="Times New Roman"/>
          <w:noProof/>
        </w:rPr>
      </w:pPr>
      <w:hyperlink w:anchor="_Toc133864330" w:history="1">
        <w:r w:rsidRPr="00BF4BE4">
          <w:rPr>
            <w:rStyle w:val="Hyperlink"/>
            <w:rFonts w:ascii="Times New Roman" w:hAnsi="Times New Roman" w:cs="Times New Roman"/>
            <w:noProof/>
          </w:rPr>
          <w:t>Figure 26. Thermal equilibrium vs Tolerance study.</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_Toc133864330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31</w:t>
        </w:r>
        <w:r w:rsidRPr="00BF4BE4">
          <w:rPr>
            <w:rFonts w:ascii="Times New Roman" w:hAnsi="Times New Roman" w:cs="Times New Roman"/>
            <w:noProof/>
            <w:webHidden/>
          </w:rPr>
          <w:fldChar w:fldCharType="end"/>
        </w:r>
      </w:hyperlink>
    </w:p>
    <w:p w14:paraId="50F84CCB" w14:textId="4ACFA7C0" w:rsidR="00BF4BE4" w:rsidRPr="00BF4BE4" w:rsidRDefault="00BF4BE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fldChar w:fldCharType="end"/>
      </w:r>
    </w:p>
    <w:p w14:paraId="1B635E86" w14:textId="77777777" w:rsidR="00BF4BE4" w:rsidRPr="00BF4BE4" w:rsidRDefault="00BF4BE4" w:rsidP="00BF4BE4">
      <w:pPr>
        <w:spacing w:line="360" w:lineRule="auto"/>
        <w:rPr>
          <w:rFonts w:ascii="Times New Roman" w:eastAsia="Times New Roman" w:hAnsi="Times New Roman" w:cs="Times New Roman"/>
        </w:rPr>
      </w:pPr>
      <w:r w:rsidRPr="00BF4BE4">
        <w:rPr>
          <w:rFonts w:ascii="Times New Roman" w:eastAsia="Times New Roman" w:hAnsi="Times New Roman" w:cs="Times New Roman"/>
        </w:rPr>
        <w:br w:type="page"/>
      </w:r>
    </w:p>
    <w:p w14:paraId="1EBADBB5" w14:textId="57408735" w:rsidR="00194FD6" w:rsidRPr="00194FD6" w:rsidRDefault="00194FD6" w:rsidP="00194FD6">
      <w:pPr>
        <w:pStyle w:val="Heading1"/>
        <w:rPr>
          <w:rFonts w:ascii="Times New Roman" w:hAnsi="Times New Roman" w:cs="Times New Roman"/>
        </w:rPr>
      </w:pPr>
      <w:r w:rsidRPr="00194FD6">
        <w:rPr>
          <w:rFonts w:ascii="Times New Roman" w:hAnsi="Times New Roman" w:cs="Times New Roman"/>
        </w:rPr>
        <w:lastRenderedPageBreak/>
        <w:t>List of Tables</w:t>
      </w:r>
    </w:p>
    <w:p w14:paraId="618FD57E" w14:textId="77777777" w:rsidR="00194FD6" w:rsidRPr="00194FD6" w:rsidRDefault="00194FD6" w:rsidP="00194FD6"/>
    <w:p w14:paraId="72602233" w14:textId="70699D0C" w:rsidR="00BF4BE4" w:rsidRPr="00BF4BE4" w:rsidRDefault="00BF4BE4" w:rsidP="00BF4BE4">
      <w:pPr>
        <w:pStyle w:val="TableofFigures"/>
        <w:tabs>
          <w:tab w:val="right" w:leader="dot" w:pos="9350"/>
        </w:tabs>
        <w:spacing w:line="360" w:lineRule="auto"/>
        <w:rPr>
          <w:rFonts w:ascii="Times New Roman" w:eastAsiaTheme="minorEastAsia" w:hAnsi="Times New Roman" w:cs="Times New Roman"/>
          <w:noProof/>
          <w:lang w:val="en-GB" w:eastAsia="zh-CN"/>
        </w:rPr>
      </w:pPr>
      <w:r w:rsidRPr="00BF4BE4">
        <w:rPr>
          <w:rFonts w:ascii="Times New Roman" w:eastAsia="Times New Roman" w:hAnsi="Times New Roman" w:cs="Times New Roman"/>
        </w:rPr>
        <w:fldChar w:fldCharType="begin"/>
      </w:r>
      <w:r w:rsidRPr="00BF4BE4">
        <w:rPr>
          <w:rFonts w:ascii="Times New Roman" w:eastAsia="Times New Roman" w:hAnsi="Times New Roman" w:cs="Times New Roman"/>
        </w:rPr>
        <w:instrText xml:space="preserve"> TOC \h \z \c "Table" </w:instrText>
      </w:r>
      <w:r w:rsidRPr="00BF4BE4">
        <w:rPr>
          <w:rFonts w:ascii="Times New Roman" w:eastAsia="Times New Roman" w:hAnsi="Times New Roman" w:cs="Times New Roman"/>
        </w:rPr>
        <w:fldChar w:fldCharType="separate"/>
      </w:r>
      <w:hyperlink w:anchor="_Toc133864331" w:history="1">
        <w:r w:rsidRPr="00BF4BE4">
          <w:rPr>
            <w:rStyle w:val="Hyperlink"/>
            <w:rFonts w:ascii="Times New Roman" w:hAnsi="Times New Roman" w:cs="Times New Roman"/>
            <w:noProof/>
          </w:rPr>
          <w:t>Table 1. Code study to examine how the grid spacing affects the thermal equilibrium time.</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_Toc133864331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28</w:t>
        </w:r>
        <w:r w:rsidRPr="00BF4BE4">
          <w:rPr>
            <w:rFonts w:ascii="Times New Roman" w:hAnsi="Times New Roman" w:cs="Times New Roman"/>
            <w:noProof/>
            <w:webHidden/>
          </w:rPr>
          <w:fldChar w:fldCharType="end"/>
        </w:r>
      </w:hyperlink>
    </w:p>
    <w:p w14:paraId="6D0CE3C1" w14:textId="1E36BCD2" w:rsidR="00BF4BE4" w:rsidRPr="00BF4BE4" w:rsidRDefault="00BF4BE4" w:rsidP="00BF4BE4">
      <w:pPr>
        <w:pStyle w:val="TableofFigures"/>
        <w:tabs>
          <w:tab w:val="right" w:leader="dot" w:pos="9350"/>
        </w:tabs>
        <w:spacing w:line="360" w:lineRule="auto"/>
        <w:rPr>
          <w:rFonts w:ascii="Times New Roman" w:eastAsiaTheme="minorEastAsia" w:hAnsi="Times New Roman" w:cs="Times New Roman"/>
          <w:noProof/>
          <w:lang w:val="en-GB" w:eastAsia="zh-CN"/>
        </w:rPr>
      </w:pPr>
      <w:hyperlink w:anchor="_Toc133864332" w:history="1">
        <w:r w:rsidRPr="00BF4BE4">
          <w:rPr>
            <w:rStyle w:val="Hyperlink"/>
            <w:rFonts w:ascii="Times New Roman" w:hAnsi="Times New Roman" w:cs="Times New Roman"/>
            <w:noProof/>
          </w:rPr>
          <w:t>Table 2. Code study to examine how the time step affects the thermal equilibrium time.</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_Toc133864332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29</w:t>
        </w:r>
        <w:r w:rsidRPr="00BF4BE4">
          <w:rPr>
            <w:rFonts w:ascii="Times New Roman" w:hAnsi="Times New Roman" w:cs="Times New Roman"/>
            <w:noProof/>
            <w:webHidden/>
          </w:rPr>
          <w:fldChar w:fldCharType="end"/>
        </w:r>
      </w:hyperlink>
    </w:p>
    <w:p w14:paraId="228A4C3D" w14:textId="3DF5EA4E" w:rsidR="00BF4BE4" w:rsidRPr="00BF4BE4" w:rsidRDefault="00BF4BE4" w:rsidP="00BF4BE4">
      <w:pPr>
        <w:pStyle w:val="TableofFigures"/>
        <w:tabs>
          <w:tab w:val="right" w:leader="dot" w:pos="9350"/>
        </w:tabs>
        <w:spacing w:line="360" w:lineRule="auto"/>
        <w:rPr>
          <w:rFonts w:ascii="Times New Roman" w:eastAsiaTheme="minorEastAsia" w:hAnsi="Times New Roman" w:cs="Times New Roman"/>
          <w:noProof/>
          <w:lang w:val="en-GB" w:eastAsia="zh-CN"/>
        </w:rPr>
      </w:pPr>
      <w:hyperlink w:anchor="_Toc133864333" w:history="1">
        <w:r w:rsidRPr="00BF4BE4">
          <w:rPr>
            <w:rStyle w:val="Hyperlink"/>
            <w:rFonts w:ascii="Times New Roman" w:hAnsi="Times New Roman" w:cs="Times New Roman"/>
            <w:noProof/>
          </w:rPr>
          <w:t>Table 3. Code study to examine how tolerance affects the thermal equilibrium time.</w:t>
        </w:r>
        <w:r w:rsidRPr="00BF4BE4">
          <w:rPr>
            <w:rFonts w:ascii="Times New Roman" w:hAnsi="Times New Roman" w:cs="Times New Roman"/>
            <w:noProof/>
            <w:webHidden/>
          </w:rPr>
          <w:tab/>
        </w:r>
        <w:r w:rsidRPr="00BF4BE4">
          <w:rPr>
            <w:rFonts w:ascii="Times New Roman" w:hAnsi="Times New Roman" w:cs="Times New Roman"/>
            <w:noProof/>
            <w:webHidden/>
          </w:rPr>
          <w:fldChar w:fldCharType="begin"/>
        </w:r>
        <w:r w:rsidRPr="00BF4BE4">
          <w:rPr>
            <w:rFonts w:ascii="Times New Roman" w:hAnsi="Times New Roman" w:cs="Times New Roman"/>
            <w:noProof/>
            <w:webHidden/>
          </w:rPr>
          <w:instrText xml:space="preserve"> PAGEREF _Toc133864333 \h </w:instrText>
        </w:r>
        <w:r w:rsidRPr="00BF4BE4">
          <w:rPr>
            <w:rFonts w:ascii="Times New Roman" w:hAnsi="Times New Roman" w:cs="Times New Roman"/>
            <w:noProof/>
            <w:webHidden/>
          </w:rPr>
        </w:r>
        <w:r w:rsidRPr="00BF4BE4">
          <w:rPr>
            <w:rFonts w:ascii="Times New Roman" w:hAnsi="Times New Roman" w:cs="Times New Roman"/>
            <w:noProof/>
            <w:webHidden/>
          </w:rPr>
          <w:fldChar w:fldCharType="separate"/>
        </w:r>
        <w:r w:rsidRPr="00BF4BE4">
          <w:rPr>
            <w:rFonts w:ascii="Times New Roman" w:hAnsi="Times New Roman" w:cs="Times New Roman"/>
            <w:noProof/>
            <w:webHidden/>
          </w:rPr>
          <w:t>30</w:t>
        </w:r>
        <w:r w:rsidRPr="00BF4BE4">
          <w:rPr>
            <w:rFonts w:ascii="Times New Roman" w:hAnsi="Times New Roman" w:cs="Times New Roman"/>
            <w:noProof/>
            <w:webHidden/>
          </w:rPr>
          <w:fldChar w:fldCharType="end"/>
        </w:r>
      </w:hyperlink>
    </w:p>
    <w:p w14:paraId="686A230D" w14:textId="2E9B9402" w:rsidR="422721C2" w:rsidRPr="00BF4BE4" w:rsidRDefault="00BF4BE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fldChar w:fldCharType="end"/>
      </w:r>
    </w:p>
    <w:p w14:paraId="75967AD0" w14:textId="600F2C7F" w:rsidR="543E5427" w:rsidRPr="00BF4BE4" w:rsidRDefault="543E5427" w:rsidP="00BF4BE4">
      <w:pPr>
        <w:spacing w:line="360" w:lineRule="auto"/>
        <w:jc w:val="both"/>
        <w:rPr>
          <w:rFonts w:ascii="Times New Roman" w:eastAsia="Times New Roman" w:hAnsi="Times New Roman" w:cs="Times New Roman"/>
        </w:rPr>
      </w:pPr>
    </w:p>
    <w:p w14:paraId="17821D64" w14:textId="25519A96" w:rsidR="543E5427" w:rsidRPr="00BF4BE4" w:rsidRDefault="543E5427" w:rsidP="00BF4BE4">
      <w:pPr>
        <w:spacing w:line="360" w:lineRule="auto"/>
        <w:jc w:val="both"/>
        <w:rPr>
          <w:rFonts w:ascii="Times New Roman" w:eastAsia="Times New Roman" w:hAnsi="Times New Roman" w:cs="Times New Roman"/>
        </w:rPr>
      </w:pPr>
    </w:p>
    <w:p w14:paraId="3EADBAF8" w14:textId="1C541372" w:rsidR="543E5427" w:rsidRPr="00BF4BE4" w:rsidRDefault="543E5427" w:rsidP="00BF4BE4">
      <w:pPr>
        <w:spacing w:line="360" w:lineRule="auto"/>
        <w:jc w:val="both"/>
        <w:rPr>
          <w:rFonts w:ascii="Times New Roman" w:eastAsia="Times New Roman" w:hAnsi="Times New Roman" w:cs="Times New Roman"/>
        </w:rPr>
      </w:pPr>
    </w:p>
    <w:p w14:paraId="426BD502" w14:textId="7F3A9E4F" w:rsidR="543E5427" w:rsidRPr="00BF4BE4" w:rsidRDefault="543E5427" w:rsidP="00BF4BE4">
      <w:pPr>
        <w:spacing w:line="360" w:lineRule="auto"/>
        <w:jc w:val="both"/>
        <w:rPr>
          <w:rFonts w:ascii="Times New Roman" w:eastAsia="Times New Roman" w:hAnsi="Times New Roman" w:cs="Times New Roman"/>
        </w:rPr>
      </w:pPr>
    </w:p>
    <w:p w14:paraId="61ED2177" w14:textId="67BFABCF" w:rsidR="543E5427" w:rsidRPr="00BF4BE4" w:rsidRDefault="543E5427" w:rsidP="00BF4BE4">
      <w:pPr>
        <w:spacing w:line="360" w:lineRule="auto"/>
        <w:jc w:val="both"/>
        <w:rPr>
          <w:rFonts w:ascii="Times New Roman" w:eastAsia="Times New Roman" w:hAnsi="Times New Roman" w:cs="Times New Roman"/>
        </w:rPr>
      </w:pPr>
    </w:p>
    <w:p w14:paraId="7D6E8C92" w14:textId="36828AF9" w:rsidR="543E5427" w:rsidRPr="00BF4BE4" w:rsidRDefault="543E5427" w:rsidP="00BF4BE4">
      <w:pPr>
        <w:spacing w:line="360" w:lineRule="auto"/>
        <w:jc w:val="both"/>
        <w:rPr>
          <w:rFonts w:ascii="Times New Roman" w:eastAsia="Times New Roman" w:hAnsi="Times New Roman" w:cs="Times New Roman"/>
        </w:rPr>
      </w:pPr>
    </w:p>
    <w:p w14:paraId="2780E10D" w14:textId="04A0B514" w:rsidR="543E5427" w:rsidRPr="00BF4BE4" w:rsidRDefault="543E5427" w:rsidP="00BF4BE4">
      <w:pPr>
        <w:spacing w:line="360" w:lineRule="auto"/>
        <w:jc w:val="both"/>
        <w:rPr>
          <w:rFonts w:ascii="Times New Roman" w:eastAsia="Times New Roman" w:hAnsi="Times New Roman" w:cs="Times New Roman"/>
        </w:rPr>
      </w:pPr>
    </w:p>
    <w:p w14:paraId="1D7E56CB" w14:textId="12549225" w:rsidR="543E5427" w:rsidRPr="00BF4BE4" w:rsidRDefault="543E5427" w:rsidP="00BF4BE4">
      <w:pPr>
        <w:spacing w:line="360" w:lineRule="auto"/>
        <w:jc w:val="both"/>
        <w:rPr>
          <w:rFonts w:ascii="Times New Roman" w:eastAsia="Times New Roman" w:hAnsi="Times New Roman" w:cs="Times New Roman"/>
        </w:rPr>
      </w:pPr>
    </w:p>
    <w:p w14:paraId="462619E0" w14:textId="07B2B19D" w:rsidR="543E5427" w:rsidRPr="00BF4BE4" w:rsidRDefault="543E5427" w:rsidP="00BF4BE4">
      <w:pPr>
        <w:spacing w:line="360" w:lineRule="auto"/>
        <w:jc w:val="both"/>
        <w:rPr>
          <w:rFonts w:ascii="Times New Roman" w:eastAsia="Times New Roman" w:hAnsi="Times New Roman" w:cs="Times New Roman"/>
        </w:rPr>
      </w:pPr>
    </w:p>
    <w:p w14:paraId="798177B5" w14:textId="75C8D646" w:rsidR="543E5427" w:rsidRPr="00BF4BE4" w:rsidRDefault="543E5427" w:rsidP="00BF4BE4">
      <w:pPr>
        <w:spacing w:line="360" w:lineRule="auto"/>
        <w:jc w:val="both"/>
        <w:rPr>
          <w:rFonts w:ascii="Times New Roman" w:eastAsia="Times New Roman" w:hAnsi="Times New Roman" w:cs="Times New Roman"/>
        </w:rPr>
      </w:pPr>
    </w:p>
    <w:p w14:paraId="040FB778" w14:textId="7CB43068" w:rsidR="543E5427" w:rsidRPr="00BF4BE4" w:rsidRDefault="543E5427" w:rsidP="00BF4BE4">
      <w:pPr>
        <w:spacing w:line="360" w:lineRule="auto"/>
        <w:jc w:val="both"/>
        <w:rPr>
          <w:rFonts w:ascii="Times New Roman" w:eastAsia="Times New Roman" w:hAnsi="Times New Roman" w:cs="Times New Roman"/>
        </w:rPr>
      </w:pPr>
    </w:p>
    <w:p w14:paraId="657A3D4C" w14:textId="39D75245" w:rsidR="543E5427" w:rsidRPr="00BF4BE4" w:rsidRDefault="543E5427" w:rsidP="00BF4BE4">
      <w:pPr>
        <w:spacing w:line="360" w:lineRule="auto"/>
        <w:jc w:val="both"/>
        <w:rPr>
          <w:rFonts w:ascii="Times New Roman" w:eastAsia="Times New Roman" w:hAnsi="Times New Roman" w:cs="Times New Roman"/>
        </w:rPr>
      </w:pPr>
    </w:p>
    <w:p w14:paraId="21CF2863" w14:textId="4F704CD4" w:rsidR="543E5427" w:rsidRPr="00BF4BE4" w:rsidRDefault="543E5427" w:rsidP="00BF4BE4">
      <w:pPr>
        <w:spacing w:line="360" w:lineRule="auto"/>
        <w:jc w:val="both"/>
        <w:rPr>
          <w:rFonts w:ascii="Times New Roman" w:eastAsia="Times New Roman" w:hAnsi="Times New Roman" w:cs="Times New Roman"/>
        </w:rPr>
      </w:pPr>
    </w:p>
    <w:p w14:paraId="4677C104" w14:textId="76F2AF5A" w:rsidR="543E5427" w:rsidRPr="00BF4BE4" w:rsidRDefault="543E5427" w:rsidP="00BF4BE4">
      <w:pPr>
        <w:spacing w:line="360" w:lineRule="auto"/>
        <w:jc w:val="both"/>
        <w:rPr>
          <w:rFonts w:ascii="Times New Roman" w:eastAsia="Times New Roman" w:hAnsi="Times New Roman" w:cs="Times New Roman"/>
        </w:rPr>
      </w:pPr>
    </w:p>
    <w:p w14:paraId="240884D3" w14:textId="076F5708" w:rsidR="543E5427" w:rsidRPr="00BF4BE4" w:rsidRDefault="543E5427" w:rsidP="00BF4BE4">
      <w:pPr>
        <w:spacing w:line="360" w:lineRule="auto"/>
        <w:jc w:val="both"/>
        <w:rPr>
          <w:rFonts w:ascii="Times New Roman" w:eastAsia="Times New Roman" w:hAnsi="Times New Roman" w:cs="Times New Roman"/>
        </w:rPr>
      </w:pPr>
    </w:p>
    <w:p w14:paraId="0EE14B45" w14:textId="0DE57DCB" w:rsidR="543E5427" w:rsidRPr="00BF4BE4" w:rsidRDefault="543E5427" w:rsidP="00BF4BE4">
      <w:pPr>
        <w:spacing w:line="360" w:lineRule="auto"/>
        <w:jc w:val="both"/>
        <w:rPr>
          <w:rFonts w:ascii="Times New Roman" w:eastAsia="Times New Roman" w:hAnsi="Times New Roman" w:cs="Times New Roman"/>
        </w:rPr>
      </w:pPr>
    </w:p>
    <w:p w14:paraId="67E3B63A" w14:textId="77777777" w:rsidR="00194FD6" w:rsidRDefault="00194FD6">
      <w:pPr>
        <w:rPr>
          <w:rFonts w:ascii="Times New Roman" w:eastAsia="Times New Roman" w:hAnsi="Times New Roman" w:cs="Times New Roman"/>
          <w:color w:val="2F5496" w:themeColor="accent1" w:themeShade="BF"/>
          <w:sz w:val="32"/>
          <w:szCs w:val="32"/>
        </w:rPr>
      </w:pPr>
      <w:bookmarkStart w:id="0" w:name="_Toc133864268"/>
      <w:r>
        <w:rPr>
          <w:rFonts w:ascii="Times New Roman" w:eastAsia="Times New Roman" w:hAnsi="Times New Roman" w:cs="Times New Roman"/>
        </w:rPr>
        <w:br w:type="page"/>
      </w:r>
    </w:p>
    <w:p w14:paraId="3CB13EA4" w14:textId="165221B4" w:rsidR="2C801184" w:rsidRPr="00BF4BE4" w:rsidRDefault="2C801184" w:rsidP="00BF4BE4">
      <w:pPr>
        <w:pStyle w:val="Heading1"/>
        <w:keepNext w:val="0"/>
        <w:keepLines w:val="0"/>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lastRenderedPageBreak/>
        <w:t>1. Introduction</w:t>
      </w:r>
      <w:bookmarkEnd w:id="0"/>
    </w:p>
    <w:p w14:paraId="67D2F6E6" w14:textId="4AF51ED3" w:rsidR="66E9CCAE" w:rsidRPr="00BF4BE4" w:rsidRDefault="2C801184" w:rsidP="00194FD6">
      <w:pPr>
        <w:pStyle w:val="Heading2"/>
        <w:keepNext w:val="0"/>
        <w:keepLines w:val="0"/>
        <w:spacing w:line="360" w:lineRule="auto"/>
        <w:jc w:val="both"/>
        <w:rPr>
          <w:rFonts w:ascii="Times New Roman" w:eastAsia="Times New Roman" w:hAnsi="Times New Roman" w:cs="Times New Roman"/>
        </w:rPr>
      </w:pPr>
      <w:bookmarkStart w:id="1" w:name="_Toc133864269"/>
      <w:r w:rsidRPr="00BF4BE4">
        <w:rPr>
          <w:rFonts w:ascii="Times New Roman" w:eastAsia="Times New Roman" w:hAnsi="Times New Roman" w:cs="Times New Roman"/>
        </w:rPr>
        <w:t xml:space="preserve">1.1 Report </w:t>
      </w:r>
      <w:r w:rsidR="55CB9644" w:rsidRPr="00BF4BE4">
        <w:rPr>
          <w:rFonts w:ascii="Times New Roman" w:eastAsia="Times New Roman" w:hAnsi="Times New Roman" w:cs="Times New Roman"/>
        </w:rPr>
        <w:t>S</w:t>
      </w:r>
      <w:r w:rsidRPr="00BF4BE4">
        <w:rPr>
          <w:rFonts w:ascii="Times New Roman" w:eastAsia="Times New Roman" w:hAnsi="Times New Roman" w:cs="Times New Roman"/>
        </w:rPr>
        <w:t>tructure</w:t>
      </w:r>
      <w:bookmarkEnd w:id="1"/>
    </w:p>
    <w:p w14:paraId="44D3303D" w14:textId="00371D2B" w:rsidR="14395837" w:rsidRDefault="14395837" w:rsidP="00BF4BE4">
      <w:pPr>
        <w:spacing w:line="360" w:lineRule="auto"/>
        <w:jc w:val="both"/>
        <w:rPr>
          <w:rFonts w:ascii="Times New Roman" w:eastAsia="Times New Roman" w:hAnsi="Times New Roman" w:cs="Times New Roman"/>
          <w:b/>
          <w:bCs/>
          <w:u w:val="single"/>
        </w:rPr>
      </w:pPr>
      <w:r w:rsidRPr="00BF4BE4">
        <w:rPr>
          <w:rFonts w:ascii="Times New Roman" w:eastAsia="Times New Roman" w:hAnsi="Times New Roman" w:cs="Times New Roman"/>
          <w:b/>
          <w:bCs/>
          <w:u w:val="single"/>
        </w:rPr>
        <w:t>Explicit finite difference form of the constitutive equation</w:t>
      </w:r>
    </w:p>
    <w:p w14:paraId="5D66B55D" w14:textId="4F892741" w:rsidR="00194FD6" w:rsidRDefault="00194FD6" w:rsidP="00BF4BE4">
      <w:pPr>
        <w:spacing w:line="360" w:lineRule="auto"/>
        <w:jc w:val="both"/>
        <w:rPr>
          <w:rFonts w:ascii="Times New Roman" w:eastAsia="Times New Roman" w:hAnsi="Times New Roman" w:cs="Times New Roman"/>
        </w:rPr>
      </w:pPr>
      <w:r w:rsidRPr="00194FD6">
        <w:rPr>
          <w:rFonts w:ascii="Times New Roman" w:eastAsia="Times New Roman" w:hAnsi="Times New Roman" w:cs="Times New Roman"/>
        </w:rPr>
        <w:t>This section describes the explicit finite difference method used to solve the constitutive equations. This method is based on a forward differencing scheme and requires the domain to be discretized into small intervals. The governing equations are solved iteratively at each time step using the values ​​from the previous time step. Compare the numerical solution obtained with the analytical solution to assess the accuracy of the method.</w:t>
      </w:r>
    </w:p>
    <w:p w14:paraId="5BB3B62A" w14:textId="77777777" w:rsidR="00244070" w:rsidRPr="00194FD6" w:rsidRDefault="00244070" w:rsidP="00BF4BE4">
      <w:pPr>
        <w:spacing w:line="360" w:lineRule="auto"/>
        <w:jc w:val="both"/>
        <w:rPr>
          <w:rFonts w:ascii="Times New Roman" w:eastAsia="Times New Roman" w:hAnsi="Times New Roman" w:cs="Times New Roman"/>
        </w:rPr>
      </w:pPr>
    </w:p>
    <w:p w14:paraId="38AC5F17" w14:textId="77777777" w:rsidR="00194FD6" w:rsidRPr="00BF4BE4" w:rsidRDefault="00194FD6" w:rsidP="00194FD6">
      <w:pPr>
        <w:spacing w:line="360" w:lineRule="auto"/>
        <w:jc w:val="both"/>
        <w:rPr>
          <w:rFonts w:ascii="Times New Roman" w:eastAsia="Times New Roman" w:hAnsi="Times New Roman" w:cs="Times New Roman"/>
          <w:b/>
          <w:bCs/>
          <w:u w:val="single"/>
        </w:rPr>
      </w:pPr>
      <w:r w:rsidRPr="00BF4BE4">
        <w:rPr>
          <w:rFonts w:ascii="Times New Roman" w:eastAsia="Times New Roman" w:hAnsi="Times New Roman" w:cs="Times New Roman"/>
          <w:b/>
          <w:bCs/>
          <w:u w:val="single"/>
        </w:rPr>
        <w:t>The constitutive equation of the problem</w:t>
      </w:r>
    </w:p>
    <w:p w14:paraId="72EC6898" w14:textId="3E086AB1" w:rsidR="66E9CCAE" w:rsidRDefault="00244070" w:rsidP="00BF4BE4">
      <w:pPr>
        <w:spacing w:line="360" w:lineRule="auto"/>
        <w:jc w:val="both"/>
        <w:rPr>
          <w:rFonts w:ascii="Times New Roman" w:eastAsia="Times New Roman" w:hAnsi="Times New Roman" w:cs="Times New Roman"/>
        </w:rPr>
      </w:pPr>
      <w:r w:rsidRPr="00244070">
        <w:rPr>
          <w:rFonts w:ascii="Times New Roman" w:eastAsia="Times New Roman" w:hAnsi="Times New Roman" w:cs="Times New Roman"/>
        </w:rPr>
        <w:t xml:space="preserve">A heat equation is a partial differential equation that describes the flow of heat through a material and is used to calculate changes in temperature over time. It relates the rate of change of temperature to both the spatial gradient and the second derivative of temperature with respect to time within the material. </w:t>
      </w:r>
    </w:p>
    <w:p w14:paraId="63F1D51A" w14:textId="77777777" w:rsidR="00244070" w:rsidRPr="00BF4BE4" w:rsidRDefault="00244070" w:rsidP="00BF4BE4">
      <w:pPr>
        <w:spacing w:line="360" w:lineRule="auto"/>
        <w:jc w:val="both"/>
        <w:rPr>
          <w:rFonts w:ascii="Times New Roman" w:eastAsia="Times New Roman" w:hAnsi="Times New Roman" w:cs="Times New Roman"/>
        </w:rPr>
      </w:pPr>
    </w:p>
    <w:p w14:paraId="2F3057DC" w14:textId="13A0D6F1" w:rsidR="14395837" w:rsidRPr="00BF4BE4" w:rsidRDefault="14395837" w:rsidP="00BF4BE4">
      <w:pPr>
        <w:spacing w:line="360" w:lineRule="auto"/>
        <w:jc w:val="both"/>
        <w:rPr>
          <w:rFonts w:ascii="Times New Roman" w:eastAsia="Times New Roman" w:hAnsi="Times New Roman" w:cs="Times New Roman"/>
          <w:b/>
          <w:bCs/>
          <w:u w:val="single"/>
        </w:rPr>
      </w:pPr>
      <w:r w:rsidRPr="00BF4BE4">
        <w:rPr>
          <w:rFonts w:ascii="Times New Roman" w:eastAsia="Times New Roman" w:hAnsi="Times New Roman" w:cs="Times New Roman"/>
          <w:b/>
          <w:bCs/>
          <w:u w:val="single"/>
        </w:rPr>
        <w:t xml:space="preserve">The initial and boundary conditions </w:t>
      </w:r>
      <w:proofErr w:type="gramStart"/>
      <w:r w:rsidRPr="00BF4BE4">
        <w:rPr>
          <w:rFonts w:ascii="Times New Roman" w:eastAsia="Times New Roman" w:hAnsi="Times New Roman" w:cs="Times New Roman"/>
          <w:b/>
          <w:bCs/>
          <w:u w:val="single"/>
        </w:rPr>
        <w:t>implemented</w:t>
      </w:r>
      <w:proofErr w:type="gramEnd"/>
    </w:p>
    <w:p w14:paraId="578C7881" w14:textId="6B2D136D" w:rsidR="66E9CCAE" w:rsidRDefault="00542059" w:rsidP="00BF4BE4">
      <w:pPr>
        <w:spacing w:line="360" w:lineRule="auto"/>
        <w:jc w:val="both"/>
        <w:rPr>
          <w:rFonts w:ascii="Times New Roman" w:eastAsia="Times New Roman" w:hAnsi="Times New Roman" w:cs="Times New Roman"/>
        </w:rPr>
      </w:pPr>
      <w:r w:rsidRPr="00542059">
        <w:rPr>
          <w:rFonts w:ascii="Times New Roman" w:eastAsia="Times New Roman" w:hAnsi="Times New Roman" w:cs="Times New Roman"/>
        </w:rPr>
        <w:t xml:space="preserve">This section describes the initial and boundary conditions implemented in two different codes. In Code 1, the north and south edges have linearly </w:t>
      </w:r>
      <w:proofErr w:type="gramStart"/>
      <w:r w:rsidRPr="00542059">
        <w:rPr>
          <w:rFonts w:ascii="Times New Roman" w:eastAsia="Times New Roman" w:hAnsi="Times New Roman" w:cs="Times New Roman"/>
        </w:rPr>
        <w:t>decreasing</w:t>
      </w:r>
      <w:proofErr w:type="gramEnd"/>
      <w:r w:rsidRPr="00542059">
        <w:rPr>
          <w:rFonts w:ascii="Times New Roman" w:eastAsia="Times New Roman" w:hAnsi="Times New Roman" w:cs="Times New Roman"/>
        </w:rPr>
        <w:t xml:space="preserve"> temperatures from 0 to 50 degrees Celsius, while the east and west edges have fixed temperatures of 0 and 50 degrees Celsius, respectively. In Code 2, the north and south edges are perfectly insulated, while the east and west edges have a Gaussian distribution of temperatures and are also insulated. The section also mentions that the central difference approximation is used to discretize the temperature gradient, and the Gaussian distribution equation with standard deviation calculation is needed to define the Dirichlet condition in Code 2.</w:t>
      </w:r>
    </w:p>
    <w:p w14:paraId="3B4F2054" w14:textId="77777777" w:rsidR="00CE59DE" w:rsidRPr="00BF4BE4" w:rsidRDefault="00CE59DE" w:rsidP="00BF4BE4">
      <w:pPr>
        <w:spacing w:line="360" w:lineRule="auto"/>
        <w:jc w:val="both"/>
        <w:rPr>
          <w:rFonts w:ascii="Times New Roman" w:eastAsia="Times New Roman" w:hAnsi="Times New Roman" w:cs="Times New Roman"/>
        </w:rPr>
      </w:pPr>
    </w:p>
    <w:p w14:paraId="47FB79C2" w14:textId="2179DFFC" w:rsidR="14395837" w:rsidRPr="00BF4BE4" w:rsidRDefault="14395837" w:rsidP="00BF4BE4">
      <w:pPr>
        <w:spacing w:line="360" w:lineRule="auto"/>
        <w:jc w:val="both"/>
        <w:rPr>
          <w:rFonts w:ascii="Times New Roman" w:eastAsia="Times New Roman" w:hAnsi="Times New Roman" w:cs="Times New Roman"/>
          <w:b/>
          <w:bCs/>
          <w:u w:val="single"/>
        </w:rPr>
      </w:pPr>
      <w:r w:rsidRPr="00BF4BE4">
        <w:rPr>
          <w:rFonts w:ascii="Times New Roman" w:eastAsia="Times New Roman" w:hAnsi="Times New Roman" w:cs="Times New Roman"/>
          <w:b/>
          <w:bCs/>
          <w:u w:val="single"/>
        </w:rPr>
        <w:t>Code's details and explanations</w:t>
      </w:r>
    </w:p>
    <w:p w14:paraId="491827AF" w14:textId="09BA95E6" w:rsidR="66E9CCAE" w:rsidRPr="00BF4BE4" w:rsidRDefault="006C02B0" w:rsidP="00BF4BE4">
      <w:pPr>
        <w:spacing w:line="360" w:lineRule="auto"/>
        <w:jc w:val="both"/>
        <w:rPr>
          <w:rFonts w:ascii="Times New Roman" w:eastAsia="Times New Roman" w:hAnsi="Times New Roman" w:cs="Times New Roman"/>
        </w:rPr>
      </w:pPr>
      <w:r w:rsidRPr="006C02B0">
        <w:rPr>
          <w:rFonts w:ascii="Times New Roman" w:eastAsia="Times New Roman" w:hAnsi="Times New Roman" w:cs="Times New Roman"/>
        </w:rPr>
        <w:t xml:space="preserve">This section of the report discusses the details and explanations of the codes used for simulating the heat transfer process in a rectangular plate made of aluminum. The section explains the constants, parameters, and user input used in both codes 1 and 2. Code 1 employs the finite difference method, while code 2 uses </w:t>
      </w:r>
      <w:r w:rsidRPr="006C02B0">
        <w:rPr>
          <w:rFonts w:ascii="Times New Roman" w:eastAsia="Times New Roman" w:hAnsi="Times New Roman" w:cs="Times New Roman"/>
        </w:rPr>
        <w:lastRenderedPageBreak/>
        <w:t xml:space="preserve">a Gaussian distribution to set up the boundary conditions. The section also explains the boundary conditions for the insulated edges, the time integration calculations, and the thermal equilibrium time. </w:t>
      </w:r>
    </w:p>
    <w:p w14:paraId="2D96832C" w14:textId="65463B85" w:rsidR="14395837" w:rsidRPr="00BF4BE4" w:rsidRDefault="14395837" w:rsidP="00BF4BE4">
      <w:pPr>
        <w:spacing w:line="360" w:lineRule="auto"/>
        <w:jc w:val="both"/>
        <w:rPr>
          <w:rFonts w:ascii="Times New Roman" w:eastAsia="Times New Roman" w:hAnsi="Times New Roman" w:cs="Times New Roman"/>
          <w:b/>
          <w:bCs/>
          <w:u w:val="single"/>
        </w:rPr>
      </w:pPr>
      <w:r w:rsidRPr="00BF4BE4">
        <w:rPr>
          <w:rFonts w:ascii="Times New Roman" w:eastAsia="Times New Roman" w:hAnsi="Times New Roman" w:cs="Times New Roman"/>
          <w:b/>
          <w:bCs/>
          <w:u w:val="single"/>
        </w:rPr>
        <w:t>Sensitivity analysis of code 1</w:t>
      </w:r>
    </w:p>
    <w:p w14:paraId="43F95A6B" w14:textId="77777777" w:rsidR="00C1361D" w:rsidRPr="00C1361D" w:rsidRDefault="00C1361D" w:rsidP="00C1361D">
      <w:pPr>
        <w:spacing w:line="360" w:lineRule="auto"/>
        <w:jc w:val="both"/>
        <w:rPr>
          <w:rFonts w:ascii="Times New Roman" w:eastAsia="Times New Roman" w:hAnsi="Times New Roman" w:cs="Times New Roman"/>
        </w:rPr>
      </w:pPr>
      <w:r w:rsidRPr="00C1361D">
        <w:rPr>
          <w:rFonts w:ascii="Times New Roman" w:eastAsia="Times New Roman" w:hAnsi="Times New Roman" w:cs="Times New Roman"/>
        </w:rPr>
        <w:t>This section describes a Code 1 sensitivity analysis that examines the effect of variations in model size on model response. This analysis includes three of his studies:</w:t>
      </w:r>
    </w:p>
    <w:p w14:paraId="138C4089" w14:textId="500E9A8E" w:rsidR="66E9CCAE" w:rsidRPr="00BF4BE4" w:rsidRDefault="00C1361D" w:rsidP="00C1361D">
      <w:pPr>
        <w:spacing w:line="360" w:lineRule="auto"/>
        <w:jc w:val="both"/>
        <w:rPr>
          <w:rFonts w:ascii="Times New Roman" w:eastAsia="Times New Roman" w:hAnsi="Times New Roman" w:cs="Times New Roman"/>
        </w:rPr>
      </w:pPr>
      <w:r w:rsidRPr="00C1361D">
        <w:rPr>
          <w:rFonts w:ascii="Times New Roman" w:eastAsia="Times New Roman" w:hAnsi="Times New Roman" w:cs="Times New Roman"/>
        </w:rPr>
        <w:t>Effect of grid spacing, time step, and tolerance on thermal equilibrium time. A study of the lattice spacing shows that decreasing the lattice spacing tends to slightly decrease the thermal equilibrium time, but also increases the computational time and resource requirements. The time step study shows that smaller time steps lead to shorter thermal equilibrium times and the relationship is not perfectly linear. Finally, tolerance studies show that decreasing the tolerance leads to a shorter thermal equilibration time, but there is some variability in the data, especially at the lowest tolerance values. Overall, the study shows the model variables that influence model response and their impact on required computing resources.</w:t>
      </w:r>
    </w:p>
    <w:p w14:paraId="3874D741" w14:textId="6C5F9B51" w:rsidR="14395837" w:rsidRPr="00BF4BE4" w:rsidRDefault="14395837" w:rsidP="00BF4BE4">
      <w:pPr>
        <w:spacing w:line="360" w:lineRule="auto"/>
        <w:jc w:val="both"/>
        <w:rPr>
          <w:rFonts w:ascii="Times New Roman" w:eastAsia="Times New Roman" w:hAnsi="Times New Roman" w:cs="Times New Roman"/>
          <w:b/>
          <w:bCs/>
          <w:u w:val="single"/>
        </w:rPr>
      </w:pPr>
      <w:r w:rsidRPr="00BF4BE4">
        <w:rPr>
          <w:rFonts w:ascii="Times New Roman" w:eastAsia="Times New Roman" w:hAnsi="Times New Roman" w:cs="Times New Roman"/>
          <w:b/>
          <w:bCs/>
          <w:u w:val="single"/>
        </w:rPr>
        <w:t>Main model’s limitations</w:t>
      </w:r>
    </w:p>
    <w:p w14:paraId="5F6B5C2F" w14:textId="12D915CB" w:rsidR="66E9CCAE" w:rsidRPr="00BF4BE4" w:rsidRDefault="002038E5" w:rsidP="00BF4BE4">
      <w:pPr>
        <w:spacing w:line="360" w:lineRule="auto"/>
        <w:jc w:val="both"/>
        <w:rPr>
          <w:rFonts w:ascii="Times New Roman" w:eastAsia="Times New Roman" w:hAnsi="Times New Roman" w:cs="Times New Roman"/>
        </w:rPr>
      </w:pPr>
      <w:r w:rsidRPr="002038E5">
        <w:rPr>
          <w:rFonts w:ascii="Times New Roman" w:eastAsia="Times New Roman" w:hAnsi="Times New Roman" w:cs="Times New Roman"/>
        </w:rPr>
        <w:t xml:space="preserve">This section describes the limitations of the main model, focusing on numerical methods and coding. The explicit finite difference method has limitations that affect the accuracy and reliability of its results: B. Rounding error, truncation error, and stability. To minimize these effects, it is important to use high-precision arithmetic and carefully choose the optimal step size that satisfies the Courant-Friedrichs-Lewy condition. Coding limitations include assuming a perfectly smooth and continuous temperature field and defining thermal equilibrium based on minimum difference values ​​that may not accurately represent the underlying physics. Alternative methods such as Monte Carlo or molecular dynamics simulations can address this </w:t>
      </w:r>
      <w:proofErr w:type="gramStart"/>
      <w:r w:rsidRPr="002038E5">
        <w:rPr>
          <w:rFonts w:ascii="Times New Roman" w:eastAsia="Times New Roman" w:hAnsi="Times New Roman" w:cs="Times New Roman"/>
        </w:rPr>
        <w:t>limitation, but</w:t>
      </w:r>
      <w:proofErr w:type="gramEnd"/>
      <w:r w:rsidRPr="002038E5">
        <w:rPr>
          <w:rFonts w:ascii="Times New Roman" w:eastAsia="Times New Roman" w:hAnsi="Times New Roman" w:cs="Times New Roman"/>
        </w:rPr>
        <w:t xml:space="preserve"> may be more computationally intensive and require more resources.  </w:t>
      </w:r>
    </w:p>
    <w:p w14:paraId="7FA9456E" w14:textId="26255482" w:rsidR="14395837" w:rsidRPr="00BF4BE4" w:rsidRDefault="14395837" w:rsidP="00BF4BE4">
      <w:pPr>
        <w:spacing w:line="360" w:lineRule="auto"/>
        <w:jc w:val="both"/>
        <w:rPr>
          <w:rFonts w:ascii="Times New Roman" w:eastAsia="Times New Roman" w:hAnsi="Times New Roman" w:cs="Times New Roman"/>
          <w:b/>
          <w:bCs/>
          <w:u w:val="single"/>
        </w:rPr>
      </w:pPr>
      <w:r w:rsidRPr="00BF4BE4">
        <w:rPr>
          <w:rFonts w:ascii="Times New Roman" w:eastAsia="Times New Roman" w:hAnsi="Times New Roman" w:cs="Times New Roman"/>
          <w:b/>
          <w:bCs/>
          <w:u w:val="single"/>
        </w:rPr>
        <w:t xml:space="preserve">Suggested improvements for future </w:t>
      </w:r>
      <w:proofErr w:type="gramStart"/>
      <w:r w:rsidRPr="00BF4BE4">
        <w:rPr>
          <w:rFonts w:ascii="Times New Roman" w:eastAsia="Times New Roman" w:hAnsi="Times New Roman" w:cs="Times New Roman"/>
          <w:b/>
          <w:bCs/>
          <w:u w:val="single"/>
        </w:rPr>
        <w:t>developments</w:t>
      </w:r>
      <w:proofErr w:type="gramEnd"/>
    </w:p>
    <w:p w14:paraId="5AF76A69" w14:textId="18E4CA5F" w:rsidR="66E9CCAE" w:rsidRPr="00BF4BE4" w:rsidRDefault="009F50CE" w:rsidP="00BF4BE4">
      <w:pPr>
        <w:spacing w:line="360" w:lineRule="auto"/>
        <w:jc w:val="both"/>
        <w:rPr>
          <w:rFonts w:ascii="Times New Roman" w:eastAsia="Times New Roman" w:hAnsi="Times New Roman" w:cs="Times New Roman"/>
        </w:rPr>
      </w:pPr>
      <w:r w:rsidRPr="009F50CE">
        <w:rPr>
          <w:rFonts w:ascii="Times New Roman" w:eastAsia="Times New Roman" w:hAnsi="Times New Roman" w:cs="Times New Roman"/>
        </w:rPr>
        <w:t>Section 8 of the report describes potential improvements and future developments of the 2D diffusion equation model using the explicit finite difference method. This report suggests investigating alternative numerical methods such as Alternating Direction Implicit (ADI) and Implicit Finite Difference Method (FDM) to improve stability and accuracy. We also propose to explore other numerical alternatives such as finite element method (FEM), finite volume method (FVM) and boundary element method (BEM) to handle complex geometries. Finally, the report recommends considering more robust thermal equilibrium modeling techniques such as: B. Monte Carlo or molecular dynamics simulations can capture small-scale fluctuations and temperature gradients that finite-difference methods cannot.</w:t>
      </w:r>
    </w:p>
    <w:p w14:paraId="73A27AB2" w14:textId="328FFEA2" w:rsidR="2C801184" w:rsidRPr="00BF4BE4" w:rsidRDefault="2C801184" w:rsidP="00BF4BE4">
      <w:pPr>
        <w:pStyle w:val="Heading2"/>
        <w:keepNext w:val="0"/>
        <w:keepLines w:val="0"/>
        <w:spacing w:line="360" w:lineRule="auto"/>
        <w:rPr>
          <w:rFonts w:ascii="Times New Roman" w:eastAsia="Times New Roman" w:hAnsi="Times New Roman" w:cs="Times New Roman"/>
        </w:rPr>
      </w:pPr>
      <w:bookmarkStart w:id="2" w:name="_Toc133864270"/>
      <w:r w:rsidRPr="00BF4BE4">
        <w:rPr>
          <w:rFonts w:ascii="Times New Roman" w:eastAsia="Times New Roman" w:hAnsi="Times New Roman" w:cs="Times New Roman"/>
        </w:rPr>
        <w:lastRenderedPageBreak/>
        <w:t xml:space="preserve">1.2 Aims and </w:t>
      </w:r>
      <w:r w:rsidR="1272B682" w:rsidRPr="00BF4BE4">
        <w:rPr>
          <w:rFonts w:ascii="Times New Roman" w:eastAsia="Times New Roman" w:hAnsi="Times New Roman" w:cs="Times New Roman"/>
        </w:rPr>
        <w:t>O</w:t>
      </w:r>
      <w:r w:rsidRPr="00BF4BE4">
        <w:rPr>
          <w:rFonts w:ascii="Times New Roman" w:eastAsia="Times New Roman" w:hAnsi="Times New Roman" w:cs="Times New Roman"/>
        </w:rPr>
        <w:t>bjectives</w:t>
      </w:r>
      <w:bookmarkEnd w:id="2"/>
    </w:p>
    <w:p w14:paraId="78172D3A" w14:textId="0673D27A" w:rsidR="00D406A4" w:rsidRDefault="00D406A4" w:rsidP="00BF4BE4">
      <w:pPr>
        <w:spacing w:line="360" w:lineRule="auto"/>
        <w:rPr>
          <w:rFonts w:ascii="Times New Roman" w:eastAsia="Times New Roman" w:hAnsi="Times New Roman" w:cs="Times New Roman"/>
        </w:rPr>
      </w:pPr>
      <w:r>
        <w:rPr>
          <w:rFonts w:ascii="Times New Roman" w:eastAsia="Times New Roman" w:hAnsi="Times New Roman" w:cs="Times New Roman"/>
        </w:rPr>
        <w:t>Aims</w:t>
      </w:r>
    </w:p>
    <w:p w14:paraId="245E3DA2" w14:textId="481E0575" w:rsidR="00D406A4" w:rsidRPr="00FF60DD" w:rsidRDefault="00FF60DD" w:rsidP="00FF60DD">
      <w:pPr>
        <w:pStyle w:val="ListParagraph"/>
        <w:numPr>
          <w:ilvl w:val="0"/>
          <w:numId w:val="9"/>
        </w:numPr>
        <w:spacing w:line="360" w:lineRule="auto"/>
        <w:rPr>
          <w:rFonts w:ascii="Times New Roman" w:eastAsia="Times New Roman" w:hAnsi="Times New Roman" w:cs="Times New Roman"/>
        </w:rPr>
      </w:pPr>
      <w:r w:rsidRPr="00FF60DD">
        <w:rPr>
          <w:rFonts w:ascii="Times New Roman" w:eastAsia="Times New Roman" w:hAnsi="Times New Roman" w:cs="Times New Roman"/>
        </w:rPr>
        <w:t xml:space="preserve">Complete two </w:t>
      </w:r>
      <w:r w:rsidR="00FB6659" w:rsidRPr="00FF60DD">
        <w:rPr>
          <w:rFonts w:ascii="Times New Roman" w:eastAsia="Times New Roman" w:hAnsi="Times New Roman" w:cs="Times New Roman"/>
        </w:rPr>
        <w:t>MATLAB</w:t>
      </w:r>
      <w:r w:rsidRPr="00FF60DD">
        <w:rPr>
          <w:rFonts w:ascii="Times New Roman" w:eastAsia="Times New Roman" w:hAnsi="Times New Roman" w:cs="Times New Roman"/>
        </w:rPr>
        <w:t xml:space="preserve"> models based on the explicit finite difference </w:t>
      </w:r>
      <w:r w:rsidR="00FB6659" w:rsidRPr="00FF60DD">
        <w:rPr>
          <w:rFonts w:ascii="Times New Roman" w:eastAsia="Times New Roman" w:hAnsi="Times New Roman" w:cs="Times New Roman"/>
        </w:rPr>
        <w:t>method.</w:t>
      </w:r>
      <w:r w:rsidRPr="00FF60DD">
        <w:rPr>
          <w:rFonts w:ascii="Times New Roman" w:eastAsia="Times New Roman" w:hAnsi="Times New Roman" w:cs="Times New Roman"/>
        </w:rPr>
        <w:t xml:space="preserve"> </w:t>
      </w:r>
    </w:p>
    <w:p w14:paraId="0E8E9E91" w14:textId="15891E86" w:rsidR="0E3F898A" w:rsidRDefault="0074483E" w:rsidP="00FF60DD">
      <w:pPr>
        <w:pStyle w:val="ListParagraph"/>
        <w:numPr>
          <w:ilvl w:val="0"/>
          <w:numId w:val="9"/>
        </w:numPr>
        <w:spacing w:line="360" w:lineRule="auto"/>
        <w:rPr>
          <w:rFonts w:ascii="Times New Roman" w:eastAsia="Times New Roman" w:hAnsi="Times New Roman" w:cs="Times New Roman"/>
        </w:rPr>
      </w:pPr>
      <w:r w:rsidRPr="00FF60DD">
        <w:rPr>
          <w:rFonts w:ascii="Times New Roman" w:eastAsia="Times New Roman" w:hAnsi="Times New Roman" w:cs="Times New Roman"/>
        </w:rPr>
        <w:t xml:space="preserve">Calculate the temperature distribution within an </w:t>
      </w:r>
      <w:proofErr w:type="spellStart"/>
      <w:r w:rsidRPr="00FF60DD">
        <w:rPr>
          <w:rFonts w:ascii="Times New Roman" w:eastAsia="Times New Roman" w:hAnsi="Times New Roman" w:cs="Times New Roman"/>
        </w:rPr>
        <w:t>aluminium</w:t>
      </w:r>
      <w:proofErr w:type="spellEnd"/>
      <w:r w:rsidRPr="00FF60DD">
        <w:rPr>
          <w:rFonts w:ascii="Times New Roman" w:eastAsia="Times New Roman" w:hAnsi="Times New Roman" w:cs="Times New Roman"/>
        </w:rPr>
        <w:t xml:space="preserve"> plate through time</w:t>
      </w:r>
      <w:r w:rsidR="00D92EF5" w:rsidRPr="00FF60DD">
        <w:rPr>
          <w:rFonts w:ascii="Times New Roman" w:eastAsia="Times New Roman" w:hAnsi="Times New Roman" w:cs="Times New Roman"/>
        </w:rPr>
        <w:t xml:space="preserve">, based on the explicit finite difference method. </w:t>
      </w:r>
    </w:p>
    <w:p w14:paraId="4864AC22" w14:textId="15DB667C" w:rsidR="00A25ABD" w:rsidRDefault="00FB6659" w:rsidP="00FF60DD">
      <w:pPr>
        <w:pStyle w:val="ListParagraph"/>
        <w:numPr>
          <w:ilvl w:val="0"/>
          <w:numId w:val="9"/>
        </w:numPr>
        <w:spacing w:line="360" w:lineRule="auto"/>
        <w:rPr>
          <w:rFonts w:ascii="Times New Roman" w:eastAsia="Times New Roman" w:hAnsi="Times New Roman" w:cs="Times New Roman"/>
        </w:rPr>
      </w:pPr>
      <w:r>
        <w:rPr>
          <w:rFonts w:ascii="Times New Roman" w:eastAsia="Times New Roman" w:hAnsi="Times New Roman" w:cs="Times New Roman"/>
        </w:rPr>
        <w:t>Perform a sensitivity analysis of the first model.</w:t>
      </w:r>
    </w:p>
    <w:p w14:paraId="1CF751A8" w14:textId="6F052227" w:rsidR="00FB6659" w:rsidRDefault="00FB6659" w:rsidP="00FF60DD">
      <w:pPr>
        <w:pStyle w:val="ListParagraph"/>
        <w:numPr>
          <w:ilvl w:val="0"/>
          <w:numId w:val="9"/>
        </w:numPr>
        <w:spacing w:line="360" w:lineRule="auto"/>
        <w:rPr>
          <w:rFonts w:ascii="Times New Roman" w:eastAsia="Times New Roman" w:hAnsi="Times New Roman" w:cs="Times New Roman"/>
        </w:rPr>
      </w:pPr>
      <w:r>
        <w:rPr>
          <w:rFonts w:ascii="Times New Roman" w:eastAsia="Times New Roman" w:hAnsi="Times New Roman" w:cs="Times New Roman"/>
        </w:rPr>
        <w:t>Discuss the limitations of the model.</w:t>
      </w:r>
    </w:p>
    <w:p w14:paraId="32FC2C87" w14:textId="240CB064" w:rsidR="00FB6659" w:rsidRPr="00FF60DD" w:rsidRDefault="00FB6659" w:rsidP="00FF60DD">
      <w:pPr>
        <w:pStyle w:val="ListParagraph"/>
        <w:numPr>
          <w:ilvl w:val="0"/>
          <w:numId w:val="9"/>
        </w:numPr>
        <w:spacing w:line="360" w:lineRule="auto"/>
        <w:rPr>
          <w:rFonts w:ascii="Times New Roman" w:eastAsia="Times New Roman" w:hAnsi="Times New Roman" w:cs="Times New Roman"/>
        </w:rPr>
      </w:pPr>
      <w:r>
        <w:rPr>
          <w:rFonts w:ascii="Times New Roman" w:eastAsia="Times New Roman" w:hAnsi="Times New Roman" w:cs="Times New Roman"/>
        </w:rPr>
        <w:t>Suggest improvements for future work.</w:t>
      </w:r>
    </w:p>
    <w:p w14:paraId="3B6BAE11" w14:textId="3D4DFE13" w:rsidR="00FF60DD" w:rsidRPr="00BF4BE4" w:rsidRDefault="00FF60DD" w:rsidP="00BF4BE4">
      <w:pPr>
        <w:spacing w:line="360" w:lineRule="auto"/>
        <w:rPr>
          <w:rFonts w:ascii="Times New Roman" w:eastAsia="Times New Roman" w:hAnsi="Times New Roman" w:cs="Times New Roman"/>
        </w:rPr>
      </w:pPr>
      <w:r>
        <w:rPr>
          <w:rFonts w:ascii="Times New Roman" w:eastAsia="Times New Roman" w:hAnsi="Times New Roman" w:cs="Times New Roman"/>
        </w:rPr>
        <w:t>Objectives</w:t>
      </w:r>
    </w:p>
    <w:p w14:paraId="7915FAF7" w14:textId="7C50D0CB" w:rsidR="6F83D478" w:rsidRPr="00FF60DD" w:rsidRDefault="6F83D478" w:rsidP="00FF60DD">
      <w:pPr>
        <w:pStyle w:val="ListParagraph"/>
        <w:numPr>
          <w:ilvl w:val="0"/>
          <w:numId w:val="7"/>
        </w:numPr>
        <w:spacing w:line="360" w:lineRule="auto"/>
        <w:rPr>
          <w:rFonts w:ascii="Times New Roman" w:eastAsia="Times New Roman" w:hAnsi="Times New Roman" w:cs="Times New Roman"/>
        </w:rPr>
      </w:pPr>
      <w:r w:rsidRPr="00FF60DD">
        <w:rPr>
          <w:rFonts w:ascii="Times New Roman" w:eastAsia="Times New Roman" w:hAnsi="Times New Roman" w:cs="Times New Roman"/>
        </w:rPr>
        <w:t xml:space="preserve"> Model </w:t>
      </w:r>
      <w:r w:rsidR="71BAD02D" w:rsidRPr="00FF60DD">
        <w:rPr>
          <w:rFonts w:ascii="Times New Roman" w:eastAsia="Times New Roman" w:hAnsi="Times New Roman" w:cs="Times New Roman"/>
        </w:rPr>
        <w:t>heat</w:t>
      </w:r>
      <w:r w:rsidRPr="00FF60DD">
        <w:rPr>
          <w:rFonts w:ascii="Times New Roman" w:eastAsia="Times New Roman" w:hAnsi="Times New Roman" w:cs="Times New Roman"/>
        </w:rPr>
        <w:t xml:space="preserve"> propagation across a 2D metal plate.</w:t>
      </w:r>
    </w:p>
    <w:p w14:paraId="50CDFFF6" w14:textId="059C724A" w:rsidR="46BAAEF6" w:rsidRDefault="46BAAEF6" w:rsidP="00FF60DD">
      <w:pPr>
        <w:pStyle w:val="ListParagraph"/>
        <w:numPr>
          <w:ilvl w:val="0"/>
          <w:numId w:val="7"/>
        </w:numPr>
        <w:spacing w:line="360" w:lineRule="auto"/>
        <w:rPr>
          <w:rFonts w:ascii="Times New Roman" w:eastAsia="Times New Roman" w:hAnsi="Times New Roman" w:cs="Times New Roman"/>
        </w:rPr>
      </w:pPr>
      <w:r w:rsidRPr="00FF60DD">
        <w:rPr>
          <w:rFonts w:ascii="Times New Roman" w:eastAsia="Times New Roman" w:hAnsi="Times New Roman" w:cs="Times New Roman"/>
        </w:rPr>
        <w:t xml:space="preserve"> Convert </w:t>
      </w:r>
      <w:r w:rsidR="6A44B891" w:rsidRPr="00FF60DD">
        <w:rPr>
          <w:rFonts w:ascii="Times New Roman" w:eastAsia="Times New Roman" w:hAnsi="Times New Roman" w:cs="Times New Roman"/>
        </w:rPr>
        <w:t xml:space="preserve">the </w:t>
      </w:r>
      <w:r w:rsidRPr="00FF60DD">
        <w:rPr>
          <w:rFonts w:ascii="Times New Roman" w:eastAsia="Times New Roman" w:hAnsi="Times New Roman" w:cs="Times New Roman"/>
        </w:rPr>
        <w:t>diffusion equation into a linear equation (FDM – Finite Difference Method).</w:t>
      </w:r>
    </w:p>
    <w:p w14:paraId="23C4874F" w14:textId="3E42C4FF" w:rsidR="00F77AD1" w:rsidRDefault="00F77AD1" w:rsidP="00F77AD1">
      <w:pPr>
        <w:pStyle w:val="ListParagraph"/>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Ask the user to define the dimensions of the plate across x and y axis, and the grid spacing.</w:t>
      </w:r>
    </w:p>
    <w:p w14:paraId="228C45D4" w14:textId="7C60DC11" w:rsidR="00F77AD1" w:rsidRDefault="00F77AD1" w:rsidP="00F77AD1">
      <w:pPr>
        <w:pStyle w:val="ListParagraph"/>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Provide and explain in detail the validation methods used for </w:t>
      </w:r>
      <w:r w:rsidR="00603FAD">
        <w:rPr>
          <w:rFonts w:ascii="Times New Roman" w:eastAsia="Times New Roman" w:hAnsi="Times New Roman" w:cs="Times New Roman"/>
        </w:rPr>
        <w:t>user input that ensure the code complies with the dimensions of the plate.</w:t>
      </w:r>
    </w:p>
    <w:p w14:paraId="2AE77708" w14:textId="158D881D" w:rsidR="00603FAD" w:rsidRDefault="00603FAD" w:rsidP="00F77AD1">
      <w:pPr>
        <w:pStyle w:val="ListParagraph"/>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 xml:space="preserve">Ask the user to </w:t>
      </w:r>
      <w:r w:rsidR="00FB6659">
        <w:rPr>
          <w:rFonts w:ascii="Times New Roman" w:eastAsia="Times New Roman" w:hAnsi="Times New Roman" w:cs="Times New Roman"/>
        </w:rPr>
        <w:t>define the</w:t>
      </w:r>
      <w:r>
        <w:rPr>
          <w:rFonts w:ascii="Times New Roman" w:eastAsia="Times New Roman" w:hAnsi="Times New Roman" w:cs="Times New Roman"/>
        </w:rPr>
        <w:t xml:space="preserve"> time </w:t>
      </w:r>
      <w:proofErr w:type="gramStart"/>
      <w:r>
        <w:rPr>
          <w:rFonts w:ascii="Times New Roman" w:eastAsia="Times New Roman" w:hAnsi="Times New Roman" w:cs="Times New Roman"/>
        </w:rPr>
        <w:t>step, and</w:t>
      </w:r>
      <w:proofErr w:type="gramEnd"/>
      <w:r>
        <w:rPr>
          <w:rFonts w:ascii="Times New Roman" w:eastAsia="Times New Roman" w:hAnsi="Times New Roman" w:cs="Times New Roman"/>
        </w:rPr>
        <w:t xml:space="preserve"> provide validation methods.</w:t>
      </w:r>
    </w:p>
    <w:p w14:paraId="0E22CD0A" w14:textId="3AD13374" w:rsidR="00603FAD" w:rsidRDefault="00F81432" w:rsidP="00F77AD1">
      <w:pPr>
        <w:pStyle w:val="ListParagraph"/>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Define the stability criterion.</w:t>
      </w:r>
    </w:p>
    <w:p w14:paraId="06AFC4B5" w14:textId="3030154E" w:rsidR="00F81432" w:rsidRDefault="00FB6659" w:rsidP="00F77AD1">
      <w:pPr>
        <w:pStyle w:val="ListParagraph"/>
        <w:numPr>
          <w:ilvl w:val="0"/>
          <w:numId w:val="7"/>
        </w:numPr>
        <w:spacing w:line="360" w:lineRule="auto"/>
        <w:rPr>
          <w:rFonts w:ascii="Times New Roman" w:eastAsia="Times New Roman" w:hAnsi="Times New Roman" w:cs="Times New Roman"/>
        </w:rPr>
      </w:pPr>
      <w:r>
        <w:rPr>
          <w:rFonts w:ascii="Times New Roman" w:eastAsia="Times New Roman" w:hAnsi="Times New Roman" w:cs="Times New Roman"/>
        </w:rPr>
        <w:t>Provide</w:t>
      </w:r>
      <w:r w:rsidR="00F81432">
        <w:rPr>
          <w:rFonts w:ascii="Times New Roman" w:eastAsia="Times New Roman" w:hAnsi="Times New Roman" w:cs="Times New Roman"/>
        </w:rPr>
        <w:t xml:space="preserve"> thermal distribution heat maps, based on exemplar, valid, user input.</w:t>
      </w:r>
    </w:p>
    <w:p w14:paraId="0A951D13" w14:textId="77777777" w:rsidR="00A25ABD" w:rsidRPr="00FB6659" w:rsidRDefault="00A25ABD" w:rsidP="00FB6659">
      <w:pPr>
        <w:spacing w:line="360" w:lineRule="auto"/>
        <w:ind w:left="360"/>
        <w:rPr>
          <w:rFonts w:ascii="Times New Roman" w:eastAsia="Times New Roman" w:hAnsi="Times New Roman" w:cs="Times New Roman"/>
        </w:rPr>
      </w:pPr>
    </w:p>
    <w:p w14:paraId="32F8D8CA" w14:textId="77777777" w:rsidR="00306BA2" w:rsidRPr="00BF4BE4" w:rsidRDefault="00306BA2" w:rsidP="00BF4BE4">
      <w:pPr>
        <w:pStyle w:val="Heading1"/>
        <w:keepNext w:val="0"/>
        <w:keepLines w:val="0"/>
        <w:spacing w:line="360" w:lineRule="auto"/>
        <w:rPr>
          <w:rFonts w:ascii="Times New Roman" w:eastAsia="Times New Roman" w:hAnsi="Times New Roman" w:cs="Times New Roman"/>
        </w:rPr>
      </w:pPr>
    </w:p>
    <w:p w14:paraId="7F2312ED" w14:textId="77777777" w:rsidR="00194FD6" w:rsidRDefault="00194FD6">
      <w:pPr>
        <w:rPr>
          <w:rFonts w:ascii="Times New Roman" w:eastAsia="Times New Roman" w:hAnsi="Times New Roman" w:cs="Times New Roman"/>
          <w:color w:val="2F5496" w:themeColor="accent1" w:themeShade="BF"/>
          <w:sz w:val="32"/>
          <w:szCs w:val="32"/>
        </w:rPr>
      </w:pPr>
      <w:bookmarkStart w:id="3" w:name="_Toc133864271"/>
      <w:r>
        <w:rPr>
          <w:rFonts w:ascii="Times New Roman" w:eastAsia="Times New Roman" w:hAnsi="Times New Roman" w:cs="Times New Roman"/>
        </w:rPr>
        <w:br w:type="page"/>
      </w:r>
    </w:p>
    <w:p w14:paraId="6A80A633" w14:textId="47C8D869" w:rsidR="5EE57703" w:rsidRPr="00BF4BE4" w:rsidRDefault="536A52E9" w:rsidP="00BF4BE4">
      <w:pPr>
        <w:pStyle w:val="Heading1"/>
        <w:keepNext w:val="0"/>
        <w:keepLines w:val="0"/>
        <w:spacing w:line="360" w:lineRule="auto"/>
        <w:rPr>
          <w:rFonts w:ascii="Times New Roman" w:eastAsia="Times New Roman" w:hAnsi="Times New Roman" w:cs="Times New Roman"/>
        </w:rPr>
      </w:pPr>
      <w:r w:rsidRPr="00BF4BE4">
        <w:rPr>
          <w:rFonts w:ascii="Times New Roman" w:eastAsia="Times New Roman" w:hAnsi="Times New Roman" w:cs="Times New Roman"/>
        </w:rPr>
        <w:lastRenderedPageBreak/>
        <w:t>2</w:t>
      </w:r>
      <w:r w:rsidR="5EE57703" w:rsidRPr="00BF4BE4">
        <w:rPr>
          <w:rFonts w:ascii="Times New Roman" w:eastAsia="Times New Roman" w:hAnsi="Times New Roman" w:cs="Times New Roman"/>
        </w:rPr>
        <w:t>. Explicit finite difference form of the constitutive equation</w:t>
      </w:r>
      <w:bookmarkEnd w:id="3"/>
    </w:p>
    <w:p w14:paraId="1159FF75" w14:textId="0544F82E" w:rsidR="549A08B1" w:rsidRPr="00BF4BE4" w:rsidRDefault="1411F65B" w:rsidP="00BF4BE4">
      <w:pPr>
        <w:pStyle w:val="Heading2"/>
        <w:keepNext w:val="0"/>
        <w:keepLines w:val="0"/>
        <w:spacing w:line="360" w:lineRule="auto"/>
        <w:jc w:val="both"/>
        <w:rPr>
          <w:rFonts w:ascii="Times New Roman" w:eastAsia="Times New Roman" w:hAnsi="Times New Roman" w:cs="Times New Roman"/>
        </w:rPr>
      </w:pPr>
      <w:bookmarkStart w:id="4" w:name="_Toc308666275"/>
      <w:bookmarkStart w:id="5" w:name="_Toc133864272"/>
      <w:r w:rsidRPr="00BF4BE4">
        <w:rPr>
          <w:rFonts w:ascii="Times New Roman" w:eastAsia="Times New Roman" w:hAnsi="Times New Roman" w:cs="Times New Roman"/>
        </w:rPr>
        <w:t>2</w:t>
      </w:r>
      <w:r w:rsidR="5BC096A3" w:rsidRPr="00BF4BE4">
        <w:rPr>
          <w:rFonts w:ascii="Times New Roman" w:eastAsia="Times New Roman" w:hAnsi="Times New Roman" w:cs="Times New Roman"/>
        </w:rPr>
        <w:t>.1 Taylor Series</w:t>
      </w:r>
      <w:bookmarkEnd w:id="4"/>
      <w:bookmarkEnd w:id="5"/>
    </w:p>
    <w:p w14:paraId="0329EA3E" w14:textId="557CBFE7" w:rsidR="0E2E69FB" w:rsidRPr="00BF4BE4" w:rsidRDefault="0DAE5B4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Taylor series of func</w:t>
      </w:r>
      <w:r w:rsidR="3B092C4A" w:rsidRPr="00BF4BE4">
        <w:rPr>
          <w:rFonts w:ascii="Times New Roman" w:eastAsia="Times New Roman" w:hAnsi="Times New Roman" w:cs="Times New Roman"/>
        </w:rPr>
        <w:t>tio</w:t>
      </w:r>
      <w:r w:rsidRPr="00BF4BE4">
        <w:rPr>
          <w:rFonts w:ascii="Times New Roman" w:eastAsia="Times New Roman" w:hAnsi="Times New Roman" w:cs="Times New Roman"/>
        </w:rPr>
        <w:t xml:space="preserve">n f(x) about point x = </w:t>
      </w:r>
      <m:oMath>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oMath>
      <w:r w:rsidR="63C1A8DA" w:rsidRPr="00BF4BE4">
        <w:rPr>
          <w:rFonts w:ascii="Times New Roman" w:eastAsia="Times New Roman" w:hAnsi="Times New Roman" w:cs="Times New Roman"/>
        </w:rPr>
        <w:t xml:space="preserve">  </w:t>
      </w:r>
      <w:proofErr w:type="gramStart"/>
      <w:r w:rsidR="63C1A8DA" w:rsidRPr="00BF4BE4">
        <w:rPr>
          <w:rFonts w:ascii="Times New Roman" w:eastAsia="Times New Roman" w:hAnsi="Times New Roman" w:cs="Times New Roman"/>
        </w:rPr>
        <w:t xml:space="preserve"> </w:t>
      </w:r>
      <w:r w:rsidR="00FB6659" w:rsidRPr="00BF4BE4">
        <w:rPr>
          <w:rFonts w:ascii="Times New Roman" w:eastAsia="Times New Roman" w:hAnsi="Times New Roman" w:cs="Times New Roman"/>
        </w:rPr>
        <w:t xml:space="preserve">  (</w:t>
      </w:r>
      <w:proofErr w:type="spellStart"/>
      <w:proofErr w:type="gramEnd"/>
      <w:r w:rsidR="63C1A8DA" w:rsidRPr="00BF4BE4">
        <w:rPr>
          <w:rFonts w:ascii="Times New Roman" w:eastAsia="Times New Roman" w:hAnsi="Times New Roman" w:cs="Times New Roman"/>
        </w:rPr>
        <w:t>Chasnov</w:t>
      </w:r>
      <w:proofErr w:type="spellEnd"/>
      <w:r w:rsidR="63C1A8DA" w:rsidRPr="00BF4BE4">
        <w:rPr>
          <w:rFonts w:ascii="Times New Roman" w:eastAsia="Times New Roman" w:hAnsi="Times New Roman" w:cs="Times New Roman"/>
        </w:rPr>
        <w:t>, 2015).</w:t>
      </w:r>
    </w:p>
    <w:p w14:paraId="19D58658" w14:textId="634BF8A4" w:rsidR="422721C2" w:rsidRPr="00BF4BE4" w:rsidRDefault="422721C2" w:rsidP="00BF4BE4">
      <w:pPr>
        <w:spacing w:line="360" w:lineRule="auto"/>
        <w:jc w:val="center"/>
        <w:rPr>
          <w:rFonts w:ascii="Times New Roman" w:eastAsia="Times New Roman" w:hAnsi="Times New Roman" w:cs="Times New Roman"/>
        </w:rPr>
      </w:pPr>
      <m:oMath>
        <m:r>
          <w:rPr>
            <w:rFonts w:ascii="Cambria Math" w:hAnsi="Cambria Math" w:cs="Times New Roman"/>
          </w:rPr>
          <m:t>f</m:t>
        </m:r>
        <m:d>
          <m:dPr>
            <m:ctrlPr>
              <w:rPr>
                <w:rFonts w:ascii="Cambria Math" w:hAnsi="Cambria Math" w:cs="Times New Roman"/>
              </w:rPr>
            </m:ctrlPr>
          </m:dPr>
          <m:e>
            <m:r>
              <w:rPr>
                <w:rFonts w:ascii="Cambria Math" w:hAnsi="Cambria Math" w:cs="Times New Roman"/>
              </w:rPr>
              <m:t>x</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d>
                  <m:dPr>
                    <m:ctrlPr>
                      <w:rPr>
                        <w:rFonts w:ascii="Cambria Math" w:hAnsi="Cambria Math" w:cs="Times New Roman"/>
                      </w:rPr>
                    </m:ctrlPr>
                  </m:dPr>
                  <m:e>
                    <m:r>
                      <w:rPr>
                        <w:rFonts w:ascii="Cambria Math" w:hAnsi="Cambria Math" w:cs="Times New Roman"/>
                      </w:rPr>
                      <m:t>x-</m:t>
                    </m:r>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e>
              <m:sup>
                <m:r>
                  <w:rPr>
                    <w:rFonts w:ascii="Cambria Math" w:hAnsi="Cambria Math" w:cs="Times New Roman"/>
                  </w:rPr>
                  <m:t>1</m:t>
                </m:r>
              </m:sup>
            </m:sSup>
          </m:num>
          <m:den>
            <m:r>
              <w:rPr>
                <w:rFonts w:ascii="Cambria Math" w:hAnsi="Cambria Math" w:cs="Times New Roman"/>
              </w:rPr>
              <m:t>1!</m:t>
            </m:r>
          </m:den>
        </m:f>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d>
                  <m:dPr>
                    <m:ctrlPr>
                      <w:rPr>
                        <w:rFonts w:ascii="Cambria Math" w:hAnsi="Cambria Math" w:cs="Times New Roman"/>
                      </w:rPr>
                    </m:ctrlPr>
                  </m:dPr>
                  <m:e>
                    <m:r>
                      <w:rPr>
                        <w:rFonts w:ascii="Cambria Math" w:hAnsi="Cambria Math" w:cs="Times New Roman"/>
                      </w:rPr>
                      <m:t>x-</m:t>
                    </m:r>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e>
              <m:sup>
                <m:r>
                  <w:rPr>
                    <w:rFonts w:ascii="Cambria Math" w:hAnsi="Cambria Math" w:cs="Times New Roman"/>
                  </w:rPr>
                  <m:t>2</m:t>
                </m:r>
              </m:sup>
            </m:sSup>
          </m:num>
          <m:den>
            <m:r>
              <w:rPr>
                <w:rFonts w:ascii="Cambria Math" w:hAnsi="Cambria Math" w:cs="Times New Roman"/>
              </w:rPr>
              <m:t>2!</m:t>
            </m:r>
          </m:den>
        </m:f>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d>
                  <m:dPr>
                    <m:ctrlPr>
                      <w:rPr>
                        <w:rFonts w:ascii="Cambria Math" w:hAnsi="Cambria Math" w:cs="Times New Roman"/>
                      </w:rPr>
                    </m:ctrlPr>
                  </m:dPr>
                  <m:e>
                    <m:r>
                      <w:rPr>
                        <w:rFonts w:ascii="Cambria Math" w:hAnsi="Cambria Math" w:cs="Times New Roman"/>
                      </w:rPr>
                      <m:t>x-</m:t>
                    </m:r>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e>
              <m:sup>
                <m:r>
                  <w:rPr>
                    <w:rFonts w:ascii="Cambria Math" w:hAnsi="Cambria Math" w:cs="Times New Roman"/>
                  </w:rPr>
                  <m:t>3</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4</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d>
                  <m:dPr>
                    <m:ctrlPr>
                      <w:rPr>
                        <w:rFonts w:ascii="Cambria Math" w:hAnsi="Cambria Math" w:cs="Times New Roman"/>
                      </w:rPr>
                    </m:ctrlPr>
                  </m:dPr>
                  <m:e>
                    <m:r>
                      <w:rPr>
                        <w:rFonts w:ascii="Cambria Math" w:hAnsi="Cambria Math" w:cs="Times New Roman"/>
                      </w:rPr>
                      <m:t>x-</m:t>
                    </m:r>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e>
              <m:sup>
                <m:r>
                  <w:rPr>
                    <w:rFonts w:ascii="Cambria Math" w:hAnsi="Cambria Math" w:cs="Times New Roman"/>
                  </w:rPr>
                  <m:t>4</m:t>
                </m:r>
              </m:sup>
            </m:sSup>
          </m:num>
          <m:den>
            <m:r>
              <w:rPr>
                <w:rFonts w:ascii="Cambria Math" w:hAnsi="Cambria Math" w:cs="Times New Roman"/>
              </w:rPr>
              <m:t>4!</m:t>
            </m:r>
          </m:den>
        </m:f>
        <m:r>
          <w:rPr>
            <w:rFonts w:ascii="Cambria Math" w:hAnsi="Cambria Math" w:cs="Times New Roman"/>
          </w:rPr>
          <m:t>+…</m:t>
        </m:r>
      </m:oMath>
      <w:r w:rsidR="660A6400" w:rsidRPr="00BF4BE4">
        <w:rPr>
          <w:rFonts w:ascii="Times New Roman" w:eastAsia="Times New Roman" w:hAnsi="Times New Roman" w:cs="Times New Roman"/>
        </w:rPr>
        <w:t>(</w:t>
      </w:r>
      <w:r w:rsidR="00306BA2" w:rsidRPr="00BF4BE4">
        <w:rPr>
          <w:rFonts w:ascii="Times New Roman" w:eastAsia="Times New Roman" w:hAnsi="Times New Roman" w:cs="Times New Roman"/>
        </w:rPr>
        <w:t>1</w:t>
      </w:r>
      <w:r w:rsidR="660A6400" w:rsidRPr="00BF4BE4">
        <w:rPr>
          <w:rFonts w:ascii="Times New Roman" w:eastAsia="Times New Roman" w:hAnsi="Times New Roman" w:cs="Times New Roman"/>
        </w:rPr>
        <w:t>)</w:t>
      </w:r>
      <w:r w:rsidR="7144460E" w:rsidRPr="00BF4BE4">
        <w:rPr>
          <w:rFonts w:ascii="Times New Roman" w:eastAsia="Times New Roman" w:hAnsi="Times New Roman" w:cs="Times New Roman"/>
        </w:rPr>
        <w:t xml:space="preserve"> </w:t>
      </w:r>
    </w:p>
    <w:p w14:paraId="0E93FC87" w14:textId="2B24D159" w:rsidR="422721C2" w:rsidRPr="00BF4BE4" w:rsidRDefault="0E5DFCB1" w:rsidP="00BF4BE4">
      <w:pPr>
        <w:spacing w:line="360" w:lineRule="auto"/>
        <w:ind w:left="720"/>
        <w:jc w:val="right"/>
        <w:rPr>
          <w:rFonts w:ascii="Times New Roman" w:eastAsia="Times New Roman" w:hAnsi="Times New Roman" w:cs="Times New Roman"/>
        </w:rPr>
      </w:pPr>
      <w:bookmarkStart w:id="6" w:name="_Int_LvPbazOV"/>
      <w:r w:rsidRPr="00BF4BE4">
        <w:rPr>
          <w:rFonts w:ascii="Times New Roman" w:eastAsia="Times New Roman" w:hAnsi="Times New Roman" w:cs="Times New Roman"/>
        </w:rPr>
        <w:t>(Francis, 2020)</w:t>
      </w:r>
      <w:bookmarkEnd w:id="6"/>
    </w:p>
    <w:p w14:paraId="494271FA" w14:textId="2C0140C3" w:rsidR="23AFBB75" w:rsidRPr="00BF4BE4" w:rsidRDefault="358D3FAF"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The Taylor series that relates the value of a function at a point x = </w:t>
      </w:r>
      <m:oMath>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oMath>
      <w:r w:rsidR="5F424DE5" w:rsidRPr="00BF4BE4">
        <w:rPr>
          <w:rFonts w:ascii="Times New Roman" w:eastAsia="Times New Roman" w:hAnsi="Times New Roman" w:cs="Times New Roman"/>
        </w:rPr>
        <w:t xml:space="preserve"> </w:t>
      </w:r>
      <w:r w:rsidR="40381D8E" w:rsidRPr="00BF4BE4">
        <w:rPr>
          <w:rFonts w:ascii="Times New Roman" w:eastAsia="Times New Roman" w:hAnsi="Times New Roman" w:cs="Times New Roman"/>
        </w:rPr>
        <w:t xml:space="preserve">   </w:t>
      </w:r>
      <w:r w:rsidR="5F424DE5" w:rsidRPr="00BF4BE4">
        <w:rPr>
          <w:rFonts w:ascii="Times New Roman" w:eastAsia="Times New Roman" w:hAnsi="Times New Roman" w:cs="Times New Roman"/>
        </w:rPr>
        <w:t xml:space="preserve">to the value of the function at a nearby point </w:t>
      </w:r>
      <m:oMath>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 + h</m:t>
            </m:r>
          </m:e>
        </m:d>
      </m:oMath>
      <w:r w:rsidR="7724D91B" w:rsidRPr="00BF4BE4">
        <w:rPr>
          <w:rFonts w:ascii="Times New Roman" w:eastAsia="Times New Roman" w:hAnsi="Times New Roman" w:cs="Times New Roman"/>
        </w:rPr>
        <w:t>, is:</w:t>
      </w:r>
    </w:p>
    <w:p w14:paraId="210148C3" w14:textId="1E80DEEE" w:rsidR="422721C2" w:rsidRPr="00BF4BE4" w:rsidRDefault="422721C2" w:rsidP="00BF4BE4">
      <w:pPr>
        <w:spacing w:line="360" w:lineRule="auto"/>
        <w:jc w:val="center"/>
        <w:rPr>
          <w:rFonts w:ascii="Times New Roman" w:eastAsia="Times New Roman" w:hAnsi="Times New Roman" w:cs="Times New Roman"/>
        </w:rPr>
      </w:pPr>
      <m:oMath>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+h.</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2!</m:t>
            </m:r>
          </m:den>
        </m:f>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3</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3</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3BC3D052" w:rsidRPr="00BF4BE4">
        <w:rPr>
          <w:rFonts w:ascii="Times New Roman" w:eastAsia="Times New Roman" w:hAnsi="Times New Roman" w:cs="Times New Roman"/>
        </w:rPr>
        <w:t xml:space="preserve"> </w:t>
      </w:r>
      <w:r w:rsidR="413CCA54" w:rsidRPr="00BF4BE4">
        <w:rPr>
          <w:rFonts w:ascii="Times New Roman" w:eastAsia="Times New Roman" w:hAnsi="Times New Roman" w:cs="Times New Roman"/>
        </w:rPr>
        <w:t xml:space="preserve"> (</w:t>
      </w:r>
      <w:r w:rsidR="00306BA2" w:rsidRPr="00BF4BE4">
        <w:rPr>
          <w:rFonts w:ascii="Times New Roman" w:eastAsia="Times New Roman" w:hAnsi="Times New Roman" w:cs="Times New Roman"/>
        </w:rPr>
        <w:t>2</w:t>
      </w:r>
      <w:r w:rsidR="413CCA54" w:rsidRPr="00BF4BE4">
        <w:rPr>
          <w:rFonts w:ascii="Times New Roman" w:eastAsia="Times New Roman" w:hAnsi="Times New Roman" w:cs="Times New Roman"/>
        </w:rPr>
        <w:t>)</w:t>
      </w:r>
    </w:p>
    <w:p w14:paraId="665983BB" w14:textId="569C9C1E" w:rsidR="712C3489" w:rsidRPr="00BF4BE4" w:rsidRDefault="712C3489" w:rsidP="00BF4BE4">
      <w:pPr>
        <w:spacing w:line="360" w:lineRule="auto"/>
        <w:jc w:val="right"/>
        <w:rPr>
          <w:rFonts w:ascii="Times New Roman" w:eastAsia="Times New Roman" w:hAnsi="Times New Roman" w:cs="Times New Roman"/>
        </w:rPr>
      </w:pPr>
      <w:r w:rsidRPr="00BF4BE4">
        <w:rPr>
          <w:rFonts w:ascii="Times New Roman" w:eastAsia="Times New Roman" w:hAnsi="Times New Roman" w:cs="Times New Roman"/>
        </w:rPr>
        <w:t xml:space="preserve">(Naik and </w:t>
      </w:r>
      <w:proofErr w:type="spellStart"/>
      <w:r w:rsidRPr="00BF4BE4">
        <w:rPr>
          <w:rFonts w:ascii="Times New Roman" w:eastAsia="Times New Roman" w:hAnsi="Times New Roman" w:cs="Times New Roman"/>
        </w:rPr>
        <w:t>kiran</w:t>
      </w:r>
      <w:proofErr w:type="spellEnd"/>
      <w:r w:rsidRPr="00BF4BE4">
        <w:rPr>
          <w:rFonts w:ascii="Times New Roman" w:eastAsia="Times New Roman" w:hAnsi="Times New Roman" w:cs="Times New Roman"/>
        </w:rPr>
        <w:t>, 2021)</w:t>
      </w:r>
    </w:p>
    <w:p w14:paraId="7982F492" w14:textId="6522EA91" w:rsidR="7590A54E" w:rsidRPr="00BF4BE4" w:rsidRDefault="7F0A18A9"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We can rearrange the above to get</w:t>
      </w:r>
      <w:r w:rsidR="00306BA2" w:rsidRPr="00BF4BE4">
        <w:rPr>
          <w:rFonts w:ascii="Times New Roman" w:eastAsia="Times New Roman" w:hAnsi="Times New Roman" w:cs="Times New Roman"/>
        </w:rPr>
        <w:t>:</w:t>
      </w:r>
    </w:p>
    <w:p w14:paraId="33FABC2E" w14:textId="6F9C1781" w:rsidR="422721C2" w:rsidRPr="00BF4BE4" w:rsidRDefault="00E70473" w:rsidP="00BF4BE4">
      <w:pPr>
        <w:spacing w:line="360" w:lineRule="auto"/>
        <w:jc w:val="center"/>
        <w:rPr>
          <w:rFonts w:ascii="Times New Roman" w:eastAsia="Times New Roman" w:hAnsi="Times New Roman" w:cs="Times New Roman"/>
        </w:rPr>
      </w:pPr>
      <m:oMath>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num>
          <m:den>
            <m:r>
              <w:rPr>
                <w:rFonts w:ascii="Cambria Math" w:hAnsi="Cambria Math" w:cs="Times New Roman"/>
              </w:rPr>
              <m:t>h</m:t>
            </m:r>
          </m:den>
        </m:f>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r>
              <w:rPr>
                <w:rFonts w:ascii="Cambria Math" w:hAnsi="Cambria Math" w:cs="Times New Roman"/>
              </w:rPr>
              <m:t>h</m:t>
            </m:r>
          </m:num>
          <m:den>
            <m:r>
              <w:rPr>
                <w:rFonts w:ascii="Cambria Math" w:hAnsi="Cambria Math" w:cs="Times New Roman"/>
              </w:rPr>
              <m:t>2!</m:t>
            </m:r>
          </m:den>
        </m:f>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3</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1C468805" w:rsidRPr="00BF4BE4">
        <w:rPr>
          <w:rFonts w:ascii="Times New Roman" w:eastAsia="Times New Roman" w:hAnsi="Times New Roman" w:cs="Times New Roman"/>
        </w:rPr>
        <w:t xml:space="preserve"> (</w:t>
      </w:r>
      <w:r w:rsidR="00306BA2" w:rsidRPr="00BF4BE4">
        <w:rPr>
          <w:rFonts w:ascii="Times New Roman" w:eastAsia="Times New Roman" w:hAnsi="Times New Roman" w:cs="Times New Roman"/>
        </w:rPr>
        <w:t>3</w:t>
      </w:r>
      <w:r w:rsidR="1C468805" w:rsidRPr="00BF4BE4">
        <w:rPr>
          <w:rFonts w:ascii="Times New Roman" w:eastAsia="Times New Roman" w:hAnsi="Times New Roman" w:cs="Times New Roman"/>
        </w:rPr>
        <w:t>)</w:t>
      </w:r>
    </w:p>
    <w:p w14:paraId="5D48B12C" w14:textId="265CF521" w:rsidR="0671FE3C" w:rsidRPr="00BF4BE4" w:rsidRDefault="04399091"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Equation (4) gets</w:t>
      </w:r>
      <w:r w:rsidR="21A15E93" w:rsidRPr="00BF4BE4">
        <w:rPr>
          <w:rFonts w:ascii="Times New Roman" w:eastAsia="Times New Roman" w:hAnsi="Times New Roman" w:cs="Times New Roman"/>
        </w:rPr>
        <w:t xml:space="preserve"> used to make the forward difference approximation to </w:t>
      </w:r>
      <m:oMath>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oMath>
      <w:r w:rsidR="42939CD4" w:rsidRPr="00BF4BE4">
        <w:rPr>
          <w:rFonts w:ascii="Times New Roman" w:eastAsia="Times New Roman" w:hAnsi="Times New Roman" w:cs="Times New Roman"/>
        </w:rPr>
        <w:t xml:space="preserve"> thus</w:t>
      </w:r>
      <w:r w:rsidR="5BA03B87" w:rsidRPr="00BF4BE4">
        <w:rPr>
          <w:rFonts w:ascii="Times New Roman" w:eastAsia="Times New Roman" w:hAnsi="Times New Roman" w:cs="Times New Roman"/>
        </w:rPr>
        <w:t>,</w:t>
      </w:r>
    </w:p>
    <w:p w14:paraId="51062AB5" w14:textId="4AB5E555" w:rsidR="422721C2" w:rsidRPr="00BF4BE4" w:rsidRDefault="00E70473" w:rsidP="00BF4BE4">
      <w:pPr>
        <w:spacing w:line="360" w:lineRule="auto"/>
        <w:jc w:val="center"/>
        <w:rPr>
          <w:rFonts w:ascii="Times New Roman" w:eastAsia="Times New Roman" w:hAnsi="Times New Roman" w:cs="Times New Roman"/>
        </w:rPr>
      </w:pPr>
      <m:oMath>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num>
          <m:den>
            <m:r>
              <w:rPr>
                <w:rFonts w:ascii="Cambria Math" w:hAnsi="Cambria Math" w:cs="Times New Roman"/>
              </w:rPr>
              <m:t>h</m:t>
            </m:r>
          </m:den>
        </m:f>
      </m:oMath>
      <w:r w:rsidR="4BF3718D" w:rsidRPr="00BF4BE4">
        <w:rPr>
          <w:rFonts w:ascii="Times New Roman" w:eastAsia="Times New Roman" w:hAnsi="Times New Roman" w:cs="Times New Roman"/>
        </w:rPr>
        <w:t xml:space="preserve">  </w:t>
      </w:r>
      <w:r w:rsidR="739ECCA2" w:rsidRPr="00BF4BE4">
        <w:rPr>
          <w:rFonts w:ascii="Times New Roman" w:eastAsia="Times New Roman" w:hAnsi="Times New Roman" w:cs="Times New Roman"/>
        </w:rPr>
        <w:t xml:space="preserve"> (</w:t>
      </w:r>
      <w:r w:rsidR="00306BA2" w:rsidRPr="00BF4BE4">
        <w:rPr>
          <w:rFonts w:ascii="Times New Roman" w:eastAsia="Times New Roman" w:hAnsi="Times New Roman" w:cs="Times New Roman"/>
        </w:rPr>
        <w:t>4</w:t>
      </w:r>
      <w:r w:rsidR="739ECCA2" w:rsidRPr="00BF4BE4">
        <w:rPr>
          <w:rFonts w:ascii="Times New Roman" w:eastAsia="Times New Roman" w:hAnsi="Times New Roman" w:cs="Times New Roman"/>
        </w:rPr>
        <w:t>)</w:t>
      </w:r>
    </w:p>
    <w:p w14:paraId="1BB07302" w14:textId="0346C1A7" w:rsidR="66E9CCAE" w:rsidRPr="00BF4BE4" w:rsidRDefault="469C4B7E" w:rsidP="00BF4BE4">
      <w:pPr>
        <w:spacing w:line="360" w:lineRule="auto"/>
        <w:jc w:val="right"/>
        <w:rPr>
          <w:rFonts w:ascii="Times New Roman" w:eastAsia="Times New Roman" w:hAnsi="Times New Roman" w:cs="Times New Roman"/>
        </w:rPr>
      </w:pPr>
      <w:r w:rsidRPr="00BF4BE4">
        <w:rPr>
          <w:rFonts w:ascii="Times New Roman" w:eastAsia="Times New Roman" w:hAnsi="Times New Roman" w:cs="Times New Roman"/>
        </w:rPr>
        <w:t xml:space="preserve">(Kong, Siauw and </w:t>
      </w:r>
      <w:proofErr w:type="spellStart"/>
      <w:r w:rsidRPr="00BF4BE4">
        <w:rPr>
          <w:rFonts w:ascii="Times New Roman" w:eastAsia="Times New Roman" w:hAnsi="Times New Roman" w:cs="Times New Roman"/>
        </w:rPr>
        <w:t>Bayen</w:t>
      </w:r>
      <w:proofErr w:type="spellEnd"/>
      <w:r w:rsidRPr="00BF4BE4">
        <w:rPr>
          <w:rFonts w:ascii="Times New Roman" w:eastAsia="Times New Roman" w:hAnsi="Times New Roman" w:cs="Times New Roman"/>
        </w:rPr>
        <w:t>, 2020)</w:t>
      </w:r>
    </w:p>
    <w:p w14:paraId="3366677B" w14:textId="45D3AD2D" w:rsidR="7CA252F1" w:rsidRPr="00BF4BE4" w:rsidRDefault="73E73D8F" w:rsidP="00BF4BE4">
      <w:pPr>
        <w:pStyle w:val="Heading3"/>
        <w:keepNext w:val="0"/>
        <w:keepLines w:val="0"/>
        <w:spacing w:line="360" w:lineRule="auto"/>
        <w:jc w:val="both"/>
        <w:rPr>
          <w:rFonts w:ascii="Times New Roman" w:eastAsia="Times New Roman" w:hAnsi="Times New Roman" w:cs="Times New Roman"/>
        </w:rPr>
      </w:pPr>
      <w:bookmarkStart w:id="7" w:name="_Toc1380368837"/>
      <w:bookmarkStart w:id="8" w:name="_Toc133864273"/>
      <w:r w:rsidRPr="00BF4BE4">
        <w:rPr>
          <w:rFonts w:ascii="Times New Roman" w:eastAsia="Times New Roman" w:hAnsi="Times New Roman" w:cs="Times New Roman"/>
        </w:rPr>
        <w:t>2</w:t>
      </w:r>
      <w:r w:rsidR="30287651" w:rsidRPr="00BF4BE4">
        <w:rPr>
          <w:rFonts w:ascii="Times New Roman" w:eastAsia="Times New Roman" w:hAnsi="Times New Roman" w:cs="Times New Roman"/>
        </w:rPr>
        <w:t>.</w:t>
      </w:r>
      <w:r w:rsidR="4BA01034" w:rsidRPr="00BF4BE4">
        <w:rPr>
          <w:rFonts w:ascii="Times New Roman" w:eastAsia="Times New Roman" w:hAnsi="Times New Roman" w:cs="Times New Roman"/>
        </w:rPr>
        <w:t>1.1</w:t>
      </w:r>
      <w:r w:rsidR="30287651" w:rsidRPr="00BF4BE4">
        <w:rPr>
          <w:rFonts w:ascii="Times New Roman" w:eastAsia="Times New Roman" w:hAnsi="Times New Roman" w:cs="Times New Roman"/>
        </w:rPr>
        <w:t xml:space="preserve"> Maclaurin Series</w:t>
      </w:r>
      <w:bookmarkEnd w:id="7"/>
      <w:bookmarkEnd w:id="8"/>
    </w:p>
    <w:p w14:paraId="0E345B7C" w14:textId="3314B2F8" w:rsidR="4CC90CD7" w:rsidRPr="00BF4BE4" w:rsidRDefault="4CC90CD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A Maclaurin series, known also as a Taylor series</w:t>
      </w:r>
      <w:r w:rsidR="19A5C371" w:rsidRPr="00BF4BE4">
        <w:rPr>
          <w:rFonts w:ascii="Times New Roman" w:eastAsia="Times New Roman" w:hAnsi="Times New Roman" w:cs="Times New Roman"/>
        </w:rPr>
        <w:t xml:space="preserve"> (7)</w:t>
      </w:r>
      <w:r w:rsidRPr="00BF4BE4">
        <w:rPr>
          <w:rFonts w:ascii="Times New Roman" w:eastAsia="Times New Roman" w:hAnsi="Times New Roman" w:cs="Times New Roman"/>
        </w:rPr>
        <w:t>,</w:t>
      </w:r>
      <w:r w:rsidR="17DF5AB1" w:rsidRPr="00BF4BE4">
        <w:rPr>
          <w:rFonts w:ascii="Times New Roman" w:eastAsia="Times New Roman" w:hAnsi="Times New Roman" w:cs="Times New Roman"/>
        </w:rPr>
        <w:t xml:space="preserve"> is</w:t>
      </w:r>
      <w:r w:rsidRPr="00BF4BE4">
        <w:rPr>
          <w:rFonts w:ascii="Times New Roman" w:eastAsia="Times New Roman" w:hAnsi="Times New Roman" w:cs="Times New Roman"/>
        </w:rPr>
        <w:t xml:space="preserve"> a function as an infinite sum of terms (</w:t>
      </w:r>
      <w:proofErr w:type="spellStart"/>
      <w:r w:rsidRPr="00BF4BE4">
        <w:rPr>
          <w:rFonts w:ascii="Times New Roman" w:eastAsia="Times New Roman" w:hAnsi="Times New Roman" w:cs="Times New Roman"/>
        </w:rPr>
        <w:t>Arof</w:t>
      </w:r>
      <w:proofErr w:type="spellEnd"/>
      <w:r w:rsidRPr="00BF4BE4">
        <w:rPr>
          <w:rFonts w:ascii="Times New Roman" w:eastAsia="Times New Roman" w:hAnsi="Times New Roman" w:cs="Times New Roman"/>
        </w:rPr>
        <w:t xml:space="preserve"> et al., 2020), derivatives of the function evaluated at a specific point. The series got named after the Scottish mathematician Colin Maclaurin, who developed the idea in the 18th century (O'Connor and Robertson, 2017).</w:t>
      </w:r>
    </w:p>
    <w:p w14:paraId="09BC785A" w14:textId="0E7CC54D" w:rsidR="422721C2" w:rsidRPr="00BF4BE4" w:rsidRDefault="422721C2" w:rsidP="00BF4BE4">
      <w:pPr>
        <w:spacing w:line="360" w:lineRule="auto"/>
        <w:jc w:val="center"/>
        <w:rPr>
          <w:rFonts w:ascii="Times New Roman" w:eastAsia="Times New Roman" w:hAnsi="Times New Roman" w:cs="Times New Roman"/>
        </w:rPr>
      </w:pPr>
      <m:oMath>
        <m:r>
          <w:rPr>
            <w:rFonts w:ascii="Cambria Math" w:hAnsi="Cambria Math" w:cs="Times New Roman"/>
          </w:rPr>
          <m:t>f</m:t>
        </m:r>
        <m:d>
          <m:dPr>
            <m:ctrlPr>
              <w:rPr>
                <w:rFonts w:ascii="Cambria Math" w:hAnsi="Cambria Math" w:cs="Times New Roman"/>
              </w:rPr>
            </m:ctrlPr>
          </m:dPr>
          <m:e>
            <m:r>
              <w:rPr>
                <w:rFonts w:ascii="Cambria Math" w:hAnsi="Cambria Math" w:cs="Times New Roman"/>
              </w:rPr>
              <m:t>x</m:t>
            </m:r>
          </m:e>
        </m:d>
        <m:r>
          <w:rPr>
            <w:rFonts w:ascii="Cambria Math" w:hAnsi="Cambria Math" w:cs="Times New Roman"/>
          </w:rPr>
          <m:t>=f</m:t>
        </m:r>
        <m:d>
          <m:dPr>
            <m:ctrlPr>
              <w:rPr>
                <w:rFonts w:ascii="Cambria Math" w:hAnsi="Cambria Math" w:cs="Times New Roman"/>
              </w:rPr>
            </m:ctrlPr>
          </m:dPr>
          <m:e>
            <m:r>
              <w:rPr>
                <w:rFonts w:ascii="Cambria Math" w:hAnsi="Cambria Math" w:cs="Times New Roman"/>
              </w:rPr>
              <m:t>0</m:t>
            </m:r>
          </m:e>
        </m:d>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r>
              <w:rPr>
                <w:rFonts w:ascii="Cambria Math" w:hAnsi="Cambria Math" w:cs="Times New Roman"/>
              </w:rPr>
              <m:t>0</m:t>
            </m:r>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d>
                  <m:dPr>
                    <m:ctrlPr>
                      <w:rPr>
                        <w:rFonts w:ascii="Cambria Math" w:hAnsi="Cambria Math" w:cs="Times New Roman"/>
                      </w:rPr>
                    </m:ctrlPr>
                  </m:dPr>
                  <m:e>
                    <m:r>
                      <w:rPr>
                        <w:rFonts w:ascii="Cambria Math" w:hAnsi="Cambria Math" w:cs="Times New Roman"/>
                      </w:rPr>
                      <m:t>x-0</m:t>
                    </m:r>
                  </m:e>
                </m:d>
              </m:e>
              <m:sup>
                <m:r>
                  <w:rPr>
                    <w:rFonts w:ascii="Cambria Math" w:hAnsi="Cambria Math" w:cs="Times New Roman"/>
                  </w:rPr>
                  <m:t>1</m:t>
                </m:r>
              </m:sup>
            </m:sSup>
          </m:num>
          <m:den>
            <m:r>
              <w:rPr>
                <w:rFonts w:ascii="Cambria Math" w:hAnsi="Cambria Math" w:cs="Times New Roman"/>
              </w:rPr>
              <m:t>1!</m:t>
            </m:r>
          </m:den>
        </m:f>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d>
                  <m:dPr>
                    <m:ctrlPr>
                      <w:rPr>
                        <w:rFonts w:ascii="Cambria Math" w:hAnsi="Cambria Math" w:cs="Times New Roman"/>
                      </w:rPr>
                    </m:ctrlPr>
                  </m:dPr>
                  <m:e>
                    <m:r>
                      <w:rPr>
                        <w:rFonts w:ascii="Cambria Math" w:hAnsi="Cambria Math" w:cs="Times New Roman"/>
                      </w:rPr>
                      <m:t>x-0</m:t>
                    </m:r>
                  </m:e>
                </m:d>
              </m:e>
              <m:sup>
                <m:r>
                  <w:rPr>
                    <w:rFonts w:ascii="Cambria Math" w:hAnsi="Cambria Math" w:cs="Times New Roman"/>
                  </w:rPr>
                  <m:t>2</m:t>
                </m:r>
              </m:sup>
            </m:sSup>
          </m:num>
          <m:den>
            <m:r>
              <w:rPr>
                <w:rFonts w:ascii="Cambria Math" w:hAnsi="Cambria Math" w:cs="Times New Roman"/>
              </w:rPr>
              <m:t>2!</m:t>
            </m:r>
          </m:den>
        </m:f>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r>
              <w:rPr>
                <w:rFonts w:ascii="Cambria Math" w:hAnsi="Cambria Math" w:cs="Times New Roman"/>
              </w:rPr>
              <m:t>0</m:t>
            </m:r>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d>
                  <m:dPr>
                    <m:ctrlPr>
                      <w:rPr>
                        <w:rFonts w:ascii="Cambria Math" w:hAnsi="Cambria Math" w:cs="Times New Roman"/>
                      </w:rPr>
                    </m:ctrlPr>
                  </m:dPr>
                  <m:e>
                    <m:r>
                      <w:rPr>
                        <w:rFonts w:ascii="Cambria Math" w:hAnsi="Cambria Math" w:cs="Times New Roman"/>
                      </w:rPr>
                      <m:t>x-0</m:t>
                    </m:r>
                  </m:e>
                </m:d>
              </m:e>
              <m:sup>
                <m:r>
                  <w:rPr>
                    <w:rFonts w:ascii="Cambria Math" w:hAnsi="Cambria Math" w:cs="Times New Roman"/>
                  </w:rPr>
                  <m:t>3</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4</m:t>
                </m:r>
              </m:e>
            </m:d>
          </m:sup>
        </m:sSup>
        <m:d>
          <m:dPr>
            <m:ctrlPr>
              <w:rPr>
                <w:rFonts w:ascii="Cambria Math" w:hAnsi="Cambria Math" w:cs="Times New Roman"/>
              </w:rPr>
            </m:ctrlPr>
          </m:dPr>
          <m:e>
            <m:r>
              <w:rPr>
                <w:rFonts w:ascii="Cambria Math" w:hAnsi="Cambria Math" w:cs="Times New Roman"/>
              </w:rPr>
              <m:t>0</m:t>
            </m:r>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d>
                  <m:dPr>
                    <m:ctrlPr>
                      <w:rPr>
                        <w:rFonts w:ascii="Cambria Math" w:hAnsi="Cambria Math" w:cs="Times New Roman"/>
                      </w:rPr>
                    </m:ctrlPr>
                  </m:dPr>
                  <m:e>
                    <m:r>
                      <w:rPr>
                        <w:rFonts w:ascii="Cambria Math" w:hAnsi="Cambria Math" w:cs="Times New Roman"/>
                      </w:rPr>
                      <m:t>x-0</m:t>
                    </m:r>
                  </m:e>
                </m:d>
              </m:e>
              <m:sup>
                <m:r>
                  <w:rPr>
                    <w:rFonts w:ascii="Cambria Math" w:hAnsi="Cambria Math" w:cs="Times New Roman"/>
                  </w:rPr>
                  <m:t>4</m:t>
                </m:r>
              </m:sup>
            </m:sSup>
          </m:num>
          <m:den>
            <m:r>
              <w:rPr>
                <w:rFonts w:ascii="Cambria Math" w:hAnsi="Cambria Math" w:cs="Times New Roman"/>
              </w:rPr>
              <m:t>4!</m:t>
            </m:r>
          </m:den>
        </m:f>
        <m:r>
          <w:rPr>
            <w:rFonts w:ascii="Cambria Math" w:hAnsi="Cambria Math" w:cs="Times New Roman"/>
          </w:rPr>
          <m:t>+…</m:t>
        </m:r>
      </m:oMath>
      <w:r w:rsidR="335045BD" w:rsidRPr="00BF4BE4">
        <w:rPr>
          <w:rFonts w:ascii="Times New Roman" w:eastAsia="Times New Roman" w:hAnsi="Times New Roman" w:cs="Times New Roman"/>
        </w:rPr>
        <w:t xml:space="preserve"> (</w:t>
      </w:r>
      <w:r w:rsidR="00306BA2" w:rsidRPr="00BF4BE4">
        <w:rPr>
          <w:rFonts w:ascii="Times New Roman" w:eastAsia="Times New Roman" w:hAnsi="Times New Roman" w:cs="Times New Roman"/>
        </w:rPr>
        <w:t>5</w:t>
      </w:r>
      <w:r w:rsidR="335045BD" w:rsidRPr="00BF4BE4">
        <w:rPr>
          <w:rFonts w:ascii="Times New Roman" w:eastAsia="Times New Roman" w:hAnsi="Times New Roman" w:cs="Times New Roman"/>
        </w:rPr>
        <w:t>)</w:t>
      </w:r>
    </w:p>
    <w:p w14:paraId="17F10697" w14:textId="57772A8B" w:rsidR="66E9CCAE" w:rsidRPr="00BF4BE4" w:rsidRDefault="66E9CCAE" w:rsidP="00BF4BE4">
      <w:pPr>
        <w:spacing w:line="360" w:lineRule="auto"/>
        <w:jc w:val="both"/>
        <w:rPr>
          <w:rFonts w:ascii="Times New Roman" w:eastAsia="Times New Roman" w:hAnsi="Times New Roman" w:cs="Times New Roman"/>
        </w:rPr>
      </w:pPr>
    </w:p>
    <w:p w14:paraId="64FBB9CF" w14:textId="0744A237" w:rsidR="422721C2" w:rsidRPr="00BF4BE4" w:rsidRDefault="422721C2" w:rsidP="00BF4BE4">
      <w:pPr>
        <w:spacing w:line="360" w:lineRule="auto"/>
        <w:jc w:val="center"/>
        <w:rPr>
          <w:rFonts w:ascii="Times New Roman" w:eastAsia="Times New Roman" w:hAnsi="Times New Roman" w:cs="Times New Roman"/>
        </w:rPr>
      </w:pPr>
      <m:oMath>
        <m:r>
          <w:rPr>
            <w:rFonts w:ascii="Cambria Math" w:hAnsi="Cambria Math" w:cs="Times New Roman"/>
          </w:rPr>
          <m:t>f</m:t>
        </m:r>
        <m:d>
          <m:dPr>
            <m:ctrlPr>
              <w:rPr>
                <w:rFonts w:ascii="Cambria Math" w:hAnsi="Cambria Math" w:cs="Times New Roman"/>
              </w:rPr>
            </m:ctrlPr>
          </m:dPr>
          <m:e>
            <m:r>
              <w:rPr>
                <w:rFonts w:ascii="Cambria Math" w:hAnsi="Cambria Math" w:cs="Times New Roman"/>
              </w:rPr>
              <m:t>x</m:t>
            </m:r>
          </m:e>
        </m:d>
        <m:r>
          <w:rPr>
            <w:rFonts w:ascii="Cambria Math" w:hAnsi="Cambria Math" w:cs="Times New Roman"/>
          </w:rPr>
          <m:t>=</m:t>
        </m:r>
        <m:nary>
          <m:naryPr>
            <m:chr m:val="∑"/>
            <m:ctrlPr>
              <w:rPr>
                <w:rFonts w:ascii="Cambria Math" w:hAnsi="Cambria Math" w:cs="Times New Roman"/>
              </w:rPr>
            </m:ctrlPr>
          </m:naryPr>
          <m:sub>
            <m:r>
              <w:rPr>
                <w:rFonts w:ascii="Cambria Math" w:hAnsi="Cambria Math" w:cs="Times New Roman"/>
              </w:rPr>
              <m:t>n=0</m:t>
            </m:r>
          </m:sub>
          <m:sup>
            <m:r>
              <w:rPr>
                <w:rFonts w:ascii="Cambria Math" w:hAnsi="Cambria Math" w:cs="Times New Roman"/>
              </w:rPr>
              <m:t>∞</m:t>
            </m:r>
          </m:sup>
          <m:e>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n</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e>
        </m:nary>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d>
                  <m:dPr>
                    <m:ctrlPr>
                      <w:rPr>
                        <w:rFonts w:ascii="Cambria Math" w:hAnsi="Cambria Math" w:cs="Times New Roman"/>
                      </w:rPr>
                    </m:ctrlPr>
                  </m:dPr>
                  <m:e>
                    <m:r>
                      <w:rPr>
                        <w:rFonts w:ascii="Cambria Math" w:hAnsi="Cambria Math" w:cs="Times New Roman"/>
                      </w:rPr>
                      <m:t>x-</m:t>
                    </m:r>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e>
              <m:sup>
                <m:r>
                  <w:rPr>
                    <w:rFonts w:ascii="Cambria Math" w:hAnsi="Cambria Math" w:cs="Times New Roman"/>
                  </w:rPr>
                  <m:t>n</m:t>
                </m:r>
              </m:sup>
            </m:sSup>
          </m:num>
          <m:den>
            <m:r>
              <w:rPr>
                <w:rFonts w:ascii="Cambria Math" w:hAnsi="Cambria Math" w:cs="Times New Roman"/>
              </w:rPr>
              <m:t>n!</m:t>
            </m:r>
          </m:den>
        </m:f>
      </m:oMath>
      <w:r w:rsidR="5CFD4F68" w:rsidRPr="00BF4BE4">
        <w:rPr>
          <w:rFonts w:ascii="Times New Roman" w:eastAsia="Times New Roman" w:hAnsi="Times New Roman" w:cs="Times New Roman"/>
        </w:rPr>
        <w:t xml:space="preserve"> </w:t>
      </w:r>
      <w:r w:rsidR="66A41D7A" w:rsidRPr="00BF4BE4">
        <w:rPr>
          <w:rFonts w:ascii="Times New Roman" w:eastAsia="Times New Roman" w:hAnsi="Times New Roman" w:cs="Times New Roman"/>
        </w:rPr>
        <w:t xml:space="preserve"> (</w:t>
      </w:r>
      <w:r w:rsidR="00306BA2" w:rsidRPr="00BF4BE4">
        <w:rPr>
          <w:rFonts w:ascii="Times New Roman" w:eastAsia="Times New Roman" w:hAnsi="Times New Roman" w:cs="Times New Roman"/>
        </w:rPr>
        <w:t>6</w:t>
      </w:r>
      <w:r w:rsidR="66A41D7A" w:rsidRPr="00BF4BE4">
        <w:rPr>
          <w:rFonts w:ascii="Times New Roman" w:eastAsia="Times New Roman" w:hAnsi="Times New Roman" w:cs="Times New Roman"/>
        </w:rPr>
        <w:t>)</w:t>
      </w:r>
    </w:p>
    <w:p w14:paraId="172559A3" w14:textId="4C7FD5DF" w:rsidR="422721C2" w:rsidRPr="00BF4BE4" w:rsidRDefault="4B36197C" w:rsidP="00BF4BE4">
      <w:pPr>
        <w:spacing w:line="360" w:lineRule="auto"/>
        <w:jc w:val="right"/>
        <w:rPr>
          <w:rFonts w:ascii="Times New Roman" w:eastAsia="Times New Roman" w:hAnsi="Times New Roman" w:cs="Times New Roman"/>
        </w:rPr>
      </w:pPr>
      <w:r w:rsidRPr="00BF4BE4">
        <w:rPr>
          <w:rFonts w:ascii="Times New Roman" w:eastAsia="Times New Roman" w:hAnsi="Times New Roman" w:cs="Times New Roman"/>
        </w:rPr>
        <w:t xml:space="preserve">(Cotta, </w:t>
      </w:r>
      <w:proofErr w:type="spellStart"/>
      <w:r w:rsidRPr="00BF4BE4">
        <w:rPr>
          <w:rFonts w:ascii="Times New Roman" w:eastAsia="Times New Roman" w:hAnsi="Times New Roman" w:cs="Times New Roman"/>
        </w:rPr>
        <w:t>Knupp</w:t>
      </w:r>
      <w:proofErr w:type="spellEnd"/>
      <w:r w:rsidRPr="00BF4BE4">
        <w:rPr>
          <w:rFonts w:ascii="Times New Roman" w:eastAsia="Times New Roman" w:hAnsi="Times New Roman" w:cs="Times New Roman"/>
        </w:rPr>
        <w:t xml:space="preserve"> and Quaresma, 2017)</w:t>
      </w:r>
    </w:p>
    <w:p w14:paraId="110F57C1" w14:textId="474A0F8B" w:rsidR="5AC86E62" w:rsidRPr="00BF4BE4" w:rsidRDefault="362F3C3F" w:rsidP="00BF4BE4">
      <w:pPr>
        <w:pStyle w:val="Heading3"/>
        <w:keepNext w:val="0"/>
        <w:keepLines w:val="0"/>
        <w:spacing w:line="360" w:lineRule="auto"/>
        <w:jc w:val="both"/>
        <w:rPr>
          <w:rFonts w:ascii="Times New Roman" w:eastAsia="Times New Roman" w:hAnsi="Times New Roman" w:cs="Times New Roman"/>
        </w:rPr>
      </w:pPr>
      <w:bookmarkStart w:id="9" w:name="_Toc749339470"/>
      <w:bookmarkStart w:id="10" w:name="_Toc133864274"/>
      <w:r w:rsidRPr="00BF4BE4">
        <w:rPr>
          <w:rFonts w:ascii="Times New Roman" w:eastAsia="Times New Roman" w:hAnsi="Times New Roman" w:cs="Times New Roman"/>
        </w:rPr>
        <w:lastRenderedPageBreak/>
        <w:t>2</w:t>
      </w:r>
      <w:r w:rsidR="14D2C048" w:rsidRPr="00BF4BE4">
        <w:rPr>
          <w:rFonts w:ascii="Times New Roman" w:eastAsia="Times New Roman" w:hAnsi="Times New Roman" w:cs="Times New Roman"/>
        </w:rPr>
        <w:t>.1.</w:t>
      </w:r>
      <w:r w:rsidR="391B629D" w:rsidRPr="00BF4BE4">
        <w:rPr>
          <w:rFonts w:ascii="Times New Roman" w:eastAsia="Times New Roman" w:hAnsi="Times New Roman" w:cs="Times New Roman"/>
        </w:rPr>
        <w:t>2</w:t>
      </w:r>
      <w:r w:rsidR="14D2C048" w:rsidRPr="00BF4BE4">
        <w:rPr>
          <w:rFonts w:ascii="Times New Roman" w:eastAsia="Times New Roman" w:hAnsi="Times New Roman" w:cs="Times New Roman"/>
        </w:rPr>
        <w:t xml:space="preserve"> Error control using the forward </w:t>
      </w:r>
      <w:r w:rsidR="2BA37285" w:rsidRPr="00BF4BE4">
        <w:rPr>
          <w:rFonts w:ascii="Times New Roman" w:eastAsia="Times New Roman" w:hAnsi="Times New Roman" w:cs="Times New Roman"/>
        </w:rPr>
        <w:t>difference</w:t>
      </w:r>
      <w:r w:rsidR="14D2C048" w:rsidRPr="00BF4BE4">
        <w:rPr>
          <w:rFonts w:ascii="Times New Roman" w:eastAsia="Times New Roman" w:hAnsi="Times New Roman" w:cs="Times New Roman"/>
        </w:rPr>
        <w:t xml:space="preserve"> </w:t>
      </w:r>
      <w:proofErr w:type="gramStart"/>
      <w:r w:rsidR="14D2C048" w:rsidRPr="00BF4BE4">
        <w:rPr>
          <w:rFonts w:ascii="Times New Roman" w:eastAsia="Times New Roman" w:hAnsi="Times New Roman" w:cs="Times New Roman"/>
        </w:rPr>
        <w:t>approximation</w:t>
      </w:r>
      <w:bookmarkEnd w:id="10"/>
      <w:proofErr w:type="gramEnd"/>
      <w:r w:rsidR="7963CBF5" w:rsidRPr="00BF4BE4">
        <w:rPr>
          <w:rFonts w:ascii="Times New Roman" w:eastAsia="Times New Roman" w:hAnsi="Times New Roman" w:cs="Times New Roman"/>
        </w:rPr>
        <w:t xml:space="preserve"> </w:t>
      </w:r>
      <w:bookmarkEnd w:id="9"/>
    </w:p>
    <w:p w14:paraId="5F374B32" w14:textId="57950B19" w:rsidR="4C79FF22" w:rsidRPr="00BF4BE4" w:rsidRDefault="4C79FF22"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Forward difference approximation (FDA) is a numerical method for estimating the derivative of a function. FDA involves computing the difference between the function values at two </w:t>
      </w:r>
      <w:proofErr w:type="spellStart"/>
      <w:r w:rsidR="00306BA2" w:rsidRPr="00BF4BE4">
        <w:rPr>
          <w:rFonts w:ascii="Times New Roman" w:eastAsia="Times New Roman" w:hAnsi="Times New Roman" w:cs="Times New Roman"/>
        </w:rPr>
        <w:t>neighbouring</w:t>
      </w:r>
      <w:proofErr w:type="spellEnd"/>
      <w:r w:rsidRPr="00BF4BE4">
        <w:rPr>
          <w:rFonts w:ascii="Times New Roman" w:eastAsia="Times New Roman" w:hAnsi="Times New Roman" w:cs="Times New Roman"/>
        </w:rPr>
        <w:t xml:space="preserve"> points</w:t>
      </w:r>
      <w:r w:rsidR="70D0DA1D" w:rsidRPr="00BF4BE4">
        <w:rPr>
          <w:rFonts w:ascii="Times New Roman" w:eastAsia="Times New Roman" w:hAnsi="Times New Roman" w:cs="Times New Roman"/>
        </w:rPr>
        <w:t xml:space="preserve"> (Edelstein-Keshet, 2015a)</w:t>
      </w:r>
      <w:r w:rsidRPr="00BF4BE4">
        <w:rPr>
          <w:rFonts w:ascii="Times New Roman" w:eastAsia="Times New Roman" w:hAnsi="Times New Roman" w:cs="Times New Roman"/>
        </w:rPr>
        <w:t xml:space="preserve">. The difference gets divided by the step size 'h', enabling the derivative to get approximated at a particular point. </w:t>
      </w:r>
      <w:r w:rsidR="290F28EB" w:rsidRPr="00BF4BE4">
        <w:rPr>
          <w:rFonts w:ascii="Times New Roman" w:eastAsia="Times New Roman" w:hAnsi="Times New Roman" w:cs="Times New Roman"/>
        </w:rPr>
        <w:t>T</w:t>
      </w:r>
      <w:r w:rsidRPr="00BF4BE4">
        <w:rPr>
          <w:rFonts w:ascii="Times New Roman" w:eastAsia="Times New Roman" w:hAnsi="Times New Roman" w:cs="Times New Roman"/>
        </w:rPr>
        <w:t>his method is simple to implement and can provide a good estimate of the derivative for most practical purposes.</w:t>
      </w:r>
    </w:p>
    <w:p w14:paraId="238FB6EC" w14:textId="71C580D9" w:rsidR="0E02C2DE" w:rsidRPr="00BF4BE4" w:rsidRDefault="0E02C2DE"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One of the main applications of forward difference approximation is in error control. By estimating the error of a numerical solution to a problem, it is possible to determine the accuracy and precision of the solution</w:t>
      </w:r>
      <w:r w:rsidR="6591779B" w:rsidRPr="00BF4BE4">
        <w:rPr>
          <w:rFonts w:ascii="Times New Roman" w:eastAsia="Times New Roman" w:hAnsi="Times New Roman" w:cs="Times New Roman"/>
        </w:rPr>
        <w:t xml:space="preserve"> (</w:t>
      </w:r>
      <w:proofErr w:type="spellStart"/>
      <w:r w:rsidR="6591779B" w:rsidRPr="00BF4BE4">
        <w:rPr>
          <w:rFonts w:ascii="Times New Roman" w:eastAsia="Times New Roman" w:hAnsi="Times New Roman" w:cs="Times New Roman"/>
        </w:rPr>
        <w:t>Rogalev</w:t>
      </w:r>
      <w:proofErr w:type="spellEnd"/>
      <w:r w:rsidR="6591779B" w:rsidRPr="00BF4BE4">
        <w:rPr>
          <w:rFonts w:ascii="Times New Roman" w:eastAsia="Times New Roman" w:hAnsi="Times New Roman" w:cs="Times New Roman"/>
        </w:rPr>
        <w:t xml:space="preserve"> and </w:t>
      </w:r>
      <w:proofErr w:type="spellStart"/>
      <w:r w:rsidR="6591779B" w:rsidRPr="00BF4BE4">
        <w:rPr>
          <w:rFonts w:ascii="Times New Roman" w:eastAsia="Times New Roman" w:hAnsi="Times New Roman" w:cs="Times New Roman"/>
        </w:rPr>
        <w:t>Rogalev</w:t>
      </w:r>
      <w:proofErr w:type="spellEnd"/>
      <w:r w:rsidR="6591779B" w:rsidRPr="00BF4BE4">
        <w:rPr>
          <w:rFonts w:ascii="Times New Roman" w:eastAsia="Times New Roman" w:hAnsi="Times New Roman" w:cs="Times New Roman"/>
        </w:rPr>
        <w:t>, 2020).</w:t>
      </w:r>
    </w:p>
    <w:p w14:paraId="18E4462D" w14:textId="796809D6" w:rsidR="16940445" w:rsidRPr="00BF4BE4" w:rsidRDefault="16940445"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T</w:t>
      </w:r>
      <w:r w:rsidR="56745C77" w:rsidRPr="00BF4BE4">
        <w:rPr>
          <w:rFonts w:ascii="Times New Roman" w:eastAsia="Times New Roman" w:hAnsi="Times New Roman" w:cs="Times New Roman"/>
        </w:rPr>
        <w:t xml:space="preserve">he accuracy of FDA depends on the value of 'h' (Kong, Siauw and </w:t>
      </w:r>
      <w:proofErr w:type="spellStart"/>
      <w:r w:rsidR="56745C77" w:rsidRPr="00BF4BE4">
        <w:rPr>
          <w:rFonts w:ascii="Times New Roman" w:eastAsia="Times New Roman" w:hAnsi="Times New Roman" w:cs="Times New Roman"/>
        </w:rPr>
        <w:t>Bayen</w:t>
      </w:r>
      <w:proofErr w:type="spellEnd"/>
      <w:r w:rsidR="56745C77" w:rsidRPr="00BF4BE4">
        <w:rPr>
          <w:rFonts w:ascii="Times New Roman" w:eastAsia="Times New Roman" w:hAnsi="Times New Roman" w:cs="Times New Roman"/>
        </w:rPr>
        <w:t>, 2020).</w:t>
      </w:r>
      <w:r w:rsidR="0E02C2DE" w:rsidRPr="00BF4BE4">
        <w:rPr>
          <w:rFonts w:ascii="Times New Roman" w:eastAsia="Times New Roman" w:hAnsi="Times New Roman" w:cs="Times New Roman"/>
        </w:rPr>
        <w:t xml:space="preserve"> As 'h' gets smaller, the approximation becomes more accurate</w:t>
      </w:r>
      <w:r w:rsidR="4BC9C234" w:rsidRPr="00BF4BE4">
        <w:rPr>
          <w:rFonts w:ascii="Times New Roman" w:eastAsia="Times New Roman" w:hAnsi="Times New Roman" w:cs="Times New Roman"/>
        </w:rPr>
        <w:t xml:space="preserve"> (Kong, Siauw and </w:t>
      </w:r>
      <w:proofErr w:type="spellStart"/>
      <w:r w:rsidR="4BC9C234" w:rsidRPr="00BF4BE4">
        <w:rPr>
          <w:rFonts w:ascii="Times New Roman" w:eastAsia="Times New Roman" w:hAnsi="Times New Roman" w:cs="Times New Roman"/>
        </w:rPr>
        <w:t>Bayen</w:t>
      </w:r>
      <w:proofErr w:type="spellEnd"/>
      <w:r w:rsidR="4BC9C234" w:rsidRPr="00BF4BE4">
        <w:rPr>
          <w:rFonts w:ascii="Times New Roman" w:eastAsia="Times New Roman" w:hAnsi="Times New Roman" w:cs="Times New Roman"/>
        </w:rPr>
        <w:t>, 2020)</w:t>
      </w:r>
      <w:r w:rsidR="0E02C2DE" w:rsidRPr="00BF4BE4">
        <w:rPr>
          <w:rFonts w:ascii="Times New Roman" w:eastAsia="Times New Roman" w:hAnsi="Times New Roman" w:cs="Times New Roman"/>
        </w:rPr>
        <w:t>. It is possible to determine the accuracy dependency on 'h' using the error formula, which estimates the error incurred using the approximation of order O(h).</w:t>
      </w:r>
    </w:p>
    <w:p w14:paraId="7EF8A7C1" w14:textId="5B7CC34B" w:rsidR="200E0B48" w:rsidRPr="00BF4BE4" w:rsidRDefault="200E0B48"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O(h) = unknown error term</w:t>
      </w:r>
      <w:r w:rsidR="08FEA3D4" w:rsidRPr="00BF4BE4">
        <w:rPr>
          <w:rFonts w:ascii="Times New Roman" w:eastAsia="Times New Roman" w:hAnsi="Times New Roman" w:cs="Times New Roman"/>
        </w:rPr>
        <w:t>, which means:</w:t>
      </w:r>
    </w:p>
    <w:p w14:paraId="2C6F22AA" w14:textId="75DFB5D3" w:rsidR="543E5427" w:rsidRPr="00BF4BE4" w:rsidRDefault="00E70473" w:rsidP="00BF4BE4">
      <w:pPr>
        <w:spacing w:line="360" w:lineRule="auto"/>
        <w:jc w:val="center"/>
        <w:rPr>
          <w:rFonts w:ascii="Times New Roman" w:eastAsia="Times New Roman" w:hAnsi="Times New Roman" w:cs="Times New Roman"/>
        </w:rPr>
      </w:pPr>
      <m:oMath>
        <m:func>
          <m:funcPr>
            <m:ctrlPr>
              <w:rPr>
                <w:rFonts w:ascii="Cambria Math" w:hAnsi="Cambria Math" w:cs="Times New Roman"/>
              </w:rPr>
            </m:ctrlPr>
          </m:funcPr>
          <m:fName>
            <m:limLow>
              <m:limLowPr>
                <m:ctrlPr>
                  <w:rPr>
                    <w:rFonts w:ascii="Cambria Math" w:hAnsi="Cambria Math" w:cs="Times New Roman"/>
                  </w:rPr>
                </m:ctrlPr>
              </m:limLowPr>
              <m:e>
                <m:r>
                  <m:rPr>
                    <m:sty m:val="p"/>
                  </m:rPr>
                  <w:rPr>
                    <w:rFonts w:ascii="Cambria Math" w:hAnsi="Cambria Math" w:cs="Times New Roman"/>
                  </w:rPr>
                  <m:t>lim</m:t>
                </m:r>
              </m:e>
              <m:lim>
                <m:r>
                  <w:rPr>
                    <w:rFonts w:ascii="Cambria Math" w:hAnsi="Cambria Math" w:cs="Times New Roman"/>
                  </w:rPr>
                  <m:t>h→0</m:t>
                </m:r>
              </m:lim>
            </m:limLow>
          </m:fName>
          <m:e>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r>
                      <w:rPr>
                        <w:rFonts w:ascii="Cambria Math" w:hAnsi="Cambria Math" w:cs="Times New Roman"/>
                      </w:rPr>
                      <m:t>h</m:t>
                    </m:r>
                  </m:e>
                </m:d>
              </m:num>
              <m:den>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n</m:t>
                    </m:r>
                  </m:sup>
                </m:sSup>
              </m:den>
            </m:f>
          </m:e>
        </m:func>
        <m:r>
          <w:rPr>
            <w:rFonts w:ascii="Cambria Math" w:hAnsi="Cambria Math" w:cs="Times New Roman"/>
          </w:rPr>
          <m:t>=C</m:t>
        </m:r>
      </m:oMath>
      <w:r w:rsidR="364559FE" w:rsidRPr="00BF4BE4">
        <w:rPr>
          <w:rFonts w:ascii="Times New Roman" w:eastAsia="Times New Roman" w:hAnsi="Times New Roman" w:cs="Times New Roman"/>
        </w:rPr>
        <w:t xml:space="preserve"> </w:t>
      </w:r>
      <w:r w:rsidR="240402EA" w:rsidRPr="00BF4BE4">
        <w:rPr>
          <w:rFonts w:ascii="Times New Roman" w:eastAsia="Times New Roman" w:hAnsi="Times New Roman" w:cs="Times New Roman"/>
        </w:rPr>
        <w:t xml:space="preserve"> </w:t>
      </w:r>
      <w:r w:rsidR="6CF47950" w:rsidRPr="00BF4BE4">
        <w:rPr>
          <w:rFonts w:ascii="Times New Roman" w:eastAsia="Times New Roman" w:hAnsi="Times New Roman" w:cs="Times New Roman"/>
        </w:rPr>
        <w:t>(</w:t>
      </w:r>
      <w:r w:rsidR="00306BA2" w:rsidRPr="00BF4BE4">
        <w:rPr>
          <w:rFonts w:ascii="Times New Roman" w:eastAsia="Times New Roman" w:hAnsi="Times New Roman" w:cs="Times New Roman"/>
        </w:rPr>
        <w:t>7</w:t>
      </w:r>
      <w:r w:rsidR="6CF47950" w:rsidRPr="00BF4BE4">
        <w:rPr>
          <w:rFonts w:ascii="Times New Roman" w:eastAsia="Times New Roman" w:hAnsi="Times New Roman" w:cs="Times New Roman"/>
        </w:rPr>
        <w:t>)</w:t>
      </w:r>
    </w:p>
    <w:p w14:paraId="6CB1B8D8" w14:textId="70FE3F57" w:rsidR="382362C3" w:rsidRPr="00BF4BE4" w:rsidRDefault="382362C3" w:rsidP="00BF4BE4">
      <w:pPr>
        <w:spacing w:line="360" w:lineRule="auto"/>
        <w:jc w:val="right"/>
        <w:rPr>
          <w:rFonts w:ascii="Times New Roman" w:eastAsia="Times New Roman" w:hAnsi="Times New Roman" w:cs="Times New Roman"/>
        </w:rPr>
      </w:pPr>
      <w:r w:rsidRPr="00BF4BE4">
        <w:rPr>
          <w:rFonts w:ascii="Times New Roman" w:eastAsia="Times New Roman" w:hAnsi="Times New Roman" w:cs="Times New Roman"/>
        </w:rPr>
        <w:t>(</w:t>
      </w:r>
      <w:proofErr w:type="spellStart"/>
      <w:r w:rsidRPr="00BF4BE4">
        <w:rPr>
          <w:rFonts w:ascii="Times New Roman" w:eastAsia="Times New Roman" w:hAnsi="Times New Roman" w:cs="Times New Roman"/>
        </w:rPr>
        <w:t>Causon</w:t>
      </w:r>
      <w:proofErr w:type="spellEnd"/>
      <w:r w:rsidRPr="00BF4BE4">
        <w:rPr>
          <w:rFonts w:ascii="Times New Roman" w:eastAsia="Times New Roman" w:hAnsi="Times New Roman" w:cs="Times New Roman"/>
        </w:rPr>
        <w:t xml:space="preserve"> and </w:t>
      </w:r>
      <w:proofErr w:type="spellStart"/>
      <w:r w:rsidRPr="00BF4BE4">
        <w:rPr>
          <w:rFonts w:ascii="Times New Roman" w:eastAsia="Times New Roman" w:hAnsi="Times New Roman" w:cs="Times New Roman"/>
        </w:rPr>
        <w:t>Mingham</w:t>
      </w:r>
      <w:proofErr w:type="spellEnd"/>
      <w:r w:rsidRPr="00BF4BE4">
        <w:rPr>
          <w:rFonts w:ascii="Times New Roman" w:eastAsia="Times New Roman" w:hAnsi="Times New Roman" w:cs="Times New Roman"/>
        </w:rPr>
        <w:t>, 2010)</w:t>
      </w:r>
    </w:p>
    <w:p w14:paraId="5049ECBF" w14:textId="1B03C010" w:rsidR="00306BA2" w:rsidRPr="00BF4BE4" w:rsidRDefault="00E70473" w:rsidP="00BF4BE4">
      <w:pPr>
        <w:spacing w:line="360" w:lineRule="auto"/>
        <w:jc w:val="center"/>
        <w:rPr>
          <w:rFonts w:ascii="Times New Roman" w:eastAsia="Times New Roman" w:hAnsi="Times New Roman" w:cs="Times New Roman"/>
        </w:rPr>
      </w:pPr>
      <m:oMath>
        <m:sSub>
          <m:sSubPr>
            <m:ctrlPr>
              <w:rPr>
                <w:rFonts w:ascii="Cambria Math" w:hAnsi="Cambria Math" w:cs="Times New Roman"/>
              </w:rPr>
            </m:ctrlPr>
          </m:sSubPr>
          <m:e>
            <m:r>
              <w:rPr>
                <w:rFonts w:ascii="Cambria Math" w:hAnsi="Cambria Math" w:cs="Times New Roman"/>
              </w:rPr>
              <m:t>∈</m:t>
            </m:r>
          </m:e>
          <m:sub>
            <m:r>
              <w:rPr>
                <w:rFonts w:ascii="Cambria Math" w:hAnsi="Cambria Math" w:cs="Times New Roman"/>
              </w:rPr>
              <m:t>f</m:t>
            </m:r>
          </m:sub>
        </m:sSub>
        <m:r>
          <w:rPr>
            <w:rFonts w:ascii="Cambria Math" w:hAnsi="Cambria Math" w:cs="Times New Roman"/>
          </w:rPr>
          <m:t> ≡ </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num>
          <m:den>
            <m:r>
              <w:rPr>
                <w:rFonts w:ascii="Cambria Math" w:hAnsi="Cambria Math" w:cs="Times New Roman"/>
              </w:rPr>
              <m:t>h</m:t>
            </m:r>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h</m:t>
            </m:r>
          </m:num>
          <m:den>
            <m:r>
              <w:rPr>
                <w:rFonts w:ascii="Cambria Math" w:hAnsi="Cambria Math" w:cs="Times New Roman"/>
              </w:rPr>
              <m:t>2!</m:t>
            </m:r>
          </m:den>
        </m:f>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3</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0817665E" w:rsidRPr="00BF4BE4">
        <w:rPr>
          <w:rFonts w:ascii="Times New Roman" w:eastAsia="Times New Roman" w:hAnsi="Times New Roman" w:cs="Times New Roman"/>
        </w:rPr>
        <w:t xml:space="preserve">  </w:t>
      </w:r>
      <w:r w:rsidR="00306BA2" w:rsidRPr="00BF4BE4">
        <w:rPr>
          <w:rFonts w:ascii="Times New Roman" w:eastAsia="Times New Roman" w:hAnsi="Times New Roman" w:cs="Times New Roman"/>
        </w:rPr>
        <w:t>(8)</w:t>
      </w:r>
    </w:p>
    <w:p w14:paraId="778DA8D2" w14:textId="0DCB6E0F" w:rsidR="422721C2" w:rsidRPr="00BF4BE4" w:rsidRDefault="0817665E" w:rsidP="00BF4BE4">
      <w:pPr>
        <w:spacing w:line="360" w:lineRule="auto"/>
        <w:jc w:val="right"/>
        <w:rPr>
          <w:rFonts w:ascii="Times New Roman" w:eastAsia="Times New Roman" w:hAnsi="Times New Roman" w:cs="Times New Roman"/>
        </w:rPr>
      </w:pPr>
      <w:r w:rsidRPr="00BF4BE4">
        <w:rPr>
          <w:rFonts w:ascii="Times New Roman" w:eastAsia="Times New Roman" w:hAnsi="Times New Roman" w:cs="Times New Roman"/>
        </w:rPr>
        <w:t xml:space="preserve">                                                                            </w:t>
      </w:r>
      <w:r w:rsidR="1F409E3B" w:rsidRPr="00BF4BE4">
        <w:rPr>
          <w:rFonts w:ascii="Times New Roman" w:eastAsia="Times New Roman" w:hAnsi="Times New Roman" w:cs="Times New Roman"/>
        </w:rPr>
        <w:t xml:space="preserve">              </w:t>
      </w:r>
      <w:r w:rsidRPr="00BF4BE4">
        <w:rPr>
          <w:rFonts w:ascii="Times New Roman" w:eastAsia="Times New Roman" w:hAnsi="Times New Roman" w:cs="Times New Roman"/>
        </w:rPr>
        <w:t xml:space="preserve">    (Naik and </w:t>
      </w:r>
      <w:proofErr w:type="spellStart"/>
      <w:r w:rsidRPr="00BF4BE4">
        <w:rPr>
          <w:rFonts w:ascii="Times New Roman" w:eastAsia="Times New Roman" w:hAnsi="Times New Roman" w:cs="Times New Roman"/>
        </w:rPr>
        <w:t>kiran</w:t>
      </w:r>
      <w:proofErr w:type="spellEnd"/>
      <w:r w:rsidRPr="00BF4BE4">
        <w:rPr>
          <w:rFonts w:ascii="Times New Roman" w:eastAsia="Times New Roman" w:hAnsi="Times New Roman" w:cs="Times New Roman"/>
        </w:rPr>
        <w:t>, 2021)</w:t>
      </w:r>
    </w:p>
    <w:p w14:paraId="63A16DC5" w14:textId="6727071F" w:rsidR="03FCC42D" w:rsidRPr="00BF4BE4" w:rsidRDefault="14D2C048"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 equation shows that the smaller the ‘h</w:t>
      </w:r>
      <w:r w:rsidR="00306BA2" w:rsidRPr="00BF4BE4">
        <w:rPr>
          <w:rFonts w:ascii="Times New Roman" w:eastAsia="Times New Roman" w:hAnsi="Times New Roman" w:cs="Times New Roman"/>
        </w:rPr>
        <w:t>’, the</w:t>
      </w:r>
      <w:r w:rsidRPr="00BF4BE4">
        <w:rPr>
          <w:rFonts w:ascii="Times New Roman" w:eastAsia="Times New Roman" w:hAnsi="Times New Roman" w:cs="Times New Roman"/>
        </w:rPr>
        <w:t xml:space="preserve"> error will </w:t>
      </w:r>
      <w:r w:rsidR="43E8655E" w:rsidRPr="00BF4BE4">
        <w:rPr>
          <w:rFonts w:ascii="Times New Roman" w:eastAsia="Times New Roman" w:hAnsi="Times New Roman" w:cs="Times New Roman"/>
        </w:rPr>
        <w:t xml:space="preserve">get </w:t>
      </w:r>
      <w:proofErr w:type="spellStart"/>
      <w:r w:rsidR="43E8655E" w:rsidRPr="00BF4BE4">
        <w:rPr>
          <w:rFonts w:ascii="Times New Roman" w:eastAsia="Times New Roman" w:hAnsi="Times New Roman" w:cs="Times New Roman"/>
        </w:rPr>
        <w:t>linerally</w:t>
      </w:r>
      <w:proofErr w:type="spellEnd"/>
      <w:r w:rsidR="43E8655E" w:rsidRPr="00BF4BE4">
        <w:rPr>
          <w:rFonts w:ascii="Times New Roman" w:eastAsia="Times New Roman" w:hAnsi="Times New Roman" w:cs="Times New Roman"/>
        </w:rPr>
        <w:t xml:space="preserve"> smaller</w:t>
      </w:r>
      <w:r w:rsidRPr="00BF4BE4">
        <w:rPr>
          <w:rFonts w:ascii="Times New Roman" w:eastAsia="Times New Roman" w:hAnsi="Times New Roman" w:cs="Times New Roman"/>
        </w:rPr>
        <w:t xml:space="preserve"> because they are equal.</w:t>
      </w:r>
    </w:p>
    <w:p w14:paraId="54667F70" w14:textId="2294E0B0" w:rsidR="543E5427" w:rsidRPr="00BF4BE4" w:rsidRDefault="543E5427" w:rsidP="00BF4BE4">
      <w:pPr>
        <w:spacing w:line="360" w:lineRule="auto"/>
        <w:jc w:val="both"/>
        <w:rPr>
          <w:rFonts w:ascii="Times New Roman" w:eastAsia="Times New Roman" w:hAnsi="Times New Roman" w:cs="Times New Roman"/>
        </w:rPr>
      </w:pPr>
    </w:p>
    <w:p w14:paraId="62B7BFDE" w14:textId="6E419FB4" w:rsidR="738D79AF" w:rsidRPr="00BF4BE4" w:rsidRDefault="4F47C51F" w:rsidP="00BF4BE4">
      <w:pPr>
        <w:pStyle w:val="Heading3"/>
        <w:keepNext w:val="0"/>
        <w:keepLines w:val="0"/>
        <w:spacing w:line="360" w:lineRule="auto"/>
        <w:jc w:val="both"/>
        <w:rPr>
          <w:rFonts w:ascii="Times New Roman" w:eastAsia="Times New Roman" w:hAnsi="Times New Roman" w:cs="Times New Roman"/>
        </w:rPr>
      </w:pPr>
      <w:bookmarkStart w:id="11" w:name="_Toc1963697043"/>
      <w:bookmarkStart w:id="12" w:name="_Toc133864275"/>
      <w:r w:rsidRPr="00BF4BE4">
        <w:rPr>
          <w:rFonts w:ascii="Times New Roman" w:eastAsia="Times New Roman" w:hAnsi="Times New Roman" w:cs="Times New Roman"/>
        </w:rPr>
        <w:t>2</w:t>
      </w:r>
      <w:r w:rsidR="17137D4D" w:rsidRPr="00BF4BE4">
        <w:rPr>
          <w:rFonts w:ascii="Times New Roman" w:eastAsia="Times New Roman" w:hAnsi="Times New Roman" w:cs="Times New Roman"/>
        </w:rPr>
        <w:t xml:space="preserve">.1.3 Creating a more accurate error control using the </w:t>
      </w:r>
      <w:r w:rsidR="4962ED1B" w:rsidRPr="00BF4BE4">
        <w:rPr>
          <w:rFonts w:ascii="Times New Roman" w:eastAsia="Times New Roman" w:hAnsi="Times New Roman" w:cs="Times New Roman"/>
        </w:rPr>
        <w:t>back</w:t>
      </w:r>
      <w:r w:rsidR="17137D4D" w:rsidRPr="00BF4BE4">
        <w:rPr>
          <w:rFonts w:ascii="Times New Roman" w:eastAsia="Times New Roman" w:hAnsi="Times New Roman" w:cs="Times New Roman"/>
        </w:rPr>
        <w:t xml:space="preserve">ward </w:t>
      </w:r>
      <w:r w:rsidR="5CD6A3E6" w:rsidRPr="00BF4BE4">
        <w:rPr>
          <w:rFonts w:ascii="Times New Roman" w:eastAsia="Times New Roman" w:hAnsi="Times New Roman" w:cs="Times New Roman"/>
        </w:rPr>
        <w:t>difference</w:t>
      </w:r>
      <w:r w:rsidR="17137D4D" w:rsidRPr="00BF4BE4">
        <w:rPr>
          <w:rFonts w:ascii="Times New Roman" w:eastAsia="Times New Roman" w:hAnsi="Times New Roman" w:cs="Times New Roman"/>
        </w:rPr>
        <w:t xml:space="preserve"> </w:t>
      </w:r>
      <w:proofErr w:type="gramStart"/>
      <w:r w:rsidR="17137D4D" w:rsidRPr="00BF4BE4">
        <w:rPr>
          <w:rFonts w:ascii="Times New Roman" w:eastAsia="Times New Roman" w:hAnsi="Times New Roman" w:cs="Times New Roman"/>
        </w:rPr>
        <w:t>approximation</w:t>
      </w:r>
      <w:bookmarkEnd w:id="12"/>
      <w:proofErr w:type="gramEnd"/>
      <w:r w:rsidR="2401508B" w:rsidRPr="00BF4BE4">
        <w:rPr>
          <w:rFonts w:ascii="Times New Roman" w:eastAsia="Times New Roman" w:hAnsi="Times New Roman" w:cs="Times New Roman"/>
        </w:rPr>
        <w:t xml:space="preserve"> </w:t>
      </w:r>
      <w:bookmarkEnd w:id="11"/>
    </w:p>
    <w:p w14:paraId="2AAA6495" w14:textId="682D6E90" w:rsidR="1E221089" w:rsidRPr="00BF4BE4" w:rsidRDefault="1E221089"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Backward difference approximation is a numerical technique that can estimate the derivative of a function at a particular point (Kong, Siauw and </w:t>
      </w:r>
      <w:proofErr w:type="spellStart"/>
      <w:r w:rsidRPr="00BF4BE4">
        <w:rPr>
          <w:rFonts w:ascii="Times New Roman" w:eastAsia="Times New Roman" w:hAnsi="Times New Roman" w:cs="Times New Roman"/>
        </w:rPr>
        <w:t>Bayen</w:t>
      </w:r>
      <w:proofErr w:type="spellEnd"/>
      <w:r w:rsidRPr="00BF4BE4">
        <w:rPr>
          <w:rFonts w:ascii="Times New Roman" w:eastAsia="Times New Roman" w:hAnsi="Times New Roman" w:cs="Times New Roman"/>
        </w:rPr>
        <w:t>, 2020). A finite difference method (FDM) that calculates the difference between the function values at the point of interest and a previous point. This method can approximate the derivative when it is not possible to use analytic methods.</w:t>
      </w:r>
    </w:p>
    <w:p w14:paraId="244017D9" w14:textId="230933A9" w:rsidR="1E221089" w:rsidRPr="00BF4BE4" w:rsidRDefault="1E221089"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 xml:space="preserve">To obtain the backward difference approximation, the Taylor series gets used (Kong, Siauw and </w:t>
      </w:r>
      <w:proofErr w:type="spellStart"/>
      <w:r w:rsidRPr="00BF4BE4">
        <w:rPr>
          <w:rFonts w:ascii="Times New Roman" w:eastAsia="Times New Roman" w:hAnsi="Times New Roman" w:cs="Times New Roman"/>
        </w:rPr>
        <w:t>Bayen</w:t>
      </w:r>
      <w:proofErr w:type="spellEnd"/>
      <w:r w:rsidRPr="00BF4BE4">
        <w:rPr>
          <w:rFonts w:ascii="Times New Roman" w:eastAsia="Times New Roman" w:hAnsi="Times New Roman" w:cs="Times New Roman"/>
        </w:rPr>
        <w:t xml:space="preserve">, 2020). The Taylor series is a function of an infinite sum of terms, with each term's derivative evaluated at </w:t>
      </w:r>
      <w:r w:rsidRPr="00BF4BE4">
        <w:rPr>
          <w:rFonts w:ascii="Times New Roman" w:eastAsia="Times New Roman" w:hAnsi="Times New Roman" w:cs="Times New Roman"/>
        </w:rPr>
        <w:lastRenderedPageBreak/>
        <w:t>a particular point</w:t>
      </w:r>
      <w:r w:rsidR="00B376DD">
        <w:rPr>
          <w:rFonts w:ascii="Times New Roman" w:eastAsia="Times New Roman" w:hAnsi="Times New Roman" w:cs="Times New Roman"/>
        </w:rPr>
        <w:t xml:space="preserve"> </w:t>
      </w:r>
      <w:r w:rsidR="00B376DD" w:rsidRPr="00B376DD">
        <w:rPr>
          <w:rFonts w:ascii="Times New Roman" w:eastAsia="Times New Roman" w:hAnsi="Times New Roman" w:cs="Times New Roman"/>
        </w:rPr>
        <w:t xml:space="preserve">(The Open </w:t>
      </w:r>
      <w:proofErr w:type="spellStart"/>
      <w:r w:rsidR="00B376DD" w:rsidRPr="00B376DD">
        <w:rPr>
          <w:rFonts w:ascii="Times New Roman" w:eastAsia="Times New Roman" w:hAnsi="Times New Roman" w:cs="Times New Roman"/>
        </w:rPr>
        <w:t>Univeristy</w:t>
      </w:r>
      <w:proofErr w:type="spellEnd"/>
      <w:r w:rsidR="00B376DD" w:rsidRPr="00B376DD">
        <w:rPr>
          <w:rFonts w:ascii="Times New Roman" w:eastAsia="Times New Roman" w:hAnsi="Times New Roman" w:cs="Times New Roman"/>
        </w:rPr>
        <w:t>, 1996)</w:t>
      </w:r>
      <w:r w:rsidRPr="00BF4BE4">
        <w:rPr>
          <w:rFonts w:ascii="Times New Roman" w:eastAsia="Times New Roman" w:hAnsi="Times New Roman" w:cs="Times New Roman"/>
        </w:rPr>
        <w:t xml:space="preserve">. In the case of the backward difference approximation, the Taylor series gets shifted backwards, and the derivative gets evaluated at the previous point. This method provides a way to estimate the derivative of a function in a particular region </w:t>
      </w:r>
      <w:r w:rsidR="00942441" w:rsidRPr="00BF4BE4">
        <w:rPr>
          <w:rFonts w:ascii="Times New Roman" w:eastAsia="Times New Roman" w:hAnsi="Times New Roman" w:cs="Times New Roman"/>
        </w:rPr>
        <w:t>accurately</w:t>
      </w:r>
      <w:r w:rsidR="00942441">
        <w:rPr>
          <w:rFonts w:ascii="Times New Roman" w:eastAsia="Times New Roman" w:hAnsi="Times New Roman" w:cs="Times New Roman"/>
        </w:rPr>
        <w:t xml:space="preserve"> </w:t>
      </w:r>
      <w:r w:rsidR="00942441" w:rsidRPr="00942441">
        <w:t>(</w:t>
      </w:r>
      <w:r w:rsidR="00942441" w:rsidRPr="00942441">
        <w:rPr>
          <w:rFonts w:ascii="Times New Roman" w:eastAsia="Times New Roman" w:hAnsi="Times New Roman" w:cs="Times New Roman"/>
        </w:rPr>
        <w:t xml:space="preserve">Kong, Siauw and </w:t>
      </w:r>
      <w:proofErr w:type="spellStart"/>
      <w:r w:rsidR="00942441" w:rsidRPr="00942441">
        <w:rPr>
          <w:rFonts w:ascii="Times New Roman" w:eastAsia="Times New Roman" w:hAnsi="Times New Roman" w:cs="Times New Roman"/>
        </w:rPr>
        <w:t>Bayen</w:t>
      </w:r>
      <w:proofErr w:type="spellEnd"/>
      <w:r w:rsidR="00942441" w:rsidRPr="00942441">
        <w:rPr>
          <w:rFonts w:ascii="Times New Roman" w:eastAsia="Times New Roman" w:hAnsi="Times New Roman" w:cs="Times New Roman"/>
        </w:rPr>
        <w:t>, 2020)</w:t>
      </w:r>
      <w:r w:rsidRPr="00BF4BE4">
        <w:rPr>
          <w:rFonts w:ascii="Times New Roman" w:eastAsia="Times New Roman" w:hAnsi="Times New Roman" w:cs="Times New Roman"/>
        </w:rPr>
        <w:t>.</w:t>
      </w:r>
    </w:p>
    <w:p w14:paraId="346FC2DA" w14:textId="0BA8B4C1" w:rsidR="1E221089" w:rsidRPr="00BF4BE4" w:rsidRDefault="1E221089"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 xml:space="preserve">The accuracy of the backward difference approximation depends on the step size chosen. If the step size is too large, the approximation may be inaccurate or cause instability in the solution. Thus, an appropriate step size must </w:t>
      </w:r>
      <w:bookmarkStart w:id="13" w:name="_Int_fDcUcxDp"/>
      <w:r w:rsidRPr="00BF4BE4">
        <w:rPr>
          <w:rFonts w:ascii="Times New Roman" w:eastAsia="Times New Roman" w:hAnsi="Times New Roman" w:cs="Times New Roman"/>
        </w:rPr>
        <w:t>get</w:t>
      </w:r>
      <w:bookmarkEnd w:id="13"/>
      <w:r w:rsidRPr="00BF4BE4">
        <w:rPr>
          <w:rFonts w:ascii="Times New Roman" w:eastAsia="Times New Roman" w:hAnsi="Times New Roman" w:cs="Times New Roman"/>
        </w:rPr>
        <w:t xml:space="preserve"> chosen for the specific problem. </w:t>
      </w:r>
    </w:p>
    <w:p w14:paraId="0B5DF995" w14:textId="77777777" w:rsidR="00306BA2" w:rsidRPr="00BF4BE4" w:rsidRDefault="0FEFC5E8"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1AD93EA6" wp14:editId="71AF9209">
            <wp:extent cx="5943600" cy="941070"/>
            <wp:effectExtent l="9525" t="9525" r="9525" b="9525"/>
            <wp:docPr id="1710473086" name="Picture 1710473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941070"/>
                    </a:xfrm>
                    <a:prstGeom prst="rect">
                      <a:avLst/>
                    </a:prstGeom>
                    <a:ln w="9525">
                      <a:solidFill>
                        <a:schemeClr val="tx1"/>
                      </a:solidFill>
                      <a:prstDash val="solid"/>
                    </a:ln>
                  </pic:spPr>
                </pic:pic>
              </a:graphicData>
            </a:graphic>
          </wp:inline>
        </w:drawing>
      </w:r>
    </w:p>
    <w:p w14:paraId="09BF6FF0" w14:textId="01CD7583" w:rsidR="0FEFC5E8" w:rsidRPr="00BF4BE4" w:rsidRDefault="00306BA2" w:rsidP="00BF4BE4">
      <w:pPr>
        <w:pStyle w:val="Caption"/>
        <w:spacing w:line="360" w:lineRule="auto"/>
        <w:jc w:val="center"/>
        <w:rPr>
          <w:rFonts w:ascii="Times New Roman" w:eastAsia="Times New Roman" w:hAnsi="Times New Roman" w:cs="Times New Roman"/>
        </w:rPr>
      </w:pPr>
      <w:bookmarkStart w:id="14" w:name="_Toc133864305"/>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00BF4BE4" w:rsidRPr="00BF4BE4">
        <w:rPr>
          <w:rFonts w:ascii="Times New Roman" w:hAnsi="Times New Roman" w:cs="Times New Roman"/>
          <w:noProof/>
        </w:rPr>
        <w:t>1</w:t>
      </w:r>
      <w:r w:rsidRPr="00BF4BE4">
        <w:rPr>
          <w:rFonts w:ascii="Times New Roman" w:hAnsi="Times New Roman" w:cs="Times New Roman"/>
        </w:rPr>
        <w:fldChar w:fldCharType="end"/>
      </w:r>
      <w:r w:rsidRPr="00BF4BE4">
        <w:rPr>
          <w:rFonts w:ascii="Times New Roman" w:hAnsi="Times New Roman" w:cs="Times New Roman"/>
        </w:rPr>
        <w:t>. Correct code for the time step, with input validation.</w:t>
      </w:r>
      <w:bookmarkEnd w:id="14"/>
    </w:p>
    <w:p w14:paraId="62606DA3" w14:textId="77777777" w:rsidR="00306BA2" w:rsidRPr="00BF4BE4" w:rsidRDefault="00306BA2" w:rsidP="00BF4BE4">
      <w:pPr>
        <w:spacing w:line="360" w:lineRule="auto"/>
        <w:jc w:val="both"/>
        <w:rPr>
          <w:rFonts w:ascii="Times New Roman" w:eastAsia="Times New Roman" w:hAnsi="Times New Roman" w:cs="Times New Roman"/>
        </w:rPr>
      </w:pPr>
    </w:p>
    <w:p w14:paraId="60D8043F" w14:textId="6CA3C8EF" w:rsidR="0FEFC5E8" w:rsidRPr="00BF4BE4" w:rsidRDefault="0FEFC5E8"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Figure 1 shows what the code for the time step must look like. Including the validation methods in the ‘while’ loop</w:t>
      </w:r>
      <w:r w:rsidR="40127C9A" w:rsidRPr="00BF4BE4">
        <w:rPr>
          <w:rFonts w:ascii="Times New Roman" w:eastAsia="Times New Roman" w:hAnsi="Times New Roman" w:cs="Times New Roman"/>
        </w:rPr>
        <w:t xml:space="preserve">. </w:t>
      </w:r>
      <w:r w:rsidRPr="00BF4BE4">
        <w:rPr>
          <w:rFonts w:ascii="Times New Roman" w:eastAsia="Times New Roman" w:hAnsi="Times New Roman" w:cs="Times New Roman"/>
        </w:rPr>
        <w:t xml:space="preserve"> </w:t>
      </w:r>
      <w:r w:rsidR="5AF87241" w:rsidRPr="00BF4BE4">
        <w:rPr>
          <w:rFonts w:ascii="Times New Roman" w:eastAsia="Times New Roman" w:hAnsi="Times New Roman" w:cs="Times New Roman"/>
        </w:rPr>
        <w:t xml:space="preserve">Figure 2 shows what the matrix can be expected to look like after the thermal equilibrium gets reached. Straight linear representation of temperatures. </w:t>
      </w:r>
    </w:p>
    <w:p w14:paraId="3290EE96" w14:textId="77777777" w:rsidR="00306BA2" w:rsidRPr="00BF4BE4" w:rsidRDefault="0267C293"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2440A7D6" wp14:editId="0CFC6CC5">
            <wp:extent cx="2602910" cy="2217896"/>
            <wp:effectExtent l="133350" t="114300" r="121285" b="125730"/>
            <wp:docPr id="916217212" name="Picture 916217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a:stretch>
                      <a:fillRect/>
                    </a:stretch>
                  </pic:blipFill>
                  <pic:spPr>
                    <a:xfrm>
                      <a:off x="0" y="0"/>
                      <a:ext cx="2602910" cy="221789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1E0E06B" w14:textId="2FCE7805" w:rsidR="0267C293" w:rsidRPr="00BF4BE4" w:rsidRDefault="00306BA2" w:rsidP="00BF4BE4">
      <w:pPr>
        <w:pStyle w:val="Caption"/>
        <w:spacing w:line="360" w:lineRule="auto"/>
        <w:jc w:val="center"/>
        <w:rPr>
          <w:rFonts w:ascii="Times New Roman" w:hAnsi="Times New Roman" w:cs="Times New Roman"/>
        </w:rPr>
      </w:pPr>
      <w:bookmarkStart w:id="15" w:name="_Toc133864306"/>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00BF4BE4" w:rsidRPr="00BF4BE4">
        <w:rPr>
          <w:rFonts w:ascii="Times New Roman" w:hAnsi="Times New Roman" w:cs="Times New Roman"/>
          <w:noProof/>
        </w:rPr>
        <w:t>2</w:t>
      </w:r>
      <w:r w:rsidRPr="00BF4BE4">
        <w:rPr>
          <w:rFonts w:ascii="Times New Roman" w:hAnsi="Times New Roman" w:cs="Times New Roman"/>
        </w:rPr>
        <w:fldChar w:fldCharType="end"/>
      </w:r>
      <w:r w:rsidRPr="00BF4BE4">
        <w:rPr>
          <w:rFonts w:ascii="Times New Roman" w:hAnsi="Times New Roman" w:cs="Times New Roman"/>
        </w:rPr>
        <w:t>. Temperature distribution graph after choosing a time step size within the correct limits.</w:t>
      </w:r>
      <w:bookmarkEnd w:id="15"/>
    </w:p>
    <w:p w14:paraId="494A74C7" w14:textId="204B3814" w:rsidR="66E9CCAE" w:rsidRPr="00BF4BE4" w:rsidRDefault="66E9CCAE" w:rsidP="008E6D20">
      <w:pPr>
        <w:spacing w:line="360" w:lineRule="auto"/>
        <w:rPr>
          <w:rFonts w:ascii="Times New Roman" w:eastAsia="Times New Roman" w:hAnsi="Times New Roman" w:cs="Times New Roman"/>
        </w:rPr>
      </w:pPr>
    </w:p>
    <w:p w14:paraId="0B2CBCC1" w14:textId="69689511" w:rsidR="2DFC872A" w:rsidRPr="00BF4BE4" w:rsidRDefault="2DFC872A"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lastRenderedPageBreak/>
        <w:t>If validation was not specified in the code, as shown in Figure 3</w:t>
      </w:r>
      <w:r w:rsidR="1505950B" w:rsidRPr="00BF4BE4">
        <w:rPr>
          <w:rFonts w:ascii="Times New Roman" w:eastAsia="Times New Roman" w:hAnsi="Times New Roman" w:cs="Times New Roman"/>
        </w:rPr>
        <w:t>, t</w:t>
      </w:r>
      <w:r w:rsidRPr="00BF4BE4">
        <w:rPr>
          <w:rFonts w:ascii="Times New Roman" w:eastAsia="Times New Roman" w:hAnsi="Times New Roman" w:cs="Times New Roman"/>
        </w:rPr>
        <w:t xml:space="preserve">he explicit finite difference method calculations would throw an error, and the graph will be incorrect as shown in Figure 4. </w:t>
      </w:r>
      <w:r w:rsidR="4FB0358C" w:rsidRPr="00BF4BE4">
        <w:rPr>
          <w:rFonts w:ascii="Times New Roman" w:eastAsia="Times New Roman" w:hAnsi="Times New Roman" w:cs="Times New Roman"/>
        </w:rPr>
        <w:t xml:space="preserve">Thus, it is of upmost importance to ensure that the user input is controlled, and that only figures within the expected limits </w:t>
      </w:r>
      <w:r w:rsidR="008E6D20" w:rsidRPr="00BF4BE4">
        <w:rPr>
          <w:rFonts w:ascii="Times New Roman" w:eastAsia="Times New Roman" w:hAnsi="Times New Roman" w:cs="Times New Roman"/>
        </w:rPr>
        <w:t>can</w:t>
      </w:r>
      <w:r w:rsidR="4FB0358C" w:rsidRPr="00BF4BE4">
        <w:rPr>
          <w:rFonts w:ascii="Times New Roman" w:eastAsia="Times New Roman" w:hAnsi="Times New Roman" w:cs="Times New Roman"/>
        </w:rPr>
        <w:t xml:space="preserve"> go through the calculations.</w:t>
      </w:r>
    </w:p>
    <w:p w14:paraId="6F941E1C" w14:textId="77777777" w:rsidR="00306BA2" w:rsidRPr="00BF4BE4" w:rsidRDefault="61360309"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2FC46ECF" wp14:editId="2A7B4936">
            <wp:extent cx="4572000" cy="733425"/>
            <wp:effectExtent l="9525" t="9525" r="9525" b="9525"/>
            <wp:docPr id="1393456497" name="Picture 1393456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733425"/>
                    </a:xfrm>
                    <a:prstGeom prst="rect">
                      <a:avLst/>
                    </a:prstGeom>
                    <a:ln w="9525">
                      <a:solidFill>
                        <a:schemeClr val="tx1"/>
                      </a:solidFill>
                      <a:prstDash val="solid"/>
                    </a:ln>
                  </pic:spPr>
                </pic:pic>
              </a:graphicData>
            </a:graphic>
          </wp:inline>
        </w:drawing>
      </w:r>
    </w:p>
    <w:p w14:paraId="0C6994BD" w14:textId="3C1226D9" w:rsidR="61360309" w:rsidRPr="00BF4BE4" w:rsidRDefault="00306BA2" w:rsidP="00BF4BE4">
      <w:pPr>
        <w:pStyle w:val="Caption"/>
        <w:spacing w:line="360" w:lineRule="auto"/>
        <w:jc w:val="center"/>
        <w:rPr>
          <w:rFonts w:ascii="Times New Roman" w:hAnsi="Times New Roman" w:cs="Times New Roman"/>
        </w:rPr>
      </w:pPr>
      <w:bookmarkStart w:id="16" w:name="_Toc133864307"/>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00BF4BE4" w:rsidRPr="00BF4BE4">
        <w:rPr>
          <w:rFonts w:ascii="Times New Roman" w:hAnsi="Times New Roman" w:cs="Times New Roman"/>
          <w:noProof/>
        </w:rPr>
        <w:t>3</w:t>
      </w:r>
      <w:r w:rsidRPr="00BF4BE4">
        <w:rPr>
          <w:rFonts w:ascii="Times New Roman" w:hAnsi="Times New Roman" w:cs="Times New Roman"/>
        </w:rPr>
        <w:fldChar w:fldCharType="end"/>
      </w:r>
      <w:r w:rsidRPr="00BF4BE4">
        <w:rPr>
          <w:rFonts w:ascii="Times New Roman" w:hAnsi="Times New Roman" w:cs="Times New Roman"/>
        </w:rPr>
        <w:t>. Example of what the code would look like without the validation for the time step sizing.</w:t>
      </w:r>
      <w:bookmarkEnd w:id="16"/>
    </w:p>
    <w:p w14:paraId="49FECB1C" w14:textId="65B3D930" w:rsidR="61360309" w:rsidRPr="00BF4BE4" w:rsidRDefault="61360309" w:rsidP="00BF4BE4">
      <w:pPr>
        <w:spacing w:line="360" w:lineRule="auto"/>
        <w:jc w:val="center"/>
        <w:rPr>
          <w:rFonts w:ascii="Times New Roman" w:eastAsia="Times New Roman" w:hAnsi="Times New Roman" w:cs="Times New Roman"/>
        </w:rPr>
      </w:pPr>
    </w:p>
    <w:p w14:paraId="714DA21C" w14:textId="77777777" w:rsidR="00306BA2" w:rsidRPr="00BF4BE4" w:rsidRDefault="61360309"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1F33AAA0" wp14:editId="7291B93F">
            <wp:extent cx="2538768" cy="2057460"/>
            <wp:effectExtent l="0" t="0" r="0" b="0"/>
            <wp:docPr id="1710969877" name="Picture 17109698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538768" cy="2057460"/>
                    </a:xfrm>
                    <a:prstGeom prst="rect">
                      <a:avLst/>
                    </a:prstGeom>
                  </pic:spPr>
                </pic:pic>
              </a:graphicData>
            </a:graphic>
          </wp:inline>
        </w:drawing>
      </w:r>
    </w:p>
    <w:p w14:paraId="5113C76C" w14:textId="3D23C655" w:rsidR="66E9CCAE" w:rsidRPr="00BF4BE4" w:rsidRDefault="00306BA2" w:rsidP="00BF4BE4">
      <w:pPr>
        <w:pStyle w:val="Caption"/>
        <w:spacing w:line="360" w:lineRule="auto"/>
        <w:jc w:val="center"/>
        <w:rPr>
          <w:rFonts w:ascii="Times New Roman" w:hAnsi="Times New Roman" w:cs="Times New Roman"/>
        </w:rPr>
      </w:pPr>
      <w:bookmarkStart w:id="17" w:name="_Toc133864308"/>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00BF4BE4" w:rsidRPr="00BF4BE4">
        <w:rPr>
          <w:rFonts w:ascii="Times New Roman" w:hAnsi="Times New Roman" w:cs="Times New Roman"/>
          <w:noProof/>
        </w:rPr>
        <w:t>4</w:t>
      </w:r>
      <w:r w:rsidRPr="00BF4BE4">
        <w:rPr>
          <w:rFonts w:ascii="Times New Roman" w:hAnsi="Times New Roman" w:cs="Times New Roman"/>
        </w:rPr>
        <w:fldChar w:fldCharType="end"/>
      </w:r>
      <w:r w:rsidRPr="00BF4BE4">
        <w:rPr>
          <w:rFonts w:ascii="Times New Roman" w:hAnsi="Times New Roman" w:cs="Times New Roman"/>
        </w:rPr>
        <w:t>. Temperature distribution for a time step size not within the correct limits.</w:t>
      </w:r>
      <w:bookmarkEnd w:id="17"/>
    </w:p>
    <w:p w14:paraId="224CA719" w14:textId="77777777" w:rsidR="00306BA2" w:rsidRPr="00BF4BE4" w:rsidRDefault="00306BA2" w:rsidP="00BF4BE4">
      <w:pPr>
        <w:spacing w:line="360" w:lineRule="auto"/>
        <w:rPr>
          <w:rFonts w:ascii="Times New Roman" w:hAnsi="Times New Roman" w:cs="Times New Roman"/>
        </w:rPr>
      </w:pPr>
    </w:p>
    <w:p w14:paraId="2327DF4F" w14:textId="244889E9" w:rsidR="66E9CCAE" w:rsidRPr="00BF4BE4" w:rsidRDefault="15E08AE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Equation 12 calculates the slope of the tangent line to the function at the point x0 by approximating it with the slope of the line passing through two nearby points on the function, namely (x0, f(x0)) and (x0 - h, </w:t>
      </w:r>
      <w:proofErr w:type="gramStart"/>
      <w:r w:rsidRPr="00BF4BE4">
        <w:rPr>
          <w:rFonts w:ascii="Times New Roman" w:eastAsia="Times New Roman" w:hAnsi="Times New Roman" w:cs="Times New Roman"/>
        </w:rPr>
        <w:t>f(</w:t>
      </w:r>
      <w:proofErr w:type="gramEnd"/>
      <w:r w:rsidRPr="00BF4BE4">
        <w:rPr>
          <w:rFonts w:ascii="Times New Roman" w:eastAsia="Times New Roman" w:hAnsi="Times New Roman" w:cs="Times New Roman"/>
        </w:rPr>
        <w:t>x0 - h)) (Edelstein-Keshet, 2015). The backward difference approximation is "backward" because it uses the function value at a point located behind the point of interest</w:t>
      </w:r>
      <w:r w:rsidR="000667BD">
        <w:rPr>
          <w:rFonts w:ascii="Times New Roman" w:eastAsia="Times New Roman" w:hAnsi="Times New Roman" w:cs="Times New Roman"/>
        </w:rPr>
        <w:t xml:space="preserve"> </w:t>
      </w:r>
      <w:r w:rsidR="000667BD" w:rsidRPr="000667BD">
        <w:rPr>
          <w:rFonts w:ascii="Times New Roman" w:eastAsia="Times New Roman" w:hAnsi="Times New Roman" w:cs="Times New Roman"/>
        </w:rPr>
        <w:t>(</w:t>
      </w:r>
      <w:proofErr w:type="spellStart"/>
      <w:r w:rsidR="000667BD" w:rsidRPr="000667BD">
        <w:rPr>
          <w:rFonts w:ascii="Times New Roman" w:eastAsia="Times New Roman" w:hAnsi="Times New Roman" w:cs="Times New Roman"/>
        </w:rPr>
        <w:t>Momoniat</w:t>
      </w:r>
      <w:proofErr w:type="spellEnd"/>
      <w:r w:rsidR="000667BD" w:rsidRPr="000667BD">
        <w:rPr>
          <w:rFonts w:ascii="Times New Roman" w:eastAsia="Times New Roman" w:hAnsi="Times New Roman" w:cs="Times New Roman"/>
        </w:rPr>
        <w:t>, Harley and Berman, 2013)</w:t>
      </w:r>
      <w:r w:rsidRPr="00BF4BE4">
        <w:rPr>
          <w:rFonts w:ascii="Times New Roman" w:eastAsia="Times New Roman" w:hAnsi="Times New Roman" w:cs="Times New Roman"/>
        </w:rPr>
        <w:t>. Correspondingly, the forward difference approximation uses the function value ahead of the point of interest.</w:t>
      </w:r>
    </w:p>
    <w:p w14:paraId="789FB484" w14:textId="7989576F" w:rsidR="422721C2" w:rsidRPr="00BF4BE4" w:rsidRDefault="422721C2" w:rsidP="00BF4BE4">
      <w:pPr>
        <w:spacing w:line="360" w:lineRule="auto"/>
        <w:jc w:val="center"/>
        <w:rPr>
          <w:rFonts w:ascii="Times New Roman" w:eastAsia="Times New Roman" w:hAnsi="Times New Roman" w:cs="Times New Roman"/>
        </w:rPr>
      </w:pPr>
      <m:oMath>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-h.</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2!</m:t>
            </m:r>
          </m:den>
        </m:f>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3</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3</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620420DF" w:rsidRPr="00BF4BE4">
        <w:rPr>
          <w:rFonts w:ascii="Times New Roman" w:eastAsia="Times New Roman" w:hAnsi="Times New Roman" w:cs="Times New Roman"/>
        </w:rPr>
        <w:t xml:space="preserve">  </w:t>
      </w:r>
      <w:r w:rsidR="4D60769F" w:rsidRPr="00BF4BE4">
        <w:rPr>
          <w:rFonts w:ascii="Times New Roman" w:eastAsia="Times New Roman" w:hAnsi="Times New Roman" w:cs="Times New Roman"/>
        </w:rPr>
        <w:t xml:space="preserve"> (</w:t>
      </w:r>
      <w:r w:rsidR="00306BA2" w:rsidRPr="00BF4BE4">
        <w:rPr>
          <w:rFonts w:ascii="Times New Roman" w:eastAsia="Times New Roman" w:hAnsi="Times New Roman" w:cs="Times New Roman"/>
        </w:rPr>
        <w:t>9</w:t>
      </w:r>
      <w:r w:rsidR="4D60769F" w:rsidRPr="00BF4BE4">
        <w:rPr>
          <w:rFonts w:ascii="Times New Roman" w:eastAsia="Times New Roman" w:hAnsi="Times New Roman" w:cs="Times New Roman"/>
        </w:rPr>
        <w:t>)</w:t>
      </w:r>
    </w:p>
    <w:p w14:paraId="246160D6" w14:textId="3AC6EBBB" w:rsidR="2C55547B" w:rsidRPr="00BF4BE4" w:rsidRDefault="2C55547B" w:rsidP="00BF4BE4">
      <w:pPr>
        <w:spacing w:line="360" w:lineRule="auto"/>
        <w:jc w:val="right"/>
        <w:rPr>
          <w:rFonts w:ascii="Times New Roman" w:eastAsia="Times New Roman" w:hAnsi="Times New Roman" w:cs="Times New Roman"/>
        </w:rPr>
      </w:pPr>
      <w:r w:rsidRPr="00BF4BE4">
        <w:rPr>
          <w:rFonts w:ascii="Times New Roman" w:eastAsia="Times New Roman" w:hAnsi="Times New Roman" w:cs="Times New Roman"/>
        </w:rPr>
        <w:t xml:space="preserve">(Naik and </w:t>
      </w:r>
      <w:proofErr w:type="spellStart"/>
      <w:r w:rsidRPr="00BF4BE4">
        <w:rPr>
          <w:rFonts w:ascii="Times New Roman" w:eastAsia="Times New Roman" w:hAnsi="Times New Roman" w:cs="Times New Roman"/>
        </w:rPr>
        <w:t>kiran</w:t>
      </w:r>
      <w:proofErr w:type="spellEnd"/>
      <w:r w:rsidRPr="00BF4BE4">
        <w:rPr>
          <w:rFonts w:ascii="Times New Roman" w:eastAsia="Times New Roman" w:hAnsi="Times New Roman" w:cs="Times New Roman"/>
        </w:rPr>
        <w:t>, 2021)</w:t>
      </w:r>
    </w:p>
    <w:p w14:paraId="3896EB67" w14:textId="63C40B83" w:rsidR="4FAF6D00" w:rsidRPr="00BF4BE4" w:rsidRDefault="20E054AD"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lastRenderedPageBreak/>
        <w:t>Rearranging yields,</w:t>
      </w:r>
    </w:p>
    <w:p w14:paraId="7CDE1E7C" w14:textId="571D6765" w:rsidR="422721C2" w:rsidRPr="00BF4BE4" w:rsidRDefault="00E70473" w:rsidP="00BF4BE4">
      <w:pPr>
        <w:spacing w:line="360" w:lineRule="auto"/>
        <w:jc w:val="center"/>
        <w:rPr>
          <w:rFonts w:ascii="Times New Roman" w:eastAsia="Times New Roman" w:hAnsi="Times New Roman" w:cs="Times New Roman"/>
        </w:rPr>
      </w:pPr>
      <m:oMath>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num>
          <m:den>
            <m:r>
              <w:rPr>
                <w:rFonts w:ascii="Cambria Math" w:hAnsi="Cambria Math" w:cs="Times New Roman"/>
              </w:rPr>
              <m:t>h</m:t>
            </m:r>
          </m:den>
        </m:f>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r>
              <w:rPr>
                <w:rFonts w:ascii="Cambria Math" w:hAnsi="Cambria Math" w:cs="Times New Roman"/>
              </w:rPr>
              <m:t>h</m:t>
            </m:r>
          </m:num>
          <m:den>
            <m:r>
              <w:rPr>
                <w:rFonts w:ascii="Cambria Math" w:hAnsi="Cambria Math" w:cs="Times New Roman"/>
              </w:rPr>
              <m:t>2!</m:t>
            </m:r>
          </m:den>
        </m:f>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3</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1D7D7029" w:rsidRPr="00BF4BE4">
        <w:rPr>
          <w:rFonts w:ascii="Times New Roman" w:eastAsia="Times New Roman" w:hAnsi="Times New Roman" w:cs="Times New Roman"/>
        </w:rPr>
        <w:t xml:space="preserve">  </w:t>
      </w:r>
      <w:r w:rsidR="4BF3C88F" w:rsidRPr="00BF4BE4">
        <w:rPr>
          <w:rFonts w:ascii="Times New Roman" w:eastAsia="Times New Roman" w:hAnsi="Times New Roman" w:cs="Times New Roman"/>
        </w:rPr>
        <w:t>(1</w:t>
      </w:r>
      <w:r w:rsidR="00306BA2" w:rsidRPr="00BF4BE4">
        <w:rPr>
          <w:rFonts w:ascii="Times New Roman" w:eastAsia="Times New Roman" w:hAnsi="Times New Roman" w:cs="Times New Roman"/>
        </w:rPr>
        <w:t>0</w:t>
      </w:r>
      <w:r w:rsidR="4BF3C88F" w:rsidRPr="00BF4BE4">
        <w:rPr>
          <w:rFonts w:ascii="Times New Roman" w:eastAsia="Times New Roman" w:hAnsi="Times New Roman" w:cs="Times New Roman"/>
        </w:rPr>
        <w:t>)</w:t>
      </w:r>
    </w:p>
    <w:p w14:paraId="5F105C6A" w14:textId="5D43652D" w:rsidR="38B4D776" w:rsidRPr="00BF4BE4" w:rsidRDefault="38B4D776" w:rsidP="00BF4BE4">
      <w:pPr>
        <w:spacing w:line="360" w:lineRule="auto"/>
        <w:jc w:val="right"/>
        <w:rPr>
          <w:rFonts w:ascii="Times New Roman" w:eastAsia="Times New Roman" w:hAnsi="Times New Roman" w:cs="Times New Roman"/>
        </w:rPr>
      </w:pPr>
      <w:r w:rsidRPr="00BF4BE4">
        <w:rPr>
          <w:rFonts w:ascii="Times New Roman" w:eastAsia="Times New Roman" w:hAnsi="Times New Roman" w:cs="Times New Roman"/>
        </w:rPr>
        <w:t xml:space="preserve">(Naik and </w:t>
      </w:r>
      <w:proofErr w:type="spellStart"/>
      <w:r w:rsidRPr="00BF4BE4">
        <w:rPr>
          <w:rFonts w:ascii="Times New Roman" w:eastAsia="Times New Roman" w:hAnsi="Times New Roman" w:cs="Times New Roman"/>
        </w:rPr>
        <w:t>kiran</w:t>
      </w:r>
      <w:proofErr w:type="spellEnd"/>
      <w:r w:rsidRPr="00BF4BE4">
        <w:rPr>
          <w:rFonts w:ascii="Times New Roman" w:eastAsia="Times New Roman" w:hAnsi="Times New Roman" w:cs="Times New Roman"/>
        </w:rPr>
        <w:t>, 2021)</w:t>
      </w:r>
    </w:p>
    <w:p w14:paraId="66CE70A2" w14:textId="20773AA3" w:rsidR="543E5427" w:rsidRPr="00BF4BE4" w:rsidRDefault="543E5427" w:rsidP="00BF4BE4">
      <w:pPr>
        <w:spacing w:line="360" w:lineRule="auto"/>
        <w:jc w:val="both"/>
        <w:rPr>
          <w:rFonts w:ascii="Times New Roman" w:eastAsia="Times New Roman" w:hAnsi="Times New Roman" w:cs="Times New Roman"/>
        </w:rPr>
      </w:pPr>
    </w:p>
    <w:p w14:paraId="4B247C85" w14:textId="741D4E3B" w:rsidR="305218A0" w:rsidRPr="00BF4BE4" w:rsidRDefault="7091D0F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Creates the backward difference approximation:</w:t>
      </w:r>
    </w:p>
    <w:p w14:paraId="0C309192" w14:textId="0FE2FD6F" w:rsidR="422721C2" w:rsidRPr="00BF4BE4" w:rsidRDefault="00E70473" w:rsidP="00BF4BE4">
      <w:pPr>
        <w:spacing w:line="360" w:lineRule="auto"/>
        <w:jc w:val="center"/>
        <w:rPr>
          <w:rFonts w:ascii="Times New Roman" w:eastAsia="Times New Roman" w:hAnsi="Times New Roman" w:cs="Times New Roman"/>
        </w:rPr>
      </w:pPr>
      <m:oMath>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num>
          <m:den>
            <m:r>
              <w:rPr>
                <w:rFonts w:ascii="Cambria Math" w:hAnsi="Cambria Math" w:cs="Times New Roman"/>
              </w:rPr>
              <m:t>h</m:t>
            </m:r>
          </m:den>
        </m:f>
      </m:oMath>
      <w:r w:rsidR="7668B3A0" w:rsidRPr="00BF4BE4">
        <w:rPr>
          <w:rFonts w:ascii="Times New Roman" w:eastAsia="Times New Roman" w:hAnsi="Times New Roman" w:cs="Times New Roman"/>
        </w:rPr>
        <w:t xml:space="preserve">  </w:t>
      </w:r>
      <w:r w:rsidR="20928A52" w:rsidRPr="00BF4BE4">
        <w:rPr>
          <w:rFonts w:ascii="Times New Roman" w:eastAsia="Times New Roman" w:hAnsi="Times New Roman" w:cs="Times New Roman"/>
        </w:rPr>
        <w:t xml:space="preserve"> (1</w:t>
      </w:r>
      <w:r w:rsidR="00306BA2" w:rsidRPr="00BF4BE4">
        <w:rPr>
          <w:rFonts w:ascii="Times New Roman" w:eastAsia="Times New Roman" w:hAnsi="Times New Roman" w:cs="Times New Roman"/>
        </w:rPr>
        <w:t>1</w:t>
      </w:r>
      <w:r w:rsidR="20928A52" w:rsidRPr="00BF4BE4">
        <w:rPr>
          <w:rFonts w:ascii="Times New Roman" w:eastAsia="Times New Roman" w:hAnsi="Times New Roman" w:cs="Times New Roman"/>
        </w:rPr>
        <w:t>)</w:t>
      </w:r>
    </w:p>
    <w:p w14:paraId="0354D355" w14:textId="176D7567" w:rsidR="3F0E989E" w:rsidRPr="00BF4BE4" w:rsidRDefault="3F0E989E" w:rsidP="00BF4BE4">
      <w:pPr>
        <w:spacing w:line="360" w:lineRule="auto"/>
        <w:jc w:val="right"/>
        <w:rPr>
          <w:rFonts w:ascii="Times New Roman" w:eastAsia="Times New Roman" w:hAnsi="Times New Roman" w:cs="Times New Roman"/>
        </w:rPr>
      </w:pPr>
      <w:r w:rsidRPr="00BF4BE4">
        <w:rPr>
          <w:rFonts w:ascii="Times New Roman" w:eastAsia="Times New Roman" w:hAnsi="Times New Roman" w:cs="Times New Roman"/>
        </w:rPr>
        <w:t>(Harker and O’Leary, 2014)</w:t>
      </w:r>
    </w:p>
    <w:p w14:paraId="10CD9D81" w14:textId="33D64624" w:rsidR="68D0EAF6" w:rsidRPr="00BF4BE4" w:rsidRDefault="68D0EAF6" w:rsidP="00BF4BE4">
      <w:pPr>
        <w:spacing w:line="360" w:lineRule="auto"/>
        <w:jc w:val="both"/>
        <w:rPr>
          <w:rFonts w:ascii="Times New Roman" w:eastAsia="Times New Roman" w:hAnsi="Times New Roman" w:cs="Times New Roman"/>
        </w:rPr>
      </w:pPr>
      <w:bookmarkStart w:id="18" w:name="_Int_VaYHkDU4"/>
      <w:proofErr w:type="gramStart"/>
      <w:r w:rsidRPr="00BF4BE4">
        <w:rPr>
          <w:rFonts w:ascii="Times New Roman" w:eastAsia="Times New Roman" w:hAnsi="Times New Roman" w:cs="Times New Roman"/>
        </w:rPr>
        <w:t>Where</w:t>
      </w:r>
      <w:bookmarkEnd w:id="18"/>
      <w:proofErr w:type="gramEnd"/>
      <w:r w:rsidRPr="00BF4BE4">
        <w:rPr>
          <w:rFonts w:ascii="Times New Roman" w:eastAsia="Times New Roman" w:hAnsi="Times New Roman" w:cs="Times New Roman"/>
        </w:rPr>
        <w:t xml:space="preserve">, </w:t>
      </w:r>
    </w:p>
    <w:p w14:paraId="09262EAC" w14:textId="7E034819" w:rsidR="543E5427" w:rsidRPr="00BF4BE4" w:rsidRDefault="68D0EAF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h = a small positive number representing the distance between the two points</w:t>
      </w:r>
      <w:r w:rsidR="169921A4" w:rsidRPr="00BF4BE4">
        <w:rPr>
          <w:rFonts w:ascii="Times New Roman" w:eastAsia="Times New Roman" w:hAnsi="Times New Roman" w:cs="Times New Roman"/>
        </w:rPr>
        <w:t xml:space="preserve"> (Edelstein-Keshet, 2015a),</w:t>
      </w:r>
    </w:p>
    <w:p w14:paraId="2A98A30C" w14:textId="5352CBD4" w:rsidR="66E9CCAE" w:rsidRPr="00BF4BE4" w:rsidRDefault="66E9CCAE" w:rsidP="00BF4BE4">
      <w:pPr>
        <w:spacing w:line="360" w:lineRule="auto"/>
        <w:jc w:val="both"/>
        <w:rPr>
          <w:rFonts w:ascii="Times New Roman" w:hAnsi="Times New Roman" w:cs="Times New Roman"/>
        </w:rPr>
      </w:pPr>
    </w:p>
    <w:p w14:paraId="19DD707C" w14:textId="53302BE8" w:rsidR="18A6304E" w:rsidRPr="00BF4BE4" w:rsidRDefault="036E5BF9"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To quantify how the error depends on ‘h</w:t>
      </w:r>
      <w:r w:rsidR="540B43EE" w:rsidRPr="00BF4BE4">
        <w:rPr>
          <w:rFonts w:ascii="Times New Roman" w:eastAsia="Times New Roman" w:hAnsi="Times New Roman" w:cs="Times New Roman"/>
        </w:rPr>
        <w:t>,’</w:t>
      </w:r>
      <w:r w:rsidR="6532D32A" w:rsidRPr="00BF4BE4">
        <w:rPr>
          <w:rFonts w:ascii="Times New Roman" w:eastAsia="Times New Roman" w:hAnsi="Times New Roman" w:cs="Times New Roman"/>
        </w:rPr>
        <w:t xml:space="preserve"> of order O(h)</w:t>
      </w:r>
      <w:r w:rsidRPr="00BF4BE4">
        <w:rPr>
          <w:rFonts w:ascii="Times New Roman" w:eastAsia="Times New Roman" w:hAnsi="Times New Roman" w:cs="Times New Roman"/>
        </w:rPr>
        <w:t>:</w:t>
      </w:r>
    </w:p>
    <w:p w14:paraId="50F13632" w14:textId="230B1246" w:rsidR="422721C2" w:rsidRPr="00BF4BE4" w:rsidRDefault="00E70473" w:rsidP="00BF4BE4">
      <w:pPr>
        <w:spacing w:line="360" w:lineRule="auto"/>
        <w:jc w:val="center"/>
        <w:rPr>
          <w:rFonts w:ascii="Times New Roman" w:eastAsia="Times New Roman" w:hAnsi="Times New Roman" w:cs="Times New Roman"/>
        </w:rPr>
      </w:pPr>
      <m:oMath>
        <m:sSub>
          <m:sSubPr>
            <m:ctrlPr>
              <w:rPr>
                <w:rFonts w:ascii="Cambria Math" w:hAnsi="Cambria Math" w:cs="Times New Roman"/>
              </w:rPr>
            </m:ctrlPr>
          </m:sSubPr>
          <m:e>
            <m:r>
              <w:rPr>
                <w:rFonts w:ascii="Cambria Math" w:hAnsi="Cambria Math" w:cs="Times New Roman"/>
              </w:rPr>
              <m:t>∈</m:t>
            </m:r>
          </m:e>
          <m:sub>
            <m:r>
              <w:rPr>
                <w:rFonts w:ascii="Cambria Math" w:hAnsi="Cambria Math" w:cs="Times New Roman"/>
              </w:rPr>
              <m:t>b</m:t>
            </m:r>
          </m:sub>
        </m:sSub>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num>
          <m:den>
            <m:r>
              <w:rPr>
                <w:rFonts w:ascii="Cambria Math" w:hAnsi="Cambria Math" w:cs="Times New Roman"/>
              </w:rPr>
              <m:t>h</m:t>
            </m:r>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h</m:t>
            </m:r>
          </m:num>
          <m:den>
            <m:r>
              <w:rPr>
                <w:rFonts w:ascii="Cambria Math" w:hAnsi="Cambria Math" w:cs="Times New Roman"/>
              </w:rPr>
              <m:t>2!</m:t>
            </m:r>
          </m:den>
        </m:f>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3</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1367FF1B" w:rsidRPr="00BF4BE4">
        <w:rPr>
          <w:rFonts w:ascii="Times New Roman" w:eastAsia="Times New Roman" w:hAnsi="Times New Roman" w:cs="Times New Roman"/>
        </w:rPr>
        <w:t xml:space="preserve"> </w:t>
      </w:r>
      <w:r w:rsidR="5D10875B" w:rsidRPr="00BF4BE4">
        <w:rPr>
          <w:rFonts w:ascii="Times New Roman" w:eastAsia="Times New Roman" w:hAnsi="Times New Roman" w:cs="Times New Roman"/>
        </w:rPr>
        <w:t xml:space="preserve"> (1</w:t>
      </w:r>
      <w:r w:rsidR="00306BA2" w:rsidRPr="00BF4BE4">
        <w:rPr>
          <w:rFonts w:ascii="Times New Roman" w:eastAsia="Times New Roman" w:hAnsi="Times New Roman" w:cs="Times New Roman"/>
        </w:rPr>
        <w:t>2</w:t>
      </w:r>
      <w:r w:rsidR="5D10875B" w:rsidRPr="00BF4BE4">
        <w:rPr>
          <w:rFonts w:ascii="Times New Roman" w:eastAsia="Times New Roman" w:hAnsi="Times New Roman" w:cs="Times New Roman"/>
        </w:rPr>
        <w:t>)</w:t>
      </w:r>
    </w:p>
    <w:p w14:paraId="1682AA12" w14:textId="1C14F3CC" w:rsidR="584AA8A2" w:rsidRPr="00BF4BE4" w:rsidRDefault="584AA8A2" w:rsidP="00BF4BE4">
      <w:pPr>
        <w:spacing w:line="360" w:lineRule="auto"/>
        <w:jc w:val="right"/>
        <w:rPr>
          <w:rFonts w:ascii="Times New Roman" w:eastAsia="Times New Roman" w:hAnsi="Times New Roman" w:cs="Times New Roman"/>
        </w:rPr>
      </w:pPr>
      <w:r w:rsidRPr="00BF4BE4">
        <w:rPr>
          <w:rFonts w:ascii="Times New Roman" w:eastAsia="Times New Roman" w:hAnsi="Times New Roman" w:cs="Times New Roman"/>
        </w:rPr>
        <w:t xml:space="preserve">(Naik and </w:t>
      </w:r>
      <w:proofErr w:type="spellStart"/>
      <w:r w:rsidRPr="00BF4BE4">
        <w:rPr>
          <w:rFonts w:ascii="Times New Roman" w:eastAsia="Times New Roman" w:hAnsi="Times New Roman" w:cs="Times New Roman"/>
        </w:rPr>
        <w:t>kiran</w:t>
      </w:r>
      <w:proofErr w:type="spellEnd"/>
      <w:r w:rsidRPr="00BF4BE4">
        <w:rPr>
          <w:rFonts w:ascii="Times New Roman" w:eastAsia="Times New Roman" w:hAnsi="Times New Roman" w:cs="Times New Roman"/>
        </w:rPr>
        <w:t>, 2021)</w:t>
      </w:r>
    </w:p>
    <w:p w14:paraId="0A03D188" w14:textId="2AC2C8FA" w:rsidR="543E5427" w:rsidRPr="00BF4BE4" w:rsidRDefault="543E5427" w:rsidP="00BF4BE4">
      <w:pPr>
        <w:spacing w:line="360" w:lineRule="auto"/>
        <w:jc w:val="both"/>
        <w:rPr>
          <w:rFonts w:ascii="Times New Roman" w:hAnsi="Times New Roman" w:cs="Times New Roman"/>
        </w:rPr>
      </w:pPr>
    </w:p>
    <w:p w14:paraId="0481EA5C" w14:textId="03C1E45C" w:rsidR="5C6D9BF3" w:rsidRPr="00BF4BE4" w:rsidRDefault="08A37059"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Since the error and h still work </w:t>
      </w:r>
      <w:proofErr w:type="spellStart"/>
      <w:r w:rsidRPr="00BF4BE4">
        <w:rPr>
          <w:rFonts w:ascii="Times New Roman" w:eastAsia="Times New Roman" w:hAnsi="Times New Roman" w:cs="Times New Roman"/>
        </w:rPr>
        <w:t>linerally</w:t>
      </w:r>
      <w:proofErr w:type="spellEnd"/>
      <w:r w:rsidRPr="00BF4BE4">
        <w:rPr>
          <w:rFonts w:ascii="Times New Roman" w:eastAsia="Times New Roman" w:hAnsi="Times New Roman" w:cs="Times New Roman"/>
        </w:rPr>
        <w:t xml:space="preserve">, the forward and backward difference approximations </w:t>
      </w:r>
      <w:r w:rsidR="02DCE1E3" w:rsidRPr="00BF4BE4">
        <w:rPr>
          <w:rFonts w:ascii="Times New Roman" w:eastAsia="Times New Roman" w:hAnsi="Times New Roman" w:cs="Times New Roman"/>
        </w:rPr>
        <w:t>must</w:t>
      </w:r>
      <w:r w:rsidRPr="00BF4BE4">
        <w:rPr>
          <w:rFonts w:ascii="Times New Roman" w:eastAsia="Times New Roman" w:hAnsi="Times New Roman" w:cs="Times New Roman"/>
        </w:rPr>
        <w:t xml:space="preserve"> get combined:</w:t>
      </w:r>
    </w:p>
    <w:p w14:paraId="2495C28B" w14:textId="02B6FC72" w:rsidR="422721C2" w:rsidRPr="00BF4BE4" w:rsidRDefault="422721C2" w:rsidP="00BF4BE4">
      <w:pPr>
        <w:spacing w:line="360" w:lineRule="auto"/>
        <w:jc w:val="center"/>
        <w:rPr>
          <w:rFonts w:ascii="Times New Roman" w:hAnsi="Times New Roman" w:cs="Times New Roman"/>
        </w:rPr>
      </w:pPr>
      <m:oMath>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+h.</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2!</m:t>
            </m:r>
          </m:den>
        </m:f>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3</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3</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7BCFCD3A" w:rsidRPr="00BF4BE4">
        <w:rPr>
          <w:rFonts w:ascii="Times New Roman" w:hAnsi="Times New Roman" w:cs="Times New Roman"/>
        </w:rPr>
        <w:t xml:space="preserve"> (1</w:t>
      </w:r>
      <w:r w:rsidR="00306BA2" w:rsidRPr="00BF4BE4">
        <w:rPr>
          <w:rFonts w:ascii="Times New Roman" w:hAnsi="Times New Roman" w:cs="Times New Roman"/>
        </w:rPr>
        <w:t>3</w:t>
      </w:r>
      <w:r w:rsidR="7BCFCD3A" w:rsidRPr="00BF4BE4">
        <w:rPr>
          <w:rFonts w:ascii="Times New Roman" w:hAnsi="Times New Roman" w:cs="Times New Roman"/>
        </w:rPr>
        <w:t>)</w:t>
      </w:r>
    </w:p>
    <w:p w14:paraId="54430BD1" w14:textId="4B1A6A87" w:rsidR="543E5427" w:rsidRPr="00BF4BE4" w:rsidRDefault="543E5427" w:rsidP="00BF4BE4">
      <w:pPr>
        <w:spacing w:line="360" w:lineRule="auto"/>
        <w:jc w:val="center"/>
        <w:rPr>
          <w:rFonts w:ascii="Times New Roman" w:hAnsi="Times New Roman" w:cs="Times New Roman"/>
        </w:rPr>
      </w:pPr>
      <m:oMath>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-h.</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2!</m:t>
            </m:r>
          </m:den>
        </m:f>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3</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3</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24D2388E" w:rsidRPr="00BF4BE4">
        <w:rPr>
          <w:rFonts w:ascii="Times New Roman" w:hAnsi="Times New Roman" w:cs="Times New Roman"/>
        </w:rPr>
        <w:t>(1</w:t>
      </w:r>
      <w:r w:rsidR="00306BA2" w:rsidRPr="00BF4BE4">
        <w:rPr>
          <w:rFonts w:ascii="Times New Roman" w:hAnsi="Times New Roman" w:cs="Times New Roman"/>
        </w:rPr>
        <w:t>4</w:t>
      </w:r>
      <w:r w:rsidR="24D2388E" w:rsidRPr="00BF4BE4">
        <w:rPr>
          <w:rFonts w:ascii="Times New Roman" w:hAnsi="Times New Roman" w:cs="Times New Roman"/>
        </w:rPr>
        <w:t>)</w:t>
      </w:r>
    </w:p>
    <w:p w14:paraId="78BEF6A1" w14:textId="445EBD5B" w:rsidR="46B94205" w:rsidRPr="00BF4BE4" w:rsidRDefault="70501813"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To create an </w:t>
      </w:r>
      <w:r w:rsidR="389C6A36" w:rsidRPr="00BF4BE4">
        <w:rPr>
          <w:rFonts w:ascii="Times New Roman" w:eastAsia="Times New Roman" w:hAnsi="Times New Roman" w:cs="Times New Roman"/>
        </w:rPr>
        <w:t>improved</w:t>
      </w:r>
      <w:r w:rsidRPr="00BF4BE4">
        <w:rPr>
          <w:rFonts w:ascii="Times New Roman" w:eastAsia="Times New Roman" w:hAnsi="Times New Roman" w:cs="Times New Roman"/>
        </w:rPr>
        <w:t xml:space="preserve"> error control tool:</w:t>
      </w:r>
    </w:p>
    <w:p w14:paraId="36B4DAD6" w14:textId="166F68F6" w:rsidR="422721C2" w:rsidRPr="00BF4BE4" w:rsidRDefault="422721C2" w:rsidP="00BF4BE4">
      <w:pPr>
        <w:spacing w:line="360" w:lineRule="auto"/>
        <w:jc w:val="center"/>
        <w:rPr>
          <w:rFonts w:ascii="Times New Roman" w:hAnsi="Times New Roman" w:cs="Times New Roman"/>
        </w:rPr>
      </w:pPr>
      <m:oMath>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=2.</m:t>
        </m:r>
        <m:d>
          <m:dPr>
            <m:begChr m:val="["/>
            <m:endChr m:val="]"/>
            <m:ctrlPr>
              <w:rPr>
                <w:rFonts w:ascii="Cambria Math" w:hAnsi="Cambria Math" w:cs="Times New Roman"/>
              </w:rPr>
            </m:ctrlPr>
          </m:dPr>
          <m:e>
            <m:r>
              <w:rPr>
                <w:rFonts w:ascii="Cambria Math" w:hAnsi="Cambria Math" w:cs="Times New Roman"/>
              </w:rPr>
              <m:t>h.</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3</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3</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e>
        </m:d>
      </m:oMath>
      <w:r w:rsidR="5604FAC8" w:rsidRPr="00BF4BE4">
        <w:rPr>
          <w:rFonts w:ascii="Times New Roman" w:hAnsi="Times New Roman" w:cs="Times New Roman"/>
        </w:rPr>
        <w:t xml:space="preserve"> </w:t>
      </w:r>
      <w:r w:rsidR="21C5E848" w:rsidRPr="00BF4BE4">
        <w:rPr>
          <w:rFonts w:ascii="Times New Roman" w:hAnsi="Times New Roman" w:cs="Times New Roman"/>
        </w:rPr>
        <w:t>(1</w:t>
      </w:r>
      <w:r w:rsidR="00306BA2" w:rsidRPr="00BF4BE4">
        <w:rPr>
          <w:rFonts w:ascii="Times New Roman" w:hAnsi="Times New Roman" w:cs="Times New Roman"/>
        </w:rPr>
        <w:t>5</w:t>
      </w:r>
      <w:r w:rsidR="21C5E848" w:rsidRPr="00BF4BE4">
        <w:rPr>
          <w:rFonts w:ascii="Times New Roman" w:hAnsi="Times New Roman" w:cs="Times New Roman"/>
        </w:rPr>
        <w:t>)</w:t>
      </w:r>
    </w:p>
    <w:p w14:paraId="6031A71C" w14:textId="4F75899E" w:rsidR="543E5427" w:rsidRPr="00BF4BE4" w:rsidRDefault="3D2924B2" w:rsidP="00BF4BE4">
      <w:pPr>
        <w:spacing w:line="360" w:lineRule="auto"/>
        <w:jc w:val="right"/>
        <w:rPr>
          <w:rFonts w:ascii="Times New Roman" w:hAnsi="Times New Roman" w:cs="Times New Roman"/>
        </w:rPr>
      </w:pPr>
      <w:r w:rsidRPr="00BF4BE4">
        <w:rPr>
          <w:rFonts w:ascii="Times New Roman" w:hAnsi="Times New Roman" w:cs="Times New Roman"/>
        </w:rPr>
        <w:t>(Harker and O’Leary, 2014)</w:t>
      </w:r>
    </w:p>
    <w:p w14:paraId="6F5D1923" w14:textId="1B35B4E6" w:rsidR="23ACA51A" w:rsidRPr="00BF4BE4" w:rsidRDefault="3F6F236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So</w:t>
      </w:r>
      <w:r w:rsidR="5FB2307B" w:rsidRPr="00BF4BE4">
        <w:rPr>
          <w:rFonts w:ascii="Times New Roman" w:eastAsia="Times New Roman" w:hAnsi="Times New Roman" w:cs="Times New Roman"/>
        </w:rPr>
        <w:t>,</w:t>
      </w:r>
    </w:p>
    <w:p w14:paraId="2DD736BC" w14:textId="477BA7AC" w:rsidR="422721C2" w:rsidRPr="00BF4BE4" w:rsidRDefault="00E70473" w:rsidP="00BF4BE4">
      <w:pPr>
        <w:spacing w:line="360" w:lineRule="auto"/>
        <w:jc w:val="center"/>
        <w:rPr>
          <w:rFonts w:ascii="Times New Roman" w:hAnsi="Times New Roman" w:cs="Times New Roman"/>
        </w:rPr>
      </w:pPr>
      <m:oMath>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num>
          <m:den>
            <m:r>
              <w:rPr>
                <w:rFonts w:ascii="Cambria Math" w:hAnsi="Cambria Math" w:cs="Times New Roman"/>
              </w:rPr>
              <m:t>2.</m:t>
            </m:r>
            <m:r>
              <w:rPr>
                <w:rFonts w:ascii="Cambria Math" w:hAnsi="Cambria Math" w:cs="Times New Roman"/>
              </w:rPr>
              <m:t>h</m:t>
            </m:r>
          </m:den>
        </m:f>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3</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4436FFC7" w:rsidRPr="00BF4BE4">
        <w:rPr>
          <w:rFonts w:ascii="Times New Roman" w:hAnsi="Times New Roman" w:cs="Times New Roman"/>
        </w:rPr>
        <w:t xml:space="preserve">  </w:t>
      </w:r>
      <w:r w:rsidR="1D4B67A3" w:rsidRPr="00BF4BE4">
        <w:rPr>
          <w:rFonts w:ascii="Times New Roman" w:hAnsi="Times New Roman" w:cs="Times New Roman"/>
        </w:rPr>
        <w:t>(1</w:t>
      </w:r>
      <w:r w:rsidR="00306BA2" w:rsidRPr="00BF4BE4">
        <w:rPr>
          <w:rFonts w:ascii="Times New Roman" w:hAnsi="Times New Roman" w:cs="Times New Roman"/>
        </w:rPr>
        <w:t>6</w:t>
      </w:r>
      <w:r w:rsidR="1D4B67A3" w:rsidRPr="00BF4BE4">
        <w:rPr>
          <w:rFonts w:ascii="Times New Roman" w:hAnsi="Times New Roman" w:cs="Times New Roman"/>
        </w:rPr>
        <w:t>)</w:t>
      </w:r>
    </w:p>
    <w:p w14:paraId="11899F45" w14:textId="14D99FBB" w:rsidR="010D1A98" w:rsidRPr="00BF4BE4" w:rsidRDefault="010D1A98" w:rsidP="00BF4BE4">
      <w:pPr>
        <w:spacing w:line="360" w:lineRule="auto"/>
        <w:jc w:val="right"/>
        <w:rPr>
          <w:rFonts w:ascii="Times New Roman" w:hAnsi="Times New Roman" w:cs="Times New Roman"/>
        </w:rPr>
      </w:pPr>
      <w:r w:rsidRPr="00BF4BE4">
        <w:rPr>
          <w:rFonts w:ascii="Times New Roman" w:hAnsi="Times New Roman" w:cs="Times New Roman"/>
        </w:rPr>
        <w:t>(Harker and O’Leary, 2014)</w:t>
      </w:r>
    </w:p>
    <w:p w14:paraId="2FE58AB6" w14:textId="01968DDF" w:rsidR="543E5427" w:rsidRPr="00BF4BE4" w:rsidRDefault="543E5427" w:rsidP="00BF4BE4">
      <w:pPr>
        <w:spacing w:line="360" w:lineRule="auto"/>
        <w:jc w:val="both"/>
        <w:rPr>
          <w:rFonts w:ascii="Times New Roman" w:hAnsi="Times New Roman" w:cs="Times New Roman"/>
        </w:rPr>
      </w:pPr>
    </w:p>
    <w:p w14:paraId="6F08FD5B" w14:textId="11C44AA1" w:rsidR="6C2557F5" w:rsidRPr="00BF4BE4" w:rsidRDefault="2B8287A8" w:rsidP="00BF4BE4">
      <w:pPr>
        <w:pStyle w:val="Heading3"/>
        <w:keepNext w:val="0"/>
        <w:keepLines w:val="0"/>
        <w:spacing w:line="360" w:lineRule="auto"/>
        <w:jc w:val="both"/>
        <w:rPr>
          <w:rFonts w:ascii="Times New Roman" w:eastAsia="Times New Roman" w:hAnsi="Times New Roman" w:cs="Times New Roman"/>
        </w:rPr>
      </w:pPr>
      <w:bookmarkStart w:id="19" w:name="_Toc592765056"/>
      <w:bookmarkStart w:id="20" w:name="_Toc133864276"/>
      <w:r w:rsidRPr="00BF4BE4">
        <w:rPr>
          <w:rFonts w:ascii="Times New Roman" w:eastAsia="Times New Roman" w:hAnsi="Times New Roman" w:cs="Times New Roman"/>
        </w:rPr>
        <w:t>2</w:t>
      </w:r>
      <w:r w:rsidR="573489A6" w:rsidRPr="00BF4BE4">
        <w:rPr>
          <w:rFonts w:ascii="Times New Roman" w:eastAsia="Times New Roman" w:hAnsi="Times New Roman" w:cs="Times New Roman"/>
        </w:rPr>
        <w:t>.1.4 Central difference approximation</w:t>
      </w:r>
      <w:bookmarkEnd w:id="19"/>
      <w:bookmarkEnd w:id="20"/>
    </w:p>
    <w:p w14:paraId="02BDBC7E" w14:textId="371482E5" w:rsidR="543E5427" w:rsidRPr="00BF4BE4" w:rsidRDefault="00E70473" w:rsidP="00BF4BE4">
      <w:pPr>
        <w:spacing w:line="360" w:lineRule="auto"/>
        <w:jc w:val="center"/>
        <w:rPr>
          <w:rFonts w:ascii="Times New Roman" w:hAnsi="Times New Roman" w:cs="Times New Roman"/>
        </w:rPr>
      </w:pPr>
      <m:oMath>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num>
          <m:den>
            <m:r>
              <w:rPr>
                <w:rFonts w:ascii="Cambria Math" w:hAnsi="Cambria Math" w:cs="Times New Roman"/>
              </w:rPr>
              <m:t>2.</m:t>
            </m:r>
            <m:r>
              <w:rPr>
                <w:rFonts w:ascii="Cambria Math" w:hAnsi="Cambria Math" w:cs="Times New Roman"/>
              </w:rPr>
              <m:t>h</m:t>
            </m:r>
          </m:den>
        </m:f>
      </m:oMath>
      <w:r w:rsidR="634F9296" w:rsidRPr="00BF4BE4">
        <w:rPr>
          <w:rFonts w:ascii="Times New Roman" w:hAnsi="Times New Roman" w:cs="Times New Roman"/>
        </w:rPr>
        <w:t xml:space="preserve"> (1</w:t>
      </w:r>
      <w:r w:rsidR="00306BA2" w:rsidRPr="00BF4BE4">
        <w:rPr>
          <w:rFonts w:ascii="Times New Roman" w:hAnsi="Times New Roman" w:cs="Times New Roman"/>
        </w:rPr>
        <w:t>7</w:t>
      </w:r>
      <w:r w:rsidR="634F9296" w:rsidRPr="00BF4BE4">
        <w:rPr>
          <w:rFonts w:ascii="Times New Roman" w:hAnsi="Times New Roman" w:cs="Times New Roman"/>
        </w:rPr>
        <w:t>)</w:t>
      </w:r>
    </w:p>
    <w:p w14:paraId="103E5049" w14:textId="2F095968" w:rsidR="18110CAF" w:rsidRPr="00BF4BE4" w:rsidRDefault="0B67356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 error of central difference approximation is given by</w:t>
      </w:r>
      <w:r w:rsidR="233740E6" w:rsidRPr="00BF4BE4">
        <w:rPr>
          <w:rFonts w:ascii="Times New Roman" w:eastAsia="Times New Roman" w:hAnsi="Times New Roman" w:cs="Times New Roman"/>
        </w:rPr>
        <w:t xml:space="preserve"> (to order</w:t>
      </w:r>
      <w:r w:rsidRPr="00BF4BE4">
        <w:rPr>
          <w:rFonts w:ascii="Times New Roman" w:eastAsia="Times New Roman" w:hAnsi="Times New Roman" w:cs="Times New Roman"/>
        </w:rPr>
        <w:t>,</w:t>
      </w:r>
      <w:r w:rsidR="60FB61F8" w:rsidRPr="00BF4BE4">
        <w:rPr>
          <w:rFonts w:ascii="Times New Roman" w:eastAsia="Times New Roman" w:hAnsi="Times New Roman" w:cs="Times New Roman"/>
        </w:rPr>
        <w:t xml:space="preserve"> </w:t>
      </w:r>
      <m:oMath>
        <m:r>
          <w:rPr>
            <w:rFonts w:ascii="Cambria Math" w:hAnsi="Cambria Math" w:cs="Times New Roman"/>
          </w:rPr>
          <m:t>O</m:t>
        </m:r>
        <m:d>
          <m:dPr>
            <m:ctrlPr>
              <w:rPr>
                <w:rFonts w:ascii="Cambria Math" w:hAnsi="Cambria Math" w:cs="Times New Roman"/>
              </w:rPr>
            </m:ctrlPr>
          </m:dPr>
          <m:e>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e>
        </m:d>
      </m:oMath>
      <w:r w:rsidR="5DBF04F0" w:rsidRPr="00BF4BE4">
        <w:rPr>
          <w:rFonts w:ascii="Times New Roman" w:eastAsia="Times New Roman" w:hAnsi="Times New Roman" w:cs="Times New Roman"/>
        </w:rPr>
        <w:t>)</w:t>
      </w:r>
      <w:r w:rsidR="6EA488AC" w:rsidRPr="00BF4BE4">
        <w:rPr>
          <w:rFonts w:ascii="Times New Roman" w:eastAsia="Times New Roman" w:hAnsi="Times New Roman" w:cs="Times New Roman"/>
        </w:rPr>
        <w:t>.</w:t>
      </w:r>
    </w:p>
    <w:p w14:paraId="0C98F11D" w14:textId="5AFD48B8" w:rsidR="422721C2" w:rsidRPr="00BF4BE4" w:rsidRDefault="00E70473" w:rsidP="00BF4BE4">
      <w:pPr>
        <w:spacing w:line="360" w:lineRule="auto"/>
        <w:jc w:val="center"/>
        <w:rPr>
          <w:rFonts w:ascii="Times New Roman" w:eastAsia="Times New Roman" w:hAnsi="Times New Roman" w:cs="Times New Roman"/>
        </w:rPr>
      </w:pPr>
      <m:oMath>
        <m:sSub>
          <m:sSubPr>
            <m:ctrlPr>
              <w:rPr>
                <w:rFonts w:ascii="Cambria Math" w:hAnsi="Cambria Math" w:cs="Times New Roman"/>
              </w:rPr>
            </m:ctrlPr>
          </m:sSubPr>
          <m:e>
            <m:r>
              <w:rPr>
                <w:rFonts w:ascii="Cambria Math" w:hAnsi="Cambria Math" w:cs="Times New Roman"/>
              </w:rPr>
              <m:t>∈</m:t>
            </m:r>
          </m:e>
          <m:sub>
            <m:r>
              <w:rPr>
                <w:rFonts w:ascii="Cambria Math" w:hAnsi="Cambria Math" w:cs="Times New Roman"/>
              </w:rPr>
              <m:t>c</m:t>
            </m:r>
          </m:sub>
        </m:sSub>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num>
          <m:den>
            <m:r>
              <w:rPr>
                <w:rFonts w:ascii="Cambria Math" w:hAnsi="Cambria Math" w:cs="Times New Roman"/>
              </w:rPr>
              <m:t>2.</m:t>
            </m:r>
            <m:r>
              <w:rPr>
                <w:rFonts w:ascii="Cambria Math" w:hAnsi="Cambria Math" w:cs="Times New Roman"/>
              </w:rPr>
              <m:t>h</m:t>
            </m:r>
          </m:den>
        </m:f>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3</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544F3FBB" w:rsidRPr="00BF4BE4">
        <w:rPr>
          <w:rFonts w:ascii="Times New Roman" w:eastAsia="Times New Roman" w:hAnsi="Times New Roman" w:cs="Times New Roman"/>
        </w:rPr>
        <w:t xml:space="preserve"> </w:t>
      </w:r>
      <w:r w:rsidR="71DC3FCA" w:rsidRPr="00BF4BE4">
        <w:rPr>
          <w:rFonts w:ascii="Times New Roman" w:eastAsia="Times New Roman" w:hAnsi="Times New Roman" w:cs="Times New Roman"/>
        </w:rPr>
        <w:t xml:space="preserve"> (1</w:t>
      </w:r>
      <w:r w:rsidR="00306BA2" w:rsidRPr="00BF4BE4">
        <w:rPr>
          <w:rFonts w:ascii="Times New Roman" w:eastAsia="Times New Roman" w:hAnsi="Times New Roman" w:cs="Times New Roman"/>
        </w:rPr>
        <w:t>8</w:t>
      </w:r>
      <w:r w:rsidR="71DC3FCA" w:rsidRPr="00BF4BE4">
        <w:rPr>
          <w:rFonts w:ascii="Times New Roman" w:eastAsia="Times New Roman" w:hAnsi="Times New Roman" w:cs="Times New Roman"/>
        </w:rPr>
        <w:t>)</w:t>
      </w:r>
    </w:p>
    <w:p w14:paraId="5D86C2C4" w14:textId="7E9509F7" w:rsidR="45C4DB1B" w:rsidRPr="00BF4BE4" w:rsidRDefault="45C4DB1B" w:rsidP="00BF4BE4">
      <w:pPr>
        <w:spacing w:line="360" w:lineRule="auto"/>
        <w:jc w:val="right"/>
        <w:rPr>
          <w:rFonts w:ascii="Times New Roman" w:eastAsia="Times New Roman" w:hAnsi="Times New Roman" w:cs="Times New Roman"/>
        </w:rPr>
      </w:pPr>
      <w:r w:rsidRPr="00BF4BE4">
        <w:rPr>
          <w:rFonts w:ascii="Times New Roman" w:eastAsia="Times New Roman" w:hAnsi="Times New Roman" w:cs="Times New Roman"/>
        </w:rPr>
        <w:t>(Harker and O’Leary, 2014)</w:t>
      </w:r>
    </w:p>
    <w:p w14:paraId="6B350A72" w14:textId="2FCBD333" w:rsidR="3DDBD7E2" w:rsidRPr="00BF4BE4" w:rsidRDefault="13B3746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This error tool will be better than the forward and backward difference approximations, especially for small h values.</w:t>
      </w:r>
    </w:p>
    <w:p w14:paraId="548F1629" w14:textId="77777777" w:rsidR="00306BA2" w:rsidRPr="00BF4BE4" w:rsidRDefault="16E15165"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3C3B49AB" wp14:editId="7FB248F5">
            <wp:extent cx="5114925" cy="1928753"/>
            <wp:effectExtent l="0" t="0" r="0" b="0"/>
            <wp:docPr id="1724106648" name="Picture 1724106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114925" cy="1928753"/>
                    </a:xfrm>
                    <a:prstGeom prst="rect">
                      <a:avLst/>
                    </a:prstGeom>
                  </pic:spPr>
                </pic:pic>
              </a:graphicData>
            </a:graphic>
          </wp:inline>
        </w:drawing>
      </w:r>
    </w:p>
    <w:p w14:paraId="502D694A" w14:textId="014255CB" w:rsidR="00306BA2" w:rsidRDefault="00306BA2" w:rsidP="000667BD">
      <w:pPr>
        <w:pStyle w:val="Caption"/>
        <w:spacing w:line="360" w:lineRule="auto"/>
        <w:jc w:val="center"/>
        <w:rPr>
          <w:rFonts w:ascii="Times New Roman" w:hAnsi="Times New Roman" w:cs="Times New Roman"/>
        </w:rPr>
      </w:pPr>
      <w:bookmarkStart w:id="21" w:name="_Toc133864309"/>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00BF4BE4" w:rsidRPr="00BF4BE4">
        <w:rPr>
          <w:rFonts w:ascii="Times New Roman" w:hAnsi="Times New Roman" w:cs="Times New Roman"/>
          <w:noProof/>
        </w:rPr>
        <w:t>5</w:t>
      </w:r>
      <w:r w:rsidRPr="00BF4BE4">
        <w:rPr>
          <w:rFonts w:ascii="Times New Roman" w:hAnsi="Times New Roman" w:cs="Times New Roman"/>
        </w:rPr>
        <w:fldChar w:fldCharType="end"/>
      </w:r>
      <w:r w:rsidRPr="00BF4BE4">
        <w:rPr>
          <w:rFonts w:ascii="Times New Roman" w:hAnsi="Times New Roman" w:cs="Times New Roman"/>
        </w:rPr>
        <w:t xml:space="preserve">. Visual representation of forward, backwards, and central difference approximation graphs (Kong, Siauw and </w:t>
      </w:r>
      <w:proofErr w:type="spellStart"/>
      <w:r w:rsidRPr="00BF4BE4">
        <w:rPr>
          <w:rFonts w:ascii="Times New Roman" w:hAnsi="Times New Roman" w:cs="Times New Roman"/>
        </w:rPr>
        <w:t>Bayen</w:t>
      </w:r>
      <w:proofErr w:type="spellEnd"/>
      <w:r w:rsidRPr="00BF4BE4">
        <w:rPr>
          <w:rFonts w:ascii="Times New Roman" w:hAnsi="Times New Roman" w:cs="Times New Roman"/>
        </w:rPr>
        <w:t>, 2020).</w:t>
      </w:r>
      <w:bookmarkEnd w:id="21"/>
    </w:p>
    <w:p w14:paraId="68E208E9" w14:textId="77777777" w:rsidR="000667BD" w:rsidRPr="000667BD" w:rsidRDefault="000667BD" w:rsidP="000667BD"/>
    <w:p w14:paraId="671D0B8A" w14:textId="3032DD00" w:rsidR="326F162C" w:rsidRPr="00BF4BE4" w:rsidRDefault="263253EB" w:rsidP="00BF4BE4">
      <w:pPr>
        <w:pStyle w:val="Heading3"/>
        <w:keepNext w:val="0"/>
        <w:keepLines w:val="0"/>
        <w:spacing w:line="360" w:lineRule="auto"/>
        <w:jc w:val="both"/>
        <w:rPr>
          <w:rFonts w:ascii="Times New Roman" w:eastAsia="Times New Roman" w:hAnsi="Times New Roman" w:cs="Times New Roman"/>
        </w:rPr>
      </w:pPr>
      <w:bookmarkStart w:id="22" w:name="_Toc2028982608"/>
      <w:bookmarkStart w:id="23" w:name="_Toc133864277"/>
      <w:r w:rsidRPr="00BF4BE4">
        <w:rPr>
          <w:rFonts w:ascii="Times New Roman" w:eastAsia="Times New Roman" w:hAnsi="Times New Roman" w:cs="Times New Roman"/>
        </w:rPr>
        <w:t>2</w:t>
      </w:r>
      <w:r w:rsidR="6C12CA27" w:rsidRPr="00BF4BE4">
        <w:rPr>
          <w:rFonts w:ascii="Times New Roman" w:eastAsia="Times New Roman" w:hAnsi="Times New Roman" w:cs="Times New Roman"/>
        </w:rPr>
        <w:t>.1.5 Central difference approximation to the 2nd derivative</w:t>
      </w:r>
      <w:bookmarkEnd w:id="22"/>
      <w:bookmarkEnd w:id="23"/>
    </w:p>
    <w:p w14:paraId="6429D4BB" w14:textId="274FC722" w:rsidR="21BBCED4" w:rsidRPr="00BF4BE4" w:rsidRDefault="2235116D"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Correspondingly</w:t>
      </w:r>
      <w:r w:rsidR="4B66F015" w:rsidRPr="00BF4BE4">
        <w:rPr>
          <w:rFonts w:ascii="Times New Roman" w:eastAsia="Times New Roman" w:hAnsi="Times New Roman" w:cs="Times New Roman"/>
        </w:rPr>
        <w:t>, the forward and backward approximations need to get combined:</w:t>
      </w:r>
    </w:p>
    <w:p w14:paraId="4D0D9452" w14:textId="7515C224" w:rsidR="422721C2" w:rsidRPr="00BF4BE4" w:rsidRDefault="422721C2" w:rsidP="00BF4BE4">
      <w:pPr>
        <w:spacing w:line="360" w:lineRule="auto"/>
        <w:jc w:val="center"/>
        <w:rPr>
          <w:rFonts w:ascii="Times New Roman" w:hAnsi="Times New Roman" w:cs="Times New Roman"/>
        </w:rPr>
      </w:pPr>
      <m:oMath>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+h.</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2!</m:t>
            </m:r>
          </m:den>
        </m:f>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3</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3</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3EE0A57F" w:rsidRPr="00BF4BE4">
        <w:rPr>
          <w:rFonts w:ascii="Times New Roman" w:hAnsi="Times New Roman" w:cs="Times New Roman"/>
        </w:rPr>
        <w:t xml:space="preserve"> (</w:t>
      </w:r>
      <w:r w:rsidR="00306BA2" w:rsidRPr="00BF4BE4">
        <w:rPr>
          <w:rFonts w:ascii="Times New Roman" w:hAnsi="Times New Roman" w:cs="Times New Roman"/>
        </w:rPr>
        <w:t>19</w:t>
      </w:r>
      <w:r w:rsidR="3EE0A57F" w:rsidRPr="00BF4BE4">
        <w:rPr>
          <w:rFonts w:ascii="Times New Roman" w:hAnsi="Times New Roman" w:cs="Times New Roman"/>
        </w:rPr>
        <w:t>)</w:t>
      </w:r>
    </w:p>
    <w:p w14:paraId="50545CD7" w14:textId="64C1D0B9" w:rsidR="543E5427" w:rsidRPr="00BF4BE4" w:rsidRDefault="543E5427" w:rsidP="00BF4BE4">
      <w:pPr>
        <w:spacing w:line="360" w:lineRule="auto"/>
        <w:jc w:val="center"/>
        <w:rPr>
          <w:rFonts w:ascii="Times New Roman" w:hAnsi="Times New Roman" w:cs="Times New Roman"/>
        </w:rPr>
      </w:pPr>
      <m:oMath>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-h.</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2!</m:t>
            </m:r>
          </m:den>
        </m:f>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3</m:t>
                </m:r>
              </m:sup>
            </m:sSup>
          </m:num>
          <m:den>
            <m:r>
              <w:rPr>
                <w:rFonts w:ascii="Cambria Math" w:hAnsi="Cambria Math" w:cs="Times New Roman"/>
              </w:rPr>
              <m:t>3!</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3</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00306BA2" w:rsidRPr="00BF4BE4">
        <w:rPr>
          <w:rFonts w:ascii="Times New Roman" w:eastAsiaTheme="minorEastAsia" w:hAnsi="Times New Roman" w:cs="Times New Roman"/>
        </w:rPr>
        <w:t xml:space="preserve"> (20)</w:t>
      </w:r>
    </w:p>
    <w:p w14:paraId="3E0ADF7C" w14:textId="209F2D8A" w:rsidR="29F0F22C" w:rsidRPr="00BF4BE4" w:rsidRDefault="29F0F22C"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lastRenderedPageBreak/>
        <w:t>Therefore,</w:t>
      </w:r>
    </w:p>
    <w:p w14:paraId="6EE9EC32" w14:textId="366591DA" w:rsidR="422721C2" w:rsidRPr="00BF4BE4" w:rsidRDefault="00E70473" w:rsidP="00BF4BE4">
      <w:pPr>
        <w:spacing w:line="360" w:lineRule="auto"/>
        <w:jc w:val="center"/>
        <w:rPr>
          <w:rFonts w:ascii="Times New Roman" w:hAnsi="Times New Roman" w:cs="Times New Roman"/>
        </w:rPr>
      </w:pPr>
      <m:oMath>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-2.f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num>
          <m:den>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den>
        </m:f>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12</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4</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0E25229A" w:rsidRPr="00BF4BE4">
        <w:rPr>
          <w:rFonts w:ascii="Times New Roman" w:hAnsi="Times New Roman" w:cs="Times New Roman"/>
        </w:rPr>
        <w:t xml:space="preserve">  </w:t>
      </w:r>
      <w:r w:rsidR="59E458B6" w:rsidRPr="00BF4BE4">
        <w:rPr>
          <w:rFonts w:ascii="Times New Roman" w:hAnsi="Times New Roman" w:cs="Times New Roman"/>
        </w:rPr>
        <w:t>(21)</w:t>
      </w:r>
    </w:p>
    <w:p w14:paraId="693E742F" w14:textId="6DFAABD0" w:rsidR="7CF5D5C8" w:rsidRPr="00BF4BE4" w:rsidRDefault="7CF5D5C8" w:rsidP="00BF4BE4">
      <w:pPr>
        <w:spacing w:line="360" w:lineRule="auto"/>
        <w:jc w:val="right"/>
        <w:rPr>
          <w:rFonts w:ascii="Times New Roman" w:hAnsi="Times New Roman" w:cs="Times New Roman"/>
        </w:rPr>
      </w:pPr>
      <w:r w:rsidRPr="00BF4BE4">
        <w:rPr>
          <w:rFonts w:ascii="Times New Roman" w:hAnsi="Times New Roman" w:cs="Times New Roman"/>
        </w:rPr>
        <w:t xml:space="preserve">(Naik and </w:t>
      </w:r>
      <w:proofErr w:type="spellStart"/>
      <w:r w:rsidRPr="00BF4BE4">
        <w:rPr>
          <w:rFonts w:ascii="Times New Roman" w:hAnsi="Times New Roman" w:cs="Times New Roman"/>
        </w:rPr>
        <w:t>kiran</w:t>
      </w:r>
      <w:proofErr w:type="spellEnd"/>
      <w:r w:rsidRPr="00BF4BE4">
        <w:rPr>
          <w:rFonts w:ascii="Times New Roman" w:hAnsi="Times New Roman" w:cs="Times New Roman"/>
        </w:rPr>
        <w:t>, 2021)</w:t>
      </w:r>
    </w:p>
    <w:p w14:paraId="6A60E814" w14:textId="783C9AAD" w:rsidR="543E5427" w:rsidRPr="00BF4BE4" w:rsidRDefault="543E5427" w:rsidP="00BF4BE4">
      <w:pPr>
        <w:spacing w:line="360" w:lineRule="auto"/>
        <w:jc w:val="both"/>
        <w:rPr>
          <w:rFonts w:ascii="Times New Roman" w:hAnsi="Times New Roman" w:cs="Times New Roman"/>
        </w:rPr>
      </w:pPr>
    </w:p>
    <w:p w14:paraId="75F19BFB" w14:textId="780A24E6" w:rsidR="12DA2A31" w:rsidRPr="00BF4BE4" w:rsidRDefault="12DA2A31"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So, the central difference approximation to the 2</w:t>
      </w:r>
      <w:r w:rsidRPr="00BF4BE4">
        <w:rPr>
          <w:rFonts w:ascii="Times New Roman" w:eastAsia="Times New Roman" w:hAnsi="Times New Roman" w:cs="Times New Roman"/>
          <w:vertAlign w:val="superscript"/>
        </w:rPr>
        <w:t>nd</w:t>
      </w:r>
      <w:r w:rsidRPr="00BF4BE4">
        <w:rPr>
          <w:rFonts w:ascii="Times New Roman" w:eastAsia="Times New Roman" w:hAnsi="Times New Roman" w:cs="Times New Roman"/>
        </w:rPr>
        <w:t xml:space="preserve"> derivative is:</w:t>
      </w:r>
    </w:p>
    <w:p w14:paraId="3EEFBF06" w14:textId="03340A43" w:rsidR="422721C2" w:rsidRPr="00BF4BE4" w:rsidRDefault="00E70473" w:rsidP="00BF4BE4">
      <w:pPr>
        <w:spacing w:line="360" w:lineRule="auto"/>
        <w:jc w:val="center"/>
        <w:rPr>
          <w:rFonts w:ascii="Times New Roman" w:eastAsia="Times New Roman" w:hAnsi="Times New Roman" w:cs="Times New Roman"/>
        </w:rPr>
      </w:pPr>
      <m:oMath>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-2.f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num>
          <m:den>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den>
        </m:f>
      </m:oMath>
      <w:r w:rsidR="7F342B70" w:rsidRPr="00BF4BE4">
        <w:rPr>
          <w:rFonts w:ascii="Times New Roman" w:eastAsia="Times New Roman" w:hAnsi="Times New Roman" w:cs="Times New Roman"/>
        </w:rPr>
        <w:t xml:space="preserve">  </w:t>
      </w:r>
      <w:r w:rsidR="472A8EA2" w:rsidRPr="00BF4BE4">
        <w:rPr>
          <w:rFonts w:ascii="Times New Roman" w:eastAsia="Times New Roman" w:hAnsi="Times New Roman" w:cs="Times New Roman"/>
        </w:rPr>
        <w:t xml:space="preserve"> (22)</w:t>
      </w:r>
    </w:p>
    <w:p w14:paraId="38C0D93B" w14:textId="4B5C3DD0" w:rsidR="53038658" w:rsidRPr="00BF4BE4" w:rsidRDefault="53038658" w:rsidP="00BF4BE4">
      <w:pPr>
        <w:spacing w:line="360" w:lineRule="auto"/>
        <w:jc w:val="right"/>
        <w:rPr>
          <w:rFonts w:ascii="Times New Roman" w:eastAsia="Times New Roman" w:hAnsi="Times New Roman" w:cs="Times New Roman"/>
        </w:rPr>
      </w:pPr>
      <w:r w:rsidRPr="00BF4BE4">
        <w:rPr>
          <w:rFonts w:ascii="Times New Roman" w:eastAsia="Times New Roman" w:hAnsi="Times New Roman" w:cs="Times New Roman"/>
        </w:rPr>
        <w:t>(Harker and O’Leary, 2014)</w:t>
      </w:r>
    </w:p>
    <w:p w14:paraId="68D2FF69" w14:textId="7A707A64" w:rsidR="543E5427" w:rsidRPr="00BF4BE4" w:rsidRDefault="543E5427" w:rsidP="00BF4BE4">
      <w:pPr>
        <w:spacing w:line="360" w:lineRule="auto"/>
        <w:jc w:val="both"/>
        <w:rPr>
          <w:rFonts w:ascii="Times New Roman" w:hAnsi="Times New Roman" w:cs="Times New Roman"/>
        </w:rPr>
      </w:pPr>
    </w:p>
    <w:p w14:paraId="4DB52739" w14:textId="43848D0E" w:rsidR="578F6149" w:rsidRPr="00BF4BE4" w:rsidRDefault="18CA0371"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The </w:t>
      </w:r>
      <w:r w:rsidR="043BB46C" w:rsidRPr="00BF4BE4">
        <w:rPr>
          <w:rFonts w:ascii="Times New Roman" w:eastAsia="Times New Roman" w:hAnsi="Times New Roman" w:cs="Times New Roman"/>
        </w:rPr>
        <w:t>erro</w:t>
      </w:r>
      <w:r w:rsidRPr="00BF4BE4">
        <w:rPr>
          <w:rFonts w:ascii="Times New Roman" w:eastAsia="Times New Roman" w:hAnsi="Times New Roman" w:cs="Times New Roman"/>
        </w:rPr>
        <w:t xml:space="preserve">r is of order </w:t>
      </w:r>
      <m:oMath>
        <m:r>
          <w:rPr>
            <w:rFonts w:ascii="Cambria Math" w:hAnsi="Cambria Math" w:cs="Times New Roman"/>
          </w:rPr>
          <m:t>O</m:t>
        </m:r>
        <m:d>
          <m:dPr>
            <m:ctrlPr>
              <w:rPr>
                <w:rFonts w:ascii="Cambria Math" w:hAnsi="Cambria Math" w:cs="Times New Roman"/>
              </w:rPr>
            </m:ctrlPr>
          </m:dPr>
          <m:e>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e>
        </m:d>
      </m:oMath>
      <w:r w:rsidR="453AB6FE" w:rsidRPr="00BF4BE4">
        <w:rPr>
          <w:rFonts w:ascii="Times New Roman" w:eastAsia="Times New Roman" w:hAnsi="Times New Roman" w:cs="Times New Roman"/>
        </w:rPr>
        <w:t xml:space="preserve"> and is given by:</w:t>
      </w:r>
    </w:p>
    <w:p w14:paraId="7EBF8FBC" w14:textId="7A713EEB" w:rsidR="422721C2" w:rsidRPr="00BF4BE4" w:rsidRDefault="00E70473" w:rsidP="00BF4BE4">
      <w:pPr>
        <w:spacing w:line="360" w:lineRule="auto"/>
        <w:jc w:val="center"/>
        <w:rPr>
          <w:rFonts w:ascii="Times New Roman" w:hAnsi="Times New Roman" w:cs="Times New Roman"/>
        </w:rPr>
      </w:pPr>
      <m:oMath>
        <m:sSub>
          <m:sSubPr>
            <m:ctrlPr>
              <w:rPr>
                <w:rFonts w:ascii="Cambria Math" w:hAnsi="Cambria Math" w:cs="Times New Roman"/>
              </w:rPr>
            </m:ctrlPr>
          </m:sSubPr>
          <m:e>
            <m:r>
              <w:rPr>
                <w:rFonts w:ascii="Cambria Math" w:hAnsi="Cambria Math" w:cs="Times New Roman"/>
              </w:rPr>
              <m:t>∈</m:t>
            </m:r>
          </m:e>
          <m:sub>
            <m:r>
              <w:rPr>
                <w:rFonts w:ascii="Cambria Math" w:hAnsi="Cambria Math" w:cs="Times New Roman"/>
              </w:rPr>
              <m:t>c</m:t>
            </m:r>
          </m:sub>
        </m:sSub>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-2.f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num>
          <m:den>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num>
          <m:den>
            <m:r>
              <w:rPr>
                <w:rFonts w:ascii="Cambria Math" w:hAnsi="Cambria Math" w:cs="Times New Roman"/>
              </w:rPr>
              <m:t>1</m:t>
            </m:r>
          </m:den>
        </m:f>
        <m:sSup>
          <m:sSupPr>
            <m:ctrlPr>
              <w:rPr>
                <w:rFonts w:ascii="Cambria Math" w:hAnsi="Cambria Math" w:cs="Times New Roman"/>
              </w:rPr>
            </m:ctrlPr>
          </m:sSupPr>
          <m:e>
            <m:r>
              <w:rPr>
                <w:rFonts w:ascii="Cambria Math" w:hAnsi="Cambria Math" w:cs="Times New Roman"/>
              </w:rPr>
              <m:t>f</m:t>
            </m:r>
          </m:e>
          <m:sup>
            <m:d>
              <m:dPr>
                <m:ctrlPr>
                  <w:rPr>
                    <w:rFonts w:ascii="Cambria Math" w:hAnsi="Cambria Math" w:cs="Times New Roman"/>
                  </w:rPr>
                </m:ctrlPr>
              </m:dPr>
              <m:e>
                <m:r>
                  <w:rPr>
                    <w:rFonts w:ascii="Cambria Math" w:hAnsi="Cambria Math" w:cs="Times New Roman"/>
                  </w:rPr>
                  <m:t>4</m:t>
                </m:r>
              </m:e>
            </m:d>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oMath>
      <w:r w:rsidR="16BE6A1C" w:rsidRPr="00BF4BE4">
        <w:rPr>
          <w:rFonts w:ascii="Times New Roman" w:hAnsi="Times New Roman" w:cs="Times New Roman"/>
        </w:rPr>
        <w:t xml:space="preserve"> (23)</w:t>
      </w:r>
    </w:p>
    <w:p w14:paraId="5B929601" w14:textId="77777777" w:rsidR="00306BA2" w:rsidRPr="00BF4BE4" w:rsidRDefault="00306BA2" w:rsidP="00BF4BE4">
      <w:pPr>
        <w:spacing w:line="360" w:lineRule="auto"/>
        <w:jc w:val="center"/>
        <w:rPr>
          <w:rFonts w:ascii="Times New Roman" w:hAnsi="Times New Roman" w:cs="Times New Roman"/>
        </w:rPr>
      </w:pPr>
    </w:p>
    <w:p w14:paraId="7E7BBB0A" w14:textId="27CFF50F" w:rsidR="3F2E4E67" w:rsidRPr="00BF4BE4" w:rsidRDefault="283A65F6" w:rsidP="00BF4BE4">
      <w:pPr>
        <w:pStyle w:val="Heading2"/>
        <w:keepNext w:val="0"/>
        <w:keepLines w:val="0"/>
        <w:spacing w:line="360" w:lineRule="auto"/>
        <w:jc w:val="both"/>
        <w:rPr>
          <w:rFonts w:ascii="Times New Roman" w:eastAsia="Times New Roman" w:hAnsi="Times New Roman" w:cs="Times New Roman"/>
        </w:rPr>
      </w:pPr>
      <w:bookmarkStart w:id="24" w:name="_Toc1044851170"/>
      <w:bookmarkStart w:id="25" w:name="_Toc133864278"/>
      <w:r w:rsidRPr="00BF4BE4">
        <w:rPr>
          <w:rFonts w:ascii="Times New Roman" w:eastAsia="Times New Roman" w:hAnsi="Times New Roman" w:cs="Times New Roman"/>
        </w:rPr>
        <w:t>2</w:t>
      </w:r>
      <w:r w:rsidR="589A49DF" w:rsidRPr="00BF4BE4">
        <w:rPr>
          <w:rFonts w:ascii="Times New Roman" w:eastAsia="Times New Roman" w:hAnsi="Times New Roman" w:cs="Times New Roman"/>
        </w:rPr>
        <w:t xml:space="preserve">.2 Explicit Finite Difference </w:t>
      </w:r>
      <w:r w:rsidR="309D1B30" w:rsidRPr="00BF4BE4">
        <w:rPr>
          <w:rFonts w:ascii="Times New Roman" w:eastAsia="Times New Roman" w:hAnsi="Times New Roman" w:cs="Times New Roman"/>
        </w:rPr>
        <w:t>Sc</w:t>
      </w:r>
      <w:r w:rsidR="589A49DF" w:rsidRPr="00BF4BE4">
        <w:rPr>
          <w:rFonts w:ascii="Times New Roman" w:eastAsia="Times New Roman" w:hAnsi="Times New Roman" w:cs="Times New Roman"/>
        </w:rPr>
        <w:t>heme</w:t>
      </w:r>
      <w:bookmarkEnd w:id="24"/>
      <w:bookmarkEnd w:id="25"/>
    </w:p>
    <w:p w14:paraId="39437A87" w14:textId="0817552B" w:rsidR="2EC4213D" w:rsidRPr="00BF4BE4" w:rsidRDefault="00FB3BC3"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2</w:t>
      </w:r>
      <w:r w:rsidR="2EC4213D" w:rsidRPr="00BF4BE4">
        <w:rPr>
          <w:rFonts w:ascii="Times New Roman" w:eastAsia="Times New Roman" w:hAnsi="Times New Roman" w:cs="Times New Roman"/>
        </w:rPr>
        <w:t xml:space="preserve">.2.1 Thermal diffusion </w:t>
      </w:r>
      <w:r w:rsidR="4A05436A" w:rsidRPr="00BF4BE4">
        <w:rPr>
          <w:rFonts w:ascii="Times New Roman" w:eastAsia="Times New Roman" w:hAnsi="Times New Roman" w:cs="Times New Roman"/>
        </w:rPr>
        <w:t>equation</w:t>
      </w:r>
    </w:p>
    <w:p w14:paraId="71881F07" w14:textId="4C5BB01A" w:rsidR="543E5427" w:rsidRPr="00BF4BE4" w:rsidRDefault="00E70473" w:rsidP="00BF4BE4">
      <w:pPr>
        <w:spacing w:line="360" w:lineRule="auto"/>
        <w:jc w:val="center"/>
        <w:rPr>
          <w:rFonts w:ascii="Times New Roman" w:hAnsi="Times New Roman" w:cs="Times New Roman"/>
        </w:rPr>
      </w:pPr>
      <m:oMath>
        <m:sSup>
          <m:sSupPr>
            <m:ctrlPr>
              <w:rPr>
                <w:rFonts w:ascii="Cambria Math" w:hAnsi="Cambria Math" w:cs="Times New Roman"/>
              </w:rPr>
            </m:ctrlPr>
          </m:sSupPr>
          <m:e>
            <m:r>
              <m:rPr>
                <m:sty m:val="p"/>
              </m:rPr>
              <w:rPr>
                <w:rFonts w:ascii="Cambria Math" w:hAnsi="Cambria Math" w:cs="Times New Roman"/>
              </w:rPr>
              <m:t>∇</m:t>
            </m:r>
          </m:e>
          <m:sup>
            <m:r>
              <w:rPr>
                <w:rFonts w:ascii="Cambria Math" w:hAnsi="Cambria Math" w:cs="Times New Roman"/>
              </w:rPr>
              <m:t>2</m:t>
            </m:r>
          </m:sup>
        </m:sSup>
        <m:r>
          <w:rPr>
            <w:rFonts w:ascii="Cambria Math" w:hAnsi="Cambria Math" w:cs="Times New Roman"/>
          </w:rPr>
          <m:t>T=</m:t>
        </m:r>
        <m:f>
          <m:fPr>
            <m:ctrlPr>
              <w:rPr>
                <w:rFonts w:ascii="Cambria Math" w:hAnsi="Cambria Math" w:cs="Times New Roman"/>
              </w:rPr>
            </m:ctrlPr>
          </m:fPr>
          <m:num>
            <m:r>
              <w:rPr>
                <w:rFonts w:ascii="Cambria Math" w:hAnsi="Cambria Math" w:cs="Times New Roman"/>
              </w:rPr>
              <m:t>1</m:t>
            </m:r>
          </m:num>
          <m:den>
            <m:r>
              <w:rPr>
                <w:rFonts w:ascii="Cambria Math" w:hAnsi="Cambria Math" w:cs="Times New Roman"/>
              </w:rPr>
              <m:t>∝</m:t>
            </m:r>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∂T</m:t>
            </m:r>
          </m:num>
          <m:den>
            <m:r>
              <w:rPr>
                <w:rFonts w:ascii="Cambria Math" w:hAnsi="Cambria Math" w:cs="Times New Roman"/>
              </w:rPr>
              <m:t>∂t</m:t>
            </m:r>
          </m:den>
        </m:f>
      </m:oMath>
      <w:r w:rsidR="75D71874" w:rsidRPr="00BF4BE4">
        <w:rPr>
          <w:rFonts w:ascii="Times New Roman" w:hAnsi="Times New Roman" w:cs="Times New Roman"/>
        </w:rPr>
        <w:t xml:space="preserve">         (24)</w:t>
      </w:r>
    </w:p>
    <w:p w14:paraId="1D96CAF4" w14:textId="4C74D4D2" w:rsidR="6D69066E" w:rsidRPr="00BF4BE4" w:rsidRDefault="6D69066E" w:rsidP="00BF4BE4">
      <w:pPr>
        <w:spacing w:line="360" w:lineRule="auto"/>
        <w:jc w:val="both"/>
        <w:rPr>
          <w:rFonts w:ascii="Times New Roman" w:eastAsia="Times New Roman" w:hAnsi="Times New Roman" w:cs="Times New Roman"/>
        </w:rPr>
      </w:pPr>
      <w:bookmarkStart w:id="26" w:name="_Int_jIAjMjEZ"/>
      <w:proofErr w:type="gramStart"/>
      <w:r w:rsidRPr="00BF4BE4">
        <w:rPr>
          <w:rFonts w:ascii="Times New Roman" w:eastAsia="Times New Roman" w:hAnsi="Times New Roman" w:cs="Times New Roman"/>
        </w:rPr>
        <w:t>Where</w:t>
      </w:r>
      <w:bookmarkEnd w:id="26"/>
      <w:proofErr w:type="gramEnd"/>
      <w:r w:rsidRPr="00BF4BE4">
        <w:rPr>
          <w:rFonts w:ascii="Times New Roman" w:eastAsia="Times New Roman" w:hAnsi="Times New Roman" w:cs="Times New Roman"/>
        </w:rPr>
        <w:t xml:space="preserve">, </w:t>
      </w:r>
    </w:p>
    <w:p w14:paraId="11D22D8F" w14:textId="7EAD5711" w:rsidR="543E5427" w:rsidRPr="00BF4BE4" w:rsidRDefault="00E70473" w:rsidP="00BF4BE4">
      <w:pPr>
        <w:spacing w:line="360" w:lineRule="auto"/>
        <w:jc w:val="both"/>
        <w:rPr>
          <w:rFonts w:ascii="Times New Roman" w:eastAsia="Times New Roman" w:hAnsi="Times New Roman" w:cs="Times New Roman"/>
        </w:rPr>
      </w:pPr>
      <m:oMath>
        <m:sSup>
          <m:sSupPr>
            <m:ctrlPr>
              <w:rPr>
                <w:rFonts w:ascii="Cambria Math" w:hAnsi="Cambria Math" w:cs="Times New Roman"/>
              </w:rPr>
            </m:ctrlPr>
          </m:sSupPr>
          <m:e>
            <m:r>
              <m:rPr>
                <m:sty m:val="p"/>
              </m:rPr>
              <w:rPr>
                <w:rFonts w:ascii="Cambria Math" w:hAnsi="Cambria Math" w:cs="Times New Roman"/>
              </w:rPr>
              <m:t>∇</m:t>
            </m:r>
          </m:e>
          <m:sup>
            <m:r>
              <w:rPr>
                <w:rFonts w:ascii="Cambria Math" w:hAnsi="Cambria Math" w:cs="Times New Roman"/>
              </w:rPr>
              <m:t>2</m:t>
            </m:r>
          </m:sup>
        </m:sSup>
      </m:oMath>
      <w:r w:rsidR="7979CCFA" w:rsidRPr="00BF4BE4">
        <w:rPr>
          <w:rFonts w:ascii="Times New Roman" w:eastAsia="Times New Roman" w:hAnsi="Times New Roman" w:cs="Times New Roman"/>
        </w:rPr>
        <w:t xml:space="preserve"> </w:t>
      </w:r>
      <w:r w:rsidR="46C0F4C7" w:rsidRPr="00BF4BE4">
        <w:rPr>
          <w:rFonts w:ascii="Times New Roman" w:eastAsia="Times New Roman" w:hAnsi="Times New Roman" w:cs="Times New Roman"/>
        </w:rPr>
        <w:t xml:space="preserve">      </w:t>
      </w:r>
      <w:r w:rsidR="17852580" w:rsidRPr="00BF4BE4">
        <w:rPr>
          <w:rFonts w:ascii="Times New Roman" w:eastAsia="Times New Roman" w:hAnsi="Times New Roman" w:cs="Times New Roman"/>
        </w:rPr>
        <w:t xml:space="preserve">= </w:t>
      </w:r>
      <w:r w:rsidR="48B6551E" w:rsidRPr="00BF4BE4">
        <w:rPr>
          <w:rFonts w:ascii="Times New Roman" w:eastAsia="Times New Roman" w:hAnsi="Times New Roman" w:cs="Times New Roman"/>
        </w:rPr>
        <w:t>Laplacian</w:t>
      </w:r>
      <w:r w:rsidR="17852580" w:rsidRPr="00BF4BE4">
        <w:rPr>
          <w:rFonts w:ascii="Times New Roman" w:eastAsia="Times New Roman" w:hAnsi="Times New Roman" w:cs="Times New Roman"/>
        </w:rPr>
        <w:t xml:space="preserve"> defined by </w:t>
      </w:r>
      <m:oMath>
        <m:sSup>
          <m:sSupPr>
            <m:ctrlPr>
              <w:rPr>
                <w:rFonts w:ascii="Cambria Math" w:hAnsi="Cambria Math" w:cs="Times New Roman"/>
              </w:rPr>
            </m:ctrlPr>
          </m:sSupPr>
          <m:e>
            <m:r>
              <m:rPr>
                <m:sty m:val="p"/>
              </m:rPr>
              <w:rPr>
                <w:rFonts w:ascii="Cambria Math" w:hAnsi="Cambria Math" w:cs="Times New Roman"/>
              </w:rPr>
              <m:t>∇</m:t>
            </m:r>
          </m:e>
          <m:sup>
            <m:r>
              <w:rPr>
                <w:rFonts w:ascii="Cambria Math" w:hAnsi="Cambria Math" w:cs="Times New Roman"/>
              </w:rPr>
              <m:t>2</m:t>
            </m:r>
          </m:sup>
        </m:sSup>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m:t>
                </m:r>
              </m:e>
              <m:sup>
                <m:r>
                  <w:rPr>
                    <w:rFonts w:ascii="Cambria Math" w:hAnsi="Cambria Math" w:cs="Times New Roman"/>
                  </w:rPr>
                  <m:t>2</m:t>
                </m:r>
              </m:sup>
            </m:sSup>
          </m:num>
          <m:den>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x</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m:t>
                </m:r>
              </m:e>
              <m:sup>
                <m:r>
                  <w:rPr>
                    <w:rFonts w:ascii="Cambria Math" w:hAnsi="Cambria Math" w:cs="Times New Roman"/>
                  </w:rPr>
                  <m:t>2</m:t>
                </m:r>
              </m:sup>
            </m:sSup>
          </m:num>
          <m:den>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y</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m:t>
                </m:r>
              </m:e>
              <m:sup>
                <m:r>
                  <w:rPr>
                    <w:rFonts w:ascii="Cambria Math" w:hAnsi="Cambria Math" w:cs="Times New Roman"/>
                  </w:rPr>
                  <m:t>2</m:t>
                </m:r>
              </m:sup>
            </m:sSup>
          </m:num>
          <m:den>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z</m:t>
                </m:r>
              </m:e>
              <m:sup>
                <m:r>
                  <w:rPr>
                    <w:rFonts w:ascii="Cambria Math" w:hAnsi="Cambria Math" w:cs="Times New Roman"/>
                  </w:rPr>
                  <m:t>2</m:t>
                </m:r>
              </m:sup>
            </m:sSup>
          </m:den>
        </m:f>
      </m:oMath>
      <w:r w:rsidR="195E5A96" w:rsidRPr="00BF4BE4">
        <w:rPr>
          <w:rFonts w:ascii="Times New Roman" w:eastAsia="Times New Roman" w:hAnsi="Times New Roman" w:cs="Times New Roman"/>
        </w:rPr>
        <w:t xml:space="preserve"> </w:t>
      </w:r>
      <w:r w:rsidR="14476C26" w:rsidRPr="00BF4BE4">
        <w:rPr>
          <w:rFonts w:ascii="Times New Roman" w:eastAsia="Times New Roman" w:hAnsi="Times New Roman" w:cs="Times New Roman"/>
        </w:rPr>
        <w:t xml:space="preserve">I                                        </w:t>
      </w:r>
      <w:r w:rsidR="21FB8B02" w:rsidRPr="00BF4BE4">
        <w:rPr>
          <w:rFonts w:ascii="Times New Roman" w:eastAsia="Times New Roman" w:hAnsi="Times New Roman" w:cs="Times New Roman"/>
        </w:rPr>
        <w:t>in</w:t>
      </w:r>
      <w:r w:rsidR="195E5A96" w:rsidRPr="00BF4BE4">
        <w:rPr>
          <w:rFonts w:ascii="Times New Roman" w:eastAsia="Times New Roman" w:hAnsi="Times New Roman" w:cs="Times New Roman"/>
        </w:rPr>
        <w:t xml:space="preserve"> three </w:t>
      </w:r>
      <w:r w:rsidR="58CB23B9" w:rsidRPr="00BF4BE4">
        <w:rPr>
          <w:rFonts w:ascii="Times New Roman" w:eastAsia="Times New Roman" w:hAnsi="Times New Roman" w:cs="Times New Roman"/>
        </w:rPr>
        <w:t>dimensions</w:t>
      </w:r>
    </w:p>
    <w:p w14:paraId="7FAE7667" w14:textId="11980A3C" w:rsidR="195E5A96" w:rsidRPr="00BF4BE4" w:rsidRDefault="195E5A9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 = time</w:t>
      </w:r>
    </w:p>
    <w:p w14:paraId="4DF9870B" w14:textId="12E0ECCD" w:rsidR="543E5427" w:rsidRPr="00BF4BE4" w:rsidRDefault="195E5A9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 = temperature</w:t>
      </w:r>
    </w:p>
    <w:p w14:paraId="03A10D2C" w14:textId="274C301A" w:rsidR="644C3A6D" w:rsidRPr="00BF4BE4" w:rsidRDefault="543E5427" w:rsidP="00BF4BE4">
      <w:pPr>
        <w:spacing w:line="360" w:lineRule="auto"/>
        <w:jc w:val="both"/>
        <w:rPr>
          <w:rFonts w:ascii="Times New Roman" w:eastAsia="Times New Roman" w:hAnsi="Times New Roman" w:cs="Times New Roman"/>
        </w:rPr>
      </w:pPr>
      <m:oMath>
        <m:r>
          <w:rPr>
            <w:rFonts w:ascii="Cambria Math" w:hAnsi="Cambria Math" w:cs="Times New Roman"/>
          </w:rPr>
          <m:t>∝=</m:t>
        </m:r>
        <m:f>
          <m:fPr>
            <m:ctrlPr>
              <w:rPr>
                <w:rFonts w:ascii="Cambria Math" w:hAnsi="Cambria Math" w:cs="Times New Roman"/>
              </w:rPr>
            </m:ctrlPr>
          </m:fPr>
          <m:num>
            <m:r>
              <w:rPr>
                <w:rFonts w:ascii="Cambria Math" w:hAnsi="Cambria Math" w:cs="Times New Roman"/>
              </w:rPr>
              <m:t>k</m:t>
            </m:r>
          </m:num>
          <m:den>
            <m:d>
              <m:dPr>
                <m:ctrlPr>
                  <w:rPr>
                    <w:rFonts w:ascii="Cambria Math" w:hAnsi="Cambria Math" w:cs="Times New Roman"/>
                  </w:rPr>
                </m:ctrlPr>
              </m:dPr>
              <m:e>
                <m:r>
                  <w:rPr>
                    <w:rFonts w:ascii="Cambria Math" w:hAnsi="Cambria Math" w:cs="Times New Roman"/>
                  </w:rPr>
                  <m:t>p.c</m:t>
                </m:r>
              </m:e>
            </m:d>
          </m:den>
        </m:f>
      </m:oMath>
      <w:r w:rsidR="1BAE3C2F" w:rsidRPr="00BF4BE4">
        <w:rPr>
          <w:rFonts w:ascii="Times New Roman" w:eastAsia="Times New Roman" w:hAnsi="Times New Roman" w:cs="Times New Roman"/>
        </w:rPr>
        <w:t xml:space="preserve">    </w:t>
      </w:r>
      <w:r w:rsidR="644C3A6D" w:rsidRPr="00BF4BE4">
        <w:rPr>
          <w:rFonts w:ascii="Times New Roman" w:eastAsia="Times New Roman" w:hAnsi="Times New Roman" w:cs="Times New Roman"/>
        </w:rPr>
        <w:t>= thermal diffusivity (m</w:t>
      </w:r>
      <w:r w:rsidR="00306BA2" w:rsidRPr="00BF4BE4">
        <w:rPr>
          <w:rFonts w:ascii="Times New Roman" w:eastAsia="Times New Roman" w:hAnsi="Times New Roman" w:cs="Times New Roman"/>
          <w:vertAlign w:val="superscript"/>
        </w:rPr>
        <w:t>2</w:t>
      </w:r>
      <w:r w:rsidR="644C3A6D" w:rsidRPr="00BF4BE4">
        <w:rPr>
          <w:rFonts w:ascii="Times New Roman" w:eastAsia="Times New Roman" w:hAnsi="Times New Roman" w:cs="Times New Roman"/>
        </w:rPr>
        <w:t>.s</w:t>
      </w:r>
      <w:r w:rsidR="00306BA2" w:rsidRPr="00BF4BE4">
        <w:rPr>
          <w:rFonts w:ascii="Times New Roman" w:eastAsia="Times New Roman" w:hAnsi="Times New Roman" w:cs="Times New Roman"/>
          <w:vertAlign w:val="superscript"/>
        </w:rPr>
        <w:t>-1</w:t>
      </w:r>
      <w:r w:rsidR="644C3A6D" w:rsidRPr="00BF4BE4">
        <w:rPr>
          <w:rFonts w:ascii="Times New Roman" w:eastAsia="Times New Roman" w:hAnsi="Times New Roman" w:cs="Times New Roman"/>
        </w:rPr>
        <w:t>)</w:t>
      </w:r>
    </w:p>
    <w:p w14:paraId="589A74BA" w14:textId="2B6F95C9" w:rsidR="644C3A6D" w:rsidRPr="00BF4BE4" w:rsidRDefault="644C3A6D"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k = thermal conductivity (m</w:t>
      </w:r>
      <w:r w:rsidR="00306BA2" w:rsidRPr="00BF4BE4">
        <w:rPr>
          <w:rFonts w:ascii="Times New Roman" w:eastAsia="Times New Roman" w:hAnsi="Times New Roman" w:cs="Times New Roman"/>
          <w:vertAlign w:val="superscript"/>
        </w:rPr>
        <w:t>-</w:t>
      </w:r>
      <w:proofErr w:type="gramStart"/>
      <w:r w:rsidR="00306BA2" w:rsidRPr="00BF4BE4">
        <w:rPr>
          <w:rFonts w:ascii="Times New Roman" w:eastAsia="Times New Roman" w:hAnsi="Times New Roman" w:cs="Times New Roman"/>
          <w:vertAlign w:val="superscript"/>
        </w:rPr>
        <w:t>1</w:t>
      </w:r>
      <w:r w:rsidR="00306BA2" w:rsidRPr="00BF4BE4">
        <w:rPr>
          <w:rFonts w:ascii="Times New Roman" w:eastAsia="Times New Roman" w:hAnsi="Times New Roman" w:cs="Times New Roman"/>
        </w:rPr>
        <w:t>.</w:t>
      </w:r>
      <w:r w:rsidRPr="00BF4BE4">
        <w:rPr>
          <w:rFonts w:ascii="Times New Roman" w:eastAsia="Times New Roman" w:hAnsi="Times New Roman" w:cs="Times New Roman"/>
        </w:rPr>
        <w:t>K</w:t>
      </w:r>
      <w:proofErr w:type="gramEnd"/>
      <w:r w:rsidR="00306BA2" w:rsidRPr="00BF4BE4">
        <w:rPr>
          <w:rFonts w:ascii="Times New Roman" w:eastAsia="Times New Roman" w:hAnsi="Times New Roman" w:cs="Times New Roman"/>
          <w:vertAlign w:val="superscript"/>
        </w:rPr>
        <w:t>-1</w:t>
      </w:r>
      <w:r w:rsidRPr="00BF4BE4">
        <w:rPr>
          <w:rFonts w:ascii="Times New Roman" w:eastAsia="Times New Roman" w:hAnsi="Times New Roman" w:cs="Times New Roman"/>
        </w:rPr>
        <w:t>)</w:t>
      </w:r>
    </w:p>
    <w:p w14:paraId="39A1A07C" w14:textId="5A5E0644" w:rsidR="644C3A6D" w:rsidRPr="00BF4BE4" w:rsidRDefault="644C3A6D"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p = density (kg.m</w:t>
      </w:r>
      <w:r w:rsidR="00306BA2" w:rsidRPr="00BF4BE4">
        <w:rPr>
          <w:rFonts w:ascii="Times New Roman" w:eastAsia="Times New Roman" w:hAnsi="Times New Roman" w:cs="Times New Roman"/>
          <w:vertAlign w:val="superscript"/>
        </w:rPr>
        <w:t>-3</w:t>
      </w:r>
      <w:r w:rsidRPr="00BF4BE4">
        <w:rPr>
          <w:rFonts w:ascii="Times New Roman" w:eastAsia="Times New Roman" w:hAnsi="Times New Roman" w:cs="Times New Roman"/>
        </w:rPr>
        <w:t>)</w:t>
      </w:r>
    </w:p>
    <w:p w14:paraId="7B0BCB9E" w14:textId="557045F2" w:rsidR="543E5427" w:rsidRPr="00BF4BE4" w:rsidRDefault="644C3A6D"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c = specific heat (J.kg</w:t>
      </w:r>
      <w:r w:rsidR="00306BA2" w:rsidRPr="00BF4BE4">
        <w:rPr>
          <w:rFonts w:ascii="Times New Roman" w:eastAsia="Times New Roman" w:hAnsi="Times New Roman" w:cs="Times New Roman"/>
          <w:vertAlign w:val="superscript"/>
        </w:rPr>
        <w:t>-</w:t>
      </w:r>
      <w:proofErr w:type="gramStart"/>
      <w:r w:rsidR="00306BA2" w:rsidRPr="00BF4BE4">
        <w:rPr>
          <w:rFonts w:ascii="Times New Roman" w:eastAsia="Times New Roman" w:hAnsi="Times New Roman" w:cs="Times New Roman"/>
          <w:vertAlign w:val="superscript"/>
        </w:rPr>
        <w:t>1</w:t>
      </w:r>
      <w:r w:rsidRPr="00BF4BE4">
        <w:rPr>
          <w:rFonts w:ascii="Times New Roman" w:eastAsia="Times New Roman" w:hAnsi="Times New Roman" w:cs="Times New Roman"/>
        </w:rPr>
        <w:t>.K</w:t>
      </w:r>
      <w:proofErr w:type="gramEnd"/>
      <w:r w:rsidR="00306BA2" w:rsidRPr="00BF4BE4">
        <w:rPr>
          <w:rFonts w:ascii="Times New Roman" w:eastAsia="Times New Roman" w:hAnsi="Times New Roman" w:cs="Times New Roman"/>
          <w:vertAlign w:val="superscript"/>
        </w:rPr>
        <w:t>-1</w:t>
      </w:r>
      <w:r w:rsidRPr="00BF4BE4">
        <w:rPr>
          <w:rFonts w:ascii="Times New Roman" w:eastAsia="Times New Roman" w:hAnsi="Times New Roman" w:cs="Times New Roman"/>
        </w:rPr>
        <w:t>)</w:t>
      </w:r>
    </w:p>
    <w:p w14:paraId="3AF3ACEC" w14:textId="6045705E" w:rsidR="644C3A6D" w:rsidRPr="00BF4BE4" w:rsidRDefault="644C3A6D" w:rsidP="00BF4BE4">
      <w:pPr>
        <w:pStyle w:val="Heading3"/>
        <w:keepNext w:val="0"/>
        <w:keepLines w:val="0"/>
        <w:spacing w:line="360" w:lineRule="auto"/>
        <w:rPr>
          <w:rFonts w:ascii="Times New Roman" w:eastAsia="Times New Roman" w:hAnsi="Times New Roman" w:cs="Times New Roman"/>
        </w:rPr>
      </w:pPr>
      <w:r w:rsidRPr="00BF4BE4">
        <w:rPr>
          <w:rFonts w:ascii="Times New Roman" w:eastAsia="Times New Roman" w:hAnsi="Times New Roman" w:cs="Times New Roman"/>
        </w:rPr>
        <w:lastRenderedPageBreak/>
        <w:t xml:space="preserve"> </w:t>
      </w:r>
      <w:bookmarkStart w:id="27" w:name="_Toc133864279"/>
      <w:r w:rsidR="593E7D4E" w:rsidRPr="00BF4BE4">
        <w:rPr>
          <w:rFonts w:ascii="Times New Roman" w:eastAsia="Times New Roman" w:hAnsi="Times New Roman" w:cs="Times New Roman"/>
        </w:rPr>
        <w:t>2</w:t>
      </w:r>
      <w:r w:rsidR="3DDD8754" w:rsidRPr="00BF4BE4">
        <w:rPr>
          <w:rFonts w:ascii="Times New Roman" w:eastAsia="Times New Roman" w:hAnsi="Times New Roman" w:cs="Times New Roman"/>
        </w:rPr>
        <w:t>.2.2 Explicit Method</w:t>
      </w:r>
      <w:bookmarkEnd w:id="27"/>
    </w:p>
    <w:p w14:paraId="2835A321" w14:textId="0B5EF789" w:rsidR="3DDD8754" w:rsidRPr="00BF4BE4" w:rsidRDefault="3DDD875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The differential thermal diffusion </w:t>
      </w:r>
      <w:r w:rsidR="2BCD6B4E" w:rsidRPr="00BF4BE4">
        <w:rPr>
          <w:rFonts w:ascii="Times New Roman" w:eastAsia="Times New Roman" w:hAnsi="Times New Roman" w:cs="Times New Roman"/>
        </w:rPr>
        <w:t>equation</w:t>
      </w:r>
      <w:r w:rsidRPr="00BF4BE4">
        <w:rPr>
          <w:rFonts w:ascii="Times New Roman" w:eastAsia="Times New Roman" w:hAnsi="Times New Roman" w:cs="Times New Roman"/>
        </w:rPr>
        <w:t xml:space="preserve"> </w:t>
      </w:r>
      <w:r w:rsidR="73F5BB39" w:rsidRPr="00BF4BE4">
        <w:rPr>
          <w:rFonts w:ascii="Times New Roman" w:eastAsia="Times New Roman" w:hAnsi="Times New Roman" w:cs="Times New Roman"/>
        </w:rPr>
        <w:t>was</w:t>
      </w:r>
      <w:r w:rsidRPr="00BF4BE4">
        <w:rPr>
          <w:rFonts w:ascii="Times New Roman" w:eastAsia="Times New Roman" w:hAnsi="Times New Roman" w:cs="Times New Roman"/>
        </w:rPr>
        <w:t xml:space="preserve"> represented in finite-difference form using</w:t>
      </w:r>
      <w:r w:rsidR="467B010A" w:rsidRPr="00BF4BE4">
        <w:rPr>
          <w:rFonts w:ascii="Times New Roman" w:eastAsia="Times New Roman" w:hAnsi="Times New Roman" w:cs="Times New Roman"/>
        </w:rPr>
        <w:t>,</w:t>
      </w:r>
    </w:p>
    <w:p w14:paraId="48F48208" w14:textId="010166E3" w:rsidR="3DDD8754" w:rsidRPr="00BF4BE4" w:rsidRDefault="3DDD8754" w:rsidP="00BF4BE4">
      <w:pPr>
        <w:pStyle w:val="ListParagraph"/>
        <w:numPr>
          <w:ilvl w:val="0"/>
          <w:numId w:val="2"/>
        </w:num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Central differences to discreti</w:t>
      </w:r>
      <w:r w:rsidR="07EB8551" w:rsidRPr="00BF4BE4">
        <w:rPr>
          <w:rFonts w:ascii="Times New Roman" w:eastAsia="Times New Roman" w:hAnsi="Times New Roman" w:cs="Times New Roman"/>
        </w:rPr>
        <w:t>ze</w:t>
      </w:r>
      <w:r w:rsidRPr="00BF4BE4">
        <w:rPr>
          <w:rFonts w:ascii="Times New Roman" w:eastAsia="Times New Roman" w:hAnsi="Times New Roman" w:cs="Times New Roman"/>
        </w:rPr>
        <w:t xml:space="preserve"> </w:t>
      </w:r>
      <m:oMath>
        <m:sSup>
          <m:sSupPr>
            <m:ctrlPr>
              <w:rPr>
                <w:rFonts w:ascii="Cambria Math" w:hAnsi="Cambria Math" w:cs="Times New Roman"/>
              </w:rPr>
            </m:ctrlPr>
          </m:sSupPr>
          <m:e>
            <m:r>
              <m:rPr>
                <m:sty m:val="p"/>
              </m:rPr>
              <w:rPr>
                <w:rFonts w:ascii="Cambria Math" w:hAnsi="Cambria Math" w:cs="Times New Roman"/>
              </w:rPr>
              <m:t>∇</m:t>
            </m:r>
          </m:e>
          <m:sup>
            <m:r>
              <w:rPr>
                <w:rFonts w:ascii="Cambria Math" w:hAnsi="Cambria Math" w:cs="Times New Roman"/>
              </w:rPr>
              <m:t>2</m:t>
            </m:r>
          </m:sup>
        </m:sSup>
        <m:r>
          <w:rPr>
            <w:rFonts w:ascii="Cambria Math" w:hAnsi="Cambria Math" w:cs="Times New Roman"/>
          </w:rPr>
          <m:t>T</m:t>
        </m:r>
      </m:oMath>
    </w:p>
    <w:p w14:paraId="47DDBACB" w14:textId="53CD13E2" w:rsidR="35C1EF39" w:rsidRPr="00BF4BE4" w:rsidRDefault="35C1EF39" w:rsidP="00BF4BE4">
      <w:pPr>
        <w:pStyle w:val="ListParagraph"/>
        <w:numPr>
          <w:ilvl w:val="0"/>
          <w:numId w:val="2"/>
        </w:num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Forward differences to discreti</w:t>
      </w:r>
      <w:r w:rsidR="3BE62B3C" w:rsidRPr="00BF4BE4">
        <w:rPr>
          <w:rFonts w:ascii="Times New Roman" w:eastAsia="Times New Roman" w:hAnsi="Times New Roman" w:cs="Times New Roman"/>
        </w:rPr>
        <w:t>ze</w:t>
      </w:r>
      <w:r w:rsidRPr="00BF4BE4">
        <w:rPr>
          <w:rFonts w:ascii="Times New Roman" w:eastAsia="Times New Roman" w:hAnsi="Times New Roman" w:cs="Times New Roman"/>
        </w:rPr>
        <w:t xml:space="preserve"> </w:t>
      </w:r>
      <m:oMath>
        <m:f>
          <m:fPr>
            <m:ctrlPr>
              <w:rPr>
                <w:rFonts w:ascii="Cambria Math" w:hAnsi="Cambria Math" w:cs="Times New Roman"/>
              </w:rPr>
            </m:ctrlPr>
          </m:fPr>
          <m:num>
            <m:r>
              <w:rPr>
                <w:rFonts w:ascii="Cambria Math" w:hAnsi="Cambria Math" w:cs="Times New Roman"/>
              </w:rPr>
              <m:t>∂T</m:t>
            </m:r>
          </m:num>
          <m:den>
            <m:r>
              <w:rPr>
                <w:rFonts w:ascii="Cambria Math" w:hAnsi="Cambria Math" w:cs="Times New Roman"/>
              </w:rPr>
              <m:t>∂t</m:t>
            </m:r>
          </m:den>
        </m:f>
      </m:oMath>
    </w:p>
    <w:p w14:paraId="796529A0" w14:textId="3ED0074E" w:rsidR="2FDF8AF7" w:rsidRPr="000667BD" w:rsidRDefault="2FDF8AF7" w:rsidP="00BF4BE4">
      <w:pPr>
        <w:spacing w:line="360" w:lineRule="auto"/>
        <w:jc w:val="both"/>
        <w:rPr>
          <w:rFonts w:ascii="Times New Roman" w:eastAsia="Times New Roman" w:hAnsi="Times New Roman" w:cs="Times New Roman"/>
          <w:sz w:val="28"/>
          <w:szCs w:val="28"/>
        </w:rPr>
      </w:pPr>
      <w:r w:rsidRPr="00BF4BE4">
        <w:rPr>
          <w:rFonts w:ascii="Times New Roman" w:eastAsia="Times New Roman" w:hAnsi="Times New Roman" w:cs="Times New Roman"/>
        </w:rPr>
        <w:t>At the point P,</w:t>
      </w:r>
    </w:p>
    <w:p w14:paraId="7DA26CD0" w14:textId="6B216D00" w:rsidR="543E5427" w:rsidRPr="000667BD" w:rsidRDefault="00E70473" w:rsidP="00BF4BE4">
      <w:pPr>
        <w:spacing w:line="360" w:lineRule="auto"/>
        <w:jc w:val="center"/>
        <w:rPr>
          <w:rFonts w:ascii="Times New Roman" w:eastAsia="Times New Roman" w:hAnsi="Times New Roman" w:cs="Times New Roman"/>
        </w:rPr>
      </w:pPr>
      <m:oMath>
        <m:f>
          <m:fPr>
            <m:ctrlPr>
              <w:rPr>
                <w:rFonts w:ascii="Cambria Math" w:hAnsi="Cambria Math" w:cs="Times New Roman"/>
                <w:sz w:val="28"/>
                <w:szCs w:val="28"/>
              </w:rPr>
            </m:ctrlPr>
          </m:fPr>
          <m:num>
            <m:sSup>
              <m:sSupPr>
                <m:ctrlPr>
                  <w:rPr>
                    <w:rFonts w:ascii="Cambria Math" w:hAnsi="Cambria Math" w:cs="Times New Roman"/>
                    <w:sz w:val="28"/>
                    <w:szCs w:val="28"/>
                  </w:rPr>
                </m:ctrlPr>
              </m:sSupPr>
              <m:e>
                <m:r>
                  <w:rPr>
                    <w:rFonts w:ascii="Cambria Math" w:hAnsi="Cambria Math" w:cs="Times New Roman"/>
                    <w:sz w:val="28"/>
                    <w:szCs w:val="28"/>
                  </w:rPr>
                  <m:t>∂</m:t>
                </m:r>
              </m:e>
              <m:sup>
                <m:r>
                  <w:rPr>
                    <w:rFonts w:ascii="Cambria Math" w:hAnsi="Cambria Math" w:cs="Times New Roman"/>
                    <w:sz w:val="28"/>
                    <w:szCs w:val="28"/>
                  </w:rPr>
                  <m:t>2</m:t>
                </m:r>
              </m:sup>
            </m:sSup>
            <m:r>
              <w:rPr>
                <w:rFonts w:ascii="Cambria Math" w:hAnsi="Cambria Math" w:cs="Times New Roman"/>
                <w:sz w:val="28"/>
                <w:szCs w:val="28"/>
              </w:rPr>
              <m:t>T</m:t>
            </m:r>
          </m:num>
          <m:den>
            <m:r>
              <w:rPr>
                <w:rFonts w:ascii="Cambria Math" w:hAnsi="Cambria Math" w:cs="Times New Roman"/>
                <w:sz w:val="28"/>
                <w:szCs w:val="28"/>
              </w:rPr>
              <m:t>∂</m:t>
            </m:r>
            <m:sSup>
              <m:sSupPr>
                <m:ctrlPr>
                  <w:rPr>
                    <w:rFonts w:ascii="Cambria Math" w:hAnsi="Cambria Math" w:cs="Times New Roman"/>
                    <w:sz w:val="28"/>
                    <w:szCs w:val="28"/>
                  </w:rPr>
                </m:ctrlPr>
              </m:sSupPr>
              <m:e>
                <m:r>
                  <w:rPr>
                    <w:rFonts w:ascii="Cambria Math" w:hAnsi="Cambria Math" w:cs="Times New Roman"/>
                    <w:sz w:val="28"/>
                    <w:szCs w:val="28"/>
                  </w:rPr>
                  <m:t>x</m:t>
                </m:r>
              </m:e>
              <m:sup>
                <m:r>
                  <w:rPr>
                    <w:rFonts w:ascii="Cambria Math" w:hAnsi="Cambria Math" w:cs="Times New Roman"/>
                    <w:sz w:val="28"/>
                    <w:szCs w:val="28"/>
                  </w:rPr>
                  <m:t>2</m:t>
                </m:r>
              </m:sup>
            </m:sSup>
          </m:den>
        </m:f>
        <m:r>
          <w:rPr>
            <w:rFonts w:ascii="Cambria Math" w:hAnsi="Cambria Math" w:cs="Times New Roman"/>
            <w:sz w:val="28"/>
            <w:szCs w:val="28"/>
          </w:rPr>
          <m:t>=</m:t>
        </m:r>
        <m:f>
          <m:fPr>
            <m:ctrlPr>
              <w:rPr>
                <w:rFonts w:ascii="Cambria Math" w:hAnsi="Cambria Math" w:cs="Times New Roman"/>
                <w:sz w:val="28"/>
                <w:szCs w:val="28"/>
              </w:rPr>
            </m:ctrlPr>
          </m:fPr>
          <m:num>
            <m:sSubSup>
              <m:sSubSupPr>
                <m:ctrlPr>
                  <w:rPr>
                    <w:rFonts w:ascii="Cambria Math" w:hAnsi="Cambria Math" w:cs="Times New Roman"/>
                    <w:sz w:val="28"/>
                    <w:szCs w:val="28"/>
                  </w:rPr>
                </m:ctrlPr>
              </m:sSubSupPr>
              <m:e>
                <m:r>
                  <w:rPr>
                    <w:rFonts w:ascii="Cambria Math" w:hAnsi="Cambria Math" w:cs="Times New Roman"/>
                    <w:sz w:val="28"/>
                    <w:szCs w:val="28"/>
                  </w:rPr>
                  <m:t>T</m:t>
                </m:r>
              </m:e>
              <m:sub>
                <m:r>
                  <w:rPr>
                    <w:rFonts w:ascii="Cambria Math" w:hAnsi="Cambria Math" w:cs="Times New Roman"/>
                    <w:sz w:val="28"/>
                    <w:szCs w:val="28"/>
                  </w:rPr>
                  <m:t>E</m:t>
                </m:r>
              </m:sub>
              <m:sup>
                <m:r>
                  <w:rPr>
                    <w:rFonts w:ascii="Cambria Math" w:hAnsi="Cambria Math" w:cs="Times New Roman"/>
                    <w:sz w:val="28"/>
                    <w:szCs w:val="28"/>
                  </w:rPr>
                  <m:t>t</m:t>
                </m:r>
              </m:sup>
            </m:sSubSup>
            <m:r>
              <w:rPr>
                <w:rFonts w:ascii="Cambria Math" w:hAnsi="Cambria Math" w:cs="Times New Roman"/>
                <w:sz w:val="28"/>
                <w:szCs w:val="28"/>
              </w:rPr>
              <m:t>-2.</m:t>
            </m:r>
            <m:sSubSup>
              <m:sSubSupPr>
                <m:ctrlPr>
                  <w:rPr>
                    <w:rFonts w:ascii="Cambria Math" w:hAnsi="Cambria Math" w:cs="Times New Roman"/>
                    <w:sz w:val="28"/>
                    <w:szCs w:val="28"/>
                  </w:rPr>
                </m:ctrlPr>
              </m:sSubSupPr>
              <m:e>
                <m:r>
                  <w:rPr>
                    <w:rFonts w:ascii="Cambria Math" w:hAnsi="Cambria Math" w:cs="Times New Roman"/>
                    <w:sz w:val="28"/>
                    <w:szCs w:val="28"/>
                  </w:rPr>
                  <m:t>T</m:t>
                </m:r>
              </m:e>
              <m:sub>
                <m:r>
                  <w:rPr>
                    <w:rFonts w:ascii="Cambria Math" w:hAnsi="Cambria Math" w:cs="Times New Roman"/>
                    <w:sz w:val="28"/>
                    <w:szCs w:val="28"/>
                  </w:rPr>
                  <m:t>P</m:t>
                </m:r>
              </m:sub>
              <m:sup>
                <m:r>
                  <w:rPr>
                    <w:rFonts w:ascii="Cambria Math" w:hAnsi="Cambria Math" w:cs="Times New Roman"/>
                    <w:sz w:val="28"/>
                    <w:szCs w:val="28"/>
                  </w:rPr>
                  <m:t>t</m:t>
                </m:r>
              </m:sup>
            </m:sSubSup>
            <m:r>
              <w:rPr>
                <w:rFonts w:ascii="Cambria Math" w:hAnsi="Cambria Math" w:cs="Times New Roman"/>
                <w:sz w:val="28"/>
                <w:szCs w:val="28"/>
              </w:rPr>
              <m:t>+</m:t>
            </m:r>
            <m:sSubSup>
              <m:sSubSupPr>
                <m:ctrlPr>
                  <w:rPr>
                    <w:rFonts w:ascii="Cambria Math" w:hAnsi="Cambria Math" w:cs="Times New Roman"/>
                    <w:sz w:val="28"/>
                    <w:szCs w:val="28"/>
                  </w:rPr>
                </m:ctrlPr>
              </m:sSubSupPr>
              <m:e>
                <m:r>
                  <w:rPr>
                    <w:rFonts w:ascii="Cambria Math" w:hAnsi="Cambria Math" w:cs="Times New Roman"/>
                    <w:sz w:val="28"/>
                    <w:szCs w:val="28"/>
                  </w:rPr>
                  <m:t>T</m:t>
                </m:r>
              </m:e>
              <m:sub>
                <m:r>
                  <w:rPr>
                    <w:rFonts w:ascii="Cambria Math" w:hAnsi="Cambria Math" w:cs="Times New Roman"/>
                    <w:sz w:val="28"/>
                    <w:szCs w:val="28"/>
                  </w:rPr>
                  <m:t>W</m:t>
                </m:r>
              </m:sub>
              <m:sup>
                <m:r>
                  <w:rPr>
                    <w:rFonts w:ascii="Cambria Math" w:hAnsi="Cambria Math" w:cs="Times New Roman"/>
                    <w:sz w:val="28"/>
                    <w:szCs w:val="28"/>
                  </w:rPr>
                  <m:t>t</m:t>
                </m:r>
              </m:sup>
            </m:sSubSup>
          </m:num>
          <m:den>
            <m:sSup>
              <m:sSupPr>
                <m:ctrlPr>
                  <w:rPr>
                    <w:rFonts w:ascii="Cambria Math" w:hAnsi="Cambria Math" w:cs="Times New Roman"/>
                    <w:sz w:val="28"/>
                    <w:szCs w:val="28"/>
                  </w:rPr>
                </m:ctrlPr>
              </m:sSupPr>
              <m:e>
                <m:r>
                  <w:rPr>
                    <w:rFonts w:ascii="Cambria Math" w:hAnsi="Cambria Math" w:cs="Times New Roman"/>
                    <w:sz w:val="28"/>
                    <w:szCs w:val="28"/>
                  </w:rPr>
                  <m:t>h</m:t>
                </m:r>
              </m:e>
              <m:sup>
                <m:r>
                  <w:rPr>
                    <w:rFonts w:ascii="Cambria Math" w:hAnsi="Cambria Math" w:cs="Times New Roman"/>
                    <w:sz w:val="28"/>
                    <w:szCs w:val="28"/>
                  </w:rPr>
                  <m:t>2</m:t>
                </m:r>
              </m:sup>
            </m:sSup>
          </m:den>
        </m:f>
      </m:oMath>
      <w:r w:rsidR="2DD99B17" w:rsidRPr="000667BD">
        <w:rPr>
          <w:rFonts w:ascii="Times New Roman" w:eastAsia="Times New Roman" w:hAnsi="Times New Roman" w:cs="Times New Roman"/>
        </w:rPr>
        <w:t xml:space="preserve">      (2</w:t>
      </w:r>
      <w:r w:rsidR="00306BA2" w:rsidRPr="000667BD">
        <w:rPr>
          <w:rFonts w:ascii="Times New Roman" w:eastAsia="Times New Roman" w:hAnsi="Times New Roman" w:cs="Times New Roman"/>
        </w:rPr>
        <w:t>5</w:t>
      </w:r>
      <w:r w:rsidR="2DD99B17" w:rsidRPr="000667BD">
        <w:rPr>
          <w:rFonts w:ascii="Times New Roman" w:eastAsia="Times New Roman" w:hAnsi="Times New Roman" w:cs="Times New Roman"/>
        </w:rPr>
        <w:t>)</w:t>
      </w:r>
    </w:p>
    <w:p w14:paraId="6C2984EE" w14:textId="7663613A" w:rsidR="543E5427" w:rsidRPr="000667BD" w:rsidRDefault="00E70473" w:rsidP="00BF4BE4">
      <w:pPr>
        <w:spacing w:line="360" w:lineRule="auto"/>
        <w:jc w:val="center"/>
        <w:rPr>
          <w:rFonts w:ascii="Times New Roman" w:hAnsi="Times New Roman" w:cs="Times New Roman"/>
        </w:rPr>
      </w:pPr>
      <m:oMath>
        <m:f>
          <m:fPr>
            <m:ctrlPr>
              <w:rPr>
                <w:rFonts w:ascii="Cambria Math" w:hAnsi="Cambria Math" w:cs="Times New Roman"/>
                <w:sz w:val="28"/>
                <w:szCs w:val="28"/>
              </w:rPr>
            </m:ctrlPr>
          </m:fPr>
          <m:num>
            <m:sSup>
              <m:sSupPr>
                <m:ctrlPr>
                  <w:rPr>
                    <w:rFonts w:ascii="Cambria Math" w:hAnsi="Cambria Math" w:cs="Times New Roman"/>
                    <w:sz w:val="28"/>
                    <w:szCs w:val="28"/>
                  </w:rPr>
                </m:ctrlPr>
              </m:sSupPr>
              <m:e>
                <m:r>
                  <w:rPr>
                    <w:rFonts w:ascii="Cambria Math" w:hAnsi="Cambria Math" w:cs="Times New Roman"/>
                    <w:sz w:val="28"/>
                    <w:szCs w:val="28"/>
                  </w:rPr>
                  <m:t>∂</m:t>
                </m:r>
              </m:e>
              <m:sup>
                <m:r>
                  <w:rPr>
                    <w:rFonts w:ascii="Cambria Math" w:hAnsi="Cambria Math" w:cs="Times New Roman"/>
                    <w:sz w:val="28"/>
                    <w:szCs w:val="28"/>
                  </w:rPr>
                  <m:t>2</m:t>
                </m:r>
              </m:sup>
            </m:sSup>
            <m:r>
              <w:rPr>
                <w:rFonts w:ascii="Cambria Math" w:hAnsi="Cambria Math" w:cs="Times New Roman"/>
                <w:sz w:val="28"/>
                <w:szCs w:val="28"/>
              </w:rPr>
              <m:t>T</m:t>
            </m:r>
          </m:num>
          <m:den>
            <m:r>
              <w:rPr>
                <w:rFonts w:ascii="Cambria Math" w:hAnsi="Cambria Math" w:cs="Times New Roman"/>
                <w:sz w:val="28"/>
                <w:szCs w:val="28"/>
              </w:rPr>
              <m:t>∂</m:t>
            </m:r>
            <m:sSup>
              <m:sSupPr>
                <m:ctrlPr>
                  <w:rPr>
                    <w:rFonts w:ascii="Cambria Math" w:hAnsi="Cambria Math" w:cs="Times New Roman"/>
                    <w:sz w:val="28"/>
                    <w:szCs w:val="28"/>
                  </w:rPr>
                </m:ctrlPr>
              </m:sSupPr>
              <m:e>
                <m:r>
                  <w:rPr>
                    <w:rFonts w:ascii="Cambria Math" w:hAnsi="Cambria Math" w:cs="Times New Roman"/>
                    <w:sz w:val="28"/>
                    <w:szCs w:val="28"/>
                  </w:rPr>
                  <m:t>y</m:t>
                </m:r>
              </m:e>
              <m:sup>
                <m:r>
                  <w:rPr>
                    <w:rFonts w:ascii="Cambria Math" w:hAnsi="Cambria Math" w:cs="Times New Roman"/>
                    <w:sz w:val="28"/>
                    <w:szCs w:val="28"/>
                  </w:rPr>
                  <m:t>2</m:t>
                </m:r>
              </m:sup>
            </m:sSup>
          </m:den>
        </m:f>
        <m:r>
          <w:rPr>
            <w:rFonts w:ascii="Cambria Math" w:hAnsi="Cambria Math" w:cs="Times New Roman"/>
            <w:sz w:val="28"/>
            <w:szCs w:val="28"/>
          </w:rPr>
          <m:t>=</m:t>
        </m:r>
        <m:f>
          <m:fPr>
            <m:ctrlPr>
              <w:rPr>
                <w:rFonts w:ascii="Cambria Math" w:hAnsi="Cambria Math" w:cs="Times New Roman"/>
                <w:sz w:val="28"/>
                <w:szCs w:val="28"/>
              </w:rPr>
            </m:ctrlPr>
          </m:fPr>
          <m:num>
            <m:sSubSup>
              <m:sSubSupPr>
                <m:ctrlPr>
                  <w:rPr>
                    <w:rFonts w:ascii="Cambria Math" w:hAnsi="Cambria Math" w:cs="Times New Roman"/>
                    <w:sz w:val="28"/>
                    <w:szCs w:val="28"/>
                  </w:rPr>
                </m:ctrlPr>
              </m:sSubSupPr>
              <m:e>
                <m:r>
                  <w:rPr>
                    <w:rFonts w:ascii="Cambria Math" w:hAnsi="Cambria Math" w:cs="Times New Roman"/>
                    <w:sz w:val="28"/>
                    <w:szCs w:val="28"/>
                  </w:rPr>
                  <m:t>T</m:t>
                </m:r>
              </m:e>
              <m:sub>
                <m:r>
                  <w:rPr>
                    <w:rFonts w:ascii="Cambria Math" w:hAnsi="Cambria Math" w:cs="Times New Roman"/>
                    <w:sz w:val="28"/>
                    <w:szCs w:val="28"/>
                  </w:rPr>
                  <m:t>N</m:t>
                </m:r>
              </m:sub>
              <m:sup>
                <m:r>
                  <w:rPr>
                    <w:rFonts w:ascii="Cambria Math" w:hAnsi="Cambria Math" w:cs="Times New Roman"/>
                    <w:sz w:val="28"/>
                    <w:szCs w:val="28"/>
                  </w:rPr>
                  <m:t>t</m:t>
                </m:r>
              </m:sup>
            </m:sSubSup>
            <m:r>
              <w:rPr>
                <w:rFonts w:ascii="Cambria Math" w:hAnsi="Cambria Math" w:cs="Times New Roman"/>
                <w:sz w:val="28"/>
                <w:szCs w:val="28"/>
              </w:rPr>
              <m:t>-2.</m:t>
            </m:r>
            <m:sSubSup>
              <m:sSubSupPr>
                <m:ctrlPr>
                  <w:rPr>
                    <w:rFonts w:ascii="Cambria Math" w:hAnsi="Cambria Math" w:cs="Times New Roman"/>
                    <w:sz w:val="28"/>
                    <w:szCs w:val="28"/>
                  </w:rPr>
                </m:ctrlPr>
              </m:sSubSupPr>
              <m:e>
                <m:r>
                  <w:rPr>
                    <w:rFonts w:ascii="Cambria Math" w:hAnsi="Cambria Math" w:cs="Times New Roman"/>
                    <w:sz w:val="28"/>
                    <w:szCs w:val="28"/>
                  </w:rPr>
                  <m:t>T</m:t>
                </m:r>
              </m:e>
              <m:sub>
                <m:r>
                  <w:rPr>
                    <w:rFonts w:ascii="Cambria Math" w:hAnsi="Cambria Math" w:cs="Times New Roman"/>
                    <w:sz w:val="28"/>
                    <w:szCs w:val="28"/>
                  </w:rPr>
                  <m:t>P</m:t>
                </m:r>
              </m:sub>
              <m:sup>
                <m:r>
                  <w:rPr>
                    <w:rFonts w:ascii="Cambria Math" w:hAnsi="Cambria Math" w:cs="Times New Roman"/>
                    <w:sz w:val="28"/>
                    <w:szCs w:val="28"/>
                  </w:rPr>
                  <m:t>t</m:t>
                </m:r>
              </m:sup>
            </m:sSubSup>
            <m:r>
              <w:rPr>
                <w:rFonts w:ascii="Cambria Math" w:hAnsi="Cambria Math" w:cs="Times New Roman"/>
                <w:sz w:val="28"/>
                <w:szCs w:val="28"/>
              </w:rPr>
              <m:t>+</m:t>
            </m:r>
            <m:sSubSup>
              <m:sSubSupPr>
                <m:ctrlPr>
                  <w:rPr>
                    <w:rFonts w:ascii="Cambria Math" w:hAnsi="Cambria Math" w:cs="Times New Roman"/>
                    <w:sz w:val="28"/>
                    <w:szCs w:val="28"/>
                  </w:rPr>
                </m:ctrlPr>
              </m:sSubSupPr>
              <m:e>
                <m:r>
                  <w:rPr>
                    <w:rFonts w:ascii="Cambria Math" w:hAnsi="Cambria Math" w:cs="Times New Roman"/>
                    <w:sz w:val="28"/>
                    <w:szCs w:val="28"/>
                  </w:rPr>
                  <m:t>T</m:t>
                </m:r>
              </m:e>
              <m:sub>
                <m:r>
                  <w:rPr>
                    <w:rFonts w:ascii="Cambria Math" w:hAnsi="Cambria Math" w:cs="Times New Roman"/>
                    <w:sz w:val="28"/>
                    <w:szCs w:val="28"/>
                  </w:rPr>
                  <m:t>S</m:t>
                </m:r>
              </m:sub>
              <m:sup>
                <m:r>
                  <w:rPr>
                    <w:rFonts w:ascii="Cambria Math" w:hAnsi="Cambria Math" w:cs="Times New Roman"/>
                    <w:sz w:val="28"/>
                    <w:szCs w:val="28"/>
                  </w:rPr>
                  <m:t>t</m:t>
                </m:r>
              </m:sup>
            </m:sSubSup>
          </m:num>
          <m:den>
            <m:sSup>
              <m:sSupPr>
                <m:ctrlPr>
                  <w:rPr>
                    <w:rFonts w:ascii="Cambria Math" w:hAnsi="Cambria Math" w:cs="Times New Roman"/>
                    <w:sz w:val="28"/>
                    <w:szCs w:val="28"/>
                  </w:rPr>
                </m:ctrlPr>
              </m:sSupPr>
              <m:e>
                <m:r>
                  <w:rPr>
                    <w:rFonts w:ascii="Cambria Math" w:hAnsi="Cambria Math" w:cs="Times New Roman"/>
                    <w:sz w:val="28"/>
                    <w:szCs w:val="28"/>
                  </w:rPr>
                  <m:t>h</m:t>
                </m:r>
              </m:e>
              <m:sup>
                <m:r>
                  <w:rPr>
                    <w:rFonts w:ascii="Cambria Math" w:hAnsi="Cambria Math" w:cs="Times New Roman"/>
                    <w:sz w:val="28"/>
                    <w:szCs w:val="28"/>
                  </w:rPr>
                  <m:t>2</m:t>
                </m:r>
              </m:sup>
            </m:sSup>
          </m:den>
        </m:f>
      </m:oMath>
      <w:r w:rsidR="0EDF069A" w:rsidRPr="000667BD">
        <w:rPr>
          <w:rFonts w:ascii="Times New Roman" w:hAnsi="Times New Roman" w:cs="Times New Roman"/>
          <w:sz w:val="28"/>
          <w:szCs w:val="28"/>
        </w:rPr>
        <w:t xml:space="preserve">      </w:t>
      </w:r>
      <w:r w:rsidR="0EDF069A" w:rsidRPr="000667BD">
        <w:rPr>
          <w:rFonts w:ascii="Times New Roman" w:hAnsi="Times New Roman" w:cs="Times New Roman"/>
        </w:rPr>
        <w:t>(2</w:t>
      </w:r>
      <w:r w:rsidR="00306BA2" w:rsidRPr="000667BD">
        <w:rPr>
          <w:rFonts w:ascii="Times New Roman" w:hAnsi="Times New Roman" w:cs="Times New Roman"/>
        </w:rPr>
        <w:t>6</w:t>
      </w:r>
      <w:r w:rsidR="0EDF069A" w:rsidRPr="000667BD">
        <w:rPr>
          <w:rFonts w:ascii="Times New Roman" w:hAnsi="Times New Roman" w:cs="Times New Roman"/>
        </w:rPr>
        <w:t>)</w:t>
      </w:r>
    </w:p>
    <w:p w14:paraId="201D98D6" w14:textId="5A2DD8D5" w:rsidR="543E5427" w:rsidRPr="000667BD" w:rsidRDefault="00E70473" w:rsidP="00BF4BE4">
      <w:pPr>
        <w:spacing w:line="360" w:lineRule="auto"/>
        <w:jc w:val="center"/>
        <w:rPr>
          <w:rFonts w:ascii="Times New Roman" w:hAnsi="Times New Roman" w:cs="Times New Roman"/>
        </w:rPr>
      </w:pPr>
      <m:oMath>
        <m:f>
          <m:fPr>
            <m:ctrlPr>
              <w:rPr>
                <w:rFonts w:ascii="Cambria Math" w:hAnsi="Cambria Math" w:cs="Times New Roman"/>
                <w:sz w:val="28"/>
                <w:szCs w:val="28"/>
              </w:rPr>
            </m:ctrlPr>
          </m:fPr>
          <m:num>
            <m:r>
              <w:rPr>
                <w:rFonts w:ascii="Cambria Math" w:hAnsi="Cambria Math" w:cs="Times New Roman"/>
                <w:sz w:val="28"/>
                <w:szCs w:val="28"/>
              </w:rPr>
              <m:t>∂T</m:t>
            </m:r>
          </m:num>
          <m:den>
            <m:r>
              <w:rPr>
                <w:rFonts w:ascii="Cambria Math" w:hAnsi="Cambria Math" w:cs="Times New Roman"/>
                <w:sz w:val="28"/>
                <w:szCs w:val="28"/>
              </w:rPr>
              <m:t>∂t</m:t>
            </m:r>
          </m:den>
        </m:f>
        <m:r>
          <w:rPr>
            <w:rFonts w:ascii="Cambria Math" w:hAnsi="Cambria Math" w:cs="Times New Roman"/>
            <w:sz w:val="28"/>
            <w:szCs w:val="28"/>
          </w:rPr>
          <m:t>=</m:t>
        </m:r>
        <m:f>
          <m:fPr>
            <m:ctrlPr>
              <w:rPr>
                <w:rFonts w:ascii="Cambria Math" w:hAnsi="Cambria Math" w:cs="Times New Roman"/>
                <w:sz w:val="28"/>
                <w:szCs w:val="28"/>
              </w:rPr>
            </m:ctrlPr>
          </m:fPr>
          <m:num>
            <m:sSubSup>
              <m:sSubSupPr>
                <m:ctrlPr>
                  <w:rPr>
                    <w:rFonts w:ascii="Cambria Math" w:hAnsi="Cambria Math" w:cs="Times New Roman"/>
                    <w:sz w:val="28"/>
                    <w:szCs w:val="28"/>
                  </w:rPr>
                </m:ctrlPr>
              </m:sSubSupPr>
              <m:e>
                <m:r>
                  <w:rPr>
                    <w:rFonts w:ascii="Cambria Math" w:hAnsi="Cambria Math" w:cs="Times New Roman"/>
                    <w:sz w:val="28"/>
                    <w:szCs w:val="28"/>
                  </w:rPr>
                  <m:t>T</m:t>
                </m:r>
              </m:e>
              <m:sub>
                <m:r>
                  <w:rPr>
                    <w:rFonts w:ascii="Cambria Math" w:hAnsi="Cambria Math" w:cs="Times New Roman"/>
                    <w:sz w:val="28"/>
                    <w:szCs w:val="28"/>
                  </w:rPr>
                  <m:t>P</m:t>
                </m:r>
              </m:sub>
              <m:sup>
                <m:r>
                  <w:rPr>
                    <w:rFonts w:ascii="Cambria Math" w:hAnsi="Cambria Math" w:cs="Times New Roman"/>
                    <w:sz w:val="28"/>
                    <w:szCs w:val="28"/>
                  </w:rPr>
                  <m:t>t+∆t</m:t>
                </m:r>
              </m:sup>
            </m:sSubSup>
            <m:r>
              <w:rPr>
                <w:rFonts w:ascii="Cambria Math" w:hAnsi="Cambria Math" w:cs="Times New Roman"/>
                <w:sz w:val="28"/>
                <w:szCs w:val="28"/>
              </w:rPr>
              <m:t>-</m:t>
            </m:r>
            <m:sSubSup>
              <m:sSubSupPr>
                <m:ctrlPr>
                  <w:rPr>
                    <w:rFonts w:ascii="Cambria Math" w:hAnsi="Cambria Math" w:cs="Times New Roman"/>
                    <w:sz w:val="28"/>
                    <w:szCs w:val="28"/>
                  </w:rPr>
                </m:ctrlPr>
              </m:sSubSupPr>
              <m:e>
                <m:r>
                  <w:rPr>
                    <w:rFonts w:ascii="Cambria Math" w:hAnsi="Cambria Math" w:cs="Times New Roman"/>
                    <w:sz w:val="28"/>
                    <w:szCs w:val="28"/>
                  </w:rPr>
                  <m:t>T</m:t>
                </m:r>
              </m:e>
              <m:sub>
                <m:r>
                  <w:rPr>
                    <w:rFonts w:ascii="Cambria Math" w:hAnsi="Cambria Math" w:cs="Times New Roman"/>
                    <w:sz w:val="28"/>
                    <w:szCs w:val="28"/>
                  </w:rPr>
                  <m:t>P</m:t>
                </m:r>
              </m:sub>
              <m:sup>
                <m:sSup>
                  <m:sSupPr>
                    <m:ctrlPr>
                      <w:rPr>
                        <w:rFonts w:ascii="Cambria Math" w:hAnsi="Cambria Math" w:cs="Times New Roman"/>
                        <w:sz w:val="28"/>
                        <w:szCs w:val="28"/>
                      </w:rPr>
                    </m:ctrlPr>
                  </m:sSupPr>
                  <m:e>
                    <m:r>
                      <w:rPr>
                        <w:rFonts w:ascii="Cambria Math" w:hAnsi="Cambria Math" w:cs="Times New Roman"/>
                        <w:sz w:val="28"/>
                        <w:szCs w:val="28"/>
                      </w:rPr>
                      <m:t>t</m:t>
                    </m:r>
                  </m:e>
                  <m:sup/>
                </m:sSup>
              </m:sup>
            </m:sSubSup>
          </m:num>
          <m:den>
            <m:r>
              <w:rPr>
                <w:rFonts w:ascii="Cambria Math" w:hAnsi="Cambria Math" w:cs="Times New Roman"/>
                <w:sz w:val="28"/>
                <w:szCs w:val="28"/>
              </w:rPr>
              <m:t>∆t</m:t>
            </m:r>
          </m:den>
        </m:f>
      </m:oMath>
      <w:r w:rsidR="11618D33" w:rsidRPr="000667BD">
        <w:rPr>
          <w:rFonts w:ascii="Times New Roman" w:hAnsi="Times New Roman" w:cs="Times New Roman"/>
        </w:rPr>
        <w:t xml:space="preserve">          (2</w:t>
      </w:r>
      <w:r w:rsidR="00306BA2" w:rsidRPr="000667BD">
        <w:rPr>
          <w:rFonts w:ascii="Times New Roman" w:hAnsi="Times New Roman" w:cs="Times New Roman"/>
        </w:rPr>
        <w:t>7</w:t>
      </w:r>
      <w:r w:rsidR="11618D33" w:rsidRPr="000667BD">
        <w:rPr>
          <w:rFonts w:ascii="Times New Roman" w:hAnsi="Times New Roman" w:cs="Times New Roman"/>
        </w:rPr>
        <w:t>)</w:t>
      </w:r>
    </w:p>
    <w:p w14:paraId="6FCFB034" w14:textId="77777777" w:rsidR="00306BA2" w:rsidRPr="00BF4BE4" w:rsidRDefault="00306BA2" w:rsidP="00BF4BE4">
      <w:pPr>
        <w:spacing w:line="360" w:lineRule="auto"/>
        <w:jc w:val="both"/>
        <w:rPr>
          <w:rFonts w:ascii="Times New Roman" w:eastAsia="Times New Roman" w:hAnsi="Times New Roman" w:cs="Times New Roman"/>
        </w:rPr>
      </w:pPr>
    </w:p>
    <w:p w14:paraId="31AACE57" w14:textId="347469BF" w:rsidR="5E041791" w:rsidRPr="00BF4BE4" w:rsidRDefault="5E041791"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Substituting into the thermal diffusion equation gives</w:t>
      </w:r>
      <w:r w:rsidR="79627E58" w:rsidRPr="00BF4BE4">
        <w:rPr>
          <w:rFonts w:ascii="Times New Roman" w:eastAsia="Times New Roman" w:hAnsi="Times New Roman" w:cs="Times New Roman"/>
        </w:rPr>
        <w:t xml:space="preserve"> the central difference equation,</w:t>
      </w:r>
    </w:p>
    <w:p w14:paraId="0062905A" w14:textId="5ADE88AB" w:rsidR="543E5427" w:rsidRPr="00BF4BE4" w:rsidRDefault="00E70473" w:rsidP="00BF4BE4">
      <w:pPr>
        <w:spacing w:line="360" w:lineRule="auto"/>
        <w:jc w:val="center"/>
        <w:rPr>
          <w:rFonts w:ascii="Times New Roman" w:hAnsi="Times New Roman" w:cs="Times New Roman"/>
        </w:rPr>
      </w:pPr>
      <m:oMath>
        <m:sSubSup>
          <m:sSubSupPr>
            <m:ctrlPr>
              <w:rPr>
                <w:rFonts w:ascii="Cambria Math" w:hAnsi="Cambria Math" w:cs="Times New Roman"/>
                <w:sz w:val="24"/>
                <w:szCs w:val="24"/>
              </w:rPr>
            </m:ctrlPr>
          </m:sSubSupPr>
          <m:e>
            <m:r>
              <w:rPr>
                <w:rFonts w:ascii="Cambria Math" w:hAnsi="Cambria Math" w:cs="Times New Roman"/>
                <w:sz w:val="24"/>
                <w:szCs w:val="24"/>
              </w:rPr>
              <m:t>T</m:t>
            </m:r>
          </m:e>
          <m:sub>
            <m:r>
              <w:rPr>
                <w:rFonts w:ascii="Cambria Math" w:hAnsi="Cambria Math" w:cs="Times New Roman"/>
                <w:sz w:val="24"/>
                <w:szCs w:val="24"/>
              </w:rPr>
              <m:t>P</m:t>
            </m:r>
          </m:sub>
          <m:sup>
            <m:r>
              <w:rPr>
                <w:rFonts w:ascii="Cambria Math" w:hAnsi="Cambria Math" w:cs="Times New Roman"/>
                <w:sz w:val="24"/>
                <w:szCs w:val="24"/>
              </w:rPr>
              <m:t> t+∆t</m:t>
            </m:r>
          </m:sup>
        </m:sSubSup>
        <m:r>
          <w:rPr>
            <w:rFonts w:ascii="Cambria Math" w:hAnsi="Cambria Math" w:cs="Times New Roman"/>
            <w:sz w:val="24"/>
            <w:szCs w:val="24"/>
          </w:rPr>
          <m:t>=</m:t>
        </m:r>
        <m:sSub>
          <m:sSubPr>
            <m:ctrlPr>
              <w:rPr>
                <w:rFonts w:ascii="Cambria Math" w:hAnsi="Cambria Math" w:cs="Times New Roman"/>
                <w:sz w:val="24"/>
                <w:szCs w:val="24"/>
              </w:rPr>
            </m:ctrlPr>
          </m:sSubPr>
          <m:e>
            <m:r>
              <w:rPr>
                <w:rFonts w:ascii="Cambria Math" w:hAnsi="Cambria Math" w:cs="Times New Roman"/>
                <w:sz w:val="24"/>
                <w:szCs w:val="24"/>
              </w:rPr>
              <m:t>F</m:t>
            </m:r>
          </m:e>
          <m:sub>
            <m:r>
              <w:rPr>
                <w:rFonts w:ascii="Cambria Math" w:hAnsi="Cambria Math" w:cs="Times New Roman"/>
                <w:sz w:val="24"/>
                <w:szCs w:val="24"/>
              </w:rPr>
              <m:t>0</m:t>
            </m:r>
          </m:sub>
        </m:sSub>
        <m:d>
          <m:dPr>
            <m:ctrlPr>
              <w:rPr>
                <w:rFonts w:ascii="Cambria Math" w:hAnsi="Cambria Math" w:cs="Times New Roman"/>
                <w:sz w:val="24"/>
                <w:szCs w:val="24"/>
              </w:rPr>
            </m:ctrlPr>
          </m:dPr>
          <m:e>
            <m:sSubSup>
              <m:sSubSupPr>
                <m:ctrlPr>
                  <w:rPr>
                    <w:rFonts w:ascii="Cambria Math" w:hAnsi="Cambria Math" w:cs="Times New Roman"/>
                    <w:sz w:val="24"/>
                    <w:szCs w:val="24"/>
                  </w:rPr>
                </m:ctrlPr>
              </m:sSubSupPr>
              <m:e>
                <m:r>
                  <w:rPr>
                    <w:rFonts w:ascii="Cambria Math" w:hAnsi="Cambria Math" w:cs="Times New Roman"/>
                    <w:sz w:val="24"/>
                    <w:szCs w:val="24"/>
                  </w:rPr>
                  <m:t>T</m:t>
                </m:r>
              </m:e>
              <m:sub>
                <m:r>
                  <w:rPr>
                    <w:rFonts w:ascii="Cambria Math" w:hAnsi="Cambria Math" w:cs="Times New Roman"/>
                    <w:sz w:val="24"/>
                    <w:szCs w:val="24"/>
                  </w:rPr>
                  <m:t>E</m:t>
                </m:r>
              </m:sub>
              <m:sup>
                <m:r>
                  <w:rPr>
                    <w:rFonts w:ascii="Cambria Math" w:hAnsi="Cambria Math" w:cs="Times New Roman"/>
                    <w:sz w:val="24"/>
                    <w:szCs w:val="24"/>
                  </w:rPr>
                  <m:t> t</m:t>
                </m:r>
              </m:sup>
            </m:sSubSup>
            <m:r>
              <w:rPr>
                <w:rFonts w:ascii="Cambria Math" w:hAnsi="Cambria Math" w:cs="Times New Roman"/>
                <w:sz w:val="24"/>
                <w:szCs w:val="24"/>
              </w:rPr>
              <m:t>+</m:t>
            </m:r>
            <m:sSubSup>
              <m:sSubSupPr>
                <m:ctrlPr>
                  <w:rPr>
                    <w:rFonts w:ascii="Cambria Math" w:hAnsi="Cambria Math" w:cs="Times New Roman"/>
                    <w:sz w:val="24"/>
                    <w:szCs w:val="24"/>
                  </w:rPr>
                </m:ctrlPr>
              </m:sSubSupPr>
              <m:e>
                <m:r>
                  <w:rPr>
                    <w:rFonts w:ascii="Cambria Math" w:hAnsi="Cambria Math" w:cs="Times New Roman"/>
                    <w:sz w:val="24"/>
                    <w:szCs w:val="24"/>
                  </w:rPr>
                  <m:t>T</m:t>
                </m:r>
              </m:e>
              <m:sub>
                <m:r>
                  <w:rPr>
                    <w:rFonts w:ascii="Cambria Math" w:hAnsi="Cambria Math" w:cs="Times New Roman"/>
                    <w:sz w:val="24"/>
                    <w:szCs w:val="24"/>
                  </w:rPr>
                  <m:t>W</m:t>
                </m:r>
              </m:sub>
              <m:sup>
                <m:r>
                  <w:rPr>
                    <w:rFonts w:ascii="Cambria Math" w:hAnsi="Cambria Math" w:cs="Times New Roman"/>
                    <w:sz w:val="24"/>
                    <w:szCs w:val="24"/>
                  </w:rPr>
                  <m:t> t</m:t>
                </m:r>
              </m:sup>
            </m:sSubSup>
            <m:r>
              <w:rPr>
                <w:rFonts w:ascii="Cambria Math" w:hAnsi="Cambria Math" w:cs="Times New Roman"/>
                <w:sz w:val="24"/>
                <w:szCs w:val="24"/>
              </w:rPr>
              <m:t>+</m:t>
            </m:r>
            <m:sSubSup>
              <m:sSubSupPr>
                <m:ctrlPr>
                  <w:rPr>
                    <w:rFonts w:ascii="Cambria Math" w:hAnsi="Cambria Math" w:cs="Times New Roman"/>
                    <w:sz w:val="24"/>
                    <w:szCs w:val="24"/>
                  </w:rPr>
                </m:ctrlPr>
              </m:sSubSupPr>
              <m:e>
                <m:r>
                  <w:rPr>
                    <w:rFonts w:ascii="Cambria Math" w:hAnsi="Cambria Math" w:cs="Times New Roman"/>
                    <w:sz w:val="24"/>
                    <w:szCs w:val="24"/>
                  </w:rPr>
                  <m:t>T</m:t>
                </m:r>
              </m:e>
              <m:sub>
                <m:r>
                  <w:rPr>
                    <w:rFonts w:ascii="Cambria Math" w:hAnsi="Cambria Math" w:cs="Times New Roman"/>
                    <w:sz w:val="24"/>
                    <w:szCs w:val="24"/>
                  </w:rPr>
                  <m:t>N</m:t>
                </m:r>
              </m:sub>
              <m:sup>
                <m:r>
                  <w:rPr>
                    <w:rFonts w:ascii="Cambria Math" w:hAnsi="Cambria Math" w:cs="Times New Roman"/>
                    <w:sz w:val="24"/>
                    <w:szCs w:val="24"/>
                  </w:rPr>
                  <m:t> N</m:t>
                </m:r>
              </m:sup>
            </m:sSubSup>
            <m:r>
              <w:rPr>
                <w:rFonts w:ascii="Cambria Math" w:hAnsi="Cambria Math" w:cs="Times New Roman"/>
                <w:sz w:val="24"/>
                <w:szCs w:val="24"/>
              </w:rPr>
              <m:t>+</m:t>
            </m:r>
            <m:sSubSup>
              <m:sSubSupPr>
                <m:ctrlPr>
                  <w:rPr>
                    <w:rFonts w:ascii="Cambria Math" w:hAnsi="Cambria Math" w:cs="Times New Roman"/>
                    <w:sz w:val="24"/>
                    <w:szCs w:val="24"/>
                  </w:rPr>
                </m:ctrlPr>
              </m:sSubSupPr>
              <m:e>
                <m:r>
                  <w:rPr>
                    <w:rFonts w:ascii="Cambria Math" w:hAnsi="Cambria Math" w:cs="Times New Roman"/>
                    <w:sz w:val="24"/>
                    <w:szCs w:val="24"/>
                  </w:rPr>
                  <m:t>T</m:t>
                </m:r>
              </m:e>
              <m:sub>
                <m:r>
                  <w:rPr>
                    <w:rFonts w:ascii="Cambria Math" w:hAnsi="Cambria Math" w:cs="Times New Roman"/>
                    <w:sz w:val="24"/>
                    <w:szCs w:val="24"/>
                  </w:rPr>
                  <m:t>S</m:t>
                </m:r>
              </m:sub>
              <m:sup>
                <m:r>
                  <w:rPr>
                    <w:rFonts w:ascii="Cambria Math" w:hAnsi="Cambria Math" w:cs="Times New Roman"/>
                    <w:sz w:val="24"/>
                    <w:szCs w:val="24"/>
                  </w:rPr>
                  <m:t> t</m:t>
                </m:r>
              </m:sup>
            </m:sSubSup>
            <m:r>
              <w:rPr>
                <w:rFonts w:ascii="Cambria Math" w:hAnsi="Cambria Math" w:cs="Times New Roman"/>
                <w:sz w:val="24"/>
                <w:szCs w:val="24"/>
              </w:rPr>
              <m:t>-</m:t>
            </m:r>
            <m:d>
              <m:dPr>
                <m:ctrlPr>
                  <w:rPr>
                    <w:rFonts w:ascii="Cambria Math" w:hAnsi="Cambria Math" w:cs="Times New Roman"/>
                    <w:sz w:val="24"/>
                    <w:szCs w:val="24"/>
                  </w:rPr>
                </m:ctrlPr>
              </m:dPr>
              <m:e>
                <m:r>
                  <w:rPr>
                    <w:rFonts w:ascii="Cambria Math" w:hAnsi="Cambria Math" w:cs="Times New Roman"/>
                    <w:sz w:val="24"/>
                    <w:szCs w:val="24"/>
                  </w:rPr>
                  <m:t>4-</m:t>
                </m:r>
                <m:f>
                  <m:fPr>
                    <m:ctrlPr>
                      <w:rPr>
                        <w:rFonts w:ascii="Cambria Math" w:hAnsi="Cambria Math" w:cs="Times New Roman"/>
                        <w:sz w:val="24"/>
                        <w:szCs w:val="24"/>
                      </w:rPr>
                    </m:ctrlPr>
                  </m:fPr>
                  <m:num>
                    <m:r>
                      <w:rPr>
                        <w:rFonts w:ascii="Cambria Math" w:hAnsi="Cambria Math" w:cs="Times New Roman"/>
                        <w:sz w:val="24"/>
                        <w:szCs w:val="24"/>
                      </w:rPr>
                      <m:t>1</m:t>
                    </m:r>
                  </m:num>
                  <m:den>
                    <m:sSub>
                      <m:sSubPr>
                        <m:ctrlPr>
                          <w:rPr>
                            <w:rFonts w:ascii="Cambria Math" w:hAnsi="Cambria Math" w:cs="Times New Roman"/>
                            <w:sz w:val="24"/>
                            <w:szCs w:val="24"/>
                          </w:rPr>
                        </m:ctrlPr>
                      </m:sSubPr>
                      <m:e>
                        <m:r>
                          <w:rPr>
                            <w:rFonts w:ascii="Cambria Math" w:hAnsi="Cambria Math" w:cs="Times New Roman"/>
                            <w:sz w:val="24"/>
                            <w:szCs w:val="24"/>
                          </w:rPr>
                          <m:t>F</m:t>
                        </m:r>
                      </m:e>
                      <m:sub>
                        <m:r>
                          <w:rPr>
                            <w:rFonts w:ascii="Cambria Math" w:hAnsi="Cambria Math" w:cs="Times New Roman"/>
                            <w:sz w:val="24"/>
                            <w:szCs w:val="24"/>
                          </w:rPr>
                          <m:t>0</m:t>
                        </m:r>
                      </m:sub>
                    </m:sSub>
                  </m:den>
                </m:f>
              </m:e>
            </m:d>
            <m:r>
              <w:rPr>
                <w:rFonts w:ascii="Cambria Math" w:hAnsi="Cambria Math" w:cs="Times New Roman"/>
                <w:sz w:val="24"/>
                <w:szCs w:val="24"/>
              </w:rPr>
              <m:t>.</m:t>
            </m:r>
            <m:sSubSup>
              <m:sSubSupPr>
                <m:ctrlPr>
                  <w:rPr>
                    <w:rFonts w:ascii="Cambria Math" w:hAnsi="Cambria Math" w:cs="Times New Roman"/>
                    <w:sz w:val="24"/>
                    <w:szCs w:val="24"/>
                  </w:rPr>
                </m:ctrlPr>
              </m:sSubSupPr>
              <m:e>
                <m:r>
                  <w:rPr>
                    <w:rFonts w:ascii="Cambria Math" w:hAnsi="Cambria Math" w:cs="Times New Roman"/>
                    <w:sz w:val="24"/>
                    <w:szCs w:val="24"/>
                  </w:rPr>
                  <m:t>T</m:t>
                </m:r>
              </m:e>
              <m:sub>
                <m:r>
                  <w:rPr>
                    <w:rFonts w:ascii="Cambria Math" w:hAnsi="Cambria Math" w:cs="Times New Roman"/>
                    <w:sz w:val="24"/>
                    <w:szCs w:val="24"/>
                  </w:rPr>
                  <m:t>P</m:t>
                </m:r>
              </m:sub>
              <m:sup>
                <m:r>
                  <w:rPr>
                    <w:rFonts w:ascii="Cambria Math" w:hAnsi="Cambria Math" w:cs="Times New Roman"/>
                    <w:sz w:val="24"/>
                    <w:szCs w:val="24"/>
                  </w:rPr>
                  <m:t> t</m:t>
                </m:r>
              </m:sup>
            </m:sSubSup>
          </m:e>
        </m:d>
      </m:oMath>
      <w:r w:rsidR="138C01BF" w:rsidRPr="000667BD">
        <w:rPr>
          <w:rFonts w:ascii="Times New Roman" w:hAnsi="Times New Roman" w:cs="Times New Roman"/>
          <w:sz w:val="24"/>
          <w:szCs w:val="24"/>
        </w:rPr>
        <w:t xml:space="preserve"> </w:t>
      </w:r>
      <w:r w:rsidR="138C01BF" w:rsidRPr="00BF4BE4">
        <w:rPr>
          <w:rFonts w:ascii="Times New Roman" w:hAnsi="Times New Roman" w:cs="Times New Roman"/>
        </w:rPr>
        <w:t>(2</w:t>
      </w:r>
      <w:r w:rsidR="00306BA2" w:rsidRPr="00BF4BE4">
        <w:rPr>
          <w:rFonts w:ascii="Times New Roman" w:hAnsi="Times New Roman" w:cs="Times New Roman"/>
        </w:rPr>
        <w:t>8</w:t>
      </w:r>
      <w:r w:rsidR="138C01BF" w:rsidRPr="00BF4BE4">
        <w:rPr>
          <w:rFonts w:ascii="Times New Roman" w:hAnsi="Times New Roman" w:cs="Times New Roman"/>
        </w:rPr>
        <w:t>)</w:t>
      </w:r>
    </w:p>
    <w:p w14:paraId="76D8586E" w14:textId="64C559B6" w:rsidR="00306BA2" w:rsidRPr="00BF4BE4" w:rsidRDefault="00306BA2" w:rsidP="00BF4BE4">
      <w:pPr>
        <w:spacing w:line="360" w:lineRule="auto"/>
        <w:jc w:val="right"/>
        <w:rPr>
          <w:rFonts w:ascii="Times New Roman" w:hAnsi="Times New Roman" w:cs="Times New Roman"/>
        </w:rPr>
      </w:pPr>
      <w:r w:rsidRPr="00BF4BE4">
        <w:rPr>
          <w:rFonts w:ascii="Times New Roman" w:hAnsi="Times New Roman" w:cs="Times New Roman"/>
        </w:rPr>
        <w:t>(</w:t>
      </w:r>
      <w:r w:rsidRPr="00BF4BE4">
        <w:rPr>
          <w:rFonts w:ascii="Times New Roman" w:hAnsi="Times New Roman" w:cs="Times New Roman"/>
        </w:rPr>
        <w:t xml:space="preserve">Evans, Majumdar and </w:t>
      </w:r>
      <w:proofErr w:type="spellStart"/>
      <w:r w:rsidRPr="00BF4BE4">
        <w:rPr>
          <w:rFonts w:ascii="Times New Roman" w:hAnsi="Times New Roman" w:cs="Times New Roman"/>
        </w:rPr>
        <w:t>Schehr</w:t>
      </w:r>
      <w:proofErr w:type="spellEnd"/>
      <w:r w:rsidRPr="00BF4BE4">
        <w:rPr>
          <w:rFonts w:ascii="Times New Roman" w:hAnsi="Times New Roman" w:cs="Times New Roman"/>
        </w:rPr>
        <w:t>, 2020)</w:t>
      </w:r>
    </w:p>
    <w:p w14:paraId="140B72B1" w14:textId="0DA7BBB2" w:rsidR="30D687DA" w:rsidRPr="00BF4BE4" w:rsidRDefault="30D687DA" w:rsidP="00BF4BE4">
      <w:pPr>
        <w:spacing w:line="360" w:lineRule="auto"/>
        <w:jc w:val="both"/>
        <w:rPr>
          <w:rFonts w:ascii="Times New Roman" w:eastAsia="Times New Roman" w:hAnsi="Times New Roman" w:cs="Times New Roman"/>
        </w:rPr>
      </w:pPr>
      <w:proofErr w:type="gramStart"/>
      <w:r w:rsidRPr="00BF4BE4">
        <w:rPr>
          <w:rFonts w:ascii="Times New Roman" w:eastAsia="Times New Roman" w:hAnsi="Times New Roman" w:cs="Times New Roman"/>
        </w:rPr>
        <w:t>Where</w:t>
      </w:r>
      <w:proofErr w:type="gramEnd"/>
      <w:r w:rsidRPr="00BF4BE4">
        <w:rPr>
          <w:rFonts w:ascii="Times New Roman" w:eastAsia="Times New Roman" w:hAnsi="Times New Roman" w:cs="Times New Roman"/>
        </w:rPr>
        <w:t>,</w:t>
      </w:r>
    </w:p>
    <w:p w14:paraId="7B5BE4D9" w14:textId="77777777" w:rsidR="00306BA2" w:rsidRPr="00BF4BE4" w:rsidRDefault="30D687DA"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 Fourier Number</w:t>
      </w:r>
      <w:r w:rsidR="00306BA2" w:rsidRPr="00BF4BE4">
        <w:rPr>
          <w:rFonts w:ascii="Times New Roman" w:eastAsia="Times New Roman" w:hAnsi="Times New Roman" w:cs="Times New Roman"/>
        </w:rPr>
        <w:t>,</w:t>
      </w:r>
    </w:p>
    <w:p w14:paraId="45603D34" w14:textId="2892E58A" w:rsidR="543E5427" w:rsidRPr="00BF4BE4" w:rsidRDefault="00E70473" w:rsidP="00BF4BE4">
      <w:pPr>
        <w:spacing w:line="360" w:lineRule="auto"/>
        <w:jc w:val="center"/>
        <w:rPr>
          <w:rFonts w:ascii="Times New Roman" w:eastAsia="Times New Roman" w:hAnsi="Times New Roman" w:cs="Times New Roman"/>
        </w:rPr>
      </w:pPr>
      <m:oMath>
        <m:sSub>
          <m:sSubPr>
            <m:ctrlPr>
              <w:rPr>
                <w:rFonts w:ascii="Cambria Math" w:hAnsi="Cambria Math" w:cs="Times New Roman"/>
                <w:sz w:val="28"/>
                <w:szCs w:val="28"/>
              </w:rPr>
            </m:ctrlPr>
          </m:sSubPr>
          <m:e>
            <m:r>
              <w:rPr>
                <w:rFonts w:ascii="Cambria Math" w:hAnsi="Cambria Math" w:cs="Times New Roman"/>
                <w:sz w:val="28"/>
                <w:szCs w:val="28"/>
              </w:rPr>
              <m:t>F</m:t>
            </m:r>
          </m:e>
          <m:sub>
            <m:r>
              <w:rPr>
                <w:rFonts w:ascii="Cambria Math" w:hAnsi="Cambria Math" w:cs="Times New Roman"/>
                <w:sz w:val="28"/>
                <w:szCs w:val="28"/>
              </w:rPr>
              <m:t>0</m:t>
            </m:r>
          </m:sub>
        </m:sSub>
        <m:r>
          <w:rPr>
            <w:rFonts w:ascii="Cambria Math" w:hAnsi="Cambria Math" w:cs="Times New Roman"/>
            <w:sz w:val="28"/>
            <w:szCs w:val="28"/>
          </w:rPr>
          <m:t>=</m:t>
        </m:r>
        <m:f>
          <m:fPr>
            <m:ctrlPr>
              <w:rPr>
                <w:rFonts w:ascii="Cambria Math" w:hAnsi="Cambria Math" w:cs="Times New Roman"/>
                <w:sz w:val="28"/>
                <w:szCs w:val="28"/>
              </w:rPr>
            </m:ctrlPr>
          </m:fPr>
          <m:num>
            <m:r>
              <w:rPr>
                <w:rFonts w:ascii="Cambria Math" w:hAnsi="Cambria Math" w:cs="Times New Roman"/>
                <w:sz w:val="28"/>
                <w:szCs w:val="28"/>
              </w:rPr>
              <m:t>∝.∆t</m:t>
            </m:r>
          </m:num>
          <m:den>
            <m:sSup>
              <m:sSupPr>
                <m:ctrlPr>
                  <w:rPr>
                    <w:rFonts w:ascii="Cambria Math" w:hAnsi="Cambria Math" w:cs="Times New Roman"/>
                    <w:sz w:val="28"/>
                    <w:szCs w:val="28"/>
                  </w:rPr>
                </m:ctrlPr>
              </m:sSupPr>
              <m:e>
                <m:r>
                  <w:rPr>
                    <w:rFonts w:ascii="Cambria Math" w:hAnsi="Cambria Math" w:cs="Times New Roman"/>
                    <w:sz w:val="28"/>
                    <w:szCs w:val="28"/>
                  </w:rPr>
                  <m:t>h</m:t>
                </m:r>
              </m:e>
              <m:sup>
                <m:r>
                  <w:rPr>
                    <w:rFonts w:ascii="Cambria Math" w:hAnsi="Cambria Math" w:cs="Times New Roman"/>
                    <w:sz w:val="28"/>
                    <w:szCs w:val="28"/>
                  </w:rPr>
                  <m:t>2</m:t>
                </m:r>
              </m:sup>
            </m:sSup>
          </m:den>
        </m:f>
      </m:oMath>
      <w:r w:rsidR="00306BA2" w:rsidRPr="00BF4BE4">
        <w:rPr>
          <w:rFonts w:ascii="Times New Roman" w:eastAsia="Times New Roman" w:hAnsi="Times New Roman" w:cs="Times New Roman"/>
        </w:rPr>
        <w:t xml:space="preserve">  (29)</w:t>
      </w:r>
    </w:p>
    <w:p w14:paraId="03401691" w14:textId="56F84BC8" w:rsidR="3F2E4E67" w:rsidRPr="00BF4BE4" w:rsidRDefault="2774FEC2" w:rsidP="00BF4BE4">
      <w:pPr>
        <w:pStyle w:val="Heading2"/>
        <w:keepNext w:val="0"/>
        <w:keepLines w:val="0"/>
        <w:spacing w:line="360" w:lineRule="auto"/>
        <w:jc w:val="both"/>
        <w:rPr>
          <w:rFonts w:ascii="Times New Roman" w:eastAsia="Times New Roman" w:hAnsi="Times New Roman" w:cs="Times New Roman"/>
        </w:rPr>
      </w:pPr>
      <w:bookmarkStart w:id="28" w:name="_Toc1525478266"/>
      <w:bookmarkStart w:id="29" w:name="_Toc133864280"/>
      <w:r w:rsidRPr="00BF4BE4">
        <w:rPr>
          <w:rFonts w:ascii="Times New Roman" w:eastAsia="Times New Roman" w:hAnsi="Times New Roman" w:cs="Times New Roman"/>
        </w:rPr>
        <w:t>2</w:t>
      </w:r>
      <w:r w:rsidR="589A49DF" w:rsidRPr="00BF4BE4">
        <w:rPr>
          <w:rFonts w:ascii="Times New Roman" w:eastAsia="Times New Roman" w:hAnsi="Times New Roman" w:cs="Times New Roman"/>
        </w:rPr>
        <w:t>.3 Domains</w:t>
      </w:r>
      <w:bookmarkEnd w:id="28"/>
      <w:bookmarkEnd w:id="29"/>
    </w:p>
    <w:p w14:paraId="00ACD8EB" w14:textId="267C94A2" w:rsidR="45F738FF" w:rsidRPr="00BF4BE4" w:rsidRDefault="5A82B70E"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 discretization of geometry involved the creation of a matrix, or a grid, with a defined number of columns '</w:t>
      </w:r>
      <w:proofErr w:type="spellStart"/>
      <w:r w:rsidRPr="00BF4BE4">
        <w:rPr>
          <w:rFonts w:ascii="Times New Roman" w:eastAsia="Times New Roman" w:hAnsi="Times New Roman" w:cs="Times New Roman"/>
        </w:rPr>
        <w:t>nc</w:t>
      </w:r>
      <w:proofErr w:type="spellEnd"/>
      <w:r w:rsidRPr="00BF4BE4">
        <w:rPr>
          <w:rFonts w:ascii="Times New Roman" w:eastAsia="Times New Roman" w:hAnsi="Times New Roman" w:cs="Times New Roman"/>
        </w:rPr>
        <w:t xml:space="preserve">' and rows 'nr.' The user inputs the x-dimension 'Lx' and y-dimension 'Ly' to set up the grid's size. The matrix gets populated with zeros for code 1, which initializes the domain temperature to T = 0 degrees Celsius. </w:t>
      </w:r>
    </w:p>
    <w:p w14:paraId="68562C66" w14:textId="4565DE15" w:rsidR="5A82B70E" w:rsidRPr="00BF4BE4" w:rsidRDefault="5A82B70E"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Correspondingly, in code 2 the matrix was filled with 20s, effectively initializing the domain temperature to T = 20 degrees Celsius.</w:t>
      </w:r>
    </w:p>
    <w:p w14:paraId="15E4D30B" w14:textId="77777777" w:rsidR="00306BA2" w:rsidRPr="00BF4BE4" w:rsidRDefault="2356EBF2" w:rsidP="00BF4BE4">
      <w:pPr>
        <w:keepNext/>
        <w:spacing w:line="360" w:lineRule="auto"/>
        <w:jc w:val="center"/>
        <w:rPr>
          <w:rFonts w:ascii="Times New Roman" w:hAnsi="Times New Roman" w:cs="Times New Roman"/>
        </w:rPr>
      </w:pPr>
      <w:r w:rsidRPr="00BF4BE4">
        <w:rPr>
          <w:rFonts w:ascii="Times New Roman" w:hAnsi="Times New Roman" w:cs="Times New Roman"/>
          <w:noProof/>
        </w:rPr>
        <w:lastRenderedPageBreak/>
        <w:drawing>
          <wp:inline distT="0" distB="0" distL="0" distR="0" wp14:anchorId="085816C3" wp14:editId="4D57D594">
            <wp:extent cx="3914775" cy="1400175"/>
            <wp:effectExtent l="9525" t="9525" r="9525" b="9525"/>
            <wp:docPr id="1525827669" name="Picture 15258276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3914775" cy="1400175"/>
                    </a:xfrm>
                    <a:prstGeom prst="rect">
                      <a:avLst/>
                    </a:prstGeom>
                    <a:ln w="9525">
                      <a:solidFill>
                        <a:schemeClr val="tx1"/>
                      </a:solidFill>
                      <a:prstDash val="solid"/>
                    </a:ln>
                  </pic:spPr>
                </pic:pic>
              </a:graphicData>
            </a:graphic>
          </wp:inline>
        </w:drawing>
      </w:r>
    </w:p>
    <w:p w14:paraId="42DC1964" w14:textId="20B39AF7" w:rsidR="2356EBF2" w:rsidRPr="00BF4BE4" w:rsidRDefault="00306BA2" w:rsidP="00BF4BE4">
      <w:pPr>
        <w:pStyle w:val="Caption"/>
        <w:spacing w:line="360" w:lineRule="auto"/>
        <w:jc w:val="center"/>
        <w:rPr>
          <w:rFonts w:ascii="Times New Roman" w:hAnsi="Times New Roman" w:cs="Times New Roman"/>
        </w:rPr>
      </w:pPr>
      <w:bookmarkStart w:id="30" w:name="_Toc133864310"/>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00BF4BE4" w:rsidRPr="00BF4BE4">
        <w:rPr>
          <w:rFonts w:ascii="Times New Roman" w:hAnsi="Times New Roman" w:cs="Times New Roman"/>
          <w:noProof/>
        </w:rPr>
        <w:t>6</w:t>
      </w:r>
      <w:r w:rsidRPr="00BF4BE4">
        <w:rPr>
          <w:rFonts w:ascii="Times New Roman" w:hAnsi="Times New Roman" w:cs="Times New Roman"/>
        </w:rPr>
        <w:fldChar w:fldCharType="end"/>
      </w:r>
      <w:r w:rsidRPr="00BF4BE4">
        <w:rPr>
          <w:rFonts w:ascii="Times New Roman" w:hAnsi="Times New Roman" w:cs="Times New Roman"/>
        </w:rPr>
        <w:t>. Spatial domain.</w:t>
      </w:r>
      <w:bookmarkEnd w:id="30"/>
    </w:p>
    <w:p w14:paraId="79244A7D" w14:textId="690A2B76" w:rsidR="06689FA6" w:rsidRPr="00BF4BE4" w:rsidRDefault="06689FA6" w:rsidP="00BF4BE4">
      <w:pPr>
        <w:spacing w:line="360" w:lineRule="auto"/>
        <w:jc w:val="center"/>
        <w:rPr>
          <w:rFonts w:ascii="Times New Roman" w:eastAsia="Times New Roman" w:hAnsi="Times New Roman" w:cs="Times New Roman"/>
        </w:rPr>
      </w:pPr>
    </w:p>
    <w:p w14:paraId="18B7AF78" w14:textId="0F994D11" w:rsidR="2F96BF02" w:rsidRPr="00BF4BE4" w:rsidRDefault="2F96BF02"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Next, the constant boundary </w:t>
      </w:r>
      <w:r w:rsidR="728C65F4" w:rsidRPr="00BF4BE4">
        <w:rPr>
          <w:rFonts w:ascii="Times New Roman" w:eastAsia="Times New Roman" w:hAnsi="Times New Roman" w:cs="Times New Roman"/>
        </w:rPr>
        <w:t>conditions</w:t>
      </w:r>
      <w:r w:rsidRPr="00BF4BE4">
        <w:rPr>
          <w:rFonts w:ascii="Times New Roman" w:eastAsia="Times New Roman" w:hAnsi="Times New Roman" w:cs="Times New Roman"/>
        </w:rPr>
        <w:t xml:space="preserve"> were set for each of the edges of the matrix.</w:t>
      </w:r>
    </w:p>
    <w:p w14:paraId="5390DA61" w14:textId="2A1F3BA1" w:rsidR="543E5427" w:rsidRPr="00BF4BE4" w:rsidRDefault="543E5427" w:rsidP="00BF4BE4">
      <w:pPr>
        <w:spacing w:line="360" w:lineRule="auto"/>
        <w:jc w:val="both"/>
        <w:rPr>
          <w:rFonts w:ascii="Times New Roman" w:eastAsia="Times New Roman" w:hAnsi="Times New Roman" w:cs="Times New Roman"/>
        </w:rPr>
      </w:pPr>
    </w:p>
    <w:p w14:paraId="4578AA85" w14:textId="5E1B85DC" w:rsidR="3F2E4E67" w:rsidRPr="00BF4BE4" w:rsidRDefault="0F9DA91F" w:rsidP="00BF4BE4">
      <w:pPr>
        <w:pStyle w:val="Heading2"/>
        <w:keepNext w:val="0"/>
        <w:keepLines w:val="0"/>
        <w:spacing w:line="360" w:lineRule="auto"/>
        <w:jc w:val="both"/>
        <w:rPr>
          <w:rFonts w:ascii="Times New Roman" w:eastAsia="Times New Roman" w:hAnsi="Times New Roman" w:cs="Times New Roman"/>
        </w:rPr>
      </w:pPr>
      <w:bookmarkStart w:id="31" w:name="_Toc1337330780"/>
      <w:bookmarkStart w:id="32" w:name="_Toc133864281"/>
      <w:r w:rsidRPr="00BF4BE4">
        <w:rPr>
          <w:rFonts w:ascii="Times New Roman" w:eastAsia="Times New Roman" w:hAnsi="Times New Roman" w:cs="Times New Roman"/>
        </w:rPr>
        <w:t>2</w:t>
      </w:r>
      <w:r w:rsidR="589A49DF" w:rsidRPr="00BF4BE4">
        <w:rPr>
          <w:rFonts w:ascii="Times New Roman" w:eastAsia="Times New Roman" w:hAnsi="Times New Roman" w:cs="Times New Roman"/>
        </w:rPr>
        <w:t>.</w:t>
      </w:r>
      <w:r w:rsidR="34BB1B38" w:rsidRPr="00BF4BE4">
        <w:rPr>
          <w:rFonts w:ascii="Times New Roman" w:eastAsia="Times New Roman" w:hAnsi="Times New Roman" w:cs="Times New Roman"/>
        </w:rPr>
        <w:t>4</w:t>
      </w:r>
      <w:r w:rsidR="4870BCE2" w:rsidRPr="00BF4BE4">
        <w:rPr>
          <w:rFonts w:ascii="Times New Roman" w:eastAsia="Times New Roman" w:hAnsi="Times New Roman" w:cs="Times New Roman"/>
        </w:rPr>
        <w:t xml:space="preserve"> </w:t>
      </w:r>
      <w:r w:rsidR="589A49DF" w:rsidRPr="00BF4BE4">
        <w:rPr>
          <w:rFonts w:ascii="Times New Roman" w:eastAsia="Times New Roman" w:hAnsi="Times New Roman" w:cs="Times New Roman"/>
        </w:rPr>
        <w:t xml:space="preserve">Stability </w:t>
      </w:r>
      <w:r w:rsidR="5A18F4E8" w:rsidRPr="00BF4BE4">
        <w:rPr>
          <w:rFonts w:ascii="Times New Roman" w:eastAsia="Times New Roman" w:hAnsi="Times New Roman" w:cs="Times New Roman"/>
        </w:rPr>
        <w:t>C</w:t>
      </w:r>
      <w:r w:rsidR="589A49DF" w:rsidRPr="00BF4BE4">
        <w:rPr>
          <w:rFonts w:ascii="Times New Roman" w:eastAsia="Times New Roman" w:hAnsi="Times New Roman" w:cs="Times New Roman"/>
        </w:rPr>
        <w:t>riterion</w:t>
      </w:r>
      <w:bookmarkEnd w:id="31"/>
      <w:bookmarkEnd w:id="32"/>
    </w:p>
    <w:p w14:paraId="4E2D32F9" w14:textId="34973077" w:rsidR="3D27E9ED" w:rsidRPr="00BF4BE4" w:rsidRDefault="3D27E9ED"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In the </w:t>
      </w:r>
      <w:r w:rsidR="1D0D5947" w:rsidRPr="00BF4BE4">
        <w:rPr>
          <w:rFonts w:ascii="Times New Roman" w:eastAsia="Times New Roman" w:hAnsi="Times New Roman" w:cs="Times New Roman"/>
        </w:rPr>
        <w:t>explicit</w:t>
      </w:r>
      <w:r w:rsidRPr="00BF4BE4">
        <w:rPr>
          <w:rFonts w:ascii="Times New Roman" w:eastAsia="Times New Roman" w:hAnsi="Times New Roman" w:cs="Times New Roman"/>
        </w:rPr>
        <w:t xml:space="preserve"> finite difference equation (</w:t>
      </w:r>
      <w:r w:rsidR="54B487C8" w:rsidRPr="00BF4BE4">
        <w:rPr>
          <w:rFonts w:ascii="Times New Roman" w:eastAsia="Times New Roman" w:hAnsi="Times New Roman" w:cs="Times New Roman"/>
        </w:rPr>
        <w:t>Fourier</w:t>
      </w:r>
      <w:r w:rsidRPr="00BF4BE4">
        <w:rPr>
          <w:rFonts w:ascii="Times New Roman" w:eastAsia="Times New Roman" w:hAnsi="Times New Roman" w:cs="Times New Roman"/>
        </w:rPr>
        <w:t xml:space="preserve"> number) the time step </w:t>
      </w:r>
      <m:oMath>
        <m:r>
          <w:rPr>
            <w:rFonts w:ascii="Cambria Math" w:hAnsi="Cambria Math" w:cs="Times New Roman"/>
          </w:rPr>
          <m:t>∆t </m:t>
        </m:r>
      </m:oMath>
      <w:r w:rsidR="374585AB" w:rsidRPr="00BF4BE4">
        <w:rPr>
          <w:rFonts w:ascii="Times New Roman" w:eastAsia="Times New Roman" w:hAnsi="Times New Roman" w:cs="Times New Roman"/>
        </w:rPr>
        <w:t xml:space="preserve"> </w:t>
      </w:r>
      <w:r w:rsidR="22EC0C4D" w:rsidRPr="00BF4BE4">
        <w:rPr>
          <w:rFonts w:ascii="Times New Roman" w:eastAsia="Times New Roman" w:hAnsi="Times New Roman" w:cs="Times New Roman"/>
        </w:rPr>
        <w:t xml:space="preserve">    </w:t>
      </w:r>
      <w:r w:rsidR="374585AB" w:rsidRPr="00BF4BE4">
        <w:rPr>
          <w:rFonts w:ascii="Times New Roman" w:eastAsia="Times New Roman" w:hAnsi="Times New Roman" w:cs="Times New Roman"/>
        </w:rPr>
        <w:t>must not exceed the stability criterion:</w:t>
      </w:r>
      <w:r w:rsidR="444006C7" w:rsidRPr="00BF4BE4">
        <w:rPr>
          <w:rFonts w:ascii="Times New Roman" w:eastAsia="Times New Roman" w:hAnsi="Times New Roman" w:cs="Times New Roman"/>
        </w:rPr>
        <w:t xml:space="preserve"> [</w:t>
      </w:r>
      <w:r w:rsidR="444006C7" w:rsidRPr="00BF4BE4">
        <w:rPr>
          <w:rFonts w:ascii="Times New Roman" w:eastAsia="Times New Roman" w:hAnsi="Times New Roman" w:cs="Times New Roman"/>
          <w:highlight w:val="lightGray"/>
        </w:rPr>
        <w:t>define it better]</w:t>
      </w:r>
    </w:p>
    <w:p w14:paraId="362639F3" w14:textId="0AB41319" w:rsidR="543E5427" w:rsidRPr="00BF4BE4" w:rsidRDefault="543E5427" w:rsidP="00BF4BE4">
      <w:pPr>
        <w:spacing w:line="360" w:lineRule="auto"/>
        <w:jc w:val="center"/>
        <w:rPr>
          <w:rFonts w:ascii="Times New Roman" w:hAnsi="Times New Roman" w:cs="Times New Roman"/>
        </w:rPr>
      </w:pPr>
      <m:oMath>
        <m:r>
          <w:rPr>
            <w:rFonts w:ascii="Cambria Math" w:hAnsi="Cambria Math" w:cs="Times New Roman"/>
          </w:rPr>
          <m:t>0&lt;</m:t>
        </m:r>
        <m:sSub>
          <m:sSubPr>
            <m:ctrlPr>
              <w:rPr>
                <w:rFonts w:ascii="Cambria Math" w:hAnsi="Cambria Math" w:cs="Times New Roman"/>
              </w:rPr>
            </m:ctrlPr>
          </m:sSubPr>
          <m:e>
            <m:r>
              <w:rPr>
                <w:rFonts w:ascii="Cambria Math" w:hAnsi="Cambria Math" w:cs="Times New Roman"/>
              </w:rPr>
              <m:t>F</m:t>
            </m:r>
          </m:e>
          <m:sub>
            <m:r>
              <w:rPr>
                <w:rFonts w:ascii="Cambria Math" w:hAnsi="Cambria Math" w:cs="Times New Roman"/>
              </w:rPr>
              <m:t>0</m:t>
            </m:r>
          </m:sub>
        </m:sSub>
        <m:r>
          <w:rPr>
            <w:rFonts w:ascii="Cambria Math" w:hAnsi="Cambria Math" w:cs="Times New Roman"/>
          </w:rPr>
          <m:t>≤</m:t>
        </m:r>
        <m:f>
          <m:fPr>
            <m:ctrlPr>
              <w:rPr>
                <w:rFonts w:ascii="Cambria Math" w:hAnsi="Cambria Math" w:cs="Times New Roman"/>
              </w:rPr>
            </m:ctrlPr>
          </m:fPr>
          <m:num>
            <m:r>
              <w:rPr>
                <w:rFonts w:ascii="Cambria Math" w:hAnsi="Cambria Math" w:cs="Times New Roman"/>
              </w:rPr>
              <m:t>1</m:t>
            </m:r>
          </m:num>
          <m:den>
            <m:r>
              <w:rPr>
                <w:rFonts w:ascii="Cambria Math" w:hAnsi="Cambria Math" w:cs="Times New Roman"/>
              </w:rPr>
              <m:t>4</m:t>
            </m:r>
          </m:den>
        </m:f>
      </m:oMath>
      <w:r w:rsidR="505193AD" w:rsidRPr="00BF4BE4">
        <w:rPr>
          <w:rFonts w:ascii="Times New Roman" w:hAnsi="Times New Roman" w:cs="Times New Roman"/>
        </w:rPr>
        <w:t xml:space="preserve">    (3</w:t>
      </w:r>
      <w:r w:rsidR="00306BA2" w:rsidRPr="00BF4BE4">
        <w:rPr>
          <w:rFonts w:ascii="Times New Roman" w:hAnsi="Times New Roman" w:cs="Times New Roman"/>
        </w:rPr>
        <w:t>0</w:t>
      </w:r>
      <w:r w:rsidR="505193AD" w:rsidRPr="00BF4BE4">
        <w:rPr>
          <w:rFonts w:ascii="Times New Roman" w:hAnsi="Times New Roman" w:cs="Times New Roman"/>
        </w:rPr>
        <w:t>)</w:t>
      </w:r>
    </w:p>
    <w:p w14:paraId="49A1DD76" w14:textId="33F704F0" w:rsidR="543E5427" w:rsidRPr="00BF4BE4" w:rsidRDefault="65BE817C"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in 2D</w:t>
      </w:r>
      <w:r w:rsidR="6D96D545" w:rsidRPr="00BF4BE4">
        <w:rPr>
          <w:rFonts w:ascii="Times New Roman" w:eastAsia="Times New Roman" w:hAnsi="Times New Roman" w:cs="Times New Roman"/>
        </w:rPr>
        <w:t>.</w:t>
      </w:r>
      <w:r w:rsidR="023E7EE6" w:rsidRPr="00BF4BE4">
        <w:rPr>
          <w:rFonts w:ascii="Times New Roman" w:eastAsia="Times New Roman" w:hAnsi="Times New Roman" w:cs="Times New Roman"/>
        </w:rPr>
        <w:t xml:space="preserve">            </w:t>
      </w:r>
    </w:p>
    <w:p w14:paraId="68B0A644" w14:textId="68F230F3" w:rsidR="00306BA2" w:rsidRPr="00750C98" w:rsidRDefault="00750C98" w:rsidP="00750C98">
      <w:pPr>
        <w:spacing w:line="360" w:lineRule="auto"/>
        <w:rPr>
          <w:rFonts w:ascii="Times New Roman" w:eastAsia="Times New Roman" w:hAnsi="Times New Roman" w:cs="Times New Roman"/>
        </w:rPr>
      </w:pPr>
      <w:r>
        <w:rPr>
          <w:rFonts w:ascii="Times New Roman" w:eastAsia="Times New Roman" w:hAnsi="Times New Roman" w:cs="Times New Roman"/>
        </w:rPr>
        <w:t>Additionally</w:t>
      </w:r>
      <w:r w:rsidR="004A5C49">
        <w:rPr>
          <w:rFonts w:ascii="Times New Roman" w:eastAsia="Times New Roman" w:hAnsi="Times New Roman" w:cs="Times New Roman"/>
        </w:rPr>
        <w:t xml:space="preserve"> </w:t>
      </w:r>
      <w:r w:rsidR="004A5C49" w:rsidRPr="004A5C49">
        <w:rPr>
          <w:rFonts w:ascii="Times New Roman" w:eastAsia="Times New Roman" w:hAnsi="Times New Roman" w:cs="Times New Roman"/>
        </w:rPr>
        <w:t>(</w:t>
      </w:r>
      <w:proofErr w:type="spellStart"/>
      <w:r w:rsidR="004A5C49" w:rsidRPr="004A5C49">
        <w:rPr>
          <w:rFonts w:ascii="Times New Roman" w:eastAsia="Times New Roman" w:hAnsi="Times New Roman" w:cs="Times New Roman"/>
        </w:rPr>
        <w:t>Olver</w:t>
      </w:r>
      <w:proofErr w:type="spellEnd"/>
      <w:r w:rsidR="004A5C49" w:rsidRPr="004A5C49">
        <w:rPr>
          <w:rFonts w:ascii="Times New Roman" w:eastAsia="Times New Roman" w:hAnsi="Times New Roman" w:cs="Times New Roman"/>
        </w:rPr>
        <w:t>, 2008)</w:t>
      </w:r>
      <w:r w:rsidR="004A5C49">
        <w:rPr>
          <w:rFonts w:ascii="Times New Roman" w:eastAsia="Times New Roman" w:hAnsi="Times New Roman" w:cs="Times New Roman"/>
        </w:rPr>
        <w:t xml:space="preserve">, </w:t>
      </w:r>
      <w:r>
        <w:rPr>
          <w:rFonts w:ascii="Times New Roman" w:eastAsia="Times New Roman" w:hAnsi="Times New Roman" w:cs="Times New Roman"/>
        </w:rPr>
        <w:t xml:space="preserve">according to </w:t>
      </w:r>
      <w:r w:rsidRPr="00750C98">
        <w:rPr>
          <w:rFonts w:ascii="Times New Roman" w:eastAsia="Times New Roman" w:hAnsi="Times New Roman" w:cs="Times New Roman"/>
        </w:rPr>
        <w:t>reducing the step size by a factor of 1</w:t>
      </w:r>
      <w:r>
        <w:rPr>
          <w:rFonts w:ascii="Times New Roman" w:eastAsia="Times New Roman" w:hAnsi="Times New Roman" w:cs="Times New Roman"/>
        </w:rPr>
        <w:t>/</w:t>
      </w:r>
      <w:r w:rsidRPr="00750C98">
        <w:rPr>
          <w:rFonts w:ascii="Times New Roman" w:eastAsia="Times New Roman" w:hAnsi="Times New Roman" w:cs="Times New Roman"/>
        </w:rPr>
        <w:t>10 reduces the size of the error by</w:t>
      </w:r>
      <w:r>
        <w:rPr>
          <w:rFonts w:ascii="Times New Roman" w:eastAsia="Times New Roman" w:hAnsi="Times New Roman" w:cs="Times New Roman"/>
        </w:rPr>
        <w:t xml:space="preserve"> </w:t>
      </w:r>
      <w:r w:rsidRPr="00750C98">
        <w:rPr>
          <w:rFonts w:ascii="Times New Roman" w:eastAsia="Times New Roman" w:hAnsi="Times New Roman" w:cs="Times New Roman"/>
        </w:rPr>
        <w:t>approximately the same factor.</w:t>
      </w:r>
      <w:r w:rsidR="00306BA2" w:rsidRPr="00BF4BE4">
        <w:rPr>
          <w:rFonts w:ascii="Times New Roman" w:eastAsia="Times New Roman" w:hAnsi="Times New Roman" w:cs="Times New Roman"/>
        </w:rPr>
        <w:br w:type="page"/>
      </w:r>
    </w:p>
    <w:p w14:paraId="532F51F4" w14:textId="394D61E0" w:rsidR="543E5427" w:rsidRPr="00BF4BE4" w:rsidRDefault="31E8BB96" w:rsidP="00BF4BE4">
      <w:pPr>
        <w:pStyle w:val="Heading1"/>
        <w:keepNext w:val="0"/>
        <w:keepLines w:val="0"/>
        <w:spacing w:line="360" w:lineRule="auto"/>
        <w:rPr>
          <w:rFonts w:ascii="Times New Roman" w:eastAsia="Times New Roman" w:hAnsi="Times New Roman" w:cs="Times New Roman"/>
        </w:rPr>
      </w:pPr>
      <w:bookmarkStart w:id="33" w:name="_Toc133864282"/>
      <w:r w:rsidRPr="00BF4BE4">
        <w:rPr>
          <w:rFonts w:ascii="Times New Roman" w:eastAsia="Times New Roman" w:hAnsi="Times New Roman" w:cs="Times New Roman"/>
        </w:rPr>
        <w:lastRenderedPageBreak/>
        <w:t>3. The constitutive equation of the problem.</w:t>
      </w:r>
      <w:bookmarkEnd w:id="33"/>
    </w:p>
    <w:p w14:paraId="4DC052F0" w14:textId="2B338163" w:rsidR="543E5427" w:rsidRPr="00BF4BE4" w:rsidRDefault="31E8BB96" w:rsidP="00BF4BE4">
      <w:pPr>
        <w:pStyle w:val="Heading2"/>
        <w:keepNext w:val="0"/>
        <w:keepLines w:val="0"/>
        <w:spacing w:line="360" w:lineRule="auto"/>
        <w:jc w:val="both"/>
        <w:rPr>
          <w:rFonts w:ascii="Times New Roman" w:eastAsia="Times New Roman" w:hAnsi="Times New Roman" w:cs="Times New Roman"/>
        </w:rPr>
      </w:pPr>
      <w:bookmarkStart w:id="34" w:name="_Toc133864283"/>
      <w:r w:rsidRPr="00BF4BE4">
        <w:rPr>
          <w:rFonts w:ascii="Times New Roman" w:eastAsia="Times New Roman" w:hAnsi="Times New Roman" w:cs="Times New Roman"/>
        </w:rPr>
        <w:t>3.1 The heat equation</w:t>
      </w:r>
      <w:bookmarkEnd w:id="34"/>
    </w:p>
    <w:p w14:paraId="60C345DA" w14:textId="398C4F98" w:rsidR="543E5427" w:rsidRPr="00BF4BE4" w:rsidRDefault="7468723C" w:rsidP="00BF4BE4">
      <w:pPr>
        <w:pStyle w:val="Quote"/>
        <w:spacing w:line="360" w:lineRule="auto"/>
        <w:jc w:val="left"/>
        <w:rPr>
          <w:rFonts w:ascii="Times New Roman" w:eastAsia="Times New Roman" w:hAnsi="Times New Roman" w:cs="Times New Roman"/>
          <w:i w:val="0"/>
          <w:iCs w:val="0"/>
        </w:rPr>
      </w:pPr>
      <w:r w:rsidRPr="00BF4BE4">
        <w:rPr>
          <w:rFonts w:ascii="Times New Roman" w:eastAsia="Times New Roman" w:hAnsi="Times New Roman" w:cs="Times New Roman"/>
          <w:i w:val="0"/>
          <w:iCs w:val="0"/>
        </w:rPr>
        <w:t>“</w:t>
      </w:r>
      <w:r w:rsidR="31E8BB96" w:rsidRPr="00BF4BE4">
        <w:rPr>
          <w:rFonts w:ascii="Times New Roman" w:eastAsia="Times New Roman" w:hAnsi="Times New Roman" w:cs="Times New Roman"/>
          <w:i w:val="0"/>
          <w:iCs w:val="0"/>
        </w:rPr>
        <w:t xml:space="preserve">The heat equation is a partial differential equation that describes the flow of heat through a material... used to calculate the change in temperature over </w:t>
      </w:r>
      <w:proofErr w:type="gramStart"/>
      <w:r w:rsidR="31E8BB96" w:rsidRPr="00BF4BE4">
        <w:rPr>
          <w:rFonts w:ascii="Times New Roman" w:eastAsia="Times New Roman" w:hAnsi="Times New Roman" w:cs="Times New Roman"/>
          <w:i w:val="0"/>
          <w:iCs w:val="0"/>
        </w:rPr>
        <w:t>time</w:t>
      </w:r>
      <w:proofErr w:type="gramEnd"/>
      <w:r w:rsidR="7CFCDB83" w:rsidRPr="00BF4BE4">
        <w:rPr>
          <w:rFonts w:ascii="Times New Roman" w:eastAsia="Times New Roman" w:hAnsi="Times New Roman" w:cs="Times New Roman"/>
          <w:i w:val="0"/>
          <w:iCs w:val="0"/>
        </w:rPr>
        <w:t>”</w:t>
      </w:r>
    </w:p>
    <w:p w14:paraId="7F99E74E" w14:textId="45E3AF09" w:rsidR="543E5427" w:rsidRPr="00BF4BE4" w:rsidRDefault="536F06B4" w:rsidP="00BF4BE4">
      <w:pPr>
        <w:spacing w:line="360" w:lineRule="auto"/>
        <w:jc w:val="right"/>
        <w:rPr>
          <w:rFonts w:ascii="Times New Roman" w:eastAsia="Times New Roman" w:hAnsi="Times New Roman" w:cs="Times New Roman"/>
        </w:rPr>
      </w:pPr>
      <w:bookmarkStart w:id="35" w:name="_Int_QKJUjC8H"/>
      <w:r w:rsidRPr="00BF4BE4">
        <w:rPr>
          <w:rFonts w:ascii="Times New Roman" w:eastAsia="Times New Roman" w:hAnsi="Times New Roman" w:cs="Times New Roman"/>
        </w:rPr>
        <w:t>(</w:t>
      </w:r>
      <w:proofErr w:type="spellStart"/>
      <w:r w:rsidRPr="00BF4BE4">
        <w:rPr>
          <w:rFonts w:ascii="Times New Roman" w:eastAsia="Times New Roman" w:hAnsi="Times New Roman" w:cs="Times New Roman"/>
        </w:rPr>
        <w:t>Çengel</w:t>
      </w:r>
      <w:proofErr w:type="spellEnd"/>
      <w:r w:rsidRPr="00BF4BE4">
        <w:rPr>
          <w:rFonts w:ascii="Times New Roman" w:eastAsia="Times New Roman" w:hAnsi="Times New Roman" w:cs="Times New Roman"/>
        </w:rPr>
        <w:t xml:space="preserve"> and </w:t>
      </w:r>
      <w:proofErr w:type="spellStart"/>
      <w:r w:rsidRPr="00BF4BE4">
        <w:rPr>
          <w:rFonts w:ascii="Times New Roman" w:eastAsia="Times New Roman" w:hAnsi="Times New Roman" w:cs="Times New Roman"/>
        </w:rPr>
        <w:t>Ghajar</w:t>
      </w:r>
      <w:proofErr w:type="spellEnd"/>
      <w:r w:rsidRPr="00BF4BE4">
        <w:rPr>
          <w:rFonts w:ascii="Times New Roman" w:eastAsia="Times New Roman" w:hAnsi="Times New Roman" w:cs="Times New Roman"/>
        </w:rPr>
        <w:t xml:space="preserve"> 65)</w:t>
      </w:r>
      <w:bookmarkEnd w:id="35"/>
    </w:p>
    <w:p w14:paraId="38918DF2" w14:textId="164E7457" w:rsidR="543E5427" w:rsidRPr="00BF4BE4" w:rsidRDefault="31E8BB9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w:t>
      </w:r>
      <w:r w:rsidRPr="00BF4BE4">
        <w:rPr>
          <w:rFonts w:ascii="Times New Roman" w:eastAsia="Times New Roman" w:hAnsi="Times New Roman" w:cs="Times New Roman"/>
          <w:b/>
          <w:bCs/>
        </w:rPr>
        <w:t xml:space="preserve"> </w:t>
      </w:r>
      <w:r w:rsidRPr="00BF4BE4">
        <w:rPr>
          <w:rFonts w:ascii="Times New Roman" w:eastAsia="Times New Roman" w:hAnsi="Times New Roman" w:cs="Times New Roman"/>
        </w:rPr>
        <w:t>heat equation used in the codes is:</w:t>
      </w:r>
    </w:p>
    <w:p w14:paraId="7A430E2B" w14:textId="48A05767" w:rsidR="543E5427" w:rsidRPr="00BF4BE4" w:rsidRDefault="00E70473" w:rsidP="00BF4BE4">
      <w:pPr>
        <w:spacing w:line="360" w:lineRule="auto"/>
        <w:jc w:val="center"/>
        <w:rPr>
          <w:rFonts w:ascii="Times New Roman" w:eastAsia="Times New Roman" w:hAnsi="Times New Roman" w:cs="Times New Roman"/>
        </w:rPr>
      </w:pPr>
      <m:oMath>
        <m:f>
          <m:fPr>
            <m:ctrlPr>
              <w:rPr>
                <w:rFonts w:ascii="Cambria Math" w:hAnsi="Cambria Math" w:cs="Times New Roman"/>
              </w:rPr>
            </m:ctrlPr>
          </m:fPr>
          <m:num>
            <m:r>
              <w:rPr>
                <w:rFonts w:ascii="Cambria Math" w:hAnsi="Cambria Math" w:cs="Times New Roman"/>
              </w:rPr>
              <m:t>∂T</m:t>
            </m:r>
          </m:num>
          <m:den>
            <m:r>
              <w:rPr>
                <w:rFonts w:ascii="Cambria Math" w:hAnsi="Cambria Math" w:cs="Times New Roman"/>
              </w:rPr>
              <m:t>∂t</m:t>
            </m:r>
          </m:den>
        </m:f>
        <m:r>
          <w:rPr>
            <w:rFonts w:ascii="Cambria Math" w:hAnsi="Cambria Math" w:cs="Times New Roman"/>
          </w:rPr>
          <m:t>=∝</m:t>
        </m:r>
        <m:d>
          <m:dPr>
            <m:ctrlPr>
              <w:rPr>
                <w:rFonts w:ascii="Cambria Math" w:hAnsi="Cambria Math" w:cs="Times New Roman"/>
              </w:rPr>
            </m:ctrlPr>
          </m:dPr>
          <m:e>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x</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y</m:t>
                    </m:r>
                  </m:e>
                  <m:sup>
                    <m:r>
                      <w:rPr>
                        <w:rFonts w:ascii="Cambria Math" w:hAnsi="Cambria Math" w:cs="Times New Roman"/>
                      </w:rPr>
                      <m:t>2</m:t>
                    </m:r>
                  </m:sup>
                </m:sSup>
              </m:den>
            </m:f>
          </m:e>
        </m:d>
      </m:oMath>
      <w:r w:rsidR="31E8BB96" w:rsidRPr="00BF4BE4">
        <w:rPr>
          <w:rFonts w:ascii="Times New Roman" w:eastAsia="Times New Roman" w:hAnsi="Times New Roman" w:cs="Times New Roman"/>
        </w:rPr>
        <w:t xml:space="preserve">  (</w:t>
      </w:r>
      <w:r w:rsidR="00306BA2" w:rsidRPr="00BF4BE4">
        <w:rPr>
          <w:rFonts w:ascii="Times New Roman" w:eastAsia="Times New Roman" w:hAnsi="Times New Roman" w:cs="Times New Roman"/>
        </w:rPr>
        <w:t>31</w:t>
      </w:r>
      <w:r w:rsidR="31E8BB96" w:rsidRPr="00BF4BE4">
        <w:rPr>
          <w:rFonts w:ascii="Times New Roman" w:eastAsia="Times New Roman" w:hAnsi="Times New Roman" w:cs="Times New Roman"/>
        </w:rPr>
        <w:t>)</w:t>
      </w:r>
    </w:p>
    <w:p w14:paraId="2AA07F75" w14:textId="379D0050" w:rsidR="543E5427" w:rsidRPr="00BF4BE4" w:rsidRDefault="2338887A" w:rsidP="00BF4BE4">
      <w:pPr>
        <w:spacing w:line="360" w:lineRule="auto"/>
        <w:jc w:val="right"/>
        <w:rPr>
          <w:rFonts w:ascii="Times New Roman" w:eastAsia="Times New Roman" w:hAnsi="Times New Roman" w:cs="Times New Roman"/>
        </w:rPr>
      </w:pPr>
      <w:r w:rsidRPr="00BF4BE4">
        <w:rPr>
          <w:rFonts w:ascii="Times New Roman" w:eastAsia="Times New Roman" w:hAnsi="Times New Roman" w:cs="Times New Roman"/>
        </w:rPr>
        <w:t>(Zhu, 2023)</w:t>
      </w:r>
    </w:p>
    <w:p w14:paraId="05714CA1" w14:textId="1D7BBCB6" w:rsidR="543E5427" w:rsidRPr="00BF4BE4" w:rsidRDefault="31E8BB96" w:rsidP="00BF4BE4">
      <w:pPr>
        <w:spacing w:line="360" w:lineRule="auto"/>
        <w:jc w:val="both"/>
        <w:rPr>
          <w:rFonts w:ascii="Times New Roman" w:eastAsia="Times New Roman" w:hAnsi="Times New Roman" w:cs="Times New Roman"/>
        </w:rPr>
      </w:pPr>
      <w:proofErr w:type="gramStart"/>
      <w:r w:rsidRPr="00BF4BE4">
        <w:rPr>
          <w:rFonts w:ascii="Times New Roman" w:eastAsia="Times New Roman" w:hAnsi="Times New Roman" w:cs="Times New Roman"/>
        </w:rPr>
        <w:t>Where</w:t>
      </w:r>
      <w:proofErr w:type="gramEnd"/>
      <w:r w:rsidRPr="00BF4BE4">
        <w:rPr>
          <w:rFonts w:ascii="Times New Roman" w:eastAsia="Times New Roman" w:hAnsi="Times New Roman" w:cs="Times New Roman"/>
        </w:rPr>
        <w:t>,</w:t>
      </w:r>
    </w:p>
    <w:p w14:paraId="4AA12675" w14:textId="6210217C" w:rsidR="543E5427" w:rsidRPr="00BF4BE4" w:rsidRDefault="31E8BB9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 = temperature, </w:t>
      </w:r>
    </w:p>
    <w:p w14:paraId="4FBCE8BF" w14:textId="0ECAE0F7" w:rsidR="543E5427" w:rsidRPr="00BF4BE4" w:rsidRDefault="31E8BB9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 = time, </w:t>
      </w:r>
    </w:p>
    <w:p w14:paraId="15ED25D5" w14:textId="0899E5E7" w:rsidR="543E5427" w:rsidRPr="00BF4BE4" w:rsidRDefault="31E8BB9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x and y = spatial coordinates, </w:t>
      </w:r>
    </w:p>
    <w:p w14:paraId="08A11911" w14:textId="0591660D" w:rsidR="543E5427" w:rsidRPr="00BF4BE4" w:rsidRDefault="31E8BB9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α = thermal diffusivity,  </w:t>
      </w:r>
    </w:p>
    <w:p w14:paraId="7FDD2276" w14:textId="2683DDD4" w:rsidR="543E5427" w:rsidRPr="00BF4BE4" w:rsidRDefault="31E8BB9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and ∂² = partial derivatives.</w:t>
      </w:r>
    </w:p>
    <w:p w14:paraId="0B839715" w14:textId="1806DB6A" w:rsidR="543E5427" w:rsidRPr="00BF4BE4" w:rsidRDefault="31E8BB9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Implementing the explicit finite difference method uses the heat equation to simulate heat transfer in the rectangular </w:t>
      </w:r>
      <w:proofErr w:type="spellStart"/>
      <w:r w:rsidRPr="00BF4BE4">
        <w:rPr>
          <w:rFonts w:ascii="Times New Roman" w:eastAsia="Times New Roman" w:hAnsi="Times New Roman" w:cs="Times New Roman"/>
        </w:rPr>
        <w:t>aluminium</w:t>
      </w:r>
      <w:proofErr w:type="spellEnd"/>
      <w:r w:rsidRPr="00BF4BE4">
        <w:rPr>
          <w:rFonts w:ascii="Times New Roman" w:eastAsia="Times New Roman" w:hAnsi="Times New Roman" w:cs="Times New Roman"/>
        </w:rPr>
        <w:t xml:space="preserve"> plate. The heat describes how temperature changes with time and space due to thermal diffusion. This partial differential equation relates the changing rate of temperature to both the spatial gradient and the second derivative of temperature for the time in the material (tec-science, 2020). Specific to this code, the heat equation gets discretized using the explicit finite difference (EFD) method and parameter F </w:t>
      </w:r>
      <w:r w:rsidR="681EAAF2" w:rsidRPr="00BF4BE4">
        <w:rPr>
          <w:rFonts w:ascii="Times New Roman" w:eastAsia="Times New Roman" w:hAnsi="Times New Roman" w:cs="Times New Roman"/>
        </w:rPr>
        <w:t xml:space="preserve">(Fourier number) </w:t>
      </w:r>
      <w:r w:rsidRPr="00BF4BE4">
        <w:rPr>
          <w:rFonts w:ascii="Times New Roman" w:eastAsia="Times New Roman" w:hAnsi="Times New Roman" w:cs="Times New Roman"/>
        </w:rPr>
        <w:t>as the discretization parameter. The method approximates the second derivative in time using a forward difference and the second derivative in space using a central difference.</w:t>
      </w:r>
    </w:p>
    <w:p w14:paraId="08D4FD59" w14:textId="77777777" w:rsidR="00306BA2" w:rsidRPr="00BF4BE4" w:rsidRDefault="31E8BB96"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3DFB0466" wp14:editId="6F1FC996">
            <wp:extent cx="5497286" cy="858951"/>
            <wp:effectExtent l="9525" t="9525" r="9525" b="9525"/>
            <wp:docPr id="844692684" name="Picture 163240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240546"/>
                    <pic:cNvPicPr/>
                  </pic:nvPicPr>
                  <pic:blipFill>
                    <a:blip r:embed="rId18">
                      <a:extLst>
                        <a:ext uri="{28A0092B-C50C-407E-A947-70E740481C1C}">
                          <a14:useLocalDpi xmlns:a14="http://schemas.microsoft.com/office/drawing/2010/main" val="0"/>
                        </a:ext>
                      </a:extLst>
                    </a:blip>
                    <a:stretch>
                      <a:fillRect/>
                    </a:stretch>
                  </pic:blipFill>
                  <pic:spPr>
                    <a:xfrm>
                      <a:off x="0" y="0"/>
                      <a:ext cx="5497286" cy="858951"/>
                    </a:xfrm>
                    <a:prstGeom prst="rect">
                      <a:avLst/>
                    </a:prstGeom>
                    <a:ln w="9525">
                      <a:solidFill>
                        <a:schemeClr val="tx1"/>
                      </a:solidFill>
                      <a:prstDash val="solid"/>
                    </a:ln>
                  </pic:spPr>
                </pic:pic>
              </a:graphicData>
            </a:graphic>
          </wp:inline>
        </w:drawing>
      </w:r>
    </w:p>
    <w:p w14:paraId="5EE040AB" w14:textId="3A4A8D49" w:rsidR="66E9CCAE" w:rsidRPr="00BF4BE4" w:rsidRDefault="00306BA2" w:rsidP="00BF4BE4">
      <w:pPr>
        <w:pStyle w:val="Caption"/>
        <w:spacing w:line="360" w:lineRule="auto"/>
        <w:jc w:val="center"/>
        <w:rPr>
          <w:rFonts w:ascii="Times New Roman" w:eastAsia="Times New Roman" w:hAnsi="Times New Roman" w:cs="Times New Roman"/>
        </w:rPr>
      </w:pPr>
      <w:bookmarkStart w:id="36" w:name="_Toc133864311"/>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00BF4BE4" w:rsidRPr="00BF4BE4">
        <w:rPr>
          <w:rFonts w:ascii="Times New Roman" w:hAnsi="Times New Roman" w:cs="Times New Roman"/>
          <w:noProof/>
        </w:rPr>
        <w:t>7</w:t>
      </w:r>
      <w:r w:rsidRPr="00BF4BE4">
        <w:rPr>
          <w:rFonts w:ascii="Times New Roman" w:hAnsi="Times New Roman" w:cs="Times New Roman"/>
        </w:rPr>
        <w:fldChar w:fldCharType="end"/>
      </w:r>
      <w:r w:rsidRPr="00BF4BE4">
        <w:rPr>
          <w:rFonts w:ascii="Times New Roman" w:hAnsi="Times New Roman" w:cs="Times New Roman"/>
        </w:rPr>
        <w:t>. Explicit finite difference form of the constitutive equation.</w:t>
      </w:r>
      <w:bookmarkEnd w:id="36"/>
    </w:p>
    <w:p w14:paraId="22CCA68D" w14:textId="04C630FB" w:rsidR="3D1FC826" w:rsidRPr="00BF4BE4" w:rsidRDefault="3D1FC826" w:rsidP="00BF4BE4">
      <w:pPr>
        <w:pStyle w:val="Heading1"/>
        <w:keepNext w:val="0"/>
        <w:keepLines w:val="0"/>
        <w:spacing w:line="360" w:lineRule="auto"/>
        <w:jc w:val="both"/>
        <w:rPr>
          <w:rFonts w:ascii="Times New Roman" w:eastAsia="Times New Roman" w:hAnsi="Times New Roman" w:cs="Times New Roman"/>
        </w:rPr>
      </w:pPr>
      <w:bookmarkStart w:id="37" w:name="_Toc2007375682"/>
      <w:bookmarkStart w:id="38" w:name="_Toc133864284"/>
      <w:r w:rsidRPr="00BF4BE4">
        <w:rPr>
          <w:rFonts w:ascii="Times New Roman" w:eastAsia="Times New Roman" w:hAnsi="Times New Roman" w:cs="Times New Roman"/>
        </w:rPr>
        <w:lastRenderedPageBreak/>
        <w:t xml:space="preserve">4. </w:t>
      </w:r>
      <w:r w:rsidR="5B2E5CAB" w:rsidRPr="00BF4BE4">
        <w:rPr>
          <w:rFonts w:ascii="Times New Roman" w:eastAsia="Times New Roman" w:hAnsi="Times New Roman" w:cs="Times New Roman"/>
        </w:rPr>
        <w:t>The initial and boundary conditions implemented.</w:t>
      </w:r>
      <w:bookmarkEnd w:id="37"/>
      <w:bookmarkEnd w:id="38"/>
    </w:p>
    <w:p w14:paraId="380F2EE1" w14:textId="162DC2E3" w:rsidR="22265BB7" w:rsidRPr="00BF4BE4" w:rsidRDefault="22265BB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4.1 Code 1 – Initial Boundary conditions</w:t>
      </w:r>
    </w:p>
    <w:p w14:paraId="1AD03D64" w14:textId="3A556EFA" w:rsidR="43581B40" w:rsidRPr="00BF4BE4" w:rsidRDefault="43581B40"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North edge – Temperature linearly decreasing from 0 to 50 degrees Celsius.</w:t>
      </w:r>
    </w:p>
    <w:p w14:paraId="158845EE" w14:textId="3129A375" w:rsidR="43581B40" w:rsidRPr="00BF4BE4" w:rsidRDefault="43581B40"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East edge – Temperature of 0 degrees Celsius along the edge.</w:t>
      </w:r>
    </w:p>
    <w:p w14:paraId="264FB704" w14:textId="415F046B" w:rsidR="43581B40" w:rsidRPr="00BF4BE4" w:rsidRDefault="43581B40"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West edge – 50 degrees Celsi</w:t>
      </w:r>
      <w:r w:rsidR="25528A5C" w:rsidRPr="00BF4BE4">
        <w:rPr>
          <w:rFonts w:ascii="Times New Roman" w:eastAsia="Times New Roman" w:hAnsi="Times New Roman" w:cs="Times New Roman"/>
        </w:rPr>
        <w:t>us along the edge.</w:t>
      </w:r>
    </w:p>
    <w:p w14:paraId="4DA96EFB" w14:textId="34CFF729" w:rsidR="43581B40" w:rsidRPr="00BF4BE4" w:rsidRDefault="43581B40"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South edge</w:t>
      </w:r>
      <w:r w:rsidR="747A138E" w:rsidRPr="00BF4BE4">
        <w:rPr>
          <w:rFonts w:ascii="Times New Roman" w:eastAsia="Times New Roman" w:hAnsi="Times New Roman" w:cs="Times New Roman"/>
        </w:rPr>
        <w:t xml:space="preserve"> – Temperature linearly decreasing from 0 to 50 degrees Celsius.</w:t>
      </w:r>
    </w:p>
    <w:p w14:paraId="6ADD5D74" w14:textId="49DB0242" w:rsidR="543E5427" w:rsidRPr="00BF4BE4" w:rsidRDefault="543E5427" w:rsidP="00BF4BE4">
      <w:pPr>
        <w:spacing w:line="360" w:lineRule="auto"/>
        <w:jc w:val="both"/>
        <w:rPr>
          <w:rFonts w:ascii="Times New Roman" w:eastAsia="Times New Roman" w:hAnsi="Times New Roman" w:cs="Times New Roman"/>
        </w:rPr>
      </w:pPr>
    </w:p>
    <w:p w14:paraId="296A12C7" w14:textId="76867F2D" w:rsidR="747A138E" w:rsidRPr="00BF4BE4" w:rsidRDefault="747A138E"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4.2 Code 2 – Initial Boundary conditions</w:t>
      </w:r>
    </w:p>
    <w:p w14:paraId="6871AF4E" w14:textId="5FB6979D" w:rsidR="747A138E" w:rsidRPr="00BF4BE4" w:rsidRDefault="747A138E"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North edge – Perfectly well insulated, with no heat flow, </w:t>
      </w:r>
      <m:oMath>
        <m:f>
          <m:fPr>
            <m:ctrlPr>
              <w:rPr>
                <w:rFonts w:ascii="Cambria Math" w:hAnsi="Cambria Math" w:cs="Times New Roman"/>
              </w:rPr>
            </m:ctrlPr>
          </m:fPr>
          <m:num>
            <m:r>
              <w:rPr>
                <w:rFonts w:ascii="Cambria Math" w:hAnsi="Cambria Math" w:cs="Times New Roman"/>
              </w:rPr>
              <m:t>∂T</m:t>
            </m:r>
          </m:num>
          <m:den>
            <m:r>
              <w:rPr>
                <w:rFonts w:ascii="Cambria Math" w:hAnsi="Cambria Math" w:cs="Times New Roman"/>
              </w:rPr>
              <m:t>∂y</m:t>
            </m:r>
          </m:den>
        </m:f>
        <m:r>
          <w:rPr>
            <w:rFonts w:ascii="Cambria Math" w:hAnsi="Cambria Math" w:cs="Times New Roman"/>
          </w:rPr>
          <m:t>=0</m:t>
        </m:r>
      </m:oMath>
      <w:r w:rsidR="70C49C55" w:rsidRPr="00BF4BE4">
        <w:rPr>
          <w:rFonts w:ascii="Times New Roman" w:eastAsia="Times New Roman" w:hAnsi="Times New Roman" w:cs="Times New Roman"/>
        </w:rPr>
        <w:t xml:space="preserve"> .</w:t>
      </w:r>
    </w:p>
    <w:p w14:paraId="1A57967F" w14:textId="4D883DE6" w:rsidR="747A138E" w:rsidRPr="00BF4BE4" w:rsidRDefault="747A138E"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East edge</w:t>
      </w:r>
      <w:r w:rsidR="43CE1448" w:rsidRPr="00BF4BE4">
        <w:rPr>
          <w:rFonts w:ascii="Times New Roman" w:eastAsia="Times New Roman" w:hAnsi="Times New Roman" w:cs="Times New Roman"/>
        </w:rPr>
        <w:t xml:space="preserve"> – Perfectly well insulated, with no heat flow, </w:t>
      </w:r>
      <m:oMath>
        <m:f>
          <m:fPr>
            <m:ctrlPr>
              <w:rPr>
                <w:rFonts w:ascii="Cambria Math" w:hAnsi="Cambria Math" w:cs="Times New Roman"/>
              </w:rPr>
            </m:ctrlPr>
          </m:fPr>
          <m:num>
            <m:r>
              <w:rPr>
                <w:rFonts w:ascii="Cambria Math" w:hAnsi="Cambria Math" w:cs="Times New Roman"/>
              </w:rPr>
              <m:t>∂T</m:t>
            </m:r>
          </m:num>
          <m:den>
            <m:r>
              <w:rPr>
                <w:rFonts w:ascii="Cambria Math" w:hAnsi="Cambria Math" w:cs="Times New Roman"/>
              </w:rPr>
              <m:t>∂y</m:t>
            </m:r>
          </m:den>
        </m:f>
        <m:r>
          <w:rPr>
            <w:rFonts w:ascii="Cambria Math" w:hAnsi="Cambria Math" w:cs="Times New Roman"/>
          </w:rPr>
          <m:t>=0</m:t>
        </m:r>
      </m:oMath>
      <w:r w:rsidR="3C64D8B1" w:rsidRPr="00BF4BE4">
        <w:rPr>
          <w:rFonts w:ascii="Times New Roman" w:eastAsia="Times New Roman" w:hAnsi="Times New Roman" w:cs="Times New Roman"/>
        </w:rPr>
        <w:t>.</w:t>
      </w:r>
    </w:p>
    <w:p w14:paraId="4FFBBD7A" w14:textId="2EF35B39" w:rsidR="747A138E" w:rsidRPr="00BF4BE4" w:rsidRDefault="747A138E"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West edge</w:t>
      </w:r>
      <w:r w:rsidR="08555DBC" w:rsidRPr="00BF4BE4">
        <w:rPr>
          <w:rFonts w:ascii="Times New Roman" w:eastAsia="Times New Roman" w:hAnsi="Times New Roman" w:cs="Times New Roman"/>
        </w:rPr>
        <w:t xml:space="preserve"> – Gaussian distribution of temperatures of amplitude 80 degrees Celsius. </w:t>
      </w:r>
    </w:p>
    <w:p w14:paraId="3BBD2F36" w14:textId="31E2050D" w:rsidR="747A138E" w:rsidRPr="00BF4BE4" w:rsidRDefault="747A138E"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South edge</w:t>
      </w:r>
      <w:r w:rsidR="19C4967E" w:rsidRPr="00BF4BE4">
        <w:rPr>
          <w:rFonts w:ascii="Times New Roman" w:eastAsia="Times New Roman" w:hAnsi="Times New Roman" w:cs="Times New Roman"/>
        </w:rPr>
        <w:t xml:space="preserve"> – Perfectly well </w:t>
      </w:r>
      <w:r w:rsidR="6C045560" w:rsidRPr="00BF4BE4">
        <w:rPr>
          <w:rFonts w:ascii="Times New Roman" w:eastAsia="Times New Roman" w:hAnsi="Times New Roman" w:cs="Times New Roman"/>
        </w:rPr>
        <w:t>insulated</w:t>
      </w:r>
      <w:r w:rsidR="19C4967E" w:rsidRPr="00BF4BE4">
        <w:rPr>
          <w:rFonts w:ascii="Times New Roman" w:eastAsia="Times New Roman" w:hAnsi="Times New Roman" w:cs="Times New Roman"/>
        </w:rPr>
        <w:t xml:space="preserve">, with no heat flow </w:t>
      </w:r>
      <m:oMath>
        <m:f>
          <m:fPr>
            <m:ctrlPr>
              <w:rPr>
                <w:rFonts w:ascii="Cambria Math" w:hAnsi="Cambria Math" w:cs="Times New Roman"/>
              </w:rPr>
            </m:ctrlPr>
          </m:fPr>
          <m:num>
            <m:r>
              <w:rPr>
                <w:rFonts w:ascii="Cambria Math" w:hAnsi="Cambria Math" w:cs="Times New Roman"/>
              </w:rPr>
              <m:t>∂T</m:t>
            </m:r>
          </m:num>
          <m:den>
            <m:r>
              <w:rPr>
                <w:rFonts w:ascii="Cambria Math" w:hAnsi="Cambria Math" w:cs="Times New Roman"/>
              </w:rPr>
              <m:t>∂y</m:t>
            </m:r>
          </m:den>
        </m:f>
        <m:r>
          <w:rPr>
            <w:rFonts w:ascii="Cambria Math" w:hAnsi="Cambria Math" w:cs="Times New Roman"/>
          </w:rPr>
          <m:t>=0</m:t>
        </m:r>
      </m:oMath>
      <w:r w:rsidR="7DBEDF0B" w:rsidRPr="00BF4BE4">
        <w:rPr>
          <w:rFonts w:ascii="Times New Roman" w:eastAsia="Times New Roman" w:hAnsi="Times New Roman" w:cs="Times New Roman"/>
        </w:rPr>
        <w:t>.</w:t>
      </w:r>
    </w:p>
    <w:p w14:paraId="7FD05E15" w14:textId="0E23F564" w:rsidR="61D7B5B0" w:rsidRPr="00BF4BE4" w:rsidRDefault="5B2E5CAB"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The Gaussian distribution equation should be formally provided, with the calculation of the standard deviation to define the Dirichlet condition implemented in code 2. </w:t>
      </w:r>
    </w:p>
    <w:p w14:paraId="117599CA" w14:textId="4CB7F910" w:rsidR="422721C2" w:rsidRPr="00BF4BE4" w:rsidRDefault="69151C4D"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This chapter should introduce the </w:t>
      </w:r>
      <w:proofErr w:type="spellStart"/>
      <w:r w:rsidRPr="00BF4BE4">
        <w:rPr>
          <w:rFonts w:ascii="Times New Roman" w:eastAsia="Times New Roman" w:hAnsi="Times New Roman" w:cs="Times New Roman"/>
        </w:rPr>
        <w:t>discretisation</w:t>
      </w:r>
      <w:proofErr w:type="spellEnd"/>
      <w:r w:rsidRPr="00BF4BE4">
        <w:rPr>
          <w:rFonts w:ascii="Times New Roman" w:eastAsia="Times New Roman" w:hAnsi="Times New Roman" w:cs="Times New Roman"/>
        </w:rPr>
        <w:t xml:space="preserve"> of the temperature gradient using the central difference approximation to fully </w:t>
      </w:r>
      <w:r w:rsidR="17F84B99" w:rsidRPr="00BF4BE4">
        <w:rPr>
          <w:rFonts w:ascii="Times New Roman" w:eastAsia="Times New Roman" w:hAnsi="Times New Roman" w:cs="Times New Roman"/>
        </w:rPr>
        <w:t>justify</w:t>
      </w:r>
      <w:r w:rsidRPr="00BF4BE4">
        <w:rPr>
          <w:rFonts w:ascii="Times New Roman" w:eastAsia="Times New Roman" w:hAnsi="Times New Roman" w:cs="Times New Roman"/>
        </w:rPr>
        <w:t xml:space="preserve"> how the code deals with each part of the insulated boundaries in code </w:t>
      </w:r>
      <w:proofErr w:type="gramStart"/>
      <w:r w:rsidRPr="00BF4BE4">
        <w:rPr>
          <w:rFonts w:ascii="Times New Roman" w:eastAsia="Times New Roman" w:hAnsi="Times New Roman" w:cs="Times New Roman"/>
        </w:rPr>
        <w:t>2</w:t>
      </w:r>
      <w:proofErr w:type="gramEnd"/>
    </w:p>
    <w:p w14:paraId="6A347D58" w14:textId="7A397E41" w:rsidR="543E5427" w:rsidRPr="00BF4BE4" w:rsidRDefault="543E5427" w:rsidP="00BF4BE4">
      <w:pPr>
        <w:spacing w:line="360" w:lineRule="auto"/>
        <w:rPr>
          <w:rFonts w:ascii="Times New Roman" w:hAnsi="Times New Roman" w:cs="Times New Roman"/>
        </w:rPr>
      </w:pPr>
      <w:r w:rsidRPr="00BF4BE4">
        <w:rPr>
          <w:rFonts w:ascii="Times New Roman" w:hAnsi="Times New Roman" w:cs="Times New Roman"/>
        </w:rPr>
        <w:br w:type="page"/>
      </w:r>
    </w:p>
    <w:p w14:paraId="49047DAD" w14:textId="1D3E823D" w:rsidR="6B6A5447" w:rsidRPr="00BF4BE4" w:rsidRDefault="69151C4D" w:rsidP="00BF4BE4">
      <w:pPr>
        <w:pStyle w:val="Heading1"/>
        <w:keepNext w:val="0"/>
        <w:keepLines w:val="0"/>
        <w:spacing w:line="360" w:lineRule="auto"/>
        <w:jc w:val="both"/>
        <w:rPr>
          <w:rFonts w:ascii="Times New Roman" w:eastAsia="Times New Roman" w:hAnsi="Times New Roman" w:cs="Times New Roman"/>
        </w:rPr>
      </w:pPr>
      <w:bookmarkStart w:id="39" w:name="_Toc674252682"/>
      <w:bookmarkStart w:id="40" w:name="_Toc133864285"/>
      <w:r w:rsidRPr="00BF4BE4">
        <w:rPr>
          <w:rFonts w:ascii="Times New Roman" w:eastAsia="Times New Roman" w:hAnsi="Times New Roman" w:cs="Times New Roman"/>
        </w:rPr>
        <w:lastRenderedPageBreak/>
        <w:t xml:space="preserve">5. </w:t>
      </w:r>
      <w:r w:rsidR="00DC947C" w:rsidRPr="00BF4BE4">
        <w:rPr>
          <w:rFonts w:ascii="Times New Roman" w:eastAsia="Times New Roman" w:hAnsi="Times New Roman" w:cs="Times New Roman"/>
        </w:rPr>
        <w:t>Codes’ details and explanations.</w:t>
      </w:r>
      <w:bookmarkEnd w:id="40"/>
      <w:r w:rsidR="6B6A5447" w:rsidRPr="00BF4BE4">
        <w:rPr>
          <w:rFonts w:ascii="Times New Roman" w:hAnsi="Times New Roman" w:cs="Times New Roman"/>
        </w:rPr>
        <w:tab/>
      </w:r>
      <w:bookmarkEnd w:id="39"/>
    </w:p>
    <w:p w14:paraId="0846E733" w14:textId="1D1610F7" w:rsidR="19FE2A55" w:rsidRPr="00BF4BE4" w:rsidRDefault="1E02E57A"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The first few sections of code 1 and code 2 are the same as they </w:t>
      </w:r>
      <w:r w:rsidR="67C5C4AA" w:rsidRPr="00BF4BE4">
        <w:rPr>
          <w:rFonts w:ascii="Times New Roman" w:eastAsia="Times New Roman" w:hAnsi="Times New Roman" w:cs="Times New Roman"/>
        </w:rPr>
        <w:t>only</w:t>
      </w:r>
      <w:r w:rsidRPr="00BF4BE4">
        <w:rPr>
          <w:rFonts w:ascii="Times New Roman" w:eastAsia="Times New Roman" w:hAnsi="Times New Roman" w:cs="Times New Roman"/>
        </w:rPr>
        <w:t xml:space="preserve"> set up the constant values, </w:t>
      </w:r>
      <w:r w:rsidR="3430C825" w:rsidRPr="00BF4BE4">
        <w:rPr>
          <w:rFonts w:ascii="Times New Roman" w:eastAsia="Times New Roman" w:hAnsi="Times New Roman" w:cs="Times New Roman"/>
        </w:rPr>
        <w:t xml:space="preserve">and </w:t>
      </w:r>
      <w:r w:rsidRPr="00BF4BE4">
        <w:rPr>
          <w:rFonts w:ascii="Times New Roman" w:eastAsia="Times New Roman" w:hAnsi="Times New Roman" w:cs="Times New Roman"/>
        </w:rPr>
        <w:t>then the calculations differ for both codes.</w:t>
      </w:r>
    </w:p>
    <w:p w14:paraId="57F0C541" w14:textId="0769FBE8" w:rsidR="333CF5B5" w:rsidRPr="00BF4BE4" w:rsidRDefault="01B5A284" w:rsidP="00BF4BE4">
      <w:pPr>
        <w:pStyle w:val="Heading2"/>
        <w:keepNext w:val="0"/>
        <w:keepLines w:val="0"/>
        <w:spacing w:line="360" w:lineRule="auto"/>
        <w:jc w:val="both"/>
        <w:rPr>
          <w:rFonts w:ascii="Times New Roman" w:eastAsia="Times New Roman" w:hAnsi="Times New Roman" w:cs="Times New Roman"/>
        </w:rPr>
      </w:pPr>
      <w:bookmarkStart w:id="41" w:name="_Toc214281651"/>
      <w:bookmarkStart w:id="42" w:name="_Toc133864286"/>
      <w:r w:rsidRPr="00BF4BE4">
        <w:rPr>
          <w:rFonts w:ascii="Times New Roman" w:eastAsia="Times New Roman" w:hAnsi="Times New Roman" w:cs="Times New Roman"/>
        </w:rPr>
        <w:t xml:space="preserve">5.1 </w:t>
      </w:r>
      <w:r w:rsidR="413697F1" w:rsidRPr="00BF4BE4">
        <w:rPr>
          <w:rFonts w:ascii="Times New Roman" w:eastAsia="Times New Roman" w:hAnsi="Times New Roman" w:cs="Times New Roman"/>
        </w:rPr>
        <w:t>Constants</w:t>
      </w:r>
      <w:r w:rsidR="0AD02486" w:rsidRPr="00BF4BE4">
        <w:rPr>
          <w:rFonts w:ascii="Times New Roman" w:eastAsia="Times New Roman" w:hAnsi="Times New Roman" w:cs="Times New Roman"/>
        </w:rPr>
        <w:t xml:space="preserve">, </w:t>
      </w:r>
      <w:r w:rsidR="3AA2A2C8" w:rsidRPr="00BF4BE4">
        <w:rPr>
          <w:rFonts w:ascii="Times New Roman" w:eastAsia="Times New Roman" w:hAnsi="Times New Roman" w:cs="Times New Roman"/>
        </w:rPr>
        <w:t>parameters,</w:t>
      </w:r>
      <w:r w:rsidR="413697F1" w:rsidRPr="00BF4BE4">
        <w:rPr>
          <w:rFonts w:ascii="Times New Roman" w:eastAsia="Times New Roman" w:hAnsi="Times New Roman" w:cs="Times New Roman"/>
        </w:rPr>
        <w:t xml:space="preserve"> and user input</w:t>
      </w:r>
      <w:r w:rsidR="79DB4CCA" w:rsidRPr="00BF4BE4">
        <w:rPr>
          <w:rFonts w:ascii="Times New Roman" w:eastAsia="Times New Roman" w:hAnsi="Times New Roman" w:cs="Times New Roman"/>
        </w:rPr>
        <w:t xml:space="preserve"> (same for code</w:t>
      </w:r>
      <w:r w:rsidR="69406F45" w:rsidRPr="00BF4BE4">
        <w:rPr>
          <w:rFonts w:ascii="Times New Roman" w:eastAsia="Times New Roman" w:hAnsi="Times New Roman" w:cs="Times New Roman"/>
        </w:rPr>
        <w:t>s</w:t>
      </w:r>
      <w:r w:rsidR="79DB4CCA" w:rsidRPr="00BF4BE4">
        <w:rPr>
          <w:rFonts w:ascii="Times New Roman" w:eastAsia="Times New Roman" w:hAnsi="Times New Roman" w:cs="Times New Roman"/>
        </w:rPr>
        <w:t xml:space="preserve"> 1&amp;2)</w:t>
      </w:r>
      <w:bookmarkEnd w:id="41"/>
      <w:bookmarkEnd w:id="42"/>
    </w:p>
    <w:p w14:paraId="1743AE22" w14:textId="7F42221C" w:rsidR="644AEFC8" w:rsidRPr="00BF4BE4" w:rsidRDefault="644AEFC8"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The first few lines of the code define the constants for the calculations. As shown in Figure 10, these are the parameters of </w:t>
      </w:r>
      <w:proofErr w:type="spellStart"/>
      <w:r w:rsidRPr="00BF4BE4">
        <w:rPr>
          <w:rFonts w:ascii="Times New Roman" w:eastAsia="Times New Roman" w:hAnsi="Times New Roman" w:cs="Times New Roman"/>
        </w:rPr>
        <w:t>aluminium</w:t>
      </w:r>
      <w:proofErr w:type="spellEnd"/>
      <w:r w:rsidRPr="00BF4BE4">
        <w:rPr>
          <w:rFonts w:ascii="Times New Roman" w:eastAsia="Times New Roman" w:hAnsi="Times New Roman" w:cs="Times New Roman"/>
        </w:rPr>
        <w:t xml:space="preserve"> that include: thermal conductivity, density, and specific heat. The thermal diffusivity was calculated by dividing the thermal conductivity by the product of specific heat and density (</w:t>
      </w:r>
      <w:proofErr w:type="spellStart"/>
      <w:r w:rsidRPr="00BF4BE4">
        <w:rPr>
          <w:rFonts w:ascii="Times New Roman" w:eastAsia="Times New Roman" w:hAnsi="Times New Roman" w:cs="Times New Roman"/>
        </w:rPr>
        <w:t>Svensk</w:t>
      </w:r>
      <w:proofErr w:type="spellEnd"/>
      <w:r w:rsidRPr="00BF4BE4">
        <w:rPr>
          <w:rFonts w:ascii="Times New Roman" w:eastAsia="Times New Roman" w:hAnsi="Times New Roman" w:cs="Times New Roman"/>
        </w:rPr>
        <w:t xml:space="preserve"> et al., 2003), creating another constant.</w:t>
      </w:r>
    </w:p>
    <w:p w14:paraId="09C685D2" w14:textId="0771D172" w:rsidR="447F83E5" w:rsidRPr="00BF4BE4" w:rsidRDefault="447F83E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Thermal diffusivity:</w:t>
      </w:r>
    </w:p>
    <w:p w14:paraId="68CEF42B" w14:textId="7CB85694" w:rsidR="543E5427" w:rsidRPr="00BF4BE4" w:rsidRDefault="543E5427" w:rsidP="00BF4BE4">
      <w:pPr>
        <w:spacing w:line="360" w:lineRule="auto"/>
        <w:jc w:val="center"/>
        <w:rPr>
          <w:rFonts w:ascii="Times New Roman" w:eastAsia="Times New Roman" w:hAnsi="Times New Roman" w:cs="Times New Roman"/>
        </w:rPr>
      </w:pPr>
      <m:oMath>
        <m:r>
          <w:rPr>
            <w:rFonts w:ascii="Cambria Math" w:hAnsi="Cambria Math" w:cs="Times New Roman"/>
          </w:rPr>
          <m:t>∝ = </m:t>
        </m:r>
        <m:f>
          <m:fPr>
            <m:ctrlPr>
              <w:rPr>
                <w:rFonts w:ascii="Cambria Math" w:hAnsi="Cambria Math" w:cs="Times New Roman"/>
              </w:rPr>
            </m:ctrlPr>
          </m:fPr>
          <m:num>
            <m:r>
              <w:rPr>
                <w:rFonts w:ascii="Cambria Math" w:hAnsi="Cambria Math" w:cs="Times New Roman"/>
              </w:rPr>
              <m:t>k</m:t>
            </m:r>
          </m:num>
          <m:den>
            <m:r>
              <w:rPr>
                <w:rFonts w:ascii="Cambria Math" w:hAnsi="Cambria Math" w:cs="Times New Roman"/>
              </w:rPr>
              <m:t>p.c</m:t>
            </m:r>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143</m:t>
            </m:r>
          </m:num>
          <m:den>
            <m:r>
              <w:rPr>
                <w:rFonts w:ascii="Cambria Math" w:hAnsi="Cambria Math" w:cs="Times New Roman"/>
              </w:rPr>
              <m:t>2.8 ×</m:t>
            </m:r>
            <m:sSup>
              <m:sSupPr>
                <m:ctrlPr>
                  <w:rPr>
                    <w:rFonts w:ascii="Cambria Math" w:hAnsi="Cambria Math" w:cs="Times New Roman"/>
                  </w:rPr>
                </m:ctrlPr>
              </m:sSupPr>
              <m:e>
                <m:r>
                  <w:rPr>
                    <w:rFonts w:ascii="Cambria Math" w:hAnsi="Cambria Math" w:cs="Times New Roman"/>
                  </w:rPr>
                  <m:t>10</m:t>
                </m:r>
              </m:e>
              <m:sup>
                <m:r>
                  <w:rPr>
                    <w:rFonts w:ascii="Cambria Math" w:hAnsi="Cambria Math" w:cs="Times New Roman"/>
                  </w:rPr>
                  <m:t>3</m:t>
                </m:r>
              </m:sup>
            </m:sSup>
            <m:r>
              <w:rPr>
                <w:rFonts w:ascii="Cambria Math" w:hAnsi="Cambria Math" w:cs="Times New Roman"/>
              </w:rPr>
              <m:t>×795</m:t>
            </m:r>
          </m:den>
        </m:f>
        <m:r>
          <w:rPr>
            <w:rFonts w:ascii="Cambria Math" w:hAnsi="Cambria Math" w:cs="Times New Roman"/>
          </w:rPr>
          <m:t>=6.424 ×</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10</m:t>
                </m:r>
              </m:e>
              <m:sup>
                <m:r>
                  <w:rPr>
                    <w:rFonts w:ascii="Cambria Math" w:hAnsi="Cambria Math" w:cs="Times New Roman"/>
                  </w:rPr>
                  <m:t>-5</m:t>
                </m:r>
              </m:sup>
            </m:sSup>
            <m:sSup>
              <m:sSupPr>
                <m:ctrlPr>
                  <w:rPr>
                    <w:rFonts w:ascii="Cambria Math" w:hAnsi="Cambria Math" w:cs="Times New Roman"/>
                  </w:rPr>
                </m:ctrlPr>
              </m:sSupPr>
              <m:e>
                <m:r>
                  <w:rPr>
                    <w:rFonts w:ascii="Cambria Math" w:hAnsi="Cambria Math" w:cs="Times New Roman"/>
                  </w:rPr>
                  <m:t>m</m:t>
                </m:r>
              </m:e>
              <m:sup>
                <m:r>
                  <w:rPr>
                    <w:rFonts w:ascii="Cambria Math" w:hAnsi="Cambria Math" w:cs="Times New Roman"/>
                  </w:rPr>
                  <m:t>2</m:t>
                </m:r>
              </m:sup>
            </m:sSup>
          </m:num>
          <m:den>
            <m:r>
              <w:rPr>
                <w:rFonts w:ascii="Cambria Math" w:hAnsi="Cambria Math" w:cs="Times New Roman"/>
              </w:rPr>
              <m:t>s</m:t>
            </m:r>
          </m:den>
        </m:f>
      </m:oMath>
      <w:r w:rsidR="67897307" w:rsidRPr="00BF4BE4">
        <w:rPr>
          <w:rFonts w:ascii="Times New Roman" w:eastAsia="Times New Roman" w:hAnsi="Times New Roman" w:cs="Times New Roman"/>
        </w:rPr>
        <w:t xml:space="preserve">     </w:t>
      </w:r>
      <w:r w:rsidR="00BF4BE4" w:rsidRPr="00BF4BE4">
        <w:rPr>
          <w:rFonts w:ascii="Times New Roman" w:eastAsia="Times New Roman" w:hAnsi="Times New Roman" w:cs="Times New Roman"/>
        </w:rPr>
        <w:t>(32)</w:t>
      </w:r>
    </w:p>
    <w:p w14:paraId="6058AD10" w14:textId="671FF843" w:rsidR="66E9CCAE" w:rsidRPr="00BF4BE4" w:rsidRDefault="66E9CCAE" w:rsidP="00BF4BE4">
      <w:pPr>
        <w:spacing w:line="360" w:lineRule="auto"/>
        <w:jc w:val="center"/>
        <w:rPr>
          <w:rFonts w:ascii="Times New Roman" w:eastAsia="Times New Roman" w:hAnsi="Times New Roman" w:cs="Times New Roman"/>
        </w:rPr>
      </w:pPr>
    </w:p>
    <w:p w14:paraId="588C5D52" w14:textId="77777777" w:rsidR="00BF4BE4" w:rsidRPr="00BF4BE4" w:rsidRDefault="01B5A284"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2DEFA602" wp14:editId="606D9FA2">
            <wp:extent cx="2895600" cy="962025"/>
            <wp:effectExtent l="9525" t="9525" r="9525" b="9525"/>
            <wp:docPr id="2123827325" name="Picture 2123827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3827325"/>
                    <pic:cNvPicPr/>
                  </pic:nvPicPr>
                  <pic:blipFill>
                    <a:blip r:embed="rId19">
                      <a:extLst>
                        <a:ext uri="{28A0092B-C50C-407E-A947-70E740481C1C}">
                          <a14:useLocalDpi xmlns:a14="http://schemas.microsoft.com/office/drawing/2010/main" val="0"/>
                        </a:ext>
                      </a:extLst>
                    </a:blip>
                    <a:stretch>
                      <a:fillRect/>
                    </a:stretch>
                  </pic:blipFill>
                  <pic:spPr>
                    <a:xfrm>
                      <a:off x="0" y="0"/>
                      <a:ext cx="2895600" cy="962025"/>
                    </a:xfrm>
                    <a:prstGeom prst="rect">
                      <a:avLst/>
                    </a:prstGeom>
                    <a:ln w="9525">
                      <a:solidFill>
                        <a:schemeClr val="tx1"/>
                      </a:solidFill>
                      <a:prstDash val="solid"/>
                    </a:ln>
                  </pic:spPr>
                </pic:pic>
              </a:graphicData>
            </a:graphic>
          </wp:inline>
        </w:drawing>
      </w:r>
    </w:p>
    <w:p w14:paraId="1578BE03" w14:textId="309EBB13" w:rsidR="333CF5B5" w:rsidRPr="00BF4BE4" w:rsidRDefault="00BF4BE4" w:rsidP="00BF4BE4">
      <w:pPr>
        <w:pStyle w:val="Caption"/>
        <w:spacing w:line="360" w:lineRule="auto"/>
        <w:jc w:val="center"/>
        <w:rPr>
          <w:rFonts w:ascii="Times New Roman" w:eastAsia="Times New Roman" w:hAnsi="Times New Roman" w:cs="Times New Roman"/>
        </w:rPr>
      </w:pPr>
      <w:bookmarkStart w:id="43" w:name="_Toc133864312"/>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8</w:t>
      </w:r>
      <w:r w:rsidRPr="00BF4BE4">
        <w:rPr>
          <w:rFonts w:ascii="Times New Roman" w:hAnsi="Times New Roman" w:cs="Times New Roman"/>
        </w:rPr>
        <w:fldChar w:fldCharType="end"/>
      </w:r>
      <w:r w:rsidRPr="00BF4BE4">
        <w:rPr>
          <w:rFonts w:ascii="Times New Roman" w:hAnsi="Times New Roman" w:cs="Times New Roman"/>
        </w:rPr>
        <w:t>. Constants and parameters.</w:t>
      </w:r>
      <w:bookmarkEnd w:id="43"/>
    </w:p>
    <w:p w14:paraId="339A3901" w14:textId="32B544F4" w:rsidR="11422404" w:rsidRPr="00BF4BE4" w:rsidRDefault="1142240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The code shown in Figure 11&amp;12 defines the length of the x and y-axis of a rectangular plate. The code uses the </w:t>
      </w:r>
      <w:proofErr w:type="gramStart"/>
      <w:r w:rsidRPr="00BF4BE4">
        <w:rPr>
          <w:rFonts w:ascii="Times New Roman" w:eastAsia="Times New Roman" w:hAnsi="Times New Roman" w:cs="Times New Roman"/>
        </w:rPr>
        <w:t>input(</w:t>
      </w:r>
      <w:proofErr w:type="gramEnd"/>
      <w:r w:rsidRPr="00BF4BE4">
        <w:rPr>
          <w:rFonts w:ascii="Times New Roman" w:eastAsia="Times New Roman" w:hAnsi="Times New Roman" w:cs="Times New Roman"/>
        </w:rPr>
        <w:t xml:space="preserve">) function to prompt the user for input. To ensure the input is correct, a while loop gets used for input validation. The input is first checked for existence using the </w:t>
      </w:r>
      <w:proofErr w:type="spellStart"/>
      <w:proofErr w:type="gramStart"/>
      <w:r w:rsidRPr="00BF4BE4">
        <w:rPr>
          <w:rFonts w:ascii="Times New Roman" w:eastAsia="Times New Roman" w:hAnsi="Times New Roman" w:cs="Times New Roman"/>
        </w:rPr>
        <w:t>isempty</w:t>
      </w:r>
      <w:proofErr w:type="spellEnd"/>
      <w:r w:rsidRPr="00BF4BE4">
        <w:rPr>
          <w:rFonts w:ascii="Times New Roman" w:eastAsia="Times New Roman" w:hAnsi="Times New Roman" w:cs="Times New Roman"/>
        </w:rPr>
        <w:t>(</w:t>
      </w:r>
      <w:proofErr w:type="gramEnd"/>
      <w:r w:rsidRPr="00BF4BE4">
        <w:rPr>
          <w:rFonts w:ascii="Times New Roman" w:eastAsia="Times New Roman" w:hAnsi="Times New Roman" w:cs="Times New Roman"/>
        </w:rPr>
        <w:t xml:space="preserve">) function, then for numeric data types using the </w:t>
      </w:r>
      <w:proofErr w:type="spellStart"/>
      <w:r w:rsidRPr="00BF4BE4">
        <w:rPr>
          <w:rFonts w:ascii="Times New Roman" w:eastAsia="Times New Roman" w:hAnsi="Times New Roman" w:cs="Times New Roman"/>
        </w:rPr>
        <w:t>isnan</w:t>
      </w:r>
      <w:proofErr w:type="spellEnd"/>
      <w:r w:rsidRPr="00BF4BE4">
        <w:rPr>
          <w:rFonts w:ascii="Times New Roman" w:eastAsia="Times New Roman" w:hAnsi="Times New Roman" w:cs="Times New Roman"/>
        </w:rPr>
        <w:t>() function, and finally for the value range with the &lt;= comparison operator. If any of these validation methods are triggered, the while loop will display an error message informing the user about the incorrect input and specifying the correct input required. The while loop will continue to ask for reinput until it gets entered correctly.</w:t>
      </w:r>
    </w:p>
    <w:p w14:paraId="0C370CB4" w14:textId="1112F345" w:rsidR="11422404" w:rsidRPr="00BF4BE4" w:rsidRDefault="11422404"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 xml:space="preserve">Once a valid value gets entered, the while loop will stop, and a message will appear via the </w:t>
      </w:r>
      <w:proofErr w:type="spellStart"/>
      <w:proofErr w:type="gramStart"/>
      <w:r w:rsidRPr="00BF4BE4">
        <w:rPr>
          <w:rFonts w:ascii="Times New Roman" w:eastAsia="Times New Roman" w:hAnsi="Times New Roman" w:cs="Times New Roman"/>
        </w:rPr>
        <w:t>disp</w:t>
      </w:r>
      <w:proofErr w:type="spellEnd"/>
      <w:r w:rsidRPr="00BF4BE4">
        <w:rPr>
          <w:rFonts w:ascii="Times New Roman" w:eastAsia="Times New Roman" w:hAnsi="Times New Roman" w:cs="Times New Roman"/>
        </w:rPr>
        <w:t>(</w:t>
      </w:r>
      <w:proofErr w:type="gramEnd"/>
      <w:r w:rsidRPr="00BF4BE4">
        <w:rPr>
          <w:rFonts w:ascii="Times New Roman" w:eastAsia="Times New Roman" w:hAnsi="Times New Roman" w:cs="Times New Roman"/>
        </w:rPr>
        <w:t>) and the num2str() functions, conveying info about the stored input and the corresponding value. The message will include the name of the stored input, namely '</w:t>
      </w:r>
      <w:proofErr w:type="gramStart"/>
      <w:r w:rsidRPr="00BF4BE4">
        <w:rPr>
          <w:rFonts w:ascii="Times New Roman" w:eastAsia="Times New Roman" w:hAnsi="Times New Roman" w:cs="Times New Roman"/>
        </w:rPr>
        <w:t>X(</w:t>
      </w:r>
      <w:proofErr w:type="gramEnd"/>
      <w:r w:rsidRPr="00BF4BE4">
        <w:rPr>
          <w:rFonts w:ascii="Times New Roman" w:eastAsia="Times New Roman" w:hAnsi="Times New Roman" w:cs="Times New Roman"/>
        </w:rPr>
        <w:t>or Y)-dimension', and the numeric input will get converted to a string using the num2str() function. This way, the user will have assurance about the input they provided and can carry on with the code execution.</w:t>
      </w:r>
    </w:p>
    <w:p w14:paraId="1FB85A12" w14:textId="77777777" w:rsidR="00BF4BE4" w:rsidRPr="00BF4BE4" w:rsidRDefault="02A00E62" w:rsidP="00BF4BE4">
      <w:pPr>
        <w:keepNext/>
        <w:spacing w:line="360" w:lineRule="auto"/>
        <w:jc w:val="center"/>
        <w:rPr>
          <w:rFonts w:ascii="Times New Roman" w:hAnsi="Times New Roman" w:cs="Times New Roman"/>
        </w:rPr>
      </w:pPr>
      <w:r w:rsidRPr="00BF4BE4">
        <w:rPr>
          <w:rFonts w:ascii="Times New Roman" w:hAnsi="Times New Roman" w:cs="Times New Roman"/>
          <w:noProof/>
        </w:rPr>
        <w:lastRenderedPageBreak/>
        <w:drawing>
          <wp:inline distT="0" distB="0" distL="0" distR="0" wp14:anchorId="6192880A" wp14:editId="016FE81D">
            <wp:extent cx="5937592" cy="1176715"/>
            <wp:effectExtent l="9525" t="9525" r="9525" b="9525"/>
            <wp:docPr id="1449613559" name="Picture 1449613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9613559"/>
                    <pic:cNvPicPr/>
                  </pic:nvPicPr>
                  <pic:blipFill>
                    <a:blip r:embed="rId20">
                      <a:extLst>
                        <a:ext uri="{28A0092B-C50C-407E-A947-70E740481C1C}">
                          <a14:useLocalDpi xmlns:a14="http://schemas.microsoft.com/office/drawing/2010/main" val="0"/>
                        </a:ext>
                      </a:extLst>
                    </a:blip>
                    <a:srcRect b="10427"/>
                    <a:stretch>
                      <a:fillRect/>
                    </a:stretch>
                  </pic:blipFill>
                  <pic:spPr>
                    <a:xfrm>
                      <a:off x="0" y="0"/>
                      <a:ext cx="5937592" cy="1176715"/>
                    </a:xfrm>
                    <a:prstGeom prst="rect">
                      <a:avLst/>
                    </a:prstGeom>
                    <a:ln w="9525">
                      <a:solidFill>
                        <a:schemeClr val="tx1"/>
                      </a:solidFill>
                      <a:prstDash val="solid"/>
                    </a:ln>
                  </pic:spPr>
                </pic:pic>
              </a:graphicData>
            </a:graphic>
          </wp:inline>
        </w:drawing>
      </w:r>
    </w:p>
    <w:p w14:paraId="577FDCBD" w14:textId="0C3A51CA" w:rsidR="5AC09C8C" w:rsidRPr="00BF4BE4" w:rsidRDefault="00BF4BE4" w:rsidP="00BF4BE4">
      <w:pPr>
        <w:pStyle w:val="Caption"/>
        <w:spacing w:line="360" w:lineRule="auto"/>
        <w:jc w:val="center"/>
        <w:rPr>
          <w:rFonts w:ascii="Times New Roman" w:eastAsia="Times New Roman" w:hAnsi="Times New Roman" w:cs="Times New Roman"/>
        </w:rPr>
      </w:pPr>
      <w:bookmarkStart w:id="44" w:name="_Toc133864313"/>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9</w:t>
      </w:r>
      <w:r w:rsidRPr="00BF4BE4">
        <w:rPr>
          <w:rFonts w:ascii="Times New Roman" w:hAnsi="Times New Roman" w:cs="Times New Roman"/>
        </w:rPr>
        <w:fldChar w:fldCharType="end"/>
      </w:r>
      <w:r w:rsidRPr="00BF4BE4">
        <w:rPr>
          <w:rFonts w:ascii="Times New Roman" w:hAnsi="Times New Roman" w:cs="Times New Roman"/>
        </w:rPr>
        <w:t>. Dimension of the plate, X-axis.</w:t>
      </w:r>
      <w:bookmarkEnd w:id="44"/>
    </w:p>
    <w:p w14:paraId="39CCDB7D" w14:textId="460A59FF" w:rsidR="5AC09C8C" w:rsidRPr="00BF4BE4" w:rsidRDefault="5AC09C8C" w:rsidP="00BF4BE4">
      <w:pPr>
        <w:spacing w:line="360" w:lineRule="auto"/>
        <w:rPr>
          <w:rFonts w:ascii="Times New Roman" w:eastAsia="Times New Roman" w:hAnsi="Times New Roman" w:cs="Times New Roman"/>
        </w:rPr>
      </w:pPr>
    </w:p>
    <w:p w14:paraId="62A857FA" w14:textId="6A0A7D7E" w:rsidR="422721C2" w:rsidRPr="00BF4BE4" w:rsidRDefault="422721C2" w:rsidP="00BF4BE4">
      <w:pPr>
        <w:spacing w:line="360" w:lineRule="auto"/>
        <w:jc w:val="both"/>
        <w:rPr>
          <w:rFonts w:ascii="Times New Roman" w:eastAsia="Times New Roman" w:hAnsi="Times New Roman" w:cs="Times New Roman"/>
        </w:rPr>
      </w:pPr>
    </w:p>
    <w:p w14:paraId="3680447F" w14:textId="77777777" w:rsidR="00BF4BE4" w:rsidRPr="00BF4BE4" w:rsidRDefault="01B5A284"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3D97EEC9" wp14:editId="4051CF01">
            <wp:extent cx="6036279" cy="943169"/>
            <wp:effectExtent l="9525" t="9525" r="9525" b="9525"/>
            <wp:docPr id="2020366393" name="Picture 20203663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0366393"/>
                    <pic:cNvPicPr/>
                  </pic:nvPicPr>
                  <pic:blipFill>
                    <a:blip r:embed="rId21">
                      <a:extLst>
                        <a:ext uri="{28A0092B-C50C-407E-A947-70E740481C1C}">
                          <a14:useLocalDpi xmlns:a14="http://schemas.microsoft.com/office/drawing/2010/main" val="0"/>
                        </a:ext>
                      </a:extLst>
                    </a:blip>
                    <a:stretch>
                      <a:fillRect/>
                    </a:stretch>
                  </pic:blipFill>
                  <pic:spPr>
                    <a:xfrm>
                      <a:off x="0" y="0"/>
                      <a:ext cx="6036279" cy="943169"/>
                    </a:xfrm>
                    <a:prstGeom prst="rect">
                      <a:avLst/>
                    </a:prstGeom>
                    <a:ln w="9525">
                      <a:solidFill>
                        <a:schemeClr val="tx1"/>
                      </a:solidFill>
                      <a:prstDash val="solid"/>
                    </a:ln>
                  </pic:spPr>
                </pic:pic>
              </a:graphicData>
            </a:graphic>
          </wp:inline>
        </w:drawing>
      </w:r>
    </w:p>
    <w:p w14:paraId="34202242" w14:textId="16BAB383" w:rsidR="79B6C8F8" w:rsidRPr="00BF4BE4" w:rsidRDefault="00BF4BE4" w:rsidP="00BF4BE4">
      <w:pPr>
        <w:pStyle w:val="Caption"/>
        <w:spacing w:line="360" w:lineRule="auto"/>
        <w:jc w:val="center"/>
        <w:rPr>
          <w:rFonts w:ascii="Times New Roman" w:eastAsia="Times New Roman" w:hAnsi="Times New Roman" w:cs="Times New Roman"/>
        </w:rPr>
      </w:pPr>
      <w:bookmarkStart w:id="45" w:name="_Toc133864314"/>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10</w:t>
      </w:r>
      <w:r w:rsidRPr="00BF4BE4">
        <w:rPr>
          <w:rFonts w:ascii="Times New Roman" w:hAnsi="Times New Roman" w:cs="Times New Roman"/>
        </w:rPr>
        <w:fldChar w:fldCharType="end"/>
      </w:r>
      <w:r w:rsidRPr="00BF4BE4">
        <w:rPr>
          <w:rFonts w:ascii="Times New Roman" w:hAnsi="Times New Roman" w:cs="Times New Roman"/>
        </w:rPr>
        <w:t>. Dimension of the plate, Y-axis.</w:t>
      </w:r>
      <w:bookmarkEnd w:id="45"/>
    </w:p>
    <w:p w14:paraId="65A8D8F1" w14:textId="2B67D8B6" w:rsidR="543E5427" w:rsidRPr="00BF4BE4" w:rsidRDefault="543E5427" w:rsidP="00BF4BE4">
      <w:pPr>
        <w:spacing w:line="360" w:lineRule="auto"/>
        <w:jc w:val="center"/>
        <w:rPr>
          <w:rFonts w:ascii="Times New Roman" w:eastAsia="Times New Roman" w:hAnsi="Times New Roman" w:cs="Times New Roman"/>
        </w:rPr>
      </w:pPr>
    </w:p>
    <w:p w14:paraId="109AB20A" w14:textId="09073353" w:rsidR="233C229C" w:rsidRPr="00BF4BE4" w:rsidRDefault="233C229C"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In the finite difference method, the grid spacing, which indicates the distance between grid points, plays a significant role in determining the accuracy of the simulation. To enable the user to input the grid spacing value, Figure </w:t>
      </w:r>
      <w:r w:rsidR="4AEC312F" w:rsidRPr="00BF4BE4">
        <w:rPr>
          <w:rFonts w:ascii="Times New Roman" w:eastAsia="Times New Roman" w:hAnsi="Times New Roman" w:cs="Times New Roman"/>
        </w:rPr>
        <w:t>13</w:t>
      </w:r>
      <w:r w:rsidRPr="00BF4BE4">
        <w:rPr>
          <w:rFonts w:ascii="Times New Roman" w:eastAsia="Times New Roman" w:hAnsi="Times New Roman" w:cs="Times New Roman"/>
        </w:rPr>
        <w:t xml:space="preserve">'s code employs the </w:t>
      </w:r>
      <w:bookmarkStart w:id="46" w:name="_Int_AkMZNbSj"/>
      <w:proofErr w:type="gramStart"/>
      <w:r w:rsidRPr="00BF4BE4">
        <w:rPr>
          <w:rFonts w:ascii="Times New Roman" w:eastAsia="Times New Roman" w:hAnsi="Times New Roman" w:cs="Times New Roman"/>
        </w:rPr>
        <w:t>input(</w:t>
      </w:r>
      <w:bookmarkEnd w:id="46"/>
      <w:proofErr w:type="gramEnd"/>
      <w:r w:rsidRPr="00BF4BE4">
        <w:rPr>
          <w:rFonts w:ascii="Times New Roman" w:eastAsia="Times New Roman" w:hAnsi="Times New Roman" w:cs="Times New Roman"/>
        </w:rPr>
        <w:t>) function, prompting the user for input. The user is then prompted to provide the grid spacing value, which is, in turn, used to compute the number of rows and columns in the temperature matrix. To ensure that the entered grid spacing value is valid and lies within the limits of the plate dimensions, the code utilizes input validation techniques, much like the ones used for defining the X and Y</w:t>
      </w:r>
      <w:r w:rsidR="1B3DA94A" w:rsidRPr="00BF4BE4">
        <w:rPr>
          <w:rFonts w:ascii="Times New Roman" w:eastAsia="Times New Roman" w:hAnsi="Times New Roman" w:cs="Times New Roman"/>
        </w:rPr>
        <w:t xml:space="preserve"> </w:t>
      </w:r>
      <w:r w:rsidRPr="00BF4BE4">
        <w:rPr>
          <w:rFonts w:ascii="Times New Roman" w:eastAsia="Times New Roman" w:hAnsi="Times New Roman" w:cs="Times New Roman"/>
        </w:rPr>
        <w:t>dimensions.</w:t>
      </w:r>
    </w:p>
    <w:p w14:paraId="27BD4B94" w14:textId="77777777" w:rsidR="00BF4BE4" w:rsidRPr="00BF4BE4" w:rsidRDefault="01B5A284"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5A09E9A9" wp14:editId="355B2381">
            <wp:extent cx="6038309" cy="553512"/>
            <wp:effectExtent l="9525" t="9525" r="9525" b="9525"/>
            <wp:docPr id="1068697009" name="Picture 1068697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8697009"/>
                    <pic:cNvPicPr/>
                  </pic:nvPicPr>
                  <pic:blipFill>
                    <a:blip r:embed="rId22">
                      <a:extLst>
                        <a:ext uri="{28A0092B-C50C-407E-A947-70E740481C1C}">
                          <a14:useLocalDpi xmlns:a14="http://schemas.microsoft.com/office/drawing/2010/main" val="0"/>
                        </a:ext>
                      </a:extLst>
                    </a:blip>
                    <a:stretch>
                      <a:fillRect/>
                    </a:stretch>
                  </pic:blipFill>
                  <pic:spPr>
                    <a:xfrm>
                      <a:off x="0" y="0"/>
                      <a:ext cx="6038309" cy="553512"/>
                    </a:xfrm>
                    <a:prstGeom prst="rect">
                      <a:avLst/>
                    </a:prstGeom>
                    <a:ln w="9525">
                      <a:solidFill>
                        <a:schemeClr val="tx1"/>
                      </a:solidFill>
                      <a:prstDash val="solid"/>
                    </a:ln>
                  </pic:spPr>
                </pic:pic>
              </a:graphicData>
            </a:graphic>
          </wp:inline>
        </w:drawing>
      </w:r>
    </w:p>
    <w:p w14:paraId="778AF9AE" w14:textId="24F57122" w:rsidR="333CF5B5" w:rsidRPr="00BF4BE4" w:rsidRDefault="00BF4BE4" w:rsidP="00BF4BE4">
      <w:pPr>
        <w:pStyle w:val="Caption"/>
        <w:spacing w:line="360" w:lineRule="auto"/>
        <w:jc w:val="center"/>
        <w:rPr>
          <w:rFonts w:ascii="Times New Roman" w:eastAsia="Times New Roman" w:hAnsi="Times New Roman" w:cs="Times New Roman"/>
        </w:rPr>
      </w:pPr>
      <w:bookmarkStart w:id="47" w:name="_Toc133864315"/>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11</w:t>
      </w:r>
      <w:r w:rsidRPr="00BF4BE4">
        <w:rPr>
          <w:rFonts w:ascii="Times New Roman" w:hAnsi="Times New Roman" w:cs="Times New Roman"/>
        </w:rPr>
        <w:fldChar w:fldCharType="end"/>
      </w:r>
      <w:r w:rsidRPr="00BF4BE4">
        <w:rPr>
          <w:rFonts w:ascii="Times New Roman" w:hAnsi="Times New Roman" w:cs="Times New Roman"/>
        </w:rPr>
        <w:t>. Grid spacing.</w:t>
      </w:r>
      <w:bookmarkEnd w:id="47"/>
    </w:p>
    <w:p w14:paraId="43B3B529" w14:textId="0B67C9B6" w:rsidR="00BF4BE4" w:rsidRPr="00BF4BE4" w:rsidRDefault="00BF4BE4" w:rsidP="00BF4BE4">
      <w:pPr>
        <w:spacing w:line="360" w:lineRule="auto"/>
        <w:jc w:val="center"/>
        <w:rPr>
          <w:rFonts w:ascii="Times New Roman" w:eastAsia="Times New Roman" w:hAnsi="Times New Roman" w:cs="Times New Roman"/>
        </w:rPr>
      </w:pPr>
    </w:p>
    <w:p w14:paraId="68F5F8F1" w14:textId="7A6C4686" w:rsidR="543E5427" w:rsidRPr="00BF4BE4" w:rsidRDefault="543E5427" w:rsidP="00BF4BE4">
      <w:pPr>
        <w:spacing w:line="360" w:lineRule="auto"/>
        <w:jc w:val="center"/>
        <w:rPr>
          <w:rFonts w:ascii="Times New Roman" w:eastAsia="Times New Roman" w:hAnsi="Times New Roman" w:cs="Times New Roman"/>
        </w:rPr>
      </w:pPr>
    </w:p>
    <w:p w14:paraId="1E75B3F5" w14:textId="3AB333A5" w:rsidR="59A54D5C" w:rsidRPr="00BF4BE4" w:rsidRDefault="59A54D5C"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lastRenderedPageBreak/>
        <w:t>After calculating the grid spacing, the time step value gets computed using the formula</w:t>
      </w:r>
      <w:r w:rsidR="7F52DA27" w:rsidRPr="00BF4BE4">
        <w:rPr>
          <w:rFonts w:ascii="Times New Roman" w:eastAsia="Times New Roman" w:hAnsi="Times New Roman" w:cs="Times New Roman"/>
        </w:rPr>
        <w:t>,</w:t>
      </w:r>
      <w:r w:rsidRPr="00BF4BE4">
        <w:rPr>
          <w:rFonts w:ascii="Times New Roman" w:eastAsia="Times New Roman" w:hAnsi="Times New Roman" w:cs="Times New Roman"/>
        </w:rPr>
        <w:t xml:space="preserve"> F = alpha*dt/h^2</w:t>
      </w:r>
      <w:r w:rsidR="4AAB5E22" w:rsidRPr="00BF4BE4">
        <w:rPr>
          <w:rFonts w:ascii="Times New Roman" w:eastAsia="Times New Roman" w:hAnsi="Times New Roman" w:cs="Times New Roman"/>
        </w:rPr>
        <w:t xml:space="preserve"> (33)</w:t>
      </w:r>
      <w:r w:rsidRPr="00BF4BE4">
        <w:rPr>
          <w:rFonts w:ascii="Times New Roman" w:eastAsia="Times New Roman" w:hAnsi="Times New Roman" w:cs="Times New Roman"/>
        </w:rPr>
        <w:t>, where F is the Fourier number, and alpha is the thermal diffusivity of the plate. The user gets prompted to provide a value for this parameter, which the code tests for validity and compliance with the Fourier number's constraints (F &gt; 0.25). If the input value falls outside the threshold, the user gets prompted to input another one until a valid one gets obtained. The while loop will continually recalculate the Fourier number and end when the input is within the accepted limits.</w:t>
      </w:r>
    </w:p>
    <w:p w14:paraId="4823FE64" w14:textId="2C14184D" w:rsidR="26FE2523" w:rsidRPr="00BF4BE4" w:rsidRDefault="26FE2523"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Fourier number</w:t>
      </w:r>
      <w:r w:rsidR="0CB72E20" w:rsidRPr="00BF4BE4">
        <w:rPr>
          <w:rFonts w:ascii="Times New Roman" w:eastAsia="Times New Roman" w:hAnsi="Times New Roman" w:cs="Times New Roman"/>
        </w:rPr>
        <w:t xml:space="preserve"> to fulfil the stability criterion</w:t>
      </w:r>
      <w:r w:rsidRPr="00BF4BE4">
        <w:rPr>
          <w:rFonts w:ascii="Times New Roman" w:eastAsia="Times New Roman" w:hAnsi="Times New Roman" w:cs="Times New Roman"/>
        </w:rPr>
        <w:t>:</w:t>
      </w:r>
    </w:p>
    <w:p w14:paraId="4E7141B7" w14:textId="49494B11" w:rsidR="543E5427" w:rsidRPr="00BF4BE4" w:rsidRDefault="00E70473" w:rsidP="00BF4BE4">
      <w:pPr>
        <w:spacing w:line="360" w:lineRule="auto"/>
        <w:jc w:val="center"/>
        <w:rPr>
          <w:rFonts w:ascii="Times New Roman" w:hAnsi="Times New Roman" w:cs="Times New Roman"/>
        </w:rPr>
      </w:pPr>
      <m:oMath>
        <m:sSub>
          <m:sSubPr>
            <m:ctrlPr>
              <w:rPr>
                <w:rFonts w:ascii="Cambria Math" w:hAnsi="Cambria Math" w:cs="Times New Roman"/>
              </w:rPr>
            </m:ctrlPr>
          </m:sSubPr>
          <m:e>
            <m:r>
              <w:rPr>
                <w:rFonts w:ascii="Cambria Math" w:hAnsi="Cambria Math" w:cs="Times New Roman"/>
              </w:rPr>
              <m:t>F</m:t>
            </m:r>
          </m:e>
          <m:sub>
            <m:r>
              <w:rPr>
                <w:rFonts w:ascii="Cambria Math" w:hAnsi="Cambria Math" w:cs="Times New Roman"/>
              </w:rPr>
              <m:t>0</m:t>
            </m:r>
          </m:sub>
        </m:sSub>
        <m:r>
          <w:rPr>
            <w:rFonts w:ascii="Cambria Math" w:hAnsi="Cambria Math" w:cs="Times New Roman"/>
          </w:rPr>
          <m:t>=</m:t>
        </m:r>
        <m:f>
          <m:fPr>
            <m:ctrlPr>
              <w:rPr>
                <w:rFonts w:ascii="Cambria Math" w:hAnsi="Cambria Math" w:cs="Times New Roman"/>
              </w:rPr>
            </m:ctrlPr>
          </m:fPr>
          <m:num>
            <m:r>
              <w:rPr>
                <w:rFonts w:ascii="Cambria Math" w:hAnsi="Cambria Math" w:cs="Times New Roman"/>
              </w:rPr>
              <m:t>∝.∆t</m:t>
            </m:r>
          </m:num>
          <m:den>
            <m:sSup>
              <m:sSupPr>
                <m:ctrlPr>
                  <w:rPr>
                    <w:rFonts w:ascii="Cambria Math" w:hAnsi="Cambria Math" w:cs="Times New Roman"/>
                  </w:rPr>
                </m:ctrlPr>
              </m:sSupPr>
              <m:e>
                <m:r>
                  <w:rPr>
                    <w:rFonts w:ascii="Cambria Math" w:hAnsi="Cambria Math" w:cs="Times New Roman"/>
                  </w:rPr>
                  <m:t>h</m:t>
                </m:r>
              </m:e>
              <m:sup>
                <m:r>
                  <w:rPr>
                    <w:rFonts w:ascii="Cambria Math" w:hAnsi="Cambria Math" w:cs="Times New Roman"/>
                  </w:rPr>
                  <m:t>2</m:t>
                </m:r>
              </m:sup>
            </m:sSup>
          </m:den>
        </m:f>
      </m:oMath>
      <w:r w:rsidR="0A8F28C3" w:rsidRPr="00BF4BE4">
        <w:rPr>
          <w:rFonts w:ascii="Times New Roman" w:hAnsi="Times New Roman" w:cs="Times New Roman"/>
        </w:rPr>
        <w:t xml:space="preserve"> </w:t>
      </w:r>
      <w:r w:rsidR="4B2BFF94" w:rsidRPr="00BF4BE4">
        <w:rPr>
          <w:rFonts w:ascii="Times New Roman" w:hAnsi="Times New Roman" w:cs="Times New Roman"/>
        </w:rPr>
        <w:t xml:space="preserve"> </w:t>
      </w:r>
      <w:r w:rsidR="00BF4BE4" w:rsidRPr="00BF4BE4">
        <w:rPr>
          <w:rFonts w:ascii="Times New Roman" w:hAnsi="Times New Roman" w:cs="Times New Roman"/>
        </w:rPr>
        <w:t xml:space="preserve"> </w:t>
      </w:r>
      <w:r w:rsidR="4B2BFF94" w:rsidRPr="00BF4BE4">
        <w:rPr>
          <w:rFonts w:ascii="Times New Roman" w:hAnsi="Times New Roman" w:cs="Times New Roman"/>
        </w:rPr>
        <w:t xml:space="preserve"> (33)</w:t>
      </w:r>
    </w:p>
    <w:p w14:paraId="72BFA10B" w14:textId="5C6B6245" w:rsidR="513E7793" w:rsidRPr="00BF4BE4" w:rsidRDefault="18E5B5C5" w:rsidP="00BF4BE4">
      <w:pPr>
        <w:spacing w:line="360" w:lineRule="auto"/>
        <w:jc w:val="both"/>
        <w:rPr>
          <w:rFonts w:ascii="Times New Roman" w:eastAsia="Times New Roman" w:hAnsi="Times New Roman" w:cs="Times New Roman"/>
        </w:rPr>
      </w:pPr>
      <w:proofErr w:type="spellStart"/>
      <w:r w:rsidRPr="00BF4BE4">
        <w:rPr>
          <w:rFonts w:ascii="Times New Roman" w:eastAsia="Times New Roman" w:hAnsi="Times New Roman" w:cs="Times New Roman"/>
        </w:rPr>
        <w:t>Matlab</w:t>
      </w:r>
      <w:proofErr w:type="spellEnd"/>
      <w:r w:rsidRPr="00BF4BE4">
        <w:rPr>
          <w:rFonts w:ascii="Times New Roman" w:eastAsia="Times New Roman" w:hAnsi="Times New Roman" w:cs="Times New Roman"/>
        </w:rPr>
        <w:t xml:space="preserve">: </w:t>
      </w:r>
      <w:r w:rsidR="513E7793" w:rsidRPr="00BF4BE4">
        <w:rPr>
          <w:rFonts w:ascii="Times New Roman" w:eastAsia="Times New Roman" w:hAnsi="Times New Roman" w:cs="Times New Roman"/>
        </w:rPr>
        <w:t>[F=alpha*dt/h^2]</w:t>
      </w:r>
    </w:p>
    <w:p w14:paraId="57E4F7E7" w14:textId="615EC1B4" w:rsidR="39744BD5" w:rsidRPr="00BF4BE4" w:rsidRDefault="39744BD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The Fourier number must be &lt;0.25 for the stability criterion to </w:t>
      </w:r>
      <w:r w:rsidR="2AA7788A" w:rsidRPr="00BF4BE4">
        <w:rPr>
          <w:rFonts w:ascii="Times New Roman" w:eastAsia="Times New Roman" w:hAnsi="Times New Roman" w:cs="Times New Roman"/>
        </w:rPr>
        <w:t>get</w:t>
      </w:r>
      <w:r w:rsidRPr="00BF4BE4">
        <w:rPr>
          <w:rFonts w:ascii="Times New Roman" w:eastAsia="Times New Roman" w:hAnsi="Times New Roman" w:cs="Times New Roman"/>
        </w:rPr>
        <w:t xml:space="preserve"> fulfilled.</w:t>
      </w:r>
      <w:r w:rsidR="1D3EB9CD" w:rsidRPr="00BF4BE4">
        <w:rPr>
          <w:rFonts w:ascii="Times New Roman" w:eastAsia="Times New Roman" w:hAnsi="Times New Roman" w:cs="Times New Roman"/>
        </w:rPr>
        <w:t xml:space="preserve"> </w:t>
      </w:r>
    </w:p>
    <w:p w14:paraId="55B656D2" w14:textId="77777777" w:rsidR="00BF4BE4" w:rsidRPr="00BF4BE4" w:rsidRDefault="01B5A284"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0C9088EE" wp14:editId="60530322">
            <wp:extent cx="5960082" cy="931262"/>
            <wp:effectExtent l="9525" t="9525" r="9525" b="9525"/>
            <wp:docPr id="643565818" name="Picture 6435658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3565818"/>
                    <pic:cNvPicPr/>
                  </pic:nvPicPr>
                  <pic:blipFill>
                    <a:blip r:embed="rId23">
                      <a:extLst>
                        <a:ext uri="{28A0092B-C50C-407E-A947-70E740481C1C}">
                          <a14:useLocalDpi xmlns:a14="http://schemas.microsoft.com/office/drawing/2010/main" val="0"/>
                        </a:ext>
                      </a:extLst>
                    </a:blip>
                    <a:stretch>
                      <a:fillRect/>
                    </a:stretch>
                  </pic:blipFill>
                  <pic:spPr>
                    <a:xfrm>
                      <a:off x="0" y="0"/>
                      <a:ext cx="5960082" cy="931262"/>
                    </a:xfrm>
                    <a:prstGeom prst="rect">
                      <a:avLst/>
                    </a:prstGeom>
                    <a:ln w="9525">
                      <a:solidFill>
                        <a:schemeClr val="tx1"/>
                      </a:solidFill>
                      <a:prstDash val="solid"/>
                    </a:ln>
                  </pic:spPr>
                </pic:pic>
              </a:graphicData>
            </a:graphic>
          </wp:inline>
        </w:drawing>
      </w:r>
    </w:p>
    <w:p w14:paraId="5B105F39" w14:textId="75548A48" w:rsidR="333CF5B5" w:rsidRPr="00BF4BE4" w:rsidRDefault="00BF4BE4" w:rsidP="00BF4BE4">
      <w:pPr>
        <w:pStyle w:val="Caption"/>
        <w:spacing w:line="360" w:lineRule="auto"/>
        <w:jc w:val="center"/>
        <w:rPr>
          <w:rFonts w:ascii="Times New Roman" w:eastAsia="Times New Roman" w:hAnsi="Times New Roman" w:cs="Times New Roman"/>
        </w:rPr>
      </w:pPr>
      <w:bookmarkStart w:id="48" w:name="_Toc133864316"/>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12</w:t>
      </w:r>
      <w:r w:rsidRPr="00BF4BE4">
        <w:rPr>
          <w:rFonts w:ascii="Times New Roman" w:hAnsi="Times New Roman" w:cs="Times New Roman"/>
        </w:rPr>
        <w:fldChar w:fldCharType="end"/>
      </w:r>
      <w:r w:rsidRPr="00BF4BE4">
        <w:rPr>
          <w:rFonts w:ascii="Times New Roman" w:hAnsi="Times New Roman" w:cs="Times New Roman"/>
        </w:rPr>
        <w:t>. Time step.</w:t>
      </w:r>
      <w:bookmarkEnd w:id="48"/>
    </w:p>
    <w:p w14:paraId="4D4B26AB" w14:textId="361E6E7B" w:rsidR="1CE351DB" w:rsidRPr="00BF4BE4" w:rsidRDefault="1CE351DB" w:rsidP="00BF4BE4">
      <w:pPr>
        <w:spacing w:line="360" w:lineRule="auto"/>
        <w:jc w:val="center"/>
        <w:rPr>
          <w:rFonts w:ascii="Times New Roman" w:eastAsia="Times New Roman" w:hAnsi="Times New Roman" w:cs="Times New Roman"/>
        </w:rPr>
      </w:pPr>
    </w:p>
    <w:p w14:paraId="6668F0AB" w14:textId="33BA3221" w:rsidR="30F9EB97" w:rsidRPr="00BF4BE4" w:rsidRDefault="30F9EB9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After determining the plate dimensions and grid spacing, the code calculates the derived parameters, namely '</w:t>
      </w:r>
      <w:proofErr w:type="spellStart"/>
      <w:r w:rsidRPr="00BF4BE4">
        <w:rPr>
          <w:rFonts w:ascii="Times New Roman" w:eastAsia="Times New Roman" w:hAnsi="Times New Roman" w:cs="Times New Roman"/>
        </w:rPr>
        <w:t>nc</w:t>
      </w:r>
      <w:proofErr w:type="spellEnd"/>
      <w:r w:rsidRPr="00BF4BE4">
        <w:rPr>
          <w:rFonts w:ascii="Times New Roman" w:eastAsia="Times New Roman" w:hAnsi="Times New Roman" w:cs="Times New Roman"/>
        </w:rPr>
        <w:t>' (number of columns) and nr (number of rows). Columns get calculated by dividing the X-dimension by the grid spacing and adding 1 to the quotient result (number of columns required to cover 'Lx' with grid size 'h'). The integer part of (Lx/h) alone accounts only for the number of grid lines that fit in Lx, but the number of grid lines is one more than the number of cells required to span Lx. Thus, adding one to the integer part of (Lx/h) yields the exact number of cells needed to fill Lx.</w:t>
      </w:r>
    </w:p>
    <w:p w14:paraId="53CB3888" w14:textId="1A89C3B6" w:rsidR="543E5427" w:rsidRPr="00BF4BE4" w:rsidRDefault="543E5427" w:rsidP="00BF4BE4">
      <w:pPr>
        <w:spacing w:line="360" w:lineRule="auto"/>
        <w:jc w:val="both"/>
        <w:rPr>
          <w:rFonts w:ascii="Times New Roman" w:eastAsia="Times New Roman" w:hAnsi="Times New Roman" w:cs="Times New Roman"/>
        </w:rPr>
      </w:pPr>
    </w:p>
    <w:p w14:paraId="294B3658" w14:textId="77777777" w:rsidR="00BF4BE4" w:rsidRPr="00BF4BE4" w:rsidRDefault="01B5A284"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2DE2E0F9" wp14:editId="78A46898">
            <wp:extent cx="2762250" cy="552450"/>
            <wp:effectExtent l="9525" t="9525" r="9525" b="9525"/>
            <wp:docPr id="1425867707" name="Picture 14258677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5867707"/>
                    <pic:cNvPicPr/>
                  </pic:nvPicPr>
                  <pic:blipFill>
                    <a:blip r:embed="rId24">
                      <a:extLst>
                        <a:ext uri="{28A0092B-C50C-407E-A947-70E740481C1C}">
                          <a14:useLocalDpi xmlns:a14="http://schemas.microsoft.com/office/drawing/2010/main" val="0"/>
                        </a:ext>
                      </a:extLst>
                    </a:blip>
                    <a:stretch>
                      <a:fillRect/>
                    </a:stretch>
                  </pic:blipFill>
                  <pic:spPr>
                    <a:xfrm>
                      <a:off x="0" y="0"/>
                      <a:ext cx="2762250" cy="552450"/>
                    </a:xfrm>
                    <a:prstGeom prst="rect">
                      <a:avLst/>
                    </a:prstGeom>
                    <a:ln w="9525">
                      <a:solidFill>
                        <a:schemeClr val="tx1"/>
                      </a:solidFill>
                      <a:prstDash val="solid"/>
                    </a:ln>
                  </pic:spPr>
                </pic:pic>
              </a:graphicData>
            </a:graphic>
          </wp:inline>
        </w:drawing>
      </w:r>
    </w:p>
    <w:p w14:paraId="2B214566" w14:textId="67259198" w:rsidR="333CF5B5" w:rsidRPr="00BF4BE4" w:rsidRDefault="00BF4BE4" w:rsidP="00BF4BE4">
      <w:pPr>
        <w:pStyle w:val="Caption"/>
        <w:spacing w:line="360" w:lineRule="auto"/>
        <w:jc w:val="center"/>
        <w:rPr>
          <w:rFonts w:ascii="Times New Roman" w:eastAsia="Times New Roman" w:hAnsi="Times New Roman" w:cs="Times New Roman"/>
        </w:rPr>
      </w:pPr>
      <w:bookmarkStart w:id="49" w:name="_Toc133864317"/>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13</w:t>
      </w:r>
      <w:r w:rsidRPr="00BF4BE4">
        <w:rPr>
          <w:rFonts w:ascii="Times New Roman" w:hAnsi="Times New Roman" w:cs="Times New Roman"/>
        </w:rPr>
        <w:fldChar w:fldCharType="end"/>
      </w:r>
      <w:r w:rsidRPr="00BF4BE4">
        <w:rPr>
          <w:rFonts w:ascii="Times New Roman" w:hAnsi="Times New Roman" w:cs="Times New Roman"/>
        </w:rPr>
        <w:t>. Calculate derived parameters.</w:t>
      </w:r>
      <w:bookmarkEnd w:id="49"/>
    </w:p>
    <w:p w14:paraId="51FE1BC5" w14:textId="2B9F744F" w:rsidR="39EDE929" w:rsidRPr="00BF4BE4" w:rsidRDefault="39EDE929" w:rsidP="00BF4BE4">
      <w:pPr>
        <w:spacing w:line="360" w:lineRule="auto"/>
        <w:jc w:val="center"/>
        <w:rPr>
          <w:rFonts w:ascii="Times New Roman" w:eastAsia="Times New Roman" w:hAnsi="Times New Roman" w:cs="Times New Roman"/>
        </w:rPr>
      </w:pPr>
    </w:p>
    <w:p w14:paraId="733F19F3" w14:textId="74E97787" w:rsidR="422721C2" w:rsidRPr="00BF4BE4" w:rsidRDefault="422721C2" w:rsidP="00BF4BE4">
      <w:pPr>
        <w:spacing w:line="360" w:lineRule="auto"/>
        <w:jc w:val="both"/>
        <w:rPr>
          <w:rFonts w:ascii="Times New Roman" w:eastAsia="Times New Roman" w:hAnsi="Times New Roman" w:cs="Times New Roman"/>
        </w:rPr>
      </w:pPr>
    </w:p>
    <w:p w14:paraId="3B9B701A" w14:textId="77777777" w:rsidR="00BF4BE4" w:rsidRPr="00BF4BE4" w:rsidRDefault="00BF4BE4" w:rsidP="00BF4BE4">
      <w:pPr>
        <w:spacing w:line="360" w:lineRule="auto"/>
        <w:jc w:val="both"/>
        <w:rPr>
          <w:rFonts w:ascii="Times New Roman" w:eastAsia="Times New Roman" w:hAnsi="Times New Roman" w:cs="Times New Roman"/>
        </w:rPr>
      </w:pPr>
    </w:p>
    <w:p w14:paraId="1DDD396D" w14:textId="5F901182" w:rsidR="39EDE929" w:rsidRPr="00BF4BE4" w:rsidRDefault="29CAFBC4" w:rsidP="00BF4BE4">
      <w:pPr>
        <w:pStyle w:val="Heading2"/>
        <w:keepNext w:val="0"/>
        <w:keepLines w:val="0"/>
        <w:spacing w:line="360" w:lineRule="auto"/>
        <w:jc w:val="both"/>
        <w:rPr>
          <w:rFonts w:ascii="Times New Roman" w:eastAsia="Times New Roman" w:hAnsi="Times New Roman" w:cs="Times New Roman"/>
        </w:rPr>
      </w:pPr>
      <w:bookmarkStart w:id="50" w:name="_Toc2079395033"/>
      <w:bookmarkStart w:id="51" w:name="_Toc133864287"/>
      <w:r w:rsidRPr="00BF4BE4">
        <w:rPr>
          <w:rFonts w:ascii="Times New Roman" w:eastAsia="Times New Roman" w:hAnsi="Times New Roman" w:cs="Times New Roman"/>
        </w:rPr>
        <w:t>5.2 Code 1.</w:t>
      </w:r>
      <w:bookmarkEnd w:id="50"/>
      <w:bookmarkEnd w:id="51"/>
    </w:p>
    <w:p w14:paraId="788EF825" w14:textId="71DE2885" w:rsidR="74C60211" w:rsidRPr="00BF4BE4" w:rsidRDefault="74C60211"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To begin the temperature matrix, as shown in Figure 16, matrix 'T' was created of size 'nr' (number of rows) by '</w:t>
      </w:r>
      <w:proofErr w:type="spellStart"/>
      <w:r w:rsidRPr="00BF4BE4">
        <w:rPr>
          <w:rFonts w:ascii="Times New Roman" w:eastAsia="Times New Roman" w:hAnsi="Times New Roman" w:cs="Times New Roman"/>
        </w:rPr>
        <w:t>nc</w:t>
      </w:r>
      <w:proofErr w:type="spellEnd"/>
      <w:r w:rsidRPr="00BF4BE4">
        <w:rPr>
          <w:rFonts w:ascii="Times New Roman" w:eastAsia="Times New Roman" w:hAnsi="Times New Roman" w:cs="Times New Roman"/>
        </w:rPr>
        <w:t xml:space="preserve">' (number of columns). All the values got set to 0 using the </w:t>
      </w:r>
      <w:proofErr w:type="gramStart"/>
      <w:r w:rsidRPr="00BF4BE4">
        <w:rPr>
          <w:rFonts w:ascii="Times New Roman" w:eastAsia="Times New Roman" w:hAnsi="Times New Roman" w:cs="Times New Roman"/>
        </w:rPr>
        <w:t>zeros(</w:t>
      </w:r>
      <w:proofErr w:type="gramEnd"/>
      <w:r w:rsidRPr="00BF4BE4">
        <w:rPr>
          <w:rFonts w:ascii="Times New Roman" w:eastAsia="Times New Roman" w:hAnsi="Times New Roman" w:cs="Times New Roman"/>
        </w:rPr>
        <w:t>) function to ensure that the simulation starts with a known state before any calculations get performed on the matrix.</w:t>
      </w:r>
    </w:p>
    <w:p w14:paraId="45D93C70" w14:textId="77777777" w:rsidR="00BF4BE4" w:rsidRPr="00BF4BE4" w:rsidRDefault="01B5A284"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0AD29875" wp14:editId="0E84A67E">
            <wp:extent cx="3971925" cy="428625"/>
            <wp:effectExtent l="9525" t="9525" r="9525" b="9525"/>
            <wp:docPr id="1707029761" name="Picture 1707029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07029761"/>
                    <pic:cNvPicPr/>
                  </pic:nvPicPr>
                  <pic:blipFill>
                    <a:blip r:embed="rId25">
                      <a:extLst>
                        <a:ext uri="{28A0092B-C50C-407E-A947-70E740481C1C}">
                          <a14:useLocalDpi xmlns:a14="http://schemas.microsoft.com/office/drawing/2010/main" val="0"/>
                        </a:ext>
                      </a:extLst>
                    </a:blip>
                    <a:stretch>
                      <a:fillRect/>
                    </a:stretch>
                  </pic:blipFill>
                  <pic:spPr>
                    <a:xfrm>
                      <a:off x="0" y="0"/>
                      <a:ext cx="3971925" cy="428625"/>
                    </a:xfrm>
                    <a:prstGeom prst="rect">
                      <a:avLst/>
                    </a:prstGeom>
                    <a:ln w="9525">
                      <a:solidFill>
                        <a:schemeClr val="tx1"/>
                      </a:solidFill>
                      <a:prstDash val="solid"/>
                    </a:ln>
                  </pic:spPr>
                </pic:pic>
              </a:graphicData>
            </a:graphic>
          </wp:inline>
        </w:drawing>
      </w:r>
    </w:p>
    <w:p w14:paraId="11C41F17" w14:textId="27E3F29D" w:rsidR="333CF5B5" w:rsidRPr="00BF4BE4" w:rsidRDefault="00BF4BE4" w:rsidP="00BF4BE4">
      <w:pPr>
        <w:pStyle w:val="Caption"/>
        <w:spacing w:line="360" w:lineRule="auto"/>
        <w:jc w:val="center"/>
        <w:rPr>
          <w:rFonts w:ascii="Times New Roman" w:eastAsia="Times New Roman" w:hAnsi="Times New Roman" w:cs="Times New Roman"/>
        </w:rPr>
      </w:pPr>
      <w:bookmarkStart w:id="52" w:name="_Toc133864318"/>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14</w:t>
      </w:r>
      <w:r w:rsidRPr="00BF4BE4">
        <w:rPr>
          <w:rFonts w:ascii="Times New Roman" w:hAnsi="Times New Roman" w:cs="Times New Roman"/>
        </w:rPr>
        <w:fldChar w:fldCharType="end"/>
      </w:r>
      <w:r w:rsidRPr="00BF4BE4">
        <w:rPr>
          <w:rFonts w:ascii="Times New Roman" w:hAnsi="Times New Roman" w:cs="Times New Roman"/>
        </w:rPr>
        <w:t xml:space="preserve">. Code 1 – </w:t>
      </w:r>
      <w:proofErr w:type="spellStart"/>
      <w:r w:rsidRPr="00BF4BE4">
        <w:rPr>
          <w:rFonts w:ascii="Times New Roman" w:hAnsi="Times New Roman" w:cs="Times New Roman"/>
        </w:rPr>
        <w:t>Initialise</w:t>
      </w:r>
      <w:proofErr w:type="spellEnd"/>
      <w:r w:rsidRPr="00BF4BE4">
        <w:rPr>
          <w:rFonts w:ascii="Times New Roman" w:hAnsi="Times New Roman" w:cs="Times New Roman"/>
        </w:rPr>
        <w:t xml:space="preserve"> temperature matrix.</w:t>
      </w:r>
      <w:bookmarkEnd w:id="52"/>
    </w:p>
    <w:p w14:paraId="2D8AA29D" w14:textId="27A61CC5" w:rsidR="505B7CDC" w:rsidRPr="00BF4BE4" w:rsidRDefault="505B7CDC" w:rsidP="00BF4BE4">
      <w:pPr>
        <w:spacing w:line="360" w:lineRule="auto"/>
        <w:rPr>
          <w:rFonts w:ascii="Times New Roman" w:eastAsia="Times New Roman" w:hAnsi="Times New Roman" w:cs="Times New Roman"/>
        </w:rPr>
      </w:pPr>
    </w:p>
    <w:p w14:paraId="3DDAEEB3" w14:textId="639C92CC" w:rsidR="422721C2" w:rsidRPr="00BF4BE4" w:rsidRDefault="422721C2" w:rsidP="00BF4BE4">
      <w:pPr>
        <w:spacing w:line="360" w:lineRule="auto"/>
        <w:jc w:val="both"/>
        <w:rPr>
          <w:rFonts w:ascii="Times New Roman" w:eastAsia="Times New Roman" w:hAnsi="Times New Roman" w:cs="Times New Roman"/>
        </w:rPr>
      </w:pPr>
    </w:p>
    <w:p w14:paraId="380E983C" w14:textId="7A9A8EE3" w:rsidR="492B5575" w:rsidRPr="00BF4BE4" w:rsidRDefault="492B557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 boundary conditions were applied using the code shown in Figure 8. This code sets all the values (:) in the first column to 50 °C, representing the west edge's temperature, using T</w:t>
      </w:r>
      <w:bookmarkStart w:id="53" w:name="_Int_8Fdk5i5f"/>
      <w:proofErr w:type="gramStart"/>
      <w:r w:rsidRPr="00BF4BE4">
        <w:rPr>
          <w:rFonts w:ascii="Times New Roman" w:eastAsia="Times New Roman" w:hAnsi="Times New Roman" w:cs="Times New Roman"/>
        </w:rPr>
        <w:t>(:,</w:t>
      </w:r>
      <w:bookmarkEnd w:id="53"/>
      <w:proofErr w:type="gramEnd"/>
      <w:r w:rsidRPr="00BF4BE4">
        <w:rPr>
          <w:rFonts w:ascii="Times New Roman" w:eastAsia="Times New Roman" w:hAnsi="Times New Roman" w:cs="Times New Roman"/>
        </w:rPr>
        <w:t xml:space="preserve">1) = 50. Similarly, </w:t>
      </w:r>
      <w:bookmarkStart w:id="54" w:name="_Int_n8M5IwkJ"/>
      <w:proofErr w:type="gramStart"/>
      <w:r w:rsidRPr="00BF4BE4">
        <w:rPr>
          <w:rFonts w:ascii="Times New Roman" w:eastAsia="Times New Roman" w:hAnsi="Times New Roman" w:cs="Times New Roman"/>
        </w:rPr>
        <w:t>T(</w:t>
      </w:r>
      <w:bookmarkStart w:id="55" w:name="_Int_3sqpc1BY"/>
      <w:bookmarkEnd w:id="54"/>
      <w:proofErr w:type="gramEnd"/>
      <w:r w:rsidRPr="00BF4BE4">
        <w:rPr>
          <w:rFonts w:ascii="Times New Roman" w:eastAsia="Times New Roman" w:hAnsi="Times New Roman" w:cs="Times New Roman"/>
        </w:rPr>
        <w:t>1,:)</w:t>
      </w:r>
      <w:bookmarkEnd w:id="55"/>
      <w:r w:rsidRPr="00BF4BE4">
        <w:rPr>
          <w:rFonts w:ascii="Times New Roman" w:eastAsia="Times New Roman" w:hAnsi="Times New Roman" w:cs="Times New Roman"/>
        </w:rPr>
        <w:t xml:space="preserve"> = </w:t>
      </w:r>
      <w:proofErr w:type="spellStart"/>
      <w:r w:rsidRPr="00BF4BE4">
        <w:rPr>
          <w:rFonts w:ascii="Times New Roman" w:eastAsia="Times New Roman" w:hAnsi="Times New Roman" w:cs="Times New Roman"/>
        </w:rPr>
        <w:t>linspace</w:t>
      </w:r>
      <w:proofErr w:type="spellEnd"/>
      <w:r w:rsidRPr="00BF4BE4">
        <w:rPr>
          <w:rFonts w:ascii="Times New Roman" w:eastAsia="Times New Roman" w:hAnsi="Times New Roman" w:cs="Times New Roman"/>
        </w:rPr>
        <w:t xml:space="preserve">(50, 0, </w:t>
      </w:r>
      <w:proofErr w:type="spellStart"/>
      <w:r w:rsidRPr="00BF4BE4">
        <w:rPr>
          <w:rFonts w:ascii="Times New Roman" w:eastAsia="Times New Roman" w:hAnsi="Times New Roman" w:cs="Times New Roman"/>
        </w:rPr>
        <w:t>nc</w:t>
      </w:r>
      <w:proofErr w:type="spellEnd"/>
      <w:r w:rsidRPr="00BF4BE4">
        <w:rPr>
          <w:rFonts w:ascii="Times New Roman" w:eastAsia="Times New Roman" w:hAnsi="Times New Roman" w:cs="Times New Roman"/>
        </w:rPr>
        <w:t xml:space="preserve">) uses the </w:t>
      </w:r>
      <w:proofErr w:type="spellStart"/>
      <w:r w:rsidRPr="00BF4BE4">
        <w:rPr>
          <w:rFonts w:ascii="Times New Roman" w:eastAsia="Times New Roman" w:hAnsi="Times New Roman" w:cs="Times New Roman"/>
        </w:rPr>
        <w:t>linspace</w:t>
      </w:r>
      <w:proofErr w:type="spellEnd"/>
      <w:r w:rsidRPr="00BF4BE4">
        <w:rPr>
          <w:rFonts w:ascii="Times New Roman" w:eastAsia="Times New Roman" w:hAnsi="Times New Roman" w:cs="Times New Roman"/>
        </w:rPr>
        <w:t xml:space="preserve">() function to </w:t>
      </w:r>
      <w:bookmarkStart w:id="56" w:name="_Int_tiL7Kvx2"/>
      <w:r w:rsidRPr="00BF4BE4">
        <w:rPr>
          <w:rFonts w:ascii="Times New Roman" w:eastAsia="Times New Roman" w:hAnsi="Times New Roman" w:cs="Times New Roman"/>
        </w:rPr>
        <w:t>linearly</w:t>
      </w:r>
      <w:bookmarkEnd w:id="56"/>
      <w:r w:rsidRPr="00BF4BE4">
        <w:rPr>
          <w:rFonts w:ascii="Times New Roman" w:eastAsia="Times New Roman" w:hAnsi="Times New Roman" w:cs="Times New Roman"/>
        </w:rPr>
        <w:t xml:space="preserve"> space values along the bottom row. Here, a vector of '</w:t>
      </w:r>
      <w:proofErr w:type="spellStart"/>
      <w:r w:rsidRPr="00BF4BE4">
        <w:rPr>
          <w:rFonts w:ascii="Times New Roman" w:eastAsia="Times New Roman" w:hAnsi="Times New Roman" w:cs="Times New Roman"/>
        </w:rPr>
        <w:t>nc</w:t>
      </w:r>
      <w:proofErr w:type="spellEnd"/>
      <w:r w:rsidRPr="00BF4BE4">
        <w:rPr>
          <w:rFonts w:ascii="Times New Roman" w:eastAsia="Times New Roman" w:hAnsi="Times New Roman" w:cs="Times New Roman"/>
        </w:rPr>
        <w:t>' (number of columns) values is generated, with the temperatures decreasing linearly from 50 to 0 °C, representing the temperature decline from the south edge.</w:t>
      </w:r>
    </w:p>
    <w:p w14:paraId="36E5BD15" w14:textId="6AE8BBB0" w:rsidR="492B5575" w:rsidRPr="00BF4BE4" w:rsidRDefault="492B5575"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The code further sets the last column's values (:) to 0 °C, representing the east edge's temperature using T</w:t>
      </w:r>
      <w:bookmarkStart w:id="57" w:name="_Int_c0p4aqLh"/>
      <w:proofErr w:type="gramStart"/>
      <w:r w:rsidRPr="00BF4BE4">
        <w:rPr>
          <w:rFonts w:ascii="Times New Roman" w:eastAsia="Times New Roman" w:hAnsi="Times New Roman" w:cs="Times New Roman"/>
        </w:rPr>
        <w:t>(:,</w:t>
      </w:r>
      <w:bookmarkEnd w:id="57"/>
      <w:proofErr w:type="gramEnd"/>
      <w:r w:rsidRPr="00BF4BE4">
        <w:rPr>
          <w:rFonts w:ascii="Times New Roman" w:eastAsia="Times New Roman" w:hAnsi="Times New Roman" w:cs="Times New Roman"/>
        </w:rPr>
        <w:t>end) = 0. Finally, it sets the first row's temperature (</w:t>
      </w:r>
      <w:bookmarkStart w:id="58" w:name="_Int_Ozth3W1m"/>
      <w:proofErr w:type="gramStart"/>
      <w:r w:rsidRPr="00BF4BE4">
        <w:rPr>
          <w:rFonts w:ascii="Times New Roman" w:eastAsia="Times New Roman" w:hAnsi="Times New Roman" w:cs="Times New Roman"/>
        </w:rPr>
        <w:t>end,:)</w:t>
      </w:r>
      <w:bookmarkEnd w:id="58"/>
      <w:proofErr w:type="gramEnd"/>
      <w:r w:rsidRPr="00BF4BE4">
        <w:rPr>
          <w:rFonts w:ascii="Times New Roman" w:eastAsia="Times New Roman" w:hAnsi="Times New Roman" w:cs="Times New Roman"/>
        </w:rPr>
        <w:t xml:space="preserve"> using the </w:t>
      </w:r>
      <w:proofErr w:type="spellStart"/>
      <w:r w:rsidRPr="00BF4BE4">
        <w:rPr>
          <w:rFonts w:ascii="Times New Roman" w:eastAsia="Times New Roman" w:hAnsi="Times New Roman" w:cs="Times New Roman"/>
        </w:rPr>
        <w:t>linspace</w:t>
      </w:r>
      <w:proofErr w:type="spellEnd"/>
      <w:r w:rsidRPr="00BF4BE4">
        <w:rPr>
          <w:rFonts w:ascii="Times New Roman" w:eastAsia="Times New Roman" w:hAnsi="Times New Roman" w:cs="Times New Roman"/>
        </w:rPr>
        <w:t xml:space="preserve">() function </w:t>
      </w:r>
      <w:r w:rsidR="32DC904B" w:rsidRPr="00BF4BE4">
        <w:rPr>
          <w:rFonts w:ascii="Times New Roman" w:eastAsia="Times New Roman" w:hAnsi="Times New Roman" w:cs="Times New Roman"/>
        </w:rPr>
        <w:t>as</w:t>
      </w:r>
      <w:r w:rsidRPr="00BF4BE4">
        <w:rPr>
          <w:rFonts w:ascii="Times New Roman" w:eastAsia="Times New Roman" w:hAnsi="Times New Roman" w:cs="Times New Roman"/>
        </w:rPr>
        <w:t xml:space="preserve"> the south edge but in reverse order. This function calculates the temperature values, where a vector of '</w:t>
      </w:r>
      <w:proofErr w:type="spellStart"/>
      <w:r w:rsidRPr="00BF4BE4">
        <w:rPr>
          <w:rFonts w:ascii="Times New Roman" w:eastAsia="Times New Roman" w:hAnsi="Times New Roman" w:cs="Times New Roman"/>
        </w:rPr>
        <w:t>nc</w:t>
      </w:r>
      <w:proofErr w:type="spellEnd"/>
      <w:r w:rsidRPr="00BF4BE4">
        <w:rPr>
          <w:rFonts w:ascii="Times New Roman" w:eastAsia="Times New Roman" w:hAnsi="Times New Roman" w:cs="Times New Roman"/>
        </w:rPr>
        <w:t xml:space="preserve">' (number of columns) values </w:t>
      </w:r>
      <w:r w:rsidR="38EE4F06" w:rsidRPr="00BF4BE4">
        <w:rPr>
          <w:rFonts w:ascii="Times New Roman" w:eastAsia="Times New Roman" w:hAnsi="Times New Roman" w:cs="Times New Roman"/>
        </w:rPr>
        <w:t>gets</w:t>
      </w:r>
      <w:r w:rsidRPr="00BF4BE4">
        <w:rPr>
          <w:rFonts w:ascii="Times New Roman" w:eastAsia="Times New Roman" w:hAnsi="Times New Roman" w:cs="Times New Roman"/>
        </w:rPr>
        <w:t xml:space="preserve"> generated, starting from 50°C to 0°C, representing the temperature declining linearly from 50-0 °C along the north edge.</w:t>
      </w:r>
    </w:p>
    <w:p w14:paraId="4B0191A1" w14:textId="77777777" w:rsidR="00BF4BE4" w:rsidRPr="00BF4BE4" w:rsidRDefault="01B5A284"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79054FFD" wp14:editId="788FBCF8">
            <wp:extent cx="3190875" cy="914400"/>
            <wp:effectExtent l="9525" t="9525" r="9525" b="9525"/>
            <wp:docPr id="1797011302" name="Picture 1797011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7011302"/>
                    <pic:cNvPicPr/>
                  </pic:nvPicPr>
                  <pic:blipFill>
                    <a:blip r:embed="rId26">
                      <a:extLst>
                        <a:ext uri="{28A0092B-C50C-407E-A947-70E740481C1C}">
                          <a14:useLocalDpi xmlns:a14="http://schemas.microsoft.com/office/drawing/2010/main" val="0"/>
                        </a:ext>
                      </a:extLst>
                    </a:blip>
                    <a:stretch>
                      <a:fillRect/>
                    </a:stretch>
                  </pic:blipFill>
                  <pic:spPr>
                    <a:xfrm>
                      <a:off x="0" y="0"/>
                      <a:ext cx="3190875" cy="914400"/>
                    </a:xfrm>
                    <a:prstGeom prst="rect">
                      <a:avLst/>
                    </a:prstGeom>
                    <a:ln w="9525">
                      <a:solidFill>
                        <a:schemeClr val="tx1"/>
                      </a:solidFill>
                      <a:prstDash val="solid"/>
                    </a:ln>
                  </pic:spPr>
                </pic:pic>
              </a:graphicData>
            </a:graphic>
          </wp:inline>
        </w:drawing>
      </w:r>
    </w:p>
    <w:p w14:paraId="22B41CEB" w14:textId="16AD2134" w:rsidR="333CF5B5" w:rsidRPr="00BF4BE4" w:rsidRDefault="00BF4BE4" w:rsidP="00BF4BE4">
      <w:pPr>
        <w:pStyle w:val="Caption"/>
        <w:spacing w:line="360" w:lineRule="auto"/>
        <w:jc w:val="center"/>
        <w:rPr>
          <w:rFonts w:ascii="Times New Roman" w:eastAsia="Times New Roman" w:hAnsi="Times New Roman" w:cs="Times New Roman"/>
        </w:rPr>
      </w:pPr>
      <w:bookmarkStart w:id="59" w:name="_Toc133864319"/>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15</w:t>
      </w:r>
      <w:r w:rsidRPr="00BF4BE4">
        <w:rPr>
          <w:rFonts w:ascii="Times New Roman" w:hAnsi="Times New Roman" w:cs="Times New Roman"/>
        </w:rPr>
        <w:fldChar w:fldCharType="end"/>
      </w:r>
      <w:r w:rsidRPr="00BF4BE4">
        <w:rPr>
          <w:rFonts w:ascii="Times New Roman" w:hAnsi="Times New Roman" w:cs="Times New Roman"/>
        </w:rPr>
        <w:t>. Code 1 – Boundary conditions.</w:t>
      </w:r>
      <w:bookmarkEnd w:id="59"/>
    </w:p>
    <w:p w14:paraId="1428C1C9" w14:textId="7352FC8C" w:rsidR="128A33F0" w:rsidRPr="00BF4BE4" w:rsidRDefault="128A33F0" w:rsidP="00BF4BE4">
      <w:pPr>
        <w:spacing w:line="360" w:lineRule="auto"/>
        <w:jc w:val="center"/>
        <w:rPr>
          <w:rFonts w:ascii="Times New Roman" w:eastAsia="Times New Roman" w:hAnsi="Times New Roman" w:cs="Times New Roman"/>
        </w:rPr>
      </w:pPr>
    </w:p>
    <w:p w14:paraId="48E77E81" w14:textId="08FF6CB4" w:rsidR="53E8C500" w:rsidRPr="00BF4BE4" w:rsidRDefault="53E8C500"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Validation results for the finite difference calculations appear in Figure 18. The convergence tolerance, represented as '</w:t>
      </w:r>
      <w:proofErr w:type="spellStart"/>
      <w:r w:rsidRPr="00BF4BE4">
        <w:rPr>
          <w:rFonts w:ascii="Times New Roman" w:eastAsia="Times New Roman" w:hAnsi="Times New Roman" w:cs="Times New Roman"/>
        </w:rPr>
        <w:t>tol</w:t>
      </w:r>
      <w:proofErr w:type="spellEnd"/>
      <w:r w:rsidRPr="00BF4BE4">
        <w:rPr>
          <w:rFonts w:ascii="Times New Roman" w:eastAsia="Times New Roman" w:hAnsi="Times New Roman" w:cs="Times New Roman"/>
        </w:rPr>
        <w:t>,' determines when the solution sufficiently converged, and is set at 0.01. The initial error value, 'err,' is set to infinity (inf) to begin the iterative algorithm. In the time integration process, the number of iterations appears as '</w:t>
      </w:r>
      <w:proofErr w:type="spellStart"/>
      <w:r w:rsidRPr="00BF4BE4">
        <w:rPr>
          <w:rFonts w:ascii="Times New Roman" w:eastAsia="Times New Roman" w:hAnsi="Times New Roman" w:cs="Times New Roman"/>
        </w:rPr>
        <w:t>iter</w:t>
      </w:r>
      <w:proofErr w:type="spellEnd"/>
      <w:r w:rsidRPr="00BF4BE4">
        <w:rPr>
          <w:rFonts w:ascii="Times New Roman" w:eastAsia="Times New Roman" w:hAnsi="Times New Roman" w:cs="Times New Roman"/>
        </w:rPr>
        <w:t>'.</w:t>
      </w:r>
    </w:p>
    <w:p w14:paraId="1615B8E0" w14:textId="77777777" w:rsidR="00BF4BE4" w:rsidRPr="00BF4BE4" w:rsidRDefault="01B5A284"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11598CAB" wp14:editId="6B32912F">
            <wp:extent cx="4572000" cy="666750"/>
            <wp:effectExtent l="9525" t="9525" r="9525" b="9525"/>
            <wp:docPr id="1911829743" name="Picture 19118297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1829743"/>
                    <pic:cNvPicPr/>
                  </pic:nvPicPr>
                  <pic:blipFill>
                    <a:blip r:embed="rId27">
                      <a:extLst>
                        <a:ext uri="{28A0092B-C50C-407E-A947-70E740481C1C}">
                          <a14:useLocalDpi xmlns:a14="http://schemas.microsoft.com/office/drawing/2010/main" val="0"/>
                        </a:ext>
                      </a:extLst>
                    </a:blip>
                    <a:stretch>
                      <a:fillRect/>
                    </a:stretch>
                  </pic:blipFill>
                  <pic:spPr>
                    <a:xfrm>
                      <a:off x="0" y="0"/>
                      <a:ext cx="4572000" cy="666750"/>
                    </a:xfrm>
                    <a:prstGeom prst="rect">
                      <a:avLst/>
                    </a:prstGeom>
                    <a:ln w="9525">
                      <a:solidFill>
                        <a:schemeClr val="tx1"/>
                      </a:solidFill>
                      <a:prstDash val="solid"/>
                    </a:ln>
                  </pic:spPr>
                </pic:pic>
              </a:graphicData>
            </a:graphic>
          </wp:inline>
        </w:drawing>
      </w:r>
    </w:p>
    <w:p w14:paraId="5EB4D921" w14:textId="3DE6F411" w:rsidR="333CF5B5" w:rsidRPr="00BF4BE4" w:rsidRDefault="00BF4BE4" w:rsidP="00BF4BE4">
      <w:pPr>
        <w:pStyle w:val="Caption"/>
        <w:spacing w:line="360" w:lineRule="auto"/>
        <w:jc w:val="center"/>
        <w:rPr>
          <w:rFonts w:ascii="Times New Roman" w:eastAsia="Times New Roman" w:hAnsi="Times New Roman" w:cs="Times New Roman"/>
        </w:rPr>
      </w:pPr>
      <w:bookmarkStart w:id="60" w:name="_Toc133864320"/>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16</w:t>
      </w:r>
      <w:r w:rsidRPr="00BF4BE4">
        <w:rPr>
          <w:rFonts w:ascii="Times New Roman" w:hAnsi="Times New Roman" w:cs="Times New Roman"/>
        </w:rPr>
        <w:fldChar w:fldCharType="end"/>
      </w:r>
      <w:r w:rsidRPr="00BF4BE4">
        <w:rPr>
          <w:rFonts w:ascii="Times New Roman" w:hAnsi="Times New Roman" w:cs="Times New Roman"/>
        </w:rPr>
        <w:t>. Code 1 - Validation for the time integration while loop calculations.</w:t>
      </w:r>
      <w:bookmarkEnd w:id="60"/>
    </w:p>
    <w:p w14:paraId="59E186E0" w14:textId="3A229690" w:rsidR="422721C2" w:rsidRPr="00BF4BE4" w:rsidRDefault="422721C2" w:rsidP="00BF4BE4">
      <w:pPr>
        <w:spacing w:line="360" w:lineRule="auto"/>
        <w:jc w:val="center"/>
        <w:rPr>
          <w:rFonts w:ascii="Times New Roman" w:eastAsia="Times New Roman" w:hAnsi="Times New Roman" w:cs="Times New Roman"/>
        </w:rPr>
      </w:pPr>
    </w:p>
    <w:p w14:paraId="498DEE67" w14:textId="05242AD5" w:rsidR="50004D22" w:rsidRPr="00BF4BE4" w:rsidRDefault="50004D22"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In Figure 19, a while loop iteratively updates the temperature matrix until the maximum temperature change between two consecutive iterations falls below the specified convergence tolerance, '</w:t>
      </w:r>
      <w:proofErr w:type="spellStart"/>
      <w:r w:rsidRPr="00BF4BE4">
        <w:rPr>
          <w:rFonts w:ascii="Times New Roman" w:eastAsia="Times New Roman" w:hAnsi="Times New Roman" w:cs="Times New Roman"/>
        </w:rPr>
        <w:t>tol</w:t>
      </w:r>
      <w:proofErr w:type="spellEnd"/>
      <w:r w:rsidRPr="00BF4BE4">
        <w:rPr>
          <w:rFonts w:ascii="Times New Roman" w:eastAsia="Times New Roman" w:hAnsi="Times New Roman" w:cs="Times New Roman"/>
        </w:rPr>
        <w:t>.' At each iteration, the current temperature matrix gets stored in '</w:t>
      </w:r>
      <w:proofErr w:type="spellStart"/>
      <w:r w:rsidRPr="00BF4BE4">
        <w:rPr>
          <w:rFonts w:ascii="Times New Roman" w:eastAsia="Times New Roman" w:hAnsi="Times New Roman" w:cs="Times New Roman"/>
        </w:rPr>
        <w:t>T_old</w:t>
      </w:r>
      <w:proofErr w:type="spellEnd"/>
      <w:r w:rsidRPr="00BF4BE4">
        <w:rPr>
          <w:rFonts w:ascii="Times New Roman" w:eastAsia="Times New Roman" w:hAnsi="Times New Roman" w:cs="Times New Roman"/>
        </w:rPr>
        <w:t>,' and a nested for loop updates the temperature at each interior point in the matrix using the finite difference method. After updating all 'interior points', the maximum temperature change between the new and old matrices gets computed using max(abs(T(:)-</w:t>
      </w:r>
      <w:proofErr w:type="spellStart"/>
      <w:r w:rsidRPr="00BF4BE4">
        <w:rPr>
          <w:rFonts w:ascii="Times New Roman" w:eastAsia="Times New Roman" w:hAnsi="Times New Roman" w:cs="Times New Roman"/>
        </w:rPr>
        <w:t>T_</w:t>
      </w:r>
      <w:proofErr w:type="gramStart"/>
      <w:r w:rsidRPr="00BF4BE4">
        <w:rPr>
          <w:rFonts w:ascii="Times New Roman" w:eastAsia="Times New Roman" w:hAnsi="Times New Roman" w:cs="Times New Roman"/>
        </w:rPr>
        <w:t>old</w:t>
      </w:r>
      <w:proofErr w:type="spellEnd"/>
      <w:r w:rsidRPr="00BF4BE4">
        <w:rPr>
          <w:rFonts w:ascii="Times New Roman" w:eastAsia="Times New Roman" w:hAnsi="Times New Roman" w:cs="Times New Roman"/>
        </w:rPr>
        <w:t>(</w:t>
      </w:r>
      <w:proofErr w:type="gramEnd"/>
      <w:r w:rsidRPr="00BF4BE4">
        <w:rPr>
          <w:rFonts w:ascii="Times New Roman" w:eastAsia="Times New Roman" w:hAnsi="Times New Roman" w:cs="Times New Roman"/>
        </w:rPr>
        <w:t>:))) and assigned to 'err.'</w:t>
      </w:r>
    </w:p>
    <w:p w14:paraId="4DDE17D2" w14:textId="72F65808" w:rsidR="50004D22" w:rsidRPr="00BF4BE4" w:rsidRDefault="50004D22"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If the initial error 'err' exceeds the convergence tolerance '</w:t>
      </w:r>
      <w:proofErr w:type="spellStart"/>
      <w:r w:rsidRPr="00BF4BE4">
        <w:rPr>
          <w:rFonts w:ascii="Times New Roman" w:eastAsia="Times New Roman" w:hAnsi="Times New Roman" w:cs="Times New Roman"/>
        </w:rPr>
        <w:t>tol</w:t>
      </w:r>
      <w:proofErr w:type="spellEnd"/>
      <w:r w:rsidRPr="00BF4BE4">
        <w:rPr>
          <w:rFonts w:ascii="Times New Roman" w:eastAsia="Times New Roman" w:hAnsi="Times New Roman" w:cs="Times New Roman"/>
        </w:rPr>
        <w:t>,' the loop proceeds to the next iteration, using the updated temperature matrix as a new starting point. Conversely, if 'err' is less than or equal to '</w:t>
      </w:r>
      <w:proofErr w:type="spellStart"/>
      <w:r w:rsidRPr="00BF4BE4">
        <w:rPr>
          <w:rFonts w:ascii="Times New Roman" w:eastAsia="Times New Roman" w:hAnsi="Times New Roman" w:cs="Times New Roman"/>
        </w:rPr>
        <w:t>tol</w:t>
      </w:r>
      <w:proofErr w:type="spellEnd"/>
      <w:r w:rsidRPr="00BF4BE4">
        <w:rPr>
          <w:rFonts w:ascii="Times New Roman" w:eastAsia="Times New Roman" w:hAnsi="Times New Roman" w:cs="Times New Roman"/>
        </w:rPr>
        <w:t xml:space="preserve">,' the loop terminates. The loop's conclusion triggers a display of the final temperature distribution as a contour plot using the </w:t>
      </w:r>
      <w:proofErr w:type="spellStart"/>
      <w:proofErr w:type="gramStart"/>
      <w:r w:rsidRPr="00BF4BE4">
        <w:rPr>
          <w:rFonts w:ascii="Times New Roman" w:eastAsia="Times New Roman" w:hAnsi="Times New Roman" w:cs="Times New Roman"/>
        </w:rPr>
        <w:t>contourf</w:t>
      </w:r>
      <w:proofErr w:type="spellEnd"/>
      <w:r w:rsidRPr="00BF4BE4">
        <w:rPr>
          <w:rFonts w:ascii="Times New Roman" w:eastAsia="Times New Roman" w:hAnsi="Times New Roman" w:cs="Times New Roman"/>
        </w:rPr>
        <w:t>(</w:t>
      </w:r>
      <w:proofErr w:type="gramEnd"/>
      <w:r w:rsidRPr="00BF4BE4">
        <w:rPr>
          <w:rFonts w:ascii="Times New Roman" w:eastAsia="Times New Roman" w:hAnsi="Times New Roman" w:cs="Times New Roman"/>
        </w:rPr>
        <w:t xml:space="preserve">) function. The </w:t>
      </w:r>
      <w:proofErr w:type="gramStart"/>
      <w:r w:rsidRPr="00BF4BE4">
        <w:rPr>
          <w:rFonts w:ascii="Times New Roman" w:eastAsia="Times New Roman" w:hAnsi="Times New Roman" w:cs="Times New Roman"/>
        </w:rPr>
        <w:t>pause(</w:t>
      </w:r>
      <w:proofErr w:type="gramEnd"/>
      <w:r w:rsidRPr="00BF4BE4">
        <w:rPr>
          <w:rFonts w:ascii="Times New Roman" w:eastAsia="Times New Roman" w:hAnsi="Times New Roman" w:cs="Times New Roman"/>
        </w:rPr>
        <w:t>) is incorporated to slower the plotting, making the convergence easier to observe.</w:t>
      </w:r>
    </w:p>
    <w:p w14:paraId="0FA2B6E6" w14:textId="78B1CCD0" w:rsidR="1FF15DFA" w:rsidRPr="00BF4BE4" w:rsidRDefault="1FF15DFA"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Using the </w:t>
      </w:r>
      <w:r w:rsidR="711680E1" w:rsidRPr="00BF4BE4">
        <w:rPr>
          <w:rFonts w:ascii="Times New Roman" w:eastAsia="Times New Roman" w:hAnsi="Times New Roman" w:cs="Times New Roman"/>
        </w:rPr>
        <w:t>central difference equation:</w:t>
      </w:r>
    </w:p>
    <w:p w14:paraId="5E8484AD" w14:textId="2D074F21" w:rsidR="543E5427" w:rsidRPr="00BF4BE4" w:rsidRDefault="00E70473" w:rsidP="00BF4BE4">
      <w:pPr>
        <w:spacing w:line="360" w:lineRule="auto"/>
        <w:jc w:val="center"/>
        <w:rPr>
          <w:rFonts w:ascii="Times New Roman" w:eastAsia="Times New Roman" w:hAnsi="Times New Roman" w:cs="Times New Roman"/>
        </w:rPr>
      </w:pPr>
      <m:oMath>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x</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rPr>
            </m:ctrlPr>
          </m:fPr>
          <m:num>
            <m:sSup>
              <m:sSupPr>
                <m:ctrlPr>
                  <w:rPr>
                    <w:rFonts w:ascii="Cambria Math" w:hAnsi="Cambria Math" w:cs="Times New Roman"/>
                  </w:rPr>
                </m:ctrlPr>
              </m:sSupPr>
              <m:e>
                <m:r>
                  <w:rPr>
                    <w:rFonts w:ascii="Cambria Math" w:hAnsi="Cambria Math" w:cs="Times New Roman"/>
                  </w:rPr>
                  <m:t>∂</m:t>
                </m:r>
              </m:e>
              <m:sup>
                <m:r>
                  <w:rPr>
                    <w:rFonts w:ascii="Cambria Math" w:hAnsi="Cambria Math" w:cs="Times New Roman"/>
                  </w:rPr>
                  <m:t>2</m:t>
                </m:r>
              </m:sup>
            </m:sSup>
            <m:r>
              <w:rPr>
                <w:rFonts w:ascii="Cambria Math" w:hAnsi="Cambria Math" w:cs="Times New Roman"/>
              </w:rPr>
              <m:t>T</m:t>
            </m:r>
          </m:num>
          <m:den>
            <m:r>
              <w:rPr>
                <w:rFonts w:ascii="Cambria Math" w:hAnsi="Cambria Math" w:cs="Times New Roman"/>
              </w:rPr>
              <m:t>∂</m:t>
            </m:r>
            <m:sSup>
              <m:sSupPr>
                <m:ctrlPr>
                  <w:rPr>
                    <w:rFonts w:ascii="Cambria Math" w:hAnsi="Cambria Math" w:cs="Times New Roman"/>
                  </w:rPr>
                </m:ctrlPr>
              </m:sSupPr>
              <m:e>
                <m:r>
                  <w:rPr>
                    <w:rFonts w:ascii="Cambria Math" w:hAnsi="Cambria Math" w:cs="Times New Roman"/>
                  </w:rPr>
                  <m:t>y</m:t>
                </m:r>
              </m:e>
              <m:sup>
                <m:r>
                  <w:rPr>
                    <w:rFonts w:ascii="Cambria Math" w:hAnsi="Cambria Math" w:cs="Times New Roman"/>
                  </w:rPr>
                  <m:t>2</m:t>
                </m:r>
              </m:sup>
            </m:sSup>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1</m:t>
            </m:r>
          </m:num>
          <m:den>
            <m:r>
              <w:rPr>
                <w:rFonts w:ascii="Cambria Math" w:hAnsi="Cambria Math" w:cs="Times New Roman"/>
              </w:rPr>
              <m:t>∝</m:t>
            </m:r>
          </m:den>
        </m:f>
        <m:r>
          <w:rPr>
            <w:rFonts w:ascii="Cambria Math" w:hAnsi="Cambria Math" w:cs="Times New Roman"/>
          </w:rPr>
          <m:t>×</m:t>
        </m:r>
        <m:f>
          <m:fPr>
            <m:ctrlPr>
              <w:rPr>
                <w:rFonts w:ascii="Cambria Math" w:hAnsi="Cambria Math" w:cs="Times New Roman"/>
              </w:rPr>
            </m:ctrlPr>
          </m:fPr>
          <m:num>
            <m:r>
              <w:rPr>
                <w:rFonts w:ascii="Cambria Math" w:hAnsi="Cambria Math" w:cs="Times New Roman"/>
              </w:rPr>
              <m:t>∂T</m:t>
            </m:r>
          </m:num>
          <m:den>
            <m:r>
              <w:rPr>
                <w:rFonts w:ascii="Cambria Math" w:hAnsi="Cambria Math" w:cs="Times New Roman"/>
              </w:rPr>
              <m:t>∂t</m:t>
            </m:r>
          </m:den>
        </m:f>
      </m:oMath>
      <w:r w:rsidR="2A677B81" w:rsidRPr="00BF4BE4">
        <w:rPr>
          <w:rFonts w:ascii="Times New Roman" w:eastAsia="Times New Roman" w:hAnsi="Times New Roman" w:cs="Times New Roman"/>
        </w:rPr>
        <w:t xml:space="preserve">     (34)</w:t>
      </w:r>
    </w:p>
    <w:p w14:paraId="01655F52" w14:textId="17931346" w:rsidR="543E5427" w:rsidRPr="00BF4BE4" w:rsidRDefault="00E70473" w:rsidP="00BF4BE4">
      <w:pPr>
        <w:spacing w:line="360" w:lineRule="auto"/>
        <w:jc w:val="center"/>
        <w:rPr>
          <w:rFonts w:ascii="Times New Roman" w:hAnsi="Times New Roman" w:cs="Times New Roman"/>
        </w:rPr>
      </w:pPr>
      <m:oMath>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 t+∆t</m:t>
            </m:r>
          </m:sup>
        </m:sSubSup>
        <m: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F</m:t>
            </m:r>
          </m:e>
          <m:sub>
            <m:r>
              <w:rPr>
                <w:rFonts w:ascii="Cambria Math" w:hAnsi="Cambria Math" w:cs="Times New Roman"/>
              </w:rPr>
              <m:t>0</m:t>
            </m:r>
          </m:sub>
        </m:sSub>
        <m:r>
          <w:rPr>
            <w:rFonts w:ascii="Cambria Math" w:hAnsi="Cambria Math" w:cs="Times New Roman"/>
          </w:rPr>
          <m:t>×</m:t>
        </m:r>
        <m:d>
          <m:dPr>
            <m:begChr m:val="["/>
            <m:endChr m:val="]"/>
            <m:ctrlPr>
              <w:rPr>
                <w:rFonts w:ascii="Cambria Math" w:hAnsi="Cambria Math" w:cs="Times New Roman"/>
              </w:rPr>
            </m:ctrlPr>
          </m:dPr>
          <m:e>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N</m:t>
                </m:r>
              </m:sub>
              <m:sup>
                <m:r>
                  <w:rPr>
                    <w:rFonts w:ascii="Cambria Math" w:hAnsi="Cambria Math" w:cs="Times New Roman"/>
                  </w:rPr>
                  <m:t> t</m:t>
                </m:r>
              </m:sup>
            </m:sSubSup>
            <m:r>
              <w:rPr>
                <w:rFonts w:ascii="Cambria Math" w:hAnsi="Cambria Math" w:cs="Times New Roman"/>
              </w:rPr>
              <m:t>+</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S</m:t>
                </m:r>
              </m:sub>
              <m:sup>
                <m:r>
                  <w:rPr>
                    <w:rFonts w:ascii="Cambria Math" w:hAnsi="Cambria Math" w:cs="Times New Roman"/>
                  </w:rPr>
                  <m:t> t</m:t>
                </m:r>
              </m:sup>
            </m:sSubSup>
            <m:r>
              <w:rPr>
                <w:rFonts w:ascii="Cambria Math" w:hAnsi="Cambria Math" w:cs="Times New Roman"/>
              </w:rPr>
              <m:t>+</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E</m:t>
                </m:r>
              </m:sub>
              <m:sup>
                <m:r>
                  <w:rPr>
                    <w:rFonts w:ascii="Cambria Math" w:hAnsi="Cambria Math" w:cs="Times New Roman"/>
                  </w:rPr>
                  <m:t> t</m:t>
                </m:r>
              </m:sup>
            </m:sSubSup>
            <m:r>
              <w:rPr>
                <w:rFonts w:ascii="Cambria Math" w:hAnsi="Cambria Math" w:cs="Times New Roman"/>
              </w:rPr>
              <m:t>+</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W</m:t>
                </m:r>
              </m:sub>
              <m:sup>
                <m:r>
                  <w:rPr>
                    <w:rFonts w:ascii="Cambria Math" w:hAnsi="Cambria Math" w:cs="Times New Roman"/>
                  </w:rPr>
                  <m:t> t</m:t>
                </m:r>
              </m:sup>
            </m:sSubSup>
            <m:r>
              <w:rPr>
                <w:rFonts w:ascii="Cambria Math" w:hAnsi="Cambria Math" w:cs="Times New Roman"/>
              </w:rPr>
              <m:t>-</m:t>
            </m:r>
            <m:d>
              <m:dPr>
                <m:ctrlPr>
                  <w:rPr>
                    <w:rFonts w:ascii="Cambria Math" w:hAnsi="Cambria Math" w:cs="Times New Roman"/>
                  </w:rPr>
                </m:ctrlPr>
              </m:dPr>
              <m:e>
                <m:r>
                  <w:rPr>
                    <w:rFonts w:ascii="Cambria Math" w:hAnsi="Cambria Math" w:cs="Times New Roman"/>
                  </w:rPr>
                  <m:t>4-</m:t>
                </m:r>
                <m:f>
                  <m:fPr>
                    <m:ctrlPr>
                      <w:rPr>
                        <w:rFonts w:ascii="Cambria Math" w:hAnsi="Cambria Math" w:cs="Times New Roman"/>
                      </w:rPr>
                    </m:ctrlPr>
                  </m:fPr>
                  <m:num>
                    <m:r>
                      <w:rPr>
                        <w:rFonts w:ascii="Cambria Math" w:hAnsi="Cambria Math" w:cs="Times New Roman"/>
                      </w:rPr>
                      <m:t>1</m:t>
                    </m:r>
                  </m:num>
                  <m:den>
                    <m:sSub>
                      <m:sSubPr>
                        <m:ctrlPr>
                          <w:rPr>
                            <w:rFonts w:ascii="Cambria Math" w:hAnsi="Cambria Math" w:cs="Times New Roman"/>
                          </w:rPr>
                        </m:ctrlPr>
                      </m:sSubPr>
                      <m:e>
                        <m:r>
                          <w:rPr>
                            <w:rFonts w:ascii="Cambria Math" w:hAnsi="Cambria Math" w:cs="Times New Roman"/>
                          </w:rPr>
                          <m:t>F</m:t>
                        </m:r>
                      </m:e>
                      <m:sub>
                        <m:r>
                          <w:rPr>
                            <w:rFonts w:ascii="Cambria Math" w:hAnsi="Cambria Math" w:cs="Times New Roman"/>
                          </w:rPr>
                          <m:t>0</m:t>
                        </m:r>
                      </m:sub>
                    </m:sSub>
                  </m:den>
                </m:f>
              </m:e>
            </m:d>
            <m:r>
              <w:rPr>
                <w:rFonts w:ascii="Cambria Math" w:hAnsi="Cambria Math" w:cs="Times New Roman"/>
              </w:rPr>
              <m:t>.</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 t</m:t>
                </m:r>
              </m:sup>
            </m:sSubSup>
          </m:e>
        </m:d>
      </m:oMath>
      <w:r w:rsidR="00BF4BE4" w:rsidRPr="00BF4BE4">
        <w:rPr>
          <w:rFonts w:ascii="Times New Roman" w:eastAsiaTheme="minorEastAsia" w:hAnsi="Times New Roman" w:cs="Times New Roman"/>
        </w:rPr>
        <w:t xml:space="preserve">    </w:t>
      </w:r>
      <w:r w:rsidR="20ABDEBF" w:rsidRPr="00BF4BE4">
        <w:rPr>
          <w:rFonts w:ascii="Times New Roman" w:hAnsi="Times New Roman" w:cs="Times New Roman"/>
        </w:rPr>
        <w:t>(35)</w:t>
      </w:r>
    </w:p>
    <w:p w14:paraId="488DE7BF" w14:textId="15DCD2F3" w:rsidR="57BD452F" w:rsidRPr="00BF4BE4" w:rsidRDefault="57BD452F" w:rsidP="00BF4BE4">
      <w:pPr>
        <w:spacing w:line="360" w:lineRule="auto"/>
        <w:jc w:val="both"/>
        <w:rPr>
          <w:rFonts w:ascii="Times New Roman" w:eastAsia="Times New Roman" w:hAnsi="Times New Roman" w:cs="Times New Roman"/>
        </w:rPr>
      </w:pPr>
      <w:bookmarkStart w:id="61" w:name="_Int_ydWJhhN5"/>
      <w:proofErr w:type="gramStart"/>
      <w:r w:rsidRPr="00BF4BE4">
        <w:rPr>
          <w:rFonts w:ascii="Times New Roman" w:eastAsia="Times New Roman" w:hAnsi="Times New Roman" w:cs="Times New Roman"/>
        </w:rPr>
        <w:t>Where</w:t>
      </w:r>
      <w:bookmarkEnd w:id="61"/>
      <w:proofErr w:type="gramEnd"/>
      <w:r w:rsidRPr="00BF4BE4">
        <w:rPr>
          <w:rFonts w:ascii="Times New Roman" w:eastAsia="Times New Roman" w:hAnsi="Times New Roman" w:cs="Times New Roman"/>
        </w:rPr>
        <w:t>,</w:t>
      </w:r>
    </w:p>
    <w:p w14:paraId="3C315804" w14:textId="409B8CB6" w:rsidR="543E5427" w:rsidRPr="00BF4BE4" w:rsidRDefault="00E70473" w:rsidP="00BF4BE4">
      <w:pPr>
        <w:spacing w:line="360" w:lineRule="auto"/>
        <w:jc w:val="both"/>
        <w:rPr>
          <w:rFonts w:ascii="Times New Roman" w:eastAsia="Times New Roman" w:hAnsi="Times New Roman" w:cs="Times New Roman"/>
        </w:rPr>
      </w:pPr>
      <m:oMath>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 t+∆t</m:t>
            </m:r>
          </m:sup>
        </m:sSubSup>
      </m:oMath>
      <w:r w:rsidR="6C97D0F8" w:rsidRPr="00BF4BE4">
        <w:rPr>
          <w:rFonts w:ascii="Times New Roman" w:eastAsia="Times New Roman" w:hAnsi="Times New Roman" w:cs="Times New Roman"/>
        </w:rPr>
        <w:t xml:space="preserve">  </w:t>
      </w:r>
      <w:r w:rsidR="6DD9EC24" w:rsidRPr="00BF4BE4">
        <w:rPr>
          <w:rFonts w:ascii="Times New Roman" w:eastAsia="Times New Roman" w:hAnsi="Times New Roman" w:cs="Times New Roman"/>
        </w:rPr>
        <w:t xml:space="preserve">          =</w:t>
      </w:r>
      <w:r w:rsidR="6C97D0F8" w:rsidRPr="00BF4BE4">
        <w:rPr>
          <w:rFonts w:ascii="Times New Roman" w:eastAsia="Times New Roman" w:hAnsi="Times New Roman" w:cs="Times New Roman"/>
        </w:rPr>
        <w:t>T(</w:t>
      </w:r>
      <w:proofErr w:type="spellStart"/>
      <w:proofErr w:type="gramStart"/>
      <w:r w:rsidR="6C97D0F8" w:rsidRPr="00BF4BE4">
        <w:rPr>
          <w:rFonts w:ascii="Times New Roman" w:eastAsia="Times New Roman" w:hAnsi="Times New Roman" w:cs="Times New Roman"/>
        </w:rPr>
        <w:t>r,c</w:t>
      </w:r>
      <w:proofErr w:type="spellEnd"/>
      <w:proofErr w:type="gramEnd"/>
      <w:r w:rsidR="6C97D0F8" w:rsidRPr="00BF4BE4">
        <w:rPr>
          <w:rFonts w:ascii="Times New Roman" w:eastAsia="Times New Roman" w:hAnsi="Times New Roman" w:cs="Times New Roman"/>
        </w:rPr>
        <w:t>)</w:t>
      </w:r>
    </w:p>
    <w:p w14:paraId="22F33060" w14:textId="3443BFEC" w:rsidR="543E5427" w:rsidRPr="00BF4BE4" w:rsidRDefault="00E70473" w:rsidP="00BF4BE4">
      <w:pPr>
        <w:spacing w:line="360" w:lineRule="auto"/>
        <w:jc w:val="both"/>
        <w:rPr>
          <w:rFonts w:ascii="Times New Roman" w:eastAsia="Times New Roman" w:hAnsi="Times New Roman" w:cs="Times New Roman"/>
        </w:rPr>
      </w:pPr>
      <m:oMath>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N</m:t>
            </m:r>
          </m:sub>
          <m:sup>
            <m:r>
              <w:rPr>
                <w:rFonts w:ascii="Cambria Math" w:hAnsi="Cambria Math" w:cs="Times New Roman"/>
              </w:rPr>
              <m:t> t</m:t>
            </m:r>
          </m:sup>
        </m:sSubSup>
      </m:oMath>
      <w:r w:rsidR="021BA485" w:rsidRPr="00BF4BE4">
        <w:rPr>
          <w:rFonts w:ascii="Times New Roman" w:eastAsia="Times New Roman" w:hAnsi="Times New Roman" w:cs="Times New Roman"/>
        </w:rPr>
        <w:t xml:space="preserve">      </w:t>
      </w:r>
      <w:r w:rsidR="0FFB93FD" w:rsidRPr="00BF4BE4">
        <w:rPr>
          <w:rFonts w:ascii="Times New Roman" w:eastAsia="Times New Roman" w:hAnsi="Times New Roman" w:cs="Times New Roman"/>
        </w:rPr>
        <w:t xml:space="preserve"> = </w:t>
      </w:r>
      <w:proofErr w:type="spellStart"/>
      <w:r w:rsidR="0FFB93FD" w:rsidRPr="00BF4BE4">
        <w:rPr>
          <w:rFonts w:ascii="Times New Roman" w:eastAsia="Times New Roman" w:hAnsi="Times New Roman" w:cs="Times New Roman"/>
        </w:rPr>
        <w:t>T_old</w:t>
      </w:r>
      <w:proofErr w:type="spellEnd"/>
      <w:r w:rsidR="0FFB93FD" w:rsidRPr="00BF4BE4">
        <w:rPr>
          <w:rFonts w:ascii="Times New Roman" w:eastAsia="Times New Roman" w:hAnsi="Times New Roman" w:cs="Times New Roman"/>
        </w:rPr>
        <w:t>(r-</w:t>
      </w:r>
      <w:bookmarkStart w:id="62" w:name="_Int_DPuFEM1U"/>
      <w:proofErr w:type="gramStart"/>
      <w:r w:rsidR="0FFB93FD" w:rsidRPr="00BF4BE4">
        <w:rPr>
          <w:rFonts w:ascii="Times New Roman" w:eastAsia="Times New Roman" w:hAnsi="Times New Roman" w:cs="Times New Roman"/>
        </w:rPr>
        <w:t>1,c</w:t>
      </w:r>
      <w:bookmarkEnd w:id="62"/>
      <w:proofErr w:type="gramEnd"/>
      <w:r w:rsidR="0FFB93FD" w:rsidRPr="00BF4BE4">
        <w:rPr>
          <w:rFonts w:ascii="Times New Roman" w:eastAsia="Times New Roman" w:hAnsi="Times New Roman" w:cs="Times New Roman"/>
        </w:rPr>
        <w:t>)</w:t>
      </w:r>
    </w:p>
    <w:p w14:paraId="27BD67AB" w14:textId="6F839188" w:rsidR="543E5427" w:rsidRPr="00BF4BE4" w:rsidRDefault="00E70473" w:rsidP="00BF4BE4">
      <w:pPr>
        <w:spacing w:line="360" w:lineRule="auto"/>
        <w:jc w:val="both"/>
        <w:rPr>
          <w:rFonts w:ascii="Times New Roman" w:eastAsia="Times New Roman" w:hAnsi="Times New Roman" w:cs="Times New Roman"/>
        </w:rPr>
      </w:pPr>
      <m:oMath>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S</m:t>
            </m:r>
          </m:sub>
          <m:sup>
            <m:r>
              <w:rPr>
                <w:rFonts w:ascii="Cambria Math" w:hAnsi="Cambria Math" w:cs="Times New Roman"/>
              </w:rPr>
              <m:t> t</m:t>
            </m:r>
          </m:sup>
        </m:sSubSup>
      </m:oMath>
      <w:r w:rsidR="2A483066" w:rsidRPr="00BF4BE4">
        <w:rPr>
          <w:rFonts w:ascii="Times New Roman" w:eastAsia="Times New Roman" w:hAnsi="Times New Roman" w:cs="Times New Roman"/>
        </w:rPr>
        <w:t xml:space="preserve">       </w:t>
      </w:r>
      <w:r w:rsidR="10E6112B" w:rsidRPr="00BF4BE4">
        <w:rPr>
          <w:rFonts w:ascii="Times New Roman" w:eastAsia="Times New Roman" w:hAnsi="Times New Roman" w:cs="Times New Roman"/>
        </w:rPr>
        <w:t xml:space="preserve"> = </w:t>
      </w:r>
      <w:proofErr w:type="spellStart"/>
      <w:r w:rsidR="10E6112B" w:rsidRPr="00BF4BE4">
        <w:rPr>
          <w:rFonts w:ascii="Times New Roman" w:eastAsia="Times New Roman" w:hAnsi="Times New Roman" w:cs="Times New Roman"/>
        </w:rPr>
        <w:t>T_old</w:t>
      </w:r>
      <w:proofErr w:type="spellEnd"/>
      <w:r w:rsidR="10E6112B" w:rsidRPr="00BF4BE4">
        <w:rPr>
          <w:rFonts w:ascii="Times New Roman" w:eastAsia="Times New Roman" w:hAnsi="Times New Roman" w:cs="Times New Roman"/>
        </w:rPr>
        <w:t>(r+</w:t>
      </w:r>
      <w:bookmarkStart w:id="63" w:name="_Int_KiizgOjZ"/>
      <w:proofErr w:type="gramStart"/>
      <w:r w:rsidR="10E6112B" w:rsidRPr="00BF4BE4">
        <w:rPr>
          <w:rFonts w:ascii="Times New Roman" w:eastAsia="Times New Roman" w:hAnsi="Times New Roman" w:cs="Times New Roman"/>
        </w:rPr>
        <w:t>1,c</w:t>
      </w:r>
      <w:bookmarkEnd w:id="63"/>
      <w:proofErr w:type="gramEnd"/>
      <w:r w:rsidR="10E6112B" w:rsidRPr="00BF4BE4">
        <w:rPr>
          <w:rFonts w:ascii="Times New Roman" w:eastAsia="Times New Roman" w:hAnsi="Times New Roman" w:cs="Times New Roman"/>
        </w:rPr>
        <w:t>)</w:t>
      </w:r>
    </w:p>
    <w:p w14:paraId="52235F16" w14:textId="5B23D2CA" w:rsidR="543E5427" w:rsidRPr="00BF4BE4" w:rsidRDefault="00E70473" w:rsidP="00BF4BE4">
      <w:pPr>
        <w:spacing w:line="360" w:lineRule="auto"/>
        <w:jc w:val="both"/>
        <w:rPr>
          <w:rFonts w:ascii="Times New Roman" w:eastAsia="Times New Roman" w:hAnsi="Times New Roman" w:cs="Times New Roman"/>
        </w:rPr>
      </w:pPr>
      <m:oMath>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E</m:t>
            </m:r>
          </m:sub>
          <m:sup>
            <m:r>
              <w:rPr>
                <w:rFonts w:ascii="Cambria Math" w:hAnsi="Cambria Math" w:cs="Times New Roman"/>
              </w:rPr>
              <m:t> t</m:t>
            </m:r>
          </m:sup>
        </m:sSubSup>
      </m:oMath>
      <w:r w:rsidR="5482DD70" w:rsidRPr="00BF4BE4">
        <w:rPr>
          <w:rFonts w:ascii="Times New Roman" w:eastAsia="Times New Roman" w:hAnsi="Times New Roman" w:cs="Times New Roman"/>
        </w:rPr>
        <w:t xml:space="preserve"> </w:t>
      </w:r>
      <w:r w:rsidR="0A14F995" w:rsidRPr="00BF4BE4">
        <w:rPr>
          <w:rFonts w:ascii="Times New Roman" w:eastAsia="Times New Roman" w:hAnsi="Times New Roman" w:cs="Times New Roman"/>
        </w:rPr>
        <w:t xml:space="preserve">      </w:t>
      </w:r>
      <w:r w:rsidR="5482DD70" w:rsidRPr="00BF4BE4">
        <w:rPr>
          <w:rFonts w:ascii="Times New Roman" w:eastAsia="Times New Roman" w:hAnsi="Times New Roman" w:cs="Times New Roman"/>
        </w:rPr>
        <w:t xml:space="preserve">= </w:t>
      </w:r>
      <w:proofErr w:type="spellStart"/>
      <w:r w:rsidR="5482DD70" w:rsidRPr="00BF4BE4">
        <w:rPr>
          <w:rFonts w:ascii="Times New Roman" w:eastAsia="Times New Roman" w:hAnsi="Times New Roman" w:cs="Times New Roman"/>
        </w:rPr>
        <w:t>T_old</w:t>
      </w:r>
      <w:proofErr w:type="spellEnd"/>
      <w:r w:rsidR="5482DD70" w:rsidRPr="00BF4BE4">
        <w:rPr>
          <w:rFonts w:ascii="Times New Roman" w:eastAsia="Times New Roman" w:hAnsi="Times New Roman" w:cs="Times New Roman"/>
        </w:rPr>
        <w:t>(</w:t>
      </w:r>
      <w:proofErr w:type="gramStart"/>
      <w:r w:rsidR="5482DD70" w:rsidRPr="00BF4BE4">
        <w:rPr>
          <w:rFonts w:ascii="Times New Roman" w:eastAsia="Times New Roman" w:hAnsi="Times New Roman" w:cs="Times New Roman"/>
        </w:rPr>
        <w:t>r,c</w:t>
      </w:r>
      <w:proofErr w:type="gramEnd"/>
      <w:r w:rsidR="5482DD70" w:rsidRPr="00BF4BE4">
        <w:rPr>
          <w:rFonts w:ascii="Times New Roman" w:eastAsia="Times New Roman" w:hAnsi="Times New Roman" w:cs="Times New Roman"/>
        </w:rPr>
        <w:t>-1)</w:t>
      </w:r>
    </w:p>
    <w:p w14:paraId="3BF4ADCF" w14:textId="0035D616" w:rsidR="543E5427" w:rsidRPr="00BF4BE4" w:rsidRDefault="00E70473" w:rsidP="00BF4BE4">
      <w:pPr>
        <w:spacing w:line="360" w:lineRule="auto"/>
        <w:jc w:val="both"/>
        <w:rPr>
          <w:rFonts w:ascii="Times New Roman" w:eastAsia="Times New Roman" w:hAnsi="Times New Roman" w:cs="Times New Roman"/>
        </w:rPr>
      </w:pPr>
      <m:oMath>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W</m:t>
            </m:r>
          </m:sub>
          <m:sup>
            <m:r>
              <w:rPr>
                <w:rFonts w:ascii="Cambria Math" w:hAnsi="Cambria Math" w:cs="Times New Roman"/>
              </w:rPr>
              <m:t> t</m:t>
            </m:r>
          </m:sup>
        </m:sSubSup>
      </m:oMath>
      <w:r w:rsidR="697B3E8E" w:rsidRPr="00BF4BE4">
        <w:rPr>
          <w:rFonts w:ascii="Times New Roman" w:eastAsia="Times New Roman" w:hAnsi="Times New Roman" w:cs="Times New Roman"/>
        </w:rPr>
        <w:t xml:space="preserve">      </w:t>
      </w:r>
      <w:r w:rsidR="40858DD4" w:rsidRPr="00BF4BE4">
        <w:rPr>
          <w:rFonts w:ascii="Times New Roman" w:eastAsia="Times New Roman" w:hAnsi="Times New Roman" w:cs="Times New Roman"/>
        </w:rPr>
        <w:t xml:space="preserve"> = </w:t>
      </w:r>
      <w:proofErr w:type="spellStart"/>
      <w:r w:rsidR="40858DD4" w:rsidRPr="00BF4BE4">
        <w:rPr>
          <w:rFonts w:ascii="Times New Roman" w:eastAsia="Times New Roman" w:hAnsi="Times New Roman" w:cs="Times New Roman"/>
        </w:rPr>
        <w:t>T_old</w:t>
      </w:r>
      <w:proofErr w:type="spellEnd"/>
      <w:r w:rsidR="40858DD4" w:rsidRPr="00BF4BE4">
        <w:rPr>
          <w:rFonts w:ascii="Times New Roman" w:eastAsia="Times New Roman" w:hAnsi="Times New Roman" w:cs="Times New Roman"/>
        </w:rPr>
        <w:t>(</w:t>
      </w:r>
      <w:proofErr w:type="gramStart"/>
      <w:r w:rsidR="40858DD4" w:rsidRPr="00BF4BE4">
        <w:rPr>
          <w:rFonts w:ascii="Times New Roman" w:eastAsia="Times New Roman" w:hAnsi="Times New Roman" w:cs="Times New Roman"/>
        </w:rPr>
        <w:t>r,c</w:t>
      </w:r>
      <w:proofErr w:type="gramEnd"/>
      <w:r w:rsidR="40858DD4" w:rsidRPr="00BF4BE4">
        <w:rPr>
          <w:rFonts w:ascii="Times New Roman" w:eastAsia="Times New Roman" w:hAnsi="Times New Roman" w:cs="Times New Roman"/>
        </w:rPr>
        <w:t>+1)</w:t>
      </w:r>
    </w:p>
    <w:p w14:paraId="02ED3002" w14:textId="658A48C9" w:rsidR="543E5427" w:rsidRPr="00BF4BE4" w:rsidRDefault="00E70473" w:rsidP="00BF4BE4">
      <w:pPr>
        <w:spacing w:line="360" w:lineRule="auto"/>
        <w:jc w:val="both"/>
        <w:rPr>
          <w:rFonts w:ascii="Times New Roman" w:eastAsia="Times New Roman" w:hAnsi="Times New Roman" w:cs="Times New Roman"/>
        </w:rPr>
      </w:pPr>
      <m:oMath>
        <m:d>
          <m:dPr>
            <m:ctrlPr>
              <w:rPr>
                <w:rFonts w:ascii="Cambria Math" w:hAnsi="Cambria Math" w:cs="Times New Roman"/>
              </w:rPr>
            </m:ctrlPr>
          </m:dPr>
          <m:e>
            <m:r>
              <w:rPr>
                <w:rFonts w:ascii="Cambria Math" w:hAnsi="Cambria Math" w:cs="Times New Roman"/>
              </w:rPr>
              <m:t>4-</m:t>
            </m:r>
            <m:f>
              <m:fPr>
                <m:ctrlPr>
                  <w:rPr>
                    <w:rFonts w:ascii="Cambria Math" w:hAnsi="Cambria Math" w:cs="Times New Roman"/>
                  </w:rPr>
                </m:ctrlPr>
              </m:fPr>
              <m:num>
                <m:r>
                  <w:rPr>
                    <w:rFonts w:ascii="Cambria Math" w:hAnsi="Cambria Math" w:cs="Times New Roman"/>
                  </w:rPr>
                  <m:t>1</m:t>
                </m:r>
              </m:num>
              <m:den>
                <m:sSub>
                  <m:sSubPr>
                    <m:ctrlPr>
                      <w:rPr>
                        <w:rFonts w:ascii="Cambria Math" w:hAnsi="Cambria Math" w:cs="Times New Roman"/>
                      </w:rPr>
                    </m:ctrlPr>
                  </m:sSubPr>
                  <m:e>
                    <m:r>
                      <w:rPr>
                        <w:rFonts w:ascii="Cambria Math" w:hAnsi="Cambria Math" w:cs="Times New Roman"/>
                      </w:rPr>
                      <m:t>F</m:t>
                    </m:r>
                  </m:e>
                  <m:sub>
                    <m:r>
                      <w:rPr>
                        <w:rFonts w:ascii="Cambria Math" w:hAnsi="Cambria Math" w:cs="Times New Roman"/>
                      </w:rPr>
                      <m:t>0</m:t>
                    </m:r>
                  </m:sub>
                </m:sSub>
              </m:den>
            </m:f>
          </m:e>
        </m:d>
      </m:oMath>
      <w:r w:rsidR="55070F92" w:rsidRPr="00BF4BE4">
        <w:rPr>
          <w:rFonts w:ascii="Times New Roman" w:eastAsia="Times New Roman" w:hAnsi="Times New Roman" w:cs="Times New Roman"/>
        </w:rPr>
        <w:t xml:space="preserve"> = (4-1/F)</w:t>
      </w:r>
    </w:p>
    <w:p w14:paraId="2F8D7AFA" w14:textId="5D9C0E93" w:rsidR="543E5427" w:rsidRPr="00BF4BE4" w:rsidRDefault="00E70473" w:rsidP="00BF4BE4">
      <w:pPr>
        <w:spacing w:line="360" w:lineRule="auto"/>
        <w:jc w:val="both"/>
        <w:rPr>
          <w:rFonts w:ascii="Times New Roman" w:eastAsia="Times New Roman" w:hAnsi="Times New Roman" w:cs="Times New Roman"/>
        </w:rPr>
      </w:pPr>
      <m:oMath>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 t</m:t>
            </m:r>
          </m:sup>
        </m:sSubSup>
      </m:oMath>
      <w:r w:rsidR="6E08ED9F" w:rsidRPr="00BF4BE4">
        <w:rPr>
          <w:rFonts w:ascii="Times New Roman" w:eastAsia="Times New Roman" w:hAnsi="Times New Roman" w:cs="Times New Roman"/>
        </w:rPr>
        <w:t xml:space="preserve">      </w:t>
      </w:r>
      <w:r w:rsidR="4EA0792E" w:rsidRPr="00BF4BE4">
        <w:rPr>
          <w:rFonts w:ascii="Times New Roman" w:eastAsia="Times New Roman" w:hAnsi="Times New Roman" w:cs="Times New Roman"/>
        </w:rPr>
        <w:t xml:space="preserve"> = T*(</w:t>
      </w:r>
      <w:proofErr w:type="spellStart"/>
      <w:proofErr w:type="gramStart"/>
      <w:r w:rsidR="4EA0792E" w:rsidRPr="00BF4BE4">
        <w:rPr>
          <w:rFonts w:ascii="Times New Roman" w:eastAsia="Times New Roman" w:hAnsi="Times New Roman" w:cs="Times New Roman"/>
        </w:rPr>
        <w:t>r,c</w:t>
      </w:r>
      <w:proofErr w:type="spellEnd"/>
      <w:proofErr w:type="gramEnd"/>
      <w:r w:rsidR="4EA0792E" w:rsidRPr="00BF4BE4">
        <w:rPr>
          <w:rFonts w:ascii="Times New Roman" w:eastAsia="Times New Roman" w:hAnsi="Times New Roman" w:cs="Times New Roman"/>
        </w:rPr>
        <w:t>)</w:t>
      </w:r>
    </w:p>
    <w:p w14:paraId="009E9B84" w14:textId="7B436EF9" w:rsidR="401C3B17" w:rsidRPr="00BF4BE4" w:rsidRDefault="401C3B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During the while loop, the code computes each row (excluding the first and last columns) at every iteration. Should the stability criterion not pass validation, the code would avoid row-by-row computation and calculate the next row and its right-side counterpart instead of proceeding with the current row.</w:t>
      </w:r>
    </w:p>
    <w:p w14:paraId="3E02DF15" w14:textId="77777777" w:rsidR="00BF4BE4" w:rsidRPr="00BF4BE4" w:rsidRDefault="01B5A284"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1A18B584" wp14:editId="2B189AC7">
            <wp:extent cx="5897560" cy="3341952"/>
            <wp:effectExtent l="9525" t="9525" r="9525" b="9525"/>
            <wp:docPr id="400427144" name="Picture 400427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0427144"/>
                    <pic:cNvPicPr/>
                  </pic:nvPicPr>
                  <pic:blipFill>
                    <a:blip r:embed="rId28">
                      <a:extLst>
                        <a:ext uri="{28A0092B-C50C-407E-A947-70E740481C1C}">
                          <a14:useLocalDpi xmlns:a14="http://schemas.microsoft.com/office/drawing/2010/main" val="0"/>
                        </a:ext>
                      </a:extLst>
                    </a:blip>
                    <a:stretch>
                      <a:fillRect/>
                    </a:stretch>
                  </pic:blipFill>
                  <pic:spPr>
                    <a:xfrm>
                      <a:off x="0" y="0"/>
                      <a:ext cx="5897560" cy="3341952"/>
                    </a:xfrm>
                    <a:prstGeom prst="rect">
                      <a:avLst/>
                    </a:prstGeom>
                    <a:ln w="9525">
                      <a:solidFill>
                        <a:schemeClr val="tx1"/>
                      </a:solidFill>
                      <a:prstDash val="solid"/>
                    </a:ln>
                  </pic:spPr>
                </pic:pic>
              </a:graphicData>
            </a:graphic>
          </wp:inline>
        </w:drawing>
      </w:r>
    </w:p>
    <w:p w14:paraId="38A144C0" w14:textId="2FE4AE1F" w:rsidR="333CF5B5" w:rsidRPr="00BF4BE4" w:rsidRDefault="00BF4BE4" w:rsidP="00BF4BE4">
      <w:pPr>
        <w:pStyle w:val="Caption"/>
        <w:spacing w:line="360" w:lineRule="auto"/>
        <w:jc w:val="center"/>
        <w:rPr>
          <w:rFonts w:ascii="Times New Roman" w:eastAsia="Times New Roman" w:hAnsi="Times New Roman" w:cs="Times New Roman"/>
        </w:rPr>
      </w:pPr>
      <w:bookmarkStart w:id="64" w:name="_Toc133864321"/>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17</w:t>
      </w:r>
      <w:r w:rsidRPr="00BF4BE4">
        <w:rPr>
          <w:rFonts w:ascii="Times New Roman" w:hAnsi="Times New Roman" w:cs="Times New Roman"/>
        </w:rPr>
        <w:fldChar w:fldCharType="end"/>
      </w:r>
      <w:r w:rsidRPr="00BF4BE4">
        <w:rPr>
          <w:rFonts w:ascii="Times New Roman" w:hAnsi="Times New Roman" w:cs="Times New Roman"/>
        </w:rPr>
        <w:t>. Code 1 - While loop for time integration calculations.</w:t>
      </w:r>
      <w:bookmarkEnd w:id="64"/>
    </w:p>
    <w:p w14:paraId="6F53559F" w14:textId="208B68AB" w:rsidR="5755149B" w:rsidRPr="00BF4BE4" w:rsidRDefault="5755149B" w:rsidP="00BF4BE4">
      <w:pPr>
        <w:spacing w:line="360" w:lineRule="auto"/>
        <w:rPr>
          <w:rFonts w:ascii="Times New Roman" w:eastAsia="Times New Roman" w:hAnsi="Times New Roman" w:cs="Times New Roman"/>
        </w:rPr>
      </w:pPr>
    </w:p>
    <w:p w14:paraId="1659743F" w14:textId="3FFC90AD" w:rsidR="422721C2" w:rsidRPr="00BF4BE4" w:rsidRDefault="422721C2" w:rsidP="00BF4BE4">
      <w:pPr>
        <w:spacing w:line="360" w:lineRule="auto"/>
        <w:jc w:val="both"/>
        <w:rPr>
          <w:rFonts w:ascii="Times New Roman" w:eastAsia="Times New Roman" w:hAnsi="Times New Roman" w:cs="Times New Roman"/>
        </w:rPr>
      </w:pPr>
    </w:p>
    <w:p w14:paraId="08E7A7EB" w14:textId="062986D8" w:rsidR="333CF5B5" w:rsidRPr="00BF4BE4" w:rsidRDefault="01B5A284" w:rsidP="00BF4BE4">
      <w:pPr>
        <w:pStyle w:val="Heading2"/>
        <w:keepNext w:val="0"/>
        <w:keepLines w:val="0"/>
        <w:spacing w:line="360" w:lineRule="auto"/>
        <w:jc w:val="both"/>
        <w:rPr>
          <w:rFonts w:ascii="Times New Roman" w:eastAsia="Times New Roman" w:hAnsi="Times New Roman" w:cs="Times New Roman"/>
        </w:rPr>
      </w:pPr>
      <w:bookmarkStart w:id="65" w:name="_Toc547995247"/>
      <w:bookmarkStart w:id="66" w:name="_Toc133864288"/>
      <w:r w:rsidRPr="00BF4BE4">
        <w:rPr>
          <w:rFonts w:ascii="Times New Roman" w:eastAsia="Times New Roman" w:hAnsi="Times New Roman" w:cs="Times New Roman"/>
        </w:rPr>
        <w:t>5.</w:t>
      </w:r>
      <w:r w:rsidR="62A3F537" w:rsidRPr="00BF4BE4">
        <w:rPr>
          <w:rFonts w:ascii="Times New Roman" w:eastAsia="Times New Roman" w:hAnsi="Times New Roman" w:cs="Times New Roman"/>
        </w:rPr>
        <w:t>3</w:t>
      </w:r>
      <w:r w:rsidRPr="00BF4BE4">
        <w:rPr>
          <w:rFonts w:ascii="Times New Roman" w:eastAsia="Times New Roman" w:hAnsi="Times New Roman" w:cs="Times New Roman"/>
        </w:rPr>
        <w:t xml:space="preserve"> Code 2</w:t>
      </w:r>
      <w:bookmarkEnd w:id="65"/>
      <w:bookmarkEnd w:id="66"/>
    </w:p>
    <w:p w14:paraId="70010FA3" w14:textId="6CDBB88A" w:rsidR="21393794" w:rsidRPr="00BF4BE4" w:rsidRDefault="21393794" w:rsidP="00BF4BE4">
      <w:pPr>
        <w:pStyle w:val="Heading3"/>
        <w:keepNext w:val="0"/>
        <w:keepLines w:val="0"/>
        <w:spacing w:line="360" w:lineRule="auto"/>
        <w:rPr>
          <w:rFonts w:ascii="Times New Roman" w:hAnsi="Times New Roman" w:cs="Times New Roman"/>
        </w:rPr>
      </w:pPr>
      <w:bookmarkStart w:id="67" w:name="_Toc133864289"/>
      <w:r w:rsidRPr="00BF4BE4">
        <w:rPr>
          <w:rFonts w:ascii="Times New Roman" w:hAnsi="Times New Roman" w:cs="Times New Roman"/>
        </w:rPr>
        <w:lastRenderedPageBreak/>
        <w:t xml:space="preserve">5.3.1 Domain </w:t>
      </w:r>
      <w:proofErr w:type="spellStart"/>
      <w:r w:rsidRPr="00BF4BE4">
        <w:rPr>
          <w:rFonts w:ascii="Times New Roman" w:hAnsi="Times New Roman" w:cs="Times New Roman"/>
        </w:rPr>
        <w:t>initialisation</w:t>
      </w:r>
      <w:bookmarkEnd w:id="67"/>
      <w:proofErr w:type="spellEnd"/>
    </w:p>
    <w:p w14:paraId="6C1E926C" w14:textId="7272BA5A" w:rsidR="515359C5" w:rsidRPr="00BF4BE4" w:rsidRDefault="515359C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The temperature matrix gets set-up similarly to Code 1 (Figure 20). The code creates a matrix named 'T' with dimensions of nr (number of rows) x </w:t>
      </w:r>
      <w:proofErr w:type="spellStart"/>
      <w:r w:rsidRPr="00BF4BE4">
        <w:rPr>
          <w:rFonts w:ascii="Times New Roman" w:eastAsia="Times New Roman" w:hAnsi="Times New Roman" w:cs="Times New Roman"/>
        </w:rPr>
        <w:t>nc</w:t>
      </w:r>
      <w:proofErr w:type="spellEnd"/>
      <w:r w:rsidRPr="00BF4BE4">
        <w:rPr>
          <w:rFonts w:ascii="Times New Roman" w:eastAsia="Times New Roman" w:hAnsi="Times New Roman" w:cs="Times New Roman"/>
        </w:rPr>
        <w:t xml:space="preserve"> (number of columns). The </w:t>
      </w:r>
      <w:proofErr w:type="gramStart"/>
      <w:r w:rsidRPr="00BF4BE4">
        <w:rPr>
          <w:rFonts w:ascii="Times New Roman" w:eastAsia="Times New Roman" w:hAnsi="Times New Roman" w:cs="Times New Roman"/>
        </w:rPr>
        <w:t>zeros(</w:t>
      </w:r>
      <w:proofErr w:type="gramEnd"/>
      <w:r w:rsidRPr="00BF4BE4">
        <w:rPr>
          <w:rFonts w:ascii="Times New Roman" w:eastAsia="Times New Roman" w:hAnsi="Times New Roman" w:cs="Times New Roman"/>
        </w:rPr>
        <w:t>) function sets all elements to 0, and then, the matrix T is multiplied by 20 to set all values to 20.</w:t>
      </w:r>
    </w:p>
    <w:p w14:paraId="0FA8F314" w14:textId="77777777" w:rsidR="00BF4BE4" w:rsidRPr="00BF4BE4" w:rsidRDefault="01B5A284"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15CD6D4E" wp14:editId="4916B329">
            <wp:extent cx="4343400" cy="438150"/>
            <wp:effectExtent l="9525" t="9525" r="9525" b="9525"/>
            <wp:docPr id="1976484666" name="Picture 19764846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6484666"/>
                    <pic:cNvPicPr/>
                  </pic:nvPicPr>
                  <pic:blipFill>
                    <a:blip r:embed="rId29">
                      <a:extLst>
                        <a:ext uri="{28A0092B-C50C-407E-A947-70E740481C1C}">
                          <a14:useLocalDpi xmlns:a14="http://schemas.microsoft.com/office/drawing/2010/main" val="0"/>
                        </a:ext>
                      </a:extLst>
                    </a:blip>
                    <a:stretch>
                      <a:fillRect/>
                    </a:stretch>
                  </pic:blipFill>
                  <pic:spPr>
                    <a:xfrm>
                      <a:off x="0" y="0"/>
                      <a:ext cx="4343400" cy="438150"/>
                    </a:xfrm>
                    <a:prstGeom prst="rect">
                      <a:avLst/>
                    </a:prstGeom>
                    <a:ln w="9525">
                      <a:solidFill>
                        <a:schemeClr val="tx1"/>
                      </a:solidFill>
                      <a:prstDash val="solid"/>
                    </a:ln>
                  </pic:spPr>
                </pic:pic>
              </a:graphicData>
            </a:graphic>
          </wp:inline>
        </w:drawing>
      </w:r>
    </w:p>
    <w:p w14:paraId="5D810C87" w14:textId="02A00F2D" w:rsidR="333CF5B5" w:rsidRPr="00BF4BE4" w:rsidRDefault="00BF4BE4" w:rsidP="00BF4BE4">
      <w:pPr>
        <w:pStyle w:val="Caption"/>
        <w:spacing w:line="360" w:lineRule="auto"/>
        <w:jc w:val="center"/>
        <w:rPr>
          <w:rFonts w:ascii="Times New Roman" w:eastAsia="Times New Roman" w:hAnsi="Times New Roman" w:cs="Times New Roman"/>
        </w:rPr>
      </w:pPr>
      <w:bookmarkStart w:id="68" w:name="_Toc133864322"/>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18</w:t>
      </w:r>
      <w:r w:rsidRPr="00BF4BE4">
        <w:rPr>
          <w:rFonts w:ascii="Times New Roman" w:hAnsi="Times New Roman" w:cs="Times New Roman"/>
        </w:rPr>
        <w:fldChar w:fldCharType="end"/>
      </w:r>
      <w:r w:rsidRPr="00BF4BE4">
        <w:rPr>
          <w:rFonts w:ascii="Times New Roman" w:hAnsi="Times New Roman" w:cs="Times New Roman"/>
        </w:rPr>
        <w:t xml:space="preserve">. Code 2 – </w:t>
      </w:r>
      <w:proofErr w:type="spellStart"/>
      <w:r w:rsidRPr="00BF4BE4">
        <w:rPr>
          <w:rFonts w:ascii="Times New Roman" w:hAnsi="Times New Roman" w:cs="Times New Roman"/>
        </w:rPr>
        <w:t>Initialise</w:t>
      </w:r>
      <w:proofErr w:type="spellEnd"/>
      <w:r w:rsidRPr="00BF4BE4">
        <w:rPr>
          <w:rFonts w:ascii="Times New Roman" w:hAnsi="Times New Roman" w:cs="Times New Roman"/>
        </w:rPr>
        <w:t xml:space="preserve"> temperature matrix.</w:t>
      </w:r>
      <w:bookmarkEnd w:id="68"/>
    </w:p>
    <w:p w14:paraId="49BB804F" w14:textId="2B8B2772" w:rsidR="799F6E87" w:rsidRPr="00BF4BE4" w:rsidRDefault="799F6E87" w:rsidP="00BF4BE4">
      <w:pPr>
        <w:spacing w:line="360" w:lineRule="auto"/>
        <w:jc w:val="center"/>
        <w:rPr>
          <w:rFonts w:ascii="Times New Roman" w:eastAsia="Times New Roman" w:hAnsi="Times New Roman" w:cs="Times New Roman"/>
        </w:rPr>
      </w:pPr>
    </w:p>
    <w:p w14:paraId="2C6F0110" w14:textId="06F53CCE" w:rsidR="543E5427" w:rsidRPr="00BF4BE4" w:rsidRDefault="543E5427" w:rsidP="00BF4BE4">
      <w:pPr>
        <w:spacing w:line="360" w:lineRule="auto"/>
        <w:jc w:val="center"/>
        <w:rPr>
          <w:rFonts w:ascii="Times New Roman" w:eastAsia="Times New Roman" w:hAnsi="Times New Roman" w:cs="Times New Roman"/>
        </w:rPr>
      </w:pPr>
    </w:p>
    <w:p w14:paraId="77B59D46" w14:textId="23DC0082" w:rsidR="422721C2" w:rsidRPr="00BF4BE4" w:rsidRDefault="758D54BC" w:rsidP="00BF4BE4">
      <w:pPr>
        <w:pStyle w:val="Heading3"/>
        <w:spacing w:line="360" w:lineRule="auto"/>
        <w:rPr>
          <w:rFonts w:ascii="Times New Roman" w:eastAsia="Times New Roman" w:hAnsi="Times New Roman" w:cs="Times New Roman"/>
        </w:rPr>
      </w:pPr>
      <w:bookmarkStart w:id="69" w:name="_Toc133864290"/>
      <w:r w:rsidRPr="00BF4BE4">
        <w:rPr>
          <w:rFonts w:ascii="Times New Roman" w:eastAsia="Times New Roman" w:hAnsi="Times New Roman" w:cs="Times New Roman"/>
        </w:rPr>
        <w:t>5.3.</w:t>
      </w:r>
      <w:r w:rsidR="2F799B99" w:rsidRPr="00BF4BE4">
        <w:rPr>
          <w:rFonts w:ascii="Times New Roman" w:eastAsia="Times New Roman" w:hAnsi="Times New Roman" w:cs="Times New Roman"/>
        </w:rPr>
        <w:t xml:space="preserve">2 </w:t>
      </w:r>
      <w:r w:rsidRPr="00BF4BE4">
        <w:rPr>
          <w:rFonts w:ascii="Times New Roman" w:eastAsia="Times New Roman" w:hAnsi="Times New Roman" w:cs="Times New Roman"/>
        </w:rPr>
        <w:t xml:space="preserve">Gaussian distribution of temperatures </w:t>
      </w:r>
      <w:r w:rsidR="7252ECFD" w:rsidRPr="00BF4BE4">
        <w:rPr>
          <w:rFonts w:ascii="Times New Roman" w:eastAsia="Times New Roman" w:hAnsi="Times New Roman" w:cs="Times New Roman"/>
        </w:rPr>
        <w:t xml:space="preserve">of amplitude 80 degrees Celsius </w:t>
      </w:r>
      <w:r w:rsidRPr="00BF4BE4">
        <w:rPr>
          <w:rFonts w:ascii="Times New Roman" w:eastAsia="Times New Roman" w:hAnsi="Times New Roman" w:cs="Times New Roman"/>
        </w:rPr>
        <w:t>along the west edge</w:t>
      </w:r>
      <w:bookmarkEnd w:id="69"/>
    </w:p>
    <w:p w14:paraId="18D76496" w14:textId="233792CE" w:rsidR="3214A7DF" w:rsidRPr="00BF4BE4" w:rsidRDefault="3214A7DF" w:rsidP="00BF4BE4">
      <w:pPr>
        <w:spacing w:line="360" w:lineRule="auto"/>
        <w:jc w:val="both"/>
        <w:rPr>
          <w:rFonts w:ascii="Times New Roman" w:eastAsia="Times New Roman" w:hAnsi="Times New Roman" w:cs="Times New Roman"/>
          <w:highlight w:val="lightGray"/>
        </w:rPr>
      </w:pPr>
      <w:r w:rsidRPr="00BF4BE4">
        <w:rPr>
          <w:rFonts w:ascii="Times New Roman" w:eastAsia="Times New Roman" w:hAnsi="Times New Roman" w:cs="Times New Roman"/>
          <w:highlight w:val="lightGray"/>
        </w:rPr>
        <w:t xml:space="preserve">[Formal </w:t>
      </w:r>
      <w:proofErr w:type="spellStart"/>
      <w:r w:rsidRPr="00BF4BE4">
        <w:rPr>
          <w:rFonts w:ascii="Times New Roman" w:eastAsia="Times New Roman" w:hAnsi="Times New Roman" w:cs="Times New Roman"/>
          <w:highlight w:val="lightGray"/>
        </w:rPr>
        <w:t>inroduction</w:t>
      </w:r>
      <w:proofErr w:type="spellEnd"/>
      <w:r w:rsidRPr="00BF4BE4">
        <w:rPr>
          <w:rFonts w:ascii="Times New Roman" w:eastAsia="Times New Roman" w:hAnsi="Times New Roman" w:cs="Times New Roman"/>
          <w:highlight w:val="lightGray"/>
        </w:rPr>
        <w:t xml:space="preserve"> of gaussian distribution]</w:t>
      </w:r>
    </w:p>
    <w:p w14:paraId="1295AA9A" w14:textId="686BCC85" w:rsidR="422721C2" w:rsidRPr="00BF4BE4" w:rsidRDefault="65D8367E"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 code "</w:t>
      </w:r>
      <w:proofErr w:type="spellStart"/>
      <w:r w:rsidRPr="00BF4BE4">
        <w:rPr>
          <w:rFonts w:ascii="Times New Roman" w:eastAsia="Times New Roman" w:hAnsi="Times New Roman" w:cs="Times New Roman"/>
        </w:rPr>
        <w:t>N_rows</w:t>
      </w:r>
      <w:proofErr w:type="spellEnd"/>
      <w:r w:rsidRPr="00BF4BE4">
        <w:rPr>
          <w:rFonts w:ascii="Times New Roman" w:eastAsia="Times New Roman" w:hAnsi="Times New Roman" w:cs="Times New Roman"/>
        </w:rPr>
        <w:t xml:space="preserve"> = height(T);" assigns the number of rows in matrix T to the variable </w:t>
      </w:r>
      <w:proofErr w:type="spellStart"/>
      <w:r w:rsidRPr="00BF4BE4">
        <w:rPr>
          <w:rFonts w:ascii="Times New Roman" w:eastAsia="Times New Roman" w:hAnsi="Times New Roman" w:cs="Times New Roman"/>
        </w:rPr>
        <w:t>N_rows</w:t>
      </w:r>
      <w:proofErr w:type="spellEnd"/>
      <w:r w:rsidRPr="00BF4BE4">
        <w:rPr>
          <w:rFonts w:ascii="Times New Roman" w:eastAsia="Times New Roman" w:hAnsi="Times New Roman" w:cs="Times New Roman"/>
        </w:rPr>
        <w:t xml:space="preserve">. Additionally, the code "y0 </w:t>
      </w:r>
      <w:bookmarkStart w:id="70" w:name="_Int_zECoN9wI"/>
      <w:r w:rsidRPr="00BF4BE4">
        <w:rPr>
          <w:rFonts w:ascii="Times New Roman" w:eastAsia="Times New Roman" w:hAnsi="Times New Roman" w:cs="Times New Roman"/>
        </w:rPr>
        <w:t>= ((</w:t>
      </w:r>
      <w:bookmarkEnd w:id="70"/>
      <w:r w:rsidRPr="00BF4BE4">
        <w:rPr>
          <w:rFonts w:ascii="Times New Roman" w:eastAsia="Times New Roman" w:hAnsi="Times New Roman" w:cs="Times New Roman"/>
        </w:rPr>
        <w:t>1+N_rows)/2);" computes the y-coordinate of the middle row of the matrix, used for obtaining the mean of the Gaussian distribution.</w:t>
      </w:r>
    </w:p>
    <w:p w14:paraId="262E9278" w14:textId="25FE312F" w:rsidR="422721C2" w:rsidRPr="00BF4BE4" w:rsidRDefault="65D8367E"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Furthermore, the code "sigma = sqrt((-(1-y0</w:t>
      </w:r>
      <w:bookmarkStart w:id="71" w:name="_Int_M7gmnk0o"/>
      <w:proofErr w:type="gramStart"/>
      <w:r w:rsidRPr="00BF4BE4">
        <w:rPr>
          <w:rFonts w:ascii="Times New Roman" w:eastAsia="Times New Roman" w:hAnsi="Times New Roman" w:cs="Times New Roman"/>
        </w:rPr>
        <w:t>).^</w:t>
      </w:r>
      <w:bookmarkEnd w:id="71"/>
      <w:proofErr w:type="gramEnd"/>
      <w:r w:rsidRPr="00BF4BE4">
        <w:rPr>
          <w:rFonts w:ascii="Times New Roman" w:eastAsia="Times New Roman" w:hAnsi="Times New Roman" w:cs="Times New Roman"/>
        </w:rPr>
        <w:t>2)/(2*</w:t>
      </w:r>
      <w:bookmarkStart w:id="72" w:name="_Int_FUV41WRn"/>
      <w:r w:rsidRPr="00BF4BE4">
        <w:rPr>
          <w:rFonts w:ascii="Times New Roman" w:eastAsia="Times New Roman" w:hAnsi="Times New Roman" w:cs="Times New Roman"/>
        </w:rPr>
        <w:t>log(</w:t>
      </w:r>
      <w:bookmarkEnd w:id="72"/>
      <w:r w:rsidRPr="00BF4BE4">
        <w:rPr>
          <w:rFonts w:ascii="Times New Roman" w:eastAsia="Times New Roman" w:hAnsi="Times New Roman" w:cs="Times New Roman"/>
        </w:rPr>
        <w:t>20/80)));" calculates the standard deviation of the Gaussian distribution, with values varying according to each row's distance from the middle row. The equation used in this step is the transposed variation of the Gaussian equation.</w:t>
      </w:r>
    </w:p>
    <w:p w14:paraId="7C3231A6" w14:textId="09FFB365" w:rsidR="422721C2" w:rsidRPr="00BF4BE4" w:rsidRDefault="422721C2" w:rsidP="00BF4BE4">
      <w:pPr>
        <w:spacing w:line="360" w:lineRule="auto"/>
        <w:jc w:val="center"/>
        <w:rPr>
          <w:rFonts w:ascii="Times New Roman" w:eastAsia="Times New Roman" w:hAnsi="Times New Roman" w:cs="Times New Roman"/>
        </w:rPr>
      </w:pPr>
      <m:oMath>
        <m:r>
          <w:rPr>
            <w:rFonts w:ascii="Cambria Math" w:hAnsi="Cambria Math" w:cs="Times New Roman"/>
          </w:rPr>
          <m:t>T</m:t>
        </m:r>
        <m:d>
          <m:dPr>
            <m:ctrlPr>
              <w:rPr>
                <w:rFonts w:ascii="Cambria Math" w:hAnsi="Cambria Math" w:cs="Times New Roman"/>
              </w:rPr>
            </m:ctrlPr>
          </m:dPr>
          <m:e>
            <m:r>
              <w:rPr>
                <w:rFonts w:ascii="Cambria Math" w:hAnsi="Cambria Math" w:cs="Times New Roman"/>
              </w:rPr>
              <m:t>r,1</m:t>
            </m:r>
          </m:e>
        </m:d>
        <m:r>
          <w:rPr>
            <w:rFonts w:ascii="Cambria Math" w:hAnsi="Cambria Math" w:cs="Times New Roman"/>
          </w:rPr>
          <m:t>=80×</m:t>
        </m:r>
        <m:func>
          <m:funcPr>
            <m:ctrlPr>
              <w:rPr>
                <w:rFonts w:ascii="Cambria Math" w:hAnsi="Cambria Math" w:cs="Times New Roman"/>
              </w:rPr>
            </m:ctrlPr>
          </m:funcPr>
          <m:fName>
            <m:r>
              <m:rPr>
                <m:sty m:val="p"/>
              </m:rPr>
              <w:rPr>
                <w:rFonts w:ascii="Cambria Math" w:hAnsi="Cambria Math" w:cs="Times New Roman"/>
              </w:rPr>
              <m:t>exp</m:t>
            </m:r>
          </m:fName>
          <m:e>
            <m:d>
              <m:dPr>
                <m:ctrlPr>
                  <w:rPr>
                    <w:rFonts w:ascii="Cambria Math" w:hAnsi="Cambria Math" w:cs="Times New Roman"/>
                  </w:rPr>
                </m:ctrlPr>
              </m:dPr>
              <m:e>
                <m:f>
                  <m:fPr>
                    <m:ctrlPr>
                      <w:rPr>
                        <w:rFonts w:ascii="Cambria Math" w:hAnsi="Cambria Math" w:cs="Times New Roman"/>
                      </w:rPr>
                    </m:ctrlPr>
                  </m:fPr>
                  <m:num>
                    <m:r>
                      <w:rPr>
                        <w:rFonts w:ascii="Cambria Math" w:hAnsi="Cambria Math" w:cs="Times New Roman"/>
                      </w:rPr>
                      <m:t>-</m:t>
                    </m:r>
                    <m:sSup>
                      <m:sSupPr>
                        <m:ctrlPr>
                          <w:rPr>
                            <w:rFonts w:ascii="Cambria Math" w:hAnsi="Cambria Math" w:cs="Times New Roman"/>
                          </w:rPr>
                        </m:ctrlPr>
                      </m:sSupPr>
                      <m:e>
                        <m:d>
                          <m:dPr>
                            <m:ctrlPr>
                              <w:rPr>
                                <w:rFonts w:ascii="Cambria Math" w:hAnsi="Cambria Math" w:cs="Times New Roman"/>
                              </w:rPr>
                            </m:ctrlPr>
                          </m:dPr>
                          <m:e>
                            <m:r>
                              <w:rPr>
                                <w:rFonts w:ascii="Cambria Math" w:hAnsi="Cambria Math" w:cs="Times New Roman"/>
                              </w:rPr>
                              <m:t>r-</m:t>
                            </m:r>
                            <m:sSub>
                              <m:sSubPr>
                                <m:ctrlPr>
                                  <w:rPr>
                                    <w:rFonts w:ascii="Cambria Math" w:hAnsi="Cambria Math" w:cs="Times New Roman"/>
                                  </w:rPr>
                                </m:ctrlPr>
                              </m:sSubPr>
                              <m:e>
                                <m:r>
                                  <w:rPr>
                                    <w:rFonts w:ascii="Cambria Math" w:hAnsi="Cambria Math" w:cs="Times New Roman"/>
                                  </w:rPr>
                                  <m:t>y</m:t>
                                </m:r>
                              </m:e>
                              <m:sub>
                                <m:r>
                                  <w:rPr>
                                    <w:rFonts w:ascii="Cambria Math" w:hAnsi="Cambria Math" w:cs="Times New Roman"/>
                                  </w:rPr>
                                  <m:t>0</m:t>
                                </m:r>
                              </m:sub>
                            </m:sSub>
                          </m:e>
                        </m:d>
                      </m:e>
                      <m:sup>
                        <m:r>
                          <w:rPr>
                            <w:rFonts w:ascii="Cambria Math" w:hAnsi="Cambria Math" w:cs="Times New Roman"/>
                          </w:rPr>
                          <m:t>2</m:t>
                        </m:r>
                      </m:sup>
                    </m:sSup>
                  </m:num>
                  <m:den>
                    <m:r>
                      <w:rPr>
                        <w:rFonts w:ascii="Cambria Math" w:hAnsi="Cambria Math" w:cs="Times New Roman"/>
                      </w:rPr>
                      <m:t>2×</m:t>
                    </m:r>
                    <m:sSup>
                      <m:sSupPr>
                        <m:ctrlPr>
                          <w:rPr>
                            <w:rFonts w:ascii="Cambria Math" w:hAnsi="Cambria Math" w:cs="Times New Roman"/>
                          </w:rPr>
                        </m:ctrlPr>
                      </m:sSupPr>
                      <m:e>
                        <m:r>
                          <w:rPr>
                            <w:rFonts w:ascii="Cambria Math" w:hAnsi="Cambria Math" w:cs="Times New Roman"/>
                          </w:rPr>
                          <m:t>σ</m:t>
                        </m:r>
                      </m:e>
                      <m:sup>
                        <m:r>
                          <w:rPr>
                            <w:rFonts w:ascii="Cambria Math" w:hAnsi="Cambria Math" w:cs="Times New Roman"/>
                          </w:rPr>
                          <m:t>2</m:t>
                        </m:r>
                      </m:sup>
                    </m:sSup>
                  </m:den>
                </m:f>
              </m:e>
            </m:d>
          </m:e>
        </m:func>
      </m:oMath>
      <w:r w:rsidR="2614CB9F" w:rsidRPr="00BF4BE4">
        <w:rPr>
          <w:rFonts w:ascii="Times New Roman" w:eastAsia="Times New Roman" w:hAnsi="Times New Roman" w:cs="Times New Roman"/>
        </w:rPr>
        <w:t xml:space="preserve"> </w:t>
      </w:r>
      <w:r w:rsidR="00BF4BE4" w:rsidRPr="00BF4BE4">
        <w:rPr>
          <w:rFonts w:ascii="Times New Roman" w:eastAsia="Times New Roman" w:hAnsi="Times New Roman" w:cs="Times New Roman"/>
        </w:rPr>
        <w:t xml:space="preserve">  </w:t>
      </w:r>
      <w:r w:rsidR="2614CB9F" w:rsidRPr="00BF4BE4">
        <w:rPr>
          <w:rFonts w:ascii="Times New Roman" w:eastAsia="Times New Roman" w:hAnsi="Times New Roman" w:cs="Times New Roman"/>
        </w:rPr>
        <w:t>(36)</w:t>
      </w:r>
    </w:p>
    <w:p w14:paraId="0BD0D027" w14:textId="1C639673" w:rsidR="422721C2" w:rsidRPr="00BF4BE4" w:rsidRDefault="422721C2" w:rsidP="00BF4BE4">
      <w:pPr>
        <w:spacing w:line="360" w:lineRule="auto"/>
        <w:jc w:val="both"/>
        <w:rPr>
          <w:rFonts w:ascii="Times New Roman" w:eastAsia="Times New Roman" w:hAnsi="Times New Roman" w:cs="Times New Roman"/>
        </w:rPr>
      </w:pPr>
    </w:p>
    <w:p w14:paraId="2448AA72" w14:textId="39E8289B" w:rsidR="422721C2" w:rsidRPr="00BF4BE4" w:rsidRDefault="253309AB"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Transposed for sigma</w:t>
      </w:r>
      <w:r w:rsidR="292526D8" w:rsidRPr="00BF4BE4">
        <w:rPr>
          <w:rFonts w:ascii="Times New Roman" w:eastAsia="Times New Roman" w:hAnsi="Times New Roman" w:cs="Times New Roman"/>
        </w:rPr>
        <w:t>, to determine the standard deviation to defin</w:t>
      </w:r>
      <w:r w:rsidR="044A7ED9" w:rsidRPr="00BF4BE4">
        <w:rPr>
          <w:rFonts w:ascii="Times New Roman" w:eastAsia="Times New Roman" w:hAnsi="Times New Roman" w:cs="Times New Roman"/>
        </w:rPr>
        <w:t>e</w:t>
      </w:r>
      <w:r w:rsidR="292526D8" w:rsidRPr="00BF4BE4">
        <w:rPr>
          <w:rFonts w:ascii="Times New Roman" w:eastAsia="Times New Roman" w:hAnsi="Times New Roman" w:cs="Times New Roman"/>
        </w:rPr>
        <w:t xml:space="preserve"> the </w:t>
      </w:r>
      <w:r w:rsidR="680975CC" w:rsidRPr="00BF4BE4">
        <w:rPr>
          <w:rFonts w:ascii="Times New Roman" w:eastAsia="Times New Roman" w:hAnsi="Times New Roman" w:cs="Times New Roman"/>
        </w:rPr>
        <w:t>width</w:t>
      </w:r>
      <w:r w:rsidR="292526D8" w:rsidRPr="00BF4BE4">
        <w:rPr>
          <w:rFonts w:ascii="Times New Roman" w:eastAsia="Times New Roman" w:hAnsi="Times New Roman" w:cs="Times New Roman"/>
        </w:rPr>
        <w:t xml:space="preserve"> of the Gaussian curve</w:t>
      </w:r>
      <w:r w:rsidRPr="00BF4BE4">
        <w:rPr>
          <w:rFonts w:ascii="Times New Roman" w:eastAsia="Times New Roman" w:hAnsi="Times New Roman" w:cs="Times New Roman"/>
        </w:rPr>
        <w:t>:</w:t>
      </w:r>
    </w:p>
    <w:p w14:paraId="42477E05" w14:textId="2D28026F" w:rsidR="422721C2" w:rsidRPr="00BF4BE4" w:rsidRDefault="422721C2" w:rsidP="00BF4BE4">
      <w:pPr>
        <w:spacing w:line="360" w:lineRule="auto"/>
        <w:jc w:val="center"/>
        <w:rPr>
          <w:rFonts w:ascii="Times New Roman" w:hAnsi="Times New Roman" w:cs="Times New Roman"/>
        </w:rPr>
      </w:pPr>
      <m:oMath>
        <m:r>
          <w:rPr>
            <w:rFonts w:ascii="Cambria Math" w:hAnsi="Cambria Math" w:cs="Times New Roman"/>
          </w:rPr>
          <m:t>σ=</m:t>
        </m:r>
        <m:rad>
          <m:radPr>
            <m:degHide m:val="1"/>
            <m:ctrlPr>
              <w:rPr>
                <w:rFonts w:ascii="Cambria Math" w:hAnsi="Cambria Math" w:cs="Times New Roman"/>
              </w:rPr>
            </m:ctrlPr>
          </m:radPr>
          <m:deg/>
          <m:e>
            <m:f>
              <m:fPr>
                <m:ctrlPr>
                  <w:rPr>
                    <w:rFonts w:ascii="Cambria Math" w:hAnsi="Cambria Math" w:cs="Times New Roman"/>
                  </w:rPr>
                </m:ctrlPr>
              </m:fPr>
              <m:num>
                <m:r>
                  <w:rPr>
                    <w:rFonts w:ascii="Cambria Math" w:hAnsi="Cambria Math" w:cs="Times New Roman"/>
                  </w:rPr>
                  <m:t>-</m:t>
                </m:r>
                <m:sSup>
                  <m:sSupPr>
                    <m:ctrlPr>
                      <w:rPr>
                        <w:rFonts w:ascii="Cambria Math" w:hAnsi="Cambria Math" w:cs="Times New Roman"/>
                      </w:rPr>
                    </m:ctrlPr>
                  </m:sSupPr>
                  <m:e>
                    <m:d>
                      <m:dPr>
                        <m:ctrlPr>
                          <w:rPr>
                            <w:rFonts w:ascii="Cambria Math" w:hAnsi="Cambria Math" w:cs="Times New Roman"/>
                          </w:rPr>
                        </m:ctrlPr>
                      </m:dPr>
                      <m:e>
                        <m:r>
                          <w:rPr>
                            <w:rFonts w:ascii="Cambria Math" w:hAnsi="Cambria Math" w:cs="Times New Roman"/>
                          </w:rPr>
                          <m:t>2-</m:t>
                        </m:r>
                        <m:sSub>
                          <m:sSubPr>
                            <m:ctrlPr>
                              <w:rPr>
                                <w:rFonts w:ascii="Cambria Math" w:hAnsi="Cambria Math" w:cs="Times New Roman"/>
                              </w:rPr>
                            </m:ctrlPr>
                          </m:sSubPr>
                          <m:e>
                            <m:r>
                              <w:rPr>
                                <w:rFonts w:ascii="Cambria Math" w:hAnsi="Cambria Math" w:cs="Times New Roman"/>
                              </w:rPr>
                              <m:t>y</m:t>
                            </m:r>
                          </m:e>
                          <m:sub>
                            <m:r>
                              <w:rPr>
                                <w:rFonts w:ascii="Cambria Math" w:hAnsi="Cambria Math" w:cs="Times New Roman"/>
                              </w:rPr>
                              <m:t>0</m:t>
                            </m:r>
                          </m:sub>
                        </m:sSub>
                      </m:e>
                    </m:d>
                  </m:e>
                  <m:sup>
                    <m:r>
                      <w:rPr>
                        <w:rFonts w:ascii="Cambria Math" w:hAnsi="Cambria Math" w:cs="Times New Roman"/>
                      </w:rPr>
                      <m:t>2</m:t>
                    </m:r>
                  </m:sup>
                </m:sSup>
              </m:num>
              <m:den>
                <m:r>
                  <w:rPr>
                    <w:rFonts w:ascii="Cambria Math" w:hAnsi="Cambria Math" w:cs="Times New Roman"/>
                  </w:rPr>
                  <m:t>2×</m:t>
                </m:r>
                <m:func>
                  <m:funcPr>
                    <m:ctrlPr>
                      <w:rPr>
                        <w:rFonts w:ascii="Cambria Math" w:hAnsi="Cambria Math" w:cs="Times New Roman"/>
                      </w:rPr>
                    </m:ctrlPr>
                  </m:funcPr>
                  <m:fName>
                    <m:r>
                      <m:rPr>
                        <m:sty m:val="p"/>
                      </m:rPr>
                      <w:rPr>
                        <w:rFonts w:ascii="Cambria Math" w:hAnsi="Cambria Math" w:cs="Times New Roman"/>
                      </w:rPr>
                      <m:t>log</m:t>
                    </m:r>
                  </m:fName>
                  <m:e>
                    <m:d>
                      <m:dPr>
                        <m:ctrlPr>
                          <w:rPr>
                            <w:rFonts w:ascii="Cambria Math" w:hAnsi="Cambria Math" w:cs="Times New Roman"/>
                          </w:rPr>
                        </m:ctrlPr>
                      </m:dPr>
                      <m:e>
                        <m:f>
                          <m:fPr>
                            <m:ctrlPr>
                              <w:rPr>
                                <w:rFonts w:ascii="Cambria Math" w:hAnsi="Cambria Math" w:cs="Times New Roman"/>
                              </w:rPr>
                            </m:ctrlPr>
                          </m:fPr>
                          <m:num>
                            <m:r>
                              <w:rPr>
                                <w:rFonts w:ascii="Cambria Math" w:hAnsi="Cambria Math" w:cs="Times New Roman"/>
                              </w:rPr>
                              <m:t>20</m:t>
                            </m:r>
                          </m:num>
                          <m:den>
                            <m:r>
                              <w:rPr>
                                <w:rFonts w:ascii="Cambria Math" w:hAnsi="Cambria Math" w:cs="Times New Roman"/>
                              </w:rPr>
                              <m:t>80</m:t>
                            </m:r>
                          </m:den>
                        </m:f>
                      </m:e>
                    </m:d>
                  </m:e>
                </m:func>
              </m:den>
            </m:f>
          </m:e>
        </m:rad>
      </m:oMath>
      <w:r w:rsidR="242767A3" w:rsidRPr="00BF4BE4">
        <w:rPr>
          <w:rFonts w:ascii="Times New Roman" w:hAnsi="Times New Roman" w:cs="Times New Roman"/>
        </w:rPr>
        <w:t xml:space="preserve"> </w:t>
      </w:r>
      <w:r w:rsidR="00BF4BE4" w:rsidRPr="00BF4BE4">
        <w:rPr>
          <w:rFonts w:ascii="Times New Roman" w:hAnsi="Times New Roman" w:cs="Times New Roman"/>
        </w:rPr>
        <w:t xml:space="preserve">     </w:t>
      </w:r>
      <w:r w:rsidR="242767A3" w:rsidRPr="00BF4BE4">
        <w:rPr>
          <w:rFonts w:ascii="Times New Roman" w:hAnsi="Times New Roman" w:cs="Times New Roman"/>
        </w:rPr>
        <w:t>(37)</w:t>
      </w:r>
    </w:p>
    <w:p w14:paraId="00AFDBC4" w14:textId="2BB3E006" w:rsidR="422721C2" w:rsidRPr="00BF4BE4" w:rsidRDefault="758D54BC" w:rsidP="00BF4BE4">
      <w:pPr>
        <w:pStyle w:val="ListParagraph"/>
        <w:numPr>
          <w:ilvl w:val="0"/>
          <w:numId w:val="1"/>
        </w:num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for row = 1: nr; loops through each row of the first column of the matrix.</w:t>
      </w:r>
    </w:p>
    <w:p w14:paraId="6695F2F7" w14:textId="6C1EA5C5" w:rsidR="422721C2" w:rsidRPr="00BF4BE4" w:rsidRDefault="758D54BC" w:rsidP="00BF4BE4">
      <w:pPr>
        <w:pStyle w:val="ListParagraph"/>
        <w:numPr>
          <w:ilvl w:val="0"/>
          <w:numId w:val="1"/>
        </w:num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T(row,</w:t>
      </w:r>
      <w:bookmarkStart w:id="73" w:name="_Int_0vCDC5Zk"/>
      <w:proofErr w:type="gramStart"/>
      <w:r w:rsidRPr="00BF4BE4">
        <w:rPr>
          <w:rFonts w:ascii="Times New Roman" w:eastAsia="Times New Roman" w:hAnsi="Times New Roman" w:cs="Times New Roman"/>
        </w:rPr>
        <w:t>1)=</w:t>
      </w:r>
      <w:bookmarkEnd w:id="73"/>
      <w:proofErr w:type="gramEnd"/>
      <w:r w:rsidRPr="00BF4BE4">
        <w:rPr>
          <w:rFonts w:ascii="Times New Roman" w:eastAsia="Times New Roman" w:hAnsi="Times New Roman" w:cs="Times New Roman"/>
        </w:rPr>
        <w:t>80*exp((-(row-y0</w:t>
      </w:r>
      <w:bookmarkStart w:id="74" w:name="_Int_rYQ4AGCn"/>
      <w:r w:rsidRPr="00BF4BE4">
        <w:rPr>
          <w:rFonts w:ascii="Times New Roman" w:eastAsia="Times New Roman" w:hAnsi="Times New Roman" w:cs="Times New Roman"/>
        </w:rPr>
        <w:t>).^</w:t>
      </w:r>
      <w:bookmarkEnd w:id="74"/>
      <w:r w:rsidRPr="00BF4BE4">
        <w:rPr>
          <w:rFonts w:ascii="Times New Roman" w:eastAsia="Times New Roman" w:hAnsi="Times New Roman" w:cs="Times New Roman"/>
        </w:rPr>
        <w:t>2)/(2*</w:t>
      </w:r>
      <w:bookmarkStart w:id="75" w:name="_Int_vbq3LhC4"/>
      <w:r w:rsidRPr="00BF4BE4">
        <w:rPr>
          <w:rFonts w:ascii="Times New Roman" w:eastAsia="Times New Roman" w:hAnsi="Times New Roman" w:cs="Times New Roman"/>
        </w:rPr>
        <w:t>sigma.^</w:t>
      </w:r>
      <w:bookmarkEnd w:id="75"/>
      <w:r w:rsidRPr="00BF4BE4">
        <w:rPr>
          <w:rFonts w:ascii="Times New Roman" w:eastAsia="Times New Roman" w:hAnsi="Times New Roman" w:cs="Times New Roman"/>
        </w:rPr>
        <w:t xml:space="preserve">2)); sets the temperature at each point along the first column of the matrix according to a Gaussian distribution. The temperature values are calculated </w:t>
      </w:r>
      <w:r w:rsidRPr="00BF4BE4">
        <w:rPr>
          <w:rFonts w:ascii="Times New Roman" w:eastAsia="Times New Roman" w:hAnsi="Times New Roman" w:cs="Times New Roman"/>
        </w:rPr>
        <w:lastRenderedPageBreak/>
        <w:t>using the Gaussian equation, where 80 is the maximum temperature value, and sigma is the standard deviation calculated above.</w:t>
      </w:r>
    </w:p>
    <w:p w14:paraId="6C8CA283" w14:textId="6095B212" w:rsidR="543E5427" w:rsidRPr="00BF4BE4" w:rsidRDefault="543E5427" w:rsidP="00BF4BE4">
      <w:pPr>
        <w:spacing w:line="360" w:lineRule="auto"/>
        <w:jc w:val="both"/>
        <w:rPr>
          <w:rFonts w:ascii="Times New Roman" w:eastAsia="Times New Roman" w:hAnsi="Times New Roman" w:cs="Times New Roman"/>
        </w:rPr>
      </w:pPr>
    </w:p>
    <w:p w14:paraId="682F8F00" w14:textId="77777777" w:rsidR="00BF4BE4" w:rsidRPr="00BF4BE4" w:rsidRDefault="01B5A284"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5A93ECBB" wp14:editId="0EA23402">
            <wp:extent cx="5895814" cy="1449387"/>
            <wp:effectExtent l="9525" t="9525" r="9525" b="9525"/>
            <wp:docPr id="1306168997" name="Picture 1306168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6168997"/>
                    <pic:cNvPicPr/>
                  </pic:nvPicPr>
                  <pic:blipFill>
                    <a:blip r:embed="rId30">
                      <a:extLst>
                        <a:ext uri="{28A0092B-C50C-407E-A947-70E740481C1C}">
                          <a14:useLocalDpi xmlns:a14="http://schemas.microsoft.com/office/drawing/2010/main" val="0"/>
                        </a:ext>
                      </a:extLst>
                    </a:blip>
                    <a:stretch>
                      <a:fillRect/>
                    </a:stretch>
                  </pic:blipFill>
                  <pic:spPr>
                    <a:xfrm>
                      <a:off x="0" y="0"/>
                      <a:ext cx="5895814" cy="1449387"/>
                    </a:xfrm>
                    <a:prstGeom prst="rect">
                      <a:avLst/>
                    </a:prstGeom>
                    <a:ln w="9525">
                      <a:solidFill>
                        <a:schemeClr val="tx1"/>
                      </a:solidFill>
                      <a:prstDash val="solid"/>
                    </a:ln>
                  </pic:spPr>
                </pic:pic>
              </a:graphicData>
            </a:graphic>
          </wp:inline>
        </w:drawing>
      </w:r>
    </w:p>
    <w:p w14:paraId="4EE7B418" w14:textId="1DC222CE" w:rsidR="333CF5B5" w:rsidRPr="00BF4BE4" w:rsidRDefault="00BF4BE4" w:rsidP="00BF4BE4">
      <w:pPr>
        <w:pStyle w:val="Caption"/>
        <w:spacing w:line="360" w:lineRule="auto"/>
        <w:jc w:val="center"/>
        <w:rPr>
          <w:rFonts w:ascii="Times New Roman" w:hAnsi="Times New Roman" w:cs="Times New Roman"/>
        </w:rPr>
      </w:pPr>
      <w:bookmarkStart w:id="76" w:name="_Toc133864323"/>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19</w:t>
      </w:r>
      <w:r w:rsidRPr="00BF4BE4">
        <w:rPr>
          <w:rFonts w:ascii="Times New Roman" w:hAnsi="Times New Roman" w:cs="Times New Roman"/>
        </w:rPr>
        <w:fldChar w:fldCharType="end"/>
      </w:r>
      <w:r w:rsidRPr="00BF4BE4">
        <w:rPr>
          <w:rFonts w:ascii="Times New Roman" w:hAnsi="Times New Roman" w:cs="Times New Roman"/>
        </w:rPr>
        <w:t>. Code 2 – Boundary conditions for the west edge of the plate.</w:t>
      </w:r>
      <w:bookmarkEnd w:id="76"/>
    </w:p>
    <w:p w14:paraId="28A94DFE" w14:textId="0C4EF5C4" w:rsidR="710E63B3" w:rsidRPr="00BF4BE4" w:rsidRDefault="710E63B3" w:rsidP="00BF4BE4">
      <w:pPr>
        <w:spacing w:line="360" w:lineRule="auto"/>
        <w:jc w:val="center"/>
        <w:rPr>
          <w:rFonts w:ascii="Times New Roman" w:eastAsia="Times New Roman" w:hAnsi="Times New Roman" w:cs="Times New Roman"/>
        </w:rPr>
      </w:pPr>
    </w:p>
    <w:p w14:paraId="62A716DA" w14:textId="502424D5" w:rsidR="543E5427" w:rsidRPr="00BF4BE4" w:rsidRDefault="543E5427" w:rsidP="00BF4BE4">
      <w:pPr>
        <w:pStyle w:val="Heading3"/>
        <w:spacing w:line="360" w:lineRule="auto"/>
        <w:rPr>
          <w:rFonts w:ascii="Times New Roman" w:eastAsia="Times New Roman" w:hAnsi="Times New Roman" w:cs="Times New Roman"/>
        </w:rPr>
      </w:pPr>
    </w:p>
    <w:p w14:paraId="7288EB0C" w14:textId="6122141D" w:rsidR="543E5427" w:rsidRPr="00BF4BE4" w:rsidRDefault="543E5427" w:rsidP="00BF4BE4">
      <w:pPr>
        <w:spacing w:line="360" w:lineRule="auto"/>
        <w:rPr>
          <w:rFonts w:ascii="Times New Roman" w:hAnsi="Times New Roman" w:cs="Times New Roman"/>
        </w:rPr>
      </w:pPr>
    </w:p>
    <w:p w14:paraId="7F6EA5FB" w14:textId="037E44FF" w:rsidR="7442AF86" w:rsidRPr="00BF4BE4" w:rsidRDefault="7442AF86" w:rsidP="00BF4BE4">
      <w:pPr>
        <w:pStyle w:val="Heading3"/>
        <w:keepNext w:val="0"/>
        <w:keepLines w:val="0"/>
        <w:spacing w:line="360" w:lineRule="auto"/>
        <w:rPr>
          <w:rFonts w:ascii="Times New Roman" w:eastAsia="Times New Roman" w:hAnsi="Times New Roman" w:cs="Times New Roman"/>
        </w:rPr>
      </w:pPr>
      <w:bookmarkStart w:id="77" w:name="_Toc133864291"/>
      <w:r w:rsidRPr="00BF4BE4">
        <w:rPr>
          <w:rFonts w:ascii="Times New Roman" w:eastAsia="Times New Roman" w:hAnsi="Times New Roman" w:cs="Times New Roman"/>
        </w:rPr>
        <w:t xml:space="preserve">5.3.3 </w:t>
      </w:r>
      <w:proofErr w:type="spellStart"/>
      <w:r w:rsidRPr="00BF4BE4">
        <w:rPr>
          <w:rFonts w:ascii="Times New Roman" w:eastAsia="Times New Roman" w:hAnsi="Times New Roman" w:cs="Times New Roman"/>
        </w:rPr>
        <w:t>Initialising</w:t>
      </w:r>
      <w:proofErr w:type="spellEnd"/>
      <w:r w:rsidRPr="00BF4BE4">
        <w:rPr>
          <w:rFonts w:ascii="Times New Roman" w:eastAsia="Times New Roman" w:hAnsi="Times New Roman" w:cs="Times New Roman"/>
        </w:rPr>
        <w:t xml:space="preserve"> boundary </w:t>
      </w:r>
      <w:r w:rsidR="4ECCAB72" w:rsidRPr="00BF4BE4">
        <w:rPr>
          <w:rFonts w:ascii="Times New Roman" w:eastAsia="Times New Roman" w:hAnsi="Times New Roman" w:cs="Times New Roman"/>
        </w:rPr>
        <w:t>conditions</w:t>
      </w:r>
      <w:bookmarkEnd w:id="77"/>
    </w:p>
    <w:p w14:paraId="74669326" w14:textId="40DDF9DA" w:rsidR="7799279B" w:rsidRPr="00BF4BE4" w:rsidRDefault="7799279B"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 east, north and south edges were perfectly insulated with no heat flow, so, the matrix 'T' was set up to zeros on those edges. The top-right corner and top-bottom corner were set to 20 degrees Celsius.</w:t>
      </w:r>
    </w:p>
    <w:p w14:paraId="180251C3" w14:textId="77777777" w:rsidR="00BF4BE4" w:rsidRPr="00BF4BE4" w:rsidRDefault="01B5A284"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5CB4EEE8" wp14:editId="4EC911C6">
            <wp:extent cx="3648075" cy="1038225"/>
            <wp:effectExtent l="9525" t="9525" r="9525" b="9525"/>
            <wp:docPr id="917437863" name="Picture 917437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7437863"/>
                    <pic:cNvPicPr/>
                  </pic:nvPicPr>
                  <pic:blipFill>
                    <a:blip r:embed="rId31">
                      <a:extLst>
                        <a:ext uri="{28A0092B-C50C-407E-A947-70E740481C1C}">
                          <a14:useLocalDpi xmlns:a14="http://schemas.microsoft.com/office/drawing/2010/main" val="0"/>
                        </a:ext>
                      </a:extLst>
                    </a:blip>
                    <a:stretch>
                      <a:fillRect/>
                    </a:stretch>
                  </pic:blipFill>
                  <pic:spPr>
                    <a:xfrm>
                      <a:off x="0" y="0"/>
                      <a:ext cx="3648075" cy="1038225"/>
                    </a:xfrm>
                    <a:prstGeom prst="rect">
                      <a:avLst/>
                    </a:prstGeom>
                    <a:ln w="9525">
                      <a:solidFill>
                        <a:schemeClr val="tx1"/>
                      </a:solidFill>
                      <a:prstDash val="solid"/>
                    </a:ln>
                  </pic:spPr>
                </pic:pic>
              </a:graphicData>
            </a:graphic>
          </wp:inline>
        </w:drawing>
      </w:r>
    </w:p>
    <w:p w14:paraId="1A431DD1" w14:textId="41BE3E74" w:rsidR="333CF5B5" w:rsidRPr="00BF4BE4" w:rsidRDefault="00BF4BE4" w:rsidP="00BF4BE4">
      <w:pPr>
        <w:pStyle w:val="Caption"/>
        <w:spacing w:line="360" w:lineRule="auto"/>
        <w:jc w:val="center"/>
        <w:rPr>
          <w:rFonts w:ascii="Times New Roman" w:eastAsia="Times New Roman" w:hAnsi="Times New Roman" w:cs="Times New Roman"/>
        </w:rPr>
      </w:pPr>
      <w:bookmarkStart w:id="78" w:name="_Toc133864324"/>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20</w:t>
      </w:r>
      <w:r w:rsidRPr="00BF4BE4">
        <w:rPr>
          <w:rFonts w:ascii="Times New Roman" w:hAnsi="Times New Roman" w:cs="Times New Roman"/>
        </w:rPr>
        <w:fldChar w:fldCharType="end"/>
      </w:r>
      <w:r w:rsidRPr="00BF4BE4">
        <w:rPr>
          <w:rFonts w:ascii="Times New Roman" w:hAnsi="Times New Roman" w:cs="Times New Roman"/>
        </w:rPr>
        <w:t>. Code 2 – Boundary conditions for the east, north and south edges.</w:t>
      </w:r>
      <w:bookmarkEnd w:id="78"/>
    </w:p>
    <w:p w14:paraId="514A413A" w14:textId="08F9068B" w:rsidR="7774FA17" w:rsidRPr="00BF4BE4" w:rsidRDefault="7774FA17" w:rsidP="00BF4BE4">
      <w:pPr>
        <w:spacing w:line="360" w:lineRule="auto"/>
        <w:rPr>
          <w:rFonts w:ascii="Times New Roman" w:eastAsia="Times New Roman" w:hAnsi="Times New Roman" w:cs="Times New Roman"/>
        </w:rPr>
      </w:pPr>
    </w:p>
    <w:p w14:paraId="30BA6B27" w14:textId="1D892DAD" w:rsidR="543E5427" w:rsidRPr="00BF4BE4" w:rsidRDefault="543E5427" w:rsidP="00BF4BE4">
      <w:pPr>
        <w:spacing w:line="360" w:lineRule="auto"/>
        <w:jc w:val="both"/>
        <w:rPr>
          <w:rFonts w:ascii="Times New Roman" w:hAnsi="Times New Roman" w:cs="Times New Roman"/>
        </w:rPr>
      </w:pPr>
    </w:p>
    <w:p w14:paraId="6AE1C9D4" w14:textId="77700395" w:rsidR="1C66E4DA" w:rsidRPr="00BF4BE4" w:rsidRDefault="1C66E4DA" w:rsidP="00BF4BE4">
      <w:pPr>
        <w:pStyle w:val="Heading3"/>
        <w:keepNext w:val="0"/>
        <w:keepLines w:val="0"/>
        <w:spacing w:line="360" w:lineRule="auto"/>
        <w:rPr>
          <w:rFonts w:ascii="Times New Roman" w:eastAsia="Times New Roman" w:hAnsi="Times New Roman" w:cs="Times New Roman"/>
        </w:rPr>
      </w:pPr>
      <w:bookmarkStart w:id="79" w:name="_Toc133864292"/>
      <w:r w:rsidRPr="00BF4BE4">
        <w:rPr>
          <w:rFonts w:ascii="Times New Roman" w:eastAsia="Times New Roman" w:hAnsi="Times New Roman" w:cs="Times New Roman"/>
        </w:rPr>
        <w:t>5.3.4 Boundary conditions for the perfectly insulated edges</w:t>
      </w:r>
      <w:bookmarkEnd w:id="79"/>
    </w:p>
    <w:p w14:paraId="786E0A24" w14:textId="078C16FF" w:rsidR="0BFDBA5D" w:rsidRPr="00BF4BE4" w:rsidRDefault="0BFDBA5D"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 central difference approximation derived from Taylor Series got used to determine the temperature using the flux condition.</w:t>
      </w:r>
    </w:p>
    <w:p w14:paraId="1EB1EDB6" w14:textId="08C76056" w:rsidR="543E5427" w:rsidRPr="00BF4BE4" w:rsidRDefault="00E70473" w:rsidP="00BF4BE4">
      <w:pPr>
        <w:spacing w:line="360" w:lineRule="auto"/>
        <w:jc w:val="center"/>
        <w:rPr>
          <w:rFonts w:ascii="Times New Roman" w:eastAsia="Times New Roman" w:hAnsi="Times New Roman" w:cs="Times New Roman"/>
        </w:rPr>
      </w:pPr>
      <m:oMath>
        <m:sSup>
          <m:sSupPr>
            <m:ctrlPr>
              <w:rPr>
                <w:rFonts w:ascii="Cambria Math" w:hAnsi="Cambria Math" w:cs="Times New Roman"/>
              </w:rPr>
            </m:ctrlPr>
          </m:sSupPr>
          <m:e>
            <m:r>
              <w:rPr>
                <w:rFonts w:ascii="Cambria Math" w:hAnsi="Cambria Math" w:cs="Times New Roman"/>
              </w:rPr>
              <m:t>f</m:t>
            </m:r>
          </m:e>
          <m:sup>
            <m:r>
              <w:rPr>
                <w:rFonts w:ascii="Cambria Math" w:hAnsi="Cambria Math" w:cs="Times New Roman"/>
              </w:rPr>
              <m:t>'</m:t>
            </m:r>
          </m:sup>
        </m:sSup>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e>
        </m:d>
        <m:r>
          <w:rPr>
            <w:rFonts w:ascii="Cambria Math" w:hAnsi="Cambria Math" w:cs="Times New Roman"/>
          </w:rPr>
          <m:t>=</m:t>
        </m:r>
        <m:f>
          <m:fPr>
            <m:ctrlPr>
              <w:rPr>
                <w:rFonts w:ascii="Cambria Math" w:hAnsi="Cambria Math" w:cs="Times New Roman"/>
              </w:rPr>
            </m:ctrlPr>
          </m:fPr>
          <m:num>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r>
              <w:rPr>
                <w:rFonts w:ascii="Cambria Math" w:hAnsi="Cambria Math" w:cs="Times New Roman"/>
              </w:rPr>
              <m:t>-f</m:t>
            </m:r>
            <m:d>
              <m:dPr>
                <m:ctrlPr>
                  <w:rPr>
                    <w:rFonts w:ascii="Cambria Math" w:hAnsi="Cambria Math" w:cs="Times New Roman"/>
                  </w:rPr>
                </m:ctrlPr>
              </m:dPr>
              <m:e>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0</m:t>
                    </m:r>
                  </m:sub>
                </m:sSub>
                <m:r>
                  <w:rPr>
                    <w:rFonts w:ascii="Cambria Math" w:hAnsi="Cambria Math" w:cs="Times New Roman"/>
                  </w:rPr>
                  <m:t>-h</m:t>
                </m:r>
              </m:e>
            </m:d>
          </m:num>
          <m:den>
            <m:r>
              <w:rPr>
                <w:rFonts w:ascii="Cambria Math" w:hAnsi="Cambria Math" w:cs="Times New Roman"/>
              </w:rPr>
              <m:t>2.</m:t>
            </m:r>
            <m:r>
              <w:rPr>
                <w:rFonts w:ascii="Cambria Math" w:hAnsi="Cambria Math" w:cs="Times New Roman"/>
              </w:rPr>
              <m:t>h</m:t>
            </m:r>
          </m:den>
        </m:f>
        <m:r>
          <w:rPr>
            <w:rFonts w:ascii="Cambria Math" w:hAnsi="Cambria Math" w:cs="Times New Roman"/>
          </w:rPr>
          <m:t>=0</m:t>
        </m:r>
      </m:oMath>
      <w:r w:rsidR="4A763827" w:rsidRPr="00BF4BE4">
        <w:rPr>
          <w:rFonts w:ascii="Times New Roman" w:eastAsia="Times New Roman" w:hAnsi="Times New Roman" w:cs="Times New Roman"/>
        </w:rPr>
        <w:t xml:space="preserve"> (38)</w:t>
      </w:r>
    </w:p>
    <w:p w14:paraId="433C0210" w14:textId="5FC1911E" w:rsidR="7A6F62F7" w:rsidRPr="00BF4BE4" w:rsidRDefault="7A6F62F7" w:rsidP="00BF4BE4">
      <w:pPr>
        <w:spacing w:line="360" w:lineRule="auto"/>
        <w:jc w:val="right"/>
        <w:rPr>
          <w:rFonts w:ascii="Times New Roman" w:eastAsia="Times New Roman" w:hAnsi="Times New Roman" w:cs="Times New Roman"/>
        </w:rPr>
      </w:pPr>
      <w:r w:rsidRPr="00BF4BE4">
        <w:rPr>
          <w:rFonts w:ascii="Times New Roman" w:eastAsia="Times New Roman" w:hAnsi="Times New Roman" w:cs="Times New Roman"/>
        </w:rPr>
        <w:t>(Harker and O’Leary, 2014).</w:t>
      </w:r>
    </w:p>
    <w:p w14:paraId="54662FD1" w14:textId="7BE5E709" w:rsidR="788BF8F7" w:rsidRPr="00BF4BE4" w:rsidRDefault="788BF8F7" w:rsidP="00BF4BE4">
      <w:pPr>
        <w:spacing w:line="360" w:lineRule="auto"/>
        <w:rPr>
          <w:rFonts w:ascii="Times New Roman" w:eastAsia="Times New Roman" w:hAnsi="Times New Roman" w:cs="Times New Roman"/>
        </w:rPr>
      </w:pPr>
      <w:r w:rsidRPr="00BF4BE4">
        <w:rPr>
          <w:rFonts w:ascii="Times New Roman" w:eastAsia="Times New Roman" w:hAnsi="Times New Roman" w:cs="Times New Roman"/>
        </w:rPr>
        <w:t>So</w:t>
      </w:r>
      <w:r w:rsidR="1D81CE11" w:rsidRPr="00BF4BE4">
        <w:rPr>
          <w:rFonts w:ascii="Times New Roman" w:eastAsia="Times New Roman" w:hAnsi="Times New Roman" w:cs="Times New Roman"/>
        </w:rPr>
        <w:t>,</w:t>
      </w:r>
    </w:p>
    <w:p w14:paraId="1AEB8B53" w14:textId="55BF4D51" w:rsidR="543E5427" w:rsidRPr="00BF4BE4" w:rsidRDefault="543E5427" w:rsidP="00BF4BE4">
      <w:pPr>
        <w:spacing w:line="360" w:lineRule="auto"/>
        <w:jc w:val="center"/>
        <w:rPr>
          <w:rFonts w:ascii="Times New Roman" w:eastAsia="Times New Roman" w:hAnsi="Times New Roman" w:cs="Times New Roman"/>
        </w:rPr>
      </w:pPr>
      <m:oMath>
        <m:r>
          <w:rPr>
            <w:rFonts w:ascii="Cambria Math" w:hAnsi="Cambria Math" w:cs="Times New Roman"/>
          </w:rPr>
          <m:t> </m:t>
        </m:r>
        <m:f>
          <m:fPr>
            <m:ctrlPr>
              <w:rPr>
                <w:rFonts w:ascii="Cambria Math" w:hAnsi="Cambria Math" w:cs="Times New Roman"/>
              </w:rPr>
            </m:ctrlPr>
          </m:fPr>
          <m:num>
            <m:r>
              <w:rPr>
                <w:rFonts w:ascii="Cambria Math" w:hAnsi="Cambria Math" w:cs="Times New Roman"/>
              </w:rPr>
              <m:t>∂Tp</m:t>
            </m:r>
          </m:num>
          <m:den>
            <m:r>
              <w:rPr>
                <w:rFonts w:ascii="Cambria Math" w:hAnsi="Cambria Math" w:cs="Times New Roman"/>
              </w:rPr>
              <m:t>∂y</m:t>
            </m:r>
          </m:den>
        </m:f>
        <m:r>
          <w:rPr>
            <w:rFonts w:ascii="Cambria Math" w:hAnsi="Cambria Math" w:cs="Times New Roman"/>
          </w:rPr>
          <m:t>=</m:t>
        </m:r>
        <m:f>
          <m:fPr>
            <m:ctrlPr>
              <w:rPr>
                <w:rFonts w:ascii="Cambria Math" w:hAnsi="Cambria Math" w:cs="Times New Roman"/>
              </w:rPr>
            </m:ctrlPr>
          </m:fPr>
          <m:num>
            <m:sSub>
              <m:sSubPr>
                <m:ctrlPr>
                  <w:rPr>
                    <w:rFonts w:ascii="Cambria Math" w:hAnsi="Cambria Math" w:cs="Times New Roman"/>
                  </w:rPr>
                </m:ctrlPr>
              </m:sSubPr>
              <m:e>
                <m:r>
                  <w:rPr>
                    <w:rFonts w:ascii="Cambria Math" w:hAnsi="Cambria Math" w:cs="Times New Roman"/>
                  </w:rPr>
                  <m:t>T</m:t>
                </m:r>
              </m:e>
              <m:sub>
                <m:r>
                  <w:rPr>
                    <w:rFonts w:ascii="Cambria Math" w:hAnsi="Cambria Math" w:cs="Times New Roman"/>
                  </w:rPr>
                  <m:t>S</m:t>
                </m:r>
              </m:sub>
            </m:sSub>
            <m: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T</m:t>
                </m:r>
              </m:e>
              <m:sub>
                <m:r>
                  <w:rPr>
                    <w:rFonts w:ascii="Cambria Math" w:hAnsi="Cambria Math" w:cs="Times New Roman"/>
                  </w:rPr>
                  <m:t>N</m:t>
                </m:r>
              </m:sub>
            </m:sSub>
          </m:num>
          <m:den>
            <m:r>
              <w:rPr>
                <w:rFonts w:ascii="Cambria Math" w:hAnsi="Cambria Math" w:cs="Times New Roman"/>
              </w:rPr>
              <m:t>2.</m:t>
            </m:r>
            <m:r>
              <w:rPr>
                <w:rFonts w:ascii="Cambria Math" w:hAnsi="Cambria Math" w:cs="Times New Roman"/>
              </w:rPr>
              <m:t>h</m:t>
            </m:r>
          </m:den>
        </m:f>
        <m:r>
          <w:rPr>
            <w:rFonts w:ascii="Cambria Math" w:hAnsi="Cambria Math" w:cs="Times New Roman"/>
          </w:rPr>
          <m:t>=0   ∴   </m:t>
        </m:r>
        <m:sSub>
          <m:sSubPr>
            <m:ctrlPr>
              <w:rPr>
                <w:rFonts w:ascii="Cambria Math" w:hAnsi="Cambria Math" w:cs="Times New Roman"/>
              </w:rPr>
            </m:ctrlPr>
          </m:sSubPr>
          <m:e>
            <m:r>
              <w:rPr>
                <w:rFonts w:ascii="Cambria Math" w:hAnsi="Cambria Math" w:cs="Times New Roman"/>
              </w:rPr>
              <m:t>T</m:t>
            </m:r>
          </m:e>
          <m:sub>
            <m:r>
              <w:rPr>
                <w:rFonts w:ascii="Cambria Math" w:hAnsi="Cambria Math" w:cs="Times New Roman"/>
              </w:rPr>
              <m:t>S</m:t>
            </m:r>
          </m:sub>
        </m:sSub>
        <m: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T</m:t>
            </m:r>
          </m:e>
          <m:sub>
            <m:r>
              <w:rPr>
                <w:rFonts w:ascii="Cambria Math" w:hAnsi="Cambria Math" w:cs="Times New Roman"/>
              </w:rPr>
              <m:t>N</m:t>
            </m:r>
          </m:sub>
        </m:sSub>
      </m:oMath>
      <w:r w:rsidR="0C7B3D1E" w:rsidRPr="00BF4BE4">
        <w:rPr>
          <w:rFonts w:ascii="Times New Roman" w:eastAsia="Times New Roman" w:hAnsi="Times New Roman" w:cs="Times New Roman"/>
        </w:rPr>
        <w:t xml:space="preserve">      (39)</w:t>
      </w:r>
    </w:p>
    <w:p w14:paraId="6C35C0D8" w14:textId="2EE450EA" w:rsidR="543E5427" w:rsidRPr="00BF4BE4" w:rsidRDefault="543E5427" w:rsidP="00BF4BE4">
      <w:pPr>
        <w:spacing w:line="360" w:lineRule="auto"/>
        <w:jc w:val="center"/>
        <w:rPr>
          <w:rFonts w:ascii="Times New Roman" w:eastAsia="Times New Roman" w:hAnsi="Times New Roman" w:cs="Times New Roman"/>
        </w:rPr>
      </w:pPr>
      <m:oMath>
        <m:r>
          <w:rPr>
            <w:rFonts w:ascii="Cambria Math" w:hAnsi="Cambria Math" w:cs="Times New Roman"/>
          </w:rPr>
          <m:t> </m:t>
        </m:r>
        <m:f>
          <m:fPr>
            <m:ctrlPr>
              <w:rPr>
                <w:rFonts w:ascii="Cambria Math" w:hAnsi="Cambria Math" w:cs="Times New Roman"/>
              </w:rPr>
            </m:ctrlPr>
          </m:fPr>
          <m:num>
            <m:r>
              <w:rPr>
                <w:rFonts w:ascii="Cambria Math" w:hAnsi="Cambria Math" w:cs="Times New Roman"/>
              </w:rPr>
              <m:t>∂Tp</m:t>
            </m:r>
          </m:num>
          <m:den>
            <m:r>
              <w:rPr>
                <w:rFonts w:ascii="Cambria Math" w:hAnsi="Cambria Math" w:cs="Times New Roman"/>
              </w:rPr>
              <m:t>∂x</m:t>
            </m:r>
          </m:den>
        </m:f>
        <m:r>
          <w:rPr>
            <w:rFonts w:ascii="Cambria Math" w:hAnsi="Cambria Math" w:cs="Times New Roman"/>
          </w:rPr>
          <m:t>=</m:t>
        </m:r>
        <m:f>
          <m:fPr>
            <m:ctrlPr>
              <w:rPr>
                <w:rFonts w:ascii="Cambria Math" w:hAnsi="Cambria Math" w:cs="Times New Roman"/>
              </w:rPr>
            </m:ctrlPr>
          </m:fPr>
          <m:num>
            <m:sSub>
              <m:sSubPr>
                <m:ctrlPr>
                  <w:rPr>
                    <w:rFonts w:ascii="Cambria Math" w:hAnsi="Cambria Math" w:cs="Times New Roman"/>
                  </w:rPr>
                </m:ctrlPr>
              </m:sSubPr>
              <m:e>
                <m:r>
                  <w:rPr>
                    <w:rFonts w:ascii="Cambria Math" w:hAnsi="Cambria Math" w:cs="Times New Roman"/>
                  </w:rPr>
                  <m:t>T</m:t>
                </m:r>
              </m:e>
              <m:sub>
                <m:r>
                  <w:rPr>
                    <w:rFonts w:ascii="Cambria Math" w:hAnsi="Cambria Math" w:cs="Times New Roman"/>
                  </w:rPr>
                  <m:t>E</m:t>
                </m:r>
              </m:sub>
            </m:sSub>
            <m: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T</m:t>
                </m:r>
              </m:e>
              <m:sub>
                <m:r>
                  <w:rPr>
                    <w:rFonts w:ascii="Cambria Math" w:hAnsi="Cambria Math" w:cs="Times New Roman"/>
                  </w:rPr>
                  <m:t>W</m:t>
                </m:r>
              </m:sub>
            </m:sSub>
          </m:num>
          <m:den>
            <m:r>
              <w:rPr>
                <w:rFonts w:ascii="Cambria Math" w:hAnsi="Cambria Math" w:cs="Times New Roman"/>
              </w:rPr>
              <m:t>2.</m:t>
            </m:r>
            <m:r>
              <w:rPr>
                <w:rFonts w:ascii="Cambria Math" w:hAnsi="Cambria Math" w:cs="Times New Roman"/>
              </w:rPr>
              <m:t>h</m:t>
            </m:r>
          </m:den>
        </m:f>
        <m:r>
          <w:rPr>
            <w:rFonts w:ascii="Cambria Math" w:hAnsi="Cambria Math" w:cs="Times New Roman"/>
          </w:rPr>
          <m:t>=0   ∴   </m:t>
        </m:r>
        <m:sSub>
          <m:sSubPr>
            <m:ctrlPr>
              <w:rPr>
                <w:rFonts w:ascii="Cambria Math" w:hAnsi="Cambria Math" w:cs="Times New Roman"/>
              </w:rPr>
            </m:ctrlPr>
          </m:sSubPr>
          <m:e>
            <m:r>
              <w:rPr>
                <w:rFonts w:ascii="Cambria Math" w:hAnsi="Cambria Math" w:cs="Times New Roman"/>
              </w:rPr>
              <m:t>T</m:t>
            </m:r>
          </m:e>
          <m:sub>
            <m:r>
              <w:rPr>
                <w:rFonts w:ascii="Cambria Math" w:hAnsi="Cambria Math" w:cs="Times New Roman"/>
              </w:rPr>
              <m:t>E</m:t>
            </m:r>
          </m:sub>
        </m:sSub>
        <m: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T</m:t>
            </m:r>
          </m:e>
          <m:sub>
            <m:r>
              <w:rPr>
                <w:rFonts w:ascii="Cambria Math" w:hAnsi="Cambria Math" w:cs="Times New Roman"/>
              </w:rPr>
              <m:t>W</m:t>
            </m:r>
          </m:sub>
        </m:sSub>
      </m:oMath>
      <w:r w:rsidR="5C592B80" w:rsidRPr="00BF4BE4">
        <w:rPr>
          <w:rFonts w:ascii="Times New Roman" w:eastAsia="Times New Roman" w:hAnsi="Times New Roman" w:cs="Times New Roman"/>
        </w:rPr>
        <w:t xml:space="preserve">        (40)</w:t>
      </w:r>
    </w:p>
    <w:p w14:paraId="63E36C18" w14:textId="21A5D493" w:rsidR="686FADE8" w:rsidRPr="00BF4BE4" w:rsidRDefault="686FADE8" w:rsidP="00BF4BE4">
      <w:pPr>
        <w:spacing w:line="360" w:lineRule="auto"/>
        <w:rPr>
          <w:rFonts w:ascii="Times New Roman" w:eastAsia="Times New Roman" w:hAnsi="Times New Roman" w:cs="Times New Roman"/>
        </w:rPr>
      </w:pPr>
      <w:r w:rsidRPr="00BF4BE4">
        <w:rPr>
          <w:rFonts w:ascii="Times New Roman" w:eastAsia="Times New Roman" w:hAnsi="Times New Roman" w:cs="Times New Roman"/>
        </w:rPr>
        <w:t>As a result, the central difference equation,</w:t>
      </w:r>
    </w:p>
    <w:p w14:paraId="3D33F4D4" w14:textId="476574FE" w:rsidR="543E5427" w:rsidRPr="00BF4BE4" w:rsidRDefault="543E5427" w:rsidP="00BF4BE4">
      <w:pPr>
        <w:spacing w:line="360" w:lineRule="auto"/>
        <w:jc w:val="center"/>
        <w:rPr>
          <w:rFonts w:ascii="Times New Roman" w:eastAsia="Times New Roman" w:hAnsi="Times New Roman" w:cs="Times New Roman"/>
        </w:rPr>
      </w:pP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 t+∆t</m:t>
            </m:r>
          </m:sup>
        </m:sSubSup>
        <m: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F</m:t>
            </m:r>
          </m:e>
          <m:sub>
            <m:r>
              <w:rPr>
                <w:rFonts w:ascii="Cambria Math" w:hAnsi="Cambria Math" w:cs="Times New Roman"/>
              </w:rPr>
              <m:t>0</m:t>
            </m:r>
          </m:sub>
        </m:sSub>
        <m:r>
          <w:rPr>
            <w:rFonts w:ascii="Cambria Math" w:hAnsi="Cambria Math" w:cs="Times New Roman"/>
          </w:rPr>
          <m:t>×</m:t>
        </m:r>
        <m:d>
          <m:dPr>
            <m:begChr m:val="["/>
            <m:endChr m:val="]"/>
            <m:ctrlPr>
              <w:rPr>
                <w:rFonts w:ascii="Cambria Math" w:hAnsi="Cambria Math" w:cs="Times New Roman"/>
              </w:rPr>
            </m:ctrlPr>
          </m:dPr>
          <m:e>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E</m:t>
                </m:r>
              </m:sub>
              <m:sup>
                <m:r>
                  <w:rPr>
                    <w:rFonts w:ascii="Cambria Math" w:hAnsi="Cambria Math" w:cs="Times New Roman"/>
                  </w:rPr>
                  <m:t> t</m:t>
                </m:r>
              </m:sup>
            </m:sSubSup>
            <m:r>
              <w:rPr>
                <w:rFonts w:ascii="Cambria Math" w:hAnsi="Cambria Math" w:cs="Times New Roman"/>
              </w:rPr>
              <m:t>+</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W</m:t>
                </m:r>
              </m:sub>
              <m:sup>
                <m:r>
                  <w:rPr>
                    <w:rFonts w:ascii="Cambria Math" w:hAnsi="Cambria Math" w:cs="Times New Roman"/>
                  </w:rPr>
                  <m:t> t</m:t>
                </m:r>
              </m:sup>
            </m:sSubSup>
            <m:r>
              <w:rPr>
                <w:rFonts w:ascii="Cambria Math" w:hAnsi="Cambria Math" w:cs="Times New Roman"/>
              </w:rPr>
              <m:t>+</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N</m:t>
                </m:r>
              </m:sub>
              <m:sup>
                <m:r>
                  <w:rPr>
                    <w:rFonts w:ascii="Cambria Math" w:hAnsi="Cambria Math" w:cs="Times New Roman"/>
                  </w:rPr>
                  <m:t> t</m:t>
                </m:r>
              </m:sup>
            </m:sSubSup>
            <m:r>
              <w:rPr>
                <w:rFonts w:ascii="Cambria Math" w:hAnsi="Cambria Math" w:cs="Times New Roman"/>
              </w:rPr>
              <m:t>+</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S</m:t>
                </m:r>
              </m:sub>
              <m:sup>
                <m:r>
                  <w:rPr>
                    <w:rFonts w:ascii="Cambria Math" w:hAnsi="Cambria Math" w:cs="Times New Roman"/>
                  </w:rPr>
                  <m:t> t</m:t>
                </m:r>
              </m:sup>
            </m:sSubSup>
            <m:r>
              <w:rPr>
                <w:rFonts w:ascii="Cambria Math" w:hAnsi="Cambria Math" w:cs="Times New Roman"/>
              </w:rPr>
              <m:t>-</m:t>
            </m:r>
            <m:d>
              <m:dPr>
                <m:ctrlPr>
                  <w:rPr>
                    <w:rFonts w:ascii="Cambria Math" w:hAnsi="Cambria Math" w:cs="Times New Roman"/>
                  </w:rPr>
                </m:ctrlPr>
              </m:dPr>
              <m:e>
                <m:r>
                  <w:rPr>
                    <w:rFonts w:ascii="Cambria Math" w:hAnsi="Cambria Math" w:cs="Times New Roman"/>
                  </w:rPr>
                  <m:t>4-</m:t>
                </m:r>
                <m:f>
                  <m:fPr>
                    <m:ctrlPr>
                      <w:rPr>
                        <w:rFonts w:ascii="Cambria Math" w:hAnsi="Cambria Math" w:cs="Times New Roman"/>
                      </w:rPr>
                    </m:ctrlPr>
                  </m:fPr>
                  <m:num>
                    <m:r>
                      <w:rPr>
                        <w:rFonts w:ascii="Cambria Math" w:hAnsi="Cambria Math" w:cs="Times New Roman"/>
                      </w:rPr>
                      <m:t>1</m:t>
                    </m:r>
                  </m:num>
                  <m:den>
                    <m:sSub>
                      <m:sSubPr>
                        <m:ctrlPr>
                          <w:rPr>
                            <w:rFonts w:ascii="Cambria Math" w:hAnsi="Cambria Math" w:cs="Times New Roman"/>
                          </w:rPr>
                        </m:ctrlPr>
                      </m:sSubPr>
                      <m:e>
                        <m:r>
                          <w:rPr>
                            <w:rFonts w:ascii="Cambria Math" w:hAnsi="Cambria Math" w:cs="Times New Roman"/>
                          </w:rPr>
                          <m:t>F</m:t>
                        </m:r>
                      </m:e>
                      <m:sub>
                        <m:r>
                          <w:rPr>
                            <w:rFonts w:ascii="Cambria Math" w:hAnsi="Cambria Math" w:cs="Times New Roman"/>
                          </w:rPr>
                          <m:t>0</m:t>
                        </m:r>
                      </m:sub>
                    </m:sSub>
                  </m:den>
                </m:f>
              </m:e>
            </m:d>
            <m:r>
              <w:rPr>
                <w:rFonts w:ascii="Cambria Math" w:hAnsi="Cambria Math" w:cs="Times New Roman"/>
              </w:rPr>
              <m:t>×</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 t</m:t>
                </m:r>
              </m:sup>
            </m:sSubSup>
          </m:e>
        </m:d>
        <m:r>
          <w:rPr>
            <w:rFonts w:ascii="Cambria Math" w:eastAsia="Times New Roman" w:hAnsi="Cambria Math" w:cs="Times New Roman"/>
          </w:rPr>
          <m:t xml:space="preserve">   </m:t>
        </m:r>
      </m:oMath>
      <w:r w:rsidR="575EFC1D" w:rsidRPr="00BF4BE4">
        <w:rPr>
          <w:rFonts w:ascii="Times New Roman" w:eastAsia="Times New Roman" w:hAnsi="Times New Roman" w:cs="Times New Roman"/>
        </w:rPr>
        <w:t>(41)</w:t>
      </w:r>
    </w:p>
    <w:p w14:paraId="3EC897FF" w14:textId="15043DE0" w:rsidR="290D19FA" w:rsidRPr="00BF4BE4" w:rsidRDefault="290D19FA" w:rsidP="00BF4BE4">
      <w:pPr>
        <w:spacing w:line="360" w:lineRule="auto"/>
        <w:rPr>
          <w:rFonts w:ascii="Times New Roman" w:eastAsia="Times New Roman" w:hAnsi="Times New Roman" w:cs="Times New Roman"/>
        </w:rPr>
      </w:pPr>
      <w:r w:rsidRPr="00BF4BE4">
        <w:rPr>
          <w:rFonts w:ascii="Times New Roman" w:eastAsia="Times New Roman" w:hAnsi="Times New Roman" w:cs="Times New Roman"/>
        </w:rPr>
        <w:t>The</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P</m:t>
            </m:r>
          </m:sub>
          <m:sup>
            <m:r>
              <w:rPr>
                <w:rFonts w:ascii="Cambria Math" w:hAnsi="Cambria Math" w:cs="Times New Roman"/>
              </w:rPr>
              <m:t> t+∆t</m:t>
            </m:r>
          </m:sup>
        </m:sSubSup>
      </m:oMath>
      <w:r w:rsidR="141D0372" w:rsidRPr="00BF4BE4">
        <w:rPr>
          <w:rFonts w:ascii="Times New Roman" w:eastAsia="Times New Roman" w:hAnsi="Times New Roman" w:cs="Times New Roman"/>
        </w:rPr>
        <w:t xml:space="preserve"> </w:t>
      </w:r>
      <w:r w:rsidR="4D2C5EBD" w:rsidRPr="00BF4BE4">
        <w:rPr>
          <w:rFonts w:ascii="Times New Roman" w:eastAsia="Times New Roman" w:hAnsi="Times New Roman" w:cs="Times New Roman"/>
        </w:rPr>
        <w:t xml:space="preserve">             </w:t>
      </w:r>
      <w:r w:rsidR="141D0372" w:rsidRPr="00BF4BE4">
        <w:rPr>
          <w:rFonts w:ascii="Times New Roman" w:eastAsia="Times New Roman" w:hAnsi="Times New Roman" w:cs="Times New Roman"/>
        </w:rPr>
        <w:t>were modified for each insulated boundary.</w:t>
      </w:r>
    </w:p>
    <w:p w14:paraId="0E1F3726" w14:textId="6F3B3F4A" w:rsidR="141D0372" w:rsidRPr="00BF4BE4" w:rsidRDefault="141D0372" w:rsidP="00BF4BE4">
      <w:pPr>
        <w:spacing w:line="360" w:lineRule="auto"/>
        <w:rPr>
          <w:rFonts w:ascii="Times New Roman" w:eastAsia="Times New Roman" w:hAnsi="Times New Roman" w:cs="Times New Roman"/>
        </w:rPr>
      </w:pPr>
      <w:r w:rsidRPr="00BF4BE4">
        <w:rPr>
          <w:rFonts w:ascii="Times New Roman" w:eastAsia="Times New Roman" w:hAnsi="Times New Roman" w:cs="Times New Roman"/>
        </w:rPr>
        <w:t>Along the north boundary</w:t>
      </w:r>
      <w:r w:rsidR="73FAF9D1" w:rsidRPr="00BF4BE4">
        <w:rPr>
          <w:rFonts w:ascii="Times New Roman" w:eastAsia="Times New Roman" w:hAnsi="Times New Roman" w:cs="Times New Roman"/>
        </w:rPr>
        <w:t>, the non-</w:t>
      </w:r>
      <w:r w:rsidR="6E18958F" w:rsidRPr="00BF4BE4">
        <w:rPr>
          <w:rFonts w:ascii="Times New Roman" w:eastAsia="Times New Roman" w:hAnsi="Times New Roman" w:cs="Times New Roman"/>
        </w:rPr>
        <w:t>existing</w:t>
      </w:r>
      <w:r w:rsidRPr="00BF4BE4">
        <w:rPr>
          <w:rFonts w:ascii="Times New Roman" w:eastAsia="Times New Roman" w:hAnsi="Times New Roman" w:cs="Times New Roman"/>
        </w:rPr>
        <w:t xml:space="preserve">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N</m:t>
            </m:r>
          </m:sub>
          <m:sup>
            <m:r>
              <w:rPr>
                <w:rFonts w:ascii="Cambria Math" w:hAnsi="Cambria Math" w:cs="Times New Roman"/>
              </w:rPr>
              <m:t> t</m:t>
            </m:r>
          </m:sup>
        </m:sSubSup>
      </m:oMath>
      <w:r w:rsidR="6EB85D17" w:rsidRPr="00BF4BE4">
        <w:rPr>
          <w:rFonts w:ascii="Times New Roman" w:eastAsia="Times New Roman" w:hAnsi="Times New Roman" w:cs="Times New Roman"/>
        </w:rPr>
        <w:t xml:space="preserve"> </w:t>
      </w:r>
      <w:r w:rsidR="449E857C" w:rsidRPr="00BF4BE4">
        <w:rPr>
          <w:rFonts w:ascii="Times New Roman" w:eastAsia="Times New Roman" w:hAnsi="Times New Roman" w:cs="Times New Roman"/>
        </w:rPr>
        <w:t xml:space="preserve">        </w:t>
      </w:r>
      <w:r w:rsidR="6EB85D17" w:rsidRPr="00BF4BE4">
        <w:rPr>
          <w:rFonts w:ascii="Times New Roman" w:eastAsia="Times New Roman" w:hAnsi="Times New Roman" w:cs="Times New Roman"/>
        </w:rPr>
        <w:t xml:space="preserve">was replaced by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S</m:t>
            </m:r>
          </m:sub>
          <m:sup>
            <m:r>
              <w:rPr>
                <w:rFonts w:ascii="Cambria Math" w:hAnsi="Cambria Math" w:cs="Times New Roman"/>
              </w:rPr>
              <m:t> t</m:t>
            </m:r>
          </m:sup>
        </m:sSubSup>
      </m:oMath>
      <w:r w:rsidR="652BF7D4" w:rsidRPr="00BF4BE4">
        <w:rPr>
          <w:rFonts w:ascii="Times New Roman" w:eastAsia="Times New Roman" w:hAnsi="Times New Roman" w:cs="Times New Roman"/>
        </w:rPr>
        <w:t xml:space="preserve">    </w:t>
      </w:r>
      <w:bookmarkStart w:id="80" w:name="_Int_JH3Qu5V2"/>
      <w:proofErr w:type="gramStart"/>
      <w:r w:rsidR="652BF7D4" w:rsidRPr="00BF4BE4">
        <w:rPr>
          <w:rFonts w:ascii="Times New Roman" w:eastAsia="Times New Roman" w:hAnsi="Times New Roman" w:cs="Times New Roman"/>
        </w:rPr>
        <w:t xml:space="preserve">  .</w:t>
      </w:r>
      <w:bookmarkEnd w:id="80"/>
      <w:proofErr w:type="gramEnd"/>
    </w:p>
    <w:p w14:paraId="01DE8FA4" w14:textId="3F367BA7" w:rsidR="1DC2F948" w:rsidRPr="00BF4BE4" w:rsidRDefault="1DC2F948" w:rsidP="00BF4BE4">
      <w:pPr>
        <w:spacing w:line="360" w:lineRule="auto"/>
        <w:rPr>
          <w:rFonts w:ascii="Times New Roman" w:eastAsia="Times New Roman" w:hAnsi="Times New Roman" w:cs="Times New Roman"/>
        </w:rPr>
      </w:pPr>
      <w:r w:rsidRPr="00BF4BE4">
        <w:rPr>
          <w:rFonts w:ascii="Times New Roman" w:eastAsia="Times New Roman" w:hAnsi="Times New Roman" w:cs="Times New Roman"/>
        </w:rPr>
        <w:t>Along the east boundary, the non-</w:t>
      </w:r>
      <w:r w:rsidR="0D93ABF1" w:rsidRPr="00BF4BE4">
        <w:rPr>
          <w:rFonts w:ascii="Times New Roman" w:eastAsia="Times New Roman" w:hAnsi="Times New Roman" w:cs="Times New Roman"/>
        </w:rPr>
        <w:t>existing</w:t>
      </w:r>
      <w:r w:rsidRPr="00BF4BE4">
        <w:rPr>
          <w:rFonts w:ascii="Times New Roman" w:eastAsia="Times New Roman" w:hAnsi="Times New Roman" w:cs="Times New Roman"/>
        </w:rPr>
        <w:t xml:space="preserve">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E</m:t>
            </m:r>
          </m:sub>
          <m:sup>
            <m:r>
              <w:rPr>
                <w:rFonts w:ascii="Cambria Math" w:hAnsi="Cambria Math" w:cs="Times New Roman"/>
              </w:rPr>
              <m:t> t</m:t>
            </m:r>
          </m:sup>
        </m:sSubSup>
      </m:oMath>
      <w:r w:rsidR="06162A80" w:rsidRPr="00BF4BE4">
        <w:rPr>
          <w:rFonts w:ascii="Times New Roman" w:eastAsia="Times New Roman" w:hAnsi="Times New Roman" w:cs="Times New Roman"/>
        </w:rPr>
        <w:t xml:space="preserve">        </w:t>
      </w:r>
      <w:r w:rsidR="59B402CE" w:rsidRPr="00BF4BE4">
        <w:rPr>
          <w:rFonts w:ascii="Times New Roman" w:eastAsia="Times New Roman" w:hAnsi="Times New Roman" w:cs="Times New Roman"/>
        </w:rPr>
        <w:t xml:space="preserve"> was replaced by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W</m:t>
            </m:r>
          </m:sub>
          <m:sup>
            <m:r>
              <w:rPr>
                <w:rFonts w:ascii="Cambria Math" w:hAnsi="Cambria Math" w:cs="Times New Roman"/>
              </w:rPr>
              <m:t> t</m:t>
            </m:r>
          </m:sup>
        </m:sSubSup>
      </m:oMath>
      <w:r w:rsidR="6B87669F" w:rsidRPr="00BF4BE4">
        <w:rPr>
          <w:rFonts w:ascii="Times New Roman" w:eastAsia="Times New Roman" w:hAnsi="Times New Roman" w:cs="Times New Roman"/>
        </w:rPr>
        <w:t xml:space="preserve">  </w:t>
      </w:r>
      <w:r w:rsidR="14E8360A" w:rsidRPr="00BF4BE4">
        <w:rPr>
          <w:rFonts w:ascii="Times New Roman" w:eastAsia="Times New Roman" w:hAnsi="Times New Roman" w:cs="Times New Roman"/>
        </w:rPr>
        <w:t xml:space="preserve">     </w:t>
      </w:r>
      <w:bookmarkStart w:id="81" w:name="_Int_abq0aAd9"/>
      <w:proofErr w:type="gramStart"/>
      <w:r w:rsidR="14E8360A" w:rsidRPr="00BF4BE4">
        <w:rPr>
          <w:rFonts w:ascii="Times New Roman" w:eastAsia="Times New Roman" w:hAnsi="Times New Roman" w:cs="Times New Roman"/>
        </w:rPr>
        <w:t xml:space="preserve">  .</w:t>
      </w:r>
      <w:bookmarkEnd w:id="81"/>
      <w:proofErr w:type="gramEnd"/>
    </w:p>
    <w:p w14:paraId="247537A1" w14:textId="25306806" w:rsidR="5C371B0B" w:rsidRPr="00BF4BE4" w:rsidRDefault="5C371B0B" w:rsidP="00BF4BE4">
      <w:pPr>
        <w:spacing w:line="360" w:lineRule="auto"/>
        <w:rPr>
          <w:rFonts w:ascii="Times New Roman" w:eastAsia="Times New Roman" w:hAnsi="Times New Roman" w:cs="Times New Roman"/>
        </w:rPr>
      </w:pPr>
      <w:r w:rsidRPr="00BF4BE4">
        <w:rPr>
          <w:rFonts w:ascii="Times New Roman" w:eastAsia="Times New Roman" w:hAnsi="Times New Roman" w:cs="Times New Roman"/>
        </w:rPr>
        <w:t xml:space="preserve">Along the south boundary, the non-existing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S</m:t>
            </m:r>
          </m:sub>
          <m:sup>
            <m:r>
              <w:rPr>
                <w:rFonts w:ascii="Cambria Math" w:hAnsi="Cambria Math" w:cs="Times New Roman"/>
              </w:rPr>
              <m:t> t</m:t>
            </m:r>
          </m:sup>
        </m:sSubSup>
      </m:oMath>
      <w:r w:rsidR="1E3B4C42" w:rsidRPr="00BF4BE4">
        <w:rPr>
          <w:rFonts w:ascii="Times New Roman" w:eastAsia="Times New Roman" w:hAnsi="Times New Roman" w:cs="Times New Roman"/>
        </w:rPr>
        <w:t xml:space="preserve"> </w:t>
      </w:r>
      <w:r w:rsidR="4111CCE0" w:rsidRPr="00BF4BE4">
        <w:rPr>
          <w:rFonts w:ascii="Times New Roman" w:eastAsia="Times New Roman" w:hAnsi="Times New Roman" w:cs="Times New Roman"/>
        </w:rPr>
        <w:t xml:space="preserve">        </w:t>
      </w:r>
      <w:r w:rsidR="1E3B4C42" w:rsidRPr="00BF4BE4">
        <w:rPr>
          <w:rFonts w:ascii="Times New Roman" w:eastAsia="Times New Roman" w:hAnsi="Times New Roman" w:cs="Times New Roman"/>
        </w:rPr>
        <w:t xml:space="preserve">was replaced by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N</m:t>
            </m:r>
          </m:sub>
          <m:sup>
            <m:r>
              <w:rPr>
                <w:rFonts w:ascii="Cambria Math" w:hAnsi="Cambria Math" w:cs="Times New Roman"/>
              </w:rPr>
              <m:t> t</m:t>
            </m:r>
          </m:sup>
        </m:sSubSup>
      </m:oMath>
      <w:r w:rsidR="2D13119D" w:rsidRPr="00BF4BE4">
        <w:rPr>
          <w:rFonts w:ascii="Times New Roman" w:eastAsia="Times New Roman" w:hAnsi="Times New Roman" w:cs="Times New Roman"/>
        </w:rPr>
        <w:t xml:space="preserve">     </w:t>
      </w:r>
      <w:bookmarkStart w:id="82" w:name="_Int_9dIZk2kz"/>
      <w:proofErr w:type="gramStart"/>
      <w:r w:rsidR="2D13119D" w:rsidRPr="00BF4BE4">
        <w:rPr>
          <w:rFonts w:ascii="Times New Roman" w:eastAsia="Times New Roman" w:hAnsi="Times New Roman" w:cs="Times New Roman"/>
        </w:rPr>
        <w:t xml:space="preserve">  .</w:t>
      </w:r>
      <w:bookmarkEnd w:id="82"/>
      <w:proofErr w:type="gramEnd"/>
    </w:p>
    <w:p w14:paraId="06663AED" w14:textId="2FA9D015" w:rsidR="0BD697B5" w:rsidRPr="00BF4BE4" w:rsidRDefault="0BD697B5" w:rsidP="00BF4BE4">
      <w:pPr>
        <w:spacing w:line="360" w:lineRule="auto"/>
        <w:rPr>
          <w:rFonts w:ascii="Times New Roman" w:eastAsia="Times New Roman" w:hAnsi="Times New Roman" w:cs="Times New Roman"/>
        </w:rPr>
      </w:pPr>
      <w:r w:rsidRPr="00BF4BE4">
        <w:rPr>
          <w:rFonts w:ascii="Times New Roman" w:eastAsia="Times New Roman" w:hAnsi="Times New Roman" w:cs="Times New Roman"/>
        </w:rPr>
        <w:t>At the top right corner, the non-</w:t>
      </w:r>
      <w:r w:rsidR="1DEA6CFC" w:rsidRPr="00BF4BE4">
        <w:rPr>
          <w:rFonts w:ascii="Times New Roman" w:eastAsia="Times New Roman" w:hAnsi="Times New Roman" w:cs="Times New Roman"/>
        </w:rPr>
        <w:t>existing</w:t>
      </w:r>
      <w:r w:rsidRPr="00BF4BE4">
        <w:rPr>
          <w:rFonts w:ascii="Times New Roman" w:eastAsia="Times New Roman" w:hAnsi="Times New Roman" w:cs="Times New Roman"/>
        </w:rPr>
        <w:t xml:space="preserve">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N</m:t>
            </m:r>
          </m:sub>
          <m:sup>
            <m:r>
              <w:rPr>
                <w:rFonts w:ascii="Cambria Math" w:hAnsi="Cambria Math" w:cs="Times New Roman"/>
              </w:rPr>
              <m:t> t</m:t>
            </m:r>
          </m:sup>
        </m:sSubSup>
      </m:oMath>
      <w:r w:rsidR="5E406B5A" w:rsidRPr="00BF4BE4">
        <w:rPr>
          <w:rFonts w:ascii="Times New Roman" w:eastAsia="Times New Roman" w:hAnsi="Times New Roman" w:cs="Times New Roman"/>
        </w:rPr>
        <w:t xml:space="preserve">        </w:t>
      </w:r>
      <w:r w:rsidR="7144C434" w:rsidRPr="00BF4BE4">
        <w:rPr>
          <w:rFonts w:ascii="Times New Roman" w:eastAsia="Times New Roman" w:hAnsi="Times New Roman" w:cs="Times New Roman"/>
        </w:rPr>
        <w:t xml:space="preserve"> was replaced by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S</m:t>
            </m:r>
          </m:sub>
          <m:sup>
            <m:r>
              <w:rPr>
                <w:rFonts w:ascii="Cambria Math" w:hAnsi="Cambria Math" w:cs="Times New Roman"/>
              </w:rPr>
              <m:t> t</m:t>
            </m:r>
          </m:sup>
        </m:sSubSup>
      </m:oMath>
      <w:r w:rsidR="10539762" w:rsidRPr="00BF4BE4">
        <w:rPr>
          <w:rFonts w:ascii="Times New Roman" w:eastAsia="Times New Roman" w:hAnsi="Times New Roman" w:cs="Times New Roman"/>
        </w:rPr>
        <w:t xml:space="preserve">     </w:t>
      </w:r>
      <w:bookmarkStart w:id="83" w:name="_Int_3QvJR4KL"/>
      <w:proofErr w:type="gramStart"/>
      <w:r w:rsidR="10539762" w:rsidRPr="00BF4BE4">
        <w:rPr>
          <w:rFonts w:ascii="Times New Roman" w:eastAsia="Times New Roman" w:hAnsi="Times New Roman" w:cs="Times New Roman"/>
        </w:rPr>
        <w:t xml:space="preserve"> </w:t>
      </w:r>
      <w:r w:rsidR="056AAD8B" w:rsidRPr="00BF4BE4">
        <w:rPr>
          <w:rFonts w:ascii="Times New Roman" w:eastAsia="Times New Roman" w:hAnsi="Times New Roman" w:cs="Times New Roman"/>
        </w:rPr>
        <w:t xml:space="preserve"> ;</w:t>
      </w:r>
      <w:bookmarkEnd w:id="83"/>
      <w:proofErr w:type="gramEnd"/>
      <w:r w:rsidR="056AAD8B" w:rsidRPr="00BF4BE4">
        <w:rPr>
          <w:rFonts w:ascii="Times New Roman" w:eastAsia="Times New Roman" w:hAnsi="Times New Roman" w:cs="Times New Roman"/>
        </w:rPr>
        <w:t xml:space="preserve"> and</w:t>
      </w:r>
      <w:r w:rsidR="353F821C" w:rsidRPr="00BF4BE4">
        <w:rPr>
          <w:rFonts w:ascii="Times New Roman" w:eastAsia="Times New Roman" w:hAnsi="Times New Roman" w:cs="Times New Roman"/>
        </w:rPr>
        <w:t xml:space="preserve"> non-existing</w:t>
      </w:r>
      <w:r w:rsidR="78C3E0F5" w:rsidRPr="00BF4BE4">
        <w:rPr>
          <w:rFonts w:ascii="Times New Roman" w:eastAsia="Times New Roman" w:hAnsi="Times New Roman" w:cs="Times New Roman"/>
        </w:rPr>
        <w:t xml:space="preserve">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E</m:t>
            </m:r>
          </m:sub>
          <m:sup>
            <m:r>
              <w:rPr>
                <w:rFonts w:ascii="Cambria Math" w:hAnsi="Cambria Math" w:cs="Times New Roman"/>
              </w:rPr>
              <m:t> t</m:t>
            </m:r>
          </m:sup>
        </m:sSubSup>
      </m:oMath>
      <w:r w:rsidR="3120F618" w:rsidRPr="00BF4BE4">
        <w:rPr>
          <w:rFonts w:ascii="Times New Roman" w:eastAsia="Times New Roman" w:hAnsi="Times New Roman" w:cs="Times New Roman"/>
        </w:rPr>
        <w:t xml:space="preserve"> </w:t>
      </w:r>
      <w:r w:rsidR="5306A002" w:rsidRPr="00BF4BE4">
        <w:rPr>
          <w:rFonts w:ascii="Times New Roman" w:eastAsia="Times New Roman" w:hAnsi="Times New Roman" w:cs="Times New Roman"/>
        </w:rPr>
        <w:t xml:space="preserve">        </w:t>
      </w:r>
      <w:r w:rsidR="3120F618" w:rsidRPr="00BF4BE4">
        <w:rPr>
          <w:rFonts w:ascii="Times New Roman" w:eastAsia="Times New Roman" w:hAnsi="Times New Roman" w:cs="Times New Roman"/>
        </w:rPr>
        <w:t xml:space="preserve">by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W</m:t>
            </m:r>
          </m:sub>
          <m:sup>
            <m:r>
              <w:rPr>
                <w:rFonts w:ascii="Cambria Math" w:hAnsi="Cambria Math" w:cs="Times New Roman"/>
              </w:rPr>
              <m:t> t</m:t>
            </m:r>
          </m:sup>
        </m:sSubSup>
      </m:oMath>
      <w:r w:rsidR="48F0497C" w:rsidRPr="00BF4BE4">
        <w:rPr>
          <w:rFonts w:ascii="Times New Roman" w:eastAsia="Times New Roman" w:hAnsi="Times New Roman" w:cs="Times New Roman"/>
        </w:rPr>
        <w:t xml:space="preserve">      </w:t>
      </w:r>
      <w:bookmarkStart w:id="84" w:name="_Int_20FyZRla"/>
      <w:r w:rsidR="48F0497C" w:rsidRPr="00BF4BE4">
        <w:rPr>
          <w:rFonts w:ascii="Times New Roman" w:eastAsia="Times New Roman" w:hAnsi="Times New Roman" w:cs="Times New Roman"/>
        </w:rPr>
        <w:t xml:space="preserve"> </w:t>
      </w:r>
      <w:r w:rsidR="66FD6BBF" w:rsidRPr="00BF4BE4">
        <w:rPr>
          <w:rFonts w:ascii="Times New Roman" w:eastAsia="Times New Roman" w:hAnsi="Times New Roman" w:cs="Times New Roman"/>
        </w:rPr>
        <w:t xml:space="preserve"> </w:t>
      </w:r>
      <w:r w:rsidR="48F0497C" w:rsidRPr="00BF4BE4">
        <w:rPr>
          <w:rFonts w:ascii="Times New Roman" w:eastAsia="Times New Roman" w:hAnsi="Times New Roman" w:cs="Times New Roman"/>
        </w:rPr>
        <w:t>.</w:t>
      </w:r>
      <w:bookmarkEnd w:id="84"/>
    </w:p>
    <w:p w14:paraId="373A2424" w14:textId="7D6CDC2D" w:rsidR="77AB5A98" w:rsidRPr="00BF4BE4" w:rsidRDefault="77AB5A98" w:rsidP="00BF4BE4">
      <w:pPr>
        <w:spacing w:line="360" w:lineRule="auto"/>
        <w:rPr>
          <w:rFonts w:ascii="Times New Roman" w:eastAsia="Times New Roman" w:hAnsi="Times New Roman" w:cs="Times New Roman"/>
        </w:rPr>
      </w:pPr>
      <w:r w:rsidRPr="00BF4BE4">
        <w:rPr>
          <w:rFonts w:ascii="Times New Roman" w:eastAsia="Times New Roman" w:hAnsi="Times New Roman" w:cs="Times New Roman"/>
        </w:rPr>
        <w:t xml:space="preserve">At the bottom right corner, the non-existing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S</m:t>
            </m:r>
          </m:sub>
          <m:sup>
            <m:r>
              <w:rPr>
                <w:rFonts w:ascii="Cambria Math" w:hAnsi="Cambria Math" w:cs="Times New Roman"/>
              </w:rPr>
              <m:t> t</m:t>
            </m:r>
          </m:sup>
        </m:sSubSup>
      </m:oMath>
      <w:r w:rsidR="1F84ACDB" w:rsidRPr="00BF4BE4">
        <w:rPr>
          <w:rFonts w:ascii="Times New Roman" w:eastAsia="Times New Roman" w:hAnsi="Times New Roman" w:cs="Times New Roman"/>
        </w:rPr>
        <w:t xml:space="preserve">        </w:t>
      </w:r>
      <w:r w:rsidR="23BFBDF2" w:rsidRPr="00BF4BE4">
        <w:rPr>
          <w:rFonts w:ascii="Times New Roman" w:eastAsia="Times New Roman" w:hAnsi="Times New Roman" w:cs="Times New Roman"/>
        </w:rPr>
        <w:t xml:space="preserve"> was replaced by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N</m:t>
            </m:r>
          </m:sub>
          <m:sup>
            <m:r>
              <w:rPr>
                <w:rFonts w:ascii="Cambria Math" w:hAnsi="Cambria Math" w:cs="Times New Roman"/>
              </w:rPr>
              <m:t> t</m:t>
            </m:r>
          </m:sup>
        </m:sSubSup>
      </m:oMath>
      <w:r w:rsidR="1EA86A6F" w:rsidRPr="00BF4BE4">
        <w:rPr>
          <w:rFonts w:ascii="Times New Roman" w:eastAsia="Times New Roman" w:hAnsi="Times New Roman" w:cs="Times New Roman"/>
        </w:rPr>
        <w:t xml:space="preserve">       </w:t>
      </w:r>
      <w:bookmarkStart w:id="85" w:name="_Int_buih2nRq"/>
      <w:proofErr w:type="gramStart"/>
      <w:r w:rsidR="1EA86A6F" w:rsidRPr="00BF4BE4">
        <w:rPr>
          <w:rFonts w:ascii="Times New Roman" w:eastAsia="Times New Roman" w:hAnsi="Times New Roman" w:cs="Times New Roman"/>
        </w:rPr>
        <w:t xml:space="preserve">  </w:t>
      </w:r>
      <w:r w:rsidR="5BEBEB02" w:rsidRPr="00BF4BE4">
        <w:rPr>
          <w:rFonts w:ascii="Times New Roman" w:eastAsia="Times New Roman" w:hAnsi="Times New Roman" w:cs="Times New Roman"/>
        </w:rPr>
        <w:t>;and</w:t>
      </w:r>
      <w:bookmarkEnd w:id="85"/>
      <w:proofErr w:type="gramEnd"/>
      <w:r w:rsidR="5BEBEB02" w:rsidRPr="00BF4BE4">
        <w:rPr>
          <w:rFonts w:ascii="Times New Roman" w:eastAsia="Times New Roman" w:hAnsi="Times New Roman" w:cs="Times New Roman"/>
        </w:rPr>
        <w:t xml:space="preserve"> non-existing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E</m:t>
            </m:r>
          </m:sub>
          <m:sup>
            <m:r>
              <w:rPr>
                <w:rFonts w:ascii="Cambria Math" w:hAnsi="Cambria Math" w:cs="Times New Roman"/>
              </w:rPr>
              <m:t> t</m:t>
            </m:r>
          </m:sup>
        </m:sSubSup>
      </m:oMath>
      <w:r w:rsidR="1F9BC924" w:rsidRPr="00BF4BE4">
        <w:rPr>
          <w:rFonts w:ascii="Times New Roman" w:eastAsia="Times New Roman" w:hAnsi="Times New Roman" w:cs="Times New Roman"/>
        </w:rPr>
        <w:t xml:space="preserve"> </w:t>
      </w:r>
      <w:r w:rsidR="3F50805F" w:rsidRPr="00BF4BE4">
        <w:rPr>
          <w:rFonts w:ascii="Times New Roman" w:eastAsia="Times New Roman" w:hAnsi="Times New Roman" w:cs="Times New Roman"/>
        </w:rPr>
        <w:t xml:space="preserve">       </w:t>
      </w:r>
      <w:r w:rsidR="1F9BC924" w:rsidRPr="00BF4BE4">
        <w:rPr>
          <w:rFonts w:ascii="Times New Roman" w:eastAsia="Times New Roman" w:hAnsi="Times New Roman" w:cs="Times New Roman"/>
        </w:rPr>
        <w:t xml:space="preserve">by </w:t>
      </w:r>
      <m:oMath>
        <m:r>
          <w:rPr>
            <w:rFonts w:ascii="Cambria Math" w:hAnsi="Cambria Math" w:cs="Times New Roman"/>
          </w:rPr>
          <m:t> </m:t>
        </m:r>
        <m:sSubSup>
          <m:sSubSupPr>
            <m:ctrlPr>
              <w:rPr>
                <w:rFonts w:ascii="Cambria Math" w:hAnsi="Cambria Math" w:cs="Times New Roman"/>
              </w:rPr>
            </m:ctrlPr>
          </m:sSubSupPr>
          <m:e>
            <m:r>
              <w:rPr>
                <w:rFonts w:ascii="Cambria Math" w:hAnsi="Cambria Math" w:cs="Times New Roman"/>
              </w:rPr>
              <m:t>T</m:t>
            </m:r>
          </m:e>
          <m:sub>
            <m:r>
              <w:rPr>
                <w:rFonts w:ascii="Cambria Math" w:hAnsi="Cambria Math" w:cs="Times New Roman"/>
              </w:rPr>
              <m:t>W</m:t>
            </m:r>
          </m:sub>
          <m:sup>
            <m:r>
              <w:rPr>
                <w:rFonts w:ascii="Cambria Math" w:hAnsi="Cambria Math" w:cs="Times New Roman"/>
              </w:rPr>
              <m:t> t</m:t>
            </m:r>
          </m:sup>
        </m:sSubSup>
      </m:oMath>
      <w:r w:rsidR="1CEF2B22" w:rsidRPr="00BF4BE4">
        <w:rPr>
          <w:rFonts w:ascii="Times New Roman" w:eastAsia="Times New Roman" w:hAnsi="Times New Roman" w:cs="Times New Roman"/>
        </w:rPr>
        <w:t xml:space="preserve">      </w:t>
      </w:r>
      <w:bookmarkStart w:id="86" w:name="_Int_Ss99CLWl"/>
      <w:r w:rsidR="1CEF2B22" w:rsidRPr="00BF4BE4">
        <w:rPr>
          <w:rFonts w:ascii="Times New Roman" w:eastAsia="Times New Roman" w:hAnsi="Times New Roman" w:cs="Times New Roman"/>
        </w:rPr>
        <w:t xml:space="preserve"> </w:t>
      </w:r>
      <w:r w:rsidR="564038CF" w:rsidRPr="00BF4BE4">
        <w:rPr>
          <w:rFonts w:ascii="Times New Roman" w:eastAsia="Times New Roman" w:hAnsi="Times New Roman" w:cs="Times New Roman"/>
        </w:rPr>
        <w:t xml:space="preserve"> </w:t>
      </w:r>
      <w:r w:rsidR="1CEF2B22" w:rsidRPr="00BF4BE4">
        <w:rPr>
          <w:rFonts w:ascii="Times New Roman" w:eastAsia="Times New Roman" w:hAnsi="Times New Roman" w:cs="Times New Roman"/>
        </w:rPr>
        <w:t>.</w:t>
      </w:r>
      <w:bookmarkEnd w:id="86"/>
    </w:p>
    <w:p w14:paraId="78E8A643" w14:textId="77777777" w:rsidR="00BF4BE4" w:rsidRPr="00BF4BE4" w:rsidRDefault="4A7E720A" w:rsidP="00BF4BE4">
      <w:pPr>
        <w:keepNext/>
        <w:spacing w:line="360" w:lineRule="auto"/>
        <w:jc w:val="center"/>
        <w:rPr>
          <w:rFonts w:ascii="Times New Roman" w:hAnsi="Times New Roman" w:cs="Times New Roman"/>
        </w:rPr>
      </w:pPr>
      <w:r w:rsidRPr="00BF4BE4">
        <w:rPr>
          <w:rFonts w:ascii="Times New Roman" w:hAnsi="Times New Roman" w:cs="Times New Roman"/>
          <w:noProof/>
        </w:rPr>
        <w:lastRenderedPageBreak/>
        <w:drawing>
          <wp:inline distT="0" distB="0" distL="0" distR="0" wp14:anchorId="68264679" wp14:editId="5197DBBA">
            <wp:extent cx="5943600" cy="2724148"/>
            <wp:effectExtent l="9525" t="9525" r="9525" b="9525"/>
            <wp:docPr id="1197386421" name="Picture 1197386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7386421"/>
                    <pic:cNvPicPr/>
                  </pic:nvPicPr>
                  <pic:blipFill>
                    <a:blip r:embed="rId32">
                      <a:extLst>
                        <a:ext uri="{28A0092B-C50C-407E-A947-70E740481C1C}">
                          <a14:useLocalDpi xmlns:a14="http://schemas.microsoft.com/office/drawing/2010/main" val="0"/>
                        </a:ext>
                      </a:extLst>
                    </a:blip>
                    <a:stretch>
                      <a:fillRect/>
                    </a:stretch>
                  </pic:blipFill>
                  <pic:spPr>
                    <a:xfrm>
                      <a:off x="0" y="0"/>
                      <a:ext cx="5943600" cy="2724148"/>
                    </a:xfrm>
                    <a:prstGeom prst="rect">
                      <a:avLst/>
                    </a:prstGeom>
                    <a:ln w="9525">
                      <a:solidFill>
                        <a:schemeClr val="tx1"/>
                      </a:solidFill>
                      <a:prstDash val="solid"/>
                    </a:ln>
                  </pic:spPr>
                </pic:pic>
              </a:graphicData>
            </a:graphic>
          </wp:inline>
        </w:drawing>
      </w:r>
    </w:p>
    <w:p w14:paraId="23153D90" w14:textId="20FE0F13" w:rsidR="4A7E720A" w:rsidRPr="00BF4BE4" w:rsidRDefault="00BF4BE4" w:rsidP="00BF4BE4">
      <w:pPr>
        <w:pStyle w:val="Caption"/>
        <w:spacing w:line="360" w:lineRule="auto"/>
        <w:jc w:val="center"/>
        <w:rPr>
          <w:rFonts w:ascii="Times New Roman" w:eastAsia="Times New Roman" w:hAnsi="Times New Roman" w:cs="Times New Roman"/>
        </w:rPr>
      </w:pPr>
      <w:bookmarkStart w:id="87" w:name="_Toc133864325"/>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21</w:t>
      </w:r>
      <w:r w:rsidRPr="00BF4BE4">
        <w:rPr>
          <w:rFonts w:ascii="Times New Roman" w:hAnsi="Times New Roman" w:cs="Times New Roman"/>
        </w:rPr>
        <w:fldChar w:fldCharType="end"/>
      </w:r>
      <w:r w:rsidRPr="00BF4BE4">
        <w:rPr>
          <w:rFonts w:ascii="Times New Roman" w:hAnsi="Times New Roman" w:cs="Times New Roman"/>
        </w:rPr>
        <w:t>. Code 2 - While loop for time integration calculations.</w:t>
      </w:r>
      <w:bookmarkEnd w:id="87"/>
    </w:p>
    <w:p w14:paraId="23B7E230" w14:textId="64FA0DF7" w:rsidR="333CF5B5" w:rsidRPr="00BF4BE4" w:rsidRDefault="333CF5B5" w:rsidP="00BF4BE4">
      <w:pPr>
        <w:spacing w:line="360" w:lineRule="auto"/>
        <w:jc w:val="center"/>
        <w:rPr>
          <w:rFonts w:ascii="Times New Roman" w:eastAsia="Times New Roman" w:hAnsi="Times New Roman" w:cs="Times New Roman"/>
        </w:rPr>
      </w:pPr>
    </w:p>
    <w:p w14:paraId="3D87E0E5" w14:textId="40FCCE9F" w:rsidR="543E5427" w:rsidRPr="00BF4BE4" w:rsidRDefault="543E5427" w:rsidP="00BF4BE4">
      <w:pPr>
        <w:spacing w:line="360" w:lineRule="auto"/>
        <w:jc w:val="both"/>
        <w:rPr>
          <w:rFonts w:ascii="Times New Roman" w:eastAsia="Times New Roman" w:hAnsi="Times New Roman" w:cs="Times New Roman"/>
        </w:rPr>
      </w:pPr>
    </w:p>
    <w:p w14:paraId="7854D778" w14:textId="44AF1D6E" w:rsidR="2CFD1348" w:rsidRPr="00BF4BE4" w:rsidRDefault="2CFD1348" w:rsidP="00BF4BE4">
      <w:pPr>
        <w:pStyle w:val="Heading2"/>
        <w:keepNext w:val="0"/>
        <w:keepLines w:val="0"/>
        <w:spacing w:line="360" w:lineRule="auto"/>
        <w:rPr>
          <w:rFonts w:ascii="Times New Roman" w:eastAsia="Times New Roman" w:hAnsi="Times New Roman" w:cs="Times New Roman"/>
        </w:rPr>
      </w:pPr>
      <w:bookmarkStart w:id="88" w:name="_Toc133864293"/>
      <w:r w:rsidRPr="00BF4BE4">
        <w:rPr>
          <w:rFonts w:ascii="Times New Roman" w:eastAsia="Times New Roman" w:hAnsi="Times New Roman" w:cs="Times New Roman"/>
        </w:rPr>
        <w:t>5.4 Thermal equilibrium time (same for code</w:t>
      </w:r>
      <w:r w:rsidR="6B28DDE5" w:rsidRPr="00BF4BE4">
        <w:rPr>
          <w:rFonts w:ascii="Times New Roman" w:eastAsia="Times New Roman" w:hAnsi="Times New Roman" w:cs="Times New Roman"/>
        </w:rPr>
        <w:t>s</w:t>
      </w:r>
      <w:r w:rsidRPr="00BF4BE4">
        <w:rPr>
          <w:rFonts w:ascii="Times New Roman" w:eastAsia="Times New Roman" w:hAnsi="Times New Roman" w:cs="Times New Roman"/>
        </w:rPr>
        <w:t xml:space="preserve"> 1&amp;2)</w:t>
      </w:r>
      <w:bookmarkEnd w:id="88"/>
    </w:p>
    <w:p w14:paraId="6D9839EB" w14:textId="6797E557" w:rsidR="599A9F73" w:rsidRPr="00BF4BE4" w:rsidRDefault="599A9F73"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This section of the code displays how long it took for the system to reach the thermal equilibrium state. The 'T' matrix shows the final temperature distribution for the user to view. Then, the number of iterations needed for the thermal equilibrium to get achieved is displayed using the </w:t>
      </w:r>
      <w:proofErr w:type="spellStart"/>
      <w:proofErr w:type="gramStart"/>
      <w:r w:rsidRPr="00BF4BE4">
        <w:rPr>
          <w:rFonts w:ascii="Times New Roman" w:eastAsia="Times New Roman" w:hAnsi="Times New Roman" w:cs="Times New Roman"/>
        </w:rPr>
        <w:t>disp</w:t>
      </w:r>
      <w:proofErr w:type="spellEnd"/>
      <w:r w:rsidRPr="00BF4BE4">
        <w:rPr>
          <w:rFonts w:ascii="Times New Roman" w:eastAsia="Times New Roman" w:hAnsi="Times New Roman" w:cs="Times New Roman"/>
        </w:rPr>
        <w:t>(</w:t>
      </w:r>
      <w:proofErr w:type="gramEnd"/>
      <w:r w:rsidRPr="00BF4BE4">
        <w:rPr>
          <w:rFonts w:ascii="Times New Roman" w:eastAsia="Times New Roman" w:hAnsi="Times New Roman" w:cs="Times New Roman"/>
        </w:rPr>
        <w:t>) and num2</w:t>
      </w:r>
      <w:bookmarkStart w:id="89" w:name="_Int_lAcBRNxg"/>
      <w:r w:rsidRPr="00BF4BE4">
        <w:rPr>
          <w:rFonts w:ascii="Times New Roman" w:eastAsia="Times New Roman" w:hAnsi="Times New Roman" w:cs="Times New Roman"/>
        </w:rPr>
        <w:t>str(</w:t>
      </w:r>
      <w:bookmarkEnd w:id="89"/>
      <w:r w:rsidRPr="00BF4BE4">
        <w:rPr>
          <w:rFonts w:ascii="Times New Roman" w:eastAsia="Times New Roman" w:hAnsi="Times New Roman" w:cs="Times New Roman"/>
        </w:rPr>
        <w:t>) functions to show the value of '</w:t>
      </w:r>
      <w:proofErr w:type="spellStart"/>
      <w:r w:rsidRPr="00BF4BE4">
        <w:rPr>
          <w:rFonts w:ascii="Times New Roman" w:eastAsia="Times New Roman" w:hAnsi="Times New Roman" w:cs="Times New Roman"/>
        </w:rPr>
        <w:t>iter</w:t>
      </w:r>
      <w:proofErr w:type="spellEnd"/>
      <w:r w:rsidRPr="00BF4BE4">
        <w:rPr>
          <w:rFonts w:ascii="Times New Roman" w:eastAsia="Times New Roman" w:hAnsi="Times New Roman" w:cs="Times New Roman"/>
        </w:rPr>
        <w:t>' (the number of iterations).</w:t>
      </w:r>
    </w:p>
    <w:p w14:paraId="6BEC06BB" w14:textId="0AC8A311" w:rsidR="599A9F73" w:rsidRPr="00BF4BE4" w:rsidRDefault="599A9F73"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 xml:space="preserve">An If-else statement checks the time taken in seconds and converts the value into the appropriate time units based on its size (minutes, hours, days, or weeks). The time taken is displayed using the </w:t>
      </w:r>
      <w:proofErr w:type="spellStart"/>
      <w:proofErr w:type="gramStart"/>
      <w:r w:rsidRPr="00BF4BE4">
        <w:rPr>
          <w:rFonts w:ascii="Times New Roman" w:eastAsia="Times New Roman" w:hAnsi="Times New Roman" w:cs="Times New Roman"/>
        </w:rPr>
        <w:t>disp</w:t>
      </w:r>
      <w:proofErr w:type="spellEnd"/>
      <w:r w:rsidRPr="00BF4BE4">
        <w:rPr>
          <w:rFonts w:ascii="Times New Roman" w:eastAsia="Times New Roman" w:hAnsi="Times New Roman" w:cs="Times New Roman"/>
        </w:rPr>
        <w:t>(</w:t>
      </w:r>
      <w:proofErr w:type="gramEnd"/>
      <w:r w:rsidRPr="00BF4BE4">
        <w:rPr>
          <w:rFonts w:ascii="Times New Roman" w:eastAsia="Times New Roman" w:hAnsi="Times New Roman" w:cs="Times New Roman"/>
        </w:rPr>
        <w:t>) function, along with the message "Equilibrium reached after: ". The '</w:t>
      </w:r>
      <w:proofErr w:type="spellStart"/>
      <w:r w:rsidRPr="00BF4BE4">
        <w:rPr>
          <w:rFonts w:ascii="Times New Roman" w:eastAsia="Times New Roman" w:hAnsi="Times New Roman" w:cs="Times New Roman"/>
        </w:rPr>
        <w:t>time_str</w:t>
      </w:r>
      <w:proofErr w:type="spellEnd"/>
      <w:r w:rsidRPr="00BF4BE4">
        <w:rPr>
          <w:rFonts w:ascii="Times New Roman" w:eastAsia="Times New Roman" w:hAnsi="Times New Roman" w:cs="Times New Roman"/>
        </w:rPr>
        <w:t>' variable contains the formatted string representing the time taken.</w:t>
      </w:r>
    </w:p>
    <w:p w14:paraId="64364054" w14:textId="77777777" w:rsidR="00BF4BE4" w:rsidRPr="00BF4BE4" w:rsidRDefault="43EBF8E1"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29E19043" wp14:editId="3520A735">
            <wp:extent cx="4572000" cy="438150"/>
            <wp:effectExtent l="9525" t="9525" r="9525" b="9525"/>
            <wp:docPr id="1820693838" name="Picture 6429378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2937874"/>
                    <pic:cNvPicPr/>
                  </pic:nvPicPr>
                  <pic:blipFill>
                    <a:blip r:embed="rId33">
                      <a:extLst>
                        <a:ext uri="{28A0092B-C50C-407E-A947-70E740481C1C}">
                          <a14:useLocalDpi xmlns:a14="http://schemas.microsoft.com/office/drawing/2010/main" val="0"/>
                        </a:ext>
                      </a:extLst>
                    </a:blip>
                    <a:stretch>
                      <a:fillRect/>
                    </a:stretch>
                  </pic:blipFill>
                  <pic:spPr>
                    <a:xfrm>
                      <a:off x="0" y="0"/>
                      <a:ext cx="4572000" cy="438150"/>
                    </a:xfrm>
                    <a:prstGeom prst="rect">
                      <a:avLst/>
                    </a:prstGeom>
                    <a:ln w="9525">
                      <a:solidFill>
                        <a:schemeClr val="tx1"/>
                      </a:solidFill>
                      <a:prstDash val="solid"/>
                    </a:ln>
                  </pic:spPr>
                </pic:pic>
              </a:graphicData>
            </a:graphic>
          </wp:inline>
        </w:drawing>
      </w:r>
    </w:p>
    <w:p w14:paraId="589098C7" w14:textId="268F54EC" w:rsidR="43EBF8E1" w:rsidRPr="00BF4BE4" w:rsidRDefault="00BF4BE4" w:rsidP="00BF4BE4">
      <w:pPr>
        <w:pStyle w:val="Caption"/>
        <w:spacing w:line="360" w:lineRule="auto"/>
        <w:jc w:val="center"/>
        <w:rPr>
          <w:rFonts w:ascii="Times New Roman" w:eastAsia="Times New Roman" w:hAnsi="Times New Roman" w:cs="Times New Roman"/>
        </w:rPr>
      </w:pPr>
      <w:bookmarkStart w:id="90" w:name="_Toc133864326"/>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22</w:t>
      </w:r>
      <w:r w:rsidRPr="00BF4BE4">
        <w:rPr>
          <w:rFonts w:ascii="Times New Roman" w:hAnsi="Times New Roman" w:cs="Times New Roman"/>
        </w:rPr>
        <w:fldChar w:fldCharType="end"/>
      </w:r>
      <w:r w:rsidRPr="00BF4BE4">
        <w:rPr>
          <w:rFonts w:ascii="Times New Roman" w:hAnsi="Times New Roman" w:cs="Times New Roman"/>
        </w:rPr>
        <w:t>. The number of iterations to reach thermal equilibrium.</w:t>
      </w:r>
      <w:bookmarkEnd w:id="90"/>
    </w:p>
    <w:p w14:paraId="078B3EE7" w14:textId="3B28D432" w:rsidR="43EBF8E1" w:rsidRPr="00BF4BE4" w:rsidRDefault="43EBF8E1" w:rsidP="00BF4BE4">
      <w:pPr>
        <w:spacing w:line="360" w:lineRule="auto"/>
        <w:jc w:val="center"/>
        <w:rPr>
          <w:rFonts w:ascii="Times New Roman" w:eastAsia="Times New Roman" w:hAnsi="Times New Roman" w:cs="Times New Roman"/>
        </w:rPr>
      </w:pPr>
    </w:p>
    <w:p w14:paraId="46AE2701" w14:textId="102DB319" w:rsidR="543E5427" w:rsidRPr="00BF4BE4" w:rsidRDefault="543E5427" w:rsidP="00BF4BE4">
      <w:pPr>
        <w:spacing w:line="360" w:lineRule="auto"/>
        <w:jc w:val="both"/>
        <w:rPr>
          <w:rFonts w:ascii="Times New Roman" w:eastAsia="Times New Roman" w:hAnsi="Times New Roman" w:cs="Times New Roman"/>
        </w:rPr>
      </w:pPr>
    </w:p>
    <w:p w14:paraId="49A67518" w14:textId="77777777" w:rsidR="00BF4BE4" w:rsidRPr="00BF4BE4" w:rsidRDefault="01B5A284" w:rsidP="00BF4BE4">
      <w:pPr>
        <w:keepNext/>
        <w:spacing w:line="360" w:lineRule="auto"/>
        <w:jc w:val="center"/>
        <w:rPr>
          <w:rFonts w:ascii="Times New Roman" w:hAnsi="Times New Roman" w:cs="Times New Roman"/>
        </w:rPr>
      </w:pPr>
      <w:r w:rsidRPr="00BF4BE4">
        <w:rPr>
          <w:rFonts w:ascii="Times New Roman" w:hAnsi="Times New Roman" w:cs="Times New Roman"/>
          <w:noProof/>
        </w:rPr>
        <w:lastRenderedPageBreak/>
        <w:drawing>
          <wp:inline distT="0" distB="0" distL="0" distR="0" wp14:anchorId="0AC17C4B" wp14:editId="22087B18">
            <wp:extent cx="3800475" cy="2266950"/>
            <wp:effectExtent l="9525" t="9525" r="9525" b="9525"/>
            <wp:docPr id="1954388106" name="Picture 1954388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4388106"/>
                    <pic:cNvPicPr/>
                  </pic:nvPicPr>
                  <pic:blipFill>
                    <a:blip r:embed="rId34">
                      <a:extLst>
                        <a:ext uri="{28A0092B-C50C-407E-A947-70E740481C1C}">
                          <a14:useLocalDpi xmlns:a14="http://schemas.microsoft.com/office/drawing/2010/main" val="0"/>
                        </a:ext>
                      </a:extLst>
                    </a:blip>
                    <a:stretch>
                      <a:fillRect/>
                    </a:stretch>
                  </pic:blipFill>
                  <pic:spPr>
                    <a:xfrm>
                      <a:off x="0" y="0"/>
                      <a:ext cx="3800475" cy="2266950"/>
                    </a:xfrm>
                    <a:prstGeom prst="rect">
                      <a:avLst/>
                    </a:prstGeom>
                    <a:ln w="9525">
                      <a:solidFill>
                        <a:schemeClr val="tx1"/>
                      </a:solidFill>
                      <a:prstDash val="solid"/>
                    </a:ln>
                  </pic:spPr>
                </pic:pic>
              </a:graphicData>
            </a:graphic>
          </wp:inline>
        </w:drawing>
      </w:r>
    </w:p>
    <w:p w14:paraId="0A193DE5" w14:textId="6B91E6BE" w:rsidR="333CF5B5" w:rsidRPr="00BF4BE4" w:rsidRDefault="00BF4BE4" w:rsidP="00BF4BE4">
      <w:pPr>
        <w:pStyle w:val="Caption"/>
        <w:spacing w:line="360" w:lineRule="auto"/>
        <w:jc w:val="center"/>
        <w:rPr>
          <w:rFonts w:ascii="Times New Roman" w:hAnsi="Times New Roman" w:cs="Times New Roman"/>
        </w:rPr>
      </w:pPr>
      <w:bookmarkStart w:id="91" w:name="_Toc133864327"/>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23</w:t>
      </w:r>
      <w:r w:rsidRPr="00BF4BE4">
        <w:rPr>
          <w:rFonts w:ascii="Times New Roman" w:hAnsi="Times New Roman" w:cs="Times New Roman"/>
        </w:rPr>
        <w:fldChar w:fldCharType="end"/>
      </w:r>
      <w:r w:rsidRPr="00BF4BE4">
        <w:rPr>
          <w:rFonts w:ascii="Times New Roman" w:hAnsi="Times New Roman" w:cs="Times New Roman"/>
        </w:rPr>
        <w:t>. Time to reach thermal equilibrium.</w:t>
      </w:r>
      <w:bookmarkEnd w:id="91"/>
    </w:p>
    <w:p w14:paraId="65B8615D" w14:textId="0E298D30" w:rsidR="653B6215" w:rsidRPr="00BF4BE4" w:rsidRDefault="653B6215" w:rsidP="00BF4BE4">
      <w:pPr>
        <w:spacing w:line="360" w:lineRule="auto"/>
        <w:jc w:val="center"/>
        <w:rPr>
          <w:rFonts w:ascii="Times New Roman" w:eastAsia="Times New Roman" w:hAnsi="Times New Roman" w:cs="Times New Roman"/>
        </w:rPr>
      </w:pPr>
    </w:p>
    <w:p w14:paraId="134DAD23" w14:textId="6EB26A51" w:rsidR="543E5427" w:rsidRPr="00BF4BE4" w:rsidRDefault="543E5427" w:rsidP="00BF4BE4">
      <w:pPr>
        <w:spacing w:line="360" w:lineRule="auto"/>
        <w:jc w:val="both"/>
        <w:rPr>
          <w:rFonts w:ascii="Times New Roman" w:hAnsi="Times New Roman" w:cs="Times New Roman"/>
        </w:rPr>
      </w:pPr>
    </w:p>
    <w:p w14:paraId="0774932E" w14:textId="79BFB429" w:rsidR="6B6A5447" w:rsidRPr="00BF4BE4" w:rsidRDefault="3402FC25" w:rsidP="00BF4BE4">
      <w:pPr>
        <w:pStyle w:val="Heading1"/>
        <w:keepNext w:val="0"/>
        <w:keepLines w:val="0"/>
        <w:spacing w:line="360" w:lineRule="auto"/>
        <w:jc w:val="both"/>
        <w:rPr>
          <w:rFonts w:ascii="Times New Roman" w:eastAsia="Times New Roman" w:hAnsi="Times New Roman" w:cs="Times New Roman"/>
        </w:rPr>
      </w:pPr>
      <w:bookmarkStart w:id="92" w:name="_Toc813746399"/>
      <w:bookmarkStart w:id="93" w:name="_Toc133864294"/>
      <w:r w:rsidRPr="00BF4BE4">
        <w:rPr>
          <w:rFonts w:ascii="Times New Roman" w:eastAsia="Times New Roman" w:hAnsi="Times New Roman" w:cs="Times New Roman"/>
        </w:rPr>
        <w:t xml:space="preserve">6. </w:t>
      </w:r>
      <w:r w:rsidR="00DC947C" w:rsidRPr="00BF4BE4">
        <w:rPr>
          <w:rFonts w:ascii="Times New Roman" w:eastAsia="Times New Roman" w:hAnsi="Times New Roman" w:cs="Times New Roman"/>
        </w:rPr>
        <w:t>Sensitivity analysis of code 1.</w:t>
      </w:r>
      <w:bookmarkEnd w:id="92"/>
      <w:bookmarkEnd w:id="93"/>
    </w:p>
    <w:p w14:paraId="53BC4BA9" w14:textId="65FD2D09" w:rsidR="14B718DF" w:rsidRPr="00BF4BE4" w:rsidRDefault="14B718DF" w:rsidP="00BF4BE4">
      <w:pPr>
        <w:spacing w:line="360" w:lineRule="auto"/>
        <w:ind w:left="720"/>
        <w:jc w:val="both"/>
        <w:rPr>
          <w:rFonts w:ascii="Times New Roman" w:hAnsi="Times New Roman" w:cs="Times New Roman"/>
        </w:rPr>
      </w:pPr>
      <w:r w:rsidRPr="00BF4BE4">
        <w:rPr>
          <w:rFonts w:ascii="Times New Roman" w:hAnsi="Times New Roman" w:cs="Times New Roman"/>
        </w:rPr>
        <w:t>Sensitivity analysis lets you explore the effects of variations in model quantities (species, compartments, and parameters) on a model response. You can use the analysis to validate preexisting knowledge or assumption about influential model quantities on a model response or to find such quantities.</w:t>
      </w:r>
    </w:p>
    <w:p w14:paraId="642ACAAC" w14:textId="0A740EE4" w:rsidR="14B718DF" w:rsidRPr="00BF4BE4" w:rsidRDefault="14B718DF" w:rsidP="00BF4BE4">
      <w:pPr>
        <w:spacing w:line="360" w:lineRule="auto"/>
        <w:jc w:val="right"/>
        <w:rPr>
          <w:rFonts w:ascii="Times New Roman" w:hAnsi="Times New Roman" w:cs="Times New Roman"/>
        </w:rPr>
      </w:pPr>
      <w:r w:rsidRPr="00BF4BE4">
        <w:rPr>
          <w:rFonts w:ascii="Times New Roman" w:hAnsi="Times New Roman" w:cs="Times New Roman"/>
        </w:rPr>
        <w:t>(The MathWorks, 2023)</w:t>
      </w:r>
    </w:p>
    <w:p w14:paraId="6135286A" w14:textId="30A82541" w:rsidR="28AE5815" w:rsidRPr="00BF4BE4" w:rsidRDefault="662C10E3" w:rsidP="00BF4BE4">
      <w:pPr>
        <w:pStyle w:val="Heading2"/>
        <w:keepNext w:val="0"/>
        <w:keepLines w:val="0"/>
        <w:spacing w:line="360" w:lineRule="auto"/>
        <w:jc w:val="both"/>
        <w:rPr>
          <w:rFonts w:ascii="Times New Roman" w:eastAsia="Times New Roman" w:hAnsi="Times New Roman" w:cs="Times New Roman"/>
        </w:rPr>
      </w:pPr>
      <w:bookmarkStart w:id="94" w:name="_Toc380185735"/>
      <w:bookmarkStart w:id="95" w:name="_Toc133864295"/>
      <w:r w:rsidRPr="00BF4BE4">
        <w:rPr>
          <w:rFonts w:ascii="Times New Roman" w:eastAsia="Times New Roman" w:hAnsi="Times New Roman" w:cs="Times New Roman"/>
        </w:rPr>
        <w:t>6.1 Influence of the grid spacing</w:t>
      </w:r>
      <w:r w:rsidR="12D07719" w:rsidRPr="00BF4BE4">
        <w:rPr>
          <w:rFonts w:ascii="Times New Roman" w:eastAsia="Times New Roman" w:hAnsi="Times New Roman" w:cs="Times New Roman"/>
        </w:rPr>
        <w:t xml:space="preserve"> on thermal equilibrium time</w:t>
      </w:r>
      <w:bookmarkEnd w:id="94"/>
      <w:bookmarkEnd w:id="95"/>
    </w:p>
    <w:p w14:paraId="780DC381" w14:textId="77777777" w:rsidR="00BF4BE4" w:rsidRPr="00BF4BE4" w:rsidRDefault="00BF4BE4" w:rsidP="00BF4BE4">
      <w:pPr>
        <w:pStyle w:val="Caption"/>
        <w:keepNext/>
        <w:spacing w:line="360" w:lineRule="auto"/>
        <w:rPr>
          <w:rFonts w:ascii="Times New Roman" w:hAnsi="Times New Roman" w:cs="Times New Roman"/>
        </w:rPr>
      </w:pPr>
    </w:p>
    <w:p w14:paraId="2696EC53" w14:textId="5E149144" w:rsidR="00BF4BE4" w:rsidRPr="00BF4BE4" w:rsidRDefault="00BF4BE4" w:rsidP="00BF4BE4">
      <w:pPr>
        <w:pStyle w:val="Caption"/>
        <w:keepNext/>
        <w:spacing w:line="360" w:lineRule="auto"/>
        <w:rPr>
          <w:rFonts w:ascii="Times New Roman" w:hAnsi="Times New Roman" w:cs="Times New Roman"/>
        </w:rPr>
      </w:pPr>
      <w:bookmarkStart w:id="96" w:name="_Toc133864331"/>
      <w:r w:rsidRPr="00BF4BE4">
        <w:rPr>
          <w:rFonts w:ascii="Times New Roman" w:hAnsi="Times New Roman" w:cs="Times New Roman"/>
        </w:rPr>
        <w:t>Table 1. Code study to examine how the grid spacing affects the thermal equilibrium time.</w:t>
      </w:r>
      <w:bookmarkEnd w:id="96"/>
    </w:p>
    <w:tbl>
      <w:tblPr>
        <w:tblStyle w:val="TableGrid"/>
        <w:tblW w:w="9360" w:type="dxa"/>
        <w:tblLayout w:type="fixed"/>
        <w:tblLook w:val="06A0" w:firstRow="1" w:lastRow="0" w:firstColumn="1" w:lastColumn="0" w:noHBand="1" w:noVBand="1"/>
      </w:tblPr>
      <w:tblGrid>
        <w:gridCol w:w="2340"/>
        <w:gridCol w:w="2340"/>
        <w:gridCol w:w="2065"/>
        <w:gridCol w:w="2615"/>
      </w:tblGrid>
      <w:tr w:rsidR="422721C2" w:rsidRPr="00BF4BE4" w14:paraId="2DC1C420" w14:textId="77777777" w:rsidTr="00BF4BE4">
        <w:trPr>
          <w:trHeight w:val="300"/>
        </w:trPr>
        <w:tc>
          <w:tcPr>
            <w:tcW w:w="2340" w:type="dxa"/>
          </w:tcPr>
          <w:p w14:paraId="6319C71C" w14:textId="188B1EF8"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Grid spacing, h</w:t>
            </w:r>
          </w:p>
        </w:tc>
        <w:tc>
          <w:tcPr>
            <w:tcW w:w="2340" w:type="dxa"/>
          </w:tcPr>
          <w:p w14:paraId="74C33E2C" w14:textId="6CBCAE28"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Time step (fixed)</w:t>
            </w:r>
          </w:p>
        </w:tc>
        <w:tc>
          <w:tcPr>
            <w:tcW w:w="2065" w:type="dxa"/>
          </w:tcPr>
          <w:p w14:paraId="4201D45F" w14:textId="4410BB6C"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Tolerance (fixed)</w:t>
            </w:r>
          </w:p>
        </w:tc>
        <w:tc>
          <w:tcPr>
            <w:tcW w:w="2615" w:type="dxa"/>
          </w:tcPr>
          <w:p w14:paraId="0E4ACF39" w14:textId="23AF4803"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Thermal equilibrium time</w:t>
            </w:r>
            <w:r w:rsidR="3D2BB67A" w:rsidRPr="00BF4BE4">
              <w:rPr>
                <w:rFonts w:ascii="Times New Roman" w:eastAsia="Times New Roman" w:hAnsi="Times New Roman" w:cs="Times New Roman"/>
              </w:rPr>
              <w:t xml:space="preserve"> (days)</w:t>
            </w:r>
          </w:p>
        </w:tc>
      </w:tr>
      <w:tr w:rsidR="422721C2" w:rsidRPr="00BF4BE4" w14:paraId="78975AEF" w14:textId="77777777" w:rsidTr="00BF4BE4">
        <w:trPr>
          <w:trHeight w:val="300"/>
        </w:trPr>
        <w:tc>
          <w:tcPr>
            <w:tcW w:w="2340" w:type="dxa"/>
          </w:tcPr>
          <w:p w14:paraId="1B5684D4" w14:textId="16247AE8"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3</w:t>
            </w:r>
          </w:p>
        </w:tc>
        <w:tc>
          <w:tcPr>
            <w:tcW w:w="2340" w:type="dxa"/>
          </w:tcPr>
          <w:p w14:paraId="0F6B65A9" w14:textId="327B6142"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150</w:t>
            </w:r>
          </w:p>
        </w:tc>
        <w:tc>
          <w:tcPr>
            <w:tcW w:w="2065" w:type="dxa"/>
          </w:tcPr>
          <w:p w14:paraId="04B79BAA" w14:textId="1C7EC217"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0.001</w:t>
            </w:r>
          </w:p>
        </w:tc>
        <w:tc>
          <w:tcPr>
            <w:tcW w:w="2615" w:type="dxa"/>
          </w:tcPr>
          <w:p w14:paraId="38E2897A" w14:textId="1E23BEB5" w:rsidR="422721C2" w:rsidRPr="00BF4BE4" w:rsidRDefault="24F90063"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1.89</w:t>
            </w:r>
          </w:p>
        </w:tc>
      </w:tr>
      <w:tr w:rsidR="422721C2" w:rsidRPr="00BF4BE4" w14:paraId="6E3140D9" w14:textId="77777777" w:rsidTr="00BF4BE4">
        <w:trPr>
          <w:trHeight w:val="300"/>
        </w:trPr>
        <w:tc>
          <w:tcPr>
            <w:tcW w:w="2340" w:type="dxa"/>
          </w:tcPr>
          <w:p w14:paraId="5E10DA88" w14:textId="4EA677FF"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2</w:t>
            </w:r>
          </w:p>
        </w:tc>
        <w:tc>
          <w:tcPr>
            <w:tcW w:w="2340" w:type="dxa"/>
          </w:tcPr>
          <w:p w14:paraId="0C405AC7" w14:textId="64CB6409"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150</w:t>
            </w:r>
          </w:p>
        </w:tc>
        <w:tc>
          <w:tcPr>
            <w:tcW w:w="2065" w:type="dxa"/>
          </w:tcPr>
          <w:p w14:paraId="4D701893" w14:textId="1732F303"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0.001</w:t>
            </w:r>
          </w:p>
        </w:tc>
        <w:tc>
          <w:tcPr>
            <w:tcW w:w="2615" w:type="dxa"/>
          </w:tcPr>
          <w:p w14:paraId="5B95F025" w14:textId="78F2DD8A" w:rsidR="422721C2" w:rsidRPr="00BF4BE4" w:rsidRDefault="3DB36E28"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1.73</w:t>
            </w:r>
          </w:p>
        </w:tc>
      </w:tr>
      <w:tr w:rsidR="422721C2" w:rsidRPr="00BF4BE4" w14:paraId="46120569" w14:textId="77777777" w:rsidTr="00BF4BE4">
        <w:trPr>
          <w:trHeight w:val="300"/>
        </w:trPr>
        <w:tc>
          <w:tcPr>
            <w:tcW w:w="2340" w:type="dxa"/>
          </w:tcPr>
          <w:p w14:paraId="5BE3CEF8" w14:textId="425CB296"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1.5</w:t>
            </w:r>
          </w:p>
        </w:tc>
        <w:tc>
          <w:tcPr>
            <w:tcW w:w="2340" w:type="dxa"/>
          </w:tcPr>
          <w:p w14:paraId="0C396AD9" w14:textId="2A726EBF"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150</w:t>
            </w:r>
          </w:p>
        </w:tc>
        <w:tc>
          <w:tcPr>
            <w:tcW w:w="2065" w:type="dxa"/>
          </w:tcPr>
          <w:p w14:paraId="65FD83B3" w14:textId="7FC25183"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0.001</w:t>
            </w:r>
          </w:p>
        </w:tc>
        <w:tc>
          <w:tcPr>
            <w:tcW w:w="2615" w:type="dxa"/>
          </w:tcPr>
          <w:p w14:paraId="3B787A69" w14:textId="3BAACCD1" w:rsidR="422721C2" w:rsidRPr="00BF4BE4" w:rsidRDefault="55442F8E"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1.80</w:t>
            </w:r>
          </w:p>
        </w:tc>
      </w:tr>
      <w:tr w:rsidR="422721C2" w:rsidRPr="00BF4BE4" w14:paraId="727E681F" w14:textId="77777777" w:rsidTr="00BF4BE4">
        <w:trPr>
          <w:trHeight w:val="300"/>
        </w:trPr>
        <w:tc>
          <w:tcPr>
            <w:tcW w:w="2340" w:type="dxa"/>
          </w:tcPr>
          <w:p w14:paraId="30791DAA" w14:textId="724FB0EA"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1.2</w:t>
            </w:r>
          </w:p>
        </w:tc>
        <w:tc>
          <w:tcPr>
            <w:tcW w:w="2340" w:type="dxa"/>
          </w:tcPr>
          <w:p w14:paraId="1FCBA02B" w14:textId="1189606D"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150</w:t>
            </w:r>
          </w:p>
        </w:tc>
        <w:tc>
          <w:tcPr>
            <w:tcW w:w="2065" w:type="dxa"/>
          </w:tcPr>
          <w:p w14:paraId="6CD2A0A0" w14:textId="30D9AF4A"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0.001</w:t>
            </w:r>
          </w:p>
        </w:tc>
        <w:tc>
          <w:tcPr>
            <w:tcW w:w="2615" w:type="dxa"/>
          </w:tcPr>
          <w:p w14:paraId="767EA98D" w14:textId="4FF56591" w:rsidR="422721C2" w:rsidRPr="00BF4BE4" w:rsidRDefault="1BD52BA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1.75</w:t>
            </w:r>
          </w:p>
        </w:tc>
      </w:tr>
      <w:tr w:rsidR="422721C2" w:rsidRPr="00BF4BE4" w14:paraId="59BA67ED" w14:textId="77777777" w:rsidTr="00BF4BE4">
        <w:trPr>
          <w:trHeight w:val="300"/>
        </w:trPr>
        <w:tc>
          <w:tcPr>
            <w:tcW w:w="2340" w:type="dxa"/>
          </w:tcPr>
          <w:p w14:paraId="52D3B57D" w14:textId="59594707"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lastRenderedPageBreak/>
              <w:t>1</w:t>
            </w:r>
          </w:p>
        </w:tc>
        <w:tc>
          <w:tcPr>
            <w:tcW w:w="2340" w:type="dxa"/>
          </w:tcPr>
          <w:p w14:paraId="0C27A7EA" w14:textId="5758C624"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150</w:t>
            </w:r>
          </w:p>
        </w:tc>
        <w:tc>
          <w:tcPr>
            <w:tcW w:w="2065" w:type="dxa"/>
          </w:tcPr>
          <w:p w14:paraId="6030FD44" w14:textId="14C1CFF2"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0.001</w:t>
            </w:r>
          </w:p>
        </w:tc>
        <w:tc>
          <w:tcPr>
            <w:tcW w:w="2615" w:type="dxa"/>
          </w:tcPr>
          <w:p w14:paraId="44AB888F" w14:textId="3655E534" w:rsidR="422721C2" w:rsidRPr="00BF4BE4" w:rsidRDefault="33CE3EAE"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1.78</w:t>
            </w:r>
          </w:p>
        </w:tc>
      </w:tr>
      <w:tr w:rsidR="422721C2" w:rsidRPr="00BF4BE4" w14:paraId="498EBBDB" w14:textId="77777777" w:rsidTr="00BF4BE4">
        <w:trPr>
          <w:trHeight w:val="300"/>
        </w:trPr>
        <w:tc>
          <w:tcPr>
            <w:tcW w:w="2340" w:type="dxa"/>
          </w:tcPr>
          <w:p w14:paraId="3686790C" w14:textId="3354BED7"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0.75</w:t>
            </w:r>
          </w:p>
        </w:tc>
        <w:tc>
          <w:tcPr>
            <w:tcW w:w="2340" w:type="dxa"/>
          </w:tcPr>
          <w:p w14:paraId="2B16B304" w14:textId="43116B64"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150</w:t>
            </w:r>
          </w:p>
        </w:tc>
        <w:tc>
          <w:tcPr>
            <w:tcW w:w="2065" w:type="dxa"/>
          </w:tcPr>
          <w:p w14:paraId="01493B46" w14:textId="37BE3A6D"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0.001</w:t>
            </w:r>
          </w:p>
        </w:tc>
        <w:tc>
          <w:tcPr>
            <w:tcW w:w="2615" w:type="dxa"/>
          </w:tcPr>
          <w:p w14:paraId="1BFBDCA9" w14:textId="77A7A2D8" w:rsidR="422721C2" w:rsidRPr="00BF4BE4" w:rsidRDefault="429B78CB"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1.77</w:t>
            </w:r>
          </w:p>
        </w:tc>
      </w:tr>
      <w:tr w:rsidR="422721C2" w:rsidRPr="00BF4BE4" w14:paraId="4FD0460B" w14:textId="77777777" w:rsidTr="00BF4BE4">
        <w:trPr>
          <w:trHeight w:val="300"/>
        </w:trPr>
        <w:tc>
          <w:tcPr>
            <w:tcW w:w="2340" w:type="dxa"/>
          </w:tcPr>
          <w:p w14:paraId="2BBBC5AE" w14:textId="3BA5B5E3"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0.5</w:t>
            </w:r>
          </w:p>
        </w:tc>
        <w:tc>
          <w:tcPr>
            <w:tcW w:w="2340" w:type="dxa"/>
          </w:tcPr>
          <w:p w14:paraId="4C25856F" w14:textId="6AD4479E"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150</w:t>
            </w:r>
          </w:p>
        </w:tc>
        <w:tc>
          <w:tcPr>
            <w:tcW w:w="2065" w:type="dxa"/>
          </w:tcPr>
          <w:p w14:paraId="23A0DF5A" w14:textId="63135E2D"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0.001</w:t>
            </w:r>
          </w:p>
        </w:tc>
        <w:tc>
          <w:tcPr>
            <w:tcW w:w="2615" w:type="dxa"/>
          </w:tcPr>
          <w:p w14:paraId="6370A356" w14:textId="6D769038" w:rsidR="422721C2" w:rsidRPr="00BF4BE4" w:rsidRDefault="4E4B912D"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1.77</w:t>
            </w:r>
          </w:p>
        </w:tc>
      </w:tr>
      <w:tr w:rsidR="422721C2" w:rsidRPr="00BF4BE4" w14:paraId="5FBF8B36" w14:textId="77777777" w:rsidTr="00BF4BE4">
        <w:trPr>
          <w:trHeight w:val="300"/>
        </w:trPr>
        <w:tc>
          <w:tcPr>
            <w:tcW w:w="2340" w:type="dxa"/>
          </w:tcPr>
          <w:p w14:paraId="2815B4B3" w14:textId="1B5D9D86"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0.25</w:t>
            </w:r>
          </w:p>
        </w:tc>
        <w:tc>
          <w:tcPr>
            <w:tcW w:w="2340" w:type="dxa"/>
          </w:tcPr>
          <w:p w14:paraId="55C6FB34" w14:textId="40E247CE"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150</w:t>
            </w:r>
          </w:p>
        </w:tc>
        <w:tc>
          <w:tcPr>
            <w:tcW w:w="2065" w:type="dxa"/>
          </w:tcPr>
          <w:p w14:paraId="77BD5638" w14:textId="38FC66CC"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0.001</w:t>
            </w:r>
          </w:p>
        </w:tc>
        <w:tc>
          <w:tcPr>
            <w:tcW w:w="2615" w:type="dxa"/>
          </w:tcPr>
          <w:p w14:paraId="68994235" w14:textId="6BF97B94" w:rsidR="422721C2" w:rsidRPr="00BF4BE4" w:rsidRDefault="376AFEC0"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1.76</w:t>
            </w:r>
          </w:p>
        </w:tc>
      </w:tr>
      <w:tr w:rsidR="422721C2" w:rsidRPr="00BF4BE4" w14:paraId="7CE08508" w14:textId="77777777" w:rsidTr="00BF4BE4">
        <w:trPr>
          <w:trHeight w:val="300"/>
        </w:trPr>
        <w:tc>
          <w:tcPr>
            <w:tcW w:w="2340" w:type="dxa"/>
          </w:tcPr>
          <w:p w14:paraId="53DEDA29" w14:textId="2A02EC30"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0.2</w:t>
            </w:r>
          </w:p>
        </w:tc>
        <w:tc>
          <w:tcPr>
            <w:tcW w:w="2340" w:type="dxa"/>
          </w:tcPr>
          <w:p w14:paraId="1A0EEAF5" w14:textId="21E86F82"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150</w:t>
            </w:r>
          </w:p>
        </w:tc>
        <w:tc>
          <w:tcPr>
            <w:tcW w:w="2065" w:type="dxa"/>
          </w:tcPr>
          <w:p w14:paraId="47C79E3D" w14:textId="542B41D8" w:rsidR="7016791E" w:rsidRPr="00BF4BE4" w:rsidRDefault="433E7E1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0.001</w:t>
            </w:r>
          </w:p>
        </w:tc>
        <w:tc>
          <w:tcPr>
            <w:tcW w:w="2615" w:type="dxa"/>
          </w:tcPr>
          <w:p w14:paraId="42E8D0ED" w14:textId="4B3B3F35" w:rsidR="422721C2" w:rsidRPr="00BF4BE4" w:rsidRDefault="4096819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1.76</w:t>
            </w:r>
          </w:p>
        </w:tc>
      </w:tr>
    </w:tbl>
    <w:p w14:paraId="6F150226" w14:textId="4E0FF927" w:rsidR="422721C2" w:rsidRPr="00BF4BE4" w:rsidRDefault="422721C2" w:rsidP="00BF4BE4">
      <w:pPr>
        <w:spacing w:line="360" w:lineRule="auto"/>
        <w:jc w:val="both"/>
        <w:rPr>
          <w:rFonts w:ascii="Times New Roman" w:eastAsia="Times New Roman" w:hAnsi="Times New Roman" w:cs="Times New Roman"/>
        </w:rPr>
      </w:pPr>
    </w:p>
    <w:p w14:paraId="393DFF74" w14:textId="04EC48FA" w:rsidR="15F2CB27" w:rsidRPr="00BF4BE4" w:rsidRDefault="15F2CB2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Grid spacing determines the spatial resolution of the numerical solution. As grid spacing decreases, the accuracy of the solution increases due to a more refined representation of the spatial domain. However, smaller grid spacing leads to a larger number of grid points, resulting in increased computational time and resource requirements.</w:t>
      </w:r>
    </w:p>
    <w:p w14:paraId="60BA67BC" w14:textId="5ED2324E" w:rsidR="422721C2" w:rsidRPr="00BF4BE4" w:rsidRDefault="15F2CB2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As </w:t>
      </w:r>
      <w:proofErr w:type="spellStart"/>
      <w:r w:rsidRPr="00BF4BE4">
        <w:rPr>
          <w:rFonts w:ascii="Times New Roman" w:eastAsia="Times New Roman" w:hAnsi="Times New Roman" w:cs="Times New Roman"/>
        </w:rPr>
        <w:t>seeon</w:t>
      </w:r>
      <w:proofErr w:type="spellEnd"/>
      <w:r w:rsidRPr="00BF4BE4">
        <w:rPr>
          <w:rFonts w:ascii="Times New Roman" w:eastAsia="Times New Roman" w:hAnsi="Times New Roman" w:cs="Times New Roman"/>
        </w:rPr>
        <w:t xml:space="preserve"> on Figure 24, t</w:t>
      </w:r>
      <w:r w:rsidR="1FC6E516" w:rsidRPr="00BF4BE4">
        <w:rPr>
          <w:rFonts w:ascii="Times New Roman" w:eastAsia="Times New Roman" w:hAnsi="Times New Roman" w:cs="Times New Roman"/>
        </w:rPr>
        <w:t>here is a</w:t>
      </w:r>
      <w:r w:rsidR="5BC18075" w:rsidRPr="00BF4BE4">
        <w:rPr>
          <w:rFonts w:ascii="Times New Roman" w:eastAsia="Times New Roman" w:hAnsi="Times New Roman" w:cs="Times New Roman"/>
        </w:rPr>
        <w:t xml:space="preserve"> slight</w:t>
      </w:r>
      <w:r w:rsidR="1FC6E516" w:rsidRPr="00BF4BE4">
        <w:rPr>
          <w:rFonts w:ascii="Times New Roman" w:eastAsia="Times New Roman" w:hAnsi="Times New Roman" w:cs="Times New Roman"/>
        </w:rPr>
        <w:t xml:space="preserve"> trend of decreasing thermal equilibrium time as grid spacing decreases. However, there are some fluctuations in the data, particularly around the grid spacing of 1.5 and 0.75. These fluctuations may be due to experimental error or other factors.</w:t>
      </w:r>
      <w:r w:rsidR="69BB92CF" w:rsidRPr="00BF4BE4">
        <w:rPr>
          <w:rFonts w:ascii="Times New Roman" w:eastAsia="Times New Roman" w:hAnsi="Times New Roman" w:cs="Times New Roman"/>
        </w:rPr>
        <w:t xml:space="preserve"> Overall, the grid spacing did not affect the thermal equilibrium time much.</w:t>
      </w:r>
    </w:p>
    <w:p w14:paraId="4AB80F80" w14:textId="77777777" w:rsidR="00BF4BE4" w:rsidRPr="00BF4BE4" w:rsidRDefault="1FC6E516"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2BE9DB0C" wp14:editId="1C32A284">
            <wp:extent cx="4476750" cy="2378273"/>
            <wp:effectExtent l="0" t="0" r="0" b="0"/>
            <wp:docPr id="2020322747" name="Picture 20203227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476750" cy="2378273"/>
                    </a:xfrm>
                    <a:prstGeom prst="rect">
                      <a:avLst/>
                    </a:prstGeom>
                  </pic:spPr>
                </pic:pic>
              </a:graphicData>
            </a:graphic>
          </wp:inline>
        </w:drawing>
      </w:r>
    </w:p>
    <w:p w14:paraId="33B529D9" w14:textId="2CDCE927" w:rsidR="422721C2" w:rsidRPr="00BF4BE4" w:rsidRDefault="00BF4BE4" w:rsidP="00BF4BE4">
      <w:pPr>
        <w:pStyle w:val="Caption"/>
        <w:spacing w:line="360" w:lineRule="auto"/>
        <w:jc w:val="center"/>
        <w:rPr>
          <w:rFonts w:ascii="Times New Roman" w:hAnsi="Times New Roman" w:cs="Times New Roman"/>
        </w:rPr>
      </w:pPr>
      <w:bookmarkStart w:id="97" w:name="_Toc133864328"/>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24</w:t>
      </w:r>
      <w:r w:rsidRPr="00BF4BE4">
        <w:rPr>
          <w:rFonts w:ascii="Times New Roman" w:hAnsi="Times New Roman" w:cs="Times New Roman"/>
        </w:rPr>
        <w:fldChar w:fldCharType="end"/>
      </w:r>
      <w:r w:rsidRPr="00BF4BE4">
        <w:rPr>
          <w:rFonts w:ascii="Times New Roman" w:hAnsi="Times New Roman" w:cs="Times New Roman"/>
        </w:rPr>
        <w:t>. Thermal equilibrium vs Grid spacing study.</w:t>
      </w:r>
      <w:bookmarkEnd w:id="97"/>
    </w:p>
    <w:p w14:paraId="21C46328" w14:textId="524B1C35" w:rsidR="422721C2" w:rsidRPr="00BF4BE4" w:rsidRDefault="422721C2" w:rsidP="00BF4BE4">
      <w:pPr>
        <w:spacing w:line="360" w:lineRule="auto"/>
        <w:jc w:val="center"/>
        <w:rPr>
          <w:rFonts w:ascii="Times New Roman" w:eastAsia="Times New Roman" w:hAnsi="Times New Roman" w:cs="Times New Roman"/>
        </w:rPr>
      </w:pPr>
    </w:p>
    <w:p w14:paraId="3A712346" w14:textId="61166E44" w:rsidR="09FFB769" w:rsidRPr="00BF4BE4" w:rsidRDefault="662C10E3" w:rsidP="00BF4BE4">
      <w:pPr>
        <w:pStyle w:val="Heading2"/>
        <w:keepNext w:val="0"/>
        <w:keepLines w:val="0"/>
        <w:spacing w:line="360" w:lineRule="auto"/>
        <w:jc w:val="both"/>
        <w:rPr>
          <w:rFonts w:ascii="Times New Roman" w:eastAsia="Times New Roman" w:hAnsi="Times New Roman" w:cs="Times New Roman"/>
        </w:rPr>
      </w:pPr>
      <w:bookmarkStart w:id="98" w:name="_Toc1076273467"/>
      <w:bookmarkStart w:id="99" w:name="_Toc133864296"/>
      <w:r w:rsidRPr="00BF4BE4">
        <w:rPr>
          <w:rFonts w:ascii="Times New Roman" w:eastAsia="Times New Roman" w:hAnsi="Times New Roman" w:cs="Times New Roman"/>
        </w:rPr>
        <w:t>6.2 Influence of the time step</w:t>
      </w:r>
      <w:r w:rsidR="7896412A" w:rsidRPr="00BF4BE4">
        <w:rPr>
          <w:rFonts w:ascii="Times New Roman" w:eastAsia="Times New Roman" w:hAnsi="Times New Roman" w:cs="Times New Roman"/>
        </w:rPr>
        <w:t xml:space="preserve"> on thermal equilibrium time</w:t>
      </w:r>
      <w:bookmarkEnd w:id="98"/>
      <w:bookmarkEnd w:id="99"/>
    </w:p>
    <w:p w14:paraId="34911154" w14:textId="77777777" w:rsidR="00BF4BE4" w:rsidRPr="00BF4BE4" w:rsidRDefault="00BF4BE4" w:rsidP="00BF4BE4">
      <w:pPr>
        <w:spacing w:line="360" w:lineRule="auto"/>
        <w:rPr>
          <w:rFonts w:ascii="Times New Roman" w:hAnsi="Times New Roman" w:cs="Times New Roman"/>
        </w:rPr>
      </w:pPr>
    </w:p>
    <w:p w14:paraId="447A49BB" w14:textId="1EA02347" w:rsidR="00BF4BE4" w:rsidRPr="00BF4BE4" w:rsidRDefault="00BF4BE4" w:rsidP="00BF4BE4">
      <w:pPr>
        <w:pStyle w:val="Caption"/>
        <w:keepNext/>
        <w:spacing w:line="360" w:lineRule="auto"/>
        <w:rPr>
          <w:rFonts w:ascii="Times New Roman" w:hAnsi="Times New Roman" w:cs="Times New Roman"/>
        </w:rPr>
      </w:pPr>
      <w:bookmarkStart w:id="100" w:name="_Toc133864332"/>
      <w:r w:rsidRPr="00BF4BE4">
        <w:rPr>
          <w:rFonts w:ascii="Times New Roman" w:hAnsi="Times New Roman" w:cs="Times New Roman"/>
        </w:rPr>
        <w:lastRenderedPageBreak/>
        <w:t xml:space="preserve">Table </w:t>
      </w:r>
      <w:r w:rsidRPr="00BF4BE4">
        <w:rPr>
          <w:rFonts w:ascii="Times New Roman" w:hAnsi="Times New Roman" w:cs="Times New Roman"/>
        </w:rPr>
        <w:fldChar w:fldCharType="begin"/>
      </w:r>
      <w:r w:rsidRPr="00BF4BE4">
        <w:rPr>
          <w:rFonts w:ascii="Times New Roman" w:hAnsi="Times New Roman" w:cs="Times New Roman"/>
        </w:rPr>
        <w:instrText xml:space="preserve"> SEQ Table \* ARABIC </w:instrText>
      </w:r>
      <w:r w:rsidRPr="00BF4BE4">
        <w:rPr>
          <w:rFonts w:ascii="Times New Roman" w:hAnsi="Times New Roman" w:cs="Times New Roman"/>
        </w:rPr>
        <w:fldChar w:fldCharType="separate"/>
      </w:r>
      <w:r w:rsidRPr="00BF4BE4">
        <w:rPr>
          <w:rFonts w:ascii="Times New Roman" w:hAnsi="Times New Roman" w:cs="Times New Roman"/>
          <w:noProof/>
        </w:rPr>
        <w:t>2</w:t>
      </w:r>
      <w:r w:rsidRPr="00BF4BE4">
        <w:rPr>
          <w:rFonts w:ascii="Times New Roman" w:hAnsi="Times New Roman" w:cs="Times New Roman"/>
        </w:rPr>
        <w:fldChar w:fldCharType="end"/>
      </w:r>
      <w:r w:rsidRPr="00BF4BE4">
        <w:rPr>
          <w:rFonts w:ascii="Times New Roman" w:hAnsi="Times New Roman" w:cs="Times New Roman"/>
        </w:rPr>
        <w:t>. Code study to examine how the time step affects the thermal equilibrium time.</w:t>
      </w:r>
      <w:bookmarkEnd w:id="100"/>
    </w:p>
    <w:tbl>
      <w:tblPr>
        <w:tblStyle w:val="TableGrid"/>
        <w:tblW w:w="9360" w:type="dxa"/>
        <w:tblLayout w:type="fixed"/>
        <w:tblLook w:val="06A0" w:firstRow="1" w:lastRow="0" w:firstColumn="1" w:lastColumn="0" w:noHBand="1" w:noVBand="1"/>
      </w:tblPr>
      <w:tblGrid>
        <w:gridCol w:w="2340"/>
        <w:gridCol w:w="2340"/>
        <w:gridCol w:w="2078"/>
        <w:gridCol w:w="2602"/>
      </w:tblGrid>
      <w:tr w:rsidR="422721C2" w:rsidRPr="00BF4BE4" w14:paraId="39ABC840" w14:textId="77777777" w:rsidTr="00BF4BE4">
        <w:trPr>
          <w:trHeight w:val="300"/>
        </w:trPr>
        <w:tc>
          <w:tcPr>
            <w:tcW w:w="2340" w:type="dxa"/>
          </w:tcPr>
          <w:p w14:paraId="27A4423A" w14:textId="6E64B7CA"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Grid spacing, h (fixed)</w:t>
            </w:r>
          </w:p>
        </w:tc>
        <w:tc>
          <w:tcPr>
            <w:tcW w:w="2340" w:type="dxa"/>
          </w:tcPr>
          <w:p w14:paraId="4463FFE0" w14:textId="17110151"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Time step</w:t>
            </w:r>
          </w:p>
        </w:tc>
        <w:tc>
          <w:tcPr>
            <w:tcW w:w="2078" w:type="dxa"/>
          </w:tcPr>
          <w:p w14:paraId="2466B87F" w14:textId="4ADDCB99"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Tolerance (fixed)</w:t>
            </w:r>
          </w:p>
        </w:tc>
        <w:tc>
          <w:tcPr>
            <w:tcW w:w="2602" w:type="dxa"/>
          </w:tcPr>
          <w:p w14:paraId="0DDD8BAB" w14:textId="654B34E7" w:rsidR="0438C7F5" w:rsidRPr="00BF4BE4" w:rsidRDefault="76BF037D"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Thermal equilibrium time</w:t>
            </w:r>
            <w:r w:rsidR="4FB6914D" w:rsidRPr="00BF4BE4">
              <w:rPr>
                <w:rFonts w:ascii="Times New Roman" w:eastAsia="Times New Roman" w:hAnsi="Times New Roman" w:cs="Times New Roman"/>
              </w:rPr>
              <w:t xml:space="preserve"> (days)</w:t>
            </w:r>
          </w:p>
        </w:tc>
      </w:tr>
      <w:tr w:rsidR="422721C2" w:rsidRPr="00BF4BE4" w14:paraId="7373D1AA" w14:textId="77777777" w:rsidTr="00BF4BE4">
        <w:trPr>
          <w:trHeight w:val="300"/>
        </w:trPr>
        <w:tc>
          <w:tcPr>
            <w:tcW w:w="2340" w:type="dxa"/>
          </w:tcPr>
          <w:p w14:paraId="63427C56" w14:textId="0F8F215C"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0.75</w:t>
            </w:r>
          </w:p>
        </w:tc>
        <w:tc>
          <w:tcPr>
            <w:tcW w:w="2340" w:type="dxa"/>
          </w:tcPr>
          <w:p w14:paraId="2AC84D0C" w14:textId="6149E528"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2000</w:t>
            </w:r>
          </w:p>
        </w:tc>
        <w:tc>
          <w:tcPr>
            <w:tcW w:w="2078" w:type="dxa"/>
          </w:tcPr>
          <w:p w14:paraId="56454A55" w14:textId="7D472DC2"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0.0001</w:t>
            </w:r>
          </w:p>
        </w:tc>
        <w:tc>
          <w:tcPr>
            <w:tcW w:w="2602" w:type="dxa"/>
          </w:tcPr>
          <w:p w14:paraId="0457705A" w14:textId="61C8147B" w:rsidR="422721C2" w:rsidRPr="00BF4BE4" w:rsidRDefault="2CF3E1D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3.31</w:t>
            </w:r>
          </w:p>
        </w:tc>
      </w:tr>
      <w:tr w:rsidR="422721C2" w:rsidRPr="00BF4BE4" w14:paraId="09B5D570" w14:textId="77777777" w:rsidTr="00BF4BE4">
        <w:trPr>
          <w:trHeight w:val="300"/>
        </w:trPr>
        <w:tc>
          <w:tcPr>
            <w:tcW w:w="2340" w:type="dxa"/>
          </w:tcPr>
          <w:p w14:paraId="6D7BD1EB" w14:textId="0FB28876"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0.75</w:t>
            </w:r>
          </w:p>
        </w:tc>
        <w:tc>
          <w:tcPr>
            <w:tcW w:w="2340" w:type="dxa"/>
          </w:tcPr>
          <w:p w14:paraId="271DDC03" w14:textId="253C44FE"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1500</w:t>
            </w:r>
          </w:p>
        </w:tc>
        <w:tc>
          <w:tcPr>
            <w:tcW w:w="2078" w:type="dxa"/>
          </w:tcPr>
          <w:p w14:paraId="5C167A32" w14:textId="063349BD"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0.0001</w:t>
            </w:r>
          </w:p>
        </w:tc>
        <w:tc>
          <w:tcPr>
            <w:tcW w:w="2602" w:type="dxa"/>
          </w:tcPr>
          <w:p w14:paraId="51142AF0" w14:textId="2E20DB77" w:rsidR="422721C2" w:rsidRPr="00BF4BE4" w:rsidRDefault="6AE8DB80"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3.25</w:t>
            </w:r>
          </w:p>
        </w:tc>
      </w:tr>
      <w:tr w:rsidR="422721C2" w:rsidRPr="00BF4BE4" w14:paraId="0578440C" w14:textId="77777777" w:rsidTr="00BF4BE4">
        <w:trPr>
          <w:trHeight w:val="300"/>
        </w:trPr>
        <w:tc>
          <w:tcPr>
            <w:tcW w:w="2340" w:type="dxa"/>
          </w:tcPr>
          <w:p w14:paraId="1EB32230" w14:textId="0A5D602F"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0.75</w:t>
            </w:r>
          </w:p>
        </w:tc>
        <w:tc>
          <w:tcPr>
            <w:tcW w:w="2340" w:type="dxa"/>
          </w:tcPr>
          <w:p w14:paraId="307CFBD4" w14:textId="7A841ED7"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1000</w:t>
            </w:r>
          </w:p>
        </w:tc>
        <w:tc>
          <w:tcPr>
            <w:tcW w:w="2078" w:type="dxa"/>
          </w:tcPr>
          <w:p w14:paraId="78754B64" w14:textId="289E6C56"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0.0001</w:t>
            </w:r>
          </w:p>
        </w:tc>
        <w:tc>
          <w:tcPr>
            <w:tcW w:w="2602" w:type="dxa"/>
          </w:tcPr>
          <w:p w14:paraId="3A732672" w14:textId="6319AC76" w:rsidR="422721C2" w:rsidRPr="00BF4BE4" w:rsidRDefault="7D2599E1"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3.14</w:t>
            </w:r>
          </w:p>
        </w:tc>
      </w:tr>
      <w:tr w:rsidR="422721C2" w:rsidRPr="00BF4BE4" w14:paraId="71FD8985" w14:textId="77777777" w:rsidTr="00BF4BE4">
        <w:trPr>
          <w:trHeight w:val="300"/>
        </w:trPr>
        <w:tc>
          <w:tcPr>
            <w:tcW w:w="2340" w:type="dxa"/>
          </w:tcPr>
          <w:p w14:paraId="3CA099A8" w14:textId="149693EB"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0.75</w:t>
            </w:r>
          </w:p>
        </w:tc>
        <w:tc>
          <w:tcPr>
            <w:tcW w:w="2340" w:type="dxa"/>
          </w:tcPr>
          <w:p w14:paraId="0B31243B" w14:textId="2EC4C5AB"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800</w:t>
            </w:r>
          </w:p>
        </w:tc>
        <w:tc>
          <w:tcPr>
            <w:tcW w:w="2078" w:type="dxa"/>
          </w:tcPr>
          <w:p w14:paraId="5A6C684D" w14:textId="71BCD188"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0.0001</w:t>
            </w:r>
          </w:p>
        </w:tc>
        <w:tc>
          <w:tcPr>
            <w:tcW w:w="2602" w:type="dxa"/>
          </w:tcPr>
          <w:p w14:paraId="5E469F7A" w14:textId="3F770E0F" w:rsidR="422721C2" w:rsidRPr="00BF4BE4" w:rsidRDefault="5C780C7A"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3.06</w:t>
            </w:r>
          </w:p>
        </w:tc>
      </w:tr>
      <w:tr w:rsidR="422721C2" w:rsidRPr="00BF4BE4" w14:paraId="67AF90E7" w14:textId="77777777" w:rsidTr="00BF4BE4">
        <w:trPr>
          <w:trHeight w:val="300"/>
        </w:trPr>
        <w:tc>
          <w:tcPr>
            <w:tcW w:w="2340" w:type="dxa"/>
          </w:tcPr>
          <w:p w14:paraId="31A6DB12" w14:textId="2B586035"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0.75</w:t>
            </w:r>
          </w:p>
        </w:tc>
        <w:tc>
          <w:tcPr>
            <w:tcW w:w="2340" w:type="dxa"/>
          </w:tcPr>
          <w:p w14:paraId="67D915FB" w14:textId="52D1D276"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600</w:t>
            </w:r>
          </w:p>
        </w:tc>
        <w:tc>
          <w:tcPr>
            <w:tcW w:w="2078" w:type="dxa"/>
          </w:tcPr>
          <w:p w14:paraId="28B2150C" w14:textId="32A85CC7"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0.0001</w:t>
            </w:r>
          </w:p>
        </w:tc>
        <w:tc>
          <w:tcPr>
            <w:tcW w:w="2602" w:type="dxa"/>
          </w:tcPr>
          <w:p w14:paraId="0BCF8B8A" w14:textId="7B5C3D17" w:rsidR="422721C2" w:rsidRPr="00BF4BE4" w:rsidRDefault="1B1CF1AC"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2.98</w:t>
            </w:r>
          </w:p>
        </w:tc>
      </w:tr>
      <w:tr w:rsidR="422721C2" w:rsidRPr="00BF4BE4" w14:paraId="585B016A" w14:textId="77777777" w:rsidTr="00BF4BE4">
        <w:trPr>
          <w:trHeight w:val="300"/>
        </w:trPr>
        <w:tc>
          <w:tcPr>
            <w:tcW w:w="2340" w:type="dxa"/>
          </w:tcPr>
          <w:p w14:paraId="2139EFC2" w14:textId="1DAA7B3E"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0.75</w:t>
            </w:r>
          </w:p>
        </w:tc>
        <w:tc>
          <w:tcPr>
            <w:tcW w:w="2340" w:type="dxa"/>
          </w:tcPr>
          <w:p w14:paraId="2A368002" w14:textId="436BCCF3"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400</w:t>
            </w:r>
          </w:p>
        </w:tc>
        <w:tc>
          <w:tcPr>
            <w:tcW w:w="2078" w:type="dxa"/>
          </w:tcPr>
          <w:p w14:paraId="4E045ADA" w14:textId="1B284D1D"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0.0001</w:t>
            </w:r>
          </w:p>
        </w:tc>
        <w:tc>
          <w:tcPr>
            <w:tcW w:w="2602" w:type="dxa"/>
          </w:tcPr>
          <w:p w14:paraId="608357C1" w14:textId="6FCA9A60" w:rsidR="422721C2" w:rsidRPr="00BF4BE4" w:rsidRDefault="535B4079"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2.85</w:t>
            </w:r>
          </w:p>
        </w:tc>
      </w:tr>
      <w:tr w:rsidR="422721C2" w:rsidRPr="00BF4BE4" w14:paraId="543A2326" w14:textId="77777777" w:rsidTr="00BF4BE4">
        <w:trPr>
          <w:trHeight w:val="300"/>
        </w:trPr>
        <w:tc>
          <w:tcPr>
            <w:tcW w:w="2340" w:type="dxa"/>
          </w:tcPr>
          <w:p w14:paraId="0E47D56B" w14:textId="60971DC9"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0.75</w:t>
            </w:r>
          </w:p>
        </w:tc>
        <w:tc>
          <w:tcPr>
            <w:tcW w:w="2340" w:type="dxa"/>
          </w:tcPr>
          <w:p w14:paraId="68B261A0" w14:textId="4EEBE93E"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200</w:t>
            </w:r>
          </w:p>
        </w:tc>
        <w:tc>
          <w:tcPr>
            <w:tcW w:w="2078" w:type="dxa"/>
          </w:tcPr>
          <w:p w14:paraId="4DB3B9ED" w14:textId="30E5AC41"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0.0001</w:t>
            </w:r>
          </w:p>
        </w:tc>
        <w:tc>
          <w:tcPr>
            <w:tcW w:w="2602" w:type="dxa"/>
          </w:tcPr>
          <w:p w14:paraId="0241714A" w14:textId="67B0C631" w:rsidR="422721C2" w:rsidRPr="00BF4BE4" w:rsidRDefault="756BA0C3"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2.63</w:t>
            </w:r>
          </w:p>
        </w:tc>
      </w:tr>
      <w:tr w:rsidR="422721C2" w:rsidRPr="00BF4BE4" w14:paraId="02A83B48" w14:textId="77777777" w:rsidTr="00BF4BE4">
        <w:trPr>
          <w:trHeight w:val="300"/>
        </w:trPr>
        <w:tc>
          <w:tcPr>
            <w:tcW w:w="2340" w:type="dxa"/>
          </w:tcPr>
          <w:p w14:paraId="3F38D05A" w14:textId="6A89A7D9"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0.75</w:t>
            </w:r>
          </w:p>
        </w:tc>
        <w:tc>
          <w:tcPr>
            <w:tcW w:w="2340" w:type="dxa"/>
          </w:tcPr>
          <w:p w14:paraId="22B3F6E6" w14:textId="0597A4CC"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100</w:t>
            </w:r>
          </w:p>
        </w:tc>
        <w:tc>
          <w:tcPr>
            <w:tcW w:w="2078" w:type="dxa"/>
          </w:tcPr>
          <w:p w14:paraId="2979E1E9" w14:textId="53F7ED15"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0.0001</w:t>
            </w:r>
          </w:p>
        </w:tc>
        <w:tc>
          <w:tcPr>
            <w:tcW w:w="2602" w:type="dxa"/>
          </w:tcPr>
          <w:p w14:paraId="4420B25B" w14:textId="63016A63" w:rsidR="422721C2" w:rsidRPr="00BF4BE4" w:rsidRDefault="30935263"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2.4</w:t>
            </w:r>
          </w:p>
        </w:tc>
      </w:tr>
      <w:tr w:rsidR="422721C2" w:rsidRPr="00BF4BE4" w14:paraId="78EB80AE" w14:textId="77777777" w:rsidTr="00BF4BE4">
        <w:trPr>
          <w:trHeight w:val="300"/>
        </w:trPr>
        <w:tc>
          <w:tcPr>
            <w:tcW w:w="2340" w:type="dxa"/>
          </w:tcPr>
          <w:p w14:paraId="03BD2767" w14:textId="663ED937"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0.75</w:t>
            </w:r>
          </w:p>
        </w:tc>
        <w:tc>
          <w:tcPr>
            <w:tcW w:w="2340" w:type="dxa"/>
          </w:tcPr>
          <w:p w14:paraId="1DB18CE1" w14:textId="6FB41794"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50</w:t>
            </w:r>
          </w:p>
        </w:tc>
        <w:tc>
          <w:tcPr>
            <w:tcW w:w="2078" w:type="dxa"/>
          </w:tcPr>
          <w:p w14:paraId="62477DB4" w14:textId="00BA3963" w:rsidR="0438C7F5" w:rsidRPr="00BF4BE4" w:rsidRDefault="0438C7F5"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0.0001</w:t>
            </w:r>
          </w:p>
        </w:tc>
        <w:tc>
          <w:tcPr>
            <w:tcW w:w="2602" w:type="dxa"/>
          </w:tcPr>
          <w:p w14:paraId="5FF05402" w14:textId="3BF25FDB" w:rsidR="422721C2" w:rsidRPr="00BF4BE4" w:rsidRDefault="1231ED5C"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2.17</w:t>
            </w:r>
          </w:p>
        </w:tc>
      </w:tr>
    </w:tbl>
    <w:p w14:paraId="4D82B151" w14:textId="64BAC9B0" w:rsidR="543E5427" w:rsidRPr="00BF4BE4" w:rsidRDefault="3F1B5652" w:rsidP="00BF4BE4">
      <w:pPr>
        <w:spacing w:line="360" w:lineRule="auto"/>
        <w:jc w:val="both"/>
        <w:rPr>
          <w:rFonts w:ascii="Times New Roman" w:hAnsi="Times New Roman" w:cs="Times New Roman"/>
        </w:rPr>
      </w:pPr>
      <w:r w:rsidRPr="00BF4BE4">
        <w:rPr>
          <w:rFonts w:ascii="Times New Roman" w:hAnsi="Times New Roman" w:cs="Times New Roman"/>
        </w:rPr>
        <w:t xml:space="preserve">The time step, often denoted as </w:t>
      </w:r>
      <w:proofErr w:type="spellStart"/>
      <w:r w:rsidRPr="00BF4BE4">
        <w:rPr>
          <w:rFonts w:ascii="Times New Roman" w:hAnsi="Times New Roman" w:cs="Times New Roman"/>
        </w:rPr>
        <w:t>Δt</w:t>
      </w:r>
      <w:proofErr w:type="spellEnd"/>
      <w:r w:rsidRPr="00BF4BE4">
        <w:rPr>
          <w:rFonts w:ascii="Times New Roman" w:hAnsi="Times New Roman" w:cs="Times New Roman"/>
        </w:rPr>
        <w:t xml:space="preserve">, defines the temporal resolution of the simulation. A smaller time step increases the accuracy of the numerical solution by capturing transient behavior more precisely. However, as with grid spacing, a smaller time step also results in an increased number. of time iterations, which in turn leads to higher computational time and resource demands. The stability of the numerical solution is also impacted by the choice of time step. </w:t>
      </w:r>
    </w:p>
    <w:p w14:paraId="1F38A869" w14:textId="1B05B1F1" w:rsidR="1A112032" w:rsidRPr="00BF4BE4" w:rsidRDefault="1A112032"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 thermal equilibrium time decreases as the time step decreases. This relationship is not perfectly linear. The smaller the time step, the shorter the thermal equilibrium time.</w:t>
      </w:r>
    </w:p>
    <w:p w14:paraId="2A741D26" w14:textId="7ABD5FE4" w:rsidR="543E5427" w:rsidRPr="00BF4BE4" w:rsidRDefault="543E5427" w:rsidP="00BF4BE4">
      <w:pPr>
        <w:spacing w:line="360" w:lineRule="auto"/>
        <w:jc w:val="both"/>
        <w:rPr>
          <w:rFonts w:ascii="Times New Roman" w:hAnsi="Times New Roman" w:cs="Times New Roman"/>
        </w:rPr>
      </w:pPr>
    </w:p>
    <w:p w14:paraId="2BF4A059" w14:textId="49C40CF6" w:rsidR="7C6F0DDC" w:rsidRPr="00BF4BE4" w:rsidRDefault="7C6F0DDC" w:rsidP="00BF4BE4">
      <w:pPr>
        <w:spacing w:line="360" w:lineRule="auto"/>
        <w:jc w:val="both"/>
        <w:rPr>
          <w:rFonts w:ascii="Times New Roman" w:hAnsi="Times New Roman" w:cs="Times New Roman"/>
        </w:rPr>
      </w:pPr>
      <w:r w:rsidRPr="00BF4BE4">
        <w:rPr>
          <w:rFonts w:ascii="Times New Roman" w:hAnsi="Times New Roman" w:cs="Times New Roman"/>
          <w:noProof/>
        </w:rPr>
        <w:drawing>
          <wp:inline distT="0" distB="0" distL="0" distR="0" wp14:anchorId="166E1A24" wp14:editId="16271233">
            <wp:extent cx="5706218" cy="228964"/>
            <wp:effectExtent l="0" t="0" r="0" b="0"/>
            <wp:docPr id="1157221902" name="Picture 11572219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rcRect b="92447"/>
                    <a:stretch>
                      <a:fillRect/>
                    </a:stretch>
                  </pic:blipFill>
                  <pic:spPr>
                    <a:xfrm>
                      <a:off x="0" y="0"/>
                      <a:ext cx="5706218" cy="228964"/>
                    </a:xfrm>
                    <a:prstGeom prst="rect">
                      <a:avLst/>
                    </a:prstGeom>
                  </pic:spPr>
                </pic:pic>
              </a:graphicData>
            </a:graphic>
          </wp:inline>
        </w:drawing>
      </w:r>
    </w:p>
    <w:p w14:paraId="6FAB290F" w14:textId="77777777" w:rsidR="00BF4BE4" w:rsidRPr="00BF4BE4" w:rsidRDefault="7A2252C2" w:rsidP="00BF4BE4">
      <w:pPr>
        <w:keepNext/>
        <w:spacing w:line="360" w:lineRule="auto"/>
        <w:jc w:val="center"/>
        <w:rPr>
          <w:rFonts w:ascii="Times New Roman" w:hAnsi="Times New Roman" w:cs="Times New Roman"/>
        </w:rPr>
      </w:pPr>
      <w:r w:rsidRPr="00BF4BE4">
        <w:rPr>
          <w:rFonts w:ascii="Times New Roman" w:hAnsi="Times New Roman" w:cs="Times New Roman"/>
          <w:noProof/>
        </w:rPr>
        <w:lastRenderedPageBreak/>
        <w:drawing>
          <wp:inline distT="0" distB="0" distL="0" distR="0" wp14:anchorId="26228550" wp14:editId="1D253ABE">
            <wp:extent cx="5943600" cy="2671056"/>
            <wp:effectExtent l="0" t="0" r="0" b="0"/>
            <wp:docPr id="776038294" name="Picture 776038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rcRect t="15407"/>
                    <a:stretch>
                      <a:fillRect/>
                    </a:stretch>
                  </pic:blipFill>
                  <pic:spPr>
                    <a:xfrm>
                      <a:off x="0" y="0"/>
                      <a:ext cx="5943600" cy="2671056"/>
                    </a:xfrm>
                    <a:prstGeom prst="rect">
                      <a:avLst/>
                    </a:prstGeom>
                  </pic:spPr>
                </pic:pic>
              </a:graphicData>
            </a:graphic>
          </wp:inline>
        </w:drawing>
      </w:r>
    </w:p>
    <w:p w14:paraId="14531512" w14:textId="4B6C3D00" w:rsidR="00BF4BE4" w:rsidRPr="00BF4BE4" w:rsidRDefault="00BF4BE4" w:rsidP="00BF4BE4">
      <w:pPr>
        <w:pStyle w:val="Caption"/>
        <w:spacing w:line="360" w:lineRule="auto"/>
        <w:jc w:val="center"/>
        <w:rPr>
          <w:rFonts w:ascii="Times New Roman" w:hAnsi="Times New Roman" w:cs="Times New Roman"/>
        </w:rPr>
      </w:pPr>
      <w:bookmarkStart w:id="101" w:name="_Toc133864329"/>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25</w:t>
      </w:r>
      <w:r w:rsidRPr="00BF4BE4">
        <w:rPr>
          <w:rFonts w:ascii="Times New Roman" w:hAnsi="Times New Roman" w:cs="Times New Roman"/>
        </w:rPr>
        <w:fldChar w:fldCharType="end"/>
      </w:r>
      <w:r w:rsidRPr="00BF4BE4">
        <w:rPr>
          <w:rFonts w:ascii="Times New Roman" w:hAnsi="Times New Roman" w:cs="Times New Roman"/>
        </w:rPr>
        <w:t>. Thermal Equilibrium vs Time Step size study.</w:t>
      </w:r>
      <w:bookmarkEnd w:id="101"/>
    </w:p>
    <w:p w14:paraId="2A00AFD6" w14:textId="4698A4C1" w:rsidR="7A2252C2" w:rsidRPr="00BF4BE4" w:rsidRDefault="7A2252C2" w:rsidP="00BF4BE4">
      <w:pPr>
        <w:spacing w:line="360" w:lineRule="auto"/>
        <w:jc w:val="center"/>
        <w:rPr>
          <w:rFonts w:ascii="Times New Roman" w:eastAsia="Times New Roman" w:hAnsi="Times New Roman" w:cs="Times New Roman"/>
        </w:rPr>
      </w:pPr>
    </w:p>
    <w:p w14:paraId="5188D716" w14:textId="7425CD0A" w:rsidR="28AE5815" w:rsidRPr="00BF4BE4" w:rsidRDefault="662C10E3" w:rsidP="00BF4BE4">
      <w:pPr>
        <w:pStyle w:val="Heading2"/>
        <w:keepNext w:val="0"/>
        <w:keepLines w:val="0"/>
        <w:spacing w:line="360" w:lineRule="auto"/>
        <w:jc w:val="both"/>
        <w:rPr>
          <w:rFonts w:ascii="Times New Roman" w:eastAsia="Times New Roman" w:hAnsi="Times New Roman" w:cs="Times New Roman"/>
        </w:rPr>
      </w:pPr>
      <w:bookmarkStart w:id="102" w:name="_Toc1382130096"/>
      <w:bookmarkStart w:id="103" w:name="_Toc133864297"/>
      <w:r w:rsidRPr="00BF4BE4">
        <w:rPr>
          <w:rFonts w:ascii="Times New Roman" w:eastAsia="Times New Roman" w:hAnsi="Times New Roman" w:cs="Times New Roman"/>
        </w:rPr>
        <w:t xml:space="preserve">6.3 Influence of </w:t>
      </w:r>
      <w:r w:rsidR="56B2D5EE" w:rsidRPr="00BF4BE4">
        <w:rPr>
          <w:rFonts w:ascii="Times New Roman" w:eastAsia="Times New Roman" w:hAnsi="Times New Roman" w:cs="Times New Roman"/>
        </w:rPr>
        <w:t xml:space="preserve">tolerance on </w:t>
      </w:r>
      <w:r w:rsidRPr="00BF4BE4">
        <w:rPr>
          <w:rFonts w:ascii="Times New Roman" w:eastAsia="Times New Roman" w:hAnsi="Times New Roman" w:cs="Times New Roman"/>
        </w:rPr>
        <w:t>the thermal equilibrium t</w:t>
      </w:r>
      <w:r w:rsidR="7AC64DF9" w:rsidRPr="00BF4BE4">
        <w:rPr>
          <w:rFonts w:ascii="Times New Roman" w:eastAsia="Times New Roman" w:hAnsi="Times New Roman" w:cs="Times New Roman"/>
        </w:rPr>
        <w:t>im</w:t>
      </w:r>
      <w:r w:rsidRPr="00BF4BE4">
        <w:rPr>
          <w:rFonts w:ascii="Times New Roman" w:eastAsia="Times New Roman" w:hAnsi="Times New Roman" w:cs="Times New Roman"/>
        </w:rPr>
        <w:t>e</w:t>
      </w:r>
      <w:bookmarkEnd w:id="102"/>
      <w:bookmarkEnd w:id="103"/>
    </w:p>
    <w:p w14:paraId="5890E627" w14:textId="40D107DD" w:rsidR="543E5427" w:rsidRPr="00BF4BE4" w:rsidRDefault="3938F210" w:rsidP="00BF4BE4">
      <w:pPr>
        <w:spacing w:line="360" w:lineRule="auto"/>
        <w:rPr>
          <w:rFonts w:ascii="Times New Roman" w:hAnsi="Times New Roman" w:cs="Times New Roman"/>
        </w:rPr>
      </w:pPr>
      <w:r w:rsidRPr="00BF4BE4">
        <w:rPr>
          <w:rFonts w:ascii="Times New Roman" w:hAnsi="Times New Roman" w:cs="Times New Roman"/>
        </w:rPr>
        <w:t>Tolerance refers to the acceptable error threshold for determining the convergence of the numerical solution towards a steady-state or thermal equilibrium. A smaller tolerance value leads to a more accurate solution, as it requires the difference between successive time iterations to be smaller for convergence to be achieved. However, tighter tolerance values also result in an increased number of iterations and, consequently, longer computational time.</w:t>
      </w:r>
    </w:p>
    <w:p w14:paraId="3FDB9682" w14:textId="560EE1C5" w:rsidR="226C7B69" w:rsidRPr="00BF4BE4" w:rsidRDefault="226C7B69" w:rsidP="00BF4BE4">
      <w:pPr>
        <w:spacing w:line="360" w:lineRule="auto"/>
        <w:jc w:val="both"/>
        <w:rPr>
          <w:rFonts w:ascii="Times New Roman" w:eastAsia="Times New Roman" w:hAnsi="Times New Roman" w:cs="Times New Roman"/>
        </w:rPr>
      </w:pPr>
    </w:p>
    <w:p w14:paraId="21BFA516" w14:textId="12F575A9" w:rsidR="00BF4BE4" w:rsidRPr="00BF4BE4" w:rsidRDefault="00BF4BE4" w:rsidP="00BF4BE4">
      <w:pPr>
        <w:pStyle w:val="Caption"/>
        <w:keepNext/>
        <w:spacing w:line="360" w:lineRule="auto"/>
        <w:rPr>
          <w:rFonts w:ascii="Times New Roman" w:hAnsi="Times New Roman" w:cs="Times New Roman"/>
        </w:rPr>
      </w:pPr>
      <w:bookmarkStart w:id="104" w:name="_Toc133864333"/>
      <w:r w:rsidRPr="00BF4BE4">
        <w:rPr>
          <w:rFonts w:ascii="Times New Roman" w:hAnsi="Times New Roman" w:cs="Times New Roman"/>
        </w:rPr>
        <w:t xml:space="preserve">Table </w:t>
      </w:r>
      <w:r w:rsidRPr="00BF4BE4">
        <w:rPr>
          <w:rFonts w:ascii="Times New Roman" w:hAnsi="Times New Roman" w:cs="Times New Roman"/>
        </w:rPr>
        <w:fldChar w:fldCharType="begin"/>
      </w:r>
      <w:r w:rsidRPr="00BF4BE4">
        <w:rPr>
          <w:rFonts w:ascii="Times New Roman" w:hAnsi="Times New Roman" w:cs="Times New Roman"/>
        </w:rPr>
        <w:instrText xml:space="preserve"> SEQ Table \* ARABIC </w:instrText>
      </w:r>
      <w:r w:rsidRPr="00BF4BE4">
        <w:rPr>
          <w:rFonts w:ascii="Times New Roman" w:hAnsi="Times New Roman" w:cs="Times New Roman"/>
        </w:rPr>
        <w:fldChar w:fldCharType="separate"/>
      </w:r>
      <w:r w:rsidRPr="00BF4BE4">
        <w:rPr>
          <w:rFonts w:ascii="Times New Roman" w:hAnsi="Times New Roman" w:cs="Times New Roman"/>
          <w:noProof/>
        </w:rPr>
        <w:t>3</w:t>
      </w:r>
      <w:r w:rsidRPr="00BF4BE4">
        <w:rPr>
          <w:rFonts w:ascii="Times New Roman" w:hAnsi="Times New Roman" w:cs="Times New Roman"/>
        </w:rPr>
        <w:fldChar w:fldCharType="end"/>
      </w:r>
      <w:r w:rsidRPr="00BF4BE4">
        <w:rPr>
          <w:rFonts w:ascii="Times New Roman" w:hAnsi="Times New Roman" w:cs="Times New Roman"/>
        </w:rPr>
        <w:t>. Code study to examine how tolerance affects the thermal equilibrium time.</w:t>
      </w:r>
      <w:bookmarkEnd w:id="104"/>
    </w:p>
    <w:tbl>
      <w:tblPr>
        <w:tblStyle w:val="TableGrid"/>
        <w:tblW w:w="9360" w:type="dxa"/>
        <w:tblLayout w:type="fixed"/>
        <w:tblLook w:val="06A0" w:firstRow="1" w:lastRow="0" w:firstColumn="1" w:lastColumn="0" w:noHBand="1" w:noVBand="1"/>
      </w:tblPr>
      <w:tblGrid>
        <w:gridCol w:w="2340"/>
        <w:gridCol w:w="2340"/>
        <w:gridCol w:w="2095"/>
        <w:gridCol w:w="2585"/>
      </w:tblGrid>
      <w:tr w:rsidR="422721C2" w:rsidRPr="00BF4BE4" w14:paraId="0041123F" w14:textId="77777777" w:rsidTr="00BF4BE4">
        <w:trPr>
          <w:trHeight w:val="300"/>
        </w:trPr>
        <w:tc>
          <w:tcPr>
            <w:tcW w:w="2340" w:type="dxa"/>
          </w:tcPr>
          <w:p w14:paraId="720EE63A" w14:textId="7F8832B9"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Grid spacing, h (fixed)</w:t>
            </w:r>
          </w:p>
        </w:tc>
        <w:tc>
          <w:tcPr>
            <w:tcW w:w="2340" w:type="dxa"/>
          </w:tcPr>
          <w:p w14:paraId="0FAB8E89" w14:textId="0FBEBCB4"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Time step (fixed)</w:t>
            </w:r>
          </w:p>
        </w:tc>
        <w:tc>
          <w:tcPr>
            <w:tcW w:w="2095" w:type="dxa"/>
          </w:tcPr>
          <w:p w14:paraId="397F7B90" w14:textId="1E9E55E6"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Tolerance</w:t>
            </w:r>
          </w:p>
        </w:tc>
        <w:tc>
          <w:tcPr>
            <w:tcW w:w="2585" w:type="dxa"/>
          </w:tcPr>
          <w:p w14:paraId="73D5865E" w14:textId="22DC00A0"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Thermal equilibrium time</w:t>
            </w:r>
          </w:p>
        </w:tc>
      </w:tr>
      <w:tr w:rsidR="422721C2" w:rsidRPr="00BF4BE4" w14:paraId="14CB0631" w14:textId="77777777" w:rsidTr="00BF4BE4">
        <w:trPr>
          <w:trHeight w:val="300"/>
        </w:trPr>
        <w:tc>
          <w:tcPr>
            <w:tcW w:w="2340" w:type="dxa"/>
          </w:tcPr>
          <w:p w14:paraId="2F8D5CCA" w14:textId="28D4BD86"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w:t>
            </w:r>
          </w:p>
        </w:tc>
        <w:tc>
          <w:tcPr>
            <w:tcW w:w="2340" w:type="dxa"/>
          </w:tcPr>
          <w:p w14:paraId="3EE672C5" w14:textId="0044D8FD"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500</w:t>
            </w:r>
          </w:p>
        </w:tc>
        <w:tc>
          <w:tcPr>
            <w:tcW w:w="2095" w:type="dxa"/>
          </w:tcPr>
          <w:p w14:paraId="59152791" w14:textId="56EE56CB"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0.1</w:t>
            </w:r>
          </w:p>
        </w:tc>
        <w:tc>
          <w:tcPr>
            <w:tcW w:w="2585" w:type="dxa"/>
          </w:tcPr>
          <w:p w14:paraId="24C0EB87" w14:textId="4B9420E1" w:rsidR="422721C2" w:rsidRPr="00BF4BE4" w:rsidRDefault="189883C0"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15.28</w:t>
            </w:r>
          </w:p>
        </w:tc>
      </w:tr>
      <w:tr w:rsidR="422721C2" w:rsidRPr="00BF4BE4" w14:paraId="160C8605" w14:textId="77777777" w:rsidTr="00BF4BE4">
        <w:trPr>
          <w:trHeight w:val="300"/>
        </w:trPr>
        <w:tc>
          <w:tcPr>
            <w:tcW w:w="2340" w:type="dxa"/>
          </w:tcPr>
          <w:p w14:paraId="19ABDEC9" w14:textId="5E915551"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w:t>
            </w:r>
          </w:p>
        </w:tc>
        <w:tc>
          <w:tcPr>
            <w:tcW w:w="2340" w:type="dxa"/>
          </w:tcPr>
          <w:p w14:paraId="0300AE7D" w14:textId="469E167A"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500</w:t>
            </w:r>
          </w:p>
        </w:tc>
        <w:tc>
          <w:tcPr>
            <w:tcW w:w="2095" w:type="dxa"/>
          </w:tcPr>
          <w:p w14:paraId="797379C7" w14:textId="20BE4083"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0.01</w:t>
            </w:r>
          </w:p>
        </w:tc>
        <w:tc>
          <w:tcPr>
            <w:tcW w:w="2585" w:type="dxa"/>
          </w:tcPr>
          <w:p w14:paraId="6216A331" w14:textId="035F5437" w:rsidR="422721C2" w:rsidRPr="00BF4BE4" w:rsidRDefault="77EAF658"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1.41</w:t>
            </w:r>
          </w:p>
        </w:tc>
      </w:tr>
      <w:tr w:rsidR="422721C2" w:rsidRPr="00BF4BE4" w14:paraId="0142C008" w14:textId="77777777" w:rsidTr="00BF4BE4">
        <w:trPr>
          <w:trHeight w:val="300"/>
        </w:trPr>
        <w:tc>
          <w:tcPr>
            <w:tcW w:w="2340" w:type="dxa"/>
          </w:tcPr>
          <w:p w14:paraId="610059F5" w14:textId="6977D9F7"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w:t>
            </w:r>
          </w:p>
        </w:tc>
        <w:tc>
          <w:tcPr>
            <w:tcW w:w="2340" w:type="dxa"/>
          </w:tcPr>
          <w:p w14:paraId="52AFE2A3" w14:textId="4A11CD71"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500</w:t>
            </w:r>
          </w:p>
        </w:tc>
        <w:tc>
          <w:tcPr>
            <w:tcW w:w="2095" w:type="dxa"/>
          </w:tcPr>
          <w:p w14:paraId="65420CAE" w14:textId="2A9F7AA6"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0.001</w:t>
            </w:r>
          </w:p>
        </w:tc>
        <w:tc>
          <w:tcPr>
            <w:tcW w:w="2585" w:type="dxa"/>
          </w:tcPr>
          <w:p w14:paraId="4B793BF9" w14:textId="25CF7EB4" w:rsidR="422721C2" w:rsidRPr="00BF4BE4" w:rsidRDefault="0CE2C826"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2.18</w:t>
            </w:r>
          </w:p>
        </w:tc>
      </w:tr>
      <w:tr w:rsidR="422721C2" w:rsidRPr="00BF4BE4" w14:paraId="6403C5E6" w14:textId="77777777" w:rsidTr="00BF4BE4">
        <w:trPr>
          <w:trHeight w:val="300"/>
        </w:trPr>
        <w:tc>
          <w:tcPr>
            <w:tcW w:w="2340" w:type="dxa"/>
          </w:tcPr>
          <w:p w14:paraId="5B7AB1EA" w14:textId="794DED4A"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w:t>
            </w:r>
          </w:p>
        </w:tc>
        <w:tc>
          <w:tcPr>
            <w:tcW w:w="2340" w:type="dxa"/>
          </w:tcPr>
          <w:p w14:paraId="4ED98ABE" w14:textId="2FFBC284"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500</w:t>
            </w:r>
          </w:p>
        </w:tc>
        <w:tc>
          <w:tcPr>
            <w:tcW w:w="2095" w:type="dxa"/>
          </w:tcPr>
          <w:p w14:paraId="53D8BC8D" w14:textId="0F13768F"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0.0001</w:t>
            </w:r>
          </w:p>
        </w:tc>
        <w:tc>
          <w:tcPr>
            <w:tcW w:w="2585" w:type="dxa"/>
          </w:tcPr>
          <w:p w14:paraId="7203E3DE" w14:textId="10B8450C" w:rsidR="422721C2" w:rsidRPr="00BF4BE4" w:rsidRDefault="6C353ABE"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2.95</w:t>
            </w:r>
          </w:p>
        </w:tc>
      </w:tr>
      <w:tr w:rsidR="422721C2" w:rsidRPr="00BF4BE4" w14:paraId="1D8A90F2" w14:textId="77777777" w:rsidTr="00BF4BE4">
        <w:trPr>
          <w:trHeight w:val="300"/>
        </w:trPr>
        <w:tc>
          <w:tcPr>
            <w:tcW w:w="2340" w:type="dxa"/>
          </w:tcPr>
          <w:p w14:paraId="06004D50" w14:textId="067DD956"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w:t>
            </w:r>
          </w:p>
        </w:tc>
        <w:tc>
          <w:tcPr>
            <w:tcW w:w="2340" w:type="dxa"/>
          </w:tcPr>
          <w:p w14:paraId="1C9EA0D2" w14:textId="188415E8"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500</w:t>
            </w:r>
          </w:p>
        </w:tc>
        <w:tc>
          <w:tcPr>
            <w:tcW w:w="2095" w:type="dxa"/>
          </w:tcPr>
          <w:p w14:paraId="71C557D6" w14:textId="512066F2"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0.00001</w:t>
            </w:r>
          </w:p>
        </w:tc>
        <w:tc>
          <w:tcPr>
            <w:tcW w:w="2585" w:type="dxa"/>
          </w:tcPr>
          <w:p w14:paraId="28F8458B" w14:textId="02BC8FC8" w:rsidR="422721C2" w:rsidRPr="00BF4BE4" w:rsidRDefault="6AAA170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3.71</w:t>
            </w:r>
          </w:p>
        </w:tc>
      </w:tr>
      <w:tr w:rsidR="422721C2" w:rsidRPr="00BF4BE4" w14:paraId="72848116" w14:textId="77777777" w:rsidTr="00BF4BE4">
        <w:trPr>
          <w:trHeight w:val="300"/>
        </w:trPr>
        <w:tc>
          <w:tcPr>
            <w:tcW w:w="2340" w:type="dxa"/>
          </w:tcPr>
          <w:p w14:paraId="51981711" w14:textId="09919EB8"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1</w:t>
            </w:r>
          </w:p>
        </w:tc>
        <w:tc>
          <w:tcPr>
            <w:tcW w:w="2340" w:type="dxa"/>
          </w:tcPr>
          <w:p w14:paraId="2E72AEAE" w14:textId="4F7728D6"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500</w:t>
            </w:r>
          </w:p>
        </w:tc>
        <w:tc>
          <w:tcPr>
            <w:tcW w:w="2095" w:type="dxa"/>
          </w:tcPr>
          <w:p w14:paraId="27EA8AB0" w14:textId="03C9753F" w:rsidR="6A34DC24" w:rsidRPr="00BF4BE4" w:rsidRDefault="6A34DC24"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0.000001</w:t>
            </w:r>
          </w:p>
        </w:tc>
        <w:tc>
          <w:tcPr>
            <w:tcW w:w="2585" w:type="dxa"/>
          </w:tcPr>
          <w:p w14:paraId="0671AB20" w14:textId="547A1D9C" w:rsidR="422721C2" w:rsidRPr="00BF4BE4" w:rsidRDefault="14663753"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4.48</w:t>
            </w:r>
          </w:p>
        </w:tc>
      </w:tr>
    </w:tbl>
    <w:p w14:paraId="7A3C8AFD" w14:textId="44BFE04E" w:rsidR="543E5427" w:rsidRPr="00BF4BE4" w:rsidRDefault="543E5427" w:rsidP="00BF4BE4">
      <w:pPr>
        <w:spacing w:line="360" w:lineRule="auto"/>
        <w:jc w:val="both"/>
        <w:rPr>
          <w:rFonts w:ascii="Times New Roman" w:eastAsia="Times New Roman" w:hAnsi="Times New Roman" w:cs="Times New Roman"/>
        </w:rPr>
      </w:pPr>
    </w:p>
    <w:p w14:paraId="210C136D" w14:textId="73750E7A" w:rsidR="79FE7E37" w:rsidRPr="00BF4BE4" w:rsidRDefault="79FE7E37"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lastRenderedPageBreak/>
        <w:t>There is a general trend of decreasing thermal equilibrium time as the tolerance gets smaller (i.e., as the system approaches higher precision). However, there was also some variability in the data, particularly at the lowest tolerance values. Tolerance was influential on the thermal equilibrium time, and tolerance of 0.1 was odd out of the trend. Therefore, it is better to use tolerance of &gt;0.01.</w:t>
      </w:r>
    </w:p>
    <w:p w14:paraId="55D0BE1D" w14:textId="0FBBA4B1" w:rsidR="543E5427" w:rsidRPr="00BF4BE4" w:rsidRDefault="543E5427" w:rsidP="00BF4BE4">
      <w:pPr>
        <w:spacing w:line="360" w:lineRule="auto"/>
        <w:jc w:val="both"/>
        <w:rPr>
          <w:rFonts w:ascii="Times New Roman" w:eastAsia="Times New Roman" w:hAnsi="Times New Roman" w:cs="Times New Roman"/>
        </w:rPr>
      </w:pPr>
    </w:p>
    <w:p w14:paraId="2E66E9C6" w14:textId="5F607727" w:rsidR="543E5427" w:rsidRPr="00BF4BE4" w:rsidRDefault="543E5427" w:rsidP="00BF4BE4">
      <w:pPr>
        <w:spacing w:line="360" w:lineRule="auto"/>
        <w:jc w:val="both"/>
        <w:rPr>
          <w:rFonts w:ascii="Times New Roman" w:eastAsia="Times New Roman" w:hAnsi="Times New Roman" w:cs="Times New Roman"/>
        </w:rPr>
      </w:pPr>
    </w:p>
    <w:p w14:paraId="06EB9A81" w14:textId="77777777" w:rsidR="00BF4BE4" w:rsidRPr="00BF4BE4" w:rsidRDefault="4DC43046" w:rsidP="00BF4BE4">
      <w:pPr>
        <w:keepNext/>
        <w:spacing w:line="360" w:lineRule="auto"/>
        <w:jc w:val="center"/>
        <w:rPr>
          <w:rFonts w:ascii="Times New Roman" w:hAnsi="Times New Roman" w:cs="Times New Roman"/>
        </w:rPr>
      </w:pPr>
      <w:r w:rsidRPr="00BF4BE4">
        <w:rPr>
          <w:rFonts w:ascii="Times New Roman" w:hAnsi="Times New Roman" w:cs="Times New Roman"/>
          <w:noProof/>
        </w:rPr>
        <w:drawing>
          <wp:inline distT="0" distB="0" distL="0" distR="0" wp14:anchorId="10FEE5D6" wp14:editId="2FF1704F">
            <wp:extent cx="5057775" cy="2665869"/>
            <wp:effectExtent l="0" t="0" r="0" b="0"/>
            <wp:docPr id="434342044" name="Picture 434342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5057775" cy="2665869"/>
                    </a:xfrm>
                    <a:prstGeom prst="rect">
                      <a:avLst/>
                    </a:prstGeom>
                  </pic:spPr>
                </pic:pic>
              </a:graphicData>
            </a:graphic>
          </wp:inline>
        </w:drawing>
      </w:r>
    </w:p>
    <w:p w14:paraId="298A4A83" w14:textId="449A2A69" w:rsidR="4DC43046" w:rsidRPr="00BF4BE4" w:rsidRDefault="00BF4BE4" w:rsidP="00BF4BE4">
      <w:pPr>
        <w:pStyle w:val="Caption"/>
        <w:spacing w:line="360" w:lineRule="auto"/>
        <w:jc w:val="center"/>
        <w:rPr>
          <w:rFonts w:ascii="Times New Roman" w:hAnsi="Times New Roman" w:cs="Times New Roman"/>
        </w:rPr>
      </w:pPr>
      <w:bookmarkStart w:id="105" w:name="_Toc133864330"/>
      <w:r w:rsidRPr="00BF4BE4">
        <w:rPr>
          <w:rFonts w:ascii="Times New Roman" w:hAnsi="Times New Roman" w:cs="Times New Roman"/>
        </w:rPr>
        <w:t xml:space="preserve">Figure </w:t>
      </w:r>
      <w:r w:rsidRPr="00BF4BE4">
        <w:rPr>
          <w:rFonts w:ascii="Times New Roman" w:hAnsi="Times New Roman" w:cs="Times New Roman"/>
        </w:rPr>
        <w:fldChar w:fldCharType="begin"/>
      </w:r>
      <w:r w:rsidRPr="00BF4BE4">
        <w:rPr>
          <w:rFonts w:ascii="Times New Roman" w:hAnsi="Times New Roman" w:cs="Times New Roman"/>
        </w:rPr>
        <w:instrText xml:space="preserve"> SEQ Figure \* ARABIC </w:instrText>
      </w:r>
      <w:r w:rsidRPr="00BF4BE4">
        <w:rPr>
          <w:rFonts w:ascii="Times New Roman" w:hAnsi="Times New Roman" w:cs="Times New Roman"/>
        </w:rPr>
        <w:fldChar w:fldCharType="separate"/>
      </w:r>
      <w:r w:rsidRPr="00BF4BE4">
        <w:rPr>
          <w:rFonts w:ascii="Times New Roman" w:hAnsi="Times New Roman" w:cs="Times New Roman"/>
          <w:noProof/>
        </w:rPr>
        <w:t>26</w:t>
      </w:r>
      <w:r w:rsidRPr="00BF4BE4">
        <w:rPr>
          <w:rFonts w:ascii="Times New Roman" w:hAnsi="Times New Roman" w:cs="Times New Roman"/>
        </w:rPr>
        <w:fldChar w:fldCharType="end"/>
      </w:r>
      <w:r w:rsidRPr="00BF4BE4">
        <w:rPr>
          <w:rFonts w:ascii="Times New Roman" w:hAnsi="Times New Roman" w:cs="Times New Roman"/>
        </w:rPr>
        <w:t>. Thermal equilibrium vs Tolerance study.</w:t>
      </w:r>
      <w:bookmarkEnd w:id="105"/>
    </w:p>
    <w:p w14:paraId="6D95BA91" w14:textId="1DF872B9" w:rsidR="37CDAFD9" w:rsidRPr="00BF4BE4" w:rsidRDefault="37CDAFD9" w:rsidP="00BF4BE4">
      <w:pPr>
        <w:spacing w:line="360" w:lineRule="auto"/>
        <w:jc w:val="center"/>
        <w:rPr>
          <w:rFonts w:ascii="Times New Roman" w:eastAsia="Times New Roman" w:hAnsi="Times New Roman" w:cs="Times New Roman"/>
        </w:rPr>
      </w:pPr>
    </w:p>
    <w:p w14:paraId="6AF475EF" w14:textId="6B9E9ED4" w:rsidR="543E5427" w:rsidRPr="00BF4BE4" w:rsidRDefault="543E5427" w:rsidP="00BF4BE4">
      <w:pPr>
        <w:spacing w:line="360" w:lineRule="auto"/>
        <w:rPr>
          <w:rFonts w:ascii="Times New Roman" w:hAnsi="Times New Roman" w:cs="Times New Roman"/>
        </w:rPr>
      </w:pPr>
      <w:r w:rsidRPr="00BF4BE4">
        <w:rPr>
          <w:rFonts w:ascii="Times New Roman" w:hAnsi="Times New Roman" w:cs="Times New Roman"/>
        </w:rPr>
        <w:br w:type="page"/>
      </w:r>
    </w:p>
    <w:p w14:paraId="211AD099" w14:textId="0BF12EF4" w:rsidR="6B6A5447" w:rsidRPr="00BF4BE4" w:rsidRDefault="3DAFEDD0" w:rsidP="00BF4BE4">
      <w:pPr>
        <w:pStyle w:val="Heading1"/>
        <w:keepNext w:val="0"/>
        <w:keepLines w:val="0"/>
        <w:spacing w:line="360" w:lineRule="auto"/>
        <w:jc w:val="both"/>
        <w:rPr>
          <w:rFonts w:ascii="Times New Roman" w:eastAsia="Times New Roman" w:hAnsi="Times New Roman" w:cs="Times New Roman"/>
        </w:rPr>
      </w:pPr>
      <w:bookmarkStart w:id="106" w:name="_Toc1384048112"/>
      <w:bookmarkStart w:id="107" w:name="_Toc133864298"/>
      <w:r w:rsidRPr="00BF4BE4">
        <w:rPr>
          <w:rFonts w:ascii="Times New Roman" w:eastAsia="Times New Roman" w:hAnsi="Times New Roman" w:cs="Times New Roman"/>
        </w:rPr>
        <w:lastRenderedPageBreak/>
        <w:t xml:space="preserve">7. </w:t>
      </w:r>
      <w:r w:rsidR="00DC947C" w:rsidRPr="00BF4BE4">
        <w:rPr>
          <w:rFonts w:ascii="Times New Roman" w:eastAsia="Times New Roman" w:hAnsi="Times New Roman" w:cs="Times New Roman"/>
        </w:rPr>
        <w:t>Main model’s limitations.</w:t>
      </w:r>
      <w:bookmarkEnd w:id="106"/>
      <w:bookmarkEnd w:id="107"/>
    </w:p>
    <w:p w14:paraId="46355B08" w14:textId="77E38508" w:rsidR="2C9A94B4" w:rsidRPr="00BF4BE4" w:rsidRDefault="2C9A94B4" w:rsidP="00BF4BE4">
      <w:pPr>
        <w:pStyle w:val="Heading2"/>
        <w:spacing w:line="360" w:lineRule="auto"/>
        <w:rPr>
          <w:rFonts w:ascii="Times New Roman" w:eastAsia="Times New Roman" w:hAnsi="Times New Roman" w:cs="Times New Roman"/>
        </w:rPr>
      </w:pPr>
      <w:bookmarkStart w:id="108" w:name="_Toc133864299"/>
      <w:r w:rsidRPr="00BF4BE4">
        <w:rPr>
          <w:rFonts w:ascii="Times New Roman" w:eastAsia="Times New Roman" w:hAnsi="Times New Roman" w:cs="Times New Roman"/>
        </w:rPr>
        <w:t>7.1 Limitations du</w:t>
      </w:r>
      <w:r w:rsidR="3C676196" w:rsidRPr="00BF4BE4">
        <w:rPr>
          <w:rFonts w:ascii="Times New Roman" w:eastAsia="Times New Roman" w:hAnsi="Times New Roman" w:cs="Times New Roman"/>
        </w:rPr>
        <w:t>e</w:t>
      </w:r>
      <w:r w:rsidRPr="00BF4BE4">
        <w:rPr>
          <w:rFonts w:ascii="Times New Roman" w:eastAsia="Times New Roman" w:hAnsi="Times New Roman" w:cs="Times New Roman"/>
        </w:rPr>
        <w:t xml:space="preserve"> to the </w:t>
      </w:r>
      <w:r w:rsidR="7631C21D" w:rsidRPr="00BF4BE4">
        <w:rPr>
          <w:rFonts w:ascii="Times New Roman" w:eastAsia="Times New Roman" w:hAnsi="Times New Roman" w:cs="Times New Roman"/>
        </w:rPr>
        <w:t>numerical</w:t>
      </w:r>
      <w:r w:rsidRPr="00BF4BE4">
        <w:rPr>
          <w:rFonts w:ascii="Times New Roman" w:eastAsia="Times New Roman" w:hAnsi="Times New Roman" w:cs="Times New Roman"/>
        </w:rPr>
        <w:t xml:space="preserve"> methods</w:t>
      </w:r>
      <w:bookmarkEnd w:id="108"/>
    </w:p>
    <w:p w14:paraId="68E6DFBB" w14:textId="0BFC52C9" w:rsidR="66AEE464" w:rsidRPr="00BF4BE4" w:rsidRDefault="66AEE464"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The explicit finite difference method is a widely used numerical approach for solving partial differential equations, but it has several limitations that affect the accuracy and reliability of its results</w:t>
      </w:r>
      <w:r w:rsidR="741EE076" w:rsidRPr="00BF4BE4">
        <w:rPr>
          <w:rFonts w:ascii="Times New Roman" w:eastAsia="Times New Roman" w:hAnsi="Times New Roman" w:cs="Times New Roman"/>
        </w:rPr>
        <w:t xml:space="preserve"> (</w:t>
      </w:r>
      <w:proofErr w:type="spellStart"/>
      <w:r w:rsidR="741EE076" w:rsidRPr="00BF4BE4">
        <w:rPr>
          <w:rFonts w:ascii="Times New Roman" w:eastAsia="Times New Roman" w:hAnsi="Times New Roman" w:cs="Times New Roman"/>
        </w:rPr>
        <w:t>LeVeque</w:t>
      </w:r>
      <w:proofErr w:type="spellEnd"/>
      <w:r w:rsidR="741EE076" w:rsidRPr="00BF4BE4">
        <w:rPr>
          <w:rFonts w:ascii="Times New Roman" w:eastAsia="Times New Roman" w:hAnsi="Times New Roman" w:cs="Times New Roman"/>
        </w:rPr>
        <w:t>, 2005)</w:t>
      </w:r>
      <w:r w:rsidRPr="00BF4BE4">
        <w:rPr>
          <w:rFonts w:ascii="Times New Roman" w:eastAsia="Times New Roman" w:hAnsi="Times New Roman" w:cs="Times New Roman"/>
        </w:rPr>
        <w:t>.</w:t>
      </w:r>
    </w:p>
    <w:p w14:paraId="38CF4876" w14:textId="3744C250" w:rsidR="7522B227" w:rsidRPr="00BF4BE4" w:rsidRDefault="7522B227"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Round-off error is an inherent limitation of any numerical method that arises from the fact that computers can only represent numbers with a finite number of digits</w:t>
      </w:r>
      <w:r w:rsidR="73D8128C" w:rsidRPr="00BF4BE4">
        <w:rPr>
          <w:rFonts w:ascii="Times New Roman" w:eastAsia="Times New Roman" w:hAnsi="Times New Roman" w:cs="Times New Roman"/>
        </w:rPr>
        <w:t xml:space="preserve"> (Greaves, 2014)</w:t>
      </w:r>
      <w:r w:rsidRPr="00BF4BE4">
        <w:rPr>
          <w:rFonts w:ascii="Times New Roman" w:eastAsia="Times New Roman" w:hAnsi="Times New Roman" w:cs="Times New Roman"/>
        </w:rPr>
        <w:t xml:space="preserve">. </w:t>
      </w:r>
      <w:r w:rsidR="0C75640B" w:rsidRPr="00BF4BE4">
        <w:rPr>
          <w:rFonts w:ascii="Times New Roman" w:eastAsia="Times New Roman" w:hAnsi="Times New Roman" w:cs="Times New Roman"/>
        </w:rPr>
        <w:t>Consequently,</w:t>
      </w:r>
      <w:r w:rsidRPr="00BF4BE4">
        <w:rPr>
          <w:rFonts w:ascii="Times New Roman" w:eastAsia="Times New Roman" w:hAnsi="Times New Roman" w:cs="Times New Roman"/>
        </w:rPr>
        <w:t xml:space="preserve"> small errors in the calculation of each step can accumulate over time, leading to significant inaccuracies in the results</w:t>
      </w:r>
      <w:r w:rsidR="434F2912" w:rsidRPr="00BF4BE4">
        <w:rPr>
          <w:rFonts w:ascii="Times New Roman" w:eastAsia="Times New Roman" w:hAnsi="Times New Roman" w:cs="Times New Roman"/>
        </w:rPr>
        <w:t xml:space="preserve"> (</w:t>
      </w:r>
      <w:proofErr w:type="spellStart"/>
      <w:r w:rsidR="434F2912" w:rsidRPr="00BF4BE4">
        <w:rPr>
          <w:rFonts w:ascii="Times New Roman" w:eastAsia="Times New Roman" w:hAnsi="Times New Roman" w:cs="Times New Roman"/>
        </w:rPr>
        <w:t>Popyack</w:t>
      </w:r>
      <w:proofErr w:type="spellEnd"/>
      <w:r w:rsidR="434F2912" w:rsidRPr="00BF4BE4">
        <w:rPr>
          <w:rFonts w:ascii="Times New Roman" w:eastAsia="Times New Roman" w:hAnsi="Times New Roman" w:cs="Times New Roman"/>
        </w:rPr>
        <w:t>, 2000)</w:t>
      </w:r>
      <w:r w:rsidRPr="00BF4BE4">
        <w:rPr>
          <w:rFonts w:ascii="Times New Roman" w:eastAsia="Times New Roman" w:hAnsi="Times New Roman" w:cs="Times New Roman"/>
        </w:rPr>
        <w:t xml:space="preserve">. To </w:t>
      </w:r>
      <w:proofErr w:type="spellStart"/>
      <w:r w:rsidRPr="00BF4BE4">
        <w:rPr>
          <w:rFonts w:ascii="Times New Roman" w:eastAsia="Times New Roman" w:hAnsi="Times New Roman" w:cs="Times New Roman"/>
        </w:rPr>
        <w:t>minimi</w:t>
      </w:r>
      <w:r w:rsidR="34A33571" w:rsidRPr="00BF4BE4">
        <w:rPr>
          <w:rFonts w:ascii="Times New Roman" w:eastAsia="Times New Roman" w:hAnsi="Times New Roman" w:cs="Times New Roman"/>
        </w:rPr>
        <w:t>s</w:t>
      </w:r>
      <w:r w:rsidRPr="00BF4BE4">
        <w:rPr>
          <w:rFonts w:ascii="Times New Roman" w:eastAsia="Times New Roman" w:hAnsi="Times New Roman" w:cs="Times New Roman"/>
        </w:rPr>
        <w:t>e</w:t>
      </w:r>
      <w:proofErr w:type="spellEnd"/>
      <w:r w:rsidRPr="00BF4BE4">
        <w:rPr>
          <w:rFonts w:ascii="Times New Roman" w:eastAsia="Times New Roman" w:hAnsi="Times New Roman" w:cs="Times New Roman"/>
        </w:rPr>
        <w:t xml:space="preserve"> the effects of round-off error, it is important to use high-precision arithmetic </w:t>
      </w:r>
      <w:r w:rsidR="7D9B146A" w:rsidRPr="00BF4BE4">
        <w:rPr>
          <w:rFonts w:ascii="Times New Roman" w:eastAsia="Times New Roman" w:hAnsi="Times New Roman" w:cs="Times New Roman"/>
        </w:rPr>
        <w:t xml:space="preserve">(Greaves, 2014) </w:t>
      </w:r>
      <w:r w:rsidRPr="00BF4BE4">
        <w:rPr>
          <w:rFonts w:ascii="Times New Roman" w:eastAsia="Times New Roman" w:hAnsi="Times New Roman" w:cs="Times New Roman"/>
        </w:rPr>
        <w:t>and to carefully choose the size of the time steps used in the simulation</w:t>
      </w:r>
      <w:r w:rsidR="5D13EA13" w:rsidRPr="00BF4BE4">
        <w:rPr>
          <w:rFonts w:ascii="Times New Roman" w:eastAsia="Times New Roman" w:hAnsi="Times New Roman" w:cs="Times New Roman"/>
        </w:rPr>
        <w:t>.</w:t>
      </w:r>
    </w:p>
    <w:p w14:paraId="7F47DCF9" w14:textId="200B781F" w:rsidR="74BA0A6E" w:rsidRPr="00BF4BE4" w:rsidRDefault="74BA0A6E"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Truncation error is another limitation caused by the method's approximation of continuous solutions of partial differential equations</w:t>
      </w:r>
      <w:r w:rsidR="5FBA4DB5" w:rsidRPr="00BF4BE4">
        <w:rPr>
          <w:rFonts w:ascii="Times New Roman" w:eastAsia="Times New Roman" w:hAnsi="Times New Roman" w:cs="Times New Roman"/>
        </w:rPr>
        <w:t xml:space="preserve"> (</w:t>
      </w:r>
      <w:proofErr w:type="spellStart"/>
      <w:r w:rsidR="5FBA4DB5" w:rsidRPr="00BF4BE4">
        <w:rPr>
          <w:rFonts w:ascii="Times New Roman" w:eastAsia="Times New Roman" w:hAnsi="Times New Roman" w:cs="Times New Roman"/>
        </w:rPr>
        <w:t>LeVeque</w:t>
      </w:r>
      <w:proofErr w:type="spellEnd"/>
      <w:r w:rsidR="5FBA4DB5" w:rsidRPr="00BF4BE4">
        <w:rPr>
          <w:rFonts w:ascii="Times New Roman" w:eastAsia="Times New Roman" w:hAnsi="Times New Roman" w:cs="Times New Roman"/>
        </w:rPr>
        <w:t>, 2005)</w:t>
      </w:r>
      <w:r w:rsidRPr="00BF4BE4">
        <w:rPr>
          <w:rFonts w:ascii="Times New Roman" w:eastAsia="Times New Roman" w:hAnsi="Times New Roman" w:cs="Times New Roman"/>
        </w:rPr>
        <w:t>. As the step size decreases, the error increases, making it important to balance accuracy and computational efficiency by selecting an optimal step size.</w:t>
      </w:r>
    </w:p>
    <w:p w14:paraId="05685ACF" w14:textId="66C00DA3" w:rsidR="74BA0A6E" w:rsidRPr="00BF4BE4" w:rsidRDefault="74BA0A6E"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Stability is a critical limitation that can lead to numerical oscillations or failure of the simulation</w:t>
      </w:r>
      <w:r w:rsidR="3EAC1B48" w:rsidRPr="00BF4BE4">
        <w:rPr>
          <w:rFonts w:ascii="Times New Roman" w:eastAsia="Times New Roman" w:hAnsi="Times New Roman" w:cs="Times New Roman"/>
        </w:rPr>
        <w:t xml:space="preserve"> (</w:t>
      </w:r>
      <w:proofErr w:type="spellStart"/>
      <w:r w:rsidR="3EAC1B48" w:rsidRPr="00BF4BE4">
        <w:rPr>
          <w:rFonts w:ascii="Times New Roman" w:eastAsia="Times New Roman" w:hAnsi="Times New Roman" w:cs="Times New Roman"/>
        </w:rPr>
        <w:t>LeVeque</w:t>
      </w:r>
      <w:proofErr w:type="spellEnd"/>
      <w:r w:rsidR="3EAC1B48" w:rsidRPr="00BF4BE4">
        <w:rPr>
          <w:rFonts w:ascii="Times New Roman" w:eastAsia="Times New Roman" w:hAnsi="Times New Roman" w:cs="Times New Roman"/>
        </w:rPr>
        <w:t>, 2005)</w:t>
      </w:r>
      <w:r w:rsidRPr="00BF4BE4">
        <w:rPr>
          <w:rFonts w:ascii="Times New Roman" w:eastAsia="Times New Roman" w:hAnsi="Times New Roman" w:cs="Times New Roman"/>
        </w:rPr>
        <w:t xml:space="preserve">. The stability of the method </w:t>
      </w:r>
      <w:r w:rsidR="22399B68" w:rsidRPr="00BF4BE4">
        <w:rPr>
          <w:rFonts w:ascii="Times New Roman" w:eastAsia="Times New Roman" w:hAnsi="Times New Roman" w:cs="Times New Roman"/>
        </w:rPr>
        <w:t>is governed</w:t>
      </w:r>
      <w:r w:rsidRPr="00BF4BE4">
        <w:rPr>
          <w:rFonts w:ascii="Times New Roman" w:eastAsia="Times New Roman" w:hAnsi="Times New Roman" w:cs="Times New Roman"/>
        </w:rPr>
        <w:t xml:space="preserve"> by the Courant-Friedrichs-Lewy (CFL) condition, which relates the time and spatial step sizes to the physical parameters of the system</w:t>
      </w:r>
      <w:r w:rsidR="0F3EBA89" w:rsidRPr="00BF4BE4">
        <w:rPr>
          <w:rFonts w:ascii="Times New Roman" w:eastAsia="Times New Roman" w:hAnsi="Times New Roman" w:cs="Times New Roman"/>
        </w:rPr>
        <w:t xml:space="preserve"> (</w:t>
      </w:r>
      <w:proofErr w:type="spellStart"/>
      <w:r w:rsidR="0F3EBA89" w:rsidRPr="00BF4BE4">
        <w:rPr>
          <w:rFonts w:ascii="Times New Roman" w:eastAsia="Times New Roman" w:hAnsi="Times New Roman" w:cs="Times New Roman"/>
        </w:rPr>
        <w:t>Caminha</w:t>
      </w:r>
      <w:proofErr w:type="spellEnd"/>
      <w:r w:rsidR="0F3EBA89" w:rsidRPr="00BF4BE4">
        <w:rPr>
          <w:rFonts w:ascii="Times New Roman" w:eastAsia="Times New Roman" w:hAnsi="Times New Roman" w:cs="Times New Roman"/>
        </w:rPr>
        <w:t>, 2017)</w:t>
      </w:r>
      <w:r w:rsidRPr="00BF4BE4">
        <w:rPr>
          <w:rFonts w:ascii="Times New Roman" w:eastAsia="Times New Roman" w:hAnsi="Times New Roman" w:cs="Times New Roman"/>
        </w:rPr>
        <w:t>. To ensure stability, it is important to select a time step size that satisfies the CFL condition, even if this means sacrificing some accuracy.</w:t>
      </w:r>
    </w:p>
    <w:p w14:paraId="33BC7622" w14:textId="4CBACA83" w:rsidR="45F738FF" w:rsidRPr="00BF4BE4" w:rsidRDefault="45F738FF" w:rsidP="00BF4BE4">
      <w:pPr>
        <w:spacing w:line="360" w:lineRule="auto"/>
        <w:jc w:val="both"/>
        <w:rPr>
          <w:rFonts w:ascii="Times New Roman" w:eastAsia="Times New Roman" w:hAnsi="Times New Roman" w:cs="Times New Roman"/>
        </w:rPr>
      </w:pPr>
    </w:p>
    <w:p w14:paraId="25E00089" w14:textId="2E4FF4C5" w:rsidR="1B523BE3" w:rsidRPr="00BF4BE4" w:rsidRDefault="1B523BE3" w:rsidP="00BF4BE4">
      <w:pPr>
        <w:pStyle w:val="Heading2"/>
        <w:spacing w:line="360" w:lineRule="auto"/>
        <w:rPr>
          <w:rFonts w:ascii="Times New Roman" w:eastAsia="Times New Roman" w:hAnsi="Times New Roman" w:cs="Times New Roman"/>
        </w:rPr>
      </w:pPr>
      <w:bookmarkStart w:id="109" w:name="_Toc133864300"/>
      <w:r w:rsidRPr="00BF4BE4">
        <w:rPr>
          <w:rFonts w:ascii="Times New Roman" w:eastAsia="Times New Roman" w:hAnsi="Times New Roman" w:cs="Times New Roman"/>
        </w:rPr>
        <w:t>7.2 Limitations due to the coding</w:t>
      </w:r>
      <w:bookmarkEnd w:id="109"/>
    </w:p>
    <w:p w14:paraId="595E5BD1" w14:textId="1B2B2F5F" w:rsidR="1B523BE3" w:rsidRPr="00BF4BE4" w:rsidRDefault="1B523BE3"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In many simulations, thermal equilibrium is defined by a minimum difference value between two successive temperature maps. </w:t>
      </w:r>
      <w:r w:rsidR="1AD53A1F" w:rsidRPr="00BF4BE4">
        <w:rPr>
          <w:rFonts w:ascii="Times New Roman" w:eastAsia="Times New Roman" w:hAnsi="Times New Roman" w:cs="Times New Roman"/>
        </w:rPr>
        <w:t>However, this approach may not accurately represent the underlying physics.</w:t>
      </w:r>
    </w:p>
    <w:p w14:paraId="044E94EA" w14:textId="4EBD8273" w:rsidR="07D5FC83" w:rsidRPr="00BF4BE4" w:rsidRDefault="07D5FC83"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Defining thermal equilibrium based on a minimum difference value assumes a fully smooth and continuous temperature field, which is not the case due to small-scale fluctuations and thermal gradients.</w:t>
      </w:r>
      <w:r w:rsidR="1AD53A1F" w:rsidRPr="00BF4BE4">
        <w:rPr>
          <w:rFonts w:ascii="Times New Roman" w:eastAsia="Times New Roman" w:hAnsi="Times New Roman" w:cs="Times New Roman"/>
        </w:rPr>
        <w:t xml:space="preserve"> This limitation can result in inaccurate estimates of the time needed to reach thermal equilibrium and affect the final temperature distribution.</w:t>
      </w:r>
    </w:p>
    <w:p w14:paraId="2C8F7173" w14:textId="22291109" w:rsidR="1AD53A1F" w:rsidRPr="00BF4BE4" w:rsidRDefault="1AD53A1F"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 xml:space="preserve"> </w:t>
      </w:r>
    </w:p>
    <w:p w14:paraId="65302AA3" w14:textId="2409D4F2" w:rsidR="1AD53A1F" w:rsidRPr="00BF4BE4" w:rsidRDefault="1AD53A1F"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Alternative methods, such as Monte Carlo or molecular dynamics simulations, can address this limitation by accounting for the small-scale features and thermal fluctuations that are not captured by the finite </w:t>
      </w:r>
      <w:r w:rsidRPr="00BF4BE4">
        <w:rPr>
          <w:rFonts w:ascii="Times New Roman" w:eastAsia="Times New Roman" w:hAnsi="Times New Roman" w:cs="Times New Roman"/>
        </w:rPr>
        <w:lastRenderedPageBreak/>
        <w:t>difference method</w:t>
      </w:r>
      <w:r w:rsidR="1340F40D" w:rsidRPr="00BF4BE4">
        <w:rPr>
          <w:rFonts w:ascii="Times New Roman" w:eastAsia="Times New Roman" w:hAnsi="Times New Roman" w:cs="Times New Roman"/>
        </w:rPr>
        <w:t xml:space="preserve"> (Paquet and Viktor, 2015)</w:t>
      </w:r>
      <w:r w:rsidRPr="00BF4BE4">
        <w:rPr>
          <w:rFonts w:ascii="Times New Roman" w:eastAsia="Times New Roman" w:hAnsi="Times New Roman" w:cs="Times New Roman"/>
        </w:rPr>
        <w:t xml:space="preserve">. However, these methods may be computationally more expensive and require more </w:t>
      </w:r>
      <w:r w:rsidR="1C0C8153" w:rsidRPr="00BF4BE4">
        <w:rPr>
          <w:rFonts w:ascii="Times New Roman" w:eastAsia="Times New Roman" w:hAnsi="Times New Roman" w:cs="Times New Roman"/>
        </w:rPr>
        <w:t>resources.</w:t>
      </w:r>
    </w:p>
    <w:p w14:paraId="25248B11" w14:textId="3FD810F8" w:rsidR="543E5427" w:rsidRPr="00BF4BE4" w:rsidRDefault="543E5427" w:rsidP="00BF4BE4">
      <w:pPr>
        <w:spacing w:line="360" w:lineRule="auto"/>
        <w:rPr>
          <w:rFonts w:ascii="Times New Roman" w:hAnsi="Times New Roman" w:cs="Times New Roman"/>
        </w:rPr>
      </w:pPr>
      <w:r w:rsidRPr="00BF4BE4">
        <w:rPr>
          <w:rFonts w:ascii="Times New Roman" w:hAnsi="Times New Roman" w:cs="Times New Roman"/>
        </w:rPr>
        <w:br w:type="page"/>
      </w:r>
    </w:p>
    <w:p w14:paraId="033DB356" w14:textId="7944B28C" w:rsidR="780E8D87" w:rsidRPr="00BF4BE4" w:rsidRDefault="4C3B9487" w:rsidP="00BF4BE4">
      <w:pPr>
        <w:pStyle w:val="Heading1"/>
        <w:keepNext w:val="0"/>
        <w:keepLines w:val="0"/>
        <w:spacing w:line="360" w:lineRule="auto"/>
        <w:jc w:val="both"/>
        <w:rPr>
          <w:rFonts w:ascii="Times New Roman" w:eastAsia="Times New Roman" w:hAnsi="Times New Roman" w:cs="Times New Roman"/>
        </w:rPr>
      </w:pPr>
      <w:bookmarkStart w:id="110" w:name="_Toc2103541122"/>
      <w:bookmarkStart w:id="111" w:name="_Toc133864301"/>
      <w:r w:rsidRPr="00BF4BE4">
        <w:rPr>
          <w:rFonts w:ascii="Times New Roman" w:eastAsia="Times New Roman" w:hAnsi="Times New Roman" w:cs="Times New Roman"/>
        </w:rPr>
        <w:lastRenderedPageBreak/>
        <w:t xml:space="preserve">8. </w:t>
      </w:r>
      <w:r w:rsidR="4666E37F" w:rsidRPr="00BF4BE4">
        <w:rPr>
          <w:rFonts w:ascii="Times New Roman" w:eastAsia="Times New Roman" w:hAnsi="Times New Roman" w:cs="Times New Roman"/>
        </w:rPr>
        <w:t>Suggested improvements and future developments.</w:t>
      </w:r>
      <w:bookmarkEnd w:id="111"/>
      <w:r w:rsidR="780E8D87" w:rsidRPr="00BF4BE4">
        <w:rPr>
          <w:rFonts w:ascii="Times New Roman" w:hAnsi="Times New Roman" w:cs="Times New Roman"/>
        </w:rPr>
        <w:tab/>
      </w:r>
      <w:bookmarkEnd w:id="110"/>
    </w:p>
    <w:p w14:paraId="1DB728E2" w14:textId="794A6132" w:rsidR="03956A8E" w:rsidRPr="00BF4BE4" w:rsidRDefault="03956A8E"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 xml:space="preserve">There are various areas that may be explored when discussing enhancements and future advances for the 2D Diffusion Equation model </w:t>
      </w:r>
      <w:proofErr w:type="spellStart"/>
      <w:r w:rsidRPr="00BF4BE4">
        <w:rPr>
          <w:rFonts w:ascii="Times New Roman" w:eastAsia="Times New Roman" w:hAnsi="Times New Roman" w:cs="Times New Roman"/>
        </w:rPr>
        <w:t>utilising</w:t>
      </w:r>
      <w:proofErr w:type="spellEnd"/>
      <w:r w:rsidRPr="00BF4BE4">
        <w:rPr>
          <w:rFonts w:ascii="Times New Roman" w:eastAsia="Times New Roman" w:hAnsi="Times New Roman" w:cs="Times New Roman"/>
        </w:rPr>
        <w:t xml:space="preserve"> the Explicit Finite Difference Method. To alleviate stability concerns and boost accuracy, one potential solution is to employ the Alternating Direction Implicit (ADI) or Implicit Finite Difference Method (FDM). The ADI method is a numerical methodology noted for its stability and capacity to handle stiff systems that may be used to solve partial differential equations, including the diffusion equation. It may be feasible to produce more accurate results while avoiding some of the stability difficulties associated with </w:t>
      </w:r>
      <w:r w:rsidR="329F09AE" w:rsidRPr="00BF4BE4">
        <w:rPr>
          <w:rFonts w:ascii="Times New Roman" w:eastAsia="Times New Roman" w:hAnsi="Times New Roman" w:cs="Times New Roman"/>
        </w:rPr>
        <w:t>Explicit</w:t>
      </w:r>
      <w:r w:rsidRPr="00BF4BE4">
        <w:rPr>
          <w:rFonts w:ascii="Times New Roman" w:eastAsia="Times New Roman" w:hAnsi="Times New Roman" w:cs="Times New Roman"/>
        </w:rPr>
        <w:t xml:space="preserve"> FDM by employing </w:t>
      </w:r>
      <w:r w:rsidR="15236E8E" w:rsidRPr="00BF4BE4">
        <w:rPr>
          <w:rFonts w:ascii="Times New Roman" w:eastAsia="Times New Roman" w:hAnsi="Times New Roman" w:cs="Times New Roman"/>
        </w:rPr>
        <w:t>ADI</w:t>
      </w:r>
      <w:r w:rsidRPr="00BF4BE4">
        <w:rPr>
          <w:rFonts w:ascii="Times New Roman" w:eastAsia="Times New Roman" w:hAnsi="Times New Roman" w:cs="Times New Roman"/>
        </w:rPr>
        <w:t xml:space="preserve"> or Implicit FDM.</w:t>
      </w:r>
    </w:p>
    <w:p w14:paraId="0C494326" w14:textId="3EFF4696" w:rsidR="03956A8E" w:rsidRPr="00BF4BE4" w:rsidRDefault="03956A8E"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In addition to ADI, it may be advantageous to study other numerical alternatives to the FDM, such as the Finite Element Method (FEM), Finite Volume Method (FVM), or Boundary Element Method (BEM) (BEM). These approaches are frequently better suited to dealing with complicated geometries, which is a weakness of Explicit FDM. It may be feasible to generate more accurate findings and simulate more complicated systems by combining these other approaches into the model.</w:t>
      </w:r>
    </w:p>
    <w:p w14:paraId="6A74FD93" w14:textId="12227722" w:rsidR="03956A8E" w:rsidRPr="00BF4BE4" w:rsidRDefault="03956A8E" w:rsidP="00BF4BE4">
      <w:pPr>
        <w:spacing w:line="360" w:lineRule="auto"/>
        <w:jc w:val="both"/>
        <w:rPr>
          <w:rFonts w:ascii="Times New Roman" w:hAnsi="Times New Roman" w:cs="Times New Roman"/>
        </w:rPr>
      </w:pPr>
      <w:r w:rsidRPr="00BF4BE4">
        <w:rPr>
          <w:rFonts w:ascii="Times New Roman" w:eastAsia="Times New Roman" w:hAnsi="Times New Roman" w:cs="Times New Roman"/>
        </w:rPr>
        <w:t>Lastly, more robust methods of modelling thermal equilibrium are required. Present era, thermal equilibrium is frequently described as the smallest difference between two subsequent temperature maps, which may not necessarily adequately represent the system's underlying physics. Other approaches, such as Monte Carlo simulations or molecular dynamics simulations, may be more suited to simulating thermal equilibrium and capturing small-scale fluctuations and thermal gradients that the Finite Difference Method does not capture. It may be feasible to increase the accuracy and reliability of the 2D Diffusion Equation model by examining these alternative techniques.</w:t>
      </w:r>
    </w:p>
    <w:p w14:paraId="51C58706" w14:textId="47F842E4" w:rsidR="543E5427" w:rsidRPr="00BF4BE4" w:rsidRDefault="543E5427" w:rsidP="00BF4BE4">
      <w:pPr>
        <w:spacing w:line="360" w:lineRule="auto"/>
        <w:rPr>
          <w:rFonts w:ascii="Times New Roman" w:hAnsi="Times New Roman" w:cs="Times New Roman"/>
        </w:rPr>
      </w:pPr>
      <w:r w:rsidRPr="00BF4BE4">
        <w:rPr>
          <w:rFonts w:ascii="Times New Roman" w:hAnsi="Times New Roman" w:cs="Times New Roman"/>
        </w:rPr>
        <w:br w:type="page"/>
      </w:r>
    </w:p>
    <w:p w14:paraId="2AC6FBE9" w14:textId="09A41C75" w:rsidR="780E8D87" w:rsidRPr="00BF4BE4" w:rsidRDefault="100A7EBA" w:rsidP="00BF4BE4">
      <w:pPr>
        <w:pStyle w:val="Heading1"/>
        <w:keepNext w:val="0"/>
        <w:keepLines w:val="0"/>
        <w:spacing w:line="360" w:lineRule="auto"/>
        <w:jc w:val="both"/>
        <w:rPr>
          <w:rFonts w:ascii="Times New Roman" w:eastAsia="Times New Roman" w:hAnsi="Times New Roman" w:cs="Times New Roman"/>
        </w:rPr>
      </w:pPr>
      <w:bookmarkStart w:id="112" w:name="_Toc472728403"/>
      <w:bookmarkStart w:id="113" w:name="_Toc133864302"/>
      <w:r w:rsidRPr="00BF4BE4">
        <w:rPr>
          <w:rFonts w:ascii="Times New Roman" w:eastAsia="Times New Roman" w:hAnsi="Times New Roman" w:cs="Times New Roman"/>
        </w:rPr>
        <w:lastRenderedPageBreak/>
        <w:t xml:space="preserve">9. </w:t>
      </w:r>
      <w:r w:rsidR="4666E37F" w:rsidRPr="00BF4BE4">
        <w:rPr>
          <w:rFonts w:ascii="Times New Roman" w:eastAsia="Times New Roman" w:hAnsi="Times New Roman" w:cs="Times New Roman"/>
        </w:rPr>
        <w:t>Conclusion.</w:t>
      </w:r>
      <w:bookmarkEnd w:id="112"/>
      <w:bookmarkEnd w:id="113"/>
    </w:p>
    <w:p w14:paraId="6B080576" w14:textId="1D8BCA13" w:rsidR="75A9245F" w:rsidRPr="00BF4BE4" w:rsidRDefault="75A9245F"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The</w:t>
      </w:r>
      <w:r w:rsidR="4871241A" w:rsidRPr="00BF4BE4">
        <w:rPr>
          <w:rFonts w:ascii="Times New Roman" w:eastAsia="Times New Roman" w:hAnsi="Times New Roman" w:cs="Times New Roman"/>
        </w:rPr>
        <w:t xml:space="preserve"> heat equation is a partial differential equation used to calculate the temperature change through a material over time.</w:t>
      </w:r>
      <w:r w:rsidR="38A78AB6" w:rsidRPr="00BF4BE4">
        <w:rPr>
          <w:rFonts w:ascii="Times New Roman" w:eastAsia="Times New Roman" w:hAnsi="Times New Roman" w:cs="Times New Roman"/>
        </w:rPr>
        <w:t xml:space="preserve"> This equation is used by the explicit finite difference method to model heat transfer in a rectangular </w:t>
      </w:r>
      <w:proofErr w:type="spellStart"/>
      <w:r w:rsidR="38A78AB6" w:rsidRPr="00BF4BE4">
        <w:rPr>
          <w:rFonts w:ascii="Times New Roman" w:eastAsia="Times New Roman" w:hAnsi="Times New Roman" w:cs="Times New Roman"/>
        </w:rPr>
        <w:t>aluminium</w:t>
      </w:r>
      <w:proofErr w:type="spellEnd"/>
      <w:r w:rsidR="38A78AB6" w:rsidRPr="00BF4BE4">
        <w:rPr>
          <w:rFonts w:ascii="Times New Roman" w:eastAsia="Times New Roman" w:hAnsi="Times New Roman" w:cs="Times New Roman"/>
        </w:rPr>
        <w:t xml:space="preserve"> plate, which is discretized using the EFD method and parameter F. The forward difference approximation is a numerical approach for estimating a function's derivative, whereas the backward difference approximation is a technique for calculating the derivative of a function at a certain point.</w:t>
      </w:r>
    </w:p>
    <w:p w14:paraId="2ACC0A55" w14:textId="1940E279" w:rsidR="1F1DE56B" w:rsidRPr="00BF4BE4" w:rsidRDefault="1F1DE56B" w:rsidP="00BF4BE4">
      <w:pPr>
        <w:spacing w:line="360" w:lineRule="auto"/>
        <w:jc w:val="both"/>
        <w:rPr>
          <w:rFonts w:ascii="Times New Roman" w:eastAsia="Times New Roman" w:hAnsi="Times New Roman" w:cs="Times New Roman"/>
        </w:rPr>
      </w:pPr>
      <w:r w:rsidRPr="00BF4BE4">
        <w:rPr>
          <w:rFonts w:ascii="Times New Roman" w:eastAsia="Times New Roman" w:hAnsi="Times New Roman" w:cs="Times New Roman"/>
        </w:rPr>
        <w:t>Both methods can be used for error control, but their accuracy depends on the step size used.</w:t>
      </w:r>
      <w:r w:rsidR="38A78AB6" w:rsidRPr="00BF4BE4">
        <w:rPr>
          <w:rFonts w:ascii="Times New Roman" w:eastAsia="Times New Roman" w:hAnsi="Times New Roman" w:cs="Times New Roman"/>
        </w:rPr>
        <w:t xml:space="preserve"> The geometry was discretized by creating a matrix, or grid, with a fixed number of columns and rows. There are various drawbacks to the explicit finite difference approach, including round-off error and truncation error, which can impair the precision and trustworthiness of its conclusions. To reduce these limitations, it is critical to employ high-precision arithmetic and carefully select the size of the time steps used in the simulation.</w:t>
      </w:r>
    </w:p>
    <w:p w14:paraId="06EA1AF4" w14:textId="582588D6" w:rsidR="422721C2" w:rsidRPr="00BF4BE4" w:rsidRDefault="422721C2" w:rsidP="00BF4BE4">
      <w:pPr>
        <w:spacing w:line="360" w:lineRule="auto"/>
        <w:jc w:val="both"/>
        <w:rPr>
          <w:rFonts w:ascii="Times New Roman" w:eastAsia="Times New Roman" w:hAnsi="Times New Roman" w:cs="Times New Roman"/>
        </w:rPr>
      </w:pPr>
    </w:p>
    <w:p w14:paraId="5C93D7EE" w14:textId="5DA549D8" w:rsidR="543E5427" w:rsidRPr="00BF4BE4" w:rsidRDefault="543E5427" w:rsidP="00BF4BE4">
      <w:pPr>
        <w:spacing w:line="360" w:lineRule="auto"/>
        <w:rPr>
          <w:rFonts w:ascii="Times New Roman" w:hAnsi="Times New Roman" w:cs="Times New Roman"/>
        </w:rPr>
      </w:pPr>
      <w:r w:rsidRPr="00BF4BE4">
        <w:rPr>
          <w:rFonts w:ascii="Times New Roman" w:hAnsi="Times New Roman" w:cs="Times New Roman"/>
        </w:rPr>
        <w:br w:type="page"/>
      </w:r>
    </w:p>
    <w:p w14:paraId="0E6C240D" w14:textId="305730EC" w:rsidR="780E8D87" w:rsidRPr="00BF4BE4" w:rsidRDefault="0CD7D372" w:rsidP="00BF4BE4">
      <w:pPr>
        <w:pStyle w:val="Heading1"/>
        <w:keepNext w:val="0"/>
        <w:keepLines w:val="0"/>
        <w:spacing w:line="360" w:lineRule="auto"/>
        <w:jc w:val="both"/>
        <w:rPr>
          <w:rFonts w:ascii="Times New Roman" w:eastAsia="Times New Roman" w:hAnsi="Times New Roman" w:cs="Times New Roman"/>
        </w:rPr>
      </w:pPr>
      <w:bookmarkStart w:id="114" w:name="_Toc116472417"/>
      <w:bookmarkStart w:id="115" w:name="_Toc133864303"/>
      <w:r w:rsidRPr="00BF4BE4">
        <w:rPr>
          <w:rFonts w:ascii="Times New Roman" w:eastAsia="Times New Roman" w:hAnsi="Times New Roman" w:cs="Times New Roman"/>
        </w:rPr>
        <w:lastRenderedPageBreak/>
        <w:t xml:space="preserve">10. </w:t>
      </w:r>
      <w:r w:rsidR="4666E37F" w:rsidRPr="00BF4BE4">
        <w:rPr>
          <w:rFonts w:ascii="Times New Roman" w:eastAsia="Times New Roman" w:hAnsi="Times New Roman" w:cs="Times New Roman"/>
        </w:rPr>
        <w:t>References</w:t>
      </w:r>
      <w:bookmarkEnd w:id="114"/>
      <w:bookmarkEnd w:id="115"/>
    </w:p>
    <w:p w14:paraId="581ABA78" w14:textId="687941F6" w:rsidR="543E5427" w:rsidRPr="00BF4BE4" w:rsidRDefault="543E5427" w:rsidP="00BF4BE4">
      <w:pPr>
        <w:spacing w:line="360" w:lineRule="auto"/>
        <w:rPr>
          <w:rFonts w:ascii="Times New Roman" w:hAnsi="Times New Roman" w:cs="Times New Roman"/>
        </w:rPr>
      </w:pPr>
      <w:r w:rsidRPr="00BF4BE4">
        <w:rPr>
          <w:rFonts w:ascii="Times New Roman" w:hAnsi="Times New Roman" w:cs="Times New Roman"/>
        </w:rPr>
        <w:br w:type="page"/>
      </w:r>
    </w:p>
    <w:p w14:paraId="4B20236C" w14:textId="37AEFBDD" w:rsidR="780E8D87" w:rsidRPr="00BF4BE4" w:rsidRDefault="20FCBEBB" w:rsidP="00BF4BE4">
      <w:pPr>
        <w:pStyle w:val="Heading1"/>
        <w:keepNext w:val="0"/>
        <w:keepLines w:val="0"/>
        <w:spacing w:line="360" w:lineRule="auto"/>
        <w:jc w:val="both"/>
        <w:rPr>
          <w:rFonts w:ascii="Times New Roman" w:eastAsia="Times New Roman" w:hAnsi="Times New Roman" w:cs="Times New Roman"/>
        </w:rPr>
      </w:pPr>
      <w:bookmarkStart w:id="116" w:name="_Toc753456511"/>
      <w:bookmarkStart w:id="117" w:name="_Toc133864304"/>
      <w:r w:rsidRPr="00BF4BE4">
        <w:rPr>
          <w:rFonts w:ascii="Times New Roman" w:eastAsia="Times New Roman" w:hAnsi="Times New Roman" w:cs="Times New Roman"/>
        </w:rPr>
        <w:lastRenderedPageBreak/>
        <w:t xml:space="preserve">11. </w:t>
      </w:r>
      <w:r w:rsidR="4666E37F" w:rsidRPr="00BF4BE4">
        <w:rPr>
          <w:rFonts w:ascii="Times New Roman" w:eastAsia="Times New Roman" w:hAnsi="Times New Roman" w:cs="Times New Roman"/>
        </w:rPr>
        <w:t>Appendix</w:t>
      </w:r>
      <w:bookmarkEnd w:id="116"/>
      <w:bookmarkEnd w:id="117"/>
    </w:p>
    <w:p w14:paraId="54687F2C" w14:textId="6E027688" w:rsidR="422721C2" w:rsidRPr="00BF4BE4" w:rsidRDefault="422721C2" w:rsidP="00BF4BE4">
      <w:pPr>
        <w:spacing w:line="360" w:lineRule="auto"/>
        <w:rPr>
          <w:rFonts w:ascii="Times New Roman" w:hAnsi="Times New Roman" w:cs="Times New Roman"/>
        </w:rPr>
      </w:pPr>
    </w:p>
    <w:p w14:paraId="1AE27FCF" w14:textId="665ACF32" w:rsidR="543E5427" w:rsidRPr="00BF4BE4" w:rsidRDefault="543E5427" w:rsidP="00BF4BE4">
      <w:pPr>
        <w:spacing w:line="360" w:lineRule="auto"/>
        <w:rPr>
          <w:rFonts w:ascii="Times New Roman" w:hAnsi="Times New Roman" w:cs="Times New Roman"/>
        </w:rPr>
      </w:pPr>
    </w:p>
    <w:sectPr w:rsidR="543E5427" w:rsidRPr="00BF4BE4">
      <w:headerReference w:type="default" r:id="rId38"/>
      <w:footerReference w:type="default" r:id="rId39"/>
      <w:headerReference w:type="first" r:id="rId40"/>
      <w:footerReference w:type="first" r:id="rId4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07A65" w14:textId="77777777" w:rsidR="00000000" w:rsidRDefault="00E70473">
      <w:pPr>
        <w:spacing w:after="0" w:line="240" w:lineRule="auto"/>
      </w:pPr>
      <w:r>
        <w:separator/>
      </w:r>
    </w:p>
  </w:endnote>
  <w:endnote w:type="continuationSeparator" w:id="0">
    <w:p w14:paraId="08B11230" w14:textId="77777777" w:rsidR="00000000" w:rsidRDefault="00E70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43E5427" w14:paraId="4CD758F8" w14:textId="77777777" w:rsidTr="543E5427">
      <w:trPr>
        <w:trHeight w:val="300"/>
      </w:trPr>
      <w:tc>
        <w:tcPr>
          <w:tcW w:w="3120" w:type="dxa"/>
        </w:tcPr>
        <w:p w14:paraId="2515E821" w14:textId="0D06F8CA" w:rsidR="543E5427" w:rsidRDefault="543E5427" w:rsidP="543E5427">
          <w:pPr>
            <w:pStyle w:val="Header"/>
            <w:ind w:left="-115"/>
          </w:pPr>
        </w:p>
      </w:tc>
      <w:tc>
        <w:tcPr>
          <w:tcW w:w="3120" w:type="dxa"/>
        </w:tcPr>
        <w:p w14:paraId="3A3D1ADF" w14:textId="4B57DDBF" w:rsidR="543E5427" w:rsidRDefault="543E5427" w:rsidP="543E5427">
          <w:pPr>
            <w:pStyle w:val="Header"/>
            <w:jc w:val="center"/>
          </w:pPr>
          <w:r>
            <w:t>1</w:t>
          </w:r>
        </w:p>
      </w:tc>
      <w:tc>
        <w:tcPr>
          <w:tcW w:w="3120" w:type="dxa"/>
        </w:tcPr>
        <w:p w14:paraId="328BCBBC" w14:textId="3B07BB3B" w:rsidR="543E5427" w:rsidRDefault="543E5427" w:rsidP="543E5427">
          <w:pPr>
            <w:pStyle w:val="Header"/>
            <w:ind w:right="-115"/>
            <w:jc w:val="right"/>
          </w:pPr>
        </w:p>
      </w:tc>
    </w:tr>
  </w:tbl>
  <w:p w14:paraId="62C0ED76" w14:textId="32D76666" w:rsidR="543E5427" w:rsidRDefault="543E5427" w:rsidP="543E54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43E5427" w14:paraId="3CB7F6F3" w14:textId="77777777" w:rsidTr="543E5427">
      <w:trPr>
        <w:trHeight w:val="300"/>
      </w:trPr>
      <w:tc>
        <w:tcPr>
          <w:tcW w:w="3120" w:type="dxa"/>
        </w:tcPr>
        <w:p w14:paraId="4190C34B" w14:textId="492F9268" w:rsidR="543E5427" w:rsidRDefault="543E5427" w:rsidP="543E5427">
          <w:pPr>
            <w:pStyle w:val="Header"/>
            <w:ind w:left="-115"/>
          </w:pPr>
        </w:p>
      </w:tc>
      <w:tc>
        <w:tcPr>
          <w:tcW w:w="3120" w:type="dxa"/>
        </w:tcPr>
        <w:p w14:paraId="5FA32E41" w14:textId="29BA2080" w:rsidR="543E5427" w:rsidRDefault="543E5427" w:rsidP="543E5427">
          <w:pPr>
            <w:pStyle w:val="Header"/>
            <w:jc w:val="center"/>
          </w:pPr>
        </w:p>
      </w:tc>
      <w:tc>
        <w:tcPr>
          <w:tcW w:w="3120" w:type="dxa"/>
        </w:tcPr>
        <w:p w14:paraId="2664FF68" w14:textId="637E47F2" w:rsidR="543E5427" w:rsidRDefault="543E5427" w:rsidP="543E5427">
          <w:pPr>
            <w:pStyle w:val="Header"/>
            <w:ind w:right="-115"/>
            <w:jc w:val="right"/>
          </w:pPr>
        </w:p>
      </w:tc>
    </w:tr>
  </w:tbl>
  <w:p w14:paraId="53CA2B88" w14:textId="3FF74731" w:rsidR="543E5427" w:rsidRDefault="543E5427" w:rsidP="543E5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B368C" w14:textId="77777777" w:rsidR="00000000" w:rsidRDefault="00E70473">
      <w:pPr>
        <w:spacing w:after="0" w:line="240" w:lineRule="auto"/>
      </w:pPr>
      <w:r>
        <w:separator/>
      </w:r>
    </w:p>
  </w:footnote>
  <w:footnote w:type="continuationSeparator" w:id="0">
    <w:p w14:paraId="7EB816D8" w14:textId="77777777" w:rsidR="00000000" w:rsidRDefault="00E704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43E5427" w14:paraId="6F68680B" w14:textId="77777777" w:rsidTr="543E5427">
      <w:trPr>
        <w:trHeight w:val="300"/>
      </w:trPr>
      <w:tc>
        <w:tcPr>
          <w:tcW w:w="3120" w:type="dxa"/>
        </w:tcPr>
        <w:p w14:paraId="5613E0D3" w14:textId="141B4F2C" w:rsidR="543E5427" w:rsidRDefault="543E5427" w:rsidP="543E5427">
          <w:pPr>
            <w:pStyle w:val="Header"/>
            <w:ind w:left="-115"/>
          </w:pPr>
          <w:r>
            <w:t xml:space="preserve">Milena Tomaszewska </w:t>
          </w:r>
        </w:p>
      </w:tc>
      <w:tc>
        <w:tcPr>
          <w:tcW w:w="3120" w:type="dxa"/>
        </w:tcPr>
        <w:p w14:paraId="5EE01920" w14:textId="2F7F4094" w:rsidR="543E5427" w:rsidRDefault="543E5427" w:rsidP="543E5427">
          <w:pPr>
            <w:pStyle w:val="Header"/>
            <w:jc w:val="center"/>
          </w:pPr>
        </w:p>
      </w:tc>
      <w:tc>
        <w:tcPr>
          <w:tcW w:w="3120" w:type="dxa"/>
        </w:tcPr>
        <w:p w14:paraId="4BE4098A" w14:textId="50AB76FE" w:rsidR="543E5427" w:rsidRDefault="543E5427" w:rsidP="543E5427">
          <w:pPr>
            <w:pStyle w:val="Header"/>
            <w:ind w:right="-115"/>
            <w:jc w:val="right"/>
          </w:pPr>
          <w:r>
            <w:rPr>
              <w:noProof/>
            </w:rPr>
            <w:drawing>
              <wp:inline distT="0" distB="0" distL="0" distR="0" wp14:anchorId="5FEE3EDD" wp14:editId="58C6697A">
                <wp:extent cx="1838325" cy="608945"/>
                <wp:effectExtent l="0" t="0" r="0" b="0"/>
                <wp:docPr id="1876387793" name="Picture 311000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1000421"/>
                        <pic:cNvPicPr/>
                      </pic:nvPicPr>
                      <pic:blipFill>
                        <a:blip r:embed="rId1">
                          <a:extLst>
                            <a:ext uri="{28A0092B-C50C-407E-A947-70E740481C1C}">
                              <a14:useLocalDpi xmlns:a14="http://schemas.microsoft.com/office/drawing/2010/main" val="0"/>
                            </a:ext>
                          </a:extLst>
                        </a:blip>
                        <a:stretch>
                          <a:fillRect/>
                        </a:stretch>
                      </pic:blipFill>
                      <pic:spPr>
                        <a:xfrm>
                          <a:off x="0" y="0"/>
                          <a:ext cx="1838325" cy="608945"/>
                        </a:xfrm>
                        <a:prstGeom prst="rect">
                          <a:avLst/>
                        </a:prstGeom>
                      </pic:spPr>
                    </pic:pic>
                  </a:graphicData>
                </a:graphic>
              </wp:inline>
            </w:drawing>
          </w:r>
        </w:p>
      </w:tc>
    </w:tr>
  </w:tbl>
  <w:p w14:paraId="08551BB5" w14:textId="499DE730" w:rsidR="543E5427" w:rsidRDefault="543E5427" w:rsidP="543E54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43E5427" w14:paraId="1E8EF1BC" w14:textId="77777777" w:rsidTr="543E5427">
      <w:trPr>
        <w:trHeight w:val="300"/>
      </w:trPr>
      <w:tc>
        <w:tcPr>
          <w:tcW w:w="3120" w:type="dxa"/>
        </w:tcPr>
        <w:p w14:paraId="507DF338" w14:textId="1730E2B4" w:rsidR="543E5427" w:rsidRDefault="543E5427" w:rsidP="543E5427">
          <w:pPr>
            <w:pStyle w:val="Header"/>
            <w:ind w:left="-115"/>
          </w:pPr>
        </w:p>
      </w:tc>
      <w:tc>
        <w:tcPr>
          <w:tcW w:w="3120" w:type="dxa"/>
        </w:tcPr>
        <w:p w14:paraId="7FAB0D17" w14:textId="20B1FC79" w:rsidR="543E5427" w:rsidRDefault="543E5427" w:rsidP="543E5427">
          <w:pPr>
            <w:pStyle w:val="Header"/>
            <w:jc w:val="center"/>
          </w:pPr>
        </w:p>
      </w:tc>
      <w:tc>
        <w:tcPr>
          <w:tcW w:w="3120" w:type="dxa"/>
        </w:tcPr>
        <w:p w14:paraId="65164B42" w14:textId="52E4B8A5" w:rsidR="543E5427" w:rsidRDefault="543E5427" w:rsidP="543E5427">
          <w:pPr>
            <w:pStyle w:val="Header"/>
            <w:ind w:right="-115"/>
            <w:jc w:val="right"/>
          </w:pPr>
        </w:p>
      </w:tc>
    </w:tr>
  </w:tbl>
  <w:p w14:paraId="42D6F2F0" w14:textId="1D729C04" w:rsidR="543E5427" w:rsidRDefault="543E5427" w:rsidP="543E5427">
    <w:pPr>
      <w:pStyle w:val="Header"/>
    </w:pPr>
  </w:p>
</w:hdr>
</file>

<file path=word/intelligence2.xml><?xml version="1.0" encoding="utf-8"?>
<int2:intelligence xmlns:int2="http://schemas.microsoft.com/office/intelligence/2020/intelligence" xmlns:oel="http://schemas.microsoft.com/office/2019/extlst">
  <int2:observations>
    <int2:textHash int2:hashCode="fHn4+Ovy0KWqy5" int2:id="ZEfPtb0v">
      <int2:state int2:value="Rejected" int2:type="AugLoop_Text_Critique"/>
    </int2:textHash>
    <int2:textHash int2:hashCode="EghFWy0Sn0Q768" int2:id="dtTaarg5">
      <int2:state int2:value="Rejected" int2:type="AugLoop_Text_Critique"/>
    </int2:textHash>
    <int2:textHash int2:hashCode="diq8ocQUT/jetH" int2:id="JcIDIjCa">
      <int2:state int2:value="Rejected" int2:type="AugLoop_Text_Critique"/>
    </int2:textHash>
    <int2:textHash int2:hashCode="ZIVaq7zS9gXsuk" int2:id="vGBjuiZ0">
      <int2:state int2:value="Rejected" int2:type="AugLoop_Text_Critique"/>
    </int2:textHash>
    <int2:textHash int2:hashCode="EVeO44R2FntHT4" int2:id="xu2Q5BLP">
      <int2:state int2:value="Rejected" int2:type="AugLoop_Text_Critique"/>
    </int2:textHash>
    <int2:textHash int2:hashCode="Q+Vhc8CzkKKvFO" int2:id="HEYceG9I">
      <int2:state int2:value="Rejected" int2:type="AugLoop_Text_Critique"/>
    </int2:textHash>
    <int2:textHash int2:hashCode="l06eIAbsQ9Jffo" int2:id="MMRiDlCy">
      <int2:state int2:value="Rejected" int2:type="AugLoop_Text_Critique"/>
    </int2:textHash>
    <int2:textHash int2:hashCode="s91cIAnPxblTo3" int2:id="cV9wieNx">
      <int2:state int2:value="Rejected" int2:type="AugLoop_Text_Critique"/>
    </int2:textHash>
    <int2:textHash int2:hashCode="TxqamTbpv6BOON" int2:id="NC5cBrg7">
      <int2:state int2:value="Rejected" int2:type="AugLoop_Text_Critique"/>
    </int2:textHash>
    <int2:textHash int2:hashCode="qhVTvu1dgXPTV7" int2:id="YUXNMxLd">
      <int2:state int2:value="Rejected" int2:type="AugLoop_Text_Critique"/>
    </int2:textHash>
    <int2:textHash int2:hashCode="7ga3WVisnk0lDa" int2:id="dyaLCivx">
      <int2:state int2:value="Rejected" int2:type="AugLoop_Text_Critique"/>
    </int2:textHash>
    <int2:textHash int2:hashCode="FpdVBVuBwcPFHP" int2:id="LdbNHaM3">
      <int2:state int2:value="Rejected" int2:type="AugLoop_Text_Critique"/>
    </int2:textHash>
    <int2:textHash int2:hashCode="KQuYyhHNPrqdTp" int2:id="XCPXxXaM">
      <int2:state int2:value="Rejected" int2:type="AugLoop_Text_Critique"/>
    </int2:textHash>
    <int2:textHash int2:hashCode="mVy+lrZ8i2h2EV" int2:id="mUHeKPDE">
      <int2:state int2:value="Rejected" int2:type="AugLoop_Text_Critique"/>
    </int2:textHash>
    <int2:textHash int2:hashCode="YHQIh2YnrlGCqL" int2:id="zUsR61Ff">
      <int2:state int2:value="Rejected" int2:type="AugLoop_Text_Critique"/>
    </int2:textHash>
    <int2:textHash int2:hashCode="L8UNg+fpmKFgbu" int2:id="CSUijtRY">
      <int2:state int2:value="Rejected" int2:type="AugLoop_Text_Critique"/>
    </int2:textHash>
    <int2:textHash int2:hashCode="NYRQ5vHOgmpwC+" int2:id="8N0RwqFh">
      <int2:state int2:value="Rejected" int2:type="AugLoop_Text_Critique"/>
    </int2:textHash>
    <int2:textHash int2:hashCode="FJTx8pZWYRBnBV" int2:id="jF7UbFlG">
      <int2:state int2:value="Rejected" int2:type="AugLoop_Text_Critique"/>
    </int2:textHash>
    <int2:textHash int2:hashCode="KOdhdpIzTf5+X6" int2:id="rdAiXtxO">
      <int2:state int2:value="Rejected" int2:type="AugLoop_Text_Critique"/>
    </int2:textHash>
    <int2:textHash int2:hashCode="JQ5p9UYimnx6GP" int2:id="ItntNDf6">
      <int2:state int2:value="Rejected" int2:type="AugLoop_Text_Critique"/>
    </int2:textHash>
    <int2:textHash int2:hashCode="fkXCMJnFNuo9Cw" int2:id="KBjIdVky">
      <int2:state int2:value="Rejected" int2:type="AugLoop_Text_Critique"/>
    </int2:textHash>
    <int2:textHash int2:hashCode="n5v+6h2ErnLHDh" int2:id="ZUxEybSg">
      <int2:state int2:value="Rejected" int2:type="AugLoop_Text_Critique"/>
    </int2:textHash>
    <int2:textHash int2:hashCode="wFUiGr07/j4xnK" int2:id="KMSSQ8ro">
      <int2:state int2:value="Rejected" int2:type="AugLoop_Text_Critique"/>
    </int2:textHash>
    <int2:textHash int2:hashCode="csuQT/AV7QJZlH" int2:id="7Jk68Orw">
      <int2:state int2:value="Rejected" int2:type="AugLoop_Text_Critique"/>
    </int2:textHash>
    <int2:textHash int2:hashCode="8MH1rEa7wmKMN6" int2:id="PJrB7iLe">
      <int2:state int2:value="Rejected" int2:type="AugLoop_Text_Critique"/>
    </int2:textHash>
    <int2:textHash int2:hashCode="nQIJPHgehU20ei" int2:id="j9904N3j">
      <int2:state int2:value="Rejected" int2:type="AugLoop_Text_Critique"/>
    </int2:textHash>
    <int2:textHash int2:hashCode="ehWkoOqltoyVoM" int2:id="QvWDWs96">
      <int2:state int2:value="Rejected" int2:type="AugLoop_Text_Critique"/>
    </int2:textHash>
    <int2:textHash int2:hashCode="7BfVJqln3hdeZB" int2:id="GMtEjtV5">
      <int2:state int2:value="Rejected" int2:type="AugLoop_Text_Critique"/>
    </int2:textHash>
    <int2:textHash int2:hashCode="5r05tFZiEyO/AF" int2:id="1LmRJ8pB">
      <int2:state int2:value="Rejected" int2:type="AugLoop_Text_Critique"/>
    </int2:textHash>
    <int2:textHash int2:hashCode="Piydw8NFNmO7RR" int2:id="Qa7FTFn9">
      <int2:state int2:value="Rejected" int2:type="AugLoop_Text_Critique"/>
    </int2:textHash>
    <int2:textHash int2:hashCode="hs/+02DZlh/8ud" int2:id="LRfqYLfR">
      <int2:state int2:value="Rejected" int2:type="AugLoop_Text_Critique"/>
    </int2:textHash>
    <int2:textHash int2:hashCode="oB69Q4Crt8x+BY" int2:id="p10pxra2">
      <int2:state int2:value="Rejected" int2:type="AugLoop_Text_Critique"/>
    </int2:textHash>
    <int2:textHash int2:hashCode="CVFCg6MoccGtqk" int2:id="2XweR2Ed">
      <int2:state int2:value="Rejected" int2:type="AugLoop_Text_Critique"/>
    </int2:textHash>
    <int2:textHash int2:hashCode="D9n56x6+lbGiXh" int2:id="V7GgXmNz">
      <int2:state int2:value="Rejected" int2:type="AugLoop_Text_Critique"/>
    </int2:textHash>
    <int2:textHash int2:hashCode="v3jXqOAVqWKVSe" int2:id="HGmbUQGV">
      <int2:state int2:value="Rejected" int2:type="AugLoop_Text_Critique"/>
    </int2:textHash>
    <int2:textHash int2:hashCode="GcY78L1eyDttcs" int2:id="EIJBzgTm">
      <int2:state int2:value="Rejected" int2:type="AugLoop_Text_Critique"/>
    </int2:textHash>
    <int2:textHash int2:hashCode="ag6eL8ZiV2qTmC" int2:id="KHWg3m7s">
      <int2:state int2:value="Rejected" int2:type="AugLoop_Text_Critique"/>
    </int2:textHash>
    <int2:textHash int2:hashCode="FVGVneG53Pu/6d" int2:id="I7rnglJO">
      <int2:state int2:value="Rejected" int2:type="AugLoop_Text_Critique"/>
    </int2:textHash>
    <int2:textHash int2:hashCode="IRTQcJQqwFO3R6" int2:id="pQAEHdtI">
      <int2:state int2:value="Rejected" int2:type="AugLoop_Text_Critique"/>
    </int2:textHash>
    <int2:textHash int2:hashCode="z0RIrwPl/bDj6l" int2:id="Tg9J488C">
      <int2:state int2:value="Rejected" int2:type="AugLoop_Text_Critique"/>
    </int2:textHash>
    <int2:textHash int2:hashCode="GfofIASqZs1ZlM" int2:id="OQrQKHpj">
      <int2:state int2:value="Rejected" int2:type="AugLoop_Text_Critique"/>
    </int2:textHash>
    <int2:textHash int2:hashCode="7Y+g2tMwTJx/DI" int2:id="E1HhUHpk">
      <int2:state int2:value="Rejected" int2:type="AugLoop_Text_Critique"/>
    </int2:textHash>
    <int2:textHash int2:hashCode="6g9rEKDY59wwpK" int2:id="oUrHWWSQ">
      <int2:state int2:value="Rejected" int2:type="AugLoop_Text_Critique"/>
    </int2:textHash>
    <int2:textHash int2:hashCode="KseRlzqS7Ssrdm" int2:id="b1nPTxxj">
      <int2:state int2:value="Rejected" int2:type="AugLoop_Text_Critique"/>
    </int2:textHash>
    <int2:textHash int2:hashCode="6Cn1oJz0pK9O9t" int2:id="vwEwTDi2">
      <int2:state int2:value="Rejected" int2:type="AugLoop_Text_Critique"/>
    </int2:textHash>
    <int2:textHash int2:hashCode="m4LIcdwfY5Vdq6" int2:id="Mq7B0cIL">
      <int2:state int2:value="Rejected" int2:type="AugLoop_Text_Critique"/>
    </int2:textHash>
    <int2:textHash int2:hashCode="1yGMQyb+HRFxXw" int2:id="OQQvdElp">
      <int2:state int2:value="Rejected" int2:type="AugLoop_Text_Critique"/>
    </int2:textHash>
    <int2:textHash int2:hashCode="4EInJJ/f3RElPS" int2:id="lEwBKjnd">
      <int2:state int2:value="Rejected" int2:type="AugLoop_Text_Critique"/>
    </int2:textHash>
    <int2:textHash int2:hashCode="rcnYLhMwscgdwl" int2:id="bvYPMKbP">
      <int2:state int2:value="Rejected" int2:type="AugLoop_Text_Critique"/>
    </int2:textHash>
    <int2:textHash int2:hashCode="jK66VF9EKetmr7" int2:id="LmpwFyJ0">
      <int2:state int2:value="Rejected" int2:type="AugLoop_Text_Critique"/>
    </int2:textHash>
    <int2:bookmark int2:bookmarkName="_Int_QKJUjC8H" int2:invalidationBookmarkName="" int2:hashCode="XjNmx5LGk7gANR" int2:id="4oHO4loo">
      <int2:state int2:value="Rejected" int2:type="WordDesignerDefaultAnnotation"/>
    </int2:bookmark>
    <int2:bookmark int2:bookmarkName="_Int_LvPbazOV" int2:invalidationBookmarkName="" int2:hashCode="bmlFtfnQZY/y35" int2:id="oiy1s5ts">
      <int2:state int2:value="Rejected" int2:type="WordDesignerDefaultAnnotation"/>
    </int2:bookmark>
    <int2:bookmark int2:bookmarkName="_Int_lAcBRNxg" int2:invalidationBookmarkName="" int2:hashCode="jfvMMn6owUozb7" int2:id="MmgDPUnV">
      <int2:state int2:value="Rejected" int2:type="AugLoop_Text_Critique"/>
    </int2:bookmark>
    <int2:bookmark int2:bookmarkName="_Int_fDcUcxDp" int2:invalidationBookmarkName="" int2:hashCode="eDkj5Xul6PEERj" int2:id="uJ843kKG">
      <int2:state int2:value="Rejected" int2:type="AugLoop_Text_Critique"/>
    </int2:bookmark>
    <int2:bookmark int2:bookmarkName="_Int_JH3Qu5V2" int2:invalidationBookmarkName="" int2:hashCode="6E3fXPbMQD0oIZ" int2:id="hWdFdldg">
      <int2:state int2:value="Rejected" int2:type="AugLoop_Text_Critique"/>
    </int2:bookmark>
    <int2:bookmark int2:bookmarkName="_Int_abq0aAd9" int2:invalidationBookmarkName="" int2:hashCode="6E3fXPbMQD0oIZ" int2:id="6RSubbM6">
      <int2:state int2:value="Rejected" int2:type="AugLoop_Text_Critique"/>
    </int2:bookmark>
    <int2:bookmark int2:bookmarkName="_Int_Ss99CLWl" int2:invalidationBookmarkName="" int2:hashCode="6E3fXPbMQD0oIZ" int2:id="joy1XnPE">
      <int2:state int2:value="Rejected" int2:type="AugLoop_Text_Critique"/>
    </int2:bookmark>
    <int2:bookmark int2:bookmarkName="_Int_20FyZRla" int2:invalidationBookmarkName="" int2:hashCode="6E3fXPbMQD0oIZ" int2:id="WRjr9MVe">
      <int2:state int2:value="Rejected" int2:type="AugLoop_Text_Critique"/>
    </int2:bookmark>
    <int2:bookmark int2:bookmarkName="_Int_9dIZk2kz" int2:invalidationBookmarkName="" int2:hashCode="6E3fXPbMQD0oIZ" int2:id="9fzrkhB0">
      <int2:state int2:value="Rejected" int2:type="AugLoop_Text_Critique"/>
    </int2:bookmark>
    <int2:bookmark int2:bookmarkName="_Int_VaYHkDU4" int2:invalidationBookmarkName="" int2:hashCode="Ul9htnKSKbGohU" int2:id="OQe1i9Hp">
      <int2:state int2:value="Rejected" int2:type="AugLoop_Text_Critique"/>
    </int2:bookmark>
    <int2:bookmark int2:bookmarkName="_Int_rYQ4AGCn" int2:invalidationBookmarkName="" int2:hashCode="/KyyCEv/64eXeU" int2:id="hgaKSgOY">
      <int2:state int2:value="Rejected" int2:type="AugLoop_Text_Critique"/>
    </int2:bookmark>
    <int2:bookmark int2:bookmarkName="_Int_AkMZNbSj" int2:invalidationBookmarkName="" int2:hashCode="/NDG1qT1P2IiCc" int2:id="l17xrlDW">
      <int2:state int2:value="Rejected" int2:type="AugLoop_Text_Critique"/>
    </int2:bookmark>
    <int2:bookmark int2:bookmarkName="_Int_jIAjMjEZ" int2:invalidationBookmarkName="" int2:hashCode="Ul9htnKSKbGohU" int2:id="V5Ku4RWd">
      <int2:state int2:value="Rejected" int2:type="AugLoop_Text_Critique"/>
    </int2:bookmark>
    <int2:bookmark int2:bookmarkName="_Int_ydWJhhN5" int2:invalidationBookmarkName="" int2:hashCode="Ul9htnKSKbGohU" int2:id="sDUIyRoN">
      <int2:state int2:value="Rejected" int2:type="AugLoop_Text_Critique"/>
    </int2:bookmark>
    <int2:bookmark int2:bookmarkName="_Int_DPuFEM1U" int2:invalidationBookmarkName="" int2:hashCode="o/o1I3u50ZEsD0" int2:id="coLD5iRs">
      <int2:state int2:value="Rejected" int2:type="AugLoop_Text_Critique"/>
    </int2:bookmark>
    <int2:bookmark int2:bookmarkName="_Int_KiizgOjZ" int2:invalidationBookmarkName="" int2:hashCode="o/o1I3u50ZEsD0" int2:id="FclEkvaA">
      <int2:state int2:value="Rejected" int2:type="AugLoop_Text_Critique"/>
    </int2:bookmark>
    <int2:bookmark int2:bookmarkName="_Int_buih2nRq" int2:invalidationBookmarkName="" int2:hashCode="0HGGyebkFuLz6J" int2:id="7OzNhARW">
      <int2:state int2:value="Rejected" int2:type="AugLoop_Text_Critique"/>
    </int2:bookmark>
    <int2:bookmark int2:bookmarkName="_Int_3QvJR4KL" int2:invalidationBookmarkName="" int2:hashCode="hHaj6Fexp8r4Vq" int2:id="rtlkFxCb">
      <int2:state int2:value="Rejected" int2:type="AugLoop_Text_Critique"/>
    </int2:bookmark>
    <int2:bookmark int2:bookmarkName="_Int_FUV41WRn" int2:invalidationBookmarkName="" int2:hashCode="7RubyCjxGHvRL2" int2:id="czlFjQJz">
      <int2:state int2:value="Rejected" int2:type="AugLoop_Text_Critique"/>
    </int2:bookmark>
    <int2:bookmark int2:bookmarkName="_Int_M7gmnk0o" int2:invalidationBookmarkName="" int2:hashCode="/KyyCEv/64eXeU" int2:id="HTkMGysJ">
      <int2:state int2:value="Rejected" int2:type="AugLoop_Text_Critique"/>
    </int2:bookmark>
    <int2:bookmark int2:bookmarkName="_Int_zECoN9wI" int2:invalidationBookmarkName="" int2:hashCode="6kxySovHPb1SEW" int2:id="MQCnzoFC">
      <int2:state int2:value="Rejected" int2:type="AugLoop_Text_Critique"/>
    </int2:bookmark>
    <int2:bookmark int2:bookmarkName="_Int_Ozth3W1m" int2:invalidationBookmarkName="" int2:hashCode="gAzN+YEHgK8z2W" int2:id="5kY8qWkC">
      <int2:state int2:value="Rejected" int2:type="AugLoop_Text_Critique"/>
    </int2:bookmark>
    <int2:bookmark int2:bookmarkName="_Int_tiL7Kvx2" int2:invalidationBookmarkName="" int2:hashCode="l7C9SqpHoSkI7u" int2:id="4YEKmVJC">
      <int2:state int2:value="Rejected" int2:type="AugLoop_Text_Critique"/>
    </int2:bookmark>
    <int2:bookmark int2:bookmarkName="_Int_n8M5IwkJ" int2:invalidationBookmarkName="" int2:hashCode="Zmu4y0A36DHi/v" int2:id="AniUzpUb">
      <int2:state int2:value="Rejected" int2:type="AugLoop_Text_Critique"/>
    </int2:bookmark>
    <int2:bookmark int2:bookmarkName="_Int_0vCDC5Zk" int2:invalidationBookmarkName="" int2:hashCode="HMGWNUkxBe9ap5" int2:id="asMRxmpZ">
      <int2:state int2:value="Rejected" int2:type="AugLoop_Text_Critique"/>
    </int2:bookmark>
    <int2:bookmark int2:bookmarkName="_Int_vbq3LhC4" int2:invalidationBookmarkName="" int2:hashCode="eIJO6yxbJB2OpY" int2:id="I9DmTY20">
      <int2:state int2:value="Rejected" int2:type="AugLoop_Text_Critique"/>
    </int2:bookmark>
    <int2:bookmark int2:bookmarkName="_Int_c0p4aqLh" int2:invalidationBookmarkName="" int2:hashCode="zjOI01O31FchmG" int2:id="iYdyqiCo">
      <int2:state int2:value="Rejected" int2:type="AugLoop_Text_Critique"/>
    </int2:bookmark>
    <int2:bookmark int2:bookmarkName="_Int_3sqpc1BY" int2:invalidationBookmarkName="" int2:hashCode="LayGKG5+4ubRDE" int2:id="0OYVqCOU">
      <int2:state int2:value="Rejected" int2:type="AugLoop_Text_Critique"/>
    </int2:bookmark>
    <int2:bookmark int2:bookmarkName="_Int_8Fdk5i5f" int2:invalidationBookmarkName="" int2:hashCode="zjOI01O31FchmG" int2:id="9XBUpfIB">
      <int2:state int2:value="Rejected" int2:type="AugLoop_Text_Critique"/>
    </int2:bookmark>
    <int2:entireDocument int2:id="V04M3xJJ">
      <int2:extLst>
        <oel:ext uri="E302BA01-7950-474C-9AD3-286E660C40A8">
          <int2:similaritySummary int2:version="1" int2:runId="1681177372068" int2:tilesCheckedInThisRun="387" int2:totalNumOfTiles="387" int2:similarityAnnotationCount="0" int2:numWords="4817" int2:numFlaggedWords="0"/>
        </oel:ext>
      </int2:extLst>
    </int2:entireDocument>
  </int2:observations>
  <int2:intelligenceSettings/>
  <int2:onDemandWorkflows>
    <int2:onDemandWorkflow int2:type="SimilarityCheck" int2:paragraphVersions="4782F956-061D6EB4 255CFA5C-40AC201F 2C078E63-4AFED846 03449A89-5369E15F 2EBCC24B-0E4B1AB4 408116CE-1442C707 06C73B78-3A586F7E 11CB8093-08C57BF2 6F14AE9E-1A7A9E7F 57FFDF45-24F5625C 75252F8E-0B144281 59A8BD6D-616DD537 0AD3644C-2998D702 1E42CAF5-22D4CFC1 3E91E2BE-1908E0AF 77E8D427-7EED8D0E 0E8D5641-0E26C486 24D95298-3C386176 344821B6-6EB13C59 312E25C0-1BC4EA09 241F1B92-5A9E53A3 2F7E3EF1-4A554D2D 47E35ACA-6B714016 1A2D5ABD-0524C66A 72DC87F4-04FFCBA3 6A240629-279DCDCF 1A7BE4C2-782080ED 7B483773-082D9166 640597CA-0C7F56A4 60AEE277-6A202809 0CE84B0F-193CC73E 41FBF6F9-3608BA5E 65ECC6A4-66E2F8E3 0B344F1B-4FC39838 54B745D2-4743370F 05265603-339F4ACE 0D8F1F18-0E20B4A3 2C5AD49A-28C3E9F6 5DA1ED27-0AC789DB 296D2AEF-0F35FFFE 63BF574A-45E7DEDB 16FF8023-4A68E8D4 3E40AC44-745C95E3 60B1E999-3523ADE4 126DCCBB-5C42AAD7 64691738-0462EE7C 20F336C9-025D36B0 3131DC4F-64D729ED 2B977E0C-19F0D0D0 5E455228-163A256B 25EFD54F-78A444A5 5F446B01-5DAF62F1 75967AD0-600F2C7F 17821D64-25519A96 3EADBAF8-1C541372 426BD502-7F3A9E4F 61ED2177-67BFABCF 7D6E8C92-36828AF9 2780E10D-04A0B514 1D7E56CB-12549225 462619E0-07B2B19D 798177B5-75C8D646 040FB778-7CB43068 657A3D4C-39D75245 21CF2863-4F704CD4 4677C104-76F2AF5A 240884D3-076F5708 52FFEE12-78993DF4 01D16C19-13DDBFA2 600C68BF-7FA78D7D 0EE14B45-0DE57DCB 3CB13EA4-31E6BD2C 6A9349C1-1B5D9EEC 1B53A38B-2C35C999 73A27AB2-328FFEA2 0E8E9E91-02CA1484 7915FAF7-022E929D 50CDFFF6-683A964F 388A2258-26497EED 6D7AD9F8-45BDCDD0 009B3C52-6DE983ED 7F0F7938-5E371743 2A5CCC34-164E7457 5A1CDE1F-06135D06 5D254E9E-1D7BBCB6 41288AD2-6210217C 3476750F-0ECAE0F7 3DF2360F-0899E5E7 42A21667-0591660D 6A4C9CA4-2683DDD4 4D4EB8C2-7B205ACE 7D8DC786-6FA728C2 301BBCD7-7246D970 6A80A633-2B72ECB8 1159FF75-26DD310B 0329EA3E-5D052F86 51C08DEE-34047E8E 494271FA-113E6870 210148C3-0ACB4E48 7982F492-064C05FC 33FABC2E-2550C756 5D48B12C-76F32DD6 51062AB5-1990D972 3366677B-4ACE255F 0E345B7C-2152BDF1 09BC785A-16AC3E5C 64FBB9CF-3A6B5E03 172559A3-24166E8E 110F57C1-074F1B00 5F374B32-02ADFD5A 238FB6EC-71C580D9 18E4462D-4E812A18 7EF8A7C1-5B7CC34B 2C6F22AA-2A291A3E 778DA8D2-39529D5A 63A16DC5-1296A1B4 54667F70-2294E0B0 62B7BFDE-5A3FD496 2AAA6495-682D6E90 244017D9-6CD5CF11 0052EB04-4D85F9E4 789FB484-069709AD 3896EB67-63C40B83 7CDE1E7C-5739BC3A 66CE70A2-20773AA3 4B247C85-741D4E3B 0C309192-766D337E 10CD9D81-33D64624 23897625-7F1C951A 32A16DED-39F50CF1 10FBB5D7-39860C9D 1FAA6948-7C27AAA3 7817B6FE-408BABCF 05A95D17-66288A3B 20D5BD13-15157BD5 542470B1-01B704AC 0D825071-478669D5 6AEEA3DE-55E618F6 14CF45B9-5F6E86BB 056EE415-1770E397 7181BB14-197EF746 2531BF4B-490A2DD2 6E16FEE0-0621D5CE 0C3B9019-39630951 51AB3116-0EFA55AB 26A74892-208F9534 09262EAC-06BA28CC 63634C98-0E56A16B 0E158CA2-37014099 47FB7873-04CE369E 19DD707C-53302BE8 50F13632-1A08A224 0A03D188-2AC2C8FA 0481EA5C-03C1E45C 2495C28B-5FB34B6C 2B96FA9C-73EC76A2 54430BD1-6302F0C3 78BEF6A1-445EBD5B 36B4DAD6-520167E6 6031A71C-3973B46F 6F5D1923-1B35B4E6 2DD736BC-53AFE7AA 2FE58AB6-01968DDF 6F08FD5B-1BA848D9 02BDBC7E-7DE4B7D3 103E5049-1624DF0C 0C98F11D-136B491C 6B350A72-2FCBD333 57E4AD88-322D1807 72CBD82B-104FB5AA 671D0B8A-706A647B 6429D4BB-274FC722 4D0D9452-19CB2995 50545CD7-683FA7AC 3E0ADF7C-209F2D8A 6EE9EC32-59F86D13 6A60E814-783C9AAD 75F19BFB-780A24E6 3EEFBF06-6DAFD408 68D2FF69-7A707A64 4DB52739-5434D618 61F0EE45-0BC61645 469DBB7E-7C4C7824 41FF2B6E-34CFCCCD 7E7BBB0A-7B087724 39437A87-2F68D2E9 71881F07-06D7EA1C 1D96CAF4-4C74D4D2 11D22D8F-7EAD5711 7FAE7667-11980A3C 77A4B04B-0B8EC2E6 4DF9870B-3F0E7E32 34319AD2-213C2CBB 03A10D2C-33350950 589A74BA-76A6B0D4 39A1A07C-752107B5 2C886967-5CE19F54 7B0BCB9E-637E1C70 3AF3ACEC-25C99F14 2835A321-0B5EF789 48F48208-010166E3 47DDBACB-53CD13E2 796529A0-3ED0074E 7DA26CD0-23177328 6C2984EE-722A5A26 201D98D6-18142FFF 59558896-6E2B4420 31AACE57-347469BF 0062905A-0E4EFB04 140B72B1-4EC09D5F 47DF1F77-035B0126 34A5CAAB-540941AB 5BBA9B9D-24C99F0A 45603D34-3B254E86 03401691-763184CE 3668F9D6-257161BE 68562C66-4565DE15 42DC1964-0B965975 79244A7D-2E7E4FBF 18B7AF78-0F994D11 5390DA61-2A1F3BA1 4578AA85-13F38190 4E2D32F9-431CADDF 362639F3-5C494667 4DC58ABD-682D706B 49595004-5BC56FF7 7D7DBE23-26128C76 3F34AA91-339E061C 22CCA68D-04C630FB 380F2EE1-162DC2E3 1AD03D64-3A556EFA 158845EE-3129A375 264FB704-415F046B 4DA96EFB-34CFF729 6ADD5D74-49DB0242 296A12C7-76867F2D 6871AF4E-5FB6979D 1A57967F-4D883DE6 4FFBBD7A-2EF35B39 3BBD2F36-31E2050D 7FD05E15-0E23F564 540C1140-756B0681 117599CA-371FAF74 6A347D58-7A397E41 49047DAD-1D3E823D 0846E733-1D1610F7 57F0C541-0769FBE8 1743AE22-7F42221C 09C685D2-0771D172 68CEF42B-7862D0F1 1578BE03-3A766C7C 184A92C0-50E10168 339A3901-32B544F4 0C370CB4-1112F345 577FDCBD-11ED6BDA 39CCDB7D-161088CC 426B1901-2906CAD5 62A857FA-6A0A7D7E 40505A9D-26CA5FF8 34202242-66E93DDC 65A8D8F1-2B67D8B6 109AB20A-2BFEE723 778AF9AE-585A2A6E 0A465FFA-4F2EFBF8 68F5F8F1-7A6C4686 1E75B3F5-5CA34712 4823FE64-2C14184D 4E7141B7-488EC0CD 72BFA10B-6DC5B297 57E4F7E7-615EC1B4 5B105F39-15FFF1EF 4D4B26AB-246448D6 6668F0AB-33BA3221 53CB3888-1A89C3B6 2B214566-10FA76C3 51FE1BC5-3105BE6F 733F19F3-1516FC06 1DDD396D-5F901182 788EF825-71DE2885 11C41F17-245A3437 2D8AA29D-687942B5 3DDAEEB3-639C92CC 380E983C-7A9A8EE3 36E5BD15-6AE8BBB0 22B41CEB-294521F0 1428C1C9-47A85B2B 48E77E81-08FF6CB4 5EB4D921-0C91DBA0 59E186E0-12E14E61 498DEE67-05242AD5 4DDE17D2-72F65808 0FA2B6E6-78B1CCD0 5E8484AD-643E03E7 01655F52-772C1102 488DE7BF-15DCD2F3 3C315804-409B8CB6 22F33060-3443BFEC 27BD67AB-6F839188 52235F16-5B23D2CA 3BF4ADCF-0035D616 02ED3002-07BA02C9 2F8D7AFA-5D9C0E93 009E9B84-7B436EF9 38A144C0-739A6B15 6F53559F-10C3AE70 1659743F-3FFC90AD 08E7A7EB-062986D8 70010FA3-6CDBB88A 6C1E926C-7272BA5A 5D810C87-6EF093D8 49BB804F-18F0C6DC 2C6F0110-06F53CCE 77B59D46-23DC0082 1295AA9A-686BCC85 7C3231A6-25FE312F 0BD0D027-1C639673 2448AA72-39E8289B 42477E05-018AC85B 00AFDBC4-2BB3E006 6695F2F7-6C1EA5C5 6C8CA283-6095B212 4EE7B418-40C39276 28A94DFE-478BA259 62A716DA-502424D5 7288EB0C-6122141D 7F6EA5FB-037E44FF 74669326-40DDF9DA 1A431DD1-646337FF 514A413A-7ADD0201 30BA6B27-1D892DAD 6AE1C9D4-77700395 786E0A24-078C16FF 1EB1EDB6-2822B96F 54662FD1-7BE5E709 1AEB8B53-2CB9C7C7 6C35C0D8-175DF23E 63E36C18-21A5D493 3D33F4D4-17D7B29E 3EC897FF-15043DE0 0E1F3726-6F3B3F4A 01DE8FA4-3F367BA7 247537A1-25306806 06663AED-2FA9D015 373A2424-7D6CDC2D 23153D90-0FD56B7F 23B7E230-74162A15 3D87E0E5-40FCCE9F 7854D778-44AF1D6E 6D9839EB-6797E557 6BEC06BB-0AC8A311 589098C7-02AE6AAB 078B3EE7-7A4EEC7F 46AE2701-102DB319 0A193DE5-291A6C6B 65B8615D-246A6662 134DAD23-6EB26A51 0E5CBC81-45569062 0774932E-79BFB429 6135286A-2109B23C 6C8A4155-3B42B94A 6319C71C-188B1EF8 74C33E2C-6CBCAE28 4201D45F-4410BB6C 0E4ACF39-23AF4803 1B5684D4-16247AE8 0F6B65A9-327B6142 04B79BAA-1C7EC217 38E2897A-1E23BEB5 5E10DA88-4EA677FF 0C405AC7-64CB6409 4D701893-1732F303 5B95F025-78F2DD8A 5BE3CEF8-425CB296 0C396AD9-2A726EBF 65FD83B3-7FC25183 3B787A69-3BAACCD1 30791DAA-724FB0EA 1FCBA02B-1189606D 6CD2A0A0-30D9AF4A 767EA98D-4FF56591 52D3B57D-59594707 0C27A7EA-5758C624 6030FD44-14C1CFF2 44AB888F-3655E534 3686790C-3354BED7 2B16B304-43116B64 01493B46-37BE3A6D 1BFBDCA9-77A7A2D8 2BBBC5AE-3BA5B5E3 4C25856F-6AD4479E 23A0DF5A-63135E2D 6370A356-6D769038 2815B4B3-1B5D9D86 55C6FB34-40E247CE 77BD5638-38FC66CC 68994235-6BF97B94 53DEDA29-2A02EC30 1A0EEAF5-21E86F82 47C79E3D-542B41D8 42E8D0ED-4B3B3F35 6F150226-4E0FF927 60BA67BC-628F98A9 33B529D9-0D89BA5D 21C46328-72F9807B 50CFBC52-6408665B 3A712346-39CFE8B5 27A4423A-6E64B7CA 4463FFE0-17110151 2466B87F-4ADDCB99 0DDD8BAB-654B34E7 63427C56-0F8F215C 2AC84D0C-6149E528 56454A55-7D472DC2 0457705A-61C8147B 6D7BD1EB-0FB28876 271DDC03-253C44FE 5C167A32-063349BD 51142AF0-2E20DB77 1EB32230-0A5D602F 307CFBD4-7A841ED7 78754B64-289E6C56 3A732672-6319AC76 3CA099A8-149693EB 0B31243B-2EC4C5AB 5A6C684D-71BCD188 5E469F7A-3F770E0F 31A6DB12-2B586035 67D915FB-52D1D276 28B2150C-32A85CC7 0BCF8B8A-7B5C3D17 2139EFC2-1DAA7B3E 2A368002-436BCCF3 4E045ADA-1B284D1D 608357C1-6FCA9A60 0E47D56B-60971DC9 68B261A0-4EEBE93E 4DB3B9ED-30E5AC41 0241714A-67B0C631 3F38D05A-6A89A7D9 22B3F6E6-0597A4CC 2979E1E9-53F7ED15 4420B25B-63016A63 03BD2767-663ED937 1DB18CE1-6FB41794 62477DB4-00BA3963 5FF05402-3BF25FDB 4D82B151-7DD7883B 1F38A869-1B05B1F1 2A741D26-7ABD5FE4 2BF4A059-49C40CF6 2A00AFD6-2B5E2337 5188D716-251D7159 5890E627-691207B7 3FDB9682-09FE9EB8 720EE63A-7F8832B9 0FAB8E89-0FBEBCB4 397F7B90-1E9E55E6 73D5865E-22DC00A0 2F8D5CCA-28D4BD86 3EE672C5-0044D8FD 59152791-56EE56CB 24C0EB87-4B9420E1 19ABDEC9-5E915551 0300AE7D-469E167A 797379C7-20BE4083 6216A331-035F5437 610059F5-6977D9F7 52AFE2A3-4A11CD71 65420CAE-2A9F7AA6 4B793BF9-25CF7EB4 5B7AB1EA-794DED4A 4ED98ABE-2FFBC284 53D8BC8D-0F13768F 7203E3DE-10B8450C 06004D50-067DD956 1C9EA0D2-188415E8 71C557D6-512066F2 28F8458B-02BC8FC8 51981711-09919EB8 2E72AEAE-4F7728D6 27EA8AB0-03C9753F 0671AB20-547A1D9C 7A3C8AFD-44BFE04E 210C136D-73750E7A 55D0BE1D-0FBBA4B1 2E66E9C6-5F607727 298A4A83-3C908818 6D95BA91-09C783F5 6AF475EF-6B9E9ED4 211AD099-0BF12EF4 46355B08-77E38508 68E6DFBB-5C26F394 38CF4876-567568E4 7F47DCF9-362ABE80 33BC7859-61C2E46A 05685ACF-2DFF49A3 25E00089-2E4FF4C5 595E5BD1-1B2B2F5F 044E94EA-4EBD8273 2C8F7173-22291109 65302AA3-4AD9021C 25248B11-3FD810F8 033DB356-7944B28C 1DB728E2-794A6132 0C494326-3EFF4696 6A74FD93-12227722 51C58706-47F842E4 2AC6FBE9-09A41C75 6B080576-1D8BCA13 2ACC0A55-1940E279 06EA1AF4-582588D6 5C93D7EE-5DA549D8 0E6C240D-305730EC 581ABA78-687941F6 4B20236C-37AEFBDD 54687F2C-6E027688 1AE27FCF-665ACF32"/>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47C1D"/>
    <w:multiLevelType w:val="hybridMultilevel"/>
    <w:tmpl w:val="7A602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906434"/>
    <w:multiLevelType w:val="hybridMultilevel"/>
    <w:tmpl w:val="29761D2C"/>
    <w:lvl w:ilvl="0" w:tplc="6728EE5A">
      <w:start w:val="1"/>
      <w:numFmt w:val="bullet"/>
      <w:lvlText w:val=""/>
      <w:lvlJc w:val="left"/>
      <w:pPr>
        <w:ind w:left="720" w:hanging="360"/>
      </w:pPr>
      <w:rPr>
        <w:rFonts w:ascii="Symbol" w:hAnsi="Symbol" w:hint="default"/>
      </w:rPr>
    </w:lvl>
    <w:lvl w:ilvl="1" w:tplc="865CE762">
      <w:start w:val="1"/>
      <w:numFmt w:val="bullet"/>
      <w:lvlText w:val="o"/>
      <w:lvlJc w:val="left"/>
      <w:pPr>
        <w:ind w:left="1440" w:hanging="360"/>
      </w:pPr>
      <w:rPr>
        <w:rFonts w:ascii="Courier New" w:hAnsi="Courier New" w:hint="default"/>
      </w:rPr>
    </w:lvl>
    <w:lvl w:ilvl="2" w:tplc="33CA3550">
      <w:start w:val="1"/>
      <w:numFmt w:val="bullet"/>
      <w:lvlText w:val=""/>
      <w:lvlJc w:val="left"/>
      <w:pPr>
        <w:ind w:left="2160" w:hanging="360"/>
      </w:pPr>
      <w:rPr>
        <w:rFonts w:ascii="Wingdings" w:hAnsi="Wingdings" w:hint="default"/>
      </w:rPr>
    </w:lvl>
    <w:lvl w:ilvl="3" w:tplc="8AE63188">
      <w:start w:val="1"/>
      <w:numFmt w:val="bullet"/>
      <w:lvlText w:val=""/>
      <w:lvlJc w:val="left"/>
      <w:pPr>
        <w:ind w:left="2880" w:hanging="360"/>
      </w:pPr>
      <w:rPr>
        <w:rFonts w:ascii="Symbol" w:hAnsi="Symbol" w:hint="default"/>
      </w:rPr>
    </w:lvl>
    <w:lvl w:ilvl="4" w:tplc="A8C2A1C0">
      <w:start w:val="1"/>
      <w:numFmt w:val="bullet"/>
      <w:lvlText w:val="o"/>
      <w:lvlJc w:val="left"/>
      <w:pPr>
        <w:ind w:left="3600" w:hanging="360"/>
      </w:pPr>
      <w:rPr>
        <w:rFonts w:ascii="Courier New" w:hAnsi="Courier New" w:hint="default"/>
      </w:rPr>
    </w:lvl>
    <w:lvl w:ilvl="5" w:tplc="E1B2F8FA">
      <w:start w:val="1"/>
      <w:numFmt w:val="bullet"/>
      <w:lvlText w:val=""/>
      <w:lvlJc w:val="left"/>
      <w:pPr>
        <w:ind w:left="4320" w:hanging="360"/>
      </w:pPr>
      <w:rPr>
        <w:rFonts w:ascii="Wingdings" w:hAnsi="Wingdings" w:hint="default"/>
      </w:rPr>
    </w:lvl>
    <w:lvl w:ilvl="6" w:tplc="2E502A82">
      <w:start w:val="1"/>
      <w:numFmt w:val="bullet"/>
      <w:lvlText w:val=""/>
      <w:lvlJc w:val="left"/>
      <w:pPr>
        <w:ind w:left="5040" w:hanging="360"/>
      </w:pPr>
      <w:rPr>
        <w:rFonts w:ascii="Symbol" w:hAnsi="Symbol" w:hint="default"/>
      </w:rPr>
    </w:lvl>
    <w:lvl w:ilvl="7" w:tplc="2A488770">
      <w:start w:val="1"/>
      <w:numFmt w:val="bullet"/>
      <w:lvlText w:val="o"/>
      <w:lvlJc w:val="left"/>
      <w:pPr>
        <w:ind w:left="5760" w:hanging="360"/>
      </w:pPr>
      <w:rPr>
        <w:rFonts w:ascii="Courier New" w:hAnsi="Courier New" w:hint="default"/>
      </w:rPr>
    </w:lvl>
    <w:lvl w:ilvl="8" w:tplc="45AA1382">
      <w:start w:val="1"/>
      <w:numFmt w:val="bullet"/>
      <w:lvlText w:val=""/>
      <w:lvlJc w:val="left"/>
      <w:pPr>
        <w:ind w:left="6480" w:hanging="360"/>
      </w:pPr>
      <w:rPr>
        <w:rFonts w:ascii="Wingdings" w:hAnsi="Wingdings" w:hint="default"/>
      </w:rPr>
    </w:lvl>
  </w:abstractNum>
  <w:abstractNum w:abstractNumId="2" w15:restartNumberingAfterBreak="0">
    <w:nsid w:val="33F5C3CC"/>
    <w:multiLevelType w:val="hybridMultilevel"/>
    <w:tmpl w:val="FFFFFFFF"/>
    <w:lvl w:ilvl="0" w:tplc="4BF430FC">
      <w:start w:val="1"/>
      <w:numFmt w:val="decimal"/>
      <w:lvlText w:val="%1."/>
      <w:lvlJc w:val="left"/>
      <w:pPr>
        <w:ind w:left="720" w:hanging="360"/>
      </w:pPr>
    </w:lvl>
    <w:lvl w:ilvl="1" w:tplc="89EEDF4A">
      <w:start w:val="1"/>
      <w:numFmt w:val="lowerLetter"/>
      <w:lvlText w:val="%2."/>
      <w:lvlJc w:val="left"/>
      <w:pPr>
        <w:ind w:left="1440" w:hanging="360"/>
      </w:pPr>
    </w:lvl>
    <w:lvl w:ilvl="2" w:tplc="B9962768">
      <w:start w:val="1"/>
      <w:numFmt w:val="lowerRoman"/>
      <w:lvlText w:val="%3."/>
      <w:lvlJc w:val="right"/>
      <w:pPr>
        <w:ind w:left="2160" w:hanging="180"/>
      </w:pPr>
    </w:lvl>
    <w:lvl w:ilvl="3" w:tplc="1BA60BDC">
      <w:start w:val="1"/>
      <w:numFmt w:val="decimal"/>
      <w:lvlText w:val="%4."/>
      <w:lvlJc w:val="left"/>
      <w:pPr>
        <w:ind w:left="2880" w:hanging="360"/>
      </w:pPr>
    </w:lvl>
    <w:lvl w:ilvl="4" w:tplc="4704E1D4">
      <w:start w:val="1"/>
      <w:numFmt w:val="lowerLetter"/>
      <w:lvlText w:val="%5."/>
      <w:lvlJc w:val="left"/>
      <w:pPr>
        <w:ind w:left="3600" w:hanging="360"/>
      </w:pPr>
    </w:lvl>
    <w:lvl w:ilvl="5" w:tplc="2B0A8FFA">
      <w:start w:val="1"/>
      <w:numFmt w:val="lowerRoman"/>
      <w:lvlText w:val="%6."/>
      <w:lvlJc w:val="right"/>
      <w:pPr>
        <w:ind w:left="4320" w:hanging="180"/>
      </w:pPr>
    </w:lvl>
    <w:lvl w:ilvl="6" w:tplc="141E0E36">
      <w:start w:val="1"/>
      <w:numFmt w:val="decimal"/>
      <w:lvlText w:val="%7."/>
      <w:lvlJc w:val="left"/>
      <w:pPr>
        <w:ind w:left="5040" w:hanging="360"/>
      </w:pPr>
    </w:lvl>
    <w:lvl w:ilvl="7" w:tplc="8C8E9C30">
      <w:start w:val="1"/>
      <w:numFmt w:val="lowerLetter"/>
      <w:lvlText w:val="%8."/>
      <w:lvlJc w:val="left"/>
      <w:pPr>
        <w:ind w:left="5760" w:hanging="360"/>
      </w:pPr>
    </w:lvl>
    <w:lvl w:ilvl="8" w:tplc="70B2D398">
      <w:start w:val="1"/>
      <w:numFmt w:val="lowerRoman"/>
      <w:lvlText w:val="%9."/>
      <w:lvlJc w:val="right"/>
      <w:pPr>
        <w:ind w:left="6480" w:hanging="180"/>
      </w:pPr>
    </w:lvl>
  </w:abstractNum>
  <w:abstractNum w:abstractNumId="3" w15:restartNumberingAfterBreak="0">
    <w:nsid w:val="41AE7B19"/>
    <w:multiLevelType w:val="hybridMultilevel"/>
    <w:tmpl w:val="A33A9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26655D"/>
    <w:multiLevelType w:val="hybridMultilevel"/>
    <w:tmpl w:val="83780556"/>
    <w:lvl w:ilvl="0" w:tplc="0E94B32C">
      <w:start w:val="1"/>
      <w:numFmt w:val="bullet"/>
      <w:lvlText w:val="-"/>
      <w:lvlJc w:val="left"/>
      <w:pPr>
        <w:ind w:left="720" w:hanging="360"/>
      </w:pPr>
      <w:rPr>
        <w:rFonts w:ascii="Calibri" w:hAnsi="Calibri" w:hint="default"/>
      </w:rPr>
    </w:lvl>
    <w:lvl w:ilvl="1" w:tplc="410E36D8">
      <w:start w:val="1"/>
      <w:numFmt w:val="bullet"/>
      <w:lvlText w:val="o"/>
      <w:lvlJc w:val="left"/>
      <w:pPr>
        <w:ind w:left="1440" w:hanging="360"/>
      </w:pPr>
      <w:rPr>
        <w:rFonts w:ascii="Courier New" w:hAnsi="Courier New" w:hint="default"/>
      </w:rPr>
    </w:lvl>
    <w:lvl w:ilvl="2" w:tplc="7AF69544">
      <w:start w:val="1"/>
      <w:numFmt w:val="bullet"/>
      <w:lvlText w:val=""/>
      <w:lvlJc w:val="left"/>
      <w:pPr>
        <w:ind w:left="2160" w:hanging="360"/>
      </w:pPr>
      <w:rPr>
        <w:rFonts w:ascii="Wingdings" w:hAnsi="Wingdings" w:hint="default"/>
      </w:rPr>
    </w:lvl>
    <w:lvl w:ilvl="3" w:tplc="EE98F2C0">
      <w:start w:val="1"/>
      <w:numFmt w:val="bullet"/>
      <w:lvlText w:val=""/>
      <w:lvlJc w:val="left"/>
      <w:pPr>
        <w:ind w:left="2880" w:hanging="360"/>
      </w:pPr>
      <w:rPr>
        <w:rFonts w:ascii="Symbol" w:hAnsi="Symbol" w:hint="default"/>
      </w:rPr>
    </w:lvl>
    <w:lvl w:ilvl="4" w:tplc="5526211E">
      <w:start w:val="1"/>
      <w:numFmt w:val="bullet"/>
      <w:lvlText w:val="o"/>
      <w:lvlJc w:val="left"/>
      <w:pPr>
        <w:ind w:left="3600" w:hanging="360"/>
      </w:pPr>
      <w:rPr>
        <w:rFonts w:ascii="Courier New" w:hAnsi="Courier New" w:hint="default"/>
      </w:rPr>
    </w:lvl>
    <w:lvl w:ilvl="5" w:tplc="CCCEA796">
      <w:start w:val="1"/>
      <w:numFmt w:val="bullet"/>
      <w:lvlText w:val=""/>
      <w:lvlJc w:val="left"/>
      <w:pPr>
        <w:ind w:left="4320" w:hanging="360"/>
      </w:pPr>
      <w:rPr>
        <w:rFonts w:ascii="Wingdings" w:hAnsi="Wingdings" w:hint="default"/>
      </w:rPr>
    </w:lvl>
    <w:lvl w:ilvl="6" w:tplc="C9344F5A">
      <w:start w:val="1"/>
      <w:numFmt w:val="bullet"/>
      <w:lvlText w:val=""/>
      <w:lvlJc w:val="left"/>
      <w:pPr>
        <w:ind w:left="5040" w:hanging="360"/>
      </w:pPr>
      <w:rPr>
        <w:rFonts w:ascii="Symbol" w:hAnsi="Symbol" w:hint="default"/>
      </w:rPr>
    </w:lvl>
    <w:lvl w:ilvl="7" w:tplc="826E4230">
      <w:start w:val="1"/>
      <w:numFmt w:val="bullet"/>
      <w:lvlText w:val="o"/>
      <w:lvlJc w:val="left"/>
      <w:pPr>
        <w:ind w:left="5760" w:hanging="360"/>
      </w:pPr>
      <w:rPr>
        <w:rFonts w:ascii="Courier New" w:hAnsi="Courier New" w:hint="default"/>
      </w:rPr>
    </w:lvl>
    <w:lvl w:ilvl="8" w:tplc="9D30B57A">
      <w:start w:val="1"/>
      <w:numFmt w:val="bullet"/>
      <w:lvlText w:val=""/>
      <w:lvlJc w:val="left"/>
      <w:pPr>
        <w:ind w:left="6480" w:hanging="360"/>
      </w:pPr>
      <w:rPr>
        <w:rFonts w:ascii="Wingdings" w:hAnsi="Wingdings" w:hint="default"/>
      </w:rPr>
    </w:lvl>
  </w:abstractNum>
  <w:abstractNum w:abstractNumId="5" w15:restartNumberingAfterBreak="0">
    <w:nsid w:val="466C537E"/>
    <w:multiLevelType w:val="hybridMultilevel"/>
    <w:tmpl w:val="711CB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4C7826"/>
    <w:multiLevelType w:val="hybridMultilevel"/>
    <w:tmpl w:val="FFFFFFFF"/>
    <w:lvl w:ilvl="0" w:tplc="4B00946E">
      <w:start w:val="1"/>
      <w:numFmt w:val="decimal"/>
      <w:lvlText w:val="%1."/>
      <w:lvlJc w:val="left"/>
      <w:pPr>
        <w:ind w:left="720" w:hanging="360"/>
      </w:pPr>
    </w:lvl>
    <w:lvl w:ilvl="1" w:tplc="D278DEE0">
      <w:start w:val="1"/>
      <w:numFmt w:val="lowerLetter"/>
      <w:lvlText w:val="%2."/>
      <w:lvlJc w:val="left"/>
      <w:pPr>
        <w:ind w:left="1440" w:hanging="360"/>
      </w:pPr>
    </w:lvl>
    <w:lvl w:ilvl="2" w:tplc="B5226E9A">
      <w:start w:val="1"/>
      <w:numFmt w:val="lowerRoman"/>
      <w:lvlText w:val="%3."/>
      <w:lvlJc w:val="right"/>
      <w:pPr>
        <w:ind w:left="2160" w:hanging="180"/>
      </w:pPr>
    </w:lvl>
    <w:lvl w:ilvl="3" w:tplc="8E2A8740">
      <w:start w:val="1"/>
      <w:numFmt w:val="decimal"/>
      <w:lvlText w:val="%4."/>
      <w:lvlJc w:val="left"/>
      <w:pPr>
        <w:ind w:left="2880" w:hanging="360"/>
      </w:pPr>
    </w:lvl>
    <w:lvl w:ilvl="4" w:tplc="249499DC">
      <w:start w:val="1"/>
      <w:numFmt w:val="lowerLetter"/>
      <w:lvlText w:val="%5."/>
      <w:lvlJc w:val="left"/>
      <w:pPr>
        <w:ind w:left="3600" w:hanging="360"/>
      </w:pPr>
    </w:lvl>
    <w:lvl w:ilvl="5" w:tplc="1E1208E0">
      <w:start w:val="1"/>
      <w:numFmt w:val="lowerRoman"/>
      <w:lvlText w:val="%6."/>
      <w:lvlJc w:val="right"/>
      <w:pPr>
        <w:ind w:left="4320" w:hanging="180"/>
      </w:pPr>
    </w:lvl>
    <w:lvl w:ilvl="6" w:tplc="BD284FA0">
      <w:start w:val="1"/>
      <w:numFmt w:val="decimal"/>
      <w:lvlText w:val="%7."/>
      <w:lvlJc w:val="left"/>
      <w:pPr>
        <w:ind w:left="5040" w:hanging="360"/>
      </w:pPr>
    </w:lvl>
    <w:lvl w:ilvl="7" w:tplc="3FB8FB4C">
      <w:start w:val="1"/>
      <w:numFmt w:val="lowerLetter"/>
      <w:lvlText w:val="%8."/>
      <w:lvlJc w:val="left"/>
      <w:pPr>
        <w:ind w:left="5760" w:hanging="360"/>
      </w:pPr>
    </w:lvl>
    <w:lvl w:ilvl="8" w:tplc="5A0600E0">
      <w:start w:val="1"/>
      <w:numFmt w:val="lowerRoman"/>
      <w:lvlText w:val="%9."/>
      <w:lvlJc w:val="right"/>
      <w:pPr>
        <w:ind w:left="6480" w:hanging="180"/>
      </w:pPr>
    </w:lvl>
  </w:abstractNum>
  <w:abstractNum w:abstractNumId="7" w15:restartNumberingAfterBreak="0">
    <w:nsid w:val="6E3D7023"/>
    <w:multiLevelType w:val="hybridMultilevel"/>
    <w:tmpl w:val="FFFFFFFF"/>
    <w:lvl w:ilvl="0" w:tplc="A678BACC">
      <w:start w:val="1"/>
      <w:numFmt w:val="decimal"/>
      <w:lvlText w:val="%1."/>
      <w:lvlJc w:val="left"/>
      <w:pPr>
        <w:ind w:left="720" w:hanging="360"/>
      </w:pPr>
    </w:lvl>
    <w:lvl w:ilvl="1" w:tplc="BE74DDC6">
      <w:start w:val="1"/>
      <w:numFmt w:val="lowerLetter"/>
      <w:lvlText w:val="%2."/>
      <w:lvlJc w:val="left"/>
      <w:pPr>
        <w:ind w:left="1440" w:hanging="360"/>
      </w:pPr>
    </w:lvl>
    <w:lvl w:ilvl="2" w:tplc="AC8042E8">
      <w:start w:val="1"/>
      <w:numFmt w:val="lowerRoman"/>
      <w:lvlText w:val="%3."/>
      <w:lvlJc w:val="right"/>
      <w:pPr>
        <w:ind w:left="2160" w:hanging="180"/>
      </w:pPr>
    </w:lvl>
    <w:lvl w:ilvl="3" w:tplc="2AA66736">
      <w:start w:val="1"/>
      <w:numFmt w:val="decimal"/>
      <w:lvlText w:val="%4."/>
      <w:lvlJc w:val="left"/>
      <w:pPr>
        <w:ind w:left="2880" w:hanging="360"/>
      </w:pPr>
    </w:lvl>
    <w:lvl w:ilvl="4" w:tplc="1046B404">
      <w:start w:val="1"/>
      <w:numFmt w:val="lowerLetter"/>
      <w:lvlText w:val="%5."/>
      <w:lvlJc w:val="left"/>
      <w:pPr>
        <w:ind w:left="3600" w:hanging="360"/>
      </w:pPr>
    </w:lvl>
    <w:lvl w:ilvl="5" w:tplc="B37C0878">
      <w:start w:val="1"/>
      <w:numFmt w:val="lowerRoman"/>
      <w:lvlText w:val="%6."/>
      <w:lvlJc w:val="right"/>
      <w:pPr>
        <w:ind w:left="4320" w:hanging="180"/>
      </w:pPr>
    </w:lvl>
    <w:lvl w:ilvl="6" w:tplc="33FA549E">
      <w:start w:val="1"/>
      <w:numFmt w:val="decimal"/>
      <w:lvlText w:val="%7."/>
      <w:lvlJc w:val="left"/>
      <w:pPr>
        <w:ind w:left="5040" w:hanging="360"/>
      </w:pPr>
    </w:lvl>
    <w:lvl w:ilvl="7" w:tplc="8E2A86CC">
      <w:start w:val="1"/>
      <w:numFmt w:val="lowerLetter"/>
      <w:lvlText w:val="%8."/>
      <w:lvlJc w:val="left"/>
      <w:pPr>
        <w:ind w:left="5760" w:hanging="360"/>
      </w:pPr>
    </w:lvl>
    <w:lvl w:ilvl="8" w:tplc="B20E6614">
      <w:start w:val="1"/>
      <w:numFmt w:val="lowerRoman"/>
      <w:lvlText w:val="%9."/>
      <w:lvlJc w:val="right"/>
      <w:pPr>
        <w:ind w:left="6480" w:hanging="180"/>
      </w:pPr>
    </w:lvl>
  </w:abstractNum>
  <w:abstractNum w:abstractNumId="8" w15:restartNumberingAfterBreak="0">
    <w:nsid w:val="760CF282"/>
    <w:multiLevelType w:val="hybridMultilevel"/>
    <w:tmpl w:val="FFFFFFFF"/>
    <w:lvl w:ilvl="0" w:tplc="D8E41C48">
      <w:start w:val="1"/>
      <w:numFmt w:val="decimal"/>
      <w:lvlText w:val="%1."/>
      <w:lvlJc w:val="left"/>
      <w:pPr>
        <w:ind w:left="720" w:hanging="360"/>
      </w:pPr>
    </w:lvl>
    <w:lvl w:ilvl="1" w:tplc="4F7CDF30">
      <w:start w:val="1"/>
      <w:numFmt w:val="lowerLetter"/>
      <w:lvlText w:val="%2."/>
      <w:lvlJc w:val="left"/>
      <w:pPr>
        <w:ind w:left="1440" w:hanging="360"/>
      </w:pPr>
    </w:lvl>
    <w:lvl w:ilvl="2" w:tplc="EA6A8F78">
      <w:start w:val="1"/>
      <w:numFmt w:val="lowerRoman"/>
      <w:lvlText w:val="%3."/>
      <w:lvlJc w:val="right"/>
      <w:pPr>
        <w:ind w:left="2160" w:hanging="180"/>
      </w:pPr>
    </w:lvl>
    <w:lvl w:ilvl="3" w:tplc="8F8EABDA">
      <w:start w:val="1"/>
      <w:numFmt w:val="decimal"/>
      <w:lvlText w:val="%4."/>
      <w:lvlJc w:val="left"/>
      <w:pPr>
        <w:ind w:left="2880" w:hanging="360"/>
      </w:pPr>
    </w:lvl>
    <w:lvl w:ilvl="4" w:tplc="7C6A7008">
      <w:start w:val="1"/>
      <w:numFmt w:val="lowerLetter"/>
      <w:lvlText w:val="%5."/>
      <w:lvlJc w:val="left"/>
      <w:pPr>
        <w:ind w:left="3600" w:hanging="360"/>
      </w:pPr>
    </w:lvl>
    <w:lvl w:ilvl="5" w:tplc="7B18A5E8">
      <w:start w:val="1"/>
      <w:numFmt w:val="lowerRoman"/>
      <w:lvlText w:val="%6."/>
      <w:lvlJc w:val="right"/>
      <w:pPr>
        <w:ind w:left="4320" w:hanging="180"/>
      </w:pPr>
    </w:lvl>
    <w:lvl w:ilvl="6" w:tplc="2BD036DC">
      <w:start w:val="1"/>
      <w:numFmt w:val="decimal"/>
      <w:lvlText w:val="%7."/>
      <w:lvlJc w:val="left"/>
      <w:pPr>
        <w:ind w:left="5040" w:hanging="360"/>
      </w:pPr>
    </w:lvl>
    <w:lvl w:ilvl="7" w:tplc="0E064746">
      <w:start w:val="1"/>
      <w:numFmt w:val="lowerLetter"/>
      <w:lvlText w:val="%8."/>
      <w:lvlJc w:val="left"/>
      <w:pPr>
        <w:ind w:left="5760" w:hanging="360"/>
      </w:pPr>
    </w:lvl>
    <w:lvl w:ilvl="8" w:tplc="9FAE6BA4">
      <w:start w:val="1"/>
      <w:numFmt w:val="lowerRoman"/>
      <w:lvlText w:val="%9."/>
      <w:lvlJc w:val="right"/>
      <w:pPr>
        <w:ind w:left="6480" w:hanging="180"/>
      </w:pPr>
    </w:lvl>
  </w:abstractNum>
  <w:num w:numId="1" w16cid:durableId="1371954641">
    <w:abstractNumId w:val="1"/>
  </w:num>
  <w:num w:numId="2" w16cid:durableId="1711177483">
    <w:abstractNumId w:val="4"/>
  </w:num>
  <w:num w:numId="3" w16cid:durableId="1235386138">
    <w:abstractNumId w:val="8"/>
  </w:num>
  <w:num w:numId="4" w16cid:durableId="1206678786">
    <w:abstractNumId w:val="2"/>
  </w:num>
  <w:num w:numId="5" w16cid:durableId="1688094778">
    <w:abstractNumId w:val="7"/>
  </w:num>
  <w:num w:numId="6" w16cid:durableId="1894073224">
    <w:abstractNumId w:val="6"/>
  </w:num>
  <w:num w:numId="7" w16cid:durableId="1158498843">
    <w:abstractNumId w:val="5"/>
  </w:num>
  <w:num w:numId="8" w16cid:durableId="2014720103">
    <w:abstractNumId w:val="0"/>
  </w:num>
  <w:num w:numId="9" w16cid:durableId="8564280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56D42A"/>
    <w:rsid w:val="000667BD"/>
    <w:rsid w:val="00194FD6"/>
    <w:rsid w:val="002038E5"/>
    <w:rsid w:val="00244070"/>
    <w:rsid w:val="00306BA2"/>
    <w:rsid w:val="003604BB"/>
    <w:rsid w:val="004A54B2"/>
    <w:rsid w:val="004A5C49"/>
    <w:rsid w:val="00542059"/>
    <w:rsid w:val="00573DAD"/>
    <w:rsid w:val="00603FAD"/>
    <w:rsid w:val="00626C65"/>
    <w:rsid w:val="006C02B0"/>
    <w:rsid w:val="0074483E"/>
    <w:rsid w:val="00750C98"/>
    <w:rsid w:val="00805FF9"/>
    <w:rsid w:val="00814598"/>
    <w:rsid w:val="008163AF"/>
    <w:rsid w:val="008E6D20"/>
    <w:rsid w:val="0093A1B3"/>
    <w:rsid w:val="00942441"/>
    <w:rsid w:val="009F50CE"/>
    <w:rsid w:val="00A25ABD"/>
    <w:rsid w:val="00AC657A"/>
    <w:rsid w:val="00B376DD"/>
    <w:rsid w:val="00BF4BE4"/>
    <w:rsid w:val="00C1361D"/>
    <w:rsid w:val="00CE59DE"/>
    <w:rsid w:val="00D406A4"/>
    <w:rsid w:val="00D56E83"/>
    <w:rsid w:val="00D92EF5"/>
    <w:rsid w:val="00DC947C"/>
    <w:rsid w:val="00E1E2CE"/>
    <w:rsid w:val="00E70473"/>
    <w:rsid w:val="00F77AD1"/>
    <w:rsid w:val="00F81432"/>
    <w:rsid w:val="00FB3BC3"/>
    <w:rsid w:val="00FB6659"/>
    <w:rsid w:val="00FF60DD"/>
    <w:rsid w:val="01058F59"/>
    <w:rsid w:val="010D1A98"/>
    <w:rsid w:val="011D935E"/>
    <w:rsid w:val="011EFFB7"/>
    <w:rsid w:val="01632015"/>
    <w:rsid w:val="0164C1A2"/>
    <w:rsid w:val="0184E503"/>
    <w:rsid w:val="01932DDB"/>
    <w:rsid w:val="01B5A284"/>
    <w:rsid w:val="01C22CD0"/>
    <w:rsid w:val="021B99EB"/>
    <w:rsid w:val="021BA485"/>
    <w:rsid w:val="02235A0D"/>
    <w:rsid w:val="022FF00C"/>
    <w:rsid w:val="023E7EE6"/>
    <w:rsid w:val="025AED0D"/>
    <w:rsid w:val="0261C5FC"/>
    <w:rsid w:val="0267C293"/>
    <w:rsid w:val="0271582B"/>
    <w:rsid w:val="0292869D"/>
    <w:rsid w:val="02A00E62"/>
    <w:rsid w:val="02B4D094"/>
    <w:rsid w:val="02BA8817"/>
    <w:rsid w:val="02C33A2F"/>
    <w:rsid w:val="02DCE1E3"/>
    <w:rsid w:val="02FA33F7"/>
    <w:rsid w:val="0320B564"/>
    <w:rsid w:val="03233930"/>
    <w:rsid w:val="03563219"/>
    <w:rsid w:val="036E5BF9"/>
    <w:rsid w:val="036ECE23"/>
    <w:rsid w:val="037AC7F0"/>
    <w:rsid w:val="03935209"/>
    <w:rsid w:val="03946919"/>
    <w:rsid w:val="03956A8E"/>
    <w:rsid w:val="039E13AD"/>
    <w:rsid w:val="03A05163"/>
    <w:rsid w:val="03EE53C4"/>
    <w:rsid w:val="03FCC42D"/>
    <w:rsid w:val="040CEA7E"/>
    <w:rsid w:val="0438C7F5"/>
    <w:rsid w:val="04399091"/>
    <w:rsid w:val="043BB46C"/>
    <w:rsid w:val="043D301B"/>
    <w:rsid w:val="043F7466"/>
    <w:rsid w:val="044A7ED9"/>
    <w:rsid w:val="04548C48"/>
    <w:rsid w:val="046BA63C"/>
    <w:rsid w:val="04B2DFC8"/>
    <w:rsid w:val="04BC85C5"/>
    <w:rsid w:val="04DE01B2"/>
    <w:rsid w:val="05000415"/>
    <w:rsid w:val="0522BD89"/>
    <w:rsid w:val="05264EF0"/>
    <w:rsid w:val="0559814A"/>
    <w:rsid w:val="055EBD8C"/>
    <w:rsid w:val="0560509F"/>
    <w:rsid w:val="056AAD8B"/>
    <w:rsid w:val="05767C76"/>
    <w:rsid w:val="05A8D8D0"/>
    <w:rsid w:val="05B4BA2A"/>
    <w:rsid w:val="05BDCF81"/>
    <w:rsid w:val="05EE710A"/>
    <w:rsid w:val="06056B5B"/>
    <w:rsid w:val="0607769D"/>
    <w:rsid w:val="06162A80"/>
    <w:rsid w:val="0638B3CF"/>
    <w:rsid w:val="064961B2"/>
    <w:rsid w:val="06566DA9"/>
    <w:rsid w:val="06689FA6"/>
    <w:rsid w:val="066E026F"/>
    <w:rsid w:val="0671FE3C"/>
    <w:rsid w:val="068D6A42"/>
    <w:rsid w:val="06B75ED0"/>
    <w:rsid w:val="06C95910"/>
    <w:rsid w:val="06E12A36"/>
    <w:rsid w:val="070BF578"/>
    <w:rsid w:val="074D9116"/>
    <w:rsid w:val="075A7410"/>
    <w:rsid w:val="076D659F"/>
    <w:rsid w:val="076E9125"/>
    <w:rsid w:val="0772194A"/>
    <w:rsid w:val="07D40326"/>
    <w:rsid w:val="07D5FC83"/>
    <w:rsid w:val="07EB8551"/>
    <w:rsid w:val="07F42687"/>
    <w:rsid w:val="0817665E"/>
    <w:rsid w:val="08555DBC"/>
    <w:rsid w:val="089E9ECB"/>
    <w:rsid w:val="08A37059"/>
    <w:rsid w:val="08D3328F"/>
    <w:rsid w:val="08E89FC4"/>
    <w:rsid w:val="08FEA3D4"/>
    <w:rsid w:val="090A6186"/>
    <w:rsid w:val="0914E7EF"/>
    <w:rsid w:val="091CB588"/>
    <w:rsid w:val="093AF93B"/>
    <w:rsid w:val="093DB8D4"/>
    <w:rsid w:val="098650EB"/>
    <w:rsid w:val="09C994E8"/>
    <w:rsid w:val="09D37538"/>
    <w:rsid w:val="09E03F65"/>
    <w:rsid w:val="09F77138"/>
    <w:rsid w:val="09FFB769"/>
    <w:rsid w:val="0A14F995"/>
    <w:rsid w:val="0A267D8E"/>
    <w:rsid w:val="0A4B4805"/>
    <w:rsid w:val="0A4DF281"/>
    <w:rsid w:val="0A650673"/>
    <w:rsid w:val="0A8F28C3"/>
    <w:rsid w:val="0AA42F7E"/>
    <w:rsid w:val="0AA8B9D0"/>
    <w:rsid w:val="0AC99A28"/>
    <w:rsid w:val="0ACCC859"/>
    <w:rsid w:val="0AD02486"/>
    <w:rsid w:val="0AD5409D"/>
    <w:rsid w:val="0AE16081"/>
    <w:rsid w:val="0B254D4F"/>
    <w:rsid w:val="0B2BC749"/>
    <w:rsid w:val="0B383E03"/>
    <w:rsid w:val="0B673564"/>
    <w:rsid w:val="0B76BE29"/>
    <w:rsid w:val="0B7FD329"/>
    <w:rsid w:val="0B8F556F"/>
    <w:rsid w:val="0BA03492"/>
    <w:rsid w:val="0BA98608"/>
    <w:rsid w:val="0BD697B5"/>
    <w:rsid w:val="0BE5BDFA"/>
    <w:rsid w:val="0BF221A9"/>
    <w:rsid w:val="0BFB6F6F"/>
    <w:rsid w:val="0BFDBA5D"/>
    <w:rsid w:val="0C064B01"/>
    <w:rsid w:val="0C0961CF"/>
    <w:rsid w:val="0C0AD351"/>
    <w:rsid w:val="0C1C0E28"/>
    <w:rsid w:val="0C204086"/>
    <w:rsid w:val="0C4A5CAF"/>
    <w:rsid w:val="0C4C8E74"/>
    <w:rsid w:val="0C75640B"/>
    <w:rsid w:val="0C7B3D1E"/>
    <w:rsid w:val="0C8F36F8"/>
    <w:rsid w:val="0CA77449"/>
    <w:rsid w:val="0CB0E64F"/>
    <w:rsid w:val="0CB72E20"/>
    <w:rsid w:val="0CD7D372"/>
    <w:rsid w:val="0CE2C826"/>
    <w:rsid w:val="0D14B25F"/>
    <w:rsid w:val="0D72549B"/>
    <w:rsid w:val="0D93ABF1"/>
    <w:rsid w:val="0DA53230"/>
    <w:rsid w:val="0DAE5B45"/>
    <w:rsid w:val="0DC5C4AA"/>
    <w:rsid w:val="0DDAB59D"/>
    <w:rsid w:val="0E02C2DE"/>
    <w:rsid w:val="0E1A6506"/>
    <w:rsid w:val="0E218843"/>
    <w:rsid w:val="0E25229A"/>
    <w:rsid w:val="0E2E69FB"/>
    <w:rsid w:val="0E3F898A"/>
    <w:rsid w:val="0E42BEFD"/>
    <w:rsid w:val="0E4344AA"/>
    <w:rsid w:val="0E489339"/>
    <w:rsid w:val="0E5DFCB1"/>
    <w:rsid w:val="0E93E578"/>
    <w:rsid w:val="0EA6E65B"/>
    <w:rsid w:val="0EBD7699"/>
    <w:rsid w:val="0EDF069A"/>
    <w:rsid w:val="0F049203"/>
    <w:rsid w:val="0F2F2808"/>
    <w:rsid w:val="0F3B9129"/>
    <w:rsid w:val="0F3EBA89"/>
    <w:rsid w:val="0F48B7D7"/>
    <w:rsid w:val="0F787784"/>
    <w:rsid w:val="0F9797DB"/>
    <w:rsid w:val="0F9DA91F"/>
    <w:rsid w:val="0FAFBFCD"/>
    <w:rsid w:val="0FB09F46"/>
    <w:rsid w:val="0FB86B0E"/>
    <w:rsid w:val="0FEFC5E8"/>
    <w:rsid w:val="0FF25205"/>
    <w:rsid w:val="0FF4E634"/>
    <w:rsid w:val="0FFB93FD"/>
    <w:rsid w:val="0FFF386C"/>
    <w:rsid w:val="100A7EBA"/>
    <w:rsid w:val="10111FA7"/>
    <w:rsid w:val="1031320E"/>
    <w:rsid w:val="10539762"/>
    <w:rsid w:val="1084A37F"/>
    <w:rsid w:val="1097E53B"/>
    <w:rsid w:val="10D9BC24"/>
    <w:rsid w:val="10E6112B"/>
    <w:rsid w:val="1101D9EE"/>
    <w:rsid w:val="111447E5"/>
    <w:rsid w:val="11352381"/>
    <w:rsid w:val="113DAF29"/>
    <w:rsid w:val="11422404"/>
    <w:rsid w:val="114FA43B"/>
    <w:rsid w:val="116177DD"/>
    <w:rsid w:val="11618D33"/>
    <w:rsid w:val="117B6676"/>
    <w:rsid w:val="117ED535"/>
    <w:rsid w:val="1191C614"/>
    <w:rsid w:val="11996F41"/>
    <w:rsid w:val="11D38F6B"/>
    <w:rsid w:val="11F3D1FF"/>
    <w:rsid w:val="12270A3D"/>
    <w:rsid w:val="1231ED5C"/>
    <w:rsid w:val="1239043C"/>
    <w:rsid w:val="1272B682"/>
    <w:rsid w:val="127B812E"/>
    <w:rsid w:val="128A33F0"/>
    <w:rsid w:val="128B2F88"/>
    <w:rsid w:val="129B8431"/>
    <w:rsid w:val="12D07719"/>
    <w:rsid w:val="12D25106"/>
    <w:rsid w:val="12D9A9F1"/>
    <w:rsid w:val="12DA2A31"/>
    <w:rsid w:val="130EFEDE"/>
    <w:rsid w:val="131736D7"/>
    <w:rsid w:val="131AA596"/>
    <w:rsid w:val="132D9675"/>
    <w:rsid w:val="1340F40D"/>
    <w:rsid w:val="1352845C"/>
    <w:rsid w:val="1367FF1B"/>
    <w:rsid w:val="13824504"/>
    <w:rsid w:val="138C01BF"/>
    <w:rsid w:val="139ED74E"/>
    <w:rsid w:val="13B37466"/>
    <w:rsid w:val="13C929D0"/>
    <w:rsid w:val="1405438F"/>
    <w:rsid w:val="1411F65B"/>
    <w:rsid w:val="141D0372"/>
    <w:rsid w:val="142A9C21"/>
    <w:rsid w:val="14395837"/>
    <w:rsid w:val="14476C26"/>
    <w:rsid w:val="144C180E"/>
    <w:rsid w:val="1452EA82"/>
    <w:rsid w:val="1457254C"/>
    <w:rsid w:val="1462A211"/>
    <w:rsid w:val="14663753"/>
    <w:rsid w:val="14707C6E"/>
    <w:rsid w:val="14B718DF"/>
    <w:rsid w:val="14C9ADE1"/>
    <w:rsid w:val="14D2C048"/>
    <w:rsid w:val="14E8360A"/>
    <w:rsid w:val="14FCED7C"/>
    <w:rsid w:val="1505950B"/>
    <w:rsid w:val="151E1565"/>
    <w:rsid w:val="15236E8E"/>
    <w:rsid w:val="153AA7AF"/>
    <w:rsid w:val="1543C7B2"/>
    <w:rsid w:val="155A87B2"/>
    <w:rsid w:val="15C2D04A"/>
    <w:rsid w:val="15E08AE6"/>
    <w:rsid w:val="15F2CB27"/>
    <w:rsid w:val="15F45BE2"/>
    <w:rsid w:val="165EEE04"/>
    <w:rsid w:val="16940445"/>
    <w:rsid w:val="169921A4"/>
    <w:rsid w:val="16BE6A1C"/>
    <w:rsid w:val="16E15165"/>
    <w:rsid w:val="16F8A909"/>
    <w:rsid w:val="17137D4D"/>
    <w:rsid w:val="17489EB7"/>
    <w:rsid w:val="17491486"/>
    <w:rsid w:val="176EA04F"/>
    <w:rsid w:val="1772D03B"/>
    <w:rsid w:val="17852580"/>
    <w:rsid w:val="179A42D3"/>
    <w:rsid w:val="17DF5AB1"/>
    <w:rsid w:val="17E77CAF"/>
    <w:rsid w:val="17EFB699"/>
    <w:rsid w:val="17F84B99"/>
    <w:rsid w:val="18110CAF"/>
    <w:rsid w:val="1825A852"/>
    <w:rsid w:val="1826DC6E"/>
    <w:rsid w:val="1828285B"/>
    <w:rsid w:val="18453FE2"/>
    <w:rsid w:val="18592014"/>
    <w:rsid w:val="186458DF"/>
    <w:rsid w:val="187098BA"/>
    <w:rsid w:val="188D7EC2"/>
    <w:rsid w:val="189883C0"/>
    <w:rsid w:val="18A6304E"/>
    <w:rsid w:val="18C4C186"/>
    <w:rsid w:val="18C7F914"/>
    <w:rsid w:val="18CA0371"/>
    <w:rsid w:val="18E10BA2"/>
    <w:rsid w:val="18E5B5C5"/>
    <w:rsid w:val="1936DE1C"/>
    <w:rsid w:val="1939FB47"/>
    <w:rsid w:val="195E5A96"/>
    <w:rsid w:val="197860D8"/>
    <w:rsid w:val="199493EA"/>
    <w:rsid w:val="19A5C371"/>
    <w:rsid w:val="19B8F5BF"/>
    <w:rsid w:val="19BAECF1"/>
    <w:rsid w:val="19C3F8BC"/>
    <w:rsid w:val="19C4967E"/>
    <w:rsid w:val="19D05E9F"/>
    <w:rsid w:val="19E14DAC"/>
    <w:rsid w:val="19F438C0"/>
    <w:rsid w:val="19FE2A55"/>
    <w:rsid w:val="1A002940"/>
    <w:rsid w:val="1A031E98"/>
    <w:rsid w:val="1A08AB1F"/>
    <w:rsid w:val="1A0ED454"/>
    <w:rsid w:val="1A112032"/>
    <w:rsid w:val="1A123E24"/>
    <w:rsid w:val="1A294F23"/>
    <w:rsid w:val="1A321C22"/>
    <w:rsid w:val="1A5AECCE"/>
    <w:rsid w:val="1A6F3380"/>
    <w:rsid w:val="1A888628"/>
    <w:rsid w:val="1A966191"/>
    <w:rsid w:val="1AC4B2F1"/>
    <w:rsid w:val="1ACA82EF"/>
    <w:rsid w:val="1AD53A1F"/>
    <w:rsid w:val="1AE21716"/>
    <w:rsid w:val="1B1CF1AC"/>
    <w:rsid w:val="1B3B78BF"/>
    <w:rsid w:val="1B3DA94A"/>
    <w:rsid w:val="1B40329C"/>
    <w:rsid w:val="1B523BE3"/>
    <w:rsid w:val="1B6C2F00"/>
    <w:rsid w:val="1B6E7C21"/>
    <w:rsid w:val="1B7564DF"/>
    <w:rsid w:val="1B7618C8"/>
    <w:rsid w:val="1B7A5606"/>
    <w:rsid w:val="1BAE3C2F"/>
    <w:rsid w:val="1BBCB1AC"/>
    <w:rsid w:val="1BD52BA6"/>
    <w:rsid w:val="1C044FCE"/>
    <w:rsid w:val="1C0C8153"/>
    <w:rsid w:val="1C1032F9"/>
    <w:rsid w:val="1C243537"/>
    <w:rsid w:val="1C2E9073"/>
    <w:rsid w:val="1C468805"/>
    <w:rsid w:val="1C5BF90E"/>
    <w:rsid w:val="1C5F6CDD"/>
    <w:rsid w:val="1C665350"/>
    <w:rsid w:val="1C66E4DA"/>
    <w:rsid w:val="1C6C60D9"/>
    <w:rsid w:val="1C789125"/>
    <w:rsid w:val="1C864ED4"/>
    <w:rsid w:val="1CE351DB"/>
    <w:rsid w:val="1CE4B9D1"/>
    <w:rsid w:val="1CEF2B22"/>
    <w:rsid w:val="1CFB997E"/>
    <w:rsid w:val="1D0CCC88"/>
    <w:rsid w:val="1D0D5947"/>
    <w:rsid w:val="1D3A1C16"/>
    <w:rsid w:val="1D3EB9CD"/>
    <w:rsid w:val="1D4B67A3"/>
    <w:rsid w:val="1D56FC49"/>
    <w:rsid w:val="1D62958A"/>
    <w:rsid w:val="1D631896"/>
    <w:rsid w:val="1D6B991B"/>
    <w:rsid w:val="1D796533"/>
    <w:rsid w:val="1D7D7029"/>
    <w:rsid w:val="1D81CE11"/>
    <w:rsid w:val="1D87BF90"/>
    <w:rsid w:val="1DAD639A"/>
    <w:rsid w:val="1DC2F948"/>
    <w:rsid w:val="1DEA6CFC"/>
    <w:rsid w:val="1DFC36BF"/>
    <w:rsid w:val="1E02E57A"/>
    <w:rsid w:val="1E08313A"/>
    <w:rsid w:val="1E16C66E"/>
    <w:rsid w:val="1E221089"/>
    <w:rsid w:val="1E3B4C42"/>
    <w:rsid w:val="1E403FC0"/>
    <w:rsid w:val="1E79D0C0"/>
    <w:rsid w:val="1E832190"/>
    <w:rsid w:val="1E9AB903"/>
    <w:rsid w:val="1EA86A6F"/>
    <w:rsid w:val="1ECB090E"/>
    <w:rsid w:val="1ED7150C"/>
    <w:rsid w:val="1F153594"/>
    <w:rsid w:val="1F1DE56B"/>
    <w:rsid w:val="1F30D40F"/>
    <w:rsid w:val="1F409E3B"/>
    <w:rsid w:val="1F41962F"/>
    <w:rsid w:val="1F696044"/>
    <w:rsid w:val="1F84ACDB"/>
    <w:rsid w:val="1F9874C7"/>
    <w:rsid w:val="1F9BC924"/>
    <w:rsid w:val="1FA8F176"/>
    <w:rsid w:val="1FC6E516"/>
    <w:rsid w:val="1FCD2BAD"/>
    <w:rsid w:val="1FF15DFA"/>
    <w:rsid w:val="200DCD29"/>
    <w:rsid w:val="200E0B48"/>
    <w:rsid w:val="2026E16C"/>
    <w:rsid w:val="20366296"/>
    <w:rsid w:val="20596FBC"/>
    <w:rsid w:val="2060C80C"/>
    <w:rsid w:val="20612A71"/>
    <w:rsid w:val="2089601C"/>
    <w:rsid w:val="20928A52"/>
    <w:rsid w:val="20ABDEBF"/>
    <w:rsid w:val="20B105F5"/>
    <w:rsid w:val="20D7C0F1"/>
    <w:rsid w:val="20E054AD"/>
    <w:rsid w:val="20FB548D"/>
    <w:rsid w:val="20FCBEBB"/>
    <w:rsid w:val="21393794"/>
    <w:rsid w:val="2144C1D7"/>
    <w:rsid w:val="214AFEAB"/>
    <w:rsid w:val="214ED320"/>
    <w:rsid w:val="21566D6E"/>
    <w:rsid w:val="216DB58B"/>
    <w:rsid w:val="2171C2FC"/>
    <w:rsid w:val="2183175C"/>
    <w:rsid w:val="21A15E93"/>
    <w:rsid w:val="21BBCED4"/>
    <w:rsid w:val="21C57162"/>
    <w:rsid w:val="21C5E848"/>
    <w:rsid w:val="21E531BC"/>
    <w:rsid w:val="21FB8B02"/>
    <w:rsid w:val="21FC986D"/>
    <w:rsid w:val="21FEFA6A"/>
    <w:rsid w:val="22050645"/>
    <w:rsid w:val="220DA235"/>
    <w:rsid w:val="2216D621"/>
    <w:rsid w:val="22265BB7"/>
    <w:rsid w:val="2233CFFA"/>
    <w:rsid w:val="2235116D"/>
    <w:rsid w:val="22399B68"/>
    <w:rsid w:val="226874D1"/>
    <w:rsid w:val="226C7B69"/>
    <w:rsid w:val="227658E9"/>
    <w:rsid w:val="227FB2CA"/>
    <w:rsid w:val="22B6D8CD"/>
    <w:rsid w:val="22D781DB"/>
    <w:rsid w:val="22EC0C4D"/>
    <w:rsid w:val="233740E6"/>
    <w:rsid w:val="2338887A"/>
    <w:rsid w:val="233C229C"/>
    <w:rsid w:val="233F8DBD"/>
    <w:rsid w:val="2345BDDE"/>
    <w:rsid w:val="2356EBF2"/>
    <w:rsid w:val="23664AE5"/>
    <w:rsid w:val="237095AC"/>
    <w:rsid w:val="237A060D"/>
    <w:rsid w:val="237BC6AA"/>
    <w:rsid w:val="238A0191"/>
    <w:rsid w:val="2396CA00"/>
    <w:rsid w:val="23A0D6A6"/>
    <w:rsid w:val="23AA862F"/>
    <w:rsid w:val="23ACA51A"/>
    <w:rsid w:val="23AFBB75"/>
    <w:rsid w:val="23BFBDF2"/>
    <w:rsid w:val="23C1B242"/>
    <w:rsid w:val="2401508B"/>
    <w:rsid w:val="240402EA"/>
    <w:rsid w:val="242767A3"/>
    <w:rsid w:val="243585BD"/>
    <w:rsid w:val="245B01A4"/>
    <w:rsid w:val="24D2388E"/>
    <w:rsid w:val="24F90063"/>
    <w:rsid w:val="2515D66E"/>
    <w:rsid w:val="253309AB"/>
    <w:rsid w:val="2543413E"/>
    <w:rsid w:val="25528A5C"/>
    <w:rsid w:val="255D82A3"/>
    <w:rsid w:val="258BD186"/>
    <w:rsid w:val="25AD41E0"/>
    <w:rsid w:val="25E2DD1B"/>
    <w:rsid w:val="25EAADDA"/>
    <w:rsid w:val="25F40909"/>
    <w:rsid w:val="2614CB9F"/>
    <w:rsid w:val="261D767D"/>
    <w:rsid w:val="26261AD6"/>
    <w:rsid w:val="263253EB"/>
    <w:rsid w:val="2648AEFD"/>
    <w:rsid w:val="26D00990"/>
    <w:rsid w:val="26E226F1"/>
    <w:rsid w:val="26FE2523"/>
    <w:rsid w:val="26FF6453"/>
    <w:rsid w:val="271DBB0F"/>
    <w:rsid w:val="2726D79E"/>
    <w:rsid w:val="27315E7C"/>
    <w:rsid w:val="27491241"/>
    <w:rsid w:val="275D0574"/>
    <w:rsid w:val="2774FEC2"/>
    <w:rsid w:val="278F9E89"/>
    <w:rsid w:val="279EABC9"/>
    <w:rsid w:val="27B0F762"/>
    <w:rsid w:val="27DA786C"/>
    <w:rsid w:val="28370343"/>
    <w:rsid w:val="283A65F6"/>
    <w:rsid w:val="285FB8BE"/>
    <w:rsid w:val="28677332"/>
    <w:rsid w:val="28773164"/>
    <w:rsid w:val="2877FB38"/>
    <w:rsid w:val="287DCDB6"/>
    <w:rsid w:val="288F3A4C"/>
    <w:rsid w:val="2898DB90"/>
    <w:rsid w:val="28A579F6"/>
    <w:rsid w:val="28AE5815"/>
    <w:rsid w:val="28B205AC"/>
    <w:rsid w:val="28B2F294"/>
    <w:rsid w:val="28BF4368"/>
    <w:rsid w:val="28DF90CC"/>
    <w:rsid w:val="28F2BC4C"/>
    <w:rsid w:val="28FA50BA"/>
    <w:rsid w:val="2902DF59"/>
    <w:rsid w:val="290901AA"/>
    <w:rsid w:val="290D19FA"/>
    <w:rsid w:val="290E0A45"/>
    <w:rsid w:val="290F28EB"/>
    <w:rsid w:val="292526D8"/>
    <w:rsid w:val="292DC8AA"/>
    <w:rsid w:val="2936B51A"/>
    <w:rsid w:val="2962EAB1"/>
    <w:rsid w:val="297648CD"/>
    <w:rsid w:val="2976715A"/>
    <w:rsid w:val="29C6AED3"/>
    <w:rsid w:val="29CAFBC4"/>
    <w:rsid w:val="29D8A337"/>
    <w:rsid w:val="29ECA3E7"/>
    <w:rsid w:val="29F0F22C"/>
    <w:rsid w:val="2A03714A"/>
    <w:rsid w:val="2A046248"/>
    <w:rsid w:val="2A38E14C"/>
    <w:rsid w:val="2A483066"/>
    <w:rsid w:val="2A5B13C9"/>
    <w:rsid w:val="2A677B81"/>
    <w:rsid w:val="2A7D3E2C"/>
    <w:rsid w:val="2A80B303"/>
    <w:rsid w:val="2A980E3A"/>
    <w:rsid w:val="2AA4F6A0"/>
    <w:rsid w:val="2AA7788A"/>
    <w:rsid w:val="2ADC927D"/>
    <w:rsid w:val="2AFF724E"/>
    <w:rsid w:val="2B0B6D15"/>
    <w:rsid w:val="2B10FBD4"/>
    <w:rsid w:val="2B668138"/>
    <w:rsid w:val="2B7DDA6D"/>
    <w:rsid w:val="2B8287A8"/>
    <w:rsid w:val="2BA37285"/>
    <w:rsid w:val="2BAED226"/>
    <w:rsid w:val="2BAF63A9"/>
    <w:rsid w:val="2BCCC427"/>
    <w:rsid w:val="2BCD6B4E"/>
    <w:rsid w:val="2C07BBF2"/>
    <w:rsid w:val="2C2E107D"/>
    <w:rsid w:val="2C33DE9B"/>
    <w:rsid w:val="2C55547B"/>
    <w:rsid w:val="2C57C502"/>
    <w:rsid w:val="2C801184"/>
    <w:rsid w:val="2C8A5935"/>
    <w:rsid w:val="2C8CB801"/>
    <w:rsid w:val="2C9A94B4"/>
    <w:rsid w:val="2CF3E1D6"/>
    <w:rsid w:val="2CF48DAA"/>
    <w:rsid w:val="2CFD1348"/>
    <w:rsid w:val="2D13119D"/>
    <w:rsid w:val="2D239732"/>
    <w:rsid w:val="2D346D0B"/>
    <w:rsid w:val="2D70820E"/>
    <w:rsid w:val="2DAFE5ED"/>
    <w:rsid w:val="2DD99B17"/>
    <w:rsid w:val="2DDC9762"/>
    <w:rsid w:val="2DE3798A"/>
    <w:rsid w:val="2DFC872A"/>
    <w:rsid w:val="2E05803B"/>
    <w:rsid w:val="2E17DEDF"/>
    <w:rsid w:val="2E573EE6"/>
    <w:rsid w:val="2E84F447"/>
    <w:rsid w:val="2E983EEA"/>
    <w:rsid w:val="2EA17A7D"/>
    <w:rsid w:val="2EB3C9A0"/>
    <w:rsid w:val="2EBC1B26"/>
    <w:rsid w:val="2EC4213D"/>
    <w:rsid w:val="2EE77A77"/>
    <w:rsid w:val="2EED3C40"/>
    <w:rsid w:val="2F200D65"/>
    <w:rsid w:val="2F465F16"/>
    <w:rsid w:val="2F4A5C72"/>
    <w:rsid w:val="2F4BB64E"/>
    <w:rsid w:val="2F4EC5FF"/>
    <w:rsid w:val="2F799B99"/>
    <w:rsid w:val="2F836AC5"/>
    <w:rsid w:val="2F96BF02"/>
    <w:rsid w:val="2FB1017E"/>
    <w:rsid w:val="2FB5B60B"/>
    <w:rsid w:val="2FDF8AF7"/>
    <w:rsid w:val="3016C915"/>
    <w:rsid w:val="30287651"/>
    <w:rsid w:val="305218A0"/>
    <w:rsid w:val="308EB272"/>
    <w:rsid w:val="30935263"/>
    <w:rsid w:val="309D1B30"/>
    <w:rsid w:val="309F90F8"/>
    <w:rsid w:val="30B8A5DC"/>
    <w:rsid w:val="30D687DA"/>
    <w:rsid w:val="30EE826B"/>
    <w:rsid w:val="30F212A0"/>
    <w:rsid w:val="30F313E8"/>
    <w:rsid w:val="30F9EB97"/>
    <w:rsid w:val="3101B88E"/>
    <w:rsid w:val="3120F618"/>
    <w:rsid w:val="3138C074"/>
    <w:rsid w:val="31677C64"/>
    <w:rsid w:val="3182CB80"/>
    <w:rsid w:val="318B2809"/>
    <w:rsid w:val="31E09E4E"/>
    <w:rsid w:val="31E8BB96"/>
    <w:rsid w:val="31F55E1B"/>
    <w:rsid w:val="3214A7DF"/>
    <w:rsid w:val="3243F331"/>
    <w:rsid w:val="326F162C"/>
    <w:rsid w:val="3285DEF9"/>
    <w:rsid w:val="328E5FEE"/>
    <w:rsid w:val="329F09AE"/>
    <w:rsid w:val="32A1F8E8"/>
    <w:rsid w:val="32DC904B"/>
    <w:rsid w:val="330F59D2"/>
    <w:rsid w:val="333CF5B5"/>
    <w:rsid w:val="335045BD"/>
    <w:rsid w:val="3371931D"/>
    <w:rsid w:val="337C0440"/>
    <w:rsid w:val="33CDB3DA"/>
    <w:rsid w:val="33CE3EAE"/>
    <w:rsid w:val="33DFC392"/>
    <w:rsid w:val="3402FC25"/>
    <w:rsid w:val="3410EE06"/>
    <w:rsid w:val="341F2771"/>
    <w:rsid w:val="3430C825"/>
    <w:rsid w:val="344BD8E6"/>
    <w:rsid w:val="349AA3E7"/>
    <w:rsid w:val="34A33571"/>
    <w:rsid w:val="34A48532"/>
    <w:rsid w:val="34ADA6FE"/>
    <w:rsid w:val="34BB1B38"/>
    <w:rsid w:val="34E91D56"/>
    <w:rsid w:val="34EBD367"/>
    <w:rsid w:val="34EDD1A0"/>
    <w:rsid w:val="3509E2C7"/>
    <w:rsid w:val="350D637E"/>
    <w:rsid w:val="35324DBD"/>
    <w:rsid w:val="3532E734"/>
    <w:rsid w:val="353D1D92"/>
    <w:rsid w:val="353F821C"/>
    <w:rsid w:val="3550831A"/>
    <w:rsid w:val="356467E0"/>
    <w:rsid w:val="356D555F"/>
    <w:rsid w:val="3584644B"/>
    <w:rsid w:val="358D3FAF"/>
    <w:rsid w:val="358F961D"/>
    <w:rsid w:val="35BD7FBB"/>
    <w:rsid w:val="35C1EF39"/>
    <w:rsid w:val="35C22B5C"/>
    <w:rsid w:val="35D7D342"/>
    <w:rsid w:val="35E7A947"/>
    <w:rsid w:val="360C3197"/>
    <w:rsid w:val="3624F78F"/>
    <w:rsid w:val="362F3C3F"/>
    <w:rsid w:val="364559FE"/>
    <w:rsid w:val="365ED788"/>
    <w:rsid w:val="36788EE4"/>
    <w:rsid w:val="36A7D39F"/>
    <w:rsid w:val="36FA3C27"/>
    <w:rsid w:val="37176454"/>
    <w:rsid w:val="371FDCB0"/>
    <w:rsid w:val="37275D3A"/>
    <w:rsid w:val="374585AB"/>
    <w:rsid w:val="374F663B"/>
    <w:rsid w:val="3759501C"/>
    <w:rsid w:val="376AFEC0"/>
    <w:rsid w:val="37A05B69"/>
    <w:rsid w:val="37C820DE"/>
    <w:rsid w:val="37CDAFD9"/>
    <w:rsid w:val="382362C3"/>
    <w:rsid w:val="38418389"/>
    <w:rsid w:val="384A43A3"/>
    <w:rsid w:val="384E994E"/>
    <w:rsid w:val="3882B6A9"/>
    <w:rsid w:val="389C6A36"/>
    <w:rsid w:val="38A78AB6"/>
    <w:rsid w:val="38B4D776"/>
    <w:rsid w:val="38E67D56"/>
    <w:rsid w:val="38EB369C"/>
    <w:rsid w:val="38EE4F06"/>
    <w:rsid w:val="38EFAD7D"/>
    <w:rsid w:val="391B629D"/>
    <w:rsid w:val="3938F210"/>
    <w:rsid w:val="3942D8D8"/>
    <w:rsid w:val="394E6ED9"/>
    <w:rsid w:val="39744BD5"/>
    <w:rsid w:val="399C5759"/>
    <w:rsid w:val="39B9E855"/>
    <w:rsid w:val="39DFB34A"/>
    <w:rsid w:val="39EDE929"/>
    <w:rsid w:val="39F03883"/>
    <w:rsid w:val="3A14581A"/>
    <w:rsid w:val="3A1E70A6"/>
    <w:rsid w:val="3A2D6A25"/>
    <w:rsid w:val="3A3594B8"/>
    <w:rsid w:val="3A37D903"/>
    <w:rsid w:val="3A46733E"/>
    <w:rsid w:val="3A490592"/>
    <w:rsid w:val="3A6CB391"/>
    <w:rsid w:val="3A891D33"/>
    <w:rsid w:val="3A95480B"/>
    <w:rsid w:val="3AA2A2C8"/>
    <w:rsid w:val="3AB2B988"/>
    <w:rsid w:val="3ACF8EE5"/>
    <w:rsid w:val="3AFA8956"/>
    <w:rsid w:val="3AFE7137"/>
    <w:rsid w:val="3AFFE142"/>
    <w:rsid w:val="3B092C4A"/>
    <w:rsid w:val="3B0FF241"/>
    <w:rsid w:val="3B137392"/>
    <w:rsid w:val="3B3173E0"/>
    <w:rsid w:val="3B8C08E4"/>
    <w:rsid w:val="3B8F6E1A"/>
    <w:rsid w:val="3BBA576B"/>
    <w:rsid w:val="3BC3D052"/>
    <w:rsid w:val="3BE62B3C"/>
    <w:rsid w:val="3BEAD577"/>
    <w:rsid w:val="3BF53ACF"/>
    <w:rsid w:val="3C1D0109"/>
    <w:rsid w:val="3C4ED246"/>
    <w:rsid w:val="3C64D8B1"/>
    <w:rsid w:val="3C676196"/>
    <w:rsid w:val="3D0AB174"/>
    <w:rsid w:val="3D19CE91"/>
    <w:rsid w:val="3D1C60E5"/>
    <w:rsid w:val="3D1FC826"/>
    <w:rsid w:val="3D25C479"/>
    <w:rsid w:val="3D27E9ED"/>
    <w:rsid w:val="3D2924B2"/>
    <w:rsid w:val="3D2BB67A"/>
    <w:rsid w:val="3D2E5549"/>
    <w:rsid w:val="3D308AF0"/>
    <w:rsid w:val="3D3DA8E1"/>
    <w:rsid w:val="3D4101A2"/>
    <w:rsid w:val="3DA2245C"/>
    <w:rsid w:val="3DAFEDD0"/>
    <w:rsid w:val="3DB36E28"/>
    <w:rsid w:val="3DC4A4A2"/>
    <w:rsid w:val="3DDBD7E2"/>
    <w:rsid w:val="3DDD8754"/>
    <w:rsid w:val="3DF07E19"/>
    <w:rsid w:val="3E37A069"/>
    <w:rsid w:val="3EA57B86"/>
    <w:rsid w:val="3EAC1B48"/>
    <w:rsid w:val="3ECC5B51"/>
    <w:rsid w:val="3ED995B9"/>
    <w:rsid w:val="3EE0A57F"/>
    <w:rsid w:val="3EE1A18D"/>
    <w:rsid w:val="3F0E989E"/>
    <w:rsid w:val="3F1B5652"/>
    <w:rsid w:val="3F1C6DAB"/>
    <w:rsid w:val="3F2E4E67"/>
    <w:rsid w:val="3F50805F"/>
    <w:rsid w:val="3F6F2365"/>
    <w:rsid w:val="3F885B85"/>
    <w:rsid w:val="3F993D89"/>
    <w:rsid w:val="3FB29F72"/>
    <w:rsid w:val="3FB313DD"/>
    <w:rsid w:val="3FCA3B07"/>
    <w:rsid w:val="3FE26A13"/>
    <w:rsid w:val="40127C9A"/>
    <w:rsid w:val="401C3B17"/>
    <w:rsid w:val="40381D8E"/>
    <w:rsid w:val="40460A48"/>
    <w:rsid w:val="4049B6E0"/>
    <w:rsid w:val="40858DD4"/>
    <w:rsid w:val="40968194"/>
    <w:rsid w:val="409D6AFE"/>
    <w:rsid w:val="40A11E6D"/>
    <w:rsid w:val="40B5CB41"/>
    <w:rsid w:val="40F75EE8"/>
    <w:rsid w:val="4111CCE0"/>
    <w:rsid w:val="41324974"/>
    <w:rsid w:val="413697F1"/>
    <w:rsid w:val="413B80F6"/>
    <w:rsid w:val="413CCA54"/>
    <w:rsid w:val="414DFC6F"/>
    <w:rsid w:val="418911D8"/>
    <w:rsid w:val="41B7E81F"/>
    <w:rsid w:val="41C57ABE"/>
    <w:rsid w:val="41E1DAA9"/>
    <w:rsid w:val="41F0BFC9"/>
    <w:rsid w:val="422721C2"/>
    <w:rsid w:val="42519BA2"/>
    <w:rsid w:val="426D0539"/>
    <w:rsid w:val="4280F379"/>
    <w:rsid w:val="428AD99E"/>
    <w:rsid w:val="42939CD4"/>
    <w:rsid w:val="429B78CB"/>
    <w:rsid w:val="42B26D73"/>
    <w:rsid w:val="42B761B3"/>
    <w:rsid w:val="42BE62BB"/>
    <w:rsid w:val="42C22281"/>
    <w:rsid w:val="42EAB49F"/>
    <w:rsid w:val="42F2A225"/>
    <w:rsid w:val="43037A97"/>
    <w:rsid w:val="43157699"/>
    <w:rsid w:val="43192118"/>
    <w:rsid w:val="431A0AD5"/>
    <w:rsid w:val="433E7E17"/>
    <w:rsid w:val="434F2912"/>
    <w:rsid w:val="43581B40"/>
    <w:rsid w:val="437949B5"/>
    <w:rsid w:val="4392785D"/>
    <w:rsid w:val="43CE1448"/>
    <w:rsid w:val="43E8655E"/>
    <w:rsid w:val="43EBF8E1"/>
    <w:rsid w:val="43ED6C03"/>
    <w:rsid w:val="43F1C4C2"/>
    <w:rsid w:val="43F5E75C"/>
    <w:rsid w:val="43F99F87"/>
    <w:rsid w:val="441EA25D"/>
    <w:rsid w:val="442280EA"/>
    <w:rsid w:val="4436FFC7"/>
    <w:rsid w:val="444006C7"/>
    <w:rsid w:val="4469EA36"/>
    <w:rsid w:val="447F83E5"/>
    <w:rsid w:val="4491CA0B"/>
    <w:rsid w:val="4498FA5A"/>
    <w:rsid w:val="449E857C"/>
    <w:rsid w:val="44D27E3C"/>
    <w:rsid w:val="44DF0119"/>
    <w:rsid w:val="44E7C458"/>
    <w:rsid w:val="44EF88E1"/>
    <w:rsid w:val="44F97305"/>
    <w:rsid w:val="45197B6B"/>
    <w:rsid w:val="4529A5A6"/>
    <w:rsid w:val="452CE02C"/>
    <w:rsid w:val="45365060"/>
    <w:rsid w:val="453AB6FE"/>
    <w:rsid w:val="4554FBEF"/>
    <w:rsid w:val="455D6AA8"/>
    <w:rsid w:val="4587CBDA"/>
    <w:rsid w:val="458D9523"/>
    <w:rsid w:val="4591B7BD"/>
    <w:rsid w:val="45C4DB1B"/>
    <w:rsid w:val="45DC18D3"/>
    <w:rsid w:val="45F738FF"/>
    <w:rsid w:val="460550D8"/>
    <w:rsid w:val="4634CABB"/>
    <w:rsid w:val="463B1B59"/>
    <w:rsid w:val="4666E37F"/>
    <w:rsid w:val="467B010A"/>
    <w:rsid w:val="46867A4D"/>
    <w:rsid w:val="469C4B7E"/>
    <w:rsid w:val="469DB2D6"/>
    <w:rsid w:val="46AE1CD2"/>
    <w:rsid w:val="46B94205"/>
    <w:rsid w:val="46BAAEF6"/>
    <w:rsid w:val="46C0F4C7"/>
    <w:rsid w:val="46D44407"/>
    <w:rsid w:val="46ECA101"/>
    <w:rsid w:val="46F73794"/>
    <w:rsid w:val="471817EC"/>
    <w:rsid w:val="4722D86D"/>
    <w:rsid w:val="472A8EA2"/>
    <w:rsid w:val="47B7A6A0"/>
    <w:rsid w:val="47C0255A"/>
    <w:rsid w:val="47CE62FB"/>
    <w:rsid w:val="47DB3E2B"/>
    <w:rsid w:val="47F0F6A1"/>
    <w:rsid w:val="47F4FAEA"/>
    <w:rsid w:val="48317034"/>
    <w:rsid w:val="48333FED"/>
    <w:rsid w:val="483681F7"/>
    <w:rsid w:val="48528F71"/>
    <w:rsid w:val="48680848"/>
    <w:rsid w:val="4870BCE2"/>
    <w:rsid w:val="4871241A"/>
    <w:rsid w:val="487E2BAA"/>
    <w:rsid w:val="488A795A"/>
    <w:rsid w:val="48A14E6F"/>
    <w:rsid w:val="48B6551E"/>
    <w:rsid w:val="48C68AC1"/>
    <w:rsid w:val="48F0497C"/>
    <w:rsid w:val="492B5575"/>
    <w:rsid w:val="492F703D"/>
    <w:rsid w:val="4937E39D"/>
    <w:rsid w:val="494D1BD5"/>
    <w:rsid w:val="4961E3A9"/>
    <w:rsid w:val="4962ED1B"/>
    <w:rsid w:val="496D1A0F"/>
    <w:rsid w:val="497E138E"/>
    <w:rsid w:val="498CC702"/>
    <w:rsid w:val="49A3F315"/>
    <w:rsid w:val="49E5DEDD"/>
    <w:rsid w:val="49EE5FD2"/>
    <w:rsid w:val="4A05436A"/>
    <w:rsid w:val="4A1EAFC9"/>
    <w:rsid w:val="4A1F84AA"/>
    <w:rsid w:val="4A30B48D"/>
    <w:rsid w:val="4A7002BD"/>
    <w:rsid w:val="4A763827"/>
    <w:rsid w:val="4A7B4B63"/>
    <w:rsid w:val="4A7E720A"/>
    <w:rsid w:val="4A8A0B7F"/>
    <w:rsid w:val="4AAB5E22"/>
    <w:rsid w:val="4AB394F9"/>
    <w:rsid w:val="4AB65BA7"/>
    <w:rsid w:val="4AD3B1FC"/>
    <w:rsid w:val="4ADFD425"/>
    <w:rsid w:val="4AEC312F"/>
    <w:rsid w:val="4B19E3EF"/>
    <w:rsid w:val="4B1C8B65"/>
    <w:rsid w:val="4B2BFF94"/>
    <w:rsid w:val="4B36197C"/>
    <w:rsid w:val="4B499977"/>
    <w:rsid w:val="4B570F9C"/>
    <w:rsid w:val="4B66F015"/>
    <w:rsid w:val="4B91A364"/>
    <w:rsid w:val="4BA01034"/>
    <w:rsid w:val="4BC9C234"/>
    <w:rsid w:val="4BE584B4"/>
    <w:rsid w:val="4BF3718D"/>
    <w:rsid w:val="4BF3C88F"/>
    <w:rsid w:val="4C115A7B"/>
    <w:rsid w:val="4C3B9487"/>
    <w:rsid w:val="4C79FF22"/>
    <w:rsid w:val="4C84BC97"/>
    <w:rsid w:val="4C8AE3E2"/>
    <w:rsid w:val="4C99846B"/>
    <w:rsid w:val="4CAAC9DA"/>
    <w:rsid w:val="4CC90CD7"/>
    <w:rsid w:val="4D2155C2"/>
    <w:rsid w:val="4D276FFB"/>
    <w:rsid w:val="4D2C5EBD"/>
    <w:rsid w:val="4D60769F"/>
    <w:rsid w:val="4D787F8A"/>
    <w:rsid w:val="4D84F773"/>
    <w:rsid w:val="4DC43046"/>
    <w:rsid w:val="4DCD52F9"/>
    <w:rsid w:val="4DDEB56A"/>
    <w:rsid w:val="4E1EF43F"/>
    <w:rsid w:val="4E4B912D"/>
    <w:rsid w:val="4E4C7BF6"/>
    <w:rsid w:val="4EA0792E"/>
    <w:rsid w:val="4EC42127"/>
    <w:rsid w:val="4ECCAB72"/>
    <w:rsid w:val="4ED02F59"/>
    <w:rsid w:val="4F09D2AF"/>
    <w:rsid w:val="4F47C51F"/>
    <w:rsid w:val="4F67F6BD"/>
    <w:rsid w:val="4F69235A"/>
    <w:rsid w:val="4F919050"/>
    <w:rsid w:val="4F9D392D"/>
    <w:rsid w:val="4FAF6D00"/>
    <w:rsid w:val="4FB0358C"/>
    <w:rsid w:val="4FB6914D"/>
    <w:rsid w:val="4FCD27B3"/>
    <w:rsid w:val="4FE26A9C"/>
    <w:rsid w:val="4FE2B68D"/>
    <w:rsid w:val="4FF038E2"/>
    <w:rsid w:val="4FF8D72D"/>
    <w:rsid w:val="4FF9C43B"/>
    <w:rsid w:val="50004D22"/>
    <w:rsid w:val="500D3515"/>
    <w:rsid w:val="501F6FB1"/>
    <w:rsid w:val="503A290E"/>
    <w:rsid w:val="503FCE27"/>
    <w:rsid w:val="505193AD"/>
    <w:rsid w:val="5058F684"/>
    <w:rsid w:val="505B7CDC"/>
    <w:rsid w:val="50604FFD"/>
    <w:rsid w:val="50613846"/>
    <w:rsid w:val="509232BF"/>
    <w:rsid w:val="509B4BAF"/>
    <w:rsid w:val="50B53FE5"/>
    <w:rsid w:val="50E4CB9E"/>
    <w:rsid w:val="50F6782E"/>
    <w:rsid w:val="511181AB"/>
    <w:rsid w:val="513E7793"/>
    <w:rsid w:val="515359C5"/>
    <w:rsid w:val="51599246"/>
    <w:rsid w:val="5168F814"/>
    <w:rsid w:val="516AEF70"/>
    <w:rsid w:val="516CF58E"/>
    <w:rsid w:val="51D1AADB"/>
    <w:rsid w:val="51ECCD75"/>
    <w:rsid w:val="51FEC437"/>
    <w:rsid w:val="51FFB4F8"/>
    <w:rsid w:val="5212B96C"/>
    <w:rsid w:val="5287D50B"/>
    <w:rsid w:val="528EB832"/>
    <w:rsid w:val="5292488F"/>
    <w:rsid w:val="52C2CEA8"/>
    <w:rsid w:val="52C3DF26"/>
    <w:rsid w:val="52FA20EA"/>
    <w:rsid w:val="53038658"/>
    <w:rsid w:val="5306A002"/>
    <w:rsid w:val="5307D706"/>
    <w:rsid w:val="531A205B"/>
    <w:rsid w:val="531A574F"/>
    <w:rsid w:val="5358113D"/>
    <w:rsid w:val="535B4079"/>
    <w:rsid w:val="536A52E9"/>
    <w:rsid w:val="536F06B4"/>
    <w:rsid w:val="537AA7E2"/>
    <w:rsid w:val="5391299D"/>
    <w:rsid w:val="53E8C500"/>
    <w:rsid w:val="53ECA215"/>
    <w:rsid w:val="53FC7555"/>
    <w:rsid w:val="54004E74"/>
    <w:rsid w:val="540B43EE"/>
    <w:rsid w:val="540B7D53"/>
    <w:rsid w:val="5433326F"/>
    <w:rsid w:val="5434AEAA"/>
    <w:rsid w:val="54368687"/>
    <w:rsid w:val="543E5427"/>
    <w:rsid w:val="544F3FBB"/>
    <w:rsid w:val="546AB158"/>
    <w:rsid w:val="547C2B5A"/>
    <w:rsid w:val="5482DD70"/>
    <w:rsid w:val="5499B034"/>
    <w:rsid w:val="549A08B1"/>
    <w:rsid w:val="54B487C8"/>
    <w:rsid w:val="54BF88DA"/>
    <w:rsid w:val="54D9BDC6"/>
    <w:rsid w:val="54DC501A"/>
    <w:rsid w:val="55012676"/>
    <w:rsid w:val="55048075"/>
    <w:rsid w:val="55070F92"/>
    <w:rsid w:val="550D9A31"/>
    <w:rsid w:val="5523FAEF"/>
    <w:rsid w:val="55339AA5"/>
    <w:rsid w:val="55442F8E"/>
    <w:rsid w:val="555419EB"/>
    <w:rsid w:val="55CB9644"/>
    <w:rsid w:val="55D7DFE4"/>
    <w:rsid w:val="55F83087"/>
    <w:rsid w:val="5604FAC8"/>
    <w:rsid w:val="5608CCAF"/>
    <w:rsid w:val="564038CF"/>
    <w:rsid w:val="564066B1"/>
    <w:rsid w:val="56572D66"/>
    <w:rsid w:val="56745C77"/>
    <w:rsid w:val="567CF7E6"/>
    <w:rsid w:val="56843FE2"/>
    <w:rsid w:val="56AF0FAB"/>
    <w:rsid w:val="56AF90B5"/>
    <w:rsid w:val="56B2D5EE"/>
    <w:rsid w:val="56BFCB50"/>
    <w:rsid w:val="56C550A1"/>
    <w:rsid w:val="56C87691"/>
    <w:rsid w:val="56CC27D1"/>
    <w:rsid w:val="56D2355A"/>
    <w:rsid w:val="56F092FB"/>
    <w:rsid w:val="5709C7F8"/>
    <w:rsid w:val="5726CB19"/>
    <w:rsid w:val="572954F7"/>
    <w:rsid w:val="573489A6"/>
    <w:rsid w:val="5755149B"/>
    <w:rsid w:val="575EFC1D"/>
    <w:rsid w:val="5765B9B2"/>
    <w:rsid w:val="577BB652"/>
    <w:rsid w:val="5783D8BE"/>
    <w:rsid w:val="578F6149"/>
    <w:rsid w:val="57966DE0"/>
    <w:rsid w:val="57B782C8"/>
    <w:rsid w:val="57BD452F"/>
    <w:rsid w:val="57D150F6"/>
    <w:rsid w:val="57D5407F"/>
    <w:rsid w:val="57E34D3D"/>
    <w:rsid w:val="58046766"/>
    <w:rsid w:val="5818C847"/>
    <w:rsid w:val="581FC254"/>
    <w:rsid w:val="583EC7A6"/>
    <w:rsid w:val="58453AF3"/>
    <w:rsid w:val="584AA8A2"/>
    <w:rsid w:val="5852CD92"/>
    <w:rsid w:val="58681FCC"/>
    <w:rsid w:val="58957861"/>
    <w:rsid w:val="589A49DF"/>
    <w:rsid w:val="58B6EBC3"/>
    <w:rsid w:val="58C8D40B"/>
    <w:rsid w:val="58CB23B9"/>
    <w:rsid w:val="58D181DC"/>
    <w:rsid w:val="58F5ADD7"/>
    <w:rsid w:val="58FF6BE6"/>
    <w:rsid w:val="5913C204"/>
    <w:rsid w:val="593E7D4E"/>
    <w:rsid w:val="594720B0"/>
    <w:rsid w:val="599A9F73"/>
    <w:rsid w:val="59A54D5C"/>
    <w:rsid w:val="59B384A8"/>
    <w:rsid w:val="59B402CE"/>
    <w:rsid w:val="59B5F445"/>
    <w:rsid w:val="59E458B6"/>
    <w:rsid w:val="59E73177"/>
    <w:rsid w:val="5A01D6D0"/>
    <w:rsid w:val="5A0459BB"/>
    <w:rsid w:val="5A09D61C"/>
    <w:rsid w:val="5A13B522"/>
    <w:rsid w:val="5A18F4E8"/>
    <w:rsid w:val="5A1FFC2B"/>
    <w:rsid w:val="5A297100"/>
    <w:rsid w:val="5A5C694C"/>
    <w:rsid w:val="5A82B70E"/>
    <w:rsid w:val="5A92D53E"/>
    <w:rsid w:val="5ABFC68F"/>
    <w:rsid w:val="5AC09C8C"/>
    <w:rsid w:val="5AC0CA7F"/>
    <w:rsid w:val="5AC86E62"/>
    <w:rsid w:val="5AD67BF4"/>
    <w:rsid w:val="5AF87241"/>
    <w:rsid w:val="5B1D3360"/>
    <w:rsid w:val="5B23E2C8"/>
    <w:rsid w:val="5B2E5CAB"/>
    <w:rsid w:val="5B3BB5EA"/>
    <w:rsid w:val="5B446468"/>
    <w:rsid w:val="5B51C4A6"/>
    <w:rsid w:val="5B7CDBB5"/>
    <w:rsid w:val="5B8301D8"/>
    <w:rsid w:val="5B9C2A35"/>
    <w:rsid w:val="5BA03B87"/>
    <w:rsid w:val="5BA816BD"/>
    <w:rsid w:val="5BBD01B4"/>
    <w:rsid w:val="5BC096A3"/>
    <w:rsid w:val="5BC18075"/>
    <w:rsid w:val="5BD0C82D"/>
    <w:rsid w:val="5BD9AA96"/>
    <w:rsid w:val="5BEBEB02"/>
    <w:rsid w:val="5BEE8C85"/>
    <w:rsid w:val="5C168F38"/>
    <w:rsid w:val="5C371B0B"/>
    <w:rsid w:val="5C592B80"/>
    <w:rsid w:val="5C6D9BF3"/>
    <w:rsid w:val="5C724C55"/>
    <w:rsid w:val="5C750BC2"/>
    <w:rsid w:val="5C780C7A"/>
    <w:rsid w:val="5C823293"/>
    <w:rsid w:val="5CAFA835"/>
    <w:rsid w:val="5CD6A3E6"/>
    <w:rsid w:val="5CDFA69D"/>
    <w:rsid w:val="5CFD4F68"/>
    <w:rsid w:val="5CFDE9EA"/>
    <w:rsid w:val="5D10875B"/>
    <w:rsid w:val="5D13EA13"/>
    <w:rsid w:val="5D1ED239"/>
    <w:rsid w:val="5D464B38"/>
    <w:rsid w:val="5D58D215"/>
    <w:rsid w:val="5D875529"/>
    <w:rsid w:val="5DB25F99"/>
    <w:rsid w:val="5DBF04F0"/>
    <w:rsid w:val="5DC652B3"/>
    <w:rsid w:val="5DE9A50B"/>
    <w:rsid w:val="5E041791"/>
    <w:rsid w:val="5E0A348D"/>
    <w:rsid w:val="5E406B5A"/>
    <w:rsid w:val="5E4D782E"/>
    <w:rsid w:val="5E573778"/>
    <w:rsid w:val="5E7817D0"/>
    <w:rsid w:val="5E936157"/>
    <w:rsid w:val="5E937793"/>
    <w:rsid w:val="5EBE1159"/>
    <w:rsid w:val="5ED74007"/>
    <w:rsid w:val="5EDA44F1"/>
    <w:rsid w:val="5EE57703"/>
    <w:rsid w:val="5EF01EE2"/>
    <w:rsid w:val="5EF7DEC0"/>
    <w:rsid w:val="5EF94442"/>
    <w:rsid w:val="5F0E13D5"/>
    <w:rsid w:val="5F3762AF"/>
    <w:rsid w:val="5F424DE5"/>
    <w:rsid w:val="5F50C3F0"/>
    <w:rsid w:val="5F76F553"/>
    <w:rsid w:val="5F9681DB"/>
    <w:rsid w:val="5FA604EE"/>
    <w:rsid w:val="5FB2307B"/>
    <w:rsid w:val="5FBA4DB5"/>
    <w:rsid w:val="5FCBE2F9"/>
    <w:rsid w:val="602535C9"/>
    <w:rsid w:val="602C6499"/>
    <w:rsid w:val="60460A3D"/>
    <w:rsid w:val="605672FB"/>
    <w:rsid w:val="605DDF77"/>
    <w:rsid w:val="6070A9C8"/>
    <w:rsid w:val="60761552"/>
    <w:rsid w:val="607E02D8"/>
    <w:rsid w:val="609072D7"/>
    <w:rsid w:val="609D5B3D"/>
    <w:rsid w:val="60C1E38D"/>
    <w:rsid w:val="60D025CE"/>
    <w:rsid w:val="60EA005B"/>
    <w:rsid w:val="60FB61F8"/>
    <w:rsid w:val="61360309"/>
    <w:rsid w:val="614A5F66"/>
    <w:rsid w:val="614CEC72"/>
    <w:rsid w:val="6197773A"/>
    <w:rsid w:val="61BA7913"/>
    <w:rsid w:val="61BDA559"/>
    <w:rsid w:val="61CC08F0"/>
    <w:rsid w:val="61D7B5B0"/>
    <w:rsid w:val="61F1C252"/>
    <w:rsid w:val="61F2435C"/>
    <w:rsid w:val="62016F5A"/>
    <w:rsid w:val="620420DF"/>
    <w:rsid w:val="620EE0C9"/>
    <w:rsid w:val="620F3370"/>
    <w:rsid w:val="6219D339"/>
    <w:rsid w:val="62851C9E"/>
    <w:rsid w:val="62A3F537"/>
    <w:rsid w:val="62B059DF"/>
    <w:rsid w:val="62FD4EB8"/>
    <w:rsid w:val="630D9CBB"/>
    <w:rsid w:val="63381CAE"/>
    <w:rsid w:val="63463D01"/>
    <w:rsid w:val="634F9296"/>
    <w:rsid w:val="638D92B3"/>
    <w:rsid w:val="63958039"/>
    <w:rsid w:val="639C2F4C"/>
    <w:rsid w:val="63A23DCF"/>
    <w:rsid w:val="63C1A8DA"/>
    <w:rsid w:val="6419D605"/>
    <w:rsid w:val="642B74D3"/>
    <w:rsid w:val="644AEFC8"/>
    <w:rsid w:val="644BFE82"/>
    <w:rsid w:val="644C3A6D"/>
    <w:rsid w:val="64753021"/>
    <w:rsid w:val="64A959A8"/>
    <w:rsid w:val="64C96FD3"/>
    <w:rsid w:val="64E3F8CB"/>
    <w:rsid w:val="650CC50D"/>
    <w:rsid w:val="651415AC"/>
    <w:rsid w:val="65296314"/>
    <w:rsid w:val="652BF7D4"/>
    <w:rsid w:val="6532D32A"/>
    <w:rsid w:val="65341940"/>
    <w:rsid w:val="653B6215"/>
    <w:rsid w:val="65408AC7"/>
    <w:rsid w:val="65574ADC"/>
    <w:rsid w:val="65686B7E"/>
    <w:rsid w:val="65693A98"/>
    <w:rsid w:val="6573CA62"/>
    <w:rsid w:val="6591779B"/>
    <w:rsid w:val="65A0CB91"/>
    <w:rsid w:val="65BE817C"/>
    <w:rsid w:val="65D82B28"/>
    <w:rsid w:val="65D8367E"/>
    <w:rsid w:val="65DD871D"/>
    <w:rsid w:val="65E3E28A"/>
    <w:rsid w:val="660A6400"/>
    <w:rsid w:val="662C10E3"/>
    <w:rsid w:val="66302F3D"/>
    <w:rsid w:val="6630F6B8"/>
    <w:rsid w:val="6639AD30"/>
    <w:rsid w:val="665F1595"/>
    <w:rsid w:val="66609A0F"/>
    <w:rsid w:val="66815F8C"/>
    <w:rsid w:val="6687170F"/>
    <w:rsid w:val="6696BDB0"/>
    <w:rsid w:val="66A41D7A"/>
    <w:rsid w:val="66AEE464"/>
    <w:rsid w:val="66C53375"/>
    <w:rsid w:val="66C7317B"/>
    <w:rsid w:val="66E9CCAE"/>
    <w:rsid w:val="66ED445C"/>
    <w:rsid w:val="66F38A55"/>
    <w:rsid w:val="66FD6BBF"/>
    <w:rsid w:val="67257564"/>
    <w:rsid w:val="6739EE1C"/>
    <w:rsid w:val="67897307"/>
    <w:rsid w:val="67B4FEFC"/>
    <w:rsid w:val="67C5C4AA"/>
    <w:rsid w:val="67DA217B"/>
    <w:rsid w:val="67FE19BE"/>
    <w:rsid w:val="680975CC"/>
    <w:rsid w:val="68111FB9"/>
    <w:rsid w:val="681EAAF2"/>
    <w:rsid w:val="68522C08"/>
    <w:rsid w:val="686FA06F"/>
    <w:rsid w:val="686FADE8"/>
    <w:rsid w:val="68A98A60"/>
    <w:rsid w:val="68AB6B24"/>
    <w:rsid w:val="68B40A51"/>
    <w:rsid w:val="68CCF572"/>
    <w:rsid w:val="68D0EAF6"/>
    <w:rsid w:val="68DE2B1D"/>
    <w:rsid w:val="68F648FA"/>
    <w:rsid w:val="68F8C285"/>
    <w:rsid w:val="690634AA"/>
    <w:rsid w:val="69064EB2"/>
    <w:rsid w:val="69151C4D"/>
    <w:rsid w:val="691831C8"/>
    <w:rsid w:val="691F9B63"/>
    <w:rsid w:val="69265104"/>
    <w:rsid w:val="69279524"/>
    <w:rsid w:val="69406F45"/>
    <w:rsid w:val="69430B6E"/>
    <w:rsid w:val="697B3E8E"/>
    <w:rsid w:val="69921B49"/>
    <w:rsid w:val="699D421C"/>
    <w:rsid w:val="69BB92CF"/>
    <w:rsid w:val="69BD9379"/>
    <w:rsid w:val="69D88753"/>
    <w:rsid w:val="69DB896D"/>
    <w:rsid w:val="6A04C1BD"/>
    <w:rsid w:val="6A1CB73A"/>
    <w:rsid w:val="6A34DC24"/>
    <w:rsid w:val="6A36337F"/>
    <w:rsid w:val="6A44B891"/>
    <w:rsid w:val="6A582B8D"/>
    <w:rsid w:val="6A68636E"/>
    <w:rsid w:val="6A6D22F5"/>
    <w:rsid w:val="6A79FB7E"/>
    <w:rsid w:val="6A89045B"/>
    <w:rsid w:val="6AAA1704"/>
    <w:rsid w:val="6AAFEA7D"/>
    <w:rsid w:val="6AC8AFF8"/>
    <w:rsid w:val="6AE8DB80"/>
    <w:rsid w:val="6B1B7EF0"/>
    <w:rsid w:val="6B270308"/>
    <w:rsid w:val="6B28DDE5"/>
    <w:rsid w:val="6B2DEBAA"/>
    <w:rsid w:val="6B395BAD"/>
    <w:rsid w:val="6B6A5447"/>
    <w:rsid w:val="6B6B7D37"/>
    <w:rsid w:val="6B6BC26A"/>
    <w:rsid w:val="6B76A9BC"/>
    <w:rsid w:val="6B87669F"/>
    <w:rsid w:val="6B8A30EB"/>
    <w:rsid w:val="6C045560"/>
    <w:rsid w:val="6C12CA27"/>
    <w:rsid w:val="6C1D5C2C"/>
    <w:rsid w:val="6C2557F5"/>
    <w:rsid w:val="6C2B12AF"/>
    <w:rsid w:val="6C2DE9BC"/>
    <w:rsid w:val="6C353ABE"/>
    <w:rsid w:val="6C3EC14A"/>
    <w:rsid w:val="6C65E80B"/>
    <w:rsid w:val="6C893890"/>
    <w:rsid w:val="6C97559E"/>
    <w:rsid w:val="6C978C9F"/>
    <w:rsid w:val="6C97D0F8"/>
    <w:rsid w:val="6C9B3937"/>
    <w:rsid w:val="6CC5A3C6"/>
    <w:rsid w:val="6CDF4AE5"/>
    <w:rsid w:val="6CEBFE65"/>
    <w:rsid w:val="6CF47950"/>
    <w:rsid w:val="6D08CC30"/>
    <w:rsid w:val="6D2390D9"/>
    <w:rsid w:val="6D388C5C"/>
    <w:rsid w:val="6D69066E"/>
    <w:rsid w:val="6D691A7A"/>
    <w:rsid w:val="6D8B96F4"/>
    <w:rsid w:val="6D96D545"/>
    <w:rsid w:val="6DD4022A"/>
    <w:rsid w:val="6DD9EC24"/>
    <w:rsid w:val="6E08ED9F"/>
    <w:rsid w:val="6E18958F"/>
    <w:rsid w:val="6E4A3C00"/>
    <w:rsid w:val="6E4CCCBF"/>
    <w:rsid w:val="6E61F2E9"/>
    <w:rsid w:val="6E6A277A"/>
    <w:rsid w:val="6E714D50"/>
    <w:rsid w:val="6E7B1B46"/>
    <w:rsid w:val="6E9415FB"/>
    <w:rsid w:val="6EA488AC"/>
    <w:rsid w:val="6EB85D17"/>
    <w:rsid w:val="6EC0D1B2"/>
    <w:rsid w:val="6EC61A0C"/>
    <w:rsid w:val="6ECB3FDF"/>
    <w:rsid w:val="6F2F5CA8"/>
    <w:rsid w:val="6F4410EF"/>
    <w:rsid w:val="6F494A3D"/>
    <w:rsid w:val="6F54FCEE"/>
    <w:rsid w:val="6F6037B7"/>
    <w:rsid w:val="6F83D478"/>
    <w:rsid w:val="6F8A42D8"/>
    <w:rsid w:val="6FB651DA"/>
    <w:rsid w:val="6FBCA8B8"/>
    <w:rsid w:val="6FBCF5CC"/>
    <w:rsid w:val="6FD2D9F9"/>
    <w:rsid w:val="7016791E"/>
    <w:rsid w:val="704549AD"/>
    <w:rsid w:val="70501813"/>
    <w:rsid w:val="7067B3B3"/>
    <w:rsid w:val="7091D0F4"/>
    <w:rsid w:val="709D53A2"/>
    <w:rsid w:val="70C49C55"/>
    <w:rsid w:val="70C667D9"/>
    <w:rsid w:val="70D0DA1D"/>
    <w:rsid w:val="70E272CE"/>
    <w:rsid w:val="70E8124B"/>
    <w:rsid w:val="70F9ED9A"/>
    <w:rsid w:val="71003D02"/>
    <w:rsid w:val="710DDD64"/>
    <w:rsid w:val="710E63B3"/>
    <w:rsid w:val="711680E1"/>
    <w:rsid w:val="712C3489"/>
    <w:rsid w:val="713C6D7B"/>
    <w:rsid w:val="7144460E"/>
    <w:rsid w:val="7144C434"/>
    <w:rsid w:val="714AF55C"/>
    <w:rsid w:val="7156D42A"/>
    <w:rsid w:val="715BE142"/>
    <w:rsid w:val="716986AB"/>
    <w:rsid w:val="71846D81"/>
    <w:rsid w:val="71AA61A1"/>
    <w:rsid w:val="71BAD02D"/>
    <w:rsid w:val="71DC3FCA"/>
    <w:rsid w:val="71F9E43E"/>
    <w:rsid w:val="71FECFCA"/>
    <w:rsid w:val="7213FCB7"/>
    <w:rsid w:val="7225177E"/>
    <w:rsid w:val="7252ECFD"/>
    <w:rsid w:val="725308CC"/>
    <w:rsid w:val="728C65F4"/>
    <w:rsid w:val="728C9DB0"/>
    <w:rsid w:val="7298628A"/>
    <w:rsid w:val="72ABC4F2"/>
    <w:rsid w:val="72B99F4F"/>
    <w:rsid w:val="72BDD4AA"/>
    <w:rsid w:val="72E516AC"/>
    <w:rsid w:val="72EDF29C"/>
    <w:rsid w:val="73048613"/>
    <w:rsid w:val="7345067C"/>
    <w:rsid w:val="734B84AC"/>
    <w:rsid w:val="73768F1C"/>
    <w:rsid w:val="738D79AF"/>
    <w:rsid w:val="739ECCA2"/>
    <w:rsid w:val="73D8128C"/>
    <w:rsid w:val="73E73D8F"/>
    <w:rsid w:val="73F148A6"/>
    <w:rsid w:val="73F5BB39"/>
    <w:rsid w:val="73FAF9D1"/>
    <w:rsid w:val="740FA819"/>
    <w:rsid w:val="741AED24"/>
    <w:rsid w:val="741EE076"/>
    <w:rsid w:val="7442AF86"/>
    <w:rsid w:val="745DE9CE"/>
    <w:rsid w:val="7468723C"/>
    <w:rsid w:val="747A138E"/>
    <w:rsid w:val="7480AC56"/>
    <w:rsid w:val="74863E99"/>
    <w:rsid w:val="748BE357"/>
    <w:rsid w:val="74A72476"/>
    <w:rsid w:val="74AB55C8"/>
    <w:rsid w:val="74BA0A6E"/>
    <w:rsid w:val="74C60211"/>
    <w:rsid w:val="74E0D6DD"/>
    <w:rsid w:val="74EA7FEB"/>
    <w:rsid w:val="75044BD4"/>
    <w:rsid w:val="7522B227"/>
    <w:rsid w:val="753B24D6"/>
    <w:rsid w:val="754B642D"/>
    <w:rsid w:val="756BA0C3"/>
    <w:rsid w:val="758D54BC"/>
    <w:rsid w:val="7590A54E"/>
    <w:rsid w:val="75922089"/>
    <w:rsid w:val="75A9245F"/>
    <w:rsid w:val="75C43E72"/>
    <w:rsid w:val="75CF95E5"/>
    <w:rsid w:val="75D71874"/>
    <w:rsid w:val="75FB53FE"/>
    <w:rsid w:val="76147C5B"/>
    <w:rsid w:val="76220EFA"/>
    <w:rsid w:val="7627D69A"/>
    <w:rsid w:val="7631C21D"/>
    <w:rsid w:val="76365565"/>
    <w:rsid w:val="76373FEB"/>
    <w:rsid w:val="76501EC6"/>
    <w:rsid w:val="76547CDB"/>
    <w:rsid w:val="7668B3A0"/>
    <w:rsid w:val="766D04CE"/>
    <w:rsid w:val="768A1838"/>
    <w:rsid w:val="76AD7BC0"/>
    <w:rsid w:val="76B2889D"/>
    <w:rsid w:val="76BF037D"/>
    <w:rsid w:val="76E15DB4"/>
    <w:rsid w:val="76E76DDA"/>
    <w:rsid w:val="76EA1CB1"/>
    <w:rsid w:val="76EE0B65"/>
    <w:rsid w:val="76FA7336"/>
    <w:rsid w:val="7724D91B"/>
    <w:rsid w:val="77269DA0"/>
    <w:rsid w:val="77600ED3"/>
    <w:rsid w:val="77673EA8"/>
    <w:rsid w:val="7774FA17"/>
    <w:rsid w:val="778D1231"/>
    <w:rsid w:val="7799279B"/>
    <w:rsid w:val="77A4B6FE"/>
    <w:rsid w:val="77AB5A98"/>
    <w:rsid w:val="77BDDF5B"/>
    <w:rsid w:val="77D8CBD8"/>
    <w:rsid w:val="77DA3F46"/>
    <w:rsid w:val="77EA10EE"/>
    <w:rsid w:val="77EAF658"/>
    <w:rsid w:val="780E8D87"/>
    <w:rsid w:val="78263C2D"/>
    <w:rsid w:val="783D0B66"/>
    <w:rsid w:val="784075D9"/>
    <w:rsid w:val="784A003F"/>
    <w:rsid w:val="7881132C"/>
    <w:rsid w:val="78833E3B"/>
    <w:rsid w:val="7889DBC6"/>
    <w:rsid w:val="788BF8F7"/>
    <w:rsid w:val="7896412A"/>
    <w:rsid w:val="78B121CA"/>
    <w:rsid w:val="78C3E0F5"/>
    <w:rsid w:val="78C45416"/>
    <w:rsid w:val="78D535EA"/>
    <w:rsid w:val="790E454E"/>
    <w:rsid w:val="791AA130"/>
    <w:rsid w:val="791B0676"/>
    <w:rsid w:val="79248456"/>
    <w:rsid w:val="794DCDAC"/>
    <w:rsid w:val="7951FF4D"/>
    <w:rsid w:val="7956C4A6"/>
    <w:rsid w:val="79627E58"/>
    <w:rsid w:val="7963CBF5"/>
    <w:rsid w:val="79687323"/>
    <w:rsid w:val="7968A2DE"/>
    <w:rsid w:val="796BCC6A"/>
    <w:rsid w:val="7979BC3F"/>
    <w:rsid w:val="7979CCFA"/>
    <w:rsid w:val="7985E14F"/>
    <w:rsid w:val="79994A0C"/>
    <w:rsid w:val="799F6E87"/>
    <w:rsid w:val="79B6C8F8"/>
    <w:rsid w:val="79BE82ED"/>
    <w:rsid w:val="79CD7DD7"/>
    <w:rsid w:val="79DB4CCA"/>
    <w:rsid w:val="79DF2567"/>
    <w:rsid w:val="79EC1ACE"/>
    <w:rsid w:val="79FE7E37"/>
    <w:rsid w:val="7A2252C2"/>
    <w:rsid w:val="7A6F62F7"/>
    <w:rsid w:val="7A71064B"/>
    <w:rsid w:val="7A77032E"/>
    <w:rsid w:val="7A819F9E"/>
    <w:rsid w:val="7A98EED9"/>
    <w:rsid w:val="7AADED8E"/>
    <w:rsid w:val="7AAFBE32"/>
    <w:rsid w:val="7AC054B7"/>
    <w:rsid w:val="7AC64DF9"/>
    <w:rsid w:val="7AD6FE67"/>
    <w:rsid w:val="7AF5801D"/>
    <w:rsid w:val="7B008725"/>
    <w:rsid w:val="7B04733F"/>
    <w:rsid w:val="7B53CBD0"/>
    <w:rsid w:val="7B71B616"/>
    <w:rsid w:val="7B8B74B7"/>
    <w:rsid w:val="7B8D5287"/>
    <w:rsid w:val="7B9A7D94"/>
    <w:rsid w:val="7BABF3BF"/>
    <w:rsid w:val="7BCDE459"/>
    <w:rsid w:val="7BCFCD3A"/>
    <w:rsid w:val="7BDECAFD"/>
    <w:rsid w:val="7C08279C"/>
    <w:rsid w:val="7C0CD6AC"/>
    <w:rsid w:val="7C25AF0C"/>
    <w:rsid w:val="7C2870A7"/>
    <w:rsid w:val="7C29D8EA"/>
    <w:rsid w:val="7C5A0DBA"/>
    <w:rsid w:val="7C64B6F0"/>
    <w:rsid w:val="7C6F0DDC"/>
    <w:rsid w:val="7C8291A9"/>
    <w:rsid w:val="7CA252F1"/>
    <w:rsid w:val="7CA41ACF"/>
    <w:rsid w:val="7CB9BAFB"/>
    <w:rsid w:val="7CF5D5C8"/>
    <w:rsid w:val="7CFCDB83"/>
    <w:rsid w:val="7D0D6696"/>
    <w:rsid w:val="7D169358"/>
    <w:rsid w:val="7D2599E1"/>
    <w:rsid w:val="7D360487"/>
    <w:rsid w:val="7D364DF5"/>
    <w:rsid w:val="7D54844F"/>
    <w:rsid w:val="7D78809E"/>
    <w:rsid w:val="7D805D79"/>
    <w:rsid w:val="7D8A9C27"/>
    <w:rsid w:val="7D8BC284"/>
    <w:rsid w:val="7D9B146A"/>
    <w:rsid w:val="7DBEDF0B"/>
    <w:rsid w:val="7DCAA91A"/>
    <w:rsid w:val="7DDAA7CA"/>
    <w:rsid w:val="7E1E620A"/>
    <w:rsid w:val="7E3FEB30"/>
    <w:rsid w:val="7E4251D0"/>
    <w:rsid w:val="7E62F089"/>
    <w:rsid w:val="7E666C9D"/>
    <w:rsid w:val="7E99B371"/>
    <w:rsid w:val="7EA25AA0"/>
    <w:rsid w:val="7F0A18A9"/>
    <w:rsid w:val="7F0A59BD"/>
    <w:rsid w:val="7F0BD9C1"/>
    <w:rsid w:val="7F342B70"/>
    <w:rsid w:val="7F38BDF8"/>
    <w:rsid w:val="7F52DA27"/>
    <w:rsid w:val="7FDE2231"/>
    <w:rsid w:val="7FEC8FE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6D42A"/>
  <w15:chartTrackingRefBased/>
  <w15:docId w15:val="{2E78CBA0-D032-44E3-A1FE-34E568AB5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aption">
    <w:name w:val="caption"/>
    <w:basedOn w:val="Normal"/>
    <w:next w:val="Normal"/>
    <w:uiPriority w:val="35"/>
    <w:unhideWhenUsed/>
    <w:qFormat/>
    <w:rsid w:val="00306BA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F4BE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oter" Target="footer1.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2f7122c91907b711ea1e8319b6299349">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98ba5feed7545812c7caad849e1cba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6A028468-D7F4-4A30-9498-7199AC9AF9A1}">
  <ds:schemaRefs>
    <ds:schemaRef ds:uri="http://schemas.openxmlformats.org/officeDocument/2006/bibliography"/>
  </ds:schemaRefs>
</ds:datastoreItem>
</file>

<file path=customXml/itemProps2.xml><?xml version="1.0" encoding="utf-8"?>
<ds:datastoreItem xmlns:ds="http://schemas.openxmlformats.org/officeDocument/2006/customXml" ds:itemID="{A750DD74-AF7D-46A1-AF99-96648BDE8A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B025E5-3379-4E03-8040-70C41FE56BFF}">
  <ds:schemaRefs>
    <ds:schemaRef ds:uri="http://schemas.microsoft.com/sharepoint/v3/contenttype/forms"/>
  </ds:schemaRefs>
</ds:datastoreItem>
</file>

<file path=customXml/itemProps4.xml><?xml version="1.0" encoding="utf-8"?>
<ds:datastoreItem xmlns:ds="http://schemas.openxmlformats.org/officeDocument/2006/customXml" ds:itemID="{98A00015-3C27-4239-8515-C004298C8E7A}">
  <ds:schemaRefs>
    <ds:schemaRef ds:uri="http://www.w3.org/XML/1998/namespace"/>
    <ds:schemaRef ds:uri="9d0d5cce-d4dc-4043-8325-c992d2f588cd"/>
    <ds:schemaRef ds:uri="39a888ec-cc75-402e-856f-ff68cc5460ab"/>
    <ds:schemaRef ds:uri="http://schemas.microsoft.com/office/2006/documentManagement/types"/>
    <ds:schemaRef ds:uri="http://purl.org/dc/elements/1.1/"/>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7319</Words>
  <Characters>41720</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Tomaszewska (1902366)</dc:creator>
  <cp:keywords/>
  <dc:description/>
  <cp:lastModifiedBy>Milena Tomaszewska (1902366)</cp:lastModifiedBy>
  <cp:revision>2</cp:revision>
  <dcterms:created xsi:type="dcterms:W3CDTF">2023-05-01T19:59:00Z</dcterms:created>
  <dcterms:modified xsi:type="dcterms:W3CDTF">2023-05-01T19:59:00Z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