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3EE5C19" w:rsidR="00415767" w:rsidRPr="00324B7C" w:rsidRDefault="6CA5B3C8" w:rsidP="3FE99239">
      <w:pPr>
        <w:rPr>
          <w:rFonts w:eastAsia="Calibri" w:cs="Calibri"/>
          <w:u w:val="single"/>
        </w:rPr>
      </w:pPr>
      <w:bookmarkStart w:id="0" w:name="_Hlk191037215"/>
      <w:r w:rsidRPr="00324B7C">
        <w:rPr>
          <w:rFonts w:eastAsia="Calibri" w:cs="Calibri"/>
          <w:u w:val="single"/>
        </w:rPr>
        <w:t>Process Workbook</w:t>
      </w:r>
    </w:p>
    <w:p w14:paraId="23BADB7A" w14:textId="054C10DF" w:rsidR="3FEB62CC" w:rsidRPr="00324B7C" w:rsidRDefault="3FEB62CC" w:rsidP="3FEB62CC">
      <w:pPr>
        <w:rPr>
          <w:rFonts w:eastAsia="Calibri" w:cs="Calibri"/>
        </w:rPr>
      </w:pPr>
    </w:p>
    <w:p w14:paraId="76820D90" w14:textId="72FFBDDC" w:rsidR="6CA5B3C8" w:rsidRPr="00324B7C" w:rsidRDefault="6CA5B3C8" w:rsidP="3FEB62CC">
      <w:pPr>
        <w:rPr>
          <w:rFonts w:eastAsia="Calibri" w:cs="Calibri"/>
          <w:u w:val="single"/>
        </w:rPr>
      </w:pPr>
      <w:r w:rsidRPr="00324B7C">
        <w:rPr>
          <w:rFonts w:eastAsia="Calibri" w:cs="Calibri"/>
          <w:u w:val="single"/>
        </w:rPr>
        <w:t>Research</w:t>
      </w:r>
    </w:p>
    <w:p w14:paraId="0A14D98C" w14:textId="487F9B70" w:rsidR="6CA5B3C8" w:rsidRPr="00324B7C" w:rsidRDefault="6CA5B3C8" w:rsidP="3FE99239">
      <w:pPr>
        <w:rPr>
          <w:rFonts w:eastAsia="Calibri" w:cs="Calibri"/>
        </w:rPr>
      </w:pPr>
      <w:r w:rsidRPr="00324B7C">
        <w:rPr>
          <w:rFonts w:eastAsia="Calibri" w:cs="Calibri"/>
        </w:rPr>
        <w:t>As a group we came up with ideas very fluently</w:t>
      </w:r>
      <w:r w:rsidR="00B86E83">
        <w:rPr>
          <w:rFonts w:eastAsia="Calibri" w:cs="Calibri"/>
        </w:rPr>
        <w:t>.</w:t>
      </w:r>
      <w:r w:rsidRPr="00324B7C">
        <w:rPr>
          <w:rFonts w:eastAsia="Calibri" w:cs="Calibri"/>
        </w:rPr>
        <w:t xml:space="preserve"> I focused on what themes </w:t>
      </w:r>
      <w:r w:rsidR="2F1BD64C" w:rsidRPr="00324B7C">
        <w:rPr>
          <w:rFonts w:eastAsia="Calibri" w:cs="Calibri"/>
        </w:rPr>
        <w:t>could be interesting to have</w:t>
      </w:r>
      <w:r w:rsidR="00243325">
        <w:rPr>
          <w:rFonts w:eastAsia="Calibri" w:cs="Calibri"/>
        </w:rPr>
        <w:t>.</w:t>
      </w:r>
      <w:r w:rsidR="2F1BD64C" w:rsidRPr="00324B7C">
        <w:rPr>
          <w:rFonts w:eastAsia="Calibri" w:cs="Calibri"/>
        </w:rPr>
        <w:t xml:space="preserve"> I wanted to do a comedy however, when watching the short films in class I f</w:t>
      </w:r>
      <w:r w:rsidR="16B13542" w:rsidRPr="00324B7C">
        <w:rPr>
          <w:rFonts w:eastAsia="Calibri" w:cs="Calibri"/>
        </w:rPr>
        <w:t xml:space="preserve">elt a deeper connection with the serious ones as you could relate to them and also at the end of the day they were the only ones I remembered as </w:t>
      </w:r>
      <w:r w:rsidR="00B90F1B">
        <w:rPr>
          <w:rFonts w:eastAsia="Calibri" w:cs="Calibri"/>
        </w:rPr>
        <w:t>most</w:t>
      </w:r>
      <w:r w:rsidR="16B13542" w:rsidRPr="00324B7C">
        <w:rPr>
          <w:rFonts w:eastAsia="Calibri" w:cs="Calibri"/>
        </w:rPr>
        <w:t xml:space="preserve"> of the films were </w:t>
      </w:r>
      <w:r w:rsidR="7ADC90D0" w:rsidRPr="00324B7C">
        <w:rPr>
          <w:rFonts w:eastAsia="Calibri" w:cs="Calibri"/>
        </w:rPr>
        <w:t>comedy so the few that had meanings stood out</w:t>
      </w:r>
      <w:r w:rsidR="000A51DA" w:rsidRPr="00324B7C">
        <w:rPr>
          <w:rFonts w:eastAsia="Calibri" w:cs="Calibri"/>
        </w:rPr>
        <w:t xml:space="preserve"> because they made me think about myself and how to better myself</w:t>
      </w:r>
      <w:r w:rsidR="38EBDF0C" w:rsidRPr="00324B7C">
        <w:rPr>
          <w:rFonts w:eastAsia="Calibri" w:cs="Calibri"/>
        </w:rPr>
        <w:t>,</w:t>
      </w:r>
      <w:r w:rsidR="000A51DA" w:rsidRPr="00324B7C">
        <w:t xml:space="preserve"> ‘</w:t>
      </w:r>
      <w:r w:rsidR="000A51DA" w:rsidRPr="00324B7C">
        <w:rPr>
          <w:rFonts w:eastAsia="Calibri" w:cs="Calibri"/>
        </w:rPr>
        <w:t>An inspirational film can boost confidence and help you feel better when you are feeling powerless.’ (Fatema, 2024</w:t>
      </w:r>
      <w:r w:rsidR="00324B7C" w:rsidRPr="00324B7C">
        <w:rPr>
          <w:rFonts w:eastAsia="Calibri" w:cs="Calibri"/>
        </w:rPr>
        <w:t>) this</w:t>
      </w:r>
      <w:r w:rsidR="38EBDF0C" w:rsidRPr="00324B7C">
        <w:rPr>
          <w:rFonts w:eastAsia="Calibri" w:cs="Calibri"/>
        </w:rPr>
        <w:t xml:space="preserve"> is why I wanted to stay clear from comedy or put our o</w:t>
      </w:r>
      <w:r w:rsidR="003D5381" w:rsidRPr="00324B7C">
        <w:rPr>
          <w:rFonts w:eastAsia="Calibri" w:cs="Calibri"/>
        </w:rPr>
        <w:t>wn</w:t>
      </w:r>
      <w:r w:rsidR="38EBDF0C" w:rsidRPr="00324B7C">
        <w:rPr>
          <w:rFonts w:eastAsia="Calibri" w:cs="Calibri"/>
        </w:rPr>
        <w:t xml:space="preserve"> spin on it so it </w:t>
      </w:r>
      <w:r w:rsidR="00B90F1B">
        <w:rPr>
          <w:rFonts w:eastAsia="Calibri" w:cs="Calibri"/>
        </w:rPr>
        <w:t>would be</w:t>
      </w:r>
      <w:r w:rsidR="38EBDF0C" w:rsidRPr="00324B7C">
        <w:rPr>
          <w:rFonts w:eastAsia="Calibri" w:cs="Calibri"/>
        </w:rPr>
        <w:t xml:space="preserve"> rememberable.</w:t>
      </w:r>
      <w:r w:rsidR="7ADC90D0" w:rsidRPr="00324B7C">
        <w:rPr>
          <w:rFonts w:eastAsia="Calibri" w:cs="Calibri"/>
        </w:rPr>
        <w:t xml:space="preserve"> So, my </w:t>
      </w:r>
      <w:r w:rsidR="003D5381" w:rsidRPr="00324B7C">
        <w:rPr>
          <w:rFonts w:eastAsia="Calibri" w:cs="Calibri"/>
        </w:rPr>
        <w:t>focus</w:t>
      </w:r>
      <w:r w:rsidR="7ADC90D0" w:rsidRPr="00324B7C">
        <w:rPr>
          <w:rFonts w:eastAsia="Calibri" w:cs="Calibri"/>
        </w:rPr>
        <w:t xml:space="preserve"> was to create a film that could make the </w:t>
      </w:r>
      <w:r w:rsidR="0FDD4985" w:rsidRPr="00324B7C">
        <w:rPr>
          <w:rFonts w:eastAsia="Calibri" w:cs="Calibri"/>
        </w:rPr>
        <w:t xml:space="preserve">audience feel a connection with </w:t>
      </w:r>
      <w:r w:rsidR="003D5381" w:rsidRPr="00324B7C">
        <w:rPr>
          <w:rFonts w:eastAsia="Calibri" w:cs="Calibri"/>
        </w:rPr>
        <w:t>it</w:t>
      </w:r>
      <w:r w:rsidR="0FDD4985" w:rsidRPr="00324B7C">
        <w:rPr>
          <w:rFonts w:eastAsia="Calibri" w:cs="Calibri"/>
        </w:rPr>
        <w:t xml:space="preserve"> and the characters,</w:t>
      </w:r>
      <w:r w:rsidR="15BC5B55" w:rsidRPr="00324B7C">
        <w:rPr>
          <w:rFonts w:eastAsia="Calibri" w:cs="Calibri"/>
        </w:rPr>
        <w:t xml:space="preserve"> as personally when watching short films these are the ones that I find more interesting and want to watch. </w:t>
      </w:r>
      <w:r w:rsidR="305224F7" w:rsidRPr="00324B7C">
        <w:rPr>
          <w:rFonts w:eastAsia="Calibri" w:cs="Calibri"/>
        </w:rPr>
        <w:t xml:space="preserve">As a </w:t>
      </w:r>
      <w:proofErr w:type="gramStart"/>
      <w:r w:rsidR="305224F7" w:rsidRPr="00324B7C">
        <w:rPr>
          <w:rFonts w:eastAsia="Calibri" w:cs="Calibri"/>
        </w:rPr>
        <w:t>group</w:t>
      </w:r>
      <w:proofErr w:type="gramEnd"/>
      <w:r w:rsidR="305224F7" w:rsidRPr="00324B7C">
        <w:rPr>
          <w:rFonts w:eastAsia="Calibri" w:cs="Calibri"/>
        </w:rPr>
        <w:t xml:space="preserve"> sometimes we got too </w:t>
      </w:r>
      <w:r w:rsidR="00324B7C" w:rsidRPr="00324B7C">
        <w:rPr>
          <w:rFonts w:eastAsia="Calibri" w:cs="Calibri"/>
        </w:rPr>
        <w:t>excited</w:t>
      </w:r>
      <w:r w:rsidR="305224F7" w:rsidRPr="00324B7C">
        <w:rPr>
          <w:rFonts w:eastAsia="Calibri" w:cs="Calibri"/>
        </w:rPr>
        <w:t xml:space="preserve"> about the project and started creating complex storylines with </w:t>
      </w:r>
      <w:r w:rsidR="0E4C116C" w:rsidRPr="00324B7C">
        <w:rPr>
          <w:rFonts w:eastAsia="Calibri" w:cs="Calibri"/>
        </w:rPr>
        <w:t>five characters on screen and talking all at once. I reminded them that having a simple story</w:t>
      </w:r>
      <w:r w:rsidR="00B90F1B">
        <w:rPr>
          <w:rFonts w:eastAsia="Calibri" w:cs="Calibri"/>
        </w:rPr>
        <w:t>line</w:t>
      </w:r>
      <w:r w:rsidR="0E4C116C" w:rsidRPr="00324B7C">
        <w:rPr>
          <w:rFonts w:eastAsia="Calibri" w:cs="Calibri"/>
        </w:rPr>
        <w:t xml:space="preserve"> is more effective </w:t>
      </w:r>
      <w:r w:rsidR="46856206" w:rsidRPr="00324B7C">
        <w:rPr>
          <w:rFonts w:eastAsia="Calibri" w:cs="Calibri"/>
        </w:rPr>
        <w:t xml:space="preserve">as we only have ten minutes to achieve everything in the story and if it is too </w:t>
      </w:r>
      <w:r w:rsidR="538D4081" w:rsidRPr="00324B7C">
        <w:rPr>
          <w:rFonts w:eastAsia="Calibri" w:cs="Calibri"/>
        </w:rPr>
        <w:t>complicated</w:t>
      </w:r>
      <w:r w:rsidR="46856206" w:rsidRPr="00324B7C">
        <w:rPr>
          <w:rFonts w:eastAsia="Calibri" w:cs="Calibri"/>
        </w:rPr>
        <w:t xml:space="preserve"> the audience would get confused about what i</w:t>
      </w:r>
      <w:r w:rsidR="003D5381" w:rsidRPr="00324B7C">
        <w:rPr>
          <w:rFonts w:eastAsia="Calibri" w:cs="Calibri"/>
        </w:rPr>
        <w:t>s</w:t>
      </w:r>
      <w:r w:rsidR="46856206" w:rsidRPr="00324B7C">
        <w:rPr>
          <w:rFonts w:eastAsia="Calibri" w:cs="Calibri"/>
        </w:rPr>
        <w:t xml:space="preserve"> going on</w:t>
      </w:r>
      <w:r w:rsidR="0007204D">
        <w:rPr>
          <w:rFonts w:eastAsia="Calibri" w:cs="Calibri"/>
        </w:rPr>
        <w:t>. A</w:t>
      </w:r>
      <w:r w:rsidR="46856206" w:rsidRPr="00324B7C">
        <w:rPr>
          <w:rFonts w:eastAsia="Calibri" w:cs="Calibri"/>
        </w:rPr>
        <w:t xml:space="preserve">lso, </w:t>
      </w:r>
      <w:r w:rsidR="000A51DA" w:rsidRPr="00324B7C">
        <w:rPr>
          <w:rFonts w:eastAsia="Calibri" w:cs="Calibri"/>
        </w:rPr>
        <w:t>l</w:t>
      </w:r>
      <w:r w:rsidR="7EAD74FA" w:rsidRPr="00324B7C">
        <w:rPr>
          <w:rFonts w:eastAsia="Calibri" w:cs="Calibri"/>
        </w:rPr>
        <w:t xml:space="preserve">ess is more when it comes to short films as ‘By cramming in many plot twists and numerous storylines, you could easily tie yourself in knots. With limited time to tell the story, you want to engage the audience with a core storyline’ </w:t>
      </w:r>
      <w:r w:rsidR="54A66872" w:rsidRPr="00324B7C">
        <w:rPr>
          <w:rFonts w:eastAsia="Calibri" w:cs="Calibri"/>
        </w:rPr>
        <w:t>(Griffiths, 2022)</w:t>
      </w:r>
      <w:r w:rsidR="79EEC19D" w:rsidRPr="00324B7C">
        <w:rPr>
          <w:rFonts w:eastAsia="Calibri" w:cs="Calibri"/>
        </w:rPr>
        <w:t xml:space="preserve">. </w:t>
      </w:r>
      <w:r w:rsidR="00A17B90">
        <w:rPr>
          <w:rFonts w:eastAsia="Calibri" w:cs="Calibri"/>
        </w:rPr>
        <w:t>T</w:t>
      </w:r>
      <w:r w:rsidR="6C08D321" w:rsidRPr="00324B7C">
        <w:rPr>
          <w:rFonts w:eastAsia="Calibri" w:cs="Calibri"/>
        </w:rPr>
        <w:t>wo of us</w:t>
      </w:r>
      <w:r w:rsidR="00A17B90">
        <w:rPr>
          <w:rFonts w:eastAsia="Calibri" w:cs="Calibri"/>
        </w:rPr>
        <w:t xml:space="preserve"> then</w:t>
      </w:r>
      <w:r w:rsidR="6C08D321" w:rsidRPr="00324B7C">
        <w:rPr>
          <w:rFonts w:eastAsia="Calibri" w:cs="Calibri"/>
        </w:rPr>
        <w:t xml:space="preserve"> focused on the meaningful, serious idea and the rest of the group came up with ideas on a </w:t>
      </w:r>
      <w:r w:rsidR="15241B78" w:rsidRPr="00324B7C">
        <w:rPr>
          <w:rFonts w:eastAsia="Calibri" w:cs="Calibri"/>
        </w:rPr>
        <w:t xml:space="preserve">horror mockumentary as they wanted to do a horror film </w:t>
      </w:r>
      <w:proofErr w:type="gramStart"/>
      <w:r w:rsidR="003D5381" w:rsidRPr="00324B7C">
        <w:rPr>
          <w:rFonts w:eastAsia="Calibri" w:cs="Calibri"/>
        </w:rPr>
        <w:t>however</w:t>
      </w:r>
      <w:proofErr w:type="gramEnd"/>
      <w:r w:rsidR="15241B78" w:rsidRPr="00324B7C">
        <w:rPr>
          <w:rFonts w:eastAsia="Calibri" w:cs="Calibri"/>
        </w:rPr>
        <w:t xml:space="preserve"> </w:t>
      </w:r>
      <w:r w:rsidR="003D5381" w:rsidRPr="00324B7C">
        <w:rPr>
          <w:rFonts w:eastAsia="Calibri" w:cs="Calibri"/>
        </w:rPr>
        <w:t xml:space="preserve">I </w:t>
      </w:r>
      <w:r w:rsidR="15241B78" w:rsidRPr="00324B7C">
        <w:rPr>
          <w:rFonts w:eastAsia="Calibri" w:cs="Calibri"/>
        </w:rPr>
        <w:t>said if a h</w:t>
      </w:r>
      <w:r w:rsidR="04347BCE" w:rsidRPr="00324B7C">
        <w:rPr>
          <w:rFonts w:eastAsia="Calibri" w:cs="Calibri"/>
        </w:rPr>
        <w:t xml:space="preserve">orror film </w:t>
      </w:r>
      <w:r w:rsidR="003D5381" w:rsidRPr="00324B7C">
        <w:rPr>
          <w:rFonts w:eastAsia="Calibri" w:cs="Calibri"/>
        </w:rPr>
        <w:t>isn’t</w:t>
      </w:r>
      <w:r w:rsidR="04347BCE" w:rsidRPr="00324B7C">
        <w:rPr>
          <w:rFonts w:eastAsia="Calibri" w:cs="Calibri"/>
        </w:rPr>
        <w:t xml:space="preserve"> done well it is </w:t>
      </w:r>
      <w:r w:rsidR="003D5381" w:rsidRPr="00324B7C">
        <w:rPr>
          <w:rFonts w:eastAsia="Calibri" w:cs="Calibri"/>
        </w:rPr>
        <w:t>extremely</w:t>
      </w:r>
      <w:r w:rsidR="04347BCE" w:rsidRPr="00324B7C">
        <w:rPr>
          <w:rFonts w:eastAsia="Calibri" w:cs="Calibri"/>
        </w:rPr>
        <w:t xml:space="preserve"> bad so then I had the idea of making it intentionally ba</w:t>
      </w:r>
      <w:r w:rsidR="0007204D">
        <w:rPr>
          <w:rFonts w:eastAsia="Calibri" w:cs="Calibri"/>
        </w:rPr>
        <w:t>d</w:t>
      </w:r>
      <w:r w:rsidR="04347BCE" w:rsidRPr="00324B7C">
        <w:rPr>
          <w:rFonts w:eastAsia="Calibri" w:cs="Calibri"/>
        </w:rPr>
        <w:t xml:space="preserve">. </w:t>
      </w:r>
      <w:r w:rsidR="1731B3B4" w:rsidRPr="00324B7C">
        <w:rPr>
          <w:rFonts w:eastAsia="Calibri" w:cs="Calibri"/>
        </w:rPr>
        <w:t xml:space="preserve">As a pair, we focused on how to make the short film meaningful and the one thing we agreed on was having a quote that the audience could relate </w:t>
      </w:r>
      <w:r w:rsidR="0007204D" w:rsidRPr="00324B7C">
        <w:rPr>
          <w:rFonts w:eastAsia="Calibri" w:cs="Calibri"/>
        </w:rPr>
        <w:t>to,</w:t>
      </w:r>
      <w:r w:rsidR="1731B3B4" w:rsidRPr="00324B7C">
        <w:rPr>
          <w:rFonts w:eastAsia="Calibri" w:cs="Calibri"/>
        </w:rPr>
        <w:t xml:space="preserve"> </w:t>
      </w:r>
      <w:r w:rsidR="00B90F1B" w:rsidRPr="00324B7C">
        <w:rPr>
          <w:rFonts w:eastAsia="Calibri" w:cs="Calibri"/>
        </w:rPr>
        <w:t>and</w:t>
      </w:r>
      <w:r w:rsidR="1731B3B4" w:rsidRPr="00324B7C">
        <w:rPr>
          <w:rFonts w:eastAsia="Calibri" w:cs="Calibri"/>
        </w:rPr>
        <w:t xml:space="preserve"> it would make creat</w:t>
      </w:r>
      <w:r w:rsidR="77CFF656" w:rsidRPr="00324B7C">
        <w:rPr>
          <w:rFonts w:eastAsia="Calibri" w:cs="Calibri"/>
        </w:rPr>
        <w:t xml:space="preserve">ing the film simpler as we would have something to focus on and build the film around </w:t>
      </w:r>
      <w:r w:rsidR="007547AD" w:rsidRPr="00324B7C">
        <w:rPr>
          <w:rFonts w:eastAsia="Calibri" w:cs="Calibri"/>
        </w:rPr>
        <w:t xml:space="preserve">‘good quotes make good stories even better.’ </w:t>
      </w:r>
      <w:r w:rsidR="00A26153">
        <w:rPr>
          <w:rFonts w:eastAsia="Calibri" w:cs="Calibri"/>
        </w:rPr>
        <w:t xml:space="preserve">(Rafter, 2010) </w:t>
      </w:r>
      <w:r w:rsidR="00971D18" w:rsidRPr="00324B7C">
        <w:rPr>
          <w:rFonts w:eastAsia="Calibri" w:cs="Calibri"/>
        </w:rPr>
        <w:t>However</w:t>
      </w:r>
      <w:r w:rsidR="5A99E0D7" w:rsidRPr="00324B7C">
        <w:rPr>
          <w:rFonts w:eastAsia="Calibri" w:cs="Calibri"/>
        </w:rPr>
        <w:t xml:space="preserve">, if we have </w:t>
      </w:r>
      <w:proofErr w:type="gramStart"/>
      <w:r w:rsidR="5A99E0D7" w:rsidRPr="00324B7C">
        <w:rPr>
          <w:rFonts w:eastAsia="Calibri" w:cs="Calibri"/>
        </w:rPr>
        <w:t>idea</w:t>
      </w:r>
      <w:proofErr w:type="gramEnd"/>
      <w:r w:rsidR="5A99E0D7" w:rsidRPr="00324B7C">
        <w:rPr>
          <w:rFonts w:eastAsia="Calibri" w:cs="Calibri"/>
        </w:rPr>
        <w:t xml:space="preserve"> for the film and the quote no longer fits the theme of the </w:t>
      </w:r>
      <w:proofErr w:type="gramStart"/>
      <w:r w:rsidR="5A99E0D7" w:rsidRPr="00324B7C">
        <w:rPr>
          <w:rFonts w:eastAsia="Calibri" w:cs="Calibri"/>
        </w:rPr>
        <w:t>show</w:t>
      </w:r>
      <w:proofErr w:type="gramEnd"/>
      <w:r w:rsidR="5A99E0D7" w:rsidRPr="00324B7C">
        <w:rPr>
          <w:rFonts w:eastAsia="Calibri" w:cs="Calibri"/>
        </w:rPr>
        <w:t xml:space="preserve"> we could just </w:t>
      </w:r>
      <w:r w:rsidR="00A26153">
        <w:rPr>
          <w:rFonts w:eastAsia="Calibri" w:cs="Calibri"/>
        </w:rPr>
        <w:t>take it away</w:t>
      </w:r>
      <w:r w:rsidR="5A99E0D7" w:rsidRPr="00324B7C">
        <w:rPr>
          <w:rFonts w:eastAsia="Calibri" w:cs="Calibri"/>
        </w:rPr>
        <w:t xml:space="preserve"> solving any problems.</w:t>
      </w:r>
      <w:r w:rsidR="6FEBD41A" w:rsidRPr="00324B7C">
        <w:rPr>
          <w:rFonts w:eastAsia="Calibri" w:cs="Calibri"/>
        </w:rPr>
        <w:t xml:space="preserve"> We came up with two quotes we would like to use which were: ‘Be yourself, everyone else is already take</w:t>
      </w:r>
      <w:r w:rsidR="10B790FB" w:rsidRPr="00324B7C">
        <w:rPr>
          <w:rFonts w:eastAsia="Calibri" w:cs="Calibri"/>
        </w:rPr>
        <w:t>n’ (Oscar Wilde) and ‘All that glitters is not gold’ (</w:t>
      </w:r>
      <w:r w:rsidR="00CB193C" w:rsidRPr="00324B7C">
        <w:rPr>
          <w:rFonts w:eastAsia="Calibri" w:cs="Calibri"/>
        </w:rPr>
        <w:t>S</w:t>
      </w:r>
      <w:r w:rsidR="10B790FB" w:rsidRPr="00324B7C">
        <w:rPr>
          <w:rFonts w:eastAsia="Calibri" w:cs="Calibri"/>
        </w:rPr>
        <w:t>hakespeare</w:t>
      </w:r>
      <w:r w:rsidR="009A75D4">
        <w:rPr>
          <w:rFonts w:eastAsia="Calibri" w:cs="Calibri"/>
        </w:rPr>
        <w:t>, 1600</w:t>
      </w:r>
      <w:r w:rsidR="10B790FB" w:rsidRPr="00324B7C">
        <w:rPr>
          <w:rFonts w:eastAsia="Calibri" w:cs="Calibri"/>
        </w:rPr>
        <w:t>)</w:t>
      </w:r>
      <w:r w:rsidR="00971D18">
        <w:rPr>
          <w:rFonts w:eastAsia="Calibri" w:cs="Calibri"/>
        </w:rPr>
        <w:t xml:space="preserve"> ‘</w:t>
      </w:r>
      <w:r w:rsidR="00971D18" w:rsidRPr="00971D18">
        <w:rPr>
          <w:rFonts w:eastAsia="Calibri" w:cs="Calibri"/>
        </w:rPr>
        <w:t>The phrase ‘All that glitters is not gold’ expresses in a beautiful metaphor, the idea that the things that seem most valuable on the surface – like gold – are often deceptive</w:t>
      </w:r>
      <w:r w:rsidR="00971D18">
        <w:rPr>
          <w:rFonts w:eastAsia="Calibri" w:cs="Calibri"/>
        </w:rPr>
        <w:t>’ (No Sweat Shakespeare, 2022)</w:t>
      </w:r>
      <w:r w:rsidR="10B790FB" w:rsidRPr="00324B7C">
        <w:rPr>
          <w:rFonts w:eastAsia="Calibri" w:cs="Calibri"/>
        </w:rPr>
        <w:t xml:space="preserve"> we discussed ideas for these quo</w:t>
      </w:r>
      <w:r w:rsidR="09DB13AC" w:rsidRPr="00324B7C">
        <w:rPr>
          <w:rFonts w:eastAsia="Calibri" w:cs="Calibri"/>
        </w:rPr>
        <w:t xml:space="preserve">tes and the group decided we could do more with the quote by </w:t>
      </w:r>
      <w:r w:rsidR="00CB193C" w:rsidRPr="00324B7C">
        <w:rPr>
          <w:rFonts w:eastAsia="Calibri" w:cs="Calibri"/>
        </w:rPr>
        <w:t>O</w:t>
      </w:r>
      <w:r w:rsidR="09DB13AC" w:rsidRPr="00324B7C">
        <w:rPr>
          <w:rFonts w:eastAsia="Calibri" w:cs="Calibri"/>
        </w:rPr>
        <w:t xml:space="preserve">scar Wilde </w:t>
      </w:r>
      <w:r w:rsidR="004F25B9">
        <w:rPr>
          <w:rFonts w:eastAsia="Calibri" w:cs="Calibri"/>
        </w:rPr>
        <w:t xml:space="preserve">as </w:t>
      </w:r>
      <w:r w:rsidR="28C59D92" w:rsidRPr="00324B7C">
        <w:rPr>
          <w:rFonts w:eastAsia="Calibri" w:cs="Calibri"/>
        </w:rPr>
        <w:t xml:space="preserve">most of our group was </w:t>
      </w:r>
      <w:r w:rsidR="00CB193C" w:rsidRPr="00324B7C">
        <w:rPr>
          <w:rFonts w:eastAsia="Calibri" w:cs="Calibri"/>
        </w:rPr>
        <w:t>excited</w:t>
      </w:r>
      <w:r w:rsidR="28C59D92" w:rsidRPr="00324B7C">
        <w:rPr>
          <w:rFonts w:eastAsia="Calibri" w:cs="Calibri"/>
        </w:rPr>
        <w:t xml:space="preserve"> about was </w:t>
      </w:r>
      <w:r w:rsidR="00CB193C" w:rsidRPr="00324B7C">
        <w:rPr>
          <w:rFonts w:eastAsia="Calibri" w:cs="Calibri"/>
        </w:rPr>
        <w:t>Jacques</w:t>
      </w:r>
      <w:r w:rsidR="28C59D92" w:rsidRPr="00324B7C">
        <w:rPr>
          <w:rFonts w:eastAsia="Calibri" w:cs="Calibri"/>
        </w:rPr>
        <w:t xml:space="preserve"> </w:t>
      </w:r>
      <w:r w:rsidR="00CB193C" w:rsidRPr="00324B7C">
        <w:rPr>
          <w:rFonts w:eastAsia="Calibri" w:cs="Calibri"/>
        </w:rPr>
        <w:t>Lecoq’s</w:t>
      </w:r>
      <w:r w:rsidR="28C59D92" w:rsidRPr="00324B7C">
        <w:rPr>
          <w:rFonts w:eastAsia="Calibri" w:cs="Calibri"/>
        </w:rPr>
        <w:t xml:space="preserve"> mask work this would work  well as the </w:t>
      </w:r>
      <w:r w:rsidR="712FB067" w:rsidRPr="00324B7C">
        <w:rPr>
          <w:rFonts w:eastAsia="Calibri" w:cs="Calibri"/>
        </w:rPr>
        <w:t xml:space="preserve">audience can </w:t>
      </w:r>
      <w:r w:rsidR="00CB193C" w:rsidRPr="00324B7C">
        <w:rPr>
          <w:rFonts w:eastAsia="Calibri" w:cs="Calibri"/>
        </w:rPr>
        <w:t>relate</w:t>
      </w:r>
      <w:r w:rsidR="712FB067" w:rsidRPr="00324B7C">
        <w:rPr>
          <w:rFonts w:eastAsia="Calibri" w:cs="Calibri"/>
        </w:rPr>
        <w:t xml:space="preserve"> to the quote as throughout life you are judged for being </w:t>
      </w:r>
      <w:r w:rsidR="712FB067" w:rsidRPr="00324B7C">
        <w:rPr>
          <w:rFonts w:eastAsia="Calibri" w:cs="Calibri"/>
        </w:rPr>
        <w:lastRenderedPageBreak/>
        <w:t>different</w:t>
      </w:r>
      <w:r w:rsidR="00A17B90">
        <w:rPr>
          <w:rFonts w:eastAsia="Calibri" w:cs="Calibri"/>
        </w:rPr>
        <w:t>,</w:t>
      </w:r>
      <w:r w:rsidR="712FB067" w:rsidRPr="00324B7C">
        <w:rPr>
          <w:rFonts w:eastAsia="Calibri" w:cs="Calibri"/>
        </w:rPr>
        <w:t xml:space="preserve"> especially in high school when </w:t>
      </w:r>
      <w:r w:rsidR="007547AD" w:rsidRPr="00324B7C">
        <w:rPr>
          <w:rFonts w:eastAsia="Calibri" w:cs="Calibri"/>
        </w:rPr>
        <w:t>they take away part of your identity as everyone</w:t>
      </w:r>
      <w:r w:rsidR="712FB067" w:rsidRPr="00324B7C">
        <w:rPr>
          <w:rFonts w:eastAsia="Calibri" w:cs="Calibri"/>
        </w:rPr>
        <w:t xml:space="preserve"> has to dress the same wa</w:t>
      </w:r>
      <w:r w:rsidR="5E6EBBC1" w:rsidRPr="00324B7C">
        <w:rPr>
          <w:rFonts w:eastAsia="Calibri" w:cs="Calibri"/>
        </w:rPr>
        <w:t xml:space="preserve">y. </w:t>
      </w:r>
      <w:r w:rsidR="00D95CEA" w:rsidRPr="00324B7C">
        <w:rPr>
          <w:rFonts w:eastAsia="Calibri" w:cs="Calibri"/>
        </w:rPr>
        <w:t xml:space="preserve">We wanted to </w:t>
      </w:r>
      <w:r w:rsidR="00A26153" w:rsidRPr="00324B7C">
        <w:rPr>
          <w:rFonts w:eastAsia="Calibri" w:cs="Calibri"/>
        </w:rPr>
        <w:t>make</w:t>
      </w:r>
      <w:r w:rsidR="00D95CEA" w:rsidRPr="00324B7C">
        <w:rPr>
          <w:rFonts w:eastAsia="Calibri" w:cs="Calibri"/>
        </w:rPr>
        <w:t xml:space="preserve"> a silent film with only essential dialogue to help the story along as the film</w:t>
      </w:r>
      <w:r w:rsidR="004F25B9">
        <w:rPr>
          <w:rFonts w:eastAsia="Calibri" w:cs="Calibri"/>
        </w:rPr>
        <w:t>s</w:t>
      </w:r>
      <w:r w:rsidR="00D95CEA" w:rsidRPr="00324B7C">
        <w:rPr>
          <w:rFonts w:eastAsia="Calibri" w:cs="Calibri"/>
        </w:rPr>
        <w:t xml:space="preserve"> we watched</w:t>
      </w:r>
      <w:r w:rsidR="004F25B9">
        <w:rPr>
          <w:rFonts w:eastAsia="Calibri" w:cs="Calibri"/>
        </w:rPr>
        <w:t>,</w:t>
      </w:r>
      <w:r w:rsidR="00D95CEA" w:rsidRPr="00324B7C">
        <w:rPr>
          <w:rFonts w:eastAsia="Calibri" w:cs="Calibri"/>
        </w:rPr>
        <w:t xml:space="preserve"> the more emotional ones were the ones without dialogue</w:t>
      </w:r>
      <w:r w:rsidR="00A26153">
        <w:rPr>
          <w:rFonts w:eastAsia="Calibri" w:cs="Calibri"/>
        </w:rPr>
        <w:t xml:space="preserve"> such as Days and 119</w:t>
      </w:r>
      <w:r w:rsidR="00D95CEA" w:rsidRPr="00324B7C">
        <w:rPr>
          <w:rFonts w:eastAsia="Calibri" w:cs="Calibri"/>
        </w:rPr>
        <w:t>.</w:t>
      </w:r>
      <w:r w:rsidR="00F048AC">
        <w:rPr>
          <w:rFonts w:eastAsia="Calibri" w:cs="Calibri"/>
        </w:rPr>
        <w:t xml:space="preserve"> Also, as a Greek theatre rule you can ‘</w:t>
      </w:r>
      <w:r w:rsidR="00F048AC" w:rsidRPr="00F048AC">
        <w:rPr>
          <w:rFonts w:eastAsia="Calibri" w:cs="Calibri"/>
        </w:rPr>
        <w:t>Never speak in a full mask.</w:t>
      </w:r>
      <w:r w:rsidR="00F048AC">
        <w:rPr>
          <w:rFonts w:eastAsia="Calibri" w:cs="Calibri"/>
        </w:rPr>
        <w:t>’ (Weebly, Unknown)</w:t>
      </w:r>
      <w:r w:rsidR="00D95CEA" w:rsidRPr="00324B7C">
        <w:rPr>
          <w:rFonts w:eastAsia="Calibri" w:cs="Calibri"/>
        </w:rPr>
        <w:t xml:space="preserve"> They not only acted in an expressive way but</w:t>
      </w:r>
      <w:r w:rsidR="00036A51" w:rsidRPr="00324B7C">
        <w:t xml:space="preserve"> also ‘</w:t>
      </w:r>
      <w:r w:rsidR="00036A51" w:rsidRPr="00324B7C">
        <w:rPr>
          <w:rFonts w:eastAsia="Calibri" w:cs="Calibri"/>
        </w:rPr>
        <w:t xml:space="preserve">Cinematography is crucial in silent storytelling. The choice of camera angles, movements, and framing can significantly impact how the story is perceived.’ (Intelliminds, 2024) </w:t>
      </w:r>
      <w:r w:rsidR="00D95CEA" w:rsidRPr="00324B7C">
        <w:rPr>
          <w:rFonts w:eastAsia="Calibri" w:cs="Calibri"/>
        </w:rPr>
        <w:t xml:space="preserve">I believe that our film will be successful </w:t>
      </w:r>
      <w:r w:rsidR="00A26153" w:rsidRPr="00324B7C">
        <w:rPr>
          <w:rFonts w:eastAsia="Calibri" w:cs="Calibri"/>
        </w:rPr>
        <w:t>as we</w:t>
      </w:r>
      <w:r w:rsidR="00D95CEA" w:rsidRPr="00324B7C">
        <w:rPr>
          <w:rFonts w:eastAsia="Calibri" w:cs="Calibri"/>
        </w:rPr>
        <w:t xml:space="preserve"> have different camera angles including a </w:t>
      </w:r>
      <w:r w:rsidR="0007204D" w:rsidRPr="00324B7C">
        <w:rPr>
          <w:rFonts w:eastAsia="Calibri" w:cs="Calibri"/>
        </w:rPr>
        <w:t>fisheye</w:t>
      </w:r>
      <w:r w:rsidR="00D95CEA" w:rsidRPr="00324B7C">
        <w:rPr>
          <w:rFonts w:eastAsia="Calibri" w:cs="Calibri"/>
        </w:rPr>
        <w:t xml:space="preserve"> lens on a GoPro to help </w:t>
      </w:r>
      <w:proofErr w:type="spellStart"/>
      <w:r w:rsidR="00D95CEA" w:rsidRPr="00324B7C">
        <w:rPr>
          <w:rFonts w:eastAsia="Calibri" w:cs="Calibri"/>
        </w:rPr>
        <w:t>emphasise</w:t>
      </w:r>
      <w:proofErr w:type="spellEnd"/>
      <w:r w:rsidR="00D95CEA" w:rsidRPr="00324B7C">
        <w:rPr>
          <w:rFonts w:eastAsia="Calibri" w:cs="Calibri"/>
        </w:rPr>
        <w:t xml:space="preserve"> Mask 13 and 20’s fear during the escape.</w:t>
      </w:r>
      <w:r w:rsidR="00036A51" w:rsidRPr="00324B7C">
        <w:rPr>
          <w:rFonts w:eastAsia="Calibri" w:cs="Calibri"/>
        </w:rPr>
        <w:t xml:space="preserve"> When researching the type of </w:t>
      </w:r>
      <w:r w:rsidR="0007204D" w:rsidRPr="00324B7C">
        <w:rPr>
          <w:rFonts w:eastAsia="Calibri" w:cs="Calibri"/>
        </w:rPr>
        <w:t>masks,</w:t>
      </w:r>
      <w:r w:rsidR="00036A51" w:rsidRPr="00324B7C">
        <w:rPr>
          <w:rFonts w:eastAsia="Calibri" w:cs="Calibri"/>
        </w:rPr>
        <w:t xml:space="preserve"> we </w:t>
      </w:r>
      <w:r w:rsidR="00A26153" w:rsidRPr="00324B7C">
        <w:rPr>
          <w:rFonts w:eastAsia="Calibri" w:cs="Calibri"/>
        </w:rPr>
        <w:t>concluded</w:t>
      </w:r>
      <w:r w:rsidR="00036A51" w:rsidRPr="00324B7C">
        <w:rPr>
          <w:rFonts w:eastAsia="Calibri" w:cs="Calibri"/>
        </w:rPr>
        <w:t xml:space="preserve"> </w:t>
      </w:r>
      <w:r w:rsidR="0095606B" w:rsidRPr="00324B7C">
        <w:rPr>
          <w:rFonts w:eastAsia="Calibri" w:cs="Calibri"/>
        </w:rPr>
        <w:t>that</w:t>
      </w:r>
      <w:r w:rsidR="00036A51" w:rsidRPr="00324B7C">
        <w:rPr>
          <w:rFonts w:eastAsia="Calibri" w:cs="Calibri"/>
        </w:rPr>
        <w:t xml:space="preserve"> having a plain whit</w:t>
      </w:r>
      <w:r w:rsidR="0007204D">
        <w:rPr>
          <w:rFonts w:eastAsia="Calibri" w:cs="Calibri"/>
        </w:rPr>
        <w:t>e</w:t>
      </w:r>
      <w:r w:rsidR="00036A51" w:rsidRPr="00324B7C">
        <w:rPr>
          <w:rFonts w:eastAsia="Calibri" w:cs="Calibri"/>
        </w:rPr>
        <w:t xml:space="preserve"> mask would be better as they are easier to get. However, </w:t>
      </w:r>
      <w:r w:rsidR="00A26153">
        <w:rPr>
          <w:rFonts w:eastAsia="Calibri" w:cs="Calibri"/>
        </w:rPr>
        <w:t>we wanted to put</w:t>
      </w:r>
      <w:r w:rsidR="00036A51" w:rsidRPr="00324B7C">
        <w:rPr>
          <w:rFonts w:eastAsia="Calibri" w:cs="Calibri"/>
        </w:rPr>
        <w:t xml:space="preserve"> a handprint across the mouth </w:t>
      </w:r>
      <w:r w:rsidR="00A26153">
        <w:rPr>
          <w:rFonts w:eastAsia="Calibri" w:cs="Calibri"/>
        </w:rPr>
        <w:t xml:space="preserve">for punishments but </w:t>
      </w:r>
      <w:r w:rsidR="00036A51" w:rsidRPr="00324B7C">
        <w:rPr>
          <w:rFonts w:eastAsia="Calibri" w:cs="Calibri"/>
        </w:rPr>
        <w:t xml:space="preserve">we didn’t </w:t>
      </w:r>
      <w:proofErr w:type="spellStart"/>
      <w:r w:rsidR="00036A51" w:rsidRPr="00324B7C">
        <w:rPr>
          <w:rFonts w:eastAsia="Calibri" w:cs="Calibri"/>
        </w:rPr>
        <w:t>realise</w:t>
      </w:r>
      <w:proofErr w:type="spellEnd"/>
      <w:r w:rsidR="00036A51" w:rsidRPr="00324B7C">
        <w:rPr>
          <w:rFonts w:eastAsia="Calibri" w:cs="Calibri"/>
        </w:rPr>
        <w:t xml:space="preserve"> that </w:t>
      </w:r>
      <w:r w:rsidR="00A26153">
        <w:rPr>
          <w:rFonts w:eastAsia="Calibri" w:cs="Calibri"/>
        </w:rPr>
        <w:t>it</w:t>
      </w:r>
      <w:r w:rsidR="00036A51" w:rsidRPr="00324B7C">
        <w:rPr>
          <w:rFonts w:eastAsia="Calibri" w:cs="Calibri"/>
        </w:rPr>
        <w:t xml:space="preserve"> has relations to domestic violence so that was a problem we had to fix</w:t>
      </w:r>
      <w:r w:rsidR="00A26153">
        <w:rPr>
          <w:rFonts w:eastAsia="Calibri" w:cs="Calibri"/>
        </w:rPr>
        <w:t>. We</w:t>
      </w:r>
      <w:r w:rsidR="00036A51" w:rsidRPr="00324B7C">
        <w:rPr>
          <w:rFonts w:eastAsia="Calibri" w:cs="Calibri"/>
        </w:rPr>
        <w:t xml:space="preserve"> then decided to have a line on their cheek however</w:t>
      </w:r>
      <w:r w:rsidR="00A26153">
        <w:rPr>
          <w:rFonts w:eastAsia="Calibri" w:cs="Calibri"/>
        </w:rPr>
        <w:t>,</w:t>
      </w:r>
      <w:r w:rsidR="00036A51" w:rsidRPr="00324B7C">
        <w:rPr>
          <w:rFonts w:eastAsia="Calibri" w:cs="Calibri"/>
        </w:rPr>
        <w:t xml:space="preserve"> that</w:t>
      </w:r>
      <w:r w:rsidR="00A26153">
        <w:rPr>
          <w:rFonts w:eastAsia="Calibri" w:cs="Calibri"/>
        </w:rPr>
        <w:t xml:space="preserve"> has tribal </w:t>
      </w:r>
      <w:r w:rsidR="0095606B">
        <w:rPr>
          <w:rFonts w:eastAsia="Calibri" w:cs="Calibri"/>
        </w:rPr>
        <w:t>relations,</w:t>
      </w:r>
      <w:r w:rsidR="00036A51" w:rsidRPr="00324B7C">
        <w:rPr>
          <w:rFonts w:eastAsia="Calibri" w:cs="Calibri"/>
        </w:rPr>
        <w:t xml:space="preserve"> </w:t>
      </w:r>
      <w:r w:rsidR="004F25B9">
        <w:rPr>
          <w:rFonts w:eastAsia="Calibri" w:cs="Calibri"/>
        </w:rPr>
        <w:t>we then</w:t>
      </w:r>
      <w:r w:rsidR="00036A51" w:rsidRPr="00324B7C">
        <w:rPr>
          <w:rFonts w:eastAsia="Calibri" w:cs="Calibri"/>
        </w:rPr>
        <w:t xml:space="preserve"> research</w:t>
      </w:r>
      <w:r w:rsidR="004F25B9">
        <w:rPr>
          <w:rFonts w:eastAsia="Calibri" w:cs="Calibri"/>
        </w:rPr>
        <w:t>ed</w:t>
      </w:r>
      <w:r w:rsidR="00036A51" w:rsidRPr="00324B7C">
        <w:rPr>
          <w:rFonts w:eastAsia="Calibri" w:cs="Calibri"/>
        </w:rPr>
        <w:t xml:space="preserve"> loads of different tribe markings and ritual related things to make sure we ha</w:t>
      </w:r>
      <w:r w:rsidR="00A26153">
        <w:rPr>
          <w:rFonts w:eastAsia="Calibri" w:cs="Calibri"/>
        </w:rPr>
        <w:t>d</w:t>
      </w:r>
      <w:r w:rsidR="00036A51" w:rsidRPr="00324B7C">
        <w:rPr>
          <w:rFonts w:eastAsia="Calibri" w:cs="Calibri"/>
        </w:rPr>
        <w:t xml:space="preserve"> no connections to the masks.</w:t>
      </w:r>
    </w:p>
    <w:p w14:paraId="0C90DA8F" w14:textId="51ECDC7E" w:rsidR="3FE99239" w:rsidRDefault="3FE99239" w:rsidP="3FE99239">
      <w:pPr>
        <w:rPr>
          <w:rFonts w:eastAsia="Calibri" w:cs="Calibri"/>
        </w:rPr>
      </w:pPr>
    </w:p>
    <w:p w14:paraId="721E070F" w14:textId="5C902D44" w:rsidR="009A75D4" w:rsidRPr="009A75D4" w:rsidRDefault="009A75D4" w:rsidP="3FE99239">
      <w:pPr>
        <w:rPr>
          <w:rFonts w:eastAsia="Calibri" w:cs="Calibri"/>
          <w:u w:val="single"/>
        </w:rPr>
      </w:pPr>
      <w:r w:rsidRPr="009A75D4">
        <w:rPr>
          <w:rFonts w:eastAsia="Calibri" w:cs="Calibri"/>
          <w:u w:val="single"/>
        </w:rPr>
        <w:t>Greek theatre</w:t>
      </w:r>
    </w:p>
    <w:p w14:paraId="15C8BE9E" w14:textId="510FE2A1" w:rsidR="26BE13AB" w:rsidRPr="00324B7C" w:rsidRDefault="0090207F" w:rsidP="3FE99239">
      <w:pPr>
        <w:rPr>
          <w:rFonts w:eastAsia="Calibri" w:cs="Calibri"/>
        </w:rPr>
      </w:pPr>
      <w:r>
        <w:rPr>
          <w:rFonts w:eastAsia="Calibri" w:cs="Calibri"/>
        </w:rPr>
        <w:t>We wanted to create something that is unique and as actors our main tool is oursel</w:t>
      </w:r>
      <w:r w:rsidR="0095606B">
        <w:rPr>
          <w:rFonts w:eastAsia="Calibri" w:cs="Calibri"/>
        </w:rPr>
        <w:t>ves</w:t>
      </w:r>
      <w:r>
        <w:rPr>
          <w:rFonts w:eastAsia="Calibri" w:cs="Calibri"/>
        </w:rPr>
        <w:t xml:space="preserve"> so we wanted</w:t>
      </w:r>
      <w:r w:rsidR="0095606B">
        <w:rPr>
          <w:rFonts w:eastAsia="Calibri" w:cs="Calibri"/>
        </w:rPr>
        <w:t xml:space="preserve"> to challenge ourselves and</w:t>
      </w:r>
      <w:r>
        <w:rPr>
          <w:rFonts w:eastAsia="Calibri" w:cs="Calibri"/>
        </w:rPr>
        <w:t xml:space="preserve"> </w:t>
      </w:r>
      <w:proofErr w:type="gramStart"/>
      <w:r>
        <w:rPr>
          <w:rFonts w:eastAsia="Calibri" w:cs="Calibri"/>
        </w:rPr>
        <w:t>create  something</w:t>
      </w:r>
      <w:proofErr w:type="gramEnd"/>
      <w:r>
        <w:rPr>
          <w:rFonts w:eastAsia="Calibri" w:cs="Calibri"/>
        </w:rPr>
        <w:t xml:space="preserve"> using different parts of ourselves</w:t>
      </w:r>
      <w:proofErr w:type="gramStart"/>
      <w:r>
        <w:rPr>
          <w:rFonts w:eastAsia="Calibri" w:cs="Calibri"/>
        </w:rPr>
        <w:t xml:space="preserve"> this</w:t>
      </w:r>
      <w:proofErr w:type="gramEnd"/>
      <w:r>
        <w:rPr>
          <w:rFonts w:eastAsia="Calibri" w:cs="Calibri"/>
        </w:rPr>
        <w:t xml:space="preserve"> is why we focused on body language and eye expression as we don’t usually isolate these parts so I wanted to see what we could create.</w:t>
      </w:r>
      <w:r w:rsidRPr="0090207F">
        <w:t xml:space="preserve"> </w:t>
      </w:r>
      <w:r>
        <w:t>‘</w:t>
      </w:r>
      <w:r w:rsidRPr="0090207F">
        <w:rPr>
          <w:rFonts w:eastAsia="Calibri" w:cs="Calibri"/>
        </w:rPr>
        <w:t xml:space="preserve">Although it might seem counter-intuitive, masks actually helped actors to project their expressions and emotions </w:t>
      </w:r>
      <w:proofErr w:type="gramStart"/>
      <w:r w:rsidRPr="0090207F">
        <w:rPr>
          <w:rFonts w:eastAsia="Calibri" w:cs="Calibri"/>
        </w:rPr>
        <w:t>further out</w:t>
      </w:r>
      <w:proofErr w:type="gramEnd"/>
      <w:r w:rsidRPr="0090207F">
        <w:rPr>
          <w:rFonts w:eastAsia="Calibri" w:cs="Calibri"/>
        </w:rPr>
        <w:t xml:space="preserve"> into the audience.</w:t>
      </w:r>
      <w:r>
        <w:rPr>
          <w:rFonts w:eastAsia="Calibri" w:cs="Calibri"/>
        </w:rPr>
        <w:t>’ (Kissel, 2024</w:t>
      </w:r>
      <w:r w:rsidR="0095606B">
        <w:rPr>
          <w:rFonts w:eastAsia="Calibri" w:cs="Calibri"/>
        </w:rPr>
        <w:t>) Greek</w:t>
      </w:r>
      <w:r w:rsidR="26BE13AB" w:rsidRPr="00324B7C">
        <w:rPr>
          <w:rFonts w:eastAsia="Calibri" w:cs="Calibri"/>
        </w:rPr>
        <w:t xml:space="preserve"> theatre was used as a constant in our film</w:t>
      </w:r>
      <w:r w:rsidR="0095606B">
        <w:rPr>
          <w:rFonts w:eastAsia="Calibri" w:cs="Calibri"/>
        </w:rPr>
        <w:t xml:space="preserve">. In </w:t>
      </w:r>
      <w:r w:rsidR="00CB193C" w:rsidRPr="00324B7C">
        <w:rPr>
          <w:rFonts w:eastAsia="Calibri" w:cs="Calibri"/>
        </w:rPr>
        <w:t>G</w:t>
      </w:r>
      <w:r w:rsidR="26BE13AB" w:rsidRPr="00324B7C">
        <w:rPr>
          <w:rFonts w:eastAsia="Calibri" w:cs="Calibri"/>
        </w:rPr>
        <w:t xml:space="preserve">reek theatre they wear </w:t>
      </w:r>
      <w:proofErr w:type="gramStart"/>
      <w:r w:rsidR="26BE13AB" w:rsidRPr="00324B7C">
        <w:rPr>
          <w:rFonts w:eastAsia="Calibri" w:cs="Calibri"/>
        </w:rPr>
        <w:t>masks</w:t>
      </w:r>
      <w:proofErr w:type="gramEnd"/>
      <w:r w:rsidR="26BE13AB" w:rsidRPr="00324B7C">
        <w:rPr>
          <w:rFonts w:eastAsia="Calibri" w:cs="Calibri"/>
        </w:rPr>
        <w:t xml:space="preserve"> </w:t>
      </w:r>
      <w:r w:rsidR="2C2E4759" w:rsidRPr="00324B7C">
        <w:rPr>
          <w:rFonts w:eastAsia="Calibri" w:cs="Calibri"/>
        </w:rPr>
        <w:t xml:space="preserve">and we needed to add rules into the film as to why they were getting punished so the majority </w:t>
      </w:r>
      <w:r>
        <w:rPr>
          <w:rFonts w:eastAsia="Calibri" w:cs="Calibri"/>
        </w:rPr>
        <w:t xml:space="preserve">of </w:t>
      </w:r>
      <w:r w:rsidR="2C2E4759" w:rsidRPr="00324B7C">
        <w:rPr>
          <w:rFonts w:eastAsia="Calibri" w:cs="Calibri"/>
        </w:rPr>
        <w:t>the rules we used were in Greek theatre such as</w:t>
      </w:r>
      <w:r w:rsidR="00F048AC">
        <w:rPr>
          <w:rFonts w:eastAsia="Calibri" w:cs="Calibri"/>
        </w:rPr>
        <w:t xml:space="preserve"> ‘</w:t>
      </w:r>
      <w:r w:rsidR="00F048AC" w:rsidRPr="00F048AC">
        <w:rPr>
          <w:rFonts w:eastAsia="Calibri" w:cs="Calibri"/>
        </w:rPr>
        <w:t>Don't touch the mask when wearing it</w:t>
      </w:r>
      <w:r w:rsidR="004F25B9">
        <w:rPr>
          <w:rFonts w:eastAsia="Calibri" w:cs="Calibri"/>
        </w:rPr>
        <w:t>.</w:t>
      </w:r>
      <w:r w:rsidR="00F048AC">
        <w:rPr>
          <w:rFonts w:eastAsia="Calibri" w:cs="Calibri"/>
        </w:rPr>
        <w:t xml:space="preserve">’ (Weebly, Unknown) </w:t>
      </w:r>
      <w:r w:rsidR="004F25B9">
        <w:rPr>
          <w:rFonts w:eastAsia="Calibri" w:cs="Calibri"/>
        </w:rPr>
        <w:t>A</w:t>
      </w:r>
      <w:r w:rsidR="56169523" w:rsidRPr="00324B7C">
        <w:rPr>
          <w:rFonts w:eastAsia="Calibri" w:cs="Calibri"/>
        </w:rPr>
        <w:t xml:space="preserve">t the end of the film when </w:t>
      </w:r>
      <w:r w:rsidR="0095606B">
        <w:rPr>
          <w:rFonts w:eastAsia="Calibri" w:cs="Calibri"/>
        </w:rPr>
        <w:t>the two characters</w:t>
      </w:r>
      <w:r w:rsidR="56169523" w:rsidRPr="00324B7C">
        <w:rPr>
          <w:rFonts w:eastAsia="Calibri" w:cs="Calibri"/>
        </w:rPr>
        <w:t xml:space="preserve"> take off their </w:t>
      </w:r>
      <w:proofErr w:type="gramStart"/>
      <w:r w:rsidR="56169523" w:rsidRPr="00324B7C">
        <w:rPr>
          <w:rFonts w:eastAsia="Calibri" w:cs="Calibri"/>
        </w:rPr>
        <w:t>masks</w:t>
      </w:r>
      <w:proofErr w:type="gramEnd"/>
      <w:r w:rsidR="56169523" w:rsidRPr="00324B7C">
        <w:rPr>
          <w:rFonts w:eastAsia="Calibri" w:cs="Calibri"/>
        </w:rPr>
        <w:t xml:space="preserve"> they had already broken the rules so</w:t>
      </w:r>
      <w:r w:rsidR="08025056" w:rsidRPr="00324B7C">
        <w:rPr>
          <w:rFonts w:eastAsia="Calibri" w:cs="Calibri"/>
        </w:rPr>
        <w:t xml:space="preserve"> they are fre</w:t>
      </w:r>
      <w:r w:rsidR="00D95CEA" w:rsidRPr="00324B7C">
        <w:rPr>
          <w:rFonts w:eastAsia="Calibri" w:cs="Calibri"/>
        </w:rPr>
        <w:t>e</w:t>
      </w:r>
      <w:r w:rsidR="08025056" w:rsidRPr="00324B7C">
        <w:rPr>
          <w:rFonts w:eastAsia="Calibri" w:cs="Calibri"/>
        </w:rPr>
        <w:t xml:space="preserve"> from the rules of Greek theatre now.</w:t>
      </w:r>
      <w:r w:rsidR="3E6CD8F5" w:rsidRPr="00324B7C">
        <w:rPr>
          <w:rFonts w:eastAsia="Calibri" w:cs="Calibri"/>
        </w:rPr>
        <w:t xml:space="preserve"> </w:t>
      </w:r>
      <w:r w:rsidR="0095606B">
        <w:rPr>
          <w:rFonts w:eastAsia="Calibri" w:cs="Calibri"/>
        </w:rPr>
        <w:t>A</w:t>
      </w:r>
      <w:r w:rsidR="0095606B" w:rsidRPr="00324B7C">
        <w:rPr>
          <w:rFonts w:eastAsia="Calibri" w:cs="Calibri"/>
        </w:rPr>
        <w:t>lso,</w:t>
      </w:r>
      <w:r w:rsidR="3E6CD8F5" w:rsidRPr="00324B7C">
        <w:rPr>
          <w:rFonts w:eastAsia="Calibri" w:cs="Calibri"/>
        </w:rPr>
        <w:t xml:space="preserve"> all action that happens within a Greek theatre play will always happen o</w:t>
      </w:r>
      <w:r w:rsidR="3B2E9CF8" w:rsidRPr="00324B7C">
        <w:rPr>
          <w:rFonts w:eastAsia="Calibri" w:cs="Calibri"/>
        </w:rPr>
        <w:t>ff-stage and they will use sound effects.</w:t>
      </w:r>
      <w:r w:rsidR="132E3C19" w:rsidRPr="00324B7C">
        <w:rPr>
          <w:rFonts w:eastAsia="Calibri" w:cs="Calibri"/>
        </w:rPr>
        <w:t xml:space="preserve"> </w:t>
      </w:r>
      <w:r w:rsidR="0095606B">
        <w:rPr>
          <w:rFonts w:eastAsia="Calibri" w:cs="Calibri"/>
        </w:rPr>
        <w:t>I</w:t>
      </w:r>
      <w:r w:rsidR="132E3C19" w:rsidRPr="00324B7C">
        <w:rPr>
          <w:rFonts w:eastAsia="Calibri" w:cs="Calibri"/>
        </w:rPr>
        <w:t xml:space="preserve">n Greek theatre the actors always face the </w:t>
      </w:r>
      <w:r w:rsidR="001A532D">
        <w:rPr>
          <w:rFonts w:eastAsia="Calibri" w:cs="Calibri"/>
        </w:rPr>
        <w:t>audience</w:t>
      </w:r>
      <w:r w:rsidR="132E3C19" w:rsidRPr="00324B7C">
        <w:rPr>
          <w:rFonts w:eastAsia="Calibri" w:cs="Calibri"/>
        </w:rPr>
        <w:t xml:space="preserve"> no matter what they are doing</w:t>
      </w:r>
      <w:r w:rsidR="001A532D">
        <w:rPr>
          <w:rFonts w:eastAsia="Calibri" w:cs="Calibri"/>
        </w:rPr>
        <w:t xml:space="preserve"> so during filming we needed to continuously face the camera</w:t>
      </w:r>
      <w:r w:rsidR="132E3C19" w:rsidRPr="00324B7C">
        <w:rPr>
          <w:rFonts w:eastAsia="Calibri" w:cs="Calibri"/>
        </w:rPr>
        <w:t xml:space="preserve"> </w:t>
      </w:r>
      <w:r w:rsidR="001A532D">
        <w:rPr>
          <w:rFonts w:eastAsia="Calibri" w:cs="Calibri"/>
        </w:rPr>
        <w:t>‘</w:t>
      </w:r>
      <w:r w:rsidR="001A532D" w:rsidRPr="001A532D">
        <w:rPr>
          <w:rFonts w:eastAsia="Calibri" w:cs="Calibri"/>
        </w:rPr>
        <w:t>The actor has to keep the mask facing front because if it is angled upstage, the illusion is lost.</w:t>
      </w:r>
      <w:r w:rsidR="001A532D">
        <w:rPr>
          <w:rFonts w:eastAsia="Calibri" w:cs="Calibri"/>
        </w:rPr>
        <w:t>’ (BBC, 2025)</w:t>
      </w:r>
    </w:p>
    <w:p w14:paraId="6766635D" w14:textId="3EED96D5" w:rsidR="3FE99239" w:rsidRPr="00324B7C" w:rsidRDefault="3FE99239" w:rsidP="3FE99239">
      <w:pPr>
        <w:rPr>
          <w:rFonts w:eastAsia="Calibri" w:cs="Calibri"/>
        </w:rPr>
      </w:pPr>
    </w:p>
    <w:p w14:paraId="7F980B87" w14:textId="1D8C0F1D" w:rsidR="53F80D8D" w:rsidRPr="009A75D4" w:rsidRDefault="53F80D8D" w:rsidP="3FE99239">
      <w:pPr>
        <w:rPr>
          <w:rFonts w:eastAsia="Calibri" w:cs="Calibri"/>
          <w:u w:val="single"/>
        </w:rPr>
      </w:pPr>
      <w:r w:rsidRPr="009A75D4">
        <w:rPr>
          <w:rFonts w:eastAsia="Calibri" w:cs="Calibri"/>
          <w:u w:val="single"/>
        </w:rPr>
        <w:t>Jacque</w:t>
      </w:r>
      <w:r w:rsidR="0095606B">
        <w:rPr>
          <w:rFonts w:eastAsia="Calibri" w:cs="Calibri"/>
          <w:u w:val="single"/>
        </w:rPr>
        <w:t>s</w:t>
      </w:r>
      <w:r w:rsidRPr="009A75D4">
        <w:rPr>
          <w:rFonts w:eastAsia="Calibri" w:cs="Calibri"/>
          <w:u w:val="single"/>
        </w:rPr>
        <w:t xml:space="preserve"> Le</w:t>
      </w:r>
      <w:r w:rsidR="0095606B">
        <w:rPr>
          <w:rFonts w:eastAsia="Calibri" w:cs="Calibri"/>
          <w:u w:val="single"/>
        </w:rPr>
        <w:t>c</w:t>
      </w:r>
      <w:r w:rsidRPr="009A75D4">
        <w:rPr>
          <w:rFonts w:eastAsia="Calibri" w:cs="Calibri"/>
          <w:u w:val="single"/>
        </w:rPr>
        <w:t>oq</w:t>
      </w:r>
    </w:p>
    <w:p w14:paraId="02AA31AF" w14:textId="45B788D7" w:rsidR="53F80D8D" w:rsidRPr="00324B7C" w:rsidRDefault="53F80D8D" w:rsidP="3FE99239">
      <w:pPr>
        <w:rPr>
          <w:rFonts w:eastAsia="Calibri" w:cs="Calibri"/>
        </w:rPr>
      </w:pPr>
      <w:r w:rsidRPr="00324B7C">
        <w:rPr>
          <w:rFonts w:eastAsia="Calibri" w:cs="Calibri"/>
        </w:rPr>
        <w:lastRenderedPageBreak/>
        <w:t xml:space="preserve">In my first year of </w:t>
      </w:r>
      <w:r w:rsidR="00A4202A" w:rsidRPr="00324B7C">
        <w:rPr>
          <w:rFonts w:eastAsia="Calibri" w:cs="Calibri"/>
        </w:rPr>
        <w:t>university,</w:t>
      </w:r>
      <w:r w:rsidRPr="00324B7C">
        <w:rPr>
          <w:rFonts w:eastAsia="Calibri" w:cs="Calibri"/>
        </w:rPr>
        <w:t xml:space="preserve"> we studied Jacque</w:t>
      </w:r>
      <w:r w:rsidR="0095606B">
        <w:rPr>
          <w:rFonts w:eastAsia="Calibri" w:cs="Calibri"/>
        </w:rPr>
        <w:t>s</w:t>
      </w:r>
      <w:r w:rsidRPr="00324B7C">
        <w:rPr>
          <w:rFonts w:eastAsia="Calibri" w:cs="Calibri"/>
        </w:rPr>
        <w:t xml:space="preserve"> Le</w:t>
      </w:r>
      <w:r w:rsidR="009D7929" w:rsidRPr="00324B7C">
        <w:rPr>
          <w:rFonts w:eastAsia="Calibri" w:cs="Calibri"/>
        </w:rPr>
        <w:t>c</w:t>
      </w:r>
      <w:r w:rsidRPr="00324B7C">
        <w:rPr>
          <w:rFonts w:eastAsia="Calibri" w:cs="Calibri"/>
        </w:rPr>
        <w:t>oq’s animal study</w:t>
      </w:r>
      <w:r w:rsidR="00A4202A">
        <w:rPr>
          <w:rFonts w:eastAsia="Calibri" w:cs="Calibri"/>
        </w:rPr>
        <w:t>. W</w:t>
      </w:r>
      <w:r w:rsidRPr="00324B7C">
        <w:rPr>
          <w:rFonts w:eastAsia="Calibri" w:cs="Calibri"/>
        </w:rPr>
        <w:t xml:space="preserve">e decided </w:t>
      </w:r>
      <w:r w:rsidR="1430D1A7" w:rsidRPr="00324B7C">
        <w:rPr>
          <w:rFonts w:eastAsia="Calibri" w:cs="Calibri"/>
        </w:rPr>
        <w:t xml:space="preserve">that it would work well if we incorporated it into our characters as all the Masked people </w:t>
      </w:r>
      <w:r w:rsidR="60D78A64" w:rsidRPr="00324B7C">
        <w:rPr>
          <w:rFonts w:eastAsia="Calibri" w:cs="Calibri"/>
        </w:rPr>
        <w:t>would be Meerkats as the</w:t>
      </w:r>
      <w:r w:rsidR="00A4202A">
        <w:rPr>
          <w:rFonts w:eastAsia="Calibri" w:cs="Calibri"/>
        </w:rPr>
        <w:t>y</w:t>
      </w:r>
      <w:r w:rsidR="60D78A64" w:rsidRPr="00324B7C">
        <w:rPr>
          <w:rFonts w:eastAsia="Calibri" w:cs="Calibri"/>
        </w:rPr>
        <w:t xml:space="preserve"> all stay together in their ‘pack’ and the higher up would have traits of a lion as a </w:t>
      </w:r>
      <w:r w:rsidR="14C5B181" w:rsidRPr="00324B7C">
        <w:rPr>
          <w:rFonts w:eastAsia="Calibri" w:cs="Calibri"/>
        </w:rPr>
        <w:t xml:space="preserve">lion is high up on the food chain. </w:t>
      </w:r>
      <w:proofErr w:type="gramStart"/>
      <w:r w:rsidR="00A4202A" w:rsidRPr="00324B7C">
        <w:rPr>
          <w:rFonts w:eastAsia="Calibri" w:cs="Calibri"/>
        </w:rPr>
        <w:t>Mask</w:t>
      </w:r>
      <w:proofErr w:type="gramEnd"/>
      <w:r w:rsidR="14C5B181" w:rsidRPr="00324B7C">
        <w:rPr>
          <w:rFonts w:eastAsia="Calibri" w:cs="Calibri"/>
        </w:rPr>
        <w:t xml:space="preserve"> 20 and 13 eventually break out into their ow</w:t>
      </w:r>
      <w:r w:rsidR="0095606B">
        <w:rPr>
          <w:rFonts w:eastAsia="Calibri" w:cs="Calibri"/>
        </w:rPr>
        <w:t>n animal.</w:t>
      </w:r>
      <w:r w:rsidR="14C5B181" w:rsidRPr="00324B7C">
        <w:rPr>
          <w:rFonts w:eastAsia="Calibri" w:cs="Calibri"/>
        </w:rPr>
        <w:t xml:space="preserve"> Mask 13 becomes a </w:t>
      </w:r>
      <w:r w:rsidR="28286F1B" w:rsidRPr="00324B7C">
        <w:rPr>
          <w:rFonts w:eastAsia="Calibri" w:cs="Calibri"/>
        </w:rPr>
        <w:t>Freshwater Dolphin</w:t>
      </w:r>
      <w:proofErr w:type="gramStart"/>
      <w:r w:rsidR="0095606B">
        <w:rPr>
          <w:rFonts w:eastAsia="Calibri" w:cs="Calibri"/>
        </w:rPr>
        <w:t xml:space="preserve">, </w:t>
      </w:r>
      <w:r w:rsidR="28286F1B" w:rsidRPr="00324B7C">
        <w:rPr>
          <w:rFonts w:eastAsia="Calibri" w:cs="Calibri"/>
        </w:rPr>
        <w:t>this</w:t>
      </w:r>
      <w:proofErr w:type="gramEnd"/>
      <w:r w:rsidR="28286F1B" w:rsidRPr="00324B7C">
        <w:rPr>
          <w:rFonts w:eastAsia="Calibri" w:cs="Calibri"/>
        </w:rPr>
        <w:t xml:space="preserve"> particular Dolphin is more commonly known for traveling alone</w:t>
      </w:r>
      <w:r w:rsidR="00624750" w:rsidRPr="00324B7C">
        <w:rPr>
          <w:rFonts w:eastAsia="Calibri" w:cs="Calibri"/>
        </w:rPr>
        <w:t xml:space="preserve">, </w:t>
      </w:r>
      <w:proofErr w:type="gramStart"/>
      <w:r w:rsidR="00624750" w:rsidRPr="00324B7C">
        <w:rPr>
          <w:rFonts w:eastAsia="Calibri" w:cs="Calibri"/>
        </w:rPr>
        <w:t>Also  Dolphins</w:t>
      </w:r>
      <w:proofErr w:type="gramEnd"/>
      <w:r w:rsidR="00624750" w:rsidRPr="00324B7C">
        <w:rPr>
          <w:rFonts w:eastAsia="Calibri" w:cs="Calibri"/>
        </w:rPr>
        <w:t xml:space="preserve"> are </w:t>
      </w:r>
      <w:r w:rsidR="00D95CEA" w:rsidRPr="00324B7C">
        <w:rPr>
          <w:rFonts w:eastAsia="Calibri" w:cs="Calibri"/>
        </w:rPr>
        <w:t>extremely</w:t>
      </w:r>
      <w:r w:rsidR="00624750" w:rsidRPr="00324B7C">
        <w:rPr>
          <w:rFonts w:eastAsia="Calibri" w:cs="Calibri"/>
        </w:rPr>
        <w:t xml:space="preserve"> </w:t>
      </w:r>
      <w:r w:rsidR="00D95CEA" w:rsidRPr="00324B7C">
        <w:rPr>
          <w:rFonts w:eastAsia="Calibri" w:cs="Calibri"/>
        </w:rPr>
        <w:t>intelligent</w:t>
      </w:r>
      <w:r w:rsidR="00624750" w:rsidRPr="00324B7C">
        <w:rPr>
          <w:rFonts w:eastAsia="Calibri" w:cs="Calibri"/>
        </w:rPr>
        <w:t xml:space="preserve"> the same as Mask 13 When she </w:t>
      </w:r>
      <w:r w:rsidR="3EAF088B" w:rsidRPr="00324B7C">
        <w:rPr>
          <w:rFonts w:eastAsia="Calibri" w:cs="Calibri"/>
        </w:rPr>
        <w:t>takes charge of</w:t>
      </w:r>
      <w:r w:rsidR="00624750" w:rsidRPr="00324B7C">
        <w:rPr>
          <w:rFonts w:eastAsia="Calibri" w:cs="Calibri"/>
        </w:rPr>
        <w:t xml:space="preserve"> the escape with Mask 20.</w:t>
      </w:r>
      <w:r w:rsidR="0B10BBB9" w:rsidRPr="00324B7C">
        <w:rPr>
          <w:rFonts w:eastAsia="Calibri" w:cs="Calibri"/>
        </w:rPr>
        <w:t xml:space="preserve"> Mask 13 was a dolphin before she was caught and taken to </w:t>
      </w:r>
      <w:r w:rsidR="0095606B" w:rsidRPr="00324B7C">
        <w:rPr>
          <w:rFonts w:eastAsia="Calibri" w:cs="Calibri"/>
        </w:rPr>
        <w:t>society</w:t>
      </w:r>
      <w:r w:rsidR="00D95CEA" w:rsidRPr="00324B7C">
        <w:rPr>
          <w:rFonts w:eastAsia="Calibri" w:cs="Calibri"/>
        </w:rPr>
        <w:t xml:space="preserve"> as</w:t>
      </w:r>
      <w:r w:rsidR="0B10BBB9" w:rsidRPr="00324B7C">
        <w:rPr>
          <w:rFonts w:eastAsia="Calibri" w:cs="Calibri"/>
        </w:rPr>
        <w:t xml:space="preserve"> she was </w:t>
      </w:r>
      <w:proofErr w:type="gramStart"/>
      <w:r w:rsidR="0B10BBB9" w:rsidRPr="00324B7C">
        <w:rPr>
          <w:rFonts w:eastAsia="Calibri" w:cs="Calibri"/>
        </w:rPr>
        <w:t>social</w:t>
      </w:r>
      <w:proofErr w:type="gramEnd"/>
      <w:r w:rsidR="7C0BC2AB" w:rsidRPr="00324B7C">
        <w:rPr>
          <w:rFonts w:eastAsia="Calibri" w:cs="Calibri"/>
        </w:rPr>
        <w:t xml:space="preserve"> and relied on her small village for comfort and </w:t>
      </w:r>
      <w:r w:rsidR="00D95CEA" w:rsidRPr="00324B7C">
        <w:rPr>
          <w:rFonts w:eastAsia="Calibri" w:cs="Calibri"/>
        </w:rPr>
        <w:t>security</w:t>
      </w:r>
      <w:r w:rsidR="7C0BC2AB" w:rsidRPr="00324B7C">
        <w:rPr>
          <w:rFonts w:eastAsia="Calibri" w:cs="Calibri"/>
        </w:rPr>
        <w:t xml:space="preserve"> just like a dolphin in its pod.</w:t>
      </w:r>
      <w:r w:rsidR="00A17B90">
        <w:rPr>
          <w:rFonts w:eastAsia="Calibri" w:cs="Calibri"/>
        </w:rPr>
        <w:t xml:space="preserve"> Dolphins communicate</w:t>
      </w:r>
      <w:r w:rsidR="7C0BC2AB" w:rsidRPr="00324B7C">
        <w:rPr>
          <w:rFonts w:eastAsia="Calibri" w:cs="Calibri"/>
        </w:rPr>
        <w:t xml:space="preserve"> </w:t>
      </w:r>
      <w:r w:rsidR="57052E95" w:rsidRPr="00324B7C">
        <w:rPr>
          <w:rFonts w:eastAsia="Calibri" w:cs="Calibri"/>
        </w:rPr>
        <w:t>‘</w:t>
      </w:r>
      <w:r w:rsidR="00A17B90" w:rsidRPr="00A17B90">
        <w:rPr>
          <w:rFonts w:eastAsia="Calibri" w:cs="Calibri"/>
        </w:rPr>
        <w:t>through whistles, clicks, and squeaks produced from their blowholes, or nonverbal cues such as eye contact, play, or synchronized swimming</w:t>
      </w:r>
      <w:r w:rsidR="00A17B90">
        <w:rPr>
          <w:rFonts w:eastAsia="Calibri" w:cs="Calibri"/>
        </w:rPr>
        <w:t xml:space="preserve">’ (National Marine Sanctuary Foundation, 2020) </w:t>
      </w:r>
      <w:proofErr w:type="gramStart"/>
      <w:r w:rsidR="39AC67F3" w:rsidRPr="00324B7C">
        <w:rPr>
          <w:rFonts w:eastAsia="Calibri" w:cs="Calibri"/>
        </w:rPr>
        <w:t>this</w:t>
      </w:r>
      <w:proofErr w:type="gramEnd"/>
      <w:r w:rsidR="39AC67F3" w:rsidRPr="00324B7C">
        <w:rPr>
          <w:rFonts w:eastAsia="Calibri" w:cs="Calibri"/>
        </w:rPr>
        <w:t xml:space="preserve"> was interesting as in our film the Mas</w:t>
      </w:r>
      <w:r w:rsidR="0095606B">
        <w:rPr>
          <w:rFonts w:eastAsia="Calibri" w:cs="Calibri"/>
        </w:rPr>
        <w:t>k</w:t>
      </w:r>
      <w:r w:rsidR="39AC67F3" w:rsidRPr="00324B7C">
        <w:rPr>
          <w:rFonts w:eastAsia="Calibri" w:cs="Calibri"/>
        </w:rPr>
        <w:t xml:space="preserve">ed characters don’t talk so </w:t>
      </w:r>
      <w:r w:rsidR="0095606B">
        <w:rPr>
          <w:rFonts w:eastAsia="Calibri" w:cs="Calibri"/>
        </w:rPr>
        <w:t>I</w:t>
      </w:r>
      <w:r w:rsidR="39AC67F3" w:rsidRPr="00324B7C">
        <w:rPr>
          <w:rFonts w:eastAsia="Calibri" w:cs="Calibri"/>
        </w:rPr>
        <w:t xml:space="preserve"> was thinking about different wa</w:t>
      </w:r>
      <w:r w:rsidR="1F943D49" w:rsidRPr="00324B7C">
        <w:rPr>
          <w:rFonts w:eastAsia="Calibri" w:cs="Calibri"/>
        </w:rPr>
        <w:t xml:space="preserve">ys </w:t>
      </w:r>
      <w:proofErr w:type="gramStart"/>
      <w:r w:rsidR="1F943D49" w:rsidRPr="00324B7C">
        <w:rPr>
          <w:rFonts w:eastAsia="Calibri" w:cs="Calibri"/>
        </w:rPr>
        <w:t>Mask</w:t>
      </w:r>
      <w:proofErr w:type="gramEnd"/>
      <w:r w:rsidR="1F943D49" w:rsidRPr="00324B7C">
        <w:rPr>
          <w:rFonts w:eastAsia="Calibri" w:cs="Calibri"/>
        </w:rPr>
        <w:t xml:space="preserve"> 20 and 13 can communicate with each other. </w:t>
      </w:r>
      <w:r w:rsidR="0095606B">
        <w:rPr>
          <w:rFonts w:eastAsia="Calibri" w:cs="Calibri"/>
        </w:rPr>
        <w:t>U</w:t>
      </w:r>
      <w:r w:rsidR="1F943D49" w:rsidRPr="00324B7C">
        <w:rPr>
          <w:rFonts w:eastAsia="Calibri" w:cs="Calibri"/>
        </w:rPr>
        <w:t xml:space="preserve">sing </w:t>
      </w:r>
      <w:r w:rsidR="00D95CEA" w:rsidRPr="00324B7C">
        <w:rPr>
          <w:rFonts w:eastAsia="Calibri" w:cs="Calibri"/>
        </w:rPr>
        <w:t>eye contact</w:t>
      </w:r>
      <w:r w:rsidR="1F943D49" w:rsidRPr="00324B7C">
        <w:rPr>
          <w:rFonts w:eastAsia="Calibri" w:cs="Calibri"/>
        </w:rPr>
        <w:t xml:space="preserve"> will be the main </w:t>
      </w:r>
      <w:proofErr w:type="gramStart"/>
      <w:r w:rsidR="1F943D49" w:rsidRPr="00324B7C">
        <w:rPr>
          <w:rFonts w:eastAsia="Calibri" w:cs="Calibri"/>
        </w:rPr>
        <w:t>way</w:t>
      </w:r>
      <w:proofErr w:type="gramEnd"/>
      <w:r w:rsidR="1F943D49" w:rsidRPr="00324B7C">
        <w:rPr>
          <w:rFonts w:eastAsia="Calibri" w:cs="Calibri"/>
        </w:rPr>
        <w:t xml:space="preserve"> of communication</w:t>
      </w:r>
      <w:r w:rsidR="00A4202A">
        <w:rPr>
          <w:rFonts w:eastAsia="Calibri" w:cs="Calibri"/>
        </w:rPr>
        <w:t>.</w:t>
      </w:r>
    </w:p>
    <w:p w14:paraId="7E0DD25E" w14:textId="0E7A152C" w:rsidR="007547AD" w:rsidRPr="00324B7C" w:rsidRDefault="007547AD" w:rsidP="3FE99239">
      <w:pPr>
        <w:rPr>
          <w:rFonts w:eastAsia="Calibri" w:cs="Calibri"/>
        </w:rPr>
      </w:pPr>
    </w:p>
    <w:p w14:paraId="509E2D76" w14:textId="78E329E2" w:rsidR="007547AD" w:rsidRPr="0095606B" w:rsidRDefault="007547AD" w:rsidP="3FE99239">
      <w:pPr>
        <w:rPr>
          <w:rFonts w:eastAsia="Calibri" w:cs="Calibri"/>
          <w:u w:val="single"/>
        </w:rPr>
      </w:pPr>
      <w:r w:rsidRPr="0095606B">
        <w:rPr>
          <w:rFonts w:eastAsia="Calibri" w:cs="Calibri"/>
          <w:u w:val="single"/>
        </w:rPr>
        <w:t>Mask 13</w:t>
      </w:r>
    </w:p>
    <w:p w14:paraId="42EA914C" w14:textId="48C06EB8" w:rsidR="00036A51" w:rsidRPr="00324B7C" w:rsidRDefault="007547AD" w:rsidP="3FE99239">
      <w:pPr>
        <w:rPr>
          <w:rFonts w:eastAsia="Calibri" w:cs="Calibri"/>
        </w:rPr>
      </w:pPr>
      <w:r w:rsidRPr="00324B7C">
        <w:rPr>
          <w:rFonts w:eastAsia="Calibri" w:cs="Calibri"/>
        </w:rPr>
        <w:t>I used Uta Hagen’s 6 steps to further my knowledge of my character.</w:t>
      </w:r>
      <w:r w:rsidR="00E4123C" w:rsidRPr="00324B7C">
        <w:rPr>
          <w:rFonts w:eastAsia="Calibri" w:cs="Calibri"/>
        </w:rPr>
        <w:t xml:space="preserve"> I also created moods boards for My character before she was Mask 13 and after. I furthered my knowledge of my character throughout the rehearsal process which finally </w:t>
      </w:r>
      <w:r w:rsidR="00097DFB" w:rsidRPr="00324B7C">
        <w:rPr>
          <w:rFonts w:eastAsia="Calibri" w:cs="Calibri"/>
        </w:rPr>
        <w:t>led</w:t>
      </w:r>
      <w:r w:rsidR="00E4123C" w:rsidRPr="00324B7C">
        <w:rPr>
          <w:rFonts w:eastAsia="Calibri" w:cs="Calibri"/>
        </w:rPr>
        <w:t xml:space="preserve"> me to a deep understanding of who she </w:t>
      </w:r>
      <w:r w:rsidR="0095606B" w:rsidRPr="00324B7C">
        <w:rPr>
          <w:rFonts w:eastAsia="Calibri" w:cs="Calibri"/>
        </w:rPr>
        <w:t>was,</w:t>
      </w:r>
      <w:r w:rsidR="00E4123C" w:rsidRPr="00324B7C">
        <w:rPr>
          <w:rFonts w:eastAsia="Calibri" w:cs="Calibri"/>
        </w:rPr>
        <w:t xml:space="preserve"> and I felt like I had a connection to her.</w:t>
      </w:r>
      <w:r w:rsidR="00786D83" w:rsidRPr="00324B7C">
        <w:rPr>
          <w:rFonts w:eastAsia="Calibri" w:cs="Calibri"/>
        </w:rPr>
        <w:t xml:space="preserve"> When I portrayed Mask 13 it felt very different to any characters I have p</w:t>
      </w:r>
      <w:r w:rsidR="0095606B">
        <w:rPr>
          <w:rFonts w:eastAsia="Calibri" w:cs="Calibri"/>
        </w:rPr>
        <w:t>ortrayed</w:t>
      </w:r>
      <w:r w:rsidR="00786D83" w:rsidRPr="00324B7C">
        <w:rPr>
          <w:rFonts w:eastAsia="Calibri" w:cs="Calibri"/>
        </w:rPr>
        <w:t xml:space="preserve"> before as she had to walk robotically with a straight </w:t>
      </w:r>
      <w:proofErr w:type="gramStart"/>
      <w:r w:rsidR="00786D83" w:rsidRPr="00324B7C">
        <w:rPr>
          <w:rFonts w:eastAsia="Calibri" w:cs="Calibri"/>
        </w:rPr>
        <w:t>posture</w:t>
      </w:r>
      <w:proofErr w:type="gramEnd"/>
      <w:r w:rsidR="00786D83" w:rsidRPr="00324B7C">
        <w:rPr>
          <w:rFonts w:eastAsia="Calibri" w:cs="Calibri"/>
        </w:rPr>
        <w:t xml:space="preserve"> and </w:t>
      </w:r>
      <w:r w:rsidR="0095606B">
        <w:rPr>
          <w:rFonts w:eastAsia="Calibri" w:cs="Calibri"/>
        </w:rPr>
        <w:t>she</w:t>
      </w:r>
      <w:r w:rsidR="00786D83" w:rsidRPr="00324B7C">
        <w:rPr>
          <w:rFonts w:eastAsia="Calibri" w:cs="Calibri"/>
        </w:rPr>
        <w:t xml:space="preserve"> walk</w:t>
      </w:r>
      <w:r w:rsidR="0095606B">
        <w:rPr>
          <w:rFonts w:eastAsia="Calibri" w:cs="Calibri"/>
        </w:rPr>
        <w:t>s</w:t>
      </w:r>
      <w:r w:rsidR="00786D83" w:rsidRPr="00324B7C">
        <w:rPr>
          <w:rFonts w:eastAsia="Calibri" w:cs="Calibri"/>
        </w:rPr>
        <w:t xml:space="preserve"> with straight arms down by</w:t>
      </w:r>
      <w:r w:rsidR="0095606B">
        <w:rPr>
          <w:rFonts w:eastAsia="Calibri" w:cs="Calibri"/>
        </w:rPr>
        <w:t xml:space="preserve"> her</w:t>
      </w:r>
      <w:r w:rsidR="00786D83" w:rsidRPr="00324B7C">
        <w:rPr>
          <w:rFonts w:eastAsia="Calibri" w:cs="Calibri"/>
        </w:rPr>
        <w:t xml:space="preserve"> side without moving them. This felt abnormal as usually I swing my arms when walking and they aren’t completely straight so walking in Anne Bogarts viewpoints on the grid felt different however</w:t>
      </w:r>
      <w:r w:rsidR="0095606B">
        <w:rPr>
          <w:rFonts w:eastAsia="Calibri" w:cs="Calibri"/>
        </w:rPr>
        <w:t>,</w:t>
      </w:r>
      <w:r w:rsidR="00786D83" w:rsidRPr="00324B7C">
        <w:rPr>
          <w:rFonts w:eastAsia="Calibri" w:cs="Calibri"/>
        </w:rPr>
        <w:t xml:space="preserve"> as a class we had done work on the viewpoints before so this helped me a lot with </w:t>
      </w:r>
      <w:r w:rsidR="002B17D5" w:rsidRPr="00324B7C">
        <w:rPr>
          <w:rFonts w:eastAsia="Calibri" w:cs="Calibri"/>
        </w:rPr>
        <w:t xml:space="preserve">staying </w:t>
      </w:r>
      <w:r w:rsidR="00786D83" w:rsidRPr="00324B7C">
        <w:rPr>
          <w:rFonts w:eastAsia="Calibri" w:cs="Calibri"/>
        </w:rPr>
        <w:t xml:space="preserve">in formation and also when I was slightly dropping character </w:t>
      </w:r>
      <w:r w:rsidR="002B17D5" w:rsidRPr="00324B7C">
        <w:rPr>
          <w:rFonts w:eastAsia="Calibri" w:cs="Calibri"/>
        </w:rPr>
        <w:t>I returned to Anne Bogart’s five images; Gold band, which helps with posture, Strong legs, this keeps you grounded and strong when walking and helps you when turning</w:t>
      </w:r>
      <w:r w:rsidR="00A4202A">
        <w:rPr>
          <w:rFonts w:eastAsia="Calibri" w:cs="Calibri"/>
        </w:rPr>
        <w:t xml:space="preserve"> on the grid</w:t>
      </w:r>
      <w:r w:rsidR="002B17D5" w:rsidRPr="00324B7C">
        <w:rPr>
          <w:rFonts w:eastAsia="Calibri" w:cs="Calibri"/>
        </w:rPr>
        <w:t>, soft focus, this means that you have all your surroundings in your eyeline and you don’t need to look around at anything, relaxed arms and shoulders and also, open heart which allows me to connect with my peers and makes me feel calm and open to trying new things. ‘Encourage the participants to return to these images whenever they become exhausted or confused.’ (</w:t>
      </w:r>
      <w:r w:rsidR="001A32C4" w:rsidRPr="00324B7C">
        <w:rPr>
          <w:rFonts w:eastAsia="Calibri" w:cs="Calibri"/>
        </w:rPr>
        <w:t xml:space="preserve">Bogart and Landau, </w:t>
      </w:r>
      <w:r w:rsidR="00324B7C" w:rsidRPr="00324B7C">
        <w:rPr>
          <w:rFonts w:eastAsia="Calibri" w:cs="Calibri"/>
        </w:rPr>
        <w:t>2005, p.26)</w:t>
      </w:r>
    </w:p>
    <w:p w14:paraId="6F3951B8" w14:textId="77777777" w:rsidR="00036A51" w:rsidRPr="00324B7C" w:rsidRDefault="00036A51" w:rsidP="3FE99239">
      <w:pPr>
        <w:rPr>
          <w:rFonts w:eastAsia="Calibri" w:cs="Calibri"/>
        </w:rPr>
      </w:pPr>
    </w:p>
    <w:p w14:paraId="698C1478" w14:textId="77777777" w:rsidR="00036A51" w:rsidRPr="00036A51" w:rsidRDefault="00036A51" w:rsidP="00036A51">
      <w:pPr>
        <w:spacing w:after="0" w:line="240" w:lineRule="auto"/>
        <w:rPr>
          <w:rFonts w:eastAsia="Times New Roman" w:cs="Times New Roman"/>
          <w:lang w:val="en-GB" w:eastAsia="en-GB"/>
        </w:rPr>
      </w:pPr>
      <w:hyperlink r:id="rId4" w:history="1">
        <w:r w:rsidRPr="00036A51">
          <w:rPr>
            <w:rFonts w:eastAsia="Times New Roman" w:cs="Times New Roman"/>
            <w:color w:val="0000FF"/>
            <w:u w:val="single"/>
            <w:lang w:val="en-GB" w:eastAsia="en-GB"/>
          </w:rPr>
          <w:t>Mask.pptx</w:t>
        </w:r>
      </w:hyperlink>
    </w:p>
    <w:p w14:paraId="3FC27C95" w14:textId="77777777" w:rsidR="00036A51" w:rsidRPr="00324B7C" w:rsidRDefault="00036A51" w:rsidP="3FE99239">
      <w:pPr>
        <w:rPr>
          <w:rFonts w:eastAsia="Calibri" w:cs="Calibri"/>
        </w:rPr>
      </w:pPr>
    </w:p>
    <w:p w14:paraId="5709863C" w14:textId="77777777" w:rsidR="00036A51" w:rsidRPr="00324B7C" w:rsidRDefault="00036A51" w:rsidP="3FE99239">
      <w:pPr>
        <w:rPr>
          <w:rFonts w:eastAsia="Calibri" w:cs="Calibri"/>
        </w:rPr>
      </w:pPr>
    </w:p>
    <w:p w14:paraId="0D2D117D" w14:textId="23322D88" w:rsidR="00097DFB" w:rsidRPr="00324B7C" w:rsidRDefault="00000000" w:rsidP="3FE99239">
      <w:pPr>
        <w:rPr>
          <w:rFonts w:eastAsia="Calibri" w:cs="Calibri"/>
        </w:rPr>
      </w:pPr>
      <w:r>
        <w:rPr>
          <w:noProof/>
        </w:rPr>
        <w:object w:dxaOrig="1440" w:dyaOrig="1440" w14:anchorId="3345C7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0;width:76.75pt;height:49.6pt;z-index:251660288;mso-position-horizontal:left;mso-position-horizontal-relative:text;mso-position-vertical-relative:text">
            <v:imagedata r:id="rId5" o:title=""/>
            <w10:wrap type="square" side="right"/>
          </v:shape>
          <o:OLEObject Type="Embed" ProgID="Word.OpenDocumentText.12" ShapeID="_x0000_s1026" DrawAspect="Icon" ObjectID="_1801651240" r:id="rId6"/>
        </w:object>
      </w:r>
      <w:r w:rsidR="00036A51" w:rsidRPr="00324B7C">
        <w:rPr>
          <w:rFonts w:eastAsia="Calibri" w:cs="Calibri"/>
        </w:rPr>
        <w:br w:type="textWrapping" w:clear="all"/>
      </w:r>
    </w:p>
    <w:p w14:paraId="7C94C9E0" w14:textId="77777777" w:rsidR="00097DFB" w:rsidRPr="00324B7C" w:rsidRDefault="00097DFB" w:rsidP="3FE99239">
      <w:pPr>
        <w:rPr>
          <w:rFonts w:eastAsia="Calibri" w:cs="Calibri"/>
        </w:rPr>
      </w:pPr>
    </w:p>
    <w:p w14:paraId="615E6946" w14:textId="3DCAA974" w:rsidR="00E4123C" w:rsidRPr="00324B7C" w:rsidRDefault="00E4123C" w:rsidP="3FE99239">
      <w:pPr>
        <w:rPr>
          <w:rFonts w:eastAsia="Calibri" w:cs="Calibri"/>
        </w:rPr>
      </w:pPr>
      <w:r w:rsidRPr="00324B7C">
        <w:rPr>
          <w:noProof/>
        </w:rPr>
        <w:drawing>
          <wp:anchor distT="0" distB="0" distL="114300" distR="114300" simplePos="0" relativeHeight="251658240" behindDoc="1" locked="0" layoutInCell="1" allowOverlap="1" wp14:anchorId="3C7FF53A" wp14:editId="4AE785A2">
            <wp:simplePos x="0" y="0"/>
            <wp:positionH relativeFrom="column">
              <wp:posOffset>-120746</wp:posOffset>
            </wp:positionH>
            <wp:positionV relativeFrom="paragraph">
              <wp:posOffset>11226</wp:posOffset>
            </wp:positionV>
            <wp:extent cx="5227608" cy="2181521"/>
            <wp:effectExtent l="0" t="0" r="0" b="9525"/>
            <wp:wrapTight wrapText="bothSides">
              <wp:wrapPolygon edited="0">
                <wp:start x="0" y="0"/>
                <wp:lineTo x="0" y="21506"/>
                <wp:lineTo x="21490" y="21506"/>
                <wp:lineTo x="21490" y="0"/>
                <wp:lineTo x="0" y="0"/>
              </wp:wrapPolygon>
            </wp:wrapTight>
            <wp:docPr id="1588793865" name="Picture 1" descr="A collage of imag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793865" name="Picture 1" descr="A collage of images of peopl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227608" cy="2181521"/>
                    </a:xfrm>
                    <a:prstGeom prst="rect">
                      <a:avLst/>
                    </a:prstGeom>
                  </pic:spPr>
                </pic:pic>
              </a:graphicData>
            </a:graphic>
          </wp:anchor>
        </w:drawing>
      </w:r>
    </w:p>
    <w:p w14:paraId="11C1795B" w14:textId="6E9F4C1C" w:rsidR="003D5381" w:rsidRPr="00324B7C" w:rsidRDefault="003D5381" w:rsidP="3FE99239">
      <w:pPr>
        <w:rPr>
          <w:rFonts w:eastAsia="Calibri" w:cs="Calibri"/>
        </w:rPr>
      </w:pPr>
    </w:p>
    <w:p w14:paraId="6CFDFE0E" w14:textId="3DC699FB" w:rsidR="003D5381" w:rsidRPr="00324B7C" w:rsidRDefault="003D5381" w:rsidP="3FE99239">
      <w:pPr>
        <w:rPr>
          <w:rFonts w:eastAsia="Calibri" w:cs="Calibri"/>
        </w:rPr>
      </w:pPr>
    </w:p>
    <w:p w14:paraId="324E13C1" w14:textId="4D316AB3" w:rsidR="3FEB62CC" w:rsidRPr="00324B7C" w:rsidRDefault="3FEB62CC" w:rsidP="3FE99239">
      <w:pPr>
        <w:rPr>
          <w:rFonts w:eastAsia="Calibri" w:cs="Calibri"/>
        </w:rPr>
      </w:pPr>
    </w:p>
    <w:p w14:paraId="2C8B8695" w14:textId="77777777" w:rsidR="00E4123C" w:rsidRPr="00324B7C" w:rsidRDefault="00E4123C" w:rsidP="3FE99239">
      <w:pPr>
        <w:rPr>
          <w:rFonts w:eastAsia="Calibri" w:cs="Calibri"/>
          <w:u w:val="single"/>
        </w:rPr>
      </w:pPr>
    </w:p>
    <w:p w14:paraId="2008857B" w14:textId="77777777" w:rsidR="00E4123C" w:rsidRPr="00324B7C" w:rsidRDefault="00E4123C" w:rsidP="3FE99239">
      <w:pPr>
        <w:rPr>
          <w:rFonts w:eastAsia="Calibri" w:cs="Calibri"/>
          <w:u w:val="single"/>
        </w:rPr>
      </w:pPr>
    </w:p>
    <w:p w14:paraId="44AB0B63" w14:textId="77777777" w:rsidR="00E4123C" w:rsidRPr="00324B7C" w:rsidRDefault="00E4123C" w:rsidP="3FE99239">
      <w:pPr>
        <w:rPr>
          <w:rFonts w:eastAsia="Calibri" w:cs="Calibri"/>
          <w:u w:val="single"/>
        </w:rPr>
      </w:pPr>
    </w:p>
    <w:p w14:paraId="78652913" w14:textId="77777777" w:rsidR="00E4123C" w:rsidRPr="00324B7C" w:rsidRDefault="00E4123C" w:rsidP="3FE99239">
      <w:pPr>
        <w:rPr>
          <w:rFonts w:eastAsia="Calibri" w:cs="Calibri"/>
          <w:u w:val="single"/>
        </w:rPr>
      </w:pPr>
    </w:p>
    <w:p w14:paraId="1678F20B" w14:textId="77777777" w:rsidR="00E4123C" w:rsidRPr="00324B7C" w:rsidRDefault="00E4123C" w:rsidP="3FE99239">
      <w:pPr>
        <w:rPr>
          <w:rFonts w:eastAsia="Calibri" w:cs="Calibri"/>
          <w:u w:val="single"/>
        </w:rPr>
      </w:pPr>
    </w:p>
    <w:p w14:paraId="0F535D50" w14:textId="77777777" w:rsidR="00E4123C" w:rsidRPr="00324B7C" w:rsidRDefault="00E4123C" w:rsidP="3FE99239">
      <w:pPr>
        <w:rPr>
          <w:rFonts w:eastAsia="Calibri" w:cs="Calibri"/>
          <w:u w:val="single"/>
        </w:rPr>
      </w:pPr>
    </w:p>
    <w:p w14:paraId="6822E6A1" w14:textId="38EA4B31" w:rsidR="49A4AD5B" w:rsidRPr="00324B7C" w:rsidRDefault="49A4AD5B" w:rsidP="3FE99239">
      <w:pPr>
        <w:rPr>
          <w:rFonts w:eastAsia="Calibri" w:cs="Calibri"/>
          <w:u w:val="single"/>
        </w:rPr>
      </w:pPr>
      <w:r w:rsidRPr="00324B7C">
        <w:rPr>
          <w:rFonts w:eastAsia="Calibri" w:cs="Calibri"/>
          <w:u w:val="single"/>
        </w:rPr>
        <w:t>Evaluation</w:t>
      </w:r>
    </w:p>
    <w:p w14:paraId="00B11689" w14:textId="05BF5A97" w:rsidR="00491877" w:rsidRPr="00324B7C" w:rsidRDefault="49A4AD5B" w:rsidP="3FE99239">
      <w:pPr>
        <w:rPr>
          <w:rFonts w:eastAsia="Calibri" w:cs="Calibri"/>
        </w:rPr>
      </w:pPr>
      <w:r w:rsidRPr="00324B7C">
        <w:rPr>
          <w:rFonts w:eastAsia="Calibri" w:cs="Calibri"/>
        </w:rPr>
        <w:t>Overall,</w:t>
      </w:r>
      <w:r w:rsidR="00A4202A">
        <w:rPr>
          <w:rFonts w:eastAsia="Calibri" w:cs="Calibri"/>
        </w:rPr>
        <w:t xml:space="preserve"> </w:t>
      </w:r>
      <w:r w:rsidRPr="00324B7C">
        <w:rPr>
          <w:rFonts w:eastAsia="Calibri" w:cs="Calibri"/>
        </w:rPr>
        <w:t xml:space="preserve">I would love to do </w:t>
      </w:r>
      <w:r w:rsidR="401FCAEF" w:rsidRPr="00324B7C">
        <w:rPr>
          <w:rFonts w:eastAsia="Calibri" w:cs="Calibri"/>
        </w:rPr>
        <w:t xml:space="preserve">more filming in the future. When creating this short </w:t>
      </w:r>
      <w:proofErr w:type="gramStart"/>
      <w:r w:rsidR="401FCAEF" w:rsidRPr="00324B7C">
        <w:rPr>
          <w:rFonts w:eastAsia="Calibri" w:cs="Calibri"/>
        </w:rPr>
        <w:t>film</w:t>
      </w:r>
      <w:proofErr w:type="gramEnd"/>
      <w:r w:rsidR="401FCAEF" w:rsidRPr="00324B7C">
        <w:rPr>
          <w:rFonts w:eastAsia="Calibri" w:cs="Calibri"/>
        </w:rPr>
        <w:t xml:space="preserve"> </w:t>
      </w:r>
      <w:r w:rsidR="00243325">
        <w:rPr>
          <w:rFonts w:eastAsia="Calibri" w:cs="Calibri"/>
        </w:rPr>
        <w:t>I</w:t>
      </w:r>
      <w:r w:rsidR="401FCAEF" w:rsidRPr="00324B7C">
        <w:rPr>
          <w:rFonts w:eastAsia="Calibri" w:cs="Calibri"/>
        </w:rPr>
        <w:t xml:space="preserve"> felt like I had to take on roles that </w:t>
      </w:r>
      <w:r w:rsidR="00243325">
        <w:rPr>
          <w:rFonts w:eastAsia="Calibri" w:cs="Calibri"/>
        </w:rPr>
        <w:t>I</w:t>
      </w:r>
      <w:r w:rsidR="401FCAEF" w:rsidRPr="00324B7C">
        <w:rPr>
          <w:rFonts w:eastAsia="Calibri" w:cs="Calibri"/>
        </w:rPr>
        <w:t xml:space="preserve"> would have never thought abou</w:t>
      </w:r>
      <w:r w:rsidR="0AAA95B9" w:rsidRPr="00324B7C">
        <w:rPr>
          <w:rFonts w:eastAsia="Calibri" w:cs="Calibri"/>
        </w:rPr>
        <w:t>t doing in the past such as a leadership role when creating the film and</w:t>
      </w:r>
      <w:r w:rsidR="71683EBE" w:rsidRPr="00324B7C">
        <w:rPr>
          <w:rFonts w:eastAsia="Calibri" w:cs="Calibri"/>
        </w:rPr>
        <w:t xml:space="preserve"> I</w:t>
      </w:r>
      <w:r w:rsidR="0AAA95B9" w:rsidRPr="00324B7C">
        <w:rPr>
          <w:rFonts w:eastAsia="Calibri" w:cs="Calibri"/>
        </w:rPr>
        <w:t xml:space="preserve"> </w:t>
      </w:r>
      <w:r w:rsidR="2C0F2021" w:rsidRPr="00324B7C">
        <w:rPr>
          <w:rFonts w:eastAsia="Calibri" w:cs="Calibri"/>
        </w:rPr>
        <w:t xml:space="preserve">had to </w:t>
      </w:r>
      <w:proofErr w:type="spellStart"/>
      <w:r w:rsidR="2C0F2021" w:rsidRPr="00324B7C">
        <w:rPr>
          <w:rFonts w:eastAsia="Calibri" w:cs="Calibri"/>
        </w:rPr>
        <w:t>organise</w:t>
      </w:r>
      <w:proofErr w:type="spellEnd"/>
      <w:r w:rsidR="2C0F2021" w:rsidRPr="00324B7C">
        <w:rPr>
          <w:rFonts w:eastAsia="Calibri" w:cs="Calibri"/>
        </w:rPr>
        <w:t xml:space="preserve"> </w:t>
      </w:r>
      <w:r w:rsidR="0AAA95B9" w:rsidRPr="00324B7C">
        <w:rPr>
          <w:rFonts w:eastAsia="Calibri" w:cs="Calibri"/>
        </w:rPr>
        <w:t xml:space="preserve">most of the group </w:t>
      </w:r>
      <w:r w:rsidR="772FB153" w:rsidRPr="00324B7C">
        <w:rPr>
          <w:rFonts w:eastAsia="Calibri" w:cs="Calibri"/>
        </w:rPr>
        <w:t xml:space="preserve">to focus on the tasks and when getting the group together for rehearsals. I also took on a </w:t>
      </w:r>
      <w:r w:rsidR="700CC072" w:rsidRPr="00324B7C">
        <w:rPr>
          <w:rFonts w:eastAsia="Calibri" w:cs="Calibri"/>
        </w:rPr>
        <w:t xml:space="preserve">small role as the director in rehearsals as some members of the group </w:t>
      </w:r>
      <w:r w:rsidR="741B3C82" w:rsidRPr="00324B7C">
        <w:rPr>
          <w:rFonts w:eastAsia="Calibri" w:cs="Calibri"/>
        </w:rPr>
        <w:t xml:space="preserve">didn’t know exactly what was going </w:t>
      </w:r>
      <w:proofErr w:type="gramStart"/>
      <w:r w:rsidR="741B3C82" w:rsidRPr="00324B7C">
        <w:rPr>
          <w:rFonts w:eastAsia="Calibri" w:cs="Calibri"/>
        </w:rPr>
        <w:t>on</w:t>
      </w:r>
      <w:proofErr w:type="gramEnd"/>
      <w:r w:rsidR="741B3C82" w:rsidRPr="00324B7C">
        <w:rPr>
          <w:rFonts w:eastAsia="Calibri" w:cs="Calibri"/>
        </w:rPr>
        <w:t xml:space="preserve"> so I had to direct their </w:t>
      </w:r>
      <w:r w:rsidR="00243325" w:rsidRPr="00324B7C">
        <w:rPr>
          <w:rFonts w:eastAsia="Calibri" w:cs="Calibri"/>
        </w:rPr>
        <w:t>scenes,</w:t>
      </w:r>
      <w:r w:rsidR="741B3C82" w:rsidRPr="00324B7C">
        <w:rPr>
          <w:rFonts w:eastAsia="Calibri" w:cs="Calibri"/>
        </w:rPr>
        <w:t xml:space="preserve"> so it fit with the idea we had for the overall </w:t>
      </w:r>
      <w:r w:rsidR="6CCF01A5" w:rsidRPr="00324B7C">
        <w:rPr>
          <w:rFonts w:eastAsia="Calibri" w:cs="Calibri"/>
        </w:rPr>
        <w:t>film.</w:t>
      </w:r>
      <w:r w:rsidR="003D5381" w:rsidRPr="00324B7C">
        <w:rPr>
          <w:rFonts w:eastAsia="Calibri" w:cs="Calibri"/>
        </w:rPr>
        <w:t xml:space="preserve"> During the filming process we were behind schedule so we has to make the decision to cut the circle drawing activity, this wasn’t too bad as cutting this scene wouldn’t make an impact on the plot of the film and we could only do a maximum of 2 takes for each of the bedroom scenes which was very disappointing as the bedroom scene</w:t>
      </w:r>
      <w:r w:rsidR="00243325">
        <w:rPr>
          <w:rFonts w:eastAsia="Calibri" w:cs="Calibri"/>
        </w:rPr>
        <w:t>s</w:t>
      </w:r>
      <w:r w:rsidR="003D5381" w:rsidRPr="00324B7C">
        <w:rPr>
          <w:rFonts w:eastAsia="Calibri" w:cs="Calibri"/>
        </w:rPr>
        <w:t xml:space="preserve"> are one of the most important ones. I explained to the extras that we needed everyone to walk in the style of the grid – Anne Bogart</w:t>
      </w:r>
      <w:r w:rsidR="00243325">
        <w:rPr>
          <w:rFonts w:eastAsia="Calibri" w:cs="Calibri"/>
        </w:rPr>
        <w:t>.</w:t>
      </w:r>
      <w:r w:rsidR="003D5381" w:rsidRPr="00324B7C">
        <w:rPr>
          <w:rFonts w:eastAsia="Calibri" w:cs="Calibri"/>
        </w:rPr>
        <w:t xml:space="preserve"> </w:t>
      </w:r>
      <w:r w:rsidR="00243325">
        <w:rPr>
          <w:rFonts w:eastAsia="Calibri" w:cs="Calibri"/>
        </w:rPr>
        <w:t>T</w:t>
      </w:r>
      <w:r w:rsidR="003D5381" w:rsidRPr="00324B7C">
        <w:rPr>
          <w:rFonts w:eastAsia="Calibri" w:cs="Calibri"/>
        </w:rPr>
        <w:t xml:space="preserve">hey </w:t>
      </w:r>
      <w:r w:rsidR="00243325" w:rsidRPr="00324B7C">
        <w:rPr>
          <w:rFonts w:eastAsia="Calibri" w:cs="Calibri"/>
        </w:rPr>
        <w:t>didn’t,</w:t>
      </w:r>
      <w:r w:rsidR="003D5381" w:rsidRPr="00324B7C">
        <w:rPr>
          <w:rFonts w:eastAsia="Calibri" w:cs="Calibri"/>
        </w:rPr>
        <w:t xml:space="preserve"> which was frustrating as all the masked people should be exactly the same in terms of body language so it</w:t>
      </w:r>
      <w:r w:rsidR="00243325">
        <w:rPr>
          <w:rFonts w:eastAsia="Calibri" w:cs="Calibri"/>
        </w:rPr>
        <w:t xml:space="preserve">’s </w:t>
      </w:r>
      <w:r w:rsidR="003D5381" w:rsidRPr="00324B7C">
        <w:rPr>
          <w:rFonts w:eastAsia="Calibri" w:cs="Calibri"/>
        </w:rPr>
        <w:t xml:space="preserve">more of a shock when </w:t>
      </w:r>
      <w:proofErr w:type="gramStart"/>
      <w:r w:rsidR="003D5381" w:rsidRPr="00324B7C">
        <w:rPr>
          <w:rFonts w:eastAsia="Calibri" w:cs="Calibri"/>
        </w:rPr>
        <w:t>Mask</w:t>
      </w:r>
      <w:proofErr w:type="gramEnd"/>
      <w:r w:rsidR="003D5381" w:rsidRPr="00324B7C">
        <w:rPr>
          <w:rFonts w:eastAsia="Calibri" w:cs="Calibri"/>
        </w:rPr>
        <w:t xml:space="preserve"> 20 and </w:t>
      </w:r>
      <w:r w:rsidR="003D5381" w:rsidRPr="00324B7C">
        <w:rPr>
          <w:rFonts w:eastAsia="Calibri" w:cs="Calibri"/>
        </w:rPr>
        <w:lastRenderedPageBreak/>
        <w:t xml:space="preserve">13 start to walk </w:t>
      </w:r>
      <w:r w:rsidR="00243325">
        <w:rPr>
          <w:rFonts w:eastAsia="Calibri" w:cs="Calibri"/>
        </w:rPr>
        <w:t>however</w:t>
      </w:r>
      <w:r w:rsidR="003D5381" w:rsidRPr="00324B7C">
        <w:rPr>
          <w:rFonts w:eastAsia="Calibri" w:cs="Calibri"/>
        </w:rPr>
        <w:t xml:space="preserve"> they want because they are breaking out of </w:t>
      </w:r>
      <w:proofErr w:type="gramStart"/>
      <w:r w:rsidR="003D5381" w:rsidRPr="00324B7C">
        <w:rPr>
          <w:rFonts w:eastAsia="Calibri" w:cs="Calibri"/>
        </w:rPr>
        <w:t>the society</w:t>
      </w:r>
      <w:proofErr w:type="gramEnd"/>
      <w:r w:rsidR="003D5381" w:rsidRPr="00324B7C">
        <w:rPr>
          <w:rFonts w:eastAsia="Calibri" w:cs="Calibri"/>
        </w:rPr>
        <w:t xml:space="preserve"> and the rules.</w:t>
      </w:r>
      <w:r w:rsidR="00491877" w:rsidRPr="00324B7C">
        <w:rPr>
          <w:rFonts w:eastAsia="Calibri" w:cs="Calibri"/>
        </w:rPr>
        <w:t xml:space="preserve"> I enjoyed creating many drafts of the script so I can in future reflect on the improvements and look back to see what didn’t work. I took on the role of location when we were </w:t>
      </w:r>
      <w:r w:rsidR="00243325" w:rsidRPr="00324B7C">
        <w:rPr>
          <w:rFonts w:eastAsia="Calibri" w:cs="Calibri"/>
        </w:rPr>
        <w:t>making</w:t>
      </w:r>
      <w:r w:rsidR="00491877" w:rsidRPr="00324B7C">
        <w:rPr>
          <w:rFonts w:eastAsia="Calibri" w:cs="Calibri"/>
        </w:rPr>
        <w:t xml:space="preserve"> the pitches.</w:t>
      </w:r>
      <w:r w:rsidR="00A4202A">
        <w:rPr>
          <w:rFonts w:eastAsia="Calibri" w:cs="Calibri"/>
        </w:rPr>
        <w:t xml:space="preserve"> </w:t>
      </w:r>
      <w:r w:rsidR="00491877" w:rsidRPr="00324B7C">
        <w:rPr>
          <w:rFonts w:eastAsia="Calibri" w:cs="Calibri"/>
        </w:rPr>
        <w:t xml:space="preserve">I had so many ideas for the mockumentary horror that aren’t </w:t>
      </w:r>
      <w:proofErr w:type="gramStart"/>
      <w:r w:rsidR="00491877" w:rsidRPr="00324B7C">
        <w:rPr>
          <w:rFonts w:eastAsia="Calibri" w:cs="Calibri"/>
        </w:rPr>
        <w:t>common</w:t>
      </w:r>
      <w:proofErr w:type="gramEnd"/>
      <w:r w:rsidR="00491877" w:rsidRPr="00324B7C">
        <w:rPr>
          <w:rFonts w:eastAsia="Calibri" w:cs="Calibri"/>
        </w:rPr>
        <w:t xml:space="preserve"> so I worked on doing something different. Overall, during this module I took on many roles that I usually would never consider doing however, if I get the opportunity to do it again I would as I </w:t>
      </w:r>
      <w:r w:rsidR="00C23D4F" w:rsidRPr="00324B7C">
        <w:rPr>
          <w:rFonts w:eastAsia="Calibri" w:cs="Calibri"/>
        </w:rPr>
        <w:t>felt</w:t>
      </w:r>
      <w:r w:rsidR="00491877" w:rsidRPr="00324B7C">
        <w:rPr>
          <w:rFonts w:eastAsia="Calibri" w:cs="Calibri"/>
        </w:rPr>
        <w:t xml:space="preserve"> like I did a </w:t>
      </w:r>
      <w:r w:rsidR="00243325" w:rsidRPr="00324B7C">
        <w:rPr>
          <w:rFonts w:eastAsia="Calibri" w:cs="Calibri"/>
        </w:rPr>
        <w:t>good job</w:t>
      </w:r>
      <w:r w:rsidR="00C23D4F" w:rsidRPr="00324B7C">
        <w:rPr>
          <w:rFonts w:eastAsia="Calibri" w:cs="Calibri"/>
        </w:rPr>
        <w:t xml:space="preserve"> </w:t>
      </w:r>
      <w:r w:rsidR="00491877" w:rsidRPr="00324B7C">
        <w:rPr>
          <w:rFonts w:eastAsia="Calibri" w:cs="Calibri"/>
        </w:rPr>
        <w:t>and I feel more confident in leaderships roles now.</w:t>
      </w:r>
      <w:r w:rsidR="00324B7C">
        <w:rPr>
          <w:rFonts w:eastAsia="Calibri" w:cs="Calibri"/>
        </w:rPr>
        <w:t xml:space="preserve"> In this module I took direction from the director very well as </w:t>
      </w:r>
      <w:r w:rsidR="00BC5827">
        <w:rPr>
          <w:rFonts w:eastAsia="Calibri" w:cs="Calibri"/>
        </w:rPr>
        <w:t>the director thought it would be a good idea to write emotions on the mask during our first ideas instead of just walking in the style of the emotion so I found a way to include that into our script</w:t>
      </w:r>
      <w:r w:rsidR="00B86E83">
        <w:rPr>
          <w:rFonts w:eastAsia="Calibri" w:cs="Calibri"/>
        </w:rPr>
        <w:t>, I moved the order of the activities so it would fit in</w:t>
      </w:r>
      <w:r w:rsidR="00A4202A">
        <w:rPr>
          <w:rFonts w:eastAsia="Calibri" w:cs="Calibri"/>
        </w:rPr>
        <w:t>.</w:t>
      </w:r>
    </w:p>
    <w:bookmarkEnd w:id="0"/>
    <w:p w14:paraId="1777F475" w14:textId="77777777" w:rsidR="00491877" w:rsidRPr="00324B7C" w:rsidRDefault="00491877" w:rsidP="3FE99239">
      <w:pPr>
        <w:rPr>
          <w:rFonts w:eastAsia="Calibri" w:cs="Calibri"/>
        </w:rPr>
      </w:pPr>
    </w:p>
    <w:p w14:paraId="2E71584B" w14:textId="77777777" w:rsidR="00491877" w:rsidRPr="00491877" w:rsidRDefault="00491877" w:rsidP="00491877">
      <w:pPr>
        <w:spacing w:after="0" w:line="240" w:lineRule="auto"/>
        <w:rPr>
          <w:rFonts w:eastAsia="Times New Roman" w:cs="Times New Roman"/>
          <w:lang w:val="en-GB" w:eastAsia="en-GB"/>
        </w:rPr>
      </w:pPr>
      <w:hyperlink r:id="rId8" w:history="1">
        <w:r w:rsidRPr="00491877">
          <w:rPr>
            <w:rFonts w:eastAsia="Times New Roman" w:cs="Times New Roman"/>
            <w:color w:val="0000FF"/>
            <w:u w:val="single"/>
            <w:lang w:val="en-GB" w:eastAsia="en-GB"/>
          </w:rPr>
          <w:t>SFP Pitches.pptx</w:t>
        </w:r>
      </w:hyperlink>
    </w:p>
    <w:p w14:paraId="69ED78DE" w14:textId="77777777" w:rsidR="00491877" w:rsidRPr="00324B7C" w:rsidRDefault="00491877" w:rsidP="3FE99239">
      <w:pPr>
        <w:rPr>
          <w:rFonts w:eastAsia="Calibri" w:cs="Calibri"/>
        </w:rPr>
      </w:pPr>
    </w:p>
    <w:p w14:paraId="0AE7998B" w14:textId="64031E40" w:rsidR="54A66872" w:rsidRPr="00324B7C" w:rsidRDefault="54A66872" w:rsidP="3FEB62CC">
      <w:pPr>
        <w:rPr>
          <w:rFonts w:eastAsia="Calibri" w:cs="Calibri"/>
          <w:u w:val="single"/>
        </w:rPr>
      </w:pPr>
      <w:r w:rsidRPr="00324B7C">
        <w:rPr>
          <w:rFonts w:eastAsia="Calibri" w:cs="Calibri"/>
          <w:u w:val="single"/>
        </w:rPr>
        <w:t>Bibliography</w:t>
      </w:r>
    </w:p>
    <w:p w14:paraId="7EB09806" w14:textId="247D5B53" w:rsidR="3FEB62CC" w:rsidRPr="00324B7C" w:rsidRDefault="3FEB62CC" w:rsidP="3FEB62CC">
      <w:pPr>
        <w:rPr>
          <w:rFonts w:eastAsia="Calibri" w:cs="Calibri"/>
        </w:rPr>
      </w:pPr>
    </w:p>
    <w:p w14:paraId="50D92118" w14:textId="5E1B62A7" w:rsidR="000A51DA" w:rsidRPr="00324B7C" w:rsidRDefault="000A51DA" w:rsidP="3FEB62CC">
      <w:pPr>
        <w:rPr>
          <w:rFonts w:eastAsia="Calibri" w:cs="Calibri"/>
        </w:rPr>
      </w:pPr>
      <w:r w:rsidRPr="00324B7C">
        <w:rPr>
          <w:rFonts w:eastAsia="Calibri" w:cs="Calibri"/>
        </w:rPr>
        <w:t xml:space="preserve">Fatema, K. (2024) </w:t>
      </w:r>
      <w:hyperlink r:id="rId9" w:history="1">
        <w:r w:rsidRPr="00324B7C">
          <w:rPr>
            <w:i/>
            <w:iCs/>
            <w:color w:val="000000" w:themeColor="text1"/>
          </w:rPr>
          <w:t>Can Movies Inspire You to Be a Better Person?</w:t>
        </w:r>
      </w:hyperlink>
      <w:r w:rsidRPr="00324B7C">
        <w:rPr>
          <w:color w:val="000000" w:themeColor="text1"/>
        </w:rPr>
        <w:t xml:space="preserve"> Available </w:t>
      </w:r>
      <w:r w:rsidRPr="00324B7C">
        <w:t xml:space="preserve">at: </w:t>
      </w:r>
      <w:hyperlink r:id="rId10" w:history="1">
        <w:r w:rsidRPr="00324B7C">
          <w:rPr>
            <w:rStyle w:val="Hyperlink"/>
          </w:rPr>
          <w:t>https://digestknowledge.com/knowledgebase/can-movies-inspire-you-to-be-a-better-person</w:t>
        </w:r>
      </w:hyperlink>
      <w:r w:rsidRPr="00324B7C">
        <w:t xml:space="preserve"> (accessed: 19/02/2025)</w:t>
      </w:r>
    </w:p>
    <w:p w14:paraId="4FC4CDB1" w14:textId="6FCD8010" w:rsidR="54A66872" w:rsidRDefault="54A66872" w:rsidP="3FEB62CC">
      <w:pPr>
        <w:rPr>
          <w:rFonts w:eastAsia="Calibri" w:cs="Calibri"/>
        </w:rPr>
      </w:pPr>
      <w:r w:rsidRPr="00324B7C">
        <w:rPr>
          <w:rFonts w:eastAsia="Calibri" w:cs="Calibri"/>
        </w:rPr>
        <w:t xml:space="preserve">Griffiths, S. (2022) </w:t>
      </w:r>
      <w:hyperlink r:id="rId11">
        <w:r w:rsidRPr="00324B7C">
          <w:rPr>
            <w:rStyle w:val="Hyperlink"/>
            <w:rFonts w:eastAsia="Calibri" w:cs="Calibri"/>
            <w:i/>
            <w:iCs/>
            <w:color w:val="auto"/>
            <w:u w:val="none"/>
          </w:rPr>
          <w:t>What Makes a Good Short Film? (And How to Make it Great) - Celtx Blog</w:t>
        </w:r>
        <w:r w:rsidR="16193529" w:rsidRPr="00324B7C">
          <w:rPr>
            <w:rStyle w:val="Hyperlink"/>
            <w:rFonts w:eastAsia="Calibri" w:cs="Calibri"/>
            <w:i/>
            <w:iCs/>
            <w:color w:val="auto"/>
            <w:u w:val="none"/>
          </w:rPr>
          <w:t>.</w:t>
        </w:r>
      </w:hyperlink>
      <w:r w:rsidR="16193529" w:rsidRPr="00324B7C">
        <w:rPr>
          <w:rFonts w:eastAsia="Calibri" w:cs="Calibri"/>
          <w:i/>
          <w:iCs/>
        </w:rPr>
        <w:t xml:space="preserve"> </w:t>
      </w:r>
      <w:r w:rsidR="16193529" w:rsidRPr="00324B7C">
        <w:rPr>
          <w:rFonts w:eastAsia="Calibri" w:cs="Calibri"/>
        </w:rPr>
        <w:t>Available at</w:t>
      </w:r>
      <w:r w:rsidR="1D5718CF" w:rsidRPr="00324B7C">
        <w:rPr>
          <w:rFonts w:eastAsia="Calibri" w:cs="Calibri"/>
        </w:rPr>
        <w:t xml:space="preserve">: </w:t>
      </w:r>
      <w:hyperlink r:id="rId12">
        <w:r w:rsidR="1D5718CF" w:rsidRPr="00324B7C">
          <w:rPr>
            <w:rStyle w:val="Hyperlink"/>
            <w:rFonts w:eastAsia="Calibri" w:cs="Calibri"/>
          </w:rPr>
          <w:t>https://blog.celtx.com/7-ways-to-make-a-good-short-film-script-great/</w:t>
        </w:r>
      </w:hyperlink>
      <w:r w:rsidR="1D5718CF" w:rsidRPr="00324B7C">
        <w:rPr>
          <w:rFonts w:eastAsia="Calibri" w:cs="Calibri"/>
        </w:rPr>
        <w:t xml:space="preserve"> (accessed: 26/01/2025)</w:t>
      </w:r>
    </w:p>
    <w:p w14:paraId="11BE8245" w14:textId="30127311" w:rsidR="009A75D4" w:rsidRDefault="009A75D4" w:rsidP="3FEB62CC">
      <w:pPr>
        <w:rPr>
          <w:color w:val="000000" w:themeColor="text1"/>
        </w:rPr>
      </w:pPr>
      <w:r>
        <w:rPr>
          <w:rFonts w:eastAsia="Calibri" w:cs="Calibri"/>
        </w:rPr>
        <w:t xml:space="preserve">No Sweat Shakespeare. (2022)  </w:t>
      </w:r>
      <w:hyperlink r:id="rId13" w:history="1">
        <w:r w:rsidRPr="009A75D4">
          <w:rPr>
            <w:i/>
            <w:iCs/>
            <w:color w:val="000000" w:themeColor="text1"/>
          </w:rPr>
          <w:t>'All That Glitters Is Not Gold' Meaning &amp; Context Of Quote</w:t>
        </w:r>
      </w:hyperlink>
      <w:r>
        <w:rPr>
          <w:i/>
          <w:iCs/>
          <w:color w:val="000000" w:themeColor="text1"/>
        </w:rPr>
        <w:t xml:space="preserve">. </w:t>
      </w:r>
      <w:r>
        <w:rPr>
          <w:color w:val="000000" w:themeColor="text1"/>
        </w:rPr>
        <w:t xml:space="preserve">Available at: </w:t>
      </w:r>
      <w:hyperlink r:id="rId14" w:history="1">
        <w:r w:rsidRPr="00D01BB4">
          <w:rPr>
            <w:rStyle w:val="Hyperlink"/>
          </w:rPr>
          <w:t>https://nosweatshakespeare.com/quotes/famous/all-that-glitters-is-not-gold/</w:t>
        </w:r>
      </w:hyperlink>
      <w:r>
        <w:rPr>
          <w:color w:val="000000" w:themeColor="text1"/>
        </w:rPr>
        <w:t xml:space="preserve"> (accessed</w:t>
      </w:r>
      <w:proofErr w:type="gramStart"/>
      <w:r>
        <w:rPr>
          <w:color w:val="000000" w:themeColor="text1"/>
        </w:rPr>
        <w:t>: 21/02/2025)</w:t>
      </w:r>
      <w:proofErr w:type="gramEnd"/>
    </w:p>
    <w:p w14:paraId="02CC0EDD" w14:textId="3AD667BE" w:rsidR="00F048AC" w:rsidRPr="00F048AC" w:rsidRDefault="00F048AC" w:rsidP="3FEB62CC">
      <w:pPr>
        <w:rPr>
          <w:rFonts w:eastAsia="Calibri" w:cs="Calibri"/>
          <w:color w:val="000000" w:themeColor="text1"/>
        </w:rPr>
      </w:pPr>
      <w:r>
        <w:rPr>
          <w:color w:val="000000" w:themeColor="text1"/>
        </w:rPr>
        <w:t xml:space="preserve">Weebly. (Unknown) </w:t>
      </w:r>
      <w:hyperlink r:id="rId15" w:anchor=":~:text=1%201.%20Never%20face%20the%20audience%20when%20you,the%20mask%20off.%206%206.%20Always%20face%20forward." w:history="1">
        <w:r w:rsidRPr="00F048AC">
          <w:rPr>
            <w:i/>
            <w:iCs/>
            <w:color w:val="000000" w:themeColor="text1"/>
          </w:rPr>
          <w:t>Trestle Masks - TRESTLE MASKS</w:t>
        </w:r>
      </w:hyperlink>
      <w:r>
        <w:rPr>
          <w:i/>
          <w:iCs/>
          <w:color w:val="000000" w:themeColor="text1"/>
        </w:rPr>
        <w:t xml:space="preserve">. </w:t>
      </w:r>
      <w:r>
        <w:rPr>
          <w:color w:val="000000" w:themeColor="text1"/>
        </w:rPr>
        <w:t xml:space="preserve">Available at: </w:t>
      </w:r>
      <w:hyperlink r:id="rId16" w:history="1">
        <w:r w:rsidRPr="00D01BB4">
          <w:rPr>
            <w:rStyle w:val="Hyperlink"/>
          </w:rPr>
          <w:t>https://aliciasdramawebpage.weebly.com/trestle-masks.html#:~:text=1%201.%20Never%20face%20the%20audience%20when%20you,the%20mask%20off.%206%206.%20Always%20face%20forward</w:t>
        </w:r>
      </w:hyperlink>
      <w:r w:rsidRPr="00F048AC">
        <w:rPr>
          <w:color w:val="000000" w:themeColor="text1"/>
        </w:rPr>
        <w:t>.</w:t>
      </w:r>
      <w:r>
        <w:rPr>
          <w:color w:val="000000" w:themeColor="text1"/>
        </w:rPr>
        <w:t xml:space="preserve"> (accessed: 21/02/2025)</w:t>
      </w:r>
    </w:p>
    <w:p w14:paraId="6F7B8243" w14:textId="52C24670" w:rsidR="007547AD" w:rsidRDefault="007547AD" w:rsidP="3FEB62CC">
      <w:pPr>
        <w:rPr>
          <w:color w:val="000000" w:themeColor="text1"/>
        </w:rPr>
      </w:pPr>
      <w:r w:rsidRPr="00324B7C">
        <w:rPr>
          <w:rFonts w:eastAsia="Calibri" w:cs="Calibri"/>
        </w:rPr>
        <w:t xml:space="preserve">Rafter, M V. (2010) </w:t>
      </w:r>
      <w:hyperlink r:id="rId17" w:history="1">
        <w:r w:rsidRPr="00324B7C">
          <w:rPr>
            <w:i/>
            <w:iCs/>
            <w:color w:val="000000" w:themeColor="text1"/>
          </w:rPr>
          <w:t>Back to writing basics: the quote</w:t>
        </w:r>
      </w:hyperlink>
      <w:r w:rsidRPr="00324B7C">
        <w:rPr>
          <w:i/>
          <w:iCs/>
          <w:color w:val="000000" w:themeColor="text1"/>
        </w:rPr>
        <w:t xml:space="preserve">. </w:t>
      </w:r>
      <w:r w:rsidRPr="00324B7C">
        <w:rPr>
          <w:color w:val="000000" w:themeColor="text1"/>
        </w:rPr>
        <w:t xml:space="preserve">Available at </w:t>
      </w:r>
      <w:hyperlink r:id="rId18" w:history="1">
        <w:r w:rsidRPr="00324B7C">
          <w:rPr>
            <w:rStyle w:val="Hyperlink"/>
          </w:rPr>
          <w:t>https://michellerafter.com/2010/07/12/back-to-writing-basics-the-quote/</w:t>
        </w:r>
      </w:hyperlink>
      <w:r w:rsidRPr="00324B7C">
        <w:rPr>
          <w:color w:val="000000" w:themeColor="text1"/>
        </w:rPr>
        <w:t xml:space="preserve"> (accessed 19/02/2025)</w:t>
      </w:r>
    </w:p>
    <w:p w14:paraId="0EE136B6" w14:textId="14E80083" w:rsidR="001A532D" w:rsidRDefault="001A532D" w:rsidP="3FEB62CC">
      <w:pPr>
        <w:rPr>
          <w:color w:val="000000" w:themeColor="text1"/>
        </w:rPr>
      </w:pPr>
      <w:r>
        <w:rPr>
          <w:color w:val="000000" w:themeColor="text1"/>
        </w:rPr>
        <w:lastRenderedPageBreak/>
        <w:t xml:space="preserve">Kissel, T. (2024) </w:t>
      </w:r>
      <w:hyperlink r:id="rId19" w:history="1">
        <w:r w:rsidRPr="001A532D">
          <w:rPr>
            <w:i/>
            <w:iCs/>
            <w:color w:val="000000" w:themeColor="text1"/>
          </w:rPr>
          <w:t>Why Did Ancient Greek Actors Wear Theater Masks? - GreekReporter.com</w:t>
        </w:r>
      </w:hyperlink>
      <w:r>
        <w:rPr>
          <w:i/>
          <w:iCs/>
          <w:color w:val="000000" w:themeColor="text1"/>
        </w:rPr>
        <w:t xml:space="preserve">. </w:t>
      </w:r>
      <w:r>
        <w:rPr>
          <w:color w:val="000000" w:themeColor="text1"/>
        </w:rPr>
        <w:t xml:space="preserve">Available at:  </w:t>
      </w:r>
      <w:hyperlink r:id="rId20" w:history="1">
        <w:r w:rsidRPr="00D01BB4">
          <w:rPr>
            <w:rStyle w:val="Hyperlink"/>
          </w:rPr>
          <w:t>https://greekreporter.com/2024/12/29/ancient-greek-theater-masks/</w:t>
        </w:r>
      </w:hyperlink>
      <w:r>
        <w:rPr>
          <w:color w:val="000000" w:themeColor="text1"/>
        </w:rPr>
        <w:t xml:space="preserve"> (accessed</w:t>
      </w:r>
      <w:proofErr w:type="gramStart"/>
      <w:r>
        <w:rPr>
          <w:color w:val="000000" w:themeColor="text1"/>
        </w:rPr>
        <w:t>: 21/02/2025)</w:t>
      </w:r>
      <w:proofErr w:type="gramEnd"/>
    </w:p>
    <w:p w14:paraId="0D2E32B1" w14:textId="2F1B8DFA" w:rsidR="00F048AC" w:rsidRPr="00F048AC" w:rsidRDefault="00F048AC" w:rsidP="3FEB62CC">
      <w:pPr>
        <w:rPr>
          <w:color w:val="000000" w:themeColor="text1"/>
        </w:rPr>
      </w:pPr>
      <w:r>
        <w:rPr>
          <w:color w:val="000000" w:themeColor="text1"/>
        </w:rPr>
        <w:t xml:space="preserve">Weebly. (Unknown) </w:t>
      </w:r>
      <w:hyperlink r:id="rId21" w:history="1">
        <w:r w:rsidRPr="00F048AC">
          <w:rPr>
            <w:i/>
            <w:iCs/>
            <w:color w:val="000000" w:themeColor="text1"/>
          </w:rPr>
          <w:t>Rules from Trestle Masks - Mask Research Project</w:t>
        </w:r>
      </w:hyperlink>
      <w:r>
        <w:rPr>
          <w:i/>
          <w:iCs/>
          <w:color w:val="000000" w:themeColor="text1"/>
        </w:rPr>
        <w:t xml:space="preserve">. </w:t>
      </w:r>
      <w:r>
        <w:rPr>
          <w:color w:val="000000" w:themeColor="text1"/>
        </w:rPr>
        <w:t xml:space="preserve">Available at: </w:t>
      </w:r>
      <w:hyperlink r:id="rId22" w:history="1">
        <w:r w:rsidRPr="00D01BB4">
          <w:rPr>
            <w:rStyle w:val="Hyperlink"/>
          </w:rPr>
          <w:t>https://trestlemaskproject.weebly.com/rules-from-trestle-masks.html</w:t>
        </w:r>
      </w:hyperlink>
      <w:r>
        <w:rPr>
          <w:color w:val="000000" w:themeColor="text1"/>
        </w:rPr>
        <w:t xml:space="preserve"> (accessed</w:t>
      </w:r>
      <w:proofErr w:type="gramStart"/>
      <w:r>
        <w:rPr>
          <w:color w:val="000000" w:themeColor="text1"/>
        </w:rPr>
        <w:t>: 21/02/2025)</w:t>
      </w:r>
      <w:proofErr w:type="gramEnd"/>
    </w:p>
    <w:p w14:paraId="06C0B983" w14:textId="4BF37E05" w:rsidR="001A532D" w:rsidRDefault="001A532D" w:rsidP="3FEB62CC">
      <w:pPr>
        <w:rPr>
          <w:color w:val="000000" w:themeColor="text1"/>
        </w:rPr>
      </w:pPr>
      <w:r>
        <w:rPr>
          <w:color w:val="000000" w:themeColor="text1"/>
        </w:rPr>
        <w:t xml:space="preserve">BBC. (2025) </w:t>
      </w:r>
      <w:hyperlink r:id="rId23" w:history="1">
        <w:r w:rsidRPr="001A532D">
          <w:rPr>
            <w:i/>
            <w:iCs/>
            <w:color w:val="000000" w:themeColor="text1"/>
          </w:rPr>
          <w:t>Masks - Drama medium - GCSE Drama Revision - WJEC - BBC Bitesize</w:t>
        </w:r>
      </w:hyperlink>
      <w:r>
        <w:rPr>
          <w:i/>
          <w:iCs/>
          <w:color w:val="000000" w:themeColor="text1"/>
        </w:rPr>
        <w:t xml:space="preserve">. </w:t>
      </w:r>
      <w:r>
        <w:rPr>
          <w:color w:val="000000" w:themeColor="text1"/>
        </w:rPr>
        <w:t xml:space="preserve">Available at: </w:t>
      </w:r>
      <w:hyperlink r:id="rId24" w:history="1">
        <w:r w:rsidRPr="00D01BB4">
          <w:rPr>
            <w:rStyle w:val="Hyperlink"/>
          </w:rPr>
          <w:t>https://www.bbc.co.uk/bitesize/guides/zyr7fg8/revision/3</w:t>
        </w:r>
      </w:hyperlink>
      <w:r>
        <w:rPr>
          <w:color w:val="000000" w:themeColor="text1"/>
        </w:rPr>
        <w:t xml:space="preserve"> (accessed</w:t>
      </w:r>
      <w:proofErr w:type="gramStart"/>
      <w:r>
        <w:rPr>
          <w:color w:val="000000" w:themeColor="text1"/>
        </w:rPr>
        <w:t>: 20/02/2025)</w:t>
      </w:r>
      <w:proofErr w:type="gramEnd"/>
    </w:p>
    <w:p w14:paraId="1F3863A3" w14:textId="78CDF803" w:rsidR="00A17B90" w:rsidRPr="00A17B90" w:rsidRDefault="00A17B90" w:rsidP="3FEB62CC">
      <w:pPr>
        <w:rPr>
          <w:color w:val="000000" w:themeColor="text1"/>
        </w:rPr>
      </w:pPr>
      <w:r>
        <w:rPr>
          <w:rFonts w:eastAsia="Calibri" w:cs="Calibri"/>
        </w:rPr>
        <w:t>National Marine Sanctuary Foundation</w:t>
      </w:r>
      <w:r>
        <w:rPr>
          <w:rFonts w:eastAsia="Calibri" w:cs="Calibri"/>
        </w:rPr>
        <w:t xml:space="preserve">. (2020) </w:t>
      </w:r>
      <w:hyperlink r:id="rId25" w:history="1">
        <w:r w:rsidRPr="00A17B90">
          <w:rPr>
            <w:i/>
            <w:iCs/>
            <w:color w:val="000000" w:themeColor="text1"/>
          </w:rPr>
          <w:t>Why do Dolphins Swim in Pods? | National Marine Sanctuary Foundation</w:t>
        </w:r>
      </w:hyperlink>
      <w:r>
        <w:rPr>
          <w:i/>
          <w:iCs/>
          <w:color w:val="000000" w:themeColor="text1"/>
        </w:rPr>
        <w:t xml:space="preserve">. </w:t>
      </w:r>
      <w:r>
        <w:rPr>
          <w:color w:val="000000" w:themeColor="text1"/>
        </w:rPr>
        <w:t xml:space="preserve">Available at: </w:t>
      </w:r>
      <w:hyperlink r:id="rId26" w:history="1">
        <w:r w:rsidRPr="00D01BB4">
          <w:rPr>
            <w:rStyle w:val="Hyperlink"/>
          </w:rPr>
          <w:t>https://marinesanctuary.org/blog/why-do-dolphins-swim-in-pods/</w:t>
        </w:r>
      </w:hyperlink>
      <w:r>
        <w:rPr>
          <w:color w:val="000000" w:themeColor="text1"/>
        </w:rPr>
        <w:t xml:space="preserve"> (accessed</w:t>
      </w:r>
      <w:proofErr w:type="gramStart"/>
      <w:r>
        <w:rPr>
          <w:color w:val="000000" w:themeColor="text1"/>
        </w:rPr>
        <w:t>: 20/02/2025)</w:t>
      </w:r>
      <w:proofErr w:type="gramEnd"/>
    </w:p>
    <w:p w14:paraId="5F2E37B6" w14:textId="2ACE679B" w:rsidR="001A32C4" w:rsidRPr="001A32C4" w:rsidRDefault="001A32C4" w:rsidP="001A32C4">
      <w:pPr>
        <w:spacing w:after="0" w:line="240" w:lineRule="auto"/>
        <w:rPr>
          <w:rFonts w:eastAsia="Times New Roman" w:cs="Times New Roman"/>
          <w:lang w:val="en-GB" w:eastAsia="en-GB"/>
        </w:rPr>
      </w:pPr>
      <w:r w:rsidRPr="001A32C4">
        <w:rPr>
          <w:rFonts w:eastAsia="Times New Roman" w:cs="Times New Roman"/>
          <w:lang w:val="en-GB" w:eastAsia="en-GB"/>
        </w:rPr>
        <w:t xml:space="preserve">Bogart, A., &amp; Landau, T. (2005) </w:t>
      </w:r>
      <w:r w:rsidRPr="001A32C4">
        <w:rPr>
          <w:rFonts w:eastAsia="Times New Roman" w:cs="Times New Roman"/>
          <w:i/>
          <w:iCs/>
          <w:lang w:val="en-GB" w:eastAsia="en-GB"/>
        </w:rPr>
        <w:t xml:space="preserve">The viewpoints </w:t>
      </w:r>
      <w:proofErr w:type="gramStart"/>
      <w:r w:rsidRPr="001A32C4">
        <w:rPr>
          <w:rFonts w:eastAsia="Times New Roman" w:cs="Times New Roman"/>
          <w:i/>
          <w:iCs/>
          <w:lang w:val="en-GB" w:eastAsia="en-GB"/>
        </w:rPr>
        <w:t>book</w:t>
      </w:r>
      <w:r w:rsidRPr="001A32C4">
        <w:rPr>
          <w:rFonts w:ascii="Arial" w:eastAsia="Times New Roman" w:hAnsi="Arial" w:cs="Arial"/>
          <w:i/>
          <w:iCs/>
          <w:lang w:val="en-GB" w:eastAsia="en-GB"/>
        </w:rPr>
        <w:t> </w:t>
      </w:r>
      <w:r w:rsidRPr="001A32C4">
        <w:rPr>
          <w:rFonts w:eastAsia="Times New Roman" w:cs="Times New Roman"/>
          <w:i/>
          <w:iCs/>
          <w:lang w:val="en-GB" w:eastAsia="en-GB"/>
        </w:rPr>
        <w:t>:</w:t>
      </w:r>
      <w:proofErr w:type="gramEnd"/>
      <w:r w:rsidRPr="001A32C4">
        <w:rPr>
          <w:rFonts w:eastAsia="Times New Roman" w:cs="Times New Roman"/>
          <w:i/>
          <w:iCs/>
          <w:lang w:val="en-GB" w:eastAsia="en-GB"/>
        </w:rPr>
        <w:t xml:space="preserve"> a practical guide to viewpoints and composition</w:t>
      </w:r>
      <w:r w:rsidRPr="001A32C4">
        <w:rPr>
          <w:rFonts w:eastAsia="Times New Roman" w:cs="Times New Roman"/>
          <w:lang w:val="en-GB" w:eastAsia="en-GB"/>
        </w:rPr>
        <w:t xml:space="preserve">. </w:t>
      </w:r>
      <w:r w:rsidR="00324B7C" w:rsidRPr="00324B7C">
        <w:rPr>
          <w:rFonts w:eastAsia="Times New Roman" w:cs="Times New Roman"/>
          <w:lang w:val="en-GB" w:eastAsia="en-GB"/>
        </w:rPr>
        <w:t xml:space="preserve">New York: </w:t>
      </w:r>
      <w:r w:rsidRPr="001A32C4">
        <w:rPr>
          <w:rFonts w:eastAsia="Times New Roman" w:cs="Times New Roman"/>
          <w:lang w:val="en-GB" w:eastAsia="en-GB"/>
        </w:rPr>
        <w:t>Theatre Communications Group.</w:t>
      </w:r>
    </w:p>
    <w:p w14:paraId="22C24032" w14:textId="77777777" w:rsidR="001A32C4" w:rsidRDefault="001A32C4" w:rsidP="3FEB62CC">
      <w:pPr>
        <w:rPr>
          <w:rFonts w:ascii="Calibri" w:eastAsia="Calibri" w:hAnsi="Calibri" w:cs="Calibri"/>
        </w:rPr>
      </w:pPr>
    </w:p>
    <w:p w14:paraId="559B7D3D" w14:textId="77777777" w:rsidR="00A4202A" w:rsidRDefault="00A4202A" w:rsidP="3FEB62CC">
      <w:pPr>
        <w:rPr>
          <w:rFonts w:ascii="Calibri" w:eastAsia="Calibri" w:hAnsi="Calibri" w:cs="Calibri"/>
        </w:rPr>
      </w:pPr>
    </w:p>
    <w:p w14:paraId="7DC29E26" w14:textId="6ADF9AAC" w:rsidR="00A4202A" w:rsidRPr="007547AD" w:rsidRDefault="00A4202A" w:rsidP="3FEB62CC">
      <w:pPr>
        <w:rPr>
          <w:rFonts w:ascii="Calibri" w:eastAsia="Calibri" w:hAnsi="Calibri" w:cs="Calibri"/>
        </w:rPr>
      </w:pPr>
      <w:r>
        <w:rPr>
          <w:noProof/>
        </w:rPr>
        <w:drawing>
          <wp:inline distT="0" distB="0" distL="0" distR="0" wp14:anchorId="1F3DAFEC" wp14:editId="43CBD998">
            <wp:extent cx="4524375" cy="3533775"/>
            <wp:effectExtent l="0" t="0" r="9525" b="9525"/>
            <wp:docPr id="1879478567" name="Picture 1" descr="A white rectangular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478567" name="Picture 1" descr="A white rectangular table with black text&#10;&#10;AI-generated content may be incorrect."/>
                    <pic:cNvPicPr/>
                  </pic:nvPicPr>
                  <pic:blipFill>
                    <a:blip r:embed="rId27"/>
                    <a:stretch>
                      <a:fillRect/>
                    </a:stretch>
                  </pic:blipFill>
                  <pic:spPr>
                    <a:xfrm>
                      <a:off x="0" y="0"/>
                      <a:ext cx="4524375" cy="3533775"/>
                    </a:xfrm>
                    <a:prstGeom prst="rect">
                      <a:avLst/>
                    </a:prstGeom>
                  </pic:spPr>
                </pic:pic>
              </a:graphicData>
            </a:graphic>
          </wp:inline>
        </w:drawing>
      </w:r>
    </w:p>
    <w:sectPr w:rsidR="00A4202A" w:rsidRPr="007547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5meySrj0IR3eS" int2:id="YrBlUHXK">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258873"/>
    <w:rsid w:val="00036A51"/>
    <w:rsid w:val="0007204D"/>
    <w:rsid w:val="00097DFB"/>
    <w:rsid w:val="000A51DA"/>
    <w:rsid w:val="001A32C4"/>
    <w:rsid w:val="001A532D"/>
    <w:rsid w:val="00243325"/>
    <w:rsid w:val="002B17D5"/>
    <w:rsid w:val="00324B7C"/>
    <w:rsid w:val="00326E03"/>
    <w:rsid w:val="003D5381"/>
    <w:rsid w:val="00415767"/>
    <w:rsid w:val="004705EE"/>
    <w:rsid w:val="00491877"/>
    <w:rsid w:val="004F25B9"/>
    <w:rsid w:val="00624750"/>
    <w:rsid w:val="007547AD"/>
    <w:rsid w:val="00786D83"/>
    <w:rsid w:val="007B7D11"/>
    <w:rsid w:val="007D5022"/>
    <w:rsid w:val="007DE4F2"/>
    <w:rsid w:val="0090207F"/>
    <w:rsid w:val="00935FCE"/>
    <w:rsid w:val="0095606B"/>
    <w:rsid w:val="00971D18"/>
    <w:rsid w:val="009A75D4"/>
    <w:rsid w:val="009D7929"/>
    <w:rsid w:val="00A17B90"/>
    <w:rsid w:val="00A26153"/>
    <w:rsid w:val="00A4202A"/>
    <w:rsid w:val="00B86E83"/>
    <w:rsid w:val="00B90F1B"/>
    <w:rsid w:val="00BC5827"/>
    <w:rsid w:val="00C23D4F"/>
    <w:rsid w:val="00CB193C"/>
    <w:rsid w:val="00D95CEA"/>
    <w:rsid w:val="00E4123C"/>
    <w:rsid w:val="00F048AC"/>
    <w:rsid w:val="00FA1DB5"/>
    <w:rsid w:val="00FE5C35"/>
    <w:rsid w:val="03FBF0A5"/>
    <w:rsid w:val="04347BCE"/>
    <w:rsid w:val="0498109D"/>
    <w:rsid w:val="08025056"/>
    <w:rsid w:val="09A1DFE2"/>
    <w:rsid w:val="09DB13AC"/>
    <w:rsid w:val="0AAA95B9"/>
    <w:rsid w:val="0B10BBB9"/>
    <w:rsid w:val="0E4C116C"/>
    <w:rsid w:val="0F77A151"/>
    <w:rsid w:val="0F98405A"/>
    <w:rsid w:val="0FC0A2AA"/>
    <w:rsid w:val="0FDD4985"/>
    <w:rsid w:val="10258873"/>
    <w:rsid w:val="108C1FBA"/>
    <w:rsid w:val="10B790FB"/>
    <w:rsid w:val="10EAC92E"/>
    <w:rsid w:val="127AB7AC"/>
    <w:rsid w:val="12950B36"/>
    <w:rsid w:val="132E3C19"/>
    <w:rsid w:val="1430D1A7"/>
    <w:rsid w:val="148778EB"/>
    <w:rsid w:val="14A9B333"/>
    <w:rsid w:val="14C5B181"/>
    <w:rsid w:val="15241B78"/>
    <w:rsid w:val="15BC5B55"/>
    <w:rsid w:val="15DE4F26"/>
    <w:rsid w:val="15E0E269"/>
    <w:rsid w:val="16193529"/>
    <w:rsid w:val="16B13542"/>
    <w:rsid w:val="16D71DB7"/>
    <w:rsid w:val="1731B3B4"/>
    <w:rsid w:val="182F4FA5"/>
    <w:rsid w:val="19448773"/>
    <w:rsid w:val="1A0765E0"/>
    <w:rsid w:val="1C1AAF54"/>
    <w:rsid w:val="1D5718CF"/>
    <w:rsid w:val="1E85BC97"/>
    <w:rsid w:val="1F943D49"/>
    <w:rsid w:val="1FC88BFA"/>
    <w:rsid w:val="1FE23885"/>
    <w:rsid w:val="203D295C"/>
    <w:rsid w:val="2112DDBC"/>
    <w:rsid w:val="2173ABC8"/>
    <w:rsid w:val="2384A64A"/>
    <w:rsid w:val="23A360D5"/>
    <w:rsid w:val="2562DD88"/>
    <w:rsid w:val="25BC4235"/>
    <w:rsid w:val="25C316F1"/>
    <w:rsid w:val="26296E6E"/>
    <w:rsid w:val="26BE13AB"/>
    <w:rsid w:val="2810D92C"/>
    <w:rsid w:val="28286F1B"/>
    <w:rsid w:val="28C59D92"/>
    <w:rsid w:val="2BB7B1DA"/>
    <w:rsid w:val="2C0F2021"/>
    <w:rsid w:val="2C2E4759"/>
    <w:rsid w:val="2E0BBA7F"/>
    <w:rsid w:val="2E6D35F7"/>
    <w:rsid w:val="2F1BD64C"/>
    <w:rsid w:val="305224F7"/>
    <w:rsid w:val="30735722"/>
    <w:rsid w:val="318A5950"/>
    <w:rsid w:val="31C127DF"/>
    <w:rsid w:val="31E1DDAE"/>
    <w:rsid w:val="36E7F9E6"/>
    <w:rsid w:val="373B123A"/>
    <w:rsid w:val="38EBDF0C"/>
    <w:rsid w:val="39AC67F3"/>
    <w:rsid w:val="3B2E9CF8"/>
    <w:rsid w:val="3BB42C23"/>
    <w:rsid w:val="3C090ADA"/>
    <w:rsid w:val="3C290CBE"/>
    <w:rsid w:val="3C7383FC"/>
    <w:rsid w:val="3C781CFD"/>
    <w:rsid w:val="3D49A693"/>
    <w:rsid w:val="3E5FB690"/>
    <w:rsid w:val="3E634AB5"/>
    <w:rsid w:val="3E6CD8F5"/>
    <w:rsid w:val="3EAF088B"/>
    <w:rsid w:val="3FE99239"/>
    <w:rsid w:val="3FEB62CC"/>
    <w:rsid w:val="401FCAEF"/>
    <w:rsid w:val="40EBE363"/>
    <w:rsid w:val="428A18C1"/>
    <w:rsid w:val="43A6DCCE"/>
    <w:rsid w:val="44ADBE10"/>
    <w:rsid w:val="44BC8C3A"/>
    <w:rsid w:val="463C83A6"/>
    <w:rsid w:val="46856206"/>
    <w:rsid w:val="47241927"/>
    <w:rsid w:val="48886A63"/>
    <w:rsid w:val="48F0141E"/>
    <w:rsid w:val="49A4AD5B"/>
    <w:rsid w:val="4FB456CB"/>
    <w:rsid w:val="50368B64"/>
    <w:rsid w:val="50B21B4A"/>
    <w:rsid w:val="519C2BF5"/>
    <w:rsid w:val="538D4081"/>
    <w:rsid w:val="53F80D8D"/>
    <w:rsid w:val="5416C460"/>
    <w:rsid w:val="54A66872"/>
    <w:rsid w:val="55004072"/>
    <w:rsid w:val="5600B298"/>
    <w:rsid w:val="56169523"/>
    <w:rsid w:val="57052E95"/>
    <w:rsid w:val="5A5BA275"/>
    <w:rsid w:val="5A99E0D7"/>
    <w:rsid w:val="5B61FE1C"/>
    <w:rsid w:val="5C29633F"/>
    <w:rsid w:val="5C3CD143"/>
    <w:rsid w:val="5D05BB15"/>
    <w:rsid w:val="5E143EEB"/>
    <w:rsid w:val="5E6EBBC1"/>
    <w:rsid w:val="5F29BCBE"/>
    <w:rsid w:val="60D78A64"/>
    <w:rsid w:val="61AB08D6"/>
    <w:rsid w:val="62140F0A"/>
    <w:rsid w:val="6532C67B"/>
    <w:rsid w:val="68C06C2B"/>
    <w:rsid w:val="6B7F258D"/>
    <w:rsid w:val="6C08D321"/>
    <w:rsid w:val="6CA232BC"/>
    <w:rsid w:val="6CA5B3C8"/>
    <w:rsid w:val="6CCF01A5"/>
    <w:rsid w:val="6CEC5850"/>
    <w:rsid w:val="6D584C2E"/>
    <w:rsid w:val="6DD5CA87"/>
    <w:rsid w:val="6E56C46F"/>
    <w:rsid w:val="6FEBD41A"/>
    <w:rsid w:val="700CC072"/>
    <w:rsid w:val="712FB067"/>
    <w:rsid w:val="713866BC"/>
    <w:rsid w:val="71683EBE"/>
    <w:rsid w:val="728DC618"/>
    <w:rsid w:val="73E0AD04"/>
    <w:rsid w:val="741B3C82"/>
    <w:rsid w:val="75D201F4"/>
    <w:rsid w:val="769501E9"/>
    <w:rsid w:val="76DA7523"/>
    <w:rsid w:val="772FB153"/>
    <w:rsid w:val="7793359B"/>
    <w:rsid w:val="77CFF656"/>
    <w:rsid w:val="787271CF"/>
    <w:rsid w:val="796B4967"/>
    <w:rsid w:val="79A6BC8E"/>
    <w:rsid w:val="79EEC19D"/>
    <w:rsid w:val="7ADC90D0"/>
    <w:rsid w:val="7BC03B48"/>
    <w:rsid w:val="7C0BC2AB"/>
    <w:rsid w:val="7C1F0B9B"/>
    <w:rsid w:val="7CFD796A"/>
    <w:rsid w:val="7DAA00D9"/>
    <w:rsid w:val="7E1A01F5"/>
    <w:rsid w:val="7EAD74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B3405FF"/>
  <w15:chartTrackingRefBased/>
  <w15:docId w15:val="{1BED85FF-1BAF-46C5-B92A-67BDFF20C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FEB62CC"/>
    <w:rPr>
      <w:color w:val="467886"/>
      <w:u w:val="single"/>
    </w:rPr>
  </w:style>
  <w:style w:type="character" w:styleId="UnresolvedMention">
    <w:name w:val="Unresolved Mention"/>
    <w:basedOn w:val="DefaultParagraphFont"/>
    <w:uiPriority w:val="99"/>
    <w:semiHidden/>
    <w:unhideWhenUsed/>
    <w:rsid w:val="000A51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2912">
      <w:bodyDiv w:val="1"/>
      <w:marLeft w:val="0"/>
      <w:marRight w:val="0"/>
      <w:marTop w:val="0"/>
      <w:marBottom w:val="0"/>
      <w:divBdr>
        <w:top w:val="none" w:sz="0" w:space="0" w:color="auto"/>
        <w:left w:val="none" w:sz="0" w:space="0" w:color="auto"/>
        <w:bottom w:val="none" w:sz="0" w:space="0" w:color="auto"/>
        <w:right w:val="none" w:sz="0" w:space="0" w:color="auto"/>
      </w:divBdr>
      <w:divsChild>
        <w:div w:id="1840853583">
          <w:marLeft w:val="0"/>
          <w:marRight w:val="0"/>
          <w:marTop w:val="0"/>
          <w:marBottom w:val="0"/>
          <w:divBdr>
            <w:top w:val="none" w:sz="0" w:space="0" w:color="auto"/>
            <w:left w:val="none" w:sz="0" w:space="0" w:color="auto"/>
            <w:bottom w:val="none" w:sz="0" w:space="0" w:color="auto"/>
            <w:right w:val="none" w:sz="0" w:space="0" w:color="auto"/>
          </w:divBdr>
          <w:divsChild>
            <w:div w:id="6738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845067">
      <w:bodyDiv w:val="1"/>
      <w:marLeft w:val="0"/>
      <w:marRight w:val="0"/>
      <w:marTop w:val="0"/>
      <w:marBottom w:val="0"/>
      <w:divBdr>
        <w:top w:val="none" w:sz="0" w:space="0" w:color="auto"/>
        <w:left w:val="none" w:sz="0" w:space="0" w:color="auto"/>
        <w:bottom w:val="none" w:sz="0" w:space="0" w:color="auto"/>
        <w:right w:val="none" w:sz="0" w:space="0" w:color="auto"/>
      </w:divBdr>
    </w:div>
    <w:div w:id="2053339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r/personal/2303758_student_uwtsd_ac_uk/Documents/SFP%20Pitches.pptx?d=wf09d69052b7a47e3aabc0d5faab7b67c&amp;csf=1&amp;web=1&amp;e=S3VboM" TargetMode="External"/><Relationship Id="rId13" Type="http://schemas.openxmlformats.org/officeDocument/2006/relationships/hyperlink" Target="https://nosweatshakespeare.com/quotes/famous/all-that-glitters-is-not-gold/" TargetMode="External"/><Relationship Id="rId18" Type="http://schemas.openxmlformats.org/officeDocument/2006/relationships/hyperlink" Target="https://michellerafter.com/2010/07/12/back-to-writing-basics-the-quote/" TargetMode="External"/><Relationship Id="rId26" Type="http://schemas.openxmlformats.org/officeDocument/2006/relationships/hyperlink" Target="https://marinesanctuary.org/blog/why-do-dolphins-swim-in-pods/" TargetMode="External"/><Relationship Id="rId3" Type="http://schemas.openxmlformats.org/officeDocument/2006/relationships/webSettings" Target="webSettings.xml"/><Relationship Id="rId21" Type="http://schemas.openxmlformats.org/officeDocument/2006/relationships/hyperlink" Target="https://trestlemaskproject.weebly.com/rules-from-trestle-masks.html" TargetMode="External"/><Relationship Id="rId7" Type="http://schemas.openxmlformats.org/officeDocument/2006/relationships/image" Target="media/image2.png"/><Relationship Id="rId12" Type="http://schemas.openxmlformats.org/officeDocument/2006/relationships/hyperlink" Target="https://blog.celtx.com/7-ways-to-make-a-good-short-film-script-great/" TargetMode="External"/><Relationship Id="rId17" Type="http://schemas.openxmlformats.org/officeDocument/2006/relationships/hyperlink" Target="https://michellerafter.com/2010/07/12/back-to-writing-basics-the-quote/" TargetMode="External"/><Relationship Id="rId25" Type="http://schemas.openxmlformats.org/officeDocument/2006/relationships/hyperlink" Target="https://marinesanctuary.org/blog/why-do-dolphins-swim-in-pods/" TargetMode="External"/><Relationship Id="rId2" Type="http://schemas.openxmlformats.org/officeDocument/2006/relationships/settings" Target="settings.xml"/><Relationship Id="rId16" Type="http://schemas.openxmlformats.org/officeDocument/2006/relationships/hyperlink" Target="https://aliciasdramawebpage.weebly.com/trestle-masks.html#:~:text=1%201.%20Never%20face%20the%20audience%20when%20you,the%20mask%20off.%206%206.%20Always%20face%20forward" TargetMode="External"/><Relationship Id="rId20" Type="http://schemas.openxmlformats.org/officeDocument/2006/relationships/hyperlink" Target="https://greekreporter.com/2024/12/29/ancient-greek-theater-mask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oleObject" Target="embeddings/oleObject1.bin"/><Relationship Id="rId11" Type="http://schemas.openxmlformats.org/officeDocument/2006/relationships/hyperlink" Target="https://blog.celtx.com/7-ways-to-make-a-good-short-film-script-great/" TargetMode="External"/><Relationship Id="rId24" Type="http://schemas.openxmlformats.org/officeDocument/2006/relationships/hyperlink" Target="https://www.bbc.co.uk/bitesize/guides/zyr7fg8/revision/3" TargetMode="External"/><Relationship Id="rId5" Type="http://schemas.openxmlformats.org/officeDocument/2006/relationships/image" Target="media/image1.emf"/><Relationship Id="rId15" Type="http://schemas.openxmlformats.org/officeDocument/2006/relationships/hyperlink" Target="https://aliciasdramawebpage.weebly.com/trestle-masks.html" TargetMode="External"/><Relationship Id="rId23" Type="http://schemas.openxmlformats.org/officeDocument/2006/relationships/hyperlink" Target="https://www.bbc.co.uk/bitesize/guides/zyr7fg8/revision/3" TargetMode="External"/><Relationship Id="rId28" Type="http://schemas.openxmlformats.org/officeDocument/2006/relationships/fontTable" Target="fontTable.xml"/><Relationship Id="rId10" Type="http://schemas.openxmlformats.org/officeDocument/2006/relationships/hyperlink" Target="https://digestknowledge.com/knowledgebase/can-movies-inspire-you-to-be-a-better-person" TargetMode="External"/><Relationship Id="rId19" Type="http://schemas.openxmlformats.org/officeDocument/2006/relationships/hyperlink" Target="https://greekreporter.com/2024/12/29/ancient-greek-theater-masks/" TargetMode="External"/><Relationship Id="rId4" Type="http://schemas.openxmlformats.org/officeDocument/2006/relationships/hyperlink" Target="https://uowtsd-my.sharepoint.com/:p:/r/personal/2303758_student_uwtsd_ac_uk/Documents/Mask.pptx?d=wf9686bdcc52f4ad7a552745d0e8f313e&amp;csf=1&amp;web=1&amp;e=m5H42D" TargetMode="External"/><Relationship Id="rId9" Type="http://schemas.openxmlformats.org/officeDocument/2006/relationships/hyperlink" Target="https://digestknowledge.com/knowledgebase/can-movies-inspire-you-to-be-a-better-person" TargetMode="External"/><Relationship Id="rId14" Type="http://schemas.openxmlformats.org/officeDocument/2006/relationships/hyperlink" Target="https://nosweatshakespeare.com/quotes/famous/all-that-glitters-is-not-gold/" TargetMode="External"/><Relationship Id="rId22" Type="http://schemas.openxmlformats.org/officeDocument/2006/relationships/hyperlink" Target="https://trestlemaskproject.weebly.com/rules-from-trestle-masks.html" TargetMode="External"/><Relationship Id="rId27" Type="http://schemas.openxmlformats.org/officeDocument/2006/relationships/image" Target="media/image3.png"/><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2569</TotalTime>
  <Pages>6</Pages>
  <Words>2730</Words>
  <Characters>11661</Characters>
  <Application>Microsoft Office Word</Application>
  <DocSecurity>0</DocSecurity>
  <Lines>212</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 Moriarty (2305978)</dc:creator>
  <cp:keywords/>
  <dc:description/>
  <cp:lastModifiedBy>Milli</cp:lastModifiedBy>
  <cp:revision>9</cp:revision>
  <cp:lastPrinted>2025-02-19T19:49:00Z</cp:lastPrinted>
  <dcterms:created xsi:type="dcterms:W3CDTF">2025-02-19T16:43:00Z</dcterms:created>
  <dcterms:modified xsi:type="dcterms:W3CDTF">2025-02-21T13:54:00Z</dcterms:modified>
</cp:coreProperties>
</file>