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504" w:rsidRDefault="00BF35C4" w:rsidP="00591D4F">
      <w:pPr>
        <w:pStyle w:val="Title"/>
        <w:jc w:val="left"/>
        <w:rPr>
          <w:sz w:val="22"/>
        </w:rPr>
      </w:pPr>
      <w:r>
        <w:rPr>
          <w:noProof/>
          <w:color w:val="0000FF"/>
          <w:lang w:eastAsia="en-GB"/>
        </w:rPr>
        <w:drawing>
          <wp:inline distT="0" distB="0" distL="0" distR="0">
            <wp:extent cx="1933575" cy="641253"/>
            <wp:effectExtent l="0" t="0" r="0" b="6985"/>
            <wp:docPr id="3" name="Picture 3" descr="Image result for uwtsd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uwtsd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319" cy="646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D4F">
        <w:rPr>
          <w:sz w:val="22"/>
        </w:rPr>
        <w:t xml:space="preserve">                                                                                                                           </w:t>
      </w:r>
      <w:bookmarkStart w:id="0" w:name="_GoBack"/>
      <w:bookmarkEnd w:id="0"/>
    </w:p>
    <w:p w:rsidR="00505504" w:rsidRDefault="00890C5B">
      <w:pPr>
        <w:jc w:val="center"/>
        <w:rPr>
          <w:b/>
          <w:bCs/>
          <w:sz w:val="22"/>
        </w:rPr>
      </w:pPr>
      <w:r w:rsidRPr="00890C5B">
        <w:rPr>
          <w:b/>
          <w:bCs/>
          <w:sz w:val="22"/>
        </w:rPr>
        <w:t>PGCE</w:t>
      </w:r>
      <w:r>
        <w:rPr>
          <w:b/>
          <w:bCs/>
          <w:sz w:val="22"/>
        </w:rPr>
        <w:t xml:space="preserve"> Subject:</w:t>
      </w:r>
    </w:p>
    <w:p w:rsidR="00505504" w:rsidRDefault="00505504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Classroom Observation</w:t>
      </w:r>
    </w:p>
    <w:p w:rsidR="00505504" w:rsidRDefault="00505504">
      <w:pPr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"/>
        <w:gridCol w:w="4311"/>
        <w:gridCol w:w="2473"/>
        <w:gridCol w:w="2357"/>
        <w:gridCol w:w="2358"/>
        <w:gridCol w:w="2358"/>
      </w:tblGrid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320" w:type="dxa"/>
          </w:tcPr>
          <w:p w:rsidR="00505504" w:rsidRDefault="00505504">
            <w:pPr>
              <w:pStyle w:val="Heading1"/>
              <w:rPr>
                <w:sz w:val="20"/>
              </w:rPr>
            </w:pPr>
            <w:r>
              <w:rPr>
                <w:sz w:val="20"/>
              </w:rPr>
              <w:t>Work Routines</w:t>
            </w:r>
          </w:p>
        </w:tc>
        <w:tc>
          <w:tcPr>
            <w:tcW w:w="2478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Do they usually: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 Work in self-selected group?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 Help each other/expect not to consult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proofErr w:type="gramStart"/>
            <w:r>
              <w:rPr>
                <w:sz w:val="20"/>
              </w:rPr>
              <w:t>each</w:t>
            </w:r>
            <w:proofErr w:type="gramEnd"/>
            <w:r>
              <w:rPr>
                <w:sz w:val="20"/>
              </w:rPr>
              <w:t xml:space="preserve"> other?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Do they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 Compose their own notes?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 Copy notes?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Are they expected to bring: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 Current notes/workbook?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 Textbook?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What happens if work is incomplete?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If they finish early, what can/do they do?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Homework?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How much?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How often?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When?  How is it handed in?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What happens if it isn’t?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</w:tbl>
    <w:p w:rsidR="00505504" w:rsidRDefault="00505504" w:rsidP="00A04F7D">
      <w:pPr>
        <w:pStyle w:val="Title"/>
        <w:jc w:val="left"/>
        <w:rPr>
          <w:sz w:val="22"/>
        </w:rPr>
      </w:pPr>
      <w:r>
        <w:rPr>
          <w:b w:val="0"/>
          <w:bCs w:val="0"/>
          <w:sz w:val="20"/>
        </w:rPr>
        <w:br w:type="page"/>
      </w:r>
    </w:p>
    <w:p w:rsidR="00505504" w:rsidRDefault="00890C5B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lastRenderedPageBreak/>
        <w:t>PGCE Subject:</w:t>
      </w:r>
    </w:p>
    <w:p w:rsidR="00505504" w:rsidRDefault="00505504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Classroom Observation</w:t>
      </w:r>
    </w:p>
    <w:p w:rsidR="00505504" w:rsidRDefault="00505504">
      <w:pPr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7"/>
        <w:gridCol w:w="4281"/>
        <w:gridCol w:w="2454"/>
        <w:gridCol w:w="2340"/>
        <w:gridCol w:w="2341"/>
        <w:gridCol w:w="2341"/>
      </w:tblGrid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320" w:type="dxa"/>
          </w:tcPr>
          <w:p w:rsidR="00505504" w:rsidRDefault="00505504">
            <w:pPr>
              <w:pStyle w:val="Heading1"/>
              <w:rPr>
                <w:sz w:val="20"/>
              </w:rPr>
            </w:pPr>
            <w:r>
              <w:rPr>
                <w:sz w:val="20"/>
              </w:rPr>
              <w:t>Classroom Routines</w:t>
            </w:r>
          </w:p>
        </w:tc>
        <w:tc>
          <w:tcPr>
            <w:tcW w:w="2478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Do they line up outside classroom/lab?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Quietly?  In silence?    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4320" w:type="dxa"/>
          </w:tcPr>
          <w:p w:rsidR="00505504" w:rsidRDefault="00C67718">
            <w:pPr>
              <w:rPr>
                <w:sz w:val="20"/>
              </w:rPr>
            </w:pPr>
            <w:r>
              <w:rPr>
                <w:sz w:val="20"/>
              </w:rPr>
              <w:t>Do they take outdoor coa</w:t>
            </w:r>
            <w:r w:rsidR="00505504">
              <w:rPr>
                <w:sz w:val="20"/>
              </w:rPr>
              <w:t>ts, scarves off?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And put them where?     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What are they supposed to do with their bags?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Do they choose where to sit/go to allotted </w:t>
            </w:r>
          </w:p>
          <w:p w:rsidR="00505504" w:rsidRDefault="00505504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spaces/change</w:t>
            </w:r>
            <w:proofErr w:type="gramEnd"/>
            <w:r>
              <w:rPr>
                <w:sz w:val="20"/>
              </w:rPr>
              <w:t xml:space="preserve"> places?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Are they instructed to get books, pens out</w:t>
            </w:r>
          </w:p>
          <w:p w:rsidR="00505504" w:rsidRDefault="00505504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ready</w:t>
            </w:r>
            <w:proofErr w:type="gramEnd"/>
            <w:r>
              <w:rPr>
                <w:sz w:val="20"/>
              </w:rPr>
              <w:t xml:space="preserve"> to start?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Are they expected to have: pencils, pens,</w:t>
            </w:r>
          </w:p>
          <w:p w:rsidR="00505504" w:rsidRDefault="00505504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ruler</w:t>
            </w:r>
            <w:proofErr w:type="gramEnd"/>
            <w:r>
              <w:rPr>
                <w:sz w:val="20"/>
              </w:rPr>
              <w:t xml:space="preserve">, rubber </w:t>
            </w:r>
            <w:proofErr w:type="spellStart"/>
            <w:r>
              <w:rPr>
                <w:sz w:val="20"/>
              </w:rPr>
              <w:t>etc</w:t>
            </w:r>
            <w:proofErr w:type="spellEnd"/>
            <w:r>
              <w:rPr>
                <w:sz w:val="20"/>
              </w:rPr>
              <w:t>?  (Is Tippex allowed?)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7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Can they borrow them?  Is permission</w:t>
            </w:r>
          </w:p>
          <w:p w:rsidR="00505504" w:rsidRDefault="00505504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required</w:t>
            </w:r>
            <w:proofErr w:type="gramEnd"/>
            <w:r>
              <w:rPr>
                <w:sz w:val="20"/>
              </w:rPr>
              <w:t>?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8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What happens when a pupil comes in late?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Or comes in with a message?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9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Are they allowed to go to the toilet/get a drink of water?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And if they feel sick?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Can they move freely during lessons and/or move for specific purposes (e.g. to sharpen a pencil, to bring work up for checking/marking)?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11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Can they leave class early for any reason?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Procedures?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12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What is the normal dismissal procedure?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28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13</w:t>
            </w:r>
          </w:p>
        </w:tc>
        <w:tc>
          <w:tcPr>
            <w:tcW w:w="4320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Can they be kept in, kept behind?</w:t>
            </w:r>
          </w:p>
        </w:tc>
        <w:tc>
          <w:tcPr>
            <w:tcW w:w="247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</w:tbl>
    <w:p w:rsidR="00505504" w:rsidRDefault="00505504" w:rsidP="00A04F7D">
      <w:pPr>
        <w:pStyle w:val="Title"/>
        <w:jc w:val="left"/>
        <w:rPr>
          <w:sz w:val="22"/>
        </w:rPr>
      </w:pPr>
      <w:r>
        <w:rPr>
          <w:b w:val="0"/>
          <w:bCs w:val="0"/>
          <w:sz w:val="20"/>
        </w:rPr>
        <w:br w:type="page"/>
      </w:r>
    </w:p>
    <w:p w:rsidR="00505504" w:rsidRDefault="00890C5B">
      <w:pPr>
        <w:pStyle w:val="Subtitle"/>
      </w:pPr>
      <w:r w:rsidRPr="00890C5B">
        <w:lastRenderedPageBreak/>
        <w:t>PGCE</w:t>
      </w:r>
      <w:r>
        <w:t xml:space="preserve"> Subject:</w:t>
      </w:r>
    </w:p>
    <w:p w:rsidR="00505504" w:rsidRDefault="00505504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Classroom Observation</w:t>
      </w:r>
    </w:p>
    <w:p w:rsidR="00505504" w:rsidRDefault="00505504">
      <w:pPr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"/>
        <w:gridCol w:w="4269"/>
        <w:gridCol w:w="2447"/>
        <w:gridCol w:w="2333"/>
        <w:gridCol w:w="2334"/>
        <w:gridCol w:w="2334"/>
      </w:tblGrid>
      <w:tr w:rsidR="00505504">
        <w:tc>
          <w:tcPr>
            <w:tcW w:w="45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269" w:type="dxa"/>
          </w:tcPr>
          <w:p w:rsidR="00505504" w:rsidRDefault="00505504">
            <w:pPr>
              <w:pStyle w:val="Heading1"/>
              <w:rPr>
                <w:sz w:val="20"/>
              </w:rPr>
            </w:pPr>
            <w:r>
              <w:rPr>
                <w:sz w:val="20"/>
              </w:rPr>
              <w:t>Talk Routines</w:t>
            </w:r>
          </w:p>
        </w:tc>
        <w:tc>
          <w:tcPr>
            <w:tcW w:w="2447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33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34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34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</w:tr>
      <w:tr w:rsidR="00505504">
        <w:tc>
          <w:tcPr>
            <w:tcW w:w="45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4269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Are they allowed to chat (quietly) while working?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In groups?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Across tables?    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47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3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45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4269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Do they put hands up before answering questions?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4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45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4269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What should they do to attract the teacher’s attention?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4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45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4269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Do they stop talking when the teacher is talking to the class? 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4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45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269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Do they carry on with what they are doing when the teacher speaks?</w:t>
            </w:r>
          </w:p>
        </w:tc>
        <w:tc>
          <w:tcPr>
            <w:tcW w:w="244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45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</w:t>
            </w:r>
          </w:p>
        </w:tc>
        <w:tc>
          <w:tcPr>
            <w:tcW w:w="4269" w:type="dxa"/>
          </w:tcPr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>Can they ask other pupils questions?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447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3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334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</w:tr>
    </w:tbl>
    <w:p w:rsidR="00505504" w:rsidRDefault="00505504">
      <w:pPr>
        <w:jc w:val="center"/>
        <w:rPr>
          <w:b/>
          <w:bCs/>
          <w:sz w:val="20"/>
        </w:rPr>
      </w:pPr>
    </w:p>
    <w:p w:rsidR="00505504" w:rsidRDefault="00505504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br w:type="page"/>
      </w:r>
    </w:p>
    <w:p w:rsidR="00505504" w:rsidRDefault="00890C5B">
      <w:pPr>
        <w:pStyle w:val="Subtitle"/>
      </w:pPr>
      <w:r>
        <w:lastRenderedPageBreak/>
        <w:t>PGCE Subject:</w:t>
      </w:r>
    </w:p>
    <w:p w:rsidR="00505504" w:rsidRDefault="00505504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Classroom Observation</w:t>
      </w:r>
    </w:p>
    <w:p w:rsidR="00505504" w:rsidRDefault="00505504">
      <w:pPr>
        <w:jc w:val="center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4256"/>
        <w:gridCol w:w="2362"/>
        <w:gridCol w:w="2362"/>
        <w:gridCol w:w="2363"/>
        <w:gridCol w:w="2363"/>
      </w:tblGrid>
      <w:tr w:rsidR="00505504">
        <w:tc>
          <w:tcPr>
            <w:tcW w:w="46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256" w:type="dxa"/>
          </w:tcPr>
          <w:p w:rsidR="00505504" w:rsidRDefault="00505504">
            <w:pPr>
              <w:pStyle w:val="Heading1"/>
              <w:rPr>
                <w:sz w:val="20"/>
              </w:rPr>
            </w:pPr>
            <w:r>
              <w:rPr>
                <w:sz w:val="20"/>
              </w:rPr>
              <w:t>Discipline Routines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Lesson:</w:t>
            </w:r>
          </w:p>
          <w:p w:rsidR="00505504" w:rsidRDefault="00505504">
            <w:pPr>
              <w:rPr>
                <w:b/>
                <w:bCs/>
                <w:sz w:val="20"/>
              </w:rPr>
            </w:pPr>
          </w:p>
          <w:p w:rsidR="00505504" w:rsidRDefault="0050550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Teacher:</w:t>
            </w:r>
          </w:p>
        </w:tc>
      </w:tr>
      <w:tr w:rsidR="00505504">
        <w:tc>
          <w:tcPr>
            <w:tcW w:w="46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4256" w:type="dxa"/>
          </w:tcPr>
          <w:p w:rsidR="00505504" w:rsidRDefault="00505504">
            <w:pPr>
              <w:pStyle w:val="Heading1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What unwanted behaviour do pupils display?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Talking out of turn?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Not paying attention?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Disturbing other pupils?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Out of seat behaviour?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</w:t>
            </w: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More serious misbehaviour?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46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4256" w:type="dxa"/>
          </w:tcPr>
          <w:p w:rsidR="00505504" w:rsidRDefault="00505504">
            <w:pPr>
              <w:pStyle w:val="Heading1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What desirable behaviour do pupils display?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Eager participation?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Full attention?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Asking/answering questions?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Supporting other pupils?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  <w:r>
              <w:rPr>
                <w:sz w:val="20"/>
              </w:rPr>
              <w:t xml:space="preserve">    Aiding the teacher?</w:t>
            </w: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46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4256" w:type="dxa"/>
          </w:tcPr>
          <w:p w:rsidR="00505504" w:rsidRDefault="00505504">
            <w:pPr>
              <w:pStyle w:val="Heading1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What sanctions are used by the teacher?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</w:tr>
      <w:tr w:rsidR="00505504">
        <w:tc>
          <w:tcPr>
            <w:tcW w:w="468" w:type="dxa"/>
          </w:tcPr>
          <w:p w:rsidR="00505504" w:rsidRDefault="00505504">
            <w:pPr>
              <w:jc w:val="center"/>
              <w:rPr>
                <w:b/>
                <w:bCs/>
                <w:sz w:val="20"/>
              </w:rPr>
            </w:pPr>
          </w:p>
          <w:p w:rsidR="00505504" w:rsidRDefault="0050550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4256" w:type="dxa"/>
          </w:tcPr>
          <w:p w:rsidR="00505504" w:rsidRDefault="00505504">
            <w:pPr>
              <w:pStyle w:val="Heading1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What rewards are used by the teacher?</w:t>
            </w:r>
          </w:p>
          <w:p w:rsidR="00505504" w:rsidRDefault="00505504">
            <w:pPr>
              <w:rPr>
                <w:sz w:val="20"/>
              </w:rPr>
            </w:pPr>
          </w:p>
          <w:p w:rsidR="00505504" w:rsidRDefault="00505504">
            <w:pPr>
              <w:rPr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2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  <w:tc>
          <w:tcPr>
            <w:tcW w:w="2363" w:type="dxa"/>
          </w:tcPr>
          <w:p w:rsidR="00505504" w:rsidRDefault="00505504">
            <w:pPr>
              <w:rPr>
                <w:b/>
                <w:bCs/>
                <w:sz w:val="20"/>
              </w:rPr>
            </w:pPr>
          </w:p>
        </w:tc>
      </w:tr>
    </w:tbl>
    <w:p w:rsidR="00505504" w:rsidRDefault="00505504" w:rsidP="00A04F7D">
      <w:pPr>
        <w:rPr>
          <w:b/>
          <w:bCs/>
          <w:sz w:val="20"/>
        </w:rPr>
      </w:pPr>
    </w:p>
    <w:sectPr w:rsidR="00505504">
      <w:pgSz w:w="16838" w:h="11906" w:orient="landscape" w:code="9"/>
      <w:pgMar w:top="567" w:right="1440" w:bottom="1797" w:left="144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718"/>
    <w:rsid w:val="00054E3B"/>
    <w:rsid w:val="00505504"/>
    <w:rsid w:val="00591D4F"/>
    <w:rsid w:val="00890C5B"/>
    <w:rsid w:val="00A04F7D"/>
    <w:rsid w:val="00BF35C4"/>
    <w:rsid w:val="00C2469C"/>
    <w:rsid w:val="00C6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FDE2EED-8E0C-458F-BF35-D19C6AF0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Subtitle">
    <w:name w:val="Subtitle"/>
    <w:basedOn w:val="Normal"/>
    <w:qFormat/>
    <w:pPr>
      <w:jc w:val="center"/>
    </w:pPr>
    <w:rPr>
      <w:b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&amp;esrc=s&amp;source=images&amp;cd=&amp;ved=0ahUKEwiL8sjq5MDPAhWROsAKHXRdAywQjRwIBw&amp;url=http%3A%2F%2Fenrolment.smu.ac.uk%2F&amp;psig=AFQjCNF419lpYZmQLxmEP2tLo-JgDi56xw&amp;ust=14756580447434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460</Words>
  <Characters>2503</Characters>
  <Application>Microsoft Office Word</Application>
  <DocSecurity>0</DocSecurity>
  <Lines>39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BUSINESS SCHOOL</vt:lpstr>
    </vt:vector>
  </TitlesOfParts>
  <Company>SIHE</Company>
  <LinksUpToDate>false</LinksUpToDate>
  <CharactersWithSpaces>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BUSINESS SCHOOL</dc:title>
  <dc:creator>Janet Perkins</dc:creator>
  <cp:lastModifiedBy>Rachel Bendall</cp:lastModifiedBy>
  <cp:revision>2</cp:revision>
  <cp:lastPrinted>2004-09-22T13:12:00Z</cp:lastPrinted>
  <dcterms:created xsi:type="dcterms:W3CDTF">2016-10-04T09:17:00Z</dcterms:created>
  <dcterms:modified xsi:type="dcterms:W3CDTF">2016-10-04T09:17:00Z</dcterms:modified>
</cp:coreProperties>
</file>