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67430" w14:textId="08CEF804" w:rsidR="006F19F6" w:rsidRDefault="00E806DD">
      <w:r>
        <w:rPr>
          <w:noProof/>
          <w:sz w:val="52"/>
          <w:szCs w:val="52"/>
        </w:rPr>
        <w:drawing>
          <wp:inline distT="0" distB="0" distL="0" distR="0" wp14:anchorId="0611BE52" wp14:editId="71BF0E0D">
            <wp:extent cx="5727700" cy="24384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2438400"/>
                    </a:xfrm>
                    <a:prstGeom prst="rect">
                      <a:avLst/>
                    </a:prstGeom>
                    <a:noFill/>
                    <a:ln>
                      <a:noFill/>
                    </a:ln>
                  </pic:spPr>
                </pic:pic>
              </a:graphicData>
            </a:graphic>
          </wp:inline>
        </w:drawing>
      </w:r>
    </w:p>
    <w:p w14:paraId="070D793D" w14:textId="2AF0CD16" w:rsidR="00E806DD" w:rsidRPr="00E806DD" w:rsidRDefault="00E806DD" w:rsidP="00E806DD"/>
    <w:p w14:paraId="72F89A1C" w14:textId="463D0B33" w:rsidR="00E806DD" w:rsidRDefault="00E806DD" w:rsidP="00E806DD"/>
    <w:p w14:paraId="1E13454C" w14:textId="77777777" w:rsidR="00E806DD" w:rsidRDefault="00E806DD" w:rsidP="00E806DD">
      <w:pPr>
        <w:ind w:left="2127"/>
        <w:rPr>
          <w:sz w:val="52"/>
          <w:szCs w:val="52"/>
        </w:rPr>
      </w:pPr>
      <w:r>
        <w:rPr>
          <w:sz w:val="52"/>
          <w:szCs w:val="52"/>
        </w:rPr>
        <w:t>Walmart Company</w:t>
      </w:r>
    </w:p>
    <w:p w14:paraId="645628AF" w14:textId="77777777" w:rsidR="00E806DD" w:rsidRDefault="00E806DD" w:rsidP="00E806DD">
      <w:pPr>
        <w:ind w:left="3544"/>
        <w:rPr>
          <w:sz w:val="52"/>
          <w:szCs w:val="52"/>
        </w:rPr>
      </w:pPr>
      <w:r>
        <w:rPr>
          <w:sz w:val="52"/>
          <w:szCs w:val="52"/>
        </w:rPr>
        <w:t>Essay</w:t>
      </w:r>
    </w:p>
    <w:p w14:paraId="5863A4A1" w14:textId="77777777" w:rsidR="00E806DD" w:rsidRPr="00216235" w:rsidRDefault="00E806DD" w:rsidP="00E806DD">
      <w:pPr>
        <w:ind w:left="1985"/>
        <w:rPr>
          <w:b/>
          <w:bCs/>
          <w:sz w:val="32"/>
          <w:szCs w:val="32"/>
        </w:rPr>
      </w:pPr>
      <w:r w:rsidRPr="00216235">
        <w:rPr>
          <w:b/>
          <w:bCs/>
          <w:sz w:val="32"/>
          <w:szCs w:val="32"/>
        </w:rPr>
        <w:t>Student Name: Manuela Dineva</w:t>
      </w:r>
    </w:p>
    <w:p w14:paraId="01AF9347" w14:textId="77777777" w:rsidR="00E806DD" w:rsidRPr="00216235" w:rsidRDefault="00E806DD" w:rsidP="00C5528A">
      <w:pPr>
        <w:ind w:left="2694"/>
        <w:rPr>
          <w:b/>
          <w:bCs/>
          <w:sz w:val="32"/>
          <w:szCs w:val="32"/>
        </w:rPr>
      </w:pPr>
      <w:r w:rsidRPr="00216235">
        <w:rPr>
          <w:b/>
          <w:bCs/>
          <w:sz w:val="32"/>
          <w:szCs w:val="32"/>
        </w:rPr>
        <w:t>Student ID:1812412</w:t>
      </w:r>
    </w:p>
    <w:p w14:paraId="47B1B5A7" w14:textId="77777777" w:rsidR="00E806DD" w:rsidRPr="00216235" w:rsidRDefault="00E806DD" w:rsidP="00C5528A">
      <w:pPr>
        <w:ind w:left="1985"/>
        <w:rPr>
          <w:b/>
          <w:bCs/>
          <w:sz w:val="32"/>
          <w:szCs w:val="32"/>
        </w:rPr>
      </w:pPr>
      <w:r w:rsidRPr="00216235">
        <w:rPr>
          <w:b/>
          <w:bCs/>
          <w:sz w:val="32"/>
          <w:szCs w:val="32"/>
        </w:rPr>
        <w:t xml:space="preserve">Tutor’s Name: Dr </w:t>
      </w:r>
      <w:proofErr w:type="spellStart"/>
      <w:r w:rsidRPr="00216235">
        <w:rPr>
          <w:b/>
          <w:bCs/>
          <w:sz w:val="32"/>
          <w:szCs w:val="32"/>
        </w:rPr>
        <w:t>Rexon</w:t>
      </w:r>
      <w:proofErr w:type="spellEnd"/>
      <w:r w:rsidRPr="00216235">
        <w:rPr>
          <w:b/>
          <w:bCs/>
          <w:sz w:val="32"/>
          <w:szCs w:val="32"/>
        </w:rPr>
        <w:t xml:space="preserve"> </w:t>
      </w:r>
      <w:proofErr w:type="spellStart"/>
      <w:r w:rsidRPr="00216235">
        <w:rPr>
          <w:b/>
          <w:bCs/>
          <w:sz w:val="32"/>
          <w:szCs w:val="32"/>
        </w:rPr>
        <w:t>Nting</w:t>
      </w:r>
      <w:proofErr w:type="spellEnd"/>
    </w:p>
    <w:p w14:paraId="07929D9E" w14:textId="77777777" w:rsidR="00E806DD" w:rsidRPr="00216235" w:rsidRDefault="00E806DD" w:rsidP="00C5528A">
      <w:pPr>
        <w:ind w:left="2127" w:hanging="283"/>
        <w:rPr>
          <w:b/>
          <w:bCs/>
          <w:sz w:val="32"/>
          <w:szCs w:val="32"/>
        </w:rPr>
      </w:pPr>
      <w:r w:rsidRPr="00216235">
        <w:rPr>
          <w:b/>
          <w:bCs/>
          <w:sz w:val="32"/>
          <w:szCs w:val="32"/>
        </w:rPr>
        <w:t>Module Name: Managing People</w:t>
      </w:r>
    </w:p>
    <w:p w14:paraId="1EB567A1" w14:textId="6340898A" w:rsidR="00E806DD" w:rsidRPr="00216235" w:rsidRDefault="00E806DD" w:rsidP="00C5528A">
      <w:pPr>
        <w:ind w:left="1985" w:firstLine="567"/>
        <w:rPr>
          <w:b/>
          <w:bCs/>
          <w:sz w:val="32"/>
          <w:szCs w:val="32"/>
        </w:rPr>
      </w:pPr>
      <w:r w:rsidRPr="00216235">
        <w:rPr>
          <w:b/>
          <w:bCs/>
          <w:sz w:val="32"/>
          <w:szCs w:val="32"/>
        </w:rPr>
        <w:t>Module N0:LCBB</w:t>
      </w:r>
      <w:r w:rsidR="00B43C6C">
        <w:rPr>
          <w:b/>
          <w:bCs/>
          <w:sz w:val="32"/>
          <w:szCs w:val="32"/>
        </w:rPr>
        <w:t>5004</w:t>
      </w:r>
    </w:p>
    <w:p w14:paraId="30554BEE" w14:textId="77777777" w:rsidR="00E806DD" w:rsidRDefault="00E806DD" w:rsidP="00E806DD">
      <w:pPr>
        <w:ind w:left="3544"/>
        <w:rPr>
          <w:sz w:val="52"/>
          <w:szCs w:val="52"/>
        </w:rPr>
      </w:pPr>
    </w:p>
    <w:p w14:paraId="2EE37414" w14:textId="534EA507" w:rsidR="00E806DD" w:rsidRDefault="00E806DD">
      <w:r>
        <w:br w:type="page"/>
      </w:r>
    </w:p>
    <w:p w14:paraId="0F5AFD3A" w14:textId="77777777" w:rsidR="00E806DD" w:rsidRPr="00BA0F71" w:rsidRDefault="00E806DD" w:rsidP="00E806DD">
      <w:pPr>
        <w:spacing w:after="0"/>
        <w:rPr>
          <w:rFonts w:eastAsia="Times New Roman" w:cs="Times New Roman"/>
          <w:b/>
          <w:bCs/>
          <w:color w:val="000000"/>
          <w:sz w:val="32"/>
          <w:szCs w:val="32"/>
          <w:u w:val="single"/>
          <w:lang w:bidi="bn-IN"/>
        </w:rPr>
      </w:pPr>
      <w:r>
        <w:rPr>
          <w:rFonts w:eastAsia="Times New Roman" w:cs="Times New Roman"/>
          <w:b/>
          <w:bCs/>
          <w:color w:val="000000"/>
          <w:sz w:val="32"/>
          <w:szCs w:val="32"/>
          <w:u w:val="single"/>
          <w:lang w:bidi="bn-IN"/>
        </w:rPr>
        <w:lastRenderedPageBreak/>
        <w:t>Question 3:</w:t>
      </w:r>
    </w:p>
    <w:p w14:paraId="30B14C93" w14:textId="77777777" w:rsidR="00E806DD" w:rsidRDefault="00E806DD" w:rsidP="00E806DD">
      <w:pPr>
        <w:spacing w:after="0"/>
        <w:rPr>
          <w:rFonts w:eastAsia="Times New Roman" w:cs="Times New Roman"/>
          <w:b/>
          <w:bCs/>
          <w:color w:val="000000"/>
          <w:sz w:val="28"/>
          <w:szCs w:val="28"/>
          <w:lang w:bidi="bn-IN"/>
        </w:rPr>
      </w:pPr>
      <w:r w:rsidRPr="00DB7C0F">
        <w:rPr>
          <w:rFonts w:eastAsia="Times New Roman" w:cs="Times New Roman"/>
          <w:b/>
          <w:bCs/>
          <w:color w:val="000000"/>
          <w:sz w:val="28"/>
          <w:szCs w:val="28"/>
          <w:lang w:bidi="bn-IN"/>
        </w:rPr>
        <w:t>Introduction</w:t>
      </w:r>
    </w:p>
    <w:p w14:paraId="1CD36737" w14:textId="77777777" w:rsidR="00E806DD" w:rsidRPr="00DB7C0F" w:rsidRDefault="00E806DD" w:rsidP="00E806DD">
      <w:pPr>
        <w:spacing w:after="0"/>
        <w:rPr>
          <w:rFonts w:eastAsia="Times New Roman" w:cs="Times New Roman"/>
          <w:b/>
          <w:bCs/>
          <w:sz w:val="28"/>
          <w:szCs w:val="28"/>
          <w:lang w:bidi="bn-IN"/>
        </w:rPr>
      </w:pPr>
    </w:p>
    <w:p w14:paraId="752B6B37" w14:textId="77777777" w:rsidR="00E806DD" w:rsidRPr="00216235"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t>Disciplinary issues and grievances are supposed to be resolved by the authority of an organisation to make the business run in a smooth manner. Walmart is considered as the largest retail company of the U.K. with a huge number of employees. The company is having statement ethics and local policies that get changed with the policies of the relevant society. The legislation of employment is also followed by the company for complying with all kinds of laws. A number of strategies are there to be implemented by the company in order to resolve the issues in the workplace. </w:t>
      </w:r>
    </w:p>
    <w:p w14:paraId="1DBD0CB3" w14:textId="77777777" w:rsidR="00E806DD" w:rsidRPr="00216235" w:rsidRDefault="00E806DD" w:rsidP="00E806DD">
      <w:pPr>
        <w:spacing w:after="0"/>
        <w:jc w:val="both"/>
        <w:rPr>
          <w:rFonts w:ascii="Arial" w:eastAsia="Times New Roman" w:hAnsi="Arial" w:cs="Arial"/>
          <w:color w:val="000000"/>
          <w:sz w:val="24"/>
          <w:szCs w:val="24"/>
          <w:lang w:bidi="bn-IN"/>
        </w:rPr>
      </w:pPr>
    </w:p>
    <w:p w14:paraId="789D0245" w14:textId="77777777" w:rsidR="00E806DD" w:rsidRDefault="00E806DD" w:rsidP="00E806DD">
      <w:pPr>
        <w:spacing w:after="0"/>
        <w:jc w:val="both"/>
        <w:rPr>
          <w:rFonts w:ascii="Arial" w:eastAsia="Times New Roman" w:hAnsi="Arial" w:cs="Arial"/>
          <w:b/>
          <w:bCs/>
          <w:color w:val="000000"/>
          <w:sz w:val="24"/>
          <w:szCs w:val="24"/>
          <w:lang w:bidi="bn-IN"/>
        </w:rPr>
      </w:pPr>
      <w:r w:rsidRPr="00216235">
        <w:rPr>
          <w:rFonts w:ascii="Arial" w:eastAsia="Times New Roman" w:hAnsi="Arial" w:cs="Arial"/>
          <w:b/>
          <w:bCs/>
          <w:color w:val="000000"/>
          <w:sz w:val="24"/>
          <w:szCs w:val="24"/>
          <w:lang w:bidi="bn-IN"/>
        </w:rPr>
        <w:t xml:space="preserve">Discussion </w:t>
      </w:r>
    </w:p>
    <w:p w14:paraId="3A6D09B4" w14:textId="77777777" w:rsidR="00E806DD" w:rsidRPr="00216235" w:rsidRDefault="00E806DD" w:rsidP="00E806DD">
      <w:pPr>
        <w:spacing w:after="0"/>
        <w:jc w:val="both"/>
        <w:rPr>
          <w:rFonts w:ascii="Arial" w:eastAsia="Times New Roman" w:hAnsi="Arial" w:cs="Arial"/>
          <w:b/>
          <w:bCs/>
          <w:sz w:val="24"/>
          <w:szCs w:val="24"/>
          <w:lang w:bidi="bn-IN"/>
        </w:rPr>
      </w:pPr>
    </w:p>
    <w:p w14:paraId="041A02F4"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b/>
          <w:bCs/>
          <w:color w:val="000000"/>
          <w:sz w:val="24"/>
          <w:szCs w:val="24"/>
          <w:lang w:bidi="bn-IN"/>
        </w:rPr>
        <w:t>Workplace discipline</w:t>
      </w:r>
      <w:r w:rsidRPr="00216235">
        <w:rPr>
          <w:rFonts w:ascii="Arial" w:eastAsia="Times New Roman" w:hAnsi="Arial" w:cs="Arial"/>
          <w:color w:val="000000"/>
          <w:sz w:val="24"/>
          <w:szCs w:val="24"/>
          <w:lang w:bidi="bn-IN"/>
        </w:rPr>
        <w:t xml:space="preserve"> is formed for correction. Every individual organisation uses to determine some discipline and regulation for the smooth processing of that respective organisation.  Some verbal and written warnings are put from the end of the organisation that clearly states about the improvement of the employees to meet the expectations. The structure of a workplace also gets formed with the help of the disciplines and disciplinary reviews</w:t>
      </w:r>
      <w:r w:rsidRPr="00216235">
        <w:rPr>
          <w:rFonts w:ascii="Arial" w:eastAsia="Times New Roman" w:hAnsi="Arial" w:cs="Arial"/>
          <w:noProof/>
          <w:color w:val="000000"/>
          <w:sz w:val="24"/>
          <w:szCs w:val="24"/>
          <w:lang w:val="en-US" w:bidi="bn-IN"/>
        </w:rPr>
        <w:t xml:space="preserve"> (Peterson, 2019)</w:t>
      </w:r>
      <w:r w:rsidRPr="00216235">
        <w:rPr>
          <w:rFonts w:ascii="Arial" w:eastAsia="Times New Roman" w:hAnsi="Arial" w:cs="Arial"/>
          <w:color w:val="000000"/>
          <w:sz w:val="24"/>
          <w:szCs w:val="24"/>
          <w:lang w:bidi="bn-IN"/>
        </w:rPr>
        <w:t>. </w:t>
      </w:r>
    </w:p>
    <w:p w14:paraId="74F005D5"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b/>
          <w:bCs/>
          <w:color w:val="000000"/>
          <w:sz w:val="24"/>
          <w:szCs w:val="24"/>
          <w:lang w:bidi="bn-IN"/>
        </w:rPr>
        <w:t xml:space="preserve">The grievance </w:t>
      </w:r>
      <w:r w:rsidRPr="00216235">
        <w:rPr>
          <w:rFonts w:ascii="Arial" w:eastAsia="Times New Roman" w:hAnsi="Arial" w:cs="Arial"/>
          <w:color w:val="000000"/>
          <w:sz w:val="24"/>
          <w:szCs w:val="24"/>
          <w:lang w:bidi="bn-IN"/>
        </w:rPr>
        <w:t>is another thing that mainly comes from the employees of an organization towards the management. A complaint against the authority comes from an employee as the consequence of a grievance. </w:t>
      </w:r>
    </w:p>
    <w:p w14:paraId="371CA940"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Discipline is the way of binding the employees in a thread of responsibility. Simultaneously, the employees of an organisation also expect an understanding authority which will be able to look after the grievance of them</w:t>
      </w:r>
      <w:r w:rsidRPr="00216235">
        <w:rPr>
          <w:rFonts w:ascii="Arial" w:eastAsia="Times New Roman" w:hAnsi="Arial" w:cs="Arial"/>
          <w:b/>
          <w:bCs/>
          <w:color w:val="000000"/>
          <w:sz w:val="24"/>
          <w:szCs w:val="24"/>
          <w:lang w:bidi="bn-IN"/>
        </w:rPr>
        <w:t>. Walmart</w:t>
      </w:r>
      <w:r w:rsidRPr="00216235">
        <w:rPr>
          <w:rFonts w:ascii="Arial" w:eastAsia="Times New Roman" w:hAnsi="Arial" w:cs="Arial"/>
          <w:color w:val="000000"/>
          <w:sz w:val="24"/>
          <w:szCs w:val="24"/>
          <w:lang w:bidi="bn-IN"/>
        </w:rPr>
        <w:t xml:space="preserve"> is an American retail chain of a corporation that provides a wide range of services. The company has been handling the employees since 1962 and has gathered a plethora of experiences. In order to manage the issues of grievance and disciplines, the company uses to follow a number of things</w:t>
      </w:r>
      <w:r w:rsidRPr="00216235">
        <w:rPr>
          <w:rFonts w:ascii="Arial" w:eastAsia="Times New Roman" w:hAnsi="Arial" w:cs="Arial"/>
          <w:noProof/>
          <w:color w:val="000000"/>
          <w:sz w:val="24"/>
          <w:szCs w:val="24"/>
          <w:lang w:val="en-US" w:bidi="bn-IN"/>
        </w:rPr>
        <w:t xml:space="preserve"> (walmartethics, 2019)</w:t>
      </w:r>
      <w:r w:rsidRPr="00216235">
        <w:rPr>
          <w:rFonts w:ascii="Arial" w:eastAsia="Times New Roman" w:hAnsi="Arial" w:cs="Arial"/>
          <w:color w:val="000000"/>
          <w:sz w:val="24"/>
          <w:szCs w:val="24"/>
          <w:lang w:bidi="bn-IN"/>
        </w:rPr>
        <w:t>. </w:t>
      </w:r>
    </w:p>
    <w:p w14:paraId="23C9CE2A" w14:textId="77777777" w:rsidR="00B43C6C"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b/>
          <w:bCs/>
          <w:color w:val="000000"/>
          <w:sz w:val="24"/>
          <w:szCs w:val="24"/>
          <w:lang w:bidi="bn-IN"/>
        </w:rPr>
        <w:t xml:space="preserve">Alcohol </w:t>
      </w:r>
      <w:r w:rsidR="00B31805">
        <w:rPr>
          <w:rFonts w:ascii="Arial" w:eastAsia="Times New Roman" w:hAnsi="Arial" w:cs="Arial"/>
          <w:b/>
          <w:bCs/>
          <w:color w:val="000000"/>
          <w:sz w:val="24"/>
          <w:szCs w:val="24"/>
          <w:lang w:bidi="bn-IN"/>
        </w:rPr>
        <w:t>on the</w:t>
      </w:r>
      <w:r w:rsidRPr="00216235">
        <w:rPr>
          <w:rFonts w:ascii="Arial" w:eastAsia="Times New Roman" w:hAnsi="Arial" w:cs="Arial"/>
          <w:b/>
          <w:bCs/>
          <w:color w:val="000000"/>
          <w:sz w:val="24"/>
          <w:szCs w:val="24"/>
          <w:lang w:bidi="bn-IN"/>
        </w:rPr>
        <w:t xml:space="preserve"> workplace</w:t>
      </w:r>
      <w:r w:rsidRPr="00216235">
        <w:rPr>
          <w:rFonts w:ascii="Arial" w:eastAsia="Times New Roman" w:hAnsi="Arial" w:cs="Arial"/>
          <w:color w:val="000000"/>
          <w:sz w:val="24"/>
          <w:szCs w:val="24"/>
          <w:lang w:bidi="bn-IN"/>
        </w:rPr>
        <w:t xml:space="preserve"> is one of the foremost practices of the company where all the employees are committed to the atmosphere of a healthy and safe workplace. Possession and solicitation of any kinds of any illegal </w:t>
      </w:r>
      <w:r w:rsidR="00B43C6C">
        <w:rPr>
          <w:rFonts w:ascii="Arial" w:eastAsia="Times New Roman" w:hAnsi="Arial" w:cs="Arial"/>
          <w:color w:val="000000"/>
          <w:sz w:val="24"/>
          <w:szCs w:val="24"/>
          <w:lang w:bidi="bn-IN"/>
        </w:rPr>
        <w:t>alcohol</w:t>
      </w:r>
      <w:r w:rsidRPr="00216235">
        <w:rPr>
          <w:rFonts w:ascii="Arial" w:eastAsia="Times New Roman" w:hAnsi="Arial" w:cs="Arial"/>
          <w:color w:val="000000"/>
          <w:sz w:val="24"/>
          <w:szCs w:val="24"/>
          <w:lang w:bidi="bn-IN"/>
        </w:rPr>
        <w:t xml:space="preserve"> in the workplace and within working hours are strictly prohibited. Walmart uses to make everyone ensure that they will perform in the organisation without being paired by the consumption of alcohol. Walmart has implemented a system where people are allowed to consume alcoholic beverages at company-sponsored events. Approval of country president or the executive vice president is required for consuming alcohol in events.</w:t>
      </w:r>
    </w:p>
    <w:p w14:paraId="6195D33D" w14:textId="27668A06"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b/>
          <w:bCs/>
          <w:color w:val="000000"/>
          <w:sz w:val="24"/>
          <w:szCs w:val="24"/>
          <w:lang w:bidi="bn-IN"/>
        </w:rPr>
        <w:t xml:space="preserve"> The Occupational Health and Safety Act</w:t>
      </w:r>
      <w:r w:rsidRPr="00216235">
        <w:rPr>
          <w:rFonts w:ascii="Arial" w:eastAsia="Times New Roman" w:hAnsi="Arial" w:cs="Arial"/>
          <w:color w:val="000000"/>
          <w:sz w:val="24"/>
          <w:szCs w:val="24"/>
          <w:lang w:bidi="bn-IN"/>
        </w:rPr>
        <w:t xml:space="preserve"> is followed by the company for the company and they do not tolerate the violation of this law</w:t>
      </w:r>
      <w:r w:rsidRPr="00216235">
        <w:rPr>
          <w:rFonts w:ascii="Arial" w:eastAsia="Times New Roman" w:hAnsi="Arial" w:cs="Arial"/>
          <w:noProof/>
          <w:color w:val="000000"/>
          <w:sz w:val="24"/>
          <w:szCs w:val="24"/>
          <w:lang w:val="en-US" w:bidi="bn-IN"/>
        </w:rPr>
        <w:t xml:space="preserve"> (Rosenberg, 2017)</w:t>
      </w:r>
      <w:r w:rsidRPr="00216235">
        <w:rPr>
          <w:rFonts w:ascii="Arial" w:eastAsia="Times New Roman" w:hAnsi="Arial" w:cs="Arial"/>
          <w:color w:val="000000"/>
          <w:sz w:val="24"/>
          <w:szCs w:val="24"/>
          <w:lang w:bidi="bn-IN"/>
        </w:rPr>
        <w:t>. </w:t>
      </w:r>
    </w:p>
    <w:p w14:paraId="4BD5C6F1" w14:textId="77777777" w:rsidR="00E806DD" w:rsidRPr="00216235"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t>The basic belief of the company is</w:t>
      </w:r>
      <w:r w:rsidRPr="00216235">
        <w:rPr>
          <w:rFonts w:ascii="Arial" w:eastAsia="Times New Roman" w:hAnsi="Arial" w:cs="Arial"/>
          <w:b/>
          <w:bCs/>
          <w:color w:val="000000"/>
          <w:sz w:val="24"/>
          <w:szCs w:val="24"/>
          <w:lang w:bidi="bn-IN"/>
        </w:rPr>
        <w:t xml:space="preserve"> “respect for the individual”</w:t>
      </w:r>
      <w:r w:rsidRPr="00216235">
        <w:rPr>
          <w:rFonts w:ascii="Arial" w:eastAsia="Times New Roman" w:hAnsi="Arial" w:cs="Arial"/>
          <w:color w:val="000000"/>
          <w:sz w:val="24"/>
          <w:szCs w:val="24"/>
          <w:lang w:bidi="bn-IN"/>
        </w:rPr>
        <w:t xml:space="preserve"> and it is found that all the employees are bound to create a healthy culture inside the workplace. The diversified workforce and the environment of working in an inclusive manner are the main themes of Walmart. The company has executed a practice where everyone should treat others with fairness and courtesy. </w:t>
      </w:r>
      <w:r w:rsidRPr="00216235">
        <w:rPr>
          <w:rFonts w:ascii="Arial" w:eastAsia="Times New Roman" w:hAnsi="Arial" w:cs="Arial"/>
          <w:b/>
          <w:bCs/>
          <w:color w:val="000000"/>
          <w:sz w:val="24"/>
          <w:szCs w:val="24"/>
          <w:lang w:bidi="bn-IN"/>
        </w:rPr>
        <w:t>Discrimination in employment, racism, gender bias, ethnic discrimination, disability</w:t>
      </w:r>
      <w:r w:rsidRPr="00216235">
        <w:rPr>
          <w:rFonts w:ascii="Arial" w:eastAsia="Times New Roman" w:hAnsi="Arial" w:cs="Arial"/>
          <w:color w:val="000000"/>
          <w:sz w:val="24"/>
          <w:szCs w:val="24"/>
          <w:lang w:bidi="bn-IN"/>
        </w:rPr>
        <w:t xml:space="preserve"> etc. are not encouraged by Walmart. Respective laws and local policies for every aspect are duly followed by </w:t>
      </w:r>
      <w:r w:rsidRPr="00216235">
        <w:rPr>
          <w:rFonts w:ascii="Arial" w:eastAsia="Times New Roman" w:hAnsi="Arial" w:cs="Arial"/>
          <w:color w:val="000000"/>
          <w:sz w:val="24"/>
          <w:szCs w:val="24"/>
          <w:lang w:bidi="bn-IN"/>
        </w:rPr>
        <w:lastRenderedPageBreak/>
        <w:t>Walmart. The company has published a number of global policies that are designed by following the guidance of local associations. Every business unit of the company has an entire set of policies</w:t>
      </w:r>
      <w:r w:rsidRPr="00216235">
        <w:rPr>
          <w:rFonts w:ascii="Arial" w:eastAsia="Times New Roman" w:hAnsi="Arial" w:cs="Arial"/>
          <w:noProof/>
          <w:color w:val="000000"/>
          <w:sz w:val="24"/>
          <w:szCs w:val="24"/>
          <w:lang w:val="en-US" w:bidi="bn-IN"/>
        </w:rPr>
        <w:t xml:space="preserve"> (reddit, 2018)</w:t>
      </w:r>
      <w:r w:rsidRPr="00216235">
        <w:rPr>
          <w:rFonts w:ascii="Arial" w:eastAsia="Times New Roman" w:hAnsi="Arial" w:cs="Arial"/>
          <w:color w:val="000000"/>
          <w:sz w:val="24"/>
          <w:szCs w:val="24"/>
          <w:lang w:bidi="bn-IN"/>
        </w:rPr>
        <w:t xml:space="preserve">. </w:t>
      </w:r>
    </w:p>
    <w:p w14:paraId="633DE816"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Walmart has decided to follow all the local laws in order to avoid any kinds of legal hazards. It is needless to say that, every single person of a society is bound to follow the rules of legislations. The laws are divided from the legislation and the company is actually getting benefitted by the overall development of the organisation. The conflict of the employees often occurs in when a local law gets coincided with the statement of ethics of the company</w:t>
      </w:r>
      <w:r w:rsidRPr="00216235">
        <w:rPr>
          <w:rFonts w:ascii="Arial" w:eastAsia="Times New Roman" w:hAnsi="Arial" w:cs="Arial"/>
          <w:noProof/>
          <w:color w:val="000000"/>
          <w:sz w:val="24"/>
          <w:szCs w:val="24"/>
          <w:lang w:val="en-US" w:bidi="bn-IN"/>
        </w:rPr>
        <w:t xml:space="preserve"> (digiday, 2018)</w:t>
      </w:r>
      <w:r w:rsidRPr="00216235">
        <w:rPr>
          <w:rFonts w:ascii="Arial" w:eastAsia="Times New Roman" w:hAnsi="Arial" w:cs="Arial"/>
          <w:color w:val="000000"/>
          <w:sz w:val="24"/>
          <w:szCs w:val="24"/>
          <w:lang w:bidi="bn-IN"/>
        </w:rPr>
        <w:t xml:space="preserve">. As an example, the instance of the </w:t>
      </w:r>
      <w:r w:rsidRPr="00216235">
        <w:rPr>
          <w:rFonts w:ascii="Arial" w:eastAsia="Times New Roman" w:hAnsi="Arial" w:cs="Arial"/>
          <w:b/>
          <w:bCs/>
          <w:color w:val="000000"/>
          <w:sz w:val="24"/>
          <w:szCs w:val="24"/>
          <w:lang w:bidi="bn-IN"/>
        </w:rPr>
        <w:t>National Labour Relations Act (NLRA)</w:t>
      </w:r>
      <w:r w:rsidRPr="00216235">
        <w:rPr>
          <w:rFonts w:ascii="Arial" w:eastAsia="Times New Roman" w:hAnsi="Arial" w:cs="Arial"/>
          <w:color w:val="000000"/>
          <w:sz w:val="24"/>
          <w:szCs w:val="24"/>
          <w:lang w:bidi="bn-IN"/>
        </w:rPr>
        <w:t xml:space="preserve"> can be stated here. In order to fire an employee, Walmart uses to follow all its policies without violating that act. In the year 2013, in the retail giant's annual shareholders' meeting, some of the employees were fired for breaking the policies of absenteeism. The decision of the company has not built in one day. A lot of problems were there regarding the presence of the employees in the organisation, and the company has become bound to do the things in a proper manner</w:t>
      </w:r>
      <w:r w:rsidRPr="00216235">
        <w:rPr>
          <w:rFonts w:ascii="Arial" w:eastAsia="Times New Roman" w:hAnsi="Arial" w:cs="Arial"/>
          <w:noProof/>
          <w:color w:val="000000"/>
          <w:sz w:val="24"/>
          <w:szCs w:val="24"/>
          <w:lang w:val="en-US" w:bidi="bn-IN"/>
        </w:rPr>
        <w:t xml:space="preserve"> (walmartethics, 2019)</w:t>
      </w:r>
      <w:r w:rsidRPr="00216235">
        <w:rPr>
          <w:rFonts w:ascii="Arial" w:eastAsia="Times New Roman" w:hAnsi="Arial" w:cs="Arial"/>
          <w:color w:val="000000"/>
          <w:sz w:val="24"/>
          <w:szCs w:val="24"/>
          <w:lang w:bidi="bn-IN"/>
        </w:rPr>
        <w:t>. </w:t>
      </w:r>
    </w:p>
    <w:p w14:paraId="58FD7A58"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b/>
          <w:bCs/>
          <w:color w:val="000000"/>
          <w:sz w:val="24"/>
          <w:szCs w:val="24"/>
          <w:lang w:bidi="bn-IN"/>
        </w:rPr>
        <w:t xml:space="preserve">Michigan’s Elliot-Larsen Civil Rights Act </w:t>
      </w:r>
      <w:r w:rsidRPr="00216235">
        <w:rPr>
          <w:rFonts w:ascii="Arial" w:eastAsia="Times New Roman" w:hAnsi="Arial" w:cs="Arial"/>
          <w:color w:val="000000"/>
          <w:sz w:val="24"/>
          <w:szCs w:val="24"/>
          <w:lang w:bidi="bn-IN"/>
        </w:rPr>
        <w:t>is claimed by an employee who was fired by Walmart just because of her age in a cunning manner. A number of positions were held by her through consecutive years and she was handling an important position</w:t>
      </w:r>
      <w:r w:rsidRPr="00216235">
        <w:rPr>
          <w:rFonts w:ascii="Arial" w:eastAsia="Times New Roman" w:hAnsi="Arial" w:cs="Arial"/>
          <w:noProof/>
          <w:color w:val="000000"/>
          <w:sz w:val="24"/>
          <w:szCs w:val="24"/>
          <w:lang w:val="en-US" w:bidi="bn-IN"/>
        </w:rPr>
        <w:t xml:space="preserve"> (Wood &amp; Pasquier, 2018)</w:t>
      </w:r>
      <w:r w:rsidRPr="00216235">
        <w:rPr>
          <w:rFonts w:ascii="Arial" w:eastAsia="Times New Roman" w:hAnsi="Arial" w:cs="Arial"/>
          <w:color w:val="000000"/>
          <w:sz w:val="24"/>
          <w:szCs w:val="24"/>
          <w:lang w:bidi="bn-IN"/>
        </w:rPr>
        <w:t>. </w:t>
      </w:r>
    </w:p>
    <w:p w14:paraId="0F4B6075"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 xml:space="preserve">The company has come under fire for its policies of attendance where an employee has reviewed that the company has punished its employees for taking sick leave. It is basically the violation of </w:t>
      </w:r>
      <w:r w:rsidRPr="00216235">
        <w:rPr>
          <w:rFonts w:ascii="Arial" w:eastAsia="Times New Roman" w:hAnsi="Arial" w:cs="Arial"/>
          <w:b/>
          <w:bCs/>
          <w:color w:val="000000"/>
          <w:sz w:val="24"/>
          <w:szCs w:val="24"/>
          <w:lang w:bidi="bn-IN"/>
        </w:rPr>
        <w:t>worker-protection law.</w:t>
      </w:r>
      <w:r w:rsidRPr="00216235">
        <w:rPr>
          <w:rFonts w:ascii="Arial" w:eastAsia="Times New Roman" w:hAnsi="Arial" w:cs="Arial"/>
          <w:color w:val="000000"/>
          <w:sz w:val="24"/>
          <w:szCs w:val="24"/>
          <w:lang w:bidi="bn-IN"/>
        </w:rPr>
        <w:t xml:space="preserve"> The company has decided to comply with the laws of absenteeism. It is a grade problem of the company where employees are afraid of calling themselves sick since being ill is a kind of criminal offence in the company. The issues of discipline regarding taking leaves have been resolved by the company with a number of strategies. One of the most pronounced strategies is to train the employees regarding the policies of leaves including all kinds of </w:t>
      </w:r>
      <w:r w:rsidRPr="00216235">
        <w:rPr>
          <w:rFonts w:ascii="Arial" w:eastAsia="Times New Roman" w:hAnsi="Arial" w:cs="Arial"/>
          <w:b/>
          <w:bCs/>
          <w:color w:val="000000"/>
          <w:sz w:val="24"/>
          <w:szCs w:val="24"/>
          <w:lang w:bidi="bn-IN"/>
        </w:rPr>
        <w:t>medical-related accommodation, pregnancy and bereavement, FMLA leaves</w:t>
      </w:r>
      <w:r w:rsidRPr="00216235">
        <w:rPr>
          <w:rFonts w:ascii="Arial" w:eastAsia="Times New Roman" w:hAnsi="Arial" w:cs="Arial"/>
          <w:color w:val="000000"/>
          <w:sz w:val="24"/>
          <w:szCs w:val="24"/>
          <w:lang w:bidi="bn-IN"/>
        </w:rPr>
        <w:t xml:space="preserve"> etc.</w:t>
      </w:r>
      <w:r w:rsidRPr="00216235">
        <w:rPr>
          <w:rFonts w:ascii="Arial" w:eastAsia="Times New Roman" w:hAnsi="Arial" w:cs="Arial"/>
          <w:noProof/>
          <w:color w:val="000000"/>
          <w:sz w:val="24"/>
          <w:szCs w:val="24"/>
          <w:lang w:val="en-US" w:bidi="bn-IN"/>
        </w:rPr>
        <w:t xml:space="preserve"> (LeCavalier, 2016)</w:t>
      </w:r>
      <w:r w:rsidRPr="00216235">
        <w:rPr>
          <w:rFonts w:ascii="Arial" w:eastAsia="Times New Roman" w:hAnsi="Arial" w:cs="Arial"/>
          <w:color w:val="000000"/>
          <w:sz w:val="24"/>
          <w:szCs w:val="24"/>
          <w:lang w:bidi="bn-IN"/>
        </w:rPr>
        <w:t>. </w:t>
      </w:r>
    </w:p>
    <w:p w14:paraId="59C01DDA"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Another disciplinary issue was found in the virtual world where an employee was fired for breaking the rule of the organisation by unveiling all the confidential information of the company to a new initiative company Reedit. It has created a hazard in the workplace since the other employees have apprehended that the company is actually violating their privacy </w:t>
      </w:r>
      <w:r w:rsidRPr="00216235">
        <w:rPr>
          <w:rFonts w:ascii="Arial" w:eastAsia="Times New Roman" w:hAnsi="Arial" w:cs="Arial"/>
          <w:sz w:val="24"/>
          <w:szCs w:val="24"/>
          <w:lang w:bidi="bn-IN"/>
        </w:rPr>
        <w:t>b</w:t>
      </w:r>
      <w:r w:rsidRPr="00216235">
        <w:rPr>
          <w:rFonts w:ascii="Arial" w:eastAsia="Times New Roman" w:hAnsi="Arial" w:cs="Arial"/>
          <w:color w:val="000000"/>
          <w:sz w:val="24"/>
          <w:szCs w:val="24"/>
          <w:lang w:bidi="bn-IN"/>
        </w:rPr>
        <w:t>y invading on social media. The main aim of the company was to push for unionisation, but it creates confusion among all</w:t>
      </w:r>
      <w:r w:rsidRPr="00216235">
        <w:rPr>
          <w:rFonts w:ascii="Arial" w:eastAsia="Times New Roman" w:hAnsi="Arial" w:cs="Arial"/>
          <w:noProof/>
          <w:color w:val="000000"/>
          <w:sz w:val="24"/>
          <w:szCs w:val="24"/>
          <w:lang w:val="en-US" w:bidi="bn-IN"/>
        </w:rPr>
        <w:t xml:space="preserve"> (walmart, 2019)</w:t>
      </w:r>
      <w:r w:rsidRPr="00216235">
        <w:rPr>
          <w:rFonts w:ascii="Arial" w:eastAsia="Times New Roman" w:hAnsi="Arial" w:cs="Arial"/>
          <w:color w:val="000000"/>
          <w:sz w:val="24"/>
          <w:szCs w:val="24"/>
          <w:lang w:bidi="bn-IN"/>
        </w:rPr>
        <w:t>.  As per Walmart, every employee has the provision to ventilate their concerns for the problems of the company. All are allowed to share opinions and reverting feedbacks, but discrepancy of confidentiality is next to a crime. It is discernible that the trustfulness of the company unto its employees has been diminished after this activity</w:t>
      </w:r>
      <w:r w:rsidRPr="00216235">
        <w:rPr>
          <w:rFonts w:ascii="Arial" w:eastAsia="Times New Roman" w:hAnsi="Arial" w:cs="Arial"/>
          <w:b/>
          <w:bCs/>
          <w:color w:val="000000"/>
          <w:sz w:val="24"/>
          <w:szCs w:val="24"/>
          <w:lang w:bidi="bn-IN"/>
        </w:rPr>
        <w:t xml:space="preserve">. “We support our associates </w:t>
      </w:r>
      <w:r w:rsidRPr="00216235">
        <w:rPr>
          <w:rFonts w:ascii="Arial" w:eastAsia="Times New Roman" w:hAnsi="Arial" w:cs="Arial"/>
          <w:color w:val="000000"/>
          <w:sz w:val="24"/>
          <w:szCs w:val="24"/>
          <w:lang w:bidi="bn-IN"/>
        </w:rPr>
        <w:t>“is the tagline of the company that clearly describes that the company is concerned for the overall wellbeing of the employees</w:t>
      </w:r>
      <w:r w:rsidRPr="00216235">
        <w:rPr>
          <w:rFonts w:ascii="Arial" w:eastAsia="Times New Roman" w:hAnsi="Arial" w:cs="Arial"/>
          <w:noProof/>
          <w:color w:val="000000"/>
          <w:sz w:val="24"/>
          <w:szCs w:val="24"/>
          <w:lang w:val="en-US" w:bidi="bn-IN"/>
        </w:rPr>
        <w:t xml:space="preserve"> (Mayhew, 2017)</w:t>
      </w:r>
      <w:r w:rsidRPr="00216235">
        <w:rPr>
          <w:rFonts w:ascii="Arial" w:eastAsia="Times New Roman" w:hAnsi="Arial" w:cs="Arial"/>
          <w:color w:val="000000"/>
          <w:sz w:val="24"/>
          <w:szCs w:val="24"/>
          <w:lang w:bidi="bn-IN"/>
        </w:rPr>
        <w:t>. </w:t>
      </w:r>
    </w:p>
    <w:p w14:paraId="3A461A9F"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 xml:space="preserve">Grievance mainly comes from the end of the customers in the form of complaint. Though there is no union between the stores of the company, still the employees have demanded to increase their wages. The employees have decided to open </w:t>
      </w:r>
      <w:r w:rsidRPr="00216235">
        <w:rPr>
          <w:rFonts w:ascii="Arial" w:eastAsia="Times New Roman" w:hAnsi="Arial" w:cs="Arial"/>
          <w:b/>
          <w:bCs/>
          <w:color w:val="000000"/>
          <w:sz w:val="24"/>
          <w:szCs w:val="24"/>
          <w:lang w:bidi="bn-IN"/>
        </w:rPr>
        <w:t>Organization United for Respect at Walmart (OUR Walmart)</w:t>
      </w:r>
      <w:r w:rsidRPr="00216235">
        <w:rPr>
          <w:rFonts w:ascii="Arial" w:eastAsia="Times New Roman" w:hAnsi="Arial" w:cs="Arial"/>
          <w:color w:val="000000"/>
          <w:sz w:val="24"/>
          <w:szCs w:val="24"/>
          <w:lang w:bidi="bn-IN"/>
        </w:rPr>
        <w:t xml:space="preserve"> with the company </w:t>
      </w:r>
      <w:r w:rsidRPr="00216235">
        <w:rPr>
          <w:rFonts w:ascii="Arial" w:eastAsia="Times New Roman" w:hAnsi="Arial" w:cs="Arial"/>
          <w:b/>
          <w:bCs/>
          <w:color w:val="000000"/>
          <w:sz w:val="24"/>
          <w:szCs w:val="24"/>
          <w:lang w:bidi="bn-IN"/>
        </w:rPr>
        <w:lastRenderedPageBreak/>
        <w:t>of United Food and Commercial Workers International Union</w:t>
      </w:r>
      <w:r w:rsidRPr="00216235">
        <w:rPr>
          <w:rFonts w:ascii="Arial" w:eastAsia="Times New Roman" w:hAnsi="Arial" w:cs="Arial"/>
          <w:b/>
          <w:bCs/>
          <w:noProof/>
          <w:color w:val="000000"/>
          <w:sz w:val="24"/>
          <w:szCs w:val="24"/>
          <w:lang w:val="en-US" w:bidi="bn-IN"/>
        </w:rPr>
        <w:t xml:space="preserve"> </w:t>
      </w:r>
      <w:r w:rsidRPr="00216235">
        <w:rPr>
          <w:rFonts w:ascii="Arial" w:eastAsia="Times New Roman" w:hAnsi="Arial" w:cs="Arial"/>
          <w:noProof/>
          <w:color w:val="000000"/>
          <w:sz w:val="24"/>
          <w:szCs w:val="24"/>
          <w:lang w:val="en-US" w:bidi="bn-IN"/>
        </w:rPr>
        <w:t>(Allen Smith, 2019)</w:t>
      </w:r>
      <w:r w:rsidRPr="00216235">
        <w:rPr>
          <w:rFonts w:ascii="Arial" w:eastAsia="Times New Roman" w:hAnsi="Arial" w:cs="Arial"/>
          <w:b/>
          <w:bCs/>
          <w:color w:val="000000"/>
          <w:sz w:val="24"/>
          <w:szCs w:val="24"/>
          <w:lang w:bidi="bn-IN"/>
        </w:rPr>
        <w:t>.</w:t>
      </w:r>
      <w:r w:rsidRPr="00216235">
        <w:rPr>
          <w:rFonts w:ascii="Arial" w:eastAsia="Times New Roman" w:hAnsi="Arial" w:cs="Arial"/>
          <w:color w:val="000000"/>
          <w:sz w:val="24"/>
          <w:szCs w:val="24"/>
          <w:lang w:bidi="bn-IN"/>
        </w:rPr>
        <w:t xml:space="preserve"> The problems of the employees are sorted out with the policies of OUR Walmart by increasing the wages, creating a proper schedule, development of health care. Another foremost way of mitigating the grievance is the creation of non-retaliation. All the associates of the organization are supposed to mitigate the issues of retaliation by maintaining a healthy relationship in the workplace. Retaliation is not tolerated by the company and it reserves the right to prohibit an individual who is trying to make a false allegation against the company. The company has determined to understand the problems instead of removing the associates who are alleging the company</w:t>
      </w:r>
      <w:r w:rsidRPr="00216235">
        <w:rPr>
          <w:rFonts w:ascii="Arial" w:eastAsia="Times New Roman" w:hAnsi="Arial" w:cs="Arial"/>
          <w:noProof/>
          <w:color w:val="000000"/>
          <w:sz w:val="24"/>
          <w:szCs w:val="24"/>
          <w:lang w:val="en-US" w:bidi="bn-IN"/>
        </w:rPr>
        <w:t xml:space="preserve"> (Murillo, 2017)</w:t>
      </w:r>
      <w:r w:rsidRPr="00216235">
        <w:rPr>
          <w:rFonts w:ascii="Arial" w:eastAsia="Times New Roman" w:hAnsi="Arial" w:cs="Arial"/>
          <w:color w:val="000000"/>
          <w:sz w:val="24"/>
          <w:szCs w:val="24"/>
          <w:lang w:bidi="bn-IN"/>
        </w:rPr>
        <w:t>. </w:t>
      </w:r>
    </w:p>
    <w:p w14:paraId="2E782B37"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 xml:space="preserve">Walmart always prefers to take the necessary steps without violating the rules and regulations. It is the foremost duty of an organisation to look after issues of grievance. The workers of the company have staged a series of walkouts from 2012-2013. </w:t>
      </w:r>
      <w:r w:rsidRPr="00216235">
        <w:rPr>
          <w:rFonts w:ascii="Arial" w:eastAsia="Times New Roman" w:hAnsi="Arial" w:cs="Arial"/>
          <w:b/>
          <w:bCs/>
          <w:color w:val="000000"/>
          <w:sz w:val="24"/>
          <w:szCs w:val="24"/>
          <w:lang w:bidi="bn-IN"/>
        </w:rPr>
        <w:t>Black Friday in November 2012</w:t>
      </w:r>
      <w:r w:rsidRPr="00216235">
        <w:rPr>
          <w:rFonts w:ascii="Arial" w:eastAsia="Times New Roman" w:hAnsi="Arial" w:cs="Arial"/>
          <w:color w:val="000000"/>
          <w:sz w:val="24"/>
          <w:szCs w:val="24"/>
          <w:lang w:bidi="bn-IN"/>
        </w:rPr>
        <w:t>, almost 100 employees of Walmart have walked off the job. The peculiar activities of the employees have resulted in the firing of 54 employees. All the policies and statement ethics of Walmart are followed properly. Even, it is seen that the company has not bypassed the </w:t>
      </w:r>
      <w:r w:rsidRPr="00216235">
        <w:rPr>
          <w:rFonts w:ascii="Arial" w:eastAsia="Times New Roman" w:hAnsi="Arial" w:cs="Arial"/>
          <w:b/>
          <w:bCs/>
          <w:color w:val="000000"/>
          <w:sz w:val="24"/>
          <w:szCs w:val="24"/>
          <w:lang w:bidi="bn-IN"/>
        </w:rPr>
        <w:t>NLRA</w:t>
      </w:r>
      <w:r w:rsidRPr="00216235">
        <w:rPr>
          <w:rFonts w:ascii="Arial" w:eastAsia="Times New Roman" w:hAnsi="Arial" w:cs="Arial"/>
          <w:color w:val="000000"/>
          <w:sz w:val="24"/>
          <w:szCs w:val="24"/>
          <w:lang w:bidi="bn-IN"/>
        </w:rPr>
        <w:t xml:space="preserve"> while intimating the protesters. The company has decided to look take their absences as unexcused. The unprotected walkouts of the company are accurately pointed out by the rules of the board of the company.  </w:t>
      </w:r>
    </w:p>
    <w:p w14:paraId="531EB492"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b/>
          <w:bCs/>
          <w:color w:val="000000"/>
          <w:sz w:val="24"/>
          <w:szCs w:val="24"/>
          <w:lang w:bidi="bn-IN"/>
        </w:rPr>
        <w:t>Replacement of the striking workers</w:t>
      </w:r>
      <w:r w:rsidRPr="00216235">
        <w:rPr>
          <w:rFonts w:ascii="Arial" w:eastAsia="Times New Roman" w:hAnsi="Arial" w:cs="Arial"/>
          <w:color w:val="000000"/>
          <w:sz w:val="24"/>
          <w:szCs w:val="24"/>
          <w:lang w:bidi="bn-IN"/>
        </w:rPr>
        <w:t xml:space="preserve"> was one of the strategies of the company to control the over activities of the workers. The board of the company has decided to treat the intermittent striker in a rational way which is actually a cunning strategy of the union. Employees were actually getting exploited by the misguidance of Union and the company has decided to replace the striking workers who were actually instigated for doing the things. As per law, the company has the right to replace a worker for continuing the business in a proper manner</w:t>
      </w:r>
      <w:r w:rsidRPr="00216235">
        <w:rPr>
          <w:rFonts w:ascii="Arial" w:eastAsia="Times New Roman" w:hAnsi="Arial" w:cs="Arial"/>
          <w:noProof/>
          <w:color w:val="000000"/>
          <w:sz w:val="24"/>
          <w:szCs w:val="24"/>
          <w:lang w:val="en-US" w:bidi="bn-IN"/>
        </w:rPr>
        <w:t xml:space="preserve"> (Harrison, 2019)</w:t>
      </w:r>
      <w:r w:rsidRPr="00216235">
        <w:rPr>
          <w:rFonts w:ascii="Arial" w:eastAsia="Times New Roman" w:hAnsi="Arial" w:cs="Arial"/>
          <w:color w:val="000000"/>
          <w:sz w:val="24"/>
          <w:szCs w:val="24"/>
          <w:lang w:bidi="bn-IN"/>
        </w:rPr>
        <w:t>.  </w:t>
      </w:r>
    </w:p>
    <w:p w14:paraId="5C022BD7"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 xml:space="preserve">The </w:t>
      </w:r>
      <w:r w:rsidRPr="00216235">
        <w:rPr>
          <w:rFonts w:ascii="Arial" w:eastAsia="Times New Roman" w:hAnsi="Arial" w:cs="Arial"/>
          <w:b/>
          <w:bCs/>
          <w:color w:val="000000"/>
          <w:sz w:val="24"/>
          <w:szCs w:val="24"/>
          <w:lang w:bidi="bn-IN"/>
        </w:rPr>
        <w:t>decision-making process</w:t>
      </w:r>
      <w:r w:rsidRPr="00216235">
        <w:rPr>
          <w:rFonts w:ascii="Arial" w:eastAsia="Times New Roman" w:hAnsi="Arial" w:cs="Arial"/>
          <w:color w:val="000000"/>
          <w:sz w:val="24"/>
          <w:szCs w:val="24"/>
          <w:lang w:bidi="bn-IN"/>
        </w:rPr>
        <w:t xml:space="preserve"> of the organisation is done by following the interest of them. Conflicts of interest can happen in the workplace when the judgement of the company is questioned. The possibility of personal benefits often gets deviated due to this. Even an unintentional conflict is also seen as detrimental in the processing of the organisation. The company has the provision to manage situations by evaluating their nature. Walmart has chosen to avoid unfavourable situations that may cause </w:t>
      </w:r>
      <w:r w:rsidRPr="00216235">
        <w:rPr>
          <w:rFonts w:ascii="Arial" w:eastAsia="Times New Roman" w:hAnsi="Arial" w:cs="Arial"/>
          <w:b/>
          <w:bCs/>
          <w:color w:val="000000"/>
          <w:sz w:val="24"/>
          <w:szCs w:val="24"/>
          <w:lang w:bidi="bn-IN"/>
        </w:rPr>
        <w:t>a conflict of interest</w:t>
      </w:r>
      <w:r w:rsidRPr="00216235">
        <w:rPr>
          <w:rFonts w:ascii="Arial" w:eastAsia="Times New Roman" w:hAnsi="Arial" w:cs="Arial"/>
          <w:color w:val="000000"/>
          <w:sz w:val="24"/>
          <w:szCs w:val="24"/>
          <w:lang w:bidi="bn-IN"/>
        </w:rPr>
        <w:t>. It is actually a kind of grievance that demotivates the employees. The respective leaders of the organisation used to intimate the managers for mitigating the issues of conflicts of interest</w:t>
      </w:r>
      <w:r w:rsidRPr="00216235">
        <w:rPr>
          <w:rFonts w:ascii="Arial" w:eastAsia="Times New Roman" w:hAnsi="Arial" w:cs="Arial"/>
          <w:b/>
          <w:bCs/>
          <w:color w:val="000000"/>
          <w:sz w:val="24"/>
          <w:szCs w:val="24"/>
          <w:lang w:bidi="bn-IN"/>
        </w:rPr>
        <w:t>. Global ethics</w:t>
      </w:r>
      <w:r w:rsidRPr="00216235">
        <w:rPr>
          <w:rFonts w:ascii="Arial" w:eastAsia="Times New Roman" w:hAnsi="Arial" w:cs="Arial"/>
          <w:color w:val="000000"/>
          <w:sz w:val="24"/>
          <w:szCs w:val="24"/>
          <w:lang w:bidi="bn-IN"/>
        </w:rPr>
        <w:t xml:space="preserve"> are there to be implemented by the managers to resolve all kinds of conflicts</w:t>
      </w:r>
      <w:r w:rsidRPr="00216235">
        <w:rPr>
          <w:rFonts w:ascii="Arial" w:eastAsia="Times New Roman" w:hAnsi="Arial" w:cs="Arial"/>
          <w:noProof/>
          <w:color w:val="000000"/>
          <w:sz w:val="24"/>
          <w:szCs w:val="24"/>
          <w:lang w:val="en-US" w:bidi="bn-IN"/>
        </w:rPr>
        <w:t xml:space="preserve"> (Wood, 2016)</w:t>
      </w:r>
      <w:r w:rsidRPr="00216235">
        <w:rPr>
          <w:rFonts w:ascii="Arial" w:eastAsia="Times New Roman" w:hAnsi="Arial" w:cs="Arial"/>
          <w:color w:val="000000"/>
          <w:sz w:val="24"/>
          <w:szCs w:val="24"/>
          <w:lang w:bidi="bn-IN"/>
        </w:rPr>
        <w:t>. </w:t>
      </w:r>
    </w:p>
    <w:p w14:paraId="5A58B909"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t xml:space="preserve">There is also an issue regarding the wage and working hour of the company where discipline and grievance are related to each other. The CEO of the company has apprehended a grievance regarding the policies of giving wages to the company. He has stated that the minimum wage of the company is </w:t>
      </w:r>
      <w:r w:rsidRPr="00216235">
        <w:rPr>
          <w:rFonts w:ascii="Arial" w:eastAsia="Times New Roman" w:hAnsi="Arial" w:cs="Arial"/>
          <w:b/>
          <w:bCs/>
          <w:color w:val="000000"/>
          <w:sz w:val="24"/>
          <w:szCs w:val="24"/>
          <w:lang w:bidi="bn-IN"/>
        </w:rPr>
        <w:t>$7.25 per hour which is really low.</w:t>
      </w:r>
      <w:r w:rsidRPr="00216235">
        <w:rPr>
          <w:rFonts w:ascii="Arial" w:eastAsia="Times New Roman" w:hAnsi="Arial" w:cs="Arial"/>
          <w:color w:val="000000"/>
          <w:sz w:val="24"/>
          <w:szCs w:val="24"/>
          <w:lang w:bidi="bn-IN"/>
        </w:rPr>
        <w:t xml:space="preserve"> He has announced the hike of the workers in the annual shareholder meeting of the company to avoid the possibility of having grudges among all. As per McMillon, every plan of the company should be done in a proper manner by following the cost-of-living differences in order to avoid the possibilities of any kinds of unpleasant consequences</w:t>
      </w:r>
      <w:r w:rsidRPr="00216235">
        <w:rPr>
          <w:rFonts w:ascii="Arial" w:eastAsia="Times New Roman" w:hAnsi="Arial" w:cs="Arial"/>
          <w:noProof/>
          <w:color w:val="000000"/>
          <w:sz w:val="24"/>
          <w:szCs w:val="24"/>
          <w:lang w:val="en-US" w:bidi="bn-IN"/>
        </w:rPr>
        <w:t xml:space="preserve"> (walmartethics, 2019)</w:t>
      </w:r>
      <w:r w:rsidRPr="00216235">
        <w:rPr>
          <w:rFonts w:ascii="Arial" w:eastAsia="Times New Roman" w:hAnsi="Arial" w:cs="Arial"/>
          <w:color w:val="000000"/>
          <w:sz w:val="24"/>
          <w:szCs w:val="24"/>
          <w:lang w:bidi="bn-IN"/>
        </w:rPr>
        <w:t>. </w:t>
      </w:r>
    </w:p>
    <w:p w14:paraId="18BF779F" w14:textId="77777777" w:rsidR="00E806DD" w:rsidRPr="00216235" w:rsidRDefault="00E806DD" w:rsidP="00E806DD">
      <w:pPr>
        <w:spacing w:after="0"/>
        <w:jc w:val="both"/>
        <w:rPr>
          <w:rFonts w:ascii="Arial" w:eastAsia="Times New Roman" w:hAnsi="Arial" w:cs="Arial"/>
          <w:sz w:val="24"/>
          <w:szCs w:val="24"/>
          <w:lang w:bidi="bn-IN"/>
        </w:rPr>
      </w:pPr>
      <w:r w:rsidRPr="00216235">
        <w:rPr>
          <w:rFonts w:ascii="Arial" w:eastAsia="Times New Roman" w:hAnsi="Arial" w:cs="Arial"/>
          <w:color w:val="000000"/>
          <w:sz w:val="24"/>
          <w:szCs w:val="24"/>
          <w:lang w:bidi="bn-IN"/>
        </w:rPr>
        <w:lastRenderedPageBreak/>
        <w:t>The company has started a program in the form of a help centre where everyone is allowed to take complaints from others regarding the processing of the organisation. The customer service department of the organisation is getting developed for managing the grievance cell. Both the customer and the employees have the right to show their grudges against the company in the form of grievance since the company is taking and giving services respectively. </w:t>
      </w:r>
    </w:p>
    <w:p w14:paraId="045CD114" w14:textId="77777777" w:rsidR="00E806DD" w:rsidRPr="00216235"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t xml:space="preserve">An unpleasant example can be given here about Walmart which denotes the shortcomings of the company. </w:t>
      </w:r>
      <w:r w:rsidRPr="00216235">
        <w:rPr>
          <w:rFonts w:ascii="Arial" w:eastAsia="Times New Roman" w:hAnsi="Arial" w:cs="Arial"/>
          <w:b/>
          <w:bCs/>
          <w:color w:val="000000"/>
          <w:sz w:val="24"/>
          <w:szCs w:val="24"/>
          <w:lang w:bidi="bn-IN"/>
        </w:rPr>
        <w:t xml:space="preserve">Katie </w:t>
      </w:r>
      <w:proofErr w:type="spellStart"/>
      <w:r w:rsidRPr="00216235">
        <w:rPr>
          <w:rFonts w:ascii="Arial" w:eastAsia="Times New Roman" w:hAnsi="Arial" w:cs="Arial"/>
          <w:b/>
          <w:bCs/>
          <w:color w:val="000000"/>
          <w:sz w:val="24"/>
          <w:szCs w:val="24"/>
          <w:lang w:bidi="bn-IN"/>
        </w:rPr>
        <w:t>Orzechowski</w:t>
      </w:r>
      <w:proofErr w:type="spellEnd"/>
      <w:r w:rsidRPr="00216235">
        <w:rPr>
          <w:rFonts w:ascii="Arial" w:eastAsia="Times New Roman" w:hAnsi="Arial" w:cs="Arial"/>
          <w:color w:val="000000"/>
          <w:sz w:val="24"/>
          <w:szCs w:val="24"/>
          <w:lang w:bidi="bn-IN"/>
        </w:rPr>
        <w:t xml:space="preserve"> was an employee of the company who was refused by the organisation to take sick leave even after providing the doctor notes. It is found that Walmart has violated the </w:t>
      </w:r>
      <w:r w:rsidRPr="00216235">
        <w:rPr>
          <w:rFonts w:ascii="Arial" w:eastAsia="Times New Roman" w:hAnsi="Arial" w:cs="Arial"/>
          <w:b/>
          <w:bCs/>
          <w:color w:val="000000"/>
          <w:sz w:val="24"/>
          <w:szCs w:val="24"/>
          <w:lang w:bidi="bn-IN"/>
        </w:rPr>
        <w:t>Disabilities Act</w:t>
      </w:r>
      <w:r w:rsidRPr="00216235">
        <w:rPr>
          <w:rFonts w:ascii="Arial" w:eastAsia="Times New Roman" w:hAnsi="Arial" w:cs="Arial"/>
          <w:color w:val="000000"/>
          <w:sz w:val="24"/>
          <w:szCs w:val="24"/>
          <w:lang w:bidi="bn-IN"/>
        </w:rPr>
        <w:t xml:space="preserve"> and the </w:t>
      </w:r>
      <w:r w:rsidRPr="00216235">
        <w:rPr>
          <w:rFonts w:ascii="Arial" w:eastAsia="Times New Roman" w:hAnsi="Arial" w:cs="Arial"/>
          <w:b/>
          <w:bCs/>
          <w:color w:val="000000"/>
          <w:sz w:val="24"/>
          <w:szCs w:val="24"/>
          <w:lang w:bidi="bn-IN"/>
        </w:rPr>
        <w:t>Family and Medical Leave Act</w:t>
      </w:r>
      <w:r w:rsidRPr="00216235">
        <w:rPr>
          <w:rFonts w:ascii="Arial" w:eastAsia="Times New Roman" w:hAnsi="Arial" w:cs="Arial"/>
          <w:b/>
          <w:bCs/>
          <w:noProof/>
          <w:color w:val="000000"/>
          <w:sz w:val="24"/>
          <w:szCs w:val="24"/>
          <w:lang w:val="en-US" w:bidi="bn-IN"/>
        </w:rPr>
        <w:t xml:space="preserve"> </w:t>
      </w:r>
      <w:r w:rsidRPr="00216235">
        <w:rPr>
          <w:rFonts w:ascii="Arial" w:eastAsia="Times New Roman" w:hAnsi="Arial" w:cs="Arial"/>
          <w:noProof/>
          <w:color w:val="000000"/>
          <w:sz w:val="24"/>
          <w:szCs w:val="24"/>
          <w:lang w:val="en-US" w:bidi="bn-IN"/>
        </w:rPr>
        <w:t>(Wood, 2016)</w:t>
      </w:r>
      <w:r w:rsidRPr="00216235">
        <w:rPr>
          <w:rFonts w:ascii="Arial" w:eastAsia="Times New Roman" w:hAnsi="Arial" w:cs="Arial"/>
          <w:color w:val="000000"/>
          <w:sz w:val="24"/>
          <w:szCs w:val="24"/>
          <w:lang w:bidi="bn-IN"/>
        </w:rPr>
        <w:t xml:space="preserve">. </w:t>
      </w:r>
    </w:p>
    <w:p w14:paraId="77CD9639" w14:textId="77777777" w:rsidR="00E806DD" w:rsidRPr="00216235"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t xml:space="preserve">A lawsuit was filed by a group of members who were deprived by the injustice of the company. Even, Walmart was questioned by the </w:t>
      </w:r>
      <w:r w:rsidRPr="00216235">
        <w:rPr>
          <w:rFonts w:ascii="Arial" w:eastAsia="Times New Roman" w:hAnsi="Arial" w:cs="Arial"/>
          <w:b/>
          <w:bCs/>
          <w:color w:val="000000"/>
          <w:sz w:val="24"/>
          <w:szCs w:val="24"/>
          <w:lang w:bidi="bn-IN"/>
        </w:rPr>
        <w:t>Equal Employment Opportunity Commission</w:t>
      </w:r>
      <w:r w:rsidRPr="00216235">
        <w:rPr>
          <w:rFonts w:ascii="Arial" w:eastAsia="Times New Roman" w:hAnsi="Arial" w:cs="Arial"/>
          <w:color w:val="000000"/>
          <w:sz w:val="24"/>
          <w:szCs w:val="24"/>
          <w:lang w:bidi="bn-IN"/>
        </w:rPr>
        <w:t xml:space="preserve"> for discriminating the pregnant workers.  Randy Hargrove, a spokesman for Walmart has managed the situation by stating that the company always try to comply with all the rules and regulations of employment and review the circumstances of every individual. The complaint of </w:t>
      </w:r>
      <w:proofErr w:type="spellStart"/>
      <w:r w:rsidRPr="00216235">
        <w:rPr>
          <w:rFonts w:ascii="Arial" w:eastAsia="Times New Roman" w:hAnsi="Arial" w:cs="Arial"/>
          <w:color w:val="000000"/>
          <w:sz w:val="24"/>
          <w:szCs w:val="24"/>
          <w:lang w:bidi="bn-IN"/>
        </w:rPr>
        <w:t>Orzechowski</w:t>
      </w:r>
      <w:proofErr w:type="spellEnd"/>
      <w:r w:rsidRPr="00216235">
        <w:rPr>
          <w:rFonts w:ascii="Arial" w:eastAsia="Times New Roman" w:hAnsi="Arial" w:cs="Arial"/>
          <w:color w:val="000000"/>
          <w:sz w:val="24"/>
          <w:szCs w:val="24"/>
          <w:lang w:bidi="bn-IN"/>
        </w:rPr>
        <w:t xml:space="preserve"> has demolished the recent effort of the company regarding the worker-friendly ambience of the company. In that particular case, it is to say that the company fails to make them safe. The </w:t>
      </w:r>
      <w:r w:rsidRPr="00216235">
        <w:rPr>
          <w:rFonts w:ascii="Arial" w:eastAsia="Times New Roman" w:hAnsi="Arial" w:cs="Arial"/>
          <w:b/>
          <w:bCs/>
          <w:color w:val="000000"/>
          <w:sz w:val="24"/>
          <w:szCs w:val="24"/>
          <w:lang w:bidi="bn-IN"/>
        </w:rPr>
        <w:t>penny-pinching attention</w:t>
      </w:r>
      <w:r w:rsidRPr="00216235">
        <w:rPr>
          <w:rFonts w:ascii="Arial" w:eastAsia="Times New Roman" w:hAnsi="Arial" w:cs="Arial"/>
          <w:color w:val="000000"/>
          <w:sz w:val="24"/>
          <w:szCs w:val="24"/>
          <w:lang w:bidi="bn-IN"/>
        </w:rPr>
        <w:t xml:space="preserve"> of the company is actually not up to the marks for handling the situation properly</w:t>
      </w:r>
      <w:r w:rsidRPr="00216235">
        <w:rPr>
          <w:rFonts w:ascii="Arial" w:eastAsia="Times New Roman" w:hAnsi="Arial" w:cs="Arial"/>
          <w:noProof/>
          <w:color w:val="000000"/>
          <w:sz w:val="24"/>
          <w:szCs w:val="24"/>
          <w:lang w:val="en-US" w:bidi="bn-IN"/>
        </w:rPr>
        <w:t xml:space="preserve"> (digitalcommerce3, 2019)</w:t>
      </w:r>
      <w:r w:rsidRPr="00216235">
        <w:rPr>
          <w:rFonts w:ascii="Arial" w:eastAsia="Times New Roman" w:hAnsi="Arial" w:cs="Arial"/>
          <w:color w:val="000000"/>
          <w:sz w:val="24"/>
          <w:szCs w:val="24"/>
          <w:lang w:bidi="bn-IN"/>
        </w:rPr>
        <w:t>. </w:t>
      </w:r>
    </w:p>
    <w:p w14:paraId="2508FE1F" w14:textId="77777777" w:rsidR="00E806DD" w:rsidRPr="00216235" w:rsidRDefault="00E806DD" w:rsidP="00E806DD">
      <w:pPr>
        <w:spacing w:after="0"/>
        <w:jc w:val="both"/>
        <w:rPr>
          <w:rFonts w:ascii="Arial" w:eastAsia="Times New Roman" w:hAnsi="Arial" w:cs="Arial"/>
          <w:sz w:val="24"/>
          <w:szCs w:val="24"/>
          <w:lang w:bidi="bn-IN"/>
        </w:rPr>
      </w:pPr>
    </w:p>
    <w:p w14:paraId="6509B703" w14:textId="77777777" w:rsidR="00E806DD" w:rsidRDefault="00E806DD" w:rsidP="00E806DD">
      <w:pPr>
        <w:spacing w:after="0"/>
        <w:jc w:val="both"/>
        <w:rPr>
          <w:rFonts w:ascii="Arial" w:eastAsia="Times New Roman" w:hAnsi="Arial" w:cs="Arial"/>
          <w:b/>
          <w:bCs/>
          <w:color w:val="000000"/>
          <w:sz w:val="24"/>
          <w:szCs w:val="24"/>
          <w:lang w:bidi="bn-IN"/>
        </w:rPr>
      </w:pPr>
      <w:r w:rsidRPr="00216235">
        <w:rPr>
          <w:rFonts w:ascii="Arial" w:eastAsia="Times New Roman" w:hAnsi="Arial" w:cs="Arial"/>
          <w:b/>
          <w:bCs/>
          <w:color w:val="000000"/>
          <w:sz w:val="24"/>
          <w:szCs w:val="24"/>
          <w:lang w:bidi="bn-IN"/>
        </w:rPr>
        <w:t>Conclusion</w:t>
      </w:r>
    </w:p>
    <w:p w14:paraId="40BEE06E" w14:textId="77777777" w:rsidR="00E806DD" w:rsidRPr="00216235" w:rsidRDefault="00E806DD" w:rsidP="00E806DD">
      <w:pPr>
        <w:spacing w:after="0"/>
        <w:jc w:val="both"/>
        <w:rPr>
          <w:rFonts w:ascii="Arial" w:eastAsia="Times New Roman" w:hAnsi="Arial" w:cs="Arial"/>
          <w:sz w:val="24"/>
          <w:szCs w:val="24"/>
          <w:lang w:bidi="bn-IN"/>
        </w:rPr>
      </w:pPr>
    </w:p>
    <w:p w14:paraId="75B4BCD7" w14:textId="77777777" w:rsidR="00E806DD" w:rsidRPr="00216235" w:rsidRDefault="00E806DD" w:rsidP="00E806DD">
      <w:pPr>
        <w:spacing w:after="0"/>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t>A plethora of examples regarding the disciplinary and grievance issues show that the company need to implement a lot of things in its processing in order to resolve all the issues. The company has not been able to mitigate all the issues in a satisfactory manner. The practices of absenteeism while an employee is sick needs to be revised by the company for retrieving its goodwill as a worker-friendly company. </w:t>
      </w:r>
    </w:p>
    <w:p w14:paraId="31BD7EFD" w14:textId="77777777" w:rsidR="00E806DD" w:rsidRPr="00216235" w:rsidRDefault="00E806DD" w:rsidP="00E806DD">
      <w:pPr>
        <w:jc w:val="both"/>
        <w:rPr>
          <w:rFonts w:ascii="Arial" w:eastAsia="Times New Roman" w:hAnsi="Arial" w:cs="Arial"/>
          <w:color w:val="000000"/>
          <w:sz w:val="24"/>
          <w:szCs w:val="24"/>
          <w:lang w:bidi="bn-IN"/>
        </w:rPr>
      </w:pPr>
      <w:r w:rsidRPr="00216235">
        <w:rPr>
          <w:rFonts w:ascii="Arial" w:eastAsia="Times New Roman" w:hAnsi="Arial" w:cs="Arial"/>
          <w:color w:val="000000"/>
          <w:sz w:val="24"/>
          <w:szCs w:val="24"/>
          <w:lang w:bidi="bn-IN"/>
        </w:rPr>
        <w:br w:type="page"/>
      </w:r>
    </w:p>
    <w:p w14:paraId="585DEDEB" w14:textId="77777777" w:rsidR="00E806DD" w:rsidRPr="00E806DD" w:rsidRDefault="00E806DD" w:rsidP="00C5528A">
      <w:pPr>
        <w:keepNext/>
        <w:keepLines/>
        <w:spacing w:before="480" w:after="0" w:line="360" w:lineRule="auto"/>
        <w:ind w:left="-142" w:hanging="142"/>
        <w:jc w:val="both"/>
        <w:outlineLvl w:val="0"/>
        <w:rPr>
          <w:rFonts w:ascii="Arial" w:eastAsiaTheme="majorEastAsia" w:hAnsi="Arial" w:cs="Arial"/>
          <w:b/>
          <w:bCs/>
          <w:color w:val="2F5496" w:themeColor="accent1" w:themeShade="BF"/>
          <w:sz w:val="24"/>
          <w:szCs w:val="24"/>
          <w:lang w:val="en-IN" w:bidi="bn-IN"/>
        </w:rPr>
      </w:pPr>
      <w:r w:rsidRPr="00E806DD">
        <w:rPr>
          <w:rFonts w:ascii="Arial" w:eastAsiaTheme="majorEastAsia" w:hAnsi="Arial" w:cs="Arial"/>
          <w:b/>
          <w:bCs/>
          <w:color w:val="2F5496" w:themeColor="accent1" w:themeShade="BF"/>
          <w:sz w:val="24"/>
          <w:szCs w:val="24"/>
          <w:lang w:val="en-IN" w:bidi="bn-IN"/>
        </w:rPr>
        <w:lastRenderedPageBreak/>
        <w:t>References</w:t>
      </w:r>
    </w:p>
    <w:p w14:paraId="0B1DE6E5" w14:textId="2D5712C1" w:rsidR="00E806DD" w:rsidRDefault="00BD2354" w:rsidP="00C5528A">
      <w:pPr>
        <w:ind w:left="-567" w:right="95"/>
        <w:rPr>
          <w:rFonts w:ascii="Arial" w:hAnsi="Arial" w:cs="Arial"/>
          <w:sz w:val="24"/>
          <w:szCs w:val="24"/>
        </w:rPr>
      </w:pPr>
      <w:r>
        <w:rPr>
          <w:rFonts w:ascii="Arial" w:hAnsi="Arial" w:cs="Arial"/>
          <w:sz w:val="24"/>
          <w:szCs w:val="24"/>
        </w:rPr>
        <w:t>Allen Smith,</w:t>
      </w:r>
      <w:r>
        <w:rPr>
          <w:rFonts w:ascii="Arial" w:hAnsi="Arial" w:cs="Arial"/>
          <w:sz w:val="24"/>
          <w:szCs w:val="24"/>
        </w:rPr>
        <w:tab/>
        <w:t xml:space="preserve">J.,2019. </w:t>
      </w:r>
      <w:r>
        <w:rPr>
          <w:rFonts w:ascii="Arial" w:hAnsi="Arial" w:cs="Arial"/>
          <w:i/>
          <w:iCs/>
          <w:sz w:val="24"/>
          <w:szCs w:val="24"/>
        </w:rPr>
        <w:t xml:space="preserve">Walmart Lawfully Disciplined and Fired Protesters. </w:t>
      </w:r>
      <w:r>
        <w:rPr>
          <w:rFonts w:ascii="Arial" w:hAnsi="Arial" w:cs="Arial"/>
          <w:sz w:val="24"/>
          <w:szCs w:val="24"/>
        </w:rPr>
        <w:t>[ Online]</w:t>
      </w:r>
    </w:p>
    <w:p w14:paraId="00773236" w14:textId="05CDC128" w:rsidR="00BD2354" w:rsidRDefault="00BD2354" w:rsidP="00C5528A">
      <w:pPr>
        <w:ind w:left="-567" w:right="95"/>
        <w:rPr>
          <w:rFonts w:ascii="Arial" w:hAnsi="Arial" w:cs="Arial"/>
          <w:noProof/>
          <w:sz w:val="24"/>
          <w:szCs w:val="24"/>
        </w:rPr>
      </w:pPr>
      <w:r>
        <w:rPr>
          <w:rFonts w:ascii="Arial" w:hAnsi="Arial" w:cs="Arial"/>
          <w:sz w:val="24"/>
          <w:szCs w:val="24"/>
        </w:rPr>
        <w:t>Available at:</w:t>
      </w:r>
      <w:r w:rsidRPr="00BD2354">
        <w:rPr>
          <w:noProof/>
        </w:rPr>
        <w:t xml:space="preserve"> </w:t>
      </w:r>
      <w:hyperlink r:id="rId5" w:history="1">
        <w:r w:rsidRPr="001C128A">
          <w:rPr>
            <w:rStyle w:val="Hyperlink"/>
            <w:rFonts w:ascii="Arial" w:hAnsi="Arial" w:cs="Arial"/>
            <w:noProof/>
            <w:sz w:val="24"/>
            <w:szCs w:val="24"/>
          </w:rPr>
          <w:t>https://www.shrm.org/resourcesandtools/legal-and-compliance/employment-law/pages/walmart-lawfully-disciplined-and-fired-protesters.aspx</w:t>
        </w:r>
      </w:hyperlink>
      <w:r>
        <w:rPr>
          <w:rFonts w:ascii="Arial" w:hAnsi="Arial" w:cs="Arial"/>
          <w:noProof/>
          <w:sz w:val="24"/>
          <w:szCs w:val="24"/>
        </w:rPr>
        <w:t xml:space="preserve">  [Accessed 2020]</w:t>
      </w:r>
    </w:p>
    <w:p w14:paraId="4177CEB5" w14:textId="0767DE2F" w:rsidR="00BD2354" w:rsidRDefault="00BD2354" w:rsidP="00C5528A">
      <w:pPr>
        <w:ind w:left="-567" w:right="95"/>
        <w:rPr>
          <w:rFonts w:ascii="Arial" w:hAnsi="Arial" w:cs="Arial"/>
          <w:noProof/>
          <w:sz w:val="24"/>
          <w:szCs w:val="24"/>
        </w:rPr>
      </w:pPr>
      <w:r>
        <w:rPr>
          <w:rFonts w:ascii="Arial" w:hAnsi="Arial" w:cs="Arial"/>
          <w:noProof/>
          <w:sz w:val="24"/>
          <w:szCs w:val="24"/>
        </w:rPr>
        <w:t>Digiday,2018.</w:t>
      </w:r>
      <w:r>
        <w:rPr>
          <w:rFonts w:ascii="Arial" w:hAnsi="Arial" w:cs="Arial"/>
          <w:i/>
          <w:iCs/>
          <w:noProof/>
          <w:sz w:val="24"/>
          <w:szCs w:val="24"/>
        </w:rPr>
        <w:t xml:space="preserve"> Inside Walrmart’s e-commerce growth.</w:t>
      </w:r>
      <w:r>
        <w:rPr>
          <w:rFonts w:ascii="Arial" w:hAnsi="Arial" w:cs="Arial"/>
          <w:noProof/>
          <w:sz w:val="24"/>
          <w:szCs w:val="24"/>
        </w:rPr>
        <w:t>[Online]</w:t>
      </w:r>
    </w:p>
    <w:p w14:paraId="39FAD545" w14:textId="6C839138" w:rsidR="00BD2354" w:rsidRDefault="00BD2354" w:rsidP="00C5528A">
      <w:pPr>
        <w:pStyle w:val="Bibliography"/>
        <w:ind w:left="142" w:hanging="709"/>
        <w:jc w:val="both"/>
        <w:rPr>
          <w:rFonts w:ascii="Arial" w:hAnsi="Arial" w:cs="Arial"/>
          <w:noProof/>
          <w:sz w:val="24"/>
          <w:lang w:val="en-IN"/>
        </w:rPr>
      </w:pPr>
      <w:r>
        <w:rPr>
          <w:rFonts w:ascii="Arial" w:hAnsi="Arial" w:cs="Arial"/>
          <w:noProof/>
          <w:sz w:val="24"/>
          <w:szCs w:val="24"/>
        </w:rPr>
        <w:t xml:space="preserve">Available at: </w:t>
      </w:r>
      <w:r w:rsidRPr="00BD2354">
        <w:rPr>
          <w:rFonts w:ascii="Times New Roman" w:hAnsi="Times New Roman"/>
          <w:noProof/>
          <w:sz w:val="24"/>
          <w:lang w:val="en-IN"/>
        </w:rPr>
        <w:t xml:space="preserve">Available at: </w:t>
      </w:r>
      <w:hyperlink r:id="rId6" w:history="1">
        <w:r w:rsidRPr="001C128A">
          <w:rPr>
            <w:rStyle w:val="Hyperlink"/>
            <w:rFonts w:ascii="Arial" w:hAnsi="Arial" w:cs="Arial"/>
            <w:noProof/>
            <w:sz w:val="24"/>
            <w:lang w:val="en-IN"/>
          </w:rPr>
          <w:t>https://digiday.com/retail/inside-walmarts-e-commerce-growth</w:t>
        </w:r>
        <w:r w:rsidRPr="001C128A">
          <w:rPr>
            <w:rStyle w:val="Hyperlink"/>
            <w:rFonts w:ascii="Times New Roman" w:hAnsi="Times New Roman"/>
            <w:noProof/>
            <w:sz w:val="24"/>
            <w:lang w:val="en-IN"/>
          </w:rPr>
          <w:t>/</w:t>
        </w:r>
      </w:hyperlink>
    </w:p>
    <w:p w14:paraId="0E66FA19" w14:textId="1B4D69F9" w:rsidR="00BD2354" w:rsidRDefault="00BD2354" w:rsidP="00C5528A">
      <w:pPr>
        <w:ind w:hanging="567"/>
        <w:jc w:val="both"/>
        <w:rPr>
          <w:rFonts w:ascii="Arial" w:hAnsi="Arial" w:cs="Arial"/>
          <w:sz w:val="24"/>
          <w:szCs w:val="24"/>
          <w:lang w:val="en-IN"/>
        </w:rPr>
      </w:pPr>
      <w:r>
        <w:rPr>
          <w:rFonts w:ascii="Arial" w:hAnsi="Arial" w:cs="Arial"/>
          <w:sz w:val="24"/>
          <w:szCs w:val="24"/>
          <w:lang w:val="en-IN"/>
        </w:rPr>
        <w:t>Digitalcommerce3,2019</w:t>
      </w:r>
      <w:r w:rsidRPr="00BD2354">
        <w:rPr>
          <w:rFonts w:ascii="Arial" w:hAnsi="Arial" w:cs="Arial"/>
          <w:i/>
          <w:iCs/>
          <w:sz w:val="24"/>
          <w:szCs w:val="24"/>
          <w:lang w:val="en-IN"/>
        </w:rPr>
        <w:t xml:space="preserve">. What is Walmart’s ecommerce </w:t>
      </w:r>
      <w:proofErr w:type="gramStart"/>
      <w:r w:rsidRPr="00BD2354">
        <w:rPr>
          <w:rFonts w:ascii="Arial" w:hAnsi="Arial" w:cs="Arial"/>
          <w:i/>
          <w:iCs/>
          <w:sz w:val="24"/>
          <w:szCs w:val="24"/>
          <w:lang w:val="en-IN"/>
        </w:rPr>
        <w:t>strategy</w:t>
      </w:r>
      <w:r>
        <w:rPr>
          <w:rFonts w:ascii="Arial" w:hAnsi="Arial" w:cs="Arial"/>
          <w:sz w:val="24"/>
          <w:szCs w:val="24"/>
          <w:lang w:val="en-IN"/>
        </w:rPr>
        <w:t>?.</w:t>
      </w:r>
      <w:proofErr w:type="gramEnd"/>
      <w:r>
        <w:rPr>
          <w:rFonts w:ascii="Arial" w:hAnsi="Arial" w:cs="Arial"/>
          <w:sz w:val="24"/>
          <w:szCs w:val="24"/>
          <w:lang w:val="en-IN"/>
        </w:rPr>
        <w:t>[Online]</w:t>
      </w:r>
    </w:p>
    <w:p w14:paraId="5852D3E2" w14:textId="3651E478" w:rsidR="00BD2354" w:rsidRDefault="00BD2354" w:rsidP="00C5528A">
      <w:pPr>
        <w:pStyle w:val="Bibliography"/>
        <w:ind w:hanging="567"/>
        <w:jc w:val="both"/>
        <w:rPr>
          <w:rFonts w:ascii="Arial" w:hAnsi="Arial" w:cs="Arial"/>
          <w:noProof/>
          <w:sz w:val="24"/>
          <w:lang w:val="en-IN"/>
        </w:rPr>
      </w:pPr>
      <w:r>
        <w:rPr>
          <w:rFonts w:ascii="Arial" w:hAnsi="Arial" w:cs="Arial"/>
          <w:sz w:val="24"/>
          <w:szCs w:val="24"/>
          <w:lang w:val="en-IN"/>
        </w:rPr>
        <w:t xml:space="preserve">Available at: </w:t>
      </w:r>
      <w:hyperlink r:id="rId7" w:history="1">
        <w:r w:rsidRPr="001C128A">
          <w:rPr>
            <w:rStyle w:val="Hyperlink"/>
            <w:rFonts w:ascii="Arial" w:hAnsi="Arial" w:cs="Arial"/>
            <w:noProof/>
            <w:sz w:val="24"/>
            <w:lang w:val="en-IN"/>
          </w:rPr>
          <w:t>https://www.digitalcommerce360.com/2017/02/16/does-wal-mart-have-e-commerce-plan/</w:t>
        </w:r>
      </w:hyperlink>
    </w:p>
    <w:p w14:paraId="7EB693C6" w14:textId="6407D1C7" w:rsidR="00BD2354" w:rsidRDefault="007651B2" w:rsidP="00C5528A">
      <w:pPr>
        <w:ind w:left="-567"/>
        <w:jc w:val="both"/>
        <w:rPr>
          <w:rFonts w:ascii="Arial" w:hAnsi="Arial" w:cs="Arial"/>
          <w:i/>
          <w:iCs/>
          <w:sz w:val="24"/>
          <w:szCs w:val="24"/>
          <w:lang w:val="en-IN"/>
        </w:rPr>
      </w:pPr>
      <w:proofErr w:type="gramStart"/>
      <w:r>
        <w:rPr>
          <w:rFonts w:ascii="Arial" w:hAnsi="Arial" w:cs="Arial"/>
          <w:sz w:val="24"/>
          <w:szCs w:val="24"/>
          <w:lang w:val="en-IN"/>
        </w:rPr>
        <w:t>Harrison,V.</w:t>
      </w:r>
      <w:proofErr w:type="gramEnd"/>
      <w:r>
        <w:rPr>
          <w:rFonts w:ascii="Arial" w:hAnsi="Arial" w:cs="Arial"/>
          <w:sz w:val="24"/>
          <w:szCs w:val="24"/>
          <w:lang w:val="en-IN"/>
        </w:rPr>
        <w:t>,2019. Legitimizing private legal systems through CSR communication. A Walmart case study</w:t>
      </w:r>
      <w:r w:rsidRPr="007651B2">
        <w:rPr>
          <w:rFonts w:ascii="Arial" w:hAnsi="Arial" w:cs="Arial"/>
          <w:i/>
          <w:iCs/>
          <w:sz w:val="24"/>
          <w:szCs w:val="24"/>
          <w:lang w:val="en-IN"/>
        </w:rPr>
        <w:t>. Corporate Communications: An International Journal</w:t>
      </w:r>
    </w:p>
    <w:p w14:paraId="1B07B3CF" w14:textId="7F79D73E" w:rsidR="007651B2" w:rsidRDefault="007651B2" w:rsidP="00C5528A">
      <w:pPr>
        <w:ind w:left="-567"/>
        <w:jc w:val="both"/>
        <w:rPr>
          <w:rFonts w:ascii="Arial" w:hAnsi="Arial" w:cs="Arial"/>
          <w:sz w:val="24"/>
          <w:szCs w:val="24"/>
          <w:lang w:val="en-IN"/>
        </w:rPr>
      </w:pPr>
      <w:proofErr w:type="gramStart"/>
      <w:r>
        <w:rPr>
          <w:rFonts w:ascii="Arial" w:hAnsi="Arial" w:cs="Arial"/>
          <w:sz w:val="24"/>
          <w:szCs w:val="24"/>
          <w:lang w:val="en-IN"/>
        </w:rPr>
        <w:t>LeCavalier,J.</w:t>
      </w:r>
      <w:proofErr w:type="gramEnd"/>
      <w:r>
        <w:rPr>
          <w:rFonts w:ascii="Arial" w:hAnsi="Arial" w:cs="Arial"/>
          <w:sz w:val="24"/>
          <w:szCs w:val="24"/>
          <w:lang w:val="en-IN"/>
        </w:rPr>
        <w:t xml:space="preserve">,2016. </w:t>
      </w:r>
      <w:r w:rsidRPr="007651B2">
        <w:rPr>
          <w:rFonts w:ascii="Arial" w:hAnsi="Arial" w:cs="Arial"/>
          <w:i/>
          <w:iCs/>
          <w:sz w:val="24"/>
          <w:szCs w:val="24"/>
          <w:lang w:val="en-IN"/>
        </w:rPr>
        <w:t>The rule of logistics: Walmart and the architecture of fulfilment</w:t>
      </w:r>
      <w:r>
        <w:rPr>
          <w:rFonts w:ascii="Arial" w:hAnsi="Arial" w:cs="Arial"/>
          <w:sz w:val="24"/>
          <w:szCs w:val="24"/>
          <w:lang w:val="en-IN"/>
        </w:rPr>
        <w:t>s of Minnesota Press.</w:t>
      </w:r>
    </w:p>
    <w:p w14:paraId="00435073" w14:textId="136EECFF" w:rsidR="007651B2" w:rsidRDefault="007651B2" w:rsidP="00C5528A">
      <w:pPr>
        <w:ind w:left="-567"/>
        <w:jc w:val="both"/>
        <w:rPr>
          <w:rFonts w:ascii="Arial" w:hAnsi="Arial" w:cs="Arial"/>
          <w:sz w:val="24"/>
          <w:szCs w:val="24"/>
          <w:lang w:val="en-IN"/>
        </w:rPr>
      </w:pPr>
      <w:proofErr w:type="gramStart"/>
      <w:r>
        <w:rPr>
          <w:rFonts w:ascii="Arial" w:hAnsi="Arial" w:cs="Arial"/>
          <w:sz w:val="24"/>
          <w:szCs w:val="24"/>
          <w:lang w:val="en-IN"/>
        </w:rPr>
        <w:t>Mayhew,R.</w:t>
      </w:r>
      <w:proofErr w:type="gramEnd"/>
      <w:r>
        <w:rPr>
          <w:rFonts w:ascii="Arial" w:hAnsi="Arial" w:cs="Arial"/>
          <w:sz w:val="24"/>
          <w:szCs w:val="24"/>
          <w:lang w:val="en-IN"/>
        </w:rPr>
        <w:t>,2017.</w:t>
      </w:r>
      <w:r w:rsidRPr="007651B2">
        <w:rPr>
          <w:rFonts w:ascii="Arial" w:hAnsi="Arial" w:cs="Arial"/>
          <w:i/>
          <w:iCs/>
          <w:sz w:val="24"/>
          <w:szCs w:val="24"/>
          <w:lang w:val="en-IN"/>
        </w:rPr>
        <w:t>Purpose of Discipline in the Workplace</w:t>
      </w:r>
      <w:r>
        <w:rPr>
          <w:rFonts w:ascii="Arial" w:hAnsi="Arial" w:cs="Arial"/>
          <w:sz w:val="24"/>
          <w:szCs w:val="24"/>
          <w:lang w:val="en-IN"/>
        </w:rPr>
        <w:t>.[Online]</w:t>
      </w:r>
    </w:p>
    <w:p w14:paraId="3D79F4E1" w14:textId="534839CF" w:rsidR="007651B2" w:rsidRDefault="007651B2" w:rsidP="00C5528A">
      <w:pPr>
        <w:pStyle w:val="Bibliography"/>
        <w:ind w:left="-567"/>
        <w:jc w:val="both"/>
        <w:rPr>
          <w:rFonts w:ascii="Arial" w:hAnsi="Arial" w:cs="Arial"/>
          <w:noProof/>
          <w:sz w:val="24"/>
          <w:lang w:val="en-IN"/>
        </w:rPr>
      </w:pPr>
      <w:r>
        <w:rPr>
          <w:rFonts w:ascii="Arial" w:hAnsi="Arial" w:cs="Arial"/>
          <w:sz w:val="24"/>
          <w:szCs w:val="24"/>
          <w:lang w:val="en-IN"/>
        </w:rPr>
        <w:t xml:space="preserve">Available at: </w:t>
      </w:r>
      <w:hyperlink r:id="rId8" w:history="1">
        <w:r w:rsidRPr="001C128A">
          <w:rPr>
            <w:rStyle w:val="Hyperlink"/>
            <w:rFonts w:ascii="Arial" w:hAnsi="Arial" w:cs="Arial"/>
            <w:noProof/>
            <w:sz w:val="24"/>
            <w:lang w:val="en-IN"/>
          </w:rPr>
          <w:t>https://smallbusiness.chron.com/purpose-discipline-workplace-10898.html</w:t>
        </w:r>
      </w:hyperlink>
    </w:p>
    <w:p w14:paraId="2041874E" w14:textId="77777777" w:rsidR="007651B2" w:rsidRDefault="007651B2" w:rsidP="00C5528A">
      <w:pPr>
        <w:pStyle w:val="Bibliography"/>
        <w:ind w:left="-567"/>
        <w:jc w:val="both"/>
        <w:rPr>
          <w:rFonts w:ascii="Arial" w:hAnsi="Arial" w:cs="Arial"/>
          <w:i/>
          <w:iCs/>
          <w:noProof/>
          <w:sz w:val="24"/>
          <w:lang w:val="en-IN"/>
        </w:rPr>
      </w:pPr>
      <w:r>
        <w:rPr>
          <w:rFonts w:ascii="Arial" w:hAnsi="Arial" w:cs="Arial"/>
          <w:noProof/>
          <w:sz w:val="24"/>
          <w:lang w:val="en-IN"/>
        </w:rPr>
        <w:t>Murillo,D.,2017</w:t>
      </w:r>
      <w:r w:rsidRPr="007651B2">
        <w:rPr>
          <w:rFonts w:ascii="Arial" w:hAnsi="Arial" w:cs="Arial"/>
          <w:i/>
          <w:iCs/>
          <w:noProof/>
          <w:sz w:val="24"/>
          <w:lang w:val="en-IN"/>
        </w:rPr>
        <w:t>.From Walmart to Al Qaeda: An Interdisciplinary Approach to Globalization..S.L.Routledge</w:t>
      </w:r>
    </w:p>
    <w:p w14:paraId="56529778" w14:textId="77777777" w:rsidR="00B31805" w:rsidRDefault="007651B2" w:rsidP="00C5528A">
      <w:pPr>
        <w:pStyle w:val="Bibliography"/>
        <w:ind w:left="-567"/>
        <w:jc w:val="both"/>
        <w:rPr>
          <w:rFonts w:ascii="Arial" w:hAnsi="Arial" w:cs="Arial"/>
          <w:noProof/>
          <w:sz w:val="24"/>
          <w:lang w:val="en-IN"/>
        </w:rPr>
      </w:pPr>
      <w:r>
        <w:rPr>
          <w:rFonts w:ascii="Arial" w:hAnsi="Arial" w:cs="Arial"/>
          <w:noProof/>
          <w:sz w:val="24"/>
          <w:lang w:val="en-IN"/>
        </w:rPr>
        <w:t xml:space="preserve">Peterson,H.,2019. </w:t>
      </w:r>
      <w:r w:rsidRPr="00B31805">
        <w:rPr>
          <w:rFonts w:ascii="Arial" w:hAnsi="Arial" w:cs="Arial"/>
          <w:i/>
          <w:iCs/>
          <w:noProof/>
          <w:sz w:val="24"/>
          <w:lang w:val="en-IN"/>
        </w:rPr>
        <w:t>Walmart workers fear that the retail giant is spying on their social media activity after an employee was fired for anony</w:t>
      </w:r>
      <w:r w:rsidR="00B31805" w:rsidRPr="00B31805">
        <w:rPr>
          <w:rFonts w:ascii="Arial" w:hAnsi="Arial" w:cs="Arial"/>
          <w:i/>
          <w:iCs/>
          <w:noProof/>
          <w:sz w:val="24"/>
          <w:lang w:val="en-IN"/>
        </w:rPr>
        <w:t>mously posting confidential information to Reddit.</w:t>
      </w:r>
      <w:r w:rsidR="00B31805">
        <w:rPr>
          <w:rFonts w:ascii="Arial" w:hAnsi="Arial" w:cs="Arial"/>
          <w:noProof/>
          <w:sz w:val="24"/>
          <w:lang w:val="en-IN"/>
        </w:rPr>
        <w:t xml:space="preserve"> [Online]</w:t>
      </w:r>
    </w:p>
    <w:p w14:paraId="09C76D67" w14:textId="3E9B83FE" w:rsidR="00B31805" w:rsidRDefault="00B31805" w:rsidP="00C5528A">
      <w:pPr>
        <w:pStyle w:val="Bibliography"/>
        <w:ind w:left="-567"/>
        <w:jc w:val="both"/>
        <w:rPr>
          <w:rFonts w:ascii="Arial" w:hAnsi="Arial" w:cs="Arial"/>
          <w:noProof/>
          <w:sz w:val="24"/>
          <w:szCs w:val="24"/>
        </w:rPr>
      </w:pPr>
      <w:r>
        <w:rPr>
          <w:rFonts w:ascii="Arial" w:hAnsi="Arial" w:cs="Arial"/>
          <w:noProof/>
          <w:sz w:val="24"/>
          <w:lang w:val="en-IN"/>
        </w:rPr>
        <w:t xml:space="preserve">Availible at: </w:t>
      </w:r>
      <w:r w:rsidRPr="00B31805">
        <w:rPr>
          <w:rFonts w:ascii="Arial" w:hAnsi="Arial" w:cs="Arial"/>
          <w:noProof/>
          <w:sz w:val="24"/>
          <w:szCs w:val="24"/>
        </w:rPr>
        <w:t xml:space="preserve">Available at: </w:t>
      </w:r>
      <w:hyperlink r:id="rId9" w:history="1">
        <w:r w:rsidRPr="001C128A">
          <w:rPr>
            <w:rStyle w:val="Hyperlink"/>
            <w:rFonts w:ascii="Arial" w:hAnsi="Arial" w:cs="Arial"/>
            <w:noProof/>
            <w:sz w:val="24"/>
            <w:szCs w:val="24"/>
          </w:rPr>
          <w:t>https://www.businessinsider.in/retail/walmart-workers-fear-that-the-retail-giant-is-spying-on-their-social-media-activity-after-an-employee-was-fired-for-anonymously-posting-confidential-information-to-reddit/articleshow/70184192.cms</w:t>
        </w:r>
      </w:hyperlink>
    </w:p>
    <w:p w14:paraId="7DA8EB92" w14:textId="77777777" w:rsidR="00B31805" w:rsidRDefault="00B31805" w:rsidP="00C5528A">
      <w:pPr>
        <w:pStyle w:val="Bibliography"/>
        <w:ind w:left="-567"/>
        <w:jc w:val="both"/>
        <w:rPr>
          <w:rFonts w:ascii="Arial" w:hAnsi="Arial" w:cs="Arial"/>
          <w:noProof/>
          <w:sz w:val="24"/>
          <w:szCs w:val="24"/>
        </w:rPr>
      </w:pPr>
      <w:r>
        <w:rPr>
          <w:rFonts w:ascii="Arial" w:hAnsi="Arial" w:cs="Arial"/>
          <w:noProof/>
          <w:sz w:val="24"/>
          <w:szCs w:val="24"/>
        </w:rPr>
        <w:t>Reddit,2018.</w:t>
      </w:r>
      <w:r w:rsidRPr="00B31805">
        <w:rPr>
          <w:rFonts w:ascii="Arial" w:hAnsi="Arial" w:cs="Arial"/>
          <w:i/>
          <w:iCs/>
          <w:noProof/>
          <w:sz w:val="24"/>
          <w:szCs w:val="24"/>
        </w:rPr>
        <w:t>Disciplinary Action question</w:t>
      </w:r>
      <w:r>
        <w:rPr>
          <w:rFonts w:ascii="Arial" w:hAnsi="Arial" w:cs="Arial"/>
          <w:noProof/>
          <w:sz w:val="24"/>
          <w:szCs w:val="24"/>
        </w:rPr>
        <w:t>.[Online]</w:t>
      </w:r>
    </w:p>
    <w:p w14:paraId="01C1A495" w14:textId="4061861E" w:rsidR="00B31805" w:rsidRDefault="00B31805" w:rsidP="00C5528A">
      <w:pPr>
        <w:pStyle w:val="Bibliography"/>
        <w:ind w:left="-567"/>
        <w:jc w:val="both"/>
        <w:rPr>
          <w:rFonts w:ascii="Arial" w:hAnsi="Arial" w:cs="Arial"/>
          <w:noProof/>
          <w:sz w:val="24"/>
          <w:szCs w:val="24"/>
        </w:rPr>
      </w:pPr>
      <w:r>
        <w:rPr>
          <w:rFonts w:ascii="Arial" w:hAnsi="Arial" w:cs="Arial"/>
          <w:noProof/>
          <w:sz w:val="24"/>
          <w:szCs w:val="24"/>
        </w:rPr>
        <w:t xml:space="preserve">Available at: </w:t>
      </w:r>
      <w:hyperlink r:id="rId10" w:history="1">
        <w:r w:rsidRPr="001C128A">
          <w:rPr>
            <w:rStyle w:val="Hyperlink"/>
            <w:rFonts w:ascii="Arial" w:hAnsi="Arial" w:cs="Arial"/>
            <w:noProof/>
            <w:sz w:val="24"/>
            <w:szCs w:val="24"/>
          </w:rPr>
          <w:t>https://www.reddit.com/r/walmart/comments/a3gopd/disciplinary_action_question/</w:t>
        </w:r>
      </w:hyperlink>
    </w:p>
    <w:p w14:paraId="47A346C1" w14:textId="77777777" w:rsidR="00B31805" w:rsidRDefault="00B31805" w:rsidP="00C5528A">
      <w:pPr>
        <w:pStyle w:val="Bibliography"/>
        <w:ind w:left="-567"/>
        <w:jc w:val="both"/>
        <w:rPr>
          <w:rFonts w:ascii="Arial" w:hAnsi="Arial" w:cs="Arial"/>
          <w:noProof/>
          <w:sz w:val="24"/>
          <w:szCs w:val="24"/>
        </w:rPr>
      </w:pPr>
      <w:r>
        <w:rPr>
          <w:rFonts w:ascii="Arial" w:hAnsi="Arial" w:cs="Arial"/>
          <w:noProof/>
          <w:sz w:val="24"/>
          <w:szCs w:val="24"/>
        </w:rPr>
        <w:t xml:space="preserve">Rosenberg,J., 2017. </w:t>
      </w:r>
      <w:r w:rsidRPr="00B31805">
        <w:rPr>
          <w:rFonts w:ascii="Arial" w:hAnsi="Arial" w:cs="Arial"/>
          <w:i/>
          <w:iCs/>
          <w:noProof/>
          <w:sz w:val="24"/>
          <w:szCs w:val="24"/>
        </w:rPr>
        <w:t>New report accuses Walmart of violating laws in punishing absences.</w:t>
      </w:r>
    </w:p>
    <w:p w14:paraId="70A80A6E" w14:textId="5E47F0B6" w:rsidR="00B31805" w:rsidRDefault="00B31805" w:rsidP="00C5528A">
      <w:pPr>
        <w:pStyle w:val="Bibliography"/>
        <w:ind w:left="-567"/>
        <w:jc w:val="both"/>
        <w:rPr>
          <w:rFonts w:ascii="Arial" w:hAnsi="Arial" w:cs="Arial"/>
          <w:noProof/>
          <w:sz w:val="24"/>
          <w:szCs w:val="24"/>
        </w:rPr>
      </w:pPr>
      <w:r>
        <w:rPr>
          <w:rFonts w:ascii="Arial" w:hAnsi="Arial" w:cs="Arial"/>
          <w:noProof/>
          <w:sz w:val="24"/>
          <w:szCs w:val="24"/>
        </w:rPr>
        <w:t>[Online]. Available at</w:t>
      </w:r>
      <w:r w:rsidRPr="00B31805">
        <w:rPr>
          <w:rFonts w:ascii="Arial" w:hAnsi="Arial" w:cs="Arial"/>
          <w:noProof/>
          <w:sz w:val="24"/>
          <w:szCs w:val="24"/>
        </w:rPr>
        <w:t xml:space="preserve">: </w:t>
      </w:r>
      <w:r w:rsidRPr="00B31805">
        <w:rPr>
          <w:rFonts w:ascii="Arial" w:hAnsi="Arial" w:cs="Arial"/>
          <w:noProof/>
          <w:sz w:val="24"/>
          <w:szCs w:val="24"/>
        </w:rPr>
        <w:t xml:space="preserve">Available at: </w:t>
      </w:r>
      <w:hyperlink r:id="rId11" w:history="1">
        <w:r w:rsidRPr="001C128A">
          <w:rPr>
            <w:rStyle w:val="Hyperlink"/>
            <w:rFonts w:ascii="Arial" w:hAnsi="Arial" w:cs="Arial"/>
            <w:noProof/>
            <w:sz w:val="24"/>
            <w:szCs w:val="24"/>
          </w:rPr>
          <w:t>https://arktimes.com/arkansas-blog/2017/06/02/new-report-accuses-walmart-of-violating-laws-in-punishing-absences</w:t>
        </w:r>
      </w:hyperlink>
    </w:p>
    <w:p w14:paraId="510A98F0" w14:textId="67533443" w:rsidR="00B31805" w:rsidRDefault="00B31805" w:rsidP="00C5528A">
      <w:pPr>
        <w:pStyle w:val="Bibliography"/>
        <w:ind w:left="-567"/>
        <w:jc w:val="both"/>
        <w:rPr>
          <w:rFonts w:ascii="Arial" w:hAnsi="Arial" w:cs="Arial"/>
          <w:noProof/>
          <w:sz w:val="24"/>
          <w:szCs w:val="24"/>
        </w:rPr>
      </w:pPr>
      <w:r>
        <w:rPr>
          <w:rFonts w:ascii="Arial" w:hAnsi="Arial" w:cs="Arial"/>
          <w:noProof/>
          <w:sz w:val="24"/>
          <w:szCs w:val="24"/>
        </w:rPr>
        <w:t>Walmart,2019.</w:t>
      </w:r>
      <w:r w:rsidRPr="00B31805">
        <w:rPr>
          <w:rFonts w:ascii="Arial" w:hAnsi="Arial" w:cs="Arial"/>
          <w:i/>
          <w:iCs/>
          <w:noProof/>
          <w:sz w:val="24"/>
          <w:szCs w:val="24"/>
        </w:rPr>
        <w:t>Our Business</w:t>
      </w:r>
      <w:r>
        <w:rPr>
          <w:rFonts w:ascii="Arial" w:hAnsi="Arial" w:cs="Arial"/>
          <w:noProof/>
          <w:sz w:val="24"/>
          <w:szCs w:val="24"/>
        </w:rPr>
        <w:t xml:space="preserve">.[Online] </w:t>
      </w:r>
    </w:p>
    <w:p w14:paraId="7E08D896" w14:textId="0BAD57EC" w:rsidR="00B31805" w:rsidRDefault="00B31805" w:rsidP="00C5528A">
      <w:pPr>
        <w:ind w:left="-567"/>
        <w:jc w:val="both"/>
        <w:rPr>
          <w:rFonts w:ascii="Arial" w:hAnsi="Arial" w:cs="Arial"/>
          <w:noProof/>
          <w:sz w:val="24"/>
          <w:szCs w:val="24"/>
        </w:rPr>
      </w:pPr>
      <w:r>
        <w:rPr>
          <w:rFonts w:ascii="Arial" w:hAnsi="Arial" w:cs="Arial"/>
          <w:sz w:val="24"/>
          <w:szCs w:val="24"/>
        </w:rPr>
        <w:t xml:space="preserve">Available at: </w:t>
      </w:r>
      <w:r w:rsidRPr="00B31805">
        <w:rPr>
          <w:rFonts w:ascii="Arial" w:hAnsi="Arial" w:cs="Arial"/>
          <w:noProof/>
          <w:sz w:val="24"/>
          <w:szCs w:val="24"/>
        </w:rPr>
        <w:t xml:space="preserve">Available at: </w:t>
      </w:r>
      <w:hyperlink r:id="rId12" w:history="1">
        <w:r w:rsidRPr="001C128A">
          <w:rPr>
            <w:rStyle w:val="Hyperlink"/>
            <w:rFonts w:ascii="Arial" w:hAnsi="Arial" w:cs="Arial"/>
            <w:noProof/>
            <w:sz w:val="24"/>
            <w:szCs w:val="24"/>
          </w:rPr>
          <w:t>https://corporate.walmart.com/our-story/our-business</w:t>
        </w:r>
      </w:hyperlink>
    </w:p>
    <w:p w14:paraId="14129F40" w14:textId="75A007A3" w:rsidR="00B31805" w:rsidRDefault="00B31805" w:rsidP="00C5528A">
      <w:pPr>
        <w:ind w:left="-567"/>
        <w:jc w:val="both"/>
        <w:rPr>
          <w:rFonts w:ascii="Arial" w:hAnsi="Arial" w:cs="Arial"/>
          <w:noProof/>
          <w:sz w:val="24"/>
          <w:szCs w:val="24"/>
        </w:rPr>
      </w:pPr>
      <w:r>
        <w:rPr>
          <w:rFonts w:ascii="Arial" w:hAnsi="Arial" w:cs="Arial"/>
          <w:noProof/>
          <w:sz w:val="24"/>
          <w:szCs w:val="24"/>
        </w:rPr>
        <w:t xml:space="preserve">Walmartethics,2019. </w:t>
      </w:r>
      <w:r w:rsidRPr="00B43C6C">
        <w:rPr>
          <w:rFonts w:ascii="Arial" w:hAnsi="Arial" w:cs="Arial"/>
          <w:i/>
          <w:iCs/>
          <w:noProof/>
          <w:sz w:val="24"/>
          <w:szCs w:val="24"/>
        </w:rPr>
        <w:t>Alcohol</w:t>
      </w:r>
      <w:r w:rsidR="00B43C6C" w:rsidRPr="00B43C6C">
        <w:rPr>
          <w:rFonts w:ascii="Arial" w:hAnsi="Arial" w:cs="Arial"/>
          <w:i/>
          <w:iCs/>
          <w:noProof/>
          <w:sz w:val="24"/>
          <w:szCs w:val="24"/>
        </w:rPr>
        <w:t>&amp; Free Workplace</w:t>
      </w:r>
      <w:r w:rsidR="00B43C6C">
        <w:rPr>
          <w:rFonts w:ascii="Arial" w:hAnsi="Arial" w:cs="Arial"/>
          <w:noProof/>
          <w:sz w:val="24"/>
          <w:szCs w:val="24"/>
        </w:rPr>
        <w:t>.[Online]</w:t>
      </w:r>
    </w:p>
    <w:p w14:paraId="1751E457" w14:textId="3AD67402" w:rsidR="00B43C6C" w:rsidRDefault="00B43C6C" w:rsidP="00C5528A">
      <w:pPr>
        <w:ind w:left="-567"/>
        <w:jc w:val="both"/>
        <w:rPr>
          <w:rFonts w:ascii="Arial" w:hAnsi="Arial" w:cs="Arial"/>
          <w:noProof/>
          <w:sz w:val="24"/>
          <w:szCs w:val="24"/>
        </w:rPr>
      </w:pPr>
      <w:r>
        <w:rPr>
          <w:rFonts w:ascii="Arial" w:hAnsi="Arial" w:cs="Arial"/>
          <w:noProof/>
          <w:sz w:val="24"/>
          <w:szCs w:val="24"/>
        </w:rPr>
        <w:t xml:space="preserve">Available at: </w:t>
      </w:r>
      <w:hyperlink r:id="rId13" w:history="1">
        <w:r w:rsidRPr="001C128A">
          <w:rPr>
            <w:rStyle w:val="Hyperlink"/>
            <w:rFonts w:ascii="Arial" w:hAnsi="Arial" w:cs="Arial"/>
            <w:noProof/>
            <w:sz w:val="24"/>
            <w:szCs w:val="24"/>
          </w:rPr>
          <w:t>https://www.walmartethics.com/content/walmartethics/en_us/statement-of-ethics/our-workplace/alcohol-and-drug-free-workplace.html</w:t>
        </w:r>
      </w:hyperlink>
    </w:p>
    <w:p w14:paraId="422EF290" w14:textId="560E6076" w:rsidR="00B43C6C" w:rsidRDefault="00B43C6C" w:rsidP="00C5528A">
      <w:pPr>
        <w:ind w:left="-567"/>
        <w:jc w:val="both"/>
        <w:rPr>
          <w:rFonts w:ascii="Arial" w:hAnsi="Arial" w:cs="Arial"/>
          <w:noProof/>
          <w:sz w:val="24"/>
          <w:szCs w:val="24"/>
        </w:rPr>
      </w:pPr>
      <w:r>
        <w:rPr>
          <w:rFonts w:ascii="Arial" w:hAnsi="Arial" w:cs="Arial"/>
          <w:noProof/>
          <w:sz w:val="24"/>
          <w:szCs w:val="24"/>
        </w:rPr>
        <w:t>Walmartethics,2019.</w:t>
      </w:r>
      <w:r w:rsidRPr="00B43C6C">
        <w:rPr>
          <w:rFonts w:ascii="Arial" w:hAnsi="Arial" w:cs="Arial"/>
          <w:i/>
          <w:iCs/>
          <w:noProof/>
          <w:sz w:val="24"/>
          <w:szCs w:val="24"/>
        </w:rPr>
        <w:t>Retaliation against associates</w:t>
      </w:r>
      <w:r>
        <w:rPr>
          <w:rFonts w:ascii="Arial" w:hAnsi="Arial" w:cs="Arial"/>
          <w:noProof/>
          <w:sz w:val="24"/>
          <w:szCs w:val="24"/>
        </w:rPr>
        <w:t>.[Online]</w:t>
      </w:r>
    </w:p>
    <w:p w14:paraId="724DC4B3" w14:textId="5E797758" w:rsidR="00B43C6C" w:rsidRDefault="00B43C6C" w:rsidP="00C5528A">
      <w:pPr>
        <w:ind w:left="-567"/>
        <w:jc w:val="both"/>
        <w:rPr>
          <w:rFonts w:ascii="Arial" w:hAnsi="Arial" w:cs="Arial"/>
          <w:noProof/>
          <w:sz w:val="24"/>
          <w:szCs w:val="24"/>
        </w:rPr>
      </w:pPr>
      <w:r>
        <w:rPr>
          <w:rFonts w:ascii="Arial" w:hAnsi="Arial" w:cs="Arial"/>
          <w:noProof/>
          <w:sz w:val="24"/>
          <w:szCs w:val="24"/>
        </w:rPr>
        <w:lastRenderedPageBreak/>
        <w:t xml:space="preserve">Available at: </w:t>
      </w:r>
      <w:hyperlink r:id="rId14" w:history="1">
        <w:r w:rsidRPr="001C128A">
          <w:rPr>
            <w:rStyle w:val="Hyperlink"/>
            <w:rFonts w:ascii="Arial" w:hAnsi="Arial" w:cs="Arial"/>
            <w:noProof/>
            <w:sz w:val="24"/>
            <w:szCs w:val="24"/>
          </w:rPr>
          <w:t>https://www.walmartethics.com/content/walmartethics/en_us/report-a-concern.html</w:t>
        </w:r>
      </w:hyperlink>
    </w:p>
    <w:p w14:paraId="74E440FC" w14:textId="088EB772" w:rsidR="00B43C6C" w:rsidRDefault="00B43C6C" w:rsidP="00C5528A">
      <w:pPr>
        <w:ind w:left="-567"/>
        <w:jc w:val="both"/>
        <w:rPr>
          <w:rFonts w:ascii="Arial" w:hAnsi="Arial" w:cs="Arial"/>
          <w:noProof/>
          <w:sz w:val="24"/>
          <w:szCs w:val="24"/>
        </w:rPr>
      </w:pPr>
      <w:r>
        <w:rPr>
          <w:rFonts w:ascii="Arial" w:hAnsi="Arial" w:cs="Arial"/>
          <w:noProof/>
          <w:sz w:val="24"/>
          <w:szCs w:val="24"/>
        </w:rPr>
        <w:t>Wood,A.,2016.</w:t>
      </w:r>
      <w:r w:rsidRPr="00B43C6C">
        <w:rPr>
          <w:rFonts w:ascii="Arial" w:hAnsi="Arial" w:cs="Arial"/>
          <w:i/>
          <w:iCs/>
          <w:noProof/>
          <w:sz w:val="24"/>
          <w:szCs w:val="24"/>
        </w:rPr>
        <w:t>The rise of the network: the case of our Walmart</w:t>
      </w:r>
      <w:r>
        <w:rPr>
          <w:rFonts w:ascii="Arial" w:hAnsi="Arial" w:cs="Arial"/>
          <w:noProof/>
          <w:sz w:val="24"/>
          <w:szCs w:val="24"/>
        </w:rPr>
        <w:t>.</w:t>
      </w:r>
    </w:p>
    <w:p w14:paraId="66203B0C" w14:textId="2E2FF8A5" w:rsidR="00B43C6C" w:rsidRDefault="00B43C6C" w:rsidP="00C5528A">
      <w:pPr>
        <w:ind w:left="-567"/>
        <w:jc w:val="both"/>
        <w:rPr>
          <w:rFonts w:ascii="Arial" w:hAnsi="Arial" w:cs="Arial"/>
          <w:sz w:val="24"/>
          <w:szCs w:val="24"/>
        </w:rPr>
      </w:pPr>
      <w:r>
        <w:rPr>
          <w:rFonts w:ascii="Arial" w:hAnsi="Arial" w:cs="Arial"/>
          <w:noProof/>
          <w:sz w:val="24"/>
          <w:szCs w:val="24"/>
        </w:rPr>
        <w:t>Wood,A.&amp; Pasquier,V.,2018.The Power of Social Media as a Labour Campaigning Tool. Lessons from  Our Walmart and the Fight for 15..</w:t>
      </w:r>
    </w:p>
    <w:p w14:paraId="009765CA" w14:textId="074161B3" w:rsidR="00B43C6C" w:rsidRPr="00B43C6C" w:rsidRDefault="00B43C6C" w:rsidP="00C5528A">
      <w:pPr>
        <w:ind w:left="-567"/>
        <w:jc w:val="both"/>
        <w:rPr>
          <w:rFonts w:ascii="Arial" w:hAnsi="Arial" w:cs="Arial"/>
          <w:sz w:val="24"/>
          <w:szCs w:val="24"/>
        </w:rPr>
      </w:pPr>
      <w:r w:rsidRPr="00B43C6C">
        <w:rPr>
          <w:rFonts w:ascii="Arial" w:hAnsi="Arial" w:cs="Arial"/>
          <w:sz w:val="24"/>
          <w:szCs w:val="24"/>
        </w:rPr>
        <w:br/>
      </w:r>
    </w:p>
    <w:p w14:paraId="4EDF9DC4" w14:textId="77777777" w:rsidR="00B31805" w:rsidRPr="00B31805" w:rsidRDefault="00B31805" w:rsidP="00C5528A">
      <w:pPr>
        <w:jc w:val="both"/>
        <w:rPr>
          <w:rFonts w:ascii="Arial" w:hAnsi="Arial" w:cs="Arial"/>
          <w:sz w:val="24"/>
          <w:szCs w:val="24"/>
        </w:rPr>
      </w:pPr>
    </w:p>
    <w:p w14:paraId="4429D997" w14:textId="6ABE72E3" w:rsidR="00B31805" w:rsidRDefault="00B31805" w:rsidP="00C5528A">
      <w:pPr>
        <w:pStyle w:val="Bibliography"/>
        <w:ind w:left="-567"/>
        <w:jc w:val="both"/>
        <w:rPr>
          <w:rFonts w:ascii="Arial" w:hAnsi="Arial" w:cs="Arial"/>
          <w:noProof/>
          <w:sz w:val="24"/>
          <w:szCs w:val="24"/>
          <w:lang w:val="en-IN"/>
        </w:rPr>
      </w:pPr>
      <w:r w:rsidRPr="00B31805">
        <w:rPr>
          <w:rFonts w:ascii="Arial" w:hAnsi="Arial" w:cs="Arial"/>
          <w:noProof/>
          <w:sz w:val="24"/>
          <w:szCs w:val="24"/>
        </w:rPr>
        <w:br/>
      </w:r>
      <w:r w:rsidRPr="00B31805">
        <w:rPr>
          <w:rFonts w:ascii="Arial" w:hAnsi="Arial" w:cs="Arial"/>
          <w:noProof/>
          <w:sz w:val="24"/>
          <w:szCs w:val="24"/>
        </w:rPr>
        <w:br/>
      </w:r>
    </w:p>
    <w:p w14:paraId="64E9A37D" w14:textId="77777777" w:rsidR="00B31805" w:rsidRPr="00B31805" w:rsidRDefault="00B31805" w:rsidP="00C5528A">
      <w:pPr>
        <w:jc w:val="both"/>
        <w:rPr>
          <w:lang w:val="en-IN"/>
        </w:rPr>
      </w:pPr>
    </w:p>
    <w:p w14:paraId="267451EF" w14:textId="1397DDEF" w:rsidR="007651B2" w:rsidRPr="00B31805" w:rsidRDefault="007651B2" w:rsidP="00C5528A">
      <w:pPr>
        <w:pStyle w:val="Bibliography"/>
        <w:ind w:left="-567"/>
        <w:jc w:val="both"/>
        <w:rPr>
          <w:rFonts w:ascii="Arial" w:hAnsi="Arial" w:cs="Arial"/>
          <w:noProof/>
          <w:sz w:val="24"/>
          <w:szCs w:val="24"/>
          <w:lang w:val="en-IN"/>
        </w:rPr>
      </w:pPr>
      <w:r w:rsidRPr="00B31805">
        <w:rPr>
          <w:rFonts w:ascii="Arial" w:hAnsi="Arial" w:cs="Arial"/>
          <w:noProof/>
          <w:sz w:val="24"/>
          <w:szCs w:val="24"/>
          <w:lang w:val="en-IN"/>
        </w:rPr>
        <w:br/>
      </w:r>
    </w:p>
    <w:p w14:paraId="433E3707" w14:textId="621AFFE1" w:rsidR="007651B2" w:rsidRPr="007651B2" w:rsidRDefault="007651B2" w:rsidP="007651B2">
      <w:pPr>
        <w:rPr>
          <w:lang w:val="en-IN"/>
        </w:rPr>
      </w:pPr>
    </w:p>
    <w:p w14:paraId="7EE1B3CC" w14:textId="77777777" w:rsidR="007651B2" w:rsidRPr="007651B2" w:rsidRDefault="007651B2" w:rsidP="007651B2">
      <w:pPr>
        <w:rPr>
          <w:lang w:val="en-IN"/>
        </w:rPr>
      </w:pPr>
    </w:p>
    <w:p w14:paraId="228A3F56" w14:textId="77777777" w:rsidR="007651B2" w:rsidRPr="007651B2" w:rsidRDefault="007651B2" w:rsidP="007651B2">
      <w:pPr>
        <w:rPr>
          <w:lang w:val="en-IN"/>
        </w:rPr>
      </w:pPr>
    </w:p>
    <w:p w14:paraId="5290DB07" w14:textId="77777777" w:rsidR="007651B2" w:rsidRPr="007651B2" w:rsidRDefault="007651B2" w:rsidP="007651B2">
      <w:pPr>
        <w:rPr>
          <w:lang w:val="en-IN"/>
        </w:rPr>
      </w:pPr>
    </w:p>
    <w:p w14:paraId="2186AD15" w14:textId="577815F0" w:rsidR="007651B2" w:rsidRPr="007651B2" w:rsidRDefault="007651B2" w:rsidP="007651B2">
      <w:pPr>
        <w:ind w:left="-567"/>
        <w:rPr>
          <w:rFonts w:ascii="Arial" w:hAnsi="Arial" w:cs="Arial"/>
          <w:sz w:val="24"/>
          <w:szCs w:val="24"/>
          <w:lang w:val="en-IN"/>
        </w:rPr>
      </w:pPr>
    </w:p>
    <w:p w14:paraId="4E9D8E7E" w14:textId="77777777" w:rsidR="00BD2354" w:rsidRPr="007651B2" w:rsidRDefault="00BD2354" w:rsidP="00BD2354">
      <w:pPr>
        <w:ind w:left="-567"/>
        <w:rPr>
          <w:i/>
          <w:iCs/>
          <w:lang w:val="en-IN"/>
        </w:rPr>
      </w:pPr>
    </w:p>
    <w:p w14:paraId="51FFF64B" w14:textId="77777777" w:rsidR="00BD2354" w:rsidRPr="00BD2354" w:rsidRDefault="00BD2354" w:rsidP="00BD2354">
      <w:pPr>
        <w:rPr>
          <w:lang w:val="en-IN"/>
        </w:rPr>
      </w:pPr>
    </w:p>
    <w:p w14:paraId="03E7487B" w14:textId="7C976A67" w:rsidR="00BD2354" w:rsidRPr="00BD2354" w:rsidRDefault="00BD2354" w:rsidP="00BD2354">
      <w:pPr>
        <w:ind w:hanging="567"/>
        <w:rPr>
          <w:rFonts w:ascii="Arial" w:hAnsi="Arial" w:cs="Arial"/>
          <w:sz w:val="24"/>
          <w:szCs w:val="24"/>
          <w:lang w:val="en-IN"/>
        </w:rPr>
      </w:pPr>
    </w:p>
    <w:p w14:paraId="63E587B1" w14:textId="77777777" w:rsidR="00BD2354" w:rsidRPr="00BD2354" w:rsidRDefault="00BD2354" w:rsidP="00BD2354">
      <w:pPr>
        <w:rPr>
          <w:lang w:val="en-IN"/>
        </w:rPr>
      </w:pPr>
    </w:p>
    <w:p w14:paraId="36C37855" w14:textId="66D48278" w:rsidR="00BD2354" w:rsidRPr="00BD2354" w:rsidRDefault="00BD2354" w:rsidP="00BD2354">
      <w:pPr>
        <w:ind w:left="-567" w:right="95"/>
        <w:rPr>
          <w:rFonts w:ascii="Arial" w:hAnsi="Arial" w:cs="Arial"/>
          <w:noProof/>
          <w:sz w:val="24"/>
          <w:szCs w:val="24"/>
        </w:rPr>
      </w:pPr>
    </w:p>
    <w:p w14:paraId="30CDCC23" w14:textId="77777777" w:rsidR="00BD2354" w:rsidRPr="00BD2354" w:rsidRDefault="00BD2354" w:rsidP="00BD2354">
      <w:pPr>
        <w:ind w:left="-567" w:right="95"/>
        <w:rPr>
          <w:rFonts w:ascii="Arial" w:hAnsi="Arial" w:cs="Arial"/>
          <w:sz w:val="24"/>
          <w:szCs w:val="24"/>
        </w:rPr>
      </w:pPr>
    </w:p>
    <w:sectPr w:rsidR="00BD2354" w:rsidRPr="00BD23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6DD"/>
    <w:rsid w:val="006F19F6"/>
    <w:rsid w:val="007651B2"/>
    <w:rsid w:val="00B31805"/>
    <w:rsid w:val="00B43C6C"/>
    <w:rsid w:val="00BD2354"/>
    <w:rsid w:val="00C5528A"/>
    <w:rsid w:val="00E80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5D006"/>
  <w15:chartTrackingRefBased/>
  <w15:docId w15:val="{41CBB7A7-E72F-4720-BB52-3EEFE34C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354"/>
    <w:rPr>
      <w:color w:val="0563C1" w:themeColor="hyperlink"/>
      <w:u w:val="single"/>
    </w:rPr>
  </w:style>
  <w:style w:type="character" w:styleId="UnresolvedMention">
    <w:name w:val="Unresolved Mention"/>
    <w:basedOn w:val="DefaultParagraphFont"/>
    <w:uiPriority w:val="99"/>
    <w:semiHidden/>
    <w:unhideWhenUsed/>
    <w:rsid w:val="00BD2354"/>
    <w:rPr>
      <w:color w:val="605E5C"/>
      <w:shd w:val="clear" w:color="auto" w:fill="E1DFDD"/>
    </w:rPr>
  </w:style>
  <w:style w:type="paragraph" w:styleId="Bibliography">
    <w:name w:val="Bibliography"/>
    <w:basedOn w:val="Normal"/>
    <w:next w:val="Normal"/>
    <w:uiPriority w:val="37"/>
    <w:unhideWhenUsed/>
    <w:rsid w:val="00BD2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purpose-discipline-workplace-10898.html" TargetMode="External"/><Relationship Id="rId13" Type="http://schemas.openxmlformats.org/officeDocument/2006/relationships/hyperlink" Target="https://www.walmartethics.com/content/walmartethics/en_us/statement-of-ethics/our-workplace/alcohol-and-drug-free-workplace.html" TargetMode="External"/><Relationship Id="rId3" Type="http://schemas.openxmlformats.org/officeDocument/2006/relationships/webSettings" Target="webSettings.xml"/><Relationship Id="rId7" Type="http://schemas.openxmlformats.org/officeDocument/2006/relationships/hyperlink" Target="https://www.digitalcommerce360.com/2017/02/16/does-wal-mart-have-e-commerce-plan/" TargetMode="External"/><Relationship Id="rId12" Type="http://schemas.openxmlformats.org/officeDocument/2006/relationships/hyperlink" Target="https://corporate.walmart.com/our-story/our-busines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igiday.com/retail/inside-walmarts-e-commerce-growth/" TargetMode="External"/><Relationship Id="rId11" Type="http://schemas.openxmlformats.org/officeDocument/2006/relationships/hyperlink" Target="https://arktimes.com/arkansas-blog/2017/06/02/new-report-accuses-walmart-of-violating-laws-in-punishing-absences" TargetMode="External"/><Relationship Id="rId5" Type="http://schemas.openxmlformats.org/officeDocument/2006/relationships/hyperlink" Target="https://www.shrm.org/resourcesandtools/legal-and-compliance/employment-law/pages/walmart-lawfully-disciplined-and-fired-protesters.aspx" TargetMode="External"/><Relationship Id="rId15" Type="http://schemas.openxmlformats.org/officeDocument/2006/relationships/fontTable" Target="fontTable.xml"/><Relationship Id="rId10" Type="http://schemas.openxmlformats.org/officeDocument/2006/relationships/hyperlink" Target="https://www.reddit.com/r/walmart/comments/a3gopd/disciplinary_action_question/" TargetMode="External"/><Relationship Id="rId4" Type="http://schemas.openxmlformats.org/officeDocument/2006/relationships/image" Target="media/image1.jpeg"/><Relationship Id="rId9" Type="http://schemas.openxmlformats.org/officeDocument/2006/relationships/hyperlink" Target="https://www.businessinsider.in/retail/walmart-workers-fear-that-the-retail-giant-is-spying-on-their-social-media-activity-after-an-employee-was-fired-for-anonymously-posting-confidential-information-to-reddit/articleshow/70184192.cms" TargetMode="External"/><Relationship Id="rId14" Type="http://schemas.openxmlformats.org/officeDocument/2006/relationships/hyperlink" Target="https://www.walmartethics.com/content/walmartethics/en_us/report-a-concer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2450</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dineva</dc:creator>
  <cp:keywords/>
  <dc:description/>
  <cp:lastModifiedBy>manuela dineva</cp:lastModifiedBy>
  <cp:revision>1</cp:revision>
  <dcterms:created xsi:type="dcterms:W3CDTF">2020-05-22T12:51:00Z</dcterms:created>
  <dcterms:modified xsi:type="dcterms:W3CDTF">2020-05-22T14:09:00Z</dcterms:modified>
</cp:coreProperties>
</file>