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1403D2B0" wp14:paraId="2F11921E" wp14:textId="3178B25B">
      <w:pPr>
        <w:spacing w:before="0" w:beforeAutospacing="off" w:after="160" w:afterAutospacing="off" w:line="252" w:lineRule="auto"/>
      </w:pPr>
      <w:r w:rsidRPr="1403D2B0" w:rsidR="3C5D65E4">
        <w:rPr>
          <w:rFonts w:ascii="Aptos" w:hAnsi="Aptos" w:eastAsia="Aptos" w:cs="Aptos"/>
          <w:noProof w:val="0"/>
          <w:sz w:val="20"/>
          <w:szCs w:val="20"/>
          <w:lang w:val="en-US"/>
        </w:rPr>
        <w:t xml:space="preserve">Studying a Law degree offers numerous benefits, both professionally and personally. Professionally, it provides a strong foundation for s career in a legal field, opening door to roles such as lawyers, judges or legal advisors (Clarke, 2022) </w:t>
      </w:r>
    </w:p>
    <w:p xmlns:wp14="http://schemas.microsoft.com/office/word/2010/wordml" w:rsidP="1403D2B0" wp14:paraId="05D74065" wp14:textId="55BF46A5">
      <w:pPr>
        <w:spacing w:before="0" w:beforeAutospacing="off" w:after="160" w:afterAutospacing="off" w:line="252" w:lineRule="auto"/>
      </w:pPr>
      <w:r w:rsidRPr="1403D2B0" w:rsidR="3C5D65E4">
        <w:rPr>
          <w:rFonts w:ascii="Aptos" w:hAnsi="Aptos" w:eastAsia="Aptos" w:cs="Aptos"/>
          <w:i w:val="1"/>
          <w:iCs w:val="1"/>
          <w:noProof w:val="0"/>
          <w:sz w:val="20"/>
          <w:szCs w:val="20"/>
          <w:lang w:val="en-US"/>
        </w:rPr>
        <w:t xml:space="preserve">According to Clarke (2022), a Law degree is a field of many opportunities and can lead to many benefits throughout the course socially and educationally and can lead to multiple different job pursuits. </w:t>
      </w:r>
    </w:p>
    <w:p xmlns:wp14="http://schemas.microsoft.com/office/word/2010/wordml" w:rsidP="1403D2B0" wp14:paraId="0CCE8373" wp14:textId="778A738D">
      <w:pPr>
        <w:spacing w:before="0" w:beforeAutospacing="off" w:after="160" w:afterAutospacing="off" w:line="252" w:lineRule="auto"/>
      </w:pPr>
      <w:r w:rsidRPr="1403D2B0" w:rsidR="3C5D65E4">
        <w:rPr>
          <w:rFonts w:ascii="Aptos" w:hAnsi="Aptos" w:eastAsia="Aptos" w:cs="Aptos"/>
          <w:noProof w:val="0"/>
          <w:sz w:val="20"/>
          <w:szCs w:val="20"/>
          <w:lang w:val="en-US"/>
        </w:rPr>
        <w:t xml:space="preserve">Only talking in the third person, not the first or second person. </w:t>
      </w:r>
    </w:p>
    <w:p xmlns:wp14="http://schemas.microsoft.com/office/word/2010/wordml" w:rsidP="1403D2B0" wp14:paraId="7308874A" wp14:textId="355A1CD9">
      <w:pPr>
        <w:spacing w:before="0" w:beforeAutospacing="off" w:after="160" w:afterAutospacing="off" w:line="252" w:lineRule="auto"/>
      </w:pPr>
      <w:r w:rsidRPr="1403D2B0" w:rsidR="3C5D65E4">
        <w:rPr>
          <w:rFonts w:ascii="Aptos" w:hAnsi="Aptos" w:eastAsia="Aptos" w:cs="Aptos"/>
          <w:noProof w:val="0"/>
          <w:sz w:val="20"/>
          <w:szCs w:val="20"/>
          <w:lang w:val="en-US"/>
        </w:rPr>
        <w:t xml:space="preserve">As a criminologist, my role revolves around studying crime, its causes, and its impact on society. I analyse crime patterns and tends to understand why crimes are committed and who is most likely to commit them. I work closely with the Law enforcement agencies, providing insights that help in developing strategies to prevent crimes and improve public safety. Part of my job is to evaluate the effectiveness of criminal justice policies and programmes, suggesting improvements based on evidence and research. </w:t>
      </w:r>
    </w:p>
    <w:p xmlns:wp14="http://schemas.microsoft.com/office/word/2010/wordml" w:rsidP="1403D2B0" wp14:paraId="512989E2" wp14:textId="4BE165BB">
      <w:pPr>
        <w:spacing w:before="0" w:beforeAutospacing="off" w:after="160" w:afterAutospacing="off" w:line="252" w:lineRule="auto"/>
      </w:pPr>
      <w:r w:rsidRPr="1403D2B0" w:rsidR="3C5D65E4">
        <w:rPr>
          <w:rFonts w:ascii="Aptos" w:hAnsi="Aptos" w:eastAsia="Aptos" w:cs="Aptos"/>
          <w:i w:val="1"/>
          <w:iCs w:val="1"/>
          <w:noProof w:val="0"/>
          <w:sz w:val="20"/>
          <w:szCs w:val="20"/>
          <w:lang w:val="en-US"/>
        </w:rPr>
        <w:t xml:space="preserve">A criminologists role involves researching and studying the who, what, why, where and when of crimes and the impact they can have on society. They often work very closely with agencies such as the police to ensure they have insight into solutions to prevent crime. Part of the job is to aid improvements on the programmes and crime prevention policies based on their previous research and evidence in specific fields.  </w:t>
      </w:r>
    </w:p>
    <w:p xmlns:wp14="http://schemas.microsoft.com/office/word/2010/wordml" wp14:paraId="2C078E63" wp14:textId="25D409D3"/>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C55BD9"/>
    <w:rsid w:val="1403D2B0"/>
    <w:rsid w:val="3C5D65E4"/>
    <w:rsid w:val="78C55B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55BD9"/>
  <w15:chartTrackingRefBased/>
  <w15:docId w15:val="{6892C413-82C8-4E54-A82C-72F31C1BCE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2024-10-08T11:25:25.3603148Z</dcterms:created>
  <dcterms:modified xsi:type="dcterms:W3CDTF">2024-10-08T11:26:09.6668389Z</dcterms:modified>
  <dc:creator>Georgie Roylance-Smith (2400897)</dc:creator>
  <lastModifiedBy>Georgie Roylance-Smith (2400897)</lastModifiedBy>
</coreProperties>
</file>