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body>
    <w:p w:rsidR="51ED34AF" w:rsidP="7A8EC19F" w:rsidRDefault="51ED34AF" w14:paraId="51ED7F54" w14:textId="378ACA69">
      <w:pPr>
        <w:rPr>
          <w:rFonts w:ascii="Arial" w:hAnsi="Arial" w:eastAsia="Arial" w:cs="Arial"/>
          <w:sz w:val="36"/>
          <w:szCs w:val="36"/>
        </w:rPr>
      </w:pPr>
      <w:r w:rsidRPr="7A8EC19F" w:rsidR="51ED34AF">
        <w:rPr>
          <w:rFonts w:ascii="Arial" w:hAnsi="Arial" w:eastAsia="Arial" w:cs="Arial"/>
          <w:sz w:val="36"/>
          <w:szCs w:val="36"/>
        </w:rPr>
        <w:t xml:space="preserve">Vincenzo Venora </w:t>
      </w:r>
    </w:p>
    <w:p w:rsidR="51ED34AF" w:rsidP="7A8EC19F" w:rsidRDefault="51ED34AF" w14:paraId="446345D9" w14:textId="456A4AAE">
      <w:pPr>
        <w:rPr>
          <w:rFonts w:ascii="Arial" w:hAnsi="Arial" w:eastAsia="Arial" w:cs="Arial"/>
          <w:sz w:val="36"/>
          <w:szCs w:val="36"/>
        </w:rPr>
      </w:pPr>
      <w:r w:rsidRPr="7A8EC19F" w:rsidR="51ED34AF">
        <w:rPr>
          <w:rFonts w:ascii="Arial" w:hAnsi="Arial" w:eastAsia="Arial" w:cs="Arial"/>
          <w:sz w:val="36"/>
          <w:szCs w:val="36"/>
        </w:rPr>
        <w:t>Student ID 2511132</w:t>
      </w:r>
    </w:p>
    <w:p w:rsidR="7A8EC19F" w:rsidP="7A8EC19F" w:rsidRDefault="7A8EC19F" w14:paraId="2EF7B6A2" w14:textId="668D4DCA">
      <w:pPr>
        <w:rPr>
          <w:rFonts w:ascii="Arial" w:hAnsi="Arial" w:eastAsia="Arial" w:cs="Arial"/>
          <w:sz w:val="36"/>
          <w:szCs w:val="36"/>
        </w:rPr>
      </w:pPr>
    </w:p>
    <w:p w:rsidR="51ED34AF" w:rsidP="7A8EC19F" w:rsidRDefault="51ED34AF" w14:paraId="2BABC40C" w14:textId="3D37DF8F">
      <w:pPr>
        <w:rPr>
          <w:rFonts w:ascii="Arial" w:hAnsi="Arial" w:eastAsia="Arial" w:cs="Arial"/>
          <w:sz w:val="36"/>
          <w:szCs w:val="36"/>
        </w:rPr>
      </w:pPr>
      <w:r w:rsidRPr="7A8EC19F" w:rsidR="51ED34AF">
        <w:rPr>
          <w:rFonts w:ascii="Arial" w:hAnsi="Arial" w:eastAsia="Arial" w:cs="Arial"/>
          <w:sz w:val="36"/>
          <w:szCs w:val="36"/>
        </w:rPr>
        <w:t xml:space="preserve">Module number </w:t>
      </w:r>
      <w:r w:rsidRPr="7A8EC19F" w:rsidR="5DCCD69A">
        <w:rPr>
          <w:rFonts w:ascii="Arial" w:hAnsi="Arial" w:eastAsia="Arial" w:cs="Arial"/>
          <w:sz w:val="36"/>
          <w:szCs w:val="36"/>
        </w:rPr>
        <w:t>LCLM4005_LON</w:t>
      </w:r>
    </w:p>
    <w:p w:rsidR="7A8EC19F" w:rsidP="7A8EC19F" w:rsidRDefault="7A8EC19F" w14:paraId="4E4E6DB7" w14:textId="345D80D5">
      <w:pPr>
        <w:pStyle w:val="Normal"/>
        <w:rPr>
          <w:rFonts w:ascii="Arial" w:hAnsi="Arial" w:eastAsia="Arial" w:cs="Arial"/>
          <w:sz w:val="36"/>
          <w:szCs w:val="36"/>
        </w:rPr>
      </w:pPr>
    </w:p>
    <w:p w:rsidR="1B392925" w:rsidP="7A8EC19F" w:rsidRDefault="1B392925" w14:paraId="49E75BEE" w14:textId="7883B810">
      <w:pPr>
        <w:rPr>
          <w:rFonts w:ascii="Arial" w:hAnsi="Arial" w:eastAsia="Arial" w:cs="Arial"/>
          <w:sz w:val="36"/>
          <w:szCs w:val="36"/>
        </w:rPr>
      </w:pPr>
      <w:r w:rsidRPr="7A8EC19F" w:rsidR="1B392925">
        <w:rPr>
          <w:rFonts w:ascii="Arial" w:hAnsi="Arial" w:eastAsia="Arial" w:cs="Arial"/>
          <w:sz w:val="36"/>
          <w:szCs w:val="36"/>
        </w:rPr>
        <w:t>Lecturer:</w:t>
      </w:r>
      <w:r w:rsidRPr="7A8EC19F" w:rsidR="1B392925">
        <w:rPr>
          <w:rFonts w:ascii="Arial" w:hAnsi="Arial" w:eastAsia="Arial" w:cs="Arial"/>
          <w:sz w:val="36"/>
          <w:szCs w:val="36"/>
        </w:rPr>
        <w:t xml:space="preserve"> Dr. Inderjit Grewal</w:t>
      </w:r>
    </w:p>
    <w:p w:rsidR="0062020E" w:rsidRDefault="0062020E" w14:paraId="7ABE9993" w14:textId="5E5DDB34">
      <w:r>
        <w:rPr>
          <w:noProof/>
        </w:rPr>
        <w:drawing>
          <wp:inline distT="0" distB="0" distL="0" distR="0" wp14:anchorId="3502EC0E" wp14:editId="69D54358">
            <wp:extent cx="5417185" cy="3371850"/>
            <wp:effectExtent l="0" t="0" r="0" b="0"/>
            <wp:docPr id="683102618" name="Picture 1">
              <a:extLst xmlns:a="http://schemas.openxmlformats.org/drawingml/2006/main">
                <a:ext uri="{FF2B5EF4-FFF2-40B4-BE49-F238E27FC236}">
                  <a16:creationId xmlns:a16="http://schemas.microsoft.com/office/drawing/2014/main" id="{54A97978-B63E-44C1-9277-EA73D7BF73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02618" name=""/>
                    <pic:cNvPicPr/>
                  </pic:nvPicPr>
                  <pic:blipFill>
                    <a:blip r:embed="rId8"/>
                    <a:stretch>
                      <a:fillRect/>
                    </a:stretch>
                  </pic:blipFill>
                  <pic:spPr>
                    <a:xfrm>
                      <a:off x="0" y="0"/>
                      <a:ext cx="5417185" cy="3371850"/>
                    </a:xfrm>
                    <a:prstGeom prst="rect">
                      <a:avLst/>
                    </a:prstGeom>
                  </pic:spPr>
                </pic:pic>
              </a:graphicData>
            </a:graphic>
          </wp:inline>
        </w:drawing>
      </w:r>
      <w:r w:rsidRPr="0062020E">
        <w:rPr>
          <w:noProof/>
        </w:rPr>
        <w:drawing>
          <wp:inline distT="0" distB="0" distL="0" distR="0" wp14:anchorId="38B48E97" wp14:editId="43E4533C">
            <wp:extent cx="5731510" cy="3223895"/>
            <wp:effectExtent l="0" t="0" r="2540" b="0"/>
            <wp:docPr id="656616605" name="Picture 1">
              <a:extLst xmlns:a="http://schemas.openxmlformats.org/drawingml/2006/main">
                <a:ext uri="{FF2B5EF4-FFF2-40B4-BE49-F238E27FC236}">
                  <a16:creationId xmlns:a16="http://schemas.microsoft.com/office/drawing/2014/main" id="{D31FD579-ECFA-4BCB-B991-394AB6F143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616605" name=""/>
                    <pic:cNvPicPr/>
                  </pic:nvPicPr>
                  <pic:blipFill>
                    <a:blip r:embed="rId9"/>
                    <a:stretch>
                      <a:fillRect/>
                    </a:stretch>
                  </pic:blipFill>
                  <pic:spPr>
                    <a:xfrm>
                      <a:off x="0" y="0"/>
                      <a:ext cx="5731510" cy="3223895"/>
                    </a:xfrm>
                    <a:prstGeom prst="rect">
                      <a:avLst/>
                    </a:prstGeom>
                  </pic:spPr>
                </pic:pic>
              </a:graphicData>
            </a:graphic>
          </wp:inline>
        </w:drawing>
      </w:r>
      <w:r w:rsidRPr="0062020E">
        <w:rPr>
          <w:noProof/>
        </w:rPr>
        <w:drawing>
          <wp:inline distT="0" distB="0" distL="0" distR="0" wp14:anchorId="4A7CBA15" wp14:editId="56054D32">
            <wp:extent cx="5731510" cy="3223895"/>
            <wp:effectExtent l="0" t="0" r="2540" b="0"/>
            <wp:docPr id="1602945280" name="Picture 1">
              <a:extLst xmlns:a="http://schemas.openxmlformats.org/drawingml/2006/main">
                <a:ext uri="{FF2B5EF4-FFF2-40B4-BE49-F238E27FC236}">
                  <a16:creationId xmlns:a16="http://schemas.microsoft.com/office/drawing/2014/main" id="{984ACB67-27BB-40BA-9810-4B4261CAC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945280" name=""/>
                    <pic:cNvPicPr/>
                  </pic:nvPicPr>
                  <pic:blipFill>
                    <a:blip r:embed="rId9"/>
                    <a:stretch>
                      <a:fillRect/>
                    </a:stretch>
                  </pic:blipFill>
                  <pic:spPr>
                    <a:xfrm>
                      <a:off x="0" y="0"/>
                      <a:ext cx="5731510" cy="3223895"/>
                    </a:xfrm>
                    <a:prstGeom prst="rect">
                      <a:avLst/>
                    </a:prstGeom>
                  </pic:spPr>
                </pic:pic>
              </a:graphicData>
            </a:graphic>
          </wp:inline>
        </w:drawing>
      </w:r>
    </w:p>
    <w:p w:rsidR="0062020E" w:rsidP="0062020E" w:rsidRDefault="0062020E" w14:paraId="4447D454"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0C7F5A9A"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41D9989F"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2B9C6674"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3E8330F4"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122847E2"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5D44F86D"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7912B84B"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3650C56B"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7E789105"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79098190"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61EEC2A2"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643C3124"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62020E" w:rsidP="0062020E" w:rsidRDefault="0062020E" w14:paraId="5A8AAFFD"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008573F5" w:rsidP="0062020E" w:rsidRDefault="008573F5" w14:paraId="25BAE148" w14:textId="77777777">
      <w:pPr>
        <w:spacing w:before="100" w:beforeAutospacing="1" w:after="100" w:afterAutospacing="1" w:line="240" w:lineRule="auto"/>
        <w:rPr>
          <w:rFonts w:ascii="Times New Roman" w:hAnsi="Times New Roman" w:eastAsia="Times New Roman" w:cs="Times New Roman"/>
          <w:kern w:val="0"/>
          <w:lang w:eastAsia="en-GB"/>
          <w14:ligatures w14:val="none"/>
        </w:rPr>
      </w:pPr>
    </w:p>
    <w:p w:rsidR="7A8EC19F" w:rsidP="7A8EC19F" w:rsidRDefault="7A8EC19F" w14:paraId="7CE79A40" w14:textId="63F20970">
      <w:pPr>
        <w:pStyle w:val="Normal"/>
        <w:spacing w:beforeAutospacing="on" w:afterAutospacing="on" w:line="360" w:lineRule="auto"/>
        <w:ind w:right="-432"/>
        <w:rPr>
          <w:rFonts w:ascii="Arial" w:hAnsi="Arial" w:eastAsia="Times New Roman" w:cs="Arial"/>
          <w:sz w:val="22"/>
          <w:szCs w:val="22"/>
          <w:lang w:val="en-US" w:eastAsia="en-GB"/>
        </w:rPr>
      </w:pPr>
    </w:p>
    <w:p w:rsidRPr="00247DE3" w:rsidR="00C86DF3" w:rsidP="7A8EC19F" w:rsidRDefault="62D62E6F" w14:paraId="1FEBD42D" w14:textId="75F07C1F">
      <w:pPr>
        <w:pStyle w:val="Normal"/>
        <w:spacing w:before="100" w:beforeAutospacing="on" w:after="100" w:afterAutospacing="on" w:line="360" w:lineRule="auto"/>
        <w:ind w:right="-432"/>
        <w:rPr>
          <w:rFonts w:ascii="Arial" w:hAnsi="Arial" w:eastAsia="Times New Roman" w:cs="Arial"/>
          <w:kern w:val="0"/>
          <w:sz w:val="22"/>
          <w:szCs w:val="22"/>
          <w:lang w:val="en-US" w:eastAsia="en-GB"/>
          <w14:ligatures w14:val="none"/>
        </w:rPr>
      </w:pPr>
      <w:r w:rsidRPr="7A8EC19F" w:rsidR="52C6C23B">
        <w:rPr>
          <w:rFonts w:ascii="Arial" w:hAnsi="Arial" w:eastAsia="Times New Roman" w:cs="Arial"/>
          <w:sz w:val="22"/>
          <w:szCs w:val="22"/>
          <w:lang w:val="en-US" w:eastAsia="en-GB"/>
        </w:rPr>
        <w:t>C</w:t>
      </w:r>
      <w:r w:rsidRPr="7A8EC19F" w:rsidR="09432201">
        <w:rPr>
          <w:rFonts w:ascii="Arial" w:hAnsi="Arial" w:eastAsia="Times New Roman" w:cs="Arial"/>
          <w:sz w:val="22"/>
          <w:szCs w:val="22"/>
          <w:lang w:val="en-US" w:eastAsia="en-GB"/>
        </w:rPr>
        <w:t>H</w:t>
      </w:r>
      <w:r w:rsidRPr="7A8EC19F" w:rsidR="4855B197">
        <w:rPr>
          <w:rFonts w:ascii="Arial" w:hAnsi="Arial" w:eastAsia="Times New Roman" w:cs="Arial"/>
          <w:sz w:val="22"/>
          <w:szCs w:val="22"/>
          <w:lang w:val="en-US" w:eastAsia="en-GB"/>
        </w:rPr>
        <w:t>&amp;</w:t>
      </w:r>
      <w:r w:rsidRPr="7A8EC19F" w:rsidR="04FF17CF">
        <w:rPr>
          <w:rFonts w:ascii="Arial" w:hAnsi="Arial" w:eastAsia="Times New Roman" w:cs="Arial"/>
          <w:sz w:val="22"/>
          <w:szCs w:val="22"/>
          <w:lang w:val="en-US" w:eastAsia="en-GB"/>
        </w:rPr>
        <w:t>C</w:t>
      </w:r>
      <w:r w:rsidRPr="7A8EC19F" w:rsidR="705F1D2A">
        <w:rPr>
          <w:rFonts w:ascii="Arial" w:hAnsi="Arial" w:eastAsia="Times New Roman" w:cs="Arial"/>
          <w:sz w:val="22"/>
          <w:szCs w:val="22"/>
          <w:lang w:val="en-US" w:eastAsia="en-GB"/>
        </w:rPr>
        <w:t>o</w:t>
      </w:r>
      <w:r w:rsidRPr="7A8EC19F" w:rsidR="18C6A2B3">
        <w:rPr>
          <w:rFonts w:ascii="Arial" w:hAnsi="Arial" w:eastAsia="Times New Roman" w:cs="Arial"/>
          <w:sz w:val="22"/>
          <w:szCs w:val="22"/>
          <w:lang w:val="en-US" w:eastAsia="en-GB"/>
        </w:rPr>
        <w:t xml:space="preserve"> </w:t>
      </w:r>
      <w:r w:rsidRPr="7A8EC19F" w:rsidR="246B85EC">
        <w:rPr>
          <w:rFonts w:ascii="Arial" w:hAnsi="Arial" w:eastAsia="Times New Roman" w:cs="Arial"/>
          <w:sz w:val="22"/>
          <w:szCs w:val="22"/>
          <w:lang w:val="en-US" w:eastAsia="en-GB"/>
        </w:rPr>
        <w:t xml:space="preserve">Catering LTD </w:t>
      </w:r>
      <w:r w:rsidRPr="7A8EC19F" w:rsidR="41F3729E">
        <w:rPr>
          <w:rFonts w:ascii="Arial" w:hAnsi="Arial" w:eastAsia="Times New Roman" w:cs="Arial"/>
          <w:sz w:val="22"/>
          <w:szCs w:val="22"/>
          <w:lang w:val="en-US" w:eastAsia="en-GB"/>
        </w:rPr>
        <w:t xml:space="preserve">                                                                                            Vincenzo Venora </w:t>
      </w:r>
    </w:p>
    <w:p w:rsidRPr="00247DE3" w:rsidR="00875199" w:rsidP="7A8EC19F" w:rsidRDefault="00FA2E1D" w14:paraId="1E677FC9" w14:textId="6BCF5B51">
      <w:pPr>
        <w:pStyle w:val="NoSpacing"/>
      </w:pPr>
      <w:r w:rsidRPr="00FA2E1D" w:rsidR="4672D643">
        <w:rPr/>
        <w:t>2nd floor, Lydon House, 7 - 12 Tavistock Square, London WC1H 9LT</w:t>
      </w:r>
      <w:r w:rsidRPr="616D24CC" w:rsidR="6B62A4BB">
        <w:rPr/>
        <w:t xml:space="preserve">     </w:t>
      </w:r>
      <w:r w:rsidR="1DA92D13">
        <w:rPr/>
        <w:t xml:space="preserve">                  London (UK)           </w:t>
      </w:r>
    </w:p>
    <w:p w:rsidRPr="00247DE3" w:rsidR="00875199" w:rsidP="7A8EC19F" w:rsidRDefault="00FA2E1D" w14:paraId="393A28BE" w14:textId="08D70A7D">
      <w:pPr>
        <w:pStyle w:val="NoSpacing"/>
        <w:rPr>
          <w:rFonts w:ascii="Arial" w:hAnsi="Arial" w:eastAsia="Times New Roman" w:cs="Arial"/>
          <w:sz w:val="22"/>
          <w:szCs w:val="22"/>
          <w:lang w:eastAsia="en-GB"/>
        </w:rPr>
      </w:pPr>
      <w:r w:rsidRPr="616D24CC" w:rsidR="1DA92D13">
        <w:rPr/>
        <w:t xml:space="preserve">Date 18/07/2026</w:t>
      </w:r>
      <w:r w:rsidR="6B62A4BB">
        <w:rPr/>
        <w:t xml:space="preserve">             </w:t>
      </w:r>
    </w:p>
    <w:p w:rsidRPr="008573F5" w:rsidR="0062020E" w:rsidP="27CBB3B7" w:rsidRDefault="0062020E" w14:paraId="3FD58937" w14:textId="2B4B339C">
      <w:pPr>
        <w:spacing w:before="100" w:beforeAutospacing="1" w:after="100" w:afterAutospacing="1" w:line="360" w:lineRule="auto"/>
      </w:pPr>
      <w:r w:rsidRPr="27CBB3B7">
        <w:rPr>
          <w:rFonts w:ascii="Arial" w:hAnsi="Arial" w:eastAsia="Times New Roman" w:cs="Arial"/>
          <w:sz w:val="22"/>
          <w:szCs w:val="22"/>
          <w:lang w:eastAsia="en-GB"/>
        </w:rPr>
        <w:t>Dear Hiring Manager,</w:t>
      </w:r>
    </w:p>
    <w:p w:rsidRPr="008573F5" w:rsidR="0062020E" w:rsidP="27CBB3B7" w:rsidRDefault="5D1B4277" w14:paraId="61AD54AA" w14:textId="01A0E8A3">
      <w:pPr>
        <w:spacing w:before="100" w:beforeAutospacing="1" w:after="100" w:afterAutospacing="1" w:line="360" w:lineRule="auto"/>
        <w:rPr>
          <w:rFonts w:ascii="Arial" w:hAnsi="Arial" w:eastAsia="Times New Roman" w:cs="Arial"/>
          <w:kern w:val="0"/>
          <w:sz w:val="22"/>
          <w:szCs w:val="22"/>
          <w:lang w:eastAsia="en-GB"/>
          <w14:ligatures w14:val="none"/>
        </w:rPr>
      </w:pPr>
      <w:r w:rsidRPr="27CBB3B7">
        <w:rPr>
          <w:rFonts w:ascii="Arial" w:hAnsi="Arial" w:eastAsia="Times New Roman" w:cs="Arial"/>
          <w:sz w:val="22"/>
          <w:szCs w:val="22"/>
          <w:lang w:eastAsia="en-GB"/>
        </w:rPr>
        <w:t>I am writing to express my interest in the Group Manager position with CH&amp;CO.</w:t>
      </w:r>
      <w:r w:rsidRPr="27CBB3B7" w:rsidR="4DD52C47">
        <w:rPr>
          <w:rFonts w:ascii="Arial" w:hAnsi="Arial" w:eastAsia="Times New Roman" w:cs="Arial"/>
          <w:sz w:val="22"/>
          <w:szCs w:val="22"/>
          <w:lang w:eastAsia="en-GB"/>
        </w:rPr>
        <w:t xml:space="preserve"> </w:t>
      </w:r>
      <w:r w:rsidRPr="27CBB3B7">
        <w:rPr>
          <w:rFonts w:ascii="Arial" w:hAnsi="Arial" w:eastAsia="Times New Roman" w:cs="Arial"/>
          <w:sz w:val="22"/>
          <w:szCs w:val="22"/>
          <w:lang w:eastAsia="en-GB"/>
        </w:rPr>
        <w:t>With over 25 years of experience in hospitality and catering, including the past 10 years in management roles within corporate hospitality, I have developed a strong track record of leading high-performing teams, delivering exceptional client experiences, and driving operational excellence. My current role as Catering Manager at Vacherin, working within the prestigious Moët Hennessy account, has provided me with extensive experience managing corporate hospitality operations, client events, financial performance, compliance, and team development.</w:t>
      </w:r>
    </w:p>
    <w:p w:rsidRPr="008573F5" w:rsidR="0062020E" w:rsidP="008573F5" w:rsidRDefault="0062020E" w14:paraId="5195E861" w14:textId="6905B443">
      <w:pPr>
        <w:spacing w:before="100" w:beforeAutospacing="1" w:after="100" w:afterAutospacing="1" w:line="360" w:lineRule="auto"/>
        <w:rPr>
          <w:rFonts w:ascii="Arial" w:hAnsi="Arial" w:eastAsia="Times New Roman" w:cs="Arial"/>
          <w:kern w:val="0"/>
          <w:sz w:val="22"/>
          <w:szCs w:val="22"/>
          <w:lang w:eastAsia="en-GB"/>
          <w14:ligatures w14:val="none"/>
        </w:rPr>
      </w:pPr>
      <w:r w:rsidRPr="008573F5">
        <w:rPr>
          <w:rFonts w:ascii="Arial" w:hAnsi="Arial" w:eastAsia="Times New Roman" w:cs="Arial"/>
          <w:kern w:val="0"/>
          <w:sz w:val="22"/>
          <w:szCs w:val="22"/>
          <w:lang w:eastAsia="en-GB"/>
          <w14:ligatures w14:val="none"/>
        </w:rPr>
        <w:t>I oversee the day-to-day operation of corporate hospitality services and the employee restaurant, leading a team to deliver consistently high standards of service. I manage hospitality events, supplier relationships, stock control, budgeting, recruitment, and staff development while ensuring full compliance with Health &amp; Safety, Food Safety, HACCP, and allergen legislation. Building strong relationships with clients and responding proactively to their needs has been fundamental to maintaining excellent service standards and identifying opportunities to enhance the customer experience.</w:t>
      </w:r>
    </w:p>
    <w:p w:rsidRPr="008573F5" w:rsidR="0062020E" w:rsidP="008573F5" w:rsidRDefault="0062020E" w14:paraId="7F00BD48" w14:textId="77777777">
      <w:pPr>
        <w:spacing w:before="100" w:beforeAutospacing="1" w:after="100" w:afterAutospacing="1" w:line="360" w:lineRule="auto"/>
        <w:rPr>
          <w:rFonts w:ascii="Arial" w:hAnsi="Arial" w:eastAsia="Times New Roman" w:cs="Arial"/>
          <w:kern w:val="0"/>
          <w:sz w:val="22"/>
          <w:szCs w:val="22"/>
          <w:lang w:eastAsia="en-GB"/>
          <w14:ligatures w14:val="none"/>
        </w:rPr>
      </w:pPr>
      <w:r w:rsidRPr="008573F5">
        <w:rPr>
          <w:rFonts w:ascii="Arial" w:hAnsi="Arial" w:eastAsia="Times New Roman" w:cs="Arial"/>
          <w:kern w:val="0"/>
          <w:sz w:val="22"/>
          <w:szCs w:val="22"/>
          <w:lang w:eastAsia="en-GB"/>
          <w14:ligatures w14:val="none"/>
        </w:rPr>
        <w:t>Throughout my career, I have successfully managed teams of varying sizes across corporate catering, luxury hotels, restaurants, and bars. I am passionate about developing people, creating positive working environments, and leading by example. I believe that investing in people is the key to delivering outstanding hospitality and achieving long-term business success.</w:t>
      </w:r>
    </w:p>
    <w:p w:rsidRPr="008573F5" w:rsidR="0062020E" w:rsidP="008573F5" w:rsidRDefault="0062020E" w14:paraId="5A6A7083" w14:textId="77777777">
      <w:pPr>
        <w:spacing w:before="100" w:beforeAutospacing="1" w:after="100" w:afterAutospacing="1" w:line="360" w:lineRule="auto"/>
        <w:rPr>
          <w:rFonts w:ascii="Arial" w:hAnsi="Arial" w:eastAsia="Times New Roman" w:cs="Arial"/>
          <w:kern w:val="0"/>
          <w:sz w:val="22"/>
          <w:szCs w:val="22"/>
          <w:lang w:eastAsia="en-GB"/>
          <w14:ligatures w14:val="none"/>
        </w:rPr>
      </w:pPr>
      <w:r w:rsidRPr="008573F5">
        <w:rPr>
          <w:rFonts w:ascii="Arial" w:hAnsi="Arial" w:eastAsia="Times New Roman" w:cs="Arial"/>
          <w:kern w:val="0"/>
          <w:sz w:val="22"/>
          <w:szCs w:val="22"/>
          <w:lang w:eastAsia="en-GB"/>
          <w14:ligatures w14:val="none"/>
        </w:rPr>
        <w:t>I am particularly attracted to CH&amp;CO because of your reputation for delivering exceptional hospitality through innovation, quality, and strong client partnerships. I share these values and would welcome the opportunity to contribute my operational expertise, commercial awareness, and leadership skills to your business. I am confident in managing multiple priorities, maintaining high standards across operations, and ensuring both client and customer expectations are consistently exceeded.</w:t>
      </w:r>
    </w:p>
    <w:p w:rsidRPr="008573F5" w:rsidR="0062020E" w:rsidP="007A5906" w:rsidRDefault="0062020E" w14:paraId="406B2715" w14:textId="77777777">
      <w:pPr>
        <w:spacing w:after="0" w:line="360" w:lineRule="auto"/>
        <w:rPr>
          <w:rFonts w:ascii="Arial" w:hAnsi="Arial" w:eastAsia="Times New Roman" w:cs="Arial"/>
          <w:kern w:val="0"/>
          <w:sz w:val="22"/>
          <w:szCs w:val="22"/>
          <w:lang w:eastAsia="en-GB"/>
          <w14:ligatures w14:val="none"/>
        </w:rPr>
      </w:pPr>
      <w:r w:rsidRPr="008573F5">
        <w:rPr>
          <w:rFonts w:ascii="Arial" w:hAnsi="Arial" w:eastAsia="Times New Roman" w:cs="Arial"/>
          <w:kern w:val="0"/>
          <w:sz w:val="22"/>
          <w:szCs w:val="22"/>
          <w:lang w:eastAsia="en-GB"/>
          <w14:ligatures w14:val="none"/>
        </w:rPr>
        <w:t>I would welcome the opportunity to discuss how my experience and enthusiasm align with the Group Manager role and how I can contribute to the continued success of CH&amp;CO. Thank you for taking the time to consider my application. I look forward to hearing from you.</w:t>
      </w:r>
    </w:p>
    <w:p w:rsidRPr="008573F5" w:rsidR="0062020E" w:rsidP="001E206C" w:rsidRDefault="0062020E" w14:paraId="69C73422" w14:textId="77777777">
      <w:pPr>
        <w:spacing w:after="0" w:line="360" w:lineRule="auto"/>
        <w:rPr>
          <w:rFonts w:ascii="Arial" w:hAnsi="Arial" w:eastAsia="Times New Roman" w:cs="Arial"/>
          <w:kern w:val="0"/>
          <w:sz w:val="22"/>
          <w:szCs w:val="22"/>
          <w:lang w:eastAsia="en-GB"/>
          <w14:ligatures w14:val="none"/>
        </w:rPr>
      </w:pPr>
      <w:r w:rsidRPr="008573F5">
        <w:rPr>
          <w:rFonts w:ascii="Arial" w:hAnsi="Arial" w:eastAsia="Times New Roman" w:cs="Arial"/>
          <w:kern w:val="0"/>
          <w:sz w:val="22"/>
          <w:szCs w:val="22"/>
          <w:lang w:eastAsia="en-GB"/>
          <w14:ligatures w14:val="none"/>
        </w:rPr>
        <w:t>Yours faithfully,</w:t>
      </w:r>
    </w:p>
    <w:p w:rsidRPr="008573F5" w:rsidR="0062020E" w:rsidP="001E206C" w:rsidRDefault="0062020E" w14:textId="77777777" w14:paraId="33FE1C0C">
      <w:pPr>
        <w:spacing w:after="0" w:line="360" w:lineRule="auto"/>
      </w:pPr>
      <w:r w:rsidRPr="008573F5" w:rsidR="545AEDAE">
        <w:rPr>
          <w:rFonts w:ascii="Arial" w:hAnsi="Arial" w:eastAsia="Times New Roman" w:cs="Arial"/>
          <w:kern w:val="0"/>
          <w:sz w:val="22"/>
          <w:szCs w:val="22"/>
          <w:lang w:eastAsia="en-GB"/>
          <w14:ligatures w14:val="none"/>
        </w:rPr>
        <w:t>Vincenzo Venora</w:t>
      </w:r>
    </w:p>
    <w:p w:rsidR="7A8EC19F" w:rsidP="7A8EC19F" w:rsidRDefault="7A8EC19F" w14:paraId="625055E4" w14:textId="04958A4D">
      <w:pPr>
        <w:spacing w:after="0" w:line="360" w:lineRule="auto"/>
        <w:rPr>
          <w:rFonts w:ascii="Arial" w:hAnsi="Arial" w:eastAsia="Times New Roman" w:cs="Arial"/>
          <w:sz w:val="22"/>
          <w:szCs w:val="22"/>
          <w:lang w:eastAsia="en-GB"/>
        </w:rPr>
      </w:pPr>
    </w:p>
    <w:tbl>
      <w:tblPr>
        <w:tblW w:w="10570" w:type="dxa"/>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3780"/>
        <w:gridCol w:w="6790"/>
      </w:tblGrid>
      <w:tr w:rsidR="45406B71" w:rsidTr="1C5E8BDE" w14:paraId="12BB6002" w14:textId="77777777">
        <w:trPr>
          <w:trHeight w:val="300"/>
        </w:trPr>
        <w:tc>
          <w:tcPr>
            <w:tcW w:w="3780" w:type="dxa"/>
            <w:shd w:val="clear" w:color="auto" w:fill="5F7787"/>
            <w:tcMar>
              <w:left w:w="105" w:type="dxa"/>
              <w:right w:w="105" w:type="dxa"/>
            </w:tcMar>
          </w:tcPr>
          <w:p w:rsidR="55ABEDC1" w:rsidP="45406B71" w:rsidRDefault="55ABEDC1" w14:paraId="66294038" w14:textId="6645560E">
            <w:pPr>
              <w:rPr>
                <w:rFonts w:ascii="Cambria" w:hAnsi="Cambria" w:eastAsia="Cambria" w:cs="Cambria"/>
                <w:color w:val="F5F5F5"/>
                <w:sz w:val="22"/>
                <w:szCs w:val="22"/>
              </w:rPr>
            </w:pPr>
            <w:r w:rsidRPr="45406B71">
              <w:rPr>
                <w:rFonts w:ascii="Arial" w:hAnsi="Arial" w:eastAsia="Arial" w:cs="Arial"/>
                <w:b/>
                <w:bCs/>
                <w:color w:val="F5F5F5"/>
                <w:sz w:val="22"/>
                <w:szCs w:val="22"/>
              </w:rPr>
              <w:t>VINCENZO VENORA</w:t>
            </w:r>
            <w:r>
              <w:br/>
            </w:r>
          </w:p>
          <w:p w:rsidR="45406B71" w:rsidP="45406B71" w:rsidRDefault="45406B71" w14:paraId="483CE152" w14:textId="2AFB343A">
            <w:pPr>
              <w:rPr>
                <w:rFonts w:ascii="Arial" w:hAnsi="Arial" w:eastAsia="Arial" w:cs="Arial"/>
                <w:color w:val="FFFFFF" w:themeColor="background1"/>
                <w:sz w:val="22"/>
                <w:szCs w:val="22"/>
              </w:rPr>
            </w:pPr>
            <w:r w:rsidRPr="45406B71">
              <w:rPr>
                <w:rFonts w:ascii="Arial" w:hAnsi="Arial" w:eastAsia="Arial" w:cs="Arial"/>
                <w:b/>
                <w:bCs/>
                <w:color w:val="FFFFFF" w:themeColor="background1"/>
                <w:sz w:val="22"/>
                <w:szCs w:val="22"/>
                <w:lang w:val="en-US"/>
              </w:rPr>
              <w:t xml:space="preserve">Contact </w:t>
            </w:r>
          </w:p>
          <w:p w:rsidR="45406B71" w:rsidP="45406B71" w:rsidRDefault="45406B71" w14:paraId="02C7C749" w14:textId="381E197B">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xml:space="preserve">LONDON, UK </w:t>
            </w:r>
          </w:p>
          <w:p w:rsidR="45406B71" w:rsidP="45406B71" w:rsidRDefault="45406B71" w14:paraId="7EB4E0AD" w14:textId="22989D3C">
            <w:pPr>
              <w:rPr>
                <w:rFonts w:ascii="Arial" w:hAnsi="Arial" w:eastAsia="Arial" w:cs="Arial"/>
                <w:color w:val="F5F5F5"/>
                <w:sz w:val="22"/>
                <w:szCs w:val="22"/>
              </w:rPr>
            </w:pPr>
            <w:hyperlink r:id="rId10">
              <w:r w:rsidRPr="45406B71">
                <w:rPr>
                  <w:rStyle w:val="Hyperlink"/>
                  <w:lang w:val="en-US"/>
                </w:rPr>
                <w:t>2511132@student.uwtsd.ac.uk</w:t>
              </w:r>
            </w:hyperlink>
          </w:p>
          <w:p w:rsidR="45406B71" w:rsidP="45406B71" w:rsidRDefault="45406B71" w14:paraId="6F92DFC0" w14:textId="5B9870FA">
            <w:pPr>
              <w:rPr>
                <w:rFonts w:ascii="Arial" w:hAnsi="Arial" w:eastAsia="Arial" w:cs="Arial"/>
                <w:color w:val="F5F5F5"/>
                <w:sz w:val="22"/>
                <w:szCs w:val="22"/>
              </w:rPr>
            </w:pPr>
          </w:p>
          <w:p w:rsidR="45406B71" w:rsidP="45406B71" w:rsidRDefault="45406B71" w14:paraId="64F9D581" w14:textId="391FDBD1">
            <w:pPr>
              <w:rPr>
                <w:rFonts w:ascii="Arial" w:hAnsi="Arial" w:eastAsia="Arial" w:cs="Arial"/>
                <w:color w:val="FFFFFF" w:themeColor="background1"/>
                <w:sz w:val="22"/>
                <w:szCs w:val="22"/>
              </w:rPr>
            </w:pPr>
            <w:r w:rsidRPr="45406B71">
              <w:rPr>
                <w:rFonts w:ascii="Arial" w:hAnsi="Arial" w:eastAsia="Arial" w:cs="Arial"/>
                <w:b/>
                <w:bCs/>
                <w:color w:val="FFFFFF" w:themeColor="background1"/>
                <w:sz w:val="22"/>
                <w:szCs w:val="22"/>
                <w:lang w:val="en-US"/>
              </w:rPr>
              <w:t xml:space="preserve">Skills </w:t>
            </w:r>
          </w:p>
          <w:p w:rsidR="45406B71" w:rsidP="45406B71" w:rsidRDefault="45406B71" w14:paraId="564AB0D8" w14:textId="592A4CFD">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Team Leadership &amp; Development</w:t>
            </w:r>
          </w:p>
          <w:p w:rsidR="45406B71" w:rsidP="45406B71" w:rsidRDefault="45406B71" w14:paraId="5A40FF9C" w14:textId="6413A5C5">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Hospitality &amp; Event Management</w:t>
            </w:r>
          </w:p>
          <w:p w:rsidR="45406B71" w:rsidP="45406B71" w:rsidRDefault="45406B71" w14:paraId="27BD4701" w14:textId="560CB8E6">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Stock &amp; Cost Control</w:t>
            </w:r>
          </w:p>
          <w:p w:rsidR="45406B71" w:rsidP="45406B71" w:rsidRDefault="45406B71" w14:paraId="45856130" w14:textId="5F0684A3">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Multi-site Operations</w:t>
            </w:r>
          </w:p>
          <w:p w:rsidR="45406B71" w:rsidP="45406B71" w:rsidRDefault="45406B71" w14:paraId="55684B6E" w14:textId="7877CD39">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Client Relationship Management</w:t>
            </w:r>
          </w:p>
          <w:p w:rsidR="45406B71" w:rsidP="45406B71" w:rsidRDefault="45406B71" w14:paraId="74711414" w14:textId="674BE1D2">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Budget &amp; P&amp;L Management</w:t>
            </w:r>
          </w:p>
          <w:p w:rsidR="45406B71" w:rsidP="45406B71" w:rsidRDefault="45406B71" w14:paraId="70A521B9" w14:textId="0BC7BEA3">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Health &amp; Safety &amp; Food Safety Compliance</w:t>
            </w:r>
          </w:p>
          <w:p w:rsidR="45406B71" w:rsidP="45406B71" w:rsidRDefault="45406B71" w14:paraId="38D9848E" w14:textId="09FD66C8">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•Staff Recruitment &amp; Training</w:t>
            </w:r>
          </w:p>
          <w:p w:rsidR="45406B71" w:rsidP="45406B71" w:rsidRDefault="45406B71" w14:paraId="37D720B2" w14:textId="2637554E">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xml:space="preserve">• Customer Service Excellence </w:t>
            </w:r>
          </w:p>
          <w:p w:rsidR="45406B71" w:rsidP="45406B71" w:rsidRDefault="45406B71" w14:paraId="075E6CD6" w14:textId="68BCC7B5">
            <w:pPr>
              <w:rPr>
                <w:rFonts w:ascii="Arial" w:hAnsi="Arial" w:eastAsia="Arial" w:cs="Arial"/>
                <w:color w:val="FFFFFF" w:themeColor="background1"/>
                <w:sz w:val="22"/>
                <w:szCs w:val="22"/>
              </w:rPr>
            </w:pPr>
          </w:p>
          <w:p w:rsidR="45406B71" w:rsidP="45406B71" w:rsidRDefault="45406B71" w14:paraId="56DA9CE2" w14:textId="7E7DD8D9">
            <w:pPr>
              <w:rPr>
                <w:rFonts w:ascii="Arial" w:hAnsi="Arial" w:eastAsia="Arial" w:cs="Arial"/>
                <w:color w:val="FFFFFF" w:themeColor="background1"/>
                <w:sz w:val="22"/>
                <w:szCs w:val="22"/>
              </w:rPr>
            </w:pPr>
          </w:p>
          <w:p w:rsidR="45406B71" w:rsidP="45406B71" w:rsidRDefault="45406B71" w14:paraId="7DC9C83D" w14:textId="0EF36ACA">
            <w:pPr>
              <w:rPr>
                <w:rFonts w:ascii="Arial" w:hAnsi="Arial" w:eastAsia="Arial" w:cs="Arial"/>
                <w:color w:val="FFFFFF" w:themeColor="background1"/>
                <w:sz w:val="22"/>
                <w:szCs w:val="22"/>
              </w:rPr>
            </w:pPr>
          </w:p>
          <w:p w:rsidR="45406B71" w:rsidP="45406B71" w:rsidRDefault="45406B71" w14:paraId="089E113C" w14:textId="53C0EBEC">
            <w:pPr>
              <w:rPr>
                <w:rFonts w:ascii="Arial" w:hAnsi="Arial" w:eastAsia="Arial" w:cs="Arial"/>
                <w:color w:val="FFFFFF" w:themeColor="background1"/>
                <w:sz w:val="22"/>
                <w:szCs w:val="22"/>
              </w:rPr>
            </w:pPr>
          </w:p>
          <w:p w:rsidR="45406B71" w:rsidP="45406B71" w:rsidRDefault="45406B71" w14:paraId="661F63EB" w14:textId="5EA9FAC5">
            <w:pPr>
              <w:rPr>
                <w:rFonts w:ascii="Arial" w:hAnsi="Arial" w:eastAsia="Arial" w:cs="Arial"/>
                <w:color w:val="FFFFFF" w:themeColor="background1"/>
                <w:sz w:val="22"/>
                <w:szCs w:val="22"/>
              </w:rPr>
            </w:pPr>
          </w:p>
          <w:p w:rsidR="45406B71" w:rsidP="45406B71" w:rsidRDefault="45406B71" w14:paraId="0AA17515" w14:textId="6926ABB9">
            <w:pPr>
              <w:rPr>
                <w:rFonts w:ascii="Arial" w:hAnsi="Arial" w:eastAsia="Arial" w:cs="Arial"/>
                <w:color w:val="FFFFFF" w:themeColor="background1"/>
                <w:sz w:val="22"/>
                <w:szCs w:val="22"/>
              </w:rPr>
            </w:pPr>
            <w:r w:rsidRPr="45406B71">
              <w:rPr>
                <w:rFonts w:ascii="Arial" w:hAnsi="Arial" w:eastAsia="Arial" w:cs="Arial"/>
                <w:b/>
                <w:bCs/>
                <w:color w:val="FFFFFF" w:themeColor="background1"/>
                <w:sz w:val="22"/>
                <w:szCs w:val="22"/>
                <w:lang w:val="en-US"/>
              </w:rPr>
              <w:t xml:space="preserve">Languages </w:t>
            </w:r>
          </w:p>
          <w:p w:rsidR="45406B71" w:rsidP="45406B71" w:rsidRDefault="45406B71" w14:paraId="45BD9568" w14:textId="26434C35">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xml:space="preserve">• Italian Native </w:t>
            </w:r>
          </w:p>
          <w:p w:rsidR="45406B71" w:rsidP="45406B71" w:rsidRDefault="45406B71" w14:paraId="259C7AE0" w14:textId="2D24C634">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xml:space="preserve">• English Fluent </w:t>
            </w:r>
          </w:p>
          <w:p w:rsidR="45406B71" w:rsidP="45406B71" w:rsidRDefault="45406B71" w14:paraId="4F776847" w14:textId="78CD6830">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xml:space="preserve">• Spanish Intermediate </w:t>
            </w:r>
          </w:p>
          <w:p w:rsidR="45406B71" w:rsidP="45406B71" w:rsidRDefault="45406B71" w14:paraId="6BD1B7BD" w14:textId="2BEA940C">
            <w:pPr>
              <w:rPr>
                <w:rFonts w:ascii="Arial" w:hAnsi="Arial" w:eastAsia="Arial" w:cs="Arial"/>
                <w:color w:val="FFFFFF" w:themeColor="background1"/>
                <w:sz w:val="22"/>
                <w:szCs w:val="22"/>
              </w:rPr>
            </w:pPr>
          </w:p>
          <w:p w:rsidR="45406B71" w:rsidP="45406B71" w:rsidRDefault="45406B71" w14:paraId="468391CC" w14:textId="51BE555B">
            <w:pPr>
              <w:rPr>
                <w:rFonts w:ascii="Arial" w:hAnsi="Arial" w:eastAsia="Arial" w:cs="Arial"/>
                <w:color w:val="FFFFFF" w:themeColor="background1"/>
                <w:sz w:val="22"/>
                <w:szCs w:val="22"/>
              </w:rPr>
            </w:pPr>
          </w:p>
          <w:p w:rsidR="45406B71" w:rsidP="45406B71" w:rsidRDefault="45406B71" w14:paraId="0A1BD311" w14:textId="7441128D">
            <w:pPr>
              <w:rPr>
                <w:rFonts w:ascii="Arial" w:hAnsi="Arial" w:eastAsia="Arial" w:cs="Arial"/>
                <w:color w:val="FFFFFF" w:themeColor="background1"/>
                <w:sz w:val="22"/>
                <w:szCs w:val="22"/>
              </w:rPr>
            </w:pPr>
          </w:p>
          <w:p w:rsidR="45406B71" w:rsidP="45406B71" w:rsidRDefault="45406B71" w14:paraId="3BB1300B" w14:textId="68565319">
            <w:pPr>
              <w:rPr>
                <w:rFonts w:ascii="Arial" w:hAnsi="Arial" w:eastAsia="Arial" w:cs="Arial"/>
                <w:color w:val="FFFFFF" w:themeColor="background1"/>
                <w:sz w:val="22"/>
                <w:szCs w:val="22"/>
              </w:rPr>
            </w:pPr>
          </w:p>
          <w:p w:rsidR="45406B71" w:rsidP="45406B71" w:rsidRDefault="45406B71" w14:paraId="372430A0" w14:textId="7E78A195">
            <w:pPr>
              <w:rPr>
                <w:rFonts w:ascii="Arial" w:hAnsi="Arial" w:eastAsia="Arial" w:cs="Arial"/>
                <w:color w:val="FFFFFF" w:themeColor="background1"/>
                <w:sz w:val="22"/>
                <w:szCs w:val="22"/>
                <w:lang w:val="en-US"/>
              </w:rPr>
            </w:pPr>
          </w:p>
          <w:p w:rsidR="45406B71" w:rsidP="45406B71" w:rsidRDefault="45406B71" w14:paraId="3C4A9C2A" w14:textId="02CBAD5A">
            <w:pPr>
              <w:rPr>
                <w:rFonts w:ascii="Arial" w:hAnsi="Arial" w:eastAsia="Arial" w:cs="Arial"/>
                <w:b/>
                <w:bCs/>
                <w:color w:val="FFFFFF" w:themeColor="background1"/>
                <w:sz w:val="22"/>
                <w:szCs w:val="22"/>
                <w:lang w:val="en-US"/>
              </w:rPr>
            </w:pPr>
          </w:p>
          <w:p w:rsidR="45406B71" w:rsidP="45406B71" w:rsidRDefault="45406B71" w14:paraId="498F6FBE" w14:textId="45260212">
            <w:pPr>
              <w:rPr>
                <w:rFonts w:ascii="Arial" w:hAnsi="Arial" w:eastAsia="Arial" w:cs="Arial"/>
                <w:b/>
                <w:bCs/>
                <w:color w:val="FFFFFF" w:themeColor="background1"/>
                <w:sz w:val="22"/>
                <w:szCs w:val="22"/>
                <w:lang w:val="en-US"/>
              </w:rPr>
            </w:pPr>
          </w:p>
          <w:p w:rsidR="45406B71" w:rsidP="45406B71" w:rsidRDefault="45406B71" w14:paraId="367D247F" w14:textId="2D98DA2E">
            <w:pPr>
              <w:rPr>
                <w:rFonts w:ascii="Arial" w:hAnsi="Arial" w:eastAsia="Arial" w:cs="Arial"/>
                <w:b/>
                <w:bCs/>
                <w:color w:val="FFFFFF" w:themeColor="background1"/>
                <w:sz w:val="22"/>
                <w:szCs w:val="22"/>
                <w:lang w:val="en-US"/>
              </w:rPr>
            </w:pPr>
          </w:p>
          <w:p w:rsidR="45406B71" w:rsidP="45406B71" w:rsidRDefault="45406B71" w14:paraId="1504E015" w14:textId="17D64486">
            <w:pPr>
              <w:rPr>
                <w:rFonts w:ascii="Arial" w:hAnsi="Arial" w:eastAsia="Arial" w:cs="Arial"/>
                <w:b/>
                <w:bCs/>
                <w:color w:val="FFFFFF" w:themeColor="background1"/>
                <w:sz w:val="22"/>
                <w:szCs w:val="22"/>
                <w:lang w:val="en-US"/>
              </w:rPr>
            </w:pPr>
          </w:p>
          <w:p w:rsidR="45406B71" w:rsidP="45406B71" w:rsidRDefault="45406B71" w14:paraId="6C563A10" w14:textId="1FBA85BD">
            <w:pPr>
              <w:rPr>
                <w:rFonts w:ascii="Arial" w:hAnsi="Arial" w:eastAsia="Arial" w:cs="Arial"/>
                <w:b/>
                <w:bCs/>
                <w:color w:val="FFFFFF" w:themeColor="background1"/>
                <w:sz w:val="22"/>
                <w:szCs w:val="22"/>
                <w:lang w:val="en-US"/>
              </w:rPr>
            </w:pPr>
          </w:p>
          <w:p w:rsidR="45406B71" w:rsidP="45406B71" w:rsidRDefault="45406B71" w14:paraId="7B7E6A43" w14:textId="7C2477E0">
            <w:pPr>
              <w:rPr>
                <w:rFonts w:ascii="Arial" w:hAnsi="Arial" w:eastAsia="Arial" w:cs="Arial"/>
                <w:b/>
                <w:bCs/>
                <w:color w:val="FFFFFF" w:themeColor="background1"/>
                <w:sz w:val="22"/>
                <w:szCs w:val="22"/>
                <w:lang w:val="en-US"/>
              </w:rPr>
            </w:pPr>
          </w:p>
          <w:p w:rsidR="45406B71" w:rsidP="45406B71" w:rsidRDefault="45406B71" w14:paraId="1C0A1B4D" w14:textId="2F4A4327">
            <w:pPr>
              <w:rPr>
                <w:rFonts w:ascii="Arial" w:hAnsi="Arial" w:eastAsia="Arial" w:cs="Arial"/>
                <w:color w:val="FFFFFF" w:themeColor="background1"/>
                <w:sz w:val="22"/>
                <w:szCs w:val="22"/>
              </w:rPr>
            </w:pPr>
            <w:r w:rsidRPr="45406B71">
              <w:rPr>
                <w:rFonts w:ascii="Arial" w:hAnsi="Arial" w:eastAsia="Arial" w:cs="Arial"/>
                <w:b/>
                <w:bCs/>
                <w:color w:val="FFFFFF" w:themeColor="background1"/>
                <w:sz w:val="22"/>
                <w:szCs w:val="22"/>
                <w:lang w:val="en-US"/>
              </w:rPr>
              <w:t xml:space="preserve">Licenses </w:t>
            </w:r>
          </w:p>
          <w:p w:rsidR="45406B71" w:rsidP="45406B71" w:rsidRDefault="45406B71" w14:paraId="670115CB" w14:textId="51A3359D">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Full Uk Driving License</w:t>
            </w:r>
          </w:p>
          <w:p w:rsidR="45406B71" w:rsidP="45406B71" w:rsidRDefault="45406B71" w14:paraId="49438A68" w14:textId="0AE1CB53">
            <w:pPr>
              <w:rPr>
                <w:rFonts w:ascii="Cambria" w:hAnsi="Cambria" w:eastAsia="Cambria" w:cs="Cambria"/>
                <w:color w:val="F5F5F5"/>
                <w:sz w:val="22"/>
                <w:szCs w:val="22"/>
              </w:rPr>
            </w:pPr>
            <w:r>
              <w:br/>
            </w:r>
          </w:p>
          <w:p w:rsidR="45406B71" w:rsidP="45406B71" w:rsidRDefault="45406B71" w14:paraId="5D783E2D" w14:textId="2382FFD3">
            <w:pPr>
              <w:rPr>
                <w:rFonts w:ascii="Arial" w:hAnsi="Arial" w:eastAsia="Arial" w:cs="Arial"/>
                <w:color w:val="FFFFFF" w:themeColor="background1"/>
                <w:sz w:val="22"/>
                <w:szCs w:val="22"/>
                <w:lang w:val="en-US"/>
              </w:rPr>
            </w:pPr>
          </w:p>
          <w:p w:rsidR="45406B71" w:rsidP="45406B71" w:rsidRDefault="45406B71" w14:paraId="45D30A61" w14:textId="5E9847D8">
            <w:pPr>
              <w:rPr>
                <w:rFonts w:ascii="Arial" w:hAnsi="Arial" w:eastAsia="Arial" w:cs="Arial"/>
                <w:b/>
                <w:bCs/>
                <w:color w:val="FFFFFF" w:themeColor="background1"/>
                <w:sz w:val="22"/>
                <w:szCs w:val="22"/>
                <w:lang w:val="en-US"/>
              </w:rPr>
            </w:pPr>
          </w:p>
          <w:p w:rsidR="45406B71" w:rsidP="7A8EC19F" w:rsidRDefault="45406B71" w14:paraId="6E2AABA8" w14:textId="241FFA7E">
            <w:pPr>
              <w:pStyle w:val="Normal"/>
              <w:rPr>
                <w:rFonts w:ascii="Arial" w:hAnsi="Arial" w:eastAsia="Arial" w:cs="Arial"/>
                <w:b w:val="1"/>
                <w:bCs w:val="1"/>
                <w:color w:val="FFFFFF" w:themeColor="background1"/>
                <w:sz w:val="22"/>
                <w:szCs w:val="22"/>
                <w:lang w:val="en-US"/>
              </w:rPr>
            </w:pPr>
          </w:p>
          <w:p w:rsidR="45406B71" w:rsidP="45406B71" w:rsidRDefault="45406B71" w14:paraId="199F5251" w14:textId="2C314B91">
            <w:pPr>
              <w:rPr>
                <w:rFonts w:ascii="Arial" w:hAnsi="Arial" w:eastAsia="Arial" w:cs="Arial"/>
                <w:b/>
                <w:bCs/>
                <w:color w:val="FFFFFF" w:themeColor="background1"/>
                <w:sz w:val="22"/>
                <w:szCs w:val="22"/>
                <w:lang w:val="en-US"/>
              </w:rPr>
            </w:pPr>
          </w:p>
          <w:p w:rsidR="45406B71" w:rsidP="45406B71" w:rsidRDefault="45406B71" w14:paraId="103C49DE" w14:textId="574FE045">
            <w:pPr>
              <w:rPr>
                <w:rFonts w:ascii="Arial" w:hAnsi="Arial" w:eastAsia="Arial" w:cs="Arial"/>
                <w:color w:val="FFFFFF" w:themeColor="background1"/>
                <w:sz w:val="22"/>
                <w:szCs w:val="22"/>
                <w:lang w:val="en-US"/>
              </w:rPr>
            </w:pPr>
            <w:r w:rsidRPr="45406B71">
              <w:rPr>
                <w:rFonts w:ascii="Arial" w:hAnsi="Arial" w:eastAsia="Arial" w:cs="Arial"/>
                <w:b/>
                <w:bCs/>
                <w:color w:val="FFFFFF" w:themeColor="background1"/>
                <w:sz w:val="22"/>
                <w:szCs w:val="22"/>
                <w:lang w:val="en-US"/>
              </w:rPr>
              <w:t xml:space="preserve">Qualification and Training </w:t>
            </w:r>
          </w:p>
          <w:p w:rsidR="45406B71" w:rsidP="45406B71" w:rsidRDefault="45406B71" w14:paraId="23FA0739" w14:textId="4848DDEA">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Business Skills for the Workplace L4 9/</w:t>
            </w:r>
            <w:r w:rsidR="00F93A50">
              <w:rPr>
                <w:rFonts w:ascii="Arial" w:hAnsi="Arial" w:eastAsia="Arial" w:cs="Arial"/>
                <w:color w:val="FFFFFF" w:themeColor="background1"/>
                <w:sz w:val="22"/>
                <w:szCs w:val="22"/>
                <w:lang w:val="en-US"/>
              </w:rPr>
              <w:t xml:space="preserve">2026-Prersent </w:t>
            </w:r>
          </w:p>
          <w:p w:rsidR="45406B71" w:rsidP="45406B71" w:rsidRDefault="45406B71" w14:paraId="51EF33BA" w14:textId="08304CF6">
            <w:pPr/>
            <w:r w:rsidRPr="7A8EC19F" w:rsidR="1CF0C553">
              <w:rPr>
                <w:rFonts w:ascii="Arial" w:hAnsi="Arial" w:eastAsia="Arial" w:cs="Arial"/>
                <w:b w:val="1"/>
                <w:bCs w:val="1"/>
                <w:color w:val="FFFFFF" w:themeColor="background1" w:themeTint="FF" w:themeShade="FF"/>
                <w:sz w:val="22"/>
                <w:szCs w:val="22"/>
                <w:lang w:val="en-US"/>
              </w:rPr>
              <w:t xml:space="preserve">• </w:t>
            </w:r>
            <w:r w:rsidRPr="7A8EC19F" w:rsidR="1CF0C553">
              <w:rPr>
                <w:rFonts w:ascii="Arial" w:hAnsi="Arial" w:eastAsia="Arial" w:cs="Arial"/>
                <w:color w:val="FFFFFF" w:themeColor="background1" w:themeTint="FF" w:themeShade="FF"/>
                <w:sz w:val="22"/>
                <w:szCs w:val="22"/>
                <w:lang w:val="en-US"/>
              </w:rPr>
              <w:t>Food Hygiene L</w:t>
            </w:r>
            <w:r w:rsidRPr="7A8EC19F" w:rsidR="487DEA4A">
              <w:rPr>
                <w:rFonts w:ascii="Arial" w:hAnsi="Arial" w:eastAsia="Arial" w:cs="Arial"/>
                <w:color w:val="FFFFFF" w:themeColor="background1" w:themeTint="FF" w:themeShade="FF"/>
                <w:sz w:val="22"/>
                <w:szCs w:val="22"/>
                <w:lang w:val="en-US"/>
              </w:rPr>
              <w:t xml:space="preserve">3 </w:t>
            </w:r>
          </w:p>
          <w:p w:rsidR="45406B71" w:rsidP="45406B71" w:rsidRDefault="45406B71" w14:paraId="14BCF520" w14:textId="13CA7DA4">
            <w:pPr>
              <w:rPr>
                <w:rFonts w:ascii="Arial" w:hAnsi="Arial" w:eastAsia="Arial" w:cs="Arial"/>
                <w:color w:val="FFFFFF" w:themeColor="background1"/>
                <w:sz w:val="22"/>
                <w:szCs w:val="22"/>
              </w:rPr>
            </w:pPr>
            <w:r w:rsidRPr="7A8EC19F" w:rsidR="487DEA4A">
              <w:rPr>
                <w:rFonts w:ascii="Arial" w:hAnsi="Arial" w:eastAsia="Arial" w:cs="Arial"/>
                <w:color w:val="FFFFFF" w:themeColor="background1" w:themeTint="FF" w:themeShade="FF"/>
                <w:sz w:val="22"/>
                <w:szCs w:val="22"/>
                <w:lang w:val="en-US"/>
              </w:rPr>
              <w:t>5</w:t>
            </w:r>
            <w:r w:rsidRPr="7A8EC19F" w:rsidR="1CF0C553">
              <w:rPr>
                <w:rFonts w:ascii="Arial" w:hAnsi="Arial" w:eastAsia="Arial" w:cs="Arial"/>
                <w:color w:val="FFFFFF" w:themeColor="background1" w:themeTint="FF" w:themeShade="FF"/>
                <w:sz w:val="22"/>
                <w:szCs w:val="22"/>
                <w:lang w:val="en-US"/>
              </w:rPr>
              <w:t>/2025</w:t>
            </w:r>
          </w:p>
          <w:p w:rsidR="45406B71" w:rsidP="45406B71" w:rsidRDefault="45406B71" w14:paraId="4E8D67EC" w14:textId="1DB51793">
            <w:pPr>
              <w:rPr>
                <w:rFonts w:ascii="Arial" w:hAnsi="Arial" w:eastAsia="Arial" w:cs="Arial"/>
                <w:color w:val="FFFFFF" w:themeColor="background1"/>
                <w:sz w:val="22"/>
                <w:szCs w:val="22"/>
              </w:rPr>
            </w:pPr>
            <w:r w:rsidRPr="45406B71">
              <w:rPr>
                <w:rFonts w:ascii="Arial" w:hAnsi="Arial" w:eastAsia="Arial" w:cs="Arial"/>
                <w:b/>
                <w:bCs/>
                <w:color w:val="FFFFFF" w:themeColor="background1"/>
                <w:sz w:val="22"/>
                <w:szCs w:val="22"/>
                <w:lang w:val="en-US"/>
              </w:rPr>
              <w:t xml:space="preserve">• </w:t>
            </w:r>
            <w:r w:rsidRPr="45406B71">
              <w:rPr>
                <w:rFonts w:ascii="Arial" w:hAnsi="Arial" w:eastAsia="Arial" w:cs="Arial"/>
                <w:color w:val="FFFFFF" w:themeColor="background1"/>
                <w:sz w:val="22"/>
                <w:szCs w:val="22"/>
                <w:lang w:val="en-US"/>
              </w:rPr>
              <w:t>Health &amp; Safety Level3 6/2025</w:t>
            </w:r>
          </w:p>
          <w:p w:rsidR="45406B71" w:rsidP="45406B71" w:rsidRDefault="45406B71" w14:paraId="41BFBF90" w14:textId="375ECB0B">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Diploma Level 2 in Team Leading 9/2018</w:t>
            </w:r>
          </w:p>
          <w:p w:rsidR="45406B71" w:rsidP="45406B71" w:rsidRDefault="45406B71" w14:paraId="17638AD8" w14:textId="151CB300">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WSET Level 2 Award in Wines &amp; Spirits 6/2016</w:t>
            </w:r>
          </w:p>
          <w:p w:rsidR="45406B71" w:rsidP="45406B71" w:rsidRDefault="45406B71" w14:paraId="3A33C46B" w14:textId="61DA4256">
            <w:pPr>
              <w:rPr>
                <w:rFonts w:ascii="Arial" w:hAnsi="Arial" w:eastAsia="Arial" w:cs="Arial"/>
                <w:color w:val="FFFFFF" w:themeColor="background1"/>
                <w:sz w:val="22"/>
                <w:szCs w:val="22"/>
              </w:rPr>
            </w:pPr>
            <w:r w:rsidRPr="45406B71">
              <w:rPr>
                <w:rFonts w:ascii="Arial" w:hAnsi="Arial" w:eastAsia="Arial" w:cs="Arial"/>
                <w:color w:val="FFFFFF" w:themeColor="background1"/>
                <w:sz w:val="22"/>
                <w:szCs w:val="22"/>
                <w:lang w:val="en-US"/>
              </w:rPr>
              <w:t>• High School Diploma 6/1995 (Italy)</w:t>
            </w:r>
          </w:p>
          <w:p w:rsidR="45406B71" w:rsidP="45406B71" w:rsidRDefault="45406B71" w14:paraId="5B04C21A" w14:textId="784A7983">
            <w:pPr>
              <w:rPr>
                <w:rFonts w:ascii="Arial" w:hAnsi="Arial" w:eastAsia="Arial" w:cs="Arial"/>
                <w:color w:val="FFFFFF" w:themeColor="background1"/>
                <w:sz w:val="22"/>
                <w:szCs w:val="22"/>
              </w:rPr>
            </w:pPr>
          </w:p>
          <w:p w:rsidR="45406B71" w:rsidP="45406B71" w:rsidRDefault="45406B71" w14:paraId="54656CD7" w14:textId="0C8696C6">
            <w:pPr>
              <w:rPr>
                <w:rFonts w:ascii="Cambria" w:hAnsi="Cambria" w:eastAsia="Cambria" w:cs="Cambria"/>
                <w:color w:val="F5F5F5"/>
                <w:sz w:val="22"/>
                <w:szCs w:val="22"/>
              </w:rPr>
            </w:pPr>
          </w:p>
        </w:tc>
        <w:tc>
          <w:tcPr>
            <w:tcW w:w="6790" w:type="dxa"/>
            <w:shd w:val="clear" w:color="auto" w:fill="DAEEF3"/>
            <w:tcMar>
              <w:left w:w="105" w:type="dxa"/>
              <w:right w:w="105" w:type="dxa"/>
            </w:tcMar>
          </w:tcPr>
          <w:p w:rsidR="45406B71" w:rsidP="45406B71" w:rsidRDefault="45406B71" w14:paraId="368B8E35" w14:textId="4F48AD59">
            <w:pPr>
              <w:shd w:val="clear" w:color="auto" w:fill="1F497D"/>
              <w:rPr>
                <w:rFonts w:ascii="Cambria" w:hAnsi="Cambria" w:eastAsia="Cambria" w:cs="Cambria"/>
                <w:color w:val="FFFFFF" w:themeColor="background1"/>
                <w:sz w:val="22"/>
                <w:szCs w:val="22"/>
              </w:rPr>
            </w:pPr>
            <w:r w:rsidRPr="45406B71">
              <w:rPr>
                <w:rFonts w:ascii="Cambria" w:hAnsi="Cambria" w:eastAsia="Cambria" w:cs="Cambria"/>
                <w:b/>
                <w:bCs/>
                <w:color w:val="FFFFFF" w:themeColor="background1"/>
                <w:sz w:val="22"/>
                <w:szCs w:val="22"/>
                <w:lang w:val="en-US"/>
              </w:rPr>
              <w:t>PROFESSIONAL SUMMARY</w:t>
            </w:r>
          </w:p>
          <w:p w:rsidR="45406B71" w:rsidP="45406B71" w:rsidRDefault="45406B71" w14:paraId="5736C0EA" w14:textId="6885E34A">
            <w:pPr>
              <w:jc w:val="both"/>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Highly accomplished Hospitality and Catering Manager with over 25 years' experience leading operations across corporate catering, hospitality, luxury hotels, restaurants, and bars. Proven track record of managing high-performing teams, delivering exceptional client experiences, and driving operational excellence within fast-paced environments. Experienced in overseeing hospitality operations, event management, financial performance, stock control, budgeting, and supplier relationships while ensuring full compliance with Health &amp; Safety, Food Safety, HACCP, and company standards. A confident and approachable leader who excels at developing teams, building strong client relationships, and consistently delivering high-quality service and commercial results.</w:t>
            </w:r>
          </w:p>
          <w:p w:rsidR="45406B71" w:rsidP="45406B71" w:rsidRDefault="45406B71" w14:paraId="2CC3ABAA" w14:textId="749BD9F8">
            <w:pPr>
              <w:shd w:val="clear" w:color="auto" w:fill="1F497D"/>
              <w:rPr>
                <w:rFonts w:ascii="Arial" w:hAnsi="Arial" w:eastAsia="Arial" w:cs="Arial"/>
                <w:color w:val="FFFFFF" w:themeColor="background1"/>
                <w:sz w:val="22"/>
                <w:szCs w:val="22"/>
              </w:rPr>
            </w:pPr>
            <w:r w:rsidRPr="45406B71">
              <w:rPr>
                <w:rFonts w:ascii="Arial" w:hAnsi="Arial" w:eastAsia="Arial" w:cs="Arial"/>
                <w:b/>
                <w:bCs/>
                <w:color w:val="FFFFFF" w:themeColor="background1"/>
                <w:sz w:val="22"/>
                <w:szCs w:val="22"/>
                <w:lang w:val="en-US"/>
              </w:rPr>
              <w:t>EMPLOYMENT HISTORY</w:t>
            </w:r>
          </w:p>
          <w:p w:rsidR="00C35734" w:rsidP="45406B71" w:rsidRDefault="45406B71" w14:paraId="66FD0911" w14:textId="77777777">
            <w:pPr>
              <w:spacing w:after="0" w:line="240" w:lineRule="auto"/>
              <w:rPr>
                <w:rFonts w:ascii="Arial" w:hAnsi="Arial" w:eastAsia="Arial" w:cs="Arial"/>
                <w:b/>
                <w:bCs/>
                <w:color w:val="153D63" w:themeColor="text2" w:themeTint="E6"/>
                <w:sz w:val="22"/>
                <w:szCs w:val="22"/>
                <w:lang w:val="en-US"/>
              </w:rPr>
            </w:pPr>
            <w:r w:rsidRPr="00CC28A9">
              <w:rPr>
                <w:rFonts w:ascii="Arial" w:hAnsi="Arial" w:eastAsia="Arial" w:cs="Arial"/>
                <w:b/>
                <w:bCs/>
                <w:color w:val="153D63" w:themeColor="text2" w:themeTint="E6"/>
                <w:sz w:val="22"/>
                <w:szCs w:val="22"/>
                <w:lang w:val="en-US"/>
              </w:rPr>
              <w:t xml:space="preserve">Vacherin (Moët Hennessy Catering Manager), </w:t>
            </w:r>
          </w:p>
          <w:p w:rsidRPr="00CC28A9" w:rsidR="45406B71" w:rsidP="45406B71" w:rsidRDefault="45406B71" w14:paraId="575FA9AB" w14:textId="22886E52">
            <w:pPr>
              <w:spacing w:after="0" w:line="240" w:lineRule="auto"/>
              <w:rPr>
                <w:rFonts w:ascii="Arial" w:hAnsi="Arial" w:eastAsia="Arial" w:cs="Arial"/>
                <w:b/>
                <w:bCs/>
                <w:color w:val="153D63" w:themeColor="text2" w:themeTint="E6"/>
                <w:sz w:val="22"/>
                <w:szCs w:val="22"/>
              </w:rPr>
            </w:pPr>
            <w:r w:rsidRPr="00CC28A9">
              <w:rPr>
                <w:rFonts w:ascii="Arial" w:hAnsi="Arial" w:eastAsia="Arial" w:cs="Arial"/>
                <w:b/>
                <w:bCs/>
                <w:color w:val="153D63" w:themeColor="text2" w:themeTint="E6"/>
                <w:sz w:val="22"/>
                <w:szCs w:val="22"/>
                <w:lang w:val="en-US"/>
              </w:rPr>
              <w:t xml:space="preserve">London | 10/2021– Present </w:t>
            </w:r>
          </w:p>
          <w:p w:rsidR="45406B71" w:rsidP="45406B71" w:rsidRDefault="45406B71" w14:paraId="4BCF33DD" w14:textId="2F9A5578">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Manage the day-to-day operation of corporate hospitality services and the employee restaurant.</w:t>
            </w:r>
            <w:r>
              <w:br/>
            </w:r>
            <w:r w:rsidRPr="45406B71">
              <w:rPr>
                <w:rFonts w:ascii="Arial" w:hAnsi="Arial" w:eastAsia="Arial" w:cs="Arial"/>
                <w:color w:val="000000" w:themeColor="text1"/>
                <w:sz w:val="22"/>
                <w:szCs w:val="22"/>
                <w:lang w:val="en-US"/>
              </w:rPr>
              <w:t>• Lead and develop a team, ensuring consistently high standards of service and operational excellence.</w:t>
            </w:r>
            <w:r>
              <w:br/>
            </w:r>
            <w:r w:rsidRPr="45406B71">
              <w:rPr>
                <w:rFonts w:ascii="Arial" w:hAnsi="Arial" w:eastAsia="Arial" w:cs="Arial"/>
                <w:color w:val="000000" w:themeColor="text1"/>
                <w:sz w:val="22"/>
                <w:szCs w:val="22"/>
                <w:lang w:val="en-US"/>
              </w:rPr>
              <w:t>• Plan and deliver weekly hospitality events and client functions.</w:t>
            </w:r>
          </w:p>
          <w:p w:rsidR="45406B71" w:rsidP="45406B71" w:rsidRDefault="45406B71" w14:paraId="62B6D00B" w14:textId="5ECD4EC9">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Manage food purchasing, supplier relationships, stock control, and monthly stock takes to achieve budget targets.</w:t>
            </w:r>
          </w:p>
          <w:p w:rsidR="45406B71" w:rsidP="45406B71" w:rsidRDefault="45406B71" w14:paraId="3DCCC63E" w14:textId="54C2999D">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Recruit, train, schedule, and supervise agency and permanent staff.</w:t>
            </w:r>
          </w:p>
          <w:p w:rsidR="45406B71" w:rsidP="45406B71" w:rsidRDefault="45406B71" w14:paraId="5D79ED05" w14:textId="383422C0">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Ensure full compliance with Health &amp; Safety, Food Safety, HACCP, allergen legislation, and company policies through regular audits and staff training.</w:t>
            </w:r>
          </w:p>
          <w:p w:rsidR="45406B71" w:rsidP="45406B71" w:rsidRDefault="45406B71" w14:paraId="028728D7" w14:textId="221D162A">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Produce monthly hospitality reports, client billing, and financial reconciliations.</w:t>
            </w:r>
          </w:p>
          <w:p w:rsidR="45406B71" w:rsidP="45406B71" w:rsidRDefault="45406B71" w14:paraId="63A54711" w14:textId="0B68715D">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Build strong relationships with clients, responding proactively to requests and identifying opportunities to enhance service delivery.</w:t>
            </w:r>
          </w:p>
          <w:p w:rsidR="00C35734" w:rsidP="45406B71" w:rsidRDefault="45406B71" w14:paraId="1FCF1F73" w14:textId="77777777">
            <w:pPr>
              <w:spacing w:after="0"/>
              <w:rPr>
                <w:rFonts w:ascii="Arial" w:hAnsi="Arial" w:eastAsia="Arial" w:cs="Arial"/>
                <w:b/>
                <w:bCs/>
                <w:color w:val="153D63" w:themeColor="text2" w:themeTint="E6"/>
                <w:sz w:val="22"/>
                <w:szCs w:val="22"/>
                <w:lang w:val="en-US"/>
              </w:rPr>
            </w:pPr>
            <w:r w:rsidRPr="00CC28A9">
              <w:rPr>
                <w:rFonts w:ascii="Arial" w:hAnsi="Arial" w:eastAsia="Arial" w:cs="Arial"/>
                <w:b/>
                <w:bCs/>
                <w:color w:val="153D63" w:themeColor="text2" w:themeTint="E6"/>
                <w:sz w:val="22"/>
                <w:szCs w:val="22"/>
                <w:lang w:val="en-US"/>
              </w:rPr>
              <w:t xml:space="preserve">Vacherin (CBRE Hospitality Manager), </w:t>
            </w:r>
          </w:p>
          <w:p w:rsidR="45406B71" w:rsidP="45406B71" w:rsidRDefault="45406B71" w14:paraId="7E5D3627" w14:textId="1451C3BE">
            <w:pPr>
              <w:spacing w:after="0"/>
              <w:rPr>
                <w:rFonts w:ascii="Arial" w:hAnsi="Arial" w:eastAsia="Arial" w:cs="Arial"/>
                <w:color w:val="000000" w:themeColor="text1"/>
                <w:sz w:val="22"/>
                <w:szCs w:val="22"/>
              </w:rPr>
            </w:pPr>
            <w:r w:rsidRPr="00CC28A9">
              <w:rPr>
                <w:rFonts w:ascii="Arial" w:hAnsi="Arial" w:eastAsia="Arial" w:cs="Arial"/>
                <w:b/>
                <w:bCs/>
                <w:color w:val="153D63" w:themeColor="text2" w:themeTint="E6"/>
                <w:sz w:val="22"/>
                <w:szCs w:val="22"/>
                <w:lang w:val="en-US"/>
              </w:rPr>
              <w:t>London | 06/2016–11/2021</w:t>
            </w:r>
            <w:r>
              <w:br/>
            </w:r>
            <w:r w:rsidRPr="45406B71">
              <w:rPr>
                <w:rFonts w:ascii="Arial" w:hAnsi="Arial" w:eastAsia="Arial" w:cs="Arial"/>
                <w:color w:val="000000" w:themeColor="text1"/>
                <w:sz w:val="22"/>
                <w:szCs w:val="22"/>
                <w:lang w:val="en-US"/>
              </w:rPr>
              <w:t>• Supervised hospitality operations and events for up to 300 guests.</w:t>
            </w:r>
            <w:r>
              <w:br/>
            </w:r>
            <w:r w:rsidRPr="45406B71">
              <w:rPr>
                <w:rFonts w:ascii="Arial" w:hAnsi="Arial" w:eastAsia="Arial" w:cs="Arial"/>
                <w:color w:val="000000" w:themeColor="text1"/>
                <w:sz w:val="22"/>
                <w:szCs w:val="22"/>
                <w:lang w:val="en-US"/>
              </w:rPr>
              <w:t xml:space="preserve">• Managed a team of 8, including recruitment, training, and weekly rotas. </w:t>
            </w:r>
            <w:r>
              <w:br/>
            </w:r>
            <w:r w:rsidRPr="45406B71">
              <w:rPr>
                <w:rFonts w:ascii="Arial" w:hAnsi="Arial" w:eastAsia="Arial" w:cs="Arial"/>
                <w:color w:val="000000" w:themeColor="text1"/>
                <w:sz w:val="22"/>
                <w:szCs w:val="22"/>
                <w:lang w:val="en-US"/>
              </w:rPr>
              <w:t>• Managed stock control, monthly stock takes, and supplier ordering.</w:t>
            </w:r>
            <w:r>
              <w:br/>
            </w:r>
            <w:r w:rsidRPr="45406B71">
              <w:rPr>
                <w:rFonts w:ascii="Arial" w:hAnsi="Arial" w:eastAsia="Arial" w:cs="Arial"/>
                <w:color w:val="000000" w:themeColor="text1"/>
                <w:sz w:val="22"/>
                <w:szCs w:val="22"/>
                <w:lang w:val="en-US"/>
              </w:rPr>
              <w:t>• Delivered staff training to maintain exceptional service standards.</w:t>
            </w:r>
            <w:r>
              <w:br/>
            </w:r>
            <w:r w:rsidRPr="45406B71">
              <w:rPr>
                <w:rFonts w:ascii="Arial" w:hAnsi="Arial" w:eastAsia="Arial" w:cs="Arial"/>
                <w:color w:val="000000" w:themeColor="text1"/>
                <w:sz w:val="22"/>
                <w:szCs w:val="22"/>
                <w:lang w:val="en-US"/>
              </w:rPr>
              <w:t>• Ensured compliance with Health &amp; Safety and Food Safety procedures.</w:t>
            </w:r>
          </w:p>
          <w:p w:rsidR="00C35734" w:rsidP="45406B71" w:rsidRDefault="45406B71" w14:paraId="6E0C1597" w14:textId="77777777">
            <w:pPr>
              <w:spacing w:after="0"/>
              <w:rPr>
                <w:rFonts w:ascii="Arial" w:hAnsi="Arial" w:eastAsia="Arial" w:cs="Arial"/>
                <w:b/>
                <w:bCs/>
                <w:color w:val="153D63" w:themeColor="text2" w:themeTint="E6"/>
                <w:sz w:val="22"/>
                <w:szCs w:val="22"/>
                <w:lang w:val="en-US"/>
              </w:rPr>
            </w:pPr>
            <w:r w:rsidRPr="00CC28A9">
              <w:rPr>
                <w:rFonts w:ascii="Arial" w:hAnsi="Arial" w:eastAsia="Arial" w:cs="Arial"/>
                <w:b/>
                <w:bCs/>
                <w:color w:val="153D63" w:themeColor="text2" w:themeTint="E6"/>
                <w:sz w:val="22"/>
                <w:szCs w:val="22"/>
                <w:lang w:val="en-US"/>
              </w:rPr>
              <w:t xml:space="preserve">The Exhibitionist hotel (Bar Manager), </w:t>
            </w:r>
          </w:p>
          <w:p w:rsidRPr="00CC28A9" w:rsidR="45406B71" w:rsidP="45406B71" w:rsidRDefault="45406B71" w14:paraId="1FECD265" w14:textId="67F646EE">
            <w:pPr>
              <w:spacing w:after="0"/>
              <w:rPr>
                <w:rFonts w:ascii="Arial" w:hAnsi="Arial" w:eastAsia="Arial" w:cs="Arial"/>
                <w:b/>
                <w:bCs/>
                <w:color w:val="153D63" w:themeColor="text2" w:themeTint="E6"/>
                <w:sz w:val="22"/>
                <w:szCs w:val="22"/>
              </w:rPr>
            </w:pPr>
            <w:r w:rsidRPr="00CC28A9">
              <w:rPr>
                <w:rFonts w:ascii="Arial" w:hAnsi="Arial" w:eastAsia="Arial" w:cs="Arial"/>
                <w:b/>
                <w:bCs/>
                <w:color w:val="153D63" w:themeColor="text2" w:themeTint="E6"/>
                <w:sz w:val="22"/>
                <w:szCs w:val="22"/>
                <w:lang w:val="en-US"/>
              </w:rPr>
              <w:t>London | 10/2014–05/2016</w:t>
            </w:r>
          </w:p>
          <w:p w:rsidR="45406B71" w:rsidP="45406B71" w:rsidRDefault="45406B71" w14:paraId="3D2E73CD" w14:textId="534FC07E">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Managed the day-to-day operation of the hotel bar and restaurant.</w:t>
            </w:r>
            <w:r>
              <w:br/>
            </w:r>
            <w:r w:rsidRPr="45406B71">
              <w:rPr>
                <w:rFonts w:ascii="Arial" w:hAnsi="Arial" w:eastAsia="Arial" w:cs="Arial"/>
                <w:color w:val="000000" w:themeColor="text1"/>
                <w:sz w:val="22"/>
                <w:szCs w:val="22"/>
                <w:lang w:val="en-US"/>
              </w:rPr>
              <w:t>• Led a team of 4, including scheduling, training, and performance management.</w:t>
            </w:r>
            <w:r>
              <w:br/>
            </w:r>
            <w:r w:rsidRPr="45406B71">
              <w:rPr>
                <w:rFonts w:ascii="Arial" w:hAnsi="Arial" w:eastAsia="Arial" w:cs="Arial"/>
                <w:color w:val="000000" w:themeColor="text1"/>
                <w:sz w:val="22"/>
                <w:szCs w:val="22"/>
                <w:lang w:val="en-US"/>
              </w:rPr>
              <w:t>• Managed stock control, ordering, and monthly stock takes.</w:t>
            </w:r>
            <w:r>
              <w:br/>
            </w:r>
            <w:r w:rsidRPr="45406B71">
              <w:rPr>
                <w:rFonts w:ascii="Arial" w:hAnsi="Arial" w:eastAsia="Arial" w:cs="Arial"/>
                <w:color w:val="000000" w:themeColor="text1"/>
                <w:sz w:val="22"/>
                <w:szCs w:val="22"/>
                <w:lang w:val="en-US"/>
              </w:rPr>
              <w:t>• Designed seasonal cocktail menus and pricing strategies.</w:t>
            </w:r>
            <w:r>
              <w:br/>
            </w:r>
            <w:r w:rsidRPr="45406B71">
              <w:rPr>
                <w:rFonts w:ascii="Arial" w:hAnsi="Arial" w:eastAsia="Arial" w:cs="Arial"/>
                <w:color w:val="000000" w:themeColor="text1"/>
                <w:sz w:val="22"/>
                <w:szCs w:val="22"/>
                <w:lang w:val="en-US"/>
              </w:rPr>
              <w:t>• Delivered staff training to improve service standards</w:t>
            </w:r>
          </w:p>
          <w:p w:rsidR="45406B71" w:rsidP="45406B71" w:rsidRDefault="45406B71" w14:paraId="5411E16F" w14:textId="4E47F8F1">
            <w:pPr>
              <w:spacing w:after="0"/>
              <w:rPr>
                <w:rFonts w:ascii="Arial" w:hAnsi="Arial" w:eastAsia="Arial" w:cs="Arial"/>
                <w:color w:val="000000" w:themeColor="text1"/>
                <w:sz w:val="22"/>
                <w:szCs w:val="22"/>
              </w:rPr>
            </w:pPr>
            <w:r w:rsidRPr="7A8EC19F" w:rsidR="1CF0C553">
              <w:rPr>
                <w:rFonts w:ascii="Arial" w:hAnsi="Arial" w:eastAsia="Arial" w:cs="Arial"/>
                <w:b w:val="1"/>
                <w:bCs w:val="1"/>
                <w:color w:val="153D63" w:themeColor="text2" w:themeTint="E6" w:themeShade="FF"/>
                <w:sz w:val="22"/>
                <w:szCs w:val="22"/>
                <w:lang w:val="en-US"/>
              </w:rPr>
              <w:t>Clubino</w:t>
            </w:r>
            <w:r w:rsidRPr="7A8EC19F" w:rsidR="1CF0C553">
              <w:rPr>
                <w:rFonts w:ascii="Arial" w:hAnsi="Arial" w:eastAsia="Arial" w:cs="Arial"/>
                <w:b w:val="1"/>
                <w:bCs w:val="1"/>
                <w:color w:val="153D63" w:themeColor="text2" w:themeTint="E6" w:themeShade="FF"/>
                <w:sz w:val="22"/>
                <w:szCs w:val="22"/>
                <w:lang w:val="en-US"/>
              </w:rPr>
              <w:t xml:space="preserve"> Within Hotel Baglioni (Assistant Bar Manger), London|12/2012–10/2014</w:t>
            </w:r>
            <w:r>
              <w:br/>
            </w:r>
            <w:r w:rsidRPr="7A8EC19F" w:rsidR="1CF0C553">
              <w:rPr>
                <w:rFonts w:ascii="Arial" w:hAnsi="Arial" w:eastAsia="Arial" w:cs="Arial"/>
                <w:color w:val="000000" w:themeColor="text1" w:themeTint="FF" w:themeShade="FF"/>
                <w:sz w:val="22"/>
                <w:szCs w:val="22"/>
                <w:lang w:val="en-US"/>
              </w:rPr>
              <w:t>• Assisted the Bar Manager with the day-to-day operation of a luxury hotel bar.</w:t>
            </w:r>
            <w:r>
              <w:br/>
            </w:r>
            <w:r w:rsidRPr="7A8EC19F" w:rsidR="1CF0C553">
              <w:rPr>
                <w:rFonts w:ascii="Arial" w:hAnsi="Arial" w:eastAsia="Arial" w:cs="Arial"/>
                <w:color w:val="000000" w:themeColor="text1" w:themeTint="FF" w:themeShade="FF"/>
                <w:sz w:val="22"/>
                <w:szCs w:val="22"/>
                <w:lang w:val="en-US"/>
              </w:rPr>
              <w:t>• Delivered VIP bottle service to high-profile guests.</w:t>
            </w:r>
            <w:r>
              <w:br/>
            </w:r>
            <w:r w:rsidRPr="7A8EC19F" w:rsidR="1CF0C553">
              <w:rPr>
                <w:rFonts w:ascii="Arial" w:hAnsi="Arial" w:eastAsia="Arial" w:cs="Arial"/>
                <w:color w:val="000000" w:themeColor="text1" w:themeTint="FF" w:themeShade="FF"/>
                <w:sz w:val="22"/>
                <w:szCs w:val="22"/>
                <w:lang w:val="en-US"/>
              </w:rPr>
              <w:t xml:space="preserve">• </w:t>
            </w:r>
            <w:r w:rsidRPr="7A8EC19F" w:rsidR="1CF0C553">
              <w:rPr>
                <w:rFonts w:ascii="Arial" w:hAnsi="Arial" w:eastAsia="Arial" w:cs="Arial"/>
                <w:color w:val="000000" w:themeColor="text1" w:themeTint="FF" w:themeShade="FF"/>
                <w:sz w:val="22"/>
                <w:szCs w:val="22"/>
                <w:lang w:val="en-US"/>
              </w:rPr>
              <w:t>Assisted</w:t>
            </w:r>
            <w:r w:rsidRPr="7A8EC19F" w:rsidR="1CF0C553">
              <w:rPr>
                <w:rFonts w:ascii="Arial" w:hAnsi="Arial" w:eastAsia="Arial" w:cs="Arial"/>
                <w:color w:val="000000" w:themeColor="text1" w:themeTint="FF" w:themeShade="FF"/>
                <w:sz w:val="22"/>
                <w:szCs w:val="22"/>
                <w:lang w:val="en-US"/>
              </w:rPr>
              <w:t xml:space="preserve"> with stock control, ordering, and monthly </w:t>
            </w:r>
            <w:r w:rsidRPr="7A8EC19F" w:rsidR="1CF0C553">
              <w:rPr>
                <w:rFonts w:ascii="Arial" w:hAnsi="Arial" w:eastAsia="Arial" w:cs="Arial"/>
                <w:color w:val="000000" w:themeColor="text1" w:themeTint="FF" w:themeShade="FF"/>
                <w:sz w:val="22"/>
                <w:szCs w:val="22"/>
                <w:lang w:val="en-US"/>
              </w:rPr>
              <w:t>stock takes</w:t>
            </w:r>
            <w:r w:rsidRPr="7A8EC19F" w:rsidR="1CF0C553">
              <w:rPr>
                <w:rFonts w:ascii="Arial" w:hAnsi="Arial" w:eastAsia="Arial" w:cs="Arial"/>
                <w:color w:val="000000" w:themeColor="text1" w:themeTint="FF" w:themeShade="FF"/>
                <w:sz w:val="22"/>
                <w:szCs w:val="22"/>
                <w:lang w:val="en-US"/>
              </w:rPr>
              <w:t>.</w:t>
            </w:r>
            <w:r>
              <w:br/>
            </w:r>
            <w:r w:rsidRPr="7A8EC19F" w:rsidR="1CF0C553">
              <w:rPr>
                <w:rFonts w:ascii="Arial" w:hAnsi="Arial" w:eastAsia="Arial" w:cs="Arial"/>
                <w:color w:val="000000" w:themeColor="text1" w:themeTint="FF" w:themeShade="FF"/>
                <w:sz w:val="22"/>
                <w:szCs w:val="22"/>
                <w:lang w:val="en-US"/>
              </w:rPr>
              <w:t xml:space="preserve">• Prepared cocktails and delivered cocktail masterclasses </w:t>
            </w:r>
          </w:p>
          <w:p w:rsidR="45406B71" w:rsidP="45406B71" w:rsidRDefault="45406B71" w14:paraId="79D4046E" w14:textId="0FAF5C1E">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Managed and trained a team of 10 staff.</w:t>
            </w:r>
          </w:p>
          <w:p w:rsidR="45406B71" w:rsidP="45406B71" w:rsidRDefault="45406B71" w14:paraId="34104C8C" w14:textId="4256E81D">
            <w:pPr>
              <w:spacing w:after="0"/>
              <w:rPr>
                <w:rFonts w:ascii="Arial" w:hAnsi="Arial" w:eastAsia="Arial" w:cs="Arial"/>
                <w:color w:val="000000" w:themeColor="text1"/>
                <w:sz w:val="22"/>
                <w:szCs w:val="22"/>
              </w:rPr>
            </w:pPr>
            <w:r w:rsidRPr="7A8EC19F" w:rsidR="1CF0C553">
              <w:rPr>
                <w:rFonts w:ascii="Arial" w:hAnsi="Arial" w:eastAsia="Arial" w:cs="Arial"/>
                <w:b w:val="1"/>
                <w:bCs w:val="1"/>
                <w:color w:val="153D63" w:themeColor="text2" w:themeTint="E6" w:themeShade="FF"/>
                <w:sz w:val="22"/>
                <w:szCs w:val="22"/>
                <w:lang w:val="en-US"/>
              </w:rPr>
              <w:t xml:space="preserve">Travel And Bar </w:t>
            </w:r>
            <w:r w:rsidRPr="7A8EC19F" w:rsidR="1D6E87D8">
              <w:rPr>
                <w:rFonts w:ascii="Arial" w:hAnsi="Arial" w:eastAsia="Arial" w:cs="Arial"/>
                <w:b w:val="1"/>
                <w:bCs w:val="1"/>
                <w:color w:val="153D63" w:themeColor="text2" w:themeTint="E6" w:themeShade="FF"/>
                <w:sz w:val="22"/>
                <w:szCs w:val="22"/>
                <w:lang w:val="en-US"/>
              </w:rPr>
              <w:t>T</w:t>
            </w:r>
            <w:r w:rsidRPr="7A8EC19F" w:rsidR="1CF0C553">
              <w:rPr>
                <w:rFonts w:ascii="Arial" w:hAnsi="Arial" w:eastAsia="Arial" w:cs="Arial"/>
                <w:b w:val="1"/>
                <w:bCs w:val="1"/>
                <w:color w:val="153D63" w:themeColor="text2" w:themeTint="E6" w:themeShade="FF"/>
                <w:sz w:val="22"/>
                <w:szCs w:val="22"/>
                <w:lang w:val="en-US"/>
              </w:rPr>
              <w:t>enderin</w:t>
            </w:r>
            <w:r w:rsidRPr="7A8EC19F" w:rsidR="1E170529">
              <w:rPr>
                <w:rFonts w:ascii="Arial" w:hAnsi="Arial" w:eastAsia="Arial" w:cs="Arial"/>
                <w:b w:val="1"/>
                <w:bCs w:val="1"/>
                <w:color w:val="153D63" w:themeColor="text2" w:themeTint="E6" w:themeShade="FF"/>
                <w:sz w:val="22"/>
                <w:szCs w:val="22"/>
                <w:lang w:val="en-US"/>
              </w:rPr>
              <w:t>g</w:t>
            </w:r>
            <w:r w:rsidRPr="7A8EC19F" w:rsidR="1CF0C553">
              <w:rPr>
                <w:rFonts w:ascii="Arial" w:hAnsi="Arial" w:eastAsia="Arial" w:cs="Arial"/>
                <w:b w:val="1"/>
                <w:bCs w:val="1"/>
                <w:color w:val="153D63" w:themeColor="text2" w:themeTint="E6" w:themeShade="FF"/>
                <w:sz w:val="22"/>
                <w:szCs w:val="22"/>
                <w:lang w:val="en-US"/>
              </w:rPr>
              <w:t>| 10/2011–12/2012</w:t>
            </w:r>
            <w:r>
              <w:br/>
            </w:r>
            <w:r w:rsidRPr="7A8EC19F" w:rsidR="1CF0C553">
              <w:rPr>
                <w:rFonts w:ascii="Arial" w:hAnsi="Arial" w:eastAsia="Arial" w:cs="Arial"/>
                <w:color w:val="000000" w:themeColor="text1" w:themeTint="FF" w:themeShade="FF"/>
                <w:sz w:val="22"/>
                <w:szCs w:val="22"/>
                <w:lang w:val="en-US"/>
              </w:rPr>
              <w:t>• Supported the opening of a new nightclub in Ibiza</w:t>
            </w:r>
            <w:r>
              <w:br/>
            </w:r>
            <w:r w:rsidRPr="7A8EC19F" w:rsidR="1CF0C553">
              <w:rPr>
                <w:rFonts w:ascii="Arial" w:hAnsi="Arial" w:eastAsia="Arial" w:cs="Arial"/>
                <w:color w:val="000000" w:themeColor="text1" w:themeTint="FF" w:themeShade="FF"/>
                <w:sz w:val="22"/>
                <w:szCs w:val="22"/>
                <w:lang w:val="en-US"/>
              </w:rPr>
              <w:t>• Worked as a bartender in Dubai, including at the Abu Dhabi Grand Prix.</w:t>
            </w:r>
            <w:r>
              <w:br/>
            </w:r>
            <w:r w:rsidRPr="7A8EC19F" w:rsidR="1CF0C553">
              <w:rPr>
                <w:rFonts w:ascii="Arial" w:hAnsi="Arial" w:eastAsia="Arial" w:cs="Arial"/>
                <w:color w:val="000000" w:themeColor="text1" w:themeTint="FF" w:themeShade="FF"/>
                <w:sz w:val="22"/>
                <w:szCs w:val="22"/>
                <w:lang w:val="en-US"/>
              </w:rPr>
              <w:t xml:space="preserve">• </w:t>
            </w:r>
            <w:r w:rsidRPr="7A8EC19F" w:rsidR="1CF0C553">
              <w:rPr>
                <w:rFonts w:ascii="Arial" w:hAnsi="Arial" w:eastAsia="Arial" w:cs="Arial"/>
                <w:color w:val="000000" w:themeColor="text1" w:themeTint="FF" w:themeShade="FF"/>
                <w:sz w:val="22"/>
                <w:szCs w:val="22"/>
                <w:lang w:val="en-US"/>
              </w:rPr>
              <w:t>Assisted</w:t>
            </w:r>
            <w:r w:rsidRPr="7A8EC19F" w:rsidR="1CF0C553">
              <w:rPr>
                <w:rFonts w:ascii="Arial" w:hAnsi="Arial" w:eastAsia="Arial" w:cs="Arial"/>
                <w:color w:val="000000" w:themeColor="text1" w:themeTint="FF" w:themeShade="FF"/>
                <w:sz w:val="22"/>
                <w:szCs w:val="22"/>
                <w:lang w:val="en-US"/>
              </w:rPr>
              <w:t xml:space="preserve"> with the launch of new hospitality venues in London, including Double Frank and The Boadicea.</w:t>
            </w:r>
          </w:p>
          <w:p w:rsidR="45406B71" w:rsidP="45406B71" w:rsidRDefault="45406B71" w14:paraId="1128BE27" w14:textId="69D1A52F">
            <w:pPr>
              <w:spacing w:after="0"/>
              <w:rPr>
                <w:rFonts w:ascii="Arial" w:hAnsi="Arial" w:eastAsia="Arial" w:cs="Arial"/>
                <w:color w:val="000000" w:themeColor="text1"/>
                <w:sz w:val="22"/>
                <w:szCs w:val="22"/>
              </w:rPr>
            </w:pPr>
            <w:r w:rsidRPr="001260D9">
              <w:rPr>
                <w:rFonts w:ascii="Arial" w:hAnsi="Arial" w:eastAsia="Arial" w:cs="Arial"/>
                <w:b/>
                <w:bCs/>
                <w:color w:val="153D63" w:themeColor="text2" w:themeTint="E6"/>
                <w:sz w:val="22"/>
                <w:szCs w:val="22"/>
                <w:lang w:val="en-US"/>
              </w:rPr>
              <w:t>Brompton quarter caffè (Bartender) London| 05/2009–10/2011</w:t>
            </w:r>
            <w:r>
              <w:br/>
            </w:r>
            <w:r w:rsidRPr="45406B71">
              <w:rPr>
                <w:rFonts w:ascii="Arial" w:hAnsi="Arial" w:eastAsia="Arial" w:cs="Arial"/>
                <w:color w:val="000000" w:themeColor="text1"/>
                <w:sz w:val="22"/>
                <w:szCs w:val="22"/>
                <w:lang w:val="en-US"/>
              </w:rPr>
              <w:t>• Prepared and served a wide range of hot and cold beverages, including classic and signature cocktails.</w:t>
            </w:r>
            <w:r>
              <w:br/>
            </w:r>
            <w:r w:rsidRPr="45406B71">
              <w:rPr>
                <w:rFonts w:ascii="Arial" w:hAnsi="Arial" w:eastAsia="Arial" w:cs="Arial"/>
                <w:color w:val="000000" w:themeColor="text1"/>
                <w:sz w:val="22"/>
                <w:szCs w:val="22"/>
                <w:lang w:val="en-US"/>
              </w:rPr>
              <w:t>• Operated cash tills and processed customer transactions accurately.</w:t>
            </w:r>
          </w:p>
          <w:p w:rsidR="45406B71" w:rsidP="45406B71" w:rsidRDefault="45406B71" w14:paraId="494E283E" w14:textId="7204B49C">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Provided table and bar service while delivering excellent customer care.</w:t>
            </w:r>
          </w:p>
          <w:p w:rsidR="45406B71" w:rsidP="45406B71" w:rsidRDefault="45406B71" w14:paraId="21F1E879" w14:textId="494325D4">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•Maintained cleanliness and presentation of the bar area.</w:t>
            </w:r>
          </w:p>
          <w:p w:rsidRPr="007E007D" w:rsidR="45406B71" w:rsidP="45406B71" w:rsidRDefault="45406B71" w14:paraId="61A4741F" w14:textId="3B3D73B7">
            <w:pPr>
              <w:spacing w:after="0"/>
              <w:rPr>
                <w:rFonts w:ascii="Arial" w:hAnsi="Arial" w:eastAsia="Arial" w:cs="Arial"/>
                <w:b/>
                <w:bCs/>
                <w:color w:val="000000" w:themeColor="text1"/>
                <w:sz w:val="22"/>
                <w:szCs w:val="22"/>
                <w:lang w:val="en-US"/>
              </w:rPr>
            </w:pPr>
            <w:r w:rsidRPr="001260D9">
              <w:rPr>
                <w:rFonts w:ascii="Arial" w:hAnsi="Arial" w:eastAsia="Arial" w:cs="Arial"/>
                <w:b/>
                <w:bCs/>
                <w:color w:val="153D63" w:themeColor="text2" w:themeTint="E6"/>
                <w:sz w:val="22"/>
                <w:szCs w:val="22"/>
                <w:lang w:val="en-US"/>
              </w:rPr>
              <w:t>Häagen-</w:t>
            </w:r>
            <w:r w:rsidRPr="001260D9" w:rsidR="001260D9">
              <w:rPr>
                <w:rFonts w:ascii="Arial" w:hAnsi="Arial" w:eastAsia="Arial" w:cs="Arial"/>
                <w:b/>
                <w:bCs/>
                <w:color w:val="153D63" w:themeColor="text2" w:themeTint="E6"/>
                <w:sz w:val="22"/>
                <w:szCs w:val="22"/>
                <w:lang w:val="en-US"/>
              </w:rPr>
              <w:t>Dazs (</w:t>
            </w:r>
            <w:r w:rsidRPr="001260D9">
              <w:rPr>
                <w:rFonts w:ascii="Arial" w:hAnsi="Arial" w:eastAsia="Arial" w:cs="Arial"/>
                <w:b/>
                <w:bCs/>
                <w:color w:val="153D63" w:themeColor="text2" w:themeTint="E6"/>
                <w:sz w:val="22"/>
                <w:szCs w:val="22"/>
                <w:lang w:val="en-US"/>
              </w:rPr>
              <w:t>Kitchen Team Leader) London|12/ 2003–05/2009</w:t>
            </w:r>
            <w:r w:rsidRPr="001260D9">
              <w:rPr>
                <w:color w:val="153D63" w:themeColor="text2" w:themeTint="E6"/>
              </w:rPr>
              <w:br/>
            </w:r>
            <w:r w:rsidRPr="45406B71">
              <w:rPr>
                <w:rFonts w:ascii="Arial" w:hAnsi="Arial" w:eastAsia="Arial" w:cs="Arial"/>
                <w:color w:val="000000" w:themeColor="text1"/>
                <w:sz w:val="22"/>
                <w:szCs w:val="22"/>
                <w:lang w:val="en-US"/>
              </w:rPr>
              <w:t xml:space="preserve">• Managed, trained, and motivated a team of 15 staff. </w:t>
            </w:r>
          </w:p>
          <w:p w:rsidR="45406B71" w:rsidP="45406B71" w:rsidRDefault="45406B71" w14:paraId="67C24B37" w14:textId="008654BC">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Ensured compliance with Food Safety, HACCP, and Health &amp; Safety legislation.</w:t>
            </w:r>
            <w:r>
              <w:br/>
            </w:r>
            <w:r w:rsidRPr="45406B71">
              <w:rPr>
                <w:rFonts w:ascii="Arial" w:hAnsi="Arial" w:eastAsia="Arial" w:cs="Arial"/>
                <w:color w:val="000000" w:themeColor="text1"/>
                <w:sz w:val="22"/>
                <w:szCs w:val="22"/>
                <w:lang w:val="en-US"/>
              </w:rPr>
              <w:t>• Carried out daily opening and closing procedures, including equipment checks and stock replenishment.</w:t>
            </w:r>
          </w:p>
          <w:p w:rsidR="45406B71" w:rsidP="45406B71" w:rsidRDefault="45406B71" w14:paraId="0549FCCB" w14:textId="7BCF4E7C">
            <w:pPr>
              <w:spacing w:after="0"/>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xml:space="preserve">• Prepared and served a wide range of hot and cold beverages, including classic and signature ice cream sundaes </w:t>
            </w:r>
          </w:p>
          <w:p w:rsidR="45406B71" w:rsidP="45406B71" w:rsidRDefault="45406B71" w14:paraId="23A281A4" w14:textId="4A304572">
            <w:pPr>
              <w:spacing w:after="0" w:line="240" w:lineRule="auto"/>
              <w:rPr>
                <w:rFonts w:ascii="Arial" w:hAnsi="Arial" w:eastAsia="Arial" w:cs="Arial"/>
                <w:color w:val="000000" w:themeColor="text1"/>
                <w:sz w:val="22"/>
                <w:szCs w:val="22"/>
              </w:rPr>
            </w:pPr>
            <w:r w:rsidRPr="001260D9">
              <w:rPr>
                <w:rFonts w:ascii="Arial" w:hAnsi="Arial" w:eastAsia="Arial" w:cs="Arial"/>
                <w:b/>
                <w:bCs/>
                <w:color w:val="153D63" w:themeColor="text2" w:themeTint="E6"/>
                <w:sz w:val="22"/>
                <w:szCs w:val="22"/>
                <w:lang w:val="en-US"/>
              </w:rPr>
              <w:t xml:space="preserve">Ata hotels Naxos Beach (Bartender)Sicily| 04/1997–10/2003  </w:t>
            </w:r>
            <w:r w:rsidRPr="001260D9">
              <w:rPr>
                <w:rFonts w:ascii="Arial" w:hAnsi="Arial" w:eastAsia="Arial" w:cs="Arial"/>
                <w:color w:val="153D63" w:themeColor="text2" w:themeTint="E6"/>
                <w:sz w:val="22"/>
                <w:szCs w:val="22"/>
                <w:lang w:val="en-US"/>
              </w:rPr>
              <w:t xml:space="preserve"> </w:t>
            </w:r>
            <w:r>
              <w:br/>
            </w:r>
            <w:r w:rsidRPr="45406B71">
              <w:rPr>
                <w:rFonts w:ascii="Arial" w:hAnsi="Arial" w:eastAsia="Arial" w:cs="Arial"/>
                <w:color w:val="000000" w:themeColor="text1"/>
                <w:sz w:val="22"/>
                <w:szCs w:val="22"/>
                <w:lang w:val="en-US"/>
              </w:rPr>
              <w:t>• Prepared and served a wide range of hot and cold beverages, including classic and signature cocktails.</w:t>
            </w:r>
            <w:r>
              <w:br/>
            </w:r>
            <w:r w:rsidRPr="45406B71">
              <w:rPr>
                <w:rFonts w:ascii="Arial" w:hAnsi="Arial" w:eastAsia="Arial" w:cs="Arial"/>
                <w:color w:val="000000" w:themeColor="text1"/>
                <w:sz w:val="22"/>
                <w:szCs w:val="22"/>
                <w:lang w:val="en-US"/>
              </w:rPr>
              <w:t>• Prepared and served light meals and bar snacks while maintaining high food quality and presentation standards.</w:t>
            </w:r>
            <w:r>
              <w:br/>
            </w:r>
            <w:r w:rsidRPr="45406B71">
              <w:rPr>
                <w:rFonts w:ascii="Arial" w:hAnsi="Arial" w:eastAsia="Arial" w:cs="Arial"/>
                <w:color w:val="000000" w:themeColor="text1"/>
                <w:sz w:val="22"/>
                <w:szCs w:val="22"/>
                <w:lang w:val="en-US"/>
              </w:rPr>
              <w:t>• Assisted with the planning, setup, and delivery of events, banqueting functions, and private hospitality.</w:t>
            </w:r>
            <w:r>
              <w:br/>
            </w:r>
            <w:r w:rsidRPr="45406B71">
              <w:rPr>
                <w:rFonts w:ascii="Arial" w:hAnsi="Arial" w:eastAsia="Arial" w:cs="Arial"/>
                <w:color w:val="000000" w:themeColor="text1"/>
                <w:sz w:val="22"/>
                <w:szCs w:val="22"/>
                <w:lang w:val="en-US"/>
              </w:rPr>
              <w:t>• Delivered exceptional customer service in a fast-paced hotel environment.</w:t>
            </w:r>
          </w:p>
          <w:p w:rsidR="45406B71" w:rsidP="45406B71" w:rsidRDefault="45406B71" w14:paraId="0E7B12CF" w14:textId="7A362C16">
            <w:pPr>
              <w:spacing w:after="0" w:line="240" w:lineRule="auto"/>
              <w:rPr>
                <w:rFonts w:ascii="Arial" w:hAnsi="Arial" w:eastAsia="Arial" w:cs="Arial"/>
                <w:color w:val="000000" w:themeColor="text1"/>
                <w:sz w:val="22"/>
                <w:szCs w:val="22"/>
              </w:rPr>
            </w:pPr>
            <w:r w:rsidRPr="45406B71">
              <w:rPr>
                <w:rFonts w:ascii="Arial" w:hAnsi="Arial" w:eastAsia="Arial" w:cs="Arial"/>
                <w:color w:val="000000" w:themeColor="text1"/>
                <w:sz w:val="22"/>
                <w:szCs w:val="22"/>
                <w:lang w:val="en-US"/>
              </w:rPr>
              <w:t>• Maintained high standards of cleanliness, hygiene, and food safety throughout the bar and service areas.</w:t>
            </w:r>
          </w:p>
          <w:p w:rsidR="45406B71" w:rsidP="45406B71" w:rsidRDefault="45406B71" w14:paraId="1F3A3CB6" w14:textId="41B1B37A">
            <w:pPr>
              <w:spacing w:after="0" w:line="240" w:lineRule="auto"/>
              <w:rPr>
                <w:rFonts w:ascii="Arial" w:hAnsi="Arial" w:eastAsia="Arial" w:cs="Arial"/>
                <w:color w:val="000000" w:themeColor="text1"/>
                <w:sz w:val="22"/>
                <w:szCs w:val="22"/>
              </w:rPr>
            </w:pPr>
            <w:r w:rsidRPr="1C5E8BDE" w:rsidR="45406B71">
              <w:rPr>
                <w:rFonts w:ascii="Arial" w:hAnsi="Arial" w:eastAsia="Arial" w:cs="Arial"/>
                <w:color w:val="000000" w:themeColor="text1" w:themeTint="FF" w:themeShade="FF"/>
                <w:sz w:val="22"/>
                <w:szCs w:val="22"/>
                <w:lang w:val="en-US"/>
              </w:rPr>
              <w:t>• Carried out daily opening and closing procedures, including equipment checks and stock replenishment.</w:t>
            </w:r>
          </w:p>
          <w:p w:rsidR="45406B71" w:rsidP="45406B71" w:rsidRDefault="45406B71" w14:paraId="65C84B1D" w14:textId="671B65DC">
            <w:pPr/>
            <w:r w:rsidRPr="1C5E8BDE" w:rsidR="45406B71">
              <w:rPr>
                <w:rFonts w:ascii="Arial" w:hAnsi="Arial" w:eastAsia="Arial" w:cs="Arial"/>
                <w:color w:val="000000" w:themeColor="text1" w:themeTint="FF" w:themeShade="FF"/>
                <w:sz w:val="22"/>
                <w:szCs w:val="22"/>
                <w:lang w:val="en-US"/>
              </w:rPr>
              <w:t xml:space="preserve">• </w:t>
            </w:r>
            <w:r w:rsidRPr="1C5E8BDE" w:rsidR="45406B71">
              <w:rPr>
                <w:rFonts w:ascii="Arial" w:hAnsi="Arial" w:eastAsia="Arial" w:cs="Arial"/>
                <w:color w:val="000000" w:themeColor="text1" w:themeTint="FF" w:themeShade="FF"/>
                <w:sz w:val="22"/>
                <w:szCs w:val="22"/>
                <w:lang w:val="en-US"/>
              </w:rPr>
              <w:t>Assisted</w:t>
            </w:r>
            <w:r w:rsidRPr="1C5E8BDE" w:rsidR="45406B71">
              <w:rPr>
                <w:rFonts w:ascii="Arial" w:hAnsi="Arial" w:eastAsia="Arial" w:cs="Arial"/>
                <w:color w:val="000000" w:themeColor="text1" w:themeTint="FF" w:themeShade="FF"/>
                <w:sz w:val="22"/>
                <w:szCs w:val="22"/>
                <w:lang w:val="en-US"/>
              </w:rPr>
              <w:t xml:space="preserve"> with the preparation and delivery of weddings, conferences, and banqueting events.</w:t>
            </w:r>
          </w:p>
          <w:p w:rsidR="45406B71" w:rsidP="45406B71" w:rsidRDefault="45406B71" w14:paraId="6CA06077" w14:textId="4B2F228F">
            <w:pPr>
              <w:rPr>
                <w:rFonts w:ascii="Arial" w:hAnsi="Arial" w:eastAsia="Arial" w:cs="Arial"/>
                <w:color w:val="000000" w:themeColor="text1"/>
                <w:sz w:val="22"/>
                <w:szCs w:val="22"/>
              </w:rPr>
            </w:pPr>
            <w:r w:rsidRPr="1C5E8BDE" w:rsidR="45406B71">
              <w:rPr>
                <w:rFonts w:ascii="Arial" w:hAnsi="Arial" w:eastAsia="Arial" w:cs="Arial"/>
                <w:color w:val="000000" w:themeColor="text1" w:themeTint="FF" w:themeShade="FF"/>
                <w:sz w:val="22"/>
                <w:szCs w:val="22"/>
                <w:lang w:val="en-US"/>
              </w:rPr>
              <w:t>References available upon request</w:t>
            </w:r>
          </w:p>
        </w:tc>
      </w:tr>
    </w:tbl>
    <w:p w:rsidR="0062020E" w:rsidP="07730459" w:rsidRDefault="0062020E" w14:paraId="0920A019" w14:textId="0BFD2A2A"/>
    <w:sectPr w:rsidR="0062020E" w:rsidSect="008573F5">
      <w:headerReference w:type="default" r:id="rId11"/>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48E0" w:rsidP="009A4052" w:rsidRDefault="003548E0" w14:paraId="04E342C9" w14:textId="77777777">
      <w:pPr>
        <w:spacing w:after="0" w:line="240" w:lineRule="auto"/>
      </w:pPr>
      <w:r>
        <w:separator/>
      </w:r>
    </w:p>
  </w:endnote>
  <w:endnote w:type="continuationSeparator" w:id="0">
    <w:p w:rsidR="003548E0" w:rsidP="009A4052" w:rsidRDefault="003548E0" w14:paraId="31BF3D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27CBB3B7" w:rsidTr="27CBB3B7" w14:paraId="7EB2EE93" w14:textId="77777777">
      <w:trPr>
        <w:trHeight w:val="300"/>
      </w:trPr>
      <w:tc>
        <w:tcPr>
          <w:tcW w:w="3485" w:type="dxa"/>
        </w:tcPr>
        <w:p w:rsidR="27CBB3B7" w:rsidP="27CBB3B7" w:rsidRDefault="27CBB3B7" w14:paraId="434B31AD" w14:textId="77777777">
          <w:pPr>
            <w:pStyle w:val="Header"/>
            <w:ind w:left="-115"/>
          </w:pPr>
        </w:p>
      </w:tc>
      <w:tc>
        <w:tcPr>
          <w:tcW w:w="3485" w:type="dxa"/>
        </w:tcPr>
        <w:p w:rsidR="27CBB3B7" w:rsidP="27CBB3B7" w:rsidRDefault="27CBB3B7" w14:paraId="36BD91F7" w14:textId="77777777">
          <w:pPr>
            <w:pStyle w:val="Header"/>
            <w:jc w:val="center"/>
          </w:pPr>
        </w:p>
      </w:tc>
      <w:tc>
        <w:tcPr>
          <w:tcW w:w="3485" w:type="dxa"/>
        </w:tcPr>
        <w:p w:rsidR="27CBB3B7" w:rsidP="27CBB3B7" w:rsidRDefault="27CBB3B7" w14:paraId="21957B96" w14:textId="77777777">
          <w:pPr>
            <w:pStyle w:val="Header"/>
            <w:ind w:right="-115"/>
            <w:jc w:val="right"/>
          </w:pPr>
        </w:p>
      </w:tc>
    </w:tr>
  </w:tbl>
  <w:p w:rsidR="27CBB3B7" w:rsidRDefault="27CBB3B7" w14:paraId="31776960"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48E0" w:rsidP="009A4052" w:rsidRDefault="003548E0" w14:paraId="08877DE8" w14:textId="77777777">
      <w:pPr>
        <w:spacing w:after="0" w:line="240" w:lineRule="auto"/>
      </w:pPr>
      <w:r>
        <w:separator/>
      </w:r>
    </w:p>
  </w:footnote>
  <w:footnote w:type="continuationSeparator" w:id="0">
    <w:p w:rsidR="003548E0" w:rsidP="009A4052" w:rsidRDefault="003548E0" w14:paraId="0143E09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27CBB3B7" w:rsidTr="27CBB3B7" w14:paraId="4AB2CB23" w14:textId="77777777">
      <w:trPr>
        <w:trHeight w:val="300"/>
      </w:trPr>
      <w:tc>
        <w:tcPr>
          <w:tcW w:w="3485" w:type="dxa"/>
        </w:tcPr>
        <w:p w:rsidR="27CBB3B7" w:rsidP="27CBB3B7" w:rsidRDefault="27CBB3B7" w14:paraId="58E216DF" w14:textId="77777777">
          <w:pPr>
            <w:pStyle w:val="Header"/>
            <w:ind w:left="-115"/>
          </w:pPr>
        </w:p>
      </w:tc>
      <w:tc>
        <w:tcPr>
          <w:tcW w:w="3485" w:type="dxa"/>
        </w:tcPr>
        <w:p w:rsidR="27CBB3B7" w:rsidP="27CBB3B7" w:rsidRDefault="27CBB3B7" w14:paraId="74944BB0" w14:textId="77777777">
          <w:pPr>
            <w:pStyle w:val="Header"/>
            <w:jc w:val="center"/>
          </w:pPr>
        </w:p>
      </w:tc>
      <w:tc>
        <w:tcPr>
          <w:tcW w:w="3485" w:type="dxa"/>
        </w:tcPr>
        <w:p w:rsidR="27CBB3B7" w:rsidP="27CBB3B7" w:rsidRDefault="27CBB3B7" w14:paraId="7828A79B" w14:textId="77777777">
          <w:pPr>
            <w:pStyle w:val="Header"/>
            <w:ind w:right="-115"/>
            <w:jc w:val="right"/>
          </w:pPr>
        </w:p>
      </w:tc>
    </w:tr>
  </w:tbl>
  <w:p w:rsidR="27CBB3B7" w:rsidP="27CBB3B7" w:rsidRDefault="27CBB3B7" w14:paraId="4827D1D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20E"/>
    <w:rsid w:val="00022C3F"/>
    <w:rsid w:val="00092DEE"/>
    <w:rsid w:val="000975FC"/>
    <w:rsid w:val="001068E1"/>
    <w:rsid w:val="001260D9"/>
    <w:rsid w:val="00183AE4"/>
    <w:rsid w:val="00196580"/>
    <w:rsid w:val="001A788C"/>
    <w:rsid w:val="001B0A22"/>
    <w:rsid w:val="001E206C"/>
    <w:rsid w:val="00200C82"/>
    <w:rsid w:val="00247DE3"/>
    <w:rsid w:val="00275AFC"/>
    <w:rsid w:val="00335479"/>
    <w:rsid w:val="003548E0"/>
    <w:rsid w:val="00372CCF"/>
    <w:rsid w:val="003B5838"/>
    <w:rsid w:val="00500469"/>
    <w:rsid w:val="00511778"/>
    <w:rsid w:val="00595AD9"/>
    <w:rsid w:val="005F1AD3"/>
    <w:rsid w:val="006168C6"/>
    <w:rsid w:val="0062020E"/>
    <w:rsid w:val="00626562"/>
    <w:rsid w:val="006458FE"/>
    <w:rsid w:val="006E2C74"/>
    <w:rsid w:val="0070744B"/>
    <w:rsid w:val="007102BF"/>
    <w:rsid w:val="007A5906"/>
    <w:rsid w:val="007C436B"/>
    <w:rsid w:val="007E007D"/>
    <w:rsid w:val="007E66A0"/>
    <w:rsid w:val="008573F5"/>
    <w:rsid w:val="00875199"/>
    <w:rsid w:val="0091530E"/>
    <w:rsid w:val="009435DA"/>
    <w:rsid w:val="009676BC"/>
    <w:rsid w:val="009A4052"/>
    <w:rsid w:val="009A7A61"/>
    <w:rsid w:val="009B166D"/>
    <w:rsid w:val="009C7F77"/>
    <w:rsid w:val="009F6CB6"/>
    <w:rsid w:val="009F6F92"/>
    <w:rsid w:val="00A003C8"/>
    <w:rsid w:val="00A02A1E"/>
    <w:rsid w:val="00A22DAB"/>
    <w:rsid w:val="00AA7719"/>
    <w:rsid w:val="00AD1FFC"/>
    <w:rsid w:val="00B34DE3"/>
    <w:rsid w:val="00B554E9"/>
    <w:rsid w:val="00B61BAE"/>
    <w:rsid w:val="00B64C96"/>
    <w:rsid w:val="00B96AE3"/>
    <w:rsid w:val="00BA5926"/>
    <w:rsid w:val="00BC2FAD"/>
    <w:rsid w:val="00C35734"/>
    <w:rsid w:val="00C5662D"/>
    <w:rsid w:val="00C71171"/>
    <w:rsid w:val="00C83A4A"/>
    <w:rsid w:val="00C86DF3"/>
    <w:rsid w:val="00CC28A9"/>
    <w:rsid w:val="00CC45BD"/>
    <w:rsid w:val="00D2158D"/>
    <w:rsid w:val="00D33B06"/>
    <w:rsid w:val="00D4097F"/>
    <w:rsid w:val="00D6153E"/>
    <w:rsid w:val="00D858A4"/>
    <w:rsid w:val="00D9346B"/>
    <w:rsid w:val="00DC2240"/>
    <w:rsid w:val="00DD1403"/>
    <w:rsid w:val="00DD192A"/>
    <w:rsid w:val="00E80A4C"/>
    <w:rsid w:val="00EB513D"/>
    <w:rsid w:val="00F30D81"/>
    <w:rsid w:val="00F62FDF"/>
    <w:rsid w:val="00F93A50"/>
    <w:rsid w:val="00FA2E1D"/>
    <w:rsid w:val="00FA37DD"/>
    <w:rsid w:val="00FD0C3C"/>
    <w:rsid w:val="013F6C3E"/>
    <w:rsid w:val="04A048A8"/>
    <w:rsid w:val="04FF17CF"/>
    <w:rsid w:val="05C92562"/>
    <w:rsid w:val="07730459"/>
    <w:rsid w:val="08CE47E2"/>
    <w:rsid w:val="09432201"/>
    <w:rsid w:val="0BF20022"/>
    <w:rsid w:val="0F17EBF8"/>
    <w:rsid w:val="0F62FF54"/>
    <w:rsid w:val="11BCBA3E"/>
    <w:rsid w:val="11EF4922"/>
    <w:rsid w:val="12B53A93"/>
    <w:rsid w:val="15AC12E5"/>
    <w:rsid w:val="18C6A2B3"/>
    <w:rsid w:val="1B392925"/>
    <w:rsid w:val="1C5E8BDE"/>
    <w:rsid w:val="1CF0C553"/>
    <w:rsid w:val="1D04C1BA"/>
    <w:rsid w:val="1D6E87D8"/>
    <w:rsid w:val="1DA92D13"/>
    <w:rsid w:val="1DF8F197"/>
    <w:rsid w:val="1E170529"/>
    <w:rsid w:val="20FDA443"/>
    <w:rsid w:val="21A7860A"/>
    <w:rsid w:val="246B85EC"/>
    <w:rsid w:val="269AEF3A"/>
    <w:rsid w:val="27CBB3B7"/>
    <w:rsid w:val="2A798573"/>
    <w:rsid w:val="2AC31DDF"/>
    <w:rsid w:val="2B08E382"/>
    <w:rsid w:val="2BD81FA5"/>
    <w:rsid w:val="2E230A48"/>
    <w:rsid w:val="2E9E28A7"/>
    <w:rsid w:val="2EF52837"/>
    <w:rsid w:val="2FADDF65"/>
    <w:rsid w:val="3276E84A"/>
    <w:rsid w:val="343CF51F"/>
    <w:rsid w:val="378528D4"/>
    <w:rsid w:val="3B3B8BEF"/>
    <w:rsid w:val="3C18CAEC"/>
    <w:rsid w:val="40863E49"/>
    <w:rsid w:val="41F3729E"/>
    <w:rsid w:val="42BD7D69"/>
    <w:rsid w:val="45406B71"/>
    <w:rsid w:val="4672D643"/>
    <w:rsid w:val="469C4EB1"/>
    <w:rsid w:val="4855B197"/>
    <w:rsid w:val="487DEA4A"/>
    <w:rsid w:val="4BD30650"/>
    <w:rsid w:val="4DCD5FC2"/>
    <w:rsid w:val="4DD52C47"/>
    <w:rsid w:val="4EEAD601"/>
    <w:rsid w:val="4F48099B"/>
    <w:rsid w:val="500464C5"/>
    <w:rsid w:val="5004824F"/>
    <w:rsid w:val="51ED34AF"/>
    <w:rsid w:val="51F8E068"/>
    <w:rsid w:val="52C6C23B"/>
    <w:rsid w:val="545AEDAE"/>
    <w:rsid w:val="55ABEDC1"/>
    <w:rsid w:val="57682B05"/>
    <w:rsid w:val="59AD22DA"/>
    <w:rsid w:val="5C1F0AB9"/>
    <w:rsid w:val="5CFB319C"/>
    <w:rsid w:val="5D1B4277"/>
    <w:rsid w:val="5DCCD69A"/>
    <w:rsid w:val="5EEDC1EE"/>
    <w:rsid w:val="6032D1A5"/>
    <w:rsid w:val="616D24CC"/>
    <w:rsid w:val="62115020"/>
    <w:rsid w:val="62979956"/>
    <w:rsid w:val="62D62E6F"/>
    <w:rsid w:val="630E355A"/>
    <w:rsid w:val="671098CB"/>
    <w:rsid w:val="67DBFB40"/>
    <w:rsid w:val="68431D05"/>
    <w:rsid w:val="6A349D4F"/>
    <w:rsid w:val="6B62A4BB"/>
    <w:rsid w:val="6D9369C5"/>
    <w:rsid w:val="7018CB58"/>
    <w:rsid w:val="7048765D"/>
    <w:rsid w:val="705F1D2A"/>
    <w:rsid w:val="7379463D"/>
    <w:rsid w:val="7A8EC19F"/>
    <w:rsid w:val="7BF7CA0D"/>
    <w:rsid w:val="7CBF48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60A4403"/>
  <w15:chartTrackingRefBased/>
  <w15:docId w15:val="{FCECF61F-3EAE-49B9-8C80-9958FC4AC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2020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20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20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2020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2020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2020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2020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2020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2020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2020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2020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2020E"/>
    <w:rPr>
      <w:rFonts w:eastAsiaTheme="majorEastAsia" w:cstheme="majorBidi"/>
      <w:color w:val="272727" w:themeColor="text1" w:themeTint="D8"/>
    </w:rPr>
  </w:style>
  <w:style w:type="paragraph" w:styleId="Title">
    <w:name w:val="Title"/>
    <w:basedOn w:val="Normal"/>
    <w:next w:val="Normal"/>
    <w:link w:val="TitleChar"/>
    <w:uiPriority w:val="10"/>
    <w:qFormat/>
    <w:rsid w:val="0062020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2020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2020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20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20E"/>
    <w:pPr>
      <w:spacing w:before="160"/>
      <w:jc w:val="center"/>
    </w:pPr>
    <w:rPr>
      <w:i/>
      <w:iCs/>
      <w:color w:val="404040" w:themeColor="text1" w:themeTint="BF"/>
    </w:rPr>
  </w:style>
  <w:style w:type="character" w:styleId="QuoteChar" w:customStyle="1">
    <w:name w:val="Quote Char"/>
    <w:basedOn w:val="DefaultParagraphFont"/>
    <w:link w:val="Quote"/>
    <w:uiPriority w:val="29"/>
    <w:rsid w:val="0062020E"/>
    <w:rPr>
      <w:i/>
      <w:iCs/>
      <w:color w:val="404040" w:themeColor="text1" w:themeTint="BF"/>
    </w:rPr>
  </w:style>
  <w:style w:type="paragraph" w:styleId="ListParagraph">
    <w:name w:val="List Paragraph"/>
    <w:basedOn w:val="Normal"/>
    <w:uiPriority w:val="34"/>
    <w:qFormat/>
    <w:rsid w:val="0062020E"/>
    <w:pPr>
      <w:ind w:left="720"/>
      <w:contextualSpacing/>
    </w:pPr>
  </w:style>
  <w:style w:type="character" w:styleId="IntenseEmphasis">
    <w:name w:val="Intense Emphasis"/>
    <w:basedOn w:val="DefaultParagraphFont"/>
    <w:uiPriority w:val="21"/>
    <w:qFormat/>
    <w:rsid w:val="0062020E"/>
    <w:rPr>
      <w:i/>
      <w:iCs/>
      <w:color w:val="0F4761" w:themeColor="accent1" w:themeShade="BF"/>
    </w:rPr>
  </w:style>
  <w:style w:type="paragraph" w:styleId="IntenseQuote">
    <w:name w:val="Intense Quote"/>
    <w:basedOn w:val="Normal"/>
    <w:next w:val="Normal"/>
    <w:link w:val="IntenseQuoteChar"/>
    <w:uiPriority w:val="30"/>
    <w:qFormat/>
    <w:rsid w:val="0062020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2020E"/>
    <w:rPr>
      <w:i/>
      <w:iCs/>
      <w:color w:val="0F4761" w:themeColor="accent1" w:themeShade="BF"/>
    </w:rPr>
  </w:style>
  <w:style w:type="character" w:styleId="IntenseReference">
    <w:name w:val="Intense Reference"/>
    <w:basedOn w:val="DefaultParagraphFont"/>
    <w:uiPriority w:val="32"/>
    <w:qFormat/>
    <w:rsid w:val="0062020E"/>
    <w:rPr>
      <w:b/>
      <w:bCs/>
      <w:smallCaps/>
      <w:color w:val="0F4761" w:themeColor="accent1" w:themeShade="BF"/>
      <w:spacing w:val="5"/>
    </w:rPr>
  </w:style>
  <w:style w:type="character" w:styleId="Hyperlink">
    <w:name w:val="Hyperlink"/>
    <w:basedOn w:val="DefaultParagraphFont"/>
    <w:uiPriority w:val="99"/>
    <w:unhideWhenUsed/>
    <w:rsid w:val="45406B71"/>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9A4052"/>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4052"/>
  </w:style>
  <w:style w:type="paragraph" w:styleId="Footer">
    <w:name w:val="footer"/>
    <w:basedOn w:val="Normal"/>
    <w:link w:val="FooterChar"/>
    <w:uiPriority w:val="99"/>
    <w:unhideWhenUsed/>
    <w:rsid w:val="009A4052"/>
    <w:pPr>
      <w:tabs>
        <w:tab w:val="center" w:pos="4513"/>
        <w:tab w:val="right" w:pos="9026"/>
      </w:tabs>
      <w:spacing w:after="0" w:line="240" w:lineRule="auto"/>
    </w:pPr>
  </w:style>
  <w:style w:type="character" w:styleId="FooterChar" w:customStyle="1">
    <w:name w:val="Footer Char"/>
    <w:basedOn w:val="DefaultParagraphFont"/>
    <w:link w:val="Footer"/>
    <w:uiPriority w:val="99"/>
    <w:rsid w:val="009A4052"/>
  </w:style>
  <w:style w:type="paragraph" w:styleId="NoSpacing">
    <w:uiPriority w:val="1"/>
    <w:name w:val="No Spacing"/>
    <w:qFormat/>
    <w:rsid w:val="7A8EC19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yperlink" Target="mailto:2511132@student.uwtsd.ac.uk"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09F12C53-5D3F-48AA-8F9C-47E6E0DA775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Vincenzo Venora (2511132)</dc:creator>
  <keywords/>
  <dc:description/>
  <lastModifiedBy>Vincenzo Venora (2511132)</lastModifiedBy>
  <revision>3</revision>
  <dcterms:created xsi:type="dcterms:W3CDTF">2026-07-18T16:16:00.0000000Z</dcterms:created>
  <dcterms:modified xsi:type="dcterms:W3CDTF">2026-07-19T16:18:02.2225839Z</dcterms:modified>
</coreProperties>
</file>