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A36B7" w14:textId="3D49D5F3" w:rsidR="00545A62" w:rsidRDefault="00545A62" w:rsidP="004E1FEF">
      <w:pPr>
        <w:pStyle w:val="Heading1"/>
        <w:rPr>
          <w:rtl/>
        </w:rPr>
      </w:pPr>
      <w:r w:rsidRPr="00545A62">
        <w:t>University of Wales Trinity Saint David</w:t>
      </w:r>
      <w:r w:rsidRPr="00545A62">
        <w:br/>
        <w:t>Module Code: BMBM4008</w:t>
      </w:r>
      <w:r w:rsidRPr="00545A62">
        <w:br/>
        <w:t>Module Title: Learning in the Digital Era</w:t>
      </w:r>
      <w:r w:rsidRPr="00545A62">
        <w:br/>
        <w:t>Assessment Component 1 – E-Portfolio (2000 words)</w:t>
      </w:r>
      <w:r w:rsidRPr="00545A62">
        <w:br/>
        <w:t>Student Name: Ebrahim Almaisari</w:t>
      </w:r>
      <w:r w:rsidRPr="00545A62">
        <w:br/>
        <w:t xml:space="preserve">Student ID: </w:t>
      </w:r>
      <w:r w:rsidR="00C47181">
        <w:rPr>
          <w:rFonts w:hint="cs"/>
          <w:rtl/>
        </w:rPr>
        <w:t>2502775</w:t>
      </w:r>
      <w:r w:rsidRPr="00545A62">
        <w:br/>
        <w:t>Programme: Business Management</w:t>
      </w:r>
    </w:p>
    <w:p w14:paraId="58FA798D" w14:textId="77777777" w:rsidR="00C47181" w:rsidRPr="00C47181" w:rsidRDefault="00C47181" w:rsidP="00C47181">
      <w:pPr>
        <w:rPr>
          <w:rtl/>
        </w:rPr>
      </w:pPr>
    </w:p>
    <w:p w14:paraId="37AE712B" w14:textId="1DAB4F9F" w:rsidR="00D74772" w:rsidRDefault="00580B87" w:rsidP="00DA21A6">
      <w:pPr>
        <w:pStyle w:val="Heading1"/>
        <w:rPr>
          <w:rtl/>
        </w:rPr>
      </w:pPr>
      <w:r w:rsidRPr="002132A5">
        <w:t>Portfolio Introduction:</w:t>
      </w:r>
    </w:p>
    <w:p w14:paraId="116F10AA" w14:textId="77777777" w:rsidR="008D4EAA" w:rsidRPr="008D4EAA" w:rsidRDefault="008D4EAA" w:rsidP="008D4EAA">
      <w:pPr>
        <w:rPr>
          <w:rtl/>
        </w:rPr>
      </w:pPr>
    </w:p>
    <w:p w14:paraId="0772E5CB" w14:textId="77777777" w:rsidR="0048200F" w:rsidRDefault="00D04619" w:rsidP="00395B0C">
      <w:pPr>
        <w:spacing w:line="360" w:lineRule="auto"/>
        <w:rPr>
          <w:rFonts w:ascii="Calibri" w:hAnsi="Calibri" w:cs="Calibri"/>
          <w:sz w:val="24"/>
          <w:szCs w:val="24"/>
          <w:rtl/>
        </w:rPr>
      </w:pPr>
      <w:r w:rsidRPr="002132A5">
        <w:rPr>
          <w:rFonts w:ascii="Calibri" w:hAnsi="Calibri" w:cs="Calibri"/>
          <w:sz w:val="24"/>
          <w:szCs w:val="24"/>
        </w:rPr>
        <w:t xml:space="preserve">I would like to draw your attention to this portfolio, which includes the most important tasks required in the </w:t>
      </w:r>
      <w:r w:rsidRPr="002132A5">
        <w:rPr>
          <w:rFonts w:ascii="Calibri" w:hAnsi="Calibri" w:cs="Calibri"/>
          <w:i/>
          <w:iCs/>
          <w:sz w:val="24"/>
          <w:szCs w:val="24"/>
        </w:rPr>
        <w:t>Education in the Digital Age</w:t>
      </w:r>
      <w:r w:rsidRPr="002132A5">
        <w:rPr>
          <w:rFonts w:ascii="Calibri" w:hAnsi="Calibri" w:cs="Calibri"/>
          <w:sz w:val="24"/>
          <w:szCs w:val="24"/>
        </w:rPr>
        <w:t xml:space="preserve"> module. In my writing and research, I will address and highlight the understanding of the role of influencers in modern digital marketing, and how modern digital technology has changed the way brands communicate with consumers.</w:t>
      </w:r>
      <w:r w:rsidR="00E0585C">
        <w:rPr>
          <w:rFonts w:ascii="Calibri" w:hAnsi="Calibri" w:cs="Calibri" w:hint="cs"/>
          <w:sz w:val="24"/>
          <w:szCs w:val="24"/>
          <w:rtl/>
        </w:rPr>
        <w:t xml:space="preserve"> </w:t>
      </w:r>
      <w:r w:rsidRPr="002132A5">
        <w:rPr>
          <w:rFonts w:ascii="Calibri" w:hAnsi="Calibri" w:cs="Calibri"/>
          <w:sz w:val="24"/>
          <w:szCs w:val="24"/>
        </w:rPr>
        <w:t xml:space="preserve">In this portfolio, I evaluated two sources using the CRAAP test to examine the quality of each source and its relevance to the topic. Then, I </w:t>
      </w:r>
      <w:r w:rsidR="00EE14FB" w:rsidRPr="002132A5">
        <w:rPr>
          <w:rFonts w:ascii="Calibri" w:hAnsi="Calibri" w:cs="Calibri"/>
          <w:sz w:val="24"/>
          <w:szCs w:val="24"/>
        </w:rPr>
        <w:t>analysed</w:t>
      </w:r>
      <w:r w:rsidRPr="002132A5">
        <w:rPr>
          <w:rFonts w:ascii="Calibri" w:hAnsi="Calibri" w:cs="Calibri"/>
          <w:sz w:val="24"/>
          <w:szCs w:val="24"/>
        </w:rPr>
        <w:t xml:space="preserve"> how the two sources align with each </w:t>
      </w:r>
      <w:r w:rsidRPr="00D947BF">
        <w:t>other through comparison and synthesis.</w:t>
      </w:r>
      <w:r w:rsidR="00E0585C">
        <w:rPr>
          <w:rFonts w:hint="cs"/>
          <w:rtl/>
        </w:rPr>
        <w:t xml:space="preserve"> </w:t>
      </w:r>
      <w:r w:rsidRPr="002132A5">
        <w:rPr>
          <w:rFonts w:ascii="Calibri" w:hAnsi="Calibri" w:cs="Calibri"/>
          <w:sz w:val="24"/>
          <w:szCs w:val="24"/>
        </w:rPr>
        <w:t xml:space="preserve">After that, I presented an argumentative essay explaining how influencers have become an essential part of modern digital marketing for many companies in the contemporary </w:t>
      </w:r>
      <w:r w:rsidR="00EE14FB" w:rsidRPr="002132A5">
        <w:rPr>
          <w:rFonts w:ascii="Calibri" w:hAnsi="Calibri" w:cs="Calibri"/>
          <w:sz w:val="24"/>
          <w:szCs w:val="24"/>
        </w:rPr>
        <w:t>era. This</w:t>
      </w:r>
      <w:r w:rsidRPr="002132A5">
        <w:rPr>
          <w:rFonts w:ascii="Calibri" w:hAnsi="Calibri" w:cs="Calibri"/>
          <w:sz w:val="24"/>
          <w:szCs w:val="24"/>
        </w:rPr>
        <w:t xml:space="preserve"> portfolio aims to demonstrate my ability to evaluate sources, construct academic arguments, and apply digital-age concepts to real-world situations. This work has helped me develop research skills, academic writing, and awareness of the importance of contemporary digital development.</w:t>
      </w:r>
    </w:p>
    <w:p w14:paraId="55354CB5" w14:textId="7F309FE4" w:rsidR="00580B87" w:rsidRPr="0068331E" w:rsidRDefault="00E82F60" w:rsidP="0048200F">
      <w:pPr>
        <w:pStyle w:val="ListParagraph"/>
        <w:numPr>
          <w:ilvl w:val="0"/>
          <w:numId w:val="6"/>
        </w:numPr>
        <w:spacing w:line="360" w:lineRule="auto"/>
        <w:rPr>
          <w:rFonts w:ascii="Calibri" w:hAnsi="Calibri" w:cs="Calibri"/>
          <w:sz w:val="24"/>
          <w:szCs w:val="24"/>
        </w:rPr>
      </w:pPr>
      <w:r w:rsidRPr="0048200F">
        <w:rPr>
          <w:rFonts w:ascii="Calibri" w:hAnsi="Calibri" w:cs="Calibri"/>
          <w:b/>
          <w:bCs/>
          <w:sz w:val="24"/>
          <w:szCs w:val="24"/>
        </w:rPr>
        <w:t>AI Usage Statement:</w:t>
      </w:r>
    </w:p>
    <w:p w14:paraId="26C464F0" w14:textId="77777777" w:rsidR="0068331E" w:rsidRPr="0048200F" w:rsidRDefault="0068331E" w:rsidP="0068331E">
      <w:pPr>
        <w:pStyle w:val="ListParagraph"/>
        <w:spacing w:line="360" w:lineRule="auto"/>
        <w:ind w:left="360"/>
        <w:rPr>
          <w:rFonts w:ascii="Calibri" w:hAnsi="Calibri" w:cs="Calibri"/>
          <w:sz w:val="24"/>
          <w:szCs w:val="24"/>
        </w:rPr>
      </w:pPr>
    </w:p>
    <w:p w14:paraId="1D9C9A88" w14:textId="157DF1D4" w:rsidR="008050A2" w:rsidRPr="00A06D40" w:rsidRDefault="002B2596" w:rsidP="00AE796E">
      <w:pPr>
        <w:spacing w:line="360" w:lineRule="auto"/>
        <w:rPr>
          <w:rFonts w:ascii="Calibri" w:hAnsi="Calibri" w:cs="Calibri"/>
          <w:sz w:val="24"/>
          <w:szCs w:val="24"/>
        </w:rPr>
      </w:pPr>
      <w:r w:rsidRPr="002132A5">
        <w:rPr>
          <w:rFonts w:ascii="Calibri" w:hAnsi="Calibri" w:cs="Calibri"/>
          <w:sz w:val="24"/>
          <w:szCs w:val="24"/>
        </w:rPr>
        <w:t xml:space="preserve">When I completed this work, I used artificial intelligence tools which are a form of modern digital technological advancement only as academic support tools, such as for language checking or dictionary use. They helped me clarify some ideas and improve and organize the </w:t>
      </w:r>
      <w:r w:rsidRPr="002132A5">
        <w:rPr>
          <w:rFonts w:ascii="Calibri" w:hAnsi="Calibri" w:cs="Calibri"/>
          <w:sz w:val="24"/>
          <w:szCs w:val="24"/>
        </w:rPr>
        <w:lastRenderedPageBreak/>
        <w:t xml:space="preserve">text to ensure that I followed the academic standards required of me in writing </w:t>
      </w:r>
      <w:proofErr w:type="spellStart"/>
      <w:r w:rsidRPr="002132A5">
        <w:rPr>
          <w:rFonts w:ascii="Calibri" w:hAnsi="Calibri" w:cs="Calibri"/>
          <w:sz w:val="24"/>
          <w:szCs w:val="24"/>
        </w:rPr>
        <w:t>th</w:t>
      </w:r>
      <w:proofErr w:type="spellEnd"/>
      <w:r w:rsidR="00977761">
        <w:rPr>
          <w:rFonts w:ascii="Calibri" w:hAnsi="Calibri" w:cs="Calibri" w:hint="cs"/>
          <w:sz w:val="24"/>
          <w:szCs w:val="24"/>
          <w:rtl/>
        </w:rPr>
        <w:t xml:space="preserve">- </w:t>
      </w:r>
      <w:r w:rsidRPr="002132A5">
        <w:rPr>
          <w:rFonts w:ascii="Calibri" w:hAnsi="Calibri" w:cs="Calibri"/>
          <w:sz w:val="24"/>
          <w:szCs w:val="24"/>
        </w:rPr>
        <w:t>assignment.</w:t>
      </w:r>
      <w:r w:rsidRPr="002132A5">
        <w:rPr>
          <w:rFonts w:ascii="Calibri" w:hAnsi="Calibri" w:cs="Calibri"/>
          <w:sz w:val="24"/>
          <w:szCs w:val="24"/>
        </w:rPr>
        <w:br/>
        <w:t>Nevertheless, all ideas, decisions, and both the initial and final formulations are entirely my own personal work and effort. I reviewed, edited, and wrote every part and every word of the portfolio myself,</w:t>
      </w:r>
      <w:r w:rsidR="00895B61" w:rsidRPr="002132A5">
        <w:rPr>
          <w:rFonts w:ascii="Calibri" w:hAnsi="Calibri" w:cs="Calibri"/>
          <w:sz w:val="24"/>
          <w:szCs w:val="24"/>
        </w:rPr>
        <w:t xml:space="preserve"> </w:t>
      </w:r>
      <w:r w:rsidRPr="002132A5">
        <w:rPr>
          <w:rFonts w:ascii="Calibri" w:hAnsi="Calibri" w:cs="Calibri"/>
          <w:sz w:val="24"/>
          <w:szCs w:val="24"/>
        </w:rPr>
        <w:t>so that it clearly reflects my full understanding of the topic.</w:t>
      </w:r>
      <w:r w:rsidR="00AE796E">
        <w:rPr>
          <w:rFonts w:ascii="Calibri" w:hAnsi="Calibri" w:cs="Calibri" w:hint="cs"/>
          <w:sz w:val="24"/>
          <w:szCs w:val="24"/>
          <w:rtl/>
        </w:rPr>
        <w:t xml:space="preserve"> </w:t>
      </w:r>
      <w:r w:rsidRPr="002132A5">
        <w:rPr>
          <w:rFonts w:ascii="Calibri" w:hAnsi="Calibri" w:cs="Calibri"/>
          <w:sz w:val="24"/>
          <w:szCs w:val="24"/>
        </w:rPr>
        <w:t>I confirm that I did not use artificial intelligence to generate the tasks in any way. I was very careful to ensure that the final work reflects the skills I have learned and the knowledge I received from the lecturer and through self-learning, while fully adhering to academic integrity.</w:t>
      </w:r>
      <w:r w:rsidR="00AE796E">
        <w:rPr>
          <w:rFonts w:ascii="Calibri" w:hAnsi="Calibri" w:cs="Calibri" w:hint="cs"/>
          <w:sz w:val="24"/>
          <w:szCs w:val="24"/>
          <w:rtl/>
        </w:rPr>
        <w:t xml:space="preserve"> </w:t>
      </w:r>
      <w:r w:rsidR="00A50038" w:rsidRPr="00A06D40">
        <w:rPr>
          <w:rFonts w:ascii="Calibri" w:hAnsi="Calibri" w:cs="Calibri"/>
          <w:sz w:val="24"/>
          <w:szCs w:val="24"/>
        </w:rPr>
        <w:t>Here, I will evaluate and review two sources related to the topic I chose to write about, which is the role of influencers in modern marketing. I will evaluate each of the two sources using the ARAAP test, followed by a synthesis paragraph explaining how the two sources support each other.</w:t>
      </w:r>
    </w:p>
    <w:p w14:paraId="794192C4" w14:textId="537FA9DD" w:rsidR="003F29A5" w:rsidRPr="0061230A" w:rsidRDefault="00905EDC" w:rsidP="00130A69">
      <w:pPr>
        <w:pStyle w:val="ListParagraph"/>
        <w:numPr>
          <w:ilvl w:val="0"/>
          <w:numId w:val="3"/>
        </w:numPr>
        <w:spacing w:line="360" w:lineRule="auto"/>
        <w:jc w:val="both"/>
        <w:rPr>
          <w:rFonts w:ascii="Calibri" w:hAnsi="Calibri" w:cs="Calibri"/>
          <w:b/>
          <w:bCs/>
          <w:sz w:val="28"/>
          <w:szCs w:val="28"/>
        </w:rPr>
      </w:pPr>
      <w:r w:rsidRPr="0061230A">
        <w:rPr>
          <w:rFonts w:ascii="Calibri" w:hAnsi="Calibri" w:cs="Calibri"/>
          <w:b/>
          <w:bCs/>
          <w:sz w:val="28"/>
          <w:szCs w:val="28"/>
        </w:rPr>
        <w:t>Task 1 – Source Evaluation</w:t>
      </w:r>
    </w:p>
    <w:p w14:paraId="53AE3081" w14:textId="2AFD2738" w:rsidR="00B4378B" w:rsidRPr="0061230A" w:rsidRDefault="00B4378B" w:rsidP="00860A2A">
      <w:pPr>
        <w:pStyle w:val="ListParagraph"/>
        <w:numPr>
          <w:ilvl w:val="0"/>
          <w:numId w:val="3"/>
        </w:numPr>
        <w:spacing w:line="360" w:lineRule="auto"/>
        <w:jc w:val="both"/>
        <w:rPr>
          <w:rFonts w:ascii="Calibri" w:hAnsi="Calibri" w:cs="Calibri"/>
          <w:b/>
          <w:bCs/>
          <w:sz w:val="28"/>
          <w:szCs w:val="28"/>
        </w:rPr>
      </w:pPr>
      <w:r w:rsidRPr="0061230A">
        <w:rPr>
          <w:rFonts w:ascii="Calibri" w:hAnsi="Calibri" w:cs="Calibri"/>
          <w:b/>
          <w:bCs/>
          <w:sz w:val="28"/>
          <w:szCs w:val="28"/>
        </w:rPr>
        <w:t>CRAAP Test – Source 1</w:t>
      </w:r>
    </w:p>
    <w:p w14:paraId="12E6753F" w14:textId="77777777" w:rsidR="0027499B" w:rsidRPr="0061230A" w:rsidRDefault="009E157F" w:rsidP="00860A2A">
      <w:pPr>
        <w:spacing w:line="360" w:lineRule="auto"/>
        <w:jc w:val="both"/>
        <w:rPr>
          <w:rFonts w:ascii="Calibri" w:hAnsi="Calibri" w:cs="Calibri"/>
          <w:b/>
          <w:bCs/>
          <w:sz w:val="28"/>
          <w:szCs w:val="28"/>
        </w:rPr>
      </w:pPr>
      <w:r w:rsidRPr="0061230A">
        <w:rPr>
          <w:rFonts w:ascii="Calibri" w:hAnsi="Calibri" w:cs="Calibri"/>
          <w:b/>
          <w:bCs/>
          <w:sz w:val="28"/>
          <w:szCs w:val="28"/>
        </w:rPr>
        <w:t>Currency:</w:t>
      </w:r>
    </w:p>
    <w:p w14:paraId="7CDD33A0" w14:textId="0A67B17A" w:rsidR="008050A2" w:rsidRPr="0061230A" w:rsidRDefault="009E157F" w:rsidP="0061230A">
      <w:pPr>
        <w:spacing w:line="360" w:lineRule="auto"/>
        <w:jc w:val="both"/>
        <w:rPr>
          <w:rFonts w:ascii="Calibri" w:hAnsi="Calibri" w:cs="Calibri"/>
          <w:sz w:val="24"/>
          <w:szCs w:val="24"/>
        </w:rPr>
      </w:pPr>
      <w:r w:rsidRPr="0061230A">
        <w:rPr>
          <w:rFonts w:ascii="Calibri" w:hAnsi="Calibri" w:cs="Calibri"/>
          <w:sz w:val="24"/>
          <w:szCs w:val="24"/>
        </w:rPr>
        <w:t>This article was published in 2021, and it is recent and suitable for studying the impact of modern social media in the digital age</w:t>
      </w:r>
      <w:r w:rsidR="008050A2" w:rsidRPr="0061230A">
        <w:rPr>
          <w:rFonts w:ascii="Calibri" w:hAnsi="Calibri" w:cs="Calibri"/>
          <w:sz w:val="24"/>
          <w:szCs w:val="24"/>
          <w:rtl/>
        </w:rPr>
        <w:t>.</w:t>
      </w:r>
    </w:p>
    <w:p w14:paraId="354236E4" w14:textId="4E91B729" w:rsidR="009E157F" w:rsidRPr="0061230A" w:rsidRDefault="003B474A" w:rsidP="00860A2A">
      <w:pPr>
        <w:spacing w:line="360" w:lineRule="auto"/>
        <w:jc w:val="both"/>
        <w:rPr>
          <w:rFonts w:ascii="Calibri" w:hAnsi="Calibri" w:cs="Calibri"/>
          <w:b/>
          <w:bCs/>
          <w:sz w:val="28"/>
          <w:szCs w:val="28"/>
        </w:rPr>
      </w:pPr>
      <w:r w:rsidRPr="0061230A">
        <w:rPr>
          <w:rFonts w:ascii="Calibri" w:hAnsi="Calibri" w:cs="Calibri"/>
          <w:b/>
          <w:bCs/>
          <w:sz w:val="28"/>
          <w:szCs w:val="28"/>
        </w:rPr>
        <w:t>Relevance:</w:t>
      </w:r>
    </w:p>
    <w:p w14:paraId="0E0D016A" w14:textId="11B77EF3" w:rsidR="008050A2" w:rsidRPr="002132A5" w:rsidRDefault="0027499B" w:rsidP="003C4256">
      <w:pPr>
        <w:spacing w:line="360" w:lineRule="auto"/>
        <w:jc w:val="both"/>
        <w:rPr>
          <w:rFonts w:ascii="Calibri" w:hAnsi="Calibri" w:cs="Calibri"/>
          <w:sz w:val="24"/>
          <w:szCs w:val="24"/>
        </w:rPr>
      </w:pPr>
      <w:r w:rsidRPr="002132A5">
        <w:rPr>
          <w:rFonts w:ascii="Calibri" w:hAnsi="Calibri" w:cs="Calibri"/>
          <w:sz w:val="24"/>
          <w:szCs w:val="24"/>
        </w:rPr>
        <w:t>The study discusses the impact of communication through social media on corporate image, and this is directly related to the idea of influencers’ impact on brand image.</w:t>
      </w:r>
    </w:p>
    <w:p w14:paraId="5009D6A3" w14:textId="07AB162F" w:rsidR="0027499B" w:rsidRPr="003C4256" w:rsidRDefault="000C7D18" w:rsidP="00860A2A">
      <w:pPr>
        <w:spacing w:line="360" w:lineRule="auto"/>
        <w:jc w:val="both"/>
        <w:rPr>
          <w:rFonts w:ascii="Calibri" w:hAnsi="Calibri" w:cs="Calibri"/>
          <w:b/>
          <w:bCs/>
          <w:sz w:val="28"/>
          <w:szCs w:val="28"/>
        </w:rPr>
      </w:pPr>
      <w:r w:rsidRPr="003C4256">
        <w:rPr>
          <w:rFonts w:ascii="Calibri" w:hAnsi="Calibri" w:cs="Calibri"/>
          <w:b/>
          <w:bCs/>
          <w:sz w:val="28"/>
          <w:szCs w:val="28"/>
        </w:rPr>
        <w:t>Authority:</w:t>
      </w:r>
    </w:p>
    <w:p w14:paraId="0C71B359" w14:textId="4E8356D2" w:rsidR="008050A2" w:rsidRPr="003C4256" w:rsidRDefault="00E3132A" w:rsidP="003C4256">
      <w:pPr>
        <w:spacing w:line="360" w:lineRule="auto"/>
        <w:jc w:val="both"/>
        <w:rPr>
          <w:rFonts w:ascii="Calibri" w:hAnsi="Calibri" w:cs="Calibri"/>
          <w:sz w:val="24"/>
          <w:szCs w:val="24"/>
        </w:rPr>
      </w:pPr>
      <w:r w:rsidRPr="003C4256">
        <w:rPr>
          <w:rFonts w:ascii="Calibri" w:hAnsi="Calibri" w:cs="Calibri"/>
          <w:sz w:val="24"/>
          <w:szCs w:val="24"/>
        </w:rPr>
        <w:t>The two researchers are specialists, and the article was also published in a peer-reviewed scientific journal, which gives it strong academic credibility.</w:t>
      </w:r>
    </w:p>
    <w:p w14:paraId="4B728F8C" w14:textId="484BA714" w:rsidR="00E3132A" w:rsidRPr="003C4256" w:rsidRDefault="00AE17D9" w:rsidP="00860A2A">
      <w:pPr>
        <w:spacing w:line="360" w:lineRule="auto"/>
        <w:jc w:val="both"/>
        <w:rPr>
          <w:rFonts w:ascii="Calibri" w:hAnsi="Calibri" w:cs="Calibri"/>
          <w:b/>
          <w:bCs/>
          <w:sz w:val="28"/>
          <w:szCs w:val="28"/>
        </w:rPr>
      </w:pPr>
      <w:r w:rsidRPr="003C4256">
        <w:rPr>
          <w:rFonts w:ascii="Calibri" w:hAnsi="Calibri" w:cs="Calibri"/>
          <w:b/>
          <w:bCs/>
          <w:sz w:val="28"/>
          <w:szCs w:val="28"/>
        </w:rPr>
        <w:t>Purpose:</w:t>
      </w:r>
    </w:p>
    <w:p w14:paraId="73D7F05F" w14:textId="12658CEF" w:rsidR="008050A2" w:rsidRDefault="0032799B" w:rsidP="00C33F96">
      <w:pPr>
        <w:spacing w:line="360" w:lineRule="auto"/>
        <w:jc w:val="both"/>
        <w:rPr>
          <w:rFonts w:ascii="Calibri" w:hAnsi="Calibri" w:cs="Calibri"/>
          <w:sz w:val="24"/>
          <w:szCs w:val="24"/>
          <w:rtl/>
        </w:rPr>
      </w:pPr>
      <w:r w:rsidRPr="003C4256">
        <w:rPr>
          <w:rFonts w:ascii="Calibri" w:hAnsi="Calibri" w:cs="Calibri"/>
          <w:sz w:val="24"/>
          <w:szCs w:val="24"/>
        </w:rPr>
        <w:t>It is observed that the purpose is not commercial but purely scientific, and it is clear that the study examines how digital content significantly influences the audience.</w:t>
      </w:r>
    </w:p>
    <w:p w14:paraId="0D0B3FC9" w14:textId="77777777" w:rsidR="00C33F96" w:rsidRPr="00C33F96" w:rsidRDefault="00C33F96" w:rsidP="00C33F96">
      <w:pPr>
        <w:spacing w:line="360" w:lineRule="auto"/>
        <w:jc w:val="both"/>
        <w:rPr>
          <w:rFonts w:ascii="Calibri" w:hAnsi="Calibri" w:cs="Calibri"/>
          <w:sz w:val="24"/>
          <w:szCs w:val="24"/>
        </w:rPr>
      </w:pPr>
    </w:p>
    <w:p w14:paraId="4EC6C43E" w14:textId="2C54C982" w:rsidR="0032799B" w:rsidRPr="00C33F96" w:rsidRDefault="002C22A2" w:rsidP="00554703">
      <w:pPr>
        <w:pStyle w:val="ListParagraph"/>
        <w:numPr>
          <w:ilvl w:val="0"/>
          <w:numId w:val="7"/>
        </w:numPr>
        <w:spacing w:line="360" w:lineRule="auto"/>
        <w:jc w:val="both"/>
        <w:rPr>
          <w:rFonts w:ascii="Calibri" w:hAnsi="Calibri" w:cs="Calibri"/>
          <w:b/>
          <w:bCs/>
          <w:sz w:val="28"/>
          <w:szCs w:val="28"/>
        </w:rPr>
      </w:pPr>
      <w:r w:rsidRPr="00C33F96">
        <w:rPr>
          <w:rFonts w:ascii="Calibri" w:hAnsi="Calibri" w:cs="Calibri"/>
          <w:b/>
          <w:bCs/>
          <w:sz w:val="28"/>
          <w:szCs w:val="28"/>
        </w:rPr>
        <w:lastRenderedPageBreak/>
        <w:t>Second Source:</w:t>
      </w:r>
    </w:p>
    <w:p w14:paraId="45EFC467" w14:textId="5AD83117" w:rsidR="002C22A2" w:rsidRPr="00C33F96" w:rsidRDefault="00290A98" w:rsidP="00860A2A">
      <w:pPr>
        <w:spacing w:line="360" w:lineRule="auto"/>
        <w:jc w:val="both"/>
        <w:rPr>
          <w:rFonts w:ascii="Calibri" w:hAnsi="Calibri" w:cs="Calibri"/>
          <w:b/>
          <w:bCs/>
          <w:sz w:val="28"/>
          <w:szCs w:val="28"/>
        </w:rPr>
      </w:pPr>
      <w:r w:rsidRPr="00C33F96">
        <w:rPr>
          <w:rFonts w:ascii="Calibri" w:hAnsi="Calibri" w:cs="Calibri"/>
          <w:b/>
          <w:bCs/>
          <w:sz w:val="28"/>
          <w:szCs w:val="28"/>
        </w:rPr>
        <w:t>Currency:</w:t>
      </w:r>
    </w:p>
    <w:p w14:paraId="0C37FD81" w14:textId="1BD2B4A3" w:rsidR="00290A98" w:rsidRPr="00C33F96" w:rsidRDefault="00290A98" w:rsidP="00C33F96">
      <w:pPr>
        <w:spacing w:line="360" w:lineRule="auto"/>
        <w:jc w:val="both"/>
        <w:rPr>
          <w:rFonts w:ascii="Calibri" w:hAnsi="Calibri" w:cs="Calibri"/>
          <w:sz w:val="24"/>
          <w:szCs w:val="24"/>
        </w:rPr>
      </w:pPr>
      <w:r w:rsidRPr="00C33F96">
        <w:rPr>
          <w:rFonts w:ascii="Calibri" w:hAnsi="Calibri" w:cs="Calibri"/>
          <w:sz w:val="24"/>
          <w:szCs w:val="24"/>
        </w:rPr>
        <w:t>A report from the year 2025, and this is one of the most recent sources related to marketing and influencers</w:t>
      </w:r>
      <w:r w:rsidR="00185CB7" w:rsidRPr="00C33F96">
        <w:rPr>
          <w:rFonts w:ascii="Calibri" w:hAnsi="Calibri" w:cs="Calibri"/>
          <w:sz w:val="24"/>
          <w:szCs w:val="24"/>
          <w:rtl/>
        </w:rPr>
        <w:t>.</w:t>
      </w:r>
    </w:p>
    <w:p w14:paraId="33E8FD8D" w14:textId="65379209" w:rsidR="00290A98" w:rsidRPr="00132CED" w:rsidRDefault="006331C8" w:rsidP="00132CED">
      <w:pPr>
        <w:spacing w:line="360" w:lineRule="auto"/>
        <w:jc w:val="both"/>
        <w:rPr>
          <w:rFonts w:ascii="Calibri" w:hAnsi="Calibri" w:cs="Calibri"/>
          <w:b/>
          <w:bCs/>
          <w:sz w:val="28"/>
          <w:szCs w:val="28"/>
        </w:rPr>
      </w:pPr>
      <w:r w:rsidRPr="00132CED">
        <w:rPr>
          <w:rFonts w:ascii="Calibri" w:hAnsi="Calibri" w:cs="Calibri"/>
          <w:b/>
          <w:bCs/>
          <w:sz w:val="28"/>
          <w:szCs w:val="28"/>
        </w:rPr>
        <w:t>Relevance:</w:t>
      </w:r>
    </w:p>
    <w:p w14:paraId="72F91AEC" w14:textId="5B58AA60" w:rsidR="006331C8" w:rsidRPr="00132CED" w:rsidRDefault="006331C8" w:rsidP="00132CED">
      <w:pPr>
        <w:spacing w:line="360" w:lineRule="auto"/>
        <w:jc w:val="both"/>
        <w:rPr>
          <w:rFonts w:ascii="Calibri" w:hAnsi="Calibri" w:cs="Calibri"/>
          <w:sz w:val="24"/>
          <w:szCs w:val="24"/>
        </w:rPr>
      </w:pPr>
      <w:r w:rsidRPr="00132CED">
        <w:rPr>
          <w:rFonts w:ascii="Calibri" w:hAnsi="Calibri" w:cs="Calibri"/>
          <w:sz w:val="24"/>
          <w:szCs w:val="24"/>
        </w:rPr>
        <w:t>It directly discusses the effectiveness of influencers, the growth of the industry, return on investment, and engagement rates.</w:t>
      </w:r>
    </w:p>
    <w:p w14:paraId="0547EACF" w14:textId="543CFE4C" w:rsidR="006331C8" w:rsidRPr="00132CED" w:rsidRDefault="00BA3D8D" w:rsidP="00860A2A">
      <w:pPr>
        <w:spacing w:line="360" w:lineRule="auto"/>
        <w:jc w:val="both"/>
        <w:rPr>
          <w:rFonts w:ascii="Calibri" w:hAnsi="Calibri" w:cs="Calibri"/>
          <w:b/>
          <w:bCs/>
          <w:sz w:val="28"/>
          <w:szCs w:val="28"/>
        </w:rPr>
      </w:pPr>
      <w:r w:rsidRPr="00132CED">
        <w:rPr>
          <w:rFonts w:ascii="Calibri" w:hAnsi="Calibri" w:cs="Calibri"/>
          <w:b/>
          <w:bCs/>
          <w:sz w:val="28"/>
          <w:szCs w:val="28"/>
        </w:rPr>
        <w:t>Authority:</w:t>
      </w:r>
    </w:p>
    <w:p w14:paraId="5D7335C7" w14:textId="3FBB431F" w:rsidR="00BA3D8D" w:rsidRPr="00132CED" w:rsidRDefault="00C124B8" w:rsidP="00132CED">
      <w:pPr>
        <w:spacing w:line="360" w:lineRule="auto"/>
        <w:jc w:val="both"/>
        <w:rPr>
          <w:rFonts w:ascii="Calibri" w:hAnsi="Calibri" w:cs="Calibri"/>
          <w:sz w:val="24"/>
          <w:szCs w:val="24"/>
        </w:rPr>
      </w:pPr>
      <w:r w:rsidRPr="00132CED">
        <w:rPr>
          <w:rFonts w:ascii="Calibri" w:hAnsi="Calibri" w:cs="Calibri"/>
          <w:sz w:val="24"/>
          <w:szCs w:val="24"/>
        </w:rPr>
        <w:t>The Influencer Marketing Hub platform is globally well-known and used by major companies.</w:t>
      </w:r>
    </w:p>
    <w:p w14:paraId="3F7FF4A6" w14:textId="22CE4E3D" w:rsidR="00C124B8" w:rsidRPr="00132CED" w:rsidRDefault="009573CA" w:rsidP="00860A2A">
      <w:pPr>
        <w:spacing w:line="360" w:lineRule="auto"/>
        <w:jc w:val="both"/>
        <w:rPr>
          <w:rFonts w:ascii="Calibri" w:hAnsi="Calibri" w:cs="Calibri"/>
          <w:b/>
          <w:bCs/>
          <w:sz w:val="28"/>
          <w:szCs w:val="28"/>
        </w:rPr>
      </w:pPr>
      <w:r w:rsidRPr="00132CED">
        <w:rPr>
          <w:rFonts w:ascii="Calibri" w:hAnsi="Calibri" w:cs="Calibri"/>
          <w:b/>
          <w:bCs/>
          <w:sz w:val="28"/>
          <w:szCs w:val="28"/>
        </w:rPr>
        <w:t>Purpose:</w:t>
      </w:r>
    </w:p>
    <w:p w14:paraId="4B184A5B" w14:textId="5E2831BB" w:rsidR="009573CA" w:rsidRPr="00132CED" w:rsidRDefault="00701246" w:rsidP="00132CED">
      <w:pPr>
        <w:spacing w:line="360" w:lineRule="auto"/>
        <w:jc w:val="both"/>
        <w:rPr>
          <w:rFonts w:ascii="Calibri" w:hAnsi="Calibri" w:cs="Calibri"/>
          <w:sz w:val="24"/>
          <w:szCs w:val="24"/>
        </w:rPr>
      </w:pPr>
      <w:r w:rsidRPr="00132CED">
        <w:rPr>
          <w:rFonts w:ascii="Calibri" w:hAnsi="Calibri" w:cs="Calibri"/>
          <w:sz w:val="24"/>
          <w:szCs w:val="24"/>
        </w:rPr>
        <w:t>To provide important information for the market rather than advertising.</w:t>
      </w:r>
    </w:p>
    <w:p w14:paraId="65E365C8" w14:textId="175ED3C8" w:rsidR="00701246" w:rsidRDefault="00237B10" w:rsidP="001F5D87">
      <w:pPr>
        <w:pStyle w:val="ListParagraph"/>
        <w:numPr>
          <w:ilvl w:val="0"/>
          <w:numId w:val="7"/>
        </w:numPr>
        <w:spacing w:line="360" w:lineRule="auto"/>
        <w:jc w:val="both"/>
        <w:rPr>
          <w:rFonts w:ascii="Calibri" w:hAnsi="Calibri" w:cs="Calibri"/>
          <w:b/>
          <w:bCs/>
          <w:sz w:val="28"/>
          <w:szCs w:val="28"/>
        </w:rPr>
      </w:pPr>
      <w:r w:rsidRPr="00132CED">
        <w:rPr>
          <w:rFonts w:ascii="Calibri" w:hAnsi="Calibri" w:cs="Calibri"/>
          <w:b/>
          <w:bCs/>
          <w:sz w:val="28"/>
          <w:szCs w:val="28"/>
        </w:rPr>
        <w:t>Synthesis Paragraph:</w:t>
      </w:r>
    </w:p>
    <w:p w14:paraId="6BBB8450" w14:textId="77777777" w:rsidR="0068331E" w:rsidRPr="00132CED" w:rsidRDefault="0068331E" w:rsidP="0068331E">
      <w:pPr>
        <w:pStyle w:val="ListParagraph"/>
        <w:spacing w:line="360" w:lineRule="auto"/>
        <w:ind w:left="360"/>
        <w:jc w:val="both"/>
        <w:rPr>
          <w:rFonts w:ascii="Calibri" w:hAnsi="Calibri" w:cs="Calibri"/>
          <w:b/>
          <w:bCs/>
          <w:sz w:val="28"/>
          <w:szCs w:val="28"/>
        </w:rPr>
      </w:pPr>
    </w:p>
    <w:p w14:paraId="5E946096" w14:textId="0441E5C5" w:rsidR="00A95A09" w:rsidRPr="00132CED" w:rsidRDefault="004B738E" w:rsidP="00132CED">
      <w:pPr>
        <w:spacing w:line="360" w:lineRule="auto"/>
        <w:jc w:val="both"/>
        <w:rPr>
          <w:rFonts w:ascii="Calibri" w:hAnsi="Calibri" w:cs="Calibri"/>
          <w:sz w:val="24"/>
          <w:szCs w:val="24"/>
        </w:rPr>
      </w:pPr>
      <w:r w:rsidRPr="00132CED">
        <w:rPr>
          <w:rFonts w:ascii="Calibri" w:hAnsi="Calibri" w:cs="Calibri"/>
          <w:sz w:val="24"/>
          <w:szCs w:val="24"/>
        </w:rPr>
        <w:t>The first source explains and details how communication style influences the audience’s perception, while the second source takes an approach based on presenting numbers and strong results achieved by influencers through their campaigns. When the two are combined, it becomes clear that influencers’ communication methods are effective in gaining audience trust, and the numerical data also demonstrates the success they have achieved in the contemporary reality.</w:t>
      </w:r>
    </w:p>
    <w:p w14:paraId="5308BB0D" w14:textId="36C88D9B" w:rsidR="00E03828" w:rsidRDefault="003B7281" w:rsidP="00617823">
      <w:pPr>
        <w:pStyle w:val="ListParagraph"/>
        <w:numPr>
          <w:ilvl w:val="0"/>
          <w:numId w:val="7"/>
        </w:numPr>
        <w:spacing w:line="360" w:lineRule="auto"/>
        <w:jc w:val="both"/>
        <w:rPr>
          <w:rFonts w:ascii="Calibri" w:hAnsi="Calibri" w:cs="Calibri"/>
          <w:b/>
          <w:bCs/>
          <w:sz w:val="28"/>
          <w:szCs w:val="28"/>
        </w:rPr>
      </w:pPr>
      <w:r w:rsidRPr="00617823">
        <w:rPr>
          <w:rFonts w:ascii="Calibri" w:hAnsi="Calibri" w:cs="Calibri"/>
          <w:b/>
          <w:bCs/>
          <w:sz w:val="28"/>
          <w:szCs w:val="28"/>
        </w:rPr>
        <w:t>Reflection on the First Task:</w:t>
      </w:r>
    </w:p>
    <w:p w14:paraId="2A6C8F40" w14:textId="77777777" w:rsidR="0068331E" w:rsidRPr="00617823" w:rsidRDefault="0068331E" w:rsidP="0068331E">
      <w:pPr>
        <w:pStyle w:val="ListParagraph"/>
        <w:spacing w:line="360" w:lineRule="auto"/>
        <w:ind w:left="360"/>
        <w:jc w:val="both"/>
        <w:rPr>
          <w:rFonts w:ascii="Calibri" w:hAnsi="Calibri" w:cs="Calibri"/>
          <w:b/>
          <w:bCs/>
          <w:sz w:val="28"/>
          <w:szCs w:val="28"/>
        </w:rPr>
      </w:pPr>
    </w:p>
    <w:p w14:paraId="468BFDB6" w14:textId="4B405E18" w:rsidR="005B15AD" w:rsidRDefault="00773E21" w:rsidP="00BC6C94">
      <w:pPr>
        <w:spacing w:line="360" w:lineRule="auto"/>
        <w:rPr>
          <w:rFonts w:ascii="Calibri" w:hAnsi="Calibri" w:cs="Calibri"/>
          <w:sz w:val="24"/>
          <w:szCs w:val="24"/>
          <w:rtl/>
        </w:rPr>
      </w:pPr>
      <w:r w:rsidRPr="002132A5">
        <w:rPr>
          <w:rFonts w:ascii="Calibri" w:hAnsi="Calibri" w:cs="Calibri"/>
          <w:sz w:val="24"/>
          <w:szCs w:val="24"/>
        </w:rPr>
        <w:t>In the first task, I learned how to use academic vocabulary, structure sentences, and evaluate scholarly sources. Through the CRAAP test, I learned how to determine whether a source is current, relevant to the topic, and whether it serves my research or not.</w:t>
      </w:r>
      <w:r w:rsidRPr="002132A5">
        <w:rPr>
          <w:rFonts w:ascii="Calibri" w:hAnsi="Calibri" w:cs="Calibri"/>
          <w:sz w:val="24"/>
          <w:szCs w:val="24"/>
        </w:rPr>
        <w:br/>
        <w:t xml:space="preserve">This work made me think and </w:t>
      </w:r>
      <w:r w:rsidR="00617823" w:rsidRPr="002132A5">
        <w:rPr>
          <w:rFonts w:ascii="Calibri" w:hAnsi="Calibri" w:cs="Calibri"/>
          <w:sz w:val="24"/>
          <w:szCs w:val="24"/>
        </w:rPr>
        <w:t>analyse</w:t>
      </w:r>
      <w:r w:rsidRPr="002132A5">
        <w:rPr>
          <w:rFonts w:ascii="Calibri" w:hAnsi="Calibri" w:cs="Calibri"/>
          <w:sz w:val="24"/>
          <w:szCs w:val="24"/>
        </w:rPr>
        <w:t xml:space="preserve"> in a more academic manner and with greater awareness, helping me distinguish between academic scientific research and commercial </w:t>
      </w:r>
      <w:r w:rsidRPr="002132A5">
        <w:rPr>
          <w:rFonts w:ascii="Calibri" w:hAnsi="Calibri" w:cs="Calibri"/>
          <w:sz w:val="24"/>
          <w:szCs w:val="24"/>
        </w:rPr>
        <w:lastRenderedPageBreak/>
        <w:t xml:space="preserve">marketing content produced by </w:t>
      </w:r>
      <w:proofErr w:type="spellStart"/>
      <w:r w:rsidRPr="002132A5">
        <w:rPr>
          <w:rFonts w:ascii="Calibri" w:hAnsi="Calibri" w:cs="Calibri"/>
          <w:sz w:val="24"/>
          <w:szCs w:val="24"/>
        </w:rPr>
        <w:t>companies.I</w:t>
      </w:r>
      <w:proofErr w:type="spellEnd"/>
      <w:r w:rsidRPr="002132A5">
        <w:rPr>
          <w:rFonts w:ascii="Calibri" w:hAnsi="Calibri" w:cs="Calibri"/>
          <w:sz w:val="24"/>
          <w:szCs w:val="24"/>
        </w:rPr>
        <w:t xml:space="preserve"> also discovered how two different types of sources can complement each other and align through analysis, purpose, and viewpoint—especially when one source discusses the topic theoretically while the other relies on real data and statistics.</w:t>
      </w:r>
      <w:r w:rsidR="00AD07A5">
        <w:rPr>
          <w:rFonts w:ascii="Calibri" w:hAnsi="Calibri" w:cs="Calibri" w:hint="cs"/>
          <w:sz w:val="24"/>
          <w:szCs w:val="24"/>
          <w:rtl/>
        </w:rPr>
        <w:t xml:space="preserve"> </w:t>
      </w:r>
      <w:r w:rsidRPr="002132A5">
        <w:rPr>
          <w:rFonts w:ascii="Calibri" w:hAnsi="Calibri" w:cs="Calibri"/>
          <w:sz w:val="24"/>
          <w:szCs w:val="24"/>
        </w:rPr>
        <w:t>Writing the synthesis and analysis paragraph increased my ability to combine ideas, broadened my thinking, and showed me how two sources can support</w:t>
      </w:r>
      <w:r w:rsidR="003D3CB4">
        <w:rPr>
          <w:rFonts w:ascii="Calibri" w:hAnsi="Calibri" w:cs="Calibri" w:hint="cs"/>
          <w:sz w:val="24"/>
          <w:szCs w:val="24"/>
          <w:rtl/>
        </w:rPr>
        <w:t xml:space="preserve"> </w:t>
      </w:r>
      <w:r w:rsidRPr="002132A5">
        <w:rPr>
          <w:rFonts w:ascii="Calibri" w:hAnsi="Calibri" w:cs="Calibri"/>
          <w:sz w:val="24"/>
          <w:szCs w:val="24"/>
        </w:rPr>
        <w:t>a single argument.</w:t>
      </w:r>
      <w:r w:rsidR="003D3CB4">
        <w:rPr>
          <w:rFonts w:ascii="Calibri" w:hAnsi="Calibri" w:cs="Calibri" w:hint="cs"/>
          <w:sz w:val="24"/>
          <w:szCs w:val="24"/>
          <w:rtl/>
        </w:rPr>
        <w:t xml:space="preserve"> </w:t>
      </w:r>
      <w:r w:rsidRPr="002132A5">
        <w:rPr>
          <w:rFonts w:ascii="Calibri" w:hAnsi="Calibri" w:cs="Calibri"/>
          <w:sz w:val="24"/>
          <w:szCs w:val="24"/>
        </w:rPr>
        <w:t>Overall, the first task strengthened my research skills and increased my confidence in assessing reliable information.</w:t>
      </w:r>
    </w:p>
    <w:p w14:paraId="1BE0CFAE" w14:textId="77777777" w:rsidR="00BC6C94" w:rsidRPr="002132A5" w:rsidRDefault="00BC6C94" w:rsidP="00BC6C94">
      <w:pPr>
        <w:spacing w:line="360" w:lineRule="auto"/>
        <w:rPr>
          <w:rFonts w:ascii="Calibri" w:hAnsi="Calibri" w:cs="Calibri"/>
          <w:sz w:val="24"/>
          <w:szCs w:val="24"/>
        </w:rPr>
      </w:pPr>
    </w:p>
    <w:p w14:paraId="75184AF2" w14:textId="6DDAEB8B" w:rsidR="00815972" w:rsidRPr="00AB6CB0" w:rsidRDefault="00A508AC" w:rsidP="00860A2A">
      <w:pPr>
        <w:spacing w:line="360" w:lineRule="auto"/>
        <w:jc w:val="both"/>
        <w:rPr>
          <w:rFonts w:ascii="Calibri" w:hAnsi="Calibri" w:cs="Calibri"/>
          <w:b/>
          <w:bCs/>
          <w:sz w:val="28"/>
          <w:szCs w:val="28"/>
        </w:rPr>
      </w:pPr>
      <w:r w:rsidRPr="00BC6C94">
        <w:rPr>
          <w:rFonts w:ascii="Calibri" w:hAnsi="Calibri" w:cs="Calibri"/>
          <w:b/>
          <w:bCs/>
          <w:sz w:val="28"/>
          <w:szCs w:val="28"/>
        </w:rPr>
        <w:t xml:space="preserve">CRAAP Test – Source </w:t>
      </w:r>
      <w:r w:rsidRPr="00BC6C94">
        <w:rPr>
          <w:rFonts w:ascii="Calibri" w:hAnsi="Calibri" w:cs="Calibri"/>
          <w:b/>
          <w:bCs/>
          <w:sz w:val="28"/>
          <w:szCs w:val="28"/>
          <w:rtl/>
        </w:rPr>
        <w:t>2</w:t>
      </w:r>
    </w:p>
    <w:p w14:paraId="3933A046" w14:textId="77777777" w:rsidR="00986356" w:rsidRPr="00AB6CB0" w:rsidRDefault="00BE5EE0" w:rsidP="00860A2A">
      <w:pPr>
        <w:spacing w:line="360" w:lineRule="auto"/>
        <w:jc w:val="both"/>
        <w:rPr>
          <w:rFonts w:ascii="Calibri" w:hAnsi="Calibri" w:cs="Calibri"/>
          <w:b/>
          <w:bCs/>
          <w:sz w:val="28"/>
          <w:szCs w:val="28"/>
          <w:rtl/>
        </w:rPr>
      </w:pPr>
      <w:r w:rsidRPr="00AB6CB0">
        <w:rPr>
          <w:rFonts w:ascii="Calibri" w:hAnsi="Calibri" w:cs="Calibri"/>
          <w:b/>
          <w:bCs/>
          <w:sz w:val="28"/>
          <w:szCs w:val="28"/>
        </w:rPr>
        <w:t>Title: The Role of Influencers in Modern Marketing:</w:t>
      </w:r>
    </w:p>
    <w:p w14:paraId="6EBB090B" w14:textId="77777777" w:rsidR="005B15AD" w:rsidRPr="002132A5" w:rsidRDefault="005B15AD" w:rsidP="00860A2A">
      <w:pPr>
        <w:spacing w:line="360" w:lineRule="auto"/>
        <w:jc w:val="both"/>
        <w:rPr>
          <w:rFonts w:ascii="Calibri" w:hAnsi="Calibri" w:cs="Calibri"/>
          <w:b/>
          <w:bCs/>
          <w:sz w:val="24"/>
          <w:szCs w:val="24"/>
          <w:rtl/>
        </w:rPr>
      </w:pPr>
    </w:p>
    <w:p w14:paraId="6C3E454C" w14:textId="37F04A84" w:rsidR="00986356" w:rsidRPr="005F5BC1" w:rsidRDefault="00986356" w:rsidP="005F5BC1">
      <w:pPr>
        <w:spacing w:line="360" w:lineRule="auto"/>
        <w:jc w:val="both"/>
        <w:rPr>
          <w:rFonts w:ascii="Calibri" w:hAnsi="Calibri" w:cs="Calibri"/>
          <w:b/>
          <w:bCs/>
          <w:sz w:val="24"/>
          <w:szCs w:val="24"/>
        </w:rPr>
      </w:pPr>
      <w:r w:rsidRPr="002132A5">
        <w:rPr>
          <w:rFonts w:ascii="Calibri" w:hAnsi="Calibri" w:cs="Calibri"/>
          <w:sz w:val="24"/>
          <w:szCs w:val="24"/>
        </w:rPr>
        <w:t>Influencers have become a powerful and effective tool in the era of modern marketing. In the present time, and with the continued growth of digital communication, most companies if not all rely on influencers to reach the audience in a realistic and noticeable way. In contrast to traditional advertising, influencer marketing relies on trust and social relationships.</w:t>
      </w:r>
      <w:r w:rsidR="00AB6CB0">
        <w:rPr>
          <w:rFonts w:ascii="Calibri" w:hAnsi="Calibri" w:cs="Calibri" w:hint="cs"/>
          <w:b/>
          <w:bCs/>
          <w:sz w:val="24"/>
          <w:szCs w:val="24"/>
          <w:rtl/>
        </w:rPr>
        <w:t xml:space="preserve"> </w:t>
      </w:r>
      <w:r w:rsidRPr="002132A5">
        <w:rPr>
          <w:rFonts w:ascii="Calibri" w:hAnsi="Calibri" w:cs="Calibri"/>
          <w:sz w:val="24"/>
          <w:szCs w:val="24"/>
        </w:rPr>
        <w:t>This article highlights that influencers have played a major role in modern marketing because they shape public perception, choose appealing content, and provide measurable and comparable results for brands.</w:t>
      </w:r>
      <w:r w:rsidR="00AB6CB0">
        <w:rPr>
          <w:rFonts w:ascii="Calibri" w:hAnsi="Calibri" w:cs="Calibri" w:hint="cs"/>
          <w:b/>
          <w:bCs/>
          <w:sz w:val="24"/>
          <w:szCs w:val="24"/>
          <w:rtl/>
        </w:rPr>
        <w:t xml:space="preserve"> </w:t>
      </w:r>
      <w:r w:rsidRPr="002132A5">
        <w:rPr>
          <w:rFonts w:ascii="Calibri" w:hAnsi="Calibri" w:cs="Calibri"/>
          <w:sz w:val="24"/>
          <w:szCs w:val="24"/>
        </w:rPr>
        <w:t xml:space="preserve">One of the most essential reasons that made influencers attract the audience’s perception toward brands is explained by Baruk and Wesolowski (2021), who state that the method used by influencers to deliver information on social media has significantly affected how people perceive and manage institutions. Research also supports that influencer communication style strongly affects brand attitudes and consumer responses (De </w:t>
      </w:r>
      <w:proofErr w:type="spellStart"/>
      <w:r w:rsidRPr="002132A5">
        <w:rPr>
          <w:rFonts w:ascii="Calibri" w:hAnsi="Calibri" w:cs="Calibri"/>
          <w:sz w:val="24"/>
          <w:szCs w:val="24"/>
        </w:rPr>
        <w:t>Veirman</w:t>
      </w:r>
      <w:proofErr w:type="spellEnd"/>
      <w:r w:rsidRPr="002132A5">
        <w:rPr>
          <w:rFonts w:ascii="Calibri" w:hAnsi="Calibri" w:cs="Calibri"/>
          <w:sz w:val="24"/>
          <w:szCs w:val="24"/>
        </w:rPr>
        <w:t xml:space="preserve">, </w:t>
      </w:r>
      <w:proofErr w:type="spellStart"/>
      <w:r w:rsidRPr="002132A5">
        <w:rPr>
          <w:rFonts w:ascii="Calibri" w:hAnsi="Calibri" w:cs="Calibri"/>
          <w:sz w:val="24"/>
          <w:szCs w:val="24"/>
        </w:rPr>
        <w:t>Cauberghe</w:t>
      </w:r>
      <w:proofErr w:type="spellEnd"/>
      <w:r w:rsidRPr="002132A5">
        <w:rPr>
          <w:rFonts w:ascii="Calibri" w:hAnsi="Calibri" w:cs="Calibri"/>
          <w:sz w:val="24"/>
          <w:szCs w:val="24"/>
        </w:rPr>
        <w:t xml:space="preserve"> &amp; </w:t>
      </w:r>
      <w:proofErr w:type="spellStart"/>
      <w:r w:rsidRPr="002132A5">
        <w:rPr>
          <w:rFonts w:ascii="Calibri" w:hAnsi="Calibri" w:cs="Calibri"/>
          <w:sz w:val="24"/>
          <w:szCs w:val="24"/>
        </w:rPr>
        <w:t>Hudders</w:t>
      </w:r>
      <w:proofErr w:type="spellEnd"/>
      <w:r w:rsidRPr="002132A5">
        <w:rPr>
          <w:rFonts w:ascii="Calibri" w:hAnsi="Calibri" w:cs="Calibri"/>
          <w:sz w:val="24"/>
          <w:szCs w:val="24"/>
        </w:rPr>
        <w:t>, 2017). It has been shown that digital personalities, interaction, and communication style all together play a central and important role in shaping the audience’s perception.</w:t>
      </w:r>
      <w:r w:rsidR="00AB6CB0">
        <w:rPr>
          <w:rFonts w:ascii="Calibri" w:hAnsi="Calibri" w:cs="Calibri" w:hint="cs"/>
          <w:b/>
          <w:bCs/>
          <w:sz w:val="24"/>
          <w:szCs w:val="24"/>
          <w:rtl/>
        </w:rPr>
        <w:t xml:space="preserve"> </w:t>
      </w:r>
      <w:r w:rsidRPr="002132A5">
        <w:rPr>
          <w:rFonts w:ascii="Calibri" w:hAnsi="Calibri" w:cs="Calibri"/>
          <w:sz w:val="24"/>
          <w:szCs w:val="24"/>
        </w:rPr>
        <w:t>These findings are important for influencer marketing because influencers follow the same digital communication and marketing approach to connect with their followers, especially when influencers share a personal experience or provide an opinion about a brand. This appears natural and genuine, and it significantly increases the likelihood that followers will be influenced by their opinions.</w:t>
      </w:r>
      <w:r w:rsidR="00380C93">
        <w:rPr>
          <w:rFonts w:ascii="Calibri" w:hAnsi="Calibri" w:cs="Calibri" w:hint="cs"/>
          <w:b/>
          <w:bCs/>
          <w:sz w:val="24"/>
          <w:szCs w:val="24"/>
          <w:rtl/>
        </w:rPr>
        <w:t xml:space="preserve"> </w:t>
      </w:r>
      <w:r w:rsidRPr="002132A5">
        <w:rPr>
          <w:rFonts w:ascii="Calibri" w:hAnsi="Calibri" w:cs="Calibri"/>
          <w:sz w:val="24"/>
          <w:szCs w:val="24"/>
        </w:rPr>
        <w:t xml:space="preserve">In addition to their ability to shape impressions, </w:t>
      </w:r>
      <w:r w:rsidRPr="002132A5">
        <w:rPr>
          <w:rFonts w:ascii="Calibri" w:hAnsi="Calibri" w:cs="Calibri"/>
          <w:sz w:val="24"/>
          <w:szCs w:val="24"/>
        </w:rPr>
        <w:lastRenderedPageBreak/>
        <w:t>influencers are also capable of building strong relationships with their followers. Many consumers today prefer recommendations from influencers and public figures over traditional advertisements that we were accustomed to before, because they trust influencers as real people rather than companies. This is supported by Freberg et al. (2011), who found that audiences perceive influencers as more credible, authentic, and relatable than traditional celebrities.</w:t>
      </w:r>
      <w:r w:rsidR="00380C93">
        <w:rPr>
          <w:rFonts w:ascii="Calibri" w:hAnsi="Calibri" w:cs="Calibri" w:hint="cs"/>
          <w:b/>
          <w:bCs/>
          <w:sz w:val="24"/>
          <w:szCs w:val="24"/>
          <w:rtl/>
        </w:rPr>
        <w:t xml:space="preserve"> </w:t>
      </w:r>
      <w:r w:rsidRPr="002132A5">
        <w:rPr>
          <w:rFonts w:ascii="Calibri" w:hAnsi="Calibri" w:cs="Calibri"/>
          <w:sz w:val="24"/>
          <w:szCs w:val="24"/>
        </w:rPr>
        <w:t>Followers usually feel an emotional connection with influencers through following their daily content, their stories, and sharing common personal interests. This has indeed helped brands and advertisements reach users on a deeper level. Influencers have become a kind of link between companies and consumers, as they deliver promotional messages in a human and emotionally engaging way.</w:t>
      </w:r>
      <w:r w:rsidR="00380C93">
        <w:rPr>
          <w:rFonts w:ascii="Calibri" w:hAnsi="Calibri" w:cs="Calibri" w:hint="cs"/>
          <w:b/>
          <w:bCs/>
          <w:sz w:val="24"/>
          <w:szCs w:val="24"/>
          <w:rtl/>
        </w:rPr>
        <w:t xml:space="preserve"> </w:t>
      </w:r>
      <w:r w:rsidRPr="002132A5">
        <w:rPr>
          <w:rFonts w:ascii="Calibri" w:hAnsi="Calibri" w:cs="Calibri"/>
          <w:sz w:val="24"/>
          <w:szCs w:val="24"/>
        </w:rPr>
        <w:t>It is also understood that influencers deliver strong results in marketing through shaping impressions and gaining trust. The Influencer Marketing 2025 report clarified that most companies invest heavily in influencer campaigns because they achieve tangible success. The report highlights high engagement rates, significant returns on investment, and continuous year-to-year growth. According to Influencer Marketing Hub (2025), influencer marketing provides one of the highest ROIs compared to many other digital strategies. Smaller influencers often achieve better engagement because their followers show stronger loyalty and connection.</w:t>
      </w:r>
      <w:r w:rsidR="00380C93">
        <w:rPr>
          <w:rFonts w:ascii="Calibri" w:hAnsi="Calibri" w:cs="Calibri" w:hint="cs"/>
          <w:b/>
          <w:bCs/>
          <w:sz w:val="24"/>
          <w:szCs w:val="24"/>
          <w:rtl/>
        </w:rPr>
        <w:t xml:space="preserve"> </w:t>
      </w:r>
      <w:r w:rsidRPr="002132A5">
        <w:rPr>
          <w:rFonts w:ascii="Calibri" w:hAnsi="Calibri" w:cs="Calibri"/>
          <w:sz w:val="24"/>
          <w:szCs w:val="24"/>
        </w:rPr>
        <w:t>These figures indicate that influencer marketing is not only popular but also generates real profit, genuine growth, and impressive results for companies.</w:t>
      </w:r>
      <w:r w:rsidR="00380C93">
        <w:rPr>
          <w:rFonts w:ascii="Calibri" w:hAnsi="Calibri" w:cs="Calibri" w:hint="cs"/>
          <w:b/>
          <w:bCs/>
          <w:sz w:val="24"/>
          <w:szCs w:val="24"/>
          <w:rtl/>
        </w:rPr>
        <w:t xml:space="preserve"> </w:t>
      </w:r>
      <w:r w:rsidRPr="002132A5">
        <w:rPr>
          <w:rFonts w:ascii="Calibri" w:hAnsi="Calibri" w:cs="Calibri"/>
          <w:sz w:val="24"/>
          <w:szCs w:val="24"/>
        </w:rPr>
        <w:t xml:space="preserve">Moreover, influencers help brands deliver advertisements and promotional content to the target audience more easily and more effectively than traditional advertising. For example, a company operating in the fitness industry can collaborate with influencers in the field of sports, especially athletes or professionals. This ensures that the investor’s message and the product reach directly those who are interested in health and fitness and who regularly go to </w:t>
      </w:r>
      <w:r w:rsidR="005F5BC1" w:rsidRPr="002132A5">
        <w:rPr>
          <w:rFonts w:ascii="Calibri" w:hAnsi="Calibri" w:cs="Calibri"/>
          <w:sz w:val="24"/>
          <w:szCs w:val="24"/>
        </w:rPr>
        <w:t>gyms. This</w:t>
      </w:r>
      <w:r w:rsidRPr="002132A5">
        <w:rPr>
          <w:rFonts w:ascii="Calibri" w:hAnsi="Calibri" w:cs="Calibri"/>
          <w:sz w:val="24"/>
          <w:szCs w:val="24"/>
        </w:rPr>
        <w:t xml:space="preserve"> makes the marketing campaign successful and cost-effective. Additionally, influencers understand the type of content their followers prefer, which helps companies create posts that appear natural and acceptable to the audience.</w:t>
      </w:r>
      <w:r w:rsidR="005F5BC1">
        <w:rPr>
          <w:rFonts w:ascii="Calibri" w:hAnsi="Calibri" w:cs="Calibri" w:hint="cs"/>
          <w:b/>
          <w:bCs/>
          <w:sz w:val="24"/>
          <w:szCs w:val="24"/>
          <w:rtl/>
        </w:rPr>
        <w:t xml:space="preserve"> </w:t>
      </w:r>
      <w:r w:rsidRPr="002132A5">
        <w:rPr>
          <w:rFonts w:ascii="Calibri" w:hAnsi="Calibri" w:cs="Calibri"/>
          <w:sz w:val="24"/>
          <w:szCs w:val="24"/>
        </w:rPr>
        <w:t>Influencer marketing also faces some challenges and difficulties. For example, some influencers promote too many products, which has a negative effect and reduces followers’ trust. In some cases, influencers may fail to clearly indicate that the posts are paid, which raises concerns about credibility.</w:t>
      </w:r>
    </w:p>
    <w:p w14:paraId="365E8EE2" w14:textId="77777777" w:rsidR="009324AF" w:rsidRDefault="00986356" w:rsidP="009324AF">
      <w:pPr>
        <w:spacing w:line="360" w:lineRule="auto"/>
        <w:jc w:val="both"/>
        <w:rPr>
          <w:rFonts w:ascii="Calibri" w:hAnsi="Calibri" w:cs="Calibri"/>
          <w:sz w:val="24"/>
          <w:szCs w:val="24"/>
          <w:rtl/>
        </w:rPr>
      </w:pPr>
      <w:r w:rsidRPr="002132A5">
        <w:rPr>
          <w:rFonts w:ascii="Calibri" w:hAnsi="Calibri" w:cs="Calibri"/>
          <w:sz w:val="24"/>
          <w:szCs w:val="24"/>
        </w:rPr>
        <w:t xml:space="preserve">Despite these challenges, the advantages of influencer marketing outweigh its shortcomings, especially when advertisements and promotions are managed in a responsible and </w:t>
      </w:r>
      <w:r w:rsidRPr="002132A5">
        <w:rPr>
          <w:rFonts w:ascii="Calibri" w:hAnsi="Calibri" w:cs="Calibri"/>
          <w:sz w:val="24"/>
          <w:szCs w:val="24"/>
        </w:rPr>
        <w:lastRenderedPageBreak/>
        <w:t>professional manner.</w:t>
      </w:r>
      <w:r w:rsidR="009324AF">
        <w:rPr>
          <w:rFonts w:ascii="Calibri" w:hAnsi="Calibri" w:cs="Calibri" w:hint="cs"/>
          <w:sz w:val="24"/>
          <w:szCs w:val="24"/>
          <w:rtl/>
        </w:rPr>
        <w:t xml:space="preserve"> </w:t>
      </w:r>
      <w:r w:rsidRPr="002132A5">
        <w:rPr>
          <w:rFonts w:ascii="Calibri" w:hAnsi="Calibri" w:cs="Calibri"/>
          <w:sz w:val="24"/>
          <w:szCs w:val="24"/>
        </w:rPr>
        <w:t xml:space="preserve">In conclusion, influencers have become an essential part of modern digital marketing because they represent the audience’s perspective, rely on trust, and provide measurable results. Academic research has shown how digital communication affects public perception (Baruk &amp; Wesolowski, 2021; De </w:t>
      </w:r>
      <w:proofErr w:type="spellStart"/>
      <w:r w:rsidRPr="002132A5">
        <w:rPr>
          <w:rFonts w:ascii="Calibri" w:hAnsi="Calibri" w:cs="Calibri"/>
          <w:sz w:val="24"/>
          <w:szCs w:val="24"/>
        </w:rPr>
        <w:t>Veirman</w:t>
      </w:r>
      <w:proofErr w:type="spellEnd"/>
      <w:r w:rsidRPr="002132A5">
        <w:rPr>
          <w:rFonts w:ascii="Calibri" w:hAnsi="Calibri" w:cs="Calibri"/>
          <w:sz w:val="24"/>
          <w:szCs w:val="24"/>
        </w:rPr>
        <w:t xml:space="preserve"> et al., 2017), and professional reports have also demonstrated the strong performance of influencer campaigns (Influencer Marketing Hub, 2025). When these studies and insights are combined, it becomes clear why growth continues through influencers and why companies rely on digital promotion through them</w:t>
      </w:r>
      <w:r w:rsidR="008A4350" w:rsidRPr="002132A5">
        <w:rPr>
          <w:rFonts w:ascii="Calibri" w:hAnsi="Calibri" w:cs="Calibri"/>
          <w:sz w:val="24"/>
          <w:szCs w:val="24"/>
        </w:rPr>
        <w:t>.</w:t>
      </w:r>
    </w:p>
    <w:p w14:paraId="3655F5F2" w14:textId="4D6EFFF7" w:rsidR="008A4350" w:rsidRPr="00804384" w:rsidRDefault="008A4350" w:rsidP="009324AF">
      <w:pPr>
        <w:pStyle w:val="ListParagraph"/>
        <w:numPr>
          <w:ilvl w:val="0"/>
          <w:numId w:val="7"/>
        </w:numPr>
        <w:spacing w:line="360" w:lineRule="auto"/>
        <w:jc w:val="both"/>
        <w:rPr>
          <w:rFonts w:ascii="Calibri" w:hAnsi="Calibri" w:cs="Calibri"/>
          <w:sz w:val="28"/>
          <w:szCs w:val="28"/>
        </w:rPr>
      </w:pPr>
      <w:r w:rsidRPr="009324AF">
        <w:rPr>
          <w:rFonts w:ascii="Calibri" w:hAnsi="Calibri" w:cs="Calibri"/>
          <w:b/>
          <w:bCs/>
          <w:sz w:val="28"/>
          <w:szCs w:val="28"/>
        </w:rPr>
        <w:t>Reflection on the Second Task:</w:t>
      </w:r>
    </w:p>
    <w:p w14:paraId="6B60F428" w14:textId="77777777" w:rsidR="00804384" w:rsidRPr="009324AF" w:rsidRDefault="00804384" w:rsidP="00804384">
      <w:pPr>
        <w:pStyle w:val="ListParagraph"/>
        <w:spacing w:line="360" w:lineRule="auto"/>
        <w:ind w:left="360"/>
        <w:jc w:val="both"/>
        <w:rPr>
          <w:rFonts w:ascii="Calibri" w:hAnsi="Calibri" w:cs="Calibri"/>
          <w:sz w:val="28"/>
          <w:szCs w:val="28"/>
        </w:rPr>
      </w:pPr>
    </w:p>
    <w:p w14:paraId="1BE39E59" w14:textId="0F233B3F" w:rsidR="008A4350" w:rsidRPr="002132A5" w:rsidRDefault="00A92C72" w:rsidP="009324AF">
      <w:pPr>
        <w:spacing w:line="360" w:lineRule="auto"/>
        <w:rPr>
          <w:rFonts w:ascii="Calibri" w:hAnsi="Calibri" w:cs="Calibri"/>
          <w:sz w:val="24"/>
          <w:szCs w:val="24"/>
        </w:rPr>
      </w:pPr>
      <w:r w:rsidRPr="002132A5">
        <w:rPr>
          <w:rFonts w:ascii="Calibri" w:hAnsi="Calibri" w:cs="Calibri"/>
          <w:sz w:val="24"/>
          <w:szCs w:val="24"/>
        </w:rPr>
        <w:t>As for the second task, it is no less important than the first one because it required me to write an argumentative essay using strong arguments and evidence. Through it, I learned how to build well-structured and connected arguments that include:</w:t>
      </w:r>
      <w:r w:rsidRPr="002132A5">
        <w:rPr>
          <w:rFonts w:ascii="Calibri" w:hAnsi="Calibri" w:cs="Calibri"/>
          <w:sz w:val="24"/>
          <w:szCs w:val="24"/>
        </w:rPr>
        <w:br/>
        <w:t>objecting to certain points, agreeing with others, adding my own opinion, and sometimes supporting ideas with real examples.</w:t>
      </w:r>
      <w:r w:rsidR="00B06DD5">
        <w:rPr>
          <w:rFonts w:ascii="Calibri" w:hAnsi="Calibri" w:cs="Calibri" w:hint="cs"/>
          <w:sz w:val="24"/>
          <w:szCs w:val="24"/>
          <w:rtl/>
        </w:rPr>
        <w:t xml:space="preserve"> </w:t>
      </w:r>
      <w:r w:rsidRPr="002132A5">
        <w:rPr>
          <w:rFonts w:ascii="Calibri" w:hAnsi="Calibri" w:cs="Calibri"/>
          <w:sz w:val="24"/>
          <w:szCs w:val="24"/>
        </w:rPr>
        <w:t xml:space="preserve">This strengthened my ability to think critically and developed my skills in </w:t>
      </w:r>
      <w:r w:rsidR="00B06DD5" w:rsidRPr="002132A5">
        <w:rPr>
          <w:rFonts w:ascii="Calibri" w:hAnsi="Calibri" w:cs="Calibri"/>
          <w:sz w:val="24"/>
          <w:szCs w:val="24"/>
        </w:rPr>
        <w:t>analysing</w:t>
      </w:r>
      <w:r w:rsidRPr="002132A5">
        <w:rPr>
          <w:rFonts w:ascii="Calibri" w:hAnsi="Calibri" w:cs="Calibri"/>
          <w:sz w:val="24"/>
          <w:szCs w:val="24"/>
        </w:rPr>
        <w:t xml:space="preserve"> information more deeply instead of merely describing it.</w:t>
      </w:r>
      <w:r w:rsidRPr="002132A5">
        <w:rPr>
          <w:rFonts w:ascii="Calibri" w:hAnsi="Calibri" w:cs="Calibri"/>
          <w:sz w:val="24"/>
          <w:szCs w:val="24"/>
        </w:rPr>
        <w:br/>
        <w:t>I also gained a more scientific understanding of how influencers affect consumer opinion, and how their approach differs entirely from traditional marketing methods.</w:t>
      </w:r>
      <w:r w:rsidR="00B06DD5">
        <w:rPr>
          <w:rFonts w:ascii="Calibri" w:hAnsi="Calibri" w:cs="Calibri" w:hint="cs"/>
          <w:sz w:val="24"/>
          <w:szCs w:val="24"/>
          <w:rtl/>
        </w:rPr>
        <w:t xml:space="preserve"> </w:t>
      </w:r>
      <w:r w:rsidRPr="002132A5">
        <w:rPr>
          <w:rFonts w:ascii="Calibri" w:hAnsi="Calibri" w:cs="Calibri"/>
          <w:sz w:val="24"/>
          <w:szCs w:val="24"/>
        </w:rPr>
        <w:t>Using academic sources, scholarly studies, and professional reports helped me present balanced and</w:t>
      </w:r>
      <w:r w:rsidR="00B06DD5">
        <w:rPr>
          <w:rFonts w:ascii="Calibri" w:hAnsi="Calibri" w:cs="Calibri" w:hint="cs"/>
          <w:sz w:val="24"/>
          <w:szCs w:val="24"/>
          <w:rtl/>
        </w:rPr>
        <w:t xml:space="preserve"> </w:t>
      </w:r>
      <w:r w:rsidRPr="002132A5">
        <w:rPr>
          <w:rFonts w:ascii="Calibri" w:hAnsi="Calibri" w:cs="Calibri"/>
          <w:sz w:val="24"/>
          <w:szCs w:val="24"/>
        </w:rPr>
        <w:t>credible arguments.</w:t>
      </w:r>
      <w:r w:rsidR="00B06DD5">
        <w:rPr>
          <w:rFonts w:ascii="Calibri" w:hAnsi="Calibri" w:cs="Calibri" w:hint="cs"/>
          <w:sz w:val="24"/>
          <w:szCs w:val="24"/>
          <w:rtl/>
        </w:rPr>
        <w:t xml:space="preserve"> </w:t>
      </w:r>
      <w:r w:rsidRPr="002132A5">
        <w:rPr>
          <w:rFonts w:ascii="Calibri" w:hAnsi="Calibri" w:cs="Calibri"/>
          <w:sz w:val="24"/>
          <w:szCs w:val="24"/>
        </w:rPr>
        <w:t>Writing this essay expanded my academic and scientific understanding, improved my academic writing style, and enabled me to connect theory with practice in the field of digital marketing.</w:t>
      </w:r>
    </w:p>
    <w:p w14:paraId="371C813D" w14:textId="6C9BC4EE" w:rsidR="00A92C72" w:rsidRDefault="005E4B80" w:rsidP="00B06DD5">
      <w:pPr>
        <w:pStyle w:val="ListParagraph"/>
        <w:numPr>
          <w:ilvl w:val="0"/>
          <w:numId w:val="7"/>
        </w:numPr>
        <w:spacing w:line="360" w:lineRule="auto"/>
        <w:jc w:val="both"/>
        <w:rPr>
          <w:rFonts w:ascii="Calibri" w:hAnsi="Calibri" w:cs="Calibri"/>
          <w:b/>
          <w:bCs/>
          <w:sz w:val="28"/>
          <w:szCs w:val="28"/>
        </w:rPr>
      </w:pPr>
      <w:r w:rsidRPr="00B06DD5">
        <w:rPr>
          <w:rFonts w:ascii="Calibri" w:hAnsi="Calibri" w:cs="Calibri"/>
          <w:b/>
          <w:bCs/>
          <w:sz w:val="28"/>
          <w:szCs w:val="28"/>
        </w:rPr>
        <w:t>Portfolio Conclusion:</w:t>
      </w:r>
    </w:p>
    <w:p w14:paraId="1B964AD3" w14:textId="77777777" w:rsidR="00B06DD5" w:rsidRPr="00B06DD5" w:rsidRDefault="00B06DD5" w:rsidP="00B06DD5">
      <w:pPr>
        <w:pStyle w:val="ListParagraph"/>
        <w:spacing w:line="360" w:lineRule="auto"/>
        <w:ind w:left="360"/>
        <w:jc w:val="both"/>
        <w:rPr>
          <w:rFonts w:ascii="Calibri" w:hAnsi="Calibri" w:cs="Calibri"/>
          <w:b/>
          <w:bCs/>
          <w:sz w:val="28"/>
          <w:szCs w:val="28"/>
        </w:rPr>
      </w:pPr>
    </w:p>
    <w:p w14:paraId="3695198A" w14:textId="2D7514FC" w:rsidR="003D36F5" w:rsidRPr="002132A5" w:rsidRDefault="0069788B" w:rsidP="008456B2">
      <w:pPr>
        <w:spacing w:line="360" w:lineRule="auto"/>
        <w:rPr>
          <w:rFonts w:ascii="Calibri" w:hAnsi="Calibri" w:cs="Calibri"/>
          <w:sz w:val="24"/>
          <w:szCs w:val="24"/>
        </w:rPr>
      </w:pPr>
      <w:r w:rsidRPr="002132A5">
        <w:rPr>
          <w:rFonts w:ascii="Calibri" w:hAnsi="Calibri" w:cs="Calibri"/>
          <w:sz w:val="24"/>
          <w:szCs w:val="24"/>
        </w:rPr>
        <w:t>In conclusion, this portfolio has allowed me to develop my academic skills and abilities in research, accurately evaluating sources, and building strong academic arguments. This was achieved through analyzing digital communication and the role of influencers.</w:t>
      </w:r>
      <w:r w:rsidR="00B06DD5">
        <w:rPr>
          <w:rFonts w:ascii="Calibri" w:hAnsi="Calibri" w:cs="Calibri" w:hint="cs"/>
          <w:sz w:val="24"/>
          <w:szCs w:val="24"/>
          <w:rtl/>
        </w:rPr>
        <w:t xml:space="preserve"> </w:t>
      </w:r>
      <w:r w:rsidRPr="002132A5">
        <w:rPr>
          <w:rFonts w:ascii="Calibri" w:hAnsi="Calibri" w:cs="Calibri"/>
          <w:sz w:val="24"/>
          <w:szCs w:val="24"/>
        </w:rPr>
        <w:t xml:space="preserve">I now have a clearer understanding of how modern digital marketing </w:t>
      </w:r>
      <w:proofErr w:type="gramStart"/>
      <w:r w:rsidRPr="002132A5">
        <w:rPr>
          <w:rFonts w:ascii="Calibri" w:hAnsi="Calibri" w:cs="Calibri"/>
          <w:sz w:val="24"/>
          <w:szCs w:val="24"/>
        </w:rPr>
        <w:t>techniques</w:t>
      </w:r>
      <w:proofErr w:type="gramEnd"/>
      <w:r w:rsidRPr="002132A5">
        <w:rPr>
          <w:rFonts w:ascii="Calibri" w:hAnsi="Calibri" w:cs="Calibri"/>
          <w:sz w:val="24"/>
          <w:szCs w:val="24"/>
        </w:rPr>
        <w:t xml:space="preserve"> function and operate. These tasks have also helped me gain skills and confidence in academic writing and in</w:t>
      </w:r>
      <w:r w:rsidR="008456B2">
        <w:rPr>
          <w:rFonts w:ascii="Calibri" w:hAnsi="Calibri" w:cs="Calibri" w:hint="cs"/>
          <w:sz w:val="24"/>
          <w:szCs w:val="24"/>
          <w:rtl/>
        </w:rPr>
        <w:t xml:space="preserve"> </w:t>
      </w:r>
      <w:r w:rsidRPr="002132A5">
        <w:rPr>
          <w:rFonts w:ascii="Calibri" w:hAnsi="Calibri" w:cs="Calibri"/>
          <w:sz w:val="24"/>
          <w:szCs w:val="24"/>
        </w:rPr>
        <w:lastRenderedPageBreak/>
        <w:t>applying the concept of the modern digital age.</w:t>
      </w:r>
      <w:r w:rsidR="008456B2">
        <w:rPr>
          <w:rFonts w:ascii="Calibri" w:hAnsi="Calibri" w:cs="Calibri" w:hint="cs"/>
          <w:sz w:val="24"/>
          <w:szCs w:val="24"/>
          <w:rtl/>
        </w:rPr>
        <w:t xml:space="preserve"> </w:t>
      </w:r>
      <w:r w:rsidRPr="002132A5">
        <w:rPr>
          <w:rFonts w:ascii="Calibri" w:hAnsi="Calibri" w:cs="Calibri"/>
          <w:sz w:val="24"/>
          <w:szCs w:val="24"/>
        </w:rPr>
        <w:t>Overall, I have made meaningful academic progress through my learning of this module over the past period, and I look forward to gaining even more knowledge.</w:t>
      </w:r>
    </w:p>
    <w:p w14:paraId="03EA6569" w14:textId="1521C79F" w:rsidR="003D36F5" w:rsidRPr="008456B2" w:rsidRDefault="003D36F5" w:rsidP="00860A2A">
      <w:pPr>
        <w:spacing w:line="360" w:lineRule="auto"/>
        <w:jc w:val="both"/>
        <w:rPr>
          <w:rFonts w:ascii="Calibri" w:hAnsi="Calibri" w:cs="Calibri"/>
          <w:sz w:val="28"/>
          <w:szCs w:val="28"/>
          <w:rtl/>
        </w:rPr>
      </w:pPr>
    </w:p>
    <w:p w14:paraId="4E3D84B8" w14:textId="0E9EFE26" w:rsidR="0071063F" w:rsidRPr="008456B2" w:rsidRDefault="00D44542" w:rsidP="008456B2">
      <w:pPr>
        <w:pStyle w:val="ListParagraph"/>
        <w:numPr>
          <w:ilvl w:val="0"/>
          <w:numId w:val="7"/>
        </w:numPr>
        <w:spacing w:line="360" w:lineRule="auto"/>
        <w:jc w:val="both"/>
        <w:rPr>
          <w:rFonts w:ascii="Calibri" w:hAnsi="Calibri" w:cs="Calibri"/>
          <w:b/>
          <w:bCs/>
          <w:sz w:val="28"/>
          <w:szCs w:val="28"/>
        </w:rPr>
      </w:pPr>
      <w:r w:rsidRPr="008456B2">
        <w:rPr>
          <w:rFonts w:ascii="Calibri" w:hAnsi="Calibri" w:cs="Calibri"/>
          <w:b/>
          <w:bCs/>
          <w:sz w:val="28"/>
          <w:szCs w:val="28"/>
        </w:rPr>
        <w:t>References:</w:t>
      </w:r>
    </w:p>
    <w:p w14:paraId="4E1D658E" w14:textId="3B49CD50" w:rsidR="0071063F" w:rsidRPr="002132A5" w:rsidRDefault="0071063F" w:rsidP="00860A2A">
      <w:pPr>
        <w:spacing w:line="360" w:lineRule="auto"/>
        <w:ind w:left="360"/>
        <w:jc w:val="both"/>
        <w:rPr>
          <w:rFonts w:ascii="Calibri" w:hAnsi="Calibri" w:cs="Calibri"/>
          <w:sz w:val="24"/>
          <w:szCs w:val="24"/>
        </w:rPr>
      </w:pPr>
    </w:p>
    <w:p w14:paraId="128A8407" w14:textId="7FFC238C" w:rsidR="005D792E" w:rsidRPr="00872ECB" w:rsidRDefault="009E4D70" w:rsidP="00872ECB">
      <w:pPr>
        <w:pStyle w:val="NormalWeb"/>
        <w:numPr>
          <w:ilvl w:val="0"/>
          <w:numId w:val="8"/>
        </w:numPr>
        <w:shd w:val="clear" w:color="auto" w:fill="FFFFFF"/>
        <w:spacing w:line="360" w:lineRule="auto"/>
        <w:jc w:val="both"/>
        <w:rPr>
          <w:rFonts w:ascii="Calibri" w:hAnsi="Calibri" w:cs="Calibri"/>
          <w:color w:val="000000"/>
        </w:rPr>
      </w:pPr>
      <w:r w:rsidRPr="002132A5">
        <w:rPr>
          <w:rFonts w:ascii="Calibri" w:hAnsi="Calibri" w:cs="Calibri"/>
          <w:color w:val="000000"/>
        </w:rPr>
        <w:t xml:space="preserve">Baruk, A.I. and </w:t>
      </w:r>
      <w:proofErr w:type="spellStart"/>
      <w:r w:rsidRPr="002132A5">
        <w:rPr>
          <w:rFonts w:ascii="Calibri" w:hAnsi="Calibri" w:cs="Calibri"/>
          <w:color w:val="000000"/>
        </w:rPr>
        <w:t>Wesołowski</w:t>
      </w:r>
      <w:proofErr w:type="spellEnd"/>
      <w:r w:rsidRPr="002132A5">
        <w:rPr>
          <w:rFonts w:ascii="Calibri" w:hAnsi="Calibri" w:cs="Calibri"/>
          <w:color w:val="000000"/>
        </w:rPr>
        <w:t xml:space="preserve">, G. (2021) ‘The Effect of Using Social Media in the Modern Marketing Communication on the Shaping an External Employer’s Image’, </w:t>
      </w:r>
      <w:r w:rsidRPr="002132A5">
        <w:rPr>
          <w:rFonts w:ascii="Calibri" w:hAnsi="Calibri" w:cs="Calibri"/>
          <w:i/>
          <w:iCs/>
          <w:color w:val="000000"/>
        </w:rPr>
        <w:t>Energies</w:t>
      </w:r>
      <w:r w:rsidRPr="002132A5">
        <w:rPr>
          <w:rFonts w:ascii="Calibri" w:hAnsi="Calibri" w:cs="Calibri"/>
          <w:color w:val="000000"/>
        </w:rPr>
        <w:t xml:space="preserve">, 14(14), p.4177. Available at: </w:t>
      </w:r>
      <w:hyperlink r:id="rId5" w:tgtFrame="_new" w:history="1">
        <w:r w:rsidRPr="002132A5">
          <w:rPr>
            <w:rStyle w:val="Hyperlink"/>
            <w:rFonts w:ascii="Calibri" w:hAnsi="Calibri" w:cs="Calibri"/>
          </w:rPr>
          <w:t>https://doi.org/10.3390/en14144177</w:t>
        </w:r>
      </w:hyperlink>
    </w:p>
    <w:p w14:paraId="4F18C83C" w14:textId="1230D526" w:rsidR="00872ECB" w:rsidRPr="002132A5" w:rsidRDefault="00872ECB" w:rsidP="00804384">
      <w:pPr>
        <w:pStyle w:val="NormalWeb"/>
        <w:shd w:val="clear" w:color="auto" w:fill="FFFFFF"/>
        <w:spacing w:line="360" w:lineRule="auto"/>
        <w:ind w:left="720"/>
        <w:jc w:val="both"/>
        <w:rPr>
          <w:rFonts w:ascii="Calibri" w:hAnsi="Calibri" w:cs="Calibri"/>
          <w:color w:val="000000"/>
        </w:rPr>
      </w:pPr>
    </w:p>
    <w:p w14:paraId="731E3C24" w14:textId="3FEC241A" w:rsidR="00804384" w:rsidRDefault="005D792E" w:rsidP="00804384">
      <w:pPr>
        <w:pStyle w:val="NormalWeb"/>
        <w:numPr>
          <w:ilvl w:val="0"/>
          <w:numId w:val="8"/>
        </w:numPr>
        <w:shd w:val="clear" w:color="auto" w:fill="FFFFFF"/>
        <w:spacing w:line="360" w:lineRule="auto"/>
        <w:jc w:val="both"/>
        <w:rPr>
          <w:rFonts w:ascii="Calibri" w:hAnsi="Calibri" w:cs="Calibri"/>
          <w:color w:val="000000"/>
        </w:rPr>
      </w:pPr>
      <w:r w:rsidRPr="002132A5">
        <w:rPr>
          <w:rFonts w:ascii="Calibri" w:hAnsi="Calibri" w:cs="Calibri"/>
          <w:color w:val="000000"/>
        </w:rPr>
        <w:t xml:space="preserve">De </w:t>
      </w:r>
      <w:proofErr w:type="spellStart"/>
      <w:r w:rsidRPr="002132A5">
        <w:rPr>
          <w:rFonts w:ascii="Calibri" w:hAnsi="Calibri" w:cs="Calibri"/>
          <w:color w:val="000000"/>
        </w:rPr>
        <w:t>Veirman</w:t>
      </w:r>
      <w:proofErr w:type="spellEnd"/>
      <w:r w:rsidRPr="002132A5">
        <w:rPr>
          <w:rFonts w:ascii="Calibri" w:hAnsi="Calibri" w:cs="Calibri"/>
          <w:color w:val="000000"/>
        </w:rPr>
        <w:t xml:space="preserve">, M., Cauberghe, V. and </w:t>
      </w:r>
      <w:proofErr w:type="spellStart"/>
      <w:r w:rsidRPr="002132A5">
        <w:rPr>
          <w:rFonts w:ascii="Calibri" w:hAnsi="Calibri" w:cs="Calibri"/>
          <w:color w:val="000000"/>
        </w:rPr>
        <w:t>Hudders</w:t>
      </w:r>
      <w:proofErr w:type="spellEnd"/>
      <w:r w:rsidRPr="002132A5">
        <w:rPr>
          <w:rFonts w:ascii="Calibri" w:hAnsi="Calibri" w:cs="Calibri"/>
          <w:color w:val="000000"/>
        </w:rPr>
        <w:t xml:space="preserve">, L. (2017) ‘Marketing through Instagram influencers: The impact of number of followers and product divergence on brand attitude’, </w:t>
      </w:r>
      <w:r w:rsidRPr="002132A5">
        <w:rPr>
          <w:rFonts w:ascii="Calibri" w:hAnsi="Calibri" w:cs="Calibri"/>
          <w:i/>
          <w:iCs/>
          <w:color w:val="000000"/>
        </w:rPr>
        <w:t>International Journal of Advertising</w:t>
      </w:r>
      <w:r w:rsidRPr="002132A5">
        <w:rPr>
          <w:rFonts w:ascii="Calibri" w:hAnsi="Calibri" w:cs="Calibri"/>
          <w:color w:val="000000"/>
        </w:rPr>
        <w:t>, 36(5), pp. 798–828</w:t>
      </w:r>
    </w:p>
    <w:p w14:paraId="75136193" w14:textId="6D393FFE" w:rsidR="00804384" w:rsidRPr="00804384" w:rsidRDefault="00804384" w:rsidP="00804384">
      <w:pPr>
        <w:pStyle w:val="NormalWeb"/>
        <w:shd w:val="clear" w:color="auto" w:fill="FFFFFF"/>
        <w:spacing w:line="360" w:lineRule="auto"/>
        <w:jc w:val="both"/>
        <w:rPr>
          <w:rFonts w:ascii="Calibri" w:hAnsi="Calibri" w:cs="Calibri"/>
          <w:color w:val="000000"/>
        </w:rPr>
      </w:pPr>
    </w:p>
    <w:p w14:paraId="0CEF9DD8" w14:textId="5BFE4F26" w:rsidR="004309C9" w:rsidRDefault="009B710B" w:rsidP="00872ECB">
      <w:pPr>
        <w:pStyle w:val="NormalWeb"/>
        <w:numPr>
          <w:ilvl w:val="0"/>
          <w:numId w:val="8"/>
        </w:numPr>
        <w:shd w:val="clear" w:color="auto" w:fill="FFFFFF"/>
        <w:spacing w:line="360" w:lineRule="auto"/>
        <w:jc w:val="both"/>
        <w:rPr>
          <w:rFonts w:ascii="Calibri" w:hAnsi="Calibri" w:cs="Calibri"/>
          <w:color w:val="000000"/>
        </w:rPr>
      </w:pPr>
      <w:r w:rsidRPr="002132A5">
        <w:rPr>
          <w:rFonts w:ascii="Calibri" w:hAnsi="Calibri" w:cs="Calibri"/>
          <w:color w:val="000000"/>
        </w:rPr>
        <w:t xml:space="preserve">Freberg, K., Graham, K., McGaughey, K. and Freberg, L. (2011) ‘Who are the social media influencers? A study of public perceptions of personality’, </w:t>
      </w:r>
      <w:r w:rsidRPr="002132A5">
        <w:rPr>
          <w:rFonts w:ascii="Calibri" w:hAnsi="Calibri" w:cs="Calibri"/>
          <w:i/>
          <w:iCs/>
          <w:color w:val="000000"/>
        </w:rPr>
        <w:t>Public Relations Review</w:t>
      </w:r>
      <w:r w:rsidRPr="002132A5">
        <w:rPr>
          <w:rFonts w:ascii="Calibri" w:hAnsi="Calibri" w:cs="Calibri"/>
          <w:color w:val="000000"/>
        </w:rPr>
        <w:t>, 37(1), pp. 90–92</w:t>
      </w:r>
    </w:p>
    <w:p w14:paraId="23A27A31" w14:textId="20AFD624" w:rsidR="00804384" w:rsidRPr="002132A5" w:rsidRDefault="00804384" w:rsidP="00804384">
      <w:pPr>
        <w:pStyle w:val="NormalWeb"/>
        <w:shd w:val="clear" w:color="auto" w:fill="FFFFFF"/>
        <w:spacing w:line="360" w:lineRule="auto"/>
        <w:jc w:val="both"/>
        <w:rPr>
          <w:rFonts w:ascii="Calibri" w:hAnsi="Calibri" w:cs="Calibri"/>
          <w:color w:val="000000"/>
        </w:rPr>
      </w:pPr>
    </w:p>
    <w:p w14:paraId="6D923E6F" w14:textId="143A9E40" w:rsidR="009B710B" w:rsidRDefault="00EE1FB2" w:rsidP="00872ECB">
      <w:pPr>
        <w:pStyle w:val="NormalWeb"/>
        <w:numPr>
          <w:ilvl w:val="0"/>
          <w:numId w:val="8"/>
        </w:numPr>
        <w:shd w:val="clear" w:color="auto" w:fill="FFFFFF"/>
        <w:spacing w:line="360" w:lineRule="auto"/>
        <w:jc w:val="both"/>
        <w:rPr>
          <w:rFonts w:ascii="Calibri" w:hAnsi="Calibri" w:cs="Calibri"/>
          <w:color w:val="000000"/>
        </w:rPr>
      </w:pPr>
      <w:r w:rsidRPr="002132A5">
        <w:rPr>
          <w:rFonts w:ascii="Calibri" w:hAnsi="Calibri" w:cs="Calibri"/>
          <w:color w:val="000000"/>
        </w:rPr>
        <w:t xml:space="preserve">Influencer Marketing Hub (2025) </w:t>
      </w:r>
      <w:r w:rsidRPr="002132A5">
        <w:rPr>
          <w:rFonts w:ascii="Calibri" w:hAnsi="Calibri" w:cs="Calibri"/>
          <w:i/>
          <w:iCs/>
          <w:color w:val="000000"/>
        </w:rPr>
        <w:t>Influencer Marketing Benchmark Report 2025</w:t>
      </w:r>
      <w:r w:rsidRPr="002132A5">
        <w:rPr>
          <w:rFonts w:ascii="Calibri" w:hAnsi="Calibri" w:cs="Calibri"/>
          <w:color w:val="000000"/>
        </w:rPr>
        <w:t xml:space="preserve">. Available at: </w:t>
      </w:r>
      <w:hyperlink r:id="rId6" w:tgtFrame="_new" w:history="1">
        <w:r w:rsidRPr="002132A5">
          <w:rPr>
            <w:rStyle w:val="Hyperlink"/>
            <w:rFonts w:ascii="Calibri" w:hAnsi="Calibri" w:cs="Calibri"/>
          </w:rPr>
          <w:t>https://influencermarketinghub.com/influencer-marketing-benchmark-report/</w:t>
        </w:r>
      </w:hyperlink>
      <w:r w:rsidRPr="002132A5">
        <w:rPr>
          <w:rFonts w:ascii="Calibri" w:hAnsi="Calibri" w:cs="Calibri"/>
          <w:color w:val="000000"/>
        </w:rPr>
        <w:t xml:space="preserve"> (Accessed: 17 November 2025).</w:t>
      </w:r>
    </w:p>
    <w:p w14:paraId="24577CE8" w14:textId="7A5A990F" w:rsidR="001E7B4B" w:rsidRDefault="001E7B4B" w:rsidP="001E7B4B">
      <w:pPr>
        <w:pStyle w:val="ListParagraph"/>
        <w:rPr>
          <w:rFonts w:ascii="Calibri" w:hAnsi="Calibri" w:cs="Calibri"/>
          <w:color w:val="000000"/>
        </w:rPr>
      </w:pPr>
    </w:p>
    <w:p w14:paraId="3969A123" w14:textId="691F0D35" w:rsidR="001E7B4B" w:rsidRDefault="001E7B4B" w:rsidP="00546FA7">
      <w:pPr>
        <w:pStyle w:val="NormalWeb"/>
        <w:shd w:val="clear" w:color="auto" w:fill="FFFFFF"/>
        <w:spacing w:line="360" w:lineRule="auto"/>
        <w:ind w:left="720"/>
        <w:jc w:val="both"/>
        <w:rPr>
          <w:rFonts w:ascii="Calibri" w:hAnsi="Calibri" w:cs="Calibri"/>
          <w:color w:val="000000"/>
        </w:rPr>
      </w:pPr>
    </w:p>
    <w:p w14:paraId="00EDE6D1" w14:textId="00350D7F" w:rsidR="00731FD4" w:rsidRDefault="00731FD4" w:rsidP="00546FA7">
      <w:pPr>
        <w:pStyle w:val="NormalWeb"/>
        <w:shd w:val="clear" w:color="auto" w:fill="FFFFFF"/>
        <w:spacing w:line="360" w:lineRule="auto"/>
        <w:ind w:left="720"/>
        <w:jc w:val="both"/>
        <w:rPr>
          <w:rFonts w:ascii="Calibri" w:hAnsi="Calibri" w:cs="Calibri"/>
          <w:color w:val="000000"/>
        </w:rPr>
      </w:pPr>
    </w:p>
    <w:p w14:paraId="7DFE4930" w14:textId="686A3BF4" w:rsidR="00731FD4" w:rsidRDefault="00731FD4" w:rsidP="00546FA7">
      <w:pPr>
        <w:pStyle w:val="NormalWeb"/>
        <w:shd w:val="clear" w:color="auto" w:fill="FFFFFF"/>
        <w:spacing w:line="360" w:lineRule="auto"/>
        <w:ind w:left="720"/>
        <w:jc w:val="both"/>
        <w:rPr>
          <w:rFonts w:ascii="Calibri" w:hAnsi="Calibri" w:cs="Calibri"/>
          <w:color w:val="000000"/>
        </w:rPr>
      </w:pPr>
    </w:p>
    <w:p w14:paraId="0DA4420E" w14:textId="56C0E0A5" w:rsidR="00731FD4" w:rsidRDefault="00731FD4" w:rsidP="00546FA7">
      <w:pPr>
        <w:pStyle w:val="NormalWeb"/>
        <w:shd w:val="clear" w:color="auto" w:fill="FFFFFF"/>
        <w:spacing w:line="360" w:lineRule="auto"/>
        <w:ind w:left="720"/>
        <w:jc w:val="both"/>
        <w:rPr>
          <w:rFonts w:ascii="Calibri" w:hAnsi="Calibri" w:cs="Calibri"/>
          <w:color w:val="000000"/>
        </w:rPr>
      </w:pPr>
    </w:p>
    <w:p w14:paraId="59658087" w14:textId="4076FDE5" w:rsidR="00731FD4" w:rsidRDefault="00A04A42" w:rsidP="00546FA7">
      <w:pPr>
        <w:pStyle w:val="NormalWeb"/>
        <w:shd w:val="clear" w:color="auto" w:fill="FFFFFF"/>
        <w:spacing w:line="360" w:lineRule="auto"/>
        <w:ind w:left="720"/>
        <w:jc w:val="both"/>
        <w:rPr>
          <w:rFonts w:ascii="Calibri" w:hAnsi="Calibri" w:cs="Calibri"/>
          <w:color w:val="000000"/>
        </w:rPr>
      </w:pPr>
      <w:r>
        <w:rPr>
          <w:noProof/>
        </w:rPr>
        <w:drawing>
          <wp:anchor distT="0" distB="0" distL="114300" distR="114300" simplePos="0" relativeHeight="251658240" behindDoc="0" locked="0" layoutInCell="1" allowOverlap="1" wp14:anchorId="541C4BD8" wp14:editId="294C5689">
            <wp:simplePos x="0" y="0"/>
            <wp:positionH relativeFrom="margin">
              <wp:posOffset>101201</wp:posOffset>
            </wp:positionH>
            <wp:positionV relativeFrom="paragraph">
              <wp:posOffset>4514</wp:posOffset>
            </wp:positionV>
            <wp:extent cx="5918200" cy="3328670"/>
            <wp:effectExtent l="0" t="0" r="6350" b="5080"/>
            <wp:wrapNone/>
            <wp:docPr id="14984068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406830"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18200" cy="3328670"/>
                    </a:xfrm>
                    <a:prstGeom prst="rect">
                      <a:avLst/>
                    </a:prstGeom>
                  </pic:spPr>
                </pic:pic>
              </a:graphicData>
            </a:graphic>
          </wp:anchor>
        </w:drawing>
      </w:r>
    </w:p>
    <w:p w14:paraId="01B8189E" w14:textId="77777777" w:rsidR="00731FD4" w:rsidRDefault="00731FD4" w:rsidP="00546FA7">
      <w:pPr>
        <w:pStyle w:val="NormalWeb"/>
        <w:shd w:val="clear" w:color="auto" w:fill="FFFFFF"/>
        <w:spacing w:line="360" w:lineRule="auto"/>
        <w:ind w:left="720"/>
        <w:jc w:val="both"/>
        <w:rPr>
          <w:rFonts w:ascii="Calibri" w:hAnsi="Calibri" w:cs="Calibri"/>
          <w:color w:val="000000"/>
        </w:rPr>
      </w:pPr>
    </w:p>
    <w:p w14:paraId="0B607E9A" w14:textId="77777777" w:rsidR="00731FD4" w:rsidRDefault="00731FD4" w:rsidP="00546FA7">
      <w:pPr>
        <w:pStyle w:val="NormalWeb"/>
        <w:shd w:val="clear" w:color="auto" w:fill="FFFFFF"/>
        <w:spacing w:line="360" w:lineRule="auto"/>
        <w:ind w:left="720"/>
        <w:jc w:val="both"/>
        <w:rPr>
          <w:rFonts w:ascii="Calibri" w:hAnsi="Calibri" w:cs="Calibri"/>
          <w:color w:val="000000"/>
        </w:rPr>
      </w:pPr>
    </w:p>
    <w:p w14:paraId="742D1CE1" w14:textId="77777777" w:rsidR="00731FD4" w:rsidRDefault="00731FD4" w:rsidP="00546FA7">
      <w:pPr>
        <w:pStyle w:val="NormalWeb"/>
        <w:shd w:val="clear" w:color="auto" w:fill="FFFFFF"/>
        <w:spacing w:line="360" w:lineRule="auto"/>
        <w:ind w:left="720"/>
        <w:jc w:val="both"/>
        <w:rPr>
          <w:rFonts w:ascii="Calibri" w:hAnsi="Calibri" w:cs="Calibri"/>
          <w:color w:val="000000"/>
        </w:rPr>
      </w:pPr>
    </w:p>
    <w:p w14:paraId="504E2A32" w14:textId="77777777" w:rsidR="00731FD4" w:rsidRDefault="00731FD4" w:rsidP="00546FA7">
      <w:pPr>
        <w:pStyle w:val="NormalWeb"/>
        <w:shd w:val="clear" w:color="auto" w:fill="FFFFFF"/>
        <w:spacing w:line="360" w:lineRule="auto"/>
        <w:ind w:left="720"/>
        <w:jc w:val="both"/>
        <w:rPr>
          <w:rFonts w:ascii="Calibri" w:hAnsi="Calibri" w:cs="Calibri"/>
          <w:color w:val="000000"/>
        </w:rPr>
      </w:pPr>
    </w:p>
    <w:p w14:paraId="0F8019EE" w14:textId="77777777" w:rsidR="00731FD4" w:rsidRDefault="00731FD4" w:rsidP="00546FA7">
      <w:pPr>
        <w:pStyle w:val="NormalWeb"/>
        <w:shd w:val="clear" w:color="auto" w:fill="FFFFFF"/>
        <w:spacing w:line="360" w:lineRule="auto"/>
        <w:ind w:left="720"/>
        <w:jc w:val="both"/>
        <w:rPr>
          <w:rFonts w:ascii="Calibri" w:hAnsi="Calibri" w:cs="Calibri"/>
          <w:color w:val="000000"/>
        </w:rPr>
      </w:pPr>
    </w:p>
    <w:p w14:paraId="0DB33D35" w14:textId="77777777" w:rsidR="00731FD4" w:rsidRDefault="00731FD4" w:rsidP="00546FA7">
      <w:pPr>
        <w:pStyle w:val="NormalWeb"/>
        <w:shd w:val="clear" w:color="auto" w:fill="FFFFFF"/>
        <w:spacing w:line="360" w:lineRule="auto"/>
        <w:ind w:left="720"/>
        <w:jc w:val="both"/>
        <w:rPr>
          <w:rFonts w:ascii="Calibri" w:hAnsi="Calibri" w:cs="Calibri"/>
          <w:color w:val="000000"/>
        </w:rPr>
      </w:pPr>
    </w:p>
    <w:p w14:paraId="1E1CEA12" w14:textId="77777777" w:rsidR="00731FD4" w:rsidRDefault="00731FD4" w:rsidP="00546FA7">
      <w:pPr>
        <w:pStyle w:val="NormalWeb"/>
        <w:shd w:val="clear" w:color="auto" w:fill="FFFFFF"/>
        <w:spacing w:line="360" w:lineRule="auto"/>
        <w:ind w:left="720"/>
        <w:jc w:val="both"/>
        <w:rPr>
          <w:rFonts w:ascii="Calibri" w:hAnsi="Calibri" w:cs="Calibri"/>
          <w:color w:val="000000"/>
        </w:rPr>
      </w:pPr>
    </w:p>
    <w:p w14:paraId="4C1CB4AD" w14:textId="77777777" w:rsidR="00731FD4" w:rsidRDefault="00731FD4" w:rsidP="00546FA7">
      <w:pPr>
        <w:pStyle w:val="NormalWeb"/>
        <w:shd w:val="clear" w:color="auto" w:fill="FFFFFF"/>
        <w:spacing w:line="360" w:lineRule="auto"/>
        <w:ind w:left="720"/>
        <w:jc w:val="both"/>
        <w:rPr>
          <w:rFonts w:ascii="Calibri" w:hAnsi="Calibri" w:cs="Calibri"/>
          <w:color w:val="000000"/>
        </w:rPr>
      </w:pPr>
    </w:p>
    <w:p w14:paraId="39B11DFD" w14:textId="7E8B0D2F" w:rsidR="000E04CF" w:rsidRDefault="004601EE" w:rsidP="000E04CF">
      <w:pPr>
        <w:pStyle w:val="ListParagraph"/>
        <w:rPr>
          <w:rFonts w:ascii="Calibri" w:hAnsi="Calibri" w:cs="Calibri"/>
          <w:color w:val="000000"/>
        </w:rPr>
      </w:pPr>
      <w:r>
        <w:rPr>
          <w:noProof/>
        </w:rPr>
        <w:drawing>
          <wp:inline distT="0" distB="0" distL="0" distR="0" wp14:anchorId="3785CE51" wp14:editId="32FF345C">
            <wp:extent cx="5731510" cy="3223895"/>
            <wp:effectExtent l="0" t="0" r="2540" b="0"/>
            <wp:docPr id="12614632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463218"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2F36E2DE" w14:textId="77777777" w:rsidR="00731FD4" w:rsidRDefault="00731FD4" w:rsidP="000E04CF">
      <w:pPr>
        <w:pStyle w:val="ListParagraph"/>
        <w:rPr>
          <w:rFonts w:ascii="Calibri" w:hAnsi="Calibri" w:cs="Calibri"/>
          <w:color w:val="000000"/>
        </w:rPr>
      </w:pPr>
    </w:p>
    <w:p w14:paraId="61D8152C" w14:textId="2D1E31FB" w:rsidR="000E04CF" w:rsidRDefault="004601EE" w:rsidP="004601EE">
      <w:pPr>
        <w:pStyle w:val="NormalWeb"/>
        <w:shd w:val="clear" w:color="auto" w:fill="FFFFFF"/>
        <w:spacing w:line="360" w:lineRule="auto"/>
        <w:ind w:left="720"/>
        <w:jc w:val="both"/>
        <w:rPr>
          <w:rFonts w:ascii="Calibri" w:hAnsi="Calibri" w:cs="Calibri"/>
          <w:b/>
          <w:bCs/>
          <w:color w:val="000000"/>
        </w:rPr>
      </w:pPr>
      <w:r>
        <w:rPr>
          <w:noProof/>
        </w:rPr>
        <w:lastRenderedPageBreak/>
        <w:drawing>
          <wp:inline distT="0" distB="0" distL="0" distR="0" wp14:anchorId="7A7042D2" wp14:editId="5D47D510">
            <wp:extent cx="5731510" cy="3223895"/>
            <wp:effectExtent l="0" t="0" r="2540" b="0"/>
            <wp:docPr id="2350510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051084"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3FB66CC0" w14:textId="6424C99F" w:rsidR="005C6D39" w:rsidRDefault="005C6D39" w:rsidP="004601EE">
      <w:pPr>
        <w:pStyle w:val="NormalWeb"/>
        <w:shd w:val="clear" w:color="auto" w:fill="FFFFFF"/>
        <w:spacing w:line="360" w:lineRule="auto"/>
        <w:ind w:left="720"/>
        <w:jc w:val="both"/>
        <w:rPr>
          <w:rFonts w:ascii="Calibri" w:hAnsi="Calibri" w:cs="Calibri"/>
          <w:b/>
          <w:bCs/>
          <w:color w:val="000000"/>
        </w:rPr>
      </w:pPr>
      <w:r>
        <w:rPr>
          <w:noProof/>
        </w:rPr>
        <w:drawing>
          <wp:inline distT="0" distB="0" distL="0" distR="0" wp14:anchorId="7257C64E" wp14:editId="1C220AC8">
            <wp:extent cx="5731510" cy="3223895"/>
            <wp:effectExtent l="0" t="0" r="2540" b="0"/>
            <wp:docPr id="19360436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04361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7CB7C5B6" w14:textId="01ADF9CB" w:rsidR="005C6D39" w:rsidRDefault="00193EFC" w:rsidP="004601EE">
      <w:pPr>
        <w:pStyle w:val="NormalWeb"/>
        <w:shd w:val="clear" w:color="auto" w:fill="FFFFFF"/>
        <w:spacing w:line="360" w:lineRule="auto"/>
        <w:ind w:left="720"/>
        <w:jc w:val="both"/>
        <w:rPr>
          <w:rFonts w:ascii="Calibri" w:hAnsi="Calibri" w:cs="Calibri"/>
          <w:b/>
          <w:bCs/>
          <w:color w:val="000000"/>
        </w:rPr>
      </w:pPr>
      <w:r>
        <w:rPr>
          <w:noProof/>
        </w:rPr>
        <w:lastRenderedPageBreak/>
        <w:drawing>
          <wp:inline distT="0" distB="0" distL="0" distR="0" wp14:anchorId="0A549EA4" wp14:editId="14E9CC2A">
            <wp:extent cx="5731510" cy="3223895"/>
            <wp:effectExtent l="0" t="0" r="2540" b="0"/>
            <wp:docPr id="19211438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143855"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0203E107" w14:textId="6DBA5A97" w:rsidR="00193EFC" w:rsidRDefault="00193EFC" w:rsidP="004601EE">
      <w:pPr>
        <w:pStyle w:val="NormalWeb"/>
        <w:shd w:val="clear" w:color="auto" w:fill="FFFFFF"/>
        <w:spacing w:line="360" w:lineRule="auto"/>
        <w:ind w:left="720"/>
        <w:jc w:val="both"/>
        <w:rPr>
          <w:rFonts w:ascii="Calibri" w:hAnsi="Calibri" w:cs="Calibri"/>
          <w:b/>
          <w:bCs/>
          <w:color w:val="000000"/>
        </w:rPr>
      </w:pPr>
      <w:r>
        <w:rPr>
          <w:noProof/>
        </w:rPr>
        <w:drawing>
          <wp:inline distT="0" distB="0" distL="0" distR="0" wp14:anchorId="21325216" wp14:editId="3E1D3E53">
            <wp:extent cx="5731510" cy="3223895"/>
            <wp:effectExtent l="0" t="0" r="2540" b="0"/>
            <wp:docPr id="21128136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813697"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5172BAC4" w14:textId="2DE9DBFE" w:rsidR="00193EFC" w:rsidRPr="004601EE" w:rsidRDefault="00546FA7" w:rsidP="004601EE">
      <w:pPr>
        <w:pStyle w:val="NormalWeb"/>
        <w:shd w:val="clear" w:color="auto" w:fill="FFFFFF"/>
        <w:spacing w:line="360" w:lineRule="auto"/>
        <w:ind w:left="720"/>
        <w:jc w:val="both"/>
        <w:rPr>
          <w:rFonts w:ascii="Calibri" w:hAnsi="Calibri" w:cs="Calibri"/>
          <w:b/>
          <w:bCs/>
          <w:color w:val="000000"/>
        </w:rPr>
      </w:pPr>
      <w:r>
        <w:rPr>
          <w:noProof/>
        </w:rPr>
        <w:lastRenderedPageBreak/>
        <w:drawing>
          <wp:inline distT="0" distB="0" distL="0" distR="0" wp14:anchorId="7FA97536" wp14:editId="4C7C5F47">
            <wp:extent cx="5731510" cy="3223895"/>
            <wp:effectExtent l="0" t="0" r="2540" b="0"/>
            <wp:docPr id="7896290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629014"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62810777" w14:textId="668C62CD" w:rsidR="009465A6" w:rsidRPr="002132A5" w:rsidRDefault="009465A6" w:rsidP="00860A2A">
      <w:pPr>
        <w:pStyle w:val="NormalWeb"/>
        <w:shd w:val="clear" w:color="auto" w:fill="FFFFFF"/>
        <w:spacing w:line="360" w:lineRule="auto"/>
        <w:jc w:val="both"/>
        <w:rPr>
          <w:rFonts w:ascii="Calibri" w:hAnsi="Calibri" w:cs="Calibri"/>
          <w:color w:val="000000"/>
        </w:rPr>
      </w:pPr>
    </w:p>
    <w:sectPr w:rsidR="009465A6" w:rsidRPr="002132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E7981"/>
    <w:multiLevelType w:val="hybridMultilevel"/>
    <w:tmpl w:val="13A4F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E3929"/>
    <w:multiLevelType w:val="hybridMultilevel"/>
    <w:tmpl w:val="972AD5DC"/>
    <w:lvl w:ilvl="0" w:tplc="9F668C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1676DC"/>
    <w:multiLevelType w:val="hybridMultilevel"/>
    <w:tmpl w:val="681A1A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08D6BF9"/>
    <w:multiLevelType w:val="hybridMultilevel"/>
    <w:tmpl w:val="0D28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AE2317"/>
    <w:multiLevelType w:val="hybridMultilevel"/>
    <w:tmpl w:val="2138D8F6"/>
    <w:lvl w:ilvl="0" w:tplc="2B5CF6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BE152B"/>
    <w:multiLevelType w:val="hybridMultilevel"/>
    <w:tmpl w:val="C8C82C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FD15919"/>
    <w:multiLevelType w:val="hybridMultilevel"/>
    <w:tmpl w:val="7CD6ADF2"/>
    <w:lvl w:ilvl="0" w:tplc="F66C4B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3A1AF7"/>
    <w:multiLevelType w:val="hybridMultilevel"/>
    <w:tmpl w:val="777E9B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4468956">
    <w:abstractNumId w:val="1"/>
  </w:num>
  <w:num w:numId="2" w16cid:durableId="1400058066">
    <w:abstractNumId w:val="4"/>
  </w:num>
  <w:num w:numId="3" w16cid:durableId="832456251">
    <w:abstractNumId w:val="2"/>
  </w:num>
  <w:num w:numId="4" w16cid:durableId="1412267167">
    <w:abstractNumId w:val="3"/>
  </w:num>
  <w:num w:numId="5" w16cid:durableId="348609268">
    <w:abstractNumId w:val="0"/>
  </w:num>
  <w:num w:numId="6" w16cid:durableId="972831773">
    <w:abstractNumId w:val="7"/>
  </w:num>
  <w:num w:numId="7" w16cid:durableId="1194997925">
    <w:abstractNumId w:val="5"/>
  </w:num>
  <w:num w:numId="8" w16cid:durableId="15246368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5A6"/>
    <w:rsid w:val="0001600C"/>
    <w:rsid w:val="00044DB4"/>
    <w:rsid w:val="000749C3"/>
    <w:rsid w:val="00075A2C"/>
    <w:rsid w:val="000C7D18"/>
    <w:rsid w:val="000E04CF"/>
    <w:rsid w:val="00130A69"/>
    <w:rsid w:val="00132CED"/>
    <w:rsid w:val="00174409"/>
    <w:rsid w:val="00185CB7"/>
    <w:rsid w:val="00187F5E"/>
    <w:rsid w:val="00191A04"/>
    <w:rsid w:val="00193EFC"/>
    <w:rsid w:val="001E7B4B"/>
    <w:rsid w:val="001F5D87"/>
    <w:rsid w:val="002132A5"/>
    <w:rsid w:val="00237B10"/>
    <w:rsid w:val="00245D80"/>
    <w:rsid w:val="00264DAE"/>
    <w:rsid w:val="0027499B"/>
    <w:rsid w:val="00290A98"/>
    <w:rsid w:val="002B2596"/>
    <w:rsid w:val="002C22A2"/>
    <w:rsid w:val="002F3634"/>
    <w:rsid w:val="0032799B"/>
    <w:rsid w:val="00380C93"/>
    <w:rsid w:val="003933AA"/>
    <w:rsid w:val="00395B0C"/>
    <w:rsid w:val="003A11CF"/>
    <w:rsid w:val="003A2346"/>
    <w:rsid w:val="003A5064"/>
    <w:rsid w:val="003B474A"/>
    <w:rsid w:val="003B7281"/>
    <w:rsid w:val="003C4256"/>
    <w:rsid w:val="003D36F5"/>
    <w:rsid w:val="003D3CB4"/>
    <w:rsid w:val="003F29A5"/>
    <w:rsid w:val="00421413"/>
    <w:rsid w:val="004309C9"/>
    <w:rsid w:val="00436547"/>
    <w:rsid w:val="004563A2"/>
    <w:rsid w:val="004601EE"/>
    <w:rsid w:val="004652CE"/>
    <w:rsid w:val="0048200F"/>
    <w:rsid w:val="004B738E"/>
    <w:rsid w:val="004B7AC1"/>
    <w:rsid w:val="004C0768"/>
    <w:rsid w:val="004E1FEF"/>
    <w:rsid w:val="004E2427"/>
    <w:rsid w:val="005247FB"/>
    <w:rsid w:val="00545A62"/>
    <w:rsid w:val="00546FA7"/>
    <w:rsid w:val="00554703"/>
    <w:rsid w:val="00567ED2"/>
    <w:rsid w:val="00580B87"/>
    <w:rsid w:val="00581392"/>
    <w:rsid w:val="00593B5C"/>
    <w:rsid w:val="005B15AD"/>
    <w:rsid w:val="005C331A"/>
    <w:rsid w:val="005C5F02"/>
    <w:rsid w:val="005C6D39"/>
    <w:rsid w:val="005D4488"/>
    <w:rsid w:val="005D792E"/>
    <w:rsid w:val="005E4B80"/>
    <w:rsid w:val="005E74A0"/>
    <w:rsid w:val="005F5BC1"/>
    <w:rsid w:val="0061230A"/>
    <w:rsid w:val="00614B87"/>
    <w:rsid w:val="00617823"/>
    <w:rsid w:val="006331C8"/>
    <w:rsid w:val="0068331E"/>
    <w:rsid w:val="006951B3"/>
    <w:rsid w:val="0069788B"/>
    <w:rsid w:val="006B6AAC"/>
    <w:rsid w:val="006F00B3"/>
    <w:rsid w:val="00701246"/>
    <w:rsid w:val="00702FD6"/>
    <w:rsid w:val="0071063F"/>
    <w:rsid w:val="00731B09"/>
    <w:rsid w:val="00731FD4"/>
    <w:rsid w:val="007440F6"/>
    <w:rsid w:val="00773E21"/>
    <w:rsid w:val="00787DA9"/>
    <w:rsid w:val="007A631A"/>
    <w:rsid w:val="00804384"/>
    <w:rsid w:val="008050A2"/>
    <w:rsid w:val="00815972"/>
    <w:rsid w:val="00817E3B"/>
    <w:rsid w:val="008456B2"/>
    <w:rsid w:val="00860A2A"/>
    <w:rsid w:val="00872ECB"/>
    <w:rsid w:val="00895B61"/>
    <w:rsid w:val="008A4350"/>
    <w:rsid w:val="008C6758"/>
    <w:rsid w:val="008D4EAA"/>
    <w:rsid w:val="008D7243"/>
    <w:rsid w:val="008E55CF"/>
    <w:rsid w:val="00905EDC"/>
    <w:rsid w:val="00931605"/>
    <w:rsid w:val="009324AF"/>
    <w:rsid w:val="009465A6"/>
    <w:rsid w:val="009573CA"/>
    <w:rsid w:val="00977761"/>
    <w:rsid w:val="00986356"/>
    <w:rsid w:val="00995D00"/>
    <w:rsid w:val="009B710B"/>
    <w:rsid w:val="009E157F"/>
    <w:rsid w:val="009E4D70"/>
    <w:rsid w:val="00A048FF"/>
    <w:rsid w:val="00A04A42"/>
    <w:rsid w:val="00A06D40"/>
    <w:rsid w:val="00A27690"/>
    <w:rsid w:val="00A50038"/>
    <w:rsid w:val="00A508AC"/>
    <w:rsid w:val="00A54331"/>
    <w:rsid w:val="00A82AC0"/>
    <w:rsid w:val="00A922E5"/>
    <w:rsid w:val="00A92C72"/>
    <w:rsid w:val="00A95A09"/>
    <w:rsid w:val="00AB3386"/>
    <w:rsid w:val="00AB6CB0"/>
    <w:rsid w:val="00AD07A5"/>
    <w:rsid w:val="00AE17D9"/>
    <w:rsid w:val="00AE796E"/>
    <w:rsid w:val="00B01CA6"/>
    <w:rsid w:val="00B06DD5"/>
    <w:rsid w:val="00B159F6"/>
    <w:rsid w:val="00B2764F"/>
    <w:rsid w:val="00B4378B"/>
    <w:rsid w:val="00B64A37"/>
    <w:rsid w:val="00B75B72"/>
    <w:rsid w:val="00BA3D8D"/>
    <w:rsid w:val="00BC6C94"/>
    <w:rsid w:val="00BE5EE0"/>
    <w:rsid w:val="00BF1AAB"/>
    <w:rsid w:val="00BF64D2"/>
    <w:rsid w:val="00C124B8"/>
    <w:rsid w:val="00C33F96"/>
    <w:rsid w:val="00C35280"/>
    <w:rsid w:val="00C43BDE"/>
    <w:rsid w:val="00C47181"/>
    <w:rsid w:val="00C775F5"/>
    <w:rsid w:val="00C815C9"/>
    <w:rsid w:val="00C83AE1"/>
    <w:rsid w:val="00CF3A86"/>
    <w:rsid w:val="00D04619"/>
    <w:rsid w:val="00D257FE"/>
    <w:rsid w:val="00D44542"/>
    <w:rsid w:val="00D74772"/>
    <w:rsid w:val="00D9073C"/>
    <w:rsid w:val="00D947BF"/>
    <w:rsid w:val="00DA21A6"/>
    <w:rsid w:val="00DA2D48"/>
    <w:rsid w:val="00DB0287"/>
    <w:rsid w:val="00DB6170"/>
    <w:rsid w:val="00DD6DCB"/>
    <w:rsid w:val="00DE1CB3"/>
    <w:rsid w:val="00E03828"/>
    <w:rsid w:val="00E0585C"/>
    <w:rsid w:val="00E13440"/>
    <w:rsid w:val="00E14E61"/>
    <w:rsid w:val="00E3132A"/>
    <w:rsid w:val="00E65EB5"/>
    <w:rsid w:val="00E82F60"/>
    <w:rsid w:val="00EC0079"/>
    <w:rsid w:val="00EE14FB"/>
    <w:rsid w:val="00EE1FB2"/>
    <w:rsid w:val="00EF29CC"/>
    <w:rsid w:val="00F2158F"/>
    <w:rsid w:val="00F73D57"/>
    <w:rsid w:val="00F804B2"/>
    <w:rsid w:val="00F8794C"/>
    <w:rsid w:val="00FC34D5"/>
    <w:rsid w:val="00FE367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6BEE4"/>
  <w15:chartTrackingRefBased/>
  <w15:docId w15:val="{0055378A-2ACF-448C-B1C0-D93F92DDE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65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65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465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65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65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65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65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65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65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5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65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465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65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65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65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65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65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65A6"/>
    <w:rPr>
      <w:rFonts w:eastAsiaTheme="majorEastAsia" w:cstheme="majorBidi"/>
      <w:color w:val="272727" w:themeColor="text1" w:themeTint="D8"/>
    </w:rPr>
  </w:style>
  <w:style w:type="paragraph" w:styleId="Title">
    <w:name w:val="Title"/>
    <w:basedOn w:val="Normal"/>
    <w:next w:val="Normal"/>
    <w:link w:val="TitleChar"/>
    <w:uiPriority w:val="10"/>
    <w:qFormat/>
    <w:rsid w:val="009465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65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65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65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65A6"/>
    <w:pPr>
      <w:spacing w:before="160"/>
      <w:jc w:val="center"/>
    </w:pPr>
    <w:rPr>
      <w:i/>
      <w:iCs/>
      <w:color w:val="404040" w:themeColor="text1" w:themeTint="BF"/>
    </w:rPr>
  </w:style>
  <w:style w:type="character" w:customStyle="1" w:styleId="QuoteChar">
    <w:name w:val="Quote Char"/>
    <w:basedOn w:val="DefaultParagraphFont"/>
    <w:link w:val="Quote"/>
    <w:uiPriority w:val="29"/>
    <w:rsid w:val="009465A6"/>
    <w:rPr>
      <w:i/>
      <w:iCs/>
      <w:color w:val="404040" w:themeColor="text1" w:themeTint="BF"/>
    </w:rPr>
  </w:style>
  <w:style w:type="paragraph" w:styleId="ListParagraph">
    <w:name w:val="List Paragraph"/>
    <w:basedOn w:val="Normal"/>
    <w:uiPriority w:val="34"/>
    <w:qFormat/>
    <w:rsid w:val="009465A6"/>
    <w:pPr>
      <w:ind w:left="720"/>
      <w:contextualSpacing/>
    </w:pPr>
  </w:style>
  <w:style w:type="character" w:styleId="IntenseEmphasis">
    <w:name w:val="Intense Emphasis"/>
    <w:basedOn w:val="DefaultParagraphFont"/>
    <w:uiPriority w:val="21"/>
    <w:qFormat/>
    <w:rsid w:val="009465A6"/>
    <w:rPr>
      <w:i/>
      <w:iCs/>
      <w:color w:val="0F4761" w:themeColor="accent1" w:themeShade="BF"/>
    </w:rPr>
  </w:style>
  <w:style w:type="paragraph" w:styleId="IntenseQuote">
    <w:name w:val="Intense Quote"/>
    <w:basedOn w:val="Normal"/>
    <w:next w:val="Normal"/>
    <w:link w:val="IntenseQuoteChar"/>
    <w:uiPriority w:val="30"/>
    <w:qFormat/>
    <w:rsid w:val="009465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65A6"/>
    <w:rPr>
      <w:i/>
      <w:iCs/>
      <w:color w:val="0F4761" w:themeColor="accent1" w:themeShade="BF"/>
    </w:rPr>
  </w:style>
  <w:style w:type="character" w:styleId="IntenseReference">
    <w:name w:val="Intense Reference"/>
    <w:basedOn w:val="DefaultParagraphFont"/>
    <w:uiPriority w:val="32"/>
    <w:qFormat/>
    <w:rsid w:val="009465A6"/>
    <w:rPr>
      <w:b/>
      <w:bCs/>
      <w:smallCaps/>
      <w:color w:val="0F4761" w:themeColor="accent1" w:themeShade="BF"/>
      <w:spacing w:val="5"/>
    </w:rPr>
  </w:style>
  <w:style w:type="character" w:styleId="Hyperlink">
    <w:name w:val="Hyperlink"/>
    <w:basedOn w:val="DefaultParagraphFont"/>
    <w:uiPriority w:val="99"/>
    <w:unhideWhenUsed/>
    <w:rsid w:val="009465A6"/>
    <w:rPr>
      <w:color w:val="467886" w:themeColor="hyperlink"/>
      <w:u w:val="single"/>
    </w:rPr>
  </w:style>
  <w:style w:type="character" w:styleId="UnresolvedMention">
    <w:name w:val="Unresolved Mention"/>
    <w:basedOn w:val="DefaultParagraphFont"/>
    <w:uiPriority w:val="99"/>
    <w:semiHidden/>
    <w:unhideWhenUsed/>
    <w:rsid w:val="009465A6"/>
    <w:rPr>
      <w:color w:val="605E5C"/>
      <w:shd w:val="clear" w:color="auto" w:fill="E1DFDD"/>
    </w:rPr>
  </w:style>
  <w:style w:type="character" w:styleId="FollowedHyperlink">
    <w:name w:val="FollowedHyperlink"/>
    <w:basedOn w:val="DefaultParagraphFont"/>
    <w:uiPriority w:val="99"/>
    <w:semiHidden/>
    <w:unhideWhenUsed/>
    <w:rsid w:val="009465A6"/>
    <w:rPr>
      <w:color w:val="96607D" w:themeColor="followedHyperlink"/>
      <w:u w:val="single"/>
    </w:rPr>
  </w:style>
  <w:style w:type="paragraph" w:styleId="NormalWeb">
    <w:name w:val="Normal (Web)"/>
    <w:basedOn w:val="Normal"/>
    <w:uiPriority w:val="99"/>
    <w:unhideWhenUsed/>
    <w:rsid w:val="008E55C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A5064"/>
    <w:rPr>
      <w:b/>
      <w:bCs/>
    </w:rPr>
  </w:style>
  <w:style w:type="character" w:styleId="Emphasis">
    <w:name w:val="Emphasis"/>
    <w:basedOn w:val="DefaultParagraphFont"/>
    <w:uiPriority w:val="20"/>
    <w:qFormat/>
    <w:rsid w:val="003A5064"/>
    <w:rPr>
      <w:i/>
      <w:iCs/>
    </w:rPr>
  </w:style>
  <w:style w:type="paragraph" w:styleId="NoSpacing">
    <w:name w:val="No Spacing"/>
    <w:uiPriority w:val="1"/>
    <w:qFormat/>
    <w:rsid w:val="004E1F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sv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svg"/><Relationship Id="rId1" Type="http://schemas.openxmlformats.org/officeDocument/2006/relationships/numbering" Target="numbering.xml"/><Relationship Id="rId6" Type="http://schemas.openxmlformats.org/officeDocument/2006/relationships/hyperlink" Target="https://influencermarketinghub.com/influencer-marketing-benchmark-report/" TargetMode="External"/><Relationship Id="rId11" Type="http://schemas.openxmlformats.org/officeDocument/2006/relationships/image" Target="media/image5.png"/><Relationship Id="rId5" Type="http://schemas.openxmlformats.org/officeDocument/2006/relationships/hyperlink" Target="https://doi.org/10.3390/en14144177" TargetMode="External"/><Relationship Id="rId15" Type="http://schemas.openxmlformats.org/officeDocument/2006/relationships/image" Target="media/image9.png"/><Relationship Id="rId10" Type="http://schemas.openxmlformats.org/officeDocument/2006/relationships/image" Target="media/image4.sv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TotalTime>
  <Pages>11</Pages>
  <Words>1965</Words>
  <Characters>11206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Ebrahim Al Maisari (2502775)</dc:creator>
  <cp:keywords/>
  <dc:description/>
  <cp:lastModifiedBy>Ebrahim Almaisari</cp:lastModifiedBy>
  <cp:revision>163</cp:revision>
  <dcterms:created xsi:type="dcterms:W3CDTF">2025-11-17T20:39:00Z</dcterms:created>
  <dcterms:modified xsi:type="dcterms:W3CDTF">2025-11-19T18:12:00Z</dcterms:modified>
</cp:coreProperties>
</file>