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2D3448A" w14:textId="77777777" w:rsidR="00E802FC" w:rsidRDefault="00E802FC">
      <w:pPr>
        <w:pStyle w:val="Title"/>
        <w:jc w:val="center"/>
        <w:rPr>
          <w:b/>
          <w:sz w:val="40"/>
          <w:szCs w:val="40"/>
        </w:rPr>
      </w:pPr>
      <w:bookmarkStart w:id="0" w:name="_luisv0ehyvd6" w:colFirst="0" w:colLast="0"/>
      <w:bookmarkEnd w:id="0"/>
    </w:p>
    <w:p w14:paraId="1F925935" w14:textId="77777777" w:rsidR="00E802FC" w:rsidRDefault="00E802FC">
      <w:pPr>
        <w:pStyle w:val="Title"/>
        <w:jc w:val="center"/>
        <w:rPr>
          <w:b/>
          <w:sz w:val="40"/>
          <w:szCs w:val="40"/>
        </w:rPr>
      </w:pPr>
    </w:p>
    <w:p w14:paraId="00000001" w14:textId="3DF949D6" w:rsidR="00C90120" w:rsidRDefault="00625340">
      <w:pPr>
        <w:pStyle w:val="Title"/>
        <w:jc w:val="center"/>
        <w:rPr>
          <w:b/>
          <w:sz w:val="40"/>
          <w:szCs w:val="40"/>
        </w:rPr>
      </w:pPr>
      <w:proofErr w:type="spellStart"/>
      <w:r>
        <w:rPr>
          <w:b/>
          <w:sz w:val="40"/>
          <w:szCs w:val="40"/>
        </w:rPr>
        <w:t>Programme</w:t>
      </w:r>
      <w:proofErr w:type="spellEnd"/>
      <w:r>
        <w:rPr>
          <w:b/>
          <w:sz w:val="40"/>
          <w:szCs w:val="40"/>
        </w:rPr>
        <w:t>: BA International Hotel Management</w:t>
      </w:r>
    </w:p>
    <w:p w14:paraId="00000002" w14:textId="77777777" w:rsidR="00C90120" w:rsidRDefault="00625340">
      <w:pPr>
        <w:pStyle w:val="Title"/>
        <w:jc w:val="center"/>
        <w:rPr>
          <w:b/>
          <w:sz w:val="40"/>
          <w:szCs w:val="40"/>
        </w:rPr>
      </w:pPr>
      <w:bookmarkStart w:id="1" w:name="_oljd48m7u14i" w:colFirst="0" w:colLast="0"/>
      <w:bookmarkEnd w:id="1"/>
      <w:r>
        <w:rPr>
          <w:b/>
          <w:sz w:val="40"/>
          <w:szCs w:val="40"/>
        </w:rPr>
        <w:t>TITLE: A comparison of the marketing methods of two multinational hotel brands.</w:t>
      </w:r>
    </w:p>
    <w:p w14:paraId="00000003" w14:textId="77777777" w:rsidR="00C90120" w:rsidRDefault="00C90120">
      <w:pPr>
        <w:pStyle w:val="Title"/>
        <w:jc w:val="center"/>
        <w:rPr>
          <w:b/>
          <w:sz w:val="40"/>
          <w:szCs w:val="40"/>
        </w:rPr>
      </w:pPr>
      <w:bookmarkStart w:id="2" w:name="_8ffrcxqt9ukx" w:colFirst="0" w:colLast="0"/>
      <w:bookmarkEnd w:id="2"/>
    </w:p>
    <w:p w14:paraId="00000004" w14:textId="4138CC53" w:rsidR="00C90120" w:rsidRDefault="00625340">
      <w:pPr>
        <w:pStyle w:val="Title"/>
        <w:jc w:val="center"/>
        <w:rPr>
          <w:b/>
          <w:sz w:val="40"/>
          <w:szCs w:val="40"/>
        </w:rPr>
      </w:pPr>
      <w:bookmarkStart w:id="3" w:name="_xqjgiqcr2ejp" w:colFirst="0" w:colLast="0"/>
      <w:bookmarkEnd w:id="3"/>
      <w:r>
        <w:rPr>
          <w:b/>
          <w:sz w:val="40"/>
          <w:szCs w:val="40"/>
        </w:rPr>
        <w:t xml:space="preserve">Name: Alexandra Gjoka </w:t>
      </w:r>
    </w:p>
    <w:p w14:paraId="00000005" w14:textId="77777777" w:rsidR="00C90120" w:rsidRDefault="00C90120">
      <w:pPr>
        <w:pStyle w:val="Title"/>
        <w:jc w:val="center"/>
        <w:rPr>
          <w:b/>
          <w:sz w:val="40"/>
          <w:szCs w:val="40"/>
        </w:rPr>
      </w:pPr>
      <w:bookmarkStart w:id="4" w:name="_3iyrx96j86ch" w:colFirst="0" w:colLast="0"/>
      <w:bookmarkEnd w:id="4"/>
    </w:p>
    <w:p w14:paraId="00000006" w14:textId="64202C8E" w:rsidR="00C90120" w:rsidRDefault="00625340">
      <w:pPr>
        <w:pStyle w:val="Title"/>
        <w:jc w:val="center"/>
        <w:rPr>
          <w:b/>
          <w:sz w:val="40"/>
          <w:szCs w:val="40"/>
        </w:rPr>
      </w:pPr>
      <w:bookmarkStart w:id="5" w:name="_bmq8lleakdhz" w:colFirst="0" w:colLast="0"/>
      <w:bookmarkEnd w:id="5"/>
      <w:r>
        <w:rPr>
          <w:b/>
          <w:sz w:val="40"/>
          <w:szCs w:val="40"/>
        </w:rPr>
        <w:t>Student ID number:</w:t>
      </w:r>
      <w:r w:rsidR="004F7D67">
        <w:rPr>
          <w:b/>
          <w:sz w:val="40"/>
          <w:szCs w:val="40"/>
        </w:rPr>
        <w:t>2224325</w:t>
      </w:r>
    </w:p>
    <w:p w14:paraId="00000007" w14:textId="77777777" w:rsidR="00C90120" w:rsidRDefault="00C90120">
      <w:pPr>
        <w:pStyle w:val="Title"/>
        <w:jc w:val="center"/>
        <w:rPr>
          <w:b/>
          <w:sz w:val="40"/>
          <w:szCs w:val="40"/>
        </w:rPr>
      </w:pPr>
      <w:bookmarkStart w:id="6" w:name="_lqjwzownvgil" w:colFirst="0" w:colLast="0"/>
      <w:bookmarkEnd w:id="6"/>
    </w:p>
    <w:p w14:paraId="00000008" w14:textId="77777777" w:rsidR="00C90120" w:rsidRDefault="00625340">
      <w:pPr>
        <w:pStyle w:val="Title"/>
        <w:jc w:val="center"/>
        <w:rPr>
          <w:b/>
          <w:sz w:val="40"/>
          <w:szCs w:val="40"/>
        </w:rPr>
      </w:pPr>
      <w:bookmarkStart w:id="7" w:name="_pp9zfmqxhiot" w:colFirst="0" w:colLast="0"/>
      <w:bookmarkEnd w:id="7"/>
      <w:r>
        <w:rPr>
          <w:b/>
          <w:sz w:val="40"/>
          <w:szCs w:val="40"/>
        </w:rPr>
        <w:t>The module title: Marketing Essentials BMIH4005</w:t>
      </w:r>
    </w:p>
    <w:p w14:paraId="00000009" w14:textId="77777777" w:rsidR="00C90120" w:rsidRDefault="00C90120">
      <w:pPr>
        <w:pStyle w:val="Title"/>
        <w:jc w:val="center"/>
        <w:rPr>
          <w:b/>
          <w:sz w:val="40"/>
          <w:szCs w:val="40"/>
        </w:rPr>
      </w:pPr>
      <w:bookmarkStart w:id="8" w:name="_vxij8xfveskb" w:colFirst="0" w:colLast="0"/>
      <w:bookmarkEnd w:id="8"/>
    </w:p>
    <w:p w14:paraId="0000000A" w14:textId="43D2B569" w:rsidR="00C90120" w:rsidRDefault="00625340">
      <w:pPr>
        <w:pStyle w:val="Title"/>
        <w:jc w:val="center"/>
        <w:rPr>
          <w:b/>
          <w:sz w:val="40"/>
          <w:szCs w:val="40"/>
        </w:rPr>
      </w:pPr>
      <w:bookmarkStart w:id="9" w:name="_2k1zvurzff8k" w:colFirst="0" w:colLast="0"/>
      <w:bookmarkEnd w:id="9"/>
      <w:r>
        <w:rPr>
          <w:b/>
          <w:sz w:val="40"/>
          <w:szCs w:val="40"/>
        </w:rPr>
        <w:t>Lecturer’s name</w:t>
      </w:r>
      <w:r w:rsidR="004F7D67">
        <w:rPr>
          <w:b/>
          <w:sz w:val="40"/>
          <w:szCs w:val="40"/>
        </w:rPr>
        <w:t>: Ruth Taylor-Davies</w:t>
      </w:r>
    </w:p>
    <w:p w14:paraId="0000000B" w14:textId="5C8434E4" w:rsidR="00C90120" w:rsidRDefault="00C90120">
      <w:pPr>
        <w:pStyle w:val="Title"/>
        <w:jc w:val="center"/>
        <w:rPr>
          <w:b/>
          <w:sz w:val="40"/>
          <w:szCs w:val="40"/>
        </w:rPr>
      </w:pPr>
      <w:bookmarkStart w:id="10" w:name="_sfm4255vmw4" w:colFirst="0" w:colLast="0"/>
      <w:bookmarkEnd w:id="10"/>
    </w:p>
    <w:p w14:paraId="0000000C" w14:textId="0E6A8BB9" w:rsidR="00C90120" w:rsidRDefault="00C90120"/>
    <w:p w14:paraId="0000000D" w14:textId="77777777" w:rsidR="00C90120" w:rsidRDefault="00C90120"/>
    <w:p w14:paraId="0000000E" w14:textId="77777777" w:rsidR="00C90120" w:rsidRDefault="00625340">
      <w:r>
        <w:br w:type="page"/>
      </w:r>
    </w:p>
    <w:p w14:paraId="0000000F" w14:textId="77777777" w:rsidR="00C90120" w:rsidRDefault="00625340">
      <w:pPr>
        <w:pStyle w:val="Heading1"/>
      </w:pPr>
      <w:bookmarkStart w:id="11" w:name="_t62it6b5lbld" w:colFirst="0" w:colLast="0"/>
      <w:bookmarkEnd w:id="11"/>
      <w:r>
        <w:lastRenderedPageBreak/>
        <w:t>Introduction</w:t>
      </w:r>
    </w:p>
    <w:p w14:paraId="00000010" w14:textId="77777777" w:rsidR="00C90120" w:rsidRDefault="00625340">
      <w:r>
        <w:t>Using the marketing mix, segmentation, targeting and positioning, and marketing communications as instruments of situational analysis, this essay will evaluate and contrast the marketing strategies of two industry-leading hotel brands: Six Senses and Moxy. It will compare and contrast their marketing methods and give recommendations for how they may improve their marketing efforts to help both businesses expand in the future and address any pressing issues in the hospitality industry today.</w:t>
      </w:r>
    </w:p>
    <w:p w14:paraId="00000011" w14:textId="77777777" w:rsidR="00C90120" w:rsidRDefault="00625340">
      <w:r>
        <w:rPr>
          <w:b/>
          <w:i/>
        </w:rPr>
        <w:t>Six Senses</w:t>
      </w:r>
      <w:r>
        <w:t xml:space="preserve"> is a luxury hotel brand that is dedicated to delivering a unique experience through its exclusive and personalized services. It offers a range of amenities and activities such as spas, health retreats, and wellness programs for guests to indulge in (Six Senses, 2023).</w:t>
      </w:r>
    </w:p>
    <w:p w14:paraId="00000012" w14:textId="77777777" w:rsidR="00C90120" w:rsidRDefault="00625340">
      <w:r>
        <w:rPr>
          <w:b/>
          <w:i/>
        </w:rPr>
        <w:t>Moxy</w:t>
      </w:r>
      <w:r>
        <w:t xml:space="preserve"> is a hotel brand that appeals to guests looking for a fun and modern experience. It offers stylish and affordable guest rooms, as well as a range of amenities such as bars, restaurants, and lounges. It also offers a variety of activities, from fitness classes to outdoor activities, to keep guests entertained (Moxy, 2023).</w:t>
      </w:r>
    </w:p>
    <w:p w14:paraId="00000013" w14:textId="77777777" w:rsidR="00C90120" w:rsidRDefault="00625340">
      <w:r>
        <w:rPr>
          <w:b/>
          <w:i/>
        </w:rPr>
        <w:t>Situation analysis</w:t>
      </w:r>
      <w:r>
        <w:t xml:space="preserve"> is important to compare the brand’s marketing strategies of two hotel brands in order to identify where they differ and where they are similar. It helps to understand the competitive environment, customer needs and preferences, and the various opportunities and threats that they face. Situational Analysis between Six Senses and Moxy hotels involves comparing the two brands in terms of their target market, competitive advantage, service offerings and pricing (</w:t>
      </w:r>
      <w:proofErr w:type="spellStart"/>
      <w:r>
        <w:t>Banyeva</w:t>
      </w:r>
      <w:proofErr w:type="spellEnd"/>
      <w:r>
        <w:t xml:space="preserve"> </w:t>
      </w:r>
      <w:r>
        <w:rPr>
          <w:i/>
        </w:rPr>
        <w:t>et al.,</w:t>
      </w:r>
      <w:r>
        <w:t xml:space="preserve"> 2023).</w:t>
      </w:r>
    </w:p>
    <w:p w14:paraId="00000014" w14:textId="7510435B" w:rsidR="00C90120" w:rsidRDefault="00625340">
      <w:r>
        <w:rPr>
          <w:b/>
          <w:i/>
        </w:rPr>
        <w:t>The 4Ps of the marketing mix</w:t>
      </w:r>
      <w:r>
        <w:t xml:space="preserve"> are product, price, place, and promotion. When compared between two different hotel brands, Six Senses and Moxy, the 4Ps have both similarities and differences.</w:t>
      </w:r>
      <w:r>
        <w:rPr>
          <w:b/>
          <w:i/>
        </w:rPr>
        <w:t xml:space="preserve"> Firstly, in Product analysis,</w:t>
      </w:r>
      <w:r>
        <w:t xml:space="preserve"> both hotels are in the luxury and hospitality industry, providing services such as accommodation and dining. They are both looking to provide a unique experience to their customers. Six Senses is known for its unique accommodation and modern amenities, while Moxy is known for its fun and quirky style (</w:t>
      </w:r>
      <w:proofErr w:type="spellStart"/>
      <w:r>
        <w:t>Banyeva</w:t>
      </w:r>
      <w:proofErr w:type="spellEnd"/>
      <w:r>
        <w:t xml:space="preserve"> et al., 2023). Both hotels offer different packages and services such as spa services, yoga classes, and other recreational activities.</w:t>
      </w:r>
      <w:r>
        <w:rPr>
          <w:b/>
          <w:i/>
        </w:rPr>
        <w:t xml:space="preserve"> Secondly, in Price analysis,</w:t>
      </w:r>
      <w:r>
        <w:t xml:space="preserve"> both Six Senses and Moxy offer competitive prices in the market. Six Senses has a range of packages and discounts to suit different budgets. Moxy is known for its affordability and value-for-money offerings (Kotler et al., 2020). </w:t>
      </w:r>
      <w:r>
        <w:rPr>
          <w:b/>
          <w:i/>
        </w:rPr>
        <w:t>Thirdly, in Place Analysis</w:t>
      </w:r>
      <w:r>
        <w:t>, both hotels have a presence in several locations around the world. Six Senses has a presence in over 30 countries and Moxy is present in 10 countries (</w:t>
      </w:r>
      <w:proofErr w:type="spellStart"/>
      <w:r>
        <w:t>SimilarWeb</w:t>
      </w:r>
      <w:proofErr w:type="spellEnd"/>
      <w:r>
        <w:t xml:space="preserve">, 2023). </w:t>
      </w:r>
      <w:r>
        <w:rPr>
          <w:b/>
          <w:i/>
        </w:rPr>
        <w:t>Fourthly, in the Promotion analysis</w:t>
      </w:r>
      <w:r>
        <w:t xml:space="preserve">, Both hotels use different </w:t>
      </w:r>
      <w:r>
        <w:lastRenderedPageBreak/>
        <w:t>promotional strategies to reach out to their target customers. Six Senses uses traditional and digital marketing campaigns to promote its services, while Moxy focuses on marketing through social media channels (Jobber and Ellis-Chadwick, 2020). Both hotels also use loyalty programs, discounts, and group booking incentives to attract customers.</w:t>
      </w:r>
    </w:p>
    <w:p w14:paraId="00000015" w14:textId="77777777" w:rsidR="00C90120" w:rsidRDefault="00625340">
      <w:r>
        <w:t>Both hotels focus on providing a unique experience to their customers and use different promotional strategies to reach their target customers. However, Six Senses is known for its luxurious offerings while Moxy is known for its affordable and value-for-money services.</w:t>
      </w:r>
    </w:p>
    <w:p w14:paraId="00000016" w14:textId="77777777" w:rsidR="00C90120" w:rsidRDefault="00C90120"/>
    <w:p w14:paraId="00000017" w14:textId="77777777" w:rsidR="00C90120" w:rsidRDefault="00625340">
      <w:r>
        <w:rPr>
          <w:b/>
          <w:i/>
        </w:rPr>
        <w:t xml:space="preserve">Segmentation, targeting and positioning (STP) </w:t>
      </w:r>
      <w:r>
        <w:t xml:space="preserve">are three strategic marketing techniques used to create a customer-focused marketing strategy. Segmentation is the process of dividing a market into distinct groups of buyers who have similar needs, wants, and preferences. Targeting is the process of evaluating each segment’s attractiveness and selecting one or more segments to enter. Positioning is the process of creating a unique brand identity and image in the customer’s mind (Jobber and Ellis-Chadwick, 2020). </w:t>
      </w:r>
    </w:p>
    <w:p w14:paraId="00000018" w14:textId="77777777" w:rsidR="00C90120" w:rsidRDefault="00625340">
      <w:r>
        <w:t xml:space="preserve">The two hotel brands Six Senses and Moxy both have different approaches to their STP strategies. Six Senses is an ultra-luxury hotel brand that targets affluent </w:t>
      </w:r>
      <w:proofErr w:type="spellStart"/>
      <w:r>
        <w:t>travellers</w:t>
      </w:r>
      <w:proofErr w:type="spellEnd"/>
      <w:r>
        <w:t xml:space="preserve"> with its high-end services, amenities and experiences. Its positioning strategy is focused on providing a unique and luxurious experience that goes beyond the traditional 5-star hotel stay(Marriot, 2023). It seeks to differentiate itself from its competitors by offering personalized service, exclusive amenities and eco-friendly practices (</w:t>
      </w:r>
      <w:proofErr w:type="spellStart"/>
      <w:r>
        <w:t>Banyeva</w:t>
      </w:r>
      <w:proofErr w:type="spellEnd"/>
      <w:r>
        <w:t xml:space="preserve"> </w:t>
      </w:r>
      <w:r>
        <w:rPr>
          <w:i/>
        </w:rPr>
        <w:t>et al</w:t>
      </w:r>
      <w:r>
        <w:t xml:space="preserve">., 2023). </w:t>
      </w:r>
    </w:p>
    <w:p w14:paraId="00000019" w14:textId="77777777" w:rsidR="00C90120" w:rsidRDefault="00625340">
      <w:r>
        <w:t xml:space="preserve">Moxy, on the other hand, is a more budget-friendly hotel brand that targets young, urban </w:t>
      </w:r>
      <w:proofErr w:type="spellStart"/>
      <w:r>
        <w:t>travellers</w:t>
      </w:r>
      <w:proofErr w:type="spellEnd"/>
      <w:r>
        <w:t xml:space="preserve">. It seeks to provide an affordable and stylish stay for its guests. Its positioning strategy revolves around creating a fun and lively atmosphere with modern amenities and technology  (Smith &amp; Zook, 2020). It seeks to differentiate itself from other budget-friendly hotels by providing “Millennial-friendly” services such as digital check-in, in-room technology and lively social spaces. </w:t>
      </w:r>
    </w:p>
    <w:p w14:paraId="0000001A" w14:textId="77777777" w:rsidR="00C90120" w:rsidRDefault="00625340">
      <w:r>
        <w:t>Both Six Senses and Moxy use different segmentation, targeting and positioning strategies to appeal to their respective target audiences. While Six Senses focuses on providing an exclusive and luxurious experience for its affluent customers, Moxy focuses on providing a modern and fun experience for its young and budget-conscious customers (</w:t>
      </w:r>
      <w:proofErr w:type="spellStart"/>
      <w:r>
        <w:t>SimilarWeb</w:t>
      </w:r>
      <w:proofErr w:type="spellEnd"/>
      <w:r>
        <w:t>, 2023). Both brands have succeeded in creating a unique identity and image in their customer’s minds, allowing them to stand out from their competitors.</w:t>
      </w:r>
    </w:p>
    <w:p w14:paraId="0000001B" w14:textId="77777777" w:rsidR="00C90120" w:rsidRDefault="00C90120"/>
    <w:p w14:paraId="0000001C" w14:textId="77777777" w:rsidR="00C90120" w:rsidRDefault="00C90120"/>
    <w:p w14:paraId="0000001D" w14:textId="0EDD578F" w:rsidR="00C90120" w:rsidRDefault="00625340">
      <w:r>
        <w:rPr>
          <w:b/>
          <w:i/>
        </w:rPr>
        <w:lastRenderedPageBreak/>
        <w:t>Marketing communications</w:t>
      </w:r>
      <w:r>
        <w:t xml:space="preserve"> between two hotel brands, Six Senses and Moxy, can be compared in terms of their target audiences and the strategies they use. Both of these hotels are in the luxury hospitality industry; however, they have different styles and target different audiences.</w:t>
      </w:r>
    </w:p>
    <w:p w14:paraId="0000001E" w14:textId="3803EDC4" w:rsidR="00C90120" w:rsidRDefault="00625340">
      <w:r>
        <w:t xml:space="preserve">Six Senses is a high-end luxury hotel brand that appeals to a more exclusive and affluent audience. Their marketing communications are focused on emphasizing their luxurious amenities, such as fine dining experiences, spa treatments, and personalized services (Bowie </w:t>
      </w:r>
      <w:r>
        <w:rPr>
          <w:i/>
        </w:rPr>
        <w:t>et al.</w:t>
      </w:r>
      <w:r>
        <w:t>, 2017). Their messages are often positioned around exclusivity and high-end experiences that focus on relaxation and luxury.</w:t>
      </w:r>
    </w:p>
    <w:p w14:paraId="0000001F" w14:textId="77777777" w:rsidR="00C90120" w:rsidRDefault="00625340">
      <w:r>
        <w:t>On the other hand, Moxy is a more affordable, modern, and youthful hotel brand. They target a younger, more budget-conscious audience. Their marketing communications emphasize convenience and affordability, as well as a more vibrant, youthful atmosphere. They often focus on their modern amenities, such as free Wi-Fi, updated technology, and trendy décor  (Smith &amp; Zook, 2020).</w:t>
      </w:r>
    </w:p>
    <w:p w14:paraId="00000020" w14:textId="77777777" w:rsidR="00C90120" w:rsidRDefault="00625340">
      <w:r>
        <w:t xml:space="preserve">Both hotel brands use a variety of marketing communication strategies to reach their target audiences. Six Senses focuses on traditional methods, such as print advertising and television spots, while Moxy utilizes more modern methods, such as social media campaigns and digital advertising. Both hotel brands also use loyalty programs to reward customers for their loyalty and encourage repeat business. </w:t>
      </w:r>
    </w:p>
    <w:p w14:paraId="00000021" w14:textId="77777777" w:rsidR="00C90120" w:rsidRDefault="00C90120"/>
    <w:p w14:paraId="00000022" w14:textId="77777777" w:rsidR="00C90120" w:rsidRDefault="00625340">
      <w:r>
        <w:rPr>
          <w:b/>
        </w:rPr>
        <w:t>Recommendations</w:t>
      </w:r>
      <w:r>
        <w:t xml:space="preserve"> to develop and enhance marketing activities will be depending upon many factors. </w:t>
      </w:r>
      <w:r>
        <w:rPr>
          <w:b/>
          <w:i/>
        </w:rPr>
        <w:t>Firstly, Focus on Customer Experience,</w:t>
      </w:r>
      <w:r>
        <w:t xml:space="preserve"> Guests today are looking for more than just a physical space; they want a unique and engaging experience. Six Senses and Moxy should focus on creating personalized experiences for their customers and adding value to their stay. This could include offering activities such as cooking classes, guided tours, and complimentary spa treatments as well as providing high-quality amenities (Bowie et al., 2017). </w:t>
      </w:r>
      <w:r>
        <w:rPr>
          <w:b/>
          <w:i/>
        </w:rPr>
        <w:t>Secondly, Utilize Technology,</w:t>
      </w:r>
      <w:r>
        <w:t xml:space="preserve"> Technology is essential for staying competitive in the hospitality industry. Six Senses and Moxy should leverage technology to provide a seamless and efficient experience for guests. This could include using chatbots for customer service, artificial intelligence for personalized experiences, and virtual reality for immersive experiences (Ryan, 2012). </w:t>
      </w:r>
      <w:r>
        <w:rPr>
          <w:b/>
          <w:i/>
        </w:rPr>
        <w:t>Thirdly, Reduce Environmental Impact,</w:t>
      </w:r>
      <w:r>
        <w:t xml:space="preserve"> as environmental knowledge rises, guests are more aware of their environmental impact. Six Senses and Moxy should </w:t>
      </w:r>
      <w:proofErr w:type="spellStart"/>
      <w:r>
        <w:t>prioritise</w:t>
      </w:r>
      <w:proofErr w:type="spellEnd"/>
      <w:r>
        <w:t xml:space="preserve"> sustainability and environmental protection. Renewable energy, plastic reduction, and local and organic ingredients are examples. Six Senses and Moxy should also </w:t>
      </w:r>
      <w:proofErr w:type="spellStart"/>
      <w:r>
        <w:t>realise</w:t>
      </w:r>
      <w:proofErr w:type="spellEnd"/>
      <w:r>
        <w:t xml:space="preserve"> that their hotel brands need a "green" or social message. Sustainability techniques like using local ingredients and supplies </w:t>
      </w:r>
      <w:r>
        <w:lastRenderedPageBreak/>
        <w:t xml:space="preserve">and reducing their environmental impact can do this. They should also be aware of industry trends like mobile technology and eco-tourism that could affect their marketing. Knowing these trends helps them keep their brand messaging current. </w:t>
      </w:r>
      <w:r>
        <w:rPr>
          <w:b/>
          <w:i/>
        </w:rPr>
        <w:t>Lastly, Increase Engagement with Local Community,</w:t>
      </w:r>
      <w:r>
        <w:t xml:space="preserve"> Six Senses and Moxy should increase their engagement with the local community. This could include offering discounts to local residents, hosting charity events, and partnering with local organizations. This will help to create goodwill and loyalty among the local community.</w:t>
      </w:r>
    </w:p>
    <w:p w14:paraId="00000023" w14:textId="09C54169" w:rsidR="00C90120" w:rsidRDefault="00625340">
      <w:r>
        <w:t xml:space="preserve">Due to recent events, such as the </w:t>
      </w:r>
      <w:r>
        <w:rPr>
          <w:b/>
          <w:i/>
        </w:rPr>
        <w:t>Ukraine conflict and geopolitical events</w:t>
      </w:r>
      <w:r>
        <w:t>, businesses must be aware of how their brand messaging is being perceived. It is important to be aware of current events and to be sensitive to how they might be affecting the brand messaging. Six Senses and Moxy should also be aware of how their messaging could be affected by recent changes in the business environment, such as increased competition, economic difficulties, or changes in customer preferences.</w:t>
      </w:r>
    </w:p>
    <w:p w14:paraId="00000024" w14:textId="77777777" w:rsidR="00C90120" w:rsidRDefault="00625340">
      <w:pPr>
        <w:pStyle w:val="Heading1"/>
      </w:pPr>
      <w:bookmarkStart w:id="12" w:name="_17mrci1i1jy7" w:colFirst="0" w:colLast="0"/>
      <w:bookmarkEnd w:id="12"/>
      <w:r>
        <w:t>Conclusion</w:t>
      </w:r>
    </w:p>
    <w:p w14:paraId="00000025" w14:textId="77777777" w:rsidR="00C90120" w:rsidRDefault="00625340">
      <w:r>
        <w:t xml:space="preserve">In conclusion, the situational analysis of Moxy and Six Senses on their respective marketing strategies has highlighted similarities and differences in their segmentation, targeting and positioning, as well as their use of marketing communications to reach their target audiences. Through this analysis, it is evident that both brands have seen successes in their marketing activities, however, there are recommendations that have been identified in order to further enhance their marketing activities and potential future growth in the hospitality market. These activities include Moxy increasing their focus on the digital marketing space, further developing their loyalty program and </w:t>
      </w:r>
      <w:proofErr w:type="spellStart"/>
      <w:r>
        <w:t>recognising</w:t>
      </w:r>
      <w:proofErr w:type="spellEnd"/>
      <w:r>
        <w:t xml:space="preserve"> the importance of data analytics, while Six Senses could further develop their digital marketing presence and integrate their unique brand experiences with their direct booking strategies. In order for these brands to move forward, it is essential to consider the contemporary trends and challenges within the hospitality market in order to remain competitive and profitable.</w:t>
      </w:r>
    </w:p>
    <w:p w14:paraId="00000026" w14:textId="77777777" w:rsidR="00C90120" w:rsidRDefault="00625340">
      <w:pPr>
        <w:pStyle w:val="Heading1"/>
      </w:pPr>
      <w:bookmarkStart w:id="13" w:name="_qtebegux1u58" w:colFirst="0" w:colLast="0"/>
      <w:bookmarkEnd w:id="13"/>
      <w:r>
        <w:br w:type="page"/>
      </w:r>
    </w:p>
    <w:p w14:paraId="00000027" w14:textId="77777777" w:rsidR="00C90120" w:rsidRDefault="00625340">
      <w:pPr>
        <w:pStyle w:val="Heading1"/>
      </w:pPr>
      <w:bookmarkStart w:id="14" w:name="_j1zyhzxxmv9j" w:colFirst="0" w:colLast="0"/>
      <w:bookmarkEnd w:id="14"/>
      <w:r>
        <w:lastRenderedPageBreak/>
        <w:t>Reference</w:t>
      </w:r>
    </w:p>
    <w:p w14:paraId="00000028" w14:textId="77777777" w:rsidR="00C90120" w:rsidRDefault="00625340">
      <w:proofErr w:type="spellStart"/>
      <w:r>
        <w:t>Banyeva</w:t>
      </w:r>
      <w:proofErr w:type="spellEnd"/>
      <w:r>
        <w:t xml:space="preserve">, I., </w:t>
      </w:r>
      <w:proofErr w:type="spellStart"/>
      <w:r>
        <w:t>Lebedieva</w:t>
      </w:r>
      <w:proofErr w:type="spellEnd"/>
      <w:r>
        <w:t xml:space="preserve">, N., </w:t>
      </w:r>
      <w:proofErr w:type="spellStart"/>
      <w:r>
        <w:t>Nehrey</w:t>
      </w:r>
      <w:proofErr w:type="spellEnd"/>
      <w:r>
        <w:t xml:space="preserve">, M., </w:t>
      </w:r>
      <w:proofErr w:type="spellStart"/>
      <w:r>
        <w:t>Velychko</w:t>
      </w:r>
      <w:proofErr w:type="spellEnd"/>
      <w:r>
        <w:t xml:space="preserve">, O., Petrova, O. and </w:t>
      </w:r>
      <w:proofErr w:type="spellStart"/>
      <w:r>
        <w:t>Peresichna</w:t>
      </w:r>
      <w:proofErr w:type="spellEnd"/>
      <w:r>
        <w:t>, S., 2023. Digital Tools of Marketing Strategies in Hotel Branding. Journal of Information Technology Management, 15(1), pp.62-88.</w:t>
      </w:r>
    </w:p>
    <w:p w14:paraId="00000029" w14:textId="77777777" w:rsidR="00C90120" w:rsidRDefault="00625340">
      <w:r>
        <w:t xml:space="preserve">Bowie, D. Buttle, F. Brookes, M &amp;; </w:t>
      </w:r>
      <w:proofErr w:type="spellStart"/>
      <w:r>
        <w:t>Mariussen</w:t>
      </w:r>
      <w:proofErr w:type="spellEnd"/>
      <w:r>
        <w:t>, A (2017), Hospitality Marketing. 3rd ed, Routledge, London</w:t>
      </w:r>
    </w:p>
    <w:p w14:paraId="0000002A" w14:textId="77777777" w:rsidR="00C90120" w:rsidRDefault="00625340">
      <w:r>
        <w:t>Jobber, D. and Ellis-Chadwick, F (2020), Principles and practice of marketing. 9th ed. London:</w:t>
      </w:r>
    </w:p>
    <w:p w14:paraId="0000002B" w14:textId="77777777" w:rsidR="00C90120" w:rsidRDefault="00625340">
      <w:r>
        <w:t>Kotler, P., Armstrong, G., Harris, L. and He, H., 2020. Principles of marketing. 8th European ed, London: Pearson Education Limited.</w:t>
      </w:r>
    </w:p>
    <w:p w14:paraId="0000002C" w14:textId="77777777" w:rsidR="00C90120" w:rsidRDefault="00625340">
      <w:r>
        <w:t>Marriot, 2023, “MOXY HOTELS”, Available at https://news.marriott.com/brands/moxy-hotels/ [Accessed on 7th February 2023]</w:t>
      </w:r>
    </w:p>
    <w:p w14:paraId="0000002D" w14:textId="77777777" w:rsidR="00C90120" w:rsidRDefault="00625340">
      <w:r>
        <w:t>Moxy, 2023, “Home”, Available at https://moxy-hotels.marriott.com/ [Accessed on 7th February 2023]</w:t>
      </w:r>
    </w:p>
    <w:p w14:paraId="0000002E" w14:textId="77777777" w:rsidR="00C90120" w:rsidRDefault="00625340">
      <w:r>
        <w:t>Ryan, D. (2012) Understanding Digital marketing: Marketing Strategies for Engaging The Digital Generation. Kogan Page, London.</w:t>
      </w:r>
    </w:p>
    <w:p w14:paraId="0000002F" w14:textId="77777777" w:rsidR="00C90120" w:rsidRDefault="00625340">
      <w:r>
        <w:t>Shares, 2019, “Has InterContinental paid too much for luxury resorts operator Six Senses?”, Available at https://www.sharesmagazine.co.uk/news/shares/has-intercontinental-paid-too-much-for-luxury-resorts-operator-six-senses [Accessed on 7th February 2023]</w:t>
      </w:r>
    </w:p>
    <w:p w14:paraId="00000030" w14:textId="77777777" w:rsidR="00C90120" w:rsidRDefault="00625340">
      <w:proofErr w:type="spellStart"/>
      <w:r>
        <w:t>SimilarWeb</w:t>
      </w:r>
      <w:proofErr w:type="spellEnd"/>
      <w:r>
        <w:t>, 2023, “moxy-hotels.marriott.com Traffic and Engagement Analysis”, Available at https://www.similarweb.com/website/moxy-hotels.marriott.com/#traffic [Accessed on 7th February 2023]</w:t>
      </w:r>
    </w:p>
    <w:p w14:paraId="00000031" w14:textId="77777777" w:rsidR="00C90120" w:rsidRDefault="00625340">
      <w:proofErr w:type="spellStart"/>
      <w:r>
        <w:t>SimilarWeb</w:t>
      </w:r>
      <w:proofErr w:type="spellEnd"/>
      <w:r>
        <w:t>, 2023, “sixsenses.com”, Available at https://www.similarweb.com/website/sixsenses.com/#ranking [Accessed on 7th February 2023]</w:t>
      </w:r>
    </w:p>
    <w:p w14:paraId="00000032" w14:textId="77777777" w:rsidR="00C90120" w:rsidRDefault="00625340">
      <w:r>
        <w:t>Six Senses, 2023, “Home”, Available at https://www.sixsenses.com/en [Accessed on 7th February 2023]</w:t>
      </w:r>
    </w:p>
    <w:p w14:paraId="00000033" w14:textId="77777777" w:rsidR="00C90120" w:rsidRDefault="00625340">
      <w:r>
        <w:t>Smith PR &amp; Zook ZE (2020) Marketing Communications. 7th ed, Kogan Page, London</w:t>
      </w:r>
    </w:p>
    <w:p w14:paraId="00000034" w14:textId="77777777" w:rsidR="00C90120" w:rsidRDefault="00C90120"/>
    <w:p w14:paraId="00000035" w14:textId="77777777" w:rsidR="00C90120" w:rsidRDefault="00C90120"/>
    <w:p w14:paraId="00000036" w14:textId="77777777" w:rsidR="00C90120" w:rsidRDefault="00C90120"/>
    <w:sectPr w:rsidR="00C90120" w:rsidSect="00625340">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120"/>
    <w:rsid w:val="004F7D67"/>
    <w:rsid w:val="00625340"/>
    <w:rsid w:val="00C90120"/>
    <w:rsid w:val="00E802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16863"/>
  <w15:docId w15:val="{04073B0E-C57A-4B9D-8768-76A5E485E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1851</Words>
  <Characters>10552</Characters>
  <Application>Microsoft Office Word</Application>
  <DocSecurity>0</DocSecurity>
  <Lines>87</Lines>
  <Paragraphs>24</Paragraphs>
  <ScaleCrop>false</ScaleCrop>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Gjoka</dc:creator>
  <cp:lastModifiedBy>Alexandra Gjoka</cp:lastModifiedBy>
  <cp:revision>3</cp:revision>
  <dcterms:created xsi:type="dcterms:W3CDTF">2023-02-10T20:26:00Z</dcterms:created>
  <dcterms:modified xsi:type="dcterms:W3CDTF">2023-02-11T16:13:00Z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02a8800b3fd76bd052604466201198143d6842922bd63111c06daaf97d85327e</vt:lpwstr>
  </property>
</Properties>
</file>