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60AA" w:rsidRPr="00951729" w:rsidRDefault="003560AA">
      <w:pPr>
        <w:rPr>
          <w:rFonts w:ascii="Arial" w:hAnsi="Arial" w:cs="Arial"/>
        </w:rPr>
      </w:pPr>
      <w:r w:rsidRPr="00951729">
        <w:rPr>
          <w:rFonts w:ascii="Arial" w:hAnsi="Arial" w:cs="Arial"/>
        </w:rPr>
        <w:t>Alice Johnson 2187</w:t>
      </w:r>
    </w:p>
    <w:p w:rsidR="003560AA" w:rsidRPr="00951729" w:rsidRDefault="003560AA">
      <w:pPr>
        <w:rPr>
          <w:rFonts w:ascii="Arial" w:hAnsi="Arial" w:cs="Arial"/>
        </w:rPr>
      </w:pPr>
      <w:r w:rsidRPr="00951729">
        <w:rPr>
          <w:rFonts w:ascii="Arial" w:hAnsi="Arial" w:cs="Arial"/>
        </w:rPr>
        <w:t>06/08/2020</w:t>
      </w:r>
    </w:p>
    <w:p w:rsidR="003560AA" w:rsidRPr="00951729" w:rsidRDefault="003560AA">
      <w:pPr>
        <w:rPr>
          <w:rFonts w:ascii="Arial" w:hAnsi="Arial" w:cs="Arial"/>
        </w:rPr>
      </w:pPr>
      <w:r w:rsidRPr="00951729">
        <w:rPr>
          <w:rFonts w:ascii="Arial" w:hAnsi="Arial" w:cs="Arial"/>
        </w:rPr>
        <w:t xml:space="preserve">Exam 1 – Resit 2. </w:t>
      </w:r>
    </w:p>
    <w:p w:rsidR="003560AA" w:rsidRPr="00951729" w:rsidRDefault="003560AA">
      <w:pPr>
        <w:rPr>
          <w:rFonts w:ascii="Arial" w:hAnsi="Arial" w:cs="Arial"/>
        </w:rPr>
      </w:pPr>
    </w:p>
    <w:p w:rsidR="003560AA" w:rsidRPr="00951729" w:rsidRDefault="003560AA">
      <w:pPr>
        <w:rPr>
          <w:rFonts w:ascii="Arial" w:hAnsi="Arial" w:cs="Arial"/>
        </w:rPr>
      </w:pPr>
      <w:r w:rsidRPr="00951729">
        <w:rPr>
          <w:rFonts w:ascii="Arial" w:hAnsi="Arial" w:cs="Arial"/>
        </w:rPr>
        <w:t>Q1.</w:t>
      </w:r>
    </w:p>
    <w:p w:rsidR="003560AA" w:rsidRPr="00951729" w:rsidRDefault="003560AA">
      <w:pPr>
        <w:rPr>
          <w:rFonts w:ascii="Arial" w:hAnsi="Arial" w:cs="Arial"/>
        </w:rPr>
      </w:pPr>
      <w:r w:rsidRPr="00951729">
        <w:rPr>
          <w:rFonts w:ascii="Arial" w:hAnsi="Arial" w:cs="Arial"/>
        </w:rPr>
        <w:t xml:space="preserve">Honesty and integrity – doing everything as truthful as you would. Knowing that someone may not always be around to watch your every move, but still following the correct policies and procedures whilst doing so. Also if something has been done incorrectly, owning up to your mistakes and being able to fix them as soon as practicable. </w:t>
      </w:r>
    </w:p>
    <w:p w:rsidR="00321D14" w:rsidRPr="00951729" w:rsidRDefault="00321D14">
      <w:pPr>
        <w:rPr>
          <w:rFonts w:ascii="Arial" w:hAnsi="Arial" w:cs="Arial"/>
        </w:rPr>
      </w:pPr>
      <w:r w:rsidRPr="00951729">
        <w:rPr>
          <w:rFonts w:ascii="Arial" w:hAnsi="Arial" w:cs="Arial"/>
        </w:rPr>
        <w:t xml:space="preserve">Dignity – carry out each task you do in a dignified way; and allow others to remain dignified when carrying out these tasks also (for example searching). </w:t>
      </w:r>
    </w:p>
    <w:p w:rsidR="00321D14" w:rsidRPr="00951729" w:rsidRDefault="00321D14">
      <w:pPr>
        <w:rPr>
          <w:rFonts w:ascii="Arial" w:hAnsi="Arial" w:cs="Arial"/>
        </w:rPr>
      </w:pPr>
      <w:r w:rsidRPr="00951729">
        <w:rPr>
          <w:rFonts w:ascii="Arial" w:hAnsi="Arial" w:cs="Arial"/>
        </w:rPr>
        <w:t xml:space="preserve">Respect – treating everyone equally, always having respect for others; even when in challenging situations. </w:t>
      </w:r>
    </w:p>
    <w:p w:rsidR="00321D14" w:rsidRPr="00951729" w:rsidRDefault="00321D14">
      <w:pPr>
        <w:rPr>
          <w:rFonts w:ascii="Arial" w:hAnsi="Arial" w:cs="Arial"/>
        </w:rPr>
      </w:pPr>
      <w:r w:rsidRPr="00951729">
        <w:rPr>
          <w:rFonts w:ascii="Arial" w:hAnsi="Arial" w:cs="Arial"/>
        </w:rPr>
        <w:t xml:space="preserve">Professionalism – always upholding the highest of standards, even when not on the job. Showing and making a good impression of the Service at all times. </w:t>
      </w:r>
    </w:p>
    <w:p w:rsidR="00321D14" w:rsidRPr="00951729" w:rsidRDefault="00321D14">
      <w:pPr>
        <w:rPr>
          <w:rFonts w:ascii="Arial" w:hAnsi="Arial" w:cs="Arial"/>
        </w:rPr>
      </w:pPr>
      <w:r w:rsidRPr="00951729">
        <w:rPr>
          <w:rFonts w:ascii="Arial" w:hAnsi="Arial" w:cs="Arial"/>
        </w:rPr>
        <w:t xml:space="preserve">Lawfully and ethically – work following the Policies and Procedures of the Service and constantly upholding the law. </w:t>
      </w:r>
    </w:p>
    <w:p w:rsidR="00951729" w:rsidRPr="00951729" w:rsidRDefault="00951729">
      <w:pPr>
        <w:rPr>
          <w:rFonts w:ascii="Arial" w:hAnsi="Arial" w:cs="Arial"/>
        </w:rPr>
      </w:pPr>
      <w:r w:rsidRPr="00951729">
        <w:rPr>
          <w:rFonts w:ascii="Arial" w:hAnsi="Arial" w:cs="Arial"/>
        </w:rPr>
        <w:t xml:space="preserve">Justifiable – being able to justify any decision that you make within the force, and know that it can always be backed up by law. </w:t>
      </w:r>
    </w:p>
    <w:p w:rsidR="003560AA" w:rsidRPr="00951729" w:rsidRDefault="003560AA">
      <w:pPr>
        <w:rPr>
          <w:rFonts w:ascii="Arial" w:hAnsi="Arial" w:cs="Arial"/>
        </w:rPr>
      </w:pPr>
    </w:p>
    <w:p w:rsidR="003560AA" w:rsidRPr="00951729" w:rsidRDefault="003560AA">
      <w:pPr>
        <w:rPr>
          <w:rFonts w:ascii="Arial" w:hAnsi="Arial" w:cs="Arial"/>
        </w:rPr>
      </w:pPr>
      <w:r w:rsidRPr="00951729">
        <w:rPr>
          <w:rFonts w:ascii="Arial" w:hAnsi="Arial" w:cs="Arial"/>
        </w:rPr>
        <w:t>Q2.</w:t>
      </w:r>
    </w:p>
    <w:p w:rsidR="00895D7B" w:rsidRPr="00951729" w:rsidRDefault="00895D7B">
      <w:pPr>
        <w:rPr>
          <w:rFonts w:ascii="Arial" w:hAnsi="Arial" w:cs="Arial"/>
        </w:rPr>
      </w:pPr>
      <w:r w:rsidRPr="00951729">
        <w:rPr>
          <w:rFonts w:ascii="Arial" w:hAnsi="Arial" w:cs="Arial"/>
        </w:rPr>
        <w:t xml:space="preserve">A person is guilty of this offence if they knowingly purchase, handle or store stolen articles in their home or on their person, for their own gain or for someone else’s gain. </w:t>
      </w:r>
    </w:p>
    <w:p w:rsidR="00895D7B" w:rsidRPr="00951729" w:rsidRDefault="00895D7B">
      <w:pPr>
        <w:rPr>
          <w:rFonts w:ascii="Arial" w:hAnsi="Arial" w:cs="Arial"/>
        </w:rPr>
      </w:pPr>
      <w:r w:rsidRPr="00951729">
        <w:rPr>
          <w:rFonts w:ascii="Arial" w:hAnsi="Arial" w:cs="Arial"/>
        </w:rPr>
        <w:t xml:space="preserve">The person who steals the items in the first place cannot be arrested for handling stolen goods and can only be arrested for theft. It has to be a second person onwards who handles the items which can be arrested for handling stolen goods. </w:t>
      </w:r>
    </w:p>
    <w:p w:rsidR="00895D7B" w:rsidRPr="00951729" w:rsidRDefault="00895D7B">
      <w:pPr>
        <w:rPr>
          <w:rFonts w:ascii="Arial" w:hAnsi="Arial" w:cs="Arial"/>
        </w:rPr>
      </w:pPr>
    </w:p>
    <w:p w:rsidR="003560AA" w:rsidRPr="00951729" w:rsidRDefault="003560AA">
      <w:pPr>
        <w:rPr>
          <w:rFonts w:ascii="Arial" w:hAnsi="Arial" w:cs="Arial"/>
        </w:rPr>
      </w:pPr>
      <w:r w:rsidRPr="00951729">
        <w:rPr>
          <w:rFonts w:ascii="Arial" w:hAnsi="Arial" w:cs="Arial"/>
        </w:rPr>
        <w:t>Q3.</w:t>
      </w:r>
    </w:p>
    <w:p w:rsidR="003560AA" w:rsidRPr="00951729" w:rsidRDefault="003560AA">
      <w:pPr>
        <w:rPr>
          <w:rFonts w:ascii="Arial" w:hAnsi="Arial" w:cs="Arial"/>
        </w:rPr>
      </w:pPr>
      <w:r w:rsidRPr="00951729">
        <w:rPr>
          <w:rFonts w:ascii="Arial" w:hAnsi="Arial" w:cs="Arial"/>
        </w:rPr>
        <w:t xml:space="preserve">The golden hour is a term used to describe the first hour after an incident or crime has taken place. This hour is prime for collecting evidence whilst it is fresh and has not come into contact with multiple persons and has not been contaminated / we can observe the people at the scene to prevent cross contamination with the evidence. It is also a time when the victim is able to help us with any suspect enquiries and is most useful when catching a persons as they may still have vital evidence on them linking them to the crime committed. </w:t>
      </w:r>
    </w:p>
    <w:p w:rsidR="003560AA" w:rsidRPr="00951729" w:rsidRDefault="003560AA">
      <w:pPr>
        <w:rPr>
          <w:rFonts w:ascii="Arial" w:hAnsi="Arial" w:cs="Arial"/>
        </w:rPr>
      </w:pPr>
      <w:r w:rsidRPr="00951729">
        <w:rPr>
          <w:rFonts w:ascii="Arial" w:hAnsi="Arial" w:cs="Arial"/>
        </w:rPr>
        <w:t xml:space="preserve">We can also obtain an initial statement from the victim (a first account) which allows us to gain a clear picture of what has happened in order to start our enquiries into the incident / crime – this will be fresh in their mind and can sometimes be the best form of evidence that they can give. </w:t>
      </w:r>
    </w:p>
    <w:p w:rsidR="003560AA" w:rsidRPr="00951729" w:rsidRDefault="003560AA">
      <w:pPr>
        <w:rPr>
          <w:rFonts w:ascii="Arial" w:hAnsi="Arial" w:cs="Arial"/>
        </w:rPr>
      </w:pPr>
    </w:p>
    <w:p w:rsidR="003560AA" w:rsidRPr="00951729" w:rsidRDefault="003560AA">
      <w:pPr>
        <w:rPr>
          <w:rFonts w:ascii="Arial" w:hAnsi="Arial" w:cs="Arial"/>
        </w:rPr>
      </w:pPr>
      <w:r w:rsidRPr="00951729">
        <w:rPr>
          <w:rFonts w:ascii="Arial" w:hAnsi="Arial" w:cs="Arial"/>
        </w:rPr>
        <w:t>Q4.</w:t>
      </w:r>
    </w:p>
    <w:p w:rsidR="003560AA" w:rsidRPr="00951729" w:rsidRDefault="003560AA">
      <w:pPr>
        <w:rPr>
          <w:rFonts w:ascii="Arial" w:hAnsi="Arial" w:cs="Arial"/>
        </w:rPr>
      </w:pPr>
      <w:r w:rsidRPr="00951729">
        <w:rPr>
          <w:rFonts w:ascii="Arial" w:hAnsi="Arial" w:cs="Arial"/>
        </w:rPr>
        <w:t xml:space="preserve">A constable may arrest without warrant any persons they believe to have committed an offence or is about to commit an offence, they have reasonable grounds to believe a person may be in the act of committing an offence or about to commit an offence. </w:t>
      </w:r>
    </w:p>
    <w:p w:rsidR="003560AA" w:rsidRPr="00951729" w:rsidRDefault="003560AA">
      <w:pPr>
        <w:rPr>
          <w:rFonts w:ascii="Arial" w:hAnsi="Arial" w:cs="Arial"/>
        </w:rPr>
      </w:pPr>
    </w:p>
    <w:p w:rsidR="003560AA" w:rsidRPr="00951729" w:rsidRDefault="003560AA">
      <w:pPr>
        <w:rPr>
          <w:rFonts w:ascii="Arial" w:hAnsi="Arial" w:cs="Arial"/>
        </w:rPr>
      </w:pPr>
      <w:r w:rsidRPr="00951729">
        <w:rPr>
          <w:rFonts w:ascii="Arial" w:hAnsi="Arial" w:cs="Arial"/>
        </w:rPr>
        <w:lastRenderedPageBreak/>
        <w:t>Q5.</w:t>
      </w:r>
    </w:p>
    <w:p w:rsidR="003560AA" w:rsidRPr="00951729" w:rsidRDefault="003560AA">
      <w:pPr>
        <w:rPr>
          <w:rFonts w:ascii="Arial" w:hAnsi="Arial" w:cs="Arial"/>
        </w:rPr>
      </w:pPr>
      <w:r w:rsidRPr="00951729">
        <w:rPr>
          <w:rFonts w:ascii="Arial" w:hAnsi="Arial" w:cs="Arial"/>
        </w:rPr>
        <w:t>When arresting an individual, you need a necessity for that arrest; which can be one of the following:</w:t>
      </w:r>
    </w:p>
    <w:p w:rsidR="003560AA" w:rsidRPr="00951729" w:rsidRDefault="003560AA">
      <w:pPr>
        <w:rPr>
          <w:rFonts w:ascii="Arial" w:hAnsi="Arial" w:cs="Arial"/>
        </w:rPr>
      </w:pPr>
      <w:r w:rsidRPr="00951729">
        <w:rPr>
          <w:rFonts w:ascii="Arial" w:hAnsi="Arial" w:cs="Arial"/>
        </w:rPr>
        <w:t xml:space="preserve">To prompt an effective investigation by means of questioning in an interview or searching of persons or premises, to prevent the disappearance of the person (if you feel they will not attend the station for a voluntary interview or are likely to abscond or leave the country), if a child or vulnerable adult is at risk by not arresting this individual, if the person is obstructing a police officer whilst exercising their power of duty. To upkeep public decency / prevent public indecency, to prevent harm coming to oneself or property of their own or other persons, to prevent loss of damage of evidence needed for the arrest (e.g. stolen goods, drugs or prohibited articles) or to obtain the individuals name or address (if required). </w:t>
      </w:r>
    </w:p>
    <w:p w:rsidR="003560AA" w:rsidRPr="00951729" w:rsidRDefault="003560AA">
      <w:pPr>
        <w:rPr>
          <w:rFonts w:ascii="Arial" w:hAnsi="Arial" w:cs="Arial"/>
        </w:rPr>
      </w:pPr>
    </w:p>
    <w:p w:rsidR="003560AA" w:rsidRPr="00951729" w:rsidRDefault="003560AA">
      <w:pPr>
        <w:rPr>
          <w:rFonts w:ascii="Arial" w:hAnsi="Arial" w:cs="Arial"/>
        </w:rPr>
      </w:pPr>
      <w:r w:rsidRPr="00951729">
        <w:rPr>
          <w:rFonts w:ascii="Arial" w:hAnsi="Arial" w:cs="Arial"/>
        </w:rPr>
        <w:t>Q6.</w:t>
      </w:r>
    </w:p>
    <w:p w:rsidR="00857CBC" w:rsidRPr="00951729" w:rsidRDefault="00857CBC">
      <w:pPr>
        <w:rPr>
          <w:rFonts w:ascii="Arial" w:hAnsi="Arial" w:cs="Arial"/>
        </w:rPr>
      </w:pPr>
      <w:r w:rsidRPr="00951729">
        <w:rPr>
          <w:rFonts w:ascii="Arial" w:hAnsi="Arial" w:cs="Arial"/>
        </w:rPr>
        <w:t xml:space="preserve">Section 24(1) of the Police and Criminal Evidence Act 1984 – Part 1 </w:t>
      </w:r>
      <w:r w:rsidR="00D37712" w:rsidRPr="00951729">
        <w:rPr>
          <w:rFonts w:ascii="Arial" w:hAnsi="Arial" w:cs="Arial"/>
        </w:rPr>
        <w:t>(they believe has committed an offence).</w:t>
      </w:r>
    </w:p>
    <w:p w:rsidR="003560AA" w:rsidRPr="00951729" w:rsidRDefault="00D37712">
      <w:pPr>
        <w:rPr>
          <w:rFonts w:ascii="Arial" w:hAnsi="Arial" w:cs="Arial"/>
        </w:rPr>
      </w:pPr>
      <w:r w:rsidRPr="00951729">
        <w:rPr>
          <w:rFonts w:ascii="Arial" w:hAnsi="Arial" w:cs="Arial"/>
        </w:rPr>
        <w:t xml:space="preserve">Otherwise, </w:t>
      </w:r>
      <w:r w:rsidR="003560AA" w:rsidRPr="00951729">
        <w:rPr>
          <w:rFonts w:ascii="Arial" w:hAnsi="Arial" w:cs="Arial"/>
        </w:rPr>
        <w:t>Section 24</w:t>
      </w:r>
      <w:r w:rsidR="00857CBC" w:rsidRPr="00951729">
        <w:rPr>
          <w:rFonts w:ascii="Arial" w:hAnsi="Arial" w:cs="Arial"/>
        </w:rPr>
        <w:t>(2)</w:t>
      </w:r>
      <w:r w:rsidR="003560AA" w:rsidRPr="00951729">
        <w:rPr>
          <w:rFonts w:ascii="Arial" w:hAnsi="Arial" w:cs="Arial"/>
        </w:rPr>
        <w:t xml:space="preserve"> </w:t>
      </w:r>
      <w:r w:rsidR="00857CBC" w:rsidRPr="00951729">
        <w:rPr>
          <w:rFonts w:ascii="Arial" w:hAnsi="Arial" w:cs="Arial"/>
        </w:rPr>
        <w:t>of</w:t>
      </w:r>
      <w:r w:rsidR="003560AA" w:rsidRPr="00951729">
        <w:rPr>
          <w:rFonts w:ascii="Arial" w:hAnsi="Arial" w:cs="Arial"/>
        </w:rPr>
        <w:t xml:space="preserve"> the Police and Criminal Evidence Act</w:t>
      </w:r>
      <w:r w:rsidR="00857CBC" w:rsidRPr="00951729">
        <w:rPr>
          <w:rFonts w:ascii="Arial" w:hAnsi="Arial" w:cs="Arial"/>
        </w:rPr>
        <w:t xml:space="preserve"> 1984</w:t>
      </w:r>
      <w:r w:rsidR="003560AA" w:rsidRPr="00951729">
        <w:rPr>
          <w:rFonts w:ascii="Arial" w:hAnsi="Arial" w:cs="Arial"/>
        </w:rPr>
        <w:t xml:space="preserve">. </w:t>
      </w:r>
    </w:p>
    <w:p w:rsidR="003560AA" w:rsidRPr="00951729" w:rsidRDefault="003560AA">
      <w:pPr>
        <w:rPr>
          <w:rFonts w:ascii="Arial" w:hAnsi="Arial" w:cs="Arial"/>
        </w:rPr>
      </w:pPr>
    </w:p>
    <w:p w:rsidR="003560AA" w:rsidRPr="00951729" w:rsidRDefault="003560AA">
      <w:pPr>
        <w:rPr>
          <w:rFonts w:ascii="Arial" w:hAnsi="Arial" w:cs="Arial"/>
        </w:rPr>
      </w:pPr>
      <w:r w:rsidRPr="00951729">
        <w:rPr>
          <w:rFonts w:ascii="Arial" w:hAnsi="Arial" w:cs="Arial"/>
        </w:rPr>
        <w:t>Q7.</w:t>
      </w:r>
    </w:p>
    <w:p w:rsidR="003560AA" w:rsidRPr="00951729" w:rsidRDefault="00857CBC">
      <w:pPr>
        <w:rPr>
          <w:rFonts w:ascii="Arial" w:hAnsi="Arial" w:cs="Arial"/>
        </w:rPr>
      </w:pPr>
      <w:r w:rsidRPr="00951729">
        <w:rPr>
          <w:rFonts w:ascii="Arial" w:hAnsi="Arial" w:cs="Arial"/>
        </w:rPr>
        <w:t xml:space="preserve">Grievous Bodily Harm with intent </w:t>
      </w:r>
    </w:p>
    <w:p w:rsidR="00857CBC" w:rsidRPr="00951729" w:rsidRDefault="00857CBC">
      <w:pPr>
        <w:rPr>
          <w:rFonts w:ascii="Arial" w:hAnsi="Arial" w:cs="Arial"/>
        </w:rPr>
      </w:pPr>
    </w:p>
    <w:p w:rsidR="005600E7" w:rsidRPr="00951729" w:rsidRDefault="003560AA">
      <w:pPr>
        <w:rPr>
          <w:rFonts w:ascii="Arial" w:hAnsi="Arial" w:cs="Arial"/>
        </w:rPr>
      </w:pPr>
      <w:r w:rsidRPr="00951729">
        <w:rPr>
          <w:rFonts w:ascii="Arial" w:hAnsi="Arial" w:cs="Arial"/>
        </w:rPr>
        <w:t>Q8.</w:t>
      </w:r>
    </w:p>
    <w:p w:rsidR="003560AA" w:rsidRPr="00951729" w:rsidRDefault="003560AA" w:rsidP="003560AA">
      <w:pPr>
        <w:rPr>
          <w:rFonts w:ascii="Arial" w:hAnsi="Arial" w:cs="Arial"/>
          <w:bCs/>
          <w:iCs/>
        </w:rPr>
      </w:pPr>
      <w:r w:rsidRPr="00951729">
        <w:rPr>
          <w:rFonts w:ascii="Arial" w:hAnsi="Arial" w:cs="Arial"/>
          <w:bCs/>
          <w:iCs/>
        </w:rPr>
        <w:t>A police constable may enter and search any premises with the purpose to:</w:t>
      </w:r>
    </w:p>
    <w:p w:rsidR="003560AA" w:rsidRPr="00951729" w:rsidRDefault="003560AA" w:rsidP="003560AA">
      <w:pPr>
        <w:pStyle w:val="ListParagraph"/>
        <w:numPr>
          <w:ilvl w:val="0"/>
          <w:numId w:val="1"/>
        </w:numPr>
        <w:rPr>
          <w:rFonts w:ascii="Arial" w:hAnsi="Arial" w:cs="Arial"/>
          <w:bCs/>
          <w:iCs/>
        </w:rPr>
      </w:pPr>
      <w:r w:rsidRPr="00951729">
        <w:rPr>
          <w:rFonts w:ascii="Arial" w:hAnsi="Arial" w:cs="Arial"/>
          <w:bCs/>
          <w:iCs/>
        </w:rPr>
        <w:t>Execute a warrant</w:t>
      </w:r>
    </w:p>
    <w:p w:rsidR="003560AA" w:rsidRPr="00951729" w:rsidRDefault="003560AA" w:rsidP="003560AA">
      <w:pPr>
        <w:pStyle w:val="ListParagraph"/>
        <w:numPr>
          <w:ilvl w:val="0"/>
          <w:numId w:val="1"/>
        </w:numPr>
        <w:rPr>
          <w:rFonts w:ascii="Arial" w:hAnsi="Arial" w:cs="Arial"/>
          <w:bCs/>
          <w:iCs/>
        </w:rPr>
      </w:pPr>
      <w:r w:rsidRPr="00951729">
        <w:rPr>
          <w:rFonts w:ascii="Arial" w:hAnsi="Arial" w:cs="Arial"/>
          <w:bCs/>
          <w:iCs/>
        </w:rPr>
        <w:t>Arrest for an indictable offence</w:t>
      </w:r>
    </w:p>
    <w:p w:rsidR="003560AA" w:rsidRPr="00951729" w:rsidRDefault="003560AA" w:rsidP="003560AA">
      <w:pPr>
        <w:pStyle w:val="ListParagraph"/>
        <w:numPr>
          <w:ilvl w:val="0"/>
          <w:numId w:val="1"/>
        </w:numPr>
        <w:rPr>
          <w:rFonts w:ascii="Arial" w:hAnsi="Arial" w:cs="Arial"/>
          <w:bCs/>
          <w:iCs/>
        </w:rPr>
      </w:pPr>
      <w:r w:rsidRPr="00951729">
        <w:rPr>
          <w:rFonts w:ascii="Arial" w:hAnsi="Arial" w:cs="Arial"/>
          <w:bCs/>
          <w:iCs/>
        </w:rPr>
        <w:t>Recapturing of a person unlawfully at large</w:t>
      </w:r>
    </w:p>
    <w:p w:rsidR="003560AA" w:rsidRPr="00951729" w:rsidRDefault="003560AA" w:rsidP="003560AA">
      <w:pPr>
        <w:pStyle w:val="ListParagraph"/>
        <w:numPr>
          <w:ilvl w:val="0"/>
          <w:numId w:val="1"/>
        </w:numPr>
        <w:rPr>
          <w:rFonts w:ascii="Arial" w:hAnsi="Arial" w:cs="Arial"/>
          <w:bCs/>
          <w:iCs/>
        </w:rPr>
      </w:pPr>
      <w:r w:rsidRPr="00951729">
        <w:rPr>
          <w:rFonts w:ascii="Arial" w:hAnsi="Arial" w:cs="Arial"/>
          <w:bCs/>
          <w:iCs/>
        </w:rPr>
        <w:t xml:space="preserve">Saving life and limb or to prevent serious damage to a property. </w:t>
      </w:r>
    </w:p>
    <w:p w:rsidR="003560AA" w:rsidRPr="00951729" w:rsidRDefault="003560AA" w:rsidP="003560AA">
      <w:pPr>
        <w:rPr>
          <w:rFonts w:ascii="Arial" w:hAnsi="Arial" w:cs="Arial"/>
          <w:bCs/>
          <w:iCs/>
        </w:rPr>
      </w:pPr>
      <w:r w:rsidRPr="00951729">
        <w:rPr>
          <w:rFonts w:ascii="Arial" w:hAnsi="Arial" w:cs="Arial"/>
          <w:bCs/>
          <w:iCs/>
        </w:rPr>
        <w:t xml:space="preserve">There are also powers of entry and search for public order offences, and traffic offences (163, 4). </w:t>
      </w:r>
    </w:p>
    <w:p w:rsidR="003560AA" w:rsidRPr="00951729" w:rsidRDefault="003560AA" w:rsidP="003560AA">
      <w:pPr>
        <w:rPr>
          <w:rFonts w:ascii="Arial" w:hAnsi="Arial" w:cs="Arial"/>
          <w:bCs/>
          <w:iCs/>
        </w:rPr>
      </w:pPr>
    </w:p>
    <w:p w:rsidR="003560AA" w:rsidRPr="00951729" w:rsidRDefault="003560AA" w:rsidP="003560AA">
      <w:pPr>
        <w:rPr>
          <w:rFonts w:ascii="Arial" w:hAnsi="Arial" w:cs="Arial"/>
          <w:bCs/>
          <w:iCs/>
        </w:rPr>
      </w:pPr>
      <w:r w:rsidRPr="00951729">
        <w:rPr>
          <w:rFonts w:ascii="Arial" w:hAnsi="Arial" w:cs="Arial"/>
          <w:bCs/>
          <w:iCs/>
        </w:rPr>
        <w:t>Q9.</w:t>
      </w:r>
    </w:p>
    <w:p w:rsidR="003560AA" w:rsidRPr="00951729" w:rsidRDefault="00895D7B" w:rsidP="003560AA">
      <w:pPr>
        <w:rPr>
          <w:rFonts w:ascii="Arial" w:hAnsi="Arial" w:cs="Arial"/>
          <w:bCs/>
          <w:iCs/>
        </w:rPr>
      </w:pPr>
      <w:r w:rsidRPr="00951729">
        <w:rPr>
          <w:rFonts w:ascii="Arial" w:hAnsi="Arial" w:cs="Arial"/>
          <w:bCs/>
          <w:iCs/>
        </w:rPr>
        <w:t xml:space="preserve">Grounds for the arrest and what offence has been </w:t>
      </w:r>
      <w:r w:rsidR="00857CBC" w:rsidRPr="00951729">
        <w:rPr>
          <w:rFonts w:ascii="Arial" w:hAnsi="Arial" w:cs="Arial"/>
          <w:bCs/>
          <w:iCs/>
        </w:rPr>
        <w:t>committed</w:t>
      </w:r>
      <w:r w:rsidRPr="00951729">
        <w:rPr>
          <w:rFonts w:ascii="Arial" w:hAnsi="Arial" w:cs="Arial"/>
          <w:bCs/>
          <w:iCs/>
        </w:rPr>
        <w:t xml:space="preserve"> (e.g. you have articles on you that you have not paid for, therefore I am arresting you for theft). The necessity for the arrest (e.g. to prevent loss or damage of evidence, and to prompt an effective investigation into the theft by questioning in interview and possible further searching of home premises). Time of the arrest.</w:t>
      </w:r>
    </w:p>
    <w:p w:rsidR="00895D7B" w:rsidRPr="00951729" w:rsidRDefault="00895D7B" w:rsidP="003560AA">
      <w:pPr>
        <w:rPr>
          <w:rFonts w:ascii="Arial" w:hAnsi="Arial" w:cs="Arial"/>
          <w:bCs/>
          <w:iCs/>
        </w:rPr>
      </w:pPr>
      <w:r w:rsidRPr="00951729">
        <w:rPr>
          <w:rFonts w:ascii="Arial" w:hAnsi="Arial" w:cs="Arial"/>
          <w:bCs/>
          <w:iCs/>
        </w:rPr>
        <w:t xml:space="preserve">Also the caution; you do not have to say anything but it may harm your defence if you do not mention when questioned something which you later rely on in court, anything you do say may be given in evidence. </w:t>
      </w:r>
    </w:p>
    <w:p w:rsidR="00895D7B" w:rsidRPr="00951729" w:rsidRDefault="00895D7B" w:rsidP="003560AA">
      <w:pPr>
        <w:rPr>
          <w:rFonts w:ascii="Arial" w:hAnsi="Arial" w:cs="Arial"/>
          <w:bCs/>
          <w:iCs/>
        </w:rPr>
      </w:pPr>
    </w:p>
    <w:p w:rsidR="00D37712" w:rsidRPr="00951729" w:rsidRDefault="00D37712" w:rsidP="003560AA">
      <w:pPr>
        <w:rPr>
          <w:rFonts w:ascii="Arial" w:hAnsi="Arial" w:cs="Arial"/>
          <w:bCs/>
          <w:iCs/>
        </w:rPr>
      </w:pPr>
    </w:p>
    <w:p w:rsidR="003560AA" w:rsidRPr="00951729" w:rsidRDefault="003560AA" w:rsidP="003560AA">
      <w:pPr>
        <w:rPr>
          <w:rFonts w:ascii="Arial" w:hAnsi="Arial" w:cs="Arial"/>
          <w:bCs/>
          <w:iCs/>
        </w:rPr>
      </w:pPr>
      <w:r w:rsidRPr="00951729">
        <w:rPr>
          <w:rFonts w:ascii="Arial" w:hAnsi="Arial" w:cs="Arial"/>
          <w:bCs/>
          <w:iCs/>
        </w:rPr>
        <w:t>Q10.</w:t>
      </w:r>
    </w:p>
    <w:p w:rsidR="003560AA" w:rsidRPr="00951729" w:rsidRDefault="003560AA" w:rsidP="003560AA">
      <w:pPr>
        <w:rPr>
          <w:rFonts w:ascii="Arial" w:hAnsi="Arial" w:cs="Arial"/>
          <w:bCs/>
          <w:iCs/>
        </w:rPr>
      </w:pPr>
      <w:r w:rsidRPr="00951729">
        <w:rPr>
          <w:rFonts w:ascii="Arial" w:hAnsi="Arial" w:cs="Arial"/>
          <w:bCs/>
          <w:iCs/>
        </w:rPr>
        <w:t>C</w:t>
      </w:r>
      <w:r w:rsidR="00895D7B" w:rsidRPr="00951729">
        <w:rPr>
          <w:rFonts w:ascii="Arial" w:hAnsi="Arial" w:cs="Arial"/>
          <w:bCs/>
          <w:iCs/>
        </w:rPr>
        <w:t xml:space="preserve">ode of ethics – this is the code that all officers and police staff abide by when joining the service. It outlines ensures that we are using all laws and guidance to the best of our knowledge. </w:t>
      </w:r>
    </w:p>
    <w:p w:rsidR="003560AA" w:rsidRPr="00951729" w:rsidRDefault="00895D7B" w:rsidP="003560AA">
      <w:pPr>
        <w:rPr>
          <w:rFonts w:ascii="Arial" w:hAnsi="Arial" w:cs="Arial"/>
          <w:bCs/>
          <w:iCs/>
        </w:rPr>
      </w:pPr>
      <w:r w:rsidRPr="00951729">
        <w:rPr>
          <w:rFonts w:ascii="Arial" w:hAnsi="Arial" w:cs="Arial"/>
          <w:bCs/>
          <w:iCs/>
        </w:rPr>
        <w:t xml:space="preserve">Gathering information and intelligence – we do this continuously, when on our way to scenes or when we are at the scene. It helps to gather information regarding the situation and what intelligence we may possibly have about the house/location or the persons at that location that may be involved (especially if known subjects are violent or have mental health problems). </w:t>
      </w:r>
    </w:p>
    <w:p w:rsidR="003560AA" w:rsidRPr="00951729" w:rsidRDefault="003560AA" w:rsidP="003560AA">
      <w:pPr>
        <w:rPr>
          <w:rFonts w:ascii="Arial" w:hAnsi="Arial" w:cs="Arial"/>
          <w:bCs/>
          <w:iCs/>
        </w:rPr>
      </w:pPr>
      <w:r w:rsidRPr="00951729">
        <w:rPr>
          <w:rFonts w:ascii="Arial" w:hAnsi="Arial" w:cs="Arial"/>
          <w:bCs/>
          <w:iCs/>
        </w:rPr>
        <w:lastRenderedPageBreak/>
        <w:t>A</w:t>
      </w:r>
      <w:r w:rsidR="00895D7B" w:rsidRPr="00951729">
        <w:rPr>
          <w:rFonts w:ascii="Arial" w:hAnsi="Arial" w:cs="Arial"/>
          <w:bCs/>
          <w:iCs/>
        </w:rPr>
        <w:t>ssess risks and develop a working strategy – knowing the information we have (especially if there could possibly be a weapon, or a violent individual / vulnerable persons or persons with mental health needs, we then assess the risk of the situation and decide which necessary steps to take, and do we need back up? Have we got enough information? ) this helps us to effectively decide the best possible course of action needed to move forward.</w:t>
      </w:r>
    </w:p>
    <w:p w:rsidR="003560AA" w:rsidRPr="00951729" w:rsidRDefault="00895D7B" w:rsidP="003560AA">
      <w:pPr>
        <w:rPr>
          <w:rFonts w:ascii="Arial" w:hAnsi="Arial" w:cs="Arial"/>
          <w:bCs/>
          <w:iCs/>
        </w:rPr>
      </w:pPr>
      <w:r w:rsidRPr="00951729">
        <w:rPr>
          <w:rFonts w:ascii="Arial" w:hAnsi="Arial" w:cs="Arial"/>
          <w:bCs/>
          <w:iCs/>
        </w:rPr>
        <w:t xml:space="preserve">Consider </w:t>
      </w:r>
      <w:r w:rsidR="003560AA" w:rsidRPr="00951729">
        <w:rPr>
          <w:rFonts w:ascii="Arial" w:hAnsi="Arial" w:cs="Arial"/>
          <w:bCs/>
          <w:iCs/>
        </w:rPr>
        <w:t>P</w:t>
      </w:r>
      <w:r w:rsidRPr="00951729">
        <w:rPr>
          <w:rFonts w:ascii="Arial" w:hAnsi="Arial" w:cs="Arial"/>
          <w:bCs/>
          <w:iCs/>
        </w:rPr>
        <w:t xml:space="preserve">owers and policies – what powers do we have to use when making decisions. Do we need to use force? Does someone need to be arrested? Can we disperse individuals from the area at this time? Always think about the powers we have as a Police Constable and if one does not work, consider if we have enough grounds to move to another. </w:t>
      </w:r>
    </w:p>
    <w:p w:rsidR="003560AA" w:rsidRPr="00951729" w:rsidRDefault="00895D7B" w:rsidP="003560AA">
      <w:pPr>
        <w:rPr>
          <w:rFonts w:ascii="Arial" w:hAnsi="Arial" w:cs="Arial"/>
          <w:bCs/>
          <w:iCs/>
        </w:rPr>
      </w:pPr>
      <w:r w:rsidRPr="00951729">
        <w:rPr>
          <w:rFonts w:ascii="Arial" w:hAnsi="Arial" w:cs="Arial"/>
          <w:bCs/>
          <w:iCs/>
        </w:rPr>
        <w:t xml:space="preserve">Options and contingencies – following on from powers, consider what other options we have (for example, using our fellow officers, calling for back up, or even just another form of protection (Taser, Baton, Communication, PAVA). Some things do not work on certain persons, or may be immune to certain uses or can be too irate to talk. Always think about what we have readily available to call upon. Also do not forget your emergency button – last option contingency plan, but useful should you find yourself in a situation that you cannot get out of. </w:t>
      </w:r>
    </w:p>
    <w:p w:rsidR="003560AA" w:rsidRPr="00951729" w:rsidRDefault="00895D7B" w:rsidP="003560AA">
      <w:pPr>
        <w:rPr>
          <w:rFonts w:ascii="Arial" w:hAnsi="Arial" w:cs="Arial"/>
          <w:bCs/>
          <w:iCs/>
        </w:rPr>
      </w:pPr>
      <w:r w:rsidRPr="00951729">
        <w:rPr>
          <w:rFonts w:ascii="Arial" w:hAnsi="Arial" w:cs="Arial"/>
          <w:bCs/>
          <w:iCs/>
        </w:rPr>
        <w:t xml:space="preserve">Take action and review what has happened – following the situation we should always review what has happened. This helps us to adapt and learn. Although each situation that we go to will always be different, there will always be one point that we can take from each situation to improve our own learning and understanding of the job; which allows us to effectively make better decisions in the future. </w:t>
      </w:r>
    </w:p>
    <w:p w:rsidR="00895D7B" w:rsidRPr="00951729" w:rsidRDefault="00895D7B" w:rsidP="003560AA">
      <w:pPr>
        <w:rPr>
          <w:rFonts w:ascii="Arial" w:hAnsi="Arial" w:cs="Arial"/>
          <w:bCs/>
          <w:iCs/>
        </w:rPr>
      </w:pPr>
    </w:p>
    <w:p w:rsidR="00895D7B" w:rsidRPr="00951729" w:rsidRDefault="00895D7B" w:rsidP="003560AA">
      <w:pPr>
        <w:rPr>
          <w:rFonts w:ascii="Arial" w:hAnsi="Arial" w:cs="Arial"/>
          <w:bCs/>
          <w:iCs/>
        </w:rPr>
      </w:pPr>
      <w:r w:rsidRPr="00951729">
        <w:rPr>
          <w:rFonts w:ascii="Arial" w:hAnsi="Arial" w:cs="Arial"/>
          <w:bCs/>
          <w:iCs/>
        </w:rPr>
        <w:t xml:space="preserve">Q11. </w:t>
      </w:r>
    </w:p>
    <w:p w:rsidR="00857CBC" w:rsidRPr="00951729" w:rsidRDefault="00895D7B" w:rsidP="003560AA">
      <w:pPr>
        <w:rPr>
          <w:rFonts w:ascii="Arial" w:hAnsi="Arial" w:cs="Arial"/>
          <w:bCs/>
          <w:iCs/>
        </w:rPr>
      </w:pPr>
      <w:r w:rsidRPr="00951729">
        <w:rPr>
          <w:rFonts w:ascii="Arial" w:hAnsi="Arial" w:cs="Arial"/>
          <w:bCs/>
          <w:iCs/>
        </w:rPr>
        <w:t>A police constable may search a</w:t>
      </w:r>
      <w:r w:rsidR="00951729" w:rsidRPr="00951729">
        <w:rPr>
          <w:rFonts w:ascii="Arial" w:hAnsi="Arial" w:cs="Arial"/>
          <w:bCs/>
          <w:iCs/>
        </w:rPr>
        <w:t>ny</w:t>
      </w:r>
      <w:r w:rsidRPr="00951729">
        <w:rPr>
          <w:rFonts w:ascii="Arial" w:hAnsi="Arial" w:cs="Arial"/>
          <w:bCs/>
          <w:iCs/>
        </w:rPr>
        <w:t xml:space="preserve"> person who has been arrested at any place, other than a police station, if </w:t>
      </w:r>
      <w:r w:rsidR="00951729" w:rsidRPr="00951729">
        <w:rPr>
          <w:rFonts w:ascii="Arial" w:hAnsi="Arial" w:cs="Arial"/>
          <w:bCs/>
          <w:iCs/>
        </w:rPr>
        <w:t xml:space="preserve">they have reasonable grounds to believe that the person may have on their person any dangerous items which can cause injury to themselves, to prevent the person escaping an arrest or to prevent the tampering of any evidence that the person may have. </w:t>
      </w:r>
    </w:p>
    <w:p w:rsidR="00857CBC" w:rsidRPr="00951729" w:rsidRDefault="00857CBC" w:rsidP="00857CBC">
      <w:pPr>
        <w:rPr>
          <w:rFonts w:ascii="Arial" w:hAnsi="Arial" w:cs="Arial"/>
          <w:bCs/>
          <w:iCs/>
        </w:rPr>
      </w:pPr>
      <w:r w:rsidRPr="00951729">
        <w:rPr>
          <w:rFonts w:ascii="Arial" w:hAnsi="Arial" w:cs="Arial"/>
          <w:bCs/>
          <w:iCs/>
        </w:rPr>
        <w:t xml:space="preserve">A police constable may search a premises where the person was immediately before the arrest if they have reasonable grounds to believe that there may be evidence linking to the indictable offence, or evidence linking to the commission of a crime.  </w:t>
      </w:r>
    </w:p>
    <w:p w:rsidR="00857CBC" w:rsidRPr="00951729" w:rsidRDefault="00857CBC" w:rsidP="003560AA">
      <w:pPr>
        <w:rPr>
          <w:rFonts w:ascii="Arial" w:hAnsi="Arial" w:cs="Arial"/>
          <w:bCs/>
          <w:iCs/>
        </w:rPr>
      </w:pPr>
    </w:p>
    <w:p w:rsidR="003560AA" w:rsidRPr="00951729" w:rsidRDefault="00857CBC" w:rsidP="003560AA">
      <w:pPr>
        <w:rPr>
          <w:rFonts w:ascii="Arial" w:hAnsi="Arial" w:cs="Arial"/>
          <w:bCs/>
          <w:iCs/>
        </w:rPr>
      </w:pPr>
      <w:r w:rsidRPr="00951729">
        <w:rPr>
          <w:rFonts w:ascii="Arial" w:hAnsi="Arial" w:cs="Arial"/>
          <w:bCs/>
          <w:iCs/>
        </w:rPr>
        <w:t>Q12.</w:t>
      </w:r>
    </w:p>
    <w:p w:rsidR="00857CBC" w:rsidRPr="00951729" w:rsidRDefault="00857CBC" w:rsidP="003560AA">
      <w:pPr>
        <w:rPr>
          <w:rFonts w:ascii="Arial" w:hAnsi="Arial" w:cs="Arial"/>
          <w:bCs/>
          <w:iCs/>
        </w:rPr>
      </w:pPr>
      <w:r w:rsidRPr="00951729">
        <w:rPr>
          <w:rFonts w:ascii="Arial" w:hAnsi="Arial" w:cs="Arial"/>
          <w:bCs/>
          <w:iCs/>
        </w:rPr>
        <w:t>Discretion is when you have understanding of a situation and allow it to happen</w:t>
      </w:r>
      <w:r w:rsidR="00D37712" w:rsidRPr="00951729">
        <w:rPr>
          <w:rFonts w:ascii="Arial" w:hAnsi="Arial" w:cs="Arial"/>
          <w:bCs/>
          <w:iCs/>
        </w:rPr>
        <w:t>; they may be unaware that a crime has been committed, but you can give friendly words of advice to ensure that this situation does not happen again; as long as this situation isn’t life threatening</w:t>
      </w:r>
      <w:r w:rsidRPr="00951729">
        <w:rPr>
          <w:rFonts w:ascii="Arial" w:hAnsi="Arial" w:cs="Arial"/>
          <w:bCs/>
          <w:iCs/>
        </w:rPr>
        <w:t>.</w:t>
      </w:r>
      <w:r w:rsidR="00D37712" w:rsidRPr="00951729">
        <w:rPr>
          <w:rFonts w:ascii="Arial" w:hAnsi="Arial" w:cs="Arial"/>
          <w:bCs/>
          <w:iCs/>
        </w:rPr>
        <w:t xml:space="preserve"> This may not always be an unlawful situation, but helping a person develop a better understanding. </w:t>
      </w:r>
    </w:p>
    <w:p w:rsidR="00D37712" w:rsidRPr="00951729" w:rsidRDefault="00D37712" w:rsidP="003560AA">
      <w:pPr>
        <w:rPr>
          <w:rFonts w:ascii="Arial" w:hAnsi="Arial" w:cs="Arial"/>
          <w:bCs/>
          <w:iCs/>
        </w:rPr>
      </w:pPr>
      <w:r w:rsidRPr="00951729">
        <w:rPr>
          <w:rFonts w:ascii="Arial" w:hAnsi="Arial" w:cs="Arial"/>
          <w:bCs/>
          <w:iCs/>
        </w:rPr>
        <w:t xml:space="preserve">For example; pulling someone over on the side of the road with a break light out, you may give this person a friendly word of advice that they need to get it changed immediately, and ask them to do so straight away if practicable or at the nearest convenience (but if in the middle of the night – they should not drive as it will not be safe) – instead of issuing a TOR. </w:t>
      </w:r>
    </w:p>
    <w:p w:rsidR="00D37712" w:rsidRPr="00951729" w:rsidRDefault="00D37712" w:rsidP="003560AA">
      <w:pPr>
        <w:rPr>
          <w:rFonts w:ascii="Arial" w:hAnsi="Arial" w:cs="Arial"/>
          <w:bCs/>
          <w:iCs/>
        </w:rPr>
      </w:pPr>
      <w:r w:rsidRPr="00951729">
        <w:rPr>
          <w:rFonts w:ascii="Arial" w:hAnsi="Arial" w:cs="Arial"/>
          <w:bCs/>
          <w:iCs/>
        </w:rPr>
        <w:t xml:space="preserve">Or someone swearing in the street on a night out outside some bars and restaurants; you may just approach in a friendly manner and ask them to keep their noise levels down as it can be distressing / alarming to other members of the public. </w:t>
      </w:r>
    </w:p>
    <w:p w:rsidR="00857CBC" w:rsidRPr="00951729" w:rsidRDefault="00857CBC" w:rsidP="003560AA">
      <w:pPr>
        <w:rPr>
          <w:rFonts w:ascii="Arial" w:hAnsi="Arial" w:cs="Arial"/>
          <w:bCs/>
          <w:iCs/>
        </w:rPr>
      </w:pPr>
    </w:p>
    <w:p w:rsidR="003560AA" w:rsidRPr="00951729" w:rsidRDefault="00D37712">
      <w:pPr>
        <w:rPr>
          <w:rFonts w:ascii="Arial" w:hAnsi="Arial" w:cs="Arial"/>
        </w:rPr>
      </w:pPr>
      <w:r w:rsidRPr="00951729">
        <w:rPr>
          <w:rFonts w:ascii="Arial" w:hAnsi="Arial" w:cs="Arial"/>
        </w:rPr>
        <w:t xml:space="preserve">Q13. </w:t>
      </w:r>
    </w:p>
    <w:p w:rsidR="00D37712" w:rsidRPr="00951729" w:rsidRDefault="00D37712">
      <w:pPr>
        <w:rPr>
          <w:rFonts w:ascii="Arial" w:hAnsi="Arial" w:cs="Arial"/>
        </w:rPr>
      </w:pPr>
      <w:r w:rsidRPr="00951729">
        <w:rPr>
          <w:rFonts w:ascii="Arial" w:hAnsi="Arial" w:cs="Arial"/>
        </w:rPr>
        <w:t>The threat assessment tool used by call handlers to grade a response to an incident is as follows:</w:t>
      </w:r>
    </w:p>
    <w:p w:rsidR="00895D7B" w:rsidRPr="00951729" w:rsidRDefault="00895D7B">
      <w:pPr>
        <w:rPr>
          <w:rFonts w:ascii="Arial" w:hAnsi="Arial" w:cs="Arial"/>
        </w:rPr>
      </w:pPr>
      <w:r w:rsidRPr="00951729">
        <w:rPr>
          <w:rFonts w:ascii="Arial" w:hAnsi="Arial" w:cs="Arial"/>
        </w:rPr>
        <w:t>T</w:t>
      </w:r>
      <w:r w:rsidR="00D37712" w:rsidRPr="00951729">
        <w:rPr>
          <w:rFonts w:ascii="Arial" w:hAnsi="Arial" w:cs="Arial"/>
        </w:rPr>
        <w:t>hreat – is there a threat to any other persons or the police officers / CSO’s attending…</w:t>
      </w:r>
    </w:p>
    <w:p w:rsidR="00895D7B" w:rsidRPr="00951729" w:rsidRDefault="00895D7B">
      <w:pPr>
        <w:rPr>
          <w:rFonts w:ascii="Arial" w:hAnsi="Arial" w:cs="Arial"/>
        </w:rPr>
      </w:pPr>
      <w:r w:rsidRPr="00951729">
        <w:rPr>
          <w:rFonts w:ascii="Arial" w:hAnsi="Arial" w:cs="Arial"/>
        </w:rPr>
        <w:t>H</w:t>
      </w:r>
      <w:r w:rsidR="00D37712" w:rsidRPr="00951729">
        <w:rPr>
          <w:rFonts w:ascii="Arial" w:hAnsi="Arial" w:cs="Arial"/>
        </w:rPr>
        <w:t>arm – has the individual or any other person come to any harm?</w:t>
      </w:r>
    </w:p>
    <w:p w:rsidR="00895D7B" w:rsidRPr="00951729" w:rsidRDefault="00895D7B">
      <w:pPr>
        <w:rPr>
          <w:rFonts w:ascii="Arial" w:hAnsi="Arial" w:cs="Arial"/>
        </w:rPr>
      </w:pPr>
      <w:r w:rsidRPr="00951729">
        <w:rPr>
          <w:rFonts w:ascii="Arial" w:hAnsi="Arial" w:cs="Arial"/>
        </w:rPr>
        <w:lastRenderedPageBreak/>
        <w:t>R</w:t>
      </w:r>
      <w:r w:rsidR="00D37712" w:rsidRPr="00951729">
        <w:rPr>
          <w:rFonts w:ascii="Arial" w:hAnsi="Arial" w:cs="Arial"/>
        </w:rPr>
        <w:t xml:space="preserve">isk – is there a risk of harm coming to any person’s involved / immediate risk. </w:t>
      </w:r>
    </w:p>
    <w:p w:rsidR="00895D7B" w:rsidRPr="00951729" w:rsidRDefault="00895D7B">
      <w:pPr>
        <w:rPr>
          <w:rFonts w:ascii="Arial" w:hAnsi="Arial" w:cs="Arial"/>
        </w:rPr>
      </w:pPr>
      <w:r w:rsidRPr="00951729">
        <w:rPr>
          <w:rFonts w:ascii="Arial" w:hAnsi="Arial" w:cs="Arial"/>
        </w:rPr>
        <w:t>I</w:t>
      </w:r>
      <w:r w:rsidR="00D37712" w:rsidRPr="00951729">
        <w:rPr>
          <w:rFonts w:ascii="Arial" w:hAnsi="Arial" w:cs="Arial"/>
        </w:rPr>
        <w:t xml:space="preserve">ndividual – is the individual known to have any problems (abusive, mental health)? </w:t>
      </w:r>
    </w:p>
    <w:p w:rsidR="00895D7B" w:rsidRPr="00951729" w:rsidRDefault="00895D7B">
      <w:pPr>
        <w:rPr>
          <w:rFonts w:ascii="Arial" w:hAnsi="Arial" w:cs="Arial"/>
        </w:rPr>
      </w:pPr>
      <w:r w:rsidRPr="00951729">
        <w:rPr>
          <w:rFonts w:ascii="Arial" w:hAnsi="Arial" w:cs="Arial"/>
        </w:rPr>
        <w:t>V</w:t>
      </w:r>
      <w:r w:rsidR="00D37712" w:rsidRPr="00951729">
        <w:rPr>
          <w:rFonts w:ascii="Arial" w:hAnsi="Arial" w:cs="Arial"/>
        </w:rPr>
        <w:t xml:space="preserve">ulnerability – are there any children at the address that could come to any harm, or vulnerable adults. </w:t>
      </w:r>
    </w:p>
    <w:p w:rsidR="00895D7B" w:rsidRPr="00951729" w:rsidRDefault="00895D7B">
      <w:pPr>
        <w:rPr>
          <w:rFonts w:ascii="Arial" w:hAnsi="Arial" w:cs="Arial"/>
        </w:rPr>
      </w:pPr>
      <w:r w:rsidRPr="00951729">
        <w:rPr>
          <w:rFonts w:ascii="Arial" w:hAnsi="Arial" w:cs="Arial"/>
        </w:rPr>
        <w:t>E</w:t>
      </w:r>
      <w:r w:rsidR="00D37712" w:rsidRPr="00951729">
        <w:rPr>
          <w:rFonts w:ascii="Arial" w:hAnsi="Arial" w:cs="Arial"/>
        </w:rPr>
        <w:t xml:space="preserve">thical – is the decision that is being made, legal and ethical. Does it make sense? </w:t>
      </w:r>
    </w:p>
    <w:p w:rsidR="00D37712" w:rsidRPr="00951729" w:rsidRDefault="00D37712">
      <w:pPr>
        <w:rPr>
          <w:rFonts w:ascii="Arial" w:hAnsi="Arial" w:cs="Arial"/>
        </w:rPr>
      </w:pPr>
      <w:r w:rsidRPr="00951729">
        <w:rPr>
          <w:rFonts w:ascii="Arial" w:hAnsi="Arial" w:cs="Arial"/>
        </w:rPr>
        <w:t xml:space="preserve">The call handlers will follow this tool when grading incidents, and will respond staff as necessary; we then attend calls based on an emergency, priority or scheduled / diary call as needed. </w:t>
      </w:r>
    </w:p>
    <w:p w:rsidR="00895D7B" w:rsidRPr="00951729" w:rsidRDefault="00895D7B">
      <w:pPr>
        <w:rPr>
          <w:rFonts w:ascii="Arial" w:hAnsi="Arial" w:cs="Arial"/>
        </w:rPr>
      </w:pPr>
    </w:p>
    <w:p w:rsidR="00895D7B" w:rsidRPr="00951729" w:rsidRDefault="00895D7B">
      <w:pPr>
        <w:rPr>
          <w:rFonts w:ascii="Arial" w:hAnsi="Arial" w:cs="Arial"/>
        </w:rPr>
      </w:pPr>
      <w:r w:rsidRPr="00951729">
        <w:rPr>
          <w:rFonts w:ascii="Arial" w:hAnsi="Arial" w:cs="Arial"/>
        </w:rPr>
        <w:t xml:space="preserve">Q14. </w:t>
      </w:r>
    </w:p>
    <w:p w:rsidR="00712E4C" w:rsidRPr="00951729" w:rsidRDefault="00D37712">
      <w:pPr>
        <w:rPr>
          <w:rFonts w:ascii="Arial" w:hAnsi="Arial" w:cs="Arial"/>
        </w:rPr>
      </w:pPr>
      <w:r w:rsidRPr="00951729">
        <w:rPr>
          <w:rFonts w:ascii="Arial" w:hAnsi="Arial" w:cs="Arial"/>
        </w:rPr>
        <w:t>Explain to the persons that the need for the arrest is no longer applicable, and explain to them that they are now free to g</w:t>
      </w:r>
      <w:r w:rsidR="00712E4C" w:rsidRPr="00951729">
        <w:rPr>
          <w:rFonts w:ascii="Arial" w:hAnsi="Arial" w:cs="Arial"/>
        </w:rPr>
        <w:t xml:space="preserve">o. De-Arrest the individual and explain any further steps necessary that may be needed to take. </w:t>
      </w:r>
    </w:p>
    <w:p w:rsidR="00895D7B" w:rsidRPr="00951729" w:rsidRDefault="00712E4C">
      <w:pPr>
        <w:rPr>
          <w:rFonts w:ascii="Arial" w:hAnsi="Arial" w:cs="Arial"/>
        </w:rPr>
      </w:pPr>
      <w:r w:rsidRPr="00951729">
        <w:rPr>
          <w:rFonts w:ascii="Arial" w:hAnsi="Arial" w:cs="Arial"/>
        </w:rPr>
        <w:t xml:space="preserve">For example, if you were arresting a persons to obtain a name and address, and they provided it whilst on the way to the station; this arrest would then not be deemed as necessary. Therefor you would explain that because they have now provided you with those details, they no longer have the necessity to arrest the individual and they have are now de-arrested and are free to leave. </w:t>
      </w:r>
      <w:r w:rsidR="00895D7B" w:rsidRPr="00951729">
        <w:rPr>
          <w:rFonts w:ascii="Arial" w:hAnsi="Arial" w:cs="Arial"/>
        </w:rPr>
        <w:t xml:space="preserve"> </w:t>
      </w:r>
    </w:p>
    <w:p w:rsidR="00895D7B" w:rsidRPr="00951729" w:rsidRDefault="00895D7B">
      <w:pPr>
        <w:rPr>
          <w:rFonts w:ascii="Arial" w:hAnsi="Arial" w:cs="Arial"/>
        </w:rPr>
      </w:pPr>
    </w:p>
    <w:p w:rsidR="00895D7B" w:rsidRPr="00951729" w:rsidRDefault="00895D7B">
      <w:pPr>
        <w:rPr>
          <w:rFonts w:ascii="Arial" w:hAnsi="Arial" w:cs="Arial"/>
        </w:rPr>
      </w:pPr>
      <w:r w:rsidRPr="00951729">
        <w:rPr>
          <w:rFonts w:ascii="Arial" w:hAnsi="Arial" w:cs="Arial"/>
        </w:rPr>
        <w:t>Q15.</w:t>
      </w:r>
    </w:p>
    <w:p w:rsidR="00895D7B" w:rsidRPr="00951729" w:rsidRDefault="00895D7B">
      <w:pPr>
        <w:rPr>
          <w:rFonts w:ascii="Arial" w:hAnsi="Arial" w:cs="Arial"/>
        </w:rPr>
      </w:pPr>
      <w:r w:rsidRPr="00951729">
        <w:rPr>
          <w:rFonts w:ascii="Arial" w:hAnsi="Arial" w:cs="Arial"/>
        </w:rPr>
        <w:t>Antisocial behaviour can be described as:</w:t>
      </w:r>
    </w:p>
    <w:p w:rsidR="00895D7B" w:rsidRPr="00951729" w:rsidRDefault="00895D7B">
      <w:pPr>
        <w:rPr>
          <w:rFonts w:ascii="Arial" w:hAnsi="Arial" w:cs="Arial"/>
        </w:rPr>
      </w:pPr>
      <w:r w:rsidRPr="00951729">
        <w:rPr>
          <w:rFonts w:ascii="Arial" w:hAnsi="Arial" w:cs="Arial"/>
        </w:rPr>
        <w:t xml:space="preserve">Conduct which is likely to cause harassment, alarm or distress to any person. </w:t>
      </w:r>
    </w:p>
    <w:p w:rsidR="00895D7B" w:rsidRPr="00951729" w:rsidRDefault="00895D7B">
      <w:pPr>
        <w:rPr>
          <w:rFonts w:ascii="Arial" w:hAnsi="Arial" w:cs="Arial"/>
        </w:rPr>
      </w:pPr>
      <w:r w:rsidRPr="00951729">
        <w:rPr>
          <w:rFonts w:ascii="Arial" w:hAnsi="Arial" w:cs="Arial"/>
        </w:rPr>
        <w:t>In house-related situations:</w:t>
      </w:r>
    </w:p>
    <w:p w:rsidR="00895D7B" w:rsidRPr="00951729" w:rsidRDefault="00895D7B">
      <w:pPr>
        <w:rPr>
          <w:rFonts w:ascii="Arial" w:hAnsi="Arial" w:cs="Arial"/>
        </w:rPr>
      </w:pPr>
      <w:r w:rsidRPr="00951729">
        <w:rPr>
          <w:rFonts w:ascii="Arial" w:hAnsi="Arial" w:cs="Arial"/>
        </w:rPr>
        <w:t>Conduct which causes annoyance or nuisance to any person in relation to their occupation at a person</w:t>
      </w:r>
      <w:r w:rsidR="00712E4C" w:rsidRPr="00951729">
        <w:rPr>
          <w:rFonts w:ascii="Arial" w:hAnsi="Arial" w:cs="Arial"/>
        </w:rPr>
        <w:t>al</w:t>
      </w:r>
      <w:r w:rsidRPr="00951729">
        <w:rPr>
          <w:rFonts w:ascii="Arial" w:hAnsi="Arial" w:cs="Arial"/>
        </w:rPr>
        <w:t xml:space="preserve"> residential premises. </w:t>
      </w:r>
    </w:p>
    <w:p w:rsidR="00895D7B" w:rsidRPr="00951729" w:rsidRDefault="00895D7B">
      <w:pPr>
        <w:rPr>
          <w:rFonts w:ascii="Arial" w:hAnsi="Arial" w:cs="Arial"/>
        </w:rPr>
      </w:pPr>
      <w:r w:rsidRPr="00951729">
        <w:rPr>
          <w:rFonts w:ascii="Arial" w:hAnsi="Arial" w:cs="Arial"/>
        </w:rPr>
        <w:t>OR</w:t>
      </w:r>
    </w:p>
    <w:p w:rsidR="00895D7B" w:rsidRPr="00951729" w:rsidRDefault="00895D7B">
      <w:pPr>
        <w:rPr>
          <w:rFonts w:ascii="Arial" w:hAnsi="Arial" w:cs="Arial"/>
        </w:rPr>
      </w:pPr>
      <w:r w:rsidRPr="00951729">
        <w:rPr>
          <w:rFonts w:ascii="Arial" w:hAnsi="Arial" w:cs="Arial"/>
        </w:rPr>
        <w:t xml:space="preserve">Conduct in house-related circumstances which causes nuisance or annoyance to any person at that premises. </w:t>
      </w:r>
    </w:p>
    <w:p w:rsidR="00712E4C" w:rsidRPr="00951729" w:rsidRDefault="00712E4C">
      <w:pPr>
        <w:rPr>
          <w:rFonts w:ascii="Arial" w:hAnsi="Arial" w:cs="Arial"/>
        </w:rPr>
      </w:pPr>
    </w:p>
    <w:p w:rsidR="00895D7B" w:rsidRPr="00951729" w:rsidRDefault="00712E4C">
      <w:pPr>
        <w:rPr>
          <w:rFonts w:ascii="Arial" w:hAnsi="Arial" w:cs="Arial"/>
        </w:rPr>
      </w:pPr>
      <w:r w:rsidRPr="00951729">
        <w:rPr>
          <w:rFonts w:ascii="Arial" w:hAnsi="Arial" w:cs="Arial"/>
        </w:rPr>
        <w:t>Q16.</w:t>
      </w:r>
    </w:p>
    <w:p w:rsidR="00712E4C" w:rsidRPr="00951729" w:rsidRDefault="00712E4C">
      <w:pPr>
        <w:rPr>
          <w:rFonts w:ascii="Arial" w:hAnsi="Arial" w:cs="Arial"/>
        </w:rPr>
      </w:pPr>
      <w:r w:rsidRPr="00951729">
        <w:rPr>
          <w:rFonts w:ascii="Arial" w:hAnsi="Arial" w:cs="Arial"/>
        </w:rPr>
        <w:t xml:space="preserve">A dispersal order authorises any persons to remove themselves from the area and not to return to the area for a period of time stated on the order. This could be due to anti-social behaviour in the area. </w:t>
      </w:r>
    </w:p>
    <w:p w:rsidR="00712E4C" w:rsidRPr="00951729" w:rsidRDefault="00712E4C">
      <w:pPr>
        <w:rPr>
          <w:rFonts w:ascii="Arial" w:hAnsi="Arial" w:cs="Arial"/>
        </w:rPr>
      </w:pPr>
      <w:r w:rsidRPr="00951729">
        <w:rPr>
          <w:rFonts w:ascii="Arial" w:hAnsi="Arial" w:cs="Arial"/>
        </w:rPr>
        <w:t xml:space="preserve">Dispersal orders can also be placed upon persons, which prevents them from going near an area for a stated period of time, this again can be down to anti-social behaviour or constant re-occurring crimes in the area such as theft, burglary, or assaults. </w:t>
      </w:r>
    </w:p>
    <w:p w:rsidR="00712E4C" w:rsidRPr="00951729" w:rsidRDefault="00712E4C">
      <w:pPr>
        <w:rPr>
          <w:rFonts w:ascii="Arial" w:hAnsi="Arial" w:cs="Arial"/>
        </w:rPr>
      </w:pPr>
      <w:r w:rsidRPr="00951729">
        <w:rPr>
          <w:rFonts w:ascii="Arial" w:hAnsi="Arial" w:cs="Arial"/>
        </w:rPr>
        <w:t xml:space="preserve">If dispersal orders are breached; and individual can be arrested. </w:t>
      </w:r>
    </w:p>
    <w:p w:rsidR="00712E4C" w:rsidRPr="00951729" w:rsidRDefault="00712E4C">
      <w:pPr>
        <w:rPr>
          <w:rFonts w:ascii="Arial" w:hAnsi="Arial" w:cs="Arial"/>
        </w:rPr>
      </w:pPr>
      <w:r w:rsidRPr="00951729">
        <w:rPr>
          <w:rFonts w:ascii="Arial" w:hAnsi="Arial" w:cs="Arial"/>
        </w:rPr>
        <w:t xml:space="preserve">For example; there has been a dispersal notice placed on shopping areas that have been located near police stations due to continuous damage to Police Vehicles in the area caused by anti-social behaviour in the evenings. This dispersal notice allowed a police constable to remove any person who is not using the local shop to purchased goods after 6pm in the evening, until the following day. </w:t>
      </w:r>
    </w:p>
    <w:p w:rsidR="00712E4C" w:rsidRPr="00951729" w:rsidRDefault="00712E4C">
      <w:pPr>
        <w:rPr>
          <w:rFonts w:ascii="Arial" w:hAnsi="Arial" w:cs="Arial"/>
        </w:rPr>
      </w:pPr>
      <w:r w:rsidRPr="00951729">
        <w:rPr>
          <w:rFonts w:ascii="Arial" w:hAnsi="Arial" w:cs="Arial"/>
        </w:rPr>
        <w:t xml:space="preserve">There was also a case where a family (YOUNG) were causing many problems on the estate in which they lived, which resulted in their son having a dispersal order placed upon him; this then prevented him even visiting the family home and had to move in with this Grandmother – the community were pleased with the outcome which was enforced on the son, and created a more positive an reduced crime community for the local neighbourhood. </w:t>
      </w:r>
    </w:p>
    <w:p w:rsidR="00712E4C" w:rsidRPr="00951729" w:rsidRDefault="00712E4C">
      <w:pPr>
        <w:rPr>
          <w:rFonts w:ascii="Arial" w:hAnsi="Arial" w:cs="Arial"/>
        </w:rPr>
      </w:pPr>
    </w:p>
    <w:p w:rsidR="00712E4C" w:rsidRPr="00951729" w:rsidRDefault="00712E4C">
      <w:pPr>
        <w:rPr>
          <w:rFonts w:ascii="Arial" w:hAnsi="Arial" w:cs="Arial"/>
        </w:rPr>
      </w:pPr>
      <w:r w:rsidRPr="00951729">
        <w:rPr>
          <w:rFonts w:ascii="Arial" w:hAnsi="Arial" w:cs="Arial"/>
        </w:rPr>
        <w:t>Q17.</w:t>
      </w:r>
    </w:p>
    <w:p w:rsidR="00712E4C" w:rsidRPr="00951729" w:rsidRDefault="00712E4C">
      <w:pPr>
        <w:rPr>
          <w:rFonts w:ascii="Arial" w:hAnsi="Arial" w:cs="Arial"/>
        </w:rPr>
      </w:pPr>
      <w:r w:rsidRPr="00951729">
        <w:rPr>
          <w:rFonts w:ascii="Arial" w:hAnsi="Arial" w:cs="Arial"/>
        </w:rPr>
        <w:t>Common Law</w:t>
      </w:r>
    </w:p>
    <w:p w:rsidR="00712E4C" w:rsidRPr="00951729" w:rsidRDefault="00712E4C">
      <w:pPr>
        <w:rPr>
          <w:rFonts w:ascii="Arial" w:hAnsi="Arial" w:cs="Arial"/>
        </w:rPr>
      </w:pPr>
      <w:r w:rsidRPr="00951729">
        <w:rPr>
          <w:rFonts w:ascii="Arial" w:hAnsi="Arial" w:cs="Arial"/>
        </w:rPr>
        <w:t>Section 3 – Criminal Law Act</w:t>
      </w:r>
    </w:p>
    <w:p w:rsidR="00712E4C" w:rsidRPr="00951729" w:rsidRDefault="00712E4C">
      <w:pPr>
        <w:rPr>
          <w:rFonts w:ascii="Arial" w:hAnsi="Arial" w:cs="Arial"/>
        </w:rPr>
      </w:pPr>
      <w:r w:rsidRPr="00951729">
        <w:rPr>
          <w:rFonts w:ascii="Arial" w:hAnsi="Arial" w:cs="Arial"/>
        </w:rPr>
        <w:t xml:space="preserve">Section 117 PACE </w:t>
      </w:r>
    </w:p>
    <w:p w:rsidR="00712E4C" w:rsidRPr="00951729" w:rsidRDefault="00712E4C">
      <w:pPr>
        <w:rPr>
          <w:rFonts w:ascii="Arial" w:hAnsi="Arial" w:cs="Arial"/>
        </w:rPr>
      </w:pPr>
      <w:r w:rsidRPr="00951729">
        <w:rPr>
          <w:rFonts w:ascii="Arial" w:hAnsi="Arial" w:cs="Arial"/>
        </w:rPr>
        <w:t xml:space="preserve">Section 17 – Saving life and limb? </w:t>
      </w:r>
    </w:p>
    <w:p w:rsidR="00712E4C" w:rsidRPr="00951729" w:rsidRDefault="00712E4C">
      <w:pPr>
        <w:rPr>
          <w:rFonts w:ascii="Arial" w:hAnsi="Arial" w:cs="Arial"/>
        </w:rPr>
      </w:pPr>
    </w:p>
    <w:p w:rsidR="00712E4C" w:rsidRPr="00951729" w:rsidRDefault="00712E4C">
      <w:pPr>
        <w:rPr>
          <w:rFonts w:ascii="Arial" w:hAnsi="Arial" w:cs="Arial"/>
        </w:rPr>
      </w:pPr>
      <w:r w:rsidRPr="00951729">
        <w:rPr>
          <w:rFonts w:ascii="Arial" w:hAnsi="Arial" w:cs="Arial"/>
        </w:rPr>
        <w:t xml:space="preserve">Q18. </w:t>
      </w:r>
    </w:p>
    <w:p w:rsidR="00712E4C" w:rsidRPr="00951729" w:rsidRDefault="00EC506E">
      <w:pPr>
        <w:rPr>
          <w:rFonts w:ascii="Arial" w:hAnsi="Arial" w:cs="Arial"/>
        </w:rPr>
      </w:pPr>
      <w:r w:rsidRPr="00951729">
        <w:rPr>
          <w:rFonts w:ascii="Arial" w:hAnsi="Arial" w:cs="Arial"/>
        </w:rPr>
        <w:t xml:space="preserve">Dishonesty </w:t>
      </w:r>
      <w:r w:rsidR="00321D14" w:rsidRPr="00951729">
        <w:rPr>
          <w:rFonts w:ascii="Arial" w:hAnsi="Arial" w:cs="Arial"/>
        </w:rPr>
        <w:t>–</w:t>
      </w:r>
      <w:r w:rsidRPr="00951729">
        <w:rPr>
          <w:rFonts w:ascii="Arial" w:hAnsi="Arial" w:cs="Arial"/>
        </w:rPr>
        <w:t xml:space="preserve"> </w:t>
      </w:r>
      <w:r w:rsidR="00321D14" w:rsidRPr="00951729">
        <w:rPr>
          <w:rFonts w:ascii="Arial" w:hAnsi="Arial" w:cs="Arial"/>
        </w:rPr>
        <w:t>When an individual has an understanding that they are doing so without authority or permission of the appropriator, goes against any social norms</w:t>
      </w:r>
      <w:r w:rsidR="00CC5F43" w:rsidRPr="00951729">
        <w:rPr>
          <w:rFonts w:ascii="Arial" w:hAnsi="Arial" w:cs="Arial"/>
        </w:rPr>
        <w:t xml:space="preserve"> of the terms of honesty and trust. </w:t>
      </w:r>
    </w:p>
    <w:p w:rsidR="00EC506E" w:rsidRPr="00951729" w:rsidRDefault="00EC506E">
      <w:pPr>
        <w:rPr>
          <w:rFonts w:ascii="Arial" w:hAnsi="Arial" w:cs="Arial"/>
        </w:rPr>
      </w:pPr>
    </w:p>
    <w:p w:rsidR="00EC506E" w:rsidRPr="00951729" w:rsidRDefault="00EC506E">
      <w:pPr>
        <w:rPr>
          <w:rFonts w:ascii="Arial" w:hAnsi="Arial" w:cs="Arial"/>
        </w:rPr>
      </w:pPr>
      <w:r w:rsidRPr="00951729">
        <w:rPr>
          <w:rFonts w:ascii="Arial" w:hAnsi="Arial" w:cs="Arial"/>
        </w:rPr>
        <w:t>Q19.</w:t>
      </w:r>
    </w:p>
    <w:p w:rsidR="00EC506E" w:rsidRPr="00951729" w:rsidRDefault="00EC506E">
      <w:pPr>
        <w:rPr>
          <w:rFonts w:ascii="Arial" w:hAnsi="Arial" w:cs="Arial"/>
        </w:rPr>
      </w:pPr>
      <w:r w:rsidRPr="00951729">
        <w:rPr>
          <w:rFonts w:ascii="Arial" w:hAnsi="Arial" w:cs="Arial"/>
          <w:b/>
        </w:rPr>
        <w:t>OSARA Model</w:t>
      </w:r>
      <w:r w:rsidR="00CC5F43" w:rsidRPr="00951729">
        <w:rPr>
          <w:rFonts w:ascii="Arial" w:hAnsi="Arial" w:cs="Arial"/>
          <w:b/>
        </w:rPr>
        <w:t xml:space="preserve"> – can identify by cannot explain. </w:t>
      </w:r>
    </w:p>
    <w:p w:rsidR="00EC506E" w:rsidRPr="00951729" w:rsidRDefault="00EC506E">
      <w:pPr>
        <w:rPr>
          <w:rFonts w:ascii="Arial" w:hAnsi="Arial" w:cs="Arial"/>
        </w:rPr>
      </w:pPr>
      <w:r w:rsidRPr="00951729">
        <w:rPr>
          <w:rFonts w:ascii="Arial" w:hAnsi="Arial" w:cs="Arial"/>
          <w:b/>
        </w:rPr>
        <w:t>PAT Triangle</w:t>
      </w:r>
      <w:r w:rsidR="00CC5F43" w:rsidRPr="00951729">
        <w:rPr>
          <w:rFonts w:ascii="Arial" w:hAnsi="Arial" w:cs="Arial"/>
          <w:b/>
        </w:rPr>
        <w:t xml:space="preserve"> (problem analysis triangle)</w:t>
      </w:r>
      <w:r w:rsidRPr="00951729">
        <w:rPr>
          <w:rFonts w:ascii="Arial" w:hAnsi="Arial" w:cs="Arial"/>
          <w:b/>
        </w:rPr>
        <w:t xml:space="preserve"> – </w:t>
      </w:r>
      <w:r w:rsidRPr="00951729">
        <w:rPr>
          <w:rFonts w:ascii="Arial" w:hAnsi="Arial" w:cs="Arial"/>
        </w:rPr>
        <w:t xml:space="preserve">Offender, Victim, Location – by removing one of these from the triangle, it is then broken and the crime / incident cannot be committed or is less likely to be committed. </w:t>
      </w:r>
    </w:p>
    <w:p w:rsidR="00EC506E" w:rsidRPr="00951729" w:rsidRDefault="00CC5F43">
      <w:pPr>
        <w:rPr>
          <w:rFonts w:ascii="Arial" w:hAnsi="Arial" w:cs="Arial"/>
          <w:b/>
        </w:rPr>
      </w:pPr>
      <w:r w:rsidRPr="00951729">
        <w:rPr>
          <w:rFonts w:ascii="Arial" w:hAnsi="Arial" w:cs="Arial"/>
        </w:rPr>
        <w:t>Problem solving could also be</w:t>
      </w:r>
      <w:r w:rsidR="00EC506E" w:rsidRPr="00951729">
        <w:rPr>
          <w:rFonts w:ascii="Arial" w:hAnsi="Arial" w:cs="Arial"/>
        </w:rPr>
        <w:t xml:space="preserve"> used in Evidence Based Policing; evidence based policing is when you create, review and use best available evidence to analyse policies and practices – this uses the </w:t>
      </w:r>
      <w:r w:rsidR="00EC506E" w:rsidRPr="00951729">
        <w:rPr>
          <w:rFonts w:ascii="Arial" w:hAnsi="Arial" w:cs="Arial"/>
          <w:b/>
        </w:rPr>
        <w:t xml:space="preserve">ATLAS </w:t>
      </w:r>
      <w:r w:rsidR="00EC506E" w:rsidRPr="00951729">
        <w:rPr>
          <w:rFonts w:ascii="Arial" w:hAnsi="Arial" w:cs="Arial"/>
        </w:rPr>
        <w:t xml:space="preserve">model to assess the policing practices based on information gathered. </w:t>
      </w:r>
      <w:r w:rsidR="00EC506E" w:rsidRPr="00951729">
        <w:rPr>
          <w:rFonts w:ascii="Arial" w:hAnsi="Arial" w:cs="Arial"/>
          <w:b/>
        </w:rPr>
        <w:t xml:space="preserve">Ask – </w:t>
      </w:r>
      <w:r w:rsidR="00EC506E" w:rsidRPr="00951729">
        <w:rPr>
          <w:rFonts w:ascii="Arial" w:hAnsi="Arial" w:cs="Arial"/>
        </w:rPr>
        <w:t>what crimes are carried out, how can we reduce the crime rate</w:t>
      </w:r>
      <w:r w:rsidR="00EC506E" w:rsidRPr="00951729">
        <w:rPr>
          <w:rFonts w:ascii="Arial" w:hAnsi="Arial" w:cs="Arial"/>
          <w:b/>
        </w:rPr>
        <w:t>, Test</w:t>
      </w:r>
      <w:r w:rsidRPr="00951729">
        <w:rPr>
          <w:rFonts w:ascii="Arial" w:hAnsi="Arial" w:cs="Arial"/>
          <w:b/>
        </w:rPr>
        <w:t xml:space="preserve"> </w:t>
      </w:r>
      <w:r w:rsidRPr="00951729">
        <w:rPr>
          <w:rFonts w:ascii="Arial" w:hAnsi="Arial" w:cs="Arial"/>
        </w:rPr>
        <w:t>by carrying out operations to develop an understanding of the problems within an area</w:t>
      </w:r>
      <w:r w:rsidR="00EC506E" w:rsidRPr="00951729">
        <w:rPr>
          <w:rFonts w:ascii="Arial" w:hAnsi="Arial" w:cs="Arial"/>
          <w:b/>
        </w:rPr>
        <w:t>, Learn</w:t>
      </w:r>
      <w:r w:rsidRPr="00951729">
        <w:rPr>
          <w:rFonts w:ascii="Arial" w:hAnsi="Arial" w:cs="Arial"/>
          <w:b/>
        </w:rPr>
        <w:t xml:space="preserve"> </w:t>
      </w:r>
      <w:r w:rsidRPr="00951729">
        <w:rPr>
          <w:rFonts w:ascii="Arial" w:hAnsi="Arial" w:cs="Arial"/>
        </w:rPr>
        <w:t>– understand the crimes in the area and learn why these are happening / developing an understanding of the problem</w:t>
      </w:r>
      <w:r w:rsidR="00EC506E" w:rsidRPr="00951729">
        <w:rPr>
          <w:rFonts w:ascii="Arial" w:hAnsi="Arial" w:cs="Arial"/>
          <w:b/>
        </w:rPr>
        <w:t>, Adapt</w:t>
      </w:r>
      <w:r w:rsidRPr="00951729">
        <w:rPr>
          <w:rFonts w:ascii="Arial" w:hAnsi="Arial" w:cs="Arial"/>
          <w:b/>
        </w:rPr>
        <w:t xml:space="preserve"> – </w:t>
      </w:r>
      <w:r w:rsidRPr="00951729">
        <w:rPr>
          <w:rFonts w:ascii="Arial" w:hAnsi="Arial" w:cs="Arial"/>
        </w:rPr>
        <w:t>how can we put our findings into action; how can we prevent these further crimes from happening</w:t>
      </w:r>
      <w:r w:rsidR="00EC506E" w:rsidRPr="00951729">
        <w:rPr>
          <w:rFonts w:ascii="Arial" w:hAnsi="Arial" w:cs="Arial"/>
          <w:b/>
        </w:rPr>
        <w:t>, Share</w:t>
      </w:r>
      <w:r w:rsidRPr="00951729">
        <w:rPr>
          <w:rFonts w:ascii="Arial" w:hAnsi="Arial" w:cs="Arial"/>
          <w:b/>
        </w:rPr>
        <w:t xml:space="preserve"> – </w:t>
      </w:r>
      <w:r w:rsidRPr="00951729">
        <w:rPr>
          <w:rFonts w:ascii="Arial" w:hAnsi="Arial" w:cs="Arial"/>
        </w:rPr>
        <w:t>share our findings and information with others so that they can be put into practice to prevent further problems</w:t>
      </w:r>
      <w:r w:rsidR="00EC506E" w:rsidRPr="00951729">
        <w:rPr>
          <w:rFonts w:ascii="Arial" w:hAnsi="Arial" w:cs="Arial"/>
          <w:b/>
        </w:rPr>
        <w:t xml:space="preserve">. </w:t>
      </w:r>
    </w:p>
    <w:p w:rsidR="00EC506E" w:rsidRPr="00951729" w:rsidRDefault="00EC506E">
      <w:pPr>
        <w:rPr>
          <w:rFonts w:ascii="Arial" w:hAnsi="Arial" w:cs="Arial"/>
        </w:rPr>
      </w:pPr>
    </w:p>
    <w:p w:rsidR="00321D14" w:rsidRPr="00951729" w:rsidRDefault="00321D14">
      <w:pPr>
        <w:rPr>
          <w:rFonts w:ascii="Arial" w:hAnsi="Arial" w:cs="Arial"/>
        </w:rPr>
      </w:pPr>
      <w:r w:rsidRPr="00951729">
        <w:rPr>
          <w:rFonts w:ascii="Arial" w:hAnsi="Arial" w:cs="Arial"/>
        </w:rPr>
        <w:t>Q20.</w:t>
      </w:r>
    </w:p>
    <w:p w:rsidR="00321D14" w:rsidRPr="00951729" w:rsidRDefault="00951729">
      <w:pPr>
        <w:rPr>
          <w:rFonts w:ascii="Arial" w:hAnsi="Arial" w:cs="Arial"/>
        </w:rPr>
      </w:pPr>
      <w:r>
        <w:rPr>
          <w:rFonts w:ascii="Arial" w:hAnsi="Arial" w:cs="Arial"/>
          <w:b/>
        </w:rPr>
        <w:t xml:space="preserve">(B) </w:t>
      </w:r>
      <w:r w:rsidR="00321D14" w:rsidRPr="00951729">
        <w:rPr>
          <w:rFonts w:ascii="Arial" w:hAnsi="Arial" w:cs="Arial"/>
        </w:rPr>
        <w:t xml:space="preserve">An inspector or above (or anyone acting at this level) can declare an incident as critical. </w:t>
      </w:r>
    </w:p>
    <w:p w:rsidR="00321D14" w:rsidRPr="00951729" w:rsidRDefault="00321D14">
      <w:pPr>
        <w:rPr>
          <w:rFonts w:ascii="Arial" w:hAnsi="Arial" w:cs="Arial"/>
        </w:rPr>
      </w:pPr>
    </w:p>
    <w:p w:rsidR="003560AA" w:rsidRPr="00951729" w:rsidRDefault="003560AA">
      <w:pPr>
        <w:rPr>
          <w:rFonts w:ascii="Arial" w:hAnsi="Arial" w:cs="Arial"/>
        </w:rPr>
      </w:pPr>
      <w:r w:rsidRPr="00951729">
        <w:rPr>
          <w:rFonts w:ascii="Arial" w:hAnsi="Arial" w:cs="Arial"/>
        </w:rPr>
        <w:t>Q21.</w:t>
      </w:r>
    </w:p>
    <w:p w:rsidR="003560AA" w:rsidRPr="00951729" w:rsidRDefault="003560AA">
      <w:pPr>
        <w:rPr>
          <w:rFonts w:ascii="Arial" w:hAnsi="Arial" w:cs="Arial"/>
        </w:rPr>
      </w:pPr>
      <w:r w:rsidRPr="00951729">
        <w:rPr>
          <w:rFonts w:ascii="Arial" w:hAnsi="Arial" w:cs="Arial"/>
        </w:rPr>
        <w:t xml:space="preserve">A police constable may detain any person or vehicle, or anything in or on the vehicle, in any place to which the public has access, if he or she has reasonable grounds to believe that any stolen or prohibited articles, prohibited fireworks or bladed or sharply pointed articles will be found. </w:t>
      </w:r>
    </w:p>
    <w:p w:rsidR="003560AA" w:rsidRPr="00951729" w:rsidRDefault="003560AA">
      <w:pPr>
        <w:rPr>
          <w:rFonts w:ascii="Arial" w:hAnsi="Arial" w:cs="Arial"/>
        </w:rPr>
      </w:pPr>
    </w:p>
    <w:p w:rsidR="003560AA" w:rsidRPr="00951729" w:rsidRDefault="003560AA">
      <w:pPr>
        <w:rPr>
          <w:rFonts w:ascii="Arial" w:hAnsi="Arial" w:cs="Arial"/>
        </w:rPr>
      </w:pPr>
      <w:r w:rsidRPr="00951729">
        <w:rPr>
          <w:rFonts w:ascii="Arial" w:hAnsi="Arial" w:cs="Arial"/>
        </w:rPr>
        <w:t>Q22.</w:t>
      </w:r>
    </w:p>
    <w:p w:rsidR="003560AA" w:rsidRDefault="003560AA">
      <w:pPr>
        <w:rPr>
          <w:rFonts w:ascii="Arial" w:hAnsi="Arial" w:cs="Arial"/>
        </w:rPr>
      </w:pPr>
    </w:p>
    <w:p w:rsidR="00951729" w:rsidRPr="00951729" w:rsidRDefault="00951729">
      <w:pPr>
        <w:rPr>
          <w:rFonts w:ascii="Arial" w:hAnsi="Arial" w:cs="Arial"/>
        </w:rPr>
      </w:pPr>
    </w:p>
    <w:p w:rsidR="003560AA" w:rsidRPr="00951729" w:rsidRDefault="003560AA">
      <w:pPr>
        <w:rPr>
          <w:rFonts w:ascii="Arial" w:hAnsi="Arial" w:cs="Arial"/>
        </w:rPr>
      </w:pPr>
      <w:r w:rsidRPr="00951729">
        <w:rPr>
          <w:rFonts w:ascii="Arial" w:hAnsi="Arial" w:cs="Arial"/>
        </w:rPr>
        <w:t>Q23.</w:t>
      </w:r>
    </w:p>
    <w:p w:rsidR="00CC5F43" w:rsidRPr="00951729" w:rsidRDefault="00951729">
      <w:pPr>
        <w:rPr>
          <w:rFonts w:ascii="Arial" w:hAnsi="Arial" w:cs="Arial"/>
        </w:rPr>
      </w:pPr>
      <w:r>
        <w:rPr>
          <w:rFonts w:ascii="Arial" w:hAnsi="Arial" w:cs="Arial"/>
        </w:rPr>
        <w:t>Code A of pace allows an officer to search an individual when they have reasonable grounds to believe that the individual may have prohibited articles on their persons. We carry out these</w:t>
      </w:r>
      <w:bookmarkStart w:id="0" w:name="_GoBack"/>
      <w:bookmarkEnd w:id="0"/>
      <w:r>
        <w:rPr>
          <w:rFonts w:ascii="Arial" w:hAnsi="Arial" w:cs="Arial"/>
        </w:rPr>
        <w:t xml:space="preserve"> searches lawfully and ethically following specific guidance. </w:t>
      </w:r>
      <w:r w:rsidR="00CC5F43" w:rsidRPr="00951729">
        <w:rPr>
          <w:rFonts w:ascii="Arial" w:hAnsi="Arial" w:cs="Arial"/>
        </w:rPr>
        <w:t>When conducting a search there are specific necessary guidance that must be followed to ensure that a search is done so legally and ethically. The individual must be told the following prior to being searched by any officer:</w:t>
      </w:r>
    </w:p>
    <w:p w:rsidR="003560AA" w:rsidRPr="00951729" w:rsidRDefault="00CC5F43">
      <w:pPr>
        <w:rPr>
          <w:rFonts w:ascii="Arial" w:hAnsi="Arial" w:cs="Arial"/>
        </w:rPr>
      </w:pPr>
      <w:r w:rsidRPr="00951729">
        <w:rPr>
          <w:rFonts w:ascii="Arial" w:hAnsi="Arial" w:cs="Arial"/>
        </w:rPr>
        <w:lastRenderedPageBreak/>
        <w:t xml:space="preserve">The grounds for the search being carried out, the objective of the search, you must produce your warrant card if you are a plain clothed officer, or identifying yourself and which station you work out of if you are in uniform. You must tell the individual that they are being detained for the purpose of the search and which lawful power you are exercising to do so - under Section 1 of PACE or Section 23 of the Misuse of Drugs Act (other powers are available) and that they have an entitlement to a copy of the search record, if they wish to retrieve a copy they will need to visit the station within 3 months of the search date. </w:t>
      </w:r>
    </w:p>
    <w:p w:rsidR="00CC5F43" w:rsidRPr="00951729" w:rsidRDefault="00CC5F43">
      <w:pPr>
        <w:rPr>
          <w:rFonts w:ascii="Arial" w:hAnsi="Arial" w:cs="Arial"/>
        </w:rPr>
      </w:pPr>
    </w:p>
    <w:p w:rsidR="003560AA" w:rsidRPr="00951729" w:rsidRDefault="003560AA">
      <w:pPr>
        <w:rPr>
          <w:rFonts w:ascii="Arial" w:hAnsi="Arial" w:cs="Arial"/>
        </w:rPr>
      </w:pPr>
      <w:r w:rsidRPr="00951729">
        <w:rPr>
          <w:rFonts w:ascii="Arial" w:hAnsi="Arial" w:cs="Arial"/>
        </w:rPr>
        <w:t>Q24.</w:t>
      </w:r>
    </w:p>
    <w:p w:rsidR="00321D14" w:rsidRPr="00951729" w:rsidRDefault="00321D14">
      <w:pPr>
        <w:rPr>
          <w:rFonts w:ascii="Arial" w:hAnsi="Arial" w:cs="Arial"/>
        </w:rPr>
      </w:pPr>
      <w:r w:rsidRPr="00951729">
        <w:rPr>
          <w:rFonts w:ascii="Arial" w:hAnsi="Arial" w:cs="Arial"/>
        </w:rPr>
        <w:t xml:space="preserve">The National Intelligence Model is used to grade any raw information which comes into us regarding intelligence purposes about a person / address / location or vehicle. </w:t>
      </w:r>
    </w:p>
    <w:p w:rsidR="00CC5F43" w:rsidRPr="00951729" w:rsidRDefault="00CC5F43">
      <w:pPr>
        <w:rPr>
          <w:rFonts w:ascii="Arial" w:hAnsi="Arial" w:cs="Arial"/>
        </w:rPr>
      </w:pPr>
      <w:r w:rsidRPr="00951729">
        <w:rPr>
          <w:rFonts w:ascii="Arial" w:hAnsi="Arial" w:cs="Arial"/>
        </w:rPr>
        <w:t xml:space="preserve">The </w:t>
      </w:r>
      <w:r w:rsidRPr="00951729">
        <w:rPr>
          <w:rFonts w:ascii="Arial" w:hAnsi="Arial" w:cs="Arial"/>
          <w:b/>
        </w:rPr>
        <w:t>3 x 5 x 2 model</w:t>
      </w:r>
      <w:r w:rsidRPr="00951729">
        <w:rPr>
          <w:rFonts w:ascii="Arial" w:hAnsi="Arial" w:cs="Arial"/>
        </w:rPr>
        <w:t xml:space="preserve"> is used to grade raw information. </w:t>
      </w:r>
    </w:p>
    <w:p w:rsidR="003560AA" w:rsidRPr="00951729" w:rsidRDefault="003560AA">
      <w:pPr>
        <w:rPr>
          <w:rFonts w:ascii="Arial" w:hAnsi="Arial" w:cs="Arial"/>
        </w:rPr>
      </w:pPr>
    </w:p>
    <w:p w:rsidR="003560AA" w:rsidRPr="00951729" w:rsidRDefault="003560AA">
      <w:pPr>
        <w:rPr>
          <w:rFonts w:ascii="Arial" w:hAnsi="Arial" w:cs="Arial"/>
        </w:rPr>
      </w:pPr>
      <w:r w:rsidRPr="00951729">
        <w:rPr>
          <w:rFonts w:ascii="Arial" w:hAnsi="Arial" w:cs="Arial"/>
        </w:rPr>
        <w:t>Q25.</w:t>
      </w:r>
    </w:p>
    <w:p w:rsidR="003560AA" w:rsidRPr="00951729" w:rsidRDefault="00731A0D">
      <w:pPr>
        <w:rPr>
          <w:rFonts w:ascii="Arial" w:hAnsi="Arial" w:cs="Arial"/>
        </w:rPr>
      </w:pPr>
      <w:r w:rsidRPr="00951729">
        <w:rPr>
          <w:rFonts w:ascii="Arial" w:hAnsi="Arial" w:cs="Arial"/>
        </w:rPr>
        <w:t>Primary</w:t>
      </w:r>
      <w:r w:rsidR="00EC506E" w:rsidRPr="00951729">
        <w:rPr>
          <w:rFonts w:ascii="Arial" w:hAnsi="Arial" w:cs="Arial"/>
        </w:rPr>
        <w:t xml:space="preserve"> – evidence which can be seen or given – witness statements, clothing, photographs, </w:t>
      </w:r>
      <w:r w:rsidR="00CC5F43" w:rsidRPr="00951729">
        <w:rPr>
          <w:rFonts w:ascii="Arial" w:hAnsi="Arial" w:cs="Arial"/>
        </w:rPr>
        <w:t>and CCTV</w:t>
      </w:r>
      <w:r w:rsidR="00EC506E" w:rsidRPr="00951729">
        <w:rPr>
          <w:rFonts w:ascii="Arial" w:hAnsi="Arial" w:cs="Arial"/>
        </w:rPr>
        <w:t xml:space="preserve"> footage. </w:t>
      </w:r>
    </w:p>
    <w:p w:rsidR="00731A0D" w:rsidRPr="00951729" w:rsidRDefault="00731A0D">
      <w:pPr>
        <w:rPr>
          <w:rFonts w:ascii="Arial" w:hAnsi="Arial" w:cs="Arial"/>
        </w:rPr>
      </w:pPr>
      <w:r w:rsidRPr="00951729">
        <w:rPr>
          <w:rFonts w:ascii="Arial" w:hAnsi="Arial" w:cs="Arial"/>
        </w:rPr>
        <w:t xml:space="preserve">Secondary </w:t>
      </w:r>
      <w:r w:rsidR="00EC506E" w:rsidRPr="00951729">
        <w:rPr>
          <w:rFonts w:ascii="Arial" w:hAnsi="Arial" w:cs="Arial"/>
        </w:rPr>
        <w:t xml:space="preserve">– this is evidence which needs to be extracted and analysed – forensic evidence, footprints, DNA (hair, bodily fluids, blood), fingerprints. </w:t>
      </w:r>
    </w:p>
    <w:p w:rsidR="00731A0D" w:rsidRPr="00951729" w:rsidRDefault="00731A0D">
      <w:pPr>
        <w:rPr>
          <w:rFonts w:ascii="Arial" w:hAnsi="Arial" w:cs="Arial"/>
        </w:rPr>
      </w:pPr>
    </w:p>
    <w:p w:rsidR="003560AA" w:rsidRPr="00951729" w:rsidRDefault="003560AA">
      <w:pPr>
        <w:rPr>
          <w:rFonts w:ascii="Arial" w:hAnsi="Arial" w:cs="Arial"/>
        </w:rPr>
      </w:pPr>
    </w:p>
    <w:p w:rsidR="003560AA" w:rsidRDefault="003560AA"/>
    <w:sectPr w:rsidR="003560AA" w:rsidSect="00321D1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2E6593"/>
    <w:multiLevelType w:val="hybridMultilevel"/>
    <w:tmpl w:val="0594392E"/>
    <w:lvl w:ilvl="0" w:tplc="0568A90E">
      <w:start w:val="24"/>
      <w:numFmt w:val="bullet"/>
      <w:lvlText w:val="-"/>
      <w:lvlJc w:val="left"/>
      <w:pPr>
        <w:ind w:left="720" w:hanging="360"/>
      </w:pPr>
      <w:rPr>
        <w:rFonts w:ascii="Trebuchet MS" w:eastAsiaTheme="minorHAnsi"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60AA"/>
    <w:rsid w:val="002A1305"/>
    <w:rsid w:val="00321D14"/>
    <w:rsid w:val="003560AA"/>
    <w:rsid w:val="005600E7"/>
    <w:rsid w:val="00712E4C"/>
    <w:rsid w:val="00731A0D"/>
    <w:rsid w:val="00857CBC"/>
    <w:rsid w:val="00895D7B"/>
    <w:rsid w:val="00951729"/>
    <w:rsid w:val="00BC0CBA"/>
    <w:rsid w:val="00CC5F43"/>
    <w:rsid w:val="00D37712"/>
    <w:rsid w:val="00EC5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77C40"/>
  <w15:chartTrackingRefBased/>
  <w15:docId w15:val="{98140CC5-0417-4E1B-86C6-C91C76395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60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6</Pages>
  <Words>2250</Words>
  <Characters>12829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Alice</dc:creator>
  <cp:keywords/>
  <dc:description/>
  <cp:lastModifiedBy>Johnson, Alice</cp:lastModifiedBy>
  <cp:revision>6</cp:revision>
  <dcterms:created xsi:type="dcterms:W3CDTF">2020-08-06T11:59:00Z</dcterms:created>
  <dcterms:modified xsi:type="dcterms:W3CDTF">2020-08-06T13:56:00Z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