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5"/>
        <w:gridCol w:w="2246"/>
        <w:gridCol w:w="1581"/>
        <w:gridCol w:w="1623"/>
        <w:gridCol w:w="1639"/>
        <w:gridCol w:w="1100"/>
        <w:gridCol w:w="1138"/>
        <w:gridCol w:w="2209"/>
        <w:gridCol w:w="1107"/>
      </w:tblGrid>
      <w:tr w:rsidR="00F1698B" w:rsidRPr="00411AB0" w14:paraId="20187869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348B2" w14:textId="77777777" w:rsidR="00411AB0" w:rsidRPr="00411AB0" w:rsidRDefault="00411AB0" w:rsidP="00411AB0">
            <w:r w:rsidRPr="00411AB0">
              <w:rPr>
                <w:b/>
                <w:bCs/>
              </w:rPr>
              <w:t>Adran</w:t>
            </w:r>
          </w:p>
          <w:p w14:paraId="08B54FB4" w14:textId="77777777" w:rsidR="00411AB0" w:rsidRDefault="00411AB0" w:rsidP="00411AB0">
            <w:pPr>
              <w:rPr>
                <w:b/>
                <w:bCs/>
              </w:rPr>
            </w:pPr>
            <w:r w:rsidRPr="00411AB0">
              <w:rPr>
                <w:b/>
                <w:bCs/>
              </w:rPr>
              <w:t>Discipline</w:t>
            </w:r>
          </w:p>
          <w:p w14:paraId="7C43F68B" w14:textId="77777777" w:rsidR="00F1698B" w:rsidRDefault="00F1698B" w:rsidP="00411AB0">
            <w:pPr>
              <w:rPr>
                <w:b/>
                <w:bCs/>
              </w:rPr>
            </w:pPr>
          </w:p>
          <w:p w14:paraId="5008A762" w14:textId="2AE8A36B" w:rsidR="00F1698B" w:rsidRPr="00411AB0" w:rsidRDefault="00F1698B" w:rsidP="00411AB0">
            <w:r>
              <w:rPr>
                <w:b/>
                <w:bCs/>
              </w:rPr>
              <w:t>CYE</w:t>
            </w: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A48D1" w14:textId="77777777" w:rsidR="00411AB0" w:rsidRPr="00411AB0" w:rsidRDefault="00411AB0" w:rsidP="00411AB0">
            <w:proofErr w:type="spellStart"/>
            <w:r w:rsidRPr="00411AB0">
              <w:rPr>
                <w:b/>
                <w:bCs/>
              </w:rPr>
              <w:t>Cwrs</w:t>
            </w:r>
            <w:proofErr w:type="spellEnd"/>
            <w:r w:rsidRPr="00411AB0">
              <w:rPr>
                <w:b/>
                <w:bCs/>
              </w:rPr>
              <w:t xml:space="preserve"> / </w:t>
            </w:r>
            <w:proofErr w:type="spellStart"/>
            <w:r w:rsidRPr="00411AB0">
              <w:rPr>
                <w:b/>
                <w:bCs/>
              </w:rPr>
              <w:t>Cyrsiau</w:t>
            </w:r>
            <w:proofErr w:type="spellEnd"/>
            <w:r w:rsidRPr="00411AB0">
              <w:rPr>
                <w:b/>
                <w:bCs/>
              </w:rPr>
              <w:t> </w:t>
            </w:r>
            <w:proofErr w:type="spellStart"/>
            <w:r w:rsidRPr="00411AB0">
              <w:rPr>
                <w:b/>
                <w:bCs/>
              </w:rPr>
              <w:t>berthnasol</w:t>
            </w:r>
            <w:proofErr w:type="spellEnd"/>
          </w:p>
          <w:p w14:paraId="6098818B" w14:textId="77777777" w:rsidR="00411AB0" w:rsidRPr="00411AB0" w:rsidRDefault="00411AB0" w:rsidP="00411AB0">
            <w:r w:rsidRPr="00411AB0">
              <w:rPr>
                <w:b/>
                <w:bCs/>
              </w:rPr>
              <w:t>Relevant Course(s)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EA901" w14:textId="77777777" w:rsidR="00411AB0" w:rsidRPr="00411AB0" w:rsidRDefault="00411AB0" w:rsidP="00411AB0">
            <w:r w:rsidRPr="00411AB0">
              <w:rPr>
                <w:b/>
                <w:bCs/>
              </w:rPr>
              <w:t xml:space="preserve">Math o </w:t>
            </w:r>
            <w:proofErr w:type="spellStart"/>
            <w:r w:rsidRPr="00411AB0">
              <w:rPr>
                <w:b/>
                <w:bCs/>
              </w:rPr>
              <w:t>Weithgaredd</w:t>
            </w:r>
            <w:proofErr w:type="spellEnd"/>
          </w:p>
          <w:p w14:paraId="289680B4" w14:textId="77777777" w:rsidR="00411AB0" w:rsidRPr="00411AB0" w:rsidRDefault="00411AB0" w:rsidP="00411AB0">
            <w:r w:rsidRPr="00411AB0">
              <w:rPr>
                <w:b/>
                <w:bCs/>
              </w:rPr>
              <w:t>Activity Type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43E1A" w14:textId="77777777" w:rsidR="00411AB0" w:rsidRPr="00411AB0" w:rsidRDefault="00411AB0" w:rsidP="00411AB0">
            <w:proofErr w:type="spellStart"/>
            <w:r w:rsidRPr="00411AB0">
              <w:rPr>
                <w:b/>
                <w:bCs/>
              </w:rPr>
              <w:t>Teitl</w:t>
            </w:r>
            <w:proofErr w:type="spellEnd"/>
          </w:p>
          <w:p w14:paraId="595F3493" w14:textId="77777777" w:rsidR="00411AB0" w:rsidRPr="00411AB0" w:rsidRDefault="00411AB0" w:rsidP="00411AB0">
            <w:r w:rsidRPr="00411AB0">
              <w:rPr>
                <w:b/>
                <w:bCs/>
              </w:rPr>
              <w:t>Title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0D008" w14:textId="77777777" w:rsidR="00411AB0" w:rsidRPr="00411AB0" w:rsidRDefault="00411AB0" w:rsidP="00411AB0">
            <w:proofErr w:type="spellStart"/>
            <w:r w:rsidRPr="00411AB0">
              <w:rPr>
                <w:b/>
                <w:bCs/>
              </w:rPr>
              <w:t>Disgrifiad</w:t>
            </w:r>
            <w:proofErr w:type="spellEnd"/>
          </w:p>
          <w:p w14:paraId="66E99A92" w14:textId="77777777" w:rsidR="00411AB0" w:rsidRPr="00411AB0" w:rsidRDefault="00411AB0" w:rsidP="00411AB0">
            <w:r w:rsidRPr="00411AB0">
              <w:rPr>
                <w:b/>
                <w:bCs/>
              </w:rPr>
              <w:t>Description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BC0D0" w14:textId="77777777" w:rsidR="00411AB0" w:rsidRPr="00411AB0" w:rsidRDefault="00411AB0" w:rsidP="00411AB0">
            <w:proofErr w:type="spellStart"/>
            <w:r w:rsidRPr="00411AB0">
              <w:rPr>
                <w:b/>
                <w:bCs/>
              </w:rPr>
              <w:t>Grŵp</w:t>
            </w:r>
            <w:proofErr w:type="spellEnd"/>
            <w:r w:rsidRPr="00411AB0">
              <w:rPr>
                <w:b/>
                <w:bCs/>
              </w:rPr>
              <w:t xml:space="preserve"> </w:t>
            </w:r>
            <w:proofErr w:type="spellStart"/>
            <w:r w:rsidRPr="00411AB0">
              <w:rPr>
                <w:b/>
                <w:bCs/>
              </w:rPr>
              <w:t>Oedran</w:t>
            </w:r>
            <w:proofErr w:type="spellEnd"/>
            <w:r w:rsidRPr="00411AB0">
              <w:rPr>
                <w:b/>
                <w:bCs/>
              </w:rPr>
              <w:t xml:space="preserve">  </w:t>
            </w:r>
          </w:p>
          <w:p w14:paraId="4B80A302" w14:textId="77777777" w:rsidR="00411AB0" w:rsidRPr="00411AB0" w:rsidRDefault="00411AB0" w:rsidP="00411AB0">
            <w:r w:rsidRPr="00411AB0">
              <w:rPr>
                <w:b/>
                <w:bCs/>
              </w:rPr>
              <w:t>Age Group</w:t>
            </w: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A6D74" w14:textId="77777777" w:rsidR="00411AB0" w:rsidRPr="00411AB0" w:rsidRDefault="00411AB0" w:rsidP="00411AB0">
            <w:proofErr w:type="spellStart"/>
            <w:r w:rsidRPr="00411AB0">
              <w:rPr>
                <w:b/>
                <w:bCs/>
              </w:rPr>
              <w:t>Nifer</w:t>
            </w:r>
            <w:proofErr w:type="spellEnd"/>
            <w:r w:rsidRPr="00411AB0">
              <w:rPr>
                <w:b/>
                <w:bCs/>
              </w:rPr>
              <w:t xml:space="preserve"> </w:t>
            </w:r>
            <w:proofErr w:type="spellStart"/>
            <w:r w:rsidRPr="00411AB0">
              <w:rPr>
                <w:b/>
                <w:bCs/>
              </w:rPr>
              <w:t>ar</w:t>
            </w:r>
            <w:proofErr w:type="spellEnd"/>
            <w:r w:rsidRPr="00411AB0">
              <w:rPr>
                <w:b/>
                <w:bCs/>
              </w:rPr>
              <w:t xml:space="preserve"> y </w:t>
            </w:r>
            <w:proofErr w:type="spellStart"/>
            <w:r w:rsidRPr="00411AB0">
              <w:rPr>
                <w:b/>
                <w:bCs/>
              </w:rPr>
              <w:t>tro</w:t>
            </w:r>
            <w:proofErr w:type="spellEnd"/>
          </w:p>
          <w:p w14:paraId="4245B9EE" w14:textId="77777777" w:rsidR="00411AB0" w:rsidRPr="00411AB0" w:rsidRDefault="00411AB0" w:rsidP="00411AB0">
            <w:r w:rsidRPr="00411AB0">
              <w:rPr>
                <w:b/>
                <w:bCs/>
              </w:rPr>
              <w:t>Quantity at a time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AC18C" w14:textId="77777777" w:rsidR="00411AB0" w:rsidRPr="00411AB0" w:rsidRDefault="00411AB0" w:rsidP="00411AB0">
            <w:proofErr w:type="spellStart"/>
            <w:r w:rsidRPr="00411AB0">
              <w:rPr>
                <w:b/>
                <w:bCs/>
              </w:rPr>
              <w:t>Ar</w:t>
            </w:r>
            <w:proofErr w:type="spellEnd"/>
            <w:r w:rsidRPr="00411AB0">
              <w:rPr>
                <w:b/>
                <w:bCs/>
              </w:rPr>
              <w:t xml:space="preserve"> </w:t>
            </w:r>
            <w:proofErr w:type="spellStart"/>
            <w:r w:rsidRPr="00411AB0">
              <w:rPr>
                <w:b/>
                <w:bCs/>
              </w:rPr>
              <w:t>gael</w:t>
            </w:r>
            <w:proofErr w:type="spellEnd"/>
            <w:r w:rsidRPr="00411AB0">
              <w:rPr>
                <w:b/>
                <w:bCs/>
              </w:rPr>
              <w:t xml:space="preserve"> </w:t>
            </w:r>
            <w:proofErr w:type="spellStart"/>
            <w:r w:rsidRPr="00411AB0">
              <w:rPr>
                <w:b/>
                <w:bCs/>
              </w:rPr>
              <w:t>yn</w:t>
            </w:r>
            <w:proofErr w:type="spellEnd"/>
            <w:r w:rsidRPr="00411AB0">
              <w:rPr>
                <w:b/>
                <w:bCs/>
              </w:rPr>
              <w:t xml:space="preserve"> </w:t>
            </w:r>
            <w:proofErr w:type="spellStart"/>
            <w:r w:rsidRPr="00411AB0">
              <w:rPr>
                <w:b/>
                <w:bCs/>
              </w:rPr>
              <w:t>Gymraeg</w:t>
            </w:r>
            <w:proofErr w:type="spellEnd"/>
            <w:r w:rsidRPr="00411AB0">
              <w:rPr>
                <w:b/>
                <w:bCs/>
              </w:rPr>
              <w:t> Available in Welsh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FC26B" w14:textId="77777777" w:rsidR="00411AB0" w:rsidRPr="00411AB0" w:rsidRDefault="00411AB0" w:rsidP="00411AB0">
            <w:proofErr w:type="spellStart"/>
            <w:r w:rsidRPr="00411AB0">
              <w:rPr>
                <w:b/>
                <w:bCs/>
              </w:rPr>
              <w:t>Ar</w:t>
            </w:r>
            <w:proofErr w:type="spellEnd"/>
            <w:r w:rsidRPr="00411AB0">
              <w:rPr>
                <w:b/>
                <w:bCs/>
              </w:rPr>
              <w:t xml:space="preserve"> </w:t>
            </w:r>
            <w:proofErr w:type="spellStart"/>
            <w:r w:rsidRPr="00411AB0">
              <w:rPr>
                <w:b/>
                <w:bCs/>
              </w:rPr>
              <w:t>gampws</w:t>
            </w:r>
            <w:proofErr w:type="spellEnd"/>
            <w:r w:rsidRPr="00411AB0">
              <w:rPr>
                <w:b/>
                <w:bCs/>
              </w:rPr>
              <w:t xml:space="preserve"> neu </w:t>
            </w:r>
            <w:proofErr w:type="spellStart"/>
            <w:r w:rsidRPr="00411AB0">
              <w:rPr>
                <w:b/>
                <w:bCs/>
              </w:rPr>
              <w:t>allanol</w:t>
            </w:r>
            <w:proofErr w:type="spellEnd"/>
          </w:p>
          <w:p w14:paraId="5832634D" w14:textId="77777777" w:rsidR="00411AB0" w:rsidRPr="00411AB0" w:rsidRDefault="00411AB0" w:rsidP="00411AB0">
            <w:r w:rsidRPr="00411AB0">
              <w:rPr>
                <w:b/>
                <w:bCs/>
              </w:rPr>
              <w:t>On campus or on location</w:t>
            </w:r>
          </w:p>
        </w:tc>
      </w:tr>
      <w:tr w:rsidR="00F1698B" w:rsidRPr="00411AB0" w14:paraId="40F42D3C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7124A" w14:textId="77777777" w:rsidR="00F1698B" w:rsidRPr="00411AB0" w:rsidRDefault="00F1698B" w:rsidP="00411AB0">
            <w:pPr>
              <w:rPr>
                <w:b/>
                <w:bCs/>
              </w:rPr>
            </w:pP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DAF1E" w14:textId="77777777" w:rsidR="00F1698B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Sociology</w:t>
            </w:r>
          </w:p>
          <w:p w14:paraId="4BC57A92" w14:textId="1DD4FBA4" w:rsidR="00F1698B" w:rsidRPr="00411AB0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C1D23" w14:textId="45380DC3" w:rsidR="00F1698B" w:rsidRPr="00411AB0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6A958" w14:textId="0D0320E2" w:rsidR="00F1698B" w:rsidRPr="00411AB0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Changes in the Family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BA0F9" w14:textId="77777777" w:rsidR="00F1698B" w:rsidRDefault="00F1698B" w:rsidP="00F1698B">
            <w:pPr>
              <w:spacing w:before="120" w:after="120"/>
            </w:pPr>
            <w:r>
              <w:t xml:space="preserve">Using a traditional family game, students explore and describe changes in the family. </w:t>
            </w:r>
          </w:p>
          <w:p w14:paraId="64CB88E2" w14:textId="649B30AB" w:rsidR="00F1698B" w:rsidRPr="00411AB0" w:rsidRDefault="00F1698B" w:rsidP="00F1698B">
            <w:pPr>
              <w:rPr>
                <w:b/>
                <w:bCs/>
              </w:rPr>
            </w:pPr>
            <w:r>
              <w:t>(in small groups)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78D3E" w14:textId="77777777" w:rsidR="00F1698B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KS 4</w:t>
            </w:r>
          </w:p>
          <w:p w14:paraId="6176C6CD" w14:textId="77777777" w:rsidR="00F1698B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As / A Level</w:t>
            </w:r>
          </w:p>
          <w:p w14:paraId="6F4F1FF0" w14:textId="2A8E03B7" w:rsidR="00F1698B" w:rsidRPr="00411AB0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Adults</w:t>
            </w: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93239" w14:textId="36B59F5D" w:rsidR="00F1698B" w:rsidRPr="00411AB0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Up to 40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88E3F" w14:textId="39D21690" w:rsidR="00F1698B" w:rsidRPr="00411AB0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5E30C" w14:textId="2CDCDF1C" w:rsidR="00F1698B" w:rsidRPr="00411AB0" w:rsidRDefault="00F1698B" w:rsidP="00411AB0">
            <w:pPr>
              <w:rPr>
                <w:b/>
                <w:bCs/>
              </w:rPr>
            </w:pPr>
            <w:r>
              <w:rPr>
                <w:b/>
                <w:bCs/>
              </w:rPr>
              <w:t>On campus / On location</w:t>
            </w:r>
          </w:p>
        </w:tc>
      </w:tr>
      <w:tr w:rsidR="00F1698B" w:rsidRPr="00411AB0" w14:paraId="5B92343D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1A122" w14:textId="77777777" w:rsidR="00F1698B" w:rsidRPr="00411AB0" w:rsidRDefault="00F1698B" w:rsidP="00F1698B">
            <w:pPr>
              <w:rPr>
                <w:b/>
                <w:bCs/>
              </w:rPr>
            </w:pP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9F2F3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Sociology</w:t>
            </w:r>
          </w:p>
          <w:p w14:paraId="4C7F5F9B" w14:textId="5E6A24D3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3975F" w14:textId="2913969C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2FE17" w14:textId="59581F88" w:rsidR="00F1698B" w:rsidRDefault="00F1698B" w:rsidP="00F1698B">
            <w:pPr>
              <w:rPr>
                <w:b/>
                <w:bCs/>
              </w:rPr>
            </w:pPr>
            <w:r>
              <w:t>Inclusive Communities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E92A1" w14:textId="77777777" w:rsidR="00F1698B" w:rsidRDefault="00F1698B" w:rsidP="00F1698B">
            <w:pPr>
              <w:spacing w:before="120" w:after="120"/>
            </w:pPr>
            <w:r>
              <w:t xml:space="preserve">Using an activity based on Community </w:t>
            </w:r>
            <w:r>
              <w:lastRenderedPageBreak/>
              <w:t>Development tools, students explore the issues around developing inclusive communities and community cohesion.</w:t>
            </w:r>
          </w:p>
          <w:p w14:paraId="26EA8562" w14:textId="3E0BE562" w:rsidR="00F1698B" w:rsidRDefault="00F1698B" w:rsidP="00F1698B">
            <w:pPr>
              <w:spacing w:before="120" w:after="120"/>
            </w:pPr>
            <w:r>
              <w:t xml:space="preserve"> (in small groups)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D1CD6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KS 4</w:t>
            </w:r>
          </w:p>
          <w:p w14:paraId="6EA83566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As / A Level</w:t>
            </w:r>
          </w:p>
          <w:p w14:paraId="0E0BCFF4" w14:textId="46158D54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Adults</w:t>
            </w: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584D3" w14:textId="43DBB259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Up to 40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593E6" w14:textId="5E55CA36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7EB7E" w14:textId="1C3B5735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On campus / On </w:t>
            </w:r>
            <w:r>
              <w:rPr>
                <w:b/>
                <w:bCs/>
              </w:rPr>
              <w:lastRenderedPageBreak/>
              <w:t>location</w:t>
            </w:r>
          </w:p>
        </w:tc>
      </w:tr>
      <w:tr w:rsidR="00F1698B" w:rsidRPr="00411AB0" w14:paraId="24772E31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A673D" w14:textId="77777777" w:rsidR="00F1698B" w:rsidRPr="00411AB0" w:rsidRDefault="00F1698B" w:rsidP="00F1698B">
            <w:pPr>
              <w:rPr>
                <w:b/>
                <w:bCs/>
              </w:rPr>
            </w:pP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FDF4B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Sociology</w:t>
            </w:r>
          </w:p>
          <w:p w14:paraId="0C2765B5" w14:textId="46761690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57C5C" w14:textId="3B4C75BE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0CAAF" w14:textId="0EA8A434" w:rsidR="00F1698B" w:rsidRDefault="00F1698B" w:rsidP="00F1698B">
            <w:pPr>
              <w:rPr>
                <w:b/>
                <w:bCs/>
              </w:rPr>
            </w:pPr>
            <w:r>
              <w:t>Individual Needs: Person Centred Planning (PCP)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011FD" w14:textId="77777777" w:rsidR="00F1698B" w:rsidRDefault="00F1698B" w:rsidP="00F1698B">
            <w:pPr>
              <w:spacing w:before="120" w:after="120"/>
            </w:pPr>
            <w:r>
              <w:t>Using an activity based on a PCP tool used in Health &amp; Social Care, students explore the holistic/socia</w:t>
            </w:r>
            <w:r>
              <w:lastRenderedPageBreak/>
              <w:t xml:space="preserve">l models of care. </w:t>
            </w:r>
          </w:p>
          <w:p w14:paraId="56DC7FAD" w14:textId="5BAF1277" w:rsidR="00F1698B" w:rsidRDefault="00F1698B" w:rsidP="00F1698B">
            <w:pPr>
              <w:spacing w:before="120" w:after="120"/>
            </w:pPr>
            <w:r>
              <w:t xml:space="preserve">(in small groups or whole </w:t>
            </w:r>
            <w:proofErr w:type="gramStart"/>
            <w:r>
              <w:t>group</w:t>
            </w:r>
            <w:proofErr w:type="gramEnd"/>
            <w:r>
              <w:t>, if appropriate)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09D8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KS 4</w:t>
            </w:r>
          </w:p>
          <w:p w14:paraId="04A8B962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As / A Level</w:t>
            </w:r>
          </w:p>
          <w:p w14:paraId="641B0376" w14:textId="57DC85F2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Adults</w:t>
            </w: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AA1E" w14:textId="40AA0C08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Up to 40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B4273" w14:textId="569C5902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111DE" w14:textId="470F9438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On campus / On location</w:t>
            </w:r>
          </w:p>
        </w:tc>
      </w:tr>
      <w:tr w:rsidR="00F1698B" w:rsidRPr="00411AB0" w14:paraId="6B075FB7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F1F2A" w14:textId="77777777" w:rsidR="00F1698B" w:rsidRPr="00411AB0" w:rsidRDefault="00F1698B" w:rsidP="00F1698B">
            <w:pPr>
              <w:rPr>
                <w:b/>
                <w:bCs/>
              </w:rPr>
            </w:pP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8AC07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Sociology</w:t>
            </w:r>
          </w:p>
          <w:p w14:paraId="052B8878" w14:textId="2D8C6348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F20E2" w14:textId="7DC999B8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D6E45" w14:textId="5BEB0C7F" w:rsidR="00F1698B" w:rsidRDefault="00F1698B" w:rsidP="00F1698B">
            <w:pPr>
              <w:rPr>
                <w:b/>
                <w:bCs/>
              </w:rPr>
            </w:pPr>
            <w:r>
              <w:t>Inequality In Society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B555A" w14:textId="77777777" w:rsidR="00F1698B" w:rsidRDefault="00F1698B" w:rsidP="00F1698B">
            <w:pPr>
              <w:spacing w:before="120" w:after="120"/>
            </w:pPr>
            <w:r>
              <w:t>A version of the ‘Power Walk’ activity in which students explore the way in which demographic factors can influence integration</w:t>
            </w:r>
          </w:p>
          <w:p w14:paraId="62BC23C2" w14:textId="5C164924" w:rsidR="00F1698B" w:rsidRDefault="00F1698B" w:rsidP="00F1698B">
            <w:pPr>
              <w:spacing w:before="120" w:after="120"/>
            </w:pPr>
            <w:r>
              <w:t>(large group &amp; space needed)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BDC39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KS 4</w:t>
            </w:r>
          </w:p>
          <w:p w14:paraId="4AAA9F09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As / A Level</w:t>
            </w:r>
          </w:p>
          <w:p w14:paraId="66B4A962" w14:textId="0EA402ED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Adults</w:t>
            </w: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3019F" w14:textId="02D6261B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Up to 40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2159E" w14:textId="6C808AE2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149B" w14:textId="1A5CFF56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On campus / On location</w:t>
            </w:r>
          </w:p>
        </w:tc>
      </w:tr>
      <w:tr w:rsidR="00F1698B" w:rsidRPr="00411AB0" w14:paraId="48BFE1B6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97C9" w14:textId="77777777" w:rsidR="00F1698B" w:rsidRPr="00411AB0" w:rsidRDefault="00F1698B" w:rsidP="00F1698B">
            <w:pPr>
              <w:rPr>
                <w:b/>
                <w:bCs/>
              </w:rPr>
            </w:pP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D6FE4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Sociology</w:t>
            </w:r>
          </w:p>
          <w:p w14:paraId="2672CF84" w14:textId="052A5C8B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FB819" w14:textId="452CE463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652F4" w14:textId="1CF1D179" w:rsidR="00F1698B" w:rsidRDefault="00F1698B" w:rsidP="00F1698B">
            <w:pPr>
              <w:rPr>
                <w:b/>
                <w:bCs/>
              </w:rPr>
            </w:pPr>
            <w:r>
              <w:t>Media Bias – Use of images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91322" w14:textId="03FDDAB7" w:rsidR="00F1698B" w:rsidRDefault="00F1698B" w:rsidP="00F1698B">
            <w:pPr>
              <w:spacing w:before="120" w:after="120"/>
            </w:pPr>
            <w:r>
              <w:t>A PowerPoint based activity in which students discuss the way in which images can be used to influence opinion.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DECC7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KS 4</w:t>
            </w:r>
          </w:p>
          <w:p w14:paraId="3530302A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As / A Level</w:t>
            </w:r>
          </w:p>
          <w:p w14:paraId="405FFDE8" w14:textId="14B47CD3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Adults</w:t>
            </w: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C7F2E" w14:textId="20A4C6E8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Up to 40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7CFA5" w14:textId="6C6F70FE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5AECF" w14:textId="0A4EC1C1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On campus / On location</w:t>
            </w:r>
          </w:p>
        </w:tc>
      </w:tr>
      <w:tr w:rsidR="00F1698B" w:rsidRPr="00411AB0" w14:paraId="73889489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F40BB" w14:textId="77777777" w:rsidR="00F1698B" w:rsidRPr="00411AB0" w:rsidRDefault="00F1698B" w:rsidP="00F1698B">
            <w:pPr>
              <w:rPr>
                <w:b/>
                <w:bCs/>
              </w:rPr>
            </w:pP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20B70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Sociology</w:t>
            </w:r>
          </w:p>
          <w:p w14:paraId="63932577" w14:textId="46AD87D3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136C6" w14:textId="0A409614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F1D06" w14:textId="44971717" w:rsidR="00F1698B" w:rsidRDefault="00F1698B" w:rsidP="00F1698B">
            <w:pPr>
              <w:rPr>
                <w:b/>
                <w:bCs/>
              </w:rPr>
            </w:pPr>
            <w:r>
              <w:t>Privilege and Social Capital (in development)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DAEE9" w14:textId="77777777" w:rsidR="00F1698B" w:rsidRDefault="00F1698B" w:rsidP="00F1698B">
            <w:pPr>
              <w:spacing w:before="120" w:after="120"/>
            </w:pPr>
            <w:r>
              <w:t>A board game in which students explore the way in which social capital can increase social inequality and Bourdieu’s theories</w:t>
            </w:r>
          </w:p>
          <w:p w14:paraId="2BB959E1" w14:textId="6C0C0D83" w:rsidR="00F1698B" w:rsidRDefault="00F1698B" w:rsidP="00F1698B">
            <w:pPr>
              <w:spacing w:before="120" w:after="120"/>
            </w:pPr>
            <w:r>
              <w:t xml:space="preserve">(an alternative to </w:t>
            </w:r>
            <w:r>
              <w:lastRenderedPageBreak/>
              <w:t>activity 4 above, to be used in a classroom setting)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4195F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KS 4</w:t>
            </w:r>
          </w:p>
          <w:p w14:paraId="4EDE4533" w14:textId="77777777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As / A Level</w:t>
            </w:r>
          </w:p>
          <w:p w14:paraId="00B9D965" w14:textId="4011A0C0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Adults</w:t>
            </w: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5A432" w14:textId="3C4581B9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20-30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0E52" w14:textId="57687A50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7446B" w14:textId="5E29278D" w:rsidR="00F1698B" w:rsidRDefault="00F1698B" w:rsidP="00F1698B">
            <w:pPr>
              <w:rPr>
                <w:b/>
                <w:bCs/>
              </w:rPr>
            </w:pPr>
            <w:r>
              <w:rPr>
                <w:b/>
                <w:bCs/>
              </w:rPr>
              <w:t>On campus / On location</w:t>
            </w:r>
          </w:p>
        </w:tc>
      </w:tr>
      <w:tr w:rsidR="007B4B5C" w:rsidRPr="00411AB0" w14:paraId="676B8460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3AE42" w14:textId="77777777" w:rsidR="007B4B5C" w:rsidRPr="00411AB0" w:rsidRDefault="007B4B5C" w:rsidP="007B4B5C">
            <w:pPr>
              <w:rPr>
                <w:b/>
                <w:bCs/>
              </w:rPr>
            </w:pP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B967D" w14:textId="77777777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Sociology</w:t>
            </w:r>
          </w:p>
          <w:p w14:paraId="3950D3BF" w14:textId="2C991619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821F2" w14:textId="07F18B03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B3FC5" w14:textId="0B1BBD88" w:rsidR="007B4B5C" w:rsidRDefault="007B4B5C" w:rsidP="007B4B5C">
            <w:pPr>
              <w:rPr>
                <w:b/>
                <w:bCs/>
              </w:rPr>
            </w:pPr>
            <w:r>
              <w:t>Race, Ethnicity and Nationality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A2FF8" w14:textId="4242CF57" w:rsidR="007B4B5C" w:rsidRDefault="007B4B5C" w:rsidP="007B4B5C">
            <w:pPr>
              <w:spacing w:before="120" w:after="120"/>
            </w:pPr>
            <w:r>
              <w:t>A PowerPoint based activity in which students discuss the concepts in relation to Wales and with reference to the Equality Act.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0F4E1" w14:textId="77777777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KS 4</w:t>
            </w:r>
          </w:p>
          <w:p w14:paraId="0E6F1F8D" w14:textId="77777777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As / A Level</w:t>
            </w:r>
          </w:p>
          <w:p w14:paraId="633F4144" w14:textId="581A2675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Adults</w:t>
            </w: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7B76E" w14:textId="7E424638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Up to 40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B5BF" w14:textId="4F8CCBE0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68D4" w14:textId="14F70FFD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On campus / On location</w:t>
            </w:r>
          </w:p>
        </w:tc>
      </w:tr>
      <w:tr w:rsidR="007B4B5C" w:rsidRPr="00411AB0" w14:paraId="1E865BCC" w14:textId="77777777" w:rsidTr="00F1698B">
        <w:trPr>
          <w:trHeight w:val="1480"/>
        </w:trPr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A9BB" w14:textId="77777777" w:rsidR="007B4B5C" w:rsidRPr="00411AB0" w:rsidRDefault="007B4B5C" w:rsidP="007B4B5C">
            <w:pPr>
              <w:rPr>
                <w:b/>
                <w:bCs/>
              </w:rPr>
            </w:pPr>
          </w:p>
        </w:tc>
        <w:tc>
          <w:tcPr>
            <w:tcW w:w="22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56D2B" w14:textId="77777777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Sociology</w:t>
            </w:r>
          </w:p>
          <w:p w14:paraId="65483D81" w14:textId="4829C092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15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C699D" w14:textId="04CD727D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162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6728" w14:textId="35CAABEB" w:rsidR="007B4B5C" w:rsidRDefault="007B4B5C" w:rsidP="007B4B5C">
            <w:r>
              <w:t>Why Did They Do That? Sociological Approaches to Crime</w:t>
            </w:r>
          </w:p>
        </w:tc>
        <w:tc>
          <w:tcPr>
            <w:tcW w:w="1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E2912" w14:textId="2E913566" w:rsidR="007B4B5C" w:rsidRDefault="007B4B5C" w:rsidP="007B4B5C">
            <w:pPr>
              <w:spacing w:before="120" w:after="120"/>
            </w:pPr>
            <w:r>
              <w:t xml:space="preserve">An activity in which small groups are presented with opinions regarding a </w:t>
            </w:r>
            <w:r>
              <w:lastRenderedPageBreak/>
              <w:t xml:space="preserve">crime and </w:t>
            </w:r>
            <w:proofErr w:type="gramStart"/>
            <w:r>
              <w:t>have to</w:t>
            </w:r>
            <w:proofErr w:type="gramEnd"/>
            <w:r>
              <w:t xml:space="preserve"> relate i</w:t>
            </w:r>
            <w:r w:rsidR="009372EE">
              <w:t xml:space="preserve">t </w:t>
            </w:r>
            <w:r>
              <w:t>to a Theory of Criminality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D211" w14:textId="77777777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KS 4</w:t>
            </w:r>
          </w:p>
          <w:p w14:paraId="6545C119" w14:textId="77777777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As / A Level</w:t>
            </w:r>
          </w:p>
          <w:p w14:paraId="656A7293" w14:textId="77777777" w:rsidR="007B4B5C" w:rsidRDefault="007B4B5C" w:rsidP="007B4B5C">
            <w:pPr>
              <w:rPr>
                <w:b/>
                <w:bCs/>
              </w:rPr>
            </w:pPr>
          </w:p>
        </w:tc>
        <w:tc>
          <w:tcPr>
            <w:tcW w:w="113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65D7" w14:textId="6A33E2F4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2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1CD48" w14:textId="6396A3CC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D3DBE" w14:textId="748F46BE" w:rsidR="007B4B5C" w:rsidRDefault="007B4B5C" w:rsidP="007B4B5C">
            <w:pPr>
              <w:rPr>
                <w:b/>
                <w:bCs/>
              </w:rPr>
            </w:pPr>
            <w:r>
              <w:rPr>
                <w:b/>
                <w:bCs/>
              </w:rPr>
              <w:t>On campus / On location</w:t>
            </w:r>
          </w:p>
        </w:tc>
      </w:tr>
    </w:tbl>
    <w:p w14:paraId="2CE176E2" w14:textId="77777777" w:rsidR="00AE019D" w:rsidRDefault="00AE019D"/>
    <w:sectPr w:rsidR="00AE019D" w:rsidSect="00411A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053F5F" w14:textId="77777777" w:rsidR="00E43502" w:rsidRDefault="00E43502" w:rsidP="00E43502">
      <w:pPr>
        <w:spacing w:after="0" w:line="240" w:lineRule="auto"/>
      </w:pPr>
      <w:r>
        <w:separator/>
      </w:r>
    </w:p>
  </w:endnote>
  <w:endnote w:type="continuationSeparator" w:id="0">
    <w:p w14:paraId="55CF66F7" w14:textId="77777777" w:rsidR="00E43502" w:rsidRDefault="00E43502" w:rsidP="00E43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57BE6" w14:textId="77777777" w:rsidR="00E43502" w:rsidRDefault="00E43502" w:rsidP="00E43502">
      <w:pPr>
        <w:spacing w:after="0" w:line="240" w:lineRule="auto"/>
      </w:pPr>
      <w:r>
        <w:separator/>
      </w:r>
    </w:p>
  </w:footnote>
  <w:footnote w:type="continuationSeparator" w:id="0">
    <w:p w14:paraId="76107E9A" w14:textId="77777777" w:rsidR="00E43502" w:rsidRDefault="00E43502" w:rsidP="00E435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AB0"/>
    <w:rsid w:val="00040FFD"/>
    <w:rsid w:val="00411AB0"/>
    <w:rsid w:val="00444E64"/>
    <w:rsid w:val="007B4B5C"/>
    <w:rsid w:val="009372EE"/>
    <w:rsid w:val="00AE019D"/>
    <w:rsid w:val="00BA008C"/>
    <w:rsid w:val="00E43502"/>
    <w:rsid w:val="00F1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F0114D"/>
  <w15:chartTrackingRefBased/>
  <w15:docId w15:val="{11FB92D5-B81F-4B62-BBBD-CB33CBBF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1A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1A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1A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A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A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A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A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A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A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A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1A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1A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A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A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A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A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A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A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1A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1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A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1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1A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1A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1A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1A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A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A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1A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35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502"/>
  </w:style>
  <w:style w:type="paragraph" w:styleId="Footer">
    <w:name w:val="footer"/>
    <w:basedOn w:val="Normal"/>
    <w:link w:val="FooterChar"/>
    <w:uiPriority w:val="99"/>
    <w:unhideWhenUsed/>
    <w:rsid w:val="00E435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576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239620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536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555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786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307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911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941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4250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0475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71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4433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1432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3904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9950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0567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7011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587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7062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721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2301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40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228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17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184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613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574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1485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191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8926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2834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9784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89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508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921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471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8791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247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9631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8476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918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86326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454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0888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9113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818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058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116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7547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794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1020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223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443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390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203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0016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908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75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8966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51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297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627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6934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8261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423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9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352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592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5</cp:revision>
  <dcterms:created xsi:type="dcterms:W3CDTF">2024-09-18T10:26:00Z</dcterms:created>
  <dcterms:modified xsi:type="dcterms:W3CDTF">2024-09-19T14:49:00Z</dcterms:modified>
</cp:coreProperties>
</file>