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b/>
          <w:bCs/>
          <w:sz w:val="24"/>
          <w:szCs w:val="24"/>
          <w:lang/>
        </w:rPr>
        <w:t>Forging</w:t>
      </w:r>
      <w:r w:rsidRPr="00454584">
        <w:rPr>
          <w:rFonts w:ascii="Times New Roman" w:eastAsia="Times New Roman" w:hAnsi="Times New Roman" w:cs="Times New Roman"/>
          <w:sz w:val="24"/>
          <w:szCs w:val="24"/>
          <w:lang/>
        </w:rPr>
        <w:t xml:space="preserve"> is a </w:t>
      </w:r>
      <w:hyperlink r:id="rId5" w:tooltip="Manufacturing process" w:history="1">
        <w:r w:rsidRPr="00454584">
          <w:rPr>
            <w:rFonts w:ascii="Times New Roman" w:eastAsia="Times New Roman" w:hAnsi="Times New Roman" w:cs="Times New Roman"/>
            <w:color w:val="0000FF"/>
            <w:sz w:val="24"/>
            <w:szCs w:val="24"/>
            <w:u w:val="single"/>
            <w:lang/>
          </w:rPr>
          <w:t>manufacturing process</w:t>
        </w:r>
      </w:hyperlink>
      <w:r w:rsidRPr="00454584">
        <w:rPr>
          <w:rFonts w:ascii="Times New Roman" w:eastAsia="Times New Roman" w:hAnsi="Times New Roman" w:cs="Times New Roman"/>
          <w:sz w:val="24"/>
          <w:szCs w:val="24"/>
          <w:lang/>
        </w:rPr>
        <w:t xml:space="preserve"> involving the shaping of metal using localized compressive forces. Forging is often classified according to the temperature at which it is performed: '"cold," "warm," or "hot" forging. Forged parts can range in weight from less than a kilogram to 580 metric tons.</w:t>
      </w:r>
      <w:hyperlink r:id="rId6" w:anchor="cite_note-Degarmo389-0" w:history="1">
        <w:r w:rsidRPr="00454584">
          <w:rPr>
            <w:rFonts w:ascii="Times New Roman" w:eastAsia="Times New Roman" w:hAnsi="Times New Roman" w:cs="Times New Roman"/>
            <w:color w:val="0000FF"/>
            <w:sz w:val="24"/>
            <w:szCs w:val="24"/>
            <w:u w:val="single"/>
            <w:vertAlign w:val="superscript"/>
            <w:lang/>
          </w:rPr>
          <w:t>[1</w:t>
        </w:r>
        <w:proofErr w:type="gramStart"/>
        <w:r w:rsidRPr="00454584">
          <w:rPr>
            <w:rFonts w:ascii="Times New Roman" w:eastAsia="Times New Roman" w:hAnsi="Times New Roman" w:cs="Times New Roman"/>
            <w:color w:val="0000FF"/>
            <w:sz w:val="24"/>
            <w:szCs w:val="24"/>
            <w:u w:val="single"/>
            <w:vertAlign w:val="superscript"/>
            <w:lang/>
          </w:rPr>
          <w:t>]</w:t>
        </w:r>
        <w:proofErr w:type="gramEnd"/>
      </w:hyperlink>
      <w:hyperlink r:id="rId7" w:anchor="cite_note-wnaForge-1" w:history="1">
        <w:r w:rsidRPr="00454584">
          <w:rPr>
            <w:rFonts w:ascii="Times New Roman" w:eastAsia="Times New Roman" w:hAnsi="Times New Roman" w:cs="Times New Roman"/>
            <w:color w:val="0000FF"/>
            <w:sz w:val="24"/>
            <w:szCs w:val="24"/>
            <w:u w:val="single"/>
            <w:vertAlign w:val="superscript"/>
            <w:lang/>
          </w:rPr>
          <w:t>[2]</w:t>
        </w:r>
      </w:hyperlink>
      <w:r w:rsidRPr="00454584">
        <w:rPr>
          <w:rFonts w:ascii="Times New Roman" w:eastAsia="Times New Roman" w:hAnsi="Times New Roman" w:cs="Times New Roman"/>
          <w:sz w:val="24"/>
          <w:szCs w:val="24"/>
          <w:lang/>
        </w:rPr>
        <w:t xml:space="preserve"> Forged parts usually require further processing to achieve a finished part.</w:t>
      </w:r>
    </w:p>
    <w:tbl>
      <w:tblPr>
        <w:tblW w:w="0" w:type="auto"/>
        <w:tblCellSpacing w:w="15" w:type="dxa"/>
        <w:tblCellMar>
          <w:top w:w="15" w:type="dxa"/>
          <w:left w:w="15" w:type="dxa"/>
          <w:bottom w:w="15" w:type="dxa"/>
          <w:right w:w="15" w:type="dxa"/>
        </w:tblCellMar>
        <w:tblLook w:val="04A0"/>
      </w:tblPr>
      <w:tblGrid>
        <w:gridCol w:w="7955"/>
      </w:tblGrid>
      <w:tr w:rsidR="00454584" w:rsidRPr="00454584" w:rsidTr="00454584">
        <w:trPr>
          <w:tblCellSpacing w:w="15" w:type="dxa"/>
        </w:trPr>
        <w:tc>
          <w:tcPr>
            <w:tcW w:w="0" w:type="auto"/>
            <w:vAlign w:val="center"/>
            <w:hideMark/>
          </w:tcPr>
          <w:p w:rsidR="00454584" w:rsidRPr="00454584" w:rsidRDefault="00454584" w:rsidP="00454584">
            <w:pPr>
              <w:spacing w:before="100" w:beforeAutospacing="1" w:after="100" w:afterAutospacing="1" w:line="240" w:lineRule="auto"/>
              <w:outlineLvl w:val="1"/>
              <w:divId w:val="243615459"/>
              <w:rPr>
                <w:rFonts w:ascii="Times New Roman" w:eastAsia="Times New Roman" w:hAnsi="Times New Roman" w:cs="Times New Roman"/>
                <w:b/>
                <w:bCs/>
                <w:sz w:val="36"/>
                <w:szCs w:val="36"/>
              </w:rPr>
            </w:pPr>
            <w:r w:rsidRPr="00454584">
              <w:rPr>
                <w:rFonts w:ascii="Times New Roman" w:eastAsia="Times New Roman" w:hAnsi="Times New Roman" w:cs="Times New Roman"/>
                <w:b/>
                <w:bCs/>
                <w:sz w:val="36"/>
                <w:szCs w:val="36"/>
              </w:rPr>
              <w:t>Contents</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8" w:anchor="History" w:history="1">
              <w:r w:rsidRPr="00454584">
                <w:rPr>
                  <w:rFonts w:ascii="Times New Roman" w:eastAsia="Times New Roman" w:hAnsi="Times New Roman" w:cs="Times New Roman"/>
                  <w:color w:val="0000FF"/>
                  <w:sz w:val="24"/>
                  <w:szCs w:val="24"/>
                  <w:u w:val="single"/>
                </w:rPr>
                <w:t>1 History</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9" w:anchor="Advantages_and_disadvantages" w:history="1">
              <w:r w:rsidRPr="00454584">
                <w:rPr>
                  <w:rFonts w:ascii="Times New Roman" w:eastAsia="Times New Roman" w:hAnsi="Times New Roman" w:cs="Times New Roman"/>
                  <w:color w:val="0000FF"/>
                  <w:sz w:val="24"/>
                  <w:szCs w:val="24"/>
                  <w:u w:val="single"/>
                </w:rPr>
                <w:t>2 Advantages and disadvantages</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10" w:anchor="Processes" w:history="1">
              <w:r w:rsidRPr="00454584">
                <w:rPr>
                  <w:rFonts w:ascii="Times New Roman" w:eastAsia="Times New Roman" w:hAnsi="Times New Roman" w:cs="Times New Roman"/>
                  <w:color w:val="0000FF"/>
                  <w:sz w:val="24"/>
                  <w:szCs w:val="24"/>
                  <w:u w:val="single"/>
                </w:rPr>
                <w:t>3 Processes</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11" w:anchor="Temperature" w:history="1">
              <w:r w:rsidRPr="00454584">
                <w:rPr>
                  <w:rFonts w:ascii="Times New Roman" w:eastAsia="Times New Roman" w:hAnsi="Times New Roman" w:cs="Times New Roman"/>
                  <w:color w:val="0000FF"/>
                  <w:sz w:val="24"/>
                  <w:szCs w:val="24"/>
                  <w:u w:val="single"/>
                </w:rPr>
                <w:t>3.1 Temperature</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12" w:anchor="Drop_forging" w:history="1">
              <w:r w:rsidRPr="00454584">
                <w:rPr>
                  <w:rFonts w:ascii="Times New Roman" w:eastAsia="Times New Roman" w:hAnsi="Times New Roman" w:cs="Times New Roman"/>
                  <w:color w:val="0000FF"/>
                  <w:sz w:val="24"/>
                  <w:szCs w:val="24"/>
                  <w:u w:val="single"/>
                </w:rPr>
                <w:t>3.2 Drop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2"/>
                <w:numId w:val="1"/>
              </w:numPr>
              <w:spacing w:before="100" w:beforeAutospacing="1" w:after="100" w:afterAutospacing="1" w:line="240" w:lineRule="auto"/>
              <w:ind w:left="1152"/>
              <w:rPr>
                <w:rFonts w:ascii="Times New Roman" w:eastAsia="Times New Roman" w:hAnsi="Times New Roman" w:cs="Times New Roman"/>
                <w:sz w:val="24"/>
                <w:szCs w:val="24"/>
              </w:rPr>
            </w:pPr>
            <w:hyperlink r:id="rId13" w:anchor="Open-die_drop_forging" w:history="1">
              <w:r w:rsidRPr="00454584">
                <w:rPr>
                  <w:rFonts w:ascii="Times New Roman" w:eastAsia="Times New Roman" w:hAnsi="Times New Roman" w:cs="Times New Roman"/>
                  <w:color w:val="0000FF"/>
                  <w:sz w:val="24"/>
                  <w:szCs w:val="24"/>
                  <w:u w:val="single"/>
                </w:rPr>
                <w:t>3.2.1 Open-die drop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2"/>
                <w:numId w:val="1"/>
              </w:numPr>
              <w:spacing w:before="100" w:beforeAutospacing="1" w:after="100" w:afterAutospacing="1" w:line="240" w:lineRule="auto"/>
              <w:ind w:left="1152"/>
              <w:rPr>
                <w:rFonts w:ascii="Times New Roman" w:eastAsia="Times New Roman" w:hAnsi="Times New Roman" w:cs="Times New Roman"/>
                <w:sz w:val="24"/>
                <w:szCs w:val="24"/>
              </w:rPr>
            </w:pPr>
            <w:hyperlink r:id="rId14" w:anchor="Impression-die_drop_forging" w:history="1">
              <w:r w:rsidRPr="00454584">
                <w:rPr>
                  <w:rFonts w:ascii="Times New Roman" w:eastAsia="Times New Roman" w:hAnsi="Times New Roman" w:cs="Times New Roman"/>
                  <w:color w:val="0000FF"/>
                  <w:sz w:val="24"/>
                  <w:szCs w:val="24"/>
                  <w:u w:val="single"/>
                </w:rPr>
                <w:t>3.2.2 Impression-die drop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3"/>
                <w:numId w:val="1"/>
              </w:numPr>
              <w:spacing w:before="100" w:beforeAutospacing="1" w:after="100" w:afterAutospacing="1" w:line="240" w:lineRule="auto"/>
              <w:ind w:left="1536"/>
              <w:rPr>
                <w:rFonts w:ascii="Times New Roman" w:eastAsia="Times New Roman" w:hAnsi="Times New Roman" w:cs="Times New Roman"/>
                <w:sz w:val="24"/>
                <w:szCs w:val="24"/>
              </w:rPr>
            </w:pPr>
            <w:hyperlink r:id="rId15" w:anchor="Design_of_impression-die_forgings_and_tooling" w:history="1">
              <w:r w:rsidRPr="00454584">
                <w:rPr>
                  <w:rFonts w:ascii="Times New Roman" w:eastAsia="Times New Roman" w:hAnsi="Times New Roman" w:cs="Times New Roman"/>
                  <w:color w:val="0000FF"/>
                  <w:sz w:val="24"/>
                  <w:szCs w:val="24"/>
                  <w:u w:val="single"/>
                </w:rPr>
                <w:t>3.2.2.1 Design of impression-die forgings and tooling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16" w:anchor="Press_forging" w:history="1">
              <w:r w:rsidRPr="00454584">
                <w:rPr>
                  <w:rFonts w:ascii="Times New Roman" w:eastAsia="Times New Roman" w:hAnsi="Times New Roman" w:cs="Times New Roman"/>
                  <w:color w:val="0000FF"/>
                  <w:sz w:val="24"/>
                  <w:szCs w:val="24"/>
                  <w:u w:val="single"/>
                </w:rPr>
                <w:t>3.3 Press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17" w:anchor="Upset_forging" w:history="1">
              <w:r w:rsidRPr="00454584">
                <w:rPr>
                  <w:rFonts w:ascii="Times New Roman" w:eastAsia="Times New Roman" w:hAnsi="Times New Roman" w:cs="Times New Roman"/>
                  <w:color w:val="0000FF"/>
                  <w:sz w:val="24"/>
                  <w:szCs w:val="24"/>
                  <w:u w:val="single"/>
                </w:rPr>
                <w:t>3.4 Upset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18" w:anchor="Automatic_hot_forging" w:history="1">
              <w:r w:rsidRPr="00454584">
                <w:rPr>
                  <w:rFonts w:ascii="Times New Roman" w:eastAsia="Times New Roman" w:hAnsi="Times New Roman" w:cs="Times New Roman"/>
                  <w:color w:val="0000FF"/>
                  <w:sz w:val="24"/>
                  <w:szCs w:val="24"/>
                  <w:u w:val="single"/>
                </w:rPr>
                <w:t>3.5 Automatic hot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19" w:anchor="Roll_forging" w:history="1">
              <w:r w:rsidRPr="00454584">
                <w:rPr>
                  <w:rFonts w:ascii="Times New Roman" w:eastAsia="Times New Roman" w:hAnsi="Times New Roman" w:cs="Times New Roman"/>
                  <w:color w:val="0000FF"/>
                  <w:sz w:val="24"/>
                  <w:szCs w:val="24"/>
                  <w:u w:val="single"/>
                </w:rPr>
                <w:t>3.6 Roll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20" w:anchor="Net-shape_and_near-net-shape_forging" w:history="1">
              <w:r w:rsidRPr="00454584">
                <w:rPr>
                  <w:rFonts w:ascii="Times New Roman" w:eastAsia="Times New Roman" w:hAnsi="Times New Roman" w:cs="Times New Roman"/>
                  <w:color w:val="0000FF"/>
                  <w:sz w:val="24"/>
                  <w:szCs w:val="24"/>
                  <w:u w:val="single"/>
                </w:rPr>
                <w:t>3.7 Net-shape and near-net-shape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2"/>
                <w:numId w:val="1"/>
              </w:numPr>
              <w:spacing w:before="100" w:beforeAutospacing="1" w:after="100" w:afterAutospacing="1" w:line="240" w:lineRule="auto"/>
              <w:ind w:left="1152"/>
              <w:rPr>
                <w:rFonts w:ascii="Times New Roman" w:eastAsia="Times New Roman" w:hAnsi="Times New Roman" w:cs="Times New Roman"/>
                <w:sz w:val="24"/>
                <w:szCs w:val="24"/>
              </w:rPr>
            </w:pPr>
            <w:hyperlink r:id="rId21" w:anchor="Cost_implications" w:history="1">
              <w:r w:rsidRPr="00454584">
                <w:rPr>
                  <w:rFonts w:ascii="Times New Roman" w:eastAsia="Times New Roman" w:hAnsi="Times New Roman" w:cs="Times New Roman"/>
                  <w:color w:val="0000FF"/>
                  <w:sz w:val="24"/>
                  <w:szCs w:val="24"/>
                  <w:u w:val="single"/>
                </w:rPr>
                <w:t>3.7.1 Cost implications</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22" w:anchor="Induction_forging" w:history="1">
              <w:r w:rsidRPr="00454584">
                <w:rPr>
                  <w:rFonts w:ascii="Times New Roman" w:eastAsia="Times New Roman" w:hAnsi="Times New Roman" w:cs="Times New Roman"/>
                  <w:color w:val="0000FF"/>
                  <w:sz w:val="24"/>
                  <w:szCs w:val="24"/>
                  <w:u w:val="single"/>
                </w:rPr>
                <w:t>3.8 Induction forging</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23" w:anchor="Equipment" w:history="1">
              <w:r w:rsidRPr="00454584">
                <w:rPr>
                  <w:rFonts w:ascii="Times New Roman" w:eastAsia="Times New Roman" w:hAnsi="Times New Roman" w:cs="Times New Roman"/>
                  <w:color w:val="0000FF"/>
                  <w:sz w:val="24"/>
                  <w:szCs w:val="24"/>
                  <w:u w:val="single"/>
                </w:rPr>
                <w:t>4 Equipment</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24" w:anchor="See_also" w:history="1">
              <w:r w:rsidRPr="00454584">
                <w:rPr>
                  <w:rFonts w:ascii="Times New Roman" w:eastAsia="Times New Roman" w:hAnsi="Times New Roman" w:cs="Times New Roman"/>
                  <w:color w:val="0000FF"/>
                  <w:sz w:val="24"/>
                  <w:szCs w:val="24"/>
                  <w:u w:val="single"/>
                </w:rPr>
                <w:t>5 See also</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25" w:anchor="References" w:history="1">
              <w:r w:rsidRPr="00454584">
                <w:rPr>
                  <w:rFonts w:ascii="Times New Roman" w:eastAsia="Times New Roman" w:hAnsi="Times New Roman" w:cs="Times New Roman"/>
                  <w:color w:val="0000FF"/>
                  <w:sz w:val="24"/>
                  <w:szCs w:val="24"/>
                  <w:u w:val="single"/>
                </w:rPr>
                <w:t>6 References</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1"/>
                <w:numId w:val="1"/>
              </w:numPr>
              <w:spacing w:before="100" w:beforeAutospacing="1" w:after="100" w:afterAutospacing="1" w:line="240" w:lineRule="auto"/>
              <w:ind w:left="768"/>
              <w:rPr>
                <w:rFonts w:ascii="Times New Roman" w:eastAsia="Times New Roman" w:hAnsi="Times New Roman" w:cs="Times New Roman"/>
                <w:sz w:val="24"/>
                <w:szCs w:val="24"/>
              </w:rPr>
            </w:pPr>
            <w:hyperlink r:id="rId26" w:anchor="Bibliography" w:history="1">
              <w:r w:rsidRPr="00454584">
                <w:rPr>
                  <w:rFonts w:ascii="Times New Roman" w:eastAsia="Times New Roman" w:hAnsi="Times New Roman" w:cs="Times New Roman"/>
                  <w:color w:val="0000FF"/>
                  <w:sz w:val="24"/>
                  <w:szCs w:val="24"/>
                  <w:u w:val="single"/>
                </w:rPr>
                <w:t>6.1 Bibliography</w:t>
              </w:r>
            </w:hyperlink>
            <w:r w:rsidRPr="00454584">
              <w:rPr>
                <w:rFonts w:ascii="Times New Roman" w:eastAsia="Times New Roman" w:hAnsi="Times New Roman" w:cs="Times New Roman"/>
                <w:sz w:val="24"/>
                <w:szCs w:val="24"/>
              </w:rPr>
              <w:t xml:space="preserve"> </w:t>
            </w:r>
          </w:p>
          <w:p w:rsidR="00454584" w:rsidRPr="00454584" w:rsidRDefault="00454584" w:rsidP="00454584">
            <w:pPr>
              <w:numPr>
                <w:ilvl w:val="0"/>
                <w:numId w:val="1"/>
              </w:numPr>
              <w:spacing w:before="100" w:beforeAutospacing="1" w:after="100" w:afterAutospacing="1" w:line="240" w:lineRule="auto"/>
              <w:ind w:left="384"/>
              <w:rPr>
                <w:rFonts w:ascii="Times New Roman" w:eastAsia="Times New Roman" w:hAnsi="Times New Roman" w:cs="Times New Roman"/>
                <w:sz w:val="24"/>
                <w:szCs w:val="24"/>
              </w:rPr>
            </w:pPr>
            <w:hyperlink r:id="rId27" w:anchor="External_links" w:history="1">
              <w:r w:rsidRPr="00454584">
                <w:rPr>
                  <w:rFonts w:ascii="Times New Roman" w:eastAsia="Times New Roman" w:hAnsi="Times New Roman" w:cs="Times New Roman"/>
                  <w:color w:val="0000FF"/>
                  <w:sz w:val="24"/>
                  <w:szCs w:val="24"/>
                  <w:u w:val="single"/>
                </w:rPr>
                <w:t>7 External links</w:t>
              </w:r>
            </w:hyperlink>
            <w:r w:rsidRPr="00454584">
              <w:rPr>
                <w:rFonts w:ascii="Times New Roman" w:eastAsia="Times New Roman" w:hAnsi="Times New Roman" w:cs="Times New Roman"/>
                <w:sz w:val="24"/>
                <w:szCs w:val="24"/>
              </w:rPr>
              <w:t xml:space="preserve"> </w:t>
            </w:r>
          </w:p>
        </w:tc>
      </w:tr>
    </w:tbl>
    <w:p w:rsidR="00454584" w:rsidRPr="00454584" w:rsidRDefault="00454584" w:rsidP="00454584">
      <w:pPr>
        <w:spacing w:before="100" w:beforeAutospacing="1" w:after="100" w:afterAutospacing="1" w:line="240" w:lineRule="auto"/>
        <w:outlineLvl w:val="1"/>
        <w:rPr>
          <w:rFonts w:ascii="Times New Roman" w:eastAsia="Times New Roman" w:hAnsi="Times New Roman" w:cs="Times New Roman"/>
          <w:b/>
          <w:bCs/>
          <w:sz w:val="36"/>
          <w:szCs w:val="36"/>
          <w:lang/>
        </w:rPr>
      </w:pPr>
      <w:r w:rsidRPr="00454584">
        <w:rPr>
          <w:rFonts w:ascii="Times New Roman" w:eastAsia="Times New Roman" w:hAnsi="Times New Roman" w:cs="Times New Roman"/>
          <w:b/>
          <w:bCs/>
          <w:sz w:val="36"/>
          <w:szCs w:val="36"/>
          <w:lang/>
        </w:rPr>
        <w:t>[</w:t>
      </w:r>
      <w:hyperlink r:id="rId28" w:tooltip="Edit section: History" w:history="1">
        <w:proofErr w:type="gramStart"/>
        <w:r w:rsidRPr="00454584">
          <w:rPr>
            <w:rFonts w:ascii="Times New Roman" w:eastAsia="Times New Roman" w:hAnsi="Times New Roman" w:cs="Times New Roman"/>
            <w:b/>
            <w:bCs/>
            <w:color w:val="0000FF"/>
            <w:sz w:val="36"/>
            <w:szCs w:val="36"/>
            <w:u w:val="single"/>
            <w:lang/>
          </w:rPr>
          <w:t>edit</w:t>
        </w:r>
        <w:proofErr w:type="gramEnd"/>
      </w:hyperlink>
      <w:r w:rsidRPr="00454584">
        <w:rPr>
          <w:rFonts w:ascii="Times New Roman" w:eastAsia="Times New Roman" w:hAnsi="Times New Roman" w:cs="Times New Roman"/>
          <w:b/>
          <w:bCs/>
          <w:sz w:val="36"/>
          <w:szCs w:val="36"/>
          <w:lang/>
        </w:rPr>
        <w:t>] History</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Forging is one of the oldest known metalworking processes.</w:t>
      </w:r>
      <w:hyperlink r:id="rId29" w:anchor="cite_note-Degarmo389-0" w:history="1">
        <w:r w:rsidRPr="00454584">
          <w:rPr>
            <w:rFonts w:ascii="Times New Roman" w:eastAsia="Times New Roman" w:hAnsi="Times New Roman" w:cs="Times New Roman"/>
            <w:color w:val="0000FF"/>
            <w:sz w:val="24"/>
            <w:szCs w:val="24"/>
            <w:u w:val="single"/>
            <w:vertAlign w:val="superscript"/>
            <w:lang/>
          </w:rPr>
          <w:t>[1]</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Traditionally, forging was performed by a smith using hammer and anvil, and though the use of water power in the production and working of iron dates to the 12th century, the hammer and anvil are not obsolete. The smithy or </w:t>
      </w:r>
      <w:hyperlink r:id="rId30" w:tooltip="Forge" w:history="1">
        <w:r w:rsidRPr="00454584">
          <w:rPr>
            <w:rFonts w:ascii="Times New Roman" w:eastAsia="Times New Roman" w:hAnsi="Times New Roman" w:cs="Times New Roman"/>
            <w:color w:val="0000FF"/>
            <w:sz w:val="24"/>
            <w:szCs w:val="24"/>
            <w:u w:val="single"/>
            <w:lang/>
          </w:rPr>
          <w:t>forge</w:t>
        </w:r>
      </w:hyperlink>
      <w:r w:rsidRPr="00454584">
        <w:rPr>
          <w:rFonts w:ascii="Times New Roman" w:eastAsia="Times New Roman" w:hAnsi="Times New Roman" w:cs="Times New Roman"/>
          <w:sz w:val="24"/>
          <w:szCs w:val="24"/>
          <w:lang/>
        </w:rPr>
        <w:t xml:space="preserve"> has evolved over centuries to become a facility with engineered processes, production equipment, tooling, raw materials and products to meet the demands of modern industry.</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In modern times, industrial forging is done either with </w:t>
      </w:r>
      <w:hyperlink r:id="rId31" w:tooltip="Machine press" w:history="1">
        <w:r w:rsidRPr="00454584">
          <w:rPr>
            <w:rFonts w:ascii="Times New Roman" w:eastAsia="Times New Roman" w:hAnsi="Times New Roman" w:cs="Times New Roman"/>
            <w:color w:val="0000FF"/>
            <w:sz w:val="24"/>
            <w:szCs w:val="24"/>
            <w:u w:val="single"/>
            <w:lang/>
          </w:rPr>
          <w:t>presses</w:t>
        </w:r>
      </w:hyperlink>
      <w:r w:rsidRPr="00454584">
        <w:rPr>
          <w:rFonts w:ascii="Times New Roman" w:eastAsia="Times New Roman" w:hAnsi="Times New Roman" w:cs="Times New Roman"/>
          <w:sz w:val="24"/>
          <w:szCs w:val="24"/>
          <w:lang/>
        </w:rPr>
        <w:t xml:space="preserve"> or with hammers powered by compressed air, electricity, hydraulics or steam. These hammers may have reciprocating weights in the thousands of pounds. Smaller </w:t>
      </w:r>
      <w:hyperlink r:id="rId32" w:tooltip="Power hammer" w:history="1">
        <w:r w:rsidRPr="00454584">
          <w:rPr>
            <w:rFonts w:ascii="Times New Roman" w:eastAsia="Times New Roman" w:hAnsi="Times New Roman" w:cs="Times New Roman"/>
            <w:color w:val="0000FF"/>
            <w:sz w:val="24"/>
            <w:szCs w:val="24"/>
            <w:u w:val="single"/>
            <w:lang/>
          </w:rPr>
          <w:t>power hammers</w:t>
        </w:r>
      </w:hyperlink>
      <w:r w:rsidRPr="00454584">
        <w:rPr>
          <w:rFonts w:ascii="Times New Roman" w:eastAsia="Times New Roman" w:hAnsi="Times New Roman" w:cs="Times New Roman"/>
          <w:sz w:val="24"/>
          <w:szCs w:val="24"/>
          <w:lang/>
        </w:rPr>
        <w:t>, 500 lb (230 kg) or less reciprocating weight, and hydraulic presses are common in art smithies as well. Some steam hammers remain in use, but they became obsolete with the availability of the other, more convenient, power sources.</w:t>
      </w:r>
    </w:p>
    <w:p w:rsidR="00454584" w:rsidRPr="00454584" w:rsidRDefault="00454584" w:rsidP="00454584">
      <w:pPr>
        <w:spacing w:before="100" w:beforeAutospacing="1" w:after="100" w:afterAutospacing="1" w:line="240" w:lineRule="auto"/>
        <w:outlineLvl w:val="1"/>
        <w:rPr>
          <w:rFonts w:ascii="Times New Roman" w:eastAsia="Times New Roman" w:hAnsi="Times New Roman" w:cs="Times New Roman"/>
          <w:b/>
          <w:bCs/>
          <w:sz w:val="36"/>
          <w:szCs w:val="36"/>
          <w:lang/>
        </w:rPr>
      </w:pPr>
      <w:r w:rsidRPr="00454584">
        <w:rPr>
          <w:rFonts w:ascii="Times New Roman" w:eastAsia="Times New Roman" w:hAnsi="Times New Roman" w:cs="Times New Roman"/>
          <w:b/>
          <w:bCs/>
          <w:sz w:val="36"/>
          <w:szCs w:val="36"/>
          <w:lang/>
        </w:rPr>
        <w:lastRenderedPageBreak/>
        <w:t>[</w:t>
      </w:r>
      <w:hyperlink r:id="rId33" w:tooltip="Edit section: Advantages and disadvantages" w:history="1">
        <w:proofErr w:type="gramStart"/>
        <w:r w:rsidRPr="00454584">
          <w:rPr>
            <w:rFonts w:ascii="Times New Roman" w:eastAsia="Times New Roman" w:hAnsi="Times New Roman" w:cs="Times New Roman"/>
            <w:b/>
            <w:bCs/>
            <w:color w:val="0000FF"/>
            <w:sz w:val="36"/>
            <w:szCs w:val="36"/>
            <w:u w:val="single"/>
            <w:lang/>
          </w:rPr>
          <w:t>edit</w:t>
        </w:r>
        <w:proofErr w:type="gramEnd"/>
      </w:hyperlink>
      <w:r w:rsidRPr="00454584">
        <w:rPr>
          <w:rFonts w:ascii="Times New Roman" w:eastAsia="Times New Roman" w:hAnsi="Times New Roman" w:cs="Times New Roman"/>
          <w:b/>
          <w:bCs/>
          <w:sz w:val="36"/>
          <w:szCs w:val="36"/>
          <w:lang/>
        </w:rPr>
        <w:t>] Advantages and disadvantages</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Forging can produce a piece that is stronger than an equivalent </w:t>
      </w:r>
      <w:hyperlink r:id="rId34" w:tooltip="Casting (metalworking)" w:history="1">
        <w:r w:rsidRPr="00454584">
          <w:rPr>
            <w:rFonts w:ascii="Times New Roman" w:eastAsia="Times New Roman" w:hAnsi="Times New Roman" w:cs="Times New Roman"/>
            <w:color w:val="0000FF"/>
            <w:sz w:val="24"/>
            <w:szCs w:val="24"/>
            <w:u w:val="single"/>
            <w:lang/>
          </w:rPr>
          <w:t>cast</w:t>
        </w:r>
      </w:hyperlink>
      <w:r w:rsidRPr="00454584">
        <w:rPr>
          <w:rFonts w:ascii="Times New Roman" w:eastAsia="Times New Roman" w:hAnsi="Times New Roman" w:cs="Times New Roman"/>
          <w:sz w:val="24"/>
          <w:szCs w:val="24"/>
          <w:lang/>
        </w:rPr>
        <w:t xml:space="preserve"> or </w:t>
      </w:r>
      <w:hyperlink r:id="rId35" w:tooltip="Machining" w:history="1">
        <w:r w:rsidRPr="00454584">
          <w:rPr>
            <w:rFonts w:ascii="Times New Roman" w:eastAsia="Times New Roman" w:hAnsi="Times New Roman" w:cs="Times New Roman"/>
            <w:color w:val="0000FF"/>
            <w:sz w:val="24"/>
            <w:szCs w:val="24"/>
            <w:u w:val="single"/>
            <w:lang/>
          </w:rPr>
          <w:t>machined</w:t>
        </w:r>
      </w:hyperlink>
      <w:r w:rsidRPr="00454584">
        <w:rPr>
          <w:rFonts w:ascii="Times New Roman" w:eastAsia="Times New Roman" w:hAnsi="Times New Roman" w:cs="Times New Roman"/>
          <w:sz w:val="24"/>
          <w:szCs w:val="24"/>
          <w:lang/>
        </w:rPr>
        <w:t xml:space="preserve"> part. As the metal is shaped during the forging process, its internal </w:t>
      </w:r>
      <w:hyperlink r:id="rId36" w:tooltip="Grain (metal)" w:history="1">
        <w:r w:rsidRPr="00454584">
          <w:rPr>
            <w:rFonts w:ascii="Times New Roman" w:eastAsia="Times New Roman" w:hAnsi="Times New Roman" w:cs="Times New Roman"/>
            <w:color w:val="0000FF"/>
            <w:sz w:val="24"/>
            <w:szCs w:val="24"/>
            <w:u w:val="single"/>
            <w:lang/>
          </w:rPr>
          <w:t>grain</w:t>
        </w:r>
      </w:hyperlink>
      <w:r w:rsidRPr="00454584">
        <w:rPr>
          <w:rFonts w:ascii="Times New Roman" w:eastAsia="Times New Roman" w:hAnsi="Times New Roman" w:cs="Times New Roman"/>
          <w:sz w:val="24"/>
          <w:szCs w:val="24"/>
          <w:lang/>
        </w:rPr>
        <w:t xml:space="preserve"> deforms to follow the general shape of the part. As a result, the grain is continuous throughout the part, giving rise to a piece with improved strength characteristics.</w:t>
      </w:r>
      <w:hyperlink r:id="rId37" w:anchor="cite_note-Degarmo392-2" w:history="1">
        <w:r w:rsidRPr="00454584">
          <w:rPr>
            <w:rFonts w:ascii="Times New Roman" w:eastAsia="Times New Roman" w:hAnsi="Times New Roman" w:cs="Times New Roman"/>
            <w:color w:val="0000FF"/>
            <w:sz w:val="24"/>
            <w:szCs w:val="24"/>
            <w:u w:val="single"/>
            <w:vertAlign w:val="superscript"/>
            <w:lang/>
          </w:rPr>
          <w:t>[3]</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Some metals may be forged cold, but </w:t>
      </w:r>
      <w:hyperlink r:id="rId38" w:tooltip="Iron" w:history="1">
        <w:r w:rsidRPr="00454584">
          <w:rPr>
            <w:rFonts w:ascii="Times New Roman" w:eastAsia="Times New Roman" w:hAnsi="Times New Roman" w:cs="Times New Roman"/>
            <w:color w:val="0000FF"/>
            <w:sz w:val="24"/>
            <w:szCs w:val="24"/>
            <w:u w:val="single"/>
            <w:lang/>
          </w:rPr>
          <w:t>iron</w:t>
        </w:r>
      </w:hyperlink>
      <w:r w:rsidRPr="00454584">
        <w:rPr>
          <w:rFonts w:ascii="Times New Roman" w:eastAsia="Times New Roman" w:hAnsi="Times New Roman" w:cs="Times New Roman"/>
          <w:sz w:val="24"/>
          <w:szCs w:val="24"/>
          <w:lang/>
        </w:rPr>
        <w:t xml:space="preserve"> and </w:t>
      </w:r>
      <w:hyperlink r:id="rId39" w:tooltip="Steel" w:history="1">
        <w:r w:rsidRPr="00454584">
          <w:rPr>
            <w:rFonts w:ascii="Times New Roman" w:eastAsia="Times New Roman" w:hAnsi="Times New Roman" w:cs="Times New Roman"/>
            <w:color w:val="0000FF"/>
            <w:sz w:val="24"/>
            <w:szCs w:val="24"/>
            <w:u w:val="single"/>
            <w:lang/>
          </w:rPr>
          <w:t>steel</w:t>
        </w:r>
      </w:hyperlink>
      <w:r w:rsidRPr="00454584">
        <w:rPr>
          <w:rFonts w:ascii="Times New Roman" w:eastAsia="Times New Roman" w:hAnsi="Times New Roman" w:cs="Times New Roman"/>
          <w:sz w:val="24"/>
          <w:szCs w:val="24"/>
          <w:lang/>
        </w:rPr>
        <w:t xml:space="preserve"> are almost always </w:t>
      </w:r>
      <w:hyperlink r:id="rId40" w:tooltip="Hot working" w:history="1">
        <w:r w:rsidRPr="00454584">
          <w:rPr>
            <w:rFonts w:ascii="Times New Roman" w:eastAsia="Times New Roman" w:hAnsi="Times New Roman" w:cs="Times New Roman"/>
            <w:color w:val="0000FF"/>
            <w:sz w:val="24"/>
            <w:szCs w:val="24"/>
            <w:u w:val="single"/>
            <w:lang/>
          </w:rPr>
          <w:t>hot forged</w:t>
        </w:r>
      </w:hyperlink>
      <w:r w:rsidRPr="00454584">
        <w:rPr>
          <w:rFonts w:ascii="Times New Roman" w:eastAsia="Times New Roman" w:hAnsi="Times New Roman" w:cs="Times New Roman"/>
          <w:sz w:val="24"/>
          <w:szCs w:val="24"/>
          <w:lang/>
        </w:rPr>
        <w:t xml:space="preserve">. Hot forging prevents the </w:t>
      </w:r>
      <w:hyperlink r:id="rId41" w:tooltip="Work hardening" w:history="1">
        <w:r w:rsidRPr="00454584">
          <w:rPr>
            <w:rFonts w:ascii="Times New Roman" w:eastAsia="Times New Roman" w:hAnsi="Times New Roman" w:cs="Times New Roman"/>
            <w:color w:val="0000FF"/>
            <w:sz w:val="24"/>
            <w:szCs w:val="24"/>
            <w:u w:val="single"/>
            <w:lang/>
          </w:rPr>
          <w:t>work hardening</w:t>
        </w:r>
      </w:hyperlink>
      <w:r w:rsidRPr="00454584">
        <w:rPr>
          <w:rFonts w:ascii="Times New Roman" w:eastAsia="Times New Roman" w:hAnsi="Times New Roman" w:cs="Times New Roman"/>
          <w:sz w:val="24"/>
          <w:szCs w:val="24"/>
          <w:lang/>
        </w:rPr>
        <w:t xml:space="preserve"> that would result from cold forging, which would increase the difficulty of performing secondary machining operations on the piece. Also, while work hardening may be desirable in some circumstances, other methods of hardening the piece, such as </w:t>
      </w:r>
      <w:hyperlink r:id="rId42" w:tooltip="Heat treating" w:history="1">
        <w:r w:rsidRPr="00454584">
          <w:rPr>
            <w:rFonts w:ascii="Times New Roman" w:eastAsia="Times New Roman" w:hAnsi="Times New Roman" w:cs="Times New Roman"/>
            <w:color w:val="0000FF"/>
            <w:sz w:val="24"/>
            <w:szCs w:val="24"/>
            <w:u w:val="single"/>
            <w:lang/>
          </w:rPr>
          <w:t>heat treating</w:t>
        </w:r>
      </w:hyperlink>
      <w:r w:rsidRPr="00454584">
        <w:rPr>
          <w:rFonts w:ascii="Times New Roman" w:eastAsia="Times New Roman" w:hAnsi="Times New Roman" w:cs="Times New Roman"/>
          <w:sz w:val="24"/>
          <w:szCs w:val="24"/>
          <w:lang/>
        </w:rPr>
        <w:t xml:space="preserve">, are generally more economical and more controllable. Alloys that are amenable to </w:t>
      </w:r>
      <w:hyperlink r:id="rId43" w:tooltip="Precipitation hardening" w:history="1">
        <w:r w:rsidRPr="00454584">
          <w:rPr>
            <w:rFonts w:ascii="Times New Roman" w:eastAsia="Times New Roman" w:hAnsi="Times New Roman" w:cs="Times New Roman"/>
            <w:color w:val="0000FF"/>
            <w:sz w:val="24"/>
            <w:szCs w:val="24"/>
            <w:u w:val="single"/>
            <w:lang/>
          </w:rPr>
          <w:t>precipitation hardening</w:t>
        </w:r>
      </w:hyperlink>
      <w:r w:rsidRPr="00454584">
        <w:rPr>
          <w:rFonts w:ascii="Times New Roman" w:eastAsia="Times New Roman" w:hAnsi="Times New Roman" w:cs="Times New Roman"/>
          <w:sz w:val="24"/>
          <w:szCs w:val="24"/>
          <w:lang/>
        </w:rPr>
        <w:t xml:space="preserve">, such as most </w:t>
      </w:r>
      <w:hyperlink r:id="rId44" w:tooltip="Aluminium" w:history="1">
        <w:proofErr w:type="spellStart"/>
        <w:r w:rsidRPr="00454584">
          <w:rPr>
            <w:rFonts w:ascii="Times New Roman" w:eastAsia="Times New Roman" w:hAnsi="Times New Roman" w:cs="Times New Roman"/>
            <w:color w:val="0000FF"/>
            <w:sz w:val="24"/>
            <w:szCs w:val="24"/>
            <w:u w:val="single"/>
            <w:lang/>
          </w:rPr>
          <w:t>aluminium</w:t>
        </w:r>
        <w:proofErr w:type="spellEnd"/>
      </w:hyperlink>
      <w:r w:rsidRPr="00454584">
        <w:rPr>
          <w:rFonts w:ascii="Times New Roman" w:eastAsia="Times New Roman" w:hAnsi="Times New Roman" w:cs="Times New Roman"/>
          <w:sz w:val="24"/>
          <w:szCs w:val="24"/>
          <w:lang/>
        </w:rPr>
        <w:t xml:space="preserve"> alloys and </w:t>
      </w:r>
      <w:hyperlink r:id="rId45" w:tooltip="Titanium" w:history="1">
        <w:r w:rsidRPr="00454584">
          <w:rPr>
            <w:rFonts w:ascii="Times New Roman" w:eastAsia="Times New Roman" w:hAnsi="Times New Roman" w:cs="Times New Roman"/>
            <w:color w:val="0000FF"/>
            <w:sz w:val="24"/>
            <w:szCs w:val="24"/>
            <w:u w:val="single"/>
            <w:lang/>
          </w:rPr>
          <w:t>titanium</w:t>
        </w:r>
      </w:hyperlink>
      <w:r w:rsidRPr="00454584">
        <w:rPr>
          <w:rFonts w:ascii="Times New Roman" w:eastAsia="Times New Roman" w:hAnsi="Times New Roman" w:cs="Times New Roman"/>
          <w:sz w:val="24"/>
          <w:szCs w:val="24"/>
          <w:lang/>
        </w:rPr>
        <w:t>, can be hot forged, followed by hardening</w:t>
      </w:r>
      <w:proofErr w:type="gramStart"/>
      <w:r w:rsidRPr="00454584">
        <w:rPr>
          <w:rFonts w:ascii="Times New Roman" w:eastAsia="Times New Roman" w:hAnsi="Times New Roman" w:cs="Times New Roman"/>
          <w:sz w:val="24"/>
          <w:szCs w:val="24"/>
          <w:lang/>
        </w:rPr>
        <w:t>.</w:t>
      </w:r>
      <w:r w:rsidRPr="00454584">
        <w:rPr>
          <w:rFonts w:ascii="Times New Roman" w:eastAsia="Times New Roman" w:hAnsi="Times New Roman" w:cs="Times New Roman"/>
          <w:sz w:val="24"/>
          <w:szCs w:val="24"/>
          <w:vertAlign w:val="superscript"/>
          <w:lang/>
        </w:rPr>
        <w:t>[</w:t>
      </w:r>
      <w:proofErr w:type="gramEnd"/>
      <w:r w:rsidRPr="00454584">
        <w:rPr>
          <w:rFonts w:ascii="Times New Roman" w:eastAsia="Times New Roman" w:hAnsi="Times New Roman" w:cs="Times New Roman"/>
          <w:i/>
          <w:iCs/>
          <w:sz w:val="24"/>
          <w:szCs w:val="24"/>
          <w:vertAlign w:val="superscript"/>
          <w:lang/>
        </w:rPr>
        <w:fldChar w:fldCharType="begin"/>
      </w:r>
      <w:r w:rsidRPr="00454584">
        <w:rPr>
          <w:rFonts w:ascii="Times New Roman" w:eastAsia="Times New Roman" w:hAnsi="Times New Roman" w:cs="Times New Roman"/>
          <w:i/>
          <w:iCs/>
          <w:sz w:val="24"/>
          <w:szCs w:val="24"/>
          <w:vertAlign w:val="superscript"/>
          <w:lang/>
        </w:rPr>
        <w:instrText xml:space="preserve"> HYPERLINK "http://en.wikipedia.org/wiki/Wikipedia:Citation_needed" \o "Wikipedia:Citation needed" </w:instrText>
      </w:r>
      <w:r w:rsidRPr="00454584">
        <w:rPr>
          <w:rFonts w:ascii="Times New Roman" w:eastAsia="Times New Roman" w:hAnsi="Times New Roman" w:cs="Times New Roman"/>
          <w:i/>
          <w:iCs/>
          <w:sz w:val="24"/>
          <w:szCs w:val="24"/>
          <w:vertAlign w:val="superscript"/>
          <w:lang/>
        </w:rPr>
        <w:fldChar w:fldCharType="separate"/>
      </w:r>
      <w:r w:rsidRPr="00454584">
        <w:rPr>
          <w:rFonts w:ascii="Times New Roman" w:eastAsia="Times New Roman" w:hAnsi="Times New Roman" w:cs="Times New Roman"/>
          <w:i/>
          <w:iCs/>
          <w:color w:val="0000FF"/>
          <w:sz w:val="24"/>
          <w:szCs w:val="24"/>
          <w:u w:val="single"/>
          <w:vertAlign w:val="superscript"/>
          <w:lang/>
        </w:rPr>
        <w:t>citation needed</w:t>
      </w:r>
      <w:r w:rsidRPr="00454584">
        <w:rPr>
          <w:rFonts w:ascii="Times New Roman" w:eastAsia="Times New Roman" w:hAnsi="Times New Roman" w:cs="Times New Roman"/>
          <w:i/>
          <w:iCs/>
          <w:sz w:val="24"/>
          <w:szCs w:val="24"/>
          <w:vertAlign w:val="superscript"/>
          <w:lang/>
        </w:rPr>
        <w:fldChar w:fldCharType="end"/>
      </w:r>
      <w:r w:rsidRPr="00454584">
        <w:rPr>
          <w:rFonts w:ascii="Times New Roman" w:eastAsia="Times New Roman" w:hAnsi="Times New Roman" w:cs="Times New Roman"/>
          <w:sz w:val="24"/>
          <w:szCs w:val="24"/>
          <w:vertAlign w:val="superscript"/>
          <w:lang/>
        </w:rPr>
        <w:t>]</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Production forging involves significant capital expenditure for machinery, tooling, facilities and personnel. In the case of hot forging, a high temperature furnace (sometimes referred to as the forge) will be required to heat </w:t>
      </w:r>
      <w:hyperlink r:id="rId46" w:tooltip="Ingot" w:history="1">
        <w:r w:rsidRPr="00454584">
          <w:rPr>
            <w:rFonts w:ascii="Times New Roman" w:eastAsia="Times New Roman" w:hAnsi="Times New Roman" w:cs="Times New Roman"/>
            <w:color w:val="0000FF"/>
            <w:sz w:val="24"/>
            <w:szCs w:val="24"/>
            <w:u w:val="single"/>
            <w:lang/>
          </w:rPr>
          <w:t>ingots</w:t>
        </w:r>
      </w:hyperlink>
      <w:r w:rsidRPr="00454584">
        <w:rPr>
          <w:rFonts w:ascii="Times New Roman" w:eastAsia="Times New Roman" w:hAnsi="Times New Roman" w:cs="Times New Roman"/>
          <w:sz w:val="24"/>
          <w:szCs w:val="24"/>
          <w:lang/>
        </w:rPr>
        <w:t xml:space="preserve"> or </w:t>
      </w:r>
      <w:hyperlink r:id="rId47" w:tooltip="Billet (manufacturing)" w:history="1">
        <w:r w:rsidRPr="00454584">
          <w:rPr>
            <w:rFonts w:ascii="Times New Roman" w:eastAsia="Times New Roman" w:hAnsi="Times New Roman" w:cs="Times New Roman"/>
            <w:color w:val="0000FF"/>
            <w:sz w:val="24"/>
            <w:szCs w:val="24"/>
            <w:u w:val="single"/>
            <w:lang/>
          </w:rPr>
          <w:t>billets</w:t>
        </w:r>
      </w:hyperlink>
      <w:r w:rsidRPr="00454584">
        <w:rPr>
          <w:rFonts w:ascii="Times New Roman" w:eastAsia="Times New Roman" w:hAnsi="Times New Roman" w:cs="Times New Roman"/>
          <w:sz w:val="24"/>
          <w:szCs w:val="24"/>
          <w:lang/>
        </w:rPr>
        <w:t xml:space="preserve">. Owing to the massiveness of large forging hammers and presses and the parts they can produce, as well as the dangers inherent in working with hot metal, a special building is frequently required to house the operation. In the case of drop forging operations, provisions must be made to absorb the shock and vibration generated by the hammer. Most forging operations will require the use of metal-forming dies, which must be precisely machined and carefully heat treated to correctly shape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as well as to withstand the tremendous forces involved</w:t>
      </w:r>
      <w:proofErr w:type="gramStart"/>
      <w:r w:rsidRPr="00454584">
        <w:rPr>
          <w:rFonts w:ascii="Times New Roman" w:eastAsia="Times New Roman" w:hAnsi="Times New Roman" w:cs="Times New Roman"/>
          <w:sz w:val="24"/>
          <w:szCs w:val="24"/>
          <w:lang/>
        </w:rPr>
        <w:t>.</w:t>
      </w:r>
      <w:r w:rsidRPr="00454584">
        <w:rPr>
          <w:rFonts w:ascii="Times New Roman" w:eastAsia="Times New Roman" w:hAnsi="Times New Roman" w:cs="Times New Roman"/>
          <w:sz w:val="24"/>
          <w:szCs w:val="24"/>
          <w:vertAlign w:val="superscript"/>
          <w:lang/>
        </w:rPr>
        <w:t>[</w:t>
      </w:r>
      <w:proofErr w:type="gramEnd"/>
      <w:r w:rsidRPr="00454584">
        <w:rPr>
          <w:rFonts w:ascii="Times New Roman" w:eastAsia="Times New Roman" w:hAnsi="Times New Roman" w:cs="Times New Roman"/>
          <w:i/>
          <w:iCs/>
          <w:sz w:val="24"/>
          <w:szCs w:val="24"/>
          <w:vertAlign w:val="superscript"/>
          <w:lang/>
        </w:rPr>
        <w:fldChar w:fldCharType="begin"/>
      </w:r>
      <w:r w:rsidRPr="00454584">
        <w:rPr>
          <w:rFonts w:ascii="Times New Roman" w:eastAsia="Times New Roman" w:hAnsi="Times New Roman" w:cs="Times New Roman"/>
          <w:i/>
          <w:iCs/>
          <w:sz w:val="24"/>
          <w:szCs w:val="24"/>
          <w:vertAlign w:val="superscript"/>
          <w:lang/>
        </w:rPr>
        <w:instrText xml:space="preserve"> HYPERLINK "http://en.wikipedia.org/wiki/Wikipedia:Citation_needed" \o "Wikipedia:Citation needed" </w:instrText>
      </w:r>
      <w:r w:rsidRPr="00454584">
        <w:rPr>
          <w:rFonts w:ascii="Times New Roman" w:eastAsia="Times New Roman" w:hAnsi="Times New Roman" w:cs="Times New Roman"/>
          <w:i/>
          <w:iCs/>
          <w:sz w:val="24"/>
          <w:szCs w:val="24"/>
          <w:vertAlign w:val="superscript"/>
          <w:lang/>
        </w:rPr>
        <w:fldChar w:fldCharType="separate"/>
      </w:r>
      <w:r w:rsidRPr="00454584">
        <w:rPr>
          <w:rFonts w:ascii="Times New Roman" w:eastAsia="Times New Roman" w:hAnsi="Times New Roman" w:cs="Times New Roman"/>
          <w:i/>
          <w:iCs/>
          <w:color w:val="0000FF"/>
          <w:sz w:val="24"/>
          <w:szCs w:val="24"/>
          <w:u w:val="single"/>
          <w:vertAlign w:val="superscript"/>
          <w:lang/>
        </w:rPr>
        <w:t>citation needed</w:t>
      </w:r>
      <w:r w:rsidRPr="00454584">
        <w:rPr>
          <w:rFonts w:ascii="Times New Roman" w:eastAsia="Times New Roman" w:hAnsi="Times New Roman" w:cs="Times New Roman"/>
          <w:i/>
          <w:iCs/>
          <w:sz w:val="24"/>
          <w:szCs w:val="24"/>
          <w:vertAlign w:val="superscript"/>
          <w:lang/>
        </w:rPr>
        <w:fldChar w:fldCharType="end"/>
      </w:r>
      <w:r w:rsidRPr="00454584">
        <w:rPr>
          <w:rFonts w:ascii="Times New Roman" w:eastAsia="Times New Roman" w:hAnsi="Times New Roman" w:cs="Times New Roman"/>
          <w:sz w:val="24"/>
          <w:szCs w:val="24"/>
          <w:vertAlign w:val="superscript"/>
          <w:lang/>
        </w:rPr>
        <w:t>]</w:t>
      </w:r>
    </w:p>
    <w:p w:rsidR="00454584" w:rsidRPr="00454584" w:rsidRDefault="00454584" w:rsidP="00454584">
      <w:pPr>
        <w:spacing w:before="100" w:beforeAutospacing="1" w:after="100" w:afterAutospacing="1" w:line="240" w:lineRule="auto"/>
        <w:outlineLvl w:val="1"/>
        <w:rPr>
          <w:rFonts w:ascii="Times New Roman" w:eastAsia="Times New Roman" w:hAnsi="Times New Roman" w:cs="Times New Roman"/>
          <w:b/>
          <w:bCs/>
          <w:sz w:val="36"/>
          <w:szCs w:val="36"/>
          <w:lang/>
        </w:rPr>
      </w:pPr>
      <w:r w:rsidRPr="00454584">
        <w:rPr>
          <w:rFonts w:ascii="Times New Roman" w:eastAsia="Times New Roman" w:hAnsi="Times New Roman" w:cs="Times New Roman"/>
          <w:b/>
          <w:bCs/>
          <w:sz w:val="36"/>
          <w:szCs w:val="36"/>
          <w:lang/>
        </w:rPr>
        <w:t>[</w:t>
      </w:r>
      <w:hyperlink r:id="rId48" w:tooltip="Edit section: Processes" w:history="1">
        <w:proofErr w:type="gramStart"/>
        <w:r w:rsidRPr="00454584">
          <w:rPr>
            <w:rFonts w:ascii="Times New Roman" w:eastAsia="Times New Roman" w:hAnsi="Times New Roman" w:cs="Times New Roman"/>
            <w:b/>
            <w:bCs/>
            <w:color w:val="0000FF"/>
            <w:sz w:val="36"/>
            <w:szCs w:val="36"/>
            <w:u w:val="single"/>
            <w:lang/>
          </w:rPr>
          <w:t>edit</w:t>
        </w:r>
        <w:proofErr w:type="gramEnd"/>
      </w:hyperlink>
      <w:r w:rsidRPr="00454584">
        <w:rPr>
          <w:rFonts w:ascii="Times New Roman" w:eastAsia="Times New Roman" w:hAnsi="Times New Roman" w:cs="Times New Roman"/>
          <w:b/>
          <w:bCs/>
          <w:sz w:val="36"/>
          <w:szCs w:val="36"/>
          <w:lang/>
        </w:rPr>
        <w:t>] Processes</w:t>
      </w:r>
    </w:p>
    <w:p w:rsidR="00454584" w:rsidRPr="00454584" w:rsidRDefault="00454584" w:rsidP="00454584">
      <w:pPr>
        <w:spacing w:after="0" w:line="240" w:lineRule="auto"/>
        <w:rPr>
          <w:rFonts w:ascii="Times New Roman" w:eastAsia="Times New Roman" w:hAnsi="Times New Roman" w:cs="Times New Roman"/>
          <w:sz w:val="24"/>
          <w:szCs w:val="24"/>
          <w:lang/>
        </w:rPr>
      </w:pPr>
    </w:p>
    <w:p w:rsidR="00454584" w:rsidRPr="00454584" w:rsidRDefault="00454584" w:rsidP="00454584">
      <w:pPr>
        <w:spacing w:after="0" w:line="240" w:lineRule="auto"/>
        <w:rPr>
          <w:rFonts w:ascii="Times New Roman" w:eastAsia="Times New Roman" w:hAnsi="Times New Roman" w:cs="Times New Roman"/>
          <w:sz w:val="24"/>
          <w:szCs w:val="24"/>
          <w:lang/>
        </w:rPr>
      </w:pPr>
      <w:r>
        <w:rPr>
          <w:rFonts w:ascii="Times New Roman" w:eastAsia="Times New Roman" w:hAnsi="Times New Roman" w:cs="Times New Roman"/>
          <w:noProof/>
          <w:color w:val="0000FF"/>
          <w:sz w:val="24"/>
          <w:szCs w:val="24"/>
        </w:rPr>
        <w:drawing>
          <wp:inline distT="0" distB="0" distL="0" distR="0">
            <wp:extent cx="142875" cy="104775"/>
            <wp:effectExtent l="19050" t="0" r="9525" b="0"/>
            <wp:docPr id="2" name="Picture 2" descr="http://bits.wikimedia.org/skins-1.18/common/images/magnify-clip.png">
              <a:hlinkClick xmlns:a="http://schemas.openxmlformats.org/drawingml/2006/main" r:id="rId49" tooltip="Enlarg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bits.wikimedia.org/skins-1.18/common/images/magnify-clip.png">
                      <a:hlinkClick r:id="rId49" tooltip="Enlarge"/>
                    </pic:cNvPr>
                    <pic:cNvPicPr>
                      <a:picLocks noChangeAspect="1" noChangeArrowheads="1"/>
                    </pic:cNvPicPr>
                  </pic:nvPicPr>
                  <pic:blipFill>
                    <a:blip r:embed="rId50"/>
                    <a:srcRect/>
                    <a:stretch>
                      <a:fillRect/>
                    </a:stretch>
                  </pic:blipFill>
                  <pic:spPr bwMode="auto">
                    <a:xfrm>
                      <a:off x="0" y="0"/>
                      <a:ext cx="142875" cy="104775"/>
                    </a:xfrm>
                    <a:prstGeom prst="rect">
                      <a:avLst/>
                    </a:prstGeom>
                    <a:noFill/>
                    <a:ln w="9525">
                      <a:noFill/>
                      <a:miter lim="800000"/>
                      <a:headEnd/>
                      <a:tailEnd/>
                    </a:ln>
                  </pic:spPr>
                </pic:pic>
              </a:graphicData>
            </a:graphic>
          </wp:inline>
        </w:drawing>
      </w:r>
    </w:p>
    <w:p w:rsidR="00454584" w:rsidRPr="00454584" w:rsidRDefault="00454584" w:rsidP="00454584">
      <w:pPr>
        <w:spacing w:after="0" w:line="240" w:lineRule="auto"/>
        <w:rPr>
          <w:rFonts w:ascii="Times New Roman" w:eastAsia="Times New Roman" w:hAnsi="Times New Roman" w:cs="Times New Roman"/>
          <w:sz w:val="24"/>
          <w:szCs w:val="24"/>
          <w:lang/>
        </w:rPr>
      </w:pPr>
      <w:proofErr w:type="gramStart"/>
      <w:r w:rsidRPr="00454584">
        <w:rPr>
          <w:rFonts w:ascii="Times New Roman" w:eastAsia="Times New Roman" w:hAnsi="Times New Roman" w:cs="Times New Roman"/>
          <w:sz w:val="24"/>
          <w:szCs w:val="24"/>
          <w:lang/>
        </w:rPr>
        <w:t xml:space="preserve">A cross-section of a forged </w:t>
      </w:r>
      <w:hyperlink r:id="rId51" w:tooltip="Connecting rod" w:history="1">
        <w:r w:rsidRPr="00454584">
          <w:rPr>
            <w:rFonts w:ascii="Times New Roman" w:eastAsia="Times New Roman" w:hAnsi="Times New Roman" w:cs="Times New Roman"/>
            <w:color w:val="0000FF"/>
            <w:sz w:val="24"/>
            <w:szCs w:val="24"/>
            <w:u w:val="single"/>
            <w:lang/>
          </w:rPr>
          <w:t>connecting rod</w:t>
        </w:r>
      </w:hyperlink>
      <w:r w:rsidRPr="00454584">
        <w:rPr>
          <w:rFonts w:ascii="Times New Roman" w:eastAsia="Times New Roman" w:hAnsi="Times New Roman" w:cs="Times New Roman"/>
          <w:sz w:val="24"/>
          <w:szCs w:val="24"/>
          <w:lang/>
        </w:rPr>
        <w:t xml:space="preserve"> that has been etched to show the grain flow.</w:t>
      </w:r>
      <w:proofErr w:type="gramEnd"/>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There are many different kinds of forging processes available, however they can be grouped into three main classes</w:t>
      </w:r>
      <w:proofErr w:type="gramStart"/>
      <w:r w:rsidRPr="00454584">
        <w:rPr>
          <w:rFonts w:ascii="Times New Roman" w:eastAsia="Times New Roman" w:hAnsi="Times New Roman" w:cs="Times New Roman"/>
          <w:sz w:val="24"/>
          <w:szCs w:val="24"/>
          <w:lang/>
        </w:rPr>
        <w:t>:</w:t>
      </w:r>
      <w:proofErr w:type="gramEnd"/>
      <w:r w:rsidRPr="00454584">
        <w:rPr>
          <w:rFonts w:ascii="Times New Roman" w:eastAsia="Times New Roman" w:hAnsi="Times New Roman" w:cs="Times New Roman"/>
          <w:sz w:val="24"/>
          <w:szCs w:val="24"/>
          <w:vertAlign w:val="superscript"/>
          <w:lang/>
        </w:rPr>
        <w:fldChar w:fldCharType="begin"/>
      </w:r>
      <w:r w:rsidRPr="00454584">
        <w:rPr>
          <w:rFonts w:ascii="Times New Roman" w:eastAsia="Times New Roman" w:hAnsi="Times New Roman" w:cs="Times New Roman"/>
          <w:sz w:val="24"/>
          <w:szCs w:val="24"/>
          <w:vertAlign w:val="superscript"/>
          <w:lang/>
        </w:rPr>
        <w:instrText xml:space="preserve"> HYPERLINK "http://en.wikipedia.org/wiki/Forging" \l "cite_note-Degarmo389-0" </w:instrText>
      </w:r>
      <w:r w:rsidRPr="00454584">
        <w:rPr>
          <w:rFonts w:ascii="Times New Roman" w:eastAsia="Times New Roman" w:hAnsi="Times New Roman" w:cs="Times New Roman"/>
          <w:sz w:val="24"/>
          <w:szCs w:val="24"/>
          <w:vertAlign w:val="superscript"/>
          <w:lang/>
        </w:rPr>
        <w:fldChar w:fldCharType="separate"/>
      </w:r>
      <w:r w:rsidRPr="00454584">
        <w:rPr>
          <w:rFonts w:ascii="Times New Roman" w:eastAsia="Times New Roman" w:hAnsi="Times New Roman" w:cs="Times New Roman"/>
          <w:color w:val="0000FF"/>
          <w:sz w:val="24"/>
          <w:szCs w:val="24"/>
          <w:u w:val="single"/>
          <w:vertAlign w:val="superscript"/>
          <w:lang/>
        </w:rPr>
        <w:t>[1]</w:t>
      </w:r>
      <w:r w:rsidRPr="00454584">
        <w:rPr>
          <w:rFonts w:ascii="Times New Roman" w:eastAsia="Times New Roman" w:hAnsi="Times New Roman" w:cs="Times New Roman"/>
          <w:sz w:val="24"/>
          <w:szCs w:val="24"/>
          <w:vertAlign w:val="superscript"/>
          <w:lang/>
        </w:rPr>
        <w:fldChar w:fldCharType="end"/>
      </w:r>
    </w:p>
    <w:p w:rsidR="00454584" w:rsidRPr="00454584" w:rsidRDefault="00454584" w:rsidP="00454584">
      <w:pPr>
        <w:numPr>
          <w:ilvl w:val="0"/>
          <w:numId w:val="2"/>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Drawn out: length increases, cross-section decreases </w:t>
      </w:r>
    </w:p>
    <w:p w:rsidR="00454584" w:rsidRPr="00454584" w:rsidRDefault="00454584" w:rsidP="00454584">
      <w:pPr>
        <w:numPr>
          <w:ilvl w:val="0"/>
          <w:numId w:val="2"/>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Upset: length decreases, cross-section increases </w:t>
      </w:r>
    </w:p>
    <w:p w:rsidR="00454584" w:rsidRPr="00454584" w:rsidRDefault="00454584" w:rsidP="00454584">
      <w:pPr>
        <w:numPr>
          <w:ilvl w:val="0"/>
          <w:numId w:val="2"/>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Squeezed in closed compression dies: produces multidirectional flow </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Common forging processes include: roll forging, </w:t>
      </w:r>
      <w:hyperlink r:id="rId52" w:tooltip="Swage" w:history="1">
        <w:r w:rsidRPr="00454584">
          <w:rPr>
            <w:rFonts w:ascii="Times New Roman" w:eastAsia="Times New Roman" w:hAnsi="Times New Roman" w:cs="Times New Roman"/>
            <w:color w:val="0000FF"/>
            <w:sz w:val="24"/>
            <w:szCs w:val="24"/>
            <w:u w:val="single"/>
            <w:lang/>
          </w:rPr>
          <w:t>swaging</w:t>
        </w:r>
      </w:hyperlink>
      <w:r w:rsidRPr="00454584">
        <w:rPr>
          <w:rFonts w:ascii="Times New Roman" w:eastAsia="Times New Roman" w:hAnsi="Times New Roman" w:cs="Times New Roman"/>
          <w:sz w:val="24"/>
          <w:szCs w:val="24"/>
          <w:lang/>
        </w:rPr>
        <w:t xml:space="preserve">, </w:t>
      </w:r>
      <w:hyperlink r:id="rId53" w:tooltip="Cogging" w:history="1">
        <w:r w:rsidRPr="00454584">
          <w:rPr>
            <w:rFonts w:ascii="Times New Roman" w:eastAsia="Times New Roman" w:hAnsi="Times New Roman" w:cs="Times New Roman"/>
            <w:color w:val="0000FF"/>
            <w:sz w:val="24"/>
            <w:szCs w:val="24"/>
            <w:u w:val="single"/>
            <w:lang/>
          </w:rPr>
          <w:t>cogging</w:t>
        </w:r>
      </w:hyperlink>
      <w:r w:rsidRPr="00454584">
        <w:rPr>
          <w:rFonts w:ascii="Times New Roman" w:eastAsia="Times New Roman" w:hAnsi="Times New Roman" w:cs="Times New Roman"/>
          <w:sz w:val="24"/>
          <w:szCs w:val="24"/>
          <w:lang/>
        </w:rPr>
        <w:t>, open-die forging, impression-die forging, press forging, automatic hot forging and upsetting.</w:t>
      </w:r>
      <w:hyperlink r:id="rId54" w:anchor="cite_note-Degarmo389-0" w:history="1">
        <w:r w:rsidRPr="00454584">
          <w:rPr>
            <w:rFonts w:ascii="Times New Roman" w:eastAsia="Times New Roman" w:hAnsi="Times New Roman" w:cs="Times New Roman"/>
            <w:color w:val="0000FF"/>
            <w:sz w:val="24"/>
            <w:szCs w:val="24"/>
            <w:u w:val="single"/>
            <w:vertAlign w:val="superscript"/>
            <w:lang/>
          </w:rPr>
          <w:t>[1]</w:t>
        </w:r>
      </w:hyperlink>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55" w:tooltip="Edit section: Temperature"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Temperature</w:t>
      </w:r>
    </w:p>
    <w:p w:rsidR="00454584" w:rsidRPr="00454584" w:rsidRDefault="00454584" w:rsidP="00454584">
      <w:pPr>
        <w:spacing w:after="120" w:line="240" w:lineRule="auto"/>
        <w:rPr>
          <w:rFonts w:ascii="Times New Roman" w:eastAsia="Times New Roman" w:hAnsi="Times New Roman" w:cs="Times New Roman"/>
          <w:i/>
          <w:iCs/>
          <w:sz w:val="24"/>
          <w:szCs w:val="24"/>
          <w:lang/>
        </w:rPr>
      </w:pPr>
      <w:r w:rsidRPr="00454584">
        <w:rPr>
          <w:rFonts w:ascii="Times New Roman" w:eastAsia="Times New Roman" w:hAnsi="Times New Roman" w:cs="Times New Roman"/>
          <w:i/>
          <w:iCs/>
          <w:sz w:val="24"/>
          <w:szCs w:val="24"/>
          <w:lang/>
        </w:rPr>
        <w:t xml:space="preserve">Main articles: </w:t>
      </w:r>
      <w:hyperlink r:id="rId56" w:tooltip="Hot working" w:history="1">
        <w:r w:rsidRPr="00454584">
          <w:rPr>
            <w:rFonts w:ascii="Times New Roman" w:eastAsia="Times New Roman" w:hAnsi="Times New Roman" w:cs="Times New Roman"/>
            <w:i/>
            <w:iCs/>
            <w:color w:val="0000FF"/>
            <w:sz w:val="24"/>
            <w:szCs w:val="24"/>
            <w:u w:val="single"/>
            <w:lang/>
          </w:rPr>
          <w:t>Hot working</w:t>
        </w:r>
      </w:hyperlink>
      <w:r w:rsidRPr="00454584">
        <w:rPr>
          <w:rFonts w:ascii="Times New Roman" w:eastAsia="Times New Roman" w:hAnsi="Times New Roman" w:cs="Times New Roman"/>
          <w:i/>
          <w:iCs/>
          <w:sz w:val="24"/>
          <w:szCs w:val="24"/>
          <w:lang/>
        </w:rPr>
        <w:t xml:space="preserve"> and </w:t>
      </w:r>
      <w:hyperlink r:id="rId57" w:tooltip="Cold working" w:history="1">
        <w:r w:rsidRPr="00454584">
          <w:rPr>
            <w:rFonts w:ascii="Times New Roman" w:eastAsia="Times New Roman" w:hAnsi="Times New Roman" w:cs="Times New Roman"/>
            <w:i/>
            <w:iCs/>
            <w:color w:val="0000FF"/>
            <w:sz w:val="24"/>
            <w:szCs w:val="24"/>
            <w:u w:val="single"/>
            <w:lang/>
          </w:rPr>
          <w:t>Cold working</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 xml:space="preserve">All of the following forging processes can be performed at various </w:t>
      </w:r>
      <w:proofErr w:type="gramStart"/>
      <w:r w:rsidRPr="00454584">
        <w:rPr>
          <w:rFonts w:ascii="Times New Roman" w:eastAsia="Times New Roman" w:hAnsi="Times New Roman" w:cs="Times New Roman"/>
          <w:sz w:val="24"/>
          <w:szCs w:val="24"/>
          <w:lang/>
        </w:rPr>
        <w:t>temperatures,</w:t>
      </w:r>
      <w:proofErr w:type="gramEnd"/>
      <w:r w:rsidRPr="00454584">
        <w:rPr>
          <w:rFonts w:ascii="Times New Roman" w:eastAsia="Times New Roman" w:hAnsi="Times New Roman" w:cs="Times New Roman"/>
          <w:sz w:val="24"/>
          <w:szCs w:val="24"/>
          <w:lang/>
        </w:rPr>
        <w:t xml:space="preserve"> however they are generally classified by whether the metal temperature is above or below the </w:t>
      </w:r>
      <w:proofErr w:type="spellStart"/>
      <w:r w:rsidRPr="00454584">
        <w:rPr>
          <w:rFonts w:ascii="Times New Roman" w:eastAsia="Times New Roman" w:hAnsi="Times New Roman" w:cs="Times New Roman"/>
          <w:sz w:val="24"/>
          <w:szCs w:val="24"/>
          <w:lang/>
        </w:rPr>
        <w:t>recrystallization</w:t>
      </w:r>
      <w:proofErr w:type="spellEnd"/>
      <w:r w:rsidRPr="00454584">
        <w:rPr>
          <w:rFonts w:ascii="Times New Roman" w:eastAsia="Times New Roman" w:hAnsi="Times New Roman" w:cs="Times New Roman"/>
          <w:sz w:val="24"/>
          <w:szCs w:val="24"/>
          <w:lang/>
        </w:rPr>
        <w:t xml:space="preserve"> temperature. If the temperature is above the material's </w:t>
      </w:r>
      <w:proofErr w:type="spellStart"/>
      <w:r w:rsidRPr="00454584">
        <w:rPr>
          <w:rFonts w:ascii="Times New Roman" w:eastAsia="Times New Roman" w:hAnsi="Times New Roman" w:cs="Times New Roman"/>
          <w:sz w:val="24"/>
          <w:szCs w:val="24"/>
          <w:lang/>
        </w:rPr>
        <w:t>recrystallization</w:t>
      </w:r>
      <w:proofErr w:type="spellEnd"/>
      <w:r w:rsidRPr="00454584">
        <w:rPr>
          <w:rFonts w:ascii="Times New Roman" w:eastAsia="Times New Roman" w:hAnsi="Times New Roman" w:cs="Times New Roman"/>
          <w:sz w:val="24"/>
          <w:szCs w:val="24"/>
          <w:lang/>
        </w:rPr>
        <w:t xml:space="preserve"> temperature it is deemed </w:t>
      </w:r>
      <w:r w:rsidRPr="00454584">
        <w:rPr>
          <w:rFonts w:ascii="Times New Roman" w:eastAsia="Times New Roman" w:hAnsi="Times New Roman" w:cs="Times New Roman"/>
          <w:i/>
          <w:iCs/>
          <w:sz w:val="24"/>
          <w:szCs w:val="24"/>
          <w:lang/>
        </w:rPr>
        <w:t>hot forging</w:t>
      </w:r>
      <w:r w:rsidRPr="00454584">
        <w:rPr>
          <w:rFonts w:ascii="Times New Roman" w:eastAsia="Times New Roman" w:hAnsi="Times New Roman" w:cs="Times New Roman"/>
          <w:sz w:val="24"/>
          <w:szCs w:val="24"/>
          <w:lang/>
        </w:rPr>
        <w:t xml:space="preserve">; if the temperature is below the material's </w:t>
      </w:r>
      <w:proofErr w:type="spellStart"/>
      <w:r w:rsidRPr="00454584">
        <w:rPr>
          <w:rFonts w:ascii="Times New Roman" w:eastAsia="Times New Roman" w:hAnsi="Times New Roman" w:cs="Times New Roman"/>
          <w:sz w:val="24"/>
          <w:szCs w:val="24"/>
          <w:lang/>
        </w:rPr>
        <w:t>recrystallization</w:t>
      </w:r>
      <w:proofErr w:type="spellEnd"/>
      <w:r w:rsidRPr="00454584">
        <w:rPr>
          <w:rFonts w:ascii="Times New Roman" w:eastAsia="Times New Roman" w:hAnsi="Times New Roman" w:cs="Times New Roman"/>
          <w:sz w:val="24"/>
          <w:szCs w:val="24"/>
          <w:lang/>
        </w:rPr>
        <w:t xml:space="preserve"> temperature but above </w:t>
      </w:r>
      <w:r w:rsidRPr="00454584">
        <w:rPr>
          <w:rFonts w:ascii="Times New Roman" w:eastAsia="Times New Roman" w:hAnsi="Times New Roman" w:cs="Times New Roman"/>
          <w:sz w:val="24"/>
          <w:szCs w:val="24"/>
          <w:vertAlign w:val="superscript"/>
          <w:lang/>
        </w:rPr>
        <w:t>3</w:t>
      </w:r>
      <w:r w:rsidRPr="00454584">
        <w:rPr>
          <w:rFonts w:ascii="Times New Roman" w:eastAsia="Times New Roman" w:hAnsi="Times New Roman" w:cs="Times New Roman"/>
          <w:sz w:val="24"/>
          <w:szCs w:val="24"/>
          <w:lang/>
        </w:rPr>
        <w:t>⁄</w:t>
      </w:r>
      <w:r w:rsidRPr="00454584">
        <w:rPr>
          <w:rFonts w:ascii="Times New Roman" w:eastAsia="Times New Roman" w:hAnsi="Times New Roman" w:cs="Times New Roman"/>
          <w:sz w:val="24"/>
          <w:szCs w:val="24"/>
          <w:vertAlign w:val="subscript"/>
          <w:lang/>
        </w:rPr>
        <w:t>10</w:t>
      </w:r>
      <w:r w:rsidRPr="00454584">
        <w:rPr>
          <w:rFonts w:ascii="Times New Roman" w:eastAsia="Times New Roman" w:hAnsi="Times New Roman" w:cs="Times New Roman"/>
          <w:sz w:val="24"/>
          <w:szCs w:val="24"/>
          <w:lang/>
        </w:rPr>
        <w:t xml:space="preserve">ths of the </w:t>
      </w:r>
      <w:proofErr w:type="spellStart"/>
      <w:r w:rsidRPr="00454584">
        <w:rPr>
          <w:rFonts w:ascii="Times New Roman" w:eastAsia="Times New Roman" w:hAnsi="Times New Roman" w:cs="Times New Roman"/>
          <w:sz w:val="24"/>
          <w:szCs w:val="24"/>
          <w:lang/>
        </w:rPr>
        <w:t>recrystallization</w:t>
      </w:r>
      <w:proofErr w:type="spellEnd"/>
      <w:r w:rsidRPr="00454584">
        <w:rPr>
          <w:rFonts w:ascii="Times New Roman" w:eastAsia="Times New Roman" w:hAnsi="Times New Roman" w:cs="Times New Roman"/>
          <w:sz w:val="24"/>
          <w:szCs w:val="24"/>
          <w:lang/>
        </w:rPr>
        <w:t xml:space="preserve"> temperature (on an absolute scale) it is deemed </w:t>
      </w:r>
      <w:r w:rsidRPr="00454584">
        <w:rPr>
          <w:rFonts w:ascii="Times New Roman" w:eastAsia="Times New Roman" w:hAnsi="Times New Roman" w:cs="Times New Roman"/>
          <w:i/>
          <w:iCs/>
          <w:sz w:val="24"/>
          <w:szCs w:val="24"/>
          <w:lang/>
        </w:rPr>
        <w:t>warm forging</w:t>
      </w:r>
      <w:r w:rsidRPr="00454584">
        <w:rPr>
          <w:rFonts w:ascii="Times New Roman" w:eastAsia="Times New Roman" w:hAnsi="Times New Roman" w:cs="Times New Roman"/>
          <w:sz w:val="24"/>
          <w:szCs w:val="24"/>
          <w:lang/>
        </w:rPr>
        <w:t xml:space="preserve">; if below </w:t>
      </w:r>
      <w:r w:rsidRPr="00454584">
        <w:rPr>
          <w:rFonts w:ascii="Times New Roman" w:eastAsia="Times New Roman" w:hAnsi="Times New Roman" w:cs="Times New Roman"/>
          <w:sz w:val="24"/>
          <w:szCs w:val="24"/>
          <w:vertAlign w:val="superscript"/>
          <w:lang/>
        </w:rPr>
        <w:t>3</w:t>
      </w:r>
      <w:r w:rsidRPr="00454584">
        <w:rPr>
          <w:rFonts w:ascii="Times New Roman" w:eastAsia="Times New Roman" w:hAnsi="Times New Roman" w:cs="Times New Roman"/>
          <w:sz w:val="24"/>
          <w:szCs w:val="24"/>
          <w:lang/>
        </w:rPr>
        <w:t>⁄</w:t>
      </w:r>
      <w:r w:rsidRPr="00454584">
        <w:rPr>
          <w:rFonts w:ascii="Times New Roman" w:eastAsia="Times New Roman" w:hAnsi="Times New Roman" w:cs="Times New Roman"/>
          <w:sz w:val="24"/>
          <w:szCs w:val="24"/>
          <w:vertAlign w:val="subscript"/>
          <w:lang/>
        </w:rPr>
        <w:t>10</w:t>
      </w:r>
      <w:r w:rsidRPr="00454584">
        <w:rPr>
          <w:rFonts w:ascii="Times New Roman" w:eastAsia="Times New Roman" w:hAnsi="Times New Roman" w:cs="Times New Roman"/>
          <w:sz w:val="24"/>
          <w:szCs w:val="24"/>
          <w:lang/>
        </w:rPr>
        <w:t xml:space="preserve">ths of the </w:t>
      </w:r>
      <w:proofErr w:type="spellStart"/>
      <w:r w:rsidRPr="00454584">
        <w:rPr>
          <w:rFonts w:ascii="Times New Roman" w:eastAsia="Times New Roman" w:hAnsi="Times New Roman" w:cs="Times New Roman"/>
          <w:sz w:val="24"/>
          <w:szCs w:val="24"/>
          <w:lang/>
        </w:rPr>
        <w:t>recrystallization</w:t>
      </w:r>
      <w:proofErr w:type="spellEnd"/>
      <w:r w:rsidRPr="00454584">
        <w:rPr>
          <w:rFonts w:ascii="Times New Roman" w:eastAsia="Times New Roman" w:hAnsi="Times New Roman" w:cs="Times New Roman"/>
          <w:sz w:val="24"/>
          <w:szCs w:val="24"/>
          <w:lang/>
        </w:rPr>
        <w:t xml:space="preserve"> temperature (usually room temperature) then it is deemed </w:t>
      </w:r>
      <w:r w:rsidRPr="00454584">
        <w:rPr>
          <w:rFonts w:ascii="Times New Roman" w:eastAsia="Times New Roman" w:hAnsi="Times New Roman" w:cs="Times New Roman"/>
          <w:i/>
          <w:iCs/>
          <w:sz w:val="24"/>
          <w:szCs w:val="24"/>
          <w:lang/>
        </w:rPr>
        <w:t>cold forging</w:t>
      </w:r>
      <w:r w:rsidRPr="00454584">
        <w:rPr>
          <w:rFonts w:ascii="Times New Roman" w:eastAsia="Times New Roman" w:hAnsi="Times New Roman" w:cs="Times New Roman"/>
          <w:sz w:val="24"/>
          <w:szCs w:val="24"/>
          <w:lang/>
        </w:rPr>
        <w:t xml:space="preserve">. The main advantage of hot forging is that as the metal is deformed </w:t>
      </w:r>
      <w:hyperlink r:id="rId58" w:tooltip="Work hardening" w:history="1">
        <w:r w:rsidRPr="00454584">
          <w:rPr>
            <w:rFonts w:ascii="Times New Roman" w:eastAsia="Times New Roman" w:hAnsi="Times New Roman" w:cs="Times New Roman"/>
            <w:color w:val="0000FF"/>
            <w:sz w:val="24"/>
            <w:szCs w:val="24"/>
            <w:u w:val="single"/>
            <w:lang/>
          </w:rPr>
          <w:t>work hardening</w:t>
        </w:r>
      </w:hyperlink>
      <w:r w:rsidRPr="00454584">
        <w:rPr>
          <w:rFonts w:ascii="Times New Roman" w:eastAsia="Times New Roman" w:hAnsi="Times New Roman" w:cs="Times New Roman"/>
          <w:sz w:val="24"/>
          <w:szCs w:val="24"/>
          <w:lang/>
        </w:rPr>
        <w:t xml:space="preserve"> effects are negated by the </w:t>
      </w:r>
      <w:proofErr w:type="spellStart"/>
      <w:r w:rsidRPr="00454584">
        <w:rPr>
          <w:rFonts w:ascii="Times New Roman" w:eastAsia="Times New Roman" w:hAnsi="Times New Roman" w:cs="Times New Roman"/>
          <w:sz w:val="24"/>
          <w:szCs w:val="24"/>
          <w:lang/>
        </w:rPr>
        <w:t>recrystallization</w:t>
      </w:r>
      <w:proofErr w:type="spellEnd"/>
      <w:r w:rsidRPr="00454584">
        <w:rPr>
          <w:rFonts w:ascii="Times New Roman" w:eastAsia="Times New Roman" w:hAnsi="Times New Roman" w:cs="Times New Roman"/>
          <w:sz w:val="24"/>
          <w:szCs w:val="24"/>
          <w:lang/>
        </w:rPr>
        <w:t xml:space="preserve"> process. Cold forging typically results in work hardening of the piece.</w:t>
      </w:r>
      <w:hyperlink r:id="rId59" w:anchor="cite_note-Degarmo373-3" w:history="1">
        <w:r w:rsidRPr="00454584">
          <w:rPr>
            <w:rFonts w:ascii="Times New Roman" w:eastAsia="Times New Roman" w:hAnsi="Times New Roman" w:cs="Times New Roman"/>
            <w:color w:val="0000FF"/>
            <w:sz w:val="24"/>
            <w:szCs w:val="24"/>
            <w:u w:val="single"/>
            <w:vertAlign w:val="superscript"/>
            <w:lang/>
          </w:rPr>
          <w:t>[4</w:t>
        </w:r>
        <w:proofErr w:type="gramStart"/>
        <w:r w:rsidRPr="00454584">
          <w:rPr>
            <w:rFonts w:ascii="Times New Roman" w:eastAsia="Times New Roman" w:hAnsi="Times New Roman" w:cs="Times New Roman"/>
            <w:color w:val="0000FF"/>
            <w:sz w:val="24"/>
            <w:szCs w:val="24"/>
            <w:u w:val="single"/>
            <w:vertAlign w:val="superscript"/>
            <w:lang/>
          </w:rPr>
          <w:t>]</w:t>
        </w:r>
        <w:proofErr w:type="gramEnd"/>
      </w:hyperlink>
      <w:hyperlink r:id="rId60" w:anchor="cite_note-Degarmo375-4" w:history="1">
        <w:r w:rsidRPr="00454584">
          <w:rPr>
            <w:rFonts w:ascii="Times New Roman" w:eastAsia="Times New Roman" w:hAnsi="Times New Roman" w:cs="Times New Roman"/>
            <w:color w:val="0000FF"/>
            <w:sz w:val="24"/>
            <w:szCs w:val="24"/>
            <w:u w:val="single"/>
            <w:vertAlign w:val="superscript"/>
            <w:lang/>
          </w:rPr>
          <w:t>[5]</w:t>
        </w:r>
      </w:hyperlink>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61" w:tooltip="Edit section: Drop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Drop forging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Drop forging is a forging process where a hammer is raised up and then "dropped" onto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to deform it according to the shape of the die. There are two types of drop forging: </w:t>
      </w:r>
      <w:r w:rsidRPr="00454584">
        <w:rPr>
          <w:rFonts w:ascii="Times New Roman" w:eastAsia="Times New Roman" w:hAnsi="Times New Roman" w:cs="Times New Roman"/>
          <w:i/>
          <w:iCs/>
          <w:sz w:val="24"/>
          <w:szCs w:val="24"/>
          <w:lang/>
        </w:rPr>
        <w:t>open-die drop forging</w:t>
      </w:r>
      <w:r w:rsidRPr="00454584">
        <w:rPr>
          <w:rFonts w:ascii="Times New Roman" w:eastAsia="Times New Roman" w:hAnsi="Times New Roman" w:cs="Times New Roman"/>
          <w:sz w:val="24"/>
          <w:szCs w:val="24"/>
          <w:lang/>
        </w:rPr>
        <w:t xml:space="preserve"> and </w:t>
      </w:r>
      <w:r w:rsidRPr="00454584">
        <w:rPr>
          <w:rFonts w:ascii="Times New Roman" w:eastAsia="Times New Roman" w:hAnsi="Times New Roman" w:cs="Times New Roman"/>
          <w:i/>
          <w:iCs/>
          <w:sz w:val="24"/>
          <w:szCs w:val="24"/>
          <w:lang/>
        </w:rPr>
        <w:t>closed-die drop forging</w:t>
      </w:r>
      <w:r w:rsidRPr="00454584">
        <w:rPr>
          <w:rFonts w:ascii="Times New Roman" w:eastAsia="Times New Roman" w:hAnsi="Times New Roman" w:cs="Times New Roman"/>
          <w:sz w:val="24"/>
          <w:szCs w:val="24"/>
          <w:lang/>
        </w:rPr>
        <w:t xml:space="preserve">. As the names imply, the difference is in the shape of the die, with the former not fully enclosing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while the latter does.</w:t>
      </w:r>
    </w:p>
    <w:p w:rsidR="00454584" w:rsidRPr="00454584" w:rsidRDefault="00454584" w:rsidP="00454584">
      <w:pPr>
        <w:spacing w:before="100" w:beforeAutospacing="1" w:after="100" w:afterAutospacing="1" w:line="240" w:lineRule="auto"/>
        <w:outlineLvl w:val="3"/>
        <w:rPr>
          <w:rFonts w:ascii="Times New Roman" w:eastAsia="Times New Roman" w:hAnsi="Times New Roman" w:cs="Times New Roman"/>
          <w:b/>
          <w:bCs/>
          <w:sz w:val="24"/>
          <w:szCs w:val="24"/>
          <w:lang/>
        </w:rPr>
      </w:pPr>
      <w:r w:rsidRPr="00454584">
        <w:rPr>
          <w:rFonts w:ascii="Times New Roman" w:eastAsia="Times New Roman" w:hAnsi="Times New Roman" w:cs="Times New Roman"/>
          <w:b/>
          <w:bCs/>
          <w:sz w:val="24"/>
          <w:szCs w:val="24"/>
          <w:lang/>
        </w:rPr>
        <w:t>[</w:t>
      </w:r>
      <w:hyperlink r:id="rId62" w:tooltip="Edit section: Open-die drop forging" w:history="1">
        <w:proofErr w:type="gramStart"/>
        <w:r w:rsidRPr="00454584">
          <w:rPr>
            <w:rFonts w:ascii="Times New Roman" w:eastAsia="Times New Roman" w:hAnsi="Times New Roman" w:cs="Times New Roman"/>
            <w:b/>
            <w:bCs/>
            <w:color w:val="0000FF"/>
            <w:sz w:val="24"/>
            <w:szCs w:val="24"/>
            <w:u w:val="single"/>
            <w:lang/>
          </w:rPr>
          <w:t>edit</w:t>
        </w:r>
        <w:proofErr w:type="gramEnd"/>
      </w:hyperlink>
      <w:r w:rsidRPr="00454584">
        <w:rPr>
          <w:rFonts w:ascii="Times New Roman" w:eastAsia="Times New Roman" w:hAnsi="Times New Roman" w:cs="Times New Roman"/>
          <w:b/>
          <w:bCs/>
          <w:sz w:val="24"/>
          <w:szCs w:val="24"/>
          <w:lang/>
        </w:rPr>
        <w:t>] Open-die drop forging</w:t>
      </w:r>
    </w:p>
    <w:p w:rsidR="00454584" w:rsidRPr="00454584" w:rsidRDefault="00454584" w:rsidP="00454584">
      <w:pPr>
        <w:spacing w:after="0" w:line="240" w:lineRule="auto"/>
        <w:rPr>
          <w:rFonts w:ascii="Times New Roman" w:eastAsia="Times New Roman" w:hAnsi="Times New Roman" w:cs="Times New Roman"/>
          <w:sz w:val="24"/>
          <w:szCs w:val="24"/>
          <w:lang/>
        </w:rPr>
      </w:pPr>
    </w:p>
    <w:p w:rsidR="00454584" w:rsidRPr="00454584" w:rsidRDefault="00454584" w:rsidP="00454584">
      <w:pPr>
        <w:spacing w:after="0" w:line="240" w:lineRule="auto"/>
        <w:rPr>
          <w:rFonts w:ascii="Times New Roman" w:eastAsia="Times New Roman" w:hAnsi="Times New Roman" w:cs="Times New Roman"/>
          <w:sz w:val="24"/>
          <w:szCs w:val="24"/>
          <w:lang/>
        </w:rPr>
      </w:pPr>
      <w:r>
        <w:rPr>
          <w:rFonts w:ascii="Times New Roman" w:eastAsia="Times New Roman" w:hAnsi="Times New Roman" w:cs="Times New Roman"/>
          <w:noProof/>
          <w:color w:val="0000FF"/>
          <w:sz w:val="24"/>
          <w:szCs w:val="24"/>
        </w:rPr>
        <w:drawing>
          <wp:inline distT="0" distB="0" distL="0" distR="0">
            <wp:extent cx="142875" cy="104775"/>
            <wp:effectExtent l="19050" t="0" r="9525" b="0"/>
            <wp:docPr id="4" name="Picture 4" descr="http://bits.wikimedia.org/skins-1.18/common/images/magnify-clip.png">
              <a:hlinkClick xmlns:a="http://schemas.openxmlformats.org/drawingml/2006/main" r:id="rId63" tooltip="Enlarg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bits.wikimedia.org/skins-1.18/common/images/magnify-clip.png">
                      <a:hlinkClick r:id="rId63" tooltip="Enlarge"/>
                    </pic:cNvPr>
                    <pic:cNvPicPr>
                      <a:picLocks noChangeAspect="1" noChangeArrowheads="1"/>
                    </pic:cNvPicPr>
                  </pic:nvPicPr>
                  <pic:blipFill>
                    <a:blip r:embed="rId50"/>
                    <a:srcRect/>
                    <a:stretch>
                      <a:fillRect/>
                    </a:stretch>
                  </pic:blipFill>
                  <pic:spPr bwMode="auto">
                    <a:xfrm>
                      <a:off x="0" y="0"/>
                      <a:ext cx="142875" cy="104775"/>
                    </a:xfrm>
                    <a:prstGeom prst="rect">
                      <a:avLst/>
                    </a:prstGeom>
                    <a:noFill/>
                    <a:ln w="9525">
                      <a:noFill/>
                      <a:miter lim="800000"/>
                      <a:headEnd/>
                      <a:tailEnd/>
                    </a:ln>
                  </pic:spPr>
                </pic:pic>
              </a:graphicData>
            </a:graphic>
          </wp:inline>
        </w:drawing>
      </w:r>
    </w:p>
    <w:p w:rsidR="00454584" w:rsidRPr="00454584" w:rsidRDefault="00454584" w:rsidP="00454584">
      <w:pPr>
        <w:spacing w:after="0"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Open-die drop forging (with two dies) of an ingot to be further processed into a wheel</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Open-die forging is also known as </w:t>
      </w:r>
      <w:r w:rsidRPr="00454584">
        <w:rPr>
          <w:rFonts w:ascii="Times New Roman" w:eastAsia="Times New Roman" w:hAnsi="Times New Roman" w:cs="Times New Roman"/>
          <w:i/>
          <w:iCs/>
          <w:sz w:val="24"/>
          <w:szCs w:val="24"/>
          <w:lang/>
        </w:rPr>
        <w:t>smith forging</w:t>
      </w:r>
      <w:r w:rsidRPr="00454584">
        <w:rPr>
          <w:rFonts w:ascii="Times New Roman" w:eastAsia="Times New Roman" w:hAnsi="Times New Roman" w:cs="Times New Roman"/>
          <w:sz w:val="24"/>
          <w:szCs w:val="24"/>
          <w:lang/>
        </w:rPr>
        <w:t>.</w:t>
      </w:r>
      <w:hyperlink r:id="rId64" w:anchor="cite_note-Degarmo391-5" w:history="1">
        <w:r w:rsidRPr="00454584">
          <w:rPr>
            <w:rFonts w:ascii="Times New Roman" w:eastAsia="Times New Roman" w:hAnsi="Times New Roman" w:cs="Times New Roman"/>
            <w:color w:val="0000FF"/>
            <w:sz w:val="24"/>
            <w:szCs w:val="24"/>
            <w:u w:val="single"/>
            <w:vertAlign w:val="superscript"/>
            <w:lang/>
          </w:rPr>
          <w:t>[6]</w:t>
        </w:r>
      </w:hyperlink>
      <w:r w:rsidRPr="00454584">
        <w:rPr>
          <w:rFonts w:ascii="Times New Roman" w:eastAsia="Times New Roman" w:hAnsi="Times New Roman" w:cs="Times New Roman"/>
          <w:sz w:val="24"/>
          <w:szCs w:val="24"/>
          <w:lang/>
        </w:rPr>
        <w:t xml:space="preserve"> In open-die forging, a hammer strikes and deforms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which is placed on a stationary anvil. Open-die forging gets its name from the fact that the dies (the surfaces that are in contact with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do not enclose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allowing it to flow except where contacted by the dies. Therefore the operator needs to orient and position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to get the desired shape. The dies are usually flat in shape, but some have a specially shaped surface for specialized operations. For example, a die may have a round, concave, or convex surface or be a tool to form holes or be a cut-off tool.</w:t>
      </w:r>
      <w:hyperlink r:id="rId65" w:anchor="cite_note-Degarmo390-6" w:history="1">
        <w:r w:rsidRPr="00454584">
          <w:rPr>
            <w:rFonts w:ascii="Times New Roman" w:eastAsia="Times New Roman" w:hAnsi="Times New Roman" w:cs="Times New Roman"/>
            <w:color w:val="0000FF"/>
            <w:sz w:val="24"/>
            <w:szCs w:val="24"/>
            <w:u w:val="single"/>
            <w:vertAlign w:val="superscript"/>
            <w:lang/>
          </w:rPr>
          <w:t>[7]</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Open-die forging lends itself to short runs and is appropriate for art </w:t>
      </w:r>
      <w:proofErr w:type="spellStart"/>
      <w:r w:rsidRPr="00454584">
        <w:rPr>
          <w:rFonts w:ascii="Times New Roman" w:eastAsia="Times New Roman" w:hAnsi="Times New Roman" w:cs="Times New Roman"/>
          <w:sz w:val="24"/>
          <w:szCs w:val="24"/>
          <w:lang/>
        </w:rPr>
        <w:t>smithing</w:t>
      </w:r>
      <w:proofErr w:type="spellEnd"/>
      <w:r w:rsidRPr="00454584">
        <w:rPr>
          <w:rFonts w:ascii="Times New Roman" w:eastAsia="Times New Roman" w:hAnsi="Times New Roman" w:cs="Times New Roman"/>
          <w:sz w:val="24"/>
          <w:szCs w:val="24"/>
          <w:lang/>
        </w:rPr>
        <w:t xml:space="preserve"> and custom work. In some cases, open-die forging may be employed to rough-shape </w:t>
      </w:r>
      <w:hyperlink r:id="rId66" w:tooltip="Ingot" w:history="1">
        <w:r w:rsidRPr="00454584">
          <w:rPr>
            <w:rFonts w:ascii="Times New Roman" w:eastAsia="Times New Roman" w:hAnsi="Times New Roman" w:cs="Times New Roman"/>
            <w:color w:val="0000FF"/>
            <w:sz w:val="24"/>
            <w:szCs w:val="24"/>
            <w:u w:val="single"/>
            <w:lang/>
          </w:rPr>
          <w:t>ingots</w:t>
        </w:r>
      </w:hyperlink>
      <w:r w:rsidRPr="00454584">
        <w:rPr>
          <w:rFonts w:ascii="Times New Roman" w:eastAsia="Times New Roman" w:hAnsi="Times New Roman" w:cs="Times New Roman"/>
          <w:sz w:val="24"/>
          <w:szCs w:val="24"/>
          <w:lang/>
        </w:rPr>
        <w:t xml:space="preserve"> to prepare them for subsequent operations. Open-die forging may also orient the grain to increase strength in the required direction.</w:t>
      </w:r>
      <w:hyperlink r:id="rId67" w:anchor="cite_note-Degarmo390-6" w:history="1">
        <w:r w:rsidRPr="00454584">
          <w:rPr>
            <w:rFonts w:ascii="Times New Roman" w:eastAsia="Times New Roman" w:hAnsi="Times New Roman" w:cs="Times New Roman"/>
            <w:color w:val="0000FF"/>
            <w:sz w:val="24"/>
            <w:szCs w:val="24"/>
            <w:u w:val="single"/>
            <w:vertAlign w:val="superscript"/>
            <w:lang/>
          </w:rPr>
          <w:t>[7]</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i/>
          <w:iCs/>
          <w:sz w:val="24"/>
          <w:szCs w:val="24"/>
          <w:lang/>
        </w:rPr>
        <w:t>Cogging</w:t>
      </w:r>
      <w:r w:rsidRPr="00454584">
        <w:rPr>
          <w:rFonts w:ascii="Times New Roman" w:eastAsia="Times New Roman" w:hAnsi="Times New Roman" w:cs="Times New Roman"/>
          <w:sz w:val="24"/>
          <w:szCs w:val="24"/>
          <w:lang/>
        </w:rPr>
        <w:t xml:space="preserve"> is successive deformation of a bar along its length using an open-die drop forge. It is commonly used to work a piece of raw material to the proper thickness. Once the proper thickness is achieved the proper width is achieved via </w:t>
      </w:r>
      <w:r w:rsidRPr="00454584">
        <w:rPr>
          <w:rFonts w:ascii="Times New Roman" w:eastAsia="Times New Roman" w:hAnsi="Times New Roman" w:cs="Times New Roman"/>
          <w:i/>
          <w:iCs/>
          <w:sz w:val="24"/>
          <w:szCs w:val="24"/>
          <w:lang/>
        </w:rPr>
        <w:t>edging</w:t>
      </w:r>
      <w:r w:rsidRPr="00454584">
        <w:rPr>
          <w:rFonts w:ascii="Times New Roman" w:eastAsia="Times New Roman" w:hAnsi="Times New Roman" w:cs="Times New Roman"/>
          <w:sz w:val="24"/>
          <w:szCs w:val="24"/>
          <w:lang/>
        </w:rPr>
        <w:t>.</w:t>
      </w:r>
      <w:hyperlink r:id="rId68" w:anchor="cite_note-7" w:history="1">
        <w:r w:rsidRPr="00454584">
          <w:rPr>
            <w:rFonts w:ascii="Times New Roman" w:eastAsia="Times New Roman" w:hAnsi="Times New Roman" w:cs="Times New Roman"/>
            <w:color w:val="0000FF"/>
            <w:sz w:val="24"/>
            <w:szCs w:val="24"/>
            <w:u w:val="single"/>
            <w:vertAlign w:val="superscript"/>
            <w:lang/>
          </w:rPr>
          <w:t>[8]</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i/>
          <w:iCs/>
          <w:sz w:val="24"/>
          <w:szCs w:val="24"/>
          <w:lang/>
        </w:rPr>
        <w:t>Edging</w:t>
      </w:r>
      <w:r w:rsidRPr="00454584">
        <w:rPr>
          <w:rFonts w:ascii="Times New Roman" w:eastAsia="Times New Roman" w:hAnsi="Times New Roman" w:cs="Times New Roman"/>
          <w:sz w:val="24"/>
          <w:szCs w:val="24"/>
          <w:lang/>
        </w:rPr>
        <w:t xml:space="preserve"> is the process of concentrating material using a concave shaped open die. The process is called edging, because it is usually carried out on the ends of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w:t>
      </w:r>
      <w:proofErr w:type="spellStart"/>
      <w:r w:rsidRPr="00454584">
        <w:rPr>
          <w:rFonts w:ascii="Times New Roman" w:eastAsia="Times New Roman" w:hAnsi="Times New Roman" w:cs="Times New Roman"/>
          <w:i/>
          <w:iCs/>
          <w:sz w:val="24"/>
          <w:szCs w:val="24"/>
          <w:lang/>
        </w:rPr>
        <w:t>Fullering</w:t>
      </w:r>
      <w:proofErr w:type="spellEnd"/>
      <w:r w:rsidRPr="00454584">
        <w:rPr>
          <w:rFonts w:ascii="Times New Roman" w:eastAsia="Times New Roman" w:hAnsi="Times New Roman" w:cs="Times New Roman"/>
          <w:sz w:val="24"/>
          <w:szCs w:val="24"/>
          <w:lang/>
        </w:rPr>
        <w:t xml:space="preserve"> is a similar process that thins out sections of the forging using a convex shaped die. These processes prepare the </w:t>
      </w:r>
      <w:proofErr w:type="spellStart"/>
      <w:r w:rsidRPr="00454584">
        <w:rPr>
          <w:rFonts w:ascii="Times New Roman" w:eastAsia="Times New Roman" w:hAnsi="Times New Roman" w:cs="Times New Roman"/>
          <w:sz w:val="24"/>
          <w:szCs w:val="24"/>
          <w:lang/>
        </w:rPr>
        <w:t>workpieces</w:t>
      </w:r>
      <w:proofErr w:type="spellEnd"/>
      <w:r w:rsidRPr="00454584">
        <w:rPr>
          <w:rFonts w:ascii="Times New Roman" w:eastAsia="Times New Roman" w:hAnsi="Times New Roman" w:cs="Times New Roman"/>
          <w:sz w:val="24"/>
          <w:szCs w:val="24"/>
          <w:lang/>
        </w:rPr>
        <w:t xml:space="preserve"> for further forging processes.</w:t>
      </w:r>
      <w:hyperlink r:id="rId69" w:anchor="cite_note-8" w:history="1">
        <w:r w:rsidRPr="00454584">
          <w:rPr>
            <w:rFonts w:ascii="Times New Roman" w:eastAsia="Times New Roman" w:hAnsi="Times New Roman" w:cs="Times New Roman"/>
            <w:color w:val="0000FF"/>
            <w:sz w:val="24"/>
            <w:szCs w:val="24"/>
            <w:u w:val="single"/>
            <w:vertAlign w:val="superscript"/>
            <w:lang/>
          </w:rPr>
          <w:t>[9]</w:t>
        </w:r>
      </w:hyperlink>
    </w:p>
    <w:p w:rsidR="00454584" w:rsidRPr="00454584" w:rsidRDefault="00454584" w:rsidP="00454584">
      <w:pPr>
        <w:numPr>
          <w:ilvl w:val="0"/>
          <w:numId w:val="3"/>
        </w:numPr>
        <w:shd w:val="clear" w:color="auto" w:fill="F9F9F9"/>
        <w:spacing w:before="100" w:beforeAutospacing="1" w:after="100" w:afterAutospacing="1" w:line="240" w:lineRule="auto"/>
        <w:ind w:left="384"/>
        <w:rPr>
          <w:rFonts w:ascii="Times New Roman" w:eastAsia="Times New Roman" w:hAnsi="Times New Roman" w:cs="Times New Roman"/>
          <w:sz w:val="24"/>
          <w:szCs w:val="24"/>
          <w:lang/>
        </w:rPr>
      </w:pPr>
    </w:p>
    <w:p w:rsidR="00454584" w:rsidRPr="00454584" w:rsidRDefault="00454584" w:rsidP="00454584">
      <w:p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Edging</w:t>
      </w:r>
    </w:p>
    <w:p w:rsidR="00454584" w:rsidRPr="00454584" w:rsidRDefault="00454584" w:rsidP="00454584">
      <w:pPr>
        <w:numPr>
          <w:ilvl w:val="0"/>
          <w:numId w:val="3"/>
        </w:numPr>
        <w:shd w:val="clear" w:color="auto" w:fill="F9F9F9"/>
        <w:spacing w:before="100" w:beforeAutospacing="1" w:after="100" w:afterAutospacing="1" w:line="240" w:lineRule="auto"/>
        <w:ind w:left="384"/>
        <w:rPr>
          <w:rFonts w:ascii="Times New Roman" w:eastAsia="Times New Roman" w:hAnsi="Times New Roman" w:cs="Times New Roman"/>
          <w:sz w:val="24"/>
          <w:szCs w:val="24"/>
          <w:lang/>
        </w:rPr>
      </w:pPr>
    </w:p>
    <w:p w:rsidR="00454584" w:rsidRPr="00454584" w:rsidRDefault="00454584" w:rsidP="00454584">
      <w:pPr>
        <w:spacing w:before="100" w:beforeAutospacing="1" w:after="100" w:afterAutospacing="1" w:line="240" w:lineRule="auto"/>
        <w:ind w:left="384"/>
        <w:rPr>
          <w:rFonts w:ascii="Times New Roman" w:eastAsia="Times New Roman" w:hAnsi="Times New Roman" w:cs="Times New Roman"/>
          <w:sz w:val="24"/>
          <w:szCs w:val="24"/>
          <w:lang/>
        </w:rPr>
      </w:pPr>
      <w:proofErr w:type="spellStart"/>
      <w:r w:rsidRPr="00454584">
        <w:rPr>
          <w:rFonts w:ascii="Times New Roman" w:eastAsia="Times New Roman" w:hAnsi="Times New Roman" w:cs="Times New Roman"/>
          <w:sz w:val="24"/>
          <w:szCs w:val="24"/>
          <w:lang/>
        </w:rPr>
        <w:t>Fullering</w:t>
      </w:r>
      <w:proofErr w:type="spellEnd"/>
    </w:p>
    <w:p w:rsidR="00454584" w:rsidRPr="00454584" w:rsidRDefault="00454584" w:rsidP="00454584">
      <w:pPr>
        <w:spacing w:before="100" w:beforeAutospacing="1" w:after="100" w:afterAutospacing="1" w:line="240" w:lineRule="auto"/>
        <w:outlineLvl w:val="3"/>
        <w:rPr>
          <w:rFonts w:ascii="Times New Roman" w:eastAsia="Times New Roman" w:hAnsi="Times New Roman" w:cs="Times New Roman"/>
          <w:b/>
          <w:bCs/>
          <w:sz w:val="24"/>
          <w:szCs w:val="24"/>
          <w:lang/>
        </w:rPr>
      </w:pPr>
      <w:r w:rsidRPr="00454584">
        <w:rPr>
          <w:rFonts w:ascii="Times New Roman" w:eastAsia="Times New Roman" w:hAnsi="Times New Roman" w:cs="Times New Roman"/>
          <w:b/>
          <w:bCs/>
          <w:sz w:val="24"/>
          <w:szCs w:val="24"/>
          <w:lang/>
        </w:rPr>
        <w:t>[</w:t>
      </w:r>
      <w:hyperlink r:id="rId70" w:tooltip="Edit section: Impression-die drop forging" w:history="1">
        <w:proofErr w:type="gramStart"/>
        <w:r w:rsidRPr="00454584">
          <w:rPr>
            <w:rFonts w:ascii="Times New Roman" w:eastAsia="Times New Roman" w:hAnsi="Times New Roman" w:cs="Times New Roman"/>
            <w:b/>
            <w:bCs/>
            <w:color w:val="0000FF"/>
            <w:sz w:val="24"/>
            <w:szCs w:val="24"/>
            <w:u w:val="single"/>
            <w:lang/>
          </w:rPr>
          <w:t>edit</w:t>
        </w:r>
        <w:proofErr w:type="gramEnd"/>
      </w:hyperlink>
      <w:r w:rsidRPr="00454584">
        <w:rPr>
          <w:rFonts w:ascii="Times New Roman" w:eastAsia="Times New Roman" w:hAnsi="Times New Roman" w:cs="Times New Roman"/>
          <w:b/>
          <w:bCs/>
          <w:sz w:val="24"/>
          <w:szCs w:val="24"/>
          <w:lang/>
        </w:rPr>
        <w:t>] Impression-die drop forging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Impression-die forging is also called closed-die forging. In impression-die work metal is placed in a die resembling a mold, which is attached to the anvil. Usually the hammer die is shaped as well. The hammer is then dropped on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causing the metal to flow and fill the die cavities. The hammer is generally in contact with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on the scale of milliseconds. Depending on the size and complexity of the part the hammer may be dropped multiple times in quick succession. Excess metal is squeezed out of the die </w:t>
      </w:r>
      <w:proofErr w:type="gramStart"/>
      <w:r w:rsidRPr="00454584">
        <w:rPr>
          <w:rFonts w:ascii="Times New Roman" w:eastAsia="Times New Roman" w:hAnsi="Times New Roman" w:cs="Times New Roman"/>
          <w:sz w:val="24"/>
          <w:szCs w:val="24"/>
          <w:lang/>
        </w:rPr>
        <w:t>cavities, forming what is</w:t>
      </w:r>
      <w:proofErr w:type="gramEnd"/>
      <w:r w:rsidRPr="00454584">
        <w:rPr>
          <w:rFonts w:ascii="Times New Roman" w:eastAsia="Times New Roman" w:hAnsi="Times New Roman" w:cs="Times New Roman"/>
          <w:sz w:val="24"/>
          <w:szCs w:val="24"/>
          <w:lang/>
        </w:rPr>
        <w:t xml:space="preserve"> referred to as </w:t>
      </w:r>
      <w:hyperlink r:id="rId71" w:tooltip="Flash (manufacturing)" w:history="1">
        <w:r w:rsidRPr="00454584">
          <w:rPr>
            <w:rFonts w:ascii="Times New Roman" w:eastAsia="Times New Roman" w:hAnsi="Times New Roman" w:cs="Times New Roman"/>
            <w:i/>
            <w:iCs/>
            <w:color w:val="0000FF"/>
            <w:sz w:val="24"/>
            <w:szCs w:val="24"/>
            <w:u w:val="single"/>
            <w:lang/>
          </w:rPr>
          <w:t>flash</w:t>
        </w:r>
      </w:hyperlink>
      <w:r w:rsidRPr="00454584">
        <w:rPr>
          <w:rFonts w:ascii="Times New Roman" w:eastAsia="Times New Roman" w:hAnsi="Times New Roman" w:cs="Times New Roman"/>
          <w:sz w:val="24"/>
          <w:szCs w:val="24"/>
          <w:lang/>
        </w:rPr>
        <w:t xml:space="preserve">. The flash cools more rapidly than the rest of the material; this cool metal is stronger than the metal in the die so it helps prevent more flash from forming. This also forces the metal to completely fill the die cavity. </w:t>
      </w:r>
      <w:proofErr w:type="gramStart"/>
      <w:r w:rsidRPr="00454584">
        <w:rPr>
          <w:rFonts w:ascii="Times New Roman" w:eastAsia="Times New Roman" w:hAnsi="Times New Roman" w:cs="Times New Roman"/>
          <w:sz w:val="24"/>
          <w:szCs w:val="24"/>
          <w:lang/>
        </w:rPr>
        <w:t>After forging the flash is removed.</w:t>
      </w:r>
      <w:proofErr w:type="gramEnd"/>
      <w:r w:rsidRPr="00454584">
        <w:rPr>
          <w:rFonts w:ascii="Times New Roman" w:eastAsia="Times New Roman" w:hAnsi="Times New Roman" w:cs="Times New Roman"/>
          <w:sz w:val="24"/>
          <w:szCs w:val="24"/>
          <w:vertAlign w:val="superscript"/>
          <w:lang/>
        </w:rPr>
        <w:fldChar w:fldCharType="begin"/>
      </w:r>
      <w:r w:rsidRPr="00454584">
        <w:rPr>
          <w:rFonts w:ascii="Times New Roman" w:eastAsia="Times New Roman" w:hAnsi="Times New Roman" w:cs="Times New Roman"/>
          <w:sz w:val="24"/>
          <w:szCs w:val="24"/>
          <w:vertAlign w:val="superscript"/>
          <w:lang/>
        </w:rPr>
        <w:instrText xml:space="preserve"> HYPERLINK "http://en.wikipedia.org/wiki/Forging" \l "cite_note-Degarmo391-5" </w:instrText>
      </w:r>
      <w:r w:rsidRPr="00454584">
        <w:rPr>
          <w:rFonts w:ascii="Times New Roman" w:eastAsia="Times New Roman" w:hAnsi="Times New Roman" w:cs="Times New Roman"/>
          <w:sz w:val="24"/>
          <w:szCs w:val="24"/>
          <w:vertAlign w:val="superscript"/>
          <w:lang/>
        </w:rPr>
        <w:fldChar w:fldCharType="separate"/>
      </w:r>
      <w:r w:rsidRPr="00454584">
        <w:rPr>
          <w:rFonts w:ascii="Times New Roman" w:eastAsia="Times New Roman" w:hAnsi="Times New Roman" w:cs="Times New Roman"/>
          <w:color w:val="0000FF"/>
          <w:sz w:val="24"/>
          <w:szCs w:val="24"/>
          <w:u w:val="single"/>
          <w:vertAlign w:val="superscript"/>
          <w:lang/>
        </w:rPr>
        <w:t>[6</w:t>
      </w:r>
      <w:proofErr w:type="gramStart"/>
      <w:r w:rsidRPr="00454584">
        <w:rPr>
          <w:rFonts w:ascii="Times New Roman" w:eastAsia="Times New Roman" w:hAnsi="Times New Roman" w:cs="Times New Roman"/>
          <w:color w:val="0000FF"/>
          <w:sz w:val="24"/>
          <w:szCs w:val="24"/>
          <w:u w:val="single"/>
          <w:vertAlign w:val="superscript"/>
          <w:lang/>
        </w:rPr>
        <w:t>]</w:t>
      </w:r>
      <w:proofErr w:type="gramEnd"/>
      <w:r w:rsidRPr="00454584">
        <w:rPr>
          <w:rFonts w:ascii="Times New Roman" w:eastAsia="Times New Roman" w:hAnsi="Times New Roman" w:cs="Times New Roman"/>
          <w:sz w:val="24"/>
          <w:szCs w:val="24"/>
          <w:vertAlign w:val="superscript"/>
          <w:lang/>
        </w:rPr>
        <w:fldChar w:fldCharType="end"/>
      </w:r>
      <w:hyperlink r:id="rId72" w:anchor="cite_note-Degarmo394-9" w:history="1">
        <w:r w:rsidRPr="00454584">
          <w:rPr>
            <w:rFonts w:ascii="Times New Roman" w:eastAsia="Times New Roman" w:hAnsi="Times New Roman" w:cs="Times New Roman"/>
            <w:color w:val="0000FF"/>
            <w:sz w:val="24"/>
            <w:szCs w:val="24"/>
            <w:u w:val="single"/>
            <w:vertAlign w:val="superscript"/>
            <w:lang/>
          </w:rPr>
          <w:t>[10]</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In commercial impression-die forging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is usually moved through a series of cavities in a die to get from an </w:t>
      </w:r>
      <w:hyperlink r:id="rId73" w:tooltip="Ingot" w:history="1">
        <w:r w:rsidRPr="00454584">
          <w:rPr>
            <w:rFonts w:ascii="Times New Roman" w:eastAsia="Times New Roman" w:hAnsi="Times New Roman" w:cs="Times New Roman"/>
            <w:color w:val="0000FF"/>
            <w:sz w:val="24"/>
            <w:szCs w:val="24"/>
            <w:u w:val="single"/>
            <w:lang/>
          </w:rPr>
          <w:t>ingot</w:t>
        </w:r>
      </w:hyperlink>
      <w:r w:rsidRPr="00454584">
        <w:rPr>
          <w:rFonts w:ascii="Times New Roman" w:eastAsia="Times New Roman" w:hAnsi="Times New Roman" w:cs="Times New Roman"/>
          <w:sz w:val="24"/>
          <w:szCs w:val="24"/>
          <w:lang/>
        </w:rPr>
        <w:t xml:space="preserve"> to the final form. The first impression is used to distribute the metal into the rough shape in accordance to the needs of later cavities; this impression is called an </w:t>
      </w:r>
      <w:r w:rsidRPr="00454584">
        <w:rPr>
          <w:rFonts w:ascii="Times New Roman" w:eastAsia="Times New Roman" w:hAnsi="Times New Roman" w:cs="Times New Roman"/>
          <w:i/>
          <w:iCs/>
          <w:sz w:val="24"/>
          <w:szCs w:val="24"/>
          <w:lang/>
        </w:rPr>
        <w:t>edging</w:t>
      </w:r>
      <w:r w:rsidRPr="00454584">
        <w:rPr>
          <w:rFonts w:ascii="Times New Roman" w:eastAsia="Times New Roman" w:hAnsi="Times New Roman" w:cs="Times New Roman"/>
          <w:sz w:val="24"/>
          <w:szCs w:val="24"/>
          <w:lang/>
        </w:rPr>
        <w:t xml:space="preserve">, </w:t>
      </w:r>
      <w:proofErr w:type="spellStart"/>
      <w:r w:rsidRPr="00454584">
        <w:rPr>
          <w:rFonts w:ascii="Times New Roman" w:eastAsia="Times New Roman" w:hAnsi="Times New Roman" w:cs="Times New Roman"/>
          <w:i/>
          <w:iCs/>
          <w:sz w:val="24"/>
          <w:szCs w:val="24"/>
          <w:lang/>
        </w:rPr>
        <w:t>fullering</w:t>
      </w:r>
      <w:proofErr w:type="spellEnd"/>
      <w:r w:rsidRPr="00454584">
        <w:rPr>
          <w:rFonts w:ascii="Times New Roman" w:eastAsia="Times New Roman" w:hAnsi="Times New Roman" w:cs="Times New Roman"/>
          <w:sz w:val="24"/>
          <w:szCs w:val="24"/>
          <w:lang/>
        </w:rPr>
        <w:t xml:space="preserve">, or </w:t>
      </w:r>
      <w:r w:rsidRPr="00454584">
        <w:rPr>
          <w:rFonts w:ascii="Times New Roman" w:eastAsia="Times New Roman" w:hAnsi="Times New Roman" w:cs="Times New Roman"/>
          <w:i/>
          <w:iCs/>
          <w:sz w:val="24"/>
          <w:szCs w:val="24"/>
          <w:lang/>
        </w:rPr>
        <w:t>bending</w:t>
      </w:r>
      <w:r w:rsidRPr="00454584">
        <w:rPr>
          <w:rFonts w:ascii="Times New Roman" w:eastAsia="Times New Roman" w:hAnsi="Times New Roman" w:cs="Times New Roman"/>
          <w:sz w:val="24"/>
          <w:szCs w:val="24"/>
          <w:lang/>
        </w:rPr>
        <w:t xml:space="preserve"> impression. The following cavities are called </w:t>
      </w:r>
      <w:r w:rsidRPr="00454584">
        <w:rPr>
          <w:rFonts w:ascii="Times New Roman" w:eastAsia="Times New Roman" w:hAnsi="Times New Roman" w:cs="Times New Roman"/>
          <w:i/>
          <w:iCs/>
          <w:sz w:val="24"/>
          <w:szCs w:val="24"/>
          <w:lang/>
        </w:rPr>
        <w:t>blocking</w:t>
      </w:r>
      <w:r w:rsidRPr="00454584">
        <w:rPr>
          <w:rFonts w:ascii="Times New Roman" w:eastAsia="Times New Roman" w:hAnsi="Times New Roman" w:cs="Times New Roman"/>
          <w:sz w:val="24"/>
          <w:szCs w:val="24"/>
          <w:lang/>
        </w:rPr>
        <w:t xml:space="preserve"> cavities, in which the piece is working into a shape that more closely resembles the final product. These stages usually impart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with generous bends and large </w:t>
      </w:r>
      <w:hyperlink r:id="rId74" w:tooltip="Fillet (mechanics)" w:history="1">
        <w:r w:rsidRPr="00454584">
          <w:rPr>
            <w:rFonts w:ascii="Times New Roman" w:eastAsia="Times New Roman" w:hAnsi="Times New Roman" w:cs="Times New Roman"/>
            <w:color w:val="0000FF"/>
            <w:sz w:val="24"/>
            <w:szCs w:val="24"/>
            <w:u w:val="single"/>
            <w:lang/>
          </w:rPr>
          <w:t>fillets</w:t>
        </w:r>
      </w:hyperlink>
      <w:r w:rsidRPr="00454584">
        <w:rPr>
          <w:rFonts w:ascii="Times New Roman" w:eastAsia="Times New Roman" w:hAnsi="Times New Roman" w:cs="Times New Roman"/>
          <w:sz w:val="24"/>
          <w:szCs w:val="24"/>
          <w:lang/>
        </w:rPr>
        <w:t xml:space="preserve">. The final shape is forged in a </w:t>
      </w:r>
      <w:r w:rsidRPr="00454584">
        <w:rPr>
          <w:rFonts w:ascii="Times New Roman" w:eastAsia="Times New Roman" w:hAnsi="Times New Roman" w:cs="Times New Roman"/>
          <w:i/>
          <w:iCs/>
          <w:sz w:val="24"/>
          <w:szCs w:val="24"/>
          <w:lang/>
        </w:rPr>
        <w:t>final</w:t>
      </w:r>
      <w:r w:rsidRPr="00454584">
        <w:rPr>
          <w:rFonts w:ascii="Times New Roman" w:eastAsia="Times New Roman" w:hAnsi="Times New Roman" w:cs="Times New Roman"/>
          <w:sz w:val="24"/>
          <w:szCs w:val="24"/>
          <w:lang/>
        </w:rPr>
        <w:t xml:space="preserve"> or </w:t>
      </w:r>
      <w:r w:rsidRPr="00454584">
        <w:rPr>
          <w:rFonts w:ascii="Times New Roman" w:eastAsia="Times New Roman" w:hAnsi="Times New Roman" w:cs="Times New Roman"/>
          <w:i/>
          <w:iCs/>
          <w:sz w:val="24"/>
          <w:szCs w:val="24"/>
          <w:lang/>
        </w:rPr>
        <w:t>finisher</w:t>
      </w:r>
      <w:r w:rsidRPr="00454584">
        <w:rPr>
          <w:rFonts w:ascii="Times New Roman" w:eastAsia="Times New Roman" w:hAnsi="Times New Roman" w:cs="Times New Roman"/>
          <w:sz w:val="24"/>
          <w:szCs w:val="24"/>
          <w:lang/>
        </w:rPr>
        <w:t xml:space="preserve"> impression cavity. If there is only a short run of parts to be done it may be more economical for the die to lack a final impression cavity and instead machine the final features.</w:t>
      </w:r>
      <w:hyperlink r:id="rId75" w:anchor="cite_note-Degarmo392-2" w:history="1">
        <w:r w:rsidRPr="00454584">
          <w:rPr>
            <w:rFonts w:ascii="Times New Roman" w:eastAsia="Times New Roman" w:hAnsi="Times New Roman" w:cs="Times New Roman"/>
            <w:color w:val="0000FF"/>
            <w:sz w:val="24"/>
            <w:szCs w:val="24"/>
            <w:u w:val="single"/>
            <w:vertAlign w:val="superscript"/>
            <w:lang/>
          </w:rPr>
          <w:t>[3]</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Impression-die forging has been further improved in recent years through increased automation which includes induction heating, mechanical feeding, positioning and manipulation, and the direct heat treatment of parts after forging.</w:t>
      </w:r>
      <w:hyperlink r:id="rId76" w:anchor="cite_note-Degarmo393-10" w:history="1">
        <w:r w:rsidRPr="00454584">
          <w:rPr>
            <w:rFonts w:ascii="Times New Roman" w:eastAsia="Times New Roman" w:hAnsi="Times New Roman" w:cs="Times New Roman"/>
            <w:color w:val="0000FF"/>
            <w:sz w:val="24"/>
            <w:szCs w:val="24"/>
            <w:u w:val="single"/>
            <w:vertAlign w:val="superscript"/>
            <w:lang/>
          </w:rPr>
          <w:t>[11]</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One variation of impression-die forging is called </w:t>
      </w:r>
      <w:proofErr w:type="spellStart"/>
      <w:r w:rsidRPr="00454584">
        <w:rPr>
          <w:rFonts w:ascii="Times New Roman" w:eastAsia="Times New Roman" w:hAnsi="Times New Roman" w:cs="Times New Roman"/>
          <w:i/>
          <w:iCs/>
          <w:sz w:val="24"/>
          <w:szCs w:val="24"/>
          <w:lang/>
        </w:rPr>
        <w:t>flashless</w:t>
      </w:r>
      <w:proofErr w:type="spellEnd"/>
      <w:r w:rsidRPr="00454584">
        <w:rPr>
          <w:rFonts w:ascii="Times New Roman" w:eastAsia="Times New Roman" w:hAnsi="Times New Roman" w:cs="Times New Roman"/>
          <w:i/>
          <w:iCs/>
          <w:sz w:val="24"/>
          <w:szCs w:val="24"/>
          <w:lang/>
        </w:rPr>
        <w:t xml:space="preserve"> forging</w:t>
      </w:r>
      <w:r w:rsidRPr="00454584">
        <w:rPr>
          <w:rFonts w:ascii="Times New Roman" w:eastAsia="Times New Roman" w:hAnsi="Times New Roman" w:cs="Times New Roman"/>
          <w:sz w:val="24"/>
          <w:szCs w:val="24"/>
          <w:lang/>
        </w:rPr>
        <w:t xml:space="preserve">, or </w:t>
      </w:r>
      <w:r w:rsidRPr="00454584">
        <w:rPr>
          <w:rFonts w:ascii="Times New Roman" w:eastAsia="Times New Roman" w:hAnsi="Times New Roman" w:cs="Times New Roman"/>
          <w:i/>
          <w:iCs/>
          <w:sz w:val="24"/>
          <w:szCs w:val="24"/>
          <w:lang/>
        </w:rPr>
        <w:t>true closed-die forging</w:t>
      </w:r>
      <w:r w:rsidRPr="00454584">
        <w:rPr>
          <w:rFonts w:ascii="Times New Roman" w:eastAsia="Times New Roman" w:hAnsi="Times New Roman" w:cs="Times New Roman"/>
          <w:sz w:val="24"/>
          <w:szCs w:val="24"/>
          <w:lang/>
        </w:rPr>
        <w:t xml:space="preserve">. In this type of forging the die cavities are completely closed, which keeps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from forming flash. The major advantage to this process is that less metal is lost to flash. Flash can account for 20 to 45% of the starting material. The disadvantages of this process include additional cost due to a more complex die design and the need for better lubrication and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placement.</w:t>
      </w:r>
      <w:hyperlink r:id="rId77" w:anchor="cite_note-Degarmo392-2" w:history="1">
        <w:r w:rsidRPr="00454584">
          <w:rPr>
            <w:rFonts w:ascii="Times New Roman" w:eastAsia="Times New Roman" w:hAnsi="Times New Roman" w:cs="Times New Roman"/>
            <w:color w:val="0000FF"/>
            <w:sz w:val="24"/>
            <w:szCs w:val="24"/>
            <w:u w:val="single"/>
            <w:vertAlign w:val="superscript"/>
            <w:lang/>
          </w:rPr>
          <w:t>[3]</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There are other variations of part formation that integrate impression-die forging. One method incorporates casting a forging </w:t>
      </w:r>
      <w:proofErr w:type="spellStart"/>
      <w:r w:rsidRPr="00454584">
        <w:rPr>
          <w:rFonts w:ascii="Times New Roman" w:eastAsia="Times New Roman" w:hAnsi="Times New Roman" w:cs="Times New Roman"/>
          <w:i/>
          <w:iCs/>
          <w:sz w:val="24"/>
          <w:szCs w:val="24"/>
          <w:lang/>
        </w:rPr>
        <w:t>preform</w:t>
      </w:r>
      <w:proofErr w:type="spellEnd"/>
      <w:r w:rsidRPr="00454584">
        <w:rPr>
          <w:rFonts w:ascii="Times New Roman" w:eastAsia="Times New Roman" w:hAnsi="Times New Roman" w:cs="Times New Roman"/>
          <w:sz w:val="24"/>
          <w:szCs w:val="24"/>
          <w:lang/>
        </w:rPr>
        <w:t xml:space="preserve"> from liquid metal. The casting is removed after it has solidified, but while still hot. It is then finished in a single cavity die. The flash is trimmed, </w:t>
      </w:r>
      <w:proofErr w:type="gramStart"/>
      <w:r w:rsidRPr="00454584">
        <w:rPr>
          <w:rFonts w:ascii="Times New Roman" w:eastAsia="Times New Roman" w:hAnsi="Times New Roman" w:cs="Times New Roman"/>
          <w:sz w:val="24"/>
          <w:szCs w:val="24"/>
          <w:lang/>
        </w:rPr>
        <w:t>then</w:t>
      </w:r>
      <w:proofErr w:type="gramEnd"/>
      <w:r w:rsidRPr="00454584">
        <w:rPr>
          <w:rFonts w:ascii="Times New Roman" w:eastAsia="Times New Roman" w:hAnsi="Times New Roman" w:cs="Times New Roman"/>
          <w:sz w:val="24"/>
          <w:szCs w:val="24"/>
          <w:lang/>
        </w:rPr>
        <w:t xml:space="preserve"> the part is quench hardened. Another variation follows the same process as outlined above, except the </w:t>
      </w:r>
      <w:proofErr w:type="spellStart"/>
      <w:r w:rsidRPr="00454584">
        <w:rPr>
          <w:rFonts w:ascii="Times New Roman" w:eastAsia="Times New Roman" w:hAnsi="Times New Roman" w:cs="Times New Roman"/>
          <w:sz w:val="24"/>
          <w:szCs w:val="24"/>
          <w:lang/>
        </w:rPr>
        <w:t>preform</w:t>
      </w:r>
      <w:proofErr w:type="spellEnd"/>
      <w:r w:rsidRPr="00454584">
        <w:rPr>
          <w:rFonts w:ascii="Times New Roman" w:eastAsia="Times New Roman" w:hAnsi="Times New Roman" w:cs="Times New Roman"/>
          <w:sz w:val="24"/>
          <w:szCs w:val="24"/>
          <w:lang/>
        </w:rPr>
        <w:t xml:space="preserve"> is produced by the spraying deposition of metal droplet into shaped collectors (similar to the </w:t>
      </w:r>
      <w:hyperlink r:id="rId78" w:tooltip="Osprey process" w:history="1">
        <w:r w:rsidRPr="00454584">
          <w:rPr>
            <w:rFonts w:ascii="Times New Roman" w:eastAsia="Times New Roman" w:hAnsi="Times New Roman" w:cs="Times New Roman"/>
            <w:color w:val="0000FF"/>
            <w:sz w:val="24"/>
            <w:szCs w:val="24"/>
            <w:u w:val="single"/>
            <w:lang/>
          </w:rPr>
          <w:t>Osprey process</w:t>
        </w:r>
      </w:hyperlink>
      <w:r w:rsidRPr="00454584">
        <w:rPr>
          <w:rFonts w:ascii="Times New Roman" w:eastAsia="Times New Roman" w:hAnsi="Times New Roman" w:cs="Times New Roman"/>
          <w:sz w:val="24"/>
          <w:szCs w:val="24"/>
          <w:lang/>
        </w:rPr>
        <w:t>).</w:t>
      </w:r>
      <w:hyperlink r:id="rId79" w:anchor="cite_note-Degarmo393-10" w:history="1">
        <w:r w:rsidRPr="00454584">
          <w:rPr>
            <w:rFonts w:ascii="Times New Roman" w:eastAsia="Times New Roman" w:hAnsi="Times New Roman" w:cs="Times New Roman"/>
            <w:color w:val="0000FF"/>
            <w:sz w:val="24"/>
            <w:szCs w:val="24"/>
            <w:u w:val="single"/>
            <w:vertAlign w:val="superscript"/>
            <w:lang/>
          </w:rPr>
          <w:t>[11]</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Closed-die forging has a high initial cost due to the creation of dies and required design work to make working die cavities. However, it has low recurring costs for each part, thus forgings become more economical with more volume. This is one of the major reasons closed-die forgings are often used in the automotive and tool industry. Another reason forgings are common in these industrial sectors is because forgings generally have about a 20 percent higher strength-to-weight ratio compared to cast or machined parts of the same material.</w:t>
      </w:r>
      <w:hyperlink r:id="rId80" w:anchor="cite_note-Degarmo392-2" w:history="1">
        <w:r w:rsidRPr="00454584">
          <w:rPr>
            <w:rFonts w:ascii="Times New Roman" w:eastAsia="Times New Roman" w:hAnsi="Times New Roman" w:cs="Times New Roman"/>
            <w:color w:val="0000FF"/>
            <w:sz w:val="24"/>
            <w:szCs w:val="24"/>
            <w:u w:val="single"/>
            <w:vertAlign w:val="superscript"/>
            <w:lang/>
          </w:rPr>
          <w:t>[3]</w:t>
        </w:r>
      </w:hyperlink>
    </w:p>
    <w:p w:rsidR="00454584" w:rsidRPr="00454584" w:rsidRDefault="00454584" w:rsidP="00454584">
      <w:pPr>
        <w:spacing w:before="100" w:beforeAutospacing="1" w:after="100" w:afterAutospacing="1" w:line="240" w:lineRule="auto"/>
        <w:outlineLvl w:val="4"/>
        <w:rPr>
          <w:rFonts w:ascii="Times New Roman" w:eastAsia="Times New Roman" w:hAnsi="Times New Roman" w:cs="Times New Roman"/>
          <w:b/>
          <w:bCs/>
          <w:sz w:val="20"/>
          <w:szCs w:val="20"/>
          <w:lang/>
        </w:rPr>
      </w:pPr>
      <w:r w:rsidRPr="00454584">
        <w:rPr>
          <w:rFonts w:ascii="Times New Roman" w:eastAsia="Times New Roman" w:hAnsi="Times New Roman" w:cs="Times New Roman"/>
          <w:b/>
          <w:bCs/>
          <w:sz w:val="20"/>
          <w:szCs w:val="20"/>
          <w:lang/>
        </w:rPr>
        <w:t>[</w:t>
      </w:r>
      <w:hyperlink r:id="rId81" w:tooltip="Edit section: Design of impression-die forgings and tooling" w:history="1">
        <w:proofErr w:type="gramStart"/>
        <w:r w:rsidRPr="00454584">
          <w:rPr>
            <w:rFonts w:ascii="Times New Roman" w:eastAsia="Times New Roman" w:hAnsi="Times New Roman" w:cs="Times New Roman"/>
            <w:b/>
            <w:bCs/>
            <w:color w:val="0000FF"/>
            <w:sz w:val="20"/>
            <w:szCs w:val="20"/>
            <w:u w:val="single"/>
            <w:lang/>
          </w:rPr>
          <w:t>edit</w:t>
        </w:r>
        <w:proofErr w:type="gramEnd"/>
      </w:hyperlink>
      <w:r w:rsidRPr="00454584">
        <w:rPr>
          <w:rFonts w:ascii="Times New Roman" w:eastAsia="Times New Roman" w:hAnsi="Times New Roman" w:cs="Times New Roman"/>
          <w:b/>
          <w:bCs/>
          <w:sz w:val="20"/>
          <w:szCs w:val="20"/>
          <w:lang/>
        </w:rPr>
        <w:t>] Design of impression-die forgings and tooling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Forging dies are usually made of </w:t>
      </w:r>
      <w:hyperlink r:id="rId82" w:tooltip="Alloy steel" w:history="1">
        <w:r w:rsidRPr="00454584">
          <w:rPr>
            <w:rFonts w:ascii="Times New Roman" w:eastAsia="Times New Roman" w:hAnsi="Times New Roman" w:cs="Times New Roman"/>
            <w:color w:val="0000FF"/>
            <w:sz w:val="24"/>
            <w:szCs w:val="24"/>
            <w:u w:val="single"/>
            <w:lang/>
          </w:rPr>
          <w:t>high-alloy</w:t>
        </w:r>
      </w:hyperlink>
      <w:r w:rsidRPr="00454584">
        <w:rPr>
          <w:rFonts w:ascii="Times New Roman" w:eastAsia="Times New Roman" w:hAnsi="Times New Roman" w:cs="Times New Roman"/>
          <w:sz w:val="24"/>
          <w:szCs w:val="24"/>
          <w:lang/>
        </w:rPr>
        <w:t xml:space="preserve"> or </w:t>
      </w:r>
      <w:hyperlink r:id="rId83" w:tooltip="Tool steel" w:history="1">
        <w:r w:rsidRPr="00454584">
          <w:rPr>
            <w:rFonts w:ascii="Times New Roman" w:eastAsia="Times New Roman" w:hAnsi="Times New Roman" w:cs="Times New Roman"/>
            <w:color w:val="0000FF"/>
            <w:sz w:val="24"/>
            <w:szCs w:val="24"/>
            <w:u w:val="single"/>
            <w:lang/>
          </w:rPr>
          <w:t>tool steel</w:t>
        </w:r>
      </w:hyperlink>
      <w:r w:rsidRPr="00454584">
        <w:rPr>
          <w:rFonts w:ascii="Times New Roman" w:eastAsia="Times New Roman" w:hAnsi="Times New Roman" w:cs="Times New Roman"/>
          <w:sz w:val="24"/>
          <w:szCs w:val="24"/>
          <w:lang/>
        </w:rPr>
        <w:t>. Dies must be impact resistant, wear resistant, maintain strength at high temperatures, and have the ability to withstand cycles of rapid heating and cooling. In order to produce a better, more economical die the following rules should be followed</w:t>
      </w:r>
      <w:proofErr w:type="gramStart"/>
      <w:r w:rsidRPr="00454584">
        <w:rPr>
          <w:rFonts w:ascii="Times New Roman" w:eastAsia="Times New Roman" w:hAnsi="Times New Roman" w:cs="Times New Roman"/>
          <w:sz w:val="24"/>
          <w:szCs w:val="24"/>
          <w:lang/>
        </w:rPr>
        <w:t>:</w:t>
      </w:r>
      <w:proofErr w:type="gramEnd"/>
      <w:r w:rsidRPr="00454584">
        <w:rPr>
          <w:rFonts w:ascii="Times New Roman" w:eastAsia="Times New Roman" w:hAnsi="Times New Roman" w:cs="Times New Roman"/>
          <w:sz w:val="24"/>
          <w:szCs w:val="24"/>
          <w:vertAlign w:val="superscript"/>
          <w:lang/>
        </w:rPr>
        <w:fldChar w:fldCharType="begin"/>
      </w:r>
      <w:r w:rsidRPr="00454584">
        <w:rPr>
          <w:rFonts w:ascii="Times New Roman" w:eastAsia="Times New Roman" w:hAnsi="Times New Roman" w:cs="Times New Roman"/>
          <w:sz w:val="24"/>
          <w:szCs w:val="24"/>
          <w:vertAlign w:val="superscript"/>
          <w:lang/>
        </w:rPr>
        <w:instrText xml:space="preserve"> HYPERLINK "http://en.wikipedia.org/wiki/Forging" \l "cite_note-Degarmo393-10" </w:instrText>
      </w:r>
      <w:r w:rsidRPr="00454584">
        <w:rPr>
          <w:rFonts w:ascii="Times New Roman" w:eastAsia="Times New Roman" w:hAnsi="Times New Roman" w:cs="Times New Roman"/>
          <w:sz w:val="24"/>
          <w:szCs w:val="24"/>
          <w:vertAlign w:val="superscript"/>
          <w:lang/>
        </w:rPr>
        <w:fldChar w:fldCharType="separate"/>
      </w:r>
      <w:r w:rsidRPr="00454584">
        <w:rPr>
          <w:rFonts w:ascii="Times New Roman" w:eastAsia="Times New Roman" w:hAnsi="Times New Roman" w:cs="Times New Roman"/>
          <w:color w:val="0000FF"/>
          <w:sz w:val="24"/>
          <w:szCs w:val="24"/>
          <w:u w:val="single"/>
          <w:vertAlign w:val="superscript"/>
          <w:lang/>
        </w:rPr>
        <w:t>[11]</w:t>
      </w:r>
      <w:r w:rsidRPr="00454584">
        <w:rPr>
          <w:rFonts w:ascii="Times New Roman" w:eastAsia="Times New Roman" w:hAnsi="Times New Roman" w:cs="Times New Roman"/>
          <w:sz w:val="24"/>
          <w:szCs w:val="24"/>
          <w:vertAlign w:val="superscript"/>
          <w:lang/>
        </w:rPr>
        <w:fldChar w:fldCharType="end"/>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dies should part along a single, flat plane if at all possible. If not the parting plane should follow the contour of the part.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parting surface should be a plane through the center of the forging and not near an upper or lower edge.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Adequate </w:t>
      </w:r>
      <w:hyperlink r:id="rId84" w:tooltip="Draft (engineering)" w:history="1">
        <w:r w:rsidRPr="00454584">
          <w:rPr>
            <w:rFonts w:ascii="Times New Roman" w:eastAsia="Times New Roman" w:hAnsi="Times New Roman" w:cs="Times New Roman"/>
            <w:color w:val="0000FF"/>
            <w:sz w:val="24"/>
            <w:szCs w:val="24"/>
            <w:u w:val="single"/>
            <w:lang/>
          </w:rPr>
          <w:t>draft</w:t>
        </w:r>
      </w:hyperlink>
      <w:r w:rsidRPr="00454584">
        <w:rPr>
          <w:rFonts w:ascii="Times New Roman" w:eastAsia="Times New Roman" w:hAnsi="Times New Roman" w:cs="Times New Roman"/>
          <w:sz w:val="24"/>
          <w:szCs w:val="24"/>
          <w:lang/>
        </w:rPr>
        <w:t xml:space="preserve"> should be provided; a good guideline is at least 3° for aluminum and 5° to 7° for steel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Generous fillets and radii should be used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Ribs should be low and wide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various sections should be balanced to avoid extreme difference in metal flow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Full advantage should be taken of fiber flow lines </w:t>
      </w:r>
    </w:p>
    <w:p w:rsidR="00454584" w:rsidRPr="00454584" w:rsidRDefault="00454584" w:rsidP="00454584">
      <w:pPr>
        <w:numPr>
          <w:ilvl w:val="0"/>
          <w:numId w:val="4"/>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Dimensional tolerances should not be closer than necessary </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dimensional tolerances of a steel part produced using the impression-die forging </w:t>
      </w:r>
      <w:proofErr w:type="gramStart"/>
      <w:r w:rsidRPr="00454584">
        <w:rPr>
          <w:rFonts w:ascii="Times New Roman" w:eastAsia="Times New Roman" w:hAnsi="Times New Roman" w:cs="Times New Roman"/>
          <w:sz w:val="24"/>
          <w:szCs w:val="24"/>
          <w:lang/>
        </w:rPr>
        <w:t>method are</w:t>
      </w:r>
      <w:proofErr w:type="gramEnd"/>
      <w:r w:rsidRPr="00454584">
        <w:rPr>
          <w:rFonts w:ascii="Times New Roman" w:eastAsia="Times New Roman" w:hAnsi="Times New Roman" w:cs="Times New Roman"/>
          <w:sz w:val="24"/>
          <w:szCs w:val="24"/>
          <w:lang/>
        </w:rPr>
        <w:t xml:space="preserve"> outlined in the table below. It should be noted that the dimensions across the paring plane are affected by the closure of the dies, and are therefore dependent die wear and the thickness of the final flash. Dimensions that are completely contained within a single die segment or half can be maintained at a significantly greater level of accuracy.</w:t>
      </w:r>
      <w:hyperlink r:id="rId85" w:anchor="cite_note-Degarmo394-9" w:history="1">
        <w:r w:rsidRPr="00454584">
          <w:rPr>
            <w:rFonts w:ascii="Times New Roman" w:eastAsia="Times New Roman" w:hAnsi="Times New Roman" w:cs="Times New Roman"/>
            <w:color w:val="0000FF"/>
            <w:sz w:val="24"/>
            <w:szCs w:val="24"/>
            <w:u w:val="single"/>
            <w:vertAlign w:val="superscript"/>
            <w:lang/>
          </w:rPr>
          <w:t>[10]</w:t>
        </w:r>
      </w:hyperlink>
    </w:p>
    <w:tbl>
      <w:tblPr>
        <w:tblW w:w="0" w:type="auto"/>
        <w:tblCellSpacing w:w="15" w:type="dxa"/>
        <w:tblCellMar>
          <w:top w:w="15" w:type="dxa"/>
          <w:left w:w="15" w:type="dxa"/>
          <w:bottom w:w="15" w:type="dxa"/>
          <w:right w:w="15" w:type="dxa"/>
        </w:tblCellMar>
        <w:tblLook w:val="04A0"/>
      </w:tblPr>
      <w:tblGrid>
        <w:gridCol w:w="1502"/>
        <w:gridCol w:w="2760"/>
        <w:gridCol w:w="2562"/>
      </w:tblGrid>
      <w:tr w:rsidR="00454584" w:rsidRPr="00454584" w:rsidTr="00454584">
        <w:trPr>
          <w:tblCellSpacing w:w="15" w:type="dxa"/>
        </w:trPr>
        <w:tc>
          <w:tcPr>
            <w:tcW w:w="0" w:type="auto"/>
            <w:gridSpan w:val="3"/>
            <w:tcBorders>
              <w:top w:val="nil"/>
              <w:left w:val="nil"/>
              <w:bottom w:val="nil"/>
              <w:right w:val="nil"/>
            </w:tcBorders>
            <w:vAlign w:val="center"/>
            <w:hideMark/>
          </w:tcPr>
          <w:p w:rsidR="00454584" w:rsidRPr="00454584" w:rsidRDefault="00454584" w:rsidP="00454584">
            <w:pPr>
              <w:spacing w:after="0" w:line="240" w:lineRule="auto"/>
              <w:jc w:val="center"/>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Dimensional tolerances for impression-die forgings</w:t>
            </w:r>
            <w:hyperlink r:id="rId86" w:anchor="cite_note-Degarmo394-9" w:history="1">
              <w:r w:rsidRPr="00454584">
                <w:rPr>
                  <w:rFonts w:ascii="Times New Roman" w:eastAsia="Times New Roman" w:hAnsi="Times New Roman" w:cs="Times New Roman"/>
                  <w:color w:val="0000FF"/>
                  <w:sz w:val="24"/>
                  <w:szCs w:val="24"/>
                  <w:u w:val="single"/>
                  <w:vertAlign w:val="superscript"/>
                </w:rPr>
                <w:t>[10]</w:t>
              </w:r>
            </w:hyperlink>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r w:rsidRPr="00454584">
              <w:rPr>
                <w:rFonts w:ascii="Times New Roman" w:eastAsia="Times New Roman" w:hAnsi="Times New Roman" w:cs="Times New Roman"/>
                <w:b/>
                <w:bCs/>
                <w:sz w:val="24"/>
                <w:szCs w:val="24"/>
              </w:rPr>
              <w:t>Mass [kg (lb)]</w:t>
            </w:r>
          </w:p>
        </w:tc>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r w:rsidRPr="00454584">
              <w:rPr>
                <w:rFonts w:ascii="Times New Roman" w:eastAsia="Times New Roman" w:hAnsi="Times New Roman" w:cs="Times New Roman"/>
                <w:b/>
                <w:bCs/>
                <w:sz w:val="24"/>
                <w:szCs w:val="24"/>
              </w:rPr>
              <w:t>Minus tolerance [mm (in)]</w:t>
            </w:r>
          </w:p>
        </w:tc>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r w:rsidRPr="00454584">
              <w:rPr>
                <w:rFonts w:ascii="Times New Roman" w:eastAsia="Times New Roman" w:hAnsi="Times New Roman" w:cs="Times New Roman"/>
                <w:b/>
                <w:bCs/>
                <w:sz w:val="24"/>
                <w:szCs w:val="24"/>
              </w:rPr>
              <w:t>Plus tolerance [mm (in)]</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0.45 (1)</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0.15 (0.006)</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0.48 (0.018)</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0.91 (2)</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0.20 (0.008)</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0.61 (0.024)</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2.27 (5)</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0.25 (0.010)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0.76 (0.030)</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4.54 (10)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0.28 (0.011)</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0.84 (0.033)</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9.07 (20)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0.33 (0.013)</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0.99 (0.039)</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22.68 (50)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0.48 (0.019)</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1.45 (0.057)</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45.36 (100)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0.74 (0.029)</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2.21 (0.087)</w:t>
            </w:r>
          </w:p>
        </w:tc>
      </w:tr>
    </w:tbl>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 xml:space="preserve">A lubricant is always used when forging to reduce friction and wear. It is also used to as a thermal barrier to restrict heat transfer from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to the die. Finally, the lubricant acts as a parting compound to prevent the part from sticking in one of the dies.</w:t>
      </w:r>
      <w:hyperlink r:id="rId87" w:anchor="cite_note-Degarmo394-9" w:history="1">
        <w:r w:rsidRPr="00454584">
          <w:rPr>
            <w:rFonts w:ascii="Times New Roman" w:eastAsia="Times New Roman" w:hAnsi="Times New Roman" w:cs="Times New Roman"/>
            <w:color w:val="0000FF"/>
            <w:sz w:val="24"/>
            <w:szCs w:val="24"/>
            <w:u w:val="single"/>
            <w:vertAlign w:val="superscript"/>
            <w:lang/>
          </w:rPr>
          <w:t>[10]</w:t>
        </w:r>
      </w:hyperlink>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88" w:tooltip="Edit section: Press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Press forging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Press forging works by slowly applying a continuous pressure or force, which differs from the near-instantaneous impact of drop-hammer forging. The amount of time the dies are in contact with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is measured in seconds (as compared to the milliseconds of drop-hammer forges). The press forging operation can be done either cold or hot.</w:t>
      </w:r>
      <w:hyperlink r:id="rId89" w:anchor="cite_note-Degarmo394-9" w:history="1">
        <w:r w:rsidRPr="00454584">
          <w:rPr>
            <w:rFonts w:ascii="Times New Roman" w:eastAsia="Times New Roman" w:hAnsi="Times New Roman" w:cs="Times New Roman"/>
            <w:color w:val="0000FF"/>
            <w:sz w:val="24"/>
            <w:szCs w:val="24"/>
            <w:u w:val="single"/>
            <w:vertAlign w:val="superscript"/>
            <w:lang/>
          </w:rPr>
          <w:t>[10]</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main advantage of press forging, as compared to drop-hammer forging, is its ability to deform the complete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Drop-hammer forging usually only deforms the surfaces of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in contact with the hammer and anvil; the interior of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will stay relatively </w:t>
      </w:r>
      <w:proofErr w:type="spellStart"/>
      <w:r w:rsidRPr="00454584">
        <w:rPr>
          <w:rFonts w:ascii="Times New Roman" w:eastAsia="Times New Roman" w:hAnsi="Times New Roman" w:cs="Times New Roman"/>
          <w:sz w:val="24"/>
          <w:szCs w:val="24"/>
          <w:lang/>
        </w:rPr>
        <w:t>undeformed</w:t>
      </w:r>
      <w:proofErr w:type="spellEnd"/>
      <w:r w:rsidRPr="00454584">
        <w:rPr>
          <w:rFonts w:ascii="Times New Roman" w:eastAsia="Times New Roman" w:hAnsi="Times New Roman" w:cs="Times New Roman"/>
          <w:sz w:val="24"/>
          <w:szCs w:val="24"/>
          <w:lang/>
        </w:rPr>
        <w:t xml:space="preserve">. Another advantage to the process includes the knowledge of the new part's strain rate. We specifically know what kind of strain can be put on the part, because the compression rate of the press forging operation is controlled. There are a few disadvantages to this process, most stemming from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being in contact with the dies for such an extended period of time. The operation is a time consuming process due to the amount of steps and how long each of them take.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will cool faster because the dies are in contact with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the dies facilitate drastically more heat transfer than the surrounding atmosphere. As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cools it becomes stronger and less ductile, which may induce cracking if deformation continues. Therefore heated dies are usually used to reduce heat loss, promote surface flow, and enable the production of finer details and closer tolerances.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may also need to be reheated. When done in high productivity, press forging is more economical than hammer forging. The operation also creates closer tolerances. In hammer forging a lot of the work is absorbed by the machinery, when in press forging, the greater percentage of work is used in the work piece. Another advantage is that the operation can be used to create any size part because there is no limit to the size of the press forging machine. New press forging techniques have been able to create a higher degree of mechanical and orientation integrity. By the constraint of oxidation to the outer most layers of the part material, reduced levels of </w:t>
      </w:r>
      <w:proofErr w:type="spellStart"/>
      <w:r w:rsidRPr="00454584">
        <w:rPr>
          <w:rFonts w:ascii="Times New Roman" w:eastAsia="Times New Roman" w:hAnsi="Times New Roman" w:cs="Times New Roman"/>
          <w:sz w:val="24"/>
          <w:szCs w:val="24"/>
          <w:lang/>
        </w:rPr>
        <w:t>microcracking</w:t>
      </w:r>
      <w:proofErr w:type="spellEnd"/>
      <w:r w:rsidRPr="00454584">
        <w:rPr>
          <w:rFonts w:ascii="Times New Roman" w:eastAsia="Times New Roman" w:hAnsi="Times New Roman" w:cs="Times New Roman"/>
          <w:sz w:val="24"/>
          <w:szCs w:val="24"/>
          <w:lang/>
        </w:rPr>
        <w:t xml:space="preserve"> take place in the finished part.</w:t>
      </w:r>
      <w:hyperlink r:id="rId90" w:anchor="cite_note-Degarmo394-9" w:history="1">
        <w:r w:rsidRPr="00454584">
          <w:rPr>
            <w:rFonts w:ascii="Times New Roman" w:eastAsia="Times New Roman" w:hAnsi="Times New Roman" w:cs="Times New Roman"/>
            <w:color w:val="0000FF"/>
            <w:sz w:val="24"/>
            <w:szCs w:val="24"/>
            <w:u w:val="single"/>
            <w:vertAlign w:val="superscript"/>
            <w:lang/>
          </w:rPr>
          <w:t>[10]</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Press forging can be used to perform all types of forging, including open-die and impression-die forging. Impression-die press forging usually requires less draft than drop forging and has better dimensional accuracy. Also, press forgings can often be done in one closing of the dies, allowing for easy automation.</w:t>
      </w:r>
      <w:hyperlink r:id="rId91" w:anchor="cite_note-Degarmo395-11" w:history="1">
        <w:r w:rsidRPr="00454584">
          <w:rPr>
            <w:rFonts w:ascii="Times New Roman" w:eastAsia="Times New Roman" w:hAnsi="Times New Roman" w:cs="Times New Roman"/>
            <w:color w:val="0000FF"/>
            <w:sz w:val="24"/>
            <w:szCs w:val="24"/>
            <w:u w:val="single"/>
            <w:vertAlign w:val="superscript"/>
            <w:lang/>
          </w:rPr>
          <w:t>[12]</w:t>
        </w:r>
      </w:hyperlink>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92" w:tooltip="Edit section: Upset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Upset forging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Upset forging increases the diameter of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by compressing its length.</w:t>
      </w:r>
      <w:hyperlink r:id="rId93" w:anchor="cite_note-Degarmo395-11" w:history="1">
        <w:r w:rsidRPr="00454584">
          <w:rPr>
            <w:rFonts w:ascii="Times New Roman" w:eastAsia="Times New Roman" w:hAnsi="Times New Roman" w:cs="Times New Roman"/>
            <w:color w:val="0000FF"/>
            <w:sz w:val="24"/>
            <w:szCs w:val="24"/>
            <w:u w:val="single"/>
            <w:vertAlign w:val="superscript"/>
            <w:lang/>
          </w:rPr>
          <w:t>[12]</w:t>
        </w:r>
      </w:hyperlink>
      <w:r w:rsidRPr="00454584">
        <w:rPr>
          <w:rFonts w:ascii="Times New Roman" w:eastAsia="Times New Roman" w:hAnsi="Times New Roman" w:cs="Times New Roman"/>
          <w:sz w:val="24"/>
          <w:szCs w:val="24"/>
          <w:lang/>
        </w:rPr>
        <w:t xml:space="preserve"> Based on number of pieces produced this is the most widely used forging process.</w:t>
      </w:r>
      <w:hyperlink r:id="rId94" w:anchor="cite_note-Degarmo395-11" w:history="1">
        <w:r w:rsidRPr="00454584">
          <w:rPr>
            <w:rFonts w:ascii="Times New Roman" w:eastAsia="Times New Roman" w:hAnsi="Times New Roman" w:cs="Times New Roman"/>
            <w:color w:val="0000FF"/>
            <w:sz w:val="24"/>
            <w:szCs w:val="24"/>
            <w:u w:val="single"/>
            <w:vertAlign w:val="superscript"/>
            <w:lang/>
          </w:rPr>
          <w:t>[12]</w:t>
        </w:r>
      </w:hyperlink>
      <w:r w:rsidRPr="00454584">
        <w:rPr>
          <w:rFonts w:ascii="Times New Roman" w:eastAsia="Times New Roman" w:hAnsi="Times New Roman" w:cs="Times New Roman"/>
          <w:sz w:val="24"/>
          <w:szCs w:val="24"/>
          <w:lang/>
        </w:rPr>
        <w:t xml:space="preserve"> A few examples of common parts produced using the upset forging process are engine valves, couplings, bolts, screws, and other fasteners.</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 xml:space="preserve">Upset forging is usually done in special high speed machines called </w:t>
      </w:r>
      <w:r w:rsidRPr="00454584">
        <w:rPr>
          <w:rFonts w:ascii="Times New Roman" w:eastAsia="Times New Roman" w:hAnsi="Times New Roman" w:cs="Times New Roman"/>
          <w:i/>
          <w:iCs/>
          <w:sz w:val="24"/>
          <w:szCs w:val="24"/>
          <w:lang/>
        </w:rPr>
        <w:t>crank presses</w:t>
      </w:r>
      <w:r w:rsidRPr="00454584">
        <w:rPr>
          <w:rFonts w:ascii="Times New Roman" w:eastAsia="Times New Roman" w:hAnsi="Times New Roman" w:cs="Times New Roman"/>
          <w:sz w:val="24"/>
          <w:szCs w:val="24"/>
          <w:lang/>
        </w:rPr>
        <w:t xml:space="preserve">, but upsetting can also be done in a vertical crank press or a hydraulic press. The machines are usually set up to work in the horizontal plane, to facilitate the quick exchange of </w:t>
      </w:r>
      <w:proofErr w:type="spellStart"/>
      <w:r w:rsidRPr="00454584">
        <w:rPr>
          <w:rFonts w:ascii="Times New Roman" w:eastAsia="Times New Roman" w:hAnsi="Times New Roman" w:cs="Times New Roman"/>
          <w:sz w:val="24"/>
          <w:szCs w:val="24"/>
          <w:lang/>
        </w:rPr>
        <w:t>workpieces</w:t>
      </w:r>
      <w:proofErr w:type="spellEnd"/>
      <w:r w:rsidRPr="00454584">
        <w:rPr>
          <w:rFonts w:ascii="Times New Roman" w:eastAsia="Times New Roman" w:hAnsi="Times New Roman" w:cs="Times New Roman"/>
          <w:sz w:val="24"/>
          <w:szCs w:val="24"/>
          <w:lang/>
        </w:rPr>
        <w:t xml:space="preserve"> from one station to the next. The initial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is usually wire or rod, but some machines can accept bars up to 25 cm (9.8 in) in diameter and a capacity of over 1000 tons. The standard upsetting machine employs split dies that contain multiple cavities. The dies open enough to allow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to move from one cavity to the next; the dies then close and the heading tool, or ram, then moves longitudinally against the bar, upsetting it into the cavity. If all of the cavities are utilized on every cycle then a finished part will be produced with every cycle, which is why this process is ideal for mass production.</w:t>
      </w:r>
      <w:hyperlink r:id="rId95" w:anchor="cite_note-Degarmo395-11" w:history="1">
        <w:r w:rsidRPr="00454584">
          <w:rPr>
            <w:rFonts w:ascii="Times New Roman" w:eastAsia="Times New Roman" w:hAnsi="Times New Roman" w:cs="Times New Roman"/>
            <w:color w:val="0000FF"/>
            <w:sz w:val="24"/>
            <w:szCs w:val="24"/>
            <w:u w:val="single"/>
            <w:vertAlign w:val="superscript"/>
            <w:lang/>
          </w:rPr>
          <w:t>[12]</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The following three rules must be followed when designing parts to be upset forged</w:t>
      </w:r>
      <w:proofErr w:type="gramStart"/>
      <w:r w:rsidRPr="00454584">
        <w:rPr>
          <w:rFonts w:ascii="Times New Roman" w:eastAsia="Times New Roman" w:hAnsi="Times New Roman" w:cs="Times New Roman"/>
          <w:sz w:val="24"/>
          <w:szCs w:val="24"/>
          <w:lang/>
        </w:rPr>
        <w:t>:</w:t>
      </w:r>
      <w:proofErr w:type="gramEnd"/>
      <w:r w:rsidRPr="00454584">
        <w:rPr>
          <w:rFonts w:ascii="Times New Roman" w:eastAsia="Times New Roman" w:hAnsi="Times New Roman" w:cs="Times New Roman"/>
          <w:sz w:val="24"/>
          <w:szCs w:val="24"/>
          <w:vertAlign w:val="superscript"/>
          <w:lang/>
        </w:rPr>
        <w:fldChar w:fldCharType="begin"/>
      </w:r>
      <w:r w:rsidRPr="00454584">
        <w:rPr>
          <w:rFonts w:ascii="Times New Roman" w:eastAsia="Times New Roman" w:hAnsi="Times New Roman" w:cs="Times New Roman"/>
          <w:sz w:val="24"/>
          <w:szCs w:val="24"/>
          <w:vertAlign w:val="superscript"/>
          <w:lang/>
        </w:rPr>
        <w:instrText xml:space="preserve"> HYPERLINK "http://en.wikipedia.org/wiki/Forging" \l "cite_note-12" </w:instrText>
      </w:r>
      <w:r w:rsidRPr="00454584">
        <w:rPr>
          <w:rFonts w:ascii="Times New Roman" w:eastAsia="Times New Roman" w:hAnsi="Times New Roman" w:cs="Times New Roman"/>
          <w:sz w:val="24"/>
          <w:szCs w:val="24"/>
          <w:vertAlign w:val="superscript"/>
          <w:lang/>
        </w:rPr>
        <w:fldChar w:fldCharType="separate"/>
      </w:r>
      <w:r w:rsidRPr="00454584">
        <w:rPr>
          <w:rFonts w:ascii="Times New Roman" w:eastAsia="Times New Roman" w:hAnsi="Times New Roman" w:cs="Times New Roman"/>
          <w:color w:val="0000FF"/>
          <w:sz w:val="24"/>
          <w:szCs w:val="24"/>
          <w:u w:val="single"/>
          <w:vertAlign w:val="superscript"/>
          <w:lang/>
        </w:rPr>
        <w:t>[13]</w:t>
      </w:r>
      <w:r w:rsidRPr="00454584">
        <w:rPr>
          <w:rFonts w:ascii="Times New Roman" w:eastAsia="Times New Roman" w:hAnsi="Times New Roman" w:cs="Times New Roman"/>
          <w:sz w:val="24"/>
          <w:szCs w:val="24"/>
          <w:vertAlign w:val="superscript"/>
          <w:lang/>
        </w:rPr>
        <w:fldChar w:fldCharType="end"/>
      </w:r>
    </w:p>
    <w:p w:rsidR="00454584" w:rsidRPr="00454584" w:rsidRDefault="00454584" w:rsidP="00454584">
      <w:pPr>
        <w:numPr>
          <w:ilvl w:val="0"/>
          <w:numId w:val="5"/>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length of unsupported metal that can be upset in one blow without injurious buckling should be limited to three times the diameter of the bar. </w:t>
      </w:r>
    </w:p>
    <w:p w:rsidR="00454584" w:rsidRPr="00454584" w:rsidRDefault="00454584" w:rsidP="00454584">
      <w:pPr>
        <w:numPr>
          <w:ilvl w:val="0"/>
          <w:numId w:val="5"/>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Lengths of stock greater than three times the diameter may be upset successfully provided that the diameter of the upset is not more than 1.5 times the diameter of the stock. </w:t>
      </w:r>
    </w:p>
    <w:p w:rsidR="00454584" w:rsidRPr="00454584" w:rsidRDefault="00454584" w:rsidP="00454584">
      <w:pPr>
        <w:numPr>
          <w:ilvl w:val="0"/>
          <w:numId w:val="5"/>
        </w:numPr>
        <w:spacing w:before="100" w:beforeAutospacing="1" w:after="100" w:afterAutospacing="1" w:line="240" w:lineRule="auto"/>
        <w:ind w:left="384"/>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In an upset requiring stock length greater than three times the diameter of the stock, and where the diameter of the cavity is not more than 1.5 times the diameter of the stock, the length of unsupported metal beyond the face of the die must not exceed the diameter of the bar. </w:t>
      </w:r>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96" w:tooltip="Edit section: Automatic hot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Automatic hot forging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The automatic hot forging process involves feeding mill-length steel bars (typically 7 m (23 ft) long) into one end of the machine at room temperature and hot forged products emerge from the other end. This all occurs very quickly; small parts can be made at a rate of 180 parts per minute (</w:t>
      </w:r>
      <w:proofErr w:type="spellStart"/>
      <w:r w:rsidRPr="00454584">
        <w:rPr>
          <w:rFonts w:ascii="Times New Roman" w:eastAsia="Times New Roman" w:hAnsi="Times New Roman" w:cs="Times New Roman"/>
          <w:sz w:val="24"/>
          <w:szCs w:val="24"/>
          <w:lang/>
        </w:rPr>
        <w:t>ppm</w:t>
      </w:r>
      <w:proofErr w:type="spellEnd"/>
      <w:r w:rsidRPr="00454584">
        <w:rPr>
          <w:rFonts w:ascii="Times New Roman" w:eastAsia="Times New Roman" w:hAnsi="Times New Roman" w:cs="Times New Roman"/>
          <w:sz w:val="24"/>
          <w:szCs w:val="24"/>
          <w:lang/>
        </w:rPr>
        <w:t xml:space="preserve">) and larger can be made at a rate of 90 </w:t>
      </w:r>
      <w:proofErr w:type="spellStart"/>
      <w:r w:rsidRPr="00454584">
        <w:rPr>
          <w:rFonts w:ascii="Times New Roman" w:eastAsia="Times New Roman" w:hAnsi="Times New Roman" w:cs="Times New Roman"/>
          <w:sz w:val="24"/>
          <w:szCs w:val="24"/>
          <w:lang/>
        </w:rPr>
        <w:t>ppm</w:t>
      </w:r>
      <w:proofErr w:type="spellEnd"/>
      <w:r w:rsidRPr="00454584">
        <w:rPr>
          <w:rFonts w:ascii="Times New Roman" w:eastAsia="Times New Roman" w:hAnsi="Times New Roman" w:cs="Times New Roman"/>
          <w:sz w:val="24"/>
          <w:szCs w:val="24"/>
          <w:lang/>
        </w:rPr>
        <w:t xml:space="preserve">. The parts can be solid or hollow, round or symmetrical, up to 6 kg (13 lb), and up to 18 cm (7.1 in) in diameter. The main advantages to this process are its high output rate and ability to accept low cost materials. Little labor is required to operate the machinery. There is no flash produced so material savings are between 20 and 30% over conventional forging. The final product is a consistent 1,050 °C (1,920 °F) so air cooling will result in a part that is still easily </w:t>
      </w:r>
      <w:proofErr w:type="spellStart"/>
      <w:r w:rsidRPr="00454584">
        <w:rPr>
          <w:rFonts w:ascii="Times New Roman" w:eastAsia="Times New Roman" w:hAnsi="Times New Roman" w:cs="Times New Roman"/>
          <w:sz w:val="24"/>
          <w:szCs w:val="24"/>
          <w:lang/>
        </w:rPr>
        <w:t>machinable</w:t>
      </w:r>
      <w:proofErr w:type="spellEnd"/>
      <w:r w:rsidRPr="00454584">
        <w:rPr>
          <w:rFonts w:ascii="Times New Roman" w:eastAsia="Times New Roman" w:hAnsi="Times New Roman" w:cs="Times New Roman"/>
          <w:sz w:val="24"/>
          <w:szCs w:val="24"/>
          <w:lang/>
        </w:rPr>
        <w:t xml:space="preserve"> (the advantage being the lack of annealing required after forging). Tolerances are usually ±0.3 mm (0.012 in), surfaces are clean, and draft angles are 0.5 to 1°. Tool life is nearly double that of conventional forging because contact times are on the order of 6/100 of a second. The downside to the process is it only feasible on smaller symmetric parts and cost; the initial investment can be over $10 million, so large quantities are required to justify this process.</w:t>
      </w:r>
      <w:hyperlink r:id="rId97" w:anchor="cite_note-13" w:history="1">
        <w:r w:rsidRPr="00454584">
          <w:rPr>
            <w:rFonts w:ascii="Times New Roman" w:eastAsia="Times New Roman" w:hAnsi="Times New Roman" w:cs="Times New Roman"/>
            <w:color w:val="0000FF"/>
            <w:sz w:val="24"/>
            <w:szCs w:val="24"/>
            <w:u w:val="single"/>
            <w:vertAlign w:val="superscript"/>
            <w:lang/>
          </w:rPr>
          <w:t>[14]</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process starts by heating up the bar to 1,200 to 1,300 °C (2,192 to 2,372 °F) in less than 60 seconds using high power induction coils. It is then </w:t>
      </w:r>
      <w:proofErr w:type="spellStart"/>
      <w:r w:rsidRPr="00454584">
        <w:rPr>
          <w:rFonts w:ascii="Times New Roman" w:eastAsia="Times New Roman" w:hAnsi="Times New Roman" w:cs="Times New Roman"/>
          <w:sz w:val="24"/>
          <w:szCs w:val="24"/>
          <w:lang/>
        </w:rPr>
        <w:t>descaled</w:t>
      </w:r>
      <w:proofErr w:type="spellEnd"/>
      <w:r w:rsidRPr="00454584">
        <w:rPr>
          <w:rFonts w:ascii="Times New Roman" w:eastAsia="Times New Roman" w:hAnsi="Times New Roman" w:cs="Times New Roman"/>
          <w:sz w:val="24"/>
          <w:szCs w:val="24"/>
          <w:lang/>
        </w:rPr>
        <w:t xml:space="preserve"> with rollers, sheared into blanks, and transferred several successive forming stages, during which it is upset, preformed, final forged, and pierced (if necessary). This process can also be couple with high speed cold forming operations. Generally, the cold forming operation will do the finishing stage so that the advantages of cold-working can be obtained, while maintaining the high speed of automatic hot forging.</w:t>
      </w:r>
      <w:hyperlink r:id="rId98" w:anchor="cite_note-14" w:history="1">
        <w:r w:rsidRPr="00454584">
          <w:rPr>
            <w:rFonts w:ascii="Times New Roman" w:eastAsia="Times New Roman" w:hAnsi="Times New Roman" w:cs="Times New Roman"/>
            <w:color w:val="0000FF"/>
            <w:sz w:val="24"/>
            <w:szCs w:val="24"/>
            <w:u w:val="single"/>
            <w:vertAlign w:val="superscript"/>
            <w:lang/>
          </w:rPr>
          <w:t>[15]</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Examples of parts made by this process are: wheel hub unit bearings, transmission gears, tapered roller bearing races, stainless steel coupling flanges, and neck rings for LP gas cylinders.</w:t>
      </w:r>
      <w:hyperlink r:id="rId99" w:anchor="cite_note-15" w:history="1">
        <w:r w:rsidRPr="00454584">
          <w:rPr>
            <w:rFonts w:ascii="Times New Roman" w:eastAsia="Times New Roman" w:hAnsi="Times New Roman" w:cs="Times New Roman"/>
            <w:color w:val="0000FF"/>
            <w:sz w:val="24"/>
            <w:szCs w:val="24"/>
            <w:u w:val="single"/>
            <w:vertAlign w:val="superscript"/>
            <w:lang/>
          </w:rPr>
          <w:t>[16]</w:t>
        </w:r>
      </w:hyperlink>
      <w:r w:rsidRPr="00454584">
        <w:rPr>
          <w:rFonts w:ascii="Times New Roman" w:eastAsia="Times New Roman" w:hAnsi="Times New Roman" w:cs="Times New Roman"/>
          <w:sz w:val="24"/>
          <w:szCs w:val="24"/>
          <w:lang/>
        </w:rPr>
        <w:t xml:space="preserve"> Manual transmission gears are an example of automatic hot forging used in conjunction with cold working.</w:t>
      </w:r>
      <w:hyperlink r:id="rId100" w:anchor="cite_note-16" w:history="1">
        <w:r w:rsidRPr="00454584">
          <w:rPr>
            <w:rFonts w:ascii="Times New Roman" w:eastAsia="Times New Roman" w:hAnsi="Times New Roman" w:cs="Times New Roman"/>
            <w:color w:val="0000FF"/>
            <w:sz w:val="24"/>
            <w:szCs w:val="24"/>
            <w:u w:val="single"/>
            <w:vertAlign w:val="superscript"/>
            <w:lang/>
          </w:rPr>
          <w:t>[17]</w:t>
        </w:r>
      </w:hyperlink>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101" w:tooltip="Edit section: Roll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Roll forging</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Roll forging is a process where round or flat bar stock is reduced in thickness and increased in length. Roll forging is performed using two cylindrical or semi-cylindrical rolls, each containing one or more shaped grooves. A heated bar is inserted into the rolls and when it hits a stop the rolls rotate and the bar is progressively shaped as it is rolled out of the machine. The work piece is then transferred to the next set of grooves or turned around and reinserted into the same grooves. This continues until the desired shape and size is achieved. The advantage of this process is there is no flash and it imparts a favorable grain structure into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w:t>
      </w:r>
      <w:hyperlink r:id="rId102" w:anchor="cite_note-17" w:history="1">
        <w:r w:rsidRPr="00454584">
          <w:rPr>
            <w:rFonts w:ascii="Times New Roman" w:eastAsia="Times New Roman" w:hAnsi="Times New Roman" w:cs="Times New Roman"/>
            <w:color w:val="0000FF"/>
            <w:sz w:val="24"/>
            <w:szCs w:val="24"/>
            <w:u w:val="single"/>
            <w:vertAlign w:val="superscript"/>
            <w:lang/>
          </w:rPr>
          <w:t>[18]</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Examples of products produced using this method include </w:t>
      </w:r>
      <w:hyperlink r:id="rId103" w:tooltip="Axle" w:history="1">
        <w:r w:rsidRPr="00454584">
          <w:rPr>
            <w:rFonts w:ascii="Times New Roman" w:eastAsia="Times New Roman" w:hAnsi="Times New Roman" w:cs="Times New Roman"/>
            <w:color w:val="0000FF"/>
            <w:sz w:val="24"/>
            <w:szCs w:val="24"/>
            <w:u w:val="single"/>
            <w:lang/>
          </w:rPr>
          <w:t>axles</w:t>
        </w:r>
      </w:hyperlink>
      <w:r w:rsidRPr="00454584">
        <w:rPr>
          <w:rFonts w:ascii="Times New Roman" w:eastAsia="Times New Roman" w:hAnsi="Times New Roman" w:cs="Times New Roman"/>
          <w:sz w:val="24"/>
          <w:szCs w:val="24"/>
          <w:lang/>
        </w:rPr>
        <w:t xml:space="preserve">, tapered levers and </w:t>
      </w:r>
      <w:hyperlink r:id="rId104" w:tooltip="Leaf spring" w:history="1">
        <w:r w:rsidRPr="00454584">
          <w:rPr>
            <w:rFonts w:ascii="Times New Roman" w:eastAsia="Times New Roman" w:hAnsi="Times New Roman" w:cs="Times New Roman"/>
            <w:color w:val="0000FF"/>
            <w:sz w:val="24"/>
            <w:szCs w:val="24"/>
            <w:u w:val="single"/>
            <w:lang/>
          </w:rPr>
          <w:t>leaf springs</w:t>
        </w:r>
      </w:hyperlink>
      <w:r w:rsidRPr="00454584">
        <w:rPr>
          <w:rFonts w:ascii="Times New Roman" w:eastAsia="Times New Roman" w:hAnsi="Times New Roman" w:cs="Times New Roman"/>
          <w:sz w:val="24"/>
          <w:szCs w:val="24"/>
          <w:lang/>
        </w:rPr>
        <w:t>.</w:t>
      </w:r>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105" w:tooltip="Edit section: Net-shape and near-net-shape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Net-shape and near-net-shape forging</w:t>
      </w:r>
    </w:p>
    <w:p w:rsidR="00454584" w:rsidRPr="00454584" w:rsidRDefault="00454584" w:rsidP="00454584">
      <w:pPr>
        <w:spacing w:after="120" w:line="240" w:lineRule="auto"/>
        <w:rPr>
          <w:rFonts w:ascii="Times New Roman" w:eastAsia="Times New Roman" w:hAnsi="Times New Roman" w:cs="Times New Roman"/>
          <w:i/>
          <w:iCs/>
          <w:sz w:val="24"/>
          <w:szCs w:val="24"/>
          <w:lang/>
        </w:rPr>
      </w:pPr>
      <w:r w:rsidRPr="00454584">
        <w:rPr>
          <w:rFonts w:ascii="Times New Roman" w:eastAsia="Times New Roman" w:hAnsi="Times New Roman" w:cs="Times New Roman"/>
          <w:i/>
          <w:iCs/>
          <w:sz w:val="24"/>
          <w:szCs w:val="24"/>
          <w:lang/>
        </w:rPr>
        <w:t xml:space="preserve">See also: </w:t>
      </w:r>
      <w:hyperlink r:id="rId106" w:tooltip="Near-net-shape" w:history="1">
        <w:r w:rsidRPr="00454584">
          <w:rPr>
            <w:rFonts w:ascii="Times New Roman" w:eastAsia="Times New Roman" w:hAnsi="Times New Roman" w:cs="Times New Roman"/>
            <w:i/>
            <w:iCs/>
            <w:color w:val="0000FF"/>
            <w:sz w:val="24"/>
            <w:szCs w:val="24"/>
            <w:u w:val="single"/>
            <w:lang/>
          </w:rPr>
          <w:t>Near-net-shape</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This process is also known as </w:t>
      </w:r>
      <w:r w:rsidRPr="00454584">
        <w:rPr>
          <w:rFonts w:ascii="Times New Roman" w:eastAsia="Times New Roman" w:hAnsi="Times New Roman" w:cs="Times New Roman"/>
          <w:i/>
          <w:iCs/>
          <w:sz w:val="24"/>
          <w:szCs w:val="24"/>
          <w:lang/>
        </w:rPr>
        <w:t>precision forging</w:t>
      </w:r>
      <w:r w:rsidRPr="00454584">
        <w:rPr>
          <w:rFonts w:ascii="Times New Roman" w:eastAsia="Times New Roman" w:hAnsi="Times New Roman" w:cs="Times New Roman"/>
          <w:sz w:val="24"/>
          <w:szCs w:val="24"/>
          <w:lang/>
        </w:rPr>
        <w:t xml:space="preserve">. This process was developed to minimize cost and waste associated with post forging operations. </w:t>
      </w:r>
      <w:proofErr w:type="gramStart"/>
      <w:r w:rsidRPr="00454584">
        <w:rPr>
          <w:rFonts w:ascii="Times New Roman" w:eastAsia="Times New Roman" w:hAnsi="Times New Roman" w:cs="Times New Roman"/>
          <w:sz w:val="24"/>
          <w:szCs w:val="24"/>
          <w:lang/>
        </w:rPr>
        <w:t>Therefore, the final product from a precision forging needs little to no final machining.</w:t>
      </w:r>
      <w:proofErr w:type="gramEnd"/>
      <w:r w:rsidRPr="00454584">
        <w:rPr>
          <w:rFonts w:ascii="Times New Roman" w:eastAsia="Times New Roman" w:hAnsi="Times New Roman" w:cs="Times New Roman"/>
          <w:sz w:val="24"/>
          <w:szCs w:val="24"/>
          <w:lang/>
        </w:rPr>
        <w:t xml:space="preserve"> Cost savings are gained from the use of less material, and thus less scrap, the overall decrease in energy used, and the reduction or elimination of machining. Precision forging also requires less of a draft, 1° to 0°. The downside of this process is its </w:t>
      </w:r>
      <w:proofErr w:type="gramStart"/>
      <w:r w:rsidRPr="00454584">
        <w:rPr>
          <w:rFonts w:ascii="Times New Roman" w:eastAsia="Times New Roman" w:hAnsi="Times New Roman" w:cs="Times New Roman"/>
          <w:sz w:val="24"/>
          <w:szCs w:val="24"/>
          <w:lang/>
        </w:rPr>
        <w:t>cost,</w:t>
      </w:r>
      <w:proofErr w:type="gramEnd"/>
      <w:r w:rsidRPr="00454584">
        <w:rPr>
          <w:rFonts w:ascii="Times New Roman" w:eastAsia="Times New Roman" w:hAnsi="Times New Roman" w:cs="Times New Roman"/>
          <w:sz w:val="24"/>
          <w:szCs w:val="24"/>
          <w:lang/>
        </w:rPr>
        <w:t xml:space="preserve"> therefore it is only implemented if significant cost reduction can be achieved.</w:t>
      </w:r>
      <w:hyperlink r:id="rId107" w:anchor="cite_note-18" w:history="1">
        <w:r w:rsidRPr="00454584">
          <w:rPr>
            <w:rFonts w:ascii="Times New Roman" w:eastAsia="Times New Roman" w:hAnsi="Times New Roman" w:cs="Times New Roman"/>
            <w:color w:val="0000FF"/>
            <w:sz w:val="24"/>
            <w:szCs w:val="24"/>
            <w:u w:val="single"/>
            <w:vertAlign w:val="superscript"/>
            <w:lang/>
          </w:rPr>
          <w:t>[19]</w:t>
        </w:r>
      </w:hyperlink>
    </w:p>
    <w:p w:rsidR="00454584" w:rsidRPr="00454584" w:rsidRDefault="00454584" w:rsidP="00454584">
      <w:pPr>
        <w:spacing w:before="100" w:beforeAutospacing="1" w:after="100" w:afterAutospacing="1" w:line="240" w:lineRule="auto"/>
        <w:outlineLvl w:val="3"/>
        <w:rPr>
          <w:rFonts w:ascii="Times New Roman" w:eastAsia="Times New Roman" w:hAnsi="Times New Roman" w:cs="Times New Roman"/>
          <w:b/>
          <w:bCs/>
          <w:sz w:val="24"/>
          <w:szCs w:val="24"/>
          <w:lang/>
        </w:rPr>
      </w:pPr>
      <w:r w:rsidRPr="00454584">
        <w:rPr>
          <w:rFonts w:ascii="Times New Roman" w:eastAsia="Times New Roman" w:hAnsi="Times New Roman" w:cs="Times New Roman"/>
          <w:b/>
          <w:bCs/>
          <w:sz w:val="24"/>
          <w:szCs w:val="24"/>
          <w:lang/>
        </w:rPr>
        <w:t>[</w:t>
      </w:r>
      <w:hyperlink r:id="rId108" w:tooltip="Edit section: Cost implications" w:history="1">
        <w:proofErr w:type="gramStart"/>
        <w:r w:rsidRPr="00454584">
          <w:rPr>
            <w:rFonts w:ascii="Times New Roman" w:eastAsia="Times New Roman" w:hAnsi="Times New Roman" w:cs="Times New Roman"/>
            <w:b/>
            <w:bCs/>
            <w:color w:val="0000FF"/>
            <w:sz w:val="24"/>
            <w:szCs w:val="24"/>
            <w:u w:val="single"/>
            <w:lang/>
          </w:rPr>
          <w:t>edit</w:t>
        </w:r>
        <w:proofErr w:type="gramEnd"/>
      </w:hyperlink>
      <w:r w:rsidRPr="00454584">
        <w:rPr>
          <w:rFonts w:ascii="Times New Roman" w:eastAsia="Times New Roman" w:hAnsi="Times New Roman" w:cs="Times New Roman"/>
          <w:b/>
          <w:bCs/>
          <w:sz w:val="24"/>
          <w:szCs w:val="24"/>
          <w:lang/>
        </w:rPr>
        <w:t>] Cost implications</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To achieve a low cost net shape forging for demanding applications that are subject to a high degree of scrutiny, i.e. </w:t>
      </w:r>
      <w:hyperlink r:id="rId109" w:tooltip="Non-destructive testing" w:history="1">
        <w:r w:rsidRPr="00454584">
          <w:rPr>
            <w:rFonts w:ascii="Times New Roman" w:eastAsia="Times New Roman" w:hAnsi="Times New Roman" w:cs="Times New Roman"/>
            <w:color w:val="0000FF"/>
            <w:sz w:val="24"/>
            <w:szCs w:val="24"/>
            <w:u w:val="single"/>
            <w:lang/>
          </w:rPr>
          <w:t>non-destructive testing</w:t>
        </w:r>
      </w:hyperlink>
      <w:r w:rsidRPr="00454584">
        <w:rPr>
          <w:rFonts w:ascii="Times New Roman" w:eastAsia="Times New Roman" w:hAnsi="Times New Roman" w:cs="Times New Roman"/>
          <w:sz w:val="24"/>
          <w:szCs w:val="24"/>
          <w:lang/>
        </w:rPr>
        <w:t xml:space="preserve"> by way of a dye-</w:t>
      </w:r>
      <w:proofErr w:type="spellStart"/>
      <w:r w:rsidRPr="00454584">
        <w:rPr>
          <w:rFonts w:ascii="Times New Roman" w:eastAsia="Times New Roman" w:hAnsi="Times New Roman" w:cs="Times New Roman"/>
          <w:sz w:val="24"/>
          <w:szCs w:val="24"/>
          <w:lang/>
        </w:rPr>
        <w:t>penetrant</w:t>
      </w:r>
      <w:proofErr w:type="spellEnd"/>
      <w:r w:rsidRPr="00454584">
        <w:rPr>
          <w:rFonts w:ascii="Times New Roman" w:eastAsia="Times New Roman" w:hAnsi="Times New Roman" w:cs="Times New Roman"/>
          <w:sz w:val="24"/>
          <w:szCs w:val="24"/>
          <w:lang/>
        </w:rPr>
        <w:t xml:space="preserve"> inspection technique, it is crucial that basic forging process disciplines are implemented. If the basic disciplines are not met, there is a high probability that subsequent material removal operations will be necessary to remove material defects found at non-destructive testing inspection. Hence low cost parts will not be achievable</w:t>
      </w:r>
      <w:proofErr w:type="gramStart"/>
      <w:r w:rsidRPr="00454584">
        <w:rPr>
          <w:rFonts w:ascii="Times New Roman" w:eastAsia="Times New Roman" w:hAnsi="Times New Roman" w:cs="Times New Roman"/>
          <w:sz w:val="24"/>
          <w:szCs w:val="24"/>
          <w:lang/>
        </w:rPr>
        <w:t>.</w:t>
      </w:r>
      <w:r w:rsidRPr="00454584">
        <w:rPr>
          <w:rFonts w:ascii="Times New Roman" w:eastAsia="Times New Roman" w:hAnsi="Times New Roman" w:cs="Times New Roman"/>
          <w:sz w:val="24"/>
          <w:szCs w:val="24"/>
          <w:vertAlign w:val="superscript"/>
          <w:lang/>
        </w:rPr>
        <w:t>[</w:t>
      </w:r>
      <w:proofErr w:type="gramEnd"/>
      <w:r w:rsidRPr="00454584">
        <w:rPr>
          <w:rFonts w:ascii="Times New Roman" w:eastAsia="Times New Roman" w:hAnsi="Times New Roman" w:cs="Times New Roman"/>
          <w:i/>
          <w:iCs/>
          <w:sz w:val="24"/>
          <w:szCs w:val="24"/>
          <w:vertAlign w:val="superscript"/>
          <w:lang/>
        </w:rPr>
        <w:fldChar w:fldCharType="begin"/>
      </w:r>
      <w:r w:rsidRPr="00454584">
        <w:rPr>
          <w:rFonts w:ascii="Times New Roman" w:eastAsia="Times New Roman" w:hAnsi="Times New Roman" w:cs="Times New Roman"/>
          <w:i/>
          <w:iCs/>
          <w:sz w:val="24"/>
          <w:szCs w:val="24"/>
          <w:vertAlign w:val="superscript"/>
          <w:lang/>
        </w:rPr>
        <w:instrText xml:space="preserve"> HYPERLINK "http://en.wikipedia.org/wiki/Wikipedia:Citation_needed" \o "Wikipedia:Citation needed" </w:instrText>
      </w:r>
      <w:r w:rsidRPr="00454584">
        <w:rPr>
          <w:rFonts w:ascii="Times New Roman" w:eastAsia="Times New Roman" w:hAnsi="Times New Roman" w:cs="Times New Roman"/>
          <w:i/>
          <w:iCs/>
          <w:sz w:val="24"/>
          <w:szCs w:val="24"/>
          <w:vertAlign w:val="superscript"/>
          <w:lang/>
        </w:rPr>
        <w:fldChar w:fldCharType="separate"/>
      </w:r>
      <w:r w:rsidRPr="00454584">
        <w:rPr>
          <w:rFonts w:ascii="Times New Roman" w:eastAsia="Times New Roman" w:hAnsi="Times New Roman" w:cs="Times New Roman"/>
          <w:i/>
          <w:iCs/>
          <w:color w:val="0000FF"/>
          <w:sz w:val="24"/>
          <w:szCs w:val="24"/>
          <w:u w:val="single"/>
          <w:vertAlign w:val="superscript"/>
          <w:lang/>
        </w:rPr>
        <w:t>citation needed</w:t>
      </w:r>
      <w:r w:rsidRPr="00454584">
        <w:rPr>
          <w:rFonts w:ascii="Times New Roman" w:eastAsia="Times New Roman" w:hAnsi="Times New Roman" w:cs="Times New Roman"/>
          <w:i/>
          <w:iCs/>
          <w:sz w:val="24"/>
          <w:szCs w:val="24"/>
          <w:vertAlign w:val="superscript"/>
          <w:lang/>
        </w:rPr>
        <w:fldChar w:fldCharType="end"/>
      </w:r>
      <w:r w:rsidRPr="00454584">
        <w:rPr>
          <w:rFonts w:ascii="Times New Roman" w:eastAsia="Times New Roman" w:hAnsi="Times New Roman" w:cs="Times New Roman"/>
          <w:sz w:val="24"/>
          <w:szCs w:val="24"/>
          <w:vertAlign w:val="superscript"/>
          <w:lang/>
        </w:rPr>
        <w:t>]</w:t>
      </w:r>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Example disciplines are: die-lubricant management (Use of uncontaminated and homogeneous mixtures, amount and placement of lubricant). Tight control of die temperatures and surface finish / friction</w:t>
      </w:r>
      <w:proofErr w:type="gramStart"/>
      <w:r w:rsidRPr="00454584">
        <w:rPr>
          <w:rFonts w:ascii="Times New Roman" w:eastAsia="Times New Roman" w:hAnsi="Times New Roman" w:cs="Times New Roman"/>
          <w:sz w:val="24"/>
          <w:szCs w:val="24"/>
          <w:lang/>
        </w:rPr>
        <w:t>.</w:t>
      </w:r>
      <w:r w:rsidRPr="00454584">
        <w:rPr>
          <w:rFonts w:ascii="Times New Roman" w:eastAsia="Times New Roman" w:hAnsi="Times New Roman" w:cs="Times New Roman"/>
          <w:sz w:val="24"/>
          <w:szCs w:val="24"/>
          <w:vertAlign w:val="superscript"/>
          <w:lang/>
        </w:rPr>
        <w:t>[</w:t>
      </w:r>
      <w:proofErr w:type="gramEnd"/>
      <w:r w:rsidRPr="00454584">
        <w:rPr>
          <w:rFonts w:ascii="Times New Roman" w:eastAsia="Times New Roman" w:hAnsi="Times New Roman" w:cs="Times New Roman"/>
          <w:i/>
          <w:iCs/>
          <w:sz w:val="24"/>
          <w:szCs w:val="24"/>
          <w:vertAlign w:val="superscript"/>
          <w:lang/>
        </w:rPr>
        <w:fldChar w:fldCharType="begin"/>
      </w:r>
      <w:r w:rsidRPr="00454584">
        <w:rPr>
          <w:rFonts w:ascii="Times New Roman" w:eastAsia="Times New Roman" w:hAnsi="Times New Roman" w:cs="Times New Roman"/>
          <w:i/>
          <w:iCs/>
          <w:sz w:val="24"/>
          <w:szCs w:val="24"/>
          <w:vertAlign w:val="superscript"/>
          <w:lang/>
        </w:rPr>
        <w:instrText xml:space="preserve"> HYPERLINK "http://en.wikipedia.org/wiki/Wikipedia:Citation_needed" \o "Wikipedia:Citation needed" </w:instrText>
      </w:r>
      <w:r w:rsidRPr="00454584">
        <w:rPr>
          <w:rFonts w:ascii="Times New Roman" w:eastAsia="Times New Roman" w:hAnsi="Times New Roman" w:cs="Times New Roman"/>
          <w:i/>
          <w:iCs/>
          <w:sz w:val="24"/>
          <w:szCs w:val="24"/>
          <w:vertAlign w:val="superscript"/>
          <w:lang/>
        </w:rPr>
        <w:fldChar w:fldCharType="separate"/>
      </w:r>
      <w:r w:rsidRPr="00454584">
        <w:rPr>
          <w:rFonts w:ascii="Times New Roman" w:eastAsia="Times New Roman" w:hAnsi="Times New Roman" w:cs="Times New Roman"/>
          <w:i/>
          <w:iCs/>
          <w:color w:val="0000FF"/>
          <w:sz w:val="24"/>
          <w:szCs w:val="24"/>
          <w:u w:val="single"/>
          <w:vertAlign w:val="superscript"/>
          <w:lang/>
        </w:rPr>
        <w:t>citation needed</w:t>
      </w:r>
      <w:r w:rsidRPr="00454584">
        <w:rPr>
          <w:rFonts w:ascii="Times New Roman" w:eastAsia="Times New Roman" w:hAnsi="Times New Roman" w:cs="Times New Roman"/>
          <w:i/>
          <w:iCs/>
          <w:sz w:val="24"/>
          <w:szCs w:val="24"/>
          <w:vertAlign w:val="superscript"/>
          <w:lang/>
        </w:rPr>
        <w:fldChar w:fldCharType="end"/>
      </w:r>
      <w:r w:rsidRPr="00454584">
        <w:rPr>
          <w:rFonts w:ascii="Times New Roman" w:eastAsia="Times New Roman" w:hAnsi="Times New Roman" w:cs="Times New Roman"/>
          <w:sz w:val="24"/>
          <w:szCs w:val="24"/>
          <w:vertAlign w:val="superscript"/>
          <w:lang/>
        </w:rPr>
        <w:t>]</w:t>
      </w:r>
    </w:p>
    <w:p w:rsidR="00454584" w:rsidRPr="00454584" w:rsidRDefault="00454584" w:rsidP="00454584">
      <w:pPr>
        <w:spacing w:before="100" w:beforeAutospacing="1" w:after="100" w:afterAutospacing="1" w:line="240" w:lineRule="auto"/>
        <w:outlineLvl w:val="2"/>
        <w:rPr>
          <w:rFonts w:ascii="Times New Roman" w:eastAsia="Times New Roman" w:hAnsi="Times New Roman" w:cs="Times New Roman"/>
          <w:b/>
          <w:bCs/>
          <w:sz w:val="27"/>
          <w:szCs w:val="27"/>
          <w:lang/>
        </w:rPr>
      </w:pPr>
      <w:r w:rsidRPr="00454584">
        <w:rPr>
          <w:rFonts w:ascii="Times New Roman" w:eastAsia="Times New Roman" w:hAnsi="Times New Roman" w:cs="Times New Roman"/>
          <w:b/>
          <w:bCs/>
          <w:sz w:val="27"/>
          <w:szCs w:val="27"/>
          <w:lang/>
        </w:rPr>
        <w:t>[</w:t>
      </w:r>
      <w:hyperlink r:id="rId110" w:tooltip="Edit section: Induction forging" w:history="1">
        <w:proofErr w:type="gramStart"/>
        <w:r w:rsidRPr="00454584">
          <w:rPr>
            <w:rFonts w:ascii="Times New Roman" w:eastAsia="Times New Roman" w:hAnsi="Times New Roman" w:cs="Times New Roman"/>
            <w:b/>
            <w:bCs/>
            <w:color w:val="0000FF"/>
            <w:sz w:val="27"/>
            <w:szCs w:val="27"/>
            <w:u w:val="single"/>
            <w:lang/>
          </w:rPr>
          <w:t>edit</w:t>
        </w:r>
        <w:proofErr w:type="gramEnd"/>
      </w:hyperlink>
      <w:r w:rsidRPr="00454584">
        <w:rPr>
          <w:rFonts w:ascii="Times New Roman" w:eastAsia="Times New Roman" w:hAnsi="Times New Roman" w:cs="Times New Roman"/>
          <w:b/>
          <w:bCs/>
          <w:sz w:val="27"/>
          <w:szCs w:val="27"/>
          <w:lang/>
        </w:rPr>
        <w:t>] Induction forging</w:t>
      </w:r>
    </w:p>
    <w:p w:rsidR="00454584" w:rsidRPr="00454584" w:rsidRDefault="00454584" w:rsidP="00454584">
      <w:pPr>
        <w:spacing w:after="120" w:line="240" w:lineRule="auto"/>
        <w:rPr>
          <w:rFonts w:ascii="Times New Roman" w:eastAsia="Times New Roman" w:hAnsi="Times New Roman" w:cs="Times New Roman"/>
          <w:i/>
          <w:iCs/>
          <w:sz w:val="24"/>
          <w:szCs w:val="24"/>
          <w:lang/>
        </w:rPr>
      </w:pPr>
      <w:r w:rsidRPr="00454584">
        <w:rPr>
          <w:rFonts w:ascii="Times New Roman" w:eastAsia="Times New Roman" w:hAnsi="Times New Roman" w:cs="Times New Roman"/>
          <w:i/>
          <w:iCs/>
          <w:sz w:val="24"/>
          <w:szCs w:val="24"/>
          <w:lang/>
        </w:rPr>
        <w:t xml:space="preserve">Main article: </w:t>
      </w:r>
      <w:hyperlink r:id="rId111" w:tooltip="Induction forging" w:history="1">
        <w:r w:rsidRPr="00454584">
          <w:rPr>
            <w:rFonts w:ascii="Times New Roman" w:eastAsia="Times New Roman" w:hAnsi="Times New Roman" w:cs="Times New Roman"/>
            <w:i/>
            <w:iCs/>
            <w:color w:val="0000FF"/>
            <w:sz w:val="24"/>
            <w:szCs w:val="24"/>
            <w:u w:val="single"/>
            <w:lang/>
          </w:rPr>
          <w:t>Induction forging</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lastRenderedPageBreak/>
        <w:t>Unlike the above processes, induction forging is based on the type of heating style used. Many of the above processes can be used in conjunction with this heating method.</w:t>
      </w:r>
    </w:p>
    <w:p w:rsidR="00454584" w:rsidRPr="00454584" w:rsidRDefault="00454584" w:rsidP="00454584">
      <w:pPr>
        <w:spacing w:before="100" w:beforeAutospacing="1" w:after="100" w:afterAutospacing="1" w:line="240" w:lineRule="auto"/>
        <w:outlineLvl w:val="1"/>
        <w:rPr>
          <w:rFonts w:ascii="Times New Roman" w:eastAsia="Times New Roman" w:hAnsi="Times New Roman" w:cs="Times New Roman"/>
          <w:b/>
          <w:bCs/>
          <w:sz w:val="36"/>
          <w:szCs w:val="36"/>
          <w:lang/>
        </w:rPr>
      </w:pPr>
      <w:r w:rsidRPr="00454584">
        <w:rPr>
          <w:rFonts w:ascii="Times New Roman" w:eastAsia="Times New Roman" w:hAnsi="Times New Roman" w:cs="Times New Roman"/>
          <w:b/>
          <w:bCs/>
          <w:sz w:val="36"/>
          <w:szCs w:val="36"/>
          <w:lang/>
        </w:rPr>
        <w:t>[</w:t>
      </w:r>
      <w:hyperlink r:id="rId112" w:tooltip="Edit section: Equipment" w:history="1">
        <w:proofErr w:type="gramStart"/>
        <w:r w:rsidRPr="00454584">
          <w:rPr>
            <w:rFonts w:ascii="Times New Roman" w:eastAsia="Times New Roman" w:hAnsi="Times New Roman" w:cs="Times New Roman"/>
            <w:b/>
            <w:bCs/>
            <w:color w:val="0000FF"/>
            <w:sz w:val="36"/>
            <w:szCs w:val="36"/>
            <w:u w:val="single"/>
            <w:lang/>
          </w:rPr>
          <w:t>edit</w:t>
        </w:r>
        <w:proofErr w:type="gramEnd"/>
      </w:hyperlink>
      <w:r w:rsidRPr="00454584">
        <w:rPr>
          <w:rFonts w:ascii="Times New Roman" w:eastAsia="Times New Roman" w:hAnsi="Times New Roman" w:cs="Times New Roman"/>
          <w:b/>
          <w:bCs/>
          <w:sz w:val="36"/>
          <w:szCs w:val="36"/>
          <w:lang/>
        </w:rPr>
        <w:t>] Equipment</w:t>
      </w:r>
    </w:p>
    <w:p w:rsidR="00454584" w:rsidRPr="00454584" w:rsidRDefault="00454584" w:rsidP="00454584">
      <w:pPr>
        <w:spacing w:after="0" w:line="240" w:lineRule="auto"/>
        <w:rPr>
          <w:rFonts w:ascii="Times New Roman" w:eastAsia="Times New Roman" w:hAnsi="Times New Roman" w:cs="Times New Roman"/>
          <w:sz w:val="24"/>
          <w:szCs w:val="24"/>
          <w:lang/>
        </w:rPr>
      </w:pPr>
    </w:p>
    <w:p w:rsidR="00454584" w:rsidRPr="00454584" w:rsidRDefault="00454584" w:rsidP="00454584">
      <w:pPr>
        <w:spacing w:after="0" w:line="240" w:lineRule="auto"/>
        <w:rPr>
          <w:rFonts w:ascii="Times New Roman" w:eastAsia="Times New Roman" w:hAnsi="Times New Roman" w:cs="Times New Roman"/>
          <w:sz w:val="24"/>
          <w:szCs w:val="24"/>
          <w:lang/>
        </w:rPr>
      </w:pPr>
      <w:r>
        <w:rPr>
          <w:rFonts w:ascii="Times New Roman" w:eastAsia="Times New Roman" w:hAnsi="Times New Roman" w:cs="Times New Roman"/>
          <w:noProof/>
          <w:color w:val="0000FF"/>
          <w:sz w:val="24"/>
          <w:szCs w:val="24"/>
        </w:rPr>
        <w:drawing>
          <wp:inline distT="0" distB="0" distL="0" distR="0">
            <wp:extent cx="142875" cy="104775"/>
            <wp:effectExtent l="19050" t="0" r="9525" b="0"/>
            <wp:docPr id="8" name="Picture 8" descr="http://bits.wikimedia.org/skins-1.18/common/images/magnify-clip.png">
              <a:hlinkClick xmlns:a="http://schemas.openxmlformats.org/drawingml/2006/main" r:id="rId113" tooltip="Enlarg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bits.wikimedia.org/skins-1.18/common/images/magnify-clip.png">
                      <a:hlinkClick r:id="rId113" tooltip="Enlarge"/>
                    </pic:cNvPr>
                    <pic:cNvPicPr>
                      <a:picLocks noChangeAspect="1" noChangeArrowheads="1"/>
                    </pic:cNvPicPr>
                  </pic:nvPicPr>
                  <pic:blipFill>
                    <a:blip r:embed="rId50"/>
                    <a:srcRect/>
                    <a:stretch>
                      <a:fillRect/>
                    </a:stretch>
                  </pic:blipFill>
                  <pic:spPr bwMode="auto">
                    <a:xfrm>
                      <a:off x="0" y="0"/>
                      <a:ext cx="142875" cy="104775"/>
                    </a:xfrm>
                    <a:prstGeom prst="rect">
                      <a:avLst/>
                    </a:prstGeom>
                    <a:noFill/>
                    <a:ln w="9525">
                      <a:noFill/>
                      <a:miter lim="800000"/>
                      <a:headEnd/>
                      <a:tailEnd/>
                    </a:ln>
                  </pic:spPr>
                </pic:pic>
              </a:graphicData>
            </a:graphic>
          </wp:inline>
        </w:drawing>
      </w:r>
    </w:p>
    <w:p w:rsidR="00454584" w:rsidRPr="00454584" w:rsidRDefault="00454584" w:rsidP="00454584">
      <w:pPr>
        <w:spacing w:after="0"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Hydraulic drop-hammer</w:t>
      </w:r>
    </w:p>
    <w:p w:rsidR="00454584" w:rsidRPr="00454584" w:rsidRDefault="00454584" w:rsidP="00454584">
      <w:pPr>
        <w:spacing w:after="0" w:line="240" w:lineRule="auto"/>
        <w:rPr>
          <w:rFonts w:ascii="Times New Roman" w:eastAsia="Times New Roman" w:hAnsi="Times New Roman" w:cs="Times New Roman"/>
          <w:sz w:val="24"/>
          <w:szCs w:val="24"/>
          <w:lang/>
        </w:rPr>
      </w:pPr>
    </w:p>
    <w:p w:rsidR="00454584" w:rsidRPr="00454584" w:rsidRDefault="00454584" w:rsidP="00454584">
      <w:pPr>
        <w:spacing w:after="0" w:line="240" w:lineRule="auto"/>
        <w:rPr>
          <w:rFonts w:ascii="Times New Roman" w:eastAsia="Times New Roman" w:hAnsi="Times New Roman" w:cs="Times New Roman"/>
          <w:sz w:val="24"/>
          <w:szCs w:val="24"/>
          <w:lang/>
        </w:rPr>
      </w:pPr>
      <w:r>
        <w:rPr>
          <w:rFonts w:ascii="Times New Roman" w:eastAsia="Times New Roman" w:hAnsi="Times New Roman" w:cs="Times New Roman"/>
          <w:noProof/>
          <w:color w:val="0000FF"/>
          <w:sz w:val="24"/>
          <w:szCs w:val="24"/>
        </w:rPr>
        <w:drawing>
          <wp:inline distT="0" distB="0" distL="0" distR="0">
            <wp:extent cx="142875" cy="104775"/>
            <wp:effectExtent l="19050" t="0" r="9525" b="0"/>
            <wp:docPr id="10" name="Picture 10" descr="http://bits.wikimedia.org/skins-1.18/common/images/magnify-clip.png">
              <a:hlinkClick xmlns:a="http://schemas.openxmlformats.org/drawingml/2006/main" r:id="rId114" tooltip="Enlarg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bits.wikimedia.org/skins-1.18/common/images/magnify-clip.png">
                      <a:hlinkClick r:id="rId114" tooltip="Enlarge"/>
                    </pic:cNvPr>
                    <pic:cNvPicPr>
                      <a:picLocks noChangeAspect="1" noChangeArrowheads="1"/>
                    </pic:cNvPicPr>
                  </pic:nvPicPr>
                  <pic:blipFill>
                    <a:blip r:embed="rId50"/>
                    <a:srcRect/>
                    <a:stretch>
                      <a:fillRect/>
                    </a:stretch>
                  </pic:blipFill>
                  <pic:spPr bwMode="auto">
                    <a:xfrm>
                      <a:off x="0" y="0"/>
                      <a:ext cx="142875" cy="104775"/>
                    </a:xfrm>
                    <a:prstGeom prst="rect">
                      <a:avLst/>
                    </a:prstGeom>
                    <a:noFill/>
                    <a:ln w="9525">
                      <a:noFill/>
                      <a:miter lim="800000"/>
                      <a:headEnd/>
                      <a:tailEnd/>
                    </a:ln>
                  </pic:spPr>
                </pic:pic>
              </a:graphicData>
            </a:graphic>
          </wp:inline>
        </w:drawing>
      </w:r>
    </w:p>
    <w:p w:rsidR="00454584" w:rsidRPr="00454584" w:rsidRDefault="00454584" w:rsidP="00454584">
      <w:pPr>
        <w:spacing w:after="0" w:line="240" w:lineRule="auto"/>
        <w:rPr>
          <w:rFonts w:ascii="Times New Roman" w:eastAsia="Times New Roman" w:hAnsi="Times New Roman" w:cs="Times New Roman"/>
          <w:sz w:val="24"/>
          <w:szCs w:val="24"/>
          <w:lang/>
        </w:rPr>
      </w:pPr>
      <w:proofErr w:type="gramStart"/>
      <w:r w:rsidRPr="00454584">
        <w:rPr>
          <w:rFonts w:ascii="Times New Roman" w:eastAsia="Times New Roman" w:hAnsi="Times New Roman" w:cs="Times New Roman"/>
          <w:sz w:val="24"/>
          <w:szCs w:val="24"/>
          <w:lang/>
        </w:rPr>
        <w:t xml:space="preserve">(a) Material flow of a conventionally forged disc; (b) Material flow of an </w:t>
      </w:r>
      <w:proofErr w:type="spellStart"/>
      <w:r w:rsidRPr="00454584">
        <w:rPr>
          <w:rFonts w:ascii="Times New Roman" w:eastAsia="Times New Roman" w:hAnsi="Times New Roman" w:cs="Times New Roman"/>
          <w:sz w:val="24"/>
          <w:szCs w:val="24"/>
          <w:lang/>
        </w:rPr>
        <w:t>impactor</w:t>
      </w:r>
      <w:proofErr w:type="spellEnd"/>
      <w:r w:rsidRPr="00454584">
        <w:rPr>
          <w:rFonts w:ascii="Times New Roman" w:eastAsia="Times New Roman" w:hAnsi="Times New Roman" w:cs="Times New Roman"/>
          <w:sz w:val="24"/>
          <w:szCs w:val="24"/>
          <w:lang/>
        </w:rPr>
        <w:t xml:space="preserve"> forged disc.</w:t>
      </w:r>
      <w:proofErr w:type="gramEnd"/>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The most common type of forging equipment is the hammer and anvil. Principles behind the hammer and anvil are still used today in </w:t>
      </w:r>
      <w:r w:rsidRPr="00454584">
        <w:rPr>
          <w:rFonts w:ascii="Times New Roman" w:eastAsia="Times New Roman" w:hAnsi="Times New Roman" w:cs="Times New Roman"/>
          <w:i/>
          <w:iCs/>
          <w:sz w:val="24"/>
          <w:szCs w:val="24"/>
          <w:lang/>
        </w:rPr>
        <w:t>drop-hammer</w:t>
      </w:r>
      <w:r w:rsidRPr="00454584">
        <w:rPr>
          <w:rFonts w:ascii="Times New Roman" w:eastAsia="Times New Roman" w:hAnsi="Times New Roman" w:cs="Times New Roman"/>
          <w:sz w:val="24"/>
          <w:szCs w:val="24"/>
          <w:lang/>
        </w:rPr>
        <w:t xml:space="preserve"> equipment. The </w:t>
      </w:r>
      <w:proofErr w:type="gramStart"/>
      <w:r w:rsidRPr="00454584">
        <w:rPr>
          <w:rFonts w:ascii="Times New Roman" w:eastAsia="Times New Roman" w:hAnsi="Times New Roman" w:cs="Times New Roman"/>
          <w:sz w:val="24"/>
          <w:szCs w:val="24"/>
          <w:lang/>
        </w:rPr>
        <w:t>principle behind the machine is very simple—raise</w:t>
      </w:r>
      <w:proofErr w:type="gramEnd"/>
      <w:r w:rsidRPr="00454584">
        <w:rPr>
          <w:rFonts w:ascii="Times New Roman" w:eastAsia="Times New Roman" w:hAnsi="Times New Roman" w:cs="Times New Roman"/>
          <w:sz w:val="24"/>
          <w:szCs w:val="24"/>
          <w:lang/>
        </w:rPr>
        <w:t xml:space="preserve"> the hammer and then drop it or propel it into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which rests on the anvil. The main variations between drop-hammers are in the way the hammer is powered; the most common being air and steam hammers. Drop-hammers usually operate in a vertical position. The main reason for this is excess energy (energy that isn't used to deform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that isn't released as heat or sound needs to be transmitted to the foundation. Moreover, a large machine base is needed to absorb the impacts.</w:t>
      </w:r>
      <w:hyperlink r:id="rId115" w:anchor="cite_note-Degarmo390-6" w:history="1">
        <w:r w:rsidRPr="00454584">
          <w:rPr>
            <w:rFonts w:ascii="Times New Roman" w:eastAsia="Times New Roman" w:hAnsi="Times New Roman" w:cs="Times New Roman"/>
            <w:color w:val="0000FF"/>
            <w:sz w:val="24"/>
            <w:szCs w:val="24"/>
            <w:u w:val="single"/>
            <w:vertAlign w:val="superscript"/>
            <w:lang/>
          </w:rPr>
          <w:t>[7]</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To overcome some of the shortcomings of the drop-hammer, the </w:t>
      </w:r>
      <w:r w:rsidRPr="00454584">
        <w:rPr>
          <w:rFonts w:ascii="Times New Roman" w:eastAsia="Times New Roman" w:hAnsi="Times New Roman" w:cs="Times New Roman"/>
          <w:i/>
          <w:iCs/>
          <w:sz w:val="24"/>
          <w:szCs w:val="24"/>
          <w:lang/>
        </w:rPr>
        <w:t>counterblow machine</w:t>
      </w:r>
      <w:r w:rsidRPr="00454584">
        <w:rPr>
          <w:rFonts w:ascii="Times New Roman" w:eastAsia="Times New Roman" w:hAnsi="Times New Roman" w:cs="Times New Roman"/>
          <w:sz w:val="24"/>
          <w:szCs w:val="24"/>
          <w:lang/>
        </w:rPr>
        <w:t xml:space="preserve"> or </w:t>
      </w:r>
      <w:proofErr w:type="spellStart"/>
      <w:r w:rsidRPr="00454584">
        <w:rPr>
          <w:rFonts w:ascii="Times New Roman" w:eastAsia="Times New Roman" w:hAnsi="Times New Roman" w:cs="Times New Roman"/>
          <w:i/>
          <w:iCs/>
          <w:sz w:val="24"/>
          <w:szCs w:val="24"/>
          <w:lang/>
        </w:rPr>
        <w:t>impactor</w:t>
      </w:r>
      <w:proofErr w:type="spellEnd"/>
      <w:r w:rsidRPr="00454584">
        <w:rPr>
          <w:rFonts w:ascii="Times New Roman" w:eastAsia="Times New Roman" w:hAnsi="Times New Roman" w:cs="Times New Roman"/>
          <w:sz w:val="24"/>
          <w:szCs w:val="24"/>
          <w:lang/>
        </w:rPr>
        <w:t xml:space="preserve"> is used. In a counterblow machine both the hammer and anvil move and the </w:t>
      </w:r>
      <w:proofErr w:type="spellStart"/>
      <w:r w:rsidRPr="00454584">
        <w:rPr>
          <w:rFonts w:ascii="Times New Roman" w:eastAsia="Times New Roman" w:hAnsi="Times New Roman" w:cs="Times New Roman"/>
          <w:sz w:val="24"/>
          <w:szCs w:val="24"/>
          <w:lang/>
        </w:rPr>
        <w:t>workpiece</w:t>
      </w:r>
      <w:proofErr w:type="spellEnd"/>
      <w:r w:rsidRPr="00454584">
        <w:rPr>
          <w:rFonts w:ascii="Times New Roman" w:eastAsia="Times New Roman" w:hAnsi="Times New Roman" w:cs="Times New Roman"/>
          <w:sz w:val="24"/>
          <w:szCs w:val="24"/>
          <w:lang/>
        </w:rPr>
        <w:t xml:space="preserve"> is held between them. Here excess energy becomes recoil. This allows the machine to work horizontally and consist of a smaller base. Other advantages include less noise, heat and vibration. It also produces a distinctly different flow pattern. Both of these machines can be used for open die or closed die forging.</w:t>
      </w:r>
      <w:hyperlink r:id="rId116" w:anchor="cite_note-19" w:history="1">
        <w:r w:rsidRPr="00454584">
          <w:rPr>
            <w:rFonts w:ascii="Times New Roman" w:eastAsia="Times New Roman" w:hAnsi="Times New Roman" w:cs="Times New Roman"/>
            <w:color w:val="0000FF"/>
            <w:sz w:val="24"/>
            <w:szCs w:val="24"/>
            <w:u w:val="single"/>
            <w:vertAlign w:val="superscript"/>
            <w:lang/>
          </w:rPr>
          <w:t>[20]</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 xml:space="preserve">A </w:t>
      </w:r>
      <w:r w:rsidRPr="00454584">
        <w:rPr>
          <w:rFonts w:ascii="Times New Roman" w:eastAsia="Times New Roman" w:hAnsi="Times New Roman" w:cs="Times New Roman"/>
          <w:i/>
          <w:iCs/>
          <w:sz w:val="24"/>
          <w:szCs w:val="24"/>
          <w:lang/>
        </w:rPr>
        <w:t>forging press</w:t>
      </w:r>
      <w:r w:rsidRPr="00454584">
        <w:rPr>
          <w:rFonts w:ascii="Times New Roman" w:eastAsia="Times New Roman" w:hAnsi="Times New Roman" w:cs="Times New Roman"/>
          <w:sz w:val="24"/>
          <w:szCs w:val="24"/>
          <w:lang/>
        </w:rPr>
        <w:t xml:space="preserve">, often just called a press, is used for press forging. There are two main types: mechanical and hydraulic presses. Mechanical presses function by using cams, cranks and/or toggles to produce a preset (a predetermined force at a certain location in the stroke) and reproducible stroke. Due to the nature of this type of system, different forces are available at different stroke positions. Mechanical presses are faster than their hydraulic counterparts (up to 50 strokes per minute). Their capacities range from 3 to 160 MN (300 to 18,000 short </w:t>
      </w:r>
      <w:proofErr w:type="gramStart"/>
      <w:r w:rsidRPr="00454584">
        <w:rPr>
          <w:rFonts w:ascii="Times New Roman" w:eastAsia="Times New Roman" w:hAnsi="Times New Roman" w:cs="Times New Roman"/>
          <w:sz w:val="24"/>
          <w:szCs w:val="24"/>
          <w:lang/>
        </w:rPr>
        <w:t>tons-force</w:t>
      </w:r>
      <w:proofErr w:type="gramEnd"/>
      <w:r w:rsidRPr="00454584">
        <w:rPr>
          <w:rFonts w:ascii="Times New Roman" w:eastAsia="Times New Roman" w:hAnsi="Times New Roman" w:cs="Times New Roman"/>
          <w:sz w:val="24"/>
          <w:szCs w:val="24"/>
          <w:lang/>
        </w:rPr>
        <w:t>). Hydraulic presses use fluid pressure and a piston to generate force. The advantages of a hydraulic press over a mechanical press are its flexibility and greater capacity. The disadvantages include a slower, larger, and costlier machine to operate.</w:t>
      </w:r>
      <w:hyperlink r:id="rId117" w:anchor="cite_note-Degarmo394-9" w:history="1">
        <w:r w:rsidRPr="00454584">
          <w:rPr>
            <w:rFonts w:ascii="Times New Roman" w:eastAsia="Times New Roman" w:hAnsi="Times New Roman" w:cs="Times New Roman"/>
            <w:color w:val="0000FF"/>
            <w:sz w:val="24"/>
            <w:szCs w:val="24"/>
            <w:u w:val="single"/>
            <w:vertAlign w:val="superscript"/>
            <w:lang/>
          </w:rPr>
          <w:t>[10]</w:t>
        </w:r>
      </w:hyperlink>
    </w:p>
    <w:p w:rsidR="00454584" w:rsidRPr="00454584" w:rsidRDefault="00454584" w:rsidP="00454584">
      <w:pPr>
        <w:spacing w:before="100" w:beforeAutospacing="1" w:after="100" w:afterAutospacing="1" w:line="240" w:lineRule="auto"/>
        <w:rPr>
          <w:rFonts w:ascii="Times New Roman" w:eastAsia="Times New Roman" w:hAnsi="Times New Roman" w:cs="Times New Roman"/>
          <w:sz w:val="24"/>
          <w:szCs w:val="24"/>
          <w:lang/>
        </w:rPr>
      </w:pPr>
      <w:r w:rsidRPr="00454584">
        <w:rPr>
          <w:rFonts w:ascii="Times New Roman" w:eastAsia="Times New Roman" w:hAnsi="Times New Roman" w:cs="Times New Roman"/>
          <w:sz w:val="24"/>
          <w:szCs w:val="24"/>
          <w:lang/>
        </w:rPr>
        <w:t>The roll forging, upsetting, and automatic hot forging processes all use specialized machinery.</w:t>
      </w:r>
    </w:p>
    <w:tbl>
      <w:tblPr>
        <w:tblW w:w="0" w:type="auto"/>
        <w:tblCellSpacing w:w="15" w:type="dxa"/>
        <w:tblCellMar>
          <w:top w:w="15" w:type="dxa"/>
          <w:left w:w="15" w:type="dxa"/>
          <w:bottom w:w="15" w:type="dxa"/>
          <w:right w:w="15" w:type="dxa"/>
        </w:tblCellMar>
        <w:tblLook w:val="04A0"/>
      </w:tblPr>
      <w:tblGrid>
        <w:gridCol w:w="902"/>
        <w:gridCol w:w="1040"/>
        <w:gridCol w:w="4873"/>
        <w:gridCol w:w="942"/>
      </w:tblGrid>
      <w:tr w:rsidR="00454584" w:rsidRPr="00454584" w:rsidTr="00454584">
        <w:trPr>
          <w:tblCellSpacing w:w="15" w:type="dxa"/>
        </w:trPr>
        <w:tc>
          <w:tcPr>
            <w:tcW w:w="0" w:type="auto"/>
            <w:gridSpan w:val="4"/>
            <w:tcBorders>
              <w:top w:val="nil"/>
              <w:left w:val="nil"/>
              <w:bottom w:val="nil"/>
              <w:right w:val="nil"/>
            </w:tcBorders>
            <w:vAlign w:val="center"/>
            <w:hideMark/>
          </w:tcPr>
          <w:p w:rsidR="00454584" w:rsidRPr="00454584" w:rsidRDefault="00454584" w:rsidP="00454584">
            <w:pPr>
              <w:spacing w:after="0" w:line="240" w:lineRule="auto"/>
              <w:jc w:val="center"/>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List of large forging presses</w:t>
            </w:r>
            <w:hyperlink r:id="rId118" w:anchor="cite_note-wnaForge-1" w:history="1">
              <w:r w:rsidRPr="00454584">
                <w:rPr>
                  <w:rFonts w:ascii="Times New Roman" w:eastAsia="Times New Roman" w:hAnsi="Times New Roman" w:cs="Times New Roman"/>
                  <w:color w:val="0000FF"/>
                  <w:sz w:val="24"/>
                  <w:szCs w:val="24"/>
                  <w:u w:val="single"/>
                  <w:vertAlign w:val="superscript"/>
                </w:rPr>
                <w:t>[2]</w:t>
              </w:r>
            </w:hyperlink>
            <w:hyperlink r:id="rId119" w:anchor="cite_note-neiForge-20" w:history="1">
              <w:r w:rsidRPr="00454584">
                <w:rPr>
                  <w:rFonts w:ascii="Times New Roman" w:eastAsia="Times New Roman" w:hAnsi="Times New Roman" w:cs="Times New Roman"/>
                  <w:color w:val="0000FF"/>
                  <w:sz w:val="24"/>
                  <w:szCs w:val="24"/>
                  <w:u w:val="single"/>
                  <w:vertAlign w:val="superscript"/>
                </w:rPr>
                <w:t>[21]</w:t>
              </w:r>
            </w:hyperlink>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hyperlink r:id="rId120" w:anchor="Units_of_measurement" w:tooltip="Force (physics)" w:history="1">
              <w:r w:rsidRPr="00454584">
                <w:rPr>
                  <w:rFonts w:ascii="Times New Roman" w:eastAsia="Times New Roman" w:hAnsi="Times New Roman" w:cs="Times New Roman"/>
                  <w:b/>
                  <w:bCs/>
                  <w:color w:val="0000FF"/>
                  <w:sz w:val="24"/>
                  <w:szCs w:val="24"/>
                  <w:u w:val="single"/>
                </w:rPr>
                <w:t>Force</w:t>
              </w:r>
            </w:hyperlink>
            <w:r w:rsidRPr="00454584">
              <w:rPr>
                <w:rFonts w:ascii="Times New Roman" w:eastAsia="Times New Roman" w:hAnsi="Times New Roman" w:cs="Times New Roman"/>
                <w:b/>
                <w:bCs/>
                <w:sz w:val="24"/>
                <w:szCs w:val="24"/>
              </w:rPr>
              <w:br/>
              <w:t>(</w:t>
            </w:r>
            <w:proofErr w:type="spellStart"/>
            <w:r w:rsidRPr="00454584">
              <w:rPr>
                <w:rFonts w:ascii="Times New Roman" w:eastAsia="Times New Roman" w:hAnsi="Times New Roman" w:cs="Times New Roman"/>
                <w:b/>
                <w:bCs/>
                <w:sz w:val="24"/>
                <w:szCs w:val="24"/>
              </w:rPr>
              <w:fldChar w:fldCharType="begin"/>
            </w:r>
            <w:r w:rsidRPr="00454584">
              <w:rPr>
                <w:rFonts w:ascii="Times New Roman" w:eastAsia="Times New Roman" w:hAnsi="Times New Roman" w:cs="Times New Roman"/>
                <w:b/>
                <w:bCs/>
                <w:sz w:val="24"/>
                <w:szCs w:val="24"/>
              </w:rPr>
              <w:instrText xml:space="preserve"> HYPERLINK "http://en.wikipedia.org/wiki/Tonne" \o "Tonne" </w:instrText>
            </w:r>
            <w:r w:rsidRPr="00454584">
              <w:rPr>
                <w:rFonts w:ascii="Times New Roman" w:eastAsia="Times New Roman" w:hAnsi="Times New Roman" w:cs="Times New Roman"/>
                <w:b/>
                <w:bCs/>
                <w:sz w:val="24"/>
                <w:szCs w:val="24"/>
              </w:rPr>
              <w:fldChar w:fldCharType="separate"/>
            </w:r>
            <w:r w:rsidRPr="00454584">
              <w:rPr>
                <w:rFonts w:ascii="Times New Roman" w:eastAsia="Times New Roman" w:hAnsi="Times New Roman" w:cs="Times New Roman"/>
                <w:b/>
                <w:bCs/>
                <w:color w:val="0000FF"/>
                <w:sz w:val="24"/>
                <w:szCs w:val="24"/>
                <w:u w:val="single"/>
              </w:rPr>
              <w:t>tonnes</w:t>
            </w:r>
            <w:proofErr w:type="spellEnd"/>
            <w:r w:rsidRPr="00454584">
              <w:rPr>
                <w:rFonts w:ascii="Times New Roman" w:eastAsia="Times New Roman" w:hAnsi="Times New Roman" w:cs="Times New Roman"/>
                <w:b/>
                <w:bCs/>
                <w:sz w:val="24"/>
                <w:szCs w:val="24"/>
              </w:rPr>
              <w:fldChar w:fldCharType="end"/>
            </w:r>
            <w:r w:rsidRPr="00454584">
              <w:rPr>
                <w:rFonts w:ascii="Times New Roman" w:eastAsia="Times New Roman" w:hAnsi="Times New Roman" w:cs="Times New Roman"/>
                <w:b/>
                <w:bCs/>
                <w:sz w:val="24"/>
                <w:szCs w:val="24"/>
              </w:rPr>
              <w:t>)</w:t>
            </w:r>
          </w:p>
        </w:tc>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hyperlink r:id="rId121" w:tooltip="Ingot" w:history="1">
              <w:r w:rsidRPr="00454584">
                <w:rPr>
                  <w:rFonts w:ascii="Times New Roman" w:eastAsia="Times New Roman" w:hAnsi="Times New Roman" w:cs="Times New Roman"/>
                  <w:b/>
                  <w:bCs/>
                  <w:color w:val="0000FF"/>
                  <w:sz w:val="24"/>
                  <w:szCs w:val="24"/>
                  <w:u w:val="single"/>
                </w:rPr>
                <w:t>Ingot</w:t>
              </w:r>
            </w:hyperlink>
            <w:r w:rsidRPr="00454584">
              <w:rPr>
                <w:rFonts w:ascii="Times New Roman" w:eastAsia="Times New Roman" w:hAnsi="Times New Roman" w:cs="Times New Roman"/>
                <w:b/>
                <w:bCs/>
                <w:sz w:val="24"/>
                <w:szCs w:val="24"/>
              </w:rPr>
              <w:t xml:space="preserve"> size</w:t>
            </w:r>
            <w:r w:rsidRPr="00454584">
              <w:rPr>
                <w:rFonts w:ascii="Times New Roman" w:eastAsia="Times New Roman" w:hAnsi="Times New Roman" w:cs="Times New Roman"/>
                <w:b/>
                <w:bCs/>
                <w:sz w:val="24"/>
                <w:szCs w:val="24"/>
              </w:rPr>
              <w:br/>
              <w:t>(</w:t>
            </w:r>
            <w:proofErr w:type="spellStart"/>
            <w:r w:rsidRPr="00454584">
              <w:rPr>
                <w:rFonts w:ascii="Times New Roman" w:eastAsia="Times New Roman" w:hAnsi="Times New Roman" w:cs="Times New Roman"/>
                <w:b/>
                <w:bCs/>
                <w:sz w:val="24"/>
                <w:szCs w:val="24"/>
              </w:rPr>
              <w:fldChar w:fldCharType="begin"/>
            </w:r>
            <w:r w:rsidRPr="00454584">
              <w:rPr>
                <w:rFonts w:ascii="Times New Roman" w:eastAsia="Times New Roman" w:hAnsi="Times New Roman" w:cs="Times New Roman"/>
                <w:b/>
                <w:bCs/>
                <w:sz w:val="24"/>
                <w:szCs w:val="24"/>
              </w:rPr>
              <w:instrText xml:space="preserve"> HYPERLINK "http://en.wikipedia.org/wiki/Tonne" \o "Tonne" </w:instrText>
            </w:r>
            <w:r w:rsidRPr="00454584">
              <w:rPr>
                <w:rFonts w:ascii="Times New Roman" w:eastAsia="Times New Roman" w:hAnsi="Times New Roman" w:cs="Times New Roman"/>
                <w:b/>
                <w:bCs/>
                <w:sz w:val="24"/>
                <w:szCs w:val="24"/>
              </w:rPr>
              <w:fldChar w:fldCharType="separate"/>
            </w:r>
            <w:r w:rsidRPr="00454584">
              <w:rPr>
                <w:rFonts w:ascii="Times New Roman" w:eastAsia="Times New Roman" w:hAnsi="Times New Roman" w:cs="Times New Roman"/>
                <w:b/>
                <w:bCs/>
                <w:color w:val="0000FF"/>
                <w:sz w:val="24"/>
                <w:szCs w:val="24"/>
                <w:u w:val="single"/>
              </w:rPr>
              <w:t>tonnes</w:t>
            </w:r>
            <w:proofErr w:type="spellEnd"/>
            <w:r w:rsidRPr="00454584">
              <w:rPr>
                <w:rFonts w:ascii="Times New Roman" w:eastAsia="Times New Roman" w:hAnsi="Times New Roman" w:cs="Times New Roman"/>
                <w:b/>
                <w:bCs/>
                <w:sz w:val="24"/>
                <w:szCs w:val="24"/>
              </w:rPr>
              <w:fldChar w:fldCharType="end"/>
            </w:r>
            <w:r w:rsidRPr="00454584">
              <w:rPr>
                <w:rFonts w:ascii="Times New Roman" w:eastAsia="Times New Roman" w:hAnsi="Times New Roman" w:cs="Times New Roman"/>
                <w:b/>
                <w:bCs/>
                <w:sz w:val="24"/>
                <w:szCs w:val="24"/>
              </w:rPr>
              <w:t>)</w:t>
            </w:r>
          </w:p>
        </w:tc>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r w:rsidRPr="00454584">
              <w:rPr>
                <w:rFonts w:ascii="Times New Roman" w:eastAsia="Times New Roman" w:hAnsi="Times New Roman" w:cs="Times New Roman"/>
                <w:b/>
                <w:bCs/>
                <w:sz w:val="24"/>
                <w:szCs w:val="24"/>
              </w:rPr>
              <w:t>Company</w:t>
            </w:r>
          </w:p>
        </w:tc>
        <w:tc>
          <w:tcPr>
            <w:tcW w:w="0" w:type="auto"/>
            <w:vAlign w:val="center"/>
            <w:hideMark/>
          </w:tcPr>
          <w:p w:rsidR="00454584" w:rsidRPr="00454584" w:rsidRDefault="00454584" w:rsidP="00454584">
            <w:pPr>
              <w:spacing w:after="0" w:line="240" w:lineRule="auto"/>
              <w:jc w:val="center"/>
              <w:rPr>
                <w:rFonts w:ascii="Times New Roman" w:eastAsia="Times New Roman" w:hAnsi="Times New Roman" w:cs="Times New Roman"/>
                <w:b/>
                <w:bCs/>
                <w:sz w:val="24"/>
                <w:szCs w:val="24"/>
              </w:rPr>
            </w:pPr>
            <w:r w:rsidRPr="00454584">
              <w:rPr>
                <w:rFonts w:ascii="Times New Roman" w:eastAsia="Times New Roman" w:hAnsi="Times New Roman" w:cs="Times New Roman"/>
                <w:b/>
                <w:bCs/>
                <w:sz w:val="24"/>
                <w:szCs w:val="24"/>
              </w:rPr>
              <w:t>Country</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30,000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8</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hyperlink r:id="rId122" w:tooltip="Wyman Gordon, Livingston (page does not exist)" w:history="1">
              <w:r w:rsidRPr="00454584">
                <w:rPr>
                  <w:rFonts w:ascii="Times New Roman" w:eastAsia="Times New Roman" w:hAnsi="Times New Roman" w:cs="Times New Roman"/>
                  <w:color w:val="BA0000"/>
                  <w:sz w:val="24"/>
                  <w:szCs w:val="24"/>
                  <w:u w:val="single"/>
                </w:rPr>
                <w:t>Wyman Gordon, Livingston</w:t>
              </w:r>
            </w:hyperlink>
            <w:r w:rsidRPr="00454584">
              <w:rPr>
                <w:rFonts w:ascii="Times New Roman" w:eastAsia="Times New Roman" w:hAnsi="Times New Roman" w:cs="Times New Roman"/>
                <w:sz w:val="24"/>
                <w:szCs w:val="24"/>
              </w:rPr>
              <w:t xml:space="preserve">, </w:t>
            </w:r>
            <w:hyperlink r:id="rId123" w:tooltip="Scotland" w:history="1">
              <w:r w:rsidRPr="00454584">
                <w:rPr>
                  <w:rFonts w:ascii="Times New Roman" w:eastAsia="Times New Roman" w:hAnsi="Times New Roman" w:cs="Times New Roman"/>
                  <w:color w:val="0000FF"/>
                  <w:sz w:val="24"/>
                  <w:szCs w:val="24"/>
                  <w:u w:val="single"/>
                </w:rPr>
                <w:t>Scotland</w:t>
              </w:r>
            </w:hyperlink>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UK</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15,000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580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hyperlink r:id="rId124" w:tooltip="China First Heavy Industries Group (page does not exist)" w:history="1">
              <w:r w:rsidRPr="00454584">
                <w:rPr>
                  <w:rFonts w:ascii="Times New Roman" w:eastAsia="Times New Roman" w:hAnsi="Times New Roman" w:cs="Times New Roman"/>
                  <w:color w:val="BA0000"/>
                  <w:sz w:val="24"/>
                  <w:szCs w:val="24"/>
                  <w:u w:val="single"/>
                </w:rPr>
                <w:t>China First Heavy Industries Group</w:t>
              </w:r>
            </w:hyperlink>
            <w:r w:rsidRPr="00454584">
              <w:rPr>
                <w:rFonts w:ascii="Times New Roman" w:eastAsia="Times New Roman" w:hAnsi="Times New Roman" w:cs="Times New Roman"/>
                <w:sz w:val="24"/>
                <w:szCs w:val="24"/>
              </w:rPr>
              <w:t xml:space="preserve">, </w:t>
            </w:r>
            <w:hyperlink r:id="rId125" w:tooltip="Heilongjiang" w:history="1">
              <w:r w:rsidRPr="00454584">
                <w:rPr>
                  <w:rFonts w:ascii="Times New Roman" w:eastAsia="Times New Roman" w:hAnsi="Times New Roman" w:cs="Times New Roman"/>
                  <w:color w:val="0000FF"/>
                  <w:sz w:val="24"/>
                  <w:szCs w:val="24"/>
                  <w:u w:val="single"/>
                </w:rPr>
                <w:t>Heilongjiang</w:t>
              </w:r>
            </w:hyperlink>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China</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lastRenderedPageBreak/>
              <w:t>14,000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600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hyperlink r:id="rId126" w:tooltip="Japan Steel Works" w:history="1">
              <w:r w:rsidRPr="00454584">
                <w:rPr>
                  <w:rFonts w:ascii="Times New Roman" w:eastAsia="Times New Roman" w:hAnsi="Times New Roman" w:cs="Times New Roman"/>
                  <w:color w:val="0000FF"/>
                  <w:sz w:val="24"/>
                  <w:szCs w:val="24"/>
                  <w:u w:val="single"/>
                </w:rPr>
                <w:t>Japan Steel Works</w:t>
              </w:r>
            </w:hyperlink>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Japan</w:t>
            </w:r>
          </w:p>
        </w:tc>
      </w:tr>
      <w:tr w:rsidR="00454584" w:rsidRPr="00454584" w:rsidTr="00454584">
        <w:trPr>
          <w:tblCellSpacing w:w="15" w:type="dxa"/>
        </w:trPr>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r w:rsidRPr="00454584">
              <w:rPr>
                <w:rFonts w:ascii="Times New Roman" w:eastAsia="Times New Roman" w:hAnsi="Times New Roman" w:cs="Times New Roman"/>
                <w:sz w:val="24"/>
                <w:szCs w:val="24"/>
              </w:rPr>
              <w:t>13,000</w:t>
            </w: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4"/>
                <w:szCs w:val="24"/>
              </w:rPr>
            </w:pPr>
            <w:hyperlink r:id="rId127" w:tooltip="Doosan Heavy Industries &amp; Construction" w:history="1">
              <w:proofErr w:type="spellStart"/>
              <w:r w:rsidRPr="00454584">
                <w:rPr>
                  <w:rFonts w:ascii="Times New Roman" w:eastAsia="Times New Roman" w:hAnsi="Times New Roman" w:cs="Times New Roman"/>
                  <w:color w:val="0000FF"/>
                  <w:sz w:val="24"/>
                  <w:szCs w:val="24"/>
                  <w:u w:val="single"/>
                </w:rPr>
                <w:t>Doosan</w:t>
              </w:r>
              <w:proofErr w:type="spellEnd"/>
            </w:hyperlink>
          </w:p>
        </w:tc>
        <w:tc>
          <w:tcPr>
            <w:tcW w:w="0" w:type="auto"/>
            <w:vAlign w:val="center"/>
            <w:hideMark/>
          </w:tcPr>
          <w:p w:rsidR="00454584" w:rsidRPr="00454584" w:rsidRDefault="00454584" w:rsidP="00454584">
            <w:pPr>
              <w:spacing w:after="0" w:line="240" w:lineRule="auto"/>
              <w:rPr>
                <w:rFonts w:ascii="Times New Roman" w:eastAsia="Times New Roman" w:hAnsi="Times New Roman" w:cs="Times New Roman"/>
                <w:sz w:val="20"/>
                <w:szCs w:val="20"/>
              </w:rPr>
            </w:pPr>
          </w:p>
        </w:tc>
      </w:tr>
    </w:tbl>
    <w:p w:rsidR="0051303B" w:rsidRDefault="0051303B"/>
    <w:sectPr w:rsidR="0051303B" w:rsidSect="0051303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Palatino Linotype">
    <w:panose1 w:val="02040502050505030304"/>
    <w:charset w:val="00"/>
    <w:family w:val="roman"/>
    <w:pitch w:val="variable"/>
    <w:sig w:usb0="E0000387" w:usb1="40000013" w:usb2="00000000" w:usb3="00000000" w:csb0="0000019F" w:csb1="00000000"/>
  </w:font>
  <w:font w:name="Lucida Sans Unicode">
    <w:panose1 w:val="020B0602030504020204"/>
    <w:charset w:val="00"/>
    <w:family w:val="swiss"/>
    <w:pitch w:val="variable"/>
    <w:sig w:usb0="80000AFF" w:usb1="0000396B" w:usb2="00000000" w:usb3="00000000" w:csb0="0000003F" w:csb1="00000000"/>
  </w:font>
  <w:font w:name="Gaelic">
    <w:panose1 w:val="00000000000000000000"/>
    <w:charset w:val="00"/>
    <w:family w:val="roman"/>
    <w:notTrueType/>
    <w:pitch w:val="default"/>
    <w:sig w:usb0="00000000" w:usb1="00000000" w:usb2="00000000" w:usb3="00000000" w:csb0="00000000" w:csb1="00000000"/>
  </w:font>
  <w:font w:name="Hnias">
    <w:panose1 w:val="00000000000000000000"/>
    <w:charset w:val="00"/>
    <w:family w:val="roman"/>
    <w:notTrueType/>
    <w:pitch w:val="default"/>
    <w:sig w:usb0="00000000" w:usb1="00000000" w:usb2="00000000" w:usb3="00000000" w:csb0="00000000" w:csb1="00000000"/>
  </w:font>
  <w:font w:name="Analecta">
    <w:panose1 w:val="00000000000000000000"/>
    <w:charset w:val="00"/>
    <w:family w:val="roman"/>
    <w:notTrueType/>
    <w:pitch w:val="default"/>
    <w:sig w:usb0="00000000" w:usb1="00000000" w:usb2="00000000" w:usb3="00000000" w:csb0="00000000" w:csb1="00000000"/>
  </w:font>
  <w:font w:name="Free Sans">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931F1"/>
    <w:multiLevelType w:val="multilevel"/>
    <w:tmpl w:val="2B54B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4C3B04"/>
    <w:multiLevelType w:val="multilevel"/>
    <w:tmpl w:val="986AA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FA3BE5"/>
    <w:multiLevelType w:val="multilevel"/>
    <w:tmpl w:val="F85A5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6610A7"/>
    <w:multiLevelType w:val="multilevel"/>
    <w:tmpl w:val="EE76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CE120A3"/>
    <w:multiLevelType w:val="multilevel"/>
    <w:tmpl w:val="DCAAF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54584"/>
    <w:rsid w:val="00454584"/>
    <w:rsid w:val="0051303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03B"/>
  </w:style>
  <w:style w:type="paragraph" w:styleId="Heading1">
    <w:name w:val="heading 1"/>
    <w:basedOn w:val="Normal"/>
    <w:link w:val="Heading1Char"/>
    <w:uiPriority w:val="9"/>
    <w:qFormat/>
    <w:rsid w:val="0045458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45458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5458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54584"/>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454584"/>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58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45458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5458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54584"/>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454584"/>
    <w:rPr>
      <w:rFonts w:ascii="Times New Roman" w:eastAsia="Times New Roman" w:hAnsi="Times New Roman" w:cs="Times New Roman"/>
      <w:b/>
      <w:bCs/>
      <w:sz w:val="20"/>
      <w:szCs w:val="20"/>
    </w:rPr>
  </w:style>
  <w:style w:type="character" w:styleId="Hyperlink">
    <w:name w:val="Hyperlink"/>
    <w:basedOn w:val="DefaultParagraphFont"/>
    <w:uiPriority w:val="99"/>
    <w:semiHidden/>
    <w:unhideWhenUsed/>
    <w:rsid w:val="00454584"/>
    <w:rPr>
      <w:color w:val="0000FF"/>
      <w:u w:val="single"/>
    </w:rPr>
  </w:style>
  <w:style w:type="character" w:styleId="FollowedHyperlink">
    <w:name w:val="FollowedHyperlink"/>
    <w:basedOn w:val="DefaultParagraphFont"/>
    <w:uiPriority w:val="99"/>
    <w:semiHidden/>
    <w:unhideWhenUsed/>
    <w:rsid w:val="00454584"/>
    <w:rPr>
      <w:color w:val="800080"/>
      <w:u w:val="single"/>
    </w:rPr>
  </w:style>
  <w:style w:type="character" w:styleId="HTMLCite">
    <w:name w:val="HTML Cite"/>
    <w:basedOn w:val="DefaultParagraphFont"/>
    <w:uiPriority w:val="99"/>
    <w:semiHidden/>
    <w:unhideWhenUsed/>
    <w:rsid w:val="00454584"/>
    <w:rPr>
      <w:i/>
      <w:iCs/>
    </w:rPr>
  </w:style>
  <w:style w:type="paragraph" w:styleId="HTMLPreformatted">
    <w:name w:val="HTML Preformatted"/>
    <w:basedOn w:val="Normal"/>
    <w:link w:val="HTMLPreformattedChar"/>
    <w:uiPriority w:val="99"/>
    <w:semiHidden/>
    <w:unhideWhenUsed/>
    <w:rsid w:val="004545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54584"/>
    <w:rPr>
      <w:rFonts w:ascii="Courier New" w:eastAsia="Times New Roman" w:hAnsi="Courier New" w:cs="Courier New"/>
      <w:sz w:val="20"/>
      <w:szCs w:val="20"/>
    </w:rPr>
  </w:style>
  <w:style w:type="paragraph" w:styleId="NormalWeb">
    <w:name w:val="Normal (Web)"/>
    <w:basedOn w:val="Normal"/>
    <w:uiPriority w:val="99"/>
    <w:semiHidden/>
    <w:unhideWhenUsed/>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hiero-outer">
    <w:name w:val="mw-hiero-outer"/>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js-messagebox">
    <w:name w:val="js-messagebox"/>
    <w:basedOn w:val="Normal"/>
    <w:rsid w:val="00454584"/>
    <w:pPr>
      <w:pBdr>
        <w:top w:val="single" w:sz="6" w:space="6" w:color="CCCCCC"/>
        <w:left w:val="single" w:sz="6" w:space="15" w:color="CCCCCC"/>
        <w:bottom w:val="single" w:sz="6" w:space="6" w:color="CCCCCC"/>
        <w:right w:val="single" w:sz="6" w:space="15" w:color="CCCCCC"/>
      </w:pBdr>
      <w:shd w:val="clear" w:color="auto" w:fill="FCFCFC"/>
      <w:spacing w:before="240" w:after="240" w:line="240" w:lineRule="auto"/>
      <w:ind w:left="612" w:right="612"/>
    </w:pPr>
    <w:rPr>
      <w:rFonts w:ascii="Times New Roman" w:eastAsia="Times New Roman" w:hAnsi="Times New Roman" w:cs="Times New Roman"/>
      <w:sz w:val="19"/>
      <w:szCs w:val="19"/>
    </w:rPr>
  </w:style>
  <w:style w:type="paragraph" w:customStyle="1" w:styleId="suggestions">
    <w:name w:val="suggestions"/>
    <w:basedOn w:val="Normal"/>
    <w:rsid w:val="00454584"/>
    <w:pPr>
      <w:spacing w:after="0" w:line="240" w:lineRule="auto"/>
      <w:ind w:right="-15"/>
    </w:pPr>
    <w:rPr>
      <w:rFonts w:ascii="Times New Roman" w:eastAsia="Times New Roman" w:hAnsi="Times New Roman" w:cs="Times New Roman"/>
      <w:sz w:val="24"/>
      <w:szCs w:val="24"/>
    </w:rPr>
  </w:style>
  <w:style w:type="paragraph" w:customStyle="1" w:styleId="suggestions-special">
    <w:name w:val="suggestions-special"/>
    <w:basedOn w:val="Normal"/>
    <w:rsid w:val="00454584"/>
    <w:pPr>
      <w:pBdr>
        <w:top w:val="single" w:sz="6" w:space="3" w:color="AAAAAA"/>
        <w:left w:val="single" w:sz="6" w:space="3" w:color="AAAAAA"/>
        <w:bottom w:val="single" w:sz="6" w:space="3" w:color="AAAAAA"/>
        <w:right w:val="single" w:sz="6" w:space="3" w:color="AAAAAA"/>
      </w:pBdr>
      <w:shd w:val="clear" w:color="auto" w:fill="FFFFFF"/>
      <w:spacing w:after="0" w:line="300" w:lineRule="atLeast"/>
    </w:pPr>
    <w:rPr>
      <w:rFonts w:ascii="Times New Roman" w:eastAsia="Times New Roman" w:hAnsi="Times New Roman" w:cs="Times New Roman"/>
      <w:vanish/>
      <w:sz w:val="19"/>
      <w:szCs w:val="19"/>
    </w:rPr>
  </w:style>
  <w:style w:type="paragraph" w:customStyle="1" w:styleId="suggestions-results">
    <w:name w:val="suggestions-results"/>
    <w:basedOn w:val="Normal"/>
    <w:rsid w:val="00454584"/>
    <w:pPr>
      <w:pBdr>
        <w:top w:val="single" w:sz="6" w:space="0" w:color="AAAAAA"/>
        <w:left w:val="single" w:sz="6" w:space="0" w:color="AAAAAA"/>
        <w:bottom w:val="single" w:sz="6" w:space="0" w:color="AAAAAA"/>
        <w:right w:val="single" w:sz="6" w:space="0" w:color="AAAAAA"/>
      </w:pBdr>
      <w:shd w:val="clear" w:color="auto" w:fill="FFFFFF"/>
      <w:spacing w:after="0" w:line="240" w:lineRule="auto"/>
    </w:pPr>
    <w:rPr>
      <w:rFonts w:ascii="Times New Roman" w:eastAsia="Times New Roman" w:hAnsi="Times New Roman" w:cs="Times New Roman"/>
      <w:sz w:val="19"/>
      <w:szCs w:val="19"/>
    </w:rPr>
  </w:style>
  <w:style w:type="paragraph" w:customStyle="1" w:styleId="suggestions-result">
    <w:name w:val="suggestions-result"/>
    <w:basedOn w:val="Normal"/>
    <w:rsid w:val="00454584"/>
    <w:pPr>
      <w:spacing w:after="0" w:line="360" w:lineRule="atLeast"/>
    </w:pPr>
    <w:rPr>
      <w:rFonts w:ascii="Times New Roman" w:eastAsia="Times New Roman" w:hAnsi="Times New Roman" w:cs="Times New Roman"/>
      <w:sz w:val="24"/>
      <w:szCs w:val="24"/>
    </w:rPr>
  </w:style>
  <w:style w:type="paragraph" w:customStyle="1" w:styleId="suggestions-result-current">
    <w:name w:val="suggestions-result-current"/>
    <w:basedOn w:val="Normal"/>
    <w:rsid w:val="00454584"/>
    <w:pPr>
      <w:shd w:val="clear" w:color="auto" w:fill="4C59A6"/>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autoellipsis-matched">
    <w:name w:val="autoellipsis-matched"/>
    <w:basedOn w:val="Normal"/>
    <w:rsid w:val="00454584"/>
    <w:pPr>
      <w:spacing w:before="100" w:beforeAutospacing="1" w:after="100" w:afterAutospacing="1" w:line="240" w:lineRule="auto"/>
    </w:pPr>
    <w:rPr>
      <w:rFonts w:ascii="Times New Roman" w:eastAsia="Times New Roman" w:hAnsi="Times New Roman" w:cs="Times New Roman"/>
      <w:b/>
      <w:bCs/>
      <w:sz w:val="24"/>
      <w:szCs w:val="24"/>
    </w:rPr>
  </w:style>
  <w:style w:type="paragraph" w:customStyle="1" w:styleId="highlight">
    <w:name w:val="highlight"/>
    <w:basedOn w:val="Normal"/>
    <w:rsid w:val="00454584"/>
    <w:pPr>
      <w:spacing w:before="100" w:beforeAutospacing="1" w:after="100" w:afterAutospacing="1" w:line="240" w:lineRule="auto"/>
    </w:pPr>
    <w:rPr>
      <w:rFonts w:ascii="Times New Roman" w:eastAsia="Times New Roman" w:hAnsi="Times New Roman" w:cs="Times New Roman"/>
      <w:b/>
      <w:bCs/>
      <w:sz w:val="24"/>
      <w:szCs w:val="24"/>
    </w:rPr>
  </w:style>
  <w:style w:type="paragraph" w:customStyle="1" w:styleId="tipsy">
    <w:name w:val="tipsy"/>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ipsy-inner">
    <w:name w:val="tipsy-inner"/>
    <w:basedOn w:val="Normal"/>
    <w:rsid w:val="00454584"/>
    <w:pPr>
      <w:pBdr>
        <w:top w:val="single" w:sz="6" w:space="4" w:color="A7D7F9"/>
        <w:left w:val="single" w:sz="6" w:space="6" w:color="A7D7F9"/>
        <w:bottom w:val="single" w:sz="6" w:space="3" w:color="A7D7F9"/>
        <w:right w:val="single" w:sz="6" w:space="6" w:color="A7D7F9"/>
      </w:pBdr>
      <w:shd w:val="clear" w:color="auto" w:fill="FFFFFF"/>
      <w:spacing w:before="100" w:beforeAutospacing="1" w:after="100" w:afterAutospacing="1" w:line="240" w:lineRule="auto"/>
    </w:pPr>
    <w:rPr>
      <w:rFonts w:ascii="Times New Roman" w:eastAsia="Times New Roman" w:hAnsi="Times New Roman" w:cs="Times New Roman"/>
      <w:color w:val="000000"/>
      <w:sz w:val="24"/>
      <w:szCs w:val="24"/>
    </w:rPr>
  </w:style>
  <w:style w:type="paragraph" w:customStyle="1" w:styleId="tipsy-arrow">
    <w:name w:val="tipsy-arrow"/>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helper-hidden">
    <w:name w:val="ui-helper-hidden"/>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ui-helper-reset">
    <w:name w:val="ui-helper-reset"/>
    <w:basedOn w:val="Normal"/>
    <w:rsid w:val="00454584"/>
    <w:pPr>
      <w:spacing w:after="0" w:line="240" w:lineRule="auto"/>
    </w:pPr>
    <w:rPr>
      <w:rFonts w:ascii="Times New Roman" w:eastAsia="Times New Roman" w:hAnsi="Times New Roman" w:cs="Times New Roman"/>
      <w:sz w:val="24"/>
      <w:szCs w:val="24"/>
    </w:rPr>
  </w:style>
  <w:style w:type="paragraph" w:customStyle="1" w:styleId="ui-helper-clearfix">
    <w:name w:val="ui-helper-clearfix"/>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helper-zfix">
    <w:name w:val="ui-helper-zfix"/>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icon">
    <w:name w:val="ui-icon"/>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widget-overlay">
    <w:name w:val="ui-widget-overlay"/>
    <w:basedOn w:val="Normal"/>
    <w:rsid w:val="00454584"/>
    <w:pPr>
      <w:shd w:val="clear" w:color="auto" w:fill="000000"/>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widget">
    <w:name w:val="ui-widget"/>
    <w:basedOn w:val="Normal"/>
    <w:rsid w:val="00454584"/>
    <w:pPr>
      <w:spacing w:before="100" w:beforeAutospacing="1" w:after="100" w:afterAutospacing="1" w:line="240" w:lineRule="auto"/>
    </w:pPr>
    <w:rPr>
      <w:rFonts w:ascii="Arial" w:eastAsia="Times New Roman" w:hAnsi="Arial" w:cs="Arial"/>
      <w:sz w:val="19"/>
      <w:szCs w:val="19"/>
    </w:rPr>
  </w:style>
  <w:style w:type="paragraph" w:customStyle="1" w:styleId="ui-widget-content">
    <w:name w:val="ui-widget-content"/>
    <w:basedOn w:val="Normal"/>
    <w:rsid w:val="00454584"/>
    <w:pPr>
      <w:pBdr>
        <w:top w:val="single" w:sz="6" w:space="0" w:color="CCCCCC"/>
        <w:left w:val="single" w:sz="6" w:space="0" w:color="CCCCCC"/>
        <w:bottom w:val="single" w:sz="6" w:space="0" w:color="CCCCCC"/>
        <w:right w:val="single" w:sz="6" w:space="0" w:color="CCCCCC"/>
      </w:pBdr>
      <w:spacing w:before="100" w:beforeAutospacing="1" w:after="100" w:afterAutospacing="1" w:line="240" w:lineRule="auto"/>
    </w:pPr>
    <w:rPr>
      <w:rFonts w:ascii="Times New Roman" w:eastAsia="Times New Roman" w:hAnsi="Times New Roman" w:cs="Times New Roman"/>
      <w:color w:val="362B36"/>
      <w:sz w:val="24"/>
      <w:szCs w:val="24"/>
    </w:rPr>
  </w:style>
  <w:style w:type="paragraph" w:customStyle="1" w:styleId="ui-widget-header">
    <w:name w:val="ui-widget-header"/>
    <w:basedOn w:val="Normal"/>
    <w:rsid w:val="00454584"/>
    <w:pPr>
      <w:pBdr>
        <w:bottom w:val="single" w:sz="6" w:space="0" w:color="BBBBBB"/>
      </w:pBdr>
      <w:shd w:val="clear" w:color="auto" w:fill="FFFFFF"/>
      <w:spacing w:before="100" w:beforeAutospacing="1" w:after="100" w:afterAutospacing="1" w:line="240" w:lineRule="atLeast"/>
    </w:pPr>
    <w:rPr>
      <w:rFonts w:ascii="Times New Roman" w:eastAsia="Times New Roman" w:hAnsi="Times New Roman" w:cs="Times New Roman"/>
      <w:b/>
      <w:bCs/>
      <w:color w:val="222222"/>
      <w:sz w:val="24"/>
      <w:szCs w:val="24"/>
    </w:rPr>
  </w:style>
  <w:style w:type="paragraph" w:customStyle="1" w:styleId="ui-state-default">
    <w:name w:val="ui-state-default"/>
    <w:basedOn w:val="Normal"/>
    <w:rsid w:val="00454584"/>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rPr>
  </w:style>
  <w:style w:type="paragraph" w:customStyle="1" w:styleId="ui-state-hover">
    <w:name w:val="ui-state-hover"/>
    <w:basedOn w:val="Normal"/>
    <w:rsid w:val="00454584"/>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rPr>
  </w:style>
  <w:style w:type="paragraph" w:customStyle="1" w:styleId="ui-state-focus">
    <w:name w:val="ui-state-focus"/>
    <w:basedOn w:val="Normal"/>
    <w:rsid w:val="00454584"/>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rPr>
  </w:style>
  <w:style w:type="paragraph" w:customStyle="1" w:styleId="ui-state-active">
    <w:name w:val="ui-state-active"/>
    <w:basedOn w:val="Normal"/>
    <w:rsid w:val="00454584"/>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rPr>
  </w:style>
  <w:style w:type="paragraph" w:customStyle="1" w:styleId="ui-state-highlight">
    <w:name w:val="ui-state-highlight"/>
    <w:basedOn w:val="Normal"/>
    <w:rsid w:val="00454584"/>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rPr>
  </w:style>
  <w:style w:type="paragraph" w:customStyle="1" w:styleId="ui-state-error">
    <w:name w:val="ui-state-error"/>
    <w:basedOn w:val="Normal"/>
    <w:rsid w:val="00454584"/>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ui-state-error-text">
    <w:name w:val="ui-state-error-text"/>
    <w:basedOn w:val="Normal"/>
    <w:rsid w:val="00454584"/>
    <w:pPr>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ui-priority-primary">
    <w:name w:val="ui-priority-primary"/>
    <w:basedOn w:val="Normal"/>
    <w:rsid w:val="00454584"/>
    <w:pPr>
      <w:spacing w:before="100" w:beforeAutospacing="1" w:after="100" w:afterAutospacing="1" w:line="240" w:lineRule="auto"/>
    </w:pPr>
    <w:rPr>
      <w:rFonts w:ascii="Times New Roman" w:eastAsia="Times New Roman" w:hAnsi="Times New Roman" w:cs="Times New Roman"/>
      <w:b/>
      <w:bCs/>
      <w:sz w:val="24"/>
      <w:szCs w:val="24"/>
    </w:rPr>
  </w:style>
  <w:style w:type="paragraph" w:customStyle="1" w:styleId="ui-priority-secondary">
    <w:name w:val="ui-priority-secondary"/>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state-disabled">
    <w:name w:val="ui-state-disabled"/>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widget-shadow">
    <w:name w:val="ui-widget-shadow"/>
    <w:basedOn w:val="Normal"/>
    <w:rsid w:val="00454584"/>
    <w:pPr>
      <w:shd w:val="clear" w:color="auto" w:fill="000000"/>
      <w:spacing w:after="0" w:line="240" w:lineRule="auto"/>
      <w:ind w:left="-105"/>
    </w:pPr>
    <w:rPr>
      <w:rFonts w:ascii="Times New Roman" w:eastAsia="Times New Roman" w:hAnsi="Times New Roman" w:cs="Times New Roman"/>
      <w:sz w:val="24"/>
      <w:szCs w:val="24"/>
    </w:rPr>
  </w:style>
  <w:style w:type="paragraph" w:customStyle="1" w:styleId="ui-resizable-handle">
    <w:name w:val="ui-resizable-handle"/>
    <w:basedOn w:val="Normal"/>
    <w:rsid w:val="00454584"/>
    <w:pPr>
      <w:spacing w:before="100" w:beforeAutospacing="1" w:after="100" w:afterAutospacing="1" w:line="240" w:lineRule="auto"/>
    </w:pPr>
    <w:rPr>
      <w:rFonts w:ascii="Times New Roman" w:eastAsia="Times New Roman" w:hAnsi="Times New Roman" w:cs="Times New Roman"/>
      <w:sz w:val="2"/>
      <w:szCs w:val="2"/>
    </w:rPr>
  </w:style>
  <w:style w:type="paragraph" w:customStyle="1" w:styleId="ui-resizable-n">
    <w:name w:val="ui-resizable-n"/>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s">
    <w:name w:val="ui-resizable-s"/>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e">
    <w:name w:val="ui-resizable-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w">
    <w:name w:val="ui-resizable-w"/>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se">
    <w:name w:val="ui-resizable-s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sw">
    <w:name w:val="ui-resizable-sw"/>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nw">
    <w:name w:val="ui-resizable-nw"/>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resizable-ne">
    <w:name w:val="ui-resizable-n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
    <w:name w:val="ui-button"/>
    <w:basedOn w:val="Normal"/>
    <w:rsid w:val="00454584"/>
    <w:pPr>
      <w:spacing w:before="100" w:beforeAutospacing="1" w:after="100" w:afterAutospacing="1" w:line="240" w:lineRule="auto"/>
      <w:ind w:right="24"/>
      <w:jc w:val="center"/>
    </w:pPr>
    <w:rPr>
      <w:rFonts w:ascii="Times New Roman" w:eastAsia="Times New Roman" w:hAnsi="Times New Roman" w:cs="Times New Roman"/>
      <w:sz w:val="24"/>
      <w:szCs w:val="24"/>
    </w:rPr>
  </w:style>
  <w:style w:type="paragraph" w:customStyle="1" w:styleId="ui-button-icon-only">
    <w:name w:val="ui-button-icon-only"/>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icons-only">
    <w:name w:val="ui-button-icons-only"/>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set">
    <w:name w:val="ui-buttonset"/>
    <w:basedOn w:val="Normal"/>
    <w:rsid w:val="00454584"/>
    <w:pPr>
      <w:spacing w:before="100" w:beforeAutospacing="1" w:after="100" w:afterAutospacing="1" w:line="240" w:lineRule="auto"/>
      <w:ind w:right="105"/>
    </w:pPr>
    <w:rPr>
      <w:rFonts w:ascii="Times New Roman" w:eastAsia="Times New Roman" w:hAnsi="Times New Roman" w:cs="Times New Roman"/>
      <w:sz w:val="24"/>
      <w:szCs w:val="24"/>
    </w:rPr>
  </w:style>
  <w:style w:type="paragraph" w:customStyle="1" w:styleId="ui-dialog">
    <w:name w:val="ui-dialog"/>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
    <w:name w:val="articlefeedback"/>
    <w:basedOn w:val="Normal"/>
    <w:rsid w:val="00454584"/>
    <w:pPr>
      <w:spacing w:before="240" w:after="100" w:afterAutospacing="1" w:line="240" w:lineRule="auto"/>
    </w:pPr>
    <w:rPr>
      <w:rFonts w:ascii="Times New Roman" w:eastAsia="Times New Roman" w:hAnsi="Times New Roman" w:cs="Times New Roman"/>
      <w:sz w:val="24"/>
      <w:szCs w:val="24"/>
    </w:rPr>
  </w:style>
  <w:style w:type="paragraph" w:customStyle="1" w:styleId="articlefeedback-panel">
    <w:name w:val="articlefeedback-panel"/>
    <w:basedOn w:val="Normal"/>
    <w:rsid w:val="00454584"/>
    <w:pPr>
      <w:pBdr>
        <w:top w:val="single" w:sz="6" w:space="0" w:color="CCCCCC"/>
        <w:left w:val="single" w:sz="6" w:space="0" w:color="CCCCCC"/>
        <w:bottom w:val="single" w:sz="6" w:space="1" w:color="CCCCCC"/>
        <w:right w:val="single" w:sz="6" w:space="0" w:color="CCCCCC"/>
      </w:pBdr>
      <w:shd w:val="clear" w:color="auto" w:fill="F9F9F9"/>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error-message">
    <w:name w:val="articlefeedback-error-message"/>
    <w:basedOn w:val="Normal"/>
    <w:rsid w:val="00454584"/>
    <w:pPr>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articlefeedback-error">
    <w:name w:val="articlefeedback-error"/>
    <w:basedOn w:val="Normal"/>
    <w:rsid w:val="00454584"/>
    <w:pPr>
      <w:pBdr>
        <w:top w:val="single" w:sz="6" w:space="0" w:color="CCCCCC"/>
        <w:left w:val="single" w:sz="6" w:space="0" w:color="CCCCCC"/>
        <w:bottom w:val="single" w:sz="6" w:space="1" w:color="CCCCCC"/>
        <w:right w:val="single" w:sz="6" w:space="0" w:color="CCCCCC"/>
      </w:pBdr>
      <w:shd w:val="clear" w:color="auto" w:fill="F9F9F9"/>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lock">
    <w:name w:val="articlefeedback-lock"/>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pitches">
    <w:name w:val="articlefeedback-pitches"/>
    <w:basedOn w:val="Normal"/>
    <w:rsid w:val="00454584"/>
    <w:pPr>
      <w:shd w:val="clear" w:color="auto" w:fill="F9F9F9"/>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pitch">
    <w:name w:val="articlefeedback-pitch"/>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pitch-or">
    <w:name w:val="articlefeedback-pitch-or"/>
    <w:basedOn w:val="Normal"/>
    <w:rsid w:val="00454584"/>
    <w:pPr>
      <w:spacing w:before="100" w:beforeAutospacing="1" w:after="100" w:afterAutospacing="1" w:line="240" w:lineRule="auto"/>
      <w:ind w:left="180" w:right="60"/>
    </w:pPr>
    <w:rPr>
      <w:rFonts w:ascii="Times New Roman" w:eastAsia="Times New Roman" w:hAnsi="Times New Roman" w:cs="Times New Roman"/>
      <w:sz w:val="24"/>
      <w:szCs w:val="24"/>
    </w:rPr>
  </w:style>
  <w:style w:type="paragraph" w:customStyle="1" w:styleId="articlefeedback-reject">
    <w:name w:val="articlefeedback-reject"/>
    <w:basedOn w:val="Normal"/>
    <w:rsid w:val="00454584"/>
    <w:pPr>
      <w:spacing w:before="100" w:beforeAutospacing="1" w:after="100" w:afterAutospacing="1" w:line="336" w:lineRule="atLeast"/>
    </w:pPr>
    <w:rPr>
      <w:rFonts w:ascii="Times New Roman" w:eastAsia="Times New Roman" w:hAnsi="Times New Roman" w:cs="Times New Roman"/>
      <w:color w:val="0645AD"/>
      <w:sz w:val="24"/>
      <w:szCs w:val="24"/>
    </w:rPr>
  </w:style>
  <w:style w:type="paragraph" w:customStyle="1" w:styleId="articlefeedback-title">
    <w:name w:val="articlefeedback-title"/>
    <w:basedOn w:val="Normal"/>
    <w:rsid w:val="00454584"/>
    <w:pPr>
      <w:spacing w:before="100" w:beforeAutospacing="1" w:after="100" w:afterAutospacing="1" w:line="240" w:lineRule="auto"/>
    </w:pPr>
    <w:rPr>
      <w:rFonts w:ascii="Times New Roman" w:eastAsia="Times New Roman" w:hAnsi="Times New Roman" w:cs="Times New Roman"/>
      <w:sz w:val="34"/>
      <w:szCs w:val="34"/>
    </w:rPr>
  </w:style>
  <w:style w:type="paragraph" w:customStyle="1" w:styleId="articlefeedback-message">
    <w:name w:val="articlefeedback-message"/>
    <w:basedOn w:val="Normal"/>
    <w:rsid w:val="00454584"/>
    <w:pPr>
      <w:spacing w:before="79" w:after="79" w:line="240" w:lineRule="auto"/>
      <w:ind w:left="79" w:right="79"/>
    </w:pPr>
    <w:rPr>
      <w:rFonts w:ascii="Times New Roman" w:eastAsia="Times New Roman" w:hAnsi="Times New Roman" w:cs="Times New Roman"/>
      <w:sz w:val="36"/>
      <w:szCs w:val="36"/>
    </w:rPr>
  </w:style>
  <w:style w:type="paragraph" w:customStyle="1" w:styleId="articlefeedback-body">
    <w:name w:val="articlefeedback-body"/>
    <w:basedOn w:val="Normal"/>
    <w:rsid w:val="00454584"/>
    <w:pPr>
      <w:spacing w:before="120" w:after="120" w:line="240" w:lineRule="auto"/>
      <w:ind w:left="120" w:right="120"/>
    </w:pPr>
    <w:rPr>
      <w:rFonts w:ascii="Times New Roman" w:eastAsia="Times New Roman" w:hAnsi="Times New Roman" w:cs="Times New Roman"/>
      <w:color w:val="333333"/>
      <w:sz w:val="24"/>
      <w:szCs w:val="24"/>
    </w:rPr>
  </w:style>
  <w:style w:type="paragraph" w:customStyle="1" w:styleId="articlefeedback-switch">
    <w:name w:val="articlefeedback-switch"/>
    <w:basedOn w:val="Normal"/>
    <w:rsid w:val="00454584"/>
    <w:pPr>
      <w:spacing w:before="100" w:beforeAutospacing="1" w:after="100" w:afterAutospacing="1" w:line="336" w:lineRule="atLeast"/>
    </w:pPr>
    <w:rPr>
      <w:rFonts w:ascii="Times New Roman" w:eastAsia="Times New Roman" w:hAnsi="Times New Roman" w:cs="Times New Roman"/>
      <w:color w:val="0645AD"/>
      <w:sz w:val="24"/>
      <w:szCs w:val="24"/>
    </w:rPr>
  </w:style>
  <w:style w:type="paragraph" w:customStyle="1" w:styleId="articlefeedback-switch-form">
    <w:name w:val="articlefeedback-switch-form"/>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switch-report">
    <w:name w:val="articlefeedback-switch-report"/>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explanation">
    <w:name w:val="articlefeedback-explanation"/>
    <w:basedOn w:val="Normal"/>
    <w:rsid w:val="00454584"/>
    <w:pPr>
      <w:spacing w:before="100" w:beforeAutospacing="1" w:after="180" w:line="240" w:lineRule="auto"/>
    </w:pPr>
    <w:rPr>
      <w:rFonts w:ascii="Times New Roman" w:eastAsia="Times New Roman" w:hAnsi="Times New Roman" w:cs="Times New Roman"/>
      <w:b/>
      <w:bCs/>
      <w:sz w:val="24"/>
      <w:szCs w:val="24"/>
    </w:rPr>
  </w:style>
  <w:style w:type="paragraph" w:customStyle="1" w:styleId="articlefeedback-description">
    <w:name w:val="articlefeedback-description"/>
    <w:basedOn w:val="Normal"/>
    <w:rsid w:val="00454584"/>
    <w:pPr>
      <w:spacing w:before="100" w:beforeAutospacing="1" w:after="180" w:line="240" w:lineRule="auto"/>
    </w:pPr>
    <w:rPr>
      <w:rFonts w:ascii="Times New Roman" w:eastAsia="Times New Roman" w:hAnsi="Times New Roman" w:cs="Times New Roman"/>
      <w:b/>
      <w:bCs/>
      <w:sz w:val="24"/>
      <w:szCs w:val="24"/>
    </w:rPr>
  </w:style>
  <w:style w:type="paragraph" w:customStyle="1" w:styleId="articlefeedback-rating-labels">
    <w:name w:val="articlefeedback-rating-labels"/>
    <w:basedOn w:val="Normal"/>
    <w:rsid w:val="00454584"/>
    <w:pPr>
      <w:spacing w:before="100" w:beforeAutospacing="1" w:after="100" w:afterAutospacing="1" w:line="240" w:lineRule="auto"/>
      <w:ind w:left="150"/>
    </w:pPr>
    <w:rPr>
      <w:rFonts w:ascii="Times New Roman" w:eastAsia="Times New Roman" w:hAnsi="Times New Roman" w:cs="Times New Roman"/>
      <w:sz w:val="24"/>
      <w:szCs w:val="24"/>
    </w:rPr>
  </w:style>
  <w:style w:type="paragraph" w:customStyle="1" w:styleId="articlefeedback-rating-label">
    <w:name w:val="articlefeedback-rating-label"/>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rating-clear">
    <w:name w:val="articlefeedback-rating-clear"/>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rating-tooltip">
    <w:name w:val="articlefeedback-rating-tooltip"/>
    <w:basedOn w:val="Normal"/>
    <w:rsid w:val="00454584"/>
    <w:pPr>
      <w:spacing w:before="100" w:beforeAutospacing="1" w:after="100" w:afterAutospacing="1" w:line="240" w:lineRule="auto"/>
      <w:ind w:left="180"/>
    </w:pPr>
    <w:rPr>
      <w:rFonts w:ascii="Times New Roman" w:eastAsia="Times New Roman" w:hAnsi="Times New Roman" w:cs="Times New Roman"/>
      <w:vanish/>
      <w:color w:val="999999"/>
    </w:rPr>
  </w:style>
  <w:style w:type="paragraph" w:customStyle="1" w:styleId="articlefeedback-rating">
    <w:name w:val="articlefeedback-rating"/>
    <w:basedOn w:val="Normal"/>
    <w:rsid w:val="00454584"/>
    <w:pPr>
      <w:spacing w:before="100" w:beforeAutospacing="1" w:after="120" w:line="240" w:lineRule="auto"/>
    </w:pPr>
    <w:rPr>
      <w:rFonts w:ascii="Times New Roman" w:eastAsia="Times New Roman" w:hAnsi="Times New Roman" w:cs="Times New Roman"/>
      <w:sz w:val="24"/>
      <w:szCs w:val="24"/>
    </w:rPr>
  </w:style>
  <w:style w:type="paragraph" w:customStyle="1" w:styleId="articlefeedback-rating-average">
    <w:name w:val="articlefeedback-rating-average"/>
    <w:basedOn w:val="Normal"/>
    <w:rsid w:val="00454584"/>
    <w:pPr>
      <w:spacing w:before="100" w:beforeAutospacing="1" w:after="100" w:afterAutospacing="1" w:line="255" w:lineRule="atLeast"/>
      <w:ind w:right="120"/>
      <w:jc w:val="right"/>
    </w:pPr>
    <w:rPr>
      <w:rFonts w:ascii="Times New Roman" w:eastAsia="Times New Roman" w:hAnsi="Times New Roman" w:cs="Times New Roman"/>
      <w:sz w:val="19"/>
      <w:szCs w:val="19"/>
    </w:rPr>
  </w:style>
  <w:style w:type="paragraph" w:customStyle="1" w:styleId="articlefeedback-rating-meter">
    <w:name w:val="articlefeedback-rating-meter"/>
    <w:basedOn w:val="Normal"/>
    <w:rsid w:val="00454584"/>
    <w:pPr>
      <w:pBdr>
        <w:top w:val="single" w:sz="6" w:space="0" w:color="CCCCCC"/>
        <w:left w:val="single" w:sz="6" w:space="0" w:color="CCCCCC"/>
        <w:bottom w:val="single" w:sz="6" w:space="0" w:color="CCCCCC"/>
        <w:right w:val="single" w:sz="6" w:space="0" w:color="CCCCCC"/>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rating-count">
    <w:name w:val="articlefeedback-rating-count"/>
    <w:basedOn w:val="Normal"/>
    <w:rsid w:val="00454584"/>
    <w:pPr>
      <w:spacing w:before="100" w:beforeAutospacing="1" w:after="100" w:afterAutospacing="1" w:line="240" w:lineRule="auto"/>
      <w:ind w:right="240"/>
    </w:pPr>
    <w:rPr>
      <w:rFonts w:ascii="Times New Roman" w:eastAsia="Times New Roman" w:hAnsi="Times New Roman" w:cs="Times New Roman"/>
      <w:color w:val="999999"/>
      <w:sz w:val="19"/>
      <w:szCs w:val="19"/>
    </w:rPr>
  </w:style>
  <w:style w:type="paragraph" w:customStyle="1" w:styleId="articlefeedback-label">
    <w:name w:val="articlefeedback-label"/>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expertise-disabled">
    <w:name w:val="articlefeedback-expertise-disabled"/>
    <w:basedOn w:val="Normal"/>
    <w:rsid w:val="00454584"/>
    <w:pPr>
      <w:spacing w:before="100" w:beforeAutospacing="1" w:after="100" w:afterAutospacing="1" w:line="240" w:lineRule="auto"/>
    </w:pPr>
    <w:rPr>
      <w:rFonts w:ascii="Times New Roman" w:eastAsia="Times New Roman" w:hAnsi="Times New Roman" w:cs="Times New Roman"/>
      <w:color w:val="C0C0C0"/>
      <w:sz w:val="24"/>
      <w:szCs w:val="24"/>
    </w:rPr>
  </w:style>
  <w:style w:type="paragraph" w:customStyle="1" w:styleId="articlefeedback-helpimprove-disabled">
    <w:name w:val="articlefeedback-helpimprove-disabled"/>
    <w:basedOn w:val="Normal"/>
    <w:rsid w:val="00454584"/>
    <w:pPr>
      <w:spacing w:before="100" w:beforeAutospacing="1" w:after="100" w:afterAutospacing="1" w:line="240" w:lineRule="auto"/>
    </w:pPr>
    <w:rPr>
      <w:rFonts w:ascii="Times New Roman" w:eastAsia="Times New Roman" w:hAnsi="Times New Roman" w:cs="Times New Roman"/>
      <w:color w:val="C0C0C0"/>
      <w:sz w:val="24"/>
      <w:szCs w:val="24"/>
    </w:rPr>
  </w:style>
  <w:style w:type="paragraph" w:customStyle="1" w:styleId="articlefeedback-expertise">
    <w:name w:val="articlefeedback-expertise"/>
    <w:basedOn w:val="Normal"/>
    <w:rsid w:val="00454584"/>
    <w:pPr>
      <w:spacing w:before="180" w:after="120" w:line="240" w:lineRule="auto"/>
    </w:pPr>
    <w:rPr>
      <w:rFonts w:ascii="Times New Roman" w:eastAsia="Times New Roman" w:hAnsi="Times New Roman" w:cs="Times New Roman"/>
      <w:sz w:val="24"/>
      <w:szCs w:val="24"/>
    </w:rPr>
  </w:style>
  <w:style w:type="paragraph" w:customStyle="1" w:styleId="articlefeedback-expertise-options">
    <w:name w:val="articlefeedback-expertise-options"/>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helpimprove-note">
    <w:name w:val="articlefeedback-helpimprove-note"/>
    <w:basedOn w:val="Normal"/>
    <w:rsid w:val="00454584"/>
    <w:pPr>
      <w:spacing w:before="100" w:beforeAutospacing="1" w:after="100" w:afterAutospacing="1" w:line="240" w:lineRule="auto"/>
      <w:ind w:left="960"/>
    </w:pPr>
    <w:rPr>
      <w:rFonts w:ascii="Times New Roman" w:eastAsia="Times New Roman" w:hAnsi="Times New Roman" w:cs="Times New Roman"/>
      <w:sz w:val="19"/>
      <w:szCs w:val="19"/>
    </w:rPr>
  </w:style>
  <w:style w:type="paragraph" w:customStyle="1" w:styleId="articlefeedback-expiry">
    <w:name w:val="articlefeedback-expiry"/>
    <w:basedOn w:val="Normal"/>
    <w:rsid w:val="00454584"/>
    <w:pPr>
      <w:pBdr>
        <w:top w:val="single" w:sz="6" w:space="6" w:color="FFA500"/>
        <w:left w:val="single" w:sz="6" w:space="6" w:color="FFA500"/>
        <w:bottom w:val="single" w:sz="6" w:space="6" w:color="FFA500"/>
        <w:right w:val="single" w:sz="6" w:space="6" w:color="FFA500"/>
      </w:pBdr>
      <w:shd w:val="clear" w:color="auto" w:fill="FFFFFF"/>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expiry-title">
    <w:name w:val="articlefeedback-expiry-title"/>
    <w:basedOn w:val="Normal"/>
    <w:rsid w:val="00454584"/>
    <w:pPr>
      <w:spacing w:before="100" w:beforeAutospacing="1" w:after="100" w:afterAutospacing="1" w:line="240" w:lineRule="auto"/>
    </w:pPr>
    <w:rPr>
      <w:rFonts w:ascii="Times New Roman" w:eastAsia="Times New Roman" w:hAnsi="Times New Roman" w:cs="Times New Roman"/>
      <w:sz w:val="29"/>
      <w:szCs w:val="29"/>
    </w:rPr>
  </w:style>
  <w:style w:type="paragraph" w:customStyle="1" w:styleId="articlefeedback-expiry-message">
    <w:name w:val="articlefeedback-expiry-message"/>
    <w:basedOn w:val="Normal"/>
    <w:rsid w:val="00454584"/>
    <w:pPr>
      <w:spacing w:before="100" w:beforeAutospacing="1" w:after="100" w:afterAutospacing="1" w:line="240" w:lineRule="auto"/>
    </w:pPr>
    <w:rPr>
      <w:rFonts w:ascii="Times New Roman" w:eastAsia="Times New Roman" w:hAnsi="Times New Roman" w:cs="Times New Roman"/>
      <w:color w:val="777777"/>
      <w:sz w:val="24"/>
      <w:szCs w:val="24"/>
    </w:rPr>
  </w:style>
  <w:style w:type="paragraph" w:customStyle="1" w:styleId="articlefeedback-survey-disclaimer">
    <w:name w:val="articlefeedback-survey-disclaimer"/>
    <w:basedOn w:val="Normal"/>
    <w:rsid w:val="00454584"/>
    <w:pPr>
      <w:spacing w:before="100" w:beforeAutospacing="1" w:after="100" w:afterAutospacing="1" w:line="240" w:lineRule="auto"/>
    </w:pPr>
    <w:rPr>
      <w:rFonts w:ascii="Times New Roman" w:eastAsia="Times New Roman" w:hAnsi="Times New Roman" w:cs="Times New Roman"/>
      <w:i/>
      <w:iCs/>
      <w:sz w:val="24"/>
      <w:szCs w:val="24"/>
    </w:rPr>
  </w:style>
  <w:style w:type="paragraph" w:customStyle="1" w:styleId="navbox-title">
    <w:name w:val="navbox-title"/>
    <w:basedOn w:val="Normal"/>
    <w:rsid w:val="00454584"/>
    <w:pPr>
      <w:shd w:val="clear" w:color="auto" w:fill="CCCCFF"/>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navbox-abovebelow">
    <w:name w:val="navbox-abovebelow"/>
    <w:basedOn w:val="Normal"/>
    <w:rsid w:val="00454584"/>
    <w:pPr>
      <w:shd w:val="clear" w:color="auto" w:fill="DDDDFF"/>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navbox-group">
    <w:name w:val="navbox-group"/>
    <w:basedOn w:val="Normal"/>
    <w:rsid w:val="00454584"/>
    <w:pPr>
      <w:shd w:val="clear" w:color="auto" w:fill="DDDDFF"/>
      <w:spacing w:before="100" w:beforeAutospacing="1" w:after="100" w:afterAutospacing="1" w:line="240" w:lineRule="auto"/>
      <w:jc w:val="right"/>
    </w:pPr>
    <w:rPr>
      <w:rFonts w:ascii="Times New Roman" w:eastAsia="Times New Roman" w:hAnsi="Times New Roman" w:cs="Times New Roman"/>
      <w:b/>
      <w:bCs/>
      <w:sz w:val="24"/>
      <w:szCs w:val="24"/>
    </w:rPr>
  </w:style>
  <w:style w:type="paragraph" w:customStyle="1" w:styleId="navbox">
    <w:name w:val="navbox"/>
    <w:basedOn w:val="Normal"/>
    <w:rsid w:val="00454584"/>
    <w:pPr>
      <w:shd w:val="clear" w:color="auto" w:fill="FDFDFD"/>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subgroup">
    <w:name w:val="navbox-subgroup"/>
    <w:basedOn w:val="Normal"/>
    <w:rsid w:val="00454584"/>
    <w:pPr>
      <w:shd w:val="clear" w:color="auto" w:fill="FDFDFD"/>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list">
    <w:name w:val="navbox-list"/>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even">
    <w:name w:val="navbox-even"/>
    <w:basedOn w:val="Normal"/>
    <w:rsid w:val="00454584"/>
    <w:pPr>
      <w:shd w:val="clear" w:color="auto" w:fill="F7F7F7"/>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avbox-odd">
    <w:name w:val="navbox-odd"/>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llapsebutton">
    <w:name w:val="collapsebutton"/>
    <w:basedOn w:val="Normal"/>
    <w:rsid w:val="00454584"/>
    <w:pPr>
      <w:spacing w:before="100" w:beforeAutospacing="1" w:after="100" w:afterAutospacing="1" w:line="240" w:lineRule="auto"/>
      <w:jc w:val="right"/>
    </w:pPr>
    <w:rPr>
      <w:rFonts w:ascii="Times New Roman" w:eastAsia="Times New Roman" w:hAnsi="Times New Roman" w:cs="Times New Roman"/>
      <w:sz w:val="24"/>
      <w:szCs w:val="24"/>
    </w:rPr>
  </w:style>
  <w:style w:type="paragraph" w:customStyle="1" w:styleId="navbar">
    <w:name w:val="navbar"/>
    <w:basedOn w:val="Normal"/>
    <w:rsid w:val="00454584"/>
    <w:pPr>
      <w:spacing w:before="100" w:beforeAutospacing="1" w:after="100" w:afterAutospacing="1" w:line="240" w:lineRule="auto"/>
    </w:pPr>
    <w:rPr>
      <w:rFonts w:ascii="Times New Roman" w:eastAsia="Times New Roman" w:hAnsi="Times New Roman" w:cs="Times New Roman"/>
      <w:sz w:val="21"/>
      <w:szCs w:val="21"/>
    </w:rPr>
  </w:style>
  <w:style w:type="paragraph" w:customStyle="1" w:styleId="infobox">
    <w:name w:val="infobox"/>
    <w:basedOn w:val="Normal"/>
    <w:rsid w:val="00454584"/>
    <w:pPr>
      <w:pBdr>
        <w:top w:val="single" w:sz="6" w:space="2" w:color="AAAAAA"/>
        <w:left w:val="single" w:sz="6" w:space="2" w:color="AAAAAA"/>
        <w:bottom w:val="single" w:sz="6" w:space="2" w:color="AAAAAA"/>
        <w:right w:val="single" w:sz="6" w:space="2" w:color="AAAAAA"/>
      </w:pBdr>
      <w:shd w:val="clear" w:color="auto" w:fill="F9F9F9"/>
      <w:spacing w:before="120" w:after="120" w:line="360" w:lineRule="atLeast"/>
      <w:ind w:left="240"/>
    </w:pPr>
    <w:rPr>
      <w:rFonts w:ascii="Times New Roman" w:eastAsia="Times New Roman" w:hAnsi="Times New Roman" w:cs="Times New Roman"/>
      <w:color w:val="000000"/>
      <w:sz w:val="21"/>
      <w:szCs w:val="21"/>
    </w:rPr>
  </w:style>
  <w:style w:type="paragraph" w:customStyle="1" w:styleId="messagebox">
    <w:name w:val="messagebox"/>
    <w:basedOn w:val="Normal"/>
    <w:rsid w:val="00454584"/>
    <w:pPr>
      <w:pBdr>
        <w:top w:val="single" w:sz="6" w:space="2" w:color="AAAAAA"/>
        <w:left w:val="single" w:sz="6" w:space="2" w:color="AAAAAA"/>
        <w:bottom w:val="single" w:sz="6" w:space="2" w:color="AAAAAA"/>
        <w:right w:val="single" w:sz="6" w:space="2" w:color="AAAAAA"/>
      </w:pBdr>
      <w:shd w:val="clear" w:color="auto" w:fill="F9F9F9"/>
      <w:spacing w:after="240" w:line="240" w:lineRule="auto"/>
    </w:pPr>
    <w:rPr>
      <w:rFonts w:ascii="Times New Roman" w:eastAsia="Times New Roman" w:hAnsi="Times New Roman" w:cs="Times New Roman"/>
      <w:sz w:val="24"/>
      <w:szCs w:val="24"/>
    </w:rPr>
  </w:style>
  <w:style w:type="paragraph" w:customStyle="1" w:styleId="hiddenstructure">
    <w:name w:val="hiddenstructure"/>
    <w:basedOn w:val="Normal"/>
    <w:rsid w:val="00454584"/>
    <w:pPr>
      <w:shd w:val="clear" w:color="auto" w:fill="00FF00"/>
      <w:spacing w:before="100" w:beforeAutospacing="1" w:after="100" w:afterAutospacing="1" w:line="240" w:lineRule="auto"/>
    </w:pPr>
    <w:rPr>
      <w:rFonts w:ascii="Times New Roman" w:eastAsia="Times New Roman" w:hAnsi="Times New Roman" w:cs="Times New Roman"/>
      <w:color w:val="FF0000"/>
      <w:sz w:val="24"/>
      <w:szCs w:val="24"/>
    </w:rPr>
  </w:style>
  <w:style w:type="paragraph" w:customStyle="1" w:styleId="rellink">
    <w:name w:val="rellink"/>
    <w:basedOn w:val="Normal"/>
    <w:rsid w:val="00454584"/>
    <w:pPr>
      <w:spacing w:before="100" w:beforeAutospacing="1" w:after="120" w:line="240" w:lineRule="auto"/>
    </w:pPr>
    <w:rPr>
      <w:rFonts w:ascii="Times New Roman" w:eastAsia="Times New Roman" w:hAnsi="Times New Roman" w:cs="Times New Roman"/>
      <w:i/>
      <w:iCs/>
      <w:sz w:val="24"/>
      <w:szCs w:val="24"/>
    </w:rPr>
  </w:style>
  <w:style w:type="paragraph" w:customStyle="1" w:styleId="dablink">
    <w:name w:val="dablink"/>
    <w:basedOn w:val="Normal"/>
    <w:rsid w:val="00454584"/>
    <w:pPr>
      <w:spacing w:before="100" w:beforeAutospacing="1" w:after="120" w:line="240" w:lineRule="auto"/>
    </w:pPr>
    <w:rPr>
      <w:rFonts w:ascii="Times New Roman" w:eastAsia="Times New Roman" w:hAnsi="Times New Roman" w:cs="Times New Roman"/>
      <w:i/>
      <w:iCs/>
      <w:sz w:val="24"/>
      <w:szCs w:val="24"/>
    </w:rPr>
  </w:style>
  <w:style w:type="paragraph" w:customStyle="1" w:styleId="geo-default">
    <w:name w:val="geo-default"/>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dms">
    <w:name w:val="geo-dms"/>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dec">
    <w:name w:val="geo-dec"/>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eo-nondefault">
    <w:name w:val="geo-nondefault"/>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geo-multi-punct">
    <w:name w:val="geo-multi-punct"/>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longitude">
    <w:name w:val="longitud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atitude">
    <w:name w:val="latitud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mplate-documentation">
    <w:name w:val="template-documentation"/>
    <w:basedOn w:val="Normal"/>
    <w:rsid w:val="00454584"/>
    <w:pPr>
      <w:pBdr>
        <w:top w:val="single" w:sz="6" w:space="12" w:color="AAAAAA"/>
        <w:left w:val="single" w:sz="6" w:space="12" w:color="AAAAAA"/>
        <w:bottom w:val="single" w:sz="6" w:space="12" w:color="AAAAAA"/>
        <w:right w:val="single" w:sz="6" w:space="12" w:color="AAAAAA"/>
      </w:pBdr>
      <w:shd w:val="clear" w:color="auto" w:fill="ECFCF4"/>
      <w:spacing w:before="240" w:after="0" w:line="240" w:lineRule="auto"/>
    </w:pPr>
    <w:rPr>
      <w:rFonts w:ascii="Times New Roman" w:eastAsia="Times New Roman" w:hAnsi="Times New Roman" w:cs="Times New Roman"/>
      <w:sz w:val="24"/>
      <w:szCs w:val="24"/>
    </w:rPr>
  </w:style>
  <w:style w:type="paragraph" w:customStyle="1" w:styleId="mw-tag-markers">
    <w:name w:val="mw-tag-markers"/>
    <w:basedOn w:val="Normal"/>
    <w:rsid w:val="00454584"/>
    <w:pPr>
      <w:spacing w:before="100" w:beforeAutospacing="1" w:after="100" w:afterAutospacing="1" w:line="240" w:lineRule="auto"/>
    </w:pPr>
    <w:rPr>
      <w:rFonts w:ascii="Arial" w:eastAsia="Times New Roman" w:hAnsi="Arial" w:cs="Arial"/>
      <w:i/>
      <w:iCs/>
    </w:rPr>
  </w:style>
  <w:style w:type="paragraph" w:customStyle="1" w:styleId="breadcrumb">
    <w:name w:val="breadcrumb"/>
    <w:basedOn w:val="Normal"/>
    <w:rsid w:val="00454584"/>
    <w:pPr>
      <w:spacing w:before="100" w:beforeAutospacing="1" w:after="100" w:afterAutospacing="1" w:line="240" w:lineRule="auto"/>
    </w:pPr>
    <w:rPr>
      <w:rFonts w:ascii="Helvetica" w:eastAsia="Times New Roman" w:hAnsi="Helvetica" w:cs="Helvetica"/>
      <w:sz w:val="21"/>
      <w:szCs w:val="21"/>
    </w:rPr>
  </w:style>
  <w:style w:type="paragraph" w:customStyle="1" w:styleId="redirecttext">
    <w:name w:val="redirecttext"/>
    <w:basedOn w:val="Normal"/>
    <w:rsid w:val="00454584"/>
    <w:pPr>
      <w:spacing w:before="75" w:after="75" w:line="240" w:lineRule="auto"/>
      <w:ind w:left="75" w:right="75"/>
    </w:pPr>
    <w:rPr>
      <w:rFonts w:ascii="Times New Roman" w:eastAsia="Times New Roman" w:hAnsi="Times New Roman" w:cs="Times New Roman"/>
      <w:sz w:val="36"/>
      <w:szCs w:val="36"/>
    </w:rPr>
  </w:style>
  <w:style w:type="paragraph" w:customStyle="1" w:styleId="ipa">
    <w:name w:val="ipa"/>
    <w:basedOn w:val="Normal"/>
    <w:rsid w:val="00454584"/>
    <w:pPr>
      <w:spacing w:before="100" w:beforeAutospacing="1" w:after="100" w:afterAutospacing="1" w:line="240" w:lineRule="auto"/>
    </w:pPr>
    <w:rPr>
      <w:rFonts w:ascii="Arial Unicode MS" w:eastAsia="Arial Unicode MS" w:hAnsi="Arial Unicode MS" w:cs="Arial Unicode MS"/>
      <w:sz w:val="24"/>
      <w:szCs w:val="24"/>
    </w:rPr>
  </w:style>
  <w:style w:type="paragraph" w:customStyle="1" w:styleId="unicode">
    <w:name w:val="unicode"/>
    <w:basedOn w:val="Normal"/>
    <w:rsid w:val="00454584"/>
    <w:pPr>
      <w:spacing w:before="100" w:beforeAutospacing="1" w:after="100" w:afterAutospacing="1" w:line="240" w:lineRule="auto"/>
    </w:pPr>
    <w:rPr>
      <w:rFonts w:ascii="Arial Unicode MS" w:eastAsia="Arial Unicode MS" w:hAnsi="Arial Unicode MS" w:cs="Arial Unicode MS"/>
      <w:sz w:val="24"/>
      <w:szCs w:val="24"/>
    </w:rPr>
  </w:style>
  <w:style w:type="paragraph" w:customStyle="1" w:styleId="polytonic">
    <w:name w:val="polytonic"/>
    <w:basedOn w:val="Normal"/>
    <w:rsid w:val="00454584"/>
    <w:pPr>
      <w:spacing w:before="100" w:beforeAutospacing="1" w:after="100" w:afterAutospacing="1" w:line="240" w:lineRule="auto"/>
    </w:pPr>
    <w:rPr>
      <w:rFonts w:ascii="Palatino Linotype" w:eastAsia="Times New Roman" w:hAnsi="Palatino Linotype" w:cs="Times New Roman"/>
      <w:sz w:val="24"/>
      <w:szCs w:val="24"/>
    </w:rPr>
  </w:style>
  <w:style w:type="paragraph" w:customStyle="1" w:styleId="okina">
    <w:name w:val="okina"/>
    <w:basedOn w:val="Normal"/>
    <w:rsid w:val="00454584"/>
    <w:pPr>
      <w:spacing w:before="100" w:beforeAutospacing="1" w:after="100" w:afterAutospacing="1" w:line="240" w:lineRule="auto"/>
    </w:pPr>
    <w:rPr>
      <w:rFonts w:ascii="Lucida Sans Unicode" w:eastAsia="Times New Roman" w:hAnsi="Lucida Sans Unicode" w:cs="Lucida Sans Unicode"/>
      <w:sz w:val="24"/>
      <w:szCs w:val="24"/>
    </w:rPr>
  </w:style>
  <w:style w:type="paragraph" w:customStyle="1" w:styleId="script-hebrew">
    <w:name w:val="script-hebrew"/>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cript-gaelic">
    <w:name w:val="script-gaelic"/>
    <w:basedOn w:val="Normal"/>
    <w:rsid w:val="00454584"/>
    <w:pPr>
      <w:spacing w:before="100" w:beforeAutospacing="1" w:after="100" w:afterAutospacing="1" w:line="240" w:lineRule="auto"/>
    </w:pPr>
    <w:rPr>
      <w:rFonts w:ascii="Gaelic" w:eastAsia="Times New Roman" w:hAnsi="Gaelic" w:cs="Times New Roman"/>
      <w:sz w:val="24"/>
      <w:szCs w:val="24"/>
    </w:rPr>
  </w:style>
  <w:style w:type="paragraph" w:customStyle="1" w:styleId="script-slavonic">
    <w:name w:val="script-slavonic"/>
    <w:basedOn w:val="Normal"/>
    <w:rsid w:val="00454584"/>
    <w:pPr>
      <w:spacing w:before="100" w:beforeAutospacing="1" w:after="100" w:afterAutospacing="1" w:line="240" w:lineRule="auto"/>
    </w:pPr>
    <w:rPr>
      <w:rFonts w:ascii="Arial Unicode MS" w:eastAsia="Arial Unicode MS" w:hAnsi="Arial Unicode MS" w:cs="Arial Unicode MS"/>
      <w:sz w:val="24"/>
      <w:szCs w:val="24"/>
    </w:rPr>
  </w:style>
  <w:style w:type="paragraph" w:customStyle="1" w:styleId="script-runic">
    <w:name w:val="script-runic"/>
    <w:basedOn w:val="Normal"/>
    <w:rsid w:val="00454584"/>
    <w:pPr>
      <w:spacing w:before="100" w:beforeAutospacing="1" w:after="100" w:afterAutospacing="1" w:line="240" w:lineRule="auto"/>
    </w:pPr>
    <w:rPr>
      <w:rFonts w:ascii="Hnias" w:eastAsia="Times New Roman" w:hAnsi="Hnias" w:cs="Times New Roman"/>
      <w:sz w:val="24"/>
      <w:szCs w:val="24"/>
    </w:rPr>
  </w:style>
  <w:style w:type="paragraph" w:customStyle="1" w:styleId="script-coptic">
    <w:name w:val="script-coptic"/>
    <w:basedOn w:val="Normal"/>
    <w:rsid w:val="00454584"/>
    <w:pPr>
      <w:spacing w:before="100" w:beforeAutospacing="1" w:after="100" w:afterAutospacing="1" w:line="240" w:lineRule="auto"/>
    </w:pPr>
    <w:rPr>
      <w:rFonts w:ascii="Analecta" w:eastAsia="Times New Roman" w:hAnsi="Analecta" w:cs="Times New Roman"/>
      <w:sz w:val="24"/>
      <w:szCs w:val="24"/>
    </w:rPr>
  </w:style>
  <w:style w:type="paragraph" w:customStyle="1" w:styleId="script-phoenician">
    <w:name w:val="script-phoenician"/>
    <w:basedOn w:val="Normal"/>
    <w:rsid w:val="00454584"/>
    <w:pPr>
      <w:spacing w:before="100" w:beforeAutospacing="1" w:after="100" w:afterAutospacing="1" w:line="240" w:lineRule="auto"/>
    </w:pPr>
    <w:rPr>
      <w:rFonts w:ascii="Free Sans" w:eastAsia="Times New Roman" w:hAnsi="Free Sans" w:cs="Times New Roman"/>
      <w:sz w:val="24"/>
      <w:szCs w:val="24"/>
    </w:rPr>
  </w:style>
  <w:style w:type="paragraph" w:customStyle="1" w:styleId="js-messagebox-group">
    <w:name w:val="js-messagebox-group"/>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pecial-label">
    <w:name w:val="special-label"/>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pecial-query">
    <w:name w:val="special-query"/>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pecial-hover">
    <w:name w:val="special-hover"/>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text">
    <w:name w:val="ui-button-text"/>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titlebar">
    <w:name w:val="ui-dialog-titlebar"/>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title">
    <w:name w:val="ui-dialog-titl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titlebar-close">
    <w:name w:val="ui-dialog-titlebar-clos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content">
    <w:name w:val="ui-dialog-content"/>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buttonpane">
    <w:name w:val="ui-dialog-buttonpan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buffer">
    <w:name w:val="articlefeedback-buffer"/>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pop">
    <w:name w:val="articlefeedback-pop"/>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helpimprove-email">
    <w:name w:val="articlefeedback-helpimprove-email"/>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mbox">
    <w:name w:val="imbox"/>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ocnumber">
    <w:name w:val="tocnumber"/>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elflink">
    <w:name w:val="selflink"/>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header">
    <w:name w:val="wpb-header"/>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outside">
    <w:name w:val="wpb-outsid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mbox">
    <w:name w:val="tmbox"/>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w-hierotable">
    <w:name w:val="mw-hierotable"/>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icon-closethick">
    <w:name w:val="ui-icon-closethick"/>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rokenref">
    <w:name w:val="brokenref"/>
    <w:basedOn w:val="DefaultParagraphFont"/>
    <w:rsid w:val="00454584"/>
    <w:rPr>
      <w:vanish/>
      <w:webHidden w:val="0"/>
      <w:specVanish w:val="0"/>
    </w:rPr>
  </w:style>
  <w:style w:type="character" w:customStyle="1" w:styleId="texhtml">
    <w:name w:val="texhtml"/>
    <w:basedOn w:val="DefaultParagraphFont"/>
    <w:rsid w:val="00454584"/>
    <w:rPr>
      <w:rFonts w:ascii="Times New Roman" w:hAnsi="Times New Roman" w:cs="Times New Roman" w:hint="default"/>
      <w:sz w:val="29"/>
      <w:szCs w:val="29"/>
    </w:rPr>
  </w:style>
  <w:style w:type="character" w:customStyle="1" w:styleId="mw-geshi">
    <w:name w:val="mw-geshi"/>
    <w:basedOn w:val="DefaultParagraphFont"/>
    <w:rsid w:val="00454584"/>
    <w:rPr>
      <w:rFonts w:ascii="Courier New" w:hAnsi="Courier New" w:cs="Courier New" w:hint="default"/>
    </w:rPr>
  </w:style>
  <w:style w:type="paragraph" w:customStyle="1" w:styleId="js-messagebox-group1">
    <w:name w:val="js-messagebox-group1"/>
    <w:basedOn w:val="Normal"/>
    <w:rsid w:val="00454584"/>
    <w:pPr>
      <w:pBdr>
        <w:bottom w:val="single" w:sz="6" w:space="6" w:color="DDDDDD"/>
      </w:pBdr>
      <w:spacing w:before="15" w:after="15" w:line="240" w:lineRule="auto"/>
      <w:ind w:left="15" w:right="15"/>
    </w:pPr>
    <w:rPr>
      <w:rFonts w:ascii="Times New Roman" w:eastAsia="Times New Roman" w:hAnsi="Times New Roman" w:cs="Times New Roman"/>
      <w:sz w:val="24"/>
      <w:szCs w:val="24"/>
    </w:rPr>
  </w:style>
  <w:style w:type="paragraph" w:customStyle="1" w:styleId="special-label1">
    <w:name w:val="special-label1"/>
    <w:basedOn w:val="Normal"/>
    <w:rsid w:val="00454584"/>
    <w:pPr>
      <w:spacing w:before="100" w:beforeAutospacing="1" w:after="100" w:afterAutospacing="1" w:line="240" w:lineRule="auto"/>
    </w:pPr>
    <w:rPr>
      <w:rFonts w:ascii="Times New Roman" w:eastAsia="Times New Roman" w:hAnsi="Times New Roman" w:cs="Times New Roman"/>
      <w:color w:val="808080"/>
      <w:sz w:val="19"/>
      <w:szCs w:val="19"/>
    </w:rPr>
  </w:style>
  <w:style w:type="paragraph" w:customStyle="1" w:styleId="special-query1">
    <w:name w:val="special-query1"/>
    <w:basedOn w:val="Normal"/>
    <w:rsid w:val="00454584"/>
    <w:pPr>
      <w:spacing w:before="100" w:beforeAutospacing="1" w:after="100" w:afterAutospacing="1" w:line="240" w:lineRule="auto"/>
    </w:pPr>
    <w:rPr>
      <w:rFonts w:ascii="Times New Roman" w:eastAsia="Times New Roman" w:hAnsi="Times New Roman" w:cs="Times New Roman"/>
      <w:i/>
      <w:iCs/>
      <w:color w:val="000000"/>
      <w:sz w:val="24"/>
      <w:szCs w:val="24"/>
    </w:rPr>
  </w:style>
  <w:style w:type="paragraph" w:customStyle="1" w:styleId="special-hover1">
    <w:name w:val="special-hover1"/>
    <w:basedOn w:val="Normal"/>
    <w:rsid w:val="00454584"/>
    <w:pPr>
      <w:shd w:val="clear" w:color="auto" w:fill="C0C0C0"/>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pecial-label2">
    <w:name w:val="special-label2"/>
    <w:basedOn w:val="Normal"/>
    <w:rsid w:val="00454584"/>
    <w:pPr>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special-query2">
    <w:name w:val="special-query2"/>
    <w:basedOn w:val="Normal"/>
    <w:rsid w:val="00454584"/>
    <w:pPr>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tipsy-arrow1">
    <w:name w:val="tipsy-arrow1"/>
    <w:basedOn w:val="Normal"/>
    <w:rsid w:val="00454584"/>
    <w:pPr>
      <w:spacing w:before="100" w:beforeAutospacing="1" w:after="100" w:afterAutospacing="1" w:line="240" w:lineRule="auto"/>
      <w:ind w:left="-75"/>
    </w:pPr>
    <w:rPr>
      <w:rFonts w:ascii="Times New Roman" w:eastAsia="Times New Roman" w:hAnsi="Times New Roman" w:cs="Times New Roman"/>
      <w:sz w:val="24"/>
      <w:szCs w:val="24"/>
    </w:rPr>
  </w:style>
  <w:style w:type="paragraph" w:customStyle="1" w:styleId="tipsy-arrow2">
    <w:name w:val="tipsy-arrow2"/>
    <w:basedOn w:val="Normal"/>
    <w:rsid w:val="00454584"/>
    <w:pPr>
      <w:spacing w:before="100" w:beforeAutospacing="1" w:after="100" w:afterAutospacing="1" w:line="240" w:lineRule="auto"/>
      <w:ind w:left="-75"/>
    </w:pPr>
    <w:rPr>
      <w:rFonts w:ascii="Times New Roman" w:eastAsia="Times New Roman" w:hAnsi="Times New Roman" w:cs="Times New Roman"/>
      <w:sz w:val="24"/>
      <w:szCs w:val="24"/>
    </w:rPr>
  </w:style>
  <w:style w:type="paragraph" w:customStyle="1" w:styleId="tipsy-arrow3">
    <w:name w:val="tipsy-arrow3"/>
    <w:basedOn w:val="Normal"/>
    <w:rsid w:val="00454584"/>
    <w:pPr>
      <w:spacing w:after="100" w:afterAutospacing="1" w:line="240" w:lineRule="auto"/>
    </w:pPr>
    <w:rPr>
      <w:rFonts w:ascii="Times New Roman" w:eastAsia="Times New Roman" w:hAnsi="Times New Roman" w:cs="Times New Roman"/>
      <w:sz w:val="24"/>
      <w:szCs w:val="24"/>
    </w:rPr>
  </w:style>
  <w:style w:type="paragraph" w:customStyle="1" w:styleId="tipsy-arrow4">
    <w:name w:val="tipsy-arrow4"/>
    <w:basedOn w:val="Normal"/>
    <w:rsid w:val="00454584"/>
    <w:pPr>
      <w:spacing w:after="100" w:afterAutospacing="1" w:line="240" w:lineRule="auto"/>
    </w:pPr>
    <w:rPr>
      <w:rFonts w:ascii="Times New Roman" w:eastAsia="Times New Roman" w:hAnsi="Times New Roman" w:cs="Times New Roman"/>
      <w:sz w:val="24"/>
      <w:szCs w:val="24"/>
    </w:rPr>
  </w:style>
  <w:style w:type="paragraph" w:customStyle="1" w:styleId="ui-widget1">
    <w:name w:val="ui-widget1"/>
    <w:basedOn w:val="Normal"/>
    <w:rsid w:val="00454584"/>
    <w:pPr>
      <w:spacing w:before="100" w:beforeAutospacing="1" w:after="100" w:afterAutospacing="1" w:line="240" w:lineRule="auto"/>
    </w:pPr>
    <w:rPr>
      <w:rFonts w:ascii="Arial" w:eastAsia="Times New Roman" w:hAnsi="Arial" w:cs="Arial"/>
      <w:sz w:val="24"/>
      <w:szCs w:val="24"/>
    </w:rPr>
  </w:style>
  <w:style w:type="paragraph" w:customStyle="1" w:styleId="ui-state-default1">
    <w:name w:val="ui-state-default1"/>
    <w:basedOn w:val="Normal"/>
    <w:rsid w:val="00454584"/>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rPr>
  </w:style>
  <w:style w:type="paragraph" w:customStyle="1" w:styleId="ui-state-default2">
    <w:name w:val="ui-state-default2"/>
    <w:basedOn w:val="Normal"/>
    <w:rsid w:val="00454584"/>
    <w:pPr>
      <w:pBdr>
        <w:top w:val="single" w:sz="6" w:space="0" w:color="AED0EA"/>
        <w:left w:val="single" w:sz="6" w:space="0" w:color="AED0EA"/>
        <w:bottom w:val="single" w:sz="6" w:space="0" w:color="AED0EA"/>
        <w:right w:val="single" w:sz="6" w:space="0" w:color="AED0EA"/>
      </w:pBdr>
      <w:shd w:val="clear" w:color="auto" w:fill="D7EBF9"/>
      <w:spacing w:before="100" w:beforeAutospacing="1" w:after="100" w:afterAutospacing="1" w:line="240" w:lineRule="auto"/>
    </w:pPr>
    <w:rPr>
      <w:rFonts w:ascii="Times New Roman" w:eastAsia="Times New Roman" w:hAnsi="Times New Roman" w:cs="Times New Roman"/>
      <w:color w:val="2779AA"/>
      <w:sz w:val="24"/>
      <w:szCs w:val="24"/>
    </w:rPr>
  </w:style>
  <w:style w:type="paragraph" w:customStyle="1" w:styleId="ui-state-hover1">
    <w:name w:val="ui-state-hover1"/>
    <w:basedOn w:val="Normal"/>
    <w:rsid w:val="00454584"/>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rPr>
  </w:style>
  <w:style w:type="paragraph" w:customStyle="1" w:styleId="ui-state-hover2">
    <w:name w:val="ui-state-hover2"/>
    <w:basedOn w:val="Normal"/>
    <w:rsid w:val="00454584"/>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rPr>
  </w:style>
  <w:style w:type="paragraph" w:customStyle="1" w:styleId="ui-state-focus1">
    <w:name w:val="ui-state-focus1"/>
    <w:basedOn w:val="Normal"/>
    <w:rsid w:val="00454584"/>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rPr>
  </w:style>
  <w:style w:type="paragraph" w:customStyle="1" w:styleId="ui-state-focus2">
    <w:name w:val="ui-state-focus2"/>
    <w:basedOn w:val="Normal"/>
    <w:rsid w:val="00454584"/>
    <w:pPr>
      <w:pBdr>
        <w:top w:val="single" w:sz="6" w:space="0" w:color="74B2E2"/>
        <w:left w:val="single" w:sz="6" w:space="0" w:color="74B2E2"/>
        <w:bottom w:val="single" w:sz="6" w:space="0" w:color="74B2E2"/>
        <w:right w:val="single" w:sz="6" w:space="0" w:color="74B2E2"/>
      </w:pBdr>
      <w:shd w:val="clear" w:color="auto" w:fill="E4F1FB"/>
      <w:spacing w:before="100" w:beforeAutospacing="1" w:after="100" w:afterAutospacing="1" w:line="240" w:lineRule="auto"/>
    </w:pPr>
    <w:rPr>
      <w:rFonts w:ascii="Times New Roman" w:eastAsia="Times New Roman" w:hAnsi="Times New Roman" w:cs="Times New Roman"/>
      <w:color w:val="0070A3"/>
      <w:sz w:val="24"/>
      <w:szCs w:val="24"/>
    </w:rPr>
  </w:style>
  <w:style w:type="paragraph" w:customStyle="1" w:styleId="ui-state-active1">
    <w:name w:val="ui-state-active1"/>
    <w:basedOn w:val="Normal"/>
    <w:rsid w:val="00454584"/>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rPr>
  </w:style>
  <w:style w:type="paragraph" w:customStyle="1" w:styleId="ui-state-active2">
    <w:name w:val="ui-state-active2"/>
    <w:basedOn w:val="Normal"/>
    <w:rsid w:val="00454584"/>
    <w:pPr>
      <w:pBdr>
        <w:top w:val="single" w:sz="6" w:space="0" w:color="CCCCCC"/>
        <w:left w:val="single" w:sz="6" w:space="0" w:color="CCCCCC"/>
        <w:bottom w:val="single" w:sz="6" w:space="0" w:color="CCCCCC"/>
        <w:right w:val="single" w:sz="6" w:space="0" w:color="CCCCCC"/>
      </w:pBdr>
      <w:shd w:val="clear" w:color="auto" w:fill="F0F0F0"/>
      <w:spacing w:before="100" w:beforeAutospacing="1" w:after="100" w:afterAutospacing="1" w:line="240" w:lineRule="auto"/>
    </w:pPr>
    <w:rPr>
      <w:rFonts w:ascii="Times New Roman" w:eastAsia="Times New Roman" w:hAnsi="Times New Roman" w:cs="Times New Roman"/>
      <w:color w:val="000000"/>
      <w:sz w:val="24"/>
      <w:szCs w:val="24"/>
    </w:rPr>
  </w:style>
  <w:style w:type="paragraph" w:customStyle="1" w:styleId="ui-state-highlight1">
    <w:name w:val="ui-state-highlight1"/>
    <w:basedOn w:val="Normal"/>
    <w:rsid w:val="00454584"/>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rPr>
  </w:style>
  <w:style w:type="paragraph" w:customStyle="1" w:styleId="ui-state-highlight2">
    <w:name w:val="ui-state-highlight2"/>
    <w:basedOn w:val="Normal"/>
    <w:rsid w:val="00454584"/>
    <w:pPr>
      <w:pBdr>
        <w:top w:val="single" w:sz="6" w:space="0" w:color="F9DD34"/>
        <w:left w:val="single" w:sz="6" w:space="0" w:color="F9DD34"/>
        <w:bottom w:val="single" w:sz="6" w:space="0" w:color="F9DD34"/>
        <w:right w:val="single" w:sz="6" w:space="0" w:color="F9DD34"/>
      </w:pBdr>
      <w:spacing w:before="100" w:beforeAutospacing="1" w:after="100" w:afterAutospacing="1" w:line="240" w:lineRule="auto"/>
    </w:pPr>
    <w:rPr>
      <w:rFonts w:ascii="Times New Roman" w:eastAsia="Times New Roman" w:hAnsi="Times New Roman" w:cs="Times New Roman"/>
      <w:color w:val="363636"/>
      <w:sz w:val="24"/>
      <w:szCs w:val="24"/>
    </w:rPr>
  </w:style>
  <w:style w:type="paragraph" w:customStyle="1" w:styleId="ui-state-error1">
    <w:name w:val="ui-state-error1"/>
    <w:basedOn w:val="Normal"/>
    <w:rsid w:val="00454584"/>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ui-state-error2">
    <w:name w:val="ui-state-error2"/>
    <w:basedOn w:val="Normal"/>
    <w:rsid w:val="00454584"/>
    <w:pPr>
      <w:pBdr>
        <w:top w:val="single" w:sz="6" w:space="0" w:color="CD0A0A"/>
        <w:left w:val="single" w:sz="6" w:space="0" w:color="CD0A0A"/>
        <w:bottom w:val="single" w:sz="6" w:space="0" w:color="CD0A0A"/>
        <w:right w:val="single" w:sz="6" w:space="0" w:color="CD0A0A"/>
      </w:pBdr>
      <w:shd w:val="clear" w:color="auto" w:fill="CD0A0A"/>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ui-state-error-text1">
    <w:name w:val="ui-state-error-text1"/>
    <w:basedOn w:val="Normal"/>
    <w:rsid w:val="00454584"/>
    <w:pPr>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ui-state-error-text2">
    <w:name w:val="ui-state-error-text2"/>
    <w:basedOn w:val="Normal"/>
    <w:rsid w:val="00454584"/>
    <w:pPr>
      <w:spacing w:before="100" w:beforeAutospacing="1" w:after="100" w:afterAutospacing="1" w:line="240" w:lineRule="auto"/>
    </w:pPr>
    <w:rPr>
      <w:rFonts w:ascii="Times New Roman" w:eastAsia="Times New Roman" w:hAnsi="Times New Roman" w:cs="Times New Roman"/>
      <w:color w:val="FFFFFF"/>
      <w:sz w:val="24"/>
      <w:szCs w:val="24"/>
    </w:rPr>
  </w:style>
  <w:style w:type="paragraph" w:customStyle="1" w:styleId="ui-priority-primary1">
    <w:name w:val="ui-priority-primary1"/>
    <w:basedOn w:val="Normal"/>
    <w:rsid w:val="00454584"/>
    <w:pPr>
      <w:spacing w:before="100" w:beforeAutospacing="1" w:after="100" w:afterAutospacing="1" w:line="240" w:lineRule="auto"/>
    </w:pPr>
    <w:rPr>
      <w:rFonts w:ascii="Times New Roman" w:eastAsia="Times New Roman" w:hAnsi="Times New Roman" w:cs="Times New Roman"/>
      <w:b/>
      <w:bCs/>
      <w:sz w:val="24"/>
      <w:szCs w:val="24"/>
    </w:rPr>
  </w:style>
  <w:style w:type="paragraph" w:customStyle="1" w:styleId="ui-priority-primary2">
    <w:name w:val="ui-priority-primary2"/>
    <w:basedOn w:val="Normal"/>
    <w:rsid w:val="00454584"/>
    <w:pPr>
      <w:spacing w:before="100" w:beforeAutospacing="1" w:after="100" w:afterAutospacing="1" w:line="240" w:lineRule="auto"/>
    </w:pPr>
    <w:rPr>
      <w:rFonts w:ascii="Times New Roman" w:eastAsia="Times New Roman" w:hAnsi="Times New Roman" w:cs="Times New Roman"/>
      <w:b/>
      <w:bCs/>
      <w:sz w:val="24"/>
      <w:szCs w:val="24"/>
    </w:rPr>
  </w:style>
  <w:style w:type="paragraph" w:customStyle="1" w:styleId="ui-priority-secondary1">
    <w:name w:val="ui-priority-secondary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priority-secondary2">
    <w:name w:val="ui-priority-secondary2"/>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state-disabled1">
    <w:name w:val="ui-state-disabled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state-disabled2">
    <w:name w:val="ui-state-disabled2"/>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icon1">
    <w:name w:val="ui-icon1"/>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2">
    <w:name w:val="ui-icon2"/>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3">
    <w:name w:val="ui-icon3"/>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4">
    <w:name w:val="ui-icon4"/>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5">
    <w:name w:val="ui-icon5"/>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6">
    <w:name w:val="ui-icon6"/>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7">
    <w:name w:val="ui-icon7"/>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8">
    <w:name w:val="ui-icon8"/>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icon9">
    <w:name w:val="ui-icon9"/>
    <w:basedOn w:val="Normal"/>
    <w:rsid w:val="00454584"/>
    <w:pPr>
      <w:spacing w:before="100" w:beforeAutospacing="1" w:after="100" w:afterAutospacing="1" w:line="240" w:lineRule="auto"/>
      <w:ind w:firstLine="7343"/>
    </w:pPr>
    <w:rPr>
      <w:rFonts w:ascii="Times New Roman" w:eastAsia="Times New Roman" w:hAnsi="Times New Roman" w:cs="Times New Roman"/>
      <w:sz w:val="24"/>
      <w:szCs w:val="24"/>
    </w:rPr>
  </w:style>
  <w:style w:type="paragraph" w:customStyle="1" w:styleId="ui-resizable-handle1">
    <w:name w:val="ui-resizable-handle1"/>
    <w:basedOn w:val="Normal"/>
    <w:rsid w:val="00454584"/>
    <w:pPr>
      <w:spacing w:before="100" w:beforeAutospacing="1" w:after="100" w:afterAutospacing="1" w:line="240" w:lineRule="auto"/>
    </w:pPr>
    <w:rPr>
      <w:rFonts w:ascii="Times New Roman" w:eastAsia="Times New Roman" w:hAnsi="Times New Roman" w:cs="Times New Roman"/>
      <w:vanish/>
      <w:sz w:val="2"/>
      <w:szCs w:val="2"/>
    </w:rPr>
  </w:style>
  <w:style w:type="paragraph" w:customStyle="1" w:styleId="ui-resizable-handle2">
    <w:name w:val="ui-resizable-handle2"/>
    <w:basedOn w:val="Normal"/>
    <w:rsid w:val="00454584"/>
    <w:pPr>
      <w:spacing w:before="100" w:beforeAutospacing="1" w:after="100" w:afterAutospacing="1" w:line="240" w:lineRule="auto"/>
    </w:pPr>
    <w:rPr>
      <w:rFonts w:ascii="Times New Roman" w:eastAsia="Times New Roman" w:hAnsi="Times New Roman" w:cs="Times New Roman"/>
      <w:vanish/>
      <w:sz w:val="2"/>
      <w:szCs w:val="2"/>
    </w:rPr>
  </w:style>
  <w:style w:type="paragraph" w:customStyle="1" w:styleId="ui-button-text1">
    <w:name w:val="ui-button-text1"/>
    <w:basedOn w:val="Normal"/>
    <w:rsid w:val="00454584"/>
    <w:pPr>
      <w:spacing w:before="100" w:beforeAutospacing="1" w:after="100" w:afterAutospacing="1" w:line="336" w:lineRule="atLeast"/>
    </w:pPr>
    <w:rPr>
      <w:rFonts w:ascii="Times New Roman" w:eastAsia="Times New Roman" w:hAnsi="Times New Roman" w:cs="Times New Roman"/>
      <w:sz w:val="24"/>
      <w:szCs w:val="24"/>
    </w:rPr>
  </w:style>
  <w:style w:type="paragraph" w:customStyle="1" w:styleId="ui-button-text2">
    <w:name w:val="ui-button-text2"/>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text3">
    <w:name w:val="ui-button-text3"/>
    <w:basedOn w:val="Normal"/>
    <w:rsid w:val="00454584"/>
    <w:pPr>
      <w:spacing w:before="100" w:beforeAutospacing="1" w:after="100" w:afterAutospacing="1" w:line="240" w:lineRule="auto"/>
      <w:ind w:firstLine="11919"/>
    </w:pPr>
    <w:rPr>
      <w:rFonts w:ascii="Times New Roman" w:eastAsia="Times New Roman" w:hAnsi="Times New Roman" w:cs="Times New Roman"/>
      <w:sz w:val="24"/>
      <w:szCs w:val="24"/>
    </w:rPr>
  </w:style>
  <w:style w:type="paragraph" w:customStyle="1" w:styleId="ui-button-text4">
    <w:name w:val="ui-button-text4"/>
    <w:basedOn w:val="Normal"/>
    <w:rsid w:val="00454584"/>
    <w:pPr>
      <w:spacing w:before="100" w:beforeAutospacing="1" w:after="100" w:afterAutospacing="1" w:line="240" w:lineRule="auto"/>
      <w:ind w:firstLine="11919"/>
    </w:pPr>
    <w:rPr>
      <w:rFonts w:ascii="Times New Roman" w:eastAsia="Times New Roman" w:hAnsi="Times New Roman" w:cs="Times New Roman"/>
      <w:sz w:val="24"/>
      <w:szCs w:val="24"/>
    </w:rPr>
  </w:style>
  <w:style w:type="paragraph" w:customStyle="1" w:styleId="ui-button-text5">
    <w:name w:val="ui-button-text5"/>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text6">
    <w:name w:val="ui-button-text6"/>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text7">
    <w:name w:val="ui-button-text7"/>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button-text8">
    <w:name w:val="ui-button-text8"/>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icon10">
    <w:name w:val="ui-icon10"/>
    <w:basedOn w:val="Normal"/>
    <w:rsid w:val="00454584"/>
    <w:pPr>
      <w:spacing w:after="100" w:afterAutospacing="1" w:line="240" w:lineRule="auto"/>
      <w:ind w:left="-120" w:firstLine="7343"/>
    </w:pPr>
    <w:rPr>
      <w:rFonts w:ascii="Times New Roman" w:eastAsia="Times New Roman" w:hAnsi="Times New Roman" w:cs="Times New Roman"/>
      <w:sz w:val="24"/>
      <w:szCs w:val="24"/>
    </w:rPr>
  </w:style>
  <w:style w:type="paragraph" w:customStyle="1" w:styleId="ui-icon11">
    <w:name w:val="ui-icon11"/>
    <w:basedOn w:val="Normal"/>
    <w:rsid w:val="00454584"/>
    <w:pPr>
      <w:spacing w:after="100" w:afterAutospacing="1" w:line="240" w:lineRule="auto"/>
      <w:ind w:firstLine="7343"/>
    </w:pPr>
    <w:rPr>
      <w:rFonts w:ascii="Times New Roman" w:eastAsia="Times New Roman" w:hAnsi="Times New Roman" w:cs="Times New Roman"/>
      <w:sz w:val="24"/>
      <w:szCs w:val="24"/>
    </w:rPr>
  </w:style>
  <w:style w:type="paragraph" w:customStyle="1" w:styleId="ui-icon12">
    <w:name w:val="ui-icon12"/>
    <w:basedOn w:val="Normal"/>
    <w:rsid w:val="00454584"/>
    <w:pPr>
      <w:spacing w:after="100" w:afterAutospacing="1" w:line="240" w:lineRule="auto"/>
      <w:ind w:firstLine="7343"/>
    </w:pPr>
    <w:rPr>
      <w:rFonts w:ascii="Times New Roman" w:eastAsia="Times New Roman" w:hAnsi="Times New Roman" w:cs="Times New Roman"/>
      <w:sz w:val="24"/>
      <w:szCs w:val="24"/>
    </w:rPr>
  </w:style>
  <w:style w:type="paragraph" w:customStyle="1" w:styleId="ui-icon13">
    <w:name w:val="ui-icon13"/>
    <w:basedOn w:val="Normal"/>
    <w:rsid w:val="00454584"/>
    <w:pPr>
      <w:spacing w:after="100" w:afterAutospacing="1" w:line="240" w:lineRule="auto"/>
      <w:ind w:firstLine="7343"/>
    </w:pPr>
    <w:rPr>
      <w:rFonts w:ascii="Times New Roman" w:eastAsia="Times New Roman" w:hAnsi="Times New Roman" w:cs="Times New Roman"/>
      <w:sz w:val="24"/>
      <w:szCs w:val="24"/>
    </w:rPr>
  </w:style>
  <w:style w:type="paragraph" w:customStyle="1" w:styleId="ui-icon14">
    <w:name w:val="ui-icon14"/>
    <w:basedOn w:val="Normal"/>
    <w:rsid w:val="00454584"/>
    <w:pPr>
      <w:spacing w:after="100" w:afterAutospacing="1" w:line="240" w:lineRule="auto"/>
      <w:ind w:firstLine="7343"/>
    </w:pPr>
    <w:rPr>
      <w:rFonts w:ascii="Times New Roman" w:eastAsia="Times New Roman" w:hAnsi="Times New Roman" w:cs="Times New Roman"/>
      <w:sz w:val="24"/>
      <w:szCs w:val="24"/>
    </w:rPr>
  </w:style>
  <w:style w:type="paragraph" w:customStyle="1" w:styleId="ui-icon15">
    <w:name w:val="ui-icon15"/>
    <w:basedOn w:val="Normal"/>
    <w:rsid w:val="00454584"/>
    <w:pPr>
      <w:spacing w:after="100" w:afterAutospacing="1" w:line="240" w:lineRule="auto"/>
      <w:ind w:firstLine="7343"/>
    </w:pPr>
    <w:rPr>
      <w:rFonts w:ascii="Times New Roman" w:eastAsia="Times New Roman" w:hAnsi="Times New Roman" w:cs="Times New Roman"/>
      <w:sz w:val="24"/>
      <w:szCs w:val="24"/>
    </w:rPr>
  </w:style>
  <w:style w:type="paragraph" w:customStyle="1" w:styleId="ui-button1">
    <w:name w:val="ui-button1"/>
    <w:basedOn w:val="Normal"/>
    <w:rsid w:val="00454584"/>
    <w:pPr>
      <w:spacing w:before="100" w:beforeAutospacing="1" w:after="100" w:afterAutospacing="1" w:line="240" w:lineRule="auto"/>
      <w:ind w:right="-72"/>
      <w:jc w:val="center"/>
    </w:pPr>
    <w:rPr>
      <w:rFonts w:ascii="Times New Roman" w:eastAsia="Times New Roman" w:hAnsi="Times New Roman" w:cs="Times New Roman"/>
      <w:sz w:val="24"/>
      <w:szCs w:val="24"/>
    </w:rPr>
  </w:style>
  <w:style w:type="paragraph" w:customStyle="1" w:styleId="ui-button2">
    <w:name w:val="ui-button2"/>
    <w:basedOn w:val="Normal"/>
    <w:rsid w:val="00454584"/>
    <w:pPr>
      <w:pBdr>
        <w:top w:val="single" w:sz="6" w:space="2" w:color="A6A6A6"/>
        <w:left w:val="single" w:sz="6" w:space="7" w:color="A6A6A6"/>
        <w:bottom w:val="single" w:sz="6" w:space="2" w:color="A6A6A6"/>
        <w:right w:val="single" w:sz="6" w:space="7" w:color="A6A6A6"/>
      </w:pBdr>
      <w:shd w:val="clear" w:color="auto" w:fill="F2F2F2"/>
      <w:spacing w:before="120" w:after="120" w:line="336" w:lineRule="atLeast"/>
      <w:ind w:left="96"/>
      <w:jc w:val="center"/>
    </w:pPr>
    <w:rPr>
      <w:rFonts w:ascii="Times New Roman" w:eastAsia="Times New Roman" w:hAnsi="Times New Roman" w:cs="Times New Roman"/>
      <w:sz w:val="24"/>
      <w:szCs w:val="24"/>
    </w:rPr>
  </w:style>
  <w:style w:type="paragraph" w:customStyle="1" w:styleId="ui-button3">
    <w:name w:val="ui-button3"/>
    <w:basedOn w:val="Normal"/>
    <w:rsid w:val="00454584"/>
    <w:pPr>
      <w:pBdr>
        <w:top w:val="single" w:sz="6" w:space="2" w:color="A6A6A6"/>
        <w:left w:val="single" w:sz="6" w:space="7" w:color="A6A6A6"/>
        <w:bottom w:val="single" w:sz="6" w:space="2" w:color="A6A6A6"/>
        <w:right w:val="single" w:sz="6" w:space="7" w:color="A6A6A6"/>
      </w:pBdr>
      <w:shd w:val="clear" w:color="auto" w:fill="E1E1E1"/>
      <w:spacing w:before="120" w:after="120" w:line="336" w:lineRule="atLeast"/>
      <w:ind w:left="96"/>
      <w:jc w:val="center"/>
    </w:pPr>
    <w:rPr>
      <w:rFonts w:ascii="Times New Roman" w:eastAsia="Times New Roman" w:hAnsi="Times New Roman" w:cs="Times New Roman"/>
      <w:sz w:val="24"/>
      <w:szCs w:val="24"/>
    </w:rPr>
  </w:style>
  <w:style w:type="paragraph" w:customStyle="1" w:styleId="ui-dialog-titlebar1">
    <w:name w:val="ui-dialog-titlebar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title1">
    <w:name w:val="ui-dialog-title1"/>
    <w:basedOn w:val="Normal"/>
    <w:rsid w:val="00454584"/>
    <w:pPr>
      <w:spacing w:after="0" w:line="240" w:lineRule="auto"/>
    </w:pPr>
    <w:rPr>
      <w:rFonts w:ascii="Times New Roman" w:eastAsia="Times New Roman" w:hAnsi="Times New Roman" w:cs="Times New Roman"/>
      <w:sz w:val="24"/>
      <w:szCs w:val="24"/>
    </w:rPr>
  </w:style>
  <w:style w:type="paragraph" w:customStyle="1" w:styleId="ui-dialog-titlebar-close1">
    <w:name w:val="ui-dialog-titlebar-close1"/>
    <w:basedOn w:val="Normal"/>
    <w:rsid w:val="00454584"/>
    <w:pPr>
      <w:spacing w:after="0" w:line="240" w:lineRule="auto"/>
    </w:pPr>
    <w:rPr>
      <w:rFonts w:ascii="Times New Roman" w:eastAsia="Times New Roman" w:hAnsi="Times New Roman" w:cs="Times New Roman"/>
      <w:sz w:val="24"/>
      <w:szCs w:val="24"/>
    </w:rPr>
  </w:style>
  <w:style w:type="paragraph" w:customStyle="1" w:styleId="ui-dialog-content1">
    <w:name w:val="ui-dialog-content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buttonpane1">
    <w:name w:val="ui-dialog-buttonpane1"/>
    <w:basedOn w:val="Normal"/>
    <w:rsid w:val="00454584"/>
    <w:pPr>
      <w:spacing w:before="120" w:after="0" w:line="240" w:lineRule="auto"/>
    </w:pPr>
    <w:rPr>
      <w:rFonts w:ascii="Times New Roman" w:eastAsia="Times New Roman" w:hAnsi="Times New Roman" w:cs="Times New Roman"/>
      <w:sz w:val="24"/>
      <w:szCs w:val="24"/>
    </w:rPr>
  </w:style>
  <w:style w:type="paragraph" w:customStyle="1" w:styleId="ui-resizable-se1">
    <w:name w:val="ui-resizable-se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titlebar-close2">
    <w:name w:val="ui-dialog-titlebar-close2"/>
    <w:basedOn w:val="Normal"/>
    <w:rsid w:val="00454584"/>
    <w:pPr>
      <w:spacing w:after="0" w:line="240" w:lineRule="auto"/>
    </w:pPr>
    <w:rPr>
      <w:rFonts w:ascii="Times New Roman" w:eastAsia="Times New Roman" w:hAnsi="Times New Roman" w:cs="Times New Roman"/>
      <w:sz w:val="24"/>
      <w:szCs w:val="24"/>
    </w:rPr>
  </w:style>
  <w:style w:type="paragraph" w:customStyle="1" w:styleId="ui-dialog-titlebar2">
    <w:name w:val="ui-dialog-titlebar2"/>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widget-header1">
    <w:name w:val="ui-widget-header1"/>
    <w:basedOn w:val="Normal"/>
    <w:rsid w:val="00454584"/>
    <w:pPr>
      <w:pBdr>
        <w:bottom w:val="single" w:sz="6" w:space="0" w:color="BBBBBB"/>
      </w:pBdr>
      <w:shd w:val="clear" w:color="auto" w:fill="F0F0F0"/>
      <w:spacing w:before="100" w:beforeAutospacing="1" w:after="100" w:afterAutospacing="1" w:line="240" w:lineRule="atLeast"/>
    </w:pPr>
    <w:rPr>
      <w:rFonts w:ascii="Times New Roman" w:eastAsia="Times New Roman" w:hAnsi="Times New Roman" w:cs="Times New Roman"/>
      <w:b/>
      <w:bCs/>
      <w:color w:val="222222"/>
      <w:sz w:val="24"/>
      <w:szCs w:val="24"/>
    </w:rPr>
  </w:style>
  <w:style w:type="paragraph" w:customStyle="1" w:styleId="ui-icon-closethick1">
    <w:name w:val="ui-icon-closethick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ui-dialog-buttonpane2">
    <w:name w:val="ui-dialog-buttonpane2"/>
    <w:basedOn w:val="Normal"/>
    <w:rsid w:val="00454584"/>
    <w:pPr>
      <w:spacing w:after="0" w:line="240" w:lineRule="auto"/>
    </w:pPr>
    <w:rPr>
      <w:rFonts w:ascii="Times New Roman" w:eastAsia="Times New Roman" w:hAnsi="Times New Roman" w:cs="Times New Roman"/>
      <w:sz w:val="24"/>
      <w:szCs w:val="24"/>
    </w:rPr>
  </w:style>
  <w:style w:type="paragraph" w:customStyle="1" w:styleId="articlefeedback-buffer1">
    <w:name w:val="articlefeedback-buffer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buffer2">
    <w:name w:val="articlefeedback-buffer2"/>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feedback-title1">
    <w:name w:val="articlefeedback-title1"/>
    <w:basedOn w:val="Normal"/>
    <w:rsid w:val="00454584"/>
    <w:pPr>
      <w:spacing w:before="100" w:beforeAutospacing="1" w:after="120" w:line="480" w:lineRule="atLeast"/>
    </w:pPr>
    <w:rPr>
      <w:rFonts w:ascii="Times New Roman" w:eastAsia="Times New Roman" w:hAnsi="Times New Roman" w:cs="Times New Roman"/>
      <w:sz w:val="24"/>
      <w:szCs w:val="24"/>
    </w:rPr>
  </w:style>
  <w:style w:type="paragraph" w:customStyle="1" w:styleId="articlefeedback-pop1">
    <w:name w:val="articlefeedback-pop1"/>
    <w:basedOn w:val="Normal"/>
    <w:rsid w:val="00454584"/>
    <w:pPr>
      <w:pBdr>
        <w:top w:val="single" w:sz="6" w:space="12" w:color="C0C0C0"/>
        <w:left w:val="single" w:sz="6" w:space="12" w:color="C0C0C0"/>
        <w:bottom w:val="single" w:sz="6" w:space="12" w:color="C0C0C0"/>
        <w:right w:val="single" w:sz="6" w:space="12" w:color="C0C0C0"/>
      </w:pBdr>
      <w:shd w:val="clear" w:color="auto" w:fill="FFFFFF"/>
      <w:spacing w:after="0" w:line="240" w:lineRule="auto"/>
    </w:pPr>
    <w:rPr>
      <w:rFonts w:ascii="Times New Roman" w:eastAsia="Times New Roman" w:hAnsi="Times New Roman" w:cs="Times New Roman"/>
      <w:sz w:val="24"/>
      <w:szCs w:val="24"/>
    </w:rPr>
  </w:style>
  <w:style w:type="paragraph" w:customStyle="1" w:styleId="articlefeedback-rating-clear1">
    <w:name w:val="articlefeedback-rating-clear1"/>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articlefeedback-helpimprove-email1">
    <w:name w:val="articlefeedback-helpimprove-email1"/>
    <w:basedOn w:val="Normal"/>
    <w:rsid w:val="00454584"/>
    <w:pPr>
      <w:spacing w:before="60" w:after="100" w:afterAutospacing="1" w:line="240" w:lineRule="auto"/>
      <w:ind w:left="960"/>
    </w:pPr>
    <w:rPr>
      <w:rFonts w:ascii="Times New Roman" w:eastAsia="Times New Roman" w:hAnsi="Times New Roman" w:cs="Times New Roman"/>
      <w:sz w:val="24"/>
      <w:szCs w:val="24"/>
    </w:rPr>
  </w:style>
  <w:style w:type="paragraph" w:customStyle="1" w:styleId="navbox-title1">
    <w:name w:val="navbox-title1"/>
    <w:basedOn w:val="Normal"/>
    <w:rsid w:val="00454584"/>
    <w:pPr>
      <w:shd w:val="clear" w:color="auto" w:fill="DDDDFF"/>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navbox-group1">
    <w:name w:val="navbox-group1"/>
    <w:basedOn w:val="Normal"/>
    <w:rsid w:val="00454584"/>
    <w:pPr>
      <w:shd w:val="clear" w:color="auto" w:fill="E6E6FF"/>
      <w:spacing w:before="100" w:beforeAutospacing="1" w:after="100" w:afterAutospacing="1" w:line="240" w:lineRule="auto"/>
      <w:jc w:val="right"/>
    </w:pPr>
    <w:rPr>
      <w:rFonts w:ascii="Times New Roman" w:eastAsia="Times New Roman" w:hAnsi="Times New Roman" w:cs="Times New Roman"/>
      <w:b/>
      <w:bCs/>
      <w:sz w:val="24"/>
      <w:szCs w:val="24"/>
    </w:rPr>
  </w:style>
  <w:style w:type="paragraph" w:customStyle="1" w:styleId="navbox-abovebelow1">
    <w:name w:val="navbox-abovebelow1"/>
    <w:basedOn w:val="Normal"/>
    <w:rsid w:val="00454584"/>
    <w:pPr>
      <w:shd w:val="clear" w:color="auto" w:fill="E6E6FF"/>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collapsebutton1">
    <w:name w:val="collapsebutton1"/>
    <w:basedOn w:val="Normal"/>
    <w:rsid w:val="00454584"/>
    <w:pPr>
      <w:spacing w:before="100" w:beforeAutospacing="1" w:after="100" w:afterAutospacing="1" w:line="240" w:lineRule="auto"/>
      <w:jc w:val="right"/>
    </w:pPr>
    <w:rPr>
      <w:rFonts w:ascii="Times New Roman" w:eastAsia="Times New Roman" w:hAnsi="Times New Roman" w:cs="Times New Roman"/>
      <w:sz w:val="24"/>
      <w:szCs w:val="24"/>
    </w:rPr>
  </w:style>
  <w:style w:type="paragraph" w:customStyle="1" w:styleId="navbar1">
    <w:name w:val="navbar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mbox1">
    <w:name w:val="imbox1"/>
    <w:basedOn w:val="Normal"/>
    <w:rsid w:val="00454584"/>
    <w:pPr>
      <w:spacing w:after="0" w:line="240" w:lineRule="auto"/>
      <w:ind w:left="-120" w:right="-120"/>
    </w:pPr>
    <w:rPr>
      <w:rFonts w:ascii="Times New Roman" w:eastAsia="Times New Roman" w:hAnsi="Times New Roman" w:cs="Times New Roman"/>
      <w:sz w:val="24"/>
      <w:szCs w:val="24"/>
    </w:rPr>
  </w:style>
  <w:style w:type="paragraph" w:customStyle="1" w:styleId="imbox2">
    <w:name w:val="imbox2"/>
    <w:basedOn w:val="Normal"/>
    <w:rsid w:val="00454584"/>
    <w:pPr>
      <w:spacing w:before="60" w:after="60" w:line="240" w:lineRule="auto"/>
      <w:ind w:left="60" w:right="60"/>
    </w:pPr>
    <w:rPr>
      <w:rFonts w:ascii="Times New Roman" w:eastAsia="Times New Roman" w:hAnsi="Times New Roman" w:cs="Times New Roman"/>
      <w:sz w:val="24"/>
      <w:szCs w:val="24"/>
    </w:rPr>
  </w:style>
  <w:style w:type="paragraph" w:customStyle="1" w:styleId="tmbox1">
    <w:name w:val="tmbox1"/>
    <w:basedOn w:val="Normal"/>
    <w:rsid w:val="00454584"/>
    <w:pPr>
      <w:spacing w:before="30" w:after="30" w:line="240" w:lineRule="auto"/>
    </w:pPr>
    <w:rPr>
      <w:rFonts w:ascii="Times New Roman" w:eastAsia="Times New Roman" w:hAnsi="Times New Roman" w:cs="Times New Roman"/>
      <w:sz w:val="24"/>
      <w:szCs w:val="24"/>
    </w:rPr>
  </w:style>
  <w:style w:type="paragraph" w:customStyle="1" w:styleId="tocnumber1">
    <w:name w:val="tocnumber1"/>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selflink1">
    <w:name w:val="selflink1"/>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header1">
    <w:name w:val="wpb-header1"/>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paragraph" w:customStyle="1" w:styleId="wpb-header2">
    <w:name w:val="wpb-header2"/>
    <w:basedOn w:val="Normal"/>
    <w:rsid w:val="004545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pb-outside1">
    <w:name w:val="wpb-outside1"/>
    <w:basedOn w:val="Normal"/>
    <w:rsid w:val="00454584"/>
    <w:pPr>
      <w:spacing w:before="100" w:beforeAutospacing="1" w:after="100" w:afterAutospacing="1" w:line="240" w:lineRule="auto"/>
    </w:pPr>
    <w:rPr>
      <w:rFonts w:ascii="Times New Roman" w:eastAsia="Times New Roman" w:hAnsi="Times New Roman" w:cs="Times New Roman"/>
      <w:vanish/>
      <w:sz w:val="24"/>
      <w:szCs w:val="24"/>
    </w:rPr>
  </w:style>
  <w:style w:type="character" w:customStyle="1" w:styleId="tocnumber2">
    <w:name w:val="tocnumber2"/>
    <w:basedOn w:val="DefaultParagraphFont"/>
    <w:rsid w:val="00454584"/>
  </w:style>
  <w:style w:type="character" w:customStyle="1" w:styleId="toctext">
    <w:name w:val="toctext"/>
    <w:basedOn w:val="DefaultParagraphFont"/>
    <w:rsid w:val="00454584"/>
  </w:style>
  <w:style w:type="character" w:customStyle="1" w:styleId="editsection">
    <w:name w:val="editsection"/>
    <w:basedOn w:val="DefaultParagraphFont"/>
    <w:rsid w:val="00454584"/>
  </w:style>
  <w:style w:type="character" w:customStyle="1" w:styleId="mw-headline">
    <w:name w:val="mw-headline"/>
    <w:basedOn w:val="DefaultParagraphFont"/>
    <w:rsid w:val="00454584"/>
  </w:style>
  <w:style w:type="character" w:customStyle="1" w:styleId="frac">
    <w:name w:val="frac"/>
    <w:basedOn w:val="DefaultParagraphFont"/>
    <w:rsid w:val="00454584"/>
  </w:style>
  <w:style w:type="paragraph" w:styleId="BalloonText">
    <w:name w:val="Balloon Text"/>
    <w:basedOn w:val="Normal"/>
    <w:link w:val="BalloonTextChar"/>
    <w:uiPriority w:val="99"/>
    <w:semiHidden/>
    <w:unhideWhenUsed/>
    <w:rsid w:val="00454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58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84944664">
      <w:bodyDiv w:val="1"/>
      <w:marLeft w:val="0"/>
      <w:marRight w:val="0"/>
      <w:marTop w:val="0"/>
      <w:marBottom w:val="0"/>
      <w:divBdr>
        <w:top w:val="none" w:sz="0" w:space="0" w:color="auto"/>
        <w:left w:val="none" w:sz="0" w:space="0" w:color="auto"/>
        <w:bottom w:val="none" w:sz="0" w:space="0" w:color="auto"/>
        <w:right w:val="none" w:sz="0" w:space="0" w:color="auto"/>
      </w:divBdr>
      <w:divsChild>
        <w:div w:id="1497962268">
          <w:marLeft w:val="0"/>
          <w:marRight w:val="0"/>
          <w:marTop w:val="0"/>
          <w:marBottom w:val="0"/>
          <w:divBdr>
            <w:top w:val="none" w:sz="0" w:space="0" w:color="auto"/>
            <w:left w:val="none" w:sz="0" w:space="0" w:color="auto"/>
            <w:bottom w:val="none" w:sz="0" w:space="0" w:color="auto"/>
            <w:right w:val="none" w:sz="0" w:space="0" w:color="auto"/>
          </w:divBdr>
          <w:divsChild>
            <w:div w:id="471409081">
              <w:marLeft w:val="0"/>
              <w:marRight w:val="0"/>
              <w:marTop w:val="0"/>
              <w:marBottom w:val="0"/>
              <w:divBdr>
                <w:top w:val="none" w:sz="0" w:space="0" w:color="auto"/>
                <w:left w:val="none" w:sz="0" w:space="0" w:color="auto"/>
                <w:bottom w:val="none" w:sz="0" w:space="0" w:color="auto"/>
                <w:right w:val="none" w:sz="0" w:space="0" w:color="auto"/>
              </w:divBdr>
              <w:divsChild>
                <w:div w:id="107504924">
                  <w:marLeft w:val="0"/>
                  <w:marRight w:val="0"/>
                  <w:marTop w:val="0"/>
                  <w:marBottom w:val="0"/>
                  <w:divBdr>
                    <w:top w:val="none" w:sz="0" w:space="0" w:color="auto"/>
                    <w:left w:val="none" w:sz="0" w:space="0" w:color="auto"/>
                    <w:bottom w:val="none" w:sz="0" w:space="0" w:color="auto"/>
                    <w:right w:val="none" w:sz="0" w:space="0" w:color="auto"/>
                  </w:divBdr>
                  <w:divsChild>
                    <w:div w:id="243615459">
                      <w:marLeft w:val="0"/>
                      <w:marRight w:val="0"/>
                      <w:marTop w:val="0"/>
                      <w:marBottom w:val="0"/>
                      <w:divBdr>
                        <w:top w:val="none" w:sz="0" w:space="0" w:color="auto"/>
                        <w:left w:val="none" w:sz="0" w:space="0" w:color="auto"/>
                        <w:bottom w:val="none" w:sz="0" w:space="0" w:color="auto"/>
                        <w:right w:val="none" w:sz="0" w:space="0" w:color="auto"/>
                      </w:divBdr>
                    </w:div>
                    <w:div w:id="2137990807">
                      <w:marLeft w:val="0"/>
                      <w:marRight w:val="0"/>
                      <w:marTop w:val="0"/>
                      <w:marBottom w:val="0"/>
                      <w:divBdr>
                        <w:top w:val="none" w:sz="0" w:space="0" w:color="auto"/>
                        <w:left w:val="none" w:sz="0" w:space="0" w:color="auto"/>
                        <w:bottom w:val="none" w:sz="0" w:space="0" w:color="auto"/>
                        <w:right w:val="none" w:sz="0" w:space="0" w:color="auto"/>
                      </w:divBdr>
                      <w:divsChild>
                        <w:div w:id="2060083427">
                          <w:marLeft w:val="0"/>
                          <w:marRight w:val="0"/>
                          <w:marTop w:val="0"/>
                          <w:marBottom w:val="0"/>
                          <w:divBdr>
                            <w:top w:val="none" w:sz="0" w:space="0" w:color="auto"/>
                            <w:left w:val="none" w:sz="0" w:space="0" w:color="auto"/>
                            <w:bottom w:val="none" w:sz="0" w:space="0" w:color="auto"/>
                            <w:right w:val="none" w:sz="0" w:space="0" w:color="auto"/>
                          </w:divBdr>
                          <w:divsChild>
                            <w:div w:id="26835529">
                              <w:marLeft w:val="0"/>
                              <w:marRight w:val="0"/>
                              <w:marTop w:val="0"/>
                              <w:marBottom w:val="0"/>
                              <w:divBdr>
                                <w:top w:val="none" w:sz="0" w:space="0" w:color="auto"/>
                                <w:left w:val="none" w:sz="0" w:space="0" w:color="auto"/>
                                <w:bottom w:val="none" w:sz="0" w:space="0" w:color="auto"/>
                                <w:right w:val="none" w:sz="0" w:space="0" w:color="auto"/>
                              </w:divBdr>
                              <w:divsChild>
                                <w:div w:id="174864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996987">
                      <w:marLeft w:val="0"/>
                      <w:marRight w:val="0"/>
                      <w:marTop w:val="0"/>
                      <w:marBottom w:val="120"/>
                      <w:divBdr>
                        <w:top w:val="none" w:sz="0" w:space="0" w:color="auto"/>
                        <w:left w:val="none" w:sz="0" w:space="0" w:color="auto"/>
                        <w:bottom w:val="none" w:sz="0" w:space="0" w:color="auto"/>
                        <w:right w:val="none" w:sz="0" w:space="0" w:color="auto"/>
                      </w:divBdr>
                    </w:div>
                    <w:div w:id="563026570">
                      <w:marLeft w:val="0"/>
                      <w:marRight w:val="0"/>
                      <w:marTop w:val="0"/>
                      <w:marBottom w:val="0"/>
                      <w:divBdr>
                        <w:top w:val="none" w:sz="0" w:space="0" w:color="auto"/>
                        <w:left w:val="none" w:sz="0" w:space="0" w:color="auto"/>
                        <w:bottom w:val="none" w:sz="0" w:space="0" w:color="auto"/>
                        <w:right w:val="none" w:sz="0" w:space="0" w:color="auto"/>
                      </w:divBdr>
                      <w:divsChild>
                        <w:div w:id="1952086479">
                          <w:marLeft w:val="0"/>
                          <w:marRight w:val="0"/>
                          <w:marTop w:val="0"/>
                          <w:marBottom w:val="0"/>
                          <w:divBdr>
                            <w:top w:val="none" w:sz="0" w:space="0" w:color="auto"/>
                            <w:left w:val="none" w:sz="0" w:space="0" w:color="auto"/>
                            <w:bottom w:val="none" w:sz="0" w:space="0" w:color="auto"/>
                            <w:right w:val="none" w:sz="0" w:space="0" w:color="auto"/>
                          </w:divBdr>
                          <w:divsChild>
                            <w:div w:id="369426985">
                              <w:marLeft w:val="0"/>
                              <w:marRight w:val="0"/>
                              <w:marTop w:val="0"/>
                              <w:marBottom w:val="0"/>
                              <w:divBdr>
                                <w:top w:val="none" w:sz="0" w:space="0" w:color="auto"/>
                                <w:left w:val="none" w:sz="0" w:space="0" w:color="auto"/>
                                <w:bottom w:val="none" w:sz="0" w:space="0" w:color="auto"/>
                                <w:right w:val="none" w:sz="0" w:space="0" w:color="auto"/>
                              </w:divBdr>
                              <w:divsChild>
                                <w:div w:id="37408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486575">
                      <w:marLeft w:val="0"/>
                      <w:marRight w:val="0"/>
                      <w:marTop w:val="0"/>
                      <w:marBottom w:val="0"/>
                      <w:divBdr>
                        <w:top w:val="none" w:sz="0" w:space="0" w:color="auto"/>
                        <w:left w:val="none" w:sz="0" w:space="0" w:color="auto"/>
                        <w:bottom w:val="none" w:sz="0" w:space="0" w:color="auto"/>
                        <w:right w:val="none" w:sz="0" w:space="0" w:color="auto"/>
                      </w:divBdr>
                      <w:divsChild>
                        <w:div w:id="1024787828">
                          <w:marLeft w:val="0"/>
                          <w:marRight w:val="0"/>
                          <w:marTop w:val="0"/>
                          <w:marBottom w:val="0"/>
                          <w:divBdr>
                            <w:top w:val="none" w:sz="0" w:space="0" w:color="auto"/>
                            <w:left w:val="none" w:sz="0" w:space="0" w:color="auto"/>
                            <w:bottom w:val="none" w:sz="0" w:space="0" w:color="auto"/>
                            <w:right w:val="none" w:sz="0" w:space="0" w:color="auto"/>
                          </w:divBdr>
                          <w:divsChild>
                            <w:div w:id="2099328185">
                              <w:marLeft w:val="0"/>
                              <w:marRight w:val="0"/>
                              <w:marTop w:val="420"/>
                              <w:marBottom w:val="420"/>
                              <w:divBdr>
                                <w:top w:val="none" w:sz="0" w:space="0" w:color="auto"/>
                                <w:left w:val="none" w:sz="0" w:space="0" w:color="auto"/>
                                <w:bottom w:val="none" w:sz="0" w:space="0" w:color="auto"/>
                                <w:right w:val="none" w:sz="0" w:space="0" w:color="auto"/>
                              </w:divBdr>
                            </w:div>
                          </w:divsChild>
                        </w:div>
                        <w:div w:id="835001154">
                          <w:marLeft w:val="0"/>
                          <w:marRight w:val="0"/>
                          <w:marTop w:val="0"/>
                          <w:marBottom w:val="0"/>
                          <w:divBdr>
                            <w:top w:val="none" w:sz="0" w:space="0" w:color="auto"/>
                            <w:left w:val="none" w:sz="0" w:space="0" w:color="auto"/>
                            <w:bottom w:val="none" w:sz="0" w:space="0" w:color="auto"/>
                            <w:right w:val="none" w:sz="0" w:space="0" w:color="auto"/>
                          </w:divBdr>
                        </w:div>
                      </w:divsChild>
                    </w:div>
                    <w:div w:id="794837163">
                      <w:marLeft w:val="0"/>
                      <w:marRight w:val="0"/>
                      <w:marTop w:val="0"/>
                      <w:marBottom w:val="0"/>
                      <w:divBdr>
                        <w:top w:val="none" w:sz="0" w:space="0" w:color="auto"/>
                        <w:left w:val="none" w:sz="0" w:space="0" w:color="auto"/>
                        <w:bottom w:val="none" w:sz="0" w:space="0" w:color="auto"/>
                        <w:right w:val="none" w:sz="0" w:space="0" w:color="auto"/>
                      </w:divBdr>
                      <w:divsChild>
                        <w:div w:id="1762605456">
                          <w:marLeft w:val="0"/>
                          <w:marRight w:val="0"/>
                          <w:marTop w:val="0"/>
                          <w:marBottom w:val="0"/>
                          <w:divBdr>
                            <w:top w:val="none" w:sz="0" w:space="0" w:color="auto"/>
                            <w:left w:val="none" w:sz="0" w:space="0" w:color="auto"/>
                            <w:bottom w:val="none" w:sz="0" w:space="0" w:color="auto"/>
                            <w:right w:val="none" w:sz="0" w:space="0" w:color="auto"/>
                          </w:divBdr>
                          <w:divsChild>
                            <w:div w:id="1040545963">
                              <w:marLeft w:val="0"/>
                              <w:marRight w:val="0"/>
                              <w:marTop w:val="420"/>
                              <w:marBottom w:val="420"/>
                              <w:divBdr>
                                <w:top w:val="none" w:sz="0" w:space="0" w:color="auto"/>
                                <w:left w:val="none" w:sz="0" w:space="0" w:color="auto"/>
                                <w:bottom w:val="none" w:sz="0" w:space="0" w:color="auto"/>
                                <w:right w:val="none" w:sz="0" w:space="0" w:color="auto"/>
                              </w:divBdr>
                            </w:div>
                          </w:divsChild>
                        </w:div>
                        <w:div w:id="1522352224">
                          <w:marLeft w:val="0"/>
                          <w:marRight w:val="0"/>
                          <w:marTop w:val="0"/>
                          <w:marBottom w:val="0"/>
                          <w:divBdr>
                            <w:top w:val="none" w:sz="0" w:space="0" w:color="auto"/>
                            <w:left w:val="none" w:sz="0" w:space="0" w:color="auto"/>
                            <w:bottom w:val="none" w:sz="0" w:space="0" w:color="auto"/>
                            <w:right w:val="none" w:sz="0" w:space="0" w:color="auto"/>
                          </w:divBdr>
                        </w:div>
                      </w:divsChild>
                    </w:div>
                    <w:div w:id="164251224">
                      <w:marLeft w:val="0"/>
                      <w:marRight w:val="0"/>
                      <w:marTop w:val="0"/>
                      <w:marBottom w:val="120"/>
                      <w:divBdr>
                        <w:top w:val="none" w:sz="0" w:space="0" w:color="auto"/>
                        <w:left w:val="none" w:sz="0" w:space="0" w:color="auto"/>
                        <w:bottom w:val="none" w:sz="0" w:space="0" w:color="auto"/>
                        <w:right w:val="none" w:sz="0" w:space="0" w:color="auto"/>
                      </w:divBdr>
                    </w:div>
                    <w:div w:id="717316330">
                      <w:marLeft w:val="0"/>
                      <w:marRight w:val="0"/>
                      <w:marTop w:val="0"/>
                      <w:marBottom w:val="120"/>
                      <w:divBdr>
                        <w:top w:val="none" w:sz="0" w:space="0" w:color="auto"/>
                        <w:left w:val="none" w:sz="0" w:space="0" w:color="auto"/>
                        <w:bottom w:val="none" w:sz="0" w:space="0" w:color="auto"/>
                        <w:right w:val="none" w:sz="0" w:space="0" w:color="auto"/>
                      </w:divBdr>
                    </w:div>
                    <w:div w:id="223031243">
                      <w:marLeft w:val="0"/>
                      <w:marRight w:val="0"/>
                      <w:marTop w:val="0"/>
                      <w:marBottom w:val="0"/>
                      <w:divBdr>
                        <w:top w:val="none" w:sz="0" w:space="0" w:color="auto"/>
                        <w:left w:val="none" w:sz="0" w:space="0" w:color="auto"/>
                        <w:bottom w:val="none" w:sz="0" w:space="0" w:color="auto"/>
                        <w:right w:val="none" w:sz="0" w:space="0" w:color="auto"/>
                      </w:divBdr>
                      <w:divsChild>
                        <w:div w:id="1016232902">
                          <w:marLeft w:val="0"/>
                          <w:marRight w:val="0"/>
                          <w:marTop w:val="0"/>
                          <w:marBottom w:val="0"/>
                          <w:divBdr>
                            <w:top w:val="none" w:sz="0" w:space="0" w:color="auto"/>
                            <w:left w:val="none" w:sz="0" w:space="0" w:color="auto"/>
                            <w:bottom w:val="none" w:sz="0" w:space="0" w:color="auto"/>
                            <w:right w:val="none" w:sz="0" w:space="0" w:color="auto"/>
                          </w:divBdr>
                          <w:divsChild>
                            <w:div w:id="499081771">
                              <w:marLeft w:val="0"/>
                              <w:marRight w:val="0"/>
                              <w:marTop w:val="0"/>
                              <w:marBottom w:val="0"/>
                              <w:divBdr>
                                <w:top w:val="none" w:sz="0" w:space="0" w:color="auto"/>
                                <w:left w:val="none" w:sz="0" w:space="0" w:color="auto"/>
                                <w:bottom w:val="none" w:sz="0" w:space="0" w:color="auto"/>
                                <w:right w:val="none" w:sz="0" w:space="0" w:color="auto"/>
                              </w:divBdr>
                              <w:divsChild>
                                <w:div w:id="12458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62096">
                      <w:marLeft w:val="0"/>
                      <w:marRight w:val="0"/>
                      <w:marTop w:val="0"/>
                      <w:marBottom w:val="0"/>
                      <w:divBdr>
                        <w:top w:val="none" w:sz="0" w:space="0" w:color="auto"/>
                        <w:left w:val="none" w:sz="0" w:space="0" w:color="auto"/>
                        <w:bottom w:val="none" w:sz="0" w:space="0" w:color="auto"/>
                        <w:right w:val="none" w:sz="0" w:space="0" w:color="auto"/>
                      </w:divBdr>
                      <w:divsChild>
                        <w:div w:id="2146120691">
                          <w:marLeft w:val="0"/>
                          <w:marRight w:val="0"/>
                          <w:marTop w:val="0"/>
                          <w:marBottom w:val="0"/>
                          <w:divBdr>
                            <w:top w:val="none" w:sz="0" w:space="0" w:color="auto"/>
                            <w:left w:val="none" w:sz="0" w:space="0" w:color="auto"/>
                            <w:bottom w:val="none" w:sz="0" w:space="0" w:color="auto"/>
                            <w:right w:val="none" w:sz="0" w:space="0" w:color="auto"/>
                          </w:divBdr>
                          <w:divsChild>
                            <w:div w:id="1526361559">
                              <w:marLeft w:val="0"/>
                              <w:marRight w:val="0"/>
                              <w:marTop w:val="0"/>
                              <w:marBottom w:val="0"/>
                              <w:divBdr>
                                <w:top w:val="none" w:sz="0" w:space="0" w:color="auto"/>
                                <w:left w:val="none" w:sz="0" w:space="0" w:color="auto"/>
                                <w:bottom w:val="none" w:sz="0" w:space="0" w:color="auto"/>
                                <w:right w:val="none" w:sz="0" w:space="0" w:color="auto"/>
                              </w:divBdr>
                              <w:divsChild>
                                <w:div w:id="11174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en.wikipedia.org/wiki/Forging" TargetMode="External"/><Relationship Id="rId117" Type="http://schemas.openxmlformats.org/officeDocument/2006/relationships/hyperlink" Target="http://en.wikipedia.org/wiki/Forging" TargetMode="External"/><Relationship Id="rId21" Type="http://schemas.openxmlformats.org/officeDocument/2006/relationships/hyperlink" Target="http://en.wikipedia.org/wiki/Forging" TargetMode="External"/><Relationship Id="rId42" Type="http://schemas.openxmlformats.org/officeDocument/2006/relationships/hyperlink" Target="http://en.wikipedia.org/wiki/Heat_treating" TargetMode="External"/><Relationship Id="rId47" Type="http://schemas.openxmlformats.org/officeDocument/2006/relationships/hyperlink" Target="http://en.wikipedia.org/wiki/Billet_(manufacturing)" TargetMode="External"/><Relationship Id="rId63" Type="http://schemas.openxmlformats.org/officeDocument/2006/relationships/hyperlink" Target="http://en.wikipedia.org/wiki/File:Bochumer_Verein-08-50124.jpg" TargetMode="External"/><Relationship Id="rId68" Type="http://schemas.openxmlformats.org/officeDocument/2006/relationships/hyperlink" Target="http://en.wikipedia.org/wiki/Forging" TargetMode="External"/><Relationship Id="rId84" Type="http://schemas.openxmlformats.org/officeDocument/2006/relationships/hyperlink" Target="http://en.wikipedia.org/wiki/Draft_(engineering)" TargetMode="External"/><Relationship Id="rId89" Type="http://schemas.openxmlformats.org/officeDocument/2006/relationships/hyperlink" Target="http://en.wikipedia.org/wiki/Forging" TargetMode="External"/><Relationship Id="rId112" Type="http://schemas.openxmlformats.org/officeDocument/2006/relationships/hyperlink" Target="http://en.wikipedia.org/w/index.php?title=Forging&amp;action=edit&amp;section=16" TargetMode="External"/><Relationship Id="rId16" Type="http://schemas.openxmlformats.org/officeDocument/2006/relationships/hyperlink" Target="http://en.wikipedia.org/wiki/Forging" TargetMode="External"/><Relationship Id="rId107" Type="http://schemas.openxmlformats.org/officeDocument/2006/relationships/hyperlink" Target="http://en.wikipedia.org/wiki/Forging" TargetMode="External"/><Relationship Id="rId11" Type="http://schemas.openxmlformats.org/officeDocument/2006/relationships/hyperlink" Target="http://en.wikipedia.org/wiki/Forging" TargetMode="External"/><Relationship Id="rId32" Type="http://schemas.openxmlformats.org/officeDocument/2006/relationships/hyperlink" Target="http://en.wikipedia.org/wiki/Power_hammer" TargetMode="External"/><Relationship Id="rId37" Type="http://schemas.openxmlformats.org/officeDocument/2006/relationships/hyperlink" Target="http://en.wikipedia.org/wiki/Forging" TargetMode="External"/><Relationship Id="rId53" Type="http://schemas.openxmlformats.org/officeDocument/2006/relationships/hyperlink" Target="http://en.wikipedia.org/wiki/Cogging" TargetMode="External"/><Relationship Id="rId58" Type="http://schemas.openxmlformats.org/officeDocument/2006/relationships/hyperlink" Target="http://en.wikipedia.org/wiki/Work_hardening" TargetMode="External"/><Relationship Id="rId74" Type="http://schemas.openxmlformats.org/officeDocument/2006/relationships/hyperlink" Target="http://en.wikipedia.org/wiki/Fillet_(mechanics)" TargetMode="External"/><Relationship Id="rId79" Type="http://schemas.openxmlformats.org/officeDocument/2006/relationships/hyperlink" Target="http://en.wikipedia.org/wiki/Forging" TargetMode="External"/><Relationship Id="rId102" Type="http://schemas.openxmlformats.org/officeDocument/2006/relationships/hyperlink" Target="http://en.wikipedia.org/wiki/Forging" TargetMode="External"/><Relationship Id="rId123" Type="http://schemas.openxmlformats.org/officeDocument/2006/relationships/hyperlink" Target="http://en.wikipedia.org/wiki/Scotland" TargetMode="External"/><Relationship Id="rId128" Type="http://schemas.openxmlformats.org/officeDocument/2006/relationships/fontTable" Target="fontTable.xml"/><Relationship Id="rId5" Type="http://schemas.openxmlformats.org/officeDocument/2006/relationships/hyperlink" Target="http://en.wikipedia.org/wiki/Manufacturing_process" TargetMode="External"/><Relationship Id="rId90" Type="http://schemas.openxmlformats.org/officeDocument/2006/relationships/hyperlink" Target="http://en.wikipedia.org/wiki/Forging" TargetMode="External"/><Relationship Id="rId95" Type="http://schemas.openxmlformats.org/officeDocument/2006/relationships/hyperlink" Target="http://en.wikipedia.org/wiki/Forging" TargetMode="External"/><Relationship Id="rId19" Type="http://schemas.openxmlformats.org/officeDocument/2006/relationships/hyperlink" Target="http://en.wikipedia.org/wiki/Forging" TargetMode="External"/><Relationship Id="rId14" Type="http://schemas.openxmlformats.org/officeDocument/2006/relationships/hyperlink" Target="http://en.wikipedia.org/wiki/Forging" TargetMode="External"/><Relationship Id="rId22" Type="http://schemas.openxmlformats.org/officeDocument/2006/relationships/hyperlink" Target="http://en.wikipedia.org/wiki/Forging" TargetMode="External"/><Relationship Id="rId27" Type="http://schemas.openxmlformats.org/officeDocument/2006/relationships/hyperlink" Target="http://en.wikipedia.org/wiki/Forging" TargetMode="External"/><Relationship Id="rId30" Type="http://schemas.openxmlformats.org/officeDocument/2006/relationships/hyperlink" Target="http://en.wikipedia.org/wiki/Forge" TargetMode="External"/><Relationship Id="rId35" Type="http://schemas.openxmlformats.org/officeDocument/2006/relationships/hyperlink" Target="http://en.wikipedia.org/wiki/Machining" TargetMode="External"/><Relationship Id="rId43" Type="http://schemas.openxmlformats.org/officeDocument/2006/relationships/hyperlink" Target="http://en.wikipedia.org/wiki/Precipitation_hardening" TargetMode="External"/><Relationship Id="rId48" Type="http://schemas.openxmlformats.org/officeDocument/2006/relationships/hyperlink" Target="http://en.wikipedia.org/w/index.php?title=Forging&amp;action=edit&amp;section=3" TargetMode="External"/><Relationship Id="rId56" Type="http://schemas.openxmlformats.org/officeDocument/2006/relationships/hyperlink" Target="http://en.wikipedia.org/wiki/Hot_working" TargetMode="External"/><Relationship Id="rId64" Type="http://schemas.openxmlformats.org/officeDocument/2006/relationships/hyperlink" Target="http://en.wikipedia.org/wiki/Forging" TargetMode="External"/><Relationship Id="rId69" Type="http://schemas.openxmlformats.org/officeDocument/2006/relationships/hyperlink" Target="http://en.wikipedia.org/wiki/Forging" TargetMode="External"/><Relationship Id="rId77" Type="http://schemas.openxmlformats.org/officeDocument/2006/relationships/hyperlink" Target="http://en.wikipedia.org/wiki/Forging" TargetMode="External"/><Relationship Id="rId100" Type="http://schemas.openxmlformats.org/officeDocument/2006/relationships/hyperlink" Target="http://en.wikipedia.org/wiki/Forging" TargetMode="External"/><Relationship Id="rId105" Type="http://schemas.openxmlformats.org/officeDocument/2006/relationships/hyperlink" Target="http://en.wikipedia.org/w/index.php?title=Forging&amp;action=edit&amp;section=13" TargetMode="External"/><Relationship Id="rId113" Type="http://schemas.openxmlformats.org/officeDocument/2006/relationships/hyperlink" Target="http://en.wikipedia.org/wiki/File:Forging_shop-Gesenkschmiede_1.JPG" TargetMode="External"/><Relationship Id="rId118" Type="http://schemas.openxmlformats.org/officeDocument/2006/relationships/hyperlink" Target="http://en.wikipedia.org/wiki/Forging" TargetMode="External"/><Relationship Id="rId126" Type="http://schemas.openxmlformats.org/officeDocument/2006/relationships/hyperlink" Target="http://en.wikipedia.org/wiki/Japan_Steel_Works" TargetMode="External"/><Relationship Id="rId8" Type="http://schemas.openxmlformats.org/officeDocument/2006/relationships/hyperlink" Target="http://en.wikipedia.org/wiki/Forging" TargetMode="External"/><Relationship Id="rId51" Type="http://schemas.openxmlformats.org/officeDocument/2006/relationships/hyperlink" Target="http://en.wikipedia.org/wiki/Connecting_rod" TargetMode="External"/><Relationship Id="rId72" Type="http://schemas.openxmlformats.org/officeDocument/2006/relationships/hyperlink" Target="http://en.wikipedia.org/wiki/Forging" TargetMode="External"/><Relationship Id="rId80" Type="http://schemas.openxmlformats.org/officeDocument/2006/relationships/hyperlink" Target="http://en.wikipedia.org/wiki/Forging" TargetMode="External"/><Relationship Id="rId85" Type="http://schemas.openxmlformats.org/officeDocument/2006/relationships/hyperlink" Target="http://en.wikipedia.org/wiki/Forging" TargetMode="External"/><Relationship Id="rId93" Type="http://schemas.openxmlformats.org/officeDocument/2006/relationships/hyperlink" Target="http://en.wikipedia.org/wiki/Forging" TargetMode="External"/><Relationship Id="rId98" Type="http://schemas.openxmlformats.org/officeDocument/2006/relationships/hyperlink" Target="http://en.wikipedia.org/wiki/Forging" TargetMode="External"/><Relationship Id="rId121" Type="http://schemas.openxmlformats.org/officeDocument/2006/relationships/hyperlink" Target="http://en.wikipedia.org/wiki/Ingot" TargetMode="External"/><Relationship Id="rId3" Type="http://schemas.openxmlformats.org/officeDocument/2006/relationships/settings" Target="settings.xml"/><Relationship Id="rId12" Type="http://schemas.openxmlformats.org/officeDocument/2006/relationships/hyperlink" Target="http://en.wikipedia.org/wiki/Forging" TargetMode="External"/><Relationship Id="rId17" Type="http://schemas.openxmlformats.org/officeDocument/2006/relationships/hyperlink" Target="http://en.wikipedia.org/wiki/Forging" TargetMode="External"/><Relationship Id="rId25" Type="http://schemas.openxmlformats.org/officeDocument/2006/relationships/hyperlink" Target="http://en.wikipedia.org/wiki/Forging" TargetMode="External"/><Relationship Id="rId33" Type="http://schemas.openxmlformats.org/officeDocument/2006/relationships/hyperlink" Target="http://en.wikipedia.org/w/index.php?title=Forging&amp;action=edit&amp;section=2" TargetMode="External"/><Relationship Id="rId38" Type="http://schemas.openxmlformats.org/officeDocument/2006/relationships/hyperlink" Target="http://en.wikipedia.org/wiki/Iron" TargetMode="External"/><Relationship Id="rId46" Type="http://schemas.openxmlformats.org/officeDocument/2006/relationships/hyperlink" Target="http://en.wikipedia.org/wiki/Ingot" TargetMode="External"/><Relationship Id="rId59" Type="http://schemas.openxmlformats.org/officeDocument/2006/relationships/hyperlink" Target="http://en.wikipedia.org/wiki/Forging" TargetMode="External"/><Relationship Id="rId67" Type="http://schemas.openxmlformats.org/officeDocument/2006/relationships/hyperlink" Target="http://en.wikipedia.org/wiki/Forging" TargetMode="External"/><Relationship Id="rId103" Type="http://schemas.openxmlformats.org/officeDocument/2006/relationships/hyperlink" Target="http://en.wikipedia.org/wiki/Axle" TargetMode="External"/><Relationship Id="rId108" Type="http://schemas.openxmlformats.org/officeDocument/2006/relationships/hyperlink" Target="http://en.wikipedia.org/w/index.php?title=Forging&amp;action=edit&amp;section=14" TargetMode="External"/><Relationship Id="rId116" Type="http://schemas.openxmlformats.org/officeDocument/2006/relationships/hyperlink" Target="http://en.wikipedia.org/wiki/Forging" TargetMode="External"/><Relationship Id="rId124" Type="http://schemas.openxmlformats.org/officeDocument/2006/relationships/hyperlink" Target="http://en.wikipedia.org/w/index.php?title=China_First_Heavy_Industries_Group&amp;action=edit&amp;redlink=1" TargetMode="External"/><Relationship Id="rId129" Type="http://schemas.openxmlformats.org/officeDocument/2006/relationships/theme" Target="theme/theme1.xml"/><Relationship Id="rId20" Type="http://schemas.openxmlformats.org/officeDocument/2006/relationships/hyperlink" Target="http://en.wikipedia.org/wiki/Forging" TargetMode="External"/><Relationship Id="rId41" Type="http://schemas.openxmlformats.org/officeDocument/2006/relationships/hyperlink" Target="http://en.wikipedia.org/wiki/Work_hardening" TargetMode="External"/><Relationship Id="rId54" Type="http://schemas.openxmlformats.org/officeDocument/2006/relationships/hyperlink" Target="http://en.wikipedia.org/wiki/Forging" TargetMode="External"/><Relationship Id="rId62" Type="http://schemas.openxmlformats.org/officeDocument/2006/relationships/hyperlink" Target="http://en.wikipedia.org/w/index.php?title=Forging&amp;action=edit&amp;section=6" TargetMode="External"/><Relationship Id="rId70" Type="http://schemas.openxmlformats.org/officeDocument/2006/relationships/hyperlink" Target="http://en.wikipedia.org/w/index.php?title=Forging&amp;action=edit&amp;section=7" TargetMode="External"/><Relationship Id="rId75" Type="http://schemas.openxmlformats.org/officeDocument/2006/relationships/hyperlink" Target="http://en.wikipedia.org/wiki/Forging" TargetMode="External"/><Relationship Id="rId83" Type="http://schemas.openxmlformats.org/officeDocument/2006/relationships/hyperlink" Target="http://en.wikipedia.org/wiki/Tool_steel" TargetMode="External"/><Relationship Id="rId88" Type="http://schemas.openxmlformats.org/officeDocument/2006/relationships/hyperlink" Target="http://en.wikipedia.org/w/index.php?title=Forging&amp;action=edit&amp;section=9" TargetMode="External"/><Relationship Id="rId91" Type="http://schemas.openxmlformats.org/officeDocument/2006/relationships/hyperlink" Target="http://en.wikipedia.org/wiki/Forging" TargetMode="External"/><Relationship Id="rId96" Type="http://schemas.openxmlformats.org/officeDocument/2006/relationships/hyperlink" Target="http://en.wikipedia.org/w/index.php?title=Forging&amp;action=edit&amp;section=11" TargetMode="External"/><Relationship Id="rId111" Type="http://schemas.openxmlformats.org/officeDocument/2006/relationships/hyperlink" Target="http://en.wikipedia.org/wiki/Induction_forging" TargetMode="External"/><Relationship Id="rId1" Type="http://schemas.openxmlformats.org/officeDocument/2006/relationships/numbering" Target="numbering.xml"/><Relationship Id="rId6" Type="http://schemas.openxmlformats.org/officeDocument/2006/relationships/hyperlink" Target="http://en.wikipedia.org/wiki/Forging" TargetMode="External"/><Relationship Id="rId15" Type="http://schemas.openxmlformats.org/officeDocument/2006/relationships/hyperlink" Target="http://en.wikipedia.org/wiki/Forging" TargetMode="External"/><Relationship Id="rId23" Type="http://schemas.openxmlformats.org/officeDocument/2006/relationships/hyperlink" Target="http://en.wikipedia.org/wiki/Forging" TargetMode="External"/><Relationship Id="rId28" Type="http://schemas.openxmlformats.org/officeDocument/2006/relationships/hyperlink" Target="http://en.wikipedia.org/w/index.php?title=Forging&amp;action=edit&amp;section=1" TargetMode="External"/><Relationship Id="rId36" Type="http://schemas.openxmlformats.org/officeDocument/2006/relationships/hyperlink" Target="http://en.wikipedia.org/wiki/Grain_(metal)" TargetMode="External"/><Relationship Id="rId49" Type="http://schemas.openxmlformats.org/officeDocument/2006/relationships/hyperlink" Target="http://en.wikipedia.org/wiki/File:ForgedConrodShowingEtchedSection-s.jpg" TargetMode="External"/><Relationship Id="rId57" Type="http://schemas.openxmlformats.org/officeDocument/2006/relationships/hyperlink" Target="http://en.wikipedia.org/wiki/Cold_working" TargetMode="External"/><Relationship Id="rId106" Type="http://schemas.openxmlformats.org/officeDocument/2006/relationships/hyperlink" Target="http://en.wikipedia.org/wiki/Near-net-shape" TargetMode="External"/><Relationship Id="rId114" Type="http://schemas.openxmlformats.org/officeDocument/2006/relationships/hyperlink" Target="http://en.wikipedia.org/wiki/File:Impactor_flow.png" TargetMode="External"/><Relationship Id="rId119" Type="http://schemas.openxmlformats.org/officeDocument/2006/relationships/hyperlink" Target="http://en.wikipedia.org/wiki/Forging" TargetMode="External"/><Relationship Id="rId127" Type="http://schemas.openxmlformats.org/officeDocument/2006/relationships/hyperlink" Target="http://en.wikipedia.org/wiki/Doosan_Heavy_Industries_%26_Construction" TargetMode="External"/><Relationship Id="rId10" Type="http://schemas.openxmlformats.org/officeDocument/2006/relationships/hyperlink" Target="http://en.wikipedia.org/wiki/Forging" TargetMode="External"/><Relationship Id="rId31" Type="http://schemas.openxmlformats.org/officeDocument/2006/relationships/hyperlink" Target="http://en.wikipedia.org/wiki/Machine_press" TargetMode="External"/><Relationship Id="rId44" Type="http://schemas.openxmlformats.org/officeDocument/2006/relationships/hyperlink" Target="http://en.wikipedia.org/wiki/Aluminium" TargetMode="External"/><Relationship Id="rId52" Type="http://schemas.openxmlformats.org/officeDocument/2006/relationships/hyperlink" Target="http://en.wikipedia.org/wiki/Swage" TargetMode="External"/><Relationship Id="rId60" Type="http://schemas.openxmlformats.org/officeDocument/2006/relationships/hyperlink" Target="http://en.wikipedia.org/wiki/Forging" TargetMode="External"/><Relationship Id="rId65" Type="http://schemas.openxmlformats.org/officeDocument/2006/relationships/hyperlink" Target="http://en.wikipedia.org/wiki/Forging" TargetMode="External"/><Relationship Id="rId73" Type="http://schemas.openxmlformats.org/officeDocument/2006/relationships/hyperlink" Target="http://en.wikipedia.org/wiki/Ingot" TargetMode="External"/><Relationship Id="rId78" Type="http://schemas.openxmlformats.org/officeDocument/2006/relationships/hyperlink" Target="http://en.wikipedia.org/wiki/Osprey_process" TargetMode="External"/><Relationship Id="rId81" Type="http://schemas.openxmlformats.org/officeDocument/2006/relationships/hyperlink" Target="http://en.wikipedia.org/w/index.php?title=Forging&amp;action=edit&amp;section=8" TargetMode="External"/><Relationship Id="rId86" Type="http://schemas.openxmlformats.org/officeDocument/2006/relationships/hyperlink" Target="http://en.wikipedia.org/wiki/Forging" TargetMode="External"/><Relationship Id="rId94" Type="http://schemas.openxmlformats.org/officeDocument/2006/relationships/hyperlink" Target="http://en.wikipedia.org/wiki/Forging" TargetMode="External"/><Relationship Id="rId99" Type="http://schemas.openxmlformats.org/officeDocument/2006/relationships/hyperlink" Target="http://en.wikipedia.org/wiki/Forging" TargetMode="External"/><Relationship Id="rId101" Type="http://schemas.openxmlformats.org/officeDocument/2006/relationships/hyperlink" Target="http://en.wikipedia.org/w/index.php?title=Forging&amp;action=edit&amp;section=12" TargetMode="External"/><Relationship Id="rId122" Type="http://schemas.openxmlformats.org/officeDocument/2006/relationships/hyperlink" Target="http://en.wikipedia.org/w/index.php?title=Wyman_Gordon,_Livingston&amp;action=edit&amp;redlink=1" TargetMode="External"/><Relationship Id="rId4" Type="http://schemas.openxmlformats.org/officeDocument/2006/relationships/webSettings" Target="webSettings.xml"/><Relationship Id="rId9" Type="http://schemas.openxmlformats.org/officeDocument/2006/relationships/hyperlink" Target="http://en.wikipedia.org/wiki/Forging" TargetMode="External"/><Relationship Id="rId13" Type="http://schemas.openxmlformats.org/officeDocument/2006/relationships/hyperlink" Target="http://en.wikipedia.org/wiki/Forging" TargetMode="External"/><Relationship Id="rId18" Type="http://schemas.openxmlformats.org/officeDocument/2006/relationships/hyperlink" Target="http://en.wikipedia.org/wiki/Forging" TargetMode="External"/><Relationship Id="rId39" Type="http://schemas.openxmlformats.org/officeDocument/2006/relationships/hyperlink" Target="http://en.wikipedia.org/wiki/Steel" TargetMode="External"/><Relationship Id="rId109" Type="http://schemas.openxmlformats.org/officeDocument/2006/relationships/hyperlink" Target="http://en.wikipedia.org/wiki/Non-destructive_testing" TargetMode="External"/><Relationship Id="rId34" Type="http://schemas.openxmlformats.org/officeDocument/2006/relationships/hyperlink" Target="http://en.wikipedia.org/wiki/Casting_(metalworking)" TargetMode="External"/><Relationship Id="rId50" Type="http://schemas.openxmlformats.org/officeDocument/2006/relationships/image" Target="media/image1.png"/><Relationship Id="rId55" Type="http://schemas.openxmlformats.org/officeDocument/2006/relationships/hyperlink" Target="http://en.wikipedia.org/w/index.php?title=Forging&amp;action=edit&amp;section=4" TargetMode="External"/><Relationship Id="rId76" Type="http://schemas.openxmlformats.org/officeDocument/2006/relationships/hyperlink" Target="http://en.wikipedia.org/wiki/Forging" TargetMode="External"/><Relationship Id="rId97" Type="http://schemas.openxmlformats.org/officeDocument/2006/relationships/hyperlink" Target="http://en.wikipedia.org/wiki/Forging" TargetMode="External"/><Relationship Id="rId104" Type="http://schemas.openxmlformats.org/officeDocument/2006/relationships/hyperlink" Target="http://en.wikipedia.org/wiki/Leaf_spring" TargetMode="External"/><Relationship Id="rId120" Type="http://schemas.openxmlformats.org/officeDocument/2006/relationships/hyperlink" Target="http://en.wikipedia.org/wiki/Force_(physics)" TargetMode="External"/><Relationship Id="rId125" Type="http://schemas.openxmlformats.org/officeDocument/2006/relationships/hyperlink" Target="http://en.wikipedia.org/wiki/Heilongjiang" TargetMode="External"/><Relationship Id="rId7" Type="http://schemas.openxmlformats.org/officeDocument/2006/relationships/hyperlink" Target="http://en.wikipedia.org/wiki/Forging" TargetMode="External"/><Relationship Id="rId71" Type="http://schemas.openxmlformats.org/officeDocument/2006/relationships/hyperlink" Target="http://en.wikipedia.org/wiki/Flash_(manufacturing)" TargetMode="External"/><Relationship Id="rId92" Type="http://schemas.openxmlformats.org/officeDocument/2006/relationships/hyperlink" Target="http://en.wikipedia.org/w/index.php?title=Forging&amp;action=edit&amp;section=10" TargetMode="External"/><Relationship Id="rId2" Type="http://schemas.openxmlformats.org/officeDocument/2006/relationships/styles" Target="styles.xml"/><Relationship Id="rId29" Type="http://schemas.openxmlformats.org/officeDocument/2006/relationships/hyperlink" Target="http://en.wikipedia.org/wiki/Forging" TargetMode="External"/><Relationship Id="rId24" Type="http://schemas.openxmlformats.org/officeDocument/2006/relationships/hyperlink" Target="http://en.wikipedia.org/wiki/Forging" TargetMode="External"/><Relationship Id="rId40" Type="http://schemas.openxmlformats.org/officeDocument/2006/relationships/hyperlink" Target="http://en.wikipedia.org/wiki/Hot_working" TargetMode="External"/><Relationship Id="rId45" Type="http://schemas.openxmlformats.org/officeDocument/2006/relationships/hyperlink" Target="http://en.wikipedia.org/wiki/Titanium" TargetMode="External"/><Relationship Id="rId66" Type="http://schemas.openxmlformats.org/officeDocument/2006/relationships/hyperlink" Target="http://en.wikipedia.org/wiki/Ingot" TargetMode="External"/><Relationship Id="rId87" Type="http://schemas.openxmlformats.org/officeDocument/2006/relationships/hyperlink" Target="http://en.wikipedia.org/wiki/Forging" TargetMode="External"/><Relationship Id="rId110" Type="http://schemas.openxmlformats.org/officeDocument/2006/relationships/hyperlink" Target="http://en.wikipedia.org/w/index.php?title=Forging&amp;action=edit&amp;section=15" TargetMode="External"/><Relationship Id="rId115" Type="http://schemas.openxmlformats.org/officeDocument/2006/relationships/hyperlink" Target="http://en.wikipedia.org/wiki/Forging" TargetMode="External"/><Relationship Id="rId61" Type="http://schemas.openxmlformats.org/officeDocument/2006/relationships/hyperlink" Target="http://en.wikipedia.org/w/index.php?title=Forging&amp;action=edit&amp;section=5" TargetMode="External"/><Relationship Id="rId82" Type="http://schemas.openxmlformats.org/officeDocument/2006/relationships/hyperlink" Target="http://en.wikipedia.org/wiki/Alloy_ste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5278</Words>
  <Characters>30091</Characters>
  <Application>Microsoft Office Word</Application>
  <DocSecurity>0</DocSecurity>
  <Lines>250</Lines>
  <Paragraphs>70</Paragraphs>
  <ScaleCrop>false</ScaleCrop>
  <Company> </Company>
  <LinksUpToDate>false</LinksUpToDate>
  <CharactersWithSpaces>35299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fad-cw</dc:creator>
  <cp:keywords/>
  <dc:description/>
  <cp:lastModifiedBy>fad-cw</cp:lastModifiedBy>
  <cp:revision>1</cp:revision>
  <dcterms:created xsi:type="dcterms:W3CDTF">2011-10-11T09:19:00Z</dcterms:created>
  <dcterms:modified xsi:type="dcterms:W3CDTF">2011-10-11T09:21:00Z</dcterms:modified>
</cp:coreProperties>
</file>