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9965" w:type="dxa"/>
        <w:tblInd w:w="-95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2099"/>
        <w:gridCol w:w="3284"/>
        <w:gridCol w:w="2275"/>
        <w:gridCol w:w="2307"/>
      </w:tblGrid>
      <w:tr w:rsidR="005E7D2B" w:rsidRPr="005E7D2B" w14:paraId="33AB5DDD" w14:textId="77777777" w:rsidTr="005E7D2B">
        <w:trPr>
          <w:trHeight w:val="476"/>
        </w:trPr>
        <w:tc>
          <w:tcPr>
            <w:tcW w:w="2099" w:type="dxa"/>
            <w:shd w:val="clear" w:color="auto" w:fill="D9D9D9"/>
          </w:tcPr>
          <w:p w14:paraId="5D54002A" w14:textId="77777777" w:rsidR="005E7D2B" w:rsidRPr="005E7D2B" w:rsidRDefault="005E7D2B" w:rsidP="005E7D2B">
            <w:pPr>
              <w:widowControl w:val="0"/>
              <w:autoSpaceDE w:val="0"/>
              <w:autoSpaceDN w:val="0"/>
              <w:spacing w:before="111" w:after="0" w:line="240" w:lineRule="auto"/>
              <w:ind w:left="117"/>
              <w:rPr>
                <w:rFonts w:ascii="Arial" w:eastAsia="Arial" w:hAnsi="Arial" w:cs="Arial"/>
                <w:b/>
                <w:kern w:val="0"/>
                <w:lang w:val="en-US"/>
                <w14:ligatures w14:val="none"/>
              </w:rPr>
            </w:pPr>
            <w:r w:rsidRPr="005E7D2B">
              <w:rPr>
                <w:rFonts w:ascii="Arial" w:eastAsia="Arial" w:hAnsi="Arial" w:cs="Arial"/>
                <w:b/>
                <w:kern w:val="0"/>
                <w:lang w:val="en-US"/>
                <w14:ligatures w14:val="none"/>
              </w:rPr>
              <w:t>Student name:</w:t>
            </w:r>
          </w:p>
        </w:tc>
        <w:tc>
          <w:tcPr>
            <w:tcW w:w="3284" w:type="dxa"/>
          </w:tcPr>
          <w:p w14:paraId="7A9742FD" w14:textId="088AF9BE" w:rsidR="005E7D2B" w:rsidRPr="005E7D2B" w:rsidRDefault="00527FC4" w:rsidP="005E7D2B">
            <w:pPr>
              <w:widowControl w:val="0"/>
              <w:autoSpaceDE w:val="0"/>
              <w:autoSpaceDN w:val="0"/>
              <w:spacing w:after="0" w:line="240" w:lineRule="auto"/>
              <w:rPr>
                <w:rFonts w:ascii="Times New Roman" w:eastAsia="Arial" w:hAnsi="Arial" w:cs="Arial"/>
                <w:kern w:val="0"/>
                <w:lang w:val="en-US"/>
                <w14:ligatures w14:val="none"/>
              </w:rPr>
            </w:pPr>
            <w:r>
              <w:rPr>
                <w:rFonts w:ascii="Times New Roman" w:eastAsia="Arial" w:hAnsi="Arial" w:cs="Arial"/>
                <w:kern w:val="0"/>
                <w:lang w:val="en-US"/>
                <w14:ligatures w14:val="none"/>
              </w:rPr>
              <w:t xml:space="preserve"> </w:t>
            </w:r>
            <w:r w:rsidR="00A251B0">
              <w:rPr>
                <w:rFonts w:ascii="Times New Roman" w:eastAsia="Arial" w:hAnsi="Arial" w:cs="Arial"/>
                <w:kern w:val="0"/>
                <w:lang w:val="en-US"/>
                <w14:ligatures w14:val="none"/>
              </w:rPr>
              <w:t xml:space="preserve"> </w:t>
            </w:r>
            <w:r w:rsidR="005E7D2B" w:rsidRPr="005E7D2B">
              <w:rPr>
                <w:rFonts w:ascii="Times New Roman" w:eastAsia="Arial" w:hAnsi="Arial" w:cs="Arial"/>
                <w:kern w:val="0"/>
                <w:lang w:val="en-US"/>
                <w14:ligatures w14:val="none"/>
              </w:rPr>
              <w:t xml:space="preserve">MIHAI VOINESCU </w:t>
            </w:r>
          </w:p>
        </w:tc>
        <w:tc>
          <w:tcPr>
            <w:tcW w:w="2275" w:type="dxa"/>
            <w:shd w:val="clear" w:color="auto" w:fill="D9D9D9"/>
          </w:tcPr>
          <w:p w14:paraId="17F1EE28" w14:textId="77777777" w:rsidR="005E7D2B" w:rsidRPr="005E7D2B" w:rsidRDefault="005E7D2B" w:rsidP="005E7D2B">
            <w:pPr>
              <w:widowControl w:val="0"/>
              <w:autoSpaceDE w:val="0"/>
              <w:autoSpaceDN w:val="0"/>
              <w:spacing w:before="111" w:after="0" w:line="240" w:lineRule="auto"/>
              <w:ind w:left="118"/>
              <w:rPr>
                <w:rFonts w:ascii="Arial" w:eastAsia="Arial" w:hAnsi="Arial" w:cs="Arial"/>
                <w:b/>
                <w:kern w:val="0"/>
                <w:lang w:val="en-US"/>
                <w14:ligatures w14:val="none"/>
              </w:rPr>
            </w:pPr>
            <w:r w:rsidRPr="005E7D2B">
              <w:rPr>
                <w:rFonts w:ascii="Arial" w:eastAsia="Arial" w:hAnsi="Arial" w:cs="Arial"/>
                <w:b/>
                <w:kern w:val="0"/>
                <w:lang w:val="en-US"/>
                <w14:ligatures w14:val="none"/>
              </w:rPr>
              <w:t>Student ID number:</w:t>
            </w:r>
          </w:p>
        </w:tc>
        <w:tc>
          <w:tcPr>
            <w:tcW w:w="2307" w:type="dxa"/>
          </w:tcPr>
          <w:p w14:paraId="374A2CF4" w14:textId="569B95CF" w:rsidR="005E7D2B" w:rsidRPr="005E7D2B" w:rsidRDefault="00527FC4" w:rsidP="005E7D2B">
            <w:pPr>
              <w:widowControl w:val="0"/>
              <w:autoSpaceDE w:val="0"/>
              <w:autoSpaceDN w:val="0"/>
              <w:spacing w:after="0" w:line="240" w:lineRule="auto"/>
              <w:rPr>
                <w:rFonts w:ascii="Times New Roman" w:eastAsia="Arial" w:hAnsi="Arial" w:cs="Arial"/>
                <w:kern w:val="0"/>
                <w:lang w:val="en-US"/>
                <w14:ligatures w14:val="none"/>
              </w:rPr>
            </w:pPr>
            <w:r>
              <w:rPr>
                <w:rFonts w:ascii="Times New Roman" w:eastAsia="Arial" w:hAnsi="Arial" w:cs="Arial"/>
                <w:kern w:val="0"/>
                <w:lang w:val="en-US"/>
                <w14:ligatures w14:val="none"/>
              </w:rPr>
              <w:t xml:space="preserve"> </w:t>
            </w:r>
            <w:r w:rsidR="00A251B0">
              <w:rPr>
                <w:rFonts w:ascii="Times New Roman" w:eastAsia="Arial" w:hAnsi="Arial" w:cs="Arial"/>
                <w:kern w:val="0"/>
                <w:lang w:val="en-US"/>
                <w14:ligatures w14:val="none"/>
              </w:rPr>
              <w:t xml:space="preserve"> </w:t>
            </w:r>
            <w:r w:rsidR="005E7D2B" w:rsidRPr="005E7D2B">
              <w:rPr>
                <w:rFonts w:ascii="Times New Roman" w:eastAsia="Arial" w:hAnsi="Arial" w:cs="Arial"/>
                <w:kern w:val="0"/>
                <w:lang w:val="en-US"/>
                <w14:ligatures w14:val="none"/>
              </w:rPr>
              <w:t>2026918</w:t>
            </w:r>
          </w:p>
        </w:tc>
      </w:tr>
      <w:tr w:rsidR="005E7D2B" w:rsidRPr="005E7D2B" w14:paraId="00AF4CB0" w14:textId="77777777" w:rsidTr="005E7D2B">
        <w:trPr>
          <w:trHeight w:val="492"/>
        </w:trPr>
        <w:tc>
          <w:tcPr>
            <w:tcW w:w="2099" w:type="dxa"/>
            <w:shd w:val="clear" w:color="auto" w:fill="D9D9D9"/>
          </w:tcPr>
          <w:p w14:paraId="503CBD3A" w14:textId="77777777" w:rsidR="005E7D2B" w:rsidRPr="005E7D2B" w:rsidRDefault="005E7D2B" w:rsidP="005E7D2B">
            <w:pPr>
              <w:widowControl w:val="0"/>
              <w:autoSpaceDE w:val="0"/>
              <w:autoSpaceDN w:val="0"/>
              <w:spacing w:before="127" w:after="0" w:line="240" w:lineRule="auto"/>
              <w:ind w:left="117"/>
              <w:rPr>
                <w:rFonts w:ascii="Arial" w:eastAsia="Arial" w:hAnsi="Arial" w:cs="Arial"/>
                <w:b/>
                <w:kern w:val="0"/>
                <w:lang w:val="en-US"/>
                <w14:ligatures w14:val="none"/>
              </w:rPr>
            </w:pPr>
            <w:proofErr w:type="spellStart"/>
            <w:r w:rsidRPr="005E7D2B">
              <w:rPr>
                <w:rFonts w:ascii="Arial" w:eastAsia="Arial" w:hAnsi="Arial" w:cs="Arial"/>
                <w:b/>
                <w:kern w:val="0"/>
                <w:lang w:val="en-US"/>
                <w14:ligatures w14:val="none"/>
              </w:rPr>
              <w:t>Programme</w:t>
            </w:r>
            <w:proofErr w:type="spellEnd"/>
            <w:r w:rsidRPr="005E7D2B">
              <w:rPr>
                <w:rFonts w:ascii="Arial" w:eastAsia="Arial" w:hAnsi="Arial" w:cs="Arial"/>
                <w:b/>
                <w:kern w:val="0"/>
                <w:lang w:val="en-US"/>
                <w14:ligatures w14:val="none"/>
              </w:rPr>
              <w:t>:</w:t>
            </w:r>
          </w:p>
        </w:tc>
        <w:tc>
          <w:tcPr>
            <w:tcW w:w="7866" w:type="dxa"/>
            <w:gridSpan w:val="3"/>
          </w:tcPr>
          <w:p w14:paraId="45344106" w14:textId="77777777" w:rsidR="005E7D2B" w:rsidRPr="005E7D2B" w:rsidRDefault="005E7D2B" w:rsidP="005E7D2B">
            <w:pPr>
              <w:widowControl w:val="0"/>
              <w:autoSpaceDE w:val="0"/>
              <w:autoSpaceDN w:val="0"/>
              <w:spacing w:before="127" w:after="0" w:line="240" w:lineRule="auto"/>
              <w:ind w:left="102"/>
              <w:rPr>
                <w:rFonts w:ascii="Arial" w:eastAsia="Arial" w:hAnsi="Arial" w:cs="Arial"/>
                <w:b/>
                <w:kern w:val="0"/>
                <w:lang w:val="en-US"/>
                <w14:ligatures w14:val="none"/>
              </w:rPr>
            </w:pPr>
            <w:r w:rsidRPr="005E7D2B">
              <w:rPr>
                <w:rFonts w:ascii="Arial" w:eastAsia="Arial" w:hAnsi="Arial" w:cs="Arial"/>
                <w:b/>
                <w:kern w:val="0"/>
                <w:lang w:val="en-US"/>
                <w14:ligatures w14:val="none"/>
              </w:rPr>
              <w:t>Bachelor of Arts Business Management</w:t>
            </w:r>
          </w:p>
        </w:tc>
      </w:tr>
      <w:tr w:rsidR="005E7D2B" w:rsidRPr="005E7D2B" w14:paraId="7268B3F5" w14:textId="77777777" w:rsidTr="005E7D2B">
        <w:trPr>
          <w:trHeight w:val="476"/>
        </w:trPr>
        <w:tc>
          <w:tcPr>
            <w:tcW w:w="2099" w:type="dxa"/>
            <w:shd w:val="clear" w:color="auto" w:fill="D9D9D9"/>
          </w:tcPr>
          <w:p w14:paraId="601DB6AE" w14:textId="77777777" w:rsidR="005E7D2B" w:rsidRPr="005E7D2B" w:rsidRDefault="005E7D2B" w:rsidP="005E7D2B">
            <w:pPr>
              <w:widowControl w:val="0"/>
              <w:autoSpaceDE w:val="0"/>
              <w:autoSpaceDN w:val="0"/>
              <w:spacing w:before="111" w:after="0" w:line="240" w:lineRule="auto"/>
              <w:ind w:left="117"/>
              <w:rPr>
                <w:rFonts w:ascii="Arial" w:eastAsia="Arial" w:hAnsi="Arial" w:cs="Arial"/>
                <w:b/>
                <w:kern w:val="0"/>
                <w:lang w:val="en-US"/>
                <w14:ligatures w14:val="none"/>
              </w:rPr>
            </w:pPr>
            <w:r w:rsidRPr="005E7D2B">
              <w:rPr>
                <w:rFonts w:ascii="Arial" w:eastAsia="Arial" w:hAnsi="Arial" w:cs="Arial"/>
                <w:b/>
                <w:kern w:val="0"/>
                <w:lang w:val="en-US"/>
                <w14:ligatures w14:val="none"/>
              </w:rPr>
              <w:t>Module:</w:t>
            </w:r>
          </w:p>
        </w:tc>
        <w:tc>
          <w:tcPr>
            <w:tcW w:w="7866" w:type="dxa"/>
            <w:gridSpan w:val="3"/>
          </w:tcPr>
          <w:p w14:paraId="6EF61AA2" w14:textId="77777777" w:rsidR="005E7D2B" w:rsidRPr="005E7D2B" w:rsidRDefault="005E7D2B" w:rsidP="005E7D2B">
            <w:pPr>
              <w:widowControl w:val="0"/>
              <w:autoSpaceDE w:val="0"/>
              <w:autoSpaceDN w:val="0"/>
              <w:spacing w:before="111" w:after="0" w:line="240" w:lineRule="auto"/>
              <w:ind w:left="102"/>
              <w:rPr>
                <w:rFonts w:ascii="Arial" w:eastAsia="Arial" w:hAnsi="Arial" w:cs="Arial"/>
                <w:b/>
                <w:kern w:val="0"/>
                <w:lang w:val="en-US"/>
                <w14:ligatures w14:val="none"/>
              </w:rPr>
            </w:pPr>
            <w:r w:rsidRPr="005E7D2B">
              <w:rPr>
                <w:rFonts w:ascii="Arial" w:eastAsia="Arial" w:hAnsi="Arial" w:cs="Arial"/>
                <w:b/>
                <w:kern w:val="0"/>
                <w:lang w:val="en-US"/>
                <w14:ligatures w14:val="none"/>
              </w:rPr>
              <w:t>Academic Skills</w:t>
            </w:r>
          </w:p>
        </w:tc>
      </w:tr>
      <w:tr w:rsidR="005E7D2B" w:rsidRPr="005E7D2B" w14:paraId="58328A62" w14:textId="77777777" w:rsidTr="005E7D2B">
        <w:trPr>
          <w:trHeight w:val="748"/>
        </w:trPr>
        <w:tc>
          <w:tcPr>
            <w:tcW w:w="2099" w:type="dxa"/>
            <w:shd w:val="clear" w:color="auto" w:fill="D9D9D9"/>
          </w:tcPr>
          <w:p w14:paraId="35CCA8A1" w14:textId="77777777" w:rsidR="005E7D2B" w:rsidRPr="005E7D2B" w:rsidRDefault="005E7D2B" w:rsidP="005E7D2B">
            <w:pPr>
              <w:widowControl w:val="0"/>
              <w:autoSpaceDE w:val="0"/>
              <w:autoSpaceDN w:val="0"/>
              <w:spacing w:before="128" w:after="0" w:line="240" w:lineRule="auto"/>
              <w:ind w:left="117"/>
              <w:rPr>
                <w:rFonts w:ascii="Arial" w:eastAsia="Arial" w:hAnsi="Arial" w:cs="Arial"/>
                <w:b/>
                <w:kern w:val="0"/>
                <w:lang w:val="en-US"/>
                <w14:ligatures w14:val="none"/>
              </w:rPr>
            </w:pPr>
            <w:r w:rsidRPr="005E7D2B">
              <w:rPr>
                <w:rFonts w:ascii="Arial" w:eastAsia="Arial" w:hAnsi="Arial" w:cs="Arial"/>
                <w:b/>
                <w:kern w:val="0"/>
                <w:lang w:val="en-US"/>
                <w14:ligatures w14:val="none"/>
              </w:rPr>
              <w:t>Module code:</w:t>
            </w:r>
          </w:p>
        </w:tc>
        <w:tc>
          <w:tcPr>
            <w:tcW w:w="3284" w:type="dxa"/>
          </w:tcPr>
          <w:p w14:paraId="076DEE40" w14:textId="77777777" w:rsidR="005E7D2B" w:rsidRPr="005E7D2B" w:rsidRDefault="005E7D2B" w:rsidP="005E7D2B">
            <w:pPr>
              <w:widowControl w:val="0"/>
              <w:autoSpaceDE w:val="0"/>
              <w:autoSpaceDN w:val="0"/>
              <w:spacing w:before="128" w:after="0" w:line="240" w:lineRule="auto"/>
              <w:ind w:left="102"/>
              <w:rPr>
                <w:rFonts w:ascii="Arial" w:eastAsia="Arial" w:hAnsi="Arial" w:cs="Arial"/>
                <w:b/>
                <w:kern w:val="0"/>
                <w:lang w:val="en-US"/>
                <w14:ligatures w14:val="none"/>
              </w:rPr>
            </w:pPr>
            <w:r w:rsidRPr="005E7D2B">
              <w:rPr>
                <w:rFonts w:ascii="Arial" w:eastAsia="Arial" w:hAnsi="Arial" w:cs="Arial"/>
                <w:b/>
                <w:kern w:val="0"/>
                <w:lang w:val="en-US"/>
                <w14:ligatures w14:val="none"/>
              </w:rPr>
              <w:t>LCBB4006</w:t>
            </w:r>
          </w:p>
        </w:tc>
        <w:tc>
          <w:tcPr>
            <w:tcW w:w="2275" w:type="dxa"/>
            <w:shd w:val="clear" w:color="auto" w:fill="D9D9D9"/>
          </w:tcPr>
          <w:p w14:paraId="1F59C4D9" w14:textId="77777777" w:rsidR="005E7D2B" w:rsidRPr="005E7D2B" w:rsidRDefault="005E7D2B" w:rsidP="005E7D2B">
            <w:pPr>
              <w:widowControl w:val="0"/>
              <w:tabs>
                <w:tab w:val="left" w:pos="1956"/>
              </w:tabs>
              <w:autoSpaceDE w:val="0"/>
              <w:autoSpaceDN w:val="0"/>
              <w:spacing w:after="0" w:line="237" w:lineRule="exact"/>
              <w:ind w:left="118"/>
              <w:jc w:val="both"/>
              <w:rPr>
                <w:rFonts w:ascii="Arial" w:eastAsia="Arial" w:hAnsi="Arial" w:cs="Arial"/>
                <w:b/>
                <w:kern w:val="0"/>
                <w:lang w:val="en-US"/>
                <w14:ligatures w14:val="none"/>
              </w:rPr>
            </w:pPr>
            <w:r w:rsidRPr="005E7D2B">
              <w:rPr>
                <w:rFonts w:ascii="Arial" w:eastAsia="Arial" w:hAnsi="Arial" w:cs="Arial"/>
                <w:b/>
                <w:kern w:val="0"/>
                <w:lang w:val="en-US"/>
                <w14:ligatures w14:val="none"/>
              </w:rPr>
              <w:t>Contribution</w:t>
            </w:r>
            <w:r w:rsidRPr="005E7D2B">
              <w:rPr>
                <w:rFonts w:ascii="Arial" w:eastAsia="Arial" w:hAnsi="Arial" w:cs="Arial"/>
                <w:b/>
                <w:kern w:val="0"/>
                <w:lang w:val="en-US"/>
                <w14:ligatures w14:val="none"/>
              </w:rPr>
              <w:tab/>
            </w:r>
            <w:r w:rsidRPr="005E7D2B">
              <w:rPr>
                <w:rFonts w:ascii="Arial" w:eastAsia="Arial" w:hAnsi="Arial" w:cs="Arial"/>
                <w:b/>
                <w:spacing w:val="-6"/>
                <w:kern w:val="0"/>
                <w:lang w:val="en-US"/>
                <w14:ligatures w14:val="none"/>
              </w:rPr>
              <w:t>to</w:t>
            </w:r>
          </w:p>
          <w:p w14:paraId="51E18A21" w14:textId="77777777" w:rsidR="005E7D2B" w:rsidRPr="005E7D2B" w:rsidRDefault="005E7D2B" w:rsidP="005E7D2B">
            <w:pPr>
              <w:widowControl w:val="0"/>
              <w:tabs>
                <w:tab w:val="left" w:pos="1397"/>
              </w:tabs>
              <w:autoSpaceDE w:val="0"/>
              <w:autoSpaceDN w:val="0"/>
              <w:spacing w:before="4" w:after="0" w:line="256" w:lineRule="exact"/>
              <w:ind w:left="118" w:right="91"/>
              <w:jc w:val="both"/>
              <w:rPr>
                <w:rFonts w:ascii="Arial" w:eastAsia="Arial" w:hAnsi="Arial" w:cs="Arial"/>
                <w:b/>
                <w:kern w:val="0"/>
                <w:lang w:val="en-US"/>
                <w14:ligatures w14:val="none"/>
              </w:rPr>
            </w:pPr>
            <w:r w:rsidRPr="005E7D2B">
              <w:rPr>
                <w:rFonts w:ascii="Arial" w:eastAsia="Arial" w:hAnsi="Arial" w:cs="Arial"/>
                <w:b/>
                <w:kern w:val="0"/>
                <w:lang w:val="en-US"/>
                <w14:ligatures w14:val="none"/>
              </w:rPr>
              <w:t>Overall</w:t>
            </w:r>
            <w:r w:rsidRPr="005E7D2B">
              <w:rPr>
                <w:rFonts w:ascii="Arial" w:eastAsia="Arial" w:hAnsi="Arial" w:cs="Arial"/>
                <w:b/>
                <w:kern w:val="0"/>
                <w:lang w:val="en-US"/>
                <w14:ligatures w14:val="none"/>
              </w:rPr>
              <w:tab/>
            </w:r>
            <w:r w:rsidRPr="005E7D2B">
              <w:rPr>
                <w:rFonts w:ascii="Arial" w:eastAsia="Arial" w:hAnsi="Arial" w:cs="Arial"/>
                <w:b/>
                <w:spacing w:val="-7"/>
                <w:kern w:val="0"/>
                <w:lang w:val="en-US"/>
                <w14:ligatures w14:val="none"/>
              </w:rPr>
              <w:t xml:space="preserve">Module </w:t>
            </w:r>
            <w:r w:rsidRPr="005E7D2B">
              <w:rPr>
                <w:rFonts w:ascii="Arial" w:eastAsia="Arial" w:hAnsi="Arial" w:cs="Arial"/>
                <w:b/>
                <w:kern w:val="0"/>
                <w:lang w:val="en-US"/>
                <w14:ligatures w14:val="none"/>
              </w:rPr>
              <w:t>Assessment</w:t>
            </w:r>
            <w:r w:rsidRPr="005E7D2B">
              <w:rPr>
                <w:rFonts w:ascii="Arial" w:eastAsia="Arial" w:hAnsi="Arial" w:cs="Arial"/>
                <w:b/>
                <w:spacing w:val="-1"/>
                <w:kern w:val="0"/>
                <w:lang w:val="en-US"/>
                <w14:ligatures w14:val="none"/>
              </w:rPr>
              <w:t xml:space="preserve"> </w:t>
            </w:r>
            <w:r w:rsidRPr="005E7D2B">
              <w:rPr>
                <w:rFonts w:ascii="Arial" w:eastAsia="Arial" w:hAnsi="Arial" w:cs="Arial"/>
                <w:b/>
                <w:kern w:val="0"/>
                <w:lang w:val="en-US"/>
                <w14:ligatures w14:val="none"/>
              </w:rPr>
              <w:t>(%):</w:t>
            </w:r>
          </w:p>
        </w:tc>
        <w:tc>
          <w:tcPr>
            <w:tcW w:w="2307" w:type="dxa"/>
          </w:tcPr>
          <w:p w14:paraId="547CF0E6" w14:textId="77777777" w:rsidR="005E7D2B" w:rsidRPr="005E7D2B" w:rsidRDefault="005E7D2B" w:rsidP="005E7D2B">
            <w:pPr>
              <w:widowControl w:val="0"/>
              <w:autoSpaceDE w:val="0"/>
              <w:autoSpaceDN w:val="0"/>
              <w:spacing w:before="128" w:after="0" w:line="240" w:lineRule="auto"/>
              <w:ind w:left="507" w:right="468"/>
              <w:rPr>
                <w:rFonts w:ascii="Arial" w:eastAsia="Arial" w:hAnsi="Arial" w:cs="Arial"/>
                <w:b/>
                <w:kern w:val="0"/>
                <w:lang w:val="en-US"/>
                <w14:ligatures w14:val="none"/>
              </w:rPr>
            </w:pPr>
            <w:r w:rsidRPr="005E7D2B">
              <w:rPr>
                <w:rFonts w:ascii="Arial" w:eastAsia="Arial" w:hAnsi="Arial" w:cs="Arial"/>
                <w:b/>
                <w:kern w:val="0"/>
                <w:lang w:val="en-US"/>
                <w14:ligatures w14:val="none"/>
              </w:rPr>
              <w:t>25%</w:t>
            </w:r>
          </w:p>
        </w:tc>
      </w:tr>
      <w:tr w:rsidR="005E7D2B" w:rsidRPr="005E7D2B" w14:paraId="3919AD84" w14:textId="77777777" w:rsidTr="005E7D2B">
        <w:trPr>
          <w:trHeight w:val="611"/>
        </w:trPr>
        <w:tc>
          <w:tcPr>
            <w:tcW w:w="2099" w:type="dxa"/>
            <w:shd w:val="clear" w:color="auto" w:fill="D9D9D9"/>
          </w:tcPr>
          <w:p w14:paraId="25F3C1D9" w14:textId="77777777" w:rsidR="005E7D2B" w:rsidRPr="005E7D2B" w:rsidRDefault="005E7D2B" w:rsidP="005E7D2B">
            <w:pPr>
              <w:widowControl w:val="0"/>
              <w:autoSpaceDE w:val="0"/>
              <w:autoSpaceDN w:val="0"/>
              <w:spacing w:before="108" w:after="0" w:line="242" w:lineRule="auto"/>
              <w:ind w:left="117"/>
              <w:rPr>
                <w:rFonts w:ascii="Arial" w:eastAsia="Arial" w:hAnsi="Arial" w:cs="Arial"/>
                <w:b/>
                <w:kern w:val="0"/>
                <w:lang w:val="en-US"/>
                <w14:ligatures w14:val="none"/>
              </w:rPr>
            </w:pPr>
            <w:r w:rsidRPr="005E7D2B">
              <w:rPr>
                <w:rFonts w:ascii="Arial" w:eastAsia="Arial" w:hAnsi="Arial" w:cs="Arial"/>
                <w:b/>
                <w:kern w:val="0"/>
                <w:lang w:val="en-US"/>
                <w14:ligatures w14:val="none"/>
              </w:rPr>
              <w:t>Lecturer</w:t>
            </w:r>
          </w:p>
        </w:tc>
        <w:tc>
          <w:tcPr>
            <w:tcW w:w="3284" w:type="dxa"/>
          </w:tcPr>
          <w:p w14:paraId="1360590F" w14:textId="77777777" w:rsidR="005E7D2B" w:rsidRPr="005E7D2B" w:rsidRDefault="005E7D2B" w:rsidP="005E7D2B">
            <w:pPr>
              <w:widowControl w:val="0"/>
              <w:autoSpaceDE w:val="0"/>
              <w:autoSpaceDN w:val="0"/>
              <w:spacing w:after="0" w:line="360" w:lineRule="auto"/>
              <w:rPr>
                <w:rFonts w:ascii="Arial" w:eastAsia="Arial" w:hAnsi="Arial" w:cs="Arial"/>
                <w:b/>
                <w:kern w:val="0"/>
                <w:lang w:val="en-US"/>
                <w14:ligatures w14:val="none"/>
              </w:rPr>
            </w:pPr>
            <w:r w:rsidRPr="005E7D2B">
              <w:rPr>
                <w:rFonts w:ascii="Arial" w:eastAsia="Arial" w:hAnsi="Arial" w:cs="Arial"/>
                <w:b/>
                <w:kern w:val="0"/>
                <w:lang w:val="en-US"/>
                <w14:ligatures w14:val="none"/>
              </w:rPr>
              <w:t>Ellie Ristic (Weekday)</w:t>
            </w:r>
          </w:p>
          <w:p w14:paraId="724542E7" w14:textId="77777777" w:rsidR="005E7D2B" w:rsidRPr="005E7D2B" w:rsidRDefault="005E7D2B" w:rsidP="005E7D2B">
            <w:pPr>
              <w:widowControl w:val="0"/>
              <w:autoSpaceDE w:val="0"/>
              <w:autoSpaceDN w:val="0"/>
              <w:spacing w:after="0" w:line="360" w:lineRule="auto"/>
              <w:rPr>
                <w:rFonts w:ascii="Times New Roman" w:eastAsia="Arial" w:hAnsi="Arial" w:cs="Arial"/>
                <w:kern w:val="0"/>
                <w:lang w:val="en-US"/>
                <w14:ligatures w14:val="none"/>
              </w:rPr>
            </w:pPr>
            <w:r w:rsidRPr="005E7D2B">
              <w:rPr>
                <w:rFonts w:ascii="Arial" w:eastAsia="Arial" w:hAnsi="Arial" w:cs="Arial"/>
                <w:b/>
                <w:kern w:val="0"/>
                <w:lang w:val="en-US"/>
                <w14:ligatures w14:val="none"/>
              </w:rPr>
              <w:t>Valentina Bartali (Weekend)</w:t>
            </w:r>
          </w:p>
        </w:tc>
        <w:tc>
          <w:tcPr>
            <w:tcW w:w="2275" w:type="dxa"/>
            <w:shd w:val="clear" w:color="auto" w:fill="D9D9D9"/>
          </w:tcPr>
          <w:p w14:paraId="6624896F" w14:textId="77777777" w:rsidR="005E7D2B" w:rsidRPr="005E7D2B" w:rsidRDefault="005E7D2B" w:rsidP="005E7D2B">
            <w:pPr>
              <w:widowControl w:val="0"/>
              <w:autoSpaceDE w:val="0"/>
              <w:autoSpaceDN w:val="0"/>
              <w:spacing w:before="124" w:after="0" w:line="240" w:lineRule="auto"/>
              <w:ind w:left="118"/>
              <w:jc w:val="center"/>
              <w:rPr>
                <w:rFonts w:ascii="Arial" w:eastAsia="Arial" w:hAnsi="Arial" w:cs="Arial"/>
                <w:b/>
                <w:kern w:val="0"/>
                <w:lang w:val="en-US"/>
                <w14:ligatures w14:val="none"/>
              </w:rPr>
            </w:pPr>
            <w:r w:rsidRPr="005E7D2B">
              <w:rPr>
                <w:rFonts w:ascii="Arial" w:eastAsia="Arial" w:hAnsi="Arial" w:cs="Arial"/>
                <w:b/>
                <w:kern w:val="0"/>
                <w:lang w:val="en-US"/>
                <w14:ligatures w14:val="none"/>
              </w:rPr>
              <w:t>Internal Verifier:</w:t>
            </w:r>
          </w:p>
        </w:tc>
        <w:tc>
          <w:tcPr>
            <w:tcW w:w="2307" w:type="dxa"/>
          </w:tcPr>
          <w:p w14:paraId="22B9485C" w14:textId="77777777" w:rsidR="005E7D2B" w:rsidRPr="005E7D2B" w:rsidRDefault="005E7D2B" w:rsidP="005E7D2B">
            <w:pPr>
              <w:widowControl w:val="0"/>
              <w:autoSpaceDE w:val="0"/>
              <w:autoSpaceDN w:val="0"/>
              <w:spacing w:before="124" w:after="0" w:line="240" w:lineRule="auto"/>
              <w:ind w:left="507" w:right="480" w:hanging="312"/>
              <w:jc w:val="center"/>
              <w:rPr>
                <w:rFonts w:ascii="Arial" w:eastAsia="Arial" w:hAnsi="Arial" w:cs="Arial"/>
                <w:b/>
                <w:kern w:val="0"/>
                <w:lang w:val="en-US"/>
                <w14:ligatures w14:val="none"/>
              </w:rPr>
            </w:pPr>
            <w:r w:rsidRPr="005E7D2B">
              <w:rPr>
                <w:rFonts w:ascii="Arial" w:eastAsia="Arial" w:hAnsi="Arial" w:cs="Arial"/>
                <w:b/>
                <w:kern w:val="0"/>
                <w:lang w:val="en-US"/>
                <w14:ligatures w14:val="none"/>
              </w:rPr>
              <w:t>Khaza Ahmed</w:t>
            </w:r>
          </w:p>
        </w:tc>
      </w:tr>
    </w:tbl>
    <w:p w14:paraId="79A3A27E" w14:textId="159DC62B" w:rsidR="005E7D2B" w:rsidRDefault="005E7D2B">
      <w:r>
        <w:br w:type="page"/>
      </w:r>
    </w:p>
    <w:tbl>
      <w:tblPr>
        <w:tblW w:w="10462" w:type="dxa"/>
        <w:tblInd w:w="24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8732"/>
        <w:gridCol w:w="865"/>
        <w:gridCol w:w="865"/>
      </w:tblGrid>
      <w:tr w:rsidR="005E7D2B" w:rsidRPr="005E7D2B" w14:paraId="3F79F9C7" w14:textId="77777777" w:rsidTr="005E7D2B">
        <w:trPr>
          <w:trHeight w:val="1005"/>
        </w:trPr>
        <w:tc>
          <w:tcPr>
            <w:tcW w:w="8732" w:type="dxa"/>
            <w:shd w:val="clear" w:color="auto" w:fill="BEBEBE"/>
          </w:tcPr>
          <w:p w14:paraId="5C44A50D" w14:textId="5A1E57EA" w:rsidR="005E7D2B" w:rsidRPr="005E7D2B" w:rsidRDefault="005E7D2B" w:rsidP="005E7D2B">
            <w:pPr>
              <w:widowControl w:val="0"/>
              <w:autoSpaceDE w:val="0"/>
              <w:autoSpaceDN w:val="0"/>
              <w:spacing w:after="0" w:line="240" w:lineRule="auto"/>
              <w:rPr>
                <w:rFonts w:ascii="Arial" w:eastAsia="Arial" w:hAnsi="Arial" w:cs="Arial"/>
                <w:kern w:val="0"/>
                <w:sz w:val="32"/>
                <w:lang w:val="en-US"/>
                <w14:ligatures w14:val="none"/>
              </w:rPr>
            </w:pPr>
          </w:p>
          <w:p w14:paraId="507CC9D9" w14:textId="77777777" w:rsidR="005E7D2B" w:rsidRPr="005E7D2B" w:rsidRDefault="005E7D2B" w:rsidP="005E7D2B">
            <w:pPr>
              <w:widowControl w:val="0"/>
              <w:autoSpaceDE w:val="0"/>
              <w:autoSpaceDN w:val="0"/>
              <w:spacing w:after="0" w:line="240" w:lineRule="auto"/>
              <w:ind w:left="117"/>
              <w:rPr>
                <w:rFonts w:ascii="Arial" w:eastAsia="Arial" w:hAnsi="Arial" w:cs="Arial"/>
                <w:b/>
                <w:kern w:val="0"/>
                <w:lang w:val="en-US"/>
                <w14:ligatures w14:val="none"/>
              </w:rPr>
            </w:pPr>
            <w:r w:rsidRPr="005E7D2B">
              <w:rPr>
                <w:rFonts w:ascii="Arial" w:eastAsia="Arial" w:hAnsi="Arial" w:cs="Arial"/>
                <w:b/>
                <w:kern w:val="0"/>
                <w:lang w:val="en-US"/>
                <w14:ligatures w14:val="none"/>
              </w:rPr>
              <w:t>Generic Assessment Criteria</w:t>
            </w:r>
          </w:p>
        </w:tc>
        <w:tc>
          <w:tcPr>
            <w:tcW w:w="865" w:type="dxa"/>
            <w:shd w:val="clear" w:color="auto" w:fill="BEBEBE"/>
            <w:textDirection w:val="btLr"/>
          </w:tcPr>
          <w:p w14:paraId="5E5879C6" w14:textId="77777777" w:rsidR="005E7D2B" w:rsidRPr="005E7D2B" w:rsidRDefault="005E7D2B" w:rsidP="005E7D2B">
            <w:pPr>
              <w:widowControl w:val="0"/>
              <w:autoSpaceDE w:val="0"/>
              <w:autoSpaceDN w:val="0"/>
              <w:spacing w:before="118" w:after="0" w:line="276" w:lineRule="auto"/>
              <w:ind w:left="94" w:firstLine="111"/>
              <w:rPr>
                <w:rFonts w:ascii="Arial" w:eastAsia="Arial" w:hAnsi="Arial" w:cs="Arial"/>
                <w:b/>
                <w:kern w:val="0"/>
                <w:sz w:val="17"/>
                <w:lang w:val="en-US"/>
                <w14:ligatures w14:val="none"/>
              </w:rPr>
            </w:pPr>
            <w:r w:rsidRPr="005E7D2B">
              <w:rPr>
                <w:rFonts w:ascii="Arial" w:eastAsia="Arial" w:hAnsi="Arial" w:cs="Arial"/>
                <w:b/>
                <w:w w:val="104"/>
                <w:kern w:val="0"/>
                <w:sz w:val="17"/>
                <w:lang w:val="en-US"/>
                <w14:ligatures w14:val="none"/>
              </w:rPr>
              <w:t xml:space="preserve">Marks </w:t>
            </w:r>
            <w:r w:rsidRPr="005E7D2B">
              <w:rPr>
                <w:rFonts w:ascii="Arial" w:eastAsia="Arial" w:hAnsi="Arial" w:cs="Arial"/>
                <w:b/>
                <w:kern w:val="0"/>
                <w:sz w:val="17"/>
                <w:lang w:val="en-US"/>
                <w14:ligatures w14:val="none"/>
              </w:rPr>
              <w:t>available</w:t>
            </w:r>
          </w:p>
        </w:tc>
        <w:tc>
          <w:tcPr>
            <w:tcW w:w="865" w:type="dxa"/>
            <w:shd w:val="clear" w:color="auto" w:fill="BEBEBE"/>
            <w:textDirection w:val="btLr"/>
          </w:tcPr>
          <w:p w14:paraId="03448902" w14:textId="77777777" w:rsidR="005E7D2B" w:rsidRPr="005E7D2B" w:rsidRDefault="005E7D2B" w:rsidP="005E7D2B">
            <w:pPr>
              <w:widowControl w:val="0"/>
              <w:autoSpaceDE w:val="0"/>
              <w:autoSpaceDN w:val="0"/>
              <w:spacing w:before="5" w:after="0" w:line="240" w:lineRule="auto"/>
              <w:rPr>
                <w:rFonts w:ascii="Arial" w:eastAsia="Arial" w:hAnsi="Arial" w:cs="Arial"/>
                <w:kern w:val="0"/>
                <w:sz w:val="21"/>
                <w:lang w:val="en-US"/>
                <w14:ligatures w14:val="none"/>
              </w:rPr>
            </w:pPr>
          </w:p>
          <w:p w14:paraId="7748D0AA" w14:textId="77777777" w:rsidR="005E7D2B" w:rsidRPr="005E7D2B" w:rsidRDefault="005E7D2B" w:rsidP="005E7D2B">
            <w:pPr>
              <w:widowControl w:val="0"/>
              <w:autoSpaceDE w:val="0"/>
              <w:autoSpaceDN w:val="0"/>
              <w:spacing w:after="0" w:line="256" w:lineRule="auto"/>
              <w:ind w:left="142" w:firstLine="112"/>
              <w:rPr>
                <w:rFonts w:ascii="Arial" w:eastAsia="Arial" w:hAnsi="Arial" w:cs="Arial"/>
                <w:b/>
                <w:kern w:val="0"/>
                <w:sz w:val="17"/>
                <w:lang w:val="en-US"/>
                <w14:ligatures w14:val="none"/>
              </w:rPr>
            </w:pPr>
            <w:r w:rsidRPr="005E7D2B">
              <w:rPr>
                <w:rFonts w:ascii="Arial" w:eastAsia="Arial" w:hAnsi="Arial" w:cs="Arial"/>
                <w:b/>
                <w:w w:val="104"/>
                <w:kern w:val="0"/>
                <w:sz w:val="17"/>
                <w:lang w:val="en-US"/>
                <w14:ligatures w14:val="none"/>
              </w:rPr>
              <w:t xml:space="preserve">Marks </w:t>
            </w:r>
            <w:r w:rsidRPr="005E7D2B">
              <w:rPr>
                <w:rFonts w:ascii="Arial" w:eastAsia="Arial" w:hAnsi="Arial" w:cs="Arial"/>
                <w:b/>
                <w:kern w:val="0"/>
                <w:sz w:val="17"/>
                <w:lang w:val="en-US"/>
                <w14:ligatures w14:val="none"/>
              </w:rPr>
              <w:t>awarded</w:t>
            </w:r>
          </w:p>
        </w:tc>
      </w:tr>
      <w:tr w:rsidR="005E7D2B" w:rsidRPr="005E7D2B" w14:paraId="5878881B" w14:textId="77777777" w:rsidTr="005E7D2B">
        <w:trPr>
          <w:trHeight w:val="492"/>
        </w:trPr>
        <w:tc>
          <w:tcPr>
            <w:tcW w:w="8732" w:type="dxa"/>
            <w:shd w:val="clear" w:color="auto" w:fill="D9D9D9"/>
          </w:tcPr>
          <w:p w14:paraId="457026FA" w14:textId="77777777" w:rsidR="005E7D2B" w:rsidRPr="005E7D2B" w:rsidRDefault="005E7D2B" w:rsidP="005E7D2B">
            <w:pPr>
              <w:widowControl w:val="0"/>
              <w:autoSpaceDE w:val="0"/>
              <w:autoSpaceDN w:val="0"/>
              <w:spacing w:after="0" w:line="219" w:lineRule="exact"/>
              <w:ind w:left="117"/>
              <w:rPr>
                <w:rFonts w:ascii="Arial" w:eastAsia="Arial" w:hAnsi="Arial" w:cs="Arial"/>
                <w:b/>
                <w:kern w:val="0"/>
                <w:sz w:val="21"/>
                <w:lang w:val="en-US"/>
                <w14:ligatures w14:val="none"/>
              </w:rPr>
            </w:pPr>
            <w:r w:rsidRPr="005E7D2B">
              <w:rPr>
                <w:rFonts w:ascii="Arial" w:eastAsia="Arial" w:hAnsi="Arial" w:cs="Arial"/>
                <w:b/>
                <w:kern w:val="0"/>
                <w:sz w:val="21"/>
                <w:lang w:val="en-US"/>
                <w14:ligatures w14:val="none"/>
              </w:rPr>
              <w:t>1. Engagement with Literature Skills</w:t>
            </w:r>
          </w:p>
          <w:p w14:paraId="7A941CEF" w14:textId="77777777" w:rsidR="005E7D2B" w:rsidRPr="005E7D2B" w:rsidRDefault="005E7D2B" w:rsidP="005E7D2B">
            <w:pPr>
              <w:widowControl w:val="0"/>
              <w:autoSpaceDE w:val="0"/>
              <w:autoSpaceDN w:val="0"/>
              <w:spacing w:after="0" w:line="240" w:lineRule="auto"/>
              <w:ind w:left="117"/>
              <w:rPr>
                <w:rFonts w:ascii="Arial" w:eastAsia="Arial" w:hAnsi="Arial" w:cs="Arial"/>
                <w:kern w:val="0"/>
                <w:sz w:val="14"/>
                <w:lang w:val="en-US"/>
                <w14:ligatures w14:val="none"/>
              </w:rPr>
            </w:pPr>
            <w:r w:rsidRPr="005E7D2B">
              <w:rPr>
                <w:rFonts w:ascii="Arial" w:eastAsia="Arial" w:hAnsi="Arial" w:cs="Arial"/>
                <w:w w:val="102"/>
                <w:kern w:val="0"/>
                <w:sz w:val="14"/>
                <w:lang w:val="en-US"/>
                <w14:ligatures w14:val="none"/>
              </w:rPr>
              <w:t>.</w:t>
            </w:r>
          </w:p>
        </w:tc>
        <w:tc>
          <w:tcPr>
            <w:tcW w:w="865" w:type="dxa"/>
            <w:shd w:val="clear" w:color="auto" w:fill="D9D9D9"/>
          </w:tcPr>
          <w:p w14:paraId="1F26EE0B" w14:textId="77777777" w:rsidR="005E7D2B" w:rsidRPr="005E7D2B" w:rsidRDefault="005E7D2B" w:rsidP="005E7D2B">
            <w:pPr>
              <w:widowControl w:val="0"/>
              <w:autoSpaceDE w:val="0"/>
              <w:autoSpaceDN w:val="0"/>
              <w:spacing w:after="0" w:line="354" w:lineRule="exact"/>
              <w:ind w:left="81" w:right="83"/>
              <w:jc w:val="center"/>
              <w:rPr>
                <w:rFonts w:ascii="Arial" w:eastAsia="Arial" w:hAnsi="Arial" w:cs="Arial"/>
                <w:kern w:val="0"/>
                <w:sz w:val="32"/>
                <w:lang w:val="en-US"/>
                <w14:ligatures w14:val="none"/>
              </w:rPr>
            </w:pPr>
            <w:r w:rsidRPr="005E7D2B">
              <w:rPr>
                <w:rFonts w:ascii="Arial" w:eastAsia="Arial" w:hAnsi="Arial" w:cs="Arial"/>
                <w:kern w:val="0"/>
                <w:sz w:val="32"/>
                <w:lang w:val="en-US"/>
                <w14:ligatures w14:val="none"/>
              </w:rPr>
              <w:t>20%</w:t>
            </w:r>
          </w:p>
        </w:tc>
        <w:tc>
          <w:tcPr>
            <w:tcW w:w="865" w:type="dxa"/>
            <w:shd w:val="clear" w:color="auto" w:fill="D9D9D9"/>
          </w:tcPr>
          <w:p w14:paraId="3386E128" w14:textId="77777777" w:rsidR="005E7D2B" w:rsidRPr="005E7D2B" w:rsidRDefault="005E7D2B" w:rsidP="005E7D2B">
            <w:pPr>
              <w:widowControl w:val="0"/>
              <w:autoSpaceDE w:val="0"/>
              <w:autoSpaceDN w:val="0"/>
              <w:spacing w:after="0" w:line="240" w:lineRule="auto"/>
              <w:rPr>
                <w:rFonts w:ascii="Times New Roman" w:eastAsia="Arial" w:hAnsi="Arial" w:cs="Arial"/>
                <w:kern w:val="0"/>
                <w:sz w:val="20"/>
                <w:lang w:val="en-US"/>
                <w14:ligatures w14:val="none"/>
              </w:rPr>
            </w:pPr>
          </w:p>
        </w:tc>
      </w:tr>
      <w:tr w:rsidR="005E7D2B" w:rsidRPr="005E7D2B" w14:paraId="36D15E21" w14:textId="77777777" w:rsidTr="005E7D2B">
        <w:trPr>
          <w:trHeight w:val="1677"/>
        </w:trPr>
        <w:tc>
          <w:tcPr>
            <w:tcW w:w="8732" w:type="dxa"/>
          </w:tcPr>
          <w:p w14:paraId="230A6614" w14:textId="77777777" w:rsidR="005E7D2B" w:rsidRPr="005E7D2B" w:rsidRDefault="005E7D2B" w:rsidP="005E7D2B">
            <w:pPr>
              <w:widowControl w:val="0"/>
              <w:autoSpaceDE w:val="0"/>
              <w:autoSpaceDN w:val="0"/>
              <w:spacing w:after="0" w:line="360" w:lineRule="auto"/>
              <w:jc w:val="both"/>
              <w:rPr>
                <w:rFonts w:ascii="Arial" w:eastAsia="Arial" w:hAnsi="Arial" w:cs="Arial"/>
                <w:kern w:val="0"/>
                <w:lang w:val="en-US"/>
                <w14:ligatures w14:val="none"/>
              </w:rPr>
            </w:pPr>
            <w:r w:rsidRPr="005E7D2B">
              <w:rPr>
                <w:rFonts w:ascii="Arial" w:eastAsia="Arial" w:hAnsi="Arial" w:cs="Arial"/>
                <w:kern w:val="0"/>
                <w:lang w:val="en-US"/>
                <w14:ligatures w14:val="none"/>
              </w:rPr>
              <w:t>Proficiency in literary analysis is an essential need for success in a variety of academic fields. These abilities include the capacity to engage with scholarly and professional reading in an efficient manner, which promotes a greater comprehension of the subject matter. We shall examine the value of engaging with literary skills and how they support academic performance in this report.</w:t>
            </w:r>
          </w:p>
          <w:p w14:paraId="60FAC0D1" w14:textId="77777777" w:rsidR="005E7D2B" w:rsidRPr="005E7D2B" w:rsidRDefault="005E7D2B" w:rsidP="005E7D2B">
            <w:pPr>
              <w:widowControl w:val="0"/>
              <w:autoSpaceDE w:val="0"/>
              <w:autoSpaceDN w:val="0"/>
              <w:spacing w:after="0" w:line="360" w:lineRule="auto"/>
              <w:jc w:val="both"/>
              <w:rPr>
                <w:rFonts w:ascii="Arial" w:eastAsia="Arial" w:hAnsi="Arial" w:cs="Arial"/>
                <w:kern w:val="0"/>
                <w:lang w:val="en-US"/>
                <w14:ligatures w14:val="none"/>
              </w:rPr>
            </w:pPr>
            <w:r w:rsidRPr="005E7D2B">
              <w:rPr>
                <w:rFonts w:ascii="Arial" w:eastAsia="Arial" w:hAnsi="Arial" w:cs="Arial"/>
                <w:kern w:val="0"/>
                <w:lang w:val="en-US"/>
                <w14:ligatures w14:val="none"/>
              </w:rPr>
              <w:t xml:space="preserve"> 1. Knowledge Access: Students who actively participate in literature skills have ready access to a wealth of information and knowledge. Books, research papers, academic literature, and company reports are all excellent sources of information(</w:t>
            </w:r>
            <w:proofErr w:type="spellStart"/>
            <w:r w:rsidRPr="005E7D2B">
              <w:rPr>
                <w:rFonts w:ascii="Arial" w:eastAsia="Arial" w:hAnsi="Arial" w:cs="Arial"/>
                <w:kern w:val="0"/>
                <w:lang w:val="en-US"/>
                <w14:ligatures w14:val="none"/>
              </w:rPr>
              <w:t>Juntunen</w:t>
            </w:r>
            <w:proofErr w:type="spellEnd"/>
            <w:r w:rsidRPr="005E7D2B">
              <w:rPr>
                <w:rFonts w:ascii="Arial" w:eastAsia="Arial" w:hAnsi="Arial" w:cs="Arial"/>
                <w:kern w:val="0"/>
                <w:lang w:val="en-US"/>
                <w14:ligatures w14:val="none"/>
              </w:rPr>
              <w:t xml:space="preserve"> and </w:t>
            </w:r>
            <w:proofErr w:type="spellStart"/>
            <w:r w:rsidRPr="005E7D2B">
              <w:rPr>
                <w:rFonts w:ascii="Arial" w:eastAsia="Arial" w:hAnsi="Arial" w:cs="Arial"/>
                <w:kern w:val="0"/>
                <w:lang w:val="en-US"/>
                <w14:ligatures w14:val="none"/>
              </w:rPr>
              <w:t>Lehenkari</w:t>
            </w:r>
            <w:proofErr w:type="spellEnd"/>
            <w:r w:rsidRPr="005E7D2B">
              <w:rPr>
                <w:rFonts w:ascii="Arial" w:eastAsia="Arial" w:hAnsi="Arial" w:cs="Arial"/>
                <w:kern w:val="0"/>
                <w:lang w:val="en-US"/>
                <w14:ligatures w14:val="none"/>
              </w:rPr>
              <w:t>, 2019). Students can actively participate in this massive information source to increase their understanding of a subject.</w:t>
            </w:r>
            <w:r w:rsidRPr="005E7D2B">
              <w:rPr>
                <w:rFonts w:ascii="Arial" w:eastAsia="Arial" w:hAnsi="Arial" w:cs="Arial"/>
                <w:kern w:val="0"/>
                <w:lang w:val="en-US"/>
                <w14:ligatures w14:val="none"/>
              </w:rPr>
              <w:tab/>
            </w:r>
          </w:p>
          <w:p w14:paraId="0EC3EA92" w14:textId="77777777" w:rsidR="005E7D2B" w:rsidRPr="005E7D2B" w:rsidRDefault="005E7D2B" w:rsidP="005E7D2B">
            <w:pPr>
              <w:widowControl w:val="0"/>
              <w:autoSpaceDE w:val="0"/>
              <w:autoSpaceDN w:val="0"/>
              <w:spacing w:after="0" w:line="360" w:lineRule="auto"/>
              <w:jc w:val="both"/>
              <w:rPr>
                <w:rFonts w:ascii="Arial" w:eastAsia="Arial" w:hAnsi="Arial" w:cs="Arial"/>
                <w:kern w:val="0"/>
                <w:lang w:val="en-US"/>
                <w14:ligatures w14:val="none"/>
              </w:rPr>
            </w:pPr>
            <w:r w:rsidRPr="005E7D2B">
              <w:rPr>
                <w:rFonts w:ascii="Arial" w:eastAsia="Arial" w:hAnsi="Arial" w:cs="Arial"/>
                <w:kern w:val="0"/>
                <w:lang w:val="en-US"/>
                <w14:ligatures w14:val="none"/>
              </w:rPr>
              <w:t xml:space="preserve"> 2. Critical Thinking: Active interaction with literature fosters critical thinking ability. Students learn to evaluate the authority and trustworthiness of sources and to discern between assertions that lack evidence and well-supported </w:t>
            </w:r>
            <w:proofErr w:type="spellStart"/>
            <w:r w:rsidRPr="005E7D2B">
              <w:rPr>
                <w:rFonts w:ascii="Arial" w:eastAsia="Arial" w:hAnsi="Arial" w:cs="Arial"/>
                <w:kern w:val="0"/>
                <w:lang w:val="en-US"/>
                <w14:ligatures w14:val="none"/>
              </w:rPr>
              <w:t>argumentsas</w:t>
            </w:r>
            <w:proofErr w:type="spellEnd"/>
            <w:r w:rsidRPr="005E7D2B">
              <w:rPr>
                <w:rFonts w:ascii="Arial" w:eastAsia="Arial" w:hAnsi="Arial" w:cs="Arial"/>
                <w:kern w:val="0"/>
                <w:lang w:val="en-US"/>
                <w14:ligatures w14:val="none"/>
              </w:rPr>
              <w:t xml:space="preserve"> stated in (Lim, Kumar and Ali, 2022). This critical thinking expands beyond the literature to become a vital skill for </w:t>
            </w:r>
            <w:proofErr w:type="spellStart"/>
            <w:r w:rsidRPr="005E7D2B">
              <w:rPr>
                <w:rFonts w:ascii="Arial" w:eastAsia="Arial" w:hAnsi="Arial" w:cs="Arial"/>
                <w:kern w:val="0"/>
                <w:lang w:val="en-US"/>
                <w14:ligatures w14:val="none"/>
              </w:rPr>
              <w:t>analysing</w:t>
            </w:r>
            <w:proofErr w:type="spellEnd"/>
            <w:r w:rsidRPr="005E7D2B">
              <w:rPr>
                <w:rFonts w:ascii="Arial" w:eastAsia="Arial" w:hAnsi="Arial" w:cs="Arial"/>
                <w:kern w:val="0"/>
                <w:lang w:val="en-US"/>
                <w14:ligatures w14:val="none"/>
              </w:rPr>
              <w:t xml:space="preserve"> information in a variety of circumstances.</w:t>
            </w:r>
          </w:p>
          <w:p w14:paraId="0D0A91F3" w14:textId="77777777" w:rsidR="005E7D2B" w:rsidRPr="005E7D2B" w:rsidRDefault="005E7D2B" w:rsidP="005E7D2B">
            <w:pPr>
              <w:widowControl w:val="0"/>
              <w:autoSpaceDE w:val="0"/>
              <w:autoSpaceDN w:val="0"/>
              <w:spacing w:after="0" w:line="360" w:lineRule="auto"/>
              <w:jc w:val="both"/>
              <w:rPr>
                <w:rFonts w:ascii="Arial" w:eastAsia="Arial" w:hAnsi="Arial" w:cs="Arial"/>
                <w:kern w:val="0"/>
                <w:lang w:val="en-US"/>
                <w14:ligatures w14:val="none"/>
              </w:rPr>
            </w:pPr>
            <w:r w:rsidRPr="005E7D2B">
              <w:rPr>
                <w:rFonts w:ascii="Arial" w:eastAsia="Arial" w:hAnsi="Arial" w:cs="Arial"/>
                <w:kern w:val="0"/>
                <w:lang w:val="en-US"/>
                <w14:ligatures w14:val="none"/>
              </w:rPr>
              <w:t xml:space="preserve"> 3. Literature Synthesis: Reading literature entails combining knowledge from several sources. This ability enables pupils to </w:t>
            </w:r>
            <w:proofErr w:type="spellStart"/>
            <w:r w:rsidRPr="005E7D2B">
              <w:rPr>
                <w:rFonts w:ascii="Arial" w:eastAsia="Arial" w:hAnsi="Arial" w:cs="Arial"/>
                <w:kern w:val="0"/>
                <w:lang w:val="en-US"/>
                <w14:ligatures w14:val="none"/>
              </w:rPr>
              <w:t>synthesise</w:t>
            </w:r>
            <w:proofErr w:type="spellEnd"/>
            <w:r w:rsidRPr="005E7D2B">
              <w:rPr>
                <w:rFonts w:ascii="Arial" w:eastAsia="Arial" w:hAnsi="Arial" w:cs="Arial"/>
                <w:kern w:val="0"/>
                <w:lang w:val="en-US"/>
                <w14:ligatures w14:val="none"/>
              </w:rPr>
              <w:t xml:space="preserve"> ideas from various viewpoints to develop a thorough and nuanced understanding of a subject(</w:t>
            </w:r>
            <w:proofErr w:type="spellStart"/>
            <w:r w:rsidRPr="005E7D2B">
              <w:rPr>
                <w:rFonts w:ascii="Arial" w:eastAsia="Arial" w:hAnsi="Arial" w:cs="Arial"/>
                <w:kern w:val="0"/>
                <w:lang w:val="en-US"/>
                <w14:ligatures w14:val="none"/>
              </w:rPr>
              <w:t>Moirano</w:t>
            </w:r>
            <w:proofErr w:type="spellEnd"/>
            <w:r w:rsidRPr="005E7D2B">
              <w:rPr>
                <w:rFonts w:ascii="Arial" w:eastAsia="Arial" w:hAnsi="Arial" w:cs="Arial"/>
                <w:kern w:val="0"/>
                <w:lang w:val="en-US"/>
                <w14:ligatures w14:val="none"/>
              </w:rPr>
              <w:t xml:space="preserve">, Sánchez and </w:t>
            </w:r>
            <w:proofErr w:type="spellStart"/>
            <w:r w:rsidRPr="005E7D2B">
              <w:rPr>
                <w:rFonts w:ascii="Arial" w:eastAsia="Arial" w:hAnsi="Arial" w:cs="Arial"/>
                <w:kern w:val="0"/>
                <w:lang w:val="en-US"/>
                <w14:ligatures w14:val="none"/>
              </w:rPr>
              <w:t>Štěpánek</w:t>
            </w:r>
            <w:proofErr w:type="spellEnd"/>
            <w:r w:rsidRPr="005E7D2B">
              <w:rPr>
                <w:rFonts w:ascii="Arial" w:eastAsia="Arial" w:hAnsi="Arial" w:cs="Arial"/>
                <w:kern w:val="0"/>
                <w:lang w:val="en-US"/>
                <w14:ligatures w14:val="none"/>
              </w:rPr>
              <w:t xml:space="preserve">, 2020). </w:t>
            </w:r>
            <w:proofErr w:type="spellStart"/>
            <w:r w:rsidRPr="005E7D2B">
              <w:rPr>
                <w:rFonts w:ascii="Arial" w:eastAsia="Arial" w:hAnsi="Arial" w:cs="Arial"/>
                <w:kern w:val="0"/>
                <w:lang w:val="en-US"/>
                <w14:ligatures w14:val="none"/>
              </w:rPr>
              <w:t>Synthesising</w:t>
            </w:r>
            <w:proofErr w:type="spellEnd"/>
            <w:r w:rsidRPr="005E7D2B">
              <w:rPr>
                <w:rFonts w:ascii="Arial" w:eastAsia="Arial" w:hAnsi="Arial" w:cs="Arial"/>
                <w:kern w:val="0"/>
                <w:lang w:val="en-US"/>
                <w14:ligatures w14:val="none"/>
              </w:rPr>
              <w:t xml:space="preserve"> literature is a crucial component of academic activity.</w:t>
            </w:r>
          </w:p>
          <w:p w14:paraId="698DBF83" w14:textId="77777777" w:rsidR="005E7D2B" w:rsidRPr="005E7D2B" w:rsidRDefault="005E7D2B" w:rsidP="005E7D2B">
            <w:pPr>
              <w:widowControl w:val="0"/>
              <w:autoSpaceDE w:val="0"/>
              <w:autoSpaceDN w:val="0"/>
              <w:spacing w:after="0" w:line="360" w:lineRule="auto"/>
              <w:jc w:val="both"/>
              <w:rPr>
                <w:rFonts w:ascii="Arial" w:eastAsia="Arial" w:hAnsi="Arial" w:cs="Arial"/>
                <w:kern w:val="0"/>
                <w:lang w:val="en-US"/>
                <w14:ligatures w14:val="none"/>
              </w:rPr>
            </w:pPr>
            <w:r w:rsidRPr="005E7D2B">
              <w:rPr>
                <w:rFonts w:ascii="Arial" w:eastAsia="Arial" w:hAnsi="Arial" w:cs="Arial"/>
                <w:kern w:val="0"/>
                <w:lang w:val="en-US"/>
                <w14:ligatures w14:val="none"/>
              </w:rPr>
              <w:t xml:space="preserve"> 4. Application in </w:t>
            </w:r>
            <w:proofErr w:type="spellStart"/>
            <w:r w:rsidRPr="005E7D2B">
              <w:rPr>
                <w:rFonts w:ascii="Arial" w:eastAsia="Arial" w:hAnsi="Arial" w:cs="Arial"/>
                <w:kern w:val="0"/>
                <w:lang w:val="en-US"/>
                <w14:ligatures w14:val="none"/>
              </w:rPr>
              <w:t>Practise</w:t>
            </w:r>
            <w:proofErr w:type="spellEnd"/>
            <w:r w:rsidRPr="005E7D2B">
              <w:rPr>
                <w:rFonts w:ascii="Arial" w:eastAsia="Arial" w:hAnsi="Arial" w:cs="Arial"/>
                <w:kern w:val="0"/>
                <w:lang w:val="en-US"/>
                <w14:ligatures w14:val="none"/>
              </w:rPr>
              <w:t xml:space="preserve">: Reading literature involves more than just theoretical understanding. It gives pupils the tools they need to apply their academic knowledge to practical situations as in (Curtis, Comiskey and Dempsey, 2016). By bridging the gap between theory and </w:t>
            </w:r>
            <w:proofErr w:type="spellStart"/>
            <w:r w:rsidRPr="005E7D2B">
              <w:rPr>
                <w:rFonts w:ascii="Arial" w:eastAsia="Arial" w:hAnsi="Arial" w:cs="Arial"/>
                <w:kern w:val="0"/>
                <w:lang w:val="en-US"/>
                <w14:ligatures w14:val="none"/>
              </w:rPr>
              <w:t>practise</w:t>
            </w:r>
            <w:proofErr w:type="spellEnd"/>
            <w:r w:rsidRPr="005E7D2B">
              <w:rPr>
                <w:rFonts w:ascii="Arial" w:eastAsia="Arial" w:hAnsi="Arial" w:cs="Arial"/>
                <w:kern w:val="0"/>
                <w:lang w:val="en-US"/>
                <w14:ligatures w14:val="none"/>
              </w:rPr>
              <w:t>, this real-world application improves the educational value and relevance.</w:t>
            </w:r>
          </w:p>
          <w:p w14:paraId="7DF8F32E" w14:textId="77777777" w:rsidR="005E7D2B" w:rsidRPr="005E7D2B" w:rsidRDefault="005E7D2B" w:rsidP="005E7D2B">
            <w:pPr>
              <w:widowControl w:val="0"/>
              <w:autoSpaceDE w:val="0"/>
              <w:autoSpaceDN w:val="0"/>
              <w:spacing w:after="0" w:line="360" w:lineRule="auto"/>
              <w:jc w:val="both"/>
              <w:rPr>
                <w:rFonts w:ascii="Arial" w:eastAsia="Arial" w:hAnsi="Arial" w:cs="Arial"/>
                <w:kern w:val="0"/>
                <w:lang w:val="en-US"/>
                <w14:ligatures w14:val="none"/>
              </w:rPr>
            </w:pPr>
            <w:r w:rsidRPr="005E7D2B">
              <w:rPr>
                <w:rFonts w:ascii="Arial" w:eastAsia="Arial" w:hAnsi="Arial" w:cs="Arial"/>
                <w:kern w:val="0"/>
                <w:lang w:val="en-US"/>
                <w14:ligatures w14:val="none"/>
              </w:rPr>
              <w:t xml:space="preserve"> 5. Awareness of Current Trends: In today's quickly changing world, keeping abreast of the most recent findings and business trends is crucial. Students who are engaged with literature skills are more able to </w:t>
            </w:r>
            <w:proofErr w:type="spellStart"/>
            <w:r w:rsidRPr="005E7D2B">
              <w:rPr>
                <w:rFonts w:ascii="Arial" w:eastAsia="Arial" w:hAnsi="Arial" w:cs="Arial"/>
                <w:kern w:val="0"/>
                <w:lang w:val="en-US"/>
                <w14:ligatures w14:val="none"/>
              </w:rPr>
              <w:t>recognise</w:t>
            </w:r>
            <w:proofErr w:type="spellEnd"/>
            <w:r w:rsidRPr="005E7D2B">
              <w:rPr>
                <w:rFonts w:ascii="Arial" w:eastAsia="Arial" w:hAnsi="Arial" w:cs="Arial"/>
                <w:kern w:val="0"/>
                <w:lang w:val="en-US"/>
                <w14:ligatures w14:val="none"/>
              </w:rPr>
              <w:t xml:space="preserve"> hot-button issues, ongoing discussions, and innovative developments in their field of study.</w:t>
            </w:r>
          </w:p>
          <w:p w14:paraId="52962FCF" w14:textId="77777777" w:rsidR="005E7D2B" w:rsidRPr="005E7D2B" w:rsidRDefault="005E7D2B" w:rsidP="005E7D2B">
            <w:pPr>
              <w:widowControl w:val="0"/>
              <w:autoSpaceDE w:val="0"/>
              <w:autoSpaceDN w:val="0"/>
              <w:spacing w:after="0" w:line="360" w:lineRule="auto"/>
              <w:jc w:val="both"/>
              <w:rPr>
                <w:rFonts w:ascii="Arial" w:eastAsia="Arial" w:hAnsi="Arial" w:cs="Arial"/>
                <w:kern w:val="0"/>
                <w:lang w:val="en-US"/>
                <w14:ligatures w14:val="none"/>
              </w:rPr>
            </w:pPr>
            <w:r w:rsidRPr="005E7D2B">
              <w:rPr>
                <w:rFonts w:ascii="Arial" w:eastAsia="Arial" w:hAnsi="Arial" w:cs="Arial"/>
                <w:kern w:val="0"/>
                <w:lang w:val="en-US"/>
                <w14:ligatures w14:val="none"/>
              </w:rPr>
              <w:t xml:space="preserve"> 6. Improving Writing and Communication: Good literary engagement leads to better writing and communication abilities as in (Graham, </w:t>
            </w:r>
            <w:proofErr w:type="spellStart"/>
            <w:r w:rsidRPr="005E7D2B">
              <w:rPr>
                <w:rFonts w:ascii="Arial" w:eastAsia="Arial" w:hAnsi="Arial" w:cs="Arial"/>
                <w:kern w:val="0"/>
                <w:lang w:val="en-US"/>
                <w14:ligatures w14:val="none"/>
              </w:rPr>
              <w:t>Tavşanlı</w:t>
            </w:r>
            <w:proofErr w:type="spellEnd"/>
            <w:r w:rsidRPr="005E7D2B">
              <w:rPr>
                <w:rFonts w:ascii="Arial" w:eastAsia="Arial" w:hAnsi="Arial" w:cs="Arial"/>
                <w:kern w:val="0"/>
                <w:lang w:val="en-US"/>
                <w14:ligatures w14:val="none"/>
              </w:rPr>
              <w:t xml:space="preserve"> and </w:t>
            </w:r>
            <w:proofErr w:type="spellStart"/>
            <w:r w:rsidRPr="005E7D2B">
              <w:rPr>
                <w:rFonts w:ascii="Arial" w:eastAsia="Arial" w:hAnsi="Arial" w:cs="Arial"/>
                <w:kern w:val="0"/>
                <w:lang w:val="en-US"/>
                <w14:ligatures w14:val="none"/>
              </w:rPr>
              <w:t>Kaldırım</w:t>
            </w:r>
            <w:proofErr w:type="spellEnd"/>
            <w:r w:rsidRPr="005E7D2B">
              <w:rPr>
                <w:rFonts w:ascii="Arial" w:eastAsia="Arial" w:hAnsi="Arial" w:cs="Arial"/>
                <w:kern w:val="0"/>
                <w:lang w:val="en-US"/>
                <w14:ligatures w14:val="none"/>
              </w:rPr>
              <w:t>, 2021). Pupils gain experience incorporating academic writing into their own writing, supporting their claims with facts, and properly attributing their sources.</w:t>
            </w:r>
          </w:p>
          <w:p w14:paraId="66B4FB07" w14:textId="77777777" w:rsidR="005E7D2B" w:rsidRPr="005E7D2B" w:rsidRDefault="005E7D2B" w:rsidP="005E7D2B">
            <w:pPr>
              <w:widowControl w:val="0"/>
              <w:autoSpaceDE w:val="0"/>
              <w:autoSpaceDN w:val="0"/>
              <w:spacing w:after="0" w:line="360" w:lineRule="auto"/>
              <w:jc w:val="both"/>
              <w:rPr>
                <w:rFonts w:ascii="Arial" w:eastAsia="Arial" w:hAnsi="Arial" w:cs="Arial"/>
                <w:kern w:val="0"/>
                <w:lang w:val="en-US"/>
                <w14:ligatures w14:val="none"/>
              </w:rPr>
            </w:pPr>
            <w:r w:rsidRPr="005E7D2B">
              <w:rPr>
                <w:rFonts w:ascii="Arial" w:eastAsia="Arial" w:hAnsi="Arial" w:cs="Arial"/>
                <w:kern w:val="0"/>
                <w:lang w:val="en-US"/>
                <w14:ligatures w14:val="none"/>
              </w:rPr>
              <w:lastRenderedPageBreak/>
              <w:t xml:space="preserve"> 7. Developing a Knowledge Base: Students can gradually develop a solid knowledge base through ongoing engagement with literature as written by (</w:t>
            </w:r>
            <w:proofErr w:type="spellStart"/>
            <w:r w:rsidRPr="005E7D2B">
              <w:rPr>
                <w:rFonts w:ascii="Arial" w:eastAsia="Arial" w:hAnsi="Arial" w:cs="Arial"/>
                <w:kern w:val="0"/>
                <w:lang w:val="en-US"/>
                <w14:ligatures w14:val="none"/>
              </w:rPr>
              <w:t>Khazaal</w:t>
            </w:r>
            <w:proofErr w:type="spellEnd"/>
            <w:r w:rsidRPr="005E7D2B">
              <w:rPr>
                <w:rFonts w:ascii="Arial" w:eastAsia="Arial" w:hAnsi="Arial" w:cs="Arial"/>
                <w:kern w:val="0"/>
                <w:lang w:val="en-US"/>
                <w14:ligatures w14:val="none"/>
              </w:rPr>
              <w:t xml:space="preserve">, 2019). This information proves to be beneficial for both their academic and professional </w:t>
            </w:r>
            <w:proofErr w:type="spellStart"/>
            <w:r w:rsidRPr="005E7D2B">
              <w:rPr>
                <w:rFonts w:ascii="Arial" w:eastAsia="Arial" w:hAnsi="Arial" w:cs="Arial"/>
                <w:kern w:val="0"/>
                <w:lang w:val="en-US"/>
                <w14:ligatures w14:val="none"/>
              </w:rPr>
              <w:t>endeavours</w:t>
            </w:r>
            <w:proofErr w:type="spellEnd"/>
            <w:r w:rsidRPr="005E7D2B">
              <w:rPr>
                <w:rFonts w:ascii="Arial" w:eastAsia="Arial" w:hAnsi="Arial" w:cs="Arial"/>
                <w:kern w:val="0"/>
                <w:lang w:val="en-US"/>
                <w14:ligatures w14:val="none"/>
              </w:rPr>
              <w:t>.</w:t>
            </w:r>
          </w:p>
        </w:tc>
        <w:tc>
          <w:tcPr>
            <w:tcW w:w="865" w:type="dxa"/>
          </w:tcPr>
          <w:p w14:paraId="480F2BC9" w14:textId="77777777" w:rsidR="005E7D2B" w:rsidRPr="005E7D2B" w:rsidRDefault="005E7D2B" w:rsidP="005E7D2B">
            <w:pPr>
              <w:widowControl w:val="0"/>
              <w:autoSpaceDE w:val="0"/>
              <w:autoSpaceDN w:val="0"/>
              <w:spacing w:after="0" w:line="360" w:lineRule="auto"/>
              <w:jc w:val="both"/>
              <w:rPr>
                <w:rFonts w:ascii="Arial" w:eastAsia="Arial" w:hAnsi="Arial" w:cs="Arial"/>
                <w:kern w:val="0"/>
                <w:lang w:val="en-US"/>
                <w14:ligatures w14:val="none"/>
              </w:rPr>
            </w:pPr>
          </w:p>
        </w:tc>
        <w:tc>
          <w:tcPr>
            <w:tcW w:w="865" w:type="dxa"/>
          </w:tcPr>
          <w:p w14:paraId="090F9B9C" w14:textId="77777777" w:rsidR="005E7D2B" w:rsidRPr="005E7D2B" w:rsidRDefault="005E7D2B" w:rsidP="005E7D2B">
            <w:pPr>
              <w:widowControl w:val="0"/>
              <w:autoSpaceDE w:val="0"/>
              <w:autoSpaceDN w:val="0"/>
              <w:spacing w:after="0" w:line="360" w:lineRule="auto"/>
              <w:jc w:val="both"/>
              <w:rPr>
                <w:rFonts w:ascii="Arial" w:eastAsia="Arial" w:hAnsi="Arial" w:cs="Arial"/>
                <w:kern w:val="0"/>
                <w:lang w:val="en-US"/>
                <w14:ligatures w14:val="none"/>
              </w:rPr>
            </w:pPr>
          </w:p>
        </w:tc>
      </w:tr>
      <w:tr w:rsidR="005E7D2B" w:rsidRPr="005E7D2B" w14:paraId="6BD22CFF" w14:textId="77777777" w:rsidTr="005E7D2B">
        <w:trPr>
          <w:trHeight w:val="508"/>
        </w:trPr>
        <w:tc>
          <w:tcPr>
            <w:tcW w:w="8732" w:type="dxa"/>
            <w:shd w:val="clear" w:color="auto" w:fill="D9D9D9"/>
          </w:tcPr>
          <w:p w14:paraId="1914E325" w14:textId="77777777" w:rsidR="005E7D2B" w:rsidRPr="005E7D2B" w:rsidRDefault="005E7D2B" w:rsidP="005E7D2B">
            <w:pPr>
              <w:widowControl w:val="0"/>
              <w:autoSpaceDE w:val="0"/>
              <w:autoSpaceDN w:val="0"/>
              <w:spacing w:after="0" w:line="360" w:lineRule="auto"/>
              <w:ind w:left="117"/>
              <w:jc w:val="both"/>
              <w:rPr>
                <w:rFonts w:ascii="Arial" w:eastAsia="Arial" w:hAnsi="Arial" w:cs="Arial"/>
                <w:b/>
                <w:kern w:val="0"/>
                <w:lang w:val="en-US"/>
                <w14:ligatures w14:val="none"/>
              </w:rPr>
            </w:pPr>
            <w:r w:rsidRPr="005E7D2B">
              <w:rPr>
                <w:rFonts w:ascii="Arial" w:eastAsia="Arial" w:hAnsi="Arial" w:cs="Arial"/>
                <w:b/>
                <w:kern w:val="0"/>
                <w:lang w:val="en-US"/>
                <w14:ligatures w14:val="none"/>
              </w:rPr>
              <w:t>2. Knowledge and Understanding Skills</w:t>
            </w:r>
          </w:p>
        </w:tc>
        <w:tc>
          <w:tcPr>
            <w:tcW w:w="865" w:type="dxa"/>
            <w:shd w:val="clear" w:color="auto" w:fill="D9D9D9"/>
          </w:tcPr>
          <w:p w14:paraId="515ABD09" w14:textId="77777777" w:rsidR="005E7D2B" w:rsidRPr="005E7D2B" w:rsidRDefault="005E7D2B" w:rsidP="005E7D2B">
            <w:pPr>
              <w:widowControl w:val="0"/>
              <w:autoSpaceDE w:val="0"/>
              <w:autoSpaceDN w:val="0"/>
              <w:spacing w:before="2" w:after="0" w:line="360" w:lineRule="auto"/>
              <w:ind w:left="81" w:right="83"/>
              <w:jc w:val="both"/>
              <w:rPr>
                <w:rFonts w:ascii="Arial" w:eastAsia="Arial" w:hAnsi="Arial" w:cs="Arial"/>
                <w:kern w:val="0"/>
                <w:lang w:val="en-US"/>
                <w14:ligatures w14:val="none"/>
              </w:rPr>
            </w:pPr>
            <w:r w:rsidRPr="005E7D2B">
              <w:rPr>
                <w:rFonts w:ascii="Arial" w:eastAsia="Arial" w:hAnsi="Arial" w:cs="Arial"/>
                <w:kern w:val="0"/>
                <w:lang w:val="en-US"/>
                <w14:ligatures w14:val="none"/>
              </w:rPr>
              <w:t>20%</w:t>
            </w:r>
          </w:p>
        </w:tc>
        <w:tc>
          <w:tcPr>
            <w:tcW w:w="865" w:type="dxa"/>
            <w:shd w:val="clear" w:color="auto" w:fill="D9D9D9"/>
          </w:tcPr>
          <w:p w14:paraId="2112DDC2" w14:textId="77777777" w:rsidR="005E7D2B" w:rsidRPr="005E7D2B" w:rsidRDefault="005E7D2B" w:rsidP="005E7D2B">
            <w:pPr>
              <w:widowControl w:val="0"/>
              <w:autoSpaceDE w:val="0"/>
              <w:autoSpaceDN w:val="0"/>
              <w:spacing w:after="0" w:line="360" w:lineRule="auto"/>
              <w:jc w:val="both"/>
              <w:rPr>
                <w:rFonts w:ascii="Arial" w:eastAsia="Arial" w:hAnsi="Arial" w:cs="Arial"/>
                <w:kern w:val="0"/>
                <w:lang w:val="en-US"/>
                <w14:ligatures w14:val="none"/>
              </w:rPr>
            </w:pPr>
          </w:p>
        </w:tc>
      </w:tr>
      <w:tr w:rsidR="005E7D2B" w:rsidRPr="005E7D2B" w14:paraId="22848CEA" w14:textId="77777777" w:rsidTr="005E7D2B">
        <w:trPr>
          <w:trHeight w:val="1677"/>
        </w:trPr>
        <w:tc>
          <w:tcPr>
            <w:tcW w:w="8732" w:type="dxa"/>
          </w:tcPr>
          <w:p w14:paraId="79152473" w14:textId="77777777" w:rsidR="005E7D2B" w:rsidRPr="005E7D2B" w:rsidRDefault="005E7D2B" w:rsidP="005E7D2B">
            <w:pPr>
              <w:widowControl w:val="0"/>
              <w:autoSpaceDE w:val="0"/>
              <w:autoSpaceDN w:val="0"/>
              <w:spacing w:after="0" w:line="360" w:lineRule="auto"/>
              <w:jc w:val="both"/>
              <w:rPr>
                <w:rFonts w:ascii="Arial" w:eastAsia="Arial" w:hAnsi="Arial" w:cs="Arial"/>
                <w:kern w:val="0"/>
                <w:lang w:val="en-US"/>
                <w14:ligatures w14:val="none"/>
              </w:rPr>
            </w:pPr>
            <w:r w:rsidRPr="005E7D2B">
              <w:rPr>
                <w:rFonts w:ascii="Arial" w:eastAsia="Arial" w:hAnsi="Arial" w:cs="Arial"/>
                <w:kern w:val="0"/>
                <w:lang w:val="en-US"/>
                <w14:ligatures w14:val="none"/>
              </w:rPr>
              <w:t>According to (Goyal et al., 2017)</w:t>
            </w:r>
          </w:p>
          <w:p w14:paraId="3B244CAF" w14:textId="77777777" w:rsidR="005E7D2B" w:rsidRPr="005E7D2B" w:rsidRDefault="005E7D2B" w:rsidP="005E7D2B">
            <w:pPr>
              <w:widowControl w:val="0"/>
              <w:tabs>
                <w:tab w:val="left" w:pos="1335"/>
              </w:tabs>
              <w:autoSpaceDE w:val="0"/>
              <w:autoSpaceDN w:val="0"/>
              <w:spacing w:after="0" w:line="360" w:lineRule="auto"/>
              <w:jc w:val="both"/>
              <w:rPr>
                <w:rFonts w:ascii="Arial" w:eastAsia="Arial" w:hAnsi="Arial" w:cs="Arial"/>
                <w:kern w:val="0"/>
                <w:lang w:val="en-US"/>
                <w14:ligatures w14:val="none"/>
              </w:rPr>
            </w:pPr>
            <w:r w:rsidRPr="005E7D2B">
              <w:rPr>
                <w:rFonts w:ascii="Arial" w:eastAsia="Arial" w:hAnsi="Arial" w:cs="Arial"/>
                <w:kern w:val="0"/>
                <w:lang w:val="en-US"/>
                <w14:ligatures w14:val="none"/>
              </w:rPr>
              <w:t xml:space="preserve"> 1. Management: The coordination of resources, people, and processes in order to achieve </w:t>
            </w:r>
            <w:proofErr w:type="spellStart"/>
            <w:r w:rsidRPr="005E7D2B">
              <w:rPr>
                <w:rFonts w:ascii="Arial" w:eastAsia="Arial" w:hAnsi="Arial" w:cs="Arial"/>
                <w:kern w:val="0"/>
                <w:lang w:val="en-US"/>
                <w14:ligatures w14:val="none"/>
              </w:rPr>
              <w:t>organisational</w:t>
            </w:r>
            <w:proofErr w:type="spellEnd"/>
            <w:r w:rsidRPr="005E7D2B">
              <w:rPr>
                <w:rFonts w:ascii="Arial" w:eastAsia="Arial" w:hAnsi="Arial" w:cs="Arial"/>
                <w:kern w:val="0"/>
                <w:lang w:val="en-US"/>
                <w14:ligatures w14:val="none"/>
              </w:rPr>
              <w:t xml:space="preserve"> goals. Planning, </w:t>
            </w:r>
            <w:proofErr w:type="spellStart"/>
            <w:r w:rsidRPr="005E7D2B">
              <w:rPr>
                <w:rFonts w:ascii="Arial" w:eastAsia="Arial" w:hAnsi="Arial" w:cs="Arial"/>
                <w:kern w:val="0"/>
                <w:lang w:val="en-US"/>
                <w14:ligatures w14:val="none"/>
              </w:rPr>
              <w:t>organising</w:t>
            </w:r>
            <w:proofErr w:type="spellEnd"/>
            <w:r w:rsidRPr="005E7D2B">
              <w:rPr>
                <w:rFonts w:ascii="Arial" w:eastAsia="Arial" w:hAnsi="Arial" w:cs="Arial"/>
                <w:kern w:val="0"/>
                <w:lang w:val="en-US"/>
                <w14:ligatures w14:val="none"/>
              </w:rPr>
              <w:t>, leading, and controlling for efficiency are all part of the job.</w:t>
            </w:r>
          </w:p>
          <w:p w14:paraId="7A9EA79E" w14:textId="77777777" w:rsidR="005E7D2B" w:rsidRPr="005E7D2B" w:rsidRDefault="005E7D2B" w:rsidP="005E7D2B">
            <w:pPr>
              <w:widowControl w:val="0"/>
              <w:autoSpaceDE w:val="0"/>
              <w:autoSpaceDN w:val="0"/>
              <w:spacing w:after="0" w:line="360" w:lineRule="auto"/>
              <w:jc w:val="both"/>
              <w:rPr>
                <w:rFonts w:ascii="Arial" w:eastAsia="Arial" w:hAnsi="Arial" w:cs="Arial"/>
                <w:kern w:val="0"/>
                <w:lang w:val="en-US"/>
                <w14:ligatures w14:val="none"/>
              </w:rPr>
            </w:pPr>
            <w:r w:rsidRPr="005E7D2B">
              <w:rPr>
                <w:rFonts w:ascii="Arial" w:eastAsia="Arial" w:hAnsi="Arial" w:cs="Arial"/>
                <w:kern w:val="0"/>
                <w:lang w:val="en-US"/>
                <w14:ligatures w14:val="none"/>
              </w:rPr>
              <w:t xml:space="preserve"> 2. Leadership: Essential for motivating and guiding teams. I am familiar with numerous styles and their effects on </w:t>
            </w:r>
            <w:proofErr w:type="spellStart"/>
            <w:r w:rsidRPr="005E7D2B">
              <w:rPr>
                <w:rFonts w:ascii="Arial" w:eastAsia="Arial" w:hAnsi="Arial" w:cs="Arial"/>
                <w:kern w:val="0"/>
                <w:lang w:val="en-US"/>
                <w14:ligatures w14:val="none"/>
              </w:rPr>
              <w:t>organisational</w:t>
            </w:r>
            <w:proofErr w:type="spellEnd"/>
            <w:r w:rsidRPr="005E7D2B">
              <w:rPr>
                <w:rFonts w:ascii="Arial" w:eastAsia="Arial" w:hAnsi="Arial" w:cs="Arial"/>
                <w:kern w:val="0"/>
                <w:lang w:val="en-US"/>
                <w14:ligatures w14:val="none"/>
              </w:rPr>
              <w:t xml:space="preserve"> culture.</w:t>
            </w:r>
          </w:p>
          <w:p w14:paraId="339154A1" w14:textId="77777777" w:rsidR="005E7D2B" w:rsidRPr="005E7D2B" w:rsidRDefault="005E7D2B" w:rsidP="005E7D2B">
            <w:pPr>
              <w:widowControl w:val="0"/>
              <w:autoSpaceDE w:val="0"/>
              <w:autoSpaceDN w:val="0"/>
              <w:spacing w:after="0" w:line="360" w:lineRule="auto"/>
              <w:jc w:val="both"/>
              <w:rPr>
                <w:rFonts w:ascii="Arial" w:eastAsia="Arial" w:hAnsi="Arial" w:cs="Arial"/>
                <w:kern w:val="0"/>
                <w:lang w:val="en-US"/>
                <w14:ligatures w14:val="none"/>
              </w:rPr>
            </w:pPr>
            <w:r w:rsidRPr="005E7D2B">
              <w:rPr>
                <w:rFonts w:ascii="Arial" w:eastAsia="Arial" w:hAnsi="Arial" w:cs="Arial"/>
                <w:kern w:val="0"/>
                <w:lang w:val="en-US"/>
                <w14:ligatures w14:val="none"/>
              </w:rPr>
              <w:t xml:space="preserve"> 3. </w:t>
            </w:r>
            <w:proofErr w:type="spellStart"/>
            <w:r w:rsidRPr="005E7D2B">
              <w:rPr>
                <w:rFonts w:ascii="Arial" w:eastAsia="Arial" w:hAnsi="Arial" w:cs="Arial"/>
                <w:kern w:val="0"/>
                <w:lang w:val="en-US"/>
                <w14:ligatures w14:val="none"/>
              </w:rPr>
              <w:t>Organisational</w:t>
            </w:r>
            <w:proofErr w:type="spellEnd"/>
            <w:r w:rsidRPr="005E7D2B">
              <w:rPr>
                <w:rFonts w:ascii="Arial" w:eastAsia="Arial" w:hAnsi="Arial" w:cs="Arial"/>
                <w:kern w:val="0"/>
                <w:lang w:val="en-US"/>
                <w14:ligatures w14:val="none"/>
              </w:rPr>
              <w:t xml:space="preserve"> </w:t>
            </w:r>
            <w:proofErr w:type="spellStart"/>
            <w:r w:rsidRPr="005E7D2B">
              <w:rPr>
                <w:rFonts w:ascii="Arial" w:eastAsia="Arial" w:hAnsi="Arial" w:cs="Arial"/>
                <w:kern w:val="0"/>
                <w:lang w:val="en-US"/>
                <w14:ligatures w14:val="none"/>
              </w:rPr>
              <w:t>Behaviour</w:t>
            </w:r>
            <w:proofErr w:type="spellEnd"/>
            <w:r w:rsidRPr="005E7D2B">
              <w:rPr>
                <w:rFonts w:ascii="Arial" w:eastAsia="Arial" w:hAnsi="Arial" w:cs="Arial"/>
                <w:kern w:val="0"/>
                <w:lang w:val="en-US"/>
                <w14:ligatures w14:val="none"/>
              </w:rPr>
              <w:t>: Understand theories such as Maslow's Hierarchy and Herzberg's Two-Factor Theory, which are important in understanding employee motivation.</w:t>
            </w:r>
          </w:p>
          <w:p w14:paraId="6968849E" w14:textId="77777777" w:rsidR="005E7D2B" w:rsidRPr="005E7D2B" w:rsidRDefault="005E7D2B" w:rsidP="005E7D2B">
            <w:pPr>
              <w:widowControl w:val="0"/>
              <w:autoSpaceDE w:val="0"/>
              <w:autoSpaceDN w:val="0"/>
              <w:spacing w:after="0" w:line="360" w:lineRule="auto"/>
              <w:jc w:val="both"/>
              <w:rPr>
                <w:rFonts w:ascii="Arial" w:eastAsia="Arial" w:hAnsi="Arial" w:cs="Arial"/>
                <w:kern w:val="0"/>
                <w:lang w:val="en-US"/>
                <w14:ligatures w14:val="none"/>
              </w:rPr>
            </w:pPr>
            <w:r w:rsidRPr="005E7D2B">
              <w:rPr>
                <w:rFonts w:ascii="Arial" w:eastAsia="Arial" w:hAnsi="Arial" w:cs="Arial"/>
                <w:kern w:val="0"/>
                <w:lang w:val="en-US"/>
                <w14:ligatures w14:val="none"/>
              </w:rPr>
              <w:t xml:space="preserve"> 4. Strategic Management: This entails the design and implementation of strategies. SWOT analysis, Porter's Five Forces, and strategic planning are all concepts that I understand.</w:t>
            </w:r>
          </w:p>
          <w:p w14:paraId="69B4A352" w14:textId="77777777" w:rsidR="005E7D2B" w:rsidRPr="005E7D2B" w:rsidRDefault="005E7D2B" w:rsidP="005E7D2B">
            <w:pPr>
              <w:widowControl w:val="0"/>
              <w:autoSpaceDE w:val="0"/>
              <w:autoSpaceDN w:val="0"/>
              <w:spacing w:after="0" w:line="360" w:lineRule="auto"/>
              <w:jc w:val="both"/>
              <w:rPr>
                <w:rFonts w:ascii="Arial" w:eastAsia="Arial" w:hAnsi="Arial" w:cs="Arial"/>
                <w:kern w:val="0"/>
                <w:lang w:val="en-US"/>
                <w14:ligatures w14:val="none"/>
              </w:rPr>
            </w:pPr>
            <w:r w:rsidRPr="005E7D2B">
              <w:rPr>
                <w:rFonts w:ascii="Arial" w:eastAsia="Arial" w:hAnsi="Arial" w:cs="Arial"/>
                <w:kern w:val="0"/>
                <w:lang w:val="en-US"/>
                <w14:ligatures w14:val="none"/>
              </w:rPr>
              <w:t xml:space="preserve"> 5. Human Resource Management: Required for effective talent management. I talk about HR functions like recruitment and training.</w:t>
            </w:r>
          </w:p>
          <w:p w14:paraId="51EA7FA4" w14:textId="77777777" w:rsidR="005E7D2B" w:rsidRPr="005E7D2B" w:rsidRDefault="005E7D2B" w:rsidP="005E7D2B">
            <w:pPr>
              <w:widowControl w:val="0"/>
              <w:autoSpaceDE w:val="0"/>
              <w:autoSpaceDN w:val="0"/>
              <w:spacing w:after="0" w:line="360" w:lineRule="auto"/>
              <w:jc w:val="both"/>
              <w:rPr>
                <w:rFonts w:ascii="Arial" w:eastAsia="Arial" w:hAnsi="Arial" w:cs="Arial"/>
                <w:kern w:val="0"/>
                <w:lang w:val="en-US"/>
                <w14:ligatures w14:val="none"/>
              </w:rPr>
            </w:pPr>
            <w:r w:rsidRPr="005E7D2B">
              <w:rPr>
                <w:rFonts w:ascii="Arial" w:eastAsia="Arial" w:hAnsi="Arial" w:cs="Arial"/>
                <w:kern w:val="0"/>
                <w:lang w:val="en-US"/>
                <w14:ligatures w14:val="none"/>
              </w:rPr>
              <w:t>In conclusion, my knowledge and comprehension of company Management include an in-depth awareness of essential concepts and theories, allowing me to effectively contribute to company debates and decision-making in today's dynamic corporate climate.</w:t>
            </w:r>
          </w:p>
        </w:tc>
        <w:tc>
          <w:tcPr>
            <w:tcW w:w="865" w:type="dxa"/>
          </w:tcPr>
          <w:p w14:paraId="2C2FA446" w14:textId="77777777" w:rsidR="005E7D2B" w:rsidRPr="005E7D2B" w:rsidRDefault="005E7D2B" w:rsidP="005E7D2B">
            <w:pPr>
              <w:widowControl w:val="0"/>
              <w:autoSpaceDE w:val="0"/>
              <w:autoSpaceDN w:val="0"/>
              <w:spacing w:after="0" w:line="360" w:lineRule="auto"/>
              <w:jc w:val="both"/>
              <w:rPr>
                <w:rFonts w:ascii="Arial" w:eastAsia="Arial" w:hAnsi="Arial" w:cs="Arial"/>
                <w:kern w:val="0"/>
                <w:lang w:val="en-US"/>
                <w14:ligatures w14:val="none"/>
              </w:rPr>
            </w:pPr>
          </w:p>
        </w:tc>
        <w:tc>
          <w:tcPr>
            <w:tcW w:w="865" w:type="dxa"/>
          </w:tcPr>
          <w:p w14:paraId="3ABDE846" w14:textId="77777777" w:rsidR="005E7D2B" w:rsidRPr="005E7D2B" w:rsidRDefault="005E7D2B" w:rsidP="005E7D2B">
            <w:pPr>
              <w:widowControl w:val="0"/>
              <w:autoSpaceDE w:val="0"/>
              <w:autoSpaceDN w:val="0"/>
              <w:spacing w:after="0" w:line="360" w:lineRule="auto"/>
              <w:jc w:val="both"/>
              <w:rPr>
                <w:rFonts w:ascii="Arial" w:eastAsia="Arial" w:hAnsi="Arial" w:cs="Arial"/>
                <w:kern w:val="0"/>
                <w:lang w:val="en-US"/>
                <w14:ligatures w14:val="none"/>
              </w:rPr>
            </w:pPr>
          </w:p>
        </w:tc>
      </w:tr>
      <w:tr w:rsidR="005E7D2B" w:rsidRPr="005E7D2B" w14:paraId="55E0FBB3" w14:textId="77777777" w:rsidTr="005E7D2B">
        <w:trPr>
          <w:trHeight w:val="492"/>
        </w:trPr>
        <w:tc>
          <w:tcPr>
            <w:tcW w:w="8732" w:type="dxa"/>
            <w:shd w:val="clear" w:color="auto" w:fill="D9D9D9"/>
          </w:tcPr>
          <w:p w14:paraId="521EAB6C" w14:textId="77777777" w:rsidR="005E7D2B" w:rsidRPr="005E7D2B" w:rsidRDefault="005E7D2B" w:rsidP="005E7D2B">
            <w:pPr>
              <w:widowControl w:val="0"/>
              <w:autoSpaceDE w:val="0"/>
              <w:autoSpaceDN w:val="0"/>
              <w:spacing w:after="0" w:line="360" w:lineRule="auto"/>
              <w:ind w:left="117"/>
              <w:jc w:val="both"/>
              <w:rPr>
                <w:rFonts w:ascii="Arial" w:eastAsia="Arial" w:hAnsi="Arial" w:cs="Arial"/>
                <w:b/>
                <w:kern w:val="0"/>
                <w:lang w:val="en-US"/>
                <w14:ligatures w14:val="none"/>
              </w:rPr>
            </w:pPr>
            <w:r w:rsidRPr="005E7D2B">
              <w:rPr>
                <w:rFonts w:ascii="Arial" w:eastAsia="Arial" w:hAnsi="Arial" w:cs="Arial"/>
                <w:b/>
                <w:kern w:val="0"/>
                <w:lang w:val="en-US"/>
                <w14:ligatures w14:val="none"/>
              </w:rPr>
              <w:t>3. Cognitive and Intellectual Skills</w:t>
            </w:r>
          </w:p>
        </w:tc>
        <w:tc>
          <w:tcPr>
            <w:tcW w:w="865" w:type="dxa"/>
            <w:shd w:val="clear" w:color="auto" w:fill="D9D9D9"/>
          </w:tcPr>
          <w:p w14:paraId="7DA333D5" w14:textId="77777777" w:rsidR="005E7D2B" w:rsidRPr="005E7D2B" w:rsidRDefault="005E7D2B" w:rsidP="005E7D2B">
            <w:pPr>
              <w:widowControl w:val="0"/>
              <w:autoSpaceDE w:val="0"/>
              <w:autoSpaceDN w:val="0"/>
              <w:spacing w:after="0" w:line="360" w:lineRule="auto"/>
              <w:ind w:left="81" w:right="83"/>
              <w:jc w:val="both"/>
              <w:rPr>
                <w:rFonts w:ascii="Arial" w:eastAsia="Arial" w:hAnsi="Arial" w:cs="Arial"/>
                <w:kern w:val="0"/>
                <w:lang w:val="en-US"/>
                <w14:ligatures w14:val="none"/>
              </w:rPr>
            </w:pPr>
            <w:r w:rsidRPr="005E7D2B">
              <w:rPr>
                <w:rFonts w:ascii="Arial" w:eastAsia="Arial" w:hAnsi="Arial" w:cs="Arial"/>
                <w:kern w:val="0"/>
                <w:lang w:val="en-US"/>
                <w14:ligatures w14:val="none"/>
              </w:rPr>
              <w:t>20%</w:t>
            </w:r>
          </w:p>
        </w:tc>
        <w:tc>
          <w:tcPr>
            <w:tcW w:w="865" w:type="dxa"/>
            <w:shd w:val="clear" w:color="auto" w:fill="D9D9D9"/>
          </w:tcPr>
          <w:p w14:paraId="79087E44" w14:textId="77777777" w:rsidR="005E7D2B" w:rsidRPr="005E7D2B" w:rsidRDefault="005E7D2B" w:rsidP="005E7D2B">
            <w:pPr>
              <w:widowControl w:val="0"/>
              <w:autoSpaceDE w:val="0"/>
              <w:autoSpaceDN w:val="0"/>
              <w:spacing w:after="0" w:line="360" w:lineRule="auto"/>
              <w:jc w:val="both"/>
              <w:rPr>
                <w:rFonts w:ascii="Arial" w:eastAsia="Arial" w:hAnsi="Arial" w:cs="Arial"/>
                <w:kern w:val="0"/>
                <w:lang w:val="en-US"/>
                <w14:ligatures w14:val="none"/>
              </w:rPr>
            </w:pPr>
          </w:p>
        </w:tc>
      </w:tr>
      <w:tr w:rsidR="005E7D2B" w:rsidRPr="005E7D2B" w14:paraId="267BBE97" w14:textId="77777777" w:rsidTr="005E7D2B">
        <w:trPr>
          <w:trHeight w:val="1677"/>
        </w:trPr>
        <w:tc>
          <w:tcPr>
            <w:tcW w:w="8732" w:type="dxa"/>
          </w:tcPr>
          <w:p w14:paraId="3324EBC1" w14:textId="77777777" w:rsidR="005E7D2B" w:rsidRPr="005E7D2B" w:rsidRDefault="005E7D2B" w:rsidP="005E7D2B">
            <w:pPr>
              <w:widowControl w:val="0"/>
              <w:autoSpaceDE w:val="0"/>
              <w:autoSpaceDN w:val="0"/>
              <w:spacing w:after="0" w:line="360" w:lineRule="auto"/>
              <w:jc w:val="both"/>
              <w:rPr>
                <w:rFonts w:ascii="Arial" w:eastAsia="Arial" w:hAnsi="Arial" w:cs="Arial"/>
                <w:kern w:val="0"/>
                <w:lang w:val="en-US"/>
                <w14:ligatures w14:val="none"/>
              </w:rPr>
            </w:pPr>
            <w:r w:rsidRPr="005E7D2B">
              <w:rPr>
                <w:rFonts w:ascii="Arial" w:eastAsia="Arial" w:hAnsi="Arial" w:cs="Arial"/>
                <w:kern w:val="0"/>
                <w:lang w:val="en-US"/>
                <w14:ligatures w14:val="none"/>
              </w:rPr>
              <w:t>While evaluating problem-solving methodologies, I will present, evaluate, and interpret data, create arguments, and make judgements as in (</w:t>
            </w:r>
            <w:proofErr w:type="spellStart"/>
            <w:r w:rsidRPr="005E7D2B">
              <w:rPr>
                <w:rFonts w:ascii="Arial" w:eastAsia="Arial" w:hAnsi="Arial" w:cs="Arial"/>
                <w:kern w:val="0"/>
                <w:lang w:val="en-US"/>
                <w14:ligatures w14:val="none"/>
              </w:rPr>
              <w:t>Pilipczuk</w:t>
            </w:r>
            <w:proofErr w:type="spellEnd"/>
            <w:r w:rsidRPr="005E7D2B">
              <w:rPr>
                <w:rFonts w:ascii="Arial" w:eastAsia="Arial" w:hAnsi="Arial" w:cs="Arial"/>
                <w:kern w:val="0"/>
                <w:lang w:val="en-US"/>
                <w14:ligatures w14:val="none"/>
              </w:rPr>
              <w:t>, 2020).</w:t>
            </w:r>
          </w:p>
          <w:p w14:paraId="2A7509E8" w14:textId="77777777" w:rsidR="005E7D2B" w:rsidRPr="005E7D2B" w:rsidRDefault="005E7D2B" w:rsidP="005E7D2B">
            <w:pPr>
              <w:widowControl w:val="0"/>
              <w:autoSpaceDE w:val="0"/>
              <w:autoSpaceDN w:val="0"/>
              <w:spacing w:after="0" w:line="360" w:lineRule="auto"/>
              <w:jc w:val="both"/>
              <w:rPr>
                <w:rFonts w:ascii="Arial" w:eastAsia="Arial" w:hAnsi="Arial" w:cs="Arial"/>
                <w:b/>
                <w:bCs/>
                <w:kern w:val="0"/>
                <w:lang w:val="en-US"/>
                <w14:ligatures w14:val="none"/>
              </w:rPr>
            </w:pPr>
            <w:r w:rsidRPr="005E7D2B">
              <w:rPr>
                <w:rFonts w:ascii="Arial" w:eastAsia="Arial" w:hAnsi="Arial" w:cs="Arial"/>
                <w:b/>
                <w:bCs/>
                <w:kern w:val="0"/>
                <w:lang w:val="en-US"/>
                <w14:ligatures w14:val="none"/>
              </w:rPr>
              <w:t>Data Presentation and Evaluation:</w:t>
            </w:r>
          </w:p>
          <w:p w14:paraId="6709C4FF" w14:textId="77777777" w:rsidR="005E7D2B" w:rsidRPr="005E7D2B" w:rsidRDefault="005E7D2B" w:rsidP="005E7D2B">
            <w:pPr>
              <w:widowControl w:val="0"/>
              <w:autoSpaceDE w:val="0"/>
              <w:autoSpaceDN w:val="0"/>
              <w:spacing w:after="0" w:line="360" w:lineRule="auto"/>
              <w:jc w:val="both"/>
              <w:rPr>
                <w:rFonts w:ascii="Arial" w:eastAsia="Arial" w:hAnsi="Arial" w:cs="Arial"/>
                <w:kern w:val="0"/>
                <w:lang w:val="en-US"/>
                <w14:ligatures w14:val="none"/>
              </w:rPr>
            </w:pPr>
            <w:r w:rsidRPr="005E7D2B">
              <w:rPr>
                <w:rFonts w:ascii="Arial" w:eastAsia="Arial" w:hAnsi="Arial" w:cs="Arial"/>
                <w:kern w:val="0"/>
                <w:lang w:val="en-US"/>
                <w14:ligatures w14:val="none"/>
              </w:rPr>
              <w:t>Data informs judgements in business management. I can:</w:t>
            </w:r>
          </w:p>
          <w:p w14:paraId="7CD761EB" w14:textId="77777777" w:rsidR="005E7D2B" w:rsidRPr="005E7D2B" w:rsidRDefault="005E7D2B" w:rsidP="005E7D2B">
            <w:pPr>
              <w:widowControl w:val="0"/>
              <w:autoSpaceDE w:val="0"/>
              <w:autoSpaceDN w:val="0"/>
              <w:spacing w:after="0" w:line="360" w:lineRule="auto"/>
              <w:jc w:val="both"/>
              <w:rPr>
                <w:rFonts w:ascii="Arial" w:eastAsia="Arial" w:hAnsi="Arial" w:cs="Arial"/>
                <w:kern w:val="0"/>
                <w:lang w:val="en-US"/>
                <w14:ligatures w14:val="none"/>
              </w:rPr>
            </w:pPr>
            <w:r w:rsidRPr="005E7D2B">
              <w:rPr>
                <w:rFonts w:ascii="Arial" w:eastAsia="Arial" w:hAnsi="Arial" w:cs="Arial"/>
                <w:kern w:val="0"/>
                <w:lang w:val="en-US"/>
                <w14:ligatures w14:val="none"/>
              </w:rPr>
              <w:t>- Effectively present data in reports, charts, and graphs.</w:t>
            </w:r>
          </w:p>
          <w:p w14:paraId="6DD47B2A" w14:textId="77777777" w:rsidR="005E7D2B" w:rsidRPr="005E7D2B" w:rsidRDefault="005E7D2B" w:rsidP="005E7D2B">
            <w:pPr>
              <w:widowControl w:val="0"/>
              <w:autoSpaceDE w:val="0"/>
              <w:autoSpaceDN w:val="0"/>
              <w:spacing w:after="0" w:line="360" w:lineRule="auto"/>
              <w:jc w:val="both"/>
              <w:rPr>
                <w:rFonts w:ascii="Arial" w:eastAsia="Arial" w:hAnsi="Arial" w:cs="Arial"/>
                <w:kern w:val="0"/>
                <w:lang w:val="en-US"/>
                <w14:ligatures w14:val="none"/>
              </w:rPr>
            </w:pPr>
            <w:r w:rsidRPr="005E7D2B">
              <w:rPr>
                <w:rFonts w:ascii="Arial" w:eastAsia="Arial" w:hAnsi="Arial" w:cs="Arial"/>
                <w:kern w:val="0"/>
                <w:lang w:val="en-US"/>
                <w14:ligatures w14:val="none"/>
              </w:rPr>
              <w:t>- Assess the relevance, accuracy, and timeliness of data.</w:t>
            </w:r>
          </w:p>
          <w:p w14:paraId="0B85F1C6" w14:textId="77777777" w:rsidR="005E7D2B" w:rsidRPr="005E7D2B" w:rsidRDefault="005E7D2B" w:rsidP="005E7D2B">
            <w:pPr>
              <w:widowControl w:val="0"/>
              <w:autoSpaceDE w:val="0"/>
              <w:autoSpaceDN w:val="0"/>
              <w:spacing w:after="0" w:line="360" w:lineRule="auto"/>
              <w:jc w:val="both"/>
              <w:rPr>
                <w:rFonts w:ascii="Arial" w:eastAsia="Arial" w:hAnsi="Arial" w:cs="Arial"/>
                <w:kern w:val="0"/>
                <w:lang w:val="en-US"/>
                <w14:ligatures w14:val="none"/>
              </w:rPr>
            </w:pPr>
            <w:r w:rsidRPr="005E7D2B">
              <w:rPr>
                <w:rFonts w:ascii="Arial" w:eastAsia="Arial" w:hAnsi="Arial" w:cs="Arial"/>
                <w:kern w:val="0"/>
                <w:lang w:val="en-US"/>
                <w14:ligatures w14:val="none"/>
              </w:rPr>
              <w:t xml:space="preserve">- </w:t>
            </w:r>
            <w:proofErr w:type="spellStart"/>
            <w:r w:rsidRPr="005E7D2B">
              <w:rPr>
                <w:rFonts w:ascii="Arial" w:eastAsia="Arial" w:hAnsi="Arial" w:cs="Arial"/>
                <w:kern w:val="0"/>
                <w:lang w:val="en-US"/>
                <w14:ligatures w14:val="none"/>
              </w:rPr>
              <w:t>Analyse</w:t>
            </w:r>
            <w:proofErr w:type="spellEnd"/>
            <w:r w:rsidRPr="005E7D2B">
              <w:rPr>
                <w:rFonts w:ascii="Arial" w:eastAsia="Arial" w:hAnsi="Arial" w:cs="Arial"/>
                <w:kern w:val="0"/>
                <w:lang w:val="en-US"/>
                <w14:ligatures w14:val="none"/>
              </w:rPr>
              <w:t xml:space="preserve"> data to uncover insights and trends.</w:t>
            </w:r>
          </w:p>
          <w:p w14:paraId="2C98E19E" w14:textId="77777777" w:rsidR="005E7D2B" w:rsidRPr="005E7D2B" w:rsidRDefault="005E7D2B" w:rsidP="005E7D2B">
            <w:pPr>
              <w:widowControl w:val="0"/>
              <w:tabs>
                <w:tab w:val="left" w:pos="3045"/>
              </w:tabs>
              <w:autoSpaceDE w:val="0"/>
              <w:autoSpaceDN w:val="0"/>
              <w:spacing w:after="0" w:line="360" w:lineRule="auto"/>
              <w:jc w:val="both"/>
              <w:rPr>
                <w:rFonts w:ascii="Arial" w:eastAsia="Arial" w:hAnsi="Arial" w:cs="Arial"/>
                <w:b/>
                <w:bCs/>
                <w:kern w:val="0"/>
                <w:lang w:val="en-US"/>
                <w14:ligatures w14:val="none"/>
              </w:rPr>
            </w:pPr>
            <w:r w:rsidRPr="005E7D2B">
              <w:rPr>
                <w:rFonts w:ascii="Arial" w:eastAsia="Arial" w:hAnsi="Arial" w:cs="Arial"/>
                <w:b/>
                <w:bCs/>
                <w:kern w:val="0"/>
                <w:lang w:val="en-US"/>
                <w14:ligatures w14:val="none"/>
              </w:rPr>
              <w:t>Development of Argument Lines:</w:t>
            </w:r>
          </w:p>
          <w:p w14:paraId="00143615" w14:textId="77777777" w:rsidR="005E7D2B" w:rsidRPr="005E7D2B" w:rsidRDefault="005E7D2B" w:rsidP="005E7D2B">
            <w:pPr>
              <w:widowControl w:val="0"/>
              <w:autoSpaceDE w:val="0"/>
              <w:autoSpaceDN w:val="0"/>
              <w:spacing w:after="0" w:line="360" w:lineRule="auto"/>
              <w:jc w:val="both"/>
              <w:rPr>
                <w:rFonts w:ascii="Arial" w:eastAsia="Arial" w:hAnsi="Arial" w:cs="Arial"/>
                <w:kern w:val="0"/>
                <w:lang w:val="en-US"/>
                <w14:ligatures w14:val="none"/>
              </w:rPr>
            </w:pPr>
            <w:r w:rsidRPr="005E7D2B">
              <w:rPr>
                <w:rFonts w:ascii="Arial" w:eastAsia="Arial" w:hAnsi="Arial" w:cs="Arial"/>
                <w:kern w:val="0"/>
                <w:lang w:val="en-US"/>
                <w14:ligatures w14:val="none"/>
              </w:rPr>
              <w:t>Forming coherent arguments is critical in business management. I can:</w:t>
            </w:r>
          </w:p>
          <w:p w14:paraId="226B6247" w14:textId="77777777" w:rsidR="005E7D2B" w:rsidRPr="005E7D2B" w:rsidRDefault="005E7D2B" w:rsidP="005E7D2B">
            <w:pPr>
              <w:widowControl w:val="0"/>
              <w:autoSpaceDE w:val="0"/>
              <w:autoSpaceDN w:val="0"/>
              <w:spacing w:after="0" w:line="360" w:lineRule="auto"/>
              <w:jc w:val="both"/>
              <w:rPr>
                <w:rFonts w:ascii="Arial" w:eastAsia="Arial" w:hAnsi="Arial" w:cs="Arial"/>
                <w:kern w:val="0"/>
                <w:lang w:val="en-US"/>
                <w14:ligatures w14:val="none"/>
              </w:rPr>
            </w:pPr>
            <w:r w:rsidRPr="005E7D2B">
              <w:rPr>
                <w:rFonts w:ascii="Arial" w:eastAsia="Arial" w:hAnsi="Arial" w:cs="Arial"/>
                <w:kern w:val="0"/>
                <w:lang w:val="en-US"/>
                <w14:ligatures w14:val="none"/>
              </w:rPr>
              <w:t>- Combine information and theories from multiple sources.</w:t>
            </w:r>
          </w:p>
          <w:p w14:paraId="0CA5FC70" w14:textId="77777777" w:rsidR="005E7D2B" w:rsidRPr="005E7D2B" w:rsidRDefault="005E7D2B" w:rsidP="005E7D2B">
            <w:pPr>
              <w:widowControl w:val="0"/>
              <w:autoSpaceDE w:val="0"/>
              <w:autoSpaceDN w:val="0"/>
              <w:spacing w:after="0" w:line="360" w:lineRule="auto"/>
              <w:jc w:val="both"/>
              <w:rPr>
                <w:rFonts w:ascii="Arial" w:eastAsia="Arial" w:hAnsi="Arial" w:cs="Arial"/>
                <w:kern w:val="0"/>
                <w:lang w:val="en-US"/>
                <w14:ligatures w14:val="none"/>
              </w:rPr>
            </w:pPr>
            <w:r w:rsidRPr="005E7D2B">
              <w:rPr>
                <w:rFonts w:ascii="Arial" w:eastAsia="Arial" w:hAnsi="Arial" w:cs="Arial"/>
                <w:kern w:val="0"/>
                <w:lang w:val="en-US"/>
                <w14:ligatures w14:val="none"/>
              </w:rPr>
              <w:t>- Construct logical, well-structured arguments in order to address complex situations.</w:t>
            </w:r>
          </w:p>
          <w:p w14:paraId="56D2101B" w14:textId="77777777" w:rsidR="005E7D2B" w:rsidRPr="005E7D2B" w:rsidRDefault="005E7D2B" w:rsidP="005E7D2B">
            <w:pPr>
              <w:widowControl w:val="0"/>
              <w:autoSpaceDE w:val="0"/>
              <w:autoSpaceDN w:val="0"/>
              <w:spacing w:after="0" w:line="360" w:lineRule="auto"/>
              <w:jc w:val="both"/>
              <w:rPr>
                <w:rFonts w:ascii="Arial" w:eastAsia="Arial" w:hAnsi="Arial" w:cs="Arial"/>
                <w:kern w:val="0"/>
                <w:lang w:val="en-US"/>
                <w14:ligatures w14:val="none"/>
              </w:rPr>
            </w:pPr>
            <w:r w:rsidRPr="005E7D2B">
              <w:rPr>
                <w:rFonts w:ascii="Arial" w:eastAsia="Arial" w:hAnsi="Arial" w:cs="Arial"/>
                <w:kern w:val="0"/>
                <w:lang w:val="en-US"/>
                <w14:ligatures w14:val="none"/>
              </w:rPr>
              <w:t>- Provide evidence and logic to back up your claims.</w:t>
            </w:r>
          </w:p>
          <w:p w14:paraId="53C0B738" w14:textId="77777777" w:rsidR="005E7D2B" w:rsidRPr="005E7D2B" w:rsidRDefault="005E7D2B" w:rsidP="005E7D2B">
            <w:pPr>
              <w:widowControl w:val="0"/>
              <w:autoSpaceDE w:val="0"/>
              <w:autoSpaceDN w:val="0"/>
              <w:spacing w:after="0" w:line="360" w:lineRule="auto"/>
              <w:jc w:val="both"/>
              <w:rPr>
                <w:rFonts w:ascii="Arial" w:eastAsia="Arial" w:hAnsi="Arial" w:cs="Arial"/>
                <w:b/>
                <w:bCs/>
                <w:kern w:val="0"/>
                <w:lang w:val="en-US"/>
                <w14:ligatures w14:val="none"/>
              </w:rPr>
            </w:pPr>
            <w:r w:rsidRPr="005E7D2B">
              <w:rPr>
                <w:rFonts w:ascii="Arial" w:eastAsia="Arial" w:hAnsi="Arial" w:cs="Arial"/>
                <w:b/>
                <w:bCs/>
                <w:kern w:val="0"/>
                <w:lang w:val="en-US"/>
                <w14:ligatures w14:val="none"/>
              </w:rPr>
              <w:t>Good Decision Making and Problem Solving:</w:t>
            </w:r>
          </w:p>
          <w:p w14:paraId="2341D043" w14:textId="77777777" w:rsidR="005E7D2B" w:rsidRPr="005E7D2B" w:rsidRDefault="005E7D2B" w:rsidP="005E7D2B">
            <w:pPr>
              <w:widowControl w:val="0"/>
              <w:autoSpaceDE w:val="0"/>
              <w:autoSpaceDN w:val="0"/>
              <w:spacing w:after="0" w:line="360" w:lineRule="auto"/>
              <w:jc w:val="both"/>
              <w:rPr>
                <w:rFonts w:ascii="Arial" w:eastAsia="Arial" w:hAnsi="Arial" w:cs="Arial"/>
                <w:kern w:val="0"/>
                <w:lang w:val="en-US"/>
                <w14:ligatures w14:val="none"/>
              </w:rPr>
            </w:pPr>
            <w:r w:rsidRPr="005E7D2B">
              <w:rPr>
                <w:rFonts w:ascii="Arial" w:eastAsia="Arial" w:hAnsi="Arial" w:cs="Arial"/>
                <w:kern w:val="0"/>
                <w:lang w:val="en-US"/>
                <w14:ligatures w14:val="none"/>
              </w:rPr>
              <w:t>Effective issue solving is required for business challenges. I can:</w:t>
            </w:r>
          </w:p>
          <w:p w14:paraId="2EDF69EA" w14:textId="77777777" w:rsidR="005E7D2B" w:rsidRPr="005E7D2B" w:rsidRDefault="005E7D2B" w:rsidP="005E7D2B">
            <w:pPr>
              <w:widowControl w:val="0"/>
              <w:autoSpaceDE w:val="0"/>
              <w:autoSpaceDN w:val="0"/>
              <w:spacing w:after="0" w:line="360" w:lineRule="auto"/>
              <w:jc w:val="both"/>
              <w:rPr>
                <w:rFonts w:ascii="Arial" w:eastAsia="Arial" w:hAnsi="Arial" w:cs="Arial"/>
                <w:kern w:val="0"/>
                <w:lang w:val="en-US"/>
                <w14:ligatures w14:val="none"/>
              </w:rPr>
            </w:pPr>
            <w:r w:rsidRPr="005E7D2B">
              <w:rPr>
                <w:rFonts w:ascii="Arial" w:eastAsia="Arial" w:hAnsi="Arial" w:cs="Arial"/>
                <w:kern w:val="0"/>
                <w:lang w:val="en-US"/>
                <w14:ligatures w14:val="none"/>
              </w:rPr>
              <w:lastRenderedPageBreak/>
              <w:t>- Evaluate problem-solving techniques such as SWOT analysis and decision matrices.</w:t>
            </w:r>
          </w:p>
          <w:p w14:paraId="4BEF0C1A" w14:textId="77777777" w:rsidR="005E7D2B" w:rsidRPr="005E7D2B" w:rsidRDefault="005E7D2B" w:rsidP="005E7D2B">
            <w:pPr>
              <w:widowControl w:val="0"/>
              <w:autoSpaceDE w:val="0"/>
              <w:autoSpaceDN w:val="0"/>
              <w:spacing w:after="0" w:line="360" w:lineRule="auto"/>
              <w:jc w:val="both"/>
              <w:rPr>
                <w:rFonts w:ascii="Arial" w:eastAsia="Arial" w:hAnsi="Arial" w:cs="Arial"/>
                <w:kern w:val="0"/>
                <w:lang w:val="en-US"/>
                <w14:ligatures w14:val="none"/>
              </w:rPr>
            </w:pPr>
            <w:r w:rsidRPr="005E7D2B">
              <w:rPr>
                <w:rFonts w:ascii="Arial" w:eastAsia="Arial" w:hAnsi="Arial" w:cs="Arial"/>
                <w:kern w:val="0"/>
                <w:lang w:val="en-US"/>
                <w14:ligatures w14:val="none"/>
              </w:rPr>
              <w:t>- Make sound decisions while keeping feasibility and ethics in mind.</w:t>
            </w:r>
          </w:p>
          <w:p w14:paraId="2CB00FF9" w14:textId="77777777" w:rsidR="005E7D2B" w:rsidRPr="005E7D2B" w:rsidRDefault="005E7D2B" w:rsidP="005E7D2B">
            <w:pPr>
              <w:widowControl w:val="0"/>
              <w:autoSpaceDE w:val="0"/>
              <w:autoSpaceDN w:val="0"/>
              <w:spacing w:after="0" w:line="360" w:lineRule="auto"/>
              <w:jc w:val="both"/>
              <w:rPr>
                <w:rFonts w:ascii="Arial" w:eastAsia="Arial" w:hAnsi="Arial" w:cs="Arial"/>
                <w:kern w:val="0"/>
                <w:lang w:val="en-US"/>
                <w14:ligatures w14:val="none"/>
              </w:rPr>
            </w:pPr>
            <w:r w:rsidRPr="005E7D2B">
              <w:rPr>
                <w:rFonts w:ascii="Arial" w:eastAsia="Arial" w:hAnsi="Arial" w:cs="Arial"/>
                <w:kern w:val="0"/>
                <w:lang w:val="en-US"/>
                <w14:ligatures w14:val="none"/>
              </w:rPr>
              <w:t>- Present alternative options backed up by data and research.</w:t>
            </w:r>
          </w:p>
          <w:p w14:paraId="796184B7" w14:textId="77777777" w:rsidR="005E7D2B" w:rsidRPr="005E7D2B" w:rsidRDefault="005E7D2B" w:rsidP="005E7D2B">
            <w:pPr>
              <w:widowControl w:val="0"/>
              <w:autoSpaceDE w:val="0"/>
              <w:autoSpaceDN w:val="0"/>
              <w:spacing w:after="0" w:line="360" w:lineRule="auto"/>
              <w:jc w:val="both"/>
              <w:rPr>
                <w:rFonts w:ascii="Arial" w:eastAsia="Arial" w:hAnsi="Arial" w:cs="Arial"/>
                <w:b/>
                <w:bCs/>
                <w:kern w:val="0"/>
                <w:lang w:val="en-US"/>
                <w14:ligatures w14:val="none"/>
              </w:rPr>
            </w:pPr>
            <w:r w:rsidRPr="005E7D2B">
              <w:rPr>
                <w:rFonts w:ascii="Arial" w:eastAsia="Arial" w:hAnsi="Arial" w:cs="Arial"/>
                <w:b/>
                <w:bCs/>
                <w:kern w:val="0"/>
                <w:lang w:val="en-US"/>
                <w14:ligatures w14:val="none"/>
              </w:rPr>
              <w:t>Critical Thinking Skills:</w:t>
            </w:r>
          </w:p>
          <w:p w14:paraId="2D2D68B4" w14:textId="77777777" w:rsidR="005E7D2B" w:rsidRPr="005E7D2B" w:rsidRDefault="005E7D2B" w:rsidP="005E7D2B">
            <w:pPr>
              <w:widowControl w:val="0"/>
              <w:autoSpaceDE w:val="0"/>
              <w:autoSpaceDN w:val="0"/>
              <w:spacing w:after="0" w:line="360" w:lineRule="auto"/>
              <w:jc w:val="both"/>
              <w:rPr>
                <w:rFonts w:ascii="Arial" w:eastAsia="Arial" w:hAnsi="Arial" w:cs="Arial"/>
                <w:kern w:val="0"/>
                <w:lang w:val="en-US"/>
                <w14:ligatures w14:val="none"/>
              </w:rPr>
            </w:pPr>
            <w:r w:rsidRPr="005E7D2B">
              <w:rPr>
                <w:rFonts w:ascii="Arial" w:eastAsia="Arial" w:hAnsi="Arial" w:cs="Arial"/>
                <w:kern w:val="0"/>
                <w:lang w:val="en-US"/>
                <w14:ligatures w14:val="none"/>
              </w:rPr>
              <w:t>Critical thinking is essential in business management. I can:</w:t>
            </w:r>
          </w:p>
          <w:p w14:paraId="42167D8F" w14:textId="77777777" w:rsidR="005E7D2B" w:rsidRPr="005E7D2B" w:rsidRDefault="005E7D2B" w:rsidP="005E7D2B">
            <w:pPr>
              <w:widowControl w:val="0"/>
              <w:autoSpaceDE w:val="0"/>
              <w:autoSpaceDN w:val="0"/>
              <w:spacing w:after="0" w:line="360" w:lineRule="auto"/>
              <w:jc w:val="both"/>
              <w:rPr>
                <w:rFonts w:ascii="Arial" w:eastAsia="Arial" w:hAnsi="Arial" w:cs="Arial"/>
                <w:kern w:val="0"/>
                <w:lang w:val="en-US"/>
                <w14:ligatures w14:val="none"/>
              </w:rPr>
            </w:pPr>
            <w:r w:rsidRPr="005E7D2B">
              <w:rPr>
                <w:rFonts w:ascii="Arial" w:eastAsia="Arial" w:hAnsi="Arial" w:cs="Arial"/>
                <w:kern w:val="0"/>
                <w:lang w:val="en-US"/>
                <w14:ligatures w14:val="none"/>
              </w:rPr>
              <w:t>- Dissect information to have a better understanding.</w:t>
            </w:r>
          </w:p>
          <w:p w14:paraId="73DBAB51" w14:textId="77777777" w:rsidR="005E7D2B" w:rsidRPr="005E7D2B" w:rsidRDefault="005E7D2B" w:rsidP="005E7D2B">
            <w:pPr>
              <w:widowControl w:val="0"/>
              <w:autoSpaceDE w:val="0"/>
              <w:autoSpaceDN w:val="0"/>
              <w:spacing w:after="0" w:line="360" w:lineRule="auto"/>
              <w:jc w:val="both"/>
              <w:rPr>
                <w:rFonts w:ascii="Arial" w:eastAsia="Arial" w:hAnsi="Arial" w:cs="Arial"/>
                <w:kern w:val="0"/>
                <w:lang w:val="en-US"/>
                <w14:ligatures w14:val="none"/>
              </w:rPr>
            </w:pPr>
            <w:r w:rsidRPr="005E7D2B">
              <w:rPr>
                <w:rFonts w:ascii="Arial" w:eastAsia="Arial" w:hAnsi="Arial" w:cs="Arial"/>
                <w:kern w:val="0"/>
                <w:lang w:val="en-US"/>
                <w14:ligatures w14:val="none"/>
              </w:rPr>
              <w:t>- Use data to draw relevant conclusions.</w:t>
            </w:r>
          </w:p>
          <w:p w14:paraId="4D48307F" w14:textId="77777777" w:rsidR="005E7D2B" w:rsidRPr="005E7D2B" w:rsidRDefault="005E7D2B" w:rsidP="005E7D2B">
            <w:pPr>
              <w:widowControl w:val="0"/>
              <w:autoSpaceDE w:val="0"/>
              <w:autoSpaceDN w:val="0"/>
              <w:spacing w:after="0" w:line="360" w:lineRule="auto"/>
              <w:jc w:val="both"/>
              <w:rPr>
                <w:rFonts w:ascii="Arial" w:eastAsia="Arial" w:hAnsi="Arial" w:cs="Arial"/>
                <w:kern w:val="0"/>
                <w:lang w:val="en-US"/>
                <w14:ligatures w14:val="none"/>
              </w:rPr>
            </w:pPr>
            <w:r w:rsidRPr="005E7D2B">
              <w:rPr>
                <w:rFonts w:ascii="Arial" w:eastAsia="Arial" w:hAnsi="Arial" w:cs="Arial"/>
                <w:kern w:val="0"/>
                <w:lang w:val="en-US"/>
                <w14:ligatures w14:val="none"/>
              </w:rPr>
              <w:t>- Contrast and compare data from various sources.</w:t>
            </w:r>
          </w:p>
          <w:p w14:paraId="65794B88" w14:textId="77777777" w:rsidR="005E7D2B" w:rsidRPr="005E7D2B" w:rsidRDefault="005E7D2B" w:rsidP="005E7D2B">
            <w:pPr>
              <w:widowControl w:val="0"/>
              <w:autoSpaceDE w:val="0"/>
              <w:autoSpaceDN w:val="0"/>
              <w:spacing w:after="0" w:line="360" w:lineRule="auto"/>
              <w:jc w:val="both"/>
              <w:rPr>
                <w:rFonts w:ascii="Arial" w:eastAsia="Arial" w:hAnsi="Arial" w:cs="Arial"/>
                <w:kern w:val="0"/>
                <w:lang w:val="en-US"/>
                <w14:ligatures w14:val="none"/>
              </w:rPr>
            </w:pPr>
            <w:r w:rsidRPr="005E7D2B">
              <w:rPr>
                <w:rFonts w:ascii="Arial" w:eastAsia="Arial" w:hAnsi="Arial" w:cs="Arial"/>
                <w:kern w:val="0"/>
                <w:lang w:val="en-US"/>
                <w14:ligatures w14:val="none"/>
              </w:rPr>
              <w:t>- Consider expert suggestions to help guide my analysis.</w:t>
            </w:r>
          </w:p>
          <w:p w14:paraId="7953809C" w14:textId="77777777" w:rsidR="005E7D2B" w:rsidRPr="005E7D2B" w:rsidRDefault="005E7D2B" w:rsidP="005E7D2B">
            <w:pPr>
              <w:widowControl w:val="0"/>
              <w:autoSpaceDE w:val="0"/>
              <w:autoSpaceDN w:val="0"/>
              <w:spacing w:after="0" w:line="360" w:lineRule="auto"/>
              <w:jc w:val="both"/>
              <w:rPr>
                <w:rFonts w:ascii="Arial" w:eastAsia="Arial" w:hAnsi="Arial" w:cs="Arial"/>
                <w:b/>
                <w:bCs/>
                <w:kern w:val="0"/>
                <w:lang w:val="en-US"/>
                <w14:ligatures w14:val="none"/>
              </w:rPr>
            </w:pPr>
            <w:r w:rsidRPr="005E7D2B">
              <w:rPr>
                <w:rFonts w:ascii="Arial" w:eastAsia="Arial" w:hAnsi="Arial" w:cs="Arial"/>
                <w:b/>
                <w:bCs/>
                <w:kern w:val="0"/>
                <w:lang w:val="en-US"/>
                <w14:ligatures w14:val="none"/>
              </w:rPr>
              <w:t>Justification and Evidence-Based Argumentation:</w:t>
            </w:r>
          </w:p>
          <w:p w14:paraId="1379E992" w14:textId="77777777" w:rsidR="005E7D2B" w:rsidRPr="005E7D2B" w:rsidRDefault="005E7D2B" w:rsidP="005E7D2B">
            <w:pPr>
              <w:widowControl w:val="0"/>
              <w:autoSpaceDE w:val="0"/>
              <w:autoSpaceDN w:val="0"/>
              <w:spacing w:after="0" w:line="360" w:lineRule="auto"/>
              <w:jc w:val="both"/>
              <w:rPr>
                <w:rFonts w:ascii="Arial" w:eastAsia="Arial" w:hAnsi="Arial" w:cs="Arial"/>
                <w:kern w:val="0"/>
                <w:lang w:val="en-US"/>
                <w14:ligatures w14:val="none"/>
              </w:rPr>
            </w:pPr>
            <w:r w:rsidRPr="005E7D2B">
              <w:rPr>
                <w:rFonts w:ascii="Arial" w:eastAsia="Arial" w:hAnsi="Arial" w:cs="Arial"/>
                <w:kern w:val="0"/>
                <w:lang w:val="en-US"/>
                <w14:ligatures w14:val="none"/>
              </w:rPr>
              <w:t>Decisions must be justified. I can:</w:t>
            </w:r>
          </w:p>
          <w:p w14:paraId="4702341F" w14:textId="77777777" w:rsidR="005E7D2B" w:rsidRPr="005E7D2B" w:rsidRDefault="005E7D2B" w:rsidP="005E7D2B">
            <w:pPr>
              <w:widowControl w:val="0"/>
              <w:autoSpaceDE w:val="0"/>
              <w:autoSpaceDN w:val="0"/>
              <w:spacing w:after="0" w:line="360" w:lineRule="auto"/>
              <w:jc w:val="both"/>
              <w:rPr>
                <w:rFonts w:ascii="Arial" w:eastAsia="Arial" w:hAnsi="Arial" w:cs="Arial"/>
                <w:kern w:val="0"/>
                <w:lang w:val="en-US"/>
                <w14:ligatures w14:val="none"/>
              </w:rPr>
            </w:pPr>
            <w:r w:rsidRPr="005E7D2B">
              <w:rPr>
                <w:rFonts w:ascii="Arial" w:eastAsia="Arial" w:hAnsi="Arial" w:cs="Arial"/>
                <w:kern w:val="0"/>
                <w:lang w:val="en-US"/>
                <w14:ligatures w14:val="none"/>
              </w:rPr>
              <w:t>- Support your claims using reputable sources and theories.</w:t>
            </w:r>
          </w:p>
          <w:p w14:paraId="3A9657F0" w14:textId="77777777" w:rsidR="005E7D2B" w:rsidRPr="005E7D2B" w:rsidRDefault="005E7D2B" w:rsidP="005E7D2B">
            <w:pPr>
              <w:widowControl w:val="0"/>
              <w:autoSpaceDE w:val="0"/>
              <w:autoSpaceDN w:val="0"/>
              <w:spacing w:after="0" w:line="360" w:lineRule="auto"/>
              <w:jc w:val="both"/>
              <w:rPr>
                <w:rFonts w:ascii="Arial" w:eastAsia="Arial" w:hAnsi="Arial" w:cs="Arial"/>
                <w:kern w:val="0"/>
                <w:lang w:val="en-US"/>
                <w14:ligatures w14:val="none"/>
              </w:rPr>
            </w:pPr>
            <w:r w:rsidRPr="005E7D2B">
              <w:rPr>
                <w:rFonts w:ascii="Arial" w:eastAsia="Arial" w:hAnsi="Arial" w:cs="Arial"/>
                <w:kern w:val="0"/>
                <w:lang w:val="en-US"/>
                <w14:ligatures w14:val="none"/>
              </w:rPr>
              <w:t>- Incorporate expert opinions to strengthen my case.</w:t>
            </w:r>
          </w:p>
          <w:p w14:paraId="34B86163" w14:textId="77777777" w:rsidR="005E7D2B" w:rsidRPr="005E7D2B" w:rsidRDefault="005E7D2B" w:rsidP="005E7D2B">
            <w:pPr>
              <w:widowControl w:val="0"/>
              <w:autoSpaceDE w:val="0"/>
              <w:autoSpaceDN w:val="0"/>
              <w:spacing w:after="0" w:line="360" w:lineRule="auto"/>
              <w:jc w:val="both"/>
              <w:rPr>
                <w:rFonts w:ascii="Arial" w:eastAsia="Arial" w:hAnsi="Arial" w:cs="Arial"/>
                <w:kern w:val="0"/>
                <w:lang w:val="en-US"/>
                <w14:ligatures w14:val="none"/>
              </w:rPr>
            </w:pPr>
            <w:r w:rsidRPr="005E7D2B">
              <w:rPr>
                <w:rFonts w:ascii="Arial" w:eastAsia="Arial" w:hAnsi="Arial" w:cs="Arial"/>
                <w:kern w:val="0"/>
                <w:lang w:val="en-US"/>
                <w14:ligatures w14:val="none"/>
              </w:rPr>
              <w:t>- Support recommendations with qualitative and quantitative data.</w:t>
            </w:r>
          </w:p>
          <w:p w14:paraId="207CEC95" w14:textId="77777777" w:rsidR="005E7D2B" w:rsidRPr="005E7D2B" w:rsidRDefault="005E7D2B" w:rsidP="005E7D2B">
            <w:pPr>
              <w:widowControl w:val="0"/>
              <w:autoSpaceDE w:val="0"/>
              <w:autoSpaceDN w:val="0"/>
              <w:spacing w:after="0" w:line="360" w:lineRule="auto"/>
              <w:jc w:val="both"/>
              <w:rPr>
                <w:rFonts w:ascii="Arial" w:eastAsia="Arial" w:hAnsi="Arial" w:cs="Arial"/>
                <w:kern w:val="0"/>
                <w:lang w:val="en-US"/>
                <w14:ligatures w14:val="none"/>
              </w:rPr>
            </w:pPr>
            <w:r w:rsidRPr="005E7D2B">
              <w:rPr>
                <w:rFonts w:ascii="Arial" w:eastAsia="Arial" w:hAnsi="Arial" w:cs="Arial"/>
                <w:kern w:val="0"/>
                <w:lang w:val="en-US"/>
                <w14:ligatures w14:val="none"/>
              </w:rPr>
              <w:t>Conclusion:</w:t>
            </w:r>
          </w:p>
          <w:p w14:paraId="738CCCE5" w14:textId="77777777" w:rsidR="005E7D2B" w:rsidRPr="005E7D2B" w:rsidRDefault="005E7D2B" w:rsidP="005E7D2B">
            <w:pPr>
              <w:widowControl w:val="0"/>
              <w:autoSpaceDE w:val="0"/>
              <w:autoSpaceDN w:val="0"/>
              <w:spacing w:after="0" w:line="360" w:lineRule="auto"/>
              <w:jc w:val="both"/>
              <w:rPr>
                <w:rFonts w:ascii="Arial" w:eastAsia="Arial" w:hAnsi="Arial" w:cs="Arial"/>
                <w:kern w:val="0"/>
                <w:lang w:val="en-US"/>
                <w14:ligatures w14:val="none"/>
              </w:rPr>
            </w:pPr>
            <w:r w:rsidRPr="005E7D2B">
              <w:rPr>
                <w:rFonts w:ascii="Arial" w:eastAsia="Arial" w:hAnsi="Arial" w:cs="Arial"/>
                <w:kern w:val="0"/>
                <w:lang w:val="en-US"/>
                <w14:ligatures w14:val="none"/>
              </w:rPr>
              <w:t xml:space="preserve">Cognitive and intellectual skills are required in Business Management for decision-making, problem solving, and academic contribution. These abilities enable me to </w:t>
            </w:r>
            <w:proofErr w:type="spellStart"/>
            <w:r w:rsidRPr="005E7D2B">
              <w:rPr>
                <w:rFonts w:ascii="Arial" w:eastAsia="Arial" w:hAnsi="Arial" w:cs="Arial"/>
                <w:kern w:val="0"/>
                <w:lang w:val="en-US"/>
                <w14:ligatures w14:val="none"/>
              </w:rPr>
              <w:t>analyse</w:t>
            </w:r>
            <w:proofErr w:type="spellEnd"/>
            <w:r w:rsidRPr="005E7D2B">
              <w:rPr>
                <w:rFonts w:ascii="Arial" w:eastAsia="Arial" w:hAnsi="Arial" w:cs="Arial"/>
                <w:kern w:val="0"/>
                <w:lang w:val="en-US"/>
                <w14:ligatures w14:val="none"/>
              </w:rPr>
              <w:t xml:space="preserve"> facts, construct logical arguments, and make educated decisions, all of which are essential in academia and the professional world.</w:t>
            </w:r>
          </w:p>
        </w:tc>
        <w:tc>
          <w:tcPr>
            <w:tcW w:w="865" w:type="dxa"/>
          </w:tcPr>
          <w:p w14:paraId="7B9D52F1" w14:textId="77777777" w:rsidR="005E7D2B" w:rsidRPr="005E7D2B" w:rsidRDefault="005E7D2B" w:rsidP="005E7D2B">
            <w:pPr>
              <w:widowControl w:val="0"/>
              <w:autoSpaceDE w:val="0"/>
              <w:autoSpaceDN w:val="0"/>
              <w:spacing w:after="0" w:line="360" w:lineRule="auto"/>
              <w:jc w:val="both"/>
              <w:rPr>
                <w:rFonts w:ascii="Arial" w:eastAsia="Arial" w:hAnsi="Arial" w:cs="Arial"/>
                <w:kern w:val="0"/>
                <w:lang w:val="en-US"/>
                <w14:ligatures w14:val="none"/>
              </w:rPr>
            </w:pPr>
          </w:p>
        </w:tc>
        <w:tc>
          <w:tcPr>
            <w:tcW w:w="865" w:type="dxa"/>
          </w:tcPr>
          <w:p w14:paraId="5D83DB2A" w14:textId="77777777" w:rsidR="005E7D2B" w:rsidRPr="005E7D2B" w:rsidRDefault="005E7D2B" w:rsidP="005E7D2B">
            <w:pPr>
              <w:widowControl w:val="0"/>
              <w:autoSpaceDE w:val="0"/>
              <w:autoSpaceDN w:val="0"/>
              <w:spacing w:after="0" w:line="360" w:lineRule="auto"/>
              <w:jc w:val="both"/>
              <w:rPr>
                <w:rFonts w:ascii="Arial" w:eastAsia="Arial" w:hAnsi="Arial" w:cs="Arial"/>
                <w:kern w:val="0"/>
                <w:lang w:val="en-US"/>
                <w14:ligatures w14:val="none"/>
              </w:rPr>
            </w:pPr>
          </w:p>
        </w:tc>
      </w:tr>
      <w:tr w:rsidR="005E7D2B" w:rsidRPr="005E7D2B" w14:paraId="58610DA3" w14:textId="77777777" w:rsidTr="005E7D2B">
        <w:trPr>
          <w:trHeight w:val="508"/>
        </w:trPr>
        <w:tc>
          <w:tcPr>
            <w:tcW w:w="8732" w:type="dxa"/>
            <w:shd w:val="clear" w:color="auto" w:fill="D9D9D9"/>
          </w:tcPr>
          <w:p w14:paraId="744B62A5" w14:textId="77777777" w:rsidR="005E7D2B" w:rsidRPr="005E7D2B" w:rsidRDefault="005E7D2B" w:rsidP="005E7D2B">
            <w:pPr>
              <w:widowControl w:val="0"/>
              <w:autoSpaceDE w:val="0"/>
              <w:autoSpaceDN w:val="0"/>
              <w:spacing w:after="0" w:line="360" w:lineRule="auto"/>
              <w:ind w:left="117"/>
              <w:jc w:val="both"/>
              <w:rPr>
                <w:rFonts w:ascii="Arial" w:eastAsia="Arial" w:hAnsi="Arial" w:cs="Arial"/>
                <w:b/>
                <w:kern w:val="0"/>
                <w:lang w:val="en-US"/>
                <w14:ligatures w14:val="none"/>
              </w:rPr>
            </w:pPr>
            <w:r w:rsidRPr="005E7D2B">
              <w:rPr>
                <w:rFonts w:ascii="Arial" w:eastAsia="Arial" w:hAnsi="Arial" w:cs="Arial"/>
                <w:b/>
                <w:kern w:val="0"/>
                <w:lang w:val="en-US"/>
                <w14:ligatures w14:val="none"/>
              </w:rPr>
              <w:t>4. Practical Application Skills</w:t>
            </w:r>
          </w:p>
        </w:tc>
        <w:tc>
          <w:tcPr>
            <w:tcW w:w="865" w:type="dxa"/>
            <w:shd w:val="clear" w:color="auto" w:fill="D9D9D9"/>
          </w:tcPr>
          <w:p w14:paraId="0B145233" w14:textId="77777777" w:rsidR="005E7D2B" w:rsidRPr="005E7D2B" w:rsidRDefault="005E7D2B" w:rsidP="005E7D2B">
            <w:pPr>
              <w:widowControl w:val="0"/>
              <w:autoSpaceDE w:val="0"/>
              <w:autoSpaceDN w:val="0"/>
              <w:spacing w:before="2" w:after="0" w:line="360" w:lineRule="auto"/>
              <w:ind w:left="81" w:right="70"/>
              <w:jc w:val="both"/>
              <w:rPr>
                <w:rFonts w:ascii="Arial" w:eastAsia="Arial" w:hAnsi="Arial" w:cs="Arial"/>
                <w:kern w:val="0"/>
                <w:lang w:val="en-US"/>
                <w14:ligatures w14:val="none"/>
              </w:rPr>
            </w:pPr>
            <w:r w:rsidRPr="005E7D2B">
              <w:rPr>
                <w:rFonts w:ascii="Arial" w:eastAsia="Arial" w:hAnsi="Arial" w:cs="Arial"/>
                <w:kern w:val="0"/>
                <w:lang w:val="en-US"/>
                <w14:ligatures w14:val="none"/>
              </w:rPr>
              <w:t>20%</w:t>
            </w:r>
          </w:p>
        </w:tc>
        <w:tc>
          <w:tcPr>
            <w:tcW w:w="865" w:type="dxa"/>
            <w:shd w:val="clear" w:color="auto" w:fill="D9D9D9"/>
          </w:tcPr>
          <w:p w14:paraId="25A2248D" w14:textId="77777777" w:rsidR="005E7D2B" w:rsidRPr="005E7D2B" w:rsidRDefault="005E7D2B" w:rsidP="005E7D2B">
            <w:pPr>
              <w:widowControl w:val="0"/>
              <w:autoSpaceDE w:val="0"/>
              <w:autoSpaceDN w:val="0"/>
              <w:spacing w:after="0" w:line="360" w:lineRule="auto"/>
              <w:jc w:val="both"/>
              <w:rPr>
                <w:rFonts w:ascii="Arial" w:eastAsia="Arial" w:hAnsi="Arial" w:cs="Arial"/>
                <w:kern w:val="0"/>
                <w:lang w:val="en-US"/>
                <w14:ligatures w14:val="none"/>
              </w:rPr>
            </w:pPr>
          </w:p>
        </w:tc>
      </w:tr>
      <w:tr w:rsidR="005E7D2B" w:rsidRPr="005E7D2B" w14:paraId="0C9F932B" w14:textId="77777777" w:rsidTr="005E7D2B">
        <w:trPr>
          <w:trHeight w:val="1677"/>
        </w:trPr>
        <w:tc>
          <w:tcPr>
            <w:tcW w:w="8732" w:type="dxa"/>
          </w:tcPr>
          <w:p w14:paraId="1E550CF2" w14:textId="77777777" w:rsidR="005E7D2B" w:rsidRPr="005E7D2B" w:rsidRDefault="005E7D2B" w:rsidP="005E7D2B">
            <w:pPr>
              <w:widowControl w:val="0"/>
              <w:autoSpaceDE w:val="0"/>
              <w:autoSpaceDN w:val="0"/>
              <w:spacing w:after="0" w:line="360" w:lineRule="auto"/>
              <w:jc w:val="both"/>
              <w:rPr>
                <w:rFonts w:ascii="Arial" w:eastAsia="Arial" w:hAnsi="Arial" w:cs="Arial"/>
                <w:kern w:val="0"/>
                <w:lang w:val="en-US"/>
                <w14:ligatures w14:val="none"/>
              </w:rPr>
            </w:pPr>
            <w:r w:rsidRPr="005E7D2B">
              <w:rPr>
                <w:rFonts w:ascii="Arial" w:eastAsia="Arial" w:hAnsi="Arial" w:cs="Arial"/>
                <w:kern w:val="0"/>
                <w:lang w:val="en-US"/>
                <w14:ligatures w14:val="none"/>
              </w:rPr>
              <w:t xml:space="preserve">This </w:t>
            </w:r>
            <w:proofErr w:type="spellStart"/>
            <w:r w:rsidRPr="005E7D2B">
              <w:rPr>
                <w:rFonts w:ascii="Arial" w:eastAsia="Arial" w:hAnsi="Arial" w:cs="Arial"/>
                <w:kern w:val="0"/>
                <w:lang w:val="en-US"/>
                <w14:ligatures w14:val="none"/>
              </w:rPr>
              <w:t>emphasises</w:t>
            </w:r>
            <w:proofErr w:type="spellEnd"/>
            <w:r w:rsidRPr="005E7D2B">
              <w:rPr>
                <w:rFonts w:ascii="Arial" w:eastAsia="Arial" w:hAnsi="Arial" w:cs="Arial"/>
                <w:kern w:val="0"/>
                <w:lang w:val="en-US"/>
                <w14:ligatures w14:val="none"/>
              </w:rPr>
              <w:t xml:space="preserve"> the importance of connecting theoretical knowledge to real-world settings, demonstrating how these principles work in </w:t>
            </w:r>
            <w:proofErr w:type="spellStart"/>
            <w:r w:rsidRPr="005E7D2B">
              <w:rPr>
                <w:rFonts w:ascii="Arial" w:eastAsia="Arial" w:hAnsi="Arial" w:cs="Arial"/>
                <w:kern w:val="0"/>
                <w:lang w:val="en-US"/>
                <w14:ligatures w14:val="none"/>
              </w:rPr>
              <w:t>practise</w:t>
            </w:r>
            <w:proofErr w:type="spellEnd"/>
            <w:r w:rsidRPr="005E7D2B">
              <w:rPr>
                <w:rFonts w:ascii="Arial" w:eastAsia="Arial" w:hAnsi="Arial" w:cs="Arial"/>
                <w:kern w:val="0"/>
                <w:lang w:val="en-US"/>
                <w14:ligatures w14:val="none"/>
              </w:rPr>
              <w:t>.</w:t>
            </w:r>
          </w:p>
          <w:p w14:paraId="3FDE5484" w14:textId="77777777" w:rsidR="005E7D2B" w:rsidRPr="005E7D2B" w:rsidRDefault="005E7D2B" w:rsidP="005E7D2B">
            <w:pPr>
              <w:widowControl w:val="0"/>
              <w:autoSpaceDE w:val="0"/>
              <w:autoSpaceDN w:val="0"/>
              <w:spacing w:after="0" w:line="360" w:lineRule="auto"/>
              <w:jc w:val="both"/>
              <w:rPr>
                <w:rFonts w:ascii="Arial" w:eastAsia="Arial" w:hAnsi="Arial" w:cs="Arial"/>
                <w:kern w:val="0"/>
                <w:lang w:val="en-US"/>
                <w14:ligatures w14:val="none"/>
              </w:rPr>
            </w:pPr>
            <w:r w:rsidRPr="005E7D2B">
              <w:rPr>
                <w:rFonts w:ascii="Arial" w:eastAsia="Arial" w:hAnsi="Arial" w:cs="Arial"/>
                <w:b/>
                <w:bCs/>
                <w:kern w:val="0"/>
                <w:lang w:val="en-US"/>
                <w14:ligatures w14:val="none"/>
              </w:rPr>
              <w:t>1. Academic Foundation: Business Concept Understanding:</w:t>
            </w:r>
          </w:p>
          <w:p w14:paraId="4F5D130F" w14:textId="77777777" w:rsidR="005E7D2B" w:rsidRPr="005E7D2B" w:rsidRDefault="005E7D2B" w:rsidP="005E7D2B">
            <w:pPr>
              <w:widowControl w:val="0"/>
              <w:autoSpaceDE w:val="0"/>
              <w:autoSpaceDN w:val="0"/>
              <w:spacing w:after="0" w:line="360" w:lineRule="auto"/>
              <w:jc w:val="both"/>
              <w:rPr>
                <w:rFonts w:ascii="Arial" w:eastAsia="Arial" w:hAnsi="Arial" w:cs="Arial"/>
                <w:kern w:val="0"/>
                <w:lang w:val="en-US"/>
                <w14:ligatures w14:val="none"/>
              </w:rPr>
            </w:pPr>
            <w:r w:rsidRPr="005E7D2B">
              <w:rPr>
                <w:rFonts w:ascii="Arial" w:eastAsia="Arial" w:hAnsi="Arial" w:cs="Arial"/>
                <w:kern w:val="0"/>
                <w:lang w:val="en-US"/>
                <w14:ligatures w14:val="none"/>
              </w:rPr>
              <w:t xml:space="preserve">   A strong academic foundation is required: </w:t>
            </w:r>
          </w:p>
          <w:p w14:paraId="40B10EC0" w14:textId="77777777" w:rsidR="005E7D2B" w:rsidRPr="005E7D2B" w:rsidRDefault="005E7D2B" w:rsidP="005E7D2B">
            <w:pPr>
              <w:widowControl w:val="0"/>
              <w:autoSpaceDE w:val="0"/>
              <w:autoSpaceDN w:val="0"/>
              <w:spacing w:after="0" w:line="360" w:lineRule="auto"/>
              <w:jc w:val="both"/>
              <w:rPr>
                <w:rFonts w:ascii="Arial" w:eastAsia="Arial" w:hAnsi="Arial" w:cs="Arial"/>
                <w:kern w:val="0"/>
                <w:lang w:val="en-US"/>
                <w14:ligatures w14:val="none"/>
              </w:rPr>
            </w:pPr>
            <w:r w:rsidRPr="005E7D2B">
              <w:rPr>
                <w:rFonts w:ascii="Arial" w:eastAsia="Arial" w:hAnsi="Arial" w:cs="Arial"/>
                <w:kern w:val="0"/>
                <w:lang w:val="en-US"/>
                <w14:ligatures w14:val="none"/>
              </w:rPr>
              <w:t xml:space="preserve">  -Financial Management: Students learn financial basics including budgeting and financial analysis, which serve as the foundation for smart financial decision-making.</w:t>
            </w:r>
          </w:p>
          <w:p w14:paraId="638FAF98" w14:textId="77777777" w:rsidR="005E7D2B" w:rsidRPr="005E7D2B" w:rsidRDefault="005E7D2B" w:rsidP="005E7D2B">
            <w:pPr>
              <w:widowControl w:val="0"/>
              <w:autoSpaceDE w:val="0"/>
              <w:autoSpaceDN w:val="0"/>
              <w:spacing w:after="0" w:line="360" w:lineRule="auto"/>
              <w:jc w:val="both"/>
              <w:rPr>
                <w:rFonts w:ascii="Arial" w:eastAsia="Arial" w:hAnsi="Arial" w:cs="Arial"/>
                <w:kern w:val="0"/>
                <w:lang w:val="en-US"/>
                <w14:ligatures w14:val="none"/>
              </w:rPr>
            </w:pPr>
            <w:r w:rsidRPr="005E7D2B">
              <w:rPr>
                <w:rFonts w:ascii="Arial" w:eastAsia="Arial" w:hAnsi="Arial" w:cs="Arial"/>
                <w:kern w:val="0"/>
                <w:lang w:val="en-US"/>
                <w14:ligatures w14:val="none"/>
              </w:rPr>
              <w:t xml:space="preserve">  -Marketing Strategies: Marketing studies teach students skills for market analysis, branding, and promotional tactics, all of which are important in real-world corporate success.</w:t>
            </w:r>
          </w:p>
          <w:p w14:paraId="1A503DE0" w14:textId="77777777" w:rsidR="005E7D2B" w:rsidRPr="005E7D2B" w:rsidRDefault="005E7D2B" w:rsidP="005E7D2B">
            <w:pPr>
              <w:widowControl w:val="0"/>
              <w:autoSpaceDE w:val="0"/>
              <w:autoSpaceDN w:val="0"/>
              <w:spacing w:after="0" w:line="360" w:lineRule="auto"/>
              <w:jc w:val="both"/>
              <w:rPr>
                <w:rFonts w:ascii="Arial" w:eastAsia="Arial" w:hAnsi="Arial" w:cs="Arial"/>
                <w:kern w:val="0"/>
                <w:lang w:val="en-US"/>
                <w14:ligatures w14:val="none"/>
              </w:rPr>
            </w:pPr>
            <w:r w:rsidRPr="005E7D2B">
              <w:rPr>
                <w:rFonts w:ascii="Arial" w:eastAsia="Arial" w:hAnsi="Arial" w:cs="Arial"/>
                <w:kern w:val="0"/>
                <w:lang w:val="en-US"/>
                <w14:ligatures w14:val="none"/>
              </w:rPr>
              <w:t xml:space="preserve">  -</w:t>
            </w:r>
            <w:proofErr w:type="spellStart"/>
            <w:r w:rsidRPr="005E7D2B">
              <w:rPr>
                <w:rFonts w:ascii="Arial" w:eastAsia="Arial" w:hAnsi="Arial" w:cs="Arial"/>
                <w:kern w:val="0"/>
                <w:lang w:val="en-US"/>
                <w14:ligatures w14:val="none"/>
              </w:rPr>
              <w:t>Organisational</w:t>
            </w:r>
            <w:proofErr w:type="spellEnd"/>
            <w:r w:rsidRPr="005E7D2B">
              <w:rPr>
                <w:rFonts w:ascii="Arial" w:eastAsia="Arial" w:hAnsi="Arial" w:cs="Arial"/>
                <w:kern w:val="0"/>
                <w:lang w:val="en-US"/>
                <w14:ligatures w14:val="none"/>
              </w:rPr>
              <w:t xml:space="preserve"> </w:t>
            </w:r>
            <w:proofErr w:type="spellStart"/>
            <w:r w:rsidRPr="005E7D2B">
              <w:rPr>
                <w:rFonts w:ascii="Arial" w:eastAsia="Arial" w:hAnsi="Arial" w:cs="Arial"/>
                <w:kern w:val="0"/>
                <w:lang w:val="en-US"/>
                <w14:ligatures w14:val="none"/>
              </w:rPr>
              <w:t>Behaviour</w:t>
            </w:r>
            <w:proofErr w:type="spellEnd"/>
            <w:r w:rsidRPr="005E7D2B">
              <w:rPr>
                <w:rFonts w:ascii="Arial" w:eastAsia="Arial" w:hAnsi="Arial" w:cs="Arial"/>
                <w:kern w:val="0"/>
                <w:lang w:val="en-US"/>
                <w14:ligatures w14:val="none"/>
              </w:rPr>
              <w:t xml:space="preserve">: Understanding human </w:t>
            </w:r>
            <w:proofErr w:type="spellStart"/>
            <w:r w:rsidRPr="005E7D2B">
              <w:rPr>
                <w:rFonts w:ascii="Arial" w:eastAsia="Arial" w:hAnsi="Arial" w:cs="Arial"/>
                <w:kern w:val="0"/>
                <w:lang w:val="en-US"/>
                <w14:ligatures w14:val="none"/>
              </w:rPr>
              <w:t>behaviour</w:t>
            </w:r>
            <w:proofErr w:type="spellEnd"/>
            <w:r w:rsidRPr="005E7D2B">
              <w:rPr>
                <w:rFonts w:ascii="Arial" w:eastAsia="Arial" w:hAnsi="Arial" w:cs="Arial"/>
                <w:kern w:val="0"/>
                <w:lang w:val="en-US"/>
                <w14:ligatures w14:val="none"/>
              </w:rPr>
              <w:t xml:space="preserve"> in </w:t>
            </w:r>
            <w:proofErr w:type="spellStart"/>
            <w:r w:rsidRPr="005E7D2B">
              <w:rPr>
                <w:rFonts w:ascii="Arial" w:eastAsia="Arial" w:hAnsi="Arial" w:cs="Arial"/>
                <w:kern w:val="0"/>
                <w:lang w:val="en-US"/>
                <w14:ligatures w14:val="none"/>
              </w:rPr>
              <w:t>organisations</w:t>
            </w:r>
            <w:proofErr w:type="spellEnd"/>
            <w:r w:rsidRPr="005E7D2B">
              <w:rPr>
                <w:rFonts w:ascii="Arial" w:eastAsia="Arial" w:hAnsi="Arial" w:cs="Arial"/>
                <w:kern w:val="0"/>
                <w:lang w:val="en-US"/>
                <w14:ligatures w14:val="none"/>
              </w:rPr>
              <w:t xml:space="preserve"> assists students</w:t>
            </w:r>
          </w:p>
          <w:p w14:paraId="1362842F" w14:textId="77777777" w:rsidR="005E7D2B" w:rsidRPr="005E7D2B" w:rsidRDefault="005E7D2B" w:rsidP="005E7D2B">
            <w:pPr>
              <w:widowControl w:val="0"/>
              <w:autoSpaceDE w:val="0"/>
              <w:autoSpaceDN w:val="0"/>
              <w:spacing w:after="0" w:line="360" w:lineRule="auto"/>
              <w:jc w:val="both"/>
              <w:rPr>
                <w:rFonts w:ascii="Arial" w:eastAsia="Arial" w:hAnsi="Arial" w:cs="Arial"/>
                <w:kern w:val="0"/>
                <w:lang w:val="en-US"/>
                <w14:ligatures w14:val="none"/>
              </w:rPr>
            </w:pPr>
            <w:r w:rsidRPr="005E7D2B">
              <w:rPr>
                <w:rFonts w:ascii="Arial" w:eastAsia="Arial" w:hAnsi="Arial" w:cs="Arial"/>
                <w:kern w:val="0"/>
                <w:lang w:val="en-US"/>
                <w14:ligatures w14:val="none"/>
              </w:rPr>
              <w:t>in navigating difficult workplace interactions and improving team effectiveness.</w:t>
            </w:r>
          </w:p>
          <w:p w14:paraId="4575AF54" w14:textId="77777777" w:rsidR="005E7D2B" w:rsidRPr="005E7D2B" w:rsidRDefault="005E7D2B" w:rsidP="005E7D2B">
            <w:pPr>
              <w:widowControl w:val="0"/>
              <w:autoSpaceDE w:val="0"/>
              <w:autoSpaceDN w:val="0"/>
              <w:spacing w:after="0" w:line="360" w:lineRule="auto"/>
              <w:jc w:val="both"/>
              <w:rPr>
                <w:rFonts w:ascii="Arial" w:eastAsia="Arial" w:hAnsi="Arial" w:cs="Arial"/>
                <w:kern w:val="0"/>
                <w:lang w:val="en-US"/>
                <w14:ligatures w14:val="none"/>
              </w:rPr>
            </w:pPr>
          </w:p>
          <w:p w14:paraId="4ED40274" w14:textId="77777777" w:rsidR="005E7D2B" w:rsidRPr="005E7D2B" w:rsidRDefault="005E7D2B" w:rsidP="005E7D2B">
            <w:pPr>
              <w:widowControl w:val="0"/>
              <w:autoSpaceDE w:val="0"/>
              <w:autoSpaceDN w:val="0"/>
              <w:spacing w:after="0" w:line="360" w:lineRule="auto"/>
              <w:jc w:val="both"/>
              <w:rPr>
                <w:rFonts w:ascii="Arial" w:eastAsia="Arial" w:hAnsi="Arial" w:cs="Arial"/>
                <w:kern w:val="0"/>
                <w:lang w:val="en-US"/>
                <w14:ligatures w14:val="none"/>
              </w:rPr>
            </w:pPr>
            <w:r w:rsidRPr="005E7D2B">
              <w:rPr>
                <w:rFonts w:ascii="Arial" w:eastAsia="Arial" w:hAnsi="Arial" w:cs="Arial"/>
                <w:kern w:val="0"/>
                <w:lang w:val="en-US"/>
                <w14:ligatures w14:val="none"/>
              </w:rPr>
              <w:t>Business Concept Application: Academic information is translated into practical skills:</w:t>
            </w:r>
          </w:p>
          <w:p w14:paraId="366F0D49" w14:textId="77777777" w:rsidR="005E7D2B" w:rsidRPr="005E7D2B" w:rsidRDefault="005E7D2B" w:rsidP="005E7D2B">
            <w:pPr>
              <w:widowControl w:val="0"/>
              <w:autoSpaceDE w:val="0"/>
              <w:autoSpaceDN w:val="0"/>
              <w:spacing w:after="0" w:line="360" w:lineRule="auto"/>
              <w:jc w:val="both"/>
              <w:rPr>
                <w:rFonts w:ascii="Arial" w:eastAsia="Arial" w:hAnsi="Arial" w:cs="Arial"/>
                <w:kern w:val="0"/>
                <w:lang w:val="en-US"/>
                <w14:ligatures w14:val="none"/>
              </w:rPr>
            </w:pPr>
            <w:r w:rsidRPr="005E7D2B">
              <w:rPr>
                <w:rFonts w:ascii="Arial" w:eastAsia="Arial" w:hAnsi="Arial" w:cs="Arial"/>
                <w:kern w:val="0"/>
                <w:lang w:val="en-US"/>
                <w14:ligatures w14:val="none"/>
              </w:rPr>
              <w:t xml:space="preserve"> -Financial Planning: Financial management principles drive budget allocation, investment decisions, and cost control in a corporate context, assuring financial sustainability.</w:t>
            </w:r>
          </w:p>
          <w:p w14:paraId="5D5D67A2" w14:textId="77777777" w:rsidR="005E7D2B" w:rsidRPr="005E7D2B" w:rsidRDefault="005E7D2B" w:rsidP="005E7D2B">
            <w:pPr>
              <w:widowControl w:val="0"/>
              <w:autoSpaceDE w:val="0"/>
              <w:autoSpaceDN w:val="0"/>
              <w:spacing w:after="0" w:line="360" w:lineRule="auto"/>
              <w:jc w:val="both"/>
              <w:rPr>
                <w:rFonts w:ascii="Arial" w:eastAsia="Arial" w:hAnsi="Arial" w:cs="Arial"/>
                <w:kern w:val="0"/>
                <w:lang w:val="en-US"/>
                <w14:ligatures w14:val="none"/>
              </w:rPr>
            </w:pPr>
            <w:r w:rsidRPr="005E7D2B">
              <w:rPr>
                <w:rFonts w:ascii="Arial" w:eastAsia="Arial" w:hAnsi="Arial" w:cs="Arial"/>
                <w:kern w:val="0"/>
                <w:lang w:val="en-US"/>
                <w14:ligatures w14:val="none"/>
              </w:rPr>
              <w:lastRenderedPageBreak/>
              <w:t xml:space="preserve"> -Market Research: Marketing tactics are used to determine consumer preferences, create advertising campaigns, and obtain a competitive advantage in the market.</w:t>
            </w:r>
          </w:p>
          <w:p w14:paraId="635DA1F1" w14:textId="77777777" w:rsidR="005E7D2B" w:rsidRPr="005E7D2B" w:rsidRDefault="005E7D2B" w:rsidP="005E7D2B">
            <w:pPr>
              <w:widowControl w:val="0"/>
              <w:autoSpaceDE w:val="0"/>
              <w:autoSpaceDN w:val="0"/>
              <w:spacing w:after="0" w:line="360" w:lineRule="auto"/>
              <w:jc w:val="both"/>
              <w:rPr>
                <w:rFonts w:ascii="Arial" w:eastAsia="Arial" w:hAnsi="Arial" w:cs="Arial"/>
                <w:kern w:val="0"/>
                <w:lang w:val="en-US"/>
                <w14:ligatures w14:val="none"/>
              </w:rPr>
            </w:pPr>
            <w:r w:rsidRPr="005E7D2B">
              <w:rPr>
                <w:rFonts w:ascii="Arial" w:eastAsia="Arial" w:hAnsi="Arial" w:cs="Arial"/>
                <w:kern w:val="0"/>
                <w:lang w:val="en-US"/>
                <w14:ligatures w14:val="none"/>
              </w:rPr>
              <w:t xml:space="preserve">- Team Management and Leadership: Understanding </w:t>
            </w:r>
            <w:proofErr w:type="spellStart"/>
            <w:r w:rsidRPr="005E7D2B">
              <w:rPr>
                <w:rFonts w:ascii="Arial" w:eastAsia="Arial" w:hAnsi="Arial" w:cs="Arial"/>
                <w:kern w:val="0"/>
                <w:lang w:val="en-US"/>
                <w14:ligatures w14:val="none"/>
              </w:rPr>
              <w:t>organisational</w:t>
            </w:r>
            <w:proofErr w:type="spellEnd"/>
            <w:r w:rsidRPr="005E7D2B">
              <w:rPr>
                <w:rFonts w:ascii="Arial" w:eastAsia="Arial" w:hAnsi="Arial" w:cs="Arial"/>
                <w:kern w:val="0"/>
                <w:lang w:val="en-US"/>
                <w14:ligatures w14:val="none"/>
              </w:rPr>
              <w:t xml:space="preserve"> </w:t>
            </w:r>
            <w:proofErr w:type="spellStart"/>
            <w:r w:rsidRPr="005E7D2B">
              <w:rPr>
                <w:rFonts w:ascii="Arial" w:eastAsia="Arial" w:hAnsi="Arial" w:cs="Arial"/>
                <w:kern w:val="0"/>
                <w:lang w:val="en-US"/>
                <w14:ligatures w14:val="none"/>
              </w:rPr>
              <w:t>behaviour</w:t>
            </w:r>
            <w:proofErr w:type="spellEnd"/>
            <w:r w:rsidRPr="005E7D2B">
              <w:rPr>
                <w:rFonts w:ascii="Arial" w:eastAsia="Arial" w:hAnsi="Arial" w:cs="Arial"/>
                <w:kern w:val="0"/>
                <w:lang w:val="en-US"/>
                <w14:ligatures w14:val="none"/>
              </w:rPr>
              <w:t xml:space="preserve"> aids in the formation of cohesive teams, the promotion of employee engagement, and the achievement of </w:t>
            </w:r>
            <w:proofErr w:type="spellStart"/>
            <w:r w:rsidRPr="005E7D2B">
              <w:rPr>
                <w:rFonts w:ascii="Arial" w:eastAsia="Arial" w:hAnsi="Arial" w:cs="Arial"/>
                <w:kern w:val="0"/>
                <w:lang w:val="en-US"/>
                <w14:ligatures w14:val="none"/>
              </w:rPr>
              <w:t>organisational</w:t>
            </w:r>
            <w:proofErr w:type="spellEnd"/>
            <w:r w:rsidRPr="005E7D2B">
              <w:rPr>
                <w:rFonts w:ascii="Arial" w:eastAsia="Arial" w:hAnsi="Arial" w:cs="Arial"/>
                <w:kern w:val="0"/>
                <w:lang w:val="en-US"/>
                <w14:ligatures w14:val="none"/>
              </w:rPr>
              <w:t xml:space="preserve"> goals.</w:t>
            </w:r>
          </w:p>
          <w:p w14:paraId="1A1A9091" w14:textId="77777777" w:rsidR="005E7D2B" w:rsidRPr="005E7D2B" w:rsidRDefault="005E7D2B" w:rsidP="005E7D2B">
            <w:pPr>
              <w:widowControl w:val="0"/>
              <w:tabs>
                <w:tab w:val="left" w:pos="7035"/>
              </w:tabs>
              <w:autoSpaceDE w:val="0"/>
              <w:autoSpaceDN w:val="0"/>
              <w:spacing w:after="0" w:line="360" w:lineRule="auto"/>
              <w:jc w:val="both"/>
              <w:rPr>
                <w:rFonts w:ascii="Arial" w:eastAsia="Arial" w:hAnsi="Arial" w:cs="Arial"/>
                <w:b/>
                <w:bCs/>
                <w:kern w:val="0"/>
                <w:lang w:val="en-US"/>
                <w14:ligatures w14:val="none"/>
              </w:rPr>
            </w:pPr>
            <w:r w:rsidRPr="005E7D2B">
              <w:rPr>
                <w:rFonts w:ascii="Arial" w:eastAsia="Arial" w:hAnsi="Arial" w:cs="Arial"/>
                <w:b/>
                <w:bCs/>
                <w:kern w:val="0"/>
                <w:lang w:val="en-US"/>
                <w14:ligatures w14:val="none"/>
              </w:rPr>
              <w:t>2. Business Decision-Making in the Real World:</w:t>
            </w:r>
            <w:r w:rsidRPr="005E7D2B">
              <w:rPr>
                <w:rFonts w:ascii="Arial" w:eastAsia="Arial" w:hAnsi="Arial" w:cs="Arial"/>
                <w:b/>
                <w:bCs/>
                <w:kern w:val="0"/>
                <w:lang w:val="en-US"/>
                <w14:ligatures w14:val="none"/>
              </w:rPr>
              <w:tab/>
            </w:r>
          </w:p>
          <w:p w14:paraId="0828C161" w14:textId="77777777" w:rsidR="005E7D2B" w:rsidRPr="005E7D2B" w:rsidRDefault="005E7D2B" w:rsidP="005E7D2B">
            <w:pPr>
              <w:widowControl w:val="0"/>
              <w:autoSpaceDE w:val="0"/>
              <w:autoSpaceDN w:val="0"/>
              <w:spacing w:after="0" w:line="360" w:lineRule="auto"/>
              <w:jc w:val="both"/>
              <w:rPr>
                <w:rFonts w:ascii="Arial" w:eastAsia="Arial" w:hAnsi="Arial" w:cs="Arial"/>
                <w:kern w:val="0"/>
                <w:lang w:val="en-US"/>
                <w14:ligatures w14:val="none"/>
              </w:rPr>
            </w:pPr>
            <w:r w:rsidRPr="005E7D2B">
              <w:rPr>
                <w:rFonts w:ascii="Arial" w:eastAsia="Arial" w:hAnsi="Arial" w:cs="Arial"/>
                <w:kern w:val="0"/>
                <w:lang w:val="en-US"/>
                <w14:ligatures w14:val="none"/>
              </w:rPr>
              <w:t xml:space="preserve">   Business management concepts are essential for making sound decisions:</w:t>
            </w:r>
          </w:p>
          <w:p w14:paraId="1E8F4A48" w14:textId="77777777" w:rsidR="005E7D2B" w:rsidRPr="005E7D2B" w:rsidRDefault="005E7D2B" w:rsidP="005E7D2B">
            <w:pPr>
              <w:widowControl w:val="0"/>
              <w:autoSpaceDE w:val="0"/>
              <w:autoSpaceDN w:val="0"/>
              <w:spacing w:after="0" w:line="360" w:lineRule="auto"/>
              <w:jc w:val="both"/>
              <w:rPr>
                <w:rFonts w:ascii="Arial" w:eastAsia="Arial" w:hAnsi="Arial" w:cs="Arial"/>
                <w:kern w:val="0"/>
                <w:lang w:val="en-US"/>
                <w14:ligatures w14:val="none"/>
              </w:rPr>
            </w:pPr>
            <w:r w:rsidRPr="005E7D2B">
              <w:rPr>
                <w:rFonts w:ascii="Arial" w:eastAsia="Arial" w:hAnsi="Arial" w:cs="Arial"/>
                <w:kern w:val="0"/>
                <w:lang w:val="en-US"/>
                <w14:ligatures w14:val="none"/>
              </w:rPr>
              <w:t xml:space="preserve">-Strategic Planning: </w:t>
            </w:r>
            <w:proofErr w:type="spellStart"/>
            <w:r w:rsidRPr="005E7D2B">
              <w:rPr>
                <w:rFonts w:ascii="Arial" w:eastAsia="Arial" w:hAnsi="Arial" w:cs="Arial"/>
                <w:kern w:val="0"/>
                <w:lang w:val="en-US"/>
                <w14:ligatures w14:val="none"/>
              </w:rPr>
              <w:t>Organisations</w:t>
            </w:r>
            <w:proofErr w:type="spellEnd"/>
            <w:r w:rsidRPr="005E7D2B">
              <w:rPr>
                <w:rFonts w:ascii="Arial" w:eastAsia="Arial" w:hAnsi="Arial" w:cs="Arial"/>
                <w:kern w:val="0"/>
                <w:lang w:val="en-US"/>
                <w14:ligatures w14:val="none"/>
              </w:rPr>
              <w:t xml:space="preserve"> use strategic management principles to create long-term goals, </w:t>
            </w:r>
            <w:proofErr w:type="spellStart"/>
            <w:r w:rsidRPr="005E7D2B">
              <w:rPr>
                <w:rFonts w:ascii="Arial" w:eastAsia="Arial" w:hAnsi="Arial" w:cs="Arial"/>
                <w:kern w:val="0"/>
                <w:lang w:val="en-US"/>
                <w14:ligatures w14:val="none"/>
              </w:rPr>
              <w:t>analyse</w:t>
            </w:r>
            <w:proofErr w:type="spellEnd"/>
            <w:r w:rsidRPr="005E7D2B">
              <w:rPr>
                <w:rFonts w:ascii="Arial" w:eastAsia="Arial" w:hAnsi="Arial" w:cs="Arial"/>
                <w:kern w:val="0"/>
                <w:lang w:val="en-US"/>
                <w14:ligatures w14:val="none"/>
              </w:rPr>
              <w:t xml:space="preserve"> competitive advantages, and respond to changing market conditions.</w:t>
            </w:r>
          </w:p>
          <w:p w14:paraId="7A216DCA" w14:textId="77777777" w:rsidR="005E7D2B" w:rsidRPr="005E7D2B" w:rsidRDefault="005E7D2B" w:rsidP="005E7D2B">
            <w:pPr>
              <w:widowControl w:val="0"/>
              <w:autoSpaceDE w:val="0"/>
              <w:autoSpaceDN w:val="0"/>
              <w:spacing w:after="0" w:line="360" w:lineRule="auto"/>
              <w:jc w:val="both"/>
              <w:rPr>
                <w:rFonts w:ascii="Arial" w:eastAsia="Arial" w:hAnsi="Arial" w:cs="Arial"/>
                <w:kern w:val="0"/>
                <w:lang w:val="en-US"/>
                <w14:ligatures w14:val="none"/>
              </w:rPr>
            </w:pPr>
            <w:r w:rsidRPr="005E7D2B">
              <w:rPr>
                <w:rFonts w:ascii="Arial" w:eastAsia="Arial" w:hAnsi="Arial" w:cs="Arial"/>
                <w:kern w:val="0"/>
                <w:lang w:val="en-US"/>
                <w14:ligatures w14:val="none"/>
              </w:rPr>
              <w:t xml:space="preserve"> -Risk Management: Concepts such as risk assessment and mitigation alert decision-makers to potential dangers and direct activities to protect the organization's interests.</w:t>
            </w:r>
          </w:p>
          <w:p w14:paraId="6F7DE314" w14:textId="77777777" w:rsidR="005E7D2B" w:rsidRPr="005E7D2B" w:rsidRDefault="005E7D2B" w:rsidP="005E7D2B">
            <w:pPr>
              <w:widowControl w:val="0"/>
              <w:autoSpaceDE w:val="0"/>
              <w:autoSpaceDN w:val="0"/>
              <w:spacing w:after="0" w:line="360" w:lineRule="auto"/>
              <w:jc w:val="both"/>
              <w:rPr>
                <w:rFonts w:ascii="Arial" w:eastAsia="Arial" w:hAnsi="Arial" w:cs="Arial"/>
                <w:kern w:val="0"/>
                <w:lang w:val="en-US"/>
                <w14:ligatures w14:val="none"/>
              </w:rPr>
            </w:pPr>
            <w:r w:rsidRPr="005E7D2B">
              <w:rPr>
                <w:rFonts w:ascii="Arial" w:eastAsia="Arial" w:hAnsi="Arial" w:cs="Arial"/>
                <w:kern w:val="0"/>
                <w:lang w:val="en-US"/>
                <w14:ligatures w14:val="none"/>
              </w:rPr>
              <w:t xml:space="preserve">  Leadership and Management: In the actual world, effective leadership and management </w:t>
            </w:r>
            <w:proofErr w:type="spellStart"/>
            <w:r w:rsidRPr="005E7D2B">
              <w:rPr>
                <w:rFonts w:ascii="Arial" w:eastAsia="Arial" w:hAnsi="Arial" w:cs="Arial"/>
                <w:kern w:val="0"/>
                <w:lang w:val="en-US"/>
                <w14:ligatures w14:val="none"/>
              </w:rPr>
              <w:t>practises</w:t>
            </w:r>
            <w:proofErr w:type="spellEnd"/>
            <w:r w:rsidRPr="005E7D2B">
              <w:rPr>
                <w:rFonts w:ascii="Arial" w:eastAsia="Arial" w:hAnsi="Arial" w:cs="Arial"/>
                <w:kern w:val="0"/>
                <w:lang w:val="en-US"/>
                <w14:ligatures w14:val="none"/>
              </w:rPr>
              <w:t xml:space="preserve"> are required:</w:t>
            </w:r>
          </w:p>
          <w:p w14:paraId="4B7D6A7B" w14:textId="77777777" w:rsidR="005E7D2B" w:rsidRPr="005E7D2B" w:rsidRDefault="005E7D2B" w:rsidP="005E7D2B">
            <w:pPr>
              <w:widowControl w:val="0"/>
              <w:autoSpaceDE w:val="0"/>
              <w:autoSpaceDN w:val="0"/>
              <w:spacing w:after="0" w:line="360" w:lineRule="auto"/>
              <w:jc w:val="both"/>
              <w:rPr>
                <w:rFonts w:ascii="Arial" w:eastAsia="Arial" w:hAnsi="Arial" w:cs="Arial"/>
                <w:kern w:val="0"/>
                <w:lang w:val="en-US"/>
                <w14:ligatures w14:val="none"/>
              </w:rPr>
            </w:pPr>
            <w:r w:rsidRPr="005E7D2B">
              <w:rPr>
                <w:rFonts w:ascii="Arial" w:eastAsia="Arial" w:hAnsi="Arial" w:cs="Arial"/>
                <w:kern w:val="0"/>
                <w:lang w:val="en-US"/>
                <w14:ligatures w14:val="none"/>
              </w:rPr>
              <w:t xml:space="preserve"> -Human Resources Management: HR management concepts are used to attract and retain talent, monitor employee performance, and maintain a productive workforce.</w:t>
            </w:r>
          </w:p>
          <w:p w14:paraId="256AC009" w14:textId="77777777" w:rsidR="005E7D2B" w:rsidRPr="005E7D2B" w:rsidRDefault="005E7D2B" w:rsidP="005E7D2B">
            <w:pPr>
              <w:widowControl w:val="0"/>
              <w:autoSpaceDE w:val="0"/>
              <w:autoSpaceDN w:val="0"/>
              <w:spacing w:after="0" w:line="360" w:lineRule="auto"/>
              <w:jc w:val="both"/>
              <w:rPr>
                <w:rFonts w:ascii="Arial" w:eastAsia="Arial" w:hAnsi="Arial" w:cs="Arial"/>
                <w:kern w:val="0"/>
                <w:lang w:val="en-US"/>
                <w14:ligatures w14:val="none"/>
              </w:rPr>
            </w:pPr>
            <w:r w:rsidRPr="005E7D2B">
              <w:rPr>
                <w:rFonts w:ascii="Arial" w:eastAsia="Arial" w:hAnsi="Arial" w:cs="Arial"/>
                <w:kern w:val="0"/>
                <w:lang w:val="en-US"/>
                <w14:ligatures w14:val="none"/>
              </w:rPr>
              <w:t xml:space="preserve"> - Manage Change: Managing change entails implementing strategies and tactics to help </w:t>
            </w:r>
            <w:proofErr w:type="spellStart"/>
            <w:r w:rsidRPr="005E7D2B">
              <w:rPr>
                <w:rFonts w:ascii="Arial" w:eastAsia="Arial" w:hAnsi="Arial" w:cs="Arial"/>
                <w:kern w:val="0"/>
                <w:lang w:val="en-US"/>
                <w14:ligatures w14:val="none"/>
              </w:rPr>
              <w:t>organisations</w:t>
            </w:r>
            <w:proofErr w:type="spellEnd"/>
            <w:r w:rsidRPr="005E7D2B">
              <w:rPr>
                <w:rFonts w:ascii="Arial" w:eastAsia="Arial" w:hAnsi="Arial" w:cs="Arial"/>
                <w:kern w:val="0"/>
                <w:lang w:val="en-US"/>
                <w14:ligatures w14:val="none"/>
              </w:rPr>
              <w:t xml:space="preserve"> adapt smoothly.</w:t>
            </w:r>
          </w:p>
          <w:p w14:paraId="0B55DA76" w14:textId="77777777" w:rsidR="005E7D2B" w:rsidRPr="005E7D2B" w:rsidRDefault="005E7D2B" w:rsidP="005E7D2B">
            <w:pPr>
              <w:widowControl w:val="0"/>
              <w:autoSpaceDE w:val="0"/>
              <w:autoSpaceDN w:val="0"/>
              <w:spacing w:after="0" w:line="360" w:lineRule="auto"/>
              <w:jc w:val="both"/>
              <w:rPr>
                <w:rFonts w:ascii="Arial" w:eastAsia="Arial" w:hAnsi="Arial" w:cs="Arial"/>
                <w:b/>
                <w:bCs/>
                <w:kern w:val="0"/>
                <w:lang w:val="en-US"/>
                <w14:ligatures w14:val="none"/>
              </w:rPr>
            </w:pPr>
            <w:r w:rsidRPr="005E7D2B">
              <w:rPr>
                <w:rFonts w:ascii="Arial" w:eastAsia="Arial" w:hAnsi="Arial" w:cs="Arial"/>
                <w:b/>
                <w:bCs/>
                <w:kern w:val="0"/>
                <w:lang w:val="en-US"/>
                <w14:ligatures w14:val="none"/>
              </w:rPr>
              <w:t>3. Tangible Outcomes: Business management strategies produce measurable outcomes:</w:t>
            </w:r>
          </w:p>
          <w:p w14:paraId="77AA9564" w14:textId="77777777" w:rsidR="005E7D2B" w:rsidRPr="005E7D2B" w:rsidRDefault="005E7D2B" w:rsidP="005E7D2B">
            <w:pPr>
              <w:widowControl w:val="0"/>
              <w:autoSpaceDE w:val="0"/>
              <w:autoSpaceDN w:val="0"/>
              <w:spacing w:after="0" w:line="360" w:lineRule="auto"/>
              <w:jc w:val="both"/>
              <w:rPr>
                <w:rFonts w:ascii="Arial" w:eastAsia="Arial" w:hAnsi="Arial" w:cs="Arial"/>
                <w:kern w:val="0"/>
                <w:lang w:val="en-US"/>
                <w14:ligatures w14:val="none"/>
              </w:rPr>
            </w:pPr>
            <w:r w:rsidRPr="005E7D2B">
              <w:rPr>
                <w:rFonts w:ascii="Arial" w:eastAsia="Arial" w:hAnsi="Arial" w:cs="Arial"/>
                <w:kern w:val="0"/>
                <w:lang w:val="en-US"/>
                <w14:ligatures w14:val="none"/>
              </w:rPr>
              <w:t>-Business strategies: Entrepreneurs use strategic planning to develop business strategies that will ensure long-term viability and growth.</w:t>
            </w:r>
          </w:p>
          <w:p w14:paraId="663203D4" w14:textId="77777777" w:rsidR="005E7D2B" w:rsidRPr="005E7D2B" w:rsidRDefault="005E7D2B" w:rsidP="005E7D2B">
            <w:pPr>
              <w:widowControl w:val="0"/>
              <w:autoSpaceDE w:val="0"/>
              <w:autoSpaceDN w:val="0"/>
              <w:spacing w:after="0" w:line="360" w:lineRule="auto"/>
              <w:jc w:val="both"/>
              <w:rPr>
                <w:rFonts w:ascii="Arial" w:eastAsia="Arial" w:hAnsi="Arial" w:cs="Arial"/>
                <w:kern w:val="0"/>
                <w:lang w:val="en-US"/>
                <w14:ligatures w14:val="none"/>
              </w:rPr>
            </w:pPr>
            <w:r w:rsidRPr="005E7D2B">
              <w:rPr>
                <w:rFonts w:ascii="Arial" w:eastAsia="Arial" w:hAnsi="Arial" w:cs="Arial"/>
                <w:kern w:val="0"/>
                <w:lang w:val="en-US"/>
                <w14:ligatures w14:val="none"/>
              </w:rPr>
              <w:t xml:space="preserve"> -Project Management: Project managers employ </w:t>
            </w:r>
            <w:proofErr w:type="spellStart"/>
            <w:r w:rsidRPr="005E7D2B">
              <w:rPr>
                <w:rFonts w:ascii="Arial" w:eastAsia="Arial" w:hAnsi="Arial" w:cs="Arial"/>
                <w:kern w:val="0"/>
                <w:lang w:val="en-US"/>
                <w14:ligatures w14:val="none"/>
              </w:rPr>
              <w:t>organisational</w:t>
            </w:r>
            <w:proofErr w:type="spellEnd"/>
            <w:r w:rsidRPr="005E7D2B">
              <w:rPr>
                <w:rFonts w:ascii="Arial" w:eastAsia="Arial" w:hAnsi="Arial" w:cs="Arial"/>
                <w:kern w:val="0"/>
                <w:lang w:val="en-US"/>
                <w14:ligatures w14:val="none"/>
              </w:rPr>
              <w:t xml:space="preserve"> and risk management principles to ensure that projects are completed on time and on budget.</w:t>
            </w:r>
          </w:p>
          <w:p w14:paraId="27C9C870" w14:textId="77777777" w:rsidR="005E7D2B" w:rsidRPr="005E7D2B" w:rsidRDefault="005E7D2B" w:rsidP="005E7D2B">
            <w:pPr>
              <w:widowControl w:val="0"/>
              <w:autoSpaceDE w:val="0"/>
              <w:autoSpaceDN w:val="0"/>
              <w:spacing w:after="0" w:line="360" w:lineRule="auto"/>
              <w:jc w:val="both"/>
              <w:rPr>
                <w:rFonts w:ascii="Arial" w:eastAsia="Arial" w:hAnsi="Arial" w:cs="Arial"/>
                <w:kern w:val="0"/>
                <w:lang w:val="en-US"/>
                <w14:ligatures w14:val="none"/>
              </w:rPr>
            </w:pPr>
            <w:r w:rsidRPr="005E7D2B">
              <w:rPr>
                <w:rFonts w:ascii="Arial" w:eastAsia="Arial" w:hAnsi="Arial" w:cs="Arial"/>
                <w:kern w:val="0"/>
                <w:lang w:val="en-US"/>
                <w14:ligatures w14:val="none"/>
              </w:rPr>
              <w:t xml:space="preserve">Conclusion: The seamless integration of theoretical principles and practical applications in the Bachelor of Arts in Business Management </w:t>
            </w:r>
            <w:proofErr w:type="spellStart"/>
            <w:r w:rsidRPr="005E7D2B">
              <w:rPr>
                <w:rFonts w:ascii="Arial" w:eastAsia="Arial" w:hAnsi="Arial" w:cs="Arial"/>
                <w:kern w:val="0"/>
                <w:lang w:val="en-US"/>
                <w14:ligatures w14:val="none"/>
              </w:rPr>
              <w:t>programme</w:t>
            </w:r>
            <w:proofErr w:type="spellEnd"/>
            <w:r w:rsidRPr="005E7D2B">
              <w:rPr>
                <w:rFonts w:ascii="Arial" w:eastAsia="Arial" w:hAnsi="Arial" w:cs="Arial"/>
                <w:kern w:val="0"/>
                <w:lang w:val="en-US"/>
                <w14:ligatures w14:val="none"/>
              </w:rPr>
              <w:t xml:space="preserve"> prepares students to flourish in their academic journey and make meaningful contributions to the broader business landscape. </w:t>
            </w:r>
          </w:p>
        </w:tc>
        <w:tc>
          <w:tcPr>
            <w:tcW w:w="865" w:type="dxa"/>
          </w:tcPr>
          <w:p w14:paraId="031B4429" w14:textId="77777777" w:rsidR="005E7D2B" w:rsidRPr="005E7D2B" w:rsidRDefault="005E7D2B" w:rsidP="005E7D2B">
            <w:pPr>
              <w:widowControl w:val="0"/>
              <w:autoSpaceDE w:val="0"/>
              <w:autoSpaceDN w:val="0"/>
              <w:spacing w:after="0" w:line="360" w:lineRule="auto"/>
              <w:jc w:val="both"/>
              <w:rPr>
                <w:rFonts w:ascii="Arial" w:eastAsia="Arial" w:hAnsi="Arial" w:cs="Arial"/>
                <w:kern w:val="0"/>
                <w:lang w:val="en-US"/>
                <w14:ligatures w14:val="none"/>
              </w:rPr>
            </w:pPr>
          </w:p>
        </w:tc>
        <w:tc>
          <w:tcPr>
            <w:tcW w:w="865" w:type="dxa"/>
          </w:tcPr>
          <w:p w14:paraId="481299B5" w14:textId="77777777" w:rsidR="005E7D2B" w:rsidRPr="005E7D2B" w:rsidRDefault="005E7D2B" w:rsidP="005E7D2B">
            <w:pPr>
              <w:widowControl w:val="0"/>
              <w:autoSpaceDE w:val="0"/>
              <w:autoSpaceDN w:val="0"/>
              <w:spacing w:after="0" w:line="360" w:lineRule="auto"/>
              <w:jc w:val="both"/>
              <w:rPr>
                <w:rFonts w:ascii="Arial" w:eastAsia="Arial" w:hAnsi="Arial" w:cs="Arial"/>
                <w:kern w:val="0"/>
                <w:lang w:val="en-US"/>
                <w14:ligatures w14:val="none"/>
              </w:rPr>
            </w:pPr>
          </w:p>
        </w:tc>
      </w:tr>
      <w:tr w:rsidR="005E7D2B" w:rsidRPr="005E7D2B" w14:paraId="08CE608E" w14:textId="77777777" w:rsidTr="005E7D2B">
        <w:trPr>
          <w:trHeight w:val="508"/>
        </w:trPr>
        <w:tc>
          <w:tcPr>
            <w:tcW w:w="8732" w:type="dxa"/>
            <w:shd w:val="clear" w:color="auto" w:fill="D9D9D9"/>
          </w:tcPr>
          <w:p w14:paraId="60DD9E01" w14:textId="77777777" w:rsidR="005E7D2B" w:rsidRPr="005E7D2B" w:rsidRDefault="005E7D2B" w:rsidP="005E7D2B">
            <w:pPr>
              <w:widowControl w:val="0"/>
              <w:autoSpaceDE w:val="0"/>
              <w:autoSpaceDN w:val="0"/>
              <w:spacing w:after="0" w:line="360" w:lineRule="auto"/>
              <w:ind w:left="117"/>
              <w:jc w:val="both"/>
              <w:rPr>
                <w:rFonts w:ascii="Arial" w:eastAsia="Arial" w:hAnsi="Arial" w:cs="Arial"/>
                <w:b/>
                <w:kern w:val="0"/>
                <w:lang w:val="en-US"/>
                <w14:ligatures w14:val="none"/>
              </w:rPr>
            </w:pPr>
            <w:r w:rsidRPr="005E7D2B">
              <w:rPr>
                <w:rFonts w:ascii="Arial" w:eastAsia="Arial" w:hAnsi="Arial" w:cs="Arial"/>
                <w:b/>
                <w:kern w:val="0"/>
                <w:lang w:val="en-US"/>
                <w14:ligatures w14:val="none"/>
              </w:rPr>
              <w:t>5. Transferable Skills for Life and Professional Practice</w:t>
            </w:r>
          </w:p>
        </w:tc>
        <w:tc>
          <w:tcPr>
            <w:tcW w:w="865" w:type="dxa"/>
            <w:shd w:val="clear" w:color="auto" w:fill="D9D9D9"/>
          </w:tcPr>
          <w:p w14:paraId="31036DD9" w14:textId="77777777" w:rsidR="005E7D2B" w:rsidRPr="005E7D2B" w:rsidRDefault="005E7D2B" w:rsidP="005E7D2B">
            <w:pPr>
              <w:widowControl w:val="0"/>
              <w:autoSpaceDE w:val="0"/>
              <w:autoSpaceDN w:val="0"/>
              <w:spacing w:before="2" w:after="0" w:line="360" w:lineRule="auto"/>
              <w:ind w:left="81" w:right="83"/>
              <w:jc w:val="both"/>
              <w:rPr>
                <w:rFonts w:ascii="Arial" w:eastAsia="Arial" w:hAnsi="Arial" w:cs="Arial"/>
                <w:kern w:val="0"/>
                <w:lang w:val="en-US"/>
                <w14:ligatures w14:val="none"/>
              </w:rPr>
            </w:pPr>
            <w:r w:rsidRPr="005E7D2B">
              <w:rPr>
                <w:rFonts w:ascii="Arial" w:eastAsia="Arial" w:hAnsi="Arial" w:cs="Arial"/>
                <w:kern w:val="0"/>
                <w:lang w:val="en-US"/>
                <w14:ligatures w14:val="none"/>
              </w:rPr>
              <w:t>20%</w:t>
            </w:r>
          </w:p>
        </w:tc>
        <w:tc>
          <w:tcPr>
            <w:tcW w:w="865" w:type="dxa"/>
            <w:shd w:val="clear" w:color="auto" w:fill="D9D9D9"/>
          </w:tcPr>
          <w:p w14:paraId="6B99DD5E" w14:textId="77777777" w:rsidR="005E7D2B" w:rsidRPr="005E7D2B" w:rsidRDefault="005E7D2B" w:rsidP="005E7D2B">
            <w:pPr>
              <w:widowControl w:val="0"/>
              <w:autoSpaceDE w:val="0"/>
              <w:autoSpaceDN w:val="0"/>
              <w:spacing w:after="0" w:line="360" w:lineRule="auto"/>
              <w:jc w:val="both"/>
              <w:rPr>
                <w:rFonts w:ascii="Arial" w:eastAsia="Arial" w:hAnsi="Arial" w:cs="Arial"/>
                <w:kern w:val="0"/>
                <w:lang w:val="en-US"/>
                <w14:ligatures w14:val="none"/>
              </w:rPr>
            </w:pPr>
          </w:p>
        </w:tc>
      </w:tr>
      <w:tr w:rsidR="005E7D2B" w:rsidRPr="005E7D2B" w14:paraId="3322D074" w14:textId="77777777" w:rsidTr="005E7D2B">
        <w:trPr>
          <w:trHeight w:val="1101"/>
        </w:trPr>
        <w:tc>
          <w:tcPr>
            <w:tcW w:w="8732" w:type="dxa"/>
          </w:tcPr>
          <w:p w14:paraId="705ACF5F" w14:textId="77777777" w:rsidR="005E7D2B" w:rsidRPr="005E7D2B" w:rsidRDefault="005E7D2B" w:rsidP="005E7D2B">
            <w:pPr>
              <w:widowControl w:val="0"/>
              <w:autoSpaceDE w:val="0"/>
              <w:autoSpaceDN w:val="0"/>
              <w:spacing w:after="0" w:line="360" w:lineRule="auto"/>
              <w:jc w:val="both"/>
              <w:rPr>
                <w:rFonts w:ascii="Arial" w:eastAsia="Arial" w:hAnsi="Arial" w:cs="Arial"/>
                <w:kern w:val="0"/>
                <w:lang w:val="en-US"/>
                <w14:ligatures w14:val="none"/>
              </w:rPr>
            </w:pPr>
            <w:r w:rsidRPr="005E7D2B">
              <w:rPr>
                <w:rFonts w:ascii="Arial" w:eastAsia="Arial" w:hAnsi="Arial" w:cs="Arial"/>
                <w:kern w:val="0"/>
                <w:lang w:val="en-US"/>
                <w14:ligatures w14:val="none"/>
              </w:rPr>
              <w:t xml:space="preserve">Introduction: The purpose of this paper is to illustrate the importance of transferable abilities in a Bachelor of Arts in Business Management </w:t>
            </w:r>
            <w:proofErr w:type="spellStart"/>
            <w:r w:rsidRPr="005E7D2B">
              <w:rPr>
                <w:rFonts w:ascii="Arial" w:eastAsia="Arial" w:hAnsi="Arial" w:cs="Arial"/>
                <w:kern w:val="0"/>
                <w:lang w:val="en-US"/>
                <w14:ligatures w14:val="none"/>
              </w:rPr>
              <w:t>programme</w:t>
            </w:r>
            <w:proofErr w:type="spellEnd"/>
            <w:r w:rsidRPr="005E7D2B">
              <w:rPr>
                <w:rFonts w:ascii="Arial" w:eastAsia="Arial" w:hAnsi="Arial" w:cs="Arial"/>
                <w:kern w:val="0"/>
                <w:lang w:val="en-US"/>
                <w14:ligatures w14:val="none"/>
              </w:rPr>
              <w:t xml:space="preserve">, </w:t>
            </w:r>
            <w:proofErr w:type="spellStart"/>
            <w:r w:rsidRPr="005E7D2B">
              <w:rPr>
                <w:rFonts w:ascii="Arial" w:eastAsia="Arial" w:hAnsi="Arial" w:cs="Arial"/>
                <w:kern w:val="0"/>
                <w:lang w:val="en-US"/>
                <w14:ligatures w14:val="none"/>
              </w:rPr>
              <w:t>emphasising</w:t>
            </w:r>
            <w:proofErr w:type="spellEnd"/>
            <w:r w:rsidRPr="005E7D2B">
              <w:rPr>
                <w:rFonts w:ascii="Arial" w:eastAsia="Arial" w:hAnsi="Arial" w:cs="Arial"/>
                <w:kern w:val="0"/>
                <w:lang w:val="en-US"/>
                <w14:ligatures w14:val="none"/>
              </w:rPr>
              <w:t xml:space="preserve"> its application in both academic and professional settings (Malmström and Johansson, 2017).</w:t>
            </w:r>
          </w:p>
          <w:p w14:paraId="66D25AA8" w14:textId="77777777" w:rsidR="005E7D2B" w:rsidRPr="005E7D2B" w:rsidRDefault="005E7D2B" w:rsidP="005E7D2B">
            <w:pPr>
              <w:widowControl w:val="0"/>
              <w:tabs>
                <w:tab w:val="left" w:pos="1830"/>
              </w:tabs>
              <w:autoSpaceDE w:val="0"/>
              <w:autoSpaceDN w:val="0"/>
              <w:spacing w:after="0" w:line="360" w:lineRule="auto"/>
              <w:jc w:val="both"/>
              <w:rPr>
                <w:rFonts w:ascii="Arial" w:eastAsia="Arial" w:hAnsi="Arial" w:cs="Arial"/>
                <w:kern w:val="0"/>
                <w:lang w:val="en-US"/>
                <w14:ligatures w14:val="none"/>
              </w:rPr>
            </w:pPr>
            <w:r w:rsidRPr="005E7D2B">
              <w:rPr>
                <w:rFonts w:ascii="Arial" w:eastAsia="Arial" w:hAnsi="Arial" w:cs="Arial"/>
                <w:kern w:val="0"/>
                <w:lang w:val="en-US"/>
                <w14:ligatures w14:val="none"/>
              </w:rPr>
              <w:t xml:space="preserve"> 1. Communication Skills:</w:t>
            </w:r>
          </w:p>
          <w:p w14:paraId="2EECD5A5" w14:textId="77777777" w:rsidR="005E7D2B" w:rsidRPr="005E7D2B" w:rsidRDefault="005E7D2B" w:rsidP="005E7D2B">
            <w:pPr>
              <w:widowControl w:val="0"/>
              <w:autoSpaceDE w:val="0"/>
              <w:autoSpaceDN w:val="0"/>
              <w:spacing w:after="0" w:line="360" w:lineRule="auto"/>
              <w:jc w:val="both"/>
              <w:rPr>
                <w:rFonts w:ascii="Arial" w:eastAsia="Arial" w:hAnsi="Arial" w:cs="Arial"/>
                <w:kern w:val="0"/>
                <w:lang w:val="en-US"/>
                <w14:ligatures w14:val="none"/>
              </w:rPr>
            </w:pPr>
            <w:r w:rsidRPr="005E7D2B">
              <w:rPr>
                <w:rFonts w:ascii="Arial" w:eastAsia="Arial" w:hAnsi="Arial" w:cs="Arial"/>
                <w:kern w:val="0"/>
                <w:lang w:val="en-US"/>
                <w14:ligatures w14:val="none"/>
              </w:rPr>
              <w:t xml:space="preserve"> Effective Written Communication: Students learn to write clearly and persuasively.</w:t>
            </w:r>
          </w:p>
          <w:p w14:paraId="4ECCE306" w14:textId="77777777" w:rsidR="005E7D2B" w:rsidRPr="005E7D2B" w:rsidRDefault="005E7D2B" w:rsidP="005E7D2B">
            <w:pPr>
              <w:widowControl w:val="0"/>
              <w:autoSpaceDE w:val="0"/>
              <w:autoSpaceDN w:val="0"/>
              <w:spacing w:after="0" w:line="360" w:lineRule="auto"/>
              <w:jc w:val="both"/>
              <w:rPr>
                <w:rFonts w:ascii="Arial" w:eastAsia="Arial" w:hAnsi="Arial" w:cs="Arial"/>
                <w:kern w:val="0"/>
                <w:lang w:val="en-US"/>
                <w14:ligatures w14:val="none"/>
              </w:rPr>
            </w:pPr>
            <w:r w:rsidRPr="005E7D2B">
              <w:rPr>
                <w:rFonts w:ascii="Arial" w:eastAsia="Arial" w:hAnsi="Arial" w:cs="Arial"/>
                <w:kern w:val="0"/>
                <w:lang w:val="en-US"/>
                <w14:ligatures w14:val="none"/>
              </w:rPr>
              <w:t xml:space="preserve"> Oral Communication: Confidence is built through presentation and discussion abilities.</w:t>
            </w:r>
          </w:p>
          <w:p w14:paraId="252E2CFB" w14:textId="77777777" w:rsidR="005E7D2B" w:rsidRPr="005E7D2B" w:rsidRDefault="005E7D2B" w:rsidP="005E7D2B">
            <w:pPr>
              <w:widowControl w:val="0"/>
              <w:autoSpaceDE w:val="0"/>
              <w:autoSpaceDN w:val="0"/>
              <w:spacing w:after="0" w:line="360" w:lineRule="auto"/>
              <w:jc w:val="both"/>
              <w:rPr>
                <w:rFonts w:ascii="Arial" w:eastAsia="Arial" w:hAnsi="Arial" w:cs="Arial"/>
                <w:kern w:val="0"/>
                <w:lang w:val="en-US"/>
                <w14:ligatures w14:val="none"/>
              </w:rPr>
            </w:pPr>
            <w:r w:rsidRPr="005E7D2B">
              <w:rPr>
                <w:rFonts w:ascii="Arial" w:eastAsia="Arial" w:hAnsi="Arial" w:cs="Arial"/>
                <w:kern w:val="0"/>
                <w:lang w:val="en-US"/>
                <w14:ligatures w14:val="none"/>
              </w:rPr>
              <w:t xml:space="preserve"> Interpersonal Communication: Collaborative initiatives help to improve teamwork.</w:t>
            </w:r>
          </w:p>
          <w:p w14:paraId="77805DD1" w14:textId="77777777" w:rsidR="005E7D2B" w:rsidRPr="005E7D2B" w:rsidRDefault="005E7D2B" w:rsidP="005E7D2B">
            <w:pPr>
              <w:widowControl w:val="0"/>
              <w:autoSpaceDE w:val="0"/>
              <w:autoSpaceDN w:val="0"/>
              <w:spacing w:after="0" w:line="360" w:lineRule="auto"/>
              <w:jc w:val="both"/>
              <w:rPr>
                <w:rFonts w:ascii="Arial" w:eastAsia="Arial" w:hAnsi="Arial" w:cs="Arial"/>
                <w:kern w:val="0"/>
                <w:lang w:val="en-US"/>
                <w14:ligatures w14:val="none"/>
              </w:rPr>
            </w:pPr>
            <w:r w:rsidRPr="005E7D2B">
              <w:rPr>
                <w:rFonts w:ascii="Arial" w:eastAsia="Arial" w:hAnsi="Arial" w:cs="Arial"/>
                <w:kern w:val="0"/>
                <w:lang w:val="en-US"/>
                <w14:ligatures w14:val="none"/>
              </w:rPr>
              <w:t xml:space="preserve"> 2. Task Initiation and Completion: </w:t>
            </w:r>
          </w:p>
          <w:p w14:paraId="129C0374" w14:textId="77777777" w:rsidR="005E7D2B" w:rsidRPr="005E7D2B" w:rsidRDefault="005E7D2B" w:rsidP="005E7D2B">
            <w:pPr>
              <w:widowControl w:val="0"/>
              <w:autoSpaceDE w:val="0"/>
              <w:autoSpaceDN w:val="0"/>
              <w:spacing w:after="0" w:line="360" w:lineRule="auto"/>
              <w:jc w:val="both"/>
              <w:rPr>
                <w:rFonts w:ascii="Arial" w:eastAsia="Arial" w:hAnsi="Arial" w:cs="Arial"/>
                <w:kern w:val="0"/>
                <w:lang w:val="en-US"/>
                <w14:ligatures w14:val="none"/>
              </w:rPr>
            </w:pPr>
            <w:r w:rsidRPr="005E7D2B">
              <w:rPr>
                <w:rFonts w:ascii="Arial" w:eastAsia="Arial" w:hAnsi="Arial" w:cs="Arial"/>
                <w:kern w:val="0"/>
                <w:lang w:val="en-US"/>
                <w14:ligatures w14:val="none"/>
              </w:rPr>
              <w:lastRenderedPageBreak/>
              <w:t>Project Management: Students learn how to initiate, plan, and execute tasks.</w:t>
            </w:r>
          </w:p>
          <w:p w14:paraId="063D3B9B" w14:textId="77777777" w:rsidR="005E7D2B" w:rsidRPr="005E7D2B" w:rsidRDefault="005E7D2B" w:rsidP="005E7D2B">
            <w:pPr>
              <w:widowControl w:val="0"/>
              <w:autoSpaceDE w:val="0"/>
              <w:autoSpaceDN w:val="0"/>
              <w:spacing w:after="0" w:line="360" w:lineRule="auto"/>
              <w:jc w:val="both"/>
              <w:rPr>
                <w:rFonts w:ascii="Arial" w:eastAsia="Arial" w:hAnsi="Arial" w:cs="Arial"/>
                <w:kern w:val="0"/>
                <w:lang w:val="en-US"/>
                <w14:ligatures w14:val="none"/>
              </w:rPr>
            </w:pPr>
            <w:r w:rsidRPr="005E7D2B">
              <w:rPr>
                <w:rFonts w:ascii="Arial" w:eastAsia="Arial" w:hAnsi="Arial" w:cs="Arial"/>
                <w:kern w:val="0"/>
                <w:lang w:val="en-US"/>
                <w14:ligatures w14:val="none"/>
              </w:rPr>
              <w:t>Time Management: Sticking to deadlines promotes effective time management.</w:t>
            </w:r>
          </w:p>
          <w:p w14:paraId="76246134" w14:textId="77777777" w:rsidR="005E7D2B" w:rsidRPr="005E7D2B" w:rsidRDefault="005E7D2B" w:rsidP="005E7D2B">
            <w:pPr>
              <w:widowControl w:val="0"/>
              <w:autoSpaceDE w:val="0"/>
              <w:autoSpaceDN w:val="0"/>
              <w:spacing w:after="0" w:line="360" w:lineRule="auto"/>
              <w:jc w:val="both"/>
              <w:rPr>
                <w:rFonts w:ascii="Arial" w:eastAsia="Arial" w:hAnsi="Arial" w:cs="Arial"/>
                <w:kern w:val="0"/>
                <w:lang w:val="en-US"/>
                <w14:ligatures w14:val="none"/>
              </w:rPr>
            </w:pPr>
            <w:r w:rsidRPr="005E7D2B">
              <w:rPr>
                <w:rFonts w:ascii="Arial" w:eastAsia="Arial" w:hAnsi="Arial" w:cs="Arial"/>
                <w:kern w:val="0"/>
                <w:lang w:val="en-US"/>
                <w14:ligatures w14:val="none"/>
              </w:rPr>
              <w:t xml:space="preserve"> Problem Solving: Case studies promote effective problem-solving techniques.</w:t>
            </w:r>
          </w:p>
          <w:p w14:paraId="6CB1F50F" w14:textId="77777777" w:rsidR="005E7D2B" w:rsidRPr="005E7D2B" w:rsidRDefault="005E7D2B" w:rsidP="005E7D2B">
            <w:pPr>
              <w:widowControl w:val="0"/>
              <w:autoSpaceDE w:val="0"/>
              <w:autoSpaceDN w:val="0"/>
              <w:spacing w:after="0" w:line="360" w:lineRule="auto"/>
              <w:jc w:val="both"/>
              <w:rPr>
                <w:rFonts w:ascii="Arial" w:eastAsia="Arial" w:hAnsi="Arial" w:cs="Arial"/>
                <w:kern w:val="0"/>
                <w:lang w:val="en-US"/>
                <w14:ligatures w14:val="none"/>
              </w:rPr>
            </w:pPr>
            <w:r w:rsidRPr="005E7D2B">
              <w:rPr>
                <w:rFonts w:ascii="Arial" w:eastAsia="Arial" w:hAnsi="Arial" w:cs="Arial"/>
                <w:kern w:val="0"/>
                <w:lang w:val="en-US"/>
                <w14:ligatures w14:val="none"/>
              </w:rPr>
              <w:t xml:space="preserve"> 3. Fluency of Expression: </w:t>
            </w:r>
          </w:p>
          <w:p w14:paraId="02133352" w14:textId="77777777" w:rsidR="005E7D2B" w:rsidRPr="005E7D2B" w:rsidRDefault="005E7D2B" w:rsidP="005E7D2B">
            <w:pPr>
              <w:widowControl w:val="0"/>
              <w:autoSpaceDE w:val="0"/>
              <w:autoSpaceDN w:val="0"/>
              <w:spacing w:after="0" w:line="360" w:lineRule="auto"/>
              <w:jc w:val="both"/>
              <w:rPr>
                <w:rFonts w:ascii="Arial" w:eastAsia="Arial" w:hAnsi="Arial" w:cs="Arial"/>
                <w:kern w:val="0"/>
                <w:lang w:val="en-US"/>
                <w14:ligatures w14:val="none"/>
              </w:rPr>
            </w:pPr>
            <w:r w:rsidRPr="005E7D2B">
              <w:rPr>
                <w:rFonts w:ascii="Arial" w:eastAsia="Arial" w:hAnsi="Arial" w:cs="Arial"/>
                <w:kern w:val="0"/>
                <w:lang w:val="en-US"/>
                <w14:ligatures w14:val="none"/>
              </w:rPr>
              <w:t>Articulating Ideas: Students successfully explain complicated concepts.</w:t>
            </w:r>
          </w:p>
          <w:p w14:paraId="35A46F70" w14:textId="77777777" w:rsidR="005E7D2B" w:rsidRPr="005E7D2B" w:rsidRDefault="005E7D2B" w:rsidP="005E7D2B">
            <w:pPr>
              <w:widowControl w:val="0"/>
              <w:autoSpaceDE w:val="0"/>
              <w:autoSpaceDN w:val="0"/>
              <w:spacing w:after="0" w:line="360" w:lineRule="auto"/>
              <w:jc w:val="both"/>
              <w:rPr>
                <w:rFonts w:ascii="Arial" w:eastAsia="Arial" w:hAnsi="Arial" w:cs="Arial"/>
                <w:kern w:val="0"/>
                <w:lang w:val="en-US"/>
                <w14:ligatures w14:val="none"/>
              </w:rPr>
            </w:pPr>
            <w:r w:rsidRPr="005E7D2B">
              <w:rPr>
                <w:rFonts w:ascii="Arial" w:eastAsia="Arial" w:hAnsi="Arial" w:cs="Arial"/>
                <w:kern w:val="0"/>
                <w:lang w:val="en-US"/>
                <w14:ligatures w14:val="none"/>
              </w:rPr>
              <w:t>Adaptability: They modify their communication techniques to accommodate various stakeholders.</w:t>
            </w:r>
          </w:p>
          <w:p w14:paraId="0053DA56" w14:textId="77777777" w:rsidR="005E7D2B" w:rsidRPr="005E7D2B" w:rsidRDefault="005E7D2B" w:rsidP="005E7D2B">
            <w:pPr>
              <w:widowControl w:val="0"/>
              <w:autoSpaceDE w:val="0"/>
              <w:autoSpaceDN w:val="0"/>
              <w:spacing w:after="0" w:line="360" w:lineRule="auto"/>
              <w:jc w:val="both"/>
              <w:rPr>
                <w:rFonts w:ascii="Arial" w:eastAsia="Arial" w:hAnsi="Arial" w:cs="Arial"/>
                <w:kern w:val="0"/>
                <w:lang w:val="en-US"/>
                <w14:ligatures w14:val="none"/>
              </w:rPr>
            </w:pPr>
            <w:r w:rsidRPr="005E7D2B">
              <w:rPr>
                <w:rFonts w:ascii="Arial" w:eastAsia="Arial" w:hAnsi="Arial" w:cs="Arial"/>
                <w:kern w:val="0"/>
                <w:lang w:val="en-US"/>
                <w14:ligatures w14:val="none"/>
              </w:rPr>
              <w:t xml:space="preserve">In conclusion, a Bachelor of Arts in Business Management prepares students for personal responsibility and professional achievement. In academics and the professional world, effective communication, task management, critical thinking, ethical research, and </w:t>
            </w:r>
            <w:proofErr w:type="spellStart"/>
            <w:r w:rsidRPr="005E7D2B">
              <w:rPr>
                <w:rFonts w:ascii="Arial" w:eastAsia="Arial" w:hAnsi="Arial" w:cs="Arial"/>
                <w:kern w:val="0"/>
                <w:lang w:val="en-US"/>
                <w14:ligatures w14:val="none"/>
              </w:rPr>
              <w:t>organisation</w:t>
            </w:r>
            <w:proofErr w:type="spellEnd"/>
            <w:r w:rsidRPr="005E7D2B">
              <w:rPr>
                <w:rFonts w:ascii="Arial" w:eastAsia="Arial" w:hAnsi="Arial" w:cs="Arial"/>
                <w:kern w:val="0"/>
                <w:lang w:val="en-US"/>
                <w14:ligatures w14:val="none"/>
              </w:rPr>
              <w:t xml:space="preserve"> are assets. Students graduate well-prepared for a variety of careers.</w:t>
            </w:r>
          </w:p>
        </w:tc>
        <w:tc>
          <w:tcPr>
            <w:tcW w:w="865" w:type="dxa"/>
          </w:tcPr>
          <w:p w14:paraId="2BEBB3AA" w14:textId="77777777" w:rsidR="005E7D2B" w:rsidRPr="005E7D2B" w:rsidRDefault="005E7D2B" w:rsidP="005E7D2B">
            <w:pPr>
              <w:widowControl w:val="0"/>
              <w:autoSpaceDE w:val="0"/>
              <w:autoSpaceDN w:val="0"/>
              <w:spacing w:after="0" w:line="360" w:lineRule="auto"/>
              <w:jc w:val="both"/>
              <w:rPr>
                <w:rFonts w:ascii="Arial" w:eastAsia="Arial" w:hAnsi="Arial" w:cs="Arial"/>
                <w:kern w:val="0"/>
                <w:lang w:val="en-US"/>
                <w14:ligatures w14:val="none"/>
              </w:rPr>
            </w:pPr>
          </w:p>
        </w:tc>
        <w:tc>
          <w:tcPr>
            <w:tcW w:w="865" w:type="dxa"/>
          </w:tcPr>
          <w:p w14:paraId="0C5850DC" w14:textId="77777777" w:rsidR="005E7D2B" w:rsidRPr="005E7D2B" w:rsidRDefault="005E7D2B" w:rsidP="005E7D2B">
            <w:pPr>
              <w:widowControl w:val="0"/>
              <w:autoSpaceDE w:val="0"/>
              <w:autoSpaceDN w:val="0"/>
              <w:spacing w:after="0" w:line="360" w:lineRule="auto"/>
              <w:jc w:val="both"/>
              <w:rPr>
                <w:rFonts w:ascii="Arial" w:eastAsia="Arial" w:hAnsi="Arial" w:cs="Arial"/>
                <w:kern w:val="0"/>
                <w:lang w:val="en-US"/>
                <w14:ligatures w14:val="none"/>
              </w:rPr>
            </w:pPr>
          </w:p>
        </w:tc>
      </w:tr>
    </w:tbl>
    <w:p w14:paraId="6521F09D" w14:textId="77777777" w:rsidR="005E7D2B" w:rsidRDefault="005E7D2B" w:rsidP="005E7D2B">
      <w:pPr>
        <w:widowControl w:val="0"/>
        <w:autoSpaceDE w:val="0"/>
        <w:autoSpaceDN w:val="0"/>
        <w:spacing w:after="0" w:line="360" w:lineRule="auto"/>
        <w:jc w:val="both"/>
        <w:rPr>
          <w:rFonts w:ascii="Arial" w:eastAsia="Arial" w:hAnsi="Arial" w:cs="Arial"/>
          <w:kern w:val="0"/>
          <w:lang w:val="en-US"/>
          <w14:ligatures w14:val="none"/>
        </w:rPr>
      </w:pPr>
    </w:p>
    <w:p w14:paraId="66C7CD06" w14:textId="77777777" w:rsidR="005E7D2B" w:rsidRDefault="005E7D2B" w:rsidP="005E7D2B">
      <w:pPr>
        <w:widowControl w:val="0"/>
        <w:autoSpaceDE w:val="0"/>
        <w:autoSpaceDN w:val="0"/>
        <w:spacing w:after="0" w:line="360" w:lineRule="auto"/>
        <w:jc w:val="both"/>
        <w:rPr>
          <w:rFonts w:ascii="Arial" w:eastAsia="Arial" w:hAnsi="Arial" w:cs="Arial"/>
          <w:kern w:val="0"/>
          <w:lang w:val="en-US"/>
          <w14:ligatures w14:val="none"/>
        </w:rPr>
      </w:pPr>
    </w:p>
    <w:p w14:paraId="241B2B97" w14:textId="77777777" w:rsidR="005E7D2B" w:rsidRDefault="005E7D2B" w:rsidP="005E7D2B">
      <w:pPr>
        <w:widowControl w:val="0"/>
        <w:autoSpaceDE w:val="0"/>
        <w:autoSpaceDN w:val="0"/>
        <w:spacing w:after="0" w:line="360" w:lineRule="auto"/>
        <w:jc w:val="both"/>
        <w:rPr>
          <w:rFonts w:ascii="Arial" w:eastAsia="Arial" w:hAnsi="Arial" w:cs="Arial"/>
          <w:kern w:val="0"/>
          <w:lang w:val="en-US"/>
          <w14:ligatures w14:val="none"/>
        </w:rPr>
      </w:pPr>
    </w:p>
    <w:p w14:paraId="362F6AE0" w14:textId="77777777" w:rsidR="005E7D2B" w:rsidRDefault="005E7D2B" w:rsidP="005E7D2B">
      <w:pPr>
        <w:widowControl w:val="0"/>
        <w:autoSpaceDE w:val="0"/>
        <w:autoSpaceDN w:val="0"/>
        <w:spacing w:after="0" w:line="360" w:lineRule="auto"/>
        <w:jc w:val="both"/>
        <w:rPr>
          <w:rFonts w:ascii="Arial" w:eastAsia="Arial" w:hAnsi="Arial" w:cs="Arial"/>
          <w:kern w:val="0"/>
          <w:lang w:val="en-US"/>
          <w14:ligatures w14:val="none"/>
        </w:rPr>
      </w:pPr>
    </w:p>
    <w:p w14:paraId="7EA9C72B" w14:textId="77777777" w:rsidR="005E7D2B" w:rsidRDefault="005E7D2B" w:rsidP="005E7D2B">
      <w:pPr>
        <w:widowControl w:val="0"/>
        <w:autoSpaceDE w:val="0"/>
        <w:autoSpaceDN w:val="0"/>
        <w:spacing w:after="0" w:line="360" w:lineRule="auto"/>
        <w:jc w:val="both"/>
        <w:rPr>
          <w:rFonts w:ascii="Arial" w:eastAsia="Arial" w:hAnsi="Arial" w:cs="Arial"/>
          <w:kern w:val="0"/>
          <w:lang w:val="en-US"/>
          <w14:ligatures w14:val="none"/>
        </w:rPr>
      </w:pPr>
    </w:p>
    <w:p w14:paraId="1A2EE5E6" w14:textId="77777777" w:rsidR="005E7D2B" w:rsidRDefault="005E7D2B" w:rsidP="005E7D2B">
      <w:pPr>
        <w:widowControl w:val="0"/>
        <w:autoSpaceDE w:val="0"/>
        <w:autoSpaceDN w:val="0"/>
        <w:spacing w:after="0" w:line="360" w:lineRule="auto"/>
        <w:jc w:val="both"/>
        <w:rPr>
          <w:rFonts w:ascii="Arial" w:eastAsia="Arial" w:hAnsi="Arial" w:cs="Arial"/>
          <w:kern w:val="0"/>
          <w:lang w:val="en-US"/>
          <w14:ligatures w14:val="none"/>
        </w:rPr>
      </w:pPr>
    </w:p>
    <w:p w14:paraId="0735B0E6" w14:textId="77777777" w:rsidR="005E7D2B" w:rsidRDefault="005E7D2B" w:rsidP="005E7D2B">
      <w:pPr>
        <w:widowControl w:val="0"/>
        <w:autoSpaceDE w:val="0"/>
        <w:autoSpaceDN w:val="0"/>
        <w:spacing w:after="0" w:line="360" w:lineRule="auto"/>
        <w:jc w:val="both"/>
        <w:rPr>
          <w:rFonts w:ascii="Arial" w:eastAsia="Arial" w:hAnsi="Arial" w:cs="Arial"/>
          <w:kern w:val="0"/>
          <w:lang w:val="en-US"/>
          <w14:ligatures w14:val="none"/>
        </w:rPr>
      </w:pPr>
    </w:p>
    <w:p w14:paraId="15C40970" w14:textId="77777777" w:rsidR="005E7D2B" w:rsidRDefault="005E7D2B" w:rsidP="005E7D2B">
      <w:pPr>
        <w:widowControl w:val="0"/>
        <w:autoSpaceDE w:val="0"/>
        <w:autoSpaceDN w:val="0"/>
        <w:spacing w:after="0" w:line="360" w:lineRule="auto"/>
        <w:jc w:val="both"/>
        <w:rPr>
          <w:rFonts w:ascii="Arial" w:eastAsia="Arial" w:hAnsi="Arial" w:cs="Arial"/>
          <w:kern w:val="0"/>
          <w:lang w:val="en-US"/>
          <w14:ligatures w14:val="none"/>
        </w:rPr>
      </w:pPr>
    </w:p>
    <w:p w14:paraId="5E93107D" w14:textId="77777777" w:rsidR="005E7D2B" w:rsidRDefault="005E7D2B" w:rsidP="005E7D2B">
      <w:pPr>
        <w:widowControl w:val="0"/>
        <w:autoSpaceDE w:val="0"/>
        <w:autoSpaceDN w:val="0"/>
        <w:spacing w:after="0" w:line="360" w:lineRule="auto"/>
        <w:jc w:val="both"/>
        <w:rPr>
          <w:rFonts w:ascii="Arial" w:eastAsia="Arial" w:hAnsi="Arial" w:cs="Arial"/>
          <w:kern w:val="0"/>
          <w:lang w:val="en-US"/>
          <w14:ligatures w14:val="none"/>
        </w:rPr>
      </w:pPr>
    </w:p>
    <w:p w14:paraId="6ACCB038" w14:textId="77777777" w:rsidR="005E7D2B" w:rsidRDefault="005E7D2B" w:rsidP="005E7D2B">
      <w:pPr>
        <w:widowControl w:val="0"/>
        <w:autoSpaceDE w:val="0"/>
        <w:autoSpaceDN w:val="0"/>
        <w:spacing w:after="0" w:line="360" w:lineRule="auto"/>
        <w:jc w:val="both"/>
        <w:rPr>
          <w:rFonts w:ascii="Arial" w:eastAsia="Arial" w:hAnsi="Arial" w:cs="Arial"/>
          <w:kern w:val="0"/>
          <w:lang w:val="en-US"/>
          <w14:ligatures w14:val="none"/>
        </w:rPr>
      </w:pPr>
    </w:p>
    <w:p w14:paraId="6700B50E" w14:textId="77777777" w:rsidR="005E7D2B" w:rsidRDefault="005E7D2B" w:rsidP="005E7D2B">
      <w:pPr>
        <w:widowControl w:val="0"/>
        <w:autoSpaceDE w:val="0"/>
        <w:autoSpaceDN w:val="0"/>
        <w:spacing w:after="0" w:line="360" w:lineRule="auto"/>
        <w:jc w:val="both"/>
        <w:rPr>
          <w:rFonts w:ascii="Arial" w:eastAsia="Arial" w:hAnsi="Arial" w:cs="Arial"/>
          <w:kern w:val="0"/>
          <w:lang w:val="en-US"/>
          <w14:ligatures w14:val="none"/>
        </w:rPr>
      </w:pPr>
    </w:p>
    <w:p w14:paraId="1C064B3D" w14:textId="77777777" w:rsidR="005E7D2B" w:rsidRDefault="005E7D2B" w:rsidP="005E7D2B">
      <w:pPr>
        <w:widowControl w:val="0"/>
        <w:autoSpaceDE w:val="0"/>
        <w:autoSpaceDN w:val="0"/>
        <w:spacing w:after="0" w:line="360" w:lineRule="auto"/>
        <w:jc w:val="both"/>
        <w:rPr>
          <w:rFonts w:ascii="Arial" w:eastAsia="Arial" w:hAnsi="Arial" w:cs="Arial"/>
          <w:kern w:val="0"/>
          <w:lang w:val="en-US"/>
          <w14:ligatures w14:val="none"/>
        </w:rPr>
      </w:pPr>
    </w:p>
    <w:p w14:paraId="502AE4E3" w14:textId="77777777" w:rsidR="005E7D2B" w:rsidRDefault="005E7D2B" w:rsidP="005E7D2B">
      <w:pPr>
        <w:widowControl w:val="0"/>
        <w:autoSpaceDE w:val="0"/>
        <w:autoSpaceDN w:val="0"/>
        <w:spacing w:after="0" w:line="360" w:lineRule="auto"/>
        <w:jc w:val="both"/>
        <w:rPr>
          <w:rFonts w:ascii="Arial" w:eastAsia="Arial" w:hAnsi="Arial" w:cs="Arial"/>
          <w:kern w:val="0"/>
          <w:lang w:val="en-US"/>
          <w14:ligatures w14:val="none"/>
        </w:rPr>
      </w:pPr>
    </w:p>
    <w:p w14:paraId="2ACEAC95" w14:textId="77777777" w:rsidR="005E7D2B" w:rsidRDefault="005E7D2B" w:rsidP="005E7D2B">
      <w:pPr>
        <w:widowControl w:val="0"/>
        <w:autoSpaceDE w:val="0"/>
        <w:autoSpaceDN w:val="0"/>
        <w:spacing w:after="0" w:line="360" w:lineRule="auto"/>
        <w:jc w:val="both"/>
        <w:rPr>
          <w:rFonts w:ascii="Arial" w:eastAsia="Arial" w:hAnsi="Arial" w:cs="Arial"/>
          <w:kern w:val="0"/>
          <w:lang w:val="en-US"/>
          <w14:ligatures w14:val="none"/>
        </w:rPr>
      </w:pPr>
    </w:p>
    <w:p w14:paraId="343EC866" w14:textId="77777777" w:rsidR="005E7D2B" w:rsidRDefault="005E7D2B" w:rsidP="005E7D2B">
      <w:pPr>
        <w:widowControl w:val="0"/>
        <w:autoSpaceDE w:val="0"/>
        <w:autoSpaceDN w:val="0"/>
        <w:spacing w:after="0" w:line="360" w:lineRule="auto"/>
        <w:jc w:val="both"/>
        <w:rPr>
          <w:rFonts w:ascii="Arial" w:eastAsia="Arial" w:hAnsi="Arial" w:cs="Arial"/>
          <w:kern w:val="0"/>
          <w:lang w:val="en-US"/>
          <w14:ligatures w14:val="none"/>
        </w:rPr>
      </w:pPr>
    </w:p>
    <w:p w14:paraId="3486D17B" w14:textId="77777777" w:rsidR="005E7D2B" w:rsidRDefault="005E7D2B" w:rsidP="005E7D2B">
      <w:pPr>
        <w:widowControl w:val="0"/>
        <w:autoSpaceDE w:val="0"/>
        <w:autoSpaceDN w:val="0"/>
        <w:spacing w:after="0" w:line="360" w:lineRule="auto"/>
        <w:jc w:val="both"/>
        <w:rPr>
          <w:rFonts w:ascii="Arial" w:eastAsia="Arial" w:hAnsi="Arial" w:cs="Arial"/>
          <w:kern w:val="0"/>
          <w:lang w:val="en-US"/>
          <w14:ligatures w14:val="none"/>
        </w:rPr>
      </w:pPr>
    </w:p>
    <w:p w14:paraId="4F9D041E" w14:textId="77777777" w:rsidR="005E7D2B" w:rsidRDefault="005E7D2B" w:rsidP="005E7D2B">
      <w:pPr>
        <w:widowControl w:val="0"/>
        <w:autoSpaceDE w:val="0"/>
        <w:autoSpaceDN w:val="0"/>
        <w:spacing w:after="0" w:line="360" w:lineRule="auto"/>
        <w:jc w:val="both"/>
        <w:rPr>
          <w:rFonts w:ascii="Arial" w:eastAsia="Arial" w:hAnsi="Arial" w:cs="Arial"/>
          <w:kern w:val="0"/>
          <w:lang w:val="en-US"/>
          <w14:ligatures w14:val="none"/>
        </w:rPr>
      </w:pPr>
    </w:p>
    <w:p w14:paraId="6F7FCC49" w14:textId="77777777" w:rsidR="005E7D2B" w:rsidRDefault="005E7D2B" w:rsidP="005E7D2B">
      <w:pPr>
        <w:widowControl w:val="0"/>
        <w:autoSpaceDE w:val="0"/>
        <w:autoSpaceDN w:val="0"/>
        <w:spacing w:after="0" w:line="360" w:lineRule="auto"/>
        <w:jc w:val="both"/>
        <w:rPr>
          <w:rFonts w:ascii="Arial" w:eastAsia="Arial" w:hAnsi="Arial" w:cs="Arial"/>
          <w:kern w:val="0"/>
          <w:lang w:val="en-US"/>
          <w14:ligatures w14:val="none"/>
        </w:rPr>
      </w:pPr>
    </w:p>
    <w:p w14:paraId="159F72B9" w14:textId="77777777" w:rsidR="005E7D2B" w:rsidRDefault="005E7D2B" w:rsidP="005E7D2B">
      <w:pPr>
        <w:widowControl w:val="0"/>
        <w:autoSpaceDE w:val="0"/>
        <w:autoSpaceDN w:val="0"/>
        <w:spacing w:after="0" w:line="360" w:lineRule="auto"/>
        <w:jc w:val="both"/>
        <w:rPr>
          <w:rFonts w:ascii="Arial" w:eastAsia="Arial" w:hAnsi="Arial" w:cs="Arial"/>
          <w:kern w:val="0"/>
          <w:lang w:val="en-US"/>
          <w14:ligatures w14:val="none"/>
        </w:rPr>
      </w:pPr>
    </w:p>
    <w:p w14:paraId="3A8BCE7A" w14:textId="77777777" w:rsidR="005E7D2B" w:rsidRDefault="005E7D2B" w:rsidP="005E7D2B">
      <w:pPr>
        <w:widowControl w:val="0"/>
        <w:autoSpaceDE w:val="0"/>
        <w:autoSpaceDN w:val="0"/>
        <w:spacing w:after="0" w:line="360" w:lineRule="auto"/>
        <w:jc w:val="both"/>
        <w:rPr>
          <w:rFonts w:ascii="Arial" w:eastAsia="Arial" w:hAnsi="Arial" w:cs="Arial"/>
          <w:kern w:val="0"/>
          <w:lang w:val="en-US"/>
          <w14:ligatures w14:val="none"/>
        </w:rPr>
      </w:pPr>
    </w:p>
    <w:p w14:paraId="73DBFEFD" w14:textId="77777777" w:rsidR="005E7D2B" w:rsidRDefault="005E7D2B" w:rsidP="005E7D2B">
      <w:pPr>
        <w:widowControl w:val="0"/>
        <w:autoSpaceDE w:val="0"/>
        <w:autoSpaceDN w:val="0"/>
        <w:spacing w:after="0" w:line="360" w:lineRule="auto"/>
        <w:jc w:val="both"/>
        <w:rPr>
          <w:rFonts w:ascii="Arial" w:eastAsia="Arial" w:hAnsi="Arial" w:cs="Arial"/>
          <w:kern w:val="0"/>
          <w:lang w:val="en-US"/>
          <w14:ligatures w14:val="none"/>
        </w:rPr>
      </w:pPr>
    </w:p>
    <w:p w14:paraId="6D6D52CC" w14:textId="77777777" w:rsidR="005E7D2B" w:rsidRDefault="005E7D2B" w:rsidP="005E7D2B">
      <w:pPr>
        <w:widowControl w:val="0"/>
        <w:autoSpaceDE w:val="0"/>
        <w:autoSpaceDN w:val="0"/>
        <w:spacing w:after="0" w:line="360" w:lineRule="auto"/>
        <w:jc w:val="both"/>
        <w:rPr>
          <w:rFonts w:ascii="Arial" w:eastAsia="Arial" w:hAnsi="Arial" w:cs="Arial"/>
          <w:kern w:val="0"/>
          <w:lang w:val="en-US"/>
          <w14:ligatures w14:val="none"/>
        </w:rPr>
      </w:pPr>
    </w:p>
    <w:p w14:paraId="3DFB71C6" w14:textId="77777777" w:rsidR="005E7D2B" w:rsidRDefault="005E7D2B" w:rsidP="005E7D2B">
      <w:pPr>
        <w:widowControl w:val="0"/>
        <w:autoSpaceDE w:val="0"/>
        <w:autoSpaceDN w:val="0"/>
        <w:spacing w:after="0" w:line="360" w:lineRule="auto"/>
        <w:jc w:val="both"/>
        <w:rPr>
          <w:rFonts w:ascii="Arial" w:eastAsia="Arial" w:hAnsi="Arial" w:cs="Arial"/>
          <w:kern w:val="0"/>
          <w:lang w:val="en-US"/>
          <w14:ligatures w14:val="none"/>
        </w:rPr>
      </w:pPr>
    </w:p>
    <w:p w14:paraId="674CE90D" w14:textId="77777777" w:rsidR="005E7D2B" w:rsidRDefault="005E7D2B" w:rsidP="005E7D2B">
      <w:pPr>
        <w:widowControl w:val="0"/>
        <w:autoSpaceDE w:val="0"/>
        <w:autoSpaceDN w:val="0"/>
        <w:spacing w:after="0" w:line="360" w:lineRule="auto"/>
        <w:jc w:val="both"/>
        <w:rPr>
          <w:rFonts w:ascii="Arial" w:eastAsia="Arial" w:hAnsi="Arial" w:cs="Arial"/>
          <w:kern w:val="0"/>
          <w:lang w:val="en-US"/>
          <w14:ligatures w14:val="none"/>
        </w:rPr>
      </w:pPr>
    </w:p>
    <w:p w14:paraId="6162773C" w14:textId="77777777" w:rsidR="005E7D2B" w:rsidRDefault="005E7D2B" w:rsidP="005E7D2B">
      <w:pPr>
        <w:widowControl w:val="0"/>
        <w:autoSpaceDE w:val="0"/>
        <w:autoSpaceDN w:val="0"/>
        <w:spacing w:after="0" w:line="360" w:lineRule="auto"/>
        <w:jc w:val="both"/>
        <w:rPr>
          <w:rFonts w:ascii="Arial" w:eastAsia="Arial" w:hAnsi="Arial" w:cs="Arial"/>
          <w:kern w:val="0"/>
          <w:lang w:val="en-US"/>
          <w14:ligatures w14:val="none"/>
        </w:rPr>
      </w:pPr>
    </w:p>
    <w:p w14:paraId="2339B118" w14:textId="77777777" w:rsidR="005E7D2B" w:rsidRDefault="005E7D2B" w:rsidP="005E7D2B">
      <w:pPr>
        <w:widowControl w:val="0"/>
        <w:autoSpaceDE w:val="0"/>
        <w:autoSpaceDN w:val="0"/>
        <w:spacing w:after="0" w:line="360" w:lineRule="auto"/>
        <w:jc w:val="both"/>
        <w:rPr>
          <w:rFonts w:ascii="Arial" w:eastAsia="Arial" w:hAnsi="Arial" w:cs="Arial"/>
          <w:kern w:val="0"/>
          <w:lang w:val="en-US"/>
          <w14:ligatures w14:val="none"/>
        </w:rPr>
      </w:pPr>
    </w:p>
    <w:p w14:paraId="59A3C562" w14:textId="1985206D" w:rsidR="005E7D2B" w:rsidRPr="005E7D2B" w:rsidRDefault="005E7D2B" w:rsidP="005E7D2B">
      <w:pPr>
        <w:widowControl w:val="0"/>
        <w:autoSpaceDE w:val="0"/>
        <w:autoSpaceDN w:val="0"/>
        <w:spacing w:after="0" w:line="360" w:lineRule="auto"/>
        <w:jc w:val="both"/>
        <w:rPr>
          <w:rFonts w:ascii="Arial" w:eastAsia="Arial" w:hAnsi="Arial" w:cs="Arial"/>
          <w:b/>
          <w:bCs/>
          <w:kern w:val="0"/>
          <w:lang w:val="en-US"/>
          <w14:ligatures w14:val="none"/>
        </w:rPr>
      </w:pPr>
      <w:r w:rsidRPr="005E7D2B">
        <w:rPr>
          <w:rFonts w:ascii="Arial" w:eastAsia="Arial" w:hAnsi="Arial" w:cs="Arial"/>
          <w:kern w:val="0"/>
          <w:lang w:val="en-US"/>
          <w14:ligatures w14:val="none"/>
        </w:rPr>
        <w:lastRenderedPageBreak/>
        <w:t xml:space="preserve">    </w:t>
      </w:r>
      <w:r w:rsidRPr="005E7D2B">
        <w:rPr>
          <w:rFonts w:ascii="Arial" w:eastAsia="Arial" w:hAnsi="Arial" w:cs="Arial"/>
          <w:b/>
          <w:bCs/>
          <w:kern w:val="0"/>
          <w:lang w:val="en-US"/>
          <w14:ligatures w14:val="none"/>
        </w:rPr>
        <w:t xml:space="preserve">References </w:t>
      </w:r>
    </w:p>
    <w:p w14:paraId="7AD8393C" w14:textId="77777777" w:rsidR="005E7D2B" w:rsidRPr="005E7D2B" w:rsidRDefault="005E7D2B" w:rsidP="005E7D2B">
      <w:pPr>
        <w:widowControl w:val="0"/>
        <w:autoSpaceDE w:val="0"/>
        <w:autoSpaceDN w:val="0"/>
        <w:spacing w:after="0" w:line="360" w:lineRule="auto"/>
        <w:jc w:val="both"/>
        <w:rPr>
          <w:rFonts w:ascii="Arial" w:eastAsia="Arial" w:hAnsi="Arial" w:cs="Arial"/>
          <w:kern w:val="0"/>
          <w:lang w:val="en-US"/>
          <w14:ligatures w14:val="none"/>
        </w:rPr>
      </w:pPr>
    </w:p>
    <w:p w14:paraId="54189D92" w14:textId="77777777" w:rsidR="005E7D2B" w:rsidRPr="005E7D2B" w:rsidRDefault="005E7D2B" w:rsidP="005E7D2B">
      <w:pPr>
        <w:widowControl w:val="0"/>
        <w:numPr>
          <w:ilvl w:val="0"/>
          <w:numId w:val="1"/>
        </w:numPr>
        <w:autoSpaceDE w:val="0"/>
        <w:autoSpaceDN w:val="0"/>
        <w:spacing w:after="200" w:line="360" w:lineRule="auto"/>
        <w:contextualSpacing/>
        <w:jc w:val="both"/>
        <w:rPr>
          <w:rFonts w:ascii="Arial" w:eastAsia="Arial" w:hAnsi="Arial" w:cs="Arial"/>
          <w:kern w:val="0"/>
          <w:lang w:val="en-US"/>
          <w14:ligatures w14:val="none"/>
        </w:rPr>
      </w:pPr>
      <w:r w:rsidRPr="005E7D2B">
        <w:rPr>
          <w:rFonts w:ascii="Arial" w:eastAsia="Arial" w:hAnsi="Arial" w:cs="Arial"/>
          <w:kern w:val="0"/>
          <w:lang w:val="en-US"/>
          <w14:ligatures w14:val="none"/>
        </w:rPr>
        <w:t xml:space="preserve">Juntunen, M. and </w:t>
      </w:r>
      <w:proofErr w:type="spellStart"/>
      <w:r w:rsidRPr="005E7D2B">
        <w:rPr>
          <w:rFonts w:ascii="Arial" w:eastAsia="Arial" w:hAnsi="Arial" w:cs="Arial"/>
          <w:kern w:val="0"/>
          <w:lang w:val="en-US"/>
          <w14:ligatures w14:val="none"/>
        </w:rPr>
        <w:t>Lehenkari</w:t>
      </w:r>
      <w:proofErr w:type="spellEnd"/>
      <w:r w:rsidRPr="005E7D2B">
        <w:rPr>
          <w:rFonts w:ascii="Arial" w:eastAsia="Arial" w:hAnsi="Arial" w:cs="Arial"/>
          <w:kern w:val="0"/>
          <w:lang w:val="en-US"/>
          <w14:ligatures w14:val="none"/>
        </w:rPr>
        <w:t>, M. (2019) 'A narrative literature review process for an academic business research thesis,' Studies in Higher Education, 46(2), pp. 330–342. https://doi.org/10.1080/03075079.2019.1630813.</w:t>
      </w:r>
    </w:p>
    <w:p w14:paraId="4F61BDBC" w14:textId="77777777" w:rsidR="005E7D2B" w:rsidRPr="005E7D2B" w:rsidRDefault="005E7D2B" w:rsidP="005E7D2B">
      <w:pPr>
        <w:widowControl w:val="0"/>
        <w:numPr>
          <w:ilvl w:val="0"/>
          <w:numId w:val="1"/>
        </w:numPr>
        <w:autoSpaceDE w:val="0"/>
        <w:autoSpaceDN w:val="0"/>
        <w:spacing w:after="200" w:line="360" w:lineRule="auto"/>
        <w:contextualSpacing/>
        <w:jc w:val="both"/>
        <w:rPr>
          <w:rFonts w:ascii="Arial" w:eastAsia="Arial" w:hAnsi="Arial" w:cs="Arial"/>
          <w:kern w:val="0"/>
          <w:lang w:val="en-US"/>
          <w14:ligatures w14:val="none"/>
        </w:rPr>
      </w:pPr>
      <w:r w:rsidRPr="005E7D2B">
        <w:rPr>
          <w:rFonts w:ascii="Arial" w:eastAsia="Arial" w:hAnsi="Arial" w:cs="Arial"/>
          <w:kern w:val="0"/>
          <w:lang w:val="en-US"/>
          <w14:ligatures w14:val="none"/>
        </w:rPr>
        <w:t>Lim, W.M., Kumar, S. and Ali, F. (2022b) 'Advancing knowledge through literature reviews: ‘what’, ‘why’, and ‘how to contribute,’' Service Industries Journal, 42(7–8), pp. 481–513. https://doi.org/10.1080/02642069.2022.2047941.</w:t>
      </w:r>
    </w:p>
    <w:p w14:paraId="73B8AB03" w14:textId="77777777" w:rsidR="005E7D2B" w:rsidRPr="005E7D2B" w:rsidRDefault="005E7D2B" w:rsidP="005E7D2B">
      <w:pPr>
        <w:widowControl w:val="0"/>
        <w:numPr>
          <w:ilvl w:val="0"/>
          <w:numId w:val="1"/>
        </w:numPr>
        <w:autoSpaceDE w:val="0"/>
        <w:autoSpaceDN w:val="0"/>
        <w:spacing w:after="200" w:line="360" w:lineRule="auto"/>
        <w:contextualSpacing/>
        <w:jc w:val="both"/>
        <w:rPr>
          <w:rFonts w:ascii="Arial" w:eastAsia="Arial" w:hAnsi="Arial" w:cs="Arial"/>
          <w:kern w:val="0"/>
          <w:lang w:val="en-US"/>
          <w14:ligatures w14:val="none"/>
        </w:rPr>
      </w:pPr>
      <w:proofErr w:type="spellStart"/>
      <w:r w:rsidRPr="005E7D2B">
        <w:rPr>
          <w:rFonts w:ascii="Arial" w:eastAsia="Arial" w:hAnsi="Arial" w:cs="Arial"/>
          <w:kern w:val="0"/>
          <w:lang w:val="en-US"/>
          <w14:ligatures w14:val="none"/>
        </w:rPr>
        <w:t>Moirano</w:t>
      </w:r>
      <w:proofErr w:type="spellEnd"/>
      <w:r w:rsidRPr="005E7D2B">
        <w:rPr>
          <w:rFonts w:ascii="Arial" w:eastAsia="Arial" w:hAnsi="Arial" w:cs="Arial"/>
          <w:kern w:val="0"/>
          <w:lang w:val="en-US"/>
          <w14:ligatures w14:val="none"/>
        </w:rPr>
        <w:t>, R., Sánchez, M.A. and Štěpánek, L. (2020) 'Creative interdisciplinary collaboration: A systematic literature review,' Thinking Skills and Creativity, 35, p. 100626. https://doi.org/10.1016/j.tsc.2019.100626.</w:t>
      </w:r>
    </w:p>
    <w:p w14:paraId="0E858A81" w14:textId="77777777" w:rsidR="005E7D2B" w:rsidRPr="005E7D2B" w:rsidRDefault="005E7D2B" w:rsidP="005E7D2B">
      <w:pPr>
        <w:widowControl w:val="0"/>
        <w:numPr>
          <w:ilvl w:val="0"/>
          <w:numId w:val="1"/>
        </w:numPr>
        <w:autoSpaceDE w:val="0"/>
        <w:autoSpaceDN w:val="0"/>
        <w:spacing w:after="200" w:line="360" w:lineRule="auto"/>
        <w:contextualSpacing/>
        <w:jc w:val="both"/>
        <w:rPr>
          <w:rFonts w:ascii="Arial" w:eastAsia="Arial" w:hAnsi="Arial" w:cs="Arial"/>
          <w:kern w:val="0"/>
          <w:lang w:val="en-US"/>
          <w14:ligatures w14:val="none"/>
        </w:rPr>
      </w:pPr>
      <w:r w:rsidRPr="005E7D2B">
        <w:rPr>
          <w:rFonts w:ascii="Arial" w:eastAsia="Arial" w:hAnsi="Arial" w:cs="Arial"/>
          <w:kern w:val="0"/>
          <w:lang w:val="en-US"/>
          <w14:ligatures w14:val="none"/>
        </w:rPr>
        <w:t>Curtis, E., Comiskey, C. and Dempsey, O. (2016) 'Importance and use of correlational research,' Nurse Researcher, 23(6), pp. 20–25. https://doi.org/10.7748/nr.2016.e1382.</w:t>
      </w:r>
    </w:p>
    <w:p w14:paraId="341F2672" w14:textId="77777777" w:rsidR="005E7D2B" w:rsidRPr="005E7D2B" w:rsidRDefault="005E7D2B" w:rsidP="005E7D2B">
      <w:pPr>
        <w:widowControl w:val="0"/>
        <w:numPr>
          <w:ilvl w:val="0"/>
          <w:numId w:val="1"/>
        </w:numPr>
        <w:autoSpaceDE w:val="0"/>
        <w:autoSpaceDN w:val="0"/>
        <w:spacing w:after="200" w:line="360" w:lineRule="auto"/>
        <w:contextualSpacing/>
        <w:jc w:val="both"/>
        <w:rPr>
          <w:rFonts w:ascii="Arial" w:eastAsia="Arial" w:hAnsi="Arial" w:cs="Arial"/>
          <w:kern w:val="0"/>
          <w:lang w:val="en-US"/>
          <w14:ligatures w14:val="none"/>
        </w:rPr>
      </w:pPr>
      <w:r w:rsidRPr="005E7D2B">
        <w:rPr>
          <w:rFonts w:ascii="Arial" w:eastAsia="Arial" w:hAnsi="Arial" w:cs="Arial"/>
          <w:kern w:val="0"/>
          <w:lang w:val="en-US"/>
          <w14:ligatures w14:val="none"/>
        </w:rPr>
        <w:t xml:space="preserve">Graham, S., </w:t>
      </w:r>
      <w:proofErr w:type="spellStart"/>
      <w:r w:rsidRPr="005E7D2B">
        <w:rPr>
          <w:rFonts w:ascii="Arial" w:eastAsia="Arial" w:hAnsi="Arial" w:cs="Arial"/>
          <w:kern w:val="0"/>
          <w:lang w:val="en-US"/>
          <w14:ligatures w14:val="none"/>
        </w:rPr>
        <w:t>Tavşanlı</w:t>
      </w:r>
      <w:proofErr w:type="spellEnd"/>
      <w:r w:rsidRPr="005E7D2B">
        <w:rPr>
          <w:rFonts w:ascii="Arial" w:eastAsia="Arial" w:hAnsi="Arial" w:cs="Arial"/>
          <w:kern w:val="0"/>
          <w:lang w:val="en-US"/>
          <w14:ligatures w14:val="none"/>
        </w:rPr>
        <w:t xml:space="preserve">, Ö.F. and </w:t>
      </w:r>
      <w:proofErr w:type="spellStart"/>
      <w:r w:rsidRPr="005E7D2B">
        <w:rPr>
          <w:rFonts w:ascii="Arial" w:eastAsia="Arial" w:hAnsi="Arial" w:cs="Arial"/>
          <w:kern w:val="0"/>
          <w:lang w:val="en-US"/>
          <w14:ligatures w14:val="none"/>
        </w:rPr>
        <w:t>Kaldırım</w:t>
      </w:r>
      <w:proofErr w:type="spellEnd"/>
      <w:r w:rsidRPr="005E7D2B">
        <w:rPr>
          <w:rFonts w:ascii="Arial" w:eastAsia="Arial" w:hAnsi="Arial" w:cs="Arial"/>
          <w:kern w:val="0"/>
          <w:lang w:val="en-US"/>
          <w14:ligatures w14:val="none"/>
        </w:rPr>
        <w:t>, A. (2021) 'Improving Writing Skills of Students in Turkey: a Meta-analysis of Writing Interventions,' Educational Psychology Review, 34(2), pp. 889–934. https://doi.org/10.1007/s10648-021-09639-0.</w:t>
      </w:r>
    </w:p>
    <w:p w14:paraId="2A12A401" w14:textId="77777777" w:rsidR="005E7D2B" w:rsidRPr="005E7D2B" w:rsidRDefault="005E7D2B" w:rsidP="005E7D2B">
      <w:pPr>
        <w:widowControl w:val="0"/>
        <w:numPr>
          <w:ilvl w:val="0"/>
          <w:numId w:val="1"/>
        </w:numPr>
        <w:autoSpaceDE w:val="0"/>
        <w:autoSpaceDN w:val="0"/>
        <w:spacing w:after="200" w:line="360" w:lineRule="auto"/>
        <w:contextualSpacing/>
        <w:jc w:val="both"/>
        <w:rPr>
          <w:rFonts w:ascii="Arial" w:eastAsia="Arial" w:hAnsi="Arial" w:cs="Arial"/>
          <w:kern w:val="0"/>
          <w:lang w:val="en-US"/>
          <w14:ligatures w14:val="none"/>
        </w:rPr>
      </w:pPr>
      <w:proofErr w:type="spellStart"/>
      <w:r w:rsidRPr="005E7D2B">
        <w:rPr>
          <w:rFonts w:ascii="Arial" w:eastAsia="Arial" w:hAnsi="Arial" w:cs="Arial"/>
          <w:kern w:val="0"/>
          <w:lang w:val="en-US"/>
          <w14:ligatures w14:val="none"/>
        </w:rPr>
        <w:t>Khazaal</w:t>
      </w:r>
      <w:proofErr w:type="spellEnd"/>
      <w:r w:rsidRPr="005E7D2B">
        <w:rPr>
          <w:rFonts w:ascii="Arial" w:eastAsia="Arial" w:hAnsi="Arial" w:cs="Arial"/>
          <w:kern w:val="0"/>
          <w:lang w:val="en-US"/>
          <w14:ligatures w14:val="none"/>
        </w:rPr>
        <w:t>, E.N. (2019) 'Improving Postgraduates’ Academic Writing Skills with Summarizing Strategy,' Arab World English Journal, 10(3), pp. 413–428. https://doi.org/10.24093/awej/vol10no3.29.</w:t>
      </w:r>
    </w:p>
    <w:p w14:paraId="282A83DF" w14:textId="77777777" w:rsidR="005E7D2B" w:rsidRPr="005E7D2B" w:rsidRDefault="005E7D2B" w:rsidP="005E7D2B">
      <w:pPr>
        <w:widowControl w:val="0"/>
        <w:numPr>
          <w:ilvl w:val="0"/>
          <w:numId w:val="1"/>
        </w:numPr>
        <w:autoSpaceDE w:val="0"/>
        <w:autoSpaceDN w:val="0"/>
        <w:spacing w:after="200" w:line="360" w:lineRule="auto"/>
        <w:contextualSpacing/>
        <w:jc w:val="both"/>
        <w:rPr>
          <w:rFonts w:ascii="Arial" w:eastAsia="Arial" w:hAnsi="Arial" w:cs="Arial"/>
          <w:kern w:val="0"/>
          <w:lang w:val="en-US"/>
          <w14:ligatures w14:val="none"/>
        </w:rPr>
      </w:pPr>
      <w:r w:rsidRPr="005E7D2B">
        <w:rPr>
          <w:rFonts w:ascii="Arial" w:eastAsia="Arial" w:hAnsi="Arial" w:cs="Arial"/>
          <w:kern w:val="0"/>
          <w:lang w:val="en-US"/>
          <w14:ligatures w14:val="none"/>
        </w:rPr>
        <w:t>Goyal, S. et al. (2017) 'Understanding business model - literature review of concept and trends,' International Journal of Competitiveness, 1(2), p. 99. https://doi.org/10.1504/ijc.2017.084715.</w:t>
      </w:r>
    </w:p>
    <w:p w14:paraId="0211BCC2" w14:textId="77777777" w:rsidR="005E7D2B" w:rsidRPr="005E7D2B" w:rsidRDefault="005E7D2B" w:rsidP="005E7D2B">
      <w:pPr>
        <w:widowControl w:val="0"/>
        <w:numPr>
          <w:ilvl w:val="0"/>
          <w:numId w:val="1"/>
        </w:numPr>
        <w:autoSpaceDE w:val="0"/>
        <w:autoSpaceDN w:val="0"/>
        <w:spacing w:after="200" w:line="360" w:lineRule="auto"/>
        <w:contextualSpacing/>
        <w:jc w:val="both"/>
        <w:rPr>
          <w:rFonts w:ascii="Arial" w:eastAsia="Arial" w:hAnsi="Arial" w:cs="Arial"/>
          <w:kern w:val="0"/>
          <w:lang w:val="en-US"/>
          <w14:ligatures w14:val="none"/>
        </w:rPr>
      </w:pPr>
      <w:proofErr w:type="spellStart"/>
      <w:r w:rsidRPr="005E7D2B">
        <w:rPr>
          <w:rFonts w:ascii="Arial" w:eastAsia="Arial" w:hAnsi="Arial" w:cs="Arial"/>
          <w:kern w:val="0"/>
          <w:lang w:val="en-US"/>
          <w14:ligatures w14:val="none"/>
        </w:rPr>
        <w:t>Pilipczuk</w:t>
      </w:r>
      <w:proofErr w:type="spellEnd"/>
      <w:r w:rsidRPr="005E7D2B">
        <w:rPr>
          <w:rFonts w:ascii="Arial" w:eastAsia="Arial" w:hAnsi="Arial" w:cs="Arial"/>
          <w:kern w:val="0"/>
          <w:lang w:val="en-US"/>
          <w14:ligatures w14:val="none"/>
        </w:rPr>
        <w:t>, O. (2020) 'Toward cognitive management accounting,' Sustainability, 12(12), p. 5108. https://doi.org/10.3390/su12125108.</w:t>
      </w:r>
    </w:p>
    <w:p w14:paraId="7D832189" w14:textId="77777777" w:rsidR="005E7D2B" w:rsidRPr="005E7D2B" w:rsidRDefault="005E7D2B" w:rsidP="005E7D2B">
      <w:pPr>
        <w:widowControl w:val="0"/>
        <w:numPr>
          <w:ilvl w:val="0"/>
          <w:numId w:val="1"/>
        </w:numPr>
        <w:autoSpaceDE w:val="0"/>
        <w:autoSpaceDN w:val="0"/>
        <w:spacing w:after="200" w:line="360" w:lineRule="auto"/>
        <w:contextualSpacing/>
        <w:jc w:val="both"/>
        <w:rPr>
          <w:rFonts w:ascii="Arial" w:eastAsia="Arial" w:hAnsi="Arial" w:cs="Arial"/>
          <w:kern w:val="0"/>
          <w:lang w:val="en-US"/>
          <w14:ligatures w14:val="none"/>
        </w:rPr>
      </w:pPr>
      <w:r w:rsidRPr="005E7D2B">
        <w:rPr>
          <w:rFonts w:ascii="Arial" w:eastAsia="Arial" w:hAnsi="Arial" w:cs="Arial"/>
          <w:kern w:val="0"/>
          <w:lang w:val="en-US"/>
          <w14:ligatures w14:val="none"/>
        </w:rPr>
        <w:t>Malmström, M. and Johansson, J. (2017) 'Practicing business model management in new ventures,' Journal of Business Models, 5(1), pp. 1–13. https://doi.org/10.5278/ojs.jbm.v5i1.1922.</w:t>
      </w:r>
    </w:p>
    <w:p w14:paraId="20860D5E" w14:textId="77777777" w:rsidR="009C2BAD" w:rsidRDefault="009C2BAD"/>
    <w:sectPr w:rsidR="009C2BA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altName w:val="STIX Two Math"/>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34D5745"/>
    <w:multiLevelType w:val="hybridMultilevel"/>
    <w:tmpl w:val="0000000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36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36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360"/>
      </w:pPr>
    </w:lvl>
  </w:abstractNum>
  <w:num w:numId="1" w16cid:durableId="141528237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1"/>
  <w:proofState w:spelling="clean"/>
  <w:defaultTabStop w:val="720"/>
  <w:hyphenationZone w:val="425"/>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7D2B"/>
    <w:rsid w:val="00527FC4"/>
    <w:rsid w:val="005E7D2B"/>
    <w:rsid w:val="008E44BF"/>
    <w:rsid w:val="008E4681"/>
    <w:rsid w:val="00931DBF"/>
    <w:rsid w:val="009C2BAD"/>
    <w:rsid w:val="00A251B0"/>
    <w:rsid w:val="00F704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404897A"/>
  <w15:chartTrackingRefBased/>
  <w15:docId w15:val="{90834946-F2EB-4893-BDE8-418C834FA8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7</Pages>
  <Words>1829</Words>
  <Characters>10610</Characters>
  <Application>Microsoft Office Word</Application>
  <DocSecurity>0</DocSecurity>
  <Lines>88</Lines>
  <Paragraphs>24</Paragraphs>
  <ScaleCrop>false</ScaleCrop>
  <Company/>
  <LinksUpToDate>false</LinksUpToDate>
  <CharactersWithSpaces>12415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bagiu marius</dc:creator>
  <cp:keywords/>
  <dc:description/>
  <cp:lastModifiedBy>Mihai Voinescu</cp:lastModifiedBy>
  <cp:revision>4</cp:revision>
  <dcterms:created xsi:type="dcterms:W3CDTF">2023-10-12T14:39:00Z</dcterms:created>
  <dcterms:modified xsi:type="dcterms:W3CDTF">2023-10-15T08:37:00Z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c30cd037-2bde-4489-9158-8b48a1348f60</vt:lpwstr>
  </property>
</Properties>
</file>