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eastAsiaTheme="minorHAnsi" w:hAnsi="Times New Roman" w:cs="Times New Roman"/>
          <w:color w:val="5B9BD5" w:themeColor="accent1"/>
          <w:sz w:val="36"/>
          <w:szCs w:val="36"/>
        </w:rPr>
        <w:id w:val="-1522475554"/>
        <w:docPartObj>
          <w:docPartGallery w:val="Cover Pages"/>
          <w:docPartUnique/>
        </w:docPartObj>
      </w:sdtPr>
      <w:sdtEndPr>
        <w:rPr>
          <w:rFonts w:eastAsiaTheme="majorEastAsia"/>
          <w:color w:val="1F4E79" w:themeColor="accent1" w:themeShade="80"/>
        </w:rPr>
      </w:sdtEndPr>
      <w:sdtContent>
        <w:p w14:paraId="7DD0E23A" w14:textId="77777777" w:rsidR="007D1947" w:rsidRPr="00EE6341" w:rsidRDefault="007D1947">
          <w:pPr>
            <w:pStyle w:val="NoSpacing"/>
            <w:spacing w:before="1540" w:after="240"/>
            <w:jc w:val="center"/>
            <w:rPr>
              <w:rFonts w:ascii="Times New Roman" w:hAnsi="Times New Roman" w:cs="Times New Roman"/>
              <w:color w:val="5B9BD5" w:themeColor="accent1"/>
            </w:rPr>
          </w:pPr>
          <w:r w:rsidRPr="00EE6341">
            <w:rPr>
              <w:rFonts w:ascii="Times New Roman" w:hAnsi="Times New Roman" w:cs="Times New Roman"/>
              <w:noProof/>
              <w:color w:val="5B9BD5" w:themeColor="accent1"/>
              <w:lang w:eastAsia="en-GB"/>
            </w:rPr>
            <w:drawing>
              <wp:inline distT="0" distB="0" distL="0" distR="0" wp14:anchorId="062D818F" wp14:editId="1ACFFCD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5183C979" w14:textId="6B3B0DD4" w:rsidR="007D1947" w:rsidRPr="00EE6341" w:rsidRDefault="0065556F">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72"/>
                  <w:szCs w:val="72"/>
                </w:rPr>
              </w:pPr>
              <w:r>
                <w:rPr>
                  <w:rFonts w:ascii="Times New Roman" w:eastAsiaTheme="majorEastAsia" w:hAnsi="Times New Roman" w:cs="Times New Roman"/>
                  <w:caps/>
                  <w:color w:val="5B9BD5" w:themeColor="accent1"/>
                  <w:sz w:val="56"/>
                  <w:szCs w:val="56"/>
                </w:rPr>
                <w:t>Project proposal:    Employee Health and wellbeing</w:t>
              </w:r>
            </w:p>
          </w:sdtContent>
        </w:sdt>
        <w:sdt>
          <w:sdtPr>
            <w:rPr>
              <w:rFonts w:ascii="Times New Roman" w:hAnsi="Times New Roman" w:cs="Times New Roman"/>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7D51148" w14:textId="00B33C43" w:rsidR="007D1947" w:rsidRPr="00EE6341" w:rsidRDefault="005F4469">
              <w:pPr>
                <w:pStyle w:val="NoSpacing"/>
                <w:jc w:val="center"/>
                <w:rPr>
                  <w:rFonts w:ascii="Times New Roman" w:hAnsi="Times New Roman" w:cs="Times New Roman"/>
                  <w:color w:val="5B9BD5" w:themeColor="accent1"/>
                  <w:sz w:val="28"/>
                  <w:szCs w:val="28"/>
                </w:rPr>
              </w:pPr>
              <w:r w:rsidRPr="00EE6341">
                <w:rPr>
                  <w:rFonts w:ascii="Times New Roman" w:hAnsi="Times New Roman" w:cs="Times New Roman"/>
                  <w:color w:val="5B9BD5" w:themeColor="accent1"/>
                  <w:sz w:val="28"/>
                  <w:szCs w:val="28"/>
                </w:rPr>
                <w:t>Megan Howard (1901567)</w:t>
              </w:r>
            </w:p>
          </w:sdtContent>
        </w:sdt>
        <w:p w14:paraId="5404C754" w14:textId="77777777" w:rsidR="007D1947" w:rsidRPr="00EE6341" w:rsidRDefault="007D1947">
          <w:pPr>
            <w:pStyle w:val="NoSpacing"/>
            <w:spacing w:before="480"/>
            <w:jc w:val="center"/>
            <w:rPr>
              <w:rFonts w:ascii="Times New Roman" w:hAnsi="Times New Roman" w:cs="Times New Roman"/>
              <w:color w:val="5B9BD5" w:themeColor="accent1"/>
            </w:rPr>
          </w:pPr>
          <w:r w:rsidRPr="00EE6341">
            <w:rPr>
              <w:rFonts w:ascii="Times New Roman" w:hAnsi="Times New Roman" w:cs="Times New Roman"/>
              <w:noProof/>
              <w:color w:val="5B9BD5" w:themeColor="accent1"/>
              <w:lang w:eastAsia="en-GB"/>
            </w:rPr>
            <mc:AlternateContent>
              <mc:Choice Requires="wps">
                <w:drawing>
                  <wp:anchor distT="0" distB="0" distL="114300" distR="114300" simplePos="0" relativeHeight="251659264" behindDoc="0" locked="0" layoutInCell="1" allowOverlap="1" wp14:anchorId="38240FFC" wp14:editId="5A8619C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EndPr/>
                                <w:sdtContent>
                                  <w:p w14:paraId="19750EE2" w14:textId="7DDB26FE" w:rsidR="007E2EFE" w:rsidRDefault="007E2EFE">
                                    <w:pPr>
                                      <w:pStyle w:val="NoSpacing"/>
                                      <w:spacing w:after="40"/>
                                      <w:jc w:val="center"/>
                                      <w:rPr>
                                        <w:caps/>
                                        <w:color w:val="5B9BD5" w:themeColor="accent1"/>
                                        <w:sz w:val="28"/>
                                        <w:szCs w:val="28"/>
                                      </w:rPr>
                                    </w:pPr>
                                    <w:r>
                                      <w:rPr>
                                        <w:caps/>
                                        <w:color w:val="5B9BD5" w:themeColor="accent1"/>
                                        <w:sz w:val="28"/>
                                        <w:szCs w:val="28"/>
                                        <w:lang w:val="en-US"/>
                                      </w:rPr>
                                      <w:t>July 3, 2020</w:t>
                                    </w:r>
                                  </w:p>
                                </w:sdtContent>
                              </w:sdt>
                              <w:p w14:paraId="3AC8ADA6" w14:textId="77777777" w:rsidR="007E2EFE" w:rsidRDefault="00D83E3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E2EFE">
                                      <w:rPr>
                                        <w:caps/>
                                        <w:color w:val="5B9BD5" w:themeColor="accent1"/>
                                      </w:rPr>
                                      <w:t>University of Wales Trinity Saint David</w:t>
                                    </w:r>
                                  </w:sdtContent>
                                </w:sdt>
                              </w:p>
                              <w:p w14:paraId="3FBA7FF6" w14:textId="77777777" w:rsidR="007E2EFE" w:rsidRDefault="00D83E3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E2EFE">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8240FF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7-03T00:00:00Z">
                              <w:dateFormat w:val="MMMM d, yyyy"/>
                              <w:lid w:val="en-US"/>
                              <w:storeMappedDataAs w:val="dateTime"/>
                              <w:calendar w:val="gregorian"/>
                            </w:date>
                          </w:sdtPr>
                          <w:sdtContent>
                            <w:p w14:paraId="19750EE2" w14:textId="7DDB26FE" w:rsidR="007E2EFE" w:rsidRDefault="007E2EFE">
                              <w:pPr>
                                <w:pStyle w:val="NoSpacing"/>
                                <w:spacing w:after="40"/>
                                <w:jc w:val="center"/>
                                <w:rPr>
                                  <w:caps/>
                                  <w:color w:val="5B9BD5" w:themeColor="accent1"/>
                                  <w:sz w:val="28"/>
                                  <w:szCs w:val="28"/>
                                </w:rPr>
                              </w:pPr>
                              <w:r>
                                <w:rPr>
                                  <w:caps/>
                                  <w:color w:val="5B9BD5" w:themeColor="accent1"/>
                                  <w:sz w:val="28"/>
                                  <w:szCs w:val="28"/>
                                  <w:lang w:val="en-US"/>
                                </w:rPr>
                                <w:t>July 3, 2020</w:t>
                              </w:r>
                            </w:p>
                          </w:sdtContent>
                        </w:sdt>
                        <w:p w14:paraId="3AC8ADA6" w14:textId="77777777" w:rsidR="007E2EFE" w:rsidRDefault="007E2EF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14:paraId="3FBA7FF6" w14:textId="77777777" w:rsidR="007E2EFE" w:rsidRDefault="007E2EF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EE6341">
            <w:rPr>
              <w:rFonts w:ascii="Times New Roman" w:hAnsi="Times New Roman" w:cs="Times New Roman"/>
              <w:noProof/>
              <w:color w:val="5B9BD5" w:themeColor="accent1"/>
              <w:lang w:eastAsia="en-GB"/>
            </w:rPr>
            <w:drawing>
              <wp:inline distT="0" distB="0" distL="0" distR="0" wp14:anchorId="6596C778" wp14:editId="646F35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5FC8FE" w14:textId="77777777" w:rsidR="007D1947" w:rsidRPr="00EE6341" w:rsidRDefault="007D1947" w:rsidP="007D1947">
          <w:pPr>
            <w:pStyle w:val="Heading1"/>
            <w:rPr>
              <w:rFonts w:ascii="Times New Roman" w:hAnsi="Times New Roman" w:cs="Times New Roman"/>
            </w:rPr>
          </w:pPr>
          <w:r w:rsidRPr="00EE6341">
            <w:rPr>
              <w:rFonts w:ascii="Times New Roman" w:hAnsi="Times New Roman" w:cs="Times New Roman"/>
            </w:rPr>
            <w:br w:type="page"/>
          </w:r>
          <w:bookmarkStart w:id="1" w:name="_Toc44912954"/>
          <w:r w:rsidRPr="00EE6341">
            <w:rPr>
              <w:rFonts w:ascii="Times New Roman" w:hAnsi="Times New Roman" w:cs="Times New Roman"/>
            </w:rPr>
            <w:lastRenderedPageBreak/>
            <w:t>Executive Summary</w:t>
          </w:r>
          <w:bookmarkEnd w:id="1"/>
        </w:p>
        <w:p w14:paraId="58AD0148" w14:textId="5D564446" w:rsidR="00D854A5" w:rsidRPr="00EE6341" w:rsidRDefault="007D1947" w:rsidP="008B64BD">
          <w:pPr>
            <w:rPr>
              <w:rFonts w:ascii="Times New Roman" w:hAnsi="Times New Roman" w:cs="Times New Roman"/>
            </w:rPr>
          </w:pPr>
          <w:r w:rsidRPr="00EE6341">
            <w:rPr>
              <w:rFonts w:ascii="Times New Roman" w:hAnsi="Times New Roman" w:cs="Times New Roman"/>
            </w:rPr>
            <w:t>The purpose of this report is to analy</w:t>
          </w:r>
          <w:r w:rsidR="00D42DB0">
            <w:rPr>
              <w:rFonts w:ascii="Times New Roman" w:hAnsi="Times New Roman" w:cs="Times New Roman"/>
            </w:rPr>
            <w:t xml:space="preserve">se how Marriott as a global company appreciate their employees. Through Health and Wellbeing programs, benefits and much more. A comparison between Marriott International and Wyndham Hotels and Resorts will be completed to show the differences in how companies motivate their employees, and how the performance of these employees show positively back into the business. An analysis of the two companies Corporate Social Responsibility programs will be analysed and compared, to see which business has the most return on investments into their employees. </w:t>
          </w:r>
        </w:p>
        <w:p w14:paraId="0016FE27" w14:textId="77777777" w:rsidR="007D1947" w:rsidRPr="00EE6341" w:rsidRDefault="007D1947">
          <w:pPr>
            <w:rPr>
              <w:rFonts w:ascii="Times New Roman" w:hAnsi="Times New Roman" w:cs="Times New Roman"/>
            </w:rPr>
          </w:pPr>
        </w:p>
        <w:p w14:paraId="0D20CD3A" w14:textId="77777777" w:rsidR="007D1947" w:rsidRPr="00EE6341" w:rsidRDefault="007D1947">
          <w:pPr>
            <w:rPr>
              <w:rFonts w:ascii="Times New Roman" w:hAnsi="Times New Roman" w:cs="Times New Roman"/>
            </w:rPr>
          </w:pPr>
        </w:p>
        <w:p w14:paraId="3E6DE03F" w14:textId="77777777" w:rsidR="007D1947" w:rsidRPr="00EE6341" w:rsidRDefault="007D1947">
          <w:pPr>
            <w:rPr>
              <w:rFonts w:ascii="Times New Roman" w:hAnsi="Times New Roman" w:cs="Times New Roman"/>
            </w:rPr>
          </w:pPr>
        </w:p>
        <w:p w14:paraId="18409E89" w14:textId="77777777" w:rsidR="007D1947" w:rsidRPr="00EE6341" w:rsidRDefault="007D1947">
          <w:pPr>
            <w:rPr>
              <w:rFonts w:ascii="Times New Roman" w:hAnsi="Times New Roman" w:cs="Times New Roman"/>
            </w:rPr>
          </w:pPr>
        </w:p>
        <w:p w14:paraId="020EA046" w14:textId="77777777" w:rsidR="007D1947" w:rsidRPr="00EE6341" w:rsidRDefault="007D1947">
          <w:pPr>
            <w:rPr>
              <w:rFonts w:ascii="Times New Roman" w:hAnsi="Times New Roman" w:cs="Times New Roman"/>
            </w:rPr>
          </w:pPr>
        </w:p>
        <w:p w14:paraId="0627613E" w14:textId="77777777" w:rsidR="007D1947" w:rsidRPr="00EE6341" w:rsidRDefault="007D1947">
          <w:pPr>
            <w:rPr>
              <w:rFonts w:ascii="Times New Roman" w:hAnsi="Times New Roman" w:cs="Times New Roman"/>
            </w:rPr>
          </w:pPr>
        </w:p>
        <w:p w14:paraId="2FCA49C4" w14:textId="77777777" w:rsidR="007D1947" w:rsidRPr="00EE6341" w:rsidRDefault="007D1947">
          <w:pPr>
            <w:rPr>
              <w:rFonts w:ascii="Times New Roman" w:hAnsi="Times New Roman" w:cs="Times New Roman"/>
            </w:rPr>
          </w:pPr>
        </w:p>
        <w:p w14:paraId="7E7C9E2F" w14:textId="77777777" w:rsidR="007D1947" w:rsidRPr="00EE6341" w:rsidRDefault="007D1947">
          <w:pPr>
            <w:rPr>
              <w:rFonts w:ascii="Times New Roman" w:hAnsi="Times New Roman" w:cs="Times New Roman"/>
            </w:rPr>
          </w:pPr>
        </w:p>
        <w:p w14:paraId="0DCD78A9" w14:textId="77777777" w:rsidR="007D1947" w:rsidRPr="00EE6341" w:rsidRDefault="007D1947">
          <w:pPr>
            <w:rPr>
              <w:rFonts w:ascii="Times New Roman" w:hAnsi="Times New Roman" w:cs="Times New Roman"/>
            </w:rPr>
          </w:pPr>
        </w:p>
        <w:p w14:paraId="1E9AA5C4" w14:textId="77777777" w:rsidR="007D1947" w:rsidRPr="00EE6341" w:rsidRDefault="007D1947">
          <w:pPr>
            <w:rPr>
              <w:rFonts w:ascii="Times New Roman" w:hAnsi="Times New Roman" w:cs="Times New Roman"/>
            </w:rPr>
          </w:pPr>
        </w:p>
        <w:p w14:paraId="2DD616C9" w14:textId="77777777" w:rsidR="007D1947" w:rsidRPr="00EE6341" w:rsidRDefault="007D1947">
          <w:pPr>
            <w:rPr>
              <w:rFonts w:ascii="Times New Roman" w:hAnsi="Times New Roman" w:cs="Times New Roman"/>
            </w:rPr>
          </w:pPr>
        </w:p>
        <w:p w14:paraId="0934FAE9" w14:textId="77777777" w:rsidR="007D1947" w:rsidRPr="00EE6341" w:rsidRDefault="007D1947">
          <w:pPr>
            <w:rPr>
              <w:rFonts w:ascii="Times New Roman" w:hAnsi="Times New Roman" w:cs="Times New Roman"/>
            </w:rPr>
          </w:pPr>
        </w:p>
        <w:p w14:paraId="508A609C" w14:textId="77777777" w:rsidR="007D1947" w:rsidRPr="00EE6341" w:rsidRDefault="007D1947">
          <w:pPr>
            <w:rPr>
              <w:rFonts w:ascii="Times New Roman" w:hAnsi="Times New Roman" w:cs="Times New Roman"/>
            </w:rPr>
          </w:pPr>
        </w:p>
        <w:p w14:paraId="67A921B4" w14:textId="77777777" w:rsidR="007D1947" w:rsidRPr="00EE6341" w:rsidRDefault="007D1947">
          <w:pPr>
            <w:rPr>
              <w:rFonts w:ascii="Times New Roman" w:hAnsi="Times New Roman" w:cs="Times New Roman"/>
            </w:rPr>
          </w:pPr>
        </w:p>
        <w:p w14:paraId="5E7ED8D8" w14:textId="77777777" w:rsidR="007D1947" w:rsidRPr="00EE6341" w:rsidRDefault="007D1947">
          <w:pPr>
            <w:rPr>
              <w:rFonts w:ascii="Times New Roman" w:hAnsi="Times New Roman" w:cs="Times New Roman"/>
            </w:rPr>
          </w:pPr>
        </w:p>
        <w:p w14:paraId="4351CA3C" w14:textId="77777777" w:rsidR="007D1947" w:rsidRPr="00EE6341" w:rsidRDefault="007D1947">
          <w:pPr>
            <w:rPr>
              <w:rFonts w:ascii="Times New Roman" w:hAnsi="Times New Roman" w:cs="Times New Roman"/>
            </w:rPr>
          </w:pPr>
        </w:p>
        <w:p w14:paraId="33C82BA0" w14:textId="77777777" w:rsidR="007D1947" w:rsidRPr="00EE6341" w:rsidRDefault="007D1947">
          <w:pPr>
            <w:rPr>
              <w:rFonts w:ascii="Times New Roman" w:hAnsi="Times New Roman" w:cs="Times New Roman"/>
            </w:rPr>
          </w:pPr>
        </w:p>
        <w:p w14:paraId="213E6C13" w14:textId="77777777" w:rsidR="007D1947" w:rsidRPr="00EE6341" w:rsidRDefault="007D1947">
          <w:pPr>
            <w:rPr>
              <w:rFonts w:ascii="Times New Roman" w:hAnsi="Times New Roman" w:cs="Times New Roman"/>
            </w:rPr>
          </w:pPr>
        </w:p>
        <w:p w14:paraId="72C4CB4C" w14:textId="77777777" w:rsidR="007D1947" w:rsidRPr="00EE6341" w:rsidRDefault="007D1947">
          <w:pPr>
            <w:rPr>
              <w:rFonts w:ascii="Times New Roman" w:hAnsi="Times New Roman" w:cs="Times New Roman"/>
            </w:rPr>
          </w:pPr>
        </w:p>
        <w:p w14:paraId="02B81DDF" w14:textId="77777777" w:rsidR="007D1947" w:rsidRPr="00EE6341" w:rsidRDefault="007D1947">
          <w:pPr>
            <w:rPr>
              <w:rFonts w:ascii="Times New Roman" w:hAnsi="Times New Roman" w:cs="Times New Roman"/>
            </w:rPr>
          </w:pPr>
        </w:p>
        <w:p w14:paraId="6C5E9FD8" w14:textId="77777777" w:rsidR="007D1947" w:rsidRPr="00EE6341" w:rsidRDefault="007D1947">
          <w:pPr>
            <w:rPr>
              <w:rFonts w:ascii="Times New Roman" w:hAnsi="Times New Roman" w:cs="Times New Roman"/>
            </w:rPr>
          </w:pPr>
        </w:p>
        <w:p w14:paraId="05270548" w14:textId="77777777" w:rsidR="007D1947" w:rsidRPr="00EE6341" w:rsidRDefault="007D1947">
          <w:pPr>
            <w:rPr>
              <w:rFonts w:ascii="Times New Roman" w:hAnsi="Times New Roman" w:cs="Times New Roman"/>
            </w:rPr>
          </w:pPr>
        </w:p>
        <w:p w14:paraId="45023D40" w14:textId="77777777" w:rsidR="007D1947" w:rsidRPr="00EE6341" w:rsidRDefault="007D1947">
          <w:pPr>
            <w:rPr>
              <w:rFonts w:ascii="Times New Roman" w:hAnsi="Times New Roman" w:cs="Times New Roman"/>
            </w:rPr>
          </w:pPr>
        </w:p>
        <w:p w14:paraId="01F48C88" w14:textId="77777777" w:rsidR="007D1947" w:rsidRPr="00EE6341" w:rsidRDefault="007D1947">
          <w:pPr>
            <w:rPr>
              <w:rFonts w:ascii="Times New Roman" w:hAnsi="Times New Roman" w:cs="Times New Roman"/>
            </w:rPr>
          </w:pPr>
        </w:p>
        <w:p w14:paraId="1DBFED70" w14:textId="77777777" w:rsidR="007D1947" w:rsidRPr="00EE6341" w:rsidRDefault="007D1947">
          <w:pPr>
            <w:rPr>
              <w:rFonts w:ascii="Times New Roman" w:hAnsi="Times New Roman" w:cs="Times New Roman"/>
            </w:rPr>
          </w:pPr>
        </w:p>
        <w:p w14:paraId="6704A5B9" w14:textId="7FAA41C3" w:rsidR="00B3582A" w:rsidRPr="00EE6341" w:rsidRDefault="00B3582A">
          <w:pPr>
            <w:rPr>
              <w:rFonts w:ascii="Times New Roman" w:hAnsi="Times New Roman" w:cs="Times New Roman"/>
            </w:rPr>
          </w:pPr>
          <w:r w:rsidRPr="00EE6341">
            <w:rPr>
              <w:rFonts w:ascii="Times New Roman" w:hAnsi="Times New Roman" w:cs="Times New Roman"/>
            </w:rPr>
            <w:br w:type="page"/>
          </w:r>
        </w:p>
        <w:p w14:paraId="41A9D598" w14:textId="77777777" w:rsidR="007D1947" w:rsidRPr="00EE6341" w:rsidRDefault="007D1947">
          <w:pPr>
            <w:rPr>
              <w:rFonts w:ascii="Times New Roman" w:hAnsi="Times New Roman" w:cs="Times New Roman"/>
            </w:rPr>
          </w:pPr>
        </w:p>
        <w:sdt>
          <w:sdtPr>
            <w:rPr>
              <w:rFonts w:ascii="Times New Roman" w:eastAsiaTheme="minorHAnsi" w:hAnsi="Times New Roman" w:cs="Times New Roman"/>
              <w:color w:val="auto"/>
              <w:sz w:val="22"/>
              <w:szCs w:val="22"/>
            </w:rPr>
            <w:id w:val="-1297214018"/>
            <w:docPartObj>
              <w:docPartGallery w:val="Table of Contents"/>
              <w:docPartUnique/>
            </w:docPartObj>
          </w:sdtPr>
          <w:sdtEndPr>
            <w:rPr>
              <w:rFonts w:eastAsiaTheme="minorEastAsia"/>
              <w:b/>
              <w:bCs/>
              <w:noProof/>
            </w:rPr>
          </w:sdtEndPr>
          <w:sdtContent>
            <w:p w14:paraId="3856985A" w14:textId="77777777" w:rsidR="007D1947" w:rsidRPr="00EE6341" w:rsidRDefault="007D1947">
              <w:pPr>
                <w:pStyle w:val="TOCHeading"/>
                <w:rPr>
                  <w:rFonts w:ascii="Times New Roman" w:hAnsi="Times New Roman" w:cs="Times New Roman"/>
                </w:rPr>
              </w:pPr>
              <w:r w:rsidRPr="00EE6341">
                <w:rPr>
                  <w:rFonts w:ascii="Times New Roman" w:hAnsi="Times New Roman" w:cs="Times New Roman"/>
                </w:rPr>
                <w:t>Table of Contents</w:t>
              </w:r>
            </w:p>
            <w:p w14:paraId="2C5214E1" w14:textId="2A9A4F6F" w:rsidR="00F27BA1" w:rsidRDefault="007D1947">
              <w:pPr>
                <w:pStyle w:val="TOC1"/>
                <w:tabs>
                  <w:tab w:val="right" w:leader="dot" w:pos="9016"/>
                </w:tabs>
                <w:rPr>
                  <w:noProof/>
                  <w:lang w:eastAsia="en-GB"/>
                </w:rPr>
              </w:pPr>
              <w:r w:rsidRPr="00EE6341">
                <w:rPr>
                  <w:rFonts w:ascii="Times New Roman" w:hAnsi="Times New Roman" w:cs="Times New Roman"/>
                </w:rPr>
                <w:fldChar w:fldCharType="begin"/>
              </w:r>
              <w:r w:rsidRPr="00EE6341">
                <w:rPr>
                  <w:rFonts w:ascii="Times New Roman" w:hAnsi="Times New Roman" w:cs="Times New Roman"/>
                </w:rPr>
                <w:instrText xml:space="preserve"> TOC \o "1-3" \h \z \u </w:instrText>
              </w:r>
              <w:r w:rsidRPr="00EE6341">
                <w:rPr>
                  <w:rFonts w:ascii="Times New Roman" w:hAnsi="Times New Roman" w:cs="Times New Roman"/>
                </w:rPr>
                <w:fldChar w:fldCharType="separate"/>
              </w:r>
              <w:hyperlink w:anchor="_Toc44912954" w:history="1">
                <w:r w:rsidR="00F27BA1" w:rsidRPr="008C7482">
                  <w:rPr>
                    <w:rStyle w:val="Hyperlink"/>
                    <w:rFonts w:ascii="Times New Roman" w:hAnsi="Times New Roman" w:cs="Times New Roman"/>
                    <w:noProof/>
                  </w:rPr>
                  <w:t>Executive Summary</w:t>
                </w:r>
                <w:r w:rsidR="00F27BA1">
                  <w:rPr>
                    <w:noProof/>
                    <w:webHidden/>
                  </w:rPr>
                  <w:tab/>
                </w:r>
                <w:r w:rsidR="00F27BA1">
                  <w:rPr>
                    <w:noProof/>
                    <w:webHidden/>
                  </w:rPr>
                  <w:fldChar w:fldCharType="begin"/>
                </w:r>
                <w:r w:rsidR="00F27BA1">
                  <w:rPr>
                    <w:noProof/>
                    <w:webHidden/>
                  </w:rPr>
                  <w:instrText xml:space="preserve"> PAGEREF _Toc44912954 \h </w:instrText>
                </w:r>
                <w:r w:rsidR="00F27BA1">
                  <w:rPr>
                    <w:noProof/>
                    <w:webHidden/>
                  </w:rPr>
                </w:r>
                <w:r w:rsidR="00F27BA1">
                  <w:rPr>
                    <w:noProof/>
                    <w:webHidden/>
                  </w:rPr>
                  <w:fldChar w:fldCharType="separate"/>
                </w:r>
                <w:r w:rsidR="00F27BA1">
                  <w:rPr>
                    <w:noProof/>
                    <w:webHidden/>
                  </w:rPr>
                  <w:t>1</w:t>
                </w:r>
                <w:r w:rsidR="00F27BA1">
                  <w:rPr>
                    <w:noProof/>
                    <w:webHidden/>
                  </w:rPr>
                  <w:fldChar w:fldCharType="end"/>
                </w:r>
              </w:hyperlink>
            </w:p>
            <w:p w14:paraId="63F7B4FB" w14:textId="310E44B9" w:rsidR="00F27BA1" w:rsidRDefault="00D83E3E">
              <w:pPr>
                <w:pStyle w:val="TOC1"/>
                <w:tabs>
                  <w:tab w:val="right" w:leader="dot" w:pos="9016"/>
                </w:tabs>
                <w:rPr>
                  <w:noProof/>
                  <w:lang w:eastAsia="en-GB"/>
                </w:rPr>
              </w:pPr>
              <w:hyperlink w:anchor="_Toc44912955" w:history="1">
                <w:r w:rsidR="00F27BA1" w:rsidRPr="008C7482">
                  <w:rPr>
                    <w:rStyle w:val="Hyperlink"/>
                    <w:rFonts w:ascii="Times New Roman" w:hAnsi="Times New Roman" w:cs="Times New Roman"/>
                    <w:noProof/>
                  </w:rPr>
                  <w:t>Introduction</w:t>
                </w:r>
                <w:r w:rsidR="00F27BA1">
                  <w:rPr>
                    <w:noProof/>
                    <w:webHidden/>
                  </w:rPr>
                  <w:tab/>
                </w:r>
                <w:r w:rsidR="00F27BA1">
                  <w:rPr>
                    <w:noProof/>
                    <w:webHidden/>
                  </w:rPr>
                  <w:fldChar w:fldCharType="begin"/>
                </w:r>
                <w:r w:rsidR="00F27BA1">
                  <w:rPr>
                    <w:noProof/>
                    <w:webHidden/>
                  </w:rPr>
                  <w:instrText xml:space="preserve"> PAGEREF _Toc44912955 \h </w:instrText>
                </w:r>
                <w:r w:rsidR="00F27BA1">
                  <w:rPr>
                    <w:noProof/>
                    <w:webHidden/>
                  </w:rPr>
                </w:r>
                <w:r w:rsidR="00F27BA1">
                  <w:rPr>
                    <w:noProof/>
                    <w:webHidden/>
                  </w:rPr>
                  <w:fldChar w:fldCharType="separate"/>
                </w:r>
                <w:r w:rsidR="00F27BA1">
                  <w:rPr>
                    <w:noProof/>
                    <w:webHidden/>
                  </w:rPr>
                  <w:t>3</w:t>
                </w:r>
                <w:r w:rsidR="00F27BA1">
                  <w:rPr>
                    <w:noProof/>
                    <w:webHidden/>
                  </w:rPr>
                  <w:fldChar w:fldCharType="end"/>
                </w:r>
              </w:hyperlink>
            </w:p>
            <w:p w14:paraId="30E6F8B2" w14:textId="4BD009D5" w:rsidR="00F27BA1" w:rsidRDefault="00D83E3E">
              <w:pPr>
                <w:pStyle w:val="TOC1"/>
                <w:tabs>
                  <w:tab w:val="right" w:leader="dot" w:pos="9016"/>
                </w:tabs>
                <w:rPr>
                  <w:noProof/>
                  <w:lang w:eastAsia="en-GB"/>
                </w:rPr>
              </w:pPr>
              <w:hyperlink w:anchor="_Toc44912956" w:history="1">
                <w:r w:rsidR="00F27BA1" w:rsidRPr="008C7482">
                  <w:rPr>
                    <w:rStyle w:val="Hyperlink"/>
                    <w:rFonts w:ascii="Times New Roman" w:hAnsi="Times New Roman" w:cs="Times New Roman"/>
                    <w:noProof/>
                  </w:rPr>
                  <w:t>Main Findings</w:t>
                </w:r>
                <w:r w:rsidR="00F27BA1">
                  <w:rPr>
                    <w:noProof/>
                    <w:webHidden/>
                  </w:rPr>
                  <w:tab/>
                </w:r>
                <w:r w:rsidR="00F27BA1">
                  <w:rPr>
                    <w:noProof/>
                    <w:webHidden/>
                  </w:rPr>
                  <w:fldChar w:fldCharType="begin"/>
                </w:r>
                <w:r w:rsidR="00F27BA1">
                  <w:rPr>
                    <w:noProof/>
                    <w:webHidden/>
                  </w:rPr>
                  <w:instrText xml:space="preserve"> PAGEREF _Toc44912956 \h </w:instrText>
                </w:r>
                <w:r w:rsidR="00F27BA1">
                  <w:rPr>
                    <w:noProof/>
                    <w:webHidden/>
                  </w:rPr>
                </w:r>
                <w:r w:rsidR="00F27BA1">
                  <w:rPr>
                    <w:noProof/>
                    <w:webHidden/>
                  </w:rPr>
                  <w:fldChar w:fldCharType="separate"/>
                </w:r>
                <w:r w:rsidR="00F27BA1">
                  <w:rPr>
                    <w:noProof/>
                    <w:webHidden/>
                  </w:rPr>
                  <w:t>3</w:t>
                </w:r>
                <w:r w:rsidR="00F27BA1">
                  <w:rPr>
                    <w:noProof/>
                    <w:webHidden/>
                  </w:rPr>
                  <w:fldChar w:fldCharType="end"/>
                </w:r>
              </w:hyperlink>
            </w:p>
            <w:p w14:paraId="27DF93A4" w14:textId="0A67D5F3" w:rsidR="00F27BA1" w:rsidRDefault="00D83E3E">
              <w:pPr>
                <w:pStyle w:val="TOC2"/>
                <w:tabs>
                  <w:tab w:val="right" w:leader="dot" w:pos="9016"/>
                </w:tabs>
                <w:rPr>
                  <w:noProof/>
                  <w:lang w:eastAsia="en-GB"/>
                </w:rPr>
              </w:pPr>
              <w:hyperlink w:anchor="_Toc44912957" w:history="1">
                <w:r w:rsidR="00F27BA1" w:rsidRPr="008C7482">
                  <w:rPr>
                    <w:rStyle w:val="Hyperlink"/>
                    <w:rFonts w:ascii="Times New Roman" w:hAnsi="Times New Roman" w:cs="Times New Roman"/>
                    <w:noProof/>
                  </w:rPr>
                  <w:t>Marriott International</w:t>
                </w:r>
                <w:r w:rsidR="00F27BA1">
                  <w:rPr>
                    <w:noProof/>
                    <w:webHidden/>
                  </w:rPr>
                  <w:tab/>
                </w:r>
                <w:r w:rsidR="00F27BA1">
                  <w:rPr>
                    <w:noProof/>
                    <w:webHidden/>
                  </w:rPr>
                  <w:fldChar w:fldCharType="begin"/>
                </w:r>
                <w:r w:rsidR="00F27BA1">
                  <w:rPr>
                    <w:noProof/>
                    <w:webHidden/>
                  </w:rPr>
                  <w:instrText xml:space="preserve"> PAGEREF _Toc44912957 \h </w:instrText>
                </w:r>
                <w:r w:rsidR="00F27BA1">
                  <w:rPr>
                    <w:noProof/>
                    <w:webHidden/>
                  </w:rPr>
                </w:r>
                <w:r w:rsidR="00F27BA1">
                  <w:rPr>
                    <w:noProof/>
                    <w:webHidden/>
                  </w:rPr>
                  <w:fldChar w:fldCharType="separate"/>
                </w:r>
                <w:r w:rsidR="00F27BA1">
                  <w:rPr>
                    <w:noProof/>
                    <w:webHidden/>
                  </w:rPr>
                  <w:t>3</w:t>
                </w:r>
                <w:r w:rsidR="00F27BA1">
                  <w:rPr>
                    <w:noProof/>
                    <w:webHidden/>
                  </w:rPr>
                  <w:fldChar w:fldCharType="end"/>
                </w:r>
              </w:hyperlink>
            </w:p>
            <w:p w14:paraId="472FBF4A" w14:textId="63A324BB" w:rsidR="00F27BA1" w:rsidRDefault="00D83E3E">
              <w:pPr>
                <w:pStyle w:val="TOC3"/>
                <w:tabs>
                  <w:tab w:val="right" w:leader="dot" w:pos="9016"/>
                </w:tabs>
                <w:rPr>
                  <w:noProof/>
                  <w:lang w:eastAsia="en-GB"/>
                </w:rPr>
              </w:pPr>
              <w:hyperlink w:anchor="_Toc44912958" w:history="1">
                <w:r w:rsidR="00F27BA1" w:rsidRPr="008C7482">
                  <w:rPr>
                    <w:rStyle w:val="Hyperlink"/>
                    <w:rFonts w:ascii="Times New Roman" w:hAnsi="Times New Roman" w:cs="Times New Roman"/>
                    <w:noProof/>
                  </w:rPr>
                  <w:t>MMS’s Wellness and You.</w:t>
                </w:r>
                <w:r w:rsidR="00F27BA1">
                  <w:rPr>
                    <w:noProof/>
                    <w:webHidden/>
                  </w:rPr>
                  <w:tab/>
                </w:r>
                <w:r w:rsidR="00F27BA1">
                  <w:rPr>
                    <w:noProof/>
                    <w:webHidden/>
                  </w:rPr>
                  <w:fldChar w:fldCharType="begin"/>
                </w:r>
                <w:r w:rsidR="00F27BA1">
                  <w:rPr>
                    <w:noProof/>
                    <w:webHidden/>
                  </w:rPr>
                  <w:instrText xml:space="preserve"> PAGEREF _Toc44912958 \h </w:instrText>
                </w:r>
                <w:r w:rsidR="00F27BA1">
                  <w:rPr>
                    <w:noProof/>
                    <w:webHidden/>
                  </w:rPr>
                </w:r>
                <w:r w:rsidR="00F27BA1">
                  <w:rPr>
                    <w:noProof/>
                    <w:webHidden/>
                  </w:rPr>
                  <w:fldChar w:fldCharType="separate"/>
                </w:r>
                <w:r w:rsidR="00F27BA1">
                  <w:rPr>
                    <w:noProof/>
                    <w:webHidden/>
                  </w:rPr>
                  <w:t>3</w:t>
                </w:r>
                <w:r w:rsidR="00F27BA1">
                  <w:rPr>
                    <w:noProof/>
                    <w:webHidden/>
                  </w:rPr>
                  <w:fldChar w:fldCharType="end"/>
                </w:r>
              </w:hyperlink>
            </w:p>
            <w:p w14:paraId="0DCA4304" w14:textId="19E30A0E" w:rsidR="00F27BA1" w:rsidRDefault="00D83E3E">
              <w:pPr>
                <w:pStyle w:val="TOC3"/>
                <w:tabs>
                  <w:tab w:val="right" w:leader="dot" w:pos="9016"/>
                </w:tabs>
                <w:rPr>
                  <w:noProof/>
                  <w:lang w:eastAsia="en-GB"/>
                </w:rPr>
              </w:pPr>
              <w:hyperlink w:anchor="_Toc44912959" w:history="1">
                <w:r w:rsidR="00F27BA1" w:rsidRPr="008C7482">
                  <w:rPr>
                    <w:rStyle w:val="Hyperlink"/>
                    <w:rFonts w:ascii="Times New Roman" w:hAnsi="Times New Roman" w:cs="Times New Roman"/>
                    <w:noProof/>
                  </w:rPr>
                  <w:t>TakeCare Certification</w:t>
                </w:r>
                <w:r w:rsidR="00F27BA1">
                  <w:rPr>
                    <w:noProof/>
                    <w:webHidden/>
                  </w:rPr>
                  <w:tab/>
                </w:r>
                <w:r w:rsidR="00F27BA1">
                  <w:rPr>
                    <w:noProof/>
                    <w:webHidden/>
                  </w:rPr>
                  <w:fldChar w:fldCharType="begin"/>
                </w:r>
                <w:r w:rsidR="00F27BA1">
                  <w:rPr>
                    <w:noProof/>
                    <w:webHidden/>
                  </w:rPr>
                  <w:instrText xml:space="preserve"> PAGEREF _Toc44912959 \h </w:instrText>
                </w:r>
                <w:r w:rsidR="00F27BA1">
                  <w:rPr>
                    <w:noProof/>
                    <w:webHidden/>
                  </w:rPr>
                </w:r>
                <w:r w:rsidR="00F27BA1">
                  <w:rPr>
                    <w:noProof/>
                    <w:webHidden/>
                  </w:rPr>
                  <w:fldChar w:fldCharType="separate"/>
                </w:r>
                <w:r w:rsidR="00F27BA1">
                  <w:rPr>
                    <w:noProof/>
                    <w:webHidden/>
                  </w:rPr>
                  <w:t>3</w:t>
                </w:r>
                <w:r w:rsidR="00F27BA1">
                  <w:rPr>
                    <w:noProof/>
                    <w:webHidden/>
                  </w:rPr>
                  <w:fldChar w:fldCharType="end"/>
                </w:r>
              </w:hyperlink>
            </w:p>
            <w:p w14:paraId="2379AEB8" w14:textId="545E5B1C" w:rsidR="00F27BA1" w:rsidRDefault="00D83E3E">
              <w:pPr>
                <w:pStyle w:val="TOC3"/>
                <w:tabs>
                  <w:tab w:val="right" w:leader="dot" w:pos="9016"/>
                </w:tabs>
                <w:rPr>
                  <w:noProof/>
                  <w:lang w:eastAsia="en-GB"/>
                </w:rPr>
              </w:pPr>
              <w:hyperlink w:anchor="_Toc44912960" w:history="1">
                <w:r w:rsidR="00F27BA1" w:rsidRPr="008C7482">
                  <w:rPr>
                    <w:rStyle w:val="Hyperlink"/>
                    <w:rFonts w:ascii="Times New Roman" w:hAnsi="Times New Roman" w:cs="Times New Roman"/>
                    <w:noProof/>
                  </w:rPr>
                  <w:t>Employee Benefits</w:t>
                </w:r>
                <w:r w:rsidR="00F27BA1">
                  <w:rPr>
                    <w:noProof/>
                    <w:webHidden/>
                  </w:rPr>
                  <w:tab/>
                </w:r>
                <w:r w:rsidR="00F27BA1">
                  <w:rPr>
                    <w:noProof/>
                    <w:webHidden/>
                  </w:rPr>
                  <w:fldChar w:fldCharType="begin"/>
                </w:r>
                <w:r w:rsidR="00F27BA1">
                  <w:rPr>
                    <w:noProof/>
                    <w:webHidden/>
                  </w:rPr>
                  <w:instrText xml:space="preserve"> PAGEREF _Toc44912960 \h </w:instrText>
                </w:r>
                <w:r w:rsidR="00F27BA1">
                  <w:rPr>
                    <w:noProof/>
                    <w:webHidden/>
                  </w:rPr>
                </w:r>
                <w:r w:rsidR="00F27BA1">
                  <w:rPr>
                    <w:noProof/>
                    <w:webHidden/>
                  </w:rPr>
                  <w:fldChar w:fldCharType="separate"/>
                </w:r>
                <w:r w:rsidR="00F27BA1">
                  <w:rPr>
                    <w:noProof/>
                    <w:webHidden/>
                  </w:rPr>
                  <w:t>3</w:t>
                </w:r>
                <w:r w:rsidR="00F27BA1">
                  <w:rPr>
                    <w:noProof/>
                    <w:webHidden/>
                  </w:rPr>
                  <w:fldChar w:fldCharType="end"/>
                </w:r>
              </w:hyperlink>
            </w:p>
            <w:p w14:paraId="0E30A083" w14:textId="1B028952" w:rsidR="00F27BA1" w:rsidRDefault="00D83E3E">
              <w:pPr>
                <w:pStyle w:val="TOC3"/>
                <w:tabs>
                  <w:tab w:val="right" w:leader="dot" w:pos="9016"/>
                </w:tabs>
                <w:rPr>
                  <w:noProof/>
                  <w:lang w:eastAsia="en-GB"/>
                </w:rPr>
              </w:pPr>
              <w:hyperlink w:anchor="_Toc44912961" w:history="1">
                <w:r w:rsidR="00F27BA1" w:rsidRPr="008C7482">
                  <w:rPr>
                    <w:rStyle w:val="Hyperlink"/>
                    <w:rFonts w:ascii="Times New Roman" w:hAnsi="Times New Roman" w:cs="Times New Roman"/>
                    <w:noProof/>
                  </w:rPr>
                  <w:t>Employee Progression</w:t>
                </w:r>
                <w:r w:rsidR="00F27BA1">
                  <w:rPr>
                    <w:noProof/>
                    <w:webHidden/>
                  </w:rPr>
                  <w:tab/>
                </w:r>
                <w:r w:rsidR="00F27BA1">
                  <w:rPr>
                    <w:noProof/>
                    <w:webHidden/>
                  </w:rPr>
                  <w:fldChar w:fldCharType="begin"/>
                </w:r>
                <w:r w:rsidR="00F27BA1">
                  <w:rPr>
                    <w:noProof/>
                    <w:webHidden/>
                  </w:rPr>
                  <w:instrText xml:space="preserve"> PAGEREF _Toc44912961 \h </w:instrText>
                </w:r>
                <w:r w:rsidR="00F27BA1">
                  <w:rPr>
                    <w:noProof/>
                    <w:webHidden/>
                  </w:rPr>
                </w:r>
                <w:r w:rsidR="00F27BA1">
                  <w:rPr>
                    <w:noProof/>
                    <w:webHidden/>
                  </w:rPr>
                  <w:fldChar w:fldCharType="separate"/>
                </w:r>
                <w:r w:rsidR="00F27BA1">
                  <w:rPr>
                    <w:noProof/>
                    <w:webHidden/>
                  </w:rPr>
                  <w:t>4</w:t>
                </w:r>
                <w:r w:rsidR="00F27BA1">
                  <w:rPr>
                    <w:noProof/>
                    <w:webHidden/>
                  </w:rPr>
                  <w:fldChar w:fldCharType="end"/>
                </w:r>
              </w:hyperlink>
            </w:p>
            <w:p w14:paraId="7A8A88FE" w14:textId="5318E442" w:rsidR="00F27BA1" w:rsidRDefault="00D83E3E">
              <w:pPr>
                <w:pStyle w:val="TOC2"/>
                <w:tabs>
                  <w:tab w:val="right" w:leader="dot" w:pos="9016"/>
                </w:tabs>
                <w:rPr>
                  <w:noProof/>
                  <w:lang w:eastAsia="en-GB"/>
                </w:rPr>
              </w:pPr>
              <w:hyperlink w:anchor="_Toc44912962" w:history="1">
                <w:r w:rsidR="00F27BA1" w:rsidRPr="008C7482">
                  <w:rPr>
                    <w:rStyle w:val="Hyperlink"/>
                    <w:rFonts w:ascii="Times New Roman" w:hAnsi="Times New Roman" w:cs="Times New Roman"/>
                    <w:noProof/>
                  </w:rPr>
                  <w:t>Wyndham Hotels &amp; Resorts</w:t>
                </w:r>
                <w:r w:rsidR="00F27BA1">
                  <w:rPr>
                    <w:noProof/>
                    <w:webHidden/>
                  </w:rPr>
                  <w:tab/>
                </w:r>
                <w:r w:rsidR="00F27BA1">
                  <w:rPr>
                    <w:noProof/>
                    <w:webHidden/>
                  </w:rPr>
                  <w:fldChar w:fldCharType="begin"/>
                </w:r>
                <w:r w:rsidR="00F27BA1">
                  <w:rPr>
                    <w:noProof/>
                    <w:webHidden/>
                  </w:rPr>
                  <w:instrText xml:space="preserve"> PAGEREF _Toc44912962 \h </w:instrText>
                </w:r>
                <w:r w:rsidR="00F27BA1">
                  <w:rPr>
                    <w:noProof/>
                    <w:webHidden/>
                  </w:rPr>
                </w:r>
                <w:r w:rsidR="00F27BA1">
                  <w:rPr>
                    <w:noProof/>
                    <w:webHidden/>
                  </w:rPr>
                  <w:fldChar w:fldCharType="separate"/>
                </w:r>
                <w:r w:rsidR="00F27BA1">
                  <w:rPr>
                    <w:noProof/>
                    <w:webHidden/>
                  </w:rPr>
                  <w:t>4</w:t>
                </w:r>
                <w:r w:rsidR="00F27BA1">
                  <w:rPr>
                    <w:noProof/>
                    <w:webHidden/>
                  </w:rPr>
                  <w:fldChar w:fldCharType="end"/>
                </w:r>
              </w:hyperlink>
            </w:p>
            <w:p w14:paraId="2FB67C73" w14:textId="7957F456" w:rsidR="00F27BA1" w:rsidRDefault="00D83E3E">
              <w:pPr>
                <w:pStyle w:val="TOC3"/>
                <w:tabs>
                  <w:tab w:val="right" w:leader="dot" w:pos="9016"/>
                </w:tabs>
                <w:rPr>
                  <w:noProof/>
                  <w:lang w:eastAsia="en-GB"/>
                </w:rPr>
              </w:pPr>
              <w:hyperlink w:anchor="_Toc44912963" w:history="1">
                <w:r w:rsidR="00F27BA1" w:rsidRPr="008C7482">
                  <w:rPr>
                    <w:rStyle w:val="Hyperlink"/>
                    <w:rFonts w:ascii="Times New Roman" w:hAnsi="Times New Roman" w:cs="Times New Roman"/>
                    <w:noProof/>
                  </w:rPr>
                  <w:t>Wellness Program</w:t>
                </w:r>
                <w:r w:rsidR="00F27BA1">
                  <w:rPr>
                    <w:noProof/>
                    <w:webHidden/>
                  </w:rPr>
                  <w:tab/>
                </w:r>
                <w:r w:rsidR="00F27BA1">
                  <w:rPr>
                    <w:noProof/>
                    <w:webHidden/>
                  </w:rPr>
                  <w:fldChar w:fldCharType="begin"/>
                </w:r>
                <w:r w:rsidR="00F27BA1">
                  <w:rPr>
                    <w:noProof/>
                    <w:webHidden/>
                  </w:rPr>
                  <w:instrText xml:space="preserve"> PAGEREF _Toc44912963 \h </w:instrText>
                </w:r>
                <w:r w:rsidR="00F27BA1">
                  <w:rPr>
                    <w:noProof/>
                    <w:webHidden/>
                  </w:rPr>
                </w:r>
                <w:r w:rsidR="00F27BA1">
                  <w:rPr>
                    <w:noProof/>
                    <w:webHidden/>
                  </w:rPr>
                  <w:fldChar w:fldCharType="separate"/>
                </w:r>
                <w:r w:rsidR="00F27BA1">
                  <w:rPr>
                    <w:noProof/>
                    <w:webHidden/>
                  </w:rPr>
                  <w:t>4</w:t>
                </w:r>
                <w:r w:rsidR="00F27BA1">
                  <w:rPr>
                    <w:noProof/>
                    <w:webHidden/>
                  </w:rPr>
                  <w:fldChar w:fldCharType="end"/>
                </w:r>
              </w:hyperlink>
            </w:p>
            <w:p w14:paraId="06D10B24" w14:textId="104F366E" w:rsidR="00F27BA1" w:rsidRDefault="00D83E3E">
              <w:pPr>
                <w:pStyle w:val="TOC3"/>
                <w:tabs>
                  <w:tab w:val="right" w:leader="dot" w:pos="9016"/>
                </w:tabs>
                <w:rPr>
                  <w:noProof/>
                  <w:lang w:eastAsia="en-GB"/>
                </w:rPr>
              </w:pPr>
              <w:hyperlink w:anchor="_Toc44912964" w:history="1">
                <w:r w:rsidR="00F27BA1" w:rsidRPr="008C7482">
                  <w:rPr>
                    <w:rStyle w:val="Hyperlink"/>
                    <w:rFonts w:ascii="Times New Roman" w:hAnsi="Times New Roman" w:cs="Times New Roman"/>
                    <w:noProof/>
                  </w:rPr>
                  <w:t>Employee Benefits</w:t>
                </w:r>
                <w:r w:rsidR="00F27BA1">
                  <w:rPr>
                    <w:noProof/>
                    <w:webHidden/>
                  </w:rPr>
                  <w:tab/>
                </w:r>
                <w:r w:rsidR="00F27BA1">
                  <w:rPr>
                    <w:noProof/>
                    <w:webHidden/>
                  </w:rPr>
                  <w:fldChar w:fldCharType="begin"/>
                </w:r>
                <w:r w:rsidR="00F27BA1">
                  <w:rPr>
                    <w:noProof/>
                    <w:webHidden/>
                  </w:rPr>
                  <w:instrText xml:space="preserve"> PAGEREF _Toc44912964 \h </w:instrText>
                </w:r>
                <w:r w:rsidR="00F27BA1">
                  <w:rPr>
                    <w:noProof/>
                    <w:webHidden/>
                  </w:rPr>
                </w:r>
                <w:r w:rsidR="00F27BA1">
                  <w:rPr>
                    <w:noProof/>
                    <w:webHidden/>
                  </w:rPr>
                  <w:fldChar w:fldCharType="separate"/>
                </w:r>
                <w:r w:rsidR="00F27BA1">
                  <w:rPr>
                    <w:noProof/>
                    <w:webHidden/>
                  </w:rPr>
                  <w:t>5</w:t>
                </w:r>
                <w:r w:rsidR="00F27BA1">
                  <w:rPr>
                    <w:noProof/>
                    <w:webHidden/>
                  </w:rPr>
                  <w:fldChar w:fldCharType="end"/>
                </w:r>
              </w:hyperlink>
            </w:p>
            <w:p w14:paraId="1CA522DF" w14:textId="12889D00" w:rsidR="00F27BA1" w:rsidRDefault="00D83E3E">
              <w:pPr>
                <w:pStyle w:val="TOC3"/>
                <w:tabs>
                  <w:tab w:val="right" w:leader="dot" w:pos="9016"/>
                </w:tabs>
                <w:rPr>
                  <w:noProof/>
                  <w:lang w:eastAsia="en-GB"/>
                </w:rPr>
              </w:pPr>
              <w:hyperlink w:anchor="_Toc44912965" w:history="1">
                <w:r w:rsidR="00F27BA1" w:rsidRPr="008C7482">
                  <w:rPr>
                    <w:rStyle w:val="Hyperlink"/>
                    <w:rFonts w:ascii="Times New Roman" w:hAnsi="Times New Roman" w:cs="Times New Roman"/>
                    <w:noProof/>
                  </w:rPr>
                  <w:t>Employee Progression</w:t>
                </w:r>
                <w:r w:rsidR="00F27BA1">
                  <w:rPr>
                    <w:noProof/>
                    <w:webHidden/>
                  </w:rPr>
                  <w:tab/>
                </w:r>
                <w:r w:rsidR="00F27BA1">
                  <w:rPr>
                    <w:noProof/>
                    <w:webHidden/>
                  </w:rPr>
                  <w:fldChar w:fldCharType="begin"/>
                </w:r>
                <w:r w:rsidR="00F27BA1">
                  <w:rPr>
                    <w:noProof/>
                    <w:webHidden/>
                  </w:rPr>
                  <w:instrText xml:space="preserve"> PAGEREF _Toc44912965 \h </w:instrText>
                </w:r>
                <w:r w:rsidR="00F27BA1">
                  <w:rPr>
                    <w:noProof/>
                    <w:webHidden/>
                  </w:rPr>
                </w:r>
                <w:r w:rsidR="00F27BA1">
                  <w:rPr>
                    <w:noProof/>
                    <w:webHidden/>
                  </w:rPr>
                  <w:fldChar w:fldCharType="separate"/>
                </w:r>
                <w:r w:rsidR="00F27BA1">
                  <w:rPr>
                    <w:noProof/>
                    <w:webHidden/>
                  </w:rPr>
                  <w:t>5</w:t>
                </w:r>
                <w:r w:rsidR="00F27BA1">
                  <w:rPr>
                    <w:noProof/>
                    <w:webHidden/>
                  </w:rPr>
                  <w:fldChar w:fldCharType="end"/>
                </w:r>
              </w:hyperlink>
            </w:p>
            <w:p w14:paraId="063780BC" w14:textId="569437D7" w:rsidR="00F27BA1" w:rsidRDefault="00D83E3E">
              <w:pPr>
                <w:pStyle w:val="TOC2"/>
                <w:tabs>
                  <w:tab w:val="right" w:leader="dot" w:pos="9016"/>
                </w:tabs>
                <w:rPr>
                  <w:noProof/>
                  <w:lang w:eastAsia="en-GB"/>
                </w:rPr>
              </w:pPr>
              <w:hyperlink w:anchor="_Toc44912966" w:history="1">
                <w:r w:rsidR="00F27BA1" w:rsidRPr="008C7482">
                  <w:rPr>
                    <w:rStyle w:val="Hyperlink"/>
                    <w:rFonts w:ascii="Times New Roman" w:hAnsi="Times New Roman" w:cs="Times New Roman"/>
                    <w:noProof/>
                  </w:rPr>
                  <w:t>Comparison: Marriott vs. Hilton</w:t>
                </w:r>
                <w:r w:rsidR="00F27BA1">
                  <w:rPr>
                    <w:noProof/>
                    <w:webHidden/>
                  </w:rPr>
                  <w:tab/>
                </w:r>
                <w:r w:rsidR="00F27BA1">
                  <w:rPr>
                    <w:noProof/>
                    <w:webHidden/>
                  </w:rPr>
                  <w:fldChar w:fldCharType="begin"/>
                </w:r>
                <w:r w:rsidR="00F27BA1">
                  <w:rPr>
                    <w:noProof/>
                    <w:webHidden/>
                  </w:rPr>
                  <w:instrText xml:space="preserve"> PAGEREF _Toc44912966 \h </w:instrText>
                </w:r>
                <w:r w:rsidR="00F27BA1">
                  <w:rPr>
                    <w:noProof/>
                    <w:webHidden/>
                  </w:rPr>
                </w:r>
                <w:r w:rsidR="00F27BA1">
                  <w:rPr>
                    <w:noProof/>
                    <w:webHidden/>
                  </w:rPr>
                  <w:fldChar w:fldCharType="separate"/>
                </w:r>
                <w:r w:rsidR="00F27BA1">
                  <w:rPr>
                    <w:noProof/>
                    <w:webHidden/>
                  </w:rPr>
                  <w:t>5</w:t>
                </w:r>
                <w:r w:rsidR="00F27BA1">
                  <w:rPr>
                    <w:noProof/>
                    <w:webHidden/>
                  </w:rPr>
                  <w:fldChar w:fldCharType="end"/>
                </w:r>
              </w:hyperlink>
            </w:p>
            <w:p w14:paraId="1A5256DC" w14:textId="3153F5BA" w:rsidR="00F27BA1" w:rsidRDefault="00D83E3E">
              <w:pPr>
                <w:pStyle w:val="TOC2"/>
                <w:tabs>
                  <w:tab w:val="right" w:leader="dot" w:pos="9016"/>
                </w:tabs>
                <w:rPr>
                  <w:noProof/>
                  <w:lang w:eastAsia="en-GB"/>
                </w:rPr>
              </w:pPr>
              <w:hyperlink w:anchor="_Toc44912967" w:history="1">
                <w:r w:rsidR="00F27BA1" w:rsidRPr="008C7482">
                  <w:rPr>
                    <w:rStyle w:val="Hyperlink"/>
                    <w:rFonts w:ascii="Times New Roman" w:hAnsi="Times New Roman" w:cs="Times New Roman"/>
                    <w:noProof/>
                  </w:rPr>
                  <w:t>Corporate Social Responsibility</w:t>
                </w:r>
                <w:r w:rsidR="00F27BA1">
                  <w:rPr>
                    <w:noProof/>
                    <w:webHidden/>
                  </w:rPr>
                  <w:tab/>
                </w:r>
                <w:r w:rsidR="00F27BA1">
                  <w:rPr>
                    <w:noProof/>
                    <w:webHidden/>
                  </w:rPr>
                  <w:fldChar w:fldCharType="begin"/>
                </w:r>
                <w:r w:rsidR="00F27BA1">
                  <w:rPr>
                    <w:noProof/>
                    <w:webHidden/>
                  </w:rPr>
                  <w:instrText xml:space="preserve"> PAGEREF _Toc44912967 \h </w:instrText>
                </w:r>
                <w:r w:rsidR="00F27BA1">
                  <w:rPr>
                    <w:noProof/>
                    <w:webHidden/>
                  </w:rPr>
                </w:r>
                <w:r w:rsidR="00F27BA1">
                  <w:rPr>
                    <w:noProof/>
                    <w:webHidden/>
                  </w:rPr>
                  <w:fldChar w:fldCharType="separate"/>
                </w:r>
                <w:r w:rsidR="00F27BA1">
                  <w:rPr>
                    <w:noProof/>
                    <w:webHidden/>
                  </w:rPr>
                  <w:t>5</w:t>
                </w:r>
                <w:r w:rsidR="00F27BA1">
                  <w:rPr>
                    <w:noProof/>
                    <w:webHidden/>
                  </w:rPr>
                  <w:fldChar w:fldCharType="end"/>
                </w:r>
              </w:hyperlink>
            </w:p>
            <w:p w14:paraId="63DAEFFD" w14:textId="7897765C" w:rsidR="00F27BA1" w:rsidRDefault="00D83E3E">
              <w:pPr>
                <w:pStyle w:val="TOC1"/>
                <w:tabs>
                  <w:tab w:val="right" w:leader="dot" w:pos="9016"/>
                </w:tabs>
                <w:rPr>
                  <w:noProof/>
                  <w:lang w:eastAsia="en-GB"/>
                </w:rPr>
              </w:pPr>
              <w:hyperlink w:anchor="_Toc44912968" w:history="1">
                <w:r w:rsidR="00F27BA1" w:rsidRPr="008C7482">
                  <w:rPr>
                    <w:rStyle w:val="Hyperlink"/>
                    <w:rFonts w:ascii="Times New Roman" w:hAnsi="Times New Roman" w:cs="Times New Roman"/>
                    <w:noProof/>
                  </w:rPr>
                  <w:t>Reflection for the future</w:t>
                </w:r>
                <w:r w:rsidR="00F27BA1">
                  <w:rPr>
                    <w:noProof/>
                    <w:webHidden/>
                  </w:rPr>
                  <w:tab/>
                </w:r>
                <w:r w:rsidR="00F27BA1">
                  <w:rPr>
                    <w:noProof/>
                    <w:webHidden/>
                  </w:rPr>
                  <w:fldChar w:fldCharType="begin"/>
                </w:r>
                <w:r w:rsidR="00F27BA1">
                  <w:rPr>
                    <w:noProof/>
                    <w:webHidden/>
                  </w:rPr>
                  <w:instrText xml:space="preserve"> PAGEREF _Toc44912968 \h </w:instrText>
                </w:r>
                <w:r w:rsidR="00F27BA1">
                  <w:rPr>
                    <w:noProof/>
                    <w:webHidden/>
                  </w:rPr>
                </w:r>
                <w:r w:rsidR="00F27BA1">
                  <w:rPr>
                    <w:noProof/>
                    <w:webHidden/>
                  </w:rPr>
                  <w:fldChar w:fldCharType="separate"/>
                </w:r>
                <w:r w:rsidR="00F27BA1">
                  <w:rPr>
                    <w:noProof/>
                    <w:webHidden/>
                  </w:rPr>
                  <w:t>6</w:t>
                </w:r>
                <w:r w:rsidR="00F27BA1">
                  <w:rPr>
                    <w:noProof/>
                    <w:webHidden/>
                  </w:rPr>
                  <w:fldChar w:fldCharType="end"/>
                </w:r>
              </w:hyperlink>
            </w:p>
            <w:p w14:paraId="6135B458" w14:textId="2E73E4CD" w:rsidR="00F27BA1" w:rsidRDefault="00D83E3E">
              <w:pPr>
                <w:pStyle w:val="TOC1"/>
                <w:tabs>
                  <w:tab w:val="right" w:leader="dot" w:pos="9016"/>
                </w:tabs>
                <w:rPr>
                  <w:noProof/>
                  <w:lang w:eastAsia="en-GB"/>
                </w:rPr>
              </w:pPr>
              <w:hyperlink w:anchor="_Toc44912969" w:history="1">
                <w:r w:rsidR="00F27BA1" w:rsidRPr="008C7482">
                  <w:rPr>
                    <w:rStyle w:val="Hyperlink"/>
                    <w:rFonts w:ascii="Times New Roman" w:hAnsi="Times New Roman" w:cs="Times New Roman"/>
                    <w:noProof/>
                  </w:rPr>
                  <w:t>Appendix</w:t>
                </w:r>
                <w:r w:rsidR="00F27BA1">
                  <w:rPr>
                    <w:noProof/>
                    <w:webHidden/>
                  </w:rPr>
                  <w:tab/>
                </w:r>
                <w:r w:rsidR="00F27BA1">
                  <w:rPr>
                    <w:noProof/>
                    <w:webHidden/>
                  </w:rPr>
                  <w:fldChar w:fldCharType="begin"/>
                </w:r>
                <w:r w:rsidR="00F27BA1">
                  <w:rPr>
                    <w:noProof/>
                    <w:webHidden/>
                  </w:rPr>
                  <w:instrText xml:space="preserve"> PAGEREF _Toc44912969 \h </w:instrText>
                </w:r>
                <w:r w:rsidR="00F27BA1">
                  <w:rPr>
                    <w:noProof/>
                    <w:webHidden/>
                  </w:rPr>
                </w:r>
                <w:r w:rsidR="00F27BA1">
                  <w:rPr>
                    <w:noProof/>
                    <w:webHidden/>
                  </w:rPr>
                  <w:fldChar w:fldCharType="separate"/>
                </w:r>
                <w:r w:rsidR="00F27BA1">
                  <w:rPr>
                    <w:noProof/>
                    <w:webHidden/>
                  </w:rPr>
                  <w:t>7</w:t>
                </w:r>
                <w:r w:rsidR="00F27BA1">
                  <w:rPr>
                    <w:noProof/>
                    <w:webHidden/>
                  </w:rPr>
                  <w:fldChar w:fldCharType="end"/>
                </w:r>
              </w:hyperlink>
            </w:p>
            <w:p w14:paraId="64548256" w14:textId="15C43224" w:rsidR="00F27BA1" w:rsidRDefault="00D83E3E">
              <w:pPr>
                <w:pStyle w:val="TOC1"/>
                <w:tabs>
                  <w:tab w:val="right" w:leader="dot" w:pos="9016"/>
                </w:tabs>
                <w:rPr>
                  <w:noProof/>
                  <w:lang w:eastAsia="en-GB"/>
                </w:rPr>
              </w:pPr>
              <w:hyperlink w:anchor="_Toc44912970" w:history="1">
                <w:r w:rsidR="00F27BA1" w:rsidRPr="008C7482">
                  <w:rPr>
                    <w:rStyle w:val="Hyperlink"/>
                    <w:rFonts w:ascii="Times New Roman" w:hAnsi="Times New Roman" w:cs="Times New Roman"/>
                    <w:noProof/>
                  </w:rPr>
                  <w:t>References/Bibliography</w:t>
                </w:r>
                <w:r w:rsidR="00F27BA1">
                  <w:rPr>
                    <w:noProof/>
                    <w:webHidden/>
                  </w:rPr>
                  <w:tab/>
                </w:r>
                <w:r w:rsidR="00F27BA1">
                  <w:rPr>
                    <w:noProof/>
                    <w:webHidden/>
                  </w:rPr>
                  <w:fldChar w:fldCharType="begin"/>
                </w:r>
                <w:r w:rsidR="00F27BA1">
                  <w:rPr>
                    <w:noProof/>
                    <w:webHidden/>
                  </w:rPr>
                  <w:instrText xml:space="preserve"> PAGEREF _Toc44912970 \h </w:instrText>
                </w:r>
                <w:r w:rsidR="00F27BA1">
                  <w:rPr>
                    <w:noProof/>
                    <w:webHidden/>
                  </w:rPr>
                </w:r>
                <w:r w:rsidR="00F27BA1">
                  <w:rPr>
                    <w:noProof/>
                    <w:webHidden/>
                  </w:rPr>
                  <w:fldChar w:fldCharType="separate"/>
                </w:r>
                <w:r w:rsidR="00F27BA1">
                  <w:rPr>
                    <w:noProof/>
                    <w:webHidden/>
                  </w:rPr>
                  <w:t>10</w:t>
                </w:r>
                <w:r w:rsidR="00F27BA1">
                  <w:rPr>
                    <w:noProof/>
                    <w:webHidden/>
                  </w:rPr>
                  <w:fldChar w:fldCharType="end"/>
                </w:r>
              </w:hyperlink>
            </w:p>
            <w:p w14:paraId="29AD334E" w14:textId="19190C70" w:rsidR="007D1947" w:rsidRPr="00EE6341" w:rsidRDefault="007D1947">
              <w:pPr>
                <w:rPr>
                  <w:rFonts w:ascii="Times New Roman" w:hAnsi="Times New Roman" w:cs="Times New Roman"/>
                </w:rPr>
              </w:pPr>
              <w:r w:rsidRPr="00EE6341">
                <w:rPr>
                  <w:rFonts w:ascii="Times New Roman" w:hAnsi="Times New Roman" w:cs="Times New Roman"/>
                  <w:b/>
                  <w:bCs/>
                  <w:noProof/>
                </w:rPr>
                <w:fldChar w:fldCharType="end"/>
              </w:r>
            </w:p>
          </w:sdtContent>
        </w:sdt>
        <w:p w14:paraId="7495EF3B" w14:textId="77777777" w:rsidR="007D1947" w:rsidRPr="00EE6341" w:rsidRDefault="007D1947">
          <w:pPr>
            <w:rPr>
              <w:rFonts w:ascii="Times New Roman" w:hAnsi="Times New Roman" w:cs="Times New Roman"/>
            </w:rPr>
          </w:pPr>
        </w:p>
        <w:p w14:paraId="3707979B" w14:textId="77777777" w:rsidR="007D1947" w:rsidRPr="00EE6341" w:rsidRDefault="007D1947">
          <w:pPr>
            <w:rPr>
              <w:rFonts w:ascii="Times New Roman" w:hAnsi="Times New Roman" w:cs="Times New Roman"/>
            </w:rPr>
          </w:pPr>
        </w:p>
        <w:p w14:paraId="394FE1D0" w14:textId="77777777" w:rsidR="007D1947" w:rsidRPr="00EE6341" w:rsidRDefault="007D1947">
          <w:pPr>
            <w:rPr>
              <w:rFonts w:ascii="Times New Roman" w:hAnsi="Times New Roman" w:cs="Times New Roman"/>
            </w:rPr>
          </w:pPr>
        </w:p>
        <w:p w14:paraId="4896AD7F" w14:textId="77777777" w:rsidR="007D1947" w:rsidRPr="00EE6341" w:rsidRDefault="007D1947">
          <w:pPr>
            <w:rPr>
              <w:rFonts w:ascii="Times New Roman" w:hAnsi="Times New Roman" w:cs="Times New Roman"/>
            </w:rPr>
          </w:pPr>
        </w:p>
        <w:p w14:paraId="578ABF2C" w14:textId="77777777" w:rsidR="007D1947" w:rsidRPr="00EE6341" w:rsidRDefault="007D1947">
          <w:pPr>
            <w:rPr>
              <w:rFonts w:ascii="Times New Roman" w:hAnsi="Times New Roman" w:cs="Times New Roman"/>
            </w:rPr>
          </w:pPr>
        </w:p>
        <w:p w14:paraId="00D4D341" w14:textId="77777777" w:rsidR="007D1947" w:rsidRPr="00EE6341" w:rsidRDefault="007D1947">
          <w:pPr>
            <w:rPr>
              <w:rFonts w:ascii="Times New Roman" w:hAnsi="Times New Roman" w:cs="Times New Roman"/>
            </w:rPr>
          </w:pPr>
        </w:p>
        <w:p w14:paraId="7FB91709" w14:textId="77777777" w:rsidR="007D1947" w:rsidRPr="00EE6341" w:rsidRDefault="007D1947">
          <w:pPr>
            <w:rPr>
              <w:rFonts w:ascii="Times New Roman" w:hAnsi="Times New Roman" w:cs="Times New Roman"/>
            </w:rPr>
          </w:pPr>
        </w:p>
        <w:p w14:paraId="7AB5BDD6" w14:textId="77777777" w:rsidR="007D1947" w:rsidRPr="00EE6341" w:rsidRDefault="007D1947">
          <w:pPr>
            <w:rPr>
              <w:rFonts w:ascii="Times New Roman" w:hAnsi="Times New Roman" w:cs="Times New Roman"/>
            </w:rPr>
          </w:pPr>
        </w:p>
        <w:p w14:paraId="2940B301" w14:textId="77777777" w:rsidR="007D1947" w:rsidRPr="00EE6341" w:rsidRDefault="007D1947">
          <w:pPr>
            <w:rPr>
              <w:rFonts w:ascii="Times New Roman" w:hAnsi="Times New Roman" w:cs="Times New Roman"/>
            </w:rPr>
          </w:pPr>
        </w:p>
        <w:p w14:paraId="647AB554" w14:textId="021878AF" w:rsidR="00B3582A" w:rsidRPr="00EE6341" w:rsidRDefault="00B3582A">
          <w:pPr>
            <w:rPr>
              <w:rFonts w:ascii="Times New Roman" w:eastAsiaTheme="majorEastAsia" w:hAnsi="Times New Roman" w:cs="Times New Roman"/>
              <w:color w:val="2E74B5" w:themeColor="accent1" w:themeShade="BF"/>
              <w:sz w:val="32"/>
              <w:szCs w:val="32"/>
            </w:rPr>
          </w:pPr>
        </w:p>
        <w:p w14:paraId="48166E7A" w14:textId="77777777" w:rsidR="00EE6341" w:rsidRDefault="00EE6341">
          <w:pPr>
            <w:rPr>
              <w:rFonts w:ascii="Times New Roman" w:eastAsiaTheme="majorEastAsia" w:hAnsi="Times New Roman" w:cs="Times New Roman"/>
              <w:color w:val="1F4E79" w:themeColor="accent1" w:themeShade="80"/>
              <w:sz w:val="36"/>
              <w:szCs w:val="36"/>
            </w:rPr>
          </w:pPr>
          <w:r>
            <w:rPr>
              <w:rFonts w:ascii="Times New Roman" w:hAnsi="Times New Roman" w:cs="Times New Roman"/>
            </w:rPr>
            <w:br w:type="page"/>
          </w:r>
        </w:p>
        <w:p w14:paraId="53C2BB93" w14:textId="5BD6520C" w:rsidR="007D1947" w:rsidRPr="00EE6341" w:rsidRDefault="007D1947" w:rsidP="007D1947">
          <w:pPr>
            <w:pStyle w:val="Heading1"/>
            <w:rPr>
              <w:rFonts w:ascii="Times New Roman" w:hAnsi="Times New Roman" w:cs="Times New Roman"/>
            </w:rPr>
          </w:pPr>
          <w:bookmarkStart w:id="2" w:name="_Toc44912955"/>
          <w:r w:rsidRPr="00EE6341">
            <w:rPr>
              <w:rFonts w:ascii="Times New Roman" w:hAnsi="Times New Roman" w:cs="Times New Roman"/>
            </w:rPr>
            <w:t>Introduction</w:t>
          </w:r>
          <w:bookmarkEnd w:id="2"/>
        </w:p>
        <w:p w14:paraId="3609FE0F" w14:textId="77777777" w:rsidR="00D42DB0" w:rsidRDefault="00F62CB0" w:rsidP="00F62CB0">
          <w:pPr>
            <w:rPr>
              <w:rFonts w:ascii="Times New Roman" w:hAnsi="Times New Roman" w:cs="Times New Roman"/>
            </w:rPr>
          </w:pPr>
          <w:r w:rsidRPr="00EE6341">
            <w:rPr>
              <w:rFonts w:ascii="Times New Roman" w:hAnsi="Times New Roman" w:cs="Times New Roman"/>
            </w:rPr>
            <w:t>Health and Wellness</w:t>
          </w:r>
          <w:r w:rsidR="00D42DB0">
            <w:rPr>
              <w:rFonts w:ascii="Times New Roman" w:hAnsi="Times New Roman" w:cs="Times New Roman"/>
            </w:rPr>
            <w:t xml:space="preserve"> of employees</w:t>
          </w:r>
          <w:r w:rsidRPr="00EE6341">
            <w:rPr>
              <w:rFonts w:ascii="Times New Roman" w:hAnsi="Times New Roman" w:cs="Times New Roman"/>
            </w:rPr>
            <w:t xml:space="preserve"> is important to the hospitality industry</w:t>
          </w:r>
          <w:r w:rsidR="00D42DB0">
            <w:rPr>
              <w:rFonts w:ascii="Times New Roman" w:hAnsi="Times New Roman" w:cs="Times New Roman"/>
            </w:rPr>
            <w:t>, as the employees make up the workforce that are caring for the customers, who make up the business. Without the employees treating the customers, the business may not thrive.</w:t>
          </w:r>
          <w:r w:rsidRPr="00EE6341">
            <w:rPr>
              <w:rFonts w:ascii="Times New Roman" w:hAnsi="Times New Roman" w:cs="Times New Roman"/>
            </w:rPr>
            <w:t xml:space="preserve"> </w:t>
          </w:r>
        </w:p>
        <w:p w14:paraId="1326C237" w14:textId="50F56191" w:rsidR="00F72893" w:rsidRPr="00EE6341" w:rsidRDefault="00F62CB0" w:rsidP="007D1947">
          <w:pPr>
            <w:rPr>
              <w:rFonts w:ascii="Times New Roman" w:hAnsi="Times New Roman" w:cs="Times New Roman"/>
            </w:rPr>
          </w:pPr>
          <w:r w:rsidRPr="00EE6341">
            <w:rPr>
              <w:rFonts w:ascii="Times New Roman" w:hAnsi="Times New Roman" w:cs="Times New Roman"/>
            </w:rPr>
            <w:t xml:space="preserve">According to Covey (2004) “always treat your employees exactly as you want them to treat your best customers.” </w:t>
          </w:r>
          <w:r w:rsidR="00D42DB0">
            <w:rPr>
              <w:rFonts w:ascii="Times New Roman" w:hAnsi="Times New Roman" w:cs="Times New Roman"/>
            </w:rPr>
            <w:t>We will analyse how Marriott International and Wyndham Hotels and Resorts treat their customers, and how it positively returns back into the businesses.</w:t>
          </w:r>
        </w:p>
        <w:p w14:paraId="63DEB36A" w14:textId="7195DD0B" w:rsidR="009C1F32" w:rsidRPr="00EE6341" w:rsidRDefault="00F6399D" w:rsidP="009C1F32">
          <w:pPr>
            <w:pStyle w:val="Heading1"/>
            <w:spacing w:line="360" w:lineRule="auto"/>
            <w:rPr>
              <w:rFonts w:ascii="Times New Roman" w:hAnsi="Times New Roman" w:cs="Times New Roman"/>
            </w:rPr>
          </w:pPr>
          <w:bookmarkStart w:id="3" w:name="_Toc44912956"/>
          <w:r w:rsidRPr="00EE6341">
            <w:rPr>
              <w:rFonts w:ascii="Times New Roman" w:hAnsi="Times New Roman" w:cs="Times New Roman"/>
            </w:rPr>
            <w:t>Main Findings</w:t>
          </w:r>
          <w:bookmarkEnd w:id="3"/>
        </w:p>
        <w:p w14:paraId="58FDE052" w14:textId="3DB451EE" w:rsidR="004A11F6" w:rsidRPr="00EE6341" w:rsidRDefault="00895223" w:rsidP="00F6399D">
          <w:pPr>
            <w:pStyle w:val="Heading2"/>
            <w:rPr>
              <w:rFonts w:ascii="Times New Roman" w:hAnsi="Times New Roman" w:cs="Times New Roman"/>
            </w:rPr>
          </w:pPr>
          <w:bookmarkStart w:id="4" w:name="_Toc44912957"/>
          <w:r w:rsidRPr="00EE6341">
            <w:rPr>
              <w:rFonts w:ascii="Times New Roman" w:hAnsi="Times New Roman" w:cs="Times New Roman"/>
            </w:rPr>
            <w:t xml:space="preserve">Marriott </w:t>
          </w:r>
          <w:r w:rsidR="00F62CB0" w:rsidRPr="00EE6341">
            <w:rPr>
              <w:rFonts w:ascii="Times New Roman" w:hAnsi="Times New Roman" w:cs="Times New Roman"/>
            </w:rPr>
            <w:t>International</w:t>
          </w:r>
          <w:bookmarkEnd w:id="4"/>
        </w:p>
        <w:p w14:paraId="49B7E157" w14:textId="06AEFB4B" w:rsidR="00F62CB0" w:rsidRPr="00EE6341" w:rsidRDefault="00F62CB0" w:rsidP="00F62CB0">
          <w:pPr>
            <w:rPr>
              <w:rFonts w:ascii="Times New Roman" w:hAnsi="Times New Roman" w:cs="Times New Roman"/>
            </w:rPr>
          </w:pPr>
          <w:r w:rsidRPr="00EE6341">
            <w:rPr>
              <w:rFonts w:ascii="Times New Roman" w:hAnsi="Times New Roman" w:cs="Times New Roman"/>
            </w:rPr>
            <w:t>Marriott International began their global career with their root beer stand in 1927. Today they are the world’s leading hotel business</w:t>
          </w:r>
          <w:r w:rsidR="0011794B" w:rsidRPr="00EE6341">
            <w:rPr>
              <w:rFonts w:ascii="Times New Roman" w:hAnsi="Times New Roman" w:cs="Times New Roman"/>
            </w:rPr>
            <w:t xml:space="preserve"> with 7,000+ properties in 131 countries holding over 30 brands. </w:t>
          </w:r>
          <w:r w:rsidRPr="00EE6341">
            <w:rPr>
              <w:rFonts w:ascii="Times New Roman" w:hAnsi="Times New Roman" w:cs="Times New Roman"/>
            </w:rPr>
            <w:t xml:space="preserve">Their global reach touches </w:t>
          </w:r>
          <w:r w:rsidR="0011794B" w:rsidRPr="00EE6341">
            <w:rPr>
              <w:rFonts w:ascii="Times New Roman" w:hAnsi="Times New Roman" w:cs="Times New Roman"/>
            </w:rPr>
            <w:t>a great deal of</w:t>
          </w:r>
          <w:r w:rsidRPr="00EE6341">
            <w:rPr>
              <w:rFonts w:ascii="Times New Roman" w:hAnsi="Times New Roman" w:cs="Times New Roman"/>
            </w:rPr>
            <w:t xml:space="preserve"> countries and therefore many employees. </w:t>
          </w:r>
        </w:p>
        <w:p w14:paraId="2FAABB90" w14:textId="63D2854A" w:rsidR="00E41133" w:rsidRPr="00EE6341" w:rsidRDefault="00F62CB0" w:rsidP="007D1947">
          <w:pPr>
            <w:rPr>
              <w:rFonts w:ascii="Times New Roman" w:hAnsi="Times New Roman" w:cs="Times New Roman"/>
            </w:rPr>
          </w:pPr>
          <w:r w:rsidRPr="00EE6341">
            <w:rPr>
              <w:rFonts w:ascii="Times New Roman" w:hAnsi="Times New Roman" w:cs="Times New Roman"/>
            </w:rPr>
            <w:t>Marriott</w:t>
          </w:r>
          <w:r w:rsidR="0031680C" w:rsidRPr="00EE6341">
            <w:rPr>
              <w:rFonts w:ascii="Times New Roman" w:hAnsi="Times New Roman" w:cs="Times New Roman"/>
            </w:rPr>
            <w:t xml:space="preserve"> International</w:t>
          </w:r>
          <w:r w:rsidRPr="00EE6341">
            <w:rPr>
              <w:rFonts w:ascii="Times New Roman" w:hAnsi="Times New Roman" w:cs="Times New Roman"/>
            </w:rPr>
            <w:t xml:space="preserve"> </w:t>
          </w:r>
          <w:r w:rsidR="0031680C" w:rsidRPr="00EE6341">
            <w:rPr>
              <w:rFonts w:ascii="Times New Roman" w:hAnsi="Times New Roman" w:cs="Times New Roman"/>
            </w:rPr>
            <w:t xml:space="preserve">(2008) </w:t>
          </w:r>
          <w:r w:rsidRPr="00EE6341">
            <w:rPr>
              <w:rFonts w:ascii="Times New Roman" w:hAnsi="Times New Roman" w:cs="Times New Roman"/>
            </w:rPr>
            <w:t xml:space="preserve">views on employee health and wellbeing are </w:t>
          </w:r>
          <w:r w:rsidR="0031680C" w:rsidRPr="00EE6341">
            <w:rPr>
              <w:rFonts w:ascii="Times New Roman" w:hAnsi="Times New Roman" w:cs="Times New Roman"/>
            </w:rPr>
            <w:t xml:space="preserve">“when our employees feel respected and valued, we know that they’ll make our guests, suppliers, owners and franchisees feel the same way too.” </w:t>
          </w:r>
        </w:p>
        <w:p w14:paraId="5309EBFA" w14:textId="3EAEB31B" w:rsidR="00757CFB" w:rsidRPr="00EE6341" w:rsidRDefault="0031680C" w:rsidP="007D1947">
          <w:pPr>
            <w:rPr>
              <w:rFonts w:ascii="Times New Roman" w:hAnsi="Times New Roman" w:cs="Times New Roman"/>
            </w:rPr>
          </w:pPr>
          <w:r w:rsidRPr="00EE6341">
            <w:rPr>
              <w:rFonts w:ascii="Times New Roman" w:hAnsi="Times New Roman" w:cs="Times New Roman"/>
            </w:rPr>
            <w:t>To show their employees the respect and value them, the company have implemented various programs. These programs include Corporate Fitness Facility, Work-Life Programs, Healthy Expectations, Associate Health Services, Employee Assistance Program, and MMS's Wellness &amp; You (Health Project, 2020</w:t>
          </w:r>
          <w:r w:rsidR="001B6484" w:rsidRPr="00EE6341">
            <w:rPr>
              <w:rFonts w:ascii="Times New Roman" w:hAnsi="Times New Roman" w:cs="Times New Roman"/>
            </w:rPr>
            <w:t>.</w:t>
          </w:r>
          <w:r w:rsidRPr="00EE6341">
            <w:rPr>
              <w:rFonts w:ascii="Times New Roman" w:hAnsi="Times New Roman" w:cs="Times New Roman"/>
            </w:rPr>
            <w:t>)</w:t>
          </w:r>
        </w:p>
        <w:p w14:paraId="1C1D7F4E" w14:textId="2DD52450" w:rsidR="00641DEA" w:rsidRPr="00EE6341" w:rsidRDefault="00247E51" w:rsidP="00641DEA">
          <w:pPr>
            <w:pStyle w:val="Heading3"/>
            <w:rPr>
              <w:rFonts w:ascii="Times New Roman" w:hAnsi="Times New Roman" w:cs="Times New Roman"/>
              <w:sz w:val="26"/>
              <w:szCs w:val="26"/>
            </w:rPr>
          </w:pPr>
          <w:bookmarkStart w:id="5" w:name="_Toc44912958"/>
          <w:r w:rsidRPr="00EE6341">
            <w:rPr>
              <w:rFonts w:ascii="Times New Roman" w:hAnsi="Times New Roman" w:cs="Times New Roman"/>
              <w:sz w:val="26"/>
              <w:szCs w:val="26"/>
            </w:rPr>
            <w:t xml:space="preserve">MMS’s </w:t>
          </w:r>
          <w:r w:rsidR="00641DEA" w:rsidRPr="00EE6341">
            <w:rPr>
              <w:rFonts w:ascii="Times New Roman" w:hAnsi="Times New Roman" w:cs="Times New Roman"/>
              <w:sz w:val="26"/>
              <w:szCs w:val="26"/>
            </w:rPr>
            <w:t>Wellness and You.</w:t>
          </w:r>
          <w:bookmarkEnd w:id="5"/>
          <w:r w:rsidR="00641DEA" w:rsidRPr="00EE6341">
            <w:rPr>
              <w:rFonts w:ascii="Times New Roman" w:hAnsi="Times New Roman" w:cs="Times New Roman"/>
              <w:sz w:val="26"/>
              <w:szCs w:val="26"/>
            </w:rPr>
            <w:t xml:space="preserve">  </w:t>
          </w:r>
        </w:p>
        <w:p w14:paraId="51F01464" w14:textId="024B1C7E" w:rsidR="000221AD" w:rsidRPr="00EE6341" w:rsidRDefault="00394D7E" w:rsidP="001B6484">
          <w:pPr>
            <w:rPr>
              <w:rFonts w:ascii="Times New Roman" w:hAnsi="Times New Roman" w:cs="Times New Roman"/>
              <w:color w:val="2A2A2A"/>
              <w:shd w:val="clear" w:color="auto" w:fill="FFFFFF"/>
            </w:rPr>
          </w:pPr>
          <w:r w:rsidRPr="00EE6341">
            <w:rPr>
              <w:rFonts w:ascii="Times New Roman" w:hAnsi="Times New Roman" w:cs="Times New Roman"/>
            </w:rPr>
            <w:t>Launched in 1993, this program</w:t>
          </w:r>
          <w:r w:rsidR="00D63B55" w:rsidRPr="00EE6341">
            <w:rPr>
              <w:rFonts w:ascii="Times New Roman" w:hAnsi="Times New Roman" w:cs="Times New Roman"/>
            </w:rPr>
            <w:t xml:space="preserve"> was one of </w:t>
          </w:r>
          <w:r w:rsidR="009B31CE" w:rsidRPr="00EE6341">
            <w:rPr>
              <w:rFonts w:ascii="Times New Roman" w:hAnsi="Times New Roman" w:cs="Times New Roman"/>
            </w:rPr>
            <w:t>Marriott’s</w:t>
          </w:r>
          <w:r w:rsidR="00D63B55" w:rsidRPr="00EE6341">
            <w:rPr>
              <w:rFonts w:ascii="Times New Roman" w:hAnsi="Times New Roman" w:cs="Times New Roman"/>
            </w:rPr>
            <w:t>’ earliest demonstration of Employee health and wellness, which</w:t>
          </w:r>
          <w:r w:rsidRPr="00EE6341">
            <w:rPr>
              <w:rFonts w:ascii="Times New Roman" w:hAnsi="Times New Roman" w:cs="Times New Roman"/>
            </w:rPr>
            <w:t xml:space="preserve"> </w:t>
          </w:r>
          <w:r w:rsidR="001B6484" w:rsidRPr="00EE6341">
            <w:rPr>
              <w:rFonts w:ascii="Times New Roman" w:hAnsi="Times New Roman" w:cs="Times New Roman"/>
            </w:rPr>
            <w:t>offers many components for its employees. A few main are</w:t>
          </w:r>
          <w:r w:rsidR="00D63B55" w:rsidRPr="00EE6341">
            <w:rPr>
              <w:rFonts w:ascii="Times New Roman" w:hAnsi="Times New Roman" w:cs="Times New Roman"/>
            </w:rPr>
            <w:t>,</w:t>
          </w:r>
          <w:r w:rsidR="001B6484" w:rsidRPr="00EE6341">
            <w:rPr>
              <w:rFonts w:ascii="Times New Roman" w:hAnsi="Times New Roman" w:cs="Times New Roman"/>
            </w:rPr>
            <w:t xml:space="preserve"> health counselling, walking club, focused follow up for high risk individuals, screenings (e.g. skin cancer) and Tai Chi classes (Health Project, 2020.)</w:t>
          </w:r>
          <w:r w:rsidR="00247E51" w:rsidRPr="00EE6341">
            <w:rPr>
              <w:rFonts w:ascii="Times New Roman" w:hAnsi="Times New Roman" w:cs="Times New Roman"/>
            </w:rPr>
            <w:t xml:space="preserve"> One of Marriott’s main health kicks is exercise. They provide employees with free access to the hotel’s gyms and promote exercise where they can. According to Marriott New</w:t>
          </w:r>
          <w:r w:rsidRPr="00EE6341">
            <w:rPr>
              <w:rFonts w:ascii="Times New Roman" w:hAnsi="Times New Roman" w:cs="Times New Roman"/>
            </w:rPr>
            <w:t>s</w:t>
          </w:r>
          <w:r w:rsidR="00247E51" w:rsidRPr="00EE6341">
            <w:rPr>
              <w:rFonts w:ascii="Times New Roman" w:hAnsi="Times New Roman" w:cs="Times New Roman"/>
            </w:rPr>
            <w:t xml:space="preserve"> Center (2019), “</w:t>
          </w:r>
          <w:r w:rsidR="00247E51" w:rsidRPr="00EE6341">
            <w:rPr>
              <w:rFonts w:ascii="Times New Roman" w:hAnsi="Times New Roman" w:cs="Times New Roman"/>
              <w:color w:val="2A2A2A"/>
              <w:shd w:val="clear" w:color="auto" w:fill="FFFFFF"/>
            </w:rPr>
            <w:t xml:space="preserve">88 percent of Marriott managed properties support physical activity during work hours by hosting walking breaks or by sponsoring "fitness breaks."” </w:t>
          </w:r>
        </w:p>
        <w:p w14:paraId="026D17D3" w14:textId="7FB72F96" w:rsidR="00D63B55" w:rsidRPr="00EE6341" w:rsidRDefault="00D63B55" w:rsidP="00D63B55">
          <w:pPr>
            <w:pStyle w:val="Heading3"/>
            <w:rPr>
              <w:rFonts w:ascii="Times New Roman" w:hAnsi="Times New Roman" w:cs="Times New Roman"/>
              <w:sz w:val="26"/>
              <w:szCs w:val="26"/>
            </w:rPr>
          </w:pPr>
          <w:bookmarkStart w:id="6" w:name="_Toc44912959"/>
          <w:r w:rsidRPr="00EE6341">
            <w:rPr>
              <w:rFonts w:ascii="Times New Roman" w:hAnsi="Times New Roman" w:cs="Times New Roman"/>
              <w:sz w:val="26"/>
              <w:szCs w:val="26"/>
            </w:rPr>
            <w:t>TakeCare Certification</w:t>
          </w:r>
          <w:bookmarkEnd w:id="6"/>
        </w:p>
        <w:p w14:paraId="6C148F8D" w14:textId="055D0876" w:rsidR="0074512E" w:rsidRPr="00EE6341" w:rsidRDefault="0074512E" w:rsidP="001B6484">
          <w:pPr>
            <w:rPr>
              <w:rFonts w:ascii="Times New Roman" w:hAnsi="Times New Roman" w:cs="Times New Roman"/>
            </w:rPr>
          </w:pPr>
          <w:r w:rsidRPr="00EE6341">
            <w:rPr>
              <w:rFonts w:ascii="Times New Roman" w:hAnsi="Times New Roman" w:cs="Times New Roman"/>
            </w:rPr>
            <w:t>“</w:t>
          </w:r>
          <w:r w:rsidRPr="00EE6341">
            <w:rPr>
              <w:rFonts w:ascii="Times New Roman" w:hAnsi="Times New Roman" w:cs="Times New Roman"/>
              <w:color w:val="000000"/>
            </w:rPr>
            <w:t>Established in 2010, TakeCare was initially developed to give Marriott staff ‘easy, efficient ways to improve their health’” as explained by Whitby (2019.) This program was such a success among employees and showed a great impact on the business, that Marriot expanded this program into an app so other hotels can benefit from the positive employee experienced</w:t>
          </w:r>
          <w:r w:rsidR="00321F04" w:rsidRPr="00EE6341">
            <w:rPr>
              <w:rFonts w:ascii="Times New Roman" w:hAnsi="Times New Roman" w:cs="Times New Roman"/>
              <w:color w:val="000000"/>
            </w:rPr>
            <w:t xml:space="preserve"> and learnt from a global company’s achievements. </w:t>
          </w:r>
          <w:r w:rsidR="001F1A4B" w:rsidRPr="00EE6341">
            <w:rPr>
              <w:rFonts w:ascii="Times New Roman" w:hAnsi="Times New Roman" w:cs="Times New Roman"/>
            </w:rPr>
            <w:t xml:space="preserve">Marriott </w:t>
          </w:r>
          <w:r w:rsidRPr="00EE6341">
            <w:rPr>
              <w:rFonts w:ascii="Times New Roman" w:hAnsi="Times New Roman" w:cs="Times New Roman"/>
              <w:color w:val="000000"/>
            </w:rPr>
            <w:t xml:space="preserve">News Center </w:t>
          </w:r>
          <w:r w:rsidR="001F1A4B" w:rsidRPr="00EE6341">
            <w:rPr>
              <w:rFonts w:ascii="Times New Roman" w:hAnsi="Times New Roman" w:cs="Times New Roman"/>
              <w:color w:val="000000"/>
            </w:rPr>
            <w:t>(</w:t>
          </w:r>
          <w:r w:rsidR="008633BE" w:rsidRPr="00EE6341">
            <w:rPr>
              <w:rFonts w:ascii="Times New Roman" w:hAnsi="Times New Roman" w:cs="Times New Roman"/>
              <w:color w:val="000000"/>
            </w:rPr>
            <w:t xml:space="preserve">A, </w:t>
          </w:r>
          <w:r w:rsidR="001F1A4B" w:rsidRPr="00EE6341">
            <w:rPr>
              <w:rFonts w:ascii="Times New Roman" w:hAnsi="Times New Roman" w:cs="Times New Roman"/>
              <w:color w:val="000000"/>
            </w:rPr>
            <w:t xml:space="preserve">2019) </w:t>
          </w:r>
          <w:r w:rsidRPr="00EE6341">
            <w:rPr>
              <w:rFonts w:ascii="Times New Roman" w:hAnsi="Times New Roman" w:cs="Times New Roman"/>
              <w:color w:val="000000"/>
            </w:rPr>
            <w:t xml:space="preserve">announced in 2018 of an expansion to the TakeCare program, </w:t>
          </w:r>
          <w:r w:rsidR="001F1A4B" w:rsidRPr="00EE6341">
            <w:rPr>
              <w:rFonts w:ascii="Times New Roman" w:hAnsi="Times New Roman" w:cs="Times New Roman"/>
              <w:color w:val="000000"/>
            </w:rPr>
            <w:t xml:space="preserve">taking the scheme to Titanium Level, which is to promote wellbeing for all, not just staff. </w:t>
          </w:r>
        </w:p>
        <w:p w14:paraId="29D85426" w14:textId="1A358918" w:rsidR="001F1A4B" w:rsidRPr="00EE6341" w:rsidRDefault="0074512E" w:rsidP="001B6484">
          <w:pPr>
            <w:rPr>
              <w:rFonts w:ascii="Times New Roman" w:hAnsi="Times New Roman" w:cs="Times New Roman"/>
            </w:rPr>
          </w:pPr>
          <w:r w:rsidRPr="00EE6341">
            <w:rPr>
              <w:rFonts w:ascii="Times New Roman" w:hAnsi="Times New Roman" w:cs="Times New Roman"/>
            </w:rPr>
            <w:t xml:space="preserve"> </w:t>
          </w:r>
          <w:r w:rsidR="000221AD" w:rsidRPr="00EE6341">
            <w:rPr>
              <w:rFonts w:ascii="Times New Roman" w:hAnsi="Times New Roman" w:cs="Times New Roman"/>
            </w:rPr>
            <w:t>“</w:t>
          </w:r>
          <w:r w:rsidR="001F1A4B" w:rsidRPr="00EE6341">
            <w:rPr>
              <w:rFonts w:ascii="Times New Roman" w:hAnsi="Times New Roman" w:cs="Times New Roman"/>
            </w:rPr>
            <w:t xml:space="preserve">As we continue to grow the global TakeCare wellbeing brand, </w:t>
          </w:r>
          <w:r w:rsidR="000221AD" w:rsidRPr="00EE6341">
            <w:rPr>
              <w:rFonts w:ascii="Times New Roman" w:hAnsi="Times New Roman" w:cs="Times New Roman"/>
            </w:rPr>
            <w:t>this certification will help promote the timeless people-first values behind Marriott’s culture beyond our hotels to organizations around the world,” said Dr. David Rodriguez, Executive Vice President and Global Chief Human Resources Officer at Marriott Internationa</w:t>
          </w:r>
          <w:r w:rsidR="001F1A4B" w:rsidRPr="00EE6341">
            <w:rPr>
              <w:rFonts w:ascii="Times New Roman" w:hAnsi="Times New Roman" w:cs="Times New Roman"/>
            </w:rPr>
            <w:t>l (Marriott News Center</w:t>
          </w:r>
          <w:r w:rsidR="008633BE" w:rsidRPr="00EE6341">
            <w:rPr>
              <w:rFonts w:ascii="Times New Roman" w:hAnsi="Times New Roman" w:cs="Times New Roman"/>
            </w:rPr>
            <w:t>-A,</w:t>
          </w:r>
          <w:r w:rsidR="001F1A4B" w:rsidRPr="00EE6341">
            <w:rPr>
              <w:rFonts w:ascii="Times New Roman" w:hAnsi="Times New Roman" w:cs="Times New Roman"/>
            </w:rPr>
            <w:t xml:space="preserve"> 2019.)</w:t>
          </w:r>
        </w:p>
        <w:p w14:paraId="650338DF" w14:textId="7458FD00" w:rsidR="009222A1" w:rsidRPr="00EE6341" w:rsidRDefault="009222A1" w:rsidP="009222A1">
          <w:pPr>
            <w:pStyle w:val="Heading3"/>
            <w:rPr>
              <w:rFonts w:ascii="Times New Roman" w:hAnsi="Times New Roman" w:cs="Times New Roman"/>
              <w:sz w:val="26"/>
              <w:szCs w:val="26"/>
            </w:rPr>
          </w:pPr>
          <w:bookmarkStart w:id="7" w:name="_Toc44912960"/>
          <w:r w:rsidRPr="00EE6341">
            <w:rPr>
              <w:rFonts w:ascii="Times New Roman" w:hAnsi="Times New Roman" w:cs="Times New Roman"/>
              <w:sz w:val="26"/>
              <w:szCs w:val="26"/>
            </w:rPr>
            <w:t>Employee Benefits</w:t>
          </w:r>
          <w:bookmarkEnd w:id="7"/>
        </w:p>
        <w:p w14:paraId="5A31016E" w14:textId="649A1DEE" w:rsidR="003C7801" w:rsidRPr="00EE6341" w:rsidRDefault="003753B4" w:rsidP="009222A1">
          <w:pPr>
            <w:rPr>
              <w:rFonts w:ascii="Times New Roman" w:hAnsi="Times New Roman" w:cs="Times New Roman"/>
            </w:rPr>
          </w:pPr>
          <w:r w:rsidRPr="00EE6341">
            <w:rPr>
              <w:rFonts w:ascii="Times New Roman" w:hAnsi="Times New Roman" w:cs="Times New Roman"/>
            </w:rPr>
            <w:t>Marriott International offer their employees many benefits during their time working with the company. The include earning extra vacation days, paternity pay, language lessons, childcare, discounts, complimentary food on shift, free gym memberships, staff parties</w:t>
          </w:r>
          <w:r w:rsidR="00D75206" w:rsidRPr="00EE6341">
            <w:rPr>
              <w:rFonts w:ascii="Times New Roman" w:hAnsi="Times New Roman" w:cs="Times New Roman"/>
            </w:rPr>
            <w:t xml:space="preserve">, up to 50% off hotel stays for employees and family members, educational programs, </w:t>
          </w:r>
          <w:r w:rsidRPr="00EE6341">
            <w:rPr>
              <w:rFonts w:ascii="Times New Roman" w:hAnsi="Times New Roman" w:cs="Times New Roman"/>
            </w:rPr>
            <w:t xml:space="preserve">and much more. One main benefit Marriott offer, that continues to be a benefit even after leaving the company, would be their free stays in any Marriott International hotel in the world, for the rest of your life. </w:t>
          </w:r>
          <w:r w:rsidR="003F63F4" w:rsidRPr="00EE6341">
            <w:rPr>
              <w:rFonts w:ascii="Times New Roman" w:hAnsi="Times New Roman" w:cs="Times New Roman"/>
            </w:rPr>
            <w:t xml:space="preserve">According to </w:t>
          </w:r>
          <w:r w:rsidR="00B45037" w:rsidRPr="00EE6341">
            <w:rPr>
              <w:rFonts w:ascii="Times New Roman" w:hAnsi="Times New Roman" w:cs="Times New Roman"/>
            </w:rPr>
            <w:t>Marriott’s</w:t>
          </w:r>
          <w:r w:rsidR="003F63F4" w:rsidRPr="00EE6341">
            <w:rPr>
              <w:rFonts w:ascii="Times New Roman" w:hAnsi="Times New Roman" w:cs="Times New Roman"/>
            </w:rPr>
            <w:t xml:space="preserve"> vice president of benefits, Anjuman Nyam, “All employees, ranging from hourly staffers to company executives, qualify for the program after 25 years of employment” (Bhattarai, 2011.</w:t>
          </w:r>
          <w:r w:rsidR="003C7801" w:rsidRPr="00EE6341">
            <w:rPr>
              <w:rFonts w:ascii="Times New Roman" w:hAnsi="Times New Roman" w:cs="Times New Roman"/>
            </w:rPr>
            <w:t>)</w:t>
          </w:r>
        </w:p>
        <w:p w14:paraId="06CA5A5E" w14:textId="77777777" w:rsidR="003C7801" w:rsidRPr="00EE6341" w:rsidRDefault="003C7801" w:rsidP="003C7801">
          <w:pPr>
            <w:pStyle w:val="Heading3"/>
            <w:rPr>
              <w:rFonts w:ascii="Times New Roman" w:hAnsi="Times New Roman" w:cs="Times New Roman"/>
              <w:sz w:val="26"/>
              <w:szCs w:val="26"/>
            </w:rPr>
          </w:pPr>
          <w:bookmarkStart w:id="8" w:name="_Toc44912961"/>
          <w:r w:rsidRPr="00EE6341">
            <w:rPr>
              <w:rFonts w:ascii="Times New Roman" w:hAnsi="Times New Roman" w:cs="Times New Roman"/>
              <w:sz w:val="26"/>
              <w:szCs w:val="26"/>
            </w:rPr>
            <w:t>Employee Progression</w:t>
          </w:r>
          <w:bookmarkEnd w:id="8"/>
          <w:r w:rsidRPr="00EE6341">
            <w:rPr>
              <w:rFonts w:ascii="Times New Roman" w:hAnsi="Times New Roman" w:cs="Times New Roman"/>
              <w:sz w:val="26"/>
              <w:szCs w:val="26"/>
            </w:rPr>
            <w:t xml:space="preserve"> </w:t>
          </w:r>
        </w:p>
        <w:p w14:paraId="30394984" w14:textId="7FF1DE36" w:rsidR="008D0B65" w:rsidRPr="00EE6341" w:rsidRDefault="00ED6265" w:rsidP="001B6484">
          <w:pPr>
            <w:rPr>
              <w:rFonts w:ascii="Times New Roman" w:hAnsi="Times New Roman" w:cs="Times New Roman"/>
            </w:rPr>
          </w:pPr>
          <w:r w:rsidRPr="00EE6341">
            <w:rPr>
              <w:rFonts w:ascii="Times New Roman" w:hAnsi="Times New Roman" w:cs="Times New Roman"/>
            </w:rPr>
            <w:t>According to Marriott Careers (</w:t>
          </w:r>
          <w:r w:rsidR="008D0B65" w:rsidRPr="00EE6341">
            <w:rPr>
              <w:rFonts w:ascii="Times New Roman" w:hAnsi="Times New Roman" w:cs="Times New Roman"/>
            </w:rPr>
            <w:t xml:space="preserve">A, </w:t>
          </w:r>
          <w:r w:rsidRPr="00EE6341">
            <w:rPr>
              <w:rFonts w:ascii="Times New Roman" w:hAnsi="Times New Roman" w:cs="Times New Roman"/>
            </w:rPr>
            <w:t xml:space="preserve">2020), the business “offer professional development, mentoring and training to help” with career progression. Marriott also issue awards for most motivated staff, therefore promoting the fact they inspire staff to progress. </w:t>
          </w:r>
        </w:p>
        <w:p w14:paraId="2352F06E" w14:textId="42CD6EE8" w:rsidR="008D0B65" w:rsidRPr="00EE6341" w:rsidRDefault="008D0B65" w:rsidP="001B6484">
          <w:pPr>
            <w:rPr>
              <w:rFonts w:ascii="Times New Roman" w:hAnsi="Times New Roman" w:cs="Times New Roman"/>
            </w:rPr>
          </w:pPr>
          <w:r w:rsidRPr="00EE6341">
            <w:rPr>
              <w:rFonts w:ascii="Times New Roman" w:hAnsi="Times New Roman" w:cs="Times New Roman"/>
            </w:rPr>
            <w:t>As a business, Marriott see their associates like family, wanting the atmosphere to be surrounded by teamwork and creativity (Marriott Careers-B, 2020.)</w:t>
          </w:r>
          <w:r w:rsidR="00936243" w:rsidRPr="00EE6341">
            <w:rPr>
              <w:rFonts w:ascii="Times New Roman" w:hAnsi="Times New Roman" w:cs="Times New Roman"/>
            </w:rPr>
            <w:t xml:space="preserve"> </w:t>
          </w:r>
        </w:p>
        <w:p w14:paraId="7EA187A7" w14:textId="0BB5A2E8" w:rsidR="00B3582A" w:rsidRDefault="00936243" w:rsidP="007D1947">
          <w:pPr>
            <w:rPr>
              <w:rFonts w:ascii="Times New Roman" w:hAnsi="Times New Roman" w:cs="Times New Roman"/>
            </w:rPr>
          </w:pPr>
          <w:r w:rsidRPr="00EE6341">
            <w:rPr>
              <w:rFonts w:ascii="Times New Roman" w:hAnsi="Times New Roman" w:cs="Times New Roman"/>
            </w:rPr>
            <w:t xml:space="preserve">According to </w:t>
          </w:r>
          <w:r w:rsidR="00AA1F9F" w:rsidRPr="00EE6341">
            <w:rPr>
              <w:rFonts w:ascii="Times New Roman" w:hAnsi="Times New Roman" w:cs="Times New Roman"/>
            </w:rPr>
            <w:t xml:space="preserve">an anonymous reviewer on </w:t>
          </w:r>
          <w:r w:rsidRPr="00EE6341">
            <w:rPr>
              <w:rFonts w:ascii="Times New Roman" w:hAnsi="Times New Roman" w:cs="Times New Roman"/>
            </w:rPr>
            <w:t>Glassdoor</w:t>
          </w:r>
          <w:r w:rsidR="00AA1F9F" w:rsidRPr="00EE6341">
            <w:rPr>
              <w:rFonts w:ascii="Times New Roman" w:hAnsi="Times New Roman" w:cs="Times New Roman"/>
            </w:rPr>
            <w:t xml:space="preserve"> (</w:t>
          </w:r>
          <w:r w:rsidR="00F72893">
            <w:rPr>
              <w:rFonts w:ascii="Times New Roman" w:hAnsi="Times New Roman" w:cs="Times New Roman"/>
            </w:rPr>
            <w:t>B</w:t>
          </w:r>
          <w:r w:rsidR="00414F09" w:rsidRPr="00EE6341">
            <w:rPr>
              <w:rFonts w:ascii="Times New Roman" w:hAnsi="Times New Roman" w:cs="Times New Roman"/>
            </w:rPr>
            <w:t xml:space="preserve">, </w:t>
          </w:r>
          <w:r w:rsidRPr="00EE6341">
            <w:rPr>
              <w:rFonts w:ascii="Times New Roman" w:hAnsi="Times New Roman" w:cs="Times New Roman"/>
            </w:rPr>
            <w:t>2020), their most recent employee review for Marriott International (as of July 2</w:t>
          </w:r>
          <w:r w:rsidRPr="00EE6341">
            <w:rPr>
              <w:rFonts w:ascii="Times New Roman" w:hAnsi="Times New Roman" w:cs="Times New Roman"/>
              <w:vertAlign w:val="superscript"/>
            </w:rPr>
            <w:t>nd</w:t>
          </w:r>
          <w:r w:rsidRPr="00EE6341">
            <w:rPr>
              <w:rFonts w:ascii="Times New Roman" w:hAnsi="Times New Roman" w:cs="Times New Roman"/>
            </w:rPr>
            <w:t>, 2020), pros of working for the business were the following, “</w:t>
          </w:r>
          <w:r w:rsidRPr="00EE6341">
            <w:rPr>
              <w:rFonts w:ascii="Times New Roman" w:hAnsi="Times New Roman" w:cs="Times New Roman"/>
              <w:shd w:val="clear" w:color="auto" w:fill="FFFFFF"/>
            </w:rPr>
            <w:t xml:space="preserve">Leadership training, One on One meetings/coaching, Networking opportunities, [and] lots of opportunities to move up the corporate ladder.” </w:t>
          </w:r>
          <w:r w:rsidR="00673FF9" w:rsidRPr="00EE6341">
            <w:rPr>
              <w:rFonts w:ascii="Times New Roman" w:hAnsi="Times New Roman" w:cs="Times New Roman"/>
              <w:shd w:val="clear" w:color="auto" w:fill="FFFFFF"/>
            </w:rPr>
            <w:t xml:space="preserve">This links back the </w:t>
          </w:r>
          <w:r w:rsidR="00EC357E" w:rsidRPr="00EE6341">
            <w:rPr>
              <w:rFonts w:ascii="Times New Roman" w:hAnsi="Times New Roman" w:cs="Times New Roman"/>
              <w:shd w:val="clear" w:color="auto" w:fill="FFFFFF"/>
            </w:rPr>
            <w:t>company’s</w:t>
          </w:r>
          <w:r w:rsidR="00673FF9" w:rsidRPr="00EE6341">
            <w:rPr>
              <w:rFonts w:ascii="Times New Roman" w:hAnsi="Times New Roman" w:cs="Times New Roman"/>
              <w:shd w:val="clear" w:color="auto" w:fill="FFFFFF"/>
            </w:rPr>
            <w:t xml:space="preserve"> goal to help employees progress their career within the business. </w:t>
          </w:r>
        </w:p>
        <w:p w14:paraId="31667863" w14:textId="77777777" w:rsidR="00F72893" w:rsidRPr="00EE6341" w:rsidRDefault="00F72893" w:rsidP="007D1947">
          <w:pPr>
            <w:rPr>
              <w:rFonts w:ascii="Times New Roman" w:hAnsi="Times New Roman" w:cs="Times New Roman"/>
            </w:rPr>
          </w:pPr>
        </w:p>
        <w:p w14:paraId="30185B20" w14:textId="25AEE02A" w:rsidR="00895223" w:rsidRPr="00EE6341" w:rsidRDefault="0011794B" w:rsidP="00F6399D">
          <w:pPr>
            <w:pStyle w:val="Heading2"/>
            <w:rPr>
              <w:rFonts w:ascii="Times New Roman" w:hAnsi="Times New Roman" w:cs="Times New Roman"/>
            </w:rPr>
          </w:pPr>
          <w:bookmarkStart w:id="9" w:name="_Toc44912962"/>
          <w:r w:rsidRPr="00EE6341">
            <w:rPr>
              <w:rFonts w:ascii="Times New Roman" w:hAnsi="Times New Roman" w:cs="Times New Roman"/>
            </w:rPr>
            <w:t>Wyndham Hotels &amp; Resorts</w:t>
          </w:r>
          <w:bookmarkEnd w:id="9"/>
        </w:p>
        <w:p w14:paraId="50211713" w14:textId="180A6584" w:rsidR="00895223" w:rsidRPr="00EE6341" w:rsidRDefault="0011794B" w:rsidP="00895223">
          <w:pPr>
            <w:rPr>
              <w:rFonts w:ascii="Times New Roman" w:hAnsi="Times New Roman" w:cs="Times New Roman"/>
            </w:rPr>
          </w:pPr>
          <w:r w:rsidRPr="00EE6341">
            <w:rPr>
              <w:rFonts w:ascii="Times New Roman" w:hAnsi="Times New Roman" w:cs="Times New Roman"/>
            </w:rPr>
            <w:t>With 9,000+ hotels, in over 80 countries worldwide holding over 20 brands, Wynd</w:t>
          </w:r>
          <w:r w:rsidR="003C7801" w:rsidRPr="00EE6341">
            <w:rPr>
              <w:rFonts w:ascii="Times New Roman" w:hAnsi="Times New Roman" w:cs="Times New Roman"/>
            </w:rPr>
            <w:t>h</w:t>
          </w:r>
          <w:r w:rsidRPr="00EE6341">
            <w:rPr>
              <w:rFonts w:ascii="Times New Roman" w:hAnsi="Times New Roman" w:cs="Times New Roman"/>
            </w:rPr>
            <w:t>am Hotels are a competitor for Marriott International (Wynd</w:t>
          </w:r>
          <w:r w:rsidR="003C7801" w:rsidRPr="00EE6341">
            <w:rPr>
              <w:rFonts w:ascii="Times New Roman" w:hAnsi="Times New Roman" w:cs="Times New Roman"/>
            </w:rPr>
            <w:t>h</w:t>
          </w:r>
          <w:r w:rsidRPr="00EE6341">
            <w:rPr>
              <w:rFonts w:ascii="Times New Roman" w:hAnsi="Times New Roman" w:cs="Times New Roman"/>
            </w:rPr>
            <w:t>am Hotels</w:t>
          </w:r>
          <w:r w:rsidR="003C7801" w:rsidRPr="00EE6341">
            <w:rPr>
              <w:rFonts w:ascii="Times New Roman" w:hAnsi="Times New Roman" w:cs="Times New Roman"/>
            </w:rPr>
            <w:t>-A</w:t>
          </w:r>
          <w:r w:rsidRPr="00EE6341">
            <w:rPr>
              <w:rFonts w:ascii="Times New Roman" w:hAnsi="Times New Roman" w:cs="Times New Roman"/>
            </w:rPr>
            <w:t>, 2020.) Similar to Marriott, Wynd</w:t>
          </w:r>
          <w:r w:rsidR="003C7801" w:rsidRPr="00EE6341">
            <w:rPr>
              <w:rFonts w:ascii="Times New Roman" w:hAnsi="Times New Roman" w:cs="Times New Roman"/>
            </w:rPr>
            <w:t>h</w:t>
          </w:r>
          <w:r w:rsidRPr="00EE6341">
            <w:rPr>
              <w:rFonts w:ascii="Times New Roman" w:hAnsi="Times New Roman" w:cs="Times New Roman"/>
            </w:rPr>
            <w:t xml:space="preserve">am Hotels offer a variety of different hotels for a vastly different clientele. </w:t>
          </w:r>
        </w:p>
        <w:p w14:paraId="61E53C89" w14:textId="3C827ED1" w:rsidR="00B45037" w:rsidRPr="00EE6341" w:rsidRDefault="00B45037" w:rsidP="00895223">
          <w:pPr>
            <w:rPr>
              <w:rFonts w:ascii="Times New Roman" w:hAnsi="Times New Roman" w:cs="Times New Roman"/>
            </w:rPr>
          </w:pPr>
          <w:r w:rsidRPr="00EE6341">
            <w:rPr>
              <w:rFonts w:ascii="Times New Roman" w:hAnsi="Times New Roman" w:cs="Times New Roman"/>
            </w:rPr>
            <w:t>As spoke by Bruce Harkness, Senior Vice President Customer Experience and Human Resources, Wyndham Hotel “see a big correlation between staff well-being and staff retention, along with productivity, creativity, and innovation” (Christofis, 2019.)</w:t>
          </w:r>
        </w:p>
        <w:p w14:paraId="7547F030" w14:textId="532DB529" w:rsidR="00673FF9" w:rsidRPr="00EE6341" w:rsidRDefault="00673FF9" w:rsidP="00895223">
          <w:pPr>
            <w:rPr>
              <w:rFonts w:ascii="Times New Roman" w:hAnsi="Times New Roman" w:cs="Times New Roman"/>
            </w:rPr>
          </w:pPr>
          <w:r w:rsidRPr="00EE6341">
            <w:rPr>
              <w:rFonts w:ascii="Times New Roman" w:hAnsi="Times New Roman" w:cs="Times New Roman"/>
            </w:rPr>
            <w:t xml:space="preserve">To show their guest they care about their health and wellbeing, Wyndham Hotels implemented some health programs and benefits for their employees. The main being their Wellness </w:t>
          </w:r>
          <w:r w:rsidR="00EC357E" w:rsidRPr="00EE6341">
            <w:rPr>
              <w:rFonts w:ascii="Times New Roman" w:hAnsi="Times New Roman" w:cs="Times New Roman"/>
            </w:rPr>
            <w:t>Program (</w:t>
          </w:r>
          <w:r w:rsidRPr="00EE6341">
            <w:rPr>
              <w:rFonts w:ascii="Times New Roman" w:hAnsi="Times New Roman" w:cs="Times New Roman"/>
            </w:rPr>
            <w:t>UCSD Center for Community Health, 2016.)</w:t>
          </w:r>
        </w:p>
        <w:p w14:paraId="7685680B" w14:textId="3151D4CE" w:rsidR="003C7801" w:rsidRPr="00EE6341" w:rsidRDefault="003C7801" w:rsidP="003C7801">
          <w:pPr>
            <w:pStyle w:val="Heading3"/>
            <w:rPr>
              <w:rFonts w:ascii="Times New Roman" w:hAnsi="Times New Roman" w:cs="Times New Roman"/>
              <w:sz w:val="26"/>
              <w:szCs w:val="26"/>
            </w:rPr>
          </w:pPr>
          <w:bookmarkStart w:id="10" w:name="_Toc44912963"/>
          <w:r w:rsidRPr="00EE6341">
            <w:rPr>
              <w:rFonts w:ascii="Times New Roman" w:hAnsi="Times New Roman" w:cs="Times New Roman"/>
              <w:sz w:val="26"/>
              <w:szCs w:val="26"/>
            </w:rPr>
            <w:t>Wellness Program</w:t>
          </w:r>
          <w:bookmarkEnd w:id="10"/>
        </w:p>
        <w:p w14:paraId="4E4E37D9" w14:textId="18174481" w:rsidR="00DB6072" w:rsidRPr="00EE6341" w:rsidRDefault="00DB6072" w:rsidP="00895223">
          <w:pPr>
            <w:rPr>
              <w:rFonts w:ascii="Times New Roman" w:hAnsi="Times New Roman" w:cs="Times New Roman"/>
            </w:rPr>
          </w:pPr>
          <w:r w:rsidRPr="00EE6341">
            <w:rPr>
              <w:rFonts w:ascii="Times New Roman" w:hAnsi="Times New Roman" w:cs="Times New Roman"/>
            </w:rPr>
            <w:t>Wyndham Hotel have a few employee wellness programs. However, their main i</w:t>
          </w:r>
          <w:r w:rsidR="00E21CE8" w:rsidRPr="00EE6341">
            <w:rPr>
              <w:rFonts w:ascii="Times New Roman" w:hAnsi="Times New Roman" w:cs="Times New Roman"/>
            </w:rPr>
            <w:t>s</w:t>
          </w:r>
          <w:r w:rsidRPr="00EE6341">
            <w:rPr>
              <w:rFonts w:ascii="Times New Roman" w:hAnsi="Times New Roman" w:cs="Times New Roman"/>
            </w:rPr>
            <w:t xml:space="preserve"> the Wyndham </w:t>
          </w:r>
          <w:r w:rsidR="00E21CE8" w:rsidRPr="00EE6341">
            <w:rPr>
              <w:rFonts w:ascii="Times New Roman" w:hAnsi="Times New Roman" w:cs="Times New Roman"/>
            </w:rPr>
            <w:t>Wellness</w:t>
          </w:r>
          <w:r w:rsidRPr="00EE6341">
            <w:rPr>
              <w:rFonts w:ascii="Times New Roman" w:hAnsi="Times New Roman" w:cs="Times New Roman"/>
            </w:rPr>
            <w:t xml:space="preserve"> Program. In 2015, Wyndham San Diego Bayside became the first allocated Live Well San Diego hotel (UCSD Center for Community Health, 2016.) This was the start of an enlightening journey. </w:t>
          </w:r>
        </w:p>
        <w:p w14:paraId="6648161E" w14:textId="432423ED" w:rsidR="003C7801" w:rsidRPr="00EE6341" w:rsidRDefault="00DB6072" w:rsidP="00895223">
          <w:pPr>
            <w:rPr>
              <w:rFonts w:ascii="Times New Roman" w:hAnsi="Times New Roman" w:cs="Times New Roman"/>
            </w:rPr>
          </w:pPr>
          <w:r w:rsidRPr="00EE6341">
            <w:rPr>
              <w:rFonts w:ascii="Times New Roman" w:hAnsi="Times New Roman" w:cs="Times New Roman"/>
            </w:rPr>
            <w:t xml:space="preserve">UCSD Center for Community Health (2016) reported “Wyndham’s wellness programming focuses on establishing workplace environments that support healthy eating and active living with particular focus on low-wage employees.” </w:t>
          </w:r>
        </w:p>
        <w:p w14:paraId="60A1C9FF" w14:textId="09AA4FB0" w:rsidR="003C7801" w:rsidRPr="00EE6341" w:rsidRDefault="00AF167F" w:rsidP="00895223">
          <w:pPr>
            <w:rPr>
              <w:rFonts w:ascii="Times New Roman" w:hAnsi="Times New Roman" w:cs="Times New Roman"/>
            </w:rPr>
          </w:pPr>
          <w:r w:rsidRPr="00EE6341">
            <w:rPr>
              <w:rFonts w:ascii="Times New Roman" w:hAnsi="Times New Roman" w:cs="Times New Roman"/>
            </w:rPr>
            <w:t xml:space="preserve">Exercising and healthy eating has been proven to lower anxiety feelings, and depression, reduce stress, improve sleep, and increase self-esteem (Mead, 2015.) All of these translate into employees feeling healthier, happier, and more motivated. All of these affects can positively health the hotel business. When the staff are happier and motivated, the guests will see this, improving the guests experience. </w:t>
          </w:r>
        </w:p>
        <w:p w14:paraId="5DB8E6EC" w14:textId="54C7959C" w:rsidR="003C7801" w:rsidRPr="00EE6341" w:rsidRDefault="003C7801" w:rsidP="003C7801">
          <w:pPr>
            <w:pStyle w:val="Heading3"/>
            <w:rPr>
              <w:rFonts w:ascii="Times New Roman" w:hAnsi="Times New Roman" w:cs="Times New Roman"/>
              <w:sz w:val="26"/>
              <w:szCs w:val="26"/>
            </w:rPr>
          </w:pPr>
          <w:bookmarkStart w:id="11" w:name="_Toc44912964"/>
          <w:r w:rsidRPr="00EE6341">
            <w:rPr>
              <w:rFonts w:ascii="Times New Roman" w:hAnsi="Times New Roman" w:cs="Times New Roman"/>
              <w:sz w:val="26"/>
              <w:szCs w:val="26"/>
            </w:rPr>
            <w:t>Employee Benefits</w:t>
          </w:r>
          <w:bookmarkEnd w:id="11"/>
        </w:p>
        <w:p w14:paraId="024D0531" w14:textId="04AE64A3" w:rsidR="003C7801" w:rsidRPr="00EE6341" w:rsidRDefault="00B45037" w:rsidP="003C7801">
          <w:pPr>
            <w:rPr>
              <w:rFonts w:ascii="Times New Roman" w:hAnsi="Times New Roman" w:cs="Times New Roman"/>
            </w:rPr>
          </w:pPr>
          <w:r w:rsidRPr="00EE6341">
            <w:rPr>
              <w:rFonts w:ascii="Times New Roman" w:hAnsi="Times New Roman" w:cs="Times New Roman"/>
            </w:rPr>
            <w:t>A few benefits whilst working with Wyndham Hotels include Health insurance, Dental insurance, Vision insurance, Life/AD&amp;D insurance, Short and Long-Term Disability coverage, 401(k) with generous company match, Paid Holidays, and hotel room discounts (Wyndham Hotels-B, 2020.)</w:t>
          </w:r>
        </w:p>
        <w:p w14:paraId="00896A37" w14:textId="0288E566" w:rsidR="003C7801" w:rsidRPr="00EE6341" w:rsidRDefault="003C7801" w:rsidP="003C7801">
          <w:pPr>
            <w:pStyle w:val="Heading3"/>
            <w:rPr>
              <w:rFonts w:ascii="Times New Roman" w:hAnsi="Times New Roman" w:cs="Times New Roman"/>
              <w:sz w:val="26"/>
              <w:szCs w:val="26"/>
            </w:rPr>
          </w:pPr>
          <w:bookmarkStart w:id="12" w:name="_Toc44912965"/>
          <w:r w:rsidRPr="00EE6341">
            <w:rPr>
              <w:rFonts w:ascii="Times New Roman" w:hAnsi="Times New Roman" w:cs="Times New Roman"/>
              <w:sz w:val="26"/>
              <w:szCs w:val="26"/>
            </w:rPr>
            <w:t>Employee Progression</w:t>
          </w:r>
          <w:bookmarkEnd w:id="12"/>
          <w:r w:rsidRPr="00EE6341">
            <w:rPr>
              <w:rFonts w:ascii="Times New Roman" w:hAnsi="Times New Roman" w:cs="Times New Roman"/>
              <w:sz w:val="26"/>
              <w:szCs w:val="26"/>
            </w:rPr>
            <w:t xml:space="preserve"> </w:t>
          </w:r>
        </w:p>
        <w:p w14:paraId="3CA7AB8B" w14:textId="3202D1B9" w:rsidR="00895223" w:rsidRPr="00EE6341" w:rsidRDefault="00EC357E" w:rsidP="00895223">
          <w:pPr>
            <w:rPr>
              <w:rFonts w:ascii="Times New Roman" w:hAnsi="Times New Roman" w:cs="Times New Roman"/>
            </w:rPr>
          </w:pPr>
          <w:r w:rsidRPr="00EE6341">
            <w:rPr>
              <w:rFonts w:ascii="Times New Roman" w:hAnsi="Times New Roman" w:cs="Times New Roman"/>
            </w:rPr>
            <w:t>According to an anonymous reviewer on Glassdoor (</w:t>
          </w:r>
          <w:r w:rsidR="00F72893">
            <w:rPr>
              <w:rFonts w:ascii="Times New Roman" w:hAnsi="Times New Roman" w:cs="Times New Roman"/>
            </w:rPr>
            <w:t>A</w:t>
          </w:r>
          <w:r w:rsidRPr="00EE6341">
            <w:rPr>
              <w:rFonts w:ascii="Times New Roman" w:hAnsi="Times New Roman" w:cs="Times New Roman"/>
            </w:rPr>
            <w:t>, 2020), one of the most recent employee review for Wyndham Hotels &amp; Resorts (as of July 2</w:t>
          </w:r>
          <w:r w:rsidRPr="00EE6341">
            <w:rPr>
              <w:rFonts w:ascii="Times New Roman" w:hAnsi="Times New Roman" w:cs="Times New Roman"/>
              <w:vertAlign w:val="superscript"/>
            </w:rPr>
            <w:t>nd</w:t>
          </w:r>
          <w:r w:rsidRPr="00EE6341">
            <w:rPr>
              <w:rFonts w:ascii="Times New Roman" w:hAnsi="Times New Roman" w:cs="Times New Roman"/>
            </w:rPr>
            <w:t xml:space="preserve">, 2020), pros of working for the business were the following, </w:t>
          </w:r>
          <w:r w:rsidR="00414F09" w:rsidRPr="00EE6341">
            <w:rPr>
              <w:rFonts w:ascii="Times New Roman" w:hAnsi="Times New Roman" w:cs="Times New Roman"/>
            </w:rPr>
            <w:t>“</w:t>
          </w:r>
          <w:r w:rsidR="00673FF9" w:rsidRPr="00EE6341">
            <w:rPr>
              <w:rFonts w:ascii="Times New Roman" w:hAnsi="Times New Roman" w:cs="Times New Roman"/>
            </w:rPr>
            <w:t>Stable company, good benefits, nice facilities, fantastic leadership and senior managers</w:t>
          </w:r>
          <w:r w:rsidRPr="00EE6341">
            <w:rPr>
              <w:rFonts w:ascii="Times New Roman" w:hAnsi="Times New Roman" w:cs="Times New Roman"/>
            </w:rPr>
            <w:t>.</w:t>
          </w:r>
          <w:r w:rsidR="00414F09" w:rsidRPr="00EE6341">
            <w:rPr>
              <w:rFonts w:ascii="Times New Roman" w:hAnsi="Times New Roman" w:cs="Times New Roman"/>
            </w:rPr>
            <w:t>”</w:t>
          </w:r>
          <w:r w:rsidRPr="00EE6341">
            <w:rPr>
              <w:rFonts w:ascii="Times New Roman" w:hAnsi="Times New Roman" w:cs="Times New Roman"/>
            </w:rPr>
            <w:t xml:space="preserve"> This indicates the company has room for employees to progress internally. </w:t>
          </w:r>
        </w:p>
        <w:p w14:paraId="3C6D766E" w14:textId="77777777" w:rsidR="00895223" w:rsidRPr="00EE6341" w:rsidRDefault="00895223" w:rsidP="00895223">
          <w:pPr>
            <w:rPr>
              <w:rFonts w:ascii="Times New Roman" w:hAnsi="Times New Roman" w:cs="Times New Roman"/>
            </w:rPr>
          </w:pPr>
        </w:p>
        <w:p w14:paraId="10F8E86A" w14:textId="64C4BF1B" w:rsidR="00AA2A91" w:rsidRPr="00EE6341" w:rsidRDefault="00895223" w:rsidP="00F6399D">
          <w:pPr>
            <w:pStyle w:val="Heading2"/>
            <w:rPr>
              <w:rFonts w:ascii="Times New Roman" w:hAnsi="Times New Roman" w:cs="Times New Roman"/>
            </w:rPr>
          </w:pPr>
          <w:bookmarkStart w:id="13" w:name="_Toc44912966"/>
          <w:r w:rsidRPr="00EE6341">
            <w:rPr>
              <w:rFonts w:ascii="Times New Roman" w:hAnsi="Times New Roman" w:cs="Times New Roman"/>
            </w:rPr>
            <w:t>Comparison: Marriott vs. Hilton</w:t>
          </w:r>
          <w:bookmarkEnd w:id="13"/>
        </w:p>
        <w:p w14:paraId="37BAB65B" w14:textId="7C9DB85F" w:rsidR="00945659" w:rsidRPr="00EE6341" w:rsidRDefault="00945659" w:rsidP="00906D39">
          <w:pPr>
            <w:rPr>
              <w:rFonts w:ascii="Times New Roman" w:hAnsi="Times New Roman" w:cs="Times New Roman"/>
            </w:rPr>
          </w:pPr>
          <w:r w:rsidRPr="00EE6341">
            <w:rPr>
              <w:rFonts w:ascii="Times New Roman" w:hAnsi="Times New Roman" w:cs="Times New Roman"/>
            </w:rPr>
            <w:t xml:space="preserve">When comparing employee wellness with internal progressions within the business, both companies have positive reviews and feedback, indicating both businesses have valuable insight on this subject and know how to help their employees to grow within their career. Yet, Marriott seemed </w:t>
          </w:r>
          <w:r w:rsidR="00F72893" w:rsidRPr="00EE6341">
            <w:rPr>
              <w:rFonts w:ascii="Times New Roman" w:hAnsi="Times New Roman" w:cs="Times New Roman"/>
            </w:rPr>
            <w:t>to overtake</w:t>
          </w:r>
          <w:r w:rsidRPr="00EE6341">
            <w:rPr>
              <w:rFonts w:ascii="Times New Roman" w:hAnsi="Times New Roman" w:cs="Times New Roman"/>
            </w:rPr>
            <w:t xml:space="preserve"> Wyndham in other parts of business. </w:t>
          </w:r>
        </w:p>
        <w:p w14:paraId="4D66C99E" w14:textId="228D0E37" w:rsidR="00906D39" w:rsidRPr="00EE6341" w:rsidRDefault="00906D39" w:rsidP="00906D39">
          <w:pPr>
            <w:rPr>
              <w:rFonts w:ascii="Times New Roman" w:hAnsi="Times New Roman" w:cs="Times New Roman"/>
            </w:rPr>
          </w:pPr>
          <w:r w:rsidRPr="00EE6341">
            <w:rPr>
              <w:rFonts w:ascii="Times New Roman" w:hAnsi="Times New Roman" w:cs="Times New Roman"/>
            </w:rPr>
            <w:t xml:space="preserve">Even </w:t>
          </w:r>
          <w:r w:rsidR="00945659" w:rsidRPr="00EE6341">
            <w:rPr>
              <w:rFonts w:ascii="Times New Roman" w:hAnsi="Times New Roman" w:cs="Times New Roman"/>
            </w:rPr>
            <w:t>though</w:t>
          </w:r>
          <w:r w:rsidRPr="00EE6341">
            <w:rPr>
              <w:rFonts w:ascii="Times New Roman" w:hAnsi="Times New Roman" w:cs="Times New Roman"/>
            </w:rPr>
            <w:t xml:space="preserve"> Marriott has been labelled “The world’s largest hotel chain” (Cheslaw, 2019), in regard to the number of hotels, as of June 2019, Wyndham Hotel &amp; Resorts hold the most hotels at 9,157 whilst Marriott holds 7,003 (Statista-A, 2020.) With more hotel building, that may possibly mean more staff for Wyndham</w:t>
          </w:r>
          <w:r w:rsidR="00D74787" w:rsidRPr="00EE6341">
            <w:rPr>
              <w:rFonts w:ascii="Times New Roman" w:hAnsi="Times New Roman" w:cs="Times New Roman"/>
            </w:rPr>
            <w:t xml:space="preserve"> Hotels</w:t>
          </w:r>
          <w:r w:rsidRPr="00EE6341">
            <w:rPr>
              <w:rFonts w:ascii="Times New Roman" w:hAnsi="Times New Roman" w:cs="Times New Roman"/>
            </w:rPr>
            <w:t xml:space="preserve">, </w:t>
          </w:r>
          <w:r w:rsidR="00D74787" w:rsidRPr="00EE6341">
            <w:rPr>
              <w:rFonts w:ascii="Times New Roman" w:hAnsi="Times New Roman" w:cs="Times New Roman"/>
            </w:rPr>
            <w:t xml:space="preserve">which indicates more work should need to go into showing appreciation for them. However, this isn’t the case, as Marriott has implemented more Health and Wellbeing programs, benefits, and rewards for their staff than Wyndham Hotels. </w:t>
          </w:r>
        </w:p>
        <w:p w14:paraId="65F44534" w14:textId="0B8BF440" w:rsidR="00906D39" w:rsidRPr="00EE6341" w:rsidRDefault="00D74787" w:rsidP="00906D39">
          <w:pPr>
            <w:rPr>
              <w:rFonts w:ascii="Times New Roman" w:hAnsi="Times New Roman" w:cs="Times New Roman"/>
            </w:rPr>
          </w:pPr>
          <w:r w:rsidRPr="00EE6341">
            <w:rPr>
              <w:rFonts w:ascii="Times New Roman" w:hAnsi="Times New Roman" w:cs="Times New Roman"/>
            </w:rPr>
            <w:t>One reason Marriott may be able to implement more programs may be due to a higher revenue than Wyndham Hotels, therefore more money to spend on staff wellbeing. According to Statist (B, 2020) “g</w:t>
          </w:r>
          <w:r w:rsidR="00906D39" w:rsidRPr="00EE6341">
            <w:rPr>
              <w:rFonts w:ascii="Times New Roman" w:hAnsi="Times New Roman" w:cs="Times New Roman"/>
            </w:rPr>
            <w:t>lobal hotel giant Marriott International generated approximately 20.76 billion U.S. dollars in revenue in 2017</w:t>
          </w:r>
          <w:r w:rsidRPr="00EE6341">
            <w:rPr>
              <w:rFonts w:ascii="Times New Roman" w:hAnsi="Times New Roman" w:cs="Times New Roman"/>
            </w:rPr>
            <w:t>”. However as stated by Statista (C, 2020) “</w:t>
          </w:r>
          <w:r w:rsidR="00906D39" w:rsidRPr="00EE6341">
            <w:rPr>
              <w:rFonts w:ascii="Times New Roman" w:hAnsi="Times New Roman" w:cs="Times New Roman"/>
            </w:rPr>
            <w:t>Wyndham Worldwide Corporation generated approximately 5.1 billion U.S. dollars in revenue in 2017.</w:t>
          </w:r>
          <w:r w:rsidRPr="00EE6341">
            <w:rPr>
              <w:rFonts w:ascii="Times New Roman" w:hAnsi="Times New Roman" w:cs="Times New Roman"/>
            </w:rPr>
            <w:t xml:space="preserve">” </w:t>
          </w:r>
        </w:p>
        <w:p w14:paraId="089E7C40" w14:textId="4B7FBB8F" w:rsidR="00673FAA" w:rsidRPr="00EE6341" w:rsidRDefault="00673FAA" w:rsidP="00906D39">
          <w:pPr>
            <w:rPr>
              <w:rFonts w:ascii="Times New Roman" w:hAnsi="Times New Roman" w:cs="Times New Roman"/>
            </w:rPr>
          </w:pPr>
          <w:r w:rsidRPr="00EE6341">
            <w:rPr>
              <w:rFonts w:ascii="Times New Roman" w:hAnsi="Times New Roman" w:cs="Times New Roman"/>
            </w:rPr>
            <w:t>One could argue Marriott’s revenue is higher than Wyndham’s due to Marriott’s employee health and wellness effort being vastly more implemented then Wyndham’s. As not only does Marriott help their staff to progress in nearly every part of their own lives, but society also, through Marriott’s multiple fundraisers for charities. One example would be Marriott’s ‘You Eat, We Give’ fundraiser (</w:t>
          </w:r>
          <w:r w:rsidR="008633BE" w:rsidRPr="00EE6341">
            <w:rPr>
              <w:rFonts w:ascii="Times New Roman" w:hAnsi="Times New Roman" w:cs="Times New Roman"/>
            </w:rPr>
            <w:t xml:space="preserve">Marriott International New Center-B, 2019.) This successful charity promotion </w:t>
          </w:r>
          <w:r w:rsidR="00945659" w:rsidRPr="00EE6341">
            <w:rPr>
              <w:rFonts w:ascii="Times New Roman" w:hAnsi="Times New Roman" w:cs="Times New Roman"/>
            </w:rPr>
            <w:t xml:space="preserve">has raised 2.5million euros (2012-2019) for 15-24 year olds to follow their dreams of whatever talent they hold. Marriott raised the money by donating a euro for every lunch or dinner served in their hotel’s restaurants. Hotel employees were also promoting food purchases to raise money for charity, showing they care about the community’s wellbeing also. </w:t>
          </w:r>
        </w:p>
        <w:p w14:paraId="1567BA6F" w14:textId="77777777" w:rsidR="00906D39" w:rsidRPr="00EE6341" w:rsidRDefault="00906D39" w:rsidP="004D519C">
          <w:pPr>
            <w:rPr>
              <w:rFonts w:ascii="Times New Roman" w:hAnsi="Times New Roman" w:cs="Times New Roman"/>
            </w:rPr>
          </w:pPr>
        </w:p>
        <w:p w14:paraId="1138FF40" w14:textId="2D864E9D" w:rsidR="00B3582A" w:rsidRPr="00EE6341" w:rsidRDefault="00B3582A" w:rsidP="00B3582A">
          <w:pPr>
            <w:pStyle w:val="Heading2"/>
            <w:rPr>
              <w:rFonts w:ascii="Times New Roman" w:hAnsi="Times New Roman" w:cs="Times New Roman"/>
              <w:sz w:val="28"/>
              <w:szCs w:val="28"/>
            </w:rPr>
          </w:pPr>
          <w:bookmarkStart w:id="14" w:name="_Toc44912967"/>
          <w:r w:rsidRPr="00EE6341">
            <w:rPr>
              <w:rFonts w:ascii="Times New Roman" w:hAnsi="Times New Roman" w:cs="Times New Roman"/>
            </w:rPr>
            <w:t>Corporate Social Responsibility</w:t>
          </w:r>
          <w:bookmarkEnd w:id="14"/>
          <w:r w:rsidRPr="00EE6341">
            <w:rPr>
              <w:rFonts w:ascii="Times New Roman" w:hAnsi="Times New Roman" w:cs="Times New Roman"/>
            </w:rPr>
            <w:t xml:space="preserve"> </w:t>
          </w:r>
        </w:p>
        <w:p w14:paraId="0DF0F31B" w14:textId="77777777" w:rsidR="009336E9" w:rsidRPr="00EE6341" w:rsidRDefault="00945659" w:rsidP="004D519C">
          <w:pPr>
            <w:rPr>
              <w:rFonts w:ascii="Times New Roman" w:hAnsi="Times New Roman" w:cs="Times New Roman"/>
            </w:rPr>
          </w:pPr>
          <w:r w:rsidRPr="00EE6341">
            <w:rPr>
              <w:rFonts w:ascii="Times New Roman" w:hAnsi="Times New Roman" w:cs="Times New Roman"/>
            </w:rPr>
            <w:t xml:space="preserve">Marriott International truly believe business reputation and image increases when employees are motivated and happy within the workplace (Marriott Careers-A, 2020.) A big part of </w:t>
          </w:r>
          <w:r w:rsidR="00D30D51" w:rsidRPr="00EE6341">
            <w:rPr>
              <w:rFonts w:ascii="Times New Roman" w:hAnsi="Times New Roman" w:cs="Times New Roman"/>
            </w:rPr>
            <w:t>Marriott’s</w:t>
          </w:r>
          <w:r w:rsidRPr="00EE6341">
            <w:rPr>
              <w:rFonts w:ascii="Times New Roman" w:hAnsi="Times New Roman" w:cs="Times New Roman"/>
            </w:rPr>
            <w:t xml:space="preserve"> strategy is their </w:t>
          </w:r>
          <w:r w:rsidR="00D30D51" w:rsidRPr="00EE6341">
            <w:rPr>
              <w:rFonts w:ascii="Times New Roman" w:hAnsi="Times New Roman" w:cs="Times New Roman"/>
            </w:rPr>
            <w:t xml:space="preserve">Serve 360 program. This program play a critical role on helping with the worlds most pressing environmental, social, and economic issues (Marriott International, 2019.) Marriott’s four main point of this program are, Nurture; Sustain; Empower; Welcome. </w:t>
          </w:r>
        </w:p>
        <w:p w14:paraId="1B25953F" w14:textId="03FEF226" w:rsidR="009336E9" w:rsidRPr="00EE6341" w:rsidRDefault="009336E9" w:rsidP="004D519C">
          <w:pPr>
            <w:rPr>
              <w:rFonts w:ascii="Times New Roman" w:hAnsi="Times New Roman" w:cs="Times New Roman"/>
            </w:rPr>
          </w:pPr>
          <w:r w:rsidRPr="00EE6341">
            <w:rPr>
              <w:rFonts w:ascii="Times New Roman" w:hAnsi="Times New Roman" w:cs="Times New Roman"/>
            </w:rPr>
            <w:t>Nurture is to make the communities surrounding Marriott’s operations better places to live, work and visit. Sustainability contains Marriott’s pledge to be more mindful of the earth by limiting their carbon footprint, minimisation of waste and much more.</w:t>
          </w:r>
          <w:r w:rsidR="007E2EFE">
            <w:rPr>
              <w:rFonts w:ascii="Times New Roman" w:hAnsi="Times New Roman" w:cs="Times New Roman"/>
            </w:rPr>
            <w:t xml:space="preserve"> Caring for the earth is caring for their staff. This world will be run by the next generation of managers that take over the positions of retirees. </w:t>
          </w:r>
          <w:r w:rsidRPr="00EE6341">
            <w:rPr>
              <w:rFonts w:ascii="Times New Roman" w:hAnsi="Times New Roman" w:cs="Times New Roman"/>
            </w:rPr>
            <w:t>Empowering others is part of Marriott’s initiative to help stop unemployment and underemployment pushed by lack of opportunity and inequality. Welcoming a world for all is an initiative pushing to promote peace and cultural understanding for all. Cultural understanding is great cause, due to Marriott having such a prominent global presence, within many different cultures. Without cultural understanding, Marriott International would have many problems dealing with offence caused by those without cultural training (Marriott International, 2019.)</w:t>
          </w:r>
        </w:p>
        <w:p w14:paraId="2FA1C087" w14:textId="31577A63" w:rsidR="00EE6341" w:rsidRDefault="00EE6341" w:rsidP="004D519C">
          <w:pPr>
            <w:rPr>
              <w:rFonts w:ascii="Times New Roman" w:hAnsi="Times New Roman" w:cs="Times New Roman"/>
            </w:rPr>
          </w:pPr>
          <w:r w:rsidRPr="00EE6341">
            <w:rPr>
              <w:rFonts w:ascii="Times New Roman" w:hAnsi="Times New Roman" w:cs="Times New Roman"/>
            </w:rPr>
            <w:t>Wyndham Hotels believe “that you can do well by doing good” (Wyndham Hotels &amp; Resorts, 2020.)</w:t>
          </w:r>
          <w:r>
            <w:rPr>
              <w:rFonts w:ascii="Times New Roman" w:hAnsi="Times New Roman" w:cs="Times New Roman"/>
            </w:rPr>
            <w:t xml:space="preserve"> A part of Wyndham’s employee welfare is their Social Responsibility program. This program has an important role for the business as its not only for employees, but surrounding communities too. </w:t>
          </w:r>
        </w:p>
        <w:p w14:paraId="2BA307AC" w14:textId="286A2C39" w:rsidR="007E2EFE" w:rsidRPr="00EE6341" w:rsidRDefault="00EE6341" w:rsidP="004D519C">
          <w:pPr>
            <w:rPr>
              <w:rFonts w:ascii="Times New Roman" w:hAnsi="Times New Roman" w:cs="Times New Roman"/>
            </w:rPr>
          </w:pPr>
          <w:r>
            <w:rPr>
              <w:rFonts w:ascii="Times New Roman" w:hAnsi="Times New Roman" w:cs="Times New Roman"/>
            </w:rPr>
            <w:t xml:space="preserve">Wyndham strive for diversity and inclusion culture. Infusing different perspectives that reflect on customers and communities around the world. Environmental protection with sustainability leadership plays a role in how Wyndham conduct their business. By limiting their environmental footprint, they preserve natural resources also. </w:t>
          </w:r>
          <w:r w:rsidR="007E2EFE">
            <w:rPr>
              <w:rFonts w:ascii="Times New Roman" w:hAnsi="Times New Roman" w:cs="Times New Roman"/>
            </w:rPr>
            <w:t xml:space="preserve">Commitment to protecting human rights includes stopping all human trafficking, which is a major priority for Wyndham. With the franchise, they support UN Universal Declaration of human Right and the Polaris Project. These organizations combats human trafficking in all forms. As a hospitality company, giving and action is a service that they give daily. However, teams from the company travel around the world to engage in charities and give to communities. </w:t>
          </w:r>
        </w:p>
        <w:p w14:paraId="217E30D4" w14:textId="58730FEE" w:rsidR="00AA2A91" w:rsidRPr="00EE6341" w:rsidRDefault="00B3582A" w:rsidP="00AA2A91">
          <w:pPr>
            <w:pStyle w:val="Heading1"/>
            <w:rPr>
              <w:rFonts w:ascii="Times New Roman" w:hAnsi="Times New Roman" w:cs="Times New Roman"/>
            </w:rPr>
          </w:pPr>
          <w:bookmarkStart w:id="15" w:name="_Toc44912968"/>
          <w:r w:rsidRPr="00EE6341">
            <w:rPr>
              <w:rFonts w:ascii="Times New Roman" w:hAnsi="Times New Roman" w:cs="Times New Roman"/>
            </w:rPr>
            <w:t>Reflection for the future</w:t>
          </w:r>
          <w:bookmarkEnd w:id="15"/>
        </w:p>
        <w:p w14:paraId="0123F9A7" w14:textId="6CFB14F6" w:rsidR="00AA2A91" w:rsidRDefault="007E2EFE" w:rsidP="00AA2A91">
          <w:pPr>
            <w:rPr>
              <w:rFonts w:ascii="Times New Roman" w:hAnsi="Times New Roman" w:cs="Times New Roman"/>
            </w:rPr>
          </w:pPr>
          <w:r>
            <w:rPr>
              <w:rFonts w:ascii="Times New Roman" w:hAnsi="Times New Roman" w:cs="Times New Roman"/>
            </w:rPr>
            <w:t xml:space="preserve">As a conclusion from this report, it has been found that not only is Marriott the leading globalised hotel, it is also one of the best for caring for its employee’s wellbeing and health. Not only through their benefits and health programs, also through their caring for the earth and therefore their employee’s future, and through showing their staff everyday that they are always there. </w:t>
          </w:r>
        </w:p>
        <w:p w14:paraId="55F4862C" w14:textId="40AA7DD2" w:rsidR="007E2EFE" w:rsidRDefault="007E2EFE" w:rsidP="00AA2A91">
          <w:pPr>
            <w:rPr>
              <w:rFonts w:ascii="Times New Roman" w:hAnsi="Times New Roman" w:cs="Times New Roman"/>
            </w:rPr>
          </w:pPr>
          <w:r>
            <w:rPr>
              <w:rFonts w:ascii="Times New Roman" w:hAnsi="Times New Roman" w:cs="Times New Roman"/>
            </w:rPr>
            <w:t xml:space="preserve">They have adapting in more ways than one, to help their employees through updating their technology, </w:t>
          </w:r>
          <w:r w:rsidR="007D3402">
            <w:rPr>
              <w:rFonts w:ascii="Times New Roman" w:hAnsi="Times New Roman" w:cs="Times New Roman"/>
            </w:rPr>
            <w:t xml:space="preserve">lifetime sustainability, and generally having healthy atmospheres within their hotels. </w:t>
          </w:r>
        </w:p>
        <w:p w14:paraId="67A9B189" w14:textId="706DD042" w:rsidR="007D3402" w:rsidRPr="00EE6341" w:rsidRDefault="007D3402" w:rsidP="00AA2A91">
          <w:pPr>
            <w:rPr>
              <w:rFonts w:ascii="Times New Roman" w:hAnsi="Times New Roman" w:cs="Times New Roman"/>
            </w:rPr>
          </w:pPr>
          <w:r>
            <w:rPr>
              <w:rFonts w:ascii="Times New Roman" w:hAnsi="Times New Roman" w:cs="Times New Roman"/>
            </w:rPr>
            <w:t>Some researcher state “</w:t>
          </w:r>
          <w:r w:rsidRPr="007D3402">
            <w:rPr>
              <w:rFonts w:ascii="Times New Roman" w:hAnsi="Times New Roman" w:cs="Times New Roman"/>
            </w:rPr>
            <w:t>some employee reward programs can be cost-prohibitiv</w:t>
          </w:r>
          <w:r>
            <w:rPr>
              <w:rFonts w:ascii="Times New Roman" w:hAnsi="Times New Roman" w:cs="Times New Roman"/>
            </w:rPr>
            <w:t>e” (Mayhew, 2017.) However, Marriott find spending money on their employees to be a massive return back into the business. They feel when the employee is motivated and cared for, it reflects positively onto the business (Marriott News Center-A, 2020.)</w:t>
          </w:r>
        </w:p>
        <w:p w14:paraId="5C2D3DD4" w14:textId="77777777" w:rsidR="00AA2A91" w:rsidRPr="00EE6341" w:rsidRDefault="00AA2A91" w:rsidP="00AA2A91">
          <w:pPr>
            <w:rPr>
              <w:rFonts w:ascii="Times New Roman" w:hAnsi="Times New Roman" w:cs="Times New Roman"/>
            </w:rPr>
          </w:pPr>
        </w:p>
        <w:p w14:paraId="4EA9D6C4" w14:textId="77777777" w:rsidR="00AA2A91" w:rsidRPr="00EE6341" w:rsidRDefault="00AA2A91" w:rsidP="00AA2A91">
          <w:pPr>
            <w:rPr>
              <w:rFonts w:ascii="Times New Roman" w:hAnsi="Times New Roman" w:cs="Times New Roman"/>
            </w:rPr>
          </w:pPr>
        </w:p>
        <w:p w14:paraId="64A0FFF5" w14:textId="77777777" w:rsidR="00AA2A91" w:rsidRPr="00EE6341" w:rsidRDefault="00AA2A91" w:rsidP="00AA2A91">
          <w:pPr>
            <w:rPr>
              <w:rFonts w:ascii="Times New Roman" w:hAnsi="Times New Roman" w:cs="Times New Roman"/>
            </w:rPr>
          </w:pPr>
        </w:p>
        <w:p w14:paraId="0F884348" w14:textId="77777777" w:rsidR="00AA2A91" w:rsidRPr="00EE6341" w:rsidRDefault="00AA2A91" w:rsidP="00AA2A91">
          <w:pPr>
            <w:rPr>
              <w:rFonts w:ascii="Times New Roman" w:hAnsi="Times New Roman" w:cs="Times New Roman"/>
            </w:rPr>
          </w:pPr>
        </w:p>
        <w:p w14:paraId="7989DC7F" w14:textId="77777777" w:rsidR="00AA2A91" w:rsidRPr="00EE6341" w:rsidRDefault="00AA2A91" w:rsidP="00AA2A91">
          <w:pPr>
            <w:rPr>
              <w:rFonts w:ascii="Times New Roman" w:hAnsi="Times New Roman" w:cs="Times New Roman"/>
            </w:rPr>
          </w:pPr>
        </w:p>
        <w:p w14:paraId="38DCEEF2" w14:textId="77777777" w:rsidR="00AA2A91" w:rsidRPr="00EE6341" w:rsidRDefault="00AA2A91" w:rsidP="00AA2A91">
          <w:pPr>
            <w:rPr>
              <w:rFonts w:ascii="Times New Roman" w:hAnsi="Times New Roman" w:cs="Times New Roman"/>
            </w:rPr>
          </w:pPr>
        </w:p>
        <w:p w14:paraId="0EC788AB" w14:textId="77777777" w:rsidR="00AA2A91" w:rsidRPr="00EE6341" w:rsidRDefault="00AA2A91" w:rsidP="00AA2A91">
          <w:pPr>
            <w:rPr>
              <w:rFonts w:ascii="Times New Roman" w:hAnsi="Times New Roman" w:cs="Times New Roman"/>
            </w:rPr>
          </w:pPr>
        </w:p>
        <w:p w14:paraId="17D2B7EE" w14:textId="77777777" w:rsidR="00AA2A91" w:rsidRPr="00EE6341" w:rsidRDefault="00AA2A91" w:rsidP="00AA2A91">
          <w:pPr>
            <w:rPr>
              <w:rFonts w:ascii="Times New Roman" w:hAnsi="Times New Roman" w:cs="Times New Roman"/>
            </w:rPr>
          </w:pPr>
        </w:p>
        <w:p w14:paraId="648B4788" w14:textId="25EEAE17" w:rsidR="003C079D" w:rsidRPr="00EE6341" w:rsidRDefault="003C079D">
          <w:pPr>
            <w:rPr>
              <w:rFonts w:ascii="Times New Roman" w:eastAsiaTheme="majorEastAsia" w:hAnsi="Times New Roman" w:cs="Times New Roman"/>
              <w:color w:val="1F4E79" w:themeColor="accent1" w:themeShade="80"/>
              <w:sz w:val="36"/>
              <w:szCs w:val="36"/>
            </w:rPr>
          </w:pPr>
        </w:p>
        <w:p w14:paraId="2711444B" w14:textId="77777777" w:rsidR="00965F36" w:rsidRPr="00EE6341" w:rsidRDefault="00965F36">
          <w:pPr>
            <w:rPr>
              <w:rFonts w:ascii="Times New Roman" w:eastAsiaTheme="majorEastAsia" w:hAnsi="Times New Roman" w:cs="Times New Roman"/>
              <w:color w:val="1F4E79" w:themeColor="accent1" w:themeShade="80"/>
              <w:sz w:val="36"/>
              <w:szCs w:val="36"/>
            </w:rPr>
          </w:pPr>
          <w:r w:rsidRPr="00EE6341">
            <w:rPr>
              <w:rFonts w:ascii="Times New Roman" w:hAnsi="Times New Roman" w:cs="Times New Roman"/>
            </w:rPr>
            <w:br w:type="page"/>
          </w:r>
        </w:p>
        <w:p w14:paraId="34C58FFF" w14:textId="4F79E881" w:rsidR="003C079D" w:rsidRPr="00EE6341" w:rsidRDefault="003C079D" w:rsidP="003C079D">
          <w:pPr>
            <w:pStyle w:val="Heading1"/>
            <w:rPr>
              <w:rFonts w:ascii="Times New Roman" w:hAnsi="Times New Roman" w:cs="Times New Roman"/>
            </w:rPr>
          </w:pPr>
          <w:bookmarkStart w:id="16" w:name="_Toc44912969"/>
          <w:r w:rsidRPr="00EE6341">
            <w:rPr>
              <w:rFonts w:ascii="Times New Roman" w:hAnsi="Times New Roman" w:cs="Times New Roman"/>
            </w:rPr>
            <w:t>Appendix</w:t>
          </w:r>
          <w:bookmarkEnd w:id="16"/>
        </w:p>
        <w:p w14:paraId="12D97535" w14:textId="77777777" w:rsidR="003634AD" w:rsidRPr="00EE6341" w:rsidRDefault="003634AD" w:rsidP="003634AD">
          <w:pPr>
            <w:rPr>
              <w:rFonts w:ascii="Times New Roman" w:hAnsi="Times New Roman" w:cs="Times New Roman"/>
            </w:rPr>
          </w:pPr>
        </w:p>
        <w:p w14:paraId="5A9261BD" w14:textId="1A5EE2B2" w:rsidR="003634AD" w:rsidRPr="00EE6341" w:rsidRDefault="003634AD" w:rsidP="003634AD">
          <w:pPr>
            <w:rPr>
              <w:rFonts w:ascii="Times New Roman" w:hAnsi="Times New Roman" w:cs="Times New Roman"/>
            </w:rPr>
          </w:pPr>
          <w:r w:rsidRPr="00EE6341">
            <w:rPr>
              <w:rFonts w:ascii="Times New Roman" w:hAnsi="Times New Roman" w:cs="Times New Roman"/>
            </w:rPr>
            <w:t>Appendix 1</w:t>
          </w:r>
        </w:p>
        <w:p w14:paraId="452B7CC3" w14:textId="6D35D36D" w:rsidR="003634AD" w:rsidRPr="00EE6341" w:rsidRDefault="003634AD" w:rsidP="003634AD">
          <w:pPr>
            <w:rPr>
              <w:rFonts w:ascii="Times New Roman" w:hAnsi="Times New Roman" w:cs="Times New Roman"/>
            </w:rPr>
          </w:pPr>
          <w:r w:rsidRPr="00EE6341">
            <w:rPr>
              <w:rFonts w:ascii="Times New Roman" w:hAnsi="Times New Roman" w:cs="Times New Roman"/>
            </w:rPr>
            <w:t>(Leading hotel companies worldwide as of June 2019, by number of properties.)</w:t>
          </w:r>
        </w:p>
        <w:p w14:paraId="542B97D7" w14:textId="173D24A3" w:rsidR="00AA2A91" w:rsidRPr="00EE6341" w:rsidRDefault="002519AF" w:rsidP="00AA2A91">
          <w:pPr>
            <w:rPr>
              <w:rFonts w:ascii="Times New Roman" w:hAnsi="Times New Roman" w:cs="Times New Roman"/>
            </w:rPr>
          </w:pPr>
          <w:r w:rsidRPr="00EE6341">
            <w:rPr>
              <w:rFonts w:ascii="Times New Roman" w:hAnsi="Times New Roman" w:cs="Times New Roman"/>
              <w:noProof/>
              <w:lang w:eastAsia="en-GB"/>
            </w:rPr>
            <w:drawing>
              <wp:inline distT="0" distB="0" distL="0" distR="0" wp14:anchorId="1FB34C12" wp14:editId="3C7A13A0">
                <wp:extent cx="4919345" cy="74250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9345" cy="7425055"/>
                        </a:xfrm>
                        <a:prstGeom prst="rect">
                          <a:avLst/>
                        </a:prstGeom>
                        <a:noFill/>
                        <a:ln>
                          <a:noFill/>
                        </a:ln>
                      </pic:spPr>
                    </pic:pic>
                  </a:graphicData>
                </a:graphic>
              </wp:inline>
            </w:drawing>
          </w:r>
        </w:p>
        <w:p w14:paraId="522EF3B5" w14:textId="6858310E" w:rsidR="003634AD" w:rsidRPr="00EE6341" w:rsidRDefault="003634AD" w:rsidP="003634AD">
          <w:pPr>
            <w:rPr>
              <w:rFonts w:ascii="Times New Roman" w:hAnsi="Times New Roman" w:cs="Times New Roman"/>
            </w:rPr>
          </w:pPr>
          <w:r w:rsidRPr="00EE6341">
            <w:rPr>
              <w:rFonts w:ascii="Times New Roman" w:hAnsi="Times New Roman" w:cs="Times New Roman"/>
            </w:rPr>
            <w:t>(Statista-A, 2020)</w:t>
          </w:r>
        </w:p>
        <w:p w14:paraId="26015E64" w14:textId="77777777" w:rsidR="003634AD" w:rsidRPr="00EE6341" w:rsidRDefault="003634AD" w:rsidP="00AA2A91">
          <w:pPr>
            <w:rPr>
              <w:rFonts w:ascii="Times New Roman" w:hAnsi="Times New Roman" w:cs="Times New Roman"/>
            </w:rPr>
          </w:pPr>
        </w:p>
        <w:p w14:paraId="0E8FD046" w14:textId="77777777" w:rsidR="003634AD" w:rsidRPr="00EE6341" w:rsidRDefault="003634AD" w:rsidP="00AA2A91">
          <w:pPr>
            <w:rPr>
              <w:rFonts w:ascii="Times New Roman" w:hAnsi="Times New Roman" w:cs="Times New Roman"/>
            </w:rPr>
          </w:pPr>
        </w:p>
        <w:p w14:paraId="385E7700" w14:textId="1D8EE910" w:rsidR="003C079D" w:rsidRPr="00EE6341" w:rsidRDefault="003C079D" w:rsidP="00AA2A91">
          <w:pPr>
            <w:rPr>
              <w:rFonts w:ascii="Times New Roman" w:hAnsi="Times New Roman" w:cs="Times New Roman"/>
            </w:rPr>
          </w:pPr>
          <w:r w:rsidRPr="00EE6341">
            <w:rPr>
              <w:rFonts w:ascii="Times New Roman" w:hAnsi="Times New Roman" w:cs="Times New Roman"/>
            </w:rPr>
            <w:t xml:space="preserve">Appendix </w:t>
          </w:r>
          <w:r w:rsidR="002519AF" w:rsidRPr="00EE6341">
            <w:rPr>
              <w:rFonts w:ascii="Times New Roman" w:hAnsi="Times New Roman" w:cs="Times New Roman"/>
            </w:rPr>
            <w:t>2</w:t>
          </w:r>
        </w:p>
        <w:p w14:paraId="276CF770" w14:textId="57F2E175" w:rsidR="00AA2A91" w:rsidRPr="00EE6341" w:rsidRDefault="003C079D" w:rsidP="00AA2A91">
          <w:pPr>
            <w:rPr>
              <w:rFonts w:ascii="Times New Roman" w:hAnsi="Times New Roman" w:cs="Times New Roman"/>
            </w:rPr>
          </w:pPr>
          <w:r w:rsidRPr="00EE6341">
            <w:rPr>
              <w:rFonts w:ascii="Times New Roman" w:hAnsi="Times New Roman" w:cs="Times New Roman"/>
              <w:noProof/>
              <w:lang w:eastAsia="en-GB"/>
            </w:rPr>
            <w:drawing>
              <wp:inline distT="0" distB="0" distL="0" distR="0" wp14:anchorId="1BC01DB2" wp14:editId="41FFD7C6">
                <wp:extent cx="4272280" cy="662093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1750" b="13550"/>
                        <a:stretch/>
                      </pic:blipFill>
                      <pic:spPr bwMode="auto">
                        <a:xfrm>
                          <a:off x="0" y="0"/>
                          <a:ext cx="4272280" cy="6620933"/>
                        </a:xfrm>
                        <a:prstGeom prst="rect">
                          <a:avLst/>
                        </a:prstGeom>
                        <a:ln>
                          <a:noFill/>
                        </a:ln>
                        <a:extLst>
                          <a:ext uri="{53640926-AAD7-44D8-BBD7-CCE9431645EC}">
                            <a14:shadowObscured xmlns:a14="http://schemas.microsoft.com/office/drawing/2010/main"/>
                          </a:ext>
                        </a:extLst>
                      </pic:spPr>
                    </pic:pic>
                  </a:graphicData>
                </a:graphic>
              </wp:inline>
            </w:drawing>
          </w:r>
        </w:p>
        <w:p w14:paraId="1A5D3F7C" w14:textId="0D69910F" w:rsidR="00AA2A91" w:rsidRPr="00EE6341" w:rsidRDefault="00965F36" w:rsidP="00AA2A91">
          <w:pPr>
            <w:rPr>
              <w:rFonts w:ascii="Times New Roman" w:hAnsi="Times New Roman" w:cs="Times New Roman"/>
            </w:rPr>
          </w:pPr>
          <w:r w:rsidRPr="00EE6341">
            <w:rPr>
              <w:rFonts w:ascii="Times New Roman" w:hAnsi="Times New Roman" w:cs="Times New Roman"/>
            </w:rPr>
            <w:t>(Statista-B, 2020)</w:t>
          </w:r>
        </w:p>
        <w:p w14:paraId="6224E473" w14:textId="77777777" w:rsidR="003C079D" w:rsidRPr="00EE6341" w:rsidRDefault="003C079D" w:rsidP="00AA2A91">
          <w:pPr>
            <w:rPr>
              <w:rFonts w:ascii="Times New Roman" w:hAnsi="Times New Roman" w:cs="Times New Roman"/>
            </w:rPr>
          </w:pPr>
        </w:p>
        <w:p w14:paraId="53CE8052" w14:textId="77777777" w:rsidR="003C079D" w:rsidRPr="00EE6341" w:rsidRDefault="003C079D" w:rsidP="00AA2A91">
          <w:pPr>
            <w:rPr>
              <w:rFonts w:ascii="Times New Roman" w:hAnsi="Times New Roman" w:cs="Times New Roman"/>
            </w:rPr>
          </w:pPr>
        </w:p>
        <w:p w14:paraId="6F605190" w14:textId="77777777" w:rsidR="003C079D" w:rsidRPr="00EE6341" w:rsidRDefault="003C079D" w:rsidP="00AA2A91">
          <w:pPr>
            <w:rPr>
              <w:rFonts w:ascii="Times New Roman" w:hAnsi="Times New Roman" w:cs="Times New Roman"/>
            </w:rPr>
          </w:pPr>
        </w:p>
        <w:p w14:paraId="15E9D891" w14:textId="77777777" w:rsidR="003C079D" w:rsidRPr="00EE6341" w:rsidRDefault="003C079D" w:rsidP="00AA2A91">
          <w:pPr>
            <w:rPr>
              <w:rFonts w:ascii="Times New Roman" w:hAnsi="Times New Roman" w:cs="Times New Roman"/>
            </w:rPr>
          </w:pPr>
        </w:p>
        <w:p w14:paraId="5062609C" w14:textId="048A4A10" w:rsidR="003C079D" w:rsidRPr="00EE6341" w:rsidRDefault="003C079D" w:rsidP="00AA2A91">
          <w:pPr>
            <w:rPr>
              <w:rFonts w:ascii="Times New Roman" w:hAnsi="Times New Roman" w:cs="Times New Roman"/>
            </w:rPr>
          </w:pPr>
          <w:r w:rsidRPr="00EE6341">
            <w:rPr>
              <w:rFonts w:ascii="Times New Roman" w:hAnsi="Times New Roman" w:cs="Times New Roman"/>
            </w:rPr>
            <w:t xml:space="preserve">Appendix </w:t>
          </w:r>
          <w:r w:rsidR="002519AF" w:rsidRPr="00EE6341">
            <w:rPr>
              <w:rFonts w:ascii="Times New Roman" w:hAnsi="Times New Roman" w:cs="Times New Roman"/>
            </w:rPr>
            <w:t>3</w:t>
          </w:r>
        </w:p>
        <w:p w14:paraId="06592994" w14:textId="43EFF530" w:rsidR="00AA2A91" w:rsidRPr="00EE6341" w:rsidRDefault="003C079D" w:rsidP="00AA2A91">
          <w:pPr>
            <w:rPr>
              <w:rFonts w:ascii="Times New Roman" w:hAnsi="Times New Roman" w:cs="Times New Roman"/>
            </w:rPr>
          </w:pPr>
          <w:r w:rsidRPr="00EE6341">
            <w:rPr>
              <w:rFonts w:ascii="Times New Roman" w:hAnsi="Times New Roman" w:cs="Times New Roman"/>
              <w:noProof/>
              <w:lang w:eastAsia="en-GB"/>
            </w:rPr>
            <w:drawing>
              <wp:inline distT="0" distB="0" distL="0" distR="0" wp14:anchorId="679DFBF1" wp14:editId="29A28347">
                <wp:extent cx="4272280" cy="66040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170" b="16320"/>
                        <a:stretch/>
                      </pic:blipFill>
                      <pic:spPr bwMode="auto">
                        <a:xfrm>
                          <a:off x="0" y="0"/>
                          <a:ext cx="4272280" cy="6604000"/>
                        </a:xfrm>
                        <a:prstGeom prst="rect">
                          <a:avLst/>
                        </a:prstGeom>
                        <a:ln>
                          <a:noFill/>
                        </a:ln>
                        <a:extLst>
                          <a:ext uri="{53640926-AAD7-44D8-BBD7-CCE9431645EC}">
                            <a14:shadowObscured xmlns:a14="http://schemas.microsoft.com/office/drawing/2010/main"/>
                          </a:ext>
                        </a:extLst>
                      </pic:spPr>
                    </pic:pic>
                  </a:graphicData>
                </a:graphic>
              </wp:inline>
            </w:drawing>
          </w:r>
        </w:p>
        <w:p w14:paraId="259CC8B7" w14:textId="715DEA8E" w:rsidR="00AA2A91" w:rsidRPr="00EE6341" w:rsidRDefault="00965F36" w:rsidP="00AA2A91">
          <w:pPr>
            <w:rPr>
              <w:rFonts w:ascii="Times New Roman" w:hAnsi="Times New Roman" w:cs="Times New Roman"/>
            </w:rPr>
          </w:pPr>
          <w:r w:rsidRPr="00EE6341">
            <w:rPr>
              <w:rFonts w:ascii="Times New Roman" w:hAnsi="Times New Roman" w:cs="Times New Roman"/>
            </w:rPr>
            <w:t>(Statista-C, 2020)</w:t>
          </w:r>
        </w:p>
        <w:p w14:paraId="0ACCE5EE" w14:textId="77777777" w:rsidR="00AA2A91" w:rsidRPr="00EE6341" w:rsidRDefault="00AA2A91" w:rsidP="00AA2A91">
          <w:pPr>
            <w:rPr>
              <w:rFonts w:ascii="Times New Roman" w:hAnsi="Times New Roman" w:cs="Times New Roman"/>
            </w:rPr>
          </w:pPr>
        </w:p>
        <w:p w14:paraId="719D9FF1" w14:textId="77777777" w:rsidR="00AA2A91" w:rsidRPr="00EE6341" w:rsidRDefault="00AA2A91" w:rsidP="00AA2A91">
          <w:pPr>
            <w:rPr>
              <w:rFonts w:ascii="Times New Roman" w:hAnsi="Times New Roman" w:cs="Times New Roman"/>
            </w:rPr>
          </w:pPr>
        </w:p>
        <w:p w14:paraId="62BFF2E5" w14:textId="7235317D" w:rsidR="002D5E8A" w:rsidRPr="00EE6341" w:rsidRDefault="002D5E8A">
          <w:pPr>
            <w:rPr>
              <w:rFonts w:ascii="Times New Roman" w:eastAsiaTheme="majorEastAsia" w:hAnsi="Times New Roman" w:cs="Times New Roman"/>
              <w:color w:val="2E74B5" w:themeColor="accent1" w:themeShade="BF"/>
              <w:sz w:val="32"/>
              <w:szCs w:val="32"/>
            </w:rPr>
          </w:pPr>
        </w:p>
        <w:p w14:paraId="2C2417C9" w14:textId="77777777" w:rsidR="00965F36" w:rsidRPr="00EE6341" w:rsidRDefault="00965F36">
          <w:pPr>
            <w:rPr>
              <w:rFonts w:ascii="Times New Roman" w:eastAsiaTheme="majorEastAsia" w:hAnsi="Times New Roman" w:cs="Times New Roman"/>
              <w:color w:val="1F4E79" w:themeColor="accent1" w:themeShade="80"/>
              <w:sz w:val="36"/>
              <w:szCs w:val="36"/>
            </w:rPr>
          </w:pPr>
          <w:r w:rsidRPr="00EE6341">
            <w:rPr>
              <w:rFonts w:ascii="Times New Roman" w:hAnsi="Times New Roman" w:cs="Times New Roman"/>
            </w:rPr>
            <w:br w:type="page"/>
          </w:r>
        </w:p>
        <w:p w14:paraId="096CBB10" w14:textId="36B11C24" w:rsidR="00515B0D" w:rsidRPr="00EE6341" w:rsidRDefault="003B2621" w:rsidP="00965F36">
          <w:pPr>
            <w:pStyle w:val="Heading1"/>
            <w:rPr>
              <w:rFonts w:ascii="Times New Roman" w:hAnsi="Times New Roman" w:cs="Times New Roman"/>
            </w:rPr>
          </w:pPr>
          <w:bookmarkStart w:id="17" w:name="_Toc44912970"/>
          <w:r w:rsidRPr="00EE6341">
            <w:rPr>
              <w:rFonts w:ascii="Times New Roman" w:hAnsi="Times New Roman" w:cs="Times New Roman"/>
            </w:rPr>
            <w:t>References/</w:t>
          </w:r>
          <w:r w:rsidR="00AA2A91" w:rsidRPr="00EE6341">
            <w:rPr>
              <w:rFonts w:ascii="Times New Roman" w:hAnsi="Times New Roman" w:cs="Times New Roman"/>
            </w:rPr>
            <w:t>Bibliography</w:t>
          </w:r>
        </w:p>
      </w:sdtContent>
    </w:sdt>
    <w:bookmarkEnd w:id="17" w:displacedByCustomXml="prev"/>
    <w:p w14:paraId="5DE13690" w14:textId="43E195C6" w:rsidR="00F72893" w:rsidRDefault="00515B0D">
      <w:pPr>
        <w:rPr>
          <w:rFonts w:ascii="Times New Roman" w:hAnsi="Times New Roman" w:cs="Times New Roman"/>
        </w:rPr>
      </w:pPr>
      <w:r w:rsidRPr="00EE6341">
        <w:rPr>
          <w:rFonts w:ascii="Times New Roman" w:hAnsi="Times New Roman" w:cs="Times New Roman"/>
        </w:rPr>
        <w:t xml:space="preserve"> </w:t>
      </w:r>
    </w:p>
    <w:p w14:paraId="403BA2F3" w14:textId="045D19AF" w:rsidR="00F72893" w:rsidRPr="00F72893" w:rsidRDefault="00F72893">
      <w:pPr>
        <w:rPr>
          <w:rStyle w:val="Hyperlink"/>
          <w:rFonts w:ascii="Times New Roman" w:hAnsi="Times New Roman" w:cs="Times New Roman"/>
          <w:color w:val="auto"/>
          <w:u w:val="none"/>
        </w:rPr>
      </w:pPr>
      <w:r w:rsidRPr="00EE6341">
        <w:rPr>
          <w:rFonts w:ascii="Times New Roman" w:hAnsi="Times New Roman" w:cs="Times New Roman"/>
        </w:rPr>
        <w:t xml:space="preserve">Bhattarai, A. (2011) </w:t>
      </w:r>
      <w:r w:rsidRPr="00EE6341">
        <w:rPr>
          <w:rFonts w:ascii="Times New Roman" w:hAnsi="Times New Roman" w:cs="Times New Roman"/>
          <w:i/>
          <w:iCs/>
        </w:rPr>
        <w:t>After 25 years at Marriott, a free room – and sometimes breakfast.</w:t>
      </w:r>
      <w:r w:rsidRPr="00EE6341">
        <w:rPr>
          <w:rFonts w:ascii="Times New Roman" w:hAnsi="Times New Roman" w:cs="Times New Roman"/>
        </w:rPr>
        <w:t xml:space="preserve"> Available at: </w:t>
      </w:r>
      <w:hyperlink r:id="rId14" w:history="1">
        <w:r w:rsidRPr="00EE6341">
          <w:rPr>
            <w:rStyle w:val="Hyperlink"/>
            <w:rFonts w:ascii="Times New Roman" w:hAnsi="Times New Roman" w:cs="Times New Roman"/>
          </w:rPr>
          <w:t>https://www.washingtonpost.com/business/capitalbusiness/after-25-years-at-marriott-a-free-room--and-sometimes-breakfast/2011/12/01/gIQA8u3bnO_story.html</w:t>
        </w:r>
      </w:hyperlink>
      <w:r w:rsidRPr="00EE6341">
        <w:rPr>
          <w:rFonts w:ascii="Times New Roman" w:hAnsi="Times New Roman" w:cs="Times New Roman"/>
        </w:rPr>
        <w:t xml:space="preserve"> (Accessed: 1 July 2020)</w:t>
      </w:r>
    </w:p>
    <w:p w14:paraId="222AB4BF" w14:textId="6FFD4ED3" w:rsidR="00F72893" w:rsidRDefault="00414F09">
      <w:pPr>
        <w:rPr>
          <w:rFonts w:ascii="Times New Roman" w:hAnsi="Times New Roman" w:cs="Times New Roman"/>
        </w:rPr>
      </w:pPr>
      <w:r w:rsidRPr="00EE6341">
        <w:rPr>
          <w:rStyle w:val="Hyperlink"/>
          <w:rFonts w:ascii="Times New Roman" w:hAnsi="Times New Roman" w:cs="Times New Roman"/>
          <w:color w:val="auto"/>
          <w:u w:val="none"/>
        </w:rPr>
        <w:t xml:space="preserve">Butler, A; Kwantes, C; Boglarsky, C. </w:t>
      </w:r>
      <w:r w:rsidR="00EC357E" w:rsidRPr="00EE6341">
        <w:rPr>
          <w:rStyle w:val="Hyperlink"/>
          <w:rFonts w:ascii="Times New Roman" w:hAnsi="Times New Roman" w:cs="Times New Roman"/>
          <w:color w:val="auto"/>
          <w:u w:val="none"/>
        </w:rPr>
        <w:t xml:space="preserve">(2014) </w:t>
      </w:r>
      <w:r w:rsidRPr="00EE6341">
        <w:rPr>
          <w:rStyle w:val="Hyperlink"/>
          <w:rFonts w:ascii="Times New Roman" w:hAnsi="Times New Roman" w:cs="Times New Roman"/>
          <w:color w:val="auto"/>
          <w:u w:val="none"/>
        </w:rPr>
        <w:t>‘</w:t>
      </w:r>
      <w:r w:rsidR="0057564C" w:rsidRPr="00EE6341">
        <w:rPr>
          <w:rStyle w:val="Hyperlink"/>
          <w:rFonts w:ascii="Times New Roman" w:hAnsi="Times New Roman" w:cs="Times New Roman"/>
          <w:color w:val="auto"/>
          <w:u w:val="none"/>
        </w:rPr>
        <w:t>The effects of self-awareness on perceptions of leadership effectiveness in the hospitality industry: A cross cultural investigation International Journal of Intercultural Relations</w:t>
      </w:r>
      <w:r w:rsidRPr="00EE6341">
        <w:rPr>
          <w:rStyle w:val="Hyperlink"/>
          <w:rFonts w:ascii="Times New Roman" w:hAnsi="Times New Roman" w:cs="Times New Roman"/>
          <w:color w:val="auto"/>
          <w:u w:val="none"/>
        </w:rPr>
        <w:t xml:space="preserve">’ </w:t>
      </w:r>
      <w:r w:rsidRPr="00EE6341">
        <w:rPr>
          <w:rStyle w:val="Hyperlink"/>
          <w:rFonts w:ascii="Times New Roman" w:hAnsi="Times New Roman" w:cs="Times New Roman"/>
          <w:i/>
          <w:iCs/>
          <w:color w:val="auto"/>
          <w:u w:val="none"/>
        </w:rPr>
        <w:t>International Journal of Intercultural Relations</w:t>
      </w:r>
      <w:r w:rsidR="00EC357E" w:rsidRPr="00EE6341">
        <w:rPr>
          <w:rStyle w:val="Hyperlink"/>
          <w:rFonts w:ascii="Times New Roman" w:hAnsi="Times New Roman" w:cs="Times New Roman"/>
          <w:i/>
          <w:iCs/>
          <w:color w:val="auto"/>
          <w:u w:val="none"/>
        </w:rPr>
        <w:t>.</w:t>
      </w:r>
      <w:r w:rsidR="0057564C" w:rsidRPr="00EE6341">
        <w:rPr>
          <w:rStyle w:val="Hyperlink"/>
          <w:rFonts w:ascii="Times New Roman" w:hAnsi="Times New Roman" w:cs="Times New Roman"/>
          <w:color w:val="auto"/>
          <w:u w:val="none"/>
        </w:rPr>
        <w:t xml:space="preserve"> Vol.40, pp.87-98</w:t>
      </w:r>
      <w:r w:rsidR="00EC357E" w:rsidRPr="00EE6341">
        <w:rPr>
          <w:rStyle w:val="Hyperlink"/>
          <w:rFonts w:ascii="Times New Roman" w:hAnsi="Times New Roman" w:cs="Times New Roman"/>
          <w:color w:val="auto"/>
          <w:u w:val="none"/>
        </w:rPr>
        <w:t xml:space="preserve">. </w:t>
      </w:r>
      <w:r w:rsidR="00EC357E" w:rsidRPr="00EE6341">
        <w:rPr>
          <w:rFonts w:ascii="Times New Roman" w:hAnsi="Times New Roman" w:cs="Times New Roman"/>
        </w:rPr>
        <w:t xml:space="preserve">Available at: </w:t>
      </w:r>
      <w:hyperlink r:id="rId15" w:history="1">
        <w:r w:rsidR="00EC357E" w:rsidRPr="00EE6341">
          <w:rPr>
            <w:rStyle w:val="Hyperlink"/>
            <w:rFonts w:ascii="Times New Roman" w:hAnsi="Times New Roman" w:cs="Times New Roman"/>
          </w:rPr>
          <w:t>https://www-sciencedirect-com.ezproxy.uwtsd.ac.uk/science/article/pii/S0147176713001454</w:t>
        </w:r>
      </w:hyperlink>
      <w:r w:rsidR="00EC357E" w:rsidRPr="00EE6341">
        <w:rPr>
          <w:rFonts w:ascii="Times New Roman" w:hAnsi="Times New Roman" w:cs="Times New Roman"/>
        </w:rPr>
        <w:t xml:space="preserve"> (Accessed: 2 July 2020)</w:t>
      </w:r>
    </w:p>
    <w:p w14:paraId="63C5E3B2" w14:textId="2451141E" w:rsidR="00F72893" w:rsidRDefault="00F72893">
      <w:pPr>
        <w:rPr>
          <w:rFonts w:ascii="Times New Roman" w:hAnsi="Times New Roman" w:cs="Times New Roman"/>
        </w:rPr>
      </w:pPr>
      <w:r w:rsidRPr="00EE6341">
        <w:rPr>
          <w:rFonts w:ascii="Times New Roman" w:hAnsi="Times New Roman" w:cs="Times New Roman"/>
        </w:rPr>
        <w:t xml:space="preserve">Cheslaw, L. (2019) </w:t>
      </w:r>
      <w:r w:rsidRPr="00EE6341">
        <w:rPr>
          <w:rFonts w:ascii="Times New Roman" w:hAnsi="Times New Roman" w:cs="Times New Roman"/>
          <w:i/>
          <w:iCs/>
        </w:rPr>
        <w:t xml:space="preserve">Marriott International, the World's Largest Hotel Chain, Is Banning Small Toiletries by 2020. </w:t>
      </w:r>
      <w:r w:rsidRPr="00EE6341">
        <w:rPr>
          <w:rFonts w:ascii="Times New Roman" w:hAnsi="Times New Roman" w:cs="Times New Roman"/>
        </w:rPr>
        <w:t xml:space="preserve">Available at: </w:t>
      </w:r>
      <w:hyperlink r:id="rId16" w:history="1">
        <w:r w:rsidRPr="00EE6341">
          <w:rPr>
            <w:rStyle w:val="Hyperlink"/>
            <w:rFonts w:ascii="Times New Roman" w:hAnsi="Times New Roman" w:cs="Times New Roman"/>
          </w:rPr>
          <w:t>https://www.cntraveler.com/story/marriott-international-the-worlds-largest-hotel-chain-is-banning-small-toiletries-by-2020?verso=true</w:t>
        </w:r>
      </w:hyperlink>
      <w:hyperlink r:id="rId17" w:history="1"/>
      <w:r w:rsidRPr="00EE6341">
        <w:rPr>
          <w:rFonts w:ascii="Times New Roman" w:hAnsi="Times New Roman" w:cs="Times New Roman"/>
        </w:rPr>
        <w:t xml:space="preserve"> (Accessed: 2 July 2020)</w:t>
      </w:r>
    </w:p>
    <w:p w14:paraId="557D8210" w14:textId="75C6AFDD" w:rsidR="00F72893" w:rsidRPr="00F72893" w:rsidRDefault="00F72893">
      <w:pPr>
        <w:rPr>
          <w:rFonts w:ascii="Times New Roman" w:hAnsi="Times New Roman" w:cs="Times New Roman"/>
        </w:rPr>
      </w:pPr>
      <w:r w:rsidRPr="00EE6341">
        <w:rPr>
          <w:rFonts w:ascii="Times New Roman" w:hAnsi="Times New Roman" w:cs="Times New Roman"/>
        </w:rPr>
        <w:t xml:space="preserve">Christofis, A (2019) </w:t>
      </w:r>
      <w:r w:rsidRPr="00EE6341">
        <w:rPr>
          <w:rFonts w:ascii="Times New Roman" w:hAnsi="Times New Roman" w:cs="Times New Roman"/>
          <w:i/>
          <w:iCs/>
        </w:rPr>
        <w:t xml:space="preserve">Focus on Well-Being Keeps Wyndham Destinations Employees Active and Happy. </w:t>
      </w:r>
      <w:r w:rsidRPr="00EE6341">
        <w:rPr>
          <w:rFonts w:ascii="Times New Roman" w:hAnsi="Times New Roman" w:cs="Times New Roman"/>
        </w:rPr>
        <w:t xml:space="preserve">Available at: </w:t>
      </w:r>
      <w:hyperlink r:id="rId18" w:history="1">
        <w:r w:rsidRPr="00EE6341">
          <w:rPr>
            <w:rStyle w:val="Hyperlink"/>
            <w:rFonts w:ascii="Times New Roman" w:hAnsi="Times New Roman" w:cs="Times New Roman"/>
          </w:rPr>
          <w:t>https://resorttrades.com/focus-on-well-being-keeps-wyndham-destinations-employees-active-and-happy/</w:t>
        </w:r>
      </w:hyperlink>
      <w:r w:rsidRPr="00EE6341">
        <w:rPr>
          <w:rFonts w:ascii="Times New Roman" w:hAnsi="Times New Roman" w:cs="Times New Roman"/>
        </w:rPr>
        <w:t xml:space="preserve"> (Accessed: 2 July 2020)</w:t>
      </w:r>
    </w:p>
    <w:p w14:paraId="1047B213" w14:textId="0753067C" w:rsidR="008312F9" w:rsidRPr="00EE6341" w:rsidRDefault="002D5E8A">
      <w:pPr>
        <w:rPr>
          <w:rFonts w:ascii="Times New Roman" w:hAnsi="Times New Roman" w:cs="Times New Roman"/>
          <w:color w:val="181818"/>
          <w:shd w:val="clear" w:color="auto" w:fill="FFFFFF"/>
        </w:rPr>
      </w:pPr>
      <w:r w:rsidRPr="00EE6341">
        <w:rPr>
          <w:rStyle w:val="authorortitle"/>
          <w:rFonts w:ascii="Times New Roman" w:hAnsi="Times New Roman" w:cs="Times New Roman"/>
          <w:color w:val="333333"/>
          <w:shd w:val="clear" w:color="auto" w:fill="FFFFFF"/>
        </w:rPr>
        <w:t>Covey</w:t>
      </w:r>
      <w:r w:rsidR="00321F04" w:rsidRPr="00EE6341">
        <w:rPr>
          <w:rStyle w:val="authorortitle"/>
          <w:rFonts w:ascii="Times New Roman" w:hAnsi="Times New Roman" w:cs="Times New Roman"/>
          <w:color w:val="333333"/>
          <w:shd w:val="clear" w:color="auto" w:fill="FFFFFF"/>
        </w:rPr>
        <w:t>,</w:t>
      </w:r>
      <w:r w:rsidRPr="00EE6341">
        <w:rPr>
          <w:rStyle w:val="authorortitle"/>
          <w:rFonts w:ascii="Times New Roman" w:hAnsi="Times New Roman" w:cs="Times New Roman"/>
          <w:color w:val="333333"/>
          <w:shd w:val="clear" w:color="auto" w:fill="FFFFFF"/>
        </w:rPr>
        <w:t xml:space="preserve"> </w:t>
      </w:r>
      <w:r w:rsidR="008312F9" w:rsidRPr="00EE6341">
        <w:rPr>
          <w:rStyle w:val="authorortitle"/>
          <w:rFonts w:ascii="Times New Roman" w:hAnsi="Times New Roman" w:cs="Times New Roman"/>
          <w:color w:val="333333"/>
          <w:shd w:val="clear" w:color="auto" w:fill="FFFFFF"/>
        </w:rPr>
        <w:t>S</w:t>
      </w:r>
      <w:r w:rsidRPr="00EE6341">
        <w:rPr>
          <w:rStyle w:val="authorortitle"/>
          <w:rFonts w:ascii="Times New Roman" w:hAnsi="Times New Roman" w:cs="Times New Roman"/>
          <w:color w:val="333333"/>
          <w:shd w:val="clear" w:color="auto" w:fill="FFFFFF"/>
        </w:rPr>
        <w:t xml:space="preserve">. </w:t>
      </w:r>
      <w:r w:rsidR="008312F9" w:rsidRPr="00EE6341">
        <w:rPr>
          <w:rStyle w:val="authorortitle"/>
          <w:rFonts w:ascii="Times New Roman" w:hAnsi="Times New Roman" w:cs="Times New Roman"/>
          <w:color w:val="333333"/>
          <w:shd w:val="clear" w:color="auto" w:fill="FFFFFF"/>
        </w:rPr>
        <w:t>R.,</w:t>
      </w:r>
      <w:r w:rsidRPr="00EE6341">
        <w:rPr>
          <w:rStyle w:val="authorortitle"/>
          <w:rFonts w:ascii="Times New Roman" w:hAnsi="Times New Roman" w:cs="Times New Roman"/>
          <w:color w:val="333333"/>
          <w:shd w:val="clear" w:color="auto" w:fill="FFFFFF"/>
        </w:rPr>
        <w:t xml:space="preserve"> (2004)</w:t>
      </w:r>
      <w:r w:rsidR="008312F9" w:rsidRPr="00EE6341">
        <w:rPr>
          <w:rStyle w:val="authorortitle"/>
          <w:rFonts w:ascii="Times New Roman" w:hAnsi="Times New Roman" w:cs="Times New Roman"/>
          <w:color w:val="333333"/>
          <w:shd w:val="clear" w:color="auto" w:fill="FFFFFF"/>
        </w:rPr>
        <w:t> </w:t>
      </w:r>
      <w:hyperlink r:id="rId19" w:history="1">
        <w:r w:rsidR="008312F9" w:rsidRPr="00EE6341">
          <w:rPr>
            <w:rStyle w:val="Hyperlink"/>
            <w:rFonts w:ascii="Times New Roman" w:hAnsi="Times New Roman" w:cs="Times New Roman"/>
            <w:i/>
            <w:iCs/>
            <w:color w:val="333333"/>
            <w:u w:val="none"/>
            <w:shd w:val="clear" w:color="auto" w:fill="FFFFFF"/>
          </w:rPr>
          <w:t>The 7 Habits of Highly Effective People: Powerful Lessons in Personal Change</w:t>
        </w:r>
      </w:hyperlink>
      <w:r w:rsidRPr="00EE6341">
        <w:rPr>
          <w:rFonts w:ascii="Times New Roman" w:hAnsi="Times New Roman" w:cs="Times New Roman"/>
          <w:i/>
          <w:iCs/>
          <w:color w:val="181818"/>
          <w:shd w:val="clear" w:color="auto" w:fill="FFFFFF"/>
        </w:rPr>
        <w:t>.</w:t>
      </w:r>
      <w:r w:rsidR="008312F9" w:rsidRPr="00EE6341">
        <w:rPr>
          <w:rFonts w:ascii="Times New Roman" w:hAnsi="Times New Roman" w:cs="Times New Roman"/>
          <w:i/>
          <w:iCs/>
          <w:color w:val="181818"/>
          <w:shd w:val="clear" w:color="auto" w:fill="FFFFFF"/>
        </w:rPr>
        <w:t xml:space="preserve"> </w:t>
      </w:r>
      <w:r w:rsidRPr="00EE6341">
        <w:rPr>
          <w:rFonts w:ascii="Times New Roman" w:hAnsi="Times New Roman" w:cs="Times New Roman"/>
          <w:color w:val="181818"/>
          <w:shd w:val="clear" w:color="auto" w:fill="FFFFFF"/>
        </w:rPr>
        <w:t>New York USA: Simon and Schuster, Inc. pg.</w:t>
      </w:r>
      <w:r w:rsidR="008312F9" w:rsidRPr="00EE6341">
        <w:rPr>
          <w:rFonts w:ascii="Times New Roman" w:hAnsi="Times New Roman" w:cs="Times New Roman"/>
          <w:color w:val="181818"/>
          <w:shd w:val="clear" w:color="auto" w:fill="FFFFFF"/>
        </w:rPr>
        <w:t xml:space="preserve"> 58.</w:t>
      </w:r>
    </w:p>
    <w:p w14:paraId="46EEB1D8"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Glassdoor (</w:t>
      </w:r>
      <w:r>
        <w:rPr>
          <w:rFonts w:ascii="Times New Roman" w:hAnsi="Times New Roman" w:cs="Times New Roman"/>
        </w:rPr>
        <w:t>A</w:t>
      </w:r>
      <w:r w:rsidRPr="00EE6341">
        <w:rPr>
          <w:rFonts w:ascii="Times New Roman" w:hAnsi="Times New Roman" w:cs="Times New Roman"/>
        </w:rPr>
        <w:t xml:space="preserve">, 2020) </w:t>
      </w:r>
      <w:r w:rsidRPr="00EE6341">
        <w:rPr>
          <w:rFonts w:ascii="Times New Roman" w:hAnsi="Times New Roman" w:cs="Times New Roman"/>
          <w:i/>
          <w:iCs/>
        </w:rPr>
        <w:t xml:space="preserve">Great Company. </w:t>
      </w:r>
      <w:r w:rsidRPr="00EE6341">
        <w:rPr>
          <w:rFonts w:ascii="Times New Roman" w:hAnsi="Times New Roman" w:cs="Times New Roman"/>
        </w:rPr>
        <w:t xml:space="preserve">Available at: </w:t>
      </w:r>
      <w:hyperlink r:id="rId20" w:history="1">
        <w:r w:rsidRPr="00EE6341">
          <w:rPr>
            <w:rStyle w:val="Hyperlink"/>
            <w:rFonts w:ascii="Times New Roman" w:hAnsi="Times New Roman" w:cs="Times New Roman"/>
          </w:rPr>
          <w:t>https://www.glassdoor.co.uk/Reviews/Employee-Review-Wyndham-Hotels-and-Resorts-RVW33623397.htm</w:t>
        </w:r>
      </w:hyperlink>
      <w:r w:rsidRPr="00EE6341">
        <w:rPr>
          <w:rFonts w:ascii="Times New Roman" w:hAnsi="Times New Roman" w:cs="Times New Roman"/>
        </w:rPr>
        <w:t xml:space="preserve"> (Accessed: 2 July 2020)</w:t>
      </w:r>
      <w:hyperlink r:id="rId21" w:history="1"/>
    </w:p>
    <w:p w14:paraId="61695952" w14:textId="31347BA0" w:rsidR="0031680C" w:rsidRPr="00F72893" w:rsidRDefault="00F72893">
      <w:pPr>
        <w:rPr>
          <w:rFonts w:ascii="Times New Roman" w:hAnsi="Times New Roman" w:cs="Times New Roman"/>
        </w:rPr>
      </w:pPr>
      <w:r w:rsidRPr="00EE6341">
        <w:rPr>
          <w:rFonts w:ascii="Times New Roman" w:hAnsi="Times New Roman" w:cs="Times New Roman"/>
        </w:rPr>
        <w:t>Glassdoor (</w:t>
      </w:r>
      <w:r>
        <w:rPr>
          <w:rFonts w:ascii="Times New Roman" w:hAnsi="Times New Roman" w:cs="Times New Roman"/>
        </w:rPr>
        <w:t>B</w:t>
      </w:r>
      <w:r w:rsidRPr="00EE6341">
        <w:rPr>
          <w:rFonts w:ascii="Times New Roman" w:hAnsi="Times New Roman" w:cs="Times New Roman"/>
        </w:rPr>
        <w:t xml:space="preserve">, 2020) </w:t>
      </w:r>
      <w:r w:rsidRPr="00EE6341">
        <w:rPr>
          <w:rFonts w:ascii="Times New Roman" w:hAnsi="Times New Roman" w:cs="Times New Roman"/>
          <w:i/>
          <w:iCs/>
        </w:rPr>
        <w:t>Long Hours, High Stress, but Great Opportunity to climb Corporate Ladder.</w:t>
      </w:r>
      <w:r w:rsidRPr="00EE6341">
        <w:rPr>
          <w:rFonts w:ascii="Times New Roman" w:hAnsi="Times New Roman" w:cs="Times New Roman"/>
        </w:rPr>
        <w:t xml:space="preserve"> Available at: </w:t>
      </w:r>
      <w:hyperlink r:id="rId22" w:history="1">
        <w:r w:rsidRPr="00EE6341">
          <w:rPr>
            <w:rStyle w:val="Hyperlink"/>
            <w:rFonts w:ascii="Times New Roman" w:hAnsi="Times New Roman" w:cs="Times New Roman"/>
          </w:rPr>
          <w:t>https://www.glassdoor.co.uk/Reviews/Employee-Review-Marriott-International-RVW34022827.htm</w:t>
        </w:r>
      </w:hyperlink>
      <w:r w:rsidRPr="00EE6341">
        <w:rPr>
          <w:rFonts w:ascii="Times New Roman" w:hAnsi="Times New Roman" w:cs="Times New Roman"/>
        </w:rPr>
        <w:t xml:space="preserve"> (Accessed: 2 July 2020)</w:t>
      </w:r>
    </w:p>
    <w:p w14:paraId="2F0E10E1" w14:textId="5A71004E" w:rsidR="00F72893" w:rsidRPr="00EE6341" w:rsidRDefault="0031680C" w:rsidP="00F72893">
      <w:pPr>
        <w:rPr>
          <w:rFonts w:ascii="Times New Roman" w:hAnsi="Times New Roman" w:cs="Times New Roman"/>
        </w:rPr>
      </w:pPr>
      <w:r w:rsidRPr="00EE6341">
        <w:rPr>
          <w:rFonts w:ascii="Times New Roman" w:hAnsi="Times New Roman" w:cs="Times New Roman"/>
        </w:rPr>
        <w:t>Health Project (2020)</w:t>
      </w:r>
      <w:r w:rsidRPr="00EE6341">
        <w:rPr>
          <w:rFonts w:ascii="Times New Roman" w:hAnsi="Times New Roman" w:cs="Times New Roman"/>
          <w:i/>
          <w:iCs/>
        </w:rPr>
        <w:t xml:space="preserve"> Marriott</w:t>
      </w:r>
      <w:r w:rsidRPr="00EE6341">
        <w:rPr>
          <w:rFonts w:ascii="Times New Roman" w:hAnsi="Times New Roman" w:cs="Times New Roman"/>
        </w:rPr>
        <w:t xml:space="preserve">. Available at: </w:t>
      </w:r>
      <w:hyperlink r:id="rId23" w:history="1">
        <w:r w:rsidRPr="00EE6341">
          <w:rPr>
            <w:rStyle w:val="Hyperlink"/>
            <w:rFonts w:ascii="Times New Roman" w:hAnsi="Times New Roman" w:cs="Times New Roman"/>
          </w:rPr>
          <w:t>http://thehealthproject.com/winner/marriott-wellness-and-you/</w:t>
        </w:r>
      </w:hyperlink>
      <w:r w:rsidRPr="00EE6341">
        <w:rPr>
          <w:rFonts w:ascii="Times New Roman" w:hAnsi="Times New Roman" w:cs="Times New Roman"/>
        </w:rPr>
        <w:t xml:space="preserve"> (Accessed: 2 July 2020)</w:t>
      </w:r>
    </w:p>
    <w:p w14:paraId="49AA43C1"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Marriott Careers- A (2020) </w:t>
      </w:r>
      <w:r w:rsidRPr="00EE6341">
        <w:rPr>
          <w:rFonts w:ascii="Times New Roman" w:hAnsi="Times New Roman" w:cs="Times New Roman"/>
          <w:i/>
          <w:iCs/>
        </w:rPr>
        <w:t xml:space="preserve">HERE’S TO THE JOURNEY. </w:t>
      </w:r>
      <w:r w:rsidRPr="00EE6341">
        <w:rPr>
          <w:rFonts w:ascii="Times New Roman" w:hAnsi="Times New Roman" w:cs="Times New Roman"/>
        </w:rPr>
        <w:t xml:space="preserve">Available at: </w:t>
      </w:r>
      <w:hyperlink r:id="rId24" w:history="1">
        <w:r w:rsidRPr="00EE6341">
          <w:rPr>
            <w:rStyle w:val="Hyperlink"/>
            <w:rFonts w:ascii="Times New Roman" w:hAnsi="Times New Roman" w:cs="Times New Roman"/>
          </w:rPr>
          <w:t>https://careers.marriott.com/en-GB/</w:t>
        </w:r>
      </w:hyperlink>
      <w:r w:rsidRPr="00EE6341">
        <w:rPr>
          <w:rFonts w:ascii="Times New Roman" w:hAnsi="Times New Roman" w:cs="Times New Roman"/>
        </w:rPr>
        <w:t xml:space="preserve"> </w:t>
      </w:r>
      <w:hyperlink r:id="rId25" w:history="1">
        <w:r w:rsidRPr="00EE6341">
          <w:rPr>
            <w:rStyle w:val="Hyperlink"/>
            <w:rFonts w:ascii="Times New Roman" w:hAnsi="Times New Roman" w:cs="Times New Roman"/>
          </w:rPr>
          <w:t>https://careers.marriott.com/en-GB/career-paths/</w:t>
        </w:r>
      </w:hyperlink>
      <w:r w:rsidRPr="00EE6341">
        <w:rPr>
          <w:rFonts w:ascii="Times New Roman" w:hAnsi="Times New Roman" w:cs="Times New Roman"/>
        </w:rPr>
        <w:t xml:space="preserve"> (Accessed: 2 July 2020)</w:t>
      </w:r>
    </w:p>
    <w:p w14:paraId="23F62FE9" w14:textId="77777777" w:rsidR="00F72893" w:rsidRDefault="00F72893" w:rsidP="00F72893">
      <w:pPr>
        <w:rPr>
          <w:rFonts w:ascii="Times New Roman" w:hAnsi="Times New Roman" w:cs="Times New Roman"/>
        </w:rPr>
      </w:pPr>
      <w:r w:rsidRPr="00EE6341">
        <w:rPr>
          <w:rFonts w:ascii="Times New Roman" w:hAnsi="Times New Roman" w:cs="Times New Roman"/>
        </w:rPr>
        <w:t xml:space="preserve">Marriott Careers- B (2020) </w:t>
      </w:r>
      <w:r w:rsidRPr="00EE6341">
        <w:rPr>
          <w:rFonts w:ascii="Times New Roman" w:hAnsi="Times New Roman" w:cs="Times New Roman"/>
          <w:i/>
          <w:iCs/>
        </w:rPr>
        <w:t xml:space="preserve">CHOOSE YOUR CAREER PATH. </w:t>
      </w:r>
      <w:r w:rsidRPr="00EE6341">
        <w:rPr>
          <w:rFonts w:ascii="Times New Roman" w:hAnsi="Times New Roman" w:cs="Times New Roman"/>
        </w:rPr>
        <w:t xml:space="preserve">Available at: </w:t>
      </w:r>
      <w:hyperlink r:id="rId26" w:history="1">
        <w:r w:rsidRPr="00EE6341">
          <w:rPr>
            <w:rStyle w:val="Hyperlink"/>
            <w:rFonts w:ascii="Times New Roman" w:hAnsi="Times New Roman" w:cs="Times New Roman"/>
          </w:rPr>
          <w:t>https://careers.marriott.com/en-GB/career-paths/</w:t>
        </w:r>
      </w:hyperlink>
      <w:r w:rsidRPr="00EE6341">
        <w:rPr>
          <w:rFonts w:ascii="Times New Roman" w:hAnsi="Times New Roman" w:cs="Times New Roman"/>
        </w:rPr>
        <w:t xml:space="preserve"> (Accessed: 2 July 2020)</w:t>
      </w:r>
    </w:p>
    <w:p w14:paraId="3698CD98" w14:textId="77777777" w:rsidR="00F72893" w:rsidRDefault="00F72893" w:rsidP="00F72893">
      <w:pPr>
        <w:rPr>
          <w:rFonts w:ascii="Times New Roman" w:hAnsi="Times New Roman" w:cs="Times New Roman"/>
        </w:rPr>
      </w:pPr>
      <w:r w:rsidRPr="00EE6341">
        <w:rPr>
          <w:rFonts w:ascii="Times New Roman" w:hAnsi="Times New Roman" w:cs="Times New Roman"/>
        </w:rPr>
        <w:t>Marriott International (2019)</w:t>
      </w:r>
      <w:r w:rsidRPr="00EE6341">
        <w:rPr>
          <w:rFonts w:ascii="Times New Roman" w:hAnsi="Times New Roman" w:cs="Times New Roman"/>
          <w:i/>
          <w:iCs/>
        </w:rPr>
        <w:t xml:space="preserve"> 2019 Serve 360 Report: Sustainability and Social Impact at Marriott International.</w:t>
      </w:r>
      <w:r w:rsidRPr="00EE6341">
        <w:rPr>
          <w:rFonts w:ascii="Times New Roman" w:hAnsi="Times New Roman" w:cs="Times New Roman"/>
        </w:rPr>
        <w:t xml:space="preserve"> Marriott International. Unpublished. </w:t>
      </w:r>
    </w:p>
    <w:p w14:paraId="1F1412CB" w14:textId="77777777" w:rsidR="00F72893" w:rsidRDefault="00F72893" w:rsidP="00F72893">
      <w:pPr>
        <w:rPr>
          <w:rFonts w:ascii="Times New Roman" w:hAnsi="Times New Roman" w:cs="Times New Roman"/>
        </w:rPr>
      </w:pPr>
      <w:r w:rsidRPr="00EE6341">
        <w:rPr>
          <w:rFonts w:ascii="Times New Roman" w:hAnsi="Times New Roman" w:cs="Times New Roman"/>
        </w:rPr>
        <w:t xml:space="preserve">Marriott International New Center- A (2019) </w:t>
      </w:r>
      <w:r w:rsidRPr="00EE6341">
        <w:rPr>
          <w:rFonts w:ascii="Times New Roman" w:hAnsi="Times New Roman" w:cs="Times New Roman"/>
          <w:i/>
          <w:iCs/>
        </w:rPr>
        <w:t>Marriott International Announces Expanded Wellbeing Certificate Program.</w:t>
      </w:r>
      <w:r w:rsidRPr="00EE6341">
        <w:rPr>
          <w:rFonts w:ascii="Times New Roman" w:hAnsi="Times New Roman" w:cs="Times New Roman"/>
        </w:rPr>
        <w:t xml:space="preserve"> Available at: </w:t>
      </w:r>
      <w:hyperlink r:id="rId27" w:history="1">
        <w:r w:rsidRPr="00EE6341">
          <w:rPr>
            <w:rStyle w:val="Hyperlink"/>
            <w:rFonts w:ascii="Times New Roman" w:hAnsi="Times New Roman" w:cs="Times New Roman"/>
          </w:rPr>
          <w:t>https://news.marriott.com/news/2019/09/18/marriott-international-announces-expanded-wellbeing-certification-program</w:t>
        </w:r>
      </w:hyperlink>
      <w:r w:rsidRPr="00EE6341">
        <w:rPr>
          <w:rFonts w:ascii="Times New Roman" w:hAnsi="Times New Roman" w:cs="Times New Roman"/>
        </w:rPr>
        <w:t xml:space="preserve"> (Accessed: 1 July 2020)</w:t>
      </w:r>
    </w:p>
    <w:p w14:paraId="6021AFAA" w14:textId="77777777" w:rsidR="00F72893" w:rsidRDefault="00F72893" w:rsidP="00F72893">
      <w:pPr>
        <w:rPr>
          <w:rFonts w:ascii="Times New Roman" w:hAnsi="Times New Roman" w:cs="Times New Roman"/>
        </w:rPr>
      </w:pPr>
      <w:r w:rsidRPr="00EE6341">
        <w:rPr>
          <w:rFonts w:ascii="Times New Roman" w:hAnsi="Times New Roman" w:cs="Times New Roman"/>
        </w:rPr>
        <w:t xml:space="preserve">Marriott International New Center- B (2019) </w:t>
      </w:r>
      <w:r w:rsidRPr="00EE6341">
        <w:rPr>
          <w:rFonts w:ascii="Times New Roman" w:hAnsi="Times New Roman" w:cs="Times New Roman"/>
          <w:i/>
          <w:iCs/>
        </w:rPr>
        <w:t>Marriott International Fundraising Initiative Raises Over €400,000 To Support Young People In Europe.</w:t>
      </w:r>
      <w:r w:rsidRPr="00EE6341">
        <w:rPr>
          <w:rFonts w:ascii="Times New Roman" w:hAnsi="Times New Roman" w:cs="Times New Roman"/>
        </w:rPr>
        <w:t xml:space="preserve"> Available at: </w:t>
      </w:r>
      <w:hyperlink r:id="rId28" w:history="1">
        <w:r w:rsidRPr="00EE6341">
          <w:rPr>
            <w:rStyle w:val="Hyperlink"/>
            <w:rFonts w:ascii="Times New Roman" w:hAnsi="Times New Roman" w:cs="Times New Roman"/>
          </w:rPr>
          <w:t>https://news.marriott.com/news/2019/02/01/marriott-international-fundraising-initiative-raises-over-400-000-to-support-young-people-in-europe</w:t>
        </w:r>
      </w:hyperlink>
      <w:r w:rsidRPr="00EE6341">
        <w:rPr>
          <w:rFonts w:ascii="Times New Roman" w:hAnsi="Times New Roman" w:cs="Times New Roman"/>
        </w:rPr>
        <w:t xml:space="preserve"> (Accessed: 1 July 2020)</w:t>
      </w:r>
    </w:p>
    <w:p w14:paraId="075CF643" w14:textId="77777777" w:rsidR="00F72893" w:rsidRDefault="00F72893" w:rsidP="00F72893">
      <w:pPr>
        <w:rPr>
          <w:rFonts w:ascii="Times New Roman" w:hAnsi="Times New Roman" w:cs="Times New Roman"/>
        </w:rPr>
      </w:pPr>
      <w:r>
        <w:rPr>
          <w:rFonts w:ascii="Times New Roman" w:hAnsi="Times New Roman" w:cs="Times New Roman"/>
        </w:rPr>
        <w:t>Mayhew, R.</w:t>
      </w:r>
      <w:r w:rsidRPr="00EE6341">
        <w:rPr>
          <w:rFonts w:ascii="Times New Roman" w:hAnsi="Times New Roman" w:cs="Times New Roman"/>
        </w:rPr>
        <w:t xml:space="preserve"> (20</w:t>
      </w:r>
      <w:r>
        <w:rPr>
          <w:rFonts w:ascii="Times New Roman" w:hAnsi="Times New Roman" w:cs="Times New Roman"/>
        </w:rPr>
        <w:t>17</w:t>
      </w:r>
      <w:r w:rsidRPr="00EE6341">
        <w:rPr>
          <w:rFonts w:ascii="Times New Roman" w:hAnsi="Times New Roman" w:cs="Times New Roman"/>
        </w:rPr>
        <w:t xml:space="preserve">) </w:t>
      </w:r>
      <w:r w:rsidRPr="00133807">
        <w:rPr>
          <w:rFonts w:ascii="Times New Roman" w:hAnsi="Times New Roman" w:cs="Times New Roman"/>
          <w:i/>
          <w:iCs/>
        </w:rPr>
        <w:t>The Disadvantages of Employee Rewards Programs</w:t>
      </w:r>
      <w:r w:rsidRPr="00EE6341">
        <w:rPr>
          <w:rFonts w:ascii="Times New Roman" w:hAnsi="Times New Roman" w:cs="Times New Roman"/>
          <w:i/>
          <w:iCs/>
        </w:rPr>
        <w:t>.</w:t>
      </w:r>
      <w:r w:rsidRPr="00EE6341">
        <w:rPr>
          <w:rFonts w:ascii="Times New Roman" w:hAnsi="Times New Roman" w:cs="Times New Roman"/>
        </w:rPr>
        <w:t xml:space="preserve"> Available at:</w:t>
      </w:r>
      <w:r>
        <w:rPr>
          <w:rFonts w:ascii="Times New Roman" w:hAnsi="Times New Roman" w:cs="Times New Roman"/>
        </w:rPr>
        <w:t xml:space="preserve"> </w:t>
      </w:r>
      <w:hyperlink r:id="rId29" w:history="1">
        <w:r w:rsidRPr="008F68CC">
          <w:rPr>
            <w:rStyle w:val="Hyperlink"/>
          </w:rPr>
          <w:t>https://bizfluent.com/info-7843439-disadvantages-employee-rewards-programs.html</w:t>
        </w:r>
      </w:hyperlink>
      <w:r>
        <w:t xml:space="preserve"> </w:t>
      </w:r>
      <w:r w:rsidRPr="00EE6341">
        <w:rPr>
          <w:rFonts w:ascii="Times New Roman" w:hAnsi="Times New Roman" w:cs="Times New Roman"/>
        </w:rPr>
        <w:t>(Accessed: 3 July 2020)</w:t>
      </w:r>
    </w:p>
    <w:p w14:paraId="1460123A" w14:textId="77777777" w:rsidR="00F72893" w:rsidRDefault="00F72893" w:rsidP="00F72893">
      <w:pPr>
        <w:rPr>
          <w:rFonts w:ascii="Times New Roman" w:hAnsi="Times New Roman" w:cs="Times New Roman"/>
        </w:rPr>
      </w:pPr>
      <w:r w:rsidRPr="00EE6341">
        <w:rPr>
          <w:rFonts w:ascii="Times New Roman" w:hAnsi="Times New Roman" w:cs="Times New Roman"/>
        </w:rPr>
        <w:t xml:space="preserve">Mead, N. (2015) </w:t>
      </w:r>
      <w:r w:rsidRPr="00EE6341">
        <w:rPr>
          <w:rFonts w:ascii="Times New Roman" w:hAnsi="Times New Roman" w:cs="Times New Roman"/>
          <w:i/>
          <w:iCs/>
        </w:rPr>
        <w:t xml:space="preserve">8 ways regular exercise boosts your workplace productivity. </w:t>
      </w:r>
      <w:r w:rsidRPr="00EE6341">
        <w:rPr>
          <w:rFonts w:ascii="Times New Roman" w:hAnsi="Times New Roman" w:cs="Times New Roman"/>
        </w:rPr>
        <w:t xml:space="preserve">Available at: </w:t>
      </w:r>
      <w:hyperlink r:id="rId30" w:history="1">
        <w:r w:rsidRPr="00EE6341">
          <w:rPr>
            <w:rStyle w:val="Hyperlink"/>
            <w:rFonts w:ascii="Times New Roman" w:hAnsi="Times New Roman" w:cs="Times New Roman"/>
          </w:rPr>
          <w:t>https://www.totaljobs.com/insidejob/8-ways-regular-exercise-boosts-your-workplace-productivity/</w:t>
        </w:r>
      </w:hyperlink>
      <w:r w:rsidRPr="00EE6341">
        <w:rPr>
          <w:rFonts w:ascii="Times New Roman" w:hAnsi="Times New Roman" w:cs="Times New Roman"/>
        </w:rPr>
        <w:t xml:space="preserve"> (Accessed: 2 July 2020)</w:t>
      </w:r>
    </w:p>
    <w:p w14:paraId="3C2587ED"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Statista-A (2020) </w:t>
      </w:r>
      <w:r w:rsidRPr="00EE6341">
        <w:rPr>
          <w:rFonts w:ascii="Times New Roman" w:hAnsi="Times New Roman" w:cs="Times New Roman"/>
          <w:i/>
          <w:iCs/>
        </w:rPr>
        <w:t xml:space="preserve">Leading hotel companies worldwide as of June 2019, by number of properties.  </w:t>
      </w:r>
      <w:r w:rsidRPr="00EE6341">
        <w:rPr>
          <w:rFonts w:ascii="Times New Roman" w:hAnsi="Times New Roman" w:cs="Times New Roman"/>
        </w:rPr>
        <w:t xml:space="preserve">Available at: </w:t>
      </w:r>
      <w:hyperlink r:id="rId31" w:history="1">
        <w:r w:rsidRPr="00EE6341">
          <w:rPr>
            <w:rStyle w:val="Hyperlink"/>
            <w:rFonts w:ascii="Times New Roman" w:hAnsi="Times New Roman" w:cs="Times New Roman"/>
          </w:rPr>
          <w:t>https://www.statista.com/statistics/197869/us-hotel-companies-by-number-of-properties-worldwide/</w:t>
        </w:r>
      </w:hyperlink>
      <w:r w:rsidRPr="00EE6341">
        <w:rPr>
          <w:rFonts w:ascii="Times New Roman" w:hAnsi="Times New Roman" w:cs="Times New Roman"/>
        </w:rPr>
        <w:t xml:space="preserve"> (Accessed: 3 July 2020)</w:t>
      </w:r>
    </w:p>
    <w:p w14:paraId="06DC75E7"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Statista-B (2020) </w:t>
      </w:r>
      <w:r w:rsidRPr="00EE6341">
        <w:rPr>
          <w:rFonts w:ascii="Times New Roman" w:hAnsi="Times New Roman" w:cs="Times New Roman"/>
          <w:i/>
          <w:iCs/>
        </w:rPr>
        <w:t xml:space="preserve">Revenue of Marriott International worldwide from 1999 to 2019.  </w:t>
      </w:r>
      <w:r w:rsidRPr="00EE6341">
        <w:rPr>
          <w:rFonts w:ascii="Times New Roman" w:hAnsi="Times New Roman" w:cs="Times New Roman"/>
        </w:rPr>
        <w:t xml:space="preserve">Available at: </w:t>
      </w:r>
      <w:hyperlink r:id="rId32" w:history="1">
        <w:r w:rsidRPr="00EE6341">
          <w:rPr>
            <w:rStyle w:val="Hyperlink"/>
            <w:rFonts w:ascii="Times New Roman" w:hAnsi="Times New Roman" w:cs="Times New Roman"/>
          </w:rPr>
          <w:t>https://www.statista.com/statistics/266279/revenue-of-the-marriott-international-inc-hotel-chain/</w:t>
        </w:r>
      </w:hyperlink>
      <w:r w:rsidRPr="00EE6341">
        <w:rPr>
          <w:rFonts w:ascii="Times New Roman" w:hAnsi="Times New Roman" w:cs="Times New Roman"/>
        </w:rPr>
        <w:t xml:space="preserve"> (Accessed: 2 July 2020)</w:t>
      </w:r>
    </w:p>
    <w:p w14:paraId="52A3DA7C"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Statista-C (2020) </w:t>
      </w:r>
      <w:r w:rsidRPr="00EE6341">
        <w:rPr>
          <w:rFonts w:ascii="Times New Roman" w:hAnsi="Times New Roman" w:cs="Times New Roman"/>
          <w:i/>
          <w:iCs/>
        </w:rPr>
        <w:t xml:space="preserve">Revenue of Wyndham Worldwide from 2005 to 2017.  </w:t>
      </w:r>
      <w:r w:rsidRPr="00EE6341">
        <w:rPr>
          <w:rFonts w:ascii="Times New Roman" w:hAnsi="Times New Roman" w:cs="Times New Roman"/>
        </w:rPr>
        <w:t xml:space="preserve">Available at: </w:t>
      </w:r>
      <w:hyperlink r:id="rId33" w:anchor=":~:text=Global%20hotel%20company%20Wyndham%20Worldwide,dollars%20in%20revenue%20in%202017." w:history="1">
        <w:r w:rsidRPr="00EE6341">
          <w:rPr>
            <w:rStyle w:val="Hyperlink"/>
            <w:rFonts w:ascii="Times New Roman" w:hAnsi="Times New Roman" w:cs="Times New Roman"/>
          </w:rPr>
          <w:t>https://www.statista.com/statistics/255062/wyndham-hotel-group-revenue/#:~:text=Global%20hotel%20company%20Wyndham%20Worldwide,dollars%20in%20revenue%20in%202017.</w:t>
        </w:r>
      </w:hyperlink>
      <w:r w:rsidRPr="00EE6341">
        <w:rPr>
          <w:rFonts w:ascii="Times New Roman" w:hAnsi="Times New Roman" w:cs="Times New Roman"/>
        </w:rPr>
        <w:t xml:space="preserve"> (Accessed: 2 July 2020)</w:t>
      </w:r>
    </w:p>
    <w:p w14:paraId="134B04FF" w14:textId="6494843B" w:rsidR="00F72893" w:rsidRDefault="00F72893" w:rsidP="00F72893">
      <w:pPr>
        <w:rPr>
          <w:rFonts w:ascii="Times New Roman" w:hAnsi="Times New Roman" w:cs="Times New Roman"/>
        </w:rPr>
      </w:pPr>
      <w:r w:rsidRPr="00EE6341">
        <w:rPr>
          <w:rFonts w:ascii="Times New Roman" w:hAnsi="Times New Roman" w:cs="Times New Roman"/>
        </w:rPr>
        <w:t xml:space="preserve">UCSD Center for Community (2016) </w:t>
      </w:r>
      <w:r w:rsidRPr="00EE6341">
        <w:rPr>
          <w:rFonts w:ascii="Times New Roman" w:hAnsi="Times New Roman" w:cs="Times New Roman"/>
          <w:i/>
          <w:iCs/>
        </w:rPr>
        <w:t xml:space="preserve">Creating a Culture of Health: Wyndham. </w:t>
      </w:r>
      <w:r w:rsidRPr="00EE6341">
        <w:rPr>
          <w:rFonts w:ascii="Times New Roman" w:hAnsi="Times New Roman" w:cs="Times New Roman"/>
        </w:rPr>
        <w:t xml:space="preserve">Available at: </w:t>
      </w:r>
      <w:hyperlink r:id="rId34" w:history="1">
        <w:r w:rsidRPr="00EE6341">
          <w:rPr>
            <w:rStyle w:val="Hyperlink"/>
            <w:rFonts w:ascii="Times New Roman" w:hAnsi="Times New Roman" w:cs="Times New Roman"/>
          </w:rPr>
          <w:t>https://ucsdcommunityhealth.org/news/creating-a-culture-of-health-wyndham/</w:t>
        </w:r>
      </w:hyperlink>
      <w:r w:rsidRPr="00EE6341">
        <w:rPr>
          <w:rFonts w:ascii="Times New Roman" w:hAnsi="Times New Roman" w:cs="Times New Roman"/>
        </w:rPr>
        <w:t xml:space="preserve"> (Accessed: 3 July 2020)</w:t>
      </w:r>
    </w:p>
    <w:p w14:paraId="30A1A9FF" w14:textId="315E55D0"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Whitby, M. (2019) </w:t>
      </w:r>
      <w:r w:rsidRPr="00EE6341">
        <w:rPr>
          <w:rFonts w:ascii="Times New Roman" w:hAnsi="Times New Roman" w:cs="Times New Roman"/>
          <w:i/>
          <w:iCs/>
        </w:rPr>
        <w:t xml:space="preserve">You an now access Marriott’s TakeCare wellness scheme. </w:t>
      </w:r>
      <w:r w:rsidRPr="00EE6341">
        <w:rPr>
          <w:rFonts w:ascii="Times New Roman" w:hAnsi="Times New Roman" w:cs="Times New Roman"/>
        </w:rPr>
        <w:t xml:space="preserve">Available at: </w:t>
      </w:r>
      <w:hyperlink r:id="rId35" w:history="1">
        <w:r w:rsidRPr="00EE6341">
          <w:rPr>
            <w:rStyle w:val="Hyperlink"/>
            <w:rFonts w:ascii="Times New Roman" w:hAnsi="Times New Roman" w:cs="Times New Roman"/>
          </w:rPr>
          <w:t>https://www.leisureopportunities.co.uk/news/You-can-now-access-Marriott%E2%80%99s-TakeCare-wellness-scheme/343136</w:t>
        </w:r>
      </w:hyperlink>
      <w:r w:rsidRPr="00EE6341">
        <w:rPr>
          <w:rFonts w:ascii="Times New Roman" w:hAnsi="Times New Roman" w:cs="Times New Roman"/>
        </w:rPr>
        <w:t xml:space="preserve"> (Accessed: 3 July 2020)</w:t>
      </w:r>
    </w:p>
    <w:p w14:paraId="38A8BEF1"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Wyndham Hotels &amp; Resorts-A (2020) </w:t>
      </w:r>
      <w:r w:rsidRPr="00EE6341">
        <w:rPr>
          <w:rFonts w:ascii="Times New Roman" w:hAnsi="Times New Roman" w:cs="Times New Roman"/>
          <w:i/>
          <w:iCs/>
        </w:rPr>
        <w:t xml:space="preserve">ABOUT WYNDHAM HOTELS &amp; RESORTS. </w:t>
      </w:r>
      <w:r w:rsidRPr="00EE6341">
        <w:rPr>
          <w:rFonts w:ascii="Times New Roman" w:hAnsi="Times New Roman" w:cs="Times New Roman"/>
        </w:rPr>
        <w:t xml:space="preserve">Available at: </w:t>
      </w:r>
      <w:hyperlink r:id="rId36" w:history="1">
        <w:r w:rsidRPr="00EE6341">
          <w:rPr>
            <w:rStyle w:val="Hyperlink"/>
            <w:rFonts w:ascii="Times New Roman" w:hAnsi="Times New Roman" w:cs="Times New Roman"/>
          </w:rPr>
          <w:t>https://www.wyndhamhotels.com/about-us</w:t>
        </w:r>
      </w:hyperlink>
      <w:r w:rsidRPr="00EE6341">
        <w:rPr>
          <w:rFonts w:ascii="Times New Roman" w:hAnsi="Times New Roman" w:cs="Times New Roman"/>
        </w:rPr>
        <w:t xml:space="preserve"> (Accessed: 1 July 2020)</w:t>
      </w:r>
    </w:p>
    <w:p w14:paraId="3CB1FC0B" w14:textId="77777777" w:rsidR="00F72893" w:rsidRPr="00EE6341" w:rsidRDefault="00F72893" w:rsidP="00F72893">
      <w:pPr>
        <w:rPr>
          <w:rFonts w:ascii="Times New Roman" w:hAnsi="Times New Roman" w:cs="Times New Roman"/>
        </w:rPr>
      </w:pPr>
      <w:r w:rsidRPr="00EE6341">
        <w:rPr>
          <w:rFonts w:ascii="Times New Roman" w:hAnsi="Times New Roman" w:cs="Times New Roman"/>
        </w:rPr>
        <w:t xml:space="preserve">Wyndham Hotels &amp; Resorts-B (2020) </w:t>
      </w:r>
      <w:r w:rsidRPr="00EE6341">
        <w:rPr>
          <w:rFonts w:ascii="Times New Roman" w:hAnsi="Times New Roman" w:cs="Times New Roman"/>
          <w:i/>
          <w:iCs/>
        </w:rPr>
        <w:t xml:space="preserve">Our Benefits. </w:t>
      </w:r>
      <w:r w:rsidRPr="00EE6341">
        <w:rPr>
          <w:rFonts w:ascii="Times New Roman" w:hAnsi="Times New Roman" w:cs="Times New Roman"/>
        </w:rPr>
        <w:t xml:space="preserve">Available at: </w:t>
      </w:r>
      <w:hyperlink r:id="rId37" w:history="1">
        <w:r w:rsidRPr="00EE6341">
          <w:rPr>
            <w:rStyle w:val="Hyperlink"/>
            <w:rFonts w:ascii="Times New Roman" w:hAnsi="Times New Roman" w:cs="Times New Roman"/>
          </w:rPr>
          <w:t>https://careers.wyndhamhotels.com/content/Our-Benefits/?locale=en_US#</w:t>
        </w:r>
      </w:hyperlink>
      <w:r w:rsidRPr="00EE6341">
        <w:rPr>
          <w:rFonts w:ascii="Times New Roman" w:hAnsi="Times New Roman" w:cs="Times New Roman"/>
        </w:rPr>
        <w:t xml:space="preserve"> (Accessed: 3 July 2020)</w:t>
      </w:r>
    </w:p>
    <w:p w14:paraId="555952B6" w14:textId="77777777" w:rsidR="00F72893" w:rsidRDefault="00F72893" w:rsidP="00F72893">
      <w:pPr>
        <w:rPr>
          <w:rFonts w:ascii="Times New Roman" w:hAnsi="Times New Roman" w:cs="Times New Roman"/>
        </w:rPr>
      </w:pPr>
      <w:r w:rsidRPr="00EE6341">
        <w:rPr>
          <w:rFonts w:ascii="Times New Roman" w:hAnsi="Times New Roman" w:cs="Times New Roman"/>
        </w:rPr>
        <w:t xml:space="preserve">Wyndham Hotels &amp; Resorts (2020) </w:t>
      </w:r>
      <w:r w:rsidRPr="00EE6341">
        <w:rPr>
          <w:rFonts w:ascii="Times New Roman" w:hAnsi="Times New Roman" w:cs="Times New Roman"/>
          <w:i/>
          <w:iCs/>
        </w:rPr>
        <w:t>Social Responsibility.</w:t>
      </w:r>
      <w:r w:rsidRPr="00EE6341">
        <w:rPr>
          <w:rFonts w:ascii="Times New Roman" w:hAnsi="Times New Roman" w:cs="Times New Roman"/>
        </w:rPr>
        <w:t xml:space="preserve"> Available at: </w:t>
      </w:r>
      <w:hyperlink r:id="rId38" w:history="1">
        <w:r w:rsidRPr="00EE6341">
          <w:rPr>
            <w:rStyle w:val="Hyperlink"/>
            <w:rFonts w:ascii="Times New Roman" w:hAnsi="Times New Roman" w:cs="Times New Roman"/>
          </w:rPr>
          <w:t>https://corporate.wyndhamhotels.com/social-responsibility/</w:t>
        </w:r>
      </w:hyperlink>
      <w:r w:rsidRPr="00EE6341">
        <w:rPr>
          <w:rFonts w:ascii="Times New Roman" w:hAnsi="Times New Roman" w:cs="Times New Roman"/>
          <w:color w:val="0000FF"/>
          <w:u w:val="single"/>
        </w:rPr>
        <w:t xml:space="preserve"> </w:t>
      </w:r>
      <w:r w:rsidRPr="00EE6341">
        <w:rPr>
          <w:rFonts w:ascii="Times New Roman" w:hAnsi="Times New Roman" w:cs="Times New Roman"/>
          <w:color w:val="0000FF"/>
        </w:rPr>
        <w:t xml:space="preserve"> </w:t>
      </w:r>
      <w:r w:rsidRPr="00EE6341">
        <w:rPr>
          <w:rFonts w:ascii="Times New Roman" w:hAnsi="Times New Roman" w:cs="Times New Roman"/>
        </w:rPr>
        <w:t>(Accessed: 3 July 2020)</w:t>
      </w:r>
    </w:p>
    <w:p w14:paraId="5C31B0F2" w14:textId="2CB933FB" w:rsidR="00F72893" w:rsidRDefault="00F72893" w:rsidP="00906D39">
      <w:pPr>
        <w:rPr>
          <w:rFonts w:ascii="Times New Roman" w:hAnsi="Times New Roman" w:cs="Times New Roman"/>
        </w:rPr>
      </w:pPr>
    </w:p>
    <w:p w14:paraId="580BF302" w14:textId="77777777" w:rsidR="00F72893" w:rsidRPr="00F72893" w:rsidRDefault="00F72893" w:rsidP="00906D39">
      <w:pPr>
        <w:rPr>
          <w:rFonts w:ascii="Times New Roman" w:hAnsi="Times New Roman" w:cs="Times New Roman"/>
        </w:rPr>
      </w:pPr>
    </w:p>
    <w:sectPr w:rsidR="00F72893" w:rsidRPr="00F72893" w:rsidSect="007D1947">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54A2A" w14:textId="77777777" w:rsidR="00D83E3E" w:rsidRDefault="00D83E3E" w:rsidP="00021B4B">
      <w:pPr>
        <w:spacing w:after="0" w:line="240" w:lineRule="auto"/>
      </w:pPr>
      <w:r>
        <w:separator/>
      </w:r>
    </w:p>
  </w:endnote>
  <w:endnote w:type="continuationSeparator" w:id="0">
    <w:p w14:paraId="58A0E8E4" w14:textId="77777777" w:rsidR="00D83E3E" w:rsidRDefault="00D83E3E" w:rsidP="00021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EA61" w14:textId="6D913847" w:rsidR="007E2EFE" w:rsidRDefault="007E2EFE">
    <w:pPr>
      <w:pStyle w:val="Footer"/>
    </w:pPr>
  </w:p>
  <w:p w14:paraId="7728E7D6" w14:textId="77777777" w:rsidR="007E2EFE" w:rsidRDefault="007E2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2B8C6" w14:textId="77777777" w:rsidR="00D83E3E" w:rsidRDefault="00D83E3E" w:rsidP="00021B4B">
      <w:pPr>
        <w:spacing w:after="0" w:line="240" w:lineRule="auto"/>
      </w:pPr>
      <w:r>
        <w:separator/>
      </w:r>
    </w:p>
  </w:footnote>
  <w:footnote w:type="continuationSeparator" w:id="0">
    <w:p w14:paraId="41DC7C60" w14:textId="77777777" w:rsidR="00D83E3E" w:rsidRDefault="00D83E3E" w:rsidP="00021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84266"/>
    <w:multiLevelType w:val="hybridMultilevel"/>
    <w:tmpl w:val="1E1C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21B4B"/>
    <w:rsid w:val="000221AD"/>
    <w:rsid w:val="00024A7C"/>
    <w:rsid w:val="00115B96"/>
    <w:rsid w:val="0011794B"/>
    <w:rsid w:val="00133807"/>
    <w:rsid w:val="00160C78"/>
    <w:rsid w:val="001B6484"/>
    <w:rsid w:val="001C7EC9"/>
    <w:rsid w:val="001F1A4B"/>
    <w:rsid w:val="00247E51"/>
    <w:rsid w:val="002519AF"/>
    <w:rsid w:val="002D0F58"/>
    <w:rsid w:val="002D5E8A"/>
    <w:rsid w:val="0031680C"/>
    <w:rsid w:val="00321F04"/>
    <w:rsid w:val="00324CCD"/>
    <w:rsid w:val="003634AD"/>
    <w:rsid w:val="003753B4"/>
    <w:rsid w:val="00394D7E"/>
    <w:rsid w:val="003B2621"/>
    <w:rsid w:val="003C079D"/>
    <w:rsid w:val="003C7801"/>
    <w:rsid w:val="003E62F3"/>
    <w:rsid w:val="003F63F4"/>
    <w:rsid w:val="00414F09"/>
    <w:rsid w:val="004A11F6"/>
    <w:rsid w:val="004D519C"/>
    <w:rsid w:val="00515B0D"/>
    <w:rsid w:val="0057564C"/>
    <w:rsid w:val="005D1797"/>
    <w:rsid w:val="005F4469"/>
    <w:rsid w:val="00633FFB"/>
    <w:rsid w:val="00641DEA"/>
    <w:rsid w:val="0065556F"/>
    <w:rsid w:val="00673FAA"/>
    <w:rsid w:val="00673FF9"/>
    <w:rsid w:val="0074512E"/>
    <w:rsid w:val="00757CFB"/>
    <w:rsid w:val="007D1947"/>
    <w:rsid w:val="007D3402"/>
    <w:rsid w:val="007E2EFE"/>
    <w:rsid w:val="008312F9"/>
    <w:rsid w:val="008633BE"/>
    <w:rsid w:val="00895223"/>
    <w:rsid w:val="008B64BD"/>
    <w:rsid w:val="008D0B65"/>
    <w:rsid w:val="009005DF"/>
    <w:rsid w:val="00906D39"/>
    <w:rsid w:val="009222A1"/>
    <w:rsid w:val="009336E9"/>
    <w:rsid w:val="00936243"/>
    <w:rsid w:val="00945659"/>
    <w:rsid w:val="00965F36"/>
    <w:rsid w:val="009B31CE"/>
    <w:rsid w:val="009C1F32"/>
    <w:rsid w:val="00AA1F9F"/>
    <w:rsid w:val="00AA2A91"/>
    <w:rsid w:val="00AF167F"/>
    <w:rsid w:val="00B3582A"/>
    <w:rsid w:val="00B45037"/>
    <w:rsid w:val="00CA09F3"/>
    <w:rsid w:val="00D30D51"/>
    <w:rsid w:val="00D40F5F"/>
    <w:rsid w:val="00D42DB0"/>
    <w:rsid w:val="00D63B55"/>
    <w:rsid w:val="00D74787"/>
    <w:rsid w:val="00D75206"/>
    <w:rsid w:val="00D83E3E"/>
    <w:rsid w:val="00D854A5"/>
    <w:rsid w:val="00D91F1D"/>
    <w:rsid w:val="00DB6072"/>
    <w:rsid w:val="00DD5AA0"/>
    <w:rsid w:val="00E21CE8"/>
    <w:rsid w:val="00E33EF3"/>
    <w:rsid w:val="00E41133"/>
    <w:rsid w:val="00EC357E"/>
    <w:rsid w:val="00ED6265"/>
    <w:rsid w:val="00EE6341"/>
    <w:rsid w:val="00F27BA1"/>
    <w:rsid w:val="00F62CB0"/>
    <w:rsid w:val="00F6399D"/>
    <w:rsid w:val="00F72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5D451"/>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787"/>
  </w:style>
  <w:style w:type="paragraph" w:styleId="Heading1">
    <w:name w:val="heading 1"/>
    <w:basedOn w:val="Normal"/>
    <w:next w:val="Normal"/>
    <w:link w:val="Heading1Char"/>
    <w:uiPriority w:val="9"/>
    <w:qFormat/>
    <w:rsid w:val="00641DEA"/>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641DEA"/>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641DEA"/>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41DEA"/>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641DEA"/>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641DEA"/>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641DEA"/>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641DEA"/>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641DEA"/>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1DEA"/>
    <w:pPr>
      <w:spacing w:after="0" w:line="240" w:lineRule="auto"/>
    </w:pPr>
  </w:style>
  <w:style w:type="character" w:customStyle="1" w:styleId="NoSpacingChar">
    <w:name w:val="No Spacing Char"/>
    <w:basedOn w:val="DefaultParagraphFont"/>
    <w:link w:val="NoSpacing"/>
    <w:uiPriority w:val="1"/>
    <w:rsid w:val="007D1947"/>
  </w:style>
  <w:style w:type="character" w:customStyle="1" w:styleId="Heading1Char">
    <w:name w:val="Heading 1 Char"/>
    <w:basedOn w:val="DefaultParagraphFont"/>
    <w:link w:val="Heading1"/>
    <w:uiPriority w:val="9"/>
    <w:rsid w:val="00641DEA"/>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641DEA"/>
    <w:pPr>
      <w:outlineLvl w:val="9"/>
    </w:p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641DEA"/>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rsid w:val="00641DEA"/>
    <w:rPr>
      <w:rFonts w:asciiTheme="majorHAnsi" w:eastAsiaTheme="majorEastAsia" w:hAnsiTheme="majorHAnsi" w:cstheme="majorBidi"/>
      <w:color w:val="2E74B5" w:themeColor="accent1" w:themeShade="BF"/>
      <w:sz w:val="28"/>
      <w:szCs w:val="28"/>
    </w:rPr>
  </w:style>
  <w:style w:type="paragraph" w:styleId="TOC3">
    <w:name w:val="toc 3"/>
    <w:basedOn w:val="Normal"/>
    <w:next w:val="Normal"/>
    <w:autoRedefine/>
    <w:uiPriority w:val="39"/>
    <w:unhideWhenUsed/>
    <w:rsid w:val="00F6399D"/>
    <w:pPr>
      <w:spacing w:after="100"/>
      <w:ind w:left="440"/>
    </w:pPr>
  </w:style>
  <w:style w:type="character" w:customStyle="1" w:styleId="authorortitle">
    <w:name w:val="authorortitle"/>
    <w:basedOn w:val="DefaultParagraphFont"/>
    <w:rsid w:val="008312F9"/>
  </w:style>
  <w:style w:type="character" w:customStyle="1" w:styleId="UnresolvedMention">
    <w:name w:val="Unresolved Mention"/>
    <w:basedOn w:val="DefaultParagraphFont"/>
    <w:uiPriority w:val="99"/>
    <w:semiHidden/>
    <w:unhideWhenUsed/>
    <w:rsid w:val="0031680C"/>
    <w:rPr>
      <w:color w:val="605E5C"/>
      <w:shd w:val="clear" w:color="auto" w:fill="E1DFDD"/>
    </w:rPr>
  </w:style>
  <w:style w:type="character" w:customStyle="1" w:styleId="Heading4Char">
    <w:name w:val="Heading 4 Char"/>
    <w:basedOn w:val="DefaultParagraphFont"/>
    <w:link w:val="Heading4"/>
    <w:uiPriority w:val="9"/>
    <w:semiHidden/>
    <w:rsid w:val="00641DEA"/>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641DEA"/>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641DEA"/>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641DEA"/>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641DEA"/>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641DEA"/>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641DEA"/>
    <w:pPr>
      <w:spacing w:line="240" w:lineRule="auto"/>
    </w:pPr>
    <w:rPr>
      <w:b/>
      <w:bCs/>
      <w:smallCaps/>
      <w:color w:val="44546A" w:themeColor="text2"/>
    </w:rPr>
  </w:style>
  <w:style w:type="paragraph" w:styleId="Title">
    <w:name w:val="Title"/>
    <w:basedOn w:val="Normal"/>
    <w:next w:val="Normal"/>
    <w:link w:val="TitleChar"/>
    <w:uiPriority w:val="10"/>
    <w:qFormat/>
    <w:rsid w:val="00641DE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41DE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41DEA"/>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641DEA"/>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641DEA"/>
    <w:rPr>
      <w:b/>
      <w:bCs/>
    </w:rPr>
  </w:style>
  <w:style w:type="character" w:styleId="Emphasis">
    <w:name w:val="Emphasis"/>
    <w:basedOn w:val="DefaultParagraphFont"/>
    <w:uiPriority w:val="20"/>
    <w:qFormat/>
    <w:rsid w:val="00641DEA"/>
    <w:rPr>
      <w:i/>
      <w:iCs/>
    </w:rPr>
  </w:style>
  <w:style w:type="paragraph" w:styleId="Quote">
    <w:name w:val="Quote"/>
    <w:basedOn w:val="Normal"/>
    <w:next w:val="Normal"/>
    <w:link w:val="QuoteChar"/>
    <w:uiPriority w:val="29"/>
    <w:qFormat/>
    <w:rsid w:val="00641DE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41DEA"/>
    <w:rPr>
      <w:color w:val="44546A" w:themeColor="text2"/>
      <w:sz w:val="24"/>
      <w:szCs w:val="24"/>
    </w:rPr>
  </w:style>
  <w:style w:type="paragraph" w:styleId="IntenseQuote">
    <w:name w:val="Intense Quote"/>
    <w:basedOn w:val="Normal"/>
    <w:next w:val="Normal"/>
    <w:link w:val="IntenseQuoteChar"/>
    <w:uiPriority w:val="30"/>
    <w:qFormat/>
    <w:rsid w:val="00641DE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41DE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41DEA"/>
    <w:rPr>
      <w:i/>
      <w:iCs/>
      <w:color w:val="595959" w:themeColor="text1" w:themeTint="A6"/>
    </w:rPr>
  </w:style>
  <w:style w:type="character" w:styleId="IntenseEmphasis">
    <w:name w:val="Intense Emphasis"/>
    <w:basedOn w:val="DefaultParagraphFont"/>
    <w:uiPriority w:val="21"/>
    <w:qFormat/>
    <w:rsid w:val="00641DEA"/>
    <w:rPr>
      <w:b/>
      <w:bCs/>
      <w:i/>
      <w:iCs/>
    </w:rPr>
  </w:style>
  <w:style w:type="character" w:styleId="SubtleReference">
    <w:name w:val="Subtle Reference"/>
    <w:basedOn w:val="DefaultParagraphFont"/>
    <w:uiPriority w:val="31"/>
    <w:qFormat/>
    <w:rsid w:val="00641DE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1DEA"/>
    <w:rPr>
      <w:b/>
      <w:bCs/>
      <w:smallCaps/>
      <w:color w:val="44546A" w:themeColor="text2"/>
      <w:u w:val="single"/>
    </w:rPr>
  </w:style>
  <w:style w:type="character" w:styleId="BookTitle">
    <w:name w:val="Book Title"/>
    <w:basedOn w:val="DefaultParagraphFont"/>
    <w:uiPriority w:val="33"/>
    <w:qFormat/>
    <w:rsid w:val="00641DEA"/>
    <w:rPr>
      <w:b/>
      <w:bCs/>
      <w:smallCaps/>
      <w:spacing w:val="10"/>
    </w:rPr>
  </w:style>
  <w:style w:type="paragraph" w:styleId="ListParagraph">
    <w:name w:val="List Paragraph"/>
    <w:basedOn w:val="Normal"/>
    <w:uiPriority w:val="34"/>
    <w:qFormat/>
    <w:rsid w:val="001B6484"/>
    <w:pPr>
      <w:ind w:left="720"/>
      <w:contextualSpacing/>
    </w:pPr>
  </w:style>
  <w:style w:type="paragraph" w:styleId="Header">
    <w:name w:val="header"/>
    <w:basedOn w:val="Normal"/>
    <w:link w:val="HeaderChar"/>
    <w:uiPriority w:val="99"/>
    <w:unhideWhenUsed/>
    <w:rsid w:val="00021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B4B"/>
  </w:style>
  <w:style w:type="paragraph" w:styleId="Footer">
    <w:name w:val="footer"/>
    <w:basedOn w:val="Normal"/>
    <w:link w:val="FooterChar"/>
    <w:uiPriority w:val="99"/>
    <w:unhideWhenUsed/>
    <w:rsid w:val="00021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30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resorttrades.com/focus-on-well-being-keeps-wyndham-destinations-employees-active-and-happy/" TargetMode="External"/><Relationship Id="rId26" Type="http://schemas.openxmlformats.org/officeDocument/2006/relationships/hyperlink" Target="https://careers.marriott.com/en-GB/career-paths/"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careers.marriott.com/en-GB/" TargetMode="External"/><Relationship Id="rId34" Type="http://schemas.openxmlformats.org/officeDocument/2006/relationships/hyperlink" Target="https://ucsdcommunityhealth.org/news/creating-a-culture-of-health-wyndham/"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careers.marriott.com/en-GB/" TargetMode="External"/><Relationship Id="rId25" Type="http://schemas.openxmlformats.org/officeDocument/2006/relationships/hyperlink" Target="https://careers.marriott.com/en-GB/career-paths/" TargetMode="External"/><Relationship Id="rId33" Type="http://schemas.openxmlformats.org/officeDocument/2006/relationships/hyperlink" Target="https://www.statista.com/statistics/255062/wyndham-hotel-group-revenue/" TargetMode="External"/><Relationship Id="rId38" Type="http://schemas.openxmlformats.org/officeDocument/2006/relationships/hyperlink" Target="https://corporate.wyndhamhotels.com/social-responsibility/" TargetMode="External"/><Relationship Id="rId2" Type="http://schemas.openxmlformats.org/officeDocument/2006/relationships/customXml" Target="../customXml/item2.xml"/><Relationship Id="rId16" Type="http://schemas.openxmlformats.org/officeDocument/2006/relationships/hyperlink" Target="https://www.cntraveler.com/story/marriott-international-the-worlds-largest-hotel-chain-is-banning-small-toiletries-by-2020?verso=true" TargetMode="External"/><Relationship Id="rId20" Type="http://schemas.openxmlformats.org/officeDocument/2006/relationships/hyperlink" Target="https://www.glassdoor.co.uk/Reviews/Employee-Review-Wyndham-Hotels-and-Resorts-RVW33623397.htm" TargetMode="External"/><Relationship Id="rId29" Type="http://schemas.openxmlformats.org/officeDocument/2006/relationships/hyperlink" Target="https://bizfluent.com/info-7843439-disadvantages-employee-rewards-programs.html"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careers.marriott.com/en-GB/" TargetMode="External"/><Relationship Id="rId32" Type="http://schemas.openxmlformats.org/officeDocument/2006/relationships/hyperlink" Target="https://www.statista.com/statistics/266279/revenue-of-the-marriott-international-inc-hotel-chain/" TargetMode="External"/><Relationship Id="rId37" Type="http://schemas.openxmlformats.org/officeDocument/2006/relationships/hyperlink" Target="https://careers.wyndhamhotels.com/content/Our-Benefits/?locale=en_US"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sciencedirect-com.ezproxy.uwtsd.ac.uk/science/article/pii/S0147176713001454" TargetMode="External"/><Relationship Id="rId23" Type="http://schemas.openxmlformats.org/officeDocument/2006/relationships/hyperlink" Target="http://thehealthproject.com/winner/marriott-wellness-and-you/" TargetMode="External"/><Relationship Id="rId28" Type="http://schemas.openxmlformats.org/officeDocument/2006/relationships/hyperlink" Target="https://news.marriott.com/news/2019/02/01/marriott-international-fundraising-initiative-raises-over-400-000-to-support-young-people-in-europe" TargetMode="External"/><Relationship Id="rId36" Type="http://schemas.openxmlformats.org/officeDocument/2006/relationships/hyperlink" Target="https://www.wyndhamhotels.com/about-us" TargetMode="External"/><Relationship Id="rId10" Type="http://schemas.openxmlformats.org/officeDocument/2006/relationships/image" Target="media/image2.png"/><Relationship Id="rId19" Type="http://schemas.openxmlformats.org/officeDocument/2006/relationships/hyperlink" Target="https://www.goodreads.com/work/quotes/6277" TargetMode="External"/><Relationship Id="rId31" Type="http://schemas.openxmlformats.org/officeDocument/2006/relationships/hyperlink" Target="https://www.statista.com/statistics/197869/us-hotel-companies-by-number-of-properties-worldwid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ashingtonpost.com/business/capitalbusiness/after-25-years-at-marriott-a-free-room--and-sometimes-breakfast/2011/12/01/gIQA8u3bnO_story.html" TargetMode="External"/><Relationship Id="rId22" Type="http://schemas.openxmlformats.org/officeDocument/2006/relationships/hyperlink" Target="https://www.glassdoor.co.uk/Reviews/Employee-Review-Marriott-International-RVW34022827.htm" TargetMode="External"/><Relationship Id="rId27" Type="http://schemas.openxmlformats.org/officeDocument/2006/relationships/hyperlink" Target="https://news.marriott.com/news/2019/09/18/marriott-international-announces-expanded-wellbeing-certification-program" TargetMode="External"/><Relationship Id="rId30" Type="http://schemas.openxmlformats.org/officeDocument/2006/relationships/hyperlink" Target="https://www.totaljobs.com/insidejob/8-ways-regular-exercise-boosts-your-workplace-productivity/" TargetMode="External"/><Relationship Id="rId35" Type="http://schemas.openxmlformats.org/officeDocument/2006/relationships/hyperlink" Target="https://www.leisureopportunities.co.uk/news/You-can-now-access-Marriott%E2%80%99s-TakeCare-wellness-scheme/34313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221FE"/>
    <w:rsid w:val="00145AD8"/>
    <w:rsid w:val="00241946"/>
    <w:rsid w:val="005D4C0A"/>
    <w:rsid w:val="007319FB"/>
    <w:rsid w:val="009B7ECF"/>
    <w:rsid w:val="00A34C42"/>
    <w:rsid w:val="00BC1251"/>
    <w:rsid w:val="00BD0CCA"/>
    <w:rsid w:val="00C55F04"/>
    <w:rsid w:val="00C67429"/>
    <w:rsid w:val="00D948C3"/>
    <w:rsid w:val="00E4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BAF563-05A3-46B3-B0CC-5EEDF0FE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3377</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Project proposal:    Employee Health and wellbeing</vt:lpstr>
    </vt:vector>
  </TitlesOfParts>
  <Company>University of Wales Trinity Saint David</Company>
  <LinksUpToDate>false</LinksUpToDate>
  <CharactersWithSpaces>22581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Employee Health and wellbeing</dc:title>
  <dc:subject>Megan Howard (1901567)</dc:subject>
  <dc:creator>Marie Pitson</dc:creator>
  <cp:keywords/>
  <dc:description/>
  <cp:lastModifiedBy>Samantha Birdsell</cp:lastModifiedBy>
  <cp:revision>2</cp:revision>
  <dcterms:created xsi:type="dcterms:W3CDTF">2020-07-06T09:40:00Z</dcterms:created>
  <dcterms:modified xsi:type="dcterms:W3CDTF">2020-07-06T09:40:00Z</dcterms:modified>
</cp:coreProperties>
</file>