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484D89" w14:textId="77777777" w:rsidR="00B546A8" w:rsidRPr="00AA5A2C" w:rsidRDefault="00B546A8" w:rsidP="00AA5A2C">
      <w:pPr>
        <w:spacing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fldChar w:fldCharType="begin"/>
      </w:r>
      <w:r w:rsidRPr="00AA5A2C">
        <w:rPr>
          <w:rFonts w:ascii="Arial" w:hAnsi="Arial" w:cs="Arial"/>
          <w:sz w:val="22"/>
          <w:szCs w:val="22"/>
        </w:rPr>
        <w:instrText xml:space="preserve"> INCLUDEPICTURE "/var/folders/3m/x0rsmgdn1cz783n126vp_r6r0000gn/T/com.microsoft.Word/WebArchiveCopyPasteTempFiles/page1image3203522048" \* MERGEFORMATINET </w:instrText>
      </w:r>
      <w:r w:rsidRPr="00AA5A2C">
        <w:rPr>
          <w:rFonts w:ascii="Arial" w:hAnsi="Arial" w:cs="Arial"/>
          <w:sz w:val="22"/>
          <w:szCs w:val="22"/>
        </w:rPr>
        <w:fldChar w:fldCharType="separate"/>
      </w:r>
      <w:r w:rsidRPr="00AA5A2C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33BACBF" wp14:editId="035F124D">
            <wp:extent cx="2889250" cy="1126490"/>
            <wp:effectExtent l="0" t="0" r="0" b="0"/>
            <wp:docPr id="1" name="Picture 1" descr="page1image320352204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1image3203522048"/>
                    <pic:cNvPicPr>
                      <a:picLocks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9250" cy="1126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A5A2C">
        <w:rPr>
          <w:rFonts w:ascii="Arial" w:hAnsi="Arial" w:cs="Arial"/>
          <w:sz w:val="22"/>
          <w:szCs w:val="22"/>
        </w:rPr>
        <w:fldChar w:fldCharType="end"/>
      </w:r>
    </w:p>
    <w:p w14:paraId="41D32363" w14:textId="77777777" w:rsidR="00B546A8" w:rsidRPr="00AA5A2C" w:rsidRDefault="00B546A8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5C0163A8" w14:textId="77777777" w:rsidR="00B546A8" w:rsidRPr="00AA5A2C" w:rsidRDefault="00B546A8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3C5903F1" w14:textId="77777777" w:rsidR="00B546A8" w:rsidRPr="00AA5A2C" w:rsidRDefault="00B546A8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3DF8FB35" w14:textId="09BE058A" w:rsidR="00B546A8" w:rsidRPr="00AA5A2C" w:rsidRDefault="00B546A8" w:rsidP="00AA5A2C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AA5A2C">
        <w:rPr>
          <w:rFonts w:ascii="Arial" w:hAnsi="Arial" w:cs="Arial"/>
          <w:b/>
          <w:bCs/>
          <w:sz w:val="22"/>
          <w:szCs w:val="22"/>
          <w:u w:val="single"/>
        </w:rPr>
        <w:t xml:space="preserve">BSc Health and </w:t>
      </w:r>
      <w:r w:rsidR="00397101" w:rsidRPr="00AA5A2C">
        <w:rPr>
          <w:rFonts w:ascii="Arial" w:hAnsi="Arial" w:cs="Arial"/>
          <w:b/>
          <w:bCs/>
          <w:sz w:val="22"/>
          <w:szCs w:val="22"/>
          <w:u w:val="single"/>
        </w:rPr>
        <w:t xml:space="preserve">Social </w:t>
      </w:r>
      <w:r w:rsidRPr="00AA5A2C">
        <w:rPr>
          <w:rFonts w:ascii="Arial" w:hAnsi="Arial" w:cs="Arial"/>
          <w:b/>
          <w:bCs/>
          <w:sz w:val="22"/>
          <w:szCs w:val="22"/>
          <w:u w:val="single"/>
        </w:rPr>
        <w:t xml:space="preserve">Care </w:t>
      </w:r>
    </w:p>
    <w:p w14:paraId="59E743FE" w14:textId="47203BD4" w:rsidR="00397101" w:rsidRPr="00AA5A2C" w:rsidRDefault="00397101" w:rsidP="00AA5A2C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AA5A2C">
        <w:rPr>
          <w:rFonts w:ascii="Arial" w:hAnsi="Arial" w:cs="Arial"/>
          <w:b/>
          <w:bCs/>
          <w:sz w:val="22"/>
          <w:szCs w:val="22"/>
          <w:u w:val="single"/>
        </w:rPr>
        <w:t>Complementary Therapies</w:t>
      </w:r>
    </w:p>
    <w:p w14:paraId="4832C961" w14:textId="77777777" w:rsidR="00B546A8" w:rsidRPr="00AA5A2C" w:rsidRDefault="00B546A8" w:rsidP="00AA5A2C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AA5A2C">
        <w:rPr>
          <w:rFonts w:ascii="Arial" w:hAnsi="Arial" w:cs="Arial"/>
          <w:b/>
          <w:bCs/>
          <w:sz w:val="22"/>
          <w:szCs w:val="22"/>
          <w:u w:val="single"/>
        </w:rPr>
        <w:t>Presentation and Supporting paper</w:t>
      </w:r>
    </w:p>
    <w:p w14:paraId="5F646FA5" w14:textId="140D0DB4" w:rsidR="00B546A8" w:rsidRPr="00AA5A2C" w:rsidRDefault="00B546A8" w:rsidP="00AA5A2C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AA5A2C">
        <w:rPr>
          <w:rFonts w:ascii="Arial" w:hAnsi="Arial" w:cs="Arial"/>
          <w:b/>
          <w:bCs/>
          <w:sz w:val="22"/>
          <w:szCs w:val="22"/>
          <w:u w:val="single"/>
        </w:rPr>
        <w:t>BMHP500</w:t>
      </w:r>
      <w:r w:rsidR="00397101" w:rsidRPr="00AA5A2C">
        <w:rPr>
          <w:rFonts w:ascii="Arial" w:hAnsi="Arial" w:cs="Arial"/>
          <w:b/>
          <w:bCs/>
          <w:sz w:val="22"/>
          <w:szCs w:val="22"/>
          <w:u w:val="single"/>
        </w:rPr>
        <w:t>1</w:t>
      </w:r>
    </w:p>
    <w:p w14:paraId="2B1BEBE1" w14:textId="77777777" w:rsidR="00B546A8" w:rsidRPr="00AA5A2C" w:rsidRDefault="00B546A8" w:rsidP="00AA5A2C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934CF88" w14:textId="77777777" w:rsidR="00B546A8" w:rsidRPr="00AA5A2C" w:rsidRDefault="00B546A8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2A0A8879" w14:textId="77777777" w:rsidR="00B546A8" w:rsidRPr="00AA5A2C" w:rsidRDefault="00B546A8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71224B4B" w14:textId="77777777" w:rsidR="00B546A8" w:rsidRPr="00AA5A2C" w:rsidRDefault="00B546A8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4BAF6512" w14:textId="77777777" w:rsidR="00B546A8" w:rsidRPr="00AA5A2C" w:rsidRDefault="00B546A8" w:rsidP="00AA5A2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t>Name:   NAAZNEEN ARA</w:t>
      </w:r>
    </w:p>
    <w:p w14:paraId="22C541E0" w14:textId="77777777" w:rsidR="00B546A8" w:rsidRPr="00AA5A2C" w:rsidRDefault="00B546A8" w:rsidP="00AA5A2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t>Student number:   1810991</w:t>
      </w:r>
    </w:p>
    <w:p w14:paraId="047CFC28" w14:textId="77777777" w:rsidR="00B546A8" w:rsidRPr="00AA5A2C" w:rsidRDefault="00B546A8" w:rsidP="00AA5A2C">
      <w:pPr>
        <w:spacing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t>Lecturer:    Dr Mark Gallagher-Read</w:t>
      </w:r>
    </w:p>
    <w:p w14:paraId="49E22C79" w14:textId="77777777" w:rsidR="00B546A8" w:rsidRPr="00AA5A2C" w:rsidRDefault="00B546A8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04D102AA" w14:textId="684B2A9C" w:rsidR="00B546A8" w:rsidRPr="00AA5A2C" w:rsidRDefault="00B546A8" w:rsidP="00AA5A2C">
      <w:pPr>
        <w:spacing w:before="100" w:beforeAutospacing="1" w:after="100" w:afterAutospacing="1"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t>Submission date:  03-07-20</w:t>
      </w:r>
    </w:p>
    <w:p w14:paraId="615FEC07" w14:textId="77777777" w:rsidR="00B546A8" w:rsidRPr="00AA5A2C" w:rsidRDefault="00B546A8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37EEB231" w14:textId="77777777" w:rsidR="00B546A8" w:rsidRPr="00AA5A2C" w:rsidRDefault="00B546A8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5B36DFFC" w14:textId="77777777" w:rsidR="00B546A8" w:rsidRPr="00AA5A2C" w:rsidRDefault="00B546A8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593999C0" w14:textId="72EF2130" w:rsidR="00E7527A" w:rsidRPr="00AA5A2C" w:rsidRDefault="00E7527A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5AD93109" w14:textId="593B172F" w:rsidR="003C355A" w:rsidRPr="00AA5A2C" w:rsidRDefault="003C355A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4AF55C03" w14:textId="41D7B52F" w:rsidR="003C355A" w:rsidRPr="00AA5A2C" w:rsidRDefault="003C355A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0B4E9A9A" w14:textId="618DC735" w:rsidR="003C355A" w:rsidRPr="00AA5A2C" w:rsidRDefault="003C355A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17201E1D" w14:textId="462FFA8D" w:rsidR="003C355A" w:rsidRPr="00AA5A2C" w:rsidRDefault="003C355A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39ABE005" w14:textId="11BDEFC5" w:rsidR="003C355A" w:rsidRPr="00AA5A2C" w:rsidRDefault="003C355A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1A49918E" w14:textId="2BFD4C24" w:rsidR="003C355A" w:rsidRDefault="003C355A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2F5ECF3B" w14:textId="77777777" w:rsidR="00AA5A2C" w:rsidRPr="00AA5A2C" w:rsidRDefault="00AA5A2C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24903E74" w14:textId="4CB8A090" w:rsidR="003C355A" w:rsidRPr="00AA5A2C" w:rsidRDefault="003C355A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66F1CE25" w14:textId="582A3EC0" w:rsidR="003C355A" w:rsidRPr="00AA5A2C" w:rsidRDefault="003C355A" w:rsidP="00AA5A2C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AA5A2C">
        <w:rPr>
          <w:rFonts w:ascii="Arial" w:hAnsi="Arial" w:cs="Arial"/>
          <w:b/>
          <w:bCs/>
          <w:sz w:val="22"/>
          <w:szCs w:val="22"/>
          <w:u w:val="single"/>
        </w:rPr>
        <w:lastRenderedPageBreak/>
        <w:t>Introduction</w:t>
      </w:r>
    </w:p>
    <w:p w14:paraId="67B62896" w14:textId="523FDE5A" w:rsidR="000F1070" w:rsidRPr="00AA5A2C" w:rsidRDefault="000F1070" w:rsidP="00AA5A2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742170E" w14:textId="78A46911" w:rsidR="000F1070" w:rsidRPr="00AA5A2C" w:rsidRDefault="000F1070" w:rsidP="00AA5A2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AA5A2C">
        <w:rPr>
          <w:rFonts w:ascii="Arial" w:hAnsi="Arial" w:cs="Arial"/>
          <w:b/>
          <w:bCs/>
          <w:sz w:val="22"/>
          <w:szCs w:val="22"/>
        </w:rPr>
        <w:t>After preparing a presentation slide with a group of five people there will be an online teaching o</w:t>
      </w:r>
      <w:r w:rsidR="00C74BD9">
        <w:rPr>
          <w:rFonts w:ascii="Arial" w:hAnsi="Arial" w:cs="Arial"/>
          <w:b/>
          <w:bCs/>
          <w:sz w:val="22"/>
          <w:szCs w:val="22"/>
        </w:rPr>
        <w:t>n</w:t>
      </w:r>
      <w:r w:rsidRPr="00AA5A2C">
        <w:rPr>
          <w:rFonts w:ascii="Arial" w:hAnsi="Arial" w:cs="Arial"/>
          <w:b/>
          <w:bCs/>
          <w:sz w:val="22"/>
          <w:szCs w:val="22"/>
        </w:rPr>
        <w:t xml:space="preserve"> the </w:t>
      </w:r>
      <w:r w:rsidR="00E83AF7" w:rsidRPr="00AA5A2C">
        <w:rPr>
          <w:rFonts w:ascii="Arial" w:hAnsi="Arial" w:cs="Arial"/>
          <w:b/>
          <w:bCs/>
          <w:sz w:val="22"/>
          <w:szCs w:val="22"/>
        </w:rPr>
        <w:t>chosen</w:t>
      </w:r>
      <w:r w:rsidRPr="00AA5A2C">
        <w:rPr>
          <w:rFonts w:ascii="Arial" w:hAnsi="Arial" w:cs="Arial"/>
          <w:b/>
          <w:bCs/>
          <w:sz w:val="22"/>
          <w:szCs w:val="22"/>
        </w:rPr>
        <w:t xml:space="preserve"> topic of </w:t>
      </w:r>
      <w:r w:rsidR="00E83AF7" w:rsidRPr="00AA5A2C">
        <w:rPr>
          <w:rFonts w:ascii="Arial" w:hAnsi="Arial" w:cs="Arial"/>
          <w:b/>
          <w:bCs/>
          <w:sz w:val="22"/>
          <w:szCs w:val="22"/>
        </w:rPr>
        <w:t>Hypnotherapy</w:t>
      </w:r>
      <w:r w:rsidRPr="00AA5A2C">
        <w:rPr>
          <w:rFonts w:ascii="Arial" w:hAnsi="Arial" w:cs="Arial"/>
          <w:b/>
          <w:bCs/>
          <w:sz w:val="22"/>
          <w:szCs w:val="22"/>
        </w:rPr>
        <w:t xml:space="preserve">. Following this presentation </w:t>
      </w:r>
      <w:r w:rsidR="00C74BD9">
        <w:rPr>
          <w:rFonts w:ascii="Arial" w:hAnsi="Arial" w:cs="Arial"/>
          <w:b/>
          <w:bCs/>
          <w:sz w:val="22"/>
          <w:szCs w:val="22"/>
        </w:rPr>
        <w:t xml:space="preserve">there </w:t>
      </w:r>
      <w:r w:rsidRPr="00AA5A2C">
        <w:rPr>
          <w:rFonts w:ascii="Arial" w:hAnsi="Arial" w:cs="Arial"/>
          <w:b/>
          <w:bCs/>
          <w:sz w:val="22"/>
          <w:szCs w:val="22"/>
        </w:rPr>
        <w:t xml:space="preserve">will be a supporting paper to better understand </w:t>
      </w:r>
      <w:r w:rsidR="00E83AF7" w:rsidRPr="00AA5A2C">
        <w:rPr>
          <w:rFonts w:ascii="Arial" w:hAnsi="Arial" w:cs="Arial"/>
          <w:b/>
          <w:bCs/>
          <w:sz w:val="22"/>
          <w:szCs w:val="22"/>
        </w:rPr>
        <w:t>Hypnotherapy</w:t>
      </w:r>
      <w:r w:rsidRPr="00AA5A2C">
        <w:rPr>
          <w:rFonts w:ascii="Arial" w:hAnsi="Arial" w:cs="Arial"/>
          <w:b/>
          <w:bCs/>
          <w:sz w:val="22"/>
          <w:szCs w:val="22"/>
        </w:rPr>
        <w:t>.</w:t>
      </w:r>
    </w:p>
    <w:p w14:paraId="04B4C1F0" w14:textId="2580BA07" w:rsidR="003C355A" w:rsidRPr="00AA5A2C" w:rsidRDefault="003C355A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566D6DF7" w14:textId="3C9709D2" w:rsidR="003C355A" w:rsidRPr="00AA5A2C" w:rsidRDefault="003C355A" w:rsidP="00AA5A2C">
      <w:pPr>
        <w:spacing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t xml:space="preserve">This </w:t>
      </w:r>
      <w:r w:rsidR="00C863A8" w:rsidRPr="00AA5A2C">
        <w:rPr>
          <w:rFonts w:ascii="Arial" w:hAnsi="Arial" w:cs="Arial"/>
          <w:sz w:val="22"/>
          <w:szCs w:val="22"/>
        </w:rPr>
        <w:t>assignment</w:t>
      </w:r>
      <w:r w:rsidRPr="00AA5A2C">
        <w:rPr>
          <w:rFonts w:ascii="Arial" w:hAnsi="Arial" w:cs="Arial"/>
          <w:sz w:val="22"/>
          <w:szCs w:val="22"/>
        </w:rPr>
        <w:t xml:space="preserve"> will be </w:t>
      </w:r>
      <w:r w:rsidR="00C863A8" w:rsidRPr="00AA5A2C">
        <w:rPr>
          <w:rFonts w:ascii="Arial" w:hAnsi="Arial" w:cs="Arial"/>
          <w:sz w:val="22"/>
          <w:szCs w:val="22"/>
        </w:rPr>
        <w:t>exploring</w:t>
      </w:r>
      <w:r w:rsidRPr="00AA5A2C">
        <w:rPr>
          <w:rFonts w:ascii="Arial" w:hAnsi="Arial" w:cs="Arial"/>
          <w:sz w:val="22"/>
          <w:szCs w:val="22"/>
        </w:rPr>
        <w:t xml:space="preserve"> into depth what </w:t>
      </w:r>
      <w:r w:rsidR="00C863A8" w:rsidRPr="00AA5A2C">
        <w:rPr>
          <w:rFonts w:ascii="Arial" w:hAnsi="Arial" w:cs="Arial"/>
          <w:sz w:val="22"/>
          <w:szCs w:val="22"/>
        </w:rPr>
        <w:t>hypnotherapy</w:t>
      </w:r>
      <w:r w:rsidRPr="00AA5A2C">
        <w:rPr>
          <w:rFonts w:ascii="Arial" w:hAnsi="Arial" w:cs="Arial"/>
          <w:sz w:val="22"/>
          <w:szCs w:val="22"/>
        </w:rPr>
        <w:t xml:space="preserve"> is</w:t>
      </w:r>
      <w:r w:rsidR="00C74BD9">
        <w:rPr>
          <w:rFonts w:ascii="Arial" w:hAnsi="Arial" w:cs="Arial"/>
          <w:sz w:val="22"/>
          <w:szCs w:val="22"/>
        </w:rPr>
        <w:t xml:space="preserve"> and </w:t>
      </w:r>
      <w:r w:rsidRPr="00AA5A2C">
        <w:rPr>
          <w:rFonts w:ascii="Arial" w:hAnsi="Arial" w:cs="Arial"/>
          <w:sz w:val="22"/>
          <w:szCs w:val="22"/>
        </w:rPr>
        <w:t>the history behind hypnotherapy inclu</w:t>
      </w:r>
      <w:r w:rsidR="00C74BD9">
        <w:rPr>
          <w:rFonts w:ascii="Arial" w:hAnsi="Arial" w:cs="Arial"/>
          <w:sz w:val="22"/>
          <w:szCs w:val="22"/>
        </w:rPr>
        <w:t>ding</w:t>
      </w:r>
      <w:r w:rsidRPr="00AA5A2C">
        <w:rPr>
          <w:rFonts w:ascii="Arial" w:hAnsi="Arial" w:cs="Arial"/>
          <w:sz w:val="22"/>
          <w:szCs w:val="22"/>
        </w:rPr>
        <w:t xml:space="preserve"> ancient and modern day uses and efficiency. </w:t>
      </w:r>
      <w:r w:rsidR="00C863A8" w:rsidRPr="00AA5A2C">
        <w:rPr>
          <w:rFonts w:ascii="Arial" w:hAnsi="Arial" w:cs="Arial"/>
          <w:sz w:val="22"/>
          <w:szCs w:val="22"/>
        </w:rPr>
        <w:t>The assignment will also look into the complications and contradictions it has with more traditional treatment</w:t>
      </w:r>
      <w:r w:rsidR="00C74BD9">
        <w:rPr>
          <w:rFonts w:ascii="Arial" w:hAnsi="Arial" w:cs="Arial"/>
          <w:sz w:val="22"/>
          <w:szCs w:val="22"/>
        </w:rPr>
        <w:t>. T</w:t>
      </w:r>
      <w:r w:rsidR="00C863A8" w:rsidRPr="00AA5A2C">
        <w:rPr>
          <w:rFonts w:ascii="Arial" w:hAnsi="Arial" w:cs="Arial"/>
          <w:sz w:val="22"/>
          <w:szCs w:val="22"/>
        </w:rPr>
        <w:t xml:space="preserve">o conclude the </w:t>
      </w:r>
      <w:proofErr w:type="gramStart"/>
      <w:r w:rsidR="00C863A8" w:rsidRPr="00AA5A2C">
        <w:rPr>
          <w:rFonts w:ascii="Arial" w:hAnsi="Arial" w:cs="Arial"/>
          <w:sz w:val="22"/>
          <w:szCs w:val="22"/>
        </w:rPr>
        <w:t>research</w:t>
      </w:r>
      <w:proofErr w:type="gramEnd"/>
      <w:r w:rsidR="00C74BD9">
        <w:rPr>
          <w:rFonts w:ascii="Arial" w:hAnsi="Arial" w:cs="Arial"/>
          <w:sz w:val="22"/>
          <w:szCs w:val="22"/>
        </w:rPr>
        <w:t xml:space="preserve"> we</w:t>
      </w:r>
      <w:r w:rsidR="00C863A8" w:rsidRPr="00AA5A2C">
        <w:rPr>
          <w:rFonts w:ascii="Arial" w:hAnsi="Arial" w:cs="Arial"/>
          <w:sz w:val="22"/>
          <w:szCs w:val="22"/>
        </w:rPr>
        <w:t xml:space="preserve"> will be evaluating how affective hypnotherapy is to complementary therapies and how effective hypnotherapy is </w:t>
      </w:r>
      <w:r w:rsidR="00C74BD9">
        <w:rPr>
          <w:rFonts w:ascii="Arial" w:hAnsi="Arial" w:cs="Arial"/>
          <w:sz w:val="22"/>
          <w:szCs w:val="22"/>
        </w:rPr>
        <w:t xml:space="preserve">in </w:t>
      </w:r>
      <w:r w:rsidR="00C863A8" w:rsidRPr="00AA5A2C">
        <w:rPr>
          <w:rFonts w:ascii="Arial" w:hAnsi="Arial" w:cs="Arial"/>
          <w:sz w:val="22"/>
          <w:szCs w:val="22"/>
        </w:rPr>
        <w:t>modern day use.</w:t>
      </w:r>
    </w:p>
    <w:p w14:paraId="64B89452" w14:textId="181EF32B" w:rsidR="003C355A" w:rsidRPr="00AA5A2C" w:rsidRDefault="003C355A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7663893E" w14:textId="77777777" w:rsidR="003C355A" w:rsidRPr="00AA5A2C" w:rsidRDefault="003C355A" w:rsidP="00AA5A2C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3A136408" w14:textId="79C4F3C3" w:rsidR="003C355A" w:rsidRPr="00AA5A2C" w:rsidRDefault="003C355A" w:rsidP="00AA5A2C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AA5A2C">
        <w:rPr>
          <w:rFonts w:ascii="Arial" w:hAnsi="Arial" w:cs="Arial"/>
          <w:b/>
          <w:bCs/>
          <w:sz w:val="22"/>
          <w:szCs w:val="22"/>
          <w:u w:val="single"/>
        </w:rPr>
        <w:t>What is Hypnotherapy</w:t>
      </w:r>
      <w:r w:rsidR="00C863A8" w:rsidRPr="00AA5A2C">
        <w:rPr>
          <w:rFonts w:ascii="Arial" w:hAnsi="Arial" w:cs="Arial"/>
          <w:b/>
          <w:bCs/>
          <w:sz w:val="22"/>
          <w:szCs w:val="22"/>
          <w:u w:val="single"/>
        </w:rPr>
        <w:t xml:space="preserve">? </w:t>
      </w:r>
    </w:p>
    <w:p w14:paraId="13C87076" w14:textId="77777777" w:rsidR="006C7ADA" w:rsidRPr="00AA5A2C" w:rsidRDefault="006C7ADA" w:rsidP="00AA5A2C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70D03556" w14:textId="16C84750" w:rsidR="00B24F2A" w:rsidRPr="00AA5A2C" w:rsidRDefault="00F91A1D" w:rsidP="00AA5A2C">
      <w:pPr>
        <w:spacing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t>Hypnotherapy</w:t>
      </w:r>
      <w:r w:rsidR="006E2C41" w:rsidRPr="00AA5A2C">
        <w:rPr>
          <w:rFonts w:ascii="Arial" w:hAnsi="Arial" w:cs="Arial"/>
          <w:sz w:val="22"/>
          <w:szCs w:val="22"/>
        </w:rPr>
        <w:t xml:space="preserve"> is an </w:t>
      </w:r>
      <w:r w:rsidRPr="00AA5A2C">
        <w:rPr>
          <w:rFonts w:ascii="Arial" w:hAnsi="Arial" w:cs="Arial"/>
          <w:sz w:val="22"/>
          <w:szCs w:val="22"/>
        </w:rPr>
        <w:t>alternative</w:t>
      </w:r>
      <w:r w:rsidR="006E2C41" w:rsidRPr="00AA5A2C">
        <w:rPr>
          <w:rFonts w:ascii="Arial" w:hAnsi="Arial" w:cs="Arial"/>
          <w:sz w:val="22"/>
          <w:szCs w:val="22"/>
        </w:rPr>
        <w:t xml:space="preserve"> treatment to using medicine. It is practiced through hypnosis where the mind goes </w:t>
      </w:r>
      <w:r w:rsidRPr="00AA5A2C">
        <w:rPr>
          <w:rFonts w:ascii="Arial" w:hAnsi="Arial" w:cs="Arial"/>
          <w:sz w:val="22"/>
          <w:szCs w:val="22"/>
        </w:rPr>
        <w:t>into</w:t>
      </w:r>
      <w:r w:rsidR="006E2C41" w:rsidRPr="00AA5A2C">
        <w:rPr>
          <w:rFonts w:ascii="Arial" w:hAnsi="Arial" w:cs="Arial"/>
          <w:sz w:val="22"/>
          <w:szCs w:val="22"/>
        </w:rPr>
        <w:t xml:space="preserve"> a special state of </w:t>
      </w:r>
      <w:r w:rsidRPr="00AA5A2C">
        <w:rPr>
          <w:rFonts w:ascii="Arial" w:hAnsi="Arial" w:cs="Arial"/>
          <w:sz w:val="22"/>
          <w:szCs w:val="22"/>
        </w:rPr>
        <w:t>consciousness</w:t>
      </w:r>
      <w:r w:rsidR="00E555CE" w:rsidRPr="00AA5A2C">
        <w:rPr>
          <w:rFonts w:ascii="Arial" w:hAnsi="Arial" w:cs="Arial"/>
          <w:sz w:val="22"/>
          <w:szCs w:val="22"/>
        </w:rPr>
        <w:t xml:space="preserve"> and in a state of rel</w:t>
      </w:r>
      <w:r w:rsidR="006466F0" w:rsidRPr="00AA5A2C">
        <w:rPr>
          <w:rFonts w:ascii="Arial" w:hAnsi="Arial" w:cs="Arial"/>
          <w:sz w:val="22"/>
          <w:szCs w:val="22"/>
        </w:rPr>
        <w:t>axation</w:t>
      </w:r>
      <w:r w:rsidR="00A45FDD" w:rsidRPr="00AA5A2C">
        <w:rPr>
          <w:rFonts w:ascii="Arial" w:hAnsi="Arial" w:cs="Arial"/>
          <w:sz w:val="22"/>
          <w:szCs w:val="22"/>
        </w:rPr>
        <w:t xml:space="preserve"> </w:t>
      </w:r>
      <w:r w:rsidR="00441987" w:rsidRPr="00AA5A2C">
        <w:rPr>
          <w:rFonts w:ascii="Arial" w:hAnsi="Arial" w:cs="Arial"/>
          <w:sz w:val="22"/>
          <w:szCs w:val="22"/>
        </w:rPr>
        <w:t>or trance</w:t>
      </w:r>
      <w:r w:rsidR="00A45FDD" w:rsidRPr="00AA5A2C">
        <w:rPr>
          <w:rFonts w:ascii="Arial" w:hAnsi="Arial" w:cs="Arial"/>
          <w:sz w:val="22"/>
          <w:szCs w:val="22"/>
        </w:rPr>
        <w:t>.</w:t>
      </w:r>
      <w:r w:rsidR="006E2C41" w:rsidRPr="00AA5A2C">
        <w:rPr>
          <w:rFonts w:ascii="Arial" w:hAnsi="Arial" w:cs="Arial"/>
          <w:sz w:val="22"/>
          <w:szCs w:val="22"/>
        </w:rPr>
        <w:t xml:space="preserve"> </w:t>
      </w:r>
      <w:r w:rsidR="00C74BD9">
        <w:rPr>
          <w:rFonts w:ascii="Arial" w:hAnsi="Arial" w:cs="Arial"/>
          <w:sz w:val="22"/>
          <w:szCs w:val="22"/>
        </w:rPr>
        <w:t>W</w:t>
      </w:r>
      <w:r w:rsidR="006E2C41" w:rsidRPr="00AA5A2C">
        <w:rPr>
          <w:rFonts w:ascii="Arial" w:hAnsi="Arial" w:cs="Arial"/>
          <w:sz w:val="22"/>
          <w:szCs w:val="22"/>
        </w:rPr>
        <w:t xml:space="preserve">hen hypnosis is combined with any type of </w:t>
      </w:r>
      <w:r w:rsidRPr="00AA5A2C">
        <w:rPr>
          <w:rFonts w:ascii="Arial" w:hAnsi="Arial" w:cs="Arial"/>
          <w:sz w:val="22"/>
          <w:szCs w:val="22"/>
        </w:rPr>
        <w:t>therapy</w:t>
      </w:r>
      <w:r w:rsidR="006E2C41" w:rsidRPr="00AA5A2C">
        <w:rPr>
          <w:rFonts w:ascii="Arial" w:hAnsi="Arial" w:cs="Arial"/>
          <w:sz w:val="22"/>
          <w:szCs w:val="22"/>
        </w:rPr>
        <w:t xml:space="preserve"> it is called hypnotherapy</w:t>
      </w:r>
      <w:r w:rsidR="00031828" w:rsidRPr="00AA5A2C">
        <w:rPr>
          <w:rFonts w:ascii="Arial" w:hAnsi="Arial" w:cs="Arial"/>
          <w:sz w:val="22"/>
          <w:szCs w:val="22"/>
        </w:rPr>
        <w:t>.</w:t>
      </w:r>
      <w:r w:rsidR="00031828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(Mott, 1989)</w:t>
      </w:r>
      <w:r w:rsidR="00031828" w:rsidRPr="00AA5A2C">
        <w:rPr>
          <w:rFonts w:ascii="Arial" w:hAnsi="Arial" w:cs="Arial"/>
          <w:sz w:val="22"/>
          <w:szCs w:val="22"/>
        </w:rPr>
        <w:t xml:space="preserve"> H</w:t>
      </w:r>
      <w:r w:rsidR="001234FD" w:rsidRPr="00AA5A2C">
        <w:rPr>
          <w:rFonts w:ascii="Arial" w:hAnsi="Arial" w:cs="Arial"/>
          <w:sz w:val="22"/>
          <w:szCs w:val="22"/>
        </w:rPr>
        <w:t xml:space="preserve">ypnotherapy is a process whereby it helps people fulfil their </w:t>
      </w:r>
      <w:r w:rsidRPr="00AA5A2C">
        <w:rPr>
          <w:rFonts w:ascii="Arial" w:hAnsi="Arial" w:cs="Arial"/>
          <w:sz w:val="22"/>
          <w:szCs w:val="22"/>
        </w:rPr>
        <w:t>personal</w:t>
      </w:r>
      <w:r w:rsidR="001234FD" w:rsidRPr="00AA5A2C">
        <w:rPr>
          <w:rFonts w:ascii="Arial" w:hAnsi="Arial" w:cs="Arial"/>
          <w:sz w:val="22"/>
          <w:szCs w:val="22"/>
        </w:rPr>
        <w:t xml:space="preserve"> goal, </w:t>
      </w:r>
      <w:r w:rsidR="00C74BD9">
        <w:rPr>
          <w:rFonts w:ascii="Arial" w:hAnsi="Arial" w:cs="Arial"/>
          <w:sz w:val="22"/>
          <w:szCs w:val="22"/>
        </w:rPr>
        <w:t xml:space="preserve">retrieve </w:t>
      </w:r>
      <w:r w:rsidR="001234FD" w:rsidRPr="00AA5A2C">
        <w:rPr>
          <w:rFonts w:ascii="Arial" w:hAnsi="Arial" w:cs="Arial"/>
          <w:sz w:val="22"/>
          <w:szCs w:val="22"/>
        </w:rPr>
        <w:t xml:space="preserve">memories and </w:t>
      </w:r>
      <w:r w:rsidRPr="00AA5A2C">
        <w:rPr>
          <w:rFonts w:ascii="Arial" w:hAnsi="Arial" w:cs="Arial"/>
          <w:sz w:val="22"/>
          <w:szCs w:val="22"/>
        </w:rPr>
        <w:t>achieve</w:t>
      </w:r>
      <w:r w:rsidR="001234FD" w:rsidRPr="00AA5A2C">
        <w:rPr>
          <w:rFonts w:ascii="Arial" w:hAnsi="Arial" w:cs="Arial"/>
          <w:sz w:val="22"/>
          <w:szCs w:val="22"/>
        </w:rPr>
        <w:t xml:space="preserve"> therapeutic goals.</w:t>
      </w:r>
    </w:p>
    <w:p w14:paraId="07DA3E12" w14:textId="29E81F2A" w:rsidR="0049698F" w:rsidRPr="00AA5A2C" w:rsidRDefault="001234FD" w:rsidP="00AA5A2C">
      <w:pPr>
        <w:spacing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t xml:space="preserve">In </w:t>
      </w:r>
      <w:r w:rsidR="00F91A1D" w:rsidRPr="00AA5A2C">
        <w:rPr>
          <w:rFonts w:ascii="Arial" w:hAnsi="Arial" w:cs="Arial"/>
          <w:sz w:val="22"/>
          <w:szCs w:val="22"/>
        </w:rPr>
        <w:t>preparation</w:t>
      </w:r>
      <w:r w:rsidR="00E555CE" w:rsidRPr="00AA5A2C">
        <w:rPr>
          <w:rFonts w:ascii="Arial" w:hAnsi="Arial" w:cs="Arial"/>
          <w:sz w:val="22"/>
          <w:szCs w:val="22"/>
        </w:rPr>
        <w:t xml:space="preserve"> for a session of hypnotherapy the hypno</w:t>
      </w:r>
      <w:r w:rsidR="00C74BD9">
        <w:rPr>
          <w:rFonts w:ascii="Arial" w:hAnsi="Arial" w:cs="Arial"/>
          <w:sz w:val="22"/>
          <w:szCs w:val="22"/>
        </w:rPr>
        <w:t>tist</w:t>
      </w:r>
      <w:r w:rsidR="00E555CE" w:rsidRPr="00AA5A2C">
        <w:rPr>
          <w:rFonts w:ascii="Arial" w:hAnsi="Arial" w:cs="Arial"/>
          <w:sz w:val="22"/>
          <w:szCs w:val="22"/>
        </w:rPr>
        <w:t xml:space="preserve"> will </w:t>
      </w:r>
      <w:r w:rsidR="00F91A1D" w:rsidRPr="00AA5A2C">
        <w:rPr>
          <w:rFonts w:ascii="Arial" w:hAnsi="Arial" w:cs="Arial"/>
          <w:sz w:val="22"/>
          <w:szCs w:val="22"/>
        </w:rPr>
        <w:t>schedule</w:t>
      </w:r>
      <w:r w:rsidR="00E555CE" w:rsidRPr="00AA5A2C">
        <w:rPr>
          <w:rFonts w:ascii="Arial" w:hAnsi="Arial" w:cs="Arial"/>
          <w:sz w:val="22"/>
          <w:szCs w:val="22"/>
        </w:rPr>
        <w:t xml:space="preserve"> </w:t>
      </w:r>
      <w:r w:rsidR="00F91A1D" w:rsidRPr="00AA5A2C">
        <w:rPr>
          <w:rFonts w:ascii="Arial" w:hAnsi="Arial" w:cs="Arial"/>
          <w:sz w:val="22"/>
          <w:szCs w:val="22"/>
        </w:rPr>
        <w:t>consultations</w:t>
      </w:r>
      <w:r w:rsidR="006466F0" w:rsidRPr="00AA5A2C">
        <w:rPr>
          <w:rFonts w:ascii="Arial" w:hAnsi="Arial" w:cs="Arial"/>
          <w:sz w:val="22"/>
          <w:szCs w:val="22"/>
        </w:rPr>
        <w:t xml:space="preserve"> </w:t>
      </w:r>
      <w:r w:rsidR="00E555CE" w:rsidRPr="00AA5A2C">
        <w:rPr>
          <w:rFonts w:ascii="Arial" w:hAnsi="Arial" w:cs="Arial"/>
          <w:sz w:val="22"/>
          <w:szCs w:val="22"/>
        </w:rPr>
        <w:t xml:space="preserve">so that careful observation and background medical checks </w:t>
      </w:r>
      <w:r w:rsidR="00C74BD9">
        <w:rPr>
          <w:rFonts w:ascii="Arial" w:hAnsi="Arial" w:cs="Arial"/>
          <w:sz w:val="22"/>
          <w:szCs w:val="22"/>
        </w:rPr>
        <w:t>can</w:t>
      </w:r>
      <w:r w:rsidR="00E555CE" w:rsidRPr="00AA5A2C">
        <w:rPr>
          <w:rFonts w:ascii="Arial" w:hAnsi="Arial" w:cs="Arial"/>
          <w:sz w:val="22"/>
          <w:szCs w:val="22"/>
        </w:rPr>
        <w:t xml:space="preserve"> be done. The therapist will interview the patient by gathering facts to understand the </w:t>
      </w:r>
      <w:proofErr w:type="gramStart"/>
      <w:r w:rsidR="00E555CE" w:rsidRPr="00AA5A2C">
        <w:rPr>
          <w:rFonts w:ascii="Arial" w:hAnsi="Arial" w:cs="Arial"/>
          <w:sz w:val="22"/>
          <w:szCs w:val="22"/>
        </w:rPr>
        <w:t>patients</w:t>
      </w:r>
      <w:proofErr w:type="gramEnd"/>
      <w:r w:rsidR="00E555CE" w:rsidRPr="00AA5A2C">
        <w:rPr>
          <w:rFonts w:ascii="Arial" w:hAnsi="Arial" w:cs="Arial"/>
          <w:sz w:val="22"/>
          <w:szCs w:val="22"/>
        </w:rPr>
        <w:t xml:space="preserve"> feeling</w:t>
      </w:r>
      <w:r w:rsidR="00C74BD9">
        <w:rPr>
          <w:rFonts w:ascii="Arial" w:hAnsi="Arial" w:cs="Arial"/>
          <w:sz w:val="22"/>
          <w:szCs w:val="22"/>
        </w:rPr>
        <w:t>s</w:t>
      </w:r>
      <w:r w:rsidR="00E555CE" w:rsidRPr="00AA5A2C">
        <w:rPr>
          <w:rFonts w:ascii="Arial" w:hAnsi="Arial" w:cs="Arial"/>
          <w:sz w:val="22"/>
          <w:szCs w:val="22"/>
        </w:rPr>
        <w:t xml:space="preserve"> and understandings </w:t>
      </w:r>
      <w:r w:rsidR="00C74BD9">
        <w:rPr>
          <w:rFonts w:ascii="Arial" w:hAnsi="Arial" w:cs="Arial"/>
          <w:sz w:val="22"/>
          <w:szCs w:val="22"/>
        </w:rPr>
        <w:t>regarding</w:t>
      </w:r>
      <w:r w:rsidR="00E555CE" w:rsidRPr="00AA5A2C">
        <w:rPr>
          <w:rFonts w:ascii="Arial" w:hAnsi="Arial" w:cs="Arial"/>
          <w:sz w:val="22"/>
          <w:szCs w:val="22"/>
        </w:rPr>
        <w:t xml:space="preserve"> the problem</w:t>
      </w:r>
      <w:r w:rsidR="00C74BD9">
        <w:rPr>
          <w:rFonts w:ascii="Arial" w:hAnsi="Arial" w:cs="Arial"/>
          <w:sz w:val="22"/>
          <w:szCs w:val="22"/>
        </w:rPr>
        <w:t>s</w:t>
      </w:r>
      <w:r w:rsidR="00E555CE" w:rsidRPr="00AA5A2C">
        <w:rPr>
          <w:rFonts w:ascii="Arial" w:hAnsi="Arial" w:cs="Arial"/>
          <w:sz w:val="22"/>
          <w:szCs w:val="22"/>
        </w:rPr>
        <w:t xml:space="preserve"> the patient </w:t>
      </w:r>
      <w:r w:rsidR="00F91A1D" w:rsidRPr="00AA5A2C">
        <w:rPr>
          <w:rFonts w:ascii="Arial" w:hAnsi="Arial" w:cs="Arial"/>
          <w:sz w:val="22"/>
          <w:szCs w:val="22"/>
        </w:rPr>
        <w:t>has. This</w:t>
      </w:r>
      <w:r w:rsidR="00E555CE" w:rsidRPr="00AA5A2C">
        <w:rPr>
          <w:rFonts w:ascii="Arial" w:hAnsi="Arial" w:cs="Arial"/>
          <w:sz w:val="22"/>
          <w:szCs w:val="22"/>
        </w:rPr>
        <w:t xml:space="preserve"> is so that the therapist and the patient </w:t>
      </w:r>
      <w:r w:rsidR="00C74BD9">
        <w:rPr>
          <w:rFonts w:ascii="Arial" w:hAnsi="Arial" w:cs="Arial"/>
          <w:sz w:val="22"/>
          <w:szCs w:val="22"/>
        </w:rPr>
        <w:t xml:space="preserve">can </w:t>
      </w:r>
      <w:r w:rsidR="00E555CE" w:rsidRPr="00AA5A2C">
        <w:rPr>
          <w:rFonts w:ascii="Arial" w:hAnsi="Arial" w:cs="Arial"/>
          <w:sz w:val="22"/>
          <w:szCs w:val="22"/>
        </w:rPr>
        <w:t xml:space="preserve">create </w:t>
      </w:r>
      <w:r w:rsidR="00C74BD9">
        <w:rPr>
          <w:rFonts w:ascii="Arial" w:hAnsi="Arial" w:cs="Arial"/>
          <w:sz w:val="22"/>
          <w:szCs w:val="22"/>
        </w:rPr>
        <w:t xml:space="preserve">a level of </w:t>
      </w:r>
      <w:r w:rsidR="00E555CE" w:rsidRPr="00AA5A2C">
        <w:rPr>
          <w:rFonts w:ascii="Arial" w:hAnsi="Arial" w:cs="Arial"/>
          <w:sz w:val="22"/>
          <w:szCs w:val="22"/>
        </w:rPr>
        <w:t>trust with each other</w:t>
      </w:r>
      <w:r w:rsidR="00C74BD9">
        <w:rPr>
          <w:rFonts w:ascii="Arial" w:hAnsi="Arial" w:cs="Arial"/>
          <w:sz w:val="22"/>
          <w:szCs w:val="22"/>
        </w:rPr>
        <w:t>,</w:t>
      </w:r>
      <w:r w:rsidR="00E555CE" w:rsidRPr="00AA5A2C">
        <w:rPr>
          <w:rFonts w:ascii="Arial" w:hAnsi="Arial" w:cs="Arial"/>
          <w:sz w:val="22"/>
          <w:szCs w:val="22"/>
        </w:rPr>
        <w:t xml:space="preserve"> develop a communication between </w:t>
      </w:r>
      <w:r w:rsidR="00C74BD9">
        <w:rPr>
          <w:rFonts w:ascii="Arial" w:hAnsi="Arial" w:cs="Arial"/>
          <w:sz w:val="22"/>
          <w:szCs w:val="22"/>
        </w:rPr>
        <w:t>each other</w:t>
      </w:r>
      <w:r w:rsidR="00E555CE" w:rsidRPr="00AA5A2C">
        <w:rPr>
          <w:rFonts w:ascii="Arial" w:hAnsi="Arial" w:cs="Arial"/>
          <w:sz w:val="22"/>
          <w:szCs w:val="22"/>
        </w:rPr>
        <w:t xml:space="preserve"> and build a medium between </w:t>
      </w:r>
      <w:r w:rsidR="00C74BD9">
        <w:rPr>
          <w:rFonts w:ascii="Arial" w:hAnsi="Arial" w:cs="Arial"/>
          <w:sz w:val="22"/>
          <w:szCs w:val="22"/>
        </w:rPr>
        <w:t>each other</w:t>
      </w:r>
      <w:r w:rsidR="00E555CE" w:rsidRPr="00AA5A2C">
        <w:rPr>
          <w:rFonts w:ascii="Arial" w:hAnsi="Arial" w:cs="Arial"/>
          <w:sz w:val="22"/>
          <w:szCs w:val="22"/>
        </w:rPr>
        <w:t xml:space="preserve">. </w:t>
      </w:r>
      <w:r w:rsidR="00031828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(Erickson and Rossi, 1977)</w:t>
      </w:r>
      <w:r w:rsidR="001A3C92" w:rsidRPr="00AA5A2C">
        <w:rPr>
          <w:rFonts w:ascii="Arial" w:hAnsi="Arial" w:cs="Arial"/>
          <w:sz w:val="22"/>
          <w:szCs w:val="22"/>
        </w:rPr>
        <w:t xml:space="preserve"> </w:t>
      </w:r>
      <w:r w:rsidR="00A45FDD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 therapist will give you suggestions once in a </w:t>
      </w:r>
      <w:r w:rsidR="00F91A1D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trance,</w:t>
      </w:r>
      <w:r w:rsidR="00A45FDD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but it is up to the patient to decide weather to act upon them to reach the full potential of the therapy.</w:t>
      </w:r>
      <w:r w:rsidR="0049698F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49698F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(Hypnotherapy | Psychology Today UK, 2020)</w:t>
      </w:r>
    </w:p>
    <w:p w14:paraId="57CE226D" w14:textId="5A8BFCCC" w:rsidR="00A45FDD" w:rsidRPr="00AA5A2C" w:rsidRDefault="00A45FDD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580DA835" w14:textId="52FECAAF" w:rsidR="00C968B2" w:rsidRPr="00AA5A2C" w:rsidRDefault="00C968B2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3B286F3" w14:textId="6B84ABCE" w:rsidR="00FE2A24" w:rsidRPr="00AA5A2C" w:rsidRDefault="00FE2A24" w:rsidP="00AA5A2C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  <w:shd w:val="clear" w:color="auto" w:fill="FFFFFF"/>
        </w:rPr>
      </w:pPr>
    </w:p>
    <w:p w14:paraId="5BBFF0D9" w14:textId="5AD6752B" w:rsidR="007433E7" w:rsidRPr="00AA5A2C" w:rsidRDefault="007433E7" w:rsidP="00AA5A2C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  <w:shd w:val="clear" w:color="auto" w:fill="FFFFFF"/>
        </w:rPr>
      </w:pPr>
    </w:p>
    <w:p w14:paraId="7059E482" w14:textId="77777777" w:rsidR="001A3C92" w:rsidRPr="00AA5A2C" w:rsidRDefault="001A3C92" w:rsidP="00AA5A2C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  <w:shd w:val="clear" w:color="auto" w:fill="FFFFFF"/>
        </w:rPr>
      </w:pPr>
    </w:p>
    <w:p w14:paraId="093077D8" w14:textId="6340CF37" w:rsidR="007433E7" w:rsidRDefault="007433E7" w:rsidP="00AA5A2C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  <w:shd w:val="clear" w:color="auto" w:fill="FFFFFF"/>
        </w:rPr>
      </w:pPr>
    </w:p>
    <w:p w14:paraId="5D674119" w14:textId="1F619E08" w:rsidR="00AA5A2C" w:rsidRDefault="00AA5A2C" w:rsidP="00AA5A2C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  <w:shd w:val="clear" w:color="auto" w:fill="FFFFFF"/>
        </w:rPr>
      </w:pPr>
    </w:p>
    <w:p w14:paraId="7EF84E07" w14:textId="77777777" w:rsidR="001077C0" w:rsidRPr="00AA5A2C" w:rsidRDefault="001077C0" w:rsidP="00AA5A2C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  <w:shd w:val="clear" w:color="auto" w:fill="FFFFFF"/>
        </w:rPr>
      </w:pPr>
    </w:p>
    <w:p w14:paraId="0FD22A20" w14:textId="6B9919EE" w:rsidR="00331F9F" w:rsidRPr="00AA5A2C" w:rsidRDefault="007433E7" w:rsidP="00AA5A2C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  <w:shd w:val="clear" w:color="auto" w:fill="FFFFFF"/>
        </w:rPr>
      </w:pPr>
      <w:r w:rsidRPr="00AA5A2C">
        <w:rPr>
          <w:rFonts w:ascii="Arial" w:hAnsi="Arial" w:cs="Arial"/>
          <w:b/>
          <w:bCs/>
          <w:color w:val="000000" w:themeColor="text1"/>
          <w:sz w:val="22"/>
          <w:szCs w:val="22"/>
          <w:u w:val="single"/>
          <w:shd w:val="clear" w:color="auto" w:fill="FFFFFF"/>
        </w:rPr>
        <w:lastRenderedPageBreak/>
        <w:t>Rules and Regulations of Hypnotherapy</w:t>
      </w:r>
    </w:p>
    <w:p w14:paraId="00CCE2B8" w14:textId="086276E9" w:rsidR="00DF7D36" w:rsidRPr="00AA5A2C" w:rsidRDefault="00DF7D36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6ED397B" w14:textId="2AD4A137" w:rsidR="00031828" w:rsidRPr="00072ED8" w:rsidRDefault="00B919DF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Laws all around the world are different when undertaking a profession in hypnotherapy. They all have different guidelines and regulation</w:t>
      </w:r>
      <w:r w:rsidR="00C74BD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</w:t>
      </w:r>
      <w:r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072ED8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gramStart"/>
      <w:r w:rsidR="00DF7D36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Therapies</w:t>
      </w:r>
      <w:proofErr w:type="gramEnd"/>
      <w:r w:rsidR="00DF7D36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in the UK are not regulated by the common Law. In saying this some professional titles are regulated by law</w:t>
      </w:r>
      <w:r w:rsidR="00C74BD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DF7D36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C74BD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</w:t>
      </w:r>
      <w:r w:rsidR="00DF7D36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hese are nurses, clinical psychologist, </w:t>
      </w:r>
      <w:r w:rsidR="0029078B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physiotherapists</w:t>
      </w:r>
      <w:r w:rsidR="00DF7D36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etc.</w:t>
      </w:r>
      <w:r w:rsidR="00031828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031828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(Davis and Davis, 2020)</w:t>
      </w:r>
      <w:r w:rsidR="00031828" w:rsidRPr="00AA5A2C">
        <w:rPr>
          <w:rFonts w:ascii="Arial" w:hAnsi="Arial" w:cs="Arial"/>
          <w:sz w:val="22"/>
          <w:szCs w:val="22"/>
        </w:rPr>
        <w:t xml:space="preserve"> </w:t>
      </w:r>
      <w:r w:rsidR="00DF7D36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This is the reason it is wise to undertakes </w:t>
      </w:r>
      <w:r w:rsidR="0029078B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insurance</w:t>
      </w:r>
      <w:r w:rsidR="00DF7D36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and </w:t>
      </w:r>
      <w:r w:rsidR="0029078B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self-regulate</w:t>
      </w:r>
      <w:r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="00031828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(Training, Area and Us, 2020)</w:t>
      </w:r>
      <w:r w:rsidR="00031828" w:rsidRPr="00AA5A2C">
        <w:rPr>
          <w:rFonts w:ascii="Arial" w:hAnsi="Arial" w:cs="Arial"/>
          <w:sz w:val="22"/>
          <w:szCs w:val="22"/>
        </w:rPr>
        <w:t xml:space="preserve"> </w:t>
      </w:r>
      <w:r w:rsidR="00031828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r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 will therefore be a good idea to be </w:t>
      </w:r>
      <w:r w:rsidR="0020572C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registered under the British </w:t>
      </w:r>
      <w:r w:rsidR="0029078B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Society</w:t>
      </w:r>
      <w:r w:rsidR="0020572C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of Clinical Hypnosis </w:t>
      </w:r>
      <w:r w:rsidR="00C74BD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as</w:t>
      </w:r>
      <w:r w:rsidR="0020572C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this a </w:t>
      </w:r>
      <w:r w:rsidR="0029078B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recognised</w:t>
      </w:r>
      <w:r w:rsidR="0020572C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body who aim to promote and assure a high standard of clinical hypnotherapy.</w:t>
      </w:r>
      <w:r w:rsidR="00031828" w:rsidRPr="00AA5A2C">
        <w:rPr>
          <w:rFonts w:ascii="Arial" w:hAnsi="Arial" w:cs="Arial"/>
          <w:sz w:val="22"/>
          <w:szCs w:val="22"/>
        </w:rPr>
        <w:t xml:space="preserve"> </w:t>
      </w:r>
      <w:r w:rsidR="00031828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(British Society of Clinical Hypnosis, 2020)</w:t>
      </w:r>
    </w:p>
    <w:p w14:paraId="4D0BA975" w14:textId="25C2D7FC" w:rsidR="00331F9F" w:rsidRPr="00AA5A2C" w:rsidRDefault="00331F9F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614C985" w14:textId="6683A61E" w:rsidR="00FE2A24" w:rsidRPr="00AA5A2C" w:rsidRDefault="00FE2A24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u w:val="single"/>
          <w:shd w:val="clear" w:color="auto" w:fill="FFFFFF"/>
        </w:rPr>
      </w:pPr>
    </w:p>
    <w:p w14:paraId="2F5EF285" w14:textId="2F9FEF10" w:rsidR="00331F9F" w:rsidRPr="00AA5A2C" w:rsidRDefault="00331F9F" w:rsidP="00AA5A2C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AA5A2C">
        <w:rPr>
          <w:rFonts w:ascii="Arial" w:hAnsi="Arial" w:cs="Arial"/>
          <w:b/>
          <w:bCs/>
          <w:sz w:val="22"/>
          <w:szCs w:val="22"/>
          <w:u w:val="single"/>
        </w:rPr>
        <w:t>History of hypnotherapy</w:t>
      </w:r>
    </w:p>
    <w:p w14:paraId="25A2FAD4" w14:textId="77777777" w:rsidR="006C7ADA" w:rsidRPr="00AA5A2C" w:rsidRDefault="006C7ADA" w:rsidP="00AA5A2C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FB9A1D2" w14:textId="0F9001E2" w:rsidR="00031828" w:rsidRPr="00AA5A2C" w:rsidRDefault="00331F9F" w:rsidP="00AA5A2C">
      <w:pPr>
        <w:spacing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t xml:space="preserve">Medical hypnosis is one of the oldest medical arts. From the ancient concepts of supernatural concepts to the </w:t>
      </w:r>
      <w:r w:rsidR="00F91A1D" w:rsidRPr="00AA5A2C">
        <w:rPr>
          <w:rFonts w:ascii="Arial" w:hAnsi="Arial" w:cs="Arial"/>
          <w:sz w:val="22"/>
          <w:szCs w:val="22"/>
        </w:rPr>
        <w:t>modern-day</w:t>
      </w:r>
      <w:r w:rsidRPr="00AA5A2C">
        <w:rPr>
          <w:rFonts w:ascii="Arial" w:hAnsi="Arial" w:cs="Arial"/>
          <w:sz w:val="22"/>
          <w:szCs w:val="22"/>
        </w:rPr>
        <w:t xml:space="preserve"> theory and practice.</w:t>
      </w:r>
      <w:r w:rsidR="00031828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(WOLBERG, 1948)</w:t>
      </w:r>
    </w:p>
    <w:p w14:paraId="7E5825C1" w14:textId="4CB33D9C" w:rsidR="00031828" w:rsidRPr="00072ED8" w:rsidRDefault="0029078B" w:rsidP="00AA5A2C">
      <w:pPr>
        <w:spacing w:line="360" w:lineRule="auto"/>
        <w:rPr>
          <w:rFonts w:ascii="Arial" w:hAnsi="Arial" w:cs="Arial"/>
          <w:color w:val="333333"/>
          <w:sz w:val="22"/>
          <w:szCs w:val="22"/>
        </w:rPr>
      </w:pPr>
      <w:r w:rsidRPr="00AA5A2C">
        <w:rPr>
          <w:rFonts w:ascii="Arial" w:hAnsi="Arial" w:cs="Arial"/>
          <w:color w:val="333333"/>
          <w:sz w:val="22"/>
          <w:szCs w:val="22"/>
        </w:rPr>
        <w:t>The history of Hypnosis started off in ancient times to be a mixture of magic and medicine.</w:t>
      </w:r>
      <w:r w:rsidR="0097691F">
        <w:rPr>
          <w:rFonts w:ascii="Arial" w:hAnsi="Arial" w:cs="Arial"/>
          <w:color w:val="333333"/>
          <w:sz w:val="22"/>
          <w:szCs w:val="22"/>
        </w:rPr>
        <w:t xml:space="preserve"> I</w:t>
      </w:r>
      <w:r w:rsidRPr="00AA5A2C">
        <w:rPr>
          <w:rFonts w:ascii="Arial" w:hAnsi="Arial" w:cs="Arial"/>
          <w:color w:val="333333"/>
          <w:sz w:val="22"/>
          <w:szCs w:val="22"/>
        </w:rPr>
        <w:t xml:space="preserve">n Egypt and Greece people were taken into Temples to get healed by hypnosis. </w:t>
      </w:r>
      <w:r w:rsidR="00031828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(Psychology, 2020)</w:t>
      </w:r>
      <w:r w:rsidR="00072ED8">
        <w:rPr>
          <w:rFonts w:ascii="Arial" w:hAnsi="Arial" w:cs="Arial"/>
          <w:color w:val="333333"/>
          <w:sz w:val="22"/>
          <w:szCs w:val="22"/>
        </w:rPr>
        <w:t xml:space="preserve"> </w:t>
      </w:r>
      <w:r w:rsidR="0097691F">
        <w:rPr>
          <w:rFonts w:ascii="Arial" w:hAnsi="Arial" w:cs="Arial"/>
          <w:sz w:val="22"/>
          <w:szCs w:val="22"/>
        </w:rPr>
        <w:t>T</w:t>
      </w:r>
      <w:r w:rsidR="00E83AF7" w:rsidRPr="00AA5A2C">
        <w:rPr>
          <w:rFonts w:ascii="Arial" w:hAnsi="Arial" w:cs="Arial"/>
          <w:sz w:val="22"/>
          <w:szCs w:val="22"/>
        </w:rPr>
        <w:t>he scientific history of hypnotherapy started in Vienna and Paris</w:t>
      </w:r>
      <w:r w:rsidR="0097691F">
        <w:rPr>
          <w:rFonts w:ascii="Arial" w:hAnsi="Arial" w:cs="Arial"/>
          <w:sz w:val="22"/>
          <w:szCs w:val="22"/>
        </w:rPr>
        <w:t xml:space="preserve"> in the 18</w:t>
      </w:r>
      <w:r w:rsidR="0097691F" w:rsidRPr="0097691F">
        <w:rPr>
          <w:rFonts w:ascii="Arial" w:hAnsi="Arial" w:cs="Arial"/>
          <w:sz w:val="22"/>
          <w:szCs w:val="22"/>
          <w:vertAlign w:val="superscript"/>
        </w:rPr>
        <w:t>th</w:t>
      </w:r>
      <w:r w:rsidR="0097691F">
        <w:rPr>
          <w:rFonts w:ascii="Arial" w:hAnsi="Arial" w:cs="Arial"/>
          <w:sz w:val="22"/>
          <w:szCs w:val="22"/>
        </w:rPr>
        <w:t xml:space="preserve"> century </w:t>
      </w:r>
      <w:r w:rsidR="00E83AF7" w:rsidRPr="00AA5A2C">
        <w:rPr>
          <w:rFonts w:ascii="Arial" w:hAnsi="Arial" w:cs="Arial"/>
          <w:sz w:val="22"/>
          <w:szCs w:val="22"/>
        </w:rPr>
        <w:t xml:space="preserve">when </w:t>
      </w:r>
      <w:r w:rsidR="00E24D98" w:rsidRPr="00AA5A2C">
        <w:rPr>
          <w:rFonts w:ascii="Arial" w:hAnsi="Arial" w:cs="Arial"/>
          <w:sz w:val="22"/>
          <w:szCs w:val="22"/>
        </w:rPr>
        <w:t xml:space="preserve">Dr Franz Mesmer </w:t>
      </w:r>
      <w:r w:rsidR="0097691F">
        <w:rPr>
          <w:rFonts w:ascii="Arial" w:hAnsi="Arial" w:cs="Arial"/>
          <w:sz w:val="22"/>
          <w:szCs w:val="22"/>
        </w:rPr>
        <w:t xml:space="preserve">started </w:t>
      </w:r>
      <w:r w:rsidR="00E24D98" w:rsidRPr="00AA5A2C">
        <w:rPr>
          <w:rFonts w:ascii="Arial" w:hAnsi="Arial" w:cs="Arial"/>
          <w:sz w:val="22"/>
          <w:szCs w:val="22"/>
        </w:rPr>
        <w:t>treat</w:t>
      </w:r>
      <w:r w:rsidR="0097691F">
        <w:rPr>
          <w:rFonts w:ascii="Arial" w:hAnsi="Arial" w:cs="Arial"/>
          <w:sz w:val="22"/>
          <w:szCs w:val="22"/>
        </w:rPr>
        <w:t>ing</w:t>
      </w:r>
      <w:r w:rsidR="00E24D98" w:rsidRPr="00AA5A2C">
        <w:rPr>
          <w:rFonts w:ascii="Arial" w:hAnsi="Arial" w:cs="Arial"/>
          <w:sz w:val="22"/>
          <w:szCs w:val="22"/>
        </w:rPr>
        <w:t xml:space="preserve"> </w:t>
      </w:r>
      <w:r w:rsidRPr="00AA5A2C">
        <w:rPr>
          <w:rFonts w:ascii="Arial" w:hAnsi="Arial" w:cs="Arial"/>
          <w:sz w:val="22"/>
          <w:szCs w:val="22"/>
        </w:rPr>
        <w:t>patients</w:t>
      </w:r>
      <w:r w:rsidR="0097691F">
        <w:rPr>
          <w:rFonts w:ascii="Arial" w:hAnsi="Arial" w:cs="Arial"/>
          <w:sz w:val="22"/>
          <w:szCs w:val="22"/>
        </w:rPr>
        <w:t>.</w:t>
      </w:r>
      <w:r w:rsidR="00E24D98" w:rsidRPr="00AA5A2C">
        <w:rPr>
          <w:rFonts w:ascii="Arial" w:hAnsi="Arial" w:cs="Arial"/>
          <w:sz w:val="22"/>
          <w:szCs w:val="22"/>
        </w:rPr>
        <w:t xml:space="preserve"> </w:t>
      </w:r>
      <w:r w:rsidR="0097691F">
        <w:rPr>
          <w:rFonts w:ascii="Arial" w:hAnsi="Arial" w:cs="Arial"/>
          <w:sz w:val="22"/>
          <w:szCs w:val="22"/>
        </w:rPr>
        <w:t>T</w:t>
      </w:r>
      <w:r w:rsidR="00E24D98" w:rsidRPr="00AA5A2C">
        <w:rPr>
          <w:rFonts w:ascii="Arial" w:hAnsi="Arial" w:cs="Arial"/>
          <w:sz w:val="22"/>
          <w:szCs w:val="22"/>
        </w:rPr>
        <w:t xml:space="preserve">his </w:t>
      </w:r>
      <w:r w:rsidRPr="00AA5A2C">
        <w:rPr>
          <w:rFonts w:ascii="Arial" w:hAnsi="Arial" w:cs="Arial"/>
          <w:sz w:val="22"/>
          <w:szCs w:val="22"/>
        </w:rPr>
        <w:t>treatment</w:t>
      </w:r>
      <w:r w:rsidR="00E24D98" w:rsidRPr="00AA5A2C">
        <w:rPr>
          <w:rFonts w:ascii="Arial" w:hAnsi="Arial" w:cs="Arial"/>
          <w:sz w:val="22"/>
          <w:szCs w:val="22"/>
        </w:rPr>
        <w:t xml:space="preserve"> believed that hypnosis made use of an occult force</w:t>
      </w:r>
      <w:r w:rsidR="00614AA2" w:rsidRPr="00AA5A2C">
        <w:rPr>
          <w:rFonts w:ascii="Arial" w:hAnsi="Arial" w:cs="Arial"/>
          <w:sz w:val="22"/>
          <w:szCs w:val="22"/>
        </w:rPr>
        <w:t xml:space="preserve"> of magnetism, </w:t>
      </w:r>
      <w:r w:rsidRPr="00AA5A2C">
        <w:rPr>
          <w:rFonts w:ascii="Arial" w:hAnsi="Arial" w:cs="Arial"/>
          <w:sz w:val="22"/>
          <w:szCs w:val="22"/>
        </w:rPr>
        <w:t>fluidise</w:t>
      </w:r>
      <w:r w:rsidR="00614AA2" w:rsidRPr="00AA5A2C">
        <w:rPr>
          <w:rFonts w:ascii="Arial" w:hAnsi="Arial" w:cs="Arial"/>
          <w:sz w:val="22"/>
          <w:szCs w:val="22"/>
        </w:rPr>
        <w:t xml:space="preserve"> and </w:t>
      </w:r>
      <w:r w:rsidR="007433E7" w:rsidRPr="00AA5A2C">
        <w:rPr>
          <w:rFonts w:ascii="Arial" w:hAnsi="Arial" w:cs="Arial"/>
          <w:sz w:val="22"/>
          <w:szCs w:val="22"/>
        </w:rPr>
        <w:t xml:space="preserve">mesmerism. </w:t>
      </w:r>
      <w:r w:rsidR="00E24D98" w:rsidRPr="00AA5A2C">
        <w:rPr>
          <w:rFonts w:ascii="Arial" w:hAnsi="Arial" w:cs="Arial"/>
          <w:sz w:val="22"/>
          <w:szCs w:val="22"/>
        </w:rPr>
        <w:t xml:space="preserve">Clinicians made use of this </w:t>
      </w:r>
      <w:r w:rsidRPr="00AA5A2C">
        <w:rPr>
          <w:rFonts w:ascii="Arial" w:hAnsi="Arial" w:cs="Arial"/>
          <w:sz w:val="22"/>
          <w:szCs w:val="22"/>
        </w:rPr>
        <w:t>idea,</w:t>
      </w:r>
      <w:r w:rsidR="00E24D98" w:rsidRPr="00AA5A2C">
        <w:rPr>
          <w:rFonts w:ascii="Arial" w:hAnsi="Arial" w:cs="Arial"/>
          <w:sz w:val="22"/>
          <w:szCs w:val="22"/>
        </w:rPr>
        <w:t xml:space="preserve"> but they </w:t>
      </w:r>
      <w:r w:rsidR="0097691F">
        <w:rPr>
          <w:rFonts w:ascii="Arial" w:hAnsi="Arial" w:cs="Arial"/>
          <w:sz w:val="22"/>
          <w:szCs w:val="22"/>
        </w:rPr>
        <w:t>did not have</w:t>
      </w:r>
      <w:r w:rsidR="00E24D98" w:rsidRPr="00AA5A2C">
        <w:rPr>
          <w:rFonts w:ascii="Arial" w:hAnsi="Arial" w:cs="Arial"/>
          <w:sz w:val="22"/>
          <w:szCs w:val="22"/>
        </w:rPr>
        <w:t xml:space="preserve"> 100</w:t>
      </w:r>
      <w:r w:rsidR="0097691F">
        <w:rPr>
          <w:rFonts w:ascii="Arial" w:hAnsi="Arial" w:cs="Arial"/>
          <w:sz w:val="22"/>
          <w:szCs w:val="22"/>
        </w:rPr>
        <w:t xml:space="preserve"> </w:t>
      </w:r>
      <w:r w:rsidR="00E24D98" w:rsidRPr="00AA5A2C">
        <w:rPr>
          <w:rFonts w:ascii="Arial" w:hAnsi="Arial" w:cs="Arial"/>
          <w:sz w:val="22"/>
          <w:szCs w:val="22"/>
        </w:rPr>
        <w:t xml:space="preserve">percent </w:t>
      </w:r>
      <w:r w:rsidR="0097691F">
        <w:rPr>
          <w:rFonts w:ascii="Arial" w:hAnsi="Arial" w:cs="Arial"/>
          <w:sz w:val="22"/>
          <w:szCs w:val="22"/>
        </w:rPr>
        <w:t>knowledge of</w:t>
      </w:r>
      <w:r w:rsidR="00E24D98" w:rsidRPr="00AA5A2C">
        <w:rPr>
          <w:rFonts w:ascii="Arial" w:hAnsi="Arial" w:cs="Arial"/>
          <w:sz w:val="22"/>
          <w:szCs w:val="22"/>
        </w:rPr>
        <w:t xml:space="preserve"> the nature of this treatment. In the late 19</w:t>
      </w:r>
      <w:r w:rsidR="00E24D98" w:rsidRPr="00AA5A2C">
        <w:rPr>
          <w:rFonts w:ascii="Arial" w:hAnsi="Arial" w:cs="Arial"/>
          <w:sz w:val="22"/>
          <w:szCs w:val="22"/>
          <w:vertAlign w:val="superscript"/>
        </w:rPr>
        <w:t>th</w:t>
      </w:r>
      <w:r w:rsidR="00E24D98" w:rsidRPr="00AA5A2C">
        <w:rPr>
          <w:rFonts w:ascii="Arial" w:hAnsi="Arial" w:cs="Arial"/>
          <w:sz w:val="22"/>
          <w:szCs w:val="22"/>
        </w:rPr>
        <w:t xml:space="preserve"> century James Braid studied th</w:t>
      </w:r>
      <w:r w:rsidR="0097691F">
        <w:rPr>
          <w:rFonts w:ascii="Arial" w:hAnsi="Arial" w:cs="Arial"/>
          <w:sz w:val="22"/>
          <w:szCs w:val="22"/>
        </w:rPr>
        <w:t>is</w:t>
      </w:r>
      <w:r w:rsidR="00E24D98" w:rsidRPr="00AA5A2C">
        <w:rPr>
          <w:rFonts w:ascii="Arial" w:hAnsi="Arial" w:cs="Arial"/>
          <w:sz w:val="22"/>
          <w:szCs w:val="22"/>
        </w:rPr>
        <w:t xml:space="preserve"> phenomenon and name</w:t>
      </w:r>
      <w:r w:rsidR="0097691F">
        <w:rPr>
          <w:rFonts w:ascii="Arial" w:hAnsi="Arial" w:cs="Arial"/>
          <w:sz w:val="22"/>
          <w:szCs w:val="22"/>
        </w:rPr>
        <w:t>d</w:t>
      </w:r>
      <w:r w:rsidR="00E24D98" w:rsidRPr="00AA5A2C">
        <w:rPr>
          <w:rFonts w:ascii="Arial" w:hAnsi="Arial" w:cs="Arial"/>
          <w:sz w:val="22"/>
          <w:szCs w:val="22"/>
        </w:rPr>
        <w:t xml:space="preserve"> the treatment </w:t>
      </w:r>
      <w:r w:rsidR="0097691F">
        <w:rPr>
          <w:rFonts w:ascii="Arial" w:hAnsi="Arial" w:cs="Arial"/>
          <w:sz w:val="22"/>
          <w:szCs w:val="22"/>
        </w:rPr>
        <w:t>“</w:t>
      </w:r>
      <w:r w:rsidR="00E24D98" w:rsidRPr="00AA5A2C">
        <w:rPr>
          <w:rFonts w:ascii="Arial" w:hAnsi="Arial" w:cs="Arial"/>
          <w:sz w:val="22"/>
          <w:szCs w:val="22"/>
        </w:rPr>
        <w:t>Hypnotism</w:t>
      </w:r>
      <w:r w:rsidR="0097691F">
        <w:rPr>
          <w:rFonts w:ascii="Arial" w:hAnsi="Arial" w:cs="Arial"/>
          <w:sz w:val="22"/>
          <w:szCs w:val="22"/>
        </w:rPr>
        <w:t>”</w:t>
      </w:r>
      <w:r w:rsidR="00E24D98" w:rsidRPr="00AA5A2C">
        <w:rPr>
          <w:rFonts w:ascii="Arial" w:hAnsi="Arial" w:cs="Arial"/>
          <w:sz w:val="22"/>
          <w:szCs w:val="22"/>
        </w:rPr>
        <w:t xml:space="preserve"> after the Greek Go</w:t>
      </w:r>
      <w:r w:rsidR="00614AA2" w:rsidRPr="00AA5A2C">
        <w:rPr>
          <w:rFonts w:ascii="Arial" w:hAnsi="Arial" w:cs="Arial"/>
          <w:sz w:val="22"/>
          <w:szCs w:val="22"/>
        </w:rPr>
        <w:t>d</w:t>
      </w:r>
      <w:r w:rsidR="00E24D98" w:rsidRPr="00AA5A2C">
        <w:rPr>
          <w:rFonts w:ascii="Arial" w:hAnsi="Arial" w:cs="Arial"/>
          <w:sz w:val="22"/>
          <w:szCs w:val="22"/>
        </w:rPr>
        <w:t xml:space="preserve"> of sleep, Hypnos</w:t>
      </w:r>
      <w:r w:rsidR="00031828" w:rsidRPr="00AA5A2C">
        <w:rPr>
          <w:rFonts w:ascii="Arial" w:hAnsi="Arial" w:cs="Arial"/>
          <w:sz w:val="22"/>
          <w:szCs w:val="22"/>
        </w:rPr>
        <w:t xml:space="preserve"> </w:t>
      </w:r>
      <w:r w:rsidR="00031828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(Lynn, S.J., Rhue J.W., &amp; Kirsch, I. (Eds.) (20101</w:t>
      </w:r>
      <w:proofErr w:type="gramStart"/>
      <w:r w:rsidR="00031828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).Handbook</w:t>
      </w:r>
      <w:proofErr w:type="gramEnd"/>
      <w:r w:rsidR="00031828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of Clinical Hypnosis (2nd ed.). Washington D.C.: American Psychological Association., 2011)</w:t>
      </w:r>
      <w:r w:rsidR="00031828" w:rsidRPr="00AA5A2C">
        <w:rPr>
          <w:rFonts w:ascii="Arial" w:hAnsi="Arial" w:cs="Arial"/>
          <w:sz w:val="22"/>
          <w:szCs w:val="22"/>
        </w:rPr>
        <w:t xml:space="preserve"> </w:t>
      </w:r>
      <w:r w:rsidR="007433E7" w:rsidRPr="00AA5A2C">
        <w:rPr>
          <w:rFonts w:ascii="Arial" w:hAnsi="Arial" w:cs="Arial"/>
          <w:sz w:val="22"/>
          <w:szCs w:val="22"/>
        </w:rPr>
        <w:t>James Braid was the first to suggest that hypnosis was psychological.</w:t>
      </w:r>
      <w:r w:rsidR="00031828" w:rsidRPr="00AA5A2C">
        <w:rPr>
          <w:rFonts w:ascii="Arial" w:hAnsi="Arial" w:cs="Arial"/>
          <w:sz w:val="22"/>
          <w:szCs w:val="22"/>
        </w:rPr>
        <w:t xml:space="preserve"> </w:t>
      </w:r>
      <w:r w:rsidR="00031828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(Psychology, 2020)</w:t>
      </w:r>
    </w:p>
    <w:p w14:paraId="72D233D5" w14:textId="15D280BE" w:rsidR="00FE2A24" w:rsidRPr="00AA5A2C" w:rsidRDefault="00FE2A24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7A1A7B4" w14:textId="1FAB8473" w:rsidR="00031828" w:rsidRPr="00AA5A2C" w:rsidRDefault="00031828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2050460" w14:textId="65858D1F" w:rsidR="00031828" w:rsidRPr="00AA5A2C" w:rsidRDefault="00031828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F83CB95" w14:textId="0E25ED7F" w:rsidR="00031828" w:rsidRPr="00AA5A2C" w:rsidRDefault="00031828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014D6DC" w14:textId="5D3947AD" w:rsidR="00031828" w:rsidRDefault="00031828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97FB1C1" w14:textId="32D32742" w:rsidR="00AA5A2C" w:rsidRDefault="00AA5A2C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995E96A" w14:textId="37286A90" w:rsidR="00AA5A2C" w:rsidRDefault="00AA5A2C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248CF519" w14:textId="4EA3914E" w:rsidR="00AA5A2C" w:rsidRDefault="00AA5A2C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40A3347" w14:textId="134F62FD" w:rsidR="00AA5A2C" w:rsidRDefault="00AA5A2C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7954B2A" w14:textId="77777777" w:rsidR="00072ED8" w:rsidRPr="00AA5A2C" w:rsidRDefault="00072ED8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744B41C" w14:textId="2101C4A7" w:rsidR="00C968B2" w:rsidRPr="00AA5A2C" w:rsidRDefault="00C968B2" w:rsidP="00AA5A2C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  <w:shd w:val="clear" w:color="auto" w:fill="FFFFFF"/>
        </w:rPr>
      </w:pPr>
      <w:r w:rsidRPr="00AA5A2C">
        <w:rPr>
          <w:rFonts w:ascii="Arial" w:hAnsi="Arial" w:cs="Arial"/>
          <w:b/>
          <w:bCs/>
          <w:color w:val="000000" w:themeColor="text1"/>
          <w:sz w:val="22"/>
          <w:szCs w:val="22"/>
          <w:u w:val="single"/>
          <w:shd w:val="clear" w:color="auto" w:fill="FFFFFF"/>
        </w:rPr>
        <w:lastRenderedPageBreak/>
        <w:t xml:space="preserve">Benefits of </w:t>
      </w:r>
      <w:r w:rsidR="00F91A1D" w:rsidRPr="00AA5A2C">
        <w:rPr>
          <w:rFonts w:ascii="Arial" w:hAnsi="Arial" w:cs="Arial"/>
          <w:b/>
          <w:bCs/>
          <w:color w:val="000000" w:themeColor="text1"/>
          <w:sz w:val="22"/>
          <w:szCs w:val="22"/>
          <w:u w:val="single"/>
          <w:shd w:val="clear" w:color="auto" w:fill="FFFFFF"/>
        </w:rPr>
        <w:t>hypnotherapy</w:t>
      </w:r>
    </w:p>
    <w:p w14:paraId="3D8386D0" w14:textId="77777777" w:rsidR="00C968B2" w:rsidRPr="00AA5A2C" w:rsidRDefault="00C968B2" w:rsidP="00AA5A2C">
      <w:p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72E7EDD4" w14:textId="77D545C9" w:rsidR="0049698F" w:rsidRPr="00AA5A2C" w:rsidRDefault="00A06DFD" w:rsidP="00AA5A2C">
      <w:pPr>
        <w:spacing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There are many benefits </w:t>
      </w:r>
      <w:r w:rsidR="00C968B2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of hypnotherapy </w:t>
      </w:r>
      <w:proofErr w:type="gramStart"/>
      <w:r w:rsidR="00C968B2" w:rsidRPr="00AA5A2C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where </w:t>
      </w:r>
      <w:r w:rsidR="0097691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by</w:t>
      </w:r>
      <w:proofErr w:type="gramEnd"/>
      <w:r w:rsidR="0097691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="00C968B2" w:rsidRPr="00AA5A2C">
        <w:rPr>
          <w:rFonts w:ascii="Arial" w:hAnsi="Arial" w:cs="Arial"/>
          <w:sz w:val="22"/>
          <w:szCs w:val="22"/>
        </w:rPr>
        <w:t>m</w:t>
      </w:r>
      <w:r w:rsidR="006466F0" w:rsidRPr="00AA5A2C">
        <w:rPr>
          <w:rFonts w:ascii="Arial" w:hAnsi="Arial" w:cs="Arial"/>
          <w:sz w:val="22"/>
          <w:szCs w:val="22"/>
        </w:rPr>
        <w:t xml:space="preserve">any </w:t>
      </w:r>
      <w:r w:rsidR="00F91A1D" w:rsidRPr="00AA5A2C">
        <w:rPr>
          <w:rFonts w:ascii="Arial" w:hAnsi="Arial" w:cs="Arial"/>
          <w:sz w:val="22"/>
          <w:szCs w:val="22"/>
        </w:rPr>
        <w:t>psychological</w:t>
      </w:r>
      <w:r w:rsidR="006466F0" w:rsidRPr="00AA5A2C">
        <w:rPr>
          <w:rFonts w:ascii="Arial" w:hAnsi="Arial" w:cs="Arial"/>
          <w:sz w:val="22"/>
          <w:szCs w:val="22"/>
        </w:rPr>
        <w:t xml:space="preserve"> issues can be addressed</w:t>
      </w:r>
      <w:r w:rsidR="0097691F">
        <w:rPr>
          <w:rFonts w:ascii="Arial" w:hAnsi="Arial" w:cs="Arial"/>
          <w:sz w:val="22"/>
          <w:szCs w:val="22"/>
        </w:rPr>
        <w:t>. Issues</w:t>
      </w:r>
      <w:r w:rsidR="006466F0" w:rsidRPr="00AA5A2C">
        <w:rPr>
          <w:rFonts w:ascii="Arial" w:hAnsi="Arial" w:cs="Arial"/>
          <w:sz w:val="22"/>
          <w:szCs w:val="22"/>
        </w:rPr>
        <w:t xml:space="preserve"> such as stress, </w:t>
      </w:r>
      <w:r w:rsidR="00F91A1D" w:rsidRPr="00AA5A2C">
        <w:rPr>
          <w:rFonts w:ascii="Arial" w:hAnsi="Arial" w:cs="Arial"/>
          <w:sz w:val="22"/>
          <w:szCs w:val="22"/>
        </w:rPr>
        <w:t>anxiety</w:t>
      </w:r>
      <w:r w:rsidR="0097691F">
        <w:rPr>
          <w:rFonts w:ascii="Arial" w:hAnsi="Arial" w:cs="Arial"/>
          <w:sz w:val="22"/>
          <w:szCs w:val="22"/>
        </w:rPr>
        <w:t xml:space="preserve"> and</w:t>
      </w:r>
      <w:r w:rsidR="00F91A1D" w:rsidRPr="00AA5A2C">
        <w:rPr>
          <w:rFonts w:ascii="Arial" w:hAnsi="Arial" w:cs="Arial"/>
          <w:sz w:val="22"/>
          <w:szCs w:val="22"/>
        </w:rPr>
        <w:t xml:space="preserve"> depression</w:t>
      </w:r>
      <w:r w:rsidR="006466F0" w:rsidRPr="00AA5A2C">
        <w:rPr>
          <w:rFonts w:ascii="Arial" w:hAnsi="Arial" w:cs="Arial"/>
          <w:sz w:val="22"/>
          <w:szCs w:val="22"/>
        </w:rPr>
        <w:t>.</w:t>
      </w:r>
      <w:r w:rsidR="00BD2A9E" w:rsidRPr="00AA5A2C">
        <w:rPr>
          <w:rFonts w:ascii="Arial" w:hAnsi="Arial" w:cs="Arial"/>
          <w:sz w:val="22"/>
          <w:szCs w:val="22"/>
        </w:rPr>
        <w:t xml:space="preserve"> </w:t>
      </w:r>
      <w:r w:rsidR="00031828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(Daniels, 1975)</w:t>
      </w:r>
      <w:r w:rsidR="00731B5C" w:rsidRPr="00AA5A2C">
        <w:rPr>
          <w:rFonts w:ascii="Arial" w:hAnsi="Arial" w:cs="Arial"/>
          <w:sz w:val="22"/>
          <w:szCs w:val="22"/>
        </w:rPr>
        <w:t xml:space="preserve"> </w:t>
      </w:r>
      <w:r w:rsidR="006466F0" w:rsidRPr="00AA5A2C">
        <w:rPr>
          <w:rFonts w:ascii="Arial" w:hAnsi="Arial" w:cs="Arial"/>
          <w:sz w:val="22"/>
          <w:szCs w:val="22"/>
        </w:rPr>
        <w:t>Physical issues such as irritable bowel syndrome, pain</w:t>
      </w:r>
      <w:r w:rsidR="0097691F">
        <w:rPr>
          <w:rFonts w:ascii="Arial" w:hAnsi="Arial" w:cs="Arial"/>
          <w:sz w:val="22"/>
          <w:szCs w:val="22"/>
        </w:rPr>
        <w:t>,</w:t>
      </w:r>
      <w:r w:rsidR="006466F0" w:rsidRPr="00AA5A2C">
        <w:rPr>
          <w:rFonts w:ascii="Arial" w:hAnsi="Arial" w:cs="Arial"/>
          <w:sz w:val="22"/>
          <w:szCs w:val="22"/>
        </w:rPr>
        <w:t xml:space="preserve"> </w:t>
      </w:r>
      <w:r w:rsidR="00F91A1D" w:rsidRPr="00AA5A2C">
        <w:rPr>
          <w:rFonts w:ascii="Arial" w:hAnsi="Arial" w:cs="Arial"/>
          <w:sz w:val="22"/>
          <w:szCs w:val="22"/>
        </w:rPr>
        <w:t>migraine</w:t>
      </w:r>
      <w:r w:rsidR="006466F0" w:rsidRPr="00AA5A2C">
        <w:rPr>
          <w:rFonts w:ascii="Arial" w:hAnsi="Arial" w:cs="Arial"/>
          <w:sz w:val="22"/>
          <w:szCs w:val="22"/>
        </w:rPr>
        <w:t xml:space="preserve">, </w:t>
      </w:r>
      <w:r w:rsidR="00F91A1D" w:rsidRPr="00AA5A2C">
        <w:rPr>
          <w:rFonts w:ascii="Arial" w:hAnsi="Arial" w:cs="Arial"/>
          <w:sz w:val="22"/>
          <w:szCs w:val="22"/>
        </w:rPr>
        <w:t>weight loss</w:t>
      </w:r>
      <w:r w:rsidR="006466F0" w:rsidRPr="00AA5A2C">
        <w:rPr>
          <w:rFonts w:ascii="Arial" w:hAnsi="Arial" w:cs="Arial"/>
          <w:sz w:val="22"/>
          <w:szCs w:val="22"/>
        </w:rPr>
        <w:t xml:space="preserve"> </w:t>
      </w:r>
      <w:r w:rsidR="00A45FDD" w:rsidRPr="00AA5A2C">
        <w:rPr>
          <w:rFonts w:ascii="Arial" w:hAnsi="Arial" w:cs="Arial"/>
          <w:sz w:val="22"/>
          <w:szCs w:val="22"/>
        </w:rPr>
        <w:t xml:space="preserve">or </w:t>
      </w:r>
      <w:r w:rsidR="006466F0" w:rsidRPr="00AA5A2C">
        <w:rPr>
          <w:rFonts w:ascii="Arial" w:hAnsi="Arial" w:cs="Arial"/>
          <w:sz w:val="22"/>
          <w:szCs w:val="22"/>
        </w:rPr>
        <w:t>smoking</w:t>
      </w:r>
      <w:r w:rsidR="00A45FDD" w:rsidRPr="00AA5A2C">
        <w:rPr>
          <w:rFonts w:ascii="Arial" w:hAnsi="Arial" w:cs="Arial"/>
          <w:sz w:val="22"/>
          <w:szCs w:val="22"/>
        </w:rPr>
        <w:t xml:space="preserve"> and substance abuse</w:t>
      </w:r>
      <w:r w:rsidR="0097691F">
        <w:rPr>
          <w:rFonts w:ascii="Arial" w:hAnsi="Arial" w:cs="Arial"/>
          <w:sz w:val="22"/>
          <w:szCs w:val="22"/>
        </w:rPr>
        <w:t xml:space="preserve"> </w:t>
      </w:r>
      <w:r w:rsidR="006466F0" w:rsidRPr="00AA5A2C">
        <w:rPr>
          <w:rFonts w:ascii="Arial" w:hAnsi="Arial" w:cs="Arial"/>
          <w:sz w:val="22"/>
          <w:szCs w:val="22"/>
        </w:rPr>
        <w:t xml:space="preserve">are also some of the things that ca be treated by hypnotherapy </w:t>
      </w:r>
      <w:r w:rsidR="0049698F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(Patient Care Tech in St Petersburg, FL - HCA Healthcare, 2020)</w:t>
      </w:r>
    </w:p>
    <w:p w14:paraId="3C658CC7" w14:textId="77777777" w:rsidR="0097691F" w:rsidRDefault="00C968B2" w:rsidP="00AA5A2C">
      <w:pPr>
        <w:spacing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t xml:space="preserve">A 2015 study found that 76%of IBS patients reported a decrease in the severity of </w:t>
      </w:r>
      <w:r w:rsidR="0097691F">
        <w:rPr>
          <w:rFonts w:ascii="Arial" w:hAnsi="Arial" w:cs="Arial"/>
          <w:sz w:val="22"/>
          <w:szCs w:val="22"/>
        </w:rPr>
        <w:t xml:space="preserve">their </w:t>
      </w:r>
      <w:r w:rsidRPr="00AA5A2C">
        <w:rPr>
          <w:rFonts w:ascii="Arial" w:hAnsi="Arial" w:cs="Arial"/>
          <w:sz w:val="22"/>
          <w:szCs w:val="22"/>
        </w:rPr>
        <w:t>IBS symptoms after 3 months of hypnotherapy</w:t>
      </w:r>
      <w:r w:rsidR="00FE2A24" w:rsidRPr="00AA5A2C">
        <w:rPr>
          <w:rFonts w:ascii="Arial" w:hAnsi="Arial" w:cs="Arial"/>
          <w:sz w:val="22"/>
          <w:szCs w:val="22"/>
        </w:rPr>
        <w:t xml:space="preserve">. </w:t>
      </w:r>
      <w:r w:rsidR="0049698F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(6 Surprising Health Benefits </w:t>
      </w:r>
      <w:proofErr w:type="gramStart"/>
      <w:r w:rsidR="0049698F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Of</w:t>
      </w:r>
      <w:proofErr w:type="gramEnd"/>
      <w:r w:rsidR="0049698F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Hypnosis – Penn Medicine, 2020)</w:t>
      </w:r>
      <w:r w:rsidR="0049698F" w:rsidRPr="00AA5A2C">
        <w:rPr>
          <w:rFonts w:ascii="Arial" w:hAnsi="Arial" w:cs="Arial"/>
          <w:sz w:val="22"/>
          <w:szCs w:val="22"/>
        </w:rPr>
        <w:t xml:space="preserve"> T</w:t>
      </w:r>
      <w:r w:rsidR="00FE2A24" w:rsidRPr="00AA5A2C">
        <w:rPr>
          <w:rFonts w:ascii="Arial" w:hAnsi="Arial" w:cs="Arial"/>
          <w:sz w:val="22"/>
          <w:szCs w:val="22"/>
        </w:rPr>
        <w:t>his works through progressive relaxatio</w:t>
      </w:r>
      <w:r w:rsidR="0097691F">
        <w:rPr>
          <w:rFonts w:ascii="Arial" w:hAnsi="Arial" w:cs="Arial"/>
          <w:sz w:val="22"/>
          <w:szCs w:val="22"/>
        </w:rPr>
        <w:t>n which</w:t>
      </w:r>
      <w:r w:rsidR="00FE2A24" w:rsidRPr="00AA5A2C">
        <w:rPr>
          <w:rFonts w:ascii="Arial" w:hAnsi="Arial" w:cs="Arial"/>
          <w:sz w:val="22"/>
          <w:szCs w:val="22"/>
        </w:rPr>
        <w:t xml:space="preserve"> provid</w:t>
      </w:r>
      <w:r w:rsidR="0097691F">
        <w:rPr>
          <w:rFonts w:ascii="Arial" w:hAnsi="Arial" w:cs="Arial"/>
          <w:sz w:val="22"/>
          <w:szCs w:val="22"/>
        </w:rPr>
        <w:t>es</w:t>
      </w:r>
      <w:r w:rsidR="00FE2A24" w:rsidRPr="00AA5A2C">
        <w:rPr>
          <w:rFonts w:ascii="Arial" w:hAnsi="Arial" w:cs="Arial"/>
          <w:sz w:val="22"/>
          <w:szCs w:val="22"/>
        </w:rPr>
        <w:t xml:space="preserve"> soothing sensations </w:t>
      </w:r>
      <w:r w:rsidR="0097691F">
        <w:rPr>
          <w:rFonts w:ascii="Arial" w:hAnsi="Arial" w:cs="Arial"/>
          <w:sz w:val="22"/>
          <w:szCs w:val="22"/>
        </w:rPr>
        <w:t>which helps</w:t>
      </w:r>
      <w:r w:rsidR="00FE2A24" w:rsidRPr="00AA5A2C">
        <w:rPr>
          <w:rFonts w:ascii="Arial" w:hAnsi="Arial" w:cs="Arial"/>
          <w:sz w:val="22"/>
          <w:szCs w:val="22"/>
        </w:rPr>
        <w:t xml:space="preserve"> fight your </w:t>
      </w:r>
      <w:r w:rsidR="00F91A1D" w:rsidRPr="00AA5A2C">
        <w:rPr>
          <w:rFonts w:ascii="Arial" w:hAnsi="Arial" w:cs="Arial"/>
          <w:sz w:val="22"/>
          <w:szCs w:val="22"/>
        </w:rPr>
        <w:t>symptoms</w:t>
      </w:r>
      <w:r w:rsidR="00FE2A24" w:rsidRPr="00AA5A2C">
        <w:rPr>
          <w:rFonts w:ascii="Arial" w:hAnsi="Arial" w:cs="Arial"/>
          <w:sz w:val="22"/>
          <w:szCs w:val="22"/>
        </w:rPr>
        <w:t xml:space="preserve">. </w:t>
      </w:r>
    </w:p>
    <w:p w14:paraId="2714109E" w14:textId="4E5B53BD" w:rsidR="00031828" w:rsidRPr="00AA5A2C" w:rsidRDefault="00FE2A24" w:rsidP="00AA5A2C">
      <w:pPr>
        <w:spacing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t xml:space="preserve">Another benefit is that it can help you change your eating </w:t>
      </w:r>
      <w:r w:rsidR="00F91A1D" w:rsidRPr="00AA5A2C">
        <w:rPr>
          <w:rFonts w:ascii="Arial" w:hAnsi="Arial" w:cs="Arial"/>
          <w:sz w:val="22"/>
          <w:szCs w:val="22"/>
        </w:rPr>
        <w:t>habits</w:t>
      </w:r>
      <w:r w:rsidR="0097691F">
        <w:rPr>
          <w:rFonts w:ascii="Arial" w:hAnsi="Arial" w:cs="Arial"/>
          <w:sz w:val="22"/>
          <w:szCs w:val="22"/>
        </w:rPr>
        <w:t xml:space="preserve"> and in return</w:t>
      </w:r>
      <w:r w:rsidRPr="00AA5A2C">
        <w:rPr>
          <w:rFonts w:ascii="Arial" w:hAnsi="Arial" w:cs="Arial"/>
          <w:sz w:val="22"/>
          <w:szCs w:val="22"/>
        </w:rPr>
        <w:t xml:space="preserve"> this can lead to </w:t>
      </w:r>
      <w:r w:rsidR="00F91A1D" w:rsidRPr="00AA5A2C">
        <w:rPr>
          <w:rFonts w:ascii="Arial" w:hAnsi="Arial" w:cs="Arial"/>
          <w:sz w:val="22"/>
          <w:szCs w:val="22"/>
        </w:rPr>
        <w:t>weight loss</w:t>
      </w:r>
      <w:r w:rsidR="003701BF" w:rsidRPr="00AA5A2C">
        <w:rPr>
          <w:rFonts w:ascii="Arial" w:hAnsi="Arial" w:cs="Arial"/>
          <w:sz w:val="22"/>
          <w:szCs w:val="22"/>
        </w:rPr>
        <w:t xml:space="preserve">. This </w:t>
      </w:r>
      <w:r w:rsidR="0097691F">
        <w:rPr>
          <w:rFonts w:ascii="Arial" w:hAnsi="Arial" w:cs="Arial"/>
          <w:sz w:val="22"/>
          <w:szCs w:val="22"/>
        </w:rPr>
        <w:t>method requires</w:t>
      </w:r>
      <w:r w:rsidR="003701BF" w:rsidRPr="00AA5A2C">
        <w:rPr>
          <w:rFonts w:ascii="Arial" w:hAnsi="Arial" w:cs="Arial"/>
          <w:sz w:val="22"/>
          <w:szCs w:val="22"/>
        </w:rPr>
        <w:t xml:space="preserve"> the </w:t>
      </w:r>
      <w:r w:rsidR="00F91A1D" w:rsidRPr="00AA5A2C">
        <w:rPr>
          <w:rFonts w:ascii="Arial" w:hAnsi="Arial" w:cs="Arial"/>
          <w:sz w:val="22"/>
          <w:szCs w:val="22"/>
        </w:rPr>
        <w:t>strong</w:t>
      </w:r>
      <w:r w:rsidR="00457D2B" w:rsidRPr="00AA5A2C">
        <w:rPr>
          <w:rFonts w:ascii="Arial" w:hAnsi="Arial" w:cs="Arial"/>
          <w:sz w:val="22"/>
          <w:szCs w:val="22"/>
        </w:rPr>
        <w:t xml:space="preserve"> will power of the </w:t>
      </w:r>
      <w:r w:rsidR="00F91A1D" w:rsidRPr="00AA5A2C">
        <w:rPr>
          <w:rFonts w:ascii="Arial" w:hAnsi="Arial" w:cs="Arial"/>
          <w:sz w:val="22"/>
          <w:szCs w:val="22"/>
        </w:rPr>
        <w:t>patient</w:t>
      </w:r>
      <w:r w:rsidR="00457D2B" w:rsidRPr="00AA5A2C">
        <w:rPr>
          <w:rFonts w:ascii="Arial" w:hAnsi="Arial" w:cs="Arial"/>
          <w:sz w:val="22"/>
          <w:szCs w:val="22"/>
        </w:rPr>
        <w:t xml:space="preserve">. The therapist will </w:t>
      </w:r>
      <w:r w:rsidR="00F91A1D" w:rsidRPr="00AA5A2C">
        <w:rPr>
          <w:rFonts w:ascii="Arial" w:hAnsi="Arial" w:cs="Arial"/>
          <w:sz w:val="22"/>
          <w:szCs w:val="22"/>
        </w:rPr>
        <w:t>re-introduce</w:t>
      </w:r>
      <w:r w:rsidR="00457D2B" w:rsidRPr="00AA5A2C">
        <w:rPr>
          <w:rFonts w:ascii="Arial" w:hAnsi="Arial" w:cs="Arial"/>
          <w:sz w:val="22"/>
          <w:szCs w:val="22"/>
        </w:rPr>
        <w:t xml:space="preserve"> food as </w:t>
      </w:r>
      <w:r w:rsidR="00F91A1D" w:rsidRPr="00AA5A2C">
        <w:rPr>
          <w:rFonts w:ascii="Arial" w:hAnsi="Arial" w:cs="Arial"/>
          <w:sz w:val="22"/>
          <w:szCs w:val="22"/>
        </w:rPr>
        <w:t>an</w:t>
      </w:r>
      <w:r w:rsidR="00457D2B" w:rsidRPr="00AA5A2C">
        <w:rPr>
          <w:rFonts w:ascii="Arial" w:hAnsi="Arial" w:cs="Arial"/>
          <w:sz w:val="22"/>
          <w:szCs w:val="22"/>
        </w:rPr>
        <w:t xml:space="preserve"> essential fuel for the body rather than eating anything and everything. Hypnosis will teach the brain to recognise good eating </w:t>
      </w:r>
      <w:r w:rsidR="00F91A1D" w:rsidRPr="00AA5A2C">
        <w:rPr>
          <w:rFonts w:ascii="Arial" w:hAnsi="Arial" w:cs="Arial"/>
          <w:sz w:val="22"/>
          <w:szCs w:val="22"/>
        </w:rPr>
        <w:t>habits</w:t>
      </w:r>
      <w:r w:rsidR="00457D2B" w:rsidRPr="00AA5A2C">
        <w:rPr>
          <w:rFonts w:ascii="Arial" w:hAnsi="Arial" w:cs="Arial"/>
          <w:sz w:val="22"/>
          <w:szCs w:val="22"/>
        </w:rPr>
        <w:t xml:space="preserve"> rather than bad eating </w:t>
      </w:r>
      <w:r w:rsidR="00F91A1D" w:rsidRPr="00AA5A2C">
        <w:rPr>
          <w:rFonts w:ascii="Arial" w:hAnsi="Arial" w:cs="Arial"/>
          <w:sz w:val="22"/>
          <w:szCs w:val="22"/>
        </w:rPr>
        <w:t>habits</w:t>
      </w:r>
      <w:r w:rsidR="00457D2B" w:rsidRPr="00AA5A2C">
        <w:rPr>
          <w:rFonts w:ascii="Arial" w:hAnsi="Arial" w:cs="Arial"/>
          <w:sz w:val="22"/>
          <w:szCs w:val="22"/>
        </w:rPr>
        <w:t>.</w:t>
      </w:r>
      <w:r w:rsidR="00072ED8">
        <w:rPr>
          <w:rFonts w:ascii="Arial" w:hAnsi="Arial" w:cs="Arial"/>
          <w:sz w:val="22"/>
          <w:szCs w:val="22"/>
        </w:rPr>
        <w:t xml:space="preserve"> </w:t>
      </w:r>
      <w:r w:rsidR="00031828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(Everything You Need </w:t>
      </w:r>
      <w:proofErr w:type="gramStart"/>
      <w:r w:rsidR="00031828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To</w:t>
      </w:r>
      <w:proofErr w:type="gramEnd"/>
      <w:r w:rsidR="00031828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Know About Using Hypnosis For Weight Loss, 2020)</w:t>
      </w:r>
    </w:p>
    <w:p w14:paraId="40B6DAF5" w14:textId="07409C15" w:rsidR="00AA5A2C" w:rsidRPr="00AA5A2C" w:rsidRDefault="0032776D" w:rsidP="00AA5A2C">
      <w:pPr>
        <w:spacing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t xml:space="preserve">Dr Thurman Mott reports that there are </w:t>
      </w:r>
      <w:r w:rsidR="00E83AF7" w:rsidRPr="00AA5A2C">
        <w:rPr>
          <w:rFonts w:ascii="Arial" w:hAnsi="Arial" w:cs="Arial"/>
          <w:sz w:val="22"/>
          <w:szCs w:val="22"/>
        </w:rPr>
        <w:t>numerous</w:t>
      </w:r>
      <w:r w:rsidRPr="00AA5A2C">
        <w:rPr>
          <w:rFonts w:ascii="Arial" w:hAnsi="Arial" w:cs="Arial"/>
          <w:sz w:val="22"/>
          <w:szCs w:val="22"/>
        </w:rPr>
        <w:t xml:space="preserve"> </w:t>
      </w:r>
      <w:r w:rsidR="00E83AF7" w:rsidRPr="00AA5A2C">
        <w:rPr>
          <w:rFonts w:ascii="Arial" w:hAnsi="Arial" w:cs="Arial"/>
          <w:sz w:val="22"/>
          <w:szCs w:val="22"/>
        </w:rPr>
        <w:t>side effects</w:t>
      </w:r>
      <w:r w:rsidRPr="00AA5A2C">
        <w:rPr>
          <w:rFonts w:ascii="Arial" w:hAnsi="Arial" w:cs="Arial"/>
          <w:sz w:val="22"/>
          <w:szCs w:val="22"/>
        </w:rPr>
        <w:t xml:space="preserve"> that may occur in the first instance during the </w:t>
      </w:r>
      <w:r w:rsidR="00E83AF7" w:rsidRPr="00AA5A2C">
        <w:rPr>
          <w:rFonts w:ascii="Arial" w:hAnsi="Arial" w:cs="Arial"/>
          <w:sz w:val="22"/>
          <w:szCs w:val="22"/>
        </w:rPr>
        <w:t>induction,</w:t>
      </w:r>
      <w:r w:rsidRPr="00AA5A2C">
        <w:rPr>
          <w:rFonts w:ascii="Arial" w:hAnsi="Arial" w:cs="Arial"/>
          <w:sz w:val="22"/>
          <w:szCs w:val="22"/>
        </w:rPr>
        <w:t xml:space="preserve"> but these effects may occur several times with more</w:t>
      </w:r>
      <w:r w:rsidR="0097691F">
        <w:rPr>
          <w:rFonts w:ascii="Arial" w:hAnsi="Arial" w:cs="Arial"/>
          <w:sz w:val="22"/>
          <w:szCs w:val="22"/>
        </w:rPr>
        <w:t xml:space="preserve"> severe</w:t>
      </w:r>
      <w:r w:rsidRPr="00AA5A2C">
        <w:rPr>
          <w:rFonts w:ascii="Arial" w:hAnsi="Arial" w:cs="Arial"/>
          <w:sz w:val="22"/>
          <w:szCs w:val="22"/>
        </w:rPr>
        <w:t xml:space="preserve"> </w:t>
      </w:r>
      <w:r w:rsidR="00E83AF7" w:rsidRPr="00AA5A2C">
        <w:rPr>
          <w:rFonts w:ascii="Arial" w:hAnsi="Arial" w:cs="Arial"/>
          <w:sz w:val="22"/>
          <w:szCs w:val="22"/>
        </w:rPr>
        <w:t>psychiatric</w:t>
      </w:r>
      <w:r w:rsidRPr="00AA5A2C">
        <w:rPr>
          <w:rFonts w:ascii="Arial" w:hAnsi="Arial" w:cs="Arial"/>
          <w:sz w:val="22"/>
          <w:szCs w:val="22"/>
        </w:rPr>
        <w:t xml:space="preserve"> patients. These </w:t>
      </w:r>
      <w:r w:rsidR="00E83AF7" w:rsidRPr="00AA5A2C">
        <w:rPr>
          <w:rFonts w:ascii="Arial" w:hAnsi="Arial" w:cs="Arial"/>
          <w:sz w:val="22"/>
          <w:szCs w:val="22"/>
        </w:rPr>
        <w:t>side effects</w:t>
      </w:r>
      <w:r w:rsidRPr="00AA5A2C">
        <w:rPr>
          <w:rFonts w:ascii="Arial" w:hAnsi="Arial" w:cs="Arial"/>
          <w:sz w:val="22"/>
          <w:szCs w:val="22"/>
        </w:rPr>
        <w:t xml:space="preserve"> </w:t>
      </w:r>
      <w:r w:rsidR="0097691F">
        <w:rPr>
          <w:rFonts w:ascii="Arial" w:hAnsi="Arial" w:cs="Arial"/>
          <w:sz w:val="22"/>
          <w:szCs w:val="22"/>
        </w:rPr>
        <w:t>include</w:t>
      </w:r>
      <w:r w:rsidR="001077C0">
        <w:rPr>
          <w:rFonts w:ascii="Arial" w:hAnsi="Arial" w:cs="Arial"/>
          <w:sz w:val="22"/>
          <w:szCs w:val="22"/>
        </w:rPr>
        <w:t xml:space="preserve"> the</w:t>
      </w:r>
      <w:r w:rsidRPr="00AA5A2C">
        <w:rPr>
          <w:rFonts w:ascii="Arial" w:hAnsi="Arial" w:cs="Arial"/>
          <w:sz w:val="22"/>
          <w:szCs w:val="22"/>
        </w:rPr>
        <w:t xml:space="preserve"> patient sobbing or increased </w:t>
      </w:r>
      <w:r w:rsidR="00E83AF7" w:rsidRPr="00AA5A2C">
        <w:rPr>
          <w:rFonts w:ascii="Arial" w:hAnsi="Arial" w:cs="Arial"/>
          <w:sz w:val="22"/>
          <w:szCs w:val="22"/>
        </w:rPr>
        <w:t>anxiety</w:t>
      </w:r>
      <w:r w:rsidRPr="00AA5A2C">
        <w:rPr>
          <w:rFonts w:ascii="Arial" w:hAnsi="Arial" w:cs="Arial"/>
          <w:sz w:val="22"/>
          <w:szCs w:val="22"/>
        </w:rPr>
        <w:t xml:space="preserve"> and feeling nauseous. Another issue that Dr Mott experienced is that once in a trance a patient </w:t>
      </w:r>
      <w:r w:rsidR="001077C0">
        <w:rPr>
          <w:rFonts w:ascii="Arial" w:hAnsi="Arial" w:cs="Arial"/>
          <w:sz w:val="22"/>
          <w:szCs w:val="22"/>
        </w:rPr>
        <w:t>could</w:t>
      </w:r>
      <w:r w:rsidRPr="00AA5A2C">
        <w:rPr>
          <w:rFonts w:ascii="Arial" w:hAnsi="Arial" w:cs="Arial"/>
          <w:sz w:val="22"/>
          <w:szCs w:val="22"/>
        </w:rPr>
        <w:t xml:space="preserve"> reveal past information that was not </w:t>
      </w:r>
      <w:r w:rsidR="00E83AF7" w:rsidRPr="00AA5A2C">
        <w:rPr>
          <w:rFonts w:ascii="Arial" w:hAnsi="Arial" w:cs="Arial"/>
          <w:sz w:val="22"/>
          <w:szCs w:val="22"/>
        </w:rPr>
        <w:t>intended</w:t>
      </w:r>
      <w:r w:rsidRPr="00AA5A2C">
        <w:rPr>
          <w:rFonts w:ascii="Arial" w:hAnsi="Arial" w:cs="Arial"/>
          <w:sz w:val="22"/>
          <w:szCs w:val="22"/>
        </w:rPr>
        <w:t xml:space="preserve"> to be revealed to him such as </w:t>
      </w:r>
      <w:proofErr w:type="gramStart"/>
      <w:r w:rsidR="00E83AF7" w:rsidRPr="00AA5A2C">
        <w:rPr>
          <w:rFonts w:ascii="Arial" w:hAnsi="Arial" w:cs="Arial"/>
          <w:sz w:val="22"/>
          <w:szCs w:val="22"/>
        </w:rPr>
        <w:t>abuse</w:t>
      </w:r>
      <w:proofErr w:type="gramEnd"/>
      <w:r w:rsidRPr="00AA5A2C">
        <w:rPr>
          <w:rFonts w:ascii="Arial" w:hAnsi="Arial" w:cs="Arial"/>
          <w:sz w:val="22"/>
          <w:szCs w:val="22"/>
        </w:rPr>
        <w:t xml:space="preserve"> they had gone through.</w:t>
      </w:r>
      <w:r w:rsidR="00AA5A2C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(Mott, 1989)</w:t>
      </w:r>
    </w:p>
    <w:p w14:paraId="31E65BCB" w14:textId="3A8BC727" w:rsidR="00731B5C" w:rsidRPr="00AA5A2C" w:rsidRDefault="0032776D" w:rsidP="00AA5A2C">
      <w:pPr>
        <w:spacing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t xml:space="preserve"> </w:t>
      </w:r>
    </w:p>
    <w:p w14:paraId="2CC127EA" w14:textId="6D5C4FB7" w:rsidR="0032776D" w:rsidRPr="00AA5A2C" w:rsidRDefault="0032776D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5B01FAFB" w14:textId="6ABD3C4A" w:rsidR="00AA5A2C" w:rsidRPr="00AA5A2C" w:rsidRDefault="00F91A1D" w:rsidP="00AA5A2C">
      <w:pPr>
        <w:spacing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b/>
          <w:bCs/>
          <w:sz w:val="22"/>
          <w:szCs w:val="22"/>
        </w:rPr>
        <w:t>A</w:t>
      </w:r>
      <w:r w:rsidRPr="00AA5A2C">
        <w:rPr>
          <w:rFonts w:ascii="Arial" w:hAnsi="Arial" w:cs="Arial"/>
          <w:sz w:val="22"/>
          <w:szCs w:val="22"/>
        </w:rPr>
        <w:t>lthough</w:t>
      </w:r>
      <w:r w:rsidR="00331F9F" w:rsidRPr="00AA5A2C">
        <w:rPr>
          <w:rFonts w:ascii="Arial" w:hAnsi="Arial" w:cs="Arial"/>
          <w:sz w:val="22"/>
          <w:szCs w:val="22"/>
        </w:rPr>
        <w:t xml:space="preserve"> there are </w:t>
      </w:r>
      <w:r w:rsidRPr="00AA5A2C">
        <w:rPr>
          <w:rFonts w:ascii="Arial" w:hAnsi="Arial" w:cs="Arial"/>
          <w:sz w:val="22"/>
          <w:szCs w:val="22"/>
        </w:rPr>
        <w:t>many</w:t>
      </w:r>
      <w:r w:rsidR="00331F9F" w:rsidRPr="00AA5A2C">
        <w:rPr>
          <w:rFonts w:ascii="Arial" w:hAnsi="Arial" w:cs="Arial"/>
          <w:sz w:val="22"/>
          <w:szCs w:val="22"/>
        </w:rPr>
        <w:t xml:space="preserve"> </w:t>
      </w:r>
      <w:r w:rsidRPr="00AA5A2C">
        <w:rPr>
          <w:rFonts w:ascii="Arial" w:hAnsi="Arial" w:cs="Arial"/>
          <w:sz w:val="22"/>
          <w:szCs w:val="22"/>
        </w:rPr>
        <w:t>benefits</w:t>
      </w:r>
      <w:r w:rsidR="00331F9F" w:rsidRPr="00AA5A2C">
        <w:rPr>
          <w:rFonts w:ascii="Arial" w:hAnsi="Arial" w:cs="Arial"/>
          <w:sz w:val="22"/>
          <w:szCs w:val="22"/>
        </w:rPr>
        <w:t xml:space="preserve"> of hypnotherapy there are some complication</w:t>
      </w:r>
      <w:r w:rsidR="001077C0">
        <w:rPr>
          <w:rFonts w:ascii="Arial" w:hAnsi="Arial" w:cs="Arial"/>
          <w:sz w:val="22"/>
          <w:szCs w:val="22"/>
        </w:rPr>
        <w:t>s</w:t>
      </w:r>
      <w:r w:rsidR="00331F9F" w:rsidRPr="00AA5A2C">
        <w:rPr>
          <w:rFonts w:ascii="Arial" w:hAnsi="Arial" w:cs="Arial"/>
          <w:sz w:val="22"/>
          <w:szCs w:val="22"/>
        </w:rPr>
        <w:t xml:space="preserve"> that sometimes arise</w:t>
      </w:r>
      <w:r w:rsidR="001077C0">
        <w:rPr>
          <w:rFonts w:ascii="Arial" w:hAnsi="Arial" w:cs="Arial"/>
          <w:sz w:val="22"/>
          <w:szCs w:val="22"/>
        </w:rPr>
        <w:t>. S</w:t>
      </w:r>
      <w:r w:rsidRPr="00AA5A2C">
        <w:rPr>
          <w:rFonts w:ascii="Arial" w:hAnsi="Arial" w:cs="Arial"/>
          <w:sz w:val="22"/>
          <w:szCs w:val="22"/>
        </w:rPr>
        <w:t>ometimes</w:t>
      </w:r>
      <w:r w:rsidR="00765579" w:rsidRPr="00AA5A2C">
        <w:rPr>
          <w:rFonts w:ascii="Arial" w:hAnsi="Arial" w:cs="Arial"/>
          <w:sz w:val="22"/>
          <w:szCs w:val="22"/>
        </w:rPr>
        <w:t xml:space="preserve"> due to other medical problems hypnotherapy will not be advised to be undertaken</w:t>
      </w:r>
      <w:r w:rsidR="001077C0">
        <w:rPr>
          <w:rFonts w:ascii="Arial" w:hAnsi="Arial" w:cs="Arial"/>
          <w:sz w:val="22"/>
          <w:szCs w:val="22"/>
        </w:rPr>
        <w:t xml:space="preserve"> and</w:t>
      </w:r>
      <w:r w:rsidR="000B4ECB" w:rsidRPr="00AA5A2C">
        <w:rPr>
          <w:rFonts w:ascii="Arial" w:hAnsi="Arial" w:cs="Arial"/>
          <w:sz w:val="22"/>
          <w:szCs w:val="22"/>
        </w:rPr>
        <w:t xml:space="preserve"> </w:t>
      </w:r>
      <w:r w:rsidR="0029078B" w:rsidRPr="00AA5A2C">
        <w:rPr>
          <w:rFonts w:ascii="Arial" w:hAnsi="Arial" w:cs="Arial"/>
          <w:sz w:val="22"/>
          <w:szCs w:val="22"/>
        </w:rPr>
        <w:t>it</w:t>
      </w:r>
      <w:r w:rsidR="000B4ECB" w:rsidRPr="00AA5A2C">
        <w:rPr>
          <w:rFonts w:ascii="Arial" w:hAnsi="Arial" w:cs="Arial"/>
          <w:sz w:val="22"/>
          <w:szCs w:val="22"/>
        </w:rPr>
        <w:t xml:space="preserve"> is always advised to </w:t>
      </w:r>
      <w:r w:rsidR="00E83AF7" w:rsidRPr="00AA5A2C">
        <w:rPr>
          <w:rFonts w:ascii="Arial" w:hAnsi="Arial" w:cs="Arial"/>
          <w:sz w:val="22"/>
          <w:szCs w:val="22"/>
        </w:rPr>
        <w:t>consult</w:t>
      </w:r>
      <w:r w:rsidR="000B4ECB" w:rsidRPr="00AA5A2C">
        <w:rPr>
          <w:rFonts w:ascii="Arial" w:hAnsi="Arial" w:cs="Arial"/>
          <w:sz w:val="22"/>
          <w:szCs w:val="22"/>
        </w:rPr>
        <w:t xml:space="preserve"> your </w:t>
      </w:r>
      <w:r w:rsidR="00E83AF7" w:rsidRPr="00AA5A2C">
        <w:rPr>
          <w:rFonts w:ascii="Arial" w:hAnsi="Arial" w:cs="Arial"/>
          <w:sz w:val="22"/>
          <w:szCs w:val="22"/>
        </w:rPr>
        <w:t>doctor</w:t>
      </w:r>
      <w:r w:rsidR="001077C0">
        <w:rPr>
          <w:rFonts w:ascii="Arial" w:hAnsi="Arial" w:cs="Arial"/>
          <w:sz w:val="22"/>
          <w:szCs w:val="22"/>
        </w:rPr>
        <w:t xml:space="preserve"> first</w:t>
      </w:r>
      <w:r w:rsidR="000B4ECB" w:rsidRPr="00AA5A2C">
        <w:rPr>
          <w:rFonts w:ascii="Arial" w:hAnsi="Arial" w:cs="Arial"/>
          <w:sz w:val="22"/>
          <w:szCs w:val="22"/>
        </w:rPr>
        <w:t xml:space="preserve">. The </w:t>
      </w:r>
      <w:r w:rsidR="00E83AF7" w:rsidRPr="00AA5A2C">
        <w:rPr>
          <w:rFonts w:ascii="Arial" w:hAnsi="Arial" w:cs="Arial"/>
          <w:sz w:val="22"/>
          <w:szCs w:val="22"/>
        </w:rPr>
        <w:t>side effects</w:t>
      </w:r>
      <w:r w:rsidR="000B4ECB" w:rsidRPr="00AA5A2C">
        <w:rPr>
          <w:rFonts w:ascii="Arial" w:hAnsi="Arial" w:cs="Arial"/>
          <w:sz w:val="22"/>
          <w:szCs w:val="22"/>
        </w:rPr>
        <w:t xml:space="preserve"> that may follow a hypnotherapy session usually have short term problem</w:t>
      </w:r>
      <w:r w:rsidR="001077C0">
        <w:rPr>
          <w:rFonts w:ascii="Arial" w:hAnsi="Arial" w:cs="Arial"/>
          <w:sz w:val="22"/>
          <w:szCs w:val="22"/>
        </w:rPr>
        <w:t>s</w:t>
      </w:r>
      <w:r w:rsidR="000B4ECB" w:rsidRPr="00AA5A2C">
        <w:rPr>
          <w:rFonts w:ascii="Arial" w:hAnsi="Arial" w:cs="Arial"/>
          <w:sz w:val="22"/>
          <w:szCs w:val="22"/>
        </w:rPr>
        <w:t xml:space="preserve"> such as </w:t>
      </w:r>
      <w:r w:rsidR="00E83AF7" w:rsidRPr="00AA5A2C">
        <w:rPr>
          <w:rFonts w:ascii="Arial" w:hAnsi="Arial" w:cs="Arial"/>
          <w:sz w:val="22"/>
          <w:szCs w:val="22"/>
        </w:rPr>
        <w:t>headaches</w:t>
      </w:r>
      <w:r w:rsidR="000B4ECB" w:rsidRPr="00AA5A2C">
        <w:rPr>
          <w:rFonts w:ascii="Arial" w:hAnsi="Arial" w:cs="Arial"/>
          <w:sz w:val="22"/>
          <w:szCs w:val="22"/>
        </w:rPr>
        <w:t>, dizziness</w:t>
      </w:r>
      <w:r w:rsidR="001077C0">
        <w:rPr>
          <w:rFonts w:ascii="Arial" w:hAnsi="Arial" w:cs="Arial"/>
          <w:sz w:val="22"/>
          <w:szCs w:val="22"/>
        </w:rPr>
        <w:t xml:space="preserve"> or</w:t>
      </w:r>
      <w:r w:rsidR="000B4ECB" w:rsidRPr="00AA5A2C">
        <w:rPr>
          <w:rFonts w:ascii="Arial" w:hAnsi="Arial" w:cs="Arial"/>
          <w:sz w:val="22"/>
          <w:szCs w:val="22"/>
        </w:rPr>
        <w:t xml:space="preserve"> anxiety. People that suffer from delusions</w:t>
      </w:r>
      <w:r w:rsidR="001077C0">
        <w:rPr>
          <w:rFonts w:ascii="Arial" w:hAnsi="Arial" w:cs="Arial"/>
          <w:sz w:val="22"/>
          <w:szCs w:val="22"/>
        </w:rPr>
        <w:t xml:space="preserve"> or</w:t>
      </w:r>
      <w:r w:rsidR="000B4ECB" w:rsidRPr="00AA5A2C">
        <w:rPr>
          <w:rFonts w:ascii="Arial" w:hAnsi="Arial" w:cs="Arial"/>
          <w:sz w:val="22"/>
          <w:szCs w:val="22"/>
        </w:rPr>
        <w:t xml:space="preserve"> </w:t>
      </w:r>
      <w:r w:rsidR="00E83AF7" w:rsidRPr="00AA5A2C">
        <w:rPr>
          <w:rFonts w:ascii="Arial" w:hAnsi="Arial" w:cs="Arial"/>
          <w:sz w:val="22"/>
          <w:szCs w:val="22"/>
        </w:rPr>
        <w:t>hallucinations</w:t>
      </w:r>
      <w:r w:rsidR="000B4ECB" w:rsidRPr="00AA5A2C">
        <w:rPr>
          <w:rFonts w:ascii="Arial" w:hAnsi="Arial" w:cs="Arial"/>
          <w:sz w:val="22"/>
          <w:szCs w:val="22"/>
        </w:rPr>
        <w:t xml:space="preserve"> are advised to avoid hypnotherapy completely as this may worsen their mental health.</w:t>
      </w:r>
      <w:r w:rsidR="001A3C92" w:rsidRPr="00AA5A2C">
        <w:rPr>
          <w:rFonts w:ascii="Arial" w:hAnsi="Arial" w:cs="Arial"/>
          <w:sz w:val="22"/>
          <w:szCs w:val="22"/>
        </w:rPr>
        <w:t xml:space="preserve"> </w:t>
      </w:r>
      <w:r w:rsidR="001A3C92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(Hypnotherapy and Depression, 2020)</w:t>
      </w:r>
      <w:r w:rsidR="00AA5A2C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</w:t>
      </w:r>
      <w:r w:rsidR="00AA5A2C" w:rsidRPr="00AA5A2C">
        <w:rPr>
          <w:rFonts w:ascii="Arial" w:hAnsi="Arial" w:cs="Arial"/>
          <w:sz w:val="22"/>
          <w:szCs w:val="22"/>
        </w:rPr>
        <w:t>(</w:t>
      </w:r>
      <w:r w:rsidR="00AA5A2C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Hypnotherapy-directory.org.uk. 2020.</w:t>
      </w:r>
      <w:r w:rsidR="00AA5A2C" w:rsidRPr="00AA5A2C">
        <w:rPr>
          <w:rStyle w:val="apple-converted-space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  <w:r w:rsidR="00AA5A2C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(Possible Dangers and Complications (In Treatments using Hypnosis), 2020)</w:t>
      </w:r>
    </w:p>
    <w:p w14:paraId="23B51F92" w14:textId="760662F2" w:rsidR="001A3C92" w:rsidRPr="00AA5A2C" w:rsidRDefault="001A3C92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4E18C78B" w14:textId="7B8E0023" w:rsidR="00331F9F" w:rsidRPr="00AA5A2C" w:rsidRDefault="00331F9F" w:rsidP="00AA5A2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F433CCB" w14:textId="465E11BF" w:rsidR="00731B5C" w:rsidRDefault="00731B5C" w:rsidP="00AA5A2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1DB960B" w14:textId="77777777" w:rsidR="00AA5A2C" w:rsidRPr="00AA5A2C" w:rsidRDefault="00AA5A2C" w:rsidP="00AA5A2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CAE5CBA" w14:textId="77777777" w:rsidR="00331F9F" w:rsidRPr="00AA5A2C" w:rsidRDefault="00331F9F" w:rsidP="00AA5A2C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97204CB" w14:textId="4BA32BC2" w:rsidR="00C863A8" w:rsidRPr="00AA5A2C" w:rsidRDefault="00C863A8" w:rsidP="00AA5A2C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AA5A2C">
        <w:rPr>
          <w:rFonts w:ascii="Arial" w:hAnsi="Arial" w:cs="Arial"/>
          <w:b/>
          <w:bCs/>
          <w:sz w:val="22"/>
          <w:szCs w:val="22"/>
          <w:u w:val="single"/>
        </w:rPr>
        <w:t>Hypnotherapy compared to other therapies</w:t>
      </w:r>
    </w:p>
    <w:p w14:paraId="4DD27E34" w14:textId="0094FB50" w:rsidR="00C863A8" w:rsidRPr="00AA5A2C" w:rsidRDefault="00C863A8" w:rsidP="00AA5A2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92F4339" w14:textId="23481E0A" w:rsidR="0020572C" w:rsidRPr="00AA5A2C" w:rsidRDefault="0029078B" w:rsidP="00AA5A2C">
      <w:pPr>
        <w:spacing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t xml:space="preserve">Hypnotherapy is a form of therapy where no oral medication is used such as anti-depressants or sedatives therefore there are no chemical effects on the brain. </w:t>
      </w:r>
      <w:r w:rsidR="001077C0">
        <w:rPr>
          <w:rFonts w:ascii="Arial" w:hAnsi="Arial" w:cs="Arial"/>
          <w:sz w:val="22"/>
          <w:szCs w:val="22"/>
        </w:rPr>
        <w:t>U</w:t>
      </w:r>
      <w:r w:rsidR="009F7D9E" w:rsidRPr="00AA5A2C">
        <w:rPr>
          <w:rFonts w:ascii="Arial" w:hAnsi="Arial" w:cs="Arial"/>
          <w:sz w:val="22"/>
          <w:szCs w:val="22"/>
        </w:rPr>
        <w:t xml:space="preserve">sing oral medication can lead </w:t>
      </w:r>
      <w:r w:rsidR="001077C0">
        <w:rPr>
          <w:rFonts w:ascii="Arial" w:hAnsi="Arial" w:cs="Arial"/>
          <w:sz w:val="22"/>
          <w:szCs w:val="22"/>
        </w:rPr>
        <w:t>to</w:t>
      </w:r>
      <w:r w:rsidR="009F7D9E" w:rsidRPr="00AA5A2C">
        <w:rPr>
          <w:rFonts w:ascii="Arial" w:hAnsi="Arial" w:cs="Arial"/>
          <w:sz w:val="22"/>
          <w:szCs w:val="22"/>
        </w:rPr>
        <w:t xml:space="preserve"> many side effects on the brain.</w:t>
      </w:r>
    </w:p>
    <w:p w14:paraId="2FC00C10" w14:textId="4A7C52C4" w:rsidR="00731B5C" w:rsidRPr="00AA5A2C" w:rsidRDefault="00731B5C" w:rsidP="00AA5A2C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AA5A2C">
        <w:rPr>
          <w:rFonts w:ascii="Arial" w:hAnsi="Arial" w:cs="Arial"/>
          <w:b/>
          <w:bCs/>
          <w:sz w:val="22"/>
          <w:szCs w:val="22"/>
        </w:rPr>
        <w:t xml:space="preserve"> </w:t>
      </w:r>
      <w:r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(Comparison with CBT, Hypnotherapy &amp; Medication | LAR Therapy, 2020)</w:t>
      </w:r>
    </w:p>
    <w:p w14:paraId="4B05923A" w14:textId="759B8ED6" w:rsidR="0020572C" w:rsidRPr="00AA5A2C" w:rsidRDefault="0020572C" w:rsidP="00AA5A2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9699FAD" w14:textId="40D8AEC9" w:rsidR="001A3C92" w:rsidRPr="00AA5A2C" w:rsidRDefault="00A529A6" w:rsidP="00AA5A2C">
      <w:pPr>
        <w:spacing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t xml:space="preserve">Cognitive behavioural therapy is built on training the mind to </w:t>
      </w:r>
      <w:r w:rsidR="0029078B" w:rsidRPr="00AA5A2C">
        <w:rPr>
          <w:rFonts w:ascii="Arial" w:hAnsi="Arial" w:cs="Arial"/>
          <w:sz w:val="22"/>
          <w:szCs w:val="22"/>
        </w:rPr>
        <w:t>react to a situation. CBT allows you to develop coping strategies for a better lifestyle by bring</w:t>
      </w:r>
      <w:r w:rsidR="001077C0">
        <w:rPr>
          <w:rFonts w:ascii="Arial" w:hAnsi="Arial" w:cs="Arial"/>
          <w:sz w:val="22"/>
          <w:szCs w:val="22"/>
        </w:rPr>
        <w:t>ing</w:t>
      </w:r>
      <w:r w:rsidR="0029078B" w:rsidRPr="00AA5A2C">
        <w:rPr>
          <w:rFonts w:ascii="Arial" w:hAnsi="Arial" w:cs="Arial"/>
          <w:sz w:val="22"/>
          <w:szCs w:val="22"/>
        </w:rPr>
        <w:t xml:space="preserve"> different thought</w:t>
      </w:r>
      <w:r w:rsidR="001077C0">
        <w:rPr>
          <w:rFonts w:ascii="Arial" w:hAnsi="Arial" w:cs="Arial"/>
          <w:sz w:val="22"/>
          <w:szCs w:val="22"/>
        </w:rPr>
        <w:t>s,</w:t>
      </w:r>
      <w:r w:rsidR="0029078B" w:rsidRPr="00AA5A2C">
        <w:rPr>
          <w:rFonts w:ascii="Arial" w:hAnsi="Arial" w:cs="Arial"/>
          <w:sz w:val="22"/>
          <w:szCs w:val="22"/>
        </w:rPr>
        <w:t xml:space="preserve"> methods and behaviours to redirect a </w:t>
      </w:r>
      <w:proofErr w:type="gramStart"/>
      <w:r w:rsidR="0029078B" w:rsidRPr="00AA5A2C">
        <w:rPr>
          <w:rFonts w:ascii="Arial" w:hAnsi="Arial" w:cs="Arial"/>
          <w:sz w:val="22"/>
          <w:szCs w:val="22"/>
        </w:rPr>
        <w:t>medical issue</w:t>
      </w:r>
      <w:r w:rsidR="001077C0">
        <w:rPr>
          <w:rFonts w:ascii="Arial" w:hAnsi="Arial" w:cs="Arial"/>
          <w:sz w:val="22"/>
          <w:szCs w:val="22"/>
        </w:rPr>
        <w:t>s</w:t>
      </w:r>
      <w:proofErr w:type="gramEnd"/>
      <w:r w:rsidR="0029078B" w:rsidRPr="00AA5A2C">
        <w:rPr>
          <w:rFonts w:ascii="Arial" w:hAnsi="Arial" w:cs="Arial"/>
          <w:sz w:val="22"/>
          <w:szCs w:val="22"/>
        </w:rPr>
        <w:t xml:space="preserve"> such as anxiety</w:t>
      </w:r>
      <w:r w:rsidR="001077C0">
        <w:rPr>
          <w:rFonts w:ascii="Arial" w:hAnsi="Arial" w:cs="Arial"/>
          <w:sz w:val="22"/>
          <w:szCs w:val="22"/>
        </w:rPr>
        <w:t>.</w:t>
      </w:r>
      <w:r w:rsidR="0029078B" w:rsidRPr="00AA5A2C">
        <w:rPr>
          <w:rFonts w:ascii="Arial" w:hAnsi="Arial" w:cs="Arial"/>
          <w:sz w:val="22"/>
          <w:szCs w:val="22"/>
        </w:rPr>
        <w:t xml:space="preserve"> </w:t>
      </w:r>
      <w:r w:rsidR="001077C0">
        <w:rPr>
          <w:rFonts w:ascii="Arial" w:hAnsi="Arial" w:cs="Arial"/>
          <w:sz w:val="22"/>
          <w:szCs w:val="22"/>
        </w:rPr>
        <w:t xml:space="preserve">On the other </w:t>
      </w:r>
      <w:proofErr w:type="gramStart"/>
      <w:r w:rsidR="001077C0">
        <w:rPr>
          <w:rFonts w:ascii="Arial" w:hAnsi="Arial" w:cs="Arial"/>
          <w:sz w:val="22"/>
          <w:szCs w:val="22"/>
        </w:rPr>
        <w:t>hand</w:t>
      </w:r>
      <w:proofErr w:type="gramEnd"/>
      <w:r w:rsidR="0029078B" w:rsidRPr="00AA5A2C">
        <w:rPr>
          <w:rFonts w:ascii="Arial" w:hAnsi="Arial" w:cs="Arial"/>
          <w:sz w:val="22"/>
          <w:szCs w:val="22"/>
        </w:rPr>
        <w:t xml:space="preserve"> hypnosis allows the brain to </w:t>
      </w:r>
      <w:r w:rsidR="001077C0">
        <w:rPr>
          <w:rFonts w:ascii="Arial" w:hAnsi="Arial" w:cs="Arial"/>
          <w:sz w:val="22"/>
          <w:szCs w:val="22"/>
        </w:rPr>
        <w:t>send</w:t>
      </w:r>
      <w:r w:rsidR="0029078B" w:rsidRPr="00AA5A2C">
        <w:rPr>
          <w:rFonts w:ascii="Arial" w:hAnsi="Arial" w:cs="Arial"/>
          <w:sz w:val="22"/>
          <w:szCs w:val="22"/>
        </w:rPr>
        <w:t xml:space="preserve"> direct signals to the mind.</w:t>
      </w:r>
      <w:r w:rsidR="001A3C92" w:rsidRPr="00AA5A2C">
        <w:rPr>
          <w:rFonts w:ascii="Arial" w:hAnsi="Arial" w:cs="Arial"/>
          <w:sz w:val="22"/>
          <w:szCs w:val="22"/>
        </w:rPr>
        <w:t xml:space="preserve"> </w:t>
      </w:r>
      <w:r w:rsidR="001A3C92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(Hypnosis, counselling or CBT? What’s the difference? - Hypnotherapy Directory, 2020)</w:t>
      </w:r>
    </w:p>
    <w:p w14:paraId="0021FB41" w14:textId="77777777" w:rsidR="0029078B" w:rsidRPr="00AA5A2C" w:rsidRDefault="0029078B" w:rsidP="00AA5A2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FB936B5" w14:textId="31229668" w:rsidR="00C863A8" w:rsidRPr="00AA5A2C" w:rsidRDefault="00F91A1D" w:rsidP="00AA5A2C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AA5A2C">
        <w:rPr>
          <w:rFonts w:ascii="Arial" w:hAnsi="Arial" w:cs="Arial"/>
          <w:b/>
          <w:bCs/>
          <w:sz w:val="22"/>
          <w:szCs w:val="22"/>
          <w:u w:val="single"/>
        </w:rPr>
        <w:t>Conclusion</w:t>
      </w:r>
    </w:p>
    <w:p w14:paraId="16F0D173" w14:textId="77777777" w:rsidR="006C7ADA" w:rsidRPr="00AA5A2C" w:rsidRDefault="006C7ADA" w:rsidP="00AA5A2C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9E04726" w14:textId="573A5346" w:rsidR="00AA5A2C" w:rsidRPr="00AA5A2C" w:rsidRDefault="0029078B" w:rsidP="00AA5A2C">
      <w:pPr>
        <w:spacing w:line="360" w:lineRule="auto"/>
        <w:rPr>
          <w:rFonts w:ascii="Arial" w:hAnsi="Arial" w:cs="Arial"/>
          <w:color w:val="000000"/>
          <w:sz w:val="22"/>
          <w:szCs w:val="22"/>
          <w:shd w:val="clear" w:color="auto" w:fill="FFFFFF"/>
        </w:rPr>
      </w:pPr>
      <w:r w:rsidRPr="00AA5A2C">
        <w:rPr>
          <w:rFonts w:ascii="Arial" w:hAnsi="Arial" w:cs="Arial"/>
          <w:sz w:val="22"/>
          <w:szCs w:val="22"/>
        </w:rPr>
        <w:t>Hypnotherapy</w:t>
      </w:r>
      <w:r w:rsidR="004D49A3" w:rsidRPr="00AA5A2C">
        <w:rPr>
          <w:rFonts w:ascii="Arial" w:hAnsi="Arial" w:cs="Arial"/>
          <w:sz w:val="22"/>
          <w:szCs w:val="22"/>
        </w:rPr>
        <w:t xml:space="preserve"> is a</w:t>
      </w:r>
      <w:r w:rsidR="00A529A6" w:rsidRPr="00AA5A2C">
        <w:rPr>
          <w:rFonts w:ascii="Arial" w:hAnsi="Arial" w:cs="Arial"/>
          <w:sz w:val="22"/>
          <w:szCs w:val="22"/>
        </w:rPr>
        <w:t xml:space="preserve">n alternative therapy that is not available on the NHS so therefore it has a cost of around 50 </w:t>
      </w:r>
      <w:r w:rsidRPr="00AA5A2C">
        <w:rPr>
          <w:rFonts w:ascii="Arial" w:hAnsi="Arial" w:cs="Arial"/>
          <w:sz w:val="22"/>
          <w:szCs w:val="22"/>
        </w:rPr>
        <w:t>pounds. The</w:t>
      </w:r>
      <w:r w:rsidR="001077C0">
        <w:rPr>
          <w:rFonts w:ascii="Arial" w:hAnsi="Arial" w:cs="Arial"/>
          <w:sz w:val="22"/>
          <w:szCs w:val="22"/>
        </w:rPr>
        <w:t>se</w:t>
      </w:r>
      <w:r w:rsidR="00A529A6" w:rsidRPr="00AA5A2C">
        <w:rPr>
          <w:rFonts w:ascii="Arial" w:hAnsi="Arial" w:cs="Arial"/>
          <w:sz w:val="22"/>
          <w:szCs w:val="22"/>
        </w:rPr>
        <w:t xml:space="preserve"> are private clinics that a person will need to book themselves. It </w:t>
      </w:r>
      <w:r w:rsidR="009F7D9E" w:rsidRPr="00AA5A2C">
        <w:rPr>
          <w:rFonts w:ascii="Arial" w:hAnsi="Arial" w:cs="Arial"/>
          <w:sz w:val="22"/>
          <w:szCs w:val="22"/>
        </w:rPr>
        <w:t>is a</w:t>
      </w:r>
      <w:r w:rsidR="00A529A6" w:rsidRPr="00AA5A2C">
        <w:rPr>
          <w:rFonts w:ascii="Arial" w:hAnsi="Arial" w:cs="Arial"/>
          <w:sz w:val="22"/>
          <w:szCs w:val="22"/>
        </w:rPr>
        <w:t>n</w:t>
      </w:r>
      <w:r w:rsidR="009F7D9E" w:rsidRPr="00AA5A2C">
        <w:rPr>
          <w:rFonts w:ascii="Arial" w:hAnsi="Arial" w:cs="Arial"/>
          <w:sz w:val="22"/>
          <w:szCs w:val="22"/>
        </w:rPr>
        <w:t xml:space="preserve"> alternative type of therapy that is fantastic to use as a</w:t>
      </w:r>
      <w:r w:rsidR="001077C0">
        <w:rPr>
          <w:rFonts w:ascii="Arial" w:hAnsi="Arial" w:cs="Arial"/>
          <w:sz w:val="22"/>
          <w:szCs w:val="22"/>
        </w:rPr>
        <w:t>n alternative</w:t>
      </w:r>
      <w:r w:rsidR="009F7D9E" w:rsidRPr="00AA5A2C">
        <w:rPr>
          <w:rFonts w:ascii="Arial" w:hAnsi="Arial" w:cs="Arial"/>
          <w:sz w:val="22"/>
          <w:szCs w:val="22"/>
        </w:rPr>
        <w:t xml:space="preserve"> that does not </w:t>
      </w:r>
      <w:r w:rsidR="001077C0">
        <w:rPr>
          <w:rFonts w:ascii="Arial" w:hAnsi="Arial" w:cs="Arial"/>
          <w:sz w:val="22"/>
          <w:szCs w:val="22"/>
        </w:rPr>
        <w:t>require</w:t>
      </w:r>
      <w:r w:rsidR="009F7D9E" w:rsidRPr="00AA5A2C">
        <w:rPr>
          <w:rFonts w:ascii="Arial" w:hAnsi="Arial" w:cs="Arial"/>
          <w:sz w:val="22"/>
          <w:szCs w:val="22"/>
        </w:rPr>
        <w:t xml:space="preserve"> the use of oral </w:t>
      </w:r>
      <w:r w:rsidRPr="00AA5A2C">
        <w:rPr>
          <w:rFonts w:ascii="Arial" w:hAnsi="Arial" w:cs="Arial"/>
          <w:sz w:val="22"/>
          <w:szCs w:val="22"/>
        </w:rPr>
        <w:t>medication</w:t>
      </w:r>
      <w:r w:rsidR="009F7D9E" w:rsidRPr="00AA5A2C">
        <w:rPr>
          <w:rFonts w:ascii="Arial" w:hAnsi="Arial" w:cs="Arial"/>
          <w:sz w:val="22"/>
          <w:szCs w:val="22"/>
        </w:rPr>
        <w:t xml:space="preserve"> </w:t>
      </w:r>
      <w:r w:rsidR="001077C0">
        <w:rPr>
          <w:rFonts w:ascii="Arial" w:hAnsi="Arial" w:cs="Arial"/>
          <w:sz w:val="22"/>
          <w:szCs w:val="22"/>
        </w:rPr>
        <w:t>and</w:t>
      </w:r>
      <w:r w:rsidR="009F7D9E" w:rsidRPr="00AA5A2C">
        <w:rPr>
          <w:rFonts w:ascii="Arial" w:hAnsi="Arial" w:cs="Arial"/>
          <w:sz w:val="22"/>
          <w:szCs w:val="22"/>
        </w:rPr>
        <w:t xml:space="preserve"> does not have any </w:t>
      </w:r>
      <w:r w:rsidRPr="00AA5A2C">
        <w:rPr>
          <w:rFonts w:ascii="Arial" w:hAnsi="Arial" w:cs="Arial"/>
          <w:sz w:val="22"/>
          <w:szCs w:val="22"/>
        </w:rPr>
        <w:t>side effects</w:t>
      </w:r>
      <w:r w:rsidR="009F7D9E" w:rsidRPr="00AA5A2C">
        <w:rPr>
          <w:rFonts w:ascii="Arial" w:hAnsi="Arial" w:cs="Arial"/>
          <w:sz w:val="22"/>
          <w:szCs w:val="22"/>
        </w:rPr>
        <w:t xml:space="preserve"> of harming the brain in the long term. It is an alternative </w:t>
      </w:r>
      <w:r w:rsidRPr="00AA5A2C">
        <w:rPr>
          <w:rFonts w:ascii="Arial" w:hAnsi="Arial" w:cs="Arial"/>
          <w:sz w:val="22"/>
          <w:szCs w:val="22"/>
        </w:rPr>
        <w:t>therapy</w:t>
      </w:r>
      <w:r w:rsidR="009F7D9E" w:rsidRPr="00AA5A2C">
        <w:rPr>
          <w:rFonts w:ascii="Arial" w:hAnsi="Arial" w:cs="Arial"/>
          <w:sz w:val="22"/>
          <w:szCs w:val="22"/>
        </w:rPr>
        <w:t xml:space="preserve"> that can </w:t>
      </w:r>
      <w:r w:rsidR="001077C0">
        <w:rPr>
          <w:rFonts w:ascii="Arial" w:hAnsi="Arial" w:cs="Arial"/>
          <w:sz w:val="22"/>
          <w:szCs w:val="22"/>
        </w:rPr>
        <w:t xml:space="preserve">be </w:t>
      </w:r>
      <w:r w:rsidR="009F7D9E" w:rsidRPr="00AA5A2C">
        <w:rPr>
          <w:rFonts w:ascii="Arial" w:hAnsi="Arial" w:cs="Arial"/>
          <w:sz w:val="22"/>
          <w:szCs w:val="22"/>
        </w:rPr>
        <w:t xml:space="preserve">practiced </w:t>
      </w:r>
      <w:r w:rsidRPr="00AA5A2C">
        <w:rPr>
          <w:rFonts w:ascii="Arial" w:hAnsi="Arial" w:cs="Arial"/>
          <w:sz w:val="22"/>
          <w:szCs w:val="22"/>
        </w:rPr>
        <w:t>regularly</w:t>
      </w:r>
      <w:r w:rsidR="009F7D9E" w:rsidRPr="00AA5A2C">
        <w:rPr>
          <w:rFonts w:ascii="Arial" w:hAnsi="Arial" w:cs="Arial"/>
          <w:sz w:val="22"/>
          <w:szCs w:val="22"/>
        </w:rPr>
        <w:t xml:space="preserve"> to achieve a goal such as stopping smoking </w:t>
      </w:r>
      <w:r w:rsidRPr="00AA5A2C">
        <w:rPr>
          <w:rFonts w:ascii="Arial" w:hAnsi="Arial" w:cs="Arial"/>
          <w:sz w:val="22"/>
          <w:szCs w:val="22"/>
        </w:rPr>
        <w:t>or losing</w:t>
      </w:r>
      <w:r w:rsidR="009F7D9E" w:rsidRPr="00AA5A2C">
        <w:rPr>
          <w:rFonts w:ascii="Arial" w:hAnsi="Arial" w:cs="Arial"/>
          <w:sz w:val="22"/>
          <w:szCs w:val="22"/>
        </w:rPr>
        <w:t xml:space="preserve"> weight. In these c</w:t>
      </w:r>
      <w:r w:rsidR="004D49A3" w:rsidRPr="00AA5A2C">
        <w:rPr>
          <w:rFonts w:ascii="Arial" w:hAnsi="Arial" w:cs="Arial"/>
          <w:sz w:val="22"/>
          <w:szCs w:val="22"/>
        </w:rPr>
        <w:t>i</w:t>
      </w:r>
      <w:r w:rsidR="009F7D9E" w:rsidRPr="00AA5A2C">
        <w:rPr>
          <w:rFonts w:ascii="Arial" w:hAnsi="Arial" w:cs="Arial"/>
          <w:sz w:val="22"/>
          <w:szCs w:val="22"/>
        </w:rPr>
        <w:t xml:space="preserve">rcumstances if you feel that </w:t>
      </w:r>
      <w:r w:rsidR="004D49A3" w:rsidRPr="00AA5A2C">
        <w:rPr>
          <w:rFonts w:ascii="Arial" w:hAnsi="Arial" w:cs="Arial"/>
          <w:sz w:val="22"/>
          <w:szCs w:val="22"/>
        </w:rPr>
        <w:t xml:space="preserve">the therapy is not for you may stop </w:t>
      </w:r>
      <w:r w:rsidRPr="00AA5A2C">
        <w:rPr>
          <w:rFonts w:ascii="Arial" w:hAnsi="Arial" w:cs="Arial"/>
          <w:sz w:val="22"/>
          <w:szCs w:val="22"/>
        </w:rPr>
        <w:t>at</w:t>
      </w:r>
      <w:r w:rsidR="004D49A3" w:rsidRPr="00AA5A2C">
        <w:rPr>
          <w:rFonts w:ascii="Arial" w:hAnsi="Arial" w:cs="Arial"/>
          <w:sz w:val="22"/>
          <w:szCs w:val="22"/>
        </w:rPr>
        <w:t xml:space="preserve"> any time suited to you. </w:t>
      </w:r>
      <w:r w:rsidR="00731B5C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(Comparison with CBT, Hypnotherapy &amp; Medication | LAR Therapy, 2020)</w:t>
      </w:r>
      <w:r w:rsidR="00731B5C" w:rsidRPr="00AA5A2C">
        <w:rPr>
          <w:rFonts w:ascii="Arial" w:hAnsi="Arial" w:cs="Arial"/>
          <w:sz w:val="22"/>
          <w:szCs w:val="22"/>
        </w:rPr>
        <w:t xml:space="preserve"> </w:t>
      </w:r>
      <w:r w:rsidR="004D49A3" w:rsidRPr="00AA5A2C">
        <w:rPr>
          <w:rFonts w:ascii="Arial" w:hAnsi="Arial" w:cs="Arial"/>
          <w:sz w:val="22"/>
          <w:szCs w:val="22"/>
        </w:rPr>
        <w:t>Treatments are safe and simple and usually are resolved in a few sessions which can be faster than other complimentary therapies.</w:t>
      </w:r>
      <w:r w:rsidR="00731B5C" w:rsidRPr="00AA5A2C">
        <w:rPr>
          <w:rFonts w:ascii="Arial" w:hAnsi="Arial" w:cs="Arial"/>
          <w:sz w:val="22"/>
          <w:szCs w:val="22"/>
        </w:rPr>
        <w:t xml:space="preserve"> </w:t>
      </w:r>
      <w:r w:rsidR="00731B5C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>(Comparison with CBT, Hypnotherapy &amp; Medication | LAR Therapy, 2020)</w:t>
      </w:r>
      <w:r w:rsidR="00AA5A2C" w:rsidRPr="00AA5A2C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(Bonsteel, 2012)</w:t>
      </w:r>
    </w:p>
    <w:p w14:paraId="313800B4" w14:textId="5C165B4A" w:rsidR="00731B5C" w:rsidRPr="00AA5A2C" w:rsidRDefault="00731B5C" w:rsidP="00AA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1785D7CC" w14:textId="77777777" w:rsidR="000F1070" w:rsidRPr="00AA5A2C" w:rsidRDefault="000F1070" w:rsidP="00AA5A2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07A1821" w14:textId="73997D38" w:rsidR="00C863A8" w:rsidRPr="00AA5A2C" w:rsidRDefault="00C863A8" w:rsidP="00AA5A2C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AA5A2C">
        <w:rPr>
          <w:rFonts w:ascii="Arial" w:hAnsi="Arial" w:cs="Arial"/>
          <w:b/>
          <w:bCs/>
          <w:sz w:val="22"/>
          <w:szCs w:val="22"/>
          <w:u w:val="single"/>
        </w:rPr>
        <w:t>Peer review</w:t>
      </w:r>
      <w:r w:rsidR="00B24F2A" w:rsidRPr="00AA5A2C">
        <w:rPr>
          <w:rFonts w:ascii="Arial" w:hAnsi="Arial" w:cs="Arial"/>
          <w:b/>
          <w:bCs/>
          <w:sz w:val="22"/>
          <w:szCs w:val="22"/>
          <w:u w:val="single"/>
        </w:rPr>
        <w:t xml:space="preserve"> and presentation reflection</w:t>
      </w:r>
    </w:p>
    <w:p w14:paraId="6165859D" w14:textId="77777777" w:rsidR="00E83AF7" w:rsidRPr="00AA5A2C" w:rsidRDefault="00E83AF7" w:rsidP="00AA5A2C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A8F9B88" w14:textId="4F237C3A" w:rsidR="00C863A8" w:rsidRPr="00AA5A2C" w:rsidRDefault="000F1070" w:rsidP="00AA5A2C">
      <w:pPr>
        <w:spacing w:line="360" w:lineRule="auto"/>
        <w:rPr>
          <w:rFonts w:ascii="Arial" w:hAnsi="Arial" w:cs="Arial"/>
          <w:sz w:val="22"/>
          <w:szCs w:val="22"/>
        </w:rPr>
      </w:pPr>
      <w:r w:rsidRPr="00AA5A2C">
        <w:rPr>
          <w:rFonts w:ascii="Arial" w:hAnsi="Arial" w:cs="Arial"/>
          <w:sz w:val="22"/>
          <w:szCs w:val="22"/>
        </w:rPr>
        <w:t xml:space="preserve">Once we were in our </w:t>
      </w:r>
      <w:r w:rsidR="00E83AF7" w:rsidRPr="00AA5A2C">
        <w:rPr>
          <w:rFonts w:ascii="Arial" w:hAnsi="Arial" w:cs="Arial"/>
          <w:sz w:val="22"/>
          <w:szCs w:val="22"/>
        </w:rPr>
        <w:t>chosen</w:t>
      </w:r>
      <w:r w:rsidRPr="00AA5A2C">
        <w:rPr>
          <w:rFonts w:ascii="Arial" w:hAnsi="Arial" w:cs="Arial"/>
          <w:sz w:val="22"/>
          <w:szCs w:val="22"/>
        </w:rPr>
        <w:t xml:space="preserve"> groups the group each had </w:t>
      </w:r>
      <w:r w:rsidR="00E83AF7" w:rsidRPr="00AA5A2C">
        <w:rPr>
          <w:rFonts w:ascii="Arial" w:hAnsi="Arial" w:cs="Arial"/>
          <w:sz w:val="22"/>
          <w:szCs w:val="22"/>
        </w:rPr>
        <w:t>chosen</w:t>
      </w:r>
      <w:r w:rsidRPr="00AA5A2C">
        <w:rPr>
          <w:rFonts w:ascii="Arial" w:hAnsi="Arial" w:cs="Arial"/>
          <w:sz w:val="22"/>
          <w:szCs w:val="22"/>
        </w:rPr>
        <w:t xml:space="preserve"> a topic they would like to explore and teach. We all created a group </w:t>
      </w:r>
      <w:r w:rsidR="00E83AF7" w:rsidRPr="00AA5A2C">
        <w:rPr>
          <w:rFonts w:ascii="Arial" w:hAnsi="Arial" w:cs="Arial"/>
          <w:sz w:val="22"/>
          <w:szCs w:val="22"/>
        </w:rPr>
        <w:t>outside</w:t>
      </w:r>
      <w:r w:rsidRPr="00AA5A2C">
        <w:rPr>
          <w:rFonts w:ascii="Arial" w:hAnsi="Arial" w:cs="Arial"/>
          <w:sz w:val="22"/>
          <w:szCs w:val="22"/>
        </w:rPr>
        <w:t xml:space="preserve"> of class so that we could assist </w:t>
      </w:r>
      <w:r w:rsidR="00E83AF7" w:rsidRPr="00AA5A2C">
        <w:rPr>
          <w:rFonts w:ascii="Arial" w:hAnsi="Arial" w:cs="Arial"/>
          <w:sz w:val="22"/>
          <w:szCs w:val="22"/>
        </w:rPr>
        <w:t>each other</w:t>
      </w:r>
      <w:r w:rsidRPr="00AA5A2C">
        <w:rPr>
          <w:rFonts w:ascii="Arial" w:hAnsi="Arial" w:cs="Arial"/>
          <w:sz w:val="22"/>
          <w:szCs w:val="22"/>
        </w:rPr>
        <w:t xml:space="preserve"> to </w:t>
      </w:r>
      <w:r w:rsidR="00E83AF7" w:rsidRPr="00AA5A2C">
        <w:rPr>
          <w:rFonts w:ascii="Arial" w:hAnsi="Arial" w:cs="Arial"/>
          <w:sz w:val="22"/>
          <w:szCs w:val="22"/>
        </w:rPr>
        <w:t>successfully</w:t>
      </w:r>
      <w:r w:rsidRPr="00AA5A2C">
        <w:rPr>
          <w:rFonts w:ascii="Arial" w:hAnsi="Arial" w:cs="Arial"/>
          <w:sz w:val="22"/>
          <w:szCs w:val="22"/>
        </w:rPr>
        <w:t xml:space="preserve"> complete the task</w:t>
      </w:r>
      <w:r w:rsidR="00E83AF7" w:rsidRPr="00AA5A2C">
        <w:rPr>
          <w:rFonts w:ascii="Arial" w:hAnsi="Arial" w:cs="Arial"/>
          <w:sz w:val="22"/>
          <w:szCs w:val="22"/>
        </w:rPr>
        <w:t xml:space="preserve"> as it was difficult to </w:t>
      </w:r>
      <w:r w:rsidR="001077C0">
        <w:rPr>
          <w:rFonts w:ascii="Arial" w:hAnsi="Arial" w:cs="Arial"/>
          <w:sz w:val="22"/>
          <w:szCs w:val="22"/>
        </w:rPr>
        <w:t>d</w:t>
      </w:r>
      <w:r w:rsidR="00E83AF7" w:rsidRPr="00AA5A2C">
        <w:rPr>
          <w:rFonts w:ascii="Arial" w:hAnsi="Arial" w:cs="Arial"/>
          <w:sz w:val="22"/>
          <w:szCs w:val="22"/>
        </w:rPr>
        <w:t>o online. The group all communicated well to interlink all the topics and present well to the rest of the class. I took the task to lead the group and collect everyone’s information to create a PowerPoint slide</w:t>
      </w:r>
      <w:r w:rsidR="00731B5C" w:rsidRPr="00AA5A2C">
        <w:rPr>
          <w:rFonts w:ascii="Arial" w:hAnsi="Arial" w:cs="Arial"/>
          <w:sz w:val="22"/>
          <w:szCs w:val="22"/>
        </w:rPr>
        <w:t>.</w:t>
      </w:r>
    </w:p>
    <w:p w14:paraId="3A95EE94" w14:textId="77777777" w:rsidR="00C863A8" w:rsidRDefault="00C863A8"/>
    <w:p w14:paraId="14426312" w14:textId="6BEFABD7" w:rsidR="003C355A" w:rsidRDefault="00AA5A2C">
      <w:pPr>
        <w:rPr>
          <w:b/>
          <w:bCs/>
          <w:u w:val="single"/>
        </w:rPr>
      </w:pPr>
      <w:r w:rsidRPr="00AA5A2C">
        <w:rPr>
          <w:b/>
          <w:bCs/>
          <w:u w:val="single"/>
        </w:rPr>
        <w:lastRenderedPageBreak/>
        <w:t>Reference</w:t>
      </w:r>
    </w:p>
    <w:p w14:paraId="64A041E0" w14:textId="730C286E" w:rsidR="00CF79B0" w:rsidRDefault="00CF79B0">
      <w:pPr>
        <w:rPr>
          <w:b/>
          <w:bCs/>
          <w:u w:val="single"/>
        </w:rPr>
      </w:pPr>
    </w:p>
    <w:p w14:paraId="7AA6780A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5F5813DD" w14:textId="77777777" w:rsidR="00CF79B0" w:rsidRDefault="00CF79B0" w:rsidP="00CF79B0"/>
    <w:p w14:paraId="50FEE56B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i/>
          <w:iCs/>
          <w:color w:val="000000"/>
          <w:sz w:val="20"/>
          <w:szCs w:val="20"/>
        </w:rPr>
        <w:t>American Journal of Clinical Hypnosis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2011. Lynn, S.J., Rhue J.W., &amp; Kirsch, I. (Eds.) (20101).Handbook of Clinical Hypnosis (2nd ed.). Washington D.C.: American Psychological </w:t>
      </w:r>
    </w:p>
    <w:p w14:paraId="5DB4156F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60A71BD0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Association. Reviewed by Akira Otani, Ed.D., ABPH, Spectrum Behavioral Health, Annapolis MD. 53(3), pp.231-234.</w:t>
      </w:r>
    </w:p>
    <w:p w14:paraId="05E2E843" w14:textId="77777777" w:rsidR="00CF79B0" w:rsidRPr="00285450" w:rsidRDefault="00CF79B0" w:rsidP="00CF79B0"/>
    <w:p w14:paraId="6CF502D1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i/>
          <w:iCs/>
          <w:color w:val="000000"/>
          <w:sz w:val="20"/>
          <w:szCs w:val="20"/>
        </w:rPr>
        <w:t>American Journal of Clinical Hypnosis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2011. Lynn, S.J., Rhue J.W., &amp; Kirsch, I. (Eds.) (20101).Handbook of Clinical Hypnosis (2nd ed.). Washington D.C.: American Psychological </w:t>
      </w:r>
    </w:p>
    <w:p w14:paraId="0E79F9C6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86FDF7E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Association. Reviewed by Akira Otani, Ed.D., ABPH, Spectrum Behavioral Health, Annapolis MD. 53(3), pp.231-234.</w:t>
      </w:r>
    </w:p>
    <w:p w14:paraId="76DDD84F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7C05280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Bonsteel, S., 2012. APA PsycNET.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The Charleston Advisor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14(1), pp.16-19.</w:t>
      </w:r>
    </w:p>
    <w:p w14:paraId="6829BF74" w14:textId="77777777" w:rsidR="00CF79B0" w:rsidRDefault="00CF79B0" w:rsidP="00CF79B0"/>
    <w:p w14:paraId="24A2C5DF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Brooksidecenter.com.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Possible Dangers And Complications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&lt;https://www.brooksidecenter.com/possible_dangers_and_complicatio.htm&gt; [Accessed 19 June 2020].</w:t>
      </w:r>
    </w:p>
    <w:p w14:paraId="138DB1BD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DE85C34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Bsch.org.uk.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British Society Of Clinical Hypnosis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&lt;https://www.bsch.org.uk/&gt; [Accessed 3 July 2020].</w:t>
      </w:r>
    </w:p>
    <w:p w14:paraId="162607BE" w14:textId="77777777" w:rsidR="00CF79B0" w:rsidRDefault="00CF79B0" w:rsidP="00CF79B0"/>
    <w:p w14:paraId="4C03B720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Careers.hcahealthcare.com.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Patient Care Tech In St Petersburg, FL - HCA Healthcare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&lt;https://careers.hcahealthcare.com/jobs/5354959-patient-care-tech&gt; [Accessed 3 July 2020].</w:t>
      </w:r>
    </w:p>
    <w:p w14:paraId="45951BD2" w14:textId="77777777" w:rsidR="00CF79B0" w:rsidRDefault="00CF79B0" w:rsidP="00CF79B0"/>
    <w:p w14:paraId="04590EED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Daniels, L., 1975. The Treatment of Psychophysiological Disorders and Severe Anxiety by Behavior Therapy, Hypnosis and Transcendental Meditation.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American Journal of Clinical Hypnosis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17(4), pp.267-270.</w:t>
      </w:r>
    </w:p>
    <w:p w14:paraId="679E4016" w14:textId="77777777" w:rsidR="00CF79B0" w:rsidRDefault="00CF79B0" w:rsidP="00CF79B0"/>
    <w:p w14:paraId="3D0D695A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Davis, M. and Davis, M.,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Hypnosis And CBT - A Perfect Combination - The UK College Of Hypnosis And Hypnotherapy - Hypnotherapy Training Courses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The UK College of Hypnosis and Hypnotherapy - Hypnotherapy Training Courses. Available at: &lt;https://www.ukhypnosis.com/2019/02/18/hypnosis-and-cbt-a-perfect-combination/&gt; [Accessed 19 June 2020].</w:t>
      </w:r>
    </w:p>
    <w:p w14:paraId="468F87F9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B6032FA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Davis, M. and Davis, M.,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Hypnosis, Hypnotherapy And The Law - Around The World - The UK College Of Hypnosis And Hypnotherapy - Hypnotherapy Training Courses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The UK College of Hypnosis and Hypnotherapy - Hypnotherapy Training Courses. Available at: &lt;https://www.ukhypnosis.com/2019/09/11/hypnosis-hypnotherapy-and-the-law-around-the-world/&gt; [Accessed 3 July 2020].</w:t>
      </w:r>
    </w:p>
    <w:p w14:paraId="04905A4B" w14:textId="77777777" w:rsidR="00CF79B0" w:rsidRDefault="00CF79B0" w:rsidP="00CF79B0"/>
    <w:p w14:paraId="30E4AEF0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Erickson, M. and Rossi, E., 1977. Autohypnotic Experiences of of Milton H. Erickson.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American Journal of Clinical Hypnosis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20(1), pp.36-54.</w:t>
      </w:r>
    </w:p>
    <w:p w14:paraId="5017EFCC" w14:textId="77777777" w:rsidR="00CF79B0" w:rsidRDefault="00CF79B0" w:rsidP="00CF79B0"/>
    <w:p w14:paraId="4157514E" w14:textId="77777777" w:rsidR="00CF79B0" w:rsidRDefault="00CF79B0" w:rsidP="00CF79B0">
      <w:pPr>
        <w:rPr>
          <w:rFonts w:ascii="Calibri" w:hAnsi="Calibri" w:cs="Calibri"/>
          <w:color w:val="000000"/>
          <w:sz w:val="22"/>
          <w:szCs w:val="22"/>
        </w:rPr>
      </w:pPr>
      <w:r>
        <w:rPr>
          <w:rFonts w:ascii="Calibri" w:hAnsi="Calibri" w:cs="Calibri"/>
          <w:color w:val="000000"/>
          <w:sz w:val="22"/>
          <w:szCs w:val="22"/>
          <w:shd w:val="clear" w:color="auto" w:fill="FFFFFF"/>
        </w:rPr>
        <w:t>Hammond, D (2013).</w:t>
      </w:r>
      <w:r>
        <w:rPr>
          <w:rStyle w:val="apple-converted-space"/>
          <w:rFonts w:ascii="Calibri" w:hAnsi="Calibri" w:cs="Calibri"/>
          <w:color w:val="000000"/>
          <w:sz w:val="22"/>
          <w:szCs w:val="22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2"/>
          <w:szCs w:val="22"/>
        </w:rPr>
        <w:t>A Review Of The History Of Hypnosis Through The Late 19Th Century</w:t>
      </w:r>
      <w:r>
        <w:rPr>
          <w:rFonts w:ascii="Calibri" w:hAnsi="Calibri" w:cs="Calibri"/>
          <w:color w:val="000000"/>
          <w:sz w:val="22"/>
          <w:szCs w:val="22"/>
          <w:shd w:val="clear" w:color="auto" w:fill="FFFFFF"/>
        </w:rPr>
        <w:t>.</w:t>
      </w:r>
      <w:r>
        <w:rPr>
          <w:rStyle w:val="apple-converted-space"/>
          <w:rFonts w:ascii="Calibri" w:hAnsi="Calibri" w:cs="Calibri"/>
          <w:color w:val="000000"/>
          <w:sz w:val="22"/>
          <w:szCs w:val="22"/>
          <w:shd w:val="clear" w:color="auto" w:fill="FFFFFF"/>
        </w:rPr>
        <w:t> </w:t>
      </w:r>
      <w:r>
        <w:rPr>
          <w:rFonts w:ascii="Calibri" w:hAnsi="Calibri" w:cs="Calibri"/>
          <w:color w:val="000000"/>
          <w:sz w:val="22"/>
          <w:szCs w:val="22"/>
        </w:rPr>
        <w:t>The American journal of clinical hypnosis.</w:t>
      </w:r>
    </w:p>
    <w:p w14:paraId="4DD70244" w14:textId="77777777" w:rsidR="00CF79B0" w:rsidRDefault="00CF79B0" w:rsidP="00CF79B0"/>
    <w:p w14:paraId="4C7EB7E1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Healthline.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Hypnotherapy And Depression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&lt;https://www.healthline.com/health/depression/hypnotherapy&gt; [Accessed 3 July 2020].</w:t>
      </w:r>
    </w:p>
    <w:p w14:paraId="34611006" w14:textId="77777777" w:rsidR="00CF79B0" w:rsidRDefault="00CF79B0" w:rsidP="00CF79B0"/>
    <w:p w14:paraId="0AB0957E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Hypnocenter.com.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Possible Dangers And Complications (In Treatments Using Hypnosis)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&lt;https://www.hypnocenter.com/articles/possible-dangers-and-complications-in-treatments-using-hypnosis-&gt; [Accessed 3 July 2020].</w:t>
      </w:r>
    </w:p>
    <w:p w14:paraId="3363B80C" w14:textId="77777777" w:rsidR="00CF79B0" w:rsidRDefault="00CF79B0" w:rsidP="00CF79B0"/>
    <w:p w14:paraId="139883D2" w14:textId="77777777" w:rsidR="00CF79B0" w:rsidRDefault="00CF79B0" w:rsidP="00CF79B0">
      <w:pPr>
        <w:rPr>
          <w:rFonts w:ascii="Arial" w:hAnsi="Arial" w:cs="Arial"/>
          <w:color w:val="000000"/>
          <w:shd w:val="clear" w:color="auto" w:fill="FFFFFF"/>
        </w:rPr>
      </w:pPr>
      <w:r w:rsidRPr="001A3C92">
        <w:rPr>
          <w:rFonts w:ascii="Arial" w:hAnsi="Arial" w:cs="Arial"/>
          <w:i/>
          <w:iCs/>
          <w:color w:val="000000"/>
        </w:rPr>
        <w:t>Hypnosis, Counselling Or CBT? What’S The Difference? - Hypnotherapy Directory</w:t>
      </w:r>
      <w:r w:rsidRPr="001A3C92">
        <w:rPr>
          <w:rFonts w:ascii="Arial" w:hAnsi="Arial" w:cs="Arial"/>
          <w:color w:val="000000"/>
          <w:shd w:val="clear" w:color="auto" w:fill="FFFFFF"/>
        </w:rPr>
        <w:t>. [online] Available at: &lt;https://www.hypnotherapy-directory.org.uk/memberarticles/hypnosis-counselling-or-cbt-whats-the-difference&gt; [Accessed 3 July 2020]</w:t>
      </w:r>
    </w:p>
    <w:p w14:paraId="5D05D280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43694FB7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Hypnotherapy-directory.org.uk.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Hypnosis, Counselling Or CBT? What’S The Difference? - Hypnotherapy Directory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&lt;https://www.hypnotherapy-directory.org.uk/memberarticles/hypnosis-counselling-or-cbt-whats-the-difference&gt; [Accessed 3 July 2020].</w:t>
      </w:r>
    </w:p>
    <w:p w14:paraId="3A2409CE" w14:textId="77777777" w:rsidR="00CF79B0" w:rsidRDefault="00CF79B0" w:rsidP="00CF79B0"/>
    <w:p w14:paraId="1398F403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Hypnotherapy-directory.org.uk.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Top Ten Benefits Of Hypnotherapy - Hypnotherapy Directory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&lt;https://www.hypnotherapy-directory.org.uk/memberarticles/top-ten-benefits-of-hypnotherapy&gt; [Accessed 19 June 2020].</w:t>
      </w:r>
    </w:p>
    <w:p w14:paraId="6DD5D833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3FD416D0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Lartherapy.org.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Comparison With CBT, Hypnotherapy &amp; Medication | LAR Therapy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&lt;https://lartherapy.org/comparison-with-other-therapies/&gt; [Accessed 3 July 2020].</w:t>
      </w:r>
    </w:p>
    <w:p w14:paraId="467BEDD2" w14:textId="77777777" w:rsidR="00CF79B0" w:rsidRDefault="00CF79B0" w:rsidP="00CF79B0"/>
    <w:p w14:paraId="1B5F7D57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Lartherapy.org.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Comparison With CBT, Hypnotherapy &amp; Medication | LAR Therapy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&lt;https://lartherapy.org/comparison-with-other-therapies/&gt; [Accessed 3 July 2020].</w:t>
      </w:r>
    </w:p>
    <w:p w14:paraId="3958233C" w14:textId="77777777" w:rsidR="00CF79B0" w:rsidRDefault="00CF79B0" w:rsidP="00CF79B0"/>
    <w:p w14:paraId="054C8A38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Mott, T., 1989. Brown, Daniel P. &amp; Fromm, Erika (1986).Hypnotherapy and Hypno-Analysis.Hillsdale, NJ: Lawrence Erlbaum Associates, pp. 374, $39.95.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American Journal of Clinical Hypnosis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31(3), pp.215-217.</w:t>
      </w:r>
    </w:p>
    <w:p w14:paraId="645F3C84" w14:textId="77777777" w:rsidR="00CF79B0" w:rsidRDefault="00CF79B0" w:rsidP="00CF79B0"/>
    <w:p w14:paraId="34A17A4E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Pennmedicine.org.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6 Surprising Health Benefits Of Hypnosis – Penn Medicine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&lt;https://www.pennmedicine.org/updates/blogs/health-and-wellness/2019/january/hypnosis&gt; [Accessed 3 July 2020].</w:t>
      </w:r>
    </w:p>
    <w:p w14:paraId="31DDE0D2" w14:textId="77777777" w:rsidR="00CF79B0" w:rsidRDefault="00CF79B0" w:rsidP="00CF79B0"/>
    <w:p w14:paraId="2806B401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Psychology Today.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Hypnotherapy | Psychology Today UK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&lt;https://www.psychologytoday.com/gb/therapy-types/hypnotherapy&gt; [Accessed 19 June 2020].</w:t>
      </w:r>
    </w:p>
    <w:p w14:paraId="24344A6E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05181D0E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Psychology Today.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Hypnotherapy | Psychology Today UK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&lt;https://www.psychologytoday.com/gb/therapy-types/hypnotherapy&gt; [Accessed 3 July 2020].</w:t>
      </w:r>
    </w:p>
    <w:p w14:paraId="091F5351" w14:textId="77777777" w:rsidR="00CF79B0" w:rsidRDefault="00CF79B0" w:rsidP="00CF79B0"/>
    <w:p w14:paraId="11CC0ADE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Psychology, A.,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A History Of Hypnosis: From Ancient Times To Modern Psychology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Johnmongiovi.com. Available at: &lt;http://johnmongiovi.com/blog/2014/10/22/a-history-of-hypnosis-from-ancient-temples-to-modern-psychology&gt; [Accessed 3 July 2020].</w:t>
      </w:r>
    </w:p>
    <w:p w14:paraId="5BC9A237" w14:textId="77777777" w:rsidR="00CF79B0" w:rsidRDefault="00CF79B0" w:rsidP="00CF79B0"/>
    <w:p w14:paraId="61610154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Psycnet.apa.org. 2020. [online] Available at: &lt;https://psycnet.apa.org/record/1986-30794-001&gt; [Accessed 3 July 2020].</w:t>
      </w:r>
    </w:p>
    <w:p w14:paraId="617CDC30" w14:textId="77777777" w:rsidR="00CF79B0" w:rsidRDefault="00CF79B0" w:rsidP="00CF79B0"/>
    <w:p w14:paraId="0E181421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Training, H., Area, M. and Us, A.,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Do You Need A License To Practice Hypnosis? The Ethical And Legal Obligations Every Hypnotherapist Needs To Know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Hypnosis Training Academy. Available at: &lt;https://hypnosistrainingacademy.com/do-you-need-a-license-to-practice-hypnosis/&gt; [Accessed 3 July 2020].</w:t>
      </w:r>
    </w:p>
    <w:p w14:paraId="4CC8DEAD" w14:textId="77777777" w:rsidR="00CF79B0" w:rsidRDefault="00CF79B0" w:rsidP="00CF79B0"/>
    <w:p w14:paraId="51135E86" w14:textId="77777777" w:rsidR="00CF79B0" w:rsidRDefault="00CF79B0" w:rsidP="00CF79B0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WOLBERG, L., 1948. MEDICAL HYPNOSIS.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The American Journal of the Medical Sciences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, 216(4), p.481.</w:t>
      </w:r>
    </w:p>
    <w:p w14:paraId="6F1E260D" w14:textId="77777777" w:rsidR="00CF79B0" w:rsidRDefault="00CF79B0" w:rsidP="00CF79B0"/>
    <w:p w14:paraId="72A6A5B9" w14:textId="77777777" w:rsidR="00CF79B0" w:rsidRPr="00285450" w:rsidRDefault="00CF79B0" w:rsidP="00CF79B0"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Women's Health. 2020.</w:t>
      </w:r>
      <w:r>
        <w:rPr>
          <w:rStyle w:val="apple-converted-space"/>
          <w:rFonts w:ascii="Arial" w:hAnsi="Arial" w:cs="Arial"/>
          <w:color w:val="000000"/>
          <w:sz w:val="20"/>
          <w:szCs w:val="20"/>
          <w:shd w:val="clear" w:color="auto" w:fill="FFFFFF"/>
        </w:rPr>
        <w:t> </w:t>
      </w:r>
      <w:r>
        <w:rPr>
          <w:rFonts w:ascii="Arial" w:hAnsi="Arial" w:cs="Arial"/>
          <w:i/>
          <w:iCs/>
          <w:color w:val="000000"/>
          <w:sz w:val="20"/>
          <w:szCs w:val="20"/>
        </w:rPr>
        <w:t>Everything You Need To Know About Using Hypnosis For Weight Loss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[online] Available at: &lt;https://www.womenshealthmag.com/weight-loss/a19937534/hypnosis-for-weight-loss/&gt; [Accessed 3 July 2020].</w:t>
      </w:r>
    </w:p>
    <w:p w14:paraId="3478000B" w14:textId="77777777" w:rsidR="00CF79B0" w:rsidRDefault="00CF79B0">
      <w:pPr>
        <w:rPr>
          <w:b/>
          <w:bCs/>
          <w:u w:val="single"/>
        </w:rPr>
      </w:pPr>
    </w:p>
    <w:p w14:paraId="37C5C668" w14:textId="39595322" w:rsidR="00AA5A2C" w:rsidRDefault="00AA5A2C">
      <w:pPr>
        <w:rPr>
          <w:b/>
          <w:bCs/>
          <w:u w:val="single"/>
        </w:rPr>
      </w:pPr>
    </w:p>
    <w:p w14:paraId="32D7008A" w14:textId="77777777" w:rsidR="00AA5A2C" w:rsidRPr="00AA5A2C" w:rsidRDefault="00AA5A2C">
      <w:pPr>
        <w:rPr>
          <w:b/>
          <w:bCs/>
          <w:u w:val="single"/>
        </w:rPr>
      </w:pPr>
    </w:p>
    <w:p w14:paraId="04530DD9" w14:textId="0146F8A8" w:rsidR="003C355A" w:rsidRDefault="003C355A"/>
    <w:p w14:paraId="1ABDE8B3" w14:textId="0294E031" w:rsidR="003C355A" w:rsidRDefault="003C355A"/>
    <w:p w14:paraId="24696985" w14:textId="7B01C781" w:rsidR="003C355A" w:rsidRDefault="003C355A"/>
    <w:p w14:paraId="0E4F9132" w14:textId="1D81E7A2" w:rsidR="003C355A" w:rsidRDefault="003C355A"/>
    <w:p w14:paraId="1B9FFBBC" w14:textId="63891284" w:rsidR="003C355A" w:rsidRDefault="003C355A"/>
    <w:p w14:paraId="1C984D23" w14:textId="19D402DF" w:rsidR="003C355A" w:rsidRDefault="003C355A"/>
    <w:p w14:paraId="757EDF9A" w14:textId="1F5518CC" w:rsidR="003C355A" w:rsidRDefault="003C355A"/>
    <w:p w14:paraId="1EA51BB5" w14:textId="3F24C12D" w:rsidR="003C355A" w:rsidRDefault="003C355A"/>
    <w:p w14:paraId="0013ADB3" w14:textId="0DFB510C" w:rsidR="003C355A" w:rsidRDefault="003C355A"/>
    <w:p w14:paraId="7D60E27E" w14:textId="08DDFEEC" w:rsidR="003C355A" w:rsidRDefault="003C355A"/>
    <w:p w14:paraId="47894A79" w14:textId="78FADA45" w:rsidR="003C355A" w:rsidRDefault="003C355A"/>
    <w:p w14:paraId="4A9492DC" w14:textId="40D2DD42" w:rsidR="003C355A" w:rsidRDefault="003C355A"/>
    <w:p w14:paraId="747F16EC" w14:textId="4A9F55CB" w:rsidR="003C355A" w:rsidRDefault="003C355A"/>
    <w:p w14:paraId="5DAB228A" w14:textId="0958E127" w:rsidR="003C355A" w:rsidRDefault="003C355A"/>
    <w:p w14:paraId="31C2408D" w14:textId="04334196" w:rsidR="003C355A" w:rsidRDefault="003C355A"/>
    <w:p w14:paraId="3D67BB3C" w14:textId="4F86B8EC" w:rsidR="003C355A" w:rsidRDefault="003C355A"/>
    <w:p w14:paraId="7E71248D" w14:textId="559427DD" w:rsidR="003C355A" w:rsidRDefault="003C355A"/>
    <w:p w14:paraId="2FCA1FD4" w14:textId="7833D9FC" w:rsidR="003C355A" w:rsidRDefault="003C355A"/>
    <w:p w14:paraId="783E8DCE" w14:textId="12D32262" w:rsidR="003C355A" w:rsidRDefault="003C355A"/>
    <w:p w14:paraId="48DAB788" w14:textId="09BFC383" w:rsidR="003C355A" w:rsidRDefault="003C355A"/>
    <w:p w14:paraId="1CBC29AC" w14:textId="77777777" w:rsidR="003C355A" w:rsidRDefault="003C355A"/>
    <w:sectPr w:rsidR="003C355A" w:rsidSect="005F53D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46A8"/>
    <w:rsid w:val="00031828"/>
    <w:rsid w:val="00072ED8"/>
    <w:rsid w:val="00076847"/>
    <w:rsid w:val="000B4ECB"/>
    <w:rsid w:val="000F1070"/>
    <w:rsid w:val="001077C0"/>
    <w:rsid w:val="001234FD"/>
    <w:rsid w:val="001A3C92"/>
    <w:rsid w:val="0020572C"/>
    <w:rsid w:val="0029078B"/>
    <w:rsid w:val="0032776D"/>
    <w:rsid w:val="00331F9F"/>
    <w:rsid w:val="003701BF"/>
    <w:rsid w:val="00397101"/>
    <w:rsid w:val="003C355A"/>
    <w:rsid w:val="00441987"/>
    <w:rsid w:val="00457D2B"/>
    <w:rsid w:val="0049698F"/>
    <w:rsid w:val="004D49A3"/>
    <w:rsid w:val="005F53DF"/>
    <w:rsid w:val="00614AA2"/>
    <w:rsid w:val="006466F0"/>
    <w:rsid w:val="006C7ADA"/>
    <w:rsid w:val="006E2C41"/>
    <w:rsid w:val="00731B5C"/>
    <w:rsid w:val="007433E7"/>
    <w:rsid w:val="00765579"/>
    <w:rsid w:val="00791EB9"/>
    <w:rsid w:val="0097691F"/>
    <w:rsid w:val="009F7D9E"/>
    <w:rsid w:val="00A06DFD"/>
    <w:rsid w:val="00A45FDD"/>
    <w:rsid w:val="00A529A6"/>
    <w:rsid w:val="00AA5A2C"/>
    <w:rsid w:val="00AF0BE0"/>
    <w:rsid w:val="00B24F2A"/>
    <w:rsid w:val="00B546A8"/>
    <w:rsid w:val="00B919DF"/>
    <w:rsid w:val="00BD2A9E"/>
    <w:rsid w:val="00C74BD9"/>
    <w:rsid w:val="00C863A8"/>
    <w:rsid w:val="00C968B2"/>
    <w:rsid w:val="00CF79B0"/>
    <w:rsid w:val="00DC7342"/>
    <w:rsid w:val="00DE3695"/>
    <w:rsid w:val="00DF7D36"/>
    <w:rsid w:val="00E24D98"/>
    <w:rsid w:val="00E555CE"/>
    <w:rsid w:val="00E7527A"/>
    <w:rsid w:val="00E83AF7"/>
    <w:rsid w:val="00F91A1D"/>
    <w:rsid w:val="00FE2A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9C98E9"/>
  <w15:chartTrackingRefBased/>
  <w15:docId w15:val="{88FD4243-88B6-5046-B0FE-78EDA8353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3C92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06DF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6DFD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791EB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02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93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63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2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675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486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768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81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24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64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2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95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583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379</TotalTime>
  <Pages>8</Pages>
  <Words>2131</Words>
  <Characters>12152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Naazneen Ara</dc:creator>
  <cp:keywords/>
  <dc:description/>
  <cp:lastModifiedBy>Naazneen Ara</cp:lastModifiedBy>
  <cp:revision>5</cp:revision>
  <dcterms:created xsi:type="dcterms:W3CDTF">2020-06-30T21:35:00Z</dcterms:created>
  <dcterms:modified xsi:type="dcterms:W3CDTF">2020-07-03T02:52:00Z</dcterms:modified>
</cp:coreProperties>
</file>