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541FDD1C">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41FDD1C">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634EBF7" w:rsidR="00DB116D" w:rsidRPr="00A406E5" w:rsidRDefault="5C4B3B70" w:rsidP="541FDD1C">
            <w:pPr>
              <w:spacing w:before="120" w:after="120"/>
              <w:jc w:val="both"/>
              <w:rPr>
                <w:rFonts w:ascii="Arial" w:hAnsi="Arial" w:cs="Arial"/>
                <w:b/>
                <w:bCs/>
                <w:sz w:val="22"/>
                <w:szCs w:val="22"/>
              </w:rPr>
            </w:pPr>
            <w:r w:rsidRPr="541FDD1C">
              <w:rPr>
                <w:rFonts w:ascii="Arial" w:hAnsi="Arial" w:cs="Arial"/>
                <w:b/>
                <w:bCs/>
                <w:sz w:val="22"/>
                <w:szCs w:val="22"/>
              </w:rPr>
              <w:t>BSc Applied Health and Social Care</w:t>
            </w:r>
          </w:p>
        </w:tc>
      </w:tr>
      <w:tr w:rsidR="008F1308" w:rsidRPr="00A406E5" w14:paraId="76BEC845" w14:textId="77777777" w:rsidTr="541FDD1C">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043BA0F" w:rsidR="008F1308" w:rsidRPr="00A406E5" w:rsidRDefault="1FBDC8CF" w:rsidP="541FDD1C">
            <w:pPr>
              <w:spacing w:before="120" w:after="120"/>
              <w:jc w:val="both"/>
              <w:rPr>
                <w:rFonts w:ascii="Arial" w:hAnsi="Arial" w:cs="Arial"/>
                <w:b/>
                <w:bCs/>
                <w:sz w:val="22"/>
                <w:szCs w:val="22"/>
              </w:rPr>
            </w:pPr>
            <w:r w:rsidRPr="541FDD1C">
              <w:rPr>
                <w:rFonts w:ascii="Arial" w:hAnsi="Arial" w:cs="Arial"/>
                <w:b/>
                <w:bCs/>
                <w:sz w:val="22"/>
                <w:szCs w:val="22"/>
              </w:rPr>
              <w:t>Foundations of Communication for Practice</w:t>
            </w:r>
          </w:p>
        </w:tc>
      </w:tr>
      <w:tr w:rsidR="00B84B5B" w:rsidRPr="00A406E5" w14:paraId="03569861" w14:textId="77777777" w:rsidTr="541FDD1C">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9D06E5F" w:rsidR="00B84B5B" w:rsidRPr="00A406E5" w:rsidRDefault="3D6D474D" w:rsidP="541FDD1C">
            <w:pPr>
              <w:spacing w:before="120" w:after="120"/>
              <w:jc w:val="both"/>
              <w:rPr>
                <w:rFonts w:ascii="Arial" w:hAnsi="Arial" w:cs="Arial"/>
                <w:b/>
                <w:bCs/>
                <w:sz w:val="22"/>
                <w:szCs w:val="22"/>
              </w:rPr>
            </w:pPr>
            <w:r w:rsidRPr="541FDD1C">
              <w:rPr>
                <w:rFonts w:ascii="Arial" w:hAnsi="Arial" w:cs="Arial"/>
                <w:b/>
                <w:bCs/>
                <w:sz w:val="22"/>
                <w:szCs w:val="22"/>
              </w:rPr>
              <w:t>BMAH4002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A9F2759" w:rsidR="00B84B5B" w:rsidRPr="00A406E5" w:rsidRDefault="48C879BA" w:rsidP="541FDD1C">
            <w:pPr>
              <w:spacing w:before="120" w:after="120"/>
              <w:jc w:val="both"/>
              <w:rPr>
                <w:rFonts w:ascii="Arial" w:hAnsi="Arial" w:cs="Arial"/>
                <w:b/>
                <w:bCs/>
                <w:sz w:val="22"/>
                <w:szCs w:val="22"/>
              </w:rPr>
            </w:pPr>
            <w:r w:rsidRPr="541FDD1C">
              <w:rPr>
                <w:rFonts w:ascii="Arial" w:hAnsi="Arial" w:cs="Arial"/>
                <w:b/>
                <w:bCs/>
                <w:sz w:val="22"/>
                <w:szCs w:val="22"/>
              </w:rPr>
              <w:t>50%</w:t>
            </w:r>
            <w:r w:rsidR="00C62847">
              <w:rPr>
                <w:rFonts w:ascii="Arial" w:hAnsi="Arial" w:cs="Arial"/>
                <w:b/>
                <w:bCs/>
                <w:sz w:val="22"/>
                <w:szCs w:val="22"/>
              </w:rPr>
              <w:t xml:space="preserve"> (2 of 2)</w:t>
            </w:r>
          </w:p>
        </w:tc>
      </w:tr>
      <w:tr w:rsidR="00DB116D" w:rsidRPr="00A406E5" w14:paraId="1CE88BA1" w14:textId="77777777" w:rsidTr="541FDD1C">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BF7A8BA" w:rsidR="00DB116D" w:rsidRPr="00A406E5" w:rsidRDefault="00C62847" w:rsidP="00E51AAC">
            <w:pPr>
              <w:spacing w:before="120" w:after="120"/>
              <w:jc w:val="both"/>
              <w:rPr>
                <w:rFonts w:ascii="Arial" w:hAnsi="Arial" w:cs="Arial"/>
                <w:b/>
                <w:sz w:val="22"/>
                <w:szCs w:val="22"/>
              </w:rPr>
            </w:pPr>
            <w:r>
              <w:rPr>
                <w:rFonts w:ascii="Arial" w:hAnsi="Arial" w:cs="Arial"/>
                <w:b/>
                <w:sz w:val="22"/>
                <w:szCs w:val="22"/>
              </w:rPr>
              <w:t>Sharon Langford</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9289DDB" w:rsidR="00DB116D" w:rsidRPr="00A406E5" w:rsidRDefault="00C62847" w:rsidP="00E51AAC">
            <w:pPr>
              <w:spacing w:before="120" w:after="120"/>
              <w:jc w:val="both"/>
              <w:rPr>
                <w:rFonts w:ascii="Arial" w:hAnsi="Arial" w:cs="Arial"/>
                <w:b/>
                <w:sz w:val="22"/>
                <w:szCs w:val="22"/>
              </w:rPr>
            </w:pPr>
            <w:r>
              <w:rPr>
                <w:rFonts w:ascii="Arial" w:hAnsi="Arial" w:cs="Arial"/>
                <w:b/>
                <w:sz w:val="22"/>
                <w:szCs w:val="22"/>
              </w:rPr>
              <w:t>Simona Ferraraccio</w:t>
            </w:r>
          </w:p>
        </w:tc>
      </w:tr>
      <w:tr w:rsidR="00DB116D" w:rsidRPr="00A406E5" w14:paraId="26C8A4AE" w14:textId="77777777" w:rsidTr="541FDD1C">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044CA3A" w:rsidR="00DB116D" w:rsidRPr="00A406E5" w:rsidRDefault="49F6240E" w:rsidP="541FDD1C">
            <w:pPr>
              <w:spacing w:before="120" w:after="120" w:line="259" w:lineRule="auto"/>
              <w:jc w:val="both"/>
              <w:rPr>
                <w:rFonts w:ascii="Arial" w:hAnsi="Arial" w:cs="Arial"/>
                <w:b/>
                <w:bCs/>
                <w:sz w:val="22"/>
                <w:szCs w:val="22"/>
              </w:rPr>
            </w:pPr>
            <w:r w:rsidRPr="541FDD1C">
              <w:rPr>
                <w:rFonts w:ascii="Arial" w:hAnsi="Arial" w:cs="Arial"/>
                <w:b/>
                <w:bCs/>
                <w:sz w:val="22"/>
                <w:szCs w:val="22"/>
              </w:rPr>
              <w:t>Written Assignment</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F2A7D80" w:rsidR="00DB116D" w:rsidRPr="00A406E5" w:rsidRDefault="3C51A3EA" w:rsidP="541FDD1C">
            <w:pPr>
              <w:spacing w:before="120" w:after="120"/>
              <w:jc w:val="both"/>
              <w:rPr>
                <w:rFonts w:ascii="Arial" w:hAnsi="Arial" w:cs="Arial"/>
                <w:b/>
                <w:bCs/>
                <w:sz w:val="22"/>
                <w:szCs w:val="22"/>
              </w:rPr>
            </w:pPr>
            <w:r w:rsidRPr="541FDD1C">
              <w:rPr>
                <w:rFonts w:ascii="Arial" w:hAnsi="Arial" w:cs="Arial"/>
                <w:b/>
                <w:bCs/>
                <w:sz w:val="22"/>
                <w:szCs w:val="22"/>
              </w:rPr>
              <w:t>1500 words</w:t>
            </w:r>
            <w:r w:rsidR="00C62847">
              <w:rPr>
                <w:rFonts w:ascii="Arial" w:hAnsi="Arial" w:cs="Arial"/>
                <w:b/>
                <w:bCs/>
                <w:sz w:val="22"/>
                <w:szCs w:val="22"/>
              </w:rPr>
              <w:t xml:space="preserve"> (± 10%)</w:t>
            </w:r>
          </w:p>
        </w:tc>
      </w:tr>
      <w:tr w:rsidR="00B84B5B" w:rsidRPr="00A406E5" w14:paraId="1E935E6C" w14:textId="77777777" w:rsidTr="541FDD1C">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5280C7A" w:rsidR="00B84B5B" w:rsidRPr="00A406E5" w:rsidRDefault="0092462B" w:rsidP="005F0579">
            <w:pPr>
              <w:spacing w:before="120" w:after="120"/>
              <w:jc w:val="both"/>
              <w:rPr>
                <w:rFonts w:ascii="Arial" w:hAnsi="Arial" w:cs="Arial"/>
                <w:b/>
                <w:sz w:val="22"/>
                <w:szCs w:val="22"/>
              </w:rPr>
            </w:pPr>
            <w:r>
              <w:rPr>
                <w:rFonts w:ascii="Arial" w:hAnsi="Arial" w:cs="Arial"/>
                <w:b/>
                <w:sz w:val="22"/>
                <w:szCs w:val="22"/>
              </w:rPr>
              <w:t>Friday 4</w:t>
            </w:r>
            <w:r w:rsidRPr="0092462B">
              <w:rPr>
                <w:rFonts w:ascii="Arial" w:hAnsi="Arial" w:cs="Arial"/>
                <w:b/>
                <w:sz w:val="22"/>
                <w:szCs w:val="22"/>
                <w:vertAlign w:val="superscript"/>
              </w:rPr>
              <w:t>th</w:t>
            </w:r>
            <w:r>
              <w:rPr>
                <w:rFonts w:ascii="Arial" w:hAnsi="Arial" w:cs="Arial"/>
                <w:b/>
                <w:sz w:val="22"/>
                <w:szCs w:val="22"/>
              </w:rPr>
              <w:t xml:space="preserve"> December 23:55pm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1DF277B" w:rsidR="00B84B5B" w:rsidRPr="00A406E5" w:rsidRDefault="006C572E" w:rsidP="005F0579">
            <w:pPr>
              <w:spacing w:before="120" w:after="120"/>
              <w:jc w:val="both"/>
              <w:rPr>
                <w:rFonts w:ascii="Arial" w:hAnsi="Arial" w:cs="Arial"/>
                <w:b/>
                <w:sz w:val="22"/>
                <w:szCs w:val="22"/>
              </w:rPr>
            </w:pPr>
            <w:r>
              <w:rPr>
                <w:rFonts w:ascii="Arial" w:hAnsi="Arial" w:cs="Arial"/>
                <w:b/>
                <w:sz w:val="22"/>
                <w:szCs w:val="22"/>
              </w:rPr>
              <w:t>Jan 22</w:t>
            </w:r>
            <w:r w:rsidRPr="006C572E">
              <w:rPr>
                <w:rFonts w:ascii="Arial" w:hAnsi="Arial" w:cs="Arial"/>
                <w:b/>
                <w:sz w:val="22"/>
                <w:szCs w:val="22"/>
                <w:vertAlign w:val="superscript"/>
              </w:rPr>
              <w:t>nd</w:t>
            </w:r>
            <w:r>
              <w:rPr>
                <w:rFonts w:ascii="Arial" w:hAnsi="Arial" w:cs="Arial"/>
                <w:b/>
                <w:sz w:val="22"/>
                <w:szCs w:val="22"/>
              </w:rPr>
              <w:t xml:space="preserve"> 2027</w:t>
            </w:r>
          </w:p>
        </w:tc>
      </w:tr>
      <w:tr w:rsidR="00152E9D" w:rsidRPr="00A406E5" w14:paraId="53AF1309" w14:textId="77777777" w:rsidTr="541FDD1C">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41FDD1C">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541FDD1C">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541FDD1C">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41FDD1C">
        <w:tc>
          <w:tcPr>
            <w:tcW w:w="9747" w:type="dxa"/>
          </w:tcPr>
          <w:p w14:paraId="71D0F530" w14:textId="77777777" w:rsidR="00C01A3F" w:rsidRPr="00A406E5" w:rsidRDefault="00C01A3F" w:rsidP="00273FEE">
            <w:pPr>
              <w:rPr>
                <w:rFonts w:ascii="Arial" w:hAnsi="Arial" w:cs="Arial"/>
                <w:sz w:val="22"/>
                <w:szCs w:val="22"/>
              </w:rPr>
            </w:pPr>
          </w:p>
          <w:p w14:paraId="1521FFAB" w14:textId="6E887E41" w:rsidR="00C01A3F" w:rsidRPr="00A406E5" w:rsidRDefault="170E8774" w:rsidP="541FDD1C">
            <w:r w:rsidRPr="541FDD1C">
              <w:rPr>
                <w:rFonts w:ascii="Arial" w:eastAsia="Arial" w:hAnsi="Arial" w:cs="Arial"/>
                <w:sz w:val="22"/>
                <w:szCs w:val="22"/>
              </w:rPr>
              <w:t>Upon the successful completion of this module, the student should be able to:</w:t>
            </w:r>
          </w:p>
          <w:p w14:paraId="4E439445" w14:textId="26A2DC14" w:rsidR="00C01A3F" w:rsidRPr="00A406E5" w:rsidRDefault="170E8774" w:rsidP="541FDD1C">
            <w:r w:rsidRPr="541FDD1C">
              <w:rPr>
                <w:rFonts w:ascii="Arial" w:eastAsia="Arial" w:hAnsi="Arial" w:cs="Arial"/>
                <w:sz w:val="22"/>
                <w:szCs w:val="22"/>
              </w:rPr>
              <w:t xml:space="preserve"> </w:t>
            </w:r>
          </w:p>
          <w:p w14:paraId="38FDCEFA" w14:textId="17FE5215" w:rsidR="00C01A3F" w:rsidRPr="00A406E5" w:rsidRDefault="006C572E" w:rsidP="541FDD1C">
            <w:pPr>
              <w:pStyle w:val="ListParagraph"/>
              <w:numPr>
                <w:ilvl w:val="0"/>
                <w:numId w:val="1"/>
              </w:numPr>
              <w:spacing w:line="360" w:lineRule="auto"/>
              <w:ind w:left="851" w:hanging="567"/>
              <w:jc w:val="both"/>
              <w:rPr>
                <w:rFonts w:ascii="Arial" w:eastAsia="Arial" w:hAnsi="Arial" w:cs="Arial"/>
                <w:sz w:val="22"/>
                <w:szCs w:val="22"/>
              </w:rPr>
            </w:pPr>
            <w:r>
              <w:rPr>
                <w:rFonts w:ascii="Arial" w:eastAsia="Arial" w:hAnsi="Arial" w:cs="Arial"/>
                <w:sz w:val="22"/>
                <w:szCs w:val="22"/>
              </w:rPr>
              <w:t>E</w:t>
            </w:r>
            <w:r w:rsidR="170E8774" w:rsidRPr="541FDD1C">
              <w:rPr>
                <w:rFonts w:ascii="Arial" w:eastAsia="Arial" w:hAnsi="Arial" w:cs="Arial"/>
                <w:sz w:val="22"/>
                <w:szCs w:val="22"/>
              </w:rPr>
              <w:t>xplain key communication theories and models relevant to health and social care practice;</w:t>
            </w:r>
          </w:p>
          <w:p w14:paraId="72A379C7" w14:textId="141B33A2" w:rsidR="00C01A3F" w:rsidRPr="00A406E5" w:rsidRDefault="006C572E" w:rsidP="541FDD1C">
            <w:pPr>
              <w:pStyle w:val="ListParagraph"/>
              <w:numPr>
                <w:ilvl w:val="0"/>
                <w:numId w:val="1"/>
              </w:numPr>
              <w:spacing w:line="360" w:lineRule="auto"/>
              <w:ind w:left="851" w:hanging="567"/>
              <w:jc w:val="both"/>
              <w:rPr>
                <w:rFonts w:ascii="Arial" w:eastAsia="Arial" w:hAnsi="Arial" w:cs="Arial"/>
                <w:sz w:val="22"/>
                <w:szCs w:val="22"/>
              </w:rPr>
            </w:pPr>
            <w:r>
              <w:rPr>
                <w:rFonts w:ascii="Arial" w:eastAsia="Arial" w:hAnsi="Arial" w:cs="Arial"/>
                <w:sz w:val="22"/>
                <w:szCs w:val="22"/>
              </w:rPr>
              <w:t>D</w:t>
            </w:r>
            <w:r w:rsidR="170E8774" w:rsidRPr="541FDD1C">
              <w:rPr>
                <w:rFonts w:ascii="Arial" w:eastAsia="Arial" w:hAnsi="Arial" w:cs="Arial"/>
                <w:sz w:val="22"/>
                <w:szCs w:val="22"/>
              </w:rPr>
              <w:t xml:space="preserve">emonstrate effective interpersonal communication skills appropriate to service user needs; </w:t>
            </w:r>
          </w:p>
          <w:p w14:paraId="4DD6AFC0" w14:textId="63B116A1" w:rsidR="00C01A3F" w:rsidRPr="00A406E5" w:rsidRDefault="006C572E" w:rsidP="541FDD1C">
            <w:pPr>
              <w:pStyle w:val="ListParagraph"/>
              <w:numPr>
                <w:ilvl w:val="0"/>
                <w:numId w:val="1"/>
              </w:numPr>
              <w:spacing w:line="360" w:lineRule="auto"/>
              <w:ind w:left="851" w:hanging="567"/>
              <w:jc w:val="both"/>
              <w:rPr>
                <w:rFonts w:ascii="Arial" w:eastAsia="Arial" w:hAnsi="Arial" w:cs="Arial"/>
                <w:sz w:val="22"/>
                <w:szCs w:val="22"/>
              </w:rPr>
            </w:pPr>
            <w:r>
              <w:rPr>
                <w:rFonts w:ascii="Arial" w:eastAsia="Arial" w:hAnsi="Arial" w:cs="Arial"/>
                <w:sz w:val="22"/>
                <w:szCs w:val="22"/>
              </w:rPr>
              <w:t>I</w:t>
            </w:r>
            <w:r w:rsidR="170E8774" w:rsidRPr="541FDD1C">
              <w:rPr>
                <w:rFonts w:ascii="Arial" w:eastAsia="Arial" w:hAnsi="Arial" w:cs="Arial"/>
                <w:sz w:val="22"/>
                <w:szCs w:val="22"/>
              </w:rPr>
              <w:t>dentify barriers to communication and apply strategies to promote inclusive, person-centred communication.</w:t>
            </w:r>
          </w:p>
          <w:p w14:paraId="1D2C4800" w14:textId="1D3FFF4C" w:rsidR="00C01A3F" w:rsidRPr="00A406E5" w:rsidRDefault="00C01A3F" w:rsidP="541FDD1C">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AC88565" w14:textId="4BA3E4C0" w:rsidR="5D052664" w:rsidRDefault="5D052664" w:rsidP="541FDD1C">
      <w:pPr>
        <w:jc w:val="both"/>
        <w:rPr>
          <w:rFonts w:ascii="Arial" w:hAnsi="Arial" w:cs="Arial"/>
          <w:b/>
          <w:bCs/>
          <w:sz w:val="22"/>
          <w:szCs w:val="22"/>
        </w:rPr>
      </w:pPr>
      <w:r w:rsidRPr="59B47E7E">
        <w:rPr>
          <w:rFonts w:ascii="Arial" w:hAnsi="Arial" w:cs="Arial"/>
          <w:b/>
          <w:bCs/>
          <w:sz w:val="22"/>
          <w:szCs w:val="22"/>
        </w:rPr>
        <w:t>Task: To write a 1500-word review of a chosen health and social care interaction.</w:t>
      </w:r>
      <w:r w:rsidR="68C6E881" w:rsidRPr="59B47E7E">
        <w:rPr>
          <w:rFonts w:ascii="Arial" w:hAnsi="Arial" w:cs="Arial"/>
          <w:b/>
          <w:bCs/>
          <w:sz w:val="22"/>
          <w:szCs w:val="22"/>
        </w:rPr>
        <w:t xml:space="preserve"> LO1, LO2 and LO3</w:t>
      </w:r>
    </w:p>
    <w:p w14:paraId="05A31208" w14:textId="1B7260DE" w:rsidR="541FDD1C" w:rsidRDefault="541FDD1C" w:rsidP="541FDD1C">
      <w:pPr>
        <w:jc w:val="both"/>
        <w:rPr>
          <w:rFonts w:ascii="Arial" w:hAnsi="Arial" w:cs="Arial"/>
          <w:sz w:val="22"/>
          <w:szCs w:val="22"/>
        </w:rPr>
      </w:pPr>
    </w:p>
    <w:p w14:paraId="47ECB856" w14:textId="3D220B36" w:rsidR="541FDD1C" w:rsidRDefault="541FDD1C" w:rsidP="541FDD1C">
      <w:pPr>
        <w:jc w:val="both"/>
        <w:rPr>
          <w:rFonts w:ascii="Arial" w:hAnsi="Arial" w:cs="Arial"/>
          <w:sz w:val="22"/>
          <w:szCs w:val="22"/>
        </w:rPr>
      </w:pPr>
    </w:p>
    <w:p w14:paraId="199A1F19" w14:textId="134575B9" w:rsidR="541FDD1C" w:rsidRDefault="541FDD1C" w:rsidP="541FDD1C">
      <w:pPr>
        <w:jc w:val="both"/>
        <w:rPr>
          <w:rFonts w:ascii="Arial" w:hAnsi="Arial" w:cs="Arial"/>
          <w:sz w:val="22"/>
          <w:szCs w:val="22"/>
        </w:rPr>
      </w:pPr>
    </w:p>
    <w:p w14:paraId="0D0CE579" w14:textId="2F49F708" w:rsidR="5D052664" w:rsidRDefault="5D052664" w:rsidP="541FDD1C">
      <w:pPr>
        <w:jc w:val="both"/>
        <w:rPr>
          <w:rFonts w:ascii="Arial" w:hAnsi="Arial" w:cs="Arial"/>
          <w:sz w:val="22"/>
          <w:szCs w:val="22"/>
        </w:rPr>
      </w:pPr>
      <w:r w:rsidRPr="541FDD1C">
        <w:rPr>
          <w:rFonts w:ascii="Arial" w:hAnsi="Arial" w:cs="Arial"/>
          <w:sz w:val="22"/>
          <w:szCs w:val="22"/>
        </w:rPr>
        <w:t>Students are required to select one pre-recorded health and social care interaction provided by the lecturer and undertake a 1,500-word written review of the communication that takes place.</w:t>
      </w:r>
    </w:p>
    <w:p w14:paraId="64027FDF" w14:textId="5BF05CB1" w:rsidR="5D052664" w:rsidRDefault="5D052664" w:rsidP="541FDD1C">
      <w:pPr>
        <w:jc w:val="both"/>
      </w:pPr>
      <w:r w:rsidRPr="541FDD1C">
        <w:rPr>
          <w:rFonts w:ascii="Arial" w:hAnsi="Arial" w:cs="Arial"/>
          <w:sz w:val="22"/>
          <w:szCs w:val="22"/>
        </w:rPr>
        <w:t xml:space="preserve"> </w:t>
      </w:r>
    </w:p>
    <w:p w14:paraId="3C561F69" w14:textId="417EF4E0" w:rsidR="5D052664" w:rsidRDefault="5D052664" w:rsidP="541FDD1C">
      <w:pPr>
        <w:jc w:val="both"/>
      </w:pPr>
      <w:r w:rsidRPr="541FDD1C">
        <w:rPr>
          <w:rFonts w:ascii="Arial" w:hAnsi="Arial" w:cs="Arial"/>
          <w:sz w:val="22"/>
          <w:szCs w:val="22"/>
        </w:rPr>
        <w:t xml:space="preserve">The review should analyse the interaction by identifying and evaluating the communication approaches used by the practitioner(s) and service user(s). Students should examine the effectiveness of the communication demonstrated and consider how communication theories and models help explain the interaction. Students should identify communication barriers that could be present and how these were/could be overcome. Students should </w:t>
      </w:r>
      <w:r w:rsidR="2426AA2C" w:rsidRPr="541FDD1C">
        <w:rPr>
          <w:rFonts w:ascii="Arial" w:hAnsi="Arial" w:cs="Arial"/>
          <w:sz w:val="22"/>
          <w:szCs w:val="22"/>
        </w:rPr>
        <w:t>e</w:t>
      </w:r>
      <w:r w:rsidRPr="541FDD1C">
        <w:rPr>
          <w:rFonts w:ascii="Arial" w:hAnsi="Arial" w:cs="Arial"/>
          <w:sz w:val="22"/>
          <w:szCs w:val="22"/>
        </w:rPr>
        <w:t>xamine how individual needs, preferences, values, culture, language, or other factors influenced communication</w:t>
      </w:r>
      <w:r w:rsidR="6743698A" w:rsidRPr="541FDD1C">
        <w:rPr>
          <w:rFonts w:ascii="Arial" w:hAnsi="Arial" w:cs="Arial"/>
          <w:sz w:val="22"/>
          <w:szCs w:val="22"/>
        </w:rPr>
        <w:t xml:space="preserve"> and m</w:t>
      </w:r>
      <w:r w:rsidRPr="541FDD1C">
        <w:rPr>
          <w:rFonts w:ascii="Arial" w:hAnsi="Arial" w:cs="Arial"/>
          <w:sz w:val="22"/>
          <w:szCs w:val="22"/>
        </w:rPr>
        <w:t>ake recommendations for improving communication practice based on theory and evidence.</w:t>
      </w:r>
    </w:p>
    <w:p w14:paraId="697F8717" w14:textId="6C17BC9E" w:rsidR="5D052664" w:rsidRDefault="5D052664" w:rsidP="541FDD1C">
      <w:pPr>
        <w:jc w:val="both"/>
      </w:pPr>
      <w:r w:rsidRPr="541FDD1C">
        <w:rPr>
          <w:rFonts w:ascii="Arial" w:hAnsi="Arial" w:cs="Arial"/>
          <w:sz w:val="22"/>
          <w:szCs w:val="22"/>
        </w:rPr>
        <w:t xml:space="preserve"> </w:t>
      </w:r>
    </w:p>
    <w:p w14:paraId="2D71FF29" w14:textId="1CDA180D" w:rsidR="5D052664" w:rsidRDefault="5D052664" w:rsidP="541FDD1C">
      <w:pPr>
        <w:jc w:val="both"/>
      </w:pPr>
      <w:r w:rsidRPr="541FDD1C">
        <w:rPr>
          <w:rFonts w:ascii="Arial" w:hAnsi="Arial" w:cs="Arial"/>
          <w:sz w:val="22"/>
          <w:szCs w:val="22"/>
        </w:rPr>
        <w:t>Students should support their analysis with relevant academic literature, communication theories, professional guidance, and contemporary evidence from health and social care practice.</w:t>
      </w:r>
      <w:r w:rsidR="495AAF6A" w:rsidRPr="541FDD1C">
        <w:rPr>
          <w:rFonts w:ascii="Arial" w:hAnsi="Arial" w:cs="Arial"/>
          <w:sz w:val="22"/>
          <w:szCs w:val="22"/>
        </w:rPr>
        <w:t xml:space="preserve"> This will need to be written as an essay, in continuous prose. </w:t>
      </w:r>
      <w:r w:rsidR="68D4708D" w:rsidRPr="541FDD1C">
        <w:rPr>
          <w:rFonts w:ascii="Arial" w:hAnsi="Arial" w:cs="Arial"/>
          <w:sz w:val="22"/>
          <w:szCs w:val="22"/>
        </w:rPr>
        <w:t xml:space="preserve">Font size 12, and 1.5-line spacing is expected, in addition to the standard written assessment cover page. </w:t>
      </w:r>
    </w:p>
    <w:p w14:paraId="3B0F1289" w14:textId="5D0764E4" w:rsidR="541FDD1C" w:rsidRDefault="541FDD1C">
      <w:r>
        <w:br w:type="page"/>
      </w:r>
    </w:p>
    <w:p w14:paraId="3C2838FD" w14:textId="2B273D47" w:rsidR="541FDD1C" w:rsidRDefault="541FDD1C" w:rsidP="541FDD1C">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41FDD1C">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2310AFC9" w14:textId="77777777" w:rsidR="00982DA7" w:rsidRDefault="00982DA7" w:rsidP="002F3400">
            <w:pPr>
              <w:rPr>
                <w:rFonts w:ascii="Arial" w:eastAsia="Calibri" w:hAnsi="Arial" w:cs="Arial"/>
                <w:sz w:val="22"/>
                <w:szCs w:val="22"/>
              </w:rPr>
            </w:pPr>
          </w:p>
          <w:p w14:paraId="523465DE" w14:textId="0FE7377F" w:rsidR="00982DA7" w:rsidRPr="00FA7E96" w:rsidRDefault="00982DA7" w:rsidP="541FDD1C">
            <w:pPr>
              <w:rPr>
                <w:rFonts w:ascii="MS Gothic" w:eastAsia="MS Gothic" w:hAnsi="MS Gothic" w:cs="Arial"/>
                <w:sz w:val="22"/>
                <w:szCs w:val="22"/>
              </w:rPr>
            </w:pPr>
            <w:r w:rsidRPr="541FDD1C">
              <w:rPr>
                <w:rFonts w:ascii="Arial" w:eastAsia="Calibri" w:hAnsi="Arial" w:cs="Arial"/>
                <w:sz w:val="22"/>
                <w:szCs w:val="22"/>
              </w:rPr>
              <w:t xml:space="preserve">No </w:t>
            </w:r>
          </w:p>
        </w:tc>
      </w:tr>
      <w:tr w:rsidR="00982DA7" w:rsidRPr="00FA7E96" w14:paraId="54A962A4" w14:textId="77777777" w:rsidTr="541FDD1C">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A114C51" w14:textId="7919F743" w:rsidR="00982DA7" w:rsidRPr="00FA7E96" w:rsidRDefault="00982DA7" w:rsidP="541FDD1C">
            <w:pPr>
              <w:rPr>
                <w:rFonts w:ascii="MS Gothic" w:eastAsia="MS Gothic" w:hAnsi="MS Gothic" w:cs="MS Gothic"/>
                <w:sz w:val="22"/>
                <w:szCs w:val="22"/>
              </w:rPr>
            </w:pPr>
            <w:r w:rsidRPr="541FDD1C">
              <w:rPr>
                <w:rFonts w:ascii="Arial" w:eastAsia="Calibri" w:hAnsi="Arial" w:cs="Arial"/>
                <w:sz w:val="22"/>
                <w:szCs w:val="22"/>
              </w:rPr>
              <w:t>Yes</w:t>
            </w:r>
          </w:p>
        </w:tc>
      </w:tr>
      <w:tr w:rsidR="00982DA7" w:rsidRPr="00FA7E96" w14:paraId="2E5F8D8B" w14:textId="77777777" w:rsidTr="541FDD1C">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1A97E50" w14:textId="67D01A32" w:rsidR="00982DA7" w:rsidRPr="00FA7E96" w:rsidRDefault="00982DA7" w:rsidP="541FDD1C">
            <w:pPr>
              <w:rPr>
                <w:rFonts w:ascii="MS Gothic" w:eastAsia="MS Gothic" w:hAnsi="MS Gothic" w:cs="Arial"/>
                <w:sz w:val="22"/>
                <w:szCs w:val="22"/>
              </w:rPr>
            </w:pPr>
            <w:r w:rsidRPr="541FDD1C">
              <w:rPr>
                <w:rFonts w:ascii="Arial" w:eastAsia="Calibri" w:hAnsi="Arial" w:cs="Arial"/>
                <w:sz w:val="22"/>
                <w:szCs w:val="22"/>
              </w:rPr>
              <w:t xml:space="preserve">No </w:t>
            </w:r>
          </w:p>
        </w:tc>
      </w:tr>
      <w:bookmarkEnd w:id="0"/>
      <w:tr w:rsidR="00982DA7" w:rsidRPr="00FA7E96" w14:paraId="6B0FEAE1" w14:textId="77777777" w:rsidTr="541FDD1C">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5384730" w14:textId="24BDC641" w:rsidR="00982DA7" w:rsidRPr="00FA7E96" w:rsidRDefault="0E714FF3" w:rsidP="541FDD1C">
            <w:pPr>
              <w:rPr>
                <w:rFonts w:ascii="MS Gothic" w:eastAsia="MS Gothic" w:hAnsi="MS Gothic" w:cs="Arial"/>
                <w:sz w:val="22"/>
                <w:szCs w:val="22"/>
              </w:rPr>
            </w:pPr>
            <w:r w:rsidRPr="541FDD1C">
              <w:rPr>
                <w:rFonts w:ascii="MS Gothic" w:eastAsia="MS Gothic" w:hAnsi="MS Gothic" w:cs="Arial"/>
                <w:sz w:val="22"/>
                <w:szCs w:val="22"/>
              </w:rPr>
              <w:t>No</w:t>
            </w:r>
          </w:p>
        </w:tc>
      </w:tr>
      <w:tr w:rsidR="00982DA7" w:rsidRPr="00FA7E96" w14:paraId="2346E707" w14:textId="77777777" w:rsidTr="541FDD1C">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C9A836" w14:textId="2A5A8799" w:rsidR="00982DA7" w:rsidRPr="00FA7E96" w:rsidRDefault="0E714FF3" w:rsidP="541FDD1C">
            <w:pPr>
              <w:rPr>
                <w:rFonts w:ascii="MS Gothic" w:eastAsia="MS Gothic" w:hAnsi="MS Gothic" w:cs="Arial"/>
                <w:sz w:val="22"/>
                <w:szCs w:val="22"/>
              </w:rPr>
            </w:pPr>
            <w:r w:rsidRPr="541FDD1C">
              <w:rPr>
                <w:rFonts w:ascii="MS Gothic" w:eastAsia="MS Gothic" w:hAnsi="MS Gothic" w:cs="Arial"/>
                <w:sz w:val="22"/>
                <w:szCs w:val="22"/>
              </w:rPr>
              <w:t>No</w:t>
            </w:r>
          </w:p>
        </w:tc>
      </w:tr>
      <w:tr w:rsidR="00982DA7" w:rsidRPr="00FA7E96" w14:paraId="5B951EF4" w14:textId="77777777" w:rsidTr="541FDD1C">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3CAF13A" w14:textId="66F66EEA" w:rsidR="00982DA7" w:rsidRPr="00FA7E96" w:rsidRDefault="5B0D6F0A" w:rsidP="541FDD1C">
            <w:pPr>
              <w:rPr>
                <w:rFonts w:ascii="MS Gothic" w:eastAsia="MS Gothic" w:hAnsi="MS Gothic" w:cs="Arial"/>
                <w:sz w:val="22"/>
                <w:szCs w:val="22"/>
              </w:rPr>
            </w:pPr>
            <w:r w:rsidRPr="541FDD1C">
              <w:rPr>
                <w:rFonts w:ascii="MS Gothic" w:eastAsia="MS Gothic" w:hAnsi="MS Gothic" w:cs="Arial"/>
                <w:sz w:val="22"/>
                <w:szCs w:val="22"/>
              </w:rPr>
              <w:t>No</w:t>
            </w:r>
          </w:p>
        </w:tc>
      </w:tr>
      <w:tr w:rsidR="00982DA7" w:rsidRPr="00FA7E96" w14:paraId="48EC38F4" w14:textId="77777777" w:rsidTr="541FDD1C">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225AD3"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Default="00152E9D" w:rsidP="00A67FB1">
      <w:pPr>
        <w:ind w:left="720"/>
        <w:rPr>
          <w:rFonts w:ascii="Arial" w:hAnsi="Arial" w:cs="Arial"/>
          <w:sz w:val="24"/>
          <w:szCs w:val="24"/>
        </w:rPr>
      </w:pPr>
    </w:p>
    <w:p w14:paraId="6488B674" w14:textId="77777777" w:rsidR="00076B00" w:rsidRDefault="00076B00" w:rsidP="00A67FB1">
      <w:pPr>
        <w:ind w:left="720"/>
        <w:rPr>
          <w:rFonts w:ascii="Arial" w:hAnsi="Arial" w:cs="Arial"/>
          <w:sz w:val="24"/>
          <w:szCs w:val="24"/>
        </w:rPr>
      </w:pPr>
    </w:p>
    <w:p w14:paraId="1EEBC713" w14:textId="77777777" w:rsidR="00076B00" w:rsidRDefault="00076B00" w:rsidP="00A67FB1">
      <w:pPr>
        <w:ind w:left="720"/>
        <w:rPr>
          <w:rFonts w:ascii="Arial" w:hAnsi="Arial" w:cs="Arial"/>
          <w:sz w:val="24"/>
          <w:szCs w:val="24"/>
        </w:rPr>
      </w:pPr>
    </w:p>
    <w:p w14:paraId="137354CE" w14:textId="77777777" w:rsidR="00076B00" w:rsidRPr="00A406E5" w:rsidRDefault="00076B00" w:rsidP="00A67FB1">
      <w:pPr>
        <w:ind w:left="720"/>
        <w:rPr>
          <w:rFonts w:ascii="Arial" w:hAnsi="Arial" w:cs="Arial"/>
          <w:sz w:val="24"/>
          <w:szCs w:val="24"/>
        </w:rPr>
      </w:pPr>
    </w:p>
    <w:p w14:paraId="4D65C50B" w14:textId="751CCE1D" w:rsidR="00A85BFE" w:rsidRDefault="00A85BFE" w:rsidP="541FDD1C">
      <w:pPr>
        <w:rPr>
          <w:rFonts w:ascii="Arial" w:hAnsi="Arial" w:cs="Arial"/>
          <w:sz w:val="24"/>
          <w:szCs w:val="24"/>
        </w:rPr>
      </w:pPr>
    </w:p>
    <w:p w14:paraId="76D7C81A" w14:textId="10F28987" w:rsidR="00A3505D" w:rsidRPr="00A406E5" w:rsidRDefault="00A3505D" w:rsidP="541FDD1C">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4F34A03" w14:textId="7A6D1169" w:rsidR="008042F0" w:rsidRDefault="008042F0" w:rsidP="541FDD1C">
      <w:pPr>
        <w:jc w:val="both"/>
        <w:rPr>
          <w:rFonts w:ascii="Arial" w:hAnsi="Arial" w:cs="Arial"/>
          <w:i/>
          <w:iCs/>
          <w:sz w:val="22"/>
          <w:szCs w:val="22"/>
        </w:rPr>
      </w:pPr>
      <w:r w:rsidRPr="541FDD1C">
        <w:rPr>
          <w:rFonts w:ascii="Arial" w:hAnsi="Arial" w:cs="Arial"/>
          <w:b/>
          <w:bCs/>
          <w:i/>
          <w:iCs/>
          <w:sz w:val="22"/>
          <w:szCs w:val="22"/>
        </w:rPr>
        <w:t>Guidance</w:t>
      </w:r>
      <w:r w:rsidR="00C01A3F" w:rsidRPr="541FDD1C">
        <w:rPr>
          <w:rFonts w:ascii="Arial" w:hAnsi="Arial" w:cs="Arial"/>
          <w:b/>
          <w:bCs/>
          <w:i/>
          <w:iCs/>
          <w:sz w:val="22"/>
          <w:szCs w:val="22"/>
        </w:rPr>
        <w:t xml:space="preserve"> specific to this </w:t>
      </w:r>
      <w:r w:rsidR="00E27F15" w:rsidRPr="541FDD1C">
        <w:rPr>
          <w:rFonts w:ascii="Arial" w:hAnsi="Arial" w:cs="Arial"/>
          <w:b/>
          <w:bCs/>
          <w:i/>
          <w:iCs/>
          <w:sz w:val="22"/>
          <w:szCs w:val="22"/>
        </w:rPr>
        <w:t>assessment</w:t>
      </w:r>
      <w:r w:rsidR="00C01A3F" w:rsidRPr="541FDD1C">
        <w:rPr>
          <w:rFonts w:ascii="Arial" w:hAnsi="Arial" w:cs="Arial"/>
          <w:b/>
          <w:bCs/>
          <w:i/>
          <w:iCs/>
          <w:sz w:val="22"/>
          <w:szCs w:val="22"/>
        </w:rPr>
        <w:t>:</w:t>
      </w:r>
      <w:r w:rsidR="00C01A3F" w:rsidRPr="541FDD1C">
        <w:rPr>
          <w:rFonts w:ascii="Arial" w:hAnsi="Arial" w:cs="Arial"/>
          <w:i/>
          <w:iCs/>
          <w:sz w:val="22"/>
          <w:szCs w:val="22"/>
        </w:rPr>
        <w:t xml:space="preserve"> </w:t>
      </w:r>
      <w:r w:rsidR="02257404" w:rsidRPr="00174BD7">
        <w:rPr>
          <w:rFonts w:ascii="Arial" w:hAnsi="Arial" w:cs="Arial"/>
          <w:i/>
          <w:iCs/>
          <w:color w:val="1F497D" w:themeColor="text2"/>
          <w:sz w:val="22"/>
          <w:szCs w:val="22"/>
        </w:rPr>
        <w:t xml:space="preserve">Your review should be supported by a range of relevant academic sources, including communication theories, models, research literature, professional guidance, and health and social care literature. You should use evidence from the literature to support your analysis of the interaction and to justify your evaluation of communication practices. All sources should be accurately referenced using the Harvard referencing system. A minimum of 15 sources </w:t>
      </w:r>
      <w:proofErr w:type="gramStart"/>
      <w:r w:rsidR="02257404" w:rsidRPr="00174BD7">
        <w:rPr>
          <w:rFonts w:ascii="Arial" w:hAnsi="Arial" w:cs="Arial"/>
          <w:i/>
          <w:iCs/>
          <w:color w:val="1F497D" w:themeColor="text2"/>
          <w:sz w:val="22"/>
          <w:szCs w:val="22"/>
        </w:rPr>
        <w:t>are</w:t>
      </w:r>
      <w:proofErr w:type="gramEnd"/>
      <w:r w:rsidR="02257404" w:rsidRPr="00174BD7">
        <w:rPr>
          <w:rFonts w:ascii="Arial" w:hAnsi="Arial" w:cs="Arial"/>
          <w:i/>
          <w:iCs/>
          <w:color w:val="1F497D" w:themeColor="text2"/>
          <w:sz w:val="22"/>
          <w:szCs w:val="22"/>
        </w:rPr>
        <w:t xml:space="preserve"> expected to achieve a passing mark in this element of the marking criteria. </w:t>
      </w:r>
      <w:r w:rsidR="0067412E" w:rsidRPr="00174BD7">
        <w:rPr>
          <w:rFonts w:ascii="Arial" w:hAnsi="Arial" w:cs="Arial"/>
          <w:i/>
          <w:iCs/>
          <w:color w:val="1F497D" w:themeColor="text2"/>
          <w:sz w:val="22"/>
          <w:szCs w:val="22"/>
        </w:rPr>
        <w:t xml:space="preserve">Throughout the </w:t>
      </w:r>
      <w:r w:rsidR="00DA2638" w:rsidRPr="00174BD7">
        <w:rPr>
          <w:rFonts w:ascii="Arial" w:hAnsi="Arial" w:cs="Arial"/>
          <w:i/>
          <w:iCs/>
          <w:color w:val="1F497D" w:themeColor="text2"/>
          <w:sz w:val="22"/>
          <w:szCs w:val="22"/>
        </w:rPr>
        <w:t>review</w:t>
      </w:r>
      <w:r w:rsidR="0067412E" w:rsidRPr="00174BD7">
        <w:rPr>
          <w:rFonts w:ascii="Arial" w:hAnsi="Arial" w:cs="Arial"/>
          <w:i/>
          <w:iCs/>
          <w:color w:val="1F497D" w:themeColor="text2"/>
          <w:sz w:val="22"/>
          <w:szCs w:val="22"/>
        </w:rPr>
        <w:t>, you must demonstrate academic integrity through the appropriate use of evidence, accurate in-text citations, and a complete reference list using the required Harvard referencing style (please refer to this guide for more information</w:t>
      </w:r>
      <w:r w:rsidR="0067412E">
        <w:rPr>
          <w:rFonts w:ascii="Arial" w:hAnsi="Arial" w:cs="Arial"/>
          <w:i/>
          <w:iCs/>
          <w:sz w:val="22"/>
          <w:szCs w:val="22"/>
        </w:rPr>
        <w:t xml:space="preserve">: </w:t>
      </w:r>
      <w:hyperlink r:id="rId12" w:history="1">
        <w:r w:rsidR="0067412E" w:rsidRPr="00731D1D">
          <w:rPr>
            <w:rStyle w:val="Hyperlink"/>
            <w:rFonts w:ascii="Arial" w:hAnsi="Arial" w:cs="Arial"/>
            <w:i/>
            <w:iCs/>
            <w:sz w:val="22"/>
            <w:szCs w:val="22"/>
          </w:rPr>
          <w:t>Havard-en_v1.5-V2.pdf</w:t>
        </w:r>
      </w:hyperlink>
      <w:r w:rsidR="0067412E">
        <w:rPr>
          <w:rFonts w:ascii="Arial" w:hAnsi="Arial" w:cs="Arial"/>
          <w:i/>
          <w:iCs/>
          <w:sz w:val="22"/>
          <w:szCs w:val="22"/>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88EA454" w:rsidR="00C01A3F" w:rsidRPr="00174BD7" w:rsidRDefault="008042F0" w:rsidP="541FDD1C">
      <w:pPr>
        <w:jc w:val="both"/>
        <w:rPr>
          <w:rFonts w:ascii="Arial" w:hAnsi="Arial" w:cs="Arial"/>
          <w:i/>
          <w:iCs/>
          <w:color w:val="1F497D" w:themeColor="text2"/>
          <w:sz w:val="22"/>
          <w:szCs w:val="22"/>
        </w:rPr>
      </w:pPr>
      <w:r w:rsidRPr="541FDD1C">
        <w:rPr>
          <w:rFonts w:ascii="Arial" w:hAnsi="Arial" w:cs="Arial"/>
          <w:b/>
          <w:bCs/>
          <w:i/>
          <w:iCs/>
          <w:sz w:val="22"/>
          <w:szCs w:val="22"/>
        </w:rPr>
        <w:t xml:space="preserve">Guidance </w:t>
      </w:r>
      <w:r w:rsidR="00C01A3F" w:rsidRPr="541FDD1C">
        <w:rPr>
          <w:rFonts w:ascii="Arial" w:hAnsi="Arial" w:cs="Arial"/>
          <w:b/>
          <w:bCs/>
          <w:i/>
          <w:iCs/>
          <w:sz w:val="22"/>
          <w:szCs w:val="22"/>
        </w:rPr>
        <w:t xml:space="preserve">specific to this </w:t>
      </w:r>
      <w:r w:rsidR="00E27F15" w:rsidRPr="541FDD1C">
        <w:rPr>
          <w:rFonts w:ascii="Arial" w:hAnsi="Arial" w:cs="Arial"/>
          <w:b/>
          <w:bCs/>
          <w:i/>
          <w:iCs/>
          <w:sz w:val="22"/>
          <w:szCs w:val="22"/>
        </w:rPr>
        <w:t>assessment</w:t>
      </w:r>
      <w:r w:rsidR="00C01A3F" w:rsidRPr="541FDD1C">
        <w:rPr>
          <w:rFonts w:ascii="Arial" w:hAnsi="Arial" w:cs="Arial"/>
          <w:b/>
          <w:bCs/>
          <w:i/>
          <w:iCs/>
          <w:sz w:val="22"/>
          <w:szCs w:val="22"/>
        </w:rPr>
        <w:t>:</w:t>
      </w:r>
      <w:r w:rsidR="00C01A3F" w:rsidRPr="541FDD1C">
        <w:rPr>
          <w:rFonts w:ascii="Arial" w:hAnsi="Arial" w:cs="Arial"/>
          <w:i/>
          <w:iCs/>
          <w:sz w:val="22"/>
          <w:szCs w:val="22"/>
        </w:rPr>
        <w:t xml:space="preserve"> </w:t>
      </w:r>
      <w:r w:rsidR="22D2FBEB" w:rsidRPr="00174BD7">
        <w:rPr>
          <w:rFonts w:ascii="Arial" w:hAnsi="Arial" w:cs="Arial"/>
          <w:i/>
          <w:iCs/>
          <w:color w:val="1F497D" w:themeColor="text2"/>
          <w:sz w:val="22"/>
          <w:szCs w:val="22"/>
        </w:rPr>
        <w:t>You should demonstrate knowledge and understanding of key communication theories and models relevant to health and social care practice. Your discussion should explain how these theories and concepts help to understand the communication approaches used within the recorded interaction and their impact on the individuals involved.</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41C3088E" w:rsidR="00C01A3F" w:rsidRPr="00A406E5" w:rsidRDefault="008042F0" w:rsidP="541FDD1C">
      <w:pPr>
        <w:jc w:val="both"/>
        <w:rPr>
          <w:rFonts w:ascii="Arial" w:hAnsi="Arial" w:cs="Arial"/>
          <w:i/>
          <w:iCs/>
          <w:sz w:val="22"/>
          <w:szCs w:val="22"/>
        </w:rPr>
      </w:pPr>
      <w:r w:rsidRPr="541FDD1C">
        <w:rPr>
          <w:rFonts w:ascii="Arial" w:hAnsi="Arial" w:cs="Arial"/>
          <w:b/>
          <w:bCs/>
          <w:i/>
          <w:iCs/>
          <w:sz w:val="22"/>
          <w:szCs w:val="22"/>
        </w:rPr>
        <w:t xml:space="preserve">Guidance </w:t>
      </w:r>
      <w:r w:rsidR="00C01A3F" w:rsidRPr="541FDD1C">
        <w:rPr>
          <w:rFonts w:ascii="Arial" w:hAnsi="Arial" w:cs="Arial"/>
          <w:b/>
          <w:bCs/>
          <w:i/>
          <w:iCs/>
          <w:sz w:val="22"/>
          <w:szCs w:val="22"/>
        </w:rPr>
        <w:t xml:space="preserve">specific to this </w:t>
      </w:r>
      <w:r w:rsidR="00E27F15" w:rsidRPr="541FDD1C">
        <w:rPr>
          <w:rFonts w:ascii="Arial" w:hAnsi="Arial" w:cs="Arial"/>
          <w:b/>
          <w:bCs/>
          <w:i/>
          <w:iCs/>
          <w:sz w:val="22"/>
          <w:szCs w:val="22"/>
        </w:rPr>
        <w:t>assessment</w:t>
      </w:r>
      <w:r w:rsidR="00C01A3F" w:rsidRPr="541FDD1C">
        <w:rPr>
          <w:rFonts w:ascii="Arial" w:hAnsi="Arial" w:cs="Arial"/>
          <w:b/>
          <w:bCs/>
          <w:i/>
          <w:iCs/>
          <w:sz w:val="22"/>
          <w:szCs w:val="22"/>
        </w:rPr>
        <w:t>:</w:t>
      </w:r>
      <w:r w:rsidR="00C01A3F" w:rsidRPr="541FDD1C">
        <w:rPr>
          <w:rFonts w:ascii="Arial" w:hAnsi="Arial" w:cs="Arial"/>
          <w:i/>
          <w:iCs/>
          <w:sz w:val="22"/>
          <w:szCs w:val="22"/>
        </w:rPr>
        <w:t xml:space="preserve"> </w:t>
      </w:r>
      <w:r w:rsidR="6CB2B837" w:rsidRPr="00174BD7">
        <w:rPr>
          <w:rFonts w:ascii="Arial" w:hAnsi="Arial" w:cs="Arial"/>
          <w:i/>
          <w:iCs/>
          <w:color w:val="1F497D" w:themeColor="text2"/>
          <w:sz w:val="22"/>
          <w:szCs w:val="22"/>
        </w:rPr>
        <w:t>You are expected to critically analyse the recorded interaction rather than simply describe what occurred. You should evaluate the effectiveness of the communication demonstrated, identify barriers and facilitators to communication, consider alternative approaches, and justify your conclusions using relevant evidence, theory, and professional principles. Strong submissions will demonstrate analytical thinking and balanced judgement throughout.</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776C0FB" w:rsidR="00C01A3F" w:rsidRPr="00174BD7" w:rsidRDefault="008042F0" w:rsidP="541FDD1C">
      <w:pPr>
        <w:jc w:val="both"/>
        <w:rPr>
          <w:rFonts w:ascii="Arial" w:hAnsi="Arial" w:cs="Arial"/>
          <w:i/>
          <w:iCs/>
          <w:color w:val="1F497D" w:themeColor="text2"/>
          <w:sz w:val="22"/>
          <w:szCs w:val="22"/>
        </w:rPr>
      </w:pPr>
      <w:r w:rsidRPr="541FDD1C">
        <w:rPr>
          <w:rFonts w:ascii="Arial" w:hAnsi="Arial" w:cs="Arial"/>
          <w:b/>
          <w:bCs/>
          <w:i/>
          <w:iCs/>
          <w:sz w:val="22"/>
          <w:szCs w:val="22"/>
        </w:rPr>
        <w:t xml:space="preserve">Guidance </w:t>
      </w:r>
      <w:r w:rsidR="00C01A3F" w:rsidRPr="541FDD1C">
        <w:rPr>
          <w:rFonts w:ascii="Arial" w:hAnsi="Arial" w:cs="Arial"/>
          <w:b/>
          <w:bCs/>
          <w:i/>
          <w:iCs/>
          <w:sz w:val="22"/>
          <w:szCs w:val="22"/>
        </w:rPr>
        <w:t xml:space="preserve">specific to this </w:t>
      </w:r>
      <w:r w:rsidR="00E27F15" w:rsidRPr="541FDD1C">
        <w:rPr>
          <w:rFonts w:ascii="Arial" w:hAnsi="Arial" w:cs="Arial"/>
          <w:b/>
          <w:bCs/>
          <w:i/>
          <w:iCs/>
          <w:sz w:val="22"/>
          <w:szCs w:val="22"/>
        </w:rPr>
        <w:t>assessment</w:t>
      </w:r>
      <w:r w:rsidR="00C01A3F" w:rsidRPr="541FDD1C">
        <w:rPr>
          <w:rFonts w:ascii="Arial" w:hAnsi="Arial" w:cs="Arial"/>
          <w:b/>
          <w:bCs/>
          <w:i/>
          <w:iCs/>
          <w:sz w:val="22"/>
          <w:szCs w:val="22"/>
        </w:rPr>
        <w:t>:</w:t>
      </w:r>
      <w:r w:rsidR="00C01A3F" w:rsidRPr="541FDD1C">
        <w:rPr>
          <w:rFonts w:ascii="Arial" w:hAnsi="Arial" w:cs="Arial"/>
          <w:i/>
          <w:iCs/>
          <w:sz w:val="22"/>
          <w:szCs w:val="22"/>
        </w:rPr>
        <w:t xml:space="preserve"> </w:t>
      </w:r>
      <w:r w:rsidR="7F88EFDA" w:rsidRPr="00174BD7">
        <w:rPr>
          <w:rFonts w:ascii="Arial" w:hAnsi="Arial" w:cs="Arial"/>
          <w:i/>
          <w:iCs/>
          <w:color w:val="1F497D" w:themeColor="text2"/>
          <w:sz w:val="22"/>
          <w:szCs w:val="22"/>
        </w:rPr>
        <w:t>You should demonstrate the ability to apply communication theories and principles to a real-world health and social care context. Your analysis should identify how communication practices either supported or hindered effective, inclusive, and person-centred care. Where appropriate, you should make realistic recommendations for improving communication practice based on theoretical knowledge and professional expectations.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187DA04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D0267E"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8F4E2A7" w14:textId="2321216E" w:rsidR="00C01A3F" w:rsidRPr="00174BD7" w:rsidRDefault="008042F0" w:rsidP="541FDD1C">
      <w:pPr>
        <w:jc w:val="both"/>
        <w:rPr>
          <w:color w:val="1F497D" w:themeColor="text2"/>
        </w:rPr>
      </w:pPr>
      <w:r w:rsidRPr="2ED1A07D">
        <w:rPr>
          <w:rFonts w:ascii="Arial" w:hAnsi="Arial" w:cs="Arial"/>
          <w:b/>
          <w:bCs/>
          <w:i/>
          <w:iCs/>
          <w:sz w:val="22"/>
          <w:szCs w:val="22"/>
        </w:rPr>
        <w:t xml:space="preserve">Guidance </w:t>
      </w:r>
      <w:r w:rsidR="00C01A3F" w:rsidRPr="2ED1A07D">
        <w:rPr>
          <w:rFonts w:ascii="Arial" w:hAnsi="Arial" w:cs="Arial"/>
          <w:b/>
          <w:bCs/>
          <w:i/>
          <w:iCs/>
          <w:sz w:val="22"/>
          <w:szCs w:val="22"/>
        </w:rPr>
        <w:t xml:space="preserve">specific to this </w:t>
      </w:r>
      <w:r w:rsidR="00E27F15" w:rsidRPr="2ED1A07D">
        <w:rPr>
          <w:rFonts w:ascii="Arial" w:hAnsi="Arial" w:cs="Arial"/>
          <w:b/>
          <w:bCs/>
          <w:i/>
          <w:iCs/>
          <w:sz w:val="22"/>
          <w:szCs w:val="22"/>
        </w:rPr>
        <w:t>assessment</w:t>
      </w:r>
      <w:r w:rsidR="00C01A3F" w:rsidRPr="2ED1A07D">
        <w:rPr>
          <w:rFonts w:ascii="Arial" w:hAnsi="Arial" w:cs="Arial"/>
          <w:b/>
          <w:bCs/>
          <w:i/>
          <w:iCs/>
          <w:sz w:val="22"/>
          <w:szCs w:val="22"/>
        </w:rPr>
        <w:t>:</w:t>
      </w:r>
      <w:r w:rsidR="00C01A3F" w:rsidRPr="2ED1A07D">
        <w:rPr>
          <w:rFonts w:ascii="Arial" w:hAnsi="Arial" w:cs="Arial"/>
          <w:i/>
          <w:iCs/>
          <w:sz w:val="22"/>
          <w:szCs w:val="22"/>
        </w:rPr>
        <w:t xml:space="preserve"> </w:t>
      </w:r>
      <w:r w:rsidR="0B31474B" w:rsidRPr="00174BD7">
        <w:rPr>
          <w:rFonts w:ascii="Arial" w:hAnsi="Arial" w:cs="Arial"/>
          <w:i/>
          <w:iCs/>
          <w:color w:val="1F497D" w:themeColor="text2"/>
          <w:sz w:val="22"/>
          <w:szCs w:val="22"/>
        </w:rPr>
        <w:t>Your work should be professionally presented, well-structured, and written in an appropriate academic style. Arguments should be clear, logical, and supported by evidence. You should demonstrate effective written communication skills, the ability to analyse practice critically, and an understanding of the importance of effective communication within health and social care professions.</w:t>
      </w:r>
      <w:r w:rsidR="2A2E261E" w:rsidRPr="00174BD7">
        <w:rPr>
          <w:rFonts w:ascii="Arial" w:hAnsi="Arial" w:cs="Arial"/>
          <w:i/>
          <w:iCs/>
          <w:color w:val="1F497D" w:themeColor="text2"/>
          <w:sz w:val="22"/>
          <w:szCs w:val="22"/>
        </w:rPr>
        <w:t xml:space="preserve"> All written work should be presented in size 12 font, with a suitable font choice, presented with </w:t>
      </w:r>
      <w:r w:rsidR="00174BD7" w:rsidRPr="00174BD7">
        <w:rPr>
          <w:rFonts w:ascii="Arial" w:hAnsi="Arial" w:cs="Arial"/>
          <w:i/>
          <w:iCs/>
          <w:color w:val="1F497D" w:themeColor="text2"/>
          <w:sz w:val="22"/>
          <w:szCs w:val="22"/>
        </w:rPr>
        <w:t>1.5-line</w:t>
      </w:r>
      <w:r w:rsidR="2A2E261E" w:rsidRPr="00174BD7">
        <w:rPr>
          <w:rFonts w:ascii="Arial" w:hAnsi="Arial" w:cs="Arial"/>
          <w:i/>
          <w:iCs/>
          <w:color w:val="1F497D" w:themeColor="text2"/>
          <w:sz w:val="22"/>
          <w:szCs w:val="22"/>
        </w:rPr>
        <w:t xml:space="preserve"> spacing.</w:t>
      </w:r>
    </w:p>
    <w:p w14:paraId="51AF6B44" w14:textId="7055090F" w:rsidR="00C01A3F" w:rsidRPr="00174BD7" w:rsidRDefault="00C01A3F" w:rsidP="2ED1A07D">
      <w:pPr>
        <w:jc w:val="both"/>
        <w:rPr>
          <w:rFonts w:ascii="Arial" w:hAnsi="Arial" w:cs="Arial"/>
          <w:i/>
          <w:iCs/>
          <w:color w:val="1F497D" w:themeColor="text2"/>
          <w:sz w:val="22"/>
          <w:szCs w:val="22"/>
        </w:rPr>
      </w:pPr>
    </w:p>
    <w:p w14:paraId="39ECDDE3" w14:textId="5A07F4B5" w:rsidR="00C01A3F" w:rsidRPr="00A406E5" w:rsidRDefault="00C01A3F" w:rsidP="2ED1A07D">
      <w:pPr>
        <w:jc w:val="both"/>
        <w:rPr>
          <w:rFonts w:ascii="Arial" w:hAnsi="Arial" w:cs="Arial"/>
          <w:i/>
          <w:iCs/>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541FDD1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541FDD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541FDD1C">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541FDD1C">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00C8CD5" w:rsidR="00152E9D" w:rsidRPr="00A406E5" w:rsidRDefault="7DFBF894" w:rsidP="541FDD1C">
            <w:pPr>
              <w:jc w:val="center"/>
              <w:rPr>
                <w:rFonts w:ascii="Arial" w:hAnsi="Arial" w:cs="Arial"/>
                <w:sz w:val="32"/>
                <w:szCs w:val="32"/>
              </w:rPr>
            </w:pPr>
            <w:r w:rsidRPr="541FDD1C">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541FDD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541FDD1C">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541FDD1C">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5447C9E" w:rsidR="00152E9D" w:rsidRPr="00A406E5" w:rsidRDefault="37A9B0ED" w:rsidP="541FDD1C">
            <w:pPr>
              <w:jc w:val="center"/>
              <w:rPr>
                <w:rFonts w:ascii="Arial" w:hAnsi="Arial" w:cs="Arial"/>
                <w:sz w:val="32"/>
                <w:szCs w:val="32"/>
              </w:rPr>
            </w:pPr>
            <w:r w:rsidRPr="541FDD1C">
              <w:rPr>
                <w:rFonts w:ascii="Arial" w:hAnsi="Arial" w:cs="Arial"/>
                <w:sz w:val="32"/>
                <w:szCs w:val="32"/>
              </w:rPr>
              <w:t>25</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541FDD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541FDD1C">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541FDD1C">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ACC2BE4" w:rsidR="00152E9D" w:rsidRPr="00A406E5" w:rsidRDefault="3FC38B6C" w:rsidP="541FDD1C">
            <w:pPr>
              <w:jc w:val="center"/>
              <w:rPr>
                <w:rFonts w:ascii="Arial" w:hAnsi="Arial" w:cs="Arial"/>
                <w:sz w:val="32"/>
                <w:szCs w:val="32"/>
              </w:rPr>
            </w:pPr>
            <w:r w:rsidRPr="541FDD1C">
              <w:rPr>
                <w:rFonts w:ascii="Arial" w:hAnsi="Arial" w:cs="Arial"/>
                <w:sz w:val="32"/>
                <w:szCs w:val="32"/>
              </w:rPr>
              <w:t>25</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541FDD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541FDD1C">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541FDD1C">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6EFC1D" w:rsidR="00152E9D" w:rsidRPr="00A406E5" w:rsidRDefault="50983721" w:rsidP="541FDD1C">
            <w:pPr>
              <w:jc w:val="center"/>
              <w:rPr>
                <w:rFonts w:ascii="Arial" w:hAnsi="Arial" w:cs="Arial"/>
                <w:sz w:val="32"/>
                <w:szCs w:val="32"/>
              </w:rPr>
            </w:pPr>
            <w:r w:rsidRPr="541FDD1C">
              <w:rPr>
                <w:rFonts w:ascii="Arial" w:hAnsi="Arial" w:cs="Arial"/>
                <w:sz w:val="32"/>
                <w:szCs w:val="32"/>
              </w:rPr>
              <w:t>20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541FDD1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541FDD1C">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541FDD1C">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D049648" w:rsidR="00152E9D" w:rsidRPr="00A406E5" w:rsidRDefault="0F13CDED" w:rsidP="541FDD1C">
            <w:pPr>
              <w:jc w:val="center"/>
              <w:rPr>
                <w:rFonts w:ascii="Arial" w:hAnsi="Arial" w:cs="Arial"/>
                <w:sz w:val="32"/>
                <w:szCs w:val="32"/>
              </w:rPr>
            </w:pPr>
            <w:r w:rsidRPr="541FDD1C">
              <w:rPr>
                <w:rFonts w:ascii="Arial" w:hAnsi="Arial" w:cs="Arial"/>
                <w:sz w:val="32"/>
                <w:szCs w:val="32"/>
              </w:rPr>
              <w:t>10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6284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08174" w14:textId="77777777" w:rsidR="00225AD3" w:rsidRDefault="00225AD3">
      <w:r>
        <w:separator/>
      </w:r>
    </w:p>
  </w:endnote>
  <w:endnote w:type="continuationSeparator" w:id="0">
    <w:p w14:paraId="7DF86D60" w14:textId="77777777" w:rsidR="00225AD3" w:rsidRDefault="0022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BC3C2" w14:textId="77777777" w:rsidR="00225AD3" w:rsidRDefault="00225AD3">
      <w:r>
        <w:separator/>
      </w:r>
    </w:p>
  </w:footnote>
  <w:footnote w:type="continuationSeparator" w:id="0">
    <w:p w14:paraId="00DA00DE" w14:textId="77777777" w:rsidR="00225AD3" w:rsidRDefault="00225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778A43"/>
    <w:multiLevelType w:val="hybridMultilevel"/>
    <w:tmpl w:val="7696BBAC"/>
    <w:lvl w:ilvl="0" w:tplc="4C2E090C">
      <w:start w:val="1"/>
      <w:numFmt w:val="bullet"/>
      <w:lvlText w:val="·"/>
      <w:lvlJc w:val="left"/>
      <w:pPr>
        <w:ind w:left="720" w:hanging="360"/>
      </w:pPr>
      <w:rPr>
        <w:rFonts w:ascii="Symbol" w:hAnsi="Symbol" w:hint="default"/>
      </w:rPr>
    </w:lvl>
    <w:lvl w:ilvl="1" w:tplc="5F00E98C">
      <w:start w:val="1"/>
      <w:numFmt w:val="bullet"/>
      <w:lvlText w:val="o"/>
      <w:lvlJc w:val="left"/>
      <w:pPr>
        <w:ind w:left="1440" w:hanging="360"/>
      </w:pPr>
      <w:rPr>
        <w:rFonts w:ascii="Courier New" w:hAnsi="Courier New" w:hint="default"/>
      </w:rPr>
    </w:lvl>
    <w:lvl w:ilvl="2" w:tplc="50A2DFE6">
      <w:start w:val="1"/>
      <w:numFmt w:val="bullet"/>
      <w:lvlText w:val=""/>
      <w:lvlJc w:val="left"/>
      <w:pPr>
        <w:ind w:left="2160" w:hanging="360"/>
      </w:pPr>
      <w:rPr>
        <w:rFonts w:ascii="Wingdings" w:hAnsi="Wingdings" w:hint="default"/>
      </w:rPr>
    </w:lvl>
    <w:lvl w:ilvl="3" w:tplc="1D7EEF4A">
      <w:start w:val="1"/>
      <w:numFmt w:val="bullet"/>
      <w:lvlText w:val=""/>
      <w:lvlJc w:val="left"/>
      <w:pPr>
        <w:ind w:left="2880" w:hanging="360"/>
      </w:pPr>
      <w:rPr>
        <w:rFonts w:ascii="Symbol" w:hAnsi="Symbol" w:hint="default"/>
      </w:rPr>
    </w:lvl>
    <w:lvl w:ilvl="4" w:tplc="8A16E9FA">
      <w:start w:val="1"/>
      <w:numFmt w:val="bullet"/>
      <w:lvlText w:val="o"/>
      <w:lvlJc w:val="left"/>
      <w:pPr>
        <w:ind w:left="3600" w:hanging="360"/>
      </w:pPr>
      <w:rPr>
        <w:rFonts w:ascii="Courier New" w:hAnsi="Courier New" w:hint="default"/>
      </w:rPr>
    </w:lvl>
    <w:lvl w:ilvl="5" w:tplc="BF28EE1E">
      <w:start w:val="1"/>
      <w:numFmt w:val="bullet"/>
      <w:lvlText w:val=""/>
      <w:lvlJc w:val="left"/>
      <w:pPr>
        <w:ind w:left="4320" w:hanging="360"/>
      </w:pPr>
      <w:rPr>
        <w:rFonts w:ascii="Wingdings" w:hAnsi="Wingdings" w:hint="default"/>
      </w:rPr>
    </w:lvl>
    <w:lvl w:ilvl="6" w:tplc="986CE116">
      <w:start w:val="1"/>
      <w:numFmt w:val="bullet"/>
      <w:lvlText w:val=""/>
      <w:lvlJc w:val="left"/>
      <w:pPr>
        <w:ind w:left="5040" w:hanging="360"/>
      </w:pPr>
      <w:rPr>
        <w:rFonts w:ascii="Symbol" w:hAnsi="Symbol" w:hint="default"/>
      </w:rPr>
    </w:lvl>
    <w:lvl w:ilvl="7" w:tplc="85F80C42">
      <w:start w:val="1"/>
      <w:numFmt w:val="bullet"/>
      <w:lvlText w:val="o"/>
      <w:lvlJc w:val="left"/>
      <w:pPr>
        <w:ind w:left="5760" w:hanging="360"/>
      </w:pPr>
      <w:rPr>
        <w:rFonts w:ascii="Courier New" w:hAnsi="Courier New" w:hint="default"/>
      </w:rPr>
    </w:lvl>
    <w:lvl w:ilvl="8" w:tplc="BFC0BF0E">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18808083">
    <w:abstractNumId w:val="7"/>
  </w:num>
  <w:num w:numId="2" w16cid:durableId="5059110">
    <w:abstractNumId w:val="1"/>
  </w:num>
  <w:num w:numId="3" w16cid:durableId="1189367096">
    <w:abstractNumId w:val="10"/>
  </w:num>
  <w:num w:numId="4" w16cid:durableId="522594147">
    <w:abstractNumId w:val="18"/>
  </w:num>
  <w:num w:numId="5" w16cid:durableId="1679189305">
    <w:abstractNumId w:val="12"/>
  </w:num>
  <w:num w:numId="6" w16cid:durableId="1356270182">
    <w:abstractNumId w:val="8"/>
  </w:num>
  <w:num w:numId="7" w16cid:durableId="493838803">
    <w:abstractNumId w:val="17"/>
  </w:num>
  <w:num w:numId="8" w16cid:durableId="1685862695">
    <w:abstractNumId w:val="2"/>
  </w:num>
  <w:num w:numId="9" w16cid:durableId="90704009">
    <w:abstractNumId w:val="16"/>
  </w:num>
  <w:num w:numId="10" w16cid:durableId="2097751403">
    <w:abstractNumId w:val="11"/>
  </w:num>
  <w:num w:numId="11" w16cid:durableId="214200195">
    <w:abstractNumId w:val="4"/>
  </w:num>
  <w:num w:numId="12" w16cid:durableId="307977519">
    <w:abstractNumId w:val="5"/>
  </w:num>
  <w:num w:numId="13" w16cid:durableId="1296906017">
    <w:abstractNumId w:val="9"/>
  </w:num>
  <w:num w:numId="14" w16cid:durableId="2059233432">
    <w:abstractNumId w:val="14"/>
  </w:num>
  <w:num w:numId="15" w16cid:durableId="354356693">
    <w:abstractNumId w:val="3"/>
  </w:num>
  <w:num w:numId="16" w16cid:durableId="871109064">
    <w:abstractNumId w:val="0"/>
  </w:num>
  <w:num w:numId="17" w16cid:durableId="1111121824">
    <w:abstractNumId w:val="6"/>
  </w:num>
  <w:num w:numId="18" w16cid:durableId="2061047979">
    <w:abstractNumId w:val="15"/>
  </w:num>
  <w:num w:numId="19" w16cid:durableId="12701667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76B0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4BD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5AD3"/>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44850"/>
    <w:rsid w:val="00451810"/>
    <w:rsid w:val="00470A38"/>
    <w:rsid w:val="00477880"/>
    <w:rsid w:val="00480D6E"/>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7412E"/>
    <w:rsid w:val="00681208"/>
    <w:rsid w:val="00681FA9"/>
    <w:rsid w:val="00691EA9"/>
    <w:rsid w:val="006934D4"/>
    <w:rsid w:val="006A6DC3"/>
    <w:rsid w:val="006B0E75"/>
    <w:rsid w:val="006B6BF5"/>
    <w:rsid w:val="006C513A"/>
    <w:rsid w:val="006C572E"/>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462B"/>
    <w:rsid w:val="00926D25"/>
    <w:rsid w:val="00926E9D"/>
    <w:rsid w:val="009315A0"/>
    <w:rsid w:val="00932C6E"/>
    <w:rsid w:val="00933F10"/>
    <w:rsid w:val="009433C5"/>
    <w:rsid w:val="00965881"/>
    <w:rsid w:val="00982DA7"/>
    <w:rsid w:val="009871FF"/>
    <w:rsid w:val="00990799"/>
    <w:rsid w:val="00995D51"/>
    <w:rsid w:val="009A0631"/>
    <w:rsid w:val="009A630C"/>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61B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FD2"/>
    <w:rsid w:val="00C61FC2"/>
    <w:rsid w:val="00C62847"/>
    <w:rsid w:val="00C705F9"/>
    <w:rsid w:val="00C80F0F"/>
    <w:rsid w:val="00C8667A"/>
    <w:rsid w:val="00C93BCB"/>
    <w:rsid w:val="00CC241A"/>
    <w:rsid w:val="00CE4035"/>
    <w:rsid w:val="00CE65AB"/>
    <w:rsid w:val="00CF4266"/>
    <w:rsid w:val="00D0267E"/>
    <w:rsid w:val="00D22D9C"/>
    <w:rsid w:val="00D241F1"/>
    <w:rsid w:val="00D275CB"/>
    <w:rsid w:val="00D30DFA"/>
    <w:rsid w:val="00D463A5"/>
    <w:rsid w:val="00D4710D"/>
    <w:rsid w:val="00D47D25"/>
    <w:rsid w:val="00D62ACD"/>
    <w:rsid w:val="00DA263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194B"/>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9612B"/>
    <w:rsid w:val="013BC2BE"/>
    <w:rsid w:val="02257404"/>
    <w:rsid w:val="0B31474B"/>
    <w:rsid w:val="0E067378"/>
    <w:rsid w:val="0E714FF3"/>
    <w:rsid w:val="0F13CDED"/>
    <w:rsid w:val="0F18CED6"/>
    <w:rsid w:val="14A9A377"/>
    <w:rsid w:val="170E8774"/>
    <w:rsid w:val="1BDFCBE5"/>
    <w:rsid w:val="1FBDC8CF"/>
    <w:rsid w:val="22D2FBEB"/>
    <w:rsid w:val="2426AA2C"/>
    <w:rsid w:val="26A1AFD3"/>
    <w:rsid w:val="2A2E261E"/>
    <w:rsid w:val="2D079922"/>
    <w:rsid w:val="2ED1A07D"/>
    <w:rsid w:val="346F6AD7"/>
    <w:rsid w:val="37A9B0ED"/>
    <w:rsid w:val="3C51A3EA"/>
    <w:rsid w:val="3D6D474D"/>
    <w:rsid w:val="3FC38B6C"/>
    <w:rsid w:val="48C879BA"/>
    <w:rsid w:val="495AAF6A"/>
    <w:rsid w:val="49F6240E"/>
    <w:rsid w:val="50983721"/>
    <w:rsid w:val="52A1694F"/>
    <w:rsid w:val="541FDD1C"/>
    <w:rsid w:val="59B47E7E"/>
    <w:rsid w:val="5B0D6F0A"/>
    <w:rsid w:val="5C4B3B70"/>
    <w:rsid w:val="5D052664"/>
    <w:rsid w:val="6743698A"/>
    <w:rsid w:val="68C6E881"/>
    <w:rsid w:val="68D4708D"/>
    <w:rsid w:val="6BCA9B71"/>
    <w:rsid w:val="6CB2B837"/>
    <w:rsid w:val="76BF6022"/>
    <w:rsid w:val="7C97D533"/>
    <w:rsid w:val="7DFBF894"/>
    <w:rsid w:val="7F88EFDA"/>
    <w:rsid w:val="7F8D886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84A9B8-A12B-444F-BAC9-B306273F2361}">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99411ECA-222A-4A2A-BB85-55FB6FFDBFE2}">
  <ds:schemaRefs>
    <ds:schemaRef ds:uri="http://schemas.microsoft.com/sharepoint/v3/contenttype/forms"/>
  </ds:schemaRefs>
</ds:datastoreItem>
</file>

<file path=customXml/itemProps3.xml><?xml version="1.0" encoding="utf-8"?>
<ds:datastoreItem xmlns:ds="http://schemas.openxmlformats.org/officeDocument/2006/customXml" ds:itemID="{7A3C6E32-53FC-4840-BA60-A27CF3E8F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Pages>
  <Words>3695</Words>
  <Characters>21064</Characters>
  <Application>Microsoft Office Word</Application>
  <DocSecurity>0</DocSecurity>
  <Lines>175</Lines>
  <Paragraphs>49</Paragraphs>
  <ScaleCrop>false</ScaleCrop>
  <Company>S.I.H.E.</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sharon Langford</cp:lastModifiedBy>
  <cp:revision>6</cp:revision>
  <cp:lastPrinted>2014-10-10T07:42:00Z</cp:lastPrinted>
  <dcterms:created xsi:type="dcterms:W3CDTF">2026-09-26T15:24:00Z</dcterms:created>
  <dcterms:modified xsi:type="dcterms:W3CDTF">2026-09-26T15:43:00Z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