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33A1D" w14:textId="5E0A70DC" w:rsidR="00026073" w:rsidRPr="00665C8E" w:rsidRDefault="00D9412F" w:rsidP="00665C8E">
      <w:pPr>
        <w:jc w:val="both"/>
        <w:rPr>
          <w:rFonts w:ascii="Times New Roman" w:hAnsi="Times New Roman" w:cs="Times New Roman"/>
          <w:b/>
          <w:u w:val="single"/>
        </w:rPr>
      </w:pPr>
      <w:r w:rsidRPr="00665C8E">
        <w:rPr>
          <w:rFonts w:ascii="Times New Roman" w:hAnsi="Times New Roman" w:cs="Times New Roman"/>
          <w:b/>
          <w:u w:val="single"/>
        </w:rPr>
        <w:t>Examine the Evidence for the Efficacy of Various Soft Tissue Techniques.</w:t>
      </w:r>
    </w:p>
    <w:p w14:paraId="2E1B5DFB" w14:textId="77777777" w:rsidR="00340FE2" w:rsidRDefault="005C0B74" w:rsidP="00665C8E">
      <w:pPr>
        <w:jc w:val="both"/>
        <w:rPr>
          <w:rFonts w:ascii="Times New Roman" w:hAnsi="Times New Roman" w:cs="Times New Roman"/>
        </w:rPr>
      </w:pPr>
      <w:r w:rsidRPr="00665C8E">
        <w:rPr>
          <w:rFonts w:ascii="Times New Roman" w:hAnsi="Times New Roman" w:cs="Times New Roman"/>
        </w:rPr>
        <w:t xml:space="preserve">This submission seeks to explore the reported benefits and effects of petrissage as a soft tissue massage technique. Drawing on available evidence, the application of petrissage in physical therapy will be critically assessed, including any evidence that challenges the stated benefits. </w:t>
      </w:r>
      <w:r w:rsidR="008D4E98" w:rsidRPr="008D4E98">
        <w:rPr>
          <w:rFonts w:ascii="Times New Roman" w:hAnsi="Times New Roman" w:cs="Times New Roman"/>
        </w:rPr>
        <w:t>Finally, a conclusion will be drawn regarding whether the technique will be incorporated into future practice as a physical therapist, along with an evaluation of its potential value for other therapists in the field. This will be based on the available evidence and its alignment with contemporary therapeutic goals and outcomes</w:t>
      </w:r>
      <w:r w:rsidR="00340FE2">
        <w:rPr>
          <w:rFonts w:ascii="Times New Roman" w:hAnsi="Times New Roman" w:cs="Times New Roman"/>
        </w:rPr>
        <w:t>.</w:t>
      </w:r>
    </w:p>
    <w:p w14:paraId="04E0E90E" w14:textId="2C78B743" w:rsidR="008D34E8" w:rsidRPr="00665C8E" w:rsidRDefault="008D34E8" w:rsidP="00665C8E">
      <w:pPr>
        <w:jc w:val="both"/>
        <w:rPr>
          <w:rFonts w:ascii="Times New Roman" w:hAnsi="Times New Roman" w:cs="Times New Roman"/>
        </w:rPr>
      </w:pPr>
      <w:r w:rsidRPr="00665C8E">
        <w:rPr>
          <w:rFonts w:ascii="Times New Roman" w:hAnsi="Times New Roman" w:cs="Times New Roman"/>
        </w:rPr>
        <w:t xml:space="preserve">This section of the submission will discuss the reported benefits of petrissage and by critically evaluating the evidence provided, determine its credibility. </w:t>
      </w:r>
    </w:p>
    <w:p w14:paraId="5FDE4D1F" w14:textId="2886ABCF" w:rsidR="00796C11" w:rsidRPr="00665C8E" w:rsidRDefault="001D0630" w:rsidP="00665C8E">
      <w:pPr>
        <w:jc w:val="both"/>
        <w:rPr>
          <w:rFonts w:ascii="Times New Roman" w:hAnsi="Times New Roman" w:cs="Times New Roman"/>
        </w:rPr>
      </w:pPr>
      <w:r w:rsidRPr="00665C8E">
        <w:rPr>
          <w:rFonts w:ascii="Times New Roman" w:hAnsi="Times New Roman" w:cs="Times New Roman"/>
        </w:rPr>
        <w:t>I</w:t>
      </w:r>
      <w:r w:rsidR="00796C11" w:rsidRPr="00665C8E">
        <w:rPr>
          <w:rFonts w:ascii="Times New Roman" w:hAnsi="Times New Roman" w:cs="Times New Roman"/>
        </w:rPr>
        <w:t>t’s important to recogni</w:t>
      </w:r>
      <w:r w:rsidR="00796C11" w:rsidRPr="00665C8E">
        <w:rPr>
          <w:rFonts w:ascii="Times New Roman" w:hAnsi="Times New Roman" w:cs="Times New Roman"/>
        </w:rPr>
        <w:t>s</w:t>
      </w:r>
      <w:r w:rsidR="00796C11" w:rsidRPr="00665C8E">
        <w:rPr>
          <w:rFonts w:ascii="Times New Roman" w:hAnsi="Times New Roman" w:cs="Times New Roman"/>
        </w:rPr>
        <w:t>e that the term “massage” is commonly associated with Swedish or Thai massage, which are typically seen as more relaxing treatments. In contrast, petrissage is a type of deep tissue massage, frequently utili</w:t>
      </w:r>
      <w:r w:rsidR="006C2FF6" w:rsidRPr="00665C8E">
        <w:rPr>
          <w:rFonts w:ascii="Times New Roman" w:hAnsi="Times New Roman" w:cs="Times New Roman"/>
        </w:rPr>
        <w:t>s</w:t>
      </w:r>
      <w:r w:rsidR="00796C11" w:rsidRPr="00665C8E">
        <w:rPr>
          <w:rFonts w:ascii="Times New Roman" w:hAnsi="Times New Roman" w:cs="Times New Roman"/>
        </w:rPr>
        <w:t>ed by sports therapists during treatment.</w:t>
      </w:r>
      <w:r w:rsidR="004F10F7">
        <w:rPr>
          <w:rFonts w:ascii="Times New Roman" w:hAnsi="Times New Roman" w:cs="Times New Roman"/>
        </w:rPr>
        <w:t xml:space="preserve"> </w:t>
      </w:r>
      <w:r w:rsidR="009B4143" w:rsidRPr="009B4143">
        <w:rPr>
          <w:rFonts w:ascii="Times New Roman" w:hAnsi="Times New Roman" w:cs="Times New Roman"/>
        </w:rPr>
        <w:t>Swedish massage is the most widely practiced form of massage in the U.S.</w:t>
      </w:r>
      <w:r w:rsidR="009B4143">
        <w:rPr>
          <w:rFonts w:ascii="Times New Roman" w:hAnsi="Times New Roman" w:cs="Times New Roman"/>
        </w:rPr>
        <w:t xml:space="preserve"> (</w:t>
      </w:r>
      <w:r w:rsidR="008A1559">
        <w:rPr>
          <w:rFonts w:ascii="Times New Roman" w:hAnsi="Times New Roman" w:cs="Times New Roman"/>
        </w:rPr>
        <w:t>Virginia</w:t>
      </w:r>
      <w:r w:rsidR="005B42B8">
        <w:rPr>
          <w:rFonts w:ascii="Times New Roman" w:hAnsi="Times New Roman" w:cs="Times New Roman"/>
        </w:rPr>
        <w:t>,</w:t>
      </w:r>
      <w:r w:rsidR="008A1559">
        <w:rPr>
          <w:rFonts w:ascii="Times New Roman" w:hAnsi="Times New Roman" w:cs="Times New Roman"/>
        </w:rPr>
        <w:t xml:space="preserve"> </w:t>
      </w:r>
      <w:r w:rsidR="008A1559" w:rsidRPr="005B42B8">
        <w:rPr>
          <w:rFonts w:ascii="Times New Roman" w:hAnsi="Times New Roman" w:cs="Times New Roman"/>
          <w:i/>
          <w:iCs/>
        </w:rPr>
        <w:t>et al</w:t>
      </w:r>
      <w:r w:rsidR="00DB5F44">
        <w:rPr>
          <w:rFonts w:ascii="Times New Roman" w:hAnsi="Times New Roman" w:cs="Times New Roman"/>
          <w:i/>
          <w:iCs/>
        </w:rPr>
        <w:t>.</w:t>
      </w:r>
      <w:r w:rsidR="00AB1974">
        <w:rPr>
          <w:rFonts w:ascii="Times New Roman" w:hAnsi="Times New Roman" w:cs="Times New Roman"/>
        </w:rPr>
        <w:t xml:space="preserve"> 2006</w:t>
      </w:r>
      <w:r w:rsidR="008A1559">
        <w:rPr>
          <w:rFonts w:ascii="Times New Roman" w:hAnsi="Times New Roman" w:cs="Times New Roman"/>
        </w:rPr>
        <w:t>)</w:t>
      </w:r>
      <w:r w:rsidR="009B4143" w:rsidRPr="009B4143">
        <w:rPr>
          <w:rFonts w:ascii="Times New Roman" w:hAnsi="Times New Roman" w:cs="Times New Roman"/>
        </w:rPr>
        <w:t>, resulting in a larger body of evidence compared to Thai or sports massage, both of which remain relatively under-researched</w:t>
      </w:r>
      <w:r w:rsidR="002D0047">
        <w:rPr>
          <w:rFonts w:ascii="Times New Roman" w:hAnsi="Times New Roman" w:cs="Times New Roman"/>
        </w:rPr>
        <w:t xml:space="preserve"> </w:t>
      </w:r>
      <w:r w:rsidR="002D0047" w:rsidRPr="002532AB">
        <w:rPr>
          <w:rFonts w:ascii="Times New Roman" w:hAnsi="Times New Roman" w:cs="Times New Roman"/>
        </w:rPr>
        <w:t>(ibid)</w:t>
      </w:r>
      <w:r w:rsidR="009B4143" w:rsidRPr="002532AB">
        <w:rPr>
          <w:rFonts w:ascii="Times New Roman" w:hAnsi="Times New Roman" w:cs="Times New Roman"/>
        </w:rPr>
        <w:t>.</w:t>
      </w:r>
    </w:p>
    <w:p w14:paraId="5D1EDC39" w14:textId="70AA880D" w:rsidR="003E07FB" w:rsidRPr="00665C8E" w:rsidRDefault="003E07FB" w:rsidP="00665C8E">
      <w:pPr>
        <w:jc w:val="both"/>
        <w:rPr>
          <w:rFonts w:ascii="Times New Roman" w:hAnsi="Times New Roman" w:cs="Times New Roman"/>
        </w:rPr>
      </w:pPr>
      <w:r w:rsidRPr="00665C8E">
        <w:rPr>
          <w:rFonts w:ascii="Times New Roman" w:hAnsi="Times New Roman" w:cs="Times New Roman"/>
        </w:rPr>
        <w:t xml:space="preserve">Massage is </w:t>
      </w:r>
      <w:r w:rsidR="00DE0C5B" w:rsidRPr="00665C8E">
        <w:rPr>
          <w:rFonts w:ascii="Times New Roman" w:hAnsi="Times New Roman" w:cs="Times New Roman"/>
        </w:rPr>
        <w:t>defined as</w:t>
      </w:r>
      <w:r w:rsidR="0084790E">
        <w:rPr>
          <w:rFonts w:ascii="Times New Roman" w:hAnsi="Times New Roman" w:cs="Times New Roman"/>
        </w:rPr>
        <w:t>:</w:t>
      </w:r>
    </w:p>
    <w:p w14:paraId="03F3587E" w14:textId="77A3F836" w:rsidR="003E07FB" w:rsidRDefault="003E07FB" w:rsidP="00665C8E">
      <w:pPr>
        <w:ind w:left="720"/>
        <w:jc w:val="both"/>
        <w:rPr>
          <w:rFonts w:ascii="Times New Roman" w:hAnsi="Times New Roman" w:cs="Times New Roman"/>
        </w:rPr>
      </w:pPr>
      <w:r w:rsidRPr="00665C8E">
        <w:rPr>
          <w:rFonts w:ascii="Times New Roman" w:hAnsi="Times New Roman" w:cs="Times New Roman"/>
        </w:rPr>
        <w:t>Manipulation of the soft tissues of the body with the hands. Massage is used to improve circulation, reduce oedema where present, prevent adhesions, reduce muscular spasm, and improve the tone of muscles (Oxford Concise Medical Dictionary)</w:t>
      </w:r>
      <w:r w:rsidR="0084790E">
        <w:rPr>
          <w:rFonts w:ascii="Times New Roman" w:hAnsi="Times New Roman" w:cs="Times New Roman"/>
        </w:rPr>
        <w:t>.</w:t>
      </w:r>
    </w:p>
    <w:p w14:paraId="3FC25878" w14:textId="1D7B98D4" w:rsidR="004318E8" w:rsidRPr="00665C8E" w:rsidRDefault="00EB0616" w:rsidP="00B25CB6">
      <w:pPr>
        <w:jc w:val="both"/>
        <w:rPr>
          <w:rFonts w:ascii="Times New Roman" w:hAnsi="Times New Roman" w:cs="Times New Roman"/>
        </w:rPr>
      </w:pPr>
      <w:r>
        <w:rPr>
          <w:rFonts w:ascii="Times New Roman" w:hAnsi="Times New Roman" w:cs="Times New Roman"/>
        </w:rPr>
        <w:t>Sport massage is</w:t>
      </w:r>
      <w:r w:rsidR="004318E8">
        <w:rPr>
          <w:rFonts w:ascii="Times New Roman" w:hAnsi="Times New Roman" w:cs="Times New Roman"/>
        </w:rPr>
        <w:t xml:space="preserve"> defined as </w:t>
      </w:r>
      <w:r w:rsidR="00B25CB6">
        <w:rPr>
          <w:rFonts w:ascii="Times New Roman" w:hAnsi="Times New Roman" w:cs="Times New Roman"/>
        </w:rPr>
        <w:t>“t</w:t>
      </w:r>
      <w:r w:rsidR="004318E8">
        <w:rPr>
          <w:rFonts w:ascii="Times New Roman" w:hAnsi="Times New Roman" w:cs="Times New Roman"/>
        </w:rPr>
        <w:t>he skill of manipulating the soft tissues</w:t>
      </w:r>
      <w:r w:rsidR="00B36496">
        <w:rPr>
          <w:rFonts w:ascii="Times New Roman" w:hAnsi="Times New Roman" w:cs="Times New Roman"/>
        </w:rPr>
        <w:t xml:space="preserve"> of the body and isolating individual muscle groups using specific</w:t>
      </w:r>
      <w:r w:rsidR="006E0B68">
        <w:rPr>
          <w:rFonts w:ascii="Times New Roman" w:hAnsi="Times New Roman" w:cs="Times New Roman"/>
        </w:rPr>
        <w:t xml:space="preserve"> and specialized techniques including stroking, kneading</w:t>
      </w:r>
      <w:r w:rsidR="00D4572B">
        <w:rPr>
          <w:rFonts w:ascii="Times New Roman" w:hAnsi="Times New Roman" w:cs="Times New Roman"/>
        </w:rPr>
        <w:t xml:space="preserve"> and compressing</w:t>
      </w:r>
      <w:r w:rsidR="00B25CB6">
        <w:rPr>
          <w:rFonts w:ascii="Times New Roman" w:hAnsi="Times New Roman" w:cs="Times New Roman"/>
        </w:rPr>
        <w:t xml:space="preserve"> (Mills</w:t>
      </w:r>
      <w:r w:rsidR="004962D3">
        <w:rPr>
          <w:rFonts w:ascii="Times New Roman" w:hAnsi="Times New Roman" w:cs="Times New Roman"/>
        </w:rPr>
        <w:t xml:space="preserve"> and </w:t>
      </w:r>
      <w:r w:rsidR="00EB7C47">
        <w:rPr>
          <w:rFonts w:ascii="Times New Roman" w:hAnsi="Times New Roman" w:cs="Times New Roman"/>
        </w:rPr>
        <w:t xml:space="preserve">Parker-Bennett, </w:t>
      </w:r>
      <w:r w:rsidR="001F7C9B">
        <w:rPr>
          <w:rFonts w:ascii="Times New Roman" w:hAnsi="Times New Roman" w:cs="Times New Roman"/>
        </w:rPr>
        <w:t>2004</w:t>
      </w:r>
      <w:r w:rsidR="007868F1">
        <w:rPr>
          <w:rFonts w:ascii="Times New Roman" w:hAnsi="Times New Roman" w:cs="Times New Roman"/>
        </w:rPr>
        <w:t>, p. 10</w:t>
      </w:r>
      <w:r w:rsidR="001F7C9B">
        <w:rPr>
          <w:rFonts w:ascii="Times New Roman" w:hAnsi="Times New Roman" w:cs="Times New Roman"/>
        </w:rPr>
        <w:t>)”.</w:t>
      </w:r>
    </w:p>
    <w:p w14:paraId="29968ED3" w14:textId="59323EE7" w:rsidR="003E07FB" w:rsidRPr="00665C8E" w:rsidRDefault="003E07FB" w:rsidP="00665C8E">
      <w:pPr>
        <w:jc w:val="both"/>
        <w:rPr>
          <w:rFonts w:ascii="Times New Roman" w:hAnsi="Times New Roman" w:cs="Times New Roman"/>
        </w:rPr>
      </w:pPr>
      <w:r w:rsidRPr="00665C8E">
        <w:rPr>
          <w:rFonts w:ascii="Times New Roman" w:hAnsi="Times New Roman" w:cs="Times New Roman"/>
        </w:rPr>
        <w:t>Petrissage is</w:t>
      </w:r>
      <w:r w:rsidR="0042411B" w:rsidRPr="00665C8E">
        <w:rPr>
          <w:rFonts w:ascii="Times New Roman" w:hAnsi="Times New Roman" w:cs="Times New Roman"/>
        </w:rPr>
        <w:t xml:space="preserve"> defined as</w:t>
      </w:r>
      <w:r w:rsidR="0084790E">
        <w:rPr>
          <w:rFonts w:ascii="Times New Roman" w:hAnsi="Times New Roman" w:cs="Times New Roman"/>
        </w:rPr>
        <w:t>:</w:t>
      </w:r>
    </w:p>
    <w:p w14:paraId="0FF1FF36" w14:textId="5DEBBC10" w:rsidR="003E07FB" w:rsidRDefault="008858B0" w:rsidP="00665C8E">
      <w:pPr>
        <w:ind w:left="720"/>
        <w:jc w:val="both"/>
        <w:rPr>
          <w:rFonts w:ascii="Times New Roman" w:hAnsi="Times New Roman" w:cs="Times New Roman"/>
        </w:rPr>
      </w:pPr>
      <w:r>
        <w:rPr>
          <w:rFonts w:ascii="Times New Roman" w:hAnsi="Times New Roman" w:cs="Times New Roman"/>
        </w:rPr>
        <w:t>n. k</w:t>
      </w:r>
      <w:r w:rsidR="003E07FB" w:rsidRPr="00665C8E">
        <w:rPr>
          <w:rFonts w:ascii="Times New Roman" w:hAnsi="Times New Roman" w:cs="Times New Roman"/>
        </w:rPr>
        <w:t xml:space="preserve">neading: a form of massage in which the skin is lifted up, pressed down and squeezed, pinched and rolled. Alternate squeezing and </w:t>
      </w:r>
      <w:r w:rsidR="00D2467E" w:rsidRPr="00665C8E">
        <w:rPr>
          <w:rFonts w:ascii="Times New Roman" w:hAnsi="Times New Roman" w:cs="Times New Roman"/>
        </w:rPr>
        <w:t>relaxation</w:t>
      </w:r>
      <w:r w:rsidR="003E07FB" w:rsidRPr="00665C8E">
        <w:rPr>
          <w:rFonts w:ascii="Times New Roman" w:hAnsi="Times New Roman" w:cs="Times New Roman"/>
        </w:rPr>
        <w:t xml:space="preserve"> of the tissues, stimulates the local circulation and may have pain-relieving effect in muscular disorders. </w:t>
      </w:r>
    </w:p>
    <w:p w14:paraId="44CF8553" w14:textId="5788BAD0" w:rsidR="00CA0958" w:rsidRPr="00CA0958" w:rsidRDefault="00CA0958" w:rsidP="00CA0958">
      <w:pPr>
        <w:jc w:val="both"/>
        <w:rPr>
          <w:rFonts w:ascii="Times New Roman" w:hAnsi="Times New Roman" w:cs="Times New Roman"/>
        </w:rPr>
      </w:pPr>
      <w:r w:rsidRPr="00665C8E">
        <w:rPr>
          <w:rFonts w:ascii="Times New Roman" w:hAnsi="Times New Roman" w:cs="Times New Roman"/>
        </w:rPr>
        <w:t>Field (2016) analyses the research available on massage therapy and concludes that i</w:t>
      </w:r>
      <w:r w:rsidR="00F92FFE">
        <w:rPr>
          <w:rFonts w:ascii="Times New Roman" w:hAnsi="Times New Roman" w:cs="Times New Roman"/>
        </w:rPr>
        <w:t>t</w:t>
      </w:r>
      <w:r w:rsidRPr="00665C8E">
        <w:rPr>
          <w:rFonts w:ascii="Times New Roman" w:hAnsi="Times New Roman" w:cs="Times New Roman"/>
        </w:rPr>
        <w:t xml:space="preserve"> “has positive effects on many different groups with varying conditions (Field, 2016)”.</w:t>
      </w:r>
    </w:p>
    <w:p w14:paraId="4A42A2DA" w14:textId="66B92A6D" w:rsidR="000922CA" w:rsidRPr="00665C8E" w:rsidRDefault="00BD6C38" w:rsidP="00665C8E">
      <w:pPr>
        <w:jc w:val="both"/>
        <w:rPr>
          <w:rFonts w:ascii="Times New Roman" w:hAnsi="Times New Roman" w:cs="Times New Roman"/>
        </w:rPr>
      </w:pPr>
      <w:r>
        <w:rPr>
          <w:rFonts w:ascii="Times New Roman" w:hAnsi="Times New Roman" w:cs="Times New Roman"/>
        </w:rPr>
        <w:t xml:space="preserve">According to </w:t>
      </w:r>
      <w:r w:rsidR="004F2928">
        <w:rPr>
          <w:rFonts w:ascii="Times New Roman" w:hAnsi="Times New Roman" w:cs="Times New Roman"/>
        </w:rPr>
        <w:t>Sanderson</w:t>
      </w:r>
      <w:r>
        <w:rPr>
          <w:rFonts w:ascii="Times New Roman" w:hAnsi="Times New Roman" w:cs="Times New Roman"/>
        </w:rPr>
        <w:t xml:space="preserve"> (</w:t>
      </w:r>
      <w:r w:rsidR="00D47EBE">
        <w:rPr>
          <w:rFonts w:ascii="Times New Roman" w:hAnsi="Times New Roman" w:cs="Times New Roman"/>
        </w:rPr>
        <w:t xml:space="preserve">2012), </w:t>
      </w:r>
      <w:r w:rsidR="00727DC0" w:rsidRPr="00727DC0">
        <w:rPr>
          <w:rFonts w:ascii="Times New Roman" w:hAnsi="Times New Roman" w:cs="Times New Roman"/>
        </w:rPr>
        <w:t>venous and lymphatic</w:t>
      </w:r>
      <w:r w:rsidR="0011746C">
        <w:rPr>
          <w:rFonts w:ascii="Times New Roman" w:hAnsi="Times New Roman" w:cs="Times New Roman"/>
        </w:rPr>
        <w:t xml:space="preserve"> drainage is increased with massage</w:t>
      </w:r>
      <w:r w:rsidR="00727DC0" w:rsidRPr="00727DC0">
        <w:rPr>
          <w:rFonts w:ascii="Times New Roman" w:hAnsi="Times New Roman" w:cs="Times New Roman"/>
        </w:rPr>
        <w:t>. The rise in interstitial pressure during and following massage facilitates the absorption of fluids, enabling fresh blood to flow into fatigued or injured areas. Additionally, massage strokes can elongate muscle fibers and enhance the flexibility of collagen.</w:t>
      </w:r>
      <w:r w:rsidR="004F2928">
        <w:rPr>
          <w:rFonts w:ascii="Times New Roman" w:hAnsi="Times New Roman" w:cs="Times New Roman"/>
        </w:rPr>
        <w:t xml:space="preserve"> </w:t>
      </w:r>
      <w:r w:rsidR="000E2900" w:rsidRPr="00665C8E">
        <w:rPr>
          <w:rFonts w:ascii="Times New Roman" w:hAnsi="Times New Roman" w:cs="Times New Roman"/>
        </w:rPr>
        <w:t>Johnson</w:t>
      </w:r>
      <w:r w:rsidR="00DE0EBE" w:rsidRPr="00665C8E">
        <w:rPr>
          <w:rFonts w:ascii="Times New Roman" w:hAnsi="Times New Roman" w:cs="Times New Roman"/>
        </w:rPr>
        <w:t xml:space="preserve"> </w:t>
      </w:r>
      <w:r w:rsidR="00156ECE" w:rsidRPr="00665C8E">
        <w:rPr>
          <w:rFonts w:ascii="Times New Roman" w:hAnsi="Times New Roman" w:cs="Times New Roman"/>
        </w:rPr>
        <w:t>(2010)</w:t>
      </w:r>
      <w:r w:rsidR="00383A69">
        <w:rPr>
          <w:rFonts w:ascii="Times New Roman" w:hAnsi="Times New Roman" w:cs="Times New Roman"/>
        </w:rPr>
        <w:t xml:space="preserve"> also</w:t>
      </w:r>
      <w:r w:rsidR="00156ECE" w:rsidRPr="00665C8E">
        <w:rPr>
          <w:rFonts w:ascii="Times New Roman" w:hAnsi="Times New Roman" w:cs="Times New Roman"/>
        </w:rPr>
        <w:t xml:space="preserve"> </w:t>
      </w:r>
      <w:r w:rsidR="00DE0EBE" w:rsidRPr="00665C8E">
        <w:rPr>
          <w:rFonts w:ascii="Times New Roman" w:hAnsi="Times New Roman" w:cs="Times New Roman"/>
        </w:rPr>
        <w:t xml:space="preserve">lists a variety of deep tissue massage benefits to both the client and therapist in their </w:t>
      </w:r>
      <w:r w:rsidR="0099263D" w:rsidRPr="00665C8E">
        <w:rPr>
          <w:rFonts w:ascii="Times New Roman" w:hAnsi="Times New Roman" w:cs="Times New Roman"/>
        </w:rPr>
        <w:t>book “Deep Tissue Massage”</w:t>
      </w:r>
      <w:r w:rsidR="00773B0B" w:rsidRPr="00665C8E">
        <w:rPr>
          <w:rFonts w:ascii="Times New Roman" w:hAnsi="Times New Roman" w:cs="Times New Roman"/>
        </w:rPr>
        <w:t>, which is</w:t>
      </w:r>
      <w:r w:rsidR="0099263D" w:rsidRPr="00665C8E">
        <w:rPr>
          <w:rFonts w:ascii="Times New Roman" w:hAnsi="Times New Roman" w:cs="Times New Roman"/>
        </w:rPr>
        <w:t xml:space="preserve"> aimed at </w:t>
      </w:r>
      <w:r w:rsidR="00375361" w:rsidRPr="00665C8E">
        <w:rPr>
          <w:rFonts w:ascii="Times New Roman" w:hAnsi="Times New Roman" w:cs="Times New Roman"/>
        </w:rPr>
        <w:t>a variety of professionals including sport therapists</w:t>
      </w:r>
      <w:r w:rsidR="00773B0B" w:rsidRPr="00665C8E">
        <w:rPr>
          <w:rFonts w:ascii="Times New Roman" w:hAnsi="Times New Roman" w:cs="Times New Roman"/>
        </w:rPr>
        <w:t>. These benefits are in the context of deep tissue massage as a whole which include</w:t>
      </w:r>
      <w:r w:rsidR="00024D2E" w:rsidRPr="00665C8E">
        <w:rPr>
          <w:rFonts w:ascii="Times New Roman" w:hAnsi="Times New Roman" w:cs="Times New Roman"/>
        </w:rPr>
        <w:t>s</w:t>
      </w:r>
      <w:r w:rsidR="00773B0B" w:rsidRPr="00665C8E">
        <w:rPr>
          <w:rFonts w:ascii="Times New Roman" w:hAnsi="Times New Roman" w:cs="Times New Roman"/>
        </w:rPr>
        <w:t xml:space="preserve"> petrissage</w:t>
      </w:r>
      <w:r w:rsidR="00024D2E" w:rsidRPr="00665C8E">
        <w:rPr>
          <w:rFonts w:ascii="Times New Roman" w:hAnsi="Times New Roman" w:cs="Times New Roman"/>
        </w:rPr>
        <w:t>. The benefits listed</w:t>
      </w:r>
      <w:r w:rsidR="00E532E0" w:rsidRPr="00665C8E">
        <w:rPr>
          <w:rFonts w:ascii="Times New Roman" w:hAnsi="Times New Roman" w:cs="Times New Roman"/>
        </w:rPr>
        <w:t xml:space="preserve"> include </w:t>
      </w:r>
      <w:r w:rsidR="009D7A2B" w:rsidRPr="00665C8E">
        <w:rPr>
          <w:rFonts w:ascii="Times New Roman" w:hAnsi="Times New Roman" w:cs="Times New Roman"/>
        </w:rPr>
        <w:t xml:space="preserve">increased blood flow, </w:t>
      </w:r>
      <w:r w:rsidR="008F12B3" w:rsidRPr="00665C8E">
        <w:rPr>
          <w:rFonts w:ascii="Times New Roman" w:hAnsi="Times New Roman" w:cs="Times New Roman"/>
        </w:rPr>
        <w:t>improvement in</w:t>
      </w:r>
      <w:r w:rsidR="007E4F73" w:rsidRPr="00665C8E">
        <w:rPr>
          <w:rFonts w:ascii="Times New Roman" w:hAnsi="Times New Roman" w:cs="Times New Roman"/>
        </w:rPr>
        <w:t xml:space="preserve"> range of motion, decreasing muscle tone</w:t>
      </w:r>
      <w:r w:rsidR="00163641" w:rsidRPr="00665C8E">
        <w:rPr>
          <w:rFonts w:ascii="Times New Roman" w:hAnsi="Times New Roman" w:cs="Times New Roman"/>
        </w:rPr>
        <w:t xml:space="preserve"> and </w:t>
      </w:r>
      <w:r w:rsidR="00936DA4" w:rsidRPr="00665C8E">
        <w:rPr>
          <w:rFonts w:ascii="Times New Roman" w:hAnsi="Times New Roman" w:cs="Times New Roman"/>
        </w:rPr>
        <w:t>lengthening targeted muscles</w:t>
      </w:r>
      <w:r w:rsidR="002D2C4D" w:rsidRPr="00665C8E">
        <w:rPr>
          <w:rFonts w:ascii="Times New Roman" w:hAnsi="Times New Roman" w:cs="Times New Roman"/>
        </w:rPr>
        <w:t xml:space="preserve"> (Johnson, 2010, p11).</w:t>
      </w:r>
      <w:r w:rsidR="00872C22" w:rsidRPr="00665C8E">
        <w:rPr>
          <w:rFonts w:ascii="Times New Roman" w:hAnsi="Times New Roman" w:cs="Times New Roman"/>
        </w:rPr>
        <w:t xml:space="preserve"> </w:t>
      </w:r>
      <w:r w:rsidR="00F3545B" w:rsidRPr="00665C8E">
        <w:rPr>
          <w:rFonts w:ascii="Times New Roman" w:hAnsi="Times New Roman" w:cs="Times New Roman"/>
        </w:rPr>
        <w:t xml:space="preserve">Johnson </w:t>
      </w:r>
      <w:r w:rsidR="00C11775" w:rsidRPr="00665C8E">
        <w:rPr>
          <w:rFonts w:ascii="Times New Roman" w:hAnsi="Times New Roman" w:cs="Times New Roman"/>
        </w:rPr>
        <w:t xml:space="preserve">(2010) </w:t>
      </w:r>
      <w:r w:rsidR="00F3545B" w:rsidRPr="00665C8E">
        <w:rPr>
          <w:rFonts w:ascii="Times New Roman" w:hAnsi="Times New Roman" w:cs="Times New Roman"/>
        </w:rPr>
        <w:t>h</w:t>
      </w:r>
      <w:r w:rsidR="00773B0B" w:rsidRPr="00665C8E">
        <w:rPr>
          <w:rFonts w:ascii="Times New Roman" w:hAnsi="Times New Roman" w:cs="Times New Roman"/>
        </w:rPr>
        <w:t xml:space="preserve">owever </w:t>
      </w:r>
      <w:r w:rsidR="00806408" w:rsidRPr="00665C8E">
        <w:rPr>
          <w:rFonts w:ascii="Times New Roman" w:hAnsi="Times New Roman" w:cs="Times New Roman"/>
        </w:rPr>
        <w:t xml:space="preserve">also </w:t>
      </w:r>
      <w:r w:rsidR="00F3545B" w:rsidRPr="00665C8E">
        <w:rPr>
          <w:rFonts w:ascii="Times New Roman" w:hAnsi="Times New Roman" w:cs="Times New Roman"/>
        </w:rPr>
        <w:t xml:space="preserve">goes on to </w:t>
      </w:r>
      <w:r w:rsidR="00806408" w:rsidRPr="00665C8E">
        <w:rPr>
          <w:rFonts w:ascii="Times New Roman" w:hAnsi="Times New Roman" w:cs="Times New Roman"/>
        </w:rPr>
        <w:t xml:space="preserve">mention that </w:t>
      </w:r>
      <w:r w:rsidR="0048640F" w:rsidRPr="00665C8E">
        <w:rPr>
          <w:rFonts w:ascii="Times New Roman" w:hAnsi="Times New Roman" w:cs="Times New Roman"/>
        </w:rPr>
        <w:t xml:space="preserve">“it is generally acknowledged that </w:t>
      </w:r>
      <w:r w:rsidR="00425D07" w:rsidRPr="00665C8E">
        <w:rPr>
          <w:rFonts w:ascii="Times New Roman" w:hAnsi="Times New Roman" w:cs="Times New Roman"/>
        </w:rPr>
        <w:t>there is lack of sufficient scientific evidence to endorse all these claims</w:t>
      </w:r>
      <w:r w:rsidR="00AD775E" w:rsidRPr="00665C8E">
        <w:rPr>
          <w:rFonts w:ascii="Times New Roman" w:hAnsi="Times New Roman" w:cs="Times New Roman"/>
        </w:rPr>
        <w:t xml:space="preserve"> (Johnson, 2010, p.11)</w:t>
      </w:r>
      <w:r w:rsidR="000922CA" w:rsidRPr="00665C8E">
        <w:rPr>
          <w:rFonts w:ascii="Times New Roman" w:hAnsi="Times New Roman" w:cs="Times New Roman"/>
        </w:rPr>
        <w:t>”</w:t>
      </w:r>
      <w:r w:rsidR="00676AB7" w:rsidRPr="00665C8E">
        <w:rPr>
          <w:rFonts w:ascii="Times New Roman" w:hAnsi="Times New Roman" w:cs="Times New Roman"/>
        </w:rPr>
        <w:t xml:space="preserve">. </w:t>
      </w:r>
      <w:r w:rsidR="00273C49" w:rsidRPr="00665C8E">
        <w:rPr>
          <w:rFonts w:ascii="Times New Roman" w:hAnsi="Times New Roman" w:cs="Times New Roman"/>
        </w:rPr>
        <w:t>Because of the absence of established massage protocols and the use of varying methodologies, conducting research in this form of therapy becomes challenging</w:t>
      </w:r>
      <w:r w:rsidR="009079C9">
        <w:rPr>
          <w:rFonts w:ascii="Times New Roman" w:hAnsi="Times New Roman" w:cs="Times New Roman"/>
        </w:rPr>
        <w:t>, hence the lack of research (as previously mentioned)</w:t>
      </w:r>
      <w:r w:rsidR="00817B20" w:rsidRPr="00665C8E">
        <w:rPr>
          <w:rFonts w:ascii="Times New Roman" w:hAnsi="Times New Roman" w:cs="Times New Roman"/>
        </w:rPr>
        <w:t>.</w:t>
      </w:r>
      <w:r w:rsidR="00332D10" w:rsidRPr="00665C8E">
        <w:rPr>
          <w:rFonts w:ascii="Times New Roman" w:hAnsi="Times New Roman" w:cs="Times New Roman"/>
        </w:rPr>
        <w:t xml:space="preserve"> </w:t>
      </w:r>
    </w:p>
    <w:p w14:paraId="5C7FAE2E" w14:textId="77777777" w:rsidR="000663CC" w:rsidRPr="00665C8E" w:rsidRDefault="000663CC" w:rsidP="00665C8E">
      <w:pPr>
        <w:jc w:val="both"/>
        <w:rPr>
          <w:rFonts w:ascii="Times New Roman" w:hAnsi="Times New Roman" w:cs="Times New Roman"/>
        </w:rPr>
      </w:pPr>
    </w:p>
    <w:p w14:paraId="4533C5C4" w14:textId="29C22C97" w:rsidR="00143CAA" w:rsidRPr="00665C8E" w:rsidRDefault="00993AC1" w:rsidP="00665C8E">
      <w:pPr>
        <w:jc w:val="both"/>
        <w:rPr>
          <w:rFonts w:ascii="Times New Roman" w:hAnsi="Times New Roman" w:cs="Times New Roman"/>
        </w:rPr>
      </w:pPr>
      <w:r w:rsidRPr="00665C8E">
        <w:rPr>
          <w:rFonts w:ascii="Times New Roman" w:hAnsi="Times New Roman" w:cs="Times New Roman"/>
        </w:rPr>
        <w:t>In con</w:t>
      </w:r>
      <w:r w:rsidR="006469D2" w:rsidRPr="00665C8E">
        <w:rPr>
          <w:rFonts w:ascii="Times New Roman" w:hAnsi="Times New Roman" w:cs="Times New Roman"/>
        </w:rPr>
        <w:t>clusion, a</w:t>
      </w:r>
      <w:r w:rsidRPr="00665C8E">
        <w:rPr>
          <w:rFonts w:ascii="Times New Roman" w:hAnsi="Times New Roman" w:cs="Times New Roman"/>
        </w:rPr>
        <w:t xml:space="preserve">fter considering the available evidence, it is clear that petrissage offers several positive effects as a soft tissue technique. As a physical therapist, it is believed that this technique will be employed when appropriate during client treatment. The benefits of petrissage will be recommended to </w:t>
      </w:r>
      <w:r w:rsidRPr="00665C8E">
        <w:rPr>
          <w:rFonts w:ascii="Times New Roman" w:hAnsi="Times New Roman" w:cs="Times New Roman"/>
        </w:rPr>
        <w:lastRenderedPageBreak/>
        <w:t>fellow practitioners, who will be encouraged to review the supporting evidence if they have any doubts about its effectiveness.</w:t>
      </w:r>
    </w:p>
    <w:p w14:paraId="7E120682" w14:textId="77777777" w:rsidR="00316FEF" w:rsidRDefault="00316FEF" w:rsidP="00143CAA"/>
    <w:p w14:paraId="09487ABF" w14:textId="77777777" w:rsidR="00316FEF" w:rsidRDefault="00316FEF" w:rsidP="00143CAA"/>
    <w:p w14:paraId="70787FDF" w14:textId="77777777" w:rsidR="00316FEF" w:rsidRDefault="00316FEF" w:rsidP="00143CAA"/>
    <w:p w14:paraId="644C847D" w14:textId="77777777" w:rsidR="00316FEF" w:rsidRDefault="00316FEF" w:rsidP="00143CAA"/>
    <w:p w14:paraId="45F2052E" w14:textId="77777777" w:rsidR="00143CAA" w:rsidRDefault="00143CAA" w:rsidP="00143CAA"/>
    <w:p w14:paraId="30A3C3A4" w14:textId="77777777" w:rsidR="00143CAA" w:rsidRDefault="00143CAA" w:rsidP="00143CAA"/>
    <w:p w14:paraId="18AE22B8" w14:textId="77777777" w:rsidR="00143CAA" w:rsidRDefault="00143CAA" w:rsidP="00143CAA"/>
    <w:p w14:paraId="453B4A0F" w14:textId="77777777" w:rsidR="00143CAA" w:rsidRDefault="00143CAA" w:rsidP="00143CAA"/>
    <w:p w14:paraId="04341AAA" w14:textId="77777777" w:rsidR="00143CAA" w:rsidRDefault="00143CAA" w:rsidP="00143CAA"/>
    <w:p w14:paraId="4A3E6F2E" w14:textId="77777777" w:rsidR="00143CAA" w:rsidRDefault="00143CAA" w:rsidP="00143CAA"/>
    <w:p w14:paraId="11BADA86" w14:textId="77777777" w:rsidR="00D9412F" w:rsidRDefault="00D9412F"/>
    <w:sectPr w:rsidR="00D9412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F3BC54" w14:textId="77777777" w:rsidR="0023611E" w:rsidRDefault="0023611E" w:rsidP="00D9412F">
      <w:pPr>
        <w:spacing w:after="0" w:line="240" w:lineRule="auto"/>
      </w:pPr>
      <w:r>
        <w:separator/>
      </w:r>
    </w:p>
  </w:endnote>
  <w:endnote w:type="continuationSeparator" w:id="0">
    <w:p w14:paraId="496A71FD" w14:textId="77777777" w:rsidR="0023611E" w:rsidRDefault="0023611E" w:rsidP="00D94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E5CBC" w14:textId="77777777" w:rsidR="0023611E" w:rsidRDefault="0023611E" w:rsidP="00D9412F">
      <w:pPr>
        <w:spacing w:after="0" w:line="240" w:lineRule="auto"/>
      </w:pPr>
      <w:r>
        <w:separator/>
      </w:r>
    </w:p>
  </w:footnote>
  <w:footnote w:type="continuationSeparator" w:id="0">
    <w:p w14:paraId="08E00312" w14:textId="77777777" w:rsidR="0023611E" w:rsidRDefault="0023611E" w:rsidP="00D941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72559" w14:textId="020DFF54" w:rsidR="00D9412F" w:rsidRPr="00D9412F" w:rsidRDefault="00D9412F">
    <w:pPr>
      <w:pStyle w:val="Header"/>
      <w:rPr>
        <w:lang w:val="en-US"/>
      </w:rPr>
    </w:pPr>
    <w:r>
      <w:rPr>
        <w:lang w:val="en-US"/>
      </w:rPr>
      <w:t>Student number: 0951194</w:t>
    </w:r>
    <w:r>
      <w:rPr>
        <w:lang w:val="en-US"/>
      </w:rPr>
      <w:tab/>
    </w:r>
    <w:r>
      <w:rPr>
        <w:lang w:val="en-US"/>
      </w:rPr>
      <w:tab/>
      <w:t>Module code: 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113EF"/>
    <w:multiLevelType w:val="hybridMultilevel"/>
    <w:tmpl w:val="BD3E6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4101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12F"/>
    <w:rsid w:val="00020CA8"/>
    <w:rsid w:val="00024D2E"/>
    <w:rsid w:val="00026073"/>
    <w:rsid w:val="00034A12"/>
    <w:rsid w:val="00050DDB"/>
    <w:rsid w:val="00060358"/>
    <w:rsid w:val="000663CC"/>
    <w:rsid w:val="000922CA"/>
    <w:rsid w:val="000A7955"/>
    <w:rsid w:val="000E2900"/>
    <w:rsid w:val="0011746C"/>
    <w:rsid w:val="00130FF1"/>
    <w:rsid w:val="00143CAA"/>
    <w:rsid w:val="00156ECE"/>
    <w:rsid w:val="00163641"/>
    <w:rsid w:val="001B26DB"/>
    <w:rsid w:val="001C16A8"/>
    <w:rsid w:val="001D0630"/>
    <w:rsid w:val="001D76F4"/>
    <w:rsid w:val="001F0FDC"/>
    <w:rsid w:val="001F7C9B"/>
    <w:rsid w:val="00222328"/>
    <w:rsid w:val="0023202B"/>
    <w:rsid w:val="0023611E"/>
    <w:rsid w:val="00245D2E"/>
    <w:rsid w:val="002532AB"/>
    <w:rsid w:val="00272414"/>
    <w:rsid w:val="00273C49"/>
    <w:rsid w:val="00281ED4"/>
    <w:rsid w:val="002D0047"/>
    <w:rsid w:val="002D2C4D"/>
    <w:rsid w:val="00316FEF"/>
    <w:rsid w:val="00332D10"/>
    <w:rsid w:val="00340FE2"/>
    <w:rsid w:val="00363044"/>
    <w:rsid w:val="00375361"/>
    <w:rsid w:val="00383A69"/>
    <w:rsid w:val="003E07FB"/>
    <w:rsid w:val="0041181F"/>
    <w:rsid w:val="004160A8"/>
    <w:rsid w:val="0042411B"/>
    <w:rsid w:val="00425D07"/>
    <w:rsid w:val="004318E8"/>
    <w:rsid w:val="00476AD4"/>
    <w:rsid w:val="0048640F"/>
    <w:rsid w:val="004962D3"/>
    <w:rsid w:val="004A7A95"/>
    <w:rsid w:val="004C72E4"/>
    <w:rsid w:val="004F10F7"/>
    <w:rsid w:val="004F2928"/>
    <w:rsid w:val="00503EFE"/>
    <w:rsid w:val="00507E3B"/>
    <w:rsid w:val="00530463"/>
    <w:rsid w:val="00563449"/>
    <w:rsid w:val="00580795"/>
    <w:rsid w:val="005A2734"/>
    <w:rsid w:val="005B42B8"/>
    <w:rsid w:val="005C0B74"/>
    <w:rsid w:val="00613CEF"/>
    <w:rsid w:val="006469D2"/>
    <w:rsid w:val="00665C8E"/>
    <w:rsid w:val="006741DD"/>
    <w:rsid w:val="00676AB7"/>
    <w:rsid w:val="0068322F"/>
    <w:rsid w:val="006C2FF6"/>
    <w:rsid w:val="006E04F5"/>
    <w:rsid w:val="006E0B68"/>
    <w:rsid w:val="006F7EB3"/>
    <w:rsid w:val="00723E5D"/>
    <w:rsid w:val="00727DC0"/>
    <w:rsid w:val="0074077B"/>
    <w:rsid w:val="00773B0B"/>
    <w:rsid w:val="007868F1"/>
    <w:rsid w:val="00796C11"/>
    <w:rsid w:val="007A35A5"/>
    <w:rsid w:val="007C0B8E"/>
    <w:rsid w:val="007E4F73"/>
    <w:rsid w:val="007F7D85"/>
    <w:rsid w:val="00806408"/>
    <w:rsid w:val="00817B20"/>
    <w:rsid w:val="00846B53"/>
    <w:rsid w:val="0084790E"/>
    <w:rsid w:val="00852CEE"/>
    <w:rsid w:val="00864003"/>
    <w:rsid w:val="00872C22"/>
    <w:rsid w:val="008858B0"/>
    <w:rsid w:val="008A1559"/>
    <w:rsid w:val="008D34E8"/>
    <w:rsid w:val="008D4E98"/>
    <w:rsid w:val="008E4EE3"/>
    <w:rsid w:val="008F12B3"/>
    <w:rsid w:val="009079C9"/>
    <w:rsid w:val="009224E5"/>
    <w:rsid w:val="009274B9"/>
    <w:rsid w:val="00936DA4"/>
    <w:rsid w:val="00953D56"/>
    <w:rsid w:val="00985D9E"/>
    <w:rsid w:val="0099263D"/>
    <w:rsid w:val="00993AC1"/>
    <w:rsid w:val="00995AD8"/>
    <w:rsid w:val="009B4143"/>
    <w:rsid w:val="009C05F3"/>
    <w:rsid w:val="009D7A2B"/>
    <w:rsid w:val="009E56E6"/>
    <w:rsid w:val="009F3F6F"/>
    <w:rsid w:val="00A1476C"/>
    <w:rsid w:val="00A4039E"/>
    <w:rsid w:val="00AA77DE"/>
    <w:rsid w:val="00AA7AB4"/>
    <w:rsid w:val="00AB1974"/>
    <w:rsid w:val="00AD775E"/>
    <w:rsid w:val="00AF38C8"/>
    <w:rsid w:val="00B00589"/>
    <w:rsid w:val="00B06122"/>
    <w:rsid w:val="00B25CB6"/>
    <w:rsid w:val="00B36496"/>
    <w:rsid w:val="00B963B2"/>
    <w:rsid w:val="00BD6C38"/>
    <w:rsid w:val="00BD7E93"/>
    <w:rsid w:val="00C11775"/>
    <w:rsid w:val="00C45DFE"/>
    <w:rsid w:val="00C55E3E"/>
    <w:rsid w:val="00CA0958"/>
    <w:rsid w:val="00CA259B"/>
    <w:rsid w:val="00D14F62"/>
    <w:rsid w:val="00D22BE7"/>
    <w:rsid w:val="00D2467E"/>
    <w:rsid w:val="00D30324"/>
    <w:rsid w:val="00D4572B"/>
    <w:rsid w:val="00D47EBE"/>
    <w:rsid w:val="00D72756"/>
    <w:rsid w:val="00D8267C"/>
    <w:rsid w:val="00D9412F"/>
    <w:rsid w:val="00DA0BBE"/>
    <w:rsid w:val="00DB5F44"/>
    <w:rsid w:val="00DE0C5B"/>
    <w:rsid w:val="00DE0EBE"/>
    <w:rsid w:val="00E323F9"/>
    <w:rsid w:val="00E51CFA"/>
    <w:rsid w:val="00E532E0"/>
    <w:rsid w:val="00EA0374"/>
    <w:rsid w:val="00EB0616"/>
    <w:rsid w:val="00EB3A09"/>
    <w:rsid w:val="00EB7C47"/>
    <w:rsid w:val="00F0099B"/>
    <w:rsid w:val="00F3545B"/>
    <w:rsid w:val="00F86A87"/>
    <w:rsid w:val="00F90645"/>
    <w:rsid w:val="00F92FFE"/>
    <w:rsid w:val="00F94CAF"/>
    <w:rsid w:val="00F95490"/>
    <w:rsid w:val="00FA6C5D"/>
    <w:rsid w:val="00FD5266"/>
    <w:rsid w:val="00FE4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8A1B"/>
  <w15:chartTrackingRefBased/>
  <w15:docId w15:val="{826303B6-077B-4A13-832D-FF69B8ECF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1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1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1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1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1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1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1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1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1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1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1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1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1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12F"/>
    <w:rPr>
      <w:rFonts w:eastAsiaTheme="majorEastAsia" w:cstheme="majorBidi"/>
      <w:color w:val="272727" w:themeColor="text1" w:themeTint="D8"/>
    </w:rPr>
  </w:style>
  <w:style w:type="paragraph" w:styleId="Title">
    <w:name w:val="Title"/>
    <w:basedOn w:val="Normal"/>
    <w:next w:val="Normal"/>
    <w:link w:val="TitleChar"/>
    <w:uiPriority w:val="10"/>
    <w:qFormat/>
    <w:rsid w:val="00D94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1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1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12F"/>
    <w:pPr>
      <w:spacing w:before="160"/>
      <w:jc w:val="center"/>
    </w:pPr>
    <w:rPr>
      <w:i/>
      <w:iCs/>
      <w:color w:val="404040" w:themeColor="text1" w:themeTint="BF"/>
    </w:rPr>
  </w:style>
  <w:style w:type="character" w:customStyle="1" w:styleId="QuoteChar">
    <w:name w:val="Quote Char"/>
    <w:basedOn w:val="DefaultParagraphFont"/>
    <w:link w:val="Quote"/>
    <w:uiPriority w:val="29"/>
    <w:rsid w:val="00D9412F"/>
    <w:rPr>
      <w:i/>
      <w:iCs/>
      <w:color w:val="404040" w:themeColor="text1" w:themeTint="BF"/>
    </w:rPr>
  </w:style>
  <w:style w:type="paragraph" w:styleId="ListParagraph">
    <w:name w:val="List Paragraph"/>
    <w:basedOn w:val="Normal"/>
    <w:uiPriority w:val="34"/>
    <w:qFormat/>
    <w:rsid w:val="00D9412F"/>
    <w:pPr>
      <w:ind w:left="720"/>
      <w:contextualSpacing/>
    </w:pPr>
  </w:style>
  <w:style w:type="character" w:styleId="IntenseEmphasis">
    <w:name w:val="Intense Emphasis"/>
    <w:basedOn w:val="DefaultParagraphFont"/>
    <w:uiPriority w:val="21"/>
    <w:qFormat/>
    <w:rsid w:val="00D9412F"/>
    <w:rPr>
      <w:i/>
      <w:iCs/>
      <w:color w:val="0F4761" w:themeColor="accent1" w:themeShade="BF"/>
    </w:rPr>
  </w:style>
  <w:style w:type="paragraph" w:styleId="IntenseQuote">
    <w:name w:val="Intense Quote"/>
    <w:basedOn w:val="Normal"/>
    <w:next w:val="Normal"/>
    <w:link w:val="IntenseQuoteChar"/>
    <w:uiPriority w:val="30"/>
    <w:qFormat/>
    <w:rsid w:val="00D941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12F"/>
    <w:rPr>
      <w:i/>
      <w:iCs/>
      <w:color w:val="0F4761" w:themeColor="accent1" w:themeShade="BF"/>
    </w:rPr>
  </w:style>
  <w:style w:type="character" w:styleId="IntenseReference">
    <w:name w:val="Intense Reference"/>
    <w:basedOn w:val="DefaultParagraphFont"/>
    <w:uiPriority w:val="32"/>
    <w:qFormat/>
    <w:rsid w:val="00D9412F"/>
    <w:rPr>
      <w:b/>
      <w:bCs/>
      <w:smallCaps/>
      <w:color w:val="0F4761" w:themeColor="accent1" w:themeShade="BF"/>
      <w:spacing w:val="5"/>
    </w:rPr>
  </w:style>
  <w:style w:type="paragraph" w:styleId="Header">
    <w:name w:val="header"/>
    <w:basedOn w:val="Normal"/>
    <w:link w:val="HeaderChar"/>
    <w:uiPriority w:val="99"/>
    <w:unhideWhenUsed/>
    <w:rsid w:val="00D94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12F"/>
  </w:style>
  <w:style w:type="paragraph" w:styleId="Footer">
    <w:name w:val="footer"/>
    <w:basedOn w:val="Normal"/>
    <w:link w:val="FooterChar"/>
    <w:uiPriority w:val="99"/>
    <w:unhideWhenUsed/>
    <w:rsid w:val="00D94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876511">
      <w:bodyDiv w:val="1"/>
      <w:marLeft w:val="0"/>
      <w:marRight w:val="0"/>
      <w:marTop w:val="0"/>
      <w:marBottom w:val="0"/>
      <w:divBdr>
        <w:top w:val="none" w:sz="0" w:space="0" w:color="auto"/>
        <w:left w:val="none" w:sz="0" w:space="0" w:color="auto"/>
        <w:bottom w:val="none" w:sz="0" w:space="0" w:color="auto"/>
        <w:right w:val="none" w:sz="0" w:space="0" w:color="auto"/>
      </w:divBdr>
    </w:div>
    <w:div w:id="2029135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3314</TotalTime>
  <Pages>2</Pages>
  <Words>596</Words>
  <Characters>3398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cp:keywords/>
  <dc:description/>
  <cp:lastModifiedBy>Hannah Hoffman</cp:lastModifiedBy>
  <cp:revision>136</cp:revision>
  <dcterms:created xsi:type="dcterms:W3CDTF">2025-01-22T14:46:00Z</dcterms:created>
  <dcterms:modified xsi:type="dcterms:W3CDTF">2025-02-19T13:49:00Z</dcterms:modified>
</cp:coreProperties>
</file>