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sz w:val="25"/>
        </w:rPr>
        <w:id w:val="1355154043"/>
        <w:docPartObj>
          <w:docPartGallery w:val="Cover Pages"/>
          <w:docPartUnique/>
        </w:docPartObj>
      </w:sdtPr>
      <w:sdtEndPr/>
      <w:sdtContent>
        <w:p w14:paraId="62644ADF" w14:textId="03E6F825" w:rsidR="00B26D0A" w:rsidRPr="00B26D0A" w:rsidRDefault="00B26D0A" w:rsidP="008C1B69">
          <w:pPr>
            <w:pStyle w:val="NoSpacing"/>
            <w:jc w:val="both"/>
            <w:rPr>
              <w:rStyle w:val="Heading1Char"/>
            </w:rPr>
          </w:pPr>
          <w:r w:rsidRPr="00B26D0A">
            <w:rPr>
              <w:rStyle w:val="Heading1Char"/>
              <w:noProof/>
            </w:rPr>
            <w:drawing>
              <wp:anchor distT="0" distB="0" distL="114300" distR="114300" simplePos="0" relativeHeight="251560960" behindDoc="1" locked="0" layoutInCell="1" allowOverlap="1" wp14:anchorId="5FD24D0C" wp14:editId="104FE2EC">
                <wp:simplePos x="0" y="0"/>
                <wp:positionH relativeFrom="page">
                  <wp:posOffset>35560</wp:posOffset>
                </wp:positionH>
                <wp:positionV relativeFrom="paragraph">
                  <wp:posOffset>-913037</wp:posOffset>
                </wp:positionV>
                <wp:extent cx="7522907" cy="8115935"/>
                <wp:effectExtent l="0" t="0" r="1905" b="0"/>
                <wp:wrapNone/>
                <wp:docPr id="10" name="Picture 10" descr="A close-up of the su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the su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2907" cy="8115935"/>
                        </a:xfrm>
                        <a:prstGeom prst="rect">
                          <a:avLst/>
                        </a:prstGeom>
                        <a:noFill/>
                      </pic:spPr>
                    </pic:pic>
                  </a:graphicData>
                </a:graphic>
                <wp14:sizeRelH relativeFrom="page">
                  <wp14:pctWidth>0</wp14:pctWidth>
                </wp14:sizeRelH>
                <wp14:sizeRelV relativeFrom="page">
                  <wp14:pctHeight>0</wp14:pctHeight>
                </wp14:sizeRelV>
              </wp:anchor>
            </w:drawing>
          </w:r>
        </w:p>
        <w:p w14:paraId="0AEC2028" w14:textId="2B234A52" w:rsidR="00B26D0A" w:rsidRPr="00B26D0A" w:rsidRDefault="00B26D0A" w:rsidP="008C1B69">
          <w:pPr>
            <w:pStyle w:val="Heading1"/>
            <w:jc w:val="both"/>
            <w:rPr>
              <w:rStyle w:val="Heading1Char"/>
              <w:color w:val="FFFFFF" w:themeColor="background1"/>
              <w:sz w:val="20"/>
              <w:szCs w:val="20"/>
            </w:rPr>
          </w:pPr>
          <w:bookmarkStart w:id="0" w:name="_Toc92358150"/>
          <w:r w:rsidRPr="00B26D0A">
            <w:rPr>
              <w:rStyle w:val="Heading1Char"/>
              <w:color w:val="FFFFFF" w:themeColor="background1"/>
              <w:sz w:val="20"/>
              <w:szCs w:val="20"/>
            </w:rPr>
            <w:t>Cover Page</w:t>
          </w:r>
          <w:bookmarkEnd w:id="0"/>
        </w:p>
        <w:p w14:paraId="1269CC47" w14:textId="77777777" w:rsidR="00B26D0A" w:rsidRPr="00B26D0A" w:rsidRDefault="00B26D0A" w:rsidP="008C1B69">
          <w:pPr>
            <w:pStyle w:val="NoSpacing"/>
            <w:jc w:val="both"/>
            <w:rPr>
              <w:rStyle w:val="Heading1Char"/>
            </w:rPr>
          </w:pPr>
        </w:p>
        <w:p w14:paraId="61109E9D" w14:textId="39AE6A42" w:rsidR="00B26D0A" w:rsidRDefault="005B1017" w:rsidP="008C1B69">
          <w:pPr>
            <w:jc w:val="both"/>
          </w:pPr>
          <w:r w:rsidRPr="00DB1446">
            <w:rPr>
              <w:noProof/>
            </w:rPr>
            <w:drawing>
              <wp:anchor distT="0" distB="0" distL="114300" distR="114300" simplePos="0" relativeHeight="251565056" behindDoc="1" locked="0" layoutInCell="1" allowOverlap="1" wp14:anchorId="11B10EC9" wp14:editId="63C14176">
                <wp:simplePos x="0" y="0"/>
                <wp:positionH relativeFrom="column">
                  <wp:posOffset>-2815119</wp:posOffset>
                </wp:positionH>
                <wp:positionV relativeFrom="paragraph">
                  <wp:posOffset>4182866</wp:posOffset>
                </wp:positionV>
                <wp:extent cx="9470390" cy="5566416"/>
                <wp:effectExtent l="0" t="0" r="0" b="0"/>
                <wp:wrapNone/>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arr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82029" cy="5573257"/>
                        </a:xfrm>
                        <a:prstGeom prst="rect">
                          <a:avLst/>
                        </a:prstGeom>
                        <a:noFill/>
                      </pic:spPr>
                    </pic:pic>
                  </a:graphicData>
                </a:graphic>
                <wp14:sizeRelH relativeFrom="page">
                  <wp14:pctWidth>0</wp14:pctWidth>
                </wp14:sizeRelH>
                <wp14:sizeRelV relativeFrom="page">
                  <wp14:pctHeight>0</wp14:pctHeight>
                </wp14:sizeRelV>
              </wp:anchor>
            </w:drawing>
          </w:r>
          <w:r w:rsidR="00BA1CB8">
            <w:rPr>
              <w:noProof/>
            </w:rPr>
            <mc:AlternateContent>
              <mc:Choice Requires="wps">
                <w:drawing>
                  <wp:anchor distT="45720" distB="45720" distL="114300" distR="114300" simplePos="0" relativeHeight="251664896" behindDoc="0" locked="0" layoutInCell="1" allowOverlap="1" wp14:anchorId="2E011F33" wp14:editId="5FAAE209">
                    <wp:simplePos x="0" y="0"/>
                    <wp:positionH relativeFrom="column">
                      <wp:posOffset>80645</wp:posOffset>
                    </wp:positionH>
                    <wp:positionV relativeFrom="paragraph">
                      <wp:posOffset>3751580</wp:posOffset>
                    </wp:positionV>
                    <wp:extent cx="4939665" cy="2743200"/>
                    <wp:effectExtent l="0" t="0" r="0" b="0"/>
                    <wp:wrapSquare wrapText="bothSides"/>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9665" cy="2743200"/>
                            </a:xfrm>
                            <a:prstGeom prst="rect">
                              <a:avLst/>
                            </a:prstGeom>
                            <a:noFill/>
                            <a:ln w="9525">
                              <a:noFill/>
                              <a:miter lim="800000"/>
                              <a:headEnd/>
                              <a:tailEnd/>
                            </a:ln>
                          </wps:spPr>
                          <wps:txbx>
                            <w:txbxContent>
                              <w:p w14:paraId="7003492A" w14:textId="12A83300" w:rsidR="00B26D0A" w:rsidRDefault="00B26D0A" w:rsidP="0035434D">
                                <w:pPr>
                                  <w:pStyle w:val="CoverPage"/>
                                </w:pPr>
                                <w:bookmarkStart w:id="1" w:name="_Toc91185263"/>
                                <w:bookmarkStart w:id="2" w:name="_Toc92358151"/>
                                <w:r w:rsidRPr="00B26D0A">
                                  <w:rPr>
                                    <w:noProof/>
                                  </w:rPr>
                                  <w:drawing>
                                    <wp:inline distT="0" distB="0" distL="0" distR="0" wp14:anchorId="55141E13" wp14:editId="1BC31E71">
                                      <wp:extent cx="3471127" cy="4571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2081" cy="53107"/>
                                              </a:xfrm>
                                              <a:prstGeom prst="rect">
                                                <a:avLst/>
                                              </a:prstGeom>
                                              <a:noFill/>
                                              <a:ln>
                                                <a:noFill/>
                                              </a:ln>
                                            </pic:spPr>
                                          </pic:pic>
                                        </a:graphicData>
                                      </a:graphic>
                                    </wp:inline>
                                  </w:drawing>
                                </w:r>
                                <w:bookmarkEnd w:id="1"/>
                                <w:bookmarkEnd w:id="2"/>
                              </w:p>
                              <w:p w14:paraId="7C16A172" w14:textId="6EE55BE5" w:rsidR="00B26D0A" w:rsidRPr="0035434D" w:rsidRDefault="00B26D0A" w:rsidP="0035434D">
                                <w:pPr>
                                  <w:pStyle w:val="CoverPage"/>
                                </w:pPr>
                                <w:bookmarkStart w:id="3" w:name="_Toc91185264"/>
                                <w:bookmarkStart w:id="4" w:name="_Toc92358152"/>
                                <w:r w:rsidRPr="0035434D">
                                  <w:t>Dale Monks</w:t>
                                </w:r>
                                <w:bookmarkEnd w:id="3"/>
                                <w:bookmarkEnd w:id="4"/>
                              </w:p>
                              <w:p w14:paraId="0B3C7BEB" w14:textId="44F11198" w:rsidR="00B26D0A" w:rsidRPr="00200BC2" w:rsidRDefault="00B26D0A" w:rsidP="0067229E">
                                <w:r w:rsidRPr="00200BC2">
                                  <w:t>Module</w:t>
                                </w:r>
                                <w:r w:rsidR="0035434D">
                                  <w:t>:</w:t>
                                </w:r>
                                <w:r w:rsidR="00EB7DDF">
                                  <w:t xml:space="preserve">           Fundamentals of Construction</w:t>
                                </w:r>
                              </w:p>
                              <w:p w14:paraId="2A6A9042" w14:textId="2F23EB70" w:rsidR="00B26D0A" w:rsidRDefault="00B26D0A" w:rsidP="0067229E">
                                <w:r w:rsidRPr="00200BC2">
                                  <w:t>Module code:</w:t>
                                </w:r>
                                <w:r w:rsidR="00A161CE">
                                  <w:t xml:space="preserve">  </w:t>
                                </w:r>
                                <w:r w:rsidR="00E546B8">
                                  <w:t>AC</w:t>
                                </w:r>
                                <w:r w:rsidR="00EB7DDF">
                                  <w:t>BA4001</w:t>
                                </w:r>
                                <w:r w:rsidRPr="00200BC2">
                                  <w:tab/>
                                </w:r>
                              </w:p>
                              <w:p w14:paraId="552CFC0E" w14:textId="0FB5DCC4" w:rsidR="00B26D0A" w:rsidRDefault="00B26D0A" w:rsidP="0067229E">
                                <w:r>
                                  <w:t xml:space="preserve">Student </w:t>
                                </w:r>
                                <w:proofErr w:type="gramStart"/>
                                <w:r>
                                  <w:t>ID :</w:t>
                                </w:r>
                                <w:proofErr w:type="gramEnd"/>
                                <w:r>
                                  <w:t xml:space="preserve">     2114358</w:t>
                                </w:r>
                                <w:r w:rsidR="0035434D" w:rsidRPr="0035434D">
                                  <w:rPr>
                                    <w:noProof/>
                                  </w:rPr>
                                  <w:drawing>
                                    <wp:inline distT="0" distB="0" distL="0" distR="0" wp14:anchorId="4EE2FBE8" wp14:editId="74E6CFAA">
                                      <wp:extent cx="3472815" cy="41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72815" cy="41275"/>
                                              </a:xfrm>
                                              <a:prstGeom prst="rect">
                                                <a:avLst/>
                                              </a:prstGeom>
                                              <a:noFill/>
                                              <a:ln>
                                                <a:noFill/>
                                              </a:ln>
                                            </pic:spPr>
                                          </pic:pic>
                                        </a:graphicData>
                                      </a:graphic>
                                    </wp:inline>
                                  </w:drawing>
                                </w:r>
                              </w:p>
                              <w:p w14:paraId="39CE9B40" w14:textId="77777777" w:rsidR="00B26D0A" w:rsidRDefault="00B26D0A" w:rsidP="00151BE5">
                                <w:pPr>
                                  <w:spacing w:line="240" w:lineRule="auto"/>
                                  <w:contextualSpacing/>
                                  <w:rPr>
                                    <w:color w:val="000000" w:themeColor="text1"/>
                                    <w:sz w:val="24"/>
                                    <w:szCs w:val="24"/>
                                  </w:rPr>
                                </w:pPr>
                              </w:p>
                              <w:p w14:paraId="4626AAE2" w14:textId="77777777" w:rsidR="00B26D0A" w:rsidRPr="00200BC2" w:rsidRDefault="00B26D0A" w:rsidP="00151BE5">
                                <w:pPr>
                                  <w:spacing w:line="240" w:lineRule="auto"/>
                                  <w:contextualSpacing/>
                                  <w:rPr>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011F33" id="_x0000_t202" coordsize="21600,21600" o:spt="202" path="m,l,21600r21600,l21600,xe">
                    <v:stroke joinstyle="miter"/>
                    <v:path gradientshapeok="t" o:connecttype="rect"/>
                  </v:shapetype>
                  <v:shape id="Text Box 66" o:spid="_x0000_s1026" type="#_x0000_t202" style="position:absolute;left:0;text-align:left;margin-left:6.35pt;margin-top:295.4pt;width:388.95pt;height:3in;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" filled="f" stroked="f">
                    <v:textbox>
                      <w:txbxContent>
                        <w:p w14:paraId="7003492A" w14:textId="12A83300" w:rsidR="00B26D0A" w:rsidRDefault="00B26D0A" w:rsidP="0035434D">
                          <w:pPr>
                            <w:pStyle w:val="CoverPage"/>
                          </w:pPr>
                          <w:bookmarkStart w:id="5" w:name="_Toc91185263"/>
                          <w:bookmarkStart w:id="6" w:name="_Toc92358151"/>
                          <w:r w:rsidRPr="00B26D0A">
                            <w:rPr>
                              <w:noProof/>
                            </w:rPr>
                            <w:drawing>
                              <wp:inline distT="0" distB="0" distL="0" distR="0" wp14:anchorId="55141E13" wp14:editId="1BC31E71">
                                <wp:extent cx="3471127" cy="4571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2081" cy="53107"/>
                                        </a:xfrm>
                                        <a:prstGeom prst="rect">
                                          <a:avLst/>
                                        </a:prstGeom>
                                        <a:noFill/>
                                        <a:ln>
                                          <a:noFill/>
                                        </a:ln>
                                      </pic:spPr>
                                    </pic:pic>
                                  </a:graphicData>
                                </a:graphic>
                              </wp:inline>
                            </w:drawing>
                          </w:r>
                          <w:bookmarkEnd w:id="5"/>
                          <w:bookmarkEnd w:id="6"/>
                        </w:p>
                        <w:p w14:paraId="7C16A172" w14:textId="6EE55BE5" w:rsidR="00B26D0A" w:rsidRPr="0035434D" w:rsidRDefault="00B26D0A" w:rsidP="0035434D">
                          <w:pPr>
                            <w:pStyle w:val="CoverPage"/>
                          </w:pPr>
                          <w:bookmarkStart w:id="7" w:name="_Toc91185264"/>
                          <w:bookmarkStart w:id="8" w:name="_Toc92358152"/>
                          <w:r w:rsidRPr="0035434D">
                            <w:t>Dale Monks</w:t>
                          </w:r>
                          <w:bookmarkEnd w:id="7"/>
                          <w:bookmarkEnd w:id="8"/>
                        </w:p>
                        <w:p w14:paraId="0B3C7BEB" w14:textId="44F11198" w:rsidR="00B26D0A" w:rsidRPr="00200BC2" w:rsidRDefault="00B26D0A" w:rsidP="0067229E">
                          <w:r w:rsidRPr="00200BC2">
                            <w:t>Module</w:t>
                          </w:r>
                          <w:r w:rsidR="0035434D">
                            <w:t>:</w:t>
                          </w:r>
                          <w:r w:rsidR="00EB7DDF">
                            <w:t xml:space="preserve">           Fundamentals of Construction</w:t>
                          </w:r>
                        </w:p>
                        <w:p w14:paraId="2A6A9042" w14:textId="2F23EB70" w:rsidR="00B26D0A" w:rsidRDefault="00B26D0A" w:rsidP="0067229E">
                          <w:r w:rsidRPr="00200BC2">
                            <w:t>Module code:</w:t>
                          </w:r>
                          <w:r w:rsidR="00A161CE">
                            <w:t xml:space="preserve">  </w:t>
                          </w:r>
                          <w:r w:rsidR="00E546B8">
                            <w:t>AC</w:t>
                          </w:r>
                          <w:r w:rsidR="00EB7DDF">
                            <w:t>BA4001</w:t>
                          </w:r>
                          <w:r w:rsidRPr="00200BC2">
                            <w:tab/>
                          </w:r>
                        </w:p>
                        <w:p w14:paraId="552CFC0E" w14:textId="0FB5DCC4" w:rsidR="00B26D0A" w:rsidRDefault="00B26D0A" w:rsidP="0067229E">
                          <w:r>
                            <w:t xml:space="preserve">Student </w:t>
                          </w:r>
                          <w:proofErr w:type="gramStart"/>
                          <w:r>
                            <w:t>ID :</w:t>
                          </w:r>
                          <w:proofErr w:type="gramEnd"/>
                          <w:r>
                            <w:t xml:space="preserve">     2114358</w:t>
                          </w:r>
                          <w:r w:rsidR="0035434D" w:rsidRPr="0035434D">
                            <w:rPr>
                              <w:noProof/>
                            </w:rPr>
                            <w:drawing>
                              <wp:inline distT="0" distB="0" distL="0" distR="0" wp14:anchorId="4EE2FBE8" wp14:editId="74E6CFAA">
                                <wp:extent cx="3472815" cy="412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72815" cy="41275"/>
                                        </a:xfrm>
                                        <a:prstGeom prst="rect">
                                          <a:avLst/>
                                        </a:prstGeom>
                                        <a:noFill/>
                                        <a:ln>
                                          <a:noFill/>
                                        </a:ln>
                                      </pic:spPr>
                                    </pic:pic>
                                  </a:graphicData>
                                </a:graphic>
                              </wp:inline>
                            </w:drawing>
                          </w:r>
                        </w:p>
                        <w:p w14:paraId="39CE9B40" w14:textId="77777777" w:rsidR="00B26D0A" w:rsidRDefault="00B26D0A" w:rsidP="00151BE5">
                          <w:pPr>
                            <w:spacing w:line="240" w:lineRule="auto"/>
                            <w:contextualSpacing/>
                            <w:rPr>
                              <w:color w:val="000000" w:themeColor="text1"/>
                              <w:sz w:val="24"/>
                              <w:szCs w:val="24"/>
                            </w:rPr>
                          </w:pPr>
                        </w:p>
                        <w:p w14:paraId="4626AAE2" w14:textId="77777777" w:rsidR="00B26D0A" w:rsidRPr="00200BC2" w:rsidRDefault="00B26D0A" w:rsidP="00151BE5">
                          <w:pPr>
                            <w:spacing w:line="240" w:lineRule="auto"/>
                            <w:contextualSpacing/>
                            <w:rPr>
                              <w:color w:val="000000" w:themeColor="text1"/>
                              <w:sz w:val="24"/>
                              <w:szCs w:val="24"/>
                            </w:rPr>
                          </w:pPr>
                        </w:p>
                      </w:txbxContent>
                    </v:textbox>
                    <w10:wrap type="square"/>
                  </v:shape>
                </w:pict>
              </mc:Fallback>
            </mc:AlternateContent>
          </w:r>
          <w:r w:rsidR="00A11725">
            <w:rPr>
              <w:noProof/>
            </w:rPr>
            <w:t xml:space="preserve"> </w:t>
          </w:r>
          <w:r w:rsidR="00B26D0A">
            <w:br w:type="page"/>
          </w:r>
        </w:p>
      </w:sdtContent>
    </w:sdt>
    <w:bookmarkStart w:id="5" w:name="_Toc92358153" w:displacedByCustomXml="next"/>
    <w:sdt>
      <w:sdtPr>
        <w:rPr>
          <w:rFonts w:ascii="Arial" w:eastAsiaTheme="minorHAnsi" w:hAnsi="Arial" w:cstheme="minorBidi"/>
          <w:color w:val="auto"/>
          <w:sz w:val="25"/>
          <w:szCs w:val="22"/>
        </w:rPr>
        <w:id w:val="1464934307"/>
        <w:docPartObj>
          <w:docPartGallery w:val="Table of Contents"/>
          <w:docPartUnique/>
        </w:docPartObj>
      </w:sdtPr>
      <w:sdtEndPr>
        <w:rPr>
          <w:b/>
          <w:bCs/>
          <w:noProof/>
        </w:rPr>
      </w:sdtEndPr>
      <w:sdtContent>
        <w:p w14:paraId="54B9B628" w14:textId="54070073" w:rsidR="00B26D0A" w:rsidRPr="00B26D0A" w:rsidRDefault="00B26D0A" w:rsidP="008C1B69">
          <w:pPr>
            <w:pStyle w:val="Heading1"/>
            <w:jc w:val="both"/>
            <w:rPr>
              <w:rStyle w:val="Heading1Char"/>
            </w:rPr>
          </w:pPr>
          <w:r w:rsidRPr="00B26D0A">
            <w:rPr>
              <w:rStyle w:val="Heading1Char"/>
            </w:rPr>
            <w:t>Contents</w:t>
          </w:r>
          <w:bookmarkEnd w:id="5"/>
        </w:p>
        <w:p w14:paraId="1D6D08A0" w14:textId="0F0FB911" w:rsidR="004D22FE" w:rsidRDefault="00B26D0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2358150" w:history="1">
            <w:r w:rsidR="004D22FE" w:rsidRPr="00F90974">
              <w:rPr>
                <w:rStyle w:val="Hyperlink"/>
                <w:noProof/>
              </w:rPr>
              <w:t>Cover Page</w:t>
            </w:r>
            <w:r w:rsidR="004D22FE">
              <w:rPr>
                <w:noProof/>
                <w:webHidden/>
              </w:rPr>
              <w:tab/>
            </w:r>
            <w:r w:rsidR="004D22FE">
              <w:rPr>
                <w:noProof/>
                <w:webHidden/>
              </w:rPr>
              <w:fldChar w:fldCharType="begin"/>
            </w:r>
            <w:r w:rsidR="004D22FE">
              <w:rPr>
                <w:noProof/>
                <w:webHidden/>
              </w:rPr>
              <w:instrText xml:space="preserve"> PAGEREF _Toc92358150 \h </w:instrText>
            </w:r>
            <w:r w:rsidR="004D22FE">
              <w:rPr>
                <w:noProof/>
                <w:webHidden/>
              </w:rPr>
            </w:r>
            <w:r w:rsidR="004D22FE">
              <w:rPr>
                <w:noProof/>
                <w:webHidden/>
              </w:rPr>
              <w:fldChar w:fldCharType="separate"/>
            </w:r>
            <w:r w:rsidR="004D22FE">
              <w:rPr>
                <w:noProof/>
                <w:webHidden/>
              </w:rPr>
              <w:t>0</w:t>
            </w:r>
            <w:r w:rsidR="004D22FE">
              <w:rPr>
                <w:noProof/>
                <w:webHidden/>
              </w:rPr>
              <w:fldChar w:fldCharType="end"/>
            </w:r>
          </w:hyperlink>
        </w:p>
        <w:p w14:paraId="47309124" w14:textId="790149E9" w:rsidR="004D22FE" w:rsidRDefault="00B33B61">
          <w:pPr>
            <w:pStyle w:val="TOC1"/>
            <w:tabs>
              <w:tab w:val="right" w:leader="dot" w:pos="9016"/>
            </w:tabs>
            <w:rPr>
              <w:rFonts w:asciiTheme="minorHAnsi" w:eastAsiaTheme="minorEastAsia" w:hAnsiTheme="minorHAnsi"/>
              <w:noProof/>
              <w:sz w:val="22"/>
              <w:lang w:eastAsia="en-GB"/>
            </w:rPr>
          </w:pPr>
          <w:hyperlink w:anchor="_Toc92358153" w:history="1">
            <w:r w:rsidR="004D22FE" w:rsidRPr="00F90974">
              <w:rPr>
                <w:rStyle w:val="Hyperlink"/>
                <w:noProof/>
              </w:rPr>
              <w:t>Contents</w:t>
            </w:r>
            <w:r w:rsidR="004D22FE">
              <w:rPr>
                <w:noProof/>
                <w:webHidden/>
              </w:rPr>
              <w:tab/>
            </w:r>
            <w:r w:rsidR="004D22FE">
              <w:rPr>
                <w:noProof/>
                <w:webHidden/>
              </w:rPr>
              <w:fldChar w:fldCharType="begin"/>
            </w:r>
            <w:r w:rsidR="004D22FE">
              <w:rPr>
                <w:noProof/>
                <w:webHidden/>
              </w:rPr>
              <w:instrText xml:space="preserve"> PAGEREF _Toc92358153 \h </w:instrText>
            </w:r>
            <w:r w:rsidR="004D22FE">
              <w:rPr>
                <w:noProof/>
                <w:webHidden/>
              </w:rPr>
            </w:r>
            <w:r w:rsidR="004D22FE">
              <w:rPr>
                <w:noProof/>
                <w:webHidden/>
              </w:rPr>
              <w:fldChar w:fldCharType="separate"/>
            </w:r>
            <w:r w:rsidR="004D22FE">
              <w:rPr>
                <w:noProof/>
                <w:webHidden/>
              </w:rPr>
              <w:t>1</w:t>
            </w:r>
            <w:r w:rsidR="004D22FE">
              <w:rPr>
                <w:noProof/>
                <w:webHidden/>
              </w:rPr>
              <w:fldChar w:fldCharType="end"/>
            </w:r>
          </w:hyperlink>
        </w:p>
        <w:p w14:paraId="2D3CFE33" w14:textId="59262BDF" w:rsidR="004D22FE" w:rsidRDefault="00B33B61">
          <w:pPr>
            <w:pStyle w:val="TOC1"/>
            <w:tabs>
              <w:tab w:val="right" w:leader="dot" w:pos="9016"/>
            </w:tabs>
            <w:rPr>
              <w:rFonts w:asciiTheme="minorHAnsi" w:eastAsiaTheme="minorEastAsia" w:hAnsiTheme="minorHAnsi"/>
              <w:noProof/>
              <w:sz w:val="22"/>
              <w:lang w:eastAsia="en-GB"/>
            </w:rPr>
          </w:pPr>
          <w:hyperlink w:anchor="_Toc92358154" w:history="1">
            <w:r w:rsidR="004D22FE" w:rsidRPr="00F90974">
              <w:rPr>
                <w:rStyle w:val="Hyperlink"/>
                <w:noProof/>
              </w:rPr>
              <w:t>Table of Figures</w:t>
            </w:r>
            <w:r w:rsidR="004D22FE">
              <w:rPr>
                <w:noProof/>
                <w:webHidden/>
              </w:rPr>
              <w:tab/>
            </w:r>
            <w:r w:rsidR="004D22FE">
              <w:rPr>
                <w:noProof/>
                <w:webHidden/>
              </w:rPr>
              <w:fldChar w:fldCharType="begin"/>
            </w:r>
            <w:r w:rsidR="004D22FE">
              <w:rPr>
                <w:noProof/>
                <w:webHidden/>
              </w:rPr>
              <w:instrText xml:space="preserve"> PAGEREF _Toc92358154 \h </w:instrText>
            </w:r>
            <w:r w:rsidR="004D22FE">
              <w:rPr>
                <w:noProof/>
                <w:webHidden/>
              </w:rPr>
            </w:r>
            <w:r w:rsidR="004D22FE">
              <w:rPr>
                <w:noProof/>
                <w:webHidden/>
              </w:rPr>
              <w:fldChar w:fldCharType="separate"/>
            </w:r>
            <w:r w:rsidR="004D22FE">
              <w:rPr>
                <w:noProof/>
                <w:webHidden/>
              </w:rPr>
              <w:t>2</w:t>
            </w:r>
            <w:r w:rsidR="004D22FE">
              <w:rPr>
                <w:noProof/>
                <w:webHidden/>
              </w:rPr>
              <w:fldChar w:fldCharType="end"/>
            </w:r>
          </w:hyperlink>
        </w:p>
        <w:p w14:paraId="17F0C87D" w14:textId="6483810F" w:rsidR="004D22FE" w:rsidRDefault="00B33B61">
          <w:pPr>
            <w:pStyle w:val="TOC1"/>
            <w:tabs>
              <w:tab w:val="right" w:leader="dot" w:pos="9016"/>
            </w:tabs>
            <w:rPr>
              <w:rFonts w:asciiTheme="minorHAnsi" w:eastAsiaTheme="minorEastAsia" w:hAnsiTheme="minorHAnsi"/>
              <w:noProof/>
              <w:sz w:val="22"/>
              <w:lang w:eastAsia="en-GB"/>
            </w:rPr>
          </w:pPr>
          <w:hyperlink w:anchor="_Toc92358155" w:history="1">
            <w:r w:rsidR="004D22FE" w:rsidRPr="00F90974">
              <w:rPr>
                <w:rStyle w:val="Hyperlink"/>
                <w:noProof/>
              </w:rPr>
              <w:t>Table of Tables</w:t>
            </w:r>
            <w:r w:rsidR="004D22FE">
              <w:rPr>
                <w:noProof/>
                <w:webHidden/>
              </w:rPr>
              <w:tab/>
            </w:r>
            <w:r w:rsidR="004D22FE">
              <w:rPr>
                <w:noProof/>
                <w:webHidden/>
              </w:rPr>
              <w:fldChar w:fldCharType="begin"/>
            </w:r>
            <w:r w:rsidR="004D22FE">
              <w:rPr>
                <w:noProof/>
                <w:webHidden/>
              </w:rPr>
              <w:instrText xml:space="preserve"> PAGEREF _Toc92358155 \h </w:instrText>
            </w:r>
            <w:r w:rsidR="004D22FE">
              <w:rPr>
                <w:noProof/>
                <w:webHidden/>
              </w:rPr>
            </w:r>
            <w:r w:rsidR="004D22FE">
              <w:rPr>
                <w:noProof/>
                <w:webHidden/>
              </w:rPr>
              <w:fldChar w:fldCharType="separate"/>
            </w:r>
            <w:r w:rsidR="004D22FE">
              <w:rPr>
                <w:noProof/>
                <w:webHidden/>
              </w:rPr>
              <w:t>3</w:t>
            </w:r>
            <w:r w:rsidR="004D22FE">
              <w:rPr>
                <w:noProof/>
                <w:webHidden/>
              </w:rPr>
              <w:fldChar w:fldCharType="end"/>
            </w:r>
          </w:hyperlink>
        </w:p>
        <w:p w14:paraId="0B4834B6" w14:textId="133C7941" w:rsidR="004D22FE" w:rsidRDefault="00B33B61">
          <w:pPr>
            <w:pStyle w:val="TOC1"/>
            <w:tabs>
              <w:tab w:val="right" w:leader="dot" w:pos="9016"/>
            </w:tabs>
            <w:rPr>
              <w:rFonts w:asciiTheme="minorHAnsi" w:eastAsiaTheme="minorEastAsia" w:hAnsiTheme="minorHAnsi"/>
              <w:noProof/>
              <w:sz w:val="22"/>
              <w:lang w:eastAsia="en-GB"/>
            </w:rPr>
          </w:pPr>
          <w:hyperlink w:anchor="_Toc92358156" w:history="1">
            <w:r w:rsidR="004D22FE" w:rsidRPr="00F90974">
              <w:rPr>
                <w:rStyle w:val="Hyperlink"/>
                <w:noProof/>
              </w:rPr>
              <w:t>Visual Site Report</w:t>
            </w:r>
            <w:r w:rsidR="004D22FE">
              <w:rPr>
                <w:noProof/>
                <w:webHidden/>
              </w:rPr>
              <w:tab/>
            </w:r>
            <w:r w:rsidR="004D22FE">
              <w:rPr>
                <w:noProof/>
                <w:webHidden/>
              </w:rPr>
              <w:fldChar w:fldCharType="begin"/>
            </w:r>
            <w:r w:rsidR="004D22FE">
              <w:rPr>
                <w:noProof/>
                <w:webHidden/>
              </w:rPr>
              <w:instrText xml:space="preserve"> PAGEREF _Toc92358156 \h </w:instrText>
            </w:r>
            <w:r w:rsidR="004D22FE">
              <w:rPr>
                <w:noProof/>
                <w:webHidden/>
              </w:rPr>
            </w:r>
            <w:r w:rsidR="004D22FE">
              <w:rPr>
                <w:noProof/>
                <w:webHidden/>
              </w:rPr>
              <w:fldChar w:fldCharType="separate"/>
            </w:r>
            <w:r w:rsidR="004D22FE">
              <w:rPr>
                <w:noProof/>
                <w:webHidden/>
              </w:rPr>
              <w:t>4</w:t>
            </w:r>
            <w:r w:rsidR="004D22FE">
              <w:rPr>
                <w:noProof/>
                <w:webHidden/>
              </w:rPr>
              <w:fldChar w:fldCharType="end"/>
            </w:r>
          </w:hyperlink>
        </w:p>
        <w:p w14:paraId="6C1AE0AA" w14:textId="09DC7A62" w:rsidR="004D22FE" w:rsidRDefault="00B33B61">
          <w:pPr>
            <w:pStyle w:val="TOC2"/>
            <w:tabs>
              <w:tab w:val="right" w:leader="dot" w:pos="9016"/>
            </w:tabs>
            <w:rPr>
              <w:rFonts w:asciiTheme="minorHAnsi" w:eastAsiaTheme="minorEastAsia" w:hAnsiTheme="minorHAnsi"/>
              <w:noProof/>
              <w:sz w:val="22"/>
              <w:lang w:eastAsia="en-GB"/>
            </w:rPr>
          </w:pPr>
          <w:hyperlink w:anchor="_Toc92358157" w:history="1">
            <w:r w:rsidR="004D22FE" w:rsidRPr="00F90974">
              <w:rPr>
                <w:rStyle w:val="Hyperlink"/>
                <w:noProof/>
              </w:rPr>
              <w:t>Site Location</w:t>
            </w:r>
            <w:r w:rsidR="004D22FE">
              <w:rPr>
                <w:noProof/>
                <w:webHidden/>
              </w:rPr>
              <w:tab/>
            </w:r>
            <w:r w:rsidR="004D22FE">
              <w:rPr>
                <w:noProof/>
                <w:webHidden/>
              </w:rPr>
              <w:fldChar w:fldCharType="begin"/>
            </w:r>
            <w:r w:rsidR="004D22FE">
              <w:rPr>
                <w:noProof/>
                <w:webHidden/>
              </w:rPr>
              <w:instrText xml:space="preserve"> PAGEREF _Toc92358157 \h </w:instrText>
            </w:r>
            <w:r w:rsidR="004D22FE">
              <w:rPr>
                <w:noProof/>
                <w:webHidden/>
              </w:rPr>
            </w:r>
            <w:r w:rsidR="004D22FE">
              <w:rPr>
                <w:noProof/>
                <w:webHidden/>
              </w:rPr>
              <w:fldChar w:fldCharType="separate"/>
            </w:r>
            <w:r w:rsidR="004D22FE">
              <w:rPr>
                <w:noProof/>
                <w:webHidden/>
              </w:rPr>
              <w:t>4</w:t>
            </w:r>
            <w:r w:rsidR="004D22FE">
              <w:rPr>
                <w:noProof/>
                <w:webHidden/>
              </w:rPr>
              <w:fldChar w:fldCharType="end"/>
            </w:r>
          </w:hyperlink>
        </w:p>
        <w:p w14:paraId="5E29BC96" w14:textId="0F10A531" w:rsidR="004D22FE" w:rsidRDefault="00B33B61">
          <w:pPr>
            <w:pStyle w:val="TOC2"/>
            <w:tabs>
              <w:tab w:val="right" w:leader="dot" w:pos="9016"/>
            </w:tabs>
            <w:rPr>
              <w:rFonts w:asciiTheme="minorHAnsi" w:eastAsiaTheme="minorEastAsia" w:hAnsiTheme="minorHAnsi"/>
              <w:noProof/>
              <w:sz w:val="22"/>
              <w:lang w:eastAsia="en-GB"/>
            </w:rPr>
          </w:pPr>
          <w:hyperlink w:anchor="_Toc92358158" w:history="1">
            <w:r w:rsidR="004D22FE" w:rsidRPr="00F90974">
              <w:rPr>
                <w:rStyle w:val="Hyperlink"/>
                <w:noProof/>
              </w:rPr>
              <w:t>Current site conditions</w:t>
            </w:r>
            <w:r w:rsidR="004D22FE">
              <w:rPr>
                <w:noProof/>
                <w:webHidden/>
              </w:rPr>
              <w:tab/>
            </w:r>
            <w:r w:rsidR="004D22FE">
              <w:rPr>
                <w:noProof/>
                <w:webHidden/>
              </w:rPr>
              <w:fldChar w:fldCharType="begin"/>
            </w:r>
            <w:r w:rsidR="004D22FE">
              <w:rPr>
                <w:noProof/>
                <w:webHidden/>
              </w:rPr>
              <w:instrText xml:space="preserve"> PAGEREF _Toc92358158 \h </w:instrText>
            </w:r>
            <w:r w:rsidR="004D22FE">
              <w:rPr>
                <w:noProof/>
                <w:webHidden/>
              </w:rPr>
            </w:r>
            <w:r w:rsidR="004D22FE">
              <w:rPr>
                <w:noProof/>
                <w:webHidden/>
              </w:rPr>
              <w:fldChar w:fldCharType="separate"/>
            </w:r>
            <w:r w:rsidR="004D22FE">
              <w:rPr>
                <w:noProof/>
                <w:webHidden/>
              </w:rPr>
              <w:t>4</w:t>
            </w:r>
            <w:r w:rsidR="004D22FE">
              <w:rPr>
                <w:noProof/>
                <w:webHidden/>
              </w:rPr>
              <w:fldChar w:fldCharType="end"/>
            </w:r>
          </w:hyperlink>
        </w:p>
        <w:p w14:paraId="0234B6D0" w14:textId="39E07132" w:rsidR="004D22FE" w:rsidRDefault="00B33B61">
          <w:pPr>
            <w:pStyle w:val="TOC2"/>
            <w:tabs>
              <w:tab w:val="right" w:leader="dot" w:pos="9016"/>
            </w:tabs>
            <w:rPr>
              <w:rFonts w:asciiTheme="minorHAnsi" w:eastAsiaTheme="minorEastAsia" w:hAnsiTheme="minorHAnsi"/>
              <w:noProof/>
              <w:sz w:val="22"/>
              <w:lang w:eastAsia="en-GB"/>
            </w:rPr>
          </w:pPr>
          <w:hyperlink w:anchor="_Toc92358159" w:history="1">
            <w:r w:rsidR="004D22FE" w:rsidRPr="00F90974">
              <w:rPr>
                <w:rStyle w:val="Hyperlink"/>
                <w:noProof/>
              </w:rPr>
              <w:t>Utilities</w:t>
            </w:r>
            <w:r w:rsidR="004D22FE">
              <w:rPr>
                <w:noProof/>
                <w:webHidden/>
              </w:rPr>
              <w:tab/>
            </w:r>
            <w:r w:rsidR="004D22FE">
              <w:rPr>
                <w:noProof/>
                <w:webHidden/>
              </w:rPr>
              <w:fldChar w:fldCharType="begin"/>
            </w:r>
            <w:r w:rsidR="004D22FE">
              <w:rPr>
                <w:noProof/>
                <w:webHidden/>
              </w:rPr>
              <w:instrText xml:space="preserve"> PAGEREF _Toc92358159 \h </w:instrText>
            </w:r>
            <w:r w:rsidR="004D22FE">
              <w:rPr>
                <w:noProof/>
                <w:webHidden/>
              </w:rPr>
            </w:r>
            <w:r w:rsidR="004D22FE">
              <w:rPr>
                <w:noProof/>
                <w:webHidden/>
              </w:rPr>
              <w:fldChar w:fldCharType="separate"/>
            </w:r>
            <w:r w:rsidR="004D22FE">
              <w:rPr>
                <w:noProof/>
                <w:webHidden/>
              </w:rPr>
              <w:t>8</w:t>
            </w:r>
            <w:r w:rsidR="004D22FE">
              <w:rPr>
                <w:noProof/>
                <w:webHidden/>
              </w:rPr>
              <w:fldChar w:fldCharType="end"/>
            </w:r>
          </w:hyperlink>
        </w:p>
        <w:p w14:paraId="3B5607C1" w14:textId="1688F2D5" w:rsidR="004D22FE" w:rsidRDefault="00B33B61">
          <w:pPr>
            <w:pStyle w:val="TOC2"/>
            <w:tabs>
              <w:tab w:val="right" w:leader="dot" w:pos="9016"/>
            </w:tabs>
            <w:rPr>
              <w:rFonts w:asciiTheme="minorHAnsi" w:eastAsiaTheme="minorEastAsia" w:hAnsiTheme="minorHAnsi"/>
              <w:noProof/>
              <w:sz w:val="22"/>
              <w:lang w:eastAsia="en-GB"/>
            </w:rPr>
          </w:pPr>
          <w:hyperlink w:anchor="_Toc92358160" w:history="1">
            <w:r w:rsidR="004D22FE" w:rsidRPr="00F90974">
              <w:rPr>
                <w:rStyle w:val="Hyperlink"/>
                <w:noProof/>
              </w:rPr>
              <w:t>Notable Points</w:t>
            </w:r>
            <w:r w:rsidR="004D22FE">
              <w:rPr>
                <w:noProof/>
                <w:webHidden/>
              </w:rPr>
              <w:tab/>
            </w:r>
            <w:r w:rsidR="004D22FE">
              <w:rPr>
                <w:noProof/>
                <w:webHidden/>
              </w:rPr>
              <w:fldChar w:fldCharType="begin"/>
            </w:r>
            <w:r w:rsidR="004D22FE">
              <w:rPr>
                <w:noProof/>
                <w:webHidden/>
              </w:rPr>
              <w:instrText xml:space="preserve"> PAGEREF _Toc92358160 \h </w:instrText>
            </w:r>
            <w:r w:rsidR="004D22FE">
              <w:rPr>
                <w:noProof/>
                <w:webHidden/>
              </w:rPr>
            </w:r>
            <w:r w:rsidR="004D22FE">
              <w:rPr>
                <w:noProof/>
                <w:webHidden/>
              </w:rPr>
              <w:fldChar w:fldCharType="separate"/>
            </w:r>
            <w:r w:rsidR="004D22FE">
              <w:rPr>
                <w:noProof/>
                <w:webHidden/>
              </w:rPr>
              <w:t>11</w:t>
            </w:r>
            <w:r w:rsidR="004D22FE">
              <w:rPr>
                <w:noProof/>
                <w:webHidden/>
              </w:rPr>
              <w:fldChar w:fldCharType="end"/>
            </w:r>
          </w:hyperlink>
        </w:p>
        <w:p w14:paraId="6E7447D0" w14:textId="643BF2A1" w:rsidR="004D22FE" w:rsidRDefault="00B33B61">
          <w:pPr>
            <w:pStyle w:val="TOC1"/>
            <w:tabs>
              <w:tab w:val="right" w:leader="dot" w:pos="9016"/>
            </w:tabs>
            <w:rPr>
              <w:rFonts w:asciiTheme="minorHAnsi" w:eastAsiaTheme="minorEastAsia" w:hAnsiTheme="minorHAnsi"/>
              <w:noProof/>
              <w:sz w:val="22"/>
              <w:lang w:eastAsia="en-GB"/>
            </w:rPr>
          </w:pPr>
          <w:hyperlink w:anchor="_Toc92358161" w:history="1">
            <w:r w:rsidR="004D22FE" w:rsidRPr="00F90974">
              <w:rPr>
                <w:rStyle w:val="Hyperlink"/>
                <w:noProof/>
              </w:rPr>
              <w:t>Local and Site History</w:t>
            </w:r>
            <w:r w:rsidR="004D22FE">
              <w:rPr>
                <w:noProof/>
                <w:webHidden/>
              </w:rPr>
              <w:tab/>
            </w:r>
            <w:r w:rsidR="004D22FE">
              <w:rPr>
                <w:noProof/>
                <w:webHidden/>
              </w:rPr>
              <w:fldChar w:fldCharType="begin"/>
            </w:r>
            <w:r w:rsidR="004D22FE">
              <w:rPr>
                <w:noProof/>
                <w:webHidden/>
              </w:rPr>
              <w:instrText xml:space="preserve"> PAGEREF _Toc92358161 \h </w:instrText>
            </w:r>
            <w:r w:rsidR="004D22FE">
              <w:rPr>
                <w:noProof/>
                <w:webHidden/>
              </w:rPr>
            </w:r>
            <w:r w:rsidR="004D22FE">
              <w:rPr>
                <w:noProof/>
                <w:webHidden/>
              </w:rPr>
              <w:fldChar w:fldCharType="separate"/>
            </w:r>
            <w:r w:rsidR="004D22FE">
              <w:rPr>
                <w:noProof/>
                <w:webHidden/>
              </w:rPr>
              <w:t>12</w:t>
            </w:r>
            <w:r w:rsidR="004D22FE">
              <w:rPr>
                <w:noProof/>
                <w:webHidden/>
              </w:rPr>
              <w:fldChar w:fldCharType="end"/>
            </w:r>
          </w:hyperlink>
        </w:p>
        <w:p w14:paraId="7DF3D917" w14:textId="30D958E8" w:rsidR="004D22FE" w:rsidRDefault="00B33B61">
          <w:pPr>
            <w:pStyle w:val="TOC2"/>
            <w:tabs>
              <w:tab w:val="right" w:leader="dot" w:pos="9016"/>
            </w:tabs>
            <w:rPr>
              <w:rFonts w:asciiTheme="minorHAnsi" w:eastAsiaTheme="minorEastAsia" w:hAnsiTheme="minorHAnsi"/>
              <w:noProof/>
              <w:sz w:val="22"/>
              <w:lang w:eastAsia="en-GB"/>
            </w:rPr>
          </w:pPr>
          <w:hyperlink w:anchor="_Toc92358162" w:history="1">
            <w:r w:rsidR="004D22FE" w:rsidRPr="00F90974">
              <w:rPr>
                <w:rStyle w:val="Hyperlink"/>
                <w:noProof/>
              </w:rPr>
              <w:t>Early Swansea</w:t>
            </w:r>
            <w:r w:rsidR="004D22FE">
              <w:rPr>
                <w:noProof/>
                <w:webHidden/>
              </w:rPr>
              <w:tab/>
            </w:r>
            <w:r w:rsidR="004D22FE">
              <w:rPr>
                <w:noProof/>
                <w:webHidden/>
              </w:rPr>
              <w:fldChar w:fldCharType="begin"/>
            </w:r>
            <w:r w:rsidR="004D22FE">
              <w:rPr>
                <w:noProof/>
                <w:webHidden/>
              </w:rPr>
              <w:instrText xml:space="preserve"> PAGEREF _Toc92358162 \h </w:instrText>
            </w:r>
            <w:r w:rsidR="004D22FE">
              <w:rPr>
                <w:noProof/>
                <w:webHidden/>
              </w:rPr>
            </w:r>
            <w:r w:rsidR="004D22FE">
              <w:rPr>
                <w:noProof/>
                <w:webHidden/>
              </w:rPr>
              <w:fldChar w:fldCharType="separate"/>
            </w:r>
            <w:r w:rsidR="004D22FE">
              <w:rPr>
                <w:noProof/>
                <w:webHidden/>
              </w:rPr>
              <w:t>12</w:t>
            </w:r>
            <w:r w:rsidR="004D22FE">
              <w:rPr>
                <w:noProof/>
                <w:webHidden/>
              </w:rPr>
              <w:fldChar w:fldCharType="end"/>
            </w:r>
          </w:hyperlink>
        </w:p>
        <w:p w14:paraId="0EDC422B" w14:textId="085F369B" w:rsidR="004D22FE" w:rsidRDefault="00B33B61">
          <w:pPr>
            <w:pStyle w:val="TOC2"/>
            <w:tabs>
              <w:tab w:val="right" w:leader="dot" w:pos="9016"/>
            </w:tabs>
            <w:rPr>
              <w:rFonts w:asciiTheme="minorHAnsi" w:eastAsiaTheme="minorEastAsia" w:hAnsiTheme="minorHAnsi"/>
              <w:noProof/>
              <w:sz w:val="22"/>
              <w:lang w:eastAsia="en-GB"/>
            </w:rPr>
          </w:pPr>
          <w:hyperlink w:anchor="_Toc92358163" w:history="1">
            <w:r w:rsidR="004D22FE" w:rsidRPr="00F90974">
              <w:rPr>
                <w:rStyle w:val="Hyperlink"/>
                <w:noProof/>
              </w:rPr>
              <w:t>Post Second World War Swansea</w:t>
            </w:r>
            <w:r w:rsidR="004D22FE">
              <w:rPr>
                <w:noProof/>
                <w:webHidden/>
              </w:rPr>
              <w:tab/>
            </w:r>
            <w:r w:rsidR="004D22FE">
              <w:rPr>
                <w:noProof/>
                <w:webHidden/>
              </w:rPr>
              <w:fldChar w:fldCharType="begin"/>
            </w:r>
            <w:r w:rsidR="004D22FE">
              <w:rPr>
                <w:noProof/>
                <w:webHidden/>
              </w:rPr>
              <w:instrText xml:space="preserve"> PAGEREF _Toc92358163 \h </w:instrText>
            </w:r>
            <w:r w:rsidR="004D22FE">
              <w:rPr>
                <w:noProof/>
                <w:webHidden/>
              </w:rPr>
            </w:r>
            <w:r w:rsidR="004D22FE">
              <w:rPr>
                <w:noProof/>
                <w:webHidden/>
              </w:rPr>
              <w:fldChar w:fldCharType="separate"/>
            </w:r>
            <w:r w:rsidR="004D22FE">
              <w:rPr>
                <w:noProof/>
                <w:webHidden/>
              </w:rPr>
              <w:t>21</w:t>
            </w:r>
            <w:r w:rsidR="004D22FE">
              <w:rPr>
                <w:noProof/>
                <w:webHidden/>
              </w:rPr>
              <w:fldChar w:fldCharType="end"/>
            </w:r>
          </w:hyperlink>
        </w:p>
        <w:p w14:paraId="32E31402" w14:textId="3A98EA8F" w:rsidR="004D22FE" w:rsidRDefault="00B33B61">
          <w:pPr>
            <w:pStyle w:val="TOC1"/>
            <w:tabs>
              <w:tab w:val="right" w:leader="dot" w:pos="9016"/>
            </w:tabs>
            <w:rPr>
              <w:rFonts w:asciiTheme="minorHAnsi" w:eastAsiaTheme="minorEastAsia" w:hAnsiTheme="minorHAnsi"/>
              <w:noProof/>
              <w:sz w:val="22"/>
              <w:lang w:eastAsia="en-GB"/>
            </w:rPr>
          </w:pPr>
          <w:hyperlink w:anchor="_Toc92358164" w:history="1">
            <w:r w:rsidR="004D22FE" w:rsidRPr="00F90974">
              <w:rPr>
                <w:rStyle w:val="Hyperlink"/>
                <w:noProof/>
              </w:rPr>
              <w:t>Site Specific Data</w:t>
            </w:r>
            <w:r w:rsidR="004D22FE">
              <w:rPr>
                <w:noProof/>
                <w:webHidden/>
              </w:rPr>
              <w:tab/>
            </w:r>
            <w:r w:rsidR="004D22FE">
              <w:rPr>
                <w:noProof/>
                <w:webHidden/>
              </w:rPr>
              <w:fldChar w:fldCharType="begin"/>
            </w:r>
            <w:r w:rsidR="004D22FE">
              <w:rPr>
                <w:noProof/>
                <w:webHidden/>
              </w:rPr>
              <w:instrText xml:space="preserve"> PAGEREF _Toc92358164 \h </w:instrText>
            </w:r>
            <w:r w:rsidR="004D22FE">
              <w:rPr>
                <w:noProof/>
                <w:webHidden/>
              </w:rPr>
            </w:r>
            <w:r w:rsidR="004D22FE">
              <w:rPr>
                <w:noProof/>
                <w:webHidden/>
              </w:rPr>
              <w:fldChar w:fldCharType="separate"/>
            </w:r>
            <w:r w:rsidR="004D22FE">
              <w:rPr>
                <w:noProof/>
                <w:webHidden/>
              </w:rPr>
              <w:t>24</w:t>
            </w:r>
            <w:r w:rsidR="004D22FE">
              <w:rPr>
                <w:noProof/>
                <w:webHidden/>
              </w:rPr>
              <w:fldChar w:fldCharType="end"/>
            </w:r>
          </w:hyperlink>
        </w:p>
        <w:p w14:paraId="4C8366E5" w14:textId="317360F2" w:rsidR="004D22FE" w:rsidRDefault="00B33B61">
          <w:pPr>
            <w:pStyle w:val="TOC2"/>
            <w:tabs>
              <w:tab w:val="right" w:leader="dot" w:pos="9016"/>
            </w:tabs>
            <w:rPr>
              <w:rFonts w:asciiTheme="minorHAnsi" w:eastAsiaTheme="minorEastAsia" w:hAnsiTheme="minorHAnsi"/>
              <w:noProof/>
              <w:sz w:val="22"/>
              <w:lang w:eastAsia="en-GB"/>
            </w:rPr>
          </w:pPr>
          <w:hyperlink w:anchor="_Toc92358165" w:history="1">
            <w:r w:rsidR="004D22FE" w:rsidRPr="00F90974">
              <w:rPr>
                <w:rStyle w:val="Hyperlink"/>
                <w:noProof/>
              </w:rPr>
              <w:t>Geology Data</w:t>
            </w:r>
            <w:r w:rsidR="004D22FE">
              <w:rPr>
                <w:noProof/>
                <w:webHidden/>
              </w:rPr>
              <w:tab/>
            </w:r>
            <w:r w:rsidR="004D22FE">
              <w:rPr>
                <w:noProof/>
                <w:webHidden/>
              </w:rPr>
              <w:fldChar w:fldCharType="begin"/>
            </w:r>
            <w:r w:rsidR="004D22FE">
              <w:rPr>
                <w:noProof/>
                <w:webHidden/>
              </w:rPr>
              <w:instrText xml:space="preserve"> PAGEREF _Toc92358165 \h </w:instrText>
            </w:r>
            <w:r w:rsidR="004D22FE">
              <w:rPr>
                <w:noProof/>
                <w:webHidden/>
              </w:rPr>
            </w:r>
            <w:r w:rsidR="004D22FE">
              <w:rPr>
                <w:noProof/>
                <w:webHidden/>
              </w:rPr>
              <w:fldChar w:fldCharType="separate"/>
            </w:r>
            <w:r w:rsidR="004D22FE">
              <w:rPr>
                <w:noProof/>
                <w:webHidden/>
              </w:rPr>
              <w:t>24</w:t>
            </w:r>
            <w:r w:rsidR="004D22FE">
              <w:rPr>
                <w:noProof/>
                <w:webHidden/>
              </w:rPr>
              <w:fldChar w:fldCharType="end"/>
            </w:r>
          </w:hyperlink>
        </w:p>
        <w:p w14:paraId="680F34AF" w14:textId="3A89A99F" w:rsidR="004D22FE" w:rsidRDefault="00B33B61">
          <w:pPr>
            <w:pStyle w:val="TOC2"/>
            <w:tabs>
              <w:tab w:val="right" w:leader="dot" w:pos="9016"/>
            </w:tabs>
            <w:rPr>
              <w:rFonts w:asciiTheme="minorHAnsi" w:eastAsiaTheme="minorEastAsia" w:hAnsiTheme="minorHAnsi"/>
              <w:noProof/>
              <w:sz w:val="22"/>
              <w:lang w:eastAsia="en-GB"/>
            </w:rPr>
          </w:pPr>
          <w:hyperlink w:anchor="_Toc92358166" w:history="1">
            <w:r w:rsidR="004D22FE" w:rsidRPr="00F90974">
              <w:rPr>
                <w:rStyle w:val="Hyperlink"/>
                <w:noProof/>
              </w:rPr>
              <w:t>Unexploded Bombs</w:t>
            </w:r>
            <w:r w:rsidR="004D22FE">
              <w:rPr>
                <w:noProof/>
                <w:webHidden/>
              </w:rPr>
              <w:tab/>
            </w:r>
            <w:r w:rsidR="004D22FE">
              <w:rPr>
                <w:noProof/>
                <w:webHidden/>
              </w:rPr>
              <w:fldChar w:fldCharType="begin"/>
            </w:r>
            <w:r w:rsidR="004D22FE">
              <w:rPr>
                <w:noProof/>
                <w:webHidden/>
              </w:rPr>
              <w:instrText xml:space="preserve"> PAGEREF _Toc92358166 \h </w:instrText>
            </w:r>
            <w:r w:rsidR="004D22FE">
              <w:rPr>
                <w:noProof/>
                <w:webHidden/>
              </w:rPr>
            </w:r>
            <w:r w:rsidR="004D22FE">
              <w:rPr>
                <w:noProof/>
                <w:webHidden/>
              </w:rPr>
              <w:fldChar w:fldCharType="separate"/>
            </w:r>
            <w:r w:rsidR="004D22FE">
              <w:rPr>
                <w:noProof/>
                <w:webHidden/>
              </w:rPr>
              <w:t>25</w:t>
            </w:r>
            <w:r w:rsidR="004D22FE">
              <w:rPr>
                <w:noProof/>
                <w:webHidden/>
              </w:rPr>
              <w:fldChar w:fldCharType="end"/>
            </w:r>
          </w:hyperlink>
        </w:p>
        <w:p w14:paraId="2A650115" w14:textId="5280C531" w:rsidR="004D22FE" w:rsidRDefault="00B33B61">
          <w:pPr>
            <w:pStyle w:val="TOC2"/>
            <w:tabs>
              <w:tab w:val="right" w:leader="dot" w:pos="9016"/>
            </w:tabs>
            <w:rPr>
              <w:rFonts w:asciiTheme="minorHAnsi" w:eastAsiaTheme="minorEastAsia" w:hAnsiTheme="minorHAnsi"/>
              <w:noProof/>
              <w:sz w:val="22"/>
              <w:lang w:eastAsia="en-GB"/>
            </w:rPr>
          </w:pPr>
          <w:hyperlink w:anchor="_Toc92358167" w:history="1">
            <w:r w:rsidR="004D22FE" w:rsidRPr="00F90974">
              <w:rPr>
                <w:rStyle w:val="Hyperlink"/>
                <w:noProof/>
              </w:rPr>
              <w:t>Environment</w:t>
            </w:r>
            <w:r w:rsidR="004D22FE">
              <w:rPr>
                <w:noProof/>
                <w:webHidden/>
              </w:rPr>
              <w:tab/>
            </w:r>
            <w:r w:rsidR="004D22FE">
              <w:rPr>
                <w:noProof/>
                <w:webHidden/>
              </w:rPr>
              <w:fldChar w:fldCharType="begin"/>
            </w:r>
            <w:r w:rsidR="004D22FE">
              <w:rPr>
                <w:noProof/>
                <w:webHidden/>
              </w:rPr>
              <w:instrText xml:space="preserve"> PAGEREF _Toc92358167 \h </w:instrText>
            </w:r>
            <w:r w:rsidR="004D22FE">
              <w:rPr>
                <w:noProof/>
                <w:webHidden/>
              </w:rPr>
            </w:r>
            <w:r w:rsidR="004D22FE">
              <w:rPr>
                <w:noProof/>
                <w:webHidden/>
              </w:rPr>
              <w:fldChar w:fldCharType="separate"/>
            </w:r>
            <w:r w:rsidR="004D22FE">
              <w:rPr>
                <w:noProof/>
                <w:webHidden/>
              </w:rPr>
              <w:t>27</w:t>
            </w:r>
            <w:r w:rsidR="004D22FE">
              <w:rPr>
                <w:noProof/>
                <w:webHidden/>
              </w:rPr>
              <w:fldChar w:fldCharType="end"/>
            </w:r>
          </w:hyperlink>
        </w:p>
        <w:p w14:paraId="7FE73E7E" w14:textId="47D47463" w:rsidR="004D22FE" w:rsidRDefault="00B33B61">
          <w:pPr>
            <w:pStyle w:val="TOC3"/>
            <w:tabs>
              <w:tab w:val="right" w:leader="dot" w:pos="9016"/>
            </w:tabs>
            <w:rPr>
              <w:rFonts w:asciiTheme="minorHAnsi" w:eastAsiaTheme="minorEastAsia" w:hAnsiTheme="minorHAnsi"/>
              <w:noProof/>
              <w:sz w:val="22"/>
              <w:lang w:eastAsia="en-GB"/>
            </w:rPr>
          </w:pPr>
          <w:hyperlink w:anchor="_Toc92358168" w:history="1">
            <w:r w:rsidR="004D22FE" w:rsidRPr="00F90974">
              <w:rPr>
                <w:rStyle w:val="Hyperlink"/>
                <w:noProof/>
              </w:rPr>
              <w:t>Existing Architecture</w:t>
            </w:r>
            <w:r w:rsidR="004D22FE">
              <w:rPr>
                <w:noProof/>
                <w:webHidden/>
              </w:rPr>
              <w:tab/>
            </w:r>
            <w:r w:rsidR="004D22FE">
              <w:rPr>
                <w:noProof/>
                <w:webHidden/>
              </w:rPr>
              <w:fldChar w:fldCharType="begin"/>
            </w:r>
            <w:r w:rsidR="004D22FE">
              <w:rPr>
                <w:noProof/>
                <w:webHidden/>
              </w:rPr>
              <w:instrText xml:space="preserve"> PAGEREF _Toc92358168 \h </w:instrText>
            </w:r>
            <w:r w:rsidR="004D22FE">
              <w:rPr>
                <w:noProof/>
                <w:webHidden/>
              </w:rPr>
            </w:r>
            <w:r w:rsidR="004D22FE">
              <w:rPr>
                <w:noProof/>
                <w:webHidden/>
              </w:rPr>
              <w:fldChar w:fldCharType="separate"/>
            </w:r>
            <w:r w:rsidR="004D22FE">
              <w:rPr>
                <w:noProof/>
                <w:webHidden/>
              </w:rPr>
              <w:t>33</w:t>
            </w:r>
            <w:r w:rsidR="004D22FE">
              <w:rPr>
                <w:noProof/>
                <w:webHidden/>
              </w:rPr>
              <w:fldChar w:fldCharType="end"/>
            </w:r>
          </w:hyperlink>
        </w:p>
        <w:p w14:paraId="65556CFE" w14:textId="53077DD6" w:rsidR="004D22FE" w:rsidRDefault="00B33B61">
          <w:pPr>
            <w:pStyle w:val="TOC1"/>
            <w:tabs>
              <w:tab w:val="right" w:leader="dot" w:pos="9016"/>
            </w:tabs>
            <w:rPr>
              <w:rFonts w:asciiTheme="minorHAnsi" w:eastAsiaTheme="minorEastAsia" w:hAnsiTheme="minorHAnsi"/>
              <w:noProof/>
              <w:sz w:val="22"/>
              <w:lang w:eastAsia="en-GB"/>
            </w:rPr>
          </w:pPr>
          <w:hyperlink w:anchor="_Toc92358169" w:history="1">
            <w:r w:rsidR="004D22FE" w:rsidRPr="00F90974">
              <w:rPr>
                <w:rStyle w:val="Hyperlink"/>
                <w:noProof/>
              </w:rPr>
              <w:t>Recommendations</w:t>
            </w:r>
            <w:r w:rsidR="004D22FE">
              <w:rPr>
                <w:noProof/>
                <w:webHidden/>
              </w:rPr>
              <w:tab/>
            </w:r>
            <w:r w:rsidR="004D22FE">
              <w:rPr>
                <w:noProof/>
                <w:webHidden/>
              </w:rPr>
              <w:fldChar w:fldCharType="begin"/>
            </w:r>
            <w:r w:rsidR="004D22FE">
              <w:rPr>
                <w:noProof/>
                <w:webHidden/>
              </w:rPr>
              <w:instrText xml:space="preserve"> PAGEREF _Toc92358169 \h </w:instrText>
            </w:r>
            <w:r w:rsidR="004D22FE">
              <w:rPr>
                <w:noProof/>
                <w:webHidden/>
              </w:rPr>
            </w:r>
            <w:r w:rsidR="004D22FE">
              <w:rPr>
                <w:noProof/>
                <w:webHidden/>
              </w:rPr>
              <w:fldChar w:fldCharType="separate"/>
            </w:r>
            <w:r w:rsidR="004D22FE">
              <w:rPr>
                <w:noProof/>
                <w:webHidden/>
              </w:rPr>
              <w:t>35</w:t>
            </w:r>
            <w:r w:rsidR="004D22FE">
              <w:rPr>
                <w:noProof/>
                <w:webHidden/>
              </w:rPr>
              <w:fldChar w:fldCharType="end"/>
            </w:r>
          </w:hyperlink>
        </w:p>
        <w:p w14:paraId="19434AFB" w14:textId="2DECB909" w:rsidR="004D22FE" w:rsidRDefault="00B33B61">
          <w:pPr>
            <w:pStyle w:val="TOC2"/>
            <w:tabs>
              <w:tab w:val="right" w:leader="dot" w:pos="9016"/>
            </w:tabs>
            <w:rPr>
              <w:rFonts w:asciiTheme="minorHAnsi" w:eastAsiaTheme="minorEastAsia" w:hAnsiTheme="minorHAnsi"/>
              <w:noProof/>
              <w:sz w:val="22"/>
              <w:lang w:eastAsia="en-GB"/>
            </w:rPr>
          </w:pPr>
          <w:hyperlink w:anchor="_Toc92358170" w:history="1">
            <w:r w:rsidR="004D22FE" w:rsidRPr="00F90974">
              <w:rPr>
                <w:rStyle w:val="Hyperlink"/>
                <w:noProof/>
              </w:rPr>
              <w:t>Further Considerations</w:t>
            </w:r>
            <w:r w:rsidR="004D22FE">
              <w:rPr>
                <w:noProof/>
                <w:webHidden/>
              </w:rPr>
              <w:tab/>
            </w:r>
            <w:r w:rsidR="004D22FE">
              <w:rPr>
                <w:noProof/>
                <w:webHidden/>
              </w:rPr>
              <w:fldChar w:fldCharType="begin"/>
            </w:r>
            <w:r w:rsidR="004D22FE">
              <w:rPr>
                <w:noProof/>
                <w:webHidden/>
              </w:rPr>
              <w:instrText xml:space="preserve"> PAGEREF _Toc92358170 \h </w:instrText>
            </w:r>
            <w:r w:rsidR="004D22FE">
              <w:rPr>
                <w:noProof/>
                <w:webHidden/>
              </w:rPr>
            </w:r>
            <w:r w:rsidR="004D22FE">
              <w:rPr>
                <w:noProof/>
                <w:webHidden/>
              </w:rPr>
              <w:fldChar w:fldCharType="separate"/>
            </w:r>
            <w:r w:rsidR="004D22FE">
              <w:rPr>
                <w:noProof/>
                <w:webHidden/>
              </w:rPr>
              <w:t>37</w:t>
            </w:r>
            <w:r w:rsidR="004D22FE">
              <w:rPr>
                <w:noProof/>
                <w:webHidden/>
              </w:rPr>
              <w:fldChar w:fldCharType="end"/>
            </w:r>
          </w:hyperlink>
        </w:p>
        <w:p w14:paraId="738DFD90" w14:textId="45A03894" w:rsidR="00B26D0A" w:rsidRDefault="00B26D0A" w:rsidP="008C1B69">
          <w:pPr>
            <w:jc w:val="both"/>
          </w:pPr>
          <w:r>
            <w:rPr>
              <w:b/>
              <w:bCs/>
              <w:noProof/>
            </w:rPr>
            <w:fldChar w:fldCharType="end"/>
          </w:r>
        </w:p>
      </w:sdtContent>
    </w:sdt>
    <w:p w14:paraId="5400ED11" w14:textId="797CDE87" w:rsidR="00B26D0A" w:rsidRDefault="00B26D0A" w:rsidP="008C1B69">
      <w:pPr>
        <w:jc w:val="both"/>
      </w:pPr>
    </w:p>
    <w:p w14:paraId="4671EB10" w14:textId="77777777" w:rsidR="00B26D0A" w:rsidRDefault="00B26D0A" w:rsidP="008C1B69">
      <w:pPr>
        <w:jc w:val="both"/>
      </w:pPr>
      <w:r>
        <w:br w:type="page"/>
      </w:r>
    </w:p>
    <w:p w14:paraId="2F52DB20" w14:textId="005C0D8B" w:rsidR="003F6F2B" w:rsidRDefault="003F6F2B" w:rsidP="00DD7245">
      <w:pPr>
        <w:pStyle w:val="Heading1"/>
      </w:pPr>
      <w:bookmarkStart w:id="6" w:name="_Toc92358154"/>
      <w:r>
        <w:lastRenderedPageBreak/>
        <w:t>Table of Figure</w:t>
      </w:r>
      <w:r w:rsidR="00DD7245">
        <w:t>s</w:t>
      </w:r>
      <w:bookmarkEnd w:id="6"/>
    </w:p>
    <w:p w14:paraId="23201A56" w14:textId="109A7B6B" w:rsidR="005A689D" w:rsidRDefault="00A10AD3">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92316613" w:history="1">
        <w:r w:rsidR="005A689D" w:rsidRPr="00EE095B">
          <w:rPr>
            <w:rStyle w:val="Hyperlink"/>
            <w:noProof/>
          </w:rPr>
          <w:t>Fig 1 - (Monks, 2021)</w:t>
        </w:r>
        <w:r w:rsidR="005A689D">
          <w:rPr>
            <w:noProof/>
            <w:webHidden/>
          </w:rPr>
          <w:tab/>
        </w:r>
        <w:r w:rsidR="005A689D">
          <w:rPr>
            <w:noProof/>
            <w:webHidden/>
          </w:rPr>
          <w:fldChar w:fldCharType="begin"/>
        </w:r>
        <w:r w:rsidR="005A689D">
          <w:rPr>
            <w:noProof/>
            <w:webHidden/>
          </w:rPr>
          <w:instrText xml:space="preserve"> PAGEREF _Toc92316613 \h </w:instrText>
        </w:r>
        <w:r w:rsidR="005A689D">
          <w:rPr>
            <w:noProof/>
            <w:webHidden/>
          </w:rPr>
        </w:r>
        <w:r w:rsidR="005A689D">
          <w:rPr>
            <w:noProof/>
            <w:webHidden/>
          </w:rPr>
          <w:fldChar w:fldCharType="separate"/>
        </w:r>
        <w:r w:rsidR="005A689D">
          <w:rPr>
            <w:noProof/>
            <w:webHidden/>
          </w:rPr>
          <w:t>4</w:t>
        </w:r>
        <w:r w:rsidR="005A689D">
          <w:rPr>
            <w:noProof/>
            <w:webHidden/>
          </w:rPr>
          <w:fldChar w:fldCharType="end"/>
        </w:r>
      </w:hyperlink>
    </w:p>
    <w:p w14:paraId="219F0FC3" w14:textId="7AC137C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4" w:history="1">
        <w:r w:rsidR="005A689D" w:rsidRPr="00EE095B">
          <w:rPr>
            <w:rStyle w:val="Hyperlink"/>
            <w:noProof/>
          </w:rPr>
          <w:t>Fig 2 - (Monks, 2021)</w:t>
        </w:r>
        <w:r w:rsidR="005A689D">
          <w:rPr>
            <w:noProof/>
            <w:webHidden/>
          </w:rPr>
          <w:tab/>
        </w:r>
        <w:r w:rsidR="005A689D">
          <w:rPr>
            <w:noProof/>
            <w:webHidden/>
          </w:rPr>
          <w:fldChar w:fldCharType="begin"/>
        </w:r>
        <w:r w:rsidR="005A689D">
          <w:rPr>
            <w:noProof/>
            <w:webHidden/>
          </w:rPr>
          <w:instrText xml:space="preserve"> PAGEREF _Toc92316614 \h </w:instrText>
        </w:r>
        <w:r w:rsidR="005A689D">
          <w:rPr>
            <w:noProof/>
            <w:webHidden/>
          </w:rPr>
        </w:r>
        <w:r w:rsidR="005A689D">
          <w:rPr>
            <w:noProof/>
            <w:webHidden/>
          </w:rPr>
          <w:fldChar w:fldCharType="separate"/>
        </w:r>
        <w:r w:rsidR="005A689D">
          <w:rPr>
            <w:noProof/>
            <w:webHidden/>
          </w:rPr>
          <w:t>5</w:t>
        </w:r>
        <w:r w:rsidR="005A689D">
          <w:rPr>
            <w:noProof/>
            <w:webHidden/>
          </w:rPr>
          <w:fldChar w:fldCharType="end"/>
        </w:r>
      </w:hyperlink>
    </w:p>
    <w:p w14:paraId="6E2C805B" w14:textId="049702A5"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5" w:history="1">
        <w:r w:rsidR="005A689D" w:rsidRPr="00EE095B">
          <w:rPr>
            <w:rStyle w:val="Hyperlink"/>
            <w:noProof/>
          </w:rPr>
          <w:t>Fig 3 &amp; Fig 4 - (Monks, 2021)</w:t>
        </w:r>
        <w:r w:rsidR="005A689D">
          <w:rPr>
            <w:noProof/>
            <w:webHidden/>
          </w:rPr>
          <w:tab/>
        </w:r>
        <w:r w:rsidR="005A689D">
          <w:rPr>
            <w:noProof/>
            <w:webHidden/>
          </w:rPr>
          <w:fldChar w:fldCharType="begin"/>
        </w:r>
        <w:r w:rsidR="005A689D">
          <w:rPr>
            <w:noProof/>
            <w:webHidden/>
          </w:rPr>
          <w:instrText xml:space="preserve"> PAGEREF _Toc92316615 \h </w:instrText>
        </w:r>
        <w:r w:rsidR="005A689D">
          <w:rPr>
            <w:noProof/>
            <w:webHidden/>
          </w:rPr>
        </w:r>
        <w:r w:rsidR="005A689D">
          <w:rPr>
            <w:noProof/>
            <w:webHidden/>
          </w:rPr>
          <w:fldChar w:fldCharType="separate"/>
        </w:r>
        <w:r w:rsidR="005A689D">
          <w:rPr>
            <w:noProof/>
            <w:webHidden/>
          </w:rPr>
          <w:t>6</w:t>
        </w:r>
        <w:r w:rsidR="005A689D">
          <w:rPr>
            <w:noProof/>
            <w:webHidden/>
          </w:rPr>
          <w:fldChar w:fldCharType="end"/>
        </w:r>
      </w:hyperlink>
    </w:p>
    <w:p w14:paraId="3C451F11" w14:textId="6D4361AB"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6" w:history="1">
        <w:r w:rsidR="005A689D" w:rsidRPr="00EE095B">
          <w:rPr>
            <w:rStyle w:val="Hyperlink"/>
            <w:noProof/>
          </w:rPr>
          <w:t>Fig 5 - (Monks, 2021)</w:t>
        </w:r>
        <w:r w:rsidR="005A689D">
          <w:rPr>
            <w:noProof/>
            <w:webHidden/>
          </w:rPr>
          <w:tab/>
        </w:r>
        <w:r w:rsidR="005A689D">
          <w:rPr>
            <w:noProof/>
            <w:webHidden/>
          </w:rPr>
          <w:fldChar w:fldCharType="begin"/>
        </w:r>
        <w:r w:rsidR="005A689D">
          <w:rPr>
            <w:noProof/>
            <w:webHidden/>
          </w:rPr>
          <w:instrText xml:space="preserve"> PAGEREF _Toc92316616 \h </w:instrText>
        </w:r>
        <w:r w:rsidR="005A689D">
          <w:rPr>
            <w:noProof/>
            <w:webHidden/>
          </w:rPr>
        </w:r>
        <w:r w:rsidR="005A689D">
          <w:rPr>
            <w:noProof/>
            <w:webHidden/>
          </w:rPr>
          <w:fldChar w:fldCharType="separate"/>
        </w:r>
        <w:r w:rsidR="005A689D">
          <w:rPr>
            <w:noProof/>
            <w:webHidden/>
          </w:rPr>
          <w:t>6</w:t>
        </w:r>
        <w:r w:rsidR="005A689D">
          <w:rPr>
            <w:noProof/>
            <w:webHidden/>
          </w:rPr>
          <w:fldChar w:fldCharType="end"/>
        </w:r>
      </w:hyperlink>
    </w:p>
    <w:p w14:paraId="42C59A54" w14:textId="2596DAC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7" w:history="1">
        <w:r w:rsidR="005A689D" w:rsidRPr="00EE095B">
          <w:rPr>
            <w:rStyle w:val="Hyperlink"/>
            <w:noProof/>
          </w:rPr>
          <w:t>Fig 6 - (Monks, 2021)</w:t>
        </w:r>
        <w:r w:rsidR="005A689D">
          <w:rPr>
            <w:noProof/>
            <w:webHidden/>
          </w:rPr>
          <w:tab/>
        </w:r>
        <w:r w:rsidR="005A689D">
          <w:rPr>
            <w:noProof/>
            <w:webHidden/>
          </w:rPr>
          <w:fldChar w:fldCharType="begin"/>
        </w:r>
        <w:r w:rsidR="005A689D">
          <w:rPr>
            <w:noProof/>
            <w:webHidden/>
          </w:rPr>
          <w:instrText xml:space="preserve"> PAGEREF _Toc92316617 \h </w:instrText>
        </w:r>
        <w:r w:rsidR="005A689D">
          <w:rPr>
            <w:noProof/>
            <w:webHidden/>
          </w:rPr>
        </w:r>
        <w:r w:rsidR="005A689D">
          <w:rPr>
            <w:noProof/>
            <w:webHidden/>
          </w:rPr>
          <w:fldChar w:fldCharType="separate"/>
        </w:r>
        <w:r w:rsidR="005A689D">
          <w:rPr>
            <w:noProof/>
            <w:webHidden/>
          </w:rPr>
          <w:t>7</w:t>
        </w:r>
        <w:r w:rsidR="005A689D">
          <w:rPr>
            <w:noProof/>
            <w:webHidden/>
          </w:rPr>
          <w:fldChar w:fldCharType="end"/>
        </w:r>
      </w:hyperlink>
    </w:p>
    <w:p w14:paraId="31BE6979" w14:textId="3BBC5A92"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8" w:history="1">
        <w:r w:rsidR="005A689D" w:rsidRPr="00EE095B">
          <w:rPr>
            <w:rStyle w:val="Hyperlink"/>
            <w:noProof/>
          </w:rPr>
          <w:t>Fig 7 - (Monks, 2021)</w:t>
        </w:r>
        <w:r w:rsidR="005A689D">
          <w:rPr>
            <w:noProof/>
            <w:webHidden/>
          </w:rPr>
          <w:tab/>
        </w:r>
        <w:r w:rsidR="005A689D">
          <w:rPr>
            <w:noProof/>
            <w:webHidden/>
          </w:rPr>
          <w:fldChar w:fldCharType="begin"/>
        </w:r>
        <w:r w:rsidR="005A689D">
          <w:rPr>
            <w:noProof/>
            <w:webHidden/>
          </w:rPr>
          <w:instrText xml:space="preserve"> PAGEREF _Toc92316618 \h </w:instrText>
        </w:r>
        <w:r w:rsidR="005A689D">
          <w:rPr>
            <w:noProof/>
            <w:webHidden/>
          </w:rPr>
        </w:r>
        <w:r w:rsidR="005A689D">
          <w:rPr>
            <w:noProof/>
            <w:webHidden/>
          </w:rPr>
          <w:fldChar w:fldCharType="separate"/>
        </w:r>
        <w:r w:rsidR="005A689D">
          <w:rPr>
            <w:noProof/>
            <w:webHidden/>
          </w:rPr>
          <w:t>7</w:t>
        </w:r>
        <w:r w:rsidR="005A689D">
          <w:rPr>
            <w:noProof/>
            <w:webHidden/>
          </w:rPr>
          <w:fldChar w:fldCharType="end"/>
        </w:r>
      </w:hyperlink>
    </w:p>
    <w:p w14:paraId="70E12271" w14:textId="2B4BE982"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19" w:history="1">
        <w:r w:rsidR="005A689D" w:rsidRPr="00EE095B">
          <w:rPr>
            <w:rStyle w:val="Hyperlink"/>
            <w:noProof/>
          </w:rPr>
          <w:t>Fig 8 - (Monks, 2021)</w:t>
        </w:r>
        <w:r w:rsidR="005A689D">
          <w:rPr>
            <w:noProof/>
            <w:webHidden/>
          </w:rPr>
          <w:tab/>
        </w:r>
        <w:r w:rsidR="005A689D">
          <w:rPr>
            <w:noProof/>
            <w:webHidden/>
          </w:rPr>
          <w:fldChar w:fldCharType="begin"/>
        </w:r>
        <w:r w:rsidR="005A689D">
          <w:rPr>
            <w:noProof/>
            <w:webHidden/>
          </w:rPr>
          <w:instrText xml:space="preserve"> PAGEREF _Toc92316619 \h </w:instrText>
        </w:r>
        <w:r w:rsidR="005A689D">
          <w:rPr>
            <w:noProof/>
            <w:webHidden/>
          </w:rPr>
        </w:r>
        <w:r w:rsidR="005A689D">
          <w:rPr>
            <w:noProof/>
            <w:webHidden/>
          </w:rPr>
          <w:fldChar w:fldCharType="separate"/>
        </w:r>
        <w:r w:rsidR="005A689D">
          <w:rPr>
            <w:noProof/>
            <w:webHidden/>
          </w:rPr>
          <w:t>8</w:t>
        </w:r>
        <w:r w:rsidR="005A689D">
          <w:rPr>
            <w:noProof/>
            <w:webHidden/>
          </w:rPr>
          <w:fldChar w:fldCharType="end"/>
        </w:r>
      </w:hyperlink>
    </w:p>
    <w:p w14:paraId="07F340F1" w14:textId="73784C18"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0" w:history="1">
        <w:r w:rsidR="005A689D" w:rsidRPr="00EE095B">
          <w:rPr>
            <w:rStyle w:val="Hyperlink"/>
            <w:noProof/>
          </w:rPr>
          <w:t>Fig 9 - (Dwr Cymru Welsh Water, 2021)</w:t>
        </w:r>
        <w:r w:rsidR="005A689D">
          <w:rPr>
            <w:noProof/>
            <w:webHidden/>
          </w:rPr>
          <w:tab/>
        </w:r>
        <w:r w:rsidR="005A689D">
          <w:rPr>
            <w:noProof/>
            <w:webHidden/>
          </w:rPr>
          <w:fldChar w:fldCharType="begin"/>
        </w:r>
        <w:r w:rsidR="005A689D">
          <w:rPr>
            <w:noProof/>
            <w:webHidden/>
          </w:rPr>
          <w:instrText xml:space="preserve"> PAGEREF _Toc92316620 \h </w:instrText>
        </w:r>
        <w:r w:rsidR="005A689D">
          <w:rPr>
            <w:noProof/>
            <w:webHidden/>
          </w:rPr>
        </w:r>
        <w:r w:rsidR="005A689D">
          <w:rPr>
            <w:noProof/>
            <w:webHidden/>
          </w:rPr>
          <w:fldChar w:fldCharType="separate"/>
        </w:r>
        <w:r w:rsidR="005A689D">
          <w:rPr>
            <w:noProof/>
            <w:webHidden/>
          </w:rPr>
          <w:t>9</w:t>
        </w:r>
        <w:r w:rsidR="005A689D">
          <w:rPr>
            <w:noProof/>
            <w:webHidden/>
          </w:rPr>
          <w:fldChar w:fldCharType="end"/>
        </w:r>
      </w:hyperlink>
    </w:p>
    <w:p w14:paraId="1A0F02A5" w14:textId="12A69B46"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1" w:history="1">
        <w:r w:rsidR="005A689D" w:rsidRPr="00EE095B">
          <w:rPr>
            <w:rStyle w:val="Hyperlink"/>
            <w:noProof/>
          </w:rPr>
          <w:t>Fig 10 - (Western Power Distribution, 2021)</w:t>
        </w:r>
        <w:r w:rsidR="005A689D">
          <w:rPr>
            <w:noProof/>
            <w:webHidden/>
          </w:rPr>
          <w:tab/>
        </w:r>
        <w:r w:rsidR="005A689D">
          <w:rPr>
            <w:noProof/>
            <w:webHidden/>
          </w:rPr>
          <w:fldChar w:fldCharType="begin"/>
        </w:r>
        <w:r w:rsidR="005A689D">
          <w:rPr>
            <w:noProof/>
            <w:webHidden/>
          </w:rPr>
          <w:instrText xml:space="preserve"> PAGEREF _Toc92316621 \h </w:instrText>
        </w:r>
        <w:r w:rsidR="005A689D">
          <w:rPr>
            <w:noProof/>
            <w:webHidden/>
          </w:rPr>
        </w:r>
        <w:r w:rsidR="005A689D">
          <w:rPr>
            <w:noProof/>
            <w:webHidden/>
          </w:rPr>
          <w:fldChar w:fldCharType="separate"/>
        </w:r>
        <w:r w:rsidR="005A689D">
          <w:rPr>
            <w:noProof/>
            <w:webHidden/>
          </w:rPr>
          <w:t>9</w:t>
        </w:r>
        <w:r w:rsidR="005A689D">
          <w:rPr>
            <w:noProof/>
            <w:webHidden/>
          </w:rPr>
          <w:fldChar w:fldCharType="end"/>
        </w:r>
      </w:hyperlink>
    </w:p>
    <w:p w14:paraId="4CE5240B" w14:textId="47D2B69D"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2" w:history="1">
        <w:r w:rsidR="005A689D" w:rsidRPr="00EE095B">
          <w:rPr>
            <w:rStyle w:val="Hyperlink"/>
            <w:noProof/>
          </w:rPr>
          <w:t>Fig 11 - (Wales &amp; West, 2021)</w:t>
        </w:r>
        <w:r w:rsidR="005A689D">
          <w:rPr>
            <w:noProof/>
            <w:webHidden/>
          </w:rPr>
          <w:tab/>
        </w:r>
        <w:r w:rsidR="005A689D">
          <w:rPr>
            <w:noProof/>
            <w:webHidden/>
          </w:rPr>
          <w:fldChar w:fldCharType="begin"/>
        </w:r>
        <w:r w:rsidR="005A689D">
          <w:rPr>
            <w:noProof/>
            <w:webHidden/>
          </w:rPr>
          <w:instrText xml:space="preserve"> PAGEREF _Toc92316622 \h </w:instrText>
        </w:r>
        <w:r w:rsidR="005A689D">
          <w:rPr>
            <w:noProof/>
            <w:webHidden/>
          </w:rPr>
        </w:r>
        <w:r w:rsidR="005A689D">
          <w:rPr>
            <w:noProof/>
            <w:webHidden/>
          </w:rPr>
          <w:fldChar w:fldCharType="separate"/>
        </w:r>
        <w:r w:rsidR="005A689D">
          <w:rPr>
            <w:noProof/>
            <w:webHidden/>
          </w:rPr>
          <w:t>10</w:t>
        </w:r>
        <w:r w:rsidR="005A689D">
          <w:rPr>
            <w:noProof/>
            <w:webHidden/>
          </w:rPr>
          <w:fldChar w:fldCharType="end"/>
        </w:r>
      </w:hyperlink>
    </w:p>
    <w:p w14:paraId="0DA4AB5E" w14:textId="11054A03" w:rsidR="005A689D" w:rsidRDefault="00B33B61">
      <w:pPr>
        <w:pStyle w:val="TableofFigures"/>
        <w:tabs>
          <w:tab w:val="left" w:pos="2804"/>
          <w:tab w:val="right" w:leader="dot" w:pos="9016"/>
        </w:tabs>
        <w:rPr>
          <w:rFonts w:asciiTheme="minorHAnsi" w:eastAsiaTheme="minorEastAsia" w:hAnsiTheme="minorHAnsi"/>
          <w:noProof/>
          <w:sz w:val="22"/>
          <w:lang w:eastAsia="en-GB"/>
        </w:rPr>
      </w:pPr>
      <w:hyperlink w:anchor="_Toc92316623" w:history="1">
        <w:r w:rsidR="005A689D" w:rsidRPr="00EE095B">
          <w:rPr>
            <w:rStyle w:val="Hyperlink"/>
            <w:noProof/>
          </w:rPr>
          <w:t xml:space="preserve">Fig 12 - (Monks, 2021) </w:t>
        </w:r>
        <w:r w:rsidR="005A689D">
          <w:rPr>
            <w:rFonts w:asciiTheme="minorHAnsi" w:eastAsiaTheme="minorEastAsia" w:hAnsiTheme="minorHAnsi"/>
            <w:noProof/>
            <w:sz w:val="22"/>
            <w:lang w:eastAsia="en-GB"/>
          </w:rPr>
          <w:tab/>
        </w:r>
        <w:r w:rsidR="005A689D" w:rsidRPr="00EE095B">
          <w:rPr>
            <w:rStyle w:val="Hyperlink"/>
            <w:noProof/>
          </w:rPr>
          <w:t xml:space="preserve">    Fig 13 - (Monks, 2021)</w:t>
        </w:r>
        <w:r w:rsidR="005A689D">
          <w:rPr>
            <w:noProof/>
            <w:webHidden/>
          </w:rPr>
          <w:tab/>
        </w:r>
        <w:r w:rsidR="005A689D">
          <w:rPr>
            <w:noProof/>
            <w:webHidden/>
          </w:rPr>
          <w:fldChar w:fldCharType="begin"/>
        </w:r>
        <w:r w:rsidR="005A689D">
          <w:rPr>
            <w:noProof/>
            <w:webHidden/>
          </w:rPr>
          <w:instrText xml:space="preserve"> PAGEREF _Toc92316623 \h </w:instrText>
        </w:r>
        <w:r w:rsidR="005A689D">
          <w:rPr>
            <w:noProof/>
            <w:webHidden/>
          </w:rPr>
        </w:r>
        <w:r w:rsidR="005A689D">
          <w:rPr>
            <w:noProof/>
            <w:webHidden/>
          </w:rPr>
          <w:fldChar w:fldCharType="separate"/>
        </w:r>
        <w:r w:rsidR="005A689D">
          <w:rPr>
            <w:noProof/>
            <w:webHidden/>
          </w:rPr>
          <w:t>11</w:t>
        </w:r>
        <w:r w:rsidR="005A689D">
          <w:rPr>
            <w:noProof/>
            <w:webHidden/>
          </w:rPr>
          <w:fldChar w:fldCharType="end"/>
        </w:r>
      </w:hyperlink>
    </w:p>
    <w:p w14:paraId="014EE1CF" w14:textId="38A78C64"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4" w:history="1">
        <w:r w:rsidR="005A689D" w:rsidRPr="00EE095B">
          <w:rPr>
            <w:rStyle w:val="Hyperlink"/>
            <w:noProof/>
          </w:rPr>
          <w:t>Fig 14 - (Anon, Unknown)</w:t>
        </w:r>
        <w:r w:rsidR="005A689D">
          <w:rPr>
            <w:noProof/>
            <w:webHidden/>
          </w:rPr>
          <w:tab/>
        </w:r>
        <w:r w:rsidR="005A689D">
          <w:rPr>
            <w:noProof/>
            <w:webHidden/>
          </w:rPr>
          <w:fldChar w:fldCharType="begin"/>
        </w:r>
        <w:r w:rsidR="005A689D">
          <w:rPr>
            <w:noProof/>
            <w:webHidden/>
          </w:rPr>
          <w:instrText xml:space="preserve"> PAGEREF _Toc92316624 \h </w:instrText>
        </w:r>
        <w:r w:rsidR="005A689D">
          <w:rPr>
            <w:noProof/>
            <w:webHidden/>
          </w:rPr>
        </w:r>
        <w:r w:rsidR="005A689D">
          <w:rPr>
            <w:noProof/>
            <w:webHidden/>
          </w:rPr>
          <w:fldChar w:fldCharType="separate"/>
        </w:r>
        <w:r w:rsidR="005A689D">
          <w:rPr>
            <w:noProof/>
            <w:webHidden/>
          </w:rPr>
          <w:t>12</w:t>
        </w:r>
        <w:r w:rsidR="005A689D">
          <w:rPr>
            <w:noProof/>
            <w:webHidden/>
          </w:rPr>
          <w:fldChar w:fldCharType="end"/>
        </w:r>
      </w:hyperlink>
    </w:p>
    <w:p w14:paraId="4A397F91" w14:textId="4BCCFBA0"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5" w:history="1">
        <w:r w:rsidR="005A689D" w:rsidRPr="00EE095B">
          <w:rPr>
            <w:rStyle w:val="Hyperlink"/>
            <w:noProof/>
          </w:rPr>
          <w:t>Fig 15</w:t>
        </w:r>
        <w:r w:rsidR="005A689D" w:rsidRPr="00EE095B">
          <w:rPr>
            <w:rStyle w:val="Hyperlink"/>
            <w:rFonts w:cs="Arial"/>
            <w:noProof/>
          </w:rPr>
          <w:t xml:space="preserve"> - (Swansea Local Board of Health, 1852)</w:t>
        </w:r>
        <w:r w:rsidR="005A689D">
          <w:rPr>
            <w:noProof/>
            <w:webHidden/>
          </w:rPr>
          <w:tab/>
        </w:r>
        <w:r w:rsidR="005A689D">
          <w:rPr>
            <w:noProof/>
            <w:webHidden/>
          </w:rPr>
          <w:fldChar w:fldCharType="begin"/>
        </w:r>
        <w:r w:rsidR="005A689D">
          <w:rPr>
            <w:noProof/>
            <w:webHidden/>
          </w:rPr>
          <w:instrText xml:space="preserve"> PAGEREF _Toc92316625 \h </w:instrText>
        </w:r>
        <w:r w:rsidR="005A689D">
          <w:rPr>
            <w:noProof/>
            <w:webHidden/>
          </w:rPr>
        </w:r>
        <w:r w:rsidR="005A689D">
          <w:rPr>
            <w:noProof/>
            <w:webHidden/>
          </w:rPr>
          <w:fldChar w:fldCharType="separate"/>
        </w:r>
        <w:r w:rsidR="005A689D">
          <w:rPr>
            <w:noProof/>
            <w:webHidden/>
          </w:rPr>
          <w:t>12</w:t>
        </w:r>
        <w:r w:rsidR="005A689D">
          <w:rPr>
            <w:noProof/>
            <w:webHidden/>
          </w:rPr>
          <w:fldChar w:fldCharType="end"/>
        </w:r>
      </w:hyperlink>
    </w:p>
    <w:p w14:paraId="1ADFAE74" w14:textId="7551FA73"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6" w:history="1">
        <w:r w:rsidR="005A689D" w:rsidRPr="00EE095B">
          <w:rPr>
            <w:rStyle w:val="Hyperlink"/>
            <w:noProof/>
          </w:rPr>
          <w:t>Fig 16 - (Swansea Local Board of Health Map, 1855)</w:t>
        </w:r>
        <w:r w:rsidR="005A689D">
          <w:rPr>
            <w:noProof/>
            <w:webHidden/>
          </w:rPr>
          <w:tab/>
        </w:r>
        <w:r w:rsidR="005A689D">
          <w:rPr>
            <w:noProof/>
            <w:webHidden/>
          </w:rPr>
          <w:fldChar w:fldCharType="begin"/>
        </w:r>
        <w:r w:rsidR="005A689D">
          <w:rPr>
            <w:noProof/>
            <w:webHidden/>
          </w:rPr>
          <w:instrText xml:space="preserve"> PAGEREF _Toc92316626 \h </w:instrText>
        </w:r>
        <w:r w:rsidR="005A689D">
          <w:rPr>
            <w:noProof/>
            <w:webHidden/>
          </w:rPr>
        </w:r>
        <w:r w:rsidR="005A689D">
          <w:rPr>
            <w:noProof/>
            <w:webHidden/>
          </w:rPr>
          <w:fldChar w:fldCharType="separate"/>
        </w:r>
        <w:r w:rsidR="005A689D">
          <w:rPr>
            <w:noProof/>
            <w:webHidden/>
          </w:rPr>
          <w:t>13</w:t>
        </w:r>
        <w:r w:rsidR="005A689D">
          <w:rPr>
            <w:noProof/>
            <w:webHidden/>
          </w:rPr>
          <w:fldChar w:fldCharType="end"/>
        </w:r>
      </w:hyperlink>
    </w:p>
    <w:p w14:paraId="12344FBE" w14:textId="16E23026"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7" w:history="1">
        <w:r w:rsidR="005A689D" w:rsidRPr="00EE095B">
          <w:rPr>
            <w:rStyle w:val="Hyperlink"/>
            <w:noProof/>
          </w:rPr>
          <w:t>Fig 17 - (Ordnance Survey, 1878)</w:t>
        </w:r>
        <w:r w:rsidR="005A689D">
          <w:rPr>
            <w:noProof/>
            <w:webHidden/>
          </w:rPr>
          <w:tab/>
        </w:r>
        <w:r w:rsidR="005A689D">
          <w:rPr>
            <w:noProof/>
            <w:webHidden/>
          </w:rPr>
          <w:fldChar w:fldCharType="begin"/>
        </w:r>
        <w:r w:rsidR="005A689D">
          <w:rPr>
            <w:noProof/>
            <w:webHidden/>
          </w:rPr>
          <w:instrText xml:space="preserve"> PAGEREF _Toc92316627 \h </w:instrText>
        </w:r>
        <w:r w:rsidR="005A689D">
          <w:rPr>
            <w:noProof/>
            <w:webHidden/>
          </w:rPr>
        </w:r>
        <w:r w:rsidR="005A689D">
          <w:rPr>
            <w:noProof/>
            <w:webHidden/>
          </w:rPr>
          <w:fldChar w:fldCharType="separate"/>
        </w:r>
        <w:r w:rsidR="005A689D">
          <w:rPr>
            <w:noProof/>
            <w:webHidden/>
          </w:rPr>
          <w:t>14</w:t>
        </w:r>
        <w:r w:rsidR="005A689D">
          <w:rPr>
            <w:noProof/>
            <w:webHidden/>
          </w:rPr>
          <w:fldChar w:fldCharType="end"/>
        </w:r>
      </w:hyperlink>
    </w:p>
    <w:p w14:paraId="7BE3D6F4" w14:textId="19D5B52C"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8" w:history="1">
        <w:r w:rsidR="005A689D" w:rsidRPr="00EE095B">
          <w:rPr>
            <w:rStyle w:val="Hyperlink"/>
            <w:noProof/>
          </w:rPr>
          <w:t>Fig 18 - (Ordnance Survey, 1878)</w:t>
        </w:r>
        <w:r w:rsidR="005A689D">
          <w:rPr>
            <w:noProof/>
            <w:webHidden/>
          </w:rPr>
          <w:tab/>
        </w:r>
        <w:r w:rsidR="005A689D">
          <w:rPr>
            <w:noProof/>
            <w:webHidden/>
          </w:rPr>
          <w:fldChar w:fldCharType="begin"/>
        </w:r>
        <w:r w:rsidR="005A689D">
          <w:rPr>
            <w:noProof/>
            <w:webHidden/>
          </w:rPr>
          <w:instrText xml:space="preserve"> PAGEREF _Toc92316628 \h </w:instrText>
        </w:r>
        <w:r w:rsidR="005A689D">
          <w:rPr>
            <w:noProof/>
            <w:webHidden/>
          </w:rPr>
        </w:r>
        <w:r w:rsidR="005A689D">
          <w:rPr>
            <w:noProof/>
            <w:webHidden/>
          </w:rPr>
          <w:fldChar w:fldCharType="separate"/>
        </w:r>
        <w:r w:rsidR="005A689D">
          <w:rPr>
            <w:noProof/>
            <w:webHidden/>
          </w:rPr>
          <w:t>14</w:t>
        </w:r>
        <w:r w:rsidR="005A689D">
          <w:rPr>
            <w:noProof/>
            <w:webHidden/>
          </w:rPr>
          <w:fldChar w:fldCharType="end"/>
        </w:r>
      </w:hyperlink>
    </w:p>
    <w:p w14:paraId="6EBA51EA" w14:textId="3B40FEC5"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29" w:history="1">
        <w:r w:rsidR="005A689D" w:rsidRPr="00EE095B">
          <w:rPr>
            <w:rStyle w:val="Hyperlink"/>
            <w:noProof/>
          </w:rPr>
          <w:t>Fig 19 - (Ordnance Survey, 1899)</w:t>
        </w:r>
        <w:r w:rsidR="005A689D">
          <w:rPr>
            <w:noProof/>
            <w:webHidden/>
          </w:rPr>
          <w:tab/>
        </w:r>
        <w:r w:rsidR="005A689D">
          <w:rPr>
            <w:noProof/>
            <w:webHidden/>
          </w:rPr>
          <w:fldChar w:fldCharType="begin"/>
        </w:r>
        <w:r w:rsidR="005A689D">
          <w:rPr>
            <w:noProof/>
            <w:webHidden/>
          </w:rPr>
          <w:instrText xml:space="preserve"> PAGEREF _Toc92316629 \h </w:instrText>
        </w:r>
        <w:r w:rsidR="005A689D">
          <w:rPr>
            <w:noProof/>
            <w:webHidden/>
          </w:rPr>
        </w:r>
        <w:r w:rsidR="005A689D">
          <w:rPr>
            <w:noProof/>
            <w:webHidden/>
          </w:rPr>
          <w:fldChar w:fldCharType="separate"/>
        </w:r>
        <w:r w:rsidR="005A689D">
          <w:rPr>
            <w:noProof/>
            <w:webHidden/>
          </w:rPr>
          <w:t>15</w:t>
        </w:r>
        <w:r w:rsidR="005A689D">
          <w:rPr>
            <w:noProof/>
            <w:webHidden/>
          </w:rPr>
          <w:fldChar w:fldCharType="end"/>
        </w:r>
      </w:hyperlink>
    </w:p>
    <w:p w14:paraId="7CE560D6" w14:textId="5A0E07BA"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0" w:history="1">
        <w:r w:rsidR="005A689D" w:rsidRPr="00EE095B">
          <w:rPr>
            <w:rStyle w:val="Hyperlink"/>
            <w:noProof/>
          </w:rPr>
          <w:t xml:space="preserve">Fig 20 - </w:t>
        </w:r>
        <w:r w:rsidR="005A689D" w:rsidRPr="00EE095B">
          <w:rPr>
            <w:rStyle w:val="Hyperlink"/>
            <w:rFonts w:cs="Arial"/>
            <w:noProof/>
          </w:rPr>
          <w:t>(Ordnance Survey, 1918)</w:t>
        </w:r>
        <w:r w:rsidR="005A689D">
          <w:rPr>
            <w:noProof/>
            <w:webHidden/>
          </w:rPr>
          <w:tab/>
        </w:r>
        <w:r w:rsidR="005A689D">
          <w:rPr>
            <w:noProof/>
            <w:webHidden/>
          </w:rPr>
          <w:fldChar w:fldCharType="begin"/>
        </w:r>
        <w:r w:rsidR="005A689D">
          <w:rPr>
            <w:noProof/>
            <w:webHidden/>
          </w:rPr>
          <w:instrText xml:space="preserve"> PAGEREF _Toc92316630 \h </w:instrText>
        </w:r>
        <w:r w:rsidR="005A689D">
          <w:rPr>
            <w:noProof/>
            <w:webHidden/>
          </w:rPr>
        </w:r>
        <w:r w:rsidR="005A689D">
          <w:rPr>
            <w:noProof/>
            <w:webHidden/>
          </w:rPr>
          <w:fldChar w:fldCharType="separate"/>
        </w:r>
        <w:r w:rsidR="005A689D">
          <w:rPr>
            <w:noProof/>
            <w:webHidden/>
          </w:rPr>
          <w:t>15</w:t>
        </w:r>
        <w:r w:rsidR="005A689D">
          <w:rPr>
            <w:noProof/>
            <w:webHidden/>
          </w:rPr>
          <w:fldChar w:fldCharType="end"/>
        </w:r>
      </w:hyperlink>
    </w:p>
    <w:p w14:paraId="06C0E210" w14:textId="10142A5B"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1" w:history="1">
        <w:r w:rsidR="005A689D" w:rsidRPr="00EE095B">
          <w:rPr>
            <w:rStyle w:val="Hyperlink"/>
            <w:noProof/>
          </w:rPr>
          <w:t>Fig 21 - (Ordnance Survey, 1975)</w:t>
        </w:r>
        <w:r w:rsidR="005A689D">
          <w:rPr>
            <w:noProof/>
            <w:webHidden/>
          </w:rPr>
          <w:tab/>
        </w:r>
        <w:r w:rsidR="005A689D">
          <w:rPr>
            <w:noProof/>
            <w:webHidden/>
          </w:rPr>
          <w:fldChar w:fldCharType="begin"/>
        </w:r>
        <w:r w:rsidR="005A689D">
          <w:rPr>
            <w:noProof/>
            <w:webHidden/>
          </w:rPr>
          <w:instrText xml:space="preserve"> PAGEREF _Toc92316631 \h </w:instrText>
        </w:r>
        <w:r w:rsidR="005A689D">
          <w:rPr>
            <w:noProof/>
            <w:webHidden/>
          </w:rPr>
        </w:r>
        <w:r w:rsidR="005A689D">
          <w:rPr>
            <w:noProof/>
            <w:webHidden/>
          </w:rPr>
          <w:fldChar w:fldCharType="separate"/>
        </w:r>
        <w:r w:rsidR="005A689D">
          <w:rPr>
            <w:noProof/>
            <w:webHidden/>
          </w:rPr>
          <w:t>16</w:t>
        </w:r>
        <w:r w:rsidR="005A689D">
          <w:rPr>
            <w:noProof/>
            <w:webHidden/>
          </w:rPr>
          <w:fldChar w:fldCharType="end"/>
        </w:r>
      </w:hyperlink>
    </w:p>
    <w:p w14:paraId="30AD3E14" w14:textId="29448793"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2" w:history="1">
        <w:r w:rsidR="005A689D" w:rsidRPr="00EE095B">
          <w:rPr>
            <w:rStyle w:val="Hyperlink"/>
            <w:noProof/>
          </w:rPr>
          <w:t>Fig 22 - (Ordnance Survey, 1989)</w:t>
        </w:r>
        <w:r w:rsidR="005A689D">
          <w:rPr>
            <w:noProof/>
            <w:webHidden/>
          </w:rPr>
          <w:tab/>
        </w:r>
        <w:r w:rsidR="005A689D">
          <w:rPr>
            <w:noProof/>
            <w:webHidden/>
          </w:rPr>
          <w:fldChar w:fldCharType="begin"/>
        </w:r>
        <w:r w:rsidR="005A689D">
          <w:rPr>
            <w:noProof/>
            <w:webHidden/>
          </w:rPr>
          <w:instrText xml:space="preserve"> PAGEREF _Toc92316632 \h </w:instrText>
        </w:r>
        <w:r w:rsidR="005A689D">
          <w:rPr>
            <w:noProof/>
            <w:webHidden/>
          </w:rPr>
        </w:r>
        <w:r w:rsidR="005A689D">
          <w:rPr>
            <w:noProof/>
            <w:webHidden/>
          </w:rPr>
          <w:fldChar w:fldCharType="separate"/>
        </w:r>
        <w:r w:rsidR="005A689D">
          <w:rPr>
            <w:noProof/>
            <w:webHidden/>
          </w:rPr>
          <w:t>16</w:t>
        </w:r>
        <w:r w:rsidR="005A689D">
          <w:rPr>
            <w:noProof/>
            <w:webHidden/>
          </w:rPr>
          <w:fldChar w:fldCharType="end"/>
        </w:r>
      </w:hyperlink>
    </w:p>
    <w:p w14:paraId="01335CF0" w14:textId="5A27641D"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3" w:history="1">
        <w:r w:rsidR="005A689D" w:rsidRPr="00EE095B">
          <w:rPr>
            <w:rStyle w:val="Hyperlink"/>
            <w:noProof/>
          </w:rPr>
          <w:t>Fig 23 - (Jones, 1922)</w:t>
        </w:r>
        <w:r w:rsidR="005A689D">
          <w:rPr>
            <w:noProof/>
            <w:webHidden/>
          </w:rPr>
          <w:tab/>
        </w:r>
        <w:r w:rsidR="005A689D">
          <w:rPr>
            <w:noProof/>
            <w:webHidden/>
          </w:rPr>
          <w:fldChar w:fldCharType="begin"/>
        </w:r>
        <w:r w:rsidR="005A689D">
          <w:rPr>
            <w:noProof/>
            <w:webHidden/>
          </w:rPr>
          <w:instrText xml:space="preserve"> PAGEREF _Toc92316633 \h </w:instrText>
        </w:r>
        <w:r w:rsidR="005A689D">
          <w:rPr>
            <w:noProof/>
            <w:webHidden/>
          </w:rPr>
        </w:r>
        <w:r w:rsidR="005A689D">
          <w:rPr>
            <w:noProof/>
            <w:webHidden/>
          </w:rPr>
          <w:fldChar w:fldCharType="separate"/>
        </w:r>
        <w:r w:rsidR="005A689D">
          <w:rPr>
            <w:noProof/>
            <w:webHidden/>
          </w:rPr>
          <w:t>17</w:t>
        </w:r>
        <w:r w:rsidR="005A689D">
          <w:rPr>
            <w:noProof/>
            <w:webHidden/>
          </w:rPr>
          <w:fldChar w:fldCharType="end"/>
        </w:r>
      </w:hyperlink>
    </w:p>
    <w:p w14:paraId="2A81043C" w14:textId="3D5AA91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4" w:history="1">
        <w:r w:rsidR="005A689D" w:rsidRPr="00EE095B">
          <w:rPr>
            <w:rStyle w:val="Hyperlink"/>
            <w:noProof/>
          </w:rPr>
          <w:t>Fig 24 - (Estates Dept Swansea Council, 1979)</w:t>
        </w:r>
        <w:r w:rsidR="005A689D">
          <w:rPr>
            <w:noProof/>
            <w:webHidden/>
          </w:rPr>
          <w:tab/>
        </w:r>
        <w:r w:rsidR="005A689D">
          <w:rPr>
            <w:noProof/>
            <w:webHidden/>
          </w:rPr>
          <w:fldChar w:fldCharType="begin"/>
        </w:r>
        <w:r w:rsidR="005A689D">
          <w:rPr>
            <w:noProof/>
            <w:webHidden/>
          </w:rPr>
          <w:instrText xml:space="preserve"> PAGEREF _Toc92316634 \h </w:instrText>
        </w:r>
        <w:r w:rsidR="005A689D">
          <w:rPr>
            <w:noProof/>
            <w:webHidden/>
          </w:rPr>
        </w:r>
        <w:r w:rsidR="005A689D">
          <w:rPr>
            <w:noProof/>
            <w:webHidden/>
          </w:rPr>
          <w:fldChar w:fldCharType="separate"/>
        </w:r>
        <w:r w:rsidR="005A689D">
          <w:rPr>
            <w:noProof/>
            <w:webHidden/>
          </w:rPr>
          <w:t>18</w:t>
        </w:r>
        <w:r w:rsidR="005A689D">
          <w:rPr>
            <w:noProof/>
            <w:webHidden/>
          </w:rPr>
          <w:fldChar w:fldCharType="end"/>
        </w:r>
      </w:hyperlink>
    </w:p>
    <w:p w14:paraId="328C293F" w14:textId="1EB5FDF8"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5" w:history="1">
        <w:r w:rsidR="005A689D" w:rsidRPr="00EE095B">
          <w:rPr>
            <w:rStyle w:val="Hyperlink"/>
            <w:noProof/>
          </w:rPr>
          <w:t>Fig 25 - (Estates Dept Swansea Council, 1970)</w:t>
        </w:r>
        <w:r w:rsidR="005A689D">
          <w:rPr>
            <w:noProof/>
            <w:webHidden/>
          </w:rPr>
          <w:tab/>
        </w:r>
        <w:r w:rsidR="005A689D">
          <w:rPr>
            <w:noProof/>
            <w:webHidden/>
          </w:rPr>
          <w:fldChar w:fldCharType="begin"/>
        </w:r>
        <w:r w:rsidR="005A689D">
          <w:rPr>
            <w:noProof/>
            <w:webHidden/>
          </w:rPr>
          <w:instrText xml:space="preserve"> PAGEREF _Toc92316635 \h </w:instrText>
        </w:r>
        <w:r w:rsidR="005A689D">
          <w:rPr>
            <w:noProof/>
            <w:webHidden/>
          </w:rPr>
        </w:r>
        <w:r w:rsidR="005A689D">
          <w:rPr>
            <w:noProof/>
            <w:webHidden/>
          </w:rPr>
          <w:fldChar w:fldCharType="separate"/>
        </w:r>
        <w:r w:rsidR="005A689D">
          <w:rPr>
            <w:noProof/>
            <w:webHidden/>
          </w:rPr>
          <w:t>18</w:t>
        </w:r>
        <w:r w:rsidR="005A689D">
          <w:rPr>
            <w:noProof/>
            <w:webHidden/>
          </w:rPr>
          <w:fldChar w:fldCharType="end"/>
        </w:r>
      </w:hyperlink>
    </w:p>
    <w:p w14:paraId="461724C0" w14:textId="1EDCBDB2"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6" w:history="1">
        <w:r w:rsidR="005A689D" w:rsidRPr="00EE095B">
          <w:rPr>
            <w:rStyle w:val="Hyperlink"/>
            <w:noProof/>
          </w:rPr>
          <w:t>Fig 26 - (Anon, Unknown)</w:t>
        </w:r>
        <w:r w:rsidR="005A689D">
          <w:rPr>
            <w:noProof/>
            <w:webHidden/>
          </w:rPr>
          <w:tab/>
        </w:r>
        <w:r w:rsidR="005A689D">
          <w:rPr>
            <w:noProof/>
            <w:webHidden/>
          </w:rPr>
          <w:fldChar w:fldCharType="begin"/>
        </w:r>
        <w:r w:rsidR="005A689D">
          <w:rPr>
            <w:noProof/>
            <w:webHidden/>
          </w:rPr>
          <w:instrText xml:space="preserve"> PAGEREF _Toc92316636 \h </w:instrText>
        </w:r>
        <w:r w:rsidR="005A689D">
          <w:rPr>
            <w:noProof/>
            <w:webHidden/>
          </w:rPr>
        </w:r>
        <w:r w:rsidR="005A689D">
          <w:rPr>
            <w:noProof/>
            <w:webHidden/>
          </w:rPr>
          <w:fldChar w:fldCharType="separate"/>
        </w:r>
        <w:r w:rsidR="005A689D">
          <w:rPr>
            <w:noProof/>
            <w:webHidden/>
          </w:rPr>
          <w:t>19</w:t>
        </w:r>
        <w:r w:rsidR="005A689D">
          <w:rPr>
            <w:noProof/>
            <w:webHidden/>
          </w:rPr>
          <w:fldChar w:fldCharType="end"/>
        </w:r>
      </w:hyperlink>
    </w:p>
    <w:p w14:paraId="00E9A731" w14:textId="0ADE161A"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7" w:history="1">
        <w:r w:rsidR="005A689D" w:rsidRPr="00EE095B">
          <w:rPr>
            <w:rStyle w:val="Hyperlink"/>
            <w:noProof/>
          </w:rPr>
          <w:t>Fig 27 - (Swansea and Port Talbot Docks History, 1999)</w:t>
        </w:r>
        <w:r w:rsidR="005A689D">
          <w:rPr>
            <w:noProof/>
            <w:webHidden/>
          </w:rPr>
          <w:tab/>
        </w:r>
        <w:r w:rsidR="005A689D">
          <w:rPr>
            <w:noProof/>
            <w:webHidden/>
          </w:rPr>
          <w:fldChar w:fldCharType="begin"/>
        </w:r>
        <w:r w:rsidR="005A689D">
          <w:rPr>
            <w:noProof/>
            <w:webHidden/>
          </w:rPr>
          <w:instrText xml:space="preserve"> PAGEREF _Toc92316637 \h </w:instrText>
        </w:r>
        <w:r w:rsidR="005A689D">
          <w:rPr>
            <w:noProof/>
            <w:webHidden/>
          </w:rPr>
        </w:r>
        <w:r w:rsidR="005A689D">
          <w:rPr>
            <w:noProof/>
            <w:webHidden/>
          </w:rPr>
          <w:fldChar w:fldCharType="separate"/>
        </w:r>
        <w:r w:rsidR="005A689D">
          <w:rPr>
            <w:noProof/>
            <w:webHidden/>
          </w:rPr>
          <w:t>20</w:t>
        </w:r>
        <w:r w:rsidR="005A689D">
          <w:rPr>
            <w:noProof/>
            <w:webHidden/>
          </w:rPr>
          <w:fldChar w:fldCharType="end"/>
        </w:r>
      </w:hyperlink>
    </w:p>
    <w:p w14:paraId="1EBFBEE5" w14:textId="4A6E9648"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8" w:history="1">
        <w:r w:rsidR="005A689D" w:rsidRPr="00EE095B">
          <w:rPr>
            <w:rStyle w:val="Hyperlink"/>
            <w:noProof/>
          </w:rPr>
          <w:t>Fig 28 - (Post, 1998)</w:t>
        </w:r>
        <w:r w:rsidR="005A689D">
          <w:rPr>
            <w:noProof/>
            <w:webHidden/>
          </w:rPr>
          <w:tab/>
        </w:r>
        <w:r w:rsidR="005A689D">
          <w:rPr>
            <w:noProof/>
            <w:webHidden/>
          </w:rPr>
          <w:fldChar w:fldCharType="begin"/>
        </w:r>
        <w:r w:rsidR="005A689D">
          <w:rPr>
            <w:noProof/>
            <w:webHidden/>
          </w:rPr>
          <w:instrText xml:space="preserve"> PAGEREF _Toc92316638 \h </w:instrText>
        </w:r>
        <w:r w:rsidR="005A689D">
          <w:rPr>
            <w:noProof/>
            <w:webHidden/>
          </w:rPr>
        </w:r>
        <w:r w:rsidR="005A689D">
          <w:rPr>
            <w:noProof/>
            <w:webHidden/>
          </w:rPr>
          <w:fldChar w:fldCharType="separate"/>
        </w:r>
        <w:r w:rsidR="005A689D">
          <w:rPr>
            <w:noProof/>
            <w:webHidden/>
          </w:rPr>
          <w:t>20</w:t>
        </w:r>
        <w:r w:rsidR="005A689D">
          <w:rPr>
            <w:noProof/>
            <w:webHidden/>
          </w:rPr>
          <w:fldChar w:fldCharType="end"/>
        </w:r>
      </w:hyperlink>
    </w:p>
    <w:p w14:paraId="3D0B2498" w14:textId="1B92C118"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39" w:history="1">
        <w:r w:rsidR="005A689D" w:rsidRPr="00EE095B">
          <w:rPr>
            <w:rStyle w:val="Hyperlink"/>
            <w:noProof/>
          </w:rPr>
          <w:t>Fig 29 - (Post, 1998)</w:t>
        </w:r>
        <w:r w:rsidR="005A689D">
          <w:rPr>
            <w:noProof/>
            <w:webHidden/>
          </w:rPr>
          <w:tab/>
        </w:r>
        <w:r w:rsidR="005A689D">
          <w:rPr>
            <w:noProof/>
            <w:webHidden/>
          </w:rPr>
          <w:fldChar w:fldCharType="begin"/>
        </w:r>
        <w:r w:rsidR="005A689D">
          <w:rPr>
            <w:noProof/>
            <w:webHidden/>
          </w:rPr>
          <w:instrText xml:space="preserve"> PAGEREF _Toc92316639 \h </w:instrText>
        </w:r>
        <w:r w:rsidR="005A689D">
          <w:rPr>
            <w:noProof/>
            <w:webHidden/>
          </w:rPr>
        </w:r>
        <w:r w:rsidR="005A689D">
          <w:rPr>
            <w:noProof/>
            <w:webHidden/>
          </w:rPr>
          <w:fldChar w:fldCharType="separate"/>
        </w:r>
        <w:r w:rsidR="005A689D">
          <w:rPr>
            <w:noProof/>
            <w:webHidden/>
          </w:rPr>
          <w:t>21</w:t>
        </w:r>
        <w:r w:rsidR="005A689D">
          <w:rPr>
            <w:noProof/>
            <w:webHidden/>
          </w:rPr>
          <w:fldChar w:fldCharType="end"/>
        </w:r>
      </w:hyperlink>
    </w:p>
    <w:p w14:paraId="6F87B28C" w14:textId="32DC43C9" w:rsidR="005A689D" w:rsidRDefault="00B33B61">
      <w:pPr>
        <w:pStyle w:val="TableofFigures"/>
        <w:tabs>
          <w:tab w:val="left" w:pos="2916"/>
          <w:tab w:val="right" w:leader="dot" w:pos="9016"/>
        </w:tabs>
        <w:rPr>
          <w:rFonts w:asciiTheme="minorHAnsi" w:eastAsiaTheme="minorEastAsia" w:hAnsiTheme="minorHAnsi"/>
          <w:noProof/>
          <w:sz w:val="22"/>
          <w:lang w:eastAsia="en-GB"/>
        </w:rPr>
      </w:pPr>
      <w:hyperlink w:anchor="_Toc92316640" w:history="1">
        <w:r w:rsidR="005A689D" w:rsidRPr="00EE095B">
          <w:rPr>
            <w:rStyle w:val="Hyperlink"/>
            <w:noProof/>
          </w:rPr>
          <w:t>Fig 30 - (Lambert, 2020)</w:t>
        </w:r>
        <w:r w:rsidR="005A689D">
          <w:rPr>
            <w:rFonts w:asciiTheme="minorHAnsi" w:eastAsiaTheme="minorEastAsia" w:hAnsiTheme="minorHAnsi"/>
            <w:noProof/>
            <w:sz w:val="22"/>
            <w:lang w:eastAsia="en-GB"/>
          </w:rPr>
          <w:tab/>
        </w:r>
        <w:r w:rsidR="005A689D" w:rsidRPr="00EE095B">
          <w:rPr>
            <w:rStyle w:val="Hyperlink"/>
            <w:noProof/>
          </w:rPr>
          <w:t xml:space="preserve">     Fig 31 - (Lambert, 2020)</w:t>
        </w:r>
        <w:r w:rsidR="005A689D">
          <w:rPr>
            <w:noProof/>
            <w:webHidden/>
          </w:rPr>
          <w:tab/>
        </w:r>
        <w:r w:rsidR="005A689D">
          <w:rPr>
            <w:noProof/>
            <w:webHidden/>
          </w:rPr>
          <w:fldChar w:fldCharType="begin"/>
        </w:r>
        <w:r w:rsidR="005A689D">
          <w:rPr>
            <w:noProof/>
            <w:webHidden/>
          </w:rPr>
          <w:instrText xml:space="preserve"> PAGEREF _Toc92316640 \h </w:instrText>
        </w:r>
        <w:r w:rsidR="005A689D">
          <w:rPr>
            <w:noProof/>
            <w:webHidden/>
          </w:rPr>
        </w:r>
        <w:r w:rsidR="005A689D">
          <w:rPr>
            <w:noProof/>
            <w:webHidden/>
          </w:rPr>
          <w:fldChar w:fldCharType="separate"/>
        </w:r>
        <w:r w:rsidR="005A689D">
          <w:rPr>
            <w:noProof/>
            <w:webHidden/>
          </w:rPr>
          <w:t>22</w:t>
        </w:r>
        <w:r w:rsidR="005A689D">
          <w:rPr>
            <w:noProof/>
            <w:webHidden/>
          </w:rPr>
          <w:fldChar w:fldCharType="end"/>
        </w:r>
      </w:hyperlink>
    </w:p>
    <w:p w14:paraId="43D9866B" w14:textId="6FC082F1" w:rsidR="005A689D" w:rsidRDefault="00B33B61">
      <w:pPr>
        <w:pStyle w:val="TableofFigures"/>
        <w:tabs>
          <w:tab w:val="left" w:pos="2916"/>
          <w:tab w:val="right" w:leader="dot" w:pos="9016"/>
        </w:tabs>
        <w:rPr>
          <w:rFonts w:asciiTheme="minorHAnsi" w:eastAsiaTheme="minorEastAsia" w:hAnsiTheme="minorHAnsi"/>
          <w:noProof/>
          <w:sz w:val="22"/>
          <w:lang w:eastAsia="en-GB"/>
        </w:rPr>
      </w:pPr>
      <w:hyperlink w:anchor="_Toc92316641" w:history="1">
        <w:r w:rsidR="005A689D" w:rsidRPr="00EE095B">
          <w:rPr>
            <w:rStyle w:val="Hyperlink"/>
            <w:noProof/>
          </w:rPr>
          <w:t>Fig 32 - (Lambert, 2020)</w:t>
        </w:r>
        <w:r w:rsidR="005A689D">
          <w:rPr>
            <w:rFonts w:asciiTheme="minorHAnsi" w:eastAsiaTheme="minorEastAsia" w:hAnsiTheme="minorHAnsi"/>
            <w:noProof/>
            <w:sz w:val="22"/>
            <w:lang w:eastAsia="en-GB"/>
          </w:rPr>
          <w:tab/>
        </w:r>
        <w:r w:rsidR="005A689D" w:rsidRPr="00EE095B">
          <w:rPr>
            <w:rStyle w:val="Hyperlink"/>
            <w:noProof/>
          </w:rPr>
          <w:t xml:space="preserve">     Fig 33 - (Lambert, 2020)</w:t>
        </w:r>
        <w:r w:rsidR="005A689D">
          <w:rPr>
            <w:noProof/>
            <w:webHidden/>
          </w:rPr>
          <w:tab/>
        </w:r>
        <w:r w:rsidR="005A689D">
          <w:rPr>
            <w:noProof/>
            <w:webHidden/>
          </w:rPr>
          <w:fldChar w:fldCharType="begin"/>
        </w:r>
        <w:r w:rsidR="005A689D">
          <w:rPr>
            <w:noProof/>
            <w:webHidden/>
          </w:rPr>
          <w:instrText xml:space="preserve"> PAGEREF _Toc92316641 \h </w:instrText>
        </w:r>
        <w:r w:rsidR="005A689D">
          <w:rPr>
            <w:noProof/>
            <w:webHidden/>
          </w:rPr>
        </w:r>
        <w:r w:rsidR="005A689D">
          <w:rPr>
            <w:noProof/>
            <w:webHidden/>
          </w:rPr>
          <w:fldChar w:fldCharType="separate"/>
        </w:r>
        <w:r w:rsidR="005A689D">
          <w:rPr>
            <w:noProof/>
            <w:webHidden/>
          </w:rPr>
          <w:t>22</w:t>
        </w:r>
        <w:r w:rsidR="005A689D">
          <w:rPr>
            <w:noProof/>
            <w:webHidden/>
          </w:rPr>
          <w:fldChar w:fldCharType="end"/>
        </w:r>
      </w:hyperlink>
    </w:p>
    <w:p w14:paraId="0B067D88" w14:textId="1B925EE5"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2" w:history="1">
        <w:r w:rsidR="005A689D" w:rsidRPr="00EE095B">
          <w:rPr>
            <w:rStyle w:val="Hyperlink"/>
            <w:noProof/>
          </w:rPr>
          <w:t>Fig 34 - (Anon, Unknown)</w:t>
        </w:r>
        <w:r w:rsidR="005A689D">
          <w:rPr>
            <w:noProof/>
            <w:webHidden/>
          </w:rPr>
          <w:tab/>
        </w:r>
        <w:r w:rsidR="005A689D">
          <w:rPr>
            <w:noProof/>
            <w:webHidden/>
          </w:rPr>
          <w:fldChar w:fldCharType="begin"/>
        </w:r>
        <w:r w:rsidR="005A689D">
          <w:rPr>
            <w:noProof/>
            <w:webHidden/>
          </w:rPr>
          <w:instrText xml:space="preserve"> PAGEREF _Toc92316642 \h </w:instrText>
        </w:r>
        <w:r w:rsidR="005A689D">
          <w:rPr>
            <w:noProof/>
            <w:webHidden/>
          </w:rPr>
        </w:r>
        <w:r w:rsidR="005A689D">
          <w:rPr>
            <w:noProof/>
            <w:webHidden/>
          </w:rPr>
          <w:fldChar w:fldCharType="separate"/>
        </w:r>
        <w:r w:rsidR="005A689D">
          <w:rPr>
            <w:noProof/>
            <w:webHidden/>
          </w:rPr>
          <w:t>23</w:t>
        </w:r>
        <w:r w:rsidR="005A689D">
          <w:rPr>
            <w:noProof/>
            <w:webHidden/>
          </w:rPr>
          <w:fldChar w:fldCharType="end"/>
        </w:r>
      </w:hyperlink>
    </w:p>
    <w:p w14:paraId="130A88E6" w14:textId="54B8879D"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3" w:history="1">
        <w:r w:rsidR="005A689D" w:rsidRPr="00EE095B">
          <w:rPr>
            <w:rStyle w:val="Hyperlink"/>
            <w:noProof/>
          </w:rPr>
          <w:t>Fig 35 - (Lambert, 2020)</w:t>
        </w:r>
        <w:r w:rsidR="005A689D">
          <w:rPr>
            <w:noProof/>
            <w:webHidden/>
          </w:rPr>
          <w:tab/>
        </w:r>
        <w:r w:rsidR="005A689D">
          <w:rPr>
            <w:noProof/>
            <w:webHidden/>
          </w:rPr>
          <w:fldChar w:fldCharType="begin"/>
        </w:r>
        <w:r w:rsidR="005A689D">
          <w:rPr>
            <w:noProof/>
            <w:webHidden/>
          </w:rPr>
          <w:instrText xml:space="preserve"> PAGEREF _Toc92316643 \h </w:instrText>
        </w:r>
        <w:r w:rsidR="005A689D">
          <w:rPr>
            <w:noProof/>
            <w:webHidden/>
          </w:rPr>
        </w:r>
        <w:r w:rsidR="005A689D">
          <w:rPr>
            <w:noProof/>
            <w:webHidden/>
          </w:rPr>
          <w:fldChar w:fldCharType="separate"/>
        </w:r>
        <w:r w:rsidR="005A689D">
          <w:rPr>
            <w:noProof/>
            <w:webHidden/>
          </w:rPr>
          <w:t>23</w:t>
        </w:r>
        <w:r w:rsidR="005A689D">
          <w:rPr>
            <w:noProof/>
            <w:webHidden/>
          </w:rPr>
          <w:fldChar w:fldCharType="end"/>
        </w:r>
      </w:hyperlink>
    </w:p>
    <w:p w14:paraId="1632A5C4" w14:textId="53BF8CC9"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4" w:history="1">
        <w:r w:rsidR="005A689D" w:rsidRPr="00EE095B">
          <w:rPr>
            <w:rStyle w:val="Hyperlink"/>
            <w:noProof/>
          </w:rPr>
          <w:t>Fig 36 - (Digimap, 2021)</w:t>
        </w:r>
        <w:r w:rsidR="005A689D">
          <w:rPr>
            <w:noProof/>
            <w:webHidden/>
          </w:rPr>
          <w:tab/>
        </w:r>
        <w:r w:rsidR="005A689D">
          <w:rPr>
            <w:noProof/>
            <w:webHidden/>
          </w:rPr>
          <w:fldChar w:fldCharType="begin"/>
        </w:r>
        <w:r w:rsidR="005A689D">
          <w:rPr>
            <w:noProof/>
            <w:webHidden/>
          </w:rPr>
          <w:instrText xml:space="preserve"> PAGEREF _Toc92316644 \h </w:instrText>
        </w:r>
        <w:r w:rsidR="005A689D">
          <w:rPr>
            <w:noProof/>
            <w:webHidden/>
          </w:rPr>
        </w:r>
        <w:r w:rsidR="005A689D">
          <w:rPr>
            <w:noProof/>
            <w:webHidden/>
          </w:rPr>
          <w:fldChar w:fldCharType="separate"/>
        </w:r>
        <w:r w:rsidR="005A689D">
          <w:rPr>
            <w:noProof/>
            <w:webHidden/>
          </w:rPr>
          <w:t>24</w:t>
        </w:r>
        <w:r w:rsidR="005A689D">
          <w:rPr>
            <w:noProof/>
            <w:webHidden/>
          </w:rPr>
          <w:fldChar w:fldCharType="end"/>
        </w:r>
      </w:hyperlink>
    </w:p>
    <w:p w14:paraId="300E0B3F" w14:textId="27A58325"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5" w:history="1">
        <w:r w:rsidR="005A689D" w:rsidRPr="00EE095B">
          <w:rPr>
            <w:rStyle w:val="Hyperlink"/>
            <w:noProof/>
          </w:rPr>
          <w:t>Fig 37 - (Zetica, 2021)</w:t>
        </w:r>
        <w:r w:rsidR="005A689D">
          <w:rPr>
            <w:noProof/>
            <w:webHidden/>
          </w:rPr>
          <w:tab/>
        </w:r>
        <w:r w:rsidR="005A689D">
          <w:rPr>
            <w:noProof/>
            <w:webHidden/>
          </w:rPr>
          <w:fldChar w:fldCharType="begin"/>
        </w:r>
        <w:r w:rsidR="005A689D">
          <w:rPr>
            <w:noProof/>
            <w:webHidden/>
          </w:rPr>
          <w:instrText xml:space="preserve"> PAGEREF _Toc92316645 \h </w:instrText>
        </w:r>
        <w:r w:rsidR="005A689D">
          <w:rPr>
            <w:noProof/>
            <w:webHidden/>
          </w:rPr>
        </w:r>
        <w:r w:rsidR="005A689D">
          <w:rPr>
            <w:noProof/>
            <w:webHidden/>
          </w:rPr>
          <w:fldChar w:fldCharType="separate"/>
        </w:r>
        <w:r w:rsidR="005A689D">
          <w:rPr>
            <w:noProof/>
            <w:webHidden/>
          </w:rPr>
          <w:t>25</w:t>
        </w:r>
        <w:r w:rsidR="005A689D">
          <w:rPr>
            <w:noProof/>
            <w:webHidden/>
          </w:rPr>
          <w:fldChar w:fldCharType="end"/>
        </w:r>
      </w:hyperlink>
    </w:p>
    <w:p w14:paraId="25D24ED3" w14:textId="089691FE"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6" w:history="1">
        <w:r w:rsidR="005A689D" w:rsidRPr="00EE095B">
          <w:rPr>
            <w:rStyle w:val="Hyperlink"/>
            <w:noProof/>
          </w:rPr>
          <w:t>Fig 38 - (NRW, 2021)</w:t>
        </w:r>
        <w:r w:rsidR="005A689D">
          <w:rPr>
            <w:noProof/>
            <w:webHidden/>
          </w:rPr>
          <w:tab/>
        </w:r>
        <w:r w:rsidR="005A689D">
          <w:rPr>
            <w:noProof/>
            <w:webHidden/>
          </w:rPr>
          <w:fldChar w:fldCharType="begin"/>
        </w:r>
        <w:r w:rsidR="005A689D">
          <w:rPr>
            <w:noProof/>
            <w:webHidden/>
          </w:rPr>
          <w:instrText xml:space="preserve"> PAGEREF _Toc92316646 \h </w:instrText>
        </w:r>
        <w:r w:rsidR="005A689D">
          <w:rPr>
            <w:noProof/>
            <w:webHidden/>
          </w:rPr>
        </w:r>
        <w:r w:rsidR="005A689D">
          <w:rPr>
            <w:noProof/>
            <w:webHidden/>
          </w:rPr>
          <w:fldChar w:fldCharType="separate"/>
        </w:r>
        <w:r w:rsidR="005A689D">
          <w:rPr>
            <w:noProof/>
            <w:webHidden/>
          </w:rPr>
          <w:t>27</w:t>
        </w:r>
        <w:r w:rsidR="005A689D">
          <w:rPr>
            <w:noProof/>
            <w:webHidden/>
          </w:rPr>
          <w:fldChar w:fldCharType="end"/>
        </w:r>
      </w:hyperlink>
    </w:p>
    <w:p w14:paraId="1026AD74" w14:textId="66428812"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7" w:history="1">
        <w:r w:rsidR="005A689D" w:rsidRPr="00EE095B">
          <w:rPr>
            <w:rStyle w:val="Hyperlink"/>
            <w:noProof/>
          </w:rPr>
          <w:t>Fig 39 - (British Geology Survey, 2021)</w:t>
        </w:r>
        <w:r w:rsidR="005A689D">
          <w:rPr>
            <w:noProof/>
            <w:webHidden/>
          </w:rPr>
          <w:tab/>
        </w:r>
        <w:r w:rsidR="005A689D">
          <w:rPr>
            <w:noProof/>
            <w:webHidden/>
          </w:rPr>
          <w:fldChar w:fldCharType="begin"/>
        </w:r>
        <w:r w:rsidR="005A689D">
          <w:rPr>
            <w:noProof/>
            <w:webHidden/>
          </w:rPr>
          <w:instrText xml:space="preserve"> PAGEREF _Toc92316647 \h </w:instrText>
        </w:r>
        <w:r w:rsidR="005A689D">
          <w:rPr>
            <w:noProof/>
            <w:webHidden/>
          </w:rPr>
        </w:r>
        <w:r w:rsidR="005A689D">
          <w:rPr>
            <w:noProof/>
            <w:webHidden/>
          </w:rPr>
          <w:fldChar w:fldCharType="separate"/>
        </w:r>
        <w:r w:rsidR="005A689D">
          <w:rPr>
            <w:noProof/>
            <w:webHidden/>
          </w:rPr>
          <w:t>28</w:t>
        </w:r>
        <w:r w:rsidR="005A689D">
          <w:rPr>
            <w:noProof/>
            <w:webHidden/>
          </w:rPr>
          <w:fldChar w:fldCharType="end"/>
        </w:r>
      </w:hyperlink>
    </w:p>
    <w:p w14:paraId="36D8E27B" w14:textId="608D01EA"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8" w:history="1">
        <w:r w:rsidR="005A689D" w:rsidRPr="00EE095B">
          <w:rPr>
            <w:rStyle w:val="Hyperlink"/>
            <w:noProof/>
          </w:rPr>
          <w:t>Fig 40 - (British Geology Survey, 2021)</w:t>
        </w:r>
        <w:r w:rsidR="005A689D">
          <w:rPr>
            <w:noProof/>
            <w:webHidden/>
          </w:rPr>
          <w:tab/>
        </w:r>
        <w:r w:rsidR="005A689D">
          <w:rPr>
            <w:noProof/>
            <w:webHidden/>
          </w:rPr>
          <w:fldChar w:fldCharType="begin"/>
        </w:r>
        <w:r w:rsidR="005A689D">
          <w:rPr>
            <w:noProof/>
            <w:webHidden/>
          </w:rPr>
          <w:instrText xml:space="preserve"> PAGEREF _Toc92316648 \h </w:instrText>
        </w:r>
        <w:r w:rsidR="005A689D">
          <w:rPr>
            <w:noProof/>
            <w:webHidden/>
          </w:rPr>
        </w:r>
        <w:r w:rsidR="005A689D">
          <w:rPr>
            <w:noProof/>
            <w:webHidden/>
          </w:rPr>
          <w:fldChar w:fldCharType="separate"/>
        </w:r>
        <w:r w:rsidR="005A689D">
          <w:rPr>
            <w:noProof/>
            <w:webHidden/>
          </w:rPr>
          <w:t>28</w:t>
        </w:r>
        <w:r w:rsidR="005A689D">
          <w:rPr>
            <w:noProof/>
            <w:webHidden/>
          </w:rPr>
          <w:fldChar w:fldCharType="end"/>
        </w:r>
      </w:hyperlink>
    </w:p>
    <w:p w14:paraId="39754A06" w14:textId="22644B54"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49" w:history="1">
        <w:r w:rsidR="005A689D" w:rsidRPr="00EE095B">
          <w:rPr>
            <w:rStyle w:val="Hyperlink"/>
            <w:noProof/>
          </w:rPr>
          <w:t>Fig 41 - Part 1 - (British Geology Survey, 2021)</w:t>
        </w:r>
        <w:r w:rsidR="005A689D">
          <w:rPr>
            <w:noProof/>
            <w:webHidden/>
          </w:rPr>
          <w:tab/>
        </w:r>
        <w:r w:rsidR="005A689D">
          <w:rPr>
            <w:noProof/>
            <w:webHidden/>
          </w:rPr>
          <w:fldChar w:fldCharType="begin"/>
        </w:r>
        <w:r w:rsidR="005A689D">
          <w:rPr>
            <w:noProof/>
            <w:webHidden/>
          </w:rPr>
          <w:instrText xml:space="preserve"> PAGEREF _Toc92316649 \h </w:instrText>
        </w:r>
        <w:r w:rsidR="005A689D">
          <w:rPr>
            <w:noProof/>
            <w:webHidden/>
          </w:rPr>
        </w:r>
        <w:r w:rsidR="005A689D">
          <w:rPr>
            <w:noProof/>
            <w:webHidden/>
          </w:rPr>
          <w:fldChar w:fldCharType="separate"/>
        </w:r>
        <w:r w:rsidR="005A689D">
          <w:rPr>
            <w:noProof/>
            <w:webHidden/>
          </w:rPr>
          <w:t>29</w:t>
        </w:r>
        <w:r w:rsidR="005A689D">
          <w:rPr>
            <w:noProof/>
            <w:webHidden/>
          </w:rPr>
          <w:fldChar w:fldCharType="end"/>
        </w:r>
      </w:hyperlink>
    </w:p>
    <w:p w14:paraId="63A58AA4" w14:textId="460C004E"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0" w:history="1">
        <w:r w:rsidR="005A689D" w:rsidRPr="00EE095B">
          <w:rPr>
            <w:rStyle w:val="Hyperlink"/>
            <w:noProof/>
          </w:rPr>
          <w:t>Fig 42 - Part 2 - (British Geology Survey, 2021)</w:t>
        </w:r>
        <w:r w:rsidR="005A689D">
          <w:rPr>
            <w:noProof/>
            <w:webHidden/>
          </w:rPr>
          <w:tab/>
        </w:r>
        <w:r w:rsidR="005A689D">
          <w:rPr>
            <w:noProof/>
            <w:webHidden/>
          </w:rPr>
          <w:fldChar w:fldCharType="begin"/>
        </w:r>
        <w:r w:rsidR="005A689D">
          <w:rPr>
            <w:noProof/>
            <w:webHidden/>
          </w:rPr>
          <w:instrText xml:space="preserve"> PAGEREF _Toc92316650 \h </w:instrText>
        </w:r>
        <w:r w:rsidR="005A689D">
          <w:rPr>
            <w:noProof/>
            <w:webHidden/>
          </w:rPr>
        </w:r>
        <w:r w:rsidR="005A689D">
          <w:rPr>
            <w:noProof/>
            <w:webHidden/>
          </w:rPr>
          <w:fldChar w:fldCharType="separate"/>
        </w:r>
        <w:r w:rsidR="005A689D">
          <w:rPr>
            <w:noProof/>
            <w:webHidden/>
          </w:rPr>
          <w:t>30</w:t>
        </w:r>
        <w:r w:rsidR="005A689D">
          <w:rPr>
            <w:noProof/>
            <w:webHidden/>
          </w:rPr>
          <w:fldChar w:fldCharType="end"/>
        </w:r>
      </w:hyperlink>
    </w:p>
    <w:p w14:paraId="60C493D6" w14:textId="0B0DA73E"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1" w:history="1">
        <w:r w:rsidR="005A689D" w:rsidRPr="00EE095B">
          <w:rPr>
            <w:rStyle w:val="Hyperlink"/>
            <w:noProof/>
          </w:rPr>
          <w:t>Fig 43 - Part 3 - (British Geology Survey, 2021)</w:t>
        </w:r>
        <w:r w:rsidR="005A689D">
          <w:rPr>
            <w:noProof/>
            <w:webHidden/>
          </w:rPr>
          <w:tab/>
        </w:r>
        <w:r w:rsidR="005A689D">
          <w:rPr>
            <w:noProof/>
            <w:webHidden/>
          </w:rPr>
          <w:fldChar w:fldCharType="begin"/>
        </w:r>
        <w:r w:rsidR="005A689D">
          <w:rPr>
            <w:noProof/>
            <w:webHidden/>
          </w:rPr>
          <w:instrText xml:space="preserve"> PAGEREF _Toc92316651 \h </w:instrText>
        </w:r>
        <w:r w:rsidR="005A689D">
          <w:rPr>
            <w:noProof/>
            <w:webHidden/>
          </w:rPr>
        </w:r>
        <w:r w:rsidR="005A689D">
          <w:rPr>
            <w:noProof/>
            <w:webHidden/>
          </w:rPr>
          <w:fldChar w:fldCharType="separate"/>
        </w:r>
        <w:r w:rsidR="005A689D">
          <w:rPr>
            <w:noProof/>
            <w:webHidden/>
          </w:rPr>
          <w:t>31</w:t>
        </w:r>
        <w:r w:rsidR="005A689D">
          <w:rPr>
            <w:noProof/>
            <w:webHidden/>
          </w:rPr>
          <w:fldChar w:fldCharType="end"/>
        </w:r>
      </w:hyperlink>
    </w:p>
    <w:p w14:paraId="706865E9" w14:textId="0A1E32C5"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2" w:history="1">
        <w:r w:rsidR="005A689D" w:rsidRPr="00EE095B">
          <w:rPr>
            <w:rStyle w:val="Hyperlink"/>
            <w:noProof/>
          </w:rPr>
          <w:t>Fig 44 - (British Geology Survey, 2021)</w:t>
        </w:r>
        <w:r w:rsidR="005A689D">
          <w:rPr>
            <w:noProof/>
            <w:webHidden/>
          </w:rPr>
          <w:tab/>
        </w:r>
        <w:r w:rsidR="005A689D">
          <w:rPr>
            <w:noProof/>
            <w:webHidden/>
          </w:rPr>
          <w:fldChar w:fldCharType="begin"/>
        </w:r>
        <w:r w:rsidR="005A689D">
          <w:rPr>
            <w:noProof/>
            <w:webHidden/>
          </w:rPr>
          <w:instrText xml:space="preserve"> PAGEREF _Toc92316652 \h </w:instrText>
        </w:r>
        <w:r w:rsidR="005A689D">
          <w:rPr>
            <w:noProof/>
            <w:webHidden/>
          </w:rPr>
        </w:r>
        <w:r w:rsidR="005A689D">
          <w:rPr>
            <w:noProof/>
            <w:webHidden/>
          </w:rPr>
          <w:fldChar w:fldCharType="separate"/>
        </w:r>
        <w:r w:rsidR="005A689D">
          <w:rPr>
            <w:noProof/>
            <w:webHidden/>
          </w:rPr>
          <w:t>32</w:t>
        </w:r>
        <w:r w:rsidR="005A689D">
          <w:rPr>
            <w:noProof/>
            <w:webHidden/>
          </w:rPr>
          <w:fldChar w:fldCharType="end"/>
        </w:r>
      </w:hyperlink>
    </w:p>
    <w:p w14:paraId="701A8E6F" w14:textId="08FD730A"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3" w:history="1">
        <w:r w:rsidR="005A689D" w:rsidRPr="00EE095B">
          <w:rPr>
            <w:rStyle w:val="Hyperlink"/>
            <w:noProof/>
          </w:rPr>
          <w:t>Fig 45 - (Trip Advisor, 2011)</w:t>
        </w:r>
        <w:r w:rsidR="005A689D">
          <w:rPr>
            <w:noProof/>
            <w:webHidden/>
          </w:rPr>
          <w:tab/>
        </w:r>
        <w:r w:rsidR="005A689D">
          <w:rPr>
            <w:noProof/>
            <w:webHidden/>
          </w:rPr>
          <w:fldChar w:fldCharType="begin"/>
        </w:r>
        <w:r w:rsidR="005A689D">
          <w:rPr>
            <w:noProof/>
            <w:webHidden/>
          </w:rPr>
          <w:instrText xml:space="preserve"> PAGEREF _Toc92316653 \h </w:instrText>
        </w:r>
        <w:r w:rsidR="005A689D">
          <w:rPr>
            <w:noProof/>
            <w:webHidden/>
          </w:rPr>
        </w:r>
        <w:r w:rsidR="005A689D">
          <w:rPr>
            <w:noProof/>
            <w:webHidden/>
          </w:rPr>
          <w:fldChar w:fldCharType="separate"/>
        </w:r>
        <w:r w:rsidR="005A689D">
          <w:rPr>
            <w:noProof/>
            <w:webHidden/>
          </w:rPr>
          <w:t>33</w:t>
        </w:r>
        <w:r w:rsidR="005A689D">
          <w:rPr>
            <w:noProof/>
            <w:webHidden/>
          </w:rPr>
          <w:fldChar w:fldCharType="end"/>
        </w:r>
      </w:hyperlink>
    </w:p>
    <w:p w14:paraId="45D71CA7" w14:textId="1AFE4262"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4" w:history="1">
        <w:r w:rsidR="005A689D" w:rsidRPr="00EE095B">
          <w:rPr>
            <w:rStyle w:val="Hyperlink"/>
            <w:noProof/>
          </w:rPr>
          <w:t>Fig 46 - (Dog Furiendly Ltd, 2021)</w:t>
        </w:r>
        <w:r w:rsidR="005A689D">
          <w:rPr>
            <w:noProof/>
            <w:webHidden/>
          </w:rPr>
          <w:tab/>
        </w:r>
        <w:r w:rsidR="005A689D">
          <w:rPr>
            <w:noProof/>
            <w:webHidden/>
          </w:rPr>
          <w:fldChar w:fldCharType="begin"/>
        </w:r>
        <w:r w:rsidR="005A689D">
          <w:rPr>
            <w:noProof/>
            <w:webHidden/>
          </w:rPr>
          <w:instrText xml:space="preserve"> PAGEREF _Toc92316654 \h </w:instrText>
        </w:r>
        <w:r w:rsidR="005A689D">
          <w:rPr>
            <w:noProof/>
            <w:webHidden/>
          </w:rPr>
        </w:r>
        <w:r w:rsidR="005A689D">
          <w:rPr>
            <w:noProof/>
            <w:webHidden/>
          </w:rPr>
          <w:fldChar w:fldCharType="separate"/>
        </w:r>
        <w:r w:rsidR="005A689D">
          <w:rPr>
            <w:noProof/>
            <w:webHidden/>
          </w:rPr>
          <w:t>33</w:t>
        </w:r>
        <w:r w:rsidR="005A689D">
          <w:rPr>
            <w:noProof/>
            <w:webHidden/>
          </w:rPr>
          <w:fldChar w:fldCharType="end"/>
        </w:r>
      </w:hyperlink>
    </w:p>
    <w:p w14:paraId="687314E6" w14:textId="6A9327E8"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5" w:history="1">
        <w:r w:rsidR="005A689D" w:rsidRPr="00EE095B">
          <w:rPr>
            <w:rStyle w:val="Hyperlink"/>
            <w:noProof/>
          </w:rPr>
          <w:t>Fig 47 - (The Secret Swansea 2021, 2021)</w:t>
        </w:r>
        <w:r w:rsidR="005A689D">
          <w:rPr>
            <w:noProof/>
            <w:webHidden/>
          </w:rPr>
          <w:tab/>
        </w:r>
        <w:r w:rsidR="005A689D">
          <w:rPr>
            <w:noProof/>
            <w:webHidden/>
          </w:rPr>
          <w:fldChar w:fldCharType="begin"/>
        </w:r>
        <w:r w:rsidR="005A689D">
          <w:rPr>
            <w:noProof/>
            <w:webHidden/>
          </w:rPr>
          <w:instrText xml:space="preserve"> PAGEREF _Toc92316655 \h </w:instrText>
        </w:r>
        <w:r w:rsidR="005A689D">
          <w:rPr>
            <w:noProof/>
            <w:webHidden/>
          </w:rPr>
        </w:r>
        <w:r w:rsidR="005A689D">
          <w:rPr>
            <w:noProof/>
            <w:webHidden/>
          </w:rPr>
          <w:fldChar w:fldCharType="separate"/>
        </w:r>
        <w:r w:rsidR="005A689D">
          <w:rPr>
            <w:noProof/>
            <w:webHidden/>
          </w:rPr>
          <w:t>34</w:t>
        </w:r>
        <w:r w:rsidR="005A689D">
          <w:rPr>
            <w:noProof/>
            <w:webHidden/>
          </w:rPr>
          <w:fldChar w:fldCharType="end"/>
        </w:r>
      </w:hyperlink>
    </w:p>
    <w:p w14:paraId="21F59A6B" w14:textId="69CA51C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6" w:history="1">
        <w:r w:rsidR="005A689D" w:rsidRPr="00EE095B">
          <w:rPr>
            <w:rStyle w:val="Hyperlink"/>
            <w:noProof/>
          </w:rPr>
          <w:t>Fig 48 - (Greeno, 1988)</w:t>
        </w:r>
        <w:r w:rsidR="005A689D">
          <w:rPr>
            <w:noProof/>
            <w:webHidden/>
          </w:rPr>
          <w:tab/>
        </w:r>
        <w:r w:rsidR="005A689D">
          <w:rPr>
            <w:noProof/>
            <w:webHidden/>
          </w:rPr>
          <w:fldChar w:fldCharType="begin"/>
        </w:r>
        <w:r w:rsidR="005A689D">
          <w:rPr>
            <w:noProof/>
            <w:webHidden/>
          </w:rPr>
          <w:instrText xml:space="preserve"> PAGEREF _Toc92316656 \h </w:instrText>
        </w:r>
        <w:r w:rsidR="005A689D">
          <w:rPr>
            <w:noProof/>
            <w:webHidden/>
          </w:rPr>
        </w:r>
        <w:r w:rsidR="005A689D">
          <w:rPr>
            <w:noProof/>
            <w:webHidden/>
          </w:rPr>
          <w:fldChar w:fldCharType="separate"/>
        </w:r>
        <w:r w:rsidR="005A689D">
          <w:rPr>
            <w:noProof/>
            <w:webHidden/>
          </w:rPr>
          <w:t>36</w:t>
        </w:r>
        <w:r w:rsidR="005A689D">
          <w:rPr>
            <w:noProof/>
            <w:webHidden/>
          </w:rPr>
          <w:fldChar w:fldCharType="end"/>
        </w:r>
      </w:hyperlink>
    </w:p>
    <w:p w14:paraId="6631ACB2" w14:textId="61C2082E"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7" w:history="1">
        <w:r w:rsidR="005A689D" w:rsidRPr="00EE095B">
          <w:rPr>
            <w:rStyle w:val="Hyperlink"/>
            <w:noProof/>
          </w:rPr>
          <w:t>Fig 49 - (Google, 2016)</w:t>
        </w:r>
        <w:r w:rsidR="005A689D">
          <w:rPr>
            <w:noProof/>
            <w:webHidden/>
          </w:rPr>
          <w:tab/>
        </w:r>
        <w:r w:rsidR="005A689D">
          <w:rPr>
            <w:noProof/>
            <w:webHidden/>
          </w:rPr>
          <w:fldChar w:fldCharType="begin"/>
        </w:r>
        <w:r w:rsidR="005A689D">
          <w:rPr>
            <w:noProof/>
            <w:webHidden/>
          </w:rPr>
          <w:instrText xml:space="preserve"> PAGEREF _Toc92316657 \h </w:instrText>
        </w:r>
        <w:r w:rsidR="005A689D">
          <w:rPr>
            <w:noProof/>
            <w:webHidden/>
          </w:rPr>
        </w:r>
        <w:r w:rsidR="005A689D">
          <w:rPr>
            <w:noProof/>
            <w:webHidden/>
          </w:rPr>
          <w:fldChar w:fldCharType="separate"/>
        </w:r>
        <w:r w:rsidR="005A689D">
          <w:rPr>
            <w:noProof/>
            <w:webHidden/>
          </w:rPr>
          <w:t>38</w:t>
        </w:r>
        <w:r w:rsidR="005A689D">
          <w:rPr>
            <w:noProof/>
            <w:webHidden/>
          </w:rPr>
          <w:fldChar w:fldCharType="end"/>
        </w:r>
      </w:hyperlink>
    </w:p>
    <w:p w14:paraId="1ABB20DA" w14:textId="4FB558C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8" w:history="1">
        <w:r w:rsidR="005A689D" w:rsidRPr="00EE095B">
          <w:rPr>
            <w:rStyle w:val="Hyperlink"/>
            <w:noProof/>
          </w:rPr>
          <w:t>Fig 50 - (Google Maps, 2021)</w:t>
        </w:r>
        <w:r w:rsidR="005A689D">
          <w:rPr>
            <w:noProof/>
            <w:webHidden/>
          </w:rPr>
          <w:tab/>
        </w:r>
        <w:r w:rsidR="005A689D">
          <w:rPr>
            <w:noProof/>
            <w:webHidden/>
          </w:rPr>
          <w:fldChar w:fldCharType="begin"/>
        </w:r>
        <w:r w:rsidR="005A689D">
          <w:rPr>
            <w:noProof/>
            <w:webHidden/>
          </w:rPr>
          <w:instrText xml:space="preserve"> PAGEREF _Toc92316658 \h </w:instrText>
        </w:r>
        <w:r w:rsidR="005A689D">
          <w:rPr>
            <w:noProof/>
            <w:webHidden/>
          </w:rPr>
        </w:r>
        <w:r w:rsidR="005A689D">
          <w:rPr>
            <w:noProof/>
            <w:webHidden/>
          </w:rPr>
          <w:fldChar w:fldCharType="separate"/>
        </w:r>
        <w:r w:rsidR="005A689D">
          <w:rPr>
            <w:noProof/>
            <w:webHidden/>
          </w:rPr>
          <w:t>38</w:t>
        </w:r>
        <w:r w:rsidR="005A689D">
          <w:rPr>
            <w:noProof/>
            <w:webHidden/>
          </w:rPr>
          <w:fldChar w:fldCharType="end"/>
        </w:r>
      </w:hyperlink>
    </w:p>
    <w:p w14:paraId="17E80C29" w14:textId="2CC95781"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59" w:history="1">
        <w:r w:rsidR="005A689D" w:rsidRPr="00EE095B">
          <w:rPr>
            <w:rStyle w:val="Hyperlink"/>
            <w:noProof/>
          </w:rPr>
          <w:t>Fig 51 - (Google Maps, 2021)</w:t>
        </w:r>
        <w:r w:rsidR="005A689D">
          <w:rPr>
            <w:noProof/>
            <w:webHidden/>
          </w:rPr>
          <w:tab/>
        </w:r>
        <w:r w:rsidR="005A689D">
          <w:rPr>
            <w:noProof/>
            <w:webHidden/>
          </w:rPr>
          <w:fldChar w:fldCharType="begin"/>
        </w:r>
        <w:r w:rsidR="005A689D">
          <w:rPr>
            <w:noProof/>
            <w:webHidden/>
          </w:rPr>
          <w:instrText xml:space="preserve"> PAGEREF _Toc92316659 \h </w:instrText>
        </w:r>
        <w:r w:rsidR="005A689D">
          <w:rPr>
            <w:noProof/>
            <w:webHidden/>
          </w:rPr>
        </w:r>
        <w:r w:rsidR="005A689D">
          <w:rPr>
            <w:noProof/>
            <w:webHidden/>
          </w:rPr>
          <w:fldChar w:fldCharType="separate"/>
        </w:r>
        <w:r w:rsidR="005A689D">
          <w:rPr>
            <w:noProof/>
            <w:webHidden/>
          </w:rPr>
          <w:t>38</w:t>
        </w:r>
        <w:r w:rsidR="005A689D">
          <w:rPr>
            <w:noProof/>
            <w:webHidden/>
          </w:rPr>
          <w:fldChar w:fldCharType="end"/>
        </w:r>
      </w:hyperlink>
    </w:p>
    <w:p w14:paraId="3C2746E1" w14:textId="19656D66" w:rsidR="005A689D" w:rsidRDefault="00B33B61">
      <w:pPr>
        <w:pStyle w:val="TableofFigures"/>
        <w:tabs>
          <w:tab w:val="right" w:leader="dot" w:pos="9016"/>
        </w:tabs>
        <w:rPr>
          <w:rFonts w:asciiTheme="minorHAnsi" w:eastAsiaTheme="minorEastAsia" w:hAnsiTheme="minorHAnsi"/>
          <w:noProof/>
          <w:sz w:val="22"/>
          <w:lang w:eastAsia="en-GB"/>
        </w:rPr>
      </w:pPr>
      <w:hyperlink w:anchor="_Toc92316660" w:history="1">
        <w:r w:rsidR="005A689D" w:rsidRPr="00EE095B">
          <w:rPr>
            <w:rStyle w:val="Hyperlink"/>
            <w:noProof/>
          </w:rPr>
          <w:t>Fig 52 - (Dalling, 2020)</w:t>
        </w:r>
        <w:r w:rsidR="005A689D">
          <w:rPr>
            <w:noProof/>
            <w:webHidden/>
          </w:rPr>
          <w:tab/>
        </w:r>
        <w:r w:rsidR="005A689D">
          <w:rPr>
            <w:noProof/>
            <w:webHidden/>
          </w:rPr>
          <w:fldChar w:fldCharType="begin"/>
        </w:r>
        <w:r w:rsidR="005A689D">
          <w:rPr>
            <w:noProof/>
            <w:webHidden/>
          </w:rPr>
          <w:instrText xml:space="preserve"> PAGEREF _Toc92316660 \h </w:instrText>
        </w:r>
        <w:r w:rsidR="005A689D">
          <w:rPr>
            <w:noProof/>
            <w:webHidden/>
          </w:rPr>
        </w:r>
        <w:r w:rsidR="005A689D">
          <w:rPr>
            <w:noProof/>
            <w:webHidden/>
          </w:rPr>
          <w:fldChar w:fldCharType="separate"/>
        </w:r>
        <w:r w:rsidR="005A689D">
          <w:rPr>
            <w:noProof/>
            <w:webHidden/>
          </w:rPr>
          <w:t>39</w:t>
        </w:r>
        <w:r w:rsidR="005A689D">
          <w:rPr>
            <w:noProof/>
            <w:webHidden/>
          </w:rPr>
          <w:fldChar w:fldCharType="end"/>
        </w:r>
      </w:hyperlink>
    </w:p>
    <w:p w14:paraId="5DC86579" w14:textId="49D6F23D" w:rsidR="00E62329" w:rsidRDefault="00A10AD3" w:rsidP="001007F8">
      <w:pPr>
        <w:pStyle w:val="Heading1"/>
        <w:rPr>
          <w:noProof/>
        </w:rPr>
      </w:pPr>
      <w:r>
        <w:fldChar w:fldCharType="end"/>
      </w:r>
      <w:bookmarkStart w:id="7" w:name="_Toc92358155"/>
      <w:r w:rsidR="00E62329">
        <w:t>Table of Tables</w:t>
      </w:r>
      <w:bookmarkEnd w:id="7"/>
      <w:r w:rsidR="00E62329">
        <w:fldChar w:fldCharType="begin"/>
      </w:r>
      <w:r w:rsidR="00E62329">
        <w:instrText xml:space="preserve"> TOC \h \z \c "Table" </w:instrText>
      </w:r>
      <w:r w:rsidR="00E62329">
        <w:fldChar w:fldCharType="separate"/>
      </w:r>
    </w:p>
    <w:p w14:paraId="6BE9BFFA" w14:textId="721DC7B7" w:rsidR="00E62329" w:rsidRDefault="00B33B61">
      <w:pPr>
        <w:pStyle w:val="TableofFigures"/>
        <w:tabs>
          <w:tab w:val="right" w:leader="dot" w:pos="9016"/>
        </w:tabs>
        <w:rPr>
          <w:rFonts w:asciiTheme="minorHAnsi" w:eastAsiaTheme="minorEastAsia" w:hAnsiTheme="minorHAnsi"/>
          <w:noProof/>
          <w:sz w:val="22"/>
          <w:lang w:eastAsia="en-GB"/>
        </w:rPr>
      </w:pPr>
      <w:hyperlink w:anchor="_Toc91185211" w:history="1">
        <w:r w:rsidR="00E62329" w:rsidRPr="002A1298">
          <w:rPr>
            <w:rStyle w:val="Hyperlink"/>
            <w:noProof/>
          </w:rPr>
          <w:t>Table 1 – Visual Risk Assesment</w:t>
        </w:r>
        <w:r w:rsidR="00E62329">
          <w:rPr>
            <w:noProof/>
            <w:webHidden/>
          </w:rPr>
          <w:tab/>
        </w:r>
        <w:r w:rsidR="00E62329">
          <w:rPr>
            <w:noProof/>
            <w:webHidden/>
          </w:rPr>
          <w:fldChar w:fldCharType="begin"/>
        </w:r>
        <w:r w:rsidR="00E62329">
          <w:rPr>
            <w:noProof/>
            <w:webHidden/>
          </w:rPr>
          <w:instrText xml:space="preserve"> PAGEREF _Toc91185211 \h </w:instrText>
        </w:r>
        <w:r w:rsidR="00E62329">
          <w:rPr>
            <w:noProof/>
            <w:webHidden/>
          </w:rPr>
        </w:r>
        <w:r w:rsidR="00E62329">
          <w:rPr>
            <w:noProof/>
            <w:webHidden/>
          </w:rPr>
          <w:fldChar w:fldCharType="separate"/>
        </w:r>
        <w:r w:rsidR="00E62329">
          <w:rPr>
            <w:noProof/>
            <w:webHidden/>
          </w:rPr>
          <w:t>7</w:t>
        </w:r>
        <w:r w:rsidR="00E62329">
          <w:rPr>
            <w:noProof/>
            <w:webHidden/>
          </w:rPr>
          <w:fldChar w:fldCharType="end"/>
        </w:r>
      </w:hyperlink>
    </w:p>
    <w:p w14:paraId="0176BEAE" w14:textId="36592E56" w:rsidR="00E62329" w:rsidRDefault="00B33B61">
      <w:pPr>
        <w:pStyle w:val="TableofFigures"/>
        <w:tabs>
          <w:tab w:val="right" w:leader="dot" w:pos="9016"/>
        </w:tabs>
        <w:rPr>
          <w:rFonts w:asciiTheme="minorHAnsi" w:eastAsiaTheme="minorEastAsia" w:hAnsiTheme="minorHAnsi"/>
          <w:noProof/>
          <w:sz w:val="22"/>
          <w:lang w:eastAsia="en-GB"/>
        </w:rPr>
      </w:pPr>
      <w:hyperlink w:anchor="_Toc91185212" w:history="1">
        <w:r w:rsidR="00E62329" w:rsidRPr="002A1298">
          <w:rPr>
            <w:rStyle w:val="Hyperlink"/>
            <w:noProof/>
          </w:rPr>
          <w:t>Table 2 - (Atkins, 2014).</w:t>
        </w:r>
        <w:r w:rsidR="00E62329">
          <w:rPr>
            <w:noProof/>
            <w:webHidden/>
          </w:rPr>
          <w:tab/>
        </w:r>
        <w:r w:rsidR="00E62329">
          <w:rPr>
            <w:noProof/>
            <w:webHidden/>
          </w:rPr>
          <w:fldChar w:fldCharType="begin"/>
        </w:r>
        <w:r w:rsidR="00E62329">
          <w:rPr>
            <w:noProof/>
            <w:webHidden/>
          </w:rPr>
          <w:instrText xml:space="preserve"> PAGEREF _Toc91185212 \h </w:instrText>
        </w:r>
        <w:r w:rsidR="00E62329">
          <w:rPr>
            <w:noProof/>
            <w:webHidden/>
          </w:rPr>
        </w:r>
        <w:r w:rsidR="00E62329">
          <w:rPr>
            <w:noProof/>
            <w:webHidden/>
          </w:rPr>
          <w:fldChar w:fldCharType="separate"/>
        </w:r>
        <w:r w:rsidR="00E62329">
          <w:rPr>
            <w:noProof/>
            <w:webHidden/>
          </w:rPr>
          <w:t>21</w:t>
        </w:r>
        <w:r w:rsidR="00E62329">
          <w:rPr>
            <w:noProof/>
            <w:webHidden/>
          </w:rPr>
          <w:fldChar w:fldCharType="end"/>
        </w:r>
      </w:hyperlink>
    </w:p>
    <w:p w14:paraId="094AE9EE" w14:textId="6E722C9A" w:rsidR="001007F8" w:rsidRDefault="00E62329">
      <w:r>
        <w:fldChar w:fldCharType="end"/>
      </w:r>
    </w:p>
    <w:p w14:paraId="2D26122C" w14:textId="77777777" w:rsidR="001007F8" w:rsidRDefault="001007F8">
      <w:r>
        <w:br w:type="page"/>
      </w:r>
    </w:p>
    <w:p w14:paraId="3AE2C586" w14:textId="4234D5A0" w:rsidR="0035434D" w:rsidRDefault="00941AE8" w:rsidP="008C1B69">
      <w:pPr>
        <w:pStyle w:val="Heading1"/>
        <w:jc w:val="both"/>
      </w:pPr>
      <w:bookmarkStart w:id="8" w:name="_Toc92358156"/>
      <w:r>
        <w:lastRenderedPageBreak/>
        <w:t>Visual Site Report</w:t>
      </w:r>
      <w:bookmarkEnd w:id="8"/>
    </w:p>
    <w:p w14:paraId="719C5A7D" w14:textId="70C1334E" w:rsidR="00625BCD" w:rsidRPr="00625BCD" w:rsidRDefault="00625BCD" w:rsidP="008C1B69">
      <w:pPr>
        <w:pStyle w:val="Heading2"/>
        <w:jc w:val="both"/>
      </w:pPr>
      <w:bookmarkStart w:id="9" w:name="_Toc92358157"/>
      <w:r>
        <w:t>Site Location</w:t>
      </w:r>
      <w:bookmarkEnd w:id="9"/>
    </w:p>
    <w:p w14:paraId="0E3CA936" w14:textId="05591E00" w:rsidR="00CD2C6A" w:rsidRDefault="00C91D82" w:rsidP="008C1B69">
      <w:pPr>
        <w:jc w:val="both"/>
        <w:rPr>
          <w:rFonts w:cs="Arial"/>
          <w:szCs w:val="25"/>
        </w:rPr>
      </w:pPr>
      <w:r w:rsidRPr="009246D4">
        <w:rPr>
          <w:rFonts w:cs="Arial"/>
          <w:szCs w:val="25"/>
        </w:rPr>
        <w:t>The site</w:t>
      </w:r>
      <w:r w:rsidR="00CE4D33">
        <w:rPr>
          <w:rFonts w:cs="Arial"/>
          <w:szCs w:val="25"/>
        </w:rPr>
        <w:t xml:space="preserve"> location</w:t>
      </w:r>
      <w:r w:rsidRPr="009246D4">
        <w:rPr>
          <w:rFonts w:cs="Arial"/>
          <w:szCs w:val="25"/>
        </w:rPr>
        <w:t xml:space="preserve"> </w:t>
      </w:r>
      <w:r w:rsidR="00DD73F0" w:rsidRPr="009246D4">
        <w:rPr>
          <w:rFonts w:cs="Arial"/>
          <w:szCs w:val="25"/>
        </w:rPr>
        <w:t>details are as follow</w:t>
      </w:r>
      <w:r w:rsidR="00CE4D33">
        <w:rPr>
          <w:rFonts w:cs="Arial"/>
          <w:szCs w:val="25"/>
        </w:rPr>
        <w:t xml:space="preserve">s - </w:t>
      </w:r>
      <w:r w:rsidR="006470B0" w:rsidRPr="009246D4">
        <w:rPr>
          <w:rFonts w:cs="Arial"/>
          <w:szCs w:val="25"/>
        </w:rPr>
        <w:t xml:space="preserve">WGS 84 datum - </w:t>
      </w:r>
      <w:r w:rsidR="00625BCD" w:rsidRPr="009246D4">
        <w:rPr>
          <w:rFonts w:cs="Arial"/>
          <w:szCs w:val="25"/>
        </w:rPr>
        <w:t>51.61334269647457, -3.9455267120313087</w:t>
      </w:r>
      <w:r w:rsidR="009246D4">
        <w:rPr>
          <w:rFonts w:cs="Arial"/>
          <w:szCs w:val="25"/>
        </w:rPr>
        <w:t xml:space="preserve">. Situated in the carpark of both the Marriot Hotel Swansea, and </w:t>
      </w:r>
      <w:r w:rsidR="00EF1A72">
        <w:rPr>
          <w:rFonts w:cs="Arial"/>
          <w:szCs w:val="25"/>
        </w:rPr>
        <w:t xml:space="preserve">Swansea </w:t>
      </w:r>
      <w:r w:rsidR="001A6D6B">
        <w:rPr>
          <w:rFonts w:cs="Arial"/>
          <w:szCs w:val="25"/>
        </w:rPr>
        <w:t>City’s</w:t>
      </w:r>
      <w:r w:rsidR="00EF1A72">
        <w:rPr>
          <w:rFonts w:cs="Arial"/>
          <w:szCs w:val="25"/>
        </w:rPr>
        <w:t xml:space="preserve"> </w:t>
      </w:r>
      <w:r w:rsidR="00CD2C6A" w:rsidRPr="00CD2C6A">
        <w:rPr>
          <w:rFonts w:cs="Arial"/>
          <w:szCs w:val="25"/>
        </w:rPr>
        <w:t>County Hall</w:t>
      </w:r>
      <w:r w:rsidR="00CD2C6A">
        <w:rPr>
          <w:rFonts w:cs="Arial"/>
          <w:szCs w:val="25"/>
        </w:rPr>
        <w:t xml:space="preserve">. The building will be </w:t>
      </w:r>
      <w:r w:rsidR="001A6D6B">
        <w:rPr>
          <w:rFonts w:cs="Arial"/>
          <w:szCs w:val="25"/>
        </w:rPr>
        <w:t xml:space="preserve">facing south, overlooking </w:t>
      </w:r>
      <w:r w:rsidR="00912530">
        <w:rPr>
          <w:rFonts w:cs="Arial"/>
          <w:szCs w:val="25"/>
        </w:rPr>
        <w:t>Swansea Bay.</w:t>
      </w:r>
    </w:p>
    <w:p w14:paraId="09C440F1" w14:textId="0716F808" w:rsidR="0063275C" w:rsidRDefault="004046E4" w:rsidP="008C1B69">
      <w:pPr>
        <w:pStyle w:val="Heading2"/>
        <w:jc w:val="both"/>
      </w:pPr>
      <w:bookmarkStart w:id="10" w:name="_Toc92358158"/>
      <w:r>
        <w:t>Current site conditions</w:t>
      </w:r>
      <w:bookmarkEnd w:id="10"/>
    </w:p>
    <w:p w14:paraId="76F02E7F" w14:textId="21372C62" w:rsidR="004046E4" w:rsidRDefault="00210235" w:rsidP="008C1B69">
      <w:pPr>
        <w:spacing w:after="0"/>
        <w:jc w:val="both"/>
      </w:pPr>
      <w:r>
        <w:t xml:space="preserve">A site </w:t>
      </w:r>
      <w:r w:rsidR="00FA02DD">
        <w:t>visit</w:t>
      </w:r>
      <w:r>
        <w:t xml:space="preserve"> was carried out </w:t>
      </w:r>
      <w:r w:rsidR="00FA02DD">
        <w:t xml:space="preserve">17/11/2021 at 13:00 – 15:00. </w:t>
      </w:r>
    </w:p>
    <w:p w14:paraId="296E4E0E" w14:textId="64F7AAED" w:rsidR="00CB72FB" w:rsidRPr="004046E4" w:rsidRDefault="00B05E01" w:rsidP="008C1B69">
      <w:pPr>
        <w:jc w:val="both"/>
      </w:pPr>
      <w:r w:rsidRPr="001515D9">
        <w:rPr>
          <w:i/>
          <w:iCs/>
          <w:noProof/>
        </w:rPr>
        <mc:AlternateContent>
          <mc:Choice Requires="wps">
            <w:drawing>
              <wp:anchor distT="0" distB="0" distL="114300" distR="114300" simplePos="0" relativeHeight="251665920" behindDoc="0" locked="0" layoutInCell="1" allowOverlap="1" wp14:anchorId="4BBF67D1" wp14:editId="5D771D14">
                <wp:simplePos x="0" y="0"/>
                <wp:positionH relativeFrom="column">
                  <wp:posOffset>1960042</wp:posOffset>
                </wp:positionH>
                <wp:positionV relativeFrom="paragraph">
                  <wp:posOffset>2190996</wp:posOffset>
                </wp:positionV>
                <wp:extent cx="894080" cy="247015"/>
                <wp:effectExtent l="3175" t="0" r="0" b="4445"/>
                <wp:wrapNone/>
                <wp:docPr id="6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247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E883B" w14:textId="27BD07F7" w:rsidR="002523F4" w:rsidRPr="002523F4" w:rsidRDefault="002523F4">
                            <w:pPr>
                              <w:rPr>
                                <w:b/>
                                <w:bCs/>
                                <w:color w:val="FF0000"/>
                              </w:rPr>
                            </w:pPr>
                            <w:r w:rsidRPr="002523F4">
                              <w:rPr>
                                <w:b/>
                                <w:bCs/>
                                <w:color w:val="FF0000"/>
                                <w:highlight w:val="yellow"/>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F67D1" id="Text Box 7" o:spid="_x0000_s1027" type="#_x0000_t202" style="position:absolute;left:0;text-align:left;margin-left:154.35pt;margin-top:172.5pt;width:70.4pt;height:19.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" filled="f" stroked="f">
                <v:textbox>
                  <w:txbxContent>
                    <w:p w14:paraId="08FE883B" w14:textId="27BD07F7" w:rsidR="002523F4" w:rsidRPr="002523F4" w:rsidRDefault="002523F4">
                      <w:pPr>
                        <w:rPr>
                          <w:b/>
                          <w:bCs/>
                          <w:color w:val="FF0000"/>
                        </w:rPr>
                      </w:pPr>
                      <w:r w:rsidRPr="002523F4">
                        <w:rPr>
                          <w:b/>
                          <w:bCs/>
                          <w:color w:val="FF0000"/>
                          <w:highlight w:val="yellow"/>
                        </w:rPr>
                        <w:t>A</w:t>
                      </w:r>
                    </w:p>
                  </w:txbxContent>
                </v:textbox>
              </v:shape>
            </w:pict>
          </mc:Fallback>
        </mc:AlternateContent>
      </w:r>
      <w:r w:rsidRPr="001515D9">
        <w:rPr>
          <w:i/>
          <w:iCs/>
          <w:noProof/>
        </w:rPr>
        <mc:AlternateContent>
          <mc:Choice Requires="wps">
            <w:drawing>
              <wp:anchor distT="0" distB="0" distL="114300" distR="114300" simplePos="0" relativeHeight="251666944" behindDoc="0" locked="0" layoutInCell="1" allowOverlap="1" wp14:anchorId="5F5ACF71" wp14:editId="5FEF3E71">
                <wp:simplePos x="0" y="0"/>
                <wp:positionH relativeFrom="column">
                  <wp:posOffset>1785305</wp:posOffset>
                </wp:positionH>
                <wp:positionV relativeFrom="paragraph">
                  <wp:posOffset>1664645</wp:posOffset>
                </wp:positionV>
                <wp:extent cx="502920" cy="267335"/>
                <wp:effectExtent l="3810" t="0" r="0" b="3810"/>
                <wp:wrapNone/>
                <wp:docPr id="6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50016" w14:textId="3B712442" w:rsidR="008B3703" w:rsidRPr="008B3703" w:rsidRDefault="008B3703">
                            <w:pPr>
                              <w:rPr>
                                <w:color w:val="FF0000"/>
                              </w:rPr>
                            </w:pPr>
                            <w:r w:rsidRPr="008B3703">
                              <w:rPr>
                                <w:color w:val="FF0000"/>
                                <w:highlight w:val="yellow"/>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ACF71" id="Text Box 9" o:spid="_x0000_s1028" type="#_x0000_t202" style="position:absolute;left:0;text-align:left;margin-left:140.6pt;margin-top:131.05pt;width:39.6pt;height:21.0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" filled="f" stroked="f">
                <v:textbox>
                  <w:txbxContent>
                    <w:p w14:paraId="39D50016" w14:textId="3B712442" w:rsidR="008B3703" w:rsidRPr="008B3703" w:rsidRDefault="008B3703">
                      <w:pPr>
                        <w:rPr>
                          <w:color w:val="FF0000"/>
                        </w:rPr>
                      </w:pPr>
                      <w:r w:rsidRPr="008B3703">
                        <w:rPr>
                          <w:color w:val="FF0000"/>
                          <w:highlight w:val="yellow"/>
                        </w:rPr>
                        <w:t>B</w:t>
                      </w:r>
                    </w:p>
                  </w:txbxContent>
                </v:textbox>
              </v:shape>
            </w:pict>
          </mc:Fallback>
        </mc:AlternateContent>
      </w:r>
      <w:r w:rsidR="00717F82">
        <w:rPr>
          <w:noProof/>
        </w:rPr>
        <w:drawing>
          <wp:anchor distT="0" distB="0" distL="114300" distR="114300" simplePos="0" relativeHeight="251554814" behindDoc="1" locked="0" layoutInCell="1" allowOverlap="1" wp14:anchorId="1100993B" wp14:editId="3E4ED5C1">
            <wp:simplePos x="0" y="0"/>
            <wp:positionH relativeFrom="margin">
              <wp:align>left</wp:align>
            </wp:positionH>
            <wp:positionV relativeFrom="paragraph">
              <wp:posOffset>441325</wp:posOffset>
            </wp:positionV>
            <wp:extent cx="5413375" cy="4062095"/>
            <wp:effectExtent l="19050" t="19050" r="15875" b="14605"/>
            <wp:wrapThrough wrapText="bothSides">
              <wp:wrapPolygon edited="0">
                <wp:start x="-76" y="-101"/>
                <wp:lineTo x="-76" y="21576"/>
                <wp:lineTo x="21587" y="21576"/>
                <wp:lineTo x="21587" y="-101"/>
                <wp:lineTo x="-76" y="-101"/>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13375" cy="40620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1515D9" w:rsidRPr="001515D9">
        <w:rPr>
          <w:i/>
          <w:iCs/>
        </w:rPr>
        <w:fldChar w:fldCharType="begin"/>
      </w:r>
      <w:r w:rsidR="001515D9" w:rsidRPr="001515D9">
        <w:rPr>
          <w:i/>
          <w:iCs/>
        </w:rPr>
        <w:instrText xml:space="preserve"> REF _Ref92316661 \h </w:instrText>
      </w:r>
      <w:r w:rsidR="001515D9">
        <w:rPr>
          <w:i/>
          <w:iCs/>
        </w:rPr>
        <w:instrText xml:space="preserve"> \* MERGEFORMAT </w:instrText>
      </w:r>
      <w:r w:rsidR="001515D9" w:rsidRPr="001515D9">
        <w:rPr>
          <w:i/>
          <w:iCs/>
        </w:rPr>
      </w:r>
      <w:r w:rsidR="001515D9" w:rsidRPr="001515D9">
        <w:rPr>
          <w:i/>
          <w:iCs/>
        </w:rPr>
        <w:fldChar w:fldCharType="separate"/>
      </w:r>
      <w:r w:rsidR="001515D9" w:rsidRPr="001515D9">
        <w:rPr>
          <w:i/>
          <w:iCs/>
        </w:rPr>
        <w:t xml:space="preserve">Fig </w:t>
      </w:r>
      <w:r w:rsidR="001515D9" w:rsidRPr="001515D9">
        <w:rPr>
          <w:i/>
          <w:iCs/>
          <w:noProof/>
        </w:rPr>
        <w:t>1</w:t>
      </w:r>
      <w:r w:rsidR="001515D9" w:rsidRPr="001515D9">
        <w:rPr>
          <w:i/>
          <w:iCs/>
        </w:rPr>
        <w:t xml:space="preserve"> </w:t>
      </w:r>
      <w:sdt>
        <w:sdtPr>
          <w:rPr>
            <w:i/>
            <w:iCs/>
          </w:rPr>
          <w:id w:val="-1603182235"/>
          <w:citation/>
        </w:sdtPr>
        <w:sdtEndPr/>
        <w:sdtContent>
          <w:r w:rsidR="001515D9" w:rsidRPr="001515D9">
            <w:rPr>
              <w:i/>
              <w:iCs/>
            </w:rPr>
            <w:fldChar w:fldCharType="begin"/>
          </w:r>
          <w:r w:rsidR="001515D9" w:rsidRPr="001515D9">
            <w:rPr>
              <w:i/>
              <w:iCs/>
            </w:rPr>
            <w:instrText xml:space="preserve"> CITATION Dal21 \l 2057 </w:instrText>
          </w:r>
          <w:r w:rsidR="001515D9" w:rsidRPr="001515D9">
            <w:rPr>
              <w:i/>
              <w:iCs/>
            </w:rPr>
            <w:fldChar w:fldCharType="separate"/>
          </w:r>
          <w:r w:rsidR="001515D9" w:rsidRPr="001515D9">
            <w:rPr>
              <w:i/>
              <w:iCs/>
              <w:noProof/>
            </w:rPr>
            <w:t>(Monks, 2021)</w:t>
          </w:r>
          <w:r w:rsidR="001515D9" w:rsidRPr="001515D9">
            <w:rPr>
              <w:i/>
              <w:iCs/>
            </w:rPr>
            <w:fldChar w:fldCharType="end"/>
          </w:r>
        </w:sdtContent>
      </w:sdt>
      <w:r w:rsidR="001515D9" w:rsidRPr="001515D9">
        <w:rPr>
          <w:i/>
          <w:iCs/>
        </w:rPr>
        <w:fldChar w:fldCharType="end"/>
      </w:r>
      <w:r w:rsidR="00180430">
        <w:rPr>
          <w:i/>
          <w:iCs/>
        </w:rPr>
        <w:t xml:space="preserve"> </w:t>
      </w:r>
      <w:r w:rsidR="00CB72FB">
        <w:t xml:space="preserve">identifies </w:t>
      </w:r>
      <w:r w:rsidR="00A45795">
        <w:t>the site</w:t>
      </w:r>
      <w:r w:rsidR="007A3C9F">
        <w:t xml:space="preserve"> for construction</w:t>
      </w:r>
      <w:r w:rsidR="00A45795">
        <w:t xml:space="preserve"> outlined in red</w:t>
      </w:r>
      <w:r w:rsidR="007A3C9F">
        <w:t>, and the blue line indicat</w:t>
      </w:r>
      <w:r w:rsidR="000841D0">
        <w:t>es</w:t>
      </w:r>
      <w:r w:rsidR="007A3C9F">
        <w:t xml:space="preserve"> the </w:t>
      </w:r>
      <w:r w:rsidR="006164FA">
        <w:t>boundary split between the two clients</w:t>
      </w:r>
      <w:r w:rsidR="000841D0">
        <w:t>.</w:t>
      </w:r>
    </w:p>
    <w:p w14:paraId="351AC2E9" w14:textId="4374F807" w:rsidR="00AB6921" w:rsidRDefault="006D47BF" w:rsidP="006D47BF">
      <w:pPr>
        <w:pStyle w:val="Caption"/>
        <w:jc w:val="both"/>
      </w:pPr>
      <w:bookmarkStart w:id="11" w:name="_Toc92316613"/>
      <w:bookmarkStart w:id="12" w:name="_Ref92316661"/>
      <w:r>
        <w:t xml:space="preserve">Fig </w:t>
      </w:r>
      <w:fldSimple w:instr=" SEQ Figure \* ARABIC ">
        <w:r w:rsidR="003C3452">
          <w:rPr>
            <w:noProof/>
          </w:rPr>
          <w:t>1</w:t>
        </w:r>
      </w:fldSimple>
      <w:r>
        <w:t xml:space="preserve"> </w:t>
      </w:r>
      <w:r w:rsidR="006164FA">
        <w:t xml:space="preserve">- </w:t>
      </w:r>
      <w:sdt>
        <w:sdtPr>
          <w:id w:val="1789014573"/>
          <w:citation/>
        </w:sdtPr>
        <w:sdtEndPr/>
        <w:sdtContent>
          <w:r w:rsidR="00A517ED">
            <w:fldChar w:fldCharType="begin"/>
          </w:r>
          <w:r w:rsidR="00A517ED">
            <w:instrText xml:space="preserve"> CITATION Dal21 \l 2057 </w:instrText>
          </w:r>
          <w:r w:rsidR="00A517ED">
            <w:fldChar w:fldCharType="separate"/>
          </w:r>
          <w:r w:rsidR="00A517ED" w:rsidRPr="00A517ED">
            <w:rPr>
              <w:noProof/>
            </w:rPr>
            <w:t>(Monks, 2021)</w:t>
          </w:r>
          <w:r w:rsidR="00A517ED">
            <w:fldChar w:fldCharType="end"/>
          </w:r>
        </w:sdtContent>
      </w:sdt>
      <w:bookmarkEnd w:id="11"/>
      <w:bookmarkEnd w:id="12"/>
    </w:p>
    <w:p w14:paraId="3E997FE7" w14:textId="35DDB270" w:rsidR="00E74E64" w:rsidRDefault="00C12BDD" w:rsidP="008C1B69">
      <w:pPr>
        <w:jc w:val="both"/>
      </w:pPr>
      <w:r>
        <w:t>Fig 2</w:t>
      </w:r>
      <w:r w:rsidR="00A84057">
        <w:t xml:space="preserve"> identifies the largest existing buil</w:t>
      </w:r>
      <w:r w:rsidR="00696648">
        <w:t>dings to the site. Important to note that these are the clients for the project</w:t>
      </w:r>
      <w:r w:rsidR="00735438">
        <w:t xml:space="preserve"> and p</w:t>
      </w:r>
      <w:r w:rsidR="00E80184">
        <w:t>lanning permission</w:t>
      </w:r>
      <w:r w:rsidR="00735438">
        <w:t>s</w:t>
      </w:r>
      <w:r w:rsidR="001810F1">
        <w:t xml:space="preserve"> will be required</w:t>
      </w:r>
      <w:r w:rsidR="00735438">
        <w:t>.</w:t>
      </w:r>
    </w:p>
    <w:p w14:paraId="62F988B7" w14:textId="3ED7F236" w:rsidR="000841D0" w:rsidRDefault="00A670C1" w:rsidP="008C1B69">
      <w:pPr>
        <w:jc w:val="both"/>
      </w:pPr>
      <w:r>
        <w:rPr>
          <w:noProof/>
        </w:rPr>
        <w:lastRenderedPageBreak/>
        <w:drawing>
          <wp:anchor distT="0" distB="0" distL="114300" distR="114300" simplePos="0" relativeHeight="251555839" behindDoc="1" locked="0" layoutInCell="1" allowOverlap="1" wp14:anchorId="24B55E0B" wp14:editId="4F3B80A3">
            <wp:simplePos x="0" y="0"/>
            <wp:positionH relativeFrom="column">
              <wp:posOffset>-978</wp:posOffset>
            </wp:positionH>
            <wp:positionV relativeFrom="paragraph">
              <wp:posOffset>12108</wp:posOffset>
            </wp:positionV>
            <wp:extent cx="4890135" cy="4294505"/>
            <wp:effectExtent l="19050" t="19050" r="5715" b="0"/>
            <wp:wrapThrough wrapText="bothSides">
              <wp:wrapPolygon edited="0">
                <wp:start x="-84" y="-96"/>
                <wp:lineTo x="-84" y="21558"/>
                <wp:lineTo x="21625" y="21558"/>
                <wp:lineTo x="21625" y="-96"/>
                <wp:lineTo x="-84" y="-9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4890135" cy="429450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2D05">
        <w:t xml:space="preserve"> </w:t>
      </w:r>
    </w:p>
    <w:p w14:paraId="0A7E7206" w14:textId="4681D457" w:rsidR="00DD7EFD" w:rsidRPr="00912530" w:rsidRDefault="00DD7EFD" w:rsidP="008C1B69">
      <w:pPr>
        <w:jc w:val="both"/>
      </w:pPr>
    </w:p>
    <w:p w14:paraId="3F51D02D" w14:textId="77777777" w:rsidR="005032F4" w:rsidRDefault="005032F4" w:rsidP="008C1B69">
      <w:pPr>
        <w:jc w:val="both"/>
      </w:pPr>
    </w:p>
    <w:p w14:paraId="278E8B1C" w14:textId="77777777" w:rsidR="005032F4" w:rsidRDefault="005032F4" w:rsidP="008C1B69">
      <w:pPr>
        <w:jc w:val="both"/>
      </w:pPr>
    </w:p>
    <w:p w14:paraId="787F8489" w14:textId="77777777" w:rsidR="005032F4" w:rsidRDefault="005032F4" w:rsidP="008C1B69">
      <w:pPr>
        <w:jc w:val="both"/>
      </w:pPr>
    </w:p>
    <w:p w14:paraId="2AE06985" w14:textId="77777777" w:rsidR="005032F4" w:rsidRDefault="005032F4" w:rsidP="008C1B69">
      <w:pPr>
        <w:jc w:val="both"/>
      </w:pPr>
    </w:p>
    <w:p w14:paraId="7EBCB33B" w14:textId="77777777" w:rsidR="005032F4" w:rsidRDefault="005032F4" w:rsidP="008C1B69">
      <w:pPr>
        <w:jc w:val="both"/>
      </w:pPr>
    </w:p>
    <w:p w14:paraId="0EBE2B6E" w14:textId="77777777" w:rsidR="005032F4" w:rsidRDefault="005032F4" w:rsidP="008C1B69">
      <w:pPr>
        <w:jc w:val="both"/>
      </w:pPr>
    </w:p>
    <w:p w14:paraId="5ADCAC89" w14:textId="77777777" w:rsidR="005032F4" w:rsidRDefault="005032F4" w:rsidP="008C1B69">
      <w:pPr>
        <w:jc w:val="both"/>
      </w:pPr>
    </w:p>
    <w:p w14:paraId="023F8BF5" w14:textId="77777777" w:rsidR="005032F4" w:rsidRDefault="005032F4" w:rsidP="008C1B69">
      <w:pPr>
        <w:jc w:val="both"/>
      </w:pPr>
    </w:p>
    <w:p w14:paraId="357FB7C8" w14:textId="77777777" w:rsidR="005032F4" w:rsidRDefault="005032F4" w:rsidP="008C1B69">
      <w:pPr>
        <w:jc w:val="both"/>
      </w:pPr>
    </w:p>
    <w:p w14:paraId="25424098" w14:textId="77777777" w:rsidR="005032F4" w:rsidRDefault="005032F4" w:rsidP="008C1B69">
      <w:pPr>
        <w:jc w:val="both"/>
      </w:pPr>
    </w:p>
    <w:p w14:paraId="25820F4E" w14:textId="77777777" w:rsidR="005032F4" w:rsidRDefault="005032F4" w:rsidP="008C1B69">
      <w:pPr>
        <w:jc w:val="both"/>
      </w:pPr>
    </w:p>
    <w:p w14:paraId="2F3CD4C5" w14:textId="48AD2AAA" w:rsidR="005032F4" w:rsidRDefault="006D47BF" w:rsidP="006D47BF">
      <w:pPr>
        <w:pStyle w:val="Caption"/>
        <w:jc w:val="both"/>
      </w:pPr>
      <w:bookmarkStart w:id="13" w:name="_Toc92316614"/>
      <w:r>
        <w:t xml:space="preserve">Fig </w:t>
      </w:r>
      <w:fldSimple w:instr=" SEQ Figure \* ARABIC ">
        <w:r w:rsidR="003C3452">
          <w:rPr>
            <w:noProof/>
          </w:rPr>
          <w:t>2</w:t>
        </w:r>
      </w:fldSimple>
      <w:r w:rsidR="00EA5F8B">
        <w:t xml:space="preserve"> </w:t>
      </w:r>
      <w:r w:rsidR="005032F4">
        <w:t xml:space="preserve">- </w:t>
      </w:r>
      <w:sdt>
        <w:sdtPr>
          <w:id w:val="2080017757"/>
          <w:citation/>
        </w:sdtPr>
        <w:sdtEndPr/>
        <w:sdtContent>
          <w:r w:rsidR="005032F4">
            <w:fldChar w:fldCharType="begin"/>
          </w:r>
          <w:r w:rsidR="005032F4">
            <w:instrText xml:space="preserve"> CITATION Dal21 \l 2057 </w:instrText>
          </w:r>
          <w:r w:rsidR="005032F4">
            <w:fldChar w:fldCharType="separate"/>
          </w:r>
          <w:r w:rsidR="005032F4" w:rsidRPr="005032F4">
            <w:rPr>
              <w:noProof/>
            </w:rPr>
            <w:t>(Monks, 2021)</w:t>
          </w:r>
          <w:r w:rsidR="005032F4">
            <w:fldChar w:fldCharType="end"/>
          </w:r>
        </w:sdtContent>
      </w:sdt>
      <w:bookmarkEnd w:id="13"/>
    </w:p>
    <w:p w14:paraId="42A5FD97" w14:textId="6B2239EC" w:rsidR="00EE17E9" w:rsidRDefault="003722EA" w:rsidP="008C1B69">
      <w:pPr>
        <w:spacing w:after="0"/>
        <w:jc w:val="both"/>
      </w:pPr>
      <w:r>
        <w:t>T</w:t>
      </w:r>
      <w:r w:rsidR="00C44540">
        <w:t>he</w:t>
      </w:r>
      <w:r>
        <w:t xml:space="preserve"> marked location comprises of </w:t>
      </w:r>
      <w:r w:rsidR="00EE17E9">
        <w:t xml:space="preserve">a few small </w:t>
      </w:r>
      <w:r w:rsidR="007832DD">
        <w:t xml:space="preserve">visible </w:t>
      </w:r>
      <w:r w:rsidR="00EE17E9">
        <w:t>structures</w:t>
      </w:r>
      <w:r w:rsidR="005B341E">
        <w:t xml:space="preserve"> listed below in </w:t>
      </w:r>
      <w:r w:rsidR="007832DD">
        <w:t>T</w:t>
      </w:r>
      <w:r w:rsidR="005B341E">
        <w:t>able 1</w:t>
      </w:r>
      <w:r w:rsidR="00F346F5">
        <w:t>.</w:t>
      </w:r>
    </w:p>
    <w:p w14:paraId="29E0EB60" w14:textId="77777777" w:rsidR="005B341E" w:rsidRDefault="005B341E" w:rsidP="008C1B69">
      <w:pPr>
        <w:spacing w:after="0"/>
        <w:jc w:val="both"/>
      </w:pPr>
    </w:p>
    <w:tbl>
      <w:tblPr>
        <w:tblStyle w:val="GridTable6Colorful-Accent1"/>
        <w:tblW w:w="0" w:type="auto"/>
        <w:tblLook w:val="04A0" w:firstRow="1" w:lastRow="0" w:firstColumn="1" w:lastColumn="0" w:noHBand="0" w:noVBand="1"/>
      </w:tblPr>
      <w:tblGrid>
        <w:gridCol w:w="2993"/>
        <w:gridCol w:w="2995"/>
        <w:gridCol w:w="3028"/>
      </w:tblGrid>
      <w:tr w:rsidR="005B341E" w14:paraId="357A19C0" w14:textId="77777777" w:rsidTr="007540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88B267C" w14:textId="61ADCF01" w:rsidR="005B341E" w:rsidRDefault="005B341E" w:rsidP="008C1B69">
            <w:pPr>
              <w:jc w:val="both"/>
            </w:pPr>
            <w:r>
              <w:t>Structure</w:t>
            </w:r>
          </w:p>
        </w:tc>
        <w:tc>
          <w:tcPr>
            <w:tcW w:w="3081" w:type="dxa"/>
          </w:tcPr>
          <w:p w14:paraId="4D502475" w14:textId="3A25CEAB" w:rsidR="005B341E" w:rsidRDefault="009C446D" w:rsidP="008C1B69">
            <w:pPr>
              <w:jc w:val="both"/>
              <w:cnfStyle w:val="100000000000" w:firstRow="1" w:lastRow="0" w:firstColumn="0" w:lastColumn="0" w:oddVBand="0" w:evenVBand="0" w:oddHBand="0" w:evenHBand="0" w:firstRowFirstColumn="0" w:firstRowLastColumn="0" w:lastRowFirstColumn="0" w:lastRowLastColumn="0"/>
            </w:pPr>
            <w:r>
              <w:t>Owner</w:t>
            </w:r>
          </w:p>
        </w:tc>
        <w:tc>
          <w:tcPr>
            <w:tcW w:w="3081" w:type="dxa"/>
          </w:tcPr>
          <w:p w14:paraId="16938C4D" w14:textId="7CC7D81D" w:rsidR="005B341E" w:rsidRDefault="009C446D" w:rsidP="008C1B69">
            <w:pPr>
              <w:jc w:val="both"/>
              <w:cnfStyle w:val="100000000000" w:firstRow="1" w:lastRow="0" w:firstColumn="0" w:lastColumn="0" w:oddVBand="0" w:evenVBand="0" w:oddHBand="0" w:evenHBand="0" w:firstRowFirstColumn="0" w:firstRowLastColumn="0" w:lastRowFirstColumn="0" w:lastRowLastColumn="0"/>
            </w:pPr>
            <w:r>
              <w:t>Risk/Additional Info</w:t>
            </w:r>
          </w:p>
        </w:tc>
      </w:tr>
      <w:tr w:rsidR="005B341E" w14:paraId="33A3B810" w14:textId="77777777" w:rsidTr="007540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83AA1EF" w14:textId="0488B3FA" w:rsidR="005B341E" w:rsidRDefault="009C446D" w:rsidP="008C1B69">
            <w:pPr>
              <w:jc w:val="both"/>
            </w:pPr>
            <w:r>
              <w:t>Raised viewing platform</w:t>
            </w:r>
          </w:p>
        </w:tc>
        <w:tc>
          <w:tcPr>
            <w:tcW w:w="3081" w:type="dxa"/>
          </w:tcPr>
          <w:p w14:paraId="6C6316BA" w14:textId="7F27B19B" w:rsidR="005B341E" w:rsidRDefault="008E6023" w:rsidP="008C1B69">
            <w:pPr>
              <w:jc w:val="both"/>
              <w:cnfStyle w:val="000000100000" w:firstRow="0" w:lastRow="0" w:firstColumn="0" w:lastColumn="0" w:oddVBand="0" w:evenVBand="0" w:oddHBand="1" w:evenHBand="0" w:firstRowFirstColumn="0" w:firstRowLastColumn="0" w:lastRowFirstColumn="0" w:lastRowLastColumn="0"/>
            </w:pPr>
            <w:r>
              <w:t>Marriot Hotels</w:t>
            </w:r>
          </w:p>
        </w:tc>
        <w:tc>
          <w:tcPr>
            <w:tcW w:w="3081" w:type="dxa"/>
          </w:tcPr>
          <w:p w14:paraId="5FD9BA21" w14:textId="70CB82C8" w:rsidR="005B341E" w:rsidRDefault="008E6023" w:rsidP="008C1B69">
            <w:pPr>
              <w:jc w:val="both"/>
              <w:cnfStyle w:val="000000100000" w:firstRow="0" w:lastRow="0" w:firstColumn="0" w:lastColumn="0" w:oddVBand="0" w:evenVBand="0" w:oddHBand="1" w:evenHBand="0" w:firstRowFirstColumn="0" w:firstRowLastColumn="0" w:lastRowFirstColumn="0" w:lastRowLastColumn="0"/>
            </w:pPr>
            <w:r>
              <w:t>Several electrical outlets</w:t>
            </w:r>
            <w:r w:rsidR="00C54CF0">
              <w:t xml:space="preserve">, risk of </w:t>
            </w:r>
            <w:r w:rsidR="00A62EBE">
              <w:t>harm</w:t>
            </w:r>
            <w:r w:rsidR="00ED16ED">
              <w:t>, relocation or remove supply.</w:t>
            </w:r>
          </w:p>
          <w:p w14:paraId="306BD3A9" w14:textId="3AA26130" w:rsidR="00657A4C" w:rsidRDefault="00657A4C" w:rsidP="008C1B69">
            <w:pPr>
              <w:jc w:val="both"/>
              <w:cnfStyle w:val="000000100000" w:firstRow="0" w:lastRow="0" w:firstColumn="0" w:lastColumn="0" w:oddVBand="0" w:evenVBand="0" w:oddHBand="1" w:evenHBand="0" w:firstRowFirstColumn="0" w:firstRowLastColumn="0" w:lastRowFirstColumn="0" w:lastRowLastColumn="0"/>
            </w:pPr>
            <w:r>
              <w:t xml:space="preserve">Figure </w:t>
            </w:r>
            <w:r w:rsidR="00207566">
              <w:t>3 &amp; 4</w:t>
            </w:r>
          </w:p>
        </w:tc>
      </w:tr>
      <w:tr w:rsidR="005B341E" w14:paraId="3CBC64F1" w14:textId="77777777" w:rsidTr="0075405C">
        <w:tc>
          <w:tcPr>
            <w:cnfStyle w:val="001000000000" w:firstRow="0" w:lastRow="0" w:firstColumn="1" w:lastColumn="0" w:oddVBand="0" w:evenVBand="0" w:oddHBand="0" w:evenHBand="0" w:firstRowFirstColumn="0" w:firstRowLastColumn="0" w:lastRowFirstColumn="0" w:lastRowLastColumn="0"/>
            <w:tcW w:w="3080" w:type="dxa"/>
          </w:tcPr>
          <w:p w14:paraId="2AD90419" w14:textId="203583C0" w:rsidR="005B341E" w:rsidRDefault="0042426B" w:rsidP="008C1B69">
            <w:pPr>
              <w:jc w:val="both"/>
            </w:pPr>
            <w:r>
              <w:t xml:space="preserve">Two single storey </w:t>
            </w:r>
            <w:r w:rsidR="00ED16ED">
              <w:t xml:space="preserve">brick </w:t>
            </w:r>
            <w:r>
              <w:t>outbuildings</w:t>
            </w:r>
          </w:p>
        </w:tc>
        <w:tc>
          <w:tcPr>
            <w:tcW w:w="3081" w:type="dxa"/>
          </w:tcPr>
          <w:p w14:paraId="627EF518" w14:textId="1CAF7786" w:rsidR="005B341E" w:rsidRDefault="0042426B" w:rsidP="008C1B69">
            <w:pPr>
              <w:jc w:val="both"/>
              <w:cnfStyle w:val="000000000000" w:firstRow="0" w:lastRow="0" w:firstColumn="0" w:lastColumn="0" w:oddVBand="0" w:evenVBand="0" w:oddHBand="0" w:evenHBand="0" w:firstRowFirstColumn="0" w:firstRowLastColumn="0" w:lastRowFirstColumn="0" w:lastRowLastColumn="0"/>
            </w:pPr>
            <w:r>
              <w:t>Marriot Hotels</w:t>
            </w:r>
          </w:p>
        </w:tc>
        <w:tc>
          <w:tcPr>
            <w:tcW w:w="3081" w:type="dxa"/>
          </w:tcPr>
          <w:p w14:paraId="3B8D7488" w14:textId="3FCD4CC9" w:rsidR="005B341E" w:rsidRDefault="00AB670C" w:rsidP="008C1B69">
            <w:pPr>
              <w:jc w:val="both"/>
              <w:cnfStyle w:val="000000000000" w:firstRow="0" w:lastRow="0" w:firstColumn="0" w:lastColumn="0" w:oddVBand="0" w:evenVBand="0" w:oddHBand="0" w:evenHBand="0" w:firstRowFirstColumn="0" w:firstRowLastColumn="0" w:lastRowFirstColumn="0" w:lastRowLastColumn="0"/>
            </w:pPr>
            <w:r>
              <w:t>Cost to demolish</w:t>
            </w:r>
            <w:r w:rsidR="00ED16ED">
              <w:t>/waste removal</w:t>
            </w:r>
          </w:p>
        </w:tc>
      </w:tr>
      <w:tr w:rsidR="00AB670C" w14:paraId="04274892" w14:textId="77777777" w:rsidTr="007540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42D4CAA" w14:textId="2EB0169B" w:rsidR="00AB670C" w:rsidRDefault="00AB670C" w:rsidP="008C1B69">
            <w:pPr>
              <w:jc w:val="both"/>
            </w:pPr>
            <w:r>
              <w:t>Metal Silo</w:t>
            </w:r>
          </w:p>
        </w:tc>
        <w:tc>
          <w:tcPr>
            <w:tcW w:w="3081" w:type="dxa"/>
          </w:tcPr>
          <w:p w14:paraId="38E2EFE6" w14:textId="30D6A402" w:rsidR="00AB670C" w:rsidRDefault="00AB670C" w:rsidP="008C1B69">
            <w:pPr>
              <w:jc w:val="both"/>
              <w:cnfStyle w:val="000000100000" w:firstRow="0" w:lastRow="0" w:firstColumn="0" w:lastColumn="0" w:oddVBand="0" w:evenVBand="0" w:oddHBand="1" w:evenHBand="0" w:firstRowFirstColumn="0" w:firstRowLastColumn="0" w:lastRowFirstColumn="0" w:lastRowLastColumn="0"/>
            </w:pPr>
            <w:r>
              <w:t>Marriot Hotels</w:t>
            </w:r>
          </w:p>
        </w:tc>
        <w:tc>
          <w:tcPr>
            <w:tcW w:w="3081" w:type="dxa"/>
          </w:tcPr>
          <w:p w14:paraId="751A11BC" w14:textId="5F8F0AA7" w:rsidR="00AB670C" w:rsidRDefault="00AB670C" w:rsidP="008C1B69">
            <w:pPr>
              <w:jc w:val="both"/>
              <w:cnfStyle w:val="000000100000" w:firstRow="0" w:lastRow="0" w:firstColumn="0" w:lastColumn="0" w:oddVBand="0" w:evenVBand="0" w:oddHBand="1" w:evenHBand="0" w:firstRowFirstColumn="0" w:firstRowLastColumn="0" w:lastRowFirstColumn="0" w:lastRowLastColumn="0"/>
            </w:pPr>
            <w:r>
              <w:t xml:space="preserve">Unknown stored </w:t>
            </w:r>
            <w:r w:rsidR="008876F9">
              <w:t>substance. No visible hazard markings, staff unable to confi</w:t>
            </w:r>
            <w:r w:rsidR="009B1B9D">
              <w:t xml:space="preserve">rm contents. Further investigation needed in case of possible </w:t>
            </w:r>
            <w:r w:rsidR="0041576C">
              <w:t xml:space="preserve">harmful substance. </w:t>
            </w:r>
            <w:r w:rsidR="00B24B17">
              <w:t xml:space="preserve">May require skilled contractor to remove. Cost concern. </w:t>
            </w:r>
          </w:p>
        </w:tc>
      </w:tr>
      <w:tr w:rsidR="0041576C" w14:paraId="236BFBE7" w14:textId="77777777" w:rsidTr="0075405C">
        <w:tc>
          <w:tcPr>
            <w:cnfStyle w:val="001000000000" w:firstRow="0" w:lastRow="0" w:firstColumn="1" w:lastColumn="0" w:oddVBand="0" w:evenVBand="0" w:oddHBand="0" w:evenHBand="0" w:firstRowFirstColumn="0" w:firstRowLastColumn="0" w:lastRowFirstColumn="0" w:lastRowLastColumn="0"/>
            <w:tcW w:w="3080" w:type="dxa"/>
          </w:tcPr>
          <w:p w14:paraId="2A55B47A" w14:textId="2D01F38B" w:rsidR="0041576C" w:rsidRDefault="00F346F5" w:rsidP="008C1B69">
            <w:pPr>
              <w:jc w:val="both"/>
            </w:pPr>
            <w:r>
              <w:t>Three metal containers</w:t>
            </w:r>
          </w:p>
        </w:tc>
        <w:tc>
          <w:tcPr>
            <w:tcW w:w="3081" w:type="dxa"/>
          </w:tcPr>
          <w:p w14:paraId="105994AB" w14:textId="77777777" w:rsidR="009C3CD8" w:rsidRDefault="00F346F5" w:rsidP="008C1B69">
            <w:pPr>
              <w:jc w:val="both"/>
              <w:cnfStyle w:val="000000000000" w:firstRow="0" w:lastRow="0" w:firstColumn="0" w:lastColumn="0" w:oddVBand="0" w:evenVBand="0" w:oddHBand="0" w:evenHBand="0" w:firstRowFirstColumn="0" w:firstRowLastColumn="0" w:lastRowFirstColumn="0" w:lastRowLastColumn="0"/>
            </w:pPr>
            <w:r>
              <w:t xml:space="preserve">2 x Marriot, </w:t>
            </w:r>
          </w:p>
          <w:p w14:paraId="34F975D3" w14:textId="78D14BE5" w:rsidR="0041576C" w:rsidRDefault="00F346F5" w:rsidP="008C1B69">
            <w:pPr>
              <w:jc w:val="both"/>
              <w:cnfStyle w:val="000000000000" w:firstRow="0" w:lastRow="0" w:firstColumn="0" w:lastColumn="0" w:oddVBand="0" w:evenVBand="0" w:oddHBand="0" w:evenHBand="0" w:firstRowFirstColumn="0" w:firstRowLastColumn="0" w:lastRowFirstColumn="0" w:lastRowLastColumn="0"/>
            </w:pPr>
            <w:r>
              <w:t>1 x Swansea CC</w:t>
            </w:r>
          </w:p>
        </w:tc>
        <w:tc>
          <w:tcPr>
            <w:tcW w:w="3081" w:type="dxa"/>
          </w:tcPr>
          <w:p w14:paraId="612A00C2" w14:textId="0DEEFB39" w:rsidR="0041576C" w:rsidRDefault="001756D0" w:rsidP="008C1B69">
            <w:pPr>
              <w:jc w:val="both"/>
              <w:cnfStyle w:val="000000000000" w:firstRow="0" w:lastRow="0" w:firstColumn="0" w:lastColumn="0" w:oddVBand="0" w:evenVBand="0" w:oddHBand="0" w:evenHBand="0" w:firstRowFirstColumn="0" w:firstRowLastColumn="0" w:lastRowFirstColumn="0" w:lastRowLastColumn="0"/>
            </w:pPr>
            <w:r>
              <w:t>Cost for removal</w:t>
            </w:r>
            <w:r w:rsidR="008C2508">
              <w:t>/relocation</w:t>
            </w:r>
          </w:p>
        </w:tc>
      </w:tr>
      <w:tr w:rsidR="001756D0" w14:paraId="4EC73C55" w14:textId="77777777" w:rsidTr="007540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6DF8BA4F" w14:textId="7B7BCD6F" w:rsidR="001756D0" w:rsidRDefault="001756D0" w:rsidP="008C1B69">
            <w:pPr>
              <w:jc w:val="both"/>
            </w:pPr>
            <w:r>
              <w:lastRenderedPageBreak/>
              <w:t xml:space="preserve">Street lighting </w:t>
            </w:r>
            <w:r w:rsidR="00FB680F">
              <w:t>in both carparks and on promenade</w:t>
            </w:r>
            <w:r w:rsidR="00032B18">
              <w:t xml:space="preserve"> (may require relocating)</w:t>
            </w:r>
          </w:p>
        </w:tc>
        <w:tc>
          <w:tcPr>
            <w:tcW w:w="3081" w:type="dxa"/>
          </w:tcPr>
          <w:p w14:paraId="7A105FFB" w14:textId="7628441F" w:rsidR="001756D0" w:rsidRDefault="00FB680F" w:rsidP="008C1B69">
            <w:pPr>
              <w:jc w:val="both"/>
              <w:cnfStyle w:val="000000100000" w:firstRow="0" w:lastRow="0" w:firstColumn="0" w:lastColumn="0" w:oddVBand="0" w:evenVBand="0" w:oddHBand="1" w:evenHBand="0" w:firstRowFirstColumn="0" w:firstRowLastColumn="0" w:lastRowFirstColumn="0" w:lastRowLastColumn="0"/>
            </w:pPr>
            <w:r>
              <w:t>Joint ownerships</w:t>
            </w:r>
          </w:p>
        </w:tc>
        <w:tc>
          <w:tcPr>
            <w:tcW w:w="3081" w:type="dxa"/>
          </w:tcPr>
          <w:p w14:paraId="613F26FA" w14:textId="0FB068A0" w:rsidR="001756D0" w:rsidRDefault="00BB4BDA" w:rsidP="008C1B69">
            <w:pPr>
              <w:jc w:val="both"/>
              <w:cnfStyle w:val="000000100000" w:firstRow="0" w:lastRow="0" w:firstColumn="0" w:lastColumn="0" w:oddVBand="0" w:evenVBand="0" w:oddHBand="1" w:evenHBand="0" w:firstRowFirstColumn="0" w:firstRowLastColumn="0" w:lastRowFirstColumn="0" w:lastRowLastColumn="0"/>
            </w:pPr>
            <w:r>
              <w:t>Utility plans or cat and genny/markup the area</w:t>
            </w:r>
            <w:r w:rsidR="00032B18">
              <w:t xml:space="preserve"> to decrease </w:t>
            </w:r>
            <w:r w:rsidR="007B2EBB">
              <w:t>the probability of an</w:t>
            </w:r>
            <w:r w:rsidR="00032B18">
              <w:t xml:space="preserve"> electric strike.</w:t>
            </w:r>
          </w:p>
        </w:tc>
      </w:tr>
      <w:tr w:rsidR="00032B18" w14:paraId="512829B3" w14:textId="77777777" w:rsidTr="0075405C">
        <w:tc>
          <w:tcPr>
            <w:cnfStyle w:val="001000000000" w:firstRow="0" w:lastRow="0" w:firstColumn="1" w:lastColumn="0" w:oddVBand="0" w:evenVBand="0" w:oddHBand="0" w:evenHBand="0" w:firstRowFirstColumn="0" w:firstRowLastColumn="0" w:lastRowFirstColumn="0" w:lastRowLastColumn="0"/>
            <w:tcW w:w="3080" w:type="dxa"/>
          </w:tcPr>
          <w:p w14:paraId="1407D1B4" w14:textId="02FDB0DB" w:rsidR="00032B18" w:rsidRDefault="00A5387B" w:rsidP="008C1B69">
            <w:pPr>
              <w:jc w:val="both"/>
            </w:pPr>
            <w:r>
              <w:t>EV Car charging ports</w:t>
            </w:r>
          </w:p>
        </w:tc>
        <w:tc>
          <w:tcPr>
            <w:tcW w:w="3081" w:type="dxa"/>
          </w:tcPr>
          <w:p w14:paraId="0B04A688" w14:textId="289BDB29" w:rsidR="00032B18" w:rsidRDefault="00A5387B" w:rsidP="008C1B69">
            <w:pPr>
              <w:jc w:val="both"/>
              <w:cnfStyle w:val="000000000000" w:firstRow="0" w:lastRow="0" w:firstColumn="0" w:lastColumn="0" w:oddVBand="0" w:evenVBand="0" w:oddHBand="0" w:evenHBand="0" w:firstRowFirstColumn="0" w:firstRowLastColumn="0" w:lastRowFirstColumn="0" w:lastRowLastColumn="0"/>
            </w:pPr>
            <w:r>
              <w:t xml:space="preserve">Tesla/Marriott hotel (Fig </w:t>
            </w:r>
            <w:r w:rsidR="00657A4C">
              <w:t>5</w:t>
            </w:r>
            <w:r>
              <w:t>)</w:t>
            </w:r>
          </w:p>
        </w:tc>
        <w:tc>
          <w:tcPr>
            <w:tcW w:w="3081" w:type="dxa"/>
          </w:tcPr>
          <w:p w14:paraId="4C757577" w14:textId="57847959" w:rsidR="00032B18" w:rsidRDefault="00A5387B" w:rsidP="008C1B69">
            <w:pPr>
              <w:jc w:val="both"/>
              <w:cnfStyle w:val="000000000000" w:firstRow="0" w:lastRow="0" w:firstColumn="0" w:lastColumn="0" w:oddVBand="0" w:evenVBand="0" w:oddHBand="0" w:evenHBand="0" w:firstRowFirstColumn="0" w:firstRowLastColumn="0" w:lastRowFirstColumn="0" w:lastRowLastColumn="0"/>
            </w:pPr>
            <w:r>
              <w:t xml:space="preserve">Outlets are 7kw, </w:t>
            </w:r>
            <w:r w:rsidR="00E1262B">
              <w:t xml:space="preserve">likely to be run from a </w:t>
            </w:r>
            <w:r w:rsidR="00685FDA">
              <w:t>single-phase</w:t>
            </w:r>
            <w:r w:rsidR="00E1262B">
              <w:t xml:space="preserve"> supply, rather than a 3 phase, however Marriot will need to confirm the arrangements of ownership and access</w:t>
            </w:r>
            <w:r w:rsidR="00685FDA">
              <w:t xml:space="preserve"> with Tesla</w:t>
            </w:r>
            <w:r w:rsidR="00780697">
              <w:t xml:space="preserve"> to avoid </w:t>
            </w:r>
            <w:r w:rsidR="00C12C92">
              <w:t xml:space="preserve">any contract breach. </w:t>
            </w:r>
          </w:p>
        </w:tc>
      </w:tr>
    </w:tbl>
    <w:p w14:paraId="5526AA42" w14:textId="096E3D5F" w:rsidR="00CB6022" w:rsidRDefault="00CB6022" w:rsidP="00CB6022">
      <w:pPr>
        <w:pStyle w:val="Caption"/>
        <w:keepNext/>
        <w:jc w:val="both"/>
      </w:pPr>
      <w:bookmarkStart w:id="14" w:name="_Toc91185211"/>
      <w:r>
        <w:t xml:space="preserve">Table </w:t>
      </w:r>
      <w:fldSimple w:instr=" SEQ Table \* ARABIC ">
        <w:r w:rsidR="00607CB4">
          <w:rPr>
            <w:noProof/>
          </w:rPr>
          <w:t>1</w:t>
        </w:r>
      </w:fldSimple>
      <w:r>
        <w:t xml:space="preserve"> – Visual Risk </w:t>
      </w:r>
      <w:bookmarkEnd w:id="14"/>
      <w:r w:rsidR="00BF4597">
        <w:t>Assessment</w:t>
      </w:r>
    </w:p>
    <w:p w14:paraId="783300B4" w14:textId="5556022F" w:rsidR="006643ED" w:rsidRDefault="0073609E" w:rsidP="008C1B69">
      <w:pPr>
        <w:jc w:val="both"/>
      </w:pPr>
      <w:r>
        <w:rPr>
          <w:noProof/>
        </w:rPr>
        <w:drawing>
          <wp:inline distT="0" distB="0" distL="0" distR="0" wp14:anchorId="642A14FF" wp14:editId="2BC04FE1">
            <wp:extent cx="2656208" cy="1993186"/>
            <wp:effectExtent l="19050" t="19050" r="0" b="7620"/>
            <wp:docPr id="14" name="Picture 14" descr="A picture containing fence,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fence, outdoor, building&#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7602" cy="1994232"/>
                    </a:xfrm>
                    <a:prstGeom prst="rect">
                      <a:avLst/>
                    </a:prstGeom>
                    <a:noFill/>
                    <a:ln>
                      <a:solidFill>
                        <a:schemeClr val="tx1"/>
                      </a:solidFill>
                    </a:ln>
                  </pic:spPr>
                </pic:pic>
              </a:graphicData>
            </a:graphic>
          </wp:inline>
        </w:drawing>
      </w:r>
      <w:r w:rsidR="004A6B46" w:rsidRPr="004A6B46">
        <w:t xml:space="preserve"> </w:t>
      </w:r>
      <w:r w:rsidR="004A6B46">
        <w:rPr>
          <w:noProof/>
        </w:rPr>
        <w:drawing>
          <wp:inline distT="0" distB="0" distL="0" distR="0" wp14:anchorId="77664920" wp14:editId="5F465BA0">
            <wp:extent cx="2126135" cy="2002427"/>
            <wp:effectExtent l="19050" t="19050" r="7620" b="0"/>
            <wp:docPr id="15" name="Picture 15" descr="A picture containing fence, ground,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fence, ground, outdoor, grass&#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127083" cy="200332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7744967" w14:textId="148A215A" w:rsidR="006643ED" w:rsidRDefault="00CB6022" w:rsidP="00CB6022">
      <w:pPr>
        <w:pStyle w:val="Caption"/>
        <w:keepNext/>
        <w:jc w:val="both"/>
      </w:pPr>
      <w:bookmarkStart w:id="15" w:name="_Toc92316615"/>
      <w:r>
        <w:t xml:space="preserve">Fig </w:t>
      </w:r>
      <w:fldSimple w:instr=" SEQ Figure \* ARABIC ">
        <w:r w:rsidR="003C3452">
          <w:rPr>
            <w:noProof/>
          </w:rPr>
          <w:t>3</w:t>
        </w:r>
      </w:fldSimple>
      <w:r>
        <w:t xml:space="preserve"> &amp; Fig </w:t>
      </w:r>
      <w:fldSimple w:instr=" SEQ Figure \* ARABIC ">
        <w:r w:rsidR="003C3452">
          <w:rPr>
            <w:noProof/>
          </w:rPr>
          <w:t>4</w:t>
        </w:r>
      </w:fldSimple>
      <w:r w:rsidR="00657A4C">
        <w:t xml:space="preserve"> </w:t>
      </w:r>
      <w:r w:rsidR="006643ED">
        <w:t xml:space="preserve">- </w:t>
      </w:r>
      <w:sdt>
        <w:sdtPr>
          <w:id w:val="-210348661"/>
          <w:citation/>
        </w:sdtPr>
        <w:sdtEndPr/>
        <w:sdtContent>
          <w:r w:rsidR="006643ED">
            <w:fldChar w:fldCharType="begin"/>
          </w:r>
          <w:r w:rsidR="006643ED">
            <w:instrText xml:space="preserve"> CITATION Dal211 \l 2057 </w:instrText>
          </w:r>
          <w:r w:rsidR="006643ED">
            <w:fldChar w:fldCharType="separate"/>
          </w:r>
          <w:r w:rsidR="006643ED" w:rsidRPr="006643ED">
            <w:rPr>
              <w:noProof/>
            </w:rPr>
            <w:t>(Monks, 2021)</w:t>
          </w:r>
          <w:r w:rsidR="006643ED">
            <w:fldChar w:fldCharType="end"/>
          </w:r>
        </w:sdtContent>
      </w:sdt>
      <w:bookmarkEnd w:id="15"/>
    </w:p>
    <w:p w14:paraId="405B642A" w14:textId="77777777" w:rsidR="00796FF1" w:rsidRDefault="00D45A2B" w:rsidP="008C1B69">
      <w:pPr>
        <w:jc w:val="both"/>
      </w:pPr>
      <w:r>
        <w:rPr>
          <w:noProof/>
        </w:rPr>
        <w:drawing>
          <wp:inline distT="0" distB="0" distL="0" distR="0" wp14:anchorId="7B3B0090" wp14:editId="32343C52">
            <wp:extent cx="3893214" cy="2095451"/>
            <wp:effectExtent l="19050" t="19050" r="0" b="635"/>
            <wp:docPr id="13" name="Picture 13" descr="A picture containing building, brick,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uilding, brick, outdoor&#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3893906" cy="209582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t xml:space="preserve"> </w:t>
      </w:r>
    </w:p>
    <w:p w14:paraId="2DBB0811" w14:textId="7BD89C3D" w:rsidR="00780697" w:rsidRDefault="00CB6022" w:rsidP="00CB6022">
      <w:pPr>
        <w:pStyle w:val="Caption"/>
      </w:pPr>
      <w:bookmarkStart w:id="16" w:name="_Toc92316616"/>
      <w:r>
        <w:t xml:space="preserve">Fig </w:t>
      </w:r>
      <w:fldSimple w:instr=" SEQ Figure \* ARABIC ">
        <w:r w:rsidR="003C3452">
          <w:rPr>
            <w:noProof/>
          </w:rPr>
          <w:t>5</w:t>
        </w:r>
      </w:fldSimple>
      <w:r w:rsidR="00796FF1">
        <w:t xml:space="preserve"> - </w:t>
      </w:r>
      <w:sdt>
        <w:sdtPr>
          <w:id w:val="837199459"/>
          <w:citation/>
        </w:sdtPr>
        <w:sdtEndPr/>
        <w:sdtContent>
          <w:r w:rsidR="00072334">
            <w:fldChar w:fldCharType="begin"/>
          </w:r>
          <w:r w:rsidR="006643ED">
            <w:instrText xml:space="preserve">CITATION Dal211 \l 2057 </w:instrText>
          </w:r>
          <w:r w:rsidR="00072334">
            <w:fldChar w:fldCharType="separate"/>
          </w:r>
          <w:r w:rsidR="006643ED" w:rsidRPr="006643ED">
            <w:rPr>
              <w:noProof/>
            </w:rPr>
            <w:t>(Monks, 2021)</w:t>
          </w:r>
          <w:r w:rsidR="00072334">
            <w:fldChar w:fldCharType="end"/>
          </w:r>
        </w:sdtContent>
      </w:sdt>
      <w:bookmarkEnd w:id="16"/>
    </w:p>
    <w:p w14:paraId="22CC921F" w14:textId="387BCFA9" w:rsidR="00C12C92" w:rsidRDefault="005E4006" w:rsidP="008C1B69">
      <w:pPr>
        <w:jc w:val="both"/>
      </w:pPr>
      <w:r>
        <w:rPr>
          <w:noProof/>
        </w:rPr>
        <w:lastRenderedPageBreak/>
        <w:drawing>
          <wp:anchor distT="0" distB="0" distL="114300" distR="114300" simplePos="0" relativeHeight="251740160" behindDoc="0" locked="0" layoutInCell="1" allowOverlap="1" wp14:anchorId="7A4FE2EB" wp14:editId="7CF0AAA9">
            <wp:simplePos x="0" y="0"/>
            <wp:positionH relativeFrom="column">
              <wp:posOffset>0</wp:posOffset>
            </wp:positionH>
            <wp:positionV relativeFrom="paragraph">
              <wp:posOffset>0</wp:posOffset>
            </wp:positionV>
            <wp:extent cx="3576320" cy="2682240"/>
            <wp:effectExtent l="19050" t="19050" r="5080" b="3810"/>
            <wp:wrapThrough wrapText="bothSides">
              <wp:wrapPolygon edited="0">
                <wp:start x="-115" y="-153"/>
                <wp:lineTo x="-115" y="21631"/>
                <wp:lineTo x="21631" y="21631"/>
                <wp:lineTo x="21631" y="-153"/>
                <wp:lineTo x="-115" y="-153"/>
              </wp:wrapPolygon>
            </wp:wrapThrough>
            <wp:docPr id="33" name="Picture 33" descr="A picture containing sky, outdoor, ground,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sky, outdoor, ground, shor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6320" cy="268224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B17F2A">
        <w:t>In Figure 1</w:t>
      </w:r>
      <w:r w:rsidR="000749F5">
        <w:t>, area marked A</w:t>
      </w:r>
      <w:r w:rsidR="00387C93">
        <w:t>,</w:t>
      </w:r>
      <w:r w:rsidR="000749F5">
        <w:t xml:space="preserve"> there is a fixed single pivot barrier in place with access to the promenade.</w:t>
      </w:r>
      <w:r w:rsidR="00C36F66">
        <w:t xml:space="preserve"> In area marked B there is a</w:t>
      </w:r>
      <w:r w:rsidR="00FA7368">
        <w:t>n</w:t>
      </w:r>
      <w:r w:rsidR="00C36F66">
        <w:t xml:space="preserve"> unrestricted walkway to access the promenade. It is suggested that a walkway joining the two carparks is retained </w:t>
      </w:r>
      <w:r w:rsidR="00FA7368">
        <w:t>with access to promenade</w:t>
      </w:r>
      <w:r w:rsidR="00496F9B">
        <w:t xml:space="preserve"> and the new structure.</w:t>
      </w:r>
    </w:p>
    <w:p w14:paraId="2B0024E6" w14:textId="77777777" w:rsidR="00DD7245" w:rsidRDefault="00DD7245" w:rsidP="00DD7245">
      <w:pPr>
        <w:pStyle w:val="Caption"/>
        <w:spacing w:after="0"/>
      </w:pPr>
    </w:p>
    <w:p w14:paraId="49AB3258" w14:textId="6592D25E" w:rsidR="005E4006" w:rsidRDefault="00DD7245" w:rsidP="00DD7245">
      <w:pPr>
        <w:pStyle w:val="Caption"/>
      </w:pPr>
      <w:bookmarkStart w:id="17" w:name="_Toc92316617"/>
      <w:r>
        <w:t xml:space="preserve">Fig </w:t>
      </w:r>
      <w:fldSimple w:instr=" SEQ Figure \* ARABIC ">
        <w:r w:rsidR="003C3452">
          <w:rPr>
            <w:noProof/>
          </w:rPr>
          <w:t>6</w:t>
        </w:r>
      </w:fldSimple>
      <w:r>
        <w:t xml:space="preserve"> - </w:t>
      </w:r>
      <w:sdt>
        <w:sdtPr>
          <w:id w:val="37171586"/>
          <w:citation/>
        </w:sdtPr>
        <w:sdtEndPr/>
        <w:sdtContent>
          <w:r>
            <w:fldChar w:fldCharType="begin"/>
          </w:r>
          <w:r>
            <w:instrText xml:space="preserve"> CITATION Dal211 \l 2057 </w:instrText>
          </w:r>
          <w:r>
            <w:fldChar w:fldCharType="separate"/>
          </w:r>
          <w:r w:rsidRPr="00DD7245">
            <w:rPr>
              <w:noProof/>
            </w:rPr>
            <w:t>(Monks, 2021)</w:t>
          </w:r>
          <w:r>
            <w:fldChar w:fldCharType="end"/>
          </w:r>
        </w:sdtContent>
      </w:sdt>
      <w:bookmarkEnd w:id="17"/>
    </w:p>
    <w:p w14:paraId="7BC777D3" w14:textId="53AE9F44" w:rsidR="00496F9B" w:rsidRDefault="007C1BA1" w:rsidP="008C1B69">
      <w:pPr>
        <w:jc w:val="both"/>
      </w:pPr>
      <w:r>
        <w:t>D</w:t>
      </w:r>
      <w:r w:rsidR="00280CA7">
        <w:t>irectly</w:t>
      </w:r>
      <w:r w:rsidR="00854D08">
        <w:t xml:space="preserve"> south</w:t>
      </w:r>
      <w:r>
        <w:t xml:space="preserve"> of the </w:t>
      </w:r>
      <w:r w:rsidR="005F597D">
        <w:t>proposed site</w:t>
      </w:r>
      <w:r w:rsidR="00280CA7">
        <w:t>, on the sand</w:t>
      </w:r>
      <w:r w:rsidR="005F597D">
        <w:t>,</w:t>
      </w:r>
      <w:r w:rsidR="00280CA7">
        <w:t xml:space="preserve"> is what appears to be a set o</w:t>
      </w:r>
      <w:r w:rsidR="003E4A33">
        <w:t>f</w:t>
      </w:r>
      <w:r w:rsidR="00280CA7">
        <w:t xml:space="preserve"> concrete steps</w:t>
      </w:r>
      <w:r w:rsidR="00A13205">
        <w:t xml:space="preserve">, see Fig </w:t>
      </w:r>
      <w:r w:rsidR="00417AEF">
        <w:t>7</w:t>
      </w:r>
      <w:r w:rsidR="00280CA7">
        <w:t>. These steps are very popular amongst the</w:t>
      </w:r>
      <w:r w:rsidR="003E4A33">
        <w:t xml:space="preserve"> </w:t>
      </w:r>
      <w:r w:rsidR="004547AA">
        <w:t>community and</w:t>
      </w:r>
      <w:r w:rsidR="003E4A33">
        <w:t xml:space="preserve"> provide a</w:t>
      </w:r>
      <w:r w:rsidR="004547AA">
        <w:t>n</w:t>
      </w:r>
      <w:r w:rsidR="003E4A33">
        <w:t xml:space="preserve"> </w:t>
      </w:r>
      <w:r w:rsidR="009245E0">
        <w:t xml:space="preserve">undesignated seating area. </w:t>
      </w:r>
      <w:r w:rsidR="004547AA">
        <w:t>Particularly</w:t>
      </w:r>
      <w:r w:rsidR="009245E0">
        <w:t xml:space="preserve"> popular during the annual Swansea air show, and with local employ</w:t>
      </w:r>
      <w:r w:rsidR="002A3080">
        <w:t>ee</w:t>
      </w:r>
      <w:r w:rsidR="009245E0">
        <w:t>s often eating their lun</w:t>
      </w:r>
      <w:r w:rsidR="002A3080">
        <w:t xml:space="preserve">ch. </w:t>
      </w:r>
      <w:r w:rsidR="002A3080" w:rsidRPr="00D6047B">
        <w:t xml:space="preserve">Swansea council have been unable to confirm if these steps </w:t>
      </w:r>
      <w:r w:rsidR="00FF77E1" w:rsidRPr="00D6047B">
        <w:t xml:space="preserve">are </w:t>
      </w:r>
      <w:r w:rsidR="00E32265" w:rsidRPr="00D6047B">
        <w:t>part of a sea/tidal defence to prolong and resist erosion.</w:t>
      </w:r>
      <w:r w:rsidR="00FF77E1" w:rsidRPr="00D6047B">
        <w:t xml:space="preserve"> Enquires have been made to</w:t>
      </w:r>
      <w:r w:rsidR="006C1740" w:rsidRPr="00D6047B">
        <w:t xml:space="preserve"> NRW (Natural Resources Wales).</w:t>
      </w:r>
    </w:p>
    <w:p w14:paraId="3B87BF54" w14:textId="55069D13" w:rsidR="00075244" w:rsidRDefault="00CE0667" w:rsidP="008C1B69">
      <w:pPr>
        <w:jc w:val="both"/>
      </w:pPr>
      <w:r>
        <w:t xml:space="preserve">Due to the </w:t>
      </w:r>
      <w:r w:rsidR="003B0104">
        <w:t>site’s</w:t>
      </w:r>
      <w:r>
        <w:t xml:space="preserve"> location</w:t>
      </w:r>
      <w:r w:rsidR="00FA3C88">
        <w:t xml:space="preserve"> </w:t>
      </w:r>
      <w:r w:rsidR="00FB1928">
        <w:t>near</w:t>
      </w:r>
      <w:r w:rsidR="00FA3C88">
        <w:t xml:space="preserve"> the beach, it is likely a deep foundation will be required </w:t>
      </w:r>
      <w:r w:rsidR="003B0104">
        <w:t xml:space="preserve">find stable ground to build upon. </w:t>
      </w:r>
    </w:p>
    <w:p w14:paraId="3974545C" w14:textId="481557E3" w:rsidR="008F6A90" w:rsidRDefault="008F6A90" w:rsidP="008C1B69">
      <w:pPr>
        <w:jc w:val="both"/>
      </w:pPr>
      <w:r>
        <w:rPr>
          <w:noProof/>
        </w:rPr>
        <w:drawing>
          <wp:inline distT="0" distB="0" distL="0" distR="0" wp14:anchorId="05E7CBE2" wp14:editId="301D6C01">
            <wp:extent cx="5730802" cy="2383205"/>
            <wp:effectExtent l="19050" t="19050" r="3810" b="0"/>
            <wp:docPr id="17" name="Picture 17" descr="A picture containing sky, outdoor, ground,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ky, outdoor, ground, shore&#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731510" cy="23835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36B7B5D" w14:textId="692A36F5" w:rsidR="00E32265" w:rsidRDefault="00DD7245" w:rsidP="00DD7245">
      <w:pPr>
        <w:pStyle w:val="Caption"/>
      </w:pPr>
      <w:bookmarkStart w:id="18" w:name="_Toc92316618"/>
      <w:r>
        <w:t xml:space="preserve">Fig </w:t>
      </w:r>
      <w:fldSimple w:instr=" SEQ Figure \* ARABIC ">
        <w:r w:rsidR="003C3452">
          <w:rPr>
            <w:noProof/>
          </w:rPr>
          <w:t>7</w:t>
        </w:r>
      </w:fldSimple>
      <w:r w:rsidR="004547AA">
        <w:t xml:space="preserve"> - </w:t>
      </w:r>
      <w:sdt>
        <w:sdtPr>
          <w:id w:val="-1096947514"/>
          <w:citation/>
        </w:sdtPr>
        <w:sdtEndPr/>
        <w:sdtContent>
          <w:r w:rsidR="004547AA">
            <w:fldChar w:fldCharType="begin"/>
          </w:r>
          <w:r w:rsidR="004547AA">
            <w:instrText xml:space="preserve"> CITATION Dal211 \l 2057 </w:instrText>
          </w:r>
          <w:r w:rsidR="004547AA">
            <w:fldChar w:fldCharType="separate"/>
          </w:r>
          <w:r w:rsidR="004547AA" w:rsidRPr="004547AA">
            <w:rPr>
              <w:noProof/>
            </w:rPr>
            <w:t>(Monks, 2021)</w:t>
          </w:r>
          <w:r w:rsidR="004547AA">
            <w:fldChar w:fldCharType="end"/>
          </w:r>
        </w:sdtContent>
      </w:sdt>
      <w:bookmarkEnd w:id="18"/>
    </w:p>
    <w:p w14:paraId="0E544B86" w14:textId="0653CB63" w:rsidR="003B0104" w:rsidRDefault="00031360" w:rsidP="008C1B69">
      <w:pPr>
        <w:jc w:val="both"/>
      </w:pPr>
      <w:r>
        <w:t xml:space="preserve">The County Hall pictured in Fig 2 has </w:t>
      </w:r>
      <w:r w:rsidR="0085319D">
        <w:t>split level access</w:t>
      </w:r>
      <w:r w:rsidR="0006564B">
        <w:t xml:space="preserve">, featuring a </w:t>
      </w:r>
      <w:r w:rsidR="00F918A2">
        <w:t>lower-level</w:t>
      </w:r>
      <w:r w:rsidR="0006564B">
        <w:t xml:space="preserve"> service area used for storage and parking </w:t>
      </w:r>
      <w:r w:rsidR="002A1909">
        <w:t xml:space="preserve">as seen in Fig </w:t>
      </w:r>
      <w:r w:rsidR="00763D73">
        <w:t>8</w:t>
      </w:r>
      <w:r w:rsidR="002A1909">
        <w:t>.</w:t>
      </w:r>
      <w:r w:rsidR="004A7BE4">
        <w:t xml:space="preserve"> The cars within figure 7 </w:t>
      </w:r>
      <w:r w:rsidR="00901D35">
        <w:t>are in</w:t>
      </w:r>
      <w:r w:rsidR="004A7BE4">
        <w:t xml:space="preserve"> the car park of the county </w:t>
      </w:r>
      <w:r w:rsidR="00F918A2">
        <w:t xml:space="preserve">hall </w:t>
      </w:r>
      <w:proofErr w:type="gramStart"/>
      <w:r w:rsidR="00F918A2">
        <w:t>and</w:t>
      </w:r>
      <w:r w:rsidR="009A3F4D">
        <w:t>,</w:t>
      </w:r>
      <w:proofErr w:type="gramEnd"/>
      <w:r w:rsidR="004A7BE4">
        <w:t xml:space="preserve"> are on the same level as </w:t>
      </w:r>
      <w:r w:rsidR="00F61D78">
        <w:t xml:space="preserve">proposed </w:t>
      </w:r>
      <w:r w:rsidR="00D17021">
        <w:t>site</w:t>
      </w:r>
      <w:r w:rsidR="00F61D78">
        <w:t>.</w:t>
      </w:r>
      <w:r w:rsidR="00F13D9C">
        <w:t xml:space="preserve"> This lower level</w:t>
      </w:r>
      <w:r w:rsidR="008045C4">
        <w:t xml:space="preserve">, </w:t>
      </w:r>
      <w:r w:rsidR="003E74B4">
        <w:t>including the county hall may</w:t>
      </w:r>
      <w:r w:rsidR="000C47B5">
        <w:t xml:space="preserve"> </w:t>
      </w:r>
      <w:r w:rsidR="008045C4">
        <w:t xml:space="preserve">project a pressure bulb </w:t>
      </w:r>
      <w:r w:rsidR="00290F99">
        <w:t xml:space="preserve">onto our site, </w:t>
      </w:r>
      <w:r w:rsidR="00290F99">
        <w:lastRenderedPageBreak/>
        <w:t>however</w:t>
      </w:r>
      <w:r w:rsidR="00D17021">
        <w:t xml:space="preserve"> a</w:t>
      </w:r>
      <w:r w:rsidR="00290F99">
        <w:t xml:space="preserve"> </w:t>
      </w:r>
      <w:r w:rsidR="00D17021">
        <w:t xml:space="preserve">visual inspection only </w:t>
      </w:r>
      <w:r w:rsidR="00290F99">
        <w:t>suggests it would be</w:t>
      </w:r>
      <w:r w:rsidR="00E05C27">
        <w:t xml:space="preserve"> unaffected </w:t>
      </w:r>
      <w:r w:rsidR="00D17021">
        <w:t>due to the distance.</w:t>
      </w:r>
    </w:p>
    <w:p w14:paraId="751E1247" w14:textId="2667F500" w:rsidR="002A1909" w:rsidRDefault="002A1909" w:rsidP="008C1B69">
      <w:pPr>
        <w:jc w:val="both"/>
      </w:pPr>
      <w:r>
        <w:rPr>
          <w:noProof/>
        </w:rPr>
        <w:drawing>
          <wp:inline distT="0" distB="0" distL="0" distR="0" wp14:anchorId="764711B0" wp14:editId="73C54245">
            <wp:extent cx="5127539" cy="3845656"/>
            <wp:effectExtent l="19050" t="19050" r="0" b="2540"/>
            <wp:docPr id="1" name="Picture 1" descr="A picture containing outdoor, ground,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ground, sky&#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45470" cy="3859104"/>
                    </a:xfrm>
                    <a:prstGeom prst="rect">
                      <a:avLst/>
                    </a:prstGeom>
                    <a:noFill/>
                    <a:ln>
                      <a:solidFill>
                        <a:schemeClr val="tx1"/>
                      </a:solidFill>
                    </a:ln>
                  </pic:spPr>
                </pic:pic>
              </a:graphicData>
            </a:graphic>
          </wp:inline>
        </w:drawing>
      </w:r>
    </w:p>
    <w:p w14:paraId="7F906353" w14:textId="38A8BC9F" w:rsidR="005B1017" w:rsidRDefault="00BD570A" w:rsidP="00BD570A">
      <w:pPr>
        <w:pStyle w:val="Caption"/>
      </w:pPr>
      <w:bookmarkStart w:id="19" w:name="_Toc92316619"/>
      <w:r>
        <w:t xml:space="preserve">Fig </w:t>
      </w:r>
      <w:fldSimple w:instr=" SEQ Figure \* ARABIC ">
        <w:r w:rsidR="003C3452">
          <w:rPr>
            <w:noProof/>
          </w:rPr>
          <w:t>8</w:t>
        </w:r>
      </w:fldSimple>
      <w:r w:rsidR="00E05C27">
        <w:t xml:space="preserve"> - </w:t>
      </w:r>
      <w:sdt>
        <w:sdtPr>
          <w:id w:val="1241367275"/>
          <w:citation/>
        </w:sdtPr>
        <w:sdtEndPr/>
        <w:sdtContent>
          <w:r w:rsidR="00F918A2">
            <w:fldChar w:fldCharType="begin"/>
          </w:r>
          <w:r w:rsidR="00F918A2">
            <w:instrText xml:space="preserve"> CITATION Dal211 \l 2057 </w:instrText>
          </w:r>
          <w:r w:rsidR="00F918A2">
            <w:fldChar w:fldCharType="separate"/>
          </w:r>
          <w:r w:rsidR="00F918A2" w:rsidRPr="00F918A2">
            <w:rPr>
              <w:noProof/>
            </w:rPr>
            <w:t>(Monks, 2021)</w:t>
          </w:r>
          <w:r w:rsidR="00F918A2">
            <w:fldChar w:fldCharType="end"/>
          </w:r>
        </w:sdtContent>
      </w:sdt>
      <w:bookmarkEnd w:id="19"/>
    </w:p>
    <w:p w14:paraId="640ED5BB" w14:textId="41EFAC5B" w:rsidR="004D29CC" w:rsidRDefault="00CF3F31" w:rsidP="008C1B69">
      <w:pPr>
        <w:jc w:val="both"/>
      </w:pPr>
      <w:r>
        <w:t>Ac</w:t>
      </w:r>
      <w:r w:rsidR="007B55F4">
        <w:t xml:space="preserve">cess and egress for </w:t>
      </w:r>
      <w:r w:rsidR="00F56818">
        <w:t xml:space="preserve">vehicles </w:t>
      </w:r>
      <w:r w:rsidR="007B55F4">
        <w:t xml:space="preserve">would be from </w:t>
      </w:r>
      <w:proofErr w:type="spellStart"/>
      <w:r w:rsidR="007B55F4">
        <w:t>Oys</w:t>
      </w:r>
      <w:r w:rsidR="00DB1EBB">
        <w:t>ter</w:t>
      </w:r>
      <w:r w:rsidR="007B55F4">
        <w:t>mouth</w:t>
      </w:r>
      <w:proofErr w:type="spellEnd"/>
      <w:r w:rsidR="007B55F4">
        <w:t xml:space="preserve"> road </w:t>
      </w:r>
      <w:r w:rsidR="003B0F68">
        <w:t xml:space="preserve">(A4067) </w:t>
      </w:r>
      <w:r w:rsidR="007B55F4">
        <w:t xml:space="preserve">via </w:t>
      </w:r>
      <w:proofErr w:type="spellStart"/>
      <w:r w:rsidR="003B0F68">
        <w:t>D</w:t>
      </w:r>
      <w:r w:rsidR="00000B86">
        <w:t>unvnat</w:t>
      </w:r>
      <w:proofErr w:type="spellEnd"/>
      <w:r w:rsidR="00000B86">
        <w:t xml:space="preserve"> place</w:t>
      </w:r>
      <w:r w:rsidR="00335E5F">
        <w:t xml:space="preserve">. There are no height or weight </w:t>
      </w:r>
      <w:r w:rsidR="00660EE6">
        <w:t>restrictions</w:t>
      </w:r>
      <w:r w:rsidR="00335E5F">
        <w:t xml:space="preserve"> on these </w:t>
      </w:r>
      <w:r w:rsidR="004433DD">
        <w:t>roads and</w:t>
      </w:r>
      <w:r w:rsidR="00335E5F">
        <w:t xml:space="preserve"> meet </w:t>
      </w:r>
      <w:r w:rsidR="00660EE6" w:rsidRPr="00660EE6">
        <w:t>The Highway Authorities and Utilities Committee (HAUC(UK))</w:t>
      </w:r>
      <w:r w:rsidR="00335E5F">
        <w:t xml:space="preserve"> </w:t>
      </w:r>
      <w:r w:rsidR="007245C5">
        <w:t xml:space="preserve">standard type 2 roads. </w:t>
      </w:r>
      <w:sdt>
        <w:sdtPr>
          <w:id w:val="1523747532"/>
          <w:citation/>
        </w:sdtPr>
        <w:sdtEndPr/>
        <w:sdtContent>
          <w:r w:rsidR="00575931">
            <w:fldChar w:fldCharType="begin"/>
          </w:r>
          <w:r w:rsidR="00575931">
            <w:instrText xml:space="preserve"> CITATION Dep13 \l 2057 </w:instrText>
          </w:r>
          <w:r w:rsidR="00575931">
            <w:fldChar w:fldCharType="separate"/>
          </w:r>
          <w:r w:rsidR="00575931" w:rsidRPr="00575931">
            <w:rPr>
              <w:noProof/>
            </w:rPr>
            <w:t>(Department for Transport, 2013)</w:t>
          </w:r>
          <w:r w:rsidR="00575931">
            <w:fldChar w:fldCharType="end"/>
          </w:r>
        </w:sdtContent>
      </w:sdt>
      <w:r w:rsidR="00575931">
        <w:t>.</w:t>
      </w:r>
      <w:r w:rsidR="007168E0">
        <w:t xml:space="preserve"> </w:t>
      </w:r>
      <w:r w:rsidR="00BE3198">
        <w:t xml:space="preserve">There is currently a large construction </w:t>
      </w:r>
      <w:r w:rsidR="006D4BD7">
        <w:t>project</w:t>
      </w:r>
      <w:r w:rsidR="00684E17">
        <w:t xml:space="preserve"> on </w:t>
      </w:r>
      <w:proofErr w:type="spellStart"/>
      <w:r w:rsidR="00684E17">
        <w:t>Oyestermouth</w:t>
      </w:r>
      <w:proofErr w:type="spellEnd"/>
      <w:r w:rsidR="00684E17">
        <w:t xml:space="preserve"> Road, therefore some c</w:t>
      </w:r>
      <w:r w:rsidR="00366025">
        <w:t xml:space="preserve">oordination should be considered with </w:t>
      </w:r>
      <w:r w:rsidR="00FA5BAC">
        <w:t>Swansea</w:t>
      </w:r>
      <w:r w:rsidR="00366025">
        <w:t xml:space="preserve"> </w:t>
      </w:r>
      <w:r w:rsidR="00700A4D">
        <w:t>H</w:t>
      </w:r>
      <w:r w:rsidR="00366025">
        <w:t xml:space="preserve">ighway </w:t>
      </w:r>
      <w:r w:rsidR="00700A4D">
        <w:t>A</w:t>
      </w:r>
      <w:r w:rsidR="00366025">
        <w:t>uthority</w:t>
      </w:r>
      <w:r w:rsidR="007A7C41">
        <w:t>/contractor</w:t>
      </w:r>
      <w:r w:rsidR="00366025">
        <w:t xml:space="preserve"> f</w:t>
      </w:r>
      <w:r w:rsidR="007A7C41">
        <w:t xml:space="preserve">or any </w:t>
      </w:r>
      <w:r w:rsidR="00FA5BAC">
        <w:t>wide load</w:t>
      </w:r>
      <w:r w:rsidR="007A7C41">
        <w:t xml:space="preserve"> </w:t>
      </w:r>
      <w:r w:rsidR="0081242E">
        <w:t xml:space="preserve">deliveries </w:t>
      </w:r>
      <w:r w:rsidR="00FA5BAC">
        <w:t>to site, perhaps during off peak hours etc.</w:t>
      </w:r>
    </w:p>
    <w:p w14:paraId="764708D5" w14:textId="27204296" w:rsidR="00B97054" w:rsidRDefault="00B97054" w:rsidP="008C1B69">
      <w:pPr>
        <w:pStyle w:val="Heading2"/>
        <w:jc w:val="both"/>
      </w:pPr>
      <w:bookmarkStart w:id="20" w:name="_Toc92358159"/>
      <w:r>
        <w:t>Utilities</w:t>
      </w:r>
      <w:bookmarkEnd w:id="20"/>
    </w:p>
    <w:p w14:paraId="76F1840C" w14:textId="0A941DE3" w:rsidR="00B97054" w:rsidRDefault="00BB7317" w:rsidP="008C1B69">
      <w:pPr>
        <w:jc w:val="both"/>
      </w:pPr>
      <w:r>
        <w:t xml:space="preserve">Maps have been requested from the various utilities, and </w:t>
      </w:r>
      <w:proofErr w:type="spellStart"/>
      <w:r>
        <w:t>Dwr</w:t>
      </w:r>
      <w:proofErr w:type="spellEnd"/>
      <w:r>
        <w:t xml:space="preserve"> Cymru Welsh Water (DCWW), have provided </w:t>
      </w:r>
      <w:r w:rsidRPr="00763D73">
        <w:t xml:space="preserve">Fig </w:t>
      </w:r>
      <w:r w:rsidR="00763D73" w:rsidRPr="00763D73">
        <w:t>9</w:t>
      </w:r>
      <w:r>
        <w:t xml:space="preserve"> below</w:t>
      </w:r>
      <w:r w:rsidR="00A12C44">
        <w:t xml:space="preserve"> showing there are no public sewers or </w:t>
      </w:r>
      <w:r w:rsidR="00C61CA9">
        <w:t xml:space="preserve">water assets with the area.  This would mean that the drainage and </w:t>
      </w:r>
      <w:r w:rsidR="009A17F5">
        <w:t xml:space="preserve">potable water are privately owned and will need mapping provided from the clients or and extensive </w:t>
      </w:r>
      <w:r w:rsidR="00A03FF7">
        <w:t>Cat and Genny search marking out with spray paint.</w:t>
      </w:r>
    </w:p>
    <w:p w14:paraId="3F455D66" w14:textId="36724B59" w:rsidR="005B1C12" w:rsidRPr="00B97054" w:rsidRDefault="00696C9C" w:rsidP="008C1B69">
      <w:pPr>
        <w:jc w:val="both"/>
      </w:pPr>
      <w:r>
        <w:rPr>
          <w:noProof/>
        </w:rPr>
        <w:lastRenderedPageBreak/>
        <w:drawing>
          <wp:inline distT="0" distB="0" distL="0" distR="0" wp14:anchorId="26F19407" wp14:editId="718C3E16">
            <wp:extent cx="5731510" cy="32238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872303A" w14:textId="48AA9025" w:rsidR="00763DD9" w:rsidRDefault="004433DD" w:rsidP="004433DD">
      <w:pPr>
        <w:pStyle w:val="Caption"/>
      </w:pPr>
      <w:bookmarkStart w:id="21" w:name="_Toc92316620"/>
      <w:r>
        <w:t xml:space="preserve">Fig </w:t>
      </w:r>
      <w:fldSimple w:instr=" SEQ Figure \* ARABIC ">
        <w:r w:rsidR="003C3452">
          <w:rPr>
            <w:noProof/>
          </w:rPr>
          <w:t>9</w:t>
        </w:r>
      </w:fldSimple>
      <w:r>
        <w:t xml:space="preserve"> - </w:t>
      </w:r>
      <w:sdt>
        <w:sdtPr>
          <w:id w:val="1020967412"/>
          <w:citation/>
        </w:sdtPr>
        <w:sdtEndPr/>
        <w:sdtContent>
          <w:r>
            <w:fldChar w:fldCharType="begin"/>
          </w:r>
          <w:r>
            <w:instrText xml:space="preserve"> CITATION Dwr21 \l 2057 </w:instrText>
          </w:r>
          <w:r>
            <w:fldChar w:fldCharType="separate"/>
          </w:r>
          <w:r w:rsidRPr="004433DD">
            <w:rPr>
              <w:noProof/>
            </w:rPr>
            <w:t>(Dwr Cymru Welsh Water, 2021)</w:t>
          </w:r>
          <w:r>
            <w:fldChar w:fldCharType="end"/>
          </w:r>
        </w:sdtContent>
      </w:sdt>
      <w:bookmarkEnd w:id="21"/>
    </w:p>
    <w:p w14:paraId="3FA1B7B8" w14:textId="68E301FF" w:rsidR="00356383" w:rsidRDefault="00356383" w:rsidP="008C1B69">
      <w:pPr>
        <w:jc w:val="both"/>
      </w:pPr>
      <w:r>
        <w:rPr>
          <w:noProof/>
        </w:rPr>
        <w:drawing>
          <wp:inline distT="0" distB="0" distL="0" distR="0" wp14:anchorId="67D08B38" wp14:editId="2C36B6EC">
            <wp:extent cx="4516395" cy="3304890"/>
            <wp:effectExtent l="19050" t="19050" r="0" b="0"/>
            <wp:docPr id="49" name="Picture 4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 Word&#10;&#10;Description automatically generated"/>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4516395" cy="33048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74E40A" w14:textId="50B40A14" w:rsidR="004433DD" w:rsidRDefault="004433DD" w:rsidP="004433DD">
      <w:pPr>
        <w:pStyle w:val="Caption"/>
      </w:pPr>
      <w:bookmarkStart w:id="22" w:name="_Toc92316621"/>
      <w:r>
        <w:t xml:space="preserve">Fig </w:t>
      </w:r>
      <w:fldSimple w:instr=" SEQ Figure \* ARABIC ">
        <w:r w:rsidR="003C3452">
          <w:rPr>
            <w:noProof/>
          </w:rPr>
          <w:t>10</w:t>
        </w:r>
      </w:fldSimple>
      <w:r>
        <w:t xml:space="preserve"> - </w:t>
      </w:r>
      <w:sdt>
        <w:sdtPr>
          <w:id w:val="1549271950"/>
          <w:citation/>
        </w:sdtPr>
        <w:sdtEndPr/>
        <w:sdtContent>
          <w:r>
            <w:fldChar w:fldCharType="begin"/>
          </w:r>
          <w:r>
            <w:instrText xml:space="preserve"> CITATION Wes21 \l 2057 </w:instrText>
          </w:r>
          <w:r>
            <w:fldChar w:fldCharType="separate"/>
          </w:r>
          <w:r w:rsidRPr="004433DD">
            <w:rPr>
              <w:noProof/>
            </w:rPr>
            <w:t>(Western Power Distribution, 2021)</w:t>
          </w:r>
          <w:r>
            <w:fldChar w:fldCharType="end"/>
          </w:r>
        </w:sdtContent>
      </w:sdt>
      <w:bookmarkEnd w:id="22"/>
    </w:p>
    <w:p w14:paraId="6B6F6622" w14:textId="1359CF67" w:rsidR="00C812BD" w:rsidRDefault="007A08F7" w:rsidP="008C1B69">
      <w:pPr>
        <w:jc w:val="both"/>
      </w:pPr>
      <w:r>
        <w:t>Western Power Distribution (WPD) have provided the above plan of the site</w:t>
      </w:r>
      <w:r w:rsidR="00792E2C">
        <w:t xml:space="preserve"> (Fig 10)</w:t>
      </w:r>
      <w:r>
        <w:t xml:space="preserve">. </w:t>
      </w:r>
      <w:r w:rsidR="00C812BD">
        <w:t>There’s</w:t>
      </w:r>
      <w:r>
        <w:t xml:space="preserve"> seems to be </w:t>
      </w:r>
      <w:r w:rsidR="00C2102A">
        <w:t xml:space="preserve">a 11kv live incoming supply from trawler road into a small </w:t>
      </w:r>
      <w:r w:rsidR="00DB5894">
        <w:t xml:space="preserve">substation near the service entrance of the Marriott hotel.  This could be housed in one of the small </w:t>
      </w:r>
      <w:r w:rsidR="00C609C5">
        <w:t>brick outbuildings, which I was unable to gain access</w:t>
      </w:r>
      <w:r w:rsidR="001515D9">
        <w:t>/confirm</w:t>
      </w:r>
      <w:r w:rsidR="00C609C5">
        <w:t xml:space="preserve"> to during the site vis</w:t>
      </w:r>
      <w:r w:rsidR="00C812BD">
        <w:t>it.</w:t>
      </w:r>
    </w:p>
    <w:p w14:paraId="5367ED95" w14:textId="12D638FF" w:rsidR="0012425A" w:rsidRDefault="0012425A" w:rsidP="008C1B69">
      <w:pPr>
        <w:jc w:val="both"/>
      </w:pPr>
      <w:r>
        <w:lastRenderedPageBreak/>
        <w:t>Wales &amp; West (Gas) have provided the below plans, Fig 11, showing no assets within our site.</w:t>
      </w:r>
    </w:p>
    <w:p w14:paraId="444C2A6A" w14:textId="77777777" w:rsidR="0012425A" w:rsidRDefault="0012425A" w:rsidP="008C1B69">
      <w:pPr>
        <w:jc w:val="both"/>
      </w:pPr>
      <w:r>
        <w:rPr>
          <w:noProof/>
        </w:rPr>
        <w:drawing>
          <wp:inline distT="0" distB="0" distL="0" distR="0" wp14:anchorId="7DB1375D" wp14:editId="264F9D60">
            <wp:extent cx="3816350" cy="5296159"/>
            <wp:effectExtent l="0" t="0" r="0" b="0"/>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3826047" cy="5309617"/>
                    </a:xfrm>
                    <a:prstGeom prst="rect">
                      <a:avLst/>
                    </a:prstGeom>
                    <a:ln>
                      <a:noFill/>
                    </a:ln>
                    <a:extLst>
                      <a:ext uri="{53640926-AAD7-44D8-BBD7-CCE9431645EC}">
                        <a14:shadowObscured xmlns:a14="http://schemas.microsoft.com/office/drawing/2010/main"/>
                      </a:ext>
                    </a:extLst>
                  </pic:spPr>
                </pic:pic>
              </a:graphicData>
            </a:graphic>
          </wp:inline>
        </w:drawing>
      </w:r>
    </w:p>
    <w:p w14:paraId="71BBF01E" w14:textId="2AEF7F2D" w:rsidR="004D29CC" w:rsidRDefault="000B7BE9" w:rsidP="000B7BE9">
      <w:pPr>
        <w:pStyle w:val="Caption"/>
      </w:pPr>
      <w:bookmarkStart w:id="23" w:name="_Toc92316622"/>
      <w:r>
        <w:t xml:space="preserve">Fig </w:t>
      </w:r>
      <w:r w:rsidR="00B33B61">
        <w:fldChar w:fldCharType="begin"/>
      </w:r>
      <w:r w:rsidR="00B33B61">
        <w:instrText xml:space="preserve"> SEQ Figure \* ARABIC </w:instrText>
      </w:r>
      <w:r w:rsidR="00B33B61">
        <w:fldChar w:fldCharType="separate"/>
      </w:r>
      <w:r w:rsidR="003C3452">
        <w:rPr>
          <w:noProof/>
        </w:rPr>
        <w:t>11</w:t>
      </w:r>
      <w:r w:rsidR="00B33B61">
        <w:rPr>
          <w:noProof/>
        </w:rPr>
        <w:fldChar w:fldCharType="end"/>
      </w:r>
      <w:r>
        <w:t xml:space="preserve"> - </w:t>
      </w:r>
      <w:sdt>
        <w:sdtPr>
          <w:id w:val="-452326434"/>
          <w:citation/>
        </w:sdtPr>
        <w:sdtEndPr/>
        <w:sdtContent>
          <w:r>
            <w:fldChar w:fldCharType="begin"/>
          </w:r>
          <w:r>
            <w:instrText xml:space="preserve"> CITATION Wal21 \l 2057 </w:instrText>
          </w:r>
          <w:r>
            <w:fldChar w:fldCharType="separate"/>
          </w:r>
          <w:r w:rsidRPr="000B7BE9">
            <w:rPr>
              <w:noProof/>
            </w:rPr>
            <w:t>(Wales &amp; West, 2021)</w:t>
          </w:r>
          <w:r>
            <w:fldChar w:fldCharType="end"/>
          </w:r>
        </w:sdtContent>
      </w:sdt>
      <w:bookmarkEnd w:id="23"/>
      <w:r w:rsidR="004D29CC">
        <w:br w:type="page"/>
      </w:r>
    </w:p>
    <w:p w14:paraId="10FCFB8D" w14:textId="3F0509FE" w:rsidR="000A3FEF" w:rsidRDefault="00F262F2" w:rsidP="008C1B69">
      <w:pPr>
        <w:pStyle w:val="Heading2"/>
        <w:jc w:val="both"/>
      </w:pPr>
      <w:bookmarkStart w:id="24" w:name="_Toc92358160"/>
      <w:r>
        <w:lastRenderedPageBreak/>
        <w:t>Notable Points</w:t>
      </w:r>
      <w:bookmarkEnd w:id="24"/>
    </w:p>
    <w:p w14:paraId="7CB7DB1D" w14:textId="00020FEF" w:rsidR="00602DF5" w:rsidRDefault="00AE11FF" w:rsidP="008C1B69">
      <w:pPr>
        <w:jc w:val="both"/>
      </w:pPr>
      <w:r>
        <w:t>The Marriot hotel is built from mainly red brick</w:t>
      </w:r>
      <w:r w:rsidR="003B5C3C">
        <w:t xml:space="preserve">, </w:t>
      </w:r>
      <w:r w:rsidR="00E70FFA">
        <w:t xml:space="preserve">and a what seems to be a cream plastic façade. </w:t>
      </w:r>
      <w:r w:rsidR="00A05B79">
        <w:t xml:space="preserve">This façade has weathered with green algae </w:t>
      </w:r>
      <w:r w:rsidR="00C571F0">
        <w:t>(Fi</w:t>
      </w:r>
      <w:r w:rsidR="00AF3FAF">
        <w:t>g</w:t>
      </w:r>
      <w:r w:rsidR="00C571F0">
        <w:t xml:space="preserve"> </w:t>
      </w:r>
      <w:r w:rsidR="00AF3FAF">
        <w:t>1</w:t>
      </w:r>
      <w:r w:rsidR="000B7BE9">
        <w:t>2</w:t>
      </w:r>
      <w:r w:rsidR="00C571F0">
        <w:t xml:space="preserve">) </w:t>
      </w:r>
      <w:r w:rsidR="00BD4397">
        <w:t>due</w:t>
      </w:r>
      <w:r w:rsidR="00C571F0">
        <w:t xml:space="preserve"> to</w:t>
      </w:r>
      <w:r w:rsidR="00BD4397">
        <w:t xml:space="preserve"> the exposure of wet weather conditions from the sea</w:t>
      </w:r>
      <w:r w:rsidR="00B04397">
        <w:t>.</w:t>
      </w:r>
      <w:r w:rsidR="00C571F0">
        <w:t xml:space="preserve"> </w:t>
      </w:r>
      <w:r w:rsidR="000E6CAD">
        <w:t xml:space="preserve"> </w:t>
      </w:r>
    </w:p>
    <w:p w14:paraId="4D5B7E0D" w14:textId="022225FA" w:rsidR="00B93CD8" w:rsidRDefault="00C571F0" w:rsidP="008C1B69">
      <w:pPr>
        <w:jc w:val="both"/>
      </w:pPr>
      <w:r>
        <w:t>R</w:t>
      </w:r>
      <w:r w:rsidR="00953E07">
        <w:t>esidential</w:t>
      </w:r>
      <w:r w:rsidR="005B0F09">
        <w:t xml:space="preserve"> </w:t>
      </w:r>
      <w:r w:rsidR="00953E07">
        <w:t>apartments</w:t>
      </w:r>
      <w:r>
        <w:t xml:space="preserve"> adjacent to the Marriot</w:t>
      </w:r>
      <w:r w:rsidR="00F802DC">
        <w:t xml:space="preserve"> has a façade/cladding</w:t>
      </w:r>
      <w:r w:rsidR="007C7504">
        <w:t xml:space="preserve"> of</w:t>
      </w:r>
      <w:r w:rsidR="00F802DC">
        <w:t xml:space="preserve"> </w:t>
      </w:r>
      <w:r w:rsidR="00CA0DCA">
        <w:t xml:space="preserve">grey stone, </w:t>
      </w:r>
      <w:proofErr w:type="gramStart"/>
      <w:r w:rsidR="00CA0DCA">
        <w:t>timber</w:t>
      </w:r>
      <w:proofErr w:type="gramEnd"/>
      <w:r w:rsidR="00CA0DCA">
        <w:t xml:space="preserve"> and cream </w:t>
      </w:r>
      <w:r w:rsidR="000E6CAD">
        <w:t>render. The render seems to</w:t>
      </w:r>
      <w:r w:rsidR="00953E07">
        <w:t xml:space="preserve"> have also weathered showing a</w:t>
      </w:r>
      <w:r w:rsidR="006D161E">
        <w:t>n</w:t>
      </w:r>
      <w:r w:rsidR="00953E07">
        <w:t xml:space="preserve"> unpleasing </w:t>
      </w:r>
      <w:r w:rsidR="00767204">
        <w:t xml:space="preserve">aesthetic, perhaps due to a lack of </w:t>
      </w:r>
      <w:r w:rsidR="006D161E">
        <w:t>silicone-based</w:t>
      </w:r>
      <w:r w:rsidR="00767204">
        <w:t xml:space="preserve"> render to help withstand wet conditions. </w:t>
      </w:r>
      <w:r w:rsidR="00602DF5">
        <w:t>However,</w:t>
      </w:r>
      <w:r w:rsidR="00B93CD8">
        <w:t xml:space="preserve"> the grey stone and timber seem to have weathered better providing a more pleasing visual. </w:t>
      </w:r>
      <w:r w:rsidR="00FD5628">
        <w:t xml:space="preserve">These materials or similar should be considered during the design phase to reduce </w:t>
      </w:r>
      <w:r w:rsidR="00360205">
        <w:t>ongoing maintenance costs</w:t>
      </w:r>
      <w:r w:rsidR="00116ECD">
        <w:t xml:space="preserve"> (Fig 1</w:t>
      </w:r>
      <w:r w:rsidR="000B7BE9">
        <w:t>3</w:t>
      </w:r>
      <w:r w:rsidR="00116ECD">
        <w:t>).</w:t>
      </w:r>
    </w:p>
    <w:p w14:paraId="2BC44489" w14:textId="44B8575A" w:rsidR="00BE3198" w:rsidRDefault="004D29CC" w:rsidP="008C1B69">
      <w:pPr>
        <w:jc w:val="both"/>
      </w:pPr>
      <w:r>
        <w:rPr>
          <w:noProof/>
        </w:rPr>
        <w:drawing>
          <wp:anchor distT="0" distB="0" distL="114300" distR="114300" simplePos="0" relativeHeight="251590656" behindDoc="0" locked="0" layoutInCell="1" allowOverlap="1" wp14:anchorId="5B2A1543" wp14:editId="4A1448FC">
            <wp:simplePos x="0" y="0"/>
            <wp:positionH relativeFrom="column">
              <wp:posOffset>3574397</wp:posOffset>
            </wp:positionH>
            <wp:positionV relativeFrom="paragraph">
              <wp:posOffset>290925</wp:posOffset>
            </wp:positionV>
            <wp:extent cx="2165350" cy="1623695"/>
            <wp:effectExtent l="0" t="285750" r="0" b="262255"/>
            <wp:wrapThrough wrapText="bothSides">
              <wp:wrapPolygon edited="0">
                <wp:start x="-149" y="21908"/>
                <wp:lineTo x="21514" y="21908"/>
                <wp:lineTo x="21514" y="114"/>
                <wp:lineTo x="-149" y="114"/>
                <wp:lineTo x="-149" y="21908"/>
              </wp:wrapPolygon>
            </wp:wrapThrough>
            <wp:docPr id="3" name="Picture 3"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165350" cy="16236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56864" behindDoc="0" locked="0" layoutInCell="1" allowOverlap="1" wp14:anchorId="7A2B1724" wp14:editId="0740CFCE">
            <wp:simplePos x="0" y="0"/>
            <wp:positionH relativeFrom="column">
              <wp:posOffset>-18192</wp:posOffset>
            </wp:positionH>
            <wp:positionV relativeFrom="paragraph">
              <wp:posOffset>22225</wp:posOffset>
            </wp:positionV>
            <wp:extent cx="2882265" cy="2161540"/>
            <wp:effectExtent l="19050" t="19050" r="0" b="0"/>
            <wp:wrapThrough wrapText="bothSides">
              <wp:wrapPolygon edited="0">
                <wp:start x="-143" y="-190"/>
                <wp:lineTo x="-143" y="21511"/>
                <wp:lineTo x="21557" y="21511"/>
                <wp:lineTo x="21557" y="-190"/>
                <wp:lineTo x="-143" y="-190"/>
              </wp:wrapPolygon>
            </wp:wrapThrough>
            <wp:docPr id="2" name="Picture 2" descr="A picture containing outdoor, sky,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building, ol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82265" cy="21615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ab/>
      </w:r>
    </w:p>
    <w:p w14:paraId="6274B4F7" w14:textId="25628A90" w:rsidR="00953E07" w:rsidRDefault="00953E07" w:rsidP="008C1B69">
      <w:pPr>
        <w:jc w:val="both"/>
      </w:pPr>
    </w:p>
    <w:p w14:paraId="4B828BC6" w14:textId="4CDE895E" w:rsidR="00953E07" w:rsidRDefault="00953E07" w:rsidP="008C1B69">
      <w:pPr>
        <w:jc w:val="both"/>
      </w:pPr>
    </w:p>
    <w:p w14:paraId="297E5F79" w14:textId="54B5277A" w:rsidR="00953E07" w:rsidRDefault="00953E07" w:rsidP="008C1B69">
      <w:pPr>
        <w:jc w:val="both"/>
      </w:pPr>
    </w:p>
    <w:p w14:paraId="4B83BDE6" w14:textId="5F022C89" w:rsidR="00953E07" w:rsidRDefault="00953E07" w:rsidP="008C1B69">
      <w:pPr>
        <w:jc w:val="both"/>
      </w:pPr>
    </w:p>
    <w:p w14:paraId="537F2BA3" w14:textId="77777777" w:rsidR="004D29CC" w:rsidRDefault="004D29CC" w:rsidP="008C1B69">
      <w:pPr>
        <w:jc w:val="both"/>
      </w:pPr>
    </w:p>
    <w:p w14:paraId="098FD82C" w14:textId="77777777" w:rsidR="004D29CC" w:rsidRDefault="004D29CC" w:rsidP="008C1B69">
      <w:pPr>
        <w:jc w:val="both"/>
      </w:pPr>
    </w:p>
    <w:p w14:paraId="7F76AA35" w14:textId="316BFBB2" w:rsidR="004D29CC" w:rsidRDefault="004433DD" w:rsidP="000C1EBB">
      <w:pPr>
        <w:pStyle w:val="Caption"/>
        <w:ind w:left="1440"/>
      </w:pPr>
      <w:bookmarkStart w:id="25" w:name="_Toc92316623"/>
      <w:r>
        <w:t xml:space="preserve">Fig </w:t>
      </w:r>
      <w:fldSimple w:instr=" SEQ Figure \* ARABIC ">
        <w:r w:rsidR="003C3452">
          <w:rPr>
            <w:noProof/>
          </w:rPr>
          <w:t>12</w:t>
        </w:r>
      </w:fldSimple>
      <w:r>
        <w:t xml:space="preserve"> </w:t>
      </w:r>
      <w:r w:rsidR="004D29CC">
        <w:t xml:space="preserve">- </w:t>
      </w:r>
      <w:sdt>
        <w:sdtPr>
          <w:id w:val="-799532537"/>
          <w:citation/>
        </w:sdtPr>
        <w:sdtEndPr/>
        <w:sdtContent>
          <w:r w:rsidR="004D29CC">
            <w:fldChar w:fldCharType="begin"/>
          </w:r>
          <w:r w:rsidR="004D29CC">
            <w:instrText xml:space="preserve"> CITATION Dal211 \l 2057 </w:instrText>
          </w:r>
          <w:r w:rsidR="004D29CC">
            <w:fldChar w:fldCharType="separate"/>
          </w:r>
          <w:r w:rsidR="004D29CC" w:rsidRPr="008960C8">
            <w:rPr>
              <w:noProof/>
            </w:rPr>
            <w:t>(Monks, 2021)</w:t>
          </w:r>
          <w:r w:rsidR="004D29CC">
            <w:fldChar w:fldCharType="end"/>
          </w:r>
        </w:sdtContent>
      </w:sdt>
      <w:r w:rsidR="004D29CC" w:rsidRPr="004D29CC">
        <w:t xml:space="preserve"> </w:t>
      </w:r>
      <w:r w:rsidR="004D29CC">
        <w:tab/>
      </w:r>
      <w:r w:rsidR="004D29CC">
        <w:tab/>
      </w:r>
      <w:r w:rsidR="004D29CC">
        <w:tab/>
      </w:r>
      <w:r w:rsidR="004D29CC">
        <w:tab/>
      </w:r>
      <w:r w:rsidR="004D29CC">
        <w:tab/>
      </w:r>
      <w:r w:rsidR="000C1EBB">
        <w:t xml:space="preserve">Fig </w:t>
      </w:r>
      <w:fldSimple w:instr=" SEQ Figure \* ARABIC ">
        <w:r w:rsidR="003C3452">
          <w:rPr>
            <w:noProof/>
          </w:rPr>
          <w:t>13</w:t>
        </w:r>
      </w:fldSimple>
      <w:r w:rsidR="004D29CC">
        <w:t xml:space="preserve"> - </w:t>
      </w:r>
      <w:sdt>
        <w:sdtPr>
          <w:id w:val="-2118355845"/>
          <w:citation/>
        </w:sdtPr>
        <w:sdtEndPr/>
        <w:sdtContent>
          <w:r w:rsidR="004D29CC">
            <w:fldChar w:fldCharType="begin"/>
          </w:r>
          <w:r w:rsidR="004D29CC">
            <w:instrText xml:space="preserve"> CITATION Dal211 \l 2057 </w:instrText>
          </w:r>
          <w:r w:rsidR="004D29CC">
            <w:fldChar w:fldCharType="separate"/>
          </w:r>
          <w:r w:rsidR="004D29CC" w:rsidRPr="00223765">
            <w:rPr>
              <w:noProof/>
            </w:rPr>
            <w:t>(Monks, 2021)</w:t>
          </w:r>
          <w:r w:rsidR="004D29CC">
            <w:fldChar w:fldCharType="end"/>
          </w:r>
        </w:sdtContent>
      </w:sdt>
      <w:bookmarkEnd w:id="25"/>
    </w:p>
    <w:p w14:paraId="12E8B3BE" w14:textId="29A109F4" w:rsidR="00953E07" w:rsidRDefault="00290C92" w:rsidP="008C1B69">
      <w:pPr>
        <w:jc w:val="both"/>
      </w:pPr>
      <w:r>
        <w:t xml:space="preserve">Climatic </w:t>
      </w:r>
      <w:r w:rsidR="00197CA2">
        <w:t>considerations</w:t>
      </w:r>
      <w:r>
        <w:t xml:space="preserve"> should also be </w:t>
      </w:r>
      <w:r w:rsidR="00197CA2">
        <w:t>considered</w:t>
      </w:r>
      <w:r>
        <w:t xml:space="preserve"> with Swansea </w:t>
      </w:r>
      <w:r w:rsidR="00AD3647">
        <w:t xml:space="preserve">being the </w:t>
      </w:r>
      <w:r w:rsidR="00D90756">
        <w:t>5</w:t>
      </w:r>
      <w:r w:rsidR="00AD3647" w:rsidRPr="00AD3647">
        <w:rPr>
          <w:vertAlign w:val="superscript"/>
        </w:rPr>
        <w:t>th</w:t>
      </w:r>
      <w:r w:rsidR="00AD3647">
        <w:t xml:space="preserve"> wettest city in the UK</w:t>
      </w:r>
      <w:r w:rsidR="00481ABF">
        <w:t xml:space="preserve"> in</w:t>
      </w:r>
      <w:r w:rsidR="00AD3647">
        <w:t xml:space="preserve"> 2021</w:t>
      </w:r>
      <w:r w:rsidR="00D90756">
        <w:t xml:space="preserve"> with</w:t>
      </w:r>
      <w:r w:rsidR="000D2BB2">
        <w:t xml:space="preserve"> monthly</w:t>
      </w:r>
      <w:r w:rsidR="00D90756">
        <w:t xml:space="preserve"> average rainfall of </w:t>
      </w:r>
      <w:r w:rsidR="000D2BB2">
        <w:t xml:space="preserve">83.7mm and </w:t>
      </w:r>
      <w:r w:rsidR="00197CA2">
        <w:t>12.3</w:t>
      </w:r>
      <w:r w:rsidR="000D2BB2">
        <w:t xml:space="preserve"> average number of wet days per mon</w:t>
      </w:r>
      <w:r w:rsidR="00197CA2">
        <w:t xml:space="preserve">th. </w:t>
      </w:r>
      <w:sdt>
        <w:sdtPr>
          <w:id w:val="-1550142756"/>
          <w:citation/>
        </w:sdtPr>
        <w:sdtEndPr/>
        <w:sdtContent>
          <w:r w:rsidR="00197CA2">
            <w:fldChar w:fldCharType="begin"/>
          </w:r>
          <w:r w:rsidR="00197CA2">
            <w:instrText xml:space="preserve"> CITATION MYR21 \l 2057 </w:instrText>
          </w:r>
          <w:r w:rsidR="00197CA2">
            <w:fldChar w:fldCharType="separate"/>
          </w:r>
          <w:r w:rsidR="00197CA2" w:rsidRPr="00197CA2">
            <w:rPr>
              <w:noProof/>
            </w:rPr>
            <w:t>(TOUA, 2021)</w:t>
          </w:r>
          <w:r w:rsidR="00197CA2">
            <w:fldChar w:fldCharType="end"/>
          </w:r>
        </w:sdtContent>
      </w:sdt>
      <w:r w:rsidR="008E4D82">
        <w:t xml:space="preserve"> Adequate surface water drainage with flood</w:t>
      </w:r>
      <w:r w:rsidR="004327A6">
        <w:t xml:space="preserve"> </w:t>
      </w:r>
      <w:r w:rsidR="00E4665F">
        <w:t>defence</w:t>
      </w:r>
      <w:r w:rsidR="008E4D82">
        <w:t xml:space="preserve"> and storm overflow system would be advisable. </w:t>
      </w:r>
    </w:p>
    <w:p w14:paraId="37E3F2D9" w14:textId="4AB3D18F" w:rsidR="00197CA2" w:rsidRDefault="009F3845" w:rsidP="008C1B69">
      <w:pPr>
        <w:jc w:val="both"/>
      </w:pPr>
      <w:r>
        <w:t>End of Visual site report.</w:t>
      </w:r>
    </w:p>
    <w:p w14:paraId="4A7524C5" w14:textId="5A3D4F62" w:rsidR="00953E07" w:rsidRDefault="00953E07" w:rsidP="008C1B69">
      <w:pPr>
        <w:jc w:val="both"/>
      </w:pPr>
    </w:p>
    <w:p w14:paraId="4FAF0C9B" w14:textId="77777777" w:rsidR="004D29CC" w:rsidRDefault="00223765" w:rsidP="008C1B69">
      <w:pPr>
        <w:jc w:val="both"/>
      </w:pPr>
      <w:r>
        <w:tab/>
      </w:r>
    </w:p>
    <w:p w14:paraId="125574C6" w14:textId="77777777" w:rsidR="004D29CC" w:rsidRDefault="004D29CC" w:rsidP="008C1B69">
      <w:pPr>
        <w:jc w:val="both"/>
      </w:pPr>
    </w:p>
    <w:p w14:paraId="7E432E31" w14:textId="77777777" w:rsidR="004D29CC" w:rsidRDefault="00223765" w:rsidP="008C1B69">
      <w:pPr>
        <w:jc w:val="both"/>
      </w:pPr>
      <w:r>
        <w:tab/>
      </w:r>
      <w:r>
        <w:tab/>
      </w:r>
      <w:r>
        <w:tab/>
      </w:r>
    </w:p>
    <w:p w14:paraId="6231FD55" w14:textId="77777777" w:rsidR="00223765" w:rsidRDefault="00223765" w:rsidP="008C1B69">
      <w:pPr>
        <w:jc w:val="both"/>
      </w:pPr>
    </w:p>
    <w:p w14:paraId="6B13C705" w14:textId="75CE34D4" w:rsidR="00223765" w:rsidRDefault="00246214" w:rsidP="008C1B69">
      <w:pPr>
        <w:pStyle w:val="Heading1"/>
        <w:jc w:val="both"/>
      </w:pPr>
      <w:bookmarkStart w:id="26" w:name="_Toc92358161"/>
      <w:r>
        <w:lastRenderedPageBreak/>
        <w:t>Local and Site</w:t>
      </w:r>
      <w:r w:rsidR="008B6750">
        <w:t xml:space="preserve"> </w:t>
      </w:r>
      <w:r>
        <w:t>H</w:t>
      </w:r>
      <w:r w:rsidR="008B6750">
        <w:t>istory</w:t>
      </w:r>
      <w:bookmarkEnd w:id="26"/>
    </w:p>
    <w:p w14:paraId="16206728" w14:textId="5BB5740E" w:rsidR="00941AE8" w:rsidRDefault="008D761E" w:rsidP="008C1B69">
      <w:pPr>
        <w:pStyle w:val="Heading2"/>
        <w:ind w:firstLine="720"/>
        <w:jc w:val="both"/>
      </w:pPr>
      <w:bookmarkStart w:id="27" w:name="_Toc92358162"/>
      <w:r>
        <w:t>Early Swansea</w:t>
      </w:r>
      <w:bookmarkEnd w:id="27"/>
    </w:p>
    <w:p w14:paraId="0DDF9607" w14:textId="1504AD6F" w:rsidR="00E019FC" w:rsidRPr="00D72BAB" w:rsidRDefault="00A330ED" w:rsidP="00D72BAB">
      <w:pPr>
        <w:spacing w:after="0"/>
        <w:jc w:val="both"/>
        <w:rPr>
          <w:rFonts w:cs="Arial"/>
          <w:szCs w:val="25"/>
        </w:rPr>
      </w:pPr>
      <w:r w:rsidRPr="00D72BAB">
        <w:t xml:space="preserve">Illustrations from </w:t>
      </w:r>
      <w:r w:rsidR="00606104" w:rsidRPr="00D72BAB">
        <w:t xml:space="preserve">1808 </w:t>
      </w:r>
      <w:r w:rsidR="00D72BAB" w:rsidRPr="00D72BAB">
        <w:fldChar w:fldCharType="begin"/>
      </w:r>
      <w:r w:rsidR="00D72BAB" w:rsidRPr="00D72BAB">
        <w:instrText xml:space="preserve"> REF _Ref92314277 \h </w:instrText>
      </w:r>
      <w:r w:rsidR="00D72BAB">
        <w:instrText xml:space="preserve"> \* MERGEFORMAT </w:instrText>
      </w:r>
      <w:r w:rsidR="00D72BAB" w:rsidRPr="00D72BAB">
        <w:fldChar w:fldCharType="separate"/>
      </w:r>
      <w:r w:rsidR="00D72BAB" w:rsidRPr="00D72BAB">
        <w:rPr>
          <w:i/>
          <w:iCs/>
        </w:rPr>
        <w:t xml:space="preserve">Fig </w:t>
      </w:r>
      <w:r w:rsidR="00D72BAB" w:rsidRPr="00D72BAB">
        <w:rPr>
          <w:i/>
          <w:iCs/>
          <w:noProof/>
        </w:rPr>
        <w:t>14</w:t>
      </w:r>
      <w:r w:rsidR="00D72BAB" w:rsidRPr="00D72BAB">
        <w:t xml:space="preserve"> </w:t>
      </w:r>
      <w:sdt>
        <w:sdtPr>
          <w:id w:val="1405954634"/>
          <w:citation/>
        </w:sdtPr>
        <w:sdtEndPr/>
        <w:sdtContent>
          <w:r w:rsidR="00D72BAB" w:rsidRPr="00D72BAB">
            <w:fldChar w:fldCharType="begin"/>
          </w:r>
          <w:r w:rsidR="00D72BAB" w:rsidRPr="00D72BAB">
            <w:instrText xml:space="preserve"> CITATION Anown \l 2057 </w:instrText>
          </w:r>
          <w:r w:rsidR="00D72BAB" w:rsidRPr="00D72BAB">
            <w:fldChar w:fldCharType="separate"/>
          </w:r>
          <w:r w:rsidR="00D72BAB" w:rsidRPr="00D72BAB">
            <w:rPr>
              <w:noProof/>
            </w:rPr>
            <w:t>(Anon, Unknown)</w:t>
          </w:r>
          <w:r w:rsidR="00D72BAB" w:rsidRPr="00D72BAB">
            <w:fldChar w:fldCharType="end"/>
          </w:r>
        </w:sdtContent>
      </w:sdt>
      <w:r w:rsidR="00D72BAB" w:rsidRPr="00D72BAB">
        <w:fldChar w:fldCharType="end"/>
      </w:r>
      <w:r w:rsidR="00855C7D" w:rsidRPr="00D72BAB">
        <w:t xml:space="preserve">, </w:t>
      </w:r>
      <w:r w:rsidR="00A523F3" w:rsidRPr="00D72BAB">
        <w:t xml:space="preserve">show the area known today as Sandfields as a </w:t>
      </w:r>
      <w:r w:rsidR="00CA528C" w:rsidRPr="00D72BAB">
        <w:t>sand burrows</w:t>
      </w:r>
      <w:r w:rsidR="00076095" w:rsidRPr="00D72BAB">
        <w:t xml:space="preserve">, highlighting that </w:t>
      </w:r>
      <w:r w:rsidR="000E4471" w:rsidRPr="00D72BAB">
        <w:t>area</w:t>
      </w:r>
      <w:r w:rsidR="00047C31" w:rsidRPr="00D72BAB">
        <w:t xml:space="preserve"> near to our site would have been mainly</w:t>
      </w:r>
      <w:r w:rsidR="00C71BB4" w:rsidRPr="00D72BAB">
        <w:t xml:space="preserve"> sand </w:t>
      </w:r>
      <w:r w:rsidR="005B5591" w:rsidRPr="00D72BAB">
        <w:t>waste</w:t>
      </w:r>
      <w:r w:rsidR="00C02144">
        <w:t>.</w:t>
      </w:r>
      <w:r w:rsidR="005B5591" w:rsidRPr="00D72BAB">
        <w:t xml:space="preserve"> </w:t>
      </w:r>
      <w:r w:rsidR="00C02144">
        <w:t>The l</w:t>
      </w:r>
      <w:r w:rsidR="005B5591" w:rsidRPr="00D72BAB">
        <w:t xml:space="preserve">and </w:t>
      </w:r>
      <w:r w:rsidR="00C71BB4" w:rsidRPr="00D72BAB">
        <w:t>in the early 1800’s</w:t>
      </w:r>
      <w:r w:rsidR="005B5591" w:rsidRPr="00D72BAB">
        <w:t xml:space="preserve"> and was owned by </w:t>
      </w:r>
      <w:r w:rsidR="00A150CB" w:rsidRPr="00D72BAB">
        <w:rPr>
          <w:rFonts w:cs="Arial"/>
          <w:szCs w:val="25"/>
        </w:rPr>
        <w:t xml:space="preserve">Swansea Corporation at </w:t>
      </w:r>
      <w:r w:rsidR="00C339BD" w:rsidRPr="00D72BAB">
        <w:rPr>
          <w:rFonts w:cs="Arial"/>
          <w:szCs w:val="25"/>
        </w:rPr>
        <w:t>Townhill and</w:t>
      </w:r>
      <w:r w:rsidR="001515D9">
        <w:rPr>
          <w:rFonts w:cs="Arial"/>
          <w:szCs w:val="25"/>
        </w:rPr>
        <w:t xml:space="preserve"> had </w:t>
      </w:r>
      <w:r w:rsidR="00A150CB" w:rsidRPr="00D72BAB">
        <w:rPr>
          <w:rFonts w:cs="Arial"/>
          <w:szCs w:val="25"/>
        </w:rPr>
        <w:t>been enclosed into fields in the late 18</w:t>
      </w:r>
      <w:r w:rsidR="00A150CB" w:rsidRPr="00D72BAB">
        <w:rPr>
          <w:rFonts w:cs="Arial"/>
          <w:szCs w:val="25"/>
          <w:vertAlign w:val="superscript"/>
        </w:rPr>
        <w:t>th</w:t>
      </w:r>
      <w:r w:rsidR="00A150CB" w:rsidRPr="00D72BAB">
        <w:rPr>
          <w:rFonts w:cs="Arial"/>
          <w:szCs w:val="25"/>
        </w:rPr>
        <w:t xml:space="preserve"> century. In 1852, although the Maritime Quarter had been built on the eastern part of the Burrows, this area was still outside the built-up part of Swansea. In that year a very detailed map of the town was published by Swansea Local Board of Health</w:t>
      </w:r>
      <w:r w:rsidR="00D72BAB" w:rsidRPr="00D72BAB">
        <w:rPr>
          <w:rFonts w:cs="Arial"/>
          <w:szCs w:val="25"/>
        </w:rPr>
        <w:t xml:space="preserve"> </w:t>
      </w:r>
      <w:r w:rsidR="00D72BAB" w:rsidRPr="00D72BAB">
        <w:rPr>
          <w:rFonts w:cs="Arial"/>
          <w:szCs w:val="25"/>
        </w:rPr>
        <w:fldChar w:fldCharType="begin"/>
      </w:r>
      <w:r w:rsidR="00D72BAB" w:rsidRPr="00D72BAB">
        <w:rPr>
          <w:rFonts w:cs="Arial"/>
          <w:szCs w:val="25"/>
        </w:rPr>
        <w:instrText xml:space="preserve"> REF _Ref92313346 \h </w:instrText>
      </w:r>
      <w:r w:rsidR="00D72BAB">
        <w:rPr>
          <w:rFonts w:cs="Arial"/>
          <w:szCs w:val="25"/>
        </w:rPr>
        <w:instrText xml:space="preserve"> \* MERGEFORMAT </w:instrText>
      </w:r>
      <w:r w:rsidR="00D72BAB" w:rsidRPr="00D72BAB">
        <w:rPr>
          <w:rFonts w:cs="Arial"/>
          <w:szCs w:val="25"/>
        </w:rPr>
      </w:r>
      <w:r w:rsidR="00D72BAB" w:rsidRPr="00D72BAB">
        <w:rPr>
          <w:rFonts w:cs="Arial"/>
          <w:szCs w:val="25"/>
        </w:rPr>
        <w:fldChar w:fldCharType="separate"/>
      </w:r>
      <w:r w:rsidR="00D72BAB" w:rsidRPr="00D72BAB">
        <w:rPr>
          <w:i/>
          <w:iCs/>
        </w:rPr>
        <w:t xml:space="preserve">Fig </w:t>
      </w:r>
      <w:r w:rsidR="00D72BAB" w:rsidRPr="00D72BAB">
        <w:rPr>
          <w:i/>
          <w:iCs/>
          <w:noProof/>
        </w:rPr>
        <w:t>15</w:t>
      </w:r>
      <w:r w:rsidR="00D72BAB" w:rsidRPr="00D72BAB">
        <w:rPr>
          <w:rFonts w:cs="Arial"/>
          <w:szCs w:val="25"/>
        </w:rPr>
        <w:t xml:space="preserve"> </w:t>
      </w:r>
      <w:sdt>
        <w:sdtPr>
          <w:rPr>
            <w:rFonts w:cs="Arial"/>
            <w:szCs w:val="25"/>
          </w:rPr>
          <w:id w:val="188801028"/>
          <w:citation/>
        </w:sdtPr>
        <w:sdtEndPr/>
        <w:sdtContent>
          <w:r w:rsidR="00D72BAB" w:rsidRPr="00D72BAB">
            <w:rPr>
              <w:rFonts w:cs="Arial"/>
              <w:szCs w:val="25"/>
            </w:rPr>
            <w:fldChar w:fldCharType="begin"/>
          </w:r>
          <w:r w:rsidR="00D72BAB" w:rsidRPr="00D72BAB">
            <w:rPr>
              <w:rFonts w:cs="Arial"/>
              <w:szCs w:val="25"/>
            </w:rPr>
            <w:instrText xml:space="preserve">CITATION Swa55 \l 2057 </w:instrText>
          </w:r>
          <w:r w:rsidR="00D72BAB" w:rsidRPr="00D72BAB">
            <w:rPr>
              <w:rFonts w:cs="Arial"/>
              <w:szCs w:val="25"/>
            </w:rPr>
            <w:fldChar w:fldCharType="separate"/>
          </w:r>
          <w:r w:rsidR="00D72BAB" w:rsidRPr="00D72BAB">
            <w:rPr>
              <w:rFonts w:cs="Arial"/>
              <w:noProof/>
              <w:szCs w:val="25"/>
            </w:rPr>
            <w:t>(Swansea Local Board of Health, 1852)</w:t>
          </w:r>
          <w:r w:rsidR="00D72BAB" w:rsidRPr="00D72BAB">
            <w:rPr>
              <w:rFonts w:cs="Arial"/>
              <w:szCs w:val="25"/>
            </w:rPr>
            <w:fldChar w:fldCharType="end"/>
          </w:r>
        </w:sdtContent>
      </w:sdt>
      <w:r w:rsidR="00D72BAB" w:rsidRPr="00D72BAB">
        <w:rPr>
          <w:rFonts w:cs="Arial"/>
          <w:szCs w:val="25"/>
        </w:rPr>
        <w:fldChar w:fldCharType="end"/>
      </w:r>
      <w:r w:rsidR="006B0E8C">
        <w:rPr>
          <w:rFonts w:cs="Arial"/>
          <w:szCs w:val="25"/>
        </w:rPr>
        <w:t xml:space="preserve"> </w:t>
      </w:r>
      <w:r w:rsidR="00A150CB" w:rsidRPr="00D72BAB">
        <w:rPr>
          <w:rFonts w:cs="Arial"/>
          <w:szCs w:val="25"/>
        </w:rPr>
        <w:t xml:space="preserve">shows the area </w:t>
      </w:r>
      <w:r w:rsidR="00E019FC" w:rsidRPr="00D72BAB">
        <w:rPr>
          <w:rFonts w:cs="Arial"/>
          <w:szCs w:val="25"/>
        </w:rPr>
        <w:t>of the site</w:t>
      </w:r>
      <w:r w:rsidR="00A150CB" w:rsidRPr="00D72BAB">
        <w:rPr>
          <w:rFonts w:cs="Arial"/>
          <w:szCs w:val="25"/>
        </w:rPr>
        <w:t xml:space="preserve"> as</w:t>
      </w:r>
      <w:r w:rsidR="001515D9">
        <w:rPr>
          <w:rFonts w:cs="Arial"/>
          <w:szCs w:val="25"/>
        </w:rPr>
        <w:t xml:space="preserve"> empty, possibly</w:t>
      </w:r>
      <w:r w:rsidR="00A150CB" w:rsidRPr="00D72BAB">
        <w:rPr>
          <w:rFonts w:cs="Arial"/>
          <w:szCs w:val="25"/>
        </w:rPr>
        <w:t xml:space="preserve"> fields.</w:t>
      </w:r>
    </w:p>
    <w:p w14:paraId="08B0EDD1" w14:textId="37D47604" w:rsidR="00CF5AF3" w:rsidRDefault="00CF5AF3" w:rsidP="00A150CB">
      <w:pPr>
        <w:rPr>
          <w:rFonts w:cs="Arial"/>
          <w:color w:val="1F497D"/>
          <w:szCs w:val="25"/>
        </w:rPr>
      </w:pPr>
      <w:r>
        <w:rPr>
          <w:noProof/>
        </w:rPr>
        <w:drawing>
          <wp:anchor distT="0" distB="0" distL="114300" distR="114300" simplePos="0" relativeHeight="251771904" behindDoc="0" locked="0" layoutInCell="1" allowOverlap="1" wp14:anchorId="6CC039C3" wp14:editId="1B93DE88">
            <wp:simplePos x="0" y="0"/>
            <wp:positionH relativeFrom="margin">
              <wp:align>left</wp:align>
            </wp:positionH>
            <wp:positionV relativeFrom="paragraph">
              <wp:posOffset>229955</wp:posOffset>
            </wp:positionV>
            <wp:extent cx="2751446" cy="1339753"/>
            <wp:effectExtent l="19050" t="19050" r="11430" b="13335"/>
            <wp:wrapNone/>
            <wp:docPr id="18" name="Picture 18" descr="A picture containing text, outdoor, nature,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outdoor, nature, cloud&#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73312" cy="13504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8FD189B" w14:textId="30A5CA80" w:rsidR="00CF5AF3" w:rsidRDefault="00CF5AF3" w:rsidP="00A150CB">
      <w:pPr>
        <w:rPr>
          <w:rFonts w:cs="Arial"/>
          <w:color w:val="1F497D"/>
          <w:szCs w:val="25"/>
        </w:rPr>
      </w:pPr>
    </w:p>
    <w:p w14:paraId="63566252" w14:textId="0406CB1F" w:rsidR="00CF5AF3" w:rsidRDefault="00CF5AF3" w:rsidP="00A150CB">
      <w:pPr>
        <w:rPr>
          <w:rFonts w:cs="Arial"/>
          <w:color w:val="1F497D"/>
          <w:szCs w:val="25"/>
        </w:rPr>
      </w:pPr>
    </w:p>
    <w:p w14:paraId="13AB03E2" w14:textId="22C0C19B" w:rsidR="00CF5AF3" w:rsidRDefault="00CF5AF3" w:rsidP="00A150CB">
      <w:pPr>
        <w:rPr>
          <w:rFonts w:cs="Arial"/>
          <w:color w:val="1F497D"/>
          <w:szCs w:val="25"/>
        </w:rPr>
      </w:pPr>
    </w:p>
    <w:p w14:paraId="5E0A831A" w14:textId="77777777" w:rsidR="00346C55" w:rsidRDefault="00346C55" w:rsidP="00346C55">
      <w:pPr>
        <w:pStyle w:val="Caption"/>
      </w:pPr>
    </w:p>
    <w:p w14:paraId="46097E2F" w14:textId="1B39AC3F" w:rsidR="00346C55" w:rsidRDefault="00346C55" w:rsidP="00346C55">
      <w:pPr>
        <w:pStyle w:val="Caption"/>
      </w:pPr>
      <w:bookmarkStart w:id="28" w:name="_Ref92314277"/>
      <w:bookmarkStart w:id="29" w:name="_Toc92316624"/>
      <w:r>
        <w:t xml:space="preserve">Fig </w:t>
      </w:r>
      <w:r w:rsidR="00B33B61">
        <w:fldChar w:fldCharType="begin"/>
      </w:r>
      <w:r w:rsidR="00B33B61">
        <w:instrText xml:space="preserve"> SEQ Figure \* ARABIC </w:instrText>
      </w:r>
      <w:r w:rsidR="00B33B61">
        <w:fldChar w:fldCharType="separate"/>
      </w:r>
      <w:r w:rsidR="003C3452">
        <w:rPr>
          <w:noProof/>
        </w:rPr>
        <w:t>14</w:t>
      </w:r>
      <w:r w:rsidR="00B33B61">
        <w:rPr>
          <w:noProof/>
        </w:rPr>
        <w:fldChar w:fldCharType="end"/>
      </w:r>
      <w:r>
        <w:t xml:space="preserve"> - </w:t>
      </w:r>
      <w:sdt>
        <w:sdtPr>
          <w:id w:val="649785800"/>
          <w:citation/>
        </w:sdtPr>
        <w:sdtEndPr/>
        <w:sdtContent>
          <w:r>
            <w:fldChar w:fldCharType="begin"/>
          </w:r>
          <w:r>
            <w:instrText xml:space="preserve"> CITATION Anown \l 2057 </w:instrText>
          </w:r>
          <w:r>
            <w:fldChar w:fldCharType="separate"/>
          </w:r>
          <w:r w:rsidRPr="00854227">
            <w:rPr>
              <w:noProof/>
            </w:rPr>
            <w:t>(Anon, Unknown)</w:t>
          </w:r>
          <w:r>
            <w:fldChar w:fldCharType="end"/>
          </w:r>
        </w:sdtContent>
      </w:sdt>
      <w:bookmarkEnd w:id="28"/>
      <w:bookmarkEnd w:id="29"/>
    </w:p>
    <w:p w14:paraId="4B76B3F9" w14:textId="65DC86A8" w:rsidR="002B3F82" w:rsidRPr="000D7F2C" w:rsidRDefault="003B49E2" w:rsidP="00A150CB">
      <w:pPr>
        <w:rPr>
          <w:rFonts w:cs="Arial"/>
          <w:color w:val="1F497D"/>
          <w:szCs w:val="25"/>
        </w:rPr>
      </w:pPr>
      <w:r w:rsidRPr="003B49E2">
        <w:rPr>
          <w:rFonts w:cs="Arial"/>
          <w:noProof/>
          <w:color w:val="1F497D"/>
          <w:szCs w:val="25"/>
        </w:rPr>
        <w:drawing>
          <wp:inline distT="0" distB="0" distL="0" distR="0" wp14:anchorId="5826D7A3" wp14:editId="46A0AA27">
            <wp:extent cx="5731510" cy="3074670"/>
            <wp:effectExtent l="19050" t="19050" r="2540" b="0"/>
            <wp:docPr id="27" name="Picture 27"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map of a city&#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74670"/>
                    </a:xfrm>
                    <a:prstGeom prst="rect">
                      <a:avLst/>
                    </a:prstGeom>
                    <a:ln>
                      <a:solidFill>
                        <a:schemeClr val="accent1"/>
                      </a:solidFill>
                    </a:ln>
                  </pic:spPr>
                </pic:pic>
              </a:graphicData>
            </a:graphic>
          </wp:inline>
        </w:drawing>
      </w:r>
    </w:p>
    <w:p w14:paraId="7E3CE252" w14:textId="3558B137" w:rsidR="00E019FC" w:rsidRPr="000D7F2C" w:rsidRDefault="00346C55" w:rsidP="00346C55">
      <w:pPr>
        <w:pStyle w:val="Caption"/>
        <w:rPr>
          <w:rFonts w:cs="Arial"/>
          <w:color w:val="1F497D"/>
          <w:sz w:val="25"/>
          <w:szCs w:val="25"/>
        </w:rPr>
      </w:pPr>
      <w:bookmarkStart w:id="30" w:name="_Ref92313346"/>
      <w:bookmarkStart w:id="31" w:name="_Toc92316625"/>
      <w:r>
        <w:t xml:space="preserve">Fig </w:t>
      </w:r>
      <w:fldSimple w:instr=" SEQ Figure \* ARABIC ">
        <w:r w:rsidR="003C3452">
          <w:rPr>
            <w:noProof/>
          </w:rPr>
          <w:t>15</w:t>
        </w:r>
      </w:fldSimple>
      <w:r>
        <w:rPr>
          <w:rFonts w:cs="Arial"/>
          <w:color w:val="1F497D"/>
          <w:szCs w:val="25"/>
        </w:rPr>
        <w:t xml:space="preserve"> - </w:t>
      </w:r>
      <w:sdt>
        <w:sdtPr>
          <w:rPr>
            <w:rFonts w:cs="Arial"/>
            <w:color w:val="1F497D"/>
            <w:szCs w:val="25"/>
          </w:rPr>
          <w:id w:val="306901135"/>
          <w:citation/>
        </w:sdtPr>
        <w:sdtEndPr/>
        <w:sdtContent>
          <w:r w:rsidRPr="00346C55">
            <w:rPr>
              <w:rFonts w:cs="Arial"/>
              <w:color w:val="1F497D"/>
              <w:szCs w:val="25"/>
            </w:rPr>
            <w:fldChar w:fldCharType="begin"/>
          </w:r>
          <w:r w:rsidR="00BE587E">
            <w:rPr>
              <w:rFonts w:cs="Arial"/>
              <w:color w:val="1F497D"/>
              <w:szCs w:val="25"/>
            </w:rPr>
            <w:instrText xml:space="preserve">CITATION Swa55 \l 2057 </w:instrText>
          </w:r>
          <w:r w:rsidRPr="00346C55">
            <w:rPr>
              <w:rFonts w:cs="Arial"/>
              <w:color w:val="1F497D"/>
              <w:szCs w:val="25"/>
            </w:rPr>
            <w:fldChar w:fldCharType="separate"/>
          </w:r>
          <w:r w:rsidR="00BE587E" w:rsidRPr="00BE587E">
            <w:rPr>
              <w:rFonts w:cs="Arial"/>
              <w:noProof/>
              <w:color w:val="1F497D"/>
              <w:szCs w:val="25"/>
            </w:rPr>
            <w:t>(Swansea Local Board of Health, 1852)</w:t>
          </w:r>
          <w:r w:rsidRPr="00346C55">
            <w:rPr>
              <w:rFonts w:cs="Arial"/>
              <w:color w:val="1F497D"/>
              <w:szCs w:val="25"/>
            </w:rPr>
            <w:fldChar w:fldCharType="end"/>
          </w:r>
        </w:sdtContent>
      </w:sdt>
      <w:bookmarkEnd w:id="30"/>
      <w:bookmarkEnd w:id="31"/>
    </w:p>
    <w:p w14:paraId="4F27D642" w14:textId="7B16181A" w:rsidR="00A150CB" w:rsidRDefault="00A150CB" w:rsidP="00D72BAB">
      <w:pPr>
        <w:jc w:val="both"/>
        <w:rPr>
          <w:rFonts w:cs="Arial"/>
          <w:color w:val="1F497D"/>
          <w:szCs w:val="25"/>
        </w:rPr>
      </w:pPr>
      <w:r w:rsidRPr="00D72BAB">
        <w:rPr>
          <w:rFonts w:cs="Arial"/>
          <w:szCs w:val="25"/>
        </w:rPr>
        <w:t>Coincidentally, in the same year, work began on the South Dock, which has become today’s Marina. It appears that at least part of the material excavated from the dock was spread over the area to the west of the dock, as a subsequent map by Swansea Local Board of Health dated 1855 (also included</w:t>
      </w:r>
      <w:r w:rsidR="00F04EBC" w:rsidRPr="00D72BAB">
        <w:rPr>
          <w:rFonts w:cs="Arial"/>
          <w:szCs w:val="25"/>
        </w:rPr>
        <w:t xml:space="preserve"> </w:t>
      </w:r>
      <w:r w:rsidR="00BE587E" w:rsidRPr="00D72BAB">
        <w:rPr>
          <w:rFonts w:cs="Arial"/>
          <w:szCs w:val="25"/>
          <w:highlight w:val="yellow"/>
        </w:rPr>
        <w:fldChar w:fldCharType="begin"/>
      </w:r>
      <w:r w:rsidR="00BE587E" w:rsidRPr="00D72BAB">
        <w:rPr>
          <w:rFonts w:cs="Arial"/>
          <w:szCs w:val="25"/>
        </w:rPr>
        <w:instrText xml:space="preserve"> REF _Ref92313408 \h </w:instrText>
      </w:r>
      <w:r w:rsidR="00D72BAB">
        <w:rPr>
          <w:rFonts w:cs="Arial"/>
          <w:szCs w:val="25"/>
          <w:highlight w:val="yellow"/>
        </w:rPr>
        <w:instrText xml:space="preserve"> \* MERGEFORMAT </w:instrText>
      </w:r>
      <w:r w:rsidR="00BE587E" w:rsidRPr="00D72BAB">
        <w:rPr>
          <w:rFonts w:cs="Arial"/>
          <w:szCs w:val="25"/>
          <w:highlight w:val="yellow"/>
        </w:rPr>
      </w:r>
      <w:r w:rsidR="00BE587E" w:rsidRPr="00D72BAB">
        <w:rPr>
          <w:rFonts w:cs="Arial"/>
          <w:szCs w:val="25"/>
          <w:highlight w:val="yellow"/>
        </w:rPr>
        <w:fldChar w:fldCharType="separate"/>
      </w:r>
      <w:r w:rsidR="00BE587E" w:rsidRPr="00D72BAB">
        <w:rPr>
          <w:i/>
          <w:iCs/>
        </w:rPr>
        <w:t xml:space="preserve">Fig </w:t>
      </w:r>
      <w:r w:rsidR="00BE587E" w:rsidRPr="00D72BAB">
        <w:rPr>
          <w:i/>
          <w:iCs/>
          <w:noProof/>
        </w:rPr>
        <w:t>16</w:t>
      </w:r>
      <w:r w:rsidR="008972F7" w:rsidRPr="00D72BAB">
        <w:t>)</w:t>
      </w:r>
      <w:r w:rsidR="006B0E8C">
        <w:t xml:space="preserve"> </w:t>
      </w:r>
      <w:sdt>
        <w:sdtPr>
          <w:id w:val="1425991059"/>
          <w:citation/>
        </w:sdtPr>
        <w:sdtEndPr/>
        <w:sdtContent>
          <w:r w:rsidR="00BE587E" w:rsidRPr="00D72BAB">
            <w:fldChar w:fldCharType="begin"/>
          </w:r>
          <w:r w:rsidR="00BE587E" w:rsidRPr="00D72BAB">
            <w:instrText xml:space="preserve"> CITATION Swa551 \l 2057 </w:instrText>
          </w:r>
          <w:r w:rsidR="00BE587E" w:rsidRPr="00D72BAB">
            <w:fldChar w:fldCharType="separate"/>
          </w:r>
          <w:r w:rsidR="00BE587E" w:rsidRPr="00D72BAB">
            <w:rPr>
              <w:noProof/>
            </w:rPr>
            <w:t>(Swansea Local Board of Health Map, 1855)</w:t>
          </w:r>
          <w:r w:rsidR="00BE587E" w:rsidRPr="00D72BAB">
            <w:fldChar w:fldCharType="end"/>
          </w:r>
        </w:sdtContent>
      </w:sdt>
      <w:r w:rsidR="00BE587E" w:rsidRPr="00D72BAB">
        <w:rPr>
          <w:rFonts w:cs="Arial"/>
          <w:szCs w:val="25"/>
          <w:highlight w:val="yellow"/>
        </w:rPr>
        <w:fldChar w:fldCharType="end"/>
      </w:r>
      <w:r w:rsidRPr="00D72BAB">
        <w:rPr>
          <w:rFonts w:cs="Arial"/>
          <w:szCs w:val="25"/>
        </w:rPr>
        <w:t xml:space="preserve">, shows the area of interest as “Spoil banks”. By </w:t>
      </w:r>
      <w:r w:rsidRPr="00D72BAB">
        <w:rPr>
          <w:rFonts w:cs="Arial"/>
          <w:szCs w:val="25"/>
        </w:rPr>
        <w:lastRenderedPageBreak/>
        <w:t xml:space="preserve">this date </w:t>
      </w:r>
      <w:r w:rsidR="00D72BAB" w:rsidRPr="00D72BAB">
        <w:rPr>
          <w:rFonts w:cs="Arial"/>
          <w:szCs w:val="25"/>
        </w:rPr>
        <w:t>several</w:t>
      </w:r>
      <w:r w:rsidRPr="00D72BAB">
        <w:rPr>
          <w:rFonts w:cs="Arial"/>
          <w:szCs w:val="25"/>
        </w:rPr>
        <w:t xml:space="preserve"> short terraces of houses have also been built nearby, including Dunvant Place, Sloan Street, Paxton Street and Bathurst Street, possibly in response to the need to house dock workers nearby. The houses were of the standard terraced type and were essentially a southern extension of the Sandfields. The</w:t>
      </w:r>
      <w:r w:rsidR="00F04EBC" w:rsidRPr="00D72BAB">
        <w:rPr>
          <w:rFonts w:cs="Arial"/>
          <w:szCs w:val="25"/>
        </w:rPr>
        <w:t xml:space="preserve"> site</w:t>
      </w:r>
      <w:r w:rsidRPr="00D72BAB">
        <w:rPr>
          <w:rFonts w:cs="Arial"/>
          <w:szCs w:val="25"/>
        </w:rPr>
        <w:t xml:space="preserve"> area is situated directly to the south of Dunvant Place (which in 1855 was known as Esplanade). </w:t>
      </w:r>
    </w:p>
    <w:p w14:paraId="32FA63D4" w14:textId="23F9764B" w:rsidR="00CA7D53" w:rsidRDefault="00FE320F" w:rsidP="00A150CB">
      <w:pPr>
        <w:rPr>
          <w:rFonts w:cs="Arial"/>
          <w:color w:val="1F497D"/>
          <w:szCs w:val="25"/>
        </w:rPr>
      </w:pPr>
      <w:r>
        <w:rPr>
          <w:rFonts w:cs="Arial"/>
          <w:noProof/>
          <w:color w:val="1F497D"/>
          <w:szCs w:val="25"/>
        </w:rPr>
        <w:drawing>
          <wp:inline distT="0" distB="0" distL="0" distR="0" wp14:anchorId="343BD89D" wp14:editId="58027228">
            <wp:extent cx="5731510" cy="4279265"/>
            <wp:effectExtent l="19050" t="19050" r="2540" b="6985"/>
            <wp:docPr id="29" name="Picture 2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 schematic&#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79265"/>
                    </a:xfrm>
                    <a:prstGeom prst="rect">
                      <a:avLst/>
                    </a:prstGeom>
                    <a:ln>
                      <a:solidFill>
                        <a:schemeClr val="accent1"/>
                      </a:solidFill>
                    </a:ln>
                  </pic:spPr>
                </pic:pic>
              </a:graphicData>
            </a:graphic>
          </wp:inline>
        </w:drawing>
      </w:r>
    </w:p>
    <w:p w14:paraId="5D3C195A" w14:textId="7AE18EA1" w:rsidR="00BE587E" w:rsidRDefault="00BE587E" w:rsidP="00BE587E">
      <w:pPr>
        <w:pStyle w:val="Caption"/>
        <w:rPr>
          <w:rFonts w:cs="Arial"/>
          <w:color w:val="1F497D"/>
          <w:szCs w:val="25"/>
          <w:highlight w:val="yellow"/>
        </w:rPr>
      </w:pPr>
      <w:bookmarkStart w:id="32" w:name="_Ref92313408"/>
      <w:bookmarkStart w:id="33" w:name="_Toc92316626"/>
      <w:r>
        <w:t xml:space="preserve">Fig </w:t>
      </w:r>
      <w:fldSimple w:instr=" SEQ Figure \* ARABIC ">
        <w:r w:rsidR="003C3452">
          <w:rPr>
            <w:noProof/>
          </w:rPr>
          <w:t>16</w:t>
        </w:r>
      </w:fldSimple>
      <w:r>
        <w:t xml:space="preserve"> - </w:t>
      </w:r>
      <w:sdt>
        <w:sdtPr>
          <w:id w:val="-198935100"/>
          <w:citation/>
        </w:sdtPr>
        <w:sdtEndPr/>
        <w:sdtContent>
          <w:r>
            <w:fldChar w:fldCharType="begin"/>
          </w:r>
          <w:r>
            <w:instrText xml:space="preserve"> CITATION Swa551 \l 2057 </w:instrText>
          </w:r>
          <w:r>
            <w:fldChar w:fldCharType="separate"/>
          </w:r>
          <w:r w:rsidRPr="00BE587E">
            <w:rPr>
              <w:noProof/>
            </w:rPr>
            <w:t>(Swansea Local Board of Health Map, 1855)</w:t>
          </w:r>
          <w:r>
            <w:fldChar w:fldCharType="end"/>
          </w:r>
        </w:sdtContent>
      </w:sdt>
      <w:bookmarkEnd w:id="32"/>
      <w:bookmarkEnd w:id="33"/>
    </w:p>
    <w:p w14:paraId="794A87DC" w14:textId="6DAE292E" w:rsidR="00B75FAD" w:rsidRPr="00D72BAB" w:rsidRDefault="00AE5D38" w:rsidP="00D72BAB">
      <w:pPr>
        <w:jc w:val="both"/>
        <w:rPr>
          <w:rFonts w:cs="Arial"/>
          <w:szCs w:val="25"/>
        </w:rPr>
      </w:pPr>
      <w:r w:rsidRPr="00D72BAB">
        <w:rPr>
          <w:rFonts w:cs="Arial"/>
          <w:szCs w:val="25"/>
        </w:rPr>
        <w:t xml:space="preserve">An </w:t>
      </w:r>
      <w:r w:rsidR="00A150CB" w:rsidRPr="00D72BAB">
        <w:rPr>
          <w:rFonts w:cs="Arial"/>
          <w:szCs w:val="25"/>
        </w:rPr>
        <w:t xml:space="preserve">Ordnance Survey map </w:t>
      </w:r>
      <w:r w:rsidRPr="00D72BAB">
        <w:rPr>
          <w:rFonts w:cs="Arial"/>
          <w:szCs w:val="25"/>
        </w:rPr>
        <w:t>from</w:t>
      </w:r>
      <w:r w:rsidR="0002199D" w:rsidRPr="00D72BAB">
        <w:rPr>
          <w:rFonts w:cs="Arial"/>
          <w:szCs w:val="25"/>
        </w:rPr>
        <w:t xml:space="preserve"> </w:t>
      </w:r>
      <w:r w:rsidR="00A150CB" w:rsidRPr="00D72BAB">
        <w:rPr>
          <w:rFonts w:cs="Arial"/>
          <w:szCs w:val="25"/>
        </w:rPr>
        <w:t>1878, 1:500 scale</w:t>
      </w:r>
      <w:r w:rsidR="00102056" w:rsidRPr="00D72BAB">
        <w:rPr>
          <w:rFonts w:cs="Arial"/>
          <w:szCs w:val="25"/>
        </w:rPr>
        <w:t xml:space="preserve"> (</w:t>
      </w:r>
      <w:r w:rsidR="00FE29FE" w:rsidRPr="00D72BAB">
        <w:rPr>
          <w:rFonts w:cs="Arial"/>
          <w:szCs w:val="25"/>
          <w:highlight w:val="yellow"/>
        </w:rPr>
        <w:fldChar w:fldCharType="begin"/>
      </w:r>
      <w:r w:rsidR="00FE29FE" w:rsidRPr="00D72BAB">
        <w:rPr>
          <w:rFonts w:cs="Arial"/>
          <w:szCs w:val="25"/>
          <w:highlight w:val="yellow"/>
        </w:rPr>
        <w:instrText xml:space="preserve"> REF _Ref92313637 \h </w:instrText>
      </w:r>
      <w:r w:rsidR="00D72BAB">
        <w:rPr>
          <w:rFonts w:cs="Arial"/>
          <w:szCs w:val="25"/>
          <w:highlight w:val="yellow"/>
        </w:rPr>
        <w:instrText xml:space="preserve"> \* MERGEFORMAT </w:instrText>
      </w:r>
      <w:r w:rsidR="00FE29FE" w:rsidRPr="00D72BAB">
        <w:rPr>
          <w:rFonts w:cs="Arial"/>
          <w:szCs w:val="25"/>
          <w:highlight w:val="yellow"/>
        </w:rPr>
      </w:r>
      <w:r w:rsidR="00FE29FE" w:rsidRPr="00D72BAB">
        <w:rPr>
          <w:rFonts w:cs="Arial"/>
          <w:szCs w:val="25"/>
          <w:highlight w:val="yellow"/>
        </w:rPr>
        <w:fldChar w:fldCharType="separate"/>
      </w:r>
      <w:r w:rsidR="00FE29FE" w:rsidRPr="00D72BAB">
        <w:rPr>
          <w:i/>
          <w:iCs/>
        </w:rPr>
        <w:t xml:space="preserve">Fig </w:t>
      </w:r>
      <w:r w:rsidR="00FE29FE" w:rsidRPr="00D72BAB">
        <w:rPr>
          <w:i/>
          <w:iCs/>
          <w:noProof/>
        </w:rPr>
        <w:t>17</w:t>
      </w:r>
      <w:sdt>
        <w:sdtPr>
          <w:id w:val="1234972206"/>
          <w:citation/>
        </w:sdtPr>
        <w:sdtEndPr/>
        <w:sdtContent>
          <w:r w:rsidR="00FE29FE" w:rsidRPr="00D72BAB">
            <w:fldChar w:fldCharType="begin"/>
          </w:r>
          <w:r w:rsidR="00FE29FE" w:rsidRPr="00D72BAB">
            <w:instrText xml:space="preserve"> CITATION Ord78 \l 2057 </w:instrText>
          </w:r>
          <w:r w:rsidR="00FE29FE" w:rsidRPr="00D72BAB">
            <w:fldChar w:fldCharType="separate"/>
          </w:r>
          <w:r w:rsidR="00FE29FE" w:rsidRPr="00D72BAB">
            <w:rPr>
              <w:noProof/>
            </w:rPr>
            <w:t>(Ordnance Survey, 1878)</w:t>
          </w:r>
          <w:r w:rsidR="00FE29FE" w:rsidRPr="00D72BAB">
            <w:fldChar w:fldCharType="end"/>
          </w:r>
        </w:sdtContent>
      </w:sdt>
      <w:r w:rsidR="00FE29FE" w:rsidRPr="00D72BAB">
        <w:rPr>
          <w:rFonts w:cs="Arial"/>
          <w:szCs w:val="25"/>
          <w:highlight w:val="yellow"/>
        </w:rPr>
        <w:fldChar w:fldCharType="end"/>
      </w:r>
      <w:r w:rsidR="00102056" w:rsidRPr="00D72BAB">
        <w:rPr>
          <w:rFonts w:cs="Arial"/>
          <w:szCs w:val="25"/>
        </w:rPr>
        <w:t xml:space="preserve">) and another in a </w:t>
      </w:r>
      <w:r w:rsidR="00A150CB" w:rsidRPr="00D72BAB">
        <w:rPr>
          <w:rFonts w:cs="Arial"/>
          <w:szCs w:val="25"/>
        </w:rPr>
        <w:t>medium-large 1:2500 scale</w:t>
      </w:r>
      <w:r w:rsidR="004F450B" w:rsidRPr="00D72BAB">
        <w:rPr>
          <w:rFonts w:cs="Arial"/>
          <w:szCs w:val="25"/>
        </w:rPr>
        <w:t xml:space="preserve"> </w:t>
      </w:r>
      <w:r w:rsidR="0019167D" w:rsidRPr="00D72BAB">
        <w:rPr>
          <w:rFonts w:cs="Arial"/>
          <w:szCs w:val="25"/>
          <w:highlight w:val="yellow"/>
        </w:rPr>
        <w:fldChar w:fldCharType="begin"/>
      </w:r>
      <w:r w:rsidR="0019167D" w:rsidRPr="00D72BAB">
        <w:rPr>
          <w:rFonts w:cs="Arial"/>
          <w:szCs w:val="25"/>
        </w:rPr>
        <w:instrText xml:space="preserve"> REF _Ref92313762 \h </w:instrText>
      </w:r>
      <w:r w:rsidR="00D72BAB">
        <w:rPr>
          <w:rFonts w:cs="Arial"/>
          <w:szCs w:val="25"/>
          <w:highlight w:val="yellow"/>
        </w:rPr>
        <w:instrText xml:space="preserve"> \* MERGEFORMAT </w:instrText>
      </w:r>
      <w:r w:rsidR="0019167D" w:rsidRPr="00D72BAB">
        <w:rPr>
          <w:rFonts w:cs="Arial"/>
          <w:szCs w:val="25"/>
          <w:highlight w:val="yellow"/>
        </w:rPr>
      </w:r>
      <w:r w:rsidR="0019167D" w:rsidRPr="00D72BAB">
        <w:rPr>
          <w:rFonts w:cs="Arial"/>
          <w:szCs w:val="25"/>
          <w:highlight w:val="yellow"/>
        </w:rPr>
        <w:fldChar w:fldCharType="separate"/>
      </w:r>
      <w:r w:rsidR="0019167D" w:rsidRPr="00D72BAB">
        <w:rPr>
          <w:i/>
          <w:iCs/>
        </w:rPr>
        <w:t xml:space="preserve">Fig </w:t>
      </w:r>
      <w:r w:rsidR="0019167D" w:rsidRPr="00D72BAB">
        <w:rPr>
          <w:i/>
          <w:iCs/>
          <w:noProof/>
        </w:rPr>
        <w:t>18</w:t>
      </w:r>
      <w:r w:rsidR="0019167D" w:rsidRPr="00D72BAB">
        <w:t xml:space="preserve"> </w:t>
      </w:r>
      <w:sdt>
        <w:sdtPr>
          <w:id w:val="-368534636"/>
          <w:citation/>
        </w:sdtPr>
        <w:sdtEndPr/>
        <w:sdtContent>
          <w:r w:rsidR="0019167D" w:rsidRPr="00D72BAB">
            <w:fldChar w:fldCharType="begin"/>
          </w:r>
          <w:r w:rsidR="0019167D" w:rsidRPr="00D72BAB">
            <w:instrText xml:space="preserve"> CITATION Ord78 \l 2057 </w:instrText>
          </w:r>
          <w:r w:rsidR="0019167D" w:rsidRPr="00D72BAB">
            <w:fldChar w:fldCharType="separate"/>
          </w:r>
          <w:r w:rsidR="0019167D" w:rsidRPr="00D72BAB">
            <w:rPr>
              <w:noProof/>
            </w:rPr>
            <w:t>(Ordnance Survey, 1878)</w:t>
          </w:r>
          <w:r w:rsidR="0019167D" w:rsidRPr="00D72BAB">
            <w:fldChar w:fldCharType="end"/>
          </w:r>
        </w:sdtContent>
      </w:sdt>
      <w:r w:rsidR="0019167D" w:rsidRPr="00D72BAB">
        <w:rPr>
          <w:rFonts w:cs="Arial"/>
          <w:szCs w:val="25"/>
          <w:highlight w:val="yellow"/>
        </w:rPr>
        <w:fldChar w:fldCharType="end"/>
      </w:r>
      <w:r w:rsidR="00162880">
        <w:rPr>
          <w:rFonts w:cs="Arial"/>
          <w:szCs w:val="25"/>
        </w:rPr>
        <w:t xml:space="preserve"> </w:t>
      </w:r>
      <w:r w:rsidR="00A150CB" w:rsidRPr="00D72BAB">
        <w:rPr>
          <w:rFonts w:cs="Arial"/>
          <w:szCs w:val="25"/>
        </w:rPr>
        <w:t xml:space="preserve">show </w:t>
      </w:r>
      <w:r w:rsidR="00B75FAD" w:rsidRPr="00D72BAB">
        <w:rPr>
          <w:rFonts w:cs="Arial"/>
          <w:szCs w:val="25"/>
        </w:rPr>
        <w:t xml:space="preserve">the </w:t>
      </w:r>
      <w:r w:rsidR="00A150CB" w:rsidRPr="00D72BAB">
        <w:rPr>
          <w:rFonts w:cs="Arial"/>
          <w:szCs w:val="25"/>
        </w:rPr>
        <w:t xml:space="preserve">site as waste land flanked by railway lines. </w:t>
      </w:r>
    </w:p>
    <w:p w14:paraId="4048F3D3" w14:textId="240211BC" w:rsidR="007912A8" w:rsidRDefault="007912A8" w:rsidP="00A150CB">
      <w:pPr>
        <w:rPr>
          <w:rFonts w:cs="Arial"/>
          <w:color w:val="1F497D"/>
          <w:szCs w:val="25"/>
        </w:rPr>
      </w:pPr>
    </w:p>
    <w:p w14:paraId="4C9A2609" w14:textId="7F277AF9" w:rsidR="00EC2E1B" w:rsidRDefault="00023B6E" w:rsidP="00A150CB">
      <w:pPr>
        <w:rPr>
          <w:rFonts w:cs="Arial"/>
          <w:color w:val="1F497D"/>
          <w:szCs w:val="25"/>
        </w:rPr>
      </w:pPr>
      <w:r>
        <w:rPr>
          <w:rFonts w:cs="Arial"/>
          <w:noProof/>
          <w:color w:val="1F497D"/>
          <w:szCs w:val="25"/>
        </w:rPr>
        <w:lastRenderedPageBreak/>
        <w:drawing>
          <wp:inline distT="0" distB="0" distL="0" distR="0" wp14:anchorId="0CD41B09" wp14:editId="5DF501DA">
            <wp:extent cx="4267200" cy="3034346"/>
            <wp:effectExtent l="19050" t="19050" r="19050" b="139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72394" cy="3038039"/>
                    </a:xfrm>
                    <a:prstGeom prst="rect">
                      <a:avLst/>
                    </a:prstGeom>
                    <a:noFill/>
                    <a:ln>
                      <a:solidFill>
                        <a:schemeClr val="tx1"/>
                      </a:solidFill>
                    </a:ln>
                  </pic:spPr>
                </pic:pic>
              </a:graphicData>
            </a:graphic>
          </wp:inline>
        </w:drawing>
      </w:r>
    </w:p>
    <w:p w14:paraId="575A2A92" w14:textId="3FA58BB1" w:rsidR="00FE29FE" w:rsidRDefault="00FE29FE" w:rsidP="00FE29FE">
      <w:pPr>
        <w:pStyle w:val="Caption"/>
        <w:rPr>
          <w:rFonts w:cs="Arial"/>
          <w:color w:val="1F497D"/>
          <w:szCs w:val="25"/>
        </w:rPr>
      </w:pPr>
      <w:bookmarkStart w:id="34" w:name="_Ref92313637"/>
      <w:bookmarkStart w:id="35" w:name="_Toc92316627"/>
      <w:r>
        <w:t xml:space="preserve">Fig </w:t>
      </w:r>
      <w:fldSimple w:instr=" SEQ Figure \* ARABIC ">
        <w:r w:rsidR="003C3452">
          <w:rPr>
            <w:noProof/>
          </w:rPr>
          <w:t>17</w:t>
        </w:r>
      </w:fldSimple>
      <w:r>
        <w:t xml:space="preserve"> - </w:t>
      </w:r>
      <w:sdt>
        <w:sdtPr>
          <w:id w:val="-2057146208"/>
          <w:citation/>
        </w:sdtPr>
        <w:sdtEndPr/>
        <w:sdtContent>
          <w:r>
            <w:fldChar w:fldCharType="begin"/>
          </w:r>
          <w:r>
            <w:instrText xml:space="preserve"> CITATION Ord78 \l 2057 </w:instrText>
          </w:r>
          <w:r>
            <w:fldChar w:fldCharType="separate"/>
          </w:r>
          <w:r w:rsidRPr="00FE29FE">
            <w:rPr>
              <w:noProof/>
            </w:rPr>
            <w:t>(Ordnance Survey, 1878)</w:t>
          </w:r>
          <w:r>
            <w:fldChar w:fldCharType="end"/>
          </w:r>
        </w:sdtContent>
      </w:sdt>
      <w:bookmarkEnd w:id="34"/>
      <w:bookmarkEnd w:id="35"/>
    </w:p>
    <w:p w14:paraId="4490794E" w14:textId="25C38643" w:rsidR="00B75FAD" w:rsidRDefault="00D6273E" w:rsidP="00A150CB">
      <w:pPr>
        <w:rPr>
          <w:rFonts w:cs="Arial"/>
          <w:color w:val="1F497D"/>
          <w:szCs w:val="25"/>
        </w:rPr>
      </w:pPr>
      <w:r w:rsidRPr="00D6273E">
        <w:rPr>
          <w:rFonts w:cs="Arial"/>
          <w:noProof/>
          <w:color w:val="1F497D"/>
          <w:szCs w:val="25"/>
        </w:rPr>
        <w:drawing>
          <wp:inline distT="0" distB="0" distL="0" distR="0" wp14:anchorId="590280CB" wp14:editId="3BA63BB0">
            <wp:extent cx="5731510" cy="2546985"/>
            <wp:effectExtent l="19050" t="19050" r="2540" b="5715"/>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a:ln>
                      <a:solidFill>
                        <a:schemeClr val="tx1"/>
                      </a:solidFill>
                    </a:ln>
                  </pic:spPr>
                </pic:pic>
              </a:graphicData>
            </a:graphic>
          </wp:inline>
        </w:drawing>
      </w:r>
    </w:p>
    <w:p w14:paraId="4D3B6CC5" w14:textId="248D6C2A" w:rsidR="00FE29FE" w:rsidRDefault="00FE29FE" w:rsidP="00FE29FE">
      <w:pPr>
        <w:pStyle w:val="Caption"/>
        <w:rPr>
          <w:rFonts w:cs="Arial"/>
          <w:color w:val="1F497D"/>
          <w:szCs w:val="25"/>
          <w:highlight w:val="yellow"/>
        </w:rPr>
      </w:pPr>
      <w:bookmarkStart w:id="36" w:name="_Ref92313762"/>
      <w:bookmarkStart w:id="37" w:name="_Toc92316628"/>
      <w:r>
        <w:t xml:space="preserve">Fig </w:t>
      </w:r>
      <w:fldSimple w:instr=" SEQ Figure \* ARABIC ">
        <w:r w:rsidR="003C3452">
          <w:rPr>
            <w:noProof/>
          </w:rPr>
          <w:t>18</w:t>
        </w:r>
      </w:fldSimple>
      <w:r>
        <w:t xml:space="preserve"> - </w:t>
      </w:r>
      <w:sdt>
        <w:sdtPr>
          <w:id w:val="1105854806"/>
          <w:citation/>
        </w:sdtPr>
        <w:sdtEndPr/>
        <w:sdtContent>
          <w:r>
            <w:fldChar w:fldCharType="begin"/>
          </w:r>
          <w:r>
            <w:instrText xml:space="preserve"> CITATION Ord78 \l 2057 </w:instrText>
          </w:r>
          <w:r>
            <w:fldChar w:fldCharType="separate"/>
          </w:r>
          <w:r w:rsidRPr="00FE29FE">
            <w:rPr>
              <w:noProof/>
            </w:rPr>
            <w:t>(Ordnance Survey, 1878)</w:t>
          </w:r>
          <w:r>
            <w:fldChar w:fldCharType="end"/>
          </w:r>
        </w:sdtContent>
      </w:sdt>
      <w:bookmarkEnd w:id="36"/>
      <w:bookmarkEnd w:id="37"/>
    </w:p>
    <w:p w14:paraId="661782EC" w14:textId="2A98F1F9" w:rsidR="00B83950" w:rsidRPr="00282B44" w:rsidRDefault="00B83950" w:rsidP="00282B44">
      <w:pPr>
        <w:jc w:val="both"/>
        <w:rPr>
          <w:rFonts w:cs="Arial"/>
          <w:szCs w:val="25"/>
        </w:rPr>
      </w:pPr>
      <w:r w:rsidRPr="00282B44">
        <w:rPr>
          <w:rFonts w:cs="Arial"/>
          <w:szCs w:val="25"/>
        </w:rPr>
        <w:t xml:space="preserve">Then there are subsequent editions dated 1899 </w:t>
      </w:r>
      <w:r w:rsidR="0019167D" w:rsidRPr="00282B44">
        <w:rPr>
          <w:rFonts w:cs="Arial"/>
          <w:szCs w:val="25"/>
        </w:rPr>
        <w:fldChar w:fldCharType="begin"/>
      </w:r>
      <w:r w:rsidR="0019167D" w:rsidRPr="00282B44">
        <w:rPr>
          <w:rFonts w:cs="Arial"/>
          <w:szCs w:val="25"/>
        </w:rPr>
        <w:instrText xml:space="preserve"> REF _Ref92313923 \h </w:instrText>
      </w:r>
      <w:r w:rsidR="00282B44">
        <w:rPr>
          <w:rFonts w:cs="Arial"/>
          <w:szCs w:val="25"/>
        </w:rPr>
        <w:instrText xml:space="preserve"> \* MERGEFORMAT </w:instrText>
      </w:r>
      <w:r w:rsidR="0019167D" w:rsidRPr="00282B44">
        <w:rPr>
          <w:rFonts w:cs="Arial"/>
          <w:szCs w:val="25"/>
        </w:rPr>
      </w:r>
      <w:r w:rsidR="0019167D" w:rsidRPr="00282B44">
        <w:rPr>
          <w:rFonts w:cs="Arial"/>
          <w:szCs w:val="25"/>
        </w:rPr>
        <w:fldChar w:fldCharType="separate"/>
      </w:r>
      <w:r w:rsidR="0019167D" w:rsidRPr="00D72BAB">
        <w:rPr>
          <w:i/>
          <w:iCs/>
        </w:rPr>
        <w:t xml:space="preserve">Fig </w:t>
      </w:r>
      <w:r w:rsidR="0019167D" w:rsidRPr="00D72BAB">
        <w:rPr>
          <w:i/>
          <w:iCs/>
          <w:noProof/>
        </w:rPr>
        <w:t>19</w:t>
      </w:r>
      <w:r w:rsidR="0019167D" w:rsidRPr="00282B44">
        <w:t xml:space="preserve"> </w:t>
      </w:r>
      <w:sdt>
        <w:sdtPr>
          <w:id w:val="-1693914407"/>
          <w:citation/>
        </w:sdtPr>
        <w:sdtEndPr/>
        <w:sdtContent>
          <w:r w:rsidR="0019167D" w:rsidRPr="00282B44">
            <w:fldChar w:fldCharType="begin"/>
          </w:r>
          <w:r w:rsidR="0019167D" w:rsidRPr="00282B44">
            <w:instrText xml:space="preserve">CITATION Ord781 \l 2057 </w:instrText>
          </w:r>
          <w:r w:rsidR="0019167D" w:rsidRPr="00282B44">
            <w:fldChar w:fldCharType="separate"/>
          </w:r>
          <w:r w:rsidR="0019167D" w:rsidRPr="00282B44">
            <w:rPr>
              <w:noProof/>
            </w:rPr>
            <w:t>(Ordnance Survey, 1899)</w:t>
          </w:r>
          <w:r w:rsidR="0019167D" w:rsidRPr="00282B44">
            <w:fldChar w:fldCharType="end"/>
          </w:r>
        </w:sdtContent>
      </w:sdt>
      <w:r w:rsidR="0019167D" w:rsidRPr="00282B44">
        <w:rPr>
          <w:rFonts w:cs="Arial"/>
          <w:szCs w:val="25"/>
        </w:rPr>
        <w:fldChar w:fldCharType="end"/>
      </w:r>
      <w:r w:rsidR="00162880">
        <w:rPr>
          <w:rFonts w:cs="Arial"/>
          <w:szCs w:val="25"/>
        </w:rPr>
        <w:t xml:space="preserve"> </w:t>
      </w:r>
      <w:r w:rsidRPr="00282B44">
        <w:rPr>
          <w:rFonts w:cs="Arial"/>
          <w:szCs w:val="25"/>
        </w:rPr>
        <w:t>and 1918</w:t>
      </w:r>
      <w:r w:rsidR="00282B44" w:rsidRPr="00282B44">
        <w:rPr>
          <w:rFonts w:cs="Arial"/>
          <w:szCs w:val="25"/>
        </w:rPr>
        <w:t xml:space="preserve"> </w:t>
      </w:r>
      <w:r w:rsidR="00282B44" w:rsidRPr="00282B44">
        <w:rPr>
          <w:rFonts w:cs="Arial"/>
          <w:szCs w:val="25"/>
        </w:rPr>
        <w:fldChar w:fldCharType="begin"/>
      </w:r>
      <w:r w:rsidR="00282B44" w:rsidRPr="00282B44">
        <w:rPr>
          <w:rFonts w:cs="Arial"/>
          <w:szCs w:val="25"/>
        </w:rPr>
        <w:instrText xml:space="preserve"> REF _Ref92314037 \h </w:instrText>
      </w:r>
      <w:r w:rsidR="00282B44">
        <w:rPr>
          <w:rFonts w:cs="Arial"/>
          <w:szCs w:val="25"/>
        </w:rPr>
        <w:instrText xml:space="preserve"> \* MERGEFORMAT </w:instrText>
      </w:r>
      <w:r w:rsidR="00282B44" w:rsidRPr="00282B44">
        <w:rPr>
          <w:rFonts w:cs="Arial"/>
          <w:szCs w:val="25"/>
        </w:rPr>
      </w:r>
      <w:r w:rsidR="00282B44" w:rsidRPr="00282B44">
        <w:rPr>
          <w:rFonts w:cs="Arial"/>
          <w:szCs w:val="25"/>
        </w:rPr>
        <w:fldChar w:fldCharType="separate"/>
      </w:r>
      <w:r w:rsidR="00282B44" w:rsidRPr="00D72BAB">
        <w:rPr>
          <w:i/>
          <w:iCs/>
        </w:rPr>
        <w:t xml:space="preserve">Fig </w:t>
      </w:r>
      <w:r w:rsidR="00282B44" w:rsidRPr="00D72BAB">
        <w:rPr>
          <w:i/>
          <w:iCs/>
          <w:noProof/>
        </w:rPr>
        <w:t>20</w:t>
      </w:r>
      <w:r w:rsidR="00162880">
        <w:rPr>
          <w:i/>
          <w:iCs/>
          <w:noProof/>
        </w:rPr>
        <w:t xml:space="preserve"> </w:t>
      </w:r>
      <w:sdt>
        <w:sdtPr>
          <w:rPr>
            <w:rFonts w:cs="Arial"/>
            <w:szCs w:val="25"/>
          </w:rPr>
          <w:id w:val="315701627"/>
          <w:citation/>
        </w:sdtPr>
        <w:sdtEndPr/>
        <w:sdtContent>
          <w:r w:rsidR="00282B44" w:rsidRPr="00282B44">
            <w:rPr>
              <w:rFonts w:cs="Arial"/>
              <w:szCs w:val="25"/>
            </w:rPr>
            <w:fldChar w:fldCharType="begin"/>
          </w:r>
          <w:r w:rsidR="00282B44" w:rsidRPr="00282B44">
            <w:rPr>
              <w:rFonts w:cs="Arial"/>
              <w:szCs w:val="25"/>
            </w:rPr>
            <w:instrText xml:space="preserve"> CITATION Ord18 \l 2057 </w:instrText>
          </w:r>
          <w:r w:rsidR="00282B44" w:rsidRPr="00282B44">
            <w:rPr>
              <w:rFonts w:cs="Arial"/>
              <w:szCs w:val="25"/>
            </w:rPr>
            <w:fldChar w:fldCharType="separate"/>
          </w:r>
          <w:r w:rsidR="00282B44" w:rsidRPr="00282B44">
            <w:rPr>
              <w:rFonts w:cs="Arial"/>
              <w:noProof/>
              <w:szCs w:val="25"/>
            </w:rPr>
            <w:t>(Ordnance Survey , 1918)</w:t>
          </w:r>
          <w:r w:rsidR="00282B44" w:rsidRPr="00282B44">
            <w:rPr>
              <w:rFonts w:cs="Arial"/>
              <w:szCs w:val="25"/>
            </w:rPr>
            <w:fldChar w:fldCharType="end"/>
          </w:r>
        </w:sdtContent>
      </w:sdt>
      <w:r w:rsidR="00282B44" w:rsidRPr="00282B44">
        <w:rPr>
          <w:rFonts w:cs="Arial"/>
          <w:szCs w:val="25"/>
        </w:rPr>
        <w:fldChar w:fldCharType="end"/>
      </w:r>
      <w:r w:rsidRPr="00282B44">
        <w:rPr>
          <w:rFonts w:cs="Arial"/>
          <w:szCs w:val="25"/>
        </w:rPr>
        <w:t>, showing respectively a timber yard and canister works.</w:t>
      </w:r>
    </w:p>
    <w:p w14:paraId="5D0CD537" w14:textId="66D22C96" w:rsidR="00B75FAD" w:rsidRDefault="004F450B" w:rsidP="00A150CB">
      <w:pPr>
        <w:rPr>
          <w:rFonts w:cs="Arial"/>
          <w:color w:val="1F497D"/>
          <w:szCs w:val="25"/>
        </w:rPr>
      </w:pPr>
      <w:r w:rsidRPr="004F450B">
        <w:rPr>
          <w:rFonts w:cs="Arial"/>
          <w:noProof/>
          <w:color w:val="1F497D"/>
          <w:szCs w:val="25"/>
        </w:rPr>
        <w:lastRenderedPageBreak/>
        <w:drawing>
          <wp:inline distT="0" distB="0" distL="0" distR="0" wp14:anchorId="28055820" wp14:editId="12A916C1">
            <wp:extent cx="5731510" cy="2724785"/>
            <wp:effectExtent l="19050" t="19050" r="2540" b="0"/>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724785"/>
                    </a:xfrm>
                    <a:prstGeom prst="rect">
                      <a:avLst/>
                    </a:prstGeom>
                    <a:ln>
                      <a:solidFill>
                        <a:schemeClr val="tx1"/>
                      </a:solidFill>
                    </a:ln>
                  </pic:spPr>
                </pic:pic>
              </a:graphicData>
            </a:graphic>
          </wp:inline>
        </w:drawing>
      </w:r>
    </w:p>
    <w:p w14:paraId="32D27828" w14:textId="5059D7F9" w:rsidR="0019167D" w:rsidRDefault="0019167D" w:rsidP="0019167D">
      <w:pPr>
        <w:pStyle w:val="Caption"/>
      </w:pPr>
      <w:bookmarkStart w:id="38" w:name="_Ref92313923"/>
      <w:bookmarkStart w:id="39" w:name="_Toc92316629"/>
      <w:r>
        <w:t xml:space="preserve">Fig </w:t>
      </w:r>
      <w:fldSimple w:instr=" SEQ Figure \* ARABIC ">
        <w:r w:rsidR="003C3452">
          <w:rPr>
            <w:noProof/>
          </w:rPr>
          <w:t>19</w:t>
        </w:r>
      </w:fldSimple>
      <w:r>
        <w:t xml:space="preserve"> - </w:t>
      </w:r>
      <w:sdt>
        <w:sdtPr>
          <w:id w:val="414292415"/>
          <w:citation/>
        </w:sdtPr>
        <w:sdtEndPr/>
        <w:sdtContent>
          <w:r>
            <w:fldChar w:fldCharType="begin"/>
          </w:r>
          <w:r>
            <w:instrText xml:space="preserve">CITATION Ord781 \l 2057 </w:instrText>
          </w:r>
          <w:r>
            <w:fldChar w:fldCharType="separate"/>
          </w:r>
          <w:r w:rsidRPr="0019167D">
            <w:rPr>
              <w:noProof/>
            </w:rPr>
            <w:t>(Ordnance Survey, 1899)</w:t>
          </w:r>
          <w:r>
            <w:fldChar w:fldCharType="end"/>
          </w:r>
        </w:sdtContent>
      </w:sdt>
      <w:bookmarkEnd w:id="38"/>
      <w:bookmarkEnd w:id="39"/>
    </w:p>
    <w:p w14:paraId="124BA34D" w14:textId="77777777" w:rsidR="0019167D" w:rsidRPr="0019167D" w:rsidRDefault="0019167D" w:rsidP="0019167D">
      <w:pPr>
        <w:rPr>
          <w:highlight w:val="yellow"/>
        </w:rPr>
      </w:pPr>
    </w:p>
    <w:p w14:paraId="2E24C1FE" w14:textId="5D4D6382" w:rsidR="00B83950" w:rsidRDefault="00B83950" w:rsidP="00A150CB">
      <w:pPr>
        <w:rPr>
          <w:rFonts w:cs="Arial"/>
          <w:color w:val="1F497D"/>
          <w:szCs w:val="25"/>
        </w:rPr>
      </w:pPr>
      <w:r w:rsidRPr="00B83950">
        <w:rPr>
          <w:rFonts w:cs="Arial"/>
          <w:noProof/>
          <w:color w:val="1F497D"/>
          <w:szCs w:val="25"/>
        </w:rPr>
        <w:drawing>
          <wp:inline distT="0" distB="0" distL="0" distR="0" wp14:anchorId="7CEF574D" wp14:editId="4746911A">
            <wp:extent cx="5731510" cy="2297430"/>
            <wp:effectExtent l="19050" t="19050" r="21590" b="26670"/>
            <wp:docPr id="67" name="Picture 6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Diagram&#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297430"/>
                    </a:xfrm>
                    <a:prstGeom prst="rect">
                      <a:avLst/>
                    </a:prstGeom>
                    <a:ln>
                      <a:solidFill>
                        <a:schemeClr val="tx1"/>
                      </a:solidFill>
                    </a:ln>
                  </pic:spPr>
                </pic:pic>
              </a:graphicData>
            </a:graphic>
          </wp:inline>
        </w:drawing>
      </w:r>
    </w:p>
    <w:p w14:paraId="6F2BFA56" w14:textId="1857E524" w:rsidR="00282B44" w:rsidRPr="00282B44" w:rsidRDefault="00282B44" w:rsidP="00282B44">
      <w:pPr>
        <w:pStyle w:val="Caption"/>
        <w:rPr>
          <w:rFonts w:cs="Arial"/>
          <w:color w:val="1F497D"/>
          <w:szCs w:val="25"/>
        </w:rPr>
      </w:pPr>
      <w:bookmarkStart w:id="40" w:name="_Ref92314037"/>
      <w:bookmarkStart w:id="41" w:name="_Toc92316630"/>
      <w:r>
        <w:t xml:space="preserve">Fig </w:t>
      </w:r>
      <w:fldSimple w:instr=" SEQ Figure \* ARABIC ">
        <w:r w:rsidR="003C3452">
          <w:rPr>
            <w:noProof/>
          </w:rPr>
          <w:t>20</w:t>
        </w:r>
      </w:fldSimple>
      <w:r>
        <w:t xml:space="preserve"> - </w:t>
      </w:r>
      <w:sdt>
        <w:sdtPr>
          <w:rPr>
            <w:rFonts w:cs="Arial"/>
            <w:color w:val="1F497D"/>
            <w:szCs w:val="25"/>
          </w:rPr>
          <w:id w:val="-1304386980"/>
          <w:citation/>
        </w:sdtPr>
        <w:sdtEndPr/>
        <w:sdtContent>
          <w:r w:rsidRPr="00282B44">
            <w:rPr>
              <w:rFonts w:cs="Arial"/>
              <w:color w:val="1F497D"/>
              <w:szCs w:val="25"/>
            </w:rPr>
            <w:fldChar w:fldCharType="begin"/>
          </w:r>
          <w:r w:rsidR="005A689D">
            <w:rPr>
              <w:rFonts w:cs="Arial"/>
              <w:color w:val="1F497D"/>
              <w:szCs w:val="25"/>
            </w:rPr>
            <w:instrText xml:space="preserve">CITATION Ord18 \l 2057 </w:instrText>
          </w:r>
          <w:r w:rsidRPr="00282B44">
            <w:rPr>
              <w:rFonts w:cs="Arial"/>
              <w:color w:val="1F497D"/>
              <w:szCs w:val="25"/>
            </w:rPr>
            <w:fldChar w:fldCharType="separate"/>
          </w:r>
          <w:r w:rsidR="005A689D" w:rsidRPr="005A689D">
            <w:rPr>
              <w:rFonts w:cs="Arial"/>
              <w:noProof/>
              <w:color w:val="1F497D"/>
              <w:szCs w:val="25"/>
            </w:rPr>
            <w:t>(Ordnance Survey, 1918)</w:t>
          </w:r>
          <w:r w:rsidRPr="00282B44">
            <w:rPr>
              <w:rFonts w:cs="Arial"/>
              <w:color w:val="1F497D"/>
              <w:szCs w:val="25"/>
            </w:rPr>
            <w:fldChar w:fldCharType="end"/>
          </w:r>
        </w:sdtContent>
      </w:sdt>
      <w:bookmarkEnd w:id="40"/>
      <w:bookmarkEnd w:id="41"/>
    </w:p>
    <w:p w14:paraId="0A1BD7DE" w14:textId="1620559E" w:rsidR="00512D0B" w:rsidRPr="00C60550" w:rsidRDefault="00DF23ED" w:rsidP="00C60550">
      <w:pPr>
        <w:jc w:val="both"/>
        <w:rPr>
          <w:rFonts w:cs="Arial"/>
          <w:szCs w:val="25"/>
        </w:rPr>
      </w:pPr>
      <w:r w:rsidRPr="00C60550">
        <w:rPr>
          <w:rFonts w:cs="Arial"/>
          <w:szCs w:val="25"/>
        </w:rPr>
        <w:t>The are</w:t>
      </w:r>
      <w:r w:rsidR="00D72BAB" w:rsidRPr="00C60550">
        <w:rPr>
          <w:rFonts w:cs="Arial"/>
          <w:szCs w:val="25"/>
        </w:rPr>
        <w:t>a</w:t>
      </w:r>
      <w:r w:rsidRPr="00C60550">
        <w:rPr>
          <w:rFonts w:cs="Arial"/>
          <w:szCs w:val="25"/>
        </w:rPr>
        <w:t xml:space="preserve"> remains largely </w:t>
      </w:r>
      <w:r w:rsidR="00D72BAB" w:rsidRPr="00C60550">
        <w:rPr>
          <w:rFonts w:cs="Arial"/>
          <w:szCs w:val="25"/>
        </w:rPr>
        <w:t>unchanged,</w:t>
      </w:r>
      <w:r w:rsidRPr="00C60550">
        <w:rPr>
          <w:rFonts w:cs="Arial"/>
          <w:szCs w:val="25"/>
        </w:rPr>
        <w:t xml:space="preserve"> and the factory/warehouses can be seen the OS map of 1975 (</w:t>
      </w:r>
      <w:r w:rsidR="00C60550" w:rsidRPr="00C60550">
        <w:rPr>
          <w:rFonts w:cs="Arial"/>
          <w:szCs w:val="25"/>
        </w:rPr>
        <w:fldChar w:fldCharType="begin"/>
      </w:r>
      <w:r w:rsidR="00C60550" w:rsidRPr="00C60550">
        <w:rPr>
          <w:rFonts w:cs="Arial"/>
          <w:szCs w:val="25"/>
        </w:rPr>
        <w:instrText xml:space="preserve"> REF _Ref92314504 \h  \* MERGEFORMAT </w:instrText>
      </w:r>
      <w:r w:rsidR="00C60550" w:rsidRPr="00C60550">
        <w:rPr>
          <w:rFonts w:cs="Arial"/>
          <w:szCs w:val="25"/>
        </w:rPr>
      </w:r>
      <w:r w:rsidR="00C60550" w:rsidRPr="00C60550">
        <w:rPr>
          <w:rFonts w:cs="Arial"/>
          <w:szCs w:val="25"/>
        </w:rPr>
        <w:fldChar w:fldCharType="separate"/>
      </w:r>
      <w:r w:rsidR="00C60550" w:rsidRPr="00C60550">
        <w:t xml:space="preserve">Fig </w:t>
      </w:r>
      <w:r w:rsidR="00C60550" w:rsidRPr="00C60550">
        <w:rPr>
          <w:noProof/>
        </w:rPr>
        <w:t>21</w:t>
      </w:r>
      <w:sdt>
        <w:sdtPr>
          <w:id w:val="278693063"/>
          <w:citation/>
        </w:sdtPr>
        <w:sdtEndPr/>
        <w:sdtContent>
          <w:r w:rsidR="00C60550" w:rsidRPr="00C60550">
            <w:fldChar w:fldCharType="begin"/>
          </w:r>
          <w:r w:rsidR="00C60550" w:rsidRPr="00C60550">
            <w:instrText xml:space="preserve">CITATION Ord \l 2057 </w:instrText>
          </w:r>
          <w:r w:rsidR="00C60550" w:rsidRPr="00C60550">
            <w:fldChar w:fldCharType="separate"/>
          </w:r>
          <w:r w:rsidR="00C60550" w:rsidRPr="00C60550">
            <w:rPr>
              <w:noProof/>
            </w:rPr>
            <w:t>(Ordnance Survey, 1975)</w:t>
          </w:r>
          <w:r w:rsidR="00C60550" w:rsidRPr="00C60550">
            <w:fldChar w:fldCharType="end"/>
          </w:r>
        </w:sdtContent>
      </w:sdt>
      <w:r w:rsidR="00C60550" w:rsidRPr="00C60550">
        <w:rPr>
          <w:rFonts w:cs="Arial"/>
          <w:szCs w:val="25"/>
        </w:rPr>
        <w:fldChar w:fldCharType="end"/>
      </w:r>
      <w:r w:rsidRPr="00C60550">
        <w:rPr>
          <w:rFonts w:cs="Arial"/>
          <w:szCs w:val="25"/>
        </w:rPr>
        <w:t>), before the next OS map available in 1989</w:t>
      </w:r>
      <w:r w:rsidR="009567D0" w:rsidRPr="00C60550">
        <w:rPr>
          <w:rFonts w:cs="Arial"/>
          <w:szCs w:val="25"/>
        </w:rPr>
        <w:t xml:space="preserve"> (</w:t>
      </w:r>
      <w:r w:rsidR="00C60550" w:rsidRPr="00C60550">
        <w:rPr>
          <w:rFonts w:cs="Arial"/>
          <w:szCs w:val="25"/>
        </w:rPr>
        <w:fldChar w:fldCharType="begin"/>
      </w:r>
      <w:r w:rsidR="00C60550" w:rsidRPr="00C60550">
        <w:rPr>
          <w:rFonts w:cs="Arial"/>
          <w:szCs w:val="25"/>
        </w:rPr>
        <w:instrText xml:space="preserve"> REF _Ref92314568 \h  \* MERGEFORMAT </w:instrText>
      </w:r>
      <w:r w:rsidR="00C60550" w:rsidRPr="00C60550">
        <w:rPr>
          <w:rFonts w:cs="Arial"/>
          <w:szCs w:val="25"/>
        </w:rPr>
      </w:r>
      <w:r w:rsidR="00C60550" w:rsidRPr="00C60550">
        <w:rPr>
          <w:rFonts w:cs="Arial"/>
          <w:szCs w:val="25"/>
        </w:rPr>
        <w:fldChar w:fldCharType="separate"/>
      </w:r>
      <w:r w:rsidR="00C60550" w:rsidRPr="00C60550">
        <w:t xml:space="preserve">Fig </w:t>
      </w:r>
      <w:r w:rsidR="00C60550" w:rsidRPr="00C60550">
        <w:rPr>
          <w:noProof/>
        </w:rPr>
        <w:t>22</w:t>
      </w:r>
      <w:sdt>
        <w:sdtPr>
          <w:id w:val="-1583442952"/>
          <w:citation/>
        </w:sdtPr>
        <w:sdtEndPr/>
        <w:sdtContent>
          <w:r w:rsidR="00C60550" w:rsidRPr="00C60550">
            <w:fldChar w:fldCharType="begin"/>
          </w:r>
          <w:r w:rsidR="00C60550" w:rsidRPr="00C60550">
            <w:instrText xml:space="preserve"> CITATION Ord89 \l 2057 </w:instrText>
          </w:r>
          <w:r w:rsidR="00C60550" w:rsidRPr="00C60550">
            <w:fldChar w:fldCharType="separate"/>
          </w:r>
          <w:r w:rsidR="00C60550" w:rsidRPr="00C60550">
            <w:rPr>
              <w:noProof/>
            </w:rPr>
            <w:t>(Ordnance Survey , 1989)</w:t>
          </w:r>
          <w:r w:rsidR="00C60550" w:rsidRPr="00C60550">
            <w:fldChar w:fldCharType="end"/>
          </w:r>
        </w:sdtContent>
      </w:sdt>
      <w:r w:rsidR="00C60550" w:rsidRPr="00C60550">
        <w:rPr>
          <w:rFonts w:cs="Arial"/>
          <w:szCs w:val="25"/>
        </w:rPr>
        <w:fldChar w:fldCharType="end"/>
      </w:r>
      <w:r w:rsidR="009567D0" w:rsidRPr="00C60550">
        <w:rPr>
          <w:rFonts w:cs="Arial"/>
          <w:szCs w:val="25"/>
        </w:rPr>
        <w:t>)</w:t>
      </w:r>
      <w:r w:rsidRPr="00C60550">
        <w:rPr>
          <w:rFonts w:cs="Arial"/>
          <w:szCs w:val="25"/>
        </w:rPr>
        <w:t>, showing the area as close to as it looks today.</w:t>
      </w:r>
    </w:p>
    <w:p w14:paraId="7C2D16AF" w14:textId="77777777" w:rsidR="00DF23ED" w:rsidRDefault="00DF23ED" w:rsidP="004F450B">
      <w:pPr>
        <w:rPr>
          <w:rFonts w:cs="Arial"/>
          <w:color w:val="1F497D"/>
          <w:szCs w:val="25"/>
        </w:rPr>
      </w:pPr>
    </w:p>
    <w:p w14:paraId="31DE3ECF" w14:textId="77777777" w:rsidR="00512D0B" w:rsidRDefault="00512D0B" w:rsidP="004F450B">
      <w:pPr>
        <w:rPr>
          <w:rFonts w:cs="Arial"/>
          <w:color w:val="1F497D"/>
          <w:szCs w:val="25"/>
        </w:rPr>
      </w:pPr>
    </w:p>
    <w:p w14:paraId="7A6B61A8" w14:textId="77777777" w:rsidR="00512D0B" w:rsidRDefault="00512D0B" w:rsidP="004F450B">
      <w:pPr>
        <w:rPr>
          <w:rFonts w:cs="Arial"/>
          <w:color w:val="1F497D"/>
          <w:szCs w:val="25"/>
        </w:rPr>
      </w:pPr>
    </w:p>
    <w:p w14:paraId="636695F5" w14:textId="05B385D7" w:rsidR="00512D0B" w:rsidRDefault="00A8429B" w:rsidP="004F450B">
      <w:pPr>
        <w:rPr>
          <w:rFonts w:cs="Arial"/>
          <w:color w:val="1F497D"/>
          <w:szCs w:val="25"/>
        </w:rPr>
      </w:pPr>
      <w:r w:rsidRPr="00A8429B">
        <w:rPr>
          <w:rFonts w:cs="Arial"/>
          <w:noProof/>
          <w:color w:val="1F497D"/>
          <w:szCs w:val="25"/>
        </w:rPr>
        <w:lastRenderedPageBreak/>
        <w:drawing>
          <wp:inline distT="0" distB="0" distL="0" distR="0" wp14:anchorId="5CCB36B6" wp14:editId="6073578C">
            <wp:extent cx="5731510" cy="3315335"/>
            <wp:effectExtent l="19050" t="19050" r="21590" b="18415"/>
            <wp:docPr id="68" name="Picture 6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Diagram&#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15335"/>
                    </a:xfrm>
                    <a:prstGeom prst="rect">
                      <a:avLst/>
                    </a:prstGeom>
                    <a:ln>
                      <a:solidFill>
                        <a:schemeClr val="tx1"/>
                      </a:solidFill>
                    </a:ln>
                  </pic:spPr>
                </pic:pic>
              </a:graphicData>
            </a:graphic>
          </wp:inline>
        </w:drawing>
      </w:r>
    </w:p>
    <w:p w14:paraId="53224E0A" w14:textId="2D80D142" w:rsidR="00D72BAB" w:rsidRDefault="00D72BAB" w:rsidP="00D72BAB">
      <w:pPr>
        <w:pStyle w:val="Caption"/>
        <w:rPr>
          <w:rFonts w:cs="Arial"/>
          <w:color w:val="1F497D"/>
          <w:szCs w:val="25"/>
        </w:rPr>
      </w:pPr>
      <w:bookmarkStart w:id="42" w:name="_Ref92314504"/>
      <w:bookmarkStart w:id="43" w:name="_Toc92316631"/>
      <w:r>
        <w:t xml:space="preserve">Fig </w:t>
      </w:r>
      <w:fldSimple w:instr=" SEQ Figure \* ARABIC ">
        <w:r w:rsidR="003C3452">
          <w:rPr>
            <w:noProof/>
          </w:rPr>
          <w:t>21</w:t>
        </w:r>
      </w:fldSimple>
      <w:r>
        <w:t xml:space="preserve"> - </w:t>
      </w:r>
      <w:sdt>
        <w:sdtPr>
          <w:id w:val="-503504815"/>
          <w:citation/>
        </w:sdtPr>
        <w:sdtEndPr/>
        <w:sdtContent>
          <w:r>
            <w:fldChar w:fldCharType="begin"/>
          </w:r>
          <w:r>
            <w:instrText xml:space="preserve">CITATION Ord \l 2057 </w:instrText>
          </w:r>
          <w:r>
            <w:fldChar w:fldCharType="separate"/>
          </w:r>
          <w:r w:rsidRPr="00D72BAB">
            <w:rPr>
              <w:noProof/>
            </w:rPr>
            <w:t>(Ordnance Survey, 1975)</w:t>
          </w:r>
          <w:r>
            <w:fldChar w:fldCharType="end"/>
          </w:r>
        </w:sdtContent>
      </w:sdt>
      <w:bookmarkEnd w:id="42"/>
      <w:bookmarkEnd w:id="43"/>
    </w:p>
    <w:p w14:paraId="76109C75" w14:textId="3251765F" w:rsidR="00B75FAD" w:rsidRDefault="00801554" w:rsidP="00A150CB">
      <w:pPr>
        <w:rPr>
          <w:rFonts w:cs="Arial"/>
          <w:color w:val="1F497D"/>
          <w:szCs w:val="25"/>
        </w:rPr>
      </w:pPr>
      <w:r w:rsidRPr="00801554">
        <w:rPr>
          <w:rFonts w:cs="Arial"/>
          <w:noProof/>
          <w:color w:val="1F497D"/>
          <w:szCs w:val="25"/>
        </w:rPr>
        <w:drawing>
          <wp:inline distT="0" distB="0" distL="0" distR="0" wp14:anchorId="7F0BEB0F" wp14:editId="1624C41C">
            <wp:extent cx="5731510" cy="3505200"/>
            <wp:effectExtent l="19050" t="19050" r="2540" b="0"/>
            <wp:docPr id="36" name="Picture 3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char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505200"/>
                    </a:xfrm>
                    <a:prstGeom prst="rect">
                      <a:avLst/>
                    </a:prstGeom>
                    <a:ln>
                      <a:solidFill>
                        <a:schemeClr val="tx1"/>
                      </a:solidFill>
                    </a:ln>
                  </pic:spPr>
                </pic:pic>
              </a:graphicData>
            </a:graphic>
          </wp:inline>
        </w:drawing>
      </w:r>
    </w:p>
    <w:p w14:paraId="06719C14" w14:textId="6DE4C74F" w:rsidR="009567D0" w:rsidRDefault="00C60550" w:rsidP="00C60550">
      <w:pPr>
        <w:pStyle w:val="Caption"/>
      </w:pPr>
      <w:bookmarkStart w:id="44" w:name="_Ref92314568"/>
      <w:bookmarkStart w:id="45" w:name="_Toc92316632"/>
      <w:r>
        <w:t xml:space="preserve">Fig </w:t>
      </w:r>
      <w:fldSimple w:instr=" SEQ Figure \* ARABIC ">
        <w:r w:rsidR="003C3452">
          <w:rPr>
            <w:noProof/>
          </w:rPr>
          <w:t>22</w:t>
        </w:r>
      </w:fldSimple>
      <w:r>
        <w:t xml:space="preserve"> - </w:t>
      </w:r>
      <w:sdt>
        <w:sdtPr>
          <w:id w:val="-2111342952"/>
          <w:citation/>
        </w:sdtPr>
        <w:sdtEndPr/>
        <w:sdtContent>
          <w:r>
            <w:fldChar w:fldCharType="begin"/>
          </w:r>
          <w:r w:rsidR="005A689D">
            <w:instrText xml:space="preserve">CITATION Ord89 \l 2057 </w:instrText>
          </w:r>
          <w:r>
            <w:fldChar w:fldCharType="separate"/>
          </w:r>
          <w:r w:rsidR="005A689D" w:rsidRPr="005A689D">
            <w:rPr>
              <w:noProof/>
            </w:rPr>
            <w:t>(Ordnance Survey, 1989)</w:t>
          </w:r>
          <w:r>
            <w:fldChar w:fldCharType="end"/>
          </w:r>
        </w:sdtContent>
      </w:sdt>
      <w:bookmarkEnd w:id="44"/>
      <w:bookmarkEnd w:id="45"/>
    </w:p>
    <w:p w14:paraId="7CBF1EE7" w14:textId="77777777" w:rsidR="00EB7A23" w:rsidRPr="00EB7A23" w:rsidRDefault="00EB7A23" w:rsidP="00EB7A23"/>
    <w:p w14:paraId="0BC4B279" w14:textId="3723F1F1" w:rsidR="00A150CB" w:rsidRPr="002D28A0" w:rsidRDefault="002D28A0" w:rsidP="002D28A0">
      <w:pPr>
        <w:jc w:val="both"/>
        <w:rPr>
          <w:rFonts w:cs="Arial"/>
          <w:szCs w:val="25"/>
        </w:rPr>
      </w:pPr>
      <w:r w:rsidRPr="002D28A0">
        <w:rPr>
          <w:rFonts w:cs="Arial"/>
          <w:szCs w:val="25"/>
          <w:highlight w:val="yellow"/>
        </w:rPr>
        <w:fldChar w:fldCharType="begin"/>
      </w:r>
      <w:r w:rsidRPr="002D28A0">
        <w:rPr>
          <w:rFonts w:cs="Arial"/>
          <w:szCs w:val="25"/>
        </w:rPr>
        <w:instrText xml:space="preserve"> REF _Ref92314928 \h </w:instrText>
      </w:r>
      <w:r w:rsidRPr="002D28A0">
        <w:rPr>
          <w:rFonts w:cs="Arial"/>
          <w:szCs w:val="25"/>
          <w:highlight w:val="yellow"/>
        </w:rPr>
        <w:instrText xml:space="preserve"> \* MERGEFORMAT </w:instrText>
      </w:r>
      <w:r w:rsidRPr="002D28A0">
        <w:rPr>
          <w:rFonts w:cs="Arial"/>
          <w:szCs w:val="25"/>
          <w:highlight w:val="yellow"/>
        </w:rPr>
      </w:r>
      <w:r w:rsidRPr="002D28A0">
        <w:rPr>
          <w:rFonts w:cs="Arial"/>
          <w:szCs w:val="25"/>
          <w:highlight w:val="yellow"/>
        </w:rPr>
        <w:fldChar w:fldCharType="separate"/>
      </w:r>
      <w:r w:rsidRPr="002D28A0">
        <w:rPr>
          <w:i/>
          <w:iCs/>
        </w:rPr>
        <w:t xml:space="preserve">Fig </w:t>
      </w:r>
      <w:r w:rsidRPr="002D28A0">
        <w:rPr>
          <w:i/>
          <w:iCs/>
          <w:noProof/>
        </w:rPr>
        <w:t>23</w:t>
      </w:r>
      <w:r w:rsidRPr="002D28A0">
        <w:t xml:space="preserve"> </w:t>
      </w:r>
      <w:sdt>
        <w:sdtPr>
          <w:id w:val="-1651133974"/>
          <w:citation/>
        </w:sdtPr>
        <w:sdtEndPr/>
        <w:sdtContent>
          <w:r w:rsidRPr="002D28A0">
            <w:fldChar w:fldCharType="begin"/>
          </w:r>
          <w:r w:rsidRPr="002D28A0">
            <w:instrText xml:space="preserve"> CITATION WHJ22 \l 2057 </w:instrText>
          </w:r>
          <w:r w:rsidRPr="002D28A0">
            <w:fldChar w:fldCharType="separate"/>
          </w:r>
          <w:r w:rsidRPr="002D28A0">
            <w:rPr>
              <w:noProof/>
            </w:rPr>
            <w:t>(Jones, 1922)</w:t>
          </w:r>
          <w:r w:rsidRPr="002D28A0">
            <w:fldChar w:fldCharType="end"/>
          </w:r>
        </w:sdtContent>
      </w:sdt>
      <w:r w:rsidRPr="002D28A0">
        <w:rPr>
          <w:rFonts w:cs="Arial"/>
          <w:szCs w:val="25"/>
          <w:highlight w:val="yellow"/>
        </w:rPr>
        <w:fldChar w:fldCharType="end"/>
      </w:r>
      <w:r w:rsidR="00322B24">
        <w:rPr>
          <w:rFonts w:cs="Arial"/>
          <w:szCs w:val="25"/>
        </w:rPr>
        <w:t xml:space="preserve"> </w:t>
      </w:r>
      <w:r w:rsidR="009567D0" w:rsidRPr="002D28A0">
        <w:rPr>
          <w:rFonts w:cs="Arial"/>
          <w:szCs w:val="25"/>
        </w:rPr>
        <w:t xml:space="preserve">is an </w:t>
      </w:r>
      <w:r w:rsidR="00A150CB" w:rsidRPr="002D28A0">
        <w:rPr>
          <w:rFonts w:cs="Arial"/>
          <w:szCs w:val="25"/>
        </w:rPr>
        <w:t xml:space="preserve">extract from a map entitled “Map XIII. South Dock in 1922”, which appears in W. H. Jones, </w:t>
      </w:r>
      <w:r w:rsidR="00A150CB" w:rsidRPr="002D28A0">
        <w:rPr>
          <w:rFonts w:cs="Arial"/>
          <w:i/>
          <w:iCs/>
          <w:szCs w:val="25"/>
        </w:rPr>
        <w:t>History of the Port of Swansea</w:t>
      </w:r>
      <w:r w:rsidR="00A150CB" w:rsidRPr="002D28A0">
        <w:rPr>
          <w:rFonts w:cs="Arial"/>
          <w:szCs w:val="25"/>
        </w:rPr>
        <w:t xml:space="preserve"> (originally published 1922; reprint by West Glamorgan Archive Service, 1995). This names </w:t>
      </w:r>
      <w:r w:rsidR="00A150CB" w:rsidRPr="002D28A0">
        <w:rPr>
          <w:rFonts w:cs="Arial"/>
          <w:szCs w:val="25"/>
        </w:rPr>
        <w:lastRenderedPageBreak/>
        <w:t>the works on the site as South Wales Tin Canister Co. and Gregor Bros. Timber Yard.</w:t>
      </w:r>
    </w:p>
    <w:p w14:paraId="2C19BBC8" w14:textId="59199F05" w:rsidR="009567D0" w:rsidRDefault="009567D0" w:rsidP="00A150CB">
      <w:pPr>
        <w:rPr>
          <w:rFonts w:cs="Arial"/>
          <w:color w:val="1F497D"/>
          <w:szCs w:val="25"/>
        </w:rPr>
      </w:pPr>
      <w:r>
        <w:rPr>
          <w:noProof/>
        </w:rPr>
        <w:drawing>
          <wp:inline distT="0" distB="0" distL="0" distR="0" wp14:anchorId="6ED252DB" wp14:editId="0185443F">
            <wp:extent cx="5731510" cy="3399790"/>
            <wp:effectExtent l="0" t="0" r="2540" b="0"/>
            <wp:docPr id="69" name="Picture 6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Diagram&#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399790"/>
                    </a:xfrm>
                    <a:prstGeom prst="rect">
                      <a:avLst/>
                    </a:prstGeom>
                    <a:noFill/>
                    <a:ln>
                      <a:noFill/>
                    </a:ln>
                  </pic:spPr>
                </pic:pic>
              </a:graphicData>
            </a:graphic>
          </wp:inline>
        </w:drawing>
      </w:r>
    </w:p>
    <w:p w14:paraId="46F6650C" w14:textId="18B7D410" w:rsidR="00F57B13" w:rsidRDefault="00C60550" w:rsidP="00C60550">
      <w:pPr>
        <w:pStyle w:val="Caption"/>
        <w:rPr>
          <w:rFonts w:cs="Arial"/>
          <w:color w:val="1F497D"/>
          <w:szCs w:val="25"/>
        </w:rPr>
      </w:pPr>
      <w:bookmarkStart w:id="46" w:name="_Ref92314928"/>
      <w:bookmarkStart w:id="47" w:name="_Toc92316633"/>
      <w:r>
        <w:t xml:space="preserve">Fig </w:t>
      </w:r>
      <w:fldSimple w:instr=" SEQ Figure \* ARABIC ">
        <w:r w:rsidR="003C3452">
          <w:rPr>
            <w:noProof/>
          </w:rPr>
          <w:t>23</w:t>
        </w:r>
      </w:fldSimple>
      <w:r>
        <w:t xml:space="preserve"> - </w:t>
      </w:r>
      <w:sdt>
        <w:sdtPr>
          <w:id w:val="-88168322"/>
          <w:citation/>
        </w:sdtPr>
        <w:sdtEndPr/>
        <w:sdtContent>
          <w:r>
            <w:fldChar w:fldCharType="begin"/>
          </w:r>
          <w:r>
            <w:instrText xml:space="preserve"> CITATION WHJ22 \l 2057 </w:instrText>
          </w:r>
          <w:r>
            <w:fldChar w:fldCharType="separate"/>
          </w:r>
          <w:r w:rsidRPr="00C60550">
            <w:rPr>
              <w:noProof/>
            </w:rPr>
            <w:t>(Jones, 1922)</w:t>
          </w:r>
          <w:r>
            <w:fldChar w:fldCharType="end"/>
          </w:r>
        </w:sdtContent>
      </w:sdt>
      <w:bookmarkEnd w:id="46"/>
      <w:bookmarkEnd w:id="47"/>
    </w:p>
    <w:p w14:paraId="7283B373" w14:textId="2D758A7D" w:rsidR="00215C9F" w:rsidRPr="002D28A0" w:rsidRDefault="00215C9F" w:rsidP="002D28A0">
      <w:pPr>
        <w:jc w:val="both"/>
        <w:rPr>
          <w:rFonts w:cs="Arial"/>
          <w:szCs w:val="25"/>
        </w:rPr>
      </w:pPr>
      <w:r w:rsidRPr="002D28A0">
        <w:rPr>
          <w:rFonts w:cs="Arial"/>
          <w:szCs w:val="25"/>
        </w:rPr>
        <w:t>T</w:t>
      </w:r>
      <w:r w:rsidR="00A150CB" w:rsidRPr="002D28A0">
        <w:rPr>
          <w:rFonts w:cs="Arial"/>
          <w:szCs w:val="25"/>
        </w:rPr>
        <w:t>here are very few</w:t>
      </w:r>
      <w:r w:rsidRPr="002D28A0">
        <w:rPr>
          <w:rFonts w:cs="Arial"/>
          <w:szCs w:val="25"/>
        </w:rPr>
        <w:t xml:space="preserve"> photographs of the site during the years </w:t>
      </w:r>
      <w:r w:rsidR="00C60550" w:rsidRPr="002D28A0">
        <w:rPr>
          <w:rFonts w:cs="Arial"/>
          <w:szCs w:val="25"/>
        </w:rPr>
        <w:t>depicted</w:t>
      </w:r>
      <w:r w:rsidRPr="002D28A0">
        <w:rPr>
          <w:rFonts w:cs="Arial"/>
          <w:szCs w:val="25"/>
        </w:rPr>
        <w:t xml:space="preserve"> in the OS maps above</w:t>
      </w:r>
      <w:r w:rsidR="00A150CB" w:rsidRPr="002D28A0">
        <w:rPr>
          <w:rFonts w:cs="Arial"/>
          <w:szCs w:val="25"/>
        </w:rPr>
        <w:t xml:space="preserve">, probably because it was the drab and unglamorous end of the dock. </w:t>
      </w:r>
      <w:r w:rsidR="002D28A0" w:rsidRPr="002D28A0">
        <w:rPr>
          <w:rFonts w:cs="Arial"/>
          <w:szCs w:val="25"/>
        </w:rPr>
        <w:t>“</w:t>
      </w:r>
      <w:r w:rsidR="00A150CB" w:rsidRPr="002D28A0">
        <w:rPr>
          <w:rFonts w:cs="Arial"/>
          <w:szCs w:val="25"/>
        </w:rPr>
        <w:t xml:space="preserve">Most photographers stood with their backs to the area of interest and pointed their cameras eastwards towards the Pumphouse and </w:t>
      </w:r>
      <w:proofErr w:type="spellStart"/>
      <w:r w:rsidR="00A150CB" w:rsidRPr="002D28A0">
        <w:rPr>
          <w:rFonts w:cs="Arial"/>
          <w:szCs w:val="25"/>
        </w:rPr>
        <w:t>Kilvey</w:t>
      </w:r>
      <w:proofErr w:type="spellEnd"/>
      <w:r w:rsidR="00A150CB" w:rsidRPr="002D28A0">
        <w:rPr>
          <w:rFonts w:cs="Arial"/>
          <w:szCs w:val="25"/>
        </w:rPr>
        <w:t xml:space="preserve"> Hill</w:t>
      </w:r>
      <w:r w:rsidR="002D28A0" w:rsidRPr="002D28A0">
        <w:rPr>
          <w:rFonts w:cs="Arial"/>
          <w:szCs w:val="25"/>
        </w:rPr>
        <w:t xml:space="preserve">” </w:t>
      </w:r>
      <w:sdt>
        <w:sdtPr>
          <w:rPr>
            <w:rFonts w:cs="Arial"/>
            <w:szCs w:val="25"/>
          </w:rPr>
          <w:id w:val="1479942"/>
          <w:citation/>
        </w:sdtPr>
        <w:sdtEndPr/>
        <w:sdtContent>
          <w:r w:rsidR="002D28A0" w:rsidRPr="002D28A0">
            <w:rPr>
              <w:rFonts w:cs="Arial"/>
              <w:szCs w:val="25"/>
            </w:rPr>
            <w:fldChar w:fldCharType="begin"/>
          </w:r>
          <w:r w:rsidR="002D28A0" w:rsidRPr="002D28A0">
            <w:rPr>
              <w:rFonts w:cs="Arial"/>
              <w:szCs w:val="25"/>
            </w:rPr>
            <w:instrText xml:space="preserve"> CITATION Wes211 \l 2057 </w:instrText>
          </w:r>
          <w:r w:rsidR="002D28A0" w:rsidRPr="002D28A0">
            <w:rPr>
              <w:rFonts w:cs="Arial"/>
              <w:szCs w:val="25"/>
            </w:rPr>
            <w:fldChar w:fldCharType="separate"/>
          </w:r>
          <w:r w:rsidR="002D28A0" w:rsidRPr="002D28A0">
            <w:rPr>
              <w:rFonts w:cs="Arial"/>
              <w:noProof/>
              <w:szCs w:val="25"/>
            </w:rPr>
            <w:t>(West Glamorgan Archive Service, 2021)</w:t>
          </w:r>
          <w:r w:rsidR="002D28A0" w:rsidRPr="002D28A0">
            <w:rPr>
              <w:rFonts w:cs="Arial"/>
              <w:szCs w:val="25"/>
            </w:rPr>
            <w:fldChar w:fldCharType="end"/>
          </w:r>
        </w:sdtContent>
      </w:sdt>
      <w:r w:rsidR="00A150CB" w:rsidRPr="002D28A0">
        <w:rPr>
          <w:rFonts w:cs="Arial"/>
          <w:szCs w:val="25"/>
        </w:rPr>
        <w:t xml:space="preserve">. </w:t>
      </w:r>
    </w:p>
    <w:p w14:paraId="66E9C1C2" w14:textId="276D6E03" w:rsidR="00215C9F" w:rsidRPr="00CF3E94" w:rsidRDefault="00CF3E94" w:rsidP="00CF3E94">
      <w:pPr>
        <w:jc w:val="both"/>
        <w:rPr>
          <w:rFonts w:cs="Arial"/>
          <w:szCs w:val="25"/>
        </w:rPr>
      </w:pPr>
      <w:r w:rsidRPr="00CF3E94">
        <w:rPr>
          <w:rFonts w:cs="Arial"/>
          <w:szCs w:val="25"/>
        </w:rPr>
        <w:fldChar w:fldCharType="begin"/>
      </w:r>
      <w:r w:rsidRPr="00CF3E94">
        <w:rPr>
          <w:rFonts w:cs="Arial"/>
          <w:szCs w:val="25"/>
        </w:rPr>
        <w:instrText xml:space="preserve"> REF _Ref92315360 \h </w:instrText>
      </w:r>
      <w:r>
        <w:rPr>
          <w:rFonts w:cs="Arial"/>
          <w:szCs w:val="25"/>
        </w:rPr>
        <w:instrText xml:space="preserve"> \* MERGEFORMAT </w:instrText>
      </w:r>
      <w:r w:rsidRPr="00CF3E94">
        <w:rPr>
          <w:rFonts w:cs="Arial"/>
          <w:szCs w:val="25"/>
        </w:rPr>
      </w:r>
      <w:r w:rsidRPr="00CF3E94">
        <w:rPr>
          <w:rFonts w:cs="Arial"/>
          <w:szCs w:val="25"/>
        </w:rPr>
        <w:fldChar w:fldCharType="separate"/>
      </w:r>
      <w:r w:rsidRPr="00CF3E94">
        <w:t xml:space="preserve">Fig </w:t>
      </w:r>
      <w:r w:rsidRPr="00CF3E94">
        <w:rPr>
          <w:noProof/>
        </w:rPr>
        <w:t>24</w:t>
      </w:r>
      <w:r w:rsidRPr="00CF3E94">
        <w:t xml:space="preserve"> </w:t>
      </w:r>
      <w:sdt>
        <w:sdtPr>
          <w:id w:val="647165349"/>
          <w:citation/>
        </w:sdtPr>
        <w:sdtEndPr/>
        <w:sdtContent>
          <w:r w:rsidRPr="00CF3E94">
            <w:fldChar w:fldCharType="begin"/>
          </w:r>
          <w:r w:rsidRPr="00CF3E94">
            <w:instrText xml:space="preserve"> CITATION Est79 \l 2057 </w:instrText>
          </w:r>
          <w:r w:rsidRPr="00CF3E94">
            <w:fldChar w:fldCharType="separate"/>
          </w:r>
          <w:r w:rsidRPr="00CF3E94">
            <w:rPr>
              <w:noProof/>
            </w:rPr>
            <w:t>(Estates Dept Swansea Council, 1979)</w:t>
          </w:r>
          <w:r w:rsidRPr="00CF3E94">
            <w:fldChar w:fldCharType="end"/>
          </w:r>
        </w:sdtContent>
      </w:sdt>
      <w:r w:rsidRPr="00CF3E94">
        <w:rPr>
          <w:rFonts w:cs="Arial"/>
          <w:szCs w:val="25"/>
        </w:rPr>
        <w:fldChar w:fldCharType="end"/>
      </w:r>
      <w:r w:rsidR="001215D6">
        <w:rPr>
          <w:rFonts w:cs="Arial"/>
          <w:szCs w:val="25"/>
        </w:rPr>
        <w:t xml:space="preserve"> </w:t>
      </w:r>
      <w:r w:rsidR="00A150CB" w:rsidRPr="00CF3E94">
        <w:rPr>
          <w:rFonts w:cs="Arial"/>
          <w:szCs w:val="25"/>
        </w:rPr>
        <w:t>described as</w:t>
      </w:r>
      <w:r w:rsidR="001215D6">
        <w:rPr>
          <w:rFonts w:cs="Arial"/>
          <w:szCs w:val="25"/>
        </w:rPr>
        <w:t xml:space="preserve"> </w:t>
      </w:r>
      <w:r w:rsidR="00A150CB" w:rsidRPr="00CF3E94">
        <w:rPr>
          <w:rFonts w:cs="Arial"/>
          <w:szCs w:val="25"/>
        </w:rPr>
        <w:t>“County Hall redevelopment area westwards from Theatre</w:t>
      </w:r>
      <w:r w:rsidRPr="00CF3E94">
        <w:rPr>
          <w:rFonts w:cs="Arial"/>
          <w:szCs w:val="25"/>
        </w:rPr>
        <w:t>” taken in August 1979, shows the work starting on the footings for the County Hall, and that our site is just in view, before the Marriott Hotel was built.</w:t>
      </w:r>
    </w:p>
    <w:p w14:paraId="6125D598" w14:textId="523DC0EE" w:rsidR="00215C9F" w:rsidRDefault="00215C9F" w:rsidP="00A150CB">
      <w:pPr>
        <w:rPr>
          <w:rFonts w:cs="Arial"/>
          <w:color w:val="1F497D"/>
          <w:szCs w:val="25"/>
        </w:rPr>
      </w:pPr>
      <w:r>
        <w:rPr>
          <w:noProof/>
        </w:rPr>
        <w:lastRenderedPageBreak/>
        <w:drawing>
          <wp:inline distT="0" distB="0" distL="0" distR="0" wp14:anchorId="46360C88" wp14:editId="796EEDDE">
            <wp:extent cx="5112508" cy="3825035"/>
            <wp:effectExtent l="19050" t="19050" r="12065" b="23495"/>
            <wp:docPr id="70" name="Picture 70"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n aerial view of a city&#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16827" cy="3828266"/>
                    </a:xfrm>
                    <a:prstGeom prst="rect">
                      <a:avLst/>
                    </a:prstGeom>
                    <a:noFill/>
                    <a:ln>
                      <a:solidFill>
                        <a:schemeClr val="tx1"/>
                      </a:solidFill>
                    </a:ln>
                  </pic:spPr>
                </pic:pic>
              </a:graphicData>
            </a:graphic>
          </wp:inline>
        </w:drawing>
      </w:r>
    </w:p>
    <w:p w14:paraId="261F39A9" w14:textId="2044B66B" w:rsidR="002D28A0" w:rsidRDefault="002D28A0" w:rsidP="002D28A0">
      <w:pPr>
        <w:pStyle w:val="Caption"/>
        <w:rPr>
          <w:rFonts w:cs="Arial"/>
          <w:color w:val="1F497D"/>
          <w:szCs w:val="25"/>
        </w:rPr>
      </w:pPr>
      <w:bookmarkStart w:id="48" w:name="_Ref92315360"/>
      <w:bookmarkStart w:id="49" w:name="_Toc92316634"/>
      <w:r>
        <w:t xml:space="preserve">Fig </w:t>
      </w:r>
      <w:fldSimple w:instr=" SEQ Figure \* ARABIC ">
        <w:r w:rsidR="003C3452">
          <w:rPr>
            <w:noProof/>
          </w:rPr>
          <w:t>24</w:t>
        </w:r>
      </w:fldSimple>
      <w:r>
        <w:t xml:space="preserve"> - </w:t>
      </w:r>
      <w:sdt>
        <w:sdtPr>
          <w:id w:val="-1948076630"/>
          <w:citation/>
        </w:sdtPr>
        <w:sdtEndPr/>
        <w:sdtContent>
          <w:r>
            <w:fldChar w:fldCharType="begin"/>
          </w:r>
          <w:r>
            <w:instrText xml:space="preserve"> CITATION Est79 \l 2057 </w:instrText>
          </w:r>
          <w:r>
            <w:fldChar w:fldCharType="separate"/>
          </w:r>
          <w:r w:rsidRPr="002D28A0">
            <w:rPr>
              <w:noProof/>
            </w:rPr>
            <w:t>(Estates Dept Swansea Council, 1979)</w:t>
          </w:r>
          <w:r>
            <w:fldChar w:fldCharType="end"/>
          </w:r>
        </w:sdtContent>
      </w:sdt>
      <w:bookmarkEnd w:id="48"/>
      <w:bookmarkEnd w:id="49"/>
    </w:p>
    <w:p w14:paraId="48793052" w14:textId="3DF35C5C" w:rsidR="00215C9F" w:rsidRDefault="00361751" w:rsidP="00A150CB">
      <w:pPr>
        <w:rPr>
          <w:rFonts w:cs="Arial"/>
          <w:color w:val="1F497D"/>
          <w:szCs w:val="25"/>
        </w:rPr>
      </w:pPr>
      <w:r w:rsidRPr="00361751">
        <w:rPr>
          <w:rFonts w:cs="Arial"/>
          <w:noProof/>
          <w:color w:val="1F497D"/>
          <w:szCs w:val="25"/>
        </w:rPr>
        <w:drawing>
          <wp:inline distT="0" distB="0" distL="0" distR="0" wp14:anchorId="3F1553A1" wp14:editId="55E8364C">
            <wp:extent cx="5179039" cy="2949860"/>
            <wp:effectExtent l="19050" t="19050" r="22225" b="222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182620" cy="2951900"/>
                    </a:xfrm>
                    <a:prstGeom prst="rect">
                      <a:avLst/>
                    </a:prstGeom>
                    <a:ln>
                      <a:solidFill>
                        <a:schemeClr val="accent1"/>
                      </a:solidFill>
                    </a:ln>
                  </pic:spPr>
                </pic:pic>
              </a:graphicData>
            </a:graphic>
          </wp:inline>
        </w:drawing>
      </w:r>
    </w:p>
    <w:p w14:paraId="3C2AF81C" w14:textId="15FD14FD" w:rsidR="00361751" w:rsidRPr="00361751" w:rsidRDefault="00CF3E94" w:rsidP="00CF3E94">
      <w:pPr>
        <w:pStyle w:val="Caption"/>
        <w:rPr>
          <w:rFonts w:cs="Arial"/>
          <w:color w:val="1F497D"/>
          <w:szCs w:val="25"/>
          <w:highlight w:val="yellow"/>
        </w:rPr>
      </w:pPr>
      <w:bookmarkStart w:id="50" w:name="_Ref92315594"/>
      <w:bookmarkStart w:id="51" w:name="_Toc92316635"/>
      <w:r>
        <w:t xml:space="preserve">Fig </w:t>
      </w:r>
      <w:fldSimple w:instr=" SEQ Figure \* ARABIC ">
        <w:r w:rsidR="003C3452">
          <w:rPr>
            <w:noProof/>
          </w:rPr>
          <w:t>25</w:t>
        </w:r>
      </w:fldSimple>
      <w:r>
        <w:t xml:space="preserve"> - </w:t>
      </w:r>
      <w:sdt>
        <w:sdtPr>
          <w:id w:val="-275708085"/>
          <w:citation/>
        </w:sdtPr>
        <w:sdtEndPr/>
        <w:sdtContent>
          <w:r>
            <w:fldChar w:fldCharType="begin"/>
          </w:r>
          <w:r>
            <w:instrText xml:space="preserve"> CITATION Est70 \l 2057 </w:instrText>
          </w:r>
          <w:r>
            <w:fldChar w:fldCharType="separate"/>
          </w:r>
          <w:r w:rsidRPr="00CF3E94">
            <w:rPr>
              <w:noProof/>
            </w:rPr>
            <w:t>(Estates Dept Swansea Council, 1970)</w:t>
          </w:r>
          <w:r>
            <w:fldChar w:fldCharType="end"/>
          </w:r>
        </w:sdtContent>
      </w:sdt>
      <w:bookmarkEnd w:id="50"/>
      <w:bookmarkEnd w:id="51"/>
    </w:p>
    <w:p w14:paraId="49075466" w14:textId="5A33A340" w:rsidR="00A150CB" w:rsidRPr="00CF3E94" w:rsidRDefault="00CF3E94" w:rsidP="00CF3E94">
      <w:pPr>
        <w:jc w:val="both"/>
        <w:rPr>
          <w:rFonts w:cs="Arial"/>
          <w:szCs w:val="25"/>
        </w:rPr>
      </w:pPr>
      <w:r w:rsidRPr="00445CAC">
        <w:rPr>
          <w:rFonts w:cs="Arial"/>
          <w:i/>
          <w:iCs/>
          <w:szCs w:val="25"/>
          <w:highlight w:val="yellow"/>
        </w:rPr>
        <w:fldChar w:fldCharType="begin"/>
      </w:r>
      <w:r w:rsidRPr="00445CAC">
        <w:rPr>
          <w:rFonts w:cs="Arial"/>
          <w:i/>
          <w:iCs/>
          <w:szCs w:val="25"/>
        </w:rPr>
        <w:instrText xml:space="preserve"> REF _Ref92315594 \h </w:instrText>
      </w:r>
      <w:r w:rsidRPr="00445CAC">
        <w:rPr>
          <w:rFonts w:cs="Arial"/>
          <w:i/>
          <w:iCs/>
          <w:szCs w:val="25"/>
          <w:highlight w:val="yellow"/>
        </w:rPr>
        <w:instrText xml:space="preserve"> \* MERGEFORMAT </w:instrText>
      </w:r>
      <w:r w:rsidRPr="00445CAC">
        <w:rPr>
          <w:rFonts w:cs="Arial"/>
          <w:i/>
          <w:iCs/>
          <w:szCs w:val="25"/>
          <w:highlight w:val="yellow"/>
        </w:rPr>
      </w:r>
      <w:r w:rsidRPr="00445CAC">
        <w:rPr>
          <w:rFonts w:cs="Arial"/>
          <w:i/>
          <w:iCs/>
          <w:szCs w:val="25"/>
          <w:highlight w:val="yellow"/>
        </w:rPr>
        <w:fldChar w:fldCharType="separate"/>
      </w:r>
      <w:r w:rsidRPr="00445CAC">
        <w:rPr>
          <w:i/>
          <w:iCs/>
        </w:rPr>
        <w:t xml:space="preserve">Fig </w:t>
      </w:r>
      <w:r w:rsidRPr="00445CAC">
        <w:rPr>
          <w:i/>
          <w:iCs/>
          <w:noProof/>
        </w:rPr>
        <w:t>25</w:t>
      </w:r>
      <w:r w:rsidRPr="00445CAC">
        <w:rPr>
          <w:rFonts w:cs="Arial"/>
          <w:i/>
          <w:iCs/>
          <w:szCs w:val="25"/>
          <w:highlight w:val="yellow"/>
        </w:rPr>
        <w:fldChar w:fldCharType="end"/>
      </w:r>
      <w:r w:rsidR="00361751" w:rsidRPr="00CF3E94">
        <w:rPr>
          <w:rFonts w:cs="Arial"/>
          <w:szCs w:val="25"/>
        </w:rPr>
        <w:t xml:space="preserve"> above </w:t>
      </w:r>
      <w:r w:rsidR="00A150CB" w:rsidRPr="00CF3E94">
        <w:rPr>
          <w:rFonts w:cs="Arial"/>
          <w:szCs w:val="25"/>
        </w:rPr>
        <w:t>P/PR/105/8/105 (described as “Aerial View looking East, City and South Dock”. This one is undated, but probably dates from the early 1970s. The warehouses can clearly be seen on the extreme right of shot). Although not ideal, they give an idea of the way the area looked throughout the middle of the 20</w:t>
      </w:r>
      <w:r w:rsidR="00A150CB" w:rsidRPr="00CF3E94">
        <w:rPr>
          <w:rFonts w:cs="Arial"/>
          <w:szCs w:val="25"/>
          <w:vertAlign w:val="superscript"/>
        </w:rPr>
        <w:t>th</w:t>
      </w:r>
      <w:r w:rsidR="00A150CB" w:rsidRPr="00CF3E94">
        <w:rPr>
          <w:rFonts w:cs="Arial"/>
          <w:szCs w:val="25"/>
        </w:rPr>
        <w:t xml:space="preserve"> century before redevelopment.</w:t>
      </w:r>
    </w:p>
    <w:p w14:paraId="5DC22283" w14:textId="59D1B83E" w:rsidR="00F26034" w:rsidRDefault="00C14698" w:rsidP="008C1B69">
      <w:pPr>
        <w:jc w:val="both"/>
      </w:pPr>
      <w:r>
        <w:lastRenderedPageBreak/>
        <w:t xml:space="preserve">Other </w:t>
      </w:r>
      <w:r w:rsidR="00D903BD">
        <w:t>illustrations</w:t>
      </w:r>
      <w:r>
        <w:t xml:space="preserve"> show what we know as </w:t>
      </w:r>
      <w:proofErr w:type="spellStart"/>
      <w:r>
        <w:t>Oys</w:t>
      </w:r>
      <w:r w:rsidR="00D903BD">
        <w:t>termou</w:t>
      </w:r>
      <w:r>
        <w:t>th</w:t>
      </w:r>
      <w:proofErr w:type="spellEnd"/>
      <w:r>
        <w:t xml:space="preserve"> Road to be part of the beach, before </w:t>
      </w:r>
      <w:r w:rsidR="00855C7D">
        <w:t>rubble and rock</w:t>
      </w:r>
      <w:r w:rsidR="001513CD">
        <w:t>, slag waste</w:t>
      </w:r>
      <w:sdt>
        <w:sdtPr>
          <w:id w:val="235985360"/>
          <w:citation/>
        </w:sdtPr>
        <w:sdtEndPr/>
        <w:sdtContent>
          <w:r w:rsidR="001B4366">
            <w:fldChar w:fldCharType="begin"/>
          </w:r>
          <w:r w:rsidR="001B4366">
            <w:instrText xml:space="preserve"> CITATION Gow21 \l 2057 </w:instrText>
          </w:r>
          <w:r w:rsidR="001B4366">
            <w:fldChar w:fldCharType="separate"/>
          </w:r>
          <w:r w:rsidR="001B4366">
            <w:rPr>
              <w:noProof/>
            </w:rPr>
            <w:t xml:space="preserve"> </w:t>
          </w:r>
          <w:r w:rsidR="001B4366" w:rsidRPr="001B4366">
            <w:rPr>
              <w:noProof/>
            </w:rPr>
            <w:t>(Gower Scoiety, 2021)</w:t>
          </w:r>
          <w:r w:rsidR="001B4366">
            <w:fldChar w:fldCharType="end"/>
          </w:r>
        </w:sdtContent>
      </w:sdt>
      <w:r w:rsidR="00855C7D">
        <w:t xml:space="preserve"> was used to form the bedding </w:t>
      </w:r>
      <w:r w:rsidR="00D903BD">
        <w:t xml:space="preserve">of the </w:t>
      </w:r>
      <w:r w:rsidR="00BB478F">
        <w:t>t</w:t>
      </w:r>
      <w:r w:rsidR="00D903BD">
        <w:t>ram/</w:t>
      </w:r>
      <w:r w:rsidR="00BB478F">
        <w:t>r</w:t>
      </w:r>
      <w:r w:rsidR="00D903BD">
        <w:t>ail</w:t>
      </w:r>
      <w:r w:rsidR="00F26034">
        <w:t xml:space="preserve"> line</w:t>
      </w:r>
      <w:r w:rsidR="00111131">
        <w:t xml:space="preserve"> as depicted in.</w:t>
      </w:r>
      <w:r w:rsidR="005D3691">
        <w:t xml:space="preserve"> </w:t>
      </w:r>
      <w:r w:rsidR="005D3691">
        <w:fldChar w:fldCharType="begin"/>
      </w:r>
      <w:r w:rsidR="005D3691">
        <w:instrText xml:space="preserve"> REF _Ref92315769 \h  \* MERGEFORMAT </w:instrText>
      </w:r>
      <w:r w:rsidR="005D3691">
        <w:fldChar w:fldCharType="separate"/>
      </w:r>
      <w:r w:rsidR="005D3691" w:rsidRPr="005D3691">
        <w:rPr>
          <w:i/>
          <w:iCs/>
        </w:rPr>
        <w:t xml:space="preserve">Fig </w:t>
      </w:r>
      <w:r w:rsidR="005D3691" w:rsidRPr="005D3691">
        <w:rPr>
          <w:i/>
          <w:iCs/>
          <w:noProof/>
        </w:rPr>
        <w:t>26</w:t>
      </w:r>
      <w:r w:rsidR="005D3691">
        <w:t xml:space="preserve"> </w:t>
      </w:r>
      <w:sdt>
        <w:sdtPr>
          <w:id w:val="385764534"/>
          <w:citation/>
        </w:sdtPr>
        <w:sdtEndPr/>
        <w:sdtContent>
          <w:r w:rsidR="005D3691">
            <w:fldChar w:fldCharType="begin"/>
          </w:r>
          <w:r w:rsidR="005D3691">
            <w:instrText xml:space="preserve"> CITATION Anown \l 2057 </w:instrText>
          </w:r>
          <w:r w:rsidR="005D3691">
            <w:fldChar w:fldCharType="separate"/>
          </w:r>
          <w:r w:rsidR="005D3691" w:rsidRPr="00C06940">
            <w:rPr>
              <w:noProof/>
            </w:rPr>
            <w:t>(Anon, Unknown)</w:t>
          </w:r>
          <w:r w:rsidR="005D3691">
            <w:fldChar w:fldCharType="end"/>
          </w:r>
        </w:sdtContent>
      </w:sdt>
      <w:r w:rsidR="005D3691">
        <w:fldChar w:fldCharType="end"/>
      </w:r>
    </w:p>
    <w:p w14:paraId="5E0504F0" w14:textId="0D6E24DD" w:rsidR="00520D0B" w:rsidRDefault="00520D0B" w:rsidP="008C1B69">
      <w:pPr>
        <w:jc w:val="both"/>
      </w:pPr>
      <w:r>
        <w:rPr>
          <w:noProof/>
        </w:rPr>
        <w:drawing>
          <wp:anchor distT="0" distB="0" distL="114300" distR="114300" simplePos="0" relativeHeight="251679744" behindDoc="0" locked="0" layoutInCell="1" allowOverlap="1" wp14:anchorId="6443F502" wp14:editId="599316E9">
            <wp:simplePos x="0" y="0"/>
            <wp:positionH relativeFrom="margin">
              <wp:align>left</wp:align>
            </wp:positionH>
            <wp:positionV relativeFrom="paragraph">
              <wp:posOffset>487680</wp:posOffset>
            </wp:positionV>
            <wp:extent cx="1500505" cy="2092325"/>
            <wp:effectExtent l="19050" t="19050" r="23495" b="22225"/>
            <wp:wrapThrough wrapText="bothSides">
              <wp:wrapPolygon edited="0">
                <wp:start x="-274" y="-197"/>
                <wp:lineTo x="-274" y="21633"/>
                <wp:lineTo x="21664" y="21633"/>
                <wp:lineTo x="21664" y="-197"/>
                <wp:lineTo x="-274" y="-197"/>
              </wp:wrapPolygon>
            </wp:wrapThrough>
            <wp:docPr id="19" name="Picture 19" descr="A picture containing track, outdoor, train,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rack, outdoor, train, sky&#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00505" cy="20923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AE494B">
        <w:t>L</w:t>
      </w:r>
      <w:r>
        <w:t xml:space="preserve">arge parts of the bay were mainly sand for many years before </w:t>
      </w:r>
      <w:r w:rsidR="00BB478F">
        <w:t>constructions of the docks and tram/rai</w:t>
      </w:r>
      <w:r w:rsidR="00C77C68">
        <w:t xml:space="preserve">l </w:t>
      </w:r>
      <w:r w:rsidR="00BB478F">
        <w:t>line</w:t>
      </w:r>
      <w:r w:rsidR="00C77C68">
        <w:t xml:space="preserve"> were installed. </w:t>
      </w:r>
    </w:p>
    <w:p w14:paraId="5CE1765B" w14:textId="6BA86FC3" w:rsidR="00F26034" w:rsidRDefault="00F26034" w:rsidP="008C1B69">
      <w:pPr>
        <w:jc w:val="both"/>
      </w:pPr>
    </w:p>
    <w:p w14:paraId="4F59A435" w14:textId="0E849DF6" w:rsidR="00F26034" w:rsidRDefault="00F26034" w:rsidP="008C1B69">
      <w:pPr>
        <w:jc w:val="both"/>
      </w:pPr>
    </w:p>
    <w:p w14:paraId="5E72762F" w14:textId="5B05CA62" w:rsidR="00F26034" w:rsidRDefault="00F26034" w:rsidP="008C1B69">
      <w:pPr>
        <w:jc w:val="both"/>
      </w:pPr>
    </w:p>
    <w:p w14:paraId="2840D3D1" w14:textId="31594371" w:rsidR="00F26034" w:rsidRPr="006C7391" w:rsidRDefault="00F26034" w:rsidP="008C1B69">
      <w:pPr>
        <w:jc w:val="both"/>
      </w:pPr>
    </w:p>
    <w:p w14:paraId="4177AB48" w14:textId="2BFC68E3" w:rsidR="00F26034" w:rsidRDefault="00F26034" w:rsidP="008C1B69">
      <w:pPr>
        <w:spacing w:after="0"/>
        <w:jc w:val="both"/>
      </w:pPr>
    </w:p>
    <w:p w14:paraId="075CC4F6" w14:textId="0A17CBE1" w:rsidR="00F26034" w:rsidRDefault="00F26034" w:rsidP="008C1B69">
      <w:pPr>
        <w:spacing w:after="0"/>
        <w:jc w:val="both"/>
      </w:pPr>
    </w:p>
    <w:p w14:paraId="36BD96DA" w14:textId="77777777" w:rsidR="000C1EBB" w:rsidRDefault="000C1EBB" w:rsidP="000C1EBB">
      <w:pPr>
        <w:pStyle w:val="Caption"/>
      </w:pPr>
    </w:p>
    <w:p w14:paraId="6A00CD0F" w14:textId="77777777" w:rsidR="00445CAC" w:rsidRDefault="00445CAC" w:rsidP="000C1EBB">
      <w:pPr>
        <w:pStyle w:val="Caption"/>
        <w:ind w:left="5760"/>
      </w:pPr>
    </w:p>
    <w:p w14:paraId="711BD47C" w14:textId="29207880" w:rsidR="00A84A83" w:rsidRDefault="000C1EBB" w:rsidP="00445CAC">
      <w:pPr>
        <w:pStyle w:val="Caption"/>
      </w:pPr>
      <w:bookmarkStart w:id="52" w:name="_Ref92315769"/>
      <w:bookmarkStart w:id="53" w:name="_Toc92316636"/>
      <w:r>
        <w:t>Fi</w:t>
      </w:r>
      <w:r w:rsidR="00A5472D">
        <w:t>g</w:t>
      </w:r>
      <w:r>
        <w:t xml:space="preserve"> </w:t>
      </w:r>
      <w:fldSimple w:instr=" SEQ Figure \* ARABIC ">
        <w:r w:rsidR="003C3452">
          <w:rPr>
            <w:noProof/>
          </w:rPr>
          <w:t>26</w:t>
        </w:r>
      </w:fldSimple>
      <w:r>
        <w:t xml:space="preserve"> - </w:t>
      </w:r>
      <w:sdt>
        <w:sdtPr>
          <w:id w:val="-1964264330"/>
          <w:citation/>
        </w:sdtPr>
        <w:sdtEndPr/>
        <w:sdtContent>
          <w:r w:rsidR="00C06940">
            <w:fldChar w:fldCharType="begin"/>
          </w:r>
          <w:r w:rsidR="00C06940">
            <w:instrText xml:space="preserve"> CITATION Anown \l 2057 </w:instrText>
          </w:r>
          <w:r w:rsidR="00C06940">
            <w:fldChar w:fldCharType="separate"/>
          </w:r>
          <w:r w:rsidR="00C06940" w:rsidRPr="00C06940">
            <w:rPr>
              <w:noProof/>
            </w:rPr>
            <w:t>(Anon, Unknown)</w:t>
          </w:r>
          <w:r w:rsidR="00C06940">
            <w:fldChar w:fldCharType="end"/>
          </w:r>
        </w:sdtContent>
      </w:sdt>
      <w:bookmarkEnd w:id="52"/>
      <w:bookmarkEnd w:id="53"/>
    </w:p>
    <w:p w14:paraId="07BBF431" w14:textId="74D6464F" w:rsidR="00A84A83" w:rsidRDefault="00E26E57" w:rsidP="008C1B69">
      <w:pPr>
        <w:spacing w:after="0"/>
        <w:jc w:val="both"/>
      </w:pPr>
      <w:r>
        <w:t xml:space="preserve">The </w:t>
      </w:r>
      <w:r w:rsidR="00111131">
        <w:t>project</w:t>
      </w:r>
      <w:r w:rsidR="009D7BC8">
        <w:t xml:space="preserve"> site</w:t>
      </w:r>
      <w:r w:rsidR="002D79D1">
        <w:t xml:space="preserve"> is located </w:t>
      </w:r>
      <w:r w:rsidR="00EB6809">
        <w:t>w</w:t>
      </w:r>
      <w:r w:rsidR="00590C2F">
        <w:t>est from the south corner of the South Dock</w:t>
      </w:r>
      <w:r w:rsidR="00EB6809">
        <w:t>, which was constructed is 18</w:t>
      </w:r>
      <w:r w:rsidR="00AC6A66">
        <w:t>59</w:t>
      </w:r>
      <w:r w:rsidR="00807D30">
        <w:t xml:space="preserve">, handling mostly commercial </w:t>
      </w:r>
      <w:r w:rsidR="00FD59F2">
        <w:t xml:space="preserve">shipping. The main export </w:t>
      </w:r>
    </w:p>
    <w:p w14:paraId="28D08268" w14:textId="429FCE59" w:rsidR="00C104B7" w:rsidRDefault="00FD59F2" w:rsidP="008C1B69">
      <w:pPr>
        <w:spacing w:after="0"/>
        <w:jc w:val="both"/>
      </w:pPr>
      <w:r>
        <w:t xml:space="preserve">being coal from the mines in the heads of the Swansea and Neath valleys, brought down via the canals. </w:t>
      </w:r>
      <w:r w:rsidR="00641DFD">
        <w:t xml:space="preserve">Other shipping’s goods </w:t>
      </w:r>
      <w:r w:rsidR="00C465E0">
        <w:t>s</w:t>
      </w:r>
      <w:r w:rsidR="00641DFD">
        <w:t>u</w:t>
      </w:r>
      <w:r w:rsidR="00416C58">
        <w:t>c</w:t>
      </w:r>
      <w:r w:rsidR="00641DFD">
        <w:t xml:space="preserve">h as iron ore, copper, </w:t>
      </w:r>
      <w:proofErr w:type="gramStart"/>
      <w:r w:rsidR="00C465E0">
        <w:t>sand</w:t>
      </w:r>
      <w:proofErr w:type="gramEnd"/>
      <w:r w:rsidR="00C465E0">
        <w:t xml:space="preserve"> and gravel, were also heavily mined in the area</w:t>
      </w:r>
      <w:r w:rsidR="00531610">
        <w:t xml:space="preserve">, with </w:t>
      </w:r>
      <w:r w:rsidR="002642F9">
        <w:t>copper being smelted in 1716, and a lead works opening in 1755</w:t>
      </w:r>
      <w:r w:rsidR="00C104B7">
        <w:t xml:space="preserve">, and zinc in 1777. </w:t>
      </w:r>
      <w:sdt>
        <w:sdtPr>
          <w:id w:val="-1488158586"/>
          <w:citation/>
        </w:sdtPr>
        <w:sdtEndPr/>
        <w:sdtContent>
          <w:r w:rsidR="00BC4259">
            <w:fldChar w:fldCharType="begin"/>
          </w:r>
          <w:r w:rsidR="00BC4259">
            <w:instrText xml:space="preserve"> CITATION Tim20 \l 2057 </w:instrText>
          </w:r>
          <w:r w:rsidR="00BC4259">
            <w:fldChar w:fldCharType="separate"/>
          </w:r>
          <w:r w:rsidR="00BC4259" w:rsidRPr="00BC4259">
            <w:rPr>
              <w:noProof/>
            </w:rPr>
            <w:t>(Lambert, 2020)</w:t>
          </w:r>
          <w:r w:rsidR="00BC4259">
            <w:fldChar w:fldCharType="end"/>
          </w:r>
        </w:sdtContent>
      </w:sdt>
    </w:p>
    <w:p w14:paraId="24054892" w14:textId="77777777" w:rsidR="00C104B7" w:rsidRDefault="00C104B7" w:rsidP="008C1B69">
      <w:pPr>
        <w:spacing w:after="0"/>
        <w:jc w:val="both"/>
      </w:pPr>
    </w:p>
    <w:p w14:paraId="10C8CA08" w14:textId="37B2BFFB" w:rsidR="00CF50FD" w:rsidRDefault="00C76296" w:rsidP="008C1B69">
      <w:pPr>
        <w:spacing w:after="0"/>
        <w:jc w:val="both"/>
      </w:pPr>
      <w:r>
        <w:t>With thes</w:t>
      </w:r>
      <w:r w:rsidR="00343EFE">
        <w:t>e</w:t>
      </w:r>
      <w:r>
        <w:t xml:space="preserve"> range of industries progressing</w:t>
      </w:r>
      <w:r w:rsidR="00EF2F78">
        <w:t xml:space="preserve"> across the surrounding areas</w:t>
      </w:r>
      <w:r w:rsidR="009C34CD">
        <w:t xml:space="preserve"> from early</w:t>
      </w:r>
      <w:r w:rsidR="00DE3628">
        <w:t xml:space="preserve"> </w:t>
      </w:r>
      <w:r w:rsidR="009C34CD">
        <w:t>18</w:t>
      </w:r>
      <w:r w:rsidR="00E27AE8" w:rsidRPr="00E27AE8">
        <w:rPr>
          <w:vertAlign w:val="superscript"/>
        </w:rPr>
        <w:t>th</w:t>
      </w:r>
      <w:r w:rsidR="00E27AE8">
        <w:t xml:space="preserve"> century</w:t>
      </w:r>
      <w:r w:rsidR="00B80828">
        <w:t>, it was a</w:t>
      </w:r>
      <w:r w:rsidR="00233421">
        <w:t xml:space="preserve"> </w:t>
      </w:r>
      <w:r w:rsidR="00B80828">
        <w:t xml:space="preserve">contributor </w:t>
      </w:r>
      <w:r w:rsidR="00233421">
        <w:t xml:space="preserve">into the expansion of the docks. </w:t>
      </w:r>
    </w:p>
    <w:p w14:paraId="59021DFC" w14:textId="1329D194" w:rsidR="00941AE8" w:rsidRDefault="00DE467B" w:rsidP="008C1B69">
      <w:pPr>
        <w:spacing w:after="0"/>
        <w:jc w:val="both"/>
      </w:pPr>
      <w:r>
        <w:t xml:space="preserve">A </w:t>
      </w:r>
      <w:r w:rsidR="00B712F2">
        <w:t>large-scale</w:t>
      </w:r>
      <w:r>
        <w:t xml:space="preserve"> excavation was undertaken to create the South Dock,</w:t>
      </w:r>
      <w:r w:rsidR="00B712F2">
        <w:t xml:space="preserve"> and</w:t>
      </w:r>
      <w:r>
        <w:t xml:space="preserve"> </w:t>
      </w:r>
      <w:r w:rsidR="005D3691">
        <w:fldChar w:fldCharType="begin"/>
      </w:r>
      <w:r w:rsidR="005D3691">
        <w:instrText xml:space="preserve"> REF _Ref92315811 \h  \* MERGEFORMAT </w:instrText>
      </w:r>
      <w:r w:rsidR="005D3691">
        <w:fldChar w:fldCharType="separate"/>
      </w:r>
      <w:r w:rsidR="005D3691" w:rsidRPr="005D3691">
        <w:rPr>
          <w:i/>
          <w:iCs/>
        </w:rPr>
        <w:t xml:space="preserve">Fig </w:t>
      </w:r>
      <w:r w:rsidR="005D3691" w:rsidRPr="005D3691">
        <w:rPr>
          <w:i/>
          <w:iCs/>
          <w:noProof/>
        </w:rPr>
        <w:t>27</w:t>
      </w:r>
      <w:r w:rsidR="005D3691">
        <w:t xml:space="preserve"> </w:t>
      </w:r>
      <w:sdt>
        <w:sdtPr>
          <w:id w:val="-2071416119"/>
          <w:citation/>
        </w:sdtPr>
        <w:sdtEndPr/>
        <w:sdtContent>
          <w:r w:rsidR="005D3691">
            <w:fldChar w:fldCharType="begin"/>
          </w:r>
          <w:r w:rsidR="005D3691">
            <w:instrText xml:space="preserve">CITATION SWA99 \l 2057 </w:instrText>
          </w:r>
          <w:r w:rsidR="005D3691">
            <w:fldChar w:fldCharType="separate"/>
          </w:r>
          <w:r w:rsidR="005D3691" w:rsidRPr="008938B8">
            <w:rPr>
              <w:noProof/>
            </w:rPr>
            <w:t>(Swansea and Port Talbot Docks History, 1999)</w:t>
          </w:r>
          <w:r w:rsidR="005D3691">
            <w:fldChar w:fldCharType="end"/>
          </w:r>
        </w:sdtContent>
      </w:sdt>
      <w:r w:rsidR="005D3691">
        <w:fldChar w:fldCharType="end"/>
      </w:r>
      <w:r w:rsidR="00474AA8">
        <w:t xml:space="preserve"> </w:t>
      </w:r>
      <w:r>
        <w:t xml:space="preserve">shows </w:t>
      </w:r>
      <w:r w:rsidR="00B712F2" w:rsidRPr="00B712F2">
        <w:t>work in progress building the south dock. in the background, burrows lodge.</w:t>
      </w:r>
      <w:r w:rsidR="008938B8">
        <w:t xml:space="preserve"> </w:t>
      </w:r>
      <w:sdt>
        <w:sdtPr>
          <w:id w:val="-581911525"/>
          <w:citation/>
        </w:sdtPr>
        <w:sdtEndPr/>
        <w:sdtContent>
          <w:r w:rsidR="00BC4259">
            <w:fldChar w:fldCharType="begin"/>
          </w:r>
          <w:r w:rsidR="008938B8">
            <w:instrText xml:space="preserve">CITATION SWA99 \l 2057 </w:instrText>
          </w:r>
          <w:r w:rsidR="00BC4259">
            <w:fldChar w:fldCharType="separate"/>
          </w:r>
          <w:r w:rsidR="008938B8" w:rsidRPr="008938B8">
            <w:rPr>
              <w:noProof/>
            </w:rPr>
            <w:t>(Swansea and Port Talbot Docks History, 1999)</w:t>
          </w:r>
          <w:r w:rsidR="00BC4259">
            <w:fldChar w:fldCharType="end"/>
          </w:r>
        </w:sdtContent>
      </w:sdt>
      <w:r w:rsidR="00BC4259">
        <w:t>.</w:t>
      </w:r>
    </w:p>
    <w:p w14:paraId="247F226A" w14:textId="796E5CAA" w:rsidR="00B00571" w:rsidRPr="00941AE8" w:rsidRDefault="00B00571" w:rsidP="008C1B69">
      <w:pPr>
        <w:jc w:val="both"/>
      </w:pPr>
      <w:r>
        <w:rPr>
          <w:noProof/>
        </w:rPr>
        <w:lastRenderedPageBreak/>
        <w:drawing>
          <wp:inline distT="0" distB="0" distL="0" distR="0" wp14:anchorId="43AEA117" wp14:editId="33AEFAB8">
            <wp:extent cx="3983051" cy="2680815"/>
            <wp:effectExtent l="19050" t="19050" r="0" b="5715"/>
            <wp:docPr id="4" name="Picture 4" descr="A picture containing outdoor, sky, wate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outdoor, sky, water, boa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09559" cy="2698656"/>
                    </a:xfrm>
                    <a:prstGeom prst="rect">
                      <a:avLst/>
                    </a:prstGeom>
                    <a:noFill/>
                    <a:ln>
                      <a:solidFill>
                        <a:schemeClr val="tx1"/>
                      </a:solidFill>
                    </a:ln>
                  </pic:spPr>
                </pic:pic>
              </a:graphicData>
            </a:graphic>
          </wp:inline>
        </w:drawing>
      </w:r>
    </w:p>
    <w:p w14:paraId="0CCCB607" w14:textId="0F506FF0" w:rsidR="00B00571" w:rsidRDefault="000C1EBB" w:rsidP="000C1EBB">
      <w:pPr>
        <w:pStyle w:val="Caption"/>
      </w:pPr>
      <w:bookmarkStart w:id="54" w:name="_Ref92315811"/>
      <w:bookmarkStart w:id="55" w:name="_Toc92316637"/>
      <w:r>
        <w:t xml:space="preserve">Fig </w:t>
      </w:r>
      <w:fldSimple w:instr=" SEQ Figure \* ARABIC ">
        <w:r w:rsidR="003C3452">
          <w:rPr>
            <w:noProof/>
          </w:rPr>
          <w:t>27</w:t>
        </w:r>
      </w:fldSimple>
      <w:r w:rsidR="00B00571">
        <w:t xml:space="preserve"> - </w:t>
      </w:r>
      <w:sdt>
        <w:sdtPr>
          <w:id w:val="-1639263201"/>
          <w:citation/>
        </w:sdtPr>
        <w:sdtEndPr/>
        <w:sdtContent>
          <w:r w:rsidR="00B00571">
            <w:fldChar w:fldCharType="begin"/>
          </w:r>
          <w:r w:rsidR="008938B8">
            <w:instrText xml:space="preserve">CITATION SWA99 \l 2057 </w:instrText>
          </w:r>
          <w:r w:rsidR="00B00571">
            <w:fldChar w:fldCharType="separate"/>
          </w:r>
          <w:r w:rsidR="008938B8" w:rsidRPr="008938B8">
            <w:rPr>
              <w:noProof/>
            </w:rPr>
            <w:t>(Swansea and Port Talbot Docks History, 1999)</w:t>
          </w:r>
          <w:r w:rsidR="00B00571">
            <w:fldChar w:fldCharType="end"/>
          </w:r>
        </w:sdtContent>
      </w:sdt>
      <w:bookmarkEnd w:id="54"/>
      <w:bookmarkEnd w:id="55"/>
    </w:p>
    <w:p w14:paraId="3BA8034A" w14:textId="79F48255" w:rsidR="005049C1" w:rsidRDefault="00253CE3" w:rsidP="008C1B69">
      <w:pPr>
        <w:jc w:val="both"/>
      </w:pPr>
      <w:r>
        <w:t>In the 19</w:t>
      </w:r>
      <w:r w:rsidRPr="00C104B7">
        <w:rPr>
          <w:vertAlign w:val="superscript"/>
        </w:rPr>
        <w:t>th</w:t>
      </w:r>
      <w:r>
        <w:t xml:space="preserve"> century Swansea boomed as a metalworking city. Zinc and copper were heavily exported through the docks and in 1845 tinplate was produced locally</w:t>
      </w:r>
      <w:r w:rsidR="00D62FF1">
        <w:t>, starting a long era</w:t>
      </w:r>
      <w:r w:rsidR="004776E2">
        <w:t xml:space="preserve"> of industries in South Wales.</w:t>
      </w:r>
    </w:p>
    <w:p w14:paraId="06948F94" w14:textId="22312B99" w:rsidR="001B769A" w:rsidRDefault="004776E2" w:rsidP="008C1B69">
      <w:pPr>
        <w:jc w:val="both"/>
      </w:pPr>
      <w:r>
        <w:t>Years later during</w:t>
      </w:r>
      <w:r w:rsidR="001B769A">
        <w:t xml:space="preserve"> the second world war</w:t>
      </w:r>
      <w:r>
        <w:t>,</w:t>
      </w:r>
      <w:r w:rsidR="001B769A">
        <w:t xml:space="preserve"> Swansea was bombed </w:t>
      </w:r>
      <w:r w:rsidR="00E86F9A">
        <w:t>heavily,</w:t>
      </w:r>
      <w:r w:rsidR="001B769A">
        <w:t xml:space="preserve"> and large parts of the city were destroyed. </w:t>
      </w:r>
      <w:r w:rsidR="003C3452">
        <w:fldChar w:fldCharType="begin"/>
      </w:r>
      <w:r w:rsidR="003C3452">
        <w:instrText xml:space="preserve"> REF _Ref92316000 \h  \* MERGEFORMAT </w:instrText>
      </w:r>
      <w:r w:rsidR="003C3452">
        <w:fldChar w:fldCharType="separate"/>
      </w:r>
      <w:r w:rsidR="003C3452" w:rsidRPr="003C3452">
        <w:rPr>
          <w:i/>
          <w:iCs/>
        </w:rPr>
        <w:t xml:space="preserve">Fig </w:t>
      </w:r>
      <w:r w:rsidR="003C3452" w:rsidRPr="003C3452">
        <w:rPr>
          <w:i/>
          <w:iCs/>
          <w:noProof/>
        </w:rPr>
        <w:t>28</w:t>
      </w:r>
      <w:r w:rsidR="003C3452">
        <w:t xml:space="preserve"> </w:t>
      </w:r>
      <w:sdt>
        <w:sdtPr>
          <w:id w:val="1487364075"/>
          <w:citation/>
        </w:sdtPr>
        <w:sdtEndPr/>
        <w:sdtContent>
          <w:r w:rsidR="003C3452">
            <w:fldChar w:fldCharType="begin"/>
          </w:r>
          <w:r w:rsidR="003C3452">
            <w:instrText xml:space="preserve"> CITATION Dav98 \l 2057 </w:instrText>
          </w:r>
          <w:r w:rsidR="003C3452">
            <w:fldChar w:fldCharType="separate"/>
          </w:r>
          <w:r w:rsidR="003C3452" w:rsidRPr="009D71EC">
            <w:rPr>
              <w:noProof/>
            </w:rPr>
            <w:t>(Post, 1998)</w:t>
          </w:r>
          <w:r w:rsidR="003C3452">
            <w:fldChar w:fldCharType="end"/>
          </w:r>
        </w:sdtContent>
      </w:sdt>
      <w:r w:rsidR="003C3452">
        <w:fldChar w:fldCharType="end"/>
      </w:r>
      <w:r w:rsidR="00635CC8">
        <w:t xml:space="preserve"> </w:t>
      </w:r>
      <w:r w:rsidR="009C5E45">
        <w:t xml:space="preserve">shows </w:t>
      </w:r>
      <w:r w:rsidR="009B3626">
        <w:t xml:space="preserve">Temple Street from </w:t>
      </w:r>
      <w:r w:rsidR="00523091">
        <w:t>Castle Street</w:t>
      </w:r>
      <w:r w:rsidR="009B3626">
        <w:t xml:space="preserve"> in 1941.</w:t>
      </w:r>
      <w:r w:rsidR="00523091">
        <w:t xml:space="preserve"> The council then went into a redevelopment phase that would see Swansea grow</w:t>
      </w:r>
      <w:r w:rsidR="005A71EE">
        <w:t xml:space="preserve"> as industri</w:t>
      </w:r>
      <w:r w:rsidR="00BF4BF9">
        <w:t>es required steel and metals to rebuild</w:t>
      </w:r>
      <w:r w:rsidR="00FA215E">
        <w:t xml:space="preserve">, however </w:t>
      </w:r>
      <w:r w:rsidR="0003421A">
        <w:t>metalworking industries quickly stumbled</w:t>
      </w:r>
      <w:r w:rsidR="00A56B7E">
        <w:t xml:space="preserve"> coupled with the loss of the coal mines</w:t>
      </w:r>
      <w:r w:rsidR="00690CD8">
        <w:t xml:space="preserve">. </w:t>
      </w:r>
    </w:p>
    <w:p w14:paraId="61A87A60" w14:textId="4DF48F17" w:rsidR="009B3626" w:rsidRDefault="009B3626" w:rsidP="008C1B69">
      <w:pPr>
        <w:jc w:val="both"/>
      </w:pPr>
      <w:r>
        <w:rPr>
          <w:noProof/>
        </w:rPr>
        <w:drawing>
          <wp:inline distT="0" distB="0" distL="0" distR="0" wp14:anchorId="7B6DE748" wp14:editId="7F30C700">
            <wp:extent cx="3496962" cy="2325755"/>
            <wp:effectExtent l="19050" t="19050" r="8255" b="0"/>
            <wp:docPr id="22" name="Picture 22" descr="A picture containing old, outdoor, black,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old, outdoor, black, whit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503453" cy="2330072"/>
                    </a:xfrm>
                    <a:prstGeom prst="rect">
                      <a:avLst/>
                    </a:prstGeom>
                    <a:noFill/>
                    <a:ln>
                      <a:solidFill>
                        <a:schemeClr val="tx1"/>
                      </a:solidFill>
                    </a:ln>
                  </pic:spPr>
                </pic:pic>
              </a:graphicData>
            </a:graphic>
          </wp:inline>
        </w:drawing>
      </w:r>
    </w:p>
    <w:p w14:paraId="47CF04A4" w14:textId="425C4B18" w:rsidR="009B3626" w:rsidRDefault="003C3452" w:rsidP="003C3452">
      <w:pPr>
        <w:pStyle w:val="Caption"/>
      </w:pPr>
      <w:bookmarkStart w:id="56" w:name="_Ref92316000"/>
      <w:bookmarkStart w:id="57" w:name="_Toc92316638"/>
      <w:r>
        <w:t xml:space="preserve">Fig </w:t>
      </w:r>
      <w:fldSimple w:instr=" SEQ Figure \* ARABIC ">
        <w:r>
          <w:rPr>
            <w:noProof/>
          </w:rPr>
          <w:t>28</w:t>
        </w:r>
      </w:fldSimple>
      <w:r w:rsidR="000C1EBB">
        <w:t xml:space="preserve"> - </w:t>
      </w:r>
      <w:sdt>
        <w:sdtPr>
          <w:id w:val="1397321302"/>
          <w:citation/>
        </w:sdtPr>
        <w:sdtEndPr/>
        <w:sdtContent>
          <w:r w:rsidR="009D71EC">
            <w:fldChar w:fldCharType="begin"/>
          </w:r>
          <w:r w:rsidR="009D71EC">
            <w:instrText xml:space="preserve"> CITATION Dav98 \l 2057 </w:instrText>
          </w:r>
          <w:r w:rsidR="009D71EC">
            <w:fldChar w:fldCharType="separate"/>
          </w:r>
          <w:r w:rsidR="009D71EC" w:rsidRPr="009D71EC">
            <w:rPr>
              <w:noProof/>
            </w:rPr>
            <w:t>(Post, 1998)</w:t>
          </w:r>
          <w:r w:rsidR="009D71EC">
            <w:fldChar w:fldCharType="end"/>
          </w:r>
        </w:sdtContent>
      </w:sdt>
      <w:bookmarkEnd w:id="56"/>
      <w:bookmarkEnd w:id="57"/>
    </w:p>
    <w:p w14:paraId="583B4D2E" w14:textId="77777777" w:rsidR="001674FB" w:rsidRDefault="0088207F" w:rsidP="008C1B69">
      <w:pPr>
        <w:jc w:val="both"/>
      </w:pPr>
      <w:r>
        <w:rPr>
          <w:noProof/>
        </w:rPr>
        <w:lastRenderedPageBreak/>
        <w:drawing>
          <wp:inline distT="0" distB="0" distL="0" distR="0" wp14:anchorId="392643E6" wp14:editId="0D4F4D75">
            <wp:extent cx="5582805" cy="3646170"/>
            <wp:effectExtent l="0" t="0" r="0" b="0"/>
            <wp:docPr id="48" name="Picture 48"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n aerial view of a city&#10;&#10;Description automatically generated"/>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5583650" cy="3646722"/>
                    </a:xfrm>
                    <a:prstGeom prst="rect">
                      <a:avLst/>
                    </a:prstGeom>
                    <a:noFill/>
                    <a:ln>
                      <a:noFill/>
                    </a:ln>
                    <a:extLst>
                      <a:ext uri="{53640926-AAD7-44D8-BBD7-CCE9431645EC}">
                        <a14:shadowObscured xmlns:a14="http://schemas.microsoft.com/office/drawing/2010/main"/>
                      </a:ext>
                    </a:extLst>
                  </pic:spPr>
                </pic:pic>
              </a:graphicData>
            </a:graphic>
          </wp:inline>
        </w:drawing>
      </w:r>
    </w:p>
    <w:p w14:paraId="26B59477" w14:textId="0194DEDB" w:rsidR="000C1EBB" w:rsidRDefault="000C1EBB" w:rsidP="000C1EBB">
      <w:pPr>
        <w:pStyle w:val="Caption"/>
      </w:pPr>
      <w:bookmarkStart w:id="58" w:name="_Ref92316031"/>
      <w:bookmarkStart w:id="59" w:name="_Toc92316639"/>
      <w:r>
        <w:t xml:space="preserve">Fig </w:t>
      </w:r>
      <w:fldSimple w:instr=" SEQ Figure \* ARABIC ">
        <w:r w:rsidR="003C3452">
          <w:rPr>
            <w:noProof/>
          </w:rPr>
          <w:t>29</w:t>
        </w:r>
      </w:fldSimple>
      <w:r w:rsidR="009D71EC">
        <w:t xml:space="preserve"> - </w:t>
      </w:r>
      <w:sdt>
        <w:sdtPr>
          <w:id w:val="1485277842"/>
          <w:citation/>
        </w:sdtPr>
        <w:sdtEndPr/>
        <w:sdtContent>
          <w:r w:rsidR="0080343F">
            <w:fldChar w:fldCharType="begin"/>
          </w:r>
          <w:r w:rsidR="0080343F">
            <w:instrText xml:space="preserve"> CITATION Dav98 \l 2057 </w:instrText>
          </w:r>
          <w:r w:rsidR="0080343F">
            <w:fldChar w:fldCharType="separate"/>
          </w:r>
          <w:r w:rsidR="0080343F" w:rsidRPr="0080343F">
            <w:rPr>
              <w:noProof/>
            </w:rPr>
            <w:t>(Post, 1998)</w:t>
          </w:r>
          <w:r w:rsidR="0080343F">
            <w:fldChar w:fldCharType="end"/>
          </w:r>
        </w:sdtContent>
      </w:sdt>
      <w:bookmarkEnd w:id="58"/>
      <w:bookmarkEnd w:id="59"/>
    </w:p>
    <w:p w14:paraId="628265B5" w14:textId="0E6EB60C" w:rsidR="001674FB" w:rsidRPr="001674FB" w:rsidRDefault="003C3452" w:rsidP="008C1B69">
      <w:pPr>
        <w:jc w:val="both"/>
      </w:pPr>
      <w:r>
        <w:fldChar w:fldCharType="begin"/>
      </w:r>
      <w:r>
        <w:instrText xml:space="preserve"> REF _Ref92316031 \h  \* MERGEFORMAT </w:instrText>
      </w:r>
      <w:r>
        <w:fldChar w:fldCharType="separate"/>
      </w:r>
      <w:r w:rsidRPr="003C3452">
        <w:rPr>
          <w:i/>
          <w:iCs/>
        </w:rPr>
        <w:t xml:space="preserve">Fig </w:t>
      </w:r>
      <w:r w:rsidRPr="003C3452">
        <w:rPr>
          <w:i/>
          <w:iCs/>
          <w:noProof/>
        </w:rPr>
        <w:t>29</w:t>
      </w:r>
      <w:r>
        <w:t xml:space="preserve"> </w:t>
      </w:r>
      <w:sdt>
        <w:sdtPr>
          <w:id w:val="-246573806"/>
          <w:citation/>
        </w:sdtPr>
        <w:sdtEndPr/>
        <w:sdtContent>
          <w:r>
            <w:fldChar w:fldCharType="begin"/>
          </w:r>
          <w:r>
            <w:instrText xml:space="preserve"> CITATION Dav98 \l 2057 </w:instrText>
          </w:r>
          <w:r>
            <w:fldChar w:fldCharType="separate"/>
          </w:r>
          <w:r w:rsidRPr="0080343F">
            <w:rPr>
              <w:noProof/>
            </w:rPr>
            <w:t>(Post, 1998)</w:t>
          </w:r>
          <w:r>
            <w:fldChar w:fldCharType="end"/>
          </w:r>
        </w:sdtContent>
      </w:sdt>
      <w:r>
        <w:fldChar w:fldCharType="end"/>
      </w:r>
      <w:r w:rsidR="00E76B03">
        <w:t xml:space="preserve"> </w:t>
      </w:r>
      <w:r w:rsidR="001674FB" w:rsidRPr="001674FB">
        <w:t>is taken in May 1957, capturing the railways still in use along the bay. It wouldn’t be</w:t>
      </w:r>
      <w:r w:rsidR="001674FB">
        <w:t xml:space="preserve"> until approximately the 1960’s would the railways be removed to widen </w:t>
      </w:r>
      <w:proofErr w:type="spellStart"/>
      <w:r w:rsidR="00B45343">
        <w:t>Oystermouth</w:t>
      </w:r>
      <w:proofErr w:type="spellEnd"/>
      <w:r w:rsidR="001674FB">
        <w:t xml:space="preserve"> road and make way for the </w:t>
      </w:r>
      <w:r w:rsidR="00B45343">
        <w:t>motor vehicle.</w:t>
      </w:r>
    </w:p>
    <w:p w14:paraId="31663511" w14:textId="72131388" w:rsidR="00BF4BF9" w:rsidRDefault="002854F2" w:rsidP="008C1B69">
      <w:pPr>
        <w:pStyle w:val="Heading2"/>
        <w:jc w:val="both"/>
      </w:pPr>
      <w:bookmarkStart w:id="60" w:name="_Toc92358163"/>
      <w:r>
        <w:t>Post Second World War Swansea</w:t>
      </w:r>
      <w:bookmarkEnd w:id="60"/>
    </w:p>
    <w:p w14:paraId="16CBBFFE" w14:textId="285CE655" w:rsidR="00897C66" w:rsidRDefault="0074748F" w:rsidP="008C1B69">
      <w:pPr>
        <w:jc w:val="both"/>
      </w:pPr>
      <w:r>
        <w:t xml:space="preserve">After the war Swansea council ran into significant financial difficulties and plans to </w:t>
      </w:r>
      <w:r w:rsidR="00436A26">
        <w:t xml:space="preserve">improve the successful growth of the city did not meet with Westminster’s views, as described </w:t>
      </w:r>
      <w:r w:rsidR="00632D19">
        <w:t>by</w:t>
      </w:r>
      <w:r w:rsidR="00436A26">
        <w:t xml:space="preserve"> </w:t>
      </w:r>
      <w:sdt>
        <w:sdtPr>
          <w:id w:val="-780491378"/>
          <w:citation/>
        </w:sdtPr>
        <w:sdtEndPr/>
        <w:sdtContent>
          <w:r w:rsidR="00436A26">
            <w:fldChar w:fldCharType="begin"/>
          </w:r>
          <w:r w:rsidR="00436A26">
            <w:instrText xml:space="preserve"> CITATION Rhy21 \l 2057 </w:instrText>
          </w:r>
          <w:r w:rsidR="00436A26">
            <w:fldChar w:fldCharType="separate"/>
          </w:r>
          <w:r w:rsidR="00436A26" w:rsidRPr="00436A26">
            <w:rPr>
              <w:noProof/>
            </w:rPr>
            <w:t>(Williams, 2021)</w:t>
          </w:r>
          <w:r w:rsidR="00436A26">
            <w:fldChar w:fldCharType="end"/>
          </w:r>
        </w:sdtContent>
      </w:sdt>
      <w:r w:rsidR="007B2398">
        <w:t xml:space="preserve">, with a focus on building the economy, rather than </w:t>
      </w:r>
      <w:r w:rsidR="000E4520">
        <w:t>re-establishing blitz towns.</w:t>
      </w:r>
    </w:p>
    <w:p w14:paraId="45D6D329" w14:textId="5AABACD2" w:rsidR="00F54F70" w:rsidRDefault="005049C1" w:rsidP="008C1B69">
      <w:pPr>
        <w:jc w:val="both"/>
      </w:pPr>
      <w:r>
        <w:t>A</w:t>
      </w:r>
      <w:r w:rsidR="00F54F70">
        <w:t>fter the collapse of the coal mines and the industrial boom</w:t>
      </w:r>
      <w:r w:rsidR="007D0B67">
        <w:t xml:space="preserve">, Swansea Council decided </w:t>
      </w:r>
      <w:r w:rsidR="00575816">
        <w:t>to close the South dock in 1969</w:t>
      </w:r>
      <w:r w:rsidR="00FB3181">
        <w:t>. T</w:t>
      </w:r>
      <w:r w:rsidR="007D0B67">
        <w:t xml:space="preserve">he South Dock </w:t>
      </w:r>
      <w:r w:rsidR="00FB3181">
        <w:t>w</w:t>
      </w:r>
      <w:r w:rsidR="007D0B67">
        <w:t xml:space="preserve">ould be re-developed into a </w:t>
      </w:r>
      <w:r w:rsidR="007E1768">
        <w:t xml:space="preserve">residential area, providing </w:t>
      </w:r>
      <w:r w:rsidR="00504101">
        <w:t>picturesque</w:t>
      </w:r>
      <w:r w:rsidR="007E1768">
        <w:t xml:space="preserve"> views of Swansea Bay, </w:t>
      </w:r>
      <w:r w:rsidR="00CC7731">
        <w:t>and a cosmopolitan style of living</w:t>
      </w:r>
      <w:r w:rsidR="003118D9">
        <w:t>, reopening as Swansea Marina</w:t>
      </w:r>
      <w:r w:rsidR="00FB3181">
        <w:t xml:space="preserve"> in 1982</w:t>
      </w:r>
      <w:r w:rsidR="00CC7731">
        <w:t xml:space="preserve">. </w:t>
      </w:r>
      <w:r w:rsidR="00CC7731" w:rsidRPr="003C3452">
        <w:rPr>
          <w:i/>
          <w:iCs/>
        </w:rPr>
        <w:t xml:space="preserve">Fig </w:t>
      </w:r>
      <w:r w:rsidR="003C3452" w:rsidRPr="003C3452">
        <w:rPr>
          <w:i/>
          <w:iCs/>
        </w:rPr>
        <w:t>30</w:t>
      </w:r>
      <w:r w:rsidRPr="003C3452">
        <w:rPr>
          <w:i/>
          <w:iCs/>
        </w:rPr>
        <w:t xml:space="preserve"> -</w:t>
      </w:r>
      <w:r w:rsidR="00C92295" w:rsidRPr="003C3452">
        <w:rPr>
          <w:i/>
          <w:iCs/>
        </w:rPr>
        <w:t xml:space="preserve"> </w:t>
      </w:r>
      <w:r w:rsidR="003C3452" w:rsidRPr="003C3452">
        <w:rPr>
          <w:i/>
          <w:iCs/>
        </w:rPr>
        <w:t>34</w:t>
      </w:r>
      <w:r w:rsidR="00CC7731" w:rsidRPr="0094351E">
        <w:t xml:space="preserve"> shows</w:t>
      </w:r>
      <w:r w:rsidR="00D55726" w:rsidRPr="0094351E">
        <w:t xml:space="preserve"> part of</w:t>
      </w:r>
      <w:r w:rsidR="00CC7731" w:rsidRPr="0094351E">
        <w:t xml:space="preserve"> the </w:t>
      </w:r>
      <w:r w:rsidR="00D55726" w:rsidRPr="0094351E">
        <w:t xml:space="preserve">North &amp; </w:t>
      </w:r>
      <w:r w:rsidR="00CC7731" w:rsidRPr="0094351E">
        <w:t>South Dock</w:t>
      </w:r>
      <w:r w:rsidR="00504101" w:rsidRPr="0094351E">
        <w:t xml:space="preserve"> area</w:t>
      </w:r>
      <w:r w:rsidR="00CC7731" w:rsidRPr="0094351E">
        <w:t xml:space="preserve"> being filled in ready for re-</w:t>
      </w:r>
      <w:r w:rsidR="00A6271E" w:rsidRPr="0094351E">
        <w:t>development</w:t>
      </w:r>
      <w:r w:rsidR="00CC7731" w:rsidRPr="0094351E">
        <w:t>.</w:t>
      </w:r>
    </w:p>
    <w:p w14:paraId="39E44478" w14:textId="1BA8AA4E" w:rsidR="00855008" w:rsidRDefault="00C92295" w:rsidP="005D6E8A">
      <w:pPr>
        <w:pStyle w:val="Caption"/>
      </w:pPr>
      <w:bookmarkStart w:id="61" w:name="_Toc92316640"/>
      <w:r>
        <w:rPr>
          <w:noProof/>
        </w:rPr>
        <w:lastRenderedPageBreak/>
        <w:drawing>
          <wp:anchor distT="0" distB="0" distL="114300" distR="114300" simplePos="0" relativeHeight="251604992" behindDoc="0" locked="0" layoutInCell="1" allowOverlap="1" wp14:anchorId="6B050634" wp14:editId="27D9C982">
            <wp:simplePos x="0" y="0"/>
            <wp:positionH relativeFrom="column">
              <wp:posOffset>-264623</wp:posOffset>
            </wp:positionH>
            <wp:positionV relativeFrom="paragraph">
              <wp:posOffset>363803</wp:posOffset>
            </wp:positionV>
            <wp:extent cx="2903546" cy="1797908"/>
            <wp:effectExtent l="19050" t="19050" r="0" b="0"/>
            <wp:wrapThrough wrapText="bothSides">
              <wp:wrapPolygon edited="0">
                <wp:start x="-142" y="-229"/>
                <wp:lineTo x="-142" y="21516"/>
                <wp:lineTo x="21543" y="21516"/>
                <wp:lineTo x="21543" y="-229"/>
                <wp:lineTo x="-142" y="-229"/>
              </wp:wrapPolygon>
            </wp:wrapThrough>
            <wp:docPr id="7" name="Picture 7" descr="A picture containing outdoor, ground, old, trave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outdoor, ground, old, traveling&#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03546" cy="1797908"/>
                    </a:xfrm>
                    <a:prstGeom prst="rect">
                      <a:avLst/>
                    </a:prstGeom>
                    <a:noFill/>
                    <a:ln>
                      <a:solidFill>
                        <a:schemeClr val="tx1"/>
                      </a:solidFill>
                    </a:ln>
                  </pic:spPr>
                </pic:pic>
              </a:graphicData>
            </a:graphic>
          </wp:anchor>
        </w:drawing>
      </w:r>
      <w:r w:rsidR="00607CB4">
        <w:t xml:space="preserve">Fig </w:t>
      </w:r>
      <w:fldSimple w:instr=" SEQ Figure \* ARABIC ">
        <w:r w:rsidR="003C3452">
          <w:rPr>
            <w:noProof/>
          </w:rPr>
          <w:t>30</w:t>
        </w:r>
      </w:fldSimple>
      <w:r w:rsidR="0080343F">
        <w:t xml:space="preserve"> - </w:t>
      </w:r>
      <w:sdt>
        <w:sdtPr>
          <w:id w:val="-1110660265"/>
          <w:citation/>
        </w:sdtPr>
        <w:sdtEndPr/>
        <w:sdtContent>
          <w:r w:rsidR="005D6E8A">
            <w:fldChar w:fldCharType="begin"/>
          </w:r>
          <w:r w:rsidR="005D6E8A">
            <w:instrText xml:space="preserve"> CITATION Tim20 \l 2057 </w:instrText>
          </w:r>
          <w:r w:rsidR="005D6E8A">
            <w:fldChar w:fldCharType="separate"/>
          </w:r>
          <w:r w:rsidR="005D6E8A" w:rsidRPr="005D6E8A">
            <w:rPr>
              <w:noProof/>
            </w:rPr>
            <w:t>(Lambert, 2020)</w:t>
          </w:r>
          <w:r w:rsidR="005D6E8A">
            <w:fldChar w:fldCharType="end"/>
          </w:r>
        </w:sdtContent>
      </w:sdt>
      <w:r w:rsidR="00855008">
        <w:tab/>
      </w:r>
      <w:r w:rsidR="00855008">
        <w:tab/>
      </w:r>
      <w:r w:rsidR="00855008">
        <w:tab/>
      </w:r>
      <w:r w:rsidR="00855008">
        <w:tab/>
      </w:r>
      <w:r w:rsidR="005D6E8A">
        <w:tab/>
      </w:r>
      <w:r w:rsidR="00C30511">
        <w:tab/>
      </w:r>
      <w:r w:rsidR="00607CB4">
        <w:t xml:space="preserve">Fig </w:t>
      </w:r>
      <w:fldSimple w:instr=" SEQ Figure \* ARABIC ">
        <w:r w:rsidR="003C3452">
          <w:rPr>
            <w:noProof/>
          </w:rPr>
          <w:t>31</w:t>
        </w:r>
      </w:fldSimple>
      <w:r w:rsidR="005D6E8A">
        <w:t xml:space="preserve"> - </w:t>
      </w:r>
      <w:sdt>
        <w:sdtPr>
          <w:id w:val="-381175649"/>
          <w:citation/>
        </w:sdtPr>
        <w:sdtEndPr/>
        <w:sdtContent>
          <w:r w:rsidR="005D6E8A">
            <w:fldChar w:fldCharType="begin"/>
          </w:r>
          <w:r w:rsidR="005D6E8A">
            <w:instrText xml:space="preserve"> CITATION Tim20 \l 2057 </w:instrText>
          </w:r>
          <w:r w:rsidR="005D6E8A">
            <w:fldChar w:fldCharType="separate"/>
          </w:r>
          <w:r w:rsidR="005D6E8A" w:rsidRPr="005D6E8A">
            <w:rPr>
              <w:noProof/>
            </w:rPr>
            <w:t>(Lambert, 2020)</w:t>
          </w:r>
          <w:r w:rsidR="005D6E8A">
            <w:fldChar w:fldCharType="end"/>
          </w:r>
        </w:sdtContent>
      </w:sdt>
      <w:bookmarkEnd w:id="61"/>
    </w:p>
    <w:p w14:paraId="10E65F90" w14:textId="309A3B18" w:rsidR="00855008" w:rsidRDefault="003C3452" w:rsidP="008C1B69">
      <w:pPr>
        <w:jc w:val="both"/>
      </w:pPr>
      <w:r>
        <w:rPr>
          <w:noProof/>
        </w:rPr>
        <w:drawing>
          <wp:anchor distT="0" distB="0" distL="114300" distR="114300" simplePos="0" relativeHeight="251617280" behindDoc="0" locked="0" layoutInCell="1" allowOverlap="1" wp14:anchorId="398FFE1C" wp14:editId="49D3723F">
            <wp:simplePos x="0" y="0"/>
            <wp:positionH relativeFrom="column">
              <wp:posOffset>3260090</wp:posOffset>
            </wp:positionH>
            <wp:positionV relativeFrom="paragraph">
              <wp:posOffset>64770</wp:posOffset>
            </wp:positionV>
            <wp:extent cx="2736215" cy="1848485"/>
            <wp:effectExtent l="19050" t="19050" r="6985" b="0"/>
            <wp:wrapThrough wrapText="bothSides">
              <wp:wrapPolygon edited="0">
                <wp:start x="-150" y="-223"/>
                <wp:lineTo x="-150" y="21593"/>
                <wp:lineTo x="21655" y="21593"/>
                <wp:lineTo x="21655" y="-223"/>
                <wp:lineTo x="-150" y="-223"/>
              </wp:wrapPolygon>
            </wp:wrapThrough>
            <wp:docPr id="8" name="Picture 8" descr="A picture containing ground, building, outdoor,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ound, building, outdoor, transport&#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36215" cy="18484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F275B6B" w14:textId="022D88D2" w:rsidR="00855008" w:rsidRDefault="00855008" w:rsidP="008C1B69">
      <w:pPr>
        <w:jc w:val="both"/>
      </w:pPr>
    </w:p>
    <w:p w14:paraId="48DA29B0" w14:textId="77777777" w:rsidR="00855008" w:rsidRDefault="00855008" w:rsidP="008C1B69">
      <w:pPr>
        <w:jc w:val="both"/>
      </w:pPr>
    </w:p>
    <w:p w14:paraId="3234C90E" w14:textId="4D79EE5A" w:rsidR="00CC7731" w:rsidRPr="00F54F70" w:rsidRDefault="00CC7731" w:rsidP="008C1B69">
      <w:pPr>
        <w:jc w:val="both"/>
      </w:pPr>
    </w:p>
    <w:p w14:paraId="2CCC2927" w14:textId="281241F4" w:rsidR="00855008" w:rsidRDefault="00855008" w:rsidP="008C1B69">
      <w:pPr>
        <w:jc w:val="both"/>
      </w:pPr>
    </w:p>
    <w:p w14:paraId="5AE1F0B5" w14:textId="32DDF71D" w:rsidR="00953E07" w:rsidRDefault="00953E07" w:rsidP="008C1B69">
      <w:pPr>
        <w:jc w:val="both"/>
      </w:pPr>
    </w:p>
    <w:p w14:paraId="6527359B" w14:textId="274D37FB" w:rsidR="00E32265" w:rsidRDefault="00607CB4" w:rsidP="00607CB4">
      <w:pPr>
        <w:pStyle w:val="Caption"/>
      </w:pPr>
      <w:bookmarkStart w:id="62" w:name="_Ref92316117"/>
      <w:bookmarkStart w:id="63" w:name="_Toc92316641"/>
      <w:r>
        <w:t xml:space="preserve">Fig </w:t>
      </w:r>
      <w:fldSimple w:instr=" SEQ Figure \* ARABIC ">
        <w:r w:rsidR="003C3452">
          <w:rPr>
            <w:noProof/>
          </w:rPr>
          <w:t>32</w:t>
        </w:r>
      </w:fldSimple>
      <w:r w:rsidR="0012512B">
        <w:t xml:space="preserve"> - </w:t>
      </w:r>
      <w:sdt>
        <w:sdtPr>
          <w:id w:val="-1052541377"/>
          <w:citation/>
        </w:sdtPr>
        <w:sdtEndPr/>
        <w:sdtContent>
          <w:r w:rsidR="005D6E8A">
            <w:fldChar w:fldCharType="begin"/>
          </w:r>
          <w:r w:rsidR="005D6E8A">
            <w:instrText xml:space="preserve"> CITATION Tim20 \l 2057 </w:instrText>
          </w:r>
          <w:r w:rsidR="005D6E8A">
            <w:fldChar w:fldCharType="separate"/>
          </w:r>
          <w:r w:rsidR="005D6E8A" w:rsidRPr="005D6E8A">
            <w:rPr>
              <w:noProof/>
            </w:rPr>
            <w:t>(Lambert, 2020)</w:t>
          </w:r>
          <w:r w:rsidR="005D6E8A">
            <w:fldChar w:fldCharType="end"/>
          </w:r>
        </w:sdtContent>
      </w:sdt>
      <w:r w:rsidR="009F68A0">
        <w:tab/>
      </w:r>
      <w:r w:rsidR="009F68A0">
        <w:tab/>
      </w:r>
      <w:r w:rsidR="009F68A0">
        <w:tab/>
      </w:r>
      <w:r w:rsidR="009F68A0">
        <w:tab/>
      </w:r>
      <w:r w:rsidR="009F68A0">
        <w:tab/>
      </w:r>
      <w:r w:rsidR="00C30511">
        <w:tab/>
      </w:r>
      <w:r>
        <w:t xml:space="preserve">Fig </w:t>
      </w:r>
      <w:fldSimple w:instr=" SEQ Figure \* ARABIC ">
        <w:r w:rsidR="003C3452">
          <w:rPr>
            <w:noProof/>
          </w:rPr>
          <w:t>33</w:t>
        </w:r>
      </w:fldSimple>
      <w:r w:rsidR="005D6E8A">
        <w:t xml:space="preserve"> - </w:t>
      </w:r>
      <w:sdt>
        <w:sdtPr>
          <w:id w:val="-1659677595"/>
          <w:citation/>
        </w:sdtPr>
        <w:sdtEndPr/>
        <w:sdtContent>
          <w:r w:rsidR="005D6E8A">
            <w:fldChar w:fldCharType="begin"/>
          </w:r>
          <w:r w:rsidR="005D6E8A">
            <w:instrText xml:space="preserve"> CITATION Tim20 \l 2057 </w:instrText>
          </w:r>
          <w:r w:rsidR="005D6E8A">
            <w:fldChar w:fldCharType="separate"/>
          </w:r>
          <w:r w:rsidR="005D6E8A" w:rsidRPr="005D6E8A">
            <w:rPr>
              <w:noProof/>
            </w:rPr>
            <w:t>(Lambert, 2020)</w:t>
          </w:r>
          <w:r w:rsidR="005D6E8A">
            <w:fldChar w:fldCharType="end"/>
          </w:r>
        </w:sdtContent>
      </w:sdt>
      <w:bookmarkEnd w:id="62"/>
      <w:bookmarkEnd w:id="63"/>
    </w:p>
    <w:p w14:paraId="1DAE9D95" w14:textId="4DA2878F" w:rsidR="00387C93" w:rsidRDefault="00D55726" w:rsidP="008C1B69">
      <w:pPr>
        <w:jc w:val="both"/>
      </w:pPr>
      <w:r>
        <w:rPr>
          <w:noProof/>
        </w:rPr>
        <w:drawing>
          <wp:anchor distT="0" distB="0" distL="114300" distR="114300" simplePos="0" relativeHeight="251629568" behindDoc="0" locked="0" layoutInCell="1" allowOverlap="1" wp14:anchorId="60E26747" wp14:editId="18B8B623">
            <wp:simplePos x="0" y="0"/>
            <wp:positionH relativeFrom="column">
              <wp:posOffset>-228085</wp:posOffset>
            </wp:positionH>
            <wp:positionV relativeFrom="paragraph">
              <wp:posOffset>54249</wp:posOffset>
            </wp:positionV>
            <wp:extent cx="2655570" cy="1711960"/>
            <wp:effectExtent l="19050" t="19050" r="0" b="2540"/>
            <wp:wrapThrough wrapText="bothSides">
              <wp:wrapPolygon edited="0">
                <wp:start x="-155" y="-240"/>
                <wp:lineTo x="-155" y="21632"/>
                <wp:lineTo x="21538" y="21632"/>
                <wp:lineTo x="21538" y="-240"/>
                <wp:lineTo x="-155" y="-240"/>
              </wp:wrapPolygon>
            </wp:wrapThrough>
            <wp:docPr id="11" name="Picture 11" descr="A picture containing outdoor, old, rock, p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outdoor, old, rock, pile&#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55570" cy="17119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C92295">
        <w:rPr>
          <w:noProof/>
        </w:rPr>
        <w:drawing>
          <wp:anchor distT="0" distB="0" distL="114300" distR="114300" simplePos="0" relativeHeight="251640832" behindDoc="0" locked="0" layoutInCell="1" allowOverlap="1" wp14:anchorId="5B558287" wp14:editId="01300B79">
            <wp:simplePos x="0" y="0"/>
            <wp:positionH relativeFrom="column">
              <wp:posOffset>3052548</wp:posOffset>
            </wp:positionH>
            <wp:positionV relativeFrom="paragraph">
              <wp:posOffset>23306</wp:posOffset>
            </wp:positionV>
            <wp:extent cx="2995930" cy="1725930"/>
            <wp:effectExtent l="19050" t="19050" r="0" b="7620"/>
            <wp:wrapThrough wrapText="bothSides">
              <wp:wrapPolygon edited="0">
                <wp:start x="-137" y="-238"/>
                <wp:lineTo x="-137" y="21695"/>
                <wp:lineTo x="21563" y="21695"/>
                <wp:lineTo x="21563" y="-238"/>
                <wp:lineTo x="-137" y="-238"/>
              </wp:wrapPolygon>
            </wp:wrapThrough>
            <wp:docPr id="12" name="Picture 12" descr="A picture containing outdoor, sky, city,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outdoor, sky, city, several&#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95930" cy="17259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654E32B" w14:textId="5EE3F4A2" w:rsidR="00FA7368" w:rsidRDefault="00FA7368" w:rsidP="008C1B69">
      <w:pPr>
        <w:jc w:val="both"/>
      </w:pPr>
    </w:p>
    <w:p w14:paraId="74EC50F6" w14:textId="553D1F56" w:rsidR="00FA7368" w:rsidRDefault="00FA7368" w:rsidP="008C1B69">
      <w:pPr>
        <w:jc w:val="both"/>
      </w:pPr>
    </w:p>
    <w:p w14:paraId="320C8163" w14:textId="581EC7DF" w:rsidR="00C66070" w:rsidRDefault="00C66070" w:rsidP="008C1B69">
      <w:pPr>
        <w:jc w:val="both"/>
      </w:pPr>
    </w:p>
    <w:p w14:paraId="08C78D93" w14:textId="3A5F0707" w:rsidR="00753AD9" w:rsidRDefault="00753AD9" w:rsidP="008C1B69">
      <w:pPr>
        <w:jc w:val="both"/>
      </w:pPr>
    </w:p>
    <w:p w14:paraId="11CFE3E2" w14:textId="77777777" w:rsidR="009F68A0" w:rsidRDefault="009F68A0" w:rsidP="008C1B69">
      <w:pPr>
        <w:jc w:val="both"/>
      </w:pPr>
    </w:p>
    <w:p w14:paraId="29D286C7" w14:textId="2D836D51" w:rsidR="00716D0C" w:rsidRDefault="003C3452" w:rsidP="008C1B69">
      <w:pPr>
        <w:jc w:val="both"/>
      </w:pPr>
      <w:r>
        <w:fldChar w:fldCharType="begin"/>
      </w:r>
      <w:r>
        <w:instrText xml:space="preserve"> REF _Ref92316117 \h  \* MERGEFORMAT </w:instrText>
      </w:r>
      <w:r>
        <w:fldChar w:fldCharType="separate"/>
      </w:r>
      <w:r w:rsidRPr="003C3452">
        <w:rPr>
          <w:i/>
          <w:iCs/>
        </w:rPr>
        <w:t xml:space="preserve">Fig </w:t>
      </w:r>
      <w:r w:rsidRPr="003C3452">
        <w:rPr>
          <w:i/>
          <w:iCs/>
          <w:noProof/>
        </w:rPr>
        <w:t>32</w:t>
      </w:r>
      <w:sdt>
        <w:sdtPr>
          <w:id w:val="1042017907"/>
          <w:citation/>
        </w:sdtPr>
        <w:sdtEndPr/>
        <w:sdtContent>
          <w:r>
            <w:fldChar w:fldCharType="begin"/>
          </w:r>
          <w:r>
            <w:instrText xml:space="preserve"> CITATION Tim20 \l 2057 </w:instrText>
          </w:r>
          <w:r>
            <w:fldChar w:fldCharType="separate"/>
          </w:r>
          <w:r w:rsidRPr="005D6E8A">
            <w:rPr>
              <w:noProof/>
            </w:rPr>
            <w:t>(Lambert, 2020)</w:t>
          </w:r>
          <w:r>
            <w:fldChar w:fldCharType="end"/>
          </w:r>
        </w:sdtContent>
      </w:sdt>
      <w:r>
        <w:fldChar w:fldCharType="end"/>
      </w:r>
      <w:r w:rsidR="004422EE">
        <w:t xml:space="preserve"> shows the quarry stone being used to backfill parts of the dock</w:t>
      </w:r>
      <w:r w:rsidR="00231B51">
        <w:t>.</w:t>
      </w:r>
    </w:p>
    <w:p w14:paraId="592DEA0B" w14:textId="27AD9D94" w:rsidR="00BF19C0" w:rsidRDefault="00716D0C" w:rsidP="008C1B69">
      <w:pPr>
        <w:jc w:val="both"/>
      </w:pPr>
      <w:r>
        <w:t xml:space="preserve">Following Swansea being made a city in 1969, </w:t>
      </w:r>
      <w:r w:rsidR="00231B51">
        <w:t xml:space="preserve">the </w:t>
      </w:r>
      <w:r w:rsidR="00D13D5D">
        <w:t>late 19</w:t>
      </w:r>
      <w:r w:rsidR="00F9071D">
        <w:t>70</w:t>
      </w:r>
      <w:r w:rsidR="00441166">
        <w:t>’</w:t>
      </w:r>
      <w:r w:rsidR="00D13D5D">
        <w:t xml:space="preserve">s </w:t>
      </w:r>
      <w:r>
        <w:t>saw</w:t>
      </w:r>
      <w:r w:rsidR="003A7C68">
        <w:t xml:space="preserve"> the </w:t>
      </w:r>
      <w:proofErr w:type="gramStart"/>
      <w:r w:rsidR="003A7C68">
        <w:t>City</w:t>
      </w:r>
      <w:proofErr w:type="gramEnd"/>
      <w:r w:rsidR="00231B51">
        <w:t xml:space="preserve"> </w:t>
      </w:r>
      <w:r>
        <w:t>undergo</w:t>
      </w:r>
      <w:r w:rsidR="00231B51">
        <w:t xml:space="preserve"> a </w:t>
      </w:r>
      <w:r w:rsidR="009D3B34">
        <w:t>large-scale</w:t>
      </w:r>
      <w:r w:rsidR="00231B51">
        <w:t xml:space="preserve"> r</w:t>
      </w:r>
      <w:r w:rsidR="003118D9">
        <w:t>edev</w:t>
      </w:r>
      <w:r w:rsidR="00E8477E">
        <w:t>elopment</w:t>
      </w:r>
      <w:r w:rsidR="00150E7A">
        <w:t xml:space="preserve"> again</w:t>
      </w:r>
      <w:r w:rsidR="00231B51">
        <w:t>,</w:t>
      </w:r>
      <w:r w:rsidR="009F1D47">
        <w:t xml:space="preserve"> with the</w:t>
      </w:r>
      <w:r w:rsidR="004E077F">
        <w:t xml:space="preserve"> </w:t>
      </w:r>
      <w:r w:rsidR="00FB44DD">
        <w:t>leisure centre being opened in 19</w:t>
      </w:r>
      <w:r w:rsidR="00E52246">
        <w:t>77,</w:t>
      </w:r>
      <w:r w:rsidR="00FB44DD">
        <w:t xml:space="preserve"> </w:t>
      </w:r>
      <w:r w:rsidR="00E52246">
        <w:t>and the Quadrant in 1979.</w:t>
      </w:r>
      <w:r w:rsidR="00AE24E5">
        <w:t xml:space="preserve"> Much of the excavation materials at the time were being used to back fill the docks</w:t>
      </w:r>
      <w:r w:rsidR="00D86CA2">
        <w:t xml:space="preserve"> and surrounding areas</w:t>
      </w:r>
      <w:r w:rsidR="00BB633C">
        <w:t>. Which in the late 1980’s became</w:t>
      </w:r>
      <w:r w:rsidR="009F1D47">
        <w:t xml:space="preserve"> Parc Tawe built on the site of the now filled in North Dock</w:t>
      </w:r>
      <w:r w:rsidR="00BF19C0">
        <w:t xml:space="preserve">. </w:t>
      </w:r>
      <w:sdt>
        <w:sdtPr>
          <w:id w:val="223337450"/>
          <w:citation/>
        </w:sdtPr>
        <w:sdtEndPr/>
        <w:sdtContent>
          <w:r w:rsidR="00BF19C0">
            <w:fldChar w:fldCharType="begin"/>
          </w:r>
          <w:r w:rsidR="00BF19C0">
            <w:instrText xml:space="preserve"> CITATION Tim20 \l 2057 </w:instrText>
          </w:r>
          <w:r w:rsidR="00BF19C0">
            <w:fldChar w:fldCharType="separate"/>
          </w:r>
          <w:r w:rsidR="00BF19C0" w:rsidRPr="00BF19C0">
            <w:rPr>
              <w:noProof/>
            </w:rPr>
            <w:t>(Lambert, 2020)</w:t>
          </w:r>
          <w:r w:rsidR="00BF19C0">
            <w:fldChar w:fldCharType="end"/>
          </w:r>
        </w:sdtContent>
      </w:sdt>
    </w:p>
    <w:p w14:paraId="04E1CA12" w14:textId="0805426E" w:rsidR="009F68A0" w:rsidRDefault="00BF19C0" w:rsidP="008C1B69">
      <w:pPr>
        <w:jc w:val="both"/>
      </w:pPr>
      <w:r>
        <w:t xml:space="preserve">In 1984 the </w:t>
      </w:r>
      <w:r w:rsidR="00E44A6C">
        <w:t>C</w:t>
      </w:r>
      <w:r>
        <w:t>ounty Hall was constructed</w:t>
      </w:r>
      <w:r w:rsidR="00E527F7">
        <w:t xml:space="preserve"> (</w:t>
      </w:r>
      <w:r w:rsidR="003C3452">
        <w:fldChar w:fldCharType="begin"/>
      </w:r>
      <w:r w:rsidR="003C3452">
        <w:instrText xml:space="preserve"> REF _Ref92316160 \h  \* MERGEFORMAT </w:instrText>
      </w:r>
      <w:r w:rsidR="003C3452">
        <w:fldChar w:fldCharType="separate"/>
      </w:r>
      <w:r w:rsidR="003C3452" w:rsidRPr="003C3452">
        <w:rPr>
          <w:i/>
          <w:iCs/>
        </w:rPr>
        <w:t xml:space="preserve">Fig </w:t>
      </w:r>
      <w:r w:rsidR="003C3452" w:rsidRPr="003C3452">
        <w:rPr>
          <w:i/>
          <w:iCs/>
          <w:noProof/>
        </w:rPr>
        <w:t>34</w:t>
      </w:r>
      <w:sdt>
        <w:sdtPr>
          <w:id w:val="1698971629"/>
          <w:citation/>
        </w:sdtPr>
        <w:sdtEndPr/>
        <w:sdtContent>
          <w:r w:rsidR="003C3452">
            <w:fldChar w:fldCharType="begin"/>
          </w:r>
          <w:r w:rsidR="003C3452">
            <w:instrText xml:space="preserve"> CITATION Anown \l 2057 </w:instrText>
          </w:r>
          <w:r w:rsidR="003C3452">
            <w:fldChar w:fldCharType="separate"/>
          </w:r>
          <w:r w:rsidR="003C3452" w:rsidRPr="004A0551">
            <w:rPr>
              <w:noProof/>
            </w:rPr>
            <w:t>(Anon, Unknown)</w:t>
          </w:r>
          <w:r w:rsidR="003C3452">
            <w:fldChar w:fldCharType="end"/>
          </w:r>
        </w:sdtContent>
      </w:sdt>
      <w:r w:rsidR="003C3452">
        <w:fldChar w:fldCharType="end"/>
      </w:r>
      <w:r w:rsidR="00E527F7">
        <w:t>)</w:t>
      </w:r>
      <w:r>
        <w:t xml:space="preserve"> which is </w:t>
      </w:r>
      <w:r w:rsidR="00E44A6C">
        <w:t>one of the nea</w:t>
      </w:r>
      <w:r w:rsidR="00150E7A">
        <w:t>r</w:t>
      </w:r>
      <w:r w:rsidR="00E44A6C">
        <w:t xml:space="preserve">est buildings to our site. Due to the </w:t>
      </w:r>
      <w:r w:rsidR="00CC1032">
        <w:t>site’s</w:t>
      </w:r>
      <w:r w:rsidR="00150E7A">
        <w:t xml:space="preserve"> location directly </w:t>
      </w:r>
      <w:r w:rsidR="004A5E19">
        <w:t xml:space="preserve">adjacent to the beach, </w:t>
      </w:r>
      <w:r w:rsidR="006663CB">
        <w:t>the strata would not provide a stable foundation</w:t>
      </w:r>
      <w:r w:rsidR="00E527F7">
        <w:t>. Pilings were driven down</w:t>
      </w:r>
      <w:r w:rsidR="00E078FA">
        <w:t xml:space="preserve"> at a</w:t>
      </w:r>
      <w:r w:rsidR="00E527F7">
        <w:t>n</w:t>
      </w:r>
      <w:r w:rsidR="00E078FA">
        <w:t xml:space="preserve"> approximate depth of 18 meters</w:t>
      </w:r>
      <w:sdt>
        <w:sdtPr>
          <w:id w:val="-1120448800"/>
          <w:citation/>
        </w:sdtPr>
        <w:sdtEndPr/>
        <w:sdtContent>
          <w:r w:rsidR="003C3452">
            <w:fldChar w:fldCharType="begin"/>
          </w:r>
          <w:r w:rsidR="003C3452">
            <w:instrText xml:space="preserve"> CITATION Ala21 \l 2057 </w:instrText>
          </w:r>
          <w:r w:rsidR="003C3452">
            <w:fldChar w:fldCharType="separate"/>
          </w:r>
          <w:r w:rsidR="003C3452">
            <w:rPr>
              <w:noProof/>
            </w:rPr>
            <w:t xml:space="preserve"> </w:t>
          </w:r>
          <w:r w:rsidR="003C3452" w:rsidRPr="003C3452">
            <w:rPr>
              <w:noProof/>
            </w:rPr>
            <w:t>(Nantel, 2021)</w:t>
          </w:r>
          <w:r w:rsidR="003C3452">
            <w:fldChar w:fldCharType="end"/>
          </w:r>
        </w:sdtContent>
      </w:sdt>
      <w:r w:rsidR="00A6456C">
        <w:t>.</w:t>
      </w:r>
    </w:p>
    <w:p w14:paraId="61FE8D65" w14:textId="4141048B" w:rsidR="00E527F7" w:rsidRDefault="00E527F7" w:rsidP="008C1B69">
      <w:pPr>
        <w:jc w:val="both"/>
      </w:pPr>
      <w:r>
        <w:rPr>
          <w:noProof/>
        </w:rPr>
        <w:lastRenderedPageBreak/>
        <w:drawing>
          <wp:inline distT="0" distB="0" distL="0" distR="0" wp14:anchorId="76582DA5" wp14:editId="2B34E19F">
            <wp:extent cx="4101928" cy="2937609"/>
            <wp:effectExtent l="19050" t="19050" r="0" b="0"/>
            <wp:docPr id="23" name="Picture 23" descr="A black and white photo of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ack and white photo of a factory&#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08433" cy="2942267"/>
                    </a:xfrm>
                    <a:prstGeom prst="rect">
                      <a:avLst/>
                    </a:prstGeom>
                    <a:noFill/>
                    <a:ln>
                      <a:solidFill>
                        <a:schemeClr val="tx1"/>
                      </a:solidFill>
                    </a:ln>
                  </pic:spPr>
                </pic:pic>
              </a:graphicData>
            </a:graphic>
          </wp:inline>
        </w:drawing>
      </w:r>
    </w:p>
    <w:p w14:paraId="04F80FEC" w14:textId="350E964A" w:rsidR="009F68A0" w:rsidRDefault="00607CB4" w:rsidP="00607CB4">
      <w:pPr>
        <w:pStyle w:val="Caption"/>
      </w:pPr>
      <w:bookmarkStart w:id="64" w:name="_Ref92316160"/>
      <w:bookmarkStart w:id="65" w:name="_Toc92316642"/>
      <w:r>
        <w:t xml:space="preserve">Fig </w:t>
      </w:r>
      <w:fldSimple w:instr=" SEQ Figure \* ARABIC ">
        <w:r w:rsidR="003C3452">
          <w:rPr>
            <w:noProof/>
          </w:rPr>
          <w:t>34</w:t>
        </w:r>
      </w:fldSimple>
      <w:r w:rsidR="004A0551">
        <w:t xml:space="preserve"> - </w:t>
      </w:r>
      <w:sdt>
        <w:sdtPr>
          <w:id w:val="868885629"/>
          <w:citation/>
        </w:sdtPr>
        <w:sdtEndPr/>
        <w:sdtContent>
          <w:r w:rsidR="004A0551">
            <w:fldChar w:fldCharType="begin"/>
          </w:r>
          <w:r w:rsidR="004A0551">
            <w:instrText xml:space="preserve"> CITATION Anown \l 2057 </w:instrText>
          </w:r>
          <w:r w:rsidR="004A0551">
            <w:fldChar w:fldCharType="separate"/>
          </w:r>
          <w:r w:rsidR="004A0551" w:rsidRPr="004A0551">
            <w:rPr>
              <w:noProof/>
            </w:rPr>
            <w:t>(Anon, Unknown)</w:t>
          </w:r>
          <w:r w:rsidR="004A0551">
            <w:fldChar w:fldCharType="end"/>
          </w:r>
        </w:sdtContent>
      </w:sdt>
      <w:bookmarkEnd w:id="64"/>
      <w:bookmarkEnd w:id="65"/>
    </w:p>
    <w:p w14:paraId="5AAE08DB" w14:textId="1334DCE7" w:rsidR="009F68A0" w:rsidRDefault="00976FB5" w:rsidP="008C1B69">
      <w:pPr>
        <w:jc w:val="both"/>
      </w:pPr>
      <w:r>
        <w:t xml:space="preserve">In Fig </w:t>
      </w:r>
      <w:r w:rsidR="00EB7A23">
        <w:t>35</w:t>
      </w:r>
      <w:r>
        <w:t xml:space="preserve"> below we can see the </w:t>
      </w:r>
      <w:r w:rsidR="009E0DC5">
        <w:t xml:space="preserve">near </w:t>
      </w:r>
      <w:r>
        <w:t>completed county hall</w:t>
      </w:r>
      <w:r w:rsidR="009E0DC5">
        <w:t>,</w:t>
      </w:r>
      <w:r w:rsidR="00032766">
        <w:t xml:space="preserve"> </w:t>
      </w:r>
      <w:r w:rsidR="00A3125E">
        <w:t>photographed</w:t>
      </w:r>
      <w:r w:rsidR="009E0DC5">
        <w:t xml:space="preserve"> from </w:t>
      </w:r>
      <w:r w:rsidR="00E06C72">
        <w:t>docks. The land in front is mainly waste land</w:t>
      </w:r>
      <w:r w:rsidR="00914D9C">
        <w:t xml:space="preserve"> which would f</w:t>
      </w:r>
      <w:r w:rsidR="006D3FD2">
        <w:t>orm</w:t>
      </w:r>
      <w:r w:rsidR="00914D9C">
        <w:t xml:space="preserve"> the foundations for the project structure.</w:t>
      </w:r>
    </w:p>
    <w:p w14:paraId="0A45C318" w14:textId="1E311BD9" w:rsidR="00914D9C" w:rsidRDefault="00914D9C" w:rsidP="008C1B69">
      <w:pPr>
        <w:jc w:val="both"/>
      </w:pPr>
      <w:r>
        <w:rPr>
          <w:noProof/>
        </w:rPr>
        <w:drawing>
          <wp:inline distT="0" distB="0" distL="0" distR="0" wp14:anchorId="46EB7CA2" wp14:editId="26C0613D">
            <wp:extent cx="1670075" cy="2520435"/>
            <wp:effectExtent l="19050" t="1905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78438" cy="2533057"/>
                    </a:xfrm>
                    <a:prstGeom prst="rect">
                      <a:avLst/>
                    </a:prstGeom>
                    <a:noFill/>
                    <a:ln>
                      <a:solidFill>
                        <a:schemeClr val="tx1"/>
                      </a:solidFill>
                    </a:ln>
                  </pic:spPr>
                </pic:pic>
              </a:graphicData>
            </a:graphic>
          </wp:inline>
        </w:drawing>
      </w:r>
    </w:p>
    <w:p w14:paraId="68B880B1" w14:textId="2B48AED2" w:rsidR="009F68A0" w:rsidRDefault="00607CB4" w:rsidP="00607CB4">
      <w:pPr>
        <w:pStyle w:val="Caption"/>
      </w:pPr>
      <w:bookmarkStart w:id="66" w:name="_Toc92316643"/>
      <w:r>
        <w:t xml:space="preserve">Fig </w:t>
      </w:r>
      <w:fldSimple w:instr=" SEQ Figure \* ARABIC ">
        <w:r w:rsidR="003C3452">
          <w:rPr>
            <w:noProof/>
          </w:rPr>
          <w:t>35</w:t>
        </w:r>
      </w:fldSimple>
      <w:r w:rsidR="004A0551">
        <w:t xml:space="preserve"> - </w:t>
      </w:r>
      <w:sdt>
        <w:sdtPr>
          <w:id w:val="-1771155414"/>
          <w:citation/>
        </w:sdtPr>
        <w:sdtEndPr/>
        <w:sdtContent>
          <w:r w:rsidR="004A0551">
            <w:fldChar w:fldCharType="begin"/>
          </w:r>
          <w:r w:rsidR="004A0551">
            <w:instrText xml:space="preserve"> CITATION Tim20 \l 2057 </w:instrText>
          </w:r>
          <w:r w:rsidR="004A0551">
            <w:fldChar w:fldCharType="separate"/>
          </w:r>
          <w:r w:rsidR="004A0551" w:rsidRPr="004A0551">
            <w:rPr>
              <w:noProof/>
            </w:rPr>
            <w:t>(Lambert, 2020)</w:t>
          </w:r>
          <w:r w:rsidR="004A0551">
            <w:fldChar w:fldCharType="end"/>
          </w:r>
        </w:sdtContent>
      </w:sdt>
      <w:bookmarkEnd w:id="66"/>
    </w:p>
    <w:p w14:paraId="583BD9E3" w14:textId="45393A26" w:rsidR="005700EE" w:rsidRDefault="00CC3735" w:rsidP="008C1B69">
      <w:pPr>
        <w:jc w:val="both"/>
        <w:rPr>
          <w:highlight w:val="yellow"/>
        </w:rPr>
      </w:pPr>
      <w:r>
        <w:t>The Marriott Hotel</w:t>
      </w:r>
      <w:r w:rsidR="003E2F75">
        <w:t xml:space="preserve"> was built in 1989</w:t>
      </w:r>
      <w:r w:rsidR="00C226E6">
        <w:t xml:space="preserve"> </w:t>
      </w:r>
      <w:r w:rsidR="00A6456C">
        <w:t>alongside</w:t>
      </w:r>
      <w:r w:rsidR="00C226E6">
        <w:t xml:space="preserve"> the re-development of the marina</w:t>
      </w:r>
      <w:r w:rsidR="00A6456C">
        <w:t>.</w:t>
      </w:r>
    </w:p>
    <w:p w14:paraId="7C0DA68F" w14:textId="77777777" w:rsidR="005700EE" w:rsidRDefault="005700EE" w:rsidP="008C1B69">
      <w:pPr>
        <w:jc w:val="both"/>
        <w:rPr>
          <w:highlight w:val="yellow"/>
        </w:rPr>
      </w:pPr>
      <w:r>
        <w:rPr>
          <w:highlight w:val="yellow"/>
        </w:rPr>
        <w:br w:type="page"/>
      </w:r>
    </w:p>
    <w:p w14:paraId="039BDD73" w14:textId="086AF069" w:rsidR="00C22698" w:rsidRPr="00623E9E" w:rsidRDefault="001401C2" w:rsidP="008C1B69">
      <w:pPr>
        <w:pStyle w:val="Heading1"/>
        <w:jc w:val="both"/>
      </w:pPr>
      <w:bookmarkStart w:id="67" w:name="_Toc92358164"/>
      <w:r>
        <w:lastRenderedPageBreak/>
        <w:t xml:space="preserve">Site </w:t>
      </w:r>
      <w:r w:rsidR="00213982">
        <w:t>Specific Data</w:t>
      </w:r>
      <w:bookmarkEnd w:id="67"/>
    </w:p>
    <w:p w14:paraId="5E8550D1" w14:textId="19AB3C49" w:rsidR="00C22698" w:rsidRDefault="00515F5F" w:rsidP="008C1B69">
      <w:pPr>
        <w:jc w:val="both"/>
      </w:pPr>
      <w:r>
        <w:t>The following information has been gathered</w:t>
      </w:r>
      <w:r w:rsidR="00C8203F">
        <w:t xml:space="preserve"> via a desktop analysis.</w:t>
      </w:r>
    </w:p>
    <w:p w14:paraId="087F2295" w14:textId="2D039DDB" w:rsidR="004E6385" w:rsidRDefault="00FD44AA" w:rsidP="008C1B69">
      <w:pPr>
        <w:pStyle w:val="Heading2"/>
        <w:jc w:val="both"/>
      </w:pPr>
      <w:bookmarkStart w:id="68" w:name="_Toc92358165"/>
      <w:r>
        <w:t>Geology</w:t>
      </w:r>
      <w:r w:rsidR="004E6385">
        <w:t xml:space="preserve"> Data</w:t>
      </w:r>
      <w:bookmarkEnd w:id="68"/>
    </w:p>
    <w:p w14:paraId="63A94C7D" w14:textId="12BBF974" w:rsidR="004E6385" w:rsidRPr="004E6385" w:rsidRDefault="000E3DD9" w:rsidP="008C1B69">
      <w:pPr>
        <w:jc w:val="both"/>
      </w:pPr>
      <w:r>
        <w:rPr>
          <w:noProof/>
        </w:rPr>
        <w:drawing>
          <wp:inline distT="0" distB="0" distL="0" distR="0" wp14:anchorId="505D9C00" wp14:editId="3D5F2349">
            <wp:extent cx="5740106" cy="2669173"/>
            <wp:effectExtent l="19050" t="19050" r="0" b="0"/>
            <wp:docPr id="51" name="Picture 51"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 map&#10;&#10;Description automatically generated"/>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5748773" cy="267320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56B6AEF" w14:textId="785FB451" w:rsidR="004E6385" w:rsidRDefault="00607CB4" w:rsidP="00607CB4">
      <w:pPr>
        <w:pStyle w:val="Caption"/>
      </w:pPr>
      <w:bookmarkStart w:id="69" w:name="_Toc92316644"/>
      <w:r>
        <w:t xml:space="preserve">Fig </w:t>
      </w:r>
      <w:fldSimple w:instr=" SEQ Figure \* ARABIC ">
        <w:r w:rsidR="003C3452">
          <w:rPr>
            <w:noProof/>
          </w:rPr>
          <w:t>36</w:t>
        </w:r>
      </w:fldSimple>
      <w:r w:rsidR="004A0551">
        <w:t xml:space="preserve"> - </w:t>
      </w:r>
      <w:sdt>
        <w:sdtPr>
          <w:id w:val="1392536332"/>
          <w:citation/>
        </w:sdtPr>
        <w:sdtEndPr/>
        <w:sdtContent>
          <w:r w:rsidR="0034287D">
            <w:fldChar w:fldCharType="begin"/>
          </w:r>
          <w:r w:rsidR="0034287D">
            <w:instrText xml:space="preserve"> CITATION Dig211 \l 2057 </w:instrText>
          </w:r>
          <w:r w:rsidR="0034287D">
            <w:fldChar w:fldCharType="separate"/>
          </w:r>
          <w:r w:rsidR="0034287D" w:rsidRPr="0034287D">
            <w:rPr>
              <w:noProof/>
            </w:rPr>
            <w:t>(Digimap, 2021)</w:t>
          </w:r>
          <w:r w:rsidR="0034287D">
            <w:fldChar w:fldCharType="end"/>
          </w:r>
        </w:sdtContent>
      </w:sdt>
      <w:bookmarkEnd w:id="69"/>
    </w:p>
    <w:p w14:paraId="1EB1A0F3" w14:textId="3EA12FFD" w:rsidR="001C207B" w:rsidRDefault="00C83703" w:rsidP="008C1B69">
      <w:pPr>
        <w:jc w:val="both"/>
      </w:pPr>
      <w:r>
        <w:t>Fig</w:t>
      </w:r>
      <w:r w:rsidR="00251093">
        <w:t xml:space="preserve"> </w:t>
      </w:r>
      <w:r w:rsidR="00E93146">
        <w:t>3</w:t>
      </w:r>
      <w:r w:rsidR="00EB7A23">
        <w:t>6</w:t>
      </w:r>
      <w:r>
        <w:t xml:space="preserve"> </w:t>
      </w:r>
      <w:r w:rsidR="004D10FF">
        <w:t xml:space="preserve">shows the site marked with a blue dot, and the </w:t>
      </w:r>
      <w:r w:rsidR="00E6113B">
        <w:t>bedrock</w:t>
      </w:r>
      <w:r w:rsidR="00FD44AA">
        <w:t xml:space="preserve"> a mix of </w:t>
      </w:r>
      <w:r w:rsidR="004C6008">
        <w:t>mudstone, siltstone</w:t>
      </w:r>
      <w:r w:rsidR="00E6113B">
        <w:t>, sandstone</w:t>
      </w:r>
      <w:r w:rsidR="00E47F2D">
        <w:t xml:space="preserve">.  Superficial </w:t>
      </w:r>
      <w:r w:rsidR="005C5146">
        <w:t>deposits</w:t>
      </w:r>
      <w:r w:rsidR="00E47F2D">
        <w:t xml:space="preserve"> of alluvium</w:t>
      </w:r>
      <w:r w:rsidR="005C5146">
        <w:t xml:space="preserve"> materials, clay, sand, </w:t>
      </w:r>
      <w:proofErr w:type="gramStart"/>
      <w:r w:rsidR="005C5146">
        <w:t>silt</w:t>
      </w:r>
      <w:proofErr w:type="gramEnd"/>
      <w:r w:rsidR="005C5146">
        <w:t xml:space="preserve"> and gravel, which is displayed as</w:t>
      </w:r>
      <w:r w:rsidR="00E17545">
        <w:t xml:space="preserve"> anthropogenic,</w:t>
      </w:r>
      <w:r w:rsidR="005C5146">
        <w:t xml:space="preserve"> infilled/made ground.</w:t>
      </w:r>
    </w:p>
    <w:p w14:paraId="11D56268" w14:textId="77777777" w:rsidR="001C207B" w:rsidRDefault="001C207B" w:rsidP="008C1B69">
      <w:pPr>
        <w:jc w:val="both"/>
      </w:pPr>
      <w:r>
        <w:br w:type="page"/>
      </w:r>
    </w:p>
    <w:p w14:paraId="541B0272" w14:textId="645E5378" w:rsidR="00D9146E" w:rsidRDefault="00DF066A" w:rsidP="008C1B69">
      <w:pPr>
        <w:pStyle w:val="Heading2"/>
        <w:jc w:val="both"/>
      </w:pPr>
      <w:bookmarkStart w:id="70" w:name="_Toc92358166"/>
      <w:r>
        <w:lastRenderedPageBreak/>
        <w:t>Unexploded Bombs</w:t>
      </w:r>
      <w:bookmarkEnd w:id="70"/>
    </w:p>
    <w:p w14:paraId="6E9F13DC" w14:textId="7AEF1C9C" w:rsidR="005A0C19" w:rsidRDefault="005A0C19" w:rsidP="008C1B69">
      <w:pPr>
        <w:jc w:val="both"/>
      </w:pPr>
      <w:r>
        <w:t>Swansea was one of the most consistently bombed cities in Britain during WWII, suffering damage to three quarters of its pre-war housing stock during 82 air raids, three of which were heavy ‘Blitz’ scale attacks.</w:t>
      </w:r>
      <w:r w:rsidR="00637AA0">
        <w:t xml:space="preserve"> </w:t>
      </w:r>
      <w:sdt>
        <w:sdtPr>
          <w:id w:val="1417831657"/>
          <w:citation/>
        </w:sdtPr>
        <w:sdtEndPr/>
        <w:sdtContent>
          <w:r w:rsidR="00637AA0">
            <w:fldChar w:fldCharType="begin"/>
          </w:r>
          <w:r w:rsidR="00637AA0">
            <w:instrText xml:space="preserve"> CITATION Atk14 \l 2057 </w:instrText>
          </w:r>
          <w:r w:rsidR="00637AA0">
            <w:fldChar w:fldCharType="separate"/>
          </w:r>
          <w:r w:rsidR="00637AA0" w:rsidRPr="00637AA0">
            <w:rPr>
              <w:noProof/>
            </w:rPr>
            <w:t>(Atkins, 2014)</w:t>
          </w:r>
          <w:r w:rsidR="00637AA0">
            <w:fldChar w:fldCharType="end"/>
          </w:r>
        </w:sdtContent>
      </w:sdt>
    </w:p>
    <w:p w14:paraId="6682CEF9" w14:textId="3FB3F91E" w:rsidR="008B1F29" w:rsidRDefault="00B539D1" w:rsidP="008C1B69">
      <w:pPr>
        <w:jc w:val="both"/>
      </w:pPr>
      <w:r>
        <w:rPr>
          <w:noProof/>
        </w:rPr>
        <w:drawing>
          <wp:anchor distT="0" distB="0" distL="114300" distR="114300" simplePos="0" relativeHeight="251695104" behindDoc="0" locked="0" layoutInCell="1" allowOverlap="1" wp14:anchorId="0885F820" wp14:editId="05D9799B">
            <wp:simplePos x="0" y="0"/>
            <wp:positionH relativeFrom="column">
              <wp:posOffset>0</wp:posOffset>
            </wp:positionH>
            <wp:positionV relativeFrom="paragraph">
              <wp:posOffset>592764</wp:posOffset>
            </wp:positionV>
            <wp:extent cx="5730240" cy="4064000"/>
            <wp:effectExtent l="0" t="0" r="0" b="0"/>
            <wp:wrapThrough wrapText="bothSides">
              <wp:wrapPolygon edited="0">
                <wp:start x="0" y="0"/>
                <wp:lineTo x="0" y="21465"/>
                <wp:lineTo x="21543" y="21465"/>
                <wp:lineTo x="21543"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0240" cy="4064000"/>
                    </a:xfrm>
                    <a:prstGeom prst="rect">
                      <a:avLst/>
                    </a:prstGeom>
                    <a:noFill/>
                    <a:ln>
                      <a:noFill/>
                    </a:ln>
                  </pic:spPr>
                </pic:pic>
              </a:graphicData>
            </a:graphic>
          </wp:anchor>
        </w:drawing>
      </w:r>
      <w:r w:rsidR="006C707C">
        <w:t xml:space="preserve">An ARP bomb plot map records a strike within the grounds of </w:t>
      </w:r>
      <w:r>
        <w:t>what is now Tesco’s</w:t>
      </w:r>
      <w:r w:rsidR="005F59EC">
        <w:t xml:space="preserve"> (Fig 3</w:t>
      </w:r>
      <w:r w:rsidR="00EB7A23">
        <w:t>7</w:t>
      </w:r>
      <w:r w:rsidR="005F59EC">
        <w:t>).</w:t>
      </w:r>
    </w:p>
    <w:p w14:paraId="04A49BD6" w14:textId="478B09A3" w:rsidR="00907689" w:rsidRDefault="00607CB4" w:rsidP="00607CB4">
      <w:pPr>
        <w:pStyle w:val="Caption"/>
      </w:pPr>
      <w:bookmarkStart w:id="71" w:name="_Toc92316645"/>
      <w:r>
        <w:t xml:space="preserve">Fig </w:t>
      </w:r>
      <w:fldSimple w:instr=" SEQ Figure \* ARABIC ">
        <w:r w:rsidR="003C3452">
          <w:rPr>
            <w:noProof/>
          </w:rPr>
          <w:t>37</w:t>
        </w:r>
      </w:fldSimple>
      <w:r w:rsidR="00907689">
        <w:t xml:space="preserve"> - </w:t>
      </w:r>
      <w:sdt>
        <w:sdtPr>
          <w:id w:val="1081563193"/>
          <w:citation/>
        </w:sdtPr>
        <w:sdtEndPr/>
        <w:sdtContent>
          <w:r w:rsidR="00907689">
            <w:fldChar w:fldCharType="begin"/>
          </w:r>
          <w:r w:rsidR="00907689">
            <w:instrText xml:space="preserve"> CITATION Zet21 \l 2057 </w:instrText>
          </w:r>
          <w:r w:rsidR="00907689">
            <w:fldChar w:fldCharType="separate"/>
          </w:r>
          <w:r w:rsidR="00907689" w:rsidRPr="00251348">
            <w:rPr>
              <w:noProof/>
            </w:rPr>
            <w:t>(Zetica, 2021)</w:t>
          </w:r>
          <w:r w:rsidR="00907689">
            <w:fldChar w:fldCharType="end"/>
          </w:r>
        </w:sdtContent>
      </w:sdt>
      <w:bookmarkEnd w:id="71"/>
    </w:p>
    <w:p w14:paraId="6D37F564" w14:textId="580C57B2" w:rsidR="00FF7AE4" w:rsidRDefault="006774D2" w:rsidP="008C1B69">
      <w:pPr>
        <w:jc w:val="both"/>
      </w:pPr>
      <w:r>
        <w:t xml:space="preserve">A maximum bomb penetration depth of up to 8-10m below WWII ground level, </w:t>
      </w:r>
      <w:r w:rsidR="00FF7AE4">
        <w:t>could have been achieved by a 500kb bomb.</w:t>
      </w:r>
      <w:r w:rsidR="00FF7AE4" w:rsidRPr="00FF7AE4">
        <w:t xml:space="preserve"> </w:t>
      </w:r>
      <w:r w:rsidR="00FF7AE4">
        <w:t>Note that UXBs may be found at any depth between just below the WWII ground level and the maximum penetration depth. This assessment has been made using generic geological information</w:t>
      </w:r>
      <w:r w:rsidR="00907689">
        <w:t xml:space="preserve">. </w:t>
      </w:r>
      <w:sdt>
        <w:sdtPr>
          <w:id w:val="24367995"/>
          <w:citation/>
        </w:sdtPr>
        <w:sdtEndPr/>
        <w:sdtContent>
          <w:r w:rsidR="00907689">
            <w:fldChar w:fldCharType="begin"/>
          </w:r>
          <w:r w:rsidR="00907689">
            <w:instrText xml:space="preserve"> CITATION Atk14 \l 2057 </w:instrText>
          </w:r>
          <w:r w:rsidR="00907689">
            <w:fldChar w:fldCharType="separate"/>
          </w:r>
          <w:r w:rsidR="00907689" w:rsidRPr="00907689">
            <w:rPr>
              <w:noProof/>
            </w:rPr>
            <w:t>(Atkins, 2014)</w:t>
          </w:r>
          <w:r w:rsidR="00907689">
            <w:fldChar w:fldCharType="end"/>
          </w:r>
        </w:sdtContent>
      </w:sdt>
      <w:r w:rsidR="00907689">
        <w:t>.</w:t>
      </w:r>
    </w:p>
    <w:p w14:paraId="7C5C8E44" w14:textId="7A73DCD8" w:rsidR="00907689" w:rsidRDefault="003A7D9C" w:rsidP="008C1B69">
      <w:pPr>
        <w:pStyle w:val="Heading4"/>
        <w:jc w:val="both"/>
      </w:pPr>
      <w:r>
        <w:t>ARP – Air Raid Reports</w:t>
      </w:r>
    </w:p>
    <w:tbl>
      <w:tblPr>
        <w:tblStyle w:val="TableGrid"/>
        <w:tblW w:w="0" w:type="auto"/>
        <w:tblLook w:val="04A0" w:firstRow="1" w:lastRow="0" w:firstColumn="1" w:lastColumn="0" w:noHBand="0" w:noVBand="1"/>
      </w:tblPr>
      <w:tblGrid>
        <w:gridCol w:w="2256"/>
        <w:gridCol w:w="2237"/>
        <w:gridCol w:w="2259"/>
        <w:gridCol w:w="2264"/>
      </w:tblGrid>
      <w:tr w:rsidR="00487D9E" w14:paraId="1018FB0E" w14:textId="77777777" w:rsidTr="00487D9E">
        <w:tc>
          <w:tcPr>
            <w:tcW w:w="2310" w:type="dxa"/>
          </w:tcPr>
          <w:p w14:paraId="040AC2A7" w14:textId="2F2B0C20" w:rsidR="00487D9E" w:rsidRDefault="00E64D17" w:rsidP="008C1B69">
            <w:pPr>
              <w:jc w:val="both"/>
            </w:pPr>
            <w:r>
              <w:t xml:space="preserve">Date </w:t>
            </w:r>
          </w:p>
        </w:tc>
        <w:tc>
          <w:tcPr>
            <w:tcW w:w="2310" w:type="dxa"/>
          </w:tcPr>
          <w:p w14:paraId="2BDA3B0A" w14:textId="71F9033A" w:rsidR="00487D9E" w:rsidRDefault="00E64D17" w:rsidP="008C1B69">
            <w:pPr>
              <w:jc w:val="both"/>
            </w:pPr>
            <w:r>
              <w:t>Weapon</w:t>
            </w:r>
          </w:p>
        </w:tc>
        <w:tc>
          <w:tcPr>
            <w:tcW w:w="2311" w:type="dxa"/>
          </w:tcPr>
          <w:p w14:paraId="6E17B536" w14:textId="00B48EBF" w:rsidR="00487D9E" w:rsidRDefault="00E64D17" w:rsidP="008C1B69">
            <w:pPr>
              <w:jc w:val="both"/>
            </w:pPr>
            <w:r>
              <w:t>Location</w:t>
            </w:r>
          </w:p>
        </w:tc>
        <w:tc>
          <w:tcPr>
            <w:tcW w:w="2311" w:type="dxa"/>
          </w:tcPr>
          <w:p w14:paraId="1E8FDCDE" w14:textId="217D04FD" w:rsidR="00487D9E" w:rsidRDefault="00E64D17" w:rsidP="008C1B69">
            <w:pPr>
              <w:jc w:val="both"/>
            </w:pPr>
            <w:r>
              <w:t>Remarks</w:t>
            </w:r>
          </w:p>
        </w:tc>
      </w:tr>
      <w:tr w:rsidR="00487D9E" w14:paraId="43F05FBE" w14:textId="77777777" w:rsidTr="00487D9E">
        <w:tc>
          <w:tcPr>
            <w:tcW w:w="2310" w:type="dxa"/>
          </w:tcPr>
          <w:p w14:paraId="296409BA" w14:textId="3F05C48E" w:rsidR="00487D9E" w:rsidRDefault="00E64D17" w:rsidP="008C1B69">
            <w:pPr>
              <w:jc w:val="both"/>
            </w:pPr>
            <w:r>
              <w:t>10/07/1940</w:t>
            </w:r>
          </w:p>
        </w:tc>
        <w:tc>
          <w:tcPr>
            <w:tcW w:w="2310" w:type="dxa"/>
          </w:tcPr>
          <w:p w14:paraId="7DD5DC8A" w14:textId="2577C238" w:rsidR="00487D9E" w:rsidRDefault="00E64D17" w:rsidP="008C1B69">
            <w:pPr>
              <w:jc w:val="both"/>
            </w:pPr>
            <w:proofErr w:type="gramStart"/>
            <w:r>
              <w:t>H.E</w:t>
            </w:r>
            <w:proofErr w:type="gramEnd"/>
          </w:p>
        </w:tc>
        <w:tc>
          <w:tcPr>
            <w:tcW w:w="2311" w:type="dxa"/>
          </w:tcPr>
          <w:p w14:paraId="107A8E46" w14:textId="5B9F4BAB" w:rsidR="00487D9E" w:rsidRDefault="00F26E0D" w:rsidP="008C1B69">
            <w:pPr>
              <w:jc w:val="both"/>
            </w:pPr>
            <w:r>
              <w:t xml:space="preserve">Swansea King’s Dock and </w:t>
            </w:r>
            <w:proofErr w:type="spellStart"/>
            <w:r>
              <w:t>Llandarcy</w:t>
            </w:r>
            <w:proofErr w:type="spellEnd"/>
          </w:p>
        </w:tc>
        <w:tc>
          <w:tcPr>
            <w:tcW w:w="2311" w:type="dxa"/>
          </w:tcPr>
          <w:p w14:paraId="48B0DBE3" w14:textId="40291615" w:rsidR="00487D9E" w:rsidRDefault="00F26E0D" w:rsidP="008C1B69">
            <w:pPr>
              <w:jc w:val="both"/>
            </w:pPr>
            <w:r w:rsidRPr="00F26E0D">
              <w:t>Small raid</w:t>
            </w:r>
          </w:p>
        </w:tc>
      </w:tr>
      <w:tr w:rsidR="00F26E0D" w14:paraId="2FB32EA4" w14:textId="77777777" w:rsidTr="00487D9E">
        <w:tc>
          <w:tcPr>
            <w:tcW w:w="2310" w:type="dxa"/>
          </w:tcPr>
          <w:p w14:paraId="0D822B1C" w14:textId="78C25E3F" w:rsidR="00F26E0D" w:rsidRDefault="00F26E0D" w:rsidP="008C1B69">
            <w:pPr>
              <w:jc w:val="both"/>
            </w:pPr>
            <w:r>
              <w:t>20/07/1940</w:t>
            </w:r>
          </w:p>
        </w:tc>
        <w:tc>
          <w:tcPr>
            <w:tcW w:w="2310" w:type="dxa"/>
          </w:tcPr>
          <w:p w14:paraId="55BC94D5" w14:textId="77777777" w:rsidR="00F26E0D" w:rsidRDefault="00F26E0D" w:rsidP="008C1B69">
            <w:pPr>
              <w:jc w:val="both"/>
            </w:pPr>
          </w:p>
        </w:tc>
        <w:tc>
          <w:tcPr>
            <w:tcW w:w="2311" w:type="dxa"/>
          </w:tcPr>
          <w:p w14:paraId="3EA68A0B" w14:textId="3CEA68D2" w:rsidR="00F26E0D" w:rsidRDefault="00003365" w:rsidP="008C1B69">
            <w:pPr>
              <w:jc w:val="both"/>
            </w:pPr>
            <w:r>
              <w:t>Swansea Docks and Elba Crescent</w:t>
            </w:r>
          </w:p>
        </w:tc>
        <w:tc>
          <w:tcPr>
            <w:tcW w:w="2311" w:type="dxa"/>
          </w:tcPr>
          <w:p w14:paraId="160A9999" w14:textId="77777777" w:rsidR="00F26E0D" w:rsidRPr="00F26E0D" w:rsidRDefault="00F26E0D" w:rsidP="008C1B69">
            <w:pPr>
              <w:jc w:val="both"/>
            </w:pPr>
          </w:p>
        </w:tc>
      </w:tr>
      <w:tr w:rsidR="00003365" w14:paraId="6F5A892C" w14:textId="77777777" w:rsidTr="00487D9E">
        <w:tc>
          <w:tcPr>
            <w:tcW w:w="2310" w:type="dxa"/>
          </w:tcPr>
          <w:p w14:paraId="618B0759" w14:textId="3E76F777" w:rsidR="00003365" w:rsidRDefault="00003365" w:rsidP="008C1B69">
            <w:pPr>
              <w:jc w:val="both"/>
            </w:pPr>
            <w:r>
              <w:t xml:space="preserve">27/07/1940 </w:t>
            </w:r>
          </w:p>
        </w:tc>
        <w:tc>
          <w:tcPr>
            <w:tcW w:w="2310" w:type="dxa"/>
          </w:tcPr>
          <w:p w14:paraId="2DA5C91C" w14:textId="75007229" w:rsidR="00003365" w:rsidRDefault="00003365" w:rsidP="008C1B69">
            <w:pPr>
              <w:jc w:val="both"/>
            </w:pPr>
            <w:proofErr w:type="gramStart"/>
            <w:r>
              <w:t>H.E</w:t>
            </w:r>
            <w:proofErr w:type="gramEnd"/>
          </w:p>
        </w:tc>
        <w:tc>
          <w:tcPr>
            <w:tcW w:w="2311" w:type="dxa"/>
          </w:tcPr>
          <w:p w14:paraId="4C21009A" w14:textId="4ED4F79F" w:rsidR="00003365" w:rsidRDefault="00003365" w:rsidP="008C1B69">
            <w:pPr>
              <w:jc w:val="both"/>
            </w:pPr>
            <w:r>
              <w:t>Swansea docks</w:t>
            </w:r>
          </w:p>
        </w:tc>
        <w:tc>
          <w:tcPr>
            <w:tcW w:w="2311" w:type="dxa"/>
          </w:tcPr>
          <w:p w14:paraId="2920EE16" w14:textId="2D28783F" w:rsidR="00003365" w:rsidRPr="00F26E0D" w:rsidRDefault="00003365" w:rsidP="008C1B69">
            <w:pPr>
              <w:jc w:val="both"/>
            </w:pPr>
            <w:r>
              <w:t>First night raid</w:t>
            </w:r>
          </w:p>
        </w:tc>
      </w:tr>
      <w:tr w:rsidR="00003365" w14:paraId="51913A7A" w14:textId="77777777" w:rsidTr="00487D9E">
        <w:tc>
          <w:tcPr>
            <w:tcW w:w="2310" w:type="dxa"/>
          </w:tcPr>
          <w:p w14:paraId="5C68C36C" w14:textId="0373ED0B" w:rsidR="00003365" w:rsidRDefault="00E91C6C" w:rsidP="008C1B69">
            <w:pPr>
              <w:jc w:val="both"/>
            </w:pPr>
            <w:r>
              <w:lastRenderedPageBreak/>
              <w:t>24/09/1940</w:t>
            </w:r>
          </w:p>
        </w:tc>
        <w:tc>
          <w:tcPr>
            <w:tcW w:w="2310" w:type="dxa"/>
          </w:tcPr>
          <w:p w14:paraId="3A1DE864" w14:textId="55CA3741" w:rsidR="00003365" w:rsidRDefault="00E91C6C" w:rsidP="008C1B69">
            <w:pPr>
              <w:jc w:val="both"/>
            </w:pPr>
            <w:r>
              <w:t>H.E, I.B and oil bomb</w:t>
            </w:r>
          </w:p>
        </w:tc>
        <w:tc>
          <w:tcPr>
            <w:tcW w:w="2311" w:type="dxa"/>
          </w:tcPr>
          <w:p w14:paraId="28691C39" w14:textId="2D7731A9" w:rsidR="00003365" w:rsidRDefault="00E91C6C" w:rsidP="008C1B69">
            <w:pPr>
              <w:jc w:val="both"/>
            </w:pPr>
            <w:r>
              <w:t xml:space="preserve">New Cut Bridge, King's Dock, Rutland Street, Wind Street and </w:t>
            </w:r>
            <w:proofErr w:type="spellStart"/>
            <w:r>
              <w:t>Dyfatty</w:t>
            </w:r>
            <w:proofErr w:type="spellEnd"/>
            <w:r>
              <w:t xml:space="preserve"> Street, Swansea</w:t>
            </w:r>
          </w:p>
        </w:tc>
        <w:tc>
          <w:tcPr>
            <w:tcW w:w="2311" w:type="dxa"/>
          </w:tcPr>
          <w:p w14:paraId="636C6CA7" w14:textId="49144210" w:rsidR="00003365" w:rsidRDefault="00E91C6C" w:rsidP="008C1B69">
            <w:pPr>
              <w:jc w:val="both"/>
            </w:pPr>
            <w:r>
              <w:t>2 H.E bombs and Incendiaries dropped over. An oil bomb was also dropped destroying 2 houses were</w:t>
            </w:r>
          </w:p>
        </w:tc>
      </w:tr>
      <w:tr w:rsidR="00E91C6C" w14:paraId="09D5D33D" w14:textId="77777777" w:rsidTr="00487D9E">
        <w:tc>
          <w:tcPr>
            <w:tcW w:w="2310" w:type="dxa"/>
          </w:tcPr>
          <w:p w14:paraId="4EA5E437" w14:textId="3B00BC54" w:rsidR="00E91C6C" w:rsidRDefault="00F71B37" w:rsidP="008C1B69">
            <w:pPr>
              <w:jc w:val="both"/>
            </w:pPr>
            <w:r>
              <w:t>09/10/1940</w:t>
            </w:r>
          </w:p>
        </w:tc>
        <w:tc>
          <w:tcPr>
            <w:tcW w:w="2310" w:type="dxa"/>
          </w:tcPr>
          <w:p w14:paraId="4D30E4A0" w14:textId="1FBFEE0F" w:rsidR="00E91C6C" w:rsidRDefault="00F71B37" w:rsidP="008C1B69">
            <w:pPr>
              <w:jc w:val="both"/>
            </w:pPr>
            <w:r>
              <w:t xml:space="preserve">H.E and </w:t>
            </w:r>
            <w:proofErr w:type="gramStart"/>
            <w:r>
              <w:t>I.B</w:t>
            </w:r>
            <w:proofErr w:type="gramEnd"/>
          </w:p>
        </w:tc>
        <w:tc>
          <w:tcPr>
            <w:tcW w:w="2311" w:type="dxa"/>
          </w:tcPr>
          <w:p w14:paraId="67BFB560" w14:textId="41E5F49B" w:rsidR="00E91C6C" w:rsidRDefault="00F71B37" w:rsidP="008C1B69">
            <w:pPr>
              <w:jc w:val="both"/>
            </w:pPr>
            <w:r>
              <w:t xml:space="preserve">Prince of Wales Dock, </w:t>
            </w:r>
            <w:proofErr w:type="spellStart"/>
            <w:r>
              <w:t>Kilvey</w:t>
            </w:r>
            <w:proofErr w:type="spellEnd"/>
            <w:r>
              <w:t xml:space="preserve"> Hill, St. Thomas, </w:t>
            </w:r>
            <w:proofErr w:type="spellStart"/>
            <w:r>
              <w:t>Bonymaen</w:t>
            </w:r>
            <w:proofErr w:type="spellEnd"/>
            <w:r>
              <w:t xml:space="preserve">, </w:t>
            </w:r>
            <w:proofErr w:type="spellStart"/>
            <w:r>
              <w:t>Winchwen</w:t>
            </w:r>
            <w:proofErr w:type="spellEnd"/>
            <w:r>
              <w:t xml:space="preserve"> and Morriston areas, Swansea</w:t>
            </w:r>
          </w:p>
        </w:tc>
        <w:tc>
          <w:tcPr>
            <w:tcW w:w="2311" w:type="dxa"/>
          </w:tcPr>
          <w:p w14:paraId="409E0941" w14:textId="2E352D36" w:rsidR="00E91C6C" w:rsidRDefault="00F71B37" w:rsidP="008C1B69">
            <w:pPr>
              <w:jc w:val="both"/>
            </w:pPr>
            <w:r>
              <w:t>6 H.E bombs and numerous incendiaries dropped. Minor damage</w:t>
            </w:r>
          </w:p>
        </w:tc>
      </w:tr>
      <w:tr w:rsidR="00F71B37" w14:paraId="4B80FB4A" w14:textId="77777777" w:rsidTr="00487D9E">
        <w:tc>
          <w:tcPr>
            <w:tcW w:w="2310" w:type="dxa"/>
          </w:tcPr>
          <w:p w14:paraId="3626AD48" w14:textId="3C38BC9E" w:rsidR="00F71B37" w:rsidRDefault="00F71B37" w:rsidP="008C1B69">
            <w:pPr>
              <w:jc w:val="both"/>
            </w:pPr>
            <w:r>
              <w:t>13/01/1941</w:t>
            </w:r>
          </w:p>
        </w:tc>
        <w:tc>
          <w:tcPr>
            <w:tcW w:w="2310" w:type="dxa"/>
          </w:tcPr>
          <w:p w14:paraId="04D28564" w14:textId="7D0E4FC5" w:rsidR="00F71B37" w:rsidRDefault="002E0538" w:rsidP="008C1B69">
            <w:pPr>
              <w:jc w:val="both"/>
            </w:pPr>
            <w:proofErr w:type="gramStart"/>
            <w:r>
              <w:t>H.E</w:t>
            </w:r>
            <w:proofErr w:type="gramEnd"/>
          </w:p>
        </w:tc>
        <w:tc>
          <w:tcPr>
            <w:tcW w:w="2311" w:type="dxa"/>
          </w:tcPr>
          <w:p w14:paraId="1B5405D4" w14:textId="67B147C0" w:rsidR="00F71B37" w:rsidRDefault="00F71B37" w:rsidP="008C1B69">
            <w:pPr>
              <w:jc w:val="both"/>
            </w:pPr>
            <w:r>
              <w:t>Kings Dock Road, Swansea</w:t>
            </w:r>
          </w:p>
        </w:tc>
        <w:tc>
          <w:tcPr>
            <w:tcW w:w="2311" w:type="dxa"/>
          </w:tcPr>
          <w:p w14:paraId="017047D9" w14:textId="050D6525" w:rsidR="00F71B37" w:rsidRDefault="002E0538" w:rsidP="008C1B69">
            <w:pPr>
              <w:jc w:val="both"/>
            </w:pPr>
            <w:r>
              <w:t>2 H.E bombs dropped. Only slight structural damage.</w:t>
            </w:r>
          </w:p>
        </w:tc>
      </w:tr>
      <w:tr w:rsidR="002E0538" w14:paraId="09C49200" w14:textId="77777777" w:rsidTr="00487D9E">
        <w:tc>
          <w:tcPr>
            <w:tcW w:w="2310" w:type="dxa"/>
          </w:tcPr>
          <w:p w14:paraId="384BF9A8" w14:textId="0A17BD37" w:rsidR="002E0538" w:rsidRDefault="002E0538" w:rsidP="008C1B69">
            <w:pPr>
              <w:jc w:val="both"/>
            </w:pPr>
            <w:r>
              <w:t>17/01/1941</w:t>
            </w:r>
          </w:p>
        </w:tc>
        <w:tc>
          <w:tcPr>
            <w:tcW w:w="2310" w:type="dxa"/>
          </w:tcPr>
          <w:p w14:paraId="55B57CFE" w14:textId="299B02C6" w:rsidR="002E0538" w:rsidRDefault="002E0538" w:rsidP="008C1B69">
            <w:pPr>
              <w:jc w:val="both"/>
            </w:pPr>
            <w:r>
              <w:t xml:space="preserve">H.E and </w:t>
            </w:r>
            <w:proofErr w:type="gramStart"/>
            <w:r>
              <w:t>I.B</w:t>
            </w:r>
            <w:proofErr w:type="gramEnd"/>
          </w:p>
        </w:tc>
        <w:tc>
          <w:tcPr>
            <w:tcW w:w="2311" w:type="dxa"/>
          </w:tcPr>
          <w:p w14:paraId="2E8909BF" w14:textId="06CA8F39" w:rsidR="002E0538" w:rsidRDefault="002E0538" w:rsidP="008C1B69">
            <w:pPr>
              <w:jc w:val="both"/>
            </w:pPr>
            <w:r>
              <w:t xml:space="preserve">Swansea docks, St Thomas and </w:t>
            </w:r>
            <w:proofErr w:type="spellStart"/>
            <w:r>
              <w:t>Hafod</w:t>
            </w:r>
            <w:proofErr w:type="spellEnd"/>
            <w:r>
              <w:t xml:space="preserve"> areas.</w:t>
            </w:r>
          </w:p>
        </w:tc>
        <w:tc>
          <w:tcPr>
            <w:tcW w:w="2311" w:type="dxa"/>
          </w:tcPr>
          <w:p w14:paraId="5A47A653" w14:textId="43E5AEC5" w:rsidR="002E0538" w:rsidRDefault="00D46BFE" w:rsidP="008C1B69">
            <w:pPr>
              <w:jc w:val="both"/>
            </w:pPr>
            <w:r>
              <w:t>Second heavy raid lasting several hours. 178 H.E bombs and 7000 incendiaries dropped</w:t>
            </w:r>
          </w:p>
        </w:tc>
      </w:tr>
      <w:tr w:rsidR="00D46BFE" w14:paraId="63790EF0" w14:textId="77777777" w:rsidTr="00487D9E">
        <w:tc>
          <w:tcPr>
            <w:tcW w:w="2310" w:type="dxa"/>
          </w:tcPr>
          <w:p w14:paraId="75BBCED1" w14:textId="406527A6" w:rsidR="00D46BFE" w:rsidRDefault="00D46BFE" w:rsidP="008C1B69">
            <w:pPr>
              <w:jc w:val="both"/>
            </w:pPr>
            <w:r>
              <w:t xml:space="preserve">16/02/1943 </w:t>
            </w:r>
          </w:p>
        </w:tc>
        <w:tc>
          <w:tcPr>
            <w:tcW w:w="2310" w:type="dxa"/>
          </w:tcPr>
          <w:p w14:paraId="40FA1014" w14:textId="03AEEAC4" w:rsidR="00D46BFE" w:rsidRDefault="00D46BFE" w:rsidP="008C1B69">
            <w:pPr>
              <w:jc w:val="both"/>
            </w:pPr>
            <w:r>
              <w:t xml:space="preserve">H.E and </w:t>
            </w:r>
            <w:proofErr w:type="gramStart"/>
            <w:r>
              <w:t>I.B</w:t>
            </w:r>
            <w:proofErr w:type="gramEnd"/>
          </w:p>
        </w:tc>
        <w:tc>
          <w:tcPr>
            <w:tcW w:w="2311" w:type="dxa"/>
          </w:tcPr>
          <w:p w14:paraId="54479553" w14:textId="40DA82CC" w:rsidR="00D46BFE" w:rsidRDefault="00D46BFE" w:rsidP="008C1B69">
            <w:pPr>
              <w:jc w:val="both"/>
            </w:pPr>
            <w:r>
              <w:t>Swansea</w:t>
            </w:r>
          </w:p>
        </w:tc>
        <w:tc>
          <w:tcPr>
            <w:tcW w:w="2311" w:type="dxa"/>
          </w:tcPr>
          <w:p w14:paraId="5938649F" w14:textId="4A3A39A3" w:rsidR="00D46BFE" w:rsidRDefault="00D46BFE" w:rsidP="008C1B69">
            <w:pPr>
              <w:jc w:val="both"/>
            </w:pPr>
            <w:r>
              <w:t>Sixth and final heavy raid. 32 H.E bombs and numerous incendiaries dropped.</w:t>
            </w:r>
          </w:p>
        </w:tc>
      </w:tr>
    </w:tbl>
    <w:p w14:paraId="3B33B923" w14:textId="31E1F095" w:rsidR="00905E71" w:rsidRDefault="00607CB4" w:rsidP="00607CB4">
      <w:pPr>
        <w:pStyle w:val="Caption"/>
        <w:keepNext/>
        <w:jc w:val="both"/>
      </w:pPr>
      <w:bookmarkStart w:id="72" w:name="_Toc91185212"/>
      <w:r>
        <w:t xml:space="preserve">Table </w:t>
      </w:r>
      <w:fldSimple w:instr=" SEQ Table \* ARABIC ">
        <w:r>
          <w:rPr>
            <w:noProof/>
          </w:rPr>
          <w:t>2</w:t>
        </w:r>
      </w:fldSimple>
      <w:r>
        <w:t xml:space="preserve"> </w:t>
      </w:r>
      <w:r w:rsidR="00905E71">
        <w:t xml:space="preserve">- </w:t>
      </w:r>
      <w:sdt>
        <w:sdtPr>
          <w:id w:val="849917488"/>
          <w:citation/>
        </w:sdtPr>
        <w:sdtEndPr/>
        <w:sdtContent>
          <w:r w:rsidR="00905E71">
            <w:fldChar w:fldCharType="begin"/>
          </w:r>
          <w:r w:rsidR="00905E71">
            <w:instrText xml:space="preserve"> CITATION Atk14 \l 2057 </w:instrText>
          </w:r>
          <w:r w:rsidR="00905E71">
            <w:fldChar w:fldCharType="separate"/>
          </w:r>
          <w:r w:rsidR="00905E71" w:rsidRPr="00905E71">
            <w:rPr>
              <w:noProof/>
            </w:rPr>
            <w:t>(Atkins, 2014)</w:t>
          </w:r>
          <w:r w:rsidR="00905E71">
            <w:fldChar w:fldCharType="end"/>
          </w:r>
        </w:sdtContent>
      </w:sdt>
      <w:r w:rsidR="00905E71">
        <w:t>.</w:t>
      </w:r>
      <w:bookmarkEnd w:id="72"/>
    </w:p>
    <w:p w14:paraId="5AEFBB24" w14:textId="47F5C92E" w:rsidR="003A7D9C" w:rsidRPr="003A7D9C" w:rsidRDefault="00905E71" w:rsidP="008C1B69">
      <w:pPr>
        <w:jc w:val="both"/>
      </w:pPr>
      <w:r>
        <w:t>It should be noted that the above table is not considered to be a comprehensive list of all the raids / bombing incidents that occurred in Swansea during WWII.</w:t>
      </w:r>
    </w:p>
    <w:p w14:paraId="08A49946" w14:textId="3EAE6E5E" w:rsidR="00342E41" w:rsidRDefault="00EE7E0B" w:rsidP="008C1B69">
      <w:pPr>
        <w:jc w:val="both"/>
      </w:pPr>
      <w:r>
        <w:t>It is known that the Army occupied land east of Crymlyn Burrows during WWII. This is confirmed by the 1921 OS map, which records two rifle ranges.</w:t>
      </w:r>
      <w:r w:rsidR="00D20425">
        <w:t xml:space="preserve"> It is</w:t>
      </w:r>
      <w:r w:rsidR="009D6105">
        <w:t xml:space="preserve"> </w:t>
      </w:r>
      <w:r w:rsidR="00D20425">
        <w:t>possible that this isolated, unused area was used for munitions disposal.</w:t>
      </w:r>
    </w:p>
    <w:p w14:paraId="44CCD594" w14:textId="77777777" w:rsidR="00342E41" w:rsidRDefault="00342E41" w:rsidP="008C1B69">
      <w:pPr>
        <w:jc w:val="both"/>
      </w:pPr>
      <w:r>
        <w:br w:type="page"/>
      </w:r>
    </w:p>
    <w:p w14:paraId="4556666C" w14:textId="7FD69692" w:rsidR="00C76C6B" w:rsidRDefault="0085151F" w:rsidP="008C1B69">
      <w:pPr>
        <w:pStyle w:val="Heading2"/>
        <w:jc w:val="both"/>
      </w:pPr>
      <w:bookmarkStart w:id="73" w:name="_Toc92358167"/>
      <w:r>
        <w:lastRenderedPageBreak/>
        <w:t>E</w:t>
      </w:r>
      <w:r w:rsidR="005F0542">
        <w:t>nvironment</w:t>
      </w:r>
      <w:bookmarkEnd w:id="73"/>
    </w:p>
    <w:p w14:paraId="17BFB3AB" w14:textId="0D9ED5D2" w:rsidR="00FA6568" w:rsidRDefault="007D6FEA" w:rsidP="008C1B69">
      <w:pPr>
        <w:jc w:val="both"/>
      </w:pPr>
      <w:r>
        <w:t>As refer</w:t>
      </w:r>
      <w:r w:rsidR="008E3F08">
        <w:t xml:space="preserve">enced in the Visual Site Report, Swansea is </w:t>
      </w:r>
      <w:r w:rsidR="006D69B6">
        <w:t>the 5</w:t>
      </w:r>
      <w:r w:rsidR="006D69B6" w:rsidRPr="00AD3647">
        <w:rPr>
          <w:vertAlign w:val="superscript"/>
        </w:rPr>
        <w:t>th</w:t>
      </w:r>
      <w:r w:rsidR="006D69B6">
        <w:t xml:space="preserve"> wettest city in the UK in 2021 with monthly average rainfall of 83.7mm and 12.3 average number of wet days per month. </w:t>
      </w:r>
      <w:sdt>
        <w:sdtPr>
          <w:id w:val="1593442333"/>
          <w:citation/>
        </w:sdtPr>
        <w:sdtEndPr/>
        <w:sdtContent>
          <w:r w:rsidR="006D69B6">
            <w:fldChar w:fldCharType="begin"/>
          </w:r>
          <w:r w:rsidR="006D69B6">
            <w:instrText xml:space="preserve"> CITATION MYR21 \l 2057 </w:instrText>
          </w:r>
          <w:r w:rsidR="006D69B6">
            <w:fldChar w:fldCharType="separate"/>
          </w:r>
          <w:r w:rsidR="006D69B6" w:rsidRPr="00197CA2">
            <w:rPr>
              <w:noProof/>
            </w:rPr>
            <w:t>(TOUA, 2021)</w:t>
          </w:r>
          <w:r w:rsidR="006D69B6">
            <w:fldChar w:fldCharType="end"/>
          </w:r>
        </w:sdtContent>
      </w:sdt>
      <w:r w:rsidR="006D69B6">
        <w:t>.</w:t>
      </w:r>
      <w:r w:rsidR="007521BE">
        <w:t xml:space="preserve"> </w:t>
      </w:r>
      <w:r w:rsidR="00630650">
        <w:t xml:space="preserve">Our site is also exposed to the </w:t>
      </w:r>
      <w:r w:rsidR="008846C4">
        <w:t>prevailing</w:t>
      </w:r>
      <w:r w:rsidR="00630650">
        <w:t xml:space="preserve"> wind direction, and being beach faced then there is no protection</w:t>
      </w:r>
      <w:r w:rsidR="008846C4">
        <w:t xml:space="preserve"> from storm/high winds. Some form of </w:t>
      </w:r>
      <w:r w:rsidR="000944A0">
        <w:t xml:space="preserve">storm/wind </w:t>
      </w:r>
      <w:r w:rsidR="008846C4">
        <w:t>protection will need to be considered into the chosen materials</w:t>
      </w:r>
      <w:r w:rsidR="000944A0">
        <w:t>, and</w:t>
      </w:r>
      <w:r w:rsidR="008846C4">
        <w:t xml:space="preserve"> to withstand sand being whipped up </w:t>
      </w:r>
      <w:r w:rsidR="00D57BC9">
        <w:t xml:space="preserve">and forced against the building. </w:t>
      </w:r>
    </w:p>
    <w:p w14:paraId="6EC5A13F" w14:textId="73EED65D" w:rsidR="006D69B6" w:rsidRDefault="006D69B6" w:rsidP="008C1B69">
      <w:pPr>
        <w:jc w:val="both"/>
      </w:pPr>
      <w:r w:rsidRPr="00CF00AD">
        <w:t xml:space="preserve">Fig </w:t>
      </w:r>
      <w:r w:rsidR="00CF00AD" w:rsidRPr="00CF00AD">
        <w:t>3</w:t>
      </w:r>
      <w:r w:rsidR="00EB7A23">
        <w:t>8</w:t>
      </w:r>
      <w:r>
        <w:t xml:space="preserve"> </w:t>
      </w:r>
      <w:r w:rsidR="00A66672">
        <w:t>shows the risk from sea and risk from surface water, with appropriate keys</w:t>
      </w:r>
      <w:r w:rsidR="00872FD0">
        <w:t>. Our site has been marked with a red dot.</w:t>
      </w:r>
    </w:p>
    <w:p w14:paraId="27916B36" w14:textId="7A0A725B" w:rsidR="00AE02EE" w:rsidRDefault="006C7CA0" w:rsidP="008C1B69">
      <w:pPr>
        <w:jc w:val="both"/>
      </w:pPr>
      <w:r>
        <w:rPr>
          <w:noProof/>
        </w:rPr>
        <w:drawing>
          <wp:inline distT="0" distB="0" distL="0" distR="0" wp14:anchorId="1F2BE98B" wp14:editId="031AF572">
            <wp:extent cx="5721350" cy="28479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1350" cy="2847975"/>
                    </a:xfrm>
                    <a:prstGeom prst="rect">
                      <a:avLst/>
                    </a:prstGeom>
                    <a:noFill/>
                    <a:ln>
                      <a:noFill/>
                    </a:ln>
                  </pic:spPr>
                </pic:pic>
              </a:graphicData>
            </a:graphic>
          </wp:inline>
        </w:drawing>
      </w:r>
    </w:p>
    <w:p w14:paraId="3F2C0678" w14:textId="06E1ED89" w:rsidR="00AE02EE" w:rsidRDefault="00607CB4" w:rsidP="00607CB4">
      <w:pPr>
        <w:pStyle w:val="Caption"/>
      </w:pPr>
      <w:bookmarkStart w:id="74" w:name="_Toc92316646"/>
      <w:r>
        <w:t xml:space="preserve">Fig </w:t>
      </w:r>
      <w:fldSimple w:instr=" SEQ Figure \* ARABIC ">
        <w:r w:rsidR="003C3452">
          <w:rPr>
            <w:noProof/>
          </w:rPr>
          <w:t>38</w:t>
        </w:r>
      </w:fldSimple>
      <w:r w:rsidR="006C7CA0">
        <w:t xml:space="preserve"> </w:t>
      </w:r>
      <w:r w:rsidR="00BF55B2">
        <w:t xml:space="preserve">- </w:t>
      </w:r>
      <w:sdt>
        <w:sdtPr>
          <w:id w:val="-904610841"/>
          <w:citation/>
        </w:sdtPr>
        <w:sdtEndPr/>
        <w:sdtContent>
          <w:r w:rsidR="00BF55B2">
            <w:fldChar w:fldCharType="begin"/>
          </w:r>
          <w:r w:rsidR="00BF55B2">
            <w:instrText xml:space="preserve"> CITATION NRW21 \l 2057 </w:instrText>
          </w:r>
          <w:r w:rsidR="00BF55B2">
            <w:fldChar w:fldCharType="separate"/>
          </w:r>
          <w:r w:rsidR="00BF55B2" w:rsidRPr="00BF55B2">
            <w:rPr>
              <w:noProof/>
            </w:rPr>
            <w:t>(NRW, 2021)</w:t>
          </w:r>
          <w:r w:rsidR="00BF55B2">
            <w:fldChar w:fldCharType="end"/>
          </w:r>
        </w:sdtContent>
      </w:sdt>
      <w:bookmarkEnd w:id="74"/>
    </w:p>
    <w:p w14:paraId="3F23E6CE" w14:textId="755612F8" w:rsidR="00BF55B2" w:rsidRDefault="00DB74C0" w:rsidP="008C1B69">
      <w:pPr>
        <w:jc w:val="both"/>
      </w:pPr>
      <w:r>
        <w:t xml:space="preserve">The carpark of the </w:t>
      </w:r>
      <w:r w:rsidR="00812214">
        <w:t>County Hall</w:t>
      </w:r>
      <w:r>
        <w:t xml:space="preserve"> slopes towards our site in the </w:t>
      </w:r>
      <w:r w:rsidR="00066145">
        <w:t>southeast</w:t>
      </w:r>
      <w:r>
        <w:t xml:space="preserve"> corner, and </w:t>
      </w:r>
      <w:r w:rsidR="00795502">
        <w:t xml:space="preserve">then rises for the pathway between the two clients. The car park of the Marriott slopes </w:t>
      </w:r>
      <w:r w:rsidR="000D044D">
        <w:t xml:space="preserve">in a south easterly direction towards the </w:t>
      </w:r>
      <w:r w:rsidR="00812214">
        <w:t xml:space="preserve">hotel’s reception and rear service entrance. </w:t>
      </w:r>
      <w:r w:rsidR="000D044D">
        <w:t xml:space="preserve"> </w:t>
      </w:r>
      <w:r w:rsidR="00812214">
        <w:t>This is displayed on Fig</w:t>
      </w:r>
      <w:r w:rsidR="00922E3A">
        <w:t xml:space="preserve"> 3</w:t>
      </w:r>
      <w:r w:rsidR="00EB7A23">
        <w:t>8</w:t>
      </w:r>
      <w:r w:rsidR="003E0ECD">
        <w:t xml:space="preserve"> as the dark purple patches. There is also a high risk of flooding from the sea</w:t>
      </w:r>
      <w:r w:rsidR="007A727E">
        <w:t>,</w:t>
      </w:r>
      <w:r w:rsidR="003E0ECD">
        <w:t xml:space="preserve"> highlighted in gree</w:t>
      </w:r>
      <w:r w:rsidR="007A727E">
        <w:t>n.</w:t>
      </w:r>
    </w:p>
    <w:p w14:paraId="5B9373ED" w14:textId="75F7F7E6" w:rsidR="00B3739A" w:rsidRDefault="00D235B4" w:rsidP="008C1B69">
      <w:pPr>
        <w:jc w:val="both"/>
      </w:pPr>
      <w:r>
        <w:t xml:space="preserve">Due to the </w:t>
      </w:r>
      <w:r w:rsidR="00A9162E">
        <w:t>proximity</w:t>
      </w:r>
      <w:r>
        <w:t xml:space="preserve"> of the sea/beach, </w:t>
      </w:r>
      <w:r w:rsidR="007072D1">
        <w:t>any waste generated from the site during the construction phase</w:t>
      </w:r>
      <w:r w:rsidR="00E82342">
        <w:t xml:space="preserve"> must be disposed</w:t>
      </w:r>
      <w:r w:rsidR="007072D1">
        <w:t xml:space="preserve"> following the removal of </w:t>
      </w:r>
      <w:r w:rsidR="00507808">
        <w:t xml:space="preserve">waste </w:t>
      </w:r>
      <w:r w:rsidR="00507808" w:rsidRPr="00507808">
        <w:t>BS EN 840-1</w:t>
      </w:r>
      <w:r w:rsidR="00507808">
        <w:t>. The NRW can impose fines</w:t>
      </w:r>
      <w:r w:rsidR="00D107B5">
        <w:t xml:space="preserve"> or bring a prosecution</w:t>
      </w:r>
      <w:r w:rsidR="00507808">
        <w:t xml:space="preserve"> for any waste that reaches the sea</w:t>
      </w:r>
      <w:r w:rsidR="00A9162E">
        <w:t xml:space="preserve"> w</w:t>
      </w:r>
      <w:r w:rsidR="00D107B5">
        <w:t>h</w:t>
      </w:r>
      <w:r w:rsidR="00A9162E">
        <w:t>ether this be overground or via the surface water drainage</w:t>
      </w:r>
      <w:r w:rsidR="00833232">
        <w:t xml:space="preserve">, and press coverage would </w:t>
      </w:r>
      <w:r w:rsidR="00225FDC">
        <w:t xml:space="preserve">cause </w:t>
      </w:r>
      <w:r w:rsidR="00833232">
        <w:t>reputational damage for the contractor and clients alike.</w:t>
      </w:r>
    </w:p>
    <w:p w14:paraId="3A8AF73F" w14:textId="601C4F8C" w:rsidR="00632118" w:rsidRDefault="00632118" w:rsidP="008C1B69">
      <w:pPr>
        <w:jc w:val="both"/>
      </w:pPr>
      <w:r>
        <w:t xml:space="preserve">As the site will be a new development it will require a new connection application to </w:t>
      </w:r>
      <w:proofErr w:type="spellStart"/>
      <w:r>
        <w:t>Dwr</w:t>
      </w:r>
      <w:proofErr w:type="spellEnd"/>
      <w:r>
        <w:t xml:space="preserve"> Cymru Welsh Water for drainage and </w:t>
      </w:r>
      <w:r w:rsidR="00936360">
        <w:t>potable water. As this is a commercial project</w:t>
      </w:r>
      <w:r w:rsidR="00D61D01">
        <w:t xml:space="preserve">, but with a small water usage, wholesale water prices </w:t>
      </w:r>
      <w:r w:rsidR="0013509A">
        <w:t xml:space="preserve">will not be applicable. </w:t>
      </w:r>
      <w:r w:rsidR="0013509A">
        <w:lastRenderedPageBreak/>
        <w:t xml:space="preserve">The clients will also need to identify singular ownership of the property for billing purposes. </w:t>
      </w:r>
    </w:p>
    <w:p w14:paraId="336AAE1A" w14:textId="09C1AA0C" w:rsidR="008D6894" w:rsidRDefault="008D6894" w:rsidP="008C1B69">
      <w:pPr>
        <w:jc w:val="both"/>
      </w:pPr>
      <w:r>
        <w:rPr>
          <w:noProof/>
        </w:rPr>
        <w:drawing>
          <wp:anchor distT="0" distB="0" distL="114300" distR="114300" simplePos="0" relativeHeight="251725824" behindDoc="0" locked="0" layoutInCell="1" allowOverlap="1" wp14:anchorId="13F2AE0B" wp14:editId="3C46CA7D">
            <wp:simplePos x="0" y="0"/>
            <wp:positionH relativeFrom="column">
              <wp:posOffset>-24250</wp:posOffset>
            </wp:positionH>
            <wp:positionV relativeFrom="paragraph">
              <wp:posOffset>642414</wp:posOffset>
            </wp:positionV>
            <wp:extent cx="5676900" cy="2879090"/>
            <wp:effectExtent l="19050" t="19050" r="0" b="0"/>
            <wp:wrapThrough wrapText="bothSides">
              <wp:wrapPolygon edited="0">
                <wp:start x="-72" y="-143"/>
                <wp:lineTo x="-72" y="21581"/>
                <wp:lineTo x="21600" y="21581"/>
                <wp:lineTo x="21600" y="-143"/>
                <wp:lineTo x="-72" y="-143"/>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676900" cy="2879090"/>
                    </a:xfrm>
                    <a:prstGeom prst="rect">
                      <a:avLst/>
                    </a:prstGeom>
                    <a:noFill/>
                    <a:ln>
                      <a:solidFill>
                        <a:schemeClr val="tx1"/>
                      </a:solidFill>
                    </a:ln>
                  </pic:spPr>
                </pic:pic>
              </a:graphicData>
            </a:graphic>
            <wp14:sizeRelH relativeFrom="margin">
              <wp14:pctWidth>0</wp14:pctWidth>
            </wp14:sizeRelH>
          </wp:anchor>
        </w:drawing>
      </w:r>
      <w:r w:rsidR="00E64C9A">
        <w:t>Using the mapping tools available at B</w:t>
      </w:r>
      <w:r w:rsidR="00DB76E0">
        <w:t xml:space="preserve">ritish Geology Survey (BSG) website, we can see the strata </w:t>
      </w:r>
      <w:r w:rsidR="00F64F3B">
        <w:t xml:space="preserve">underneath our site is alluvium, clay, silt, </w:t>
      </w:r>
      <w:r>
        <w:t>sands,</w:t>
      </w:r>
      <w:r w:rsidR="00F64F3B">
        <w:t xml:space="preserve"> and gravel</w:t>
      </w:r>
      <w:r w:rsidR="00D42A9E">
        <w:t xml:space="preserve">, as seen if </w:t>
      </w:r>
      <w:r w:rsidR="00922E3A">
        <w:t>Fig 3</w:t>
      </w:r>
      <w:r w:rsidR="00EB7A23">
        <w:t>9</w:t>
      </w:r>
      <w:r w:rsidR="00922E3A">
        <w:t>.</w:t>
      </w:r>
    </w:p>
    <w:p w14:paraId="1BEB743D" w14:textId="5821D9C1" w:rsidR="009D4E6B" w:rsidRDefault="00607CB4" w:rsidP="00607CB4">
      <w:pPr>
        <w:pStyle w:val="Caption"/>
      </w:pPr>
      <w:bookmarkStart w:id="75" w:name="_Toc92316647"/>
      <w:r>
        <w:t>F</w:t>
      </w:r>
      <w:r w:rsidRPr="00607CB4">
        <w:t xml:space="preserve">ig </w:t>
      </w:r>
      <w:fldSimple w:instr=" SEQ Figure \* ARABIC ">
        <w:r w:rsidR="003C3452">
          <w:rPr>
            <w:noProof/>
          </w:rPr>
          <w:t>39</w:t>
        </w:r>
      </w:fldSimple>
      <w:r w:rsidR="009D4E6B" w:rsidRPr="00607CB4">
        <w:t xml:space="preserve"> - </w:t>
      </w:r>
      <w:sdt>
        <w:sdtPr>
          <w:id w:val="357863722"/>
          <w:citation/>
        </w:sdtPr>
        <w:sdtEndPr/>
        <w:sdtContent>
          <w:r w:rsidR="009D4E6B" w:rsidRPr="00607CB4">
            <w:fldChar w:fldCharType="begin"/>
          </w:r>
          <w:r w:rsidR="009D4E6B" w:rsidRPr="00607CB4">
            <w:instrText xml:space="preserve">CITATION Bri21 \l 2057 </w:instrText>
          </w:r>
          <w:r w:rsidR="009D4E6B" w:rsidRPr="00607CB4">
            <w:fldChar w:fldCharType="separate"/>
          </w:r>
          <w:r w:rsidR="009D4E6B" w:rsidRPr="00607CB4">
            <w:rPr>
              <w:noProof/>
            </w:rPr>
            <w:t>(British Geology Survey, 2021)</w:t>
          </w:r>
          <w:r w:rsidR="009D4E6B" w:rsidRPr="00607CB4">
            <w:fldChar w:fldCharType="end"/>
          </w:r>
        </w:sdtContent>
      </w:sdt>
      <w:bookmarkEnd w:id="75"/>
    </w:p>
    <w:p w14:paraId="4079AD61" w14:textId="5894618D" w:rsidR="008D6894" w:rsidRDefault="008D6894" w:rsidP="008C1B69">
      <w:pPr>
        <w:spacing w:after="0"/>
        <w:jc w:val="both"/>
      </w:pPr>
    </w:p>
    <w:p w14:paraId="7833F614" w14:textId="10FE9338" w:rsidR="008D6894" w:rsidRDefault="00D42A9E" w:rsidP="008C1B69">
      <w:pPr>
        <w:spacing w:after="0"/>
        <w:jc w:val="both"/>
      </w:pPr>
      <w:r>
        <w:rPr>
          <w:noProof/>
        </w:rPr>
        <w:drawing>
          <wp:anchor distT="0" distB="0" distL="114300" distR="114300" simplePos="0" relativeHeight="251760640" behindDoc="0" locked="0" layoutInCell="1" allowOverlap="1" wp14:anchorId="0D78D28F" wp14:editId="02D30079">
            <wp:simplePos x="0" y="0"/>
            <wp:positionH relativeFrom="column">
              <wp:posOffset>-91715</wp:posOffset>
            </wp:positionH>
            <wp:positionV relativeFrom="paragraph">
              <wp:posOffset>524854</wp:posOffset>
            </wp:positionV>
            <wp:extent cx="5721350" cy="2879090"/>
            <wp:effectExtent l="19050" t="19050" r="0" b="0"/>
            <wp:wrapThrough wrapText="bothSides">
              <wp:wrapPolygon edited="0">
                <wp:start x="-72" y="-143"/>
                <wp:lineTo x="-72" y="21581"/>
                <wp:lineTo x="21576" y="21581"/>
                <wp:lineTo x="21576" y="-143"/>
                <wp:lineTo x="-72" y="-143"/>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1350" cy="2879090"/>
                    </a:xfrm>
                    <a:prstGeom prst="rect">
                      <a:avLst/>
                    </a:prstGeom>
                    <a:noFill/>
                    <a:ln>
                      <a:solidFill>
                        <a:schemeClr val="tx1"/>
                      </a:solidFill>
                    </a:ln>
                  </pic:spPr>
                </pic:pic>
              </a:graphicData>
            </a:graphic>
          </wp:anchor>
        </w:drawing>
      </w:r>
      <w:r w:rsidR="008D6894">
        <w:t xml:space="preserve">The data also provides us with a list of boreholes </w:t>
      </w:r>
      <w:r w:rsidR="005779A6">
        <w:t xml:space="preserve">in the vicinity, one </w:t>
      </w:r>
      <w:r>
        <w:t>directly</w:t>
      </w:r>
      <w:r w:rsidR="005779A6">
        <w:t xml:space="preserve"> on the proposed site</w:t>
      </w:r>
      <w:r>
        <w:t xml:space="preserve">, as seen in </w:t>
      </w:r>
      <w:r w:rsidRPr="00922E3A">
        <w:t>Fig</w:t>
      </w:r>
      <w:r w:rsidR="00922E3A" w:rsidRPr="00922E3A">
        <w:t xml:space="preserve"> </w:t>
      </w:r>
      <w:r w:rsidR="00EB7A23">
        <w:t>40</w:t>
      </w:r>
      <w:r w:rsidR="00922E3A" w:rsidRPr="00922E3A">
        <w:t>.</w:t>
      </w:r>
    </w:p>
    <w:p w14:paraId="443B3011" w14:textId="4CEA787B" w:rsidR="009D4E6B" w:rsidRDefault="00607CB4" w:rsidP="00607CB4">
      <w:pPr>
        <w:pStyle w:val="Caption"/>
      </w:pPr>
      <w:bookmarkStart w:id="76" w:name="_Toc92316648"/>
      <w:r>
        <w:t xml:space="preserve">Fig </w:t>
      </w:r>
      <w:fldSimple w:instr=" SEQ Figure \* ARABIC ">
        <w:r w:rsidR="003C3452">
          <w:rPr>
            <w:noProof/>
          </w:rPr>
          <w:t>40</w:t>
        </w:r>
      </w:fldSimple>
      <w:r>
        <w:t xml:space="preserve"> </w:t>
      </w:r>
      <w:r w:rsidR="009D4E6B">
        <w:t xml:space="preserve">- </w:t>
      </w:r>
      <w:sdt>
        <w:sdtPr>
          <w:id w:val="118877647"/>
          <w:citation/>
        </w:sdtPr>
        <w:sdtEndPr/>
        <w:sdtContent>
          <w:r w:rsidR="009D4E6B">
            <w:fldChar w:fldCharType="begin"/>
          </w:r>
          <w:r w:rsidR="009D4E6B">
            <w:instrText xml:space="preserve">CITATION Bri21 \l 2057 </w:instrText>
          </w:r>
          <w:r w:rsidR="009D4E6B">
            <w:fldChar w:fldCharType="separate"/>
          </w:r>
          <w:r w:rsidR="009D4E6B" w:rsidRPr="00F03086">
            <w:rPr>
              <w:noProof/>
            </w:rPr>
            <w:t>(British Geology Survey, 2021)</w:t>
          </w:r>
          <w:r w:rsidR="009D4E6B">
            <w:fldChar w:fldCharType="end"/>
          </w:r>
        </w:sdtContent>
      </w:sdt>
      <w:bookmarkEnd w:id="76"/>
    </w:p>
    <w:p w14:paraId="575B4CE9" w14:textId="7723EE34" w:rsidR="003B0C05" w:rsidRDefault="003B0C05" w:rsidP="008C1B69">
      <w:pPr>
        <w:jc w:val="both"/>
      </w:pPr>
    </w:p>
    <w:p w14:paraId="4224B1E5" w14:textId="1C43EAA8" w:rsidR="003B0C05" w:rsidRDefault="003B0C05" w:rsidP="008C1B69">
      <w:pPr>
        <w:jc w:val="both"/>
      </w:pPr>
    </w:p>
    <w:p w14:paraId="2BFBB02E" w14:textId="139C1341" w:rsidR="008D2467" w:rsidRDefault="00063770" w:rsidP="008C1B69">
      <w:pPr>
        <w:jc w:val="both"/>
      </w:pPr>
      <w:r>
        <w:t>This borehole</w:t>
      </w:r>
      <w:r w:rsidRPr="00351233">
        <w:t xml:space="preserve"> </w:t>
      </w:r>
      <w:r w:rsidR="00351233" w:rsidRPr="00351233">
        <w:t xml:space="preserve">‘ss69se345 — proposed new county hall </w:t>
      </w:r>
      <w:proofErr w:type="gramStart"/>
      <w:r w:rsidR="00351233">
        <w:t>P</w:t>
      </w:r>
      <w:r w:rsidR="00351233" w:rsidRPr="00351233">
        <w:t>axton street</w:t>
      </w:r>
      <w:proofErr w:type="gramEnd"/>
      <w:r w:rsidR="00351233" w:rsidRPr="00351233">
        <w:t xml:space="preserve"> </w:t>
      </w:r>
      <w:r w:rsidR="00351233">
        <w:t>S</w:t>
      </w:r>
      <w:r w:rsidR="00351233" w:rsidRPr="00351233">
        <w:t>wansea</w:t>
      </w:r>
      <w:r w:rsidR="007644E7">
        <w:t xml:space="preserve">, </w:t>
      </w:r>
      <w:r w:rsidR="00080837">
        <w:t>displaye</w:t>
      </w:r>
      <w:r w:rsidR="007644E7">
        <w:t>d</w:t>
      </w:r>
      <w:r w:rsidR="00080837">
        <w:t xml:space="preserve"> as </w:t>
      </w:r>
      <w:r w:rsidR="00080837" w:rsidRPr="00447A89">
        <w:t>Fig</w:t>
      </w:r>
      <w:r w:rsidR="00447A89" w:rsidRPr="00447A89">
        <w:t>s</w:t>
      </w:r>
      <w:r w:rsidR="00447A89">
        <w:t xml:space="preserve"> </w:t>
      </w:r>
      <w:r w:rsidR="006C2B69">
        <w:t>4</w:t>
      </w:r>
      <w:r w:rsidR="00737692">
        <w:t>1</w:t>
      </w:r>
      <w:r w:rsidR="00447A89">
        <w:t>-</w:t>
      </w:r>
      <w:r w:rsidR="00737692">
        <w:t xml:space="preserve"> </w:t>
      </w:r>
      <w:r w:rsidR="006C2B69">
        <w:t>43</w:t>
      </w:r>
      <w:r w:rsidR="007644E7">
        <w:t>, shows a depth drilled to 22m</w:t>
      </w:r>
      <w:r w:rsidR="00EB70B1">
        <w:t>, uncovering grey mudstone at a depth of 18.6m</w:t>
      </w:r>
      <w:r w:rsidR="00D97EF1">
        <w:t xml:space="preserve"> down to 22m. </w:t>
      </w:r>
    </w:p>
    <w:p w14:paraId="1E47DD2B" w14:textId="0514CD56" w:rsidR="00607CB4" w:rsidRDefault="00607CB4" w:rsidP="008C1B69">
      <w:pPr>
        <w:jc w:val="both"/>
      </w:pPr>
      <w:r>
        <w:rPr>
          <w:noProof/>
        </w:rPr>
        <w:drawing>
          <wp:inline distT="0" distB="0" distL="0" distR="0" wp14:anchorId="0A161AF6" wp14:editId="7BC15AFF">
            <wp:extent cx="5024831" cy="6913330"/>
            <wp:effectExtent l="19050" t="19050" r="4445" b="1905"/>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039060" cy="6932907"/>
                    </a:xfrm>
                    <a:prstGeom prst="rect">
                      <a:avLst/>
                    </a:prstGeom>
                    <a:ln>
                      <a:solidFill>
                        <a:schemeClr val="tx1"/>
                      </a:solidFill>
                    </a:ln>
                  </pic:spPr>
                </pic:pic>
              </a:graphicData>
            </a:graphic>
          </wp:inline>
        </w:drawing>
      </w:r>
    </w:p>
    <w:p w14:paraId="29A45779" w14:textId="64A152BE" w:rsidR="00583E63" w:rsidRDefault="00583E63" w:rsidP="00583E63">
      <w:pPr>
        <w:pStyle w:val="Caption"/>
      </w:pPr>
      <w:bookmarkStart w:id="77" w:name="_Toc92316649"/>
      <w:r>
        <w:t xml:space="preserve">Fig </w:t>
      </w:r>
      <w:fldSimple w:instr=" SEQ Figure \* ARABIC ">
        <w:r w:rsidR="003C3452">
          <w:rPr>
            <w:noProof/>
          </w:rPr>
          <w:t>41</w:t>
        </w:r>
      </w:fldSimple>
      <w:r w:rsidR="00230ED6">
        <w:t xml:space="preserve"> </w:t>
      </w:r>
      <w:r w:rsidR="00EA5F8B">
        <w:t>-</w:t>
      </w:r>
      <w:r w:rsidR="00230ED6">
        <w:t xml:space="preserve"> Part 1 - </w:t>
      </w:r>
      <w:sdt>
        <w:sdtPr>
          <w:id w:val="-737020418"/>
          <w:citation/>
        </w:sdtPr>
        <w:sdtEndPr/>
        <w:sdtContent>
          <w:r w:rsidR="002F533A">
            <w:fldChar w:fldCharType="begin"/>
          </w:r>
          <w:r w:rsidR="002F533A">
            <w:instrText xml:space="preserve"> CITATION Bri21 \l 2057 </w:instrText>
          </w:r>
          <w:r w:rsidR="002F533A">
            <w:fldChar w:fldCharType="separate"/>
          </w:r>
          <w:r w:rsidR="002F533A" w:rsidRPr="002F533A">
            <w:rPr>
              <w:noProof/>
            </w:rPr>
            <w:t>(British Geology Survey, 2021)</w:t>
          </w:r>
          <w:r w:rsidR="002F533A">
            <w:fldChar w:fldCharType="end"/>
          </w:r>
        </w:sdtContent>
      </w:sdt>
      <w:bookmarkEnd w:id="77"/>
    </w:p>
    <w:p w14:paraId="5A0D7C2A" w14:textId="4858ABAD" w:rsidR="00607CB4" w:rsidRDefault="00607CB4" w:rsidP="008C1B69">
      <w:pPr>
        <w:jc w:val="both"/>
      </w:pPr>
      <w:r>
        <w:rPr>
          <w:noProof/>
        </w:rPr>
        <w:lastRenderedPageBreak/>
        <w:drawing>
          <wp:inline distT="0" distB="0" distL="0" distR="0" wp14:anchorId="64BA0A57" wp14:editId="77CBA2B0">
            <wp:extent cx="5687872" cy="7825563"/>
            <wp:effectExtent l="19050" t="19050" r="8255" b="4445"/>
            <wp:docPr id="59" name="Picture 59" descr="Diagram, schematic,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 schematic, timelin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693788" cy="7833702"/>
                    </a:xfrm>
                    <a:prstGeom prst="rect">
                      <a:avLst/>
                    </a:prstGeom>
                    <a:ln>
                      <a:solidFill>
                        <a:schemeClr val="tx1"/>
                      </a:solidFill>
                    </a:ln>
                  </pic:spPr>
                </pic:pic>
              </a:graphicData>
            </a:graphic>
          </wp:inline>
        </w:drawing>
      </w:r>
    </w:p>
    <w:p w14:paraId="1361714F" w14:textId="2ACC0B7F" w:rsidR="00E57789" w:rsidRDefault="00E57789" w:rsidP="00E57789">
      <w:pPr>
        <w:pStyle w:val="Caption"/>
      </w:pPr>
      <w:bookmarkStart w:id="78" w:name="_Toc92316650"/>
      <w:r>
        <w:t xml:space="preserve">Fig </w:t>
      </w:r>
      <w:fldSimple w:instr=" SEQ Figure \* ARABIC ">
        <w:r w:rsidR="003C3452">
          <w:rPr>
            <w:noProof/>
          </w:rPr>
          <w:t>42</w:t>
        </w:r>
      </w:fldSimple>
      <w:r>
        <w:t xml:space="preserve"> </w:t>
      </w:r>
      <w:r w:rsidR="00EA5F8B">
        <w:t>-</w:t>
      </w:r>
      <w:r>
        <w:t xml:space="preserve"> Part 2 - </w:t>
      </w:r>
      <w:sdt>
        <w:sdtPr>
          <w:id w:val="294956161"/>
          <w:citation/>
        </w:sdtPr>
        <w:sdtEndPr/>
        <w:sdtContent>
          <w:r>
            <w:fldChar w:fldCharType="begin"/>
          </w:r>
          <w:r>
            <w:instrText xml:space="preserve"> CITATION Bri21 \l 2057 </w:instrText>
          </w:r>
          <w:r>
            <w:fldChar w:fldCharType="separate"/>
          </w:r>
          <w:r w:rsidRPr="00E57789">
            <w:rPr>
              <w:noProof/>
            </w:rPr>
            <w:t>(British Geology Survey, 2021)</w:t>
          </w:r>
          <w:r>
            <w:fldChar w:fldCharType="end"/>
          </w:r>
        </w:sdtContent>
      </w:sdt>
      <w:bookmarkEnd w:id="78"/>
    </w:p>
    <w:p w14:paraId="12A980AC" w14:textId="0D3BF3EF" w:rsidR="00607CB4" w:rsidRDefault="00583E63" w:rsidP="008C1B69">
      <w:pPr>
        <w:jc w:val="both"/>
      </w:pPr>
      <w:r>
        <w:rPr>
          <w:noProof/>
        </w:rPr>
        <w:lastRenderedPageBreak/>
        <w:drawing>
          <wp:inline distT="0" distB="0" distL="0" distR="0" wp14:anchorId="5009DBA2" wp14:editId="4B4D5F52">
            <wp:extent cx="4238847" cy="5831947"/>
            <wp:effectExtent l="19050" t="19050" r="9525" b="0"/>
            <wp:docPr id="60" name="Picture 6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240800" cy="5834634"/>
                    </a:xfrm>
                    <a:prstGeom prst="rect">
                      <a:avLst/>
                    </a:prstGeom>
                    <a:ln>
                      <a:solidFill>
                        <a:schemeClr val="tx1"/>
                      </a:solidFill>
                    </a:ln>
                  </pic:spPr>
                </pic:pic>
              </a:graphicData>
            </a:graphic>
          </wp:inline>
        </w:drawing>
      </w:r>
    </w:p>
    <w:p w14:paraId="504C89C9" w14:textId="14F48099" w:rsidR="00E57789" w:rsidRDefault="00E57789" w:rsidP="00E57789">
      <w:pPr>
        <w:pStyle w:val="Caption"/>
      </w:pPr>
      <w:bookmarkStart w:id="79" w:name="_Toc92316651"/>
      <w:r>
        <w:t xml:space="preserve">Fig </w:t>
      </w:r>
      <w:fldSimple w:instr=" SEQ Figure \* ARABIC ">
        <w:r w:rsidR="003C3452">
          <w:rPr>
            <w:noProof/>
          </w:rPr>
          <w:t>43</w:t>
        </w:r>
      </w:fldSimple>
      <w:r>
        <w:t xml:space="preserve"> </w:t>
      </w:r>
      <w:r w:rsidR="00EA5F8B">
        <w:t>-</w:t>
      </w:r>
      <w:r>
        <w:t xml:space="preserve"> Part 3 - </w:t>
      </w:r>
      <w:sdt>
        <w:sdtPr>
          <w:id w:val="1034149421"/>
          <w:citation/>
        </w:sdtPr>
        <w:sdtEndPr/>
        <w:sdtContent>
          <w:r>
            <w:fldChar w:fldCharType="begin"/>
          </w:r>
          <w:r>
            <w:instrText xml:space="preserve"> CITATION Bri21 \l 2057 </w:instrText>
          </w:r>
          <w:r>
            <w:fldChar w:fldCharType="separate"/>
          </w:r>
          <w:r w:rsidRPr="00E57789">
            <w:rPr>
              <w:noProof/>
            </w:rPr>
            <w:t>(British Geology Survey, 2021)</w:t>
          </w:r>
          <w:r>
            <w:fldChar w:fldCharType="end"/>
          </w:r>
        </w:sdtContent>
      </w:sdt>
      <w:bookmarkEnd w:id="79"/>
    </w:p>
    <w:p w14:paraId="58CF6096" w14:textId="7198C643" w:rsidR="001E3E7B" w:rsidRDefault="001E3E7B" w:rsidP="008C1B69">
      <w:pPr>
        <w:jc w:val="both"/>
      </w:pPr>
      <w:r>
        <w:t xml:space="preserve">The </w:t>
      </w:r>
      <w:r w:rsidR="00F02E5C">
        <w:t>Promenade</w:t>
      </w:r>
      <w:r>
        <w:t xml:space="preserve"> directly in front of our site is designated</w:t>
      </w:r>
      <w:r w:rsidR="00F02E5C">
        <w:t xml:space="preserve"> as a</w:t>
      </w:r>
      <w:r w:rsidR="002B09FB">
        <w:t xml:space="preserve"> quiet area as part of the NRW’s Noise Action Plan</w:t>
      </w:r>
      <w:r w:rsidR="003E76C8">
        <w:t xml:space="preserve">. The site is also </w:t>
      </w:r>
      <w:r w:rsidR="00ED01F5">
        <w:t>classed as National Marine Character Areas</w:t>
      </w:r>
      <w:r w:rsidR="00A475FF">
        <w:t>. Th</w:t>
      </w:r>
      <w:r w:rsidR="008D7742">
        <w:t>e</w:t>
      </w:r>
      <w:r w:rsidR="00A475FF">
        <w:t>re are two areas designed as SSSI,</w:t>
      </w:r>
      <w:r w:rsidR="00AD0CF6">
        <w:t xml:space="preserve"> to the west of our site,</w:t>
      </w:r>
      <w:r w:rsidR="00A475FF">
        <w:t xml:space="preserve"> </w:t>
      </w:r>
      <w:r w:rsidR="005E79DA">
        <w:t>the bea</w:t>
      </w:r>
      <w:r w:rsidR="00AD0CF6">
        <w:t>c</w:t>
      </w:r>
      <w:r w:rsidR="005E79DA">
        <w:t xml:space="preserve">h front from </w:t>
      </w:r>
      <w:proofErr w:type="spellStart"/>
      <w:r w:rsidR="00F02B6E">
        <w:t>B</w:t>
      </w:r>
      <w:r w:rsidR="005E79DA">
        <w:t>rynmill</w:t>
      </w:r>
      <w:proofErr w:type="spellEnd"/>
      <w:r w:rsidR="005E79DA">
        <w:t xml:space="preserve"> to </w:t>
      </w:r>
      <w:r w:rsidR="00AD0CF6">
        <w:t>mumbles head, and to the East,</w:t>
      </w:r>
      <w:r w:rsidR="00F02B6E">
        <w:t xml:space="preserve"> Crymlyn Burrows, </w:t>
      </w:r>
      <w:proofErr w:type="spellStart"/>
      <w:r w:rsidR="00F02B6E">
        <w:t>Baglan</w:t>
      </w:r>
      <w:proofErr w:type="spellEnd"/>
      <w:r w:rsidR="00F02B6E">
        <w:t xml:space="preserve"> Bay</w:t>
      </w:r>
      <w:r w:rsidR="00D45DD1">
        <w:t xml:space="preserve">, neither of which are close enough for consideration. </w:t>
      </w:r>
      <w:sdt>
        <w:sdtPr>
          <w:id w:val="2019878237"/>
          <w:citation/>
        </w:sdtPr>
        <w:sdtEndPr/>
        <w:sdtContent>
          <w:r w:rsidR="008D7742">
            <w:fldChar w:fldCharType="begin"/>
          </w:r>
          <w:r w:rsidR="008D7742">
            <w:instrText xml:space="preserve"> CITATION Nat21 \l 2057 </w:instrText>
          </w:r>
          <w:r w:rsidR="008D7742">
            <w:fldChar w:fldCharType="separate"/>
          </w:r>
          <w:r w:rsidR="008D7742" w:rsidRPr="00E1695B">
            <w:rPr>
              <w:noProof/>
            </w:rPr>
            <w:t>(Natural Resources Wales, 2021)</w:t>
          </w:r>
          <w:r w:rsidR="008D7742">
            <w:fldChar w:fldCharType="end"/>
          </w:r>
        </w:sdtContent>
      </w:sdt>
    </w:p>
    <w:p w14:paraId="2A6B60BE" w14:textId="148D5E0C" w:rsidR="00AB34ED" w:rsidRDefault="006032CB" w:rsidP="00AB34ED">
      <w:pPr>
        <w:jc w:val="both"/>
      </w:pPr>
      <w:r>
        <w:t xml:space="preserve">Groundwater or water table </w:t>
      </w:r>
      <w:r w:rsidR="00751601">
        <w:t>measurements</w:t>
      </w:r>
      <w:r>
        <w:t xml:space="preserve"> can be </w:t>
      </w:r>
      <w:r w:rsidR="00751601">
        <w:t>obtained</w:t>
      </w:r>
      <w:r>
        <w:t xml:space="preserve"> at a cost, however </w:t>
      </w:r>
      <w:r w:rsidR="00751601">
        <w:t>BGS hold some information, near to our site, as seen in (</w:t>
      </w:r>
      <w:r w:rsidR="00751601" w:rsidRPr="00447A89">
        <w:t xml:space="preserve">Fig </w:t>
      </w:r>
      <w:r w:rsidR="006C2B69">
        <w:t>44</w:t>
      </w:r>
      <w:r w:rsidR="00AB34ED">
        <w:t>).</w:t>
      </w:r>
    </w:p>
    <w:p w14:paraId="099418F6" w14:textId="6587A72B" w:rsidR="00AB34ED" w:rsidRDefault="00AB34ED" w:rsidP="00AB34ED">
      <w:pPr>
        <w:jc w:val="both"/>
      </w:pPr>
      <w:r>
        <w:t xml:space="preserve">The data shows </w:t>
      </w:r>
      <w:r w:rsidR="006C2B69">
        <w:t xml:space="preserve">several nearby </w:t>
      </w:r>
      <w:r w:rsidR="00304E36">
        <w:t>water wells</w:t>
      </w:r>
      <w:r>
        <w:t xml:space="preserve"> to a depth </w:t>
      </w:r>
      <w:r w:rsidR="006C2B69">
        <w:t>of</w:t>
      </w:r>
      <w:r w:rsidR="00304E36">
        <w:t xml:space="preserve"> 9.6</w:t>
      </w:r>
      <w:r>
        <w:t>m</w:t>
      </w:r>
      <w:r w:rsidR="006C2B69">
        <w:t>, with</w:t>
      </w:r>
      <w:r>
        <w:t xml:space="preserve"> no</w:t>
      </w:r>
      <w:r w:rsidR="00C54E9E">
        <w:t xml:space="preserve"> water found. </w:t>
      </w:r>
    </w:p>
    <w:p w14:paraId="37568E1B" w14:textId="105D07EC" w:rsidR="006032CB" w:rsidRDefault="00103C8F" w:rsidP="008C1B69">
      <w:pPr>
        <w:jc w:val="both"/>
      </w:pPr>
      <w:r>
        <w:rPr>
          <w:noProof/>
        </w:rPr>
        <w:lastRenderedPageBreak/>
        <w:drawing>
          <wp:inline distT="0" distB="0" distL="0" distR="0" wp14:anchorId="169E0F9C" wp14:editId="5CF69BC9">
            <wp:extent cx="5500577" cy="2478684"/>
            <wp:effectExtent l="19050" t="19050" r="508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a:stretch/>
                  </pic:blipFill>
                  <pic:spPr bwMode="auto">
                    <a:xfrm>
                      <a:off x="0" y="0"/>
                      <a:ext cx="5512477" cy="248404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A086A0C" w14:textId="51C4BB37" w:rsidR="00304E36" w:rsidRDefault="00E57789" w:rsidP="00E57789">
      <w:pPr>
        <w:pStyle w:val="Caption"/>
      </w:pPr>
      <w:bookmarkStart w:id="80" w:name="_Toc92316652"/>
      <w:r>
        <w:t xml:space="preserve">Fig </w:t>
      </w:r>
      <w:fldSimple w:instr=" SEQ Figure \* ARABIC ">
        <w:r w:rsidR="003C3452">
          <w:rPr>
            <w:noProof/>
          </w:rPr>
          <w:t>44</w:t>
        </w:r>
      </w:fldSimple>
      <w:r w:rsidR="00304E36">
        <w:t xml:space="preserve"> - </w:t>
      </w:r>
      <w:sdt>
        <w:sdtPr>
          <w:id w:val="-1662692672"/>
          <w:citation/>
        </w:sdtPr>
        <w:sdtEndPr/>
        <w:sdtContent>
          <w:r w:rsidR="00CD616C" w:rsidRPr="00E57789">
            <w:fldChar w:fldCharType="begin"/>
          </w:r>
          <w:r w:rsidR="00CD616C" w:rsidRPr="00E57789">
            <w:instrText xml:space="preserve"> CITATION Bri21 \l 2057 </w:instrText>
          </w:r>
          <w:r w:rsidR="00CD616C" w:rsidRPr="00E57789">
            <w:fldChar w:fldCharType="separate"/>
          </w:r>
          <w:r w:rsidR="00CD616C" w:rsidRPr="00E57789">
            <w:rPr>
              <w:noProof/>
            </w:rPr>
            <w:t>(British Geology Survey, 2021)</w:t>
          </w:r>
          <w:r w:rsidR="00CD616C" w:rsidRPr="00E57789">
            <w:fldChar w:fldCharType="end"/>
          </w:r>
        </w:sdtContent>
      </w:sdt>
      <w:bookmarkEnd w:id="80"/>
    </w:p>
    <w:p w14:paraId="5C1CDD94" w14:textId="457759E2" w:rsidR="000A7F08" w:rsidRDefault="00F712DE" w:rsidP="008C1B69">
      <w:pPr>
        <w:jc w:val="both"/>
      </w:pPr>
      <w:r>
        <w:t xml:space="preserve">Journals published by the Gower Society </w:t>
      </w:r>
      <w:r w:rsidR="00A749B9">
        <w:t>note large pollution incidents at</w:t>
      </w:r>
      <w:r w:rsidR="008004D6">
        <w:t xml:space="preserve"> and near</w:t>
      </w:r>
      <w:r w:rsidR="00A749B9">
        <w:t xml:space="preserve"> the site</w:t>
      </w:r>
      <w:r w:rsidR="008043A1">
        <w:t>,</w:t>
      </w:r>
      <w:r w:rsidR="00A749B9">
        <w:t xml:space="preserve"> from copper/slag waste spills </w:t>
      </w:r>
      <w:r w:rsidR="000F0993">
        <w:t>along the shore and into the sea</w:t>
      </w:r>
      <w:r w:rsidR="00C177A2">
        <w:t xml:space="preserve"> </w:t>
      </w:r>
      <w:sdt>
        <w:sdtPr>
          <w:id w:val="-1421859739"/>
          <w:citation/>
        </w:sdtPr>
        <w:sdtEndPr/>
        <w:sdtContent>
          <w:r w:rsidR="00C177A2">
            <w:fldChar w:fldCharType="begin"/>
          </w:r>
          <w:r w:rsidR="00C177A2">
            <w:instrText xml:space="preserve"> CITATION Gow21 \l 2057 </w:instrText>
          </w:r>
          <w:r w:rsidR="00C177A2">
            <w:fldChar w:fldCharType="separate"/>
          </w:r>
          <w:r w:rsidR="00C177A2" w:rsidRPr="00C177A2">
            <w:rPr>
              <w:noProof/>
            </w:rPr>
            <w:t>(Gower Scoiety, 2021)</w:t>
          </w:r>
          <w:r w:rsidR="00C177A2">
            <w:fldChar w:fldCharType="end"/>
          </w:r>
        </w:sdtContent>
      </w:sdt>
      <w:r w:rsidR="000F0993">
        <w:t>.</w:t>
      </w:r>
      <w:r w:rsidR="00CF57F7">
        <w:t xml:space="preserve"> </w:t>
      </w:r>
      <w:r w:rsidR="00103010">
        <w:t>P</w:t>
      </w:r>
      <w:r w:rsidR="00CF57F7">
        <w:t xml:space="preserve">ollution to land would have been </w:t>
      </w:r>
      <w:r w:rsidR="00103010">
        <w:t>considered the norm</w:t>
      </w:r>
      <w:r w:rsidR="00DC4FC9">
        <w:t xml:space="preserve"> until early 2000’s when what was the</w:t>
      </w:r>
      <w:r w:rsidR="005E7F9D">
        <w:t>n</w:t>
      </w:r>
      <w:r w:rsidR="00DC4FC9">
        <w:t xml:space="preserve"> Environment Agency Wales</w:t>
      </w:r>
      <w:r w:rsidR="005E7F9D">
        <w:t xml:space="preserve"> brought about a change in classifications</w:t>
      </w:r>
      <w:r w:rsidR="006C1F44">
        <w:t xml:space="preserve">. </w:t>
      </w:r>
      <w:r w:rsidR="009B3B9B">
        <w:t>“</w:t>
      </w:r>
      <w:r w:rsidR="006C1F44">
        <w:t xml:space="preserve">Any pollution to Swansea </w:t>
      </w:r>
      <w:r w:rsidR="00DB0CD3">
        <w:t>B</w:t>
      </w:r>
      <w:r w:rsidR="006C1F44">
        <w:t xml:space="preserve">ay from the heavy industrial </w:t>
      </w:r>
      <w:r w:rsidR="009B3B9B">
        <w:t>days, would have</w:t>
      </w:r>
      <w:r w:rsidR="00325BC1">
        <w:t xml:space="preserve"> </w:t>
      </w:r>
      <w:r w:rsidR="00A73BBC">
        <w:t>largely</w:t>
      </w:r>
      <w:r w:rsidR="009B3B9B">
        <w:t xml:space="preserve"> dissipated</w:t>
      </w:r>
      <w:r w:rsidR="006D22CA">
        <w:t xml:space="preserve"> </w:t>
      </w:r>
      <w:r w:rsidR="00325BC1">
        <w:t>f</w:t>
      </w:r>
      <w:r w:rsidR="006D22CA">
        <w:t>rom</w:t>
      </w:r>
      <w:r w:rsidR="00325BC1">
        <w:t xml:space="preserve"> a water quality </w:t>
      </w:r>
      <w:r w:rsidR="00A73BBC">
        <w:t>stance</w:t>
      </w:r>
      <w:r w:rsidR="00D15F7C">
        <w:t xml:space="preserve">, </w:t>
      </w:r>
      <w:r w:rsidR="00325BC1">
        <w:t>whereas</w:t>
      </w:r>
      <w:r w:rsidR="00D15F7C">
        <w:t xml:space="preserve"> land pollution would likely be buried under </w:t>
      </w:r>
      <w:r w:rsidR="006C2B69">
        <w:t>whatever</w:t>
      </w:r>
      <w:r w:rsidR="00D15F7C">
        <w:t xml:space="preserve"> structure was b</w:t>
      </w:r>
      <w:r w:rsidR="00DB0CD3">
        <w:t>uilt there</w:t>
      </w:r>
      <w:r w:rsidR="00A73BBC">
        <w:t>-</w:t>
      </w:r>
      <w:r w:rsidR="00DB0CD3">
        <w:t xml:space="preserve">after”.  </w:t>
      </w:r>
      <w:sdt>
        <w:sdtPr>
          <w:id w:val="-156925359"/>
          <w:citation/>
        </w:sdtPr>
        <w:sdtEndPr/>
        <w:sdtContent>
          <w:r w:rsidR="00DB0CD3">
            <w:fldChar w:fldCharType="begin"/>
          </w:r>
          <w:r w:rsidR="00DB0CD3">
            <w:instrText xml:space="preserve">CITATION Nic21 \l 2057 </w:instrText>
          </w:r>
          <w:r w:rsidR="00DB0CD3">
            <w:fldChar w:fldCharType="separate"/>
          </w:r>
          <w:r w:rsidR="00DB0CD3" w:rsidRPr="00DB0CD3">
            <w:rPr>
              <w:noProof/>
            </w:rPr>
            <w:t>(Holt, 2021)</w:t>
          </w:r>
          <w:r w:rsidR="00DB0CD3">
            <w:fldChar w:fldCharType="end"/>
          </w:r>
        </w:sdtContent>
      </w:sdt>
      <w:r w:rsidR="00325BC1">
        <w:t xml:space="preserve">. </w:t>
      </w:r>
    </w:p>
    <w:p w14:paraId="126BF37A" w14:textId="77777777" w:rsidR="0001552E" w:rsidRDefault="0001552E" w:rsidP="008C1B69">
      <w:pPr>
        <w:jc w:val="both"/>
      </w:pPr>
    </w:p>
    <w:p w14:paraId="1F74F27A" w14:textId="77777777" w:rsidR="0001552E" w:rsidRDefault="0001552E" w:rsidP="008C1B69">
      <w:pPr>
        <w:jc w:val="both"/>
      </w:pPr>
    </w:p>
    <w:p w14:paraId="67164E2B" w14:textId="77777777" w:rsidR="00A73BBC" w:rsidRDefault="00A73BBC" w:rsidP="008C1B69">
      <w:pPr>
        <w:jc w:val="both"/>
      </w:pPr>
    </w:p>
    <w:p w14:paraId="66166E5B" w14:textId="77777777" w:rsidR="00FA7044" w:rsidRDefault="00FA7044" w:rsidP="008C1B69">
      <w:pPr>
        <w:jc w:val="both"/>
        <w:rPr>
          <w:rFonts w:asciiTheme="majorHAnsi" w:eastAsiaTheme="majorEastAsia" w:hAnsiTheme="majorHAnsi" w:cstheme="majorBidi"/>
          <w:color w:val="243F60" w:themeColor="accent1" w:themeShade="7F"/>
          <w:sz w:val="24"/>
          <w:szCs w:val="24"/>
        </w:rPr>
      </w:pPr>
      <w:r>
        <w:br w:type="page"/>
      </w:r>
    </w:p>
    <w:p w14:paraId="705662A1" w14:textId="3A623EF7" w:rsidR="001B35C7" w:rsidRDefault="00AA6BC3" w:rsidP="008C1B69">
      <w:pPr>
        <w:pStyle w:val="Heading3"/>
        <w:jc w:val="both"/>
      </w:pPr>
      <w:bookmarkStart w:id="81" w:name="_Toc92358168"/>
      <w:r>
        <w:lastRenderedPageBreak/>
        <w:t xml:space="preserve">Existing </w:t>
      </w:r>
      <w:r w:rsidR="00B941BE">
        <w:t>Architecture</w:t>
      </w:r>
      <w:bookmarkEnd w:id="81"/>
    </w:p>
    <w:p w14:paraId="547E959D" w14:textId="1718B266" w:rsidR="00B941BE" w:rsidRDefault="009B1FCA" w:rsidP="008C1B69">
      <w:pPr>
        <w:jc w:val="both"/>
      </w:pPr>
      <w:r>
        <w:t xml:space="preserve">It can be argued that </w:t>
      </w:r>
      <w:r w:rsidR="00B76069">
        <w:t>Swansea’s</w:t>
      </w:r>
      <w:r>
        <w:t xml:space="preserve"> building stock has a wide</w:t>
      </w:r>
      <w:r w:rsidR="00D16245">
        <w:t xml:space="preserve"> style</w:t>
      </w:r>
      <w:r>
        <w:t xml:space="preserve"> range</w:t>
      </w:r>
      <w:r w:rsidR="00B76069">
        <w:t>,</w:t>
      </w:r>
      <w:r>
        <w:t xml:space="preserve"> with no</w:t>
      </w:r>
      <w:r w:rsidR="00227810">
        <w:t xml:space="preserve"> style</w:t>
      </w:r>
      <w:r>
        <w:t xml:space="preserve"> bearing</w:t>
      </w:r>
      <w:r w:rsidR="00227810">
        <w:t xml:space="preserve"> dominance</w:t>
      </w:r>
      <w:r w:rsidR="00B76069">
        <w:t xml:space="preserve">. The Marriott </w:t>
      </w:r>
      <w:r w:rsidR="003E4D66">
        <w:t xml:space="preserve">red brick matches with the continuation of red brick </w:t>
      </w:r>
      <w:r w:rsidR="00D16245">
        <w:t>apartments</w:t>
      </w:r>
      <w:r w:rsidR="003E4D66">
        <w:t xml:space="preserve"> </w:t>
      </w:r>
      <w:r w:rsidR="00D16245">
        <w:t>surrounding</w:t>
      </w:r>
      <w:r w:rsidR="003E4D66">
        <w:t xml:space="preserve"> the nearby marina</w:t>
      </w:r>
      <w:r w:rsidR="000C169A">
        <w:t>. In contra</w:t>
      </w:r>
      <w:r w:rsidR="00043585">
        <w:t>s</w:t>
      </w:r>
      <w:r w:rsidR="000C169A">
        <w:t xml:space="preserve">t the </w:t>
      </w:r>
      <w:r w:rsidR="00D16245">
        <w:t>County Hall</w:t>
      </w:r>
      <w:r w:rsidR="000C169A">
        <w:t xml:space="preserve"> with its </w:t>
      </w:r>
      <w:r w:rsidR="006C127C">
        <w:t>70’s</w:t>
      </w:r>
      <w:r w:rsidR="000C169A">
        <w:t xml:space="preserve"> concrete design </w:t>
      </w:r>
      <w:r w:rsidR="00D16245">
        <w:t>lends</w:t>
      </w:r>
      <w:r w:rsidR="000C169A">
        <w:t xml:space="preserve"> itself more to the LC2</w:t>
      </w:r>
      <w:r w:rsidR="00D16245">
        <w:t xml:space="preserve"> which</w:t>
      </w:r>
      <w:r w:rsidR="006C127C">
        <w:t xml:space="preserve"> in recent years</w:t>
      </w:r>
      <w:r w:rsidR="00D16245">
        <w:t xml:space="preserve"> has undergone a refurbishment to add timber into the exterior cladding.</w:t>
      </w:r>
    </w:p>
    <w:p w14:paraId="0F37FACE" w14:textId="46B689D1" w:rsidR="00043585" w:rsidRPr="00B941BE" w:rsidRDefault="003C28DF" w:rsidP="008C1B69">
      <w:pPr>
        <w:jc w:val="both"/>
      </w:pPr>
      <w:r>
        <w:t xml:space="preserve">Other popular seaside cafes in the area, also based on the </w:t>
      </w:r>
      <w:r w:rsidR="00D92EAD">
        <w:t>promenade</w:t>
      </w:r>
      <w:r>
        <w:t xml:space="preserve"> would be </w:t>
      </w:r>
      <w:proofErr w:type="spellStart"/>
      <w:r>
        <w:t>Verid</w:t>
      </w:r>
      <w:r w:rsidR="00300CD5">
        <w:t>’</w:t>
      </w:r>
      <w:r>
        <w:t>s</w:t>
      </w:r>
      <w:proofErr w:type="spellEnd"/>
      <w:r w:rsidR="006648BD">
        <w:t xml:space="preserve">, </w:t>
      </w:r>
      <w:r w:rsidR="00D92EAD">
        <w:t xml:space="preserve">as seen in </w:t>
      </w:r>
      <w:r w:rsidR="00D92EAD" w:rsidRPr="00447A89">
        <w:t>Fig</w:t>
      </w:r>
      <w:r w:rsidR="00447A89" w:rsidRPr="00447A89">
        <w:t xml:space="preserve"> </w:t>
      </w:r>
      <w:r w:rsidR="006C2B69">
        <w:t>45</w:t>
      </w:r>
      <w:r w:rsidR="00D92EAD">
        <w:t xml:space="preserve">. This </w:t>
      </w:r>
      <w:r w:rsidR="00C46226">
        <w:t>is a steel structure, in a conservatory style with ceiling to floor glass panels and Bi</w:t>
      </w:r>
      <w:r w:rsidR="0036011C">
        <w:t>-</w:t>
      </w:r>
      <w:r w:rsidR="00C46226">
        <w:t>folding doors, to maximise the views of Swansea Bay</w:t>
      </w:r>
      <w:r w:rsidR="00936BC8">
        <w:t>, and produce natural heat. Ceiling ventilation</w:t>
      </w:r>
      <w:r w:rsidR="00994DDA">
        <w:t xml:space="preserve"> can be seen in FIG 45.</w:t>
      </w:r>
    </w:p>
    <w:p w14:paraId="5527192D" w14:textId="4DC4629C" w:rsidR="00D45DD1" w:rsidRDefault="006648BD" w:rsidP="008C1B69">
      <w:pPr>
        <w:jc w:val="both"/>
      </w:pPr>
      <w:r>
        <w:rPr>
          <w:noProof/>
        </w:rPr>
        <w:drawing>
          <wp:inline distT="0" distB="0" distL="0" distR="0" wp14:anchorId="3E4E1CD0" wp14:editId="5FC48E1F">
            <wp:extent cx="5514672" cy="1846820"/>
            <wp:effectExtent l="19050" t="19050" r="0" b="1270"/>
            <wp:docPr id="37" name="Picture 37" descr="Swansea Bay, a castle, a rocky cliff in 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wansea Bay, a castle, a rocky cliff in sight!"/>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a:stretch/>
                  </pic:blipFill>
                  <pic:spPr bwMode="auto">
                    <a:xfrm>
                      <a:off x="0" y="0"/>
                      <a:ext cx="5523766" cy="184986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2BF67CC" w14:textId="0577FBC2" w:rsidR="00D45DD1" w:rsidRDefault="00E57789" w:rsidP="00E57789">
      <w:pPr>
        <w:pStyle w:val="Caption"/>
      </w:pPr>
      <w:bookmarkStart w:id="82" w:name="_Toc92316653"/>
      <w:r>
        <w:t xml:space="preserve">Fig </w:t>
      </w:r>
      <w:fldSimple w:instr=" SEQ Figure \* ARABIC ">
        <w:r w:rsidR="003C3452">
          <w:rPr>
            <w:noProof/>
          </w:rPr>
          <w:t>45</w:t>
        </w:r>
      </w:fldSimple>
      <w:r w:rsidR="006648BD">
        <w:t xml:space="preserve"> - </w:t>
      </w:r>
      <w:sdt>
        <w:sdtPr>
          <w:id w:val="-1439747264"/>
          <w:citation/>
        </w:sdtPr>
        <w:sdtEndPr/>
        <w:sdtContent>
          <w:r w:rsidR="006648BD">
            <w:fldChar w:fldCharType="begin"/>
          </w:r>
          <w:r w:rsidR="006648BD">
            <w:instrText xml:space="preserve"> CITATION Tri11 \l 2057 </w:instrText>
          </w:r>
          <w:r w:rsidR="006648BD">
            <w:fldChar w:fldCharType="separate"/>
          </w:r>
          <w:r w:rsidR="006648BD" w:rsidRPr="006648BD">
            <w:rPr>
              <w:noProof/>
            </w:rPr>
            <w:t>(Trip Advisor, 2011)</w:t>
          </w:r>
          <w:r w:rsidR="006648BD">
            <w:fldChar w:fldCharType="end"/>
          </w:r>
        </w:sdtContent>
      </w:sdt>
      <w:bookmarkEnd w:id="82"/>
    </w:p>
    <w:p w14:paraId="0D088E0C" w14:textId="10B32B18" w:rsidR="003B0C05" w:rsidRDefault="00BB6ADA" w:rsidP="008C1B69">
      <w:pPr>
        <w:jc w:val="both"/>
      </w:pPr>
      <w:r>
        <w:t xml:space="preserve">Another popular café would be </w:t>
      </w:r>
      <w:r w:rsidR="00184A5E" w:rsidRPr="00184A5E">
        <w:t>The Secret Swansea</w:t>
      </w:r>
      <w:r w:rsidR="006C53E9">
        <w:t xml:space="preserve"> </w:t>
      </w:r>
      <w:r w:rsidR="006C53E9" w:rsidRPr="00447A89">
        <w:t xml:space="preserve">Fig </w:t>
      </w:r>
      <w:r w:rsidR="00E93146">
        <w:t>4</w:t>
      </w:r>
      <w:r w:rsidR="006C2B69">
        <w:t>6</w:t>
      </w:r>
      <w:r w:rsidR="00693905">
        <w:t>, which has slightly changed styles through</w:t>
      </w:r>
      <w:r w:rsidR="006C53E9">
        <w:t xml:space="preserve"> </w:t>
      </w:r>
      <w:r w:rsidR="00693905">
        <w:t>a few owners over recent years, but has settled currently on weathered timber look</w:t>
      </w:r>
      <w:r w:rsidR="006E6EDB">
        <w:t>, bi-folding large glass doors/window, with a butterfly roof</w:t>
      </w:r>
      <w:r w:rsidR="00B65F55">
        <w:t xml:space="preserve"> Fig 4</w:t>
      </w:r>
      <w:r w:rsidR="006C2B69">
        <w:t>7</w:t>
      </w:r>
      <w:r w:rsidR="00B65F55">
        <w:t>.</w:t>
      </w:r>
    </w:p>
    <w:p w14:paraId="2183005E" w14:textId="714EA830" w:rsidR="00BE4B46" w:rsidRDefault="00BE4B46" w:rsidP="008C1B69">
      <w:pPr>
        <w:jc w:val="both"/>
      </w:pPr>
      <w:r>
        <w:rPr>
          <w:noProof/>
        </w:rPr>
        <w:drawing>
          <wp:inline distT="0" distB="0" distL="0" distR="0" wp14:anchorId="62D7EEE9" wp14:editId="0FAB3B63">
            <wp:extent cx="5730393" cy="1630508"/>
            <wp:effectExtent l="19050" t="19050" r="3810" b="8255"/>
            <wp:docPr id="38" name="Picture 38" descr="Thieves target Swansea restaurants on final days of Eat Out to Help Out  scheme - Wales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ieves target Swansea restaurants on final days of Eat Out to Help Out  scheme - Wales Online"/>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731510" cy="163082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B6D9CD7" w14:textId="2468A2C8" w:rsidR="00184A5E" w:rsidRDefault="00E57789" w:rsidP="00E57789">
      <w:pPr>
        <w:pStyle w:val="Caption"/>
      </w:pPr>
      <w:bookmarkStart w:id="83" w:name="_Toc92316654"/>
      <w:r>
        <w:t xml:space="preserve">Fig </w:t>
      </w:r>
      <w:fldSimple w:instr=" SEQ Figure \* ARABIC ">
        <w:r w:rsidR="003C3452">
          <w:rPr>
            <w:noProof/>
          </w:rPr>
          <w:t>46</w:t>
        </w:r>
      </w:fldSimple>
      <w:r w:rsidR="008A7BD7">
        <w:t xml:space="preserve"> - </w:t>
      </w:r>
      <w:sdt>
        <w:sdtPr>
          <w:id w:val="-704644666"/>
          <w:citation/>
        </w:sdtPr>
        <w:sdtEndPr/>
        <w:sdtContent>
          <w:r w:rsidR="00184A5E">
            <w:fldChar w:fldCharType="begin"/>
          </w:r>
          <w:r w:rsidR="00184A5E">
            <w:instrText xml:space="preserve"> CITATION Dog21 \l 2057 </w:instrText>
          </w:r>
          <w:r w:rsidR="00184A5E">
            <w:fldChar w:fldCharType="separate"/>
          </w:r>
          <w:r w:rsidR="00184A5E" w:rsidRPr="00184A5E">
            <w:rPr>
              <w:noProof/>
            </w:rPr>
            <w:t>(Dog Furiendly Ltd, 2021)</w:t>
          </w:r>
          <w:r w:rsidR="00184A5E">
            <w:fldChar w:fldCharType="end"/>
          </w:r>
        </w:sdtContent>
      </w:sdt>
      <w:bookmarkEnd w:id="83"/>
    </w:p>
    <w:p w14:paraId="16AB974E" w14:textId="775415A2" w:rsidR="00114635" w:rsidRDefault="00114635" w:rsidP="008C1B69">
      <w:pPr>
        <w:jc w:val="both"/>
      </w:pPr>
      <w:r>
        <w:rPr>
          <w:noProof/>
        </w:rPr>
        <w:lastRenderedPageBreak/>
        <w:drawing>
          <wp:inline distT="0" distB="0" distL="0" distR="0" wp14:anchorId="6FCED0F9" wp14:editId="4510629F">
            <wp:extent cx="5714485" cy="1967376"/>
            <wp:effectExtent l="19050" t="19050" r="635"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rotWithShape="1">
                    <a:blip r:embed="rId60" cstate="print">
                      <a:extLst>
                        <a:ext uri="{28A0092B-C50C-407E-A947-70E740481C1C}">
                          <a14:useLocalDpi xmlns:a14="http://schemas.microsoft.com/office/drawing/2010/main" val="0"/>
                        </a:ext>
                      </a:extLst>
                    </a:blip>
                    <a:srcRect/>
                    <a:stretch/>
                  </pic:blipFill>
                  <pic:spPr bwMode="auto">
                    <a:xfrm>
                      <a:off x="0" y="0"/>
                      <a:ext cx="5760097" cy="198307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3220EE" w14:textId="70DFE3E2" w:rsidR="00184A5E" w:rsidRDefault="00E57789" w:rsidP="00E57789">
      <w:pPr>
        <w:pStyle w:val="Caption"/>
      </w:pPr>
      <w:bookmarkStart w:id="84" w:name="_Toc92316655"/>
      <w:r>
        <w:t xml:space="preserve">Fig </w:t>
      </w:r>
      <w:fldSimple w:instr=" SEQ Figure \* ARABIC ">
        <w:r w:rsidR="003C3452">
          <w:rPr>
            <w:noProof/>
          </w:rPr>
          <w:t>47</w:t>
        </w:r>
      </w:fldSimple>
      <w:r w:rsidR="008A7BD7">
        <w:t xml:space="preserve"> - </w:t>
      </w:r>
      <w:sdt>
        <w:sdtPr>
          <w:id w:val="1575781705"/>
          <w:citation/>
        </w:sdtPr>
        <w:sdtEndPr/>
        <w:sdtContent>
          <w:r w:rsidR="00184A5E">
            <w:fldChar w:fldCharType="begin"/>
          </w:r>
          <w:r w:rsidR="00184A5E">
            <w:instrText xml:space="preserve"> CITATION The21 \l 2057 </w:instrText>
          </w:r>
          <w:r w:rsidR="00184A5E">
            <w:fldChar w:fldCharType="separate"/>
          </w:r>
          <w:r w:rsidR="00184A5E" w:rsidRPr="00184A5E">
            <w:rPr>
              <w:noProof/>
            </w:rPr>
            <w:t>(The Secret Swansea 2021, 2021)</w:t>
          </w:r>
          <w:r w:rsidR="00184A5E">
            <w:fldChar w:fldCharType="end"/>
          </w:r>
        </w:sdtContent>
      </w:sdt>
      <w:bookmarkEnd w:id="84"/>
    </w:p>
    <w:p w14:paraId="132F178F" w14:textId="4488FA1B" w:rsidR="003B0C05" w:rsidRDefault="00472624" w:rsidP="008C1B69">
      <w:pPr>
        <w:jc w:val="both"/>
      </w:pPr>
      <w:r>
        <w:t>In Figure 1</w:t>
      </w:r>
      <w:r w:rsidR="00BB7160">
        <w:t xml:space="preserve"> the grass areas </w:t>
      </w:r>
      <w:r w:rsidR="009B78FE">
        <w:t>where the structure will sit, are currently raised, and this continues along the Swansea Bay front at varying points. This is usually</w:t>
      </w:r>
      <w:r w:rsidR="00B11F6D">
        <w:t xml:space="preserve"> designed to protect land areas from </w:t>
      </w:r>
      <w:r w:rsidR="00C97132">
        <w:t xml:space="preserve">high winds, </w:t>
      </w:r>
      <w:r w:rsidR="00FF46F5">
        <w:t>sandstorms</w:t>
      </w:r>
      <w:r w:rsidR="00C97132">
        <w:t xml:space="preserve">, and in worst case scenario sever </w:t>
      </w:r>
      <w:r w:rsidR="00B529C6">
        <w:t xml:space="preserve">sea flooding. These raised banks have also been used to block views of the sea from car parks, to dissuade </w:t>
      </w:r>
      <w:r w:rsidR="00FF46F5">
        <w:t>unauthorised parking</w:t>
      </w:r>
      <w:r w:rsidR="004606DB">
        <w:t xml:space="preserve"> and overnight stays.</w:t>
      </w:r>
      <w:r w:rsidR="001F129C">
        <w:t xml:space="preserve"> It will need to be re-consider if any further raised embankments are required. </w:t>
      </w:r>
    </w:p>
    <w:p w14:paraId="7480B71E" w14:textId="08FDDE28" w:rsidR="00CB206E" w:rsidRDefault="00CB206E" w:rsidP="008C1B69">
      <w:pPr>
        <w:jc w:val="both"/>
      </w:pPr>
      <w:r>
        <w:br w:type="page"/>
      </w:r>
    </w:p>
    <w:p w14:paraId="0E405982" w14:textId="78BC24F1" w:rsidR="00CB206E" w:rsidRDefault="001B7046" w:rsidP="00FA3A40">
      <w:pPr>
        <w:pStyle w:val="Heading1"/>
      </w:pPr>
      <w:bookmarkStart w:id="85" w:name="_Toc92358169"/>
      <w:r>
        <w:lastRenderedPageBreak/>
        <w:t>Recommendations</w:t>
      </w:r>
      <w:bookmarkEnd w:id="85"/>
    </w:p>
    <w:p w14:paraId="56E7477B" w14:textId="570024B4" w:rsidR="00E12DD6" w:rsidRDefault="000A14F0" w:rsidP="008C1B69">
      <w:pPr>
        <w:jc w:val="both"/>
      </w:pPr>
      <w:r>
        <w:t>Conside</w:t>
      </w:r>
      <w:r w:rsidR="002971FF">
        <w:t xml:space="preserve">ring the information gathered throughout this report the following would be recommended to be undertaken by </w:t>
      </w:r>
      <w:r w:rsidR="003042DD">
        <w:t>specialist geotechnical contractor.</w:t>
      </w:r>
    </w:p>
    <w:p w14:paraId="27EE6FD7" w14:textId="298808CC" w:rsidR="003042DD" w:rsidRDefault="001B0D9B" w:rsidP="008C1B69">
      <w:pPr>
        <w:pStyle w:val="ListParagraph"/>
        <w:numPr>
          <w:ilvl w:val="0"/>
          <w:numId w:val="4"/>
        </w:numPr>
        <w:jc w:val="both"/>
      </w:pPr>
      <w:r>
        <w:t>Contaminated land</w:t>
      </w:r>
      <w:r w:rsidR="008D357D">
        <w:t xml:space="preserve"> investigation – there is no confirmed history of contamination at the site, howeve</w:t>
      </w:r>
      <w:r w:rsidR="00320908">
        <w:t xml:space="preserve">r historical data shows a </w:t>
      </w:r>
      <w:r w:rsidR="006C2B69">
        <w:t>cannister</w:t>
      </w:r>
      <w:r w:rsidR="00320908">
        <w:t xml:space="preserve"> works, records of land pollution, and </w:t>
      </w:r>
      <w:r w:rsidR="00E55267">
        <w:t xml:space="preserve">that the land was mainly </w:t>
      </w:r>
      <w:r w:rsidR="009F651C">
        <w:t xml:space="preserve">made/backfill material. Due to the </w:t>
      </w:r>
      <w:r w:rsidR="00831E12">
        <w:t>site’s</w:t>
      </w:r>
      <w:r w:rsidR="009F651C">
        <w:t xml:space="preserve"> location directly on the promenade with a risk to the public and environment/sea, this </w:t>
      </w:r>
      <w:r w:rsidR="00831E12">
        <w:t xml:space="preserve">investigation should be </w:t>
      </w:r>
      <w:r w:rsidR="002803CB">
        <w:t>c</w:t>
      </w:r>
      <w:r w:rsidR="00831E12">
        <w:t>a</w:t>
      </w:r>
      <w:r w:rsidR="002803CB">
        <w:t>r</w:t>
      </w:r>
      <w:r w:rsidR="00831E12">
        <w:t>ried out to ensure safety</w:t>
      </w:r>
      <w:r w:rsidR="003B2107">
        <w:t xml:space="preserve"> following </w:t>
      </w:r>
      <w:r w:rsidR="003B2107" w:rsidRPr="003B2107">
        <w:t>BS 10175</w:t>
      </w:r>
      <w:r w:rsidR="0008216F">
        <w:t xml:space="preserve"> and BS 8576.</w:t>
      </w:r>
    </w:p>
    <w:p w14:paraId="06DA47F1" w14:textId="77777777" w:rsidR="005D784D" w:rsidRDefault="003F7FED" w:rsidP="008C1B69">
      <w:pPr>
        <w:pStyle w:val="ListParagraph"/>
        <w:numPr>
          <w:ilvl w:val="0"/>
          <w:numId w:val="4"/>
        </w:numPr>
        <w:jc w:val="both"/>
      </w:pPr>
      <w:r>
        <w:t xml:space="preserve">Soil Sampling </w:t>
      </w:r>
      <w:r w:rsidR="00F018EC">
        <w:t>Investigation</w:t>
      </w:r>
      <w:r w:rsidR="007D0D64">
        <w:t>/Ground Investigation</w:t>
      </w:r>
      <w:r w:rsidR="00F018EC">
        <w:t xml:space="preserve"> following </w:t>
      </w:r>
      <w:r w:rsidR="00F018EC" w:rsidRPr="00F018EC">
        <w:t xml:space="preserve">BS </w:t>
      </w:r>
      <w:r w:rsidR="00F018EC">
        <w:t xml:space="preserve">EN 1997-2, this will </w:t>
      </w:r>
      <w:r w:rsidR="008166BF">
        <w:t xml:space="preserve">help provide the </w:t>
      </w:r>
      <w:r w:rsidR="004B6F34">
        <w:t>effective</w:t>
      </w:r>
      <w:r w:rsidR="005D784D">
        <w:t>:</w:t>
      </w:r>
    </w:p>
    <w:p w14:paraId="255A38DF" w14:textId="770AB803" w:rsidR="00432CDB" w:rsidRDefault="005D784D" w:rsidP="008C1B69">
      <w:pPr>
        <w:pStyle w:val="ListParagraph"/>
        <w:numPr>
          <w:ilvl w:val="0"/>
          <w:numId w:val="5"/>
        </w:numPr>
        <w:jc w:val="both"/>
      </w:pPr>
      <w:r>
        <w:t>A</w:t>
      </w:r>
      <w:r w:rsidR="004B6F34">
        <w:t>ngle of shearing resistance</w:t>
      </w:r>
      <w:r w:rsidR="00303097">
        <w:t xml:space="preserve"> and drained young modulus. </w:t>
      </w:r>
      <w:r w:rsidR="008166BF">
        <w:t>bearing</w:t>
      </w:r>
      <w:r w:rsidR="00404A48">
        <w:t>/sheering</w:t>
      </w:r>
      <w:r w:rsidR="008166BF">
        <w:t xml:space="preserve"> capacity</w:t>
      </w:r>
      <w:r>
        <w:t>.</w:t>
      </w:r>
    </w:p>
    <w:p w14:paraId="132A9DCB" w14:textId="35E06370" w:rsidR="005D784D" w:rsidRDefault="004E5009" w:rsidP="008C1B69">
      <w:pPr>
        <w:pStyle w:val="ListParagraph"/>
        <w:numPr>
          <w:ilvl w:val="0"/>
          <w:numId w:val="5"/>
        </w:numPr>
        <w:jc w:val="both"/>
      </w:pPr>
      <w:r>
        <w:t>Determine the settlement for spread foundations</w:t>
      </w:r>
    </w:p>
    <w:p w14:paraId="2A9AEB3B" w14:textId="18662CDB" w:rsidR="004E5009" w:rsidRDefault="00AB06BB" w:rsidP="008C1B69">
      <w:pPr>
        <w:pStyle w:val="ListParagraph"/>
        <w:numPr>
          <w:ilvl w:val="0"/>
          <w:numId w:val="5"/>
        </w:numPr>
        <w:jc w:val="both"/>
      </w:pPr>
      <w:r>
        <w:t>O</w:t>
      </w:r>
      <w:r w:rsidR="00C37A74">
        <w:t>edometer modulus and cone penetration resistance.</w:t>
      </w:r>
    </w:p>
    <w:p w14:paraId="250356B3" w14:textId="27F6C549" w:rsidR="00C37A74" w:rsidRDefault="001A4213" w:rsidP="008C1B69">
      <w:pPr>
        <w:pStyle w:val="ListParagraph"/>
        <w:numPr>
          <w:ilvl w:val="0"/>
          <w:numId w:val="5"/>
        </w:numPr>
        <w:jc w:val="both"/>
      </w:pPr>
      <w:r>
        <w:t>Stress dependent oedometer modulus from CPT results</w:t>
      </w:r>
    </w:p>
    <w:p w14:paraId="5FAE7BBB" w14:textId="3D1A3B60" w:rsidR="003E683D" w:rsidRDefault="00AB06BB" w:rsidP="008C1B69">
      <w:pPr>
        <w:pStyle w:val="ListParagraph"/>
        <w:numPr>
          <w:ilvl w:val="0"/>
          <w:numId w:val="5"/>
        </w:numPr>
        <w:jc w:val="both"/>
      </w:pPr>
      <w:r>
        <w:t>C</w:t>
      </w:r>
      <w:r w:rsidR="00E856B3">
        <w:t>ompressive resistance of a single pile</w:t>
      </w:r>
      <w:r w:rsidR="003E683D">
        <w:t>.</w:t>
      </w:r>
    </w:p>
    <w:p w14:paraId="5AA96253" w14:textId="6F8C28C4" w:rsidR="003E683D" w:rsidRDefault="003E683D" w:rsidP="008C1B69">
      <w:pPr>
        <w:pStyle w:val="ListParagraph"/>
        <w:jc w:val="both"/>
      </w:pPr>
      <w:r>
        <w:t xml:space="preserve">Including all </w:t>
      </w:r>
      <w:r w:rsidR="009F5EC7">
        <w:t xml:space="preserve">laboratory results by comparison. </w:t>
      </w:r>
      <w:r w:rsidR="006C2B69">
        <w:t xml:space="preserve">It is important to outline any pressures possibly caused on the sea wall/promenade to avoid a collapse. It is worth noting that the site will encroach further onto the promenade than any exiting structure. </w:t>
      </w:r>
    </w:p>
    <w:p w14:paraId="48A71406" w14:textId="77777777" w:rsidR="00264523" w:rsidRDefault="00396BC5" w:rsidP="008C1B69">
      <w:pPr>
        <w:pStyle w:val="ListParagraph"/>
        <w:numPr>
          <w:ilvl w:val="0"/>
          <w:numId w:val="4"/>
        </w:numPr>
        <w:jc w:val="both"/>
      </w:pPr>
      <w:r>
        <w:t xml:space="preserve">Complete a ground </w:t>
      </w:r>
      <w:r w:rsidR="00A675F3">
        <w:t>utility survey report following</w:t>
      </w:r>
      <w:r w:rsidR="00264523">
        <w:t>:</w:t>
      </w:r>
    </w:p>
    <w:p w14:paraId="244FADD8" w14:textId="77777777" w:rsidR="00264523" w:rsidRDefault="00A675F3" w:rsidP="008C1B69">
      <w:pPr>
        <w:pStyle w:val="ListParagraph"/>
        <w:numPr>
          <w:ilvl w:val="0"/>
          <w:numId w:val="6"/>
        </w:numPr>
        <w:jc w:val="both"/>
      </w:pPr>
      <w:r>
        <w:t>PAS 128 Type D</w:t>
      </w:r>
    </w:p>
    <w:p w14:paraId="6C859BA7" w14:textId="77777777" w:rsidR="00264523" w:rsidRDefault="00264523" w:rsidP="008C1B69">
      <w:pPr>
        <w:pStyle w:val="ListParagraph"/>
        <w:numPr>
          <w:ilvl w:val="0"/>
          <w:numId w:val="6"/>
        </w:numPr>
        <w:jc w:val="both"/>
      </w:pPr>
      <w:r w:rsidRPr="00264523">
        <w:t>HSG47 Avoiding danger from underground services</w:t>
      </w:r>
    </w:p>
    <w:p w14:paraId="40F9FCA5" w14:textId="77777777" w:rsidR="00264523" w:rsidRDefault="00264523" w:rsidP="008C1B69">
      <w:pPr>
        <w:pStyle w:val="ListParagraph"/>
        <w:numPr>
          <w:ilvl w:val="0"/>
          <w:numId w:val="6"/>
        </w:numPr>
        <w:jc w:val="both"/>
      </w:pPr>
      <w:r w:rsidRPr="00264523">
        <w:t>The Construction (Design and Management) Regulations 2015</w:t>
      </w:r>
    </w:p>
    <w:p w14:paraId="4290D571" w14:textId="448A0B8D" w:rsidR="00177323" w:rsidRDefault="00264523" w:rsidP="008C1B69">
      <w:pPr>
        <w:pStyle w:val="ListParagraph"/>
        <w:jc w:val="both"/>
      </w:pPr>
      <w:r>
        <w:t>R</w:t>
      </w:r>
      <w:r w:rsidR="00A675F3">
        <w:t>eport</w:t>
      </w:r>
      <w:r>
        <w:t>ing</w:t>
      </w:r>
      <w:r w:rsidR="00A675F3">
        <w:t xml:space="preserve"> back with detailed findings. </w:t>
      </w:r>
      <w:r w:rsidR="00964B64">
        <w:t>Please include the street lighting found on the promenade and the car parks for both clients</w:t>
      </w:r>
      <w:r>
        <w:t xml:space="preserve"> as these will likely need to be relocated.</w:t>
      </w:r>
    </w:p>
    <w:p w14:paraId="144AFDEB" w14:textId="0D2E5D0F" w:rsidR="00964B64" w:rsidRDefault="00D646BA" w:rsidP="008C1B69">
      <w:pPr>
        <w:pStyle w:val="ListParagraph"/>
        <w:numPr>
          <w:ilvl w:val="0"/>
          <w:numId w:val="4"/>
        </w:numPr>
        <w:jc w:val="both"/>
      </w:pPr>
      <w:r w:rsidRPr="00D646BA">
        <w:t>Environmental Search</w:t>
      </w:r>
      <w:r>
        <w:t xml:space="preserve"> – to include</w:t>
      </w:r>
    </w:p>
    <w:p w14:paraId="1D723218" w14:textId="46F9AB89" w:rsidR="008120B4" w:rsidRDefault="008120B4" w:rsidP="008C1B69">
      <w:pPr>
        <w:pStyle w:val="ListParagraph"/>
        <w:numPr>
          <w:ilvl w:val="2"/>
          <w:numId w:val="4"/>
        </w:numPr>
        <w:jc w:val="both"/>
      </w:pPr>
      <w:r w:rsidRPr="008120B4">
        <w:t>Unexploded Ordnance (UXO)</w:t>
      </w:r>
    </w:p>
    <w:p w14:paraId="0DCE0864" w14:textId="5A240CD5" w:rsidR="008120B4" w:rsidRDefault="008120B4" w:rsidP="008C1B69">
      <w:pPr>
        <w:pStyle w:val="ListParagraph"/>
        <w:numPr>
          <w:ilvl w:val="2"/>
          <w:numId w:val="4"/>
        </w:numPr>
        <w:jc w:val="both"/>
      </w:pPr>
      <w:r w:rsidRPr="008120B4">
        <w:t>Flood Insight</w:t>
      </w:r>
    </w:p>
    <w:p w14:paraId="210E6C45" w14:textId="5C9E5B89" w:rsidR="00AC037F" w:rsidRDefault="00AC037F" w:rsidP="008C1B69">
      <w:pPr>
        <w:pStyle w:val="ListParagraph"/>
        <w:numPr>
          <w:ilvl w:val="2"/>
          <w:numId w:val="4"/>
        </w:numPr>
        <w:jc w:val="both"/>
      </w:pPr>
      <w:r w:rsidRPr="00AC037F">
        <w:t>Geo Insight</w:t>
      </w:r>
    </w:p>
    <w:p w14:paraId="71DE3A74" w14:textId="7BCE4411" w:rsidR="00AC037F" w:rsidRDefault="00AC037F" w:rsidP="008C1B69">
      <w:pPr>
        <w:pStyle w:val="ListParagraph"/>
        <w:numPr>
          <w:ilvl w:val="2"/>
          <w:numId w:val="4"/>
        </w:numPr>
        <w:jc w:val="both"/>
      </w:pPr>
      <w:r w:rsidRPr="00AC037F">
        <w:t>Enviro Insight</w:t>
      </w:r>
      <w:r w:rsidR="009F2071">
        <w:t xml:space="preserve"> – to include identifying the flora and fauna around the site</w:t>
      </w:r>
      <w:r w:rsidR="00CF101B">
        <w:t xml:space="preserve"> with any</w:t>
      </w:r>
      <w:r w:rsidR="00FF1C86">
        <w:t xml:space="preserve"> enviro</w:t>
      </w:r>
      <w:r w:rsidR="00CF101B">
        <w:t xml:space="preserve"> protections</w:t>
      </w:r>
      <w:r w:rsidR="009F2071">
        <w:t xml:space="preserve">, in particular the tress boarding both </w:t>
      </w:r>
      <w:r w:rsidR="00CF101B">
        <w:t>clients’</w:t>
      </w:r>
      <w:r w:rsidR="009F2071">
        <w:t xml:space="preserve"> car parks that would likely need to be removed under </w:t>
      </w:r>
      <w:r w:rsidR="00CF101B">
        <w:t>construction.</w:t>
      </w:r>
    </w:p>
    <w:p w14:paraId="38933A82" w14:textId="4DD129A0" w:rsidR="009F2071" w:rsidRDefault="00A21D6F" w:rsidP="008C1B69">
      <w:pPr>
        <w:pStyle w:val="ListParagraph"/>
        <w:numPr>
          <w:ilvl w:val="0"/>
          <w:numId w:val="4"/>
        </w:numPr>
        <w:jc w:val="both"/>
      </w:pPr>
      <w:r>
        <w:t xml:space="preserve">Sampling and ground water measurements following EN ISO 22475-1 and </w:t>
      </w:r>
      <w:r w:rsidR="00BA44F7">
        <w:t xml:space="preserve">Sampling </w:t>
      </w:r>
      <w:r w:rsidR="00B84DB1">
        <w:t>qualification</w:t>
      </w:r>
      <w:r w:rsidR="00BA44F7">
        <w:t xml:space="preserve"> </w:t>
      </w:r>
      <w:r w:rsidR="00B84DB1">
        <w:t>criteria</w:t>
      </w:r>
      <w:r w:rsidR="00BA44F7">
        <w:t xml:space="preserve"> EN ISO </w:t>
      </w:r>
      <w:r w:rsidR="00B84DB1">
        <w:t>22475-2.</w:t>
      </w:r>
    </w:p>
    <w:p w14:paraId="0A00F1CE" w14:textId="7AD909BA" w:rsidR="00B84DB1" w:rsidRDefault="009D7246" w:rsidP="008C1B69">
      <w:pPr>
        <w:pStyle w:val="ListParagraph"/>
        <w:numPr>
          <w:ilvl w:val="0"/>
          <w:numId w:val="4"/>
        </w:numPr>
        <w:jc w:val="both"/>
      </w:pPr>
      <w:r>
        <w:t xml:space="preserve">Following the </w:t>
      </w:r>
      <w:r w:rsidR="00C45A30">
        <w:t>information from the borehole report (</w:t>
      </w:r>
      <w:r w:rsidR="00C45A30" w:rsidRPr="000950B7">
        <w:t>Fig</w:t>
      </w:r>
      <w:r w:rsidR="001F129C">
        <w:t xml:space="preserve"> </w:t>
      </w:r>
      <w:r w:rsidR="00737692" w:rsidRPr="00737692">
        <w:t>41</w:t>
      </w:r>
      <w:r w:rsidR="001F129C" w:rsidRPr="00737692">
        <w:t>-</w:t>
      </w:r>
      <w:r w:rsidR="00737692">
        <w:t>43</w:t>
      </w:r>
      <w:r w:rsidR="00C45A30">
        <w:t>) it is likely that the foundations will need to be</w:t>
      </w:r>
      <w:r w:rsidR="00EC2565">
        <w:t xml:space="preserve"> driven</w:t>
      </w:r>
      <w:r w:rsidR="00C45A30">
        <w:t xml:space="preserve"> pilled to a depth of 18-22m. This depth</w:t>
      </w:r>
      <w:r w:rsidR="006C78B9">
        <w:t xml:space="preserve"> </w:t>
      </w:r>
      <w:r w:rsidR="006C78B9">
        <w:lastRenderedPageBreak/>
        <w:t xml:space="preserve">raises concern on how close the </w:t>
      </w:r>
      <w:r w:rsidR="000D737F">
        <w:t>foundations</w:t>
      </w:r>
      <w:r w:rsidR="006C78B9">
        <w:t xml:space="preserve"> can be dug not to </w:t>
      </w:r>
      <w:r w:rsidR="000D737F">
        <w:t>intrude</w:t>
      </w:r>
      <w:r w:rsidR="006C78B9">
        <w:t xml:space="preserve"> onto</w:t>
      </w:r>
      <w:r w:rsidR="00881A6D">
        <w:t xml:space="preserve"> </w:t>
      </w:r>
      <w:r w:rsidR="006C78B9">
        <w:t xml:space="preserve">the </w:t>
      </w:r>
      <w:r w:rsidR="000D737F">
        <w:t>promenade</w:t>
      </w:r>
      <w:r w:rsidR="006C78B9">
        <w:t xml:space="preserve"> and more importantly </w:t>
      </w:r>
      <w:r w:rsidR="000D737F">
        <w:t>cause</w:t>
      </w:r>
      <w:r w:rsidR="008C1B69">
        <w:t xml:space="preserve"> s</w:t>
      </w:r>
      <w:r w:rsidR="000D737F">
        <w:t>tress</w:t>
      </w:r>
      <w:r w:rsidR="00881A6D">
        <w:t xml:space="preserve">, </w:t>
      </w:r>
      <w:r w:rsidR="000D737F">
        <w:t>collapse</w:t>
      </w:r>
      <w:r w:rsidR="00881A6D">
        <w:t xml:space="preserve">, </w:t>
      </w:r>
      <w:r w:rsidR="000D737F">
        <w:t>subsidence to the sea wall.</w:t>
      </w:r>
    </w:p>
    <w:p w14:paraId="6A4F8389" w14:textId="4EB9E061" w:rsidR="009F3826" w:rsidRDefault="00832C82" w:rsidP="00832C82">
      <w:pPr>
        <w:pStyle w:val="ListParagraph"/>
        <w:numPr>
          <w:ilvl w:val="0"/>
          <w:numId w:val="8"/>
        </w:numPr>
        <w:jc w:val="both"/>
      </w:pPr>
      <w:r>
        <w:t xml:space="preserve">Driven </w:t>
      </w:r>
      <w:proofErr w:type="spellStart"/>
      <w:r>
        <w:t>insitu</w:t>
      </w:r>
      <w:proofErr w:type="spellEnd"/>
      <w:r>
        <w:t xml:space="preserve"> Piles </w:t>
      </w:r>
      <w:r w:rsidR="007B7FC8">
        <w:t>would be a recommended approach to the foundations, following some examples below:</w:t>
      </w:r>
    </w:p>
    <w:p w14:paraId="2D733A0B" w14:textId="4B048A65" w:rsidR="007B7FC8" w:rsidRDefault="007C5EA5" w:rsidP="007B7FC8">
      <w:pPr>
        <w:pStyle w:val="ListParagraph"/>
        <w:ind w:left="2160"/>
        <w:jc w:val="both"/>
      </w:pPr>
      <w:r>
        <w:rPr>
          <w:noProof/>
        </w:rPr>
        <w:drawing>
          <wp:inline distT="0" distB="0" distL="0" distR="0" wp14:anchorId="083E2487" wp14:editId="38B1E19D">
            <wp:extent cx="3929173" cy="5355446"/>
            <wp:effectExtent l="19050" t="19050" r="0" b="0"/>
            <wp:docPr id="74" name="Picture 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3953628" cy="53887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92253B" w14:textId="4A63A619" w:rsidR="007C5EA5" w:rsidRDefault="00E57789" w:rsidP="00E57789">
      <w:pPr>
        <w:pStyle w:val="Caption"/>
        <w:ind w:left="2160"/>
      </w:pPr>
      <w:bookmarkStart w:id="86" w:name="_Toc92316656"/>
      <w:r>
        <w:t xml:space="preserve">Fig </w:t>
      </w:r>
      <w:fldSimple w:instr=" SEQ Figure \* ARABIC ">
        <w:r w:rsidR="003C3452">
          <w:rPr>
            <w:noProof/>
          </w:rPr>
          <w:t>48</w:t>
        </w:r>
      </w:fldSimple>
      <w:r w:rsidR="007C5EA5">
        <w:t xml:space="preserve"> - </w:t>
      </w:r>
      <w:sdt>
        <w:sdtPr>
          <w:id w:val="-1322887422"/>
          <w:citation/>
        </w:sdtPr>
        <w:sdtEndPr/>
        <w:sdtContent>
          <w:r w:rsidR="00B74DB2" w:rsidRPr="00E57789">
            <w:fldChar w:fldCharType="begin"/>
          </w:r>
          <w:r w:rsidR="00B74DB2" w:rsidRPr="00E57789">
            <w:instrText xml:space="preserve"> CITATION RCh88 \l 2057 </w:instrText>
          </w:r>
          <w:r w:rsidR="00B74DB2" w:rsidRPr="00E57789">
            <w:fldChar w:fldCharType="separate"/>
          </w:r>
          <w:r w:rsidR="00B74DB2" w:rsidRPr="00E57789">
            <w:rPr>
              <w:noProof/>
            </w:rPr>
            <w:t>(Greeno, 1988)</w:t>
          </w:r>
          <w:r w:rsidR="00B74DB2" w:rsidRPr="00E57789">
            <w:fldChar w:fldCharType="end"/>
          </w:r>
        </w:sdtContent>
      </w:sdt>
      <w:bookmarkEnd w:id="86"/>
    </w:p>
    <w:p w14:paraId="2A606634" w14:textId="77777777" w:rsidR="00107617" w:rsidRDefault="00107617" w:rsidP="007B7FC8">
      <w:pPr>
        <w:pStyle w:val="ListParagraph"/>
        <w:ind w:left="2160"/>
        <w:jc w:val="both"/>
      </w:pPr>
    </w:p>
    <w:p w14:paraId="59B1C55D" w14:textId="44222475" w:rsidR="00330E87" w:rsidRDefault="00330E87" w:rsidP="008C1B69">
      <w:pPr>
        <w:jc w:val="both"/>
      </w:pPr>
      <w:r>
        <w:br w:type="page"/>
      </w:r>
    </w:p>
    <w:p w14:paraId="752817FD" w14:textId="68F560FF" w:rsidR="0035434D" w:rsidRDefault="00F74890" w:rsidP="00FA3A40">
      <w:pPr>
        <w:pStyle w:val="Heading2"/>
      </w:pPr>
      <w:bookmarkStart w:id="87" w:name="_Toc92358170"/>
      <w:r>
        <w:lastRenderedPageBreak/>
        <w:t xml:space="preserve">Further </w:t>
      </w:r>
      <w:r w:rsidR="00263376">
        <w:t>Considerations</w:t>
      </w:r>
      <w:bookmarkEnd w:id="87"/>
    </w:p>
    <w:p w14:paraId="48EB62CC" w14:textId="18B50353" w:rsidR="00263376" w:rsidRDefault="00263376" w:rsidP="00A65285">
      <w:pPr>
        <w:pStyle w:val="ListParagraph"/>
        <w:numPr>
          <w:ilvl w:val="0"/>
          <w:numId w:val="7"/>
        </w:numPr>
      </w:pPr>
      <w:r>
        <w:t>When installing the private services for the building we must take note of the minimum</w:t>
      </w:r>
      <w:r w:rsidR="002676D3">
        <w:t xml:space="preserve"> separation </w:t>
      </w:r>
      <w:r>
        <w:t xml:space="preserve">distances </w:t>
      </w:r>
      <w:r w:rsidR="002676D3">
        <w:t>following HSG47</w:t>
      </w:r>
      <w:r w:rsidR="001C0BF1">
        <w:t xml:space="preserve"> “the minimum clearance between adjacent services should be either 250 mm or one and a half times the diameter of the pipe being laid, whichever is the greater. For electricity cables, clearances for maintenance work should be approximately 300 mm.”</w:t>
      </w:r>
      <w:r w:rsidR="00A65285">
        <w:t xml:space="preserve"> </w:t>
      </w:r>
      <w:sdt>
        <w:sdtPr>
          <w:id w:val="-1752968622"/>
          <w:citation/>
        </w:sdtPr>
        <w:sdtEndPr/>
        <w:sdtContent>
          <w:r w:rsidR="00A65285">
            <w:fldChar w:fldCharType="begin"/>
          </w:r>
          <w:r w:rsidR="00A65285">
            <w:instrText xml:space="preserve"> CITATION Hea14 \l 2057 </w:instrText>
          </w:r>
          <w:r w:rsidR="00A65285">
            <w:fldChar w:fldCharType="separate"/>
          </w:r>
          <w:r w:rsidR="00A65285" w:rsidRPr="00A65285">
            <w:rPr>
              <w:noProof/>
            </w:rPr>
            <w:t>(Health &amp; Safety Executive, 2014)</w:t>
          </w:r>
          <w:r w:rsidR="00A65285">
            <w:fldChar w:fldCharType="end"/>
          </w:r>
        </w:sdtContent>
      </w:sdt>
    </w:p>
    <w:p w14:paraId="198B3076" w14:textId="6A0D11CC" w:rsidR="000A69FA" w:rsidRDefault="000A69FA" w:rsidP="00A65285">
      <w:pPr>
        <w:pStyle w:val="ListParagraph"/>
        <w:numPr>
          <w:ilvl w:val="0"/>
          <w:numId w:val="7"/>
        </w:numPr>
      </w:pPr>
      <w:r>
        <w:t xml:space="preserve">Any changes to the public </w:t>
      </w:r>
      <w:r w:rsidR="00F64256">
        <w:t>roads for</w:t>
      </w:r>
      <w:r>
        <w:t xml:space="preserve"> deliv</w:t>
      </w:r>
      <w:r w:rsidR="00BD2D01">
        <w:t xml:space="preserve">eries, or closures to the promenade </w:t>
      </w:r>
      <w:r>
        <w:t xml:space="preserve">must be communicated to the council for the correct traffic management confirmation </w:t>
      </w:r>
      <w:r w:rsidR="00BD2D01">
        <w:t>following the Street Works Act 1991</w:t>
      </w:r>
      <w:r w:rsidR="00BA424D">
        <w:t xml:space="preserve"> and supervised with a person qualified under </w:t>
      </w:r>
      <w:r w:rsidR="00213DD7">
        <w:t xml:space="preserve">Street Works (Qualifications of Supervisors and Operatives) Regulations 1992. There also must be an operative qualified under the same Regulations on site while work is in progress </w:t>
      </w:r>
      <w:sdt>
        <w:sdtPr>
          <w:id w:val="-1677259573"/>
          <w:citation/>
        </w:sdtPr>
        <w:sdtEndPr/>
        <w:sdtContent>
          <w:r w:rsidR="00213DD7">
            <w:fldChar w:fldCharType="begin"/>
          </w:r>
          <w:r w:rsidR="00213DD7">
            <w:instrText xml:space="preserve"> CITATION Hea14 \l 2057 </w:instrText>
          </w:r>
          <w:r w:rsidR="00213DD7">
            <w:fldChar w:fldCharType="separate"/>
          </w:r>
          <w:r w:rsidR="00213DD7" w:rsidRPr="00213DD7">
            <w:rPr>
              <w:noProof/>
            </w:rPr>
            <w:t>(Health &amp; Safety Executive, 2014)</w:t>
          </w:r>
          <w:r w:rsidR="00213DD7">
            <w:fldChar w:fldCharType="end"/>
          </w:r>
        </w:sdtContent>
      </w:sdt>
    </w:p>
    <w:p w14:paraId="46586E17" w14:textId="24BBB68E" w:rsidR="009A3F4D" w:rsidRDefault="00993A1D" w:rsidP="00A65285">
      <w:pPr>
        <w:pStyle w:val="ListParagraph"/>
        <w:numPr>
          <w:ilvl w:val="0"/>
          <w:numId w:val="7"/>
        </w:numPr>
      </w:pPr>
      <w:r>
        <w:t xml:space="preserve">Provide a pressure/shear strength review from any basement of the County Hall or Marriot hotel that would add unseen pressure to the </w:t>
      </w:r>
      <w:proofErr w:type="gramStart"/>
      <w:r>
        <w:t>projects</w:t>
      </w:r>
      <w:proofErr w:type="gramEnd"/>
      <w:r>
        <w:t xml:space="preserve"> foundations. </w:t>
      </w:r>
    </w:p>
    <w:p w14:paraId="4EF0F38F" w14:textId="6FC9B25A" w:rsidR="00267149" w:rsidRDefault="00F64256" w:rsidP="00A65285">
      <w:pPr>
        <w:pStyle w:val="ListParagraph"/>
        <w:numPr>
          <w:ilvl w:val="0"/>
          <w:numId w:val="7"/>
        </w:numPr>
      </w:pPr>
      <w:r>
        <w:t xml:space="preserve">The area around the </w:t>
      </w:r>
      <w:r w:rsidR="00A63D5E">
        <w:t>proposed site is heavy mix of tarma</w:t>
      </w:r>
      <w:r w:rsidR="008A5467">
        <w:t>c</w:t>
      </w:r>
      <w:r w:rsidR="00A63D5E">
        <w:t xml:space="preserve">, </w:t>
      </w:r>
      <w:proofErr w:type="gramStart"/>
      <w:r w:rsidR="00A63D5E">
        <w:t>block</w:t>
      </w:r>
      <w:proofErr w:type="gramEnd"/>
      <w:r w:rsidR="00A63D5E">
        <w:t xml:space="preserve"> and concrete surfaces</w:t>
      </w:r>
      <w:r w:rsidR="008A5467">
        <w:t xml:space="preserve">, thus forming a very impermeable area. The risk to surface water flooding would </w:t>
      </w:r>
      <w:r w:rsidR="00CF5D0F">
        <w:t>increase, there</w:t>
      </w:r>
      <w:r w:rsidR="00EC5937">
        <w:t>fore</w:t>
      </w:r>
      <w:r w:rsidR="00CF5D0F">
        <w:t xml:space="preserve"> adequate drainage should be designed into the build. There is potential for the NRW to provide a storm drain </w:t>
      </w:r>
      <w:r w:rsidR="00267149">
        <w:t>consent</w:t>
      </w:r>
      <w:r w:rsidR="00CF5D0F">
        <w:t xml:space="preserve"> that could flow onto the beach</w:t>
      </w:r>
      <w:r w:rsidR="00267149">
        <w:t>.</w:t>
      </w:r>
    </w:p>
    <w:p w14:paraId="71118CC5" w14:textId="4E6F0C38" w:rsidR="000602B5" w:rsidRDefault="00267149" w:rsidP="000602B5">
      <w:pPr>
        <w:pStyle w:val="ListParagraph"/>
        <w:numPr>
          <w:ilvl w:val="1"/>
          <w:numId w:val="7"/>
        </w:numPr>
      </w:pPr>
      <w:r>
        <w:t>F</w:t>
      </w:r>
      <w:r w:rsidR="00CF5D0F">
        <w:t>ollowing DCWW successful</w:t>
      </w:r>
      <w:r w:rsidR="00C00B28">
        <w:t xml:space="preserve"> </w:t>
      </w:r>
      <w:proofErr w:type="spellStart"/>
      <w:r w:rsidR="00C00B28">
        <w:t>Rainscape</w:t>
      </w:r>
      <w:proofErr w:type="spellEnd"/>
      <w:r w:rsidR="00C00B28">
        <w:t xml:space="preserve"> project in Llanelli, some reed bed</w:t>
      </w:r>
      <w:r w:rsidR="004A64F5">
        <w:t>s, swales, porous paving</w:t>
      </w:r>
      <w:r w:rsidR="00346DD3">
        <w:t xml:space="preserve">, grass channels, following </w:t>
      </w:r>
      <w:r w:rsidR="000602B5">
        <w:t>recognised</w:t>
      </w:r>
      <w:r w:rsidR="00C00B28">
        <w:t xml:space="preserve"> SUDS</w:t>
      </w:r>
      <w:r>
        <w:t xml:space="preserve"> (Sustainable Drainage systems) </w:t>
      </w:r>
      <w:r w:rsidR="00740AAA">
        <w:t xml:space="preserve">programs </w:t>
      </w:r>
      <w:r>
        <w:t>could be installed</w:t>
      </w:r>
      <w:r w:rsidR="00740AAA">
        <w:t>.</w:t>
      </w:r>
      <w:sdt>
        <w:sdtPr>
          <w:id w:val="-1672252515"/>
          <w:citation/>
        </w:sdtPr>
        <w:sdtEndPr/>
        <w:sdtContent>
          <w:r w:rsidR="00740AAA">
            <w:fldChar w:fldCharType="begin"/>
          </w:r>
          <w:r w:rsidR="00740AAA">
            <w:instrText xml:space="preserve"> CITATION DCW21 \l 2057 </w:instrText>
          </w:r>
          <w:r w:rsidR="00740AAA">
            <w:fldChar w:fldCharType="separate"/>
          </w:r>
          <w:r w:rsidR="00740AAA">
            <w:rPr>
              <w:noProof/>
            </w:rPr>
            <w:t xml:space="preserve"> </w:t>
          </w:r>
          <w:r w:rsidR="00740AAA" w:rsidRPr="00740AAA">
            <w:rPr>
              <w:noProof/>
            </w:rPr>
            <w:t>(DCWW, 2021)</w:t>
          </w:r>
          <w:r w:rsidR="00740AAA">
            <w:fldChar w:fldCharType="end"/>
          </w:r>
        </w:sdtContent>
      </w:sdt>
      <w:r w:rsidR="00740AAA">
        <w:t>.</w:t>
      </w:r>
    </w:p>
    <w:p w14:paraId="50381461" w14:textId="11C341F8" w:rsidR="000602B5" w:rsidRDefault="007033ED" w:rsidP="000602B5">
      <w:pPr>
        <w:pStyle w:val="ListParagraph"/>
        <w:numPr>
          <w:ilvl w:val="0"/>
          <w:numId w:val="7"/>
        </w:numPr>
      </w:pPr>
      <w:r>
        <w:t xml:space="preserve">All site materials should be stored within the clients carparking area, as this provide good access, safe storage, and providing they are stored correctly should </w:t>
      </w:r>
      <w:r w:rsidR="00486D34">
        <w:t>mitigate environmental hazards.</w:t>
      </w:r>
    </w:p>
    <w:p w14:paraId="7EC2DD64" w14:textId="131B7683" w:rsidR="00486D34" w:rsidRDefault="00486D34" w:rsidP="000602B5">
      <w:pPr>
        <w:pStyle w:val="ListParagraph"/>
        <w:numPr>
          <w:ilvl w:val="0"/>
          <w:numId w:val="7"/>
        </w:numPr>
      </w:pPr>
      <w:r>
        <w:t>As the site</w:t>
      </w:r>
      <w:r w:rsidR="00E36FDD">
        <w:t xml:space="preserve"> is a commercial premises it </w:t>
      </w:r>
      <w:r w:rsidR="006C6BAB">
        <w:t>would be</w:t>
      </w:r>
      <w:r w:rsidR="00E36FDD">
        <w:t xml:space="preserve"> </w:t>
      </w:r>
      <w:r w:rsidR="00136193">
        <w:t xml:space="preserve">advantageous </w:t>
      </w:r>
      <w:r w:rsidR="00E36FDD">
        <w:t xml:space="preserve">to install fat traps to prevent any sewer blockages. These can be built directly into the private sewer </w:t>
      </w:r>
      <w:r w:rsidR="00136193">
        <w:t>system and</w:t>
      </w:r>
      <w:r w:rsidR="00E36FDD">
        <w:t xml:space="preserve"> will avoid </w:t>
      </w:r>
      <w:r w:rsidR="00E52C1D">
        <w:t>any unnecessary pro</w:t>
      </w:r>
      <w:r w:rsidR="00EC5937">
        <w:t>secution</w:t>
      </w:r>
      <w:r w:rsidR="00E52C1D">
        <w:t xml:space="preserve"> from DCWW for </w:t>
      </w:r>
      <w:r w:rsidR="00136193">
        <w:t xml:space="preserve">unconsented discharges into the sewer system. </w:t>
      </w:r>
    </w:p>
    <w:p w14:paraId="628478D9" w14:textId="042671C3" w:rsidR="00136193" w:rsidRDefault="00E74D81" w:rsidP="000602B5">
      <w:pPr>
        <w:pStyle w:val="ListParagraph"/>
        <w:numPr>
          <w:ilvl w:val="0"/>
          <w:numId w:val="7"/>
        </w:numPr>
      </w:pPr>
      <w:r>
        <w:t xml:space="preserve">With the site being such a focal point on the promenade </w:t>
      </w:r>
      <w:r w:rsidR="00EC5937">
        <w:t>a biophilic</w:t>
      </w:r>
      <w:r w:rsidR="00923941">
        <w:t xml:space="preserve"> design</w:t>
      </w:r>
      <w:r>
        <w:t xml:space="preserve"> would be recommended, </w:t>
      </w:r>
      <w:r w:rsidR="00CB4EB5">
        <w:t>incorporating</w:t>
      </w:r>
      <w:r>
        <w:t xml:space="preserve"> some </w:t>
      </w:r>
      <w:r w:rsidR="0014706F">
        <w:t xml:space="preserve">sustainable measures to assist with the surface water. </w:t>
      </w:r>
      <w:r w:rsidR="00A52662">
        <w:t xml:space="preserve">A popular example is the </w:t>
      </w:r>
      <w:proofErr w:type="spellStart"/>
      <w:r w:rsidR="0021307D" w:rsidRPr="0021307D">
        <w:t>Salty's</w:t>
      </w:r>
      <w:proofErr w:type="spellEnd"/>
      <w:r w:rsidR="0021307D" w:rsidRPr="0021307D">
        <w:t xml:space="preserve"> Beach Bar &amp; Restaurant</w:t>
      </w:r>
      <w:r w:rsidR="0021307D">
        <w:t xml:space="preserve"> in Tenby. The structure incorporates a green roof of </w:t>
      </w:r>
      <w:proofErr w:type="gramStart"/>
      <w:r w:rsidR="0021307D">
        <w:t>wild flowers</w:t>
      </w:r>
      <w:proofErr w:type="gramEnd"/>
      <w:r w:rsidR="004D4C64">
        <w:t xml:space="preserve"> </w:t>
      </w:r>
      <w:r w:rsidR="0021307D">
        <w:t xml:space="preserve">(Fig </w:t>
      </w:r>
      <w:r w:rsidR="00296A48">
        <w:t>4</w:t>
      </w:r>
      <w:r w:rsidR="00EC5937">
        <w:t>9</w:t>
      </w:r>
      <w:r w:rsidR="007B1B19">
        <w:t xml:space="preserve"> &amp; </w:t>
      </w:r>
      <w:r w:rsidR="00EC5937">
        <w:t>50</w:t>
      </w:r>
      <w:r w:rsidR="0021307D">
        <w:t>)</w:t>
      </w:r>
      <w:r w:rsidR="004B1B77">
        <w:t xml:space="preserve"> highlighted in red.</w:t>
      </w:r>
    </w:p>
    <w:p w14:paraId="67CCE117" w14:textId="77777777" w:rsidR="00E57789" w:rsidRDefault="00E57789" w:rsidP="00E57789"/>
    <w:p w14:paraId="3EE5CB9F" w14:textId="77777777" w:rsidR="00E57789" w:rsidRDefault="00E57789" w:rsidP="00E57789"/>
    <w:p w14:paraId="659B96B2" w14:textId="0F77AAB8" w:rsidR="00E57789" w:rsidRDefault="00E57789" w:rsidP="00E57789">
      <w:r>
        <w:rPr>
          <w:noProof/>
        </w:rPr>
        <w:lastRenderedPageBreak/>
        <w:drawing>
          <wp:anchor distT="0" distB="0" distL="114300" distR="114300" simplePos="0" relativeHeight="251769856" behindDoc="0" locked="0" layoutInCell="1" allowOverlap="1" wp14:anchorId="3FC300D4" wp14:editId="71C066CD">
            <wp:simplePos x="0" y="0"/>
            <wp:positionH relativeFrom="column">
              <wp:posOffset>19050</wp:posOffset>
            </wp:positionH>
            <wp:positionV relativeFrom="paragraph">
              <wp:posOffset>-385445</wp:posOffset>
            </wp:positionV>
            <wp:extent cx="4775200" cy="2206625"/>
            <wp:effectExtent l="19050" t="19050" r="6350" b="3175"/>
            <wp:wrapThrough wrapText="bothSides">
              <wp:wrapPolygon edited="0">
                <wp:start x="-86" y="-186"/>
                <wp:lineTo x="-86" y="21631"/>
                <wp:lineTo x="21629" y="21631"/>
                <wp:lineTo x="21629" y="-186"/>
                <wp:lineTo x="-86" y="-186"/>
              </wp:wrapPolygon>
            </wp:wrapThrough>
            <wp:docPr id="52" name="Picture 52"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omputer screen capture&#10;&#10;Description automatically generated with medium confidence"/>
                    <pic:cNvPicPr/>
                  </pic:nvPicPr>
                  <pic:blipFill rotWithShape="1">
                    <a:blip r:embed="rId62" cstate="print">
                      <a:extLst>
                        <a:ext uri="{28A0092B-C50C-407E-A947-70E740481C1C}">
                          <a14:useLocalDpi xmlns:a14="http://schemas.microsoft.com/office/drawing/2010/main" val="0"/>
                        </a:ext>
                      </a:extLst>
                    </a:blip>
                    <a:srcRect/>
                    <a:stretch/>
                  </pic:blipFill>
                  <pic:spPr bwMode="auto">
                    <a:xfrm>
                      <a:off x="0" y="0"/>
                      <a:ext cx="4775200" cy="22066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23998E" w14:textId="19CD55B6" w:rsidR="00E57789" w:rsidRDefault="00E57789" w:rsidP="00E57789"/>
    <w:p w14:paraId="3DBDFDD3" w14:textId="77777777" w:rsidR="00E57789" w:rsidRDefault="00E57789" w:rsidP="00E57789"/>
    <w:p w14:paraId="092CED64" w14:textId="77777777" w:rsidR="00296A48" w:rsidRDefault="00296A48" w:rsidP="00E57789">
      <w:pPr>
        <w:pStyle w:val="Caption"/>
      </w:pPr>
    </w:p>
    <w:p w14:paraId="41AD016E" w14:textId="77777777" w:rsidR="00296A48" w:rsidRDefault="00296A48" w:rsidP="00E57789">
      <w:pPr>
        <w:pStyle w:val="Caption"/>
      </w:pPr>
    </w:p>
    <w:p w14:paraId="6CF8C9B1" w14:textId="77777777" w:rsidR="00296A48" w:rsidRDefault="00296A48" w:rsidP="00E57789">
      <w:pPr>
        <w:pStyle w:val="Caption"/>
      </w:pPr>
    </w:p>
    <w:p w14:paraId="767FD784" w14:textId="77777777" w:rsidR="00296A48" w:rsidRDefault="00296A48" w:rsidP="00E57789">
      <w:pPr>
        <w:pStyle w:val="Caption"/>
      </w:pPr>
    </w:p>
    <w:p w14:paraId="27A38B52" w14:textId="77777777" w:rsidR="00EC5937" w:rsidRDefault="00EC5937" w:rsidP="00296A48">
      <w:pPr>
        <w:pStyle w:val="Caption"/>
      </w:pPr>
      <w:bookmarkStart w:id="88" w:name="_Toc92316657"/>
    </w:p>
    <w:p w14:paraId="69373F00" w14:textId="51E70B26" w:rsidR="007B1B19" w:rsidRDefault="00E57789" w:rsidP="00296A48">
      <w:pPr>
        <w:pStyle w:val="Caption"/>
      </w:pPr>
      <w:r>
        <w:t xml:space="preserve">Fig </w:t>
      </w:r>
      <w:fldSimple w:instr=" SEQ Figure \* ARABIC ">
        <w:r w:rsidR="003C3452">
          <w:rPr>
            <w:noProof/>
          </w:rPr>
          <w:t>49</w:t>
        </w:r>
      </w:fldSimple>
      <w:r>
        <w:t xml:space="preserve"> - </w:t>
      </w:r>
      <w:sdt>
        <w:sdtPr>
          <w:id w:val="-214589722"/>
          <w:citation/>
        </w:sdtPr>
        <w:sdtEndPr/>
        <w:sdtContent>
          <w:r w:rsidR="004B1B77">
            <w:fldChar w:fldCharType="begin"/>
          </w:r>
          <w:r w:rsidR="004B1B77">
            <w:instrText xml:space="preserve"> CITATION Goo16 \l 2057 </w:instrText>
          </w:r>
          <w:r w:rsidR="004B1B77">
            <w:fldChar w:fldCharType="separate"/>
          </w:r>
          <w:r w:rsidR="004B1B77" w:rsidRPr="004B1B77">
            <w:rPr>
              <w:noProof/>
            </w:rPr>
            <w:t>(Google, 2016)</w:t>
          </w:r>
          <w:r w:rsidR="004B1B77">
            <w:fldChar w:fldCharType="end"/>
          </w:r>
        </w:sdtContent>
      </w:sdt>
      <w:bookmarkEnd w:id="88"/>
    </w:p>
    <w:p w14:paraId="3236E00C" w14:textId="28E22A17" w:rsidR="00E115B9" w:rsidRDefault="0091714D" w:rsidP="00E115B9">
      <w:r>
        <w:rPr>
          <w:noProof/>
        </w:rPr>
        <w:drawing>
          <wp:inline distT="0" distB="0" distL="0" distR="0" wp14:anchorId="71582758" wp14:editId="6BB64471">
            <wp:extent cx="4836485" cy="2719514"/>
            <wp:effectExtent l="19050" t="19050" r="254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a:stretch/>
                  </pic:blipFill>
                  <pic:spPr bwMode="auto">
                    <a:xfrm>
                      <a:off x="0" y="0"/>
                      <a:ext cx="4853319" cy="272898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1AC3BB6" w14:textId="182774CD" w:rsidR="004B1B77" w:rsidRDefault="004B1B77" w:rsidP="004B1B77">
      <w:pPr>
        <w:pStyle w:val="Caption"/>
      </w:pPr>
      <w:bookmarkStart w:id="89" w:name="_Toc92316658"/>
      <w:r>
        <w:t xml:space="preserve">Fig </w:t>
      </w:r>
      <w:fldSimple w:instr=" SEQ Figure \* ARABIC ">
        <w:r w:rsidR="003C3452">
          <w:rPr>
            <w:noProof/>
          </w:rPr>
          <w:t>50</w:t>
        </w:r>
      </w:fldSimple>
      <w:r>
        <w:t xml:space="preserve"> - </w:t>
      </w:r>
      <w:sdt>
        <w:sdtPr>
          <w:id w:val="-917943825"/>
          <w:citation/>
        </w:sdtPr>
        <w:sdtEndPr/>
        <w:sdtContent>
          <w:r w:rsidR="00CA7EE9">
            <w:fldChar w:fldCharType="begin"/>
          </w:r>
          <w:r w:rsidR="00CA7EE9">
            <w:instrText xml:space="preserve"> CITATION Goo21 \l 2057 </w:instrText>
          </w:r>
          <w:r w:rsidR="00CA7EE9">
            <w:fldChar w:fldCharType="separate"/>
          </w:r>
          <w:r w:rsidR="00CA7EE9" w:rsidRPr="00CA7EE9">
            <w:rPr>
              <w:noProof/>
            </w:rPr>
            <w:t>(Google Maps, 2021)</w:t>
          </w:r>
          <w:r w:rsidR="00CA7EE9">
            <w:fldChar w:fldCharType="end"/>
          </w:r>
        </w:sdtContent>
      </w:sdt>
      <w:bookmarkEnd w:id="89"/>
    </w:p>
    <w:p w14:paraId="4EC99760" w14:textId="74C70CA8" w:rsidR="00274E37" w:rsidRDefault="00CB4EB5" w:rsidP="008C1B69">
      <w:pPr>
        <w:jc w:val="both"/>
      </w:pPr>
      <w:r>
        <w:t xml:space="preserve">The building also </w:t>
      </w:r>
      <w:r w:rsidR="00FE4C0B">
        <w:t xml:space="preserve">has a weathered timber façade that is shaped in parts to </w:t>
      </w:r>
      <w:r w:rsidR="00A444D5">
        <w:t>resemble</w:t>
      </w:r>
      <w:r w:rsidR="00FE4C0B">
        <w:t xml:space="preserve"> a </w:t>
      </w:r>
      <w:proofErr w:type="spellStart"/>
      <w:r w:rsidR="00A444D5">
        <w:t>ships</w:t>
      </w:r>
      <w:proofErr w:type="spellEnd"/>
      <w:r w:rsidR="00A444D5">
        <w:t xml:space="preserve"> hull. (</w:t>
      </w:r>
      <w:r w:rsidR="00A444D5" w:rsidRPr="00296A48">
        <w:t xml:space="preserve">Fig </w:t>
      </w:r>
      <w:r w:rsidR="00EC5937">
        <w:t>51</w:t>
      </w:r>
      <w:r w:rsidR="00A444D5">
        <w:t>)</w:t>
      </w:r>
    </w:p>
    <w:p w14:paraId="2AC210CB" w14:textId="06DE9625" w:rsidR="00723959" w:rsidRDefault="00723959" w:rsidP="008C1B69">
      <w:pPr>
        <w:jc w:val="both"/>
      </w:pPr>
      <w:r>
        <w:rPr>
          <w:noProof/>
        </w:rPr>
        <w:drawing>
          <wp:inline distT="0" distB="0" distL="0" distR="0" wp14:anchorId="1AFDE052" wp14:editId="01E86462">
            <wp:extent cx="3191983" cy="2263879"/>
            <wp:effectExtent l="19050" t="19050" r="8890" b="3175"/>
            <wp:docPr id="55" name="Picture 55" descr="Eight Water&amp;#39;s Edge, Tenby – Updated 2021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ight Water&amp;#39;s Edge, Tenby – Updated 2021 Prices"/>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a:stretch/>
                  </pic:blipFill>
                  <pic:spPr bwMode="auto">
                    <a:xfrm>
                      <a:off x="0" y="0"/>
                      <a:ext cx="3203291" cy="227189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636AEA9" w14:textId="6F1EEEA9" w:rsidR="00CA7EE9" w:rsidRDefault="00CA7EE9" w:rsidP="00CA7EE9">
      <w:pPr>
        <w:pStyle w:val="Caption"/>
      </w:pPr>
      <w:bookmarkStart w:id="90" w:name="_Toc92316659"/>
      <w:r>
        <w:t xml:space="preserve">Fig </w:t>
      </w:r>
      <w:fldSimple w:instr=" SEQ Figure \* ARABIC ">
        <w:r w:rsidR="003C3452">
          <w:rPr>
            <w:noProof/>
          </w:rPr>
          <w:t>51</w:t>
        </w:r>
      </w:fldSimple>
      <w:r w:rsidR="00C619BC">
        <w:t xml:space="preserve"> - </w:t>
      </w:r>
      <w:sdt>
        <w:sdtPr>
          <w:id w:val="-275942872"/>
          <w:citation/>
        </w:sdtPr>
        <w:sdtEndPr/>
        <w:sdtContent>
          <w:r w:rsidR="00C619BC">
            <w:fldChar w:fldCharType="begin"/>
          </w:r>
          <w:r w:rsidR="00C619BC">
            <w:instrText xml:space="preserve"> CITATION Goo21 \l 2057 </w:instrText>
          </w:r>
          <w:r w:rsidR="00C619BC">
            <w:fldChar w:fldCharType="separate"/>
          </w:r>
          <w:r w:rsidR="00C619BC" w:rsidRPr="00C619BC">
            <w:rPr>
              <w:noProof/>
            </w:rPr>
            <w:t>(Google Maps, 2021)</w:t>
          </w:r>
          <w:r w:rsidR="00C619BC">
            <w:fldChar w:fldCharType="end"/>
          </w:r>
        </w:sdtContent>
      </w:sdt>
      <w:bookmarkEnd w:id="90"/>
    </w:p>
    <w:p w14:paraId="31385C62" w14:textId="246874BA" w:rsidR="00C22698" w:rsidRDefault="00B017B8" w:rsidP="008C1B69">
      <w:pPr>
        <w:jc w:val="both"/>
      </w:pPr>
      <w:r>
        <w:lastRenderedPageBreak/>
        <w:t xml:space="preserve">In September 2020 Swansea council </w:t>
      </w:r>
      <w:r w:rsidR="003F72E2">
        <w:t xml:space="preserve">promoted an update on the ‘Shaping Swansea’ project, which looks </w:t>
      </w:r>
      <w:r w:rsidR="003F72E2" w:rsidRPr="00F73DD7">
        <w:t xml:space="preserve">to </w:t>
      </w:r>
      <w:r w:rsidR="0005347F" w:rsidRPr="00F73DD7">
        <w:t>redevelop</w:t>
      </w:r>
      <w:r w:rsidR="003F72E2" w:rsidRPr="00F73DD7">
        <w:t xml:space="preserve"> various areas of Swansea. One of these being adding a new café, (</w:t>
      </w:r>
      <w:r w:rsidR="00296A48" w:rsidRPr="00F73DD7">
        <w:t>F</w:t>
      </w:r>
      <w:r w:rsidR="003F72E2" w:rsidRPr="00F73DD7">
        <w:t xml:space="preserve">ig </w:t>
      </w:r>
      <w:r w:rsidR="00EC5937">
        <w:t>52</w:t>
      </w:r>
      <w:r w:rsidR="003F72E2" w:rsidRPr="00F73DD7">
        <w:t>)</w:t>
      </w:r>
      <w:r w:rsidR="00B6430C" w:rsidRPr="00F73DD7">
        <w:t>.</w:t>
      </w:r>
      <w:r w:rsidR="00B6430C">
        <w:t xml:space="preserve"> </w:t>
      </w:r>
    </w:p>
    <w:p w14:paraId="5A3CF6CA" w14:textId="4A81966A" w:rsidR="00C22698" w:rsidRDefault="0005347F" w:rsidP="008C1B69">
      <w:pPr>
        <w:jc w:val="both"/>
      </w:pPr>
      <w:r>
        <w:rPr>
          <w:noProof/>
        </w:rPr>
        <w:drawing>
          <wp:inline distT="0" distB="0" distL="0" distR="0" wp14:anchorId="60380BE8" wp14:editId="0779E4B3">
            <wp:extent cx="2207373" cy="1467832"/>
            <wp:effectExtent l="19050" t="19050" r="2540" b="0"/>
            <wp:docPr id="57" name="Picture 57" descr="A picture containing grass, outdoor, tre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grass, outdoor, tree, building&#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11264" cy="1470420"/>
                    </a:xfrm>
                    <a:prstGeom prst="rect">
                      <a:avLst/>
                    </a:prstGeom>
                    <a:noFill/>
                    <a:ln>
                      <a:solidFill>
                        <a:schemeClr val="tx1"/>
                      </a:solidFill>
                    </a:ln>
                  </pic:spPr>
                </pic:pic>
              </a:graphicData>
            </a:graphic>
          </wp:inline>
        </w:drawing>
      </w:r>
    </w:p>
    <w:p w14:paraId="6FD47F64" w14:textId="3AA01D7B" w:rsidR="00C22698" w:rsidRDefault="00C619BC" w:rsidP="00C619BC">
      <w:pPr>
        <w:pStyle w:val="Caption"/>
      </w:pPr>
      <w:bookmarkStart w:id="91" w:name="_Toc92316660"/>
      <w:r>
        <w:t xml:space="preserve">Fig </w:t>
      </w:r>
      <w:fldSimple w:instr=" SEQ Figure \* ARABIC ">
        <w:r w:rsidR="003C3452">
          <w:rPr>
            <w:noProof/>
          </w:rPr>
          <w:t>52</w:t>
        </w:r>
      </w:fldSimple>
      <w:r w:rsidR="0005347F">
        <w:t xml:space="preserve"> - </w:t>
      </w:r>
      <w:sdt>
        <w:sdtPr>
          <w:id w:val="-2031098370"/>
          <w:citation/>
        </w:sdtPr>
        <w:sdtEndPr/>
        <w:sdtContent>
          <w:r w:rsidR="0005347F">
            <w:fldChar w:fldCharType="begin"/>
          </w:r>
          <w:r w:rsidR="0005347F">
            <w:instrText xml:space="preserve"> CITATION Rob20 \l 2057 </w:instrText>
          </w:r>
          <w:r w:rsidR="0005347F">
            <w:fldChar w:fldCharType="separate"/>
          </w:r>
          <w:r w:rsidR="0005347F" w:rsidRPr="0005347F">
            <w:rPr>
              <w:noProof/>
            </w:rPr>
            <w:t>(Dalling, 2020)</w:t>
          </w:r>
          <w:r w:rsidR="0005347F">
            <w:fldChar w:fldCharType="end"/>
          </w:r>
        </w:sdtContent>
      </w:sdt>
      <w:bookmarkEnd w:id="91"/>
    </w:p>
    <w:p w14:paraId="14FE5B96" w14:textId="59F41617" w:rsidR="00FF2E04" w:rsidRDefault="00EB6AA5" w:rsidP="008C1B69">
      <w:pPr>
        <w:jc w:val="both"/>
      </w:pPr>
      <w:r>
        <w:t>Also,</w:t>
      </w:r>
      <w:r w:rsidR="002D412D">
        <w:t xml:space="preserve"> on the same press release came a video </w:t>
      </w:r>
      <w:r w:rsidR="00741118">
        <w:t>publishing</w:t>
      </w:r>
      <w:r w:rsidR="002D412D">
        <w:t xml:space="preserve"> that the county hall would be demolished to make way for new shops</w:t>
      </w:r>
      <w:r w:rsidR="00741118">
        <w:t xml:space="preserve"> and entertainment venues. With the large foundations and heavy piling costs</w:t>
      </w:r>
      <w:r w:rsidR="00750916">
        <w:t xml:space="preserve"> for our project</w:t>
      </w:r>
      <w:r w:rsidR="00741118">
        <w:t xml:space="preserve">, against a backdrop of </w:t>
      </w:r>
      <w:r w:rsidR="00CC0F73">
        <w:t xml:space="preserve">nearby </w:t>
      </w:r>
      <w:r w:rsidR="003173B0">
        <w:t>large-scale</w:t>
      </w:r>
      <w:r w:rsidR="00CC0F73">
        <w:t xml:space="preserve"> construction</w:t>
      </w:r>
      <w:r w:rsidR="00EC5937">
        <w:t xml:space="preserve"> and </w:t>
      </w:r>
      <w:r w:rsidR="00CC0F73">
        <w:t>competition</w:t>
      </w:r>
      <w:r w:rsidR="00750916">
        <w:t xml:space="preserve"> from new food outlets, I would recommend a commercial</w:t>
      </w:r>
      <w:r w:rsidR="00206973">
        <w:t xml:space="preserve"> and competition</w:t>
      </w:r>
      <w:r w:rsidR="00750916">
        <w:t xml:space="preserve"> </w:t>
      </w:r>
      <w:r w:rsidR="00206973">
        <w:t xml:space="preserve">rules </w:t>
      </w:r>
      <w:r w:rsidR="00750916">
        <w:t>review</w:t>
      </w:r>
      <w:r w:rsidR="00206973">
        <w:t xml:space="preserve">. </w:t>
      </w:r>
      <w:r w:rsidR="00275DDB">
        <w:t xml:space="preserve">With options of incorporating this project as part of the Shaping Swansea </w:t>
      </w:r>
      <w:r>
        <w:t>program or a fully independent investment by the Marriott Hotel.</w:t>
      </w:r>
    </w:p>
    <w:p w14:paraId="643D618F" w14:textId="77777777" w:rsidR="00EB6AA5" w:rsidRPr="0057037C" w:rsidRDefault="00EB6AA5" w:rsidP="008C1B69">
      <w:pPr>
        <w:jc w:val="both"/>
      </w:pPr>
    </w:p>
    <w:sectPr w:rsidR="00EB6AA5" w:rsidRPr="0057037C" w:rsidSect="00B26D0A">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AD0E9" w14:textId="77777777" w:rsidR="00B33B61" w:rsidRDefault="00B33B61" w:rsidP="000259B3">
      <w:pPr>
        <w:spacing w:after="0" w:line="240" w:lineRule="auto"/>
      </w:pPr>
      <w:r>
        <w:separator/>
      </w:r>
    </w:p>
  </w:endnote>
  <w:endnote w:type="continuationSeparator" w:id="0">
    <w:p w14:paraId="6921589C" w14:textId="77777777" w:rsidR="00B33B61" w:rsidRDefault="00B33B61" w:rsidP="0002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712326"/>
      <w:docPartObj>
        <w:docPartGallery w:val="Page Numbers (Bottom of Page)"/>
        <w:docPartUnique/>
      </w:docPartObj>
    </w:sdtPr>
    <w:sdtEndPr/>
    <w:sdtContent>
      <w:p w14:paraId="7C315D5C" w14:textId="71B24155" w:rsidR="000259B3" w:rsidRDefault="00BA1CB8">
        <w:pPr>
          <w:pStyle w:val="Footer"/>
        </w:pPr>
        <w:r>
          <w:rPr>
            <w:noProof/>
          </w:rPr>
          <mc:AlternateContent>
            <mc:Choice Requires="wpg">
              <w:drawing>
                <wp:anchor distT="0" distB="0" distL="114300" distR="114300" simplePos="0" relativeHeight="251659264" behindDoc="0" locked="0" layoutInCell="1" allowOverlap="1" wp14:anchorId="0F1A55B8" wp14:editId="11688490">
                  <wp:simplePos x="0" y="0"/>
                  <wp:positionH relativeFrom="page">
                    <wp:align>center</wp:align>
                  </wp:positionH>
                  <wp:positionV relativeFrom="bottomMargin">
                    <wp:align>center</wp:align>
                  </wp:positionV>
                  <wp:extent cx="7545705" cy="190500"/>
                  <wp:effectExtent l="9525" t="9525" r="7620" b="0"/>
                  <wp:wrapNone/>
                  <wp:docPr id="5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5705" cy="190500"/>
                            <a:chOff x="0" y="14970"/>
                            <a:chExt cx="12255" cy="300"/>
                          </a:xfrm>
                        </wpg:grpSpPr>
                        <wps:wsp>
                          <wps:cNvPr id="53"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7352F" w14:textId="77777777" w:rsidR="000259B3" w:rsidRDefault="000259B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56" name="Group 31"/>
                          <wpg:cNvGrpSpPr>
                            <a:grpSpLocks/>
                          </wpg:cNvGrpSpPr>
                          <wpg:grpSpPr bwMode="auto">
                            <a:xfrm flipH="1">
                              <a:off x="0" y="14970"/>
                              <a:ext cx="12255" cy="230"/>
                              <a:chOff x="-8" y="14978"/>
                              <a:chExt cx="12255" cy="230"/>
                            </a:xfrm>
                          </wpg:grpSpPr>
                          <wps:wsp>
                            <wps:cNvPr id="6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F1A55B8" id="Group 33" o:spid="_x0000_s1029" style="position:absolute;margin-left:0;margin-top:0;width:594.1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">
                  <v:shapetype id="_x0000_t202" coordsize="21600,21600" o:spt="202" path="m,l,21600r21600,l21600,xe">
                    <v:stroke joinstyle="miter"/>
                    <v:path gradientshapeok="t" o:connecttype="rect"/>
                  </v:shapetype>
                  <v:shape id="Text Box 25" o:spid="_x0000_s103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0057352F" w14:textId="77777777" w:rsidR="000259B3" w:rsidRDefault="000259B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" adj="20904" strokecolor="#a5a5a5"/>
                  </v:group>
                  <w10:wrap anchorx="page" anchory="margin"/>
                </v:group>
              </w:pict>
            </mc:Fallback>
          </mc:AlternateContent>
        </w:r>
        <w:r w:rsidR="000259B3">
          <w:t>Dale Monks</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79A0E" w14:textId="77777777" w:rsidR="00B33B61" w:rsidRDefault="00B33B61" w:rsidP="000259B3">
      <w:pPr>
        <w:spacing w:after="0" w:line="240" w:lineRule="auto"/>
      </w:pPr>
      <w:r>
        <w:separator/>
      </w:r>
    </w:p>
  </w:footnote>
  <w:footnote w:type="continuationSeparator" w:id="0">
    <w:p w14:paraId="0A295C95" w14:textId="77777777" w:rsidR="00B33B61" w:rsidRDefault="00B33B61" w:rsidP="000259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592"/>
    <w:multiLevelType w:val="hybridMultilevel"/>
    <w:tmpl w:val="084497C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B40E2"/>
    <w:multiLevelType w:val="hybridMultilevel"/>
    <w:tmpl w:val="E3FE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37D88"/>
    <w:multiLevelType w:val="hybridMultilevel"/>
    <w:tmpl w:val="4274C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F8483B"/>
    <w:multiLevelType w:val="hybridMultilevel"/>
    <w:tmpl w:val="A50EB5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A1A7CC2"/>
    <w:multiLevelType w:val="hybridMultilevel"/>
    <w:tmpl w:val="FA8A1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74D78"/>
    <w:multiLevelType w:val="hybridMultilevel"/>
    <w:tmpl w:val="59CA1E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53E71A1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4173E2B"/>
    <w:multiLevelType w:val="hybridMultilevel"/>
    <w:tmpl w:val="744E333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1"/>
  </w:num>
  <w:num w:numId="2">
    <w:abstractNumId w:val="4"/>
  </w:num>
  <w:num w:numId="3">
    <w:abstractNumId w:val="6"/>
  </w:num>
  <w:num w:numId="4">
    <w:abstractNumId w:val="0"/>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D0A"/>
    <w:rsid w:val="00000B86"/>
    <w:rsid w:val="00003365"/>
    <w:rsid w:val="0001552E"/>
    <w:rsid w:val="00017F52"/>
    <w:rsid w:val="0002199D"/>
    <w:rsid w:val="00023B6E"/>
    <w:rsid w:val="000259B3"/>
    <w:rsid w:val="00031360"/>
    <w:rsid w:val="00032309"/>
    <w:rsid w:val="00032766"/>
    <w:rsid w:val="00032B18"/>
    <w:rsid w:val="0003421A"/>
    <w:rsid w:val="00036F98"/>
    <w:rsid w:val="00037304"/>
    <w:rsid w:val="00043141"/>
    <w:rsid w:val="00043585"/>
    <w:rsid w:val="00045D65"/>
    <w:rsid w:val="00047C31"/>
    <w:rsid w:val="0005347F"/>
    <w:rsid w:val="000602B5"/>
    <w:rsid w:val="00063770"/>
    <w:rsid w:val="0006564B"/>
    <w:rsid w:val="00066145"/>
    <w:rsid w:val="00072334"/>
    <w:rsid w:val="000739E8"/>
    <w:rsid w:val="000749F5"/>
    <w:rsid w:val="00075244"/>
    <w:rsid w:val="00076095"/>
    <w:rsid w:val="000778BA"/>
    <w:rsid w:val="00077BCD"/>
    <w:rsid w:val="00080837"/>
    <w:rsid w:val="0008216F"/>
    <w:rsid w:val="000841D0"/>
    <w:rsid w:val="00086C04"/>
    <w:rsid w:val="00091786"/>
    <w:rsid w:val="000944A0"/>
    <w:rsid w:val="000950B7"/>
    <w:rsid w:val="000A14F0"/>
    <w:rsid w:val="000A3FEF"/>
    <w:rsid w:val="000A69FA"/>
    <w:rsid w:val="000A7F08"/>
    <w:rsid w:val="000B774C"/>
    <w:rsid w:val="000B7BE9"/>
    <w:rsid w:val="000C128E"/>
    <w:rsid w:val="000C14AD"/>
    <w:rsid w:val="000C169A"/>
    <w:rsid w:val="000C1EBB"/>
    <w:rsid w:val="000C47B5"/>
    <w:rsid w:val="000D044D"/>
    <w:rsid w:val="000D21D8"/>
    <w:rsid w:val="000D2BB2"/>
    <w:rsid w:val="000D41D0"/>
    <w:rsid w:val="000D737F"/>
    <w:rsid w:val="000D7F2C"/>
    <w:rsid w:val="000E0B5A"/>
    <w:rsid w:val="000E2154"/>
    <w:rsid w:val="000E3DD9"/>
    <w:rsid w:val="000E3E85"/>
    <w:rsid w:val="000E4471"/>
    <w:rsid w:val="000E4520"/>
    <w:rsid w:val="000E6808"/>
    <w:rsid w:val="000E6CAD"/>
    <w:rsid w:val="000F0231"/>
    <w:rsid w:val="000F0993"/>
    <w:rsid w:val="000F2D05"/>
    <w:rsid w:val="000F7BDB"/>
    <w:rsid w:val="001007F8"/>
    <w:rsid w:val="00102056"/>
    <w:rsid w:val="00103010"/>
    <w:rsid w:val="00103C8F"/>
    <w:rsid w:val="00107617"/>
    <w:rsid w:val="001101B8"/>
    <w:rsid w:val="00111131"/>
    <w:rsid w:val="00112056"/>
    <w:rsid w:val="00114635"/>
    <w:rsid w:val="00116ECD"/>
    <w:rsid w:val="001213D8"/>
    <w:rsid w:val="001215D6"/>
    <w:rsid w:val="001240C2"/>
    <w:rsid w:val="0012425A"/>
    <w:rsid w:val="0012512B"/>
    <w:rsid w:val="00132CD5"/>
    <w:rsid w:val="0013509A"/>
    <w:rsid w:val="00136193"/>
    <w:rsid w:val="001401C2"/>
    <w:rsid w:val="001431E1"/>
    <w:rsid w:val="001453DD"/>
    <w:rsid w:val="0014706F"/>
    <w:rsid w:val="00150E7A"/>
    <w:rsid w:val="001513CD"/>
    <w:rsid w:val="001515D9"/>
    <w:rsid w:val="00152EE5"/>
    <w:rsid w:val="001553B6"/>
    <w:rsid w:val="00157D1D"/>
    <w:rsid w:val="00162880"/>
    <w:rsid w:val="00163ED1"/>
    <w:rsid w:val="001674FB"/>
    <w:rsid w:val="0017215D"/>
    <w:rsid w:val="001756D0"/>
    <w:rsid w:val="00177323"/>
    <w:rsid w:val="00180430"/>
    <w:rsid w:val="001810F1"/>
    <w:rsid w:val="00182E57"/>
    <w:rsid w:val="00184A5E"/>
    <w:rsid w:val="0019167D"/>
    <w:rsid w:val="00194FF4"/>
    <w:rsid w:val="00197CA2"/>
    <w:rsid w:val="001A0CB8"/>
    <w:rsid w:val="001A4213"/>
    <w:rsid w:val="001A6D6B"/>
    <w:rsid w:val="001B0D9B"/>
    <w:rsid w:val="001B35C7"/>
    <w:rsid w:val="001B4366"/>
    <w:rsid w:val="001B7046"/>
    <w:rsid w:val="001B769A"/>
    <w:rsid w:val="001C0BF1"/>
    <w:rsid w:val="001C207B"/>
    <w:rsid w:val="001C29E9"/>
    <w:rsid w:val="001E229A"/>
    <w:rsid w:val="001E35DE"/>
    <w:rsid w:val="001E3E7B"/>
    <w:rsid w:val="001E7E83"/>
    <w:rsid w:val="001F129C"/>
    <w:rsid w:val="002047FD"/>
    <w:rsid w:val="00206973"/>
    <w:rsid w:val="00207566"/>
    <w:rsid w:val="00210235"/>
    <w:rsid w:val="0021307D"/>
    <w:rsid w:val="00213982"/>
    <w:rsid w:val="00213DD7"/>
    <w:rsid w:val="00215C9F"/>
    <w:rsid w:val="00222CD1"/>
    <w:rsid w:val="00223765"/>
    <w:rsid w:val="00225FDC"/>
    <w:rsid w:val="00227810"/>
    <w:rsid w:val="0023080A"/>
    <w:rsid w:val="00230ED6"/>
    <w:rsid w:val="00231B51"/>
    <w:rsid w:val="00233421"/>
    <w:rsid w:val="002375DD"/>
    <w:rsid w:val="00246214"/>
    <w:rsid w:val="00251093"/>
    <w:rsid w:val="00251348"/>
    <w:rsid w:val="002523F4"/>
    <w:rsid w:val="00252CB5"/>
    <w:rsid w:val="00253CE3"/>
    <w:rsid w:val="00256272"/>
    <w:rsid w:val="00260EE1"/>
    <w:rsid w:val="00263376"/>
    <w:rsid w:val="002642F9"/>
    <w:rsid w:val="00264523"/>
    <w:rsid w:val="00267149"/>
    <w:rsid w:val="002676D3"/>
    <w:rsid w:val="002736F5"/>
    <w:rsid w:val="00274E37"/>
    <w:rsid w:val="00275DDB"/>
    <w:rsid w:val="002769CD"/>
    <w:rsid w:val="002803CB"/>
    <w:rsid w:val="00280CA7"/>
    <w:rsid w:val="00281062"/>
    <w:rsid w:val="00282B44"/>
    <w:rsid w:val="002854F2"/>
    <w:rsid w:val="00290C92"/>
    <w:rsid w:val="00290F99"/>
    <w:rsid w:val="00295E28"/>
    <w:rsid w:val="00296A48"/>
    <w:rsid w:val="002971FF"/>
    <w:rsid w:val="002A1909"/>
    <w:rsid w:val="002A1B1A"/>
    <w:rsid w:val="002A3080"/>
    <w:rsid w:val="002A6443"/>
    <w:rsid w:val="002B09FB"/>
    <w:rsid w:val="002B3F82"/>
    <w:rsid w:val="002B5836"/>
    <w:rsid w:val="002C1C46"/>
    <w:rsid w:val="002C3030"/>
    <w:rsid w:val="002D28A0"/>
    <w:rsid w:val="002D412D"/>
    <w:rsid w:val="002D79D1"/>
    <w:rsid w:val="002E0538"/>
    <w:rsid w:val="002E1D1D"/>
    <w:rsid w:val="002F1D00"/>
    <w:rsid w:val="002F2B31"/>
    <w:rsid w:val="002F3D73"/>
    <w:rsid w:val="002F533A"/>
    <w:rsid w:val="00300CD5"/>
    <w:rsid w:val="00303097"/>
    <w:rsid w:val="003042DD"/>
    <w:rsid w:val="00304C53"/>
    <w:rsid w:val="00304E36"/>
    <w:rsid w:val="003118D9"/>
    <w:rsid w:val="00313EB4"/>
    <w:rsid w:val="00315329"/>
    <w:rsid w:val="00315C06"/>
    <w:rsid w:val="003173B0"/>
    <w:rsid w:val="00320908"/>
    <w:rsid w:val="00322B24"/>
    <w:rsid w:val="00322CFD"/>
    <w:rsid w:val="00323DDF"/>
    <w:rsid w:val="00325BC1"/>
    <w:rsid w:val="00330E87"/>
    <w:rsid w:val="00335E5F"/>
    <w:rsid w:val="0033607F"/>
    <w:rsid w:val="00336C50"/>
    <w:rsid w:val="0034287D"/>
    <w:rsid w:val="00342E41"/>
    <w:rsid w:val="00343EFE"/>
    <w:rsid w:val="00345509"/>
    <w:rsid w:val="00346C55"/>
    <w:rsid w:val="00346DD3"/>
    <w:rsid w:val="00351233"/>
    <w:rsid w:val="00351D24"/>
    <w:rsid w:val="0035434D"/>
    <w:rsid w:val="00356383"/>
    <w:rsid w:val="0036011C"/>
    <w:rsid w:val="00360205"/>
    <w:rsid w:val="00361751"/>
    <w:rsid w:val="00362573"/>
    <w:rsid w:val="00366025"/>
    <w:rsid w:val="00370755"/>
    <w:rsid w:val="003722EA"/>
    <w:rsid w:val="003759C5"/>
    <w:rsid w:val="00382C69"/>
    <w:rsid w:val="00384701"/>
    <w:rsid w:val="00387C93"/>
    <w:rsid w:val="003915BB"/>
    <w:rsid w:val="00393238"/>
    <w:rsid w:val="00394FEA"/>
    <w:rsid w:val="00396BC5"/>
    <w:rsid w:val="003A381D"/>
    <w:rsid w:val="003A4580"/>
    <w:rsid w:val="003A7C68"/>
    <w:rsid w:val="003A7D9C"/>
    <w:rsid w:val="003B0104"/>
    <w:rsid w:val="003B0189"/>
    <w:rsid w:val="003B0C05"/>
    <w:rsid w:val="003B0F68"/>
    <w:rsid w:val="003B2107"/>
    <w:rsid w:val="003B362A"/>
    <w:rsid w:val="003B49E2"/>
    <w:rsid w:val="003B5C3C"/>
    <w:rsid w:val="003B6FFD"/>
    <w:rsid w:val="003C28DF"/>
    <w:rsid w:val="003C3452"/>
    <w:rsid w:val="003C7D35"/>
    <w:rsid w:val="003D365B"/>
    <w:rsid w:val="003D3CDF"/>
    <w:rsid w:val="003E0ECD"/>
    <w:rsid w:val="003E117B"/>
    <w:rsid w:val="003E2F75"/>
    <w:rsid w:val="003E4A33"/>
    <w:rsid w:val="003E4D66"/>
    <w:rsid w:val="003E683D"/>
    <w:rsid w:val="003E74B4"/>
    <w:rsid w:val="003E76C8"/>
    <w:rsid w:val="003F2D36"/>
    <w:rsid w:val="003F6F2B"/>
    <w:rsid w:val="003F72E2"/>
    <w:rsid w:val="003F7FED"/>
    <w:rsid w:val="004046E4"/>
    <w:rsid w:val="00404A48"/>
    <w:rsid w:val="00407A47"/>
    <w:rsid w:val="0041576C"/>
    <w:rsid w:val="00416C58"/>
    <w:rsid w:val="00417AEF"/>
    <w:rsid w:val="00420199"/>
    <w:rsid w:val="00423BFE"/>
    <w:rsid w:val="0042426B"/>
    <w:rsid w:val="00431253"/>
    <w:rsid w:val="004327A6"/>
    <w:rsid w:val="00432CDB"/>
    <w:rsid w:val="00435F5D"/>
    <w:rsid w:val="00436A26"/>
    <w:rsid w:val="00441166"/>
    <w:rsid w:val="004422EE"/>
    <w:rsid w:val="004433DD"/>
    <w:rsid w:val="00445CAC"/>
    <w:rsid w:val="00447A89"/>
    <w:rsid w:val="004547AA"/>
    <w:rsid w:val="00455440"/>
    <w:rsid w:val="00455987"/>
    <w:rsid w:val="004606DB"/>
    <w:rsid w:val="00472624"/>
    <w:rsid w:val="00474AA8"/>
    <w:rsid w:val="00475B62"/>
    <w:rsid w:val="004776E2"/>
    <w:rsid w:val="00481ABF"/>
    <w:rsid w:val="00486D34"/>
    <w:rsid w:val="00487D9E"/>
    <w:rsid w:val="00496F9B"/>
    <w:rsid w:val="004A0551"/>
    <w:rsid w:val="004A5E19"/>
    <w:rsid w:val="004A64F5"/>
    <w:rsid w:val="004A6B46"/>
    <w:rsid w:val="004A7BE4"/>
    <w:rsid w:val="004B1B77"/>
    <w:rsid w:val="004B4018"/>
    <w:rsid w:val="004B41E6"/>
    <w:rsid w:val="004B66FB"/>
    <w:rsid w:val="004B6F34"/>
    <w:rsid w:val="004C00CA"/>
    <w:rsid w:val="004C6008"/>
    <w:rsid w:val="004C6F73"/>
    <w:rsid w:val="004D10FF"/>
    <w:rsid w:val="004D22FE"/>
    <w:rsid w:val="004D29CC"/>
    <w:rsid w:val="004D4C64"/>
    <w:rsid w:val="004E077F"/>
    <w:rsid w:val="004E5009"/>
    <w:rsid w:val="004E6385"/>
    <w:rsid w:val="004F450B"/>
    <w:rsid w:val="005008F2"/>
    <w:rsid w:val="005032F4"/>
    <w:rsid w:val="00504101"/>
    <w:rsid w:val="005049C1"/>
    <w:rsid w:val="005049E5"/>
    <w:rsid w:val="00504E0F"/>
    <w:rsid w:val="00507808"/>
    <w:rsid w:val="00512D0B"/>
    <w:rsid w:val="0051393C"/>
    <w:rsid w:val="00515F5F"/>
    <w:rsid w:val="00520D0B"/>
    <w:rsid w:val="00523091"/>
    <w:rsid w:val="0052758F"/>
    <w:rsid w:val="00530B11"/>
    <w:rsid w:val="00531610"/>
    <w:rsid w:val="00533468"/>
    <w:rsid w:val="00536A2E"/>
    <w:rsid w:val="00540BEE"/>
    <w:rsid w:val="00542168"/>
    <w:rsid w:val="0055378A"/>
    <w:rsid w:val="005637F9"/>
    <w:rsid w:val="005700EE"/>
    <w:rsid w:val="0057037C"/>
    <w:rsid w:val="00572D3A"/>
    <w:rsid w:val="00572FE7"/>
    <w:rsid w:val="00573FA2"/>
    <w:rsid w:val="00575816"/>
    <w:rsid w:val="00575931"/>
    <w:rsid w:val="005779A6"/>
    <w:rsid w:val="00583E63"/>
    <w:rsid w:val="00590C2F"/>
    <w:rsid w:val="00596C2F"/>
    <w:rsid w:val="00597C32"/>
    <w:rsid w:val="005A0C19"/>
    <w:rsid w:val="005A45C2"/>
    <w:rsid w:val="005A63BA"/>
    <w:rsid w:val="005A689D"/>
    <w:rsid w:val="005A71EE"/>
    <w:rsid w:val="005B0F09"/>
    <w:rsid w:val="005B1017"/>
    <w:rsid w:val="005B1C12"/>
    <w:rsid w:val="005B341E"/>
    <w:rsid w:val="005B5591"/>
    <w:rsid w:val="005C3633"/>
    <w:rsid w:val="005C5146"/>
    <w:rsid w:val="005D3691"/>
    <w:rsid w:val="005D61B1"/>
    <w:rsid w:val="005D6E8A"/>
    <w:rsid w:val="005D732D"/>
    <w:rsid w:val="005D784D"/>
    <w:rsid w:val="005E4006"/>
    <w:rsid w:val="005E4B2B"/>
    <w:rsid w:val="005E79DA"/>
    <w:rsid w:val="005E7F9D"/>
    <w:rsid w:val="005F0542"/>
    <w:rsid w:val="005F552E"/>
    <w:rsid w:val="005F597D"/>
    <w:rsid w:val="005F59EC"/>
    <w:rsid w:val="005F744B"/>
    <w:rsid w:val="00602DF5"/>
    <w:rsid w:val="006032CB"/>
    <w:rsid w:val="00606104"/>
    <w:rsid w:val="00607CB4"/>
    <w:rsid w:val="006156B3"/>
    <w:rsid w:val="00615BB2"/>
    <w:rsid w:val="006164FA"/>
    <w:rsid w:val="00623E9E"/>
    <w:rsid w:val="00625BCD"/>
    <w:rsid w:val="00630650"/>
    <w:rsid w:val="00632118"/>
    <w:rsid w:val="0063275C"/>
    <w:rsid w:val="00632D19"/>
    <w:rsid w:val="00635CC8"/>
    <w:rsid w:val="00637AA0"/>
    <w:rsid w:val="006404C9"/>
    <w:rsid w:val="00641DFD"/>
    <w:rsid w:val="006470B0"/>
    <w:rsid w:val="00652038"/>
    <w:rsid w:val="00657A4C"/>
    <w:rsid w:val="00657F1C"/>
    <w:rsid w:val="00660114"/>
    <w:rsid w:val="00660EE6"/>
    <w:rsid w:val="006643ED"/>
    <w:rsid w:val="006648BD"/>
    <w:rsid w:val="0066521F"/>
    <w:rsid w:val="006663CB"/>
    <w:rsid w:val="00672565"/>
    <w:rsid w:val="00676856"/>
    <w:rsid w:val="006774D2"/>
    <w:rsid w:val="0068225E"/>
    <w:rsid w:val="00684E17"/>
    <w:rsid w:val="00685FDA"/>
    <w:rsid w:val="00690CD8"/>
    <w:rsid w:val="00693905"/>
    <w:rsid w:val="00696648"/>
    <w:rsid w:val="006968F8"/>
    <w:rsid w:val="00696C9C"/>
    <w:rsid w:val="006979FF"/>
    <w:rsid w:val="006A2853"/>
    <w:rsid w:val="006B0E8C"/>
    <w:rsid w:val="006C127C"/>
    <w:rsid w:val="006C1740"/>
    <w:rsid w:val="006C1F44"/>
    <w:rsid w:val="006C2B69"/>
    <w:rsid w:val="006C52C4"/>
    <w:rsid w:val="006C53E9"/>
    <w:rsid w:val="006C6BAB"/>
    <w:rsid w:val="006C707C"/>
    <w:rsid w:val="006C7391"/>
    <w:rsid w:val="006C78B9"/>
    <w:rsid w:val="006C7CA0"/>
    <w:rsid w:val="006D161E"/>
    <w:rsid w:val="006D22CA"/>
    <w:rsid w:val="006D3FD2"/>
    <w:rsid w:val="006D43B2"/>
    <w:rsid w:val="006D47BF"/>
    <w:rsid w:val="006D4BD7"/>
    <w:rsid w:val="006D69B6"/>
    <w:rsid w:val="006E2010"/>
    <w:rsid w:val="006E6EDB"/>
    <w:rsid w:val="006E72CD"/>
    <w:rsid w:val="0070057A"/>
    <w:rsid w:val="00700A4D"/>
    <w:rsid w:val="007033ED"/>
    <w:rsid w:val="007056AB"/>
    <w:rsid w:val="007072D1"/>
    <w:rsid w:val="007168E0"/>
    <w:rsid w:val="00716D0C"/>
    <w:rsid w:val="00717EEC"/>
    <w:rsid w:val="00717F82"/>
    <w:rsid w:val="00723959"/>
    <w:rsid w:val="007245C5"/>
    <w:rsid w:val="007335C2"/>
    <w:rsid w:val="00735438"/>
    <w:rsid w:val="0073609E"/>
    <w:rsid w:val="00737692"/>
    <w:rsid w:val="00740AAA"/>
    <w:rsid w:val="00741118"/>
    <w:rsid w:val="007439CC"/>
    <w:rsid w:val="0074748F"/>
    <w:rsid w:val="00750916"/>
    <w:rsid w:val="00751601"/>
    <w:rsid w:val="007521BE"/>
    <w:rsid w:val="00753AD9"/>
    <w:rsid w:val="0075405C"/>
    <w:rsid w:val="007604BC"/>
    <w:rsid w:val="00763D73"/>
    <w:rsid w:val="00763DD9"/>
    <w:rsid w:val="007644E7"/>
    <w:rsid w:val="00767204"/>
    <w:rsid w:val="00780697"/>
    <w:rsid w:val="007832DD"/>
    <w:rsid w:val="007838CF"/>
    <w:rsid w:val="007912A8"/>
    <w:rsid w:val="00792E2C"/>
    <w:rsid w:val="00795502"/>
    <w:rsid w:val="00795FF6"/>
    <w:rsid w:val="00796FF1"/>
    <w:rsid w:val="007A08F7"/>
    <w:rsid w:val="007A1BBF"/>
    <w:rsid w:val="007A3C9F"/>
    <w:rsid w:val="007A727E"/>
    <w:rsid w:val="007A7C41"/>
    <w:rsid w:val="007B1B19"/>
    <w:rsid w:val="007B2398"/>
    <w:rsid w:val="007B2421"/>
    <w:rsid w:val="007B2EBB"/>
    <w:rsid w:val="007B55F4"/>
    <w:rsid w:val="007B5683"/>
    <w:rsid w:val="007B7FC8"/>
    <w:rsid w:val="007C1BA1"/>
    <w:rsid w:val="007C5EA5"/>
    <w:rsid w:val="007C7504"/>
    <w:rsid w:val="007D0B67"/>
    <w:rsid w:val="007D0D64"/>
    <w:rsid w:val="007D6FEA"/>
    <w:rsid w:val="007E1768"/>
    <w:rsid w:val="007F1276"/>
    <w:rsid w:val="007F1501"/>
    <w:rsid w:val="008004D6"/>
    <w:rsid w:val="00801554"/>
    <w:rsid w:val="008033B5"/>
    <w:rsid w:val="0080343F"/>
    <w:rsid w:val="008043A1"/>
    <w:rsid w:val="008045C4"/>
    <w:rsid w:val="00807D30"/>
    <w:rsid w:val="0081098B"/>
    <w:rsid w:val="008120B4"/>
    <w:rsid w:val="00812214"/>
    <w:rsid w:val="0081242E"/>
    <w:rsid w:val="008166BF"/>
    <w:rsid w:val="00831891"/>
    <w:rsid w:val="00831E12"/>
    <w:rsid w:val="00832C82"/>
    <w:rsid w:val="00833232"/>
    <w:rsid w:val="00833BD0"/>
    <w:rsid w:val="00841653"/>
    <w:rsid w:val="0085151F"/>
    <w:rsid w:val="00851A1E"/>
    <w:rsid w:val="00853065"/>
    <w:rsid w:val="0085319D"/>
    <w:rsid w:val="00854227"/>
    <w:rsid w:val="00854D08"/>
    <w:rsid w:val="00855008"/>
    <w:rsid w:val="00855A2F"/>
    <w:rsid w:val="00855C7D"/>
    <w:rsid w:val="00856998"/>
    <w:rsid w:val="00872827"/>
    <w:rsid w:val="00872FD0"/>
    <w:rsid w:val="0087681F"/>
    <w:rsid w:val="00881A6D"/>
    <w:rsid w:val="0088207F"/>
    <w:rsid w:val="008846C4"/>
    <w:rsid w:val="008876F9"/>
    <w:rsid w:val="008938B8"/>
    <w:rsid w:val="008960C8"/>
    <w:rsid w:val="008972F7"/>
    <w:rsid w:val="00897C66"/>
    <w:rsid w:val="008A22B5"/>
    <w:rsid w:val="008A38EC"/>
    <w:rsid w:val="008A5467"/>
    <w:rsid w:val="008A7974"/>
    <w:rsid w:val="008A7BD7"/>
    <w:rsid w:val="008B0655"/>
    <w:rsid w:val="008B1F29"/>
    <w:rsid w:val="008B3703"/>
    <w:rsid w:val="008B6750"/>
    <w:rsid w:val="008B7F7A"/>
    <w:rsid w:val="008C1B69"/>
    <w:rsid w:val="008C2508"/>
    <w:rsid w:val="008C389E"/>
    <w:rsid w:val="008D2467"/>
    <w:rsid w:val="008D357D"/>
    <w:rsid w:val="008D6894"/>
    <w:rsid w:val="008D761E"/>
    <w:rsid w:val="008D7742"/>
    <w:rsid w:val="008E3F08"/>
    <w:rsid w:val="008E4D82"/>
    <w:rsid w:val="008E6023"/>
    <w:rsid w:val="008F4D71"/>
    <w:rsid w:val="008F6A90"/>
    <w:rsid w:val="009002E9"/>
    <w:rsid w:val="00901D35"/>
    <w:rsid w:val="00904FF6"/>
    <w:rsid w:val="00905E71"/>
    <w:rsid w:val="00907689"/>
    <w:rsid w:val="00911DE7"/>
    <w:rsid w:val="00912530"/>
    <w:rsid w:val="00914D9C"/>
    <w:rsid w:val="0091714D"/>
    <w:rsid w:val="00922E3A"/>
    <w:rsid w:val="00923941"/>
    <w:rsid w:val="0092394B"/>
    <w:rsid w:val="009245E0"/>
    <w:rsid w:val="009246D4"/>
    <w:rsid w:val="00932DF0"/>
    <w:rsid w:val="00936360"/>
    <w:rsid w:val="00936BC8"/>
    <w:rsid w:val="00940AE2"/>
    <w:rsid w:val="00941AE8"/>
    <w:rsid w:val="0094351E"/>
    <w:rsid w:val="00946468"/>
    <w:rsid w:val="00947D54"/>
    <w:rsid w:val="00953E07"/>
    <w:rsid w:val="009567D0"/>
    <w:rsid w:val="00962721"/>
    <w:rsid w:val="00964B64"/>
    <w:rsid w:val="00976FB5"/>
    <w:rsid w:val="00977032"/>
    <w:rsid w:val="00991BCD"/>
    <w:rsid w:val="00993A1D"/>
    <w:rsid w:val="00994DDA"/>
    <w:rsid w:val="00995175"/>
    <w:rsid w:val="009A17F5"/>
    <w:rsid w:val="009A3E15"/>
    <w:rsid w:val="009A3F4D"/>
    <w:rsid w:val="009B1B9D"/>
    <w:rsid w:val="009B1FCA"/>
    <w:rsid w:val="009B2EC4"/>
    <w:rsid w:val="009B3626"/>
    <w:rsid w:val="009B3B9B"/>
    <w:rsid w:val="009B78FE"/>
    <w:rsid w:val="009C1C0C"/>
    <w:rsid w:val="009C34CD"/>
    <w:rsid w:val="009C3CD8"/>
    <w:rsid w:val="009C446D"/>
    <w:rsid w:val="009C5E45"/>
    <w:rsid w:val="009D3B34"/>
    <w:rsid w:val="009D4B13"/>
    <w:rsid w:val="009D4E6B"/>
    <w:rsid w:val="009D6105"/>
    <w:rsid w:val="009D71EC"/>
    <w:rsid w:val="009D7246"/>
    <w:rsid w:val="009D7BC8"/>
    <w:rsid w:val="009E0792"/>
    <w:rsid w:val="009E0DC5"/>
    <w:rsid w:val="009E3A9C"/>
    <w:rsid w:val="009F1D47"/>
    <w:rsid w:val="009F2071"/>
    <w:rsid w:val="009F2F46"/>
    <w:rsid w:val="009F3826"/>
    <w:rsid w:val="009F3845"/>
    <w:rsid w:val="009F5EC7"/>
    <w:rsid w:val="009F651C"/>
    <w:rsid w:val="009F68A0"/>
    <w:rsid w:val="00A0270E"/>
    <w:rsid w:val="00A029DF"/>
    <w:rsid w:val="00A03FF7"/>
    <w:rsid w:val="00A05B79"/>
    <w:rsid w:val="00A079D4"/>
    <w:rsid w:val="00A10AD3"/>
    <w:rsid w:val="00A1100C"/>
    <w:rsid w:val="00A11725"/>
    <w:rsid w:val="00A12C44"/>
    <w:rsid w:val="00A13205"/>
    <w:rsid w:val="00A150CB"/>
    <w:rsid w:val="00A161CE"/>
    <w:rsid w:val="00A16278"/>
    <w:rsid w:val="00A21D6F"/>
    <w:rsid w:val="00A3125E"/>
    <w:rsid w:val="00A32323"/>
    <w:rsid w:val="00A330ED"/>
    <w:rsid w:val="00A444D5"/>
    <w:rsid w:val="00A45795"/>
    <w:rsid w:val="00A45AC9"/>
    <w:rsid w:val="00A475FF"/>
    <w:rsid w:val="00A517ED"/>
    <w:rsid w:val="00A523F3"/>
    <w:rsid w:val="00A52662"/>
    <w:rsid w:val="00A5340F"/>
    <w:rsid w:val="00A5387B"/>
    <w:rsid w:val="00A5472D"/>
    <w:rsid w:val="00A56B7E"/>
    <w:rsid w:val="00A6271E"/>
    <w:rsid w:val="00A62EBE"/>
    <w:rsid w:val="00A63D5E"/>
    <w:rsid w:val="00A6456C"/>
    <w:rsid w:val="00A65285"/>
    <w:rsid w:val="00A66672"/>
    <w:rsid w:val="00A670C1"/>
    <w:rsid w:val="00A675F3"/>
    <w:rsid w:val="00A71B81"/>
    <w:rsid w:val="00A73BBC"/>
    <w:rsid w:val="00A749B9"/>
    <w:rsid w:val="00A84057"/>
    <w:rsid w:val="00A8429B"/>
    <w:rsid w:val="00A84A83"/>
    <w:rsid w:val="00A8764F"/>
    <w:rsid w:val="00A9162E"/>
    <w:rsid w:val="00A91B42"/>
    <w:rsid w:val="00AA2432"/>
    <w:rsid w:val="00AA6BC3"/>
    <w:rsid w:val="00AB06BB"/>
    <w:rsid w:val="00AB34ED"/>
    <w:rsid w:val="00AB670C"/>
    <w:rsid w:val="00AB6921"/>
    <w:rsid w:val="00AC037F"/>
    <w:rsid w:val="00AC39F5"/>
    <w:rsid w:val="00AC6A66"/>
    <w:rsid w:val="00AD0CF6"/>
    <w:rsid w:val="00AD3647"/>
    <w:rsid w:val="00AD5D68"/>
    <w:rsid w:val="00AE02EE"/>
    <w:rsid w:val="00AE11FF"/>
    <w:rsid w:val="00AE24E5"/>
    <w:rsid w:val="00AE494B"/>
    <w:rsid w:val="00AE5D38"/>
    <w:rsid w:val="00AF04EC"/>
    <w:rsid w:val="00AF2C2C"/>
    <w:rsid w:val="00AF3FAF"/>
    <w:rsid w:val="00B00571"/>
    <w:rsid w:val="00B017B8"/>
    <w:rsid w:val="00B04397"/>
    <w:rsid w:val="00B05E01"/>
    <w:rsid w:val="00B11F6D"/>
    <w:rsid w:val="00B17D92"/>
    <w:rsid w:val="00B17F2A"/>
    <w:rsid w:val="00B222BB"/>
    <w:rsid w:val="00B24B17"/>
    <w:rsid w:val="00B26D0A"/>
    <w:rsid w:val="00B33B61"/>
    <w:rsid w:val="00B3739A"/>
    <w:rsid w:val="00B37F8F"/>
    <w:rsid w:val="00B45343"/>
    <w:rsid w:val="00B529C6"/>
    <w:rsid w:val="00B52FF9"/>
    <w:rsid w:val="00B539D1"/>
    <w:rsid w:val="00B618F1"/>
    <w:rsid w:val="00B6430C"/>
    <w:rsid w:val="00B65F55"/>
    <w:rsid w:val="00B712F2"/>
    <w:rsid w:val="00B71510"/>
    <w:rsid w:val="00B73B37"/>
    <w:rsid w:val="00B73C07"/>
    <w:rsid w:val="00B74B9F"/>
    <w:rsid w:val="00B74DB2"/>
    <w:rsid w:val="00B75FAD"/>
    <w:rsid w:val="00B76069"/>
    <w:rsid w:val="00B80828"/>
    <w:rsid w:val="00B83950"/>
    <w:rsid w:val="00B84DB1"/>
    <w:rsid w:val="00B87EB8"/>
    <w:rsid w:val="00B900C8"/>
    <w:rsid w:val="00B936D9"/>
    <w:rsid w:val="00B93CD8"/>
    <w:rsid w:val="00B941BE"/>
    <w:rsid w:val="00B97054"/>
    <w:rsid w:val="00B979B0"/>
    <w:rsid w:val="00BA1CB8"/>
    <w:rsid w:val="00BA424D"/>
    <w:rsid w:val="00BA44F7"/>
    <w:rsid w:val="00BA6342"/>
    <w:rsid w:val="00BA663B"/>
    <w:rsid w:val="00BB478F"/>
    <w:rsid w:val="00BB4BDA"/>
    <w:rsid w:val="00BB583B"/>
    <w:rsid w:val="00BB633C"/>
    <w:rsid w:val="00BB6ADA"/>
    <w:rsid w:val="00BB7160"/>
    <w:rsid w:val="00BB7317"/>
    <w:rsid w:val="00BC4259"/>
    <w:rsid w:val="00BC4CF9"/>
    <w:rsid w:val="00BD163E"/>
    <w:rsid w:val="00BD2D01"/>
    <w:rsid w:val="00BD4397"/>
    <w:rsid w:val="00BD570A"/>
    <w:rsid w:val="00BE3198"/>
    <w:rsid w:val="00BE4B46"/>
    <w:rsid w:val="00BE587E"/>
    <w:rsid w:val="00BF19C0"/>
    <w:rsid w:val="00BF4597"/>
    <w:rsid w:val="00BF4BF9"/>
    <w:rsid w:val="00BF55B2"/>
    <w:rsid w:val="00C00B28"/>
    <w:rsid w:val="00C02144"/>
    <w:rsid w:val="00C06940"/>
    <w:rsid w:val="00C104B7"/>
    <w:rsid w:val="00C12BDD"/>
    <w:rsid w:val="00C12C92"/>
    <w:rsid w:val="00C14698"/>
    <w:rsid w:val="00C14B92"/>
    <w:rsid w:val="00C177A2"/>
    <w:rsid w:val="00C2102A"/>
    <w:rsid w:val="00C22698"/>
    <w:rsid w:val="00C226E6"/>
    <w:rsid w:val="00C30511"/>
    <w:rsid w:val="00C3066E"/>
    <w:rsid w:val="00C328BF"/>
    <w:rsid w:val="00C339BD"/>
    <w:rsid w:val="00C34009"/>
    <w:rsid w:val="00C36F66"/>
    <w:rsid w:val="00C37A74"/>
    <w:rsid w:val="00C44540"/>
    <w:rsid w:val="00C45A30"/>
    <w:rsid w:val="00C461B2"/>
    <w:rsid w:val="00C46226"/>
    <w:rsid w:val="00C465E0"/>
    <w:rsid w:val="00C5325F"/>
    <w:rsid w:val="00C54CF0"/>
    <w:rsid w:val="00C54E9E"/>
    <w:rsid w:val="00C5576A"/>
    <w:rsid w:val="00C571F0"/>
    <w:rsid w:val="00C60550"/>
    <w:rsid w:val="00C609C5"/>
    <w:rsid w:val="00C619BC"/>
    <w:rsid w:val="00C61CA9"/>
    <w:rsid w:val="00C6260D"/>
    <w:rsid w:val="00C64D6E"/>
    <w:rsid w:val="00C66070"/>
    <w:rsid w:val="00C71BB4"/>
    <w:rsid w:val="00C75506"/>
    <w:rsid w:val="00C76296"/>
    <w:rsid w:val="00C76C6B"/>
    <w:rsid w:val="00C77C68"/>
    <w:rsid w:val="00C80B9E"/>
    <w:rsid w:val="00C812BD"/>
    <w:rsid w:val="00C8203F"/>
    <w:rsid w:val="00C83703"/>
    <w:rsid w:val="00C855EF"/>
    <w:rsid w:val="00C86FC6"/>
    <w:rsid w:val="00C91D82"/>
    <w:rsid w:val="00C92295"/>
    <w:rsid w:val="00C93942"/>
    <w:rsid w:val="00C97132"/>
    <w:rsid w:val="00CA0DCA"/>
    <w:rsid w:val="00CA528C"/>
    <w:rsid w:val="00CA581C"/>
    <w:rsid w:val="00CA5C8A"/>
    <w:rsid w:val="00CA7D53"/>
    <w:rsid w:val="00CA7EE9"/>
    <w:rsid w:val="00CB08F7"/>
    <w:rsid w:val="00CB206E"/>
    <w:rsid w:val="00CB3BF8"/>
    <w:rsid w:val="00CB4052"/>
    <w:rsid w:val="00CB4EB5"/>
    <w:rsid w:val="00CB532A"/>
    <w:rsid w:val="00CB5E85"/>
    <w:rsid w:val="00CB6022"/>
    <w:rsid w:val="00CB72FB"/>
    <w:rsid w:val="00CC0F73"/>
    <w:rsid w:val="00CC1032"/>
    <w:rsid w:val="00CC27EB"/>
    <w:rsid w:val="00CC3735"/>
    <w:rsid w:val="00CC7731"/>
    <w:rsid w:val="00CD2C6A"/>
    <w:rsid w:val="00CD616C"/>
    <w:rsid w:val="00CD63DA"/>
    <w:rsid w:val="00CE0667"/>
    <w:rsid w:val="00CE4D33"/>
    <w:rsid w:val="00CE637F"/>
    <w:rsid w:val="00CF00AD"/>
    <w:rsid w:val="00CF101B"/>
    <w:rsid w:val="00CF3E94"/>
    <w:rsid w:val="00CF3F31"/>
    <w:rsid w:val="00CF50FD"/>
    <w:rsid w:val="00CF57F7"/>
    <w:rsid w:val="00CF5AF3"/>
    <w:rsid w:val="00CF5D0F"/>
    <w:rsid w:val="00D107B5"/>
    <w:rsid w:val="00D13D5D"/>
    <w:rsid w:val="00D15F7C"/>
    <w:rsid w:val="00D16245"/>
    <w:rsid w:val="00D17021"/>
    <w:rsid w:val="00D20425"/>
    <w:rsid w:val="00D22270"/>
    <w:rsid w:val="00D235B4"/>
    <w:rsid w:val="00D42A9E"/>
    <w:rsid w:val="00D434D7"/>
    <w:rsid w:val="00D45A2B"/>
    <w:rsid w:val="00D45DD1"/>
    <w:rsid w:val="00D46BFE"/>
    <w:rsid w:val="00D55726"/>
    <w:rsid w:val="00D57BC9"/>
    <w:rsid w:val="00D6047B"/>
    <w:rsid w:val="00D61D01"/>
    <w:rsid w:val="00D6273E"/>
    <w:rsid w:val="00D62FF1"/>
    <w:rsid w:val="00D63BB0"/>
    <w:rsid w:val="00D646BA"/>
    <w:rsid w:val="00D72BAB"/>
    <w:rsid w:val="00D73700"/>
    <w:rsid w:val="00D76D73"/>
    <w:rsid w:val="00D829A1"/>
    <w:rsid w:val="00D86CA2"/>
    <w:rsid w:val="00D903BD"/>
    <w:rsid w:val="00D90756"/>
    <w:rsid w:val="00D9146E"/>
    <w:rsid w:val="00D92EAD"/>
    <w:rsid w:val="00D95738"/>
    <w:rsid w:val="00D97EF1"/>
    <w:rsid w:val="00DA3599"/>
    <w:rsid w:val="00DA55B2"/>
    <w:rsid w:val="00DA663A"/>
    <w:rsid w:val="00DB0CD3"/>
    <w:rsid w:val="00DB1EBB"/>
    <w:rsid w:val="00DB4FF4"/>
    <w:rsid w:val="00DB5894"/>
    <w:rsid w:val="00DB5FE0"/>
    <w:rsid w:val="00DB74C0"/>
    <w:rsid w:val="00DB76E0"/>
    <w:rsid w:val="00DB78E5"/>
    <w:rsid w:val="00DC4FC9"/>
    <w:rsid w:val="00DD20D2"/>
    <w:rsid w:val="00DD516E"/>
    <w:rsid w:val="00DD556E"/>
    <w:rsid w:val="00DD7245"/>
    <w:rsid w:val="00DD73F0"/>
    <w:rsid w:val="00DD7EFD"/>
    <w:rsid w:val="00DE3628"/>
    <w:rsid w:val="00DE467B"/>
    <w:rsid w:val="00DF066A"/>
    <w:rsid w:val="00DF23ED"/>
    <w:rsid w:val="00DF7A07"/>
    <w:rsid w:val="00E019FC"/>
    <w:rsid w:val="00E05C27"/>
    <w:rsid w:val="00E062D8"/>
    <w:rsid w:val="00E06C72"/>
    <w:rsid w:val="00E078FA"/>
    <w:rsid w:val="00E115B9"/>
    <w:rsid w:val="00E1262B"/>
    <w:rsid w:val="00E12DD6"/>
    <w:rsid w:val="00E1695B"/>
    <w:rsid w:val="00E17545"/>
    <w:rsid w:val="00E26E57"/>
    <w:rsid w:val="00E27AE8"/>
    <w:rsid w:val="00E32265"/>
    <w:rsid w:val="00E36FDD"/>
    <w:rsid w:val="00E37F8D"/>
    <w:rsid w:val="00E44A6C"/>
    <w:rsid w:val="00E45272"/>
    <w:rsid w:val="00E4613B"/>
    <w:rsid w:val="00E4665F"/>
    <w:rsid w:val="00E47F2D"/>
    <w:rsid w:val="00E52246"/>
    <w:rsid w:val="00E527F7"/>
    <w:rsid w:val="00E52C1D"/>
    <w:rsid w:val="00E546B8"/>
    <w:rsid w:val="00E55267"/>
    <w:rsid w:val="00E5689A"/>
    <w:rsid w:val="00E57789"/>
    <w:rsid w:val="00E6113B"/>
    <w:rsid w:val="00E62329"/>
    <w:rsid w:val="00E64C9A"/>
    <w:rsid w:val="00E64D17"/>
    <w:rsid w:val="00E70FFA"/>
    <w:rsid w:val="00E71B58"/>
    <w:rsid w:val="00E74D81"/>
    <w:rsid w:val="00E74E64"/>
    <w:rsid w:val="00E76B03"/>
    <w:rsid w:val="00E80184"/>
    <w:rsid w:val="00E82342"/>
    <w:rsid w:val="00E8477E"/>
    <w:rsid w:val="00E856B3"/>
    <w:rsid w:val="00E86F9A"/>
    <w:rsid w:val="00E91C6C"/>
    <w:rsid w:val="00E93146"/>
    <w:rsid w:val="00E9424B"/>
    <w:rsid w:val="00E9548D"/>
    <w:rsid w:val="00EA2940"/>
    <w:rsid w:val="00EA5F8B"/>
    <w:rsid w:val="00EB278D"/>
    <w:rsid w:val="00EB6809"/>
    <w:rsid w:val="00EB6AA5"/>
    <w:rsid w:val="00EB70B1"/>
    <w:rsid w:val="00EB7A23"/>
    <w:rsid w:val="00EB7DDF"/>
    <w:rsid w:val="00EC2565"/>
    <w:rsid w:val="00EC2E1B"/>
    <w:rsid w:val="00EC5937"/>
    <w:rsid w:val="00ED01F5"/>
    <w:rsid w:val="00ED16ED"/>
    <w:rsid w:val="00EE17E9"/>
    <w:rsid w:val="00EE7E0B"/>
    <w:rsid w:val="00EF1A72"/>
    <w:rsid w:val="00EF2F78"/>
    <w:rsid w:val="00F018EC"/>
    <w:rsid w:val="00F02B6E"/>
    <w:rsid w:val="00F02E5C"/>
    <w:rsid w:val="00F03086"/>
    <w:rsid w:val="00F04EBC"/>
    <w:rsid w:val="00F13D9C"/>
    <w:rsid w:val="00F21624"/>
    <w:rsid w:val="00F22B3C"/>
    <w:rsid w:val="00F26034"/>
    <w:rsid w:val="00F262F2"/>
    <w:rsid w:val="00F26E0D"/>
    <w:rsid w:val="00F346F5"/>
    <w:rsid w:val="00F4364D"/>
    <w:rsid w:val="00F43CE3"/>
    <w:rsid w:val="00F525C2"/>
    <w:rsid w:val="00F54F70"/>
    <w:rsid w:val="00F56818"/>
    <w:rsid w:val="00F57B13"/>
    <w:rsid w:val="00F61D78"/>
    <w:rsid w:val="00F64256"/>
    <w:rsid w:val="00F64F3B"/>
    <w:rsid w:val="00F712DE"/>
    <w:rsid w:val="00F71B37"/>
    <w:rsid w:val="00F73DD7"/>
    <w:rsid w:val="00F74890"/>
    <w:rsid w:val="00F754F9"/>
    <w:rsid w:val="00F802DC"/>
    <w:rsid w:val="00F82F88"/>
    <w:rsid w:val="00F9071D"/>
    <w:rsid w:val="00F918A2"/>
    <w:rsid w:val="00FA02DD"/>
    <w:rsid w:val="00FA215E"/>
    <w:rsid w:val="00FA3A40"/>
    <w:rsid w:val="00FA3C88"/>
    <w:rsid w:val="00FA5BAC"/>
    <w:rsid w:val="00FA6568"/>
    <w:rsid w:val="00FA7044"/>
    <w:rsid w:val="00FA7368"/>
    <w:rsid w:val="00FB1928"/>
    <w:rsid w:val="00FB3181"/>
    <w:rsid w:val="00FB3885"/>
    <w:rsid w:val="00FB44DD"/>
    <w:rsid w:val="00FB46B5"/>
    <w:rsid w:val="00FB680F"/>
    <w:rsid w:val="00FB7209"/>
    <w:rsid w:val="00FC79DA"/>
    <w:rsid w:val="00FD44AA"/>
    <w:rsid w:val="00FD5628"/>
    <w:rsid w:val="00FD59F2"/>
    <w:rsid w:val="00FD7A31"/>
    <w:rsid w:val="00FE29FE"/>
    <w:rsid w:val="00FE320F"/>
    <w:rsid w:val="00FE4C0B"/>
    <w:rsid w:val="00FF16B9"/>
    <w:rsid w:val="00FF1C86"/>
    <w:rsid w:val="00FF2E04"/>
    <w:rsid w:val="00FF46F5"/>
    <w:rsid w:val="00FF77E1"/>
    <w:rsid w:val="00FF7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1EC94"/>
  <w15:chartTrackingRefBased/>
  <w15:docId w15:val="{6616897B-CE0B-4D12-974E-DDF72582A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D8"/>
    <w:rPr>
      <w:rFonts w:ascii="Arial" w:hAnsi="Arial"/>
      <w:sz w:val="25"/>
    </w:rPr>
  </w:style>
  <w:style w:type="paragraph" w:styleId="Heading1">
    <w:name w:val="heading 1"/>
    <w:basedOn w:val="Normal"/>
    <w:next w:val="Normal"/>
    <w:link w:val="Heading1Char"/>
    <w:uiPriority w:val="9"/>
    <w:qFormat/>
    <w:rsid w:val="00B26D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6D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26D0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A7D9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
    <w:name w:val="Cover Page"/>
    <w:basedOn w:val="Normal"/>
    <w:link w:val="CoverPageChar"/>
    <w:autoRedefine/>
    <w:rsid w:val="0035434D"/>
    <w:pPr>
      <w:keepNext/>
      <w:keepLines/>
      <w:spacing w:before="240" w:after="0" w:line="240" w:lineRule="auto"/>
      <w:outlineLvl w:val="0"/>
    </w:pPr>
    <w:rPr>
      <w:rFonts w:eastAsiaTheme="majorEastAsia" w:cs="Arial"/>
      <w:b/>
      <w:color w:val="000000" w:themeColor="text1"/>
      <w:sz w:val="72"/>
      <w:szCs w:val="72"/>
    </w:rPr>
  </w:style>
  <w:style w:type="character" w:customStyle="1" w:styleId="CoverPageChar">
    <w:name w:val="Cover Page Char"/>
    <w:basedOn w:val="DefaultParagraphFont"/>
    <w:link w:val="CoverPage"/>
    <w:rsid w:val="0035434D"/>
    <w:rPr>
      <w:rFonts w:ascii="Arial" w:eastAsiaTheme="majorEastAsia" w:hAnsi="Arial" w:cs="Arial"/>
      <w:b/>
      <w:color w:val="000000" w:themeColor="text1"/>
      <w:sz w:val="72"/>
      <w:szCs w:val="72"/>
    </w:rPr>
  </w:style>
  <w:style w:type="character" w:customStyle="1" w:styleId="Heading1Char">
    <w:name w:val="Heading 1 Char"/>
    <w:basedOn w:val="DefaultParagraphFont"/>
    <w:link w:val="Heading1"/>
    <w:uiPriority w:val="9"/>
    <w:rsid w:val="00B26D0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26D0A"/>
    <w:pPr>
      <w:spacing w:line="259" w:lineRule="auto"/>
      <w:outlineLvl w:val="9"/>
    </w:pPr>
    <w:rPr>
      <w:lang w:val="en-US"/>
    </w:rPr>
  </w:style>
  <w:style w:type="paragraph" w:styleId="TOC1">
    <w:name w:val="toc 1"/>
    <w:basedOn w:val="Normal"/>
    <w:next w:val="Normal"/>
    <w:autoRedefine/>
    <w:uiPriority w:val="39"/>
    <w:unhideWhenUsed/>
    <w:rsid w:val="00B26D0A"/>
    <w:pPr>
      <w:spacing w:after="100"/>
    </w:pPr>
  </w:style>
  <w:style w:type="character" w:styleId="Hyperlink">
    <w:name w:val="Hyperlink"/>
    <w:basedOn w:val="DefaultParagraphFont"/>
    <w:uiPriority w:val="99"/>
    <w:unhideWhenUsed/>
    <w:rsid w:val="00B26D0A"/>
    <w:rPr>
      <w:color w:val="0000FF" w:themeColor="hyperlink"/>
      <w:u w:val="single"/>
    </w:rPr>
  </w:style>
  <w:style w:type="paragraph" w:styleId="NoSpacing">
    <w:name w:val="No Spacing"/>
    <w:uiPriority w:val="1"/>
    <w:qFormat/>
    <w:rsid w:val="00B26D0A"/>
    <w:pPr>
      <w:spacing w:after="0" w:line="240" w:lineRule="auto"/>
    </w:pPr>
  </w:style>
  <w:style w:type="character" w:customStyle="1" w:styleId="Heading2Char">
    <w:name w:val="Heading 2 Char"/>
    <w:basedOn w:val="DefaultParagraphFont"/>
    <w:link w:val="Heading2"/>
    <w:uiPriority w:val="9"/>
    <w:rsid w:val="00B26D0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B26D0A"/>
    <w:rPr>
      <w:rFonts w:asciiTheme="majorHAnsi" w:eastAsiaTheme="majorEastAsia" w:hAnsiTheme="majorHAnsi" w:cstheme="majorBidi"/>
      <w:color w:val="243F60" w:themeColor="accent1" w:themeShade="7F"/>
      <w:sz w:val="24"/>
      <w:szCs w:val="24"/>
    </w:rPr>
  </w:style>
  <w:style w:type="paragraph" w:styleId="Title">
    <w:name w:val="Title"/>
    <w:basedOn w:val="Normal"/>
    <w:next w:val="Normal"/>
    <w:link w:val="TitleChar"/>
    <w:uiPriority w:val="10"/>
    <w:qFormat/>
    <w:rsid w:val="00B26D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D0A"/>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B26D0A"/>
    <w:rPr>
      <w:i/>
      <w:iCs/>
      <w:color w:val="404040" w:themeColor="text1" w:themeTint="BF"/>
    </w:rPr>
  </w:style>
  <w:style w:type="paragraph" w:styleId="ListParagraph">
    <w:name w:val="List Paragraph"/>
    <w:basedOn w:val="Normal"/>
    <w:uiPriority w:val="34"/>
    <w:qFormat/>
    <w:rsid w:val="00EE17E9"/>
    <w:pPr>
      <w:ind w:left="720"/>
      <w:contextualSpacing/>
    </w:pPr>
  </w:style>
  <w:style w:type="table" w:styleId="TableGrid">
    <w:name w:val="Table Grid"/>
    <w:basedOn w:val="TableNormal"/>
    <w:uiPriority w:val="59"/>
    <w:rsid w:val="005B3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75405C"/>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aption">
    <w:name w:val="caption"/>
    <w:basedOn w:val="Normal"/>
    <w:next w:val="Normal"/>
    <w:uiPriority w:val="35"/>
    <w:unhideWhenUsed/>
    <w:qFormat/>
    <w:rsid w:val="00223765"/>
    <w:pPr>
      <w:spacing w:line="240" w:lineRule="auto"/>
    </w:pPr>
    <w:rPr>
      <w:i/>
      <w:iCs/>
      <w:color w:val="1F497D" w:themeColor="text2"/>
      <w:sz w:val="18"/>
      <w:szCs w:val="18"/>
    </w:rPr>
  </w:style>
  <w:style w:type="paragraph" w:styleId="Header">
    <w:name w:val="header"/>
    <w:basedOn w:val="Normal"/>
    <w:link w:val="HeaderChar"/>
    <w:uiPriority w:val="99"/>
    <w:unhideWhenUsed/>
    <w:rsid w:val="000259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9B3"/>
    <w:rPr>
      <w:rFonts w:ascii="Arial" w:hAnsi="Arial"/>
      <w:sz w:val="25"/>
    </w:rPr>
  </w:style>
  <w:style w:type="paragraph" w:styleId="Footer">
    <w:name w:val="footer"/>
    <w:basedOn w:val="Normal"/>
    <w:link w:val="FooterChar"/>
    <w:uiPriority w:val="99"/>
    <w:unhideWhenUsed/>
    <w:rsid w:val="000259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9B3"/>
    <w:rPr>
      <w:rFonts w:ascii="Arial" w:hAnsi="Arial"/>
      <w:sz w:val="25"/>
    </w:rPr>
  </w:style>
  <w:style w:type="character" w:customStyle="1" w:styleId="Heading4Char">
    <w:name w:val="Heading 4 Char"/>
    <w:basedOn w:val="DefaultParagraphFont"/>
    <w:link w:val="Heading4"/>
    <w:uiPriority w:val="9"/>
    <w:rsid w:val="003A7D9C"/>
    <w:rPr>
      <w:rFonts w:asciiTheme="majorHAnsi" w:eastAsiaTheme="majorEastAsia" w:hAnsiTheme="majorHAnsi" w:cstheme="majorBidi"/>
      <w:i/>
      <w:iCs/>
      <w:color w:val="365F91" w:themeColor="accent1" w:themeShade="BF"/>
      <w:sz w:val="25"/>
    </w:rPr>
  </w:style>
  <w:style w:type="character" w:styleId="Strong">
    <w:name w:val="Strong"/>
    <w:basedOn w:val="DefaultParagraphFont"/>
    <w:uiPriority w:val="22"/>
    <w:qFormat/>
    <w:rsid w:val="00351233"/>
    <w:rPr>
      <w:b/>
      <w:bCs/>
    </w:rPr>
  </w:style>
  <w:style w:type="character" w:styleId="UnresolvedMention">
    <w:name w:val="Unresolved Mention"/>
    <w:basedOn w:val="DefaultParagraphFont"/>
    <w:uiPriority w:val="99"/>
    <w:semiHidden/>
    <w:unhideWhenUsed/>
    <w:rsid w:val="006C52C4"/>
    <w:rPr>
      <w:color w:val="605E5C"/>
      <w:shd w:val="clear" w:color="auto" w:fill="E1DFDD"/>
    </w:rPr>
  </w:style>
  <w:style w:type="paragraph" w:styleId="TableofFigures">
    <w:name w:val="table of figures"/>
    <w:basedOn w:val="Normal"/>
    <w:next w:val="Normal"/>
    <w:uiPriority w:val="99"/>
    <w:unhideWhenUsed/>
    <w:rsid w:val="00A10AD3"/>
    <w:pPr>
      <w:spacing w:after="0"/>
    </w:pPr>
  </w:style>
  <w:style w:type="paragraph" w:styleId="TOC2">
    <w:name w:val="toc 2"/>
    <w:basedOn w:val="Normal"/>
    <w:next w:val="Normal"/>
    <w:autoRedefine/>
    <w:uiPriority w:val="39"/>
    <w:unhideWhenUsed/>
    <w:rsid w:val="001007F8"/>
    <w:pPr>
      <w:spacing w:after="100"/>
      <w:ind w:left="250"/>
    </w:pPr>
  </w:style>
  <w:style w:type="paragraph" w:styleId="TOC3">
    <w:name w:val="toc 3"/>
    <w:basedOn w:val="Normal"/>
    <w:next w:val="Normal"/>
    <w:autoRedefine/>
    <w:uiPriority w:val="39"/>
    <w:unhideWhenUsed/>
    <w:rsid w:val="001007F8"/>
    <w:pPr>
      <w:spacing w:after="100"/>
      <w:ind w:left="5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10597">
      <w:bodyDiv w:val="1"/>
      <w:marLeft w:val="0"/>
      <w:marRight w:val="0"/>
      <w:marTop w:val="0"/>
      <w:marBottom w:val="0"/>
      <w:divBdr>
        <w:top w:val="none" w:sz="0" w:space="0" w:color="auto"/>
        <w:left w:val="none" w:sz="0" w:space="0" w:color="auto"/>
        <w:bottom w:val="none" w:sz="0" w:space="0" w:color="auto"/>
        <w:right w:val="none" w:sz="0" w:space="0" w:color="auto"/>
      </w:divBdr>
    </w:div>
    <w:div w:id="42291285">
      <w:bodyDiv w:val="1"/>
      <w:marLeft w:val="0"/>
      <w:marRight w:val="0"/>
      <w:marTop w:val="0"/>
      <w:marBottom w:val="0"/>
      <w:divBdr>
        <w:top w:val="none" w:sz="0" w:space="0" w:color="auto"/>
        <w:left w:val="none" w:sz="0" w:space="0" w:color="auto"/>
        <w:bottom w:val="none" w:sz="0" w:space="0" w:color="auto"/>
        <w:right w:val="none" w:sz="0" w:space="0" w:color="auto"/>
      </w:divBdr>
    </w:div>
    <w:div w:id="62725310">
      <w:bodyDiv w:val="1"/>
      <w:marLeft w:val="0"/>
      <w:marRight w:val="0"/>
      <w:marTop w:val="0"/>
      <w:marBottom w:val="0"/>
      <w:divBdr>
        <w:top w:val="none" w:sz="0" w:space="0" w:color="auto"/>
        <w:left w:val="none" w:sz="0" w:space="0" w:color="auto"/>
        <w:bottom w:val="none" w:sz="0" w:space="0" w:color="auto"/>
        <w:right w:val="none" w:sz="0" w:space="0" w:color="auto"/>
      </w:divBdr>
    </w:div>
    <w:div w:id="212426824">
      <w:bodyDiv w:val="1"/>
      <w:marLeft w:val="0"/>
      <w:marRight w:val="0"/>
      <w:marTop w:val="0"/>
      <w:marBottom w:val="0"/>
      <w:divBdr>
        <w:top w:val="none" w:sz="0" w:space="0" w:color="auto"/>
        <w:left w:val="none" w:sz="0" w:space="0" w:color="auto"/>
        <w:bottom w:val="none" w:sz="0" w:space="0" w:color="auto"/>
        <w:right w:val="none" w:sz="0" w:space="0" w:color="auto"/>
      </w:divBdr>
    </w:div>
    <w:div w:id="219634178">
      <w:bodyDiv w:val="1"/>
      <w:marLeft w:val="0"/>
      <w:marRight w:val="0"/>
      <w:marTop w:val="0"/>
      <w:marBottom w:val="0"/>
      <w:divBdr>
        <w:top w:val="none" w:sz="0" w:space="0" w:color="auto"/>
        <w:left w:val="none" w:sz="0" w:space="0" w:color="auto"/>
        <w:bottom w:val="none" w:sz="0" w:space="0" w:color="auto"/>
        <w:right w:val="none" w:sz="0" w:space="0" w:color="auto"/>
      </w:divBdr>
    </w:div>
    <w:div w:id="228422017">
      <w:bodyDiv w:val="1"/>
      <w:marLeft w:val="0"/>
      <w:marRight w:val="0"/>
      <w:marTop w:val="0"/>
      <w:marBottom w:val="0"/>
      <w:divBdr>
        <w:top w:val="none" w:sz="0" w:space="0" w:color="auto"/>
        <w:left w:val="none" w:sz="0" w:space="0" w:color="auto"/>
        <w:bottom w:val="none" w:sz="0" w:space="0" w:color="auto"/>
        <w:right w:val="none" w:sz="0" w:space="0" w:color="auto"/>
      </w:divBdr>
    </w:div>
    <w:div w:id="229274034">
      <w:bodyDiv w:val="1"/>
      <w:marLeft w:val="0"/>
      <w:marRight w:val="0"/>
      <w:marTop w:val="0"/>
      <w:marBottom w:val="0"/>
      <w:divBdr>
        <w:top w:val="none" w:sz="0" w:space="0" w:color="auto"/>
        <w:left w:val="none" w:sz="0" w:space="0" w:color="auto"/>
        <w:bottom w:val="none" w:sz="0" w:space="0" w:color="auto"/>
        <w:right w:val="none" w:sz="0" w:space="0" w:color="auto"/>
      </w:divBdr>
    </w:div>
    <w:div w:id="246766065">
      <w:bodyDiv w:val="1"/>
      <w:marLeft w:val="0"/>
      <w:marRight w:val="0"/>
      <w:marTop w:val="0"/>
      <w:marBottom w:val="0"/>
      <w:divBdr>
        <w:top w:val="none" w:sz="0" w:space="0" w:color="auto"/>
        <w:left w:val="none" w:sz="0" w:space="0" w:color="auto"/>
        <w:bottom w:val="none" w:sz="0" w:space="0" w:color="auto"/>
        <w:right w:val="none" w:sz="0" w:space="0" w:color="auto"/>
      </w:divBdr>
    </w:div>
    <w:div w:id="250815006">
      <w:bodyDiv w:val="1"/>
      <w:marLeft w:val="0"/>
      <w:marRight w:val="0"/>
      <w:marTop w:val="0"/>
      <w:marBottom w:val="0"/>
      <w:divBdr>
        <w:top w:val="none" w:sz="0" w:space="0" w:color="auto"/>
        <w:left w:val="none" w:sz="0" w:space="0" w:color="auto"/>
        <w:bottom w:val="none" w:sz="0" w:space="0" w:color="auto"/>
        <w:right w:val="none" w:sz="0" w:space="0" w:color="auto"/>
      </w:divBdr>
    </w:div>
    <w:div w:id="251741773">
      <w:bodyDiv w:val="1"/>
      <w:marLeft w:val="0"/>
      <w:marRight w:val="0"/>
      <w:marTop w:val="0"/>
      <w:marBottom w:val="0"/>
      <w:divBdr>
        <w:top w:val="none" w:sz="0" w:space="0" w:color="auto"/>
        <w:left w:val="none" w:sz="0" w:space="0" w:color="auto"/>
        <w:bottom w:val="none" w:sz="0" w:space="0" w:color="auto"/>
        <w:right w:val="none" w:sz="0" w:space="0" w:color="auto"/>
      </w:divBdr>
    </w:div>
    <w:div w:id="273438295">
      <w:bodyDiv w:val="1"/>
      <w:marLeft w:val="0"/>
      <w:marRight w:val="0"/>
      <w:marTop w:val="0"/>
      <w:marBottom w:val="0"/>
      <w:divBdr>
        <w:top w:val="none" w:sz="0" w:space="0" w:color="auto"/>
        <w:left w:val="none" w:sz="0" w:space="0" w:color="auto"/>
        <w:bottom w:val="none" w:sz="0" w:space="0" w:color="auto"/>
        <w:right w:val="none" w:sz="0" w:space="0" w:color="auto"/>
      </w:divBdr>
    </w:div>
    <w:div w:id="295719456">
      <w:bodyDiv w:val="1"/>
      <w:marLeft w:val="0"/>
      <w:marRight w:val="0"/>
      <w:marTop w:val="0"/>
      <w:marBottom w:val="0"/>
      <w:divBdr>
        <w:top w:val="none" w:sz="0" w:space="0" w:color="auto"/>
        <w:left w:val="none" w:sz="0" w:space="0" w:color="auto"/>
        <w:bottom w:val="none" w:sz="0" w:space="0" w:color="auto"/>
        <w:right w:val="none" w:sz="0" w:space="0" w:color="auto"/>
      </w:divBdr>
    </w:div>
    <w:div w:id="310446109">
      <w:bodyDiv w:val="1"/>
      <w:marLeft w:val="0"/>
      <w:marRight w:val="0"/>
      <w:marTop w:val="0"/>
      <w:marBottom w:val="0"/>
      <w:divBdr>
        <w:top w:val="none" w:sz="0" w:space="0" w:color="auto"/>
        <w:left w:val="none" w:sz="0" w:space="0" w:color="auto"/>
        <w:bottom w:val="none" w:sz="0" w:space="0" w:color="auto"/>
        <w:right w:val="none" w:sz="0" w:space="0" w:color="auto"/>
      </w:divBdr>
    </w:div>
    <w:div w:id="318577295">
      <w:bodyDiv w:val="1"/>
      <w:marLeft w:val="0"/>
      <w:marRight w:val="0"/>
      <w:marTop w:val="0"/>
      <w:marBottom w:val="0"/>
      <w:divBdr>
        <w:top w:val="none" w:sz="0" w:space="0" w:color="auto"/>
        <w:left w:val="none" w:sz="0" w:space="0" w:color="auto"/>
        <w:bottom w:val="none" w:sz="0" w:space="0" w:color="auto"/>
        <w:right w:val="none" w:sz="0" w:space="0" w:color="auto"/>
      </w:divBdr>
    </w:div>
    <w:div w:id="328169166">
      <w:bodyDiv w:val="1"/>
      <w:marLeft w:val="0"/>
      <w:marRight w:val="0"/>
      <w:marTop w:val="0"/>
      <w:marBottom w:val="0"/>
      <w:divBdr>
        <w:top w:val="none" w:sz="0" w:space="0" w:color="auto"/>
        <w:left w:val="none" w:sz="0" w:space="0" w:color="auto"/>
        <w:bottom w:val="none" w:sz="0" w:space="0" w:color="auto"/>
        <w:right w:val="none" w:sz="0" w:space="0" w:color="auto"/>
      </w:divBdr>
    </w:div>
    <w:div w:id="351958250">
      <w:bodyDiv w:val="1"/>
      <w:marLeft w:val="0"/>
      <w:marRight w:val="0"/>
      <w:marTop w:val="0"/>
      <w:marBottom w:val="0"/>
      <w:divBdr>
        <w:top w:val="none" w:sz="0" w:space="0" w:color="auto"/>
        <w:left w:val="none" w:sz="0" w:space="0" w:color="auto"/>
        <w:bottom w:val="none" w:sz="0" w:space="0" w:color="auto"/>
        <w:right w:val="none" w:sz="0" w:space="0" w:color="auto"/>
      </w:divBdr>
    </w:div>
    <w:div w:id="359478028">
      <w:bodyDiv w:val="1"/>
      <w:marLeft w:val="0"/>
      <w:marRight w:val="0"/>
      <w:marTop w:val="0"/>
      <w:marBottom w:val="0"/>
      <w:divBdr>
        <w:top w:val="none" w:sz="0" w:space="0" w:color="auto"/>
        <w:left w:val="none" w:sz="0" w:space="0" w:color="auto"/>
        <w:bottom w:val="none" w:sz="0" w:space="0" w:color="auto"/>
        <w:right w:val="none" w:sz="0" w:space="0" w:color="auto"/>
      </w:divBdr>
    </w:div>
    <w:div w:id="384061982">
      <w:bodyDiv w:val="1"/>
      <w:marLeft w:val="0"/>
      <w:marRight w:val="0"/>
      <w:marTop w:val="0"/>
      <w:marBottom w:val="0"/>
      <w:divBdr>
        <w:top w:val="none" w:sz="0" w:space="0" w:color="auto"/>
        <w:left w:val="none" w:sz="0" w:space="0" w:color="auto"/>
        <w:bottom w:val="none" w:sz="0" w:space="0" w:color="auto"/>
        <w:right w:val="none" w:sz="0" w:space="0" w:color="auto"/>
      </w:divBdr>
    </w:div>
    <w:div w:id="407189004">
      <w:bodyDiv w:val="1"/>
      <w:marLeft w:val="0"/>
      <w:marRight w:val="0"/>
      <w:marTop w:val="0"/>
      <w:marBottom w:val="0"/>
      <w:divBdr>
        <w:top w:val="none" w:sz="0" w:space="0" w:color="auto"/>
        <w:left w:val="none" w:sz="0" w:space="0" w:color="auto"/>
        <w:bottom w:val="none" w:sz="0" w:space="0" w:color="auto"/>
        <w:right w:val="none" w:sz="0" w:space="0" w:color="auto"/>
      </w:divBdr>
    </w:div>
    <w:div w:id="419330120">
      <w:bodyDiv w:val="1"/>
      <w:marLeft w:val="0"/>
      <w:marRight w:val="0"/>
      <w:marTop w:val="0"/>
      <w:marBottom w:val="0"/>
      <w:divBdr>
        <w:top w:val="none" w:sz="0" w:space="0" w:color="auto"/>
        <w:left w:val="none" w:sz="0" w:space="0" w:color="auto"/>
        <w:bottom w:val="none" w:sz="0" w:space="0" w:color="auto"/>
        <w:right w:val="none" w:sz="0" w:space="0" w:color="auto"/>
      </w:divBdr>
    </w:div>
    <w:div w:id="435101457">
      <w:bodyDiv w:val="1"/>
      <w:marLeft w:val="0"/>
      <w:marRight w:val="0"/>
      <w:marTop w:val="0"/>
      <w:marBottom w:val="0"/>
      <w:divBdr>
        <w:top w:val="none" w:sz="0" w:space="0" w:color="auto"/>
        <w:left w:val="none" w:sz="0" w:space="0" w:color="auto"/>
        <w:bottom w:val="none" w:sz="0" w:space="0" w:color="auto"/>
        <w:right w:val="none" w:sz="0" w:space="0" w:color="auto"/>
      </w:divBdr>
    </w:div>
    <w:div w:id="440997659">
      <w:bodyDiv w:val="1"/>
      <w:marLeft w:val="0"/>
      <w:marRight w:val="0"/>
      <w:marTop w:val="0"/>
      <w:marBottom w:val="0"/>
      <w:divBdr>
        <w:top w:val="none" w:sz="0" w:space="0" w:color="auto"/>
        <w:left w:val="none" w:sz="0" w:space="0" w:color="auto"/>
        <w:bottom w:val="none" w:sz="0" w:space="0" w:color="auto"/>
        <w:right w:val="none" w:sz="0" w:space="0" w:color="auto"/>
      </w:divBdr>
    </w:div>
    <w:div w:id="478887180">
      <w:bodyDiv w:val="1"/>
      <w:marLeft w:val="0"/>
      <w:marRight w:val="0"/>
      <w:marTop w:val="0"/>
      <w:marBottom w:val="0"/>
      <w:divBdr>
        <w:top w:val="none" w:sz="0" w:space="0" w:color="auto"/>
        <w:left w:val="none" w:sz="0" w:space="0" w:color="auto"/>
        <w:bottom w:val="none" w:sz="0" w:space="0" w:color="auto"/>
        <w:right w:val="none" w:sz="0" w:space="0" w:color="auto"/>
      </w:divBdr>
    </w:div>
    <w:div w:id="484205583">
      <w:bodyDiv w:val="1"/>
      <w:marLeft w:val="0"/>
      <w:marRight w:val="0"/>
      <w:marTop w:val="0"/>
      <w:marBottom w:val="0"/>
      <w:divBdr>
        <w:top w:val="none" w:sz="0" w:space="0" w:color="auto"/>
        <w:left w:val="none" w:sz="0" w:space="0" w:color="auto"/>
        <w:bottom w:val="none" w:sz="0" w:space="0" w:color="auto"/>
        <w:right w:val="none" w:sz="0" w:space="0" w:color="auto"/>
      </w:divBdr>
    </w:div>
    <w:div w:id="506092233">
      <w:bodyDiv w:val="1"/>
      <w:marLeft w:val="0"/>
      <w:marRight w:val="0"/>
      <w:marTop w:val="0"/>
      <w:marBottom w:val="0"/>
      <w:divBdr>
        <w:top w:val="none" w:sz="0" w:space="0" w:color="auto"/>
        <w:left w:val="none" w:sz="0" w:space="0" w:color="auto"/>
        <w:bottom w:val="none" w:sz="0" w:space="0" w:color="auto"/>
        <w:right w:val="none" w:sz="0" w:space="0" w:color="auto"/>
      </w:divBdr>
    </w:div>
    <w:div w:id="523135195">
      <w:bodyDiv w:val="1"/>
      <w:marLeft w:val="0"/>
      <w:marRight w:val="0"/>
      <w:marTop w:val="0"/>
      <w:marBottom w:val="0"/>
      <w:divBdr>
        <w:top w:val="none" w:sz="0" w:space="0" w:color="auto"/>
        <w:left w:val="none" w:sz="0" w:space="0" w:color="auto"/>
        <w:bottom w:val="none" w:sz="0" w:space="0" w:color="auto"/>
        <w:right w:val="none" w:sz="0" w:space="0" w:color="auto"/>
      </w:divBdr>
    </w:div>
    <w:div w:id="528448867">
      <w:bodyDiv w:val="1"/>
      <w:marLeft w:val="0"/>
      <w:marRight w:val="0"/>
      <w:marTop w:val="0"/>
      <w:marBottom w:val="0"/>
      <w:divBdr>
        <w:top w:val="none" w:sz="0" w:space="0" w:color="auto"/>
        <w:left w:val="none" w:sz="0" w:space="0" w:color="auto"/>
        <w:bottom w:val="none" w:sz="0" w:space="0" w:color="auto"/>
        <w:right w:val="none" w:sz="0" w:space="0" w:color="auto"/>
      </w:divBdr>
    </w:div>
    <w:div w:id="581835840">
      <w:bodyDiv w:val="1"/>
      <w:marLeft w:val="0"/>
      <w:marRight w:val="0"/>
      <w:marTop w:val="0"/>
      <w:marBottom w:val="0"/>
      <w:divBdr>
        <w:top w:val="none" w:sz="0" w:space="0" w:color="auto"/>
        <w:left w:val="none" w:sz="0" w:space="0" w:color="auto"/>
        <w:bottom w:val="none" w:sz="0" w:space="0" w:color="auto"/>
        <w:right w:val="none" w:sz="0" w:space="0" w:color="auto"/>
      </w:divBdr>
    </w:div>
    <w:div w:id="592011445">
      <w:bodyDiv w:val="1"/>
      <w:marLeft w:val="0"/>
      <w:marRight w:val="0"/>
      <w:marTop w:val="0"/>
      <w:marBottom w:val="0"/>
      <w:divBdr>
        <w:top w:val="none" w:sz="0" w:space="0" w:color="auto"/>
        <w:left w:val="none" w:sz="0" w:space="0" w:color="auto"/>
        <w:bottom w:val="none" w:sz="0" w:space="0" w:color="auto"/>
        <w:right w:val="none" w:sz="0" w:space="0" w:color="auto"/>
      </w:divBdr>
    </w:div>
    <w:div w:id="601113231">
      <w:bodyDiv w:val="1"/>
      <w:marLeft w:val="0"/>
      <w:marRight w:val="0"/>
      <w:marTop w:val="0"/>
      <w:marBottom w:val="0"/>
      <w:divBdr>
        <w:top w:val="none" w:sz="0" w:space="0" w:color="auto"/>
        <w:left w:val="none" w:sz="0" w:space="0" w:color="auto"/>
        <w:bottom w:val="none" w:sz="0" w:space="0" w:color="auto"/>
        <w:right w:val="none" w:sz="0" w:space="0" w:color="auto"/>
      </w:divBdr>
    </w:div>
    <w:div w:id="641809679">
      <w:bodyDiv w:val="1"/>
      <w:marLeft w:val="0"/>
      <w:marRight w:val="0"/>
      <w:marTop w:val="0"/>
      <w:marBottom w:val="0"/>
      <w:divBdr>
        <w:top w:val="none" w:sz="0" w:space="0" w:color="auto"/>
        <w:left w:val="none" w:sz="0" w:space="0" w:color="auto"/>
        <w:bottom w:val="none" w:sz="0" w:space="0" w:color="auto"/>
        <w:right w:val="none" w:sz="0" w:space="0" w:color="auto"/>
      </w:divBdr>
    </w:div>
    <w:div w:id="655258337">
      <w:bodyDiv w:val="1"/>
      <w:marLeft w:val="0"/>
      <w:marRight w:val="0"/>
      <w:marTop w:val="0"/>
      <w:marBottom w:val="0"/>
      <w:divBdr>
        <w:top w:val="none" w:sz="0" w:space="0" w:color="auto"/>
        <w:left w:val="none" w:sz="0" w:space="0" w:color="auto"/>
        <w:bottom w:val="none" w:sz="0" w:space="0" w:color="auto"/>
        <w:right w:val="none" w:sz="0" w:space="0" w:color="auto"/>
      </w:divBdr>
    </w:div>
    <w:div w:id="658078571">
      <w:bodyDiv w:val="1"/>
      <w:marLeft w:val="0"/>
      <w:marRight w:val="0"/>
      <w:marTop w:val="0"/>
      <w:marBottom w:val="0"/>
      <w:divBdr>
        <w:top w:val="none" w:sz="0" w:space="0" w:color="auto"/>
        <w:left w:val="none" w:sz="0" w:space="0" w:color="auto"/>
        <w:bottom w:val="none" w:sz="0" w:space="0" w:color="auto"/>
        <w:right w:val="none" w:sz="0" w:space="0" w:color="auto"/>
      </w:divBdr>
    </w:div>
    <w:div w:id="682249663">
      <w:bodyDiv w:val="1"/>
      <w:marLeft w:val="0"/>
      <w:marRight w:val="0"/>
      <w:marTop w:val="0"/>
      <w:marBottom w:val="0"/>
      <w:divBdr>
        <w:top w:val="none" w:sz="0" w:space="0" w:color="auto"/>
        <w:left w:val="none" w:sz="0" w:space="0" w:color="auto"/>
        <w:bottom w:val="none" w:sz="0" w:space="0" w:color="auto"/>
        <w:right w:val="none" w:sz="0" w:space="0" w:color="auto"/>
      </w:divBdr>
    </w:div>
    <w:div w:id="683672097">
      <w:bodyDiv w:val="1"/>
      <w:marLeft w:val="0"/>
      <w:marRight w:val="0"/>
      <w:marTop w:val="0"/>
      <w:marBottom w:val="0"/>
      <w:divBdr>
        <w:top w:val="none" w:sz="0" w:space="0" w:color="auto"/>
        <w:left w:val="none" w:sz="0" w:space="0" w:color="auto"/>
        <w:bottom w:val="none" w:sz="0" w:space="0" w:color="auto"/>
        <w:right w:val="none" w:sz="0" w:space="0" w:color="auto"/>
      </w:divBdr>
    </w:div>
    <w:div w:id="689838514">
      <w:bodyDiv w:val="1"/>
      <w:marLeft w:val="0"/>
      <w:marRight w:val="0"/>
      <w:marTop w:val="0"/>
      <w:marBottom w:val="0"/>
      <w:divBdr>
        <w:top w:val="none" w:sz="0" w:space="0" w:color="auto"/>
        <w:left w:val="none" w:sz="0" w:space="0" w:color="auto"/>
        <w:bottom w:val="none" w:sz="0" w:space="0" w:color="auto"/>
        <w:right w:val="none" w:sz="0" w:space="0" w:color="auto"/>
      </w:divBdr>
    </w:div>
    <w:div w:id="726221844">
      <w:bodyDiv w:val="1"/>
      <w:marLeft w:val="0"/>
      <w:marRight w:val="0"/>
      <w:marTop w:val="0"/>
      <w:marBottom w:val="0"/>
      <w:divBdr>
        <w:top w:val="none" w:sz="0" w:space="0" w:color="auto"/>
        <w:left w:val="none" w:sz="0" w:space="0" w:color="auto"/>
        <w:bottom w:val="none" w:sz="0" w:space="0" w:color="auto"/>
        <w:right w:val="none" w:sz="0" w:space="0" w:color="auto"/>
      </w:divBdr>
    </w:div>
    <w:div w:id="755397236">
      <w:bodyDiv w:val="1"/>
      <w:marLeft w:val="0"/>
      <w:marRight w:val="0"/>
      <w:marTop w:val="0"/>
      <w:marBottom w:val="0"/>
      <w:divBdr>
        <w:top w:val="none" w:sz="0" w:space="0" w:color="auto"/>
        <w:left w:val="none" w:sz="0" w:space="0" w:color="auto"/>
        <w:bottom w:val="none" w:sz="0" w:space="0" w:color="auto"/>
        <w:right w:val="none" w:sz="0" w:space="0" w:color="auto"/>
      </w:divBdr>
    </w:div>
    <w:div w:id="770318730">
      <w:bodyDiv w:val="1"/>
      <w:marLeft w:val="0"/>
      <w:marRight w:val="0"/>
      <w:marTop w:val="0"/>
      <w:marBottom w:val="0"/>
      <w:divBdr>
        <w:top w:val="none" w:sz="0" w:space="0" w:color="auto"/>
        <w:left w:val="none" w:sz="0" w:space="0" w:color="auto"/>
        <w:bottom w:val="none" w:sz="0" w:space="0" w:color="auto"/>
        <w:right w:val="none" w:sz="0" w:space="0" w:color="auto"/>
      </w:divBdr>
    </w:div>
    <w:div w:id="794912672">
      <w:bodyDiv w:val="1"/>
      <w:marLeft w:val="0"/>
      <w:marRight w:val="0"/>
      <w:marTop w:val="0"/>
      <w:marBottom w:val="0"/>
      <w:divBdr>
        <w:top w:val="none" w:sz="0" w:space="0" w:color="auto"/>
        <w:left w:val="none" w:sz="0" w:space="0" w:color="auto"/>
        <w:bottom w:val="none" w:sz="0" w:space="0" w:color="auto"/>
        <w:right w:val="none" w:sz="0" w:space="0" w:color="auto"/>
      </w:divBdr>
    </w:div>
    <w:div w:id="828643279">
      <w:bodyDiv w:val="1"/>
      <w:marLeft w:val="0"/>
      <w:marRight w:val="0"/>
      <w:marTop w:val="0"/>
      <w:marBottom w:val="0"/>
      <w:divBdr>
        <w:top w:val="none" w:sz="0" w:space="0" w:color="auto"/>
        <w:left w:val="none" w:sz="0" w:space="0" w:color="auto"/>
        <w:bottom w:val="none" w:sz="0" w:space="0" w:color="auto"/>
        <w:right w:val="none" w:sz="0" w:space="0" w:color="auto"/>
      </w:divBdr>
    </w:div>
    <w:div w:id="898976834">
      <w:bodyDiv w:val="1"/>
      <w:marLeft w:val="0"/>
      <w:marRight w:val="0"/>
      <w:marTop w:val="0"/>
      <w:marBottom w:val="0"/>
      <w:divBdr>
        <w:top w:val="none" w:sz="0" w:space="0" w:color="auto"/>
        <w:left w:val="none" w:sz="0" w:space="0" w:color="auto"/>
        <w:bottom w:val="none" w:sz="0" w:space="0" w:color="auto"/>
        <w:right w:val="none" w:sz="0" w:space="0" w:color="auto"/>
      </w:divBdr>
    </w:div>
    <w:div w:id="920409067">
      <w:bodyDiv w:val="1"/>
      <w:marLeft w:val="0"/>
      <w:marRight w:val="0"/>
      <w:marTop w:val="0"/>
      <w:marBottom w:val="0"/>
      <w:divBdr>
        <w:top w:val="none" w:sz="0" w:space="0" w:color="auto"/>
        <w:left w:val="none" w:sz="0" w:space="0" w:color="auto"/>
        <w:bottom w:val="none" w:sz="0" w:space="0" w:color="auto"/>
        <w:right w:val="none" w:sz="0" w:space="0" w:color="auto"/>
      </w:divBdr>
    </w:div>
    <w:div w:id="929460637">
      <w:bodyDiv w:val="1"/>
      <w:marLeft w:val="0"/>
      <w:marRight w:val="0"/>
      <w:marTop w:val="0"/>
      <w:marBottom w:val="0"/>
      <w:divBdr>
        <w:top w:val="none" w:sz="0" w:space="0" w:color="auto"/>
        <w:left w:val="none" w:sz="0" w:space="0" w:color="auto"/>
        <w:bottom w:val="none" w:sz="0" w:space="0" w:color="auto"/>
        <w:right w:val="none" w:sz="0" w:space="0" w:color="auto"/>
      </w:divBdr>
    </w:div>
    <w:div w:id="950162940">
      <w:bodyDiv w:val="1"/>
      <w:marLeft w:val="0"/>
      <w:marRight w:val="0"/>
      <w:marTop w:val="0"/>
      <w:marBottom w:val="0"/>
      <w:divBdr>
        <w:top w:val="none" w:sz="0" w:space="0" w:color="auto"/>
        <w:left w:val="none" w:sz="0" w:space="0" w:color="auto"/>
        <w:bottom w:val="none" w:sz="0" w:space="0" w:color="auto"/>
        <w:right w:val="none" w:sz="0" w:space="0" w:color="auto"/>
      </w:divBdr>
    </w:div>
    <w:div w:id="957953407">
      <w:bodyDiv w:val="1"/>
      <w:marLeft w:val="0"/>
      <w:marRight w:val="0"/>
      <w:marTop w:val="0"/>
      <w:marBottom w:val="0"/>
      <w:divBdr>
        <w:top w:val="none" w:sz="0" w:space="0" w:color="auto"/>
        <w:left w:val="none" w:sz="0" w:space="0" w:color="auto"/>
        <w:bottom w:val="none" w:sz="0" w:space="0" w:color="auto"/>
        <w:right w:val="none" w:sz="0" w:space="0" w:color="auto"/>
      </w:divBdr>
    </w:div>
    <w:div w:id="965357355">
      <w:bodyDiv w:val="1"/>
      <w:marLeft w:val="0"/>
      <w:marRight w:val="0"/>
      <w:marTop w:val="0"/>
      <w:marBottom w:val="0"/>
      <w:divBdr>
        <w:top w:val="none" w:sz="0" w:space="0" w:color="auto"/>
        <w:left w:val="none" w:sz="0" w:space="0" w:color="auto"/>
        <w:bottom w:val="none" w:sz="0" w:space="0" w:color="auto"/>
        <w:right w:val="none" w:sz="0" w:space="0" w:color="auto"/>
      </w:divBdr>
    </w:div>
    <w:div w:id="971910828">
      <w:bodyDiv w:val="1"/>
      <w:marLeft w:val="0"/>
      <w:marRight w:val="0"/>
      <w:marTop w:val="0"/>
      <w:marBottom w:val="0"/>
      <w:divBdr>
        <w:top w:val="none" w:sz="0" w:space="0" w:color="auto"/>
        <w:left w:val="none" w:sz="0" w:space="0" w:color="auto"/>
        <w:bottom w:val="none" w:sz="0" w:space="0" w:color="auto"/>
        <w:right w:val="none" w:sz="0" w:space="0" w:color="auto"/>
      </w:divBdr>
    </w:div>
    <w:div w:id="976104355">
      <w:bodyDiv w:val="1"/>
      <w:marLeft w:val="0"/>
      <w:marRight w:val="0"/>
      <w:marTop w:val="0"/>
      <w:marBottom w:val="0"/>
      <w:divBdr>
        <w:top w:val="none" w:sz="0" w:space="0" w:color="auto"/>
        <w:left w:val="none" w:sz="0" w:space="0" w:color="auto"/>
        <w:bottom w:val="none" w:sz="0" w:space="0" w:color="auto"/>
        <w:right w:val="none" w:sz="0" w:space="0" w:color="auto"/>
      </w:divBdr>
    </w:div>
    <w:div w:id="984311761">
      <w:bodyDiv w:val="1"/>
      <w:marLeft w:val="0"/>
      <w:marRight w:val="0"/>
      <w:marTop w:val="0"/>
      <w:marBottom w:val="0"/>
      <w:divBdr>
        <w:top w:val="none" w:sz="0" w:space="0" w:color="auto"/>
        <w:left w:val="none" w:sz="0" w:space="0" w:color="auto"/>
        <w:bottom w:val="none" w:sz="0" w:space="0" w:color="auto"/>
        <w:right w:val="none" w:sz="0" w:space="0" w:color="auto"/>
      </w:divBdr>
    </w:div>
    <w:div w:id="1019893850">
      <w:bodyDiv w:val="1"/>
      <w:marLeft w:val="0"/>
      <w:marRight w:val="0"/>
      <w:marTop w:val="0"/>
      <w:marBottom w:val="0"/>
      <w:divBdr>
        <w:top w:val="none" w:sz="0" w:space="0" w:color="auto"/>
        <w:left w:val="none" w:sz="0" w:space="0" w:color="auto"/>
        <w:bottom w:val="none" w:sz="0" w:space="0" w:color="auto"/>
        <w:right w:val="none" w:sz="0" w:space="0" w:color="auto"/>
      </w:divBdr>
    </w:div>
    <w:div w:id="1053848673">
      <w:bodyDiv w:val="1"/>
      <w:marLeft w:val="0"/>
      <w:marRight w:val="0"/>
      <w:marTop w:val="0"/>
      <w:marBottom w:val="0"/>
      <w:divBdr>
        <w:top w:val="none" w:sz="0" w:space="0" w:color="auto"/>
        <w:left w:val="none" w:sz="0" w:space="0" w:color="auto"/>
        <w:bottom w:val="none" w:sz="0" w:space="0" w:color="auto"/>
        <w:right w:val="none" w:sz="0" w:space="0" w:color="auto"/>
      </w:divBdr>
    </w:div>
    <w:div w:id="1061639342">
      <w:bodyDiv w:val="1"/>
      <w:marLeft w:val="0"/>
      <w:marRight w:val="0"/>
      <w:marTop w:val="0"/>
      <w:marBottom w:val="0"/>
      <w:divBdr>
        <w:top w:val="none" w:sz="0" w:space="0" w:color="auto"/>
        <w:left w:val="none" w:sz="0" w:space="0" w:color="auto"/>
        <w:bottom w:val="none" w:sz="0" w:space="0" w:color="auto"/>
        <w:right w:val="none" w:sz="0" w:space="0" w:color="auto"/>
      </w:divBdr>
    </w:div>
    <w:div w:id="1079061374">
      <w:bodyDiv w:val="1"/>
      <w:marLeft w:val="0"/>
      <w:marRight w:val="0"/>
      <w:marTop w:val="0"/>
      <w:marBottom w:val="0"/>
      <w:divBdr>
        <w:top w:val="none" w:sz="0" w:space="0" w:color="auto"/>
        <w:left w:val="none" w:sz="0" w:space="0" w:color="auto"/>
        <w:bottom w:val="none" w:sz="0" w:space="0" w:color="auto"/>
        <w:right w:val="none" w:sz="0" w:space="0" w:color="auto"/>
      </w:divBdr>
    </w:div>
    <w:div w:id="1180042604">
      <w:bodyDiv w:val="1"/>
      <w:marLeft w:val="0"/>
      <w:marRight w:val="0"/>
      <w:marTop w:val="0"/>
      <w:marBottom w:val="0"/>
      <w:divBdr>
        <w:top w:val="none" w:sz="0" w:space="0" w:color="auto"/>
        <w:left w:val="none" w:sz="0" w:space="0" w:color="auto"/>
        <w:bottom w:val="none" w:sz="0" w:space="0" w:color="auto"/>
        <w:right w:val="none" w:sz="0" w:space="0" w:color="auto"/>
      </w:divBdr>
    </w:div>
    <w:div w:id="1182666825">
      <w:bodyDiv w:val="1"/>
      <w:marLeft w:val="0"/>
      <w:marRight w:val="0"/>
      <w:marTop w:val="0"/>
      <w:marBottom w:val="0"/>
      <w:divBdr>
        <w:top w:val="none" w:sz="0" w:space="0" w:color="auto"/>
        <w:left w:val="none" w:sz="0" w:space="0" w:color="auto"/>
        <w:bottom w:val="none" w:sz="0" w:space="0" w:color="auto"/>
        <w:right w:val="none" w:sz="0" w:space="0" w:color="auto"/>
      </w:divBdr>
    </w:div>
    <w:div w:id="1184637280">
      <w:bodyDiv w:val="1"/>
      <w:marLeft w:val="0"/>
      <w:marRight w:val="0"/>
      <w:marTop w:val="0"/>
      <w:marBottom w:val="0"/>
      <w:divBdr>
        <w:top w:val="none" w:sz="0" w:space="0" w:color="auto"/>
        <w:left w:val="none" w:sz="0" w:space="0" w:color="auto"/>
        <w:bottom w:val="none" w:sz="0" w:space="0" w:color="auto"/>
        <w:right w:val="none" w:sz="0" w:space="0" w:color="auto"/>
      </w:divBdr>
    </w:div>
    <w:div w:id="1202472810">
      <w:bodyDiv w:val="1"/>
      <w:marLeft w:val="0"/>
      <w:marRight w:val="0"/>
      <w:marTop w:val="0"/>
      <w:marBottom w:val="0"/>
      <w:divBdr>
        <w:top w:val="none" w:sz="0" w:space="0" w:color="auto"/>
        <w:left w:val="none" w:sz="0" w:space="0" w:color="auto"/>
        <w:bottom w:val="none" w:sz="0" w:space="0" w:color="auto"/>
        <w:right w:val="none" w:sz="0" w:space="0" w:color="auto"/>
      </w:divBdr>
    </w:div>
    <w:div w:id="1211763356">
      <w:bodyDiv w:val="1"/>
      <w:marLeft w:val="0"/>
      <w:marRight w:val="0"/>
      <w:marTop w:val="0"/>
      <w:marBottom w:val="0"/>
      <w:divBdr>
        <w:top w:val="none" w:sz="0" w:space="0" w:color="auto"/>
        <w:left w:val="none" w:sz="0" w:space="0" w:color="auto"/>
        <w:bottom w:val="none" w:sz="0" w:space="0" w:color="auto"/>
        <w:right w:val="none" w:sz="0" w:space="0" w:color="auto"/>
      </w:divBdr>
    </w:div>
    <w:div w:id="1218855023">
      <w:bodyDiv w:val="1"/>
      <w:marLeft w:val="0"/>
      <w:marRight w:val="0"/>
      <w:marTop w:val="0"/>
      <w:marBottom w:val="0"/>
      <w:divBdr>
        <w:top w:val="none" w:sz="0" w:space="0" w:color="auto"/>
        <w:left w:val="none" w:sz="0" w:space="0" w:color="auto"/>
        <w:bottom w:val="none" w:sz="0" w:space="0" w:color="auto"/>
        <w:right w:val="none" w:sz="0" w:space="0" w:color="auto"/>
      </w:divBdr>
    </w:div>
    <w:div w:id="1264067020">
      <w:bodyDiv w:val="1"/>
      <w:marLeft w:val="0"/>
      <w:marRight w:val="0"/>
      <w:marTop w:val="0"/>
      <w:marBottom w:val="0"/>
      <w:divBdr>
        <w:top w:val="none" w:sz="0" w:space="0" w:color="auto"/>
        <w:left w:val="none" w:sz="0" w:space="0" w:color="auto"/>
        <w:bottom w:val="none" w:sz="0" w:space="0" w:color="auto"/>
        <w:right w:val="none" w:sz="0" w:space="0" w:color="auto"/>
      </w:divBdr>
    </w:div>
    <w:div w:id="1278564546">
      <w:bodyDiv w:val="1"/>
      <w:marLeft w:val="0"/>
      <w:marRight w:val="0"/>
      <w:marTop w:val="0"/>
      <w:marBottom w:val="0"/>
      <w:divBdr>
        <w:top w:val="none" w:sz="0" w:space="0" w:color="auto"/>
        <w:left w:val="none" w:sz="0" w:space="0" w:color="auto"/>
        <w:bottom w:val="none" w:sz="0" w:space="0" w:color="auto"/>
        <w:right w:val="none" w:sz="0" w:space="0" w:color="auto"/>
      </w:divBdr>
    </w:div>
    <w:div w:id="1284003015">
      <w:bodyDiv w:val="1"/>
      <w:marLeft w:val="0"/>
      <w:marRight w:val="0"/>
      <w:marTop w:val="0"/>
      <w:marBottom w:val="0"/>
      <w:divBdr>
        <w:top w:val="none" w:sz="0" w:space="0" w:color="auto"/>
        <w:left w:val="none" w:sz="0" w:space="0" w:color="auto"/>
        <w:bottom w:val="none" w:sz="0" w:space="0" w:color="auto"/>
        <w:right w:val="none" w:sz="0" w:space="0" w:color="auto"/>
      </w:divBdr>
    </w:div>
    <w:div w:id="1285115611">
      <w:bodyDiv w:val="1"/>
      <w:marLeft w:val="0"/>
      <w:marRight w:val="0"/>
      <w:marTop w:val="0"/>
      <w:marBottom w:val="0"/>
      <w:divBdr>
        <w:top w:val="none" w:sz="0" w:space="0" w:color="auto"/>
        <w:left w:val="none" w:sz="0" w:space="0" w:color="auto"/>
        <w:bottom w:val="none" w:sz="0" w:space="0" w:color="auto"/>
        <w:right w:val="none" w:sz="0" w:space="0" w:color="auto"/>
      </w:divBdr>
    </w:div>
    <w:div w:id="1329018015">
      <w:bodyDiv w:val="1"/>
      <w:marLeft w:val="0"/>
      <w:marRight w:val="0"/>
      <w:marTop w:val="0"/>
      <w:marBottom w:val="0"/>
      <w:divBdr>
        <w:top w:val="none" w:sz="0" w:space="0" w:color="auto"/>
        <w:left w:val="none" w:sz="0" w:space="0" w:color="auto"/>
        <w:bottom w:val="none" w:sz="0" w:space="0" w:color="auto"/>
        <w:right w:val="none" w:sz="0" w:space="0" w:color="auto"/>
      </w:divBdr>
    </w:div>
    <w:div w:id="1329673983">
      <w:bodyDiv w:val="1"/>
      <w:marLeft w:val="0"/>
      <w:marRight w:val="0"/>
      <w:marTop w:val="0"/>
      <w:marBottom w:val="0"/>
      <w:divBdr>
        <w:top w:val="none" w:sz="0" w:space="0" w:color="auto"/>
        <w:left w:val="none" w:sz="0" w:space="0" w:color="auto"/>
        <w:bottom w:val="none" w:sz="0" w:space="0" w:color="auto"/>
        <w:right w:val="none" w:sz="0" w:space="0" w:color="auto"/>
      </w:divBdr>
    </w:div>
    <w:div w:id="1412003613">
      <w:bodyDiv w:val="1"/>
      <w:marLeft w:val="0"/>
      <w:marRight w:val="0"/>
      <w:marTop w:val="0"/>
      <w:marBottom w:val="0"/>
      <w:divBdr>
        <w:top w:val="none" w:sz="0" w:space="0" w:color="auto"/>
        <w:left w:val="none" w:sz="0" w:space="0" w:color="auto"/>
        <w:bottom w:val="none" w:sz="0" w:space="0" w:color="auto"/>
        <w:right w:val="none" w:sz="0" w:space="0" w:color="auto"/>
      </w:divBdr>
    </w:div>
    <w:div w:id="1428307577">
      <w:bodyDiv w:val="1"/>
      <w:marLeft w:val="0"/>
      <w:marRight w:val="0"/>
      <w:marTop w:val="0"/>
      <w:marBottom w:val="0"/>
      <w:divBdr>
        <w:top w:val="none" w:sz="0" w:space="0" w:color="auto"/>
        <w:left w:val="none" w:sz="0" w:space="0" w:color="auto"/>
        <w:bottom w:val="none" w:sz="0" w:space="0" w:color="auto"/>
        <w:right w:val="none" w:sz="0" w:space="0" w:color="auto"/>
      </w:divBdr>
    </w:div>
    <w:div w:id="1434012360">
      <w:bodyDiv w:val="1"/>
      <w:marLeft w:val="0"/>
      <w:marRight w:val="0"/>
      <w:marTop w:val="0"/>
      <w:marBottom w:val="0"/>
      <w:divBdr>
        <w:top w:val="none" w:sz="0" w:space="0" w:color="auto"/>
        <w:left w:val="none" w:sz="0" w:space="0" w:color="auto"/>
        <w:bottom w:val="none" w:sz="0" w:space="0" w:color="auto"/>
        <w:right w:val="none" w:sz="0" w:space="0" w:color="auto"/>
      </w:divBdr>
    </w:div>
    <w:div w:id="1441485927">
      <w:bodyDiv w:val="1"/>
      <w:marLeft w:val="0"/>
      <w:marRight w:val="0"/>
      <w:marTop w:val="0"/>
      <w:marBottom w:val="0"/>
      <w:divBdr>
        <w:top w:val="none" w:sz="0" w:space="0" w:color="auto"/>
        <w:left w:val="none" w:sz="0" w:space="0" w:color="auto"/>
        <w:bottom w:val="none" w:sz="0" w:space="0" w:color="auto"/>
        <w:right w:val="none" w:sz="0" w:space="0" w:color="auto"/>
      </w:divBdr>
    </w:div>
    <w:div w:id="1459646436">
      <w:bodyDiv w:val="1"/>
      <w:marLeft w:val="0"/>
      <w:marRight w:val="0"/>
      <w:marTop w:val="0"/>
      <w:marBottom w:val="0"/>
      <w:divBdr>
        <w:top w:val="none" w:sz="0" w:space="0" w:color="auto"/>
        <w:left w:val="none" w:sz="0" w:space="0" w:color="auto"/>
        <w:bottom w:val="none" w:sz="0" w:space="0" w:color="auto"/>
        <w:right w:val="none" w:sz="0" w:space="0" w:color="auto"/>
      </w:divBdr>
    </w:div>
    <w:div w:id="1459912184">
      <w:bodyDiv w:val="1"/>
      <w:marLeft w:val="0"/>
      <w:marRight w:val="0"/>
      <w:marTop w:val="0"/>
      <w:marBottom w:val="0"/>
      <w:divBdr>
        <w:top w:val="none" w:sz="0" w:space="0" w:color="auto"/>
        <w:left w:val="none" w:sz="0" w:space="0" w:color="auto"/>
        <w:bottom w:val="none" w:sz="0" w:space="0" w:color="auto"/>
        <w:right w:val="none" w:sz="0" w:space="0" w:color="auto"/>
      </w:divBdr>
    </w:div>
    <w:div w:id="1473936862">
      <w:bodyDiv w:val="1"/>
      <w:marLeft w:val="0"/>
      <w:marRight w:val="0"/>
      <w:marTop w:val="0"/>
      <w:marBottom w:val="0"/>
      <w:divBdr>
        <w:top w:val="none" w:sz="0" w:space="0" w:color="auto"/>
        <w:left w:val="none" w:sz="0" w:space="0" w:color="auto"/>
        <w:bottom w:val="none" w:sz="0" w:space="0" w:color="auto"/>
        <w:right w:val="none" w:sz="0" w:space="0" w:color="auto"/>
      </w:divBdr>
    </w:div>
    <w:div w:id="1503592931">
      <w:bodyDiv w:val="1"/>
      <w:marLeft w:val="0"/>
      <w:marRight w:val="0"/>
      <w:marTop w:val="0"/>
      <w:marBottom w:val="0"/>
      <w:divBdr>
        <w:top w:val="none" w:sz="0" w:space="0" w:color="auto"/>
        <w:left w:val="none" w:sz="0" w:space="0" w:color="auto"/>
        <w:bottom w:val="none" w:sz="0" w:space="0" w:color="auto"/>
        <w:right w:val="none" w:sz="0" w:space="0" w:color="auto"/>
      </w:divBdr>
    </w:div>
    <w:div w:id="1542597980">
      <w:bodyDiv w:val="1"/>
      <w:marLeft w:val="0"/>
      <w:marRight w:val="0"/>
      <w:marTop w:val="0"/>
      <w:marBottom w:val="0"/>
      <w:divBdr>
        <w:top w:val="none" w:sz="0" w:space="0" w:color="auto"/>
        <w:left w:val="none" w:sz="0" w:space="0" w:color="auto"/>
        <w:bottom w:val="none" w:sz="0" w:space="0" w:color="auto"/>
        <w:right w:val="none" w:sz="0" w:space="0" w:color="auto"/>
      </w:divBdr>
    </w:div>
    <w:div w:id="1553690940">
      <w:bodyDiv w:val="1"/>
      <w:marLeft w:val="0"/>
      <w:marRight w:val="0"/>
      <w:marTop w:val="0"/>
      <w:marBottom w:val="0"/>
      <w:divBdr>
        <w:top w:val="none" w:sz="0" w:space="0" w:color="auto"/>
        <w:left w:val="none" w:sz="0" w:space="0" w:color="auto"/>
        <w:bottom w:val="none" w:sz="0" w:space="0" w:color="auto"/>
        <w:right w:val="none" w:sz="0" w:space="0" w:color="auto"/>
      </w:divBdr>
    </w:div>
    <w:div w:id="1580752618">
      <w:bodyDiv w:val="1"/>
      <w:marLeft w:val="0"/>
      <w:marRight w:val="0"/>
      <w:marTop w:val="0"/>
      <w:marBottom w:val="0"/>
      <w:divBdr>
        <w:top w:val="none" w:sz="0" w:space="0" w:color="auto"/>
        <w:left w:val="none" w:sz="0" w:space="0" w:color="auto"/>
        <w:bottom w:val="none" w:sz="0" w:space="0" w:color="auto"/>
        <w:right w:val="none" w:sz="0" w:space="0" w:color="auto"/>
      </w:divBdr>
    </w:div>
    <w:div w:id="1605770820">
      <w:bodyDiv w:val="1"/>
      <w:marLeft w:val="0"/>
      <w:marRight w:val="0"/>
      <w:marTop w:val="0"/>
      <w:marBottom w:val="0"/>
      <w:divBdr>
        <w:top w:val="none" w:sz="0" w:space="0" w:color="auto"/>
        <w:left w:val="none" w:sz="0" w:space="0" w:color="auto"/>
        <w:bottom w:val="none" w:sz="0" w:space="0" w:color="auto"/>
        <w:right w:val="none" w:sz="0" w:space="0" w:color="auto"/>
      </w:divBdr>
    </w:div>
    <w:div w:id="1615358174">
      <w:bodyDiv w:val="1"/>
      <w:marLeft w:val="0"/>
      <w:marRight w:val="0"/>
      <w:marTop w:val="0"/>
      <w:marBottom w:val="0"/>
      <w:divBdr>
        <w:top w:val="none" w:sz="0" w:space="0" w:color="auto"/>
        <w:left w:val="none" w:sz="0" w:space="0" w:color="auto"/>
        <w:bottom w:val="none" w:sz="0" w:space="0" w:color="auto"/>
        <w:right w:val="none" w:sz="0" w:space="0" w:color="auto"/>
      </w:divBdr>
    </w:div>
    <w:div w:id="1617560720">
      <w:bodyDiv w:val="1"/>
      <w:marLeft w:val="0"/>
      <w:marRight w:val="0"/>
      <w:marTop w:val="0"/>
      <w:marBottom w:val="0"/>
      <w:divBdr>
        <w:top w:val="none" w:sz="0" w:space="0" w:color="auto"/>
        <w:left w:val="none" w:sz="0" w:space="0" w:color="auto"/>
        <w:bottom w:val="none" w:sz="0" w:space="0" w:color="auto"/>
        <w:right w:val="none" w:sz="0" w:space="0" w:color="auto"/>
      </w:divBdr>
    </w:div>
    <w:div w:id="1618561541">
      <w:bodyDiv w:val="1"/>
      <w:marLeft w:val="0"/>
      <w:marRight w:val="0"/>
      <w:marTop w:val="0"/>
      <w:marBottom w:val="0"/>
      <w:divBdr>
        <w:top w:val="none" w:sz="0" w:space="0" w:color="auto"/>
        <w:left w:val="none" w:sz="0" w:space="0" w:color="auto"/>
        <w:bottom w:val="none" w:sz="0" w:space="0" w:color="auto"/>
        <w:right w:val="none" w:sz="0" w:space="0" w:color="auto"/>
      </w:divBdr>
    </w:div>
    <w:div w:id="1624917045">
      <w:bodyDiv w:val="1"/>
      <w:marLeft w:val="0"/>
      <w:marRight w:val="0"/>
      <w:marTop w:val="0"/>
      <w:marBottom w:val="0"/>
      <w:divBdr>
        <w:top w:val="none" w:sz="0" w:space="0" w:color="auto"/>
        <w:left w:val="none" w:sz="0" w:space="0" w:color="auto"/>
        <w:bottom w:val="none" w:sz="0" w:space="0" w:color="auto"/>
        <w:right w:val="none" w:sz="0" w:space="0" w:color="auto"/>
      </w:divBdr>
    </w:div>
    <w:div w:id="1632903258">
      <w:bodyDiv w:val="1"/>
      <w:marLeft w:val="0"/>
      <w:marRight w:val="0"/>
      <w:marTop w:val="0"/>
      <w:marBottom w:val="0"/>
      <w:divBdr>
        <w:top w:val="none" w:sz="0" w:space="0" w:color="auto"/>
        <w:left w:val="none" w:sz="0" w:space="0" w:color="auto"/>
        <w:bottom w:val="none" w:sz="0" w:space="0" w:color="auto"/>
        <w:right w:val="none" w:sz="0" w:space="0" w:color="auto"/>
      </w:divBdr>
    </w:div>
    <w:div w:id="1652634039">
      <w:bodyDiv w:val="1"/>
      <w:marLeft w:val="0"/>
      <w:marRight w:val="0"/>
      <w:marTop w:val="0"/>
      <w:marBottom w:val="0"/>
      <w:divBdr>
        <w:top w:val="none" w:sz="0" w:space="0" w:color="auto"/>
        <w:left w:val="none" w:sz="0" w:space="0" w:color="auto"/>
        <w:bottom w:val="none" w:sz="0" w:space="0" w:color="auto"/>
        <w:right w:val="none" w:sz="0" w:space="0" w:color="auto"/>
      </w:divBdr>
    </w:div>
    <w:div w:id="1655450591">
      <w:bodyDiv w:val="1"/>
      <w:marLeft w:val="0"/>
      <w:marRight w:val="0"/>
      <w:marTop w:val="0"/>
      <w:marBottom w:val="0"/>
      <w:divBdr>
        <w:top w:val="none" w:sz="0" w:space="0" w:color="auto"/>
        <w:left w:val="none" w:sz="0" w:space="0" w:color="auto"/>
        <w:bottom w:val="none" w:sz="0" w:space="0" w:color="auto"/>
        <w:right w:val="none" w:sz="0" w:space="0" w:color="auto"/>
      </w:divBdr>
    </w:div>
    <w:div w:id="1675768061">
      <w:bodyDiv w:val="1"/>
      <w:marLeft w:val="0"/>
      <w:marRight w:val="0"/>
      <w:marTop w:val="0"/>
      <w:marBottom w:val="0"/>
      <w:divBdr>
        <w:top w:val="none" w:sz="0" w:space="0" w:color="auto"/>
        <w:left w:val="none" w:sz="0" w:space="0" w:color="auto"/>
        <w:bottom w:val="none" w:sz="0" w:space="0" w:color="auto"/>
        <w:right w:val="none" w:sz="0" w:space="0" w:color="auto"/>
      </w:divBdr>
    </w:div>
    <w:div w:id="1713504627">
      <w:bodyDiv w:val="1"/>
      <w:marLeft w:val="0"/>
      <w:marRight w:val="0"/>
      <w:marTop w:val="0"/>
      <w:marBottom w:val="0"/>
      <w:divBdr>
        <w:top w:val="none" w:sz="0" w:space="0" w:color="auto"/>
        <w:left w:val="none" w:sz="0" w:space="0" w:color="auto"/>
        <w:bottom w:val="none" w:sz="0" w:space="0" w:color="auto"/>
        <w:right w:val="none" w:sz="0" w:space="0" w:color="auto"/>
      </w:divBdr>
    </w:div>
    <w:div w:id="1782218308">
      <w:bodyDiv w:val="1"/>
      <w:marLeft w:val="0"/>
      <w:marRight w:val="0"/>
      <w:marTop w:val="0"/>
      <w:marBottom w:val="0"/>
      <w:divBdr>
        <w:top w:val="none" w:sz="0" w:space="0" w:color="auto"/>
        <w:left w:val="none" w:sz="0" w:space="0" w:color="auto"/>
        <w:bottom w:val="none" w:sz="0" w:space="0" w:color="auto"/>
        <w:right w:val="none" w:sz="0" w:space="0" w:color="auto"/>
      </w:divBdr>
    </w:div>
    <w:div w:id="1798058604">
      <w:bodyDiv w:val="1"/>
      <w:marLeft w:val="0"/>
      <w:marRight w:val="0"/>
      <w:marTop w:val="0"/>
      <w:marBottom w:val="0"/>
      <w:divBdr>
        <w:top w:val="none" w:sz="0" w:space="0" w:color="auto"/>
        <w:left w:val="none" w:sz="0" w:space="0" w:color="auto"/>
        <w:bottom w:val="none" w:sz="0" w:space="0" w:color="auto"/>
        <w:right w:val="none" w:sz="0" w:space="0" w:color="auto"/>
      </w:divBdr>
    </w:div>
    <w:div w:id="1808891178">
      <w:bodyDiv w:val="1"/>
      <w:marLeft w:val="0"/>
      <w:marRight w:val="0"/>
      <w:marTop w:val="0"/>
      <w:marBottom w:val="0"/>
      <w:divBdr>
        <w:top w:val="none" w:sz="0" w:space="0" w:color="auto"/>
        <w:left w:val="none" w:sz="0" w:space="0" w:color="auto"/>
        <w:bottom w:val="none" w:sz="0" w:space="0" w:color="auto"/>
        <w:right w:val="none" w:sz="0" w:space="0" w:color="auto"/>
      </w:divBdr>
    </w:div>
    <w:div w:id="1810315871">
      <w:bodyDiv w:val="1"/>
      <w:marLeft w:val="0"/>
      <w:marRight w:val="0"/>
      <w:marTop w:val="0"/>
      <w:marBottom w:val="0"/>
      <w:divBdr>
        <w:top w:val="none" w:sz="0" w:space="0" w:color="auto"/>
        <w:left w:val="none" w:sz="0" w:space="0" w:color="auto"/>
        <w:bottom w:val="none" w:sz="0" w:space="0" w:color="auto"/>
        <w:right w:val="none" w:sz="0" w:space="0" w:color="auto"/>
      </w:divBdr>
    </w:div>
    <w:div w:id="1828397790">
      <w:bodyDiv w:val="1"/>
      <w:marLeft w:val="0"/>
      <w:marRight w:val="0"/>
      <w:marTop w:val="0"/>
      <w:marBottom w:val="0"/>
      <w:divBdr>
        <w:top w:val="none" w:sz="0" w:space="0" w:color="auto"/>
        <w:left w:val="none" w:sz="0" w:space="0" w:color="auto"/>
        <w:bottom w:val="none" w:sz="0" w:space="0" w:color="auto"/>
        <w:right w:val="none" w:sz="0" w:space="0" w:color="auto"/>
      </w:divBdr>
    </w:div>
    <w:div w:id="1841656805">
      <w:bodyDiv w:val="1"/>
      <w:marLeft w:val="0"/>
      <w:marRight w:val="0"/>
      <w:marTop w:val="0"/>
      <w:marBottom w:val="0"/>
      <w:divBdr>
        <w:top w:val="none" w:sz="0" w:space="0" w:color="auto"/>
        <w:left w:val="none" w:sz="0" w:space="0" w:color="auto"/>
        <w:bottom w:val="none" w:sz="0" w:space="0" w:color="auto"/>
        <w:right w:val="none" w:sz="0" w:space="0" w:color="auto"/>
      </w:divBdr>
    </w:div>
    <w:div w:id="1852331016">
      <w:bodyDiv w:val="1"/>
      <w:marLeft w:val="0"/>
      <w:marRight w:val="0"/>
      <w:marTop w:val="0"/>
      <w:marBottom w:val="0"/>
      <w:divBdr>
        <w:top w:val="none" w:sz="0" w:space="0" w:color="auto"/>
        <w:left w:val="none" w:sz="0" w:space="0" w:color="auto"/>
        <w:bottom w:val="none" w:sz="0" w:space="0" w:color="auto"/>
        <w:right w:val="none" w:sz="0" w:space="0" w:color="auto"/>
      </w:divBdr>
    </w:div>
    <w:div w:id="1867137696">
      <w:bodyDiv w:val="1"/>
      <w:marLeft w:val="0"/>
      <w:marRight w:val="0"/>
      <w:marTop w:val="0"/>
      <w:marBottom w:val="0"/>
      <w:divBdr>
        <w:top w:val="none" w:sz="0" w:space="0" w:color="auto"/>
        <w:left w:val="none" w:sz="0" w:space="0" w:color="auto"/>
        <w:bottom w:val="none" w:sz="0" w:space="0" w:color="auto"/>
        <w:right w:val="none" w:sz="0" w:space="0" w:color="auto"/>
      </w:divBdr>
    </w:div>
    <w:div w:id="1885435576">
      <w:bodyDiv w:val="1"/>
      <w:marLeft w:val="0"/>
      <w:marRight w:val="0"/>
      <w:marTop w:val="0"/>
      <w:marBottom w:val="0"/>
      <w:divBdr>
        <w:top w:val="none" w:sz="0" w:space="0" w:color="auto"/>
        <w:left w:val="none" w:sz="0" w:space="0" w:color="auto"/>
        <w:bottom w:val="none" w:sz="0" w:space="0" w:color="auto"/>
        <w:right w:val="none" w:sz="0" w:space="0" w:color="auto"/>
      </w:divBdr>
    </w:div>
    <w:div w:id="1891763888">
      <w:bodyDiv w:val="1"/>
      <w:marLeft w:val="0"/>
      <w:marRight w:val="0"/>
      <w:marTop w:val="0"/>
      <w:marBottom w:val="0"/>
      <w:divBdr>
        <w:top w:val="none" w:sz="0" w:space="0" w:color="auto"/>
        <w:left w:val="none" w:sz="0" w:space="0" w:color="auto"/>
        <w:bottom w:val="none" w:sz="0" w:space="0" w:color="auto"/>
        <w:right w:val="none" w:sz="0" w:space="0" w:color="auto"/>
      </w:divBdr>
    </w:div>
    <w:div w:id="1897273291">
      <w:bodyDiv w:val="1"/>
      <w:marLeft w:val="0"/>
      <w:marRight w:val="0"/>
      <w:marTop w:val="0"/>
      <w:marBottom w:val="0"/>
      <w:divBdr>
        <w:top w:val="none" w:sz="0" w:space="0" w:color="auto"/>
        <w:left w:val="none" w:sz="0" w:space="0" w:color="auto"/>
        <w:bottom w:val="none" w:sz="0" w:space="0" w:color="auto"/>
        <w:right w:val="none" w:sz="0" w:space="0" w:color="auto"/>
      </w:divBdr>
    </w:div>
    <w:div w:id="1927761970">
      <w:bodyDiv w:val="1"/>
      <w:marLeft w:val="0"/>
      <w:marRight w:val="0"/>
      <w:marTop w:val="0"/>
      <w:marBottom w:val="0"/>
      <w:divBdr>
        <w:top w:val="none" w:sz="0" w:space="0" w:color="auto"/>
        <w:left w:val="none" w:sz="0" w:space="0" w:color="auto"/>
        <w:bottom w:val="none" w:sz="0" w:space="0" w:color="auto"/>
        <w:right w:val="none" w:sz="0" w:space="0" w:color="auto"/>
      </w:divBdr>
    </w:div>
    <w:div w:id="1934823483">
      <w:bodyDiv w:val="1"/>
      <w:marLeft w:val="0"/>
      <w:marRight w:val="0"/>
      <w:marTop w:val="0"/>
      <w:marBottom w:val="0"/>
      <w:divBdr>
        <w:top w:val="none" w:sz="0" w:space="0" w:color="auto"/>
        <w:left w:val="none" w:sz="0" w:space="0" w:color="auto"/>
        <w:bottom w:val="none" w:sz="0" w:space="0" w:color="auto"/>
        <w:right w:val="none" w:sz="0" w:space="0" w:color="auto"/>
      </w:divBdr>
    </w:div>
    <w:div w:id="1946576679">
      <w:bodyDiv w:val="1"/>
      <w:marLeft w:val="0"/>
      <w:marRight w:val="0"/>
      <w:marTop w:val="0"/>
      <w:marBottom w:val="0"/>
      <w:divBdr>
        <w:top w:val="none" w:sz="0" w:space="0" w:color="auto"/>
        <w:left w:val="none" w:sz="0" w:space="0" w:color="auto"/>
        <w:bottom w:val="none" w:sz="0" w:space="0" w:color="auto"/>
        <w:right w:val="none" w:sz="0" w:space="0" w:color="auto"/>
      </w:divBdr>
    </w:div>
    <w:div w:id="1959069227">
      <w:bodyDiv w:val="1"/>
      <w:marLeft w:val="0"/>
      <w:marRight w:val="0"/>
      <w:marTop w:val="0"/>
      <w:marBottom w:val="0"/>
      <w:divBdr>
        <w:top w:val="none" w:sz="0" w:space="0" w:color="auto"/>
        <w:left w:val="none" w:sz="0" w:space="0" w:color="auto"/>
        <w:bottom w:val="none" w:sz="0" w:space="0" w:color="auto"/>
        <w:right w:val="none" w:sz="0" w:space="0" w:color="auto"/>
      </w:divBdr>
    </w:div>
    <w:div w:id="1982925104">
      <w:bodyDiv w:val="1"/>
      <w:marLeft w:val="0"/>
      <w:marRight w:val="0"/>
      <w:marTop w:val="0"/>
      <w:marBottom w:val="0"/>
      <w:divBdr>
        <w:top w:val="none" w:sz="0" w:space="0" w:color="auto"/>
        <w:left w:val="none" w:sz="0" w:space="0" w:color="auto"/>
        <w:bottom w:val="none" w:sz="0" w:space="0" w:color="auto"/>
        <w:right w:val="none" w:sz="0" w:space="0" w:color="auto"/>
      </w:divBdr>
    </w:div>
    <w:div w:id="1992129096">
      <w:bodyDiv w:val="1"/>
      <w:marLeft w:val="0"/>
      <w:marRight w:val="0"/>
      <w:marTop w:val="0"/>
      <w:marBottom w:val="0"/>
      <w:divBdr>
        <w:top w:val="none" w:sz="0" w:space="0" w:color="auto"/>
        <w:left w:val="none" w:sz="0" w:space="0" w:color="auto"/>
        <w:bottom w:val="none" w:sz="0" w:space="0" w:color="auto"/>
        <w:right w:val="none" w:sz="0" w:space="0" w:color="auto"/>
      </w:divBdr>
    </w:div>
    <w:div w:id="2061518987">
      <w:bodyDiv w:val="1"/>
      <w:marLeft w:val="0"/>
      <w:marRight w:val="0"/>
      <w:marTop w:val="0"/>
      <w:marBottom w:val="0"/>
      <w:divBdr>
        <w:top w:val="none" w:sz="0" w:space="0" w:color="auto"/>
        <w:left w:val="none" w:sz="0" w:space="0" w:color="auto"/>
        <w:bottom w:val="none" w:sz="0" w:space="0" w:color="auto"/>
        <w:right w:val="none" w:sz="0" w:space="0" w:color="auto"/>
      </w:divBdr>
    </w:div>
    <w:div w:id="2073114268">
      <w:bodyDiv w:val="1"/>
      <w:marLeft w:val="0"/>
      <w:marRight w:val="0"/>
      <w:marTop w:val="0"/>
      <w:marBottom w:val="0"/>
      <w:divBdr>
        <w:top w:val="none" w:sz="0" w:space="0" w:color="auto"/>
        <w:left w:val="none" w:sz="0" w:space="0" w:color="auto"/>
        <w:bottom w:val="none" w:sz="0" w:space="0" w:color="auto"/>
        <w:right w:val="none" w:sz="0" w:space="0" w:color="auto"/>
      </w:divBdr>
    </w:div>
    <w:div w:id="2093240324">
      <w:bodyDiv w:val="1"/>
      <w:marLeft w:val="0"/>
      <w:marRight w:val="0"/>
      <w:marTop w:val="0"/>
      <w:marBottom w:val="0"/>
      <w:divBdr>
        <w:top w:val="none" w:sz="0" w:space="0" w:color="auto"/>
        <w:left w:val="none" w:sz="0" w:space="0" w:color="auto"/>
        <w:bottom w:val="none" w:sz="0" w:space="0" w:color="auto"/>
        <w:right w:val="none" w:sz="0" w:space="0" w:color="auto"/>
      </w:divBdr>
    </w:div>
    <w:div w:id="2137679785">
      <w:bodyDiv w:val="1"/>
      <w:marLeft w:val="0"/>
      <w:marRight w:val="0"/>
      <w:marTop w:val="0"/>
      <w:marBottom w:val="0"/>
      <w:divBdr>
        <w:top w:val="none" w:sz="0" w:space="0" w:color="auto"/>
        <w:left w:val="none" w:sz="0" w:space="0" w:color="auto"/>
        <w:bottom w:val="none" w:sz="0" w:space="0" w:color="auto"/>
        <w:right w:val="none" w:sz="0" w:space="0" w:color="auto"/>
      </w:divBdr>
    </w:div>
    <w:div w:id="214323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wmf"/><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jpe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png"/><Relationship Id="rId58" Type="http://schemas.openxmlformats.org/officeDocument/2006/relationships/image" Target="media/image49.jpeg"/><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3.emf"/><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jpeg"/><Relationship Id="rId65" Type="http://schemas.openxmlformats.org/officeDocument/2006/relationships/image" Target="media/image5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png"/><Relationship Id="rId64" Type="http://schemas.openxmlformats.org/officeDocument/2006/relationships/image" Target="media/image55.jpeg"/><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0.emf"/><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fontTable" Target="fontTable.xml"/><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png"/><Relationship Id="rId62" Type="http://schemas.openxmlformats.org/officeDocument/2006/relationships/image" Target="media/image5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Dal21</b:Tag>
    <b:SourceType>Art</b:SourceType>
    <b:Guid>{BAE693F9-A9EC-4153-B686-C15A216B781D}</b:Guid>
    <b:Title>View of Swansea Bay from the Merdian Tower</b:Title>
    <b:Year>2021</b:Year>
    <b:Author>
      <b:Artist>
        <b:NameList>
          <b:Person>
            <b:Last>Monks</b:Last>
            <b:First>Dale</b:First>
          </b:Person>
        </b:NameList>
      </b:Artist>
    </b:Author>
    <b:Institution>N/A</b:Institution>
    <b:RefOrder>1</b:RefOrder>
  </b:Source>
  <b:Source>
    <b:Tag>Dal211</b:Tag>
    <b:SourceType>Art</b:SourceType>
    <b:Guid>{73660AC9-3CF1-4E57-B4A7-93B29D9FF529}</b:Guid>
    <b:Author>
      <b:Artist>
        <b:NameList>
          <b:Person>
            <b:Last>Monks</b:Last>
            <b:First>Dale</b:First>
          </b:Person>
        </b:NameList>
      </b:Artist>
    </b:Author>
    <b:Title>Site Investiagtion - 14/11/2021</b:Title>
    <b:Institution>N/A</b:Institution>
    <b:Year>2021</b:Year>
    <b:RefOrder>2</b:RefOrder>
  </b:Source>
  <b:Source>
    <b:Tag>MYR21</b:Tag>
    <b:SourceType>ElectronicSource</b:SourceType>
    <b:Guid>{A54431C4-AE2B-4704-B990-678E2AC537A3}</b:Guid>
    <b:Title>UK's wettest towns and cities mapped - and it's not Manchester!</b:Title>
    <b:Year>2021</b:Year>
    <b:Publisher>Daily Express</b:Publisher>
    <b:City>Lodon</b:City>
    <b:Author>
      <b:Author>
        <b:NameList>
          <b:Person>
            <b:Last>TOUA</b:Last>
            <b:First>MYRIAM</b:First>
          </b:Person>
        </b:NameList>
      </b:Author>
    </b:Author>
    <b:RefOrder>7</b:RefOrder>
  </b:Source>
  <b:Source>
    <b:Tag>Tim20</b:Tag>
    <b:SourceType>InternetSite</b:SourceType>
    <b:Guid>{B26C0ABC-3EAC-41EB-ABA7-1508044D95A0}</b:Guid>
    <b:Title>local histories </b:Title>
    <b:Year>2020</b:Year>
    <b:Author>
      <b:Author>
        <b:NameList>
          <b:Person>
            <b:Last>Lambert</b:Last>
            <b:First>Tim</b:First>
          </b:Person>
        </b:NameList>
      </b:Author>
    </b:Author>
    <b:YearAccessed>2021</b:YearAccessed>
    <b:MonthAccessed>11</b:MonthAccessed>
    <b:DayAccessed>24</b:DayAccessed>
    <b:URL>https://localhistories.org/a-history-of-swansea/</b:URL>
    <b:RefOrder>21</b:RefOrder>
  </b:Source>
  <b:Source>
    <b:Tag>Rhy21</b:Tag>
    <b:SourceType>InternetSite</b:SourceType>
    <b:Guid>{CE412DE0-993F-4C2F-A422-3815C33C0C9A}</b:Guid>
    <b:Author>
      <b:Author>
        <b:NameList>
          <b:Person>
            <b:Last>Williams</b:Last>
            <b:First>Rhys</b:First>
          </b:Person>
        </b:NameList>
      </b:Author>
    </b:Author>
    <b:Title>BBC News</b:Title>
    <b:Year>2021</b:Year>
    <b:YearAccessed>2021</b:YearAccessed>
    <b:MonthAccessed>11</b:MonthAccessed>
    <b:DayAccessed>24</b:DayAccessed>
    <b:URL>https://www.bbc.co.uk/news/uk-wales-56133111</b:URL>
    <b:RefOrder>24</b:RefOrder>
  </b:Source>
  <b:Source>
    <b:Tag>Zet21</b:Tag>
    <b:SourceType>InternetSite</b:SourceType>
    <b:Guid>{719D72D7-6A3C-4381-BE21-E2927BA7E16E}</b:Guid>
    <b:Author>
      <b:Author>
        <b:Corporate>Zetica</b:Corporate>
      </b:Author>
    </b:Author>
    <b:Title>Zetica Risk Maps</b:Title>
    <b:Year>2021</b:Year>
    <b:YearAccessed>2021</b:YearAccessed>
    <b:MonthAccessed>11</b:MonthAccessed>
    <b:DayAccessed>24</b:DayAccessed>
    <b:URL>https://zeticauxo.com/downloads-and-resources/risk-maps/</b:URL>
    <b:RefOrder>28</b:RefOrder>
  </b:Source>
  <b:Source>
    <b:Tag>Atk14</b:Tag>
    <b:SourceType>InternetSite</b:SourceType>
    <b:Guid>{98FB373F-20D6-4BBC-B564-2CBF47934B75}</b:Guid>
    <b:Author>
      <b:Author>
        <b:Corporate>Atkins</b:Corporate>
      </b:Author>
    </b:Author>
    <b:Title>Tidal Lagoon Power</b:Title>
    <b:Year>2014</b:Year>
    <b:YearAccessed>2021</b:YearAccessed>
    <b:MonthAccessed>11</b:MonthAccessed>
    <b:DayAccessed>24</b:DayAccessed>
    <b:URL>https://www.tidallagoonpower.com/wp-content/uploads/2016/11/Appendix-B-TLSB-ATK-00-RP-Y-0001.pdf</b:URL>
    <b:RefOrder>27</b:RefOrder>
  </b:Source>
  <b:Source>
    <b:Tag>NRW21</b:Tag>
    <b:SourceType>InternetSite</b:SourceType>
    <b:Guid>{18590ACD-33F4-4CBA-AFFC-97E9D266E121}</b:Guid>
    <b:Author>
      <b:Author>
        <b:NameList>
          <b:Person>
            <b:Last>NRW</b:Last>
          </b:Person>
        </b:NameList>
      </b:Author>
    </b:Author>
    <b:Title>Natural Resoucres Wales Flood Risk</b:Title>
    <b:Year>2021</b:Year>
    <b:YearAccessed>2021</b:YearAccessed>
    <b:MonthAccessed>11</b:MonthAccessed>
    <b:DayAccessed>24</b:DayAccessed>
    <b:URL>https://maps.cyfoethnaturiolcymru.gov.uk/Html5Viewer/Index.html?configBase=https://maps.cyfoethnaturiolcymru.gov.uk/Geocortex/Essentials/REST/sites/Flood_Risk/viewers/Flood_Risk/virtualdirectory/Resources/Config/Default&amp;layerTheme=2</b:URL>
    <b:RefOrder>29</b:RefOrder>
  </b:Source>
  <b:Source>
    <b:Tag>Bri21</b:Tag>
    <b:SourceType>InternetSite</b:SourceType>
    <b:Guid>{46E0B1A0-3A67-4609-99BE-27D6EFCF002F}</b:Guid>
    <b:Author>
      <b:Author>
        <b:Corporate>British Geology Survey</b:Corporate>
      </b:Author>
    </b:Author>
    <b:Title>Geology of Britian Viewer</b:Title>
    <b:Year>2021</b:Year>
    <b:YearAccessed>2021</b:YearAccessed>
    <b:MonthAccessed>11</b:MonthAccessed>
    <b:DayAccessed>24</b:DayAccessed>
    <b:URL>https://mapapps.bgs.ac.uk/geologyofbritain/home.html?&amp;_ga=2.253426441.1419141073.1640179226-128954566.1640179226</b:URL>
    <b:RefOrder>30</b:RefOrder>
  </b:Source>
  <b:Source>
    <b:Tag>Nat21</b:Tag>
    <b:SourceType>InternetSite</b:SourceType>
    <b:Guid>{054F988F-9EF0-4907-A4BB-8B61BCB9D1BF}</b:Guid>
    <b:Author>
      <b:Author>
        <b:Corporate>Natural Resources Wales</b:Corporate>
      </b:Author>
    </b:Author>
    <b:Title>LLE</b:Title>
    <b:Year>2021</b:Year>
    <b:YearAccessed>2021</b:YearAccessed>
    <b:MonthAccessed>11</b:MonthAccessed>
    <b:DayAccessed>24</b:DayAccessed>
    <b:URL>http://lle.gov.wales/map#m=-3.93725,51.61481,15&amp;b=europa&amp;l=95;108h;109h;110h;111h;112;113h;114h;115h;</b:URL>
    <b:RefOrder>31</b:RefOrder>
  </b:Source>
  <b:Source>
    <b:Tag>Tri11</b:Tag>
    <b:SourceType>InternetSite</b:SourceType>
    <b:Guid>{C8016820-6D1E-4CA7-983A-9A6CA0AE31BD}</b:Guid>
    <b:Author>
      <b:Author>
        <b:Corporate>Trip Advisor</b:Corporate>
      </b:Author>
    </b:Author>
    <b:Title>Trip Advisor</b:Title>
    <b:Year>2011</b:Year>
    <b:YearAccessed>2021</b:YearAccessed>
    <b:MonthAccessed>11</b:MonthAccessed>
    <b:DayAccessed>24</b:DayAccessed>
    <b:URL>https://www.tripadvisor.co.uk/LocationPhotoDirectLink-g1905478-d2719203-i33019047-Verdi_s-Mumbles_Swansea_Swansea_County_South_Wales_Wales.html</b:URL>
    <b:RefOrder>33</b:RefOrder>
  </b:Source>
  <b:Source>
    <b:Tag>Dog21</b:Tag>
    <b:SourceType>InternetSite</b:SourceType>
    <b:Guid>{7EB5CE8F-6D19-4433-8D9D-50324B123AF5}</b:Guid>
    <b:Author>
      <b:Author>
        <b:Corporate>Dog Furiendly Ltd</b:Corporate>
      </b:Author>
    </b:Author>
    <b:Title>Dog Friendly</b:Title>
    <b:Year>2021</b:Year>
    <b:YearAccessed>2021</b:YearAccessed>
    <b:MonthAccessed>11</b:MonthAccessed>
    <b:DayAccessed>24</b:DayAccessed>
    <b:URL>data:image/jpeg;base64,/9j/4AAQSkZJRgABAQAAAQABAAD…3P1xNNSpADT5Glz76VKkBndN+waHgfYWlSqugupbpUqVSM//Z</b:URL>
    <b:RefOrder>34</b:RefOrder>
  </b:Source>
  <b:Source>
    <b:Tag>The21</b:Tag>
    <b:SourceType>InternetSite</b:SourceType>
    <b:Guid>{FC502684-E893-43E8-8EB4-B9BF110F60F8}</b:Guid>
    <b:Author>
      <b:Author>
        <b:Corporate>The Secret Swansea 2021</b:Corporate>
      </b:Author>
    </b:Author>
    <b:Title>The Secret Barch Bar &amp; Kitchen</b:Title>
    <b:Year>2021</b:Year>
    <b:YearAccessed>2021</b:YearAccessed>
    <b:MonthAccessed>11</b:MonthAccessed>
    <b:DayAccessed>24</b:DayAccessed>
    <b:URL>https://www.thesecretswansea.co.uk/</b:URL>
    <b:RefOrder>35</b:RefOrder>
  </b:Source>
  <b:Source>
    <b:Tag>SWA99</b:Tag>
    <b:SourceType>InternetSite</b:SourceType>
    <b:Guid>{517723A5-09CE-4648-98B5-C86C37662424}</b:Guid>
    <b:Title>Swansea and Port Talbot Docks History</b:Title>
    <b:Year>1999</b:Year>
    <b:YearAccessed>2021</b:YearAccessed>
    <b:MonthAccessed>November</b:MonthAccessed>
    <b:DayAccessed>25</b:DayAccessed>
    <b:URL>http://www.swanseadocks.co.uk/docksnewsite/southdock.html</b:URL>
    <b:Author>
      <b:Author>
        <b:Corporate>Swansea and Port Talbot Docks History</b:Corporate>
      </b:Author>
    </b:Author>
    <b:RefOrder>22</b:RefOrder>
  </b:Source>
  <b:Source>
    <b:Tag>Gow21</b:Tag>
    <b:SourceType>InternetSite</b:SourceType>
    <b:Guid>{D66A21E2-ED8A-4828-9425-F931C4DA63CD}</b:Guid>
    <b:Title>The National Libary of Wales</b:Title>
    <b:Year>2021</b:Year>
    <b:YearAccessed>2021</b:YearAccessed>
    <b:MonthAccessed>11</b:MonthAccessed>
    <b:DayAccessed>24</b:DayAccessed>
    <b:URL>https://journals.library.wales/view/1220475#?c=&amp;m=&amp;s=&amp;cv=&amp;manifest=https%3A%2F%2Fdamsssl.llgc.org.uk%2Fiiif%2F2.0%2F1220475%2Fmanifest.json&amp;xywh=-1821%2C-199%2C5904%2C3894</b:URL>
    <b:Author>
      <b:Author>
        <b:Corporate>Gower Scoiety</b:Corporate>
      </b:Author>
    </b:Author>
    <b:RefOrder>20</b:RefOrder>
  </b:Source>
  <b:Source>
    <b:Tag>Nic21</b:Tag>
    <b:SourceType>Interview</b:SourceType>
    <b:Guid>{B58B3E60-10CE-49C3-A653-8BF52F7BF6C5}</b:Guid>
    <b:Title>Head of Waste Assets, Dwr Cymru Welsh Water</b:Title>
    <b:Year>2021</b:Year>
    <b:Author>
      <b:Interviewee>
        <b:NameList>
          <b:Person>
            <b:Last>Holt</b:Last>
            <b:First>Nick</b:First>
          </b:Person>
        </b:NameList>
      </b:Interviewee>
    </b:Author>
    <b:Month>11</b:Month>
    <b:Day>2</b:Day>
    <b:RefOrder>32</b:RefOrder>
  </b:Source>
  <b:Source>
    <b:Tag>Hea14</b:Tag>
    <b:SourceType>InternetSite</b:SourceType>
    <b:Guid>{7CFE10B3-DCBB-4ED0-BB2E-E8F01DBBC74D}</b:Guid>
    <b:Title>Avoding Danger from Underground Services HSG47</b:Title>
    <b:Year>2014</b:Year>
    <b:Author>
      <b:Author>
        <b:Corporate>Health &amp; Safety Executive</b:Corporate>
      </b:Author>
    </b:Author>
    <b:YearAccessed>2021</b:YearAccessed>
    <b:MonthAccessed>11</b:MonthAccessed>
    <b:DayAccessed>3</b:DayAccessed>
    <b:URL>https://www.hse.gov.uk/pubns/priced/hsg47.pdf</b:URL>
    <b:RefOrder>37</b:RefOrder>
  </b:Source>
  <b:Source>
    <b:Tag>RCh88</b:Tag>
    <b:SourceType>Book</b:SourceType>
    <b:Guid>{1EA4FC23-BF86-4F73-B9CD-93FDF5780B28}</b:Guid>
    <b:Title>Building Construction Handbook</b:Title>
    <b:Year>1988</b:Year>
    <b:Author>
      <b:Author>
        <b:NameList>
          <b:Person>
            <b:Last>Greeno</b:Last>
            <b:First>R</b:First>
            <b:Middle>Chudley 7 R</b:Middle>
          </b:Person>
        </b:NameList>
      </b:Author>
    </b:Author>
    <b:City>Oxford</b:City>
    <b:Publisher>Butterworth-Heinemann</b:Publisher>
    <b:Edition>4th</b:Edition>
    <b:RefOrder>36</b:RefOrder>
  </b:Source>
  <b:Source>
    <b:Tag>DCW21</b:Tag>
    <b:SourceType>InternetSite</b:SourceType>
    <b:Guid>{AF53B26F-65F8-47CE-BB71-81FA1DEB73BE}</b:Guid>
    <b:Title>DCWW Community</b:Title>
    <b:Year>2021</b:Year>
    <b:Author>
      <b:Author>
        <b:Corporate>DCWW</b:Corporate>
      </b:Author>
    </b:Author>
    <b:YearAccessed>2021</b:YearAccessed>
    <b:MonthAccessed>11</b:MonthAccessed>
    <b:DayAccessed>2</b:DayAccessed>
    <b:URL>https://corporate.dwrcymru.com/en/community/environment/our-projects/rainscape/rainscape-llanelli</b:URL>
    <b:RefOrder>38</b:RefOrder>
  </b:Source>
  <b:Source>
    <b:Tag>Rob20</b:Tag>
    <b:SourceType>InternetSite</b:SourceType>
    <b:Guid>{AD28EFA3-BEA8-4A6A-8742-710ABA7C64F2}</b:Guid>
    <b:Author>
      <b:Author>
        <b:NameList>
          <b:Person>
            <b:Last>Dalling</b:Last>
            <b:First>Robert</b:First>
          </b:Person>
        </b:NameList>
      </b:Author>
    </b:Author>
    <b:Title>Wales Online - 'Striking' cafe pavilion planned next to new Swansea arena</b:Title>
    <b:Year>2020</b:Year>
    <b:YearAccessed>2021</b:YearAccessed>
    <b:MonthAccessed>11</b:MonthAccessed>
    <b:DayAccessed>3</b:DayAccessed>
    <b:URL>https://www.walesonline.co.uk/news/wales-news/swansea-arena-pavillion-city-deal-18961962</b:URL>
    <b:RefOrder>41</b:RefOrder>
  </b:Source>
  <b:Source>
    <b:Tag>Dwr21</b:Tag>
    <b:SourceType>Misc</b:SourceType>
    <b:Guid>{BA159CB9-6149-4D61-AC2B-44C4E6AA567A}</b:Guid>
    <b:Title>GIS Mapping system - Map of Swansea SA1</b:Title>
    <b:Year>2021</b:Year>
    <b:Author>
      <b:Author>
        <b:Corporate>Dwr Cymru Welsh Water</b:Corporate>
      </b:Author>
    </b:Author>
    <b:City>Clydach</b:City>
    <b:Publisher>DCWW</b:Publisher>
    <b:RefOrder>4</b:RefOrder>
  </b:Source>
  <b:Source>
    <b:Tag>Wes21</b:Tag>
    <b:SourceType>Misc</b:SourceType>
    <b:Guid>{DDC2C47B-7A9A-4443-B7BE-BBCC991FAE1A}</b:Guid>
    <b:Author>
      <b:Author>
        <b:Corporate>Western Power Distribution</b:Corporate>
      </b:Author>
    </b:Author>
    <b:Title>214567</b:Title>
    <b:Year>2021</b:Year>
    <b:City>Llansamlet</b:City>
    <b:Publisher>WPD</b:Publisher>
    <b:RefOrder>5</b:RefOrder>
  </b:Source>
  <b:Source>
    <b:Tag>Goo16</b:Tag>
    <b:SourceType>InternetSite</b:SourceType>
    <b:Guid>{E2D7A62F-CB55-4983-8F7E-482BBEDB1AC3}</b:Guid>
    <b:Title>Google Maps</b:Title>
    <b:Year>2016</b:Year>
    <b:Author>
      <b:Author>
        <b:Corporate>Google</b:Corporate>
      </b:Author>
    </b:Author>
    <b:YearAccessed>2021</b:YearAccessed>
    <b:MonthAccessed>11</b:MonthAccessed>
    <b:DayAccessed>2</b:DayAccessed>
    <b:URL>https://www.google.com/maps/place/Salty's+Beach+Bar+%26+Restaurant/@51.6690052,-4.7044935,155m/data=!3m1!1e3!4m5!3m4!1s0x486ecb7c6f0e776b:0x7973ddf6d42a0471!8m2!3d51.6683853!4d-4.7036659?hl=en</b:URL>
    <b:RefOrder>39</b:RefOrder>
  </b:Source>
  <b:Source>
    <b:Tag>Goo21</b:Tag>
    <b:SourceType>InternetSite</b:SourceType>
    <b:Guid>{F404C404-ABBE-4B70-A496-14210286A394}</b:Guid>
    <b:Author>
      <b:Author>
        <b:Corporate>Google Maps</b:Corporate>
      </b:Author>
    </b:Author>
    <b:Title>Google Maps</b:Title>
    <b:Year>2021</b:Year>
    <b:YearAccessed>2021</b:YearAccessed>
    <b:MonthAccessed>11</b:MonthAccessed>
    <b:DayAccessed>3</b:DayAccessed>
    <b:URL>https://www.google.com/maps/@51.668685,-4.7028991,3a,75y,66.15h,90t/data=!3m8!1e1!3m6!1sAF1QipPbAcaN6sN9A1v-lNzVyiFJhQLQSh21tvi9t_P1!2e10!3e11!6shttps:%2F%2Flh5.googleusercontent.com%2Fp%2FAF1QipPbAcaN6sN9A1v-lNzVyiFJhQLQSh21tvi9t_P1%3Dw203-h100-k-no-pi-0</b:URL>
    <b:RefOrder>40</b:RefOrder>
  </b:Source>
  <b:Source>
    <b:Tag>Anown</b:Tag>
    <b:SourceType>InternetSite</b:SourceType>
    <b:Guid>{A7F73FDD-833C-40B7-9221-76703E3B85A7}</b:Guid>
    <b:Author>
      <b:Author>
        <b:NameList>
          <b:Person>
            <b:Last>Anon</b:Last>
          </b:Person>
        </b:NameList>
      </b:Author>
    </b:Author>
    <b:Title>I did it this way</b:Title>
    <b:Year>Unknown</b:Year>
    <b:YearAccessed>2021</b:YearAccessed>
    <b:MonthAccessed>11</b:MonthAccessed>
    <b:DayAccessed>3</b:DayAccessed>
    <b:URL>https://ididitthisway.wordpress.com/images-old-swansea/</b:URL>
    <b:RefOrder>8</b:RefOrder>
  </b:Source>
  <b:Source>
    <b:Tag>Dig0s</b:Tag>
    <b:SourceType>Misc</b:SourceType>
    <b:Guid>{646CE58A-48EB-4DF9-BAD9-229D141E86CC}</b:Guid>
    <b:Title>Swansea 1880</b:Title>
    <b:Year>1980's</b:Year>
    <b:Author>
      <b:Author>
        <b:Corporate>Digimaps</b:Corporate>
      </b:Author>
    </b:Author>
    <b:City>Swansea</b:City>
    <b:Publisher>Digimaps</b:Publisher>
    <b:RefOrder>42</b:RefOrder>
  </b:Source>
  <b:Source>
    <b:Tag>Dig21</b:Tag>
    <b:SourceType>Misc</b:SourceType>
    <b:Guid>{3A43D91F-48D2-4653-A57E-838DD2DCBDF9}</b:Guid>
    <b:Author>
      <b:Author>
        <b:Corporate>Digimaps</b:Corporate>
      </b:Author>
    </b:Author>
    <b:Title>Swansea 1900's</b:Title>
    <b:Year>1900's</b:Year>
    <b:City>Swansea</b:City>
    <b:Publisher>Digimaps</b:Publisher>
    <b:RefOrder>43</b:RefOrder>
  </b:Source>
  <b:Source>
    <b:Tag>Dig0s1</b:Tag>
    <b:SourceType>Misc</b:SourceType>
    <b:Guid>{732D1A6E-E726-490B-89B5-6D19F4054663}</b:Guid>
    <b:Author>
      <b:Author>
        <b:Corporate>Digimaps</b:Corporate>
      </b:Author>
    </b:Author>
    <b:Title>Swansea 1920's</b:Title>
    <b:Year>1920's</b:Year>
    <b:City>Swansea</b:City>
    <b:Publisher>Digimaps</b:Publisher>
    <b:RefOrder>44</b:RefOrder>
  </b:Source>
  <b:Source>
    <b:Tag>Dig0s2</b:Tag>
    <b:SourceType>Misc</b:SourceType>
    <b:Guid>{5FFCF93E-783C-42F4-9B41-DD38C78AF115}</b:Guid>
    <b:Author>
      <b:Author>
        <b:Corporate>Digimaps</b:Corporate>
      </b:Author>
    </b:Author>
    <b:Title>Swansea 1930's</b:Title>
    <b:Year>1930's</b:Year>
    <b:City>Swansea</b:City>
    <b:Publisher>Digimaps</b:Publisher>
    <b:RefOrder>45</b:RefOrder>
  </b:Source>
  <b:Source>
    <b:Tag>Dig0s3</b:Tag>
    <b:SourceType>Misc</b:SourceType>
    <b:Guid>{4A81458F-BAC4-4A1D-BF28-FC0C4B77C40A}</b:Guid>
    <b:Author>
      <b:Author>
        <b:Corporate>Digimaps</b:Corporate>
      </b:Author>
    </b:Author>
    <b:Title>Swansea 1960's</b:Title>
    <b:Year>1960's</b:Year>
    <b:City>Swansea</b:City>
    <b:Publisher>Digimaps</b:Publisher>
    <b:RefOrder>46</b:RefOrder>
  </b:Source>
  <b:Source>
    <b:Tag>Dav98</b:Tag>
    <b:SourceType>Book</b:SourceType>
    <b:Guid>{F1512B22-21A8-44A2-951E-BBCFEA02F969}</b:Guid>
    <b:Title>Images of Swansea</b:Title>
    <b:Year>1998</b:Year>
    <b:City>Derby</b:City>
    <b:Publisher>Breedon Company</b:Publisher>
    <b:Author>
      <b:Author>
        <b:NameList>
          <b:Person>
            <b:Last>Post</b:Last>
            <b:First>David</b:First>
            <b:Middle>Roberts &amp; South Wales Evening</b:Middle>
          </b:Person>
        </b:NameList>
      </b:Author>
    </b:Author>
    <b:Edition>1st</b:Edition>
    <b:RefOrder>23</b:RefOrder>
  </b:Source>
  <b:Source>
    <b:Tag>Dig211</b:Tag>
    <b:SourceType>InternetSite</b:SourceType>
    <b:Guid>{051F3103-3714-46BC-96D9-447C6FB27254}</b:Guid>
    <b:Author>
      <b:Author>
        <b:Corporate>Digimap</b:Corporate>
      </b:Author>
    </b:Author>
    <b:Title>Digimap</b:Title>
    <b:Year>2021</b:Year>
    <b:YearAccessed>2021</b:YearAccessed>
    <b:MonthAccessed>11</b:MonthAccessed>
    <b:DayAccessed>5</b:DayAccessed>
    <b:URL>https://digimap.edina.ac.uk/</b:URL>
    <b:RefOrder>26</b:RefOrder>
  </b:Source>
  <b:Source>
    <b:Tag>Dep13</b:Tag>
    <b:SourceType>InternetSite</b:SourceType>
    <b:Guid>{C2A7093F-5569-4AC2-8136-70A26C977FCB}</b:Guid>
    <b:Author>
      <b:Author>
        <b:Corporate>Department for Transport</b:Corporate>
      </b:Author>
    </b:Author>
    <b:Title>Safety at Street Works and Road Works Code of Parctice</b:Title>
    <b:Year>2013</b:Year>
    <b:YearAccessed>2021</b:YearAccessed>
    <b:MonthAccessed>11</b:MonthAccessed>
    <b:DayAccessed>1</b:DayAccessed>
    <b:URL>https://app.hauc-uk.org.uk/media/documents/safety-at-streetworks.pdf</b:URL>
    <b:RefOrder>3</b:RefOrder>
  </b:Source>
  <b:Source>
    <b:Tag>Wal21</b:Tag>
    <b:SourceType>Report</b:SourceType>
    <b:Guid>{B4A0B216-070D-4FA8-9B15-A0F1114BECD0}</b:Guid>
    <b:Author>
      <b:Author>
        <b:Corporate>Wales &amp; West</b:Corporate>
      </b:Author>
    </b:Author>
    <b:Title>24239626</b:Title>
    <b:Year>2021</b:Year>
    <b:Publisher>Wales &amp; West</b:Publisher>
    <b:City>Clydach</b:City>
    <b:RefOrder>6</b:RefOrder>
  </b:Source>
  <b:Source>
    <b:Tag>Swa55</b:Tag>
    <b:SourceType>Misc</b:SourceType>
    <b:Guid>{EDBB629B-C6E2-40FB-A421-D5D653D7C6C6}</b:Guid>
    <b:Author>
      <b:Author>
        <b:Corporate>Swansea Local Board of Health</b:Corporate>
      </b:Author>
    </b:Author>
    <b:Title>Swansea Local Board of Health Map</b:Title>
    <b:Year>1852</b:Year>
    <b:City>Swansea</b:City>
    <b:Publisher>Swansea Local Board of Health Map</b:Publisher>
    <b:RefOrder>9</b:RefOrder>
  </b:Source>
  <b:Source>
    <b:Tag>Swa551</b:Tag>
    <b:SourceType>Misc</b:SourceType>
    <b:Guid>{2B5C7CCD-6553-4C19-9256-DFC29FB34FD1}</b:Guid>
    <b:Author>
      <b:Author>
        <b:Corporate>Swansea Local Board of Health Map</b:Corporate>
      </b:Author>
    </b:Author>
    <b:Title>Swansea Local Board of Health Map</b:Title>
    <b:Year>1855</b:Year>
    <b:City>Swansea</b:City>
    <b:Publisher>Swansea Local Board of Health</b:Publisher>
    <b:RefOrder>10</b:RefOrder>
  </b:Source>
  <b:Source>
    <b:Tag>Ord78</b:Tag>
    <b:SourceType>Misc</b:SourceType>
    <b:Guid>{4D039177-5074-47FB-B265-3E5EFD7C87CC}</b:Guid>
    <b:Title>Ordnance Survey - Swansea</b:Title>
    <b:Year>1878</b:Year>
    <b:City>Swansea</b:City>
    <b:Publisher>Ordnance Survey</b:Publisher>
    <b:Author>
      <b:Author>
        <b:Corporate>Ordnance Survey</b:Corporate>
      </b:Author>
    </b:Author>
    <b:RefOrder>11</b:RefOrder>
  </b:Source>
  <b:Source>
    <b:Tag>Ord781</b:Tag>
    <b:SourceType>Misc</b:SourceType>
    <b:Guid>{BD87534B-3866-49D5-8333-E401EF4BF117}</b:Guid>
    <b:Author>
      <b:Author>
        <b:Corporate>Ordnance Survey</b:Corporate>
      </b:Author>
    </b:Author>
    <b:Title>Ordnance Survey Swansea</b:Title>
    <b:Year>1899</b:Year>
    <b:City>Swansea</b:City>
    <b:Publisher>Ordnance Survey</b:Publisher>
    <b:RefOrder>12</b:RefOrder>
  </b:Source>
  <b:Source>
    <b:Tag>Ord</b:Tag>
    <b:SourceType>Misc</b:SourceType>
    <b:Guid>{E99D76D7-1B0E-4403-9FA8-33C0FC8C8EE0}</b:Guid>
    <b:Author>
      <b:Author>
        <b:Corporate>Ordnance Survey</b:Corporate>
      </b:Author>
    </b:Author>
    <b:Title>Ordnance Survey</b:Title>
    <b:City>Swansea</b:City>
    <b:Publisher>Ordnance Survey</b:Publisher>
    <b:Year>1975</b:Year>
    <b:RefOrder>14</b:RefOrder>
  </b:Source>
  <b:Source>
    <b:Tag>WHJ22</b:Tag>
    <b:SourceType>Book</b:SourceType>
    <b:Guid>{2F1CCA15-0D49-4245-98BE-D43EB97F6A71}</b:Guid>
    <b:Title>MAP XIII - History of the Port of Swansea</b:Title>
    <b:Year>1922</b:Year>
    <b:City>Carmarthen</b:City>
    <b:Publisher>W. Spurrell &amp; Son</b:Publisher>
    <b:Author>
      <b:Author>
        <b:NameList>
          <b:Person>
            <b:Last>Jones</b:Last>
            <b:First>W.</b:First>
            <b:Middle>H</b:Middle>
          </b:Person>
        </b:NameList>
      </b:Author>
    </b:Author>
    <b:Edition>1st</b:Edition>
    <b:RefOrder>16</b:RefOrder>
  </b:Source>
  <b:Source>
    <b:Tag>Wes211</b:Tag>
    <b:SourceType>Misc</b:SourceType>
    <b:Guid>{5F341951-C561-4E03-9E4E-CC268A743282}</b:Guid>
    <b:Title>REF - Monks</b:Title>
    <b:Year>2021</b:Year>
    <b:City>Swansea</b:City>
    <b:Publisher>West Glamorgan Archive Service</b:Publisher>
    <b:Author>
      <b:Interviewee>
        <b:NameList>
          <b:Person>
            <b:Last>Dulley</b:Last>
            <b:First>Andrew</b:First>
          </b:Person>
        </b:NameList>
      </b:Interviewee>
      <b:Author>
        <b:Corporate>West Glamorgan Archive Service</b:Corporate>
      </b:Author>
    </b:Author>
    <b:RefOrder>17</b:RefOrder>
  </b:Source>
  <b:Source>
    <b:Tag>Est79</b:Tag>
    <b:SourceType>Misc</b:SourceType>
    <b:Guid>{4DBA8365-269A-4AED-96C5-1AB20963E29F}</b:Guid>
    <b:Author>
      <b:Author>
        <b:Corporate>Estates Dept Swansea Council</b:Corporate>
      </b:Author>
    </b:Author>
    <b:Title>P/PR/105/7/23  - County Hall redevelopment area westwards from Theatre</b:Title>
    <b:Year>1979</b:Year>
    <b:City>Swansea</b:City>
    <b:Publisher>Estates Dept Swansea Council</b:Publisher>
    <b:RefOrder>18</b:RefOrder>
  </b:Source>
  <b:Source>
    <b:Tag>Est70</b:Tag>
    <b:SourceType>Misc</b:SourceType>
    <b:Guid>{A5A1099A-DA7E-4813-BD52-DBADB119ED55}</b:Guid>
    <b:Author>
      <b:Author>
        <b:Corporate>Estates Dept Swansea Council</b:Corporate>
      </b:Author>
    </b:Author>
    <b:Title>P/PR/105/8/105 - Aerial View looking East, City and South Dock</b:Title>
    <b:Year>1970</b:Year>
    <b:City>Swansea</b:City>
    <b:Publisher>Estates Dept Swansea Council</b:Publisher>
    <b:RefOrder>19</b:RefOrder>
  </b:Source>
  <b:Source>
    <b:Tag>Ala21</b:Tag>
    <b:SourceType>Misc</b:SourceType>
    <b:Guid>{1AB8A794-7EDE-4545-AD5E-0CBE4241596A}</b:Guid>
    <b:Author>
      <b:Author>
        <b:NameList>
          <b:Person>
            <b:Last>Nantel</b:Last>
            <b:First>Alan</b:First>
          </b:Person>
        </b:NameList>
      </b:Author>
    </b:Author>
    <b:Title>UWTSD</b:Title>
    <b:Year>2021</b:Year>
    <b:City>Swansea</b:City>
    <b:Publisher>UWTSD</b:Publisher>
    <b:RefOrder>25</b:RefOrder>
  </b:Source>
  <b:Source>
    <b:Tag>Ord18</b:Tag>
    <b:SourceType>Misc</b:SourceType>
    <b:Guid>{053361FC-CFAE-40CC-94A5-B0376A8CA05E}</b:Guid>
    <b:Author>
      <b:Author>
        <b:Corporate>Ordnance Survey</b:Corporate>
      </b:Author>
    </b:Author>
    <b:Title>Ordnance Survey Swansea</b:Title>
    <b:Year>1918</b:Year>
    <b:City>Swansea</b:City>
    <b:Publisher>Ordnance Survey</b:Publisher>
    <b:RefOrder>13</b:RefOrder>
  </b:Source>
  <b:Source>
    <b:Tag>Ord89</b:Tag>
    <b:SourceType>Misc</b:SourceType>
    <b:Guid>{BA922F82-1AF7-4714-9377-4A869E6FC966}</b:Guid>
    <b:Author>
      <b:Author>
        <b:Corporate>Ordnance Survey</b:Corporate>
      </b:Author>
    </b:Author>
    <b:Title>Ordnance Survey</b:Title>
    <b:Year>1989</b:Year>
    <b:City>Swansea</b:City>
    <b:Publisher>Ordnance Survey</b:Publisher>
    <b:RefOrder>15</b:RefOrder>
  </b:Source>
</b:Sources>
</file>

<file path=customXml/itemProps1.xml><?xml version="1.0" encoding="utf-8"?>
<ds:datastoreItem xmlns:ds="http://schemas.openxmlformats.org/officeDocument/2006/customXml" ds:itemID="{D00EE9B2-E3D6-4F01-81FA-EC44D0F04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40</Pages>
  <Words>5774</Words>
  <Characters>32914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Monks</cp:lastModifiedBy>
  <cp:revision>62</cp:revision>
  <dcterms:created xsi:type="dcterms:W3CDTF">2022-01-05T21:42:00Z</dcterms:created>
  <dcterms:modified xsi:type="dcterms:W3CDTF">2022-01-06T11:32:00Z</dcterms:modified>
</cp:coreProperties>
</file>