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0C1A3D" w14:textId="7BD96D98" w:rsidR="1CB36ABE" w:rsidRPr="000C5AD1" w:rsidRDefault="1CB36ABE" w:rsidP="006D6C43">
      <w:pPr>
        <w:spacing w:line="360" w:lineRule="auto"/>
        <w:jc w:val="both"/>
        <w:rPr>
          <w:rFonts w:ascii="Calibri" w:eastAsia="Calibri" w:hAnsi="Calibri" w:cs="Calibri"/>
          <w:b/>
          <w:bCs/>
          <w:color w:val="000000" w:themeColor="text1"/>
          <w:sz w:val="24"/>
          <w:szCs w:val="24"/>
          <w:lang w:val="en-US"/>
        </w:rPr>
      </w:pPr>
      <w:r w:rsidRPr="000C5AD1">
        <w:rPr>
          <w:rFonts w:ascii="Calibri" w:eastAsia="Calibri" w:hAnsi="Calibri" w:cs="Calibri"/>
          <w:b/>
          <w:bCs/>
          <w:color w:val="000000" w:themeColor="text1"/>
          <w:sz w:val="24"/>
          <w:szCs w:val="24"/>
          <w:lang w:val="en-US"/>
        </w:rPr>
        <w:t xml:space="preserve">5CO01 – </w:t>
      </w:r>
      <w:proofErr w:type="spellStart"/>
      <w:r w:rsidRPr="000C5AD1">
        <w:rPr>
          <w:rFonts w:ascii="Calibri" w:eastAsia="Calibri" w:hAnsi="Calibri" w:cs="Calibri"/>
          <w:b/>
          <w:bCs/>
          <w:color w:val="000000" w:themeColor="text1"/>
          <w:sz w:val="24"/>
          <w:szCs w:val="24"/>
          <w:lang w:val="en-US"/>
        </w:rPr>
        <w:t>Organisational</w:t>
      </w:r>
      <w:proofErr w:type="spellEnd"/>
      <w:r w:rsidRPr="000C5AD1">
        <w:rPr>
          <w:rFonts w:ascii="Calibri" w:eastAsia="Calibri" w:hAnsi="Calibri" w:cs="Calibri"/>
          <w:b/>
          <w:bCs/>
          <w:color w:val="000000" w:themeColor="text1"/>
          <w:sz w:val="24"/>
          <w:szCs w:val="24"/>
          <w:lang w:val="en-US"/>
        </w:rPr>
        <w:t xml:space="preserve"> Performance and Culture</w:t>
      </w:r>
    </w:p>
    <w:p w14:paraId="0D3C2DF7" w14:textId="77777777" w:rsidR="007E253F" w:rsidRDefault="007E253F" w:rsidP="006D6C43">
      <w:pPr>
        <w:spacing w:line="360" w:lineRule="auto"/>
        <w:jc w:val="both"/>
        <w:rPr>
          <w:rFonts w:ascii="Calibri" w:eastAsia="Calibri" w:hAnsi="Calibri" w:cs="Calibri"/>
          <w:b/>
          <w:bCs/>
          <w:color w:val="000000" w:themeColor="text1"/>
          <w:sz w:val="24"/>
          <w:szCs w:val="24"/>
          <w:lang w:val="en-US"/>
        </w:rPr>
      </w:pPr>
      <w:r>
        <w:rPr>
          <w:rFonts w:ascii="Calibri" w:eastAsia="Calibri" w:hAnsi="Calibri" w:cs="Calibri"/>
          <w:b/>
          <w:bCs/>
          <w:color w:val="000000" w:themeColor="text1"/>
          <w:sz w:val="24"/>
          <w:szCs w:val="24"/>
          <w:lang w:val="en-US"/>
        </w:rPr>
        <w:t xml:space="preserve">Name: </w:t>
      </w:r>
      <w:r w:rsidR="1CB36ABE" w:rsidRPr="000C5AD1">
        <w:rPr>
          <w:rFonts w:ascii="Calibri" w:eastAsia="Calibri" w:hAnsi="Calibri" w:cs="Calibri"/>
          <w:b/>
          <w:bCs/>
          <w:color w:val="000000" w:themeColor="text1"/>
          <w:sz w:val="24"/>
          <w:szCs w:val="24"/>
          <w:lang w:val="en-US"/>
        </w:rPr>
        <w:t xml:space="preserve">Sarah Waters </w:t>
      </w:r>
    </w:p>
    <w:p w14:paraId="0C612632" w14:textId="2AEFB913" w:rsidR="1CB36ABE" w:rsidRPr="000C5AD1" w:rsidRDefault="007E253F" w:rsidP="006D6C43">
      <w:pPr>
        <w:spacing w:line="360" w:lineRule="auto"/>
        <w:jc w:val="both"/>
        <w:rPr>
          <w:rFonts w:ascii="Calibri" w:eastAsia="Calibri" w:hAnsi="Calibri" w:cs="Calibri"/>
          <w:b/>
          <w:bCs/>
          <w:color w:val="000000" w:themeColor="text1"/>
          <w:sz w:val="24"/>
          <w:szCs w:val="24"/>
          <w:lang w:val="en-US"/>
        </w:rPr>
      </w:pPr>
      <w:r>
        <w:rPr>
          <w:rFonts w:ascii="Calibri" w:eastAsia="Calibri" w:hAnsi="Calibri" w:cs="Calibri"/>
          <w:b/>
          <w:bCs/>
          <w:color w:val="000000" w:themeColor="text1"/>
          <w:sz w:val="24"/>
          <w:szCs w:val="24"/>
          <w:lang w:val="en-US"/>
        </w:rPr>
        <w:t>Student number:</w:t>
      </w:r>
      <w:r w:rsidR="1CB36ABE" w:rsidRPr="000C5AD1">
        <w:rPr>
          <w:rFonts w:ascii="Calibri" w:eastAsia="Calibri" w:hAnsi="Calibri" w:cs="Calibri"/>
          <w:b/>
          <w:bCs/>
          <w:color w:val="000000" w:themeColor="text1"/>
          <w:sz w:val="24"/>
          <w:szCs w:val="24"/>
          <w:lang w:val="en-US"/>
        </w:rPr>
        <w:t xml:space="preserve"> 2240422</w:t>
      </w:r>
    </w:p>
    <w:p w14:paraId="441DF42E" w14:textId="46178C48" w:rsidR="1CB36ABE" w:rsidRPr="000C5AD1" w:rsidRDefault="1CB36ABE" w:rsidP="006D6C43">
      <w:pPr>
        <w:spacing w:line="360" w:lineRule="auto"/>
        <w:jc w:val="both"/>
        <w:rPr>
          <w:rFonts w:ascii="Calibri" w:eastAsia="Calibri" w:hAnsi="Calibri" w:cs="Calibri"/>
          <w:b/>
          <w:bCs/>
          <w:color w:val="000000" w:themeColor="text1"/>
          <w:sz w:val="24"/>
          <w:szCs w:val="24"/>
          <w:lang w:val="en-US"/>
        </w:rPr>
      </w:pPr>
      <w:r w:rsidRPr="000C5AD1">
        <w:rPr>
          <w:rFonts w:ascii="Calibri" w:eastAsia="Calibri" w:hAnsi="Calibri" w:cs="Calibri"/>
          <w:b/>
          <w:bCs/>
          <w:color w:val="000000" w:themeColor="text1"/>
          <w:sz w:val="24"/>
          <w:szCs w:val="24"/>
          <w:lang w:val="en-US"/>
        </w:rPr>
        <w:t>Word Count:</w:t>
      </w:r>
      <w:r w:rsidR="00A93C61" w:rsidRPr="000C5AD1">
        <w:rPr>
          <w:rFonts w:ascii="Calibri" w:eastAsia="Calibri" w:hAnsi="Calibri" w:cs="Calibri"/>
          <w:b/>
          <w:bCs/>
          <w:color w:val="000000" w:themeColor="text1"/>
          <w:sz w:val="24"/>
          <w:szCs w:val="24"/>
          <w:lang w:val="en-US"/>
        </w:rPr>
        <w:t xml:space="preserve"> </w:t>
      </w:r>
      <w:r w:rsidR="00830E10">
        <w:rPr>
          <w:rFonts w:ascii="Calibri" w:eastAsia="Calibri" w:hAnsi="Calibri" w:cs="Calibri"/>
          <w:b/>
          <w:bCs/>
          <w:color w:val="000000" w:themeColor="text1"/>
          <w:sz w:val="24"/>
          <w:szCs w:val="24"/>
          <w:lang w:val="en-US"/>
        </w:rPr>
        <w:t>4728</w:t>
      </w:r>
    </w:p>
    <w:p w14:paraId="698D6161" w14:textId="77777777" w:rsidR="00A93C61" w:rsidRPr="000C5AD1" w:rsidRDefault="00A93C61" w:rsidP="006D6C43">
      <w:pPr>
        <w:spacing w:line="360" w:lineRule="auto"/>
        <w:jc w:val="both"/>
        <w:rPr>
          <w:rFonts w:eastAsia="Arial" w:cstheme="minorHAnsi"/>
          <w:b/>
          <w:bCs/>
          <w:sz w:val="24"/>
          <w:szCs w:val="24"/>
        </w:rPr>
      </w:pPr>
      <w:r w:rsidRPr="00F16104">
        <w:rPr>
          <w:rFonts w:eastAsia="Arial" w:cstheme="minorHAnsi"/>
          <w:b/>
          <w:bCs/>
          <w:sz w:val="24"/>
          <w:szCs w:val="24"/>
        </w:rPr>
        <w:t>Evaluate the advantages and disadvantages of the organisation structure in your organisation (</w:t>
      </w:r>
      <w:bookmarkStart w:id="0" w:name="_Hlk130572615"/>
      <w:r w:rsidRPr="00F16104">
        <w:rPr>
          <w:rFonts w:eastAsia="Arial" w:cstheme="minorHAnsi"/>
          <w:b/>
          <w:bCs/>
          <w:sz w:val="24"/>
          <w:szCs w:val="24"/>
        </w:rPr>
        <w:t>or an organisation with which you are familia</w:t>
      </w:r>
      <w:bookmarkEnd w:id="0"/>
      <w:r w:rsidRPr="00F16104">
        <w:rPr>
          <w:rFonts w:eastAsia="Arial" w:cstheme="minorHAnsi"/>
          <w:b/>
          <w:bCs/>
          <w:sz w:val="24"/>
          <w:szCs w:val="24"/>
        </w:rPr>
        <w:t xml:space="preserve">r) and evaluate the advantages and disadvantages of one other organisation structure. Within the evaluation, you should include the reasons underpinning the structure. (AC </w:t>
      </w:r>
      <w:r w:rsidRPr="009725F5">
        <w:rPr>
          <w:rFonts w:eastAsia="Arial" w:cstheme="minorHAnsi"/>
          <w:b/>
          <w:bCs/>
          <w:sz w:val="24"/>
          <w:szCs w:val="24"/>
        </w:rPr>
        <w:t>1.1)</w:t>
      </w:r>
    </w:p>
    <w:p w14:paraId="377E820A" w14:textId="77777777" w:rsidR="006C3D1C" w:rsidRPr="000C5AD1" w:rsidRDefault="006C3D1C" w:rsidP="006D6C43">
      <w:pPr>
        <w:shd w:val="clear" w:color="auto" w:fill="FFFFFF"/>
        <w:spacing w:after="0" w:line="360" w:lineRule="auto"/>
        <w:jc w:val="both"/>
        <w:rPr>
          <w:sz w:val="24"/>
          <w:szCs w:val="24"/>
        </w:rPr>
      </w:pPr>
      <w:r w:rsidRPr="0018135F">
        <w:rPr>
          <w:rFonts w:eastAsia="Times New Roman" w:cstheme="minorHAnsi"/>
          <w:spacing w:val="-2"/>
          <w:sz w:val="24"/>
          <w:szCs w:val="24"/>
          <w:lang w:eastAsia="en-GB"/>
        </w:rPr>
        <w:t>Organisational design is the process of aligning the structure of an organisation with its overall objectives, with the aim of improving efficiency and effectiveness. More than designing a structure, it involves u</w:t>
      </w:r>
      <w:r w:rsidRPr="0018135F">
        <w:rPr>
          <w:rFonts w:eastAsia="Times New Roman" w:cstheme="minorHAnsi"/>
          <w:sz w:val="24"/>
          <w:szCs w:val="24"/>
          <w:lang w:eastAsia="en-GB"/>
        </w:rPr>
        <w:t>nderstanding the business processes, workflows, roles and responsibilities, volumes of work, activity analysis and resources as well as implementing and managing the change (</w:t>
      </w:r>
      <w:r w:rsidRPr="0018135F">
        <w:rPr>
          <w:sz w:val="24"/>
          <w:szCs w:val="24"/>
        </w:rPr>
        <w:t>Southampton University 2023).</w:t>
      </w:r>
    </w:p>
    <w:p w14:paraId="73D6023E" w14:textId="77777777" w:rsidR="00A26FDA" w:rsidRDefault="00A26FDA" w:rsidP="006D6C43">
      <w:pPr>
        <w:spacing w:line="360" w:lineRule="auto"/>
        <w:jc w:val="both"/>
        <w:rPr>
          <w:rFonts w:eastAsia="Arial" w:cstheme="minorHAnsi"/>
          <w:sz w:val="24"/>
          <w:szCs w:val="24"/>
        </w:rPr>
      </w:pPr>
    </w:p>
    <w:p w14:paraId="42E5C24C" w14:textId="6766A8C3" w:rsidR="0018135F" w:rsidRDefault="00E16E43" w:rsidP="0018135F">
      <w:pPr>
        <w:spacing w:line="360" w:lineRule="auto"/>
        <w:jc w:val="both"/>
        <w:rPr>
          <w:sz w:val="24"/>
          <w:szCs w:val="24"/>
        </w:rPr>
      </w:pPr>
      <w:r w:rsidRPr="000C5AD1">
        <w:rPr>
          <w:rFonts w:eastAsia="Arial" w:cstheme="minorHAnsi"/>
          <w:sz w:val="24"/>
          <w:szCs w:val="24"/>
        </w:rPr>
        <w:t>Admiral Group PLC is an insurance company with an excellent reputation for organisation cultu</w:t>
      </w:r>
      <w:r w:rsidR="008E189C" w:rsidRPr="000C5AD1">
        <w:rPr>
          <w:rFonts w:eastAsia="Arial" w:cstheme="minorHAnsi"/>
          <w:sz w:val="24"/>
          <w:szCs w:val="24"/>
        </w:rPr>
        <w:t>re and the author of this assignment speaks with personal experience of</w:t>
      </w:r>
      <w:r w:rsidR="001C00BF" w:rsidRPr="000C5AD1">
        <w:rPr>
          <w:rFonts w:eastAsia="Arial" w:cstheme="minorHAnsi"/>
          <w:sz w:val="24"/>
          <w:szCs w:val="24"/>
        </w:rPr>
        <w:t xml:space="preserve"> working in HR within the company.</w:t>
      </w:r>
      <w:r w:rsidR="00DA4DA7" w:rsidRPr="000C5AD1">
        <w:rPr>
          <w:rFonts w:eastAsia="Arial" w:cstheme="minorHAnsi"/>
          <w:sz w:val="24"/>
          <w:szCs w:val="24"/>
        </w:rPr>
        <w:t xml:space="preserve"> </w:t>
      </w:r>
      <w:r w:rsidR="00676A83" w:rsidRPr="000C5AD1">
        <w:rPr>
          <w:rFonts w:eastAsia="Arial" w:cstheme="minorHAnsi"/>
          <w:sz w:val="24"/>
          <w:szCs w:val="24"/>
        </w:rPr>
        <w:t xml:space="preserve">Primarily </w:t>
      </w:r>
      <w:r w:rsidR="00866082" w:rsidRPr="000C5AD1">
        <w:rPr>
          <w:rFonts w:eastAsia="Arial" w:cstheme="minorHAnsi"/>
          <w:sz w:val="24"/>
          <w:szCs w:val="24"/>
        </w:rPr>
        <w:t>Admiral Group PLC</w:t>
      </w:r>
      <w:r w:rsidR="0031690F" w:rsidRPr="000C5AD1">
        <w:rPr>
          <w:rFonts w:eastAsia="Arial" w:cstheme="minorHAnsi"/>
          <w:sz w:val="24"/>
          <w:szCs w:val="24"/>
        </w:rPr>
        <w:t xml:space="preserve"> </w:t>
      </w:r>
      <w:r w:rsidR="00866082" w:rsidRPr="000C5AD1">
        <w:rPr>
          <w:rFonts w:eastAsia="Arial" w:cstheme="minorHAnsi"/>
          <w:sz w:val="24"/>
          <w:szCs w:val="24"/>
        </w:rPr>
        <w:t xml:space="preserve">operates with a </w:t>
      </w:r>
      <w:r w:rsidR="00EE63B1" w:rsidRPr="000C5AD1">
        <w:rPr>
          <w:rFonts w:eastAsia="Arial" w:cstheme="minorHAnsi"/>
          <w:sz w:val="24"/>
          <w:szCs w:val="24"/>
        </w:rPr>
        <w:t xml:space="preserve">traditional </w:t>
      </w:r>
      <w:r w:rsidR="00866082" w:rsidRPr="000C5AD1">
        <w:rPr>
          <w:rFonts w:eastAsia="Arial" w:cstheme="minorHAnsi"/>
          <w:sz w:val="24"/>
          <w:szCs w:val="24"/>
        </w:rPr>
        <w:t>hierarchical organisational structure, with a CEO (Chief Executive Office)</w:t>
      </w:r>
      <w:r w:rsidR="002E31A7" w:rsidRPr="000C5AD1">
        <w:rPr>
          <w:rFonts w:eastAsia="Arial" w:cstheme="minorHAnsi"/>
          <w:sz w:val="24"/>
          <w:szCs w:val="24"/>
        </w:rPr>
        <w:t xml:space="preserve"> with reporting HOD’s (Heads of Departments) coming off this and </w:t>
      </w:r>
      <w:r w:rsidR="00471802" w:rsidRPr="000C5AD1">
        <w:rPr>
          <w:rFonts w:eastAsia="Arial" w:cstheme="minorHAnsi"/>
          <w:sz w:val="24"/>
          <w:szCs w:val="24"/>
        </w:rPr>
        <w:t xml:space="preserve">TM (Team Managers) and call centre staff branching off </w:t>
      </w:r>
      <w:r w:rsidR="00540D3A" w:rsidRPr="000C5AD1">
        <w:rPr>
          <w:rFonts w:eastAsia="Arial" w:cstheme="minorHAnsi"/>
          <w:sz w:val="24"/>
          <w:szCs w:val="24"/>
        </w:rPr>
        <w:t>from them.</w:t>
      </w:r>
      <w:r w:rsidR="00902FC7" w:rsidRPr="000C5AD1">
        <w:rPr>
          <w:rFonts w:eastAsia="Arial" w:cstheme="minorHAnsi"/>
          <w:sz w:val="24"/>
          <w:szCs w:val="24"/>
        </w:rPr>
        <w:t xml:space="preserve"> </w:t>
      </w:r>
      <w:r w:rsidR="00EE63B1" w:rsidRPr="000C5AD1">
        <w:rPr>
          <w:rFonts w:cstheme="minorHAnsi"/>
          <w:color w:val="000000" w:themeColor="text1"/>
          <w:sz w:val="24"/>
          <w:szCs w:val="24"/>
          <w:shd w:val="clear" w:color="auto" w:fill="FFFFFF"/>
        </w:rPr>
        <w:t>The decision-making typically flows down from the top of structure, sometimes referred to as a pyramid, where each level of management has clear lines of responsibility and control</w:t>
      </w:r>
      <w:r w:rsidR="006B77C0" w:rsidRPr="000C5AD1">
        <w:rPr>
          <w:rFonts w:cstheme="minorHAnsi"/>
          <w:color w:val="000000" w:themeColor="text1"/>
          <w:sz w:val="24"/>
          <w:szCs w:val="24"/>
          <w:shd w:val="clear" w:color="auto" w:fill="FFFFFF"/>
        </w:rPr>
        <w:t xml:space="preserve"> (</w:t>
      </w:r>
      <w:r w:rsidR="006B77C0" w:rsidRPr="000C5AD1">
        <w:rPr>
          <w:sz w:val="24"/>
          <w:szCs w:val="24"/>
        </w:rPr>
        <w:t>NI Business Info 2023)</w:t>
      </w:r>
      <w:r w:rsidR="004E3D8B" w:rsidRPr="000C5AD1">
        <w:rPr>
          <w:sz w:val="24"/>
          <w:szCs w:val="24"/>
        </w:rPr>
        <w:t>,</w:t>
      </w:r>
      <w:r w:rsidR="003F3410" w:rsidRPr="000C5AD1">
        <w:rPr>
          <w:sz w:val="24"/>
          <w:szCs w:val="24"/>
        </w:rPr>
        <w:t xml:space="preserve"> which is a</w:t>
      </w:r>
      <w:r w:rsidR="0018135F">
        <w:rPr>
          <w:sz w:val="24"/>
          <w:szCs w:val="24"/>
        </w:rPr>
        <w:t>n</w:t>
      </w:r>
      <w:r w:rsidR="003F3410" w:rsidRPr="000C5AD1">
        <w:rPr>
          <w:sz w:val="24"/>
          <w:szCs w:val="24"/>
        </w:rPr>
        <w:t xml:space="preserve"> advantage</w:t>
      </w:r>
      <w:r w:rsidR="0018135F">
        <w:rPr>
          <w:sz w:val="24"/>
          <w:szCs w:val="24"/>
        </w:rPr>
        <w:t xml:space="preserve"> of this structure along with making the line of progression clear for development opportunities. </w:t>
      </w:r>
    </w:p>
    <w:p w14:paraId="169913C0" w14:textId="1665B88E" w:rsidR="00B677D8" w:rsidRPr="000C5AD1" w:rsidRDefault="000173DC" w:rsidP="0018135F">
      <w:pPr>
        <w:spacing w:line="360" w:lineRule="auto"/>
        <w:jc w:val="both"/>
        <w:rPr>
          <w:sz w:val="24"/>
          <w:szCs w:val="24"/>
        </w:rPr>
      </w:pPr>
      <w:r w:rsidRPr="000C5AD1">
        <w:rPr>
          <w:rFonts w:cstheme="minorHAnsi"/>
          <w:color w:val="000000" w:themeColor="text1"/>
          <w:sz w:val="24"/>
          <w:szCs w:val="24"/>
          <w:shd w:val="clear" w:color="auto" w:fill="FFFFFF"/>
        </w:rPr>
        <w:t xml:space="preserve">The main reason underpinning following this type of structure is </w:t>
      </w:r>
      <w:r w:rsidR="005B1456" w:rsidRPr="000C5AD1">
        <w:rPr>
          <w:rFonts w:cstheme="minorHAnsi"/>
          <w:color w:val="000000" w:themeColor="text1"/>
          <w:sz w:val="24"/>
          <w:szCs w:val="24"/>
          <w:shd w:val="clear" w:color="auto" w:fill="FFFFFF"/>
        </w:rPr>
        <w:t>in the main due to</w:t>
      </w:r>
      <w:r w:rsidR="00DD0582" w:rsidRPr="000C5AD1">
        <w:rPr>
          <w:rFonts w:cstheme="minorHAnsi"/>
          <w:color w:val="000000" w:themeColor="text1"/>
          <w:sz w:val="24"/>
          <w:szCs w:val="24"/>
          <w:shd w:val="clear" w:color="auto" w:fill="FFFFFF"/>
        </w:rPr>
        <w:t xml:space="preserve"> financial companies</w:t>
      </w:r>
      <w:r w:rsidRPr="000C5AD1">
        <w:rPr>
          <w:rFonts w:cstheme="minorHAnsi"/>
          <w:color w:val="000000" w:themeColor="text1"/>
          <w:sz w:val="24"/>
          <w:szCs w:val="24"/>
          <w:shd w:val="clear" w:color="auto" w:fill="FFFFFF"/>
        </w:rPr>
        <w:t xml:space="preserve"> such as Admiral Group PLC</w:t>
      </w:r>
      <w:r w:rsidR="00DD0582" w:rsidRPr="000C5AD1">
        <w:rPr>
          <w:rFonts w:cstheme="minorHAnsi"/>
          <w:color w:val="000000" w:themeColor="text1"/>
          <w:sz w:val="24"/>
          <w:szCs w:val="24"/>
          <w:shd w:val="clear" w:color="auto" w:fill="FFFFFF"/>
        </w:rPr>
        <w:t xml:space="preserve"> being heavily regulated by the </w:t>
      </w:r>
      <w:r w:rsidR="00280EA5" w:rsidRPr="000C5AD1">
        <w:rPr>
          <w:rFonts w:cstheme="minorHAnsi"/>
          <w:color w:val="000000" w:themeColor="text1"/>
          <w:sz w:val="24"/>
          <w:szCs w:val="24"/>
          <w:shd w:val="clear" w:color="auto" w:fill="FFFFFF"/>
        </w:rPr>
        <w:t>Financial Conduct Authority (</w:t>
      </w:r>
      <w:r w:rsidR="00DD0582" w:rsidRPr="000C5AD1">
        <w:rPr>
          <w:rFonts w:cstheme="minorHAnsi"/>
          <w:color w:val="000000" w:themeColor="text1"/>
          <w:sz w:val="24"/>
          <w:szCs w:val="24"/>
          <w:shd w:val="clear" w:color="auto" w:fill="FFFFFF"/>
        </w:rPr>
        <w:t>FCA</w:t>
      </w:r>
      <w:r w:rsidR="00280EA5" w:rsidRPr="000C5AD1">
        <w:rPr>
          <w:rFonts w:cstheme="minorHAnsi"/>
          <w:color w:val="000000" w:themeColor="text1"/>
          <w:sz w:val="24"/>
          <w:szCs w:val="24"/>
          <w:shd w:val="clear" w:color="auto" w:fill="FFFFFF"/>
        </w:rPr>
        <w:t xml:space="preserve">) and needing to ensure there are heavy </w:t>
      </w:r>
      <w:r w:rsidR="005B1456" w:rsidRPr="000C5AD1">
        <w:rPr>
          <w:rFonts w:cstheme="minorHAnsi"/>
          <w:color w:val="000000" w:themeColor="text1"/>
          <w:sz w:val="24"/>
          <w:szCs w:val="24"/>
          <w:shd w:val="clear" w:color="auto" w:fill="FFFFFF"/>
        </w:rPr>
        <w:t xml:space="preserve">compliance </w:t>
      </w:r>
      <w:r w:rsidR="00280EA5" w:rsidRPr="000C5AD1">
        <w:rPr>
          <w:rFonts w:cstheme="minorHAnsi"/>
          <w:color w:val="000000" w:themeColor="text1"/>
          <w:sz w:val="24"/>
          <w:szCs w:val="24"/>
          <w:shd w:val="clear" w:color="auto" w:fill="FFFFFF"/>
        </w:rPr>
        <w:t xml:space="preserve">controls </w:t>
      </w:r>
      <w:r w:rsidR="00527121" w:rsidRPr="000C5AD1">
        <w:rPr>
          <w:rFonts w:cstheme="minorHAnsi"/>
          <w:color w:val="000000" w:themeColor="text1"/>
          <w:sz w:val="24"/>
          <w:szCs w:val="24"/>
          <w:shd w:val="clear" w:color="auto" w:fill="FFFFFF"/>
        </w:rPr>
        <w:t>with an end point of someone being responsib</w:t>
      </w:r>
      <w:r w:rsidR="00393701" w:rsidRPr="000C5AD1">
        <w:rPr>
          <w:rFonts w:cstheme="minorHAnsi"/>
          <w:color w:val="000000" w:themeColor="text1"/>
          <w:sz w:val="24"/>
          <w:szCs w:val="24"/>
          <w:shd w:val="clear" w:color="auto" w:fill="FFFFFF"/>
        </w:rPr>
        <w:t>le and accountable</w:t>
      </w:r>
      <w:r w:rsidR="00527121" w:rsidRPr="000C5AD1">
        <w:rPr>
          <w:rFonts w:cstheme="minorHAnsi"/>
          <w:color w:val="000000" w:themeColor="text1"/>
          <w:sz w:val="24"/>
          <w:szCs w:val="24"/>
          <w:shd w:val="clear" w:color="auto" w:fill="FFFFFF"/>
        </w:rPr>
        <w:t xml:space="preserve"> for implementing this</w:t>
      </w:r>
      <w:r w:rsidR="003F3410" w:rsidRPr="000C5AD1">
        <w:rPr>
          <w:rFonts w:cstheme="minorHAnsi"/>
          <w:color w:val="000000" w:themeColor="text1"/>
          <w:sz w:val="24"/>
          <w:szCs w:val="24"/>
          <w:shd w:val="clear" w:color="auto" w:fill="FFFFFF"/>
        </w:rPr>
        <w:t xml:space="preserve"> which is successful for them. </w:t>
      </w:r>
      <w:r w:rsidR="00715462" w:rsidRPr="000C5AD1">
        <w:rPr>
          <w:rFonts w:cstheme="minorHAnsi"/>
          <w:color w:val="000000" w:themeColor="text1"/>
          <w:sz w:val="24"/>
          <w:szCs w:val="24"/>
          <w:shd w:val="clear" w:color="auto" w:fill="FFFFFF"/>
        </w:rPr>
        <w:t xml:space="preserve">Although there can be delays in communication filtering through the layers of this structure as well as a disconnect between </w:t>
      </w:r>
      <w:r w:rsidR="004E3D8B" w:rsidRPr="000C5AD1">
        <w:rPr>
          <w:rFonts w:cstheme="minorHAnsi"/>
          <w:color w:val="000000" w:themeColor="text1"/>
          <w:sz w:val="24"/>
          <w:szCs w:val="24"/>
          <w:shd w:val="clear" w:color="auto" w:fill="FFFFFF"/>
        </w:rPr>
        <w:t>employees and senior managers (</w:t>
      </w:r>
      <w:r w:rsidR="004E3D8B" w:rsidRPr="000C5AD1">
        <w:rPr>
          <w:sz w:val="24"/>
          <w:szCs w:val="24"/>
        </w:rPr>
        <w:t xml:space="preserve">NI Business Info </w:t>
      </w:r>
      <w:r w:rsidR="004E3D8B" w:rsidRPr="000C5AD1">
        <w:rPr>
          <w:sz w:val="24"/>
          <w:szCs w:val="24"/>
        </w:rPr>
        <w:lastRenderedPageBreak/>
        <w:t>2023).</w:t>
      </w:r>
      <w:r w:rsidR="0018135F">
        <w:rPr>
          <w:sz w:val="24"/>
          <w:szCs w:val="24"/>
        </w:rPr>
        <w:t xml:space="preserve"> This type of layered approach can also result in a lack of collaboration between the departments. </w:t>
      </w:r>
    </w:p>
    <w:p w14:paraId="2679FF90" w14:textId="266CAC5A" w:rsidR="000145C1" w:rsidRPr="000C5AD1" w:rsidRDefault="00EA3270" w:rsidP="006D6C43">
      <w:pPr>
        <w:spacing w:line="360" w:lineRule="auto"/>
        <w:jc w:val="both"/>
        <w:rPr>
          <w:rFonts w:eastAsia="Arial" w:cstheme="minorHAnsi"/>
          <w:sz w:val="24"/>
          <w:szCs w:val="24"/>
        </w:rPr>
      </w:pPr>
      <w:r w:rsidRPr="000C5AD1">
        <w:rPr>
          <w:rFonts w:eastAsia="Arial" w:cstheme="minorHAnsi"/>
          <w:sz w:val="24"/>
          <w:szCs w:val="24"/>
        </w:rPr>
        <w:t>T</w:t>
      </w:r>
      <w:r w:rsidR="006C51AE" w:rsidRPr="000C5AD1">
        <w:rPr>
          <w:rFonts w:eastAsia="Arial" w:cstheme="minorHAnsi"/>
          <w:sz w:val="24"/>
          <w:szCs w:val="24"/>
        </w:rPr>
        <w:t xml:space="preserve">here </w:t>
      </w:r>
      <w:r w:rsidRPr="000C5AD1">
        <w:rPr>
          <w:rFonts w:eastAsia="Arial" w:cstheme="minorHAnsi"/>
          <w:sz w:val="24"/>
          <w:szCs w:val="24"/>
        </w:rPr>
        <w:t>are other structures that could be employed</w:t>
      </w:r>
      <w:r w:rsidR="00902FC7" w:rsidRPr="000C5AD1">
        <w:rPr>
          <w:rFonts w:eastAsia="Arial" w:cstheme="minorHAnsi"/>
          <w:sz w:val="24"/>
          <w:szCs w:val="24"/>
        </w:rPr>
        <w:t xml:space="preserve"> by organisations</w:t>
      </w:r>
      <w:r w:rsidR="00B71981" w:rsidRPr="000C5AD1">
        <w:rPr>
          <w:rFonts w:eastAsia="Arial" w:cstheme="minorHAnsi"/>
          <w:sz w:val="24"/>
          <w:szCs w:val="24"/>
        </w:rPr>
        <w:t xml:space="preserve"> less</w:t>
      </w:r>
      <w:r w:rsidR="00124F2B" w:rsidRPr="000C5AD1">
        <w:rPr>
          <w:rFonts w:eastAsia="Arial" w:cstheme="minorHAnsi"/>
          <w:sz w:val="24"/>
          <w:szCs w:val="24"/>
        </w:rPr>
        <w:t xml:space="preserve"> compliance</w:t>
      </w:r>
      <w:r w:rsidR="00B71981" w:rsidRPr="000C5AD1">
        <w:rPr>
          <w:rFonts w:eastAsia="Arial" w:cstheme="minorHAnsi"/>
          <w:sz w:val="24"/>
          <w:szCs w:val="24"/>
        </w:rPr>
        <w:t xml:space="preserve"> regulated, </w:t>
      </w:r>
      <w:r w:rsidR="005B1456" w:rsidRPr="000C5AD1">
        <w:rPr>
          <w:rFonts w:eastAsia="Arial" w:cstheme="minorHAnsi"/>
          <w:sz w:val="24"/>
          <w:szCs w:val="24"/>
        </w:rPr>
        <w:t>such as</w:t>
      </w:r>
      <w:r w:rsidR="00124F2B" w:rsidRPr="000C5AD1">
        <w:rPr>
          <w:rFonts w:eastAsia="Arial" w:cstheme="minorHAnsi"/>
          <w:sz w:val="24"/>
          <w:szCs w:val="24"/>
        </w:rPr>
        <w:t xml:space="preserve"> Nike </w:t>
      </w:r>
      <w:r w:rsidR="008F699C" w:rsidRPr="000C5AD1">
        <w:rPr>
          <w:rFonts w:eastAsia="Arial" w:cstheme="minorHAnsi"/>
          <w:sz w:val="24"/>
          <w:szCs w:val="24"/>
        </w:rPr>
        <w:t xml:space="preserve">Inc </w:t>
      </w:r>
      <w:r w:rsidR="00124F2B" w:rsidRPr="000C5AD1">
        <w:rPr>
          <w:rFonts w:eastAsia="Arial" w:cstheme="minorHAnsi"/>
          <w:sz w:val="24"/>
          <w:szCs w:val="24"/>
        </w:rPr>
        <w:t>who use</w:t>
      </w:r>
      <w:r w:rsidR="006C51AE" w:rsidRPr="000C5AD1">
        <w:rPr>
          <w:rFonts w:eastAsia="Arial" w:cstheme="minorHAnsi"/>
          <w:sz w:val="24"/>
          <w:szCs w:val="24"/>
        </w:rPr>
        <w:t xml:space="preserve"> a matrix </w:t>
      </w:r>
      <w:r w:rsidR="00902FC7" w:rsidRPr="000C5AD1">
        <w:rPr>
          <w:rFonts w:eastAsia="Arial" w:cstheme="minorHAnsi"/>
          <w:sz w:val="24"/>
          <w:szCs w:val="24"/>
        </w:rPr>
        <w:t>structure</w:t>
      </w:r>
      <w:r w:rsidR="00124F2B" w:rsidRPr="000C5AD1">
        <w:rPr>
          <w:rFonts w:eastAsia="Arial" w:cstheme="minorHAnsi"/>
          <w:sz w:val="24"/>
          <w:szCs w:val="24"/>
        </w:rPr>
        <w:t xml:space="preserve">. </w:t>
      </w:r>
      <w:r w:rsidR="008F699C" w:rsidRPr="000C5AD1">
        <w:rPr>
          <w:rFonts w:eastAsia="Arial" w:cstheme="minorHAnsi"/>
          <w:sz w:val="24"/>
          <w:szCs w:val="24"/>
        </w:rPr>
        <w:t>Nike Inc have a global presence</w:t>
      </w:r>
      <w:r w:rsidR="001176A6" w:rsidRPr="000C5AD1">
        <w:rPr>
          <w:rFonts w:eastAsia="Arial" w:cstheme="minorHAnsi"/>
          <w:sz w:val="24"/>
          <w:szCs w:val="24"/>
        </w:rPr>
        <w:t>,</w:t>
      </w:r>
      <w:r w:rsidR="008F699C" w:rsidRPr="000C5AD1">
        <w:rPr>
          <w:rFonts w:eastAsia="Arial" w:cstheme="minorHAnsi"/>
          <w:sz w:val="24"/>
          <w:szCs w:val="24"/>
        </w:rPr>
        <w:t xml:space="preserve"> </w:t>
      </w:r>
      <w:r w:rsidR="001176A6" w:rsidRPr="000C5AD1">
        <w:rPr>
          <w:rFonts w:eastAsia="Arial" w:cstheme="minorHAnsi"/>
          <w:sz w:val="24"/>
          <w:szCs w:val="24"/>
        </w:rPr>
        <w:t xml:space="preserve">are highly recognisable and are market leaders in footwear and accessories. </w:t>
      </w:r>
      <w:r w:rsidR="00C271AE" w:rsidRPr="000C5AD1">
        <w:rPr>
          <w:rFonts w:eastAsia="Arial" w:cstheme="minorHAnsi"/>
          <w:sz w:val="24"/>
          <w:szCs w:val="24"/>
        </w:rPr>
        <w:t xml:space="preserve">This </w:t>
      </w:r>
      <w:r w:rsidR="007474C8" w:rsidRPr="000C5AD1">
        <w:rPr>
          <w:rFonts w:eastAsia="Arial" w:cstheme="minorHAnsi"/>
          <w:sz w:val="24"/>
          <w:szCs w:val="24"/>
        </w:rPr>
        <w:t>type of structure is ideal for a company such as this who have lots of campaigns and projects</w:t>
      </w:r>
      <w:r w:rsidR="00D93811" w:rsidRPr="000C5AD1">
        <w:rPr>
          <w:rFonts w:eastAsia="Arial" w:cstheme="minorHAnsi"/>
          <w:sz w:val="24"/>
          <w:szCs w:val="24"/>
        </w:rPr>
        <w:t xml:space="preserve"> running side by side</w:t>
      </w:r>
      <w:r w:rsidR="000E3B26" w:rsidRPr="000C5AD1">
        <w:rPr>
          <w:rFonts w:eastAsia="Arial" w:cstheme="minorHAnsi"/>
          <w:sz w:val="24"/>
          <w:szCs w:val="24"/>
        </w:rPr>
        <w:t xml:space="preserve"> and underpins why Nike Inc apply this. This </w:t>
      </w:r>
      <w:r w:rsidR="00D93811" w:rsidRPr="000C5AD1">
        <w:rPr>
          <w:rFonts w:eastAsia="Arial" w:cstheme="minorHAnsi"/>
          <w:sz w:val="24"/>
          <w:szCs w:val="24"/>
        </w:rPr>
        <w:t>mean</w:t>
      </w:r>
      <w:r w:rsidR="002C7D5C" w:rsidRPr="000C5AD1">
        <w:rPr>
          <w:rFonts w:eastAsia="Arial" w:cstheme="minorHAnsi"/>
          <w:sz w:val="24"/>
          <w:szCs w:val="24"/>
        </w:rPr>
        <w:t>s</w:t>
      </w:r>
      <w:r w:rsidR="00D93811" w:rsidRPr="000C5AD1">
        <w:rPr>
          <w:rFonts w:eastAsia="Arial" w:cstheme="minorHAnsi"/>
          <w:sz w:val="24"/>
          <w:szCs w:val="24"/>
        </w:rPr>
        <w:t xml:space="preserve"> employees will have a project manager as well as a </w:t>
      </w:r>
      <w:r w:rsidR="006D6C26" w:rsidRPr="000C5AD1">
        <w:rPr>
          <w:rFonts w:eastAsia="Arial" w:cstheme="minorHAnsi"/>
          <w:sz w:val="24"/>
          <w:szCs w:val="24"/>
        </w:rPr>
        <w:t xml:space="preserve">functional </w:t>
      </w:r>
      <w:r w:rsidR="00D93811" w:rsidRPr="000C5AD1">
        <w:rPr>
          <w:rFonts w:eastAsia="Arial" w:cstheme="minorHAnsi"/>
          <w:sz w:val="24"/>
          <w:szCs w:val="24"/>
        </w:rPr>
        <w:t>direct line manager within their own departments.</w:t>
      </w:r>
      <w:r w:rsidR="00991994" w:rsidRPr="000C5AD1">
        <w:rPr>
          <w:rFonts w:eastAsia="Arial" w:cstheme="minorHAnsi"/>
          <w:sz w:val="24"/>
          <w:szCs w:val="24"/>
        </w:rPr>
        <w:t xml:space="preserve"> </w:t>
      </w:r>
      <w:proofErr w:type="spellStart"/>
      <w:r w:rsidR="00991994" w:rsidRPr="000C5AD1">
        <w:rPr>
          <w:sz w:val="24"/>
          <w:szCs w:val="24"/>
        </w:rPr>
        <w:t>Organimi</w:t>
      </w:r>
      <w:proofErr w:type="spellEnd"/>
      <w:r w:rsidR="00991994" w:rsidRPr="000C5AD1">
        <w:rPr>
          <w:sz w:val="24"/>
          <w:szCs w:val="24"/>
        </w:rPr>
        <w:t xml:space="preserve"> </w:t>
      </w:r>
      <w:r w:rsidR="004F2D07">
        <w:rPr>
          <w:sz w:val="24"/>
          <w:szCs w:val="24"/>
        </w:rPr>
        <w:t>I</w:t>
      </w:r>
      <w:r w:rsidR="00991994" w:rsidRPr="000C5AD1">
        <w:rPr>
          <w:sz w:val="24"/>
          <w:szCs w:val="24"/>
        </w:rPr>
        <w:t xml:space="preserve">nc (2023) state that </w:t>
      </w:r>
      <w:r w:rsidR="00E1662D" w:rsidRPr="000C5AD1">
        <w:rPr>
          <w:sz w:val="24"/>
          <w:szCs w:val="24"/>
        </w:rPr>
        <w:t>this works successfully for them based on standard operational and communication processes meaning employees are aware of what is expected of them along with who they report too.</w:t>
      </w:r>
      <w:r w:rsidR="002C7D5C" w:rsidRPr="000C5AD1">
        <w:rPr>
          <w:sz w:val="24"/>
          <w:szCs w:val="24"/>
        </w:rPr>
        <w:t xml:space="preserve"> This means there is an </w:t>
      </w:r>
      <w:r w:rsidR="000145C1" w:rsidRPr="000C5AD1">
        <w:rPr>
          <w:rFonts w:eastAsia="Arial" w:cstheme="minorHAnsi"/>
          <w:sz w:val="24"/>
          <w:szCs w:val="24"/>
        </w:rPr>
        <w:t>efficient use of resource</w:t>
      </w:r>
      <w:r w:rsidR="002C7D5C" w:rsidRPr="000C5AD1">
        <w:rPr>
          <w:rFonts w:eastAsia="Arial" w:cstheme="minorHAnsi"/>
          <w:sz w:val="24"/>
          <w:szCs w:val="24"/>
        </w:rPr>
        <w:t xml:space="preserve"> with such collaboration although could mean employees </w:t>
      </w:r>
      <w:r w:rsidR="00D04BE7" w:rsidRPr="000C5AD1">
        <w:rPr>
          <w:rFonts w:eastAsia="Arial" w:cstheme="minorHAnsi"/>
          <w:sz w:val="24"/>
          <w:szCs w:val="24"/>
        </w:rPr>
        <w:t xml:space="preserve">feel </w:t>
      </w:r>
      <w:r w:rsidR="00E25D1D" w:rsidRPr="000C5AD1">
        <w:rPr>
          <w:rFonts w:eastAsia="Arial" w:cstheme="minorHAnsi"/>
          <w:sz w:val="24"/>
          <w:szCs w:val="24"/>
        </w:rPr>
        <w:t>conflicted between the</w:t>
      </w:r>
      <w:r w:rsidR="00CA50F5" w:rsidRPr="000C5AD1">
        <w:rPr>
          <w:rFonts w:eastAsia="Arial" w:cstheme="minorHAnsi"/>
          <w:sz w:val="24"/>
          <w:szCs w:val="24"/>
        </w:rPr>
        <w:t xml:space="preserve"> expectations of their line managers and the </w:t>
      </w:r>
      <w:r w:rsidR="00E25D1D" w:rsidRPr="000C5AD1">
        <w:rPr>
          <w:rFonts w:eastAsia="Arial" w:cstheme="minorHAnsi"/>
          <w:sz w:val="24"/>
          <w:szCs w:val="24"/>
        </w:rPr>
        <w:t>priorities of the project.</w:t>
      </w:r>
    </w:p>
    <w:p w14:paraId="6FDDB7E7" w14:textId="77777777" w:rsidR="00A93C61" w:rsidRPr="000C5AD1" w:rsidRDefault="00A93C61" w:rsidP="006D6C43">
      <w:pPr>
        <w:spacing w:line="360" w:lineRule="auto"/>
        <w:ind w:left="1440"/>
        <w:contextualSpacing/>
        <w:jc w:val="both"/>
        <w:rPr>
          <w:rFonts w:eastAsia="Arial" w:cstheme="minorHAnsi"/>
          <w:sz w:val="24"/>
          <w:szCs w:val="24"/>
        </w:rPr>
      </w:pPr>
    </w:p>
    <w:p w14:paraId="27E507D0" w14:textId="77777777" w:rsidR="00A93C61" w:rsidRPr="000C5AD1" w:rsidRDefault="00A93C61" w:rsidP="006D6C43">
      <w:pPr>
        <w:spacing w:line="360" w:lineRule="auto"/>
        <w:jc w:val="both"/>
        <w:rPr>
          <w:rFonts w:eastAsia="Arial" w:cstheme="minorHAnsi"/>
          <w:b/>
          <w:bCs/>
          <w:sz w:val="24"/>
          <w:szCs w:val="24"/>
        </w:rPr>
      </w:pPr>
      <w:r w:rsidRPr="00F16104">
        <w:rPr>
          <w:rFonts w:eastAsia="Arial" w:cstheme="minorHAnsi"/>
          <w:b/>
          <w:bCs/>
          <w:sz w:val="24"/>
          <w:szCs w:val="24"/>
        </w:rPr>
        <w:t>Analyse connections between your organisation’s strategy (or an organisation with which you are familiar) and its products or services, and customers. (AC 1.2)</w:t>
      </w:r>
    </w:p>
    <w:p w14:paraId="2539B410" w14:textId="5FC29CB8" w:rsidR="00E7761C" w:rsidRDefault="00F0397B" w:rsidP="006D6C43">
      <w:pPr>
        <w:spacing w:line="360" w:lineRule="auto"/>
        <w:jc w:val="both"/>
        <w:rPr>
          <w:rFonts w:cstheme="minorHAnsi"/>
          <w:color w:val="202020"/>
          <w:sz w:val="24"/>
          <w:szCs w:val="24"/>
          <w:shd w:val="clear" w:color="auto" w:fill="FFFFFF"/>
        </w:rPr>
      </w:pPr>
      <w:r>
        <w:rPr>
          <w:rFonts w:cstheme="minorHAnsi"/>
          <w:color w:val="202020"/>
          <w:sz w:val="24"/>
          <w:szCs w:val="24"/>
          <w:shd w:val="clear" w:color="auto" w:fill="FFFFFF"/>
        </w:rPr>
        <w:t>The connection between an organisation’s strategy, products/services and customers</w:t>
      </w:r>
      <w:r w:rsidR="00E7761C">
        <w:rPr>
          <w:rFonts w:cstheme="minorHAnsi"/>
          <w:color w:val="202020"/>
          <w:sz w:val="24"/>
          <w:szCs w:val="24"/>
          <w:shd w:val="clear" w:color="auto" w:fill="FFFFFF"/>
        </w:rPr>
        <w:t xml:space="preserve"> is important for overall business success. For example, </w:t>
      </w:r>
      <w:r w:rsidR="00893DD4" w:rsidRPr="000C5AD1">
        <w:rPr>
          <w:rFonts w:cstheme="minorHAnsi"/>
          <w:color w:val="202020"/>
          <w:sz w:val="24"/>
          <w:szCs w:val="24"/>
          <w:shd w:val="clear" w:color="auto" w:fill="FFFFFF"/>
        </w:rPr>
        <w:t xml:space="preserve">Admiral Group PLC use their ethical approach to supporting their staff and customers, making them more </w:t>
      </w:r>
      <w:r w:rsidR="008C4C1C">
        <w:rPr>
          <w:rFonts w:cstheme="minorHAnsi"/>
          <w:color w:val="202020"/>
          <w:sz w:val="24"/>
          <w:szCs w:val="24"/>
          <w:shd w:val="clear" w:color="auto" w:fill="FFFFFF"/>
        </w:rPr>
        <w:t xml:space="preserve">competitively </w:t>
      </w:r>
      <w:r w:rsidR="00893DD4" w:rsidRPr="000C5AD1">
        <w:rPr>
          <w:rFonts w:cstheme="minorHAnsi"/>
          <w:color w:val="202020"/>
          <w:sz w:val="24"/>
          <w:szCs w:val="24"/>
          <w:shd w:val="clear" w:color="auto" w:fill="FFFFFF"/>
        </w:rPr>
        <w:t xml:space="preserve">attractive as a brand and increasing overall sales and revenue. </w:t>
      </w:r>
    </w:p>
    <w:p w14:paraId="59707ADD" w14:textId="3133A47A" w:rsidR="00A059DE" w:rsidRPr="000C5AD1" w:rsidRDefault="00A059DE" w:rsidP="006D6C43">
      <w:pPr>
        <w:spacing w:line="360" w:lineRule="auto"/>
        <w:jc w:val="both"/>
        <w:rPr>
          <w:rFonts w:cstheme="minorHAnsi"/>
          <w:color w:val="202020"/>
          <w:sz w:val="24"/>
          <w:szCs w:val="24"/>
          <w:shd w:val="clear" w:color="auto" w:fill="FFFFFF"/>
        </w:rPr>
      </w:pPr>
      <w:r w:rsidRPr="000C5AD1">
        <w:rPr>
          <w:rFonts w:ascii="Calibri" w:eastAsia="Calibri" w:hAnsi="Calibri" w:cs="Calibri"/>
          <w:sz w:val="24"/>
          <w:szCs w:val="24"/>
          <w:lang w:val="en-US"/>
        </w:rPr>
        <w:t>CIPD (2023</w:t>
      </w:r>
      <w:r w:rsidR="00CD2108">
        <w:rPr>
          <w:rFonts w:ascii="Calibri" w:eastAsia="Calibri" w:hAnsi="Calibri" w:cs="Calibri"/>
          <w:sz w:val="24"/>
          <w:szCs w:val="24"/>
          <w:lang w:val="en-US"/>
        </w:rPr>
        <w:t>e</w:t>
      </w:r>
      <w:r w:rsidRPr="000C5AD1">
        <w:rPr>
          <w:rFonts w:ascii="Calibri" w:eastAsia="Calibri" w:hAnsi="Calibri" w:cs="Calibri"/>
          <w:sz w:val="24"/>
          <w:szCs w:val="24"/>
          <w:lang w:val="en-US"/>
        </w:rPr>
        <w:t xml:space="preserve">) </w:t>
      </w:r>
      <w:r w:rsidRPr="000C5AD1">
        <w:rPr>
          <w:rFonts w:eastAsia="Calibri" w:cstheme="minorHAnsi"/>
          <w:sz w:val="24"/>
          <w:szCs w:val="24"/>
          <w:lang w:val="en-US"/>
        </w:rPr>
        <w:t>states ‘’</w:t>
      </w:r>
      <w:r w:rsidRPr="000C5AD1">
        <w:rPr>
          <w:rFonts w:cstheme="minorHAnsi"/>
          <w:color w:val="202020"/>
          <w:sz w:val="24"/>
          <w:szCs w:val="24"/>
          <w:shd w:val="clear" w:color="auto" w:fill="FFFFFF"/>
        </w:rPr>
        <w:t xml:space="preserve">Ethics are at the heart of professionalism’’. </w:t>
      </w:r>
      <w:r w:rsidRPr="000C5AD1">
        <w:rPr>
          <w:rFonts w:eastAsia="Calibri" w:cstheme="minorHAnsi"/>
          <w:sz w:val="24"/>
          <w:szCs w:val="24"/>
          <w:lang w:val="en-US"/>
        </w:rPr>
        <w:t>There</w:t>
      </w:r>
      <w:r w:rsidRPr="000C5AD1">
        <w:rPr>
          <w:rFonts w:ascii="Calibri" w:eastAsia="Calibri" w:hAnsi="Calibri" w:cs="Calibri"/>
          <w:sz w:val="24"/>
          <w:szCs w:val="24"/>
          <w:lang w:val="en-US"/>
        </w:rPr>
        <w:t xml:space="preserve"> is a belief that a company should take the right course of action in terms of its practices and act with integrity which lends itself to being a business case for acting ethically in decision making as it will help feed a company’s positive reputation as an employer and means potential customers maybe more likely to use the services, therefore boosting profitability as a result. </w:t>
      </w:r>
    </w:p>
    <w:p w14:paraId="52FD5872" w14:textId="765E119E" w:rsidR="005A38AD" w:rsidRPr="000C5AD1" w:rsidRDefault="00493DD7" w:rsidP="006D6C43">
      <w:pPr>
        <w:spacing w:line="360" w:lineRule="auto"/>
        <w:jc w:val="both"/>
        <w:rPr>
          <w:rFonts w:eastAsia="Arial" w:cstheme="minorHAnsi"/>
          <w:sz w:val="24"/>
          <w:szCs w:val="24"/>
        </w:rPr>
      </w:pPr>
      <w:r w:rsidRPr="000C5AD1">
        <w:rPr>
          <w:rFonts w:eastAsia="Arial" w:cstheme="minorHAnsi"/>
          <w:sz w:val="24"/>
          <w:szCs w:val="24"/>
        </w:rPr>
        <w:t>Admiral Group PLC</w:t>
      </w:r>
      <w:r w:rsidR="00A059DE" w:rsidRPr="000C5AD1">
        <w:rPr>
          <w:rFonts w:eastAsia="Arial" w:cstheme="minorHAnsi"/>
          <w:sz w:val="24"/>
          <w:szCs w:val="24"/>
        </w:rPr>
        <w:t xml:space="preserve">’s </w:t>
      </w:r>
      <w:r w:rsidR="00AB06AE" w:rsidRPr="000C5AD1">
        <w:rPr>
          <w:rFonts w:eastAsia="Arial" w:cstheme="minorHAnsi"/>
          <w:sz w:val="24"/>
          <w:szCs w:val="24"/>
        </w:rPr>
        <w:t>strategy going in to 2023 has been the d</w:t>
      </w:r>
      <w:r w:rsidR="00E44C00" w:rsidRPr="000C5AD1">
        <w:rPr>
          <w:rFonts w:eastAsia="Arial" w:cstheme="minorHAnsi"/>
          <w:sz w:val="24"/>
          <w:szCs w:val="24"/>
        </w:rPr>
        <w:t xml:space="preserve">iversification of alternative methods of insurance </w:t>
      </w:r>
      <w:r w:rsidR="00A26FDA" w:rsidRPr="000C5AD1">
        <w:rPr>
          <w:rFonts w:eastAsia="Arial" w:cstheme="minorHAnsi"/>
          <w:sz w:val="24"/>
          <w:szCs w:val="24"/>
        </w:rPr>
        <w:t>i.e.,</w:t>
      </w:r>
      <w:r w:rsidRPr="000C5AD1">
        <w:rPr>
          <w:rFonts w:eastAsia="Arial" w:cstheme="minorHAnsi"/>
          <w:sz w:val="24"/>
          <w:szCs w:val="24"/>
        </w:rPr>
        <w:t xml:space="preserve"> home insurance, pet, travel as well as car insurance</w:t>
      </w:r>
      <w:r w:rsidR="00AB06AE" w:rsidRPr="000C5AD1">
        <w:rPr>
          <w:rFonts w:eastAsia="Arial" w:cstheme="minorHAnsi"/>
          <w:sz w:val="24"/>
          <w:szCs w:val="24"/>
        </w:rPr>
        <w:t xml:space="preserve">. </w:t>
      </w:r>
      <w:r w:rsidR="00E44C00" w:rsidRPr="000C5AD1">
        <w:rPr>
          <w:rFonts w:eastAsia="Arial" w:cstheme="minorHAnsi"/>
          <w:sz w:val="24"/>
          <w:szCs w:val="24"/>
        </w:rPr>
        <w:t xml:space="preserve"> </w:t>
      </w:r>
      <w:r w:rsidR="00AB06AE" w:rsidRPr="000C5AD1">
        <w:rPr>
          <w:rFonts w:eastAsia="Arial" w:cstheme="minorHAnsi"/>
          <w:sz w:val="24"/>
          <w:szCs w:val="24"/>
        </w:rPr>
        <w:t xml:space="preserve">This means </w:t>
      </w:r>
      <w:r w:rsidR="00E44C00" w:rsidRPr="000C5AD1">
        <w:rPr>
          <w:rFonts w:eastAsia="Arial" w:cstheme="minorHAnsi"/>
          <w:sz w:val="24"/>
          <w:szCs w:val="24"/>
        </w:rPr>
        <w:t xml:space="preserve">offering discount for each additional </w:t>
      </w:r>
      <w:r w:rsidR="00E85BE2" w:rsidRPr="000C5AD1">
        <w:rPr>
          <w:rFonts w:eastAsia="Arial" w:cstheme="minorHAnsi"/>
          <w:sz w:val="24"/>
          <w:szCs w:val="24"/>
        </w:rPr>
        <w:t xml:space="preserve">product added to </w:t>
      </w:r>
      <w:r w:rsidR="00AB06AE" w:rsidRPr="000C5AD1">
        <w:rPr>
          <w:rFonts w:eastAsia="Arial" w:cstheme="minorHAnsi"/>
          <w:sz w:val="24"/>
          <w:szCs w:val="24"/>
        </w:rPr>
        <w:t>a</w:t>
      </w:r>
      <w:r w:rsidR="00E85BE2" w:rsidRPr="000C5AD1">
        <w:rPr>
          <w:rFonts w:eastAsia="Arial" w:cstheme="minorHAnsi"/>
          <w:sz w:val="24"/>
          <w:szCs w:val="24"/>
        </w:rPr>
        <w:t xml:space="preserve"> multi brand policy</w:t>
      </w:r>
      <w:r w:rsidR="00AB06AE" w:rsidRPr="000C5AD1">
        <w:rPr>
          <w:rFonts w:eastAsia="Arial" w:cstheme="minorHAnsi"/>
          <w:sz w:val="24"/>
          <w:szCs w:val="24"/>
        </w:rPr>
        <w:t>, meaning the</w:t>
      </w:r>
      <w:r w:rsidR="007F1A6D" w:rsidRPr="000C5AD1">
        <w:rPr>
          <w:rFonts w:eastAsia="Arial" w:cstheme="minorHAnsi"/>
          <w:sz w:val="24"/>
          <w:szCs w:val="24"/>
        </w:rPr>
        <w:t xml:space="preserve"> customer is saving on each product added</w:t>
      </w:r>
      <w:r w:rsidR="003E34CF">
        <w:rPr>
          <w:rFonts w:eastAsia="Arial" w:cstheme="minorHAnsi"/>
          <w:sz w:val="24"/>
          <w:szCs w:val="24"/>
        </w:rPr>
        <w:t xml:space="preserve"> as a customer loyalty </w:t>
      </w:r>
      <w:r w:rsidR="006A781F">
        <w:rPr>
          <w:rFonts w:eastAsia="Arial" w:cstheme="minorHAnsi"/>
          <w:sz w:val="24"/>
          <w:szCs w:val="24"/>
        </w:rPr>
        <w:t>strategy</w:t>
      </w:r>
      <w:r w:rsidR="003E34CF">
        <w:rPr>
          <w:rFonts w:eastAsia="Arial" w:cstheme="minorHAnsi"/>
          <w:sz w:val="24"/>
          <w:szCs w:val="24"/>
        </w:rPr>
        <w:t>.</w:t>
      </w:r>
      <w:r w:rsidR="007F1A6D" w:rsidRPr="000C5AD1">
        <w:rPr>
          <w:rFonts w:eastAsia="Arial" w:cstheme="minorHAnsi"/>
          <w:sz w:val="24"/>
          <w:szCs w:val="24"/>
        </w:rPr>
        <w:t xml:space="preserve"> </w:t>
      </w:r>
      <w:r w:rsidR="002F3D2E">
        <w:rPr>
          <w:rFonts w:eastAsia="Arial" w:cstheme="minorHAnsi"/>
          <w:sz w:val="24"/>
          <w:szCs w:val="24"/>
        </w:rPr>
        <w:t>This is profitable as</w:t>
      </w:r>
      <w:r w:rsidR="007F1A6D" w:rsidRPr="000C5AD1">
        <w:rPr>
          <w:rFonts w:eastAsia="Arial" w:cstheme="minorHAnsi"/>
          <w:sz w:val="24"/>
          <w:szCs w:val="24"/>
        </w:rPr>
        <w:t xml:space="preserve"> they can retain </w:t>
      </w:r>
      <w:r w:rsidR="00AB06AE" w:rsidRPr="000C5AD1">
        <w:rPr>
          <w:rFonts w:eastAsia="Arial" w:cstheme="minorHAnsi"/>
          <w:sz w:val="24"/>
          <w:szCs w:val="24"/>
        </w:rPr>
        <w:t xml:space="preserve">low risk customers with all their </w:t>
      </w:r>
      <w:proofErr w:type="spellStart"/>
      <w:r w:rsidR="00AB06AE" w:rsidRPr="000C5AD1">
        <w:rPr>
          <w:rFonts w:eastAsia="Arial" w:cstheme="minorHAnsi"/>
          <w:sz w:val="24"/>
          <w:szCs w:val="24"/>
        </w:rPr>
        <w:t>insurables</w:t>
      </w:r>
      <w:proofErr w:type="spellEnd"/>
      <w:r w:rsidR="00C4033E">
        <w:rPr>
          <w:rFonts w:eastAsia="Arial" w:cstheme="minorHAnsi"/>
          <w:sz w:val="24"/>
          <w:szCs w:val="24"/>
        </w:rPr>
        <w:t xml:space="preserve"> </w:t>
      </w:r>
      <w:r w:rsidR="00A67846">
        <w:rPr>
          <w:rFonts w:eastAsia="Arial" w:cstheme="minorHAnsi"/>
          <w:sz w:val="24"/>
          <w:szCs w:val="24"/>
        </w:rPr>
        <w:t>though</w:t>
      </w:r>
      <w:r w:rsidR="00C4033E">
        <w:rPr>
          <w:rFonts w:eastAsia="Arial" w:cstheme="minorHAnsi"/>
          <w:sz w:val="24"/>
          <w:szCs w:val="24"/>
        </w:rPr>
        <w:t xml:space="preserve"> relies on treating existing </w:t>
      </w:r>
      <w:r w:rsidR="00C4033E">
        <w:rPr>
          <w:rFonts w:eastAsia="Arial" w:cstheme="minorHAnsi"/>
          <w:sz w:val="24"/>
          <w:szCs w:val="24"/>
        </w:rPr>
        <w:lastRenderedPageBreak/>
        <w:t xml:space="preserve">customer well i.e., </w:t>
      </w:r>
      <w:r w:rsidR="006F1C75">
        <w:rPr>
          <w:rFonts w:eastAsia="Arial" w:cstheme="minorHAnsi"/>
          <w:sz w:val="24"/>
          <w:szCs w:val="24"/>
        </w:rPr>
        <w:t>being ethical and acting with integrity</w:t>
      </w:r>
      <w:r w:rsidR="00C4033E">
        <w:rPr>
          <w:rFonts w:eastAsia="Arial" w:cstheme="minorHAnsi"/>
          <w:sz w:val="24"/>
          <w:szCs w:val="24"/>
        </w:rPr>
        <w:t xml:space="preserve">, </w:t>
      </w:r>
      <w:r w:rsidR="00134EBF">
        <w:rPr>
          <w:rFonts w:eastAsia="Arial" w:cstheme="minorHAnsi"/>
          <w:sz w:val="24"/>
          <w:szCs w:val="24"/>
        </w:rPr>
        <w:t xml:space="preserve">for them to be willing to engage with this </w:t>
      </w:r>
      <w:r w:rsidR="00A67846">
        <w:rPr>
          <w:rFonts w:eastAsia="Arial" w:cstheme="minorHAnsi"/>
          <w:sz w:val="24"/>
          <w:szCs w:val="24"/>
        </w:rPr>
        <w:t>initiative</w:t>
      </w:r>
      <w:r w:rsidR="00501ED2">
        <w:rPr>
          <w:rFonts w:eastAsia="Arial" w:cstheme="minorHAnsi"/>
          <w:sz w:val="24"/>
          <w:szCs w:val="24"/>
        </w:rPr>
        <w:t xml:space="preserve"> </w:t>
      </w:r>
      <w:r w:rsidR="00501ED2" w:rsidRPr="000C5AD1">
        <w:rPr>
          <w:rFonts w:ascii="Calibri" w:eastAsia="Calibri" w:hAnsi="Calibri" w:cs="Calibri"/>
          <w:sz w:val="24"/>
          <w:szCs w:val="24"/>
          <w:lang w:val="en-US"/>
        </w:rPr>
        <w:t>CIPD (2023</w:t>
      </w:r>
      <w:r w:rsidR="00501ED2">
        <w:rPr>
          <w:rFonts w:ascii="Calibri" w:eastAsia="Calibri" w:hAnsi="Calibri" w:cs="Calibri"/>
          <w:sz w:val="24"/>
          <w:szCs w:val="24"/>
          <w:lang w:val="en-US"/>
        </w:rPr>
        <w:t>e</w:t>
      </w:r>
      <w:r w:rsidR="00501ED2" w:rsidRPr="000C5AD1">
        <w:rPr>
          <w:rFonts w:ascii="Calibri" w:eastAsia="Calibri" w:hAnsi="Calibri" w:cs="Calibri"/>
          <w:sz w:val="24"/>
          <w:szCs w:val="24"/>
          <w:lang w:val="en-US"/>
        </w:rPr>
        <w:t>)</w:t>
      </w:r>
      <w:r w:rsidR="00A67846">
        <w:rPr>
          <w:rFonts w:eastAsia="Arial" w:cstheme="minorHAnsi"/>
          <w:sz w:val="24"/>
          <w:szCs w:val="24"/>
        </w:rPr>
        <w:t xml:space="preserve">. </w:t>
      </w:r>
      <w:r w:rsidR="00134EBF">
        <w:rPr>
          <w:rFonts w:eastAsia="Arial" w:cstheme="minorHAnsi"/>
          <w:sz w:val="24"/>
          <w:szCs w:val="24"/>
        </w:rPr>
        <w:t xml:space="preserve">Diversification also </w:t>
      </w:r>
      <w:r w:rsidR="00D34431">
        <w:rPr>
          <w:rFonts w:eastAsia="Arial" w:cstheme="minorHAnsi"/>
          <w:sz w:val="24"/>
          <w:szCs w:val="24"/>
        </w:rPr>
        <w:t xml:space="preserve">means cross-training of existing staff and increasing call centre provisions </w:t>
      </w:r>
      <w:r w:rsidR="00A67DA6" w:rsidRPr="000C5AD1">
        <w:rPr>
          <w:rFonts w:eastAsia="Arial" w:cstheme="minorHAnsi"/>
          <w:sz w:val="24"/>
          <w:szCs w:val="24"/>
        </w:rPr>
        <w:t>to provide a</w:t>
      </w:r>
      <w:r w:rsidR="006F1C75">
        <w:rPr>
          <w:rFonts w:eastAsia="Arial" w:cstheme="minorHAnsi"/>
          <w:sz w:val="24"/>
          <w:szCs w:val="24"/>
        </w:rPr>
        <w:t xml:space="preserve">n efficient and knowledgeable </w:t>
      </w:r>
      <w:r w:rsidR="00A67DA6" w:rsidRPr="000C5AD1">
        <w:rPr>
          <w:rFonts w:eastAsia="Arial" w:cstheme="minorHAnsi"/>
          <w:sz w:val="24"/>
          <w:szCs w:val="24"/>
        </w:rPr>
        <w:t>s</w:t>
      </w:r>
      <w:r w:rsidR="005A38AD" w:rsidRPr="000C5AD1">
        <w:rPr>
          <w:rFonts w:eastAsia="Arial" w:cstheme="minorHAnsi"/>
          <w:sz w:val="24"/>
          <w:szCs w:val="24"/>
        </w:rPr>
        <w:t>ervice</w:t>
      </w:r>
      <w:r w:rsidR="00A67DA6" w:rsidRPr="000C5AD1">
        <w:rPr>
          <w:rFonts w:eastAsia="Arial" w:cstheme="minorHAnsi"/>
          <w:sz w:val="24"/>
          <w:szCs w:val="24"/>
        </w:rPr>
        <w:t xml:space="preserve"> to the customers</w:t>
      </w:r>
      <w:r w:rsidR="00D34431">
        <w:rPr>
          <w:rFonts w:eastAsia="Arial" w:cstheme="minorHAnsi"/>
          <w:sz w:val="24"/>
          <w:szCs w:val="24"/>
        </w:rPr>
        <w:t xml:space="preserve"> in all </w:t>
      </w:r>
      <w:r w:rsidR="008D453E">
        <w:rPr>
          <w:rFonts w:eastAsia="Arial" w:cstheme="minorHAnsi"/>
          <w:sz w:val="24"/>
          <w:szCs w:val="24"/>
        </w:rPr>
        <w:t>areas,</w:t>
      </w:r>
      <w:r w:rsidR="00A67DA6" w:rsidRPr="000C5AD1">
        <w:rPr>
          <w:rFonts w:eastAsia="Arial" w:cstheme="minorHAnsi"/>
          <w:sz w:val="24"/>
          <w:szCs w:val="24"/>
        </w:rPr>
        <w:t xml:space="preserve"> sales, customer services and claims.</w:t>
      </w:r>
      <w:r w:rsidR="00ED29B4" w:rsidRPr="000C5AD1">
        <w:rPr>
          <w:rFonts w:eastAsia="Arial" w:cstheme="minorHAnsi"/>
          <w:sz w:val="24"/>
          <w:szCs w:val="24"/>
        </w:rPr>
        <w:t xml:space="preserve"> </w:t>
      </w:r>
      <w:r w:rsidR="005A38AD" w:rsidRPr="000C5AD1">
        <w:rPr>
          <w:rFonts w:eastAsia="Arial" w:cstheme="minorHAnsi"/>
          <w:sz w:val="24"/>
          <w:szCs w:val="24"/>
        </w:rPr>
        <w:t>Customers</w:t>
      </w:r>
      <w:r w:rsidR="00D34431">
        <w:rPr>
          <w:rFonts w:eastAsia="Arial" w:cstheme="minorHAnsi"/>
          <w:sz w:val="24"/>
          <w:szCs w:val="24"/>
        </w:rPr>
        <w:t xml:space="preserve">, especially in a </w:t>
      </w:r>
      <w:r w:rsidR="006F1C75">
        <w:rPr>
          <w:rFonts w:eastAsia="Arial" w:cstheme="minorHAnsi"/>
          <w:sz w:val="24"/>
          <w:szCs w:val="24"/>
        </w:rPr>
        <w:t>claim’s</w:t>
      </w:r>
      <w:r w:rsidR="00D34431">
        <w:rPr>
          <w:rFonts w:eastAsia="Arial" w:cstheme="minorHAnsi"/>
          <w:sz w:val="24"/>
          <w:szCs w:val="24"/>
        </w:rPr>
        <w:t xml:space="preserve"> environment </w:t>
      </w:r>
      <w:r w:rsidR="00B95E74">
        <w:rPr>
          <w:rFonts w:eastAsia="Arial" w:cstheme="minorHAnsi"/>
          <w:sz w:val="24"/>
          <w:szCs w:val="24"/>
        </w:rPr>
        <w:t>need</w:t>
      </w:r>
      <w:r w:rsidR="008D453E">
        <w:rPr>
          <w:rFonts w:eastAsia="Arial" w:cstheme="minorHAnsi"/>
          <w:sz w:val="24"/>
          <w:szCs w:val="24"/>
        </w:rPr>
        <w:t xml:space="preserve"> </w:t>
      </w:r>
      <w:r w:rsidR="00DD32B0" w:rsidRPr="000C5AD1">
        <w:rPr>
          <w:rFonts w:eastAsia="Arial" w:cstheme="minorHAnsi"/>
          <w:sz w:val="24"/>
          <w:szCs w:val="24"/>
        </w:rPr>
        <w:t>support</w:t>
      </w:r>
      <w:r w:rsidR="008D453E">
        <w:rPr>
          <w:rFonts w:eastAsia="Arial" w:cstheme="minorHAnsi"/>
          <w:sz w:val="24"/>
          <w:szCs w:val="24"/>
        </w:rPr>
        <w:t xml:space="preserve"> </w:t>
      </w:r>
      <w:r w:rsidR="00052CDC" w:rsidRPr="000C5AD1">
        <w:rPr>
          <w:rFonts w:eastAsia="Arial" w:cstheme="minorHAnsi"/>
          <w:sz w:val="24"/>
          <w:szCs w:val="24"/>
        </w:rPr>
        <w:t>and empathy as well as efficiency in dealing</w:t>
      </w:r>
      <w:r w:rsidR="00CA0B9F" w:rsidRPr="000C5AD1">
        <w:rPr>
          <w:rFonts w:eastAsia="Arial" w:cstheme="minorHAnsi"/>
          <w:sz w:val="24"/>
          <w:szCs w:val="24"/>
        </w:rPr>
        <w:t xml:space="preserve"> as an acknowledgement that this is </w:t>
      </w:r>
      <w:r w:rsidR="00DD32B0" w:rsidRPr="000C5AD1">
        <w:rPr>
          <w:rFonts w:eastAsia="Arial" w:cstheme="minorHAnsi"/>
          <w:sz w:val="24"/>
          <w:szCs w:val="24"/>
        </w:rPr>
        <w:t>an</w:t>
      </w:r>
      <w:r w:rsidR="00CA0B9F" w:rsidRPr="000C5AD1">
        <w:rPr>
          <w:rFonts w:eastAsia="Arial" w:cstheme="minorHAnsi"/>
          <w:sz w:val="24"/>
          <w:szCs w:val="24"/>
        </w:rPr>
        <w:t xml:space="preserve"> inconvenient and stressful time.</w:t>
      </w:r>
    </w:p>
    <w:p w14:paraId="6B50C8DD" w14:textId="02113EBB" w:rsidR="00ED29B4" w:rsidRPr="000C5AD1" w:rsidRDefault="00ED29B4" w:rsidP="006D6C43">
      <w:pPr>
        <w:spacing w:line="360" w:lineRule="auto"/>
        <w:jc w:val="both"/>
        <w:rPr>
          <w:rFonts w:ascii="Calibri" w:eastAsia="Calibri" w:hAnsi="Calibri" w:cs="Calibri"/>
          <w:color w:val="0F0F0F"/>
          <w:sz w:val="24"/>
          <w:szCs w:val="24"/>
        </w:rPr>
      </w:pPr>
      <w:r w:rsidRPr="000C5AD1">
        <w:rPr>
          <w:rFonts w:ascii="Calibri" w:eastAsia="Calibri" w:hAnsi="Calibri" w:cs="Calibri"/>
          <w:color w:val="0F0F0F"/>
          <w:sz w:val="24"/>
          <w:szCs w:val="24"/>
        </w:rPr>
        <w:t>CIPD (2023</w:t>
      </w:r>
      <w:r w:rsidR="00CD2108">
        <w:rPr>
          <w:rFonts w:ascii="Calibri" w:eastAsia="Calibri" w:hAnsi="Calibri" w:cs="Calibri"/>
          <w:color w:val="0F0F0F"/>
          <w:sz w:val="24"/>
          <w:szCs w:val="24"/>
        </w:rPr>
        <w:t>e</w:t>
      </w:r>
      <w:r w:rsidRPr="000C5AD1">
        <w:rPr>
          <w:rFonts w:ascii="Calibri" w:eastAsia="Calibri" w:hAnsi="Calibri" w:cs="Calibri"/>
          <w:color w:val="0F0F0F"/>
          <w:sz w:val="24"/>
          <w:szCs w:val="24"/>
        </w:rPr>
        <w:t xml:space="preserve">) </w:t>
      </w:r>
      <w:r w:rsidRPr="000C5AD1">
        <w:rPr>
          <w:rFonts w:cstheme="minorHAnsi"/>
          <w:color w:val="202020"/>
          <w:sz w:val="24"/>
          <w:szCs w:val="24"/>
          <w:shd w:val="clear" w:color="auto" w:fill="FFFFFF"/>
        </w:rPr>
        <w:t xml:space="preserve">claims an organisation's ethical climate matters. Ethical climate is influenced by policies and practices, meaning businesses need to pay attention to management practices and how they shape the ethical environment. This may shape the customer base; car insurance is an essential product but there are </w:t>
      </w:r>
      <w:r w:rsidR="00A26FDA" w:rsidRPr="000C5AD1">
        <w:rPr>
          <w:rFonts w:cstheme="minorHAnsi"/>
          <w:color w:val="202020"/>
          <w:sz w:val="24"/>
          <w:szCs w:val="24"/>
          <w:shd w:val="clear" w:color="auto" w:fill="FFFFFF"/>
        </w:rPr>
        <w:t>several</w:t>
      </w:r>
      <w:r w:rsidRPr="000C5AD1">
        <w:rPr>
          <w:rFonts w:cstheme="minorHAnsi"/>
          <w:color w:val="202020"/>
          <w:sz w:val="24"/>
          <w:szCs w:val="24"/>
          <w:shd w:val="clear" w:color="auto" w:fill="FFFFFF"/>
        </w:rPr>
        <w:t xml:space="preserve"> available providers</w:t>
      </w:r>
      <w:r w:rsidR="00700C66">
        <w:rPr>
          <w:rFonts w:cstheme="minorHAnsi"/>
          <w:color w:val="202020"/>
          <w:sz w:val="24"/>
          <w:szCs w:val="24"/>
          <w:shd w:val="clear" w:color="auto" w:fill="FFFFFF"/>
        </w:rPr>
        <w:t xml:space="preserve"> and standing out from the crowd is </w:t>
      </w:r>
      <w:r w:rsidR="00A60954">
        <w:rPr>
          <w:rFonts w:cstheme="minorHAnsi"/>
          <w:color w:val="202020"/>
          <w:sz w:val="24"/>
          <w:szCs w:val="24"/>
          <w:shd w:val="clear" w:color="auto" w:fill="FFFFFF"/>
        </w:rPr>
        <w:t xml:space="preserve">important for customer attraction. </w:t>
      </w:r>
    </w:p>
    <w:p w14:paraId="186989D0" w14:textId="3D8CA1E6" w:rsidR="00A93C61" w:rsidRPr="000C5AD1" w:rsidRDefault="00951421" w:rsidP="006D6C43">
      <w:pPr>
        <w:spacing w:line="360" w:lineRule="auto"/>
        <w:jc w:val="both"/>
        <w:rPr>
          <w:rFonts w:eastAsia="Arial" w:cstheme="minorHAnsi"/>
          <w:b/>
          <w:bCs/>
          <w:sz w:val="24"/>
          <w:szCs w:val="24"/>
        </w:rPr>
      </w:pPr>
      <w:r>
        <w:rPr>
          <w:rFonts w:ascii="Calibri" w:eastAsia="Calibri" w:hAnsi="Calibri" w:cs="Calibri"/>
          <w:sz w:val="24"/>
          <w:szCs w:val="24"/>
          <w:lang w:val="en-US"/>
        </w:rPr>
        <w:t>Outside of private sector industries, thi</w:t>
      </w:r>
      <w:r w:rsidR="0074443D" w:rsidRPr="000C5AD1">
        <w:rPr>
          <w:rFonts w:ascii="Calibri" w:eastAsia="Calibri" w:hAnsi="Calibri" w:cs="Calibri"/>
          <w:sz w:val="24"/>
          <w:szCs w:val="24"/>
          <w:lang w:val="en-US"/>
        </w:rPr>
        <w:t xml:space="preserve">s is also applicable in primary </w:t>
      </w:r>
      <w:r>
        <w:rPr>
          <w:rFonts w:ascii="Calibri" w:eastAsia="Calibri" w:hAnsi="Calibri" w:cs="Calibri"/>
          <w:sz w:val="24"/>
          <w:szCs w:val="24"/>
          <w:lang w:val="en-US"/>
        </w:rPr>
        <w:t xml:space="preserve">care </w:t>
      </w:r>
      <w:r w:rsidR="0074443D" w:rsidRPr="000C5AD1">
        <w:rPr>
          <w:rFonts w:ascii="Calibri" w:eastAsia="Calibri" w:hAnsi="Calibri" w:cs="Calibri"/>
          <w:sz w:val="24"/>
          <w:szCs w:val="24"/>
          <w:lang w:val="en-US"/>
        </w:rPr>
        <w:t xml:space="preserve">settings, </w:t>
      </w:r>
      <w:r w:rsidR="0074443D" w:rsidRPr="000C5AD1">
        <w:rPr>
          <w:rFonts w:cstheme="minorHAnsi"/>
          <w:color w:val="202124"/>
          <w:sz w:val="24"/>
          <w:szCs w:val="24"/>
        </w:rPr>
        <w:t xml:space="preserve">Dr Elliot Street in a podcast interview conducted by Thomas (2023) talks of the simulated environment for teaching </w:t>
      </w:r>
      <w:r w:rsidR="00022026">
        <w:rPr>
          <w:rFonts w:cstheme="minorHAnsi"/>
          <w:color w:val="202124"/>
          <w:sz w:val="24"/>
          <w:szCs w:val="24"/>
        </w:rPr>
        <w:t>being</w:t>
      </w:r>
      <w:r w:rsidR="0074443D" w:rsidRPr="000C5AD1">
        <w:rPr>
          <w:rFonts w:cstheme="minorHAnsi"/>
          <w:color w:val="202124"/>
          <w:sz w:val="24"/>
          <w:szCs w:val="24"/>
        </w:rPr>
        <w:t xml:space="preserve"> </w:t>
      </w:r>
      <w:r w:rsidR="00893DD4" w:rsidRPr="000C5AD1">
        <w:rPr>
          <w:rFonts w:cstheme="minorHAnsi"/>
          <w:color w:val="202124"/>
          <w:sz w:val="24"/>
          <w:szCs w:val="24"/>
        </w:rPr>
        <w:t>wider</w:t>
      </w:r>
      <w:r w:rsidR="0074443D" w:rsidRPr="000C5AD1">
        <w:rPr>
          <w:rFonts w:cstheme="minorHAnsi"/>
          <w:color w:val="202124"/>
          <w:sz w:val="24"/>
          <w:szCs w:val="24"/>
        </w:rPr>
        <w:t xml:space="preserve"> reaching that the traditional ‘watch one, do one, teach one’ approach that is long used in medicine. There are ethics around practicing on patients without assessing competency which can be overcome with this digital surgery platform</w:t>
      </w:r>
      <w:r w:rsidR="00B734B0">
        <w:rPr>
          <w:rFonts w:cstheme="minorHAnsi"/>
          <w:color w:val="202124"/>
          <w:sz w:val="24"/>
          <w:szCs w:val="24"/>
        </w:rPr>
        <w:t xml:space="preserve"> which may change the NHS strategy for training. </w:t>
      </w:r>
    </w:p>
    <w:p w14:paraId="23D89C79" w14:textId="061B7D1A" w:rsidR="00A93C61" w:rsidRPr="000C5AD1" w:rsidRDefault="00A93C61" w:rsidP="006D6C43">
      <w:pPr>
        <w:spacing w:after="0" w:line="360" w:lineRule="auto"/>
        <w:contextualSpacing/>
        <w:jc w:val="both"/>
        <w:rPr>
          <w:rFonts w:eastAsia="Arial" w:cstheme="minorHAnsi"/>
          <w:b/>
          <w:bCs/>
          <w:sz w:val="24"/>
          <w:szCs w:val="24"/>
        </w:rPr>
      </w:pPr>
      <w:r w:rsidRPr="00F16104">
        <w:rPr>
          <w:rFonts w:eastAsia="Arial" w:cstheme="minorHAnsi"/>
          <w:b/>
          <w:bCs/>
          <w:sz w:val="24"/>
          <w:szCs w:val="24"/>
        </w:rPr>
        <w:t xml:space="preserve">Analyse three external factors or trends currently impacting your organisation (or one with which you are familiar). The impact of these factors or trends could be positive, </w:t>
      </w:r>
      <w:proofErr w:type="gramStart"/>
      <w:r w:rsidRPr="00F16104">
        <w:rPr>
          <w:rFonts w:eastAsia="Arial" w:cstheme="minorHAnsi"/>
          <w:b/>
          <w:bCs/>
          <w:sz w:val="24"/>
          <w:szCs w:val="24"/>
        </w:rPr>
        <w:t>neutral</w:t>
      </w:r>
      <w:proofErr w:type="gramEnd"/>
      <w:r w:rsidRPr="00F16104">
        <w:rPr>
          <w:rFonts w:eastAsia="Arial" w:cstheme="minorHAnsi"/>
          <w:b/>
          <w:bCs/>
          <w:sz w:val="24"/>
          <w:szCs w:val="24"/>
        </w:rPr>
        <w:t xml:space="preserve"> or negative, some are short-lived whilst others are long-lasting. </w:t>
      </w:r>
      <w:proofErr w:type="spellStart"/>
      <w:r w:rsidRPr="00F16104">
        <w:rPr>
          <w:rFonts w:eastAsia="Arial" w:cstheme="minorHAnsi"/>
          <w:b/>
          <w:bCs/>
          <w:sz w:val="24"/>
          <w:szCs w:val="24"/>
        </w:rPr>
        <w:t>dentify</w:t>
      </w:r>
      <w:proofErr w:type="spellEnd"/>
      <w:r w:rsidRPr="00F16104">
        <w:rPr>
          <w:rFonts w:eastAsia="Arial" w:cstheme="minorHAnsi"/>
          <w:b/>
          <w:bCs/>
          <w:sz w:val="24"/>
          <w:szCs w:val="24"/>
        </w:rPr>
        <w:t xml:space="preserve"> organisational priorities arising from the factors or trends analysed. (AC 1.3)</w:t>
      </w:r>
    </w:p>
    <w:p w14:paraId="33B91924" w14:textId="77777777" w:rsidR="0000272E" w:rsidRPr="000C5AD1" w:rsidRDefault="0000272E" w:rsidP="006D6C43">
      <w:pPr>
        <w:spacing w:after="0" w:line="360" w:lineRule="auto"/>
        <w:contextualSpacing/>
        <w:jc w:val="both"/>
        <w:rPr>
          <w:rFonts w:eastAsia="Arial" w:cstheme="minorHAnsi"/>
          <w:sz w:val="24"/>
          <w:szCs w:val="24"/>
        </w:rPr>
      </w:pPr>
    </w:p>
    <w:p w14:paraId="0A6929CD" w14:textId="6F3C43C4" w:rsidR="00EF693E" w:rsidRDefault="005E7AAE" w:rsidP="006D6C43">
      <w:pPr>
        <w:spacing w:line="360" w:lineRule="auto"/>
        <w:jc w:val="both"/>
        <w:rPr>
          <w:rFonts w:eastAsiaTheme="minorEastAsia"/>
          <w:color w:val="202020"/>
          <w:sz w:val="24"/>
          <w:szCs w:val="24"/>
          <w:lang w:val="en-US"/>
        </w:rPr>
      </w:pPr>
      <w:r w:rsidRPr="000C5AD1">
        <w:rPr>
          <w:rFonts w:cstheme="minorHAnsi"/>
          <w:color w:val="202020"/>
          <w:sz w:val="24"/>
          <w:szCs w:val="24"/>
          <w:shd w:val="clear" w:color="auto" w:fill="FFFFFF"/>
        </w:rPr>
        <w:t>Organisations</w:t>
      </w:r>
      <w:r w:rsidR="00CC5A16">
        <w:rPr>
          <w:rFonts w:cstheme="minorHAnsi"/>
          <w:color w:val="202020"/>
          <w:sz w:val="24"/>
          <w:szCs w:val="24"/>
          <w:shd w:val="clear" w:color="auto" w:fill="FFFFFF"/>
        </w:rPr>
        <w:t xml:space="preserve"> in the UK</w:t>
      </w:r>
      <w:r w:rsidRPr="000C5AD1">
        <w:rPr>
          <w:rFonts w:cstheme="minorHAnsi"/>
          <w:color w:val="202020"/>
          <w:sz w:val="24"/>
          <w:szCs w:val="24"/>
          <w:shd w:val="clear" w:color="auto" w:fill="FFFFFF"/>
        </w:rPr>
        <w:t xml:space="preserve"> operate in</w:t>
      </w:r>
      <w:r w:rsidR="00BC76B5">
        <w:rPr>
          <w:rFonts w:cstheme="minorHAnsi"/>
          <w:color w:val="202020"/>
          <w:sz w:val="24"/>
          <w:szCs w:val="24"/>
          <w:shd w:val="clear" w:color="auto" w:fill="FFFFFF"/>
        </w:rPr>
        <w:t xml:space="preserve"> a</w:t>
      </w:r>
      <w:r w:rsidRPr="000C5AD1">
        <w:rPr>
          <w:rFonts w:cstheme="minorHAnsi"/>
          <w:color w:val="202020"/>
          <w:sz w:val="24"/>
          <w:szCs w:val="24"/>
          <w:shd w:val="clear" w:color="auto" w:fill="FFFFFF"/>
        </w:rPr>
        <w:t xml:space="preserve"> constantly changing environment</w:t>
      </w:r>
      <w:r w:rsidRPr="000C5AD1">
        <w:rPr>
          <w:rFonts w:ascii="Arial" w:hAnsi="Arial" w:cs="Arial"/>
          <w:color w:val="202020"/>
          <w:sz w:val="24"/>
          <w:szCs w:val="24"/>
          <w:shd w:val="clear" w:color="auto" w:fill="FFFFFF"/>
        </w:rPr>
        <w:t xml:space="preserve">. </w:t>
      </w:r>
      <w:r w:rsidR="00794FB4" w:rsidRPr="000C5AD1">
        <w:rPr>
          <w:rFonts w:ascii="Calibri" w:hAnsi="Calibri" w:cs="Calibri"/>
          <w:color w:val="202020"/>
          <w:sz w:val="24"/>
          <w:szCs w:val="24"/>
          <w:shd w:val="clear" w:color="auto" w:fill="FFFFFF"/>
        </w:rPr>
        <w:t>CIPD (2023</w:t>
      </w:r>
      <w:r w:rsidR="002C284C">
        <w:rPr>
          <w:rFonts w:ascii="Calibri" w:hAnsi="Calibri" w:cs="Calibri"/>
          <w:color w:val="202020"/>
          <w:sz w:val="24"/>
          <w:szCs w:val="24"/>
          <w:shd w:val="clear" w:color="auto" w:fill="FFFFFF"/>
        </w:rPr>
        <w:t>b</w:t>
      </w:r>
      <w:r w:rsidR="00794FB4" w:rsidRPr="000C5AD1">
        <w:rPr>
          <w:rFonts w:ascii="Calibri" w:hAnsi="Calibri" w:cs="Calibri"/>
          <w:color w:val="202020"/>
          <w:sz w:val="24"/>
          <w:szCs w:val="24"/>
          <w:shd w:val="clear" w:color="auto" w:fill="FFFFFF"/>
        </w:rPr>
        <w:t xml:space="preserve">) </w:t>
      </w:r>
      <w:r w:rsidR="00931F3E" w:rsidRPr="000C5AD1">
        <w:rPr>
          <w:rFonts w:ascii="Calibri" w:hAnsi="Calibri" w:cs="Calibri"/>
          <w:color w:val="202020"/>
          <w:sz w:val="24"/>
          <w:szCs w:val="24"/>
          <w:shd w:val="clear" w:color="auto" w:fill="FFFFFF"/>
        </w:rPr>
        <w:t>refer to</w:t>
      </w:r>
      <w:r w:rsidR="00300C5B" w:rsidRPr="000C5AD1">
        <w:rPr>
          <w:rFonts w:ascii="Calibri" w:hAnsi="Calibri" w:cs="Calibri"/>
          <w:color w:val="202020"/>
          <w:sz w:val="24"/>
          <w:szCs w:val="24"/>
          <w:shd w:val="clear" w:color="auto" w:fill="FFFFFF"/>
        </w:rPr>
        <w:t xml:space="preserve"> </w:t>
      </w:r>
      <w:r w:rsidR="00EF693E" w:rsidRPr="000C5AD1">
        <w:rPr>
          <w:rFonts w:eastAsiaTheme="minorEastAsia"/>
          <w:color w:val="202020"/>
          <w:sz w:val="24"/>
          <w:szCs w:val="24"/>
          <w:lang w:val="en-US"/>
        </w:rPr>
        <w:t xml:space="preserve">PESTLE (an acronym) </w:t>
      </w:r>
      <w:r w:rsidR="00931F3E" w:rsidRPr="000C5AD1">
        <w:rPr>
          <w:rFonts w:eastAsiaTheme="minorEastAsia"/>
          <w:color w:val="202020"/>
          <w:sz w:val="24"/>
          <w:szCs w:val="24"/>
          <w:lang w:val="en-US"/>
        </w:rPr>
        <w:t xml:space="preserve">as </w:t>
      </w:r>
      <w:r w:rsidR="00EF693E" w:rsidRPr="000C5AD1">
        <w:rPr>
          <w:rFonts w:ascii="Calibri" w:eastAsia="Calibri" w:hAnsi="Calibri" w:cs="Calibri"/>
          <w:sz w:val="24"/>
          <w:szCs w:val="24"/>
          <w:lang w:val="en-US"/>
        </w:rPr>
        <w:t xml:space="preserve">a management tool for </w:t>
      </w:r>
      <w:r w:rsidR="00D24F2C" w:rsidRPr="000C5AD1">
        <w:rPr>
          <w:rFonts w:ascii="Calibri" w:eastAsia="Calibri" w:hAnsi="Calibri" w:cs="Calibri"/>
          <w:sz w:val="24"/>
          <w:szCs w:val="24"/>
          <w:lang w:val="en-US"/>
        </w:rPr>
        <w:t>business strategy</w:t>
      </w:r>
      <w:r w:rsidR="00512F9F" w:rsidRPr="000C5AD1">
        <w:rPr>
          <w:rFonts w:ascii="Calibri" w:eastAsia="Calibri" w:hAnsi="Calibri" w:cs="Calibri"/>
          <w:sz w:val="24"/>
          <w:szCs w:val="24"/>
          <w:lang w:val="en-US"/>
        </w:rPr>
        <w:t xml:space="preserve"> and change</w:t>
      </w:r>
      <w:r w:rsidR="00931F3E" w:rsidRPr="000C5AD1">
        <w:rPr>
          <w:rFonts w:ascii="Calibri" w:eastAsia="Calibri" w:hAnsi="Calibri" w:cs="Calibri"/>
          <w:sz w:val="24"/>
          <w:szCs w:val="24"/>
          <w:lang w:val="en-US"/>
        </w:rPr>
        <w:t xml:space="preserve"> management</w:t>
      </w:r>
      <w:r w:rsidR="00EF693E" w:rsidRPr="000C5AD1">
        <w:rPr>
          <w:rFonts w:ascii="Calibri" w:eastAsia="Calibri" w:hAnsi="Calibri" w:cs="Calibri"/>
          <w:sz w:val="24"/>
          <w:szCs w:val="24"/>
          <w:lang w:val="en-US"/>
        </w:rPr>
        <w:t xml:space="preserve">. </w:t>
      </w:r>
      <w:r w:rsidR="00EF693E" w:rsidRPr="000C5AD1">
        <w:rPr>
          <w:rFonts w:eastAsiaTheme="minorEastAsia"/>
          <w:sz w:val="24"/>
          <w:szCs w:val="24"/>
          <w:lang w:val="en-US"/>
        </w:rPr>
        <w:t>The CIPD (2023</w:t>
      </w:r>
      <w:r w:rsidR="002C284C">
        <w:rPr>
          <w:rFonts w:eastAsiaTheme="minorEastAsia"/>
          <w:sz w:val="24"/>
          <w:szCs w:val="24"/>
          <w:lang w:val="en-US"/>
        </w:rPr>
        <w:t>b</w:t>
      </w:r>
      <w:r w:rsidR="00EF693E" w:rsidRPr="000C5AD1">
        <w:rPr>
          <w:rFonts w:eastAsiaTheme="minorEastAsia"/>
          <w:sz w:val="24"/>
          <w:szCs w:val="24"/>
          <w:lang w:val="en-US"/>
        </w:rPr>
        <w:t>) states a</w:t>
      </w:r>
      <w:r w:rsidR="00EF693E" w:rsidRPr="000C5AD1">
        <w:rPr>
          <w:rFonts w:eastAsiaTheme="minorEastAsia"/>
          <w:color w:val="202020"/>
          <w:sz w:val="24"/>
          <w:szCs w:val="24"/>
          <w:lang w:val="en-US"/>
        </w:rPr>
        <w:t xml:space="preserve"> PESTLE analysis study the key external factors that influence an </w:t>
      </w:r>
      <w:proofErr w:type="spellStart"/>
      <w:r w:rsidR="00EF693E" w:rsidRPr="000C5AD1">
        <w:rPr>
          <w:rFonts w:eastAsiaTheme="minorEastAsia"/>
          <w:color w:val="202020"/>
          <w:sz w:val="24"/>
          <w:szCs w:val="24"/>
          <w:lang w:val="en-US"/>
        </w:rPr>
        <w:t>organisation</w:t>
      </w:r>
      <w:proofErr w:type="spellEnd"/>
      <w:r w:rsidR="00D24F2C" w:rsidRPr="000C5AD1">
        <w:rPr>
          <w:rFonts w:eastAsiaTheme="minorEastAsia"/>
          <w:color w:val="202020"/>
          <w:sz w:val="24"/>
          <w:szCs w:val="24"/>
          <w:lang w:val="en-US"/>
        </w:rPr>
        <w:t xml:space="preserve"> and includ</w:t>
      </w:r>
      <w:r w:rsidR="00300C5B" w:rsidRPr="000C5AD1">
        <w:rPr>
          <w:rFonts w:eastAsiaTheme="minorEastAsia"/>
          <w:color w:val="202020"/>
          <w:sz w:val="24"/>
          <w:szCs w:val="24"/>
          <w:lang w:val="en-US"/>
        </w:rPr>
        <w:t>ing political, economic</w:t>
      </w:r>
      <w:r w:rsidR="005F7238" w:rsidRPr="000C5AD1">
        <w:rPr>
          <w:rFonts w:eastAsiaTheme="minorEastAsia"/>
          <w:color w:val="202020"/>
          <w:sz w:val="24"/>
          <w:szCs w:val="24"/>
          <w:lang w:val="en-US"/>
        </w:rPr>
        <w:t xml:space="preserve">, </w:t>
      </w:r>
      <w:r w:rsidR="00DD32B0" w:rsidRPr="000C5AD1">
        <w:rPr>
          <w:rFonts w:eastAsiaTheme="minorEastAsia"/>
          <w:color w:val="202020"/>
          <w:sz w:val="24"/>
          <w:szCs w:val="24"/>
          <w:lang w:val="en-US"/>
        </w:rPr>
        <w:t>legal,</w:t>
      </w:r>
      <w:r w:rsidR="005F7238" w:rsidRPr="000C5AD1">
        <w:rPr>
          <w:rFonts w:eastAsiaTheme="minorEastAsia"/>
          <w:color w:val="202020"/>
          <w:sz w:val="24"/>
          <w:szCs w:val="24"/>
          <w:lang w:val="en-US"/>
        </w:rPr>
        <w:t xml:space="preserve"> and environmental.</w:t>
      </w:r>
    </w:p>
    <w:p w14:paraId="208E90BD" w14:textId="20CEA916" w:rsidR="0096357B" w:rsidRPr="0096357B" w:rsidRDefault="0096357B" w:rsidP="006D6C43">
      <w:pPr>
        <w:spacing w:line="360" w:lineRule="auto"/>
        <w:jc w:val="both"/>
        <w:rPr>
          <w:rFonts w:ascii="Calibri" w:eastAsia="Calibri" w:hAnsi="Calibri" w:cs="Calibri"/>
          <w:sz w:val="24"/>
          <w:szCs w:val="24"/>
          <w:lang w:val="en-US"/>
        </w:rPr>
      </w:pPr>
      <w:r>
        <w:rPr>
          <w:rFonts w:ascii="Calibri" w:eastAsia="Calibri" w:hAnsi="Calibri" w:cs="Calibri"/>
          <w:color w:val="202020"/>
          <w:sz w:val="24"/>
          <w:szCs w:val="24"/>
        </w:rPr>
        <w:t xml:space="preserve">Insurance is a compulsory commodity, though </w:t>
      </w:r>
      <w:r>
        <w:rPr>
          <w:rFonts w:ascii="Calibri" w:eastAsia="Calibri" w:hAnsi="Calibri" w:cs="Calibri"/>
          <w:sz w:val="24"/>
          <w:szCs w:val="24"/>
          <w:lang w:val="en-US"/>
        </w:rPr>
        <w:t>e</w:t>
      </w:r>
      <w:r w:rsidRPr="000C5AD1">
        <w:rPr>
          <w:rFonts w:ascii="Calibri" w:eastAsia="Calibri" w:hAnsi="Calibri" w:cs="Calibri"/>
          <w:sz w:val="24"/>
          <w:szCs w:val="24"/>
          <w:lang w:val="en-US"/>
        </w:rPr>
        <w:t xml:space="preserve">conomic </w:t>
      </w:r>
      <w:r>
        <w:rPr>
          <w:rFonts w:ascii="Calibri" w:eastAsia="Calibri" w:hAnsi="Calibri" w:cs="Calibri"/>
          <w:sz w:val="24"/>
          <w:szCs w:val="24"/>
          <w:lang w:val="en-US"/>
        </w:rPr>
        <w:t xml:space="preserve">factors such as the </w:t>
      </w:r>
      <w:r>
        <w:rPr>
          <w:rFonts w:ascii="Calibri" w:eastAsia="Calibri" w:hAnsi="Calibri" w:cs="Calibri"/>
          <w:color w:val="202020"/>
          <w:sz w:val="24"/>
          <w:szCs w:val="24"/>
        </w:rPr>
        <w:t>c</w:t>
      </w:r>
      <w:r w:rsidRPr="000C5AD1">
        <w:rPr>
          <w:rFonts w:ascii="Calibri" w:eastAsia="Calibri" w:hAnsi="Calibri" w:cs="Calibri"/>
          <w:color w:val="202020"/>
          <w:sz w:val="24"/>
          <w:szCs w:val="24"/>
        </w:rPr>
        <w:t xml:space="preserve">ost-of-living crisis has meant Admiral Group PLC has needed to remain competitive with </w:t>
      </w:r>
      <w:r w:rsidR="00DD32B0" w:rsidRPr="000C5AD1">
        <w:rPr>
          <w:rFonts w:ascii="Calibri" w:eastAsia="Calibri" w:hAnsi="Calibri" w:cs="Calibri"/>
          <w:color w:val="202020"/>
          <w:sz w:val="24"/>
          <w:szCs w:val="24"/>
        </w:rPr>
        <w:t>its</w:t>
      </w:r>
      <w:r w:rsidRPr="000C5AD1">
        <w:rPr>
          <w:rFonts w:ascii="Calibri" w:eastAsia="Calibri" w:hAnsi="Calibri" w:cs="Calibri"/>
          <w:color w:val="202020"/>
          <w:sz w:val="24"/>
          <w:szCs w:val="24"/>
        </w:rPr>
        <w:t xml:space="preserve"> prices </w:t>
      </w:r>
      <w:r w:rsidR="00DD32B0" w:rsidRPr="000C5AD1">
        <w:rPr>
          <w:rFonts w:ascii="Calibri" w:eastAsia="Calibri" w:hAnsi="Calibri" w:cs="Calibri"/>
          <w:color w:val="202020"/>
          <w:sz w:val="24"/>
          <w:szCs w:val="24"/>
        </w:rPr>
        <w:t>to</w:t>
      </w:r>
      <w:r w:rsidRPr="000C5AD1">
        <w:rPr>
          <w:rFonts w:ascii="Calibri" w:eastAsia="Calibri" w:hAnsi="Calibri" w:cs="Calibri"/>
          <w:color w:val="202020"/>
          <w:sz w:val="24"/>
          <w:szCs w:val="24"/>
        </w:rPr>
        <w:t xml:space="preserve"> attract new business or retain existing customers. </w:t>
      </w:r>
      <w:r>
        <w:rPr>
          <w:rFonts w:ascii="Calibri" w:eastAsia="Calibri" w:hAnsi="Calibri" w:cs="Calibri"/>
          <w:color w:val="202020"/>
          <w:sz w:val="24"/>
          <w:szCs w:val="24"/>
        </w:rPr>
        <w:t xml:space="preserve">This has been </w:t>
      </w:r>
      <w:r w:rsidR="00DD32B0">
        <w:rPr>
          <w:rFonts w:ascii="Calibri" w:eastAsia="Calibri" w:hAnsi="Calibri" w:cs="Calibri"/>
          <w:color w:val="202020"/>
          <w:sz w:val="24"/>
          <w:szCs w:val="24"/>
        </w:rPr>
        <w:t>a</w:t>
      </w:r>
      <w:r>
        <w:rPr>
          <w:rFonts w:ascii="Calibri" w:eastAsia="Calibri" w:hAnsi="Calibri" w:cs="Calibri"/>
          <w:color w:val="202020"/>
          <w:sz w:val="24"/>
          <w:szCs w:val="24"/>
        </w:rPr>
        <w:t xml:space="preserve"> priority of the organisation as profit for the business is paramount to </w:t>
      </w:r>
      <w:r w:rsidR="00DD32B0">
        <w:rPr>
          <w:rFonts w:ascii="Calibri" w:eastAsia="Calibri" w:hAnsi="Calibri" w:cs="Calibri"/>
          <w:color w:val="202020"/>
          <w:sz w:val="24"/>
          <w:szCs w:val="24"/>
        </w:rPr>
        <w:t>its</w:t>
      </w:r>
      <w:r>
        <w:rPr>
          <w:rFonts w:ascii="Calibri" w:eastAsia="Calibri" w:hAnsi="Calibri" w:cs="Calibri"/>
          <w:color w:val="202020"/>
          <w:sz w:val="24"/>
          <w:szCs w:val="24"/>
        </w:rPr>
        <w:t xml:space="preserve"> ongoing success. </w:t>
      </w:r>
      <w:r w:rsidRPr="000C5AD1">
        <w:rPr>
          <w:rFonts w:ascii="Calibri" w:eastAsia="Calibri" w:hAnsi="Calibri" w:cs="Calibri"/>
          <w:color w:val="202020"/>
          <w:sz w:val="24"/>
          <w:szCs w:val="24"/>
        </w:rPr>
        <w:t xml:space="preserve">There </w:t>
      </w:r>
      <w:r w:rsidR="00DD32B0" w:rsidRPr="000C5AD1">
        <w:rPr>
          <w:rFonts w:ascii="Calibri" w:eastAsia="Calibri" w:hAnsi="Calibri" w:cs="Calibri"/>
          <w:color w:val="202020"/>
          <w:sz w:val="24"/>
          <w:szCs w:val="24"/>
        </w:rPr>
        <w:t>ha</w:t>
      </w:r>
      <w:r w:rsidR="00DD32B0">
        <w:rPr>
          <w:rFonts w:ascii="Calibri" w:eastAsia="Calibri" w:hAnsi="Calibri" w:cs="Calibri"/>
          <w:color w:val="202020"/>
          <w:sz w:val="24"/>
          <w:szCs w:val="24"/>
        </w:rPr>
        <w:t>ve</w:t>
      </w:r>
      <w:r>
        <w:rPr>
          <w:rFonts w:ascii="Calibri" w:eastAsia="Calibri" w:hAnsi="Calibri" w:cs="Calibri"/>
          <w:color w:val="202020"/>
          <w:sz w:val="24"/>
          <w:szCs w:val="24"/>
        </w:rPr>
        <w:t xml:space="preserve"> also been</w:t>
      </w:r>
      <w:r w:rsidRPr="000C5AD1">
        <w:rPr>
          <w:rFonts w:ascii="Calibri" w:eastAsia="Calibri" w:hAnsi="Calibri" w:cs="Calibri"/>
          <w:color w:val="202020"/>
          <w:sz w:val="24"/>
          <w:szCs w:val="24"/>
        </w:rPr>
        <w:t xml:space="preserve"> </w:t>
      </w:r>
      <w:r w:rsidRPr="000C5AD1">
        <w:rPr>
          <w:rFonts w:ascii="Calibri" w:eastAsia="Calibri" w:hAnsi="Calibri" w:cs="Calibri"/>
          <w:sz w:val="24"/>
          <w:szCs w:val="24"/>
          <w:lang w:val="en-US"/>
        </w:rPr>
        <w:t xml:space="preserve">political </w:t>
      </w:r>
      <w:r w:rsidRPr="000C5AD1">
        <w:rPr>
          <w:rFonts w:ascii="Calibri" w:eastAsia="Calibri" w:hAnsi="Calibri" w:cs="Calibri"/>
          <w:sz w:val="24"/>
          <w:szCs w:val="24"/>
          <w:lang w:val="en-US"/>
        </w:rPr>
        <w:lastRenderedPageBreak/>
        <w:t>changes to the National Minimum Wage Act (1998) and subsequent changes to the National Living Wage</w:t>
      </w:r>
      <w:r>
        <w:rPr>
          <w:rFonts w:ascii="Calibri" w:eastAsia="Calibri" w:hAnsi="Calibri" w:cs="Calibri"/>
          <w:sz w:val="24"/>
          <w:szCs w:val="24"/>
          <w:lang w:val="en-US"/>
        </w:rPr>
        <w:t xml:space="preserve"> that has affected the cost of employees and therefore profits, which has a </w:t>
      </w:r>
      <w:r w:rsidR="00DD32B0">
        <w:rPr>
          <w:rFonts w:ascii="Calibri" w:eastAsia="Calibri" w:hAnsi="Calibri" w:cs="Calibri"/>
          <w:sz w:val="24"/>
          <w:szCs w:val="24"/>
          <w:lang w:val="en-US"/>
        </w:rPr>
        <w:t>long-term</w:t>
      </w:r>
      <w:r>
        <w:rPr>
          <w:rFonts w:ascii="Calibri" w:eastAsia="Calibri" w:hAnsi="Calibri" w:cs="Calibri"/>
          <w:sz w:val="24"/>
          <w:szCs w:val="24"/>
          <w:lang w:val="en-US"/>
        </w:rPr>
        <w:t xml:space="preserve"> impact. </w:t>
      </w:r>
    </w:p>
    <w:p w14:paraId="2F9B4511" w14:textId="089D88DE" w:rsidR="00366AA8" w:rsidRPr="000C5AD1" w:rsidRDefault="001A0E98" w:rsidP="006D6C43">
      <w:pPr>
        <w:spacing w:line="360" w:lineRule="auto"/>
        <w:jc w:val="both"/>
        <w:rPr>
          <w:rFonts w:ascii="Calibri" w:eastAsia="Calibri" w:hAnsi="Calibri" w:cs="Calibri"/>
          <w:color w:val="202020"/>
          <w:sz w:val="24"/>
          <w:szCs w:val="24"/>
        </w:rPr>
      </w:pPr>
      <w:r w:rsidRPr="000C5AD1">
        <w:rPr>
          <w:rFonts w:ascii="Calibri" w:eastAsia="Calibri" w:hAnsi="Calibri" w:cs="Calibri"/>
          <w:color w:val="000000" w:themeColor="text1"/>
          <w:sz w:val="24"/>
          <w:szCs w:val="24"/>
          <w:lang w:val="en-US"/>
        </w:rPr>
        <w:t xml:space="preserve">Tayler &amp; Woodhams (2022) state </w:t>
      </w:r>
      <w:r w:rsidRPr="000C5AD1">
        <w:rPr>
          <w:rFonts w:ascii="Calibri" w:eastAsia="Calibri" w:hAnsi="Calibri" w:cs="Calibri"/>
          <w:color w:val="202020"/>
          <w:sz w:val="24"/>
          <w:szCs w:val="24"/>
        </w:rPr>
        <w:t>m</w:t>
      </w:r>
      <w:r w:rsidR="00376123" w:rsidRPr="000C5AD1">
        <w:rPr>
          <w:rFonts w:ascii="Calibri" w:eastAsia="Calibri" w:hAnsi="Calibri" w:cs="Calibri"/>
          <w:color w:val="202020"/>
          <w:sz w:val="24"/>
          <w:szCs w:val="24"/>
        </w:rPr>
        <w:t>ore flexible working patterns have had to be created due to more women in the labour market and a</w:t>
      </w:r>
      <w:r w:rsidRPr="000C5AD1">
        <w:rPr>
          <w:rFonts w:ascii="Calibri" w:eastAsia="Calibri" w:hAnsi="Calibri" w:cs="Calibri"/>
          <w:color w:val="202020"/>
          <w:sz w:val="24"/>
          <w:szCs w:val="24"/>
        </w:rPr>
        <w:t>n</w:t>
      </w:r>
      <w:r w:rsidR="00376123" w:rsidRPr="000C5AD1">
        <w:rPr>
          <w:rFonts w:ascii="Calibri" w:eastAsia="Calibri" w:hAnsi="Calibri" w:cs="Calibri"/>
          <w:color w:val="202020"/>
          <w:sz w:val="24"/>
          <w:szCs w:val="24"/>
        </w:rPr>
        <w:t xml:space="preserve"> ethnically </w:t>
      </w:r>
      <w:r w:rsidR="003B2AD1" w:rsidRPr="000C5AD1">
        <w:rPr>
          <w:rFonts w:ascii="Calibri" w:eastAsia="Calibri" w:hAnsi="Calibri" w:cs="Calibri"/>
          <w:color w:val="202020"/>
          <w:sz w:val="24"/>
          <w:szCs w:val="24"/>
        </w:rPr>
        <w:t>diverse workforce</w:t>
      </w:r>
      <w:r w:rsidRPr="000C5AD1">
        <w:rPr>
          <w:rFonts w:ascii="Calibri" w:eastAsia="Calibri" w:hAnsi="Calibri" w:cs="Calibri"/>
          <w:color w:val="202020"/>
          <w:sz w:val="24"/>
          <w:szCs w:val="24"/>
        </w:rPr>
        <w:t xml:space="preserve">. </w:t>
      </w:r>
      <w:r w:rsidR="00EA34CD" w:rsidRPr="000C5AD1">
        <w:rPr>
          <w:rFonts w:ascii="Calibri" w:eastAsia="Calibri" w:hAnsi="Calibri" w:cs="Calibri"/>
          <w:color w:val="000000" w:themeColor="text1"/>
          <w:sz w:val="24"/>
          <w:szCs w:val="24"/>
          <w:lang w:val="en-US"/>
        </w:rPr>
        <w:t xml:space="preserve">There is a push to have a more transparent pay </w:t>
      </w:r>
      <w:r w:rsidR="00493289" w:rsidRPr="000C5AD1">
        <w:rPr>
          <w:rFonts w:ascii="Calibri" w:eastAsia="Calibri" w:hAnsi="Calibri" w:cs="Calibri"/>
          <w:color w:val="000000" w:themeColor="text1"/>
          <w:sz w:val="24"/>
          <w:szCs w:val="24"/>
          <w:lang w:val="en-US"/>
        </w:rPr>
        <w:t xml:space="preserve">structures both legally and socially </w:t>
      </w:r>
      <w:r w:rsidR="00EB41B9" w:rsidRPr="000C5AD1">
        <w:rPr>
          <w:rFonts w:ascii="Calibri" w:eastAsia="Calibri" w:hAnsi="Calibri" w:cs="Calibri"/>
          <w:color w:val="000000" w:themeColor="text1"/>
          <w:sz w:val="24"/>
          <w:szCs w:val="24"/>
          <w:lang w:val="en-US"/>
        </w:rPr>
        <w:t>for transparency and equity</w:t>
      </w:r>
      <w:r w:rsidR="0039685E" w:rsidRPr="000C5AD1">
        <w:rPr>
          <w:rFonts w:ascii="Calibri" w:eastAsia="Calibri" w:hAnsi="Calibri" w:cs="Calibri"/>
          <w:color w:val="000000" w:themeColor="text1"/>
          <w:sz w:val="24"/>
          <w:szCs w:val="24"/>
          <w:lang w:val="en-US"/>
        </w:rPr>
        <w:t xml:space="preserve">, though if employees are forced to increase pay to be attractive at recruitment, </w:t>
      </w:r>
      <w:r w:rsidRPr="000C5AD1">
        <w:rPr>
          <w:rFonts w:ascii="Calibri" w:eastAsia="Calibri" w:hAnsi="Calibri" w:cs="Calibri"/>
          <w:color w:val="000000" w:themeColor="text1"/>
          <w:sz w:val="24"/>
          <w:szCs w:val="24"/>
          <w:lang w:val="en-US"/>
        </w:rPr>
        <w:t>they need to ensure they aren’t discriminating against existing employees</w:t>
      </w:r>
      <w:r w:rsidR="00BC76B5">
        <w:rPr>
          <w:rFonts w:ascii="Calibri" w:eastAsia="Calibri" w:hAnsi="Calibri" w:cs="Calibri"/>
          <w:color w:val="000000" w:themeColor="text1"/>
          <w:sz w:val="24"/>
          <w:szCs w:val="24"/>
          <w:lang w:val="en-US"/>
        </w:rPr>
        <w:t xml:space="preserve"> which is a balancing act.</w:t>
      </w:r>
    </w:p>
    <w:p w14:paraId="326D077D" w14:textId="05DF9E85" w:rsidR="00F0250B" w:rsidRDefault="001C20E0" w:rsidP="006D6C43">
      <w:pPr>
        <w:spacing w:line="360" w:lineRule="auto"/>
        <w:contextualSpacing/>
        <w:jc w:val="both"/>
        <w:rPr>
          <w:rFonts w:eastAsia="Arial" w:cstheme="minorHAnsi"/>
          <w:sz w:val="24"/>
          <w:szCs w:val="24"/>
        </w:rPr>
      </w:pPr>
      <w:r>
        <w:rPr>
          <w:rFonts w:eastAsia="Arial" w:cstheme="minorHAnsi"/>
          <w:sz w:val="24"/>
          <w:szCs w:val="24"/>
        </w:rPr>
        <w:t>PESTLE states organisations have a</w:t>
      </w:r>
      <w:r>
        <w:rPr>
          <w:rFonts w:ascii="Calibri" w:eastAsia="Calibri" w:hAnsi="Calibri" w:cs="Calibri"/>
          <w:sz w:val="24"/>
          <w:szCs w:val="24"/>
          <w:lang w:val="en-US"/>
        </w:rPr>
        <w:t xml:space="preserve"> s</w:t>
      </w:r>
      <w:r w:rsidRPr="000C5AD1">
        <w:rPr>
          <w:rFonts w:ascii="Calibri" w:eastAsia="Calibri" w:hAnsi="Calibri" w:cs="Calibri"/>
          <w:sz w:val="24"/>
          <w:szCs w:val="24"/>
          <w:lang w:val="en-US"/>
        </w:rPr>
        <w:t xml:space="preserve">ocial responsibility to the environment including being sustainable </w:t>
      </w:r>
      <w:r>
        <w:rPr>
          <w:rFonts w:ascii="Calibri" w:eastAsia="Calibri" w:hAnsi="Calibri" w:cs="Calibri"/>
          <w:sz w:val="24"/>
          <w:szCs w:val="24"/>
          <w:lang w:val="en-US"/>
        </w:rPr>
        <w:t>(CIPD 2023</w:t>
      </w:r>
      <w:r w:rsidR="002C284C">
        <w:rPr>
          <w:rFonts w:ascii="Calibri" w:eastAsia="Calibri" w:hAnsi="Calibri" w:cs="Calibri"/>
          <w:sz w:val="24"/>
          <w:szCs w:val="24"/>
          <w:lang w:val="en-US"/>
        </w:rPr>
        <w:t>b</w:t>
      </w:r>
      <w:r>
        <w:rPr>
          <w:rFonts w:ascii="Calibri" w:eastAsia="Calibri" w:hAnsi="Calibri" w:cs="Calibri"/>
          <w:sz w:val="24"/>
          <w:szCs w:val="24"/>
          <w:lang w:val="en-US"/>
        </w:rPr>
        <w:t xml:space="preserve">). </w:t>
      </w:r>
      <w:r w:rsidR="00A87A15" w:rsidRPr="000C5AD1">
        <w:rPr>
          <w:rFonts w:eastAsia="Arial" w:cstheme="minorHAnsi"/>
          <w:sz w:val="24"/>
          <w:szCs w:val="24"/>
        </w:rPr>
        <w:t xml:space="preserve">Admiral Group PLC are known for their </w:t>
      </w:r>
      <w:r w:rsidR="00AD389C" w:rsidRPr="000C5AD1">
        <w:rPr>
          <w:rFonts w:eastAsia="Arial" w:cstheme="minorHAnsi"/>
          <w:sz w:val="24"/>
          <w:szCs w:val="24"/>
        </w:rPr>
        <w:t xml:space="preserve">active social responsibility to the environment including </w:t>
      </w:r>
      <w:r>
        <w:rPr>
          <w:rFonts w:eastAsia="Arial" w:cstheme="minorHAnsi"/>
          <w:sz w:val="24"/>
          <w:szCs w:val="24"/>
        </w:rPr>
        <w:t>reducing their</w:t>
      </w:r>
      <w:r w:rsidR="00AD389C" w:rsidRPr="000C5AD1">
        <w:rPr>
          <w:rFonts w:eastAsia="Arial" w:cstheme="minorHAnsi"/>
          <w:sz w:val="24"/>
          <w:szCs w:val="24"/>
        </w:rPr>
        <w:t xml:space="preserve"> </w:t>
      </w:r>
      <w:r w:rsidR="0091654D" w:rsidRPr="000C5AD1">
        <w:rPr>
          <w:rFonts w:eastAsia="Arial" w:cstheme="minorHAnsi"/>
          <w:sz w:val="24"/>
          <w:szCs w:val="24"/>
        </w:rPr>
        <w:t>carbon footprint, encouraging a bike to work and car sharing schemes</w:t>
      </w:r>
      <w:r w:rsidR="0028509E">
        <w:rPr>
          <w:rFonts w:eastAsia="Arial" w:cstheme="minorHAnsi"/>
          <w:sz w:val="24"/>
          <w:szCs w:val="24"/>
        </w:rPr>
        <w:t xml:space="preserve"> and having public transport season tickets offered a reduced rate for employees. This is </w:t>
      </w:r>
      <w:r w:rsidR="00EF7BEC">
        <w:rPr>
          <w:rFonts w:eastAsia="Arial" w:cstheme="minorHAnsi"/>
          <w:sz w:val="24"/>
          <w:szCs w:val="24"/>
        </w:rPr>
        <w:t>extending</w:t>
      </w:r>
      <w:r w:rsidR="0091654D" w:rsidRPr="000C5AD1">
        <w:rPr>
          <w:rFonts w:eastAsia="Arial" w:cstheme="minorHAnsi"/>
          <w:sz w:val="24"/>
          <w:szCs w:val="24"/>
        </w:rPr>
        <w:t xml:space="preserve"> to virtual methods of communication</w:t>
      </w:r>
      <w:r w:rsidR="001847C6">
        <w:rPr>
          <w:rFonts w:eastAsia="Arial" w:cstheme="minorHAnsi"/>
          <w:sz w:val="24"/>
          <w:szCs w:val="24"/>
        </w:rPr>
        <w:t xml:space="preserve"> with customers, over email or webchat, reducing the need to </w:t>
      </w:r>
      <w:r w:rsidR="0091654D" w:rsidRPr="000C5AD1">
        <w:rPr>
          <w:rFonts w:eastAsia="Arial" w:cstheme="minorHAnsi"/>
          <w:sz w:val="24"/>
          <w:szCs w:val="24"/>
        </w:rPr>
        <w:t xml:space="preserve">post documents out </w:t>
      </w:r>
      <w:r w:rsidR="00F7499D" w:rsidRPr="000C5AD1">
        <w:rPr>
          <w:rFonts w:eastAsia="Arial" w:cstheme="minorHAnsi"/>
          <w:sz w:val="24"/>
          <w:szCs w:val="24"/>
        </w:rPr>
        <w:t xml:space="preserve">having a </w:t>
      </w:r>
      <w:r w:rsidR="001847C6">
        <w:rPr>
          <w:rFonts w:eastAsia="Arial" w:cstheme="minorHAnsi"/>
          <w:sz w:val="24"/>
          <w:szCs w:val="24"/>
        </w:rPr>
        <w:t>positive impact on the carbon footprint</w:t>
      </w:r>
      <w:r w:rsidR="00BC76B5">
        <w:rPr>
          <w:rFonts w:eastAsia="Arial" w:cstheme="minorHAnsi"/>
          <w:sz w:val="24"/>
          <w:szCs w:val="24"/>
        </w:rPr>
        <w:t xml:space="preserve"> of the organisation. Although, the environmental factors around c</w:t>
      </w:r>
      <w:r w:rsidR="00217B08" w:rsidRPr="000C5AD1">
        <w:rPr>
          <w:rFonts w:eastAsia="Arial" w:cstheme="minorHAnsi"/>
          <w:sz w:val="24"/>
          <w:szCs w:val="24"/>
        </w:rPr>
        <w:t>limate change</w:t>
      </w:r>
      <w:r w:rsidR="00BC76B5">
        <w:rPr>
          <w:rFonts w:eastAsia="Arial" w:cstheme="minorHAnsi"/>
          <w:sz w:val="24"/>
          <w:szCs w:val="24"/>
        </w:rPr>
        <w:t xml:space="preserve"> impact more negatively when it comes to increased </w:t>
      </w:r>
      <w:r w:rsidR="00217B08" w:rsidRPr="000C5AD1">
        <w:rPr>
          <w:rFonts w:eastAsia="Arial" w:cstheme="minorHAnsi"/>
          <w:sz w:val="24"/>
          <w:szCs w:val="24"/>
        </w:rPr>
        <w:t xml:space="preserve">household claims </w:t>
      </w:r>
      <w:r w:rsidR="00EF7BEC" w:rsidRPr="000C5AD1">
        <w:rPr>
          <w:rFonts w:eastAsia="Arial" w:cstheme="minorHAnsi"/>
          <w:sz w:val="24"/>
          <w:szCs w:val="24"/>
        </w:rPr>
        <w:t>because of</w:t>
      </w:r>
      <w:r w:rsidR="00217B08" w:rsidRPr="000C5AD1">
        <w:rPr>
          <w:rFonts w:eastAsia="Arial" w:cstheme="minorHAnsi"/>
          <w:sz w:val="24"/>
          <w:szCs w:val="24"/>
        </w:rPr>
        <w:t xml:space="preserve"> bad weather </w:t>
      </w:r>
      <w:r w:rsidR="00EF7BEC" w:rsidRPr="000C5AD1">
        <w:rPr>
          <w:rFonts w:eastAsia="Arial" w:cstheme="minorHAnsi"/>
          <w:sz w:val="24"/>
          <w:szCs w:val="24"/>
        </w:rPr>
        <w:t>i.e.,</w:t>
      </w:r>
      <w:r w:rsidR="00217B08" w:rsidRPr="000C5AD1">
        <w:rPr>
          <w:rFonts w:eastAsia="Arial" w:cstheme="minorHAnsi"/>
          <w:sz w:val="24"/>
          <w:szCs w:val="24"/>
        </w:rPr>
        <w:t xml:space="preserve"> storms or flooding</w:t>
      </w:r>
      <w:r w:rsidR="00BC76B5">
        <w:rPr>
          <w:rFonts w:eastAsia="Arial" w:cstheme="minorHAnsi"/>
          <w:sz w:val="24"/>
          <w:szCs w:val="24"/>
        </w:rPr>
        <w:t xml:space="preserve"> which influence profits and have seen an increase year on year.</w:t>
      </w:r>
      <w:r w:rsidR="0096357B">
        <w:rPr>
          <w:rFonts w:eastAsia="Arial" w:cstheme="minorHAnsi"/>
          <w:sz w:val="24"/>
          <w:szCs w:val="24"/>
        </w:rPr>
        <w:t xml:space="preserve"> </w:t>
      </w:r>
    </w:p>
    <w:p w14:paraId="67E35EC8" w14:textId="77777777" w:rsidR="00A87A15" w:rsidRPr="000C5AD1" w:rsidRDefault="00A87A15" w:rsidP="006D6C43">
      <w:pPr>
        <w:spacing w:line="360" w:lineRule="auto"/>
        <w:contextualSpacing/>
        <w:jc w:val="both"/>
        <w:rPr>
          <w:rFonts w:eastAsia="Arial" w:cstheme="minorHAnsi"/>
          <w:b/>
          <w:bCs/>
          <w:sz w:val="24"/>
          <w:szCs w:val="24"/>
        </w:rPr>
      </w:pPr>
    </w:p>
    <w:p w14:paraId="7FB6F3C4" w14:textId="140218D3" w:rsidR="00A93C61" w:rsidRPr="000C5AD1" w:rsidRDefault="00A93C61" w:rsidP="006D6C43">
      <w:pPr>
        <w:spacing w:after="0" w:line="360" w:lineRule="auto"/>
        <w:contextualSpacing/>
        <w:jc w:val="both"/>
        <w:rPr>
          <w:rFonts w:eastAsia="Arial" w:cstheme="minorHAnsi"/>
          <w:b/>
          <w:bCs/>
          <w:sz w:val="24"/>
          <w:szCs w:val="24"/>
        </w:rPr>
      </w:pPr>
      <w:r w:rsidRPr="00F16104">
        <w:rPr>
          <w:rFonts w:eastAsia="Arial" w:cstheme="minorHAnsi"/>
          <w:b/>
          <w:bCs/>
          <w:sz w:val="24"/>
          <w:szCs w:val="24"/>
        </w:rPr>
        <w:t xml:space="preserve">When setting out its view on automation, </w:t>
      </w:r>
      <w:r w:rsidR="00DD32B0" w:rsidRPr="00F16104">
        <w:rPr>
          <w:rFonts w:eastAsia="Arial" w:cstheme="minorHAnsi"/>
          <w:b/>
          <w:bCs/>
          <w:sz w:val="24"/>
          <w:szCs w:val="24"/>
        </w:rPr>
        <w:t>AI,</w:t>
      </w:r>
      <w:r w:rsidRPr="00F16104">
        <w:rPr>
          <w:rFonts w:eastAsia="Arial" w:cstheme="minorHAnsi"/>
          <w:b/>
          <w:bCs/>
          <w:sz w:val="24"/>
          <w:szCs w:val="24"/>
        </w:rPr>
        <w:t xml:space="preserve"> and technology, the CIPD states, ‘</w:t>
      </w:r>
      <w:r w:rsidRPr="00F16104">
        <w:rPr>
          <w:rFonts w:eastAsia="Arial" w:cstheme="minorHAnsi"/>
          <w:b/>
          <w:bCs/>
          <w:i/>
          <w:iCs/>
          <w:sz w:val="24"/>
          <w:szCs w:val="24"/>
        </w:rPr>
        <w:t>Automation, artificial intelligence (AI) and other workplace technologies are bringing major changes to work and employment</w:t>
      </w:r>
      <w:r w:rsidRPr="00F16104">
        <w:rPr>
          <w:rFonts w:eastAsia="Arial" w:cstheme="minorHAnsi"/>
          <w:b/>
          <w:bCs/>
          <w:sz w:val="24"/>
          <w:szCs w:val="24"/>
        </w:rPr>
        <w:t>.’  Assess the scale of technology within organisations and how it impacts work. (AC 1.4)</w:t>
      </w:r>
    </w:p>
    <w:p w14:paraId="24647976" w14:textId="77777777" w:rsidR="000E4D07" w:rsidRPr="000C5AD1" w:rsidRDefault="000E4D07" w:rsidP="006D6C43">
      <w:pPr>
        <w:spacing w:line="360" w:lineRule="auto"/>
        <w:contextualSpacing/>
        <w:jc w:val="both"/>
        <w:rPr>
          <w:rFonts w:eastAsia="Arial" w:cstheme="minorHAnsi"/>
          <w:b/>
          <w:bCs/>
          <w:sz w:val="24"/>
          <w:szCs w:val="24"/>
        </w:rPr>
      </w:pPr>
    </w:p>
    <w:p w14:paraId="2AD52CA2" w14:textId="395DE986" w:rsidR="00E10451" w:rsidRPr="000C5AD1" w:rsidRDefault="00F83575" w:rsidP="006D6C43">
      <w:pPr>
        <w:shd w:val="clear" w:color="auto" w:fill="FFFFFF"/>
        <w:spacing w:after="0" w:line="360" w:lineRule="auto"/>
        <w:jc w:val="both"/>
        <w:rPr>
          <w:rFonts w:eastAsia="Calibri" w:cstheme="minorHAnsi"/>
          <w:color w:val="000000" w:themeColor="text1"/>
          <w:sz w:val="24"/>
          <w:szCs w:val="24"/>
          <w:lang w:val="en-US"/>
        </w:rPr>
      </w:pPr>
      <w:r w:rsidRPr="000C5AD1">
        <w:rPr>
          <w:rFonts w:eastAsia="Arial" w:cstheme="minorHAnsi"/>
          <w:sz w:val="24"/>
          <w:szCs w:val="24"/>
        </w:rPr>
        <w:t>Admiral Group PLC have focussed the past 2 years on improving how customers are able to access support services. Webchat has been an advance in this area, meaning customers can access agents from their smartphone devices rather than spending</w:t>
      </w:r>
      <w:r w:rsidR="00C313CD">
        <w:rPr>
          <w:rFonts w:eastAsia="Arial" w:cstheme="minorHAnsi"/>
          <w:sz w:val="24"/>
          <w:szCs w:val="24"/>
        </w:rPr>
        <w:t xml:space="preserve"> unnecessary</w:t>
      </w:r>
      <w:r w:rsidRPr="000C5AD1">
        <w:rPr>
          <w:rFonts w:eastAsia="Arial" w:cstheme="minorHAnsi"/>
          <w:sz w:val="24"/>
          <w:szCs w:val="24"/>
        </w:rPr>
        <w:t xml:space="preserve"> time on the phone. Due to not </w:t>
      </w:r>
      <w:r w:rsidR="00C313CD">
        <w:rPr>
          <w:rFonts w:eastAsia="Arial" w:cstheme="minorHAnsi"/>
          <w:sz w:val="24"/>
          <w:szCs w:val="24"/>
        </w:rPr>
        <w:t>having</w:t>
      </w:r>
      <w:r w:rsidRPr="000C5AD1">
        <w:rPr>
          <w:rFonts w:eastAsia="Arial" w:cstheme="minorHAnsi"/>
          <w:sz w:val="24"/>
          <w:szCs w:val="24"/>
        </w:rPr>
        <w:t xml:space="preserve"> individual conversations, agents have been able to service 2 or 3 customers at a time, with pre-populated responses </w:t>
      </w:r>
      <w:r w:rsidR="00C313CD">
        <w:rPr>
          <w:rFonts w:eastAsia="Arial" w:cstheme="minorHAnsi"/>
          <w:sz w:val="24"/>
          <w:szCs w:val="24"/>
        </w:rPr>
        <w:t>which has in turn had a large impact on increasing pr</w:t>
      </w:r>
      <w:r w:rsidR="001B43F6" w:rsidRPr="000C5AD1">
        <w:rPr>
          <w:rFonts w:eastAsia="Arial" w:cstheme="minorHAnsi"/>
          <w:sz w:val="24"/>
          <w:szCs w:val="24"/>
        </w:rPr>
        <w:t xml:space="preserve">oductivity.  This has led to the reduction in call centre </w:t>
      </w:r>
      <w:r w:rsidR="008448E1" w:rsidRPr="000C5AD1">
        <w:rPr>
          <w:rFonts w:eastAsia="Arial" w:cstheme="minorHAnsi"/>
          <w:sz w:val="24"/>
          <w:szCs w:val="24"/>
        </w:rPr>
        <w:t xml:space="preserve">working hours, benefitting UK based staff in terms of their work life balance but also replacing this with </w:t>
      </w:r>
      <w:r w:rsidR="00EC35B2" w:rsidRPr="000C5AD1">
        <w:rPr>
          <w:rFonts w:eastAsia="Arial" w:cstheme="minorHAnsi"/>
          <w:sz w:val="24"/>
          <w:szCs w:val="24"/>
        </w:rPr>
        <w:t>offshore</w:t>
      </w:r>
      <w:r w:rsidR="008E2866">
        <w:rPr>
          <w:rFonts w:eastAsia="Arial" w:cstheme="minorHAnsi"/>
          <w:sz w:val="24"/>
          <w:szCs w:val="24"/>
        </w:rPr>
        <w:t xml:space="preserve"> </w:t>
      </w:r>
      <w:r w:rsidR="008E2866">
        <w:rPr>
          <w:rFonts w:eastAsia="Arial" w:cstheme="minorHAnsi"/>
          <w:sz w:val="24"/>
          <w:szCs w:val="24"/>
        </w:rPr>
        <w:lastRenderedPageBreak/>
        <w:t>resource</w:t>
      </w:r>
      <w:r w:rsidR="00E10451" w:rsidRPr="000C5AD1">
        <w:rPr>
          <w:rFonts w:eastAsia="Arial" w:cstheme="minorHAnsi"/>
          <w:sz w:val="24"/>
          <w:szCs w:val="24"/>
        </w:rPr>
        <w:t xml:space="preserve">. </w:t>
      </w:r>
      <w:r w:rsidR="00E10451" w:rsidRPr="000C5AD1">
        <w:rPr>
          <w:rFonts w:eastAsia="Calibri" w:cstheme="minorHAnsi"/>
          <w:color w:val="000000" w:themeColor="text1"/>
          <w:sz w:val="24"/>
          <w:szCs w:val="24"/>
          <w:lang w:val="en-US"/>
        </w:rPr>
        <w:t xml:space="preserve">By </w:t>
      </w:r>
      <w:proofErr w:type="spellStart"/>
      <w:r w:rsidR="00E10451" w:rsidRPr="000C5AD1">
        <w:rPr>
          <w:rFonts w:eastAsia="Calibri" w:cstheme="minorHAnsi"/>
          <w:color w:val="000000" w:themeColor="text1"/>
          <w:sz w:val="24"/>
          <w:szCs w:val="24"/>
          <w:lang w:val="en-US"/>
        </w:rPr>
        <w:t>utilising</w:t>
      </w:r>
      <w:proofErr w:type="spellEnd"/>
      <w:r w:rsidR="00E10451" w:rsidRPr="000C5AD1">
        <w:rPr>
          <w:rFonts w:eastAsia="Calibri" w:cstheme="minorHAnsi"/>
          <w:color w:val="000000" w:themeColor="text1"/>
          <w:sz w:val="24"/>
          <w:szCs w:val="24"/>
          <w:lang w:val="en-US"/>
        </w:rPr>
        <w:t xml:space="preserve"> offshore services and </w:t>
      </w:r>
      <w:r w:rsidR="00DD32B0" w:rsidRPr="000C5AD1">
        <w:rPr>
          <w:rFonts w:eastAsia="Calibri" w:cstheme="minorHAnsi"/>
          <w:color w:val="000000" w:themeColor="text1"/>
          <w:sz w:val="24"/>
          <w:szCs w:val="24"/>
          <w:lang w:val="en-US"/>
        </w:rPr>
        <w:t>its</w:t>
      </w:r>
      <w:r w:rsidR="00E10451" w:rsidRPr="000C5AD1">
        <w:rPr>
          <w:rFonts w:eastAsia="Calibri" w:cstheme="minorHAnsi"/>
          <w:color w:val="000000" w:themeColor="text1"/>
          <w:sz w:val="24"/>
          <w:szCs w:val="24"/>
          <w:lang w:val="en-US"/>
        </w:rPr>
        <w:t xml:space="preserve"> </w:t>
      </w:r>
      <w:r w:rsidR="008E2866">
        <w:rPr>
          <w:rFonts w:eastAsia="Calibri" w:cstheme="minorHAnsi"/>
          <w:color w:val="000000" w:themeColor="text1"/>
          <w:sz w:val="24"/>
          <w:szCs w:val="24"/>
          <w:lang w:val="en-US"/>
        </w:rPr>
        <w:t xml:space="preserve">naturally </w:t>
      </w:r>
      <w:r w:rsidR="00E10451" w:rsidRPr="000C5AD1">
        <w:rPr>
          <w:rFonts w:eastAsia="Calibri" w:cstheme="minorHAnsi"/>
          <w:color w:val="000000" w:themeColor="text1"/>
          <w:sz w:val="24"/>
          <w:szCs w:val="24"/>
          <w:lang w:val="en-US"/>
        </w:rPr>
        <w:t xml:space="preserve">cheaper </w:t>
      </w:r>
      <w:proofErr w:type="spellStart"/>
      <w:r w:rsidR="00E10451" w:rsidRPr="000C5AD1">
        <w:rPr>
          <w:rFonts w:eastAsia="Calibri" w:cstheme="minorHAnsi"/>
          <w:color w:val="000000" w:themeColor="text1"/>
          <w:sz w:val="24"/>
          <w:szCs w:val="24"/>
          <w:lang w:val="en-US"/>
        </w:rPr>
        <w:t>labour</w:t>
      </w:r>
      <w:proofErr w:type="spellEnd"/>
      <w:r w:rsidR="00E10451" w:rsidRPr="000C5AD1">
        <w:rPr>
          <w:rFonts w:eastAsia="Calibri" w:cstheme="minorHAnsi"/>
          <w:color w:val="000000" w:themeColor="text1"/>
          <w:sz w:val="24"/>
          <w:szCs w:val="24"/>
          <w:lang w:val="en-US"/>
        </w:rPr>
        <w:t xml:space="preserve">, an </w:t>
      </w:r>
      <w:proofErr w:type="spellStart"/>
      <w:r w:rsidR="00E10451" w:rsidRPr="000C5AD1">
        <w:rPr>
          <w:rFonts w:eastAsia="Calibri" w:cstheme="minorHAnsi"/>
          <w:color w:val="000000" w:themeColor="text1"/>
          <w:sz w:val="24"/>
          <w:szCs w:val="24"/>
          <w:lang w:val="en-US"/>
        </w:rPr>
        <w:t>organisation</w:t>
      </w:r>
      <w:proofErr w:type="spellEnd"/>
      <w:r w:rsidR="00E10451" w:rsidRPr="000C5AD1">
        <w:rPr>
          <w:rFonts w:eastAsia="Calibri" w:cstheme="minorHAnsi"/>
          <w:color w:val="000000" w:themeColor="text1"/>
          <w:sz w:val="24"/>
          <w:szCs w:val="24"/>
          <w:lang w:val="en-US"/>
        </w:rPr>
        <w:t xml:space="preserve"> runs the risk of being seen as unfair or divisive</w:t>
      </w:r>
      <w:r w:rsidR="008E2866">
        <w:rPr>
          <w:rFonts w:eastAsia="Calibri" w:cstheme="minorHAnsi"/>
          <w:color w:val="000000" w:themeColor="text1"/>
          <w:sz w:val="24"/>
          <w:szCs w:val="24"/>
          <w:lang w:val="en-US"/>
        </w:rPr>
        <w:t xml:space="preserve"> </w:t>
      </w:r>
      <w:r w:rsidR="008E2866" w:rsidRPr="000C5AD1">
        <w:rPr>
          <w:rFonts w:eastAsia="Calibri" w:cstheme="minorHAnsi"/>
          <w:color w:val="000000" w:themeColor="text1"/>
          <w:sz w:val="24"/>
          <w:szCs w:val="24"/>
          <w:lang w:val="en-US"/>
        </w:rPr>
        <w:t>Tayler &amp; Woodhams (2022)</w:t>
      </w:r>
      <w:r w:rsidR="008E2866">
        <w:rPr>
          <w:rFonts w:eastAsia="Calibri" w:cstheme="minorHAnsi"/>
          <w:color w:val="000000" w:themeColor="text1"/>
          <w:sz w:val="24"/>
          <w:szCs w:val="24"/>
          <w:lang w:val="en-US"/>
        </w:rPr>
        <w:t>.</w:t>
      </w:r>
    </w:p>
    <w:p w14:paraId="5D25EF48" w14:textId="77777777" w:rsidR="00611FF3" w:rsidRPr="000C5AD1" w:rsidRDefault="00611FF3" w:rsidP="006D6C43">
      <w:pPr>
        <w:shd w:val="clear" w:color="auto" w:fill="FFFFFF"/>
        <w:spacing w:after="0" w:line="360" w:lineRule="auto"/>
        <w:jc w:val="both"/>
        <w:rPr>
          <w:rFonts w:eastAsia="Calibri" w:cstheme="minorHAnsi"/>
          <w:color w:val="000000" w:themeColor="text1"/>
          <w:sz w:val="24"/>
          <w:szCs w:val="24"/>
          <w:lang w:val="en-US"/>
        </w:rPr>
      </w:pPr>
    </w:p>
    <w:p w14:paraId="663090C8" w14:textId="2C27CFB0" w:rsidR="00611FF3" w:rsidRDefault="00611FF3" w:rsidP="006D6C43">
      <w:pPr>
        <w:pStyle w:val="trt0xe"/>
        <w:shd w:val="clear" w:color="auto" w:fill="FFFFFF"/>
        <w:spacing w:before="0" w:beforeAutospacing="0" w:after="60" w:afterAutospacing="0" w:line="360" w:lineRule="auto"/>
        <w:jc w:val="both"/>
        <w:rPr>
          <w:rFonts w:asciiTheme="minorHAnsi" w:hAnsiTheme="minorHAnsi" w:cstheme="minorHAnsi"/>
          <w:color w:val="1A1F3E"/>
          <w:spacing w:val="3"/>
          <w:shd w:val="clear" w:color="auto" w:fill="FFFFFF"/>
        </w:rPr>
      </w:pPr>
      <w:r w:rsidRPr="000C5AD1">
        <w:rPr>
          <w:rFonts w:asciiTheme="minorHAnsi" w:hAnsiTheme="minorHAnsi" w:cstheme="minorHAnsi"/>
          <w:color w:val="202124"/>
        </w:rPr>
        <w:t>D</w:t>
      </w:r>
      <w:r w:rsidR="00967D03" w:rsidRPr="000C5AD1">
        <w:rPr>
          <w:rFonts w:asciiTheme="minorHAnsi" w:hAnsiTheme="minorHAnsi" w:cstheme="minorHAnsi"/>
          <w:color w:val="202124"/>
        </w:rPr>
        <w:t>r Elliot Street</w:t>
      </w:r>
      <w:r w:rsidR="00350D71" w:rsidRPr="000C5AD1">
        <w:rPr>
          <w:rFonts w:asciiTheme="minorHAnsi" w:hAnsiTheme="minorHAnsi" w:cstheme="minorHAnsi"/>
          <w:color w:val="202124"/>
        </w:rPr>
        <w:t xml:space="preserve"> in a podcast </w:t>
      </w:r>
      <w:r w:rsidR="00967D03" w:rsidRPr="000C5AD1">
        <w:rPr>
          <w:rFonts w:asciiTheme="minorHAnsi" w:hAnsiTheme="minorHAnsi" w:cstheme="minorHAnsi"/>
          <w:color w:val="202124"/>
        </w:rPr>
        <w:t xml:space="preserve">interview conducted by Thomas (2023), </w:t>
      </w:r>
      <w:r w:rsidR="00BE54F8" w:rsidRPr="000C5AD1">
        <w:rPr>
          <w:rFonts w:asciiTheme="minorHAnsi" w:hAnsiTheme="minorHAnsi" w:cstheme="minorHAnsi"/>
          <w:color w:val="202124"/>
        </w:rPr>
        <w:t xml:space="preserve">talks of innovation within the NHS. Whilst it is assumed primary care roles </w:t>
      </w:r>
      <w:r w:rsidR="00BE54F8" w:rsidRPr="000C5AD1">
        <w:rPr>
          <w:rFonts w:asciiTheme="minorHAnsi" w:eastAsia="Arial" w:hAnsiTheme="minorHAnsi" w:cstheme="minorHAnsi"/>
        </w:rPr>
        <w:t>aren’t susceptible to being replaced by AI</w:t>
      </w:r>
      <w:r w:rsidR="008E2866">
        <w:rPr>
          <w:rFonts w:asciiTheme="minorHAnsi" w:eastAsia="Arial" w:hAnsiTheme="minorHAnsi" w:cstheme="minorHAnsi"/>
        </w:rPr>
        <w:t xml:space="preserve">, </w:t>
      </w:r>
      <w:r w:rsidR="00BE54F8" w:rsidRPr="000C5AD1">
        <w:rPr>
          <w:rFonts w:asciiTheme="minorHAnsi" w:eastAsia="Arial" w:hAnsiTheme="minorHAnsi" w:cstheme="minorHAnsi"/>
        </w:rPr>
        <w:t xml:space="preserve">there </w:t>
      </w:r>
      <w:r w:rsidR="00D4683B">
        <w:rPr>
          <w:rFonts w:asciiTheme="minorHAnsi" w:eastAsia="Arial" w:hAnsiTheme="minorHAnsi" w:cstheme="minorHAnsi"/>
        </w:rPr>
        <w:t>have</w:t>
      </w:r>
      <w:r w:rsidR="00BE54F8" w:rsidRPr="000C5AD1">
        <w:rPr>
          <w:rFonts w:asciiTheme="minorHAnsi" w:eastAsia="Arial" w:hAnsiTheme="minorHAnsi" w:cstheme="minorHAnsi"/>
        </w:rPr>
        <w:t xml:space="preserve"> still been advances here such as digitalising appointment letters and how surgeons are trained in the modern world.</w:t>
      </w:r>
      <w:r w:rsidR="006048A6" w:rsidRPr="000C5AD1">
        <w:rPr>
          <w:rFonts w:asciiTheme="minorHAnsi" w:eastAsia="Arial" w:hAnsiTheme="minorHAnsi" w:cstheme="minorHAnsi"/>
        </w:rPr>
        <w:t xml:space="preserve"> Thomas (2023) goes on to explain how through COVID-19 pandemic, </w:t>
      </w:r>
      <w:r w:rsidR="0072148C" w:rsidRPr="000C5AD1">
        <w:rPr>
          <w:rFonts w:asciiTheme="minorHAnsi" w:eastAsia="Arial" w:hAnsiTheme="minorHAnsi" w:cstheme="minorHAnsi"/>
        </w:rPr>
        <w:t xml:space="preserve">training for surgeons slowed due to less operations going ahead and so </w:t>
      </w:r>
      <w:r w:rsidR="00C32608" w:rsidRPr="000C5AD1">
        <w:rPr>
          <w:rFonts w:asciiTheme="minorHAnsi" w:eastAsia="Arial" w:hAnsiTheme="minorHAnsi" w:cstheme="minorHAnsi"/>
        </w:rPr>
        <w:t xml:space="preserve">Dr Elliot Street CEO of </w:t>
      </w:r>
      <w:proofErr w:type="spellStart"/>
      <w:r w:rsidR="00C32608" w:rsidRPr="000C5AD1">
        <w:rPr>
          <w:rFonts w:asciiTheme="minorHAnsi" w:hAnsiTheme="minorHAnsi" w:cstheme="minorHAnsi"/>
          <w:color w:val="1A1F3E"/>
          <w:spacing w:val="3"/>
          <w:shd w:val="clear" w:color="auto" w:fill="FFFFFF"/>
        </w:rPr>
        <w:t>Inovus</w:t>
      </w:r>
      <w:proofErr w:type="spellEnd"/>
      <w:r w:rsidR="00C32608" w:rsidRPr="000C5AD1">
        <w:rPr>
          <w:rFonts w:asciiTheme="minorHAnsi" w:hAnsiTheme="minorHAnsi" w:cstheme="minorHAnsi"/>
          <w:color w:val="1A1F3E"/>
          <w:spacing w:val="3"/>
          <w:shd w:val="clear" w:color="auto" w:fill="FFFFFF"/>
        </w:rPr>
        <w:t xml:space="preserve"> Medical </w:t>
      </w:r>
      <w:r w:rsidR="0016678D" w:rsidRPr="000C5AD1">
        <w:rPr>
          <w:rFonts w:asciiTheme="minorHAnsi" w:hAnsiTheme="minorHAnsi" w:cstheme="minorHAnsi"/>
          <w:color w:val="1A1F3E"/>
          <w:spacing w:val="3"/>
          <w:shd w:val="clear" w:color="auto" w:fill="FFFFFF"/>
        </w:rPr>
        <w:t>designed and manufactured a digital surgery platform and likened this to ‘training surgeons in the same way you would train a pilot’</w:t>
      </w:r>
      <w:r w:rsidR="00D4683B">
        <w:rPr>
          <w:rFonts w:asciiTheme="minorHAnsi" w:hAnsiTheme="minorHAnsi" w:cstheme="minorHAnsi"/>
          <w:color w:val="1A1F3E"/>
          <w:spacing w:val="3"/>
          <w:shd w:val="clear" w:color="auto" w:fill="FFFFFF"/>
        </w:rPr>
        <w:t>. D</w:t>
      </w:r>
      <w:r w:rsidR="00233FB2" w:rsidRPr="000C5AD1">
        <w:rPr>
          <w:rFonts w:asciiTheme="minorHAnsi" w:hAnsiTheme="minorHAnsi" w:cstheme="minorHAnsi"/>
          <w:color w:val="1A1F3E"/>
          <w:spacing w:val="3"/>
          <w:shd w:val="clear" w:color="auto" w:fill="FFFFFF"/>
        </w:rPr>
        <w:t xml:space="preserve">espite being </w:t>
      </w:r>
      <w:r w:rsidR="00D4683B">
        <w:rPr>
          <w:rFonts w:asciiTheme="minorHAnsi" w:hAnsiTheme="minorHAnsi" w:cstheme="minorHAnsi"/>
          <w:color w:val="1A1F3E"/>
          <w:spacing w:val="3"/>
          <w:shd w:val="clear" w:color="auto" w:fill="FFFFFF"/>
        </w:rPr>
        <w:t xml:space="preserve">an </w:t>
      </w:r>
      <w:r w:rsidR="00233FB2" w:rsidRPr="000C5AD1">
        <w:rPr>
          <w:rFonts w:asciiTheme="minorHAnsi" w:hAnsiTheme="minorHAnsi" w:cstheme="minorHAnsi"/>
          <w:color w:val="1A1F3E"/>
          <w:spacing w:val="3"/>
          <w:shd w:val="clear" w:color="auto" w:fill="FFFFFF"/>
        </w:rPr>
        <w:t>expensive</w:t>
      </w:r>
      <w:r w:rsidR="00D4683B">
        <w:rPr>
          <w:rFonts w:asciiTheme="minorHAnsi" w:hAnsiTheme="minorHAnsi" w:cstheme="minorHAnsi"/>
          <w:color w:val="1A1F3E"/>
          <w:spacing w:val="3"/>
          <w:shd w:val="clear" w:color="auto" w:fill="FFFFFF"/>
        </w:rPr>
        <w:t xml:space="preserve"> method</w:t>
      </w:r>
      <w:r w:rsidR="00233FB2" w:rsidRPr="000C5AD1">
        <w:rPr>
          <w:rFonts w:asciiTheme="minorHAnsi" w:hAnsiTheme="minorHAnsi" w:cstheme="minorHAnsi"/>
          <w:color w:val="1A1F3E"/>
          <w:spacing w:val="3"/>
          <w:shd w:val="clear" w:color="auto" w:fill="FFFFFF"/>
        </w:rPr>
        <w:t xml:space="preserve">, </w:t>
      </w:r>
      <w:r w:rsidR="00D4683B">
        <w:rPr>
          <w:rFonts w:asciiTheme="minorHAnsi" w:hAnsiTheme="minorHAnsi" w:cstheme="minorHAnsi"/>
          <w:color w:val="1A1F3E"/>
          <w:spacing w:val="3"/>
          <w:shd w:val="clear" w:color="auto" w:fill="FFFFFF"/>
        </w:rPr>
        <w:t xml:space="preserve">this </w:t>
      </w:r>
      <w:r w:rsidR="0016678D" w:rsidRPr="000C5AD1">
        <w:rPr>
          <w:rFonts w:asciiTheme="minorHAnsi" w:hAnsiTheme="minorHAnsi" w:cstheme="minorHAnsi"/>
          <w:color w:val="1A1F3E"/>
          <w:spacing w:val="3"/>
          <w:shd w:val="clear" w:color="auto" w:fill="FFFFFF"/>
        </w:rPr>
        <w:t>ha</w:t>
      </w:r>
      <w:r w:rsidR="00D4683B">
        <w:rPr>
          <w:rFonts w:asciiTheme="minorHAnsi" w:hAnsiTheme="minorHAnsi" w:cstheme="minorHAnsi"/>
          <w:color w:val="1A1F3E"/>
          <w:spacing w:val="3"/>
          <w:shd w:val="clear" w:color="auto" w:fill="FFFFFF"/>
        </w:rPr>
        <w:t>s</w:t>
      </w:r>
      <w:r w:rsidR="0016678D" w:rsidRPr="000C5AD1">
        <w:rPr>
          <w:rFonts w:asciiTheme="minorHAnsi" w:hAnsiTheme="minorHAnsi" w:cstheme="minorHAnsi"/>
          <w:color w:val="1A1F3E"/>
          <w:spacing w:val="3"/>
          <w:shd w:val="clear" w:color="auto" w:fill="FFFFFF"/>
        </w:rPr>
        <w:t xml:space="preserve"> advantages such as being able to demonstrate how good someone may be at certain surgeries without this </w:t>
      </w:r>
      <w:r w:rsidR="00233FB2" w:rsidRPr="000C5AD1">
        <w:rPr>
          <w:rFonts w:asciiTheme="minorHAnsi" w:hAnsiTheme="minorHAnsi" w:cstheme="minorHAnsi"/>
          <w:color w:val="1A1F3E"/>
          <w:spacing w:val="3"/>
          <w:shd w:val="clear" w:color="auto" w:fill="FFFFFF"/>
        </w:rPr>
        <w:t xml:space="preserve">affecting live patients which they described as being an antiquated </w:t>
      </w:r>
      <w:r w:rsidR="00C1278F" w:rsidRPr="000C5AD1">
        <w:rPr>
          <w:rFonts w:asciiTheme="minorHAnsi" w:hAnsiTheme="minorHAnsi" w:cstheme="minorHAnsi"/>
          <w:color w:val="1A1F3E"/>
          <w:spacing w:val="3"/>
          <w:shd w:val="clear" w:color="auto" w:fill="FFFFFF"/>
        </w:rPr>
        <w:t>teaching method.</w:t>
      </w:r>
    </w:p>
    <w:p w14:paraId="48D59868" w14:textId="77777777" w:rsidR="00D4683B" w:rsidRPr="00D4683B" w:rsidRDefault="00D4683B" w:rsidP="006D6C43">
      <w:pPr>
        <w:pStyle w:val="trt0xe"/>
        <w:shd w:val="clear" w:color="auto" w:fill="FFFFFF"/>
        <w:spacing w:before="0" w:beforeAutospacing="0" w:after="60" w:afterAutospacing="0" w:line="360" w:lineRule="auto"/>
        <w:jc w:val="both"/>
        <w:rPr>
          <w:rFonts w:asciiTheme="minorHAnsi" w:eastAsia="Arial" w:hAnsiTheme="minorHAnsi" w:cstheme="minorHAnsi"/>
        </w:rPr>
      </w:pPr>
    </w:p>
    <w:p w14:paraId="048B2E7A" w14:textId="0D57CDF1" w:rsidR="00350D71" w:rsidRPr="000C5AD1" w:rsidRDefault="009F506B" w:rsidP="006D6C43">
      <w:pPr>
        <w:spacing w:line="360" w:lineRule="auto"/>
        <w:jc w:val="both"/>
        <w:rPr>
          <w:rFonts w:eastAsia="Arial" w:cstheme="minorHAnsi"/>
          <w:sz w:val="24"/>
          <w:szCs w:val="24"/>
        </w:rPr>
      </w:pPr>
      <w:r>
        <w:rPr>
          <w:rFonts w:eastAsia="Arial" w:cstheme="minorHAnsi"/>
          <w:sz w:val="24"/>
          <w:szCs w:val="24"/>
        </w:rPr>
        <w:t>There is a n</w:t>
      </w:r>
      <w:r w:rsidR="00611FF3" w:rsidRPr="000C5AD1">
        <w:rPr>
          <w:rFonts w:eastAsia="Arial" w:cstheme="minorHAnsi"/>
          <w:sz w:val="24"/>
          <w:szCs w:val="24"/>
        </w:rPr>
        <w:t xml:space="preserve">ervousness amongst </w:t>
      </w:r>
      <w:r>
        <w:rPr>
          <w:rFonts w:eastAsia="Arial" w:cstheme="minorHAnsi"/>
          <w:sz w:val="24"/>
          <w:szCs w:val="24"/>
        </w:rPr>
        <w:t>employees across all economic sectors</w:t>
      </w:r>
      <w:r w:rsidR="00611FF3" w:rsidRPr="000C5AD1">
        <w:rPr>
          <w:rFonts w:eastAsia="Arial" w:cstheme="minorHAnsi"/>
          <w:sz w:val="24"/>
          <w:szCs w:val="24"/>
        </w:rPr>
        <w:t xml:space="preserve"> about technological advances</w:t>
      </w:r>
      <w:r>
        <w:rPr>
          <w:rFonts w:eastAsia="Arial" w:cstheme="minorHAnsi"/>
          <w:sz w:val="24"/>
          <w:szCs w:val="24"/>
        </w:rPr>
        <w:t>, there</w:t>
      </w:r>
      <w:r w:rsidR="00611FF3" w:rsidRPr="000C5AD1">
        <w:rPr>
          <w:rFonts w:eastAsia="Arial" w:cstheme="minorHAnsi"/>
          <w:sz w:val="24"/>
          <w:szCs w:val="24"/>
        </w:rPr>
        <w:t xml:space="preserve"> is an assumption </w:t>
      </w:r>
      <w:r>
        <w:rPr>
          <w:rFonts w:eastAsia="Arial" w:cstheme="minorHAnsi"/>
          <w:sz w:val="24"/>
          <w:szCs w:val="24"/>
        </w:rPr>
        <w:t>it will</w:t>
      </w:r>
      <w:r w:rsidR="00611FF3" w:rsidRPr="000C5AD1">
        <w:rPr>
          <w:rFonts w:eastAsia="Arial" w:cstheme="minorHAnsi"/>
          <w:sz w:val="24"/>
          <w:szCs w:val="24"/>
        </w:rPr>
        <w:t xml:space="preserve"> lead to less staffing </w:t>
      </w:r>
      <w:r>
        <w:rPr>
          <w:rFonts w:eastAsia="Arial" w:cstheme="minorHAnsi"/>
          <w:sz w:val="24"/>
          <w:szCs w:val="24"/>
        </w:rPr>
        <w:t>requirements</w:t>
      </w:r>
      <w:r w:rsidR="00611FF3" w:rsidRPr="000C5AD1">
        <w:rPr>
          <w:rFonts w:eastAsia="Arial" w:cstheme="minorHAnsi"/>
          <w:sz w:val="24"/>
          <w:szCs w:val="24"/>
        </w:rPr>
        <w:t xml:space="preserve"> and </w:t>
      </w:r>
      <w:r>
        <w:rPr>
          <w:rFonts w:eastAsia="Arial" w:cstheme="minorHAnsi"/>
          <w:sz w:val="24"/>
          <w:szCs w:val="24"/>
        </w:rPr>
        <w:t xml:space="preserve">as a result </w:t>
      </w:r>
      <w:r w:rsidR="00611FF3" w:rsidRPr="000C5AD1">
        <w:rPr>
          <w:rFonts w:eastAsia="Arial" w:cstheme="minorHAnsi"/>
          <w:sz w:val="24"/>
          <w:szCs w:val="24"/>
        </w:rPr>
        <w:t>less job security</w:t>
      </w:r>
      <w:r>
        <w:rPr>
          <w:rFonts w:eastAsia="Arial" w:cstheme="minorHAnsi"/>
          <w:sz w:val="24"/>
          <w:szCs w:val="24"/>
        </w:rPr>
        <w:t xml:space="preserve"> for people</w:t>
      </w:r>
      <w:r w:rsidR="0018135F">
        <w:rPr>
          <w:rFonts w:eastAsia="Arial" w:cstheme="minorHAnsi"/>
          <w:sz w:val="24"/>
          <w:szCs w:val="24"/>
        </w:rPr>
        <w:t xml:space="preserve"> due to the unknown factors of the true capabilities of automation (BBC 2023). </w:t>
      </w:r>
      <w:r w:rsidR="00611FF3" w:rsidRPr="000C5AD1">
        <w:rPr>
          <w:rFonts w:eastAsia="Arial" w:cstheme="minorHAnsi"/>
          <w:sz w:val="24"/>
          <w:szCs w:val="24"/>
        </w:rPr>
        <w:t>Although this is a financial benefit to employers</w:t>
      </w:r>
      <w:r>
        <w:rPr>
          <w:rFonts w:eastAsia="Arial" w:cstheme="minorHAnsi"/>
          <w:sz w:val="24"/>
          <w:szCs w:val="24"/>
        </w:rPr>
        <w:t xml:space="preserve">, </w:t>
      </w:r>
      <w:r w:rsidR="00611FF3" w:rsidRPr="000C5AD1">
        <w:rPr>
          <w:rFonts w:eastAsia="Arial" w:cstheme="minorHAnsi"/>
          <w:sz w:val="24"/>
          <w:szCs w:val="24"/>
        </w:rPr>
        <w:t xml:space="preserve">robots being designed to send letters means they are sent quicker and more efficiently, </w:t>
      </w:r>
      <w:r>
        <w:rPr>
          <w:rFonts w:eastAsia="Arial" w:cstheme="minorHAnsi"/>
          <w:sz w:val="24"/>
          <w:szCs w:val="24"/>
        </w:rPr>
        <w:t>organisations</w:t>
      </w:r>
      <w:r w:rsidR="00611FF3" w:rsidRPr="000C5AD1">
        <w:rPr>
          <w:rFonts w:eastAsia="Arial" w:cstheme="minorHAnsi"/>
          <w:sz w:val="24"/>
          <w:szCs w:val="24"/>
        </w:rPr>
        <w:t xml:space="preserve"> need to be mindful that automated processes can be unreachable for some vulnerable customers i.e.</w:t>
      </w:r>
      <w:r w:rsidR="000F6520">
        <w:rPr>
          <w:rFonts w:eastAsia="Arial" w:cstheme="minorHAnsi"/>
          <w:sz w:val="24"/>
          <w:szCs w:val="24"/>
        </w:rPr>
        <w:t>,</w:t>
      </w:r>
      <w:r w:rsidR="00611FF3" w:rsidRPr="000C5AD1">
        <w:rPr>
          <w:rFonts w:eastAsia="Arial" w:cstheme="minorHAnsi"/>
          <w:sz w:val="24"/>
          <w:szCs w:val="24"/>
        </w:rPr>
        <w:t xml:space="preserve"> the older demographic who may be less comfortable or have less access to the digital world</w:t>
      </w:r>
      <w:r w:rsidR="004D0BF9">
        <w:rPr>
          <w:rFonts w:eastAsia="Arial" w:cstheme="minorHAnsi"/>
          <w:sz w:val="24"/>
          <w:szCs w:val="24"/>
        </w:rPr>
        <w:t>.</w:t>
      </w:r>
    </w:p>
    <w:p w14:paraId="5F461730" w14:textId="77777777" w:rsidR="000E4D07" w:rsidRPr="000C5AD1" w:rsidRDefault="000E4D07" w:rsidP="006D6C43">
      <w:pPr>
        <w:spacing w:line="360" w:lineRule="auto"/>
        <w:contextualSpacing/>
        <w:jc w:val="both"/>
        <w:rPr>
          <w:rFonts w:eastAsia="Arial" w:cstheme="minorHAnsi"/>
          <w:b/>
          <w:bCs/>
          <w:sz w:val="24"/>
          <w:szCs w:val="24"/>
        </w:rPr>
      </w:pPr>
    </w:p>
    <w:p w14:paraId="66FD48AB" w14:textId="77777777" w:rsidR="00A93C61" w:rsidRPr="000C5AD1" w:rsidRDefault="00A93C61" w:rsidP="006D6C43">
      <w:pPr>
        <w:spacing w:after="0" w:line="360" w:lineRule="auto"/>
        <w:contextualSpacing/>
        <w:jc w:val="both"/>
        <w:rPr>
          <w:rFonts w:eastAsia="Arial" w:cstheme="minorHAnsi"/>
          <w:b/>
          <w:bCs/>
          <w:sz w:val="24"/>
          <w:szCs w:val="24"/>
        </w:rPr>
      </w:pPr>
      <w:r w:rsidRPr="003B5291">
        <w:rPr>
          <w:rFonts w:eastAsia="Arial" w:cstheme="minorHAnsi"/>
          <w:b/>
          <w:bCs/>
          <w:sz w:val="24"/>
          <w:szCs w:val="24"/>
        </w:rPr>
        <w:t>Explain Edgar Schein’s model of organisational culture and explain one theory or model which examines human behaviour. (AC 2.1)</w:t>
      </w:r>
    </w:p>
    <w:p w14:paraId="1DD9A496" w14:textId="77777777" w:rsidR="00A93C61" w:rsidRPr="000C5AD1" w:rsidRDefault="00A93C61" w:rsidP="006D6C43">
      <w:pPr>
        <w:spacing w:line="360" w:lineRule="auto"/>
        <w:jc w:val="both"/>
        <w:rPr>
          <w:rFonts w:eastAsia="Arial" w:cstheme="minorHAnsi"/>
          <w:b/>
          <w:bCs/>
          <w:sz w:val="24"/>
          <w:szCs w:val="24"/>
        </w:rPr>
      </w:pPr>
    </w:p>
    <w:p w14:paraId="75D68969" w14:textId="2A49612E" w:rsidR="00E74413" w:rsidRPr="000C5AD1" w:rsidRDefault="00E74413" w:rsidP="006D6C43">
      <w:pPr>
        <w:spacing w:line="360" w:lineRule="auto"/>
        <w:jc w:val="both"/>
        <w:rPr>
          <w:rFonts w:cstheme="minorHAnsi"/>
          <w:color w:val="202020"/>
          <w:sz w:val="24"/>
          <w:szCs w:val="24"/>
          <w:shd w:val="clear" w:color="auto" w:fill="FFFFFF"/>
        </w:rPr>
      </w:pPr>
      <w:r w:rsidRPr="000C5AD1">
        <w:rPr>
          <w:rFonts w:eastAsia="Arial" w:cstheme="minorHAnsi"/>
          <w:sz w:val="24"/>
          <w:szCs w:val="24"/>
        </w:rPr>
        <w:t>CIPD (2023</w:t>
      </w:r>
      <w:r w:rsidR="003F1D24">
        <w:rPr>
          <w:rFonts w:eastAsia="Arial" w:cstheme="minorHAnsi"/>
          <w:sz w:val="24"/>
          <w:szCs w:val="24"/>
        </w:rPr>
        <w:t>f</w:t>
      </w:r>
      <w:r w:rsidRPr="000C5AD1">
        <w:rPr>
          <w:rFonts w:eastAsia="Arial" w:cstheme="minorHAnsi"/>
          <w:sz w:val="24"/>
          <w:szCs w:val="24"/>
        </w:rPr>
        <w:t xml:space="preserve">) states that </w:t>
      </w:r>
      <w:r w:rsidRPr="000C5AD1">
        <w:rPr>
          <w:rFonts w:cstheme="minorHAnsi"/>
          <w:color w:val="202020"/>
          <w:sz w:val="24"/>
          <w:szCs w:val="24"/>
          <w:shd w:val="clear" w:color="auto" w:fill="FFFFFF"/>
        </w:rPr>
        <w:t>every organisation is made up of human relationships and human interactions</w:t>
      </w:r>
      <w:r w:rsidR="00EE25BC" w:rsidRPr="000C5AD1">
        <w:rPr>
          <w:rFonts w:cstheme="minorHAnsi"/>
          <w:color w:val="202020"/>
          <w:sz w:val="24"/>
          <w:szCs w:val="24"/>
          <w:shd w:val="clear" w:color="auto" w:fill="FFFFFF"/>
        </w:rPr>
        <w:t xml:space="preserve"> and organisational culture is an important part of running a successful business.</w:t>
      </w:r>
    </w:p>
    <w:p w14:paraId="560742C6" w14:textId="409AC0E1" w:rsidR="00355F7B" w:rsidRPr="000C5AD1" w:rsidRDefault="006319F1" w:rsidP="006D6C43">
      <w:pPr>
        <w:spacing w:line="360" w:lineRule="auto"/>
        <w:jc w:val="both"/>
        <w:rPr>
          <w:rFonts w:eastAsia="Arial" w:cstheme="minorHAnsi"/>
          <w:sz w:val="24"/>
          <w:szCs w:val="24"/>
        </w:rPr>
      </w:pPr>
      <w:r w:rsidRPr="000C5AD1">
        <w:rPr>
          <w:rFonts w:cstheme="minorHAnsi"/>
          <w:color w:val="202020"/>
          <w:sz w:val="24"/>
          <w:szCs w:val="24"/>
          <w:shd w:val="clear" w:color="auto" w:fill="FFFFFF"/>
        </w:rPr>
        <w:t>Edgar Schein’s culture model outlined below</w:t>
      </w:r>
      <w:r w:rsidR="0084611B">
        <w:rPr>
          <w:rFonts w:cstheme="minorHAnsi"/>
          <w:color w:val="202020"/>
          <w:sz w:val="24"/>
          <w:szCs w:val="24"/>
          <w:shd w:val="clear" w:color="auto" w:fill="FFFFFF"/>
        </w:rPr>
        <w:t xml:space="preserve"> </w:t>
      </w:r>
      <w:r w:rsidR="00934DE1">
        <w:rPr>
          <w:rFonts w:cstheme="minorHAnsi"/>
          <w:color w:val="202020"/>
          <w:sz w:val="24"/>
          <w:szCs w:val="24"/>
          <w:shd w:val="clear" w:color="auto" w:fill="FFFFFF"/>
        </w:rPr>
        <w:t>states there are three different layers to every organisational culture</w:t>
      </w:r>
      <w:r w:rsidR="00B30CB9">
        <w:rPr>
          <w:rFonts w:cstheme="minorHAnsi"/>
          <w:color w:val="202020"/>
          <w:sz w:val="24"/>
          <w:szCs w:val="24"/>
          <w:shd w:val="clear" w:color="auto" w:fill="FFFFFF"/>
        </w:rPr>
        <w:t xml:space="preserve"> and these need to be examined </w:t>
      </w:r>
      <w:r w:rsidR="00FA0CD2">
        <w:rPr>
          <w:rFonts w:cstheme="minorHAnsi"/>
          <w:color w:val="202020"/>
          <w:sz w:val="24"/>
          <w:szCs w:val="24"/>
          <w:shd w:val="clear" w:color="auto" w:fill="FFFFFF"/>
        </w:rPr>
        <w:t>in line with organisational problem solving</w:t>
      </w:r>
      <w:r w:rsidR="009F6CC6">
        <w:rPr>
          <w:rFonts w:cstheme="minorHAnsi"/>
          <w:color w:val="202020"/>
          <w:sz w:val="24"/>
          <w:szCs w:val="24"/>
          <w:shd w:val="clear" w:color="auto" w:fill="FFFFFF"/>
        </w:rPr>
        <w:t>.</w:t>
      </w:r>
    </w:p>
    <w:p w14:paraId="56347A15" w14:textId="08FB02C4" w:rsidR="00E74413" w:rsidRPr="000C5AD1" w:rsidRDefault="00AF59FF" w:rsidP="00CE3E3B">
      <w:pPr>
        <w:spacing w:line="360" w:lineRule="auto"/>
        <w:jc w:val="center"/>
        <w:rPr>
          <w:rFonts w:eastAsia="Arial" w:cstheme="minorHAnsi"/>
          <w:sz w:val="24"/>
          <w:szCs w:val="24"/>
        </w:rPr>
      </w:pPr>
      <w:r w:rsidRPr="000C5AD1">
        <w:rPr>
          <w:noProof/>
          <w:sz w:val="24"/>
          <w:szCs w:val="24"/>
        </w:rPr>
        <w:lastRenderedPageBreak/>
        <w:drawing>
          <wp:inline distT="0" distB="0" distL="0" distR="0" wp14:anchorId="20A5CDA8" wp14:editId="269AB070">
            <wp:extent cx="4300571" cy="3324225"/>
            <wp:effectExtent l="0" t="0" r="5080" b="0"/>
            <wp:docPr id="11484479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447942" name=""/>
                    <pic:cNvPicPr/>
                  </pic:nvPicPr>
                  <pic:blipFill>
                    <a:blip r:embed="rId6"/>
                    <a:stretch>
                      <a:fillRect/>
                    </a:stretch>
                  </pic:blipFill>
                  <pic:spPr>
                    <a:xfrm>
                      <a:off x="0" y="0"/>
                      <a:ext cx="4302925" cy="3326045"/>
                    </a:xfrm>
                    <a:prstGeom prst="rect">
                      <a:avLst/>
                    </a:prstGeom>
                  </pic:spPr>
                </pic:pic>
              </a:graphicData>
            </a:graphic>
          </wp:inline>
        </w:drawing>
      </w:r>
    </w:p>
    <w:p w14:paraId="28CED658" w14:textId="7AEF97BF" w:rsidR="00AF59FF" w:rsidRPr="000C5AD1" w:rsidRDefault="00AF59FF" w:rsidP="00CE3E3B">
      <w:pPr>
        <w:spacing w:line="360" w:lineRule="auto"/>
        <w:jc w:val="center"/>
        <w:rPr>
          <w:rFonts w:eastAsia="Arial" w:cstheme="minorHAnsi"/>
          <w:b/>
          <w:bCs/>
          <w:color w:val="000000" w:themeColor="text1"/>
          <w:sz w:val="24"/>
          <w:szCs w:val="24"/>
        </w:rPr>
      </w:pPr>
      <w:r w:rsidRPr="000C5AD1">
        <w:rPr>
          <w:rFonts w:eastAsia="Arial" w:cstheme="minorHAnsi"/>
          <w:b/>
          <w:bCs/>
          <w:color w:val="000000" w:themeColor="text1"/>
          <w:sz w:val="24"/>
          <w:szCs w:val="24"/>
        </w:rPr>
        <w:t xml:space="preserve">Figure 1 </w:t>
      </w:r>
      <w:r w:rsidR="006422A3" w:rsidRPr="000C5AD1">
        <w:rPr>
          <w:rFonts w:eastAsia="Arial" w:cstheme="minorHAnsi"/>
          <w:b/>
          <w:bCs/>
          <w:color w:val="000000" w:themeColor="text1"/>
          <w:sz w:val="24"/>
          <w:szCs w:val="24"/>
        </w:rPr>
        <w:t xml:space="preserve">taken from </w:t>
      </w:r>
      <w:r w:rsidR="006123E4" w:rsidRPr="000C5AD1">
        <w:rPr>
          <w:b/>
          <w:bCs/>
          <w:color w:val="000000" w:themeColor="text1"/>
          <w:sz w:val="24"/>
          <w:szCs w:val="24"/>
        </w:rPr>
        <w:t>Expert Program Management (2023)</w:t>
      </w:r>
    </w:p>
    <w:p w14:paraId="504AF65D" w14:textId="4BEC87B2" w:rsidR="006E7B49" w:rsidRPr="00A12E94" w:rsidRDefault="00DB6421" w:rsidP="006D6C43">
      <w:pPr>
        <w:spacing w:line="360" w:lineRule="auto"/>
        <w:jc w:val="both"/>
        <w:rPr>
          <w:rFonts w:eastAsia="Arial" w:cstheme="minorHAnsi"/>
          <w:color w:val="000000" w:themeColor="text1"/>
          <w:sz w:val="24"/>
          <w:szCs w:val="24"/>
        </w:rPr>
      </w:pPr>
      <w:r w:rsidRPr="000C5AD1">
        <w:rPr>
          <w:rFonts w:eastAsia="Arial" w:cstheme="minorHAnsi"/>
          <w:color w:val="000000" w:themeColor="text1"/>
          <w:sz w:val="24"/>
          <w:szCs w:val="24"/>
        </w:rPr>
        <w:t xml:space="preserve">To elaborate, artifacts are </w:t>
      </w:r>
      <w:r w:rsidR="00F410C1" w:rsidRPr="000C5AD1">
        <w:rPr>
          <w:rFonts w:eastAsia="Arial" w:cstheme="minorHAnsi"/>
          <w:color w:val="000000" w:themeColor="text1"/>
          <w:sz w:val="24"/>
          <w:szCs w:val="24"/>
        </w:rPr>
        <w:t xml:space="preserve">the elements of culture visible for people outside the </w:t>
      </w:r>
      <w:r w:rsidR="005536F3">
        <w:rPr>
          <w:rFonts w:eastAsia="Arial" w:cstheme="minorHAnsi"/>
          <w:color w:val="000000" w:themeColor="text1"/>
          <w:sz w:val="24"/>
          <w:szCs w:val="24"/>
        </w:rPr>
        <w:t>organisation</w:t>
      </w:r>
      <w:r w:rsidR="00F410C1" w:rsidRPr="000C5AD1">
        <w:rPr>
          <w:rFonts w:eastAsia="Arial" w:cstheme="minorHAnsi"/>
          <w:color w:val="000000" w:themeColor="text1"/>
          <w:sz w:val="24"/>
          <w:szCs w:val="24"/>
        </w:rPr>
        <w:t xml:space="preserve"> to see, </w:t>
      </w:r>
      <w:r w:rsidR="0082673A" w:rsidRPr="000C5AD1">
        <w:rPr>
          <w:rFonts w:eastAsia="Arial" w:cstheme="minorHAnsi"/>
          <w:color w:val="000000" w:themeColor="text1"/>
          <w:sz w:val="24"/>
          <w:szCs w:val="24"/>
        </w:rPr>
        <w:t>i.e.,</w:t>
      </w:r>
      <w:r w:rsidR="00F410C1" w:rsidRPr="000C5AD1">
        <w:rPr>
          <w:rFonts w:eastAsia="Arial" w:cstheme="minorHAnsi"/>
          <w:color w:val="000000" w:themeColor="text1"/>
          <w:sz w:val="24"/>
          <w:szCs w:val="24"/>
        </w:rPr>
        <w:t xml:space="preserve"> the structure and processes</w:t>
      </w:r>
      <w:r w:rsidR="005536F3">
        <w:rPr>
          <w:rFonts w:eastAsia="Arial" w:cstheme="minorHAnsi"/>
          <w:color w:val="000000" w:themeColor="text1"/>
          <w:sz w:val="24"/>
          <w:szCs w:val="24"/>
        </w:rPr>
        <w:t xml:space="preserve"> in place</w:t>
      </w:r>
      <w:r w:rsidR="00F410C1" w:rsidRPr="000C5AD1">
        <w:rPr>
          <w:rFonts w:eastAsia="Arial" w:cstheme="minorHAnsi"/>
          <w:color w:val="000000" w:themeColor="text1"/>
          <w:sz w:val="24"/>
          <w:szCs w:val="24"/>
        </w:rPr>
        <w:t xml:space="preserve">. </w:t>
      </w:r>
      <w:r w:rsidR="001551F4" w:rsidRPr="000C5AD1">
        <w:rPr>
          <w:rFonts w:eastAsia="Arial" w:cstheme="minorHAnsi"/>
          <w:color w:val="000000" w:themeColor="text1"/>
          <w:sz w:val="24"/>
          <w:szCs w:val="24"/>
        </w:rPr>
        <w:t xml:space="preserve">Underneath this and less visible are the values of a organisations </w:t>
      </w:r>
      <w:r w:rsidR="0034623E" w:rsidRPr="000C5AD1">
        <w:rPr>
          <w:rFonts w:eastAsia="Arial" w:cstheme="minorHAnsi"/>
          <w:color w:val="000000" w:themeColor="text1"/>
          <w:sz w:val="24"/>
          <w:szCs w:val="24"/>
        </w:rPr>
        <w:t xml:space="preserve">which are the strategies, </w:t>
      </w:r>
      <w:r w:rsidR="00640266" w:rsidRPr="000C5AD1">
        <w:rPr>
          <w:rFonts w:eastAsia="Arial" w:cstheme="minorHAnsi"/>
          <w:color w:val="000000" w:themeColor="text1"/>
          <w:sz w:val="24"/>
          <w:szCs w:val="24"/>
        </w:rPr>
        <w:t>goals,</w:t>
      </w:r>
      <w:r w:rsidR="0034623E" w:rsidRPr="000C5AD1">
        <w:rPr>
          <w:rFonts w:eastAsia="Arial" w:cstheme="minorHAnsi"/>
          <w:color w:val="000000" w:themeColor="text1"/>
          <w:sz w:val="24"/>
          <w:szCs w:val="24"/>
        </w:rPr>
        <w:t xml:space="preserve"> and philosophies. Finally, the assumptions</w:t>
      </w:r>
      <w:r w:rsidR="00F743CD" w:rsidRPr="000C5AD1">
        <w:rPr>
          <w:rFonts w:eastAsia="Arial" w:cstheme="minorHAnsi"/>
          <w:color w:val="000000" w:themeColor="text1"/>
          <w:sz w:val="24"/>
          <w:szCs w:val="24"/>
        </w:rPr>
        <w:t xml:space="preserve"> </w:t>
      </w:r>
      <w:r w:rsidR="00D158DE" w:rsidRPr="000C5AD1">
        <w:rPr>
          <w:rFonts w:eastAsia="Arial" w:cstheme="minorHAnsi"/>
          <w:color w:val="000000" w:themeColor="text1"/>
          <w:sz w:val="24"/>
          <w:szCs w:val="24"/>
        </w:rPr>
        <w:t>which ar</w:t>
      </w:r>
      <w:r w:rsidR="008C6509">
        <w:rPr>
          <w:rFonts w:eastAsia="Arial" w:cstheme="minorHAnsi"/>
          <w:color w:val="000000" w:themeColor="text1"/>
          <w:sz w:val="24"/>
          <w:szCs w:val="24"/>
        </w:rPr>
        <w:t>e both conscious or</w:t>
      </w:r>
      <w:r w:rsidR="00D158DE" w:rsidRPr="000C5AD1">
        <w:rPr>
          <w:rFonts w:eastAsia="Arial" w:cstheme="minorHAnsi"/>
          <w:color w:val="000000" w:themeColor="text1"/>
          <w:sz w:val="24"/>
          <w:szCs w:val="24"/>
        </w:rPr>
        <w:t xml:space="preserve"> u</w:t>
      </w:r>
      <w:r w:rsidR="00D158DE" w:rsidRPr="000C5AD1">
        <w:rPr>
          <w:rFonts w:ascii="Calibri" w:hAnsi="Calibri" w:cs="Calibri"/>
          <w:color w:val="000000" w:themeColor="text1"/>
          <w:sz w:val="24"/>
          <w:szCs w:val="24"/>
          <w:shd w:val="clear" w:color="auto" w:fill="FFFFFF"/>
        </w:rPr>
        <w:t xml:space="preserve">nconscious </w:t>
      </w:r>
      <w:r w:rsidR="008C6509">
        <w:rPr>
          <w:rFonts w:ascii="Calibri" w:hAnsi="Calibri" w:cs="Calibri"/>
          <w:color w:val="000000" w:themeColor="text1"/>
          <w:sz w:val="24"/>
          <w:szCs w:val="24"/>
          <w:shd w:val="clear" w:color="auto" w:fill="FFFFFF"/>
        </w:rPr>
        <w:t xml:space="preserve">assumptions and </w:t>
      </w:r>
      <w:r w:rsidR="00D158DE" w:rsidRPr="000C5AD1">
        <w:rPr>
          <w:rFonts w:ascii="Calibri" w:hAnsi="Calibri" w:cs="Calibri"/>
          <w:color w:val="000000" w:themeColor="text1"/>
          <w:sz w:val="24"/>
          <w:szCs w:val="24"/>
          <w:shd w:val="clear" w:color="auto" w:fill="FFFFFF"/>
        </w:rPr>
        <w:t xml:space="preserve">beliefs of employees </w:t>
      </w:r>
      <w:r w:rsidR="00190267">
        <w:rPr>
          <w:rFonts w:ascii="Calibri" w:hAnsi="Calibri" w:cs="Calibri"/>
          <w:color w:val="000000" w:themeColor="text1"/>
          <w:sz w:val="24"/>
          <w:szCs w:val="24"/>
          <w:shd w:val="clear" w:color="auto" w:fill="FFFFFF"/>
        </w:rPr>
        <w:t xml:space="preserve">based on their </w:t>
      </w:r>
      <w:r w:rsidR="000E232B">
        <w:rPr>
          <w:rFonts w:ascii="Calibri" w:hAnsi="Calibri" w:cs="Calibri"/>
          <w:color w:val="000000" w:themeColor="text1"/>
          <w:sz w:val="24"/>
          <w:szCs w:val="24"/>
          <w:shd w:val="clear" w:color="auto" w:fill="FFFFFF"/>
        </w:rPr>
        <w:t xml:space="preserve">upbringing and </w:t>
      </w:r>
      <w:r w:rsidR="00190267">
        <w:rPr>
          <w:rFonts w:ascii="Calibri" w:hAnsi="Calibri" w:cs="Calibri"/>
          <w:color w:val="000000" w:themeColor="text1"/>
          <w:sz w:val="24"/>
          <w:szCs w:val="24"/>
          <w:shd w:val="clear" w:color="auto" w:fill="FFFFFF"/>
        </w:rPr>
        <w:t>divers</w:t>
      </w:r>
      <w:r w:rsidR="000E232B">
        <w:rPr>
          <w:rFonts w:ascii="Calibri" w:hAnsi="Calibri" w:cs="Calibri"/>
          <w:color w:val="000000" w:themeColor="text1"/>
          <w:sz w:val="24"/>
          <w:szCs w:val="24"/>
          <w:shd w:val="clear" w:color="auto" w:fill="FFFFFF"/>
        </w:rPr>
        <w:t>ity of</w:t>
      </w:r>
      <w:r w:rsidR="00190267">
        <w:rPr>
          <w:rFonts w:ascii="Calibri" w:hAnsi="Calibri" w:cs="Calibri"/>
          <w:color w:val="000000" w:themeColor="text1"/>
          <w:sz w:val="24"/>
          <w:szCs w:val="24"/>
          <w:shd w:val="clear" w:color="auto" w:fill="FFFFFF"/>
        </w:rPr>
        <w:t xml:space="preserve"> background</w:t>
      </w:r>
      <w:r w:rsidR="008F0624">
        <w:rPr>
          <w:rFonts w:ascii="Calibri" w:hAnsi="Calibri" w:cs="Calibri"/>
          <w:color w:val="000000" w:themeColor="text1"/>
          <w:sz w:val="24"/>
          <w:szCs w:val="24"/>
          <w:shd w:val="clear" w:color="auto" w:fill="FFFFFF"/>
        </w:rPr>
        <w:t xml:space="preserve"> </w:t>
      </w:r>
      <w:r w:rsidR="008C6509">
        <w:rPr>
          <w:rFonts w:ascii="Calibri" w:hAnsi="Calibri" w:cs="Calibri"/>
          <w:color w:val="000000" w:themeColor="text1"/>
          <w:sz w:val="24"/>
          <w:szCs w:val="24"/>
          <w:shd w:val="clear" w:color="auto" w:fill="FFFFFF"/>
        </w:rPr>
        <w:t>(CIPD</w:t>
      </w:r>
      <w:r w:rsidR="00742BF8">
        <w:rPr>
          <w:rFonts w:ascii="Calibri" w:hAnsi="Calibri" w:cs="Calibri"/>
          <w:color w:val="000000" w:themeColor="text1"/>
          <w:sz w:val="24"/>
          <w:szCs w:val="24"/>
          <w:shd w:val="clear" w:color="auto" w:fill="FFFFFF"/>
        </w:rPr>
        <w:t xml:space="preserve"> 2023f). </w:t>
      </w:r>
      <w:r w:rsidR="0013656D" w:rsidRPr="000C5AD1">
        <w:rPr>
          <w:rFonts w:ascii="Calibri" w:hAnsi="Calibri" w:cs="Calibri"/>
          <w:color w:val="000000" w:themeColor="text1"/>
          <w:sz w:val="24"/>
          <w:szCs w:val="24"/>
          <w:shd w:val="clear" w:color="auto" w:fill="FFFFFF"/>
        </w:rPr>
        <w:t>The</w:t>
      </w:r>
      <w:r w:rsidR="0048629C">
        <w:rPr>
          <w:rFonts w:ascii="Calibri" w:hAnsi="Calibri" w:cs="Calibri"/>
          <w:color w:val="000000" w:themeColor="text1"/>
          <w:sz w:val="24"/>
          <w:szCs w:val="24"/>
          <w:shd w:val="clear" w:color="auto" w:fill="FFFFFF"/>
        </w:rPr>
        <w:t>se</w:t>
      </w:r>
      <w:r w:rsidR="0013656D" w:rsidRPr="000C5AD1">
        <w:rPr>
          <w:rFonts w:ascii="Calibri" w:hAnsi="Calibri" w:cs="Calibri"/>
          <w:color w:val="000000" w:themeColor="text1"/>
          <w:sz w:val="24"/>
          <w:szCs w:val="24"/>
          <w:shd w:val="clear" w:color="auto" w:fill="FFFFFF"/>
        </w:rPr>
        <w:t xml:space="preserve"> assumptions </w:t>
      </w:r>
      <w:r w:rsidR="0013656D" w:rsidRPr="000C5AD1">
        <w:rPr>
          <w:rFonts w:eastAsia="Arial" w:cstheme="minorHAnsi"/>
          <w:color w:val="000000" w:themeColor="text1"/>
          <w:sz w:val="24"/>
          <w:szCs w:val="24"/>
        </w:rPr>
        <w:t xml:space="preserve">can </w:t>
      </w:r>
      <w:r w:rsidR="00F743CD" w:rsidRPr="000C5AD1">
        <w:rPr>
          <w:rFonts w:eastAsia="Arial" w:cstheme="minorHAnsi"/>
          <w:color w:val="000000" w:themeColor="text1"/>
          <w:sz w:val="24"/>
          <w:szCs w:val="24"/>
        </w:rPr>
        <w:t>be unwritten and unspoken making them hard to interpret</w:t>
      </w:r>
      <w:r w:rsidR="00BA6DEA">
        <w:rPr>
          <w:rFonts w:eastAsia="Arial" w:cstheme="minorHAnsi"/>
          <w:color w:val="000000" w:themeColor="text1"/>
          <w:sz w:val="24"/>
          <w:szCs w:val="24"/>
        </w:rPr>
        <w:t xml:space="preserve"> </w:t>
      </w:r>
      <w:r w:rsidR="00BA6DEA" w:rsidRPr="00813B0F">
        <w:rPr>
          <w:sz w:val="24"/>
          <w:szCs w:val="24"/>
        </w:rPr>
        <w:t>Expert Program Management (2023)</w:t>
      </w:r>
      <w:r w:rsidR="00BA6DEA">
        <w:rPr>
          <w:sz w:val="24"/>
          <w:szCs w:val="24"/>
        </w:rPr>
        <w:t>.</w:t>
      </w:r>
      <w:r w:rsidR="004A2E6C">
        <w:rPr>
          <w:sz w:val="24"/>
          <w:szCs w:val="24"/>
        </w:rPr>
        <w:t xml:space="preserve"> </w:t>
      </w:r>
      <w:r w:rsidR="004A2E6C" w:rsidRPr="004A2E6C">
        <w:rPr>
          <w:rFonts w:cstheme="minorHAnsi"/>
          <w:color w:val="202020"/>
          <w:sz w:val="24"/>
          <w:szCs w:val="24"/>
          <w:shd w:val="clear" w:color="auto" w:fill="FFFFFF"/>
        </w:rPr>
        <w:t xml:space="preserve">This model is </w:t>
      </w:r>
      <w:r w:rsidR="00C849AF">
        <w:rPr>
          <w:rFonts w:cstheme="minorHAnsi"/>
          <w:color w:val="202020"/>
          <w:sz w:val="24"/>
          <w:szCs w:val="24"/>
          <w:shd w:val="clear" w:color="auto" w:fill="FFFFFF"/>
        </w:rPr>
        <w:t>referred to as</w:t>
      </w:r>
      <w:r w:rsidR="004A2E6C" w:rsidRPr="004A2E6C">
        <w:rPr>
          <w:rFonts w:cstheme="minorHAnsi"/>
          <w:color w:val="202020"/>
          <w:sz w:val="24"/>
          <w:szCs w:val="24"/>
          <w:shd w:val="clear" w:color="auto" w:fill="FFFFFF"/>
        </w:rPr>
        <w:t xml:space="preserve"> an iceberg</w:t>
      </w:r>
      <w:r w:rsidR="00C849AF">
        <w:rPr>
          <w:rFonts w:cstheme="minorHAnsi"/>
          <w:color w:val="202020"/>
          <w:sz w:val="24"/>
          <w:szCs w:val="24"/>
          <w:shd w:val="clear" w:color="auto" w:fill="FFFFFF"/>
        </w:rPr>
        <w:t>,</w:t>
      </w:r>
      <w:r w:rsidR="004A2E6C" w:rsidRPr="004A2E6C">
        <w:rPr>
          <w:rFonts w:cstheme="minorHAnsi"/>
          <w:color w:val="202020"/>
          <w:sz w:val="24"/>
          <w:szCs w:val="24"/>
          <w:shd w:val="clear" w:color="auto" w:fill="FFFFFF"/>
        </w:rPr>
        <w:t xml:space="preserve"> with artefacts being the ‘visible’ </w:t>
      </w:r>
      <w:r w:rsidR="00C849AF">
        <w:rPr>
          <w:rFonts w:cstheme="minorHAnsi"/>
          <w:color w:val="202020"/>
          <w:sz w:val="24"/>
          <w:szCs w:val="24"/>
          <w:shd w:val="clear" w:color="auto" w:fill="FFFFFF"/>
        </w:rPr>
        <w:t>tip of the iceberg</w:t>
      </w:r>
      <w:r w:rsidR="004A2E6C" w:rsidRPr="004A2E6C">
        <w:rPr>
          <w:rFonts w:cstheme="minorHAnsi"/>
          <w:color w:val="202020"/>
          <w:sz w:val="24"/>
          <w:szCs w:val="24"/>
          <w:shd w:val="clear" w:color="auto" w:fill="FFFFFF"/>
        </w:rPr>
        <w:t xml:space="preserve"> above the water and </w:t>
      </w:r>
      <w:r w:rsidR="00C849AF">
        <w:rPr>
          <w:rFonts w:cstheme="minorHAnsi"/>
          <w:color w:val="202020"/>
          <w:sz w:val="24"/>
          <w:szCs w:val="24"/>
          <w:shd w:val="clear" w:color="auto" w:fill="FFFFFF"/>
        </w:rPr>
        <w:t>values</w:t>
      </w:r>
      <w:r w:rsidR="004A2E6C" w:rsidRPr="004A2E6C">
        <w:rPr>
          <w:rFonts w:cstheme="minorHAnsi"/>
          <w:color w:val="202020"/>
          <w:sz w:val="24"/>
          <w:szCs w:val="24"/>
          <w:shd w:val="clear" w:color="auto" w:fill="FFFFFF"/>
        </w:rPr>
        <w:t xml:space="preserve"> and assumptions being the larger </w:t>
      </w:r>
      <w:r w:rsidR="004A2E6C" w:rsidRPr="00A12E94">
        <w:rPr>
          <w:rFonts w:cstheme="minorHAnsi"/>
          <w:color w:val="202020"/>
          <w:sz w:val="24"/>
          <w:szCs w:val="24"/>
          <w:shd w:val="clear" w:color="auto" w:fill="FFFFFF"/>
        </w:rPr>
        <w:t>parts that lie beneath the surface</w:t>
      </w:r>
      <w:r w:rsidR="00C849AF" w:rsidRPr="00A12E94">
        <w:rPr>
          <w:rFonts w:cstheme="minorHAnsi"/>
          <w:color w:val="202020"/>
          <w:sz w:val="24"/>
          <w:szCs w:val="24"/>
          <w:shd w:val="clear" w:color="auto" w:fill="FFFFFF"/>
        </w:rPr>
        <w:t xml:space="preserve"> </w:t>
      </w:r>
      <w:r w:rsidR="00C849AF" w:rsidRPr="00A12E94">
        <w:rPr>
          <w:rFonts w:ascii="Calibri" w:hAnsi="Calibri" w:cs="Calibri"/>
          <w:color w:val="000000" w:themeColor="text1"/>
          <w:sz w:val="24"/>
          <w:szCs w:val="24"/>
          <w:shd w:val="clear" w:color="auto" w:fill="FFFFFF"/>
        </w:rPr>
        <w:t>(CIPD 2023f).</w:t>
      </w:r>
    </w:p>
    <w:p w14:paraId="4F53AF42" w14:textId="77777777" w:rsidR="001E3CE6" w:rsidRDefault="00CB57E9" w:rsidP="006D6C43">
      <w:pPr>
        <w:spacing w:line="360" w:lineRule="auto"/>
        <w:jc w:val="both"/>
        <w:rPr>
          <w:rFonts w:cstheme="minorHAnsi"/>
          <w:sz w:val="24"/>
          <w:szCs w:val="24"/>
          <w:shd w:val="clear" w:color="auto" w:fill="FFFFFF"/>
        </w:rPr>
      </w:pPr>
      <w:r w:rsidRPr="00A12E94">
        <w:rPr>
          <w:rFonts w:eastAsia="Arial" w:cstheme="minorHAnsi"/>
          <w:sz w:val="24"/>
          <w:szCs w:val="24"/>
        </w:rPr>
        <w:t xml:space="preserve">The drama triangle is a model of human behaviour outlined by Dr S Karpman </w:t>
      </w:r>
      <w:r w:rsidR="00A12E94" w:rsidRPr="00A12E94">
        <w:rPr>
          <w:rFonts w:eastAsia="Arial" w:cstheme="minorHAnsi"/>
          <w:sz w:val="24"/>
          <w:szCs w:val="24"/>
        </w:rPr>
        <w:t xml:space="preserve">and </w:t>
      </w:r>
      <w:r w:rsidR="00A12E94" w:rsidRPr="00A12E94">
        <w:rPr>
          <w:rFonts w:cstheme="minorHAnsi"/>
          <w:sz w:val="24"/>
          <w:szCs w:val="24"/>
          <w:shd w:val="clear" w:color="auto" w:fill="FFFFFF"/>
        </w:rPr>
        <w:t>identifies three main roles that emerge</w:t>
      </w:r>
      <w:r w:rsidR="003B4B59">
        <w:rPr>
          <w:rFonts w:cstheme="minorHAnsi"/>
          <w:sz w:val="24"/>
          <w:szCs w:val="24"/>
          <w:shd w:val="clear" w:color="auto" w:fill="FFFFFF"/>
        </w:rPr>
        <w:t xml:space="preserve"> in stressful, emotional, or high-conflict situations</w:t>
      </w:r>
      <w:r w:rsidR="00A12E94" w:rsidRPr="00A12E94">
        <w:rPr>
          <w:rFonts w:cstheme="minorHAnsi"/>
          <w:sz w:val="24"/>
          <w:szCs w:val="24"/>
          <w:shd w:val="clear" w:color="auto" w:fill="FFFFFF"/>
        </w:rPr>
        <w:t xml:space="preserve">: the persecutor, the </w:t>
      </w:r>
      <w:r w:rsidR="003B6815" w:rsidRPr="00A12E94">
        <w:rPr>
          <w:rFonts w:cstheme="minorHAnsi"/>
          <w:sz w:val="24"/>
          <w:szCs w:val="24"/>
          <w:shd w:val="clear" w:color="auto" w:fill="FFFFFF"/>
        </w:rPr>
        <w:t>victim,</w:t>
      </w:r>
      <w:r w:rsidR="00A12E94" w:rsidRPr="00A12E94">
        <w:rPr>
          <w:rFonts w:cstheme="minorHAnsi"/>
          <w:sz w:val="24"/>
          <w:szCs w:val="24"/>
          <w:shd w:val="clear" w:color="auto" w:fill="FFFFFF"/>
        </w:rPr>
        <w:t xml:space="preserve"> and the rescuer</w:t>
      </w:r>
      <w:r w:rsidR="00493A9C">
        <w:rPr>
          <w:rFonts w:cstheme="minorHAnsi"/>
          <w:sz w:val="24"/>
          <w:szCs w:val="24"/>
          <w:shd w:val="clear" w:color="auto" w:fill="FFFFFF"/>
        </w:rPr>
        <w:t xml:space="preserve"> </w:t>
      </w:r>
      <w:r w:rsidR="00493A9C" w:rsidRPr="006D4632">
        <w:rPr>
          <w:sz w:val="24"/>
          <w:szCs w:val="24"/>
        </w:rPr>
        <w:t>Kissell (2020)</w:t>
      </w:r>
      <w:r w:rsidR="00493A9C">
        <w:rPr>
          <w:sz w:val="24"/>
          <w:szCs w:val="24"/>
        </w:rPr>
        <w:t>.</w:t>
      </w:r>
      <w:r w:rsidR="00493A9C">
        <w:rPr>
          <w:rFonts w:cstheme="minorHAnsi"/>
          <w:sz w:val="24"/>
          <w:szCs w:val="24"/>
          <w:shd w:val="clear" w:color="auto" w:fill="FFFFFF"/>
        </w:rPr>
        <w:t xml:space="preserve"> </w:t>
      </w:r>
    </w:p>
    <w:p w14:paraId="761EDFAE" w14:textId="5250F203" w:rsidR="001E3CE6" w:rsidRDefault="001E3CE6" w:rsidP="00CE3E3B">
      <w:pPr>
        <w:spacing w:line="360" w:lineRule="auto"/>
        <w:jc w:val="center"/>
        <w:rPr>
          <w:rFonts w:cstheme="minorHAnsi"/>
          <w:sz w:val="24"/>
          <w:szCs w:val="24"/>
          <w:shd w:val="clear" w:color="auto" w:fill="FFFFFF"/>
        </w:rPr>
      </w:pPr>
      <w:r>
        <w:rPr>
          <w:noProof/>
        </w:rPr>
        <w:lastRenderedPageBreak/>
        <w:drawing>
          <wp:inline distT="0" distB="0" distL="0" distR="0" wp14:anchorId="06613968" wp14:editId="438B92B4">
            <wp:extent cx="4309961" cy="2315900"/>
            <wp:effectExtent l="0" t="0" r="0" b="8255"/>
            <wp:docPr id="2010411452" name="Picture 1" descr="A diagram of a drama tri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411452" name="Picture 1" descr="A diagram of a drama triangle&#10;&#10;Description automatically generated"/>
                    <pic:cNvPicPr/>
                  </pic:nvPicPr>
                  <pic:blipFill>
                    <a:blip r:embed="rId7"/>
                    <a:stretch>
                      <a:fillRect/>
                    </a:stretch>
                  </pic:blipFill>
                  <pic:spPr>
                    <a:xfrm>
                      <a:off x="0" y="0"/>
                      <a:ext cx="4323480" cy="2323164"/>
                    </a:xfrm>
                    <a:prstGeom prst="rect">
                      <a:avLst/>
                    </a:prstGeom>
                  </pic:spPr>
                </pic:pic>
              </a:graphicData>
            </a:graphic>
          </wp:inline>
        </w:drawing>
      </w:r>
    </w:p>
    <w:p w14:paraId="2BD056FC" w14:textId="3D24B2C2" w:rsidR="001E3CE6" w:rsidRPr="000D511E" w:rsidRDefault="001E3CE6" w:rsidP="00CE3E3B">
      <w:pPr>
        <w:spacing w:line="360" w:lineRule="auto"/>
        <w:jc w:val="center"/>
        <w:rPr>
          <w:rFonts w:eastAsia="Arial" w:cstheme="minorHAnsi"/>
          <w:b/>
          <w:bCs/>
          <w:color w:val="000000" w:themeColor="text1"/>
          <w:sz w:val="24"/>
          <w:szCs w:val="24"/>
        </w:rPr>
      </w:pPr>
      <w:r w:rsidRPr="000C5AD1">
        <w:rPr>
          <w:rFonts w:eastAsia="Arial" w:cstheme="minorHAnsi"/>
          <w:b/>
          <w:bCs/>
          <w:color w:val="000000" w:themeColor="text1"/>
          <w:sz w:val="24"/>
          <w:szCs w:val="24"/>
        </w:rPr>
        <w:t xml:space="preserve">Figure </w:t>
      </w:r>
      <w:r w:rsidR="00911D9D">
        <w:rPr>
          <w:rFonts w:eastAsia="Arial" w:cstheme="minorHAnsi"/>
          <w:b/>
          <w:bCs/>
          <w:color w:val="000000" w:themeColor="text1"/>
          <w:sz w:val="24"/>
          <w:szCs w:val="24"/>
        </w:rPr>
        <w:t>2</w:t>
      </w:r>
      <w:r w:rsidRPr="000C5AD1">
        <w:rPr>
          <w:rFonts w:eastAsia="Arial" w:cstheme="minorHAnsi"/>
          <w:b/>
          <w:bCs/>
          <w:color w:val="000000" w:themeColor="text1"/>
          <w:sz w:val="24"/>
          <w:szCs w:val="24"/>
        </w:rPr>
        <w:t xml:space="preserve"> taken from </w:t>
      </w:r>
      <w:r w:rsidR="00911D9D">
        <w:rPr>
          <w:b/>
          <w:bCs/>
          <w:color w:val="000000" w:themeColor="text1"/>
          <w:sz w:val="24"/>
          <w:szCs w:val="24"/>
        </w:rPr>
        <w:t>Leadership Tribe</w:t>
      </w:r>
      <w:r w:rsidRPr="000C5AD1">
        <w:rPr>
          <w:b/>
          <w:bCs/>
          <w:color w:val="000000" w:themeColor="text1"/>
          <w:sz w:val="24"/>
          <w:szCs w:val="24"/>
        </w:rPr>
        <w:t xml:space="preserve"> (202</w:t>
      </w:r>
      <w:r w:rsidR="00911D9D">
        <w:rPr>
          <w:b/>
          <w:bCs/>
          <w:color w:val="000000" w:themeColor="text1"/>
          <w:sz w:val="24"/>
          <w:szCs w:val="24"/>
        </w:rPr>
        <w:t>4</w:t>
      </w:r>
      <w:r w:rsidRPr="000C5AD1">
        <w:rPr>
          <w:b/>
          <w:bCs/>
          <w:color w:val="000000" w:themeColor="text1"/>
          <w:sz w:val="24"/>
          <w:szCs w:val="24"/>
        </w:rPr>
        <w:t>)</w:t>
      </w:r>
    </w:p>
    <w:p w14:paraId="3587876E" w14:textId="1415BF9B" w:rsidR="00C42E6A" w:rsidRPr="00D90375" w:rsidRDefault="00C42E6A" w:rsidP="006D6C43">
      <w:pPr>
        <w:pStyle w:val="ListParagraph"/>
        <w:numPr>
          <w:ilvl w:val="0"/>
          <w:numId w:val="15"/>
        </w:numPr>
        <w:spacing w:line="360" w:lineRule="auto"/>
        <w:jc w:val="both"/>
        <w:rPr>
          <w:rFonts w:asciiTheme="minorHAnsi" w:eastAsia="Arial" w:hAnsiTheme="minorHAnsi" w:cstheme="minorHAnsi"/>
          <w:b/>
          <w:bCs/>
          <w:sz w:val="24"/>
        </w:rPr>
      </w:pPr>
      <w:r w:rsidRPr="00BB3A13">
        <w:rPr>
          <w:rFonts w:asciiTheme="minorHAnsi" w:eastAsia="Arial" w:hAnsiTheme="minorHAnsi" w:cstheme="minorHAnsi"/>
          <w:b/>
          <w:bCs/>
          <w:sz w:val="24"/>
        </w:rPr>
        <w:t xml:space="preserve">The Persecutor </w:t>
      </w:r>
      <w:r w:rsidR="008D5673">
        <w:rPr>
          <w:rFonts w:asciiTheme="minorHAnsi" w:eastAsia="Arial" w:hAnsiTheme="minorHAnsi" w:cstheme="minorHAnsi"/>
          <w:b/>
          <w:bCs/>
          <w:sz w:val="24"/>
        </w:rPr>
        <w:t>–</w:t>
      </w:r>
      <w:r w:rsidRPr="00BB3A13">
        <w:rPr>
          <w:rFonts w:asciiTheme="minorHAnsi" w:eastAsia="Arial" w:hAnsiTheme="minorHAnsi" w:cstheme="minorHAnsi"/>
          <w:b/>
          <w:bCs/>
          <w:sz w:val="24"/>
        </w:rPr>
        <w:t xml:space="preserve"> </w:t>
      </w:r>
      <w:r w:rsidR="00D90375">
        <w:rPr>
          <w:rFonts w:asciiTheme="minorHAnsi" w:eastAsia="Arial" w:hAnsiTheme="minorHAnsi" w:cstheme="minorHAnsi"/>
          <w:sz w:val="24"/>
        </w:rPr>
        <w:t>The persecutor will often blame the victim and be critical of the rescuer</w:t>
      </w:r>
      <w:r w:rsidR="007D40AA">
        <w:rPr>
          <w:rFonts w:asciiTheme="minorHAnsi" w:eastAsia="Arial" w:hAnsiTheme="minorHAnsi" w:cstheme="minorHAnsi"/>
          <w:sz w:val="24"/>
        </w:rPr>
        <w:t xml:space="preserve">, with strict rules and intimidation. </w:t>
      </w:r>
    </w:p>
    <w:p w14:paraId="1EA508B9" w14:textId="5CB89F86" w:rsidR="00C42E6A" w:rsidRPr="00BB3A13" w:rsidRDefault="00C42E6A" w:rsidP="006D6C43">
      <w:pPr>
        <w:pStyle w:val="ListParagraph"/>
        <w:numPr>
          <w:ilvl w:val="0"/>
          <w:numId w:val="15"/>
        </w:numPr>
        <w:spacing w:line="360" w:lineRule="auto"/>
        <w:jc w:val="both"/>
        <w:rPr>
          <w:rFonts w:asciiTheme="minorHAnsi" w:eastAsia="Arial" w:hAnsiTheme="minorHAnsi" w:cstheme="minorHAnsi"/>
          <w:b/>
          <w:bCs/>
          <w:sz w:val="24"/>
        </w:rPr>
      </w:pPr>
      <w:r w:rsidRPr="00BB3A13">
        <w:rPr>
          <w:rFonts w:asciiTheme="minorHAnsi" w:eastAsia="Arial" w:hAnsiTheme="minorHAnsi" w:cstheme="minorHAnsi"/>
          <w:b/>
          <w:bCs/>
          <w:sz w:val="24"/>
        </w:rPr>
        <w:t>The Victim</w:t>
      </w:r>
      <w:r w:rsidR="00BB3A13">
        <w:rPr>
          <w:rFonts w:asciiTheme="minorHAnsi" w:eastAsia="Arial" w:hAnsiTheme="minorHAnsi" w:cstheme="minorHAnsi"/>
          <w:b/>
          <w:bCs/>
          <w:sz w:val="24"/>
        </w:rPr>
        <w:t xml:space="preserve"> </w:t>
      </w:r>
      <w:r w:rsidR="00740E68">
        <w:rPr>
          <w:rFonts w:asciiTheme="minorHAnsi" w:eastAsia="Arial" w:hAnsiTheme="minorHAnsi" w:cstheme="minorHAnsi"/>
          <w:b/>
          <w:bCs/>
          <w:sz w:val="24"/>
        </w:rPr>
        <w:t xml:space="preserve">– </w:t>
      </w:r>
      <w:r w:rsidR="00B26094">
        <w:rPr>
          <w:rFonts w:asciiTheme="minorHAnsi" w:eastAsia="Arial" w:hAnsiTheme="minorHAnsi" w:cstheme="minorHAnsi"/>
          <w:sz w:val="24"/>
        </w:rPr>
        <w:t>The Victim will blame the persecutor and rely on the rescuer</w:t>
      </w:r>
      <w:r w:rsidR="00CB0EB8">
        <w:rPr>
          <w:rFonts w:asciiTheme="minorHAnsi" w:eastAsia="Arial" w:hAnsiTheme="minorHAnsi" w:cstheme="minorHAnsi"/>
          <w:sz w:val="24"/>
        </w:rPr>
        <w:t>, failing to take responsibility for themselves. They often feel hopeless</w:t>
      </w:r>
      <w:r w:rsidR="00D85FE2">
        <w:rPr>
          <w:rFonts w:asciiTheme="minorHAnsi" w:eastAsia="Arial" w:hAnsiTheme="minorHAnsi" w:cstheme="minorHAnsi"/>
          <w:sz w:val="24"/>
        </w:rPr>
        <w:t>.</w:t>
      </w:r>
    </w:p>
    <w:p w14:paraId="563E7111" w14:textId="72E68963" w:rsidR="00BB3A13" w:rsidRDefault="00C42E6A" w:rsidP="006D6C43">
      <w:pPr>
        <w:pStyle w:val="ListParagraph"/>
        <w:numPr>
          <w:ilvl w:val="0"/>
          <w:numId w:val="15"/>
        </w:numPr>
        <w:spacing w:line="360" w:lineRule="auto"/>
        <w:jc w:val="both"/>
        <w:rPr>
          <w:rFonts w:asciiTheme="minorHAnsi" w:eastAsia="Arial" w:hAnsiTheme="minorHAnsi" w:cstheme="minorHAnsi"/>
          <w:sz w:val="24"/>
        </w:rPr>
      </w:pPr>
      <w:r w:rsidRPr="00D90375">
        <w:rPr>
          <w:rFonts w:asciiTheme="minorHAnsi" w:eastAsia="Arial" w:hAnsiTheme="minorHAnsi" w:cstheme="minorHAnsi"/>
          <w:b/>
          <w:bCs/>
          <w:sz w:val="24"/>
        </w:rPr>
        <w:t>The Rescuer</w:t>
      </w:r>
      <w:r w:rsidR="008D5673" w:rsidRPr="00D90375">
        <w:rPr>
          <w:rFonts w:asciiTheme="minorHAnsi" w:eastAsia="Arial" w:hAnsiTheme="minorHAnsi" w:cstheme="minorHAnsi"/>
          <w:b/>
          <w:bCs/>
          <w:sz w:val="24"/>
        </w:rPr>
        <w:t xml:space="preserve"> </w:t>
      </w:r>
      <w:r w:rsidR="00585E4F" w:rsidRPr="00D90375">
        <w:rPr>
          <w:rFonts w:asciiTheme="minorHAnsi" w:eastAsia="Arial" w:hAnsiTheme="minorHAnsi" w:cstheme="minorHAnsi"/>
          <w:b/>
          <w:bCs/>
          <w:sz w:val="24"/>
        </w:rPr>
        <w:t xml:space="preserve">– </w:t>
      </w:r>
      <w:r w:rsidR="00585E4F" w:rsidRPr="00043B1A">
        <w:rPr>
          <w:rFonts w:asciiTheme="minorHAnsi" w:eastAsia="Arial" w:hAnsiTheme="minorHAnsi" w:cstheme="minorHAnsi"/>
          <w:sz w:val="24"/>
        </w:rPr>
        <w:t>The</w:t>
      </w:r>
      <w:r w:rsidR="002126EC" w:rsidRPr="00043B1A">
        <w:rPr>
          <w:rFonts w:asciiTheme="minorHAnsi" w:eastAsia="Arial" w:hAnsiTheme="minorHAnsi" w:cstheme="minorHAnsi"/>
          <w:sz w:val="24"/>
        </w:rPr>
        <w:t xml:space="preserve"> </w:t>
      </w:r>
      <w:r w:rsidR="002126EC">
        <w:rPr>
          <w:rFonts w:asciiTheme="minorHAnsi" w:eastAsia="Arial" w:hAnsiTheme="minorHAnsi" w:cstheme="minorHAnsi"/>
          <w:sz w:val="24"/>
        </w:rPr>
        <w:t>rescuer will try to save the victim</w:t>
      </w:r>
      <w:r w:rsidR="00842AA9">
        <w:rPr>
          <w:rFonts w:asciiTheme="minorHAnsi" w:eastAsia="Arial" w:hAnsiTheme="minorHAnsi" w:cstheme="minorHAnsi"/>
          <w:sz w:val="24"/>
        </w:rPr>
        <w:t xml:space="preserve"> however </w:t>
      </w:r>
      <w:r w:rsidR="00585E4F">
        <w:rPr>
          <w:rFonts w:asciiTheme="minorHAnsi" w:eastAsia="Arial" w:hAnsiTheme="minorHAnsi" w:cstheme="minorHAnsi"/>
          <w:sz w:val="24"/>
        </w:rPr>
        <w:t>this behaviour often keeps the victim</w:t>
      </w:r>
      <w:r w:rsidR="00571E73">
        <w:rPr>
          <w:rFonts w:asciiTheme="minorHAnsi" w:eastAsia="Arial" w:hAnsiTheme="minorHAnsi" w:cstheme="minorHAnsi"/>
          <w:sz w:val="24"/>
        </w:rPr>
        <w:t xml:space="preserve"> dependent. </w:t>
      </w:r>
    </w:p>
    <w:p w14:paraId="2BD04523" w14:textId="77777777" w:rsidR="00147E28" w:rsidRPr="00D90375" w:rsidRDefault="00147E28" w:rsidP="006D6C43">
      <w:pPr>
        <w:pStyle w:val="ListParagraph"/>
        <w:spacing w:line="360" w:lineRule="auto"/>
        <w:jc w:val="both"/>
        <w:rPr>
          <w:rFonts w:asciiTheme="minorHAnsi" w:eastAsia="Arial" w:hAnsiTheme="minorHAnsi" w:cstheme="minorHAnsi"/>
          <w:sz w:val="24"/>
        </w:rPr>
      </w:pPr>
    </w:p>
    <w:p w14:paraId="4BA5C0B3" w14:textId="60DFCA9C" w:rsidR="001962C7" w:rsidRPr="00C42E6A" w:rsidRDefault="007C754E" w:rsidP="006D6C43">
      <w:pPr>
        <w:spacing w:line="360" w:lineRule="auto"/>
        <w:jc w:val="both"/>
        <w:rPr>
          <w:rFonts w:eastAsia="Arial" w:cstheme="minorHAnsi"/>
          <w:sz w:val="24"/>
        </w:rPr>
      </w:pPr>
      <w:r w:rsidRPr="007C754E">
        <w:rPr>
          <w:color w:val="000000" w:themeColor="text1"/>
          <w:sz w:val="24"/>
          <w:szCs w:val="24"/>
        </w:rPr>
        <w:t>Leadership Tribe (2024</w:t>
      </w:r>
      <w:r w:rsidR="00147E28">
        <w:rPr>
          <w:color w:val="000000" w:themeColor="text1"/>
          <w:sz w:val="24"/>
          <w:szCs w:val="24"/>
        </w:rPr>
        <w:t xml:space="preserve">) state humans are programmed to play one of these three roles. </w:t>
      </w:r>
      <w:r w:rsidR="00147E28" w:rsidRPr="00C42E6A">
        <w:rPr>
          <w:rFonts w:eastAsia="Arial" w:cstheme="minorHAnsi"/>
          <w:sz w:val="24"/>
        </w:rPr>
        <w:t>People can find themselves drawn to a particular role in the drama triangle, i.e., people in a care setting often assume the role of the rescuer</w:t>
      </w:r>
      <w:r w:rsidR="00E71555">
        <w:rPr>
          <w:rFonts w:eastAsia="Arial" w:cstheme="minorHAnsi"/>
          <w:sz w:val="24"/>
        </w:rPr>
        <w:t xml:space="preserve"> or change roles throughout the conflict.</w:t>
      </w:r>
    </w:p>
    <w:p w14:paraId="418BC783" w14:textId="77777777" w:rsidR="00A93C61" w:rsidRPr="000C5AD1" w:rsidRDefault="00A93C61" w:rsidP="006D6C43">
      <w:pPr>
        <w:spacing w:after="0" w:line="360" w:lineRule="auto"/>
        <w:contextualSpacing/>
        <w:jc w:val="both"/>
        <w:rPr>
          <w:rFonts w:eastAsia="Arial" w:cstheme="minorHAnsi"/>
          <w:b/>
          <w:bCs/>
          <w:sz w:val="24"/>
          <w:szCs w:val="24"/>
        </w:rPr>
      </w:pPr>
      <w:r w:rsidRPr="00F16104">
        <w:rPr>
          <w:rFonts w:eastAsia="Arial" w:cstheme="minorHAnsi"/>
          <w:b/>
          <w:bCs/>
          <w:sz w:val="24"/>
          <w:szCs w:val="24"/>
        </w:rPr>
        <w:t>Assess how people practices in your organisation (or one with which you are familiar) impact both on organisational culture and behaviour, drawing on examples to support your arguments. (AC 2.2)</w:t>
      </w:r>
    </w:p>
    <w:p w14:paraId="44780FB2" w14:textId="77777777" w:rsidR="00CE2440" w:rsidRPr="000C5AD1" w:rsidRDefault="00CE2440" w:rsidP="006D6C43">
      <w:pPr>
        <w:spacing w:after="0" w:line="360" w:lineRule="auto"/>
        <w:contextualSpacing/>
        <w:jc w:val="both"/>
        <w:rPr>
          <w:rFonts w:eastAsia="Arial" w:cstheme="minorHAnsi"/>
          <w:b/>
          <w:bCs/>
          <w:sz w:val="24"/>
          <w:szCs w:val="24"/>
        </w:rPr>
      </w:pPr>
    </w:p>
    <w:p w14:paraId="29914D05" w14:textId="6BB29018" w:rsidR="000C482C" w:rsidRPr="000C5AD1" w:rsidRDefault="00CE2440" w:rsidP="006D6C43">
      <w:pPr>
        <w:spacing w:after="0" w:line="360" w:lineRule="auto"/>
        <w:contextualSpacing/>
        <w:jc w:val="both"/>
        <w:rPr>
          <w:rFonts w:cstheme="minorHAnsi"/>
          <w:color w:val="202020"/>
          <w:sz w:val="24"/>
          <w:szCs w:val="24"/>
          <w:shd w:val="clear" w:color="auto" w:fill="FFFFFF"/>
        </w:rPr>
      </w:pPr>
      <w:r w:rsidRPr="000C5AD1">
        <w:rPr>
          <w:rFonts w:eastAsia="Arial" w:cstheme="minorHAnsi"/>
          <w:sz w:val="24"/>
          <w:szCs w:val="24"/>
        </w:rPr>
        <w:t xml:space="preserve">People practices and policy </w:t>
      </w:r>
      <w:r w:rsidR="009325AD" w:rsidRPr="000C5AD1">
        <w:rPr>
          <w:rFonts w:eastAsia="Arial" w:cstheme="minorHAnsi"/>
          <w:sz w:val="24"/>
          <w:szCs w:val="24"/>
        </w:rPr>
        <w:t>can in turn drive behaviour.</w:t>
      </w:r>
      <w:r w:rsidR="00AD66E4">
        <w:rPr>
          <w:rFonts w:eastAsia="Arial" w:cstheme="minorHAnsi"/>
          <w:sz w:val="24"/>
          <w:szCs w:val="24"/>
        </w:rPr>
        <w:t xml:space="preserve"> </w:t>
      </w:r>
      <w:r w:rsidR="000C482C" w:rsidRPr="000C5AD1">
        <w:rPr>
          <w:rFonts w:cstheme="minorHAnsi"/>
          <w:color w:val="202020"/>
          <w:sz w:val="24"/>
          <w:szCs w:val="24"/>
          <w:shd w:val="clear" w:color="auto" w:fill="FFFFFF"/>
        </w:rPr>
        <w:t>Workplace norms, values and behaviours, traditions, perspectives, and beliefs of individuals are characteristics among people within the same organisation that create its culture (CIPD 2023).</w:t>
      </w:r>
    </w:p>
    <w:p w14:paraId="537DF88A" w14:textId="77777777" w:rsidR="006036DE" w:rsidRPr="000C5AD1" w:rsidRDefault="006036DE" w:rsidP="006D6C43">
      <w:pPr>
        <w:spacing w:after="0" w:line="360" w:lineRule="auto"/>
        <w:contextualSpacing/>
        <w:jc w:val="both"/>
        <w:rPr>
          <w:rFonts w:eastAsia="Arial" w:cstheme="minorHAnsi"/>
          <w:sz w:val="24"/>
          <w:szCs w:val="24"/>
        </w:rPr>
      </w:pPr>
    </w:p>
    <w:p w14:paraId="55518689" w14:textId="77777777" w:rsidR="00434377" w:rsidRDefault="00A03019" w:rsidP="006D6C43">
      <w:pPr>
        <w:spacing w:after="0" w:line="360" w:lineRule="auto"/>
        <w:contextualSpacing/>
        <w:jc w:val="both"/>
        <w:rPr>
          <w:rFonts w:ascii="Calibri" w:eastAsia="Calibri" w:hAnsi="Calibri" w:cs="Calibri"/>
          <w:color w:val="000000" w:themeColor="text1"/>
          <w:sz w:val="24"/>
          <w:szCs w:val="24"/>
          <w:lang w:val="en-US"/>
        </w:rPr>
      </w:pPr>
      <w:r>
        <w:rPr>
          <w:rFonts w:eastAsia="Arial" w:cstheme="minorHAnsi"/>
          <w:sz w:val="24"/>
          <w:szCs w:val="24"/>
        </w:rPr>
        <w:t>Admiral Group PLC are a</w:t>
      </w:r>
      <w:r w:rsidR="006036DE" w:rsidRPr="000C5AD1">
        <w:rPr>
          <w:rFonts w:eastAsia="Arial" w:cstheme="minorHAnsi"/>
          <w:sz w:val="24"/>
          <w:szCs w:val="24"/>
        </w:rPr>
        <w:t xml:space="preserve"> company dedicated to learning</w:t>
      </w:r>
      <w:r w:rsidR="00840F38" w:rsidRPr="000C5AD1">
        <w:rPr>
          <w:rFonts w:eastAsia="Arial" w:cstheme="minorHAnsi"/>
          <w:sz w:val="24"/>
          <w:szCs w:val="24"/>
        </w:rPr>
        <w:t xml:space="preserve">, </w:t>
      </w:r>
      <w:r w:rsidR="00816F3E">
        <w:rPr>
          <w:rFonts w:eastAsia="Arial" w:cstheme="minorHAnsi"/>
          <w:sz w:val="24"/>
          <w:szCs w:val="24"/>
        </w:rPr>
        <w:t xml:space="preserve">funding courses for employees to enhance their skillset and the organisations credibility. </w:t>
      </w:r>
      <w:r w:rsidR="007C3194">
        <w:rPr>
          <w:rFonts w:eastAsia="Arial" w:cstheme="minorHAnsi"/>
          <w:sz w:val="24"/>
          <w:szCs w:val="24"/>
        </w:rPr>
        <w:t xml:space="preserve">They </w:t>
      </w:r>
      <w:r w:rsidR="007C3194" w:rsidRPr="000C5AD1">
        <w:rPr>
          <w:rFonts w:eastAsia="Arial" w:cstheme="minorHAnsi"/>
          <w:sz w:val="24"/>
          <w:szCs w:val="24"/>
        </w:rPr>
        <w:t>give</w:t>
      </w:r>
      <w:r w:rsidR="007C3194">
        <w:rPr>
          <w:rFonts w:eastAsia="Arial" w:cstheme="minorHAnsi"/>
          <w:sz w:val="24"/>
          <w:szCs w:val="24"/>
        </w:rPr>
        <w:t xml:space="preserve"> </w:t>
      </w:r>
      <w:r w:rsidR="007C3194" w:rsidRPr="000C5AD1">
        <w:rPr>
          <w:rFonts w:eastAsia="Arial" w:cstheme="minorHAnsi"/>
          <w:sz w:val="24"/>
          <w:szCs w:val="24"/>
        </w:rPr>
        <w:t>time to learn and prioritise self-development</w:t>
      </w:r>
      <w:r w:rsidR="007C3194">
        <w:rPr>
          <w:rFonts w:eastAsia="Arial" w:cstheme="minorHAnsi"/>
          <w:sz w:val="24"/>
          <w:szCs w:val="24"/>
        </w:rPr>
        <w:t xml:space="preserve"> of staff</w:t>
      </w:r>
      <w:r w:rsidR="00095D23">
        <w:rPr>
          <w:rFonts w:eastAsia="Arial" w:cstheme="minorHAnsi"/>
          <w:sz w:val="24"/>
          <w:szCs w:val="24"/>
        </w:rPr>
        <w:t xml:space="preserve"> in annual reviews and personal development plans (PDP’s).</w:t>
      </w:r>
      <w:r w:rsidR="007C3194" w:rsidRPr="000C5AD1">
        <w:rPr>
          <w:rFonts w:eastAsia="Arial" w:cstheme="minorHAnsi"/>
          <w:sz w:val="24"/>
          <w:szCs w:val="24"/>
        </w:rPr>
        <w:t xml:space="preserve"> </w:t>
      </w:r>
      <w:r w:rsidR="00816F3E">
        <w:rPr>
          <w:rFonts w:eastAsia="Arial" w:cstheme="minorHAnsi"/>
          <w:sz w:val="24"/>
          <w:szCs w:val="24"/>
        </w:rPr>
        <w:t xml:space="preserve">This is </w:t>
      </w:r>
      <w:r w:rsidR="00816F3E">
        <w:rPr>
          <w:rFonts w:eastAsia="Arial" w:cstheme="minorHAnsi"/>
          <w:sz w:val="24"/>
          <w:szCs w:val="24"/>
        </w:rPr>
        <w:lastRenderedPageBreak/>
        <w:t xml:space="preserve">both a </w:t>
      </w:r>
      <w:r>
        <w:rPr>
          <w:rFonts w:eastAsia="Arial" w:cstheme="minorHAnsi"/>
          <w:sz w:val="24"/>
          <w:szCs w:val="24"/>
        </w:rPr>
        <w:t>selling point f</w:t>
      </w:r>
      <w:r w:rsidR="00095D23">
        <w:rPr>
          <w:rFonts w:eastAsia="Arial" w:cstheme="minorHAnsi"/>
          <w:sz w:val="24"/>
          <w:szCs w:val="24"/>
        </w:rPr>
        <w:t>rom a R</w:t>
      </w:r>
      <w:r>
        <w:rPr>
          <w:rFonts w:eastAsia="Arial" w:cstheme="minorHAnsi"/>
          <w:sz w:val="24"/>
          <w:szCs w:val="24"/>
        </w:rPr>
        <w:t>ecruitment</w:t>
      </w:r>
      <w:r w:rsidR="005F7051">
        <w:rPr>
          <w:rFonts w:eastAsia="Arial" w:cstheme="minorHAnsi"/>
          <w:sz w:val="24"/>
          <w:szCs w:val="24"/>
        </w:rPr>
        <w:t xml:space="preserve"> </w:t>
      </w:r>
      <w:r w:rsidR="00095D23">
        <w:rPr>
          <w:rFonts w:eastAsia="Arial" w:cstheme="minorHAnsi"/>
          <w:sz w:val="24"/>
          <w:szCs w:val="24"/>
        </w:rPr>
        <w:t xml:space="preserve">perspective </w:t>
      </w:r>
      <w:r w:rsidR="002E24A1">
        <w:rPr>
          <w:rFonts w:eastAsia="Arial" w:cstheme="minorHAnsi"/>
          <w:sz w:val="24"/>
          <w:szCs w:val="24"/>
        </w:rPr>
        <w:t>due to the p</w:t>
      </w:r>
      <w:r w:rsidR="00840F38" w:rsidRPr="000C5AD1">
        <w:rPr>
          <w:rFonts w:eastAsia="Arial" w:cstheme="minorHAnsi"/>
          <w:sz w:val="24"/>
          <w:szCs w:val="24"/>
        </w:rPr>
        <w:t xml:space="preserve">ositive </w:t>
      </w:r>
      <w:r w:rsidR="00E02508" w:rsidRPr="000C5AD1">
        <w:rPr>
          <w:rFonts w:eastAsia="Arial" w:cstheme="minorHAnsi"/>
          <w:sz w:val="24"/>
          <w:szCs w:val="24"/>
        </w:rPr>
        <w:t>impact</w:t>
      </w:r>
      <w:r w:rsidR="00840F38" w:rsidRPr="000C5AD1">
        <w:rPr>
          <w:rFonts w:eastAsia="Arial" w:cstheme="minorHAnsi"/>
          <w:sz w:val="24"/>
          <w:szCs w:val="24"/>
        </w:rPr>
        <w:t xml:space="preserve"> at attracting and onboarding</w:t>
      </w:r>
      <w:r w:rsidR="005F7051">
        <w:rPr>
          <w:rFonts w:eastAsia="Arial" w:cstheme="minorHAnsi"/>
          <w:sz w:val="24"/>
          <w:szCs w:val="24"/>
        </w:rPr>
        <w:t xml:space="preserve"> </w:t>
      </w:r>
      <w:r w:rsidR="002E24A1">
        <w:rPr>
          <w:rFonts w:eastAsia="Arial" w:cstheme="minorHAnsi"/>
          <w:sz w:val="24"/>
          <w:szCs w:val="24"/>
        </w:rPr>
        <w:t xml:space="preserve">new employees, </w:t>
      </w:r>
      <w:r w:rsidR="005F7051">
        <w:rPr>
          <w:rFonts w:eastAsia="Arial" w:cstheme="minorHAnsi"/>
          <w:sz w:val="24"/>
          <w:szCs w:val="24"/>
        </w:rPr>
        <w:t xml:space="preserve">as well </w:t>
      </w:r>
      <w:r w:rsidR="002E24A1">
        <w:rPr>
          <w:rFonts w:eastAsia="Arial" w:cstheme="minorHAnsi"/>
          <w:sz w:val="24"/>
          <w:szCs w:val="24"/>
        </w:rPr>
        <w:t>affecting</w:t>
      </w:r>
      <w:r w:rsidR="00816F3E">
        <w:rPr>
          <w:rFonts w:eastAsia="Arial" w:cstheme="minorHAnsi"/>
          <w:sz w:val="24"/>
          <w:szCs w:val="24"/>
        </w:rPr>
        <w:t xml:space="preserve"> </w:t>
      </w:r>
      <w:r w:rsidR="005F7051">
        <w:rPr>
          <w:rFonts w:eastAsia="Arial" w:cstheme="minorHAnsi"/>
          <w:sz w:val="24"/>
          <w:szCs w:val="24"/>
        </w:rPr>
        <w:t>retention of</w:t>
      </w:r>
      <w:r w:rsidR="00994533">
        <w:rPr>
          <w:rFonts w:eastAsia="Arial" w:cstheme="minorHAnsi"/>
          <w:sz w:val="24"/>
          <w:szCs w:val="24"/>
        </w:rPr>
        <w:t xml:space="preserve"> a more credible and</w:t>
      </w:r>
      <w:r w:rsidR="005F7051">
        <w:rPr>
          <w:rFonts w:eastAsia="Arial" w:cstheme="minorHAnsi"/>
          <w:sz w:val="24"/>
          <w:szCs w:val="24"/>
        </w:rPr>
        <w:t xml:space="preserve"> skilled </w:t>
      </w:r>
      <w:r w:rsidR="00994533">
        <w:rPr>
          <w:rFonts w:eastAsia="Arial" w:cstheme="minorHAnsi"/>
          <w:sz w:val="24"/>
          <w:szCs w:val="24"/>
        </w:rPr>
        <w:t>workforce</w:t>
      </w:r>
      <w:r w:rsidR="00816F3E">
        <w:rPr>
          <w:rFonts w:eastAsia="Arial" w:cstheme="minorHAnsi"/>
          <w:sz w:val="24"/>
          <w:szCs w:val="24"/>
        </w:rPr>
        <w:t xml:space="preserve"> and </w:t>
      </w:r>
      <w:r w:rsidR="00994533">
        <w:rPr>
          <w:rFonts w:eastAsia="Arial" w:cstheme="minorHAnsi"/>
          <w:sz w:val="24"/>
          <w:szCs w:val="24"/>
        </w:rPr>
        <w:t>improved</w:t>
      </w:r>
      <w:r w:rsidR="007F747F">
        <w:rPr>
          <w:rFonts w:eastAsia="Arial" w:cstheme="minorHAnsi"/>
          <w:sz w:val="24"/>
          <w:szCs w:val="24"/>
        </w:rPr>
        <w:t xml:space="preserve"> </w:t>
      </w:r>
      <w:r w:rsidR="00994533">
        <w:rPr>
          <w:rFonts w:eastAsia="Arial" w:cstheme="minorHAnsi"/>
          <w:sz w:val="24"/>
          <w:szCs w:val="24"/>
        </w:rPr>
        <w:t xml:space="preserve">staff </w:t>
      </w:r>
      <w:r w:rsidR="007F747F">
        <w:rPr>
          <w:rFonts w:eastAsia="Arial" w:cstheme="minorHAnsi"/>
          <w:sz w:val="24"/>
          <w:szCs w:val="24"/>
        </w:rPr>
        <w:t xml:space="preserve">engagement </w:t>
      </w:r>
      <w:r w:rsidR="00994533">
        <w:rPr>
          <w:rFonts w:eastAsia="Arial" w:cstheme="minorHAnsi"/>
          <w:sz w:val="24"/>
          <w:szCs w:val="24"/>
        </w:rPr>
        <w:t>levels.</w:t>
      </w:r>
      <w:r w:rsidR="007F747F">
        <w:rPr>
          <w:rFonts w:eastAsia="Arial" w:cstheme="minorHAnsi"/>
          <w:sz w:val="24"/>
          <w:szCs w:val="24"/>
        </w:rPr>
        <w:t xml:space="preserve"> </w:t>
      </w:r>
      <w:r w:rsidR="00434377">
        <w:rPr>
          <w:rFonts w:eastAsia="Arial" w:cstheme="minorHAnsi"/>
          <w:sz w:val="24"/>
          <w:szCs w:val="24"/>
        </w:rPr>
        <w:t>I</w:t>
      </w:r>
      <w:proofErr w:type="spellStart"/>
      <w:r w:rsidR="00816F3E" w:rsidRPr="000C5AD1">
        <w:rPr>
          <w:rFonts w:ascii="Calibri" w:eastAsia="Calibri" w:hAnsi="Calibri" w:cs="Calibri"/>
          <w:color w:val="000000" w:themeColor="text1"/>
          <w:sz w:val="24"/>
          <w:szCs w:val="24"/>
          <w:lang w:val="en-US"/>
        </w:rPr>
        <w:t>ncreased</w:t>
      </w:r>
      <w:proofErr w:type="spellEnd"/>
      <w:r w:rsidR="00816F3E" w:rsidRPr="000C5AD1">
        <w:rPr>
          <w:rFonts w:ascii="Calibri" w:eastAsia="Calibri" w:hAnsi="Calibri" w:cs="Calibri"/>
          <w:color w:val="000000" w:themeColor="text1"/>
          <w:sz w:val="24"/>
          <w:szCs w:val="24"/>
          <w:lang w:val="en-US"/>
        </w:rPr>
        <w:t xml:space="preserve"> engagement can lead to an increase in performance through discretionary effort given </w:t>
      </w:r>
      <w:r w:rsidR="00816F3E">
        <w:rPr>
          <w:rFonts w:ascii="Calibri" w:eastAsia="Calibri" w:hAnsi="Calibri" w:cs="Calibri"/>
          <w:color w:val="000000" w:themeColor="text1"/>
          <w:sz w:val="24"/>
          <w:szCs w:val="24"/>
          <w:lang w:val="en-US"/>
        </w:rPr>
        <w:t>b</w:t>
      </w:r>
      <w:r w:rsidR="00816F3E" w:rsidRPr="000C5AD1">
        <w:rPr>
          <w:rFonts w:ascii="Calibri" w:eastAsia="Calibri" w:hAnsi="Calibri" w:cs="Calibri"/>
          <w:color w:val="000000" w:themeColor="text1"/>
          <w:sz w:val="24"/>
          <w:szCs w:val="24"/>
          <w:lang w:val="en-US"/>
        </w:rPr>
        <w:t xml:space="preserve">y employees. </w:t>
      </w:r>
    </w:p>
    <w:p w14:paraId="14F8FE8D" w14:textId="77777777" w:rsidR="00434377" w:rsidRDefault="00434377" w:rsidP="006D6C43">
      <w:pPr>
        <w:spacing w:after="0" w:line="360" w:lineRule="auto"/>
        <w:contextualSpacing/>
        <w:jc w:val="both"/>
        <w:rPr>
          <w:rFonts w:ascii="Calibri" w:eastAsia="Calibri" w:hAnsi="Calibri" w:cs="Calibri"/>
          <w:color w:val="000000" w:themeColor="text1"/>
          <w:sz w:val="24"/>
          <w:szCs w:val="24"/>
          <w:lang w:val="en-US"/>
        </w:rPr>
      </w:pPr>
    </w:p>
    <w:p w14:paraId="26D9CBA6" w14:textId="3A3F8B80" w:rsidR="00F81207" w:rsidRDefault="00816F3E" w:rsidP="006D6C43">
      <w:pPr>
        <w:spacing w:after="0" w:line="360" w:lineRule="auto"/>
        <w:contextualSpacing/>
        <w:jc w:val="both"/>
        <w:rPr>
          <w:rFonts w:ascii="Calibri" w:eastAsia="Calibri" w:hAnsi="Calibri" w:cs="Calibri"/>
          <w:color w:val="000000" w:themeColor="text1"/>
          <w:sz w:val="24"/>
          <w:szCs w:val="24"/>
          <w:lang w:val="en-US"/>
        </w:rPr>
      </w:pPr>
      <w:r w:rsidRPr="000C5AD1">
        <w:rPr>
          <w:rFonts w:ascii="Calibri" w:eastAsia="Calibri" w:hAnsi="Calibri" w:cs="Calibri"/>
          <w:color w:val="000000" w:themeColor="text1"/>
          <w:sz w:val="24"/>
          <w:szCs w:val="24"/>
          <w:lang w:val="en-US"/>
        </w:rPr>
        <w:t>“Discretionary effort is the level of effort people could give if they wanted to, but above and beyond the minimum required</w:t>
      </w:r>
      <w:r w:rsidR="00781A25">
        <w:rPr>
          <w:rFonts w:ascii="Calibri" w:eastAsia="Calibri" w:hAnsi="Calibri" w:cs="Calibri"/>
          <w:color w:val="000000" w:themeColor="text1"/>
          <w:sz w:val="24"/>
          <w:szCs w:val="24"/>
          <w:lang w:val="en-US"/>
        </w:rPr>
        <w:t xml:space="preserve"> without being asked</w:t>
      </w:r>
      <w:r w:rsidRPr="000C5AD1">
        <w:rPr>
          <w:rFonts w:ascii="Calibri" w:eastAsia="Calibri" w:hAnsi="Calibri" w:cs="Calibri"/>
          <w:color w:val="000000" w:themeColor="text1"/>
          <w:sz w:val="24"/>
          <w:szCs w:val="24"/>
          <w:lang w:val="en-US"/>
        </w:rPr>
        <w:t>”</w:t>
      </w:r>
      <w:r w:rsidRPr="000C5AD1">
        <w:rPr>
          <w:rFonts w:ascii="Calibri" w:eastAsia="Calibri" w:hAnsi="Calibri" w:cs="Calibri"/>
          <w:color w:val="202020"/>
          <w:sz w:val="24"/>
          <w:szCs w:val="24"/>
          <w:lang w:val="en-US"/>
        </w:rPr>
        <w:t xml:space="preserve"> </w:t>
      </w:r>
      <w:r w:rsidRPr="000C5AD1">
        <w:rPr>
          <w:rFonts w:ascii="Calibri" w:eastAsia="Calibri" w:hAnsi="Calibri" w:cs="Calibri"/>
          <w:color w:val="0F0F0F"/>
          <w:sz w:val="24"/>
          <w:szCs w:val="24"/>
          <w:lang w:val="en-US"/>
        </w:rPr>
        <w:t xml:space="preserve">(Olsen 2021). </w:t>
      </w:r>
      <w:r w:rsidR="00E02508">
        <w:rPr>
          <w:rFonts w:ascii="Calibri" w:eastAsia="Calibri" w:hAnsi="Calibri" w:cs="Calibri"/>
          <w:color w:val="0F0F0F"/>
          <w:sz w:val="24"/>
          <w:szCs w:val="24"/>
          <w:lang w:val="en-US"/>
        </w:rPr>
        <w:t>Employees</w:t>
      </w:r>
      <w:r w:rsidRPr="000C5AD1">
        <w:rPr>
          <w:rFonts w:ascii="Calibri" w:eastAsia="Calibri" w:hAnsi="Calibri" w:cs="Calibri"/>
          <w:color w:val="0F0F0F"/>
          <w:sz w:val="24"/>
          <w:szCs w:val="24"/>
          <w:lang w:val="en-US"/>
        </w:rPr>
        <w:t xml:space="preserve"> who </w:t>
      </w:r>
      <w:r w:rsidR="00712DB1" w:rsidRPr="000C5AD1">
        <w:rPr>
          <w:rFonts w:ascii="Calibri" w:eastAsia="Calibri" w:hAnsi="Calibri" w:cs="Calibri"/>
          <w:color w:val="0F0F0F"/>
          <w:sz w:val="24"/>
          <w:szCs w:val="24"/>
          <w:lang w:val="en-US"/>
        </w:rPr>
        <w:t>go</w:t>
      </w:r>
      <w:r w:rsidRPr="000C5AD1">
        <w:rPr>
          <w:rFonts w:ascii="Calibri" w:eastAsia="Calibri" w:hAnsi="Calibri" w:cs="Calibri"/>
          <w:color w:val="0F0F0F"/>
          <w:sz w:val="24"/>
          <w:szCs w:val="24"/>
          <w:lang w:val="en-US"/>
        </w:rPr>
        <w:t xml:space="preserve"> above and beyond are naturally going to perform better and attend work more reliably than one who do the bare </w:t>
      </w:r>
      <w:r w:rsidR="00DD32B0" w:rsidRPr="000C5AD1">
        <w:rPr>
          <w:rFonts w:ascii="Calibri" w:eastAsia="Calibri" w:hAnsi="Calibri" w:cs="Calibri"/>
          <w:color w:val="0F0F0F"/>
          <w:sz w:val="24"/>
          <w:szCs w:val="24"/>
          <w:lang w:val="en-US"/>
        </w:rPr>
        <w:t>minimum,</w:t>
      </w:r>
      <w:r w:rsidRPr="000C5AD1">
        <w:rPr>
          <w:rFonts w:ascii="Calibri" w:eastAsia="Calibri" w:hAnsi="Calibri" w:cs="Calibri"/>
          <w:color w:val="0F0F0F"/>
          <w:sz w:val="24"/>
          <w:szCs w:val="24"/>
          <w:lang w:val="en-US"/>
        </w:rPr>
        <w:t xml:space="preserve"> and</w:t>
      </w:r>
      <w:r w:rsidR="00E02508">
        <w:rPr>
          <w:rFonts w:ascii="Calibri" w:eastAsia="Calibri" w:hAnsi="Calibri" w:cs="Calibri"/>
          <w:color w:val="0F0F0F"/>
          <w:sz w:val="24"/>
          <w:szCs w:val="24"/>
          <w:lang w:val="en-US"/>
        </w:rPr>
        <w:t xml:space="preserve"> this</w:t>
      </w:r>
      <w:r w:rsidRPr="000C5AD1">
        <w:rPr>
          <w:rFonts w:ascii="Calibri" w:eastAsia="Calibri" w:hAnsi="Calibri" w:cs="Calibri"/>
          <w:color w:val="0F0F0F"/>
          <w:sz w:val="24"/>
          <w:szCs w:val="24"/>
          <w:lang w:val="en-US"/>
        </w:rPr>
        <w:t xml:space="preserve"> should be a driver for any</w:t>
      </w:r>
      <w:r w:rsidR="00E02508">
        <w:rPr>
          <w:rFonts w:ascii="Calibri" w:eastAsia="Calibri" w:hAnsi="Calibri" w:cs="Calibri"/>
          <w:color w:val="0F0F0F"/>
          <w:sz w:val="24"/>
          <w:szCs w:val="24"/>
          <w:lang w:val="en-US"/>
        </w:rPr>
        <w:t xml:space="preserve"> successful</w:t>
      </w:r>
      <w:r w:rsidRPr="000C5AD1">
        <w:rPr>
          <w:rFonts w:ascii="Calibri" w:eastAsia="Calibri" w:hAnsi="Calibri" w:cs="Calibri"/>
          <w:color w:val="0F0F0F"/>
          <w:sz w:val="24"/>
          <w:szCs w:val="24"/>
          <w:lang w:val="en-US"/>
        </w:rPr>
        <w:t xml:space="preserve"> employer.</w:t>
      </w:r>
      <w:r w:rsidR="00781A25">
        <w:rPr>
          <w:rFonts w:ascii="Calibri" w:eastAsia="Calibri" w:hAnsi="Calibri" w:cs="Calibri"/>
          <w:color w:val="0F0F0F"/>
          <w:sz w:val="24"/>
          <w:szCs w:val="24"/>
        </w:rPr>
        <w:t xml:space="preserve"> </w:t>
      </w:r>
      <w:r w:rsidRPr="000C5AD1">
        <w:rPr>
          <w:rFonts w:ascii="Calibri" w:eastAsia="Calibri" w:hAnsi="Calibri" w:cs="Calibri"/>
          <w:color w:val="000000" w:themeColor="text1"/>
          <w:sz w:val="24"/>
          <w:szCs w:val="24"/>
          <w:lang w:val="en-US"/>
        </w:rPr>
        <w:t xml:space="preserve">Purcell et all (2009) within Tayler &amp; Woodhams (2022) state that managers discretionary effort in </w:t>
      </w:r>
      <w:proofErr w:type="spellStart"/>
      <w:r w:rsidRPr="000C5AD1">
        <w:rPr>
          <w:rFonts w:ascii="Calibri" w:eastAsia="Calibri" w:hAnsi="Calibri" w:cs="Calibri"/>
          <w:color w:val="000000" w:themeColor="text1"/>
          <w:sz w:val="24"/>
          <w:szCs w:val="24"/>
          <w:lang w:val="en-US"/>
        </w:rPr>
        <w:t>utilising</w:t>
      </w:r>
      <w:proofErr w:type="spellEnd"/>
      <w:r w:rsidRPr="000C5AD1">
        <w:rPr>
          <w:rFonts w:ascii="Calibri" w:eastAsia="Calibri" w:hAnsi="Calibri" w:cs="Calibri"/>
          <w:color w:val="000000" w:themeColor="text1"/>
          <w:sz w:val="24"/>
          <w:szCs w:val="24"/>
          <w:lang w:val="en-US"/>
        </w:rPr>
        <w:t xml:space="preserve"> HR practices </w:t>
      </w:r>
      <w:r w:rsidR="00781A25">
        <w:rPr>
          <w:rFonts w:ascii="Calibri" w:eastAsia="Calibri" w:hAnsi="Calibri" w:cs="Calibri"/>
          <w:color w:val="000000" w:themeColor="text1"/>
          <w:sz w:val="24"/>
          <w:szCs w:val="24"/>
          <w:lang w:val="en-US"/>
        </w:rPr>
        <w:t xml:space="preserve">also </w:t>
      </w:r>
      <w:r w:rsidRPr="000C5AD1">
        <w:rPr>
          <w:rFonts w:ascii="Calibri" w:eastAsia="Calibri" w:hAnsi="Calibri" w:cs="Calibri"/>
          <w:color w:val="000000" w:themeColor="text1"/>
          <w:sz w:val="24"/>
          <w:szCs w:val="24"/>
          <w:lang w:val="en-US"/>
        </w:rPr>
        <w:t xml:space="preserve">has a big impact on employee’s attitude and </w:t>
      </w:r>
      <w:proofErr w:type="spellStart"/>
      <w:r w:rsidRPr="000C5AD1">
        <w:rPr>
          <w:rFonts w:ascii="Calibri" w:eastAsia="Calibri" w:hAnsi="Calibri" w:cs="Calibri"/>
          <w:color w:val="000000" w:themeColor="text1"/>
          <w:sz w:val="24"/>
          <w:szCs w:val="24"/>
          <w:lang w:val="en-US"/>
        </w:rPr>
        <w:t>behaviour</w:t>
      </w:r>
      <w:proofErr w:type="spellEnd"/>
      <w:r w:rsidRPr="000C5AD1">
        <w:rPr>
          <w:rFonts w:ascii="Calibri" w:eastAsia="Calibri" w:hAnsi="Calibri" w:cs="Calibri"/>
          <w:color w:val="000000" w:themeColor="text1"/>
          <w:sz w:val="24"/>
          <w:szCs w:val="24"/>
          <w:lang w:val="en-US"/>
        </w:rPr>
        <w:t>.</w:t>
      </w:r>
      <w:r w:rsidR="007C3194">
        <w:rPr>
          <w:rFonts w:ascii="Calibri" w:eastAsia="Calibri" w:hAnsi="Calibri" w:cs="Calibri"/>
          <w:color w:val="000000" w:themeColor="text1"/>
          <w:sz w:val="24"/>
          <w:szCs w:val="24"/>
          <w:lang w:val="en-US"/>
        </w:rPr>
        <w:t xml:space="preserve"> </w:t>
      </w:r>
    </w:p>
    <w:p w14:paraId="4D2F0C91" w14:textId="77777777" w:rsidR="00F81207" w:rsidRDefault="00F81207" w:rsidP="006D6C43">
      <w:pPr>
        <w:spacing w:after="0" w:line="360" w:lineRule="auto"/>
        <w:contextualSpacing/>
        <w:jc w:val="both"/>
        <w:rPr>
          <w:rFonts w:ascii="Calibri" w:eastAsia="Calibri" w:hAnsi="Calibri" w:cs="Calibri"/>
          <w:color w:val="000000" w:themeColor="text1"/>
          <w:sz w:val="24"/>
          <w:szCs w:val="24"/>
          <w:lang w:val="en-US"/>
        </w:rPr>
      </w:pPr>
    </w:p>
    <w:p w14:paraId="4790667A" w14:textId="16F88663" w:rsidR="00434377" w:rsidRDefault="00434377" w:rsidP="006D6C43">
      <w:pPr>
        <w:spacing w:after="0" w:line="360" w:lineRule="auto"/>
        <w:contextualSpacing/>
        <w:jc w:val="both"/>
        <w:rPr>
          <w:rFonts w:ascii="Calibri" w:eastAsia="Calibri" w:hAnsi="Calibri" w:cs="Calibri"/>
          <w:color w:val="000000" w:themeColor="text1"/>
          <w:sz w:val="24"/>
          <w:szCs w:val="24"/>
          <w:lang w:val="en-US"/>
        </w:rPr>
      </w:pPr>
      <w:r>
        <w:rPr>
          <w:rFonts w:ascii="Calibri" w:eastAsia="Calibri" w:hAnsi="Calibri" w:cs="Calibri"/>
          <w:color w:val="000000" w:themeColor="text1"/>
          <w:sz w:val="24"/>
          <w:szCs w:val="24"/>
          <w:lang w:val="en-US"/>
        </w:rPr>
        <w:t xml:space="preserve">Admiral Group PLC have a very </w:t>
      </w:r>
      <w:r w:rsidR="009D1669">
        <w:rPr>
          <w:rFonts w:ascii="Calibri" w:eastAsia="Calibri" w:hAnsi="Calibri" w:cs="Calibri"/>
          <w:color w:val="000000" w:themeColor="text1"/>
          <w:sz w:val="24"/>
          <w:szCs w:val="24"/>
          <w:lang w:val="en-US"/>
        </w:rPr>
        <w:t xml:space="preserve">linear and structured short-term sickness disciplinary process, this means that once employees trigger 4 occasions and or 10 days of short-term </w:t>
      </w:r>
      <w:r w:rsidR="00F81207">
        <w:rPr>
          <w:rFonts w:ascii="Calibri" w:eastAsia="Calibri" w:hAnsi="Calibri" w:cs="Calibri"/>
          <w:color w:val="000000" w:themeColor="text1"/>
          <w:sz w:val="24"/>
          <w:szCs w:val="24"/>
          <w:lang w:val="en-US"/>
        </w:rPr>
        <w:t>sickness,</w:t>
      </w:r>
      <w:r w:rsidR="009D1669">
        <w:rPr>
          <w:rFonts w:ascii="Calibri" w:eastAsia="Calibri" w:hAnsi="Calibri" w:cs="Calibri"/>
          <w:color w:val="000000" w:themeColor="text1"/>
          <w:sz w:val="24"/>
          <w:szCs w:val="24"/>
          <w:lang w:val="en-US"/>
        </w:rPr>
        <w:t xml:space="preserve"> they have a formal disciplinary meeting with their manager and HR. This differs from </w:t>
      </w:r>
      <w:r w:rsidR="00F81207">
        <w:rPr>
          <w:rFonts w:ascii="Calibri" w:eastAsia="Calibri" w:hAnsi="Calibri" w:cs="Calibri"/>
          <w:color w:val="000000" w:themeColor="text1"/>
          <w:sz w:val="24"/>
          <w:szCs w:val="24"/>
          <w:lang w:val="en-US"/>
        </w:rPr>
        <w:t xml:space="preserve">other </w:t>
      </w:r>
      <w:proofErr w:type="spellStart"/>
      <w:r w:rsidR="00F81207">
        <w:rPr>
          <w:rFonts w:ascii="Calibri" w:eastAsia="Calibri" w:hAnsi="Calibri" w:cs="Calibri"/>
          <w:color w:val="000000" w:themeColor="text1"/>
          <w:sz w:val="24"/>
          <w:szCs w:val="24"/>
          <w:lang w:val="en-US"/>
        </w:rPr>
        <w:t>organisations</w:t>
      </w:r>
      <w:proofErr w:type="spellEnd"/>
      <w:r w:rsidR="00F81207">
        <w:rPr>
          <w:rFonts w:ascii="Calibri" w:eastAsia="Calibri" w:hAnsi="Calibri" w:cs="Calibri"/>
          <w:color w:val="000000" w:themeColor="text1"/>
          <w:sz w:val="24"/>
          <w:szCs w:val="24"/>
          <w:lang w:val="en-US"/>
        </w:rPr>
        <w:t xml:space="preserve"> such as the NHS or the Police service who give warnings via letter once stages are hit. Admiral Groups PLC’s approach does have a good success rate of reduced overall short-term sickness % across the company but does come under some criticism for being too punitive. </w:t>
      </w:r>
      <w:r w:rsidR="00F81207">
        <w:rPr>
          <w:rFonts w:eastAsia="Arial" w:cstheme="minorHAnsi"/>
          <w:sz w:val="24"/>
          <w:szCs w:val="24"/>
        </w:rPr>
        <w:t xml:space="preserve">Care should be taken to ensure HR practices </w:t>
      </w:r>
      <w:r w:rsidR="00113557">
        <w:rPr>
          <w:rFonts w:eastAsia="Arial" w:cstheme="minorHAnsi"/>
          <w:sz w:val="24"/>
          <w:szCs w:val="24"/>
        </w:rPr>
        <w:t xml:space="preserve">and </w:t>
      </w:r>
      <w:r w:rsidR="00F81207" w:rsidRPr="000C5AD1">
        <w:rPr>
          <w:rFonts w:eastAsia="Arial" w:cstheme="minorHAnsi"/>
          <w:sz w:val="24"/>
          <w:szCs w:val="24"/>
        </w:rPr>
        <w:t xml:space="preserve">policies </w:t>
      </w:r>
      <w:r w:rsidR="00113557">
        <w:rPr>
          <w:rFonts w:eastAsia="Arial" w:cstheme="minorHAnsi"/>
          <w:sz w:val="24"/>
          <w:szCs w:val="24"/>
        </w:rPr>
        <w:t xml:space="preserve">are not </w:t>
      </w:r>
      <w:r w:rsidR="00F81207" w:rsidRPr="000C5AD1">
        <w:rPr>
          <w:rFonts w:eastAsia="Arial" w:cstheme="minorHAnsi"/>
          <w:sz w:val="24"/>
          <w:szCs w:val="24"/>
        </w:rPr>
        <w:t xml:space="preserve">too </w:t>
      </w:r>
      <w:r w:rsidR="00113557" w:rsidRPr="000C5AD1">
        <w:rPr>
          <w:rFonts w:eastAsia="Arial" w:cstheme="minorHAnsi"/>
          <w:sz w:val="24"/>
          <w:szCs w:val="24"/>
        </w:rPr>
        <w:t>penal</w:t>
      </w:r>
      <w:r w:rsidR="00113557">
        <w:rPr>
          <w:rFonts w:eastAsia="Arial" w:cstheme="minorHAnsi"/>
          <w:sz w:val="24"/>
          <w:szCs w:val="24"/>
        </w:rPr>
        <w:t xml:space="preserve"> to not </w:t>
      </w:r>
      <w:r w:rsidR="00F81207" w:rsidRPr="000C5AD1">
        <w:rPr>
          <w:rFonts w:eastAsia="Arial" w:cstheme="minorHAnsi"/>
          <w:sz w:val="24"/>
          <w:szCs w:val="24"/>
        </w:rPr>
        <w:t>result in disengagement and quiet quitting.</w:t>
      </w:r>
      <w:r w:rsidR="00F81207">
        <w:rPr>
          <w:rFonts w:eastAsia="Arial" w:cstheme="minorHAnsi"/>
          <w:sz w:val="24"/>
          <w:szCs w:val="24"/>
        </w:rPr>
        <w:t xml:space="preserve"> </w:t>
      </w:r>
      <w:r w:rsidR="00F81207" w:rsidRPr="000C5AD1">
        <w:rPr>
          <w:rFonts w:ascii="Calibri" w:eastAsia="Calibri" w:hAnsi="Calibri" w:cs="Calibri"/>
          <w:color w:val="000000" w:themeColor="text1"/>
          <w:sz w:val="24"/>
          <w:szCs w:val="24"/>
          <w:lang w:val="en-US"/>
        </w:rPr>
        <w:t xml:space="preserve"> </w:t>
      </w:r>
    </w:p>
    <w:p w14:paraId="7AA6605B" w14:textId="77777777" w:rsidR="00434377" w:rsidRDefault="00434377" w:rsidP="006D6C43">
      <w:pPr>
        <w:spacing w:after="0" w:line="360" w:lineRule="auto"/>
        <w:contextualSpacing/>
        <w:jc w:val="both"/>
        <w:rPr>
          <w:rFonts w:ascii="Calibri" w:eastAsia="Calibri" w:hAnsi="Calibri" w:cs="Calibri"/>
          <w:color w:val="000000" w:themeColor="text1"/>
          <w:sz w:val="24"/>
          <w:szCs w:val="24"/>
          <w:lang w:val="en-US"/>
        </w:rPr>
      </w:pPr>
    </w:p>
    <w:p w14:paraId="119F6BF3" w14:textId="7ABBD18B" w:rsidR="007C3194" w:rsidRPr="007C3194" w:rsidRDefault="007C3194" w:rsidP="006D6C43">
      <w:pPr>
        <w:spacing w:after="0" w:line="360" w:lineRule="auto"/>
        <w:contextualSpacing/>
        <w:jc w:val="both"/>
        <w:rPr>
          <w:rFonts w:eastAsia="Arial" w:cstheme="minorHAnsi"/>
          <w:sz w:val="24"/>
          <w:szCs w:val="24"/>
        </w:rPr>
      </w:pPr>
      <w:r w:rsidRPr="000C5AD1">
        <w:rPr>
          <w:rFonts w:ascii="Calibri" w:eastAsia="Calibri" w:hAnsi="Calibri" w:cs="Calibri"/>
          <w:color w:val="000000" w:themeColor="text1"/>
          <w:sz w:val="24"/>
          <w:szCs w:val="24"/>
          <w:lang w:val="en-US"/>
        </w:rPr>
        <w:t xml:space="preserve">‘Quiet quitting’ </w:t>
      </w:r>
      <w:r w:rsidR="0036465C">
        <w:rPr>
          <w:rFonts w:ascii="Calibri" w:eastAsia="Calibri" w:hAnsi="Calibri" w:cs="Calibri"/>
          <w:color w:val="000000" w:themeColor="text1"/>
          <w:sz w:val="24"/>
          <w:szCs w:val="24"/>
          <w:lang w:val="en-US"/>
        </w:rPr>
        <w:t>refers to</w:t>
      </w:r>
      <w:r w:rsidRPr="000C5AD1">
        <w:rPr>
          <w:rFonts w:ascii="Calibri" w:eastAsia="Calibri" w:hAnsi="Calibri" w:cs="Calibri"/>
          <w:color w:val="000000" w:themeColor="text1"/>
          <w:sz w:val="24"/>
          <w:szCs w:val="24"/>
          <w:lang w:val="en-US"/>
        </w:rPr>
        <w:t xml:space="preserve"> employees emotionally checking out and completing minimum job requirements and not going above and beyond. BBC (2022) notes this isn’t a new concept and states discontented workers find ways of disengaging from their jobs whilst still </w:t>
      </w:r>
      <w:r w:rsidR="006C0CEF">
        <w:rPr>
          <w:rFonts w:ascii="Calibri" w:eastAsia="Calibri" w:hAnsi="Calibri" w:cs="Calibri"/>
          <w:color w:val="000000" w:themeColor="text1"/>
          <w:sz w:val="24"/>
          <w:szCs w:val="24"/>
          <w:lang w:val="en-US"/>
        </w:rPr>
        <w:t>wage</w:t>
      </w:r>
      <w:r w:rsidRPr="000C5AD1">
        <w:rPr>
          <w:rFonts w:ascii="Calibri" w:eastAsia="Calibri" w:hAnsi="Calibri" w:cs="Calibri"/>
          <w:color w:val="000000" w:themeColor="text1"/>
          <w:sz w:val="24"/>
          <w:szCs w:val="24"/>
          <w:lang w:val="en-US"/>
        </w:rPr>
        <w:t>.</w:t>
      </w:r>
      <w:r>
        <w:rPr>
          <w:rFonts w:ascii="Calibri" w:eastAsia="Calibri" w:hAnsi="Calibri" w:cs="Calibri"/>
          <w:color w:val="000000" w:themeColor="text1"/>
          <w:sz w:val="24"/>
          <w:szCs w:val="24"/>
          <w:lang w:val="en-US"/>
        </w:rPr>
        <w:t xml:space="preserve">  </w:t>
      </w:r>
      <w:r w:rsidRPr="000C5AD1">
        <w:rPr>
          <w:rFonts w:ascii="Calibri" w:eastAsia="Calibri" w:hAnsi="Calibri" w:cs="Calibri"/>
          <w:color w:val="000000" w:themeColor="text1"/>
          <w:sz w:val="24"/>
          <w:szCs w:val="24"/>
          <w:lang w:val="en-US"/>
        </w:rPr>
        <w:t xml:space="preserve">Fox (1966) states when a person is loyal to an </w:t>
      </w:r>
      <w:proofErr w:type="spellStart"/>
      <w:r w:rsidRPr="000C5AD1">
        <w:rPr>
          <w:rFonts w:ascii="Calibri" w:eastAsia="Calibri" w:hAnsi="Calibri" w:cs="Calibri"/>
          <w:color w:val="000000" w:themeColor="text1"/>
          <w:sz w:val="24"/>
          <w:szCs w:val="24"/>
          <w:lang w:val="en-US"/>
        </w:rPr>
        <w:t>organi</w:t>
      </w:r>
      <w:r>
        <w:rPr>
          <w:rFonts w:ascii="Calibri" w:eastAsia="Calibri" w:hAnsi="Calibri" w:cs="Calibri"/>
          <w:color w:val="000000" w:themeColor="text1"/>
          <w:sz w:val="24"/>
          <w:szCs w:val="24"/>
          <w:lang w:val="en-US"/>
        </w:rPr>
        <w:t>s</w:t>
      </w:r>
      <w:r w:rsidRPr="000C5AD1">
        <w:rPr>
          <w:rFonts w:ascii="Calibri" w:eastAsia="Calibri" w:hAnsi="Calibri" w:cs="Calibri"/>
          <w:color w:val="000000" w:themeColor="text1"/>
          <w:sz w:val="24"/>
          <w:szCs w:val="24"/>
          <w:lang w:val="en-US"/>
        </w:rPr>
        <w:t>ation</w:t>
      </w:r>
      <w:proofErr w:type="spellEnd"/>
      <w:r w:rsidRPr="000C5AD1">
        <w:rPr>
          <w:rFonts w:ascii="Calibri" w:eastAsia="Calibri" w:hAnsi="Calibri" w:cs="Calibri"/>
          <w:color w:val="000000" w:themeColor="text1"/>
          <w:sz w:val="24"/>
          <w:szCs w:val="24"/>
          <w:lang w:val="en-US"/>
        </w:rPr>
        <w:t xml:space="preserve"> </w:t>
      </w:r>
      <w:r w:rsidR="006C0CEF">
        <w:rPr>
          <w:rFonts w:ascii="Calibri" w:eastAsia="Calibri" w:hAnsi="Calibri" w:cs="Calibri"/>
          <w:color w:val="000000" w:themeColor="text1"/>
          <w:sz w:val="24"/>
          <w:szCs w:val="24"/>
          <w:lang w:val="en-US"/>
        </w:rPr>
        <w:t>and</w:t>
      </w:r>
      <w:r w:rsidRPr="000C5AD1">
        <w:rPr>
          <w:rFonts w:ascii="Calibri" w:eastAsia="Calibri" w:hAnsi="Calibri" w:cs="Calibri"/>
          <w:color w:val="000000" w:themeColor="text1"/>
          <w:sz w:val="24"/>
          <w:szCs w:val="24"/>
          <w:lang w:val="en-US"/>
        </w:rPr>
        <w:t xml:space="preserve"> its goals, they willingly do what is expected of them and d</w:t>
      </w:r>
      <w:r w:rsidR="006C0CEF">
        <w:rPr>
          <w:rFonts w:ascii="Calibri" w:eastAsia="Calibri" w:hAnsi="Calibri" w:cs="Calibri"/>
          <w:color w:val="000000" w:themeColor="text1"/>
          <w:sz w:val="24"/>
          <w:szCs w:val="24"/>
          <w:lang w:val="en-US"/>
        </w:rPr>
        <w:t>o</w:t>
      </w:r>
      <w:r w:rsidRPr="000C5AD1">
        <w:rPr>
          <w:rFonts w:ascii="Calibri" w:eastAsia="Calibri" w:hAnsi="Calibri" w:cs="Calibri"/>
          <w:color w:val="000000" w:themeColor="text1"/>
          <w:sz w:val="24"/>
          <w:szCs w:val="24"/>
          <w:lang w:val="en-US"/>
        </w:rPr>
        <w:t xml:space="preserve"> not do things which are </w:t>
      </w:r>
      <w:r w:rsidR="006C0CEF">
        <w:rPr>
          <w:rFonts w:ascii="Calibri" w:eastAsia="Calibri" w:hAnsi="Calibri" w:cs="Calibri"/>
          <w:color w:val="000000" w:themeColor="text1"/>
          <w:sz w:val="24"/>
          <w:szCs w:val="24"/>
          <w:lang w:val="en-US"/>
        </w:rPr>
        <w:t>harmful</w:t>
      </w:r>
      <w:r>
        <w:rPr>
          <w:rFonts w:ascii="Calibri" w:eastAsia="Calibri" w:hAnsi="Calibri" w:cs="Calibri"/>
          <w:color w:val="000000" w:themeColor="text1"/>
          <w:sz w:val="24"/>
          <w:szCs w:val="24"/>
          <w:lang w:val="en-US"/>
        </w:rPr>
        <w:t>.</w:t>
      </w:r>
      <w:r w:rsidRPr="000C5AD1">
        <w:rPr>
          <w:rFonts w:ascii="Calibri" w:eastAsia="Calibri" w:hAnsi="Calibri" w:cs="Calibri"/>
          <w:color w:val="000000" w:themeColor="text1"/>
          <w:sz w:val="24"/>
          <w:szCs w:val="24"/>
          <w:lang w:val="en-US"/>
        </w:rPr>
        <w:t xml:space="preserve"> </w:t>
      </w:r>
    </w:p>
    <w:p w14:paraId="2A71CF32" w14:textId="77777777" w:rsidR="00A93C61" w:rsidRPr="000C5AD1" w:rsidRDefault="00A93C61" w:rsidP="006D6C43">
      <w:pPr>
        <w:spacing w:line="360" w:lineRule="auto"/>
        <w:ind w:left="720"/>
        <w:contextualSpacing/>
        <w:jc w:val="both"/>
        <w:rPr>
          <w:rFonts w:eastAsia="Arial" w:cstheme="minorHAnsi"/>
          <w:b/>
          <w:bCs/>
          <w:sz w:val="24"/>
          <w:szCs w:val="24"/>
        </w:rPr>
      </w:pPr>
    </w:p>
    <w:p w14:paraId="6B268C80" w14:textId="77777777" w:rsidR="00A93C61" w:rsidRPr="000C5AD1" w:rsidRDefault="00A93C61" w:rsidP="006D6C43">
      <w:pPr>
        <w:spacing w:after="0" w:line="360" w:lineRule="auto"/>
        <w:contextualSpacing/>
        <w:jc w:val="both"/>
        <w:rPr>
          <w:rFonts w:eastAsia="Arial" w:cstheme="minorHAnsi"/>
          <w:b/>
          <w:bCs/>
          <w:sz w:val="24"/>
          <w:szCs w:val="24"/>
        </w:rPr>
      </w:pPr>
      <w:r w:rsidRPr="003B5291">
        <w:rPr>
          <w:rFonts w:eastAsia="Arial" w:cstheme="minorHAnsi"/>
          <w:b/>
          <w:bCs/>
          <w:sz w:val="24"/>
          <w:szCs w:val="24"/>
        </w:rPr>
        <w:t xml:space="preserve">Peter Cheese, current CEO of CIPD asserts, ‘People professionals are a vital function in supporting businesses to adapt to rapidly changing </w:t>
      </w:r>
      <w:proofErr w:type="gramStart"/>
      <w:r w:rsidRPr="003B5291">
        <w:rPr>
          <w:rFonts w:eastAsia="Arial" w:cstheme="minorHAnsi"/>
          <w:b/>
          <w:bCs/>
          <w:sz w:val="24"/>
          <w:szCs w:val="24"/>
        </w:rPr>
        <w:t>circumstances’</w:t>
      </w:r>
      <w:proofErr w:type="gramEnd"/>
      <w:r w:rsidRPr="003B5291">
        <w:rPr>
          <w:rFonts w:eastAsia="Arial" w:cstheme="minorHAnsi"/>
          <w:b/>
          <w:bCs/>
          <w:sz w:val="24"/>
          <w:szCs w:val="24"/>
        </w:rPr>
        <w:t>. Explain two different models or theories to managing change. (AC 2.3)</w:t>
      </w:r>
    </w:p>
    <w:p w14:paraId="3CAF4C1C" w14:textId="77777777" w:rsidR="00802260" w:rsidRPr="000C5AD1" w:rsidRDefault="00802260" w:rsidP="006D6C43">
      <w:pPr>
        <w:spacing w:line="360" w:lineRule="auto"/>
        <w:jc w:val="both"/>
        <w:rPr>
          <w:rFonts w:cstheme="minorHAnsi"/>
          <w:color w:val="202020"/>
          <w:sz w:val="24"/>
          <w:szCs w:val="24"/>
          <w:shd w:val="clear" w:color="auto" w:fill="FFFFFF"/>
        </w:rPr>
      </w:pPr>
    </w:p>
    <w:p w14:paraId="422BC6D0" w14:textId="42D8D0D3" w:rsidR="00CC6C1F" w:rsidRPr="000C5AD1" w:rsidRDefault="00CC6C1F" w:rsidP="006D6C43">
      <w:pPr>
        <w:spacing w:line="360" w:lineRule="auto"/>
        <w:jc w:val="both"/>
        <w:rPr>
          <w:rFonts w:cstheme="minorHAnsi"/>
          <w:color w:val="202020"/>
          <w:sz w:val="24"/>
          <w:szCs w:val="24"/>
          <w:shd w:val="clear" w:color="auto" w:fill="FFFFFF"/>
        </w:rPr>
      </w:pPr>
      <w:r w:rsidRPr="000C5AD1">
        <w:rPr>
          <w:rFonts w:cstheme="minorHAnsi"/>
          <w:color w:val="202020"/>
          <w:sz w:val="24"/>
          <w:szCs w:val="24"/>
          <w:shd w:val="clear" w:color="auto" w:fill="FFFFFF"/>
        </w:rPr>
        <w:lastRenderedPageBreak/>
        <w:t>A</w:t>
      </w:r>
      <w:r w:rsidR="00BD1ACD" w:rsidRPr="000C5AD1">
        <w:rPr>
          <w:rFonts w:cstheme="minorHAnsi"/>
          <w:color w:val="202020"/>
          <w:sz w:val="24"/>
          <w:szCs w:val="24"/>
          <w:shd w:val="clear" w:color="auto" w:fill="FFFFFF"/>
        </w:rPr>
        <w:t xml:space="preserve">n organisation </w:t>
      </w:r>
      <w:r w:rsidRPr="000C5AD1">
        <w:rPr>
          <w:rFonts w:cstheme="minorHAnsi"/>
          <w:color w:val="202020"/>
          <w:sz w:val="24"/>
          <w:szCs w:val="24"/>
          <w:shd w:val="clear" w:color="auto" w:fill="FFFFFF"/>
        </w:rPr>
        <w:t xml:space="preserve">must </w:t>
      </w:r>
      <w:r w:rsidR="00FB4D2C">
        <w:rPr>
          <w:rFonts w:cstheme="minorHAnsi"/>
          <w:color w:val="202020"/>
          <w:sz w:val="24"/>
          <w:szCs w:val="24"/>
          <w:shd w:val="clear" w:color="auto" w:fill="FFFFFF"/>
        </w:rPr>
        <w:t xml:space="preserve">constantly </w:t>
      </w:r>
      <w:r w:rsidRPr="000C5AD1">
        <w:rPr>
          <w:rFonts w:cstheme="minorHAnsi"/>
          <w:color w:val="202020"/>
          <w:sz w:val="24"/>
          <w:szCs w:val="24"/>
          <w:shd w:val="clear" w:color="auto" w:fill="FFFFFF"/>
        </w:rPr>
        <w:t xml:space="preserve">change to </w:t>
      </w:r>
      <w:r w:rsidR="00201A7B" w:rsidRPr="000C5AD1">
        <w:rPr>
          <w:rFonts w:cstheme="minorHAnsi"/>
          <w:color w:val="202020"/>
          <w:sz w:val="24"/>
          <w:szCs w:val="24"/>
          <w:shd w:val="clear" w:color="auto" w:fill="FFFFFF"/>
        </w:rPr>
        <w:t xml:space="preserve">adapt to the </w:t>
      </w:r>
      <w:r w:rsidR="00BD1ACD" w:rsidRPr="000C5AD1">
        <w:rPr>
          <w:rFonts w:cstheme="minorHAnsi"/>
          <w:color w:val="202020"/>
          <w:sz w:val="24"/>
          <w:szCs w:val="24"/>
          <w:shd w:val="clear" w:color="auto" w:fill="FFFFFF"/>
        </w:rPr>
        <w:t>ever-changing</w:t>
      </w:r>
      <w:r w:rsidR="00201A7B" w:rsidRPr="000C5AD1">
        <w:rPr>
          <w:rFonts w:cstheme="minorHAnsi"/>
          <w:color w:val="202020"/>
          <w:sz w:val="24"/>
          <w:szCs w:val="24"/>
          <w:shd w:val="clear" w:color="auto" w:fill="FFFFFF"/>
        </w:rPr>
        <w:t xml:space="preserve"> </w:t>
      </w:r>
      <w:r w:rsidR="00BD1ACD" w:rsidRPr="000C5AD1">
        <w:rPr>
          <w:rFonts w:cstheme="minorHAnsi"/>
          <w:color w:val="202020"/>
          <w:sz w:val="24"/>
          <w:szCs w:val="24"/>
          <w:shd w:val="clear" w:color="auto" w:fill="FFFFFF"/>
        </w:rPr>
        <w:t>landscape of the UK economic climate</w:t>
      </w:r>
      <w:r w:rsidR="00D72BCF" w:rsidRPr="000C5AD1">
        <w:rPr>
          <w:rFonts w:cstheme="minorHAnsi"/>
          <w:color w:val="202020"/>
          <w:sz w:val="24"/>
          <w:szCs w:val="24"/>
          <w:shd w:val="clear" w:color="auto" w:fill="FFFFFF"/>
        </w:rPr>
        <w:t xml:space="preserve"> and to </w:t>
      </w:r>
      <w:r w:rsidR="00D72BCF" w:rsidRPr="000C5AD1">
        <w:rPr>
          <w:rFonts w:cstheme="minorHAnsi"/>
          <w:sz w:val="24"/>
          <w:szCs w:val="24"/>
          <w:shd w:val="clear" w:color="auto" w:fill="FFFFFF"/>
        </w:rPr>
        <w:t>remain competitive</w:t>
      </w:r>
      <w:r w:rsidR="00FB4D2C">
        <w:rPr>
          <w:rFonts w:cstheme="minorHAnsi"/>
          <w:sz w:val="24"/>
          <w:szCs w:val="24"/>
          <w:shd w:val="clear" w:color="auto" w:fill="FFFFFF"/>
        </w:rPr>
        <w:t xml:space="preserve"> </w:t>
      </w:r>
      <w:r w:rsidR="00D72BCF" w:rsidRPr="000C5AD1">
        <w:rPr>
          <w:sz w:val="24"/>
          <w:szCs w:val="24"/>
        </w:rPr>
        <w:t xml:space="preserve">Expert Program Management </w:t>
      </w:r>
      <w:r w:rsidR="00FB4D2C">
        <w:rPr>
          <w:sz w:val="24"/>
          <w:szCs w:val="24"/>
        </w:rPr>
        <w:t>(</w:t>
      </w:r>
      <w:r w:rsidR="00D72BCF" w:rsidRPr="000C5AD1">
        <w:rPr>
          <w:sz w:val="24"/>
          <w:szCs w:val="24"/>
        </w:rPr>
        <w:t>2023).</w:t>
      </w:r>
      <w:r w:rsidR="00D72BCF" w:rsidRPr="000C5AD1">
        <w:rPr>
          <w:rFonts w:ascii="Nunito" w:hAnsi="Nunito"/>
          <w:sz w:val="24"/>
          <w:szCs w:val="24"/>
          <w:shd w:val="clear" w:color="auto" w:fill="FFFFFF"/>
        </w:rPr>
        <w:t xml:space="preserve"> </w:t>
      </w:r>
      <w:r w:rsidR="00BD1ACD" w:rsidRPr="000C5AD1">
        <w:rPr>
          <w:rFonts w:cstheme="minorHAnsi"/>
          <w:color w:val="202020"/>
          <w:sz w:val="24"/>
          <w:szCs w:val="24"/>
          <w:shd w:val="clear" w:color="auto" w:fill="FFFFFF"/>
        </w:rPr>
        <w:t xml:space="preserve">When done correctly, change can improve performance due to encouraging innovation, </w:t>
      </w:r>
      <w:r w:rsidR="00D72BCF" w:rsidRPr="000C5AD1">
        <w:rPr>
          <w:rFonts w:cstheme="minorHAnsi"/>
          <w:color w:val="202020"/>
          <w:sz w:val="24"/>
          <w:szCs w:val="24"/>
          <w:shd w:val="clear" w:color="auto" w:fill="FFFFFF"/>
        </w:rPr>
        <w:t>diversity,</w:t>
      </w:r>
      <w:r w:rsidR="00BD1ACD" w:rsidRPr="000C5AD1">
        <w:rPr>
          <w:rFonts w:cstheme="minorHAnsi"/>
          <w:color w:val="202020"/>
          <w:sz w:val="24"/>
          <w:szCs w:val="24"/>
          <w:shd w:val="clear" w:color="auto" w:fill="FFFFFF"/>
        </w:rPr>
        <w:t xml:space="preserve"> and </w:t>
      </w:r>
      <w:r w:rsidR="006B3874" w:rsidRPr="000C5AD1">
        <w:rPr>
          <w:rFonts w:cstheme="minorHAnsi"/>
          <w:color w:val="202020"/>
          <w:sz w:val="24"/>
          <w:szCs w:val="24"/>
          <w:shd w:val="clear" w:color="auto" w:fill="FFFFFF"/>
        </w:rPr>
        <w:t xml:space="preserve">impact positively on morale. Though there are </w:t>
      </w:r>
      <w:r w:rsidR="00802260" w:rsidRPr="000C5AD1">
        <w:rPr>
          <w:rFonts w:cstheme="minorHAnsi"/>
          <w:color w:val="202020"/>
          <w:sz w:val="24"/>
          <w:szCs w:val="24"/>
          <w:shd w:val="clear" w:color="auto" w:fill="FFFFFF"/>
        </w:rPr>
        <w:t>set back’s</w:t>
      </w:r>
      <w:r w:rsidR="006B3874" w:rsidRPr="000C5AD1">
        <w:rPr>
          <w:rFonts w:cstheme="minorHAnsi"/>
          <w:color w:val="202020"/>
          <w:sz w:val="24"/>
          <w:szCs w:val="24"/>
          <w:shd w:val="clear" w:color="auto" w:fill="FFFFFF"/>
        </w:rPr>
        <w:t xml:space="preserve"> if change is managed incorrectly. </w:t>
      </w:r>
      <w:r w:rsidRPr="000C5AD1">
        <w:rPr>
          <w:rFonts w:cstheme="minorHAnsi"/>
          <w:color w:val="202020"/>
          <w:sz w:val="24"/>
          <w:szCs w:val="24"/>
          <w:shd w:val="clear" w:color="auto" w:fill="FFFFFF"/>
        </w:rPr>
        <w:t xml:space="preserve">The pace of change has increased exponentially over the last few decades, with vast legislative, </w:t>
      </w:r>
      <w:r w:rsidR="00D72BCF" w:rsidRPr="000C5AD1">
        <w:rPr>
          <w:rFonts w:cstheme="minorHAnsi"/>
          <w:color w:val="202020"/>
          <w:sz w:val="24"/>
          <w:szCs w:val="24"/>
          <w:shd w:val="clear" w:color="auto" w:fill="FFFFFF"/>
        </w:rPr>
        <w:t>political,</w:t>
      </w:r>
      <w:r w:rsidRPr="000C5AD1">
        <w:rPr>
          <w:rFonts w:cstheme="minorHAnsi"/>
          <w:color w:val="202020"/>
          <w:sz w:val="24"/>
          <w:szCs w:val="24"/>
          <w:shd w:val="clear" w:color="auto" w:fill="FFFFFF"/>
        </w:rPr>
        <w:t xml:space="preserve"> and economic shifts, as well as rapid advances in </w:t>
      </w:r>
      <w:r w:rsidR="006B3874" w:rsidRPr="000C5AD1">
        <w:rPr>
          <w:rFonts w:cstheme="minorHAnsi"/>
          <w:color w:val="202020"/>
          <w:sz w:val="24"/>
          <w:szCs w:val="24"/>
          <w:shd w:val="clear" w:color="auto" w:fill="FFFFFF"/>
        </w:rPr>
        <w:t>technology (CIPD 2023</w:t>
      </w:r>
      <w:r w:rsidR="001B7C32">
        <w:rPr>
          <w:rFonts w:cstheme="minorHAnsi"/>
          <w:color w:val="202020"/>
          <w:sz w:val="24"/>
          <w:szCs w:val="24"/>
          <w:shd w:val="clear" w:color="auto" w:fill="FFFFFF"/>
        </w:rPr>
        <w:t>i</w:t>
      </w:r>
      <w:r w:rsidR="006B3874" w:rsidRPr="000C5AD1">
        <w:rPr>
          <w:rFonts w:cstheme="minorHAnsi"/>
          <w:color w:val="202020"/>
          <w:sz w:val="24"/>
          <w:szCs w:val="24"/>
          <w:shd w:val="clear" w:color="auto" w:fill="FFFFFF"/>
        </w:rPr>
        <w:t>).</w:t>
      </w:r>
    </w:p>
    <w:p w14:paraId="44830CE9" w14:textId="1595F61A" w:rsidR="00AD6378" w:rsidRPr="000C5AD1" w:rsidRDefault="005028F9" w:rsidP="006D6C43">
      <w:pPr>
        <w:spacing w:line="360" w:lineRule="auto"/>
        <w:jc w:val="both"/>
        <w:rPr>
          <w:rFonts w:eastAsia="Times New Roman" w:cstheme="minorHAnsi"/>
          <w:color w:val="202020"/>
          <w:sz w:val="24"/>
          <w:szCs w:val="24"/>
          <w:lang w:eastAsia="en-GB"/>
        </w:rPr>
      </w:pPr>
      <w:r w:rsidRPr="000C5AD1">
        <w:rPr>
          <w:rFonts w:eastAsia="Arial" w:cstheme="minorHAnsi"/>
          <w:sz w:val="24"/>
          <w:szCs w:val="24"/>
        </w:rPr>
        <w:t>Lewin’s 3 st</w:t>
      </w:r>
      <w:r w:rsidR="00AD6378" w:rsidRPr="000C5AD1">
        <w:rPr>
          <w:rFonts w:eastAsia="Arial" w:cstheme="minorHAnsi"/>
          <w:sz w:val="24"/>
          <w:szCs w:val="24"/>
        </w:rPr>
        <w:t xml:space="preserve">age change model </w:t>
      </w:r>
      <w:r w:rsidR="00FE1786" w:rsidRPr="000C5AD1">
        <w:rPr>
          <w:rFonts w:eastAsia="Arial" w:cstheme="minorHAnsi"/>
          <w:sz w:val="24"/>
          <w:szCs w:val="24"/>
        </w:rPr>
        <w:t xml:space="preserve">(1974) </w:t>
      </w:r>
      <w:r w:rsidR="00AD6378" w:rsidRPr="000C5AD1">
        <w:rPr>
          <w:rFonts w:eastAsia="Arial" w:cstheme="minorHAnsi"/>
          <w:sz w:val="24"/>
          <w:szCs w:val="24"/>
        </w:rPr>
        <w:t xml:space="preserve">is outlined </w:t>
      </w:r>
      <w:r w:rsidR="001B7C32">
        <w:rPr>
          <w:rFonts w:eastAsia="Arial" w:cstheme="minorHAnsi"/>
          <w:sz w:val="24"/>
          <w:szCs w:val="24"/>
        </w:rPr>
        <w:t xml:space="preserve">by CIPD </w:t>
      </w:r>
      <w:r w:rsidR="00836DF1" w:rsidRPr="000C5AD1">
        <w:rPr>
          <w:rFonts w:eastAsia="Arial" w:cstheme="minorHAnsi"/>
          <w:sz w:val="24"/>
          <w:szCs w:val="24"/>
        </w:rPr>
        <w:t>(2023</w:t>
      </w:r>
      <w:r w:rsidR="00440B92">
        <w:rPr>
          <w:rFonts w:eastAsia="Arial" w:cstheme="minorHAnsi"/>
          <w:sz w:val="24"/>
          <w:szCs w:val="24"/>
        </w:rPr>
        <w:t>i</w:t>
      </w:r>
      <w:r w:rsidR="00836DF1" w:rsidRPr="000C5AD1">
        <w:rPr>
          <w:rFonts w:eastAsia="Arial" w:cstheme="minorHAnsi"/>
          <w:sz w:val="24"/>
          <w:szCs w:val="24"/>
        </w:rPr>
        <w:t xml:space="preserve">) as change being in </w:t>
      </w:r>
      <w:r w:rsidR="00AD6378" w:rsidRPr="000C5AD1">
        <w:rPr>
          <w:rFonts w:eastAsia="Times New Roman" w:cstheme="minorHAnsi"/>
          <w:color w:val="202020"/>
          <w:sz w:val="24"/>
          <w:szCs w:val="24"/>
          <w:lang w:eastAsia="en-GB"/>
        </w:rPr>
        <w:t xml:space="preserve">three stages: </w:t>
      </w:r>
    </w:p>
    <w:p w14:paraId="72932D4B" w14:textId="4C69405B" w:rsidR="00AD6378" w:rsidRPr="000C5AD1" w:rsidRDefault="00AD6378" w:rsidP="006D6C43">
      <w:pPr>
        <w:numPr>
          <w:ilvl w:val="0"/>
          <w:numId w:val="12"/>
        </w:numPr>
        <w:shd w:val="clear" w:color="auto" w:fill="FFFFFF"/>
        <w:spacing w:before="100" w:beforeAutospacing="1" w:after="100" w:afterAutospacing="1" w:line="360" w:lineRule="auto"/>
        <w:jc w:val="both"/>
        <w:rPr>
          <w:rFonts w:eastAsia="Times New Roman" w:cstheme="minorHAnsi"/>
          <w:color w:val="202020"/>
          <w:sz w:val="24"/>
          <w:szCs w:val="24"/>
          <w:lang w:eastAsia="en-GB"/>
        </w:rPr>
      </w:pPr>
      <w:r w:rsidRPr="000C5AD1">
        <w:rPr>
          <w:rFonts w:eastAsia="Times New Roman" w:cstheme="minorHAnsi"/>
          <w:b/>
          <w:bCs/>
          <w:color w:val="202020"/>
          <w:sz w:val="24"/>
          <w:szCs w:val="24"/>
          <w:lang w:eastAsia="en-GB"/>
        </w:rPr>
        <w:t xml:space="preserve">The ‘unfreeze’ </w:t>
      </w:r>
      <w:r w:rsidR="00ED0157" w:rsidRPr="000C5AD1">
        <w:rPr>
          <w:rFonts w:eastAsia="Times New Roman" w:cstheme="minorHAnsi"/>
          <w:b/>
          <w:bCs/>
          <w:color w:val="202020"/>
          <w:sz w:val="24"/>
          <w:szCs w:val="24"/>
          <w:lang w:eastAsia="en-GB"/>
        </w:rPr>
        <w:t>stage -</w:t>
      </w:r>
      <w:r w:rsidRPr="000C5AD1">
        <w:rPr>
          <w:rFonts w:eastAsia="Times New Roman" w:cstheme="minorHAnsi"/>
          <w:color w:val="202020"/>
          <w:sz w:val="24"/>
          <w:szCs w:val="24"/>
          <w:lang w:eastAsia="en-GB"/>
        </w:rPr>
        <w:t xml:space="preserve"> </w:t>
      </w:r>
      <w:r w:rsidR="00ED0157" w:rsidRPr="000C5AD1">
        <w:rPr>
          <w:rFonts w:eastAsia="Times New Roman" w:cstheme="minorHAnsi"/>
          <w:color w:val="202020"/>
          <w:sz w:val="24"/>
          <w:szCs w:val="24"/>
          <w:lang w:eastAsia="en-GB"/>
        </w:rPr>
        <w:t>t</w:t>
      </w:r>
      <w:r w:rsidRPr="000C5AD1">
        <w:rPr>
          <w:rFonts w:eastAsia="Times New Roman" w:cstheme="minorHAnsi"/>
          <w:color w:val="202020"/>
          <w:sz w:val="24"/>
          <w:szCs w:val="24"/>
          <w:lang w:eastAsia="en-GB"/>
        </w:rPr>
        <w:t>his is the initial stage of identifying the need for change, the benefits of the change and starting the communication and engagement process.</w:t>
      </w:r>
    </w:p>
    <w:p w14:paraId="133D909B" w14:textId="4BEE9926" w:rsidR="00AD6378" w:rsidRPr="000C5AD1" w:rsidRDefault="00AD6378" w:rsidP="006D6C43">
      <w:pPr>
        <w:numPr>
          <w:ilvl w:val="0"/>
          <w:numId w:val="12"/>
        </w:numPr>
        <w:shd w:val="clear" w:color="auto" w:fill="FFFFFF"/>
        <w:spacing w:before="100" w:beforeAutospacing="1" w:after="100" w:afterAutospacing="1" w:line="360" w:lineRule="auto"/>
        <w:jc w:val="both"/>
        <w:rPr>
          <w:rFonts w:eastAsia="Times New Roman" w:cstheme="minorHAnsi"/>
          <w:color w:val="202020"/>
          <w:sz w:val="24"/>
          <w:szCs w:val="24"/>
          <w:lang w:eastAsia="en-GB"/>
        </w:rPr>
      </w:pPr>
      <w:r w:rsidRPr="000C5AD1">
        <w:rPr>
          <w:rFonts w:eastAsia="Times New Roman" w:cstheme="minorHAnsi"/>
          <w:b/>
          <w:bCs/>
          <w:color w:val="202020"/>
          <w:sz w:val="24"/>
          <w:szCs w:val="24"/>
          <w:lang w:eastAsia="en-GB"/>
        </w:rPr>
        <w:t>The ‘move’ stage</w:t>
      </w:r>
      <w:r w:rsidR="00ED0157" w:rsidRPr="000C5AD1">
        <w:rPr>
          <w:rFonts w:eastAsia="Times New Roman" w:cstheme="minorHAnsi"/>
          <w:b/>
          <w:bCs/>
          <w:color w:val="202020"/>
          <w:sz w:val="24"/>
          <w:szCs w:val="24"/>
          <w:lang w:eastAsia="en-GB"/>
        </w:rPr>
        <w:t xml:space="preserve"> - </w:t>
      </w:r>
      <w:r w:rsidR="008D5DD4" w:rsidRPr="000C5AD1">
        <w:rPr>
          <w:rFonts w:eastAsia="Times New Roman" w:cstheme="minorHAnsi"/>
          <w:color w:val="202020"/>
          <w:sz w:val="24"/>
          <w:szCs w:val="24"/>
          <w:lang w:eastAsia="en-GB"/>
        </w:rPr>
        <w:t>acting</w:t>
      </w:r>
      <w:r w:rsidRPr="000C5AD1">
        <w:rPr>
          <w:rFonts w:eastAsia="Times New Roman" w:cstheme="minorHAnsi"/>
          <w:color w:val="202020"/>
          <w:sz w:val="24"/>
          <w:szCs w:val="24"/>
          <w:lang w:eastAsia="en-GB"/>
        </w:rPr>
        <w:t xml:space="preserve">, making </w:t>
      </w:r>
      <w:r w:rsidR="008D5DD4" w:rsidRPr="000C5AD1">
        <w:rPr>
          <w:rFonts w:eastAsia="Times New Roman" w:cstheme="minorHAnsi"/>
          <w:color w:val="202020"/>
          <w:sz w:val="24"/>
          <w:szCs w:val="24"/>
          <w:lang w:eastAsia="en-GB"/>
        </w:rPr>
        <w:t xml:space="preserve">the </w:t>
      </w:r>
      <w:r w:rsidR="00DD32B0" w:rsidRPr="000C5AD1">
        <w:rPr>
          <w:rFonts w:eastAsia="Times New Roman" w:cstheme="minorHAnsi"/>
          <w:color w:val="202020"/>
          <w:sz w:val="24"/>
          <w:szCs w:val="24"/>
          <w:lang w:eastAsia="en-GB"/>
        </w:rPr>
        <w:t>changes,</w:t>
      </w:r>
      <w:r w:rsidRPr="000C5AD1">
        <w:rPr>
          <w:rFonts w:eastAsia="Times New Roman" w:cstheme="minorHAnsi"/>
          <w:color w:val="202020"/>
          <w:sz w:val="24"/>
          <w:szCs w:val="24"/>
          <w:lang w:eastAsia="en-GB"/>
        </w:rPr>
        <w:t xml:space="preserve"> and involving people in that process</w:t>
      </w:r>
      <w:r w:rsidR="008D5DD4" w:rsidRPr="000C5AD1">
        <w:rPr>
          <w:rFonts w:eastAsia="Times New Roman" w:cstheme="minorHAnsi"/>
          <w:color w:val="202020"/>
          <w:sz w:val="24"/>
          <w:szCs w:val="24"/>
          <w:lang w:eastAsia="en-GB"/>
        </w:rPr>
        <w:t xml:space="preserve"> are</w:t>
      </w:r>
      <w:r w:rsidRPr="000C5AD1">
        <w:rPr>
          <w:rFonts w:eastAsia="Times New Roman" w:cstheme="minorHAnsi"/>
          <w:color w:val="202020"/>
          <w:sz w:val="24"/>
          <w:szCs w:val="24"/>
          <w:lang w:eastAsia="en-GB"/>
        </w:rPr>
        <w:t xml:space="preserve"> all important steps in making the change happen.</w:t>
      </w:r>
    </w:p>
    <w:p w14:paraId="3BE1559D" w14:textId="1505A5AE" w:rsidR="00AD6378" w:rsidRPr="000C5AD1" w:rsidRDefault="00AD6378" w:rsidP="006D6C43">
      <w:pPr>
        <w:numPr>
          <w:ilvl w:val="0"/>
          <w:numId w:val="12"/>
        </w:numPr>
        <w:shd w:val="clear" w:color="auto" w:fill="FFFFFF"/>
        <w:spacing w:before="100" w:beforeAutospacing="1" w:after="0" w:line="360" w:lineRule="auto"/>
        <w:jc w:val="both"/>
        <w:rPr>
          <w:rFonts w:eastAsia="Times New Roman" w:cstheme="minorHAnsi"/>
          <w:color w:val="202020"/>
          <w:sz w:val="24"/>
          <w:szCs w:val="24"/>
          <w:lang w:eastAsia="en-GB"/>
        </w:rPr>
      </w:pPr>
      <w:r w:rsidRPr="000C5AD1">
        <w:rPr>
          <w:rFonts w:eastAsia="Times New Roman" w:cstheme="minorHAnsi"/>
          <w:b/>
          <w:bCs/>
          <w:color w:val="202020"/>
          <w:sz w:val="24"/>
          <w:szCs w:val="24"/>
          <w:lang w:eastAsia="en-GB"/>
        </w:rPr>
        <w:t>The ‘refreeze’ stage</w:t>
      </w:r>
      <w:r w:rsidR="008D5DD4" w:rsidRPr="000C5AD1">
        <w:rPr>
          <w:rFonts w:eastAsia="Times New Roman" w:cstheme="minorHAnsi"/>
          <w:b/>
          <w:bCs/>
          <w:color w:val="202020"/>
          <w:sz w:val="24"/>
          <w:szCs w:val="24"/>
          <w:lang w:eastAsia="en-GB"/>
        </w:rPr>
        <w:t xml:space="preserve"> - </w:t>
      </w:r>
      <w:r w:rsidRPr="000C5AD1">
        <w:rPr>
          <w:rFonts w:eastAsia="Times New Roman" w:cstheme="minorHAnsi"/>
          <w:color w:val="202020"/>
          <w:sz w:val="24"/>
          <w:szCs w:val="24"/>
          <w:lang w:eastAsia="en-GB"/>
        </w:rPr>
        <w:t>making the change permanent, establishing new ways of working and ensuring the desired outcomes are rewarded. This</w:t>
      </w:r>
      <w:r w:rsidR="00BD0137" w:rsidRPr="000C5AD1">
        <w:rPr>
          <w:rFonts w:eastAsia="Times New Roman" w:cstheme="minorHAnsi"/>
          <w:color w:val="202020"/>
          <w:sz w:val="24"/>
          <w:szCs w:val="24"/>
          <w:lang w:eastAsia="en-GB"/>
        </w:rPr>
        <w:t xml:space="preserve"> last stage is</w:t>
      </w:r>
      <w:r w:rsidRPr="000C5AD1">
        <w:rPr>
          <w:rFonts w:eastAsia="Times New Roman" w:cstheme="minorHAnsi"/>
          <w:color w:val="202020"/>
          <w:sz w:val="24"/>
          <w:szCs w:val="24"/>
          <w:lang w:eastAsia="en-GB"/>
        </w:rPr>
        <w:t xml:space="preserve"> essential ensuring</w:t>
      </w:r>
      <w:r w:rsidR="00BD0137" w:rsidRPr="000C5AD1">
        <w:rPr>
          <w:rFonts w:eastAsia="Times New Roman" w:cstheme="minorHAnsi"/>
          <w:color w:val="202020"/>
          <w:sz w:val="24"/>
          <w:szCs w:val="24"/>
          <w:lang w:eastAsia="en-GB"/>
        </w:rPr>
        <w:t xml:space="preserve"> people </w:t>
      </w:r>
      <w:r w:rsidRPr="000C5AD1">
        <w:rPr>
          <w:rFonts w:eastAsia="Times New Roman" w:cstheme="minorHAnsi"/>
          <w:color w:val="202020"/>
          <w:sz w:val="24"/>
          <w:szCs w:val="24"/>
          <w:lang w:eastAsia="en-GB"/>
        </w:rPr>
        <w:t>don’t revert to old practices.</w:t>
      </w:r>
    </w:p>
    <w:p w14:paraId="0EED1913" w14:textId="77777777" w:rsidR="00FB2B86" w:rsidRPr="000C5AD1" w:rsidRDefault="00FB2B86" w:rsidP="006D6C43">
      <w:pPr>
        <w:spacing w:line="360" w:lineRule="auto"/>
        <w:jc w:val="both"/>
        <w:rPr>
          <w:rFonts w:eastAsia="Arial" w:cstheme="minorHAnsi"/>
          <w:sz w:val="24"/>
          <w:szCs w:val="24"/>
        </w:rPr>
      </w:pPr>
    </w:p>
    <w:p w14:paraId="1E0EB89B" w14:textId="020A4877" w:rsidR="00FB2B86" w:rsidRPr="000C5AD1" w:rsidRDefault="007C56E9" w:rsidP="006D6C43">
      <w:pPr>
        <w:spacing w:line="360" w:lineRule="auto"/>
        <w:jc w:val="both"/>
        <w:rPr>
          <w:rFonts w:eastAsia="Arial" w:cstheme="minorHAnsi"/>
          <w:sz w:val="24"/>
          <w:szCs w:val="24"/>
        </w:rPr>
      </w:pPr>
      <w:r w:rsidRPr="000C5AD1">
        <w:rPr>
          <w:rFonts w:eastAsia="Arial" w:cstheme="minorHAnsi"/>
          <w:sz w:val="24"/>
          <w:szCs w:val="24"/>
        </w:rPr>
        <w:t>Lewin’s model is dated but still relevant, it has formed the basis for more modern models of managing change</w:t>
      </w:r>
      <w:r w:rsidR="00183DB3" w:rsidRPr="000C5AD1">
        <w:rPr>
          <w:rFonts w:eastAsia="Arial" w:cstheme="minorHAnsi"/>
          <w:sz w:val="24"/>
          <w:szCs w:val="24"/>
        </w:rPr>
        <w:t xml:space="preserve"> due to being simple to understand. Though due to age, it maybe that it is hard to implement in more modern business structures</w:t>
      </w:r>
      <w:r w:rsidR="001B7C32">
        <w:rPr>
          <w:rFonts w:eastAsia="Arial" w:cstheme="minorHAnsi"/>
          <w:sz w:val="24"/>
          <w:szCs w:val="24"/>
        </w:rPr>
        <w:t xml:space="preserve"> CIPD </w:t>
      </w:r>
      <w:r w:rsidR="001B7C32" w:rsidRPr="000C5AD1">
        <w:rPr>
          <w:rFonts w:eastAsia="Arial" w:cstheme="minorHAnsi"/>
          <w:sz w:val="24"/>
          <w:szCs w:val="24"/>
        </w:rPr>
        <w:t>(2023</w:t>
      </w:r>
      <w:r w:rsidR="001B7C32">
        <w:rPr>
          <w:rFonts w:eastAsia="Arial" w:cstheme="minorHAnsi"/>
          <w:sz w:val="24"/>
          <w:szCs w:val="24"/>
        </w:rPr>
        <w:t>i</w:t>
      </w:r>
      <w:r w:rsidR="001B7C32" w:rsidRPr="000C5AD1">
        <w:rPr>
          <w:rFonts w:eastAsia="Arial" w:cstheme="minorHAnsi"/>
          <w:sz w:val="24"/>
          <w:szCs w:val="24"/>
        </w:rPr>
        <w:t>)</w:t>
      </w:r>
      <w:r w:rsidR="001B7C32">
        <w:rPr>
          <w:rFonts w:eastAsia="Arial" w:cstheme="minorHAnsi"/>
          <w:sz w:val="24"/>
          <w:szCs w:val="24"/>
        </w:rPr>
        <w:t>.</w:t>
      </w:r>
    </w:p>
    <w:p w14:paraId="02B399AC" w14:textId="77B60C9C" w:rsidR="005664B8" w:rsidRPr="000C5AD1" w:rsidRDefault="00182DB9" w:rsidP="006D6C43">
      <w:pPr>
        <w:spacing w:line="360" w:lineRule="auto"/>
        <w:jc w:val="both"/>
        <w:rPr>
          <w:rFonts w:eastAsia="Arial" w:cstheme="minorHAnsi"/>
          <w:sz w:val="24"/>
          <w:szCs w:val="24"/>
        </w:rPr>
      </w:pPr>
      <w:r w:rsidRPr="000C5AD1">
        <w:rPr>
          <w:rFonts w:eastAsia="Arial" w:cstheme="minorHAnsi"/>
          <w:sz w:val="24"/>
          <w:szCs w:val="24"/>
        </w:rPr>
        <w:t>Alternatively,</w:t>
      </w:r>
      <w:r w:rsidR="00BD0137" w:rsidRPr="000C5AD1">
        <w:rPr>
          <w:rFonts w:eastAsia="Arial" w:cstheme="minorHAnsi"/>
          <w:sz w:val="24"/>
          <w:szCs w:val="24"/>
        </w:rPr>
        <w:t xml:space="preserve"> there is </w:t>
      </w:r>
      <w:r w:rsidR="005028F9" w:rsidRPr="000C5AD1">
        <w:rPr>
          <w:rFonts w:eastAsia="Arial" w:cstheme="minorHAnsi"/>
          <w:sz w:val="24"/>
          <w:szCs w:val="24"/>
        </w:rPr>
        <w:t>Kotter’s 8 s</w:t>
      </w:r>
      <w:r w:rsidR="006131D1" w:rsidRPr="000C5AD1">
        <w:rPr>
          <w:rFonts w:eastAsia="Arial" w:cstheme="minorHAnsi"/>
          <w:sz w:val="24"/>
          <w:szCs w:val="24"/>
        </w:rPr>
        <w:t xml:space="preserve">tep change </w:t>
      </w:r>
      <w:r w:rsidR="00D27E6D" w:rsidRPr="000C5AD1">
        <w:rPr>
          <w:rFonts w:eastAsia="Arial" w:cstheme="minorHAnsi"/>
          <w:sz w:val="24"/>
          <w:szCs w:val="24"/>
        </w:rPr>
        <w:t>model, outlined</w:t>
      </w:r>
      <w:r w:rsidR="006131D1" w:rsidRPr="000C5AD1">
        <w:rPr>
          <w:rFonts w:eastAsia="Arial" w:cstheme="minorHAnsi"/>
          <w:sz w:val="24"/>
          <w:szCs w:val="24"/>
        </w:rPr>
        <w:t xml:space="preserve"> below</w:t>
      </w:r>
      <w:r w:rsidRPr="000C5AD1">
        <w:rPr>
          <w:rFonts w:eastAsia="Arial" w:cstheme="minorHAnsi"/>
          <w:sz w:val="24"/>
          <w:szCs w:val="24"/>
        </w:rPr>
        <w:t>. This model has many similarities to Lewin</w:t>
      </w:r>
      <w:r w:rsidR="00AF6B72" w:rsidRPr="000C5AD1">
        <w:rPr>
          <w:rFonts w:eastAsia="Arial" w:cstheme="minorHAnsi"/>
          <w:sz w:val="24"/>
          <w:szCs w:val="24"/>
        </w:rPr>
        <w:t>, the 8 steps can be split into 3 main stages, though this breaks it down further</w:t>
      </w:r>
      <w:r w:rsidR="00823C70" w:rsidRPr="000C5AD1">
        <w:rPr>
          <w:rFonts w:eastAsia="Arial" w:cstheme="minorHAnsi"/>
          <w:sz w:val="24"/>
          <w:szCs w:val="24"/>
        </w:rPr>
        <w:t>.</w:t>
      </w:r>
    </w:p>
    <w:p w14:paraId="7E9E2AFF" w14:textId="77777777" w:rsidR="006131D1" w:rsidRPr="000C5AD1" w:rsidRDefault="006131D1" w:rsidP="006D6C43">
      <w:pPr>
        <w:spacing w:line="360" w:lineRule="auto"/>
        <w:jc w:val="both"/>
        <w:rPr>
          <w:noProof/>
          <w:sz w:val="24"/>
          <w:szCs w:val="24"/>
        </w:rPr>
      </w:pPr>
    </w:p>
    <w:p w14:paraId="5575691E" w14:textId="26E6E388" w:rsidR="005028F9" w:rsidRPr="000C5AD1" w:rsidRDefault="002A567D" w:rsidP="00CE3E3B">
      <w:pPr>
        <w:spacing w:line="360" w:lineRule="auto"/>
        <w:jc w:val="center"/>
        <w:rPr>
          <w:rFonts w:eastAsia="Arial" w:cstheme="minorHAnsi"/>
          <w:sz w:val="24"/>
          <w:szCs w:val="24"/>
        </w:rPr>
      </w:pPr>
      <w:r w:rsidRPr="000C5AD1">
        <w:rPr>
          <w:noProof/>
          <w:sz w:val="24"/>
          <w:szCs w:val="24"/>
        </w:rPr>
        <w:lastRenderedPageBreak/>
        <w:drawing>
          <wp:inline distT="0" distB="0" distL="0" distR="0" wp14:anchorId="7A23561C" wp14:editId="5D34F9BE">
            <wp:extent cx="4146550" cy="3169864"/>
            <wp:effectExtent l="0" t="0" r="6350" b="0"/>
            <wp:docPr id="1046468984" name="Picture 1" descr="A diagram of steps to chan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468984" name="Picture 1" descr="A diagram of steps to change&#10;&#10;Description automatically generated"/>
                    <pic:cNvPicPr/>
                  </pic:nvPicPr>
                  <pic:blipFill>
                    <a:blip r:embed="rId8"/>
                    <a:stretch>
                      <a:fillRect/>
                    </a:stretch>
                  </pic:blipFill>
                  <pic:spPr>
                    <a:xfrm>
                      <a:off x="0" y="0"/>
                      <a:ext cx="4146982" cy="3170194"/>
                    </a:xfrm>
                    <a:prstGeom prst="rect">
                      <a:avLst/>
                    </a:prstGeom>
                  </pic:spPr>
                </pic:pic>
              </a:graphicData>
            </a:graphic>
          </wp:inline>
        </w:drawing>
      </w:r>
    </w:p>
    <w:p w14:paraId="34BD64EE" w14:textId="19815401" w:rsidR="002A567D" w:rsidRPr="000C5AD1" w:rsidRDefault="002A567D" w:rsidP="00CE3E3B">
      <w:pPr>
        <w:spacing w:line="360" w:lineRule="auto"/>
        <w:jc w:val="center"/>
        <w:rPr>
          <w:rFonts w:eastAsia="Arial" w:cstheme="minorHAnsi"/>
          <w:b/>
          <w:bCs/>
          <w:sz w:val="24"/>
          <w:szCs w:val="24"/>
        </w:rPr>
      </w:pPr>
      <w:r w:rsidRPr="000C5AD1">
        <w:rPr>
          <w:rFonts w:eastAsia="Arial" w:cstheme="minorHAnsi"/>
          <w:b/>
          <w:bCs/>
          <w:sz w:val="24"/>
          <w:szCs w:val="24"/>
        </w:rPr>
        <w:t xml:space="preserve">Figure </w:t>
      </w:r>
      <w:r w:rsidR="00911D9D">
        <w:rPr>
          <w:rFonts w:eastAsia="Arial" w:cstheme="minorHAnsi"/>
          <w:b/>
          <w:bCs/>
          <w:sz w:val="24"/>
          <w:szCs w:val="24"/>
        </w:rPr>
        <w:t>3</w:t>
      </w:r>
      <w:r w:rsidRPr="000C5AD1">
        <w:rPr>
          <w:rFonts w:eastAsia="Arial" w:cstheme="minorHAnsi"/>
          <w:b/>
          <w:bCs/>
          <w:sz w:val="24"/>
          <w:szCs w:val="24"/>
        </w:rPr>
        <w:t xml:space="preserve"> </w:t>
      </w:r>
      <w:r w:rsidR="006422A3" w:rsidRPr="000C5AD1">
        <w:rPr>
          <w:rFonts w:eastAsia="Arial" w:cstheme="minorHAnsi"/>
          <w:b/>
          <w:bCs/>
          <w:sz w:val="24"/>
          <w:szCs w:val="24"/>
        </w:rPr>
        <w:t xml:space="preserve">taken from </w:t>
      </w:r>
      <w:r w:rsidR="006422A3" w:rsidRPr="000C5AD1">
        <w:rPr>
          <w:b/>
          <w:bCs/>
          <w:sz w:val="24"/>
          <w:szCs w:val="24"/>
        </w:rPr>
        <w:t>Expert Program Management (2023)</w:t>
      </w:r>
    </w:p>
    <w:p w14:paraId="2CBAAED6" w14:textId="479BE077" w:rsidR="007C56E9" w:rsidRPr="000C5AD1" w:rsidRDefault="007C56E9" w:rsidP="006D6C43">
      <w:pPr>
        <w:pStyle w:val="NormalWeb"/>
        <w:shd w:val="clear" w:color="auto" w:fill="FFFFFF"/>
        <w:spacing w:line="360" w:lineRule="auto"/>
        <w:jc w:val="both"/>
        <w:rPr>
          <w:rFonts w:eastAsia="Arial" w:cstheme="minorHAnsi"/>
          <w:b/>
          <w:bCs/>
        </w:rPr>
      </w:pPr>
      <w:r w:rsidRPr="000C5AD1">
        <w:rPr>
          <w:rFonts w:asciiTheme="minorHAnsi" w:hAnsiTheme="minorHAnsi" w:cstheme="minorHAnsi"/>
          <w:color w:val="202020"/>
        </w:rPr>
        <w:t xml:space="preserve">The first three stages </w:t>
      </w:r>
      <w:r w:rsidR="00823C70" w:rsidRPr="000C5AD1">
        <w:rPr>
          <w:rFonts w:asciiTheme="minorHAnsi" w:hAnsiTheme="minorHAnsi" w:cstheme="minorHAnsi"/>
          <w:color w:val="202020"/>
        </w:rPr>
        <w:t xml:space="preserve">group the </w:t>
      </w:r>
      <w:r w:rsidR="007C5B57" w:rsidRPr="000C5AD1">
        <w:rPr>
          <w:rFonts w:asciiTheme="minorHAnsi" w:hAnsiTheme="minorHAnsi" w:cstheme="minorHAnsi"/>
          <w:color w:val="202020"/>
        </w:rPr>
        <w:t xml:space="preserve">first three steps into </w:t>
      </w:r>
      <w:r w:rsidRPr="000C5AD1">
        <w:rPr>
          <w:rFonts w:asciiTheme="minorHAnsi" w:hAnsiTheme="minorHAnsi" w:cstheme="minorHAnsi"/>
          <w:color w:val="202020"/>
        </w:rPr>
        <w:t>‘getting the right climate for change’</w:t>
      </w:r>
      <w:r w:rsidR="00182DB9" w:rsidRPr="000C5AD1">
        <w:rPr>
          <w:rFonts w:asciiTheme="minorHAnsi" w:hAnsiTheme="minorHAnsi" w:cstheme="minorHAnsi"/>
          <w:color w:val="202020"/>
        </w:rPr>
        <w:t>.</w:t>
      </w:r>
      <w:r w:rsidR="00823C70" w:rsidRPr="000C5AD1">
        <w:rPr>
          <w:rFonts w:asciiTheme="minorHAnsi" w:hAnsiTheme="minorHAnsi" w:cstheme="minorHAnsi"/>
          <w:color w:val="202020"/>
        </w:rPr>
        <w:t xml:space="preserve"> </w:t>
      </w:r>
      <w:r w:rsidRPr="000C5AD1">
        <w:rPr>
          <w:rFonts w:asciiTheme="minorHAnsi" w:hAnsiTheme="minorHAnsi" w:cstheme="minorHAnsi"/>
          <w:color w:val="202020"/>
        </w:rPr>
        <w:t xml:space="preserve">The next three stages involve communicating to gain buy in, empowering action and creating short-term wins </w:t>
      </w:r>
      <w:r w:rsidR="007C5B57" w:rsidRPr="000C5AD1">
        <w:rPr>
          <w:rFonts w:asciiTheme="minorHAnsi" w:hAnsiTheme="minorHAnsi" w:cstheme="minorHAnsi"/>
          <w:color w:val="202020"/>
        </w:rPr>
        <w:t>which is the</w:t>
      </w:r>
      <w:r w:rsidRPr="000C5AD1">
        <w:rPr>
          <w:rFonts w:asciiTheme="minorHAnsi" w:hAnsiTheme="minorHAnsi" w:cstheme="minorHAnsi"/>
          <w:color w:val="202020"/>
        </w:rPr>
        <w:t xml:space="preserve"> engaging and enabling stage.   Kotter’s final two stages cover implementing change and</w:t>
      </w:r>
      <w:r w:rsidR="007C5B57" w:rsidRPr="000C5AD1">
        <w:rPr>
          <w:rFonts w:asciiTheme="minorHAnsi" w:hAnsiTheme="minorHAnsi" w:cstheme="minorHAnsi"/>
          <w:color w:val="202020"/>
        </w:rPr>
        <w:t xml:space="preserve"> </w:t>
      </w:r>
      <w:r w:rsidRPr="001B7C32">
        <w:rPr>
          <w:rFonts w:asciiTheme="minorHAnsi" w:hAnsiTheme="minorHAnsi" w:cstheme="minorHAnsi"/>
          <w:color w:val="202020"/>
        </w:rPr>
        <w:t xml:space="preserve">sustaining </w:t>
      </w:r>
      <w:r w:rsidR="007C5B57" w:rsidRPr="001B7C32">
        <w:rPr>
          <w:rFonts w:asciiTheme="minorHAnsi" w:hAnsiTheme="minorHAnsi" w:cstheme="minorHAnsi"/>
          <w:color w:val="202020"/>
        </w:rPr>
        <w:t xml:space="preserve">the </w:t>
      </w:r>
      <w:r w:rsidRPr="001B7C32">
        <w:rPr>
          <w:rFonts w:asciiTheme="minorHAnsi" w:hAnsiTheme="minorHAnsi" w:cstheme="minorHAnsi"/>
          <w:color w:val="202020"/>
        </w:rPr>
        <w:t>change</w:t>
      </w:r>
      <w:r w:rsidR="007C5B57" w:rsidRPr="001B7C32">
        <w:rPr>
          <w:rFonts w:asciiTheme="minorHAnsi" w:hAnsiTheme="minorHAnsi" w:cstheme="minorHAnsi"/>
          <w:color w:val="202020"/>
        </w:rPr>
        <w:t>, which again is essential to ensure the change embeds and is used consistently</w:t>
      </w:r>
      <w:r w:rsidR="001B7C32" w:rsidRPr="001B7C32">
        <w:rPr>
          <w:rFonts w:asciiTheme="minorHAnsi" w:hAnsiTheme="minorHAnsi" w:cstheme="minorHAnsi"/>
          <w:color w:val="202020"/>
        </w:rPr>
        <w:t xml:space="preserve"> </w:t>
      </w:r>
      <w:r w:rsidR="001B7C32" w:rsidRPr="001B7C32">
        <w:rPr>
          <w:rFonts w:asciiTheme="minorHAnsi" w:eastAsia="Arial" w:hAnsiTheme="minorHAnsi" w:cstheme="minorHAnsi"/>
        </w:rPr>
        <w:t>CIPD (2023i).</w:t>
      </w:r>
    </w:p>
    <w:p w14:paraId="57823A6A" w14:textId="3C986E68" w:rsidR="008C1FF8" w:rsidRPr="000C5AD1" w:rsidRDefault="00A93C61" w:rsidP="006D6C43">
      <w:pPr>
        <w:spacing w:line="360" w:lineRule="auto"/>
        <w:jc w:val="both"/>
        <w:rPr>
          <w:rFonts w:eastAsia="Arial" w:cstheme="minorHAnsi"/>
          <w:b/>
          <w:bCs/>
          <w:sz w:val="24"/>
          <w:szCs w:val="24"/>
        </w:rPr>
      </w:pPr>
      <w:r w:rsidRPr="003B5291">
        <w:rPr>
          <w:rFonts w:eastAsia="Arial" w:cstheme="minorHAnsi"/>
          <w:b/>
          <w:bCs/>
          <w:sz w:val="24"/>
          <w:szCs w:val="24"/>
        </w:rPr>
        <w:t>A variety of models have been developed to explain how change is experienced. Discuss one model that explains how change is experienced. (AC 2.4)</w:t>
      </w:r>
    </w:p>
    <w:p w14:paraId="7C90A4F0" w14:textId="6D730FDC" w:rsidR="005400A7" w:rsidRDefault="00A81574" w:rsidP="006D6C43">
      <w:pPr>
        <w:spacing w:line="360" w:lineRule="auto"/>
        <w:jc w:val="both"/>
        <w:rPr>
          <w:rFonts w:eastAsia="Times New Roman" w:cstheme="minorHAnsi"/>
          <w:sz w:val="24"/>
          <w:szCs w:val="24"/>
          <w:lang w:eastAsia="en-GB"/>
        </w:rPr>
      </w:pPr>
      <w:hyperlink r:id="rId9" w:tgtFrame="_blank" w:tooltip="Ekr foundation - the change curve" w:history="1">
        <w:r w:rsidR="00ED4A4C" w:rsidRPr="001C69B9">
          <w:rPr>
            <w:rFonts w:eastAsia="Times New Roman" w:cstheme="minorHAnsi"/>
            <w:sz w:val="24"/>
            <w:szCs w:val="24"/>
            <w:lang w:eastAsia="en-GB"/>
          </w:rPr>
          <w:t>The change curve</w:t>
        </w:r>
      </w:hyperlink>
      <w:r w:rsidR="00AD18FE">
        <w:rPr>
          <w:rFonts w:eastAsia="Times New Roman" w:cstheme="minorHAnsi"/>
          <w:sz w:val="24"/>
          <w:szCs w:val="24"/>
          <w:lang w:eastAsia="en-GB"/>
        </w:rPr>
        <w:t xml:space="preserve"> </w:t>
      </w:r>
      <w:r w:rsidR="00ED4A4C" w:rsidRPr="001C69B9">
        <w:rPr>
          <w:rFonts w:eastAsia="Times New Roman" w:cstheme="minorHAnsi"/>
          <w:sz w:val="24"/>
          <w:szCs w:val="24"/>
          <w:lang w:eastAsia="en-GB"/>
        </w:rPr>
        <w:t xml:space="preserve">is </w:t>
      </w:r>
      <w:r w:rsidR="009E3A9C">
        <w:rPr>
          <w:rFonts w:eastAsia="Times New Roman" w:cstheme="minorHAnsi"/>
          <w:sz w:val="24"/>
          <w:szCs w:val="24"/>
          <w:lang w:eastAsia="en-GB"/>
        </w:rPr>
        <w:t>amended</w:t>
      </w:r>
      <w:r w:rsidR="00ED4A4C" w:rsidRPr="001C69B9">
        <w:rPr>
          <w:rFonts w:eastAsia="Times New Roman" w:cstheme="minorHAnsi"/>
          <w:sz w:val="24"/>
          <w:szCs w:val="24"/>
          <w:lang w:eastAsia="en-GB"/>
        </w:rPr>
        <w:t xml:space="preserve"> from the work of Elizabeth Kubler-Ross</w:t>
      </w:r>
      <w:r w:rsidR="00FD49E8">
        <w:rPr>
          <w:rFonts w:eastAsia="Times New Roman" w:cstheme="minorHAnsi"/>
          <w:sz w:val="24"/>
          <w:szCs w:val="24"/>
          <w:lang w:eastAsia="en-GB"/>
        </w:rPr>
        <w:t xml:space="preserve"> </w:t>
      </w:r>
      <w:r w:rsidR="00077FBF">
        <w:rPr>
          <w:rFonts w:eastAsia="Times New Roman" w:cstheme="minorHAnsi"/>
          <w:sz w:val="24"/>
          <w:szCs w:val="24"/>
          <w:lang w:eastAsia="en-GB"/>
        </w:rPr>
        <w:t xml:space="preserve">(1969) </w:t>
      </w:r>
      <w:r w:rsidR="00FD49E8">
        <w:rPr>
          <w:rFonts w:eastAsia="Times New Roman" w:cstheme="minorHAnsi"/>
          <w:sz w:val="24"/>
          <w:szCs w:val="24"/>
          <w:lang w:eastAsia="en-GB"/>
        </w:rPr>
        <w:t xml:space="preserve">when analysing </w:t>
      </w:r>
      <w:r w:rsidR="00FD49E8" w:rsidRPr="00F4091E">
        <w:rPr>
          <w:rFonts w:eastAsia="Times New Roman" w:cstheme="minorHAnsi"/>
          <w:sz w:val="24"/>
          <w:szCs w:val="24"/>
          <w:lang w:eastAsia="en-GB"/>
        </w:rPr>
        <w:t>grief reactions</w:t>
      </w:r>
      <w:r w:rsidR="005239A1" w:rsidRPr="00F4091E">
        <w:rPr>
          <w:rFonts w:eastAsia="Times New Roman" w:cstheme="minorHAnsi"/>
          <w:sz w:val="24"/>
          <w:szCs w:val="24"/>
          <w:lang w:eastAsia="en-GB"/>
        </w:rPr>
        <w:t xml:space="preserve"> and has been accepted worldwide to explain how the change process is experienced EKR Foundation (2024). </w:t>
      </w:r>
      <w:r w:rsidR="00C32AFA" w:rsidRPr="00F4091E">
        <w:rPr>
          <w:rFonts w:cstheme="minorHAnsi"/>
          <w:color w:val="202124"/>
          <w:sz w:val="24"/>
          <w:szCs w:val="24"/>
          <w:shd w:val="clear" w:color="auto" w:fill="FFFFFF"/>
        </w:rPr>
        <w:t xml:space="preserve">The </w:t>
      </w:r>
      <w:r w:rsidR="00C32AFA" w:rsidRPr="00F4091E">
        <w:rPr>
          <w:rStyle w:val="jpfdse"/>
          <w:rFonts w:cstheme="minorHAnsi"/>
          <w:color w:val="202124"/>
          <w:sz w:val="24"/>
          <w:szCs w:val="24"/>
          <w:shd w:val="clear" w:color="auto" w:fill="FFFFFF"/>
        </w:rPr>
        <w:t>five stages of grief</w:t>
      </w:r>
      <w:r w:rsidR="00F4091E" w:rsidRPr="00F4091E">
        <w:rPr>
          <w:rFonts w:cstheme="minorHAnsi"/>
          <w:color w:val="202124"/>
          <w:sz w:val="24"/>
          <w:szCs w:val="24"/>
          <w:shd w:val="clear" w:color="auto" w:fill="FFFFFF"/>
        </w:rPr>
        <w:t xml:space="preserve"> </w:t>
      </w:r>
      <w:r w:rsidR="00B17191">
        <w:rPr>
          <w:rFonts w:cstheme="minorHAnsi"/>
          <w:color w:val="202124"/>
          <w:sz w:val="24"/>
          <w:szCs w:val="24"/>
          <w:shd w:val="clear" w:color="auto" w:fill="FFFFFF"/>
        </w:rPr>
        <w:t>are</w:t>
      </w:r>
      <w:r w:rsidR="00C32AFA" w:rsidRPr="00F4091E">
        <w:rPr>
          <w:rFonts w:cstheme="minorHAnsi"/>
          <w:color w:val="202124"/>
          <w:sz w:val="24"/>
          <w:szCs w:val="24"/>
          <w:shd w:val="clear" w:color="auto" w:fill="FFFFFF"/>
        </w:rPr>
        <w:t> </w:t>
      </w:r>
      <w:r w:rsidR="00C32AFA" w:rsidRPr="00F4091E">
        <w:rPr>
          <w:rFonts w:cstheme="minorHAnsi"/>
          <w:color w:val="040C28"/>
          <w:sz w:val="24"/>
          <w:szCs w:val="24"/>
        </w:rPr>
        <w:t xml:space="preserve">denial, anger, bargaining, </w:t>
      </w:r>
      <w:r w:rsidR="008C1FF8" w:rsidRPr="00F4091E">
        <w:rPr>
          <w:rFonts w:cstheme="minorHAnsi"/>
          <w:color w:val="040C28"/>
          <w:sz w:val="24"/>
          <w:szCs w:val="24"/>
        </w:rPr>
        <w:t>depression,</w:t>
      </w:r>
      <w:r w:rsidR="00C32AFA" w:rsidRPr="00F4091E">
        <w:rPr>
          <w:rFonts w:cstheme="minorHAnsi"/>
          <w:color w:val="040C28"/>
          <w:sz w:val="24"/>
          <w:szCs w:val="24"/>
        </w:rPr>
        <w:t xml:space="preserve"> and acceptance</w:t>
      </w:r>
      <w:r w:rsidR="00F4091E" w:rsidRPr="00F4091E">
        <w:rPr>
          <w:rFonts w:cstheme="minorHAnsi"/>
          <w:color w:val="040C28"/>
          <w:sz w:val="24"/>
          <w:szCs w:val="24"/>
        </w:rPr>
        <w:t xml:space="preserve">, this has been well </w:t>
      </w:r>
      <w:r w:rsidR="0019133B" w:rsidRPr="00F4091E">
        <w:rPr>
          <w:rFonts w:eastAsia="Times New Roman" w:cstheme="minorHAnsi"/>
          <w:sz w:val="24"/>
          <w:szCs w:val="24"/>
          <w:lang w:eastAsia="en-GB"/>
        </w:rPr>
        <w:t>socialised</w:t>
      </w:r>
      <w:r w:rsidR="0019133B">
        <w:rPr>
          <w:rFonts w:eastAsia="Times New Roman" w:cstheme="minorHAnsi"/>
          <w:sz w:val="24"/>
          <w:szCs w:val="24"/>
          <w:lang w:eastAsia="en-GB"/>
        </w:rPr>
        <w:t xml:space="preserve"> though </w:t>
      </w:r>
      <w:r w:rsidR="00ED4A4C" w:rsidRPr="001C69B9">
        <w:rPr>
          <w:rFonts w:eastAsia="Times New Roman" w:cstheme="minorHAnsi"/>
          <w:sz w:val="24"/>
          <w:szCs w:val="24"/>
          <w:lang w:eastAsia="en-GB"/>
        </w:rPr>
        <w:t>has evolved over time</w:t>
      </w:r>
      <w:r w:rsidR="00B17191">
        <w:rPr>
          <w:rFonts w:eastAsia="Times New Roman" w:cstheme="minorHAnsi"/>
          <w:sz w:val="24"/>
          <w:szCs w:val="24"/>
          <w:lang w:eastAsia="en-GB"/>
        </w:rPr>
        <w:t xml:space="preserve"> to be used in change management</w:t>
      </w:r>
      <w:r w:rsidR="00C376EA">
        <w:rPr>
          <w:rFonts w:eastAsia="Times New Roman" w:cstheme="minorHAnsi"/>
          <w:sz w:val="24"/>
          <w:szCs w:val="24"/>
          <w:lang w:eastAsia="en-GB"/>
        </w:rPr>
        <w:t xml:space="preserve"> </w:t>
      </w:r>
      <w:r w:rsidR="000A6E32">
        <w:rPr>
          <w:rFonts w:eastAsia="Times New Roman" w:cstheme="minorHAnsi"/>
          <w:sz w:val="24"/>
          <w:szCs w:val="24"/>
          <w:lang w:eastAsia="en-GB"/>
        </w:rPr>
        <w:t xml:space="preserve">and </w:t>
      </w:r>
      <w:r w:rsidR="00C376EA">
        <w:rPr>
          <w:rFonts w:eastAsia="Times New Roman" w:cstheme="minorHAnsi"/>
          <w:sz w:val="24"/>
          <w:szCs w:val="24"/>
          <w:lang w:eastAsia="en-GB"/>
        </w:rPr>
        <w:t>outlines</w:t>
      </w:r>
      <w:r w:rsidR="002A0B9D">
        <w:rPr>
          <w:rFonts w:eastAsia="Times New Roman" w:cstheme="minorHAnsi"/>
          <w:sz w:val="24"/>
          <w:szCs w:val="24"/>
          <w:lang w:eastAsia="en-GB"/>
        </w:rPr>
        <w:t xml:space="preserve"> the </w:t>
      </w:r>
      <w:r w:rsidR="00E66EF1">
        <w:rPr>
          <w:rFonts w:eastAsia="Times New Roman" w:cstheme="minorHAnsi"/>
          <w:sz w:val="24"/>
          <w:szCs w:val="24"/>
          <w:lang w:eastAsia="en-GB"/>
        </w:rPr>
        <w:t xml:space="preserve">five </w:t>
      </w:r>
      <w:r w:rsidR="00C376EA">
        <w:rPr>
          <w:rFonts w:eastAsia="Times New Roman" w:cstheme="minorHAnsi"/>
          <w:sz w:val="24"/>
          <w:szCs w:val="24"/>
          <w:lang w:eastAsia="en-GB"/>
        </w:rPr>
        <w:t xml:space="preserve">stages a person may go through when </w:t>
      </w:r>
      <w:r w:rsidR="00946C43">
        <w:rPr>
          <w:rFonts w:eastAsia="Times New Roman" w:cstheme="minorHAnsi"/>
          <w:sz w:val="24"/>
          <w:szCs w:val="24"/>
          <w:lang w:eastAsia="en-GB"/>
        </w:rPr>
        <w:t>faced with change.</w:t>
      </w:r>
      <w:r w:rsidR="006F634A">
        <w:rPr>
          <w:rFonts w:eastAsia="Times New Roman" w:cstheme="minorHAnsi"/>
          <w:sz w:val="24"/>
          <w:szCs w:val="24"/>
          <w:lang w:eastAsia="en-GB"/>
        </w:rPr>
        <w:t xml:space="preserve"> </w:t>
      </w:r>
    </w:p>
    <w:p w14:paraId="102DDE95" w14:textId="013B5731" w:rsidR="00F4091E" w:rsidRDefault="00E96262" w:rsidP="006D6C43">
      <w:pPr>
        <w:spacing w:line="360" w:lineRule="auto"/>
        <w:jc w:val="both"/>
        <w:rPr>
          <w:rFonts w:eastAsia="Times New Roman" w:cstheme="minorHAnsi"/>
          <w:sz w:val="24"/>
          <w:szCs w:val="24"/>
          <w:lang w:eastAsia="en-GB"/>
        </w:rPr>
      </w:pPr>
      <w:r>
        <w:rPr>
          <w:rFonts w:eastAsia="Times New Roman" w:cstheme="minorHAnsi"/>
          <w:sz w:val="24"/>
          <w:szCs w:val="24"/>
          <w:lang w:eastAsia="en-GB"/>
        </w:rPr>
        <w:t>CIPD (2023</w:t>
      </w:r>
      <w:r w:rsidR="001B7C32">
        <w:rPr>
          <w:rFonts w:eastAsia="Times New Roman" w:cstheme="minorHAnsi"/>
          <w:sz w:val="24"/>
          <w:szCs w:val="24"/>
          <w:lang w:eastAsia="en-GB"/>
        </w:rPr>
        <w:t>i</w:t>
      </w:r>
      <w:r>
        <w:rPr>
          <w:rFonts w:eastAsia="Times New Roman" w:cstheme="minorHAnsi"/>
          <w:sz w:val="24"/>
          <w:szCs w:val="24"/>
          <w:lang w:eastAsia="en-GB"/>
        </w:rPr>
        <w:t xml:space="preserve">) describes the stages </w:t>
      </w:r>
      <w:r w:rsidR="00E27C7E">
        <w:rPr>
          <w:rFonts w:eastAsia="Times New Roman" w:cstheme="minorHAnsi"/>
          <w:sz w:val="24"/>
          <w:szCs w:val="24"/>
          <w:lang w:eastAsia="en-GB"/>
        </w:rPr>
        <w:t>as.</w:t>
      </w:r>
    </w:p>
    <w:p w14:paraId="5707476A" w14:textId="005EA3E8" w:rsidR="00E96262" w:rsidRPr="001C69B9" w:rsidRDefault="00E96262" w:rsidP="006D6C43">
      <w:pPr>
        <w:numPr>
          <w:ilvl w:val="0"/>
          <w:numId w:val="14"/>
        </w:numPr>
        <w:shd w:val="clear" w:color="auto" w:fill="FFFFFF"/>
        <w:spacing w:before="100" w:beforeAutospacing="1" w:after="100" w:afterAutospacing="1" w:line="360" w:lineRule="auto"/>
        <w:jc w:val="both"/>
        <w:rPr>
          <w:rFonts w:eastAsia="Times New Roman" w:cstheme="minorHAnsi"/>
          <w:color w:val="202020"/>
          <w:sz w:val="24"/>
          <w:szCs w:val="24"/>
          <w:lang w:eastAsia="en-GB"/>
        </w:rPr>
      </w:pPr>
      <w:r>
        <w:rPr>
          <w:rFonts w:eastAsia="Times New Roman" w:cstheme="minorHAnsi"/>
          <w:b/>
          <w:bCs/>
          <w:color w:val="202020"/>
          <w:sz w:val="24"/>
          <w:szCs w:val="24"/>
          <w:lang w:eastAsia="en-GB"/>
        </w:rPr>
        <w:t>S</w:t>
      </w:r>
      <w:r w:rsidRPr="001C69B9">
        <w:rPr>
          <w:rFonts w:eastAsia="Times New Roman" w:cstheme="minorHAnsi"/>
          <w:b/>
          <w:bCs/>
          <w:color w:val="202020"/>
          <w:sz w:val="24"/>
          <w:szCs w:val="24"/>
          <w:lang w:eastAsia="en-GB"/>
        </w:rPr>
        <w:t>hock</w:t>
      </w:r>
      <w:r w:rsidR="00353142">
        <w:rPr>
          <w:rFonts w:eastAsia="Times New Roman" w:cstheme="minorHAnsi"/>
          <w:b/>
          <w:bCs/>
          <w:color w:val="202020"/>
          <w:sz w:val="24"/>
          <w:szCs w:val="24"/>
          <w:lang w:eastAsia="en-GB"/>
        </w:rPr>
        <w:t>/Denial</w:t>
      </w:r>
      <w:r>
        <w:rPr>
          <w:rFonts w:eastAsia="Times New Roman" w:cstheme="minorHAnsi"/>
          <w:b/>
          <w:bCs/>
          <w:color w:val="202020"/>
          <w:sz w:val="24"/>
          <w:szCs w:val="24"/>
          <w:lang w:eastAsia="en-GB"/>
        </w:rPr>
        <w:t xml:space="preserve"> stage</w:t>
      </w:r>
      <w:r w:rsidRPr="001C69B9">
        <w:rPr>
          <w:rFonts w:eastAsia="Times New Roman" w:cstheme="minorHAnsi"/>
          <w:b/>
          <w:bCs/>
          <w:color w:val="202020"/>
          <w:sz w:val="24"/>
          <w:szCs w:val="24"/>
          <w:lang w:eastAsia="en-GB"/>
        </w:rPr>
        <w:t> </w:t>
      </w:r>
      <w:r w:rsidRPr="001C69B9">
        <w:rPr>
          <w:rFonts w:eastAsia="Times New Roman" w:cstheme="minorHAnsi"/>
          <w:color w:val="202020"/>
          <w:sz w:val="24"/>
          <w:szCs w:val="24"/>
          <w:lang w:eastAsia="en-GB"/>
        </w:rPr>
        <w:t xml:space="preserve">– </w:t>
      </w:r>
      <w:r>
        <w:rPr>
          <w:rFonts w:eastAsia="Times New Roman" w:cstheme="minorHAnsi"/>
          <w:color w:val="202020"/>
          <w:sz w:val="24"/>
          <w:szCs w:val="24"/>
          <w:lang w:eastAsia="en-GB"/>
        </w:rPr>
        <w:t xml:space="preserve">shock that the change has been proposed as well as </w:t>
      </w:r>
      <w:r w:rsidRPr="001C69B9">
        <w:rPr>
          <w:rFonts w:eastAsia="Times New Roman" w:cstheme="minorHAnsi"/>
          <w:color w:val="202020"/>
          <w:sz w:val="24"/>
          <w:szCs w:val="24"/>
          <w:lang w:eastAsia="en-GB"/>
        </w:rPr>
        <w:t>denial that the change is needed</w:t>
      </w:r>
      <w:r>
        <w:rPr>
          <w:rFonts w:eastAsia="Times New Roman" w:cstheme="minorHAnsi"/>
          <w:color w:val="202020"/>
          <w:sz w:val="24"/>
          <w:szCs w:val="24"/>
          <w:lang w:eastAsia="en-GB"/>
        </w:rPr>
        <w:t xml:space="preserve"> and won’t be successful.</w:t>
      </w:r>
    </w:p>
    <w:p w14:paraId="4D4B998E" w14:textId="77777777" w:rsidR="00E96262" w:rsidRPr="001C69B9" w:rsidRDefault="00E96262" w:rsidP="006D6C43">
      <w:pPr>
        <w:numPr>
          <w:ilvl w:val="0"/>
          <w:numId w:val="14"/>
        </w:numPr>
        <w:shd w:val="clear" w:color="auto" w:fill="FFFFFF"/>
        <w:spacing w:before="100" w:beforeAutospacing="1" w:after="100" w:afterAutospacing="1" w:line="360" w:lineRule="auto"/>
        <w:jc w:val="both"/>
        <w:rPr>
          <w:rFonts w:eastAsia="Times New Roman" w:cstheme="minorHAnsi"/>
          <w:color w:val="202020"/>
          <w:sz w:val="24"/>
          <w:szCs w:val="24"/>
          <w:lang w:eastAsia="en-GB"/>
        </w:rPr>
      </w:pPr>
      <w:r w:rsidRPr="001A18BB">
        <w:rPr>
          <w:rFonts w:eastAsia="Times New Roman" w:cstheme="minorHAnsi"/>
          <w:b/>
          <w:bCs/>
          <w:color w:val="202020"/>
          <w:sz w:val="24"/>
          <w:szCs w:val="24"/>
          <w:lang w:eastAsia="en-GB"/>
        </w:rPr>
        <w:lastRenderedPageBreak/>
        <w:t>Anger stage</w:t>
      </w:r>
      <w:r>
        <w:rPr>
          <w:rFonts w:eastAsia="Times New Roman" w:cstheme="minorHAnsi"/>
          <w:color w:val="202020"/>
          <w:sz w:val="24"/>
          <w:szCs w:val="24"/>
          <w:lang w:eastAsia="en-GB"/>
        </w:rPr>
        <w:t xml:space="preserve"> -</w:t>
      </w:r>
      <w:r w:rsidRPr="001C69B9">
        <w:rPr>
          <w:rFonts w:eastAsia="Times New Roman" w:cstheme="minorHAnsi"/>
          <w:color w:val="202020"/>
          <w:sz w:val="24"/>
          <w:szCs w:val="24"/>
          <w:lang w:eastAsia="en-GB"/>
        </w:rPr>
        <w:t xml:space="preserve"> involves expressions of anger or frustration at the prospect of the change. </w:t>
      </w:r>
    </w:p>
    <w:p w14:paraId="684EB393" w14:textId="0CBB2CBA" w:rsidR="00E96262" w:rsidRPr="001C69B9" w:rsidRDefault="00E96262" w:rsidP="006D6C43">
      <w:pPr>
        <w:numPr>
          <w:ilvl w:val="0"/>
          <w:numId w:val="14"/>
        </w:numPr>
        <w:shd w:val="clear" w:color="auto" w:fill="FFFFFF"/>
        <w:spacing w:before="100" w:beforeAutospacing="1" w:after="100" w:afterAutospacing="1" w:line="360" w:lineRule="auto"/>
        <w:jc w:val="both"/>
        <w:rPr>
          <w:rFonts w:eastAsia="Times New Roman" w:cstheme="minorHAnsi"/>
          <w:color w:val="202020"/>
          <w:sz w:val="24"/>
          <w:szCs w:val="24"/>
          <w:lang w:eastAsia="en-GB"/>
        </w:rPr>
      </w:pPr>
      <w:r>
        <w:rPr>
          <w:rFonts w:eastAsia="Times New Roman" w:cstheme="minorHAnsi"/>
          <w:b/>
          <w:bCs/>
          <w:color w:val="202020"/>
          <w:sz w:val="24"/>
          <w:szCs w:val="24"/>
          <w:lang w:eastAsia="en-GB"/>
        </w:rPr>
        <w:t>U</w:t>
      </w:r>
      <w:r w:rsidRPr="001C69B9">
        <w:rPr>
          <w:rFonts w:eastAsia="Times New Roman" w:cstheme="minorHAnsi"/>
          <w:b/>
          <w:bCs/>
          <w:color w:val="202020"/>
          <w:sz w:val="24"/>
          <w:szCs w:val="24"/>
          <w:lang w:eastAsia="en-GB"/>
        </w:rPr>
        <w:t>ncertainty</w:t>
      </w:r>
      <w:r w:rsidR="00B17191">
        <w:rPr>
          <w:rFonts w:eastAsia="Times New Roman" w:cstheme="minorHAnsi"/>
          <w:b/>
          <w:bCs/>
          <w:color w:val="202020"/>
          <w:sz w:val="24"/>
          <w:szCs w:val="24"/>
          <w:lang w:eastAsia="en-GB"/>
        </w:rPr>
        <w:t>/Bargaining</w:t>
      </w:r>
      <w:r>
        <w:rPr>
          <w:rFonts w:eastAsia="Times New Roman" w:cstheme="minorHAnsi"/>
          <w:b/>
          <w:bCs/>
          <w:color w:val="202020"/>
          <w:sz w:val="24"/>
          <w:szCs w:val="24"/>
          <w:lang w:eastAsia="en-GB"/>
        </w:rPr>
        <w:t xml:space="preserve"> stage –</w:t>
      </w:r>
      <w:r w:rsidRPr="001C69B9">
        <w:rPr>
          <w:rFonts w:eastAsia="Times New Roman" w:cstheme="minorHAnsi"/>
          <w:color w:val="202020"/>
          <w:sz w:val="24"/>
          <w:szCs w:val="24"/>
          <w:lang w:eastAsia="en-GB"/>
        </w:rPr>
        <w:t> </w:t>
      </w:r>
      <w:r>
        <w:rPr>
          <w:rFonts w:eastAsia="Times New Roman" w:cstheme="minorHAnsi"/>
          <w:color w:val="202020"/>
          <w:sz w:val="24"/>
          <w:szCs w:val="24"/>
          <w:lang w:eastAsia="en-GB"/>
        </w:rPr>
        <w:t>CIPD (2023</w:t>
      </w:r>
      <w:r w:rsidR="001B7C32">
        <w:rPr>
          <w:rFonts w:eastAsia="Times New Roman" w:cstheme="minorHAnsi"/>
          <w:color w:val="202020"/>
          <w:sz w:val="24"/>
          <w:szCs w:val="24"/>
          <w:lang w:eastAsia="en-GB"/>
        </w:rPr>
        <w:t>i</w:t>
      </w:r>
      <w:r>
        <w:rPr>
          <w:rFonts w:eastAsia="Times New Roman" w:cstheme="minorHAnsi"/>
          <w:color w:val="202020"/>
          <w:sz w:val="24"/>
          <w:szCs w:val="24"/>
          <w:lang w:eastAsia="en-GB"/>
        </w:rPr>
        <w:t>) advises this can be the most challenging stage as people can attempt to bargain with the change as well as being u</w:t>
      </w:r>
      <w:r w:rsidRPr="001C69B9">
        <w:rPr>
          <w:rFonts w:eastAsia="Times New Roman" w:cstheme="minorHAnsi"/>
          <w:color w:val="202020"/>
          <w:sz w:val="24"/>
          <w:szCs w:val="24"/>
          <w:lang w:eastAsia="en-GB"/>
        </w:rPr>
        <w:t xml:space="preserve">ncertain, </w:t>
      </w:r>
      <w:r w:rsidR="008C1FF8" w:rsidRPr="001C69B9">
        <w:rPr>
          <w:rFonts w:eastAsia="Times New Roman" w:cstheme="minorHAnsi"/>
          <w:color w:val="202020"/>
          <w:sz w:val="24"/>
          <w:szCs w:val="24"/>
          <w:lang w:eastAsia="en-GB"/>
        </w:rPr>
        <w:t>anxious,</w:t>
      </w:r>
      <w:r>
        <w:rPr>
          <w:rFonts w:eastAsia="Times New Roman" w:cstheme="minorHAnsi"/>
          <w:color w:val="202020"/>
          <w:sz w:val="24"/>
          <w:szCs w:val="24"/>
          <w:lang w:eastAsia="en-GB"/>
        </w:rPr>
        <w:t xml:space="preserve"> and </w:t>
      </w:r>
      <w:r w:rsidRPr="001C69B9">
        <w:rPr>
          <w:rFonts w:eastAsia="Times New Roman" w:cstheme="minorHAnsi"/>
          <w:color w:val="202020"/>
          <w:sz w:val="24"/>
          <w:szCs w:val="24"/>
          <w:lang w:eastAsia="en-GB"/>
        </w:rPr>
        <w:t>overwhelmed</w:t>
      </w:r>
      <w:r>
        <w:rPr>
          <w:rFonts w:eastAsia="Times New Roman" w:cstheme="minorHAnsi"/>
          <w:color w:val="202020"/>
          <w:sz w:val="24"/>
          <w:szCs w:val="24"/>
          <w:lang w:eastAsia="en-GB"/>
        </w:rPr>
        <w:t>.</w:t>
      </w:r>
      <w:r w:rsidRPr="001C69B9">
        <w:rPr>
          <w:rFonts w:eastAsia="Times New Roman" w:cstheme="minorHAnsi"/>
          <w:color w:val="202020"/>
          <w:sz w:val="24"/>
          <w:szCs w:val="24"/>
          <w:lang w:eastAsia="en-GB"/>
        </w:rPr>
        <w:t xml:space="preserve"> </w:t>
      </w:r>
    </w:p>
    <w:p w14:paraId="2E4C0A2F" w14:textId="77777777" w:rsidR="00E96262" w:rsidRPr="001C69B9" w:rsidRDefault="00E96262" w:rsidP="006D6C43">
      <w:pPr>
        <w:numPr>
          <w:ilvl w:val="0"/>
          <w:numId w:val="14"/>
        </w:numPr>
        <w:shd w:val="clear" w:color="auto" w:fill="FFFFFF"/>
        <w:spacing w:before="100" w:beforeAutospacing="1" w:after="100" w:afterAutospacing="1" w:line="360" w:lineRule="auto"/>
        <w:jc w:val="both"/>
        <w:rPr>
          <w:rFonts w:eastAsia="Times New Roman" w:cstheme="minorHAnsi"/>
          <w:color w:val="202020"/>
          <w:sz w:val="24"/>
          <w:szCs w:val="24"/>
          <w:lang w:eastAsia="en-GB"/>
        </w:rPr>
      </w:pPr>
      <w:r w:rsidRPr="001A18BB">
        <w:rPr>
          <w:rFonts w:eastAsia="Times New Roman" w:cstheme="minorHAnsi"/>
          <w:b/>
          <w:bCs/>
          <w:color w:val="202020"/>
          <w:sz w:val="24"/>
          <w:szCs w:val="24"/>
          <w:lang w:eastAsia="en-GB"/>
        </w:rPr>
        <w:t>Depression</w:t>
      </w:r>
      <w:r>
        <w:rPr>
          <w:rFonts w:eastAsia="Times New Roman" w:cstheme="minorHAnsi"/>
          <w:color w:val="202020"/>
          <w:sz w:val="24"/>
          <w:szCs w:val="24"/>
          <w:lang w:eastAsia="en-GB"/>
        </w:rPr>
        <w:t xml:space="preserve"> </w:t>
      </w:r>
      <w:r w:rsidRPr="001A18BB">
        <w:rPr>
          <w:rFonts w:eastAsia="Times New Roman" w:cstheme="minorHAnsi"/>
          <w:b/>
          <w:bCs/>
          <w:color w:val="202020"/>
          <w:sz w:val="24"/>
          <w:szCs w:val="24"/>
          <w:lang w:eastAsia="en-GB"/>
        </w:rPr>
        <w:t>stage</w:t>
      </w:r>
      <w:r>
        <w:rPr>
          <w:rFonts w:eastAsia="Times New Roman" w:cstheme="minorHAnsi"/>
          <w:color w:val="202020"/>
          <w:sz w:val="24"/>
          <w:szCs w:val="24"/>
          <w:lang w:eastAsia="en-GB"/>
        </w:rPr>
        <w:t xml:space="preserve"> - </w:t>
      </w:r>
      <w:r w:rsidRPr="001C69B9">
        <w:rPr>
          <w:rFonts w:eastAsia="Times New Roman" w:cstheme="minorHAnsi"/>
          <w:color w:val="202020"/>
          <w:sz w:val="24"/>
          <w:szCs w:val="24"/>
          <w:lang w:eastAsia="en-GB"/>
        </w:rPr>
        <w:t>individuals may withdraw and experience feelings of hopelessness</w:t>
      </w:r>
      <w:r>
        <w:rPr>
          <w:rFonts w:eastAsia="Times New Roman" w:cstheme="minorHAnsi"/>
          <w:color w:val="202020"/>
          <w:sz w:val="24"/>
          <w:szCs w:val="24"/>
          <w:lang w:eastAsia="en-GB"/>
        </w:rPr>
        <w:t>.</w:t>
      </w:r>
    </w:p>
    <w:p w14:paraId="362F899D" w14:textId="03AF9040" w:rsidR="00E96262" w:rsidRPr="001C69B9" w:rsidRDefault="00E96262" w:rsidP="006D6C43">
      <w:pPr>
        <w:numPr>
          <w:ilvl w:val="0"/>
          <w:numId w:val="14"/>
        </w:numPr>
        <w:shd w:val="clear" w:color="auto" w:fill="FFFFFF"/>
        <w:spacing w:before="100" w:beforeAutospacing="1" w:after="100" w:afterAutospacing="1" w:line="360" w:lineRule="auto"/>
        <w:jc w:val="both"/>
        <w:rPr>
          <w:rFonts w:eastAsia="Times New Roman" w:cstheme="minorHAnsi"/>
          <w:color w:val="202020"/>
          <w:sz w:val="24"/>
          <w:szCs w:val="24"/>
          <w:lang w:eastAsia="en-GB"/>
        </w:rPr>
      </w:pPr>
      <w:r w:rsidRPr="001C69B9">
        <w:rPr>
          <w:rFonts w:eastAsia="Times New Roman" w:cstheme="minorHAnsi"/>
          <w:b/>
          <w:bCs/>
          <w:color w:val="202020"/>
          <w:sz w:val="24"/>
          <w:szCs w:val="24"/>
          <w:lang w:eastAsia="en-GB"/>
        </w:rPr>
        <w:t>Acceptance</w:t>
      </w:r>
      <w:r>
        <w:rPr>
          <w:rFonts w:eastAsia="Times New Roman" w:cstheme="minorHAnsi"/>
          <w:b/>
          <w:bCs/>
          <w:color w:val="202020"/>
          <w:sz w:val="24"/>
          <w:szCs w:val="24"/>
          <w:lang w:eastAsia="en-GB"/>
        </w:rPr>
        <w:t xml:space="preserve"> stage</w:t>
      </w:r>
      <w:r>
        <w:rPr>
          <w:rFonts w:eastAsia="Times New Roman" w:cstheme="minorHAnsi"/>
          <w:color w:val="202020"/>
          <w:sz w:val="24"/>
          <w:szCs w:val="24"/>
          <w:lang w:eastAsia="en-GB"/>
        </w:rPr>
        <w:t xml:space="preserve"> – accepting the change</w:t>
      </w:r>
      <w:r w:rsidRPr="001C69B9">
        <w:rPr>
          <w:rFonts w:eastAsia="Times New Roman" w:cstheme="minorHAnsi"/>
          <w:color w:val="202020"/>
          <w:sz w:val="24"/>
          <w:szCs w:val="24"/>
          <w:lang w:eastAsia="en-GB"/>
        </w:rPr>
        <w:t>.</w:t>
      </w:r>
      <w:r>
        <w:rPr>
          <w:rFonts w:eastAsia="Times New Roman" w:cstheme="minorHAnsi"/>
          <w:color w:val="202020"/>
          <w:sz w:val="24"/>
          <w:szCs w:val="24"/>
          <w:lang w:eastAsia="en-GB"/>
        </w:rPr>
        <w:t xml:space="preserve"> CIPD (2023</w:t>
      </w:r>
      <w:r w:rsidR="001B7C32">
        <w:rPr>
          <w:rFonts w:eastAsia="Times New Roman" w:cstheme="minorHAnsi"/>
          <w:color w:val="202020"/>
          <w:sz w:val="24"/>
          <w:szCs w:val="24"/>
          <w:lang w:eastAsia="en-GB"/>
        </w:rPr>
        <w:t>i</w:t>
      </w:r>
      <w:r>
        <w:rPr>
          <w:rFonts w:eastAsia="Times New Roman" w:cstheme="minorHAnsi"/>
          <w:color w:val="202020"/>
          <w:sz w:val="24"/>
          <w:szCs w:val="24"/>
          <w:lang w:eastAsia="en-GB"/>
        </w:rPr>
        <w:t>) states the acceptance stage end when the new change is implemented, and people have adjusted to the new way of working.</w:t>
      </w:r>
    </w:p>
    <w:p w14:paraId="28A75D02" w14:textId="07C0A66C" w:rsidR="0094239F" w:rsidRDefault="000D5E62" w:rsidP="006D6C43">
      <w:pPr>
        <w:spacing w:line="360" w:lineRule="auto"/>
        <w:jc w:val="both"/>
        <w:rPr>
          <w:rFonts w:ascii="Roboto" w:hAnsi="Roboto"/>
          <w:sz w:val="26"/>
          <w:szCs w:val="26"/>
          <w:shd w:val="clear" w:color="auto" w:fill="FFFFFF"/>
        </w:rPr>
      </w:pPr>
      <w:r>
        <w:rPr>
          <w:rFonts w:eastAsia="Times New Roman" w:cstheme="minorHAnsi"/>
          <w:color w:val="202020"/>
          <w:sz w:val="24"/>
          <w:szCs w:val="24"/>
          <w:lang w:eastAsia="en-GB"/>
        </w:rPr>
        <w:t>The model has given space for organisations to review how change is experienced emotionally by employees</w:t>
      </w:r>
      <w:r w:rsidR="00693B29">
        <w:rPr>
          <w:rFonts w:eastAsia="Times New Roman" w:cstheme="minorHAnsi"/>
          <w:color w:val="202020"/>
          <w:sz w:val="24"/>
          <w:szCs w:val="24"/>
          <w:lang w:eastAsia="en-GB"/>
        </w:rPr>
        <w:t xml:space="preserve">, </w:t>
      </w:r>
      <w:r w:rsidR="006D548A">
        <w:rPr>
          <w:rFonts w:eastAsia="Times New Roman" w:cstheme="minorHAnsi"/>
          <w:color w:val="202020"/>
          <w:sz w:val="24"/>
          <w:szCs w:val="24"/>
          <w:lang w:eastAsia="en-GB"/>
        </w:rPr>
        <w:t>to</w:t>
      </w:r>
      <w:r w:rsidR="00693B29">
        <w:rPr>
          <w:rFonts w:eastAsia="Times New Roman" w:cstheme="minorHAnsi"/>
          <w:color w:val="202020"/>
          <w:sz w:val="24"/>
          <w:szCs w:val="24"/>
          <w:lang w:eastAsia="en-GB"/>
        </w:rPr>
        <w:t xml:space="preserve"> prepare and support them. </w:t>
      </w:r>
      <w:r>
        <w:rPr>
          <w:rFonts w:eastAsia="Times New Roman" w:cstheme="minorHAnsi"/>
          <w:color w:val="202020"/>
          <w:sz w:val="24"/>
          <w:szCs w:val="24"/>
          <w:lang w:eastAsia="en-GB"/>
        </w:rPr>
        <w:t xml:space="preserve"> </w:t>
      </w:r>
      <w:r w:rsidR="00AF79A5">
        <w:rPr>
          <w:rFonts w:eastAsia="Times New Roman" w:cstheme="minorHAnsi"/>
          <w:color w:val="202020"/>
          <w:sz w:val="24"/>
          <w:szCs w:val="24"/>
          <w:lang w:eastAsia="en-GB"/>
        </w:rPr>
        <w:t>CIPD (2023</w:t>
      </w:r>
      <w:r w:rsidR="006D4097">
        <w:rPr>
          <w:rFonts w:eastAsia="Times New Roman" w:cstheme="minorHAnsi"/>
          <w:color w:val="202020"/>
          <w:sz w:val="24"/>
          <w:szCs w:val="24"/>
          <w:lang w:eastAsia="en-GB"/>
        </w:rPr>
        <w:t>i</w:t>
      </w:r>
      <w:r w:rsidR="00AF79A5">
        <w:rPr>
          <w:rFonts w:eastAsia="Times New Roman" w:cstheme="minorHAnsi"/>
          <w:color w:val="202020"/>
          <w:sz w:val="24"/>
          <w:szCs w:val="24"/>
          <w:lang w:eastAsia="en-GB"/>
        </w:rPr>
        <w:t>) advise that h</w:t>
      </w:r>
      <w:r w:rsidR="00204B66" w:rsidRPr="001C69B9">
        <w:rPr>
          <w:rFonts w:eastAsia="Times New Roman" w:cstheme="minorHAnsi"/>
          <w:color w:val="202020"/>
          <w:sz w:val="24"/>
          <w:szCs w:val="24"/>
          <w:lang w:eastAsia="en-GB"/>
        </w:rPr>
        <w:t xml:space="preserve">elping </w:t>
      </w:r>
      <w:r w:rsidR="00AF79A5">
        <w:rPr>
          <w:rFonts w:eastAsia="Times New Roman" w:cstheme="minorHAnsi"/>
          <w:color w:val="202020"/>
          <w:sz w:val="24"/>
          <w:szCs w:val="24"/>
          <w:lang w:eastAsia="en-GB"/>
        </w:rPr>
        <w:t>employees</w:t>
      </w:r>
      <w:r w:rsidR="00204B66" w:rsidRPr="001C69B9">
        <w:rPr>
          <w:rFonts w:eastAsia="Times New Roman" w:cstheme="minorHAnsi"/>
          <w:color w:val="202020"/>
          <w:sz w:val="24"/>
          <w:szCs w:val="24"/>
          <w:lang w:eastAsia="en-GB"/>
        </w:rPr>
        <w:t xml:space="preserve"> to work through each stage is important in both making </w:t>
      </w:r>
      <w:r w:rsidR="00AF79A5">
        <w:rPr>
          <w:rFonts w:eastAsia="Times New Roman" w:cstheme="minorHAnsi"/>
          <w:color w:val="202020"/>
          <w:sz w:val="24"/>
          <w:szCs w:val="24"/>
          <w:lang w:eastAsia="en-GB"/>
        </w:rPr>
        <w:t>and sustaining change</w:t>
      </w:r>
      <w:r w:rsidR="00204B66" w:rsidRPr="001C69B9">
        <w:rPr>
          <w:rFonts w:eastAsia="Times New Roman" w:cstheme="minorHAnsi"/>
          <w:color w:val="202020"/>
          <w:sz w:val="24"/>
          <w:szCs w:val="24"/>
          <w:lang w:eastAsia="en-GB"/>
        </w:rPr>
        <w:t xml:space="preserve">. </w:t>
      </w:r>
      <w:r w:rsidR="0019133B">
        <w:rPr>
          <w:rFonts w:eastAsia="Times New Roman" w:cstheme="minorHAnsi"/>
          <w:color w:val="202020"/>
          <w:sz w:val="24"/>
          <w:szCs w:val="24"/>
          <w:lang w:eastAsia="en-GB"/>
        </w:rPr>
        <w:t>However,</w:t>
      </w:r>
      <w:r w:rsidR="00AF79A5">
        <w:rPr>
          <w:rFonts w:eastAsia="Times New Roman" w:cstheme="minorHAnsi"/>
          <w:color w:val="202020"/>
          <w:sz w:val="24"/>
          <w:szCs w:val="24"/>
          <w:lang w:eastAsia="en-GB"/>
        </w:rPr>
        <w:t xml:space="preserve"> </w:t>
      </w:r>
      <w:r w:rsidR="00AF79A5">
        <w:rPr>
          <w:rFonts w:eastAsia="Times New Roman" w:cstheme="minorHAnsi"/>
          <w:sz w:val="24"/>
          <w:szCs w:val="24"/>
          <w:lang w:eastAsia="en-GB"/>
        </w:rPr>
        <w:t>criticise</w:t>
      </w:r>
      <w:r w:rsidR="005D722C">
        <w:rPr>
          <w:rFonts w:eastAsia="Times New Roman" w:cstheme="minorHAnsi"/>
          <w:sz w:val="24"/>
          <w:szCs w:val="24"/>
          <w:lang w:eastAsia="en-GB"/>
        </w:rPr>
        <w:t>s the model</w:t>
      </w:r>
      <w:r w:rsidR="00AF79A5">
        <w:rPr>
          <w:rFonts w:eastAsia="Times New Roman" w:cstheme="minorHAnsi"/>
          <w:sz w:val="24"/>
          <w:szCs w:val="24"/>
          <w:lang w:eastAsia="en-GB"/>
        </w:rPr>
        <w:t xml:space="preserve"> for being too linear</w:t>
      </w:r>
      <w:r w:rsidR="0019133B">
        <w:rPr>
          <w:rFonts w:eastAsia="Times New Roman" w:cstheme="minorHAnsi"/>
          <w:sz w:val="24"/>
          <w:szCs w:val="24"/>
          <w:lang w:eastAsia="en-GB"/>
        </w:rPr>
        <w:t xml:space="preserve"> due to the nature diversity of between people</w:t>
      </w:r>
      <w:r w:rsidR="005D722C">
        <w:rPr>
          <w:rFonts w:eastAsia="Times New Roman" w:cstheme="minorHAnsi"/>
          <w:sz w:val="24"/>
          <w:szCs w:val="24"/>
          <w:lang w:eastAsia="en-GB"/>
        </w:rPr>
        <w:t>. CIPD (2023</w:t>
      </w:r>
      <w:r w:rsidR="006D4097">
        <w:rPr>
          <w:rFonts w:eastAsia="Times New Roman" w:cstheme="minorHAnsi"/>
          <w:sz w:val="24"/>
          <w:szCs w:val="24"/>
          <w:lang w:eastAsia="en-GB"/>
        </w:rPr>
        <w:t>i</w:t>
      </w:r>
      <w:r w:rsidR="005D722C">
        <w:rPr>
          <w:rFonts w:eastAsia="Times New Roman" w:cstheme="minorHAnsi"/>
          <w:sz w:val="24"/>
          <w:szCs w:val="24"/>
          <w:lang w:eastAsia="en-GB"/>
        </w:rPr>
        <w:t>) states the</w:t>
      </w:r>
      <w:r w:rsidR="0019133B">
        <w:rPr>
          <w:rFonts w:eastAsia="Times New Roman" w:cstheme="minorHAnsi"/>
          <w:sz w:val="24"/>
          <w:szCs w:val="24"/>
          <w:lang w:eastAsia="en-GB"/>
        </w:rPr>
        <w:t xml:space="preserve"> stages </w:t>
      </w:r>
      <w:r w:rsidR="0094239F">
        <w:rPr>
          <w:rFonts w:eastAsia="Times New Roman" w:cstheme="minorHAnsi"/>
          <w:sz w:val="24"/>
          <w:szCs w:val="24"/>
          <w:lang w:eastAsia="en-GB"/>
        </w:rPr>
        <w:t>may</w:t>
      </w:r>
      <w:r w:rsidR="0019133B">
        <w:rPr>
          <w:rFonts w:eastAsia="Times New Roman" w:cstheme="minorHAnsi"/>
          <w:sz w:val="24"/>
          <w:szCs w:val="24"/>
          <w:lang w:eastAsia="en-GB"/>
        </w:rPr>
        <w:t xml:space="preserve"> not </w:t>
      </w:r>
      <w:r w:rsidR="0094239F">
        <w:rPr>
          <w:rFonts w:eastAsia="Times New Roman" w:cstheme="minorHAnsi"/>
          <w:sz w:val="24"/>
          <w:szCs w:val="24"/>
          <w:lang w:eastAsia="en-GB"/>
        </w:rPr>
        <w:t xml:space="preserve">be </w:t>
      </w:r>
      <w:r w:rsidR="0019133B">
        <w:rPr>
          <w:rFonts w:eastAsia="Times New Roman" w:cstheme="minorHAnsi"/>
          <w:sz w:val="24"/>
          <w:szCs w:val="24"/>
          <w:lang w:eastAsia="en-GB"/>
        </w:rPr>
        <w:t>followed as outlined</w:t>
      </w:r>
      <w:r w:rsidR="00357AC9">
        <w:rPr>
          <w:rFonts w:eastAsia="Times New Roman" w:cstheme="minorHAnsi"/>
          <w:sz w:val="24"/>
          <w:szCs w:val="24"/>
          <w:lang w:eastAsia="en-GB"/>
        </w:rPr>
        <w:t>, it</w:t>
      </w:r>
      <w:r w:rsidR="0019133B">
        <w:rPr>
          <w:rFonts w:eastAsia="Times New Roman" w:cstheme="minorHAnsi"/>
          <w:sz w:val="24"/>
          <w:szCs w:val="24"/>
          <w:lang w:eastAsia="en-GB"/>
        </w:rPr>
        <w:t xml:space="preserve"> maybe</w:t>
      </w:r>
      <w:r w:rsidR="00AF79A5">
        <w:rPr>
          <w:rFonts w:eastAsia="Times New Roman" w:cstheme="minorHAnsi"/>
          <w:sz w:val="24"/>
          <w:szCs w:val="24"/>
          <w:lang w:eastAsia="en-GB"/>
        </w:rPr>
        <w:t xml:space="preserve"> </w:t>
      </w:r>
      <w:r w:rsidR="00357AC9">
        <w:rPr>
          <w:rFonts w:eastAsia="Times New Roman" w:cstheme="minorHAnsi"/>
          <w:sz w:val="24"/>
          <w:szCs w:val="24"/>
          <w:lang w:eastAsia="en-GB"/>
        </w:rPr>
        <w:t xml:space="preserve">they are </w:t>
      </w:r>
      <w:r w:rsidR="00AF79A5">
        <w:rPr>
          <w:rFonts w:eastAsia="Times New Roman" w:cstheme="minorHAnsi"/>
          <w:sz w:val="24"/>
          <w:szCs w:val="24"/>
          <w:lang w:eastAsia="en-GB"/>
        </w:rPr>
        <w:t>experience</w:t>
      </w:r>
      <w:r w:rsidR="0019133B">
        <w:rPr>
          <w:rFonts w:eastAsia="Times New Roman" w:cstheme="minorHAnsi"/>
          <w:sz w:val="24"/>
          <w:szCs w:val="24"/>
          <w:lang w:eastAsia="en-GB"/>
        </w:rPr>
        <w:t>d</w:t>
      </w:r>
      <w:r w:rsidR="00AF79A5">
        <w:rPr>
          <w:rFonts w:eastAsia="Times New Roman" w:cstheme="minorHAnsi"/>
          <w:sz w:val="24"/>
          <w:szCs w:val="24"/>
          <w:lang w:eastAsia="en-GB"/>
        </w:rPr>
        <w:t xml:space="preserve"> at different times and </w:t>
      </w:r>
      <w:r w:rsidR="0019133B">
        <w:rPr>
          <w:rFonts w:eastAsia="Times New Roman" w:cstheme="minorHAnsi"/>
          <w:sz w:val="24"/>
          <w:szCs w:val="24"/>
          <w:lang w:eastAsia="en-GB"/>
        </w:rPr>
        <w:t xml:space="preserve">in alternative </w:t>
      </w:r>
      <w:r w:rsidR="00AF79A5">
        <w:rPr>
          <w:rFonts w:eastAsia="Times New Roman" w:cstheme="minorHAnsi"/>
          <w:sz w:val="24"/>
          <w:szCs w:val="24"/>
          <w:lang w:eastAsia="en-GB"/>
        </w:rPr>
        <w:t>orders</w:t>
      </w:r>
      <w:r w:rsidR="00357AC9">
        <w:rPr>
          <w:rFonts w:eastAsia="Times New Roman" w:cstheme="minorHAnsi"/>
          <w:sz w:val="24"/>
          <w:szCs w:val="24"/>
          <w:lang w:eastAsia="en-GB"/>
        </w:rPr>
        <w:t xml:space="preserve"> or even not </w:t>
      </w:r>
      <w:r w:rsidR="00C53E08">
        <w:rPr>
          <w:rFonts w:eastAsia="Times New Roman" w:cstheme="minorHAnsi"/>
          <w:sz w:val="24"/>
          <w:szCs w:val="24"/>
          <w:lang w:eastAsia="en-GB"/>
        </w:rPr>
        <w:t>at all</w:t>
      </w:r>
      <w:r w:rsidR="00A8419B">
        <w:rPr>
          <w:rFonts w:eastAsia="Times New Roman" w:cstheme="minorHAnsi"/>
          <w:sz w:val="24"/>
          <w:szCs w:val="24"/>
          <w:lang w:eastAsia="en-GB"/>
        </w:rPr>
        <w:t xml:space="preserve">, it could mean stages are re-visited or indeed not reached at all or people may never accept the change that has been made. </w:t>
      </w:r>
      <w:r w:rsidR="00D35C03">
        <w:rPr>
          <w:rFonts w:eastAsia="Times New Roman" w:cstheme="minorHAnsi"/>
          <w:sz w:val="24"/>
          <w:szCs w:val="24"/>
          <w:lang w:eastAsia="en-GB"/>
        </w:rPr>
        <w:t>Though</w:t>
      </w:r>
      <w:r w:rsidR="005D722C">
        <w:rPr>
          <w:rFonts w:eastAsia="Times New Roman" w:cstheme="minorHAnsi"/>
          <w:sz w:val="24"/>
          <w:szCs w:val="24"/>
          <w:lang w:eastAsia="en-GB"/>
        </w:rPr>
        <w:t xml:space="preserve"> EKR Foundation (2024) </w:t>
      </w:r>
      <w:r w:rsidR="005D722C" w:rsidRPr="0094239F">
        <w:rPr>
          <w:rFonts w:eastAsia="Times New Roman" w:cstheme="minorHAnsi"/>
          <w:sz w:val="24"/>
          <w:szCs w:val="24"/>
          <w:lang w:eastAsia="en-GB"/>
        </w:rPr>
        <w:t>advise</w:t>
      </w:r>
      <w:r w:rsidR="00D35C03" w:rsidRPr="0094239F">
        <w:rPr>
          <w:rFonts w:eastAsia="Times New Roman" w:cstheme="minorHAnsi"/>
          <w:sz w:val="24"/>
          <w:szCs w:val="24"/>
          <w:lang w:eastAsia="en-GB"/>
        </w:rPr>
        <w:t xml:space="preserve"> </w:t>
      </w:r>
      <w:r w:rsidR="00B51BCC">
        <w:rPr>
          <w:rFonts w:cstheme="minorHAnsi"/>
          <w:sz w:val="24"/>
          <w:szCs w:val="24"/>
          <w:shd w:val="clear" w:color="auto" w:fill="FFFFFF"/>
        </w:rPr>
        <w:t>t</w:t>
      </w:r>
      <w:r w:rsidR="005D722C" w:rsidRPr="0094239F">
        <w:rPr>
          <w:rFonts w:cstheme="minorHAnsi"/>
          <w:sz w:val="24"/>
          <w:szCs w:val="24"/>
          <w:shd w:val="clear" w:color="auto" w:fill="FFFFFF"/>
        </w:rPr>
        <w:t>he </w:t>
      </w:r>
      <w:r w:rsidR="005D722C" w:rsidRPr="0094239F">
        <w:rPr>
          <w:rStyle w:val="Emphasis"/>
          <w:rFonts w:cstheme="minorHAnsi"/>
          <w:i w:val="0"/>
          <w:iCs w:val="0"/>
          <w:sz w:val="24"/>
          <w:szCs w:val="24"/>
          <w:shd w:val="clear" w:color="auto" w:fill="FFFFFF"/>
        </w:rPr>
        <w:t>stages</w:t>
      </w:r>
      <w:r w:rsidR="005D722C" w:rsidRPr="0094239F">
        <w:rPr>
          <w:rFonts w:cstheme="minorHAnsi"/>
          <w:sz w:val="24"/>
          <w:szCs w:val="24"/>
          <w:shd w:val="clear" w:color="auto" w:fill="FFFFFF"/>
        </w:rPr>
        <w:t xml:space="preserve"> were not meant to </w:t>
      </w:r>
      <w:r w:rsidR="0094239F" w:rsidRPr="0094239F">
        <w:rPr>
          <w:rFonts w:cstheme="minorHAnsi"/>
          <w:sz w:val="24"/>
          <w:szCs w:val="24"/>
          <w:shd w:val="clear" w:color="auto" w:fill="FFFFFF"/>
        </w:rPr>
        <w:t xml:space="preserve">be </w:t>
      </w:r>
      <w:r w:rsidR="005D722C" w:rsidRPr="0094239F">
        <w:rPr>
          <w:rFonts w:cstheme="minorHAnsi"/>
          <w:sz w:val="24"/>
          <w:szCs w:val="24"/>
          <w:shd w:val="clear" w:color="auto" w:fill="FFFFFF"/>
        </w:rPr>
        <w:t xml:space="preserve">linear, nor </w:t>
      </w:r>
      <w:r w:rsidR="0094239F" w:rsidRPr="0094239F">
        <w:rPr>
          <w:rFonts w:cstheme="minorHAnsi"/>
          <w:sz w:val="24"/>
          <w:szCs w:val="24"/>
          <w:shd w:val="clear" w:color="auto" w:fill="FFFFFF"/>
        </w:rPr>
        <w:t xml:space="preserve">expected </w:t>
      </w:r>
      <w:r w:rsidR="005D722C" w:rsidRPr="0094239F">
        <w:rPr>
          <w:rFonts w:cstheme="minorHAnsi"/>
          <w:sz w:val="24"/>
          <w:szCs w:val="24"/>
          <w:shd w:val="clear" w:color="auto" w:fill="FFFFFF"/>
        </w:rPr>
        <w:t xml:space="preserve">in a </w:t>
      </w:r>
      <w:r w:rsidR="0094239F" w:rsidRPr="0094239F">
        <w:rPr>
          <w:rFonts w:cstheme="minorHAnsi"/>
          <w:sz w:val="24"/>
          <w:szCs w:val="24"/>
          <w:shd w:val="clear" w:color="auto" w:fill="FFFFFF"/>
        </w:rPr>
        <w:t>step-by-step</w:t>
      </w:r>
      <w:r w:rsidR="005D722C" w:rsidRPr="0094239F">
        <w:rPr>
          <w:rFonts w:cstheme="minorHAnsi"/>
          <w:sz w:val="24"/>
          <w:szCs w:val="24"/>
          <w:shd w:val="clear" w:color="auto" w:fill="FFFFFF"/>
        </w:rPr>
        <w:t xml:space="preserve"> manner.</w:t>
      </w:r>
      <w:r w:rsidR="00A8419B">
        <w:rPr>
          <w:rFonts w:cstheme="minorHAnsi"/>
          <w:sz w:val="24"/>
          <w:szCs w:val="24"/>
          <w:shd w:val="clear" w:color="auto" w:fill="FFFFFF"/>
        </w:rPr>
        <w:t xml:space="preserve"> </w:t>
      </w:r>
    </w:p>
    <w:p w14:paraId="18F7E4D9" w14:textId="04BD2433" w:rsidR="009A1575" w:rsidRDefault="00B51BCC" w:rsidP="006D6C43">
      <w:pPr>
        <w:spacing w:line="360" w:lineRule="auto"/>
        <w:jc w:val="both"/>
        <w:rPr>
          <w:rFonts w:eastAsia="Times New Roman" w:cstheme="minorHAnsi"/>
          <w:sz w:val="24"/>
          <w:szCs w:val="24"/>
          <w:lang w:eastAsia="en-GB"/>
        </w:rPr>
      </w:pPr>
      <w:r>
        <w:rPr>
          <w:rFonts w:eastAsia="Times New Roman" w:cstheme="minorHAnsi"/>
          <w:sz w:val="24"/>
          <w:szCs w:val="24"/>
          <w:lang w:eastAsia="en-GB"/>
        </w:rPr>
        <w:t>CIPD (202</w:t>
      </w:r>
      <w:r w:rsidR="002811CF">
        <w:rPr>
          <w:rFonts w:eastAsia="Times New Roman" w:cstheme="minorHAnsi"/>
          <w:sz w:val="24"/>
          <w:szCs w:val="24"/>
          <w:lang w:eastAsia="en-GB"/>
        </w:rPr>
        <w:t>3</w:t>
      </w:r>
      <w:r w:rsidR="006D4097">
        <w:rPr>
          <w:rFonts w:eastAsia="Times New Roman" w:cstheme="minorHAnsi"/>
          <w:sz w:val="24"/>
          <w:szCs w:val="24"/>
          <w:lang w:eastAsia="en-GB"/>
        </w:rPr>
        <w:t>i</w:t>
      </w:r>
      <w:r>
        <w:rPr>
          <w:rFonts w:eastAsia="Times New Roman" w:cstheme="minorHAnsi"/>
          <w:sz w:val="24"/>
          <w:szCs w:val="24"/>
          <w:lang w:eastAsia="en-GB"/>
        </w:rPr>
        <w:t xml:space="preserve">) </w:t>
      </w:r>
      <w:r w:rsidR="002811CF">
        <w:rPr>
          <w:rFonts w:eastAsia="Times New Roman" w:cstheme="minorHAnsi"/>
          <w:sz w:val="24"/>
          <w:szCs w:val="24"/>
          <w:lang w:eastAsia="en-GB"/>
        </w:rPr>
        <w:t>comments that the change curve was created based on grief reactions and not based around positive change and therefore it may lose relevance</w:t>
      </w:r>
      <w:r w:rsidR="009A1575">
        <w:rPr>
          <w:rFonts w:eastAsia="Times New Roman" w:cstheme="minorHAnsi"/>
          <w:sz w:val="24"/>
          <w:szCs w:val="24"/>
          <w:lang w:eastAsia="en-GB"/>
        </w:rPr>
        <w:t xml:space="preserve"> or</w:t>
      </w:r>
      <w:r w:rsidR="00C53E08">
        <w:rPr>
          <w:rFonts w:eastAsia="Times New Roman" w:cstheme="minorHAnsi"/>
          <w:sz w:val="24"/>
          <w:szCs w:val="24"/>
          <w:lang w:eastAsia="en-GB"/>
        </w:rPr>
        <w:t xml:space="preserve"> people</w:t>
      </w:r>
      <w:r w:rsidR="009A1575">
        <w:rPr>
          <w:rFonts w:eastAsia="Times New Roman" w:cstheme="minorHAnsi"/>
          <w:sz w:val="24"/>
          <w:szCs w:val="24"/>
          <w:lang w:eastAsia="en-GB"/>
        </w:rPr>
        <w:t xml:space="preserve"> may</w:t>
      </w:r>
      <w:r w:rsidR="00C53E08">
        <w:rPr>
          <w:rFonts w:eastAsia="Times New Roman" w:cstheme="minorHAnsi"/>
          <w:sz w:val="24"/>
          <w:szCs w:val="24"/>
          <w:lang w:eastAsia="en-GB"/>
        </w:rPr>
        <w:t xml:space="preserve"> experience emotions not described by the change curve</w:t>
      </w:r>
      <w:r w:rsidR="009A1575">
        <w:rPr>
          <w:rFonts w:eastAsia="Times New Roman" w:cstheme="minorHAnsi"/>
          <w:sz w:val="24"/>
          <w:szCs w:val="24"/>
          <w:lang w:eastAsia="en-GB"/>
        </w:rPr>
        <w:t xml:space="preserve">. </w:t>
      </w:r>
      <w:r w:rsidR="00C53E08">
        <w:rPr>
          <w:rFonts w:eastAsia="Times New Roman" w:cstheme="minorHAnsi"/>
          <w:sz w:val="24"/>
          <w:szCs w:val="24"/>
          <w:lang w:eastAsia="en-GB"/>
        </w:rPr>
        <w:t xml:space="preserve"> </w:t>
      </w:r>
      <w:r w:rsidR="009A1575">
        <w:rPr>
          <w:rFonts w:eastAsia="Times New Roman" w:cstheme="minorHAnsi"/>
          <w:sz w:val="24"/>
          <w:szCs w:val="24"/>
          <w:lang w:eastAsia="en-GB"/>
        </w:rPr>
        <w:t xml:space="preserve">EKR Foundation (2024) </w:t>
      </w:r>
      <w:r w:rsidR="00E478E7">
        <w:rPr>
          <w:rFonts w:eastAsia="Times New Roman" w:cstheme="minorHAnsi"/>
          <w:sz w:val="24"/>
          <w:szCs w:val="24"/>
          <w:lang w:eastAsia="en-GB"/>
        </w:rPr>
        <w:t>counter this by advising</w:t>
      </w:r>
      <w:r w:rsidR="00E478E7">
        <w:rPr>
          <w:rFonts w:ascii="Roboto" w:hAnsi="Roboto"/>
          <w:sz w:val="26"/>
          <w:szCs w:val="26"/>
          <w:shd w:val="clear" w:color="auto" w:fill="FFFFFF"/>
        </w:rPr>
        <w:t xml:space="preserve"> </w:t>
      </w:r>
      <w:r w:rsidR="007617FE">
        <w:rPr>
          <w:rFonts w:ascii="Roboto" w:hAnsi="Roboto"/>
          <w:sz w:val="26"/>
          <w:szCs w:val="26"/>
          <w:shd w:val="clear" w:color="auto" w:fill="FFFFFF"/>
        </w:rPr>
        <w:t>‘</w:t>
      </w:r>
      <w:r w:rsidR="008C1FF8">
        <w:rPr>
          <w:rFonts w:ascii="Roboto" w:hAnsi="Roboto"/>
          <w:sz w:val="26"/>
          <w:szCs w:val="26"/>
          <w:shd w:val="clear" w:color="auto" w:fill="FFFFFF"/>
        </w:rPr>
        <w:t>’</w:t>
      </w:r>
      <w:r w:rsidR="00E478E7" w:rsidRPr="00E478E7">
        <w:rPr>
          <w:rFonts w:cstheme="minorHAnsi"/>
          <w:sz w:val="24"/>
          <w:szCs w:val="24"/>
          <w:shd w:val="clear" w:color="auto" w:fill="FFFFFF"/>
        </w:rPr>
        <w:t>the basic human emotions experienced during personal loss, change, death, or a dramatic experience remain the same</w:t>
      </w:r>
      <w:r w:rsidR="008437BC">
        <w:rPr>
          <w:rFonts w:cstheme="minorHAnsi"/>
          <w:sz w:val="24"/>
          <w:szCs w:val="24"/>
          <w:shd w:val="clear" w:color="auto" w:fill="FFFFFF"/>
        </w:rPr>
        <w:t xml:space="preserve"> therefore</w:t>
      </w:r>
      <w:r w:rsidR="00632527">
        <w:rPr>
          <w:rFonts w:cstheme="minorHAnsi"/>
          <w:sz w:val="24"/>
          <w:szCs w:val="24"/>
          <w:shd w:val="clear" w:color="auto" w:fill="FFFFFF"/>
        </w:rPr>
        <w:t xml:space="preserve"> the</w:t>
      </w:r>
      <w:r w:rsidR="00E478E7" w:rsidRPr="00E478E7">
        <w:rPr>
          <w:rFonts w:cstheme="minorHAnsi"/>
          <w:sz w:val="24"/>
          <w:szCs w:val="24"/>
          <w:shd w:val="clear" w:color="auto" w:fill="FFFFFF"/>
        </w:rPr>
        <w:t xml:space="preserve"> model can be applied effectively in </w:t>
      </w:r>
      <w:r w:rsidR="00632527">
        <w:rPr>
          <w:rFonts w:cstheme="minorHAnsi"/>
          <w:sz w:val="24"/>
          <w:szCs w:val="24"/>
          <w:shd w:val="clear" w:color="auto" w:fill="FFFFFF"/>
        </w:rPr>
        <w:t xml:space="preserve">such </w:t>
      </w:r>
      <w:r w:rsidR="008C1FF8">
        <w:rPr>
          <w:rFonts w:cstheme="minorHAnsi"/>
          <w:sz w:val="24"/>
          <w:szCs w:val="24"/>
          <w:shd w:val="clear" w:color="auto" w:fill="FFFFFF"/>
        </w:rPr>
        <w:t>situations’’</w:t>
      </w:r>
      <w:r w:rsidR="00632527">
        <w:rPr>
          <w:rFonts w:cstheme="minorHAnsi"/>
          <w:sz w:val="24"/>
          <w:szCs w:val="24"/>
          <w:shd w:val="clear" w:color="auto" w:fill="FFFFFF"/>
        </w:rPr>
        <w:t xml:space="preserve">. </w:t>
      </w:r>
    </w:p>
    <w:p w14:paraId="272FA5A4" w14:textId="77777777" w:rsidR="00FB4D2C" w:rsidRDefault="00FB4D2C" w:rsidP="006D6C43">
      <w:pPr>
        <w:spacing w:after="0" w:line="360" w:lineRule="auto"/>
        <w:contextualSpacing/>
        <w:jc w:val="both"/>
        <w:rPr>
          <w:rFonts w:eastAsia="Arial" w:cstheme="minorHAnsi"/>
          <w:b/>
          <w:bCs/>
          <w:sz w:val="24"/>
          <w:szCs w:val="24"/>
        </w:rPr>
      </w:pPr>
    </w:p>
    <w:p w14:paraId="48920FA9" w14:textId="049AAE40" w:rsidR="006C6D5F" w:rsidRPr="00D963CD" w:rsidRDefault="00A93C61" w:rsidP="006D6C43">
      <w:pPr>
        <w:spacing w:after="0" w:line="360" w:lineRule="auto"/>
        <w:contextualSpacing/>
        <w:jc w:val="both"/>
        <w:rPr>
          <w:rFonts w:eastAsia="Arial" w:cstheme="minorHAnsi"/>
          <w:b/>
          <w:bCs/>
          <w:sz w:val="24"/>
          <w:szCs w:val="24"/>
        </w:rPr>
      </w:pPr>
      <w:r w:rsidRPr="003B5291">
        <w:rPr>
          <w:rFonts w:eastAsia="Arial" w:cstheme="minorHAnsi"/>
          <w:b/>
          <w:bCs/>
          <w:sz w:val="24"/>
          <w:szCs w:val="24"/>
        </w:rPr>
        <w:t>The CIPD’s Health and wellbeing at work survey 2022 found,</w:t>
      </w:r>
      <w:r w:rsidRPr="003B5291">
        <w:rPr>
          <w:rFonts w:cstheme="minorHAnsi"/>
          <w:b/>
          <w:bCs/>
          <w:sz w:val="24"/>
          <w:szCs w:val="24"/>
        </w:rPr>
        <w:t xml:space="preserve"> ‘</w:t>
      </w:r>
      <w:r w:rsidRPr="003B5291">
        <w:rPr>
          <w:rFonts w:eastAsia="Arial" w:cstheme="minorHAnsi"/>
          <w:b/>
          <w:bCs/>
          <w:i/>
          <w:iCs/>
          <w:sz w:val="24"/>
          <w:szCs w:val="24"/>
        </w:rPr>
        <w:t>There is less management focus on health and wellbeing compared with the first year of the pandemic</w:t>
      </w:r>
      <w:r w:rsidR="00E27C7E" w:rsidRPr="003B5291">
        <w:rPr>
          <w:rFonts w:eastAsia="Arial" w:cstheme="minorHAnsi"/>
          <w:b/>
          <w:bCs/>
          <w:i/>
          <w:iCs/>
          <w:sz w:val="24"/>
          <w:szCs w:val="24"/>
        </w:rPr>
        <w:t>’ and</w:t>
      </w:r>
      <w:r w:rsidRPr="003B5291">
        <w:rPr>
          <w:rFonts w:eastAsia="Arial" w:cstheme="minorHAnsi"/>
          <w:b/>
          <w:bCs/>
          <w:sz w:val="24"/>
          <w:szCs w:val="24"/>
        </w:rPr>
        <w:t xml:space="preserve"> goes on to remark that this is disappointing. Assess the importance of wellbeing at work and factors which impact wellbeing. (AC 2.5)</w:t>
      </w:r>
    </w:p>
    <w:p w14:paraId="70D412A0" w14:textId="07E6B97E" w:rsidR="00F52A8C" w:rsidRPr="000C5AD1" w:rsidRDefault="00F52A8C" w:rsidP="006D6C43">
      <w:pPr>
        <w:spacing w:after="0" w:line="360" w:lineRule="auto"/>
        <w:contextualSpacing/>
        <w:jc w:val="both"/>
        <w:rPr>
          <w:rFonts w:ascii="Calibri" w:eastAsia="Calibri" w:hAnsi="Calibri" w:cs="Calibri"/>
          <w:color w:val="000000" w:themeColor="text1"/>
          <w:sz w:val="24"/>
          <w:szCs w:val="24"/>
          <w:lang w:val="en-US"/>
        </w:rPr>
      </w:pPr>
      <w:r>
        <w:rPr>
          <w:rFonts w:ascii="Calibri" w:eastAsia="Calibri" w:hAnsi="Calibri" w:cs="Calibri"/>
          <w:color w:val="000000" w:themeColor="text1"/>
          <w:sz w:val="24"/>
          <w:szCs w:val="24"/>
          <w:lang w:val="en-US"/>
        </w:rPr>
        <w:lastRenderedPageBreak/>
        <w:t>W</w:t>
      </w:r>
      <w:r w:rsidRPr="000C5AD1">
        <w:rPr>
          <w:rFonts w:ascii="Calibri" w:eastAsia="Calibri" w:hAnsi="Calibri" w:cs="Calibri"/>
          <w:color w:val="000000" w:themeColor="text1"/>
          <w:sz w:val="24"/>
          <w:szCs w:val="24"/>
          <w:lang w:val="en-US"/>
        </w:rPr>
        <w:t>ellbeing at work is important from a social responsibility perspective, a legal compliance perspective and a business case perspective stated by Tayler &amp; Woodhams (2022).</w:t>
      </w:r>
    </w:p>
    <w:p w14:paraId="690E9E19" w14:textId="77777777" w:rsidR="00F52A8C" w:rsidRDefault="00F52A8C" w:rsidP="006D6C43">
      <w:pPr>
        <w:spacing w:after="0" w:line="360" w:lineRule="auto"/>
        <w:contextualSpacing/>
        <w:jc w:val="both"/>
        <w:rPr>
          <w:rFonts w:eastAsia="Arial" w:cstheme="minorHAnsi"/>
          <w:sz w:val="24"/>
          <w:szCs w:val="24"/>
        </w:rPr>
      </w:pPr>
    </w:p>
    <w:p w14:paraId="2B53C856" w14:textId="5709F775" w:rsidR="00AC4DE0" w:rsidRPr="000C5AD1" w:rsidRDefault="006C6D5F" w:rsidP="006D6C43">
      <w:pPr>
        <w:spacing w:after="0" w:line="360" w:lineRule="auto"/>
        <w:contextualSpacing/>
        <w:jc w:val="both"/>
        <w:rPr>
          <w:rFonts w:eastAsia="Arial" w:cstheme="minorHAnsi"/>
          <w:sz w:val="24"/>
          <w:szCs w:val="24"/>
        </w:rPr>
      </w:pPr>
      <w:r w:rsidRPr="000C5AD1">
        <w:rPr>
          <w:rFonts w:eastAsia="Arial" w:cstheme="minorHAnsi"/>
          <w:sz w:val="24"/>
          <w:szCs w:val="24"/>
        </w:rPr>
        <w:t>CIPD (2023</w:t>
      </w:r>
      <w:r w:rsidR="006D4097">
        <w:rPr>
          <w:rFonts w:eastAsia="Arial" w:cstheme="minorHAnsi"/>
          <w:sz w:val="24"/>
          <w:szCs w:val="24"/>
        </w:rPr>
        <w:t>d</w:t>
      </w:r>
      <w:r w:rsidRPr="000C5AD1">
        <w:rPr>
          <w:rFonts w:eastAsia="Arial" w:cstheme="minorHAnsi"/>
          <w:sz w:val="24"/>
          <w:szCs w:val="24"/>
        </w:rPr>
        <w:t>) outline 7 domains of wellbeing, including health (physical and mental), financial wellbeing, values and principles, personal growth, good lifestyle choices and collective/ social involving good working relationships</w:t>
      </w:r>
      <w:r w:rsidR="007061F7" w:rsidRPr="000C5AD1">
        <w:rPr>
          <w:rFonts w:eastAsia="Arial" w:cstheme="minorHAnsi"/>
          <w:sz w:val="24"/>
          <w:szCs w:val="24"/>
        </w:rPr>
        <w:t xml:space="preserve"> and good work. </w:t>
      </w:r>
      <w:r w:rsidR="00E63BC2" w:rsidRPr="000C5AD1">
        <w:rPr>
          <w:rFonts w:eastAsia="Arial" w:cstheme="minorHAnsi"/>
          <w:sz w:val="24"/>
          <w:szCs w:val="24"/>
        </w:rPr>
        <w:t xml:space="preserve">The CIPD </w:t>
      </w:r>
      <w:r w:rsidR="006D4097">
        <w:rPr>
          <w:rFonts w:eastAsia="Arial" w:cstheme="minorHAnsi"/>
          <w:sz w:val="24"/>
          <w:szCs w:val="24"/>
        </w:rPr>
        <w:t xml:space="preserve">(2023d) </w:t>
      </w:r>
      <w:r w:rsidR="00E63BC2" w:rsidRPr="000C5AD1">
        <w:rPr>
          <w:rFonts w:eastAsia="Arial" w:cstheme="minorHAnsi"/>
          <w:sz w:val="24"/>
          <w:szCs w:val="24"/>
        </w:rPr>
        <w:t xml:space="preserve">then goes on to advise </w:t>
      </w:r>
      <w:r w:rsidR="00E63BC2" w:rsidRPr="000C5AD1">
        <w:rPr>
          <w:rFonts w:cstheme="minorHAnsi"/>
          <w:color w:val="202020"/>
          <w:sz w:val="24"/>
          <w:szCs w:val="24"/>
          <w:shd w:val="clear" w:color="auto" w:fill="FFFFFF"/>
        </w:rPr>
        <w:t>time pressure and workload were also considered as additional demands that could impact the effect of HR practices on employee wellbeing.</w:t>
      </w:r>
      <w:r w:rsidR="00E63BC2" w:rsidRPr="000C5AD1">
        <w:rPr>
          <w:rFonts w:ascii="Arial" w:hAnsi="Arial" w:cs="Arial"/>
          <w:color w:val="202020"/>
          <w:sz w:val="24"/>
          <w:szCs w:val="24"/>
          <w:shd w:val="clear" w:color="auto" w:fill="FFFFFF"/>
        </w:rPr>
        <w:t xml:space="preserve"> </w:t>
      </w:r>
      <w:r w:rsidR="00E63BC2" w:rsidRPr="000C5AD1">
        <w:rPr>
          <w:rFonts w:cstheme="minorHAnsi"/>
          <w:color w:val="202020"/>
          <w:sz w:val="24"/>
          <w:szCs w:val="24"/>
          <w:shd w:val="clear" w:color="auto" w:fill="FFFFFF"/>
        </w:rPr>
        <w:t xml:space="preserve">Easing workload on employees </w:t>
      </w:r>
      <w:r w:rsidR="00087DEA" w:rsidRPr="000C5AD1">
        <w:rPr>
          <w:rFonts w:cstheme="minorHAnsi"/>
          <w:color w:val="202020"/>
          <w:sz w:val="24"/>
          <w:szCs w:val="24"/>
          <w:shd w:val="clear" w:color="auto" w:fill="FFFFFF"/>
        </w:rPr>
        <w:t>has financial implications for an organisation and isn’t straight-forward to rectifying. Either employing more staff or utilising better systems or technically advancements to work smarter come at a cost</w:t>
      </w:r>
      <w:r w:rsidR="00727C73" w:rsidRPr="000C5AD1">
        <w:rPr>
          <w:rFonts w:cstheme="minorHAnsi"/>
          <w:color w:val="202020"/>
          <w:sz w:val="24"/>
          <w:szCs w:val="24"/>
          <w:shd w:val="clear" w:color="auto" w:fill="FFFFFF"/>
        </w:rPr>
        <w:t xml:space="preserve"> and therefore organisations focussing on alternative ways of supporting staff is preferrable to them. </w:t>
      </w:r>
    </w:p>
    <w:p w14:paraId="5C077263" w14:textId="77777777" w:rsidR="00AC4DE0" w:rsidRPr="000C5AD1" w:rsidRDefault="00AC4DE0" w:rsidP="006D6C43">
      <w:pPr>
        <w:spacing w:after="0" w:line="360" w:lineRule="auto"/>
        <w:contextualSpacing/>
        <w:jc w:val="both"/>
        <w:rPr>
          <w:rFonts w:eastAsia="Arial" w:cstheme="minorHAnsi"/>
          <w:sz w:val="24"/>
          <w:szCs w:val="24"/>
        </w:rPr>
      </w:pPr>
    </w:p>
    <w:p w14:paraId="55CEC065" w14:textId="54410F7E" w:rsidR="00E63BC2" w:rsidRPr="000C5AD1" w:rsidRDefault="00E63BC2" w:rsidP="006D6C43">
      <w:pPr>
        <w:spacing w:after="0" w:line="360" w:lineRule="auto"/>
        <w:contextualSpacing/>
        <w:jc w:val="both"/>
        <w:rPr>
          <w:rFonts w:cstheme="minorHAnsi"/>
          <w:color w:val="202020"/>
          <w:sz w:val="24"/>
          <w:szCs w:val="24"/>
          <w:shd w:val="clear" w:color="auto" w:fill="FFFFFF"/>
        </w:rPr>
      </w:pPr>
      <w:r w:rsidRPr="000C5AD1">
        <w:rPr>
          <w:rFonts w:eastAsia="Arial" w:cstheme="minorHAnsi"/>
          <w:sz w:val="24"/>
          <w:szCs w:val="24"/>
        </w:rPr>
        <w:t>CIPD (2023</w:t>
      </w:r>
      <w:r w:rsidR="006D4097">
        <w:rPr>
          <w:rFonts w:eastAsia="Arial" w:cstheme="minorHAnsi"/>
          <w:sz w:val="24"/>
          <w:szCs w:val="24"/>
        </w:rPr>
        <w:t>d</w:t>
      </w:r>
      <w:r w:rsidRPr="000C5AD1">
        <w:rPr>
          <w:rFonts w:eastAsia="Arial" w:cstheme="minorHAnsi"/>
          <w:sz w:val="24"/>
          <w:szCs w:val="24"/>
        </w:rPr>
        <w:t xml:space="preserve">) </w:t>
      </w:r>
      <w:r w:rsidRPr="000C5AD1">
        <w:rPr>
          <w:rFonts w:cstheme="minorHAnsi"/>
          <w:color w:val="202020"/>
          <w:sz w:val="24"/>
          <w:szCs w:val="24"/>
          <w:shd w:val="clear" w:color="auto" w:fill="FFFFFF"/>
        </w:rPr>
        <w:t>state HR practices that promote employee participation and autonomy have a positive impact on all elements of employee wellbeing. Giving people the autonomy to c</w:t>
      </w:r>
      <w:r w:rsidRPr="000C5AD1">
        <w:rPr>
          <w:rFonts w:eastAsia="Arial" w:cstheme="minorHAnsi"/>
          <w:sz w:val="24"/>
          <w:szCs w:val="24"/>
        </w:rPr>
        <w:t xml:space="preserve">hoosing how, where and when work and having policies built around hybrid working and flexible working are key to this.  This is the recognition that people have a life outside work and work life balance is important to employee engagement and wellbeing. It is also suggested </w:t>
      </w:r>
      <w:r w:rsidRPr="000C5AD1">
        <w:rPr>
          <w:rFonts w:cstheme="minorHAnsi"/>
          <w:color w:val="202020"/>
          <w:sz w:val="24"/>
          <w:szCs w:val="24"/>
          <w:shd w:val="clear" w:color="auto" w:fill="FFFFFF"/>
        </w:rPr>
        <w:t>that there are trade-offs between organisational benefits and employee costs which should be evaluated when creating HR policies (CIPD 2023</w:t>
      </w:r>
      <w:r w:rsidR="000C4FA7">
        <w:rPr>
          <w:rFonts w:cstheme="minorHAnsi"/>
          <w:color w:val="202020"/>
          <w:sz w:val="24"/>
          <w:szCs w:val="24"/>
          <w:shd w:val="clear" w:color="auto" w:fill="FFFFFF"/>
        </w:rPr>
        <w:t>d</w:t>
      </w:r>
      <w:r w:rsidRPr="000C5AD1">
        <w:rPr>
          <w:rFonts w:cstheme="minorHAnsi"/>
          <w:color w:val="202020"/>
          <w:sz w:val="24"/>
          <w:szCs w:val="24"/>
          <w:shd w:val="clear" w:color="auto" w:fill="FFFFFF"/>
        </w:rPr>
        <w:t>).</w:t>
      </w:r>
      <w:r w:rsidR="00727C73" w:rsidRPr="000C5AD1">
        <w:rPr>
          <w:rFonts w:cstheme="minorHAnsi"/>
          <w:color w:val="202020"/>
          <w:sz w:val="24"/>
          <w:szCs w:val="24"/>
          <w:shd w:val="clear" w:color="auto" w:fill="FFFFFF"/>
        </w:rPr>
        <w:t xml:space="preserve"> If an organisation reduces </w:t>
      </w:r>
      <w:r w:rsidR="00FE7A22" w:rsidRPr="000C5AD1">
        <w:rPr>
          <w:rFonts w:cstheme="minorHAnsi"/>
          <w:color w:val="202020"/>
          <w:sz w:val="24"/>
          <w:szCs w:val="24"/>
          <w:shd w:val="clear" w:color="auto" w:fill="FFFFFF"/>
        </w:rPr>
        <w:t>its</w:t>
      </w:r>
      <w:r w:rsidR="00727C73" w:rsidRPr="000C5AD1">
        <w:rPr>
          <w:rFonts w:cstheme="minorHAnsi"/>
          <w:color w:val="202020"/>
          <w:sz w:val="24"/>
          <w:szCs w:val="24"/>
          <w:shd w:val="clear" w:color="auto" w:fill="FFFFFF"/>
        </w:rPr>
        <w:t xml:space="preserve"> weekly working hours for example, this will mean </w:t>
      </w:r>
      <w:r w:rsidR="00B91C94" w:rsidRPr="000C5AD1">
        <w:rPr>
          <w:rFonts w:cstheme="minorHAnsi"/>
          <w:color w:val="202020"/>
          <w:sz w:val="24"/>
          <w:szCs w:val="24"/>
          <w:shd w:val="clear" w:color="auto" w:fill="FFFFFF"/>
        </w:rPr>
        <w:t xml:space="preserve">less staff in to support the customers, though really needs to be offset </w:t>
      </w:r>
      <w:r w:rsidR="008639EA" w:rsidRPr="000C5AD1">
        <w:rPr>
          <w:rFonts w:cstheme="minorHAnsi"/>
          <w:color w:val="202020"/>
          <w:sz w:val="24"/>
          <w:szCs w:val="24"/>
          <w:shd w:val="clear" w:color="auto" w:fill="FFFFFF"/>
        </w:rPr>
        <w:t xml:space="preserve">in a cost – benefit analysis, </w:t>
      </w:r>
      <w:r w:rsidR="00B91C94" w:rsidRPr="000C5AD1">
        <w:rPr>
          <w:rFonts w:cstheme="minorHAnsi"/>
          <w:color w:val="202020"/>
          <w:sz w:val="24"/>
          <w:szCs w:val="24"/>
          <w:shd w:val="clear" w:color="auto" w:fill="FFFFFF"/>
        </w:rPr>
        <w:t>as</w:t>
      </w:r>
      <w:r w:rsidR="008639EA" w:rsidRPr="000C5AD1">
        <w:rPr>
          <w:rFonts w:cstheme="minorHAnsi"/>
          <w:color w:val="202020"/>
          <w:sz w:val="24"/>
          <w:szCs w:val="24"/>
          <w:shd w:val="clear" w:color="auto" w:fill="FFFFFF"/>
        </w:rPr>
        <w:t xml:space="preserve"> increased </w:t>
      </w:r>
      <w:r w:rsidR="00B91C94" w:rsidRPr="000C5AD1">
        <w:rPr>
          <w:rFonts w:cstheme="minorHAnsi"/>
          <w:color w:val="202020"/>
          <w:sz w:val="24"/>
          <w:szCs w:val="24"/>
          <w:shd w:val="clear" w:color="auto" w:fill="FFFFFF"/>
        </w:rPr>
        <w:t xml:space="preserve">engagement levels </w:t>
      </w:r>
      <w:r w:rsidR="008639EA" w:rsidRPr="000C5AD1">
        <w:rPr>
          <w:rFonts w:cstheme="minorHAnsi"/>
          <w:color w:val="202020"/>
          <w:sz w:val="24"/>
          <w:szCs w:val="24"/>
          <w:shd w:val="clear" w:color="auto" w:fill="FFFFFF"/>
        </w:rPr>
        <w:t>mean</w:t>
      </w:r>
      <w:r w:rsidR="00B91C94" w:rsidRPr="000C5AD1">
        <w:rPr>
          <w:rFonts w:cstheme="minorHAnsi"/>
          <w:color w:val="202020"/>
          <w:sz w:val="24"/>
          <w:szCs w:val="24"/>
          <w:shd w:val="clear" w:color="auto" w:fill="FFFFFF"/>
        </w:rPr>
        <w:t xml:space="preserve"> employees are more productive</w:t>
      </w:r>
      <w:r w:rsidR="008639EA" w:rsidRPr="000C5AD1">
        <w:rPr>
          <w:rFonts w:cstheme="minorHAnsi"/>
          <w:color w:val="202020"/>
          <w:sz w:val="24"/>
          <w:szCs w:val="24"/>
          <w:shd w:val="clear" w:color="auto" w:fill="FFFFFF"/>
        </w:rPr>
        <w:t xml:space="preserve"> and may achieve the same results in less working time. </w:t>
      </w:r>
    </w:p>
    <w:p w14:paraId="617A600A" w14:textId="77777777" w:rsidR="00E63BC2" w:rsidRPr="000C5AD1" w:rsidRDefault="00E63BC2" w:rsidP="006D6C43">
      <w:pPr>
        <w:spacing w:after="0" w:line="360" w:lineRule="auto"/>
        <w:contextualSpacing/>
        <w:jc w:val="both"/>
        <w:rPr>
          <w:rFonts w:cstheme="minorHAnsi"/>
          <w:color w:val="202020"/>
          <w:sz w:val="24"/>
          <w:szCs w:val="24"/>
          <w:shd w:val="clear" w:color="auto" w:fill="FFFFFF"/>
        </w:rPr>
      </w:pPr>
    </w:p>
    <w:p w14:paraId="12DB776F" w14:textId="7FA9AAFF" w:rsidR="005C5EEE" w:rsidRPr="00F52A8C" w:rsidRDefault="00780144" w:rsidP="006D6C43">
      <w:pPr>
        <w:spacing w:after="0" w:line="360" w:lineRule="auto"/>
        <w:contextualSpacing/>
        <w:jc w:val="both"/>
        <w:rPr>
          <w:rFonts w:eastAsia="Arial" w:cstheme="minorHAnsi"/>
          <w:sz w:val="24"/>
          <w:szCs w:val="24"/>
        </w:rPr>
      </w:pPr>
      <w:r w:rsidRPr="000C5AD1">
        <w:rPr>
          <w:rFonts w:eastAsia="Arial" w:cstheme="minorHAnsi"/>
          <w:sz w:val="24"/>
          <w:szCs w:val="24"/>
        </w:rPr>
        <w:t xml:space="preserve">The </w:t>
      </w:r>
      <w:r w:rsidR="008639EA" w:rsidRPr="000C5AD1">
        <w:rPr>
          <w:rFonts w:eastAsia="Arial" w:cstheme="minorHAnsi"/>
          <w:sz w:val="24"/>
          <w:szCs w:val="24"/>
        </w:rPr>
        <w:t>impact</w:t>
      </w:r>
      <w:r w:rsidRPr="000C5AD1">
        <w:rPr>
          <w:rFonts w:eastAsia="Arial" w:cstheme="minorHAnsi"/>
          <w:sz w:val="24"/>
          <w:szCs w:val="24"/>
        </w:rPr>
        <w:t xml:space="preserve"> of poor wellbeing at work is burn out</w:t>
      </w:r>
      <w:r w:rsidR="00AC4DE0" w:rsidRPr="000C5AD1">
        <w:rPr>
          <w:rFonts w:eastAsia="Arial" w:cstheme="minorHAnsi"/>
          <w:sz w:val="24"/>
          <w:szCs w:val="24"/>
        </w:rPr>
        <w:t xml:space="preserve"> and</w:t>
      </w:r>
      <w:r w:rsidRPr="000C5AD1">
        <w:rPr>
          <w:rFonts w:eastAsia="Arial" w:cstheme="minorHAnsi"/>
          <w:sz w:val="24"/>
          <w:szCs w:val="24"/>
        </w:rPr>
        <w:t xml:space="preserve"> quiet quitting</w:t>
      </w:r>
      <w:r w:rsidR="008639EA" w:rsidRPr="000C5AD1">
        <w:rPr>
          <w:rFonts w:eastAsia="Arial" w:cstheme="minorHAnsi"/>
          <w:sz w:val="24"/>
          <w:szCs w:val="24"/>
        </w:rPr>
        <w:t xml:space="preserve"> which are both </w:t>
      </w:r>
      <w:r w:rsidR="00AC4DE0" w:rsidRPr="000C5AD1">
        <w:rPr>
          <w:rFonts w:eastAsia="Arial" w:cstheme="minorHAnsi"/>
          <w:sz w:val="24"/>
          <w:szCs w:val="24"/>
        </w:rPr>
        <w:t xml:space="preserve">detrimental to any organisation as </w:t>
      </w:r>
      <w:r w:rsidR="00526B51" w:rsidRPr="000C5AD1">
        <w:rPr>
          <w:rFonts w:eastAsia="Arial" w:cstheme="minorHAnsi"/>
          <w:sz w:val="24"/>
          <w:szCs w:val="24"/>
        </w:rPr>
        <w:t>presenteeism and absenteeism lead to a reduction in</w:t>
      </w:r>
      <w:r w:rsidR="008639EA" w:rsidRPr="000C5AD1">
        <w:rPr>
          <w:rFonts w:eastAsia="Arial" w:cstheme="minorHAnsi"/>
          <w:sz w:val="24"/>
          <w:szCs w:val="24"/>
        </w:rPr>
        <w:t xml:space="preserve"> </w:t>
      </w:r>
      <w:r w:rsidR="00526B51" w:rsidRPr="000C5AD1">
        <w:rPr>
          <w:rFonts w:eastAsia="Arial" w:cstheme="minorHAnsi"/>
          <w:sz w:val="24"/>
          <w:szCs w:val="24"/>
        </w:rPr>
        <w:t xml:space="preserve">productivity. </w:t>
      </w:r>
      <w:r w:rsidR="00FD655E" w:rsidRPr="000C5AD1">
        <w:rPr>
          <w:rFonts w:ascii="Arial" w:hAnsi="Arial" w:cs="Arial"/>
          <w:color w:val="202020"/>
          <w:sz w:val="24"/>
          <w:szCs w:val="24"/>
          <w:shd w:val="clear" w:color="auto" w:fill="FFFFFF"/>
        </w:rPr>
        <w:t> </w:t>
      </w:r>
      <w:r w:rsidR="00FD655E" w:rsidRPr="000C5AD1">
        <w:rPr>
          <w:rFonts w:cstheme="minorHAnsi"/>
          <w:color w:val="202020"/>
          <w:sz w:val="24"/>
          <w:szCs w:val="24"/>
          <w:shd w:val="clear" w:color="auto" w:fill="FFFFFF"/>
        </w:rPr>
        <w:t xml:space="preserve">Presenteeism occurs when people work when in </w:t>
      </w:r>
      <w:r w:rsidR="00C74687" w:rsidRPr="000C5AD1">
        <w:rPr>
          <w:rFonts w:cstheme="minorHAnsi"/>
          <w:color w:val="202020"/>
          <w:sz w:val="24"/>
          <w:szCs w:val="24"/>
          <w:shd w:val="clear" w:color="auto" w:fill="FFFFFF"/>
        </w:rPr>
        <w:t xml:space="preserve">ill </w:t>
      </w:r>
      <w:r w:rsidR="00FD655E" w:rsidRPr="000C5AD1">
        <w:rPr>
          <w:rFonts w:cstheme="minorHAnsi"/>
          <w:color w:val="202020"/>
          <w:sz w:val="24"/>
          <w:szCs w:val="24"/>
          <w:shd w:val="clear" w:color="auto" w:fill="FFFFFF"/>
        </w:rPr>
        <w:t>healt</w:t>
      </w:r>
      <w:r w:rsidR="00C74687" w:rsidRPr="000C5AD1">
        <w:rPr>
          <w:rFonts w:cstheme="minorHAnsi"/>
          <w:color w:val="202020"/>
          <w:sz w:val="24"/>
          <w:szCs w:val="24"/>
          <w:shd w:val="clear" w:color="auto" w:fill="FFFFFF"/>
        </w:rPr>
        <w:t xml:space="preserve">h and has grown in evidence base since the COVID-19 pandemic. </w:t>
      </w:r>
      <w:r w:rsidR="00FD655E" w:rsidRPr="000C5AD1">
        <w:rPr>
          <w:rFonts w:ascii="Arial" w:hAnsi="Arial" w:cs="Arial"/>
          <w:color w:val="202020"/>
          <w:sz w:val="24"/>
          <w:szCs w:val="24"/>
          <w:shd w:val="clear" w:color="auto" w:fill="FFFFFF"/>
        </w:rPr>
        <w:t> </w:t>
      </w:r>
      <w:r w:rsidR="00C86DEF" w:rsidRPr="000C5AD1">
        <w:rPr>
          <w:rFonts w:cstheme="minorHAnsi"/>
          <w:color w:val="202020"/>
          <w:sz w:val="24"/>
          <w:szCs w:val="24"/>
          <w:shd w:val="clear" w:color="auto" w:fill="FFFFFF"/>
        </w:rPr>
        <w:t>Research by RAND Europe, outlined by CIPD (2020) suggests that presenteeism is mainly driven by stress, suboptimal mental health, lack of sleep and poor financial wellbeing.</w:t>
      </w:r>
    </w:p>
    <w:p w14:paraId="7676D8AC" w14:textId="77777777" w:rsidR="00A93C61" w:rsidRPr="000C5AD1" w:rsidRDefault="00A93C61" w:rsidP="006D6C43">
      <w:pPr>
        <w:spacing w:line="360" w:lineRule="auto"/>
        <w:ind w:left="720"/>
        <w:contextualSpacing/>
        <w:jc w:val="both"/>
        <w:rPr>
          <w:rFonts w:eastAsia="Arial" w:cstheme="minorHAnsi"/>
          <w:b/>
          <w:bCs/>
          <w:sz w:val="24"/>
          <w:szCs w:val="24"/>
        </w:rPr>
      </w:pPr>
    </w:p>
    <w:p w14:paraId="48633B77" w14:textId="77777777" w:rsidR="00A93C61" w:rsidRPr="000C5AD1" w:rsidRDefault="00A93C61" w:rsidP="006D6C43">
      <w:pPr>
        <w:spacing w:after="0" w:line="360" w:lineRule="auto"/>
        <w:contextualSpacing/>
        <w:jc w:val="both"/>
        <w:rPr>
          <w:rFonts w:eastAsia="Arial" w:cstheme="minorHAnsi"/>
          <w:b/>
          <w:bCs/>
          <w:sz w:val="24"/>
          <w:szCs w:val="24"/>
        </w:rPr>
      </w:pPr>
      <w:r w:rsidRPr="003B5291">
        <w:rPr>
          <w:rFonts w:eastAsia="Arial" w:cstheme="minorHAnsi"/>
          <w:b/>
          <w:bCs/>
          <w:sz w:val="24"/>
          <w:szCs w:val="24"/>
        </w:rPr>
        <w:lastRenderedPageBreak/>
        <w:t>The CIPD Profession Map states ‘</w:t>
      </w:r>
      <w:r w:rsidRPr="003B5291">
        <w:rPr>
          <w:rFonts w:eastAsia="Arial" w:cstheme="minorHAnsi"/>
          <w:b/>
          <w:bCs/>
          <w:i/>
          <w:iCs/>
          <w:sz w:val="24"/>
          <w:szCs w:val="24"/>
        </w:rPr>
        <w:t>People practices are the processes and approaches that we use across the employee lifecycle’.</w:t>
      </w:r>
      <w:r w:rsidRPr="003B5291">
        <w:rPr>
          <w:rFonts w:eastAsia="Arial" w:cstheme="minorHAnsi"/>
          <w:b/>
          <w:bCs/>
          <w:sz w:val="24"/>
          <w:szCs w:val="24"/>
        </w:rPr>
        <w:t xml:space="preserve"> Discuss the links between the employee lifecycle and different people practice roles. (AC 3.1)</w:t>
      </w:r>
    </w:p>
    <w:p w14:paraId="21ED1D2C" w14:textId="77777777" w:rsidR="00A93C61" w:rsidRPr="000C5AD1" w:rsidRDefault="00A93C61" w:rsidP="006D6C43">
      <w:pPr>
        <w:spacing w:line="360" w:lineRule="auto"/>
        <w:contextualSpacing/>
        <w:jc w:val="both"/>
        <w:rPr>
          <w:rFonts w:eastAsia="Arial" w:cstheme="minorHAnsi"/>
          <w:b/>
          <w:bCs/>
          <w:sz w:val="24"/>
          <w:szCs w:val="24"/>
        </w:rPr>
      </w:pPr>
    </w:p>
    <w:p w14:paraId="55374595" w14:textId="3D15BFD9" w:rsidR="008F5A34" w:rsidRDefault="00255BAD" w:rsidP="006D6C43">
      <w:pPr>
        <w:spacing w:line="360" w:lineRule="auto"/>
        <w:contextualSpacing/>
        <w:jc w:val="both"/>
        <w:rPr>
          <w:rFonts w:eastAsia="Arial" w:cstheme="minorHAnsi"/>
          <w:sz w:val="24"/>
          <w:szCs w:val="24"/>
        </w:rPr>
      </w:pPr>
      <w:r w:rsidRPr="000C5AD1">
        <w:rPr>
          <w:rFonts w:eastAsia="Arial" w:cstheme="minorHAnsi"/>
          <w:sz w:val="24"/>
          <w:szCs w:val="24"/>
        </w:rPr>
        <w:t xml:space="preserve">There are many subsections of a successful People department including </w:t>
      </w:r>
      <w:r w:rsidR="00D76760" w:rsidRPr="000C5AD1">
        <w:rPr>
          <w:rFonts w:eastAsia="Arial" w:cstheme="minorHAnsi"/>
          <w:sz w:val="24"/>
          <w:szCs w:val="24"/>
        </w:rPr>
        <w:t xml:space="preserve">Recruitment, </w:t>
      </w:r>
      <w:r w:rsidRPr="000C5AD1">
        <w:rPr>
          <w:rFonts w:eastAsia="Arial" w:cstheme="minorHAnsi"/>
          <w:sz w:val="24"/>
          <w:szCs w:val="24"/>
        </w:rPr>
        <w:t>Learning and Development (L+D)</w:t>
      </w:r>
      <w:r w:rsidR="00AC45A7">
        <w:rPr>
          <w:rFonts w:eastAsia="Arial" w:cstheme="minorHAnsi"/>
          <w:sz w:val="24"/>
          <w:szCs w:val="24"/>
        </w:rPr>
        <w:t>,</w:t>
      </w:r>
      <w:r w:rsidR="00D76760" w:rsidRPr="000C5AD1">
        <w:rPr>
          <w:rFonts w:eastAsia="Arial" w:cstheme="minorHAnsi"/>
          <w:sz w:val="24"/>
          <w:szCs w:val="24"/>
        </w:rPr>
        <w:t xml:space="preserve"> </w:t>
      </w:r>
      <w:r w:rsidR="00AC45A7">
        <w:rPr>
          <w:rFonts w:eastAsia="Arial" w:cstheme="minorHAnsi"/>
          <w:sz w:val="24"/>
          <w:szCs w:val="24"/>
        </w:rPr>
        <w:t xml:space="preserve">Benefits </w:t>
      </w:r>
      <w:r w:rsidR="00D76760" w:rsidRPr="000C5AD1">
        <w:rPr>
          <w:rFonts w:eastAsia="Arial" w:cstheme="minorHAnsi"/>
          <w:sz w:val="24"/>
          <w:szCs w:val="24"/>
        </w:rPr>
        <w:t xml:space="preserve">and HR teams driving people practices through policies and procedures. They all collaborate </w:t>
      </w:r>
      <w:r w:rsidR="008F6C22">
        <w:rPr>
          <w:rFonts w:eastAsia="Arial" w:cstheme="minorHAnsi"/>
          <w:sz w:val="24"/>
          <w:szCs w:val="24"/>
        </w:rPr>
        <w:t>and form the e</w:t>
      </w:r>
      <w:r w:rsidR="00EB45A2" w:rsidRPr="000C5AD1">
        <w:rPr>
          <w:rFonts w:eastAsia="Arial" w:cstheme="minorHAnsi"/>
          <w:sz w:val="24"/>
          <w:szCs w:val="24"/>
        </w:rPr>
        <w:t>mployee lifecycle</w:t>
      </w:r>
      <w:r w:rsidR="00EA564D">
        <w:rPr>
          <w:rFonts w:eastAsia="Arial" w:cstheme="minorHAnsi"/>
          <w:sz w:val="24"/>
          <w:szCs w:val="24"/>
        </w:rPr>
        <w:t xml:space="preserve">, which </w:t>
      </w:r>
      <w:r w:rsidR="00077A83">
        <w:rPr>
          <w:rFonts w:eastAsia="Arial" w:cstheme="minorHAnsi"/>
          <w:sz w:val="24"/>
          <w:szCs w:val="24"/>
        </w:rPr>
        <w:t>starts from onboarding through to exit from the organisation</w:t>
      </w:r>
      <w:r w:rsidR="008F5A34">
        <w:rPr>
          <w:rFonts w:eastAsia="Arial" w:cstheme="minorHAnsi"/>
          <w:sz w:val="24"/>
          <w:szCs w:val="24"/>
        </w:rPr>
        <w:t>.</w:t>
      </w:r>
    </w:p>
    <w:p w14:paraId="2D3EA6F5" w14:textId="77777777" w:rsidR="008F5A34" w:rsidRDefault="008F5A34" w:rsidP="006D6C43">
      <w:pPr>
        <w:spacing w:line="360" w:lineRule="auto"/>
        <w:contextualSpacing/>
        <w:jc w:val="both"/>
        <w:rPr>
          <w:rFonts w:eastAsia="Arial" w:cstheme="minorHAnsi"/>
          <w:sz w:val="24"/>
          <w:szCs w:val="24"/>
        </w:rPr>
      </w:pPr>
    </w:p>
    <w:p w14:paraId="752DBA17" w14:textId="23D1B8C0" w:rsidR="008F5A34" w:rsidRDefault="008F5A34" w:rsidP="008F5A34">
      <w:pPr>
        <w:spacing w:line="360" w:lineRule="auto"/>
        <w:contextualSpacing/>
        <w:jc w:val="center"/>
        <w:rPr>
          <w:rFonts w:eastAsia="Arial" w:cstheme="minorHAnsi"/>
          <w:sz w:val="24"/>
          <w:szCs w:val="24"/>
        </w:rPr>
      </w:pPr>
      <w:r>
        <w:rPr>
          <w:noProof/>
        </w:rPr>
        <w:drawing>
          <wp:inline distT="0" distB="0" distL="0" distR="0" wp14:anchorId="3FA95B1E" wp14:editId="71FF3167">
            <wp:extent cx="2872848" cy="2730500"/>
            <wp:effectExtent l="0" t="0" r="3810" b="0"/>
            <wp:docPr id="959170595" name="Picture 1" descr="A diagram of the employee life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170595" name="Picture 1" descr="A diagram of the employee lifecycle&#10;&#10;Description automatically generated"/>
                    <pic:cNvPicPr/>
                  </pic:nvPicPr>
                  <pic:blipFill>
                    <a:blip r:embed="rId10"/>
                    <a:stretch>
                      <a:fillRect/>
                    </a:stretch>
                  </pic:blipFill>
                  <pic:spPr>
                    <a:xfrm>
                      <a:off x="0" y="0"/>
                      <a:ext cx="2876290" cy="2733772"/>
                    </a:xfrm>
                    <a:prstGeom prst="rect">
                      <a:avLst/>
                    </a:prstGeom>
                  </pic:spPr>
                </pic:pic>
              </a:graphicData>
            </a:graphic>
          </wp:inline>
        </w:drawing>
      </w:r>
    </w:p>
    <w:p w14:paraId="0854FBE1" w14:textId="4E618648" w:rsidR="008F5A34" w:rsidRPr="000C5AD1" w:rsidRDefault="008F5A34" w:rsidP="008F5A34">
      <w:pPr>
        <w:spacing w:line="360" w:lineRule="auto"/>
        <w:jc w:val="center"/>
        <w:rPr>
          <w:rFonts w:eastAsia="Arial" w:cstheme="minorHAnsi"/>
          <w:b/>
          <w:bCs/>
          <w:sz w:val="24"/>
          <w:szCs w:val="24"/>
        </w:rPr>
      </w:pPr>
      <w:r w:rsidRPr="000C5AD1">
        <w:rPr>
          <w:rFonts w:eastAsia="Arial" w:cstheme="minorHAnsi"/>
          <w:b/>
          <w:bCs/>
          <w:sz w:val="24"/>
          <w:szCs w:val="24"/>
        </w:rPr>
        <w:t xml:space="preserve">Figure </w:t>
      </w:r>
      <w:r>
        <w:rPr>
          <w:rFonts w:eastAsia="Arial" w:cstheme="minorHAnsi"/>
          <w:b/>
          <w:bCs/>
          <w:sz w:val="24"/>
          <w:szCs w:val="24"/>
        </w:rPr>
        <w:t xml:space="preserve">4 </w:t>
      </w:r>
      <w:r w:rsidRPr="000C5AD1">
        <w:rPr>
          <w:rFonts w:eastAsia="Arial" w:cstheme="minorHAnsi"/>
          <w:b/>
          <w:bCs/>
          <w:sz w:val="24"/>
          <w:szCs w:val="24"/>
        </w:rPr>
        <w:t xml:space="preserve">taken from </w:t>
      </w:r>
      <w:r>
        <w:rPr>
          <w:b/>
          <w:bCs/>
          <w:sz w:val="24"/>
          <w:szCs w:val="24"/>
        </w:rPr>
        <w:t>Employee Cycle</w:t>
      </w:r>
      <w:r w:rsidRPr="000C5AD1">
        <w:rPr>
          <w:b/>
          <w:bCs/>
          <w:sz w:val="24"/>
          <w:szCs w:val="24"/>
        </w:rPr>
        <w:t xml:space="preserve"> (202</w:t>
      </w:r>
      <w:r>
        <w:rPr>
          <w:b/>
          <w:bCs/>
          <w:sz w:val="24"/>
          <w:szCs w:val="24"/>
        </w:rPr>
        <w:t>4</w:t>
      </w:r>
      <w:r w:rsidRPr="000C5AD1">
        <w:rPr>
          <w:b/>
          <w:bCs/>
          <w:sz w:val="24"/>
          <w:szCs w:val="24"/>
        </w:rPr>
        <w:t>)</w:t>
      </w:r>
    </w:p>
    <w:p w14:paraId="6264D199" w14:textId="77777777" w:rsidR="008F5A34" w:rsidRDefault="008F5A34" w:rsidP="006D6C43">
      <w:pPr>
        <w:spacing w:line="360" w:lineRule="auto"/>
        <w:contextualSpacing/>
        <w:jc w:val="both"/>
        <w:rPr>
          <w:rFonts w:eastAsia="Arial" w:cstheme="minorHAnsi"/>
          <w:sz w:val="24"/>
          <w:szCs w:val="24"/>
        </w:rPr>
      </w:pPr>
    </w:p>
    <w:p w14:paraId="50ABA79F" w14:textId="70D6504D" w:rsidR="00BC7171" w:rsidRDefault="00DA7725" w:rsidP="006D6C43">
      <w:pPr>
        <w:spacing w:line="360" w:lineRule="auto"/>
        <w:contextualSpacing/>
        <w:jc w:val="both"/>
        <w:rPr>
          <w:rFonts w:eastAsia="Arial" w:cstheme="minorHAnsi"/>
          <w:sz w:val="24"/>
          <w:szCs w:val="24"/>
        </w:rPr>
      </w:pPr>
      <w:r>
        <w:rPr>
          <w:rFonts w:eastAsia="Arial" w:cstheme="minorHAnsi"/>
          <w:sz w:val="24"/>
          <w:szCs w:val="24"/>
        </w:rPr>
        <w:t xml:space="preserve">For </w:t>
      </w:r>
      <w:r w:rsidR="00C4043D">
        <w:rPr>
          <w:rFonts w:eastAsia="Arial" w:cstheme="minorHAnsi"/>
          <w:sz w:val="24"/>
          <w:szCs w:val="24"/>
        </w:rPr>
        <w:t>example,</w:t>
      </w:r>
      <w:r>
        <w:rPr>
          <w:rFonts w:eastAsia="Arial" w:cstheme="minorHAnsi"/>
          <w:sz w:val="24"/>
          <w:szCs w:val="24"/>
        </w:rPr>
        <w:t xml:space="preserve"> for attraction and recruitment, t</w:t>
      </w:r>
      <w:r w:rsidR="00BC7171">
        <w:rPr>
          <w:rFonts w:eastAsia="Arial" w:cstheme="minorHAnsi"/>
          <w:sz w:val="24"/>
          <w:szCs w:val="24"/>
        </w:rPr>
        <w:t xml:space="preserve">he Benefits team will benchmark salaries and ensure there are adequate provisions </w:t>
      </w:r>
      <w:r w:rsidR="000653F0">
        <w:rPr>
          <w:rFonts w:eastAsia="Arial" w:cstheme="minorHAnsi"/>
          <w:sz w:val="24"/>
          <w:szCs w:val="24"/>
        </w:rPr>
        <w:t xml:space="preserve">for </w:t>
      </w:r>
      <w:r w:rsidR="004B30C6">
        <w:rPr>
          <w:rFonts w:eastAsia="Arial" w:cstheme="minorHAnsi"/>
          <w:sz w:val="24"/>
          <w:szCs w:val="24"/>
        </w:rPr>
        <w:t xml:space="preserve">non-monetary incentives for staff making </w:t>
      </w:r>
      <w:r w:rsidR="009C6684">
        <w:rPr>
          <w:rFonts w:eastAsia="Arial" w:cstheme="minorHAnsi"/>
          <w:sz w:val="24"/>
          <w:szCs w:val="24"/>
        </w:rPr>
        <w:t>an organisation</w:t>
      </w:r>
      <w:r w:rsidR="004B30C6">
        <w:rPr>
          <w:rFonts w:eastAsia="Arial" w:cstheme="minorHAnsi"/>
          <w:sz w:val="24"/>
          <w:szCs w:val="24"/>
        </w:rPr>
        <w:t xml:space="preserve"> an attractive proposition for new recruits</w:t>
      </w:r>
      <w:r w:rsidR="003D0A18">
        <w:rPr>
          <w:rFonts w:eastAsia="Arial" w:cstheme="minorHAnsi"/>
          <w:sz w:val="24"/>
          <w:szCs w:val="24"/>
        </w:rPr>
        <w:t xml:space="preserve">, though such incentives </w:t>
      </w:r>
      <w:r w:rsidR="00FE7A22">
        <w:rPr>
          <w:rFonts w:eastAsia="Arial" w:cstheme="minorHAnsi"/>
          <w:sz w:val="24"/>
          <w:szCs w:val="24"/>
        </w:rPr>
        <w:t>must</w:t>
      </w:r>
      <w:r w:rsidR="003D0A18">
        <w:rPr>
          <w:rFonts w:eastAsia="Arial" w:cstheme="minorHAnsi"/>
          <w:sz w:val="24"/>
          <w:szCs w:val="24"/>
        </w:rPr>
        <w:t xml:space="preserve"> ensure they aren’t discriminatory </w:t>
      </w:r>
      <w:r w:rsidR="00B76E19">
        <w:rPr>
          <w:rFonts w:eastAsia="Arial" w:cstheme="minorHAnsi"/>
          <w:sz w:val="24"/>
          <w:szCs w:val="24"/>
        </w:rPr>
        <w:t>i.e.</w:t>
      </w:r>
      <w:r w:rsidR="003D0A18">
        <w:rPr>
          <w:rFonts w:eastAsia="Arial" w:cstheme="minorHAnsi"/>
          <w:sz w:val="24"/>
          <w:szCs w:val="24"/>
        </w:rPr>
        <w:t>, an attendance bonus for 100% attendance in 12 months and aren’t in breach of the Equality Act (2010).</w:t>
      </w:r>
    </w:p>
    <w:p w14:paraId="1401F470" w14:textId="77777777" w:rsidR="00BC7171" w:rsidRDefault="00BC7171" w:rsidP="006D6C43">
      <w:pPr>
        <w:spacing w:line="360" w:lineRule="auto"/>
        <w:contextualSpacing/>
        <w:jc w:val="both"/>
        <w:rPr>
          <w:rFonts w:eastAsia="Arial" w:cstheme="minorHAnsi"/>
          <w:sz w:val="24"/>
          <w:szCs w:val="24"/>
        </w:rPr>
      </w:pPr>
    </w:p>
    <w:p w14:paraId="27E272D9" w14:textId="02375005" w:rsidR="006010B7" w:rsidRPr="000C5AD1" w:rsidRDefault="006010B7" w:rsidP="006D6C43">
      <w:pPr>
        <w:spacing w:line="360" w:lineRule="auto"/>
        <w:contextualSpacing/>
        <w:jc w:val="both"/>
        <w:rPr>
          <w:rFonts w:eastAsia="Arial" w:cstheme="minorHAnsi"/>
          <w:sz w:val="24"/>
          <w:szCs w:val="24"/>
        </w:rPr>
      </w:pPr>
      <w:r>
        <w:rPr>
          <w:rFonts w:eastAsia="Arial" w:cstheme="minorHAnsi"/>
          <w:sz w:val="24"/>
          <w:szCs w:val="24"/>
        </w:rPr>
        <w:t>An</w:t>
      </w:r>
      <w:r w:rsidR="00DA42E6">
        <w:rPr>
          <w:rFonts w:eastAsia="Arial" w:cstheme="minorHAnsi"/>
          <w:sz w:val="24"/>
          <w:szCs w:val="24"/>
        </w:rPr>
        <w:t>other</w:t>
      </w:r>
      <w:r>
        <w:rPr>
          <w:rFonts w:eastAsia="Arial" w:cstheme="minorHAnsi"/>
          <w:sz w:val="24"/>
          <w:szCs w:val="24"/>
        </w:rPr>
        <w:t xml:space="preserve"> example of this correlation is t</w:t>
      </w:r>
      <w:r w:rsidRPr="000C5AD1">
        <w:rPr>
          <w:rFonts w:eastAsia="Arial" w:cstheme="minorHAnsi"/>
          <w:sz w:val="24"/>
          <w:szCs w:val="24"/>
        </w:rPr>
        <w:t xml:space="preserve">he HR team at Admiral Group PLC run an attrition project which is made up of managers from each of the departments of the organisations. The project profiles both leaver details and success stories, </w:t>
      </w:r>
      <w:r>
        <w:rPr>
          <w:rFonts w:eastAsia="Arial" w:cstheme="minorHAnsi"/>
          <w:sz w:val="24"/>
          <w:szCs w:val="24"/>
        </w:rPr>
        <w:t xml:space="preserve">finding trends from </w:t>
      </w:r>
      <w:r w:rsidRPr="000C5AD1">
        <w:rPr>
          <w:rFonts w:eastAsia="Arial" w:cstheme="minorHAnsi"/>
          <w:sz w:val="24"/>
          <w:szCs w:val="24"/>
        </w:rPr>
        <w:t xml:space="preserve">data </w:t>
      </w:r>
      <w:r>
        <w:rPr>
          <w:rFonts w:eastAsia="Arial" w:cstheme="minorHAnsi"/>
          <w:sz w:val="24"/>
          <w:szCs w:val="24"/>
        </w:rPr>
        <w:t>of</w:t>
      </w:r>
      <w:r w:rsidRPr="000C5AD1">
        <w:rPr>
          <w:rFonts w:eastAsia="Arial" w:cstheme="minorHAnsi"/>
          <w:sz w:val="24"/>
          <w:szCs w:val="24"/>
        </w:rPr>
        <w:t xml:space="preserve"> each stage of their employment i.e., absence and disciplinary data to directly influence and inform </w:t>
      </w:r>
      <w:r w:rsidRPr="000C5AD1">
        <w:rPr>
          <w:rFonts w:eastAsia="Arial" w:cstheme="minorHAnsi"/>
          <w:sz w:val="24"/>
          <w:szCs w:val="24"/>
        </w:rPr>
        <w:lastRenderedPageBreak/>
        <w:t>recruitment strategies</w:t>
      </w:r>
      <w:r>
        <w:rPr>
          <w:rFonts w:eastAsia="Arial" w:cstheme="minorHAnsi"/>
          <w:sz w:val="24"/>
          <w:szCs w:val="24"/>
        </w:rPr>
        <w:t xml:space="preserve">. This has been a direct collaboration between the HR team and Recruitment to enhance overall financial business performance from improvements in attrition. </w:t>
      </w:r>
    </w:p>
    <w:p w14:paraId="49786FB7" w14:textId="77777777" w:rsidR="006010B7" w:rsidRDefault="006010B7" w:rsidP="006D6C43">
      <w:pPr>
        <w:spacing w:line="360" w:lineRule="auto"/>
        <w:contextualSpacing/>
        <w:jc w:val="both"/>
        <w:rPr>
          <w:rFonts w:eastAsia="Arial" w:cstheme="minorHAnsi"/>
          <w:sz w:val="24"/>
          <w:szCs w:val="24"/>
        </w:rPr>
      </w:pPr>
    </w:p>
    <w:p w14:paraId="3E59C466" w14:textId="1F7E0B53" w:rsidR="009E41B6" w:rsidRDefault="009E41B6" w:rsidP="006D6C43">
      <w:pPr>
        <w:spacing w:line="360" w:lineRule="auto"/>
        <w:contextualSpacing/>
        <w:jc w:val="both"/>
        <w:rPr>
          <w:rFonts w:eastAsia="Arial" w:cstheme="minorHAnsi"/>
          <w:sz w:val="24"/>
          <w:szCs w:val="24"/>
        </w:rPr>
      </w:pPr>
      <w:r w:rsidRPr="000C5AD1">
        <w:rPr>
          <w:rFonts w:eastAsia="Arial" w:cstheme="minorHAnsi"/>
          <w:sz w:val="24"/>
          <w:szCs w:val="24"/>
        </w:rPr>
        <w:t>CIPD (2023</w:t>
      </w:r>
      <w:r>
        <w:rPr>
          <w:rFonts w:eastAsia="Arial" w:cstheme="minorHAnsi"/>
          <w:sz w:val="24"/>
          <w:szCs w:val="24"/>
        </w:rPr>
        <w:t>g</w:t>
      </w:r>
      <w:r w:rsidRPr="000C5AD1">
        <w:rPr>
          <w:rFonts w:eastAsia="Arial" w:cstheme="minorHAnsi"/>
          <w:sz w:val="24"/>
          <w:szCs w:val="24"/>
        </w:rPr>
        <w:t>) outlines g</w:t>
      </w:r>
      <w:r w:rsidRPr="000C5AD1">
        <w:rPr>
          <w:rFonts w:eastAsia="Times New Roman" w:cstheme="minorHAnsi"/>
          <w:color w:val="202020"/>
          <w:sz w:val="24"/>
          <w:szCs w:val="24"/>
          <w:lang w:eastAsia="en-GB"/>
        </w:rPr>
        <w:t xml:space="preserve">ood line management as an important element of wellbeing at work, having effective people management policies and training for line managers to implement them. </w:t>
      </w:r>
      <w:r w:rsidRPr="000C5AD1">
        <w:rPr>
          <w:rFonts w:eastAsia="Arial" w:cstheme="minorHAnsi"/>
          <w:sz w:val="24"/>
          <w:szCs w:val="24"/>
        </w:rPr>
        <w:t xml:space="preserve">This integrates the L+D department to arrange and facilitate this training and ensure consistency </w:t>
      </w:r>
      <w:r w:rsidR="00F55E8B">
        <w:rPr>
          <w:rFonts w:eastAsia="Arial" w:cstheme="minorHAnsi"/>
          <w:sz w:val="24"/>
          <w:szCs w:val="24"/>
        </w:rPr>
        <w:t xml:space="preserve">amongst decision-making, meaning all managers are competent to </w:t>
      </w:r>
      <w:r w:rsidR="00306FA5">
        <w:rPr>
          <w:rFonts w:eastAsia="Arial" w:cstheme="minorHAnsi"/>
          <w:sz w:val="24"/>
          <w:szCs w:val="24"/>
        </w:rPr>
        <w:t>enforce and deliver the relevant policies and procedures</w:t>
      </w:r>
      <w:r w:rsidR="00F67B59">
        <w:rPr>
          <w:rFonts w:eastAsia="Arial" w:cstheme="minorHAnsi"/>
          <w:sz w:val="24"/>
          <w:szCs w:val="24"/>
        </w:rPr>
        <w:t xml:space="preserve"> which is a further example of collaboration.</w:t>
      </w:r>
      <w:r w:rsidR="003F4978">
        <w:rPr>
          <w:rFonts w:eastAsia="Arial" w:cstheme="minorHAnsi"/>
          <w:sz w:val="24"/>
          <w:szCs w:val="24"/>
        </w:rPr>
        <w:t xml:space="preserve"> The L+D team are also crucial throughout the employee lifecycle</w:t>
      </w:r>
      <w:r w:rsidR="00BB2B28">
        <w:rPr>
          <w:rFonts w:eastAsia="Arial" w:cstheme="minorHAnsi"/>
          <w:sz w:val="24"/>
          <w:szCs w:val="24"/>
        </w:rPr>
        <w:t xml:space="preserve">, from induction training to sign of competency to complete the role individuals are recruited for, throughout employment to </w:t>
      </w:r>
      <w:r w:rsidR="002F1C77">
        <w:rPr>
          <w:rFonts w:eastAsia="Arial" w:cstheme="minorHAnsi"/>
          <w:sz w:val="24"/>
          <w:szCs w:val="24"/>
        </w:rPr>
        <w:t>ensure development opportunities.</w:t>
      </w:r>
      <w:r w:rsidR="00CB726B">
        <w:rPr>
          <w:rFonts w:eastAsia="Arial" w:cstheme="minorHAnsi"/>
          <w:sz w:val="24"/>
          <w:szCs w:val="24"/>
        </w:rPr>
        <w:t xml:space="preserve"> </w:t>
      </w:r>
      <w:r w:rsidR="00CC3ED9" w:rsidRPr="00CC3ED9">
        <w:rPr>
          <w:rFonts w:eastAsia="Arial" w:cstheme="minorHAnsi"/>
          <w:sz w:val="24"/>
          <w:szCs w:val="24"/>
        </w:rPr>
        <w:t xml:space="preserve">CIPD (2017) state </w:t>
      </w:r>
      <w:r w:rsidR="00CB726B" w:rsidRPr="00CC3ED9">
        <w:rPr>
          <w:rFonts w:eastAsia="Arial" w:cstheme="minorHAnsi"/>
          <w:sz w:val="24"/>
          <w:szCs w:val="24"/>
        </w:rPr>
        <w:t>‘’</w:t>
      </w:r>
      <w:r w:rsidR="00CB726B" w:rsidRPr="00CC3ED9">
        <w:rPr>
          <w:rFonts w:cstheme="minorHAnsi"/>
          <w:color w:val="202020"/>
          <w:sz w:val="24"/>
          <w:szCs w:val="24"/>
          <w:shd w:val="clear" w:color="auto" w:fill="FFFFFF"/>
        </w:rPr>
        <w:t>poor professional development is a more significant cause of burnout than work overload’’</w:t>
      </w:r>
      <w:r w:rsidR="00CC3ED9" w:rsidRPr="00CC3ED9">
        <w:rPr>
          <w:rFonts w:cstheme="minorHAnsi"/>
          <w:color w:val="202020"/>
          <w:sz w:val="24"/>
          <w:szCs w:val="24"/>
          <w:shd w:val="clear" w:color="auto" w:fill="FFFFFF"/>
        </w:rPr>
        <w:t>.</w:t>
      </w:r>
    </w:p>
    <w:p w14:paraId="400286A7" w14:textId="77777777" w:rsidR="00B1279A" w:rsidRPr="000C5AD1" w:rsidRDefault="00B1279A" w:rsidP="006D6C43">
      <w:pPr>
        <w:spacing w:line="360" w:lineRule="auto"/>
        <w:contextualSpacing/>
        <w:jc w:val="both"/>
        <w:rPr>
          <w:rFonts w:eastAsia="Arial" w:cstheme="minorHAnsi"/>
          <w:sz w:val="24"/>
          <w:szCs w:val="24"/>
        </w:rPr>
      </w:pPr>
    </w:p>
    <w:p w14:paraId="77E6F073" w14:textId="4865835A" w:rsidR="00C97744" w:rsidRDefault="00C10ECD" w:rsidP="006D6C43">
      <w:pPr>
        <w:spacing w:line="360" w:lineRule="auto"/>
        <w:contextualSpacing/>
        <w:jc w:val="both"/>
        <w:rPr>
          <w:rFonts w:eastAsia="Arial" w:cstheme="minorHAnsi"/>
          <w:sz w:val="24"/>
          <w:szCs w:val="24"/>
        </w:rPr>
      </w:pPr>
      <w:r w:rsidRPr="000C5AD1">
        <w:rPr>
          <w:rFonts w:eastAsia="Arial" w:cstheme="minorHAnsi"/>
          <w:sz w:val="24"/>
          <w:szCs w:val="24"/>
        </w:rPr>
        <w:t>HR policies and procedures such as disciplinary policies and ill-health capability policies give employers a legally safe way to exit employees who are falling under the desired standards</w:t>
      </w:r>
      <w:r w:rsidR="00D86424" w:rsidRPr="000C5AD1">
        <w:rPr>
          <w:rFonts w:eastAsia="Arial" w:cstheme="minorHAnsi"/>
          <w:sz w:val="24"/>
          <w:szCs w:val="24"/>
        </w:rPr>
        <w:t xml:space="preserve"> to keep the business running successfully. </w:t>
      </w:r>
      <w:r w:rsidR="004B16CA" w:rsidRPr="000C5AD1">
        <w:rPr>
          <w:rFonts w:eastAsia="Arial" w:cstheme="minorHAnsi"/>
          <w:sz w:val="24"/>
          <w:szCs w:val="24"/>
        </w:rPr>
        <w:t xml:space="preserve"> </w:t>
      </w:r>
      <w:r w:rsidR="003246D2">
        <w:rPr>
          <w:rFonts w:eastAsia="Arial" w:cstheme="minorHAnsi"/>
          <w:sz w:val="24"/>
          <w:szCs w:val="24"/>
        </w:rPr>
        <w:t>Care must be taken here to ensure compliance with legislation</w:t>
      </w:r>
      <w:r w:rsidR="00C9023C">
        <w:rPr>
          <w:rFonts w:eastAsia="Arial" w:cstheme="minorHAnsi"/>
          <w:sz w:val="24"/>
          <w:szCs w:val="24"/>
        </w:rPr>
        <w:t xml:space="preserve"> and using the ACAS code of practice</w:t>
      </w:r>
      <w:r w:rsidR="00F36DFD">
        <w:rPr>
          <w:rFonts w:eastAsia="Arial" w:cstheme="minorHAnsi"/>
          <w:sz w:val="24"/>
          <w:szCs w:val="24"/>
        </w:rPr>
        <w:t xml:space="preserve"> </w:t>
      </w:r>
      <w:r w:rsidR="00A22056">
        <w:rPr>
          <w:rFonts w:eastAsia="Arial" w:cstheme="minorHAnsi"/>
          <w:sz w:val="24"/>
          <w:szCs w:val="24"/>
        </w:rPr>
        <w:t>(</w:t>
      </w:r>
      <w:r w:rsidR="00F36DFD">
        <w:rPr>
          <w:rFonts w:eastAsia="Arial" w:cstheme="minorHAnsi"/>
          <w:sz w:val="24"/>
          <w:szCs w:val="24"/>
        </w:rPr>
        <w:t>no date)</w:t>
      </w:r>
      <w:r w:rsidR="00A22056">
        <w:rPr>
          <w:rFonts w:eastAsia="Arial" w:cstheme="minorHAnsi"/>
          <w:sz w:val="24"/>
          <w:szCs w:val="24"/>
        </w:rPr>
        <w:t xml:space="preserve"> as a guide</w:t>
      </w:r>
      <w:r w:rsidR="004C37FD">
        <w:rPr>
          <w:rFonts w:eastAsia="Arial" w:cstheme="minorHAnsi"/>
          <w:sz w:val="24"/>
          <w:szCs w:val="24"/>
        </w:rPr>
        <w:t xml:space="preserve"> to ensure </w:t>
      </w:r>
      <w:r w:rsidR="007E2BA1">
        <w:rPr>
          <w:rFonts w:eastAsia="Arial" w:cstheme="minorHAnsi"/>
          <w:sz w:val="24"/>
          <w:szCs w:val="24"/>
        </w:rPr>
        <w:t>employee rights are considered with a best practice approach</w:t>
      </w:r>
      <w:r w:rsidR="00722B74">
        <w:rPr>
          <w:rFonts w:eastAsia="Arial" w:cstheme="minorHAnsi"/>
          <w:sz w:val="24"/>
          <w:szCs w:val="24"/>
        </w:rPr>
        <w:t xml:space="preserve"> and to ensure fairness.</w:t>
      </w:r>
      <w:r w:rsidR="007E2BA1">
        <w:rPr>
          <w:rFonts w:eastAsia="Arial" w:cstheme="minorHAnsi"/>
          <w:sz w:val="24"/>
          <w:szCs w:val="24"/>
        </w:rPr>
        <w:t xml:space="preserve"> </w:t>
      </w:r>
    </w:p>
    <w:p w14:paraId="7484D44F" w14:textId="436DAC71" w:rsidR="00732CD8" w:rsidRPr="005E7568" w:rsidRDefault="00732CD8" w:rsidP="006D6C43">
      <w:pPr>
        <w:pStyle w:val="PlainText"/>
        <w:spacing w:line="360" w:lineRule="auto"/>
        <w:jc w:val="both"/>
        <w:rPr>
          <w:sz w:val="24"/>
          <w:szCs w:val="24"/>
        </w:rPr>
      </w:pPr>
      <w:r w:rsidRPr="005E7568">
        <w:rPr>
          <w:rFonts w:eastAsia="Arial" w:cstheme="minorHAnsi"/>
          <w:sz w:val="24"/>
          <w:szCs w:val="24"/>
        </w:rPr>
        <w:t xml:space="preserve">Overall </w:t>
      </w:r>
      <w:r w:rsidRPr="005E7568">
        <w:rPr>
          <w:sz w:val="24"/>
          <w:szCs w:val="24"/>
        </w:rPr>
        <w:t xml:space="preserve">people practices are connected throughout </w:t>
      </w:r>
      <w:r w:rsidR="005E7568">
        <w:rPr>
          <w:sz w:val="24"/>
          <w:szCs w:val="24"/>
        </w:rPr>
        <w:t>the</w:t>
      </w:r>
      <w:r w:rsidRPr="005E7568">
        <w:rPr>
          <w:sz w:val="24"/>
          <w:szCs w:val="24"/>
        </w:rPr>
        <w:t xml:space="preserve"> employee lifecycle, with each </w:t>
      </w:r>
      <w:r w:rsidR="005E7568">
        <w:rPr>
          <w:sz w:val="24"/>
          <w:szCs w:val="24"/>
        </w:rPr>
        <w:t>role</w:t>
      </w:r>
      <w:r w:rsidRPr="005E7568">
        <w:rPr>
          <w:sz w:val="24"/>
          <w:szCs w:val="24"/>
        </w:rPr>
        <w:t xml:space="preserve"> having specific responsibilities. Effective collaboration between these roles can directly impact</w:t>
      </w:r>
      <w:r w:rsidR="005E7568" w:rsidRPr="005E7568">
        <w:rPr>
          <w:sz w:val="24"/>
          <w:szCs w:val="24"/>
        </w:rPr>
        <w:t xml:space="preserve"> the</w:t>
      </w:r>
      <w:r w:rsidRPr="005E7568">
        <w:rPr>
          <w:sz w:val="24"/>
          <w:szCs w:val="24"/>
        </w:rPr>
        <w:t xml:space="preserve"> success of </w:t>
      </w:r>
      <w:r w:rsidR="005E7568" w:rsidRPr="005E7568">
        <w:rPr>
          <w:sz w:val="24"/>
          <w:szCs w:val="24"/>
        </w:rPr>
        <w:t>an</w:t>
      </w:r>
      <w:r w:rsidRPr="005E7568">
        <w:rPr>
          <w:sz w:val="24"/>
          <w:szCs w:val="24"/>
        </w:rPr>
        <w:t xml:space="preserve"> organi</w:t>
      </w:r>
      <w:r w:rsidR="005E7568" w:rsidRPr="005E7568">
        <w:rPr>
          <w:sz w:val="24"/>
          <w:szCs w:val="24"/>
        </w:rPr>
        <w:t>s</w:t>
      </w:r>
      <w:r w:rsidRPr="005E7568">
        <w:rPr>
          <w:sz w:val="24"/>
          <w:szCs w:val="24"/>
        </w:rPr>
        <w:t>ation.</w:t>
      </w:r>
    </w:p>
    <w:p w14:paraId="4ED18BBF" w14:textId="77777777" w:rsidR="00C97744" w:rsidRPr="000C5AD1" w:rsidRDefault="00C97744" w:rsidP="006D6C43">
      <w:pPr>
        <w:spacing w:line="360" w:lineRule="auto"/>
        <w:contextualSpacing/>
        <w:jc w:val="both"/>
        <w:rPr>
          <w:rFonts w:eastAsia="Arial" w:cstheme="minorHAnsi"/>
          <w:sz w:val="24"/>
          <w:szCs w:val="24"/>
        </w:rPr>
      </w:pPr>
    </w:p>
    <w:p w14:paraId="22AD1FE1" w14:textId="0201DD69" w:rsidR="006B551C" w:rsidRDefault="00A93C61" w:rsidP="006D6C43">
      <w:pPr>
        <w:spacing w:after="0" w:line="360" w:lineRule="auto"/>
        <w:contextualSpacing/>
        <w:jc w:val="both"/>
        <w:rPr>
          <w:rFonts w:eastAsia="Arial" w:cstheme="minorHAnsi"/>
          <w:b/>
          <w:bCs/>
          <w:sz w:val="24"/>
          <w:szCs w:val="24"/>
        </w:rPr>
      </w:pPr>
      <w:r w:rsidRPr="003B5291">
        <w:rPr>
          <w:rFonts w:eastAsia="Arial" w:cstheme="minorHAnsi"/>
          <w:b/>
          <w:bCs/>
          <w:sz w:val="24"/>
          <w:szCs w:val="24"/>
        </w:rPr>
        <w:t>Analyse how people practice connects with other areas of an organisation and supports wider people and organisational strategies. (AC 3.2)</w:t>
      </w:r>
    </w:p>
    <w:p w14:paraId="620F78EB" w14:textId="77777777" w:rsidR="008B4FBD" w:rsidRDefault="008B4FBD" w:rsidP="006D6C43">
      <w:pPr>
        <w:spacing w:after="0" w:line="360" w:lineRule="auto"/>
        <w:contextualSpacing/>
        <w:jc w:val="both"/>
        <w:rPr>
          <w:rFonts w:eastAsia="Arial" w:cstheme="minorHAnsi"/>
          <w:b/>
          <w:bCs/>
          <w:sz w:val="24"/>
          <w:szCs w:val="24"/>
        </w:rPr>
      </w:pPr>
    </w:p>
    <w:p w14:paraId="345AC778" w14:textId="72BE6664" w:rsidR="00BF7A88" w:rsidRPr="002A28AA" w:rsidRDefault="008B4FBD" w:rsidP="006D6C43">
      <w:pPr>
        <w:pStyle w:val="NormalWeb"/>
        <w:shd w:val="clear" w:color="auto" w:fill="FFFFFF"/>
        <w:spacing w:before="0" w:beforeAutospacing="0" w:after="0" w:afterAutospacing="0" w:line="360" w:lineRule="auto"/>
        <w:jc w:val="both"/>
        <w:rPr>
          <w:rFonts w:ascii="Calibri" w:hAnsi="Calibri" w:cs="Calibri"/>
          <w:color w:val="202020"/>
        </w:rPr>
      </w:pPr>
      <w:r w:rsidRPr="002A28AA">
        <w:rPr>
          <w:rFonts w:ascii="Calibri" w:hAnsi="Calibri" w:cs="Calibri"/>
          <w:color w:val="202020"/>
        </w:rPr>
        <w:t>Ulrich’s</w:t>
      </w:r>
      <w:r w:rsidR="00A336A7" w:rsidRPr="002A28AA">
        <w:rPr>
          <w:rFonts w:ascii="Calibri" w:hAnsi="Calibri" w:cs="Calibri"/>
          <w:color w:val="202020"/>
        </w:rPr>
        <w:t xml:space="preserve"> b</w:t>
      </w:r>
      <w:r w:rsidR="00246583" w:rsidRPr="002A28AA">
        <w:rPr>
          <w:rFonts w:ascii="Calibri" w:hAnsi="Calibri" w:cs="Calibri"/>
          <w:color w:val="202020"/>
        </w:rPr>
        <w:t>usiness partnering</w:t>
      </w:r>
      <w:r w:rsidR="00CD118B" w:rsidRPr="002A28AA">
        <w:rPr>
          <w:rFonts w:ascii="Calibri" w:hAnsi="Calibri" w:cs="Calibri"/>
          <w:color w:val="202020"/>
        </w:rPr>
        <w:t xml:space="preserve"> (BP)</w:t>
      </w:r>
      <w:r w:rsidR="00246583" w:rsidRPr="002A28AA">
        <w:rPr>
          <w:rFonts w:ascii="Calibri" w:hAnsi="Calibri" w:cs="Calibri"/>
          <w:color w:val="202020"/>
        </w:rPr>
        <w:t xml:space="preserve"> </w:t>
      </w:r>
      <w:r w:rsidR="00A336A7" w:rsidRPr="002A28AA">
        <w:rPr>
          <w:rFonts w:ascii="Calibri" w:hAnsi="Calibri" w:cs="Calibri"/>
          <w:color w:val="202020"/>
        </w:rPr>
        <w:t xml:space="preserve">model is successful </w:t>
      </w:r>
      <w:r w:rsidR="00573EA9" w:rsidRPr="002A28AA">
        <w:rPr>
          <w:rFonts w:ascii="Calibri" w:hAnsi="Calibri" w:cs="Calibri"/>
          <w:color w:val="202020"/>
        </w:rPr>
        <w:t xml:space="preserve">in </w:t>
      </w:r>
      <w:r w:rsidR="00246583" w:rsidRPr="002A28AA">
        <w:rPr>
          <w:rFonts w:ascii="Calibri" w:hAnsi="Calibri" w:cs="Calibri"/>
          <w:color w:val="202020"/>
        </w:rPr>
        <w:t xml:space="preserve">aligning people </w:t>
      </w:r>
      <w:r w:rsidR="000D54DD" w:rsidRPr="002A28AA">
        <w:rPr>
          <w:rFonts w:ascii="Calibri" w:hAnsi="Calibri" w:cs="Calibri"/>
          <w:color w:val="202020"/>
        </w:rPr>
        <w:t>practices</w:t>
      </w:r>
      <w:r w:rsidR="00246583" w:rsidRPr="002A28AA">
        <w:rPr>
          <w:rFonts w:ascii="Calibri" w:hAnsi="Calibri" w:cs="Calibri"/>
          <w:color w:val="202020"/>
        </w:rPr>
        <w:t xml:space="preserve"> </w:t>
      </w:r>
      <w:r w:rsidRPr="002A28AA">
        <w:rPr>
          <w:rFonts w:ascii="Calibri" w:hAnsi="Calibri" w:cs="Calibri"/>
          <w:color w:val="202020"/>
        </w:rPr>
        <w:t>with an</w:t>
      </w:r>
      <w:r w:rsidR="00246583" w:rsidRPr="002A28AA">
        <w:rPr>
          <w:rFonts w:ascii="Calibri" w:hAnsi="Calibri" w:cs="Calibri"/>
          <w:color w:val="202020"/>
        </w:rPr>
        <w:t xml:space="preserve"> organisation’s</w:t>
      </w:r>
      <w:r w:rsidR="00573EA9" w:rsidRPr="002A28AA">
        <w:rPr>
          <w:rFonts w:ascii="Calibri" w:hAnsi="Calibri" w:cs="Calibri"/>
          <w:color w:val="202020"/>
        </w:rPr>
        <w:t xml:space="preserve"> strategies</w:t>
      </w:r>
      <w:r w:rsidR="00FE4B25" w:rsidRPr="002A28AA">
        <w:rPr>
          <w:rFonts w:ascii="Calibri" w:hAnsi="Calibri" w:cs="Calibri"/>
          <w:color w:val="202020"/>
        </w:rPr>
        <w:t>, through</w:t>
      </w:r>
      <w:r w:rsidR="00013E33" w:rsidRPr="002A28AA">
        <w:rPr>
          <w:rFonts w:ascii="Calibri" w:hAnsi="Calibri" w:cs="Calibri"/>
          <w:color w:val="202020"/>
        </w:rPr>
        <w:t xml:space="preserve"> HR </w:t>
      </w:r>
      <w:r w:rsidR="00013E33" w:rsidRPr="002A28AA">
        <w:rPr>
          <w:rFonts w:ascii="Calibri" w:hAnsi="Calibri" w:cs="Calibri"/>
          <w:color w:val="202020"/>
          <w:shd w:val="clear" w:color="auto" w:fill="FFFFFF"/>
        </w:rPr>
        <w:t>being integrated with the business and helping drive business success with their expertise</w:t>
      </w:r>
      <w:r w:rsidR="00BB485E" w:rsidRPr="002A28AA">
        <w:rPr>
          <w:rFonts w:ascii="Calibri" w:hAnsi="Calibri" w:cs="Calibri"/>
          <w:color w:val="202020"/>
          <w:shd w:val="clear" w:color="auto" w:fill="FFFFFF"/>
        </w:rPr>
        <w:t xml:space="preserve">. This is useful </w:t>
      </w:r>
      <w:r w:rsidR="00777428" w:rsidRPr="002A28AA">
        <w:rPr>
          <w:rFonts w:ascii="Calibri" w:hAnsi="Calibri" w:cs="Calibri"/>
          <w:color w:val="202020"/>
          <w:shd w:val="clear" w:color="auto" w:fill="FFFFFF"/>
        </w:rPr>
        <w:t xml:space="preserve">as it helps to support </w:t>
      </w:r>
      <w:r w:rsidR="00D72841" w:rsidRPr="002A28AA">
        <w:rPr>
          <w:rFonts w:ascii="Calibri" w:hAnsi="Calibri" w:cs="Calibri"/>
          <w:color w:val="202020"/>
          <w:shd w:val="clear" w:color="auto" w:fill="FFFFFF"/>
        </w:rPr>
        <w:t>strategic objectives by</w:t>
      </w:r>
      <w:r w:rsidR="00777428" w:rsidRPr="002A28AA">
        <w:rPr>
          <w:rFonts w:ascii="Calibri" w:hAnsi="Calibri" w:cs="Calibri"/>
          <w:color w:val="202020"/>
          <w:shd w:val="clear" w:color="auto" w:fill="FFFFFF"/>
        </w:rPr>
        <w:t xml:space="preserve"> helping shape </w:t>
      </w:r>
      <w:r w:rsidR="00D72841" w:rsidRPr="002A28AA">
        <w:rPr>
          <w:rFonts w:ascii="Calibri" w:hAnsi="Calibri" w:cs="Calibri"/>
          <w:color w:val="202020"/>
          <w:shd w:val="clear" w:color="auto" w:fill="FFFFFF"/>
        </w:rPr>
        <w:t>policies</w:t>
      </w:r>
      <w:r w:rsidR="00777428" w:rsidRPr="002A28AA">
        <w:rPr>
          <w:rFonts w:ascii="Calibri" w:hAnsi="Calibri" w:cs="Calibri"/>
          <w:color w:val="202020"/>
          <w:shd w:val="clear" w:color="auto" w:fill="FFFFFF"/>
        </w:rPr>
        <w:t xml:space="preserve"> that connect people practices to high </w:t>
      </w:r>
      <w:r w:rsidR="002A28AA" w:rsidRPr="002A28AA">
        <w:rPr>
          <w:rFonts w:ascii="Calibri" w:hAnsi="Calibri" w:cs="Calibri"/>
          <w:color w:val="202020"/>
          <w:shd w:val="clear" w:color="auto" w:fill="FFFFFF"/>
        </w:rPr>
        <w:t xml:space="preserve">organisational </w:t>
      </w:r>
      <w:r w:rsidR="00777428" w:rsidRPr="002A28AA">
        <w:rPr>
          <w:rFonts w:ascii="Calibri" w:hAnsi="Calibri" w:cs="Calibri"/>
          <w:color w:val="202020"/>
          <w:shd w:val="clear" w:color="auto" w:fill="FFFFFF"/>
        </w:rPr>
        <w:t>performance</w:t>
      </w:r>
      <w:r w:rsidR="002A28AA" w:rsidRPr="002A28AA">
        <w:rPr>
          <w:rFonts w:ascii="Calibri" w:hAnsi="Calibri" w:cs="Calibri"/>
          <w:color w:val="202020"/>
          <w:shd w:val="clear" w:color="auto" w:fill="FFFFFF"/>
        </w:rPr>
        <w:t xml:space="preserve"> CIPD (2023f).</w:t>
      </w:r>
      <w:r w:rsidR="009B178E">
        <w:rPr>
          <w:rFonts w:ascii="Calibri" w:hAnsi="Calibri" w:cs="Calibri"/>
          <w:color w:val="202020"/>
          <w:shd w:val="clear" w:color="auto" w:fill="FFFFFF"/>
        </w:rPr>
        <w:t xml:space="preserve"> Though a BP needs to be competent, </w:t>
      </w:r>
      <w:r w:rsidR="00707879">
        <w:rPr>
          <w:rFonts w:ascii="Calibri" w:hAnsi="Calibri" w:cs="Calibri"/>
          <w:color w:val="202020"/>
          <w:shd w:val="clear" w:color="auto" w:fill="FFFFFF"/>
        </w:rPr>
        <w:t xml:space="preserve">blending knowledge with experience </w:t>
      </w:r>
      <w:r w:rsidR="002C0729">
        <w:rPr>
          <w:rFonts w:ascii="Calibri" w:hAnsi="Calibri" w:cs="Calibri"/>
          <w:color w:val="202020"/>
          <w:shd w:val="clear" w:color="auto" w:fill="FFFFFF"/>
        </w:rPr>
        <w:t xml:space="preserve">with </w:t>
      </w:r>
      <w:r w:rsidR="002C0729">
        <w:rPr>
          <w:rFonts w:ascii="Calibri" w:hAnsi="Calibri" w:cs="Calibri"/>
          <w:color w:val="202020"/>
          <w:shd w:val="clear" w:color="auto" w:fill="FFFFFF"/>
        </w:rPr>
        <w:lastRenderedPageBreak/>
        <w:t>excellent relationship building capabilities to encourage successful stakeholder buy in</w:t>
      </w:r>
      <w:r w:rsidR="00916D38">
        <w:rPr>
          <w:rFonts w:ascii="Calibri" w:hAnsi="Calibri" w:cs="Calibri"/>
          <w:color w:val="202020"/>
          <w:shd w:val="clear" w:color="auto" w:fill="FFFFFF"/>
        </w:rPr>
        <w:t>, without which this is unlikely to be a successful way of using HRM to support business strategy</w:t>
      </w:r>
      <w:r w:rsidR="00B621C5">
        <w:rPr>
          <w:rFonts w:ascii="Calibri" w:hAnsi="Calibri" w:cs="Calibri"/>
          <w:color w:val="202020"/>
          <w:shd w:val="clear" w:color="auto" w:fill="FFFFFF"/>
        </w:rPr>
        <w:t xml:space="preserve"> i.e., </w:t>
      </w:r>
      <w:r w:rsidR="00534FD8">
        <w:rPr>
          <w:rFonts w:ascii="Calibri" w:hAnsi="Calibri" w:cs="Calibri"/>
          <w:color w:val="202020"/>
          <w:shd w:val="clear" w:color="auto" w:fill="FFFFFF"/>
        </w:rPr>
        <w:t xml:space="preserve">HR BP’s can help drive performance </w:t>
      </w:r>
      <w:r w:rsidR="00B621C5">
        <w:rPr>
          <w:rFonts w:ascii="Calibri" w:hAnsi="Calibri" w:cs="Calibri"/>
          <w:color w:val="202020"/>
          <w:shd w:val="clear" w:color="auto" w:fill="FFFFFF"/>
        </w:rPr>
        <w:t xml:space="preserve">management of employees </w:t>
      </w:r>
      <w:proofErr w:type="gramStart"/>
      <w:r w:rsidR="00B621C5">
        <w:rPr>
          <w:rFonts w:ascii="Calibri" w:hAnsi="Calibri" w:cs="Calibri"/>
          <w:color w:val="202020"/>
          <w:shd w:val="clear" w:color="auto" w:fill="FFFFFF"/>
        </w:rPr>
        <w:t>in order to</w:t>
      </w:r>
      <w:proofErr w:type="gramEnd"/>
      <w:r w:rsidR="00B621C5">
        <w:rPr>
          <w:rFonts w:ascii="Calibri" w:hAnsi="Calibri" w:cs="Calibri"/>
          <w:color w:val="202020"/>
          <w:shd w:val="clear" w:color="auto" w:fill="FFFFFF"/>
        </w:rPr>
        <w:t xml:space="preserve"> provide efficient and competent service to an organisations customers</w:t>
      </w:r>
      <w:r w:rsidR="00B9798B">
        <w:rPr>
          <w:rFonts w:ascii="Calibri" w:hAnsi="Calibri" w:cs="Calibri"/>
          <w:color w:val="202020"/>
          <w:shd w:val="clear" w:color="auto" w:fill="FFFFFF"/>
        </w:rPr>
        <w:t xml:space="preserve"> and feed into </w:t>
      </w:r>
      <w:proofErr w:type="spellStart"/>
      <w:r w:rsidR="00045B90">
        <w:rPr>
          <w:rFonts w:ascii="Calibri" w:hAnsi="Calibri" w:cs="Calibri"/>
          <w:color w:val="202020"/>
          <w:shd w:val="clear" w:color="auto" w:fill="FFFFFF"/>
        </w:rPr>
        <w:t>it’s</w:t>
      </w:r>
      <w:proofErr w:type="spellEnd"/>
      <w:r w:rsidR="00045B90">
        <w:rPr>
          <w:rFonts w:ascii="Calibri" w:hAnsi="Calibri" w:cs="Calibri"/>
          <w:color w:val="202020"/>
          <w:shd w:val="clear" w:color="auto" w:fill="FFFFFF"/>
        </w:rPr>
        <w:t xml:space="preserve"> Key Performance Indicator’s (KPI’s).</w:t>
      </w:r>
    </w:p>
    <w:p w14:paraId="2D057FEC" w14:textId="77777777" w:rsidR="002A28AA" w:rsidRDefault="002A28AA" w:rsidP="006D6C43">
      <w:pPr>
        <w:spacing w:line="360" w:lineRule="auto"/>
        <w:contextualSpacing/>
        <w:jc w:val="both"/>
        <w:rPr>
          <w:rFonts w:eastAsia="Arial" w:cstheme="minorHAnsi"/>
          <w:sz w:val="24"/>
          <w:szCs w:val="24"/>
        </w:rPr>
      </w:pPr>
    </w:p>
    <w:p w14:paraId="07299D38" w14:textId="36FE2372" w:rsidR="00D963CD" w:rsidRPr="000C5AD1" w:rsidRDefault="00D8203C" w:rsidP="006D6C43">
      <w:pPr>
        <w:spacing w:after="0" w:line="360" w:lineRule="auto"/>
        <w:contextualSpacing/>
        <w:jc w:val="both"/>
        <w:rPr>
          <w:rFonts w:ascii="Calibri" w:eastAsia="Calibri" w:hAnsi="Calibri" w:cs="Calibri"/>
          <w:color w:val="000000" w:themeColor="text1"/>
          <w:sz w:val="24"/>
          <w:szCs w:val="24"/>
          <w:lang w:val="en-US"/>
        </w:rPr>
      </w:pPr>
      <w:r>
        <w:rPr>
          <w:rFonts w:eastAsia="Arial" w:cstheme="minorHAnsi"/>
          <w:sz w:val="24"/>
          <w:szCs w:val="24"/>
        </w:rPr>
        <w:t>Admiral Group PLC have a strategy to be an employer of choice</w:t>
      </w:r>
      <w:r w:rsidR="00837FE5">
        <w:rPr>
          <w:rFonts w:eastAsia="Arial" w:cstheme="minorHAnsi"/>
          <w:sz w:val="24"/>
          <w:szCs w:val="24"/>
        </w:rPr>
        <w:t xml:space="preserve"> in South Wales and do so by pushing a</w:t>
      </w:r>
      <w:r w:rsidR="00653241">
        <w:rPr>
          <w:rFonts w:eastAsia="Arial" w:cstheme="minorHAnsi"/>
          <w:sz w:val="24"/>
          <w:szCs w:val="24"/>
        </w:rPr>
        <w:t xml:space="preserve"> well socialised wellbeing focus into </w:t>
      </w:r>
      <w:r w:rsidR="00FE7A22">
        <w:rPr>
          <w:rFonts w:eastAsia="Arial" w:cstheme="minorHAnsi"/>
          <w:sz w:val="24"/>
          <w:szCs w:val="24"/>
        </w:rPr>
        <w:t>its</w:t>
      </w:r>
      <w:r w:rsidR="00653241">
        <w:rPr>
          <w:rFonts w:eastAsia="Arial" w:cstheme="minorHAnsi"/>
          <w:sz w:val="24"/>
          <w:szCs w:val="24"/>
        </w:rPr>
        <w:t xml:space="preserve"> people practises in all roles of the organisation.</w:t>
      </w:r>
      <w:r w:rsidR="00094285">
        <w:rPr>
          <w:rFonts w:eastAsia="Arial" w:cstheme="minorHAnsi"/>
          <w:sz w:val="24"/>
          <w:szCs w:val="24"/>
        </w:rPr>
        <w:t xml:space="preserve"> </w:t>
      </w:r>
      <w:r w:rsidR="00BE015F">
        <w:rPr>
          <w:rFonts w:eastAsia="Arial" w:cstheme="minorHAnsi"/>
          <w:sz w:val="24"/>
          <w:szCs w:val="24"/>
        </w:rPr>
        <w:t xml:space="preserve">This is </w:t>
      </w:r>
      <w:r w:rsidR="00FF5584">
        <w:rPr>
          <w:rFonts w:eastAsia="Arial" w:cstheme="minorHAnsi"/>
          <w:sz w:val="24"/>
          <w:szCs w:val="24"/>
        </w:rPr>
        <w:t xml:space="preserve">pulled through a BP </w:t>
      </w:r>
      <w:r w:rsidR="00A8331F">
        <w:rPr>
          <w:rFonts w:eastAsia="Arial" w:cstheme="minorHAnsi"/>
          <w:sz w:val="24"/>
          <w:szCs w:val="24"/>
        </w:rPr>
        <w:t xml:space="preserve">HR </w:t>
      </w:r>
      <w:r w:rsidR="00FF5584">
        <w:rPr>
          <w:rFonts w:eastAsia="Arial" w:cstheme="minorHAnsi"/>
          <w:sz w:val="24"/>
          <w:szCs w:val="24"/>
        </w:rPr>
        <w:t>model, ensuring that people practis</w:t>
      </w:r>
      <w:r w:rsidR="000511F9">
        <w:rPr>
          <w:rFonts w:eastAsia="Arial" w:cstheme="minorHAnsi"/>
          <w:sz w:val="24"/>
          <w:szCs w:val="24"/>
        </w:rPr>
        <w:t xml:space="preserve">es are being utilised </w:t>
      </w:r>
      <w:r w:rsidR="00D963CD">
        <w:rPr>
          <w:rFonts w:eastAsia="Arial" w:cstheme="minorHAnsi"/>
          <w:sz w:val="24"/>
          <w:szCs w:val="24"/>
        </w:rPr>
        <w:t xml:space="preserve">in all departments to support employee wellbeing. </w:t>
      </w:r>
      <w:r w:rsidR="00D963CD" w:rsidRPr="000C5AD1">
        <w:rPr>
          <w:rFonts w:ascii="Calibri" w:eastAsia="Calibri" w:hAnsi="Calibri" w:cs="Calibri"/>
          <w:color w:val="000000" w:themeColor="text1"/>
          <w:sz w:val="24"/>
          <w:szCs w:val="24"/>
          <w:lang w:val="en-US"/>
        </w:rPr>
        <w:t xml:space="preserve">Tayler &amp; Woodhams (2022) state that to create a healthy workplace, an employer needs to ensure that it’s culture, leadership and people management are the bedrock to build a fully integrated wellbeing approach. They claim that wellbeing is the responsibility of all members an </w:t>
      </w:r>
      <w:proofErr w:type="spellStart"/>
      <w:r w:rsidR="00D963CD" w:rsidRPr="000C5AD1">
        <w:rPr>
          <w:rFonts w:ascii="Calibri" w:eastAsia="Calibri" w:hAnsi="Calibri" w:cs="Calibri"/>
          <w:color w:val="000000" w:themeColor="text1"/>
          <w:sz w:val="24"/>
          <w:szCs w:val="24"/>
          <w:lang w:val="en-US"/>
        </w:rPr>
        <w:t>organisation</w:t>
      </w:r>
      <w:proofErr w:type="spellEnd"/>
      <w:r w:rsidR="00D963CD" w:rsidRPr="000C5AD1">
        <w:rPr>
          <w:rFonts w:ascii="Calibri" w:eastAsia="Calibri" w:hAnsi="Calibri" w:cs="Calibri"/>
          <w:color w:val="000000" w:themeColor="text1"/>
          <w:sz w:val="24"/>
          <w:szCs w:val="24"/>
          <w:lang w:val="en-US"/>
        </w:rPr>
        <w:t>, including HR, management, and stakeholders.</w:t>
      </w:r>
      <w:r w:rsidR="002807B8">
        <w:rPr>
          <w:rFonts w:ascii="Calibri" w:eastAsia="Calibri" w:hAnsi="Calibri" w:cs="Calibri"/>
          <w:color w:val="000000" w:themeColor="text1"/>
          <w:sz w:val="24"/>
          <w:szCs w:val="24"/>
          <w:lang w:val="en-US"/>
        </w:rPr>
        <w:t xml:space="preserve"> </w:t>
      </w:r>
    </w:p>
    <w:p w14:paraId="32C3E58E" w14:textId="628122FE" w:rsidR="00D963CD" w:rsidRDefault="00D963CD" w:rsidP="006D6C43">
      <w:pPr>
        <w:spacing w:line="360" w:lineRule="auto"/>
        <w:contextualSpacing/>
        <w:jc w:val="both"/>
        <w:rPr>
          <w:rFonts w:eastAsia="Arial" w:cstheme="minorHAnsi"/>
          <w:sz w:val="24"/>
          <w:szCs w:val="24"/>
        </w:rPr>
      </w:pPr>
    </w:p>
    <w:p w14:paraId="7CE5B384" w14:textId="093B1748" w:rsidR="006B49D9" w:rsidRDefault="00094285" w:rsidP="006D6C43">
      <w:pPr>
        <w:spacing w:line="360" w:lineRule="auto"/>
        <w:contextualSpacing/>
        <w:jc w:val="both"/>
        <w:rPr>
          <w:rFonts w:eastAsia="Arial" w:cstheme="minorHAnsi"/>
          <w:sz w:val="24"/>
          <w:szCs w:val="24"/>
        </w:rPr>
      </w:pPr>
      <w:r>
        <w:rPr>
          <w:rFonts w:eastAsia="Arial" w:cstheme="minorHAnsi"/>
          <w:sz w:val="24"/>
          <w:szCs w:val="24"/>
        </w:rPr>
        <w:t>Wellbeing is signposted through a specialised wellbeing portal for staff</w:t>
      </w:r>
      <w:r w:rsidR="00A33362">
        <w:rPr>
          <w:rFonts w:eastAsia="Arial" w:cstheme="minorHAnsi"/>
          <w:sz w:val="24"/>
          <w:szCs w:val="24"/>
        </w:rPr>
        <w:t xml:space="preserve"> through shared services, </w:t>
      </w:r>
      <w:r>
        <w:rPr>
          <w:rFonts w:eastAsia="Arial" w:cstheme="minorHAnsi"/>
          <w:sz w:val="24"/>
          <w:szCs w:val="24"/>
        </w:rPr>
        <w:t xml:space="preserve">with a view of coaching </w:t>
      </w:r>
      <w:r w:rsidR="00A71F61">
        <w:rPr>
          <w:rFonts w:eastAsia="Arial" w:cstheme="minorHAnsi"/>
          <w:sz w:val="24"/>
          <w:szCs w:val="24"/>
        </w:rPr>
        <w:t xml:space="preserve">into how best to care for their own wellbeing before it comes an issue leading to absence or reduced performance.  </w:t>
      </w:r>
      <w:r w:rsidR="00472787">
        <w:rPr>
          <w:rFonts w:eastAsia="Arial" w:cstheme="minorHAnsi"/>
          <w:sz w:val="24"/>
          <w:szCs w:val="24"/>
        </w:rPr>
        <w:t>This spills over into financial wellbeing</w:t>
      </w:r>
      <w:r w:rsidR="00BE3A38">
        <w:rPr>
          <w:rFonts w:eastAsia="Arial" w:cstheme="minorHAnsi"/>
          <w:sz w:val="24"/>
          <w:szCs w:val="24"/>
        </w:rPr>
        <w:t xml:space="preserve">, Admiral Group PLC attempts to educate staff around </w:t>
      </w:r>
      <w:r w:rsidR="002D65FA">
        <w:rPr>
          <w:rFonts w:eastAsia="Arial" w:cstheme="minorHAnsi"/>
          <w:sz w:val="24"/>
          <w:szCs w:val="24"/>
        </w:rPr>
        <w:t xml:space="preserve">consequences of poor financial health which could also affect their employment, </w:t>
      </w:r>
      <w:r w:rsidR="00A71F61">
        <w:rPr>
          <w:rFonts w:eastAsia="Arial" w:cstheme="minorHAnsi"/>
          <w:sz w:val="24"/>
          <w:szCs w:val="24"/>
        </w:rPr>
        <w:t xml:space="preserve">due to being regulated </w:t>
      </w:r>
      <w:r w:rsidR="002D65FA">
        <w:rPr>
          <w:rFonts w:eastAsia="Arial" w:cstheme="minorHAnsi"/>
          <w:sz w:val="24"/>
          <w:szCs w:val="24"/>
        </w:rPr>
        <w:t>by the Financial Conduct Authority (FCA)</w:t>
      </w:r>
      <w:r w:rsidR="00A71F61">
        <w:rPr>
          <w:rFonts w:eastAsia="Arial" w:cstheme="minorHAnsi"/>
          <w:sz w:val="24"/>
          <w:szCs w:val="24"/>
        </w:rPr>
        <w:t>.  E</w:t>
      </w:r>
      <w:r w:rsidR="002D65FA">
        <w:rPr>
          <w:rFonts w:eastAsia="Arial" w:cstheme="minorHAnsi"/>
          <w:sz w:val="24"/>
          <w:szCs w:val="24"/>
        </w:rPr>
        <w:t xml:space="preserve">mployees could face disciplinary action </w:t>
      </w:r>
      <w:r w:rsidR="00884451">
        <w:rPr>
          <w:rFonts w:eastAsia="Arial" w:cstheme="minorHAnsi"/>
          <w:sz w:val="24"/>
          <w:szCs w:val="24"/>
        </w:rPr>
        <w:t xml:space="preserve">from the HR teams </w:t>
      </w:r>
      <w:r w:rsidR="002D65FA">
        <w:rPr>
          <w:rFonts w:eastAsia="Arial" w:cstheme="minorHAnsi"/>
          <w:sz w:val="24"/>
          <w:szCs w:val="24"/>
        </w:rPr>
        <w:t xml:space="preserve">if in breach of any financial </w:t>
      </w:r>
      <w:r w:rsidR="00A71F61">
        <w:rPr>
          <w:rFonts w:eastAsia="Arial" w:cstheme="minorHAnsi"/>
          <w:sz w:val="24"/>
          <w:szCs w:val="24"/>
        </w:rPr>
        <w:t>governed people</w:t>
      </w:r>
      <w:r w:rsidR="00AC3153">
        <w:rPr>
          <w:rFonts w:eastAsia="Arial" w:cstheme="minorHAnsi"/>
          <w:sz w:val="24"/>
          <w:szCs w:val="24"/>
        </w:rPr>
        <w:t xml:space="preserve"> policies</w:t>
      </w:r>
      <w:r w:rsidR="000C1C6B">
        <w:rPr>
          <w:rFonts w:eastAsia="Arial" w:cstheme="minorHAnsi"/>
          <w:sz w:val="24"/>
          <w:szCs w:val="24"/>
        </w:rPr>
        <w:t xml:space="preserve">, bearing in mind </w:t>
      </w:r>
      <w:r w:rsidR="001F71B5">
        <w:rPr>
          <w:rFonts w:eastAsia="Arial" w:cstheme="minorHAnsi"/>
          <w:sz w:val="24"/>
          <w:szCs w:val="24"/>
        </w:rPr>
        <w:t>attrition leads</w:t>
      </w:r>
      <w:r w:rsidR="000C1C6B">
        <w:rPr>
          <w:rFonts w:eastAsia="Arial" w:cstheme="minorHAnsi"/>
          <w:sz w:val="24"/>
          <w:szCs w:val="24"/>
        </w:rPr>
        <w:t xml:space="preserve"> to the need to recruit which is expensive to an organisation</w:t>
      </w:r>
      <w:r w:rsidR="00477004">
        <w:rPr>
          <w:rFonts w:eastAsia="Arial" w:cstheme="minorHAnsi"/>
          <w:sz w:val="24"/>
          <w:szCs w:val="24"/>
        </w:rPr>
        <w:t xml:space="preserve"> so astringent </w:t>
      </w:r>
      <w:r w:rsidR="001F71B5">
        <w:rPr>
          <w:rFonts w:eastAsia="Arial" w:cstheme="minorHAnsi"/>
          <w:sz w:val="24"/>
          <w:szCs w:val="24"/>
        </w:rPr>
        <w:t>onboarding checks are paramount here from the Recruitment team in HR.</w:t>
      </w:r>
    </w:p>
    <w:p w14:paraId="7F0D241A" w14:textId="77777777" w:rsidR="005D6E6E" w:rsidRPr="0033541A" w:rsidRDefault="005D6E6E" w:rsidP="006D6C43">
      <w:pPr>
        <w:spacing w:line="360" w:lineRule="auto"/>
        <w:contextualSpacing/>
        <w:jc w:val="both"/>
        <w:rPr>
          <w:rFonts w:cstheme="minorHAnsi"/>
          <w:color w:val="202020"/>
          <w:sz w:val="24"/>
          <w:szCs w:val="24"/>
          <w:shd w:val="clear" w:color="auto" w:fill="FFFFFF"/>
        </w:rPr>
      </w:pPr>
    </w:p>
    <w:p w14:paraId="70C9CA82" w14:textId="7A66850F" w:rsidR="006B551C" w:rsidRDefault="005D6E6E" w:rsidP="006D6C43">
      <w:pPr>
        <w:spacing w:line="360" w:lineRule="auto"/>
        <w:contextualSpacing/>
        <w:jc w:val="both"/>
        <w:rPr>
          <w:rFonts w:cstheme="minorHAnsi"/>
          <w:color w:val="202020"/>
          <w:sz w:val="24"/>
          <w:szCs w:val="24"/>
          <w:shd w:val="clear" w:color="auto" w:fill="FFFFFF"/>
        </w:rPr>
      </w:pPr>
      <w:r>
        <w:rPr>
          <w:rFonts w:cstheme="minorHAnsi"/>
          <w:color w:val="202020"/>
          <w:sz w:val="24"/>
          <w:szCs w:val="24"/>
          <w:shd w:val="clear" w:color="auto" w:fill="FFFFFF"/>
        </w:rPr>
        <w:t>CIPD (2023a) state ‘’</w:t>
      </w:r>
      <w:r w:rsidRPr="0033541A">
        <w:rPr>
          <w:rFonts w:cstheme="minorHAnsi"/>
          <w:color w:val="202020"/>
          <w:sz w:val="24"/>
          <w:szCs w:val="24"/>
          <w:shd w:val="clear" w:color="auto" w:fill="FFFFFF"/>
        </w:rPr>
        <w:t>financial and related mental health issues are affecting a significant and growing proportion of the workforce, negatively impacting employee wellbeing and performance</w:t>
      </w:r>
      <w:r>
        <w:rPr>
          <w:rFonts w:cstheme="minorHAnsi"/>
          <w:color w:val="202020"/>
          <w:sz w:val="24"/>
          <w:szCs w:val="24"/>
          <w:shd w:val="clear" w:color="auto" w:fill="FFFFFF"/>
        </w:rPr>
        <w:t xml:space="preserve">’’ supporting this as a strategy. </w:t>
      </w:r>
      <w:r w:rsidR="001C13BE">
        <w:rPr>
          <w:rFonts w:cstheme="minorHAnsi"/>
          <w:color w:val="202020"/>
          <w:sz w:val="24"/>
          <w:szCs w:val="24"/>
          <w:shd w:val="clear" w:color="auto" w:fill="FFFFFF"/>
        </w:rPr>
        <w:t xml:space="preserve">The wellbeing support on offer to staff is </w:t>
      </w:r>
      <w:r>
        <w:rPr>
          <w:rFonts w:cstheme="minorHAnsi"/>
          <w:color w:val="202020"/>
          <w:sz w:val="24"/>
          <w:szCs w:val="24"/>
          <w:shd w:val="clear" w:color="auto" w:fill="FFFFFF"/>
        </w:rPr>
        <w:t xml:space="preserve">also </w:t>
      </w:r>
      <w:r w:rsidR="001C13BE">
        <w:rPr>
          <w:rFonts w:cstheme="minorHAnsi"/>
          <w:color w:val="202020"/>
          <w:sz w:val="24"/>
          <w:szCs w:val="24"/>
          <w:shd w:val="clear" w:color="auto" w:fill="FFFFFF"/>
        </w:rPr>
        <w:t xml:space="preserve">commercially sensible i.e., </w:t>
      </w:r>
      <w:r w:rsidR="00D8203C" w:rsidRPr="00D8203C">
        <w:rPr>
          <w:rFonts w:cstheme="minorHAnsi"/>
          <w:color w:val="202020"/>
          <w:sz w:val="24"/>
          <w:szCs w:val="24"/>
          <w:shd w:val="clear" w:color="auto" w:fill="FFFFFF"/>
        </w:rPr>
        <w:t xml:space="preserve">to attract </w:t>
      </w:r>
      <w:r w:rsidR="001C13BE">
        <w:rPr>
          <w:rFonts w:cstheme="minorHAnsi"/>
          <w:color w:val="202020"/>
          <w:sz w:val="24"/>
          <w:szCs w:val="24"/>
          <w:shd w:val="clear" w:color="auto" w:fill="FFFFFF"/>
        </w:rPr>
        <w:t>and recruit new employees</w:t>
      </w:r>
      <w:r w:rsidR="002B1070">
        <w:rPr>
          <w:rFonts w:cstheme="minorHAnsi"/>
          <w:color w:val="202020"/>
          <w:sz w:val="24"/>
          <w:szCs w:val="24"/>
          <w:shd w:val="clear" w:color="auto" w:fill="FFFFFF"/>
        </w:rPr>
        <w:t xml:space="preserve"> in the belief they will be cared for as an employee, lending itself to </w:t>
      </w:r>
      <w:r w:rsidR="000707CB">
        <w:rPr>
          <w:rFonts w:cstheme="minorHAnsi"/>
          <w:color w:val="202020"/>
          <w:sz w:val="24"/>
          <w:szCs w:val="24"/>
          <w:shd w:val="clear" w:color="auto" w:fill="FFFFFF"/>
        </w:rPr>
        <w:t>improved</w:t>
      </w:r>
      <w:r w:rsidR="002B1070">
        <w:rPr>
          <w:rFonts w:cstheme="minorHAnsi"/>
          <w:color w:val="202020"/>
          <w:sz w:val="24"/>
          <w:szCs w:val="24"/>
          <w:shd w:val="clear" w:color="auto" w:fill="FFFFFF"/>
        </w:rPr>
        <w:t xml:space="preserve"> commitment</w:t>
      </w:r>
      <w:r w:rsidR="00AF7FA4">
        <w:rPr>
          <w:rFonts w:cstheme="minorHAnsi"/>
          <w:color w:val="202020"/>
          <w:sz w:val="24"/>
          <w:szCs w:val="24"/>
          <w:shd w:val="clear" w:color="auto" w:fill="FFFFFF"/>
        </w:rPr>
        <w:t xml:space="preserve">. Though </w:t>
      </w:r>
      <w:r w:rsidR="005C44F9">
        <w:rPr>
          <w:rFonts w:cstheme="minorHAnsi"/>
          <w:color w:val="202020"/>
          <w:sz w:val="24"/>
          <w:szCs w:val="24"/>
          <w:shd w:val="clear" w:color="auto" w:fill="FFFFFF"/>
        </w:rPr>
        <w:t xml:space="preserve">care needs to be taken with this strategy </w:t>
      </w:r>
      <w:r w:rsidR="001948A2">
        <w:rPr>
          <w:rFonts w:cstheme="minorHAnsi"/>
          <w:color w:val="202020"/>
          <w:sz w:val="24"/>
          <w:szCs w:val="24"/>
          <w:shd w:val="clear" w:color="auto" w:fill="FFFFFF"/>
        </w:rPr>
        <w:t xml:space="preserve">as there is a reputation that Admiral Group PLC are supportive </w:t>
      </w:r>
      <w:r w:rsidR="002908DE">
        <w:rPr>
          <w:rFonts w:cstheme="minorHAnsi"/>
          <w:color w:val="202020"/>
          <w:sz w:val="24"/>
          <w:szCs w:val="24"/>
          <w:shd w:val="clear" w:color="auto" w:fill="FFFFFF"/>
        </w:rPr>
        <w:t xml:space="preserve">of mental health cases </w:t>
      </w:r>
      <w:r w:rsidR="001948A2">
        <w:rPr>
          <w:rFonts w:cstheme="minorHAnsi"/>
          <w:color w:val="202020"/>
          <w:sz w:val="24"/>
          <w:szCs w:val="24"/>
          <w:shd w:val="clear" w:color="auto" w:fill="FFFFFF"/>
        </w:rPr>
        <w:t xml:space="preserve">and therefore there are cases of people previously unable to work due </w:t>
      </w:r>
      <w:r w:rsidR="001948A2">
        <w:rPr>
          <w:rFonts w:cstheme="minorHAnsi"/>
          <w:color w:val="202020"/>
          <w:sz w:val="24"/>
          <w:szCs w:val="24"/>
          <w:shd w:val="clear" w:color="auto" w:fill="FFFFFF"/>
        </w:rPr>
        <w:lastRenderedPageBreak/>
        <w:t xml:space="preserve">to their underlying mental health struggles joining the organisation when this isn’t </w:t>
      </w:r>
      <w:r w:rsidR="002908DE">
        <w:rPr>
          <w:rFonts w:cstheme="minorHAnsi"/>
          <w:color w:val="202020"/>
          <w:sz w:val="24"/>
          <w:szCs w:val="24"/>
          <w:shd w:val="clear" w:color="auto" w:fill="FFFFFF"/>
        </w:rPr>
        <w:t>necessarily in</w:t>
      </w:r>
      <w:r w:rsidR="001948A2">
        <w:rPr>
          <w:rFonts w:cstheme="minorHAnsi"/>
          <w:color w:val="202020"/>
          <w:sz w:val="24"/>
          <w:szCs w:val="24"/>
          <w:shd w:val="clear" w:color="auto" w:fill="FFFFFF"/>
        </w:rPr>
        <w:t xml:space="preserve"> their best interests due to th</w:t>
      </w:r>
      <w:r w:rsidR="002908DE">
        <w:rPr>
          <w:rFonts w:cstheme="minorHAnsi"/>
          <w:color w:val="202020"/>
          <w:sz w:val="24"/>
          <w:szCs w:val="24"/>
          <w:shd w:val="clear" w:color="auto" w:fill="FFFFFF"/>
        </w:rPr>
        <w:t>e demanding nature of some of the roles.</w:t>
      </w:r>
    </w:p>
    <w:p w14:paraId="04BFBE89" w14:textId="20C12B53" w:rsidR="00820265" w:rsidRPr="00D8203C" w:rsidRDefault="005E6ED3" w:rsidP="006D6C43">
      <w:pPr>
        <w:spacing w:line="360" w:lineRule="auto"/>
        <w:contextualSpacing/>
        <w:jc w:val="both"/>
        <w:rPr>
          <w:rFonts w:eastAsia="Arial" w:cstheme="minorHAnsi"/>
          <w:sz w:val="24"/>
          <w:szCs w:val="24"/>
        </w:rPr>
      </w:pPr>
      <w:r>
        <w:rPr>
          <w:rFonts w:ascii="Calibri" w:eastAsia="Calibri" w:hAnsi="Calibri" w:cs="Calibri"/>
          <w:color w:val="000000" w:themeColor="text1"/>
          <w:sz w:val="24"/>
          <w:szCs w:val="24"/>
          <w:lang w:val="en-US"/>
        </w:rPr>
        <w:t xml:space="preserve">Overall, </w:t>
      </w:r>
      <w:r w:rsidR="00E102F3">
        <w:rPr>
          <w:rFonts w:ascii="Calibri" w:eastAsia="Calibri" w:hAnsi="Calibri" w:cs="Calibri"/>
          <w:color w:val="000000" w:themeColor="text1"/>
          <w:sz w:val="24"/>
          <w:szCs w:val="24"/>
          <w:lang w:val="en-US"/>
        </w:rPr>
        <w:t xml:space="preserve">investing time and money into being an employer of choice </w:t>
      </w:r>
      <w:r w:rsidR="002547AF">
        <w:rPr>
          <w:rFonts w:ascii="Calibri" w:eastAsia="Calibri" w:hAnsi="Calibri" w:cs="Calibri"/>
          <w:color w:val="000000" w:themeColor="text1"/>
          <w:sz w:val="24"/>
          <w:szCs w:val="24"/>
          <w:lang w:val="en-US"/>
        </w:rPr>
        <w:t xml:space="preserve">needs to be balanced. </w:t>
      </w:r>
      <w:r>
        <w:rPr>
          <w:rFonts w:ascii="Calibri" w:eastAsia="Calibri" w:hAnsi="Calibri" w:cs="Calibri"/>
          <w:color w:val="000000" w:themeColor="text1"/>
          <w:sz w:val="24"/>
          <w:szCs w:val="24"/>
          <w:lang w:val="en-US"/>
        </w:rPr>
        <w:t xml:space="preserve">Naturally there is a cost to </w:t>
      </w:r>
      <w:r w:rsidR="002547AF">
        <w:rPr>
          <w:rFonts w:ascii="Calibri" w:eastAsia="Calibri" w:hAnsi="Calibri" w:cs="Calibri"/>
          <w:color w:val="000000" w:themeColor="text1"/>
          <w:sz w:val="24"/>
          <w:szCs w:val="24"/>
          <w:lang w:val="en-US"/>
        </w:rPr>
        <w:t xml:space="preserve">offering such meaningful </w:t>
      </w:r>
      <w:r>
        <w:rPr>
          <w:rFonts w:ascii="Calibri" w:eastAsia="Calibri" w:hAnsi="Calibri" w:cs="Calibri"/>
          <w:color w:val="000000" w:themeColor="text1"/>
          <w:sz w:val="24"/>
          <w:szCs w:val="24"/>
          <w:lang w:val="en-US"/>
        </w:rPr>
        <w:t>wellbeing initiatives, and this must be built into the financial budget</w:t>
      </w:r>
      <w:r w:rsidR="006C49FA">
        <w:rPr>
          <w:rFonts w:ascii="Calibri" w:eastAsia="Calibri" w:hAnsi="Calibri" w:cs="Calibri"/>
          <w:color w:val="000000" w:themeColor="text1"/>
          <w:sz w:val="24"/>
          <w:szCs w:val="24"/>
          <w:lang w:val="en-US"/>
        </w:rPr>
        <w:t xml:space="preserve"> for the year.</w:t>
      </w:r>
      <w:r>
        <w:rPr>
          <w:rFonts w:ascii="Calibri" w:eastAsia="Calibri" w:hAnsi="Calibri" w:cs="Calibri"/>
          <w:color w:val="000000" w:themeColor="text1"/>
          <w:sz w:val="24"/>
          <w:szCs w:val="24"/>
          <w:lang w:val="en-US"/>
        </w:rPr>
        <w:t xml:space="preserve"> </w:t>
      </w:r>
      <w:r w:rsidR="006C49FA">
        <w:rPr>
          <w:rFonts w:ascii="Calibri" w:eastAsia="Calibri" w:hAnsi="Calibri" w:cs="Calibri"/>
          <w:color w:val="000000" w:themeColor="text1"/>
          <w:sz w:val="24"/>
          <w:szCs w:val="24"/>
          <w:lang w:val="en-US"/>
        </w:rPr>
        <w:t xml:space="preserve">Though it is worth offsetting this against the lack of </w:t>
      </w:r>
      <w:r w:rsidR="00B434BB">
        <w:rPr>
          <w:rFonts w:ascii="Calibri" w:eastAsia="Calibri" w:hAnsi="Calibri" w:cs="Calibri"/>
          <w:color w:val="000000" w:themeColor="text1"/>
          <w:sz w:val="24"/>
          <w:szCs w:val="24"/>
          <w:lang w:val="en-US"/>
        </w:rPr>
        <w:t xml:space="preserve">heightened </w:t>
      </w:r>
      <w:r w:rsidR="006C49FA">
        <w:rPr>
          <w:rFonts w:ascii="Calibri" w:eastAsia="Calibri" w:hAnsi="Calibri" w:cs="Calibri"/>
          <w:color w:val="000000" w:themeColor="text1"/>
          <w:sz w:val="24"/>
          <w:szCs w:val="24"/>
          <w:lang w:val="en-US"/>
        </w:rPr>
        <w:t xml:space="preserve">marketing funds needed </w:t>
      </w:r>
      <w:r w:rsidR="00FC1A01">
        <w:rPr>
          <w:rFonts w:ascii="Calibri" w:eastAsia="Calibri" w:hAnsi="Calibri" w:cs="Calibri"/>
          <w:color w:val="000000" w:themeColor="text1"/>
          <w:sz w:val="24"/>
          <w:szCs w:val="24"/>
          <w:lang w:val="en-US"/>
        </w:rPr>
        <w:t>for recruitment and customer base, word of mouth has been very successful for Admiral Group PLC as they have grown in success.</w:t>
      </w:r>
    </w:p>
    <w:p w14:paraId="5191797B" w14:textId="77777777" w:rsidR="00EA3B76" w:rsidRPr="000C5AD1" w:rsidRDefault="00EA3B76" w:rsidP="006D6C43">
      <w:pPr>
        <w:spacing w:line="360" w:lineRule="auto"/>
        <w:contextualSpacing/>
        <w:jc w:val="both"/>
        <w:rPr>
          <w:rFonts w:eastAsia="Arial" w:cstheme="minorHAnsi"/>
          <w:sz w:val="24"/>
          <w:szCs w:val="24"/>
        </w:rPr>
      </w:pPr>
    </w:p>
    <w:p w14:paraId="388F1F85" w14:textId="77777777" w:rsidR="00A93C61" w:rsidRPr="000C5AD1" w:rsidRDefault="00A93C61" w:rsidP="006D6C43">
      <w:pPr>
        <w:spacing w:after="0" w:line="360" w:lineRule="auto"/>
        <w:contextualSpacing/>
        <w:jc w:val="both"/>
        <w:rPr>
          <w:rFonts w:eastAsia="Arial" w:cstheme="minorHAnsi"/>
          <w:b/>
          <w:bCs/>
          <w:sz w:val="24"/>
          <w:szCs w:val="24"/>
        </w:rPr>
      </w:pPr>
      <w:r w:rsidRPr="003B5291">
        <w:rPr>
          <w:rFonts w:eastAsia="Arial" w:cstheme="minorHAnsi"/>
          <w:b/>
          <w:bCs/>
          <w:sz w:val="24"/>
          <w:szCs w:val="24"/>
        </w:rPr>
        <w:t xml:space="preserve">Discuss processes you have, or could use, for consulting and engaging with internal customers of the people function </w:t>
      </w:r>
      <w:proofErr w:type="gramStart"/>
      <w:r w:rsidRPr="003B5291">
        <w:rPr>
          <w:rFonts w:eastAsia="Arial" w:cstheme="minorHAnsi"/>
          <w:b/>
          <w:bCs/>
          <w:sz w:val="24"/>
          <w:szCs w:val="24"/>
        </w:rPr>
        <w:t>in order to</w:t>
      </w:r>
      <w:proofErr w:type="gramEnd"/>
      <w:r w:rsidRPr="003B5291">
        <w:rPr>
          <w:rFonts w:eastAsia="Arial" w:cstheme="minorHAnsi"/>
          <w:b/>
          <w:bCs/>
          <w:sz w:val="24"/>
          <w:szCs w:val="24"/>
        </w:rPr>
        <w:t xml:space="preserve"> understand their needs. (AC 3.3)</w:t>
      </w:r>
    </w:p>
    <w:p w14:paraId="5B4216AB" w14:textId="77777777" w:rsidR="00B46BA1" w:rsidRDefault="00B46BA1" w:rsidP="006D6C43">
      <w:pPr>
        <w:spacing w:line="360" w:lineRule="auto"/>
        <w:jc w:val="both"/>
        <w:rPr>
          <w:rFonts w:ascii="Calibri" w:eastAsia="Calibri" w:hAnsi="Calibri" w:cs="Calibri"/>
          <w:color w:val="000000" w:themeColor="text1"/>
          <w:sz w:val="24"/>
          <w:szCs w:val="24"/>
          <w:lang w:val="en-US"/>
        </w:rPr>
      </w:pPr>
    </w:p>
    <w:p w14:paraId="7EB19845" w14:textId="77777777" w:rsidR="00872443" w:rsidRDefault="00872443" w:rsidP="006D6C43">
      <w:pPr>
        <w:shd w:val="clear" w:color="auto" w:fill="FFFFFF"/>
        <w:spacing w:after="0" w:line="360" w:lineRule="auto"/>
        <w:jc w:val="both"/>
        <w:rPr>
          <w:rFonts w:ascii="Calibri" w:eastAsia="Calibri" w:hAnsi="Calibri" w:cs="Calibri"/>
          <w:color w:val="000000" w:themeColor="text1"/>
          <w:sz w:val="24"/>
          <w:szCs w:val="24"/>
          <w:lang w:val="en-US"/>
        </w:rPr>
      </w:pPr>
      <w:r w:rsidRPr="000C5AD1">
        <w:rPr>
          <w:rFonts w:ascii="Calibri" w:eastAsia="Calibri" w:hAnsi="Calibri" w:cs="Calibri"/>
          <w:color w:val="000000" w:themeColor="text1"/>
          <w:sz w:val="24"/>
          <w:szCs w:val="24"/>
          <w:lang w:val="en-US"/>
        </w:rPr>
        <w:t xml:space="preserve">Tayler &amp; Woodhams (2022) </w:t>
      </w:r>
      <w:r>
        <w:rPr>
          <w:rFonts w:ascii="Calibri" w:eastAsia="Calibri" w:hAnsi="Calibri" w:cs="Calibri"/>
          <w:color w:val="000000" w:themeColor="text1"/>
          <w:sz w:val="24"/>
          <w:szCs w:val="24"/>
          <w:lang w:val="en-US"/>
        </w:rPr>
        <w:t xml:space="preserve">believe that management in an </w:t>
      </w:r>
      <w:proofErr w:type="spellStart"/>
      <w:r>
        <w:rPr>
          <w:rFonts w:ascii="Calibri" w:eastAsia="Calibri" w:hAnsi="Calibri" w:cs="Calibri"/>
          <w:color w:val="000000" w:themeColor="text1"/>
          <w:sz w:val="24"/>
          <w:szCs w:val="24"/>
          <w:lang w:val="en-US"/>
        </w:rPr>
        <w:t>organisation</w:t>
      </w:r>
      <w:proofErr w:type="spellEnd"/>
      <w:r>
        <w:rPr>
          <w:rFonts w:ascii="Calibri" w:eastAsia="Calibri" w:hAnsi="Calibri" w:cs="Calibri"/>
          <w:color w:val="000000" w:themeColor="text1"/>
          <w:sz w:val="24"/>
          <w:szCs w:val="24"/>
          <w:lang w:val="en-US"/>
        </w:rPr>
        <w:t xml:space="preserve"> must</w:t>
      </w:r>
      <w:r w:rsidRPr="000C5AD1">
        <w:rPr>
          <w:rFonts w:ascii="Calibri" w:eastAsia="Calibri" w:hAnsi="Calibri" w:cs="Calibri"/>
          <w:color w:val="000000" w:themeColor="text1"/>
          <w:sz w:val="24"/>
          <w:szCs w:val="24"/>
          <w:lang w:val="en-US"/>
        </w:rPr>
        <w:t xml:space="preserve"> demonstrate through actions and decisions that employees and </w:t>
      </w:r>
      <w:r>
        <w:rPr>
          <w:rFonts w:ascii="Calibri" w:eastAsia="Calibri" w:hAnsi="Calibri" w:cs="Calibri"/>
          <w:color w:val="000000" w:themeColor="text1"/>
          <w:sz w:val="24"/>
          <w:szCs w:val="24"/>
          <w:lang w:val="en-US"/>
        </w:rPr>
        <w:t>diversity</w:t>
      </w:r>
      <w:r w:rsidRPr="000C5AD1">
        <w:rPr>
          <w:rFonts w:ascii="Calibri" w:eastAsia="Calibri" w:hAnsi="Calibri" w:cs="Calibri"/>
          <w:color w:val="000000" w:themeColor="text1"/>
          <w:sz w:val="24"/>
          <w:szCs w:val="24"/>
          <w:lang w:val="en-US"/>
        </w:rPr>
        <w:t xml:space="preserve"> are valued to embed this in the culture of an </w:t>
      </w:r>
      <w:proofErr w:type="spellStart"/>
      <w:r w:rsidRPr="000C5AD1">
        <w:rPr>
          <w:rFonts w:ascii="Calibri" w:eastAsia="Calibri" w:hAnsi="Calibri" w:cs="Calibri"/>
          <w:color w:val="000000" w:themeColor="text1"/>
          <w:sz w:val="24"/>
          <w:szCs w:val="24"/>
          <w:lang w:val="en-US"/>
        </w:rPr>
        <w:t>organisation</w:t>
      </w:r>
      <w:proofErr w:type="spellEnd"/>
      <w:r w:rsidRPr="000C5AD1">
        <w:rPr>
          <w:rFonts w:ascii="Calibri" w:eastAsia="Calibri" w:hAnsi="Calibri" w:cs="Calibri"/>
          <w:color w:val="000000" w:themeColor="text1"/>
          <w:sz w:val="24"/>
          <w:szCs w:val="24"/>
          <w:lang w:val="en-US"/>
        </w:rPr>
        <w:t xml:space="preserve">. </w:t>
      </w:r>
      <w:r>
        <w:rPr>
          <w:rFonts w:ascii="Calibri" w:eastAsia="Calibri" w:hAnsi="Calibri" w:cs="Calibri"/>
          <w:color w:val="000000" w:themeColor="text1"/>
          <w:sz w:val="24"/>
          <w:szCs w:val="24"/>
          <w:lang w:val="en-US"/>
        </w:rPr>
        <w:t xml:space="preserve"> </w:t>
      </w:r>
      <w:r w:rsidRPr="000C5AD1">
        <w:rPr>
          <w:rFonts w:ascii="Calibri" w:eastAsia="Calibri" w:hAnsi="Calibri" w:cs="Calibri"/>
          <w:color w:val="000000" w:themeColor="text1"/>
          <w:sz w:val="24"/>
          <w:szCs w:val="24"/>
          <w:lang w:val="en-US"/>
        </w:rPr>
        <w:t xml:space="preserve">Olsen </w:t>
      </w:r>
      <w:r>
        <w:rPr>
          <w:rFonts w:ascii="Calibri" w:eastAsia="Calibri" w:hAnsi="Calibri" w:cs="Calibri"/>
          <w:color w:val="000000" w:themeColor="text1"/>
          <w:sz w:val="24"/>
          <w:szCs w:val="24"/>
          <w:lang w:val="en-US"/>
        </w:rPr>
        <w:t>(</w:t>
      </w:r>
      <w:r w:rsidRPr="000C5AD1">
        <w:rPr>
          <w:rFonts w:ascii="Calibri" w:eastAsia="Calibri" w:hAnsi="Calibri" w:cs="Calibri"/>
          <w:color w:val="000000" w:themeColor="text1"/>
          <w:sz w:val="24"/>
          <w:szCs w:val="24"/>
          <w:lang w:val="en-US"/>
        </w:rPr>
        <w:t>2021)</w:t>
      </w:r>
      <w:r>
        <w:rPr>
          <w:rFonts w:ascii="Calibri" w:eastAsia="Calibri" w:hAnsi="Calibri" w:cs="Calibri"/>
          <w:color w:val="000000" w:themeColor="text1"/>
          <w:sz w:val="24"/>
          <w:szCs w:val="24"/>
          <w:lang w:val="en-US"/>
        </w:rPr>
        <w:t xml:space="preserve"> advises ‘</w:t>
      </w:r>
      <w:r w:rsidRPr="000C5AD1">
        <w:rPr>
          <w:rFonts w:ascii="Calibri" w:eastAsia="Calibri" w:hAnsi="Calibri" w:cs="Calibri"/>
          <w:color w:val="000000" w:themeColor="text1"/>
          <w:sz w:val="24"/>
          <w:szCs w:val="24"/>
          <w:lang w:val="en-US"/>
        </w:rPr>
        <w:t>'There’s no team without trust'</w:t>
      </w:r>
      <w:r>
        <w:rPr>
          <w:rFonts w:ascii="Calibri" w:eastAsia="Calibri" w:hAnsi="Calibri" w:cs="Calibri"/>
          <w:color w:val="000000" w:themeColor="text1"/>
          <w:sz w:val="24"/>
          <w:szCs w:val="24"/>
          <w:lang w:val="en-US"/>
        </w:rPr>
        <w:t xml:space="preserve">’ </w:t>
      </w:r>
      <w:r w:rsidRPr="000C5AD1">
        <w:rPr>
          <w:rFonts w:ascii="Calibri" w:eastAsia="Calibri" w:hAnsi="Calibri" w:cs="Calibri"/>
          <w:color w:val="000000" w:themeColor="text1"/>
          <w:sz w:val="24"/>
          <w:szCs w:val="24"/>
          <w:lang w:val="en-US"/>
        </w:rPr>
        <w:t xml:space="preserve">and </w:t>
      </w:r>
      <w:r>
        <w:rPr>
          <w:rFonts w:ascii="Calibri" w:eastAsia="Calibri" w:hAnsi="Calibri" w:cs="Calibri"/>
          <w:color w:val="000000" w:themeColor="text1"/>
          <w:sz w:val="24"/>
          <w:szCs w:val="24"/>
          <w:lang w:val="en-US"/>
        </w:rPr>
        <w:t xml:space="preserve">believe </w:t>
      </w:r>
      <w:r w:rsidRPr="000C5AD1">
        <w:rPr>
          <w:rFonts w:ascii="Calibri" w:eastAsia="Calibri" w:hAnsi="Calibri" w:cs="Calibri"/>
          <w:color w:val="000000" w:themeColor="text1"/>
          <w:sz w:val="24"/>
          <w:szCs w:val="24"/>
          <w:lang w:val="en-US"/>
        </w:rPr>
        <w:t>creating a culture of trust will bear higher levels of engagement, increased motivation</w:t>
      </w:r>
      <w:r>
        <w:rPr>
          <w:rFonts w:ascii="Calibri" w:eastAsia="Calibri" w:hAnsi="Calibri" w:cs="Calibri"/>
          <w:color w:val="000000" w:themeColor="text1"/>
          <w:sz w:val="24"/>
          <w:szCs w:val="24"/>
          <w:lang w:val="en-US"/>
        </w:rPr>
        <w:t xml:space="preserve"> and</w:t>
      </w:r>
      <w:r w:rsidRPr="000C5AD1">
        <w:rPr>
          <w:rFonts w:ascii="Calibri" w:eastAsia="Calibri" w:hAnsi="Calibri" w:cs="Calibri"/>
          <w:color w:val="000000" w:themeColor="text1"/>
          <w:sz w:val="24"/>
          <w:szCs w:val="24"/>
          <w:lang w:val="en-US"/>
        </w:rPr>
        <w:t xml:space="preserve"> better performance </w:t>
      </w:r>
      <w:r>
        <w:rPr>
          <w:rFonts w:ascii="Calibri" w:eastAsia="Calibri" w:hAnsi="Calibri" w:cs="Calibri"/>
          <w:color w:val="000000" w:themeColor="text1"/>
          <w:sz w:val="24"/>
          <w:szCs w:val="24"/>
          <w:lang w:val="en-US"/>
        </w:rPr>
        <w:t xml:space="preserve">which are all desirable to an </w:t>
      </w:r>
      <w:proofErr w:type="spellStart"/>
      <w:r>
        <w:rPr>
          <w:rFonts w:ascii="Calibri" w:eastAsia="Calibri" w:hAnsi="Calibri" w:cs="Calibri"/>
          <w:color w:val="000000" w:themeColor="text1"/>
          <w:sz w:val="24"/>
          <w:szCs w:val="24"/>
          <w:lang w:val="en-US"/>
        </w:rPr>
        <w:t>organisation</w:t>
      </w:r>
      <w:proofErr w:type="spellEnd"/>
      <w:r>
        <w:rPr>
          <w:rFonts w:ascii="Calibri" w:eastAsia="Calibri" w:hAnsi="Calibri" w:cs="Calibri"/>
          <w:color w:val="000000" w:themeColor="text1"/>
          <w:sz w:val="24"/>
          <w:szCs w:val="24"/>
          <w:lang w:val="en-US"/>
        </w:rPr>
        <w:t>.</w:t>
      </w:r>
      <w:r w:rsidRPr="000C5AD1">
        <w:rPr>
          <w:rFonts w:ascii="Calibri" w:eastAsia="Calibri" w:hAnsi="Calibri" w:cs="Calibri"/>
          <w:color w:val="000000" w:themeColor="text1"/>
          <w:sz w:val="24"/>
          <w:szCs w:val="24"/>
          <w:lang w:val="en-US"/>
        </w:rPr>
        <w:t xml:space="preserve"> </w:t>
      </w:r>
    </w:p>
    <w:p w14:paraId="66A5CD16" w14:textId="77777777" w:rsidR="00872443" w:rsidRPr="000C5AD1" w:rsidRDefault="00872443" w:rsidP="006D6C43">
      <w:pPr>
        <w:shd w:val="clear" w:color="auto" w:fill="FFFFFF"/>
        <w:spacing w:after="0" w:line="360" w:lineRule="auto"/>
        <w:jc w:val="both"/>
        <w:rPr>
          <w:rFonts w:ascii="Calibri" w:eastAsia="Calibri" w:hAnsi="Calibri" w:cs="Calibri"/>
          <w:color w:val="000000" w:themeColor="text1"/>
          <w:sz w:val="24"/>
          <w:szCs w:val="24"/>
        </w:rPr>
      </w:pPr>
    </w:p>
    <w:p w14:paraId="6E47248C" w14:textId="210931D3" w:rsidR="002F3AC8" w:rsidRDefault="1C2E0F2E" w:rsidP="006D6C43">
      <w:pPr>
        <w:spacing w:line="360" w:lineRule="auto"/>
        <w:jc w:val="both"/>
        <w:rPr>
          <w:rFonts w:ascii="Calibri" w:eastAsia="Calibri" w:hAnsi="Calibri" w:cs="Calibri"/>
          <w:color w:val="000000" w:themeColor="text1"/>
          <w:sz w:val="24"/>
          <w:szCs w:val="24"/>
          <w:lang w:val="en-US"/>
        </w:rPr>
      </w:pPr>
      <w:r w:rsidRPr="000C5AD1">
        <w:rPr>
          <w:rFonts w:ascii="Calibri" w:eastAsia="Calibri" w:hAnsi="Calibri" w:cs="Calibri"/>
          <w:color w:val="000000" w:themeColor="text1"/>
          <w:sz w:val="24"/>
          <w:szCs w:val="24"/>
          <w:lang w:val="en-US"/>
        </w:rPr>
        <w:t xml:space="preserve">Employee </w:t>
      </w:r>
      <w:r w:rsidR="001969FE">
        <w:rPr>
          <w:rFonts w:ascii="Calibri" w:eastAsia="Calibri" w:hAnsi="Calibri" w:cs="Calibri"/>
          <w:color w:val="000000" w:themeColor="text1"/>
          <w:sz w:val="24"/>
          <w:szCs w:val="24"/>
          <w:lang w:val="en-US"/>
        </w:rPr>
        <w:t>C</w:t>
      </w:r>
      <w:r w:rsidRPr="000C5AD1">
        <w:rPr>
          <w:rFonts w:ascii="Calibri" w:eastAsia="Calibri" w:hAnsi="Calibri" w:cs="Calibri"/>
          <w:color w:val="000000" w:themeColor="text1"/>
          <w:sz w:val="24"/>
          <w:szCs w:val="24"/>
          <w:lang w:val="en-US"/>
        </w:rPr>
        <w:t xml:space="preserve">onsultative </w:t>
      </w:r>
      <w:r w:rsidR="001969FE">
        <w:rPr>
          <w:rFonts w:ascii="Calibri" w:eastAsia="Calibri" w:hAnsi="Calibri" w:cs="Calibri"/>
          <w:color w:val="000000" w:themeColor="text1"/>
          <w:sz w:val="24"/>
          <w:szCs w:val="24"/>
          <w:lang w:val="en-US"/>
        </w:rPr>
        <w:t>G</w:t>
      </w:r>
      <w:r w:rsidRPr="000C5AD1">
        <w:rPr>
          <w:rFonts w:ascii="Calibri" w:eastAsia="Calibri" w:hAnsi="Calibri" w:cs="Calibri"/>
          <w:color w:val="000000" w:themeColor="text1"/>
          <w:sz w:val="24"/>
          <w:szCs w:val="24"/>
          <w:lang w:val="en-US"/>
        </w:rPr>
        <w:t>roup</w:t>
      </w:r>
      <w:r w:rsidR="001969FE">
        <w:rPr>
          <w:rFonts w:ascii="Calibri" w:eastAsia="Calibri" w:hAnsi="Calibri" w:cs="Calibri"/>
          <w:color w:val="000000" w:themeColor="text1"/>
          <w:sz w:val="24"/>
          <w:szCs w:val="24"/>
          <w:lang w:val="en-US"/>
        </w:rPr>
        <w:t xml:space="preserve"> (ECG)</w:t>
      </w:r>
      <w:r w:rsidRPr="000C5AD1">
        <w:rPr>
          <w:rFonts w:ascii="Calibri" w:eastAsia="Calibri" w:hAnsi="Calibri" w:cs="Calibri"/>
          <w:color w:val="000000" w:themeColor="text1"/>
          <w:sz w:val="24"/>
          <w:szCs w:val="24"/>
          <w:lang w:val="en-US"/>
        </w:rPr>
        <w:t xml:space="preserve"> forums</w:t>
      </w:r>
      <w:r w:rsidR="00B85739">
        <w:rPr>
          <w:rFonts w:ascii="Calibri" w:eastAsia="Calibri" w:hAnsi="Calibri" w:cs="Calibri"/>
          <w:color w:val="000000" w:themeColor="text1"/>
          <w:sz w:val="24"/>
          <w:szCs w:val="24"/>
          <w:lang w:val="en-US"/>
        </w:rPr>
        <w:t xml:space="preserve"> increase employee participation in </w:t>
      </w:r>
      <w:proofErr w:type="spellStart"/>
      <w:r w:rsidR="00B85739">
        <w:rPr>
          <w:rFonts w:ascii="Calibri" w:eastAsia="Calibri" w:hAnsi="Calibri" w:cs="Calibri"/>
          <w:color w:val="000000" w:themeColor="text1"/>
          <w:sz w:val="24"/>
          <w:szCs w:val="24"/>
          <w:lang w:val="en-US"/>
        </w:rPr>
        <w:t>organisations</w:t>
      </w:r>
      <w:proofErr w:type="spellEnd"/>
      <w:r w:rsidR="00B85739">
        <w:rPr>
          <w:rFonts w:ascii="Calibri" w:eastAsia="Calibri" w:hAnsi="Calibri" w:cs="Calibri"/>
          <w:color w:val="000000" w:themeColor="text1"/>
          <w:sz w:val="24"/>
          <w:szCs w:val="24"/>
          <w:lang w:val="en-US"/>
        </w:rPr>
        <w:t xml:space="preserve">, </w:t>
      </w:r>
      <w:r w:rsidRPr="000C5AD1">
        <w:rPr>
          <w:rFonts w:ascii="Calibri" w:eastAsia="Calibri" w:hAnsi="Calibri" w:cs="Calibri"/>
          <w:color w:val="000000" w:themeColor="text1"/>
          <w:sz w:val="24"/>
          <w:szCs w:val="24"/>
          <w:lang w:val="en-US"/>
        </w:rPr>
        <w:t>by consulting with employees on workplace and employment matters</w:t>
      </w:r>
      <w:r w:rsidR="005B6AC0">
        <w:rPr>
          <w:rFonts w:ascii="Calibri" w:eastAsia="Calibri" w:hAnsi="Calibri" w:cs="Calibri"/>
          <w:color w:val="000000" w:themeColor="text1"/>
          <w:sz w:val="24"/>
          <w:szCs w:val="24"/>
          <w:lang w:val="en-US"/>
        </w:rPr>
        <w:t xml:space="preserve"> quarterly</w:t>
      </w:r>
      <w:r w:rsidR="00731E54">
        <w:rPr>
          <w:rFonts w:ascii="Calibri" w:eastAsia="Calibri" w:hAnsi="Calibri" w:cs="Calibri"/>
          <w:color w:val="000000" w:themeColor="text1"/>
          <w:sz w:val="24"/>
          <w:szCs w:val="24"/>
          <w:lang w:val="en-US"/>
        </w:rPr>
        <w:t xml:space="preserve"> for feedback and to pass on messages</w:t>
      </w:r>
      <w:r w:rsidR="00D4007A" w:rsidRPr="000C5AD1">
        <w:rPr>
          <w:rFonts w:ascii="Calibri" w:eastAsia="Calibri" w:hAnsi="Calibri" w:cs="Calibri"/>
          <w:color w:val="000000" w:themeColor="text1"/>
          <w:sz w:val="24"/>
          <w:szCs w:val="24"/>
          <w:lang w:val="en-US"/>
        </w:rPr>
        <w:t>.</w:t>
      </w:r>
      <w:r w:rsidR="00982749" w:rsidRPr="000C5AD1">
        <w:rPr>
          <w:rFonts w:ascii="Calibri" w:eastAsia="Calibri" w:hAnsi="Calibri" w:cs="Calibri"/>
          <w:color w:val="000000" w:themeColor="text1"/>
          <w:sz w:val="24"/>
          <w:szCs w:val="24"/>
        </w:rPr>
        <w:t xml:space="preserve"> </w:t>
      </w:r>
      <w:r w:rsidR="00F801FC" w:rsidRPr="000C5AD1">
        <w:rPr>
          <w:rFonts w:ascii="Calibri" w:eastAsia="Calibri" w:hAnsi="Calibri" w:cs="Calibri"/>
          <w:color w:val="000000" w:themeColor="text1"/>
          <w:sz w:val="24"/>
          <w:szCs w:val="24"/>
          <w:lang w:val="en-US"/>
        </w:rPr>
        <w:t>This promotes a culture of continuous listening</w:t>
      </w:r>
      <w:r w:rsidR="00522122">
        <w:rPr>
          <w:rFonts w:ascii="Calibri" w:eastAsia="Calibri" w:hAnsi="Calibri" w:cs="Calibri"/>
          <w:color w:val="000000" w:themeColor="text1"/>
          <w:sz w:val="24"/>
          <w:szCs w:val="24"/>
          <w:lang w:val="en-US"/>
        </w:rPr>
        <w:t xml:space="preserve"> </w:t>
      </w:r>
      <w:r w:rsidR="00522122">
        <w:rPr>
          <w:sz w:val="24"/>
          <w:szCs w:val="24"/>
        </w:rPr>
        <w:t>as well as clear</w:t>
      </w:r>
      <w:r w:rsidR="00522122" w:rsidRPr="001E334A">
        <w:rPr>
          <w:sz w:val="24"/>
          <w:szCs w:val="24"/>
        </w:rPr>
        <w:t xml:space="preserve"> communication </w:t>
      </w:r>
      <w:r w:rsidR="00522122">
        <w:rPr>
          <w:sz w:val="24"/>
          <w:szCs w:val="24"/>
        </w:rPr>
        <w:t xml:space="preserve">helping </w:t>
      </w:r>
      <w:r w:rsidR="00522122" w:rsidRPr="001E334A">
        <w:rPr>
          <w:sz w:val="24"/>
          <w:szCs w:val="24"/>
        </w:rPr>
        <w:t xml:space="preserve">employees understand and buy into </w:t>
      </w:r>
      <w:r w:rsidR="00522122">
        <w:rPr>
          <w:sz w:val="24"/>
          <w:szCs w:val="24"/>
        </w:rPr>
        <w:t xml:space="preserve">the </w:t>
      </w:r>
      <w:r w:rsidR="00522122" w:rsidRPr="001E334A">
        <w:rPr>
          <w:sz w:val="24"/>
          <w:szCs w:val="24"/>
        </w:rPr>
        <w:t>organisational strategies.</w:t>
      </w:r>
      <w:r w:rsidR="00731E54">
        <w:rPr>
          <w:rFonts w:ascii="Calibri" w:eastAsia="Calibri" w:hAnsi="Calibri" w:cs="Calibri"/>
          <w:color w:val="000000" w:themeColor="text1"/>
          <w:sz w:val="24"/>
          <w:szCs w:val="24"/>
          <w:lang w:val="en-US"/>
        </w:rPr>
        <w:t xml:space="preserve"> </w:t>
      </w:r>
      <w:r w:rsidR="00EB51E3">
        <w:rPr>
          <w:rFonts w:ascii="Calibri" w:eastAsia="Calibri" w:hAnsi="Calibri" w:cs="Calibri"/>
          <w:color w:val="000000" w:themeColor="text1"/>
          <w:sz w:val="24"/>
          <w:szCs w:val="24"/>
          <w:lang w:val="en-US"/>
        </w:rPr>
        <w:t>F</w:t>
      </w:r>
      <w:r w:rsidR="00F801FC" w:rsidRPr="000C5AD1">
        <w:rPr>
          <w:rFonts w:ascii="Calibri" w:eastAsia="Calibri" w:hAnsi="Calibri" w:cs="Calibri"/>
          <w:color w:val="000000" w:themeColor="text1"/>
          <w:sz w:val="24"/>
          <w:szCs w:val="24"/>
          <w:lang w:val="en-US"/>
        </w:rPr>
        <w:t>ollow</w:t>
      </w:r>
      <w:r w:rsidR="00EB51E3">
        <w:rPr>
          <w:rFonts w:ascii="Calibri" w:eastAsia="Calibri" w:hAnsi="Calibri" w:cs="Calibri"/>
          <w:color w:val="000000" w:themeColor="text1"/>
          <w:sz w:val="24"/>
          <w:szCs w:val="24"/>
          <w:lang w:val="en-US"/>
        </w:rPr>
        <w:t>ing</w:t>
      </w:r>
      <w:r w:rsidR="00F801FC" w:rsidRPr="000C5AD1">
        <w:rPr>
          <w:rFonts w:ascii="Calibri" w:eastAsia="Calibri" w:hAnsi="Calibri" w:cs="Calibri"/>
          <w:color w:val="000000" w:themeColor="text1"/>
          <w:sz w:val="24"/>
          <w:szCs w:val="24"/>
          <w:lang w:val="en-US"/>
        </w:rPr>
        <w:t xml:space="preserve"> up in a ‘you said, we did’ manner exampled in the University of Exeter colleague health and wellbeing survey (2020)</w:t>
      </w:r>
      <w:r w:rsidR="00EB51E3">
        <w:rPr>
          <w:rFonts w:ascii="Calibri" w:eastAsia="Calibri" w:hAnsi="Calibri" w:cs="Calibri"/>
          <w:color w:val="000000" w:themeColor="text1"/>
          <w:sz w:val="24"/>
          <w:szCs w:val="24"/>
          <w:lang w:val="en-US"/>
        </w:rPr>
        <w:t xml:space="preserve"> is a great way to enhance the productivity of this method and give employees the sense that </w:t>
      </w:r>
      <w:r w:rsidR="00F801FC" w:rsidRPr="000C5AD1">
        <w:rPr>
          <w:rFonts w:ascii="Calibri" w:eastAsia="Calibri" w:hAnsi="Calibri" w:cs="Calibri"/>
          <w:color w:val="000000" w:themeColor="text1"/>
          <w:sz w:val="24"/>
          <w:szCs w:val="24"/>
          <w:lang w:val="en-US"/>
        </w:rPr>
        <w:t xml:space="preserve">the </w:t>
      </w:r>
      <w:proofErr w:type="spellStart"/>
      <w:r w:rsidR="00EB51E3">
        <w:rPr>
          <w:rFonts w:ascii="Calibri" w:eastAsia="Calibri" w:hAnsi="Calibri" w:cs="Calibri"/>
          <w:color w:val="000000" w:themeColor="text1"/>
          <w:sz w:val="24"/>
          <w:szCs w:val="24"/>
          <w:lang w:val="en-US"/>
        </w:rPr>
        <w:t>organisation</w:t>
      </w:r>
      <w:proofErr w:type="spellEnd"/>
      <w:r w:rsidR="00F801FC" w:rsidRPr="000C5AD1">
        <w:rPr>
          <w:rFonts w:ascii="Calibri" w:eastAsia="Calibri" w:hAnsi="Calibri" w:cs="Calibri"/>
          <w:color w:val="000000" w:themeColor="text1"/>
          <w:sz w:val="24"/>
          <w:szCs w:val="24"/>
          <w:lang w:val="en-US"/>
        </w:rPr>
        <w:t xml:space="preserve"> </w:t>
      </w:r>
      <w:r w:rsidR="00EB51E3">
        <w:rPr>
          <w:rFonts w:ascii="Calibri" w:eastAsia="Calibri" w:hAnsi="Calibri" w:cs="Calibri"/>
          <w:color w:val="000000" w:themeColor="text1"/>
          <w:sz w:val="24"/>
          <w:szCs w:val="24"/>
          <w:lang w:val="en-US"/>
        </w:rPr>
        <w:t xml:space="preserve">values the </w:t>
      </w:r>
      <w:r w:rsidR="00F801FC" w:rsidRPr="000C5AD1">
        <w:rPr>
          <w:rFonts w:ascii="Calibri" w:eastAsia="Calibri" w:hAnsi="Calibri" w:cs="Calibri"/>
          <w:color w:val="000000" w:themeColor="text1"/>
          <w:sz w:val="24"/>
          <w:szCs w:val="24"/>
          <w:lang w:val="en-US"/>
        </w:rPr>
        <w:t xml:space="preserve">employee voice and </w:t>
      </w:r>
      <w:r w:rsidR="00EB51E3">
        <w:rPr>
          <w:rFonts w:ascii="Calibri" w:eastAsia="Calibri" w:hAnsi="Calibri" w:cs="Calibri"/>
          <w:color w:val="000000" w:themeColor="text1"/>
          <w:sz w:val="24"/>
          <w:szCs w:val="24"/>
          <w:lang w:val="en-US"/>
        </w:rPr>
        <w:t>participating in th</w:t>
      </w:r>
      <w:r w:rsidR="002F3AC8">
        <w:rPr>
          <w:rFonts w:ascii="Calibri" w:eastAsia="Calibri" w:hAnsi="Calibri" w:cs="Calibri"/>
          <w:color w:val="000000" w:themeColor="text1"/>
          <w:sz w:val="24"/>
          <w:szCs w:val="24"/>
          <w:lang w:val="en-US"/>
        </w:rPr>
        <w:t>e process is valuable</w:t>
      </w:r>
      <w:r w:rsidR="00795720">
        <w:rPr>
          <w:rFonts w:ascii="Calibri" w:eastAsia="Calibri" w:hAnsi="Calibri" w:cs="Calibri"/>
          <w:color w:val="000000" w:themeColor="text1"/>
          <w:sz w:val="24"/>
          <w:szCs w:val="24"/>
          <w:lang w:val="en-US"/>
        </w:rPr>
        <w:t xml:space="preserve"> otherwise this could be disengaging. </w:t>
      </w:r>
    </w:p>
    <w:p w14:paraId="0CCD05CC" w14:textId="36925484" w:rsidR="00F801FC" w:rsidRDefault="002F3AC8" w:rsidP="006D6C43">
      <w:pPr>
        <w:spacing w:line="360" w:lineRule="auto"/>
        <w:jc w:val="both"/>
        <w:rPr>
          <w:rFonts w:eastAsia="Arial" w:cstheme="minorHAnsi"/>
          <w:sz w:val="24"/>
          <w:szCs w:val="24"/>
        </w:rPr>
      </w:pPr>
      <w:r>
        <w:rPr>
          <w:rFonts w:ascii="Calibri" w:eastAsia="Calibri" w:hAnsi="Calibri" w:cs="Calibri"/>
          <w:color w:val="000000" w:themeColor="text1"/>
          <w:sz w:val="24"/>
          <w:szCs w:val="24"/>
          <w:lang w:val="en-US"/>
        </w:rPr>
        <w:t>ECG meetings can also</w:t>
      </w:r>
      <w:r w:rsidR="00F801FC" w:rsidRPr="000C5AD1">
        <w:rPr>
          <w:rFonts w:ascii="Calibri" w:eastAsia="Calibri" w:hAnsi="Calibri" w:cs="Calibri"/>
          <w:color w:val="000000" w:themeColor="text1"/>
          <w:sz w:val="24"/>
          <w:szCs w:val="24"/>
          <w:lang w:val="en-US"/>
        </w:rPr>
        <w:t xml:space="preserve"> enhance </w:t>
      </w:r>
      <w:r w:rsidR="00522122">
        <w:rPr>
          <w:rFonts w:ascii="Calibri" w:eastAsia="Calibri" w:hAnsi="Calibri" w:cs="Calibri"/>
          <w:color w:val="000000" w:themeColor="text1"/>
          <w:sz w:val="24"/>
          <w:szCs w:val="24"/>
          <w:lang w:val="en-US"/>
        </w:rPr>
        <w:t>employees’</w:t>
      </w:r>
      <w:r w:rsidR="00F801FC" w:rsidRPr="000C5AD1">
        <w:rPr>
          <w:rFonts w:ascii="Calibri" w:eastAsia="Calibri" w:hAnsi="Calibri" w:cs="Calibri"/>
          <w:color w:val="000000" w:themeColor="text1"/>
          <w:sz w:val="24"/>
          <w:szCs w:val="24"/>
          <w:lang w:val="en-US"/>
        </w:rPr>
        <w:t xml:space="preserve"> sense of belonging as they feel they have a say in how the </w:t>
      </w:r>
      <w:proofErr w:type="spellStart"/>
      <w:r w:rsidR="00F801FC" w:rsidRPr="000C5AD1">
        <w:rPr>
          <w:rFonts w:ascii="Calibri" w:eastAsia="Calibri" w:hAnsi="Calibri" w:cs="Calibri"/>
          <w:color w:val="000000" w:themeColor="text1"/>
          <w:sz w:val="24"/>
          <w:szCs w:val="24"/>
          <w:lang w:val="en-US"/>
        </w:rPr>
        <w:t>organisation</w:t>
      </w:r>
      <w:proofErr w:type="spellEnd"/>
      <w:r w:rsidR="00F801FC" w:rsidRPr="000C5AD1">
        <w:rPr>
          <w:rFonts w:ascii="Calibri" w:eastAsia="Calibri" w:hAnsi="Calibri" w:cs="Calibri"/>
          <w:color w:val="000000" w:themeColor="text1"/>
          <w:sz w:val="24"/>
          <w:szCs w:val="24"/>
          <w:lang w:val="en-US"/>
        </w:rPr>
        <w:t xml:space="preserve"> is run. </w:t>
      </w:r>
      <w:r w:rsidR="00F801FC" w:rsidRPr="000C5AD1">
        <w:rPr>
          <w:rFonts w:eastAsia="Arial" w:cstheme="minorHAnsi"/>
          <w:sz w:val="24"/>
          <w:szCs w:val="24"/>
        </w:rPr>
        <w:t xml:space="preserve">Belonging is making people feel they are part of a bigger picture and have a sense over ownership in the company. This is true of Admiral Group PLC who due to being a publicly traded company, give their employees a set number of shares per year on which they receive dividend payments. This helps drive retention of employees as they have </w:t>
      </w:r>
      <w:r w:rsidR="00F801FC" w:rsidRPr="000C5AD1">
        <w:rPr>
          <w:rFonts w:eastAsia="Arial" w:cstheme="minorHAnsi"/>
          <w:sz w:val="24"/>
          <w:szCs w:val="24"/>
        </w:rPr>
        <w:lastRenderedPageBreak/>
        <w:t xml:space="preserve">tax implications if sold before they reach </w:t>
      </w:r>
      <w:r w:rsidR="00725BEE" w:rsidRPr="000C5AD1">
        <w:rPr>
          <w:rFonts w:eastAsia="Arial" w:cstheme="minorHAnsi"/>
          <w:sz w:val="24"/>
          <w:szCs w:val="24"/>
        </w:rPr>
        <w:t>5-year</w:t>
      </w:r>
      <w:r w:rsidR="00F801FC" w:rsidRPr="000C5AD1">
        <w:rPr>
          <w:rFonts w:eastAsia="Arial" w:cstheme="minorHAnsi"/>
          <w:sz w:val="24"/>
          <w:szCs w:val="24"/>
        </w:rPr>
        <w:t xml:space="preserve"> maturity and rewards long -service and commitment. </w:t>
      </w:r>
    </w:p>
    <w:p w14:paraId="7009CA81" w14:textId="344E8E41" w:rsidR="008C208D" w:rsidRPr="000C5AD1" w:rsidRDefault="00725BEE" w:rsidP="006D6C43">
      <w:pPr>
        <w:spacing w:line="360" w:lineRule="auto"/>
        <w:jc w:val="both"/>
        <w:rPr>
          <w:rFonts w:eastAsia="Arial" w:cstheme="minorHAnsi"/>
          <w:sz w:val="24"/>
          <w:szCs w:val="24"/>
        </w:rPr>
      </w:pPr>
      <w:r w:rsidRPr="00A71EDB">
        <w:rPr>
          <w:rFonts w:eastAsia="Calibri" w:cstheme="minorHAnsi"/>
          <w:color w:val="0F0F0F"/>
          <w:sz w:val="24"/>
          <w:szCs w:val="24"/>
        </w:rPr>
        <w:t>Like</w:t>
      </w:r>
      <w:r w:rsidR="008C208D">
        <w:rPr>
          <w:rFonts w:eastAsia="Calibri" w:cstheme="minorHAnsi"/>
          <w:color w:val="0F0F0F"/>
          <w:sz w:val="24"/>
          <w:szCs w:val="24"/>
        </w:rPr>
        <w:t xml:space="preserve"> ECG</w:t>
      </w:r>
      <w:r>
        <w:rPr>
          <w:rFonts w:eastAsia="Calibri" w:cstheme="minorHAnsi"/>
          <w:color w:val="0F0F0F"/>
          <w:sz w:val="24"/>
          <w:szCs w:val="24"/>
        </w:rPr>
        <w:t xml:space="preserve"> forums</w:t>
      </w:r>
      <w:r w:rsidR="008C208D">
        <w:rPr>
          <w:rFonts w:eastAsia="Calibri" w:cstheme="minorHAnsi"/>
          <w:color w:val="0F0F0F"/>
          <w:sz w:val="24"/>
          <w:szCs w:val="24"/>
        </w:rPr>
        <w:t xml:space="preserve"> and the related benefits</w:t>
      </w:r>
      <w:r w:rsidR="008C208D" w:rsidRPr="00A71EDB">
        <w:rPr>
          <w:rFonts w:eastAsia="Calibri" w:cstheme="minorHAnsi"/>
          <w:color w:val="0F0F0F"/>
          <w:sz w:val="24"/>
          <w:szCs w:val="24"/>
        </w:rPr>
        <w:t xml:space="preserve">, a suggestion </w:t>
      </w:r>
      <w:r w:rsidR="00B25558">
        <w:rPr>
          <w:rFonts w:eastAsia="Calibri" w:cstheme="minorHAnsi"/>
          <w:color w:val="0F0F0F"/>
          <w:sz w:val="24"/>
          <w:szCs w:val="24"/>
        </w:rPr>
        <w:t>box process</w:t>
      </w:r>
      <w:r w:rsidR="008C208D" w:rsidRPr="00A71EDB">
        <w:rPr>
          <w:rFonts w:eastAsia="Calibri" w:cstheme="minorHAnsi"/>
          <w:color w:val="0F0F0F"/>
          <w:sz w:val="24"/>
          <w:szCs w:val="24"/>
        </w:rPr>
        <w:t xml:space="preserve"> </w:t>
      </w:r>
      <w:r w:rsidR="008C208D" w:rsidRPr="00A71EDB">
        <w:rPr>
          <w:rFonts w:cstheme="minorHAnsi"/>
          <w:color w:val="202020"/>
          <w:sz w:val="24"/>
          <w:szCs w:val="24"/>
          <w:shd w:val="clear" w:color="auto" w:fill="FFFFFF"/>
        </w:rPr>
        <w:t xml:space="preserve">encourages </w:t>
      </w:r>
      <w:r w:rsidR="008C208D">
        <w:rPr>
          <w:rFonts w:cstheme="minorHAnsi"/>
          <w:color w:val="202020"/>
          <w:sz w:val="24"/>
          <w:szCs w:val="24"/>
          <w:shd w:val="clear" w:color="auto" w:fill="FFFFFF"/>
        </w:rPr>
        <w:t xml:space="preserve">communication, which </w:t>
      </w:r>
      <w:r w:rsidR="00827F84">
        <w:rPr>
          <w:rFonts w:cstheme="minorHAnsi"/>
          <w:color w:val="202020"/>
          <w:sz w:val="24"/>
          <w:szCs w:val="24"/>
          <w:shd w:val="clear" w:color="auto" w:fill="FFFFFF"/>
        </w:rPr>
        <w:t>may increase engagement when</w:t>
      </w:r>
      <w:r w:rsidR="008C208D" w:rsidRPr="00A71EDB">
        <w:rPr>
          <w:rFonts w:cstheme="minorHAnsi"/>
          <w:color w:val="202020"/>
          <w:sz w:val="24"/>
          <w:szCs w:val="24"/>
          <w:shd w:val="clear" w:color="auto" w:fill="FFFFFF"/>
        </w:rPr>
        <w:t xml:space="preserve"> suggestions are considered and acted </w:t>
      </w:r>
      <w:r w:rsidR="00827F84">
        <w:rPr>
          <w:rFonts w:cstheme="minorHAnsi"/>
          <w:color w:val="202020"/>
          <w:sz w:val="24"/>
          <w:szCs w:val="24"/>
          <w:shd w:val="clear" w:color="auto" w:fill="FFFFFF"/>
        </w:rPr>
        <w:t>on by an organisation</w:t>
      </w:r>
      <w:r w:rsidR="00090227">
        <w:rPr>
          <w:rFonts w:cstheme="minorHAnsi"/>
          <w:color w:val="202020"/>
          <w:sz w:val="24"/>
          <w:szCs w:val="24"/>
          <w:shd w:val="clear" w:color="auto" w:fill="FFFFFF"/>
        </w:rPr>
        <w:t xml:space="preserve">. </w:t>
      </w:r>
      <w:r w:rsidR="008C208D" w:rsidRPr="00A71EDB">
        <w:rPr>
          <w:rFonts w:cstheme="minorHAnsi"/>
          <w:color w:val="202020"/>
          <w:sz w:val="24"/>
          <w:szCs w:val="24"/>
          <w:shd w:val="clear" w:color="auto" w:fill="FFFFFF"/>
        </w:rPr>
        <w:t xml:space="preserve"> Suggestions can be gathered via a digital or physical suggestion box</w:t>
      </w:r>
      <w:r w:rsidR="008365EF">
        <w:rPr>
          <w:rFonts w:cstheme="minorHAnsi"/>
          <w:color w:val="202020"/>
          <w:sz w:val="24"/>
          <w:szCs w:val="24"/>
          <w:shd w:val="clear" w:color="auto" w:fill="FFFFFF"/>
        </w:rPr>
        <w:t xml:space="preserve">, anonymously or otherwise, the latter meaning </w:t>
      </w:r>
      <w:r>
        <w:rPr>
          <w:rFonts w:cstheme="minorHAnsi"/>
          <w:color w:val="202020"/>
          <w:sz w:val="24"/>
          <w:szCs w:val="24"/>
          <w:shd w:val="clear" w:color="auto" w:fill="FFFFFF"/>
        </w:rPr>
        <w:t xml:space="preserve">it is possible to </w:t>
      </w:r>
      <w:r w:rsidR="008C208D" w:rsidRPr="00A71EDB">
        <w:rPr>
          <w:rFonts w:cstheme="minorHAnsi"/>
          <w:color w:val="202020"/>
          <w:sz w:val="24"/>
          <w:szCs w:val="24"/>
          <w:shd w:val="clear" w:color="auto" w:fill="FFFFFF"/>
        </w:rPr>
        <w:t xml:space="preserve">offering formal recognition </w:t>
      </w:r>
      <w:r>
        <w:rPr>
          <w:rFonts w:cstheme="minorHAnsi"/>
          <w:color w:val="202020"/>
          <w:sz w:val="24"/>
          <w:szCs w:val="24"/>
          <w:shd w:val="clear" w:color="auto" w:fill="FFFFFF"/>
        </w:rPr>
        <w:t>or incentive f</w:t>
      </w:r>
      <w:r w:rsidR="008C208D" w:rsidRPr="00A71EDB">
        <w:rPr>
          <w:rFonts w:cstheme="minorHAnsi"/>
          <w:color w:val="202020"/>
          <w:sz w:val="24"/>
          <w:szCs w:val="24"/>
          <w:shd w:val="clear" w:color="auto" w:fill="FFFFFF"/>
        </w:rPr>
        <w:t>or the best suggestio</w:t>
      </w:r>
      <w:r w:rsidR="005076B6">
        <w:rPr>
          <w:rFonts w:cstheme="minorHAnsi"/>
          <w:color w:val="202020"/>
          <w:sz w:val="24"/>
          <w:szCs w:val="24"/>
          <w:shd w:val="clear" w:color="auto" w:fill="FFFFFF"/>
        </w:rPr>
        <w:t>n (CIPD 2023h).</w:t>
      </w:r>
      <w:r w:rsidR="00795720">
        <w:rPr>
          <w:rFonts w:cstheme="minorHAnsi"/>
          <w:color w:val="202020"/>
          <w:sz w:val="24"/>
          <w:szCs w:val="24"/>
          <w:shd w:val="clear" w:color="auto" w:fill="FFFFFF"/>
        </w:rPr>
        <w:t xml:space="preserve"> </w:t>
      </w:r>
      <w:r w:rsidR="000218A4">
        <w:rPr>
          <w:rFonts w:cstheme="minorHAnsi"/>
          <w:color w:val="202020"/>
          <w:sz w:val="24"/>
          <w:szCs w:val="24"/>
          <w:shd w:val="clear" w:color="auto" w:fill="FFFFFF"/>
        </w:rPr>
        <w:t xml:space="preserve">Due to not being publicised like the above methods, there is a concern that suggestion box </w:t>
      </w:r>
      <w:r w:rsidR="00B25558">
        <w:rPr>
          <w:rFonts w:cstheme="minorHAnsi"/>
          <w:color w:val="202020"/>
          <w:sz w:val="24"/>
          <w:szCs w:val="24"/>
          <w:shd w:val="clear" w:color="auto" w:fill="FFFFFF"/>
        </w:rPr>
        <w:t>process may have low uptake.</w:t>
      </w:r>
    </w:p>
    <w:p w14:paraId="6415B8BD" w14:textId="77777777" w:rsidR="00A8331F" w:rsidRDefault="0027704B" w:rsidP="006D6C43">
      <w:pPr>
        <w:spacing w:line="360" w:lineRule="auto"/>
        <w:jc w:val="both"/>
        <w:rPr>
          <w:rFonts w:cstheme="minorHAnsi"/>
          <w:color w:val="202020"/>
          <w:sz w:val="24"/>
          <w:szCs w:val="24"/>
          <w:shd w:val="clear" w:color="auto" w:fill="FFFFFF"/>
        </w:rPr>
      </w:pPr>
      <w:r w:rsidRPr="00154C5D">
        <w:rPr>
          <w:rFonts w:cstheme="minorHAnsi"/>
          <w:color w:val="202020"/>
          <w:sz w:val="24"/>
          <w:szCs w:val="24"/>
          <w:shd w:val="clear" w:color="auto" w:fill="FFFFFF"/>
        </w:rPr>
        <w:t xml:space="preserve">Surveys are a quick and </w:t>
      </w:r>
      <w:r w:rsidR="00813A6C" w:rsidRPr="00154C5D">
        <w:rPr>
          <w:rFonts w:cstheme="minorHAnsi"/>
          <w:color w:val="202020"/>
          <w:sz w:val="24"/>
          <w:szCs w:val="24"/>
          <w:shd w:val="clear" w:color="auto" w:fill="FFFFFF"/>
        </w:rPr>
        <w:t>cost-effective</w:t>
      </w:r>
      <w:r w:rsidRPr="00154C5D">
        <w:rPr>
          <w:rFonts w:cstheme="minorHAnsi"/>
          <w:color w:val="202020"/>
          <w:sz w:val="24"/>
          <w:szCs w:val="24"/>
          <w:shd w:val="clear" w:color="auto" w:fill="FFFFFF"/>
        </w:rPr>
        <w:t xml:space="preserve"> way of collating feedback from employees, though the results of this will be qualitative </w:t>
      </w:r>
      <w:r w:rsidR="00813A6C" w:rsidRPr="00154C5D">
        <w:rPr>
          <w:rFonts w:cstheme="minorHAnsi"/>
          <w:color w:val="202020"/>
          <w:sz w:val="24"/>
          <w:szCs w:val="24"/>
          <w:shd w:val="clear" w:color="auto" w:fill="FFFFFF"/>
        </w:rPr>
        <w:t>rather than detailed.</w:t>
      </w:r>
      <w:r w:rsidR="00333BA7" w:rsidRPr="00154C5D">
        <w:rPr>
          <w:rFonts w:cstheme="minorHAnsi"/>
          <w:color w:val="202020"/>
          <w:sz w:val="24"/>
          <w:szCs w:val="24"/>
          <w:shd w:val="clear" w:color="auto" w:fill="FFFFFF"/>
        </w:rPr>
        <w:t xml:space="preserve"> </w:t>
      </w:r>
      <w:r w:rsidR="0096394A" w:rsidRPr="00154C5D">
        <w:rPr>
          <w:rFonts w:cstheme="minorHAnsi"/>
          <w:color w:val="202020"/>
          <w:sz w:val="24"/>
          <w:szCs w:val="24"/>
          <w:shd w:val="clear" w:color="auto" w:fill="FFFFFF"/>
        </w:rPr>
        <w:t xml:space="preserve">Surveys can be rolled out quickly across media channels to gather a snapshot of information on a topic, which </w:t>
      </w:r>
      <w:r w:rsidR="001A253E" w:rsidRPr="00154C5D">
        <w:rPr>
          <w:rFonts w:cstheme="minorHAnsi"/>
          <w:color w:val="202020"/>
          <w:sz w:val="24"/>
          <w:szCs w:val="24"/>
          <w:shd w:val="clear" w:color="auto" w:fill="FFFFFF"/>
        </w:rPr>
        <w:t xml:space="preserve">is helpful when decision making. Though care must be taken to </w:t>
      </w:r>
      <w:r w:rsidR="00333BA7" w:rsidRPr="00154C5D">
        <w:rPr>
          <w:rFonts w:cstheme="minorHAnsi"/>
          <w:color w:val="202020"/>
          <w:sz w:val="24"/>
          <w:szCs w:val="24"/>
          <w:shd w:val="clear" w:color="auto" w:fill="FFFFFF"/>
        </w:rPr>
        <w:t xml:space="preserve">avoid </w:t>
      </w:r>
      <w:r w:rsidR="001A253E" w:rsidRPr="00154C5D">
        <w:rPr>
          <w:rFonts w:cstheme="minorHAnsi"/>
          <w:color w:val="202020"/>
          <w:sz w:val="24"/>
          <w:szCs w:val="24"/>
          <w:shd w:val="clear" w:color="auto" w:fill="FFFFFF"/>
        </w:rPr>
        <w:t>‘</w:t>
      </w:r>
      <w:r w:rsidR="00333BA7" w:rsidRPr="00154C5D">
        <w:rPr>
          <w:rFonts w:cstheme="minorHAnsi"/>
          <w:color w:val="202020"/>
          <w:sz w:val="24"/>
          <w:szCs w:val="24"/>
          <w:shd w:val="clear" w:color="auto" w:fill="FFFFFF"/>
        </w:rPr>
        <w:t>‘survey fatigue</w:t>
      </w:r>
      <w:r w:rsidR="001A253E" w:rsidRPr="00154C5D">
        <w:rPr>
          <w:rFonts w:cstheme="minorHAnsi"/>
          <w:color w:val="202020"/>
          <w:sz w:val="24"/>
          <w:szCs w:val="24"/>
          <w:shd w:val="clear" w:color="auto" w:fill="FFFFFF"/>
        </w:rPr>
        <w:t>’</w:t>
      </w:r>
      <w:r w:rsidR="00333BA7" w:rsidRPr="00154C5D">
        <w:rPr>
          <w:rFonts w:cstheme="minorHAnsi"/>
          <w:color w:val="202020"/>
          <w:sz w:val="24"/>
          <w:szCs w:val="24"/>
          <w:shd w:val="clear" w:color="auto" w:fill="FFFFFF"/>
        </w:rPr>
        <w:t>’, which leads to lower numbers of employees engaging with surveys</w:t>
      </w:r>
      <w:r w:rsidR="00154C5D" w:rsidRPr="00154C5D">
        <w:rPr>
          <w:rFonts w:cstheme="minorHAnsi"/>
          <w:color w:val="202020"/>
          <w:sz w:val="24"/>
          <w:szCs w:val="24"/>
          <w:shd w:val="clear" w:color="auto" w:fill="FFFFFF"/>
        </w:rPr>
        <w:t xml:space="preserve">. </w:t>
      </w:r>
    </w:p>
    <w:p w14:paraId="478EC831" w14:textId="647127EE" w:rsidR="0050167E" w:rsidRPr="00154C5D" w:rsidRDefault="00154C5D" w:rsidP="006D6C43">
      <w:pPr>
        <w:spacing w:line="360" w:lineRule="auto"/>
        <w:jc w:val="both"/>
        <w:rPr>
          <w:rFonts w:cstheme="minorHAnsi"/>
          <w:color w:val="202020"/>
          <w:sz w:val="24"/>
          <w:szCs w:val="24"/>
          <w:shd w:val="clear" w:color="auto" w:fill="FFFFFF"/>
        </w:rPr>
      </w:pPr>
      <w:r w:rsidRPr="00154C5D">
        <w:rPr>
          <w:rFonts w:cstheme="minorHAnsi"/>
          <w:color w:val="202020"/>
          <w:sz w:val="24"/>
          <w:szCs w:val="24"/>
          <w:shd w:val="clear" w:color="auto" w:fill="FFFFFF"/>
        </w:rPr>
        <w:t xml:space="preserve">Overall, </w:t>
      </w:r>
      <w:r w:rsidRPr="00154C5D">
        <w:rPr>
          <w:rFonts w:ascii="Calibri" w:hAnsi="Calibri" w:cs="Calibri"/>
          <w:color w:val="202020"/>
          <w:sz w:val="24"/>
          <w:szCs w:val="24"/>
        </w:rPr>
        <w:t>h</w:t>
      </w:r>
      <w:r w:rsidR="00AE5A9A" w:rsidRPr="00154C5D">
        <w:rPr>
          <w:rFonts w:ascii="Calibri" w:hAnsi="Calibri" w:cs="Calibri"/>
          <w:color w:val="202020"/>
          <w:sz w:val="24"/>
          <w:szCs w:val="24"/>
        </w:rPr>
        <w:t xml:space="preserve">aving varied methods of consulting and engaging staff </w:t>
      </w:r>
      <w:r w:rsidRPr="00154C5D">
        <w:rPr>
          <w:rFonts w:ascii="Calibri" w:hAnsi="Calibri" w:cs="Calibri"/>
          <w:color w:val="202020"/>
          <w:sz w:val="24"/>
          <w:szCs w:val="24"/>
        </w:rPr>
        <w:t xml:space="preserve">helps </w:t>
      </w:r>
      <w:r w:rsidR="0050167E" w:rsidRPr="00154C5D">
        <w:rPr>
          <w:rFonts w:ascii="Calibri" w:hAnsi="Calibri" w:cs="Calibri"/>
          <w:color w:val="202020"/>
          <w:sz w:val="24"/>
          <w:szCs w:val="24"/>
        </w:rPr>
        <w:t>maximise impact for the benefit of employee and employer</w:t>
      </w:r>
      <w:r w:rsidRPr="00154C5D">
        <w:rPr>
          <w:rFonts w:ascii="Calibri" w:hAnsi="Calibri" w:cs="Calibri"/>
          <w:color w:val="202020"/>
          <w:sz w:val="24"/>
          <w:szCs w:val="24"/>
        </w:rPr>
        <w:t xml:space="preserve"> </w:t>
      </w:r>
      <w:r w:rsidRPr="00154C5D">
        <w:rPr>
          <w:rFonts w:cstheme="minorHAnsi"/>
          <w:color w:val="202020"/>
          <w:sz w:val="24"/>
          <w:szCs w:val="24"/>
          <w:shd w:val="clear" w:color="auto" w:fill="FFFFFF"/>
        </w:rPr>
        <w:t>CIPD (2023h).</w:t>
      </w:r>
    </w:p>
    <w:p w14:paraId="51CB0CF4" w14:textId="77777777" w:rsidR="001D2121" w:rsidRDefault="001D2121" w:rsidP="000C5AD1">
      <w:pPr>
        <w:spacing w:line="360" w:lineRule="auto"/>
        <w:rPr>
          <w:rFonts w:ascii="Calibri" w:eastAsia="Calibri" w:hAnsi="Calibri" w:cs="Calibri"/>
          <w:b/>
          <w:bCs/>
          <w:color w:val="0F0F0F"/>
          <w:sz w:val="24"/>
          <w:szCs w:val="24"/>
        </w:rPr>
      </w:pPr>
    </w:p>
    <w:p w14:paraId="143C96A8" w14:textId="77777777" w:rsidR="00C4043D" w:rsidRDefault="00C4043D" w:rsidP="000C5AD1">
      <w:pPr>
        <w:spacing w:line="360" w:lineRule="auto"/>
        <w:rPr>
          <w:rFonts w:ascii="Calibri" w:eastAsia="Calibri" w:hAnsi="Calibri" w:cs="Calibri"/>
          <w:b/>
          <w:bCs/>
          <w:color w:val="0F0F0F"/>
          <w:sz w:val="24"/>
          <w:szCs w:val="24"/>
        </w:rPr>
      </w:pPr>
    </w:p>
    <w:p w14:paraId="2385E3F5" w14:textId="77777777" w:rsidR="00C4043D" w:rsidRDefault="00C4043D" w:rsidP="000C5AD1">
      <w:pPr>
        <w:spacing w:line="360" w:lineRule="auto"/>
        <w:rPr>
          <w:rFonts w:ascii="Calibri" w:eastAsia="Calibri" w:hAnsi="Calibri" w:cs="Calibri"/>
          <w:b/>
          <w:bCs/>
          <w:color w:val="0F0F0F"/>
          <w:sz w:val="24"/>
          <w:szCs w:val="24"/>
        </w:rPr>
      </w:pPr>
    </w:p>
    <w:p w14:paraId="6B7F3D9D" w14:textId="77777777" w:rsidR="00C4043D" w:rsidRDefault="00C4043D" w:rsidP="000C5AD1">
      <w:pPr>
        <w:spacing w:line="360" w:lineRule="auto"/>
        <w:rPr>
          <w:rFonts w:ascii="Calibri" w:eastAsia="Calibri" w:hAnsi="Calibri" w:cs="Calibri"/>
          <w:b/>
          <w:bCs/>
          <w:color w:val="0F0F0F"/>
          <w:sz w:val="24"/>
          <w:szCs w:val="24"/>
        </w:rPr>
      </w:pPr>
    </w:p>
    <w:p w14:paraId="38C01AAC" w14:textId="77777777" w:rsidR="00C4043D" w:rsidRDefault="00C4043D" w:rsidP="000C5AD1">
      <w:pPr>
        <w:spacing w:line="360" w:lineRule="auto"/>
        <w:rPr>
          <w:rFonts w:ascii="Calibri" w:eastAsia="Calibri" w:hAnsi="Calibri" w:cs="Calibri"/>
          <w:b/>
          <w:bCs/>
          <w:color w:val="0F0F0F"/>
          <w:sz w:val="24"/>
          <w:szCs w:val="24"/>
        </w:rPr>
      </w:pPr>
    </w:p>
    <w:p w14:paraId="7BE4EBF3" w14:textId="77777777" w:rsidR="00C4043D" w:rsidRDefault="00C4043D" w:rsidP="000C5AD1">
      <w:pPr>
        <w:spacing w:line="360" w:lineRule="auto"/>
        <w:rPr>
          <w:rFonts w:ascii="Calibri" w:eastAsia="Calibri" w:hAnsi="Calibri" w:cs="Calibri"/>
          <w:b/>
          <w:bCs/>
          <w:color w:val="0F0F0F"/>
          <w:sz w:val="24"/>
          <w:szCs w:val="24"/>
        </w:rPr>
      </w:pPr>
    </w:p>
    <w:p w14:paraId="6F971F04" w14:textId="77777777" w:rsidR="00C4043D" w:rsidRDefault="00C4043D" w:rsidP="000C5AD1">
      <w:pPr>
        <w:spacing w:line="360" w:lineRule="auto"/>
        <w:rPr>
          <w:rFonts w:ascii="Calibri" w:eastAsia="Calibri" w:hAnsi="Calibri" w:cs="Calibri"/>
          <w:b/>
          <w:bCs/>
          <w:color w:val="0F0F0F"/>
          <w:sz w:val="24"/>
          <w:szCs w:val="24"/>
        </w:rPr>
      </w:pPr>
    </w:p>
    <w:p w14:paraId="42C19D17" w14:textId="77777777" w:rsidR="00C4043D" w:rsidRDefault="00C4043D" w:rsidP="000C5AD1">
      <w:pPr>
        <w:spacing w:line="360" w:lineRule="auto"/>
        <w:rPr>
          <w:rFonts w:ascii="Calibri" w:eastAsia="Calibri" w:hAnsi="Calibri" w:cs="Calibri"/>
          <w:b/>
          <w:bCs/>
          <w:color w:val="0F0F0F"/>
          <w:sz w:val="24"/>
          <w:szCs w:val="24"/>
        </w:rPr>
      </w:pPr>
    </w:p>
    <w:p w14:paraId="56527212" w14:textId="77777777" w:rsidR="00C4043D" w:rsidRDefault="00C4043D" w:rsidP="000C5AD1">
      <w:pPr>
        <w:spacing w:line="360" w:lineRule="auto"/>
        <w:rPr>
          <w:rFonts w:ascii="Calibri" w:eastAsia="Calibri" w:hAnsi="Calibri" w:cs="Calibri"/>
          <w:b/>
          <w:bCs/>
          <w:color w:val="0F0F0F"/>
          <w:sz w:val="24"/>
          <w:szCs w:val="24"/>
        </w:rPr>
      </w:pPr>
    </w:p>
    <w:p w14:paraId="74DB7176" w14:textId="77777777" w:rsidR="00C4043D" w:rsidRDefault="00C4043D" w:rsidP="000C5AD1">
      <w:pPr>
        <w:spacing w:line="360" w:lineRule="auto"/>
        <w:rPr>
          <w:rFonts w:ascii="Calibri" w:eastAsia="Calibri" w:hAnsi="Calibri" w:cs="Calibri"/>
          <w:b/>
          <w:bCs/>
          <w:color w:val="0F0F0F"/>
          <w:sz w:val="24"/>
          <w:szCs w:val="24"/>
        </w:rPr>
      </w:pPr>
    </w:p>
    <w:p w14:paraId="180D7FBC" w14:textId="77777777" w:rsidR="00C4043D" w:rsidRDefault="00C4043D" w:rsidP="000C5AD1">
      <w:pPr>
        <w:spacing w:line="360" w:lineRule="auto"/>
        <w:rPr>
          <w:rFonts w:ascii="Calibri" w:eastAsia="Calibri" w:hAnsi="Calibri" w:cs="Calibri"/>
          <w:b/>
          <w:bCs/>
          <w:color w:val="0F0F0F"/>
          <w:sz w:val="24"/>
          <w:szCs w:val="24"/>
        </w:rPr>
      </w:pPr>
    </w:p>
    <w:p w14:paraId="11D46646" w14:textId="7A7B3DF4" w:rsidR="4AEE0EF6" w:rsidRPr="00813B0F" w:rsidRDefault="003B5291" w:rsidP="000C5AD1">
      <w:pPr>
        <w:spacing w:line="360" w:lineRule="auto"/>
        <w:rPr>
          <w:rFonts w:ascii="Calibri" w:eastAsia="Calibri" w:hAnsi="Calibri" w:cs="Calibri"/>
          <w:b/>
          <w:bCs/>
          <w:color w:val="0F0F0F"/>
          <w:sz w:val="24"/>
          <w:szCs w:val="24"/>
        </w:rPr>
      </w:pPr>
      <w:r>
        <w:rPr>
          <w:rFonts w:ascii="Calibri" w:eastAsia="Calibri" w:hAnsi="Calibri" w:cs="Calibri"/>
          <w:b/>
          <w:bCs/>
          <w:color w:val="0F0F0F"/>
          <w:sz w:val="24"/>
          <w:szCs w:val="24"/>
        </w:rPr>
        <w:lastRenderedPageBreak/>
        <w:t>R</w:t>
      </w:r>
      <w:r w:rsidR="11D7F3E0" w:rsidRPr="00813B0F">
        <w:rPr>
          <w:rFonts w:ascii="Calibri" w:eastAsia="Calibri" w:hAnsi="Calibri" w:cs="Calibri"/>
          <w:b/>
          <w:bCs/>
          <w:color w:val="0F0F0F"/>
          <w:sz w:val="24"/>
          <w:szCs w:val="24"/>
        </w:rPr>
        <w:t>EFERENCES</w:t>
      </w:r>
    </w:p>
    <w:p w14:paraId="0650042F" w14:textId="59FE0327" w:rsidR="00DF586C" w:rsidRPr="00813B0F" w:rsidRDefault="00672C87" w:rsidP="000C5AD1">
      <w:pPr>
        <w:spacing w:line="360" w:lineRule="auto"/>
        <w:rPr>
          <w:rFonts w:ascii="Calibri" w:eastAsia="Calibri" w:hAnsi="Calibri" w:cs="Calibri"/>
          <w:b/>
          <w:bCs/>
          <w:color w:val="0F0F0F"/>
          <w:sz w:val="24"/>
          <w:szCs w:val="24"/>
        </w:rPr>
      </w:pPr>
      <w:r w:rsidRPr="00813B0F">
        <w:rPr>
          <w:sz w:val="24"/>
          <w:szCs w:val="24"/>
        </w:rPr>
        <w:t xml:space="preserve">ACAS Code of Practice (no date) </w:t>
      </w:r>
      <w:r w:rsidRPr="00813B0F">
        <w:rPr>
          <w:i/>
          <w:iCs/>
          <w:sz w:val="24"/>
          <w:szCs w:val="24"/>
        </w:rPr>
        <w:t>Disciplinary and grievance procedures</w:t>
      </w:r>
      <w:r w:rsidRPr="00813B0F">
        <w:rPr>
          <w:sz w:val="24"/>
          <w:szCs w:val="24"/>
        </w:rPr>
        <w:t xml:space="preserve"> </w:t>
      </w:r>
      <w:hyperlink r:id="rId11" w:history="1">
        <w:r w:rsidR="00DF586C" w:rsidRPr="00813B0F">
          <w:rPr>
            <w:rStyle w:val="Hyperlink"/>
            <w:sz w:val="24"/>
            <w:szCs w:val="24"/>
          </w:rPr>
          <w:t xml:space="preserve">Disciplinary and grievance procedures | </w:t>
        </w:r>
        <w:proofErr w:type="spellStart"/>
        <w:r w:rsidR="00DF586C" w:rsidRPr="00813B0F">
          <w:rPr>
            <w:rStyle w:val="Hyperlink"/>
            <w:sz w:val="24"/>
            <w:szCs w:val="24"/>
          </w:rPr>
          <w:t>Acas</w:t>
        </w:r>
        <w:proofErr w:type="spellEnd"/>
      </w:hyperlink>
      <w:r w:rsidR="00C9023C" w:rsidRPr="00813B0F">
        <w:rPr>
          <w:sz w:val="24"/>
          <w:szCs w:val="24"/>
        </w:rPr>
        <w:t xml:space="preserve"> Accessed 15</w:t>
      </w:r>
      <w:r w:rsidR="00C9023C" w:rsidRPr="00813B0F">
        <w:rPr>
          <w:sz w:val="24"/>
          <w:szCs w:val="24"/>
          <w:vertAlign w:val="superscript"/>
        </w:rPr>
        <w:t>th</w:t>
      </w:r>
      <w:r w:rsidR="00C9023C" w:rsidRPr="00813B0F">
        <w:rPr>
          <w:sz w:val="24"/>
          <w:szCs w:val="24"/>
        </w:rPr>
        <w:t xml:space="preserve"> January 2024</w:t>
      </w:r>
    </w:p>
    <w:p w14:paraId="56CF24C5" w14:textId="256A4262" w:rsidR="00CC6B14" w:rsidRDefault="006949AA" w:rsidP="00CC6B14">
      <w:pPr>
        <w:spacing w:line="360" w:lineRule="auto"/>
        <w:rPr>
          <w:rStyle w:val="Hyperlink"/>
          <w:rFonts w:ascii="Calibri" w:eastAsia="Calibri" w:hAnsi="Calibri" w:cs="Calibri"/>
          <w:sz w:val="24"/>
          <w:szCs w:val="24"/>
          <w:lang w:val="en-US"/>
        </w:rPr>
      </w:pPr>
      <w:r w:rsidRPr="000C5AD1">
        <w:rPr>
          <w:rFonts w:ascii="Calibri" w:eastAsia="Calibri" w:hAnsi="Calibri" w:cs="Calibri"/>
          <w:color w:val="000000" w:themeColor="text1"/>
          <w:sz w:val="24"/>
          <w:szCs w:val="24"/>
          <w:lang w:val="en-US"/>
        </w:rPr>
        <w:t xml:space="preserve">BBC (2022) </w:t>
      </w:r>
      <w:r w:rsidRPr="000C5AD1">
        <w:rPr>
          <w:rFonts w:ascii="Calibri" w:eastAsia="Calibri" w:hAnsi="Calibri" w:cs="Calibri"/>
          <w:i/>
          <w:iCs/>
          <w:color w:val="000000" w:themeColor="text1"/>
          <w:sz w:val="24"/>
          <w:szCs w:val="24"/>
          <w:lang w:val="en-US"/>
        </w:rPr>
        <w:t xml:space="preserve">Why quiet quitting is nothing new </w:t>
      </w:r>
      <w:r w:rsidRPr="000C5AD1">
        <w:rPr>
          <w:rFonts w:ascii="Calibri" w:eastAsia="Calibri" w:hAnsi="Calibri" w:cs="Calibri"/>
          <w:color w:val="000000" w:themeColor="text1"/>
          <w:sz w:val="24"/>
          <w:szCs w:val="24"/>
          <w:lang w:val="en-US"/>
        </w:rPr>
        <w:t xml:space="preserve">Available at: </w:t>
      </w:r>
      <w:hyperlink r:id="rId12" w:history="1">
        <w:r w:rsidR="00582236" w:rsidRPr="000C5AD1">
          <w:rPr>
            <w:rStyle w:val="Hyperlink"/>
            <w:rFonts w:ascii="Calibri" w:eastAsia="Calibri" w:hAnsi="Calibri" w:cs="Calibri"/>
            <w:sz w:val="24"/>
            <w:szCs w:val="24"/>
            <w:lang w:val="en-US"/>
          </w:rPr>
          <w:t>https://www.bbc.com/worklife/article/20220825-why-quiet-quitting-is-nothing-new Accessed 17</w:t>
        </w:r>
        <w:r w:rsidR="00582236" w:rsidRPr="000C5AD1">
          <w:rPr>
            <w:rStyle w:val="Hyperlink"/>
            <w:rFonts w:ascii="Calibri" w:eastAsia="Calibri" w:hAnsi="Calibri" w:cs="Calibri"/>
            <w:sz w:val="24"/>
            <w:szCs w:val="24"/>
            <w:vertAlign w:val="superscript"/>
            <w:lang w:val="en-US"/>
          </w:rPr>
          <w:t>th</w:t>
        </w:r>
        <w:r w:rsidR="00582236" w:rsidRPr="000C5AD1">
          <w:rPr>
            <w:rStyle w:val="Hyperlink"/>
            <w:rFonts w:ascii="Calibri" w:eastAsia="Calibri" w:hAnsi="Calibri" w:cs="Calibri"/>
            <w:sz w:val="24"/>
            <w:szCs w:val="24"/>
            <w:lang w:val="en-US"/>
          </w:rPr>
          <w:t xml:space="preserve"> December 2023</w:t>
        </w:r>
      </w:hyperlink>
    </w:p>
    <w:p w14:paraId="64EA1F7E" w14:textId="51BC264C" w:rsidR="0018135F" w:rsidRPr="0018135F" w:rsidRDefault="0018135F" w:rsidP="00CC6B14">
      <w:pPr>
        <w:spacing w:line="360" w:lineRule="auto"/>
        <w:rPr>
          <w:rStyle w:val="Hyperlink"/>
          <w:rFonts w:ascii="Calibri" w:eastAsia="Calibri" w:hAnsi="Calibri" w:cs="Calibri"/>
          <w:sz w:val="24"/>
          <w:szCs w:val="24"/>
          <w:lang w:val="en-US"/>
        </w:rPr>
      </w:pPr>
      <w:r>
        <w:rPr>
          <w:sz w:val="24"/>
          <w:szCs w:val="24"/>
        </w:rPr>
        <w:t xml:space="preserve">BBC (2023) </w:t>
      </w:r>
      <w:r w:rsidRPr="0018135F">
        <w:rPr>
          <w:i/>
          <w:iCs/>
          <w:sz w:val="24"/>
          <w:szCs w:val="24"/>
        </w:rPr>
        <w:t>AI: anxiety: The workers who fear losing their jobs to artificial intelligence</w:t>
      </w:r>
      <w:r>
        <w:rPr>
          <w:sz w:val="24"/>
          <w:szCs w:val="24"/>
        </w:rPr>
        <w:t xml:space="preserve"> Available at: </w:t>
      </w:r>
      <w:hyperlink r:id="rId13" w:anchor=":~:text=%E2%80%9CIf%20people%20feel%20anxious%20instead,AI%20itself%2C%E2%80%9D%20she%20says.&amp;text=Although%20experts%20say%20some%20level,human%20jobs%20might%20be%20overblown." w:history="1">
        <w:r w:rsidRPr="0018135F">
          <w:rPr>
            <w:rStyle w:val="Hyperlink"/>
            <w:sz w:val="24"/>
            <w:szCs w:val="24"/>
          </w:rPr>
          <w:t xml:space="preserve">AI anxiety: The workers who fear losing their jobs to artificial intelligence - BBC </w:t>
        </w:r>
        <w:proofErr w:type="spellStart"/>
        <w:r w:rsidRPr="0018135F">
          <w:rPr>
            <w:rStyle w:val="Hyperlink"/>
            <w:sz w:val="24"/>
            <w:szCs w:val="24"/>
          </w:rPr>
          <w:t>Worklife</w:t>
        </w:r>
        <w:proofErr w:type="spellEnd"/>
      </w:hyperlink>
      <w:r>
        <w:rPr>
          <w:sz w:val="24"/>
          <w:szCs w:val="24"/>
        </w:rPr>
        <w:t xml:space="preserve"> Accessed 22</w:t>
      </w:r>
      <w:r w:rsidRPr="0018135F">
        <w:rPr>
          <w:sz w:val="24"/>
          <w:szCs w:val="24"/>
          <w:vertAlign w:val="superscript"/>
        </w:rPr>
        <w:t>nd</w:t>
      </w:r>
      <w:r>
        <w:rPr>
          <w:sz w:val="24"/>
          <w:szCs w:val="24"/>
        </w:rPr>
        <w:t xml:space="preserve"> January 2024</w:t>
      </w:r>
    </w:p>
    <w:p w14:paraId="06DC91B9" w14:textId="1D1A322F" w:rsidR="00CC6B14" w:rsidRPr="00CC6B14" w:rsidRDefault="00CC6B14" w:rsidP="000C5AD1">
      <w:pPr>
        <w:spacing w:line="360" w:lineRule="auto"/>
        <w:rPr>
          <w:sz w:val="24"/>
          <w:szCs w:val="24"/>
        </w:rPr>
      </w:pPr>
      <w:r w:rsidRPr="00CC6B14">
        <w:rPr>
          <w:sz w:val="24"/>
          <w:szCs w:val="24"/>
        </w:rPr>
        <w:t xml:space="preserve">CIPD (2017) </w:t>
      </w:r>
      <w:r w:rsidRPr="00CC6B14">
        <w:rPr>
          <w:i/>
          <w:iCs/>
          <w:sz w:val="24"/>
          <w:szCs w:val="24"/>
        </w:rPr>
        <w:t>Analysis: Are employers underestimating the importance of training?</w:t>
      </w:r>
      <w:r w:rsidRPr="00CC6B14">
        <w:rPr>
          <w:sz w:val="24"/>
          <w:szCs w:val="24"/>
        </w:rPr>
        <w:t xml:space="preserve"> Available at: </w:t>
      </w:r>
      <w:hyperlink r:id="rId14" w:history="1">
        <w:r w:rsidRPr="00CC6B14">
          <w:rPr>
            <w:rStyle w:val="Hyperlink"/>
            <w:sz w:val="24"/>
            <w:szCs w:val="24"/>
          </w:rPr>
          <w:t>Analysis: Are employers underestimating the importance of training? | CIPD</w:t>
        </w:r>
      </w:hyperlink>
      <w:r w:rsidRPr="00CC6B14">
        <w:rPr>
          <w:sz w:val="24"/>
          <w:szCs w:val="24"/>
        </w:rPr>
        <w:t xml:space="preserve"> Accessed 15</w:t>
      </w:r>
      <w:r w:rsidRPr="00CC6B14">
        <w:rPr>
          <w:sz w:val="24"/>
          <w:szCs w:val="24"/>
          <w:vertAlign w:val="superscript"/>
        </w:rPr>
        <w:t>th</w:t>
      </w:r>
      <w:r w:rsidRPr="00CC6B14">
        <w:rPr>
          <w:sz w:val="24"/>
          <w:szCs w:val="24"/>
        </w:rPr>
        <w:t xml:space="preserve"> January 2024</w:t>
      </w:r>
    </w:p>
    <w:p w14:paraId="0FFC1DB5" w14:textId="153345C9" w:rsidR="00582236" w:rsidRDefault="00582236" w:rsidP="000C5AD1">
      <w:pPr>
        <w:spacing w:line="360" w:lineRule="auto"/>
        <w:rPr>
          <w:sz w:val="24"/>
          <w:szCs w:val="24"/>
        </w:rPr>
      </w:pPr>
      <w:r w:rsidRPr="000C5AD1">
        <w:rPr>
          <w:sz w:val="24"/>
          <w:szCs w:val="24"/>
        </w:rPr>
        <w:t xml:space="preserve">CIPD (2020) </w:t>
      </w:r>
      <w:r w:rsidRPr="000C5AD1">
        <w:rPr>
          <w:i/>
          <w:iCs/>
          <w:sz w:val="24"/>
          <w:szCs w:val="24"/>
        </w:rPr>
        <w:t>Managing the challenge of workforce presenteeism in the COVID-19 crisis</w:t>
      </w:r>
      <w:r w:rsidRPr="000C5AD1">
        <w:rPr>
          <w:sz w:val="24"/>
          <w:szCs w:val="24"/>
        </w:rPr>
        <w:t xml:space="preserve"> Available at: </w:t>
      </w:r>
      <w:hyperlink r:id="rId15" w:history="1">
        <w:r w:rsidRPr="000C5AD1">
          <w:rPr>
            <w:rStyle w:val="Hyperlink"/>
            <w:sz w:val="24"/>
            <w:szCs w:val="24"/>
          </w:rPr>
          <w:t>Managing the challenge of workforce presenteeism in the COVID-19 crisis | CIPD</w:t>
        </w:r>
      </w:hyperlink>
      <w:r w:rsidRPr="000C5AD1">
        <w:rPr>
          <w:sz w:val="24"/>
          <w:szCs w:val="24"/>
        </w:rPr>
        <w:t xml:space="preserve"> Accessed 22</w:t>
      </w:r>
      <w:r w:rsidRPr="000C5AD1">
        <w:rPr>
          <w:sz w:val="24"/>
          <w:szCs w:val="24"/>
          <w:vertAlign w:val="superscript"/>
        </w:rPr>
        <w:t>nd</w:t>
      </w:r>
      <w:r w:rsidRPr="000C5AD1">
        <w:rPr>
          <w:sz w:val="24"/>
          <w:szCs w:val="24"/>
        </w:rPr>
        <w:t xml:space="preserve"> December 2023</w:t>
      </w:r>
    </w:p>
    <w:p w14:paraId="73B53E64" w14:textId="4604D941" w:rsidR="007C2BDC" w:rsidRPr="00BB013C" w:rsidRDefault="007C2BDC" w:rsidP="000C5AD1">
      <w:pPr>
        <w:spacing w:line="360" w:lineRule="auto"/>
        <w:rPr>
          <w:sz w:val="28"/>
          <w:szCs w:val="28"/>
        </w:rPr>
      </w:pPr>
      <w:r w:rsidRPr="00BB013C">
        <w:rPr>
          <w:sz w:val="24"/>
          <w:szCs w:val="24"/>
        </w:rPr>
        <w:t>CIPD (February 2023a)</w:t>
      </w:r>
      <w:r w:rsidR="00BB013C" w:rsidRPr="00BB013C">
        <w:rPr>
          <w:sz w:val="24"/>
          <w:szCs w:val="24"/>
        </w:rPr>
        <w:t xml:space="preserve"> </w:t>
      </w:r>
      <w:r w:rsidRPr="00BB013C">
        <w:rPr>
          <w:i/>
          <w:iCs/>
          <w:sz w:val="24"/>
          <w:szCs w:val="24"/>
        </w:rPr>
        <w:t>Employee financial wellbeing</w:t>
      </w:r>
      <w:r w:rsidRPr="00BB013C">
        <w:rPr>
          <w:sz w:val="24"/>
          <w:szCs w:val="24"/>
        </w:rPr>
        <w:t xml:space="preserve"> Available at: </w:t>
      </w:r>
      <w:hyperlink r:id="rId16" w:history="1">
        <w:r w:rsidRPr="00BB013C">
          <w:rPr>
            <w:rStyle w:val="Hyperlink"/>
            <w:sz w:val="24"/>
            <w:szCs w:val="24"/>
          </w:rPr>
          <w:t>Employee financial wellbeing | CIPD</w:t>
        </w:r>
      </w:hyperlink>
      <w:r w:rsidRPr="00BB013C">
        <w:rPr>
          <w:sz w:val="24"/>
          <w:szCs w:val="24"/>
        </w:rPr>
        <w:t xml:space="preserve"> Accessed 15</w:t>
      </w:r>
      <w:r w:rsidRPr="00BB013C">
        <w:rPr>
          <w:sz w:val="24"/>
          <w:szCs w:val="24"/>
          <w:vertAlign w:val="superscript"/>
        </w:rPr>
        <w:t>th</w:t>
      </w:r>
      <w:r w:rsidRPr="00BB013C">
        <w:rPr>
          <w:sz w:val="24"/>
          <w:szCs w:val="24"/>
        </w:rPr>
        <w:t xml:space="preserve"> January 202</w:t>
      </w:r>
      <w:r w:rsidR="003C4507">
        <w:rPr>
          <w:sz w:val="24"/>
          <w:szCs w:val="24"/>
        </w:rPr>
        <w:t>4</w:t>
      </w:r>
    </w:p>
    <w:p w14:paraId="6DFFB798" w14:textId="38D4A703" w:rsidR="007F16A7" w:rsidRPr="000C5AD1" w:rsidRDefault="007F16A7" w:rsidP="000C5AD1">
      <w:pPr>
        <w:spacing w:line="360" w:lineRule="auto"/>
        <w:rPr>
          <w:rFonts w:ascii="Calibri" w:eastAsia="Calibri" w:hAnsi="Calibri" w:cs="Calibri"/>
          <w:color w:val="000000" w:themeColor="text1"/>
          <w:sz w:val="24"/>
          <w:szCs w:val="24"/>
          <w:lang w:val="en-US"/>
        </w:rPr>
      </w:pPr>
      <w:r w:rsidRPr="000C5AD1">
        <w:rPr>
          <w:rFonts w:ascii="Calibri" w:eastAsia="Calibri" w:hAnsi="Calibri" w:cs="Calibri"/>
          <w:color w:val="000000" w:themeColor="text1"/>
          <w:sz w:val="24"/>
          <w:szCs w:val="24"/>
          <w:lang w:val="en-US"/>
        </w:rPr>
        <w:t>CIPD (March 2023</w:t>
      </w:r>
      <w:r w:rsidR="00672C87">
        <w:rPr>
          <w:rFonts w:ascii="Calibri" w:eastAsia="Calibri" w:hAnsi="Calibri" w:cs="Calibri"/>
          <w:color w:val="000000" w:themeColor="text1"/>
          <w:sz w:val="24"/>
          <w:szCs w:val="24"/>
          <w:lang w:val="en-US"/>
        </w:rPr>
        <w:t>b</w:t>
      </w:r>
      <w:r w:rsidRPr="000C5AD1">
        <w:rPr>
          <w:rFonts w:ascii="Calibri" w:eastAsia="Calibri" w:hAnsi="Calibri" w:cs="Calibri"/>
          <w:color w:val="000000" w:themeColor="text1"/>
          <w:sz w:val="24"/>
          <w:szCs w:val="24"/>
          <w:lang w:val="en-US"/>
        </w:rPr>
        <w:t xml:space="preserve">) </w:t>
      </w:r>
      <w:r w:rsidRPr="000C5AD1">
        <w:rPr>
          <w:rFonts w:ascii="Calibri" w:eastAsia="Calibri" w:hAnsi="Calibri" w:cs="Calibri"/>
          <w:i/>
          <w:iCs/>
          <w:color w:val="000000" w:themeColor="text1"/>
          <w:sz w:val="24"/>
          <w:szCs w:val="24"/>
          <w:lang w:val="en-US"/>
        </w:rPr>
        <w:t>PESTLE analysis</w:t>
      </w:r>
      <w:r w:rsidRPr="000C5AD1">
        <w:rPr>
          <w:rFonts w:ascii="Calibri" w:eastAsia="Calibri" w:hAnsi="Calibri" w:cs="Calibri"/>
          <w:color w:val="000000" w:themeColor="text1"/>
          <w:sz w:val="24"/>
          <w:szCs w:val="24"/>
          <w:lang w:val="en-US"/>
        </w:rPr>
        <w:t xml:space="preserve"> Available at: </w:t>
      </w:r>
      <w:hyperlink r:id="rId17" w:history="1">
        <w:r w:rsidRPr="000C5AD1">
          <w:rPr>
            <w:rStyle w:val="Hyperlink"/>
            <w:rFonts w:ascii="Calibri" w:eastAsia="Calibri" w:hAnsi="Calibri" w:cs="Calibri"/>
            <w:sz w:val="24"/>
            <w:szCs w:val="24"/>
            <w:lang w:val="en-US"/>
          </w:rPr>
          <w:t>https://www.cipd.org/uk/knowledge/factsheets/pestle-analysis-factsheet/</w:t>
        </w:r>
      </w:hyperlink>
      <w:r w:rsidRPr="000C5AD1">
        <w:rPr>
          <w:rFonts w:ascii="Calibri" w:eastAsia="Calibri" w:hAnsi="Calibri" w:cs="Calibri"/>
          <w:color w:val="000000" w:themeColor="text1"/>
          <w:sz w:val="24"/>
          <w:szCs w:val="24"/>
          <w:lang w:val="en-US"/>
        </w:rPr>
        <w:t xml:space="preserve"> (Accessed 12</w:t>
      </w:r>
      <w:r w:rsidRPr="000C5AD1">
        <w:rPr>
          <w:rFonts w:ascii="Calibri" w:eastAsia="Calibri" w:hAnsi="Calibri" w:cs="Calibri"/>
          <w:color w:val="000000" w:themeColor="text1"/>
          <w:sz w:val="24"/>
          <w:szCs w:val="24"/>
          <w:vertAlign w:val="superscript"/>
          <w:lang w:val="en-US"/>
        </w:rPr>
        <w:t>th</w:t>
      </w:r>
      <w:r w:rsidRPr="000C5AD1">
        <w:rPr>
          <w:rFonts w:ascii="Calibri" w:eastAsia="Calibri" w:hAnsi="Calibri" w:cs="Calibri"/>
          <w:color w:val="000000" w:themeColor="text1"/>
          <w:sz w:val="24"/>
          <w:szCs w:val="24"/>
          <w:lang w:val="en-US"/>
        </w:rPr>
        <w:t xml:space="preserve"> December 2023).</w:t>
      </w:r>
    </w:p>
    <w:p w14:paraId="399DE859" w14:textId="5117E400" w:rsidR="00886ACF" w:rsidRPr="000C5AD1" w:rsidRDefault="00D93A52" w:rsidP="000C5AD1">
      <w:pPr>
        <w:spacing w:line="360" w:lineRule="auto"/>
        <w:rPr>
          <w:sz w:val="24"/>
          <w:szCs w:val="24"/>
        </w:rPr>
      </w:pPr>
      <w:r w:rsidRPr="000C5AD1">
        <w:rPr>
          <w:sz w:val="24"/>
          <w:szCs w:val="24"/>
        </w:rPr>
        <w:t>CIPD (May 2023</w:t>
      </w:r>
      <w:r w:rsidR="00672C87">
        <w:rPr>
          <w:sz w:val="24"/>
          <w:szCs w:val="24"/>
        </w:rPr>
        <w:t>c</w:t>
      </w:r>
      <w:r w:rsidRPr="000C5AD1">
        <w:rPr>
          <w:sz w:val="24"/>
          <w:szCs w:val="24"/>
        </w:rPr>
        <w:t xml:space="preserve">) </w:t>
      </w:r>
      <w:r w:rsidRPr="000C5AD1">
        <w:rPr>
          <w:i/>
          <w:iCs/>
          <w:sz w:val="24"/>
          <w:szCs w:val="24"/>
        </w:rPr>
        <w:t>Organisation Development</w:t>
      </w:r>
      <w:r w:rsidRPr="000C5AD1">
        <w:rPr>
          <w:sz w:val="24"/>
          <w:szCs w:val="24"/>
        </w:rPr>
        <w:t xml:space="preserve"> Available at: </w:t>
      </w:r>
      <w:hyperlink r:id="rId18" w:history="1">
        <w:r w:rsidRPr="000C5AD1">
          <w:rPr>
            <w:rStyle w:val="Hyperlink"/>
            <w:sz w:val="24"/>
            <w:szCs w:val="24"/>
          </w:rPr>
          <w:t>Organisation Development | Factsheets | CIPD</w:t>
        </w:r>
      </w:hyperlink>
      <w:r w:rsidRPr="000C5AD1">
        <w:rPr>
          <w:sz w:val="24"/>
          <w:szCs w:val="24"/>
        </w:rPr>
        <w:t xml:space="preserve"> Accessed 8</w:t>
      </w:r>
      <w:r w:rsidRPr="000C5AD1">
        <w:rPr>
          <w:sz w:val="24"/>
          <w:szCs w:val="24"/>
          <w:vertAlign w:val="superscript"/>
        </w:rPr>
        <w:t>th</w:t>
      </w:r>
      <w:r w:rsidRPr="000C5AD1">
        <w:rPr>
          <w:sz w:val="24"/>
          <w:szCs w:val="24"/>
        </w:rPr>
        <w:t xml:space="preserve"> December 2023</w:t>
      </w:r>
    </w:p>
    <w:p w14:paraId="406D3BDA" w14:textId="1C92B08A" w:rsidR="00886ACF" w:rsidRPr="000C5AD1" w:rsidRDefault="00886ACF" w:rsidP="000C5AD1">
      <w:pPr>
        <w:spacing w:line="360" w:lineRule="auto"/>
        <w:rPr>
          <w:sz w:val="24"/>
          <w:szCs w:val="24"/>
        </w:rPr>
      </w:pPr>
      <w:r w:rsidRPr="000C5AD1">
        <w:rPr>
          <w:sz w:val="24"/>
          <w:szCs w:val="24"/>
        </w:rPr>
        <w:t>CIPD (June 2023</w:t>
      </w:r>
      <w:r w:rsidR="00672C87">
        <w:rPr>
          <w:sz w:val="24"/>
          <w:szCs w:val="24"/>
        </w:rPr>
        <w:t>d</w:t>
      </w:r>
      <w:r w:rsidRPr="000C5AD1">
        <w:rPr>
          <w:sz w:val="24"/>
          <w:szCs w:val="24"/>
        </w:rPr>
        <w:t xml:space="preserve">) </w:t>
      </w:r>
      <w:r w:rsidRPr="000C5AD1">
        <w:rPr>
          <w:i/>
          <w:iCs/>
          <w:sz w:val="24"/>
          <w:szCs w:val="24"/>
        </w:rPr>
        <w:t>Wellbeing at work</w:t>
      </w:r>
      <w:r w:rsidRPr="000C5AD1">
        <w:rPr>
          <w:sz w:val="24"/>
          <w:szCs w:val="24"/>
        </w:rPr>
        <w:t xml:space="preserve"> Accessed at: </w:t>
      </w:r>
      <w:hyperlink r:id="rId19" w:history="1">
        <w:r w:rsidRPr="000C5AD1">
          <w:rPr>
            <w:rStyle w:val="Hyperlink"/>
            <w:sz w:val="24"/>
            <w:szCs w:val="24"/>
          </w:rPr>
          <w:t>Wellbeing at Work | Factsheets | CIPD</w:t>
        </w:r>
      </w:hyperlink>
      <w:r w:rsidRPr="000C5AD1">
        <w:rPr>
          <w:sz w:val="24"/>
          <w:szCs w:val="24"/>
        </w:rPr>
        <w:t xml:space="preserve"> Accessed 22</w:t>
      </w:r>
      <w:r w:rsidRPr="000C5AD1">
        <w:rPr>
          <w:sz w:val="24"/>
          <w:szCs w:val="24"/>
          <w:vertAlign w:val="superscript"/>
        </w:rPr>
        <w:t>nd</w:t>
      </w:r>
      <w:r w:rsidRPr="000C5AD1">
        <w:rPr>
          <w:sz w:val="24"/>
          <w:szCs w:val="24"/>
        </w:rPr>
        <w:t xml:space="preserve"> December 2023</w:t>
      </w:r>
    </w:p>
    <w:p w14:paraId="3CFB2D82" w14:textId="428B5E1F" w:rsidR="00D93A52" w:rsidRDefault="00D93A52" w:rsidP="000C5AD1">
      <w:pPr>
        <w:spacing w:line="360" w:lineRule="auto"/>
        <w:rPr>
          <w:sz w:val="24"/>
          <w:szCs w:val="24"/>
        </w:rPr>
      </w:pPr>
      <w:r w:rsidRPr="000C5AD1">
        <w:rPr>
          <w:sz w:val="24"/>
          <w:szCs w:val="24"/>
        </w:rPr>
        <w:t>CIPD (August 2023</w:t>
      </w:r>
      <w:r w:rsidR="00672C87">
        <w:rPr>
          <w:sz w:val="24"/>
          <w:szCs w:val="24"/>
        </w:rPr>
        <w:t>e</w:t>
      </w:r>
      <w:r w:rsidRPr="000C5AD1">
        <w:rPr>
          <w:sz w:val="24"/>
          <w:szCs w:val="24"/>
        </w:rPr>
        <w:t xml:space="preserve">) </w:t>
      </w:r>
      <w:r w:rsidRPr="000C5AD1">
        <w:rPr>
          <w:i/>
          <w:iCs/>
          <w:sz w:val="24"/>
          <w:szCs w:val="24"/>
        </w:rPr>
        <w:t>Ethical Practice and the Role of People Professionals</w:t>
      </w:r>
      <w:r w:rsidRPr="000C5AD1">
        <w:rPr>
          <w:sz w:val="24"/>
          <w:szCs w:val="24"/>
        </w:rPr>
        <w:t xml:space="preserve"> Available at: </w:t>
      </w:r>
      <w:hyperlink r:id="rId20" w:history="1">
        <w:r w:rsidRPr="000C5AD1">
          <w:rPr>
            <w:rStyle w:val="Hyperlink"/>
            <w:sz w:val="24"/>
            <w:szCs w:val="24"/>
          </w:rPr>
          <w:t>Ethical Practice and the Role of People Professionals | Factsheets | CIPD</w:t>
        </w:r>
      </w:hyperlink>
      <w:r w:rsidRPr="000C5AD1">
        <w:rPr>
          <w:sz w:val="24"/>
          <w:szCs w:val="24"/>
        </w:rPr>
        <w:t xml:space="preserve"> (Accessed 15</w:t>
      </w:r>
      <w:r w:rsidRPr="000C5AD1">
        <w:rPr>
          <w:sz w:val="24"/>
          <w:szCs w:val="24"/>
          <w:vertAlign w:val="superscript"/>
        </w:rPr>
        <w:t>th</w:t>
      </w:r>
      <w:r w:rsidRPr="000C5AD1">
        <w:rPr>
          <w:sz w:val="24"/>
          <w:szCs w:val="24"/>
        </w:rPr>
        <w:t xml:space="preserve"> November 2023).</w:t>
      </w:r>
    </w:p>
    <w:p w14:paraId="671F9A1D" w14:textId="48751CE8" w:rsidR="00CF446D" w:rsidRPr="00CF446D" w:rsidRDefault="00CF446D" w:rsidP="000C5AD1">
      <w:pPr>
        <w:spacing w:line="360" w:lineRule="auto"/>
        <w:rPr>
          <w:sz w:val="24"/>
          <w:szCs w:val="24"/>
        </w:rPr>
      </w:pPr>
      <w:r w:rsidRPr="00CF446D">
        <w:rPr>
          <w:sz w:val="24"/>
          <w:szCs w:val="24"/>
        </w:rPr>
        <w:lastRenderedPageBreak/>
        <w:t xml:space="preserve">CIPD (September 2023f) </w:t>
      </w:r>
      <w:r w:rsidRPr="00CF446D">
        <w:rPr>
          <w:i/>
          <w:iCs/>
          <w:sz w:val="24"/>
          <w:szCs w:val="24"/>
        </w:rPr>
        <w:t>Business Partnering</w:t>
      </w:r>
      <w:r w:rsidRPr="00CF446D">
        <w:rPr>
          <w:sz w:val="24"/>
          <w:szCs w:val="24"/>
        </w:rPr>
        <w:t xml:space="preserve"> Available at: </w:t>
      </w:r>
      <w:hyperlink r:id="rId21" w:anchor="business" w:history="1">
        <w:r w:rsidRPr="00CF446D">
          <w:rPr>
            <w:rStyle w:val="Hyperlink"/>
            <w:sz w:val="24"/>
            <w:szCs w:val="24"/>
          </w:rPr>
          <w:t>Business Partnering | Factsheets | CIPD</w:t>
        </w:r>
      </w:hyperlink>
      <w:r w:rsidRPr="00CF446D">
        <w:rPr>
          <w:sz w:val="24"/>
          <w:szCs w:val="24"/>
        </w:rPr>
        <w:t xml:space="preserve"> Accessed 14</w:t>
      </w:r>
      <w:r w:rsidRPr="00CF446D">
        <w:rPr>
          <w:sz w:val="24"/>
          <w:szCs w:val="24"/>
          <w:vertAlign w:val="superscript"/>
        </w:rPr>
        <w:t>th</w:t>
      </w:r>
      <w:r w:rsidRPr="00CF446D">
        <w:rPr>
          <w:sz w:val="24"/>
          <w:szCs w:val="24"/>
        </w:rPr>
        <w:t xml:space="preserve"> January 2024</w:t>
      </w:r>
    </w:p>
    <w:p w14:paraId="3D861958" w14:textId="77A6A9BE" w:rsidR="00E13B9E" w:rsidRPr="000C5AD1" w:rsidRDefault="00E13B9E" w:rsidP="000C5AD1">
      <w:pPr>
        <w:spacing w:line="360" w:lineRule="auto"/>
        <w:rPr>
          <w:sz w:val="24"/>
          <w:szCs w:val="24"/>
        </w:rPr>
      </w:pPr>
      <w:r w:rsidRPr="000C5AD1">
        <w:rPr>
          <w:sz w:val="24"/>
          <w:szCs w:val="24"/>
        </w:rPr>
        <w:t>CIPD (October 2023</w:t>
      </w:r>
      <w:r w:rsidR="00672C87">
        <w:rPr>
          <w:sz w:val="24"/>
          <w:szCs w:val="24"/>
        </w:rPr>
        <w:t>f</w:t>
      </w:r>
      <w:r w:rsidRPr="000C5AD1">
        <w:rPr>
          <w:sz w:val="24"/>
          <w:szCs w:val="24"/>
        </w:rPr>
        <w:t xml:space="preserve">) </w:t>
      </w:r>
      <w:r w:rsidRPr="000C5AD1">
        <w:rPr>
          <w:i/>
          <w:iCs/>
          <w:sz w:val="24"/>
          <w:szCs w:val="24"/>
        </w:rPr>
        <w:t>Organisational climate and culture</w:t>
      </w:r>
      <w:r w:rsidRPr="000C5AD1">
        <w:rPr>
          <w:sz w:val="24"/>
          <w:szCs w:val="24"/>
        </w:rPr>
        <w:t xml:space="preserve"> </w:t>
      </w:r>
      <w:hyperlink r:id="rId22" w:history="1">
        <w:r w:rsidRPr="000C5AD1">
          <w:rPr>
            <w:rStyle w:val="Hyperlink"/>
            <w:sz w:val="24"/>
            <w:szCs w:val="24"/>
          </w:rPr>
          <w:t>Organisational climate and culture | Factsheets | CIPD</w:t>
        </w:r>
      </w:hyperlink>
      <w:r w:rsidRPr="000C5AD1">
        <w:rPr>
          <w:sz w:val="24"/>
          <w:szCs w:val="24"/>
        </w:rPr>
        <w:t xml:space="preserve"> Available at: Accessed 8</w:t>
      </w:r>
      <w:r w:rsidRPr="000C5AD1">
        <w:rPr>
          <w:sz w:val="24"/>
          <w:szCs w:val="24"/>
          <w:vertAlign w:val="superscript"/>
        </w:rPr>
        <w:t>th</w:t>
      </w:r>
      <w:r w:rsidRPr="000C5AD1">
        <w:rPr>
          <w:sz w:val="24"/>
          <w:szCs w:val="24"/>
        </w:rPr>
        <w:t xml:space="preserve"> December 2023</w:t>
      </w:r>
    </w:p>
    <w:p w14:paraId="4BCA5B36" w14:textId="4FCAE019" w:rsidR="00886ACF" w:rsidRDefault="00886ACF" w:rsidP="000C5AD1">
      <w:pPr>
        <w:spacing w:line="360" w:lineRule="auto"/>
        <w:rPr>
          <w:sz w:val="24"/>
          <w:szCs w:val="24"/>
        </w:rPr>
      </w:pPr>
      <w:r w:rsidRPr="000C5AD1">
        <w:rPr>
          <w:sz w:val="24"/>
          <w:szCs w:val="24"/>
        </w:rPr>
        <w:t>CIPD (October 2023</w:t>
      </w:r>
      <w:r w:rsidR="00672C87">
        <w:rPr>
          <w:sz w:val="24"/>
          <w:szCs w:val="24"/>
        </w:rPr>
        <w:t>g</w:t>
      </w:r>
      <w:r w:rsidRPr="000C5AD1">
        <w:rPr>
          <w:i/>
          <w:iCs/>
          <w:sz w:val="24"/>
          <w:szCs w:val="24"/>
        </w:rPr>
        <w:t>) HR practices: What are the trade-offs for employee</w:t>
      </w:r>
      <w:r w:rsidRPr="000C5AD1">
        <w:rPr>
          <w:sz w:val="24"/>
          <w:szCs w:val="24"/>
        </w:rPr>
        <w:t xml:space="preserve"> wellbeing Available at: </w:t>
      </w:r>
      <w:hyperlink r:id="rId23" w:history="1">
        <w:r w:rsidRPr="000C5AD1">
          <w:rPr>
            <w:rStyle w:val="Hyperlink"/>
            <w:sz w:val="24"/>
            <w:szCs w:val="24"/>
          </w:rPr>
          <w:t>HR practices: What are the trade-offs for employee wellbeing? | CIPD</w:t>
        </w:r>
      </w:hyperlink>
      <w:r w:rsidRPr="000C5AD1">
        <w:rPr>
          <w:sz w:val="24"/>
          <w:szCs w:val="24"/>
        </w:rPr>
        <w:t xml:space="preserve"> Accessed 22</w:t>
      </w:r>
      <w:r w:rsidRPr="000C5AD1">
        <w:rPr>
          <w:sz w:val="24"/>
          <w:szCs w:val="24"/>
          <w:vertAlign w:val="superscript"/>
        </w:rPr>
        <w:t>nd</w:t>
      </w:r>
      <w:r w:rsidRPr="000C5AD1">
        <w:rPr>
          <w:sz w:val="24"/>
          <w:szCs w:val="24"/>
        </w:rPr>
        <w:t xml:space="preserve"> December 2023</w:t>
      </w:r>
    </w:p>
    <w:p w14:paraId="4FF76F0E" w14:textId="160B8D96" w:rsidR="00230096" w:rsidRPr="00BA5ABE" w:rsidRDefault="00230096" w:rsidP="000C5AD1">
      <w:pPr>
        <w:spacing w:line="360" w:lineRule="auto"/>
        <w:rPr>
          <w:rFonts w:ascii="Calibri" w:eastAsia="Calibri" w:hAnsi="Calibri" w:cs="Calibri"/>
          <w:color w:val="0563C1" w:themeColor="hyperlink"/>
          <w:sz w:val="24"/>
          <w:szCs w:val="24"/>
          <w:u w:val="single"/>
          <w:lang w:val="en-US"/>
        </w:rPr>
      </w:pPr>
      <w:r>
        <w:rPr>
          <w:sz w:val="24"/>
          <w:szCs w:val="24"/>
        </w:rPr>
        <w:t xml:space="preserve">CIPD (October 2023h) </w:t>
      </w:r>
      <w:r w:rsidRPr="00230096">
        <w:rPr>
          <w:i/>
          <w:iCs/>
          <w:sz w:val="24"/>
          <w:szCs w:val="24"/>
        </w:rPr>
        <w:t>Individual voice channels: Guide for people professionals</w:t>
      </w:r>
      <w:r>
        <w:rPr>
          <w:sz w:val="24"/>
          <w:szCs w:val="24"/>
        </w:rPr>
        <w:t xml:space="preserve"> Available at: </w:t>
      </w:r>
      <w:hyperlink r:id="rId24" w:history="1">
        <w:r w:rsidRPr="009E4C46">
          <w:rPr>
            <w:rStyle w:val="Hyperlink"/>
            <w:sz w:val="24"/>
            <w:szCs w:val="24"/>
          </w:rPr>
          <w:t>Individual voice channels: Guide for people professionals | CIPD</w:t>
        </w:r>
      </w:hyperlink>
      <w:r w:rsidRPr="009E4C46">
        <w:rPr>
          <w:sz w:val="24"/>
          <w:szCs w:val="24"/>
        </w:rPr>
        <w:t xml:space="preserve"> Accessed 14</w:t>
      </w:r>
      <w:r w:rsidRPr="009E4C46">
        <w:rPr>
          <w:sz w:val="24"/>
          <w:szCs w:val="24"/>
          <w:vertAlign w:val="superscript"/>
        </w:rPr>
        <w:t>th</w:t>
      </w:r>
      <w:r w:rsidRPr="009E4C46">
        <w:rPr>
          <w:sz w:val="24"/>
          <w:szCs w:val="24"/>
        </w:rPr>
        <w:t xml:space="preserve"> January 2024</w:t>
      </w:r>
    </w:p>
    <w:p w14:paraId="6AE2008E" w14:textId="3C029C6D" w:rsidR="005541B8" w:rsidRPr="00802A35" w:rsidRDefault="00794404" w:rsidP="000C5AD1">
      <w:pPr>
        <w:spacing w:line="360" w:lineRule="auto"/>
        <w:rPr>
          <w:sz w:val="24"/>
          <w:szCs w:val="24"/>
        </w:rPr>
      </w:pPr>
      <w:r>
        <w:rPr>
          <w:sz w:val="24"/>
          <w:szCs w:val="24"/>
        </w:rPr>
        <w:t>CIPD (December 2023</w:t>
      </w:r>
      <w:r w:rsidR="00333BA7">
        <w:rPr>
          <w:sz w:val="24"/>
          <w:szCs w:val="24"/>
        </w:rPr>
        <w:t>i</w:t>
      </w:r>
      <w:r>
        <w:rPr>
          <w:sz w:val="24"/>
          <w:szCs w:val="24"/>
        </w:rPr>
        <w:t xml:space="preserve">) </w:t>
      </w:r>
      <w:r w:rsidR="00802A35" w:rsidRPr="009124F9">
        <w:rPr>
          <w:i/>
          <w:iCs/>
          <w:sz w:val="24"/>
          <w:szCs w:val="24"/>
        </w:rPr>
        <w:t>Change management</w:t>
      </w:r>
      <w:r w:rsidR="009124F9" w:rsidRPr="009124F9">
        <w:rPr>
          <w:i/>
          <w:iCs/>
          <w:sz w:val="24"/>
          <w:szCs w:val="24"/>
        </w:rPr>
        <w:t>: A guide for people professionals</w:t>
      </w:r>
      <w:r w:rsidR="009124F9">
        <w:rPr>
          <w:sz w:val="24"/>
          <w:szCs w:val="24"/>
        </w:rPr>
        <w:t xml:space="preserve"> </w:t>
      </w:r>
      <w:hyperlink r:id="rId25" w:anchor="models-for-change" w:history="1">
        <w:r w:rsidR="005541B8" w:rsidRPr="00802A35">
          <w:rPr>
            <w:rStyle w:val="Hyperlink"/>
            <w:sz w:val="24"/>
            <w:szCs w:val="24"/>
          </w:rPr>
          <w:t>Change management: A guide for people professionals | CIPD</w:t>
        </w:r>
      </w:hyperlink>
      <w:r w:rsidR="00802A35" w:rsidRPr="00802A35">
        <w:rPr>
          <w:sz w:val="24"/>
          <w:szCs w:val="24"/>
        </w:rPr>
        <w:t xml:space="preserve"> Accessed 10</w:t>
      </w:r>
      <w:r w:rsidR="00802A35" w:rsidRPr="00802A35">
        <w:rPr>
          <w:sz w:val="24"/>
          <w:szCs w:val="24"/>
          <w:vertAlign w:val="superscript"/>
        </w:rPr>
        <w:t>th</w:t>
      </w:r>
      <w:r w:rsidR="00802A35" w:rsidRPr="00802A35">
        <w:rPr>
          <w:sz w:val="24"/>
          <w:szCs w:val="24"/>
        </w:rPr>
        <w:t xml:space="preserve"> January 2024</w:t>
      </w:r>
    </w:p>
    <w:p w14:paraId="42EC2A10" w14:textId="6826DB50" w:rsidR="00AD6B7B" w:rsidRDefault="00AD6B7B" w:rsidP="000C5AD1">
      <w:pPr>
        <w:spacing w:line="360" w:lineRule="auto"/>
        <w:rPr>
          <w:sz w:val="24"/>
          <w:szCs w:val="24"/>
        </w:rPr>
      </w:pPr>
      <w:r w:rsidRPr="000C5AD1">
        <w:rPr>
          <w:sz w:val="24"/>
          <w:szCs w:val="24"/>
        </w:rPr>
        <w:t xml:space="preserve">Educational Business Articles (2021) </w:t>
      </w:r>
      <w:r w:rsidRPr="000C5AD1">
        <w:rPr>
          <w:i/>
          <w:iCs/>
          <w:sz w:val="24"/>
          <w:szCs w:val="24"/>
        </w:rPr>
        <w:t>Change Curve – Understanding the typical stages we all go through</w:t>
      </w:r>
      <w:r w:rsidRPr="000C5AD1">
        <w:rPr>
          <w:sz w:val="24"/>
          <w:szCs w:val="24"/>
        </w:rPr>
        <w:t xml:space="preserve"> </w:t>
      </w:r>
      <w:hyperlink r:id="rId26" w:history="1">
        <w:r w:rsidRPr="000C5AD1">
          <w:rPr>
            <w:rStyle w:val="Hyperlink"/>
            <w:sz w:val="24"/>
            <w:szCs w:val="24"/>
          </w:rPr>
          <w:t>Change Curve - Understanding the typical stages we all go through (educational-business-articles.com)</w:t>
        </w:r>
      </w:hyperlink>
      <w:r w:rsidRPr="000C5AD1">
        <w:rPr>
          <w:sz w:val="24"/>
          <w:szCs w:val="24"/>
        </w:rPr>
        <w:t xml:space="preserve"> Accessed on 22</w:t>
      </w:r>
      <w:r w:rsidRPr="000C5AD1">
        <w:rPr>
          <w:sz w:val="24"/>
          <w:szCs w:val="24"/>
          <w:vertAlign w:val="superscript"/>
        </w:rPr>
        <w:t>nd</w:t>
      </w:r>
      <w:r w:rsidRPr="000C5AD1">
        <w:rPr>
          <w:sz w:val="24"/>
          <w:szCs w:val="24"/>
        </w:rPr>
        <w:t xml:space="preserve"> December 2023</w:t>
      </w:r>
    </w:p>
    <w:p w14:paraId="1913FB46" w14:textId="4B9CF046" w:rsidR="007D5EB9" w:rsidRDefault="00534859" w:rsidP="000C5AD1">
      <w:pPr>
        <w:spacing w:line="360" w:lineRule="auto"/>
        <w:rPr>
          <w:sz w:val="24"/>
          <w:szCs w:val="24"/>
        </w:rPr>
      </w:pPr>
      <w:r w:rsidRPr="00813B0F">
        <w:rPr>
          <w:sz w:val="24"/>
          <w:szCs w:val="24"/>
        </w:rPr>
        <w:t xml:space="preserve">EKR Foundation (2024) </w:t>
      </w:r>
      <w:r w:rsidR="00C55CDC" w:rsidRPr="00813B0F">
        <w:rPr>
          <w:i/>
          <w:iCs/>
          <w:sz w:val="24"/>
          <w:szCs w:val="24"/>
        </w:rPr>
        <w:t xml:space="preserve">Kübler-Ross Change Curve </w:t>
      </w:r>
      <w:hyperlink r:id="rId27" w:history="1">
        <w:r w:rsidR="007D5EB9" w:rsidRPr="00813B0F">
          <w:rPr>
            <w:rStyle w:val="Hyperlink"/>
            <w:sz w:val="24"/>
            <w:szCs w:val="24"/>
          </w:rPr>
          <w:t>Kübler-Ross Change Curve® - EKR Foundation</w:t>
        </w:r>
      </w:hyperlink>
      <w:r w:rsidR="007D5EB9" w:rsidRPr="00813B0F">
        <w:rPr>
          <w:sz w:val="24"/>
          <w:szCs w:val="24"/>
        </w:rPr>
        <w:t xml:space="preserve"> Accessed on 10</w:t>
      </w:r>
      <w:r w:rsidR="007D5EB9" w:rsidRPr="00813B0F">
        <w:rPr>
          <w:sz w:val="24"/>
          <w:szCs w:val="24"/>
          <w:vertAlign w:val="superscript"/>
        </w:rPr>
        <w:t>th</w:t>
      </w:r>
      <w:r w:rsidR="007D5EB9" w:rsidRPr="00813B0F">
        <w:rPr>
          <w:sz w:val="24"/>
          <w:szCs w:val="24"/>
        </w:rPr>
        <w:t xml:space="preserve"> January 2024</w:t>
      </w:r>
    </w:p>
    <w:p w14:paraId="2CA0CD3A" w14:textId="46B65059" w:rsidR="008F5A34" w:rsidRPr="008F5A34" w:rsidRDefault="008F5A34" w:rsidP="000C5AD1">
      <w:pPr>
        <w:spacing w:line="360" w:lineRule="auto"/>
        <w:rPr>
          <w:sz w:val="24"/>
          <w:szCs w:val="24"/>
        </w:rPr>
      </w:pPr>
      <w:r>
        <w:rPr>
          <w:color w:val="000000" w:themeColor="text1"/>
          <w:sz w:val="24"/>
          <w:szCs w:val="24"/>
        </w:rPr>
        <w:t xml:space="preserve">Employee Cycle (2024) </w:t>
      </w:r>
      <w:hyperlink r:id="rId28" w:history="1">
        <w:r w:rsidRPr="008F5A34">
          <w:rPr>
            <w:rStyle w:val="Hyperlink"/>
            <w:i/>
            <w:iCs/>
            <w:color w:val="000000" w:themeColor="text1"/>
            <w:sz w:val="24"/>
            <w:szCs w:val="24"/>
            <w:u w:val="none"/>
          </w:rPr>
          <w:t>HR Metrics For Every Phase Of The Employee Life Cycle- Employee Cycle</w:t>
        </w:r>
      </w:hyperlink>
      <w:r>
        <w:rPr>
          <w:sz w:val="24"/>
          <w:szCs w:val="24"/>
        </w:rPr>
        <w:t xml:space="preserve"> Available at: </w:t>
      </w:r>
      <w:hyperlink r:id="rId29" w:history="1">
        <w:r w:rsidRPr="008F5A34">
          <w:rPr>
            <w:rStyle w:val="Hyperlink"/>
            <w:sz w:val="24"/>
            <w:szCs w:val="24"/>
          </w:rPr>
          <w:t>HR Metrics For Every Phase Of The Employee Life Cycle- Employee Cycle</w:t>
        </w:r>
      </w:hyperlink>
      <w:r w:rsidRPr="008F5A34">
        <w:rPr>
          <w:sz w:val="24"/>
          <w:szCs w:val="24"/>
        </w:rPr>
        <w:t xml:space="preserve"> Accessed 22</w:t>
      </w:r>
      <w:r w:rsidRPr="008F5A34">
        <w:rPr>
          <w:sz w:val="24"/>
          <w:szCs w:val="24"/>
          <w:vertAlign w:val="superscript"/>
        </w:rPr>
        <w:t>nd</w:t>
      </w:r>
      <w:r w:rsidRPr="008F5A34">
        <w:rPr>
          <w:sz w:val="24"/>
          <w:szCs w:val="24"/>
        </w:rPr>
        <w:t xml:space="preserve"> January 2024</w:t>
      </w:r>
    </w:p>
    <w:p w14:paraId="408786F7" w14:textId="0606A77C" w:rsidR="008C7333" w:rsidRPr="00813B0F" w:rsidRDefault="008C7333" w:rsidP="000C5AD1">
      <w:pPr>
        <w:spacing w:line="360" w:lineRule="auto"/>
        <w:rPr>
          <w:sz w:val="24"/>
          <w:szCs w:val="24"/>
        </w:rPr>
      </w:pPr>
      <w:r w:rsidRPr="00813B0F">
        <w:rPr>
          <w:sz w:val="24"/>
          <w:szCs w:val="24"/>
        </w:rPr>
        <w:t xml:space="preserve">Equality Act (2010) </w:t>
      </w:r>
      <w:r w:rsidR="00813B0F" w:rsidRPr="00813B0F">
        <w:rPr>
          <w:sz w:val="24"/>
          <w:szCs w:val="24"/>
        </w:rPr>
        <w:t xml:space="preserve">Available at: </w:t>
      </w:r>
      <w:hyperlink r:id="rId30" w:history="1">
        <w:r w:rsidRPr="00813B0F">
          <w:rPr>
            <w:rStyle w:val="Hyperlink"/>
            <w:sz w:val="24"/>
            <w:szCs w:val="24"/>
          </w:rPr>
          <w:t>Equality Act 2010 (legislation.gov.uk)</w:t>
        </w:r>
      </w:hyperlink>
      <w:r w:rsidRPr="00813B0F">
        <w:rPr>
          <w:sz w:val="24"/>
          <w:szCs w:val="24"/>
        </w:rPr>
        <w:t xml:space="preserve"> Accessed 15</w:t>
      </w:r>
      <w:r w:rsidRPr="00813B0F">
        <w:rPr>
          <w:sz w:val="24"/>
          <w:szCs w:val="24"/>
          <w:vertAlign w:val="superscript"/>
        </w:rPr>
        <w:t>th</w:t>
      </w:r>
      <w:r w:rsidRPr="00813B0F">
        <w:rPr>
          <w:sz w:val="24"/>
          <w:szCs w:val="24"/>
        </w:rPr>
        <w:t xml:space="preserve"> January 2024</w:t>
      </w:r>
    </w:p>
    <w:p w14:paraId="3E22E792" w14:textId="77777777" w:rsidR="0078106E" w:rsidRPr="000C5AD1" w:rsidRDefault="0078106E" w:rsidP="000C5AD1">
      <w:pPr>
        <w:spacing w:line="360" w:lineRule="auto"/>
        <w:rPr>
          <w:sz w:val="24"/>
          <w:szCs w:val="24"/>
        </w:rPr>
      </w:pPr>
      <w:r w:rsidRPr="00813B0F">
        <w:rPr>
          <w:sz w:val="24"/>
          <w:szCs w:val="24"/>
        </w:rPr>
        <w:t xml:space="preserve">Expert Program Management (2023) </w:t>
      </w:r>
      <w:r w:rsidRPr="00813B0F">
        <w:rPr>
          <w:i/>
          <w:iCs/>
          <w:sz w:val="24"/>
          <w:szCs w:val="24"/>
        </w:rPr>
        <w:t>Edgar Schein’s Organizational Culture Model</w:t>
      </w:r>
      <w:r w:rsidRPr="00813B0F">
        <w:rPr>
          <w:sz w:val="24"/>
          <w:szCs w:val="24"/>
        </w:rPr>
        <w:t xml:space="preserve"> Available </w:t>
      </w:r>
      <w:r w:rsidRPr="000C5AD1">
        <w:rPr>
          <w:sz w:val="24"/>
          <w:szCs w:val="24"/>
        </w:rPr>
        <w:t xml:space="preserve">at: </w:t>
      </w:r>
      <w:hyperlink r:id="rId31" w:history="1">
        <w:r w:rsidRPr="000C5AD1">
          <w:rPr>
            <w:rStyle w:val="Hyperlink"/>
            <w:sz w:val="24"/>
            <w:szCs w:val="24"/>
          </w:rPr>
          <w:t>Edgar Schein's Organizational Culture Model (expertprogrammanagement.com)</w:t>
        </w:r>
      </w:hyperlink>
      <w:r w:rsidRPr="000C5AD1">
        <w:rPr>
          <w:sz w:val="24"/>
          <w:szCs w:val="24"/>
        </w:rPr>
        <w:t xml:space="preserve"> Accessed 8</w:t>
      </w:r>
      <w:r w:rsidRPr="000C5AD1">
        <w:rPr>
          <w:sz w:val="24"/>
          <w:szCs w:val="24"/>
          <w:vertAlign w:val="superscript"/>
        </w:rPr>
        <w:t>th</w:t>
      </w:r>
      <w:r w:rsidRPr="000C5AD1">
        <w:rPr>
          <w:sz w:val="24"/>
          <w:szCs w:val="24"/>
        </w:rPr>
        <w:t xml:space="preserve"> December 2023</w:t>
      </w:r>
    </w:p>
    <w:p w14:paraId="7667FA53" w14:textId="77777777" w:rsidR="0078106E" w:rsidRPr="000C5AD1" w:rsidRDefault="0078106E" w:rsidP="000C5AD1">
      <w:pPr>
        <w:spacing w:line="360" w:lineRule="auto"/>
        <w:rPr>
          <w:sz w:val="24"/>
          <w:szCs w:val="24"/>
        </w:rPr>
      </w:pPr>
      <w:r w:rsidRPr="000C5AD1">
        <w:rPr>
          <w:sz w:val="24"/>
          <w:szCs w:val="24"/>
        </w:rPr>
        <w:t xml:space="preserve">Expert Program Management (2023) </w:t>
      </w:r>
      <w:r w:rsidRPr="000C5AD1">
        <w:rPr>
          <w:i/>
          <w:iCs/>
          <w:sz w:val="24"/>
          <w:szCs w:val="24"/>
        </w:rPr>
        <w:t>Kotter’s 8 -step Change Model</w:t>
      </w:r>
      <w:r w:rsidRPr="000C5AD1">
        <w:rPr>
          <w:sz w:val="24"/>
          <w:szCs w:val="24"/>
        </w:rPr>
        <w:t xml:space="preserve"> Available at: </w:t>
      </w:r>
      <w:hyperlink r:id="rId32" w:history="1">
        <w:r w:rsidRPr="000C5AD1">
          <w:rPr>
            <w:rStyle w:val="Hyperlink"/>
            <w:sz w:val="24"/>
            <w:szCs w:val="24"/>
          </w:rPr>
          <w:t>Kotter's 8-Step Change Model - Expert Program Management</w:t>
        </w:r>
      </w:hyperlink>
      <w:r w:rsidRPr="000C5AD1">
        <w:rPr>
          <w:sz w:val="24"/>
          <w:szCs w:val="24"/>
        </w:rPr>
        <w:t xml:space="preserve"> Accessed 8</w:t>
      </w:r>
      <w:r w:rsidRPr="000C5AD1">
        <w:rPr>
          <w:sz w:val="24"/>
          <w:szCs w:val="24"/>
          <w:vertAlign w:val="superscript"/>
        </w:rPr>
        <w:t>th</w:t>
      </w:r>
      <w:r w:rsidRPr="000C5AD1">
        <w:rPr>
          <w:sz w:val="24"/>
          <w:szCs w:val="24"/>
        </w:rPr>
        <w:t xml:space="preserve"> December 2023</w:t>
      </w:r>
    </w:p>
    <w:p w14:paraId="5A010703" w14:textId="205A4094" w:rsidR="4AEE0EF6" w:rsidRPr="008F5A34" w:rsidRDefault="11D7F3E0" w:rsidP="000C5AD1">
      <w:pPr>
        <w:spacing w:line="360" w:lineRule="auto"/>
        <w:rPr>
          <w:rFonts w:eastAsia="Calibri" w:cstheme="minorHAnsi"/>
          <w:color w:val="000000" w:themeColor="text1"/>
          <w:sz w:val="24"/>
          <w:szCs w:val="24"/>
          <w:lang w:val="en-US"/>
        </w:rPr>
      </w:pPr>
      <w:r w:rsidRPr="008F5A34">
        <w:rPr>
          <w:rFonts w:eastAsia="Source Sans Pro" w:cstheme="minorHAnsi"/>
          <w:sz w:val="24"/>
          <w:szCs w:val="24"/>
          <w:lang w:val="en-US"/>
        </w:rPr>
        <w:t>Fox, A (1966)</w:t>
      </w:r>
      <w:r w:rsidR="008F5A34">
        <w:rPr>
          <w:rFonts w:eastAsia="Source Sans Pro" w:cstheme="minorHAnsi"/>
          <w:sz w:val="24"/>
          <w:szCs w:val="24"/>
          <w:lang w:val="en-US"/>
        </w:rPr>
        <w:t xml:space="preserve"> Managerial Ideology and </w:t>
      </w:r>
      <w:proofErr w:type="spellStart"/>
      <w:r w:rsidR="008F5A34">
        <w:rPr>
          <w:rFonts w:eastAsia="Source Sans Pro" w:cstheme="minorHAnsi"/>
          <w:sz w:val="24"/>
          <w:szCs w:val="24"/>
          <w:lang w:val="en-US"/>
        </w:rPr>
        <w:t>Labour</w:t>
      </w:r>
      <w:proofErr w:type="spellEnd"/>
      <w:r w:rsidR="008F5A34">
        <w:rPr>
          <w:rFonts w:eastAsia="Source Sans Pro" w:cstheme="minorHAnsi"/>
          <w:sz w:val="24"/>
          <w:szCs w:val="24"/>
          <w:lang w:val="en-US"/>
        </w:rPr>
        <w:t xml:space="preserve"> Relations </w:t>
      </w:r>
      <w:r w:rsidRPr="008F5A34">
        <w:rPr>
          <w:rFonts w:eastAsia="Source Sans Pro" w:cstheme="minorHAnsi"/>
          <w:sz w:val="24"/>
          <w:szCs w:val="24"/>
          <w:lang w:val="en-US"/>
        </w:rPr>
        <w:t>British journal of industrial relations, 1966, Vol.4 (1-3), Oxford, UK: Blackwell Publishing Ltd</w:t>
      </w:r>
      <w:r w:rsidRPr="008F5A34">
        <w:rPr>
          <w:rFonts w:eastAsia="Calibri" w:cstheme="minorHAnsi"/>
          <w:color w:val="000000" w:themeColor="text1"/>
          <w:sz w:val="24"/>
          <w:szCs w:val="24"/>
          <w:lang w:val="en-US"/>
        </w:rPr>
        <w:t xml:space="preserve"> </w:t>
      </w:r>
    </w:p>
    <w:p w14:paraId="11173138" w14:textId="77777777" w:rsidR="0078106E" w:rsidRDefault="0078106E" w:rsidP="000C5AD1">
      <w:pPr>
        <w:spacing w:line="360" w:lineRule="auto"/>
        <w:rPr>
          <w:sz w:val="24"/>
          <w:szCs w:val="24"/>
        </w:rPr>
      </w:pPr>
      <w:r w:rsidRPr="000C5AD1">
        <w:rPr>
          <w:sz w:val="24"/>
          <w:szCs w:val="24"/>
        </w:rPr>
        <w:lastRenderedPageBreak/>
        <w:t xml:space="preserve">Harvard Business Review (1995) </w:t>
      </w:r>
      <w:r w:rsidRPr="000C5AD1">
        <w:rPr>
          <w:i/>
          <w:iCs/>
          <w:sz w:val="24"/>
          <w:szCs w:val="24"/>
        </w:rPr>
        <w:t>Leading Change: Why Transformation Efforts Fail</w:t>
      </w:r>
      <w:r w:rsidRPr="000C5AD1">
        <w:rPr>
          <w:sz w:val="24"/>
          <w:szCs w:val="24"/>
        </w:rPr>
        <w:t xml:space="preserve"> Available at: </w:t>
      </w:r>
      <w:hyperlink r:id="rId33" w:history="1">
        <w:r w:rsidRPr="000C5AD1">
          <w:rPr>
            <w:rStyle w:val="Hyperlink"/>
            <w:sz w:val="24"/>
            <w:szCs w:val="24"/>
          </w:rPr>
          <w:t>Leading Change: Why Transformation Efforts Fail (hbr.org)</w:t>
        </w:r>
      </w:hyperlink>
      <w:r w:rsidRPr="000C5AD1">
        <w:rPr>
          <w:sz w:val="24"/>
          <w:szCs w:val="24"/>
        </w:rPr>
        <w:t xml:space="preserve"> Accessed 8</w:t>
      </w:r>
      <w:r w:rsidRPr="000C5AD1">
        <w:rPr>
          <w:sz w:val="24"/>
          <w:szCs w:val="24"/>
          <w:vertAlign w:val="superscript"/>
        </w:rPr>
        <w:t>th</w:t>
      </w:r>
      <w:r w:rsidRPr="000C5AD1">
        <w:rPr>
          <w:sz w:val="24"/>
          <w:szCs w:val="24"/>
        </w:rPr>
        <w:t xml:space="preserve"> December 2023</w:t>
      </w:r>
    </w:p>
    <w:p w14:paraId="19DC2C21" w14:textId="77777777" w:rsidR="006D4632" w:rsidRDefault="006D4632" w:rsidP="006D4632">
      <w:pPr>
        <w:spacing w:line="360" w:lineRule="auto"/>
        <w:rPr>
          <w:sz w:val="24"/>
          <w:szCs w:val="24"/>
        </w:rPr>
      </w:pPr>
      <w:r w:rsidRPr="006D4632">
        <w:rPr>
          <w:sz w:val="24"/>
          <w:szCs w:val="24"/>
        </w:rPr>
        <w:t xml:space="preserve">Kissell, K (2020) </w:t>
      </w:r>
      <w:r w:rsidRPr="006D4632">
        <w:rPr>
          <w:i/>
          <w:iCs/>
          <w:sz w:val="24"/>
          <w:szCs w:val="24"/>
        </w:rPr>
        <w:t>Karpman’s Drama Triangle</w:t>
      </w:r>
      <w:r w:rsidRPr="006D4632">
        <w:rPr>
          <w:sz w:val="24"/>
          <w:szCs w:val="24"/>
        </w:rPr>
        <w:t xml:space="preserve"> Available at: </w:t>
      </w:r>
      <w:hyperlink r:id="rId34" w:history="1">
        <w:r w:rsidRPr="006D4632">
          <w:rPr>
            <w:rStyle w:val="Hyperlink"/>
            <w:sz w:val="24"/>
            <w:szCs w:val="24"/>
          </w:rPr>
          <w:t>Karpman’s Drama Triangle - Kathryn Kissell (drkathrynkissell.com)</w:t>
        </w:r>
      </w:hyperlink>
      <w:r w:rsidRPr="006D4632">
        <w:rPr>
          <w:sz w:val="24"/>
          <w:szCs w:val="24"/>
        </w:rPr>
        <w:t xml:space="preserve"> Accessed on 15</w:t>
      </w:r>
      <w:r w:rsidRPr="006D4632">
        <w:rPr>
          <w:sz w:val="24"/>
          <w:szCs w:val="24"/>
          <w:vertAlign w:val="superscript"/>
        </w:rPr>
        <w:t>th</w:t>
      </w:r>
      <w:r w:rsidRPr="006D4632">
        <w:rPr>
          <w:sz w:val="24"/>
          <w:szCs w:val="24"/>
        </w:rPr>
        <w:t xml:space="preserve"> January 2024</w:t>
      </w:r>
    </w:p>
    <w:p w14:paraId="0F3B397A" w14:textId="3FC6FA55" w:rsidR="00D64AE2" w:rsidRPr="00D64AE2" w:rsidRDefault="00D64AE2" w:rsidP="006D4632">
      <w:pPr>
        <w:spacing w:line="360" w:lineRule="auto"/>
        <w:rPr>
          <w:sz w:val="24"/>
          <w:szCs w:val="24"/>
        </w:rPr>
      </w:pPr>
      <w:r w:rsidRPr="00D64AE2">
        <w:rPr>
          <w:sz w:val="24"/>
          <w:szCs w:val="24"/>
        </w:rPr>
        <w:t>Leadership Tribe UK (2024)</w:t>
      </w:r>
      <w:r w:rsidRPr="00D64AE2">
        <w:rPr>
          <w:i/>
          <w:iCs/>
          <w:sz w:val="24"/>
          <w:szCs w:val="24"/>
        </w:rPr>
        <w:t xml:space="preserve"> The Drama Triangle Explained</w:t>
      </w:r>
      <w:r w:rsidRPr="00D64AE2">
        <w:rPr>
          <w:sz w:val="24"/>
          <w:szCs w:val="24"/>
        </w:rPr>
        <w:t xml:space="preserve"> Available at: </w:t>
      </w:r>
      <w:hyperlink r:id="rId35" w:history="1">
        <w:r w:rsidRPr="00D64AE2">
          <w:rPr>
            <w:rStyle w:val="Hyperlink"/>
            <w:sz w:val="24"/>
            <w:szCs w:val="24"/>
          </w:rPr>
          <w:t>The Drama Triangle Explained - Leadership Tribe UK</w:t>
        </w:r>
      </w:hyperlink>
      <w:r w:rsidRPr="00D64AE2">
        <w:rPr>
          <w:sz w:val="24"/>
          <w:szCs w:val="24"/>
        </w:rPr>
        <w:t xml:space="preserve"> Accessed on 8</w:t>
      </w:r>
      <w:r w:rsidRPr="00D64AE2">
        <w:rPr>
          <w:sz w:val="24"/>
          <w:szCs w:val="24"/>
          <w:vertAlign w:val="superscript"/>
        </w:rPr>
        <w:t>th</w:t>
      </w:r>
      <w:r w:rsidRPr="00D64AE2">
        <w:rPr>
          <w:sz w:val="24"/>
          <w:szCs w:val="24"/>
        </w:rPr>
        <w:t xml:space="preserve"> January 2024</w:t>
      </w:r>
    </w:p>
    <w:p w14:paraId="43500C63" w14:textId="77777777" w:rsidR="002E2E60" w:rsidRPr="000C5AD1" w:rsidRDefault="002E2E60" w:rsidP="002E2E60">
      <w:pPr>
        <w:spacing w:line="360" w:lineRule="auto"/>
        <w:rPr>
          <w:rStyle w:val="Hyperlink"/>
          <w:color w:val="auto"/>
          <w:sz w:val="24"/>
          <w:szCs w:val="24"/>
          <w:u w:val="none"/>
        </w:rPr>
      </w:pPr>
      <w:r w:rsidRPr="000C5AD1">
        <w:rPr>
          <w:sz w:val="24"/>
          <w:szCs w:val="24"/>
        </w:rPr>
        <w:t xml:space="preserve">NI Business Info (2023) </w:t>
      </w:r>
      <w:r w:rsidRPr="000C5AD1">
        <w:rPr>
          <w:i/>
          <w:iCs/>
          <w:sz w:val="24"/>
          <w:szCs w:val="24"/>
        </w:rPr>
        <w:t>Hierarchal organisational structure</w:t>
      </w:r>
      <w:r w:rsidRPr="000C5AD1">
        <w:rPr>
          <w:sz w:val="24"/>
          <w:szCs w:val="24"/>
        </w:rPr>
        <w:t xml:space="preserve"> Available at: </w:t>
      </w:r>
      <w:hyperlink r:id="rId36" w:anchor=":~:text=A%20hierarchical%20structure%20is%20typical,flows%20from%20the%20top%20down." w:history="1">
        <w:r w:rsidRPr="000C5AD1">
          <w:rPr>
            <w:rStyle w:val="Hyperlink"/>
            <w:sz w:val="24"/>
            <w:szCs w:val="24"/>
          </w:rPr>
          <w:t>Hierarchical organisational structure | nibusinessinfo.co.uk</w:t>
        </w:r>
      </w:hyperlink>
      <w:r w:rsidRPr="000C5AD1">
        <w:rPr>
          <w:rStyle w:val="Hyperlink"/>
          <w:sz w:val="24"/>
          <w:szCs w:val="24"/>
        </w:rPr>
        <w:t xml:space="preserve">  </w:t>
      </w:r>
      <w:r w:rsidRPr="000C5AD1">
        <w:rPr>
          <w:rStyle w:val="Hyperlink"/>
          <w:color w:val="auto"/>
          <w:sz w:val="24"/>
          <w:szCs w:val="24"/>
          <w:u w:val="none"/>
        </w:rPr>
        <w:t>Accessed on 21</w:t>
      </w:r>
      <w:r w:rsidRPr="000C5AD1">
        <w:rPr>
          <w:rStyle w:val="Hyperlink"/>
          <w:color w:val="auto"/>
          <w:sz w:val="24"/>
          <w:szCs w:val="24"/>
          <w:u w:val="none"/>
          <w:vertAlign w:val="superscript"/>
        </w:rPr>
        <w:t>st</w:t>
      </w:r>
      <w:r w:rsidRPr="000C5AD1">
        <w:rPr>
          <w:rStyle w:val="Hyperlink"/>
          <w:color w:val="auto"/>
          <w:sz w:val="24"/>
          <w:szCs w:val="24"/>
          <w:u w:val="none"/>
        </w:rPr>
        <w:t xml:space="preserve"> December 2023</w:t>
      </w:r>
    </w:p>
    <w:p w14:paraId="4FD92552" w14:textId="28AA6B62" w:rsidR="4AEE0EF6" w:rsidRPr="000C5AD1" w:rsidRDefault="002E2E60" w:rsidP="000C5AD1">
      <w:pPr>
        <w:pStyle w:val="Heading1"/>
        <w:spacing w:line="360" w:lineRule="auto"/>
        <w:rPr>
          <w:rFonts w:asciiTheme="minorHAnsi" w:eastAsiaTheme="minorEastAsia" w:hAnsiTheme="minorHAnsi" w:cstheme="minorBidi"/>
          <w:color w:val="auto"/>
          <w:sz w:val="24"/>
          <w:szCs w:val="24"/>
        </w:rPr>
      </w:pPr>
      <w:r>
        <w:rPr>
          <w:rFonts w:asciiTheme="minorHAnsi" w:eastAsiaTheme="minorEastAsia" w:hAnsiTheme="minorHAnsi" w:cstheme="minorBidi"/>
          <w:color w:val="auto"/>
          <w:sz w:val="24"/>
          <w:szCs w:val="24"/>
        </w:rPr>
        <w:t>O</w:t>
      </w:r>
      <w:r w:rsidR="7D819A38" w:rsidRPr="000C5AD1">
        <w:rPr>
          <w:rFonts w:asciiTheme="minorHAnsi" w:eastAsiaTheme="minorEastAsia" w:hAnsiTheme="minorHAnsi" w:cstheme="minorBidi"/>
          <w:color w:val="auto"/>
          <w:sz w:val="24"/>
          <w:szCs w:val="24"/>
        </w:rPr>
        <w:t xml:space="preserve">lsen, J (2021) </w:t>
      </w:r>
      <w:r w:rsidR="7D819A38" w:rsidRPr="000C5AD1">
        <w:rPr>
          <w:rFonts w:asciiTheme="minorHAnsi" w:eastAsiaTheme="minorEastAsia" w:hAnsiTheme="minorHAnsi" w:cstheme="minorBidi"/>
          <w:i/>
          <w:iCs/>
          <w:color w:val="auto"/>
          <w:sz w:val="24"/>
          <w:szCs w:val="24"/>
        </w:rPr>
        <w:t>HR magazine, creating a high-performance workplace by tapping into discretionary effort</w:t>
      </w:r>
      <w:r w:rsidR="7D819A38" w:rsidRPr="000C5AD1">
        <w:rPr>
          <w:rFonts w:asciiTheme="minorHAnsi" w:eastAsiaTheme="minorEastAsia" w:hAnsiTheme="minorHAnsi" w:cstheme="minorBidi"/>
          <w:color w:val="auto"/>
          <w:sz w:val="24"/>
          <w:szCs w:val="24"/>
        </w:rPr>
        <w:t xml:space="preserve"> Available at: </w:t>
      </w:r>
      <w:hyperlink r:id="rId37">
        <w:r w:rsidR="7D819A38" w:rsidRPr="008F5A34">
          <w:rPr>
            <w:rStyle w:val="Hyperlink"/>
            <w:rFonts w:asciiTheme="minorHAnsi" w:eastAsiaTheme="minorEastAsia" w:hAnsiTheme="minorHAnsi" w:cstheme="minorBidi"/>
            <w:color w:val="4472C4" w:themeColor="accent1"/>
            <w:sz w:val="24"/>
            <w:szCs w:val="24"/>
            <w:lang w:val="en-US"/>
          </w:rPr>
          <w:t>https://www.hrmagazine.co.uk/content/comment/creating-a-high-performance-workplace-by-tapping-into-discretionary-effort/</w:t>
        </w:r>
      </w:hyperlink>
      <w:r w:rsidR="7D819A38" w:rsidRPr="000C5AD1">
        <w:rPr>
          <w:rFonts w:asciiTheme="minorHAnsi" w:eastAsiaTheme="minorEastAsia" w:hAnsiTheme="minorHAnsi" w:cstheme="minorBidi"/>
          <w:color w:val="auto"/>
          <w:sz w:val="24"/>
          <w:szCs w:val="24"/>
        </w:rPr>
        <w:t xml:space="preserve"> Accessed 10th </w:t>
      </w:r>
      <w:r w:rsidR="00E13B9E" w:rsidRPr="000C5AD1">
        <w:rPr>
          <w:rFonts w:asciiTheme="minorHAnsi" w:eastAsiaTheme="minorEastAsia" w:hAnsiTheme="minorHAnsi" w:cstheme="minorBidi"/>
          <w:color w:val="auto"/>
          <w:sz w:val="24"/>
          <w:szCs w:val="24"/>
        </w:rPr>
        <w:t>December</w:t>
      </w:r>
      <w:r w:rsidR="7D819A38" w:rsidRPr="000C5AD1">
        <w:rPr>
          <w:rFonts w:asciiTheme="minorHAnsi" w:eastAsiaTheme="minorEastAsia" w:hAnsiTheme="minorHAnsi" w:cstheme="minorBidi"/>
          <w:color w:val="auto"/>
          <w:sz w:val="24"/>
          <w:szCs w:val="24"/>
        </w:rPr>
        <w:t xml:space="preserve"> 2023</w:t>
      </w:r>
    </w:p>
    <w:p w14:paraId="6F1164AB" w14:textId="77777777" w:rsidR="008F5A34" w:rsidRDefault="008F5A34" w:rsidP="000C5AD1">
      <w:pPr>
        <w:spacing w:line="360" w:lineRule="auto"/>
        <w:rPr>
          <w:sz w:val="24"/>
          <w:szCs w:val="24"/>
        </w:rPr>
      </w:pPr>
    </w:p>
    <w:p w14:paraId="3A309B61" w14:textId="4583DF11" w:rsidR="0078106E" w:rsidRPr="000C5AD1" w:rsidRDefault="0078106E" w:rsidP="000C5AD1">
      <w:pPr>
        <w:spacing w:line="360" w:lineRule="auto"/>
        <w:rPr>
          <w:sz w:val="24"/>
          <w:szCs w:val="24"/>
        </w:rPr>
      </w:pPr>
      <w:proofErr w:type="spellStart"/>
      <w:r w:rsidRPr="000C5AD1">
        <w:rPr>
          <w:sz w:val="24"/>
          <w:szCs w:val="24"/>
        </w:rPr>
        <w:t>Organimi</w:t>
      </w:r>
      <w:proofErr w:type="spellEnd"/>
      <w:r w:rsidRPr="000C5AD1">
        <w:rPr>
          <w:sz w:val="24"/>
          <w:szCs w:val="24"/>
        </w:rPr>
        <w:t xml:space="preserve"> </w:t>
      </w:r>
      <w:proofErr w:type="spellStart"/>
      <w:r w:rsidRPr="000C5AD1">
        <w:rPr>
          <w:sz w:val="24"/>
          <w:szCs w:val="24"/>
        </w:rPr>
        <w:t>inc</w:t>
      </w:r>
      <w:proofErr w:type="spellEnd"/>
      <w:r w:rsidRPr="000C5AD1">
        <w:rPr>
          <w:sz w:val="24"/>
          <w:szCs w:val="24"/>
        </w:rPr>
        <w:t xml:space="preserve"> (2023) </w:t>
      </w:r>
      <w:r w:rsidRPr="000C5AD1">
        <w:rPr>
          <w:i/>
          <w:iCs/>
          <w:sz w:val="24"/>
          <w:szCs w:val="24"/>
        </w:rPr>
        <w:t>Nike’s Organisational Structure</w:t>
      </w:r>
      <w:r w:rsidRPr="000C5AD1">
        <w:rPr>
          <w:sz w:val="24"/>
          <w:szCs w:val="24"/>
        </w:rPr>
        <w:t xml:space="preserve"> Available at: </w:t>
      </w:r>
      <w:hyperlink r:id="rId38" w:anchor=":~:text=Even%20though%20the%20matrix%20structure,who%20they%20need%20to%20report." w:history="1">
        <w:r w:rsidRPr="000C5AD1">
          <w:rPr>
            <w:rStyle w:val="Hyperlink"/>
            <w:sz w:val="24"/>
            <w:szCs w:val="24"/>
          </w:rPr>
          <w:t xml:space="preserve">Nike's Organizational Structure [Interactive Chart] | </w:t>
        </w:r>
        <w:proofErr w:type="spellStart"/>
        <w:r w:rsidRPr="000C5AD1">
          <w:rPr>
            <w:rStyle w:val="Hyperlink"/>
            <w:sz w:val="24"/>
            <w:szCs w:val="24"/>
          </w:rPr>
          <w:t>Organimi</w:t>
        </w:r>
        <w:proofErr w:type="spellEnd"/>
      </w:hyperlink>
      <w:r w:rsidRPr="000C5AD1">
        <w:rPr>
          <w:sz w:val="24"/>
          <w:szCs w:val="24"/>
        </w:rPr>
        <w:t xml:space="preserve"> Accessed on 21</w:t>
      </w:r>
      <w:r w:rsidRPr="000C5AD1">
        <w:rPr>
          <w:sz w:val="24"/>
          <w:szCs w:val="24"/>
          <w:vertAlign w:val="superscript"/>
        </w:rPr>
        <w:t>st</w:t>
      </w:r>
      <w:r w:rsidRPr="000C5AD1">
        <w:rPr>
          <w:sz w:val="24"/>
          <w:szCs w:val="24"/>
        </w:rPr>
        <w:t xml:space="preserve"> December 2023</w:t>
      </w:r>
    </w:p>
    <w:p w14:paraId="22AF4D2E" w14:textId="4E8CE67B" w:rsidR="0078106E" w:rsidRDefault="00EE77AE" w:rsidP="000C5AD1">
      <w:pPr>
        <w:spacing w:line="360" w:lineRule="auto"/>
        <w:rPr>
          <w:sz w:val="24"/>
          <w:szCs w:val="24"/>
        </w:rPr>
      </w:pPr>
      <w:r w:rsidRPr="000C5AD1">
        <w:rPr>
          <w:rFonts w:eastAsia="Times New Roman"/>
          <w:sz w:val="24"/>
          <w:szCs w:val="24"/>
        </w:rPr>
        <w:t>Taylor, M (2023) </w:t>
      </w:r>
      <w:r w:rsidR="00754002" w:rsidRPr="000C5AD1">
        <w:rPr>
          <w:rFonts w:eastAsia="Times New Roman"/>
          <w:i/>
          <w:iCs/>
          <w:sz w:val="24"/>
          <w:szCs w:val="24"/>
        </w:rPr>
        <w:t>Health on the Line</w:t>
      </w:r>
      <w:r w:rsidR="00754002" w:rsidRPr="000C5AD1">
        <w:rPr>
          <w:rFonts w:eastAsia="Times New Roman"/>
          <w:sz w:val="24"/>
          <w:szCs w:val="24"/>
        </w:rPr>
        <w:t> </w:t>
      </w:r>
      <w:r w:rsidR="0027709F" w:rsidRPr="000C5AD1">
        <w:rPr>
          <w:rFonts w:eastAsia="Times New Roman"/>
          <w:sz w:val="24"/>
          <w:szCs w:val="24"/>
        </w:rPr>
        <w:t>‘</w:t>
      </w:r>
      <w:r w:rsidR="00754002" w:rsidRPr="000C5AD1">
        <w:rPr>
          <w:rFonts w:eastAsia="Times New Roman"/>
          <w:sz w:val="24"/>
          <w:szCs w:val="24"/>
        </w:rPr>
        <w:t>Dr Elliot Street : Reimagining surgery training</w:t>
      </w:r>
      <w:r w:rsidR="0027709F" w:rsidRPr="000C5AD1">
        <w:rPr>
          <w:rFonts w:eastAsia="Times New Roman"/>
          <w:sz w:val="24"/>
          <w:szCs w:val="24"/>
        </w:rPr>
        <w:t>’</w:t>
      </w:r>
      <w:r w:rsidR="00754002" w:rsidRPr="000C5AD1">
        <w:rPr>
          <w:rFonts w:eastAsia="Times New Roman"/>
          <w:sz w:val="24"/>
          <w:szCs w:val="24"/>
        </w:rPr>
        <w:t> </w:t>
      </w:r>
      <w:r w:rsidR="000C79A0" w:rsidRPr="000C5AD1">
        <w:rPr>
          <w:rFonts w:ascii="Calibri" w:hAnsi="Calibri" w:cs="Calibri"/>
          <w:color w:val="333333"/>
          <w:sz w:val="24"/>
          <w:szCs w:val="24"/>
          <w:shd w:val="clear" w:color="auto" w:fill="FFFFFF"/>
        </w:rPr>
        <w:t xml:space="preserve">[Podcast] </w:t>
      </w:r>
      <w:r w:rsidRPr="000C5AD1">
        <w:rPr>
          <w:rFonts w:eastAsia="Times New Roman"/>
          <w:sz w:val="24"/>
          <w:szCs w:val="24"/>
        </w:rPr>
        <w:t xml:space="preserve">Available at: </w:t>
      </w:r>
      <w:hyperlink r:id="rId39" w:history="1">
        <w:r w:rsidRPr="000C5AD1">
          <w:rPr>
            <w:rStyle w:val="Hyperlink"/>
            <w:sz w:val="24"/>
            <w:szCs w:val="24"/>
          </w:rPr>
          <w:t xml:space="preserve">Dr Elliot Street: Reimagining surgical training - Health On The Line | </w:t>
        </w:r>
        <w:proofErr w:type="spellStart"/>
        <w:r w:rsidRPr="000C5AD1">
          <w:rPr>
            <w:rStyle w:val="Hyperlink"/>
            <w:sz w:val="24"/>
            <w:szCs w:val="24"/>
          </w:rPr>
          <w:t>Acast</w:t>
        </w:r>
        <w:proofErr w:type="spellEnd"/>
      </w:hyperlink>
      <w:r w:rsidRPr="000C5AD1">
        <w:rPr>
          <w:sz w:val="24"/>
          <w:szCs w:val="24"/>
        </w:rPr>
        <w:t xml:space="preserve"> Accessed 2</w:t>
      </w:r>
      <w:r w:rsidRPr="000C5AD1">
        <w:rPr>
          <w:sz w:val="24"/>
          <w:szCs w:val="24"/>
          <w:vertAlign w:val="superscript"/>
        </w:rPr>
        <w:t>nd</w:t>
      </w:r>
      <w:r w:rsidRPr="000C5AD1">
        <w:rPr>
          <w:sz w:val="24"/>
          <w:szCs w:val="24"/>
        </w:rPr>
        <w:t xml:space="preserve"> January 2024</w:t>
      </w:r>
    </w:p>
    <w:p w14:paraId="7FDBE300" w14:textId="77777777" w:rsidR="006D4632" w:rsidRPr="000C5AD1" w:rsidRDefault="006D4632" w:rsidP="006D4632">
      <w:pPr>
        <w:spacing w:line="360" w:lineRule="auto"/>
        <w:rPr>
          <w:rFonts w:ascii="Calibri" w:eastAsia="Calibri" w:hAnsi="Calibri" w:cs="Calibri"/>
          <w:color w:val="000000" w:themeColor="text1"/>
          <w:sz w:val="24"/>
          <w:szCs w:val="24"/>
        </w:rPr>
      </w:pPr>
      <w:r w:rsidRPr="000C5AD1">
        <w:rPr>
          <w:rFonts w:ascii="Calibri" w:eastAsia="Calibri" w:hAnsi="Calibri" w:cs="Calibri"/>
          <w:color w:val="000000" w:themeColor="text1"/>
          <w:sz w:val="24"/>
          <w:szCs w:val="24"/>
          <w:lang w:val="en-US"/>
        </w:rPr>
        <w:t xml:space="preserve">Tayler, S &amp; Woodhams, C (2022) Human Resource Management: People and </w:t>
      </w:r>
      <w:proofErr w:type="spellStart"/>
      <w:r w:rsidRPr="000C5AD1">
        <w:rPr>
          <w:rFonts w:ascii="Calibri" w:eastAsia="Calibri" w:hAnsi="Calibri" w:cs="Calibri"/>
          <w:color w:val="000000" w:themeColor="text1"/>
          <w:sz w:val="24"/>
          <w:szCs w:val="24"/>
          <w:lang w:val="en-US"/>
        </w:rPr>
        <w:t>Organisations</w:t>
      </w:r>
      <w:proofErr w:type="spellEnd"/>
      <w:r w:rsidRPr="000C5AD1">
        <w:rPr>
          <w:rFonts w:ascii="Calibri" w:eastAsia="Calibri" w:hAnsi="Calibri" w:cs="Calibri"/>
          <w:color w:val="000000" w:themeColor="text1"/>
          <w:sz w:val="24"/>
          <w:szCs w:val="24"/>
          <w:lang w:val="en-US"/>
        </w:rPr>
        <w:t>, Third Edition, Kogan Page</w:t>
      </w:r>
    </w:p>
    <w:p w14:paraId="40FA0B5C" w14:textId="48107C83" w:rsidR="00F45967" w:rsidRPr="000C5AD1" w:rsidRDefault="00EB37B0" w:rsidP="000C5AD1">
      <w:pPr>
        <w:spacing w:line="360" w:lineRule="auto"/>
        <w:rPr>
          <w:sz w:val="24"/>
          <w:szCs w:val="24"/>
        </w:rPr>
      </w:pPr>
      <w:r w:rsidRPr="000C5AD1">
        <w:rPr>
          <w:sz w:val="24"/>
          <w:szCs w:val="24"/>
        </w:rPr>
        <w:t>Southampton University (</w:t>
      </w:r>
      <w:r w:rsidR="00352A8E" w:rsidRPr="000C5AD1">
        <w:rPr>
          <w:sz w:val="24"/>
          <w:szCs w:val="24"/>
        </w:rPr>
        <w:t xml:space="preserve">2023) </w:t>
      </w:r>
      <w:r w:rsidRPr="000C5AD1">
        <w:rPr>
          <w:i/>
          <w:iCs/>
          <w:sz w:val="24"/>
          <w:szCs w:val="24"/>
        </w:rPr>
        <w:t>Organisational development &amp; design explained</w:t>
      </w:r>
      <w:r w:rsidRPr="000C5AD1">
        <w:rPr>
          <w:sz w:val="24"/>
          <w:szCs w:val="24"/>
        </w:rPr>
        <w:t xml:space="preserve"> Available at: </w:t>
      </w:r>
      <w:hyperlink r:id="rId40" w:anchor=":~:text=Organisational%20design%20is%20the%20process,result%20of%20a%20new%20mandate." w:history="1">
        <w:r w:rsidR="00F45967" w:rsidRPr="000C5AD1">
          <w:rPr>
            <w:rStyle w:val="Hyperlink"/>
            <w:sz w:val="24"/>
            <w:szCs w:val="24"/>
          </w:rPr>
          <w:t>Organisational development &amp; design explained | Human Resources | University of Southampton</w:t>
        </w:r>
      </w:hyperlink>
      <w:r w:rsidRPr="000C5AD1">
        <w:rPr>
          <w:sz w:val="24"/>
          <w:szCs w:val="24"/>
        </w:rPr>
        <w:t xml:space="preserve"> </w:t>
      </w:r>
      <w:r w:rsidR="00F45967" w:rsidRPr="000C5AD1">
        <w:rPr>
          <w:sz w:val="24"/>
          <w:szCs w:val="24"/>
        </w:rPr>
        <w:t>Accessed 8</w:t>
      </w:r>
      <w:r w:rsidR="00F45967" w:rsidRPr="000C5AD1">
        <w:rPr>
          <w:sz w:val="24"/>
          <w:szCs w:val="24"/>
          <w:vertAlign w:val="superscript"/>
        </w:rPr>
        <w:t>th</w:t>
      </w:r>
      <w:r w:rsidR="00F45967" w:rsidRPr="000C5AD1">
        <w:rPr>
          <w:sz w:val="24"/>
          <w:szCs w:val="24"/>
        </w:rPr>
        <w:t xml:space="preserve"> December 2023</w:t>
      </w:r>
    </w:p>
    <w:p w14:paraId="047AA1AB" w14:textId="0357F340" w:rsidR="006C1B65" w:rsidRDefault="00352A8E" w:rsidP="000C5AD1">
      <w:pPr>
        <w:spacing w:line="360" w:lineRule="auto"/>
        <w:rPr>
          <w:rFonts w:ascii="Calibri" w:eastAsia="Calibri" w:hAnsi="Calibri" w:cs="Calibri"/>
          <w:color w:val="000000" w:themeColor="text1"/>
          <w:sz w:val="24"/>
          <w:szCs w:val="24"/>
          <w:lang w:val="en-US"/>
        </w:rPr>
      </w:pPr>
      <w:r w:rsidRPr="000C5AD1">
        <w:rPr>
          <w:rFonts w:ascii="Calibri" w:eastAsia="Calibri" w:hAnsi="Calibri" w:cs="Calibri"/>
          <w:color w:val="000000" w:themeColor="text1"/>
          <w:sz w:val="24"/>
          <w:szCs w:val="24"/>
          <w:lang w:val="en-US"/>
        </w:rPr>
        <w:t xml:space="preserve">University of Exeter colleague health and wellbeing survey (2020), Available at: </w:t>
      </w:r>
      <w:hyperlink r:id="rId41">
        <w:r w:rsidRPr="000C5AD1">
          <w:rPr>
            <w:rStyle w:val="Hyperlink"/>
            <w:rFonts w:ascii="Calibri" w:eastAsia="Calibri" w:hAnsi="Calibri" w:cs="Calibri"/>
            <w:sz w:val="24"/>
            <w:szCs w:val="24"/>
            <w:lang w:val="en-US"/>
          </w:rPr>
          <w:t>https://www.exeter.ac.uk/staff/wellbeing/2020surveyoutcomes/</w:t>
        </w:r>
      </w:hyperlink>
      <w:r w:rsidRPr="000C5AD1">
        <w:rPr>
          <w:rFonts w:ascii="Calibri" w:eastAsia="Calibri" w:hAnsi="Calibri" w:cs="Calibri"/>
          <w:color w:val="000000" w:themeColor="text1"/>
          <w:sz w:val="24"/>
          <w:szCs w:val="24"/>
          <w:lang w:val="en-US"/>
        </w:rPr>
        <w:t xml:space="preserve"> Accessed 17</w:t>
      </w:r>
      <w:r w:rsidRPr="000C5AD1">
        <w:rPr>
          <w:rFonts w:ascii="Calibri" w:eastAsia="Calibri" w:hAnsi="Calibri" w:cs="Calibri"/>
          <w:color w:val="000000" w:themeColor="text1"/>
          <w:sz w:val="24"/>
          <w:szCs w:val="24"/>
          <w:vertAlign w:val="superscript"/>
          <w:lang w:val="en-US"/>
        </w:rPr>
        <w:t>th</w:t>
      </w:r>
      <w:r w:rsidRPr="000C5AD1">
        <w:rPr>
          <w:rFonts w:ascii="Calibri" w:eastAsia="Calibri" w:hAnsi="Calibri" w:cs="Calibri"/>
          <w:color w:val="000000" w:themeColor="text1"/>
          <w:sz w:val="24"/>
          <w:szCs w:val="24"/>
          <w:lang w:val="en-US"/>
        </w:rPr>
        <w:t xml:space="preserve"> December 2023</w:t>
      </w:r>
    </w:p>
    <w:p w14:paraId="0236C7F7" w14:textId="77777777" w:rsidR="00290A69" w:rsidRDefault="00290A69" w:rsidP="000C5AD1">
      <w:pPr>
        <w:spacing w:line="360" w:lineRule="auto"/>
        <w:rPr>
          <w:rFonts w:ascii="Calibri" w:eastAsia="Calibri" w:hAnsi="Calibri" w:cs="Calibri"/>
          <w:color w:val="000000" w:themeColor="text1"/>
          <w:sz w:val="24"/>
          <w:szCs w:val="24"/>
          <w:lang w:val="en-US"/>
        </w:rPr>
      </w:pPr>
    </w:p>
    <w:sectPr w:rsidR="00290A69">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Nunito">
    <w:charset w:val="00"/>
    <w:family w:val="auto"/>
    <w:pitch w:val="variable"/>
    <w:sig w:usb0="A00002FF" w:usb1="5000204B" w:usb2="00000000" w:usb3="00000000" w:csb0="00000197" w:csb1="00000000"/>
  </w:font>
  <w:font w:name="Roboto">
    <w:charset w:val="00"/>
    <w:family w:val="auto"/>
    <w:pitch w:val="variable"/>
    <w:sig w:usb0="E0000AFF" w:usb1="5000217F" w:usb2="00000021" w:usb3="00000000" w:csb0="0000019F" w:csb1="00000000"/>
  </w:font>
  <w:font w:name="Source Sans Pro">
    <w:charset w:val="00"/>
    <w:family w:val="swiss"/>
    <w:pitch w:val="variable"/>
    <w:sig w:usb0="600002F7" w:usb1="02000001"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03CAF"/>
    <w:multiLevelType w:val="hybridMultilevel"/>
    <w:tmpl w:val="7708D6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C6010F"/>
    <w:multiLevelType w:val="multilevel"/>
    <w:tmpl w:val="A10A7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D83757"/>
    <w:multiLevelType w:val="multilevel"/>
    <w:tmpl w:val="9A88F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240CDC"/>
    <w:multiLevelType w:val="hybridMultilevel"/>
    <w:tmpl w:val="E92CE5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0B3F1F"/>
    <w:multiLevelType w:val="hybridMultilevel"/>
    <w:tmpl w:val="2A765CAE"/>
    <w:lvl w:ilvl="0" w:tplc="4DAE9726">
      <w:start w:val="2"/>
      <w:numFmt w:val="bullet"/>
      <w:lvlText w:val="-"/>
      <w:lvlJc w:val="left"/>
      <w:pPr>
        <w:ind w:left="720" w:hanging="360"/>
      </w:pPr>
      <w:rPr>
        <w:rFonts w:ascii="Calibri" w:eastAsia="Arial"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805C4E"/>
    <w:multiLevelType w:val="multilevel"/>
    <w:tmpl w:val="B6F6A2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9143602"/>
    <w:multiLevelType w:val="hybridMultilevel"/>
    <w:tmpl w:val="4A808AE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91120A"/>
    <w:multiLevelType w:val="multilevel"/>
    <w:tmpl w:val="64B4D6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8FC62AF"/>
    <w:multiLevelType w:val="hybridMultilevel"/>
    <w:tmpl w:val="6254955A"/>
    <w:lvl w:ilvl="0" w:tplc="0809000F">
      <w:start w:val="1"/>
      <w:numFmt w:val="decimal"/>
      <w:lvlText w:val="%1."/>
      <w:lvlJc w:val="left"/>
      <w:pPr>
        <w:ind w:left="820" w:hanging="360"/>
      </w:pPr>
    </w:lvl>
    <w:lvl w:ilvl="1" w:tplc="08090019" w:tentative="1">
      <w:start w:val="1"/>
      <w:numFmt w:val="lowerLetter"/>
      <w:lvlText w:val="%2."/>
      <w:lvlJc w:val="left"/>
      <w:pPr>
        <w:ind w:left="1540" w:hanging="360"/>
      </w:pPr>
    </w:lvl>
    <w:lvl w:ilvl="2" w:tplc="0809001B" w:tentative="1">
      <w:start w:val="1"/>
      <w:numFmt w:val="lowerRoman"/>
      <w:lvlText w:val="%3."/>
      <w:lvlJc w:val="right"/>
      <w:pPr>
        <w:ind w:left="2260" w:hanging="180"/>
      </w:pPr>
    </w:lvl>
    <w:lvl w:ilvl="3" w:tplc="0809000F" w:tentative="1">
      <w:start w:val="1"/>
      <w:numFmt w:val="decimal"/>
      <w:lvlText w:val="%4."/>
      <w:lvlJc w:val="left"/>
      <w:pPr>
        <w:ind w:left="2980" w:hanging="360"/>
      </w:pPr>
    </w:lvl>
    <w:lvl w:ilvl="4" w:tplc="08090019" w:tentative="1">
      <w:start w:val="1"/>
      <w:numFmt w:val="lowerLetter"/>
      <w:lvlText w:val="%5."/>
      <w:lvlJc w:val="left"/>
      <w:pPr>
        <w:ind w:left="3700" w:hanging="360"/>
      </w:pPr>
    </w:lvl>
    <w:lvl w:ilvl="5" w:tplc="0809001B" w:tentative="1">
      <w:start w:val="1"/>
      <w:numFmt w:val="lowerRoman"/>
      <w:lvlText w:val="%6."/>
      <w:lvlJc w:val="right"/>
      <w:pPr>
        <w:ind w:left="4420" w:hanging="180"/>
      </w:pPr>
    </w:lvl>
    <w:lvl w:ilvl="6" w:tplc="0809000F" w:tentative="1">
      <w:start w:val="1"/>
      <w:numFmt w:val="decimal"/>
      <w:lvlText w:val="%7."/>
      <w:lvlJc w:val="left"/>
      <w:pPr>
        <w:ind w:left="5140" w:hanging="360"/>
      </w:pPr>
    </w:lvl>
    <w:lvl w:ilvl="7" w:tplc="08090019" w:tentative="1">
      <w:start w:val="1"/>
      <w:numFmt w:val="lowerLetter"/>
      <w:lvlText w:val="%8."/>
      <w:lvlJc w:val="left"/>
      <w:pPr>
        <w:ind w:left="5860" w:hanging="360"/>
      </w:pPr>
    </w:lvl>
    <w:lvl w:ilvl="8" w:tplc="0809001B" w:tentative="1">
      <w:start w:val="1"/>
      <w:numFmt w:val="lowerRoman"/>
      <w:lvlText w:val="%9."/>
      <w:lvlJc w:val="right"/>
      <w:pPr>
        <w:ind w:left="6580" w:hanging="180"/>
      </w:pPr>
    </w:lvl>
  </w:abstractNum>
  <w:abstractNum w:abstractNumId="10" w15:restartNumberingAfterBreak="0">
    <w:nsid w:val="74844F0A"/>
    <w:multiLevelType w:val="multilevel"/>
    <w:tmpl w:val="D384F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6765965"/>
    <w:multiLevelType w:val="hybridMultilevel"/>
    <w:tmpl w:val="8BF013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A281765"/>
    <w:multiLevelType w:val="multilevel"/>
    <w:tmpl w:val="807C9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BF77F7B"/>
    <w:multiLevelType w:val="hybridMultilevel"/>
    <w:tmpl w:val="70D876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D101A1D"/>
    <w:multiLevelType w:val="hybridMultilevel"/>
    <w:tmpl w:val="23A61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99373750">
    <w:abstractNumId w:val="7"/>
  </w:num>
  <w:num w:numId="2" w16cid:durableId="298920628">
    <w:abstractNumId w:val="9"/>
  </w:num>
  <w:num w:numId="3" w16cid:durableId="869103641">
    <w:abstractNumId w:val="4"/>
  </w:num>
  <w:num w:numId="4" w16cid:durableId="1610966469">
    <w:abstractNumId w:val="1"/>
  </w:num>
  <w:num w:numId="5" w16cid:durableId="2142456713">
    <w:abstractNumId w:val="12"/>
  </w:num>
  <w:num w:numId="6" w16cid:durableId="563949153">
    <w:abstractNumId w:val="0"/>
  </w:num>
  <w:num w:numId="7" w16cid:durableId="832797237">
    <w:abstractNumId w:val="3"/>
  </w:num>
  <w:num w:numId="8" w16cid:durableId="1083139126">
    <w:abstractNumId w:val="6"/>
  </w:num>
  <w:num w:numId="9" w16cid:durableId="548876964">
    <w:abstractNumId w:val="11"/>
  </w:num>
  <w:num w:numId="10" w16cid:durableId="377976547">
    <w:abstractNumId w:val="13"/>
  </w:num>
  <w:num w:numId="11" w16cid:durableId="1451163820">
    <w:abstractNumId w:val="2"/>
  </w:num>
  <w:num w:numId="12" w16cid:durableId="1068260028">
    <w:abstractNumId w:val="10"/>
  </w:num>
  <w:num w:numId="13" w16cid:durableId="331571903">
    <w:abstractNumId w:val="5"/>
  </w:num>
  <w:num w:numId="14" w16cid:durableId="262886384">
    <w:abstractNumId w:val="8"/>
  </w:num>
  <w:num w:numId="15" w16cid:durableId="191000099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81449EA"/>
    <w:rsid w:val="0000272E"/>
    <w:rsid w:val="000032DD"/>
    <w:rsid w:val="00006BAA"/>
    <w:rsid w:val="00010F30"/>
    <w:rsid w:val="000128DE"/>
    <w:rsid w:val="00013E33"/>
    <w:rsid w:val="000145C1"/>
    <w:rsid w:val="000173DC"/>
    <w:rsid w:val="00020703"/>
    <w:rsid w:val="000218A4"/>
    <w:rsid w:val="00022026"/>
    <w:rsid w:val="000307B8"/>
    <w:rsid w:val="00035288"/>
    <w:rsid w:val="000414C8"/>
    <w:rsid w:val="00043B1A"/>
    <w:rsid w:val="00045B90"/>
    <w:rsid w:val="000511F9"/>
    <w:rsid w:val="00052CDC"/>
    <w:rsid w:val="00062E6A"/>
    <w:rsid w:val="000653F0"/>
    <w:rsid w:val="00066D10"/>
    <w:rsid w:val="000707CB"/>
    <w:rsid w:val="00077A83"/>
    <w:rsid w:val="00077FBF"/>
    <w:rsid w:val="00087DEA"/>
    <w:rsid w:val="00090227"/>
    <w:rsid w:val="00094285"/>
    <w:rsid w:val="00094563"/>
    <w:rsid w:val="00095D23"/>
    <w:rsid w:val="000A6E32"/>
    <w:rsid w:val="000B2463"/>
    <w:rsid w:val="000B4BEE"/>
    <w:rsid w:val="000C1A8F"/>
    <w:rsid w:val="000C1C6B"/>
    <w:rsid w:val="000C482C"/>
    <w:rsid w:val="000C4FA7"/>
    <w:rsid w:val="000C5AD1"/>
    <w:rsid w:val="000C79A0"/>
    <w:rsid w:val="000D5006"/>
    <w:rsid w:val="000D511E"/>
    <w:rsid w:val="000D54DD"/>
    <w:rsid w:val="000D5E62"/>
    <w:rsid w:val="000D7A61"/>
    <w:rsid w:val="000E232B"/>
    <w:rsid w:val="000E35A7"/>
    <w:rsid w:val="000E3B26"/>
    <w:rsid w:val="000E4D07"/>
    <w:rsid w:val="000E5C89"/>
    <w:rsid w:val="000F6520"/>
    <w:rsid w:val="00113557"/>
    <w:rsid w:val="001176A6"/>
    <w:rsid w:val="00120A3A"/>
    <w:rsid w:val="00124F2B"/>
    <w:rsid w:val="00131511"/>
    <w:rsid w:val="00134EBF"/>
    <w:rsid w:val="0013656D"/>
    <w:rsid w:val="00142108"/>
    <w:rsid w:val="00147E28"/>
    <w:rsid w:val="001508D5"/>
    <w:rsid w:val="00154C5D"/>
    <w:rsid w:val="001551F4"/>
    <w:rsid w:val="0016367A"/>
    <w:rsid w:val="00163D78"/>
    <w:rsid w:val="0016678D"/>
    <w:rsid w:val="0016719B"/>
    <w:rsid w:val="0018135F"/>
    <w:rsid w:val="00182DB9"/>
    <w:rsid w:val="00183DB3"/>
    <w:rsid w:val="001847C6"/>
    <w:rsid w:val="00190267"/>
    <w:rsid w:val="0019133B"/>
    <w:rsid w:val="001948A2"/>
    <w:rsid w:val="001962C7"/>
    <w:rsid w:val="001969FE"/>
    <w:rsid w:val="001A0E98"/>
    <w:rsid w:val="001A2329"/>
    <w:rsid w:val="001A253E"/>
    <w:rsid w:val="001B30BA"/>
    <w:rsid w:val="001B321B"/>
    <w:rsid w:val="001B43F6"/>
    <w:rsid w:val="001B7C32"/>
    <w:rsid w:val="001C00BF"/>
    <w:rsid w:val="001C13BE"/>
    <w:rsid w:val="001C20E0"/>
    <w:rsid w:val="001D2121"/>
    <w:rsid w:val="001D77E1"/>
    <w:rsid w:val="001E0D3D"/>
    <w:rsid w:val="001E334A"/>
    <w:rsid w:val="001E3CE6"/>
    <w:rsid w:val="001E76B6"/>
    <w:rsid w:val="001F4A00"/>
    <w:rsid w:val="001F5DEF"/>
    <w:rsid w:val="001F6937"/>
    <w:rsid w:val="001F71B5"/>
    <w:rsid w:val="00201A7B"/>
    <w:rsid w:val="00202CDE"/>
    <w:rsid w:val="0020412F"/>
    <w:rsid w:val="00204B66"/>
    <w:rsid w:val="002126EC"/>
    <w:rsid w:val="002157FA"/>
    <w:rsid w:val="00216DCD"/>
    <w:rsid w:val="00217B08"/>
    <w:rsid w:val="00230096"/>
    <w:rsid w:val="00233FB2"/>
    <w:rsid w:val="00236310"/>
    <w:rsid w:val="00244258"/>
    <w:rsid w:val="00246583"/>
    <w:rsid w:val="002476BA"/>
    <w:rsid w:val="002547AF"/>
    <w:rsid w:val="00255BAD"/>
    <w:rsid w:val="00262F68"/>
    <w:rsid w:val="002631D8"/>
    <w:rsid w:val="00265D95"/>
    <w:rsid w:val="0027704B"/>
    <w:rsid w:val="0027709F"/>
    <w:rsid w:val="002807B8"/>
    <w:rsid w:val="00280EA5"/>
    <w:rsid w:val="002811CF"/>
    <w:rsid w:val="00284E20"/>
    <w:rsid w:val="0028509E"/>
    <w:rsid w:val="00286CF9"/>
    <w:rsid w:val="002908DE"/>
    <w:rsid w:val="00290A69"/>
    <w:rsid w:val="002A0B9D"/>
    <w:rsid w:val="002A28AA"/>
    <w:rsid w:val="002A567D"/>
    <w:rsid w:val="002A59B9"/>
    <w:rsid w:val="002B1070"/>
    <w:rsid w:val="002C0729"/>
    <w:rsid w:val="002C284C"/>
    <w:rsid w:val="002C516B"/>
    <w:rsid w:val="002C7D5C"/>
    <w:rsid w:val="002D388F"/>
    <w:rsid w:val="002D65FA"/>
    <w:rsid w:val="002D6AF8"/>
    <w:rsid w:val="002E0336"/>
    <w:rsid w:val="002E24A1"/>
    <w:rsid w:val="002E2E60"/>
    <w:rsid w:val="002E31A7"/>
    <w:rsid w:val="002F1C77"/>
    <w:rsid w:val="002F3AC8"/>
    <w:rsid w:val="002F3D2E"/>
    <w:rsid w:val="00300C5B"/>
    <w:rsid w:val="00306AE8"/>
    <w:rsid w:val="00306FA5"/>
    <w:rsid w:val="00310175"/>
    <w:rsid w:val="0031690F"/>
    <w:rsid w:val="003246D2"/>
    <w:rsid w:val="00333BA7"/>
    <w:rsid w:val="0033541A"/>
    <w:rsid w:val="003415C9"/>
    <w:rsid w:val="0034284B"/>
    <w:rsid w:val="0034623E"/>
    <w:rsid w:val="00350D71"/>
    <w:rsid w:val="00352A8E"/>
    <w:rsid w:val="00353142"/>
    <w:rsid w:val="00355F7B"/>
    <w:rsid w:val="00357AC9"/>
    <w:rsid w:val="0036465C"/>
    <w:rsid w:val="00366AA8"/>
    <w:rsid w:val="00376123"/>
    <w:rsid w:val="00393701"/>
    <w:rsid w:val="0039685E"/>
    <w:rsid w:val="003B2AD1"/>
    <w:rsid w:val="003B39ED"/>
    <w:rsid w:val="003B4B59"/>
    <w:rsid w:val="003B5291"/>
    <w:rsid w:val="003B6815"/>
    <w:rsid w:val="003C21C8"/>
    <w:rsid w:val="003C4507"/>
    <w:rsid w:val="003D0A18"/>
    <w:rsid w:val="003E34CF"/>
    <w:rsid w:val="003F0E3F"/>
    <w:rsid w:val="003F1D24"/>
    <w:rsid w:val="003F3410"/>
    <w:rsid w:val="003F4978"/>
    <w:rsid w:val="0040291D"/>
    <w:rsid w:val="00412614"/>
    <w:rsid w:val="004232B5"/>
    <w:rsid w:val="00425D13"/>
    <w:rsid w:val="00434377"/>
    <w:rsid w:val="00440B92"/>
    <w:rsid w:val="004577D6"/>
    <w:rsid w:val="00466AE4"/>
    <w:rsid w:val="00471802"/>
    <w:rsid w:val="00472787"/>
    <w:rsid w:val="00477004"/>
    <w:rsid w:val="00477CFD"/>
    <w:rsid w:val="00481CBC"/>
    <w:rsid w:val="00482EE1"/>
    <w:rsid w:val="00485FB8"/>
    <w:rsid w:val="0048629C"/>
    <w:rsid w:val="00487297"/>
    <w:rsid w:val="004905E5"/>
    <w:rsid w:val="00493289"/>
    <w:rsid w:val="00493A9C"/>
    <w:rsid w:val="00493DD7"/>
    <w:rsid w:val="004979A9"/>
    <w:rsid w:val="004A1771"/>
    <w:rsid w:val="004A2E6C"/>
    <w:rsid w:val="004A5869"/>
    <w:rsid w:val="004A6D8F"/>
    <w:rsid w:val="004B01F8"/>
    <w:rsid w:val="004B16CA"/>
    <w:rsid w:val="004B30C6"/>
    <w:rsid w:val="004C37FD"/>
    <w:rsid w:val="004D0BF9"/>
    <w:rsid w:val="004E3772"/>
    <w:rsid w:val="004E3D8B"/>
    <w:rsid w:val="004E5AC5"/>
    <w:rsid w:val="004F247A"/>
    <w:rsid w:val="004F2D07"/>
    <w:rsid w:val="0050167E"/>
    <w:rsid w:val="00501ED2"/>
    <w:rsid w:val="005028F9"/>
    <w:rsid w:val="005076B6"/>
    <w:rsid w:val="00512F9F"/>
    <w:rsid w:val="005200B7"/>
    <w:rsid w:val="00522122"/>
    <w:rsid w:val="005239A1"/>
    <w:rsid w:val="00526B51"/>
    <w:rsid w:val="00527121"/>
    <w:rsid w:val="005311C1"/>
    <w:rsid w:val="00534828"/>
    <w:rsid w:val="00534859"/>
    <w:rsid w:val="00534FD8"/>
    <w:rsid w:val="00535C4E"/>
    <w:rsid w:val="005400A7"/>
    <w:rsid w:val="00540D3A"/>
    <w:rsid w:val="00541704"/>
    <w:rsid w:val="00544904"/>
    <w:rsid w:val="005476F2"/>
    <w:rsid w:val="005536F3"/>
    <w:rsid w:val="005541B8"/>
    <w:rsid w:val="0056146E"/>
    <w:rsid w:val="005664B8"/>
    <w:rsid w:val="00567A78"/>
    <w:rsid w:val="00571E73"/>
    <w:rsid w:val="00573EA9"/>
    <w:rsid w:val="005758BB"/>
    <w:rsid w:val="00582236"/>
    <w:rsid w:val="0058498E"/>
    <w:rsid w:val="00585E4F"/>
    <w:rsid w:val="00591F26"/>
    <w:rsid w:val="00595526"/>
    <w:rsid w:val="00595610"/>
    <w:rsid w:val="005A2CE1"/>
    <w:rsid w:val="005A38AD"/>
    <w:rsid w:val="005A7C25"/>
    <w:rsid w:val="005B1456"/>
    <w:rsid w:val="005B58FB"/>
    <w:rsid w:val="005B6AC0"/>
    <w:rsid w:val="005B6B07"/>
    <w:rsid w:val="005C44F9"/>
    <w:rsid w:val="005C5EEE"/>
    <w:rsid w:val="005D5682"/>
    <w:rsid w:val="005D6CCB"/>
    <w:rsid w:val="005D6E6E"/>
    <w:rsid w:val="005D722C"/>
    <w:rsid w:val="005E41C6"/>
    <w:rsid w:val="005E427E"/>
    <w:rsid w:val="005E5B10"/>
    <w:rsid w:val="005E69E0"/>
    <w:rsid w:val="005E6ED3"/>
    <w:rsid w:val="005E7568"/>
    <w:rsid w:val="005E7AAE"/>
    <w:rsid w:val="005F64D3"/>
    <w:rsid w:val="005F7051"/>
    <w:rsid w:val="005F7238"/>
    <w:rsid w:val="006010B7"/>
    <w:rsid w:val="006036DE"/>
    <w:rsid w:val="006048A6"/>
    <w:rsid w:val="00611FF3"/>
    <w:rsid w:val="006123E4"/>
    <w:rsid w:val="006131D1"/>
    <w:rsid w:val="006257F5"/>
    <w:rsid w:val="006319F1"/>
    <w:rsid w:val="00632527"/>
    <w:rsid w:val="00640266"/>
    <w:rsid w:val="006422A3"/>
    <w:rsid w:val="00653241"/>
    <w:rsid w:val="00663958"/>
    <w:rsid w:val="00664028"/>
    <w:rsid w:val="00672C87"/>
    <w:rsid w:val="006731F9"/>
    <w:rsid w:val="00676A83"/>
    <w:rsid w:val="00691656"/>
    <w:rsid w:val="00693B29"/>
    <w:rsid w:val="006949AA"/>
    <w:rsid w:val="006A310D"/>
    <w:rsid w:val="006A781F"/>
    <w:rsid w:val="006B3874"/>
    <w:rsid w:val="006B49D9"/>
    <w:rsid w:val="006B551C"/>
    <w:rsid w:val="006B6F39"/>
    <w:rsid w:val="006B77C0"/>
    <w:rsid w:val="006C0CEF"/>
    <w:rsid w:val="006C1B65"/>
    <w:rsid w:val="006C3D1C"/>
    <w:rsid w:val="006C4863"/>
    <w:rsid w:val="006C49FA"/>
    <w:rsid w:val="006C51AE"/>
    <w:rsid w:val="006C6D5F"/>
    <w:rsid w:val="006D3C0E"/>
    <w:rsid w:val="006D4097"/>
    <w:rsid w:val="006D4632"/>
    <w:rsid w:val="006D4C1B"/>
    <w:rsid w:val="006D548A"/>
    <w:rsid w:val="006D6C26"/>
    <w:rsid w:val="006D6C43"/>
    <w:rsid w:val="006D73EE"/>
    <w:rsid w:val="006E7B49"/>
    <w:rsid w:val="006F1C75"/>
    <w:rsid w:val="006F634A"/>
    <w:rsid w:val="00700C66"/>
    <w:rsid w:val="00701D26"/>
    <w:rsid w:val="007061F7"/>
    <w:rsid w:val="00707879"/>
    <w:rsid w:val="00712DB1"/>
    <w:rsid w:val="007133A9"/>
    <w:rsid w:val="00715462"/>
    <w:rsid w:val="0072148C"/>
    <w:rsid w:val="00722B74"/>
    <w:rsid w:val="00725BEE"/>
    <w:rsid w:val="00726C66"/>
    <w:rsid w:val="00727C73"/>
    <w:rsid w:val="00731378"/>
    <w:rsid w:val="00731E54"/>
    <w:rsid w:val="00732CD8"/>
    <w:rsid w:val="00733776"/>
    <w:rsid w:val="007355DD"/>
    <w:rsid w:val="00740E68"/>
    <w:rsid w:val="00742BF8"/>
    <w:rsid w:val="00743063"/>
    <w:rsid w:val="0074443D"/>
    <w:rsid w:val="007474C8"/>
    <w:rsid w:val="00747ED0"/>
    <w:rsid w:val="00754002"/>
    <w:rsid w:val="007617FE"/>
    <w:rsid w:val="00776DFE"/>
    <w:rsid w:val="00777428"/>
    <w:rsid w:val="00777879"/>
    <w:rsid w:val="00780144"/>
    <w:rsid w:val="0078106E"/>
    <w:rsid w:val="00781A25"/>
    <w:rsid w:val="00794404"/>
    <w:rsid w:val="00794FB4"/>
    <w:rsid w:val="00795720"/>
    <w:rsid w:val="007A13AF"/>
    <w:rsid w:val="007B10D4"/>
    <w:rsid w:val="007B4B11"/>
    <w:rsid w:val="007C2BDC"/>
    <w:rsid w:val="007C3194"/>
    <w:rsid w:val="007C3B73"/>
    <w:rsid w:val="007C56E9"/>
    <w:rsid w:val="007C5B57"/>
    <w:rsid w:val="007C754E"/>
    <w:rsid w:val="007D1F3B"/>
    <w:rsid w:val="007D40AA"/>
    <w:rsid w:val="007D5EB9"/>
    <w:rsid w:val="007E253F"/>
    <w:rsid w:val="007E2BA1"/>
    <w:rsid w:val="007E5F00"/>
    <w:rsid w:val="007F16A7"/>
    <w:rsid w:val="007F1A6D"/>
    <w:rsid w:val="007F747F"/>
    <w:rsid w:val="00802260"/>
    <w:rsid w:val="00802A35"/>
    <w:rsid w:val="008109FE"/>
    <w:rsid w:val="00813A6C"/>
    <w:rsid w:val="00813B0F"/>
    <w:rsid w:val="00816F3E"/>
    <w:rsid w:val="00820265"/>
    <w:rsid w:val="00823C70"/>
    <w:rsid w:val="00824E76"/>
    <w:rsid w:val="0082673A"/>
    <w:rsid w:val="00827F84"/>
    <w:rsid w:val="00830E10"/>
    <w:rsid w:val="008365EF"/>
    <w:rsid w:val="00836DF1"/>
    <w:rsid w:val="00837FE5"/>
    <w:rsid w:val="00840F38"/>
    <w:rsid w:val="00842AA9"/>
    <w:rsid w:val="008437BC"/>
    <w:rsid w:val="008448E1"/>
    <w:rsid w:val="0084611B"/>
    <w:rsid w:val="00846C9C"/>
    <w:rsid w:val="008525BF"/>
    <w:rsid w:val="00853F85"/>
    <w:rsid w:val="0085745F"/>
    <w:rsid w:val="0086120C"/>
    <w:rsid w:val="008639EA"/>
    <w:rsid w:val="00866082"/>
    <w:rsid w:val="00867DAD"/>
    <w:rsid w:val="00872443"/>
    <w:rsid w:val="00881F11"/>
    <w:rsid w:val="00884451"/>
    <w:rsid w:val="00886ACF"/>
    <w:rsid w:val="0089364E"/>
    <w:rsid w:val="00893DD4"/>
    <w:rsid w:val="008A4D3F"/>
    <w:rsid w:val="008B3784"/>
    <w:rsid w:val="008B4FBD"/>
    <w:rsid w:val="008B7044"/>
    <w:rsid w:val="008C1FF8"/>
    <w:rsid w:val="008C208D"/>
    <w:rsid w:val="008C4C1C"/>
    <w:rsid w:val="008C6509"/>
    <w:rsid w:val="008C7209"/>
    <w:rsid w:val="008C7333"/>
    <w:rsid w:val="008D453E"/>
    <w:rsid w:val="008D5673"/>
    <w:rsid w:val="008D5DD4"/>
    <w:rsid w:val="008D717C"/>
    <w:rsid w:val="008E189C"/>
    <w:rsid w:val="008E2866"/>
    <w:rsid w:val="008F0624"/>
    <w:rsid w:val="008F2B04"/>
    <w:rsid w:val="008F3751"/>
    <w:rsid w:val="008F5A34"/>
    <w:rsid w:val="008F699C"/>
    <w:rsid w:val="008F6C22"/>
    <w:rsid w:val="00902FC7"/>
    <w:rsid w:val="00906559"/>
    <w:rsid w:val="00911D9D"/>
    <w:rsid w:val="009124F9"/>
    <w:rsid w:val="00913E42"/>
    <w:rsid w:val="00915B00"/>
    <w:rsid w:val="0091654D"/>
    <w:rsid w:val="00916D38"/>
    <w:rsid w:val="0092495C"/>
    <w:rsid w:val="00931F3E"/>
    <w:rsid w:val="009325AD"/>
    <w:rsid w:val="00932856"/>
    <w:rsid w:val="00934DE1"/>
    <w:rsid w:val="0094239F"/>
    <w:rsid w:val="00946C43"/>
    <w:rsid w:val="00951421"/>
    <w:rsid w:val="009602A8"/>
    <w:rsid w:val="0096357B"/>
    <w:rsid w:val="0096394A"/>
    <w:rsid w:val="00965C49"/>
    <w:rsid w:val="009669FB"/>
    <w:rsid w:val="00967D03"/>
    <w:rsid w:val="00970EDC"/>
    <w:rsid w:val="009725F5"/>
    <w:rsid w:val="00972979"/>
    <w:rsid w:val="00973C0B"/>
    <w:rsid w:val="00982749"/>
    <w:rsid w:val="00991994"/>
    <w:rsid w:val="00994533"/>
    <w:rsid w:val="009A1575"/>
    <w:rsid w:val="009B178E"/>
    <w:rsid w:val="009B5CBF"/>
    <w:rsid w:val="009C0E3B"/>
    <w:rsid w:val="009C0E73"/>
    <w:rsid w:val="009C6684"/>
    <w:rsid w:val="009C7A56"/>
    <w:rsid w:val="009D1669"/>
    <w:rsid w:val="009E3A9C"/>
    <w:rsid w:val="009E41B6"/>
    <w:rsid w:val="009E4C46"/>
    <w:rsid w:val="009E4EF8"/>
    <w:rsid w:val="009E6868"/>
    <w:rsid w:val="009F157A"/>
    <w:rsid w:val="009F31FF"/>
    <w:rsid w:val="009F506B"/>
    <w:rsid w:val="009F6CC6"/>
    <w:rsid w:val="00A03019"/>
    <w:rsid w:val="00A059DE"/>
    <w:rsid w:val="00A12E94"/>
    <w:rsid w:val="00A22056"/>
    <w:rsid w:val="00A26FDA"/>
    <w:rsid w:val="00A27282"/>
    <w:rsid w:val="00A33362"/>
    <w:rsid w:val="00A336A7"/>
    <w:rsid w:val="00A37502"/>
    <w:rsid w:val="00A60954"/>
    <w:rsid w:val="00A66AAD"/>
    <w:rsid w:val="00A67846"/>
    <w:rsid w:val="00A67DA6"/>
    <w:rsid w:val="00A71EDB"/>
    <w:rsid w:val="00A71F61"/>
    <w:rsid w:val="00A76C0D"/>
    <w:rsid w:val="00A81574"/>
    <w:rsid w:val="00A8331F"/>
    <w:rsid w:val="00A8419B"/>
    <w:rsid w:val="00A87A15"/>
    <w:rsid w:val="00A87C5C"/>
    <w:rsid w:val="00A93C61"/>
    <w:rsid w:val="00AA15C2"/>
    <w:rsid w:val="00AA666D"/>
    <w:rsid w:val="00AB06AE"/>
    <w:rsid w:val="00AB10D2"/>
    <w:rsid w:val="00AC3153"/>
    <w:rsid w:val="00AC45A7"/>
    <w:rsid w:val="00AC4DE0"/>
    <w:rsid w:val="00AD18A2"/>
    <w:rsid w:val="00AD18FE"/>
    <w:rsid w:val="00AD389C"/>
    <w:rsid w:val="00AD6378"/>
    <w:rsid w:val="00AD66E4"/>
    <w:rsid w:val="00AD6B7B"/>
    <w:rsid w:val="00AE1660"/>
    <w:rsid w:val="00AE5A9A"/>
    <w:rsid w:val="00AF59FF"/>
    <w:rsid w:val="00AF6B72"/>
    <w:rsid w:val="00AF79A5"/>
    <w:rsid w:val="00AF7FA4"/>
    <w:rsid w:val="00B1279A"/>
    <w:rsid w:val="00B13BA8"/>
    <w:rsid w:val="00B14936"/>
    <w:rsid w:val="00B17191"/>
    <w:rsid w:val="00B25558"/>
    <w:rsid w:val="00B26094"/>
    <w:rsid w:val="00B30653"/>
    <w:rsid w:val="00B30CB9"/>
    <w:rsid w:val="00B34166"/>
    <w:rsid w:val="00B434BB"/>
    <w:rsid w:val="00B46BA1"/>
    <w:rsid w:val="00B51BCC"/>
    <w:rsid w:val="00B52363"/>
    <w:rsid w:val="00B5568A"/>
    <w:rsid w:val="00B621C5"/>
    <w:rsid w:val="00B66602"/>
    <w:rsid w:val="00B677D8"/>
    <w:rsid w:val="00B71981"/>
    <w:rsid w:val="00B734B0"/>
    <w:rsid w:val="00B76E19"/>
    <w:rsid w:val="00B85739"/>
    <w:rsid w:val="00B91C94"/>
    <w:rsid w:val="00B95E74"/>
    <w:rsid w:val="00B9798B"/>
    <w:rsid w:val="00BA5ABE"/>
    <w:rsid w:val="00BA6DEA"/>
    <w:rsid w:val="00BB013C"/>
    <w:rsid w:val="00BB2B28"/>
    <w:rsid w:val="00BB3A13"/>
    <w:rsid w:val="00BB462F"/>
    <w:rsid w:val="00BB485E"/>
    <w:rsid w:val="00BC6FAD"/>
    <w:rsid w:val="00BC7171"/>
    <w:rsid w:val="00BC76B5"/>
    <w:rsid w:val="00BD0137"/>
    <w:rsid w:val="00BD1ACD"/>
    <w:rsid w:val="00BD791D"/>
    <w:rsid w:val="00BE015F"/>
    <w:rsid w:val="00BE3A38"/>
    <w:rsid w:val="00BE54F8"/>
    <w:rsid w:val="00BF2F4B"/>
    <w:rsid w:val="00BF70FE"/>
    <w:rsid w:val="00BF7A88"/>
    <w:rsid w:val="00C05EB0"/>
    <w:rsid w:val="00C06D2B"/>
    <w:rsid w:val="00C10ECD"/>
    <w:rsid w:val="00C1278F"/>
    <w:rsid w:val="00C13EA9"/>
    <w:rsid w:val="00C14410"/>
    <w:rsid w:val="00C271AE"/>
    <w:rsid w:val="00C313CD"/>
    <w:rsid w:val="00C32608"/>
    <w:rsid w:val="00C32AFA"/>
    <w:rsid w:val="00C376EA"/>
    <w:rsid w:val="00C4007D"/>
    <w:rsid w:val="00C4033E"/>
    <w:rsid w:val="00C4043D"/>
    <w:rsid w:val="00C42E6A"/>
    <w:rsid w:val="00C45106"/>
    <w:rsid w:val="00C50C41"/>
    <w:rsid w:val="00C5326A"/>
    <w:rsid w:val="00C53E08"/>
    <w:rsid w:val="00C55CDC"/>
    <w:rsid w:val="00C63D49"/>
    <w:rsid w:val="00C64A53"/>
    <w:rsid w:val="00C727F7"/>
    <w:rsid w:val="00C74687"/>
    <w:rsid w:val="00C75437"/>
    <w:rsid w:val="00C8071B"/>
    <w:rsid w:val="00C8205E"/>
    <w:rsid w:val="00C849AF"/>
    <w:rsid w:val="00C86815"/>
    <w:rsid w:val="00C86DEF"/>
    <w:rsid w:val="00C9023C"/>
    <w:rsid w:val="00C90DE2"/>
    <w:rsid w:val="00C9436B"/>
    <w:rsid w:val="00C97744"/>
    <w:rsid w:val="00CA0B9F"/>
    <w:rsid w:val="00CA50F5"/>
    <w:rsid w:val="00CB0EB8"/>
    <w:rsid w:val="00CB1071"/>
    <w:rsid w:val="00CB1653"/>
    <w:rsid w:val="00CB57E9"/>
    <w:rsid w:val="00CB6EDF"/>
    <w:rsid w:val="00CB726B"/>
    <w:rsid w:val="00CC3ED9"/>
    <w:rsid w:val="00CC5A16"/>
    <w:rsid w:val="00CC6B14"/>
    <w:rsid w:val="00CC6C1F"/>
    <w:rsid w:val="00CD118B"/>
    <w:rsid w:val="00CD2108"/>
    <w:rsid w:val="00CE0B2A"/>
    <w:rsid w:val="00CE2440"/>
    <w:rsid w:val="00CE25F8"/>
    <w:rsid w:val="00CE3C2C"/>
    <w:rsid w:val="00CE3E3B"/>
    <w:rsid w:val="00CE76AC"/>
    <w:rsid w:val="00CF446D"/>
    <w:rsid w:val="00D0106F"/>
    <w:rsid w:val="00D04BE7"/>
    <w:rsid w:val="00D069CA"/>
    <w:rsid w:val="00D158DE"/>
    <w:rsid w:val="00D1775C"/>
    <w:rsid w:val="00D23BDB"/>
    <w:rsid w:val="00D24F2C"/>
    <w:rsid w:val="00D26910"/>
    <w:rsid w:val="00D27E6D"/>
    <w:rsid w:val="00D332A5"/>
    <w:rsid w:val="00D34431"/>
    <w:rsid w:val="00D35C03"/>
    <w:rsid w:val="00D361BA"/>
    <w:rsid w:val="00D3790C"/>
    <w:rsid w:val="00D4007A"/>
    <w:rsid w:val="00D43343"/>
    <w:rsid w:val="00D4683B"/>
    <w:rsid w:val="00D5617D"/>
    <w:rsid w:val="00D571FD"/>
    <w:rsid w:val="00D64AE2"/>
    <w:rsid w:val="00D664AA"/>
    <w:rsid w:val="00D72841"/>
    <w:rsid w:val="00D72BCF"/>
    <w:rsid w:val="00D76760"/>
    <w:rsid w:val="00D76FE6"/>
    <w:rsid w:val="00D77BBF"/>
    <w:rsid w:val="00D8203C"/>
    <w:rsid w:val="00D85FE2"/>
    <w:rsid w:val="00D86424"/>
    <w:rsid w:val="00D90375"/>
    <w:rsid w:val="00D93811"/>
    <w:rsid w:val="00D93A52"/>
    <w:rsid w:val="00D963CD"/>
    <w:rsid w:val="00DA42E6"/>
    <w:rsid w:val="00DA4DA7"/>
    <w:rsid w:val="00DA6BFA"/>
    <w:rsid w:val="00DA7725"/>
    <w:rsid w:val="00DB6421"/>
    <w:rsid w:val="00DC330F"/>
    <w:rsid w:val="00DD0582"/>
    <w:rsid w:val="00DD32B0"/>
    <w:rsid w:val="00DE0EF2"/>
    <w:rsid w:val="00DF334F"/>
    <w:rsid w:val="00DF586C"/>
    <w:rsid w:val="00E02508"/>
    <w:rsid w:val="00E102F3"/>
    <w:rsid w:val="00E10451"/>
    <w:rsid w:val="00E13B9E"/>
    <w:rsid w:val="00E1662D"/>
    <w:rsid w:val="00E16E43"/>
    <w:rsid w:val="00E172DC"/>
    <w:rsid w:val="00E177CE"/>
    <w:rsid w:val="00E25D1D"/>
    <w:rsid w:val="00E27C7E"/>
    <w:rsid w:val="00E44C00"/>
    <w:rsid w:val="00E478E7"/>
    <w:rsid w:val="00E51241"/>
    <w:rsid w:val="00E51697"/>
    <w:rsid w:val="00E63BC2"/>
    <w:rsid w:val="00E66EF1"/>
    <w:rsid w:val="00E71555"/>
    <w:rsid w:val="00E7240D"/>
    <w:rsid w:val="00E74413"/>
    <w:rsid w:val="00E7578E"/>
    <w:rsid w:val="00E7761C"/>
    <w:rsid w:val="00E81820"/>
    <w:rsid w:val="00E82549"/>
    <w:rsid w:val="00E85BE2"/>
    <w:rsid w:val="00E86FF6"/>
    <w:rsid w:val="00E90AE2"/>
    <w:rsid w:val="00E96262"/>
    <w:rsid w:val="00EA3270"/>
    <w:rsid w:val="00EA34CD"/>
    <w:rsid w:val="00EA3B76"/>
    <w:rsid w:val="00EA564D"/>
    <w:rsid w:val="00EB2ED1"/>
    <w:rsid w:val="00EB37B0"/>
    <w:rsid w:val="00EB3AD9"/>
    <w:rsid w:val="00EB41B9"/>
    <w:rsid w:val="00EB45A2"/>
    <w:rsid w:val="00EB51E3"/>
    <w:rsid w:val="00EB6DB8"/>
    <w:rsid w:val="00EC35B2"/>
    <w:rsid w:val="00ED0157"/>
    <w:rsid w:val="00ED1A9D"/>
    <w:rsid w:val="00ED29B4"/>
    <w:rsid w:val="00ED4A4C"/>
    <w:rsid w:val="00ED6C1B"/>
    <w:rsid w:val="00ED6CCD"/>
    <w:rsid w:val="00EE25BC"/>
    <w:rsid w:val="00EE63B1"/>
    <w:rsid w:val="00EE77AE"/>
    <w:rsid w:val="00EF45B2"/>
    <w:rsid w:val="00EF693E"/>
    <w:rsid w:val="00EF7BEC"/>
    <w:rsid w:val="00F0250B"/>
    <w:rsid w:val="00F0397B"/>
    <w:rsid w:val="00F16104"/>
    <w:rsid w:val="00F246A9"/>
    <w:rsid w:val="00F278E8"/>
    <w:rsid w:val="00F30ACE"/>
    <w:rsid w:val="00F30DB0"/>
    <w:rsid w:val="00F33895"/>
    <w:rsid w:val="00F3568D"/>
    <w:rsid w:val="00F36963"/>
    <w:rsid w:val="00F36DFD"/>
    <w:rsid w:val="00F4091E"/>
    <w:rsid w:val="00F410C1"/>
    <w:rsid w:val="00F45967"/>
    <w:rsid w:val="00F52A8C"/>
    <w:rsid w:val="00F532B2"/>
    <w:rsid w:val="00F55E8B"/>
    <w:rsid w:val="00F62B5B"/>
    <w:rsid w:val="00F67B59"/>
    <w:rsid w:val="00F743CD"/>
    <w:rsid w:val="00F7499D"/>
    <w:rsid w:val="00F801FC"/>
    <w:rsid w:val="00F81207"/>
    <w:rsid w:val="00F83575"/>
    <w:rsid w:val="00F9677A"/>
    <w:rsid w:val="00FA0CD2"/>
    <w:rsid w:val="00FA2CF2"/>
    <w:rsid w:val="00FA5E65"/>
    <w:rsid w:val="00FB26BF"/>
    <w:rsid w:val="00FB29E9"/>
    <w:rsid w:val="00FB2B86"/>
    <w:rsid w:val="00FB4D2C"/>
    <w:rsid w:val="00FB4EFD"/>
    <w:rsid w:val="00FC1A01"/>
    <w:rsid w:val="00FD49E8"/>
    <w:rsid w:val="00FD655E"/>
    <w:rsid w:val="00FE1786"/>
    <w:rsid w:val="00FE22AF"/>
    <w:rsid w:val="00FE4B25"/>
    <w:rsid w:val="00FE7A22"/>
    <w:rsid w:val="00FF23E7"/>
    <w:rsid w:val="00FF45E3"/>
    <w:rsid w:val="00FF5584"/>
    <w:rsid w:val="00FF6F20"/>
    <w:rsid w:val="00FF7671"/>
    <w:rsid w:val="08C960F9"/>
    <w:rsid w:val="0CBFF8D2"/>
    <w:rsid w:val="11D7F3E0"/>
    <w:rsid w:val="18C2BC66"/>
    <w:rsid w:val="1C2E0F2E"/>
    <w:rsid w:val="1CB36ABE"/>
    <w:rsid w:val="1F54E9A3"/>
    <w:rsid w:val="1FAE566F"/>
    <w:rsid w:val="2999DB4C"/>
    <w:rsid w:val="2CD17C0E"/>
    <w:rsid w:val="2D4FBDC0"/>
    <w:rsid w:val="4601503F"/>
    <w:rsid w:val="48EBC4B8"/>
    <w:rsid w:val="4AEE0EF6"/>
    <w:rsid w:val="4EF4664C"/>
    <w:rsid w:val="507CD911"/>
    <w:rsid w:val="53D7657B"/>
    <w:rsid w:val="542E775F"/>
    <w:rsid w:val="5A0ED3D2"/>
    <w:rsid w:val="5D4A05D9"/>
    <w:rsid w:val="5F79178C"/>
    <w:rsid w:val="6114E7ED"/>
    <w:rsid w:val="63BE3B0D"/>
    <w:rsid w:val="64CACA61"/>
    <w:rsid w:val="681449EA"/>
    <w:rsid w:val="721ECEAA"/>
    <w:rsid w:val="75566F6C"/>
    <w:rsid w:val="78FCAC53"/>
    <w:rsid w:val="7D819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1449EA"/>
  <w15:chartTrackingRefBased/>
  <w15:docId w15:val="{98737778-772A-4922-8CF2-03992C86D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link w:val="ListParagraphChar"/>
    <w:uiPriority w:val="1"/>
    <w:qFormat/>
    <w:rsid w:val="00A93C61"/>
    <w:pPr>
      <w:spacing w:after="0"/>
      <w:ind w:left="720"/>
      <w:contextualSpacing/>
    </w:pPr>
    <w:rPr>
      <w:rFonts w:ascii="Arial" w:hAnsi="Arial"/>
      <w:szCs w:val="24"/>
    </w:rPr>
  </w:style>
  <w:style w:type="character" w:customStyle="1" w:styleId="ListParagraphChar">
    <w:name w:val="List Paragraph Char"/>
    <w:basedOn w:val="DefaultParagraphFont"/>
    <w:link w:val="ListParagraph"/>
    <w:uiPriority w:val="1"/>
    <w:rsid w:val="00A93C61"/>
    <w:rPr>
      <w:rFonts w:ascii="Arial" w:hAnsi="Arial"/>
      <w:szCs w:val="24"/>
    </w:rPr>
  </w:style>
  <w:style w:type="character" w:styleId="UnresolvedMention">
    <w:name w:val="Unresolved Mention"/>
    <w:basedOn w:val="DefaultParagraphFont"/>
    <w:uiPriority w:val="99"/>
    <w:semiHidden/>
    <w:unhideWhenUsed/>
    <w:rsid w:val="00E13B9E"/>
    <w:rPr>
      <w:color w:val="605E5C"/>
      <w:shd w:val="clear" w:color="auto" w:fill="E1DFDD"/>
    </w:rPr>
  </w:style>
  <w:style w:type="character" w:styleId="FollowedHyperlink">
    <w:name w:val="FollowedHyperlink"/>
    <w:basedOn w:val="DefaultParagraphFont"/>
    <w:uiPriority w:val="99"/>
    <w:semiHidden/>
    <w:unhideWhenUsed/>
    <w:rsid w:val="00D93A52"/>
    <w:rPr>
      <w:color w:val="954F72" w:themeColor="followedHyperlink"/>
      <w:u w:val="single"/>
    </w:rPr>
  </w:style>
  <w:style w:type="paragraph" w:styleId="NormalWeb">
    <w:name w:val="Normal (Web)"/>
    <w:basedOn w:val="Normal"/>
    <w:uiPriority w:val="99"/>
    <w:unhideWhenUsed/>
    <w:rsid w:val="00F30A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B16CA"/>
    <w:rPr>
      <w:b/>
      <w:bCs/>
    </w:rPr>
  </w:style>
  <w:style w:type="paragraph" w:customStyle="1" w:styleId="trt0xe">
    <w:name w:val="trt0xe"/>
    <w:basedOn w:val="Normal"/>
    <w:rsid w:val="00350D7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5D722C"/>
    <w:rPr>
      <w:i/>
      <w:iCs/>
    </w:rPr>
  </w:style>
  <w:style w:type="character" w:customStyle="1" w:styleId="jpfdse">
    <w:name w:val="jpfdse"/>
    <w:basedOn w:val="DefaultParagraphFont"/>
    <w:rsid w:val="00C32AFA"/>
  </w:style>
  <w:style w:type="paragraph" w:styleId="PlainText">
    <w:name w:val="Plain Text"/>
    <w:basedOn w:val="Normal"/>
    <w:link w:val="PlainTextChar"/>
    <w:uiPriority w:val="99"/>
    <w:semiHidden/>
    <w:unhideWhenUsed/>
    <w:rsid w:val="003F4978"/>
    <w:pPr>
      <w:spacing w:after="0" w:line="240" w:lineRule="auto"/>
    </w:pPr>
    <w:rPr>
      <w:rFonts w:ascii="Calibri" w:eastAsia="Times New Roman" w:hAnsi="Calibri"/>
      <w:kern w:val="2"/>
      <w:szCs w:val="21"/>
      <w14:ligatures w14:val="standardContextual"/>
    </w:rPr>
  </w:style>
  <w:style w:type="character" w:customStyle="1" w:styleId="PlainTextChar">
    <w:name w:val="Plain Text Char"/>
    <w:basedOn w:val="DefaultParagraphFont"/>
    <w:link w:val="PlainText"/>
    <w:uiPriority w:val="99"/>
    <w:semiHidden/>
    <w:rsid w:val="003F4978"/>
    <w:rPr>
      <w:rFonts w:ascii="Calibri" w:eastAsia="Times New Roman" w:hAnsi="Calibri"/>
      <w:kern w:val="2"/>
      <w:szCs w:val="21"/>
      <w14:ligatures w14:val="standardContextual"/>
    </w:rPr>
  </w:style>
  <w:style w:type="paragraph" w:customStyle="1" w:styleId="p1">
    <w:name w:val="p1"/>
    <w:basedOn w:val="Normal"/>
    <w:rsid w:val="0050167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50167E"/>
  </w:style>
  <w:style w:type="character" w:styleId="CommentReference">
    <w:name w:val="annotation reference"/>
    <w:basedOn w:val="DefaultParagraphFont"/>
    <w:uiPriority w:val="99"/>
    <w:semiHidden/>
    <w:unhideWhenUsed/>
    <w:rsid w:val="00216DCD"/>
    <w:rPr>
      <w:sz w:val="16"/>
      <w:szCs w:val="16"/>
    </w:rPr>
  </w:style>
  <w:style w:type="paragraph" w:styleId="CommentText">
    <w:name w:val="annotation text"/>
    <w:basedOn w:val="Normal"/>
    <w:link w:val="CommentTextChar"/>
    <w:uiPriority w:val="99"/>
    <w:semiHidden/>
    <w:unhideWhenUsed/>
    <w:rsid w:val="00216DCD"/>
    <w:pPr>
      <w:spacing w:line="240" w:lineRule="auto"/>
    </w:pPr>
    <w:rPr>
      <w:sz w:val="20"/>
      <w:szCs w:val="20"/>
    </w:rPr>
  </w:style>
  <w:style w:type="character" w:customStyle="1" w:styleId="CommentTextChar">
    <w:name w:val="Comment Text Char"/>
    <w:basedOn w:val="DefaultParagraphFont"/>
    <w:link w:val="CommentText"/>
    <w:uiPriority w:val="99"/>
    <w:semiHidden/>
    <w:rsid w:val="00216DCD"/>
    <w:rPr>
      <w:sz w:val="20"/>
      <w:szCs w:val="20"/>
    </w:rPr>
  </w:style>
  <w:style w:type="paragraph" w:styleId="CommentSubject">
    <w:name w:val="annotation subject"/>
    <w:basedOn w:val="CommentText"/>
    <w:next w:val="CommentText"/>
    <w:link w:val="CommentSubjectChar"/>
    <w:uiPriority w:val="99"/>
    <w:semiHidden/>
    <w:unhideWhenUsed/>
    <w:rsid w:val="00216DCD"/>
    <w:rPr>
      <w:b/>
      <w:bCs/>
    </w:rPr>
  </w:style>
  <w:style w:type="character" w:customStyle="1" w:styleId="CommentSubjectChar">
    <w:name w:val="Comment Subject Char"/>
    <w:basedOn w:val="CommentTextChar"/>
    <w:link w:val="CommentSubject"/>
    <w:uiPriority w:val="99"/>
    <w:semiHidden/>
    <w:rsid w:val="00216DC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627703">
      <w:bodyDiv w:val="1"/>
      <w:marLeft w:val="0"/>
      <w:marRight w:val="0"/>
      <w:marTop w:val="0"/>
      <w:marBottom w:val="0"/>
      <w:divBdr>
        <w:top w:val="none" w:sz="0" w:space="0" w:color="auto"/>
        <w:left w:val="none" w:sz="0" w:space="0" w:color="auto"/>
        <w:bottom w:val="none" w:sz="0" w:space="0" w:color="auto"/>
        <w:right w:val="none" w:sz="0" w:space="0" w:color="auto"/>
      </w:divBdr>
    </w:div>
    <w:div w:id="65809257">
      <w:bodyDiv w:val="1"/>
      <w:marLeft w:val="0"/>
      <w:marRight w:val="0"/>
      <w:marTop w:val="0"/>
      <w:marBottom w:val="0"/>
      <w:divBdr>
        <w:top w:val="none" w:sz="0" w:space="0" w:color="auto"/>
        <w:left w:val="none" w:sz="0" w:space="0" w:color="auto"/>
        <w:bottom w:val="none" w:sz="0" w:space="0" w:color="auto"/>
        <w:right w:val="none" w:sz="0" w:space="0" w:color="auto"/>
      </w:divBdr>
    </w:div>
    <w:div w:id="134567856">
      <w:bodyDiv w:val="1"/>
      <w:marLeft w:val="0"/>
      <w:marRight w:val="0"/>
      <w:marTop w:val="0"/>
      <w:marBottom w:val="0"/>
      <w:divBdr>
        <w:top w:val="none" w:sz="0" w:space="0" w:color="auto"/>
        <w:left w:val="none" w:sz="0" w:space="0" w:color="auto"/>
        <w:bottom w:val="none" w:sz="0" w:space="0" w:color="auto"/>
        <w:right w:val="none" w:sz="0" w:space="0" w:color="auto"/>
      </w:divBdr>
    </w:div>
    <w:div w:id="175311384">
      <w:bodyDiv w:val="1"/>
      <w:marLeft w:val="0"/>
      <w:marRight w:val="0"/>
      <w:marTop w:val="0"/>
      <w:marBottom w:val="0"/>
      <w:divBdr>
        <w:top w:val="none" w:sz="0" w:space="0" w:color="auto"/>
        <w:left w:val="none" w:sz="0" w:space="0" w:color="auto"/>
        <w:bottom w:val="none" w:sz="0" w:space="0" w:color="auto"/>
        <w:right w:val="none" w:sz="0" w:space="0" w:color="auto"/>
      </w:divBdr>
    </w:div>
    <w:div w:id="194007122">
      <w:bodyDiv w:val="1"/>
      <w:marLeft w:val="0"/>
      <w:marRight w:val="0"/>
      <w:marTop w:val="0"/>
      <w:marBottom w:val="0"/>
      <w:divBdr>
        <w:top w:val="none" w:sz="0" w:space="0" w:color="auto"/>
        <w:left w:val="none" w:sz="0" w:space="0" w:color="auto"/>
        <w:bottom w:val="none" w:sz="0" w:space="0" w:color="auto"/>
        <w:right w:val="none" w:sz="0" w:space="0" w:color="auto"/>
      </w:divBdr>
    </w:div>
    <w:div w:id="400761404">
      <w:bodyDiv w:val="1"/>
      <w:marLeft w:val="0"/>
      <w:marRight w:val="0"/>
      <w:marTop w:val="0"/>
      <w:marBottom w:val="0"/>
      <w:divBdr>
        <w:top w:val="none" w:sz="0" w:space="0" w:color="auto"/>
        <w:left w:val="none" w:sz="0" w:space="0" w:color="auto"/>
        <w:bottom w:val="none" w:sz="0" w:space="0" w:color="auto"/>
        <w:right w:val="none" w:sz="0" w:space="0" w:color="auto"/>
      </w:divBdr>
    </w:div>
    <w:div w:id="590089244">
      <w:bodyDiv w:val="1"/>
      <w:marLeft w:val="0"/>
      <w:marRight w:val="0"/>
      <w:marTop w:val="0"/>
      <w:marBottom w:val="0"/>
      <w:divBdr>
        <w:top w:val="none" w:sz="0" w:space="0" w:color="auto"/>
        <w:left w:val="none" w:sz="0" w:space="0" w:color="auto"/>
        <w:bottom w:val="none" w:sz="0" w:space="0" w:color="auto"/>
        <w:right w:val="none" w:sz="0" w:space="0" w:color="auto"/>
      </w:divBdr>
    </w:div>
    <w:div w:id="634918090">
      <w:bodyDiv w:val="1"/>
      <w:marLeft w:val="0"/>
      <w:marRight w:val="0"/>
      <w:marTop w:val="0"/>
      <w:marBottom w:val="0"/>
      <w:divBdr>
        <w:top w:val="none" w:sz="0" w:space="0" w:color="auto"/>
        <w:left w:val="none" w:sz="0" w:space="0" w:color="auto"/>
        <w:bottom w:val="none" w:sz="0" w:space="0" w:color="auto"/>
        <w:right w:val="none" w:sz="0" w:space="0" w:color="auto"/>
      </w:divBdr>
    </w:div>
    <w:div w:id="710033890">
      <w:bodyDiv w:val="1"/>
      <w:marLeft w:val="0"/>
      <w:marRight w:val="0"/>
      <w:marTop w:val="0"/>
      <w:marBottom w:val="0"/>
      <w:divBdr>
        <w:top w:val="none" w:sz="0" w:space="0" w:color="auto"/>
        <w:left w:val="none" w:sz="0" w:space="0" w:color="auto"/>
        <w:bottom w:val="none" w:sz="0" w:space="0" w:color="auto"/>
        <w:right w:val="none" w:sz="0" w:space="0" w:color="auto"/>
      </w:divBdr>
    </w:div>
    <w:div w:id="844780455">
      <w:bodyDiv w:val="1"/>
      <w:marLeft w:val="0"/>
      <w:marRight w:val="0"/>
      <w:marTop w:val="0"/>
      <w:marBottom w:val="0"/>
      <w:divBdr>
        <w:top w:val="none" w:sz="0" w:space="0" w:color="auto"/>
        <w:left w:val="none" w:sz="0" w:space="0" w:color="auto"/>
        <w:bottom w:val="none" w:sz="0" w:space="0" w:color="auto"/>
        <w:right w:val="none" w:sz="0" w:space="0" w:color="auto"/>
      </w:divBdr>
    </w:div>
    <w:div w:id="981621451">
      <w:bodyDiv w:val="1"/>
      <w:marLeft w:val="0"/>
      <w:marRight w:val="0"/>
      <w:marTop w:val="0"/>
      <w:marBottom w:val="0"/>
      <w:divBdr>
        <w:top w:val="none" w:sz="0" w:space="0" w:color="auto"/>
        <w:left w:val="none" w:sz="0" w:space="0" w:color="auto"/>
        <w:bottom w:val="none" w:sz="0" w:space="0" w:color="auto"/>
        <w:right w:val="none" w:sz="0" w:space="0" w:color="auto"/>
      </w:divBdr>
    </w:div>
    <w:div w:id="1017780106">
      <w:bodyDiv w:val="1"/>
      <w:marLeft w:val="0"/>
      <w:marRight w:val="0"/>
      <w:marTop w:val="0"/>
      <w:marBottom w:val="0"/>
      <w:divBdr>
        <w:top w:val="none" w:sz="0" w:space="0" w:color="auto"/>
        <w:left w:val="none" w:sz="0" w:space="0" w:color="auto"/>
        <w:bottom w:val="none" w:sz="0" w:space="0" w:color="auto"/>
        <w:right w:val="none" w:sz="0" w:space="0" w:color="auto"/>
      </w:divBdr>
    </w:div>
    <w:div w:id="1647585439">
      <w:bodyDiv w:val="1"/>
      <w:marLeft w:val="0"/>
      <w:marRight w:val="0"/>
      <w:marTop w:val="0"/>
      <w:marBottom w:val="0"/>
      <w:divBdr>
        <w:top w:val="none" w:sz="0" w:space="0" w:color="auto"/>
        <w:left w:val="none" w:sz="0" w:space="0" w:color="auto"/>
        <w:bottom w:val="none" w:sz="0" w:space="0" w:color="auto"/>
        <w:right w:val="none" w:sz="0" w:space="0" w:color="auto"/>
      </w:divBdr>
    </w:div>
    <w:div w:id="1724792354">
      <w:bodyDiv w:val="1"/>
      <w:marLeft w:val="0"/>
      <w:marRight w:val="0"/>
      <w:marTop w:val="0"/>
      <w:marBottom w:val="0"/>
      <w:divBdr>
        <w:top w:val="none" w:sz="0" w:space="0" w:color="auto"/>
        <w:left w:val="none" w:sz="0" w:space="0" w:color="auto"/>
        <w:bottom w:val="none" w:sz="0" w:space="0" w:color="auto"/>
        <w:right w:val="none" w:sz="0" w:space="0" w:color="auto"/>
      </w:divBdr>
    </w:div>
    <w:div w:id="1951206184">
      <w:bodyDiv w:val="1"/>
      <w:marLeft w:val="0"/>
      <w:marRight w:val="0"/>
      <w:marTop w:val="0"/>
      <w:marBottom w:val="0"/>
      <w:divBdr>
        <w:top w:val="none" w:sz="0" w:space="0" w:color="auto"/>
        <w:left w:val="none" w:sz="0" w:space="0" w:color="auto"/>
        <w:bottom w:val="none" w:sz="0" w:space="0" w:color="auto"/>
        <w:right w:val="none" w:sz="0" w:space="0" w:color="auto"/>
      </w:divBdr>
    </w:div>
    <w:div w:id="2002805117">
      <w:bodyDiv w:val="1"/>
      <w:marLeft w:val="0"/>
      <w:marRight w:val="0"/>
      <w:marTop w:val="0"/>
      <w:marBottom w:val="0"/>
      <w:divBdr>
        <w:top w:val="none" w:sz="0" w:space="0" w:color="auto"/>
        <w:left w:val="none" w:sz="0" w:space="0" w:color="auto"/>
        <w:bottom w:val="none" w:sz="0" w:space="0" w:color="auto"/>
        <w:right w:val="none" w:sz="0" w:space="0" w:color="auto"/>
      </w:divBdr>
    </w:div>
    <w:div w:id="2024239258">
      <w:bodyDiv w:val="1"/>
      <w:marLeft w:val="0"/>
      <w:marRight w:val="0"/>
      <w:marTop w:val="0"/>
      <w:marBottom w:val="0"/>
      <w:divBdr>
        <w:top w:val="none" w:sz="0" w:space="0" w:color="auto"/>
        <w:left w:val="none" w:sz="0" w:space="0" w:color="auto"/>
        <w:bottom w:val="none" w:sz="0" w:space="0" w:color="auto"/>
        <w:right w:val="none" w:sz="0" w:space="0" w:color="auto"/>
      </w:divBdr>
    </w:div>
    <w:div w:id="2126386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bc.com/worklife/article/20230418-ai-anxiety-artificial-intelligence-replace-jobs" TargetMode="External"/><Relationship Id="rId18" Type="http://schemas.openxmlformats.org/officeDocument/2006/relationships/hyperlink" Target="https://www.cipd.org/uk/knowledge/factsheets/organisational-development-factsheet/" TargetMode="External"/><Relationship Id="rId26" Type="http://schemas.openxmlformats.org/officeDocument/2006/relationships/hyperlink" Target="https://www.educational-business-articles.com/change-curve/" TargetMode="External"/><Relationship Id="rId39" Type="http://schemas.openxmlformats.org/officeDocument/2006/relationships/hyperlink" Target="https://shows.acast.com/61162fa9510c6700127d4527/episodes/645c92f2a4d4a30011780094?" TargetMode="External"/><Relationship Id="rId21" Type="http://schemas.openxmlformats.org/officeDocument/2006/relationships/hyperlink" Target="https://www.cipd.org/uk/knowledge/factsheets/business-partnering-factsheet/" TargetMode="External"/><Relationship Id="rId34" Type="http://schemas.openxmlformats.org/officeDocument/2006/relationships/hyperlink" Target="https://www.drkathrynkissell.com/resources/karpmans-drama-triangle/" TargetMode="External"/><Relationship Id="rId42" Type="http://schemas.openxmlformats.org/officeDocument/2006/relationships/fontTable" Target="fontTable.xm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s://www.cipd.org/uk/knowledge/guides/employee-financial-well-being/" TargetMode="External"/><Relationship Id="rId20" Type="http://schemas.openxmlformats.org/officeDocument/2006/relationships/hyperlink" Target="https://www.cipd.org/uk/knowledge/factsheets/ethics-role-hr-factsheet/" TargetMode="External"/><Relationship Id="rId29" Type="http://schemas.openxmlformats.org/officeDocument/2006/relationships/hyperlink" Target="https://www.employeecycle.com/hr_metrics_for_every_phase_of_the_employee_lifecycle/" TargetMode="External"/><Relationship Id="rId41" Type="http://schemas.openxmlformats.org/officeDocument/2006/relationships/hyperlink" Target="https://www.exeter.ac.uk/staff/wellbeing/2020surveyoutcomes/"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acas.org.uk/disciplinary-and-grievance-procedures" TargetMode="External"/><Relationship Id="rId24" Type="http://schemas.openxmlformats.org/officeDocument/2006/relationships/hyperlink" Target="https://www.cipd.org/uk/knowledge/guides/employee-voice-individuals-guide/" TargetMode="External"/><Relationship Id="rId32" Type="http://schemas.openxmlformats.org/officeDocument/2006/relationships/hyperlink" Target="https://expertprogrammanagement.com/2021/02/kotters-8-step-change-model/" TargetMode="External"/><Relationship Id="rId37" Type="http://schemas.openxmlformats.org/officeDocument/2006/relationships/hyperlink" Target="https://www.hrmagazine.co.uk/content/comment/creating-a-high-performance-workplace-by-tapping-into-discretionary-effort/" TargetMode="External"/><Relationship Id="rId40" Type="http://schemas.openxmlformats.org/officeDocument/2006/relationships/hyperlink" Target="https://www.southampton.ac.uk/hr/services/od-explained/index.page" TargetMode="External"/><Relationship Id="rId5" Type="http://schemas.openxmlformats.org/officeDocument/2006/relationships/webSettings" Target="webSettings.xml"/><Relationship Id="rId15" Type="http://schemas.openxmlformats.org/officeDocument/2006/relationships/hyperlink" Target="https://www.cipd.org/uk/views-and-insights/thought-leadership/cipd-voice/managing-challenge-workforce-presenteeism-covid-19-crisis/" TargetMode="External"/><Relationship Id="rId23" Type="http://schemas.openxmlformats.org/officeDocument/2006/relationships/hyperlink" Target="https://www.cipd.org/uk/knowledge/bitesize-research/hr-impact-wellbeing/" TargetMode="External"/><Relationship Id="rId28" Type="http://schemas.openxmlformats.org/officeDocument/2006/relationships/hyperlink" Target="https://www.employeecycle.com/hr_metrics_for_every_phase_of_the_employee_lifecycle/" TargetMode="External"/><Relationship Id="rId36" Type="http://schemas.openxmlformats.org/officeDocument/2006/relationships/hyperlink" Target="https://www.nibusinessinfo.co.uk/content/hierarchical-organisational-structure" TargetMode="External"/><Relationship Id="rId10" Type="http://schemas.openxmlformats.org/officeDocument/2006/relationships/image" Target="media/image4.png"/><Relationship Id="rId19" Type="http://schemas.openxmlformats.org/officeDocument/2006/relationships/hyperlink" Target="https://www.cipd.org/uk/knowledge/factsheets/well-being-factsheet/" TargetMode="External"/><Relationship Id="rId31" Type="http://schemas.openxmlformats.org/officeDocument/2006/relationships/hyperlink" Target="https://expertprogrammanagement.com/2022/09/edgar-schein-culture-model/" TargetMode="External"/><Relationship Id="rId4" Type="http://schemas.openxmlformats.org/officeDocument/2006/relationships/settings" Target="settings.xml"/><Relationship Id="rId9" Type="http://schemas.openxmlformats.org/officeDocument/2006/relationships/hyperlink" Target="https://www.ekrfoundation.org/5-stages-of-grief/change-curve/" TargetMode="External"/><Relationship Id="rId14" Type="http://schemas.openxmlformats.org/officeDocument/2006/relationships/hyperlink" Target="https://www.cipd.org/uk/about/news-archive/analysis-importance-training/" TargetMode="External"/><Relationship Id="rId22" Type="http://schemas.openxmlformats.org/officeDocument/2006/relationships/hyperlink" Target="https://www.cipd.org/uk/knowledge/factsheets/organisation-culture-change-factsheet/" TargetMode="External"/><Relationship Id="rId27" Type="http://schemas.openxmlformats.org/officeDocument/2006/relationships/hyperlink" Target="https://www.ekrfoundation.org/5-stages-of-grief/change-curve/" TargetMode="External"/><Relationship Id="rId30" Type="http://schemas.openxmlformats.org/officeDocument/2006/relationships/hyperlink" Target="https://www.legislation.gov.uk/ukpga/2010/15/contents" TargetMode="External"/><Relationship Id="rId35" Type="http://schemas.openxmlformats.org/officeDocument/2006/relationships/hyperlink" Target="https://leadershiptribe.co.uk/blog/the-drama-triangle-explained" TargetMode="External"/><Relationship Id="rId43" Type="http://schemas.openxmlformats.org/officeDocument/2006/relationships/theme" Target="theme/theme1.xml"/><Relationship Id="rId8" Type="http://schemas.openxmlformats.org/officeDocument/2006/relationships/image" Target="media/image3.png"/><Relationship Id="rId3" Type="http://schemas.openxmlformats.org/officeDocument/2006/relationships/styles" Target="styles.xml"/><Relationship Id="rId12" Type="http://schemas.openxmlformats.org/officeDocument/2006/relationships/hyperlink" Target="https://www.bbc.com/worklife/article/20220825-why-quiet-quitting-is-nothing-new%20Accessed%2017th%20December%202023" TargetMode="External"/><Relationship Id="rId17" Type="http://schemas.openxmlformats.org/officeDocument/2006/relationships/hyperlink" Target="https://www.cipd.org/uk/knowledge/factsheets/pestle-analysis-factsheet/" TargetMode="External"/><Relationship Id="rId25" Type="http://schemas.openxmlformats.org/officeDocument/2006/relationships/hyperlink" Target="https://www.cipd.org/uk/knowledge/guides/change-management/" TargetMode="External"/><Relationship Id="rId33" Type="http://schemas.openxmlformats.org/officeDocument/2006/relationships/hyperlink" Target="https://hbr.org/1995/05/leading-change-why-transformation-efforts-fail-2" TargetMode="External"/><Relationship Id="rId38" Type="http://schemas.openxmlformats.org/officeDocument/2006/relationships/hyperlink" Target="https://www.organimi.com/organizational-structures/nik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F8D292-14B1-4358-AB56-B8087CD90E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6272</Words>
  <Characters>35755</Characters>
  <Application>Microsoft Office Word</Application>
  <DocSecurity>4</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Waters (2240422)</dc:creator>
  <cp:keywords/>
  <dc:description/>
  <cp:lastModifiedBy>WATERS, Sarah 2 (People Services)</cp:lastModifiedBy>
  <cp:revision>2</cp:revision>
  <dcterms:created xsi:type="dcterms:W3CDTF">2024-01-22T16:35:00Z</dcterms:created>
  <dcterms:modified xsi:type="dcterms:W3CDTF">2024-01-22T16:35:00Z</dcterms:modified>
</cp:coreProperties>
</file>