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96014149"/>
        <w:docPartObj>
          <w:docPartGallery w:val="Cover Pages"/>
          <w:docPartUnique/>
        </w:docPartObj>
      </w:sdtPr>
      <w:sdtEndPr/>
      <w:sdtContent>
        <w:p w14:paraId="5FACF308" w14:textId="6C135E43" w:rsidR="00DE408D" w:rsidRDefault="00DE408D">
          <w:pPr>
            <w:pStyle w:val="NoSpacing"/>
          </w:pPr>
          <w:r>
            <w:rPr>
              <w:noProof/>
            </w:rPr>
            <w:drawing>
              <wp:inline distT="0" distB="0" distL="0" distR="0" wp14:anchorId="3E141A70" wp14:editId="5D49DA3C">
                <wp:extent cx="1402080" cy="559146"/>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409193" cy="561983"/>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08F46A74" wp14:editId="23A49C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D677DE" w14:textId="16B6D25D" w:rsidR="00DE408D" w:rsidRDefault="00DE408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F46A7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D677DE" w14:textId="16B6D25D" w:rsidR="00DE408D" w:rsidRDefault="00DE408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0E71EB" wp14:editId="2E354D0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08AE6" w14:textId="5D13B72C" w:rsidR="00DE408D" w:rsidRPr="00DE408D" w:rsidRDefault="005B1B47">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E408D" w:rsidRPr="00DE408D">
                                      <w:rPr>
                                        <w:color w:val="4472C4" w:themeColor="accent1"/>
                                        <w:sz w:val="28"/>
                                        <w:szCs w:val="28"/>
                                      </w:rPr>
                                      <w:t xml:space="preserve">Lecturer: Dr </w:t>
                                    </w:r>
                                    <w:proofErr w:type="spellStart"/>
                                    <w:r w:rsidR="00DE408D" w:rsidRPr="00DE408D">
                                      <w:rPr>
                                        <w:color w:val="4472C4" w:themeColor="accent1"/>
                                        <w:sz w:val="28"/>
                                        <w:szCs w:val="28"/>
                                      </w:rPr>
                                      <w:t>Crisford</w:t>
                                    </w:r>
                                    <w:proofErr w:type="spellEnd"/>
                                    <w:r w:rsidR="00DE408D" w:rsidRPr="00DE408D">
                                      <w:rPr>
                                        <w:color w:val="4472C4" w:themeColor="accent1"/>
                                        <w:sz w:val="28"/>
                                        <w:szCs w:val="28"/>
                                      </w:rPr>
                                      <w:t xml:space="preserve"> </w:t>
                                    </w:r>
                                    <w:proofErr w:type="spellStart"/>
                                    <w:r w:rsidR="00DE408D" w:rsidRPr="00DE408D">
                                      <w:rPr>
                                        <w:color w:val="4472C4" w:themeColor="accent1"/>
                                        <w:sz w:val="28"/>
                                        <w:szCs w:val="28"/>
                                      </w:rPr>
                                      <w:t>Chogugudza</w:t>
                                    </w:r>
                                    <w:proofErr w:type="spellEnd"/>
                                  </w:sdtContent>
                                </w:sdt>
                              </w:p>
                              <w:p w14:paraId="471D3893" w14:textId="7E518EA3" w:rsidR="00DE408D" w:rsidRPr="00DE408D" w:rsidRDefault="005B1B47">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E408D" w:rsidRPr="00DE408D">
                                      <w:rPr>
                                        <w:caps/>
                                        <w:color w:val="595959" w:themeColor="text1" w:themeTint="A6"/>
                                        <w:sz w:val="28"/>
                                        <w:szCs w:val="28"/>
                                      </w:rPr>
                                      <w:t>Student: Mihaela Juganaru (1912276)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0E71E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0408AE6" w14:textId="5D13B72C" w:rsidR="00DE408D" w:rsidRPr="00DE408D" w:rsidRDefault="0034141A">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E408D" w:rsidRPr="00DE408D">
                                <w:rPr>
                                  <w:color w:val="4472C4" w:themeColor="accent1"/>
                                  <w:sz w:val="28"/>
                                  <w:szCs w:val="28"/>
                                </w:rPr>
                                <w:t xml:space="preserve">Lecturer: Dr </w:t>
                              </w:r>
                              <w:proofErr w:type="spellStart"/>
                              <w:r w:rsidR="00DE408D" w:rsidRPr="00DE408D">
                                <w:rPr>
                                  <w:color w:val="4472C4" w:themeColor="accent1"/>
                                  <w:sz w:val="28"/>
                                  <w:szCs w:val="28"/>
                                </w:rPr>
                                <w:t>Crisford</w:t>
                              </w:r>
                              <w:proofErr w:type="spellEnd"/>
                              <w:r w:rsidR="00DE408D" w:rsidRPr="00DE408D">
                                <w:rPr>
                                  <w:color w:val="4472C4" w:themeColor="accent1"/>
                                  <w:sz w:val="28"/>
                                  <w:szCs w:val="28"/>
                                </w:rPr>
                                <w:t xml:space="preserve"> </w:t>
                              </w:r>
                              <w:proofErr w:type="spellStart"/>
                              <w:r w:rsidR="00DE408D" w:rsidRPr="00DE408D">
                                <w:rPr>
                                  <w:color w:val="4472C4" w:themeColor="accent1"/>
                                  <w:sz w:val="28"/>
                                  <w:szCs w:val="28"/>
                                </w:rPr>
                                <w:t>Chogugudza</w:t>
                              </w:r>
                              <w:proofErr w:type="spellEnd"/>
                            </w:sdtContent>
                          </w:sdt>
                        </w:p>
                        <w:p w14:paraId="471D3893" w14:textId="7E518EA3" w:rsidR="00DE408D" w:rsidRPr="00DE408D" w:rsidRDefault="0034141A">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E408D" w:rsidRPr="00DE408D">
                                <w:rPr>
                                  <w:caps/>
                                  <w:color w:val="595959" w:themeColor="text1" w:themeTint="A6"/>
                                  <w:sz w:val="28"/>
                                  <w:szCs w:val="28"/>
                                </w:rPr>
                                <w:t>Student: Mihaela Juganaru (1912276)</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DD95E76" wp14:editId="2709A8F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61264" w14:textId="46DD1817" w:rsidR="00DE408D" w:rsidRDefault="005B1B4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E408D">
                                      <w:rPr>
                                        <w:rFonts w:asciiTheme="majorHAnsi" w:eastAsiaTheme="majorEastAsia" w:hAnsiTheme="majorHAnsi" w:cstheme="majorBidi"/>
                                        <w:color w:val="262626" w:themeColor="text1" w:themeTint="D9"/>
                                        <w:sz w:val="72"/>
                                        <w:szCs w:val="72"/>
                                      </w:rPr>
                                      <w:t>Supporting paper</w:t>
                                    </w:r>
                                  </w:sdtContent>
                                </w:sdt>
                              </w:p>
                              <w:p w14:paraId="794C5C91" w14:textId="29242C21" w:rsidR="00DE408D" w:rsidRDefault="005B1B4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E408D">
                                      <w:rPr>
                                        <w:color w:val="404040" w:themeColor="text1" w:themeTint="BF"/>
                                        <w:sz w:val="36"/>
                                        <w:szCs w:val="36"/>
                                      </w:rPr>
                                      <w:t>Case study family 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DD95E7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5961264" w14:textId="46DD1817" w:rsidR="00DE408D" w:rsidRDefault="0034141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E408D">
                                <w:rPr>
                                  <w:rFonts w:asciiTheme="majorHAnsi" w:eastAsiaTheme="majorEastAsia" w:hAnsiTheme="majorHAnsi" w:cstheme="majorBidi"/>
                                  <w:color w:val="262626" w:themeColor="text1" w:themeTint="D9"/>
                                  <w:sz w:val="72"/>
                                  <w:szCs w:val="72"/>
                                </w:rPr>
                                <w:t>Supporting paper</w:t>
                              </w:r>
                            </w:sdtContent>
                          </w:sdt>
                        </w:p>
                        <w:p w14:paraId="794C5C91" w14:textId="29242C21" w:rsidR="00DE408D" w:rsidRDefault="0034141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E408D">
                                <w:rPr>
                                  <w:color w:val="404040" w:themeColor="text1" w:themeTint="BF"/>
                                  <w:sz w:val="36"/>
                                  <w:szCs w:val="36"/>
                                </w:rPr>
                                <w:t>Case study family C</w:t>
                              </w:r>
                            </w:sdtContent>
                          </w:sdt>
                        </w:p>
                      </w:txbxContent>
                    </v:textbox>
                    <w10:wrap anchorx="page" anchory="page"/>
                  </v:shape>
                </w:pict>
              </mc:Fallback>
            </mc:AlternateContent>
          </w:r>
        </w:p>
        <w:p w14:paraId="4EA71FDE" w14:textId="77777777" w:rsidR="00DE408D" w:rsidRDefault="00DE408D"/>
        <w:p w14:paraId="2C22AE40" w14:textId="5B12655F" w:rsidR="00DE408D" w:rsidRDefault="00DE408D">
          <w:r>
            <w:rPr>
              <w:noProof/>
            </w:rPr>
            <mc:AlternateContent>
              <mc:Choice Requires="wpg">
                <w:drawing>
                  <wp:anchor distT="0" distB="0" distL="228600" distR="228600" simplePos="0" relativeHeight="251663360" behindDoc="0" locked="0" layoutInCell="1" allowOverlap="1" wp14:anchorId="2D29CBE4" wp14:editId="264FCA75">
                    <wp:simplePos x="0" y="0"/>
                    <wp:positionH relativeFrom="margin">
                      <wp:posOffset>-83820</wp:posOffset>
                    </wp:positionH>
                    <wp:positionV relativeFrom="page">
                      <wp:posOffset>4438015</wp:posOffset>
                    </wp:positionV>
                    <wp:extent cx="3474720" cy="2029460"/>
                    <wp:effectExtent l="0" t="0" r="11430" b="0"/>
                    <wp:wrapSquare wrapText="bothSides"/>
                    <wp:docPr id="173" name="Group 173"/>
                    <wp:cNvGraphicFramePr/>
                    <a:graphic xmlns:a="http://schemas.openxmlformats.org/drawingml/2006/main">
                      <a:graphicData uri="http://schemas.microsoft.com/office/word/2010/wordprocessingGroup">
                        <wpg:wgp>
                          <wpg:cNvGrpSpPr/>
                          <wpg:grpSpPr>
                            <a:xfrm>
                              <a:off x="0" y="0"/>
                              <a:ext cx="3474720" cy="2029460"/>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99064" y="399750"/>
                                <a:ext cx="3118779" cy="8224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58F2D" w14:textId="290370EB" w:rsidR="00DE408D" w:rsidRDefault="00DE408D" w:rsidP="00DE408D">
                                  <w:pPr>
                                    <w:rPr>
                                      <w:smallCaps/>
                                      <w:color w:val="ED7D31" w:themeColor="accent2"/>
                                      <w:sz w:val="28"/>
                                      <w:szCs w:val="24"/>
                                    </w:rPr>
                                  </w:pPr>
                                  <w:r>
                                    <w:rPr>
                                      <w:smallCaps/>
                                      <w:color w:val="ED7D31" w:themeColor="accent2"/>
                                      <w:sz w:val="28"/>
                                      <w:szCs w:val="28"/>
                                    </w:rPr>
                                    <w:t>MODULE:  Children, Young People and families</w:t>
                                  </w:r>
                                </w:p>
                                <w:p w14:paraId="5D129A19" w14:textId="5ECC065C" w:rsidR="00DE408D" w:rsidRPr="00DE408D" w:rsidRDefault="00DE408D" w:rsidP="00DE408D">
                                  <w:pPr>
                                    <w:pStyle w:val="NoSpacing"/>
                                    <w:ind w:left="360"/>
                                    <w:rPr>
                                      <w:color w:val="4472C4" w:themeColor="accent1"/>
                                      <w:sz w:val="24"/>
                                      <w:szCs w:val="24"/>
                                    </w:rPr>
                                  </w:pPr>
                                  <w:r w:rsidRPr="00DE408D">
                                    <w:rPr>
                                      <w:color w:val="4472C4" w:themeColor="accent1"/>
                                      <w:sz w:val="24"/>
                                      <w:szCs w:val="24"/>
                                    </w:rPr>
                                    <w:t xml:space="preserve">       </w:t>
                                  </w:r>
                                  <w:r>
                                    <w:rPr>
                                      <w:color w:val="4472C4" w:themeColor="accent1"/>
                                      <w:sz w:val="24"/>
                                      <w:szCs w:val="24"/>
                                    </w:rPr>
                                    <w:t xml:space="preserve">               </w:t>
                                  </w:r>
                                  <w:r w:rsidRPr="00DE408D">
                                    <w:rPr>
                                      <w:color w:val="4472C4" w:themeColor="accent1"/>
                                      <w:sz w:val="24"/>
                                      <w:szCs w:val="24"/>
                                    </w:rPr>
                                    <w:t xml:space="preserve"> BMHP5004_BIRM</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29CBE4" id="Group 173" o:spid="_x0000_s1057" style="position:absolute;margin-left:-6.6pt;margin-top:349.45pt;width:273.6pt;height:159.8pt;z-index:251663360;mso-wrap-distance-left:18pt;mso-wrap-distance-right:18pt;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">
                    <v:rect id="Rectangle 174" o:spid="_x0000_s105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5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6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6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 id="Text Box 178" o:spid="_x0000_s1062" type="#_x0000_t202" style="position:absolute;left:990;top:3997;width:31188;height:8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3C58F2D" w14:textId="290370EB" w:rsidR="00DE408D" w:rsidRDefault="00DE408D" w:rsidP="00DE408D">
                            <w:pPr>
                              <w:rPr>
                                <w:smallCaps/>
                                <w:color w:val="ED7D31" w:themeColor="accent2"/>
                                <w:sz w:val="28"/>
                                <w:szCs w:val="24"/>
                              </w:rPr>
                            </w:pPr>
                            <w:r>
                              <w:rPr>
                                <w:smallCaps/>
                                <w:color w:val="ED7D31" w:themeColor="accent2"/>
                                <w:sz w:val="28"/>
                                <w:szCs w:val="28"/>
                              </w:rPr>
                              <w:t>MODULE:  Children, Young People and families</w:t>
                            </w:r>
                          </w:p>
                          <w:p w14:paraId="5D129A19" w14:textId="5ECC065C" w:rsidR="00DE408D" w:rsidRPr="00DE408D" w:rsidRDefault="00DE408D" w:rsidP="00DE408D">
                            <w:pPr>
                              <w:pStyle w:val="NoSpacing"/>
                              <w:ind w:left="360"/>
                              <w:rPr>
                                <w:color w:val="4472C4" w:themeColor="accent1"/>
                                <w:sz w:val="24"/>
                                <w:szCs w:val="24"/>
                              </w:rPr>
                            </w:pPr>
                            <w:r w:rsidRPr="00DE408D">
                              <w:rPr>
                                <w:color w:val="4472C4" w:themeColor="accent1"/>
                                <w:sz w:val="24"/>
                                <w:szCs w:val="24"/>
                              </w:rPr>
                              <w:t xml:space="preserve">       </w:t>
                            </w:r>
                            <w:r>
                              <w:rPr>
                                <w:color w:val="4472C4" w:themeColor="accent1"/>
                                <w:sz w:val="24"/>
                                <w:szCs w:val="24"/>
                              </w:rPr>
                              <w:t xml:space="preserve">               </w:t>
                            </w:r>
                            <w:r w:rsidRPr="00DE408D">
                              <w:rPr>
                                <w:color w:val="4472C4" w:themeColor="accent1"/>
                                <w:sz w:val="24"/>
                                <w:szCs w:val="24"/>
                              </w:rPr>
                              <w:t xml:space="preserve"> BMHP5004_BIRM</w:t>
                            </w:r>
                          </w:p>
                        </w:txbxContent>
                      </v:textbox>
                    </v:shape>
                    <w10:wrap type="square" anchorx="margin" anchory="page"/>
                  </v:group>
                </w:pict>
              </mc:Fallback>
            </mc:AlternateContent>
          </w:r>
          <w:r>
            <w:br w:type="page"/>
          </w:r>
        </w:p>
      </w:sdtContent>
    </w:sdt>
    <w:p w14:paraId="35ACC59E" w14:textId="272B4996" w:rsidR="00FA7770" w:rsidRDefault="00580109">
      <w:pPr>
        <w:rPr>
          <w:rFonts w:ascii="Arial" w:hAnsi="Arial" w:cs="Arial"/>
          <w:sz w:val="28"/>
          <w:szCs w:val="28"/>
        </w:rPr>
      </w:pPr>
      <w:r w:rsidRPr="00580109">
        <w:rPr>
          <w:rFonts w:ascii="Arial" w:hAnsi="Arial" w:cs="Arial"/>
          <w:sz w:val="28"/>
          <w:szCs w:val="28"/>
        </w:rPr>
        <w:lastRenderedPageBreak/>
        <w:t>Case study Family C</w:t>
      </w:r>
    </w:p>
    <w:p w14:paraId="42B2D583" w14:textId="0C304E9B" w:rsidR="00580109" w:rsidRDefault="00580109">
      <w:pPr>
        <w:rPr>
          <w:rFonts w:ascii="Arial" w:hAnsi="Arial" w:cs="Arial"/>
        </w:rPr>
      </w:pPr>
      <w:r w:rsidRPr="00580109">
        <w:rPr>
          <w:rFonts w:ascii="Arial" w:hAnsi="Arial" w:cs="Arial"/>
        </w:rPr>
        <w:t xml:space="preserve"> </w:t>
      </w:r>
      <w:r>
        <w:rPr>
          <w:rFonts w:ascii="Arial" w:hAnsi="Arial" w:cs="Arial"/>
        </w:rPr>
        <w:t>M</w:t>
      </w:r>
      <w:r w:rsidRPr="00580109">
        <w:rPr>
          <w:rFonts w:ascii="Arial" w:hAnsi="Arial" w:cs="Arial"/>
        </w:rPr>
        <w:t>other and four of her children were considered. The children comprised a young woman aged 17, two young adolescent boys and a nursery school aged daughter. There were significant issues affecting the family in terms of the mother’s psychological health, as she suffered from depression and anxiety. The behaviour of one of the boys was a particular concern and housing repairs were also seen as important for the family</w:t>
      </w:r>
      <w:r>
        <w:rPr>
          <w:rFonts w:ascii="Arial" w:hAnsi="Arial" w:cs="Arial"/>
        </w:rPr>
        <w:t>.</w:t>
      </w:r>
    </w:p>
    <w:p w14:paraId="344451DF" w14:textId="64BAAFAA" w:rsidR="003C06C6" w:rsidRDefault="003C06C6">
      <w:pPr>
        <w:rPr>
          <w:rFonts w:ascii="Arial" w:hAnsi="Arial" w:cs="Arial"/>
        </w:rPr>
      </w:pPr>
    </w:p>
    <w:p w14:paraId="68F1F0A3" w14:textId="24A97BED" w:rsidR="003C06C6" w:rsidRDefault="003C06C6">
      <w:pPr>
        <w:rPr>
          <w:rFonts w:ascii="Arial" w:hAnsi="Arial" w:cs="Arial"/>
        </w:rPr>
      </w:pPr>
    </w:p>
    <w:p w14:paraId="4125EE23" w14:textId="3C34EE43" w:rsidR="003C06C6" w:rsidRDefault="003C06C6" w:rsidP="00733754">
      <w:pPr>
        <w:spacing w:line="360" w:lineRule="auto"/>
        <w:rPr>
          <w:rFonts w:ascii="Arial" w:hAnsi="Arial" w:cs="Arial"/>
        </w:rPr>
      </w:pPr>
      <w:r>
        <w:rPr>
          <w:rFonts w:ascii="Arial" w:hAnsi="Arial" w:cs="Arial"/>
        </w:rPr>
        <w:t>This supporting paper outline</w:t>
      </w:r>
      <w:r w:rsidR="00D47E04">
        <w:rPr>
          <w:rFonts w:ascii="Arial" w:hAnsi="Arial" w:cs="Arial"/>
        </w:rPr>
        <w:t>s</w:t>
      </w:r>
      <w:r>
        <w:rPr>
          <w:rFonts w:ascii="Arial" w:hAnsi="Arial" w:cs="Arial"/>
        </w:rPr>
        <w:t xml:space="preserve"> the findings </w:t>
      </w:r>
      <w:r w:rsidR="00465544">
        <w:rPr>
          <w:rFonts w:ascii="Arial" w:hAnsi="Arial" w:cs="Arial"/>
        </w:rPr>
        <w:t xml:space="preserve">from the Case study Family C </w:t>
      </w:r>
      <w:r>
        <w:rPr>
          <w:rFonts w:ascii="Arial" w:hAnsi="Arial" w:cs="Arial"/>
        </w:rPr>
        <w:t xml:space="preserve">presented in </w:t>
      </w:r>
      <w:r w:rsidR="00D47E04">
        <w:rPr>
          <w:rFonts w:ascii="Arial" w:hAnsi="Arial" w:cs="Arial"/>
        </w:rPr>
        <w:t xml:space="preserve">a </w:t>
      </w:r>
      <w:r>
        <w:rPr>
          <w:rFonts w:ascii="Arial" w:hAnsi="Arial" w:cs="Arial"/>
        </w:rPr>
        <w:t>Group presentation</w:t>
      </w:r>
      <w:r w:rsidR="00465544">
        <w:rPr>
          <w:rFonts w:ascii="Arial" w:hAnsi="Arial" w:cs="Arial"/>
        </w:rPr>
        <w:t xml:space="preserve"> by Sayed, </w:t>
      </w:r>
      <w:proofErr w:type="spellStart"/>
      <w:r w:rsidR="00465544">
        <w:rPr>
          <w:rFonts w:ascii="Arial" w:hAnsi="Arial" w:cs="Arial"/>
        </w:rPr>
        <w:t>Sajna</w:t>
      </w:r>
      <w:proofErr w:type="spellEnd"/>
      <w:r w:rsidR="00465544">
        <w:rPr>
          <w:rFonts w:ascii="Arial" w:hAnsi="Arial" w:cs="Arial"/>
        </w:rPr>
        <w:t xml:space="preserve"> and </w:t>
      </w:r>
      <w:r w:rsidR="00D47E04">
        <w:rPr>
          <w:rFonts w:ascii="Arial" w:hAnsi="Arial" w:cs="Arial"/>
        </w:rPr>
        <w:t>Mihaela</w:t>
      </w:r>
      <w:r w:rsidR="00465544">
        <w:rPr>
          <w:rFonts w:ascii="Arial" w:hAnsi="Arial" w:cs="Arial"/>
        </w:rPr>
        <w:t>.</w:t>
      </w:r>
    </w:p>
    <w:p w14:paraId="1548CC55" w14:textId="752CEB01" w:rsidR="003C06C6" w:rsidRDefault="003C06C6" w:rsidP="00733754">
      <w:pPr>
        <w:spacing w:line="360" w:lineRule="auto"/>
        <w:rPr>
          <w:rFonts w:ascii="Arial" w:hAnsi="Arial" w:cs="Arial"/>
        </w:rPr>
      </w:pPr>
      <w:r>
        <w:rPr>
          <w:rFonts w:ascii="Arial" w:hAnsi="Arial" w:cs="Arial"/>
        </w:rPr>
        <w:t xml:space="preserve">The concept of </w:t>
      </w:r>
      <w:r w:rsidR="00465544">
        <w:rPr>
          <w:rFonts w:ascii="Arial" w:hAnsi="Arial" w:cs="Arial"/>
        </w:rPr>
        <w:t xml:space="preserve">partnership working was helping us to extend our point of view and </w:t>
      </w:r>
      <w:r w:rsidR="00D47E04">
        <w:rPr>
          <w:rFonts w:ascii="Arial" w:hAnsi="Arial" w:cs="Arial"/>
        </w:rPr>
        <w:t>i</w:t>
      </w:r>
      <w:r w:rsidR="00465544">
        <w:rPr>
          <w:rFonts w:ascii="Arial" w:hAnsi="Arial" w:cs="Arial"/>
        </w:rPr>
        <w:t xml:space="preserve">nvolve more in the case. </w:t>
      </w:r>
    </w:p>
    <w:p w14:paraId="17AC98FD" w14:textId="2DD4672A" w:rsidR="001B480F" w:rsidRDefault="00465544" w:rsidP="00733754">
      <w:pPr>
        <w:spacing w:line="360" w:lineRule="auto"/>
        <w:rPr>
          <w:rFonts w:ascii="Arial" w:hAnsi="Arial" w:cs="Arial"/>
        </w:rPr>
      </w:pPr>
      <w:r>
        <w:rPr>
          <w:rFonts w:ascii="Arial" w:hAnsi="Arial" w:cs="Arial"/>
        </w:rPr>
        <w:t>Family C is consider</w:t>
      </w:r>
      <w:r w:rsidR="00D47E04">
        <w:rPr>
          <w:rFonts w:ascii="Arial" w:hAnsi="Arial" w:cs="Arial"/>
        </w:rPr>
        <w:t>ed</w:t>
      </w:r>
      <w:r>
        <w:rPr>
          <w:rFonts w:ascii="Arial" w:hAnsi="Arial" w:cs="Arial"/>
        </w:rPr>
        <w:t xml:space="preserve"> a family with complex </w:t>
      </w:r>
      <w:r w:rsidR="00342F90">
        <w:rPr>
          <w:rFonts w:ascii="Arial" w:hAnsi="Arial" w:cs="Arial"/>
        </w:rPr>
        <w:t>needs, and they are in a position of vulnerability</w:t>
      </w:r>
      <w:r w:rsidR="001B480F">
        <w:rPr>
          <w:rFonts w:ascii="Arial" w:hAnsi="Arial" w:cs="Arial"/>
        </w:rPr>
        <w:t>.</w:t>
      </w:r>
      <w:r w:rsidR="00951EB9">
        <w:rPr>
          <w:rFonts w:ascii="Arial" w:hAnsi="Arial" w:cs="Arial"/>
        </w:rPr>
        <w:t xml:space="preserve"> The family component is as follow a m</w:t>
      </w:r>
      <w:r w:rsidR="00342F90">
        <w:rPr>
          <w:rFonts w:ascii="Arial" w:hAnsi="Arial" w:cs="Arial"/>
        </w:rPr>
        <w:t xml:space="preserve">other </w:t>
      </w:r>
      <w:r w:rsidR="001B480F">
        <w:rPr>
          <w:rFonts w:ascii="Arial" w:hAnsi="Arial" w:cs="Arial"/>
        </w:rPr>
        <w:t>with</w:t>
      </w:r>
      <w:r w:rsidR="00342F90">
        <w:rPr>
          <w:rFonts w:ascii="Arial" w:hAnsi="Arial" w:cs="Arial"/>
        </w:rPr>
        <w:t xml:space="preserve"> more than four children </w:t>
      </w:r>
      <w:r w:rsidR="001B480F">
        <w:rPr>
          <w:rFonts w:ascii="Arial" w:hAnsi="Arial" w:cs="Arial"/>
        </w:rPr>
        <w:t>and</w:t>
      </w:r>
      <w:r w:rsidR="00342F90">
        <w:rPr>
          <w:rFonts w:ascii="Arial" w:hAnsi="Arial" w:cs="Arial"/>
        </w:rPr>
        <w:t xml:space="preserve"> </w:t>
      </w:r>
      <w:r w:rsidR="00951EB9">
        <w:rPr>
          <w:rFonts w:ascii="Arial" w:hAnsi="Arial" w:cs="Arial"/>
        </w:rPr>
        <w:t xml:space="preserve">serious </w:t>
      </w:r>
      <w:r w:rsidR="001B480F">
        <w:rPr>
          <w:rFonts w:ascii="Arial" w:hAnsi="Arial" w:cs="Arial"/>
        </w:rPr>
        <w:t>psychological health problems</w:t>
      </w:r>
      <w:r w:rsidR="00951EB9">
        <w:rPr>
          <w:rFonts w:ascii="Arial" w:hAnsi="Arial" w:cs="Arial"/>
        </w:rPr>
        <w:t xml:space="preserve">, </w:t>
      </w:r>
      <w:proofErr w:type="gramStart"/>
      <w:r w:rsidR="009D56B6">
        <w:rPr>
          <w:rFonts w:ascii="Arial" w:hAnsi="Arial" w:cs="Arial"/>
        </w:rPr>
        <w:t>depression</w:t>
      </w:r>
      <w:proofErr w:type="gramEnd"/>
      <w:r w:rsidR="009D56B6">
        <w:rPr>
          <w:rFonts w:ascii="Arial" w:hAnsi="Arial" w:cs="Arial"/>
        </w:rPr>
        <w:t xml:space="preserve"> and anxiety</w:t>
      </w:r>
      <w:r w:rsidR="00951EB9">
        <w:rPr>
          <w:rFonts w:ascii="Arial" w:hAnsi="Arial" w:cs="Arial"/>
        </w:rPr>
        <w:t>;</w:t>
      </w:r>
      <w:r w:rsidR="00342F90">
        <w:rPr>
          <w:rFonts w:ascii="Arial" w:hAnsi="Arial" w:cs="Arial"/>
        </w:rPr>
        <w:t xml:space="preserve"> a young girl about to become a woman</w:t>
      </w:r>
      <w:r w:rsidR="00951EB9">
        <w:rPr>
          <w:rFonts w:ascii="Arial" w:hAnsi="Arial" w:cs="Arial"/>
        </w:rPr>
        <w:t>;</w:t>
      </w:r>
      <w:r w:rsidR="00342F90">
        <w:rPr>
          <w:rFonts w:ascii="Arial" w:hAnsi="Arial" w:cs="Arial"/>
        </w:rPr>
        <w:t xml:space="preserve"> two young </w:t>
      </w:r>
      <w:r w:rsidR="001B480F">
        <w:rPr>
          <w:rFonts w:ascii="Arial" w:hAnsi="Arial" w:cs="Arial"/>
        </w:rPr>
        <w:t>adolescent</w:t>
      </w:r>
      <w:r w:rsidR="00D47E04">
        <w:rPr>
          <w:rFonts w:ascii="Arial" w:hAnsi="Arial" w:cs="Arial"/>
        </w:rPr>
        <w:t xml:space="preserve"> </w:t>
      </w:r>
      <w:r w:rsidR="00342F90">
        <w:rPr>
          <w:rFonts w:ascii="Arial" w:hAnsi="Arial" w:cs="Arial"/>
        </w:rPr>
        <w:t xml:space="preserve">boys with </w:t>
      </w:r>
      <w:r w:rsidR="001B480F">
        <w:rPr>
          <w:rFonts w:ascii="Arial" w:hAnsi="Arial" w:cs="Arial"/>
        </w:rPr>
        <w:t>behaviour issues</w:t>
      </w:r>
      <w:r w:rsidR="00951EB9">
        <w:rPr>
          <w:rFonts w:ascii="Arial" w:hAnsi="Arial" w:cs="Arial"/>
        </w:rPr>
        <w:t>;</w:t>
      </w:r>
      <w:r w:rsidR="001B480F">
        <w:rPr>
          <w:rFonts w:ascii="Arial" w:hAnsi="Arial" w:cs="Arial"/>
        </w:rPr>
        <w:t xml:space="preserve"> and a nursery school</w:t>
      </w:r>
      <w:r w:rsidR="00D47E04">
        <w:rPr>
          <w:rFonts w:ascii="Arial" w:hAnsi="Arial" w:cs="Arial"/>
        </w:rPr>
        <w:t>-</w:t>
      </w:r>
      <w:r w:rsidR="001B480F">
        <w:rPr>
          <w:rFonts w:ascii="Arial" w:hAnsi="Arial" w:cs="Arial"/>
        </w:rPr>
        <w:t>aged daughter. This statement demonstrate</w:t>
      </w:r>
      <w:r w:rsidR="00D47E04">
        <w:rPr>
          <w:rFonts w:ascii="Arial" w:hAnsi="Arial" w:cs="Arial"/>
        </w:rPr>
        <w:t>s</w:t>
      </w:r>
      <w:r w:rsidR="001B480F">
        <w:rPr>
          <w:rFonts w:ascii="Arial" w:hAnsi="Arial" w:cs="Arial"/>
        </w:rPr>
        <w:t xml:space="preserve"> that all the members are vulnerable in the</w:t>
      </w:r>
      <w:r w:rsidR="00D47E04">
        <w:rPr>
          <w:rFonts w:ascii="Arial" w:hAnsi="Arial" w:cs="Arial"/>
        </w:rPr>
        <w:t>ir</w:t>
      </w:r>
      <w:r w:rsidR="001B480F">
        <w:rPr>
          <w:rFonts w:ascii="Arial" w:hAnsi="Arial" w:cs="Arial"/>
        </w:rPr>
        <w:t xml:space="preserve"> o</w:t>
      </w:r>
      <w:r w:rsidR="00D47E04">
        <w:rPr>
          <w:rFonts w:ascii="Arial" w:hAnsi="Arial" w:cs="Arial"/>
        </w:rPr>
        <w:t>w</w:t>
      </w:r>
      <w:r w:rsidR="001B480F">
        <w:rPr>
          <w:rFonts w:ascii="Arial" w:hAnsi="Arial" w:cs="Arial"/>
        </w:rPr>
        <w:t>n way.</w:t>
      </w:r>
    </w:p>
    <w:p w14:paraId="6935D61A" w14:textId="00E112EA" w:rsidR="00536309" w:rsidRDefault="001B480F" w:rsidP="00733754">
      <w:pPr>
        <w:spacing w:line="360" w:lineRule="auto"/>
        <w:rPr>
          <w:rFonts w:ascii="Arial" w:hAnsi="Arial" w:cs="Arial"/>
        </w:rPr>
      </w:pPr>
      <w:r w:rsidRPr="001B480F">
        <w:rPr>
          <w:rFonts w:ascii="Arial" w:hAnsi="Arial" w:cs="Arial"/>
        </w:rPr>
        <w:t xml:space="preserve"> </w:t>
      </w:r>
      <w:r w:rsidR="00D47E04">
        <w:rPr>
          <w:rFonts w:ascii="Arial" w:hAnsi="Arial" w:cs="Arial"/>
        </w:rPr>
        <w:t>From</w:t>
      </w:r>
      <w:r w:rsidRPr="001B480F">
        <w:rPr>
          <w:rFonts w:ascii="Arial" w:hAnsi="Arial" w:cs="Arial"/>
        </w:rPr>
        <w:t xml:space="preserve"> my point of view the principal issue is </w:t>
      </w:r>
      <w:r w:rsidR="00D47E04">
        <w:rPr>
          <w:rFonts w:ascii="Arial" w:hAnsi="Arial" w:cs="Arial"/>
        </w:rPr>
        <w:t xml:space="preserve">the </w:t>
      </w:r>
      <w:r w:rsidRPr="001B480F">
        <w:rPr>
          <w:rFonts w:ascii="Arial" w:hAnsi="Arial" w:cs="Arial"/>
        </w:rPr>
        <w:t xml:space="preserve">mother psychological health, </w:t>
      </w:r>
      <w:r w:rsidR="00951EB9">
        <w:rPr>
          <w:rFonts w:ascii="Arial" w:hAnsi="Arial" w:cs="Arial"/>
        </w:rPr>
        <w:t xml:space="preserve">we </w:t>
      </w:r>
      <w:r w:rsidRPr="001B480F">
        <w:rPr>
          <w:rFonts w:ascii="Arial" w:hAnsi="Arial" w:cs="Arial"/>
        </w:rPr>
        <w:t>will not talk about her past, but we will analyse the situation as it is. Having the only parent with this type of health problem is clear that all the family members have specific needs, and they all need specialized support.</w:t>
      </w:r>
      <w:r>
        <w:rPr>
          <w:rFonts w:ascii="Arial" w:hAnsi="Arial" w:cs="Arial"/>
        </w:rPr>
        <w:t xml:space="preserve"> </w:t>
      </w:r>
    </w:p>
    <w:p w14:paraId="254DED3F" w14:textId="4A821E65" w:rsidR="00536309" w:rsidRDefault="001B480F" w:rsidP="00733754">
      <w:pPr>
        <w:spacing w:line="360" w:lineRule="auto"/>
        <w:rPr>
          <w:rFonts w:ascii="Arial" w:hAnsi="Arial" w:cs="Arial"/>
          <w:color w:val="000000" w:themeColor="text1"/>
        </w:rPr>
      </w:pPr>
      <w:r w:rsidRPr="001B480F">
        <w:rPr>
          <w:rFonts w:ascii="Arial" w:hAnsi="Arial" w:cs="Arial"/>
        </w:rPr>
        <w:t xml:space="preserve">Mum’s conditions prevent her </w:t>
      </w:r>
      <w:r w:rsidR="00D47E04">
        <w:rPr>
          <w:rFonts w:ascii="Arial" w:hAnsi="Arial" w:cs="Arial"/>
        </w:rPr>
        <w:t xml:space="preserve">from </w:t>
      </w:r>
      <w:r w:rsidRPr="001B480F">
        <w:rPr>
          <w:rFonts w:ascii="Arial" w:hAnsi="Arial" w:cs="Arial"/>
        </w:rPr>
        <w:t>becom</w:t>
      </w:r>
      <w:r w:rsidR="00D47E04">
        <w:rPr>
          <w:rFonts w:ascii="Arial" w:hAnsi="Arial" w:cs="Arial"/>
        </w:rPr>
        <w:t>ing</w:t>
      </w:r>
      <w:r w:rsidRPr="001B480F">
        <w:rPr>
          <w:rFonts w:ascii="Arial" w:hAnsi="Arial" w:cs="Arial"/>
        </w:rPr>
        <w:t xml:space="preserve"> engaged with parental commitments: like a good job, support for her kids, </w:t>
      </w:r>
      <w:r w:rsidR="00951EB9">
        <w:rPr>
          <w:rFonts w:ascii="Arial" w:hAnsi="Arial" w:cs="Arial"/>
        </w:rPr>
        <w:t xml:space="preserve">to do work in the house, to take the little girl to school, to take care of herself, to teach the </w:t>
      </w:r>
      <w:r w:rsidR="00445D5D">
        <w:rPr>
          <w:rFonts w:ascii="Arial" w:hAnsi="Arial" w:cs="Arial"/>
        </w:rPr>
        <w:t>eldest</w:t>
      </w:r>
      <w:r w:rsidR="00951EB9">
        <w:rPr>
          <w:rFonts w:ascii="Arial" w:hAnsi="Arial" w:cs="Arial"/>
        </w:rPr>
        <w:t xml:space="preserve"> daughter </w:t>
      </w:r>
      <w:r w:rsidR="00445D5D">
        <w:rPr>
          <w:rFonts w:ascii="Arial" w:hAnsi="Arial" w:cs="Arial"/>
        </w:rPr>
        <w:t>about life as a woman, to calmy explain to the boys how they should behave.</w:t>
      </w:r>
      <w:r w:rsidR="009D56B6">
        <w:rPr>
          <w:rFonts w:ascii="Arial" w:hAnsi="Arial" w:cs="Arial"/>
        </w:rPr>
        <w:t xml:space="preserve"> </w:t>
      </w:r>
      <w:r w:rsidR="00D47E04">
        <w:rPr>
          <w:rFonts w:ascii="Arial" w:hAnsi="Arial" w:cs="Arial"/>
        </w:rPr>
        <w:t>A</w:t>
      </w:r>
      <w:r w:rsidR="009D56B6">
        <w:rPr>
          <w:rFonts w:ascii="Arial" w:hAnsi="Arial" w:cs="Arial"/>
        </w:rPr>
        <w:t xml:space="preserve">ccording to </w:t>
      </w:r>
      <w:proofErr w:type="spellStart"/>
      <w:r w:rsidR="008865E5">
        <w:rPr>
          <w:rFonts w:ascii="Arial" w:hAnsi="Arial" w:cs="Arial"/>
        </w:rPr>
        <w:t>Bringgs</w:t>
      </w:r>
      <w:proofErr w:type="spellEnd"/>
      <w:r w:rsidR="008865E5">
        <w:rPr>
          <w:rFonts w:ascii="Arial" w:hAnsi="Arial" w:cs="Arial"/>
        </w:rPr>
        <w:t>-Gowan (1996)</w:t>
      </w:r>
      <w:r w:rsidR="002964E8">
        <w:rPr>
          <w:rFonts w:ascii="Arial" w:hAnsi="Arial" w:cs="Arial"/>
        </w:rPr>
        <w:t>,</w:t>
      </w:r>
      <w:r w:rsidR="008865E5">
        <w:rPr>
          <w:rFonts w:ascii="Arial" w:hAnsi="Arial" w:cs="Arial"/>
        </w:rPr>
        <w:t xml:space="preserve"> the relationship between maternal reports and discrepancies in maternal reports of children symptoms shows that mother</w:t>
      </w:r>
      <w:r w:rsidR="002964E8">
        <w:rPr>
          <w:rFonts w:ascii="Arial" w:hAnsi="Arial" w:cs="Arial"/>
        </w:rPr>
        <w:t>s</w:t>
      </w:r>
      <w:r w:rsidR="008865E5">
        <w:rPr>
          <w:rFonts w:ascii="Arial" w:hAnsi="Arial" w:cs="Arial"/>
        </w:rPr>
        <w:t xml:space="preserve"> with depression and anxiety tended to think that their children have the same symptoms </w:t>
      </w:r>
      <w:r w:rsidR="002964E8">
        <w:rPr>
          <w:rFonts w:ascii="Arial" w:hAnsi="Arial" w:cs="Arial"/>
        </w:rPr>
        <w:t>as</w:t>
      </w:r>
      <w:r w:rsidR="008865E5">
        <w:rPr>
          <w:rFonts w:ascii="Arial" w:hAnsi="Arial" w:cs="Arial"/>
        </w:rPr>
        <w:t xml:space="preserve"> in her.</w:t>
      </w:r>
      <w:r w:rsidR="00536309">
        <w:rPr>
          <w:rFonts w:ascii="Arial" w:hAnsi="Arial" w:cs="Arial"/>
        </w:rPr>
        <w:t xml:space="preserve"> </w:t>
      </w:r>
      <w:r w:rsidRPr="001B480F">
        <w:rPr>
          <w:rFonts w:ascii="Arial" w:hAnsi="Arial" w:cs="Arial"/>
        </w:rPr>
        <w:t>This is one of the</w:t>
      </w:r>
      <w:r w:rsidR="002964E8">
        <w:rPr>
          <w:rFonts w:ascii="Arial" w:hAnsi="Arial" w:cs="Arial"/>
        </w:rPr>
        <w:t xml:space="preserve"> significant</w:t>
      </w:r>
      <w:r w:rsidRPr="001B480F">
        <w:rPr>
          <w:rFonts w:ascii="Arial" w:hAnsi="Arial" w:cs="Arial"/>
        </w:rPr>
        <w:t xml:space="preserve"> issues for which the family suffer </w:t>
      </w:r>
      <w:r w:rsidR="002964E8">
        <w:rPr>
          <w:rFonts w:ascii="Arial" w:hAnsi="Arial" w:cs="Arial"/>
        </w:rPr>
        <w:t xml:space="preserve">from </w:t>
      </w:r>
      <w:r w:rsidRPr="001B480F">
        <w:rPr>
          <w:rFonts w:ascii="Arial" w:hAnsi="Arial" w:cs="Arial"/>
        </w:rPr>
        <w:t xml:space="preserve">poverty. </w:t>
      </w:r>
      <w:r w:rsidRPr="001B480F">
        <w:rPr>
          <w:rFonts w:ascii="Arial" w:hAnsi="Arial" w:cs="Arial"/>
          <w:color w:val="000000" w:themeColor="text1"/>
        </w:rPr>
        <w:t xml:space="preserve">Professor David </w:t>
      </w:r>
      <w:proofErr w:type="spellStart"/>
      <w:r w:rsidRPr="001B480F">
        <w:rPr>
          <w:rFonts w:ascii="Arial" w:hAnsi="Arial" w:cs="Arial"/>
          <w:color w:val="000000" w:themeColor="text1"/>
        </w:rPr>
        <w:t>Piachaud</w:t>
      </w:r>
      <w:proofErr w:type="spellEnd"/>
      <w:r w:rsidRPr="001B480F">
        <w:rPr>
          <w:rFonts w:ascii="Arial" w:hAnsi="Arial" w:cs="Arial"/>
          <w:color w:val="000000" w:themeColor="text1"/>
        </w:rPr>
        <w:t xml:space="preserve"> defined poverty in 1981 </w:t>
      </w:r>
      <w:r w:rsidR="002964E8">
        <w:rPr>
          <w:rFonts w:ascii="Arial" w:hAnsi="Arial" w:cs="Arial"/>
          <w:color w:val="000000" w:themeColor="text1"/>
        </w:rPr>
        <w:t>as</w:t>
      </w:r>
      <w:r w:rsidRPr="001B480F">
        <w:rPr>
          <w:rFonts w:ascii="Arial" w:hAnsi="Arial" w:cs="Arial"/>
          <w:color w:val="000000" w:themeColor="text1"/>
        </w:rPr>
        <w:t>: ‘hardship which is unacceptable</w:t>
      </w:r>
      <w:r w:rsidR="002964E8">
        <w:rPr>
          <w:rFonts w:ascii="Arial" w:hAnsi="Arial" w:cs="Arial"/>
          <w:color w:val="000000" w:themeColor="text1"/>
        </w:rPr>
        <w:t>’</w:t>
      </w:r>
      <w:r w:rsidRPr="001B480F">
        <w:rPr>
          <w:rFonts w:ascii="Arial" w:hAnsi="Arial" w:cs="Arial"/>
          <w:color w:val="000000" w:themeColor="text1"/>
        </w:rPr>
        <w:t>. In this case</w:t>
      </w:r>
      <w:r w:rsidR="002964E8">
        <w:rPr>
          <w:rFonts w:ascii="Arial" w:hAnsi="Arial" w:cs="Arial"/>
          <w:color w:val="000000" w:themeColor="text1"/>
        </w:rPr>
        <w:t>,</w:t>
      </w:r>
      <w:r w:rsidRPr="001B480F">
        <w:rPr>
          <w:rFonts w:ascii="Arial" w:hAnsi="Arial" w:cs="Arial"/>
          <w:color w:val="000000" w:themeColor="text1"/>
        </w:rPr>
        <w:t xml:space="preserve"> they cannot accept to live in a condition like this (damaged house) and need a specialist to carry out the repairs. </w:t>
      </w:r>
      <w:r w:rsidR="002964E8">
        <w:rPr>
          <w:rFonts w:ascii="Arial" w:hAnsi="Arial" w:cs="Arial"/>
          <w:color w:val="000000" w:themeColor="text1"/>
        </w:rPr>
        <w:t xml:space="preserve">Furthermore, </w:t>
      </w:r>
      <w:r w:rsidRPr="001B480F">
        <w:rPr>
          <w:rFonts w:ascii="Arial" w:hAnsi="Arial" w:cs="Arial"/>
          <w:color w:val="000000" w:themeColor="text1"/>
        </w:rPr>
        <w:t>look</w:t>
      </w:r>
      <w:r w:rsidR="002964E8">
        <w:rPr>
          <w:rFonts w:ascii="Arial" w:hAnsi="Arial" w:cs="Arial"/>
          <w:color w:val="000000" w:themeColor="text1"/>
        </w:rPr>
        <w:t>ing</w:t>
      </w:r>
      <w:r w:rsidRPr="001B480F">
        <w:rPr>
          <w:rFonts w:ascii="Arial" w:hAnsi="Arial" w:cs="Arial"/>
          <w:color w:val="000000" w:themeColor="text1"/>
        </w:rPr>
        <w:t xml:space="preserve"> </w:t>
      </w:r>
      <w:r w:rsidR="002964E8">
        <w:rPr>
          <w:rFonts w:ascii="Arial" w:hAnsi="Arial" w:cs="Arial"/>
          <w:color w:val="000000" w:themeColor="text1"/>
        </w:rPr>
        <w:t>at the</w:t>
      </w:r>
      <w:r w:rsidRPr="001B480F">
        <w:rPr>
          <w:rFonts w:ascii="Arial" w:hAnsi="Arial" w:cs="Arial"/>
          <w:color w:val="000000" w:themeColor="text1"/>
        </w:rPr>
        <w:t xml:space="preserve"> Child Poverty Act 2010</w:t>
      </w:r>
      <w:r w:rsidR="001F4365">
        <w:rPr>
          <w:rFonts w:ascii="Arial" w:hAnsi="Arial" w:cs="Arial"/>
          <w:color w:val="000000" w:themeColor="text1"/>
        </w:rPr>
        <w:t>: a short guide 2021</w:t>
      </w:r>
      <w:r w:rsidRPr="001B480F">
        <w:rPr>
          <w:rFonts w:ascii="Arial" w:hAnsi="Arial" w:cs="Arial"/>
          <w:color w:val="000000" w:themeColor="text1"/>
        </w:rPr>
        <w:t>, we will find that poverty</w:t>
      </w:r>
      <w:r w:rsidR="002964E8">
        <w:rPr>
          <w:rFonts w:ascii="Arial" w:hAnsi="Arial" w:cs="Arial"/>
          <w:color w:val="000000" w:themeColor="text1"/>
        </w:rPr>
        <w:t xml:space="preserve"> dramatically</w:t>
      </w:r>
      <w:r w:rsidRPr="001B480F">
        <w:rPr>
          <w:rFonts w:ascii="Arial" w:hAnsi="Arial" w:cs="Arial"/>
          <w:color w:val="000000" w:themeColor="text1"/>
        </w:rPr>
        <w:t xml:space="preserve"> affects children’s l</w:t>
      </w:r>
      <w:r w:rsidR="002964E8">
        <w:rPr>
          <w:rFonts w:ascii="Arial" w:hAnsi="Arial" w:cs="Arial"/>
          <w:color w:val="000000" w:themeColor="text1"/>
        </w:rPr>
        <w:t>ives. T</w:t>
      </w:r>
      <w:r w:rsidRPr="001B480F">
        <w:rPr>
          <w:rFonts w:ascii="Arial" w:hAnsi="Arial" w:cs="Arial"/>
          <w:color w:val="000000" w:themeColor="text1"/>
        </w:rPr>
        <w:t>hey require local authorities and their partners to work together to help the children in poverty.</w:t>
      </w:r>
      <w:r w:rsidR="00536309" w:rsidRPr="00536309">
        <w:rPr>
          <w:color w:val="000000" w:themeColor="text1"/>
          <w:sz w:val="28"/>
          <w:szCs w:val="28"/>
        </w:rPr>
        <w:t xml:space="preserve"> </w:t>
      </w:r>
      <w:proofErr w:type="gramStart"/>
      <w:r w:rsidR="00536309" w:rsidRPr="00536309">
        <w:rPr>
          <w:rFonts w:ascii="Arial" w:hAnsi="Arial" w:cs="Arial"/>
          <w:color w:val="000000" w:themeColor="text1"/>
        </w:rPr>
        <w:t>I</w:t>
      </w:r>
      <w:r w:rsidR="002964E8">
        <w:rPr>
          <w:rFonts w:ascii="Arial" w:hAnsi="Arial" w:cs="Arial"/>
          <w:color w:val="000000" w:themeColor="text1"/>
        </w:rPr>
        <w:t>t i</w:t>
      </w:r>
      <w:r w:rsidR="00536309" w:rsidRPr="00536309">
        <w:rPr>
          <w:rFonts w:ascii="Arial" w:hAnsi="Arial" w:cs="Arial"/>
          <w:color w:val="000000" w:themeColor="text1"/>
        </w:rPr>
        <w:t>s clear that the</w:t>
      </w:r>
      <w:proofErr w:type="gramEnd"/>
      <w:r w:rsidR="00536309" w:rsidRPr="00536309">
        <w:rPr>
          <w:rFonts w:ascii="Arial" w:hAnsi="Arial" w:cs="Arial"/>
          <w:color w:val="000000" w:themeColor="text1"/>
        </w:rPr>
        <w:t xml:space="preserve"> children are affected</w:t>
      </w:r>
      <w:r w:rsidR="002964E8">
        <w:rPr>
          <w:rFonts w:ascii="Arial" w:hAnsi="Arial" w:cs="Arial"/>
          <w:color w:val="000000" w:themeColor="text1"/>
        </w:rPr>
        <w:t>,</w:t>
      </w:r>
      <w:r w:rsidR="00536309" w:rsidRPr="00536309">
        <w:rPr>
          <w:rFonts w:ascii="Arial" w:hAnsi="Arial" w:cs="Arial"/>
          <w:color w:val="000000" w:themeColor="text1"/>
        </w:rPr>
        <w:t xml:space="preserve"> and even one of the boys suffer</w:t>
      </w:r>
      <w:r w:rsidR="002964E8">
        <w:rPr>
          <w:rFonts w:ascii="Arial" w:hAnsi="Arial" w:cs="Arial"/>
          <w:color w:val="000000" w:themeColor="text1"/>
        </w:rPr>
        <w:t>s from</w:t>
      </w:r>
      <w:r w:rsidR="00536309" w:rsidRPr="00536309">
        <w:rPr>
          <w:rFonts w:ascii="Arial" w:hAnsi="Arial" w:cs="Arial"/>
          <w:color w:val="000000" w:themeColor="text1"/>
        </w:rPr>
        <w:t xml:space="preserve"> </w:t>
      </w:r>
      <w:r w:rsidR="00536309" w:rsidRPr="00536309">
        <w:rPr>
          <w:rFonts w:ascii="Arial" w:hAnsi="Arial" w:cs="Arial"/>
          <w:color w:val="000000" w:themeColor="text1"/>
        </w:rPr>
        <w:lastRenderedPageBreak/>
        <w:t>anger</w:t>
      </w:r>
      <w:r w:rsidR="002964E8">
        <w:rPr>
          <w:rFonts w:ascii="Arial" w:hAnsi="Arial" w:cs="Arial"/>
          <w:color w:val="000000" w:themeColor="text1"/>
        </w:rPr>
        <w:t>,</w:t>
      </w:r>
      <w:r w:rsidR="00536309" w:rsidRPr="00536309">
        <w:rPr>
          <w:rFonts w:ascii="Arial" w:hAnsi="Arial" w:cs="Arial"/>
          <w:color w:val="000000" w:themeColor="text1"/>
        </w:rPr>
        <w:t xml:space="preserve"> and his behaviour is getting wors</w:t>
      </w:r>
      <w:r w:rsidR="002964E8">
        <w:rPr>
          <w:rFonts w:ascii="Arial" w:hAnsi="Arial" w:cs="Arial"/>
          <w:color w:val="000000" w:themeColor="text1"/>
        </w:rPr>
        <w:t>e</w:t>
      </w:r>
      <w:r w:rsidR="00536309" w:rsidRPr="00536309">
        <w:rPr>
          <w:rFonts w:ascii="Arial" w:hAnsi="Arial" w:cs="Arial"/>
          <w:color w:val="000000" w:themeColor="text1"/>
        </w:rPr>
        <w:t>. The girls need support because the big one is a young woman</w:t>
      </w:r>
      <w:r w:rsidR="002964E8">
        <w:rPr>
          <w:rFonts w:ascii="Arial" w:hAnsi="Arial" w:cs="Arial"/>
          <w:color w:val="000000" w:themeColor="text1"/>
        </w:rPr>
        <w:t>,</w:t>
      </w:r>
      <w:r w:rsidR="00536309" w:rsidRPr="00536309">
        <w:rPr>
          <w:rFonts w:ascii="Arial" w:hAnsi="Arial" w:cs="Arial"/>
          <w:color w:val="000000" w:themeColor="text1"/>
        </w:rPr>
        <w:t xml:space="preserve"> and she need</w:t>
      </w:r>
      <w:r w:rsidR="002964E8">
        <w:rPr>
          <w:rFonts w:ascii="Arial" w:hAnsi="Arial" w:cs="Arial"/>
          <w:color w:val="000000" w:themeColor="text1"/>
        </w:rPr>
        <w:t>s</w:t>
      </w:r>
      <w:r w:rsidR="00536309" w:rsidRPr="00536309">
        <w:rPr>
          <w:rFonts w:ascii="Arial" w:hAnsi="Arial" w:cs="Arial"/>
          <w:color w:val="000000" w:themeColor="text1"/>
        </w:rPr>
        <w:t xml:space="preserve"> someone to guide her</w:t>
      </w:r>
      <w:r w:rsidR="00536309">
        <w:rPr>
          <w:rFonts w:ascii="Arial" w:hAnsi="Arial" w:cs="Arial"/>
          <w:color w:val="000000" w:themeColor="text1"/>
        </w:rPr>
        <w:t xml:space="preserve"> on her new path</w:t>
      </w:r>
      <w:r w:rsidR="00536309" w:rsidRPr="00536309">
        <w:rPr>
          <w:rFonts w:ascii="Arial" w:hAnsi="Arial" w:cs="Arial"/>
          <w:color w:val="000000" w:themeColor="text1"/>
        </w:rPr>
        <w:t xml:space="preserve"> and for the little one at her age</w:t>
      </w:r>
      <w:r w:rsidR="002964E8">
        <w:rPr>
          <w:rFonts w:ascii="Arial" w:hAnsi="Arial" w:cs="Arial"/>
          <w:color w:val="000000" w:themeColor="text1"/>
        </w:rPr>
        <w:t>,</w:t>
      </w:r>
      <w:r w:rsidR="00536309" w:rsidRPr="00536309">
        <w:rPr>
          <w:rFonts w:ascii="Arial" w:hAnsi="Arial" w:cs="Arial"/>
          <w:color w:val="000000" w:themeColor="text1"/>
        </w:rPr>
        <w:t xml:space="preserve"> love and attention </w:t>
      </w:r>
      <w:r w:rsidR="00574912">
        <w:rPr>
          <w:rFonts w:ascii="Arial" w:hAnsi="Arial" w:cs="Arial"/>
          <w:color w:val="000000" w:themeColor="text1"/>
        </w:rPr>
        <w:t>is</w:t>
      </w:r>
      <w:r w:rsidR="00536309" w:rsidRPr="00536309">
        <w:rPr>
          <w:rFonts w:ascii="Arial" w:hAnsi="Arial" w:cs="Arial"/>
          <w:color w:val="000000" w:themeColor="text1"/>
        </w:rPr>
        <w:t xml:space="preserve"> critical. </w:t>
      </w:r>
    </w:p>
    <w:p w14:paraId="7B7F7AAA" w14:textId="456A18CA" w:rsidR="00597C56" w:rsidRPr="00536309" w:rsidRDefault="00597C56" w:rsidP="00597C56">
      <w:pPr>
        <w:spacing w:line="360" w:lineRule="auto"/>
        <w:rPr>
          <w:rFonts w:ascii="Arial" w:hAnsi="Arial" w:cs="Arial"/>
          <w:color w:val="000000" w:themeColor="text1"/>
        </w:rPr>
      </w:pPr>
      <w:r>
        <w:rPr>
          <w:rFonts w:ascii="Arial" w:hAnsi="Arial" w:cs="Arial"/>
          <w:color w:val="000000" w:themeColor="text1"/>
        </w:rPr>
        <w:t xml:space="preserve">According to </w:t>
      </w:r>
      <w:proofErr w:type="spellStart"/>
      <w:r>
        <w:rPr>
          <w:rFonts w:ascii="Arial" w:hAnsi="Arial" w:cs="Arial"/>
          <w:color w:val="000000" w:themeColor="text1"/>
        </w:rPr>
        <w:t>Clver</w:t>
      </w:r>
      <w:proofErr w:type="spellEnd"/>
      <w:r>
        <w:rPr>
          <w:rFonts w:ascii="Arial" w:hAnsi="Arial" w:cs="Arial"/>
          <w:color w:val="000000" w:themeColor="text1"/>
        </w:rPr>
        <w:t xml:space="preserve"> (2010)</w:t>
      </w:r>
      <w:r w:rsidR="00574912">
        <w:rPr>
          <w:rFonts w:ascii="Arial" w:hAnsi="Arial" w:cs="Arial"/>
          <w:color w:val="000000" w:themeColor="text1"/>
        </w:rPr>
        <w:t>,</w:t>
      </w:r>
      <w:r>
        <w:rPr>
          <w:rFonts w:ascii="Arial" w:hAnsi="Arial" w:cs="Arial"/>
          <w:color w:val="000000" w:themeColor="text1"/>
        </w:rPr>
        <w:t xml:space="preserve"> vulnerable children have a high level of risk factors because of their condition from one thousand and fifty children with special needs interviewed, 34% of children reported bull</w:t>
      </w:r>
      <w:r w:rsidR="00574912">
        <w:rPr>
          <w:rFonts w:ascii="Arial" w:hAnsi="Arial" w:cs="Arial"/>
          <w:color w:val="000000" w:themeColor="text1"/>
        </w:rPr>
        <w:t>y</w:t>
      </w:r>
      <w:r>
        <w:rPr>
          <w:rFonts w:ascii="Arial" w:hAnsi="Arial" w:cs="Arial"/>
          <w:color w:val="000000" w:themeColor="text1"/>
        </w:rPr>
        <w:t>ing victimization. In our case</w:t>
      </w:r>
      <w:r w:rsidR="00574912">
        <w:rPr>
          <w:rFonts w:ascii="Arial" w:hAnsi="Arial" w:cs="Arial"/>
          <w:color w:val="000000" w:themeColor="text1"/>
        </w:rPr>
        <w:t>,</w:t>
      </w:r>
      <w:r>
        <w:rPr>
          <w:rFonts w:ascii="Arial" w:hAnsi="Arial" w:cs="Arial"/>
          <w:color w:val="000000" w:themeColor="text1"/>
        </w:rPr>
        <w:t xml:space="preserve"> the children are </w:t>
      </w:r>
      <w:r w:rsidR="00CB2C2B">
        <w:rPr>
          <w:rFonts w:ascii="Arial" w:hAnsi="Arial" w:cs="Arial"/>
          <w:color w:val="000000" w:themeColor="text1"/>
        </w:rPr>
        <w:t>exposed to bull</w:t>
      </w:r>
      <w:r w:rsidR="00574912">
        <w:rPr>
          <w:rFonts w:ascii="Arial" w:hAnsi="Arial" w:cs="Arial"/>
          <w:color w:val="000000" w:themeColor="text1"/>
        </w:rPr>
        <w:t>y</w:t>
      </w:r>
      <w:r w:rsidR="00CB2C2B">
        <w:rPr>
          <w:rFonts w:ascii="Arial" w:hAnsi="Arial" w:cs="Arial"/>
          <w:color w:val="000000" w:themeColor="text1"/>
        </w:rPr>
        <w:t xml:space="preserve">ing because they have a </w:t>
      </w:r>
      <w:r w:rsidR="004E0985">
        <w:rPr>
          <w:rFonts w:ascii="Arial" w:hAnsi="Arial" w:cs="Arial"/>
          <w:color w:val="000000" w:themeColor="text1"/>
        </w:rPr>
        <w:t>single parent</w:t>
      </w:r>
      <w:r w:rsidR="00CB2C2B">
        <w:rPr>
          <w:rFonts w:ascii="Arial" w:hAnsi="Arial" w:cs="Arial"/>
          <w:color w:val="000000" w:themeColor="text1"/>
        </w:rPr>
        <w:t xml:space="preserve"> with psychological problems, they suffer from </w:t>
      </w:r>
      <w:r w:rsidR="004E0985">
        <w:rPr>
          <w:rFonts w:ascii="Arial" w:hAnsi="Arial" w:cs="Arial"/>
          <w:color w:val="000000" w:themeColor="text1"/>
        </w:rPr>
        <w:t>poverty,</w:t>
      </w:r>
      <w:r w:rsidR="00CB2C2B">
        <w:rPr>
          <w:rFonts w:ascii="Arial" w:hAnsi="Arial" w:cs="Arial"/>
          <w:color w:val="000000" w:themeColor="text1"/>
        </w:rPr>
        <w:t xml:space="preserve"> </w:t>
      </w:r>
      <w:r w:rsidR="00F37D94">
        <w:rPr>
          <w:rFonts w:ascii="Arial" w:hAnsi="Arial" w:cs="Arial"/>
          <w:color w:val="000000" w:themeColor="text1"/>
        </w:rPr>
        <w:t>and they</w:t>
      </w:r>
      <w:r w:rsidR="00CB2C2B">
        <w:rPr>
          <w:rFonts w:ascii="Arial" w:hAnsi="Arial" w:cs="Arial"/>
          <w:color w:val="000000" w:themeColor="text1"/>
        </w:rPr>
        <w:t xml:space="preserve"> are of different ages to support each other.</w:t>
      </w:r>
      <w:r w:rsidR="00F37D94">
        <w:rPr>
          <w:rFonts w:ascii="Arial" w:hAnsi="Arial" w:cs="Arial"/>
          <w:color w:val="000000" w:themeColor="text1"/>
        </w:rPr>
        <w:t xml:space="preserve"> One of the </w:t>
      </w:r>
      <w:r w:rsidR="00574912">
        <w:rPr>
          <w:rFonts w:ascii="Arial" w:hAnsi="Arial" w:cs="Arial"/>
          <w:color w:val="000000" w:themeColor="text1"/>
        </w:rPr>
        <w:t>most significant</w:t>
      </w:r>
      <w:r w:rsidR="00F37D94">
        <w:rPr>
          <w:rFonts w:ascii="Arial" w:hAnsi="Arial" w:cs="Arial"/>
          <w:color w:val="000000" w:themeColor="text1"/>
        </w:rPr>
        <w:t xml:space="preserve"> risk </w:t>
      </w:r>
      <w:r w:rsidR="004E0985">
        <w:rPr>
          <w:rFonts w:ascii="Arial" w:hAnsi="Arial" w:cs="Arial"/>
          <w:color w:val="000000" w:themeColor="text1"/>
        </w:rPr>
        <w:t>factors</w:t>
      </w:r>
      <w:r w:rsidR="00F37D94">
        <w:rPr>
          <w:rFonts w:ascii="Arial" w:hAnsi="Arial" w:cs="Arial"/>
          <w:color w:val="000000" w:themeColor="text1"/>
        </w:rPr>
        <w:t xml:space="preserve"> is that </w:t>
      </w:r>
      <w:r w:rsidR="004E0985">
        <w:rPr>
          <w:rFonts w:ascii="Arial" w:hAnsi="Arial" w:cs="Arial"/>
          <w:color w:val="000000" w:themeColor="text1"/>
        </w:rPr>
        <w:t xml:space="preserve">childhood will influence their future and they will have adaptation problems and </w:t>
      </w:r>
      <w:r w:rsidR="00972EAC">
        <w:rPr>
          <w:rFonts w:ascii="Arial" w:hAnsi="Arial" w:cs="Arial"/>
          <w:color w:val="000000" w:themeColor="text1"/>
        </w:rPr>
        <w:t>maybe</w:t>
      </w:r>
      <w:r w:rsidR="004E0985">
        <w:rPr>
          <w:rFonts w:ascii="Arial" w:hAnsi="Arial" w:cs="Arial"/>
          <w:color w:val="000000" w:themeColor="text1"/>
        </w:rPr>
        <w:t xml:space="preserve"> they will develop depression and anxiety. </w:t>
      </w:r>
    </w:p>
    <w:p w14:paraId="254AB8C9" w14:textId="4C4BEB5E" w:rsidR="00536309" w:rsidRDefault="00536309" w:rsidP="00733754">
      <w:pPr>
        <w:spacing w:line="360" w:lineRule="auto"/>
        <w:rPr>
          <w:rFonts w:ascii="Arial" w:hAnsi="Arial" w:cs="Arial"/>
        </w:rPr>
      </w:pPr>
      <w:r w:rsidRPr="00536309">
        <w:rPr>
          <w:rFonts w:ascii="Arial" w:hAnsi="Arial" w:cs="Arial"/>
          <w:color w:val="000000" w:themeColor="text1"/>
        </w:rPr>
        <w:t xml:space="preserve">Children and </w:t>
      </w:r>
      <w:r w:rsidR="00574912">
        <w:rPr>
          <w:rFonts w:ascii="Arial" w:hAnsi="Arial" w:cs="Arial"/>
          <w:color w:val="000000" w:themeColor="text1"/>
        </w:rPr>
        <w:t>F</w:t>
      </w:r>
      <w:r w:rsidRPr="00536309">
        <w:rPr>
          <w:rFonts w:ascii="Arial" w:hAnsi="Arial" w:cs="Arial"/>
          <w:color w:val="000000" w:themeColor="text1"/>
        </w:rPr>
        <w:t>amily Act 2014 includes several measures designed to protect these types of families</w:t>
      </w:r>
      <w:r w:rsidR="00574912">
        <w:rPr>
          <w:rFonts w:ascii="Arial" w:hAnsi="Arial" w:cs="Arial"/>
          <w:color w:val="000000" w:themeColor="text1"/>
        </w:rPr>
        <w:t>.</w:t>
      </w:r>
      <w:r w:rsidRPr="00536309">
        <w:rPr>
          <w:rFonts w:ascii="Arial" w:hAnsi="Arial" w:cs="Arial"/>
          <w:color w:val="000000" w:themeColor="text1"/>
        </w:rPr>
        <w:t xml:space="preserve"> </w:t>
      </w:r>
      <w:r w:rsidR="00574912">
        <w:rPr>
          <w:rFonts w:ascii="Arial" w:hAnsi="Arial" w:cs="Arial"/>
          <w:color w:val="000000" w:themeColor="text1"/>
        </w:rPr>
        <w:t>I</w:t>
      </w:r>
      <w:r w:rsidRPr="00536309">
        <w:rPr>
          <w:rFonts w:ascii="Arial" w:hAnsi="Arial" w:cs="Arial"/>
          <w:color w:val="000000" w:themeColor="text1"/>
        </w:rPr>
        <w:t xml:space="preserve">n our case we have agencies and local authorities already involved </w:t>
      </w:r>
      <w:r w:rsidR="00BF177D" w:rsidRPr="00536309">
        <w:rPr>
          <w:rFonts w:ascii="Arial" w:hAnsi="Arial" w:cs="Arial"/>
          <w:color w:val="000000" w:themeColor="text1"/>
        </w:rPr>
        <w:t>like</w:t>
      </w:r>
      <w:r w:rsidRPr="00536309">
        <w:rPr>
          <w:rFonts w:ascii="Arial" w:hAnsi="Arial" w:cs="Arial"/>
          <w:color w:val="000000" w:themeColor="text1"/>
        </w:rPr>
        <w:t xml:space="preserve"> </w:t>
      </w:r>
      <w:r w:rsidRPr="00536309">
        <w:rPr>
          <w:rFonts w:ascii="Arial" w:hAnsi="Arial" w:cs="Arial"/>
        </w:rPr>
        <w:t xml:space="preserve">relevant schools, </w:t>
      </w:r>
      <w:proofErr w:type="gramStart"/>
      <w:r w:rsidRPr="00536309">
        <w:rPr>
          <w:rFonts w:ascii="Arial" w:hAnsi="Arial" w:cs="Arial"/>
        </w:rPr>
        <w:t>nurseries</w:t>
      </w:r>
      <w:proofErr w:type="gramEnd"/>
      <w:r w:rsidRPr="00536309">
        <w:rPr>
          <w:rFonts w:ascii="Arial" w:hAnsi="Arial" w:cs="Arial"/>
        </w:rPr>
        <w:t xml:space="preserve"> and colleges, CAMHS, the Youth in Need Team, Neighbourhood Services, the Anti-Social Behaviour Team, the Youth Inclusion and Support Panel, Jobcentre Plus, Kinara Family Resource Centre and Connexions.</w:t>
      </w:r>
      <w:r>
        <w:rPr>
          <w:rFonts w:ascii="Arial" w:hAnsi="Arial" w:cs="Arial"/>
        </w:rPr>
        <w:t xml:space="preserve"> </w:t>
      </w:r>
    </w:p>
    <w:p w14:paraId="610A85EE" w14:textId="180017C4" w:rsidR="00536309" w:rsidRDefault="00536309" w:rsidP="00733754">
      <w:pPr>
        <w:spacing w:line="360" w:lineRule="auto"/>
        <w:rPr>
          <w:rFonts w:ascii="Arial" w:hAnsi="Arial" w:cs="Arial"/>
          <w:color w:val="000000" w:themeColor="text1"/>
        </w:rPr>
      </w:pPr>
      <w:r w:rsidRPr="00536309">
        <w:rPr>
          <w:rFonts w:ascii="Arial" w:hAnsi="Arial" w:cs="Arial"/>
          <w:color w:val="000000" w:themeColor="text1"/>
        </w:rPr>
        <w:t>The agency which assessed this family situation identified the issues and they implemented an</w:t>
      </w:r>
      <w:r w:rsidR="00574912">
        <w:rPr>
          <w:rFonts w:ascii="Arial" w:hAnsi="Arial" w:cs="Arial"/>
          <w:color w:val="000000" w:themeColor="text1"/>
        </w:rPr>
        <w:t xml:space="preserve"> </w:t>
      </w:r>
      <w:r w:rsidRPr="00536309">
        <w:rPr>
          <w:rFonts w:ascii="Arial" w:hAnsi="Arial" w:cs="Arial"/>
          <w:color w:val="000000" w:themeColor="text1"/>
        </w:rPr>
        <w:t xml:space="preserve">action plan and recommendation. </w:t>
      </w:r>
    </w:p>
    <w:p w14:paraId="245B6098" w14:textId="791EFA8C" w:rsidR="00536309" w:rsidRDefault="00536309" w:rsidP="00733754">
      <w:pPr>
        <w:spacing w:line="360" w:lineRule="auto"/>
      </w:pPr>
      <w:r>
        <w:rPr>
          <w:rFonts w:ascii="Arial" w:hAnsi="Arial" w:cs="Arial"/>
          <w:color w:val="000000" w:themeColor="text1"/>
        </w:rPr>
        <w:t xml:space="preserve">Issues: </w:t>
      </w:r>
      <w:r w:rsidRPr="00536309">
        <w:rPr>
          <w:rFonts w:ascii="Arial" w:hAnsi="Arial" w:cs="Arial"/>
        </w:rPr>
        <w:t>parenting, attendance, and behaviour of the children at school and career opportunities and training for the mother</w:t>
      </w:r>
      <w:r>
        <w:t>.</w:t>
      </w:r>
    </w:p>
    <w:p w14:paraId="347EC558" w14:textId="41996DF3" w:rsidR="00536309" w:rsidRPr="00536309" w:rsidRDefault="00536309" w:rsidP="00586B25">
      <w:pPr>
        <w:spacing w:after="0" w:line="360" w:lineRule="auto"/>
        <w:rPr>
          <w:rFonts w:ascii="Arial" w:hAnsi="Arial" w:cs="Arial"/>
          <w:color w:val="000000" w:themeColor="text1"/>
        </w:rPr>
      </w:pPr>
      <w:r w:rsidRPr="00536309">
        <w:rPr>
          <w:rFonts w:ascii="Arial" w:hAnsi="Arial" w:cs="Arial"/>
        </w:rPr>
        <w:t xml:space="preserve">Action plan: </w:t>
      </w:r>
    </w:p>
    <w:p w14:paraId="6BC0DE10" w14:textId="63D12453" w:rsidR="00536309" w:rsidRPr="00536309" w:rsidRDefault="00536309" w:rsidP="00586B25">
      <w:pPr>
        <w:spacing w:after="0" w:line="360" w:lineRule="auto"/>
        <w:rPr>
          <w:rFonts w:ascii="Arial" w:hAnsi="Arial" w:cs="Arial"/>
          <w:color w:val="000000" w:themeColor="text1"/>
        </w:rPr>
      </w:pPr>
      <w:r w:rsidRPr="00536309">
        <w:rPr>
          <w:rFonts w:ascii="Arial" w:hAnsi="Arial" w:cs="Arial"/>
          <w:color w:val="000000" w:themeColor="text1"/>
        </w:rPr>
        <w:t>- improv</w:t>
      </w:r>
      <w:r w:rsidR="00733754">
        <w:rPr>
          <w:rFonts w:ascii="Arial" w:hAnsi="Arial" w:cs="Arial"/>
          <w:color w:val="000000" w:themeColor="text1"/>
        </w:rPr>
        <w:t>ing</w:t>
      </w:r>
      <w:r w:rsidRPr="00536309">
        <w:rPr>
          <w:rFonts w:ascii="Arial" w:hAnsi="Arial" w:cs="Arial"/>
          <w:color w:val="000000" w:themeColor="text1"/>
        </w:rPr>
        <w:t xml:space="preserve"> the children’s school attendance and behaviour,</w:t>
      </w:r>
    </w:p>
    <w:p w14:paraId="61140D83" w14:textId="1B2EC998" w:rsidR="00536309" w:rsidRPr="00536309" w:rsidRDefault="00536309" w:rsidP="00586B25">
      <w:pPr>
        <w:spacing w:after="0" w:line="360" w:lineRule="auto"/>
        <w:rPr>
          <w:rFonts w:ascii="Arial" w:hAnsi="Arial" w:cs="Arial"/>
          <w:color w:val="000000" w:themeColor="text1"/>
        </w:rPr>
      </w:pPr>
      <w:r w:rsidRPr="00536309">
        <w:rPr>
          <w:rFonts w:ascii="Arial" w:hAnsi="Arial" w:cs="Arial"/>
          <w:color w:val="000000" w:themeColor="text1"/>
        </w:rPr>
        <w:t>-</w:t>
      </w:r>
      <w:r w:rsidR="00733754">
        <w:rPr>
          <w:rFonts w:ascii="Arial" w:hAnsi="Arial" w:cs="Arial"/>
          <w:color w:val="000000" w:themeColor="text1"/>
        </w:rPr>
        <w:t xml:space="preserve"> off</w:t>
      </w:r>
      <w:r w:rsidRPr="00536309">
        <w:rPr>
          <w:rFonts w:ascii="Arial" w:hAnsi="Arial" w:cs="Arial"/>
          <w:color w:val="000000" w:themeColor="text1"/>
        </w:rPr>
        <w:t xml:space="preserve">er the possibility for children to do extracurricular activities, </w:t>
      </w:r>
    </w:p>
    <w:p w14:paraId="5957449D" w14:textId="01551295" w:rsidR="00536309" w:rsidRPr="00536309" w:rsidRDefault="00536309" w:rsidP="00586B25">
      <w:pPr>
        <w:spacing w:after="0" w:line="360" w:lineRule="auto"/>
        <w:rPr>
          <w:rFonts w:ascii="Arial" w:hAnsi="Arial" w:cs="Arial"/>
          <w:color w:val="000000" w:themeColor="text1"/>
        </w:rPr>
      </w:pPr>
      <w:r w:rsidRPr="00536309">
        <w:rPr>
          <w:rFonts w:ascii="Arial" w:hAnsi="Arial" w:cs="Arial"/>
          <w:color w:val="000000" w:themeColor="text1"/>
        </w:rPr>
        <w:t>-</w:t>
      </w:r>
      <w:r w:rsidR="00733754">
        <w:rPr>
          <w:rFonts w:ascii="Arial" w:hAnsi="Arial" w:cs="Arial"/>
          <w:color w:val="000000" w:themeColor="text1"/>
        </w:rPr>
        <w:t xml:space="preserve"> </w:t>
      </w:r>
      <w:r w:rsidRPr="00536309">
        <w:rPr>
          <w:rFonts w:ascii="Arial" w:hAnsi="Arial" w:cs="Arial"/>
          <w:color w:val="000000" w:themeColor="text1"/>
        </w:rPr>
        <w:t>arranged with the Neighbourhood Service to carry out property repairs</w:t>
      </w:r>
      <w:r w:rsidR="00733754">
        <w:rPr>
          <w:rFonts w:ascii="Arial" w:hAnsi="Arial" w:cs="Arial"/>
          <w:color w:val="000000" w:themeColor="text1"/>
        </w:rPr>
        <w:t>,</w:t>
      </w:r>
    </w:p>
    <w:p w14:paraId="03F015B4" w14:textId="37B687B7" w:rsidR="00536309" w:rsidRPr="00536309" w:rsidRDefault="00536309" w:rsidP="00586B25">
      <w:pPr>
        <w:spacing w:after="0" w:line="360" w:lineRule="auto"/>
        <w:rPr>
          <w:rFonts w:ascii="Arial" w:hAnsi="Arial" w:cs="Arial"/>
          <w:color w:val="000000" w:themeColor="text1"/>
        </w:rPr>
      </w:pPr>
      <w:r w:rsidRPr="00536309">
        <w:rPr>
          <w:rFonts w:ascii="Arial" w:hAnsi="Arial" w:cs="Arial"/>
          <w:color w:val="000000" w:themeColor="text1"/>
        </w:rPr>
        <w:t>-</w:t>
      </w:r>
      <w:r w:rsidR="00733754">
        <w:rPr>
          <w:rFonts w:ascii="Arial" w:hAnsi="Arial" w:cs="Arial"/>
          <w:color w:val="000000" w:themeColor="text1"/>
        </w:rPr>
        <w:t xml:space="preserve"> </w:t>
      </w:r>
      <w:r w:rsidRPr="00536309">
        <w:rPr>
          <w:rFonts w:ascii="Arial" w:hAnsi="Arial" w:cs="Arial"/>
          <w:color w:val="000000" w:themeColor="text1"/>
        </w:rPr>
        <w:t>conciliation for managing the anger for the boy</w:t>
      </w:r>
      <w:r w:rsidR="00733754">
        <w:rPr>
          <w:rFonts w:ascii="Arial" w:hAnsi="Arial" w:cs="Arial"/>
          <w:color w:val="000000" w:themeColor="text1"/>
        </w:rPr>
        <w:t>,</w:t>
      </w:r>
    </w:p>
    <w:p w14:paraId="5CE4DD8B" w14:textId="6B1F12C3" w:rsidR="00536309" w:rsidRPr="00733754" w:rsidRDefault="00536309" w:rsidP="00586B25">
      <w:pPr>
        <w:spacing w:after="0" w:line="360" w:lineRule="auto"/>
        <w:rPr>
          <w:rFonts w:ascii="Arial" w:hAnsi="Arial" w:cs="Arial"/>
          <w:color w:val="000000" w:themeColor="text1"/>
        </w:rPr>
      </w:pPr>
      <w:r w:rsidRPr="00733754">
        <w:rPr>
          <w:rFonts w:ascii="Arial" w:hAnsi="Arial" w:cs="Arial"/>
          <w:color w:val="000000" w:themeColor="text1"/>
        </w:rPr>
        <w:t>-</w:t>
      </w:r>
      <w:r w:rsidR="00733754">
        <w:rPr>
          <w:rFonts w:ascii="Arial" w:hAnsi="Arial" w:cs="Arial"/>
          <w:color w:val="000000" w:themeColor="text1"/>
        </w:rPr>
        <w:t xml:space="preserve"> </w:t>
      </w:r>
      <w:r w:rsidRPr="00733754">
        <w:rPr>
          <w:rFonts w:ascii="Arial" w:hAnsi="Arial" w:cs="Arial"/>
          <w:color w:val="000000" w:themeColor="text1"/>
        </w:rPr>
        <w:t xml:space="preserve">parenting and employment training for the mother plus a </w:t>
      </w:r>
      <w:r w:rsidR="00574912">
        <w:rPr>
          <w:rFonts w:ascii="Arial" w:hAnsi="Arial" w:cs="Arial"/>
          <w:color w:val="000000" w:themeColor="text1"/>
        </w:rPr>
        <w:t>particular</w:t>
      </w:r>
      <w:r w:rsidRPr="00733754">
        <w:rPr>
          <w:rFonts w:ascii="Arial" w:hAnsi="Arial" w:cs="Arial"/>
          <w:color w:val="000000" w:themeColor="text1"/>
        </w:rPr>
        <w:t xml:space="preserve"> action to take her daughter to the nursery every day</w:t>
      </w:r>
      <w:r w:rsidR="00733754">
        <w:rPr>
          <w:rFonts w:ascii="Arial" w:hAnsi="Arial" w:cs="Arial"/>
          <w:color w:val="000000" w:themeColor="text1"/>
        </w:rPr>
        <w:t>.</w:t>
      </w:r>
    </w:p>
    <w:p w14:paraId="53141634" w14:textId="4A63D22C" w:rsidR="00536309" w:rsidRPr="00733754" w:rsidRDefault="00536309" w:rsidP="00733754">
      <w:pPr>
        <w:spacing w:line="360" w:lineRule="auto"/>
        <w:rPr>
          <w:rFonts w:ascii="Arial" w:hAnsi="Arial" w:cs="Arial"/>
          <w:color w:val="000000" w:themeColor="text1"/>
        </w:rPr>
      </w:pPr>
      <w:r w:rsidRPr="00733754">
        <w:rPr>
          <w:rFonts w:ascii="Arial" w:hAnsi="Arial" w:cs="Arial"/>
          <w:color w:val="000000" w:themeColor="text1"/>
        </w:rPr>
        <w:t>Their plan was successful in some of the action, the review show</w:t>
      </w:r>
      <w:r w:rsidR="00574912">
        <w:rPr>
          <w:rFonts w:ascii="Arial" w:hAnsi="Arial" w:cs="Arial"/>
          <w:color w:val="000000" w:themeColor="text1"/>
        </w:rPr>
        <w:t>s</w:t>
      </w:r>
      <w:r w:rsidRPr="00733754">
        <w:rPr>
          <w:rFonts w:ascii="Arial" w:hAnsi="Arial" w:cs="Arial"/>
          <w:color w:val="000000" w:themeColor="text1"/>
        </w:rPr>
        <w:t xml:space="preserve"> that was an improvement in their living st</w:t>
      </w:r>
      <w:r w:rsidR="00574912">
        <w:rPr>
          <w:rFonts w:ascii="Arial" w:hAnsi="Arial" w:cs="Arial"/>
          <w:color w:val="000000" w:themeColor="text1"/>
        </w:rPr>
        <w:t>yl</w:t>
      </w:r>
      <w:r w:rsidRPr="00733754">
        <w:rPr>
          <w:rFonts w:ascii="Arial" w:hAnsi="Arial" w:cs="Arial"/>
          <w:color w:val="000000" w:themeColor="text1"/>
        </w:rPr>
        <w:t>e and children behaviour</w:t>
      </w:r>
      <w:r w:rsidR="00574912">
        <w:rPr>
          <w:rFonts w:ascii="Arial" w:hAnsi="Arial" w:cs="Arial"/>
          <w:color w:val="000000" w:themeColor="text1"/>
        </w:rPr>
        <w:t>,</w:t>
      </w:r>
      <w:r w:rsidRPr="00733754">
        <w:rPr>
          <w:rFonts w:ascii="Arial" w:hAnsi="Arial" w:cs="Arial"/>
          <w:color w:val="000000" w:themeColor="text1"/>
        </w:rPr>
        <w:t xml:space="preserve"> but there are still some issues with mum psychological health.</w:t>
      </w:r>
    </w:p>
    <w:p w14:paraId="4705A4B1" w14:textId="053BD6FA" w:rsidR="00733754" w:rsidRPr="00733754" w:rsidRDefault="00297F38" w:rsidP="00733754">
      <w:pPr>
        <w:pStyle w:val="NormalWeb"/>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From my</w:t>
      </w:r>
      <w:r w:rsidR="00536309" w:rsidRPr="00733754">
        <w:rPr>
          <w:rFonts w:ascii="Arial" w:hAnsi="Arial" w:cs="Arial"/>
          <w:color w:val="000000" w:themeColor="text1"/>
          <w:sz w:val="22"/>
          <w:szCs w:val="22"/>
        </w:rPr>
        <w:t xml:space="preserve"> opinion</w:t>
      </w:r>
      <w:r w:rsidR="00574912">
        <w:rPr>
          <w:rFonts w:ascii="Arial" w:hAnsi="Arial" w:cs="Arial"/>
          <w:color w:val="000000" w:themeColor="text1"/>
          <w:sz w:val="22"/>
          <w:szCs w:val="22"/>
        </w:rPr>
        <w:t>,</w:t>
      </w:r>
      <w:r w:rsidR="00536309" w:rsidRPr="00733754">
        <w:rPr>
          <w:rFonts w:ascii="Arial" w:hAnsi="Arial" w:cs="Arial"/>
          <w:color w:val="000000" w:themeColor="text1"/>
          <w:sz w:val="22"/>
          <w:szCs w:val="22"/>
        </w:rPr>
        <w:t xml:space="preserve"> for this situation to not happen</w:t>
      </w:r>
      <w:r w:rsidR="00733754">
        <w:rPr>
          <w:rFonts w:ascii="Arial" w:hAnsi="Arial" w:cs="Arial"/>
          <w:color w:val="000000" w:themeColor="text1"/>
          <w:sz w:val="22"/>
          <w:szCs w:val="22"/>
        </w:rPr>
        <w:t xml:space="preserve"> again</w:t>
      </w:r>
      <w:r w:rsidR="00574912">
        <w:rPr>
          <w:rFonts w:ascii="Arial" w:hAnsi="Arial" w:cs="Arial"/>
          <w:color w:val="000000" w:themeColor="text1"/>
          <w:sz w:val="22"/>
          <w:szCs w:val="22"/>
        </w:rPr>
        <w:t>,</w:t>
      </w:r>
      <w:r w:rsidR="00536309" w:rsidRPr="00733754">
        <w:rPr>
          <w:rFonts w:ascii="Arial" w:hAnsi="Arial" w:cs="Arial"/>
          <w:color w:val="000000" w:themeColor="text1"/>
          <w:sz w:val="22"/>
          <w:szCs w:val="22"/>
        </w:rPr>
        <w:t xml:space="preserve"> the </w:t>
      </w:r>
      <w:r w:rsidR="00733754">
        <w:rPr>
          <w:rFonts w:ascii="Arial" w:hAnsi="Arial" w:cs="Arial"/>
          <w:color w:val="000000" w:themeColor="text1"/>
          <w:sz w:val="22"/>
          <w:szCs w:val="22"/>
        </w:rPr>
        <w:t xml:space="preserve">agency and local authorities </w:t>
      </w:r>
      <w:r w:rsidR="00536309" w:rsidRPr="00733754">
        <w:rPr>
          <w:rFonts w:ascii="Arial" w:hAnsi="Arial" w:cs="Arial"/>
          <w:color w:val="000000" w:themeColor="text1"/>
          <w:sz w:val="22"/>
          <w:szCs w:val="22"/>
        </w:rPr>
        <w:t>need to concentrate more on</w:t>
      </w:r>
      <w:r w:rsidR="00733754">
        <w:rPr>
          <w:rFonts w:ascii="Arial" w:hAnsi="Arial" w:cs="Arial"/>
          <w:color w:val="000000" w:themeColor="text1"/>
          <w:sz w:val="22"/>
          <w:szCs w:val="22"/>
        </w:rPr>
        <w:t>:</w:t>
      </w:r>
    </w:p>
    <w:p w14:paraId="7E98A859" w14:textId="776EF120" w:rsidR="00536309" w:rsidRPr="00733754" w:rsidRDefault="00536309" w:rsidP="00733754">
      <w:pPr>
        <w:pStyle w:val="NormalWeb"/>
        <w:spacing w:before="0" w:beforeAutospacing="0" w:after="0" w:afterAutospacing="0" w:line="360" w:lineRule="auto"/>
        <w:rPr>
          <w:rFonts w:ascii="Arial" w:hAnsi="Arial" w:cs="Arial"/>
          <w:sz w:val="22"/>
          <w:szCs w:val="22"/>
        </w:rPr>
      </w:pPr>
      <w:r w:rsidRPr="00733754">
        <w:rPr>
          <w:rFonts w:ascii="Arial" w:hAnsi="Arial" w:cs="Arial"/>
          <w:color w:val="000000" w:themeColor="text1"/>
          <w:sz w:val="22"/>
          <w:szCs w:val="22"/>
        </w:rPr>
        <w:t xml:space="preserve"> -</w:t>
      </w:r>
      <w:r w:rsidRPr="00733754">
        <w:rPr>
          <w:rFonts w:ascii="Arial" w:eastAsia="+mn-ea" w:hAnsi="Arial" w:cs="Arial"/>
          <w:color w:val="000000"/>
          <w:kern w:val="24"/>
          <w:sz w:val="22"/>
          <w:szCs w:val="22"/>
        </w:rPr>
        <w:t>Improving the</w:t>
      </w:r>
      <w:r w:rsidRPr="00733754">
        <w:rPr>
          <w:rFonts w:ascii="Arial" w:eastAsia="Calibri" w:hAnsi="Arial" w:cs="Arial"/>
          <w:color w:val="000000"/>
          <w:kern w:val="24"/>
          <w:sz w:val="22"/>
          <w:szCs w:val="22"/>
        </w:rPr>
        <w:t xml:space="preserve"> understanding of the “early signs”</w:t>
      </w:r>
      <w:r w:rsidR="00733754">
        <w:rPr>
          <w:rFonts w:ascii="Arial" w:eastAsia="Calibri" w:hAnsi="Arial" w:cs="Arial"/>
          <w:color w:val="000000"/>
          <w:kern w:val="24"/>
          <w:sz w:val="22"/>
          <w:szCs w:val="22"/>
        </w:rPr>
        <w:t>,</w:t>
      </w:r>
      <w:r w:rsidRPr="00733754">
        <w:rPr>
          <w:rFonts w:ascii="Arial" w:eastAsia="Calibri" w:hAnsi="Arial" w:cs="Arial"/>
          <w:color w:val="000000"/>
          <w:kern w:val="24"/>
          <w:sz w:val="22"/>
          <w:szCs w:val="22"/>
        </w:rPr>
        <w:t> </w:t>
      </w:r>
    </w:p>
    <w:p w14:paraId="417F53D2" w14:textId="0F1BADCE" w:rsidR="00536309" w:rsidRPr="00733754" w:rsidRDefault="00536309" w:rsidP="00733754">
      <w:pPr>
        <w:pStyle w:val="NormalWeb"/>
        <w:spacing w:before="0" w:beforeAutospacing="0" w:after="0" w:afterAutospacing="0" w:line="360" w:lineRule="auto"/>
        <w:rPr>
          <w:rFonts w:ascii="Arial" w:hAnsi="Arial" w:cs="Arial"/>
          <w:sz w:val="22"/>
          <w:szCs w:val="22"/>
        </w:rPr>
      </w:pPr>
      <w:r w:rsidRPr="00733754">
        <w:rPr>
          <w:rFonts w:ascii="Arial" w:eastAsia="Calibri" w:hAnsi="Arial" w:cs="Arial"/>
          <w:color w:val="000000"/>
          <w:kern w:val="24"/>
          <w:sz w:val="22"/>
          <w:szCs w:val="22"/>
        </w:rPr>
        <w:t>- to Increased confidence and skills in parenting ability</w:t>
      </w:r>
      <w:r w:rsidR="00733754">
        <w:rPr>
          <w:rFonts w:ascii="Arial" w:eastAsia="Calibri" w:hAnsi="Arial" w:cs="Arial"/>
          <w:color w:val="000000"/>
          <w:kern w:val="24"/>
          <w:sz w:val="22"/>
          <w:szCs w:val="22"/>
        </w:rPr>
        <w:t>,</w:t>
      </w:r>
    </w:p>
    <w:p w14:paraId="4CBF71EF" w14:textId="33E76984" w:rsidR="00536309" w:rsidRPr="00733754" w:rsidRDefault="00536309" w:rsidP="00733754">
      <w:pPr>
        <w:pStyle w:val="NormalWeb"/>
        <w:spacing w:before="0" w:beforeAutospacing="0" w:after="0" w:afterAutospacing="0" w:line="360" w:lineRule="auto"/>
        <w:rPr>
          <w:rFonts w:ascii="Arial" w:hAnsi="Arial" w:cs="Arial"/>
          <w:sz w:val="22"/>
          <w:szCs w:val="22"/>
        </w:rPr>
      </w:pPr>
      <w:r w:rsidRPr="00733754">
        <w:rPr>
          <w:rFonts w:ascii="Arial" w:eastAsia="Calibri" w:hAnsi="Arial" w:cs="Arial"/>
          <w:color w:val="000000"/>
          <w:kern w:val="24"/>
          <w:sz w:val="22"/>
          <w:szCs w:val="22"/>
        </w:rPr>
        <w:t>- to Improved family functioning</w:t>
      </w:r>
      <w:r w:rsidR="00733754">
        <w:rPr>
          <w:rFonts w:ascii="Arial" w:eastAsia="Calibri" w:hAnsi="Arial" w:cs="Arial"/>
          <w:color w:val="000000"/>
          <w:kern w:val="24"/>
          <w:sz w:val="22"/>
          <w:szCs w:val="22"/>
        </w:rPr>
        <w:t>,</w:t>
      </w:r>
      <w:r w:rsidRPr="00733754">
        <w:rPr>
          <w:rFonts w:ascii="Arial" w:eastAsia="Calibri" w:hAnsi="Arial" w:cs="Arial"/>
          <w:color w:val="000000"/>
          <w:kern w:val="24"/>
          <w:sz w:val="22"/>
          <w:szCs w:val="22"/>
        </w:rPr>
        <w:t> </w:t>
      </w:r>
    </w:p>
    <w:p w14:paraId="6782C513" w14:textId="4FC7B0D6" w:rsidR="00536309" w:rsidRPr="00733754" w:rsidRDefault="00536309" w:rsidP="00733754">
      <w:pPr>
        <w:pStyle w:val="NormalWeb"/>
        <w:spacing w:before="0" w:beforeAutospacing="0" w:after="0" w:afterAutospacing="0" w:line="360" w:lineRule="auto"/>
        <w:rPr>
          <w:rFonts w:ascii="Arial" w:hAnsi="Arial" w:cs="Arial"/>
          <w:sz w:val="22"/>
          <w:szCs w:val="22"/>
        </w:rPr>
      </w:pPr>
      <w:r w:rsidRPr="00733754">
        <w:rPr>
          <w:rFonts w:ascii="Arial" w:eastAsia="Calibri" w:hAnsi="Arial" w:cs="Arial"/>
          <w:color w:val="000000"/>
          <w:kern w:val="24"/>
          <w:sz w:val="22"/>
          <w:szCs w:val="22"/>
        </w:rPr>
        <w:lastRenderedPageBreak/>
        <w:t>- Personal development training</w:t>
      </w:r>
      <w:r w:rsidR="00733754">
        <w:rPr>
          <w:rFonts w:ascii="Arial" w:eastAsia="Calibri" w:hAnsi="Arial" w:cs="Arial"/>
          <w:color w:val="000000"/>
          <w:kern w:val="24"/>
          <w:sz w:val="22"/>
          <w:szCs w:val="22"/>
        </w:rPr>
        <w:t>,</w:t>
      </w:r>
      <w:r w:rsidRPr="00733754">
        <w:rPr>
          <w:rFonts w:ascii="Arial" w:eastAsia="Calibri" w:hAnsi="Arial" w:cs="Arial"/>
          <w:color w:val="000000"/>
          <w:kern w:val="24"/>
          <w:sz w:val="22"/>
          <w:szCs w:val="22"/>
        </w:rPr>
        <w:t> </w:t>
      </w:r>
    </w:p>
    <w:p w14:paraId="1ECF4F48" w14:textId="632E8EBF" w:rsidR="00536309" w:rsidRDefault="00536309" w:rsidP="00733754">
      <w:pPr>
        <w:pStyle w:val="NormalWeb"/>
        <w:spacing w:before="0" w:beforeAutospacing="0" w:after="0" w:afterAutospacing="0" w:line="360" w:lineRule="auto"/>
        <w:rPr>
          <w:rFonts w:ascii="Arial" w:eastAsia="Calibri" w:hAnsi="Arial" w:cs="Arial"/>
          <w:color w:val="000000"/>
          <w:kern w:val="24"/>
          <w:sz w:val="22"/>
          <w:szCs w:val="22"/>
        </w:rPr>
      </w:pPr>
      <w:r w:rsidRPr="00733754">
        <w:rPr>
          <w:rFonts w:ascii="Arial" w:eastAsia="Calibri" w:hAnsi="Arial" w:cs="Arial"/>
          <w:color w:val="000000"/>
          <w:kern w:val="24"/>
          <w:sz w:val="22"/>
          <w:szCs w:val="22"/>
        </w:rPr>
        <w:t>- Parenting skills training</w:t>
      </w:r>
      <w:r w:rsidR="004E0985">
        <w:rPr>
          <w:rFonts w:ascii="Arial" w:eastAsia="Calibri" w:hAnsi="Arial" w:cs="Arial"/>
          <w:color w:val="000000"/>
          <w:kern w:val="24"/>
          <w:sz w:val="22"/>
          <w:szCs w:val="22"/>
        </w:rPr>
        <w:t>.</w:t>
      </w:r>
    </w:p>
    <w:p w14:paraId="0C272AF4" w14:textId="77777777" w:rsidR="00DE230C" w:rsidRDefault="00DE230C" w:rsidP="00733754">
      <w:pPr>
        <w:pStyle w:val="NormalWeb"/>
        <w:spacing w:before="0" w:beforeAutospacing="0" w:after="0" w:afterAutospacing="0" w:line="360" w:lineRule="auto"/>
        <w:rPr>
          <w:rFonts w:ascii="Arial" w:eastAsia="Calibri" w:hAnsi="Arial" w:cs="Arial"/>
          <w:color w:val="000000"/>
          <w:kern w:val="24"/>
          <w:sz w:val="22"/>
          <w:szCs w:val="22"/>
        </w:rPr>
      </w:pPr>
    </w:p>
    <w:p w14:paraId="33F9CF4E" w14:textId="55D8292A" w:rsidR="001B480F" w:rsidRDefault="004E0985" w:rsidP="004E0985">
      <w:pPr>
        <w:pStyle w:val="NormalWeb"/>
        <w:spacing w:before="0" w:beforeAutospacing="0" w:after="0" w:afterAutospacing="0" w:line="360" w:lineRule="auto"/>
        <w:rPr>
          <w:rFonts w:ascii="Arial" w:eastAsia="Calibri" w:hAnsi="Arial" w:cs="Arial"/>
          <w:color w:val="000000"/>
          <w:kern w:val="24"/>
          <w:sz w:val="22"/>
          <w:szCs w:val="22"/>
        </w:rPr>
      </w:pPr>
      <w:r>
        <w:rPr>
          <w:rFonts w:ascii="Arial" w:eastAsia="Calibri" w:hAnsi="Arial" w:cs="Arial"/>
          <w:color w:val="000000"/>
          <w:kern w:val="24"/>
          <w:sz w:val="22"/>
          <w:szCs w:val="22"/>
        </w:rPr>
        <w:t>For the good of the future generation, need to get involved more because all of us we see these types of vulnerable children and families</w:t>
      </w:r>
      <w:r w:rsidR="00574912">
        <w:rPr>
          <w:rFonts w:ascii="Arial" w:eastAsia="Calibri" w:hAnsi="Arial" w:cs="Arial"/>
          <w:color w:val="000000"/>
          <w:kern w:val="24"/>
          <w:sz w:val="22"/>
          <w:szCs w:val="22"/>
        </w:rPr>
        <w:t>,</w:t>
      </w:r>
      <w:r>
        <w:rPr>
          <w:rFonts w:ascii="Arial" w:eastAsia="Calibri" w:hAnsi="Arial" w:cs="Arial"/>
          <w:color w:val="000000"/>
          <w:kern w:val="24"/>
          <w:sz w:val="22"/>
          <w:szCs w:val="22"/>
        </w:rPr>
        <w:t xml:space="preserve"> and we do not do </w:t>
      </w:r>
      <w:r w:rsidR="00574912">
        <w:rPr>
          <w:rFonts w:ascii="Arial" w:eastAsia="Calibri" w:hAnsi="Arial" w:cs="Arial"/>
          <w:color w:val="000000"/>
          <w:kern w:val="24"/>
          <w:sz w:val="22"/>
          <w:szCs w:val="22"/>
        </w:rPr>
        <w:t>any</w:t>
      </w:r>
      <w:r>
        <w:rPr>
          <w:rFonts w:ascii="Arial" w:eastAsia="Calibri" w:hAnsi="Arial" w:cs="Arial"/>
          <w:color w:val="000000"/>
          <w:kern w:val="24"/>
          <w:sz w:val="22"/>
          <w:szCs w:val="22"/>
        </w:rPr>
        <w:t>thing. Even a bit of information give</w:t>
      </w:r>
      <w:r w:rsidR="00574912">
        <w:rPr>
          <w:rFonts w:ascii="Arial" w:eastAsia="Calibri" w:hAnsi="Arial" w:cs="Arial"/>
          <w:color w:val="000000"/>
          <w:kern w:val="24"/>
          <w:sz w:val="22"/>
          <w:szCs w:val="22"/>
        </w:rPr>
        <w:t>n</w:t>
      </w:r>
      <w:r>
        <w:rPr>
          <w:rFonts w:ascii="Arial" w:eastAsia="Calibri" w:hAnsi="Arial" w:cs="Arial"/>
          <w:color w:val="000000"/>
          <w:kern w:val="24"/>
          <w:sz w:val="22"/>
          <w:szCs w:val="22"/>
        </w:rPr>
        <w:t xml:space="preserve"> at the right moment can help a young lady not </w:t>
      </w:r>
      <w:r w:rsidR="00574912">
        <w:rPr>
          <w:rFonts w:ascii="Arial" w:eastAsia="Calibri" w:hAnsi="Arial" w:cs="Arial"/>
          <w:color w:val="000000"/>
          <w:kern w:val="24"/>
          <w:sz w:val="22"/>
          <w:szCs w:val="22"/>
        </w:rPr>
        <w:t>make</w:t>
      </w:r>
      <w:r w:rsidR="00FD66DC">
        <w:rPr>
          <w:rFonts w:ascii="Arial" w:eastAsia="Calibri" w:hAnsi="Arial" w:cs="Arial"/>
          <w:color w:val="000000"/>
          <w:kern w:val="24"/>
          <w:sz w:val="22"/>
          <w:szCs w:val="22"/>
        </w:rPr>
        <w:t xml:space="preserve"> her life’s</w:t>
      </w:r>
      <w:r>
        <w:rPr>
          <w:rFonts w:ascii="Arial" w:eastAsia="Calibri" w:hAnsi="Arial" w:cs="Arial"/>
          <w:color w:val="000000"/>
          <w:kern w:val="24"/>
          <w:sz w:val="22"/>
          <w:szCs w:val="22"/>
        </w:rPr>
        <w:t xml:space="preserve"> mistake. Or to </w:t>
      </w:r>
      <w:r w:rsidR="00DE230C">
        <w:rPr>
          <w:rFonts w:ascii="Arial" w:eastAsia="Calibri" w:hAnsi="Arial" w:cs="Arial"/>
          <w:color w:val="000000"/>
          <w:kern w:val="24"/>
          <w:sz w:val="22"/>
          <w:szCs w:val="22"/>
        </w:rPr>
        <w:t>help a young mother</w:t>
      </w:r>
      <w:r w:rsidR="004D7869">
        <w:rPr>
          <w:rFonts w:ascii="Arial" w:eastAsia="Calibri" w:hAnsi="Arial" w:cs="Arial"/>
          <w:color w:val="000000"/>
          <w:kern w:val="24"/>
          <w:sz w:val="22"/>
          <w:szCs w:val="22"/>
        </w:rPr>
        <w:t>, to</w:t>
      </w:r>
      <w:r w:rsidR="00DE230C">
        <w:rPr>
          <w:rFonts w:ascii="Arial" w:eastAsia="Calibri" w:hAnsi="Arial" w:cs="Arial"/>
          <w:color w:val="000000"/>
          <w:kern w:val="24"/>
          <w:sz w:val="22"/>
          <w:szCs w:val="22"/>
        </w:rPr>
        <w:t xml:space="preserve"> supervi</w:t>
      </w:r>
      <w:r w:rsidR="00574912">
        <w:rPr>
          <w:rFonts w:ascii="Arial" w:eastAsia="Calibri" w:hAnsi="Arial" w:cs="Arial"/>
          <w:color w:val="000000"/>
          <w:kern w:val="24"/>
          <w:sz w:val="22"/>
          <w:szCs w:val="22"/>
        </w:rPr>
        <w:t>s</w:t>
      </w:r>
      <w:r w:rsidR="00FD66DC">
        <w:rPr>
          <w:rFonts w:ascii="Arial" w:eastAsia="Calibri" w:hAnsi="Arial" w:cs="Arial"/>
          <w:color w:val="000000"/>
          <w:kern w:val="24"/>
          <w:sz w:val="22"/>
          <w:szCs w:val="22"/>
        </w:rPr>
        <w:t>e</w:t>
      </w:r>
      <w:r w:rsidR="00DE230C">
        <w:rPr>
          <w:rFonts w:ascii="Arial" w:eastAsia="Calibri" w:hAnsi="Arial" w:cs="Arial"/>
          <w:color w:val="000000"/>
          <w:kern w:val="24"/>
          <w:sz w:val="22"/>
          <w:szCs w:val="22"/>
        </w:rPr>
        <w:t xml:space="preserve"> her children</w:t>
      </w:r>
      <w:r w:rsidR="00DE230C">
        <w:rPr>
          <w:rFonts w:ascii="Arial" w:eastAsia="Calibri" w:hAnsi="Arial" w:cs="Arial"/>
          <w:color w:val="000000"/>
          <w:kern w:val="24"/>
          <w:sz w:val="22"/>
          <w:szCs w:val="22"/>
          <w:lang w:eastAsia="en-US"/>
        </w:rPr>
        <w:t xml:space="preserve"> </w:t>
      </w:r>
      <w:r w:rsidR="004D7869">
        <w:rPr>
          <w:rFonts w:ascii="Arial" w:eastAsia="Calibri" w:hAnsi="Arial" w:cs="Arial"/>
          <w:color w:val="000000"/>
          <w:kern w:val="24"/>
          <w:sz w:val="22"/>
          <w:szCs w:val="22"/>
          <w:lang w:eastAsia="en-US"/>
        </w:rPr>
        <w:t>so she can keep</w:t>
      </w:r>
      <w:r w:rsidR="00DE230C">
        <w:rPr>
          <w:rFonts w:ascii="Arial" w:eastAsia="Calibri" w:hAnsi="Arial" w:cs="Arial"/>
          <w:color w:val="000000"/>
          <w:kern w:val="24"/>
          <w:sz w:val="22"/>
          <w:szCs w:val="22"/>
        </w:rPr>
        <w:t xml:space="preserve"> her job, </w:t>
      </w:r>
      <w:r w:rsidR="006E0FD6">
        <w:rPr>
          <w:rFonts w:ascii="Arial" w:eastAsia="Calibri" w:hAnsi="Arial" w:cs="Arial"/>
          <w:color w:val="000000"/>
          <w:kern w:val="24"/>
          <w:sz w:val="22"/>
          <w:szCs w:val="22"/>
        </w:rPr>
        <w:t>these little things</w:t>
      </w:r>
      <w:r w:rsidR="004D7869">
        <w:rPr>
          <w:rFonts w:ascii="Arial" w:eastAsia="Calibri" w:hAnsi="Arial" w:cs="Arial"/>
          <w:color w:val="000000"/>
          <w:kern w:val="24"/>
          <w:sz w:val="22"/>
          <w:szCs w:val="22"/>
        </w:rPr>
        <w:t xml:space="preserve"> can</w:t>
      </w:r>
      <w:r w:rsidR="00DE230C">
        <w:rPr>
          <w:rFonts w:ascii="Arial" w:eastAsia="Calibri" w:hAnsi="Arial" w:cs="Arial"/>
          <w:color w:val="000000"/>
          <w:kern w:val="24"/>
          <w:sz w:val="22"/>
          <w:szCs w:val="22"/>
        </w:rPr>
        <w:t xml:space="preserve"> escape them from poverty. We can donate clothes to families with more children and even to help them with some house renovation. We can do a government petition to introduce parenting classes and relationship conciliation in universities. </w:t>
      </w:r>
    </w:p>
    <w:p w14:paraId="16C85EF6" w14:textId="1E81BD62" w:rsidR="00DE230C" w:rsidRDefault="00586B25" w:rsidP="004E0985">
      <w:pPr>
        <w:pStyle w:val="NormalWeb"/>
        <w:spacing w:before="0" w:beforeAutospacing="0" w:after="0" w:afterAutospacing="0" w:line="360" w:lineRule="auto"/>
        <w:rPr>
          <w:rFonts w:ascii="Arial" w:eastAsia="Calibri" w:hAnsi="Arial" w:cs="Arial"/>
          <w:color w:val="000000"/>
          <w:kern w:val="24"/>
          <w:sz w:val="22"/>
          <w:szCs w:val="22"/>
        </w:rPr>
      </w:pPr>
      <w:r>
        <w:rPr>
          <w:rFonts w:ascii="Arial" w:eastAsia="Calibri" w:hAnsi="Arial" w:cs="Arial"/>
          <w:color w:val="000000"/>
          <w:kern w:val="24"/>
          <w:sz w:val="22"/>
          <w:szCs w:val="22"/>
        </w:rPr>
        <w:t>In our days</w:t>
      </w:r>
      <w:r w:rsidR="00FD66DC">
        <w:rPr>
          <w:rFonts w:ascii="Arial" w:eastAsia="Calibri" w:hAnsi="Arial" w:cs="Arial"/>
          <w:color w:val="000000"/>
          <w:kern w:val="24"/>
          <w:sz w:val="22"/>
          <w:szCs w:val="22"/>
        </w:rPr>
        <w:t xml:space="preserve"> the vulnerable families </w:t>
      </w:r>
      <w:r>
        <w:rPr>
          <w:rFonts w:ascii="Arial" w:eastAsia="Calibri" w:hAnsi="Arial" w:cs="Arial"/>
          <w:color w:val="000000"/>
          <w:kern w:val="24"/>
          <w:sz w:val="22"/>
          <w:szCs w:val="22"/>
        </w:rPr>
        <w:t xml:space="preserve">are </w:t>
      </w:r>
      <w:r w:rsidR="00FD66DC">
        <w:rPr>
          <w:rFonts w:ascii="Arial" w:eastAsia="Calibri" w:hAnsi="Arial" w:cs="Arial"/>
          <w:color w:val="000000"/>
          <w:kern w:val="24"/>
          <w:sz w:val="22"/>
          <w:szCs w:val="22"/>
        </w:rPr>
        <w:t xml:space="preserve">helped trough </w:t>
      </w:r>
      <w:r>
        <w:rPr>
          <w:rFonts w:ascii="Arial" w:eastAsia="Calibri" w:hAnsi="Arial" w:cs="Arial"/>
          <w:color w:val="000000"/>
          <w:kern w:val="24"/>
          <w:sz w:val="22"/>
          <w:szCs w:val="22"/>
        </w:rPr>
        <w:t xml:space="preserve">specialised programmes </w:t>
      </w:r>
      <w:r w:rsidR="00FD66DC">
        <w:rPr>
          <w:rFonts w:ascii="Arial" w:eastAsia="Calibri" w:hAnsi="Arial" w:cs="Arial"/>
          <w:color w:val="000000"/>
          <w:kern w:val="24"/>
          <w:sz w:val="22"/>
          <w:szCs w:val="22"/>
        </w:rPr>
        <w:t xml:space="preserve">and the poverty rate is getting better </w:t>
      </w:r>
      <w:r>
        <w:rPr>
          <w:rFonts w:ascii="Arial" w:eastAsia="Calibri" w:hAnsi="Arial" w:cs="Arial"/>
          <w:color w:val="000000"/>
          <w:kern w:val="24"/>
          <w:sz w:val="22"/>
          <w:szCs w:val="22"/>
        </w:rPr>
        <w:t>but</w:t>
      </w:r>
      <w:r w:rsidR="00FD66DC">
        <w:rPr>
          <w:rFonts w:ascii="Arial" w:eastAsia="Calibri" w:hAnsi="Arial" w:cs="Arial"/>
          <w:color w:val="000000"/>
          <w:kern w:val="24"/>
          <w:sz w:val="22"/>
          <w:szCs w:val="22"/>
        </w:rPr>
        <w:t>,</w:t>
      </w:r>
      <w:r>
        <w:rPr>
          <w:rFonts w:ascii="Arial" w:eastAsia="Calibri" w:hAnsi="Arial" w:cs="Arial"/>
          <w:color w:val="000000"/>
          <w:kern w:val="24"/>
          <w:sz w:val="22"/>
          <w:szCs w:val="22"/>
        </w:rPr>
        <w:t xml:space="preserve"> in my opinion is better to work more with the prevention because we all are humans and is not fair to be this big difference between poor people and rich peoples.</w:t>
      </w:r>
    </w:p>
    <w:p w14:paraId="02C5FC27" w14:textId="2A662FD8" w:rsidR="00586B25" w:rsidRPr="00586B25" w:rsidRDefault="00586B25" w:rsidP="004E0985">
      <w:pPr>
        <w:pStyle w:val="NormalWeb"/>
        <w:spacing w:before="0" w:beforeAutospacing="0" w:after="0" w:afterAutospacing="0" w:line="360" w:lineRule="auto"/>
        <w:rPr>
          <w:rFonts w:ascii="Arial" w:eastAsia="Calibri" w:hAnsi="Arial" w:cs="Arial"/>
          <w:b/>
          <w:bCs/>
          <w:color w:val="000000"/>
          <w:kern w:val="24"/>
          <w:sz w:val="22"/>
          <w:szCs w:val="22"/>
        </w:rPr>
      </w:pPr>
      <w:r w:rsidRPr="00586B25">
        <w:rPr>
          <w:rStyle w:val="Strong"/>
          <w:rFonts w:ascii="Arial" w:eastAsiaTheme="minorEastAsia" w:hAnsi="Arial" w:cs="Arial"/>
          <w:b w:val="0"/>
          <w:bCs w:val="0"/>
          <w:color w:val="363135"/>
          <w:sz w:val="22"/>
          <w:szCs w:val="22"/>
        </w:rPr>
        <w:t xml:space="preserve">We must place a greater priority on financial resources for the poorest of the poor. The failure of </w:t>
      </w:r>
      <w:r w:rsidR="00FD66DC">
        <w:rPr>
          <w:rStyle w:val="Strong"/>
          <w:rFonts w:ascii="Arial" w:eastAsiaTheme="minorEastAsia" w:hAnsi="Arial" w:cs="Arial"/>
          <w:b w:val="0"/>
          <w:bCs w:val="0"/>
          <w:color w:val="363135"/>
          <w:sz w:val="22"/>
          <w:szCs w:val="22"/>
        </w:rPr>
        <w:t xml:space="preserve">the </w:t>
      </w:r>
      <w:r w:rsidRPr="00586B25">
        <w:rPr>
          <w:rStyle w:val="Strong"/>
          <w:rFonts w:ascii="Arial" w:eastAsiaTheme="minorEastAsia" w:hAnsi="Arial" w:cs="Arial"/>
          <w:b w:val="0"/>
          <w:bCs w:val="0"/>
          <w:color w:val="363135"/>
          <w:sz w:val="22"/>
          <w:szCs w:val="22"/>
        </w:rPr>
        <w:t>government to ensure all families and individuals have sufficient income to meet their basic needs has caused holes in the safety net to steadily worsen</w:t>
      </w:r>
      <w:r w:rsidR="00972EAC" w:rsidRPr="00972EAC">
        <w:rPr>
          <w:rFonts w:ascii="Open Sans" w:hAnsi="Open Sans" w:cs="Open Sans"/>
          <w:color w:val="000000"/>
          <w:sz w:val="20"/>
          <w:szCs w:val="20"/>
          <w:shd w:val="clear" w:color="auto" w:fill="FFFFFF"/>
        </w:rPr>
        <w:t xml:space="preserve"> </w:t>
      </w:r>
      <w:r w:rsidR="00972EAC">
        <w:rPr>
          <w:rFonts w:ascii="Open Sans" w:hAnsi="Open Sans" w:cs="Open Sans"/>
          <w:color w:val="000000"/>
          <w:sz w:val="20"/>
          <w:szCs w:val="20"/>
          <w:shd w:val="clear" w:color="auto" w:fill="FFFFFF"/>
        </w:rPr>
        <w:t>(Meeting basic needs for the poorest of the poor, 2021)</w:t>
      </w:r>
      <w:r w:rsidRPr="00586B25">
        <w:rPr>
          <w:rStyle w:val="Strong"/>
          <w:rFonts w:ascii="Arial" w:eastAsiaTheme="minorEastAsia" w:hAnsi="Arial" w:cs="Arial"/>
          <w:b w:val="0"/>
          <w:bCs w:val="0"/>
          <w:color w:val="363135"/>
          <w:sz w:val="22"/>
          <w:szCs w:val="22"/>
        </w:rPr>
        <w:t>.</w:t>
      </w:r>
    </w:p>
    <w:p w14:paraId="24BEC5A7" w14:textId="77777777" w:rsidR="00586B25" w:rsidRPr="004E0985" w:rsidRDefault="00586B25" w:rsidP="004E0985">
      <w:pPr>
        <w:pStyle w:val="NormalWeb"/>
        <w:spacing w:before="0" w:beforeAutospacing="0" w:after="0" w:afterAutospacing="0" w:line="360" w:lineRule="auto"/>
      </w:pPr>
    </w:p>
    <w:p w14:paraId="24DDD5F7" w14:textId="6D6627B7" w:rsidR="008B0DA2" w:rsidRDefault="008B0DA2">
      <w:pPr>
        <w:rPr>
          <w:rFonts w:ascii="Arial" w:hAnsi="Arial" w:cs="Arial"/>
          <w:sz w:val="28"/>
          <w:szCs w:val="28"/>
        </w:rPr>
      </w:pPr>
    </w:p>
    <w:p w14:paraId="030E8029" w14:textId="5E574EEE" w:rsidR="008B0DA2" w:rsidRDefault="008B0DA2">
      <w:pPr>
        <w:rPr>
          <w:rFonts w:ascii="Arial" w:hAnsi="Arial" w:cs="Arial"/>
          <w:sz w:val="28"/>
          <w:szCs w:val="28"/>
        </w:rPr>
      </w:pPr>
    </w:p>
    <w:p w14:paraId="45D9F8C0" w14:textId="77777777" w:rsidR="00972EAC" w:rsidRDefault="00972EAC">
      <w:pPr>
        <w:rPr>
          <w:rFonts w:ascii="Arial" w:hAnsi="Arial" w:cs="Arial"/>
          <w:sz w:val="28"/>
          <w:szCs w:val="28"/>
        </w:rPr>
      </w:pPr>
    </w:p>
    <w:p w14:paraId="7556D3A9" w14:textId="77777777" w:rsidR="00972EAC" w:rsidRDefault="00972EAC">
      <w:pPr>
        <w:rPr>
          <w:rFonts w:ascii="Arial" w:hAnsi="Arial" w:cs="Arial"/>
          <w:sz w:val="28"/>
          <w:szCs w:val="28"/>
        </w:rPr>
      </w:pPr>
    </w:p>
    <w:p w14:paraId="4D7A722D" w14:textId="77777777" w:rsidR="00972EAC" w:rsidRDefault="00972EAC">
      <w:pPr>
        <w:rPr>
          <w:rFonts w:ascii="Arial" w:hAnsi="Arial" w:cs="Arial"/>
          <w:sz w:val="28"/>
          <w:szCs w:val="28"/>
        </w:rPr>
      </w:pPr>
    </w:p>
    <w:p w14:paraId="25AD7EFA" w14:textId="77777777" w:rsidR="00972EAC" w:rsidRDefault="00972EAC">
      <w:pPr>
        <w:rPr>
          <w:rFonts w:ascii="Arial" w:hAnsi="Arial" w:cs="Arial"/>
          <w:sz w:val="28"/>
          <w:szCs w:val="28"/>
        </w:rPr>
      </w:pPr>
    </w:p>
    <w:p w14:paraId="2151A5A8" w14:textId="77777777" w:rsidR="00972EAC" w:rsidRDefault="00972EAC">
      <w:pPr>
        <w:rPr>
          <w:rFonts w:ascii="Arial" w:hAnsi="Arial" w:cs="Arial"/>
          <w:sz w:val="28"/>
          <w:szCs w:val="28"/>
        </w:rPr>
      </w:pPr>
    </w:p>
    <w:p w14:paraId="22D770D9" w14:textId="77777777" w:rsidR="00972EAC" w:rsidRDefault="00972EAC">
      <w:pPr>
        <w:rPr>
          <w:rFonts w:ascii="Arial" w:hAnsi="Arial" w:cs="Arial"/>
          <w:sz w:val="28"/>
          <w:szCs w:val="28"/>
        </w:rPr>
      </w:pPr>
    </w:p>
    <w:p w14:paraId="2C5ED156" w14:textId="77777777" w:rsidR="00972EAC" w:rsidRDefault="00972EAC">
      <w:pPr>
        <w:rPr>
          <w:rFonts w:ascii="Arial" w:hAnsi="Arial" w:cs="Arial"/>
          <w:sz w:val="28"/>
          <w:szCs w:val="28"/>
        </w:rPr>
      </w:pPr>
    </w:p>
    <w:p w14:paraId="06A7ADD0" w14:textId="77777777" w:rsidR="00972EAC" w:rsidRDefault="00972EAC">
      <w:pPr>
        <w:rPr>
          <w:rFonts w:ascii="Arial" w:hAnsi="Arial" w:cs="Arial"/>
          <w:sz w:val="28"/>
          <w:szCs w:val="28"/>
        </w:rPr>
      </w:pPr>
    </w:p>
    <w:p w14:paraId="122DC3B1" w14:textId="77777777" w:rsidR="00972EAC" w:rsidRDefault="00972EAC">
      <w:pPr>
        <w:rPr>
          <w:rFonts w:ascii="Arial" w:hAnsi="Arial" w:cs="Arial"/>
          <w:sz w:val="28"/>
          <w:szCs w:val="28"/>
        </w:rPr>
      </w:pPr>
    </w:p>
    <w:p w14:paraId="5635BA6E" w14:textId="77777777" w:rsidR="00972EAC" w:rsidRDefault="00972EAC">
      <w:pPr>
        <w:rPr>
          <w:rFonts w:ascii="Arial" w:hAnsi="Arial" w:cs="Arial"/>
          <w:sz w:val="28"/>
          <w:szCs w:val="28"/>
        </w:rPr>
      </w:pPr>
    </w:p>
    <w:p w14:paraId="720368CF" w14:textId="77777777" w:rsidR="00972EAC" w:rsidRDefault="00972EAC">
      <w:pPr>
        <w:rPr>
          <w:rFonts w:ascii="Arial" w:hAnsi="Arial" w:cs="Arial"/>
          <w:sz w:val="28"/>
          <w:szCs w:val="28"/>
        </w:rPr>
      </w:pPr>
    </w:p>
    <w:p w14:paraId="5ADFC8FE" w14:textId="6222E3EB" w:rsidR="008B0DA2" w:rsidRDefault="008B0DA2">
      <w:pPr>
        <w:rPr>
          <w:rFonts w:ascii="Arial" w:hAnsi="Arial" w:cs="Arial"/>
          <w:sz w:val="28"/>
          <w:szCs w:val="28"/>
        </w:rPr>
      </w:pPr>
      <w:r>
        <w:rPr>
          <w:rFonts w:ascii="Arial" w:hAnsi="Arial" w:cs="Arial"/>
          <w:sz w:val="28"/>
          <w:szCs w:val="28"/>
        </w:rPr>
        <w:lastRenderedPageBreak/>
        <w:t>Reference</w:t>
      </w:r>
    </w:p>
    <w:p w14:paraId="65219BB5" w14:textId="5AA82986" w:rsidR="008B0DA2" w:rsidRPr="00CB2C2B" w:rsidRDefault="008B0DA2" w:rsidP="008B0DA2">
      <w:pPr>
        <w:spacing w:line="276" w:lineRule="auto"/>
        <w:rPr>
          <w:rFonts w:ascii="Arial" w:hAnsi="Arial" w:cs="Arial"/>
        </w:rPr>
      </w:pPr>
      <w:proofErr w:type="spellStart"/>
      <w:r w:rsidRPr="00CB2C2B">
        <w:rPr>
          <w:rFonts w:ascii="Arial" w:hAnsi="Arial" w:cs="Arial"/>
        </w:rPr>
        <w:t>Piachaud</w:t>
      </w:r>
      <w:proofErr w:type="spellEnd"/>
      <w:r w:rsidRPr="00CB2C2B">
        <w:rPr>
          <w:rFonts w:ascii="Arial" w:hAnsi="Arial" w:cs="Arial"/>
        </w:rPr>
        <w:t xml:space="preserve">, D. (1981) </w:t>
      </w:r>
      <w:r w:rsidRPr="00CB2C2B">
        <w:rPr>
          <w:rFonts w:ascii="Arial" w:hAnsi="Arial" w:cs="Arial"/>
          <w:i/>
        </w:rPr>
        <w:t>Children and Poverty</w:t>
      </w:r>
      <w:r w:rsidRPr="00CB2C2B">
        <w:rPr>
          <w:rFonts w:ascii="Arial" w:hAnsi="Arial" w:cs="Arial"/>
        </w:rPr>
        <w:t>.  (London: Child Poverty Action Group)</w:t>
      </w:r>
    </w:p>
    <w:p w14:paraId="6244EBA7" w14:textId="77777777" w:rsidR="00D23C18" w:rsidRPr="00CB2C2B" w:rsidRDefault="008B0DA2" w:rsidP="008B0DA2">
      <w:pPr>
        <w:spacing w:after="0" w:line="240" w:lineRule="auto"/>
        <w:contextualSpacing/>
        <w:rPr>
          <w:rFonts w:ascii="Arial" w:eastAsia="+mn-ea" w:hAnsi="Arial" w:cs="Arial"/>
          <w:color w:val="000000"/>
          <w:kern w:val="24"/>
          <w:lang w:eastAsia="en-GB"/>
        </w:rPr>
      </w:pPr>
      <w:r w:rsidRPr="008B0DA2">
        <w:rPr>
          <w:rFonts w:ascii="Arial" w:eastAsia="+mn-ea" w:hAnsi="Arial" w:cs="Arial"/>
          <w:color w:val="000000"/>
          <w:kern w:val="24"/>
          <w:lang w:eastAsia="en-GB"/>
        </w:rPr>
        <w:t xml:space="preserve">Children in Wales (2014) </w:t>
      </w:r>
      <w:r w:rsidRPr="008B0DA2">
        <w:rPr>
          <w:rFonts w:ascii="Arial" w:eastAsia="+mn-ea" w:hAnsi="Arial" w:cs="Arial"/>
          <w:color w:val="000000"/>
          <w:kern w:val="24"/>
          <w:u w:val="single"/>
          <w:lang w:eastAsia="en-GB"/>
        </w:rPr>
        <w:t>Children and Families Act 2014</w:t>
      </w:r>
      <w:r w:rsidRPr="008B0DA2">
        <w:rPr>
          <w:rFonts w:ascii="Arial" w:eastAsia="+mn-ea" w:hAnsi="Arial" w:cs="Arial"/>
          <w:color w:val="000000"/>
          <w:kern w:val="24"/>
          <w:lang w:eastAsia="en-GB"/>
        </w:rPr>
        <w:t xml:space="preserve"> Available at: </w:t>
      </w:r>
      <w:hyperlink r:id="rId11" w:history="1">
        <w:r w:rsidRPr="008B0DA2">
          <w:rPr>
            <w:rFonts w:ascii="Arial" w:eastAsia="+mn-ea" w:hAnsi="Arial" w:cs="Arial"/>
            <w:color w:val="000000"/>
            <w:kern w:val="24"/>
            <w:u w:val="single"/>
            <w:lang w:eastAsia="en-GB"/>
          </w:rPr>
          <w:t>http://www.childreninwales.org.uk/policy-document/children-families-act-2014/</w:t>
        </w:r>
      </w:hyperlink>
    </w:p>
    <w:p w14:paraId="6B018C39" w14:textId="0B20C6AE" w:rsidR="008B0DA2" w:rsidRPr="00CB2C2B" w:rsidRDefault="008B0DA2" w:rsidP="008B0DA2">
      <w:pPr>
        <w:spacing w:after="0" w:line="240" w:lineRule="auto"/>
        <w:contextualSpacing/>
        <w:rPr>
          <w:rFonts w:ascii="Arial" w:eastAsia="+mn-ea" w:hAnsi="Arial" w:cs="Arial"/>
          <w:color w:val="000000"/>
          <w:kern w:val="24"/>
          <w:lang w:eastAsia="en-GB"/>
        </w:rPr>
      </w:pPr>
      <w:r w:rsidRPr="008B0DA2">
        <w:rPr>
          <w:rFonts w:ascii="Arial" w:eastAsia="+mn-ea" w:hAnsi="Arial" w:cs="Arial"/>
          <w:color w:val="000000"/>
          <w:kern w:val="24"/>
          <w:lang w:eastAsia="en-GB"/>
        </w:rPr>
        <w:t xml:space="preserve"> Accessed</w:t>
      </w:r>
      <w:r w:rsidRPr="00CB2C2B">
        <w:rPr>
          <w:rFonts w:ascii="Arial" w:eastAsia="+mn-ea" w:hAnsi="Arial" w:cs="Arial"/>
          <w:color w:val="000000"/>
          <w:kern w:val="24"/>
          <w:lang w:eastAsia="en-GB"/>
        </w:rPr>
        <w:t>: 16 July 202</w:t>
      </w:r>
      <w:r w:rsidR="00D23C18" w:rsidRPr="00CB2C2B">
        <w:rPr>
          <w:rFonts w:ascii="Arial" w:eastAsia="+mn-ea" w:hAnsi="Arial" w:cs="Arial"/>
          <w:color w:val="000000"/>
          <w:kern w:val="24"/>
          <w:lang w:eastAsia="en-GB"/>
        </w:rPr>
        <w:t>1</w:t>
      </w:r>
    </w:p>
    <w:p w14:paraId="0372B84A" w14:textId="77777777" w:rsidR="001F4365" w:rsidRPr="00CB2C2B" w:rsidRDefault="001F4365" w:rsidP="008B0DA2">
      <w:pPr>
        <w:spacing w:after="0" w:line="240" w:lineRule="auto"/>
        <w:contextualSpacing/>
        <w:rPr>
          <w:rFonts w:ascii="Arial" w:eastAsia="+mn-ea" w:hAnsi="Arial" w:cs="Arial"/>
          <w:color w:val="000000"/>
          <w:kern w:val="24"/>
          <w:lang w:eastAsia="en-GB"/>
        </w:rPr>
      </w:pPr>
    </w:p>
    <w:p w14:paraId="75715300" w14:textId="6881E18B" w:rsidR="00D23C18" w:rsidRPr="00CB2C2B" w:rsidRDefault="001F4365" w:rsidP="008B0DA2">
      <w:pPr>
        <w:spacing w:after="0" w:line="240" w:lineRule="auto"/>
        <w:contextualSpacing/>
        <w:rPr>
          <w:rFonts w:ascii="Arial" w:hAnsi="Arial" w:cs="Arial"/>
          <w:color w:val="000000"/>
          <w:shd w:val="clear" w:color="auto" w:fill="FFFFFF"/>
        </w:rPr>
      </w:pPr>
      <w:r w:rsidRPr="00CB2C2B">
        <w:rPr>
          <w:rFonts w:ascii="Arial" w:hAnsi="Arial" w:cs="Arial"/>
          <w:color w:val="000000"/>
          <w:shd w:val="clear" w:color="auto" w:fill="FFFFFF"/>
        </w:rPr>
        <w:t>Researchbriefings.files.parliament.uk (2021) </w:t>
      </w:r>
      <w:r w:rsidRPr="00CB2C2B">
        <w:rPr>
          <w:rFonts w:ascii="Arial" w:hAnsi="Arial" w:cs="Arial"/>
          <w:i/>
          <w:iCs/>
          <w:color w:val="000000"/>
          <w:shd w:val="clear" w:color="auto" w:fill="FFFFFF"/>
        </w:rPr>
        <w:t>Child Poverty Act 2010: a short guide</w:t>
      </w:r>
      <w:r w:rsidRPr="00CB2C2B">
        <w:rPr>
          <w:rFonts w:ascii="Arial" w:hAnsi="Arial" w:cs="Arial"/>
          <w:color w:val="000000"/>
          <w:shd w:val="clear" w:color="auto" w:fill="FFFFFF"/>
        </w:rPr>
        <w:t>. Available at: &lt;https://researchbriefings.files.parliament.uk/documents/SN05585/SN05585.pdf&gt; (Accessed 10 July 2021).</w:t>
      </w:r>
    </w:p>
    <w:p w14:paraId="59B66F9B" w14:textId="46E46C8B" w:rsidR="008865E5" w:rsidRPr="00CB2C2B" w:rsidRDefault="008865E5" w:rsidP="008B0DA2">
      <w:pPr>
        <w:spacing w:after="0" w:line="240" w:lineRule="auto"/>
        <w:contextualSpacing/>
        <w:rPr>
          <w:rFonts w:ascii="Arial" w:hAnsi="Arial" w:cs="Arial"/>
          <w:color w:val="000000"/>
          <w:shd w:val="clear" w:color="auto" w:fill="FFFFFF"/>
        </w:rPr>
      </w:pPr>
    </w:p>
    <w:p w14:paraId="4424E52A" w14:textId="198D2FDA" w:rsidR="008865E5" w:rsidRPr="00CB2C2B" w:rsidRDefault="008865E5" w:rsidP="008B0DA2">
      <w:pPr>
        <w:spacing w:after="0" w:line="240" w:lineRule="auto"/>
        <w:contextualSpacing/>
        <w:rPr>
          <w:rFonts w:ascii="Arial" w:hAnsi="Arial" w:cs="Arial"/>
          <w:color w:val="000000"/>
          <w:shd w:val="clear" w:color="auto" w:fill="FFFFFF"/>
        </w:rPr>
      </w:pPr>
      <w:r w:rsidRPr="00CB2C2B">
        <w:rPr>
          <w:rFonts w:ascii="Arial" w:hAnsi="Arial" w:cs="Arial"/>
          <w:color w:val="000000"/>
          <w:shd w:val="clear" w:color="auto" w:fill="FFFFFF"/>
        </w:rPr>
        <w:t>Briggs-Gowan, M., Carter, A. and Schwab-Stone, M.</w:t>
      </w:r>
      <w:r w:rsidR="00597C56" w:rsidRPr="00CB2C2B">
        <w:rPr>
          <w:rFonts w:ascii="Arial" w:hAnsi="Arial" w:cs="Arial"/>
          <w:color w:val="000000"/>
          <w:shd w:val="clear" w:color="auto" w:fill="FFFFFF"/>
        </w:rPr>
        <w:t xml:space="preserve"> (</w:t>
      </w:r>
      <w:r w:rsidRPr="00CB2C2B">
        <w:rPr>
          <w:rFonts w:ascii="Arial" w:hAnsi="Arial" w:cs="Arial"/>
          <w:color w:val="000000"/>
          <w:shd w:val="clear" w:color="auto" w:fill="FFFFFF"/>
        </w:rPr>
        <w:t>1996</w:t>
      </w:r>
      <w:r w:rsidR="00597C56" w:rsidRPr="00CB2C2B">
        <w:rPr>
          <w:rFonts w:ascii="Arial" w:hAnsi="Arial" w:cs="Arial"/>
          <w:color w:val="000000"/>
          <w:shd w:val="clear" w:color="auto" w:fill="FFFFFF"/>
        </w:rPr>
        <w:t xml:space="preserve">) </w:t>
      </w:r>
      <w:r w:rsidRPr="00CB2C2B">
        <w:rPr>
          <w:rFonts w:ascii="Arial" w:hAnsi="Arial" w:cs="Arial"/>
          <w:color w:val="000000"/>
          <w:shd w:val="clear" w:color="auto" w:fill="FFFFFF"/>
        </w:rPr>
        <w:t>Discrepancies among mother, child, and teacher reports: Examining the contributions of maternal depression and anxiety. </w:t>
      </w:r>
      <w:r w:rsidRPr="00CB2C2B">
        <w:rPr>
          <w:rFonts w:ascii="Arial" w:hAnsi="Arial" w:cs="Arial"/>
          <w:i/>
          <w:iCs/>
          <w:color w:val="000000"/>
          <w:shd w:val="clear" w:color="auto" w:fill="FFFFFF"/>
        </w:rPr>
        <w:t>Journal of Abnormal Child Psychology</w:t>
      </w:r>
      <w:r w:rsidRPr="00CB2C2B">
        <w:rPr>
          <w:rFonts w:ascii="Arial" w:hAnsi="Arial" w:cs="Arial"/>
          <w:color w:val="000000"/>
          <w:shd w:val="clear" w:color="auto" w:fill="FFFFFF"/>
        </w:rPr>
        <w:t>, 24(6), pp.749-765.</w:t>
      </w:r>
    </w:p>
    <w:p w14:paraId="587183BA" w14:textId="15D765FE" w:rsidR="00CB2C2B" w:rsidRPr="00CB2C2B" w:rsidRDefault="00CB2C2B" w:rsidP="008B0DA2">
      <w:pPr>
        <w:spacing w:after="0" w:line="240" w:lineRule="auto"/>
        <w:contextualSpacing/>
        <w:rPr>
          <w:rFonts w:ascii="Arial" w:hAnsi="Arial" w:cs="Arial"/>
          <w:color w:val="000000"/>
          <w:shd w:val="clear" w:color="auto" w:fill="FFFFFF"/>
        </w:rPr>
      </w:pPr>
    </w:p>
    <w:p w14:paraId="03707893" w14:textId="1BCD3F27" w:rsidR="00CB2C2B" w:rsidRDefault="00CB2C2B" w:rsidP="008B0DA2">
      <w:pPr>
        <w:spacing w:after="0" w:line="240" w:lineRule="auto"/>
        <w:contextualSpacing/>
        <w:rPr>
          <w:rFonts w:ascii="Arial" w:hAnsi="Arial" w:cs="Arial"/>
          <w:color w:val="000000"/>
          <w:shd w:val="clear" w:color="auto" w:fill="FFFFFF"/>
        </w:rPr>
      </w:pPr>
      <w:proofErr w:type="spellStart"/>
      <w:r w:rsidRPr="00CB2C2B">
        <w:rPr>
          <w:rFonts w:ascii="Arial" w:hAnsi="Arial" w:cs="Arial"/>
          <w:color w:val="000000"/>
          <w:shd w:val="clear" w:color="auto" w:fill="FFFFFF"/>
        </w:rPr>
        <w:t>Cluver</w:t>
      </w:r>
      <w:proofErr w:type="spellEnd"/>
      <w:r w:rsidRPr="00CB2C2B">
        <w:rPr>
          <w:rFonts w:ascii="Arial" w:hAnsi="Arial" w:cs="Arial"/>
          <w:color w:val="000000"/>
          <w:shd w:val="clear" w:color="auto" w:fill="FFFFFF"/>
        </w:rPr>
        <w:t>, L., Bowes, L. and Gardner, F. (2010) Risk and protective factors for bullying victimization among AIDS-affected and vulnerable children in South Africa. </w:t>
      </w:r>
      <w:r w:rsidRPr="00CB2C2B">
        <w:rPr>
          <w:rFonts w:ascii="Arial" w:hAnsi="Arial" w:cs="Arial"/>
          <w:i/>
          <w:iCs/>
          <w:color w:val="000000"/>
          <w:shd w:val="clear" w:color="auto" w:fill="FFFFFF"/>
        </w:rPr>
        <w:t>Child Abuse &amp; Neglect</w:t>
      </w:r>
      <w:r w:rsidRPr="00CB2C2B">
        <w:rPr>
          <w:rFonts w:ascii="Arial" w:hAnsi="Arial" w:cs="Arial"/>
          <w:color w:val="000000"/>
          <w:shd w:val="clear" w:color="auto" w:fill="FFFFFF"/>
        </w:rPr>
        <w:t>, 34(10), pp.793-803.</w:t>
      </w:r>
    </w:p>
    <w:p w14:paraId="2BFC6FD8" w14:textId="0E5B7F8C" w:rsidR="00586B25" w:rsidRDefault="00586B25" w:rsidP="008B0DA2">
      <w:pPr>
        <w:spacing w:after="0" w:line="240" w:lineRule="auto"/>
        <w:contextualSpacing/>
        <w:rPr>
          <w:rFonts w:ascii="Arial" w:hAnsi="Arial" w:cs="Arial"/>
          <w:color w:val="000000"/>
          <w:shd w:val="clear" w:color="auto" w:fill="FFFFFF"/>
        </w:rPr>
      </w:pPr>
    </w:p>
    <w:p w14:paraId="6738DBAC" w14:textId="0C80D498" w:rsidR="00586B25" w:rsidRPr="00586B25" w:rsidRDefault="00586B25" w:rsidP="008B0DA2">
      <w:pPr>
        <w:spacing w:after="0" w:line="240" w:lineRule="auto"/>
        <w:contextualSpacing/>
        <w:rPr>
          <w:rFonts w:ascii="Arial" w:hAnsi="Arial" w:cs="Arial"/>
          <w:color w:val="000000"/>
          <w:shd w:val="clear" w:color="auto" w:fill="FFFFFF"/>
        </w:rPr>
      </w:pPr>
      <w:r w:rsidRPr="00586B25">
        <w:rPr>
          <w:rFonts w:ascii="Arial" w:hAnsi="Arial" w:cs="Arial"/>
          <w:color w:val="000000"/>
          <w:shd w:val="clear" w:color="auto" w:fill="FFFFFF"/>
        </w:rPr>
        <w:t>Change.org</w:t>
      </w:r>
      <w:r>
        <w:rPr>
          <w:rFonts w:ascii="Arial" w:hAnsi="Arial" w:cs="Arial"/>
          <w:color w:val="000000"/>
          <w:shd w:val="clear" w:color="auto" w:fill="FFFFFF"/>
        </w:rPr>
        <w:t>. (</w:t>
      </w:r>
      <w:r w:rsidRPr="00586B25">
        <w:rPr>
          <w:rFonts w:ascii="Arial" w:hAnsi="Arial" w:cs="Arial"/>
          <w:color w:val="000000"/>
          <w:shd w:val="clear" w:color="auto" w:fill="FFFFFF"/>
        </w:rPr>
        <w:t>2021</w:t>
      </w:r>
      <w:r>
        <w:rPr>
          <w:rFonts w:ascii="Arial" w:hAnsi="Arial" w:cs="Arial"/>
          <w:color w:val="000000"/>
          <w:shd w:val="clear" w:color="auto" w:fill="FFFFFF"/>
        </w:rPr>
        <w:t>)</w:t>
      </w:r>
      <w:r w:rsidRPr="00586B25">
        <w:rPr>
          <w:rFonts w:ascii="Arial" w:hAnsi="Arial" w:cs="Arial"/>
          <w:color w:val="000000"/>
          <w:shd w:val="clear" w:color="auto" w:fill="FFFFFF"/>
        </w:rPr>
        <w:t> </w:t>
      </w:r>
      <w:r w:rsidRPr="00586B25">
        <w:rPr>
          <w:rFonts w:ascii="Arial" w:hAnsi="Arial" w:cs="Arial"/>
          <w:i/>
          <w:iCs/>
          <w:color w:val="000000"/>
          <w:shd w:val="clear" w:color="auto" w:fill="FFFFFF"/>
        </w:rPr>
        <w:t>Meeting basic needs for the poorest of the poor</w:t>
      </w:r>
      <w:r w:rsidRPr="00586B25">
        <w:rPr>
          <w:rFonts w:ascii="Arial" w:hAnsi="Arial" w:cs="Arial"/>
          <w:color w:val="000000"/>
          <w:shd w:val="clear" w:color="auto" w:fill="FFFFFF"/>
        </w:rPr>
        <w:t xml:space="preserve">. Available at: &lt;https://www.change.org/p/meeting-basic-needs-for-the-poorest-of-the-poor&gt; </w:t>
      </w:r>
      <w:r>
        <w:rPr>
          <w:rFonts w:ascii="Arial" w:hAnsi="Arial" w:cs="Arial"/>
          <w:color w:val="000000"/>
          <w:shd w:val="clear" w:color="auto" w:fill="FFFFFF"/>
        </w:rPr>
        <w:t>(</w:t>
      </w:r>
      <w:r w:rsidRPr="00586B25">
        <w:rPr>
          <w:rFonts w:ascii="Arial" w:hAnsi="Arial" w:cs="Arial"/>
          <w:color w:val="000000"/>
          <w:shd w:val="clear" w:color="auto" w:fill="FFFFFF"/>
        </w:rPr>
        <w:t>Accessed 29 July 2021</w:t>
      </w:r>
      <w:r w:rsidR="00972EAC">
        <w:rPr>
          <w:rFonts w:ascii="Arial" w:hAnsi="Arial" w:cs="Arial"/>
          <w:color w:val="000000"/>
          <w:shd w:val="clear" w:color="auto" w:fill="FFFFFF"/>
        </w:rPr>
        <w:t>)</w:t>
      </w:r>
      <w:r w:rsidRPr="00586B25">
        <w:rPr>
          <w:rFonts w:ascii="Arial" w:hAnsi="Arial" w:cs="Arial"/>
          <w:color w:val="000000"/>
          <w:shd w:val="clear" w:color="auto" w:fill="FFFFFF"/>
        </w:rPr>
        <w:t>.</w:t>
      </w:r>
    </w:p>
    <w:sectPr w:rsidR="00586B25" w:rsidRPr="00586B25" w:rsidSect="00DE408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2CCCA" w14:textId="77777777" w:rsidR="005B1B47" w:rsidRDefault="005B1B47" w:rsidP="00DE408D">
      <w:pPr>
        <w:spacing w:after="0" w:line="240" w:lineRule="auto"/>
      </w:pPr>
      <w:r>
        <w:separator/>
      </w:r>
    </w:p>
  </w:endnote>
  <w:endnote w:type="continuationSeparator" w:id="0">
    <w:p w14:paraId="1B86B197" w14:textId="77777777" w:rsidR="005B1B47" w:rsidRDefault="005B1B47" w:rsidP="00DE4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531178"/>
      <w:docPartObj>
        <w:docPartGallery w:val="Page Numbers (Bottom of Page)"/>
        <w:docPartUnique/>
      </w:docPartObj>
    </w:sdtPr>
    <w:sdtEndPr>
      <w:rPr>
        <w:noProof/>
      </w:rPr>
    </w:sdtEndPr>
    <w:sdtContent>
      <w:p w14:paraId="52A0C25C" w14:textId="3936D92C" w:rsidR="00733754" w:rsidRDefault="00733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1A38E2" w14:textId="77777777" w:rsidR="00733754" w:rsidRDefault="0073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2E64C" w14:textId="77777777" w:rsidR="005B1B47" w:rsidRDefault="005B1B47" w:rsidP="00DE408D">
      <w:pPr>
        <w:spacing w:after="0" w:line="240" w:lineRule="auto"/>
      </w:pPr>
      <w:r>
        <w:separator/>
      </w:r>
    </w:p>
  </w:footnote>
  <w:footnote w:type="continuationSeparator" w:id="0">
    <w:p w14:paraId="28558B1A" w14:textId="77777777" w:rsidR="005B1B47" w:rsidRDefault="005B1B47" w:rsidP="00DE40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A076D"/>
    <w:multiLevelType w:val="hybridMultilevel"/>
    <w:tmpl w:val="16EE1D02"/>
    <w:lvl w:ilvl="0" w:tplc="34563C54">
      <w:start w:val="1"/>
      <w:numFmt w:val="bullet"/>
      <w:lvlText w:val=""/>
      <w:lvlJc w:val="left"/>
      <w:pPr>
        <w:tabs>
          <w:tab w:val="num" w:pos="720"/>
        </w:tabs>
        <w:ind w:left="720" w:hanging="360"/>
      </w:pPr>
      <w:rPr>
        <w:rFonts w:ascii="Wingdings 3" w:hAnsi="Wingdings 3" w:hint="default"/>
      </w:rPr>
    </w:lvl>
    <w:lvl w:ilvl="1" w:tplc="C1AC89F8" w:tentative="1">
      <w:start w:val="1"/>
      <w:numFmt w:val="bullet"/>
      <w:lvlText w:val=""/>
      <w:lvlJc w:val="left"/>
      <w:pPr>
        <w:tabs>
          <w:tab w:val="num" w:pos="1440"/>
        </w:tabs>
        <w:ind w:left="1440" w:hanging="360"/>
      </w:pPr>
      <w:rPr>
        <w:rFonts w:ascii="Wingdings 3" w:hAnsi="Wingdings 3" w:hint="default"/>
      </w:rPr>
    </w:lvl>
    <w:lvl w:ilvl="2" w:tplc="8D16215E" w:tentative="1">
      <w:start w:val="1"/>
      <w:numFmt w:val="bullet"/>
      <w:lvlText w:val=""/>
      <w:lvlJc w:val="left"/>
      <w:pPr>
        <w:tabs>
          <w:tab w:val="num" w:pos="2160"/>
        </w:tabs>
        <w:ind w:left="2160" w:hanging="360"/>
      </w:pPr>
      <w:rPr>
        <w:rFonts w:ascii="Wingdings 3" w:hAnsi="Wingdings 3" w:hint="default"/>
      </w:rPr>
    </w:lvl>
    <w:lvl w:ilvl="3" w:tplc="54DE2C88" w:tentative="1">
      <w:start w:val="1"/>
      <w:numFmt w:val="bullet"/>
      <w:lvlText w:val=""/>
      <w:lvlJc w:val="left"/>
      <w:pPr>
        <w:tabs>
          <w:tab w:val="num" w:pos="2880"/>
        </w:tabs>
        <w:ind w:left="2880" w:hanging="360"/>
      </w:pPr>
      <w:rPr>
        <w:rFonts w:ascii="Wingdings 3" w:hAnsi="Wingdings 3" w:hint="default"/>
      </w:rPr>
    </w:lvl>
    <w:lvl w:ilvl="4" w:tplc="D8C4916C" w:tentative="1">
      <w:start w:val="1"/>
      <w:numFmt w:val="bullet"/>
      <w:lvlText w:val=""/>
      <w:lvlJc w:val="left"/>
      <w:pPr>
        <w:tabs>
          <w:tab w:val="num" w:pos="3600"/>
        </w:tabs>
        <w:ind w:left="3600" w:hanging="360"/>
      </w:pPr>
      <w:rPr>
        <w:rFonts w:ascii="Wingdings 3" w:hAnsi="Wingdings 3" w:hint="default"/>
      </w:rPr>
    </w:lvl>
    <w:lvl w:ilvl="5" w:tplc="7764A980" w:tentative="1">
      <w:start w:val="1"/>
      <w:numFmt w:val="bullet"/>
      <w:lvlText w:val=""/>
      <w:lvlJc w:val="left"/>
      <w:pPr>
        <w:tabs>
          <w:tab w:val="num" w:pos="4320"/>
        </w:tabs>
        <w:ind w:left="4320" w:hanging="360"/>
      </w:pPr>
      <w:rPr>
        <w:rFonts w:ascii="Wingdings 3" w:hAnsi="Wingdings 3" w:hint="default"/>
      </w:rPr>
    </w:lvl>
    <w:lvl w:ilvl="6" w:tplc="04105C38" w:tentative="1">
      <w:start w:val="1"/>
      <w:numFmt w:val="bullet"/>
      <w:lvlText w:val=""/>
      <w:lvlJc w:val="left"/>
      <w:pPr>
        <w:tabs>
          <w:tab w:val="num" w:pos="5040"/>
        </w:tabs>
        <w:ind w:left="5040" w:hanging="360"/>
      </w:pPr>
      <w:rPr>
        <w:rFonts w:ascii="Wingdings 3" w:hAnsi="Wingdings 3" w:hint="default"/>
      </w:rPr>
    </w:lvl>
    <w:lvl w:ilvl="7" w:tplc="6820292E" w:tentative="1">
      <w:start w:val="1"/>
      <w:numFmt w:val="bullet"/>
      <w:lvlText w:val=""/>
      <w:lvlJc w:val="left"/>
      <w:pPr>
        <w:tabs>
          <w:tab w:val="num" w:pos="5760"/>
        </w:tabs>
        <w:ind w:left="5760" w:hanging="360"/>
      </w:pPr>
      <w:rPr>
        <w:rFonts w:ascii="Wingdings 3" w:hAnsi="Wingdings 3" w:hint="default"/>
      </w:rPr>
    </w:lvl>
    <w:lvl w:ilvl="8" w:tplc="0E169E4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4F515C9"/>
    <w:multiLevelType w:val="multilevel"/>
    <w:tmpl w:val="D82CC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08D"/>
    <w:rsid w:val="001B480F"/>
    <w:rsid w:val="001D611A"/>
    <w:rsid w:val="001F4365"/>
    <w:rsid w:val="002964E8"/>
    <w:rsid w:val="00297F38"/>
    <w:rsid w:val="002F1357"/>
    <w:rsid w:val="0034141A"/>
    <w:rsid w:val="00342F90"/>
    <w:rsid w:val="003C06C6"/>
    <w:rsid w:val="00445D5D"/>
    <w:rsid w:val="00465544"/>
    <w:rsid w:val="004C1493"/>
    <w:rsid w:val="004D7869"/>
    <w:rsid w:val="004E0985"/>
    <w:rsid w:val="00536309"/>
    <w:rsid w:val="00574912"/>
    <w:rsid w:val="00580109"/>
    <w:rsid w:val="00586B25"/>
    <w:rsid w:val="00597C56"/>
    <w:rsid w:val="005B1B47"/>
    <w:rsid w:val="005B4A57"/>
    <w:rsid w:val="006E0FD6"/>
    <w:rsid w:val="00733754"/>
    <w:rsid w:val="008320A0"/>
    <w:rsid w:val="008865E5"/>
    <w:rsid w:val="008B0DA2"/>
    <w:rsid w:val="00951EB9"/>
    <w:rsid w:val="00972EAC"/>
    <w:rsid w:val="009D56B6"/>
    <w:rsid w:val="00BF177D"/>
    <w:rsid w:val="00CB2C2B"/>
    <w:rsid w:val="00D23C18"/>
    <w:rsid w:val="00D47E04"/>
    <w:rsid w:val="00DE230C"/>
    <w:rsid w:val="00DE408D"/>
    <w:rsid w:val="00F37D94"/>
    <w:rsid w:val="00FD6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C47F"/>
  <w15:chartTrackingRefBased/>
  <w15:docId w15:val="{911CEB95-4B41-4A6A-A7F0-866FBF42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40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408D"/>
    <w:rPr>
      <w:rFonts w:eastAsiaTheme="minorEastAsia"/>
      <w:lang w:val="en-US"/>
    </w:rPr>
  </w:style>
  <w:style w:type="paragraph" w:styleId="Header">
    <w:name w:val="header"/>
    <w:basedOn w:val="Normal"/>
    <w:link w:val="HeaderChar"/>
    <w:uiPriority w:val="99"/>
    <w:unhideWhenUsed/>
    <w:rsid w:val="00DE4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08D"/>
  </w:style>
  <w:style w:type="paragraph" w:styleId="Footer">
    <w:name w:val="footer"/>
    <w:basedOn w:val="Normal"/>
    <w:link w:val="FooterChar"/>
    <w:uiPriority w:val="99"/>
    <w:unhideWhenUsed/>
    <w:rsid w:val="00DE4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08D"/>
  </w:style>
  <w:style w:type="paragraph" w:styleId="NormalWeb">
    <w:name w:val="Normal (Web)"/>
    <w:basedOn w:val="Normal"/>
    <w:uiPriority w:val="99"/>
    <w:unhideWhenUsed/>
    <w:rsid w:val="005363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B0DA2"/>
    <w:pPr>
      <w:spacing w:after="0" w:line="240" w:lineRule="auto"/>
      <w:ind w:left="720"/>
      <w:contextualSpacing/>
    </w:pPr>
    <w:rPr>
      <w:rFonts w:ascii="Calibri" w:hAnsi="Calibri" w:cs="Times New Roman"/>
    </w:rPr>
  </w:style>
  <w:style w:type="character" w:styleId="Hyperlink">
    <w:name w:val="Hyperlink"/>
    <w:basedOn w:val="DefaultParagraphFont"/>
    <w:uiPriority w:val="99"/>
    <w:semiHidden/>
    <w:unhideWhenUsed/>
    <w:rsid w:val="00D23C18"/>
    <w:rPr>
      <w:color w:val="0000FF"/>
      <w:u w:val="single"/>
    </w:rPr>
  </w:style>
  <w:style w:type="character" w:styleId="Strong">
    <w:name w:val="Strong"/>
    <w:basedOn w:val="DefaultParagraphFont"/>
    <w:uiPriority w:val="22"/>
    <w:qFormat/>
    <w:rsid w:val="00586B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19948">
      <w:bodyDiv w:val="1"/>
      <w:marLeft w:val="0"/>
      <w:marRight w:val="0"/>
      <w:marTop w:val="0"/>
      <w:marBottom w:val="0"/>
      <w:divBdr>
        <w:top w:val="none" w:sz="0" w:space="0" w:color="auto"/>
        <w:left w:val="none" w:sz="0" w:space="0" w:color="auto"/>
        <w:bottom w:val="none" w:sz="0" w:space="0" w:color="auto"/>
        <w:right w:val="none" w:sz="0" w:space="0" w:color="auto"/>
      </w:divBdr>
    </w:div>
    <w:div w:id="745765004">
      <w:bodyDiv w:val="1"/>
      <w:marLeft w:val="0"/>
      <w:marRight w:val="0"/>
      <w:marTop w:val="0"/>
      <w:marBottom w:val="0"/>
      <w:divBdr>
        <w:top w:val="none" w:sz="0" w:space="0" w:color="auto"/>
        <w:left w:val="none" w:sz="0" w:space="0" w:color="auto"/>
        <w:bottom w:val="none" w:sz="0" w:space="0" w:color="auto"/>
        <w:right w:val="none" w:sz="0" w:space="0" w:color="auto"/>
      </w:divBdr>
    </w:div>
    <w:div w:id="2080663902">
      <w:bodyDiv w:val="1"/>
      <w:marLeft w:val="0"/>
      <w:marRight w:val="0"/>
      <w:marTop w:val="0"/>
      <w:marBottom w:val="0"/>
      <w:divBdr>
        <w:top w:val="none" w:sz="0" w:space="0" w:color="auto"/>
        <w:left w:val="none" w:sz="0" w:space="0" w:color="auto"/>
        <w:bottom w:val="none" w:sz="0" w:space="0" w:color="auto"/>
        <w:right w:val="none" w:sz="0" w:space="0" w:color="auto"/>
      </w:divBdr>
      <w:divsChild>
        <w:div w:id="166122608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policy-document/children-families-act-2014/"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5</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Supporting paper</vt:lpstr>
    </vt:vector>
  </TitlesOfParts>
  <Company>Student: Mihaela Juganaru (1912276)</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Case study family C</dc:subject>
  <dc:creator>Lecturer: Dr Crisford Chogugudza</dc:creator>
  <cp:keywords/>
  <dc:description/>
  <cp:lastModifiedBy>Daria Daria</cp:lastModifiedBy>
  <cp:revision>8</cp:revision>
  <dcterms:created xsi:type="dcterms:W3CDTF">2021-07-28T22:43:00Z</dcterms:created>
  <dcterms:modified xsi:type="dcterms:W3CDTF">2021-07-30T06:46:00Z</dcterms:modified>
</cp:coreProperties>
</file>