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id w:val="1963001679"/>
        <w:docPartObj>
          <w:docPartGallery w:val="Cover Pages"/>
          <w:docPartUnique/>
        </w:docPartObj>
      </w:sdtPr>
      <w:sdtEndPr>
        <w:rPr>
          <w:noProof/>
        </w:rPr>
      </w:sdtEndPr>
      <w:sdtContent>
        <w:p w14:paraId="641A27A9" w14:textId="63AE5CF2" w:rsidR="008F6E20" w:rsidRDefault="00245E43">
          <w:r>
            <w:rPr>
              <w:noProof/>
            </w:rPr>
            <mc:AlternateContent>
              <mc:Choice Requires="wpg">
                <w:drawing>
                  <wp:anchor distT="0" distB="0" distL="114300" distR="114300" simplePos="0" relativeHeight="251659264" behindDoc="0" locked="0" layoutInCell="0" allowOverlap="1" wp14:anchorId="23CA7DE7" wp14:editId="6E1EB1DD">
                    <wp:simplePos x="0" y="0"/>
                    <wp:positionH relativeFrom="page">
                      <wp:posOffset>47625</wp:posOffset>
                    </wp:positionH>
                    <wp:positionV relativeFrom="page">
                      <wp:posOffset>323850</wp:posOffset>
                    </wp:positionV>
                    <wp:extent cx="7244080" cy="9614535"/>
                    <wp:effectExtent l="0" t="0" r="0" b="24765"/>
                    <wp:wrapNone/>
                    <wp:docPr id="24" name="Grup 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7244080" cy="9614535"/>
                              <a:chOff x="316" y="-14"/>
                              <a:chExt cx="11421" cy="15154"/>
                            </a:xfrm>
                          </wpg:grpSpPr>
                          <wpg:grpSp>
                            <wpg:cNvPr id="25" name="Group 3"/>
                            <wpg:cNvGrpSpPr>
                              <a:grpSpLocks/>
                            </wpg:cNvGrpSpPr>
                            <wpg:grpSpPr bwMode="auto">
                              <a:xfrm>
                                <a:off x="316" y="-14"/>
                                <a:ext cx="9791" cy="15028"/>
                                <a:chOff x="321" y="-14"/>
                                <a:chExt cx="9784" cy="15025"/>
                              </a:xfrm>
                            </wpg:grpSpPr>
                            <wps:wsp>
                              <wps:cNvPr id="27" name="Rectangle 5"/>
                              <wps:cNvSpPr>
                                <a:spLocks noChangeArrowheads="1"/>
                              </wps:cNvSpPr>
                              <wps:spPr bwMode="auto">
                                <a:xfrm>
                                  <a:off x="1630" y="-14"/>
                                  <a:ext cx="8475" cy="15025"/>
                                </a:xfrm>
                                <a:prstGeom prst="rect">
                                  <a:avLst/>
                                </a:prstGeom>
                                <a:ln>
                                  <a:headEnd/>
                                  <a:tailEnd/>
                                </a:ln>
                                <a:extLst/>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80"/>
                                        <w:szCs w:val="80"/>
                                      </w:rPr>
                                      <w:alias w:val="Başlık"/>
                                      <w:id w:val="-1182657542"/>
                                      <w:dataBinding w:prefixMappings="xmlns:ns0='http://schemas.openxmlformats.org/package/2006/metadata/core-properties' xmlns:ns1='http://purl.org/dc/elements/1.1/'" w:xpath="/ns0:coreProperties[1]/ns1:title[1]" w:storeItemID="{6C3C8BC8-F283-45AE-878A-BAB7291924A1}"/>
                                      <w:text/>
                                    </w:sdtPr>
                                    <w:sdtContent>
                                      <w:p w14:paraId="2FC221F0" w14:textId="20C69409" w:rsidR="008F6E20" w:rsidRDefault="008F6E20">
                                        <w:pPr>
                                          <w:pStyle w:val="AralkYok"/>
                                          <w:rPr>
                                            <w:color w:val="FFFFFF" w:themeColor="background1"/>
                                            <w:sz w:val="80"/>
                                            <w:szCs w:val="80"/>
                                          </w:rPr>
                                        </w:pPr>
                                        <w:r>
                                          <w:rPr>
                                            <w:color w:val="FFFFFF" w:themeColor="background1"/>
                                            <w:sz w:val="80"/>
                                            <w:szCs w:val="80"/>
                                          </w:rPr>
                                          <w:t>Assigment 1</w:t>
                                        </w:r>
                                      </w:p>
                                    </w:sdtContent>
                                  </w:sdt>
                                  <w:sdt>
                                    <w:sdtPr>
                                      <w:rPr>
                                        <w:rFonts w:ascii="Segoe UI" w:eastAsia="Times New Roman" w:hAnsi="Segoe UI" w:cs="Segoe UI"/>
                                        <w:b/>
                                        <w:bCs/>
                                        <w:color w:val="FFFFFF"/>
                                        <w:kern w:val="36"/>
                                        <w:sz w:val="48"/>
                                        <w:szCs w:val="48"/>
                                      </w:rPr>
                                      <w:alias w:val="Altyazı"/>
                                      <w:id w:val="-1531175860"/>
                                      <w:dataBinding w:prefixMappings="xmlns:ns0='http://schemas.openxmlformats.org/package/2006/metadata/core-properties' xmlns:ns1='http://purl.org/dc/elements/1.1/'" w:xpath="/ns0:coreProperties[1]/ns1:subject[1]" w:storeItemID="{6C3C8BC8-F283-45AE-878A-BAB7291924A1}"/>
                                      <w:text/>
                                    </w:sdtPr>
                                    <w:sdtContent>
                                      <w:p w14:paraId="459CC8C8" w14:textId="52426E4C" w:rsidR="008F6E20" w:rsidRDefault="008F6E20">
                                        <w:pPr>
                                          <w:pStyle w:val="AralkYok"/>
                                          <w:rPr>
                                            <w:color w:val="FFFFFF" w:themeColor="background1"/>
                                            <w:sz w:val="40"/>
                                            <w:szCs w:val="40"/>
                                          </w:rPr>
                                        </w:pPr>
                                        <w:r w:rsidRPr="008F6E20">
                                          <w:rPr>
                                            <w:rFonts w:ascii="Segoe UI" w:eastAsia="Times New Roman" w:hAnsi="Segoe UI" w:cs="Segoe UI"/>
                                            <w:b/>
                                            <w:bCs/>
                                            <w:color w:val="FFFFFF"/>
                                            <w:kern w:val="36"/>
                                            <w:sz w:val="48"/>
                                            <w:szCs w:val="48"/>
                                          </w:rPr>
                                          <w:t>Software Solutions for Business</w:t>
                                        </w:r>
                                      </w:p>
                                    </w:sdtContent>
                                  </w:sdt>
                                  <w:p w14:paraId="2ACF7D45" w14:textId="77777777" w:rsidR="008F6E20" w:rsidRDefault="008F6E20">
                                    <w:pPr>
                                      <w:pStyle w:val="AralkYok"/>
                                      <w:rPr>
                                        <w:color w:val="FFFFFF" w:themeColor="background1"/>
                                      </w:rPr>
                                    </w:pPr>
                                  </w:p>
                                  <w:p w14:paraId="75058705" w14:textId="588C4187" w:rsidR="008F6E20" w:rsidRDefault="008F6E20">
                                    <w:pPr>
                                      <w:pStyle w:val="AralkYok"/>
                                      <w:rPr>
                                        <w:color w:val="FFFFFF" w:themeColor="background1"/>
                                      </w:rPr>
                                    </w:pPr>
                                  </w:p>
                                  <w:p w14:paraId="7019CB8A" w14:textId="77777777" w:rsidR="008F6E20" w:rsidRDefault="008F6E20">
                                    <w:pPr>
                                      <w:pStyle w:val="AralkYok"/>
                                      <w:rPr>
                                        <w:color w:val="FFFFFF" w:themeColor="background1"/>
                                      </w:rPr>
                                    </w:pPr>
                                  </w:p>
                                </w:txbxContent>
                              </wps:txbx>
                              <wps:bodyPr rot="0" vert="horz" wrap="square" lIns="228600" tIns="1371600" rIns="457200" bIns="45720" anchor="t" anchorCtr="0" upright="1">
                                <a:noAutofit/>
                              </wps:bodyPr>
                            </wps:wsp>
                            <wpg:grpSp>
                              <wpg:cNvPr id="28" name="Group 6"/>
                              <wpg:cNvGrpSpPr>
                                <a:grpSpLocks/>
                              </wpg:cNvGrpSpPr>
                              <wpg:grpSpPr bwMode="auto">
                                <a:xfrm>
                                  <a:off x="321" y="3423"/>
                                  <a:ext cx="3126" cy="6068"/>
                                  <a:chOff x="654" y="3599"/>
                                  <a:chExt cx="2880" cy="5760"/>
                                </a:xfrm>
                              </wpg:grpSpPr>
                              <wps:wsp>
                                <wps:cNvPr id="29" name="Rectangle 7"/>
                                <wps:cNvSpPr>
                                  <a:spLocks noChangeArrowheads="1"/>
                                </wps:cNvSpPr>
                                <wps:spPr bwMode="auto">
                                  <a:xfrm flipH="1">
                                    <a:off x="2094" y="6479"/>
                                    <a:ext cx="1440" cy="1440"/>
                                  </a:xfrm>
                                  <a:prstGeom prst="rect">
                                    <a:avLst/>
                                  </a:prstGeom>
                                  <a:solidFill>
                                    <a:schemeClr val="accent1">
                                      <a:lumMod val="60000"/>
                                      <a:lumOff val="40000"/>
                                      <a:alpha val="80000"/>
                                    </a:schemeClr>
                                  </a:solidFill>
                                  <a:ln w="12700">
                                    <a:solidFill>
                                      <a:schemeClr val="bg1"/>
                                    </a:solidFill>
                                    <a:miter lim="800000"/>
                                    <a:headEnd/>
                                    <a:tailEnd/>
                                  </a:ln>
                                  <a:extLs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30" name="Rectangle 8"/>
                                <wps:cNvSpPr>
                                  <a:spLocks noChangeArrowheads="1"/>
                                </wps:cNvSpPr>
                                <wps:spPr bwMode="auto">
                                  <a:xfrm flipH="1">
                                    <a:off x="2094" y="5039"/>
                                    <a:ext cx="1440" cy="1440"/>
                                  </a:xfrm>
                                  <a:prstGeom prst="rect">
                                    <a:avLst/>
                                  </a:prstGeom>
                                  <a:solidFill>
                                    <a:schemeClr val="accent1">
                                      <a:lumMod val="40000"/>
                                      <a:lumOff val="60000"/>
                                      <a:alpha val="50000"/>
                                    </a:schemeClr>
                                  </a:solidFill>
                                  <a:ln w="12700">
                                    <a:solidFill>
                                      <a:schemeClr val="bg1"/>
                                    </a:solidFill>
                                    <a:miter lim="800000"/>
                                    <a:headEnd/>
                                    <a:tailEnd/>
                                  </a:ln>
                                  <a:extLs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31" name="Rectangle 9"/>
                                <wps:cNvSpPr>
                                  <a:spLocks noChangeArrowheads="1"/>
                                </wps:cNvSpPr>
                                <wps:spPr bwMode="auto">
                                  <a:xfrm flipH="1">
                                    <a:off x="654" y="5039"/>
                                    <a:ext cx="1440" cy="1440"/>
                                  </a:xfrm>
                                  <a:prstGeom prst="rect">
                                    <a:avLst/>
                                  </a:prstGeom>
                                  <a:solidFill>
                                    <a:schemeClr val="accent1">
                                      <a:lumMod val="60000"/>
                                      <a:lumOff val="40000"/>
                                      <a:alpha val="80000"/>
                                    </a:schemeClr>
                                  </a:solidFill>
                                  <a:ln w="12700">
                                    <a:solidFill>
                                      <a:schemeClr val="bg1"/>
                                    </a:solidFill>
                                    <a:miter lim="800000"/>
                                    <a:headEnd/>
                                    <a:tailEnd/>
                                  </a:ln>
                                  <a:extLs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352" name="Rectangle 10"/>
                                <wps:cNvSpPr>
                                  <a:spLocks noChangeArrowheads="1"/>
                                </wps:cNvSpPr>
                                <wps:spPr bwMode="auto">
                                  <a:xfrm flipH="1">
                                    <a:off x="654" y="3599"/>
                                    <a:ext cx="1440" cy="1440"/>
                                  </a:xfrm>
                                  <a:prstGeom prst="rect">
                                    <a:avLst/>
                                  </a:prstGeom>
                                  <a:solidFill>
                                    <a:schemeClr val="accent1">
                                      <a:lumMod val="40000"/>
                                      <a:lumOff val="60000"/>
                                      <a:alpha val="50000"/>
                                    </a:schemeClr>
                                  </a:solidFill>
                                  <a:ln w="12700">
                                    <a:solidFill>
                                      <a:schemeClr val="bg1"/>
                                    </a:solidFill>
                                    <a:miter lim="800000"/>
                                    <a:headEnd/>
                                    <a:tailEnd/>
                                  </a:ln>
                                  <a:extLs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353" name="Rectangle 11"/>
                                <wps:cNvSpPr>
                                  <a:spLocks noChangeArrowheads="1"/>
                                </wps:cNvSpPr>
                                <wps:spPr bwMode="auto">
                                  <a:xfrm flipH="1">
                                    <a:off x="654" y="6479"/>
                                    <a:ext cx="1440" cy="1440"/>
                                  </a:xfrm>
                                  <a:prstGeom prst="rect">
                                    <a:avLst/>
                                  </a:prstGeom>
                                  <a:solidFill>
                                    <a:schemeClr val="accent1">
                                      <a:lumMod val="40000"/>
                                      <a:lumOff val="60000"/>
                                      <a:alpha val="50000"/>
                                    </a:schemeClr>
                                  </a:solidFill>
                                  <a:ln w="12700">
                                    <a:solidFill>
                                      <a:schemeClr val="bg1"/>
                                    </a:solidFill>
                                    <a:miter lim="800000"/>
                                    <a:headEnd/>
                                    <a:tailEnd/>
                                  </a:ln>
                                  <a:extLs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354" name="Rectangle 12"/>
                                <wps:cNvSpPr>
                                  <a:spLocks noChangeArrowheads="1"/>
                                </wps:cNvSpPr>
                                <wps:spPr bwMode="auto">
                                  <a:xfrm flipH="1">
                                    <a:off x="2094" y="7919"/>
                                    <a:ext cx="1440" cy="1440"/>
                                  </a:xfrm>
                                  <a:prstGeom prst="rect">
                                    <a:avLst/>
                                  </a:prstGeom>
                                  <a:solidFill>
                                    <a:schemeClr val="accent1">
                                      <a:lumMod val="40000"/>
                                      <a:lumOff val="60000"/>
                                      <a:alpha val="50000"/>
                                    </a:schemeClr>
                                  </a:solidFill>
                                  <a:ln w="12700">
                                    <a:solidFill>
                                      <a:schemeClr val="bg1"/>
                                    </a:solidFill>
                                    <a:miter lim="800000"/>
                                    <a:headEnd/>
                                    <a:tailEnd/>
                                  </a:ln>
                                  <a:extLs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g:grpSp>
                            <wps:wsp>
                              <wps:cNvPr id="355" name="Rectangle 13"/>
                              <wps:cNvSpPr>
                                <a:spLocks noChangeArrowheads="1"/>
                              </wps:cNvSpPr>
                              <wps:spPr bwMode="auto">
                                <a:xfrm flipH="1">
                                  <a:off x="2690" y="406"/>
                                  <a:ext cx="1563" cy="1518"/>
                                </a:xfrm>
                                <a:prstGeom prst="rect">
                                  <a:avLst/>
                                </a:prstGeom>
                                <a:solidFill>
                                  <a:srgbClr val="FFFF00"/>
                                </a:solidFill>
                                <a:ln w="12700">
                                  <a:solidFill>
                                    <a:schemeClr val="bg1"/>
                                  </a:solidFill>
                                  <a:miter lim="800000"/>
                                  <a:headEnd/>
                                  <a:tailEnd/>
                                </a:ln>
                                <a:extLs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sz w:val="52"/>
                                        <w:szCs w:val="52"/>
                                      </w:rPr>
                                      <w:alias w:val="Yıl"/>
                                      <w:id w:val="-600334923"/>
                                      <w:dataBinding w:prefixMappings="xmlns:ns0='http://schemas.microsoft.com/office/2006/coverPageProps'" w:xpath="/ns0:CoverPageProperties[1]/ns0:PublishDate[1]" w:storeItemID="{55AF091B-3C7A-41E3-B477-F2FDAA23CFDA}"/>
                                      <w:date w:fullDate="2025-01-01T00:00:00Z">
                                        <w:dateFormat w:val="yyyy"/>
                                        <w:lid w:val="tr-TR"/>
                                        <w:storeMappedDataAs w:val="dateTime"/>
                                        <w:calendar w:val="gregorian"/>
                                      </w:date>
                                    </w:sdtPr>
                                    <w:sdtContent>
                                      <w:p w14:paraId="28A26FBC" w14:textId="6986F739" w:rsidR="008F6E20" w:rsidRDefault="008F6E20">
                                        <w:pPr>
                                          <w:jc w:val="center"/>
                                          <w:rPr>
                                            <w:color w:val="FFFFFF" w:themeColor="background1"/>
                                            <w:sz w:val="48"/>
                                            <w:szCs w:val="48"/>
                                          </w:rPr>
                                        </w:pPr>
                                        <w:r w:rsidRPr="008F6E20">
                                          <w:rPr>
                                            <w:sz w:val="52"/>
                                            <w:szCs w:val="52"/>
                                          </w:rPr>
                                          <w:t>2025</w:t>
                                        </w:r>
                                      </w:p>
                                    </w:sdtContent>
                                  </w:sdt>
                                </w:txbxContent>
                              </wps:txbx>
                              <wps:bodyPr rot="0" vert="horz" wrap="square" lIns="91440" tIns="45720" rIns="91440" bIns="45720" anchor="b" anchorCtr="0" upright="1">
                                <a:noAutofit/>
                              </wps:bodyPr>
                            </wps:wsp>
                          </wpg:grpSp>
                          <wpg:grpSp>
                            <wpg:cNvPr id="356" name="Group 14"/>
                            <wpg:cNvGrpSpPr>
                              <a:grpSpLocks/>
                            </wpg:cNvGrpSpPr>
                            <wpg:grpSpPr bwMode="auto">
                              <a:xfrm>
                                <a:off x="10467" y="14054"/>
                                <a:ext cx="1270" cy="1086"/>
                                <a:chOff x="10467" y="14054"/>
                                <a:chExt cx="1270" cy="1086"/>
                              </a:xfrm>
                            </wpg:grpSpPr>
                            <wpg:grpSp>
                              <wpg:cNvPr id="357" name="Group 15"/>
                              <wpg:cNvGrpSpPr>
                                <a:grpSpLocks/>
                              </wpg:cNvGrpSpPr>
                              <wpg:grpSpPr bwMode="auto">
                                <a:xfrm flipH="1" flipV="1">
                                  <a:off x="10833" y="14380"/>
                                  <a:ext cx="782" cy="760"/>
                                  <a:chOff x="8754" y="11945"/>
                                  <a:chExt cx="2880" cy="2859"/>
                                </a:xfrm>
                              </wpg:grpSpPr>
                              <wps:wsp>
                                <wps:cNvPr id="358" name="Rectangle 16"/>
                                <wps:cNvSpPr>
                                  <a:spLocks noChangeArrowheads="1"/>
                                </wps:cNvSpPr>
                                <wps:spPr bwMode="auto">
                                  <a:xfrm flipH="1">
                                    <a:off x="10194" y="11945"/>
                                    <a:ext cx="1440" cy="1440"/>
                                  </a:xfrm>
                                  <a:prstGeom prst="rect">
                                    <a:avLst/>
                                  </a:prstGeom>
                                  <a:solidFill>
                                    <a:schemeClr val="bg1">
                                      <a:lumMod val="75000"/>
                                      <a:alpha val="50000"/>
                                    </a:schemeClr>
                                  </a:solidFill>
                                  <a:ln w="12700">
                                    <a:solidFill>
                                      <a:schemeClr val="bg1"/>
                                    </a:solidFill>
                                    <a:miter lim="800000"/>
                                    <a:headEnd/>
                                    <a:tailEnd/>
                                  </a:ln>
                                  <a:extLs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359" name="Rectangle 17"/>
                                <wps:cNvSpPr>
                                  <a:spLocks noChangeArrowheads="1"/>
                                </wps:cNvSpPr>
                                <wps:spPr bwMode="auto">
                                  <a:xfrm flipH="1">
                                    <a:off x="10194" y="13364"/>
                                    <a:ext cx="1440" cy="1440"/>
                                  </a:xfrm>
                                  <a:prstGeom prst="rect">
                                    <a:avLst/>
                                  </a:prstGeom>
                                  <a:solidFill>
                                    <a:schemeClr val="accent2"/>
                                  </a:solidFill>
                                  <a:ln w="12700">
                                    <a:solidFill>
                                      <a:schemeClr val="bg1"/>
                                    </a:solidFill>
                                    <a:miter lim="800000"/>
                                    <a:headEnd/>
                                    <a:tailEnd/>
                                  </a:ln>
                                  <a:extLs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360" name="Rectangle 18"/>
                                <wps:cNvSpPr>
                                  <a:spLocks noChangeArrowheads="1"/>
                                </wps:cNvSpPr>
                                <wps:spPr bwMode="auto">
                                  <a:xfrm flipH="1">
                                    <a:off x="8754" y="13364"/>
                                    <a:ext cx="1440" cy="1440"/>
                                  </a:xfrm>
                                  <a:prstGeom prst="rect">
                                    <a:avLst/>
                                  </a:prstGeom>
                                  <a:solidFill>
                                    <a:schemeClr val="bg1">
                                      <a:lumMod val="75000"/>
                                      <a:alpha val="50000"/>
                                    </a:schemeClr>
                                  </a:solidFill>
                                  <a:ln w="12700">
                                    <a:solidFill>
                                      <a:schemeClr val="bg1"/>
                                    </a:solidFill>
                                    <a:miter lim="800000"/>
                                    <a:headEnd/>
                                    <a:tailEnd/>
                                  </a:ln>
                                  <a:extLs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g:grpSp>
                            <wps:wsp>
                              <wps:cNvPr id="361" name="Rectangle 19"/>
                              <wps:cNvSpPr>
                                <a:spLocks noChangeArrowheads="1"/>
                              </wps:cNvSpPr>
                              <wps:spPr bwMode="auto">
                                <a:xfrm>
                                  <a:off x="10467" y="14054"/>
                                  <a:ext cx="1270" cy="566"/>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p w14:paraId="320EFFC5" w14:textId="39E2EF82" w:rsidR="008F6E20" w:rsidRPr="00245E43" w:rsidRDefault="00245E43">
                                    <w:pPr>
                                      <w:pStyle w:val="AralkYok"/>
                                      <w:jc w:val="right"/>
                                      <w:rPr>
                                        <w:color w:val="0D0D0D" w:themeColor="text1" w:themeTint="F2"/>
                                        <w:sz w:val="20"/>
                                      </w:rPr>
                                    </w:pPr>
                                    <w:r w:rsidRPr="00245E43">
                                      <w:rPr>
                                        <w:color w:val="0D0D0D" w:themeColor="text1" w:themeTint="F2"/>
                                        <w:sz w:val="20"/>
                                      </w:rPr>
                                      <w:t>LONDON</w:t>
                                    </w:r>
                                  </w:p>
                                  <w:p w14:paraId="0476FED0" w14:textId="47757942" w:rsidR="008F6E20" w:rsidRPr="00245E43" w:rsidRDefault="008F6E20">
                                    <w:pPr>
                                      <w:pStyle w:val="AralkYok"/>
                                      <w:jc w:val="right"/>
                                      <w:rPr>
                                        <w:color w:val="0D0D0D" w:themeColor="text1" w:themeTint="F2"/>
                                        <w:sz w:val="20"/>
                                      </w:rPr>
                                    </w:pPr>
                                  </w:p>
                                </w:txbxContent>
                              </wps:txbx>
                              <wps:bodyPr rot="0" vert="horz" wrap="square" lIns="91440" tIns="0" rIns="91440" bIns="0" anchor="b" anchorCtr="0" upright="1">
                                <a:noAutofit/>
                              </wps:bodyPr>
                            </wps:wsp>
                          </wpg:grpSp>
                        </wpg:wgp>
                      </a:graphicData>
                    </a:graphic>
                    <wp14:sizeRelH relativeFrom="page">
                      <wp14:pctWidth>0</wp14:pctWidth>
                    </wp14:sizeRelH>
                    <wp14:sizeRelV relativeFrom="page">
                      <wp14:pctHeight>0</wp14:pctHeight>
                    </wp14:sizeRelV>
                  </wp:anchor>
                </w:drawing>
              </mc:Choice>
              <mc:Fallback>
                <w:pict>
                  <v:group id="Grup 2" o:spid="_x0000_s1026" style="position:absolute;margin-left:3.75pt;margin-top:25.5pt;width:570.4pt;height:757.05pt;z-index:251659264;mso-position-horizontal-relative:page;mso-position-vertical-relative:page" coordorigin="316,-14" coordsize="11421,1515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" o:allowincell="f">
                    <v:group id="Group 3" o:spid="_x0000_s1027" style="position:absolute;left:316;top:-14;width:9791;height:15028" coordorigin="321,-14" coordsize="9784,15025"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">
                      <v:rect id="Rectangle 5" o:spid="_x0000_s1028" style="position:absolute;left:1630;top:-14;width:8475;height:1502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1LDofMMA&#10;AADbAAAADwAAAGRycy9kb3ducmV2LnhtbESPQWvCQBSE70L/w/IKXqRuakFDdJVSkepRDdTjI/tM&#10;otm3YXeryb93CwWPw8x8wyxWnWnEjZyvLSt4HycgiAuray4V5MfNWwrCB2SNjWVS0JOH1fJlsMBM&#10;2zvv6XYIpYgQ9hkqqEJoMyl9UZFBP7YtcfTO1hkMUbpSaof3CDeNnCTJVBqsOS5U2NJXRcX18GsU&#10;pN3F7fJ0PVr34dR/fCcn/jFbpYav3eccRKAuPMP/7a1WMJnB35f4A+TyA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1LDofMMAAADbAAAADwAAAAAAAAAAAAAAAACYAgAAZHJzL2Rv&#10;d25yZXYueG1sUEsFBgAAAAAEAAQA9QAAAIgDAAAAAA==&#10;" fillcolor="#156082 [3204]" strokecolor="#0a2f40 [1604]" strokeweight="1.5pt">
                        <v:textbox inset="18pt,108pt,36pt">
                          <w:txbxContent>
                            <w:sdt>
                              <w:sdtPr>
                                <w:rPr>
                                  <w:color w:val="FFFFFF" w:themeColor="background1"/>
                                  <w:sz w:val="80"/>
                                  <w:szCs w:val="80"/>
                                </w:rPr>
                                <w:alias w:val="Başlık"/>
                                <w:id w:val="-1182657542"/>
                                <w:dataBinding w:prefixMappings="xmlns:ns0='http://schemas.openxmlformats.org/package/2006/metadata/core-properties' xmlns:ns1='http://purl.org/dc/elements/1.1/'" w:xpath="/ns0:coreProperties[1]/ns1:title[1]" w:storeItemID="{6C3C8BC8-F283-45AE-878A-BAB7291924A1}"/>
                                <w:text/>
                              </w:sdtPr>
                              <w:sdtContent>
                                <w:p w14:paraId="2FC221F0" w14:textId="20C69409" w:rsidR="008F6E20" w:rsidRDefault="008F6E20">
                                  <w:pPr>
                                    <w:pStyle w:val="AralkYok"/>
                                    <w:rPr>
                                      <w:color w:val="FFFFFF" w:themeColor="background1"/>
                                      <w:sz w:val="80"/>
                                      <w:szCs w:val="80"/>
                                    </w:rPr>
                                  </w:pPr>
                                  <w:r>
                                    <w:rPr>
                                      <w:color w:val="FFFFFF" w:themeColor="background1"/>
                                      <w:sz w:val="80"/>
                                      <w:szCs w:val="80"/>
                                    </w:rPr>
                                    <w:t>Assigment 1</w:t>
                                  </w:r>
                                </w:p>
                              </w:sdtContent>
                            </w:sdt>
                            <w:sdt>
                              <w:sdtPr>
                                <w:rPr>
                                  <w:rFonts w:ascii="Segoe UI" w:eastAsia="Times New Roman" w:hAnsi="Segoe UI" w:cs="Segoe UI"/>
                                  <w:b/>
                                  <w:bCs/>
                                  <w:color w:val="FFFFFF"/>
                                  <w:kern w:val="36"/>
                                  <w:sz w:val="48"/>
                                  <w:szCs w:val="48"/>
                                </w:rPr>
                                <w:alias w:val="Altyazı"/>
                                <w:id w:val="-1531175860"/>
                                <w:dataBinding w:prefixMappings="xmlns:ns0='http://schemas.openxmlformats.org/package/2006/metadata/core-properties' xmlns:ns1='http://purl.org/dc/elements/1.1/'" w:xpath="/ns0:coreProperties[1]/ns1:subject[1]" w:storeItemID="{6C3C8BC8-F283-45AE-878A-BAB7291924A1}"/>
                                <w:text/>
                              </w:sdtPr>
                              <w:sdtContent>
                                <w:p w14:paraId="459CC8C8" w14:textId="52426E4C" w:rsidR="008F6E20" w:rsidRDefault="008F6E20">
                                  <w:pPr>
                                    <w:pStyle w:val="AralkYok"/>
                                    <w:rPr>
                                      <w:color w:val="FFFFFF" w:themeColor="background1"/>
                                      <w:sz w:val="40"/>
                                      <w:szCs w:val="40"/>
                                    </w:rPr>
                                  </w:pPr>
                                  <w:r w:rsidRPr="008F6E20">
                                    <w:rPr>
                                      <w:rFonts w:ascii="Segoe UI" w:eastAsia="Times New Roman" w:hAnsi="Segoe UI" w:cs="Segoe UI"/>
                                      <w:b/>
                                      <w:bCs/>
                                      <w:color w:val="FFFFFF"/>
                                      <w:kern w:val="36"/>
                                      <w:sz w:val="48"/>
                                      <w:szCs w:val="48"/>
                                    </w:rPr>
                                    <w:t>Software Solutions for Business</w:t>
                                  </w:r>
                                </w:p>
                              </w:sdtContent>
                            </w:sdt>
                            <w:p w14:paraId="2ACF7D45" w14:textId="77777777" w:rsidR="008F6E20" w:rsidRDefault="008F6E20">
                              <w:pPr>
                                <w:pStyle w:val="AralkYok"/>
                                <w:rPr>
                                  <w:color w:val="FFFFFF" w:themeColor="background1"/>
                                </w:rPr>
                              </w:pPr>
                            </w:p>
                            <w:p w14:paraId="75058705" w14:textId="588C4187" w:rsidR="008F6E20" w:rsidRDefault="008F6E20">
                              <w:pPr>
                                <w:pStyle w:val="AralkYok"/>
                                <w:rPr>
                                  <w:color w:val="FFFFFF" w:themeColor="background1"/>
                                </w:rPr>
                              </w:pPr>
                            </w:p>
                            <w:p w14:paraId="7019CB8A" w14:textId="77777777" w:rsidR="008F6E20" w:rsidRDefault="008F6E20">
                              <w:pPr>
                                <w:pStyle w:val="AralkYok"/>
                                <w:rPr>
                                  <w:color w:val="FFFFFF" w:themeColor="background1"/>
                                </w:rPr>
                              </w:pPr>
                            </w:p>
                          </w:txbxContent>
                        </v:textbox>
                      </v:rect>
                      <v:group id="Group 6" o:spid="_x0000_s1029" style="position:absolute;left:321;top:3423;width:3126;height:6068" coordorigin="654,3599" coordsize="2880,5760"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">
                        <v:rect id="Rectangle 7" o:spid="_x0000_s1030" style="position:absolute;left:2094;top:6479;width:1440;height:1440;flip:x;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7IcyFcUA&#10;AADbAAAADwAAAGRycy9kb3ducmV2LnhtbESP0WrCQBRE3wv9h+UW+iJ1UyMlRlcprUIRX5L6AbfZ&#10;a5KavRuyaxL/visIfRxm5gyz2oymET11rras4HUagSAurK65VHD83r0kIJxH1thYJgVXcrBZPz6s&#10;MNV24Iz63JciQNilqKDyvk2ldEVFBt3UtsTBO9nOoA+yK6XucAhw08hZFL1JgzWHhQpb+qioOOcX&#10;oyDmzyFb/Cb5Ia6PP/vzdjIvzUSp56fxfQnC0+j/w/f2l1YwW8DtS/gBcv0H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shzIVxQAAANsAAAAPAAAAAAAAAAAAAAAAAJgCAABkcnMv&#10;ZG93bnJldi54bWxQSwUGAAAAAAQABAD1AAAAigMAAAAA&#10;" fillcolor="#45b0e1 [1940]" strokecolor="white [3212]" strokeweight="1pt">
                          <v:fill opacity="52428f"/>
                          <v:shadow color="#d8d8d8" offset="3pt,3pt"/>
                        </v:rect>
                        <v:rect id="Rectangle 8" o:spid="_x0000_s1031" style="position:absolute;left:2094;top:5039;width:1440;height:1440;flip:x;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" fillcolor="#83caeb [1300]" strokecolor="white [3212]" strokeweight="1pt">
                          <v:fill opacity="32896f"/>
                          <v:shadow color="#d8d8d8" offset="3pt,3pt"/>
                        </v:rect>
                        <v:rect id="Rectangle 9" o:spid="_x0000_s1032" style="position:absolute;left:654;top:5039;width:1440;height:1440;flip:x;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yiozsUA&#10;AADbAAAADwAAAGRycy9kb3ducmV2LnhtbESP0WrCQBRE3wv+w3KFvgSzsSnFpq4ibQWRvhjzAbfZ&#10;2ySavRuyWxP/3hUKfRxmzgyzXI+mFRfqXWNZwTxOQBCXVjdcKSiO29kChPPIGlvLpOBKDtarycMS&#10;M20HPtAl95UIJewyVFB732VSurImgy62HXHwfmxv0AfZV1L3OIRy08qnJHmRBhsOCzV29F5Tec5/&#10;jYKUP4bD62mRf6VN8b0/f0bPlYmUepyOmzcQnkb/H/6jdzpwc7h/CT9Arm4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XKKjOxQAAANsAAAAPAAAAAAAAAAAAAAAAAJgCAABkcnMv&#10;ZG93bnJldi54bWxQSwUGAAAAAAQABAD1AAAAigMAAAAA&#10;" fillcolor="#45b0e1 [1940]" strokecolor="white [3212]" strokeweight="1pt">
                          <v:fill opacity="52428f"/>
                          <v:shadow color="#d8d8d8" offset="3pt,3pt"/>
                        </v:rect>
                        <v:rect id="Rectangle 10" o:spid="_x0000_s1033" style="position:absolute;left:654;top:3599;width:1440;height:1440;flip:x;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kmy5sUA&#10;AADcAAAADwAAAGRycy9kb3ducmV2LnhtbESPQWsCMRSE70L/Q3gFb5qtS0vZGqVICwX1oHY9v26e&#10;m8XNyzaJuv77Rih4HGbmG2Y6720rzuRD41jB0zgDQVw53XCt4Hv3OXoFESKyxtYxKbhSgPnsYTDF&#10;QrsLb+i8jbVIEA4FKjAxdoWUoTJkMYxdR5y8g/MWY5K+ltrjJcFtKydZ9iItNpwWDHa0MFQdtyer&#10;wMW8bMvf3Cx9WJj9z2q9/7iulRo+9u9vICL18R7+b39pBfnzBG5n0hGQsz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CSbLmxQAAANwAAAAPAAAAAAAAAAAAAAAAAJgCAABkcnMv&#10;ZG93bnJldi54bWxQSwUGAAAAAAQABAD1AAAAigMAAAAA&#10;" fillcolor="#83caeb [1300]" strokecolor="white [3212]" strokeweight="1pt">
                          <v:fill opacity="32896f"/>
                          <v:shadow color="#d8d8d8" offset="3pt,3pt"/>
                        </v:rect>
                        <v:rect id="Rectangle 11" o:spid="_x0000_s1034" style="position:absolute;left:654;top:6479;width:1440;height:1440;flip:x;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" fillcolor="#83caeb [1300]" strokecolor="white [3212]" strokeweight="1pt">
                          <v:fill opacity="32896f"/>
                          <v:shadow color="#d8d8d8" offset="3pt,3pt"/>
                        </v:rect>
                        <v:rect id="Rectangle 12" o:spid="_x0000_s1035" style="position:absolute;left:2094;top:7919;width:1440;height:1440;flip:x;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4uyPCcUA&#10;AADcAAAADwAAAGRycy9kb3ducmV2LnhtbESPQWsCMRSE74L/IbyCN822a0tZjSLSgqAetNXzc/O6&#10;Wbp52SZR13/fFAoeh5n5hpnOO9uIC/lQO1bwOMpAEJdO11wp+Px4H76CCBFZY+OYFNwowHzW702x&#10;0O7KO7rsYyUShEOBCkyMbSFlKA1ZDCPXEifvy3mLMUlfSe3xmuC2kU9Z9iIt1pwWDLa0NFR+789W&#10;gYv5oTn85Gbtw9IcT5vt8e22VWrw0C0mICJ18R7+b6+0gvx5DH9n0hGQs1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i7I8JxQAAANwAAAAPAAAAAAAAAAAAAAAAAJgCAABkcnMv&#10;ZG93bnJldi54bWxQSwUGAAAAAAQABAD1AAAAigMAAAAA&#10;" fillcolor="#83caeb [1300]" strokecolor="white [3212]" strokeweight="1pt">
                          <v:fill opacity="32896f"/>
                          <v:shadow color="#d8d8d8" offset="3pt,3pt"/>
                        </v:rect>
                      </v:group>
                      <v:rect id="Rectangle 13" o:spid="_x0000_s1036" style="position:absolute;left:2690;top:406;width:1563;height:1518;flip:x;visibility:visible;mso-wrap-style:square;v-text-anchor:bottom"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E6qXcIA&#10;AADcAAAADwAAAGRycy9kb3ducmV2LnhtbESPT4vCMBTE78J+h/AW9qbprlS0GkXUBa/+wfOjebbF&#10;5qWbxFr30xtB8DjMzG+Y2aIztWjJ+cqygu9BAoI4t7riQsHx8Nsfg/ABWWNtmRTcycNi/tGbYabt&#10;jXfU7kMhIoR9hgrKEJpMSp+XZNAPbEMcvbN1BkOUrpDa4S3CTS1/kmQkDVYcF0psaFVSftlfjYL8&#10;b5Nuhvf/Fo800pPrZG3caa3U12e3nIII1IV3+NXeagXDNIXnmXgE5PwB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QTqpdwgAAANwAAAAPAAAAAAAAAAAAAAAAAJgCAABkcnMvZG93&#10;bnJldi54bWxQSwUGAAAAAAQABAD1AAAAhwMAAAAA&#10;" fillcolor="yellow" strokecolor="white [3212]" strokeweight="1pt">
                        <v:shadow color="#d8d8d8" offset="3pt,3pt"/>
                        <v:textbox>
                          <w:txbxContent>
                            <w:sdt>
                              <w:sdtPr>
                                <w:rPr>
                                  <w:sz w:val="52"/>
                                  <w:szCs w:val="52"/>
                                </w:rPr>
                                <w:alias w:val="Yıl"/>
                                <w:id w:val="-600334923"/>
                                <w:dataBinding w:prefixMappings="xmlns:ns0='http://schemas.microsoft.com/office/2006/coverPageProps'" w:xpath="/ns0:CoverPageProperties[1]/ns0:PublishDate[1]" w:storeItemID="{55AF091B-3C7A-41E3-B477-F2FDAA23CFDA}"/>
                                <w:date w:fullDate="2025-01-01T00:00:00Z">
                                  <w:dateFormat w:val="yyyy"/>
                                  <w:lid w:val="tr-TR"/>
                                  <w:storeMappedDataAs w:val="dateTime"/>
                                  <w:calendar w:val="gregorian"/>
                                </w:date>
                              </w:sdtPr>
                              <w:sdtContent>
                                <w:p w14:paraId="28A26FBC" w14:textId="6986F739" w:rsidR="008F6E20" w:rsidRDefault="008F6E20">
                                  <w:pPr>
                                    <w:jc w:val="center"/>
                                    <w:rPr>
                                      <w:color w:val="FFFFFF" w:themeColor="background1"/>
                                      <w:sz w:val="48"/>
                                      <w:szCs w:val="48"/>
                                    </w:rPr>
                                  </w:pPr>
                                  <w:r w:rsidRPr="008F6E20">
                                    <w:rPr>
                                      <w:sz w:val="52"/>
                                      <w:szCs w:val="52"/>
                                    </w:rPr>
                                    <w:t>2025</w:t>
                                  </w:r>
                                </w:p>
                              </w:sdtContent>
                            </w:sdt>
                          </w:txbxContent>
                        </v:textbox>
                      </v:rect>
                    </v:group>
                    <v:group id="Group 14" o:spid="_x0000_s1037" style="position:absolute;left:10467;top:14054;width:1270;height:1086" coordorigin="10467,14054" coordsize="1270,1086"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">
                      <v:group id="Group 15" o:spid="_x0000_s1038" style="position:absolute;left:10833;top:14380;width:782;height:760;flip:x y" coordorigin="8754,11945" coordsize="2880,2859"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">
                        <v:rect id="Rectangle 16" o:spid="_x0000_s1039" style="position:absolute;left:10194;top:11945;width:1440;height:1440;flip:x;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QTCl8MA&#10;AADcAAAADwAAAGRycy9kb3ducmV2LnhtbERPz2vCMBS+C/4P4Qm7aeo2N62mIoPB5km7Xbw9mmdT&#10;2ryUJrPt/vrlMPD48f3e7QfbiBt1vnKsYLlIQBAXTldcKvj+ep+vQfiArLFxTApG8rDPppMdptr1&#10;fKZbHkoRQ9inqMCE0KZS+sKQRb9wLXHkrq6zGCLsSqk77GO4beRjkrxIixXHBoMtvRkq6vzHKjiO&#10;Gz2+fo6H59XJ6PB7Kesi75V6mA2HLYhAQ7iL/90fWsHTKq6NZ+IRkNkf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yQTCl8MAAADcAAAADwAAAAAAAAAAAAAAAACYAgAAZHJzL2Rv&#10;d25yZXYueG1sUEsFBgAAAAAEAAQA9QAAAIgDAAAAAA==&#10;" fillcolor="#bfbfbf [2412]" strokecolor="white [3212]" strokeweight="1pt">
                          <v:fill opacity="32896f"/>
                          <v:shadow color="#d8d8d8" offset="3pt,3pt"/>
                        </v:rect>
                        <v:rect id="Rectangle 17" o:spid="_x0000_s1040" style="position:absolute;left:10194;top:13364;width:1440;height:1440;flip:x;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3B/kfMQA&#10;AADcAAAADwAAAGRycy9kb3ducmV2LnhtbESPT2vCQBTE74LfYXlCb2ajpWKjq0ihIHrxX2mPj+wz&#10;CWbfht01xn56t1DwOMzMb5j5sjO1aMn5yrKCUZKCIM6trrhQcDp+DqcgfEDWWFsmBXfysFz0e3PM&#10;tL3xntpDKESEsM9QQRlCk0np85IM+sQ2xNE7W2cwROkKqR3eItzUcpymE2mw4rhQYkMfJeWXw9Uo&#10;qDfO76htf7a/X+b7Ptnj+KJRqZdBt5qBCNSFZ/i/vdYKXt/e4e9MPAJy8Q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Nwf5HzEAAAA3AAAAA8AAAAAAAAAAAAAAAAAmAIAAGRycy9k&#10;b3ducmV2LnhtbFBLBQYAAAAABAAEAPUAAACJAwAAAAA=&#10;" fillcolor="#e97132 [3205]" strokecolor="white [3212]" strokeweight="1pt">
                          <v:shadow color="#d8d8d8" offset="3pt,3pt"/>
                        </v:rect>
                        <v:rect id="Rectangle 18" o:spid="_x0000_s1041" style="position:absolute;left:8754;top:13364;width:1440;height:1440;flip:x;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4ELMMA&#10;AADcAAAADwAAAGRycy9kb3ducmV2LnhtbERPu2rDMBTdC/0HcQvZGrlNmodrJYRCIOnUOlmyXaxb&#10;y9i6MpYa2/n6aCh0PJx3th1sI67U+cqxgpdpAoK4cLriUsH5tH9egfABWWPjmBSM5GG7eXzIMNWu&#10;52+65qEUMYR9igpMCG0qpS8MWfRT1xJH7sd1FkOEXSl1h30Mt418TZKFtFhxbDDY0oehos5/rYLP&#10;ca3H5XHczd++jA63S1kXea/U5GnYvYMINIR/8Z/7oBXMFnF+PBOPgNzcA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R4ELMMAAADcAAAADwAAAAAAAAAAAAAAAACYAgAAZHJzL2Rv&#10;d25yZXYueG1sUEsFBgAAAAAEAAQA9QAAAIgDAAAAAA==&#10;" fillcolor="#bfbfbf [2412]" strokecolor="white [3212]" strokeweight="1pt">
                          <v:fill opacity="32896f"/>
                          <v:shadow color="#d8d8d8" offset="3pt,3pt"/>
                        </v:rect>
                      </v:group>
                      <v:rect id="Rectangle 19" o:spid="_x0000_s1042" style="position:absolute;left:10467;top:14054;width:1270;height:566;visibility:visible;mso-wrap-style:square;v-text-anchor:bottom"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QbM1MUA&#10;AADcAAAADwAAAGRycy9kb3ducmV2LnhtbESPQWsCMRSE7wX/Q3gFL6Vmt4JbtkZRUfDgRdtDj6+b&#10;183S5GXZpJr++0YQPA4z8w0zXyZnxZmG0HlWUE4KEMSN1x23Cj7ed8+vIEJE1mg9k4I/CrBcjB7m&#10;WGt/4SOdT7EVGcKhRgUmxr6WMjSGHIaJ74mz9+0HhzHLoZV6wEuGOytfimImHXacFwz2tDHU/Jx+&#10;nYJDZddua8smPumUtv3xy1SflVLjx7R6AxEpxXv41t5rBdNZCdcz+QjIxT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FBszUxQAAANwAAAAPAAAAAAAAAAAAAAAAAJgCAABkcnMv&#10;ZG93bnJldi54bWxQSwUGAAAAAAQABAD1AAAAigMAAAAA&#10;" filled="f" stroked="f" strokecolor="white" strokeweight="1pt">
                        <v:fill opacity="52428f"/>
                        <v:shadow color="#d8d8d8" offset="3pt,3pt"/>
                        <v:textbox inset=",0,,0">
                          <w:txbxContent>
                            <w:p w14:paraId="320EFFC5" w14:textId="39E2EF82" w:rsidR="008F6E20" w:rsidRPr="00245E43" w:rsidRDefault="00245E43">
                              <w:pPr>
                                <w:pStyle w:val="AralkYok"/>
                                <w:jc w:val="right"/>
                                <w:rPr>
                                  <w:color w:val="0D0D0D" w:themeColor="text1" w:themeTint="F2"/>
                                  <w:sz w:val="20"/>
                                </w:rPr>
                              </w:pPr>
                              <w:r w:rsidRPr="00245E43">
                                <w:rPr>
                                  <w:color w:val="0D0D0D" w:themeColor="text1" w:themeTint="F2"/>
                                  <w:sz w:val="20"/>
                                </w:rPr>
                                <w:t>LONDON</w:t>
                              </w:r>
                            </w:p>
                            <w:p w14:paraId="0476FED0" w14:textId="47757942" w:rsidR="008F6E20" w:rsidRPr="00245E43" w:rsidRDefault="008F6E20">
                              <w:pPr>
                                <w:pStyle w:val="AralkYok"/>
                                <w:jc w:val="right"/>
                                <w:rPr>
                                  <w:color w:val="0D0D0D" w:themeColor="text1" w:themeTint="F2"/>
                                  <w:sz w:val="20"/>
                                </w:rPr>
                              </w:pPr>
                            </w:p>
                          </w:txbxContent>
                        </v:textbox>
                      </v:rect>
                    </v:group>
                    <w10:wrap anchorx="page" anchory="page"/>
                  </v:group>
                </w:pict>
              </mc:Fallback>
            </mc:AlternateContent>
          </w:r>
          <w:r>
            <w:rPr>
              <w:noProof/>
            </w:rPr>
            <w:pict w14:anchorId="6839C8C1">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6" type="#_x0000_t75" style="position:absolute;margin-left:300pt;margin-top:-42.35pt;width:111.75pt;height:44.6pt;z-index:251661312;mso-position-horizontal-relative:text;mso-position-vertical-relative:text;mso-width-relative:page;mso-height-relative:page">
                <v:imagedata r:id="rId10" o:title="University-of-Wales-Trinity-Saint-David"/>
              </v:shape>
            </w:pict>
          </w:r>
        </w:p>
        <w:p w14:paraId="5A705DC7" w14:textId="08EB95D8" w:rsidR="008F6E20" w:rsidRDefault="008F6E20"/>
        <w:p w14:paraId="25184956" w14:textId="5CC1F64D" w:rsidR="008F6E20" w:rsidRDefault="00245E43">
          <w:pPr>
            <w:rPr>
              <w:noProof/>
            </w:rPr>
          </w:pPr>
          <w:r>
            <w:rPr>
              <w:noProof/>
              <w:lang w:eastAsia="en-GB"/>
            </w:rPr>
            <mc:AlternateContent>
              <mc:Choice Requires="wps">
                <w:drawing>
                  <wp:anchor distT="0" distB="0" distL="114300" distR="114300" simplePos="0" relativeHeight="251663360" behindDoc="0" locked="0" layoutInCell="1" allowOverlap="1" wp14:anchorId="555137F5" wp14:editId="257679A5">
                    <wp:simplePos x="0" y="0"/>
                    <wp:positionH relativeFrom="column">
                      <wp:posOffset>2536190</wp:posOffset>
                    </wp:positionH>
                    <wp:positionV relativeFrom="paragraph">
                      <wp:posOffset>3086735</wp:posOffset>
                    </wp:positionV>
                    <wp:extent cx="3505200" cy="2714625"/>
                    <wp:effectExtent l="0" t="0" r="19050" b="28575"/>
                    <wp:wrapNone/>
                    <wp:docPr id="2" name="Metin Kutusu 2"/>
                    <wp:cNvGraphicFramePr/>
                    <a:graphic xmlns:a="http://schemas.openxmlformats.org/drawingml/2006/main">
                      <a:graphicData uri="http://schemas.microsoft.com/office/word/2010/wordprocessingShape">
                        <wps:wsp>
                          <wps:cNvSpPr txBox="1"/>
                          <wps:spPr>
                            <a:xfrm>
                              <a:off x="0" y="0"/>
                              <a:ext cx="3505200" cy="2714625"/>
                            </a:xfrm>
                            <a:prstGeom prst="rect">
                              <a:avLst/>
                            </a:prstGeom>
                            <a:solidFill>
                              <a:schemeClr val="accent4">
                                <a:lumMod val="20000"/>
                                <a:lumOff val="80000"/>
                              </a:schemeClr>
                            </a:solidFill>
                            <a:ln/>
                            <a:effectLst/>
                          </wps:spPr>
                          <wps:style>
                            <a:lnRef idx="1">
                              <a:schemeClr val="accent4"/>
                            </a:lnRef>
                            <a:fillRef idx="2">
                              <a:schemeClr val="accent4"/>
                            </a:fillRef>
                            <a:effectRef idx="1">
                              <a:schemeClr val="accent4"/>
                            </a:effectRef>
                            <a:fontRef idx="minor">
                              <a:schemeClr val="dk1"/>
                            </a:fontRef>
                          </wps:style>
                          <wps:txbx>
                            <w:txbxContent>
                              <w:p w14:paraId="27CBEDF3" w14:textId="048AEF62" w:rsidR="008F6E20" w:rsidRPr="00521359" w:rsidRDefault="008F6E20" w:rsidP="00521359">
                                <w:pPr>
                                  <w:rPr>
                                    <w:rFonts w:ascii="Arial Black" w:hAnsi="Arial Black"/>
                                    <w:sz w:val="22"/>
                                  </w:rPr>
                                </w:pPr>
                                <w:r w:rsidRPr="00521359">
                                  <w:rPr>
                                    <w:rFonts w:ascii="Arial Black" w:hAnsi="Arial Black"/>
                                    <w:sz w:val="22"/>
                                  </w:rPr>
                                  <w:t>Module Name:</w:t>
                                </w:r>
                                <w:r w:rsidR="00521359" w:rsidRPr="00521359">
                                  <w:rPr>
                                    <w:rFonts w:ascii="Arial Black" w:hAnsi="Arial Black"/>
                                    <w:sz w:val="22"/>
                                  </w:rPr>
                                  <w:t xml:space="preserve"> </w:t>
                                </w:r>
                                <w:r w:rsidR="00521359">
                                  <w:rPr>
                                    <w:rFonts w:ascii="Arial" w:hAnsi="Arial" w:cs="Arial"/>
                                    <w:sz w:val="22"/>
                                  </w:rPr>
                                  <w:t>Software Solutions for Business</w:t>
                                </w:r>
                              </w:p>
                              <w:p w14:paraId="3247674F" w14:textId="31C10969" w:rsidR="008F6E20" w:rsidRPr="00521359" w:rsidRDefault="008F6E20" w:rsidP="00521359">
                                <w:pPr>
                                  <w:rPr>
                                    <w:rFonts w:ascii="Arial Black" w:hAnsi="Arial Black"/>
                                    <w:sz w:val="22"/>
                                  </w:rPr>
                                </w:pPr>
                                <w:r w:rsidRPr="00521359">
                                  <w:rPr>
                                    <w:rFonts w:ascii="Arial Black" w:hAnsi="Arial Black"/>
                                    <w:sz w:val="22"/>
                                  </w:rPr>
                                  <w:t>Module Code:</w:t>
                                </w:r>
                                <w:r w:rsidR="00521359" w:rsidRPr="00521359">
                                  <w:rPr>
                                    <w:rFonts w:ascii="Arial Black" w:hAnsi="Arial Black"/>
                                    <w:sz w:val="22"/>
                                  </w:rPr>
                                  <w:t xml:space="preserve"> </w:t>
                                </w:r>
                                <w:r w:rsidR="00521359" w:rsidRPr="00521359">
                                  <w:rPr>
                                    <w:rFonts w:ascii="Arial" w:hAnsi="Arial" w:cs="Arial"/>
                                    <w:sz w:val="22"/>
                                  </w:rPr>
                                  <w:t>ACCA 4026</w:t>
                                </w:r>
                              </w:p>
                              <w:p w14:paraId="7853007C" w14:textId="5F4998D7" w:rsidR="008F6E20" w:rsidRPr="00521359" w:rsidRDefault="008F6E20" w:rsidP="00521359">
                                <w:pPr>
                                  <w:rPr>
                                    <w:rFonts w:ascii="Arial Black" w:hAnsi="Arial Black"/>
                                    <w:sz w:val="22"/>
                                  </w:rPr>
                                </w:pPr>
                                <w:r w:rsidRPr="00521359">
                                  <w:rPr>
                                    <w:rFonts w:ascii="Arial Black" w:hAnsi="Arial Black"/>
                                    <w:sz w:val="22"/>
                                  </w:rPr>
                                  <w:t>Student Name:</w:t>
                                </w:r>
                                <w:r w:rsidR="00521359" w:rsidRPr="00521359">
                                  <w:rPr>
                                    <w:rFonts w:ascii="Arial" w:hAnsi="Arial" w:cs="Arial"/>
                                    <w:sz w:val="22"/>
                                  </w:rPr>
                                  <w:t xml:space="preserve"> </w:t>
                                </w:r>
                                <w:r w:rsidR="00521359" w:rsidRPr="00521359">
                                  <w:rPr>
                                    <w:rFonts w:ascii="Arial" w:hAnsi="Arial" w:cs="Arial"/>
                                    <w:sz w:val="22"/>
                                  </w:rPr>
                                  <w:t>Hebun AY</w:t>
                                </w:r>
                              </w:p>
                              <w:p w14:paraId="6714BBC5" w14:textId="2579514A" w:rsidR="008F6E20" w:rsidRPr="00521359" w:rsidRDefault="008F6E20" w:rsidP="00521359">
                                <w:pPr>
                                  <w:rPr>
                                    <w:rFonts w:ascii="Arial Black" w:hAnsi="Arial Black"/>
                                    <w:sz w:val="22"/>
                                  </w:rPr>
                                </w:pPr>
                                <w:r w:rsidRPr="00521359">
                                  <w:rPr>
                                    <w:rFonts w:ascii="Arial Black" w:hAnsi="Arial Black"/>
                                    <w:sz w:val="22"/>
                                  </w:rPr>
                                  <w:t>Student ID:</w:t>
                                </w:r>
                                <w:r w:rsidR="00521359">
                                  <w:rPr>
                                    <w:rFonts w:ascii="Arial Black" w:hAnsi="Arial Black"/>
                                    <w:sz w:val="22"/>
                                  </w:rPr>
                                  <w:t xml:space="preserve"> </w:t>
                                </w:r>
                                <w:r w:rsidR="00521359" w:rsidRPr="00521359">
                                  <w:rPr>
                                    <w:rFonts w:ascii="Arial" w:hAnsi="Arial" w:cs="Arial"/>
                                    <w:sz w:val="22"/>
                                  </w:rPr>
                                  <w:t>2519282</w:t>
                                </w:r>
                              </w:p>
                              <w:p w14:paraId="07F9060D" w14:textId="1935A127" w:rsidR="008F6E20" w:rsidRPr="00521359" w:rsidRDefault="008F6E20" w:rsidP="00521359">
                                <w:pPr>
                                  <w:rPr>
                                    <w:rFonts w:ascii="Arial Black" w:hAnsi="Arial Black"/>
                                    <w:sz w:val="22"/>
                                  </w:rPr>
                                </w:pPr>
                                <w:r w:rsidRPr="00521359">
                                  <w:rPr>
                                    <w:rFonts w:ascii="Arial Black" w:hAnsi="Arial Black"/>
                                    <w:sz w:val="22"/>
                                  </w:rPr>
                                  <w:t>Grup No:</w:t>
                                </w:r>
                                <w:r w:rsidR="00521359">
                                  <w:rPr>
                                    <w:rFonts w:ascii="Arial Black" w:hAnsi="Arial Black"/>
                                    <w:sz w:val="22"/>
                                  </w:rPr>
                                  <w:t xml:space="preserve"> </w:t>
                                </w:r>
                                <w:r w:rsidR="00521359" w:rsidRPr="00521359">
                                  <w:rPr>
                                    <w:rFonts w:ascii="Arial" w:hAnsi="Arial" w:cs="Arial"/>
                                    <w:sz w:val="22"/>
                                  </w:rPr>
                                  <w:t>1</w:t>
                                </w:r>
                              </w:p>
                              <w:p w14:paraId="09C1F23C" w14:textId="22BBA424" w:rsidR="008F6E20" w:rsidRPr="00521359" w:rsidRDefault="008F6E20" w:rsidP="00521359">
                                <w:pPr>
                                  <w:rPr>
                                    <w:rFonts w:ascii="Arial Black" w:hAnsi="Arial Black"/>
                                    <w:sz w:val="22"/>
                                  </w:rPr>
                                </w:pPr>
                                <w:r w:rsidRPr="00521359">
                                  <w:rPr>
                                    <w:rFonts w:ascii="Arial Black" w:hAnsi="Arial Black"/>
                                    <w:sz w:val="22"/>
                                  </w:rPr>
                                  <w:t>Lecture’s Name:</w:t>
                                </w:r>
                                <w:r w:rsidR="00245E43">
                                  <w:rPr>
                                    <w:rFonts w:ascii="Arial Black" w:hAnsi="Arial Black"/>
                                    <w:sz w:val="22"/>
                                  </w:rPr>
                                  <w:t xml:space="preserve"> </w:t>
                                </w:r>
                                <w:r w:rsidR="00245E43" w:rsidRPr="00245E43">
                                  <w:rPr>
                                    <w:rFonts w:ascii="Arial" w:hAnsi="Arial" w:cs="Arial"/>
                                    <w:sz w:val="22"/>
                                  </w:rPr>
                                  <w:t>Farhad Ahmed</w:t>
                                </w:r>
                              </w:p>
                              <w:p w14:paraId="0D910CE1" w14:textId="1394B0E7" w:rsidR="008F6E20" w:rsidRPr="00521359" w:rsidRDefault="008F6E20" w:rsidP="00521359">
                                <w:pPr>
                                  <w:rPr>
                                    <w:rFonts w:ascii="Arial Black" w:hAnsi="Arial Black"/>
                                    <w:sz w:val="22"/>
                                  </w:rPr>
                                </w:pPr>
                                <w:r w:rsidRPr="00521359">
                                  <w:rPr>
                                    <w:rFonts w:ascii="Arial Black" w:hAnsi="Arial Black"/>
                                    <w:sz w:val="22"/>
                                  </w:rPr>
                                  <w:t>Submission Deadline:</w:t>
                                </w:r>
                                <w:r w:rsidR="00245E43">
                                  <w:rPr>
                                    <w:rFonts w:ascii="Arial Black" w:hAnsi="Arial Black"/>
                                    <w:sz w:val="22"/>
                                  </w:rPr>
                                  <w:t xml:space="preserve"> </w:t>
                                </w:r>
                                <w:r w:rsidR="00245E43" w:rsidRPr="00245E43">
                                  <w:rPr>
                                    <w:rFonts w:ascii="Arial" w:hAnsi="Arial" w:cs="Arial"/>
                                    <w:sz w:val="22"/>
                                  </w:rPr>
                                  <w:t>15/12/2025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Metin Kutusu 2" o:spid="_x0000_s1043" type="#_x0000_t202" style="position:absolute;margin-left:199.7pt;margin-top:243.05pt;width:276pt;height:213.7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" fillcolor="#caedfb [663]" strokecolor="#0f9ed5 [3207]" strokeweight="1pt">
                    <v:textbox>
                      <w:txbxContent>
                        <w:p w14:paraId="27CBEDF3" w14:textId="048AEF62" w:rsidR="008F6E20" w:rsidRPr="00521359" w:rsidRDefault="008F6E20" w:rsidP="00521359">
                          <w:pPr>
                            <w:rPr>
                              <w:rFonts w:ascii="Arial Black" w:hAnsi="Arial Black"/>
                              <w:sz w:val="22"/>
                            </w:rPr>
                          </w:pPr>
                          <w:r w:rsidRPr="00521359">
                            <w:rPr>
                              <w:rFonts w:ascii="Arial Black" w:hAnsi="Arial Black"/>
                              <w:sz w:val="22"/>
                            </w:rPr>
                            <w:t>Module Name:</w:t>
                          </w:r>
                          <w:r w:rsidR="00521359" w:rsidRPr="00521359">
                            <w:rPr>
                              <w:rFonts w:ascii="Arial Black" w:hAnsi="Arial Black"/>
                              <w:sz w:val="22"/>
                            </w:rPr>
                            <w:t xml:space="preserve"> </w:t>
                          </w:r>
                          <w:r w:rsidR="00521359">
                            <w:rPr>
                              <w:rFonts w:ascii="Arial" w:hAnsi="Arial" w:cs="Arial"/>
                              <w:sz w:val="22"/>
                            </w:rPr>
                            <w:t>Software Solutions for Business</w:t>
                          </w:r>
                        </w:p>
                        <w:p w14:paraId="3247674F" w14:textId="31C10969" w:rsidR="008F6E20" w:rsidRPr="00521359" w:rsidRDefault="008F6E20" w:rsidP="00521359">
                          <w:pPr>
                            <w:rPr>
                              <w:rFonts w:ascii="Arial Black" w:hAnsi="Arial Black"/>
                              <w:sz w:val="22"/>
                            </w:rPr>
                          </w:pPr>
                          <w:r w:rsidRPr="00521359">
                            <w:rPr>
                              <w:rFonts w:ascii="Arial Black" w:hAnsi="Arial Black"/>
                              <w:sz w:val="22"/>
                            </w:rPr>
                            <w:t>Module Code:</w:t>
                          </w:r>
                          <w:r w:rsidR="00521359" w:rsidRPr="00521359">
                            <w:rPr>
                              <w:rFonts w:ascii="Arial Black" w:hAnsi="Arial Black"/>
                              <w:sz w:val="22"/>
                            </w:rPr>
                            <w:t xml:space="preserve"> </w:t>
                          </w:r>
                          <w:r w:rsidR="00521359" w:rsidRPr="00521359">
                            <w:rPr>
                              <w:rFonts w:ascii="Arial" w:hAnsi="Arial" w:cs="Arial"/>
                              <w:sz w:val="22"/>
                            </w:rPr>
                            <w:t>ACCA 4026</w:t>
                          </w:r>
                        </w:p>
                        <w:p w14:paraId="7853007C" w14:textId="5F4998D7" w:rsidR="008F6E20" w:rsidRPr="00521359" w:rsidRDefault="008F6E20" w:rsidP="00521359">
                          <w:pPr>
                            <w:rPr>
                              <w:rFonts w:ascii="Arial Black" w:hAnsi="Arial Black"/>
                              <w:sz w:val="22"/>
                            </w:rPr>
                          </w:pPr>
                          <w:r w:rsidRPr="00521359">
                            <w:rPr>
                              <w:rFonts w:ascii="Arial Black" w:hAnsi="Arial Black"/>
                              <w:sz w:val="22"/>
                            </w:rPr>
                            <w:t>Student Name:</w:t>
                          </w:r>
                          <w:r w:rsidR="00521359" w:rsidRPr="00521359">
                            <w:rPr>
                              <w:rFonts w:ascii="Arial" w:hAnsi="Arial" w:cs="Arial"/>
                              <w:sz w:val="22"/>
                            </w:rPr>
                            <w:t xml:space="preserve"> </w:t>
                          </w:r>
                          <w:r w:rsidR="00521359" w:rsidRPr="00521359">
                            <w:rPr>
                              <w:rFonts w:ascii="Arial" w:hAnsi="Arial" w:cs="Arial"/>
                              <w:sz w:val="22"/>
                            </w:rPr>
                            <w:t>Hebun AY</w:t>
                          </w:r>
                        </w:p>
                        <w:p w14:paraId="6714BBC5" w14:textId="2579514A" w:rsidR="008F6E20" w:rsidRPr="00521359" w:rsidRDefault="008F6E20" w:rsidP="00521359">
                          <w:pPr>
                            <w:rPr>
                              <w:rFonts w:ascii="Arial Black" w:hAnsi="Arial Black"/>
                              <w:sz w:val="22"/>
                            </w:rPr>
                          </w:pPr>
                          <w:r w:rsidRPr="00521359">
                            <w:rPr>
                              <w:rFonts w:ascii="Arial Black" w:hAnsi="Arial Black"/>
                              <w:sz w:val="22"/>
                            </w:rPr>
                            <w:t>Student ID:</w:t>
                          </w:r>
                          <w:r w:rsidR="00521359">
                            <w:rPr>
                              <w:rFonts w:ascii="Arial Black" w:hAnsi="Arial Black"/>
                              <w:sz w:val="22"/>
                            </w:rPr>
                            <w:t xml:space="preserve"> </w:t>
                          </w:r>
                          <w:r w:rsidR="00521359" w:rsidRPr="00521359">
                            <w:rPr>
                              <w:rFonts w:ascii="Arial" w:hAnsi="Arial" w:cs="Arial"/>
                              <w:sz w:val="22"/>
                            </w:rPr>
                            <w:t>2519282</w:t>
                          </w:r>
                        </w:p>
                        <w:p w14:paraId="07F9060D" w14:textId="1935A127" w:rsidR="008F6E20" w:rsidRPr="00521359" w:rsidRDefault="008F6E20" w:rsidP="00521359">
                          <w:pPr>
                            <w:rPr>
                              <w:rFonts w:ascii="Arial Black" w:hAnsi="Arial Black"/>
                              <w:sz w:val="22"/>
                            </w:rPr>
                          </w:pPr>
                          <w:r w:rsidRPr="00521359">
                            <w:rPr>
                              <w:rFonts w:ascii="Arial Black" w:hAnsi="Arial Black"/>
                              <w:sz w:val="22"/>
                            </w:rPr>
                            <w:t>Grup No:</w:t>
                          </w:r>
                          <w:r w:rsidR="00521359">
                            <w:rPr>
                              <w:rFonts w:ascii="Arial Black" w:hAnsi="Arial Black"/>
                              <w:sz w:val="22"/>
                            </w:rPr>
                            <w:t xml:space="preserve"> </w:t>
                          </w:r>
                          <w:r w:rsidR="00521359" w:rsidRPr="00521359">
                            <w:rPr>
                              <w:rFonts w:ascii="Arial" w:hAnsi="Arial" w:cs="Arial"/>
                              <w:sz w:val="22"/>
                            </w:rPr>
                            <w:t>1</w:t>
                          </w:r>
                        </w:p>
                        <w:p w14:paraId="09C1F23C" w14:textId="22BBA424" w:rsidR="008F6E20" w:rsidRPr="00521359" w:rsidRDefault="008F6E20" w:rsidP="00521359">
                          <w:pPr>
                            <w:rPr>
                              <w:rFonts w:ascii="Arial Black" w:hAnsi="Arial Black"/>
                              <w:sz w:val="22"/>
                            </w:rPr>
                          </w:pPr>
                          <w:r w:rsidRPr="00521359">
                            <w:rPr>
                              <w:rFonts w:ascii="Arial Black" w:hAnsi="Arial Black"/>
                              <w:sz w:val="22"/>
                            </w:rPr>
                            <w:t>Lecture’s Name:</w:t>
                          </w:r>
                          <w:r w:rsidR="00245E43">
                            <w:rPr>
                              <w:rFonts w:ascii="Arial Black" w:hAnsi="Arial Black"/>
                              <w:sz w:val="22"/>
                            </w:rPr>
                            <w:t xml:space="preserve"> </w:t>
                          </w:r>
                          <w:r w:rsidR="00245E43" w:rsidRPr="00245E43">
                            <w:rPr>
                              <w:rFonts w:ascii="Arial" w:hAnsi="Arial" w:cs="Arial"/>
                              <w:sz w:val="22"/>
                            </w:rPr>
                            <w:t>Farhad Ahmed</w:t>
                          </w:r>
                        </w:p>
                        <w:p w14:paraId="0D910CE1" w14:textId="1394B0E7" w:rsidR="008F6E20" w:rsidRPr="00521359" w:rsidRDefault="008F6E20" w:rsidP="00521359">
                          <w:pPr>
                            <w:rPr>
                              <w:rFonts w:ascii="Arial Black" w:hAnsi="Arial Black"/>
                              <w:sz w:val="22"/>
                            </w:rPr>
                          </w:pPr>
                          <w:r w:rsidRPr="00521359">
                            <w:rPr>
                              <w:rFonts w:ascii="Arial Black" w:hAnsi="Arial Black"/>
                              <w:sz w:val="22"/>
                            </w:rPr>
                            <w:t>Submission Deadline:</w:t>
                          </w:r>
                          <w:r w:rsidR="00245E43">
                            <w:rPr>
                              <w:rFonts w:ascii="Arial Black" w:hAnsi="Arial Black"/>
                              <w:sz w:val="22"/>
                            </w:rPr>
                            <w:t xml:space="preserve"> </w:t>
                          </w:r>
                          <w:r w:rsidR="00245E43" w:rsidRPr="00245E43">
                            <w:rPr>
                              <w:rFonts w:ascii="Arial" w:hAnsi="Arial" w:cs="Arial"/>
                              <w:sz w:val="22"/>
                            </w:rPr>
                            <w:t>15/12/2025</w:t>
                          </w:r>
                        </w:p>
                      </w:txbxContent>
                    </v:textbox>
                  </v:shape>
                </w:pict>
              </mc:Fallback>
            </mc:AlternateContent>
          </w:r>
          <w:r>
            <w:rPr>
              <w:noProof/>
              <w:lang w:eastAsia="en-GB"/>
            </w:rPr>
            <mc:AlternateContent>
              <mc:Choice Requires="wps">
                <w:drawing>
                  <wp:anchor distT="0" distB="0" distL="114300" distR="114300" simplePos="0" relativeHeight="251662336" behindDoc="0" locked="0" layoutInCell="1" allowOverlap="1" wp14:anchorId="47D273B5" wp14:editId="1812D4B2">
                    <wp:simplePos x="0" y="0"/>
                    <wp:positionH relativeFrom="column">
                      <wp:posOffset>5803157</wp:posOffset>
                    </wp:positionH>
                    <wp:positionV relativeFrom="paragraph">
                      <wp:posOffset>7709241</wp:posOffset>
                    </wp:positionV>
                    <wp:extent cx="240665" cy="254000"/>
                    <wp:effectExtent l="0" t="0" r="26035" b="12700"/>
                    <wp:wrapNone/>
                    <wp:docPr id="1" name="Dikdörtgen 1"/>
                    <wp:cNvGraphicFramePr/>
                    <a:graphic xmlns:a="http://schemas.openxmlformats.org/drawingml/2006/main">
                      <a:graphicData uri="http://schemas.microsoft.com/office/word/2010/wordprocessingShape">
                        <wps:wsp>
                          <wps:cNvSpPr/>
                          <wps:spPr>
                            <a:xfrm>
                              <a:off x="0" y="0"/>
                              <a:ext cx="240665" cy="254000"/>
                            </a:xfrm>
                            <a:prstGeom prst="rect">
                              <a:avLst/>
                            </a:prstGeom>
                            <a:solidFill>
                              <a:srgbClr val="FFFF00"/>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id="Dikdörtgen 1" o:spid="_x0000_s1026" style="position:absolute;margin-left:456.95pt;margin-top:607.05pt;width:18.95pt;height:20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" fillcolor="yellow" strokecolor="white [3212]" strokeweight="1.5pt"/>
                </w:pict>
              </mc:Fallback>
            </mc:AlternateContent>
          </w:r>
          <w:r w:rsidR="008F6E20">
            <w:rPr>
              <w:noProof/>
            </w:rPr>
            <w:br w:type="page"/>
          </w:r>
        </w:p>
      </w:sdtContent>
    </w:sdt>
    <w:sdt>
      <w:sdtPr>
        <w:rPr>
          <w:rFonts w:asciiTheme="minorHAnsi" w:eastAsiaTheme="minorEastAsia" w:hAnsiTheme="minorHAnsi" w:cstheme="minorBidi"/>
          <w:color w:val="auto"/>
          <w:kern w:val="2"/>
          <w:sz w:val="18"/>
          <w:szCs w:val="24"/>
          <w14:ligatures w14:val="standardContextual"/>
        </w:rPr>
        <w:id w:val="-860663893"/>
        <w:docPartObj>
          <w:docPartGallery w:val="Table of Contents"/>
          <w:docPartUnique/>
        </w:docPartObj>
      </w:sdtPr>
      <w:sdtEndPr>
        <w:rPr>
          <w:b/>
          <w:bCs/>
        </w:rPr>
      </w:sdtEndPr>
      <w:sdtContent>
        <w:p w14:paraId="11913895" w14:textId="33642CD2" w:rsidR="00F0186C" w:rsidRPr="00BC6979" w:rsidRDefault="00F0186C">
          <w:pPr>
            <w:pStyle w:val="TBal"/>
            <w:rPr>
              <w:sz w:val="26"/>
            </w:rPr>
          </w:pPr>
          <w:r w:rsidRPr="00BC6979">
            <w:rPr>
              <w:sz w:val="26"/>
            </w:rPr>
            <w:t>Table of Contents</w:t>
          </w:r>
        </w:p>
        <w:p w14:paraId="132D2C17" w14:textId="02E77E8B" w:rsidR="00F0186C" w:rsidRPr="00BC6979" w:rsidRDefault="00F0186C">
          <w:pPr>
            <w:pStyle w:val="T1"/>
            <w:tabs>
              <w:tab w:val="right" w:leader="dot" w:pos="9016"/>
            </w:tabs>
            <w:rPr>
              <w:noProof/>
              <w:sz w:val="18"/>
            </w:rPr>
          </w:pPr>
          <w:r w:rsidRPr="00BC6979">
            <w:rPr>
              <w:sz w:val="18"/>
            </w:rPr>
            <w:fldChar w:fldCharType="begin"/>
          </w:r>
          <w:r w:rsidRPr="00BC6979">
            <w:rPr>
              <w:sz w:val="18"/>
            </w:rPr>
            <w:instrText xml:space="preserve"> TOC \o "1-3" \h \z \u </w:instrText>
          </w:r>
          <w:r w:rsidRPr="00BC6979">
            <w:rPr>
              <w:sz w:val="18"/>
            </w:rPr>
            <w:fldChar w:fldCharType="separate"/>
          </w:r>
          <w:hyperlink w:anchor="_Toc212037696" w:history="1">
            <w:r w:rsidRPr="00BC6979">
              <w:rPr>
                <w:rStyle w:val="Kpr"/>
                <w:noProof/>
                <w:sz w:val="18"/>
              </w:rPr>
              <w:t>Introduction</w:t>
            </w:r>
            <w:r w:rsidRPr="00BC6979">
              <w:rPr>
                <w:noProof/>
                <w:webHidden/>
                <w:sz w:val="18"/>
              </w:rPr>
              <w:tab/>
            </w:r>
            <w:r w:rsidR="00BC6979">
              <w:rPr>
                <w:noProof/>
                <w:webHidden/>
                <w:sz w:val="16"/>
              </w:rPr>
              <w:t>2</w:t>
            </w:r>
          </w:hyperlink>
        </w:p>
        <w:p w14:paraId="47011924" w14:textId="5C694CC9" w:rsidR="00F0186C" w:rsidRPr="00BC6979" w:rsidRDefault="00947AB6">
          <w:pPr>
            <w:pStyle w:val="T1"/>
            <w:tabs>
              <w:tab w:val="right" w:leader="dot" w:pos="9016"/>
            </w:tabs>
            <w:rPr>
              <w:noProof/>
              <w:sz w:val="18"/>
            </w:rPr>
          </w:pPr>
          <w:hyperlink w:anchor="_Toc212037697" w:history="1">
            <w:r w:rsidR="00F0186C" w:rsidRPr="00BC6979">
              <w:rPr>
                <w:rStyle w:val="Kpr"/>
                <w:noProof/>
                <w:sz w:val="18"/>
              </w:rPr>
              <w:t>Task 1. e-Commerce Website builders or software solutions</w:t>
            </w:r>
            <w:r w:rsidR="00F0186C" w:rsidRPr="00BC6979">
              <w:rPr>
                <w:noProof/>
                <w:webHidden/>
                <w:sz w:val="18"/>
              </w:rPr>
              <w:tab/>
            </w:r>
            <w:r w:rsidR="00BC7E1D">
              <w:rPr>
                <w:noProof/>
                <w:webHidden/>
                <w:sz w:val="18"/>
              </w:rPr>
              <w:t>2</w:t>
            </w:r>
          </w:hyperlink>
        </w:p>
        <w:p w14:paraId="102E490E" w14:textId="37D42C6A" w:rsidR="00F0186C" w:rsidRPr="00BC6979" w:rsidRDefault="00947AB6">
          <w:pPr>
            <w:pStyle w:val="T2"/>
            <w:tabs>
              <w:tab w:val="right" w:leader="dot" w:pos="9016"/>
            </w:tabs>
            <w:rPr>
              <w:noProof/>
              <w:sz w:val="18"/>
            </w:rPr>
          </w:pPr>
          <w:hyperlink w:anchor="_Toc212037698" w:history="1">
            <w:r w:rsidR="00F0186C" w:rsidRPr="00BC6979">
              <w:rPr>
                <w:rStyle w:val="Kpr"/>
                <w:noProof/>
                <w:sz w:val="18"/>
              </w:rPr>
              <w:t>1.1 W</w:t>
            </w:r>
            <w:r w:rsidR="00160735" w:rsidRPr="00BC6979">
              <w:rPr>
                <w:rStyle w:val="Kpr"/>
                <w:noProof/>
                <w:sz w:val="18"/>
              </w:rPr>
              <w:t>ix</w:t>
            </w:r>
            <w:r w:rsidR="00F0186C" w:rsidRPr="00BC6979">
              <w:rPr>
                <w:noProof/>
                <w:webHidden/>
                <w:sz w:val="18"/>
              </w:rPr>
              <w:tab/>
            </w:r>
            <w:r w:rsidR="00BC7E1D">
              <w:rPr>
                <w:noProof/>
                <w:webHidden/>
                <w:sz w:val="18"/>
              </w:rPr>
              <w:t>2</w:t>
            </w:r>
          </w:hyperlink>
        </w:p>
        <w:p w14:paraId="5AB562CB" w14:textId="0A683946" w:rsidR="00F0186C" w:rsidRPr="00BC6979" w:rsidRDefault="00947AB6">
          <w:pPr>
            <w:pStyle w:val="T2"/>
            <w:tabs>
              <w:tab w:val="right" w:leader="dot" w:pos="9016"/>
            </w:tabs>
            <w:rPr>
              <w:noProof/>
              <w:sz w:val="18"/>
            </w:rPr>
          </w:pPr>
          <w:hyperlink w:anchor="_Toc212037699" w:history="1">
            <w:r w:rsidR="00F0186C" w:rsidRPr="00BC6979">
              <w:rPr>
                <w:rStyle w:val="Kpr"/>
                <w:noProof/>
                <w:sz w:val="18"/>
              </w:rPr>
              <w:t xml:space="preserve">1.2 </w:t>
            </w:r>
            <w:r w:rsidR="00133C01">
              <w:rPr>
                <w:rStyle w:val="Kpr"/>
                <w:noProof/>
                <w:sz w:val="18"/>
              </w:rPr>
              <w:t>Shopify</w:t>
            </w:r>
            <w:r w:rsidR="00F0186C" w:rsidRPr="00BC6979">
              <w:rPr>
                <w:noProof/>
                <w:webHidden/>
                <w:sz w:val="18"/>
              </w:rPr>
              <w:tab/>
            </w:r>
            <w:r w:rsidR="00133C01">
              <w:rPr>
                <w:noProof/>
                <w:webHidden/>
                <w:sz w:val="18"/>
              </w:rPr>
              <w:t>2</w:t>
            </w:r>
          </w:hyperlink>
        </w:p>
        <w:p w14:paraId="7B9BF53C" w14:textId="0F491DA7" w:rsidR="00F0186C" w:rsidRPr="00BC6979" w:rsidRDefault="00947AB6">
          <w:pPr>
            <w:pStyle w:val="T1"/>
            <w:tabs>
              <w:tab w:val="right" w:leader="dot" w:pos="9016"/>
            </w:tabs>
            <w:rPr>
              <w:noProof/>
              <w:sz w:val="18"/>
            </w:rPr>
          </w:pPr>
          <w:hyperlink w:anchor="_Toc212037700" w:history="1">
            <w:r w:rsidR="00F0186C" w:rsidRPr="00BC6979">
              <w:rPr>
                <w:rStyle w:val="Kpr"/>
                <w:noProof/>
                <w:sz w:val="18"/>
              </w:rPr>
              <w:t>Task 2. Mind-map of contemporary software applications</w:t>
            </w:r>
            <w:r w:rsidR="00F0186C" w:rsidRPr="00BC6979">
              <w:rPr>
                <w:noProof/>
                <w:webHidden/>
                <w:sz w:val="18"/>
              </w:rPr>
              <w:tab/>
            </w:r>
            <w:r w:rsidR="00133C01">
              <w:rPr>
                <w:noProof/>
                <w:webHidden/>
                <w:sz w:val="18"/>
              </w:rPr>
              <w:t>3</w:t>
            </w:r>
          </w:hyperlink>
        </w:p>
        <w:p w14:paraId="291C09CA" w14:textId="17BAFBBB" w:rsidR="00F0186C" w:rsidRPr="00BC6979" w:rsidRDefault="00947AB6">
          <w:pPr>
            <w:pStyle w:val="T2"/>
            <w:tabs>
              <w:tab w:val="left" w:pos="720"/>
              <w:tab w:val="right" w:leader="dot" w:pos="9016"/>
            </w:tabs>
            <w:rPr>
              <w:noProof/>
              <w:sz w:val="18"/>
            </w:rPr>
          </w:pPr>
          <w:hyperlink w:anchor="_Toc212037701" w:history="1">
            <w:r w:rsidR="00F0186C" w:rsidRPr="00BC6979">
              <w:rPr>
                <w:rStyle w:val="Kpr"/>
                <w:noProof/>
                <w:sz w:val="18"/>
              </w:rPr>
              <w:t>a.</w:t>
            </w:r>
            <w:r w:rsidR="00F0186C" w:rsidRPr="00BC6979">
              <w:rPr>
                <w:noProof/>
                <w:sz w:val="18"/>
              </w:rPr>
              <w:tab/>
            </w:r>
            <w:r w:rsidR="00F0186C" w:rsidRPr="00BC6979">
              <w:rPr>
                <w:rStyle w:val="Kpr"/>
                <w:noProof/>
                <w:sz w:val="18"/>
              </w:rPr>
              <w:t>Mind mapping and explain the benefits of using mind mapping in business operations</w:t>
            </w:r>
            <w:r w:rsidR="00F0186C" w:rsidRPr="00BC6979">
              <w:rPr>
                <w:noProof/>
                <w:webHidden/>
                <w:sz w:val="18"/>
              </w:rPr>
              <w:tab/>
            </w:r>
            <w:r w:rsidR="00133C01">
              <w:rPr>
                <w:noProof/>
                <w:webHidden/>
                <w:sz w:val="18"/>
              </w:rPr>
              <w:t>3</w:t>
            </w:r>
          </w:hyperlink>
        </w:p>
        <w:p w14:paraId="33B06220" w14:textId="70E99E34" w:rsidR="00F0186C" w:rsidRPr="00BC6979" w:rsidRDefault="00947AB6">
          <w:pPr>
            <w:pStyle w:val="T2"/>
            <w:tabs>
              <w:tab w:val="left" w:pos="720"/>
              <w:tab w:val="right" w:leader="dot" w:pos="9016"/>
            </w:tabs>
            <w:rPr>
              <w:noProof/>
              <w:sz w:val="18"/>
            </w:rPr>
          </w:pPr>
          <w:hyperlink w:anchor="_Toc212037702" w:history="1">
            <w:r w:rsidR="00F0186C" w:rsidRPr="00BC6979">
              <w:rPr>
                <w:rStyle w:val="Kpr"/>
                <w:noProof/>
                <w:sz w:val="18"/>
              </w:rPr>
              <w:t>b.</w:t>
            </w:r>
            <w:r w:rsidR="00F0186C" w:rsidRPr="00BC6979">
              <w:rPr>
                <w:noProof/>
                <w:sz w:val="18"/>
              </w:rPr>
              <w:tab/>
            </w:r>
            <w:r w:rsidR="00F0186C" w:rsidRPr="00BC6979">
              <w:rPr>
                <w:rStyle w:val="Kpr"/>
                <w:noProof/>
                <w:sz w:val="18"/>
              </w:rPr>
              <w:t>Create a mind map of contemporary software applications</w:t>
            </w:r>
            <w:r w:rsidR="00F0186C" w:rsidRPr="00BC6979">
              <w:rPr>
                <w:noProof/>
                <w:webHidden/>
                <w:sz w:val="18"/>
              </w:rPr>
              <w:tab/>
            </w:r>
            <w:r w:rsidR="00133C01">
              <w:rPr>
                <w:noProof/>
                <w:webHidden/>
                <w:sz w:val="18"/>
              </w:rPr>
              <w:t>3</w:t>
            </w:r>
          </w:hyperlink>
        </w:p>
        <w:p w14:paraId="10B13401" w14:textId="6D7B5917" w:rsidR="00F0186C" w:rsidRPr="00BC6979" w:rsidRDefault="00947AB6">
          <w:pPr>
            <w:pStyle w:val="T1"/>
            <w:tabs>
              <w:tab w:val="right" w:leader="dot" w:pos="9016"/>
            </w:tabs>
            <w:rPr>
              <w:noProof/>
              <w:sz w:val="18"/>
            </w:rPr>
          </w:pPr>
          <w:hyperlink w:anchor="_Toc212037703" w:history="1">
            <w:r w:rsidR="00F0186C" w:rsidRPr="00BC6979">
              <w:rPr>
                <w:rStyle w:val="Kpr"/>
                <w:noProof/>
                <w:sz w:val="18"/>
              </w:rPr>
              <w:t>Task 3. Office Applications</w:t>
            </w:r>
            <w:r w:rsidR="00F0186C" w:rsidRPr="00BC6979">
              <w:rPr>
                <w:noProof/>
                <w:webHidden/>
                <w:sz w:val="18"/>
              </w:rPr>
              <w:tab/>
            </w:r>
            <w:r w:rsidR="006762E1">
              <w:rPr>
                <w:noProof/>
                <w:webHidden/>
                <w:sz w:val="18"/>
              </w:rPr>
              <w:t>4</w:t>
            </w:r>
          </w:hyperlink>
        </w:p>
        <w:p w14:paraId="7924BDB0" w14:textId="46D559EB" w:rsidR="00F0186C" w:rsidRPr="00BC6979" w:rsidRDefault="00947AB6">
          <w:pPr>
            <w:pStyle w:val="T2"/>
            <w:tabs>
              <w:tab w:val="left" w:pos="720"/>
              <w:tab w:val="right" w:leader="dot" w:pos="9016"/>
            </w:tabs>
            <w:rPr>
              <w:noProof/>
              <w:sz w:val="18"/>
            </w:rPr>
          </w:pPr>
          <w:hyperlink w:anchor="_Toc212037704" w:history="1">
            <w:r w:rsidR="00F0186C" w:rsidRPr="00BC6979">
              <w:rPr>
                <w:rStyle w:val="Kpr"/>
                <w:noProof/>
                <w:sz w:val="18"/>
              </w:rPr>
              <w:t>a.</w:t>
            </w:r>
            <w:r w:rsidR="00F0186C" w:rsidRPr="00BC6979">
              <w:rPr>
                <w:noProof/>
                <w:sz w:val="18"/>
              </w:rPr>
              <w:tab/>
            </w:r>
            <w:r w:rsidR="00F0186C" w:rsidRPr="00BC6979">
              <w:rPr>
                <w:rStyle w:val="Kpr"/>
                <w:noProof/>
                <w:sz w:val="18"/>
              </w:rPr>
              <w:t>Four office software solutions for business operations</w:t>
            </w:r>
            <w:r w:rsidR="00F0186C" w:rsidRPr="00BC6979">
              <w:rPr>
                <w:noProof/>
                <w:webHidden/>
                <w:sz w:val="18"/>
              </w:rPr>
              <w:tab/>
            </w:r>
            <w:r w:rsidR="006762E1">
              <w:rPr>
                <w:noProof/>
                <w:webHidden/>
                <w:sz w:val="18"/>
              </w:rPr>
              <w:t>4</w:t>
            </w:r>
          </w:hyperlink>
        </w:p>
        <w:p w14:paraId="118DF30A" w14:textId="60B2082F" w:rsidR="00F0186C" w:rsidRPr="00BC6979" w:rsidRDefault="00947AB6">
          <w:pPr>
            <w:pStyle w:val="T2"/>
            <w:tabs>
              <w:tab w:val="right" w:leader="dot" w:pos="9016"/>
            </w:tabs>
            <w:rPr>
              <w:noProof/>
              <w:sz w:val="18"/>
            </w:rPr>
          </w:pPr>
          <w:hyperlink w:anchor="_Toc212037705" w:history="1">
            <w:r w:rsidR="00F0186C" w:rsidRPr="00BC6979">
              <w:rPr>
                <w:rStyle w:val="Kpr"/>
                <w:noProof/>
                <w:sz w:val="18"/>
              </w:rPr>
              <w:t>MS Word</w:t>
            </w:r>
            <w:r w:rsidR="00F0186C" w:rsidRPr="00BC6979">
              <w:rPr>
                <w:noProof/>
                <w:webHidden/>
                <w:sz w:val="18"/>
              </w:rPr>
              <w:tab/>
            </w:r>
            <w:r w:rsidR="006762E1">
              <w:rPr>
                <w:noProof/>
                <w:webHidden/>
                <w:sz w:val="18"/>
              </w:rPr>
              <w:t>4</w:t>
            </w:r>
          </w:hyperlink>
        </w:p>
        <w:p w14:paraId="0DB181E8" w14:textId="53FAD782" w:rsidR="00F0186C" w:rsidRPr="00BC6979" w:rsidRDefault="00947AB6">
          <w:pPr>
            <w:pStyle w:val="T2"/>
            <w:tabs>
              <w:tab w:val="right" w:leader="dot" w:pos="9016"/>
            </w:tabs>
            <w:rPr>
              <w:noProof/>
              <w:sz w:val="18"/>
            </w:rPr>
          </w:pPr>
          <w:hyperlink w:anchor="_Toc212037706" w:history="1">
            <w:r w:rsidR="00F0186C" w:rsidRPr="00BC6979">
              <w:rPr>
                <w:rStyle w:val="Kpr"/>
                <w:noProof/>
                <w:sz w:val="18"/>
              </w:rPr>
              <w:t>MS PowerPoint</w:t>
            </w:r>
            <w:r w:rsidR="00F0186C" w:rsidRPr="00BC6979">
              <w:rPr>
                <w:noProof/>
                <w:webHidden/>
                <w:sz w:val="18"/>
              </w:rPr>
              <w:tab/>
            </w:r>
            <w:r w:rsidR="006762E1">
              <w:rPr>
                <w:noProof/>
                <w:webHidden/>
                <w:sz w:val="18"/>
              </w:rPr>
              <w:t>5</w:t>
            </w:r>
          </w:hyperlink>
        </w:p>
        <w:p w14:paraId="6DD14864" w14:textId="3584A95F" w:rsidR="00F0186C" w:rsidRPr="00BC6979" w:rsidRDefault="00947AB6">
          <w:pPr>
            <w:pStyle w:val="T2"/>
            <w:tabs>
              <w:tab w:val="right" w:leader="dot" w:pos="9016"/>
            </w:tabs>
            <w:rPr>
              <w:noProof/>
              <w:sz w:val="18"/>
            </w:rPr>
          </w:pPr>
          <w:hyperlink w:anchor="_Toc212037707" w:history="1">
            <w:r w:rsidR="00F0186C" w:rsidRPr="00BC6979">
              <w:rPr>
                <w:rStyle w:val="Kpr"/>
                <w:noProof/>
                <w:sz w:val="18"/>
              </w:rPr>
              <w:t>MS Excel</w:t>
            </w:r>
            <w:r w:rsidR="00F0186C" w:rsidRPr="00BC6979">
              <w:rPr>
                <w:noProof/>
                <w:webHidden/>
                <w:sz w:val="18"/>
              </w:rPr>
              <w:tab/>
            </w:r>
            <w:r w:rsidR="006762E1">
              <w:rPr>
                <w:noProof/>
                <w:webHidden/>
                <w:sz w:val="18"/>
              </w:rPr>
              <w:t>5</w:t>
            </w:r>
          </w:hyperlink>
        </w:p>
        <w:p w14:paraId="10D31D7E" w14:textId="1B7B20E0" w:rsidR="00F0186C" w:rsidRPr="00BC6979" w:rsidRDefault="00947AB6">
          <w:pPr>
            <w:pStyle w:val="T2"/>
            <w:tabs>
              <w:tab w:val="right" w:leader="dot" w:pos="9016"/>
            </w:tabs>
            <w:rPr>
              <w:noProof/>
              <w:sz w:val="18"/>
            </w:rPr>
          </w:pPr>
          <w:hyperlink w:anchor="_Toc212037708" w:history="1">
            <w:r w:rsidR="00F0186C" w:rsidRPr="00BC6979">
              <w:rPr>
                <w:rStyle w:val="Kpr"/>
                <w:noProof/>
                <w:sz w:val="18"/>
              </w:rPr>
              <w:t>MS Access</w:t>
            </w:r>
            <w:r w:rsidR="00F0186C" w:rsidRPr="00BC6979">
              <w:rPr>
                <w:noProof/>
                <w:webHidden/>
                <w:sz w:val="18"/>
              </w:rPr>
              <w:tab/>
            </w:r>
            <w:r w:rsidR="006762E1">
              <w:rPr>
                <w:noProof/>
                <w:webHidden/>
                <w:sz w:val="18"/>
              </w:rPr>
              <w:t>6</w:t>
            </w:r>
          </w:hyperlink>
        </w:p>
        <w:p w14:paraId="0E1F1350" w14:textId="156852D2" w:rsidR="00F0186C" w:rsidRPr="00BC6979" w:rsidRDefault="00947AB6">
          <w:pPr>
            <w:pStyle w:val="T2"/>
            <w:tabs>
              <w:tab w:val="left" w:pos="720"/>
              <w:tab w:val="right" w:leader="dot" w:pos="9016"/>
            </w:tabs>
            <w:rPr>
              <w:noProof/>
              <w:sz w:val="18"/>
            </w:rPr>
          </w:pPr>
          <w:hyperlink w:anchor="_Toc212037709" w:history="1">
            <w:r w:rsidR="00F0186C" w:rsidRPr="00BC6979">
              <w:rPr>
                <w:rStyle w:val="Kpr"/>
                <w:noProof/>
                <w:sz w:val="18"/>
              </w:rPr>
              <w:t>b.</w:t>
            </w:r>
            <w:r w:rsidR="00F0186C" w:rsidRPr="00BC6979">
              <w:rPr>
                <w:noProof/>
                <w:sz w:val="18"/>
              </w:rPr>
              <w:tab/>
            </w:r>
            <w:r w:rsidR="00F0186C" w:rsidRPr="00BC6979">
              <w:rPr>
                <w:rStyle w:val="Kpr"/>
                <w:noProof/>
                <w:sz w:val="18"/>
              </w:rPr>
              <w:t>Practical demonstration of Two Office Features</w:t>
            </w:r>
            <w:r w:rsidR="00F0186C" w:rsidRPr="00BC6979">
              <w:rPr>
                <w:noProof/>
                <w:webHidden/>
                <w:sz w:val="18"/>
              </w:rPr>
              <w:tab/>
            </w:r>
            <w:r w:rsidR="006762E1">
              <w:rPr>
                <w:noProof/>
                <w:webHidden/>
                <w:sz w:val="18"/>
              </w:rPr>
              <w:t>7</w:t>
            </w:r>
          </w:hyperlink>
        </w:p>
        <w:p w14:paraId="5934A1CD" w14:textId="46009332" w:rsidR="00F0186C" w:rsidRPr="00BC6979" w:rsidRDefault="00947AB6">
          <w:pPr>
            <w:pStyle w:val="T2"/>
            <w:tabs>
              <w:tab w:val="right" w:leader="dot" w:pos="9016"/>
            </w:tabs>
            <w:rPr>
              <w:noProof/>
              <w:sz w:val="18"/>
            </w:rPr>
          </w:pPr>
          <w:hyperlink w:anchor="_Toc212037710" w:history="1">
            <w:r w:rsidR="00BB227D">
              <w:rPr>
                <w:rStyle w:val="Kpr"/>
                <w:noProof/>
                <w:sz w:val="18"/>
              </w:rPr>
              <w:t>IF Function</w:t>
            </w:r>
            <w:r w:rsidR="00F0186C" w:rsidRPr="00BC6979">
              <w:rPr>
                <w:noProof/>
                <w:webHidden/>
                <w:sz w:val="18"/>
              </w:rPr>
              <w:tab/>
            </w:r>
            <w:r w:rsidR="00BB227D">
              <w:rPr>
                <w:noProof/>
                <w:webHidden/>
                <w:sz w:val="18"/>
              </w:rPr>
              <w:t>7</w:t>
            </w:r>
          </w:hyperlink>
        </w:p>
        <w:p w14:paraId="53302916" w14:textId="2B7E4075" w:rsidR="00F0186C" w:rsidRPr="00BC6979" w:rsidRDefault="00947AB6">
          <w:pPr>
            <w:pStyle w:val="T2"/>
            <w:tabs>
              <w:tab w:val="right" w:leader="dot" w:pos="9016"/>
            </w:tabs>
            <w:rPr>
              <w:noProof/>
              <w:sz w:val="18"/>
            </w:rPr>
          </w:pPr>
          <w:hyperlink w:anchor="_Toc212037711" w:history="1">
            <w:r w:rsidR="00BB227D">
              <w:rPr>
                <w:rStyle w:val="Kpr"/>
                <w:noProof/>
                <w:sz w:val="18"/>
              </w:rPr>
              <w:t>VLOOKUP</w:t>
            </w:r>
            <w:r w:rsidR="00F0186C" w:rsidRPr="00BC6979">
              <w:rPr>
                <w:noProof/>
                <w:webHidden/>
                <w:sz w:val="18"/>
              </w:rPr>
              <w:tab/>
            </w:r>
            <w:r w:rsidR="00D42189">
              <w:rPr>
                <w:noProof/>
                <w:webHidden/>
                <w:sz w:val="18"/>
              </w:rPr>
              <w:t>10</w:t>
            </w:r>
          </w:hyperlink>
        </w:p>
        <w:p w14:paraId="79A5153E" w14:textId="08E9B72F" w:rsidR="00F0186C" w:rsidRPr="00BC6979" w:rsidRDefault="00947AB6">
          <w:pPr>
            <w:pStyle w:val="T1"/>
            <w:tabs>
              <w:tab w:val="right" w:leader="dot" w:pos="9016"/>
            </w:tabs>
            <w:rPr>
              <w:noProof/>
              <w:sz w:val="18"/>
            </w:rPr>
          </w:pPr>
          <w:hyperlink w:anchor="_Toc212037712" w:history="1">
            <w:r w:rsidR="00F0186C" w:rsidRPr="00BC6979">
              <w:rPr>
                <w:rStyle w:val="Kpr"/>
                <w:noProof/>
                <w:sz w:val="18"/>
              </w:rPr>
              <w:t>Task 4. Communication and Collaboration applications</w:t>
            </w:r>
            <w:r w:rsidR="00F0186C" w:rsidRPr="00BC6979">
              <w:rPr>
                <w:noProof/>
                <w:webHidden/>
                <w:sz w:val="18"/>
              </w:rPr>
              <w:tab/>
            </w:r>
            <w:r w:rsidR="00D42189">
              <w:rPr>
                <w:noProof/>
                <w:webHidden/>
                <w:sz w:val="18"/>
              </w:rPr>
              <w:t>12</w:t>
            </w:r>
          </w:hyperlink>
        </w:p>
        <w:p w14:paraId="4D2CED13" w14:textId="444434F6" w:rsidR="00F0186C" w:rsidRPr="00BC6979" w:rsidRDefault="00947AB6">
          <w:pPr>
            <w:pStyle w:val="T2"/>
            <w:tabs>
              <w:tab w:val="left" w:pos="720"/>
              <w:tab w:val="right" w:leader="dot" w:pos="9016"/>
            </w:tabs>
            <w:rPr>
              <w:noProof/>
              <w:sz w:val="18"/>
            </w:rPr>
          </w:pPr>
          <w:hyperlink w:anchor="_Toc212037713" w:history="1">
            <w:r w:rsidR="00F0186C" w:rsidRPr="00BC6979">
              <w:rPr>
                <w:rStyle w:val="Kpr"/>
                <w:noProof/>
                <w:sz w:val="18"/>
              </w:rPr>
              <w:t>a.</w:t>
            </w:r>
            <w:r w:rsidR="00F0186C" w:rsidRPr="00BC6979">
              <w:rPr>
                <w:noProof/>
                <w:sz w:val="18"/>
              </w:rPr>
              <w:tab/>
            </w:r>
            <w:r w:rsidR="00F0186C" w:rsidRPr="00BC6979">
              <w:rPr>
                <w:rStyle w:val="Kpr"/>
                <w:noProof/>
                <w:sz w:val="18"/>
              </w:rPr>
              <w:t>One contemporary Communication and one Online Collaboration applications/tools</w:t>
            </w:r>
            <w:r w:rsidR="00F0186C" w:rsidRPr="00BC6979">
              <w:rPr>
                <w:noProof/>
                <w:webHidden/>
                <w:sz w:val="18"/>
              </w:rPr>
              <w:tab/>
            </w:r>
            <w:r w:rsidR="00D42189">
              <w:rPr>
                <w:noProof/>
                <w:webHidden/>
                <w:sz w:val="18"/>
              </w:rPr>
              <w:t>12</w:t>
            </w:r>
          </w:hyperlink>
        </w:p>
        <w:p w14:paraId="4F8FCDFD" w14:textId="24BDD952" w:rsidR="00F0186C" w:rsidRPr="00BC6979" w:rsidRDefault="00947AB6">
          <w:pPr>
            <w:pStyle w:val="T2"/>
            <w:tabs>
              <w:tab w:val="right" w:leader="dot" w:pos="9016"/>
            </w:tabs>
            <w:rPr>
              <w:noProof/>
              <w:sz w:val="18"/>
            </w:rPr>
          </w:pPr>
          <w:hyperlink w:anchor="_Toc212037714" w:history="1">
            <w:r w:rsidR="00F0186C" w:rsidRPr="00BC6979">
              <w:rPr>
                <w:rStyle w:val="Kpr"/>
                <w:noProof/>
                <w:sz w:val="18"/>
              </w:rPr>
              <w:t>MS Outlook</w:t>
            </w:r>
            <w:r w:rsidR="00F0186C" w:rsidRPr="00BC6979">
              <w:rPr>
                <w:noProof/>
                <w:webHidden/>
                <w:sz w:val="18"/>
              </w:rPr>
              <w:tab/>
            </w:r>
            <w:r w:rsidR="00096932">
              <w:rPr>
                <w:noProof/>
                <w:webHidden/>
                <w:sz w:val="18"/>
              </w:rPr>
              <w:t>13</w:t>
            </w:r>
          </w:hyperlink>
        </w:p>
        <w:p w14:paraId="5ADE45D0" w14:textId="4C80FA44" w:rsidR="00F0186C" w:rsidRPr="00BC6979" w:rsidRDefault="00947AB6">
          <w:pPr>
            <w:pStyle w:val="T2"/>
            <w:tabs>
              <w:tab w:val="right" w:leader="dot" w:pos="9016"/>
            </w:tabs>
            <w:rPr>
              <w:noProof/>
              <w:sz w:val="18"/>
            </w:rPr>
          </w:pPr>
          <w:hyperlink w:anchor="_Toc212037715" w:history="1">
            <w:r w:rsidR="00F0186C" w:rsidRPr="00BC6979">
              <w:rPr>
                <w:rStyle w:val="Kpr"/>
                <w:noProof/>
                <w:sz w:val="18"/>
              </w:rPr>
              <w:t>MS Teams</w:t>
            </w:r>
            <w:r w:rsidR="00F0186C" w:rsidRPr="00BC6979">
              <w:rPr>
                <w:noProof/>
                <w:webHidden/>
                <w:sz w:val="18"/>
              </w:rPr>
              <w:tab/>
            </w:r>
            <w:r w:rsidR="00096932">
              <w:rPr>
                <w:noProof/>
                <w:webHidden/>
                <w:sz w:val="18"/>
              </w:rPr>
              <w:t>13</w:t>
            </w:r>
          </w:hyperlink>
        </w:p>
        <w:p w14:paraId="1C2933C7" w14:textId="03A44361" w:rsidR="00F0186C" w:rsidRPr="00BC6979" w:rsidRDefault="00947AB6">
          <w:pPr>
            <w:pStyle w:val="T2"/>
            <w:tabs>
              <w:tab w:val="left" w:pos="720"/>
              <w:tab w:val="right" w:leader="dot" w:pos="9016"/>
            </w:tabs>
            <w:rPr>
              <w:noProof/>
              <w:sz w:val="18"/>
            </w:rPr>
          </w:pPr>
          <w:hyperlink w:anchor="_Toc212037716" w:history="1">
            <w:r w:rsidR="00F0186C" w:rsidRPr="00BC6979">
              <w:rPr>
                <w:rStyle w:val="Kpr"/>
                <w:noProof/>
                <w:sz w:val="18"/>
              </w:rPr>
              <w:t>b.</w:t>
            </w:r>
            <w:r w:rsidR="00F0186C" w:rsidRPr="00BC6979">
              <w:rPr>
                <w:noProof/>
                <w:sz w:val="18"/>
              </w:rPr>
              <w:tab/>
            </w:r>
            <w:r w:rsidR="00F0186C" w:rsidRPr="00BC6979">
              <w:rPr>
                <w:rStyle w:val="Kpr"/>
                <w:noProof/>
                <w:sz w:val="18"/>
              </w:rPr>
              <w:t>One feature of a freely available Communication (1) and one feature of</w:t>
            </w:r>
            <w:r w:rsidR="00096932">
              <w:rPr>
                <w:rStyle w:val="Kpr"/>
                <w:noProof/>
                <w:sz w:val="18"/>
              </w:rPr>
              <w:t xml:space="preserve"> a Collaboration (1) app</w:t>
            </w:r>
            <w:r w:rsidR="00F0186C" w:rsidRPr="00BC6979">
              <w:rPr>
                <w:noProof/>
                <w:webHidden/>
                <w:sz w:val="18"/>
              </w:rPr>
              <w:tab/>
            </w:r>
            <w:r w:rsidR="00096932">
              <w:rPr>
                <w:noProof/>
                <w:webHidden/>
                <w:sz w:val="18"/>
              </w:rPr>
              <w:t>14</w:t>
            </w:r>
          </w:hyperlink>
        </w:p>
        <w:p w14:paraId="73B40C64" w14:textId="02BB9BCD" w:rsidR="00F0186C" w:rsidRPr="00BC6979" w:rsidRDefault="00947AB6">
          <w:pPr>
            <w:pStyle w:val="T2"/>
            <w:tabs>
              <w:tab w:val="right" w:leader="dot" w:pos="9016"/>
            </w:tabs>
            <w:rPr>
              <w:noProof/>
              <w:sz w:val="18"/>
            </w:rPr>
          </w:pPr>
          <w:hyperlink w:anchor="_Toc212037717" w:history="1">
            <w:r w:rsidR="00F0186C" w:rsidRPr="00BC6979">
              <w:rPr>
                <w:rStyle w:val="Kpr"/>
                <w:noProof/>
                <w:sz w:val="18"/>
              </w:rPr>
              <w:t>MS Outlook</w:t>
            </w:r>
            <w:r w:rsidR="00F0186C" w:rsidRPr="00BC6979">
              <w:rPr>
                <w:noProof/>
                <w:webHidden/>
                <w:sz w:val="18"/>
              </w:rPr>
              <w:tab/>
            </w:r>
            <w:r w:rsidR="00096932">
              <w:rPr>
                <w:noProof/>
                <w:webHidden/>
                <w:sz w:val="18"/>
              </w:rPr>
              <w:t>15</w:t>
            </w:r>
          </w:hyperlink>
        </w:p>
        <w:p w14:paraId="5D4C53E2" w14:textId="0EE50FCA" w:rsidR="00F0186C" w:rsidRPr="00BC6979" w:rsidRDefault="00947AB6">
          <w:pPr>
            <w:pStyle w:val="T2"/>
            <w:tabs>
              <w:tab w:val="right" w:leader="dot" w:pos="9016"/>
            </w:tabs>
            <w:rPr>
              <w:noProof/>
              <w:sz w:val="18"/>
            </w:rPr>
          </w:pPr>
          <w:hyperlink w:anchor="_Toc212037718" w:history="1">
            <w:r w:rsidR="00F0186C" w:rsidRPr="00BC6979">
              <w:rPr>
                <w:rStyle w:val="Kpr"/>
                <w:noProof/>
                <w:sz w:val="18"/>
              </w:rPr>
              <w:t>Ms Teams</w:t>
            </w:r>
            <w:r w:rsidR="00F0186C" w:rsidRPr="00BC6979">
              <w:rPr>
                <w:noProof/>
                <w:webHidden/>
                <w:sz w:val="18"/>
              </w:rPr>
              <w:tab/>
            </w:r>
            <w:r w:rsidR="00096932">
              <w:rPr>
                <w:noProof/>
                <w:webHidden/>
                <w:sz w:val="18"/>
              </w:rPr>
              <w:t>15</w:t>
            </w:r>
          </w:hyperlink>
        </w:p>
        <w:p w14:paraId="543AF32C" w14:textId="3121D20D" w:rsidR="00F0186C" w:rsidRPr="00BC6979" w:rsidRDefault="00947AB6">
          <w:pPr>
            <w:pStyle w:val="T1"/>
            <w:tabs>
              <w:tab w:val="right" w:leader="dot" w:pos="9016"/>
            </w:tabs>
            <w:rPr>
              <w:noProof/>
              <w:sz w:val="18"/>
            </w:rPr>
          </w:pPr>
          <w:hyperlink w:anchor="_Toc212037719" w:history="1">
            <w:r w:rsidR="00F0186C" w:rsidRPr="00BC6979">
              <w:rPr>
                <w:rStyle w:val="Kpr"/>
                <w:noProof/>
                <w:sz w:val="18"/>
              </w:rPr>
              <w:t>Conclusion</w:t>
            </w:r>
            <w:r w:rsidR="00F0186C" w:rsidRPr="00BC6979">
              <w:rPr>
                <w:noProof/>
                <w:webHidden/>
                <w:sz w:val="18"/>
              </w:rPr>
              <w:tab/>
            </w:r>
            <w:r w:rsidR="00F33470">
              <w:rPr>
                <w:noProof/>
                <w:webHidden/>
                <w:sz w:val="18"/>
              </w:rPr>
              <w:t>16</w:t>
            </w:r>
          </w:hyperlink>
        </w:p>
        <w:p w14:paraId="748FB24D" w14:textId="440E8BCA" w:rsidR="00F0186C" w:rsidRPr="00BC6979" w:rsidRDefault="00947AB6">
          <w:pPr>
            <w:pStyle w:val="T1"/>
            <w:tabs>
              <w:tab w:val="right" w:leader="dot" w:pos="9016"/>
            </w:tabs>
            <w:rPr>
              <w:noProof/>
              <w:sz w:val="18"/>
            </w:rPr>
          </w:pPr>
          <w:hyperlink w:anchor="_Toc212037720" w:history="1">
            <w:r w:rsidR="00F0186C" w:rsidRPr="00BC6979">
              <w:rPr>
                <w:rStyle w:val="Kpr"/>
                <w:noProof/>
                <w:sz w:val="18"/>
              </w:rPr>
              <w:t>References</w:t>
            </w:r>
            <w:r w:rsidR="00F0186C" w:rsidRPr="00BC6979">
              <w:rPr>
                <w:noProof/>
                <w:webHidden/>
                <w:sz w:val="18"/>
              </w:rPr>
              <w:tab/>
            </w:r>
            <w:r w:rsidR="00F33470">
              <w:rPr>
                <w:noProof/>
                <w:webHidden/>
                <w:sz w:val="18"/>
              </w:rPr>
              <w:t>17</w:t>
            </w:r>
          </w:hyperlink>
        </w:p>
        <w:p w14:paraId="0B3460A8" w14:textId="47B83393" w:rsidR="00F0186C" w:rsidRDefault="00F0186C">
          <w:r w:rsidRPr="00BC6979">
            <w:rPr>
              <w:b/>
              <w:bCs/>
              <w:sz w:val="18"/>
            </w:rPr>
            <w:fldChar w:fldCharType="end"/>
          </w:r>
        </w:p>
      </w:sdtContent>
    </w:sdt>
    <w:p w14:paraId="0F13F0DD" w14:textId="4DAA00F6" w:rsidR="000551A7" w:rsidRDefault="000551A7">
      <w:r>
        <w:br w:type="page"/>
      </w:r>
    </w:p>
    <w:p w14:paraId="5DAE6A29" w14:textId="1ED1D406" w:rsidR="000551A7" w:rsidRDefault="000551A7" w:rsidP="000551A7">
      <w:pPr>
        <w:sectPr w:rsidR="000551A7" w:rsidSect="008F6E20">
          <w:footerReference w:type="default" r:id="rId11"/>
          <w:pgSz w:w="11906" w:h="16838"/>
          <w:pgMar w:top="1440" w:right="1440" w:bottom="1440" w:left="1440" w:header="708" w:footer="708" w:gutter="0"/>
          <w:pgNumType w:start="0"/>
          <w:cols w:space="708"/>
          <w:titlePg/>
          <w:docGrid w:linePitch="360"/>
        </w:sectPr>
      </w:pPr>
    </w:p>
    <w:p w14:paraId="2D4321C3" w14:textId="202A3A86" w:rsidR="000551A7" w:rsidRPr="00741DF4" w:rsidRDefault="000551A7" w:rsidP="000551A7">
      <w:pPr>
        <w:pStyle w:val="Balk1"/>
        <w:rPr>
          <w:sz w:val="24"/>
        </w:rPr>
      </w:pPr>
      <w:bookmarkStart w:id="0" w:name="_Toc212037696"/>
      <w:r w:rsidRPr="00741DF4">
        <w:rPr>
          <w:sz w:val="24"/>
        </w:rPr>
        <w:lastRenderedPageBreak/>
        <w:t>Introduction</w:t>
      </w:r>
      <w:bookmarkEnd w:id="0"/>
    </w:p>
    <w:p w14:paraId="65A9B326" w14:textId="2D798797" w:rsidR="000551A7" w:rsidRPr="00BC6979" w:rsidRDefault="00BC6979" w:rsidP="00BC6979">
      <w:pPr>
        <w:jc w:val="both"/>
        <w:rPr>
          <w:rFonts w:ascii="Arial" w:hAnsi="Arial" w:cs="Arial"/>
          <w:sz w:val="22"/>
        </w:rPr>
      </w:pPr>
      <w:r w:rsidRPr="00BC6979">
        <w:rPr>
          <w:rFonts w:ascii="Arial" w:hAnsi="Arial" w:cs="Arial"/>
          <w:sz w:val="22"/>
        </w:rPr>
        <w:t>This report outlines key contemporary software used in today’s organisations. It introduces popular e-commerce website builders, reviews essential office applications, presents a mind map of commonly used tools, and examines communication and collaboration platforms through practical examples.</w:t>
      </w:r>
    </w:p>
    <w:p w14:paraId="704456D8" w14:textId="5BD6DAF4" w:rsidR="000551A7" w:rsidRPr="00741DF4" w:rsidRDefault="000551A7" w:rsidP="000551A7">
      <w:pPr>
        <w:pStyle w:val="Balk1"/>
        <w:rPr>
          <w:sz w:val="24"/>
        </w:rPr>
      </w:pPr>
      <w:bookmarkStart w:id="1" w:name="_Toc212037697"/>
      <w:r w:rsidRPr="00741DF4">
        <w:rPr>
          <w:sz w:val="24"/>
        </w:rPr>
        <w:t>Task 1. e-Commerce Website builders</w:t>
      </w:r>
      <w:r w:rsidR="00F0186C" w:rsidRPr="00741DF4">
        <w:rPr>
          <w:sz w:val="24"/>
        </w:rPr>
        <w:t xml:space="preserve"> or </w:t>
      </w:r>
      <w:r w:rsidRPr="00741DF4">
        <w:rPr>
          <w:sz w:val="24"/>
        </w:rPr>
        <w:t>software solutions</w:t>
      </w:r>
      <w:bookmarkEnd w:id="1"/>
    </w:p>
    <w:p w14:paraId="08C4A19F" w14:textId="3150386E" w:rsidR="000551A7" w:rsidRPr="00741DF4" w:rsidRDefault="00F0186C" w:rsidP="00931BBB">
      <w:pPr>
        <w:pStyle w:val="Balk2"/>
        <w:numPr>
          <w:ilvl w:val="1"/>
          <w:numId w:val="7"/>
        </w:numPr>
        <w:rPr>
          <w:sz w:val="22"/>
        </w:rPr>
      </w:pPr>
      <w:bookmarkStart w:id="2" w:name="_Toc212037698"/>
      <w:proofErr w:type="spellStart"/>
      <w:r w:rsidRPr="00741DF4">
        <w:rPr>
          <w:sz w:val="22"/>
        </w:rPr>
        <w:t>W</w:t>
      </w:r>
      <w:bookmarkEnd w:id="2"/>
      <w:r w:rsidR="00160735" w:rsidRPr="00741DF4">
        <w:rPr>
          <w:sz w:val="22"/>
        </w:rPr>
        <w:t>ix</w:t>
      </w:r>
      <w:proofErr w:type="spellEnd"/>
    </w:p>
    <w:p w14:paraId="71324A10" w14:textId="18D88179" w:rsidR="00931BBB" w:rsidRDefault="00931BBB" w:rsidP="00931BBB">
      <w:r>
        <w:rPr>
          <w:noProof/>
          <w:lang w:eastAsia="en-GB"/>
        </w:rPr>
        <w:drawing>
          <wp:inline distT="0" distB="0" distL="0" distR="0" wp14:anchorId="44EBBE1F" wp14:editId="575C6F2C">
            <wp:extent cx="5760720" cy="3238644"/>
            <wp:effectExtent l="0" t="0" r="0" b="0"/>
            <wp:docPr id="3" name="Resim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tretch>
                      <a:fillRect/>
                    </a:stretch>
                  </pic:blipFill>
                  <pic:spPr>
                    <a:xfrm>
                      <a:off x="0" y="0"/>
                      <a:ext cx="5760720" cy="3238644"/>
                    </a:xfrm>
                    <a:prstGeom prst="rect">
                      <a:avLst/>
                    </a:prstGeom>
                  </pic:spPr>
                </pic:pic>
              </a:graphicData>
            </a:graphic>
          </wp:inline>
        </w:drawing>
      </w:r>
    </w:p>
    <w:p w14:paraId="302AE8BF" w14:textId="6EE9D03B" w:rsidR="00BC6979" w:rsidRPr="00741DF4" w:rsidRDefault="00931BBB" w:rsidP="00931BBB">
      <w:pPr>
        <w:rPr>
          <w:sz w:val="20"/>
        </w:rPr>
      </w:pPr>
      <w:r w:rsidRPr="00741DF4">
        <w:rPr>
          <w:color w:val="FF0000"/>
          <w:sz w:val="20"/>
        </w:rPr>
        <w:t>F</w:t>
      </w:r>
      <w:r w:rsidR="00BC6979" w:rsidRPr="00741DF4">
        <w:rPr>
          <w:color w:val="FF0000"/>
          <w:sz w:val="20"/>
        </w:rPr>
        <w:t>i</w:t>
      </w:r>
      <w:r w:rsidRPr="00741DF4">
        <w:rPr>
          <w:color w:val="FF0000"/>
          <w:sz w:val="20"/>
        </w:rPr>
        <w:t xml:space="preserve">gure </w:t>
      </w:r>
      <w:proofErr w:type="gramStart"/>
      <w:r w:rsidRPr="00741DF4">
        <w:rPr>
          <w:color w:val="FF0000"/>
          <w:sz w:val="20"/>
        </w:rPr>
        <w:t>1 :</w:t>
      </w:r>
      <w:proofErr w:type="gramEnd"/>
      <w:r w:rsidRPr="00741DF4">
        <w:rPr>
          <w:color w:val="FF0000"/>
          <w:sz w:val="20"/>
        </w:rPr>
        <w:t xml:space="preserve"> </w:t>
      </w:r>
      <w:proofErr w:type="spellStart"/>
      <w:r w:rsidR="00BC6979" w:rsidRPr="00741DF4">
        <w:rPr>
          <w:sz w:val="20"/>
        </w:rPr>
        <w:t>W</w:t>
      </w:r>
      <w:r w:rsidRPr="00741DF4">
        <w:rPr>
          <w:sz w:val="20"/>
        </w:rPr>
        <w:t>ix</w:t>
      </w:r>
      <w:proofErr w:type="spellEnd"/>
      <w:r w:rsidRPr="00741DF4">
        <w:rPr>
          <w:sz w:val="20"/>
        </w:rPr>
        <w:t xml:space="preserve"> editor website e-</w:t>
      </w:r>
      <w:r w:rsidR="00BC6979" w:rsidRPr="00741DF4">
        <w:rPr>
          <w:sz w:val="20"/>
        </w:rPr>
        <w:t xml:space="preserve">portfolio[ </w:t>
      </w:r>
      <w:hyperlink r:id="rId13" w:history="1">
        <w:r w:rsidR="00BC6979" w:rsidRPr="00741DF4">
          <w:rPr>
            <w:rStyle w:val="Kpr"/>
            <w:sz w:val="20"/>
          </w:rPr>
          <w:t>https://hebunay9.wixsite.com/my-site-7</w:t>
        </w:r>
      </w:hyperlink>
      <w:r w:rsidR="00BC6979" w:rsidRPr="00741DF4">
        <w:rPr>
          <w:sz w:val="20"/>
        </w:rPr>
        <w:t xml:space="preserve"> ]</w:t>
      </w:r>
    </w:p>
    <w:p w14:paraId="511D20F4" w14:textId="77777777" w:rsidR="00160735" w:rsidRPr="00160735" w:rsidRDefault="00160735" w:rsidP="00931BBB">
      <w:pPr>
        <w:spacing w:before="100" w:beforeAutospacing="1" w:after="100" w:afterAutospacing="1" w:line="360" w:lineRule="auto"/>
        <w:jc w:val="both"/>
        <w:rPr>
          <w:rFonts w:ascii="Arial" w:eastAsia="Times New Roman" w:hAnsi="Arial" w:cs="Arial"/>
          <w:sz w:val="22"/>
          <w:szCs w:val="22"/>
          <w:lang w:eastAsia="en-GB"/>
        </w:rPr>
      </w:pPr>
      <w:bookmarkStart w:id="3" w:name="_Toc212037699"/>
      <w:proofErr w:type="spellStart"/>
      <w:r w:rsidRPr="00160735">
        <w:rPr>
          <w:rFonts w:ascii="Arial" w:eastAsia="Times New Roman" w:hAnsi="Arial" w:cs="Arial"/>
          <w:b/>
          <w:bCs/>
          <w:sz w:val="22"/>
          <w:szCs w:val="22"/>
          <w:lang w:eastAsia="en-GB"/>
        </w:rPr>
        <w:t>Wix</w:t>
      </w:r>
      <w:proofErr w:type="spellEnd"/>
      <w:r w:rsidRPr="00160735">
        <w:rPr>
          <w:rFonts w:ascii="Arial" w:eastAsia="Times New Roman" w:hAnsi="Arial" w:cs="Arial"/>
          <w:b/>
          <w:bCs/>
          <w:sz w:val="22"/>
          <w:szCs w:val="22"/>
          <w:lang w:eastAsia="en-GB"/>
        </w:rPr>
        <w:t xml:space="preserve"> </w:t>
      </w:r>
      <w:proofErr w:type="spellStart"/>
      <w:r w:rsidRPr="00160735">
        <w:rPr>
          <w:rFonts w:ascii="Arial" w:eastAsia="Times New Roman" w:hAnsi="Arial" w:cs="Arial"/>
          <w:b/>
          <w:bCs/>
          <w:sz w:val="22"/>
          <w:szCs w:val="22"/>
          <w:lang w:eastAsia="en-GB"/>
        </w:rPr>
        <w:t>eCommerce</w:t>
      </w:r>
      <w:proofErr w:type="spellEnd"/>
      <w:r w:rsidRPr="00160735">
        <w:rPr>
          <w:rFonts w:ascii="Arial" w:eastAsia="Times New Roman" w:hAnsi="Arial" w:cs="Arial"/>
          <w:sz w:val="22"/>
          <w:szCs w:val="22"/>
          <w:lang w:eastAsia="en-GB"/>
        </w:rPr>
        <w:t xml:space="preserve">, by contrast, is a general website builder enhanced with integrated selling functions. It is known for its drag-and-drop interface, which allows users to position </w:t>
      </w:r>
      <w:proofErr w:type="gramStart"/>
      <w:r w:rsidRPr="00160735">
        <w:rPr>
          <w:rFonts w:ascii="Arial" w:eastAsia="Times New Roman" w:hAnsi="Arial" w:cs="Arial"/>
          <w:sz w:val="22"/>
          <w:szCs w:val="22"/>
          <w:lang w:eastAsia="en-GB"/>
        </w:rPr>
        <w:t>design  elements</w:t>
      </w:r>
      <w:proofErr w:type="gramEnd"/>
      <w:r w:rsidRPr="00160735">
        <w:rPr>
          <w:rFonts w:ascii="Arial" w:eastAsia="Times New Roman" w:hAnsi="Arial" w:cs="Arial"/>
          <w:sz w:val="22"/>
          <w:szCs w:val="22"/>
          <w:lang w:eastAsia="en-GB"/>
        </w:rPr>
        <w:t xml:space="preserve"> freely, enabling greater creative control than many competitors offer. </w:t>
      </w:r>
      <w:proofErr w:type="spellStart"/>
      <w:r w:rsidRPr="00160735">
        <w:rPr>
          <w:rFonts w:ascii="Arial" w:eastAsia="Times New Roman" w:hAnsi="Arial" w:cs="Arial"/>
          <w:sz w:val="22"/>
          <w:szCs w:val="22"/>
          <w:lang w:eastAsia="en-GB"/>
        </w:rPr>
        <w:t>Wix</w:t>
      </w:r>
      <w:proofErr w:type="spellEnd"/>
      <w:r w:rsidRPr="00160735">
        <w:rPr>
          <w:rFonts w:ascii="Arial" w:eastAsia="Times New Roman" w:hAnsi="Arial" w:cs="Arial"/>
          <w:sz w:val="22"/>
          <w:szCs w:val="22"/>
          <w:lang w:eastAsia="en-GB"/>
        </w:rPr>
        <w:t xml:space="preserve"> supports product listings, discount creation, automated tax settings, secure payment gateways, and mobile-friendly templates. The platform also includes a built-in marketing dashboard and an AI-powered tool called </w:t>
      </w:r>
      <w:proofErr w:type="spellStart"/>
      <w:r w:rsidRPr="00160735">
        <w:rPr>
          <w:rFonts w:ascii="Arial" w:eastAsia="Times New Roman" w:hAnsi="Arial" w:cs="Arial"/>
          <w:sz w:val="22"/>
          <w:szCs w:val="22"/>
          <w:lang w:eastAsia="en-GB"/>
        </w:rPr>
        <w:t>Wix</w:t>
      </w:r>
      <w:proofErr w:type="spellEnd"/>
      <w:r w:rsidRPr="00160735">
        <w:rPr>
          <w:rFonts w:ascii="Arial" w:eastAsia="Times New Roman" w:hAnsi="Arial" w:cs="Arial"/>
          <w:sz w:val="22"/>
          <w:szCs w:val="22"/>
          <w:lang w:eastAsia="en-GB"/>
        </w:rPr>
        <w:t xml:space="preserve"> ADI, which generates personalised website layouts based on user preferences. While </w:t>
      </w:r>
      <w:proofErr w:type="spellStart"/>
      <w:r w:rsidRPr="00160735">
        <w:rPr>
          <w:rFonts w:ascii="Arial" w:eastAsia="Times New Roman" w:hAnsi="Arial" w:cs="Arial"/>
          <w:sz w:val="22"/>
          <w:szCs w:val="22"/>
          <w:lang w:eastAsia="en-GB"/>
        </w:rPr>
        <w:t>Wix</w:t>
      </w:r>
      <w:proofErr w:type="spellEnd"/>
      <w:r w:rsidRPr="00160735">
        <w:rPr>
          <w:rFonts w:ascii="Arial" w:eastAsia="Times New Roman" w:hAnsi="Arial" w:cs="Arial"/>
          <w:sz w:val="22"/>
          <w:szCs w:val="22"/>
          <w:lang w:eastAsia="en-GB"/>
        </w:rPr>
        <w:t xml:space="preserve"> offers strong design flexibility, its commerce functions are less advanced than </w:t>
      </w:r>
      <w:proofErr w:type="spellStart"/>
      <w:r w:rsidRPr="00160735">
        <w:rPr>
          <w:rFonts w:ascii="Arial" w:eastAsia="Times New Roman" w:hAnsi="Arial" w:cs="Arial"/>
          <w:sz w:val="22"/>
          <w:szCs w:val="22"/>
          <w:lang w:eastAsia="en-GB"/>
        </w:rPr>
        <w:t>Shopify’s</w:t>
      </w:r>
      <w:proofErr w:type="spellEnd"/>
      <w:r w:rsidRPr="00160735">
        <w:rPr>
          <w:rFonts w:ascii="Arial" w:eastAsia="Times New Roman" w:hAnsi="Arial" w:cs="Arial"/>
          <w:sz w:val="22"/>
          <w:szCs w:val="22"/>
          <w:lang w:eastAsia="en-GB"/>
        </w:rPr>
        <w:t>, especially for businesses managing large inventories or complex commercial processes.</w:t>
      </w:r>
    </w:p>
    <w:p w14:paraId="65860EAC" w14:textId="77777777" w:rsidR="00160735" w:rsidRDefault="00160735" w:rsidP="00160735">
      <w:pPr>
        <w:spacing w:before="100" w:beforeAutospacing="1" w:after="100" w:afterAutospacing="1" w:line="360" w:lineRule="auto"/>
        <w:outlineLvl w:val="2"/>
        <w:rPr>
          <w:rFonts w:ascii="Times New Roman" w:eastAsia="Times New Roman" w:hAnsi="Times New Roman" w:cs="Times New Roman"/>
          <w:b/>
          <w:bCs/>
          <w:sz w:val="27"/>
          <w:szCs w:val="27"/>
          <w:lang w:eastAsia="en-GB"/>
        </w:rPr>
        <w:sectPr w:rsidR="00160735" w:rsidSect="003E6788">
          <w:type w:val="continuous"/>
          <w:pgSz w:w="11906" w:h="16838"/>
          <w:pgMar w:top="1417" w:right="1417" w:bottom="1417" w:left="1417" w:header="708" w:footer="708" w:gutter="0"/>
          <w:cols w:space="708"/>
          <w:docGrid w:linePitch="360"/>
        </w:sectPr>
      </w:pPr>
    </w:p>
    <w:p w14:paraId="62EDDB1D" w14:textId="77777777" w:rsidR="00160735" w:rsidRPr="00160735" w:rsidRDefault="00160735" w:rsidP="00160735">
      <w:pPr>
        <w:spacing w:before="100" w:beforeAutospacing="1" w:after="100" w:afterAutospacing="1" w:line="360" w:lineRule="auto"/>
        <w:outlineLvl w:val="2"/>
        <w:rPr>
          <w:rFonts w:ascii="Arial" w:eastAsia="Times New Roman" w:hAnsi="Arial" w:cs="Arial"/>
          <w:b/>
          <w:bCs/>
          <w:sz w:val="20"/>
          <w:szCs w:val="20"/>
          <w:lang w:eastAsia="en-GB"/>
        </w:rPr>
      </w:pPr>
      <w:proofErr w:type="spellStart"/>
      <w:r w:rsidRPr="00160735">
        <w:rPr>
          <w:rFonts w:ascii="Arial" w:eastAsia="Times New Roman" w:hAnsi="Arial" w:cs="Arial"/>
          <w:b/>
          <w:bCs/>
          <w:sz w:val="20"/>
          <w:szCs w:val="20"/>
          <w:lang w:eastAsia="en-GB"/>
        </w:rPr>
        <w:lastRenderedPageBreak/>
        <w:t>Wix</w:t>
      </w:r>
      <w:proofErr w:type="spellEnd"/>
      <w:r w:rsidRPr="00160735">
        <w:rPr>
          <w:rFonts w:ascii="Arial" w:eastAsia="Times New Roman" w:hAnsi="Arial" w:cs="Arial"/>
          <w:b/>
          <w:bCs/>
          <w:sz w:val="20"/>
          <w:szCs w:val="20"/>
          <w:lang w:eastAsia="en-GB"/>
        </w:rPr>
        <w:t xml:space="preserve"> – Structured Overview</w:t>
      </w:r>
    </w:p>
    <w:p w14:paraId="6B7716FC" w14:textId="77777777" w:rsidR="00160735" w:rsidRDefault="00160735" w:rsidP="00160735">
      <w:pPr>
        <w:spacing w:before="100" w:beforeAutospacing="1" w:after="100" w:afterAutospacing="1" w:line="360" w:lineRule="auto"/>
        <w:rPr>
          <w:rFonts w:ascii="Arial" w:eastAsia="Times New Roman" w:hAnsi="Arial" w:cs="Arial"/>
          <w:b/>
          <w:bCs/>
          <w:sz w:val="20"/>
          <w:szCs w:val="20"/>
          <w:lang w:eastAsia="en-GB"/>
        </w:rPr>
        <w:sectPr w:rsidR="00160735" w:rsidSect="000551A7">
          <w:footerReference w:type="default" r:id="rId14"/>
          <w:type w:val="continuous"/>
          <w:pgSz w:w="11906" w:h="16838"/>
          <w:pgMar w:top="1440" w:right="1440" w:bottom="1440" w:left="1440" w:header="708" w:footer="708" w:gutter="0"/>
          <w:pgNumType w:start="1"/>
          <w:cols w:space="708"/>
          <w:docGrid w:linePitch="360"/>
        </w:sectPr>
      </w:pPr>
    </w:p>
    <w:p w14:paraId="59FBC053" w14:textId="16CDAD1E" w:rsidR="00160735" w:rsidRPr="00160735" w:rsidRDefault="00160735" w:rsidP="00160735">
      <w:pPr>
        <w:spacing w:before="100" w:beforeAutospacing="1" w:after="100" w:afterAutospacing="1" w:line="360" w:lineRule="auto"/>
        <w:rPr>
          <w:rFonts w:ascii="Arial" w:eastAsia="Times New Roman" w:hAnsi="Arial" w:cs="Arial"/>
          <w:sz w:val="20"/>
          <w:szCs w:val="20"/>
          <w:lang w:eastAsia="en-GB"/>
        </w:rPr>
      </w:pPr>
      <w:r w:rsidRPr="00160735">
        <w:rPr>
          <w:rFonts w:ascii="Arial" w:eastAsia="Times New Roman" w:hAnsi="Arial" w:cs="Arial"/>
          <w:b/>
          <w:bCs/>
          <w:sz w:val="20"/>
          <w:szCs w:val="20"/>
          <w:lang w:eastAsia="en-GB"/>
        </w:rPr>
        <w:lastRenderedPageBreak/>
        <w:t>1. What is this software?</w:t>
      </w:r>
      <w:r w:rsidRPr="00160735">
        <w:rPr>
          <w:rFonts w:ascii="Arial" w:eastAsia="Times New Roman" w:hAnsi="Arial" w:cs="Arial"/>
          <w:sz w:val="20"/>
          <w:szCs w:val="20"/>
          <w:lang w:eastAsia="en-GB"/>
        </w:rPr>
        <w:br/>
      </w:r>
      <w:proofErr w:type="gramStart"/>
      <w:r w:rsidRPr="00160735">
        <w:rPr>
          <w:rFonts w:ascii="Arial" w:eastAsia="Times New Roman" w:hAnsi="Arial" w:cs="Arial"/>
          <w:sz w:val="20"/>
          <w:szCs w:val="20"/>
          <w:lang w:eastAsia="en-GB"/>
        </w:rPr>
        <w:t>A general website builder that incorporates e-commerce functionality.</w:t>
      </w:r>
      <w:proofErr w:type="gramEnd"/>
    </w:p>
    <w:p w14:paraId="2A0E135C" w14:textId="77777777" w:rsidR="00160735" w:rsidRPr="00160735" w:rsidRDefault="00160735" w:rsidP="00160735">
      <w:pPr>
        <w:spacing w:before="100" w:beforeAutospacing="1" w:after="100" w:afterAutospacing="1" w:line="360" w:lineRule="auto"/>
        <w:rPr>
          <w:rFonts w:ascii="Arial" w:eastAsia="Times New Roman" w:hAnsi="Arial" w:cs="Arial"/>
          <w:sz w:val="20"/>
          <w:szCs w:val="20"/>
          <w:lang w:eastAsia="en-GB"/>
        </w:rPr>
      </w:pPr>
      <w:r w:rsidRPr="00160735">
        <w:rPr>
          <w:rFonts w:ascii="Arial" w:eastAsia="Times New Roman" w:hAnsi="Arial" w:cs="Arial"/>
          <w:b/>
          <w:bCs/>
          <w:sz w:val="20"/>
          <w:szCs w:val="20"/>
          <w:lang w:eastAsia="en-GB"/>
        </w:rPr>
        <w:t>2. Key features</w:t>
      </w:r>
      <w:proofErr w:type="gramStart"/>
      <w:r w:rsidRPr="00160735">
        <w:rPr>
          <w:rFonts w:ascii="Arial" w:eastAsia="Times New Roman" w:hAnsi="Arial" w:cs="Arial"/>
          <w:b/>
          <w:bCs/>
          <w:sz w:val="20"/>
          <w:szCs w:val="20"/>
          <w:lang w:eastAsia="en-GB"/>
        </w:rPr>
        <w:t>:</w:t>
      </w:r>
      <w:proofErr w:type="gramEnd"/>
      <w:r w:rsidRPr="00160735">
        <w:rPr>
          <w:rFonts w:ascii="Arial" w:eastAsia="Times New Roman" w:hAnsi="Arial" w:cs="Arial"/>
          <w:sz w:val="20"/>
          <w:szCs w:val="20"/>
          <w:lang w:eastAsia="en-GB"/>
        </w:rPr>
        <w:br/>
        <w:t>– Drag-and-drop design freedom</w:t>
      </w:r>
      <w:r w:rsidRPr="00160735">
        <w:rPr>
          <w:rFonts w:ascii="Arial" w:eastAsia="Times New Roman" w:hAnsi="Arial" w:cs="Arial"/>
          <w:sz w:val="20"/>
          <w:szCs w:val="20"/>
          <w:lang w:eastAsia="en-GB"/>
        </w:rPr>
        <w:br/>
        <w:t>– Product listing and inventory controls</w:t>
      </w:r>
      <w:r w:rsidRPr="00160735">
        <w:rPr>
          <w:rFonts w:ascii="Arial" w:eastAsia="Times New Roman" w:hAnsi="Arial" w:cs="Arial"/>
          <w:sz w:val="20"/>
          <w:szCs w:val="20"/>
          <w:lang w:eastAsia="en-GB"/>
        </w:rPr>
        <w:br/>
        <w:t>– Secure payment systems</w:t>
      </w:r>
      <w:r w:rsidRPr="00160735">
        <w:rPr>
          <w:rFonts w:ascii="Arial" w:eastAsia="Times New Roman" w:hAnsi="Arial" w:cs="Arial"/>
          <w:sz w:val="20"/>
          <w:szCs w:val="20"/>
          <w:lang w:eastAsia="en-GB"/>
        </w:rPr>
        <w:br/>
        <w:t>– Automated tax and shipping settings</w:t>
      </w:r>
      <w:r w:rsidRPr="00160735">
        <w:rPr>
          <w:rFonts w:ascii="Arial" w:eastAsia="Times New Roman" w:hAnsi="Arial" w:cs="Arial"/>
          <w:sz w:val="20"/>
          <w:szCs w:val="20"/>
          <w:lang w:eastAsia="en-GB"/>
        </w:rPr>
        <w:br/>
        <w:t>– Mobile-optimised templates</w:t>
      </w:r>
      <w:r w:rsidRPr="00160735">
        <w:rPr>
          <w:rFonts w:ascii="Arial" w:eastAsia="Times New Roman" w:hAnsi="Arial" w:cs="Arial"/>
          <w:sz w:val="20"/>
          <w:szCs w:val="20"/>
          <w:lang w:eastAsia="en-GB"/>
        </w:rPr>
        <w:br/>
        <w:t xml:space="preserve">– AI-generated site design with </w:t>
      </w:r>
      <w:proofErr w:type="spellStart"/>
      <w:r w:rsidRPr="00160735">
        <w:rPr>
          <w:rFonts w:ascii="Arial" w:eastAsia="Times New Roman" w:hAnsi="Arial" w:cs="Arial"/>
          <w:sz w:val="20"/>
          <w:szCs w:val="20"/>
          <w:lang w:eastAsia="en-GB"/>
        </w:rPr>
        <w:t>Wix</w:t>
      </w:r>
      <w:proofErr w:type="spellEnd"/>
      <w:r w:rsidRPr="00160735">
        <w:rPr>
          <w:rFonts w:ascii="Arial" w:eastAsia="Times New Roman" w:hAnsi="Arial" w:cs="Arial"/>
          <w:sz w:val="20"/>
          <w:szCs w:val="20"/>
          <w:lang w:eastAsia="en-GB"/>
        </w:rPr>
        <w:t xml:space="preserve"> ADI</w:t>
      </w:r>
    </w:p>
    <w:p w14:paraId="790976C7" w14:textId="77777777" w:rsidR="00160735" w:rsidRPr="00160735" w:rsidRDefault="00160735" w:rsidP="00160735">
      <w:pPr>
        <w:spacing w:before="100" w:beforeAutospacing="1" w:after="100" w:afterAutospacing="1" w:line="360" w:lineRule="auto"/>
        <w:rPr>
          <w:rFonts w:ascii="Arial" w:eastAsia="Times New Roman" w:hAnsi="Arial" w:cs="Arial"/>
          <w:sz w:val="20"/>
          <w:szCs w:val="20"/>
          <w:lang w:eastAsia="en-GB"/>
        </w:rPr>
      </w:pPr>
      <w:r w:rsidRPr="00160735">
        <w:rPr>
          <w:rFonts w:ascii="Arial" w:eastAsia="Times New Roman" w:hAnsi="Arial" w:cs="Arial"/>
          <w:b/>
          <w:bCs/>
          <w:sz w:val="20"/>
          <w:szCs w:val="20"/>
          <w:lang w:eastAsia="en-GB"/>
        </w:rPr>
        <w:t>3. Advantages</w:t>
      </w:r>
      <w:proofErr w:type="gramStart"/>
      <w:r w:rsidRPr="00160735">
        <w:rPr>
          <w:rFonts w:ascii="Arial" w:eastAsia="Times New Roman" w:hAnsi="Arial" w:cs="Arial"/>
          <w:b/>
          <w:bCs/>
          <w:sz w:val="20"/>
          <w:szCs w:val="20"/>
          <w:lang w:eastAsia="en-GB"/>
        </w:rPr>
        <w:t>:</w:t>
      </w:r>
      <w:proofErr w:type="gramEnd"/>
      <w:r w:rsidRPr="00160735">
        <w:rPr>
          <w:rFonts w:ascii="Arial" w:eastAsia="Times New Roman" w:hAnsi="Arial" w:cs="Arial"/>
          <w:sz w:val="20"/>
          <w:szCs w:val="20"/>
          <w:lang w:eastAsia="en-GB"/>
        </w:rPr>
        <w:br/>
        <w:t>– Very beginner-friendly</w:t>
      </w:r>
      <w:r w:rsidRPr="00160735">
        <w:rPr>
          <w:rFonts w:ascii="Arial" w:eastAsia="Times New Roman" w:hAnsi="Arial" w:cs="Arial"/>
          <w:sz w:val="20"/>
          <w:szCs w:val="20"/>
          <w:lang w:eastAsia="en-GB"/>
        </w:rPr>
        <w:br/>
      </w:r>
      <w:r w:rsidRPr="00160735">
        <w:rPr>
          <w:rFonts w:ascii="Arial" w:eastAsia="Times New Roman" w:hAnsi="Arial" w:cs="Arial"/>
          <w:sz w:val="20"/>
          <w:szCs w:val="20"/>
          <w:lang w:eastAsia="en-GB"/>
        </w:rPr>
        <w:lastRenderedPageBreak/>
        <w:t>– Low cost compared to specialised platforms</w:t>
      </w:r>
      <w:r w:rsidRPr="00160735">
        <w:rPr>
          <w:rFonts w:ascii="Arial" w:eastAsia="Times New Roman" w:hAnsi="Arial" w:cs="Arial"/>
          <w:sz w:val="20"/>
          <w:szCs w:val="20"/>
          <w:lang w:eastAsia="en-GB"/>
        </w:rPr>
        <w:br/>
        <w:t>– Strong creative flexibility</w:t>
      </w:r>
      <w:r w:rsidRPr="00160735">
        <w:rPr>
          <w:rFonts w:ascii="Arial" w:eastAsia="Times New Roman" w:hAnsi="Arial" w:cs="Arial"/>
          <w:sz w:val="20"/>
          <w:szCs w:val="20"/>
          <w:lang w:eastAsia="en-GB"/>
        </w:rPr>
        <w:br/>
        <w:t>– Integrated SEO and marketing features</w:t>
      </w:r>
    </w:p>
    <w:p w14:paraId="7B1E9FA2" w14:textId="77777777" w:rsidR="00160735" w:rsidRPr="00160735" w:rsidRDefault="00160735" w:rsidP="00160735">
      <w:pPr>
        <w:spacing w:before="100" w:beforeAutospacing="1" w:after="100" w:afterAutospacing="1" w:line="360" w:lineRule="auto"/>
        <w:rPr>
          <w:rFonts w:ascii="Arial" w:eastAsia="Times New Roman" w:hAnsi="Arial" w:cs="Arial"/>
          <w:sz w:val="20"/>
          <w:szCs w:val="20"/>
          <w:lang w:eastAsia="en-GB"/>
        </w:rPr>
      </w:pPr>
      <w:r w:rsidRPr="00160735">
        <w:rPr>
          <w:rFonts w:ascii="Arial" w:eastAsia="Times New Roman" w:hAnsi="Arial" w:cs="Arial"/>
          <w:b/>
          <w:bCs/>
          <w:sz w:val="20"/>
          <w:szCs w:val="20"/>
          <w:lang w:eastAsia="en-GB"/>
        </w:rPr>
        <w:t>4. Limitations</w:t>
      </w:r>
      <w:proofErr w:type="gramStart"/>
      <w:r w:rsidRPr="00160735">
        <w:rPr>
          <w:rFonts w:ascii="Arial" w:eastAsia="Times New Roman" w:hAnsi="Arial" w:cs="Arial"/>
          <w:b/>
          <w:bCs/>
          <w:sz w:val="20"/>
          <w:szCs w:val="20"/>
          <w:lang w:eastAsia="en-GB"/>
        </w:rPr>
        <w:t>:</w:t>
      </w:r>
      <w:proofErr w:type="gramEnd"/>
      <w:r w:rsidRPr="00160735">
        <w:rPr>
          <w:rFonts w:ascii="Arial" w:eastAsia="Times New Roman" w:hAnsi="Arial" w:cs="Arial"/>
          <w:sz w:val="20"/>
          <w:szCs w:val="20"/>
          <w:lang w:eastAsia="en-GB"/>
        </w:rPr>
        <w:br/>
        <w:t>– Limited scalability for large stores</w:t>
      </w:r>
      <w:r w:rsidRPr="00160735">
        <w:rPr>
          <w:rFonts w:ascii="Arial" w:eastAsia="Times New Roman" w:hAnsi="Arial" w:cs="Arial"/>
          <w:sz w:val="20"/>
          <w:szCs w:val="20"/>
          <w:lang w:eastAsia="en-GB"/>
        </w:rPr>
        <w:br/>
        <w:t>– Simplified inventory and reporting tools</w:t>
      </w:r>
      <w:r w:rsidRPr="00160735">
        <w:rPr>
          <w:rFonts w:ascii="Arial" w:eastAsia="Times New Roman" w:hAnsi="Arial" w:cs="Arial"/>
          <w:sz w:val="20"/>
          <w:szCs w:val="20"/>
          <w:lang w:eastAsia="en-GB"/>
        </w:rPr>
        <w:br/>
        <w:t>– Fewer advanced commerce functions</w:t>
      </w:r>
    </w:p>
    <w:p w14:paraId="60DF070E" w14:textId="77777777" w:rsidR="00160735" w:rsidRPr="00160735" w:rsidRDefault="00160735" w:rsidP="00160735">
      <w:pPr>
        <w:spacing w:before="100" w:beforeAutospacing="1" w:after="100" w:afterAutospacing="1" w:line="360" w:lineRule="auto"/>
        <w:rPr>
          <w:rFonts w:ascii="Arial" w:eastAsia="Times New Roman" w:hAnsi="Arial" w:cs="Arial"/>
          <w:sz w:val="20"/>
          <w:szCs w:val="20"/>
          <w:lang w:eastAsia="en-GB"/>
        </w:rPr>
      </w:pPr>
      <w:r w:rsidRPr="00160735">
        <w:rPr>
          <w:rFonts w:ascii="Arial" w:eastAsia="Times New Roman" w:hAnsi="Arial" w:cs="Arial"/>
          <w:b/>
          <w:bCs/>
          <w:sz w:val="20"/>
          <w:szCs w:val="20"/>
          <w:lang w:eastAsia="en-GB"/>
        </w:rPr>
        <w:t>5. Best suited for</w:t>
      </w:r>
      <w:proofErr w:type="gramStart"/>
      <w:r w:rsidRPr="00160735">
        <w:rPr>
          <w:rFonts w:ascii="Arial" w:eastAsia="Times New Roman" w:hAnsi="Arial" w:cs="Arial"/>
          <w:b/>
          <w:bCs/>
          <w:sz w:val="20"/>
          <w:szCs w:val="20"/>
          <w:lang w:eastAsia="en-GB"/>
        </w:rPr>
        <w:t>:</w:t>
      </w:r>
      <w:proofErr w:type="gramEnd"/>
      <w:r w:rsidRPr="00160735">
        <w:rPr>
          <w:rFonts w:ascii="Arial" w:eastAsia="Times New Roman" w:hAnsi="Arial" w:cs="Arial"/>
          <w:sz w:val="20"/>
          <w:szCs w:val="20"/>
          <w:lang w:eastAsia="en-GB"/>
        </w:rPr>
        <w:br/>
        <w:t>Small businesses, freelancers, boutique stores, and design-focused users.</w:t>
      </w:r>
    </w:p>
    <w:p w14:paraId="3AF47861" w14:textId="77777777" w:rsidR="00160735" w:rsidRDefault="00160735" w:rsidP="000551A7">
      <w:pPr>
        <w:pStyle w:val="Balk2"/>
        <w:sectPr w:rsidR="00160735" w:rsidSect="00160735">
          <w:type w:val="continuous"/>
          <w:pgSz w:w="11906" w:h="16838"/>
          <w:pgMar w:top="1440" w:right="1440" w:bottom="1440" w:left="1440" w:header="708" w:footer="708" w:gutter="0"/>
          <w:pgNumType w:start="1"/>
          <w:cols w:num="2" w:space="708"/>
          <w:docGrid w:linePitch="360"/>
        </w:sectPr>
      </w:pPr>
    </w:p>
    <w:p w14:paraId="1621C23C" w14:textId="6BF193C8" w:rsidR="000551A7" w:rsidRPr="000551A7" w:rsidRDefault="000551A7" w:rsidP="000551A7">
      <w:pPr>
        <w:pStyle w:val="Balk2"/>
      </w:pPr>
      <w:r>
        <w:lastRenderedPageBreak/>
        <w:t xml:space="preserve">1.2 </w:t>
      </w:r>
      <w:bookmarkEnd w:id="3"/>
      <w:proofErr w:type="spellStart"/>
      <w:r w:rsidR="00741DF4">
        <w:t>Shopify</w:t>
      </w:r>
      <w:proofErr w:type="spellEnd"/>
    </w:p>
    <w:p w14:paraId="3855676F" w14:textId="44094A0F" w:rsidR="000551A7" w:rsidRDefault="00741DF4" w:rsidP="000551A7">
      <w:r>
        <w:pict w14:anchorId="74C589D0">
          <v:shape id="_x0000_i1025" type="#_x0000_t75" style="width:450.75pt;height:240pt">
            <v:imagedata r:id="rId15" o:title="shopıfhy"/>
          </v:shape>
        </w:pict>
      </w:r>
    </w:p>
    <w:p w14:paraId="2DBF6268" w14:textId="3D0B67DC" w:rsidR="00741DF4" w:rsidRPr="00951113" w:rsidRDefault="00741DF4" w:rsidP="000551A7">
      <w:pPr>
        <w:rPr>
          <w:rFonts w:ascii="Arial" w:hAnsi="Arial" w:cs="Arial"/>
          <w:sz w:val="22"/>
        </w:rPr>
      </w:pPr>
      <w:r w:rsidRPr="00951113">
        <w:rPr>
          <w:rFonts w:ascii="Arial" w:hAnsi="Arial" w:cs="Arial"/>
          <w:color w:val="FF0000"/>
          <w:sz w:val="22"/>
        </w:rPr>
        <w:t xml:space="preserve">Figure </w:t>
      </w:r>
      <w:proofErr w:type="gramStart"/>
      <w:r w:rsidR="008860A6">
        <w:rPr>
          <w:rFonts w:ascii="Arial" w:hAnsi="Arial" w:cs="Arial"/>
          <w:color w:val="FF0000"/>
          <w:sz w:val="22"/>
        </w:rPr>
        <w:t>2</w:t>
      </w:r>
      <w:r w:rsidRPr="00951113">
        <w:rPr>
          <w:rFonts w:ascii="Arial" w:hAnsi="Arial" w:cs="Arial"/>
          <w:color w:val="FF0000"/>
          <w:sz w:val="22"/>
        </w:rPr>
        <w:t xml:space="preserve"> :</w:t>
      </w:r>
      <w:proofErr w:type="gramEnd"/>
      <w:r w:rsidRPr="00951113">
        <w:rPr>
          <w:rFonts w:ascii="Arial" w:hAnsi="Arial" w:cs="Arial"/>
          <w:color w:val="FF0000"/>
          <w:sz w:val="22"/>
        </w:rPr>
        <w:t xml:space="preserve"> </w:t>
      </w:r>
      <w:proofErr w:type="spellStart"/>
      <w:r w:rsidRPr="00951113">
        <w:rPr>
          <w:rFonts w:ascii="Arial" w:hAnsi="Arial" w:cs="Arial"/>
          <w:sz w:val="22"/>
        </w:rPr>
        <w:t>Shopify</w:t>
      </w:r>
      <w:proofErr w:type="spellEnd"/>
      <w:r w:rsidRPr="00951113">
        <w:rPr>
          <w:rFonts w:ascii="Arial" w:hAnsi="Arial" w:cs="Arial"/>
          <w:sz w:val="22"/>
        </w:rPr>
        <w:t xml:space="preserve"> editor website e-</w:t>
      </w:r>
      <w:r w:rsidRPr="00951113">
        <w:rPr>
          <w:rFonts w:ascii="Arial" w:hAnsi="Arial" w:cs="Arial"/>
          <w:sz w:val="22"/>
        </w:rPr>
        <w:t>shop</w:t>
      </w:r>
    </w:p>
    <w:p w14:paraId="09DDF6D4" w14:textId="77777777" w:rsidR="00741DF4" w:rsidRPr="00951113" w:rsidRDefault="00741DF4" w:rsidP="00741DF4">
      <w:pPr>
        <w:spacing w:before="100" w:beforeAutospacing="1" w:after="100" w:afterAutospacing="1" w:line="240" w:lineRule="auto"/>
        <w:ind w:left="360"/>
        <w:rPr>
          <w:rFonts w:ascii="Arial" w:eastAsia="Times New Roman" w:hAnsi="Arial" w:cs="Arial"/>
          <w:b/>
          <w:bCs/>
          <w:sz w:val="22"/>
          <w:szCs w:val="22"/>
          <w:lang w:eastAsia="en-GB"/>
        </w:rPr>
      </w:pPr>
      <w:proofErr w:type="spellStart"/>
      <w:r w:rsidRPr="00951113">
        <w:rPr>
          <w:rFonts w:ascii="Arial" w:eastAsia="Times New Roman" w:hAnsi="Arial" w:cs="Arial"/>
          <w:b/>
          <w:bCs/>
          <w:sz w:val="22"/>
          <w:szCs w:val="22"/>
          <w:lang w:eastAsia="en-GB"/>
        </w:rPr>
        <w:t>Shopify</w:t>
      </w:r>
      <w:proofErr w:type="spellEnd"/>
    </w:p>
    <w:p w14:paraId="2352CCC1" w14:textId="77777777" w:rsidR="00741DF4" w:rsidRPr="00951113" w:rsidRDefault="00741DF4" w:rsidP="00741DF4">
      <w:pPr>
        <w:jc w:val="both"/>
        <w:rPr>
          <w:rFonts w:ascii="Arial" w:hAnsi="Arial" w:cs="Arial"/>
          <w:sz w:val="22"/>
          <w:szCs w:val="22"/>
        </w:rPr>
      </w:pPr>
      <w:proofErr w:type="spellStart"/>
      <w:r w:rsidRPr="00951113">
        <w:rPr>
          <w:rFonts w:ascii="Arial" w:hAnsi="Arial" w:cs="Arial"/>
          <w:sz w:val="22"/>
          <w:szCs w:val="22"/>
        </w:rPr>
        <w:t>Shopify</w:t>
      </w:r>
      <w:proofErr w:type="spellEnd"/>
      <w:r w:rsidRPr="00951113">
        <w:rPr>
          <w:rFonts w:ascii="Arial" w:hAnsi="Arial" w:cs="Arial"/>
          <w:sz w:val="22"/>
          <w:szCs w:val="22"/>
        </w:rPr>
        <w:t xml:space="preserve"> is an all-in-one platform built to help users create and run online shops without dealing with technical tasks. The system manages hosting, security, and updates, so businesses can focus on products and customers. It provides editable store themes, a simple design editor, product and inventory tools, a secure checkout process, and its own payment service. </w:t>
      </w:r>
      <w:proofErr w:type="spellStart"/>
      <w:r w:rsidRPr="00951113">
        <w:rPr>
          <w:rFonts w:ascii="Arial" w:hAnsi="Arial" w:cs="Arial"/>
          <w:sz w:val="22"/>
          <w:szCs w:val="22"/>
        </w:rPr>
        <w:t>Shopify</w:t>
      </w:r>
      <w:proofErr w:type="spellEnd"/>
      <w:r w:rsidRPr="00951113">
        <w:rPr>
          <w:rFonts w:ascii="Arial" w:hAnsi="Arial" w:cs="Arial"/>
          <w:sz w:val="22"/>
          <w:szCs w:val="22"/>
        </w:rPr>
        <w:t xml:space="preserve"> also offers many optional apps for marketing, analytics, automation, shipping, and selling through multiple channels. Although the platform is dependable and suitable for growth, the monthly subscription and extra app fees may be costly for small or new businesses.</w:t>
      </w:r>
    </w:p>
    <w:p w14:paraId="3A85C242" w14:textId="77777777" w:rsidR="00741DF4" w:rsidRPr="00951113" w:rsidRDefault="00741DF4" w:rsidP="00741DF4">
      <w:pPr>
        <w:spacing w:after="200" w:line="276" w:lineRule="auto"/>
        <w:jc w:val="both"/>
        <w:rPr>
          <w:rFonts w:ascii="Arial" w:eastAsiaTheme="minorHAnsi" w:hAnsi="Arial" w:cs="Arial"/>
          <w:sz w:val="22"/>
          <w:szCs w:val="22"/>
          <w:lang w:eastAsia="en-US"/>
        </w:rPr>
      </w:pPr>
      <w:proofErr w:type="spellStart"/>
      <w:r w:rsidRPr="00951113">
        <w:rPr>
          <w:rFonts w:ascii="Arial" w:eastAsia="Times New Roman" w:hAnsi="Arial" w:cs="Arial"/>
          <w:b/>
          <w:bCs/>
          <w:sz w:val="22"/>
          <w:szCs w:val="22"/>
          <w:lang w:eastAsia="en-GB"/>
        </w:rPr>
        <w:lastRenderedPageBreak/>
        <w:t>Shopify</w:t>
      </w:r>
      <w:proofErr w:type="spellEnd"/>
      <w:r w:rsidRPr="00951113">
        <w:rPr>
          <w:rFonts w:ascii="Arial" w:eastAsia="Times New Roman" w:hAnsi="Arial" w:cs="Arial"/>
          <w:b/>
          <w:bCs/>
          <w:sz w:val="22"/>
          <w:szCs w:val="22"/>
          <w:lang w:eastAsia="en-GB"/>
        </w:rPr>
        <w:t xml:space="preserve"> – Structured Overview</w:t>
      </w:r>
    </w:p>
    <w:p w14:paraId="387A3605" w14:textId="77777777" w:rsidR="00741DF4" w:rsidRPr="00951113" w:rsidRDefault="00741DF4" w:rsidP="00741DF4">
      <w:pPr>
        <w:spacing w:before="100" w:beforeAutospacing="1" w:after="100" w:afterAutospacing="1" w:line="240" w:lineRule="auto"/>
        <w:rPr>
          <w:rFonts w:ascii="Arial" w:eastAsia="Times New Roman" w:hAnsi="Arial" w:cs="Arial"/>
          <w:b/>
          <w:bCs/>
          <w:sz w:val="22"/>
          <w:szCs w:val="22"/>
          <w:lang w:eastAsia="en-GB"/>
        </w:rPr>
        <w:sectPr w:rsidR="00741DF4" w:rsidRPr="00951113" w:rsidSect="00741DF4">
          <w:type w:val="continuous"/>
          <w:pgSz w:w="11906" w:h="16838"/>
          <w:pgMar w:top="1417" w:right="1417" w:bottom="1417" w:left="1417" w:header="708" w:footer="708" w:gutter="0"/>
          <w:cols w:space="708"/>
          <w:docGrid w:linePitch="360"/>
        </w:sectPr>
      </w:pPr>
    </w:p>
    <w:p w14:paraId="437721B4" w14:textId="77777777" w:rsidR="00741DF4" w:rsidRPr="00951113" w:rsidRDefault="00741DF4" w:rsidP="00741DF4">
      <w:pPr>
        <w:spacing w:before="100" w:beforeAutospacing="1" w:after="100" w:afterAutospacing="1" w:line="240" w:lineRule="auto"/>
        <w:rPr>
          <w:rFonts w:ascii="Arial" w:eastAsia="Times New Roman" w:hAnsi="Arial" w:cs="Arial"/>
          <w:sz w:val="22"/>
          <w:szCs w:val="22"/>
          <w:lang w:eastAsia="en-GB"/>
        </w:rPr>
      </w:pPr>
      <w:r w:rsidRPr="00951113">
        <w:rPr>
          <w:rFonts w:ascii="Arial" w:eastAsia="Times New Roman" w:hAnsi="Arial" w:cs="Arial"/>
          <w:b/>
          <w:bCs/>
          <w:sz w:val="22"/>
          <w:szCs w:val="22"/>
          <w:lang w:eastAsia="en-GB"/>
        </w:rPr>
        <w:lastRenderedPageBreak/>
        <w:t>1. What is this software?</w:t>
      </w:r>
      <w:r w:rsidRPr="00951113">
        <w:rPr>
          <w:rFonts w:ascii="Arial" w:eastAsia="Times New Roman" w:hAnsi="Arial" w:cs="Arial"/>
          <w:sz w:val="22"/>
          <w:szCs w:val="22"/>
          <w:lang w:eastAsia="en-GB"/>
        </w:rPr>
        <w:br/>
        <w:t>A specialised e-commerce website builder designed to create professional online stores.</w:t>
      </w:r>
    </w:p>
    <w:p w14:paraId="4C54BF98" w14:textId="77777777" w:rsidR="00741DF4" w:rsidRPr="00951113" w:rsidRDefault="00741DF4" w:rsidP="00741DF4">
      <w:pPr>
        <w:spacing w:before="100" w:beforeAutospacing="1" w:after="100" w:afterAutospacing="1" w:line="240" w:lineRule="auto"/>
        <w:rPr>
          <w:rFonts w:ascii="Arial" w:eastAsia="Times New Roman" w:hAnsi="Arial" w:cs="Arial"/>
          <w:sz w:val="22"/>
          <w:szCs w:val="22"/>
          <w:lang w:eastAsia="en-GB"/>
        </w:rPr>
      </w:pPr>
      <w:r w:rsidRPr="00951113">
        <w:rPr>
          <w:rFonts w:ascii="Arial" w:eastAsia="Times New Roman" w:hAnsi="Arial" w:cs="Arial"/>
          <w:b/>
          <w:bCs/>
          <w:sz w:val="22"/>
          <w:szCs w:val="22"/>
          <w:lang w:eastAsia="en-GB"/>
        </w:rPr>
        <w:t>2. Key features</w:t>
      </w:r>
      <w:proofErr w:type="gramStart"/>
      <w:r w:rsidRPr="00951113">
        <w:rPr>
          <w:rFonts w:ascii="Arial" w:eastAsia="Times New Roman" w:hAnsi="Arial" w:cs="Arial"/>
          <w:b/>
          <w:bCs/>
          <w:sz w:val="22"/>
          <w:szCs w:val="22"/>
          <w:lang w:eastAsia="en-GB"/>
        </w:rPr>
        <w:t>:</w:t>
      </w:r>
      <w:proofErr w:type="gramEnd"/>
      <w:r w:rsidRPr="00951113">
        <w:rPr>
          <w:rFonts w:ascii="Arial" w:eastAsia="Times New Roman" w:hAnsi="Arial" w:cs="Arial"/>
          <w:sz w:val="22"/>
          <w:szCs w:val="22"/>
          <w:lang w:eastAsia="en-GB"/>
        </w:rPr>
        <w:br/>
        <w:t>– Product creation and inventory management</w:t>
      </w:r>
      <w:r w:rsidRPr="00951113">
        <w:rPr>
          <w:rFonts w:ascii="Arial" w:eastAsia="Times New Roman" w:hAnsi="Arial" w:cs="Arial"/>
          <w:sz w:val="22"/>
          <w:szCs w:val="22"/>
          <w:lang w:eastAsia="en-GB"/>
        </w:rPr>
        <w:br/>
        <w:t xml:space="preserve">– Secure payment processing via </w:t>
      </w:r>
      <w:proofErr w:type="spellStart"/>
      <w:r w:rsidRPr="00951113">
        <w:rPr>
          <w:rFonts w:ascii="Arial" w:eastAsia="Times New Roman" w:hAnsi="Arial" w:cs="Arial"/>
          <w:sz w:val="22"/>
          <w:szCs w:val="22"/>
          <w:lang w:eastAsia="en-GB"/>
        </w:rPr>
        <w:t>Shopify</w:t>
      </w:r>
      <w:proofErr w:type="spellEnd"/>
      <w:r w:rsidRPr="00951113">
        <w:rPr>
          <w:rFonts w:ascii="Arial" w:eastAsia="Times New Roman" w:hAnsi="Arial" w:cs="Arial"/>
          <w:sz w:val="22"/>
          <w:szCs w:val="22"/>
          <w:lang w:eastAsia="en-GB"/>
        </w:rPr>
        <w:t xml:space="preserve"> Payments</w:t>
      </w:r>
      <w:r w:rsidRPr="00951113">
        <w:rPr>
          <w:rFonts w:ascii="Arial" w:eastAsia="Times New Roman" w:hAnsi="Arial" w:cs="Arial"/>
          <w:sz w:val="22"/>
          <w:szCs w:val="22"/>
          <w:lang w:eastAsia="en-GB"/>
        </w:rPr>
        <w:br/>
        <w:t>– Commercial templates and visual design editor</w:t>
      </w:r>
      <w:r w:rsidRPr="00951113">
        <w:rPr>
          <w:rFonts w:ascii="Arial" w:eastAsia="Times New Roman" w:hAnsi="Arial" w:cs="Arial"/>
          <w:sz w:val="22"/>
          <w:szCs w:val="22"/>
          <w:lang w:eastAsia="en-GB"/>
        </w:rPr>
        <w:br/>
        <w:t>– Fully hosted infrastructure and built-in security</w:t>
      </w:r>
      <w:r w:rsidRPr="00951113">
        <w:rPr>
          <w:rFonts w:ascii="Arial" w:eastAsia="Times New Roman" w:hAnsi="Arial" w:cs="Arial"/>
          <w:sz w:val="22"/>
          <w:szCs w:val="22"/>
          <w:lang w:eastAsia="en-GB"/>
        </w:rPr>
        <w:br/>
        <w:t>– Extensive app/plug-in marketplace</w:t>
      </w:r>
      <w:r w:rsidRPr="00951113">
        <w:rPr>
          <w:rFonts w:ascii="Arial" w:eastAsia="Times New Roman" w:hAnsi="Arial" w:cs="Arial"/>
          <w:sz w:val="22"/>
          <w:szCs w:val="22"/>
          <w:lang w:eastAsia="en-GB"/>
        </w:rPr>
        <w:br/>
        <w:t>– Mobile-responsive layouts</w:t>
      </w:r>
    </w:p>
    <w:p w14:paraId="6A4715D0" w14:textId="77777777" w:rsidR="00741DF4" w:rsidRPr="00951113" w:rsidRDefault="00741DF4" w:rsidP="00741DF4">
      <w:pPr>
        <w:spacing w:before="100" w:beforeAutospacing="1" w:after="100" w:afterAutospacing="1" w:line="240" w:lineRule="auto"/>
        <w:rPr>
          <w:rFonts w:ascii="Arial" w:eastAsia="Times New Roman" w:hAnsi="Arial" w:cs="Arial"/>
          <w:sz w:val="22"/>
          <w:szCs w:val="22"/>
          <w:lang w:eastAsia="en-GB"/>
        </w:rPr>
      </w:pPr>
      <w:r w:rsidRPr="00951113">
        <w:rPr>
          <w:rFonts w:ascii="Arial" w:eastAsia="Times New Roman" w:hAnsi="Arial" w:cs="Arial"/>
          <w:b/>
          <w:bCs/>
          <w:sz w:val="22"/>
          <w:szCs w:val="22"/>
          <w:lang w:eastAsia="en-GB"/>
        </w:rPr>
        <w:lastRenderedPageBreak/>
        <w:t>3. Advantages</w:t>
      </w:r>
      <w:proofErr w:type="gramStart"/>
      <w:r w:rsidRPr="00951113">
        <w:rPr>
          <w:rFonts w:ascii="Arial" w:eastAsia="Times New Roman" w:hAnsi="Arial" w:cs="Arial"/>
          <w:b/>
          <w:bCs/>
          <w:sz w:val="22"/>
          <w:szCs w:val="22"/>
          <w:lang w:eastAsia="en-GB"/>
        </w:rPr>
        <w:t>:</w:t>
      </w:r>
      <w:proofErr w:type="gramEnd"/>
      <w:r w:rsidRPr="00951113">
        <w:rPr>
          <w:rFonts w:ascii="Arial" w:eastAsia="Times New Roman" w:hAnsi="Arial" w:cs="Arial"/>
          <w:sz w:val="22"/>
          <w:szCs w:val="22"/>
          <w:lang w:eastAsia="en-GB"/>
        </w:rPr>
        <w:br/>
        <w:t>– No technical skills required</w:t>
      </w:r>
      <w:r w:rsidRPr="00951113">
        <w:rPr>
          <w:rFonts w:ascii="Arial" w:eastAsia="Times New Roman" w:hAnsi="Arial" w:cs="Arial"/>
          <w:sz w:val="22"/>
          <w:szCs w:val="22"/>
          <w:lang w:eastAsia="en-GB"/>
        </w:rPr>
        <w:br/>
        <w:t>– Strong multichannel selling (</w:t>
      </w:r>
      <w:proofErr w:type="spellStart"/>
      <w:r w:rsidRPr="00951113">
        <w:rPr>
          <w:rFonts w:ascii="Arial" w:eastAsia="Times New Roman" w:hAnsi="Arial" w:cs="Arial"/>
          <w:sz w:val="22"/>
          <w:szCs w:val="22"/>
          <w:lang w:eastAsia="en-GB"/>
        </w:rPr>
        <w:t>Instagram</w:t>
      </w:r>
      <w:proofErr w:type="spellEnd"/>
      <w:r w:rsidRPr="00951113">
        <w:rPr>
          <w:rFonts w:ascii="Arial" w:eastAsia="Times New Roman" w:hAnsi="Arial" w:cs="Arial"/>
          <w:sz w:val="22"/>
          <w:szCs w:val="22"/>
          <w:lang w:eastAsia="en-GB"/>
        </w:rPr>
        <w:t xml:space="preserve">, </w:t>
      </w:r>
      <w:proofErr w:type="spellStart"/>
      <w:r w:rsidRPr="00951113">
        <w:rPr>
          <w:rFonts w:ascii="Arial" w:eastAsia="Times New Roman" w:hAnsi="Arial" w:cs="Arial"/>
          <w:sz w:val="22"/>
          <w:szCs w:val="22"/>
          <w:lang w:eastAsia="en-GB"/>
        </w:rPr>
        <w:t>TikTok</w:t>
      </w:r>
      <w:proofErr w:type="spellEnd"/>
      <w:r w:rsidRPr="00951113">
        <w:rPr>
          <w:rFonts w:ascii="Arial" w:eastAsia="Times New Roman" w:hAnsi="Arial" w:cs="Arial"/>
          <w:sz w:val="22"/>
          <w:szCs w:val="22"/>
          <w:lang w:eastAsia="en-GB"/>
        </w:rPr>
        <w:t>, Amazon)</w:t>
      </w:r>
      <w:r w:rsidRPr="00951113">
        <w:rPr>
          <w:rFonts w:ascii="Arial" w:eastAsia="Times New Roman" w:hAnsi="Arial" w:cs="Arial"/>
          <w:sz w:val="22"/>
          <w:szCs w:val="22"/>
          <w:lang w:eastAsia="en-GB"/>
        </w:rPr>
        <w:br/>
        <w:t>– Advanced SEO and marketing tools</w:t>
      </w:r>
      <w:r w:rsidRPr="00951113">
        <w:rPr>
          <w:rFonts w:ascii="Arial" w:eastAsia="Times New Roman" w:hAnsi="Arial" w:cs="Arial"/>
          <w:sz w:val="22"/>
          <w:szCs w:val="22"/>
          <w:lang w:eastAsia="en-GB"/>
        </w:rPr>
        <w:br/>
        <w:t>– High scalability</w:t>
      </w:r>
    </w:p>
    <w:p w14:paraId="441CC679" w14:textId="77777777" w:rsidR="00741DF4" w:rsidRPr="00951113" w:rsidRDefault="00741DF4" w:rsidP="00741DF4">
      <w:pPr>
        <w:spacing w:before="100" w:beforeAutospacing="1" w:after="100" w:afterAutospacing="1" w:line="240" w:lineRule="auto"/>
        <w:rPr>
          <w:rFonts w:ascii="Arial" w:eastAsia="Times New Roman" w:hAnsi="Arial" w:cs="Arial"/>
          <w:sz w:val="22"/>
          <w:szCs w:val="22"/>
          <w:lang w:eastAsia="en-GB"/>
        </w:rPr>
      </w:pPr>
      <w:r w:rsidRPr="00951113">
        <w:rPr>
          <w:rFonts w:ascii="Arial" w:eastAsia="Times New Roman" w:hAnsi="Arial" w:cs="Arial"/>
          <w:b/>
          <w:bCs/>
          <w:sz w:val="22"/>
          <w:szCs w:val="22"/>
          <w:lang w:eastAsia="en-GB"/>
        </w:rPr>
        <w:t>4. Limitations</w:t>
      </w:r>
      <w:proofErr w:type="gramStart"/>
      <w:r w:rsidRPr="00951113">
        <w:rPr>
          <w:rFonts w:ascii="Arial" w:eastAsia="Times New Roman" w:hAnsi="Arial" w:cs="Arial"/>
          <w:b/>
          <w:bCs/>
          <w:sz w:val="22"/>
          <w:szCs w:val="22"/>
          <w:lang w:eastAsia="en-GB"/>
        </w:rPr>
        <w:t>:</w:t>
      </w:r>
      <w:proofErr w:type="gramEnd"/>
      <w:r w:rsidRPr="00951113">
        <w:rPr>
          <w:rFonts w:ascii="Arial" w:eastAsia="Times New Roman" w:hAnsi="Arial" w:cs="Arial"/>
          <w:sz w:val="22"/>
          <w:szCs w:val="22"/>
          <w:lang w:eastAsia="en-GB"/>
        </w:rPr>
        <w:br/>
        <w:t>– Monthly fees and optional app costs</w:t>
      </w:r>
      <w:r w:rsidRPr="00951113">
        <w:rPr>
          <w:rFonts w:ascii="Arial" w:eastAsia="Times New Roman" w:hAnsi="Arial" w:cs="Arial"/>
          <w:sz w:val="22"/>
          <w:szCs w:val="22"/>
          <w:lang w:eastAsia="en-GB"/>
        </w:rPr>
        <w:br/>
        <w:t>– Deep customisation may require coding</w:t>
      </w:r>
      <w:r w:rsidRPr="00951113">
        <w:rPr>
          <w:rFonts w:ascii="Arial" w:eastAsia="Times New Roman" w:hAnsi="Arial" w:cs="Arial"/>
          <w:sz w:val="22"/>
          <w:szCs w:val="22"/>
          <w:lang w:eastAsia="en-GB"/>
        </w:rPr>
        <w:br/>
        <w:t xml:space="preserve">– Transaction fees when not using </w:t>
      </w:r>
      <w:proofErr w:type="spellStart"/>
      <w:r w:rsidRPr="00951113">
        <w:rPr>
          <w:rFonts w:ascii="Arial" w:eastAsia="Times New Roman" w:hAnsi="Arial" w:cs="Arial"/>
          <w:sz w:val="22"/>
          <w:szCs w:val="22"/>
          <w:lang w:eastAsia="en-GB"/>
        </w:rPr>
        <w:t>Shopify</w:t>
      </w:r>
      <w:proofErr w:type="spellEnd"/>
      <w:r w:rsidRPr="00951113">
        <w:rPr>
          <w:rFonts w:ascii="Arial" w:eastAsia="Times New Roman" w:hAnsi="Arial" w:cs="Arial"/>
          <w:sz w:val="22"/>
          <w:szCs w:val="22"/>
          <w:lang w:eastAsia="en-GB"/>
        </w:rPr>
        <w:t xml:space="preserve"> Payments</w:t>
      </w:r>
    </w:p>
    <w:p w14:paraId="1EF6D7BE" w14:textId="77777777" w:rsidR="00741DF4" w:rsidRPr="00951113" w:rsidRDefault="00741DF4" w:rsidP="00741DF4">
      <w:pPr>
        <w:spacing w:before="100" w:beforeAutospacing="1" w:after="100" w:afterAutospacing="1" w:line="240" w:lineRule="auto"/>
        <w:rPr>
          <w:rFonts w:ascii="Arial" w:eastAsia="Times New Roman" w:hAnsi="Arial" w:cs="Arial"/>
          <w:sz w:val="22"/>
          <w:szCs w:val="22"/>
          <w:lang w:eastAsia="en-GB"/>
        </w:rPr>
      </w:pPr>
      <w:r w:rsidRPr="00951113">
        <w:rPr>
          <w:rFonts w:ascii="Arial" w:eastAsia="Times New Roman" w:hAnsi="Arial" w:cs="Arial"/>
          <w:b/>
          <w:bCs/>
          <w:sz w:val="22"/>
          <w:szCs w:val="22"/>
          <w:lang w:eastAsia="en-GB"/>
        </w:rPr>
        <w:t>5. Best suited for</w:t>
      </w:r>
      <w:proofErr w:type="gramStart"/>
      <w:r w:rsidRPr="00951113">
        <w:rPr>
          <w:rFonts w:ascii="Arial" w:eastAsia="Times New Roman" w:hAnsi="Arial" w:cs="Arial"/>
          <w:b/>
          <w:bCs/>
          <w:sz w:val="22"/>
          <w:szCs w:val="22"/>
          <w:lang w:eastAsia="en-GB"/>
        </w:rPr>
        <w:t>:</w:t>
      </w:r>
      <w:proofErr w:type="gramEnd"/>
      <w:r w:rsidRPr="00951113">
        <w:rPr>
          <w:rFonts w:ascii="Arial" w:eastAsia="Times New Roman" w:hAnsi="Arial" w:cs="Arial"/>
          <w:sz w:val="22"/>
          <w:szCs w:val="22"/>
          <w:lang w:eastAsia="en-GB"/>
        </w:rPr>
        <w:br/>
        <w:t>Medium and large businesses, growth-focused brands, and professional e-commerce operations.</w:t>
      </w:r>
    </w:p>
    <w:p w14:paraId="0B380A66" w14:textId="77777777" w:rsidR="00741DF4" w:rsidRDefault="00741DF4" w:rsidP="000551A7">
      <w:pPr>
        <w:sectPr w:rsidR="00741DF4" w:rsidSect="00741DF4">
          <w:type w:val="continuous"/>
          <w:pgSz w:w="11906" w:h="16838"/>
          <w:pgMar w:top="1440" w:right="1440" w:bottom="1440" w:left="1440" w:header="708" w:footer="708" w:gutter="0"/>
          <w:pgNumType w:start="1"/>
          <w:cols w:num="2" w:space="708"/>
          <w:docGrid w:linePitch="360"/>
        </w:sectPr>
      </w:pPr>
    </w:p>
    <w:p w14:paraId="4A0668D1" w14:textId="7EBF47F2" w:rsidR="00741DF4" w:rsidRPr="000551A7" w:rsidRDefault="00741DF4" w:rsidP="000551A7"/>
    <w:p w14:paraId="3F6DE225" w14:textId="77777777" w:rsidR="000551A7" w:rsidRPr="000551A7" w:rsidRDefault="000551A7" w:rsidP="000551A7">
      <w:pPr>
        <w:pStyle w:val="Balk1"/>
      </w:pPr>
      <w:bookmarkStart w:id="4" w:name="_Toc212037700"/>
      <w:proofErr w:type="gramStart"/>
      <w:r w:rsidRPr="000551A7">
        <w:t>Task 2.</w:t>
      </w:r>
      <w:proofErr w:type="gramEnd"/>
      <w:r w:rsidRPr="000551A7">
        <w:t xml:space="preserve"> Mind-map of contemporary software applications</w:t>
      </w:r>
      <w:bookmarkEnd w:id="4"/>
    </w:p>
    <w:p w14:paraId="69CF56D6" w14:textId="12793410" w:rsidR="00951113" w:rsidRDefault="000551A7" w:rsidP="00951113">
      <w:pPr>
        <w:pStyle w:val="Balk2"/>
        <w:numPr>
          <w:ilvl w:val="0"/>
          <w:numId w:val="5"/>
        </w:numPr>
        <w:ind w:left="567" w:hanging="567"/>
      </w:pPr>
      <w:bookmarkStart w:id="5" w:name="_Toc212037701"/>
      <w:r w:rsidRPr="000551A7">
        <w:t>Mind mapping and explain the benefits of using mind mapping in business operations</w:t>
      </w:r>
      <w:bookmarkEnd w:id="5"/>
    </w:p>
    <w:p w14:paraId="2757ADDC" w14:textId="77777777" w:rsidR="00951113" w:rsidRPr="00951113" w:rsidRDefault="00951113" w:rsidP="00951113">
      <w:pPr>
        <w:jc w:val="both"/>
        <w:rPr>
          <w:rFonts w:ascii="Arial" w:hAnsi="Arial" w:cs="Arial"/>
          <w:sz w:val="22"/>
        </w:rPr>
      </w:pPr>
      <w:r w:rsidRPr="00951113">
        <w:rPr>
          <w:rFonts w:ascii="Arial" w:hAnsi="Arial" w:cs="Arial"/>
          <w:sz w:val="22"/>
        </w:rPr>
        <w:t>Mind mapping is a simple visual method used to organise ideas by placing one main topic in the centre and showing related ideas around it. Instead of writing information in long paragraphs, a mind map presents it in short keywords and branches. This makes it easier to see how different ideas connect. The technique is popular because it helps people think clearly, remember information better, and generate new ideas without getting overwhelmed.</w:t>
      </w:r>
    </w:p>
    <w:p w14:paraId="69B5A4EA" w14:textId="77777777" w:rsidR="00951113" w:rsidRPr="00951113" w:rsidRDefault="00951113" w:rsidP="00951113">
      <w:pPr>
        <w:jc w:val="both"/>
        <w:rPr>
          <w:rFonts w:ascii="Arial" w:hAnsi="Arial" w:cs="Arial"/>
          <w:sz w:val="22"/>
        </w:rPr>
      </w:pPr>
      <w:r w:rsidRPr="00951113">
        <w:rPr>
          <w:rFonts w:ascii="Arial" w:hAnsi="Arial" w:cs="Arial"/>
          <w:sz w:val="22"/>
        </w:rPr>
        <w:t>In business operations, mind mapping is useful because companies deal with many tasks, projects, and decisions every day. A mind map helps break down complicated information into smaller, clearer parts. When employees see information visually, they understand it faster and make fewer mistakes. It also reduces the amount of time spent reading or rewriting long notes, which increases efficiency.</w:t>
      </w:r>
    </w:p>
    <w:p w14:paraId="78849699" w14:textId="77777777" w:rsidR="00951113" w:rsidRPr="00951113" w:rsidRDefault="00951113" w:rsidP="00951113">
      <w:pPr>
        <w:jc w:val="both"/>
        <w:rPr>
          <w:rFonts w:ascii="Arial" w:hAnsi="Arial" w:cs="Arial"/>
          <w:sz w:val="22"/>
        </w:rPr>
      </w:pPr>
      <w:r w:rsidRPr="00951113">
        <w:rPr>
          <w:rFonts w:ascii="Arial" w:hAnsi="Arial" w:cs="Arial"/>
          <w:sz w:val="22"/>
        </w:rPr>
        <w:t>One important benefit of mind mapping is that it supports better decision-making. Managers often need to compare options, understand problems, or plan solutions. By placing all relevant points on one page, a mind map allows them to see the whole situation at once. This makes it easier to identify priorities, possible risks, and the steps required to move forward.</w:t>
      </w:r>
    </w:p>
    <w:p w14:paraId="11925383" w14:textId="77777777" w:rsidR="00951113" w:rsidRPr="00951113" w:rsidRDefault="00951113" w:rsidP="00951113">
      <w:pPr>
        <w:jc w:val="both"/>
        <w:rPr>
          <w:rFonts w:ascii="Arial" w:hAnsi="Arial" w:cs="Arial"/>
          <w:sz w:val="22"/>
        </w:rPr>
      </w:pPr>
      <w:r w:rsidRPr="00951113">
        <w:rPr>
          <w:rFonts w:ascii="Arial" w:hAnsi="Arial" w:cs="Arial"/>
          <w:sz w:val="22"/>
        </w:rPr>
        <w:t xml:space="preserve">Mind mapping also improves teamwork. During meetings or brainstorming sessions, teams can use a shared mind map to collect ideas from everyone. This ensures all voices are heard and encourages participation. Digital tools such as </w:t>
      </w:r>
      <w:proofErr w:type="spellStart"/>
      <w:r w:rsidRPr="00951113">
        <w:rPr>
          <w:rFonts w:ascii="Arial" w:hAnsi="Arial" w:cs="Arial"/>
          <w:sz w:val="22"/>
        </w:rPr>
        <w:t>MindMeister</w:t>
      </w:r>
      <w:proofErr w:type="spellEnd"/>
      <w:r w:rsidRPr="00951113">
        <w:rPr>
          <w:rFonts w:ascii="Arial" w:hAnsi="Arial" w:cs="Arial"/>
          <w:sz w:val="22"/>
        </w:rPr>
        <w:t xml:space="preserve">, </w:t>
      </w:r>
      <w:proofErr w:type="spellStart"/>
      <w:r w:rsidRPr="00951113">
        <w:rPr>
          <w:rFonts w:ascii="Arial" w:hAnsi="Arial" w:cs="Arial"/>
          <w:sz w:val="22"/>
        </w:rPr>
        <w:t>Miro</w:t>
      </w:r>
      <w:proofErr w:type="spellEnd"/>
      <w:r w:rsidRPr="00951113">
        <w:rPr>
          <w:rFonts w:ascii="Arial" w:hAnsi="Arial" w:cs="Arial"/>
          <w:sz w:val="22"/>
        </w:rPr>
        <w:t>, and Microsoft Whiteboard also allow team members to work together even if they are in different places. These tools update in real time, making collaboration smoother and more organised.</w:t>
      </w:r>
    </w:p>
    <w:p w14:paraId="359A79AB" w14:textId="77777777" w:rsidR="00951113" w:rsidRPr="00951113" w:rsidRDefault="00951113" w:rsidP="00951113">
      <w:pPr>
        <w:jc w:val="both"/>
        <w:rPr>
          <w:rFonts w:ascii="Arial" w:hAnsi="Arial" w:cs="Arial"/>
          <w:sz w:val="22"/>
        </w:rPr>
      </w:pPr>
      <w:r w:rsidRPr="00951113">
        <w:rPr>
          <w:rFonts w:ascii="Arial" w:hAnsi="Arial" w:cs="Arial"/>
          <w:sz w:val="22"/>
        </w:rPr>
        <w:lastRenderedPageBreak/>
        <w:t xml:space="preserve">In project management, mind maps help teams plan and track work more effectively. A project can be shown as a group of branches that represent tasks, deadlines, responsibilities, and resources. This makes the project easier to understand for everyone involved. If something changes later, the mind map can be updated quickly without rewriting everything. Because it shows both the big picture and small details, it helps teams </w:t>
      </w:r>
      <w:proofErr w:type="gramStart"/>
      <w:r w:rsidRPr="00951113">
        <w:rPr>
          <w:rFonts w:ascii="Arial" w:hAnsi="Arial" w:cs="Arial"/>
          <w:sz w:val="22"/>
        </w:rPr>
        <w:t>stay focused and avoid</w:t>
      </w:r>
      <w:proofErr w:type="gramEnd"/>
      <w:r w:rsidRPr="00951113">
        <w:rPr>
          <w:rFonts w:ascii="Arial" w:hAnsi="Arial" w:cs="Arial"/>
          <w:sz w:val="22"/>
        </w:rPr>
        <w:t xml:space="preserve"> confusion.</w:t>
      </w:r>
    </w:p>
    <w:p w14:paraId="023A6DFD" w14:textId="77777777" w:rsidR="00951113" w:rsidRPr="00951113" w:rsidRDefault="00951113" w:rsidP="00951113">
      <w:pPr>
        <w:jc w:val="both"/>
        <w:rPr>
          <w:rFonts w:ascii="Arial" w:hAnsi="Arial" w:cs="Arial"/>
          <w:sz w:val="22"/>
        </w:rPr>
      </w:pPr>
      <w:r w:rsidRPr="00951113">
        <w:rPr>
          <w:rFonts w:ascii="Arial" w:hAnsi="Arial" w:cs="Arial"/>
          <w:sz w:val="22"/>
        </w:rPr>
        <w:t>Mind mapping is also helpful in training and communication. New employees can learn processes more easily when information is shown visually. A mind map simplifies instructions and makes them easier to remember. This can reduce training time and improve work quality. Since mind maps can be saved, shared, or updated, they are a practical tool for long-term learning in organisations.</w:t>
      </w:r>
    </w:p>
    <w:p w14:paraId="169A46B9" w14:textId="77777777" w:rsidR="00951113" w:rsidRPr="00951113" w:rsidRDefault="00951113" w:rsidP="00951113">
      <w:pPr>
        <w:jc w:val="both"/>
        <w:rPr>
          <w:rFonts w:ascii="Arial" w:hAnsi="Arial" w:cs="Arial"/>
          <w:sz w:val="22"/>
        </w:rPr>
      </w:pPr>
      <w:r w:rsidRPr="00951113">
        <w:rPr>
          <w:rFonts w:ascii="Arial" w:hAnsi="Arial" w:cs="Arial"/>
          <w:b/>
          <w:sz w:val="22"/>
        </w:rPr>
        <w:t>In summary</w:t>
      </w:r>
      <w:r w:rsidRPr="00951113">
        <w:rPr>
          <w:rFonts w:ascii="Arial" w:hAnsi="Arial" w:cs="Arial"/>
          <w:sz w:val="22"/>
        </w:rPr>
        <w:t>, mind mapping is a clear and flexible method that supports many business activities. It helps employees understand information quickly, improves decision-making, strengthens teamwork, and supports better planning. Because businesses today must adapt to fast changes, mind mapping remains a valuable tool for organising ideas and managing daily operations in a simple and effective way.</w:t>
      </w:r>
    </w:p>
    <w:p w14:paraId="579E073F" w14:textId="77777777" w:rsidR="00951113" w:rsidRPr="00951113" w:rsidRDefault="00951113" w:rsidP="00951113"/>
    <w:p w14:paraId="129091FD" w14:textId="2ADB3A1E" w:rsidR="000551A7" w:rsidRPr="000551A7" w:rsidRDefault="000551A7" w:rsidP="000551A7">
      <w:pPr>
        <w:pStyle w:val="Balk2"/>
        <w:numPr>
          <w:ilvl w:val="0"/>
          <w:numId w:val="5"/>
        </w:numPr>
        <w:ind w:left="567" w:hanging="567"/>
      </w:pPr>
      <w:bookmarkStart w:id="6" w:name="_Toc212037702"/>
      <w:r w:rsidRPr="000551A7">
        <w:t>Create a mind map of contemporary software applications</w:t>
      </w:r>
      <w:bookmarkEnd w:id="6"/>
    </w:p>
    <w:p w14:paraId="7E331FEF" w14:textId="675C3FFF" w:rsidR="000551A7" w:rsidRDefault="008860A6" w:rsidP="000551A7">
      <w:r>
        <w:pict w14:anchorId="3BB03251">
          <v:shape id="_x0000_i1026" type="#_x0000_t75" style="width:450.75pt;height:225pt">
            <v:imagedata r:id="rId16" o:title="mınd new"/>
          </v:shape>
        </w:pict>
      </w:r>
    </w:p>
    <w:p w14:paraId="77690BC8" w14:textId="36B1A1DF" w:rsidR="008860A6" w:rsidRDefault="008860A6" w:rsidP="008860A6">
      <w:pPr>
        <w:rPr>
          <w:rFonts w:ascii="Arial" w:hAnsi="Arial" w:cs="Arial"/>
          <w:sz w:val="22"/>
        </w:rPr>
      </w:pPr>
      <w:r w:rsidRPr="00951113">
        <w:rPr>
          <w:rFonts w:ascii="Arial" w:hAnsi="Arial" w:cs="Arial"/>
          <w:color w:val="FF0000"/>
          <w:sz w:val="22"/>
        </w:rPr>
        <w:t xml:space="preserve">Figure </w:t>
      </w:r>
      <w:proofErr w:type="gramStart"/>
      <w:r w:rsidR="00133C01">
        <w:rPr>
          <w:rFonts w:ascii="Arial" w:hAnsi="Arial" w:cs="Arial"/>
          <w:color w:val="FF0000"/>
          <w:sz w:val="22"/>
        </w:rPr>
        <w:t>3</w:t>
      </w:r>
      <w:r w:rsidRPr="00951113">
        <w:rPr>
          <w:rFonts w:ascii="Arial" w:hAnsi="Arial" w:cs="Arial"/>
          <w:color w:val="FF0000"/>
          <w:sz w:val="22"/>
        </w:rPr>
        <w:t xml:space="preserve"> :</w:t>
      </w:r>
      <w:proofErr w:type="gramEnd"/>
      <w:r w:rsidRPr="00951113">
        <w:rPr>
          <w:rFonts w:ascii="Arial" w:hAnsi="Arial" w:cs="Arial"/>
          <w:color w:val="FF0000"/>
          <w:sz w:val="22"/>
        </w:rPr>
        <w:t xml:space="preserve"> </w:t>
      </w:r>
      <w:r>
        <w:rPr>
          <w:rFonts w:ascii="Arial" w:hAnsi="Arial" w:cs="Arial"/>
          <w:sz w:val="22"/>
        </w:rPr>
        <w:t xml:space="preserve">Mind Map of Contemporary software applications from </w:t>
      </w:r>
      <w:proofErr w:type="spellStart"/>
      <w:r>
        <w:rPr>
          <w:rFonts w:ascii="Arial" w:hAnsi="Arial" w:cs="Arial"/>
          <w:sz w:val="22"/>
        </w:rPr>
        <w:t>mindmeister</w:t>
      </w:r>
      <w:proofErr w:type="spellEnd"/>
      <w:r>
        <w:rPr>
          <w:rFonts w:ascii="Arial" w:hAnsi="Arial" w:cs="Arial"/>
          <w:sz w:val="22"/>
        </w:rPr>
        <w:t>.</w:t>
      </w:r>
      <w:bookmarkStart w:id="7" w:name="_Toc212037703"/>
    </w:p>
    <w:p w14:paraId="0F97DCD1" w14:textId="4B7CE439" w:rsidR="008860A6" w:rsidRPr="008860A6" w:rsidRDefault="008860A6" w:rsidP="008860A6">
      <w:pPr>
        <w:rPr>
          <w:rFonts w:ascii="Arial" w:hAnsi="Arial" w:cs="Arial"/>
          <w:sz w:val="44"/>
        </w:rPr>
      </w:pPr>
      <w:proofErr w:type="gramStart"/>
      <w:r>
        <w:rPr>
          <w:rFonts w:cs="Arial"/>
          <w:b/>
          <w:sz w:val="22"/>
        </w:rPr>
        <w:t xml:space="preserve">[ </w:t>
      </w:r>
      <w:proofErr w:type="gramEnd"/>
      <w:r w:rsidRPr="008860A6">
        <w:rPr>
          <w:rFonts w:cs="Arial"/>
          <w:b/>
          <w:sz w:val="22"/>
        </w:rPr>
        <w:fldChar w:fldCharType="begin"/>
      </w:r>
      <w:r w:rsidRPr="008860A6">
        <w:rPr>
          <w:rFonts w:cs="Arial"/>
          <w:b/>
          <w:sz w:val="22"/>
        </w:rPr>
        <w:instrText xml:space="preserve"> HYPERLINK "</w:instrText>
      </w:r>
      <w:r w:rsidRPr="008860A6">
        <w:rPr>
          <w:rFonts w:cs="Arial"/>
          <w:sz w:val="22"/>
        </w:rPr>
        <w:instrText>https://www.mindmeister.com/app/map/3844885054?t=HDPVSjAhOC</w:instrText>
      </w:r>
      <w:r w:rsidRPr="008860A6">
        <w:rPr>
          <w:rFonts w:cs="Arial"/>
          <w:b/>
          <w:sz w:val="22"/>
        </w:rPr>
        <w:instrText xml:space="preserve">" </w:instrText>
      </w:r>
      <w:r w:rsidRPr="008860A6">
        <w:rPr>
          <w:rFonts w:cs="Arial"/>
          <w:b/>
          <w:sz w:val="22"/>
        </w:rPr>
        <w:fldChar w:fldCharType="separate"/>
      </w:r>
      <w:r w:rsidRPr="008860A6">
        <w:rPr>
          <w:rStyle w:val="Kpr"/>
          <w:rFonts w:cs="Arial"/>
          <w:sz w:val="22"/>
        </w:rPr>
        <w:t>https://www.mindmeister.com/app/map/38448</w:t>
      </w:r>
      <w:r w:rsidRPr="008860A6">
        <w:rPr>
          <w:rStyle w:val="Kpr"/>
          <w:rFonts w:cs="Arial"/>
          <w:sz w:val="22"/>
        </w:rPr>
        <w:t>8</w:t>
      </w:r>
      <w:r w:rsidRPr="008860A6">
        <w:rPr>
          <w:rStyle w:val="Kpr"/>
          <w:rFonts w:cs="Arial"/>
          <w:sz w:val="22"/>
        </w:rPr>
        <w:t>5054?t=HDPVSjAhOC</w:t>
      </w:r>
      <w:r w:rsidRPr="008860A6">
        <w:rPr>
          <w:rFonts w:cs="Arial"/>
          <w:b/>
          <w:sz w:val="22"/>
        </w:rPr>
        <w:fldChar w:fldCharType="end"/>
      </w:r>
      <w:r>
        <w:rPr>
          <w:rFonts w:cs="Arial"/>
          <w:b/>
          <w:sz w:val="22"/>
        </w:rPr>
        <w:t xml:space="preserve"> ]</w:t>
      </w:r>
    </w:p>
    <w:p w14:paraId="0A5D1168" w14:textId="4FFF01E3" w:rsidR="000551A7" w:rsidRPr="000551A7" w:rsidRDefault="000551A7" w:rsidP="000551A7">
      <w:pPr>
        <w:pStyle w:val="Balk1"/>
      </w:pPr>
      <w:proofErr w:type="gramStart"/>
      <w:r w:rsidRPr="000551A7">
        <w:lastRenderedPageBreak/>
        <w:t>Task 3.</w:t>
      </w:r>
      <w:proofErr w:type="gramEnd"/>
      <w:r w:rsidRPr="000551A7">
        <w:t xml:space="preserve"> Office Applications</w:t>
      </w:r>
      <w:bookmarkEnd w:id="7"/>
    </w:p>
    <w:p w14:paraId="2F7186BE" w14:textId="15828BDB" w:rsidR="000551A7" w:rsidRPr="000551A7" w:rsidRDefault="000551A7" w:rsidP="000551A7">
      <w:pPr>
        <w:pStyle w:val="Balk2"/>
        <w:numPr>
          <w:ilvl w:val="1"/>
          <w:numId w:val="3"/>
        </w:numPr>
        <w:ind w:left="567" w:hanging="567"/>
      </w:pPr>
      <w:bookmarkStart w:id="8" w:name="_Toc212037704"/>
      <w:r w:rsidRPr="000551A7">
        <w:t>Four office software solutions for business operations</w:t>
      </w:r>
      <w:bookmarkEnd w:id="8"/>
    </w:p>
    <w:p w14:paraId="314AF733" w14:textId="77777777" w:rsidR="000551A7" w:rsidRPr="00133C01" w:rsidRDefault="000551A7" w:rsidP="000551A7">
      <w:pPr>
        <w:pStyle w:val="Balk2"/>
        <w:rPr>
          <w:color w:val="60CAF3" w:themeColor="accent4" w:themeTint="99"/>
        </w:rPr>
      </w:pPr>
      <w:bookmarkStart w:id="9" w:name="_Toc212037705"/>
      <w:r w:rsidRPr="00133C01">
        <w:rPr>
          <w:color w:val="60CAF3" w:themeColor="accent4" w:themeTint="99"/>
        </w:rPr>
        <w:t>MS Word</w:t>
      </w:r>
      <w:bookmarkEnd w:id="9"/>
    </w:p>
    <w:p w14:paraId="4DC3077F" w14:textId="3C7F3AEA" w:rsidR="000551A7" w:rsidRDefault="00133C01" w:rsidP="000551A7">
      <w:r>
        <w:rPr>
          <w:noProof/>
          <w:lang w:eastAsia="en-GB"/>
        </w:rPr>
        <w:drawing>
          <wp:inline distT="0" distB="0" distL="0" distR="0" wp14:anchorId="7803FA72" wp14:editId="4BABE6A4">
            <wp:extent cx="5689600" cy="2590800"/>
            <wp:effectExtent l="0" t="0" r="6350" b="0"/>
            <wp:docPr id="4" name="Resim 4" descr="C:\Users\atılım\Desktop\mc world hebunay.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Users\atılım\Desktop\mc world hebunay.png"/>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697365" cy="2594336"/>
                    </a:xfrm>
                    <a:prstGeom prst="rect">
                      <a:avLst/>
                    </a:prstGeom>
                    <a:noFill/>
                    <a:ln>
                      <a:noFill/>
                    </a:ln>
                  </pic:spPr>
                </pic:pic>
              </a:graphicData>
            </a:graphic>
          </wp:inline>
        </w:drawing>
      </w:r>
    </w:p>
    <w:p w14:paraId="5F4074DC" w14:textId="20D4E71D" w:rsidR="00133C01" w:rsidRPr="00133C01" w:rsidRDefault="00133C01" w:rsidP="000551A7">
      <w:pPr>
        <w:rPr>
          <w:rFonts w:ascii="Arial" w:hAnsi="Arial" w:cs="Arial"/>
          <w:sz w:val="22"/>
        </w:rPr>
      </w:pPr>
      <w:r w:rsidRPr="00951113">
        <w:rPr>
          <w:rFonts w:ascii="Arial" w:hAnsi="Arial" w:cs="Arial"/>
          <w:color w:val="FF0000"/>
          <w:sz w:val="22"/>
        </w:rPr>
        <w:t xml:space="preserve">Figure </w:t>
      </w:r>
      <w:proofErr w:type="gramStart"/>
      <w:r>
        <w:rPr>
          <w:rFonts w:ascii="Arial" w:hAnsi="Arial" w:cs="Arial"/>
          <w:color w:val="FF0000"/>
          <w:sz w:val="22"/>
        </w:rPr>
        <w:t>4</w:t>
      </w:r>
      <w:r w:rsidRPr="00951113">
        <w:rPr>
          <w:rFonts w:ascii="Arial" w:hAnsi="Arial" w:cs="Arial"/>
          <w:color w:val="FF0000"/>
          <w:sz w:val="22"/>
        </w:rPr>
        <w:t xml:space="preserve"> :</w:t>
      </w:r>
      <w:proofErr w:type="gramEnd"/>
      <w:r w:rsidRPr="00951113">
        <w:rPr>
          <w:rFonts w:ascii="Arial" w:hAnsi="Arial" w:cs="Arial"/>
          <w:color w:val="FF0000"/>
          <w:sz w:val="22"/>
        </w:rPr>
        <w:t xml:space="preserve"> </w:t>
      </w:r>
      <w:r>
        <w:rPr>
          <w:rFonts w:ascii="Arial" w:hAnsi="Arial" w:cs="Arial"/>
          <w:sz w:val="22"/>
        </w:rPr>
        <w:t>Microsoft Word Application Interface.</w:t>
      </w:r>
    </w:p>
    <w:p w14:paraId="33C4326A" w14:textId="77777777" w:rsidR="00133C01" w:rsidRPr="00133C01" w:rsidRDefault="00133C01" w:rsidP="00133C01">
      <w:pPr>
        <w:pStyle w:val="NormalWeb"/>
        <w:jc w:val="both"/>
        <w:rPr>
          <w:rFonts w:ascii="Arial" w:hAnsi="Arial" w:cs="Arial"/>
          <w:sz w:val="22"/>
          <w:szCs w:val="22"/>
        </w:rPr>
      </w:pPr>
      <w:r w:rsidRPr="00133C01">
        <w:rPr>
          <w:rFonts w:ascii="Arial" w:hAnsi="Arial" w:cs="Arial"/>
          <w:sz w:val="22"/>
          <w:szCs w:val="22"/>
        </w:rPr>
        <w:t xml:space="preserve">Microsoft Word is a widely used word-processing application designed to help individuals and organisations create, edit, and store written documents in a structured and efficient </w:t>
      </w:r>
      <w:proofErr w:type="gramStart"/>
      <w:r w:rsidRPr="00133C01">
        <w:rPr>
          <w:rFonts w:ascii="Arial" w:hAnsi="Arial" w:cs="Arial"/>
          <w:sz w:val="22"/>
          <w:szCs w:val="22"/>
        </w:rPr>
        <w:t>manner</w:t>
      </w:r>
      <w:proofErr w:type="gramEnd"/>
      <w:r w:rsidRPr="00133C01">
        <w:rPr>
          <w:rFonts w:ascii="Arial" w:hAnsi="Arial" w:cs="Arial"/>
          <w:sz w:val="22"/>
          <w:szCs w:val="22"/>
        </w:rPr>
        <w:t>. It supports a broad range of document types including reports, letters, manuals, forms, contracts, and academic papers. Because Word is part of the Microsoft Office suite, it integrates smoothly with other business tools, making it a central application for daily information management.</w:t>
      </w:r>
    </w:p>
    <w:p w14:paraId="08CED5F1" w14:textId="77777777" w:rsidR="00133C01" w:rsidRPr="00133C01" w:rsidRDefault="00133C01" w:rsidP="00133C01">
      <w:pPr>
        <w:pStyle w:val="Balk3"/>
        <w:numPr>
          <w:ilvl w:val="0"/>
          <w:numId w:val="10"/>
        </w:numPr>
        <w:spacing w:before="200" w:after="0" w:line="276" w:lineRule="auto"/>
        <w:jc w:val="both"/>
        <w:rPr>
          <w:rFonts w:ascii="Arial" w:hAnsi="Arial" w:cs="Arial"/>
          <w:color w:val="0D0D0D" w:themeColor="text1" w:themeTint="F2"/>
          <w:sz w:val="22"/>
          <w:szCs w:val="22"/>
        </w:rPr>
      </w:pPr>
      <w:r w:rsidRPr="00133C01">
        <w:rPr>
          <w:rStyle w:val="Gl"/>
          <w:rFonts w:ascii="Arial" w:hAnsi="Arial" w:cs="Arial"/>
          <w:b w:val="0"/>
          <w:bCs w:val="0"/>
          <w:color w:val="0D0D0D" w:themeColor="text1" w:themeTint="F2"/>
          <w:sz w:val="22"/>
          <w:szCs w:val="22"/>
        </w:rPr>
        <w:t>Key Features</w:t>
      </w:r>
    </w:p>
    <w:p w14:paraId="01F23255" w14:textId="77777777" w:rsidR="00133C01" w:rsidRPr="00133C01" w:rsidRDefault="00133C01" w:rsidP="00133C01">
      <w:pPr>
        <w:pStyle w:val="NormalWeb"/>
        <w:jc w:val="both"/>
        <w:rPr>
          <w:rFonts w:ascii="Arial" w:hAnsi="Arial" w:cs="Arial"/>
          <w:sz w:val="22"/>
          <w:szCs w:val="22"/>
        </w:rPr>
      </w:pPr>
      <w:r w:rsidRPr="00133C01">
        <w:rPr>
          <w:rFonts w:ascii="Arial" w:hAnsi="Arial" w:cs="Arial"/>
          <w:sz w:val="22"/>
          <w:szCs w:val="22"/>
        </w:rPr>
        <w:t xml:space="preserve">Microsoft Word offers formatting controls, template libraries, spelling and grammar checking, real-time collaboration, version history, headers and footers, tables, styles, mail merge, and cloud-based storage through </w:t>
      </w:r>
      <w:proofErr w:type="spellStart"/>
      <w:r w:rsidRPr="00133C01">
        <w:rPr>
          <w:rFonts w:ascii="Arial" w:hAnsi="Arial" w:cs="Arial"/>
          <w:sz w:val="22"/>
          <w:szCs w:val="22"/>
        </w:rPr>
        <w:t>OneDrive</w:t>
      </w:r>
      <w:proofErr w:type="spellEnd"/>
      <w:r w:rsidRPr="00133C01">
        <w:rPr>
          <w:rFonts w:ascii="Arial" w:hAnsi="Arial" w:cs="Arial"/>
          <w:sz w:val="22"/>
          <w:szCs w:val="22"/>
        </w:rPr>
        <w:t xml:space="preserve"> or SharePoint. These features allow employees to maintain consistency and accuracy across organisational documents. Word also includes accessibility tools, such as Read Aloud and dictation, which support diverse working needs.</w:t>
      </w:r>
    </w:p>
    <w:p w14:paraId="438187B3" w14:textId="77777777" w:rsidR="00133C01" w:rsidRPr="00133C01" w:rsidRDefault="00133C01" w:rsidP="00133C01">
      <w:pPr>
        <w:pStyle w:val="Balk3"/>
        <w:numPr>
          <w:ilvl w:val="0"/>
          <w:numId w:val="10"/>
        </w:numPr>
        <w:spacing w:before="200" w:after="0" w:line="276" w:lineRule="auto"/>
        <w:jc w:val="both"/>
        <w:rPr>
          <w:rFonts w:ascii="Arial" w:hAnsi="Arial" w:cs="Arial"/>
          <w:color w:val="0D0D0D" w:themeColor="text1" w:themeTint="F2"/>
          <w:sz w:val="22"/>
          <w:szCs w:val="22"/>
        </w:rPr>
      </w:pPr>
      <w:r w:rsidRPr="00133C01">
        <w:rPr>
          <w:rStyle w:val="Gl"/>
          <w:rFonts w:ascii="Arial" w:hAnsi="Arial" w:cs="Arial"/>
          <w:b w:val="0"/>
          <w:bCs w:val="0"/>
          <w:color w:val="0D0D0D" w:themeColor="text1" w:themeTint="F2"/>
          <w:sz w:val="22"/>
          <w:szCs w:val="22"/>
        </w:rPr>
        <w:t>Benefits</w:t>
      </w:r>
    </w:p>
    <w:p w14:paraId="5B3FA6EF" w14:textId="77777777" w:rsidR="00133C01" w:rsidRPr="00133C01" w:rsidRDefault="00133C01" w:rsidP="00133C01">
      <w:pPr>
        <w:pStyle w:val="NormalWeb"/>
        <w:jc w:val="both"/>
        <w:rPr>
          <w:rFonts w:ascii="Arial" w:hAnsi="Arial" w:cs="Arial"/>
          <w:sz w:val="22"/>
          <w:szCs w:val="22"/>
        </w:rPr>
      </w:pPr>
      <w:r w:rsidRPr="00133C01">
        <w:rPr>
          <w:rFonts w:ascii="Arial" w:hAnsi="Arial" w:cs="Arial"/>
          <w:sz w:val="22"/>
          <w:szCs w:val="22"/>
        </w:rPr>
        <w:t>The primary advantage of Microsoft Word is its flexibility. Users can write simple text-based documents or build complex, multi-section business reports. Templates improve productivity by giving organisations pre-designed structures for recurring tasks such as invoices or meeting minutes. Collaboration tools allow multiple colleagues to edit the same document simultaneously, which supports remote and hybrid work environments. The review tools—comments, track changes, and comparison—enhance quality control and team communication.</w:t>
      </w:r>
    </w:p>
    <w:p w14:paraId="33F4058D" w14:textId="77777777" w:rsidR="00133C01" w:rsidRPr="00133C01" w:rsidRDefault="00133C01" w:rsidP="00133C01">
      <w:pPr>
        <w:pStyle w:val="Balk3"/>
        <w:numPr>
          <w:ilvl w:val="0"/>
          <w:numId w:val="9"/>
        </w:numPr>
        <w:spacing w:before="200" w:after="0" w:line="276" w:lineRule="auto"/>
        <w:jc w:val="both"/>
        <w:rPr>
          <w:rFonts w:ascii="Arial" w:hAnsi="Arial" w:cs="Arial"/>
          <w:color w:val="0D0D0D" w:themeColor="text1" w:themeTint="F2"/>
          <w:sz w:val="22"/>
          <w:szCs w:val="22"/>
        </w:rPr>
      </w:pPr>
      <w:r w:rsidRPr="00133C01">
        <w:rPr>
          <w:rStyle w:val="Gl"/>
          <w:rFonts w:ascii="Arial" w:hAnsi="Arial" w:cs="Arial"/>
          <w:b w:val="0"/>
          <w:bCs w:val="0"/>
          <w:color w:val="0D0D0D" w:themeColor="text1" w:themeTint="F2"/>
          <w:sz w:val="22"/>
          <w:szCs w:val="22"/>
        </w:rPr>
        <w:t>Limitations</w:t>
      </w:r>
    </w:p>
    <w:p w14:paraId="3385CD30" w14:textId="77777777" w:rsidR="00133C01" w:rsidRPr="00133C01" w:rsidRDefault="00133C01" w:rsidP="00133C01">
      <w:pPr>
        <w:pStyle w:val="NormalWeb"/>
        <w:jc w:val="both"/>
        <w:rPr>
          <w:rFonts w:ascii="Arial" w:hAnsi="Arial" w:cs="Arial"/>
          <w:sz w:val="22"/>
          <w:szCs w:val="22"/>
        </w:rPr>
      </w:pPr>
      <w:r w:rsidRPr="00133C01">
        <w:rPr>
          <w:rFonts w:ascii="Arial" w:hAnsi="Arial" w:cs="Arial"/>
          <w:sz w:val="22"/>
          <w:szCs w:val="22"/>
        </w:rPr>
        <w:t xml:space="preserve">Word documents can become difficult to manage when they contain very large amounts of text, images, tables, or embedded content. Complex formatting may break when shared </w:t>
      </w:r>
      <w:r w:rsidRPr="00133C01">
        <w:rPr>
          <w:rFonts w:ascii="Arial" w:hAnsi="Arial" w:cs="Arial"/>
          <w:sz w:val="22"/>
          <w:szCs w:val="22"/>
        </w:rPr>
        <w:lastRenderedPageBreak/>
        <w:t>across different versions of the software. Another limitation is that Word is primarily text-</w:t>
      </w:r>
      <w:proofErr w:type="gramStart"/>
      <w:r w:rsidRPr="00133C01">
        <w:rPr>
          <w:rFonts w:ascii="Arial" w:hAnsi="Arial" w:cs="Arial"/>
          <w:sz w:val="22"/>
          <w:szCs w:val="22"/>
        </w:rPr>
        <w:t>based,</w:t>
      </w:r>
      <w:proofErr w:type="gramEnd"/>
      <w:r w:rsidRPr="00133C01">
        <w:rPr>
          <w:rFonts w:ascii="Arial" w:hAnsi="Arial" w:cs="Arial"/>
          <w:sz w:val="22"/>
          <w:szCs w:val="22"/>
        </w:rPr>
        <w:t xml:space="preserve"> making it less suitable for highly visual tasks that might be better handled in PowerPoint or dedicated design software.</w:t>
      </w:r>
    </w:p>
    <w:p w14:paraId="2F1D718C" w14:textId="77777777" w:rsidR="00133C01" w:rsidRPr="00133C01" w:rsidRDefault="00133C01" w:rsidP="00133C01">
      <w:pPr>
        <w:pStyle w:val="Balk3"/>
        <w:numPr>
          <w:ilvl w:val="0"/>
          <w:numId w:val="9"/>
        </w:numPr>
        <w:spacing w:before="200" w:after="0" w:line="276" w:lineRule="auto"/>
        <w:jc w:val="both"/>
        <w:rPr>
          <w:rFonts w:ascii="Arial" w:hAnsi="Arial" w:cs="Arial"/>
          <w:color w:val="0D0D0D" w:themeColor="text1" w:themeTint="F2"/>
          <w:sz w:val="22"/>
          <w:szCs w:val="22"/>
        </w:rPr>
      </w:pPr>
      <w:r w:rsidRPr="00133C01">
        <w:rPr>
          <w:rStyle w:val="Gl"/>
          <w:rFonts w:ascii="Arial" w:hAnsi="Arial" w:cs="Arial"/>
          <w:b w:val="0"/>
          <w:bCs w:val="0"/>
          <w:color w:val="0D0D0D" w:themeColor="text1" w:themeTint="F2"/>
          <w:sz w:val="22"/>
          <w:szCs w:val="22"/>
        </w:rPr>
        <w:t>Business Use Example</w:t>
      </w:r>
    </w:p>
    <w:p w14:paraId="1799C9CD" w14:textId="77777777" w:rsidR="00133C01" w:rsidRPr="00133C01" w:rsidRDefault="00133C01" w:rsidP="00133C01">
      <w:pPr>
        <w:pStyle w:val="NormalWeb"/>
        <w:jc w:val="both"/>
        <w:rPr>
          <w:rFonts w:ascii="Arial" w:hAnsi="Arial" w:cs="Arial"/>
          <w:sz w:val="22"/>
          <w:szCs w:val="22"/>
        </w:rPr>
      </w:pPr>
      <w:r w:rsidRPr="00133C01">
        <w:rPr>
          <w:rFonts w:ascii="Arial" w:hAnsi="Arial" w:cs="Arial"/>
          <w:sz w:val="22"/>
          <w:szCs w:val="22"/>
        </w:rPr>
        <w:t xml:space="preserve">A service-based company may use Word to prepare proposals, client agreements, policy documents, or operational manuals. For instance, an HR department can maintain employee handbooks and update </w:t>
      </w:r>
      <w:proofErr w:type="gramStart"/>
      <w:r w:rsidRPr="00133C01">
        <w:rPr>
          <w:rFonts w:ascii="Arial" w:hAnsi="Arial" w:cs="Arial"/>
          <w:sz w:val="22"/>
          <w:szCs w:val="22"/>
        </w:rPr>
        <w:t>them</w:t>
      </w:r>
      <w:proofErr w:type="gramEnd"/>
      <w:r w:rsidRPr="00133C01">
        <w:rPr>
          <w:rFonts w:ascii="Arial" w:hAnsi="Arial" w:cs="Arial"/>
          <w:sz w:val="22"/>
          <w:szCs w:val="22"/>
        </w:rPr>
        <w:t xml:space="preserve"> easily using revision tools.</w:t>
      </w:r>
    </w:p>
    <w:p w14:paraId="1CBC0BE7" w14:textId="77777777" w:rsidR="00133C01" w:rsidRPr="000551A7" w:rsidRDefault="00133C01" w:rsidP="000551A7"/>
    <w:p w14:paraId="4E037DC2" w14:textId="77777777" w:rsidR="000551A7" w:rsidRPr="00133C01" w:rsidRDefault="000551A7" w:rsidP="000551A7">
      <w:pPr>
        <w:pStyle w:val="Balk2"/>
        <w:rPr>
          <w:color w:val="BF4E14" w:themeColor="accent2" w:themeShade="BF"/>
        </w:rPr>
      </w:pPr>
      <w:bookmarkStart w:id="10" w:name="_Toc212037706"/>
      <w:r w:rsidRPr="00133C01">
        <w:rPr>
          <w:color w:val="BF4E14" w:themeColor="accent2" w:themeShade="BF"/>
        </w:rPr>
        <w:t>MS PowerPoint</w:t>
      </w:r>
      <w:bookmarkEnd w:id="10"/>
    </w:p>
    <w:p w14:paraId="4C1C56AC" w14:textId="524C982C" w:rsidR="000551A7" w:rsidRDefault="00133C01" w:rsidP="000551A7">
      <w:r>
        <w:rPr>
          <w:noProof/>
          <w:lang w:eastAsia="en-GB"/>
        </w:rPr>
        <w:drawing>
          <wp:inline distT="0" distB="0" distL="0" distR="0" wp14:anchorId="5F76AEB1" wp14:editId="454F1E43">
            <wp:extent cx="5731510" cy="1921459"/>
            <wp:effectExtent l="0" t="0" r="2540" b="3175"/>
            <wp:docPr id="5" name="Resim 5" descr="C:\Users\atılım\Desktop\powerrr.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Users\atılım\Desktop\powerrr.png"/>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1921459"/>
                    </a:xfrm>
                    <a:prstGeom prst="rect">
                      <a:avLst/>
                    </a:prstGeom>
                    <a:noFill/>
                    <a:ln>
                      <a:noFill/>
                    </a:ln>
                  </pic:spPr>
                </pic:pic>
              </a:graphicData>
            </a:graphic>
          </wp:inline>
        </w:drawing>
      </w:r>
    </w:p>
    <w:p w14:paraId="79F1A4B1" w14:textId="3C7D3EFC" w:rsidR="00BB227D" w:rsidRDefault="00BB227D" w:rsidP="00BB227D">
      <w:pPr>
        <w:rPr>
          <w:rFonts w:ascii="Arial" w:hAnsi="Arial" w:cs="Arial"/>
          <w:sz w:val="22"/>
        </w:rPr>
      </w:pPr>
      <w:r w:rsidRPr="00951113">
        <w:rPr>
          <w:rFonts w:ascii="Arial" w:hAnsi="Arial" w:cs="Arial"/>
          <w:color w:val="FF0000"/>
          <w:sz w:val="22"/>
        </w:rPr>
        <w:t xml:space="preserve">Figure </w:t>
      </w:r>
      <w:proofErr w:type="gramStart"/>
      <w:r>
        <w:rPr>
          <w:rFonts w:ascii="Arial" w:hAnsi="Arial" w:cs="Arial"/>
          <w:color w:val="FF0000"/>
          <w:sz w:val="22"/>
        </w:rPr>
        <w:t>5</w:t>
      </w:r>
      <w:r w:rsidRPr="00951113">
        <w:rPr>
          <w:rFonts w:ascii="Arial" w:hAnsi="Arial" w:cs="Arial"/>
          <w:color w:val="FF0000"/>
          <w:sz w:val="22"/>
        </w:rPr>
        <w:t xml:space="preserve"> :</w:t>
      </w:r>
      <w:proofErr w:type="gramEnd"/>
      <w:r w:rsidRPr="00951113">
        <w:rPr>
          <w:rFonts w:ascii="Arial" w:hAnsi="Arial" w:cs="Arial"/>
          <w:color w:val="FF0000"/>
          <w:sz w:val="22"/>
        </w:rPr>
        <w:t xml:space="preserve"> </w:t>
      </w:r>
      <w:r>
        <w:rPr>
          <w:rFonts w:ascii="Arial" w:hAnsi="Arial" w:cs="Arial"/>
          <w:sz w:val="22"/>
        </w:rPr>
        <w:t xml:space="preserve">Microsoft Word </w:t>
      </w:r>
      <w:proofErr w:type="spellStart"/>
      <w:r>
        <w:rPr>
          <w:rFonts w:ascii="Arial" w:hAnsi="Arial" w:cs="Arial"/>
          <w:sz w:val="22"/>
        </w:rPr>
        <w:t>Powerpoint</w:t>
      </w:r>
      <w:proofErr w:type="spellEnd"/>
      <w:r>
        <w:rPr>
          <w:rFonts w:ascii="Arial" w:hAnsi="Arial" w:cs="Arial"/>
          <w:sz w:val="22"/>
        </w:rPr>
        <w:t xml:space="preserve"> Interface.</w:t>
      </w:r>
    </w:p>
    <w:p w14:paraId="6BF8C719" w14:textId="77777777" w:rsidR="00BB227D" w:rsidRPr="00BB227D" w:rsidRDefault="00BB227D" w:rsidP="00BB227D">
      <w:pPr>
        <w:pStyle w:val="NormalWeb"/>
        <w:jc w:val="both"/>
        <w:rPr>
          <w:rFonts w:ascii="Arial" w:hAnsi="Arial" w:cs="Arial"/>
          <w:sz w:val="22"/>
        </w:rPr>
      </w:pPr>
      <w:r w:rsidRPr="00BB227D">
        <w:rPr>
          <w:rFonts w:ascii="Arial" w:hAnsi="Arial" w:cs="Arial"/>
          <w:sz w:val="22"/>
        </w:rPr>
        <w:t>Microsoft PowerPoint is a presentation software application used to create visual slide decks for communication, training, briefing, and reporting purposes. It allows users to combine text, images, tables, diagrams, animations, and multimedia content into a structured visual narrative.</w:t>
      </w:r>
    </w:p>
    <w:p w14:paraId="41FAEC63" w14:textId="77777777" w:rsidR="00BB227D" w:rsidRPr="00BB227D" w:rsidRDefault="00BB227D" w:rsidP="00BB227D">
      <w:pPr>
        <w:pStyle w:val="Balk3"/>
        <w:numPr>
          <w:ilvl w:val="0"/>
          <w:numId w:val="9"/>
        </w:numPr>
        <w:spacing w:before="200" w:after="0" w:line="276" w:lineRule="auto"/>
        <w:jc w:val="both"/>
        <w:rPr>
          <w:rFonts w:ascii="Arial" w:hAnsi="Arial" w:cs="Arial"/>
          <w:color w:val="0D0D0D" w:themeColor="text1" w:themeTint="F2"/>
          <w:sz w:val="22"/>
          <w:szCs w:val="24"/>
        </w:rPr>
      </w:pPr>
      <w:r w:rsidRPr="00BB227D">
        <w:rPr>
          <w:rStyle w:val="Gl"/>
          <w:rFonts w:ascii="Arial" w:hAnsi="Arial" w:cs="Arial"/>
          <w:b w:val="0"/>
          <w:bCs w:val="0"/>
          <w:color w:val="0D0D0D" w:themeColor="text1" w:themeTint="F2"/>
          <w:sz w:val="22"/>
          <w:szCs w:val="24"/>
        </w:rPr>
        <w:t>Key Features</w:t>
      </w:r>
    </w:p>
    <w:p w14:paraId="524B77CB" w14:textId="77777777" w:rsidR="00BB227D" w:rsidRPr="00BB227D" w:rsidRDefault="00BB227D" w:rsidP="00BB227D">
      <w:pPr>
        <w:pStyle w:val="NormalWeb"/>
        <w:jc w:val="both"/>
        <w:rPr>
          <w:rFonts w:ascii="Arial" w:hAnsi="Arial" w:cs="Arial"/>
          <w:sz w:val="22"/>
        </w:rPr>
      </w:pPr>
      <w:r w:rsidRPr="00BB227D">
        <w:rPr>
          <w:rFonts w:ascii="Arial" w:hAnsi="Arial" w:cs="Arial"/>
          <w:sz w:val="22"/>
        </w:rPr>
        <w:t>PowerPoint includes slide templates, design themes, SmartArt diagrams, animation and transition effects, embedded audio/video, presenter view, screen recording, and real-time collaboration. The Designer tool automatically improves the visual layout of a slide by recommending professional-looking arrangements. PowerPoint can also export files as PDFs, videos, or image sequences, making it a flexible tool for various platforms.</w:t>
      </w:r>
    </w:p>
    <w:p w14:paraId="343F7AD1" w14:textId="77777777" w:rsidR="00BB227D" w:rsidRPr="00BB227D" w:rsidRDefault="00BB227D" w:rsidP="00BB227D">
      <w:pPr>
        <w:pStyle w:val="Balk3"/>
        <w:numPr>
          <w:ilvl w:val="0"/>
          <w:numId w:val="9"/>
        </w:numPr>
        <w:spacing w:before="200" w:after="0" w:line="276" w:lineRule="auto"/>
        <w:jc w:val="both"/>
        <w:rPr>
          <w:rFonts w:ascii="Arial" w:hAnsi="Arial" w:cs="Arial"/>
          <w:color w:val="0D0D0D" w:themeColor="text1" w:themeTint="F2"/>
          <w:sz w:val="22"/>
          <w:szCs w:val="24"/>
        </w:rPr>
      </w:pPr>
      <w:r w:rsidRPr="00BB227D">
        <w:rPr>
          <w:rStyle w:val="Gl"/>
          <w:rFonts w:ascii="Arial" w:hAnsi="Arial" w:cs="Arial"/>
          <w:b w:val="0"/>
          <w:bCs w:val="0"/>
          <w:color w:val="0D0D0D" w:themeColor="text1" w:themeTint="F2"/>
          <w:sz w:val="22"/>
          <w:szCs w:val="24"/>
        </w:rPr>
        <w:t>Benefits</w:t>
      </w:r>
    </w:p>
    <w:p w14:paraId="02577620" w14:textId="77777777" w:rsidR="00BB227D" w:rsidRPr="00BB227D" w:rsidRDefault="00BB227D" w:rsidP="00BB227D">
      <w:pPr>
        <w:pStyle w:val="NormalWeb"/>
        <w:jc w:val="both"/>
        <w:rPr>
          <w:rFonts w:ascii="Arial" w:hAnsi="Arial" w:cs="Arial"/>
          <w:sz w:val="22"/>
        </w:rPr>
      </w:pPr>
      <w:r w:rsidRPr="00BB227D">
        <w:rPr>
          <w:rFonts w:ascii="Arial" w:hAnsi="Arial" w:cs="Arial"/>
          <w:sz w:val="22"/>
        </w:rPr>
        <w:t xml:space="preserve">PowerPoint supports clear communication by allowing complex information to be presented visually. Diagrams and charts help simplify statistical or analytical data, making it easier for audiences to understand. Presenter tools assist speakers in maintaining flow and timing, while notes panes allow private reminders during presentations. Because PowerPoint integrates with Excel, users can embed charts directly from </w:t>
      </w:r>
      <w:proofErr w:type="spellStart"/>
      <w:r w:rsidRPr="00BB227D">
        <w:rPr>
          <w:rFonts w:ascii="Arial" w:hAnsi="Arial" w:cs="Arial"/>
          <w:sz w:val="22"/>
        </w:rPr>
        <w:t>spreadsheets</w:t>
      </w:r>
      <w:proofErr w:type="spellEnd"/>
      <w:r w:rsidRPr="00BB227D">
        <w:rPr>
          <w:rFonts w:ascii="Arial" w:hAnsi="Arial" w:cs="Arial"/>
          <w:sz w:val="22"/>
        </w:rPr>
        <w:t xml:space="preserve"> and update them automatically.</w:t>
      </w:r>
    </w:p>
    <w:p w14:paraId="705B6710" w14:textId="77777777" w:rsidR="00BB227D" w:rsidRPr="00BB227D" w:rsidRDefault="00BB227D" w:rsidP="00BB227D">
      <w:pPr>
        <w:pStyle w:val="Balk3"/>
        <w:numPr>
          <w:ilvl w:val="0"/>
          <w:numId w:val="9"/>
        </w:numPr>
        <w:spacing w:before="200" w:after="0" w:line="276" w:lineRule="auto"/>
        <w:jc w:val="both"/>
        <w:rPr>
          <w:rFonts w:ascii="Arial" w:hAnsi="Arial" w:cs="Arial"/>
          <w:color w:val="0D0D0D" w:themeColor="text1" w:themeTint="F2"/>
          <w:sz w:val="22"/>
          <w:szCs w:val="24"/>
        </w:rPr>
      </w:pPr>
      <w:r w:rsidRPr="00BB227D">
        <w:rPr>
          <w:rStyle w:val="Gl"/>
          <w:rFonts w:ascii="Arial" w:hAnsi="Arial" w:cs="Arial"/>
          <w:b w:val="0"/>
          <w:bCs w:val="0"/>
          <w:color w:val="0D0D0D" w:themeColor="text1" w:themeTint="F2"/>
          <w:sz w:val="22"/>
          <w:szCs w:val="24"/>
        </w:rPr>
        <w:lastRenderedPageBreak/>
        <w:t>Limitations</w:t>
      </w:r>
    </w:p>
    <w:p w14:paraId="7D8DCEEA" w14:textId="77777777" w:rsidR="00BB227D" w:rsidRPr="00BB227D" w:rsidRDefault="00BB227D" w:rsidP="00BB227D">
      <w:pPr>
        <w:pStyle w:val="NormalWeb"/>
        <w:jc w:val="both"/>
        <w:rPr>
          <w:rFonts w:ascii="Arial" w:hAnsi="Arial" w:cs="Arial"/>
          <w:sz w:val="22"/>
        </w:rPr>
      </w:pPr>
      <w:r w:rsidRPr="00BB227D">
        <w:rPr>
          <w:rFonts w:ascii="Arial" w:hAnsi="Arial" w:cs="Arial"/>
          <w:sz w:val="22"/>
        </w:rPr>
        <w:t>PowerPoint presentations can become overwhelming if slides contain too much text or unnecessary animations. Overuse of decorative elements can distract rather than support communication. Another limitation is that poorly designed layouts may reduce audience engagement. Additionally, PowerPoint is not ideal for storing detailed written content; therefore, it works best alongside Word and Excel.</w:t>
      </w:r>
    </w:p>
    <w:p w14:paraId="4447F2C0" w14:textId="77777777" w:rsidR="00BB227D" w:rsidRPr="00BB227D" w:rsidRDefault="00BB227D" w:rsidP="00BB227D">
      <w:pPr>
        <w:pStyle w:val="Balk3"/>
        <w:numPr>
          <w:ilvl w:val="0"/>
          <w:numId w:val="9"/>
        </w:numPr>
        <w:spacing w:before="200" w:after="0" w:line="276" w:lineRule="auto"/>
        <w:jc w:val="both"/>
        <w:rPr>
          <w:rFonts w:ascii="Arial" w:hAnsi="Arial" w:cs="Arial"/>
          <w:color w:val="0D0D0D" w:themeColor="text1" w:themeTint="F2"/>
          <w:sz w:val="22"/>
          <w:szCs w:val="24"/>
        </w:rPr>
      </w:pPr>
      <w:r w:rsidRPr="00BB227D">
        <w:rPr>
          <w:rStyle w:val="Gl"/>
          <w:rFonts w:ascii="Arial" w:hAnsi="Arial" w:cs="Arial"/>
          <w:b w:val="0"/>
          <w:bCs w:val="0"/>
          <w:color w:val="0D0D0D" w:themeColor="text1" w:themeTint="F2"/>
          <w:sz w:val="22"/>
          <w:szCs w:val="24"/>
        </w:rPr>
        <w:t>Business Use Example</w:t>
      </w:r>
    </w:p>
    <w:p w14:paraId="17388073" w14:textId="77777777" w:rsidR="00BB227D" w:rsidRPr="00BB227D" w:rsidRDefault="00BB227D" w:rsidP="00BB227D">
      <w:pPr>
        <w:pStyle w:val="NormalWeb"/>
        <w:jc w:val="both"/>
        <w:rPr>
          <w:rFonts w:ascii="Arial" w:hAnsi="Arial" w:cs="Arial"/>
          <w:sz w:val="22"/>
        </w:rPr>
      </w:pPr>
      <w:r w:rsidRPr="00BB227D">
        <w:rPr>
          <w:rFonts w:ascii="Arial" w:hAnsi="Arial" w:cs="Arial"/>
          <w:sz w:val="22"/>
        </w:rPr>
        <w:t>Businesses use PowerPoint for staff training, investor presentations, sales pitches, project updates, and strategic planning meetings. Marketing teams often rely on PowerPoint to communicate</w:t>
      </w:r>
      <w:r w:rsidRPr="00BB227D">
        <w:rPr>
          <w:rFonts w:ascii="Arial" w:hAnsi="Arial" w:cs="Arial"/>
        </w:rPr>
        <w:t xml:space="preserve"> </w:t>
      </w:r>
      <w:r w:rsidRPr="00BB227D">
        <w:rPr>
          <w:rFonts w:ascii="Arial" w:hAnsi="Arial" w:cs="Arial"/>
          <w:sz w:val="22"/>
        </w:rPr>
        <w:t>brand concepts to clients with visual clarity.</w:t>
      </w:r>
    </w:p>
    <w:p w14:paraId="08FCF968" w14:textId="77777777" w:rsidR="00BB227D" w:rsidRPr="00133C01" w:rsidRDefault="00BB227D" w:rsidP="00BB227D">
      <w:pPr>
        <w:rPr>
          <w:rFonts w:ascii="Arial" w:hAnsi="Arial" w:cs="Arial"/>
          <w:sz w:val="22"/>
        </w:rPr>
      </w:pPr>
    </w:p>
    <w:p w14:paraId="4FBC6D70" w14:textId="77777777" w:rsidR="00202FAA" w:rsidRPr="000551A7" w:rsidRDefault="00202FAA" w:rsidP="000551A7"/>
    <w:p w14:paraId="7635D9F9" w14:textId="77777777" w:rsidR="000551A7" w:rsidRPr="00BB227D" w:rsidRDefault="000551A7" w:rsidP="000551A7">
      <w:pPr>
        <w:pStyle w:val="Balk2"/>
        <w:rPr>
          <w:color w:val="47D459" w:themeColor="accent3" w:themeTint="99"/>
        </w:rPr>
      </w:pPr>
      <w:bookmarkStart w:id="11" w:name="_Toc212037707"/>
      <w:r w:rsidRPr="00BB227D">
        <w:rPr>
          <w:color w:val="47D459" w:themeColor="accent3" w:themeTint="99"/>
        </w:rPr>
        <w:t>MS Excel</w:t>
      </w:r>
      <w:bookmarkEnd w:id="11"/>
    </w:p>
    <w:p w14:paraId="6E3C6561" w14:textId="0061BD41" w:rsidR="000551A7" w:rsidRDefault="00BB227D" w:rsidP="000551A7">
      <w:r>
        <w:rPr>
          <w:noProof/>
          <w:lang w:eastAsia="en-GB"/>
        </w:rPr>
        <w:drawing>
          <wp:inline distT="0" distB="0" distL="0" distR="0" wp14:anchorId="40A6269A" wp14:editId="78DECC9A">
            <wp:extent cx="5731510" cy="2264300"/>
            <wp:effectExtent l="0" t="0" r="2540" b="3175"/>
            <wp:docPr id="6" name="Resim 6" descr="C:\Users\atılım\Desktop\excel.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C:\Users\atılım\Desktop\excel.png"/>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1510" cy="2264300"/>
                    </a:xfrm>
                    <a:prstGeom prst="rect">
                      <a:avLst/>
                    </a:prstGeom>
                    <a:noFill/>
                    <a:ln>
                      <a:noFill/>
                    </a:ln>
                  </pic:spPr>
                </pic:pic>
              </a:graphicData>
            </a:graphic>
          </wp:inline>
        </w:drawing>
      </w:r>
    </w:p>
    <w:p w14:paraId="5E17CE89" w14:textId="315B8ED4" w:rsidR="00BB227D" w:rsidRDefault="00BB227D" w:rsidP="00BB227D">
      <w:pPr>
        <w:rPr>
          <w:rFonts w:ascii="Arial" w:hAnsi="Arial" w:cs="Arial"/>
          <w:sz w:val="22"/>
        </w:rPr>
      </w:pPr>
      <w:r w:rsidRPr="00951113">
        <w:rPr>
          <w:rFonts w:ascii="Arial" w:hAnsi="Arial" w:cs="Arial"/>
          <w:color w:val="FF0000"/>
          <w:sz w:val="22"/>
        </w:rPr>
        <w:t xml:space="preserve">Figure </w:t>
      </w:r>
      <w:proofErr w:type="gramStart"/>
      <w:r>
        <w:rPr>
          <w:rFonts w:ascii="Arial" w:hAnsi="Arial" w:cs="Arial"/>
          <w:color w:val="FF0000"/>
          <w:sz w:val="22"/>
        </w:rPr>
        <w:t>6</w:t>
      </w:r>
      <w:r w:rsidRPr="00951113">
        <w:rPr>
          <w:rFonts w:ascii="Arial" w:hAnsi="Arial" w:cs="Arial"/>
          <w:color w:val="FF0000"/>
          <w:sz w:val="22"/>
        </w:rPr>
        <w:t xml:space="preserve"> :</w:t>
      </w:r>
      <w:proofErr w:type="gramEnd"/>
      <w:r w:rsidRPr="00951113">
        <w:rPr>
          <w:rFonts w:ascii="Arial" w:hAnsi="Arial" w:cs="Arial"/>
          <w:color w:val="FF0000"/>
          <w:sz w:val="22"/>
        </w:rPr>
        <w:t xml:space="preserve"> </w:t>
      </w:r>
      <w:r>
        <w:rPr>
          <w:rFonts w:ascii="Arial" w:hAnsi="Arial" w:cs="Arial"/>
          <w:sz w:val="22"/>
        </w:rPr>
        <w:t xml:space="preserve">Microsoft </w:t>
      </w:r>
      <w:r>
        <w:rPr>
          <w:rFonts w:ascii="Arial" w:hAnsi="Arial" w:cs="Arial"/>
          <w:sz w:val="22"/>
        </w:rPr>
        <w:t>excel</w:t>
      </w:r>
      <w:r>
        <w:rPr>
          <w:rFonts w:ascii="Arial" w:hAnsi="Arial" w:cs="Arial"/>
          <w:sz w:val="22"/>
        </w:rPr>
        <w:t xml:space="preserve"> Interface.</w:t>
      </w:r>
    </w:p>
    <w:p w14:paraId="0AF56A19" w14:textId="77777777" w:rsidR="00BB227D" w:rsidRPr="00BB227D" w:rsidRDefault="00BB227D" w:rsidP="00BB227D">
      <w:pPr>
        <w:pStyle w:val="NormalWeb"/>
        <w:jc w:val="both"/>
        <w:rPr>
          <w:rFonts w:ascii="Arial" w:hAnsi="Arial" w:cs="Arial"/>
          <w:color w:val="0D0D0D" w:themeColor="text1" w:themeTint="F2"/>
          <w:sz w:val="22"/>
        </w:rPr>
      </w:pPr>
      <w:r w:rsidRPr="00BB227D">
        <w:rPr>
          <w:rFonts w:ascii="Arial" w:hAnsi="Arial" w:cs="Arial"/>
          <w:color w:val="0D0D0D" w:themeColor="text1" w:themeTint="F2"/>
          <w:sz w:val="22"/>
        </w:rPr>
        <w:t xml:space="preserve">Microsoft Excel is a </w:t>
      </w:r>
      <w:proofErr w:type="spellStart"/>
      <w:r w:rsidRPr="00BB227D">
        <w:rPr>
          <w:rFonts w:ascii="Arial" w:hAnsi="Arial" w:cs="Arial"/>
          <w:color w:val="0D0D0D" w:themeColor="text1" w:themeTint="F2"/>
          <w:sz w:val="22"/>
        </w:rPr>
        <w:t>spreadsheet</w:t>
      </w:r>
      <w:proofErr w:type="spellEnd"/>
      <w:r w:rsidRPr="00BB227D">
        <w:rPr>
          <w:rFonts w:ascii="Arial" w:hAnsi="Arial" w:cs="Arial"/>
          <w:color w:val="0D0D0D" w:themeColor="text1" w:themeTint="F2"/>
          <w:sz w:val="22"/>
        </w:rPr>
        <w:t xml:space="preserve"> application used for storing, organising, calculating, and analysing numerical data. It is essential in finance, accounting, data analysis, forecasting, reporting, and operational planning. Excel’s grid-based design allows users to perform both simple and highly complex calculations.</w:t>
      </w:r>
    </w:p>
    <w:p w14:paraId="03F40605" w14:textId="77777777" w:rsidR="00BB227D" w:rsidRPr="00BB227D" w:rsidRDefault="00BB227D" w:rsidP="00BB227D">
      <w:pPr>
        <w:pStyle w:val="Balk3"/>
        <w:numPr>
          <w:ilvl w:val="0"/>
          <w:numId w:val="9"/>
        </w:numPr>
        <w:spacing w:before="200" w:after="0" w:line="276" w:lineRule="auto"/>
        <w:jc w:val="both"/>
        <w:rPr>
          <w:rFonts w:ascii="Arial" w:hAnsi="Arial" w:cs="Arial"/>
          <w:color w:val="0D0D0D" w:themeColor="text1" w:themeTint="F2"/>
          <w:sz w:val="24"/>
        </w:rPr>
      </w:pPr>
      <w:r w:rsidRPr="00BB227D">
        <w:rPr>
          <w:rStyle w:val="Gl"/>
          <w:rFonts w:ascii="Arial" w:hAnsi="Arial" w:cs="Arial"/>
          <w:b w:val="0"/>
          <w:bCs w:val="0"/>
          <w:color w:val="0D0D0D" w:themeColor="text1" w:themeTint="F2"/>
          <w:sz w:val="24"/>
        </w:rPr>
        <w:t>Key Features</w:t>
      </w:r>
    </w:p>
    <w:p w14:paraId="4397A57D" w14:textId="77777777" w:rsidR="00BB227D" w:rsidRPr="00BB227D" w:rsidRDefault="00BB227D" w:rsidP="00BB227D">
      <w:pPr>
        <w:pStyle w:val="NormalWeb"/>
        <w:jc w:val="both"/>
        <w:rPr>
          <w:rFonts w:ascii="Arial" w:hAnsi="Arial" w:cs="Arial"/>
          <w:color w:val="0D0D0D" w:themeColor="text1" w:themeTint="F2"/>
          <w:sz w:val="22"/>
        </w:rPr>
      </w:pPr>
      <w:r w:rsidRPr="00BB227D">
        <w:rPr>
          <w:rFonts w:ascii="Arial" w:hAnsi="Arial" w:cs="Arial"/>
          <w:color w:val="0D0D0D" w:themeColor="text1" w:themeTint="F2"/>
          <w:sz w:val="22"/>
        </w:rPr>
        <w:t>Excel offers formulas and functions (e.g., IF, VLOOKUP, SUM, AVERAGE, COUNT), conditional formatting, pivot tables, charts, data validation, macros, scenario analysis, and Power Query for advanced data management. The software supports importing data from various sources and integrates with Power BI for deeper analytics.</w:t>
      </w:r>
    </w:p>
    <w:p w14:paraId="2BB484AD" w14:textId="77777777" w:rsidR="00BB227D" w:rsidRPr="00BB227D" w:rsidRDefault="00BB227D" w:rsidP="00BB227D">
      <w:pPr>
        <w:pStyle w:val="Balk3"/>
        <w:numPr>
          <w:ilvl w:val="0"/>
          <w:numId w:val="9"/>
        </w:numPr>
        <w:spacing w:before="200" w:after="0" w:line="276" w:lineRule="auto"/>
        <w:jc w:val="both"/>
        <w:rPr>
          <w:rFonts w:ascii="Arial" w:hAnsi="Arial" w:cs="Arial"/>
          <w:color w:val="0D0D0D" w:themeColor="text1" w:themeTint="F2"/>
          <w:sz w:val="24"/>
        </w:rPr>
      </w:pPr>
      <w:r w:rsidRPr="00BB227D">
        <w:rPr>
          <w:rStyle w:val="Gl"/>
          <w:rFonts w:ascii="Arial" w:hAnsi="Arial" w:cs="Arial"/>
          <w:b w:val="0"/>
          <w:bCs w:val="0"/>
          <w:color w:val="0D0D0D" w:themeColor="text1" w:themeTint="F2"/>
          <w:sz w:val="24"/>
        </w:rPr>
        <w:t>Benefits</w:t>
      </w:r>
    </w:p>
    <w:p w14:paraId="4752B9A3" w14:textId="77777777" w:rsidR="00BB227D" w:rsidRPr="00BB227D" w:rsidRDefault="00BB227D" w:rsidP="00BB227D">
      <w:pPr>
        <w:pStyle w:val="NormalWeb"/>
        <w:jc w:val="both"/>
        <w:rPr>
          <w:rFonts w:ascii="Arial" w:hAnsi="Arial" w:cs="Arial"/>
          <w:color w:val="0D0D0D" w:themeColor="text1" w:themeTint="F2"/>
          <w:sz w:val="22"/>
        </w:rPr>
      </w:pPr>
      <w:r w:rsidRPr="00BB227D">
        <w:rPr>
          <w:rFonts w:ascii="Arial" w:hAnsi="Arial" w:cs="Arial"/>
          <w:color w:val="0D0D0D" w:themeColor="text1" w:themeTint="F2"/>
          <w:sz w:val="22"/>
        </w:rPr>
        <w:t xml:space="preserve">Excel is one of the most powerful non-programming tools for business analysis. It enables fast numerical calculations, creates dynamic reports, and processes large datasets. Pivot </w:t>
      </w:r>
      <w:r w:rsidRPr="00BB227D">
        <w:rPr>
          <w:rFonts w:ascii="Arial" w:hAnsi="Arial" w:cs="Arial"/>
          <w:color w:val="0D0D0D" w:themeColor="text1" w:themeTint="F2"/>
          <w:sz w:val="22"/>
        </w:rPr>
        <w:lastRenderedPageBreak/>
        <w:t>tables simplify data exploration by allowing users to group, filter, and summarise information instantly. Charts and graphs help present patterns and trends visually. Excel also supports automation through macros, reducing repetitive work.</w:t>
      </w:r>
    </w:p>
    <w:p w14:paraId="4BA8856B" w14:textId="77777777" w:rsidR="00BB227D" w:rsidRPr="00BB227D" w:rsidRDefault="00BB227D" w:rsidP="00BB227D">
      <w:pPr>
        <w:pStyle w:val="Balk3"/>
        <w:numPr>
          <w:ilvl w:val="0"/>
          <w:numId w:val="9"/>
        </w:numPr>
        <w:spacing w:before="200" w:after="0" w:line="276" w:lineRule="auto"/>
        <w:jc w:val="both"/>
        <w:rPr>
          <w:rFonts w:ascii="Arial" w:hAnsi="Arial" w:cs="Arial"/>
          <w:color w:val="0D0D0D" w:themeColor="text1" w:themeTint="F2"/>
          <w:sz w:val="24"/>
        </w:rPr>
      </w:pPr>
      <w:r w:rsidRPr="00BB227D">
        <w:rPr>
          <w:rStyle w:val="Gl"/>
          <w:rFonts w:ascii="Arial" w:hAnsi="Arial" w:cs="Arial"/>
          <w:b w:val="0"/>
          <w:bCs w:val="0"/>
          <w:color w:val="0D0D0D" w:themeColor="text1" w:themeTint="F2"/>
          <w:sz w:val="24"/>
        </w:rPr>
        <w:t>Limitations</w:t>
      </w:r>
    </w:p>
    <w:p w14:paraId="1B134698" w14:textId="77777777" w:rsidR="00BB227D" w:rsidRPr="00BB227D" w:rsidRDefault="00BB227D" w:rsidP="00BB227D">
      <w:pPr>
        <w:pStyle w:val="NormalWeb"/>
        <w:jc w:val="both"/>
        <w:rPr>
          <w:rFonts w:ascii="Arial" w:hAnsi="Arial" w:cs="Arial"/>
          <w:color w:val="0D0D0D" w:themeColor="text1" w:themeTint="F2"/>
          <w:sz w:val="22"/>
        </w:rPr>
      </w:pPr>
      <w:r w:rsidRPr="00BB227D">
        <w:rPr>
          <w:rFonts w:ascii="Arial" w:hAnsi="Arial" w:cs="Arial"/>
          <w:color w:val="0D0D0D" w:themeColor="text1" w:themeTint="F2"/>
          <w:sz w:val="22"/>
        </w:rPr>
        <w:t>Although Excel is versatile, it becomes difficult to manage when datasets are extremely large (e.g., millions of rows). Mistyped formulas can produce incorrect results, which may lead to flawed business decisions. Excel is also less suitable for multi-user editing compared to cloud-native platforms such as Google Sheets. Another challenge is that inexperienced users may misuse functions without understanding data structures.</w:t>
      </w:r>
    </w:p>
    <w:p w14:paraId="4D87FE33" w14:textId="77777777" w:rsidR="00BB227D" w:rsidRPr="00BB227D" w:rsidRDefault="00BB227D" w:rsidP="00BB227D">
      <w:pPr>
        <w:pStyle w:val="Balk3"/>
        <w:numPr>
          <w:ilvl w:val="0"/>
          <w:numId w:val="9"/>
        </w:numPr>
        <w:spacing w:before="200" w:after="0" w:line="276" w:lineRule="auto"/>
        <w:jc w:val="both"/>
        <w:rPr>
          <w:rFonts w:ascii="Arial" w:hAnsi="Arial" w:cs="Arial"/>
          <w:color w:val="0D0D0D" w:themeColor="text1" w:themeTint="F2"/>
          <w:sz w:val="24"/>
        </w:rPr>
      </w:pPr>
      <w:r w:rsidRPr="00BB227D">
        <w:rPr>
          <w:rStyle w:val="Gl"/>
          <w:rFonts w:ascii="Arial" w:hAnsi="Arial" w:cs="Arial"/>
          <w:b w:val="0"/>
          <w:bCs w:val="0"/>
          <w:color w:val="0D0D0D" w:themeColor="text1" w:themeTint="F2"/>
          <w:sz w:val="24"/>
        </w:rPr>
        <w:t>Business Use Example</w:t>
      </w:r>
    </w:p>
    <w:p w14:paraId="752FC137" w14:textId="77777777" w:rsidR="00BB227D" w:rsidRPr="00BB227D" w:rsidRDefault="00BB227D" w:rsidP="00BB227D">
      <w:pPr>
        <w:pStyle w:val="NormalWeb"/>
        <w:jc w:val="both"/>
        <w:rPr>
          <w:rFonts w:ascii="Arial" w:hAnsi="Arial" w:cs="Arial"/>
          <w:color w:val="0D0D0D" w:themeColor="text1" w:themeTint="F2"/>
          <w:sz w:val="22"/>
        </w:rPr>
      </w:pPr>
      <w:r w:rsidRPr="00BB227D">
        <w:rPr>
          <w:rFonts w:ascii="Arial" w:hAnsi="Arial" w:cs="Arial"/>
          <w:color w:val="0D0D0D" w:themeColor="text1" w:themeTint="F2"/>
          <w:sz w:val="22"/>
        </w:rPr>
        <w:t>A retail company may use Excel to track monthly sales, calculate profits, forecast inventory demand, or analyse customer buying patterns using pivot tables and charts.</w:t>
      </w:r>
    </w:p>
    <w:p w14:paraId="165C2523" w14:textId="77777777" w:rsidR="00BB227D" w:rsidRDefault="00BB227D" w:rsidP="000551A7"/>
    <w:p w14:paraId="328A96EC" w14:textId="77777777" w:rsidR="000551A7" w:rsidRPr="000551A7" w:rsidRDefault="000551A7" w:rsidP="000551A7"/>
    <w:p w14:paraId="1E0A3F77" w14:textId="77777777" w:rsidR="000551A7" w:rsidRDefault="000551A7" w:rsidP="000551A7">
      <w:pPr>
        <w:pStyle w:val="Balk2"/>
        <w:rPr>
          <w:color w:val="F1A983" w:themeColor="accent2" w:themeTint="99"/>
        </w:rPr>
      </w:pPr>
      <w:bookmarkStart w:id="12" w:name="_Toc212037708"/>
      <w:r w:rsidRPr="00BB227D">
        <w:rPr>
          <w:color w:val="F1A983" w:themeColor="accent2" w:themeTint="99"/>
        </w:rPr>
        <w:t>MS Access</w:t>
      </w:r>
      <w:bookmarkEnd w:id="12"/>
    </w:p>
    <w:p w14:paraId="3EDC42A5" w14:textId="22F588EA" w:rsidR="00BB227D" w:rsidRDefault="00BB227D" w:rsidP="00BB227D">
      <w:r>
        <w:rPr>
          <w:noProof/>
          <w:lang w:eastAsia="en-GB"/>
        </w:rPr>
        <w:drawing>
          <wp:inline distT="0" distB="0" distL="0" distR="0" wp14:anchorId="40922BBC" wp14:editId="42A4A403">
            <wp:extent cx="5354320" cy="1452880"/>
            <wp:effectExtent l="0" t="0" r="0" b="0"/>
            <wp:docPr id="8" name="Resim 8" descr="C:\Users\atılım\Desktop\access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C:\Users\atılım\Desktop\accesss.PNG"/>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354320" cy="1452880"/>
                    </a:xfrm>
                    <a:prstGeom prst="rect">
                      <a:avLst/>
                    </a:prstGeom>
                    <a:noFill/>
                    <a:ln>
                      <a:noFill/>
                    </a:ln>
                  </pic:spPr>
                </pic:pic>
              </a:graphicData>
            </a:graphic>
          </wp:inline>
        </w:drawing>
      </w:r>
    </w:p>
    <w:p w14:paraId="61A396BC" w14:textId="1E72A382" w:rsidR="00BB227D" w:rsidRDefault="00BB227D" w:rsidP="00BB227D">
      <w:pPr>
        <w:rPr>
          <w:rFonts w:ascii="Arial" w:hAnsi="Arial" w:cs="Arial"/>
          <w:sz w:val="22"/>
        </w:rPr>
      </w:pPr>
      <w:r w:rsidRPr="00951113">
        <w:rPr>
          <w:rFonts w:ascii="Arial" w:hAnsi="Arial" w:cs="Arial"/>
          <w:color w:val="FF0000"/>
          <w:sz w:val="22"/>
        </w:rPr>
        <w:t xml:space="preserve">Figure </w:t>
      </w:r>
      <w:proofErr w:type="gramStart"/>
      <w:r>
        <w:rPr>
          <w:rFonts w:ascii="Arial" w:hAnsi="Arial" w:cs="Arial"/>
          <w:color w:val="FF0000"/>
          <w:sz w:val="22"/>
        </w:rPr>
        <w:t>7</w:t>
      </w:r>
      <w:r w:rsidRPr="00951113">
        <w:rPr>
          <w:rFonts w:ascii="Arial" w:hAnsi="Arial" w:cs="Arial"/>
          <w:color w:val="FF0000"/>
          <w:sz w:val="22"/>
        </w:rPr>
        <w:t xml:space="preserve"> :</w:t>
      </w:r>
      <w:proofErr w:type="gramEnd"/>
      <w:r w:rsidRPr="00951113">
        <w:rPr>
          <w:rFonts w:ascii="Arial" w:hAnsi="Arial" w:cs="Arial"/>
          <w:color w:val="FF0000"/>
          <w:sz w:val="22"/>
        </w:rPr>
        <w:t xml:space="preserve"> </w:t>
      </w:r>
      <w:r>
        <w:rPr>
          <w:rFonts w:ascii="Arial" w:hAnsi="Arial" w:cs="Arial"/>
          <w:sz w:val="22"/>
        </w:rPr>
        <w:t xml:space="preserve">Microsoft </w:t>
      </w:r>
      <w:proofErr w:type="spellStart"/>
      <w:r>
        <w:rPr>
          <w:rFonts w:ascii="Arial" w:hAnsi="Arial" w:cs="Arial"/>
          <w:sz w:val="22"/>
        </w:rPr>
        <w:t>Acces</w:t>
      </w:r>
      <w:proofErr w:type="spellEnd"/>
      <w:r>
        <w:rPr>
          <w:rFonts w:ascii="Arial" w:hAnsi="Arial" w:cs="Arial"/>
          <w:sz w:val="22"/>
        </w:rPr>
        <w:t xml:space="preserve"> Interface.</w:t>
      </w:r>
    </w:p>
    <w:p w14:paraId="33D8DB89" w14:textId="77777777" w:rsidR="00BB227D" w:rsidRPr="00BB227D" w:rsidRDefault="00BB227D" w:rsidP="00BB227D">
      <w:pPr>
        <w:pStyle w:val="NormalWeb"/>
        <w:jc w:val="both"/>
        <w:rPr>
          <w:rFonts w:ascii="Arial" w:hAnsi="Arial" w:cs="Arial"/>
          <w:color w:val="0D0D0D" w:themeColor="text1" w:themeTint="F2"/>
          <w:sz w:val="22"/>
        </w:rPr>
      </w:pPr>
      <w:r w:rsidRPr="00BB227D">
        <w:rPr>
          <w:rFonts w:ascii="Arial" w:hAnsi="Arial" w:cs="Arial"/>
          <w:color w:val="0D0D0D" w:themeColor="text1" w:themeTint="F2"/>
          <w:sz w:val="22"/>
        </w:rPr>
        <w:t xml:space="preserve">Microsoft Access is a database management application used to store, organise, and retrieve structured information. Unlike Excel—which handles data in two-dimensional </w:t>
      </w:r>
      <w:proofErr w:type="spellStart"/>
      <w:r w:rsidRPr="00BB227D">
        <w:rPr>
          <w:rFonts w:ascii="Arial" w:hAnsi="Arial" w:cs="Arial"/>
          <w:color w:val="0D0D0D" w:themeColor="text1" w:themeTint="F2"/>
          <w:sz w:val="22"/>
        </w:rPr>
        <w:t>spreadsheets</w:t>
      </w:r>
      <w:proofErr w:type="spellEnd"/>
      <w:r w:rsidRPr="00BB227D">
        <w:rPr>
          <w:rFonts w:ascii="Arial" w:hAnsi="Arial" w:cs="Arial"/>
          <w:color w:val="0D0D0D" w:themeColor="text1" w:themeTint="F2"/>
          <w:sz w:val="22"/>
        </w:rPr>
        <w:t>—Access manages relational databases, where data is stored in linked tables that reduce duplication and improve accuracy.</w:t>
      </w:r>
    </w:p>
    <w:p w14:paraId="216AE2D3" w14:textId="77777777" w:rsidR="00BB227D" w:rsidRPr="00BB227D" w:rsidRDefault="00BB227D" w:rsidP="00BB227D">
      <w:pPr>
        <w:pStyle w:val="Balk3"/>
        <w:numPr>
          <w:ilvl w:val="0"/>
          <w:numId w:val="9"/>
        </w:numPr>
        <w:spacing w:before="200" w:after="0" w:line="276" w:lineRule="auto"/>
        <w:jc w:val="both"/>
        <w:rPr>
          <w:rFonts w:ascii="Arial" w:hAnsi="Arial" w:cs="Arial"/>
          <w:color w:val="0D0D0D" w:themeColor="text1" w:themeTint="F2"/>
          <w:sz w:val="24"/>
        </w:rPr>
      </w:pPr>
      <w:r w:rsidRPr="00BB227D">
        <w:rPr>
          <w:rStyle w:val="Gl"/>
          <w:rFonts w:ascii="Arial" w:hAnsi="Arial" w:cs="Arial"/>
          <w:b w:val="0"/>
          <w:bCs w:val="0"/>
          <w:color w:val="0D0D0D" w:themeColor="text1" w:themeTint="F2"/>
          <w:sz w:val="24"/>
        </w:rPr>
        <w:t>Key Features</w:t>
      </w:r>
    </w:p>
    <w:p w14:paraId="1C8C7A24" w14:textId="77777777" w:rsidR="00BB227D" w:rsidRPr="00BB227D" w:rsidRDefault="00BB227D" w:rsidP="00BB227D">
      <w:pPr>
        <w:pStyle w:val="NormalWeb"/>
        <w:jc w:val="both"/>
        <w:rPr>
          <w:rFonts w:ascii="Arial" w:hAnsi="Arial" w:cs="Arial"/>
          <w:color w:val="0D0D0D" w:themeColor="text1" w:themeTint="F2"/>
          <w:sz w:val="22"/>
        </w:rPr>
      </w:pPr>
      <w:r w:rsidRPr="00BB227D">
        <w:rPr>
          <w:rFonts w:ascii="Arial" w:hAnsi="Arial" w:cs="Arial"/>
          <w:color w:val="0D0D0D" w:themeColor="text1" w:themeTint="F2"/>
          <w:sz w:val="22"/>
        </w:rPr>
        <w:t>Access provides tools for creating tables, forms, queries, and reports. Structured Query Language (SQL) is supported for advanced data manipulation. Forms allow users to enter information through controlled interfaces, reducing input errors. Queries extract specific subsets of data, while reports display results in polished layouts. Access can also integrate with Excel and SharePoint for more comprehensive workflows.</w:t>
      </w:r>
    </w:p>
    <w:p w14:paraId="5436877A" w14:textId="77777777" w:rsidR="00BB227D" w:rsidRPr="00BB227D" w:rsidRDefault="00BB227D" w:rsidP="00BB227D">
      <w:pPr>
        <w:pStyle w:val="Balk3"/>
        <w:numPr>
          <w:ilvl w:val="0"/>
          <w:numId w:val="9"/>
        </w:numPr>
        <w:spacing w:before="200" w:after="0" w:line="276" w:lineRule="auto"/>
        <w:jc w:val="both"/>
        <w:rPr>
          <w:rFonts w:ascii="Arial" w:hAnsi="Arial" w:cs="Arial"/>
          <w:color w:val="0D0D0D" w:themeColor="text1" w:themeTint="F2"/>
          <w:sz w:val="24"/>
        </w:rPr>
      </w:pPr>
      <w:r w:rsidRPr="00BB227D">
        <w:rPr>
          <w:rStyle w:val="Gl"/>
          <w:rFonts w:ascii="Arial" w:hAnsi="Arial" w:cs="Arial"/>
          <w:b w:val="0"/>
          <w:bCs w:val="0"/>
          <w:color w:val="0D0D0D" w:themeColor="text1" w:themeTint="F2"/>
          <w:sz w:val="24"/>
        </w:rPr>
        <w:t>Benefits</w:t>
      </w:r>
    </w:p>
    <w:p w14:paraId="4AF82956" w14:textId="77777777" w:rsidR="00BB227D" w:rsidRPr="00BB227D" w:rsidRDefault="00BB227D" w:rsidP="00BB227D">
      <w:pPr>
        <w:pStyle w:val="NormalWeb"/>
        <w:jc w:val="both"/>
        <w:rPr>
          <w:rFonts w:ascii="Arial" w:hAnsi="Arial" w:cs="Arial"/>
          <w:color w:val="0D0D0D" w:themeColor="text1" w:themeTint="F2"/>
          <w:sz w:val="22"/>
        </w:rPr>
      </w:pPr>
      <w:r w:rsidRPr="00BB227D">
        <w:rPr>
          <w:rFonts w:ascii="Arial" w:hAnsi="Arial" w:cs="Arial"/>
          <w:color w:val="0D0D0D" w:themeColor="text1" w:themeTint="F2"/>
          <w:sz w:val="22"/>
        </w:rPr>
        <w:t xml:space="preserve">Access is powerful for scenarios where information needs to be sorted, filtered, categorised, and retrieved reliably. It helps organisations maintain structured datasets, such as customer </w:t>
      </w:r>
      <w:r w:rsidRPr="00BB227D">
        <w:rPr>
          <w:rFonts w:ascii="Arial" w:hAnsi="Arial" w:cs="Arial"/>
          <w:color w:val="0D0D0D" w:themeColor="text1" w:themeTint="F2"/>
          <w:sz w:val="22"/>
        </w:rPr>
        <w:lastRenderedPageBreak/>
        <w:t>lists, product inventories, or booking systems. Because Access uses relational design, it reduces data redundancy and maintains consistency across linked tables.</w:t>
      </w:r>
    </w:p>
    <w:p w14:paraId="2D56B62A" w14:textId="77777777" w:rsidR="00BB227D" w:rsidRPr="00BB227D" w:rsidRDefault="00BB227D" w:rsidP="00BB227D">
      <w:pPr>
        <w:pStyle w:val="Balk3"/>
        <w:numPr>
          <w:ilvl w:val="0"/>
          <w:numId w:val="9"/>
        </w:numPr>
        <w:spacing w:before="200" w:after="0" w:line="276" w:lineRule="auto"/>
        <w:jc w:val="both"/>
        <w:rPr>
          <w:rFonts w:ascii="Arial" w:hAnsi="Arial" w:cs="Arial"/>
          <w:color w:val="0D0D0D" w:themeColor="text1" w:themeTint="F2"/>
          <w:sz w:val="24"/>
        </w:rPr>
      </w:pPr>
      <w:r w:rsidRPr="00BB227D">
        <w:rPr>
          <w:rStyle w:val="Gl"/>
          <w:rFonts w:ascii="Arial" w:hAnsi="Arial" w:cs="Arial"/>
          <w:b w:val="0"/>
          <w:bCs w:val="0"/>
          <w:color w:val="0D0D0D" w:themeColor="text1" w:themeTint="F2"/>
          <w:sz w:val="24"/>
        </w:rPr>
        <w:t>Limitations</w:t>
      </w:r>
    </w:p>
    <w:p w14:paraId="72972EA3" w14:textId="77777777" w:rsidR="00BB227D" w:rsidRPr="00BB227D" w:rsidRDefault="00BB227D" w:rsidP="00BB227D">
      <w:pPr>
        <w:pStyle w:val="NormalWeb"/>
        <w:jc w:val="both"/>
        <w:rPr>
          <w:rFonts w:ascii="Arial" w:hAnsi="Arial" w:cs="Arial"/>
          <w:color w:val="0D0D0D" w:themeColor="text1" w:themeTint="F2"/>
          <w:sz w:val="22"/>
        </w:rPr>
      </w:pPr>
      <w:r w:rsidRPr="00BB227D">
        <w:rPr>
          <w:rFonts w:ascii="Arial" w:hAnsi="Arial" w:cs="Arial"/>
          <w:color w:val="0D0D0D" w:themeColor="text1" w:themeTint="F2"/>
          <w:sz w:val="22"/>
        </w:rPr>
        <w:t>Access is not ideal for very large databases or high user volumes; enterprise-level systems such as SQL Server or Oracle are more suitable in those cases. Another limitation is that Access requires some understanding of database design principles, which may be challenging for beginners.</w:t>
      </w:r>
    </w:p>
    <w:p w14:paraId="2CE52B10" w14:textId="77777777" w:rsidR="00BB227D" w:rsidRPr="00BB227D" w:rsidRDefault="00BB227D" w:rsidP="00BB227D">
      <w:pPr>
        <w:pStyle w:val="Balk3"/>
        <w:numPr>
          <w:ilvl w:val="0"/>
          <w:numId w:val="9"/>
        </w:numPr>
        <w:spacing w:before="200" w:after="0" w:line="276" w:lineRule="auto"/>
        <w:jc w:val="both"/>
        <w:rPr>
          <w:rFonts w:ascii="Arial" w:hAnsi="Arial" w:cs="Arial"/>
          <w:color w:val="0D0D0D" w:themeColor="text1" w:themeTint="F2"/>
          <w:sz w:val="24"/>
        </w:rPr>
      </w:pPr>
      <w:r w:rsidRPr="00BB227D">
        <w:rPr>
          <w:rStyle w:val="Gl"/>
          <w:rFonts w:ascii="Arial" w:hAnsi="Arial" w:cs="Arial"/>
          <w:b w:val="0"/>
          <w:bCs w:val="0"/>
          <w:color w:val="0D0D0D" w:themeColor="text1" w:themeTint="F2"/>
          <w:sz w:val="24"/>
        </w:rPr>
        <w:t>Business Use Example</w:t>
      </w:r>
    </w:p>
    <w:p w14:paraId="6EB1C46D" w14:textId="77777777" w:rsidR="00BB227D" w:rsidRPr="00BB227D" w:rsidRDefault="00BB227D" w:rsidP="00BB227D">
      <w:pPr>
        <w:pStyle w:val="NormalWeb"/>
        <w:jc w:val="both"/>
        <w:rPr>
          <w:rStyle w:val="Gl"/>
          <w:rFonts w:ascii="Arial" w:eastAsiaTheme="majorEastAsia" w:hAnsi="Arial" w:cs="Arial"/>
          <w:b w:val="0"/>
          <w:bCs w:val="0"/>
          <w:color w:val="0D0D0D" w:themeColor="text1" w:themeTint="F2"/>
          <w:sz w:val="22"/>
        </w:rPr>
      </w:pPr>
      <w:r w:rsidRPr="00BB227D">
        <w:rPr>
          <w:rFonts w:ascii="Arial" w:hAnsi="Arial" w:cs="Arial"/>
          <w:color w:val="0D0D0D" w:themeColor="text1" w:themeTint="F2"/>
          <w:sz w:val="22"/>
        </w:rPr>
        <w:t>A small business might use Access to manage its customer database, record orders, track payments, and generate monthly reports.</w:t>
      </w:r>
    </w:p>
    <w:p w14:paraId="66FC646E" w14:textId="77777777" w:rsidR="00BB227D" w:rsidRDefault="00BB227D" w:rsidP="00BB227D">
      <w:pPr>
        <w:rPr>
          <w:rFonts w:ascii="Arial" w:hAnsi="Arial" w:cs="Arial"/>
          <w:sz w:val="22"/>
        </w:rPr>
      </w:pPr>
    </w:p>
    <w:p w14:paraId="4134E354" w14:textId="77777777" w:rsidR="00BB227D" w:rsidRPr="00BB227D" w:rsidRDefault="00BB227D" w:rsidP="00BB227D"/>
    <w:p w14:paraId="24C45304" w14:textId="72226D46" w:rsidR="000551A7" w:rsidRPr="000551A7" w:rsidRDefault="000551A7" w:rsidP="000551A7">
      <w:pPr>
        <w:pStyle w:val="Balk2"/>
        <w:numPr>
          <w:ilvl w:val="1"/>
          <w:numId w:val="3"/>
        </w:numPr>
        <w:ind w:left="567" w:hanging="567"/>
      </w:pPr>
      <w:bookmarkStart w:id="13" w:name="_Toc212037709"/>
      <w:r w:rsidRPr="000551A7">
        <w:t>Practical demonstration of Two Office Features</w:t>
      </w:r>
      <w:bookmarkEnd w:id="13"/>
    </w:p>
    <w:p w14:paraId="1AB1792D" w14:textId="77777777" w:rsidR="000551A7" w:rsidRPr="000551A7" w:rsidRDefault="000551A7" w:rsidP="000551A7"/>
    <w:p w14:paraId="1A3E5D72" w14:textId="2138CFF5" w:rsidR="000551A7" w:rsidRDefault="00BB227D" w:rsidP="006762E1">
      <w:pPr>
        <w:pStyle w:val="Balk2"/>
      </w:pPr>
      <w:r>
        <w:t>IF Function</w:t>
      </w:r>
    </w:p>
    <w:p w14:paraId="23482636" w14:textId="77777777" w:rsidR="006762E1" w:rsidRPr="00AA7305" w:rsidRDefault="006762E1" w:rsidP="006762E1">
      <w:pPr>
        <w:rPr>
          <w:rFonts w:ascii="Arial" w:hAnsi="Arial" w:cs="Arial"/>
          <w:b/>
          <w:i/>
          <w:color w:val="FF0000"/>
        </w:rPr>
      </w:pPr>
      <w:r w:rsidRPr="00AA7305">
        <w:rPr>
          <w:rFonts w:ascii="Arial" w:hAnsi="Arial" w:cs="Arial"/>
          <w:b/>
          <w:i/>
          <w:color w:val="FF0000"/>
        </w:rPr>
        <w:t xml:space="preserve">Step 1: </w:t>
      </w:r>
      <w:r w:rsidRPr="00AA7305">
        <w:rPr>
          <w:rFonts w:ascii="Arial" w:hAnsi="Arial" w:cs="Arial"/>
          <w:color w:val="FF0000"/>
        </w:rPr>
        <w:t>Initial Budget Table</w:t>
      </w:r>
    </w:p>
    <w:p w14:paraId="21EEB33F" w14:textId="40F7D0BD" w:rsidR="006762E1" w:rsidRPr="000548A5" w:rsidRDefault="006762E1" w:rsidP="006762E1">
      <w:r>
        <w:rPr>
          <w:rFonts w:ascii="Arial" w:hAnsi="Arial" w:cs="Arial"/>
          <w:noProof/>
          <w:lang w:eastAsia="en-GB"/>
        </w:rPr>
        <mc:AlternateContent>
          <mc:Choice Requires="wps">
            <w:drawing>
              <wp:anchor distT="0" distB="0" distL="114300" distR="114300" simplePos="0" relativeHeight="251670528" behindDoc="0" locked="0" layoutInCell="1" allowOverlap="1" wp14:anchorId="24669DFC" wp14:editId="0FC79348">
                <wp:simplePos x="0" y="0"/>
                <wp:positionH relativeFrom="column">
                  <wp:posOffset>695325</wp:posOffset>
                </wp:positionH>
                <wp:positionV relativeFrom="paragraph">
                  <wp:posOffset>276225</wp:posOffset>
                </wp:positionV>
                <wp:extent cx="223520" cy="233680"/>
                <wp:effectExtent l="0" t="0" r="24130" b="13970"/>
                <wp:wrapNone/>
                <wp:docPr id="13" name="Oval 13"/>
                <wp:cNvGraphicFramePr/>
                <a:graphic xmlns:a="http://schemas.openxmlformats.org/drawingml/2006/main">
                  <a:graphicData uri="http://schemas.microsoft.com/office/word/2010/wordprocessingShape">
                    <wps:wsp>
                      <wps:cNvSpPr/>
                      <wps:spPr>
                        <a:xfrm>
                          <a:off x="0" y="0"/>
                          <a:ext cx="223520" cy="233680"/>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id="Oval 13" o:spid="_x0000_s1026" style="position:absolute;margin-left:54.75pt;margin-top:21.75pt;width:17.6pt;height:18.4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" filled="f" strokecolor="red" strokeweight="1.5pt">
                <v:stroke joinstyle="miter"/>
              </v:oval>
            </w:pict>
          </mc:Fallback>
        </mc:AlternateContent>
      </w:r>
      <w:r>
        <w:rPr>
          <w:noProof/>
          <w:lang w:eastAsia="en-GB"/>
        </w:rPr>
        <w:drawing>
          <wp:inline distT="0" distB="0" distL="0" distR="0" wp14:anchorId="4BC8CC00" wp14:editId="566A241A">
            <wp:extent cx="5867400" cy="1905000"/>
            <wp:effectExtent l="0" t="0" r="0" b="0"/>
            <wp:docPr id="19" name="Resim 19" descr="C:\Users\atılım\AppData\Local\Microsoft\Windows\INetCache\Content.Word\5a4fc5ae-fd88-4da1-ba65-257a248027d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C:\Users\atılım\AppData\Local\Microsoft\Windows\INetCache\Content.Word\5a4fc5ae-fd88-4da1-ba65-257a248027d4.png"/>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867400" cy="1905000"/>
                    </a:xfrm>
                    <a:prstGeom prst="rect">
                      <a:avLst/>
                    </a:prstGeom>
                    <a:noFill/>
                    <a:ln>
                      <a:noFill/>
                    </a:ln>
                  </pic:spPr>
                </pic:pic>
              </a:graphicData>
            </a:graphic>
          </wp:inline>
        </w:drawing>
      </w:r>
    </w:p>
    <w:p w14:paraId="5D5F3241" w14:textId="77777777" w:rsidR="006762E1" w:rsidRPr="000548A5" w:rsidRDefault="006762E1" w:rsidP="006762E1">
      <w:pPr>
        <w:pStyle w:val="Balk2"/>
        <w:jc w:val="both"/>
        <w:rPr>
          <w:rStyle w:val="Gl"/>
          <w:rFonts w:cs="Arial"/>
          <w:b/>
          <w:bCs w:val="0"/>
          <w:i/>
          <w:color w:val="0D0D0D" w:themeColor="text1" w:themeTint="F2"/>
          <w:sz w:val="22"/>
        </w:rPr>
      </w:pPr>
      <w:r w:rsidRPr="00AA7305">
        <w:rPr>
          <w:rFonts w:cs="Arial"/>
          <w:b w:val="0"/>
          <w:i/>
          <w:color w:val="FF0000"/>
          <w:sz w:val="22"/>
        </w:rPr>
        <w:t xml:space="preserve">Figure 1 </w:t>
      </w:r>
      <w:r w:rsidRPr="000548A5">
        <w:rPr>
          <w:rFonts w:cs="Arial"/>
          <w:b w:val="0"/>
          <w:i/>
          <w:color w:val="0D0D0D" w:themeColor="text1" w:themeTint="F2"/>
          <w:sz w:val="22"/>
        </w:rPr>
        <w:t>shows the initial dataset used to test the IF function. The table includes three expense categories (Airfare, Food, Entertainment) with their allocated Budget amounts and Actual spending. This structure is commonly used in business environments to monitor expenses and identify potential overspending.</w:t>
      </w:r>
    </w:p>
    <w:p w14:paraId="2817D490" w14:textId="77777777" w:rsidR="006762E1" w:rsidRDefault="006762E1" w:rsidP="006762E1"/>
    <w:p w14:paraId="35424FD6" w14:textId="77777777" w:rsidR="006762E1" w:rsidRPr="00AA7305" w:rsidRDefault="006762E1" w:rsidP="006762E1">
      <w:pPr>
        <w:rPr>
          <w:rFonts w:ascii="Arial" w:hAnsi="Arial" w:cs="Arial"/>
          <w:b/>
          <w:i/>
          <w:color w:val="FF0000"/>
        </w:rPr>
      </w:pPr>
      <w:r w:rsidRPr="00AA7305">
        <w:rPr>
          <w:rFonts w:ascii="Arial" w:hAnsi="Arial" w:cs="Arial"/>
          <w:b/>
          <w:i/>
          <w:color w:val="FF0000"/>
        </w:rPr>
        <w:t xml:space="preserve">Step 2: </w:t>
      </w:r>
      <w:r w:rsidRPr="00AA7305">
        <w:rPr>
          <w:rFonts w:ascii="Arial" w:hAnsi="Arial" w:cs="Arial"/>
          <w:color w:val="FF0000"/>
        </w:rPr>
        <w:t>Selecting the IF Function</w:t>
      </w:r>
    </w:p>
    <w:p w14:paraId="4BFD8F12" w14:textId="6E276BC3" w:rsidR="006762E1" w:rsidRDefault="006762E1" w:rsidP="006762E1">
      <w:r>
        <w:rPr>
          <w:rFonts w:ascii="Arial" w:hAnsi="Arial" w:cs="Arial"/>
          <w:noProof/>
          <w:lang w:eastAsia="en-GB"/>
        </w:rPr>
        <w:lastRenderedPageBreak/>
        <mc:AlternateContent>
          <mc:Choice Requires="wps">
            <w:drawing>
              <wp:anchor distT="0" distB="0" distL="114300" distR="114300" simplePos="0" relativeHeight="251669504" behindDoc="0" locked="0" layoutInCell="1" allowOverlap="1" wp14:anchorId="7669F69D" wp14:editId="5A26CD7C">
                <wp:simplePos x="0" y="0"/>
                <wp:positionH relativeFrom="column">
                  <wp:posOffset>2138045</wp:posOffset>
                </wp:positionH>
                <wp:positionV relativeFrom="paragraph">
                  <wp:posOffset>647700</wp:posOffset>
                </wp:positionV>
                <wp:extent cx="345440" cy="375920"/>
                <wp:effectExtent l="0" t="0" r="16510" b="24130"/>
                <wp:wrapNone/>
                <wp:docPr id="12" name="Oval 12"/>
                <wp:cNvGraphicFramePr/>
                <a:graphic xmlns:a="http://schemas.openxmlformats.org/drawingml/2006/main">
                  <a:graphicData uri="http://schemas.microsoft.com/office/word/2010/wordprocessingShape">
                    <wps:wsp>
                      <wps:cNvSpPr/>
                      <wps:spPr>
                        <a:xfrm>
                          <a:off x="0" y="0"/>
                          <a:ext cx="345440" cy="375920"/>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id="Oval 12" o:spid="_x0000_s1026" style="position:absolute;margin-left:168.35pt;margin-top:51pt;width:27.2pt;height:29.6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" filled="f" strokecolor="red" strokeweight="1.5pt">
                <v:stroke joinstyle="miter"/>
              </v:oval>
            </w:pict>
          </mc:Fallback>
        </mc:AlternateContent>
      </w:r>
      <w:r>
        <w:rPr>
          <w:rFonts w:ascii="Arial" w:hAnsi="Arial" w:cs="Arial"/>
          <w:noProof/>
          <w:lang w:eastAsia="en-GB"/>
        </w:rPr>
        <mc:AlternateContent>
          <mc:Choice Requires="wps">
            <w:drawing>
              <wp:anchor distT="0" distB="0" distL="114300" distR="114300" simplePos="0" relativeHeight="251668480" behindDoc="0" locked="0" layoutInCell="1" allowOverlap="1" wp14:anchorId="1DA5EFFB" wp14:editId="01F4332C">
                <wp:simplePos x="0" y="0"/>
                <wp:positionH relativeFrom="column">
                  <wp:posOffset>2828925</wp:posOffset>
                </wp:positionH>
                <wp:positionV relativeFrom="paragraph">
                  <wp:posOffset>1297940</wp:posOffset>
                </wp:positionV>
                <wp:extent cx="2153920" cy="375920"/>
                <wp:effectExtent l="0" t="0" r="17780" b="24130"/>
                <wp:wrapNone/>
                <wp:docPr id="11" name="Oval 11"/>
                <wp:cNvGraphicFramePr/>
                <a:graphic xmlns:a="http://schemas.openxmlformats.org/drawingml/2006/main">
                  <a:graphicData uri="http://schemas.microsoft.com/office/word/2010/wordprocessingShape">
                    <wps:wsp>
                      <wps:cNvSpPr/>
                      <wps:spPr>
                        <a:xfrm>
                          <a:off x="0" y="0"/>
                          <a:ext cx="2153920" cy="375920"/>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id="Oval 11" o:spid="_x0000_s1026" style="position:absolute;margin-left:222.75pt;margin-top:102.2pt;width:169.6pt;height:29.6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" filled="f" strokecolor="red" strokeweight="1.5pt">
                <v:stroke joinstyle="miter"/>
              </v:oval>
            </w:pict>
          </mc:Fallback>
        </mc:AlternateContent>
      </w:r>
      <w:r>
        <w:rPr>
          <w:noProof/>
          <w:lang w:eastAsia="en-GB"/>
        </w:rPr>
        <w:drawing>
          <wp:inline distT="0" distB="0" distL="0" distR="0" wp14:anchorId="7146E6A0" wp14:editId="059632CC">
            <wp:extent cx="6124575" cy="2552700"/>
            <wp:effectExtent l="0" t="0" r="9525" b="0"/>
            <wp:docPr id="18" name="Resim 18" descr="C:\Users\atılım\AppData\Local\Microsoft\Windows\INetCache\Content.Word\cb328298-99ba-4576-8e38-5eb5b096043a.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C:\Users\atılım\AppData\Local\Microsoft\Windows\INetCache\Content.Word\cb328298-99ba-4576-8e38-5eb5b096043a.png"/>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6124575" cy="2552700"/>
                    </a:xfrm>
                    <a:prstGeom prst="rect">
                      <a:avLst/>
                    </a:prstGeom>
                    <a:noFill/>
                    <a:ln>
                      <a:noFill/>
                    </a:ln>
                  </pic:spPr>
                </pic:pic>
              </a:graphicData>
            </a:graphic>
          </wp:inline>
        </w:drawing>
      </w:r>
    </w:p>
    <w:p w14:paraId="59668692" w14:textId="77777777" w:rsidR="006762E1" w:rsidRDefault="006762E1" w:rsidP="006762E1">
      <w:pPr>
        <w:jc w:val="both"/>
        <w:rPr>
          <w:rFonts w:ascii="Arial" w:hAnsi="Arial" w:cs="Arial"/>
          <w:i/>
          <w:color w:val="0D0D0D" w:themeColor="text1" w:themeTint="F2"/>
        </w:rPr>
      </w:pPr>
      <w:r w:rsidRPr="00AA7305">
        <w:rPr>
          <w:rFonts w:ascii="Arial" w:hAnsi="Arial" w:cs="Arial"/>
          <w:i/>
          <w:color w:val="FF0000"/>
          <w:sz w:val="22"/>
        </w:rPr>
        <w:t>In Figure 2</w:t>
      </w:r>
      <w:r w:rsidRPr="000548A5">
        <w:rPr>
          <w:rFonts w:ascii="Arial" w:hAnsi="Arial" w:cs="Arial"/>
          <w:i/>
          <w:color w:val="0D0D0D" w:themeColor="text1" w:themeTint="F2"/>
          <w:sz w:val="22"/>
        </w:rPr>
        <w:t>, the IF function is selected from the Excel “Insert Function” menu. This function evaluates whether a logical condition is true or false. In this example, the test compares Actual spending with the allocated Budget to determine whether each category remains within the planned limit.</w:t>
      </w:r>
    </w:p>
    <w:p w14:paraId="4D45717F" w14:textId="77777777" w:rsidR="006762E1" w:rsidRPr="00AA7305" w:rsidRDefault="006762E1" w:rsidP="006762E1">
      <w:pPr>
        <w:rPr>
          <w:rFonts w:ascii="Arial" w:hAnsi="Arial" w:cs="Arial"/>
          <w:b/>
          <w:i/>
          <w:color w:val="FF0000"/>
          <w:sz w:val="22"/>
          <w:szCs w:val="22"/>
        </w:rPr>
      </w:pPr>
      <w:r w:rsidRPr="00AA7305">
        <w:rPr>
          <w:rFonts w:ascii="Arial" w:hAnsi="Arial" w:cs="Arial"/>
          <w:b/>
          <w:i/>
          <w:color w:val="FF0000"/>
        </w:rPr>
        <w:t xml:space="preserve">Step </w:t>
      </w:r>
      <w:r>
        <w:rPr>
          <w:rFonts w:ascii="Arial" w:hAnsi="Arial" w:cs="Arial"/>
          <w:b/>
          <w:i/>
          <w:color w:val="FF0000"/>
        </w:rPr>
        <w:t>3</w:t>
      </w:r>
      <w:r w:rsidRPr="00AA7305">
        <w:rPr>
          <w:rFonts w:ascii="Arial" w:hAnsi="Arial" w:cs="Arial"/>
          <w:b/>
          <w:i/>
          <w:color w:val="FF0000"/>
        </w:rPr>
        <w:t xml:space="preserve">: </w:t>
      </w:r>
      <w:r w:rsidRPr="00AA7305">
        <w:rPr>
          <w:rFonts w:ascii="Arial" w:hAnsi="Arial" w:cs="Arial"/>
          <w:color w:val="FF0000"/>
        </w:rPr>
        <w:t>Entering Logical Condition</w:t>
      </w:r>
    </w:p>
    <w:p w14:paraId="7C1FE289" w14:textId="4A541ED8" w:rsidR="006762E1" w:rsidRDefault="006762E1" w:rsidP="006762E1">
      <w:r>
        <w:rPr>
          <w:rFonts w:ascii="Arial" w:hAnsi="Arial" w:cs="Arial"/>
          <w:noProof/>
          <w:lang w:eastAsia="en-GB"/>
        </w:rPr>
        <mc:AlternateContent>
          <mc:Choice Requires="wps">
            <w:drawing>
              <wp:anchor distT="0" distB="0" distL="114300" distR="114300" simplePos="0" relativeHeight="251667456" behindDoc="0" locked="0" layoutInCell="1" allowOverlap="1" wp14:anchorId="105BE14D" wp14:editId="2FDEF0F0">
                <wp:simplePos x="0" y="0"/>
                <wp:positionH relativeFrom="column">
                  <wp:posOffset>1843405</wp:posOffset>
                </wp:positionH>
                <wp:positionV relativeFrom="paragraph">
                  <wp:posOffset>828675</wp:posOffset>
                </wp:positionV>
                <wp:extent cx="1838960" cy="518160"/>
                <wp:effectExtent l="0" t="0" r="27940" b="15240"/>
                <wp:wrapNone/>
                <wp:docPr id="10" name="Oval 10"/>
                <wp:cNvGraphicFramePr/>
                <a:graphic xmlns:a="http://schemas.openxmlformats.org/drawingml/2006/main">
                  <a:graphicData uri="http://schemas.microsoft.com/office/word/2010/wordprocessingShape">
                    <wps:wsp>
                      <wps:cNvSpPr/>
                      <wps:spPr>
                        <a:xfrm>
                          <a:off x="0" y="0"/>
                          <a:ext cx="1838960" cy="518160"/>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id="Oval 10" o:spid="_x0000_s1026" style="position:absolute;margin-left:145.15pt;margin-top:65.25pt;width:144.8pt;height:40.8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" filled="f" strokecolor="red" strokeweight="1.5pt">
                <v:stroke joinstyle="miter"/>
              </v:oval>
            </w:pict>
          </mc:Fallback>
        </mc:AlternateContent>
      </w:r>
      <w:r>
        <w:rPr>
          <w:noProof/>
          <w:lang w:eastAsia="en-GB"/>
        </w:rPr>
        <w:drawing>
          <wp:inline distT="0" distB="0" distL="0" distR="0" wp14:anchorId="480A8508" wp14:editId="61E932F0">
            <wp:extent cx="5753100" cy="3228975"/>
            <wp:effectExtent l="0" t="0" r="0" b="9525"/>
            <wp:docPr id="17" name="Resim 17" descr="C:\Users\atılım\AppData\Local\Microsoft\Windows\INetCache\Content.Word\be4e8f75-fffa-4dcc-861f-9b932c44763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C:\Users\atılım\AppData\Local\Microsoft\Windows\INetCache\Content.Word\be4e8f75-fffa-4dcc-861f-9b932c447634.png"/>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53100" cy="3228975"/>
                    </a:xfrm>
                    <a:prstGeom prst="rect">
                      <a:avLst/>
                    </a:prstGeom>
                    <a:noFill/>
                    <a:ln>
                      <a:noFill/>
                    </a:ln>
                  </pic:spPr>
                </pic:pic>
              </a:graphicData>
            </a:graphic>
          </wp:inline>
        </w:drawing>
      </w:r>
    </w:p>
    <w:p w14:paraId="6E4293F5" w14:textId="77777777" w:rsidR="006762E1" w:rsidRDefault="006762E1" w:rsidP="006762E1">
      <w:pPr>
        <w:jc w:val="both"/>
        <w:rPr>
          <w:rFonts w:ascii="Arial" w:hAnsi="Arial" w:cs="Arial"/>
          <w:i/>
        </w:rPr>
      </w:pPr>
      <w:r w:rsidRPr="00AA7305">
        <w:rPr>
          <w:rFonts w:ascii="Arial" w:hAnsi="Arial" w:cs="Arial"/>
          <w:i/>
          <w:color w:val="FF0000"/>
          <w:sz w:val="22"/>
        </w:rPr>
        <w:t xml:space="preserve">Figure 3 </w:t>
      </w:r>
      <w:r w:rsidRPr="000548A5">
        <w:rPr>
          <w:rFonts w:ascii="Arial" w:hAnsi="Arial" w:cs="Arial"/>
          <w:i/>
          <w:sz w:val="22"/>
        </w:rPr>
        <w:t>displays the logical test used in this exercise: C2 &lt; B2. This formula checks if the Actual amount (C column) is less than the Budget amount (B column). If the condition is true, Excel returns the text “Within Budget”. If the condition is false, Excel will return a second value entered by the user.</w:t>
      </w:r>
    </w:p>
    <w:p w14:paraId="0B331751" w14:textId="77777777" w:rsidR="006762E1" w:rsidRDefault="006762E1" w:rsidP="006762E1">
      <w:pPr>
        <w:jc w:val="both"/>
        <w:rPr>
          <w:rFonts w:ascii="Arial" w:hAnsi="Arial" w:cs="Arial"/>
          <w:i/>
        </w:rPr>
      </w:pPr>
    </w:p>
    <w:p w14:paraId="421234E6" w14:textId="77777777" w:rsidR="006762E1" w:rsidRPr="00AA7305" w:rsidRDefault="006762E1" w:rsidP="006762E1">
      <w:pPr>
        <w:rPr>
          <w:rFonts w:ascii="Arial" w:hAnsi="Arial" w:cs="Arial"/>
          <w:b/>
          <w:i/>
          <w:color w:val="FF0000"/>
          <w:szCs w:val="22"/>
        </w:rPr>
      </w:pPr>
      <w:r w:rsidRPr="00AA7305">
        <w:rPr>
          <w:rFonts w:ascii="Arial" w:hAnsi="Arial" w:cs="Arial"/>
          <w:b/>
          <w:i/>
          <w:color w:val="FF0000"/>
        </w:rPr>
        <w:t xml:space="preserve">Step 4: </w:t>
      </w:r>
      <w:r w:rsidRPr="00AA7305">
        <w:rPr>
          <w:rFonts w:ascii="Arial" w:hAnsi="Arial" w:cs="Arial"/>
          <w:color w:val="FF0000"/>
        </w:rPr>
        <w:t>Completing the IF Function</w:t>
      </w:r>
    </w:p>
    <w:p w14:paraId="4F84376B" w14:textId="143DC851" w:rsidR="006762E1" w:rsidRPr="000548A5" w:rsidRDefault="006762E1" w:rsidP="006762E1">
      <w:pPr>
        <w:jc w:val="both"/>
        <w:rPr>
          <w:rFonts w:ascii="Arial" w:hAnsi="Arial" w:cs="Arial"/>
          <w:i/>
          <w:sz w:val="22"/>
        </w:rPr>
      </w:pPr>
      <w:r>
        <w:rPr>
          <w:rFonts w:ascii="Arial" w:hAnsi="Arial" w:cs="Arial"/>
          <w:noProof/>
          <w:lang w:eastAsia="en-GB"/>
        </w:rPr>
        <w:lastRenderedPageBreak/>
        <mc:AlternateContent>
          <mc:Choice Requires="wps">
            <w:drawing>
              <wp:anchor distT="0" distB="0" distL="114300" distR="114300" simplePos="0" relativeHeight="251666432" behindDoc="0" locked="0" layoutInCell="1" allowOverlap="1" wp14:anchorId="16CDE6E1" wp14:editId="741F0859">
                <wp:simplePos x="0" y="0"/>
                <wp:positionH relativeFrom="column">
                  <wp:posOffset>2290445</wp:posOffset>
                </wp:positionH>
                <wp:positionV relativeFrom="paragraph">
                  <wp:posOffset>1450340</wp:posOffset>
                </wp:positionV>
                <wp:extent cx="904240" cy="822960"/>
                <wp:effectExtent l="0" t="0" r="10160" b="15240"/>
                <wp:wrapNone/>
                <wp:docPr id="9" name="Oval 9"/>
                <wp:cNvGraphicFramePr/>
                <a:graphic xmlns:a="http://schemas.openxmlformats.org/drawingml/2006/main">
                  <a:graphicData uri="http://schemas.microsoft.com/office/word/2010/wordprocessingShape">
                    <wps:wsp>
                      <wps:cNvSpPr/>
                      <wps:spPr>
                        <a:xfrm>
                          <a:off x="0" y="0"/>
                          <a:ext cx="904240" cy="822960"/>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id="Oval 9" o:spid="_x0000_s1026" style="position:absolute;margin-left:180.35pt;margin-top:114.2pt;width:71.2pt;height:64.8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" filled="f" strokecolor="red" strokeweight="1.5pt">
                <v:stroke joinstyle="miter"/>
              </v:oval>
            </w:pict>
          </mc:Fallback>
        </mc:AlternateContent>
      </w:r>
      <w:r>
        <w:rPr>
          <w:rFonts w:ascii="Arial" w:hAnsi="Arial" w:cs="Arial"/>
          <w:i/>
          <w:noProof/>
          <w:lang w:eastAsia="en-GB"/>
        </w:rPr>
        <w:drawing>
          <wp:inline distT="0" distB="0" distL="0" distR="0" wp14:anchorId="569E55F4" wp14:editId="1DF32777">
            <wp:extent cx="5753100" cy="3228975"/>
            <wp:effectExtent l="0" t="0" r="0" b="9525"/>
            <wp:docPr id="16" name="Resim 16" descr="C:\Users\atılım\AppData\Local\Microsoft\Windows\INetCache\Content.Word\997bd813-63a4-430f-b504-4f581584f9ef.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C:\Users\atılım\AppData\Local\Microsoft\Windows\INetCache\Content.Word\997bd813-63a4-430f-b504-4f581584f9ef.png"/>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53100" cy="3228975"/>
                    </a:xfrm>
                    <a:prstGeom prst="rect">
                      <a:avLst/>
                    </a:prstGeom>
                    <a:noFill/>
                    <a:ln>
                      <a:noFill/>
                    </a:ln>
                  </pic:spPr>
                </pic:pic>
              </a:graphicData>
            </a:graphic>
          </wp:inline>
        </w:drawing>
      </w:r>
    </w:p>
    <w:p w14:paraId="1E4ED1E0" w14:textId="77777777" w:rsidR="006762E1" w:rsidRDefault="006762E1" w:rsidP="006762E1">
      <w:pPr>
        <w:jc w:val="both"/>
        <w:rPr>
          <w:rFonts w:ascii="Arial" w:hAnsi="Arial" w:cs="Arial"/>
          <w:i/>
        </w:rPr>
      </w:pPr>
      <w:r w:rsidRPr="00AA7305">
        <w:rPr>
          <w:rFonts w:ascii="Arial" w:hAnsi="Arial" w:cs="Arial"/>
          <w:i/>
          <w:color w:val="FF0000"/>
          <w:sz w:val="22"/>
        </w:rPr>
        <w:t>In Figure 4</w:t>
      </w:r>
      <w:r w:rsidRPr="000548A5">
        <w:rPr>
          <w:rFonts w:ascii="Arial" w:hAnsi="Arial" w:cs="Arial"/>
          <w:i/>
          <w:sz w:val="22"/>
        </w:rPr>
        <w:t>, the full IF formula is constructed. The “</w:t>
      </w:r>
      <w:proofErr w:type="spellStart"/>
      <w:r w:rsidRPr="000548A5">
        <w:rPr>
          <w:rFonts w:ascii="Arial" w:hAnsi="Arial" w:cs="Arial"/>
          <w:i/>
          <w:sz w:val="22"/>
        </w:rPr>
        <w:t>Value_if_true</w:t>
      </w:r>
      <w:proofErr w:type="spellEnd"/>
      <w:r w:rsidRPr="000548A5">
        <w:rPr>
          <w:rFonts w:ascii="Arial" w:hAnsi="Arial" w:cs="Arial"/>
          <w:i/>
          <w:sz w:val="22"/>
        </w:rPr>
        <w:t>” is set to “Within Budget” and the “</w:t>
      </w:r>
      <w:proofErr w:type="spellStart"/>
      <w:r w:rsidRPr="000548A5">
        <w:rPr>
          <w:rFonts w:ascii="Arial" w:hAnsi="Arial" w:cs="Arial"/>
          <w:i/>
          <w:sz w:val="22"/>
        </w:rPr>
        <w:t>Value_if_false</w:t>
      </w:r>
      <w:proofErr w:type="spellEnd"/>
      <w:r w:rsidRPr="000548A5">
        <w:rPr>
          <w:rFonts w:ascii="Arial" w:hAnsi="Arial" w:cs="Arial"/>
          <w:i/>
          <w:sz w:val="22"/>
        </w:rPr>
        <w:t>” is set to “Over Budget – Investigate”. This allows the Status column to clearly show whether spending is acceptable or requires further review.</w:t>
      </w:r>
    </w:p>
    <w:p w14:paraId="50D63539" w14:textId="77777777" w:rsidR="006762E1" w:rsidRPr="00AA7305" w:rsidRDefault="006762E1" w:rsidP="006762E1">
      <w:pPr>
        <w:rPr>
          <w:rFonts w:ascii="Arial" w:hAnsi="Arial" w:cs="Arial"/>
          <w:b/>
          <w:i/>
          <w:color w:val="FF0000"/>
          <w:szCs w:val="22"/>
        </w:rPr>
      </w:pPr>
      <w:r w:rsidRPr="00AA7305">
        <w:rPr>
          <w:rFonts w:ascii="Arial" w:hAnsi="Arial" w:cs="Arial"/>
          <w:b/>
          <w:i/>
          <w:color w:val="FF0000"/>
        </w:rPr>
        <w:t xml:space="preserve">Step 5: </w:t>
      </w:r>
      <w:r w:rsidRPr="00AA7305">
        <w:rPr>
          <w:rFonts w:ascii="Arial" w:hAnsi="Arial" w:cs="Arial"/>
          <w:color w:val="FF0000"/>
        </w:rPr>
        <w:t>Final Results</w:t>
      </w:r>
    </w:p>
    <w:p w14:paraId="44C4A40C" w14:textId="14410A63" w:rsidR="006762E1" w:rsidRPr="000548A5" w:rsidRDefault="006762E1" w:rsidP="006762E1">
      <w:pPr>
        <w:jc w:val="both"/>
        <w:rPr>
          <w:rFonts w:ascii="Arial" w:hAnsi="Arial" w:cs="Arial"/>
          <w:i/>
          <w:sz w:val="22"/>
        </w:rPr>
      </w:pPr>
      <w:r>
        <w:rPr>
          <w:rFonts w:ascii="Arial" w:hAnsi="Arial" w:cs="Arial"/>
          <w:noProof/>
          <w:lang w:eastAsia="en-GB"/>
        </w:rPr>
        <mc:AlternateContent>
          <mc:Choice Requires="wps">
            <w:drawing>
              <wp:anchor distT="0" distB="0" distL="114300" distR="114300" simplePos="0" relativeHeight="251665408" behindDoc="0" locked="0" layoutInCell="1" allowOverlap="1" wp14:anchorId="65902A87" wp14:editId="66BC61F8">
                <wp:simplePos x="0" y="0"/>
                <wp:positionH relativeFrom="column">
                  <wp:posOffset>34925</wp:posOffset>
                </wp:positionH>
                <wp:positionV relativeFrom="paragraph">
                  <wp:posOffset>426085</wp:posOffset>
                </wp:positionV>
                <wp:extent cx="3373120" cy="1503680"/>
                <wp:effectExtent l="0" t="0" r="17780" b="20320"/>
                <wp:wrapNone/>
                <wp:docPr id="14" name="Oval 14"/>
                <wp:cNvGraphicFramePr/>
                <a:graphic xmlns:a="http://schemas.openxmlformats.org/drawingml/2006/main">
                  <a:graphicData uri="http://schemas.microsoft.com/office/word/2010/wordprocessingShape">
                    <wps:wsp>
                      <wps:cNvSpPr/>
                      <wps:spPr>
                        <a:xfrm>
                          <a:off x="0" y="0"/>
                          <a:ext cx="3373120" cy="1503680"/>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id="Oval 14" o:spid="_x0000_s1026" style="position:absolute;margin-left:2.75pt;margin-top:33.55pt;width:265.6pt;height:118.4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" filled="f" strokecolor="red" strokeweight="1.5pt">
                <v:stroke joinstyle="miter"/>
              </v:oval>
            </w:pict>
          </mc:Fallback>
        </mc:AlternateContent>
      </w:r>
      <w:r>
        <w:rPr>
          <w:rFonts w:ascii="Arial" w:hAnsi="Arial" w:cs="Arial"/>
          <w:i/>
          <w:noProof/>
          <w:lang w:eastAsia="en-GB"/>
        </w:rPr>
        <w:drawing>
          <wp:inline distT="0" distB="0" distL="0" distR="0" wp14:anchorId="13544783" wp14:editId="1948ADD2">
            <wp:extent cx="5753100" cy="3228975"/>
            <wp:effectExtent l="0" t="0" r="0" b="9525"/>
            <wp:docPr id="15" name="Resim 15" descr="C:\Users\atılım\AppData\Local\Microsoft\Windows\INetCache\Content.Word\952eb0e6-1fef-4bb8-8213-2d2449102ec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C:\Users\atılım\AppData\Local\Microsoft\Windows\INetCache\Content.Word\952eb0e6-1fef-4bb8-8213-2d2449102ec9.png"/>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53100" cy="3228975"/>
                    </a:xfrm>
                    <a:prstGeom prst="rect">
                      <a:avLst/>
                    </a:prstGeom>
                    <a:noFill/>
                    <a:ln>
                      <a:noFill/>
                    </a:ln>
                  </pic:spPr>
                </pic:pic>
              </a:graphicData>
            </a:graphic>
          </wp:inline>
        </w:drawing>
      </w:r>
    </w:p>
    <w:p w14:paraId="46D6401E" w14:textId="77777777" w:rsidR="006762E1" w:rsidRPr="006762E1" w:rsidRDefault="006762E1" w:rsidP="006762E1">
      <w:pPr>
        <w:jc w:val="both"/>
        <w:rPr>
          <w:rFonts w:ascii="Arial" w:hAnsi="Arial" w:cs="Arial"/>
          <w:i/>
          <w:color w:val="0D0D0D" w:themeColor="text1" w:themeTint="F2"/>
          <w:sz w:val="22"/>
        </w:rPr>
      </w:pPr>
      <w:r w:rsidRPr="006762E1">
        <w:rPr>
          <w:rFonts w:ascii="Arial" w:hAnsi="Arial" w:cs="Arial"/>
          <w:i/>
          <w:color w:val="FF0000"/>
          <w:sz w:val="22"/>
        </w:rPr>
        <w:t xml:space="preserve">Figure 5 </w:t>
      </w:r>
      <w:r w:rsidRPr="006762E1">
        <w:rPr>
          <w:rFonts w:ascii="Arial" w:hAnsi="Arial" w:cs="Arial"/>
          <w:i/>
          <w:color w:val="0D0D0D" w:themeColor="text1" w:themeTint="F2"/>
          <w:sz w:val="22"/>
        </w:rPr>
        <w:t xml:space="preserve">shows the completed Status column after applying the IF </w:t>
      </w:r>
      <w:proofErr w:type="gramStart"/>
      <w:r w:rsidRPr="006762E1">
        <w:rPr>
          <w:rFonts w:ascii="Arial" w:hAnsi="Arial" w:cs="Arial"/>
          <w:i/>
          <w:color w:val="0D0D0D" w:themeColor="text1" w:themeTint="F2"/>
          <w:sz w:val="22"/>
        </w:rPr>
        <w:t>function</w:t>
      </w:r>
      <w:proofErr w:type="gramEnd"/>
      <w:r w:rsidRPr="006762E1">
        <w:rPr>
          <w:rFonts w:ascii="Arial" w:hAnsi="Arial" w:cs="Arial"/>
          <w:i/>
          <w:color w:val="0D0D0D" w:themeColor="text1" w:themeTint="F2"/>
          <w:sz w:val="22"/>
        </w:rPr>
        <w:t xml:space="preserve"> to all rows. Two categories (Airfare and Food) remain within the allocated budget, while the Entertainment category exceeds the limit. This demonstrates how the IF </w:t>
      </w:r>
      <w:proofErr w:type="gramStart"/>
      <w:r w:rsidRPr="006762E1">
        <w:rPr>
          <w:rFonts w:ascii="Arial" w:hAnsi="Arial" w:cs="Arial"/>
          <w:i/>
          <w:color w:val="0D0D0D" w:themeColor="text1" w:themeTint="F2"/>
          <w:sz w:val="22"/>
        </w:rPr>
        <w:t>function</w:t>
      </w:r>
      <w:proofErr w:type="gramEnd"/>
      <w:r w:rsidRPr="006762E1">
        <w:rPr>
          <w:rFonts w:ascii="Arial" w:hAnsi="Arial" w:cs="Arial"/>
          <w:i/>
          <w:color w:val="0D0D0D" w:themeColor="text1" w:themeTint="F2"/>
          <w:sz w:val="22"/>
        </w:rPr>
        <w:t xml:space="preserve"> helps organisations quickly detect overspending and make informed decisions.</w:t>
      </w:r>
    </w:p>
    <w:p w14:paraId="1B8EAE7E" w14:textId="77777777" w:rsidR="006762E1" w:rsidRPr="006762E1" w:rsidRDefault="006762E1" w:rsidP="006762E1"/>
    <w:p w14:paraId="659399D5" w14:textId="5099D2E3" w:rsidR="000551A7" w:rsidRPr="000551A7" w:rsidRDefault="00BB227D" w:rsidP="000551A7">
      <w:pPr>
        <w:pStyle w:val="Balk2"/>
      </w:pPr>
      <w:r>
        <w:lastRenderedPageBreak/>
        <w:t>VLOOKUP</w:t>
      </w:r>
    </w:p>
    <w:p w14:paraId="0F15AAE8" w14:textId="77777777" w:rsidR="006762E1" w:rsidRPr="006762E1" w:rsidRDefault="006762E1" w:rsidP="006762E1">
      <w:pPr>
        <w:jc w:val="both"/>
        <w:rPr>
          <w:rFonts w:ascii="Arial" w:hAnsi="Arial" w:cs="Arial"/>
          <w:sz w:val="22"/>
        </w:rPr>
      </w:pPr>
      <w:r w:rsidRPr="006762E1">
        <w:rPr>
          <w:rFonts w:ascii="Arial" w:hAnsi="Arial" w:cs="Arial"/>
          <w:sz w:val="22"/>
        </w:rPr>
        <w:t>The VLOOKUP function is one of the most commonly used lookup tools in Excel. It allows businesses to search for a specific value in the first column of a table and return the corresponding value from another column in the same row. This feature is especially useful for tasks such as price lookups, product information retrieval, and matching customer records. The following screenshots demonstrate how the VLOOKUP function is applied using a simple dataset containing fruit names and their associated quantities.</w:t>
      </w:r>
    </w:p>
    <w:p w14:paraId="4D4A44FF" w14:textId="77777777" w:rsidR="006762E1" w:rsidRPr="00016C2D" w:rsidRDefault="006762E1" w:rsidP="006762E1">
      <w:pPr>
        <w:rPr>
          <w:rFonts w:ascii="Arial" w:hAnsi="Arial" w:cs="Arial"/>
          <w:b/>
          <w:i/>
          <w:color w:val="FF0000"/>
          <w:szCs w:val="22"/>
        </w:rPr>
      </w:pPr>
      <w:r w:rsidRPr="00016C2D">
        <w:rPr>
          <w:rFonts w:ascii="Arial" w:hAnsi="Arial" w:cs="Arial"/>
          <w:b/>
          <w:i/>
          <w:color w:val="FF0000"/>
        </w:rPr>
        <w:t xml:space="preserve">Step 1: </w:t>
      </w:r>
      <w:r w:rsidRPr="00016C2D">
        <w:rPr>
          <w:rFonts w:ascii="Arial" w:hAnsi="Arial" w:cs="Arial"/>
          <w:color w:val="FF0000"/>
        </w:rPr>
        <w:t>Preparing the Lookup Table</w:t>
      </w:r>
    </w:p>
    <w:p w14:paraId="3545C5C0" w14:textId="59F795F7" w:rsidR="006762E1" w:rsidRPr="00016C2D" w:rsidRDefault="006762E1" w:rsidP="006762E1">
      <w:pPr>
        <w:jc w:val="both"/>
        <w:rPr>
          <w:rFonts w:ascii="Arial" w:hAnsi="Arial" w:cs="Arial"/>
        </w:rPr>
      </w:pPr>
      <w:r>
        <w:rPr>
          <w:rFonts w:ascii="Arial" w:hAnsi="Arial" w:cs="Arial"/>
          <w:noProof/>
          <w:lang w:eastAsia="en-GB"/>
        </w:rPr>
        <mc:AlternateContent>
          <mc:Choice Requires="wps">
            <w:drawing>
              <wp:anchor distT="0" distB="0" distL="114300" distR="114300" simplePos="0" relativeHeight="251672576" behindDoc="0" locked="0" layoutInCell="1" allowOverlap="1" wp14:anchorId="314871E2" wp14:editId="4345BCD9">
                <wp:simplePos x="0" y="0"/>
                <wp:positionH relativeFrom="column">
                  <wp:posOffset>1416685</wp:posOffset>
                </wp:positionH>
                <wp:positionV relativeFrom="paragraph">
                  <wp:posOffset>655320</wp:posOffset>
                </wp:positionV>
                <wp:extent cx="497840" cy="416560"/>
                <wp:effectExtent l="0" t="0" r="16510" b="21590"/>
                <wp:wrapNone/>
                <wp:docPr id="20" name="Oval 20"/>
                <wp:cNvGraphicFramePr/>
                <a:graphic xmlns:a="http://schemas.openxmlformats.org/drawingml/2006/main">
                  <a:graphicData uri="http://schemas.microsoft.com/office/word/2010/wordprocessingShape">
                    <wps:wsp>
                      <wps:cNvSpPr/>
                      <wps:spPr>
                        <a:xfrm>
                          <a:off x="0" y="0"/>
                          <a:ext cx="497840" cy="416560"/>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id="Oval 20" o:spid="_x0000_s1026" style="position:absolute;margin-left:111.55pt;margin-top:51.6pt;width:39.2pt;height:32.8pt;z-index:2516725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" filled="f" strokecolor="red" strokeweight="1.5pt">
                <v:stroke joinstyle="miter"/>
              </v:oval>
            </w:pict>
          </mc:Fallback>
        </mc:AlternateContent>
      </w:r>
      <w:r>
        <w:rPr>
          <w:rFonts w:ascii="Arial" w:hAnsi="Arial" w:cs="Arial"/>
          <w:noProof/>
          <w:lang w:eastAsia="en-GB"/>
        </w:rPr>
        <w:drawing>
          <wp:inline distT="0" distB="0" distL="0" distR="0" wp14:anchorId="36B702D7" wp14:editId="12FEF487">
            <wp:extent cx="5753100" cy="2095500"/>
            <wp:effectExtent l="0" t="0" r="0" b="0"/>
            <wp:docPr id="375" name="Resim 375" descr="C:\Users\atılım\AppData\Local\Microsoft\Windows\INetCache\Content.Word\12ca36fe-5541-42b6-add3-9a98219f531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C:\Users\atılım\AppData\Local\Microsoft\Windows\INetCache\Content.Word\12ca36fe-5541-42b6-add3-9a98219f5310.png"/>
                    <pic:cNvPicPr>
                      <a:picLocks noChangeAspect="1" noChangeArrowheads="1"/>
                    </pic:cNvPicPr>
                  </pic:nvPicPr>
                  <pic:blipFill>
                    <a:blip r:embed="rId26">
                      <a:extLst>
                        <a:ext uri="{28A0092B-C50C-407E-A947-70E740481C1C}">
                          <a14:useLocalDpi xmlns:a14="http://schemas.microsoft.com/office/drawing/2010/main" val="0"/>
                        </a:ext>
                      </a:extLst>
                    </a:blip>
                    <a:srcRect t="5975" b="29245"/>
                    <a:stretch>
                      <a:fillRect/>
                    </a:stretch>
                  </pic:blipFill>
                  <pic:spPr bwMode="auto">
                    <a:xfrm>
                      <a:off x="0" y="0"/>
                      <a:ext cx="5753100" cy="2095500"/>
                    </a:xfrm>
                    <a:prstGeom prst="rect">
                      <a:avLst/>
                    </a:prstGeom>
                    <a:noFill/>
                    <a:ln>
                      <a:noFill/>
                    </a:ln>
                  </pic:spPr>
                </pic:pic>
              </a:graphicData>
            </a:graphic>
          </wp:inline>
        </w:drawing>
      </w:r>
    </w:p>
    <w:p w14:paraId="50C02BCB" w14:textId="77777777" w:rsidR="006762E1" w:rsidRDefault="006762E1" w:rsidP="006762E1">
      <w:pPr>
        <w:jc w:val="both"/>
        <w:rPr>
          <w:rFonts w:ascii="Arial" w:hAnsi="Arial" w:cs="Arial"/>
          <w:i/>
        </w:rPr>
      </w:pPr>
      <w:r w:rsidRPr="00016C2D">
        <w:rPr>
          <w:rFonts w:ascii="Arial" w:hAnsi="Arial" w:cs="Arial"/>
          <w:i/>
          <w:color w:val="FF0000"/>
          <w:sz w:val="22"/>
        </w:rPr>
        <w:t xml:space="preserve">Figure 1 </w:t>
      </w:r>
      <w:r w:rsidRPr="00016C2D">
        <w:rPr>
          <w:rFonts w:ascii="Arial" w:hAnsi="Arial" w:cs="Arial"/>
          <w:i/>
          <w:sz w:val="22"/>
        </w:rPr>
        <w:t>shows the initial dataset used for the VLOOKUP demonstration. The table contains a list of fruits in column A and their corresponding amounts in column B. In the lower row (cell A7), the user enters a fruit name (“Apples”), and the goal is to use VLOOKUP to automatically return the correct amount from the table. This setup reflects real business scenarios where employees search for product prices, inventory levels, or customer data.</w:t>
      </w:r>
    </w:p>
    <w:p w14:paraId="775CEACD" w14:textId="77777777" w:rsidR="006762E1" w:rsidRPr="00590618" w:rsidRDefault="006762E1" w:rsidP="006762E1">
      <w:pPr>
        <w:rPr>
          <w:rFonts w:ascii="Arial" w:hAnsi="Arial" w:cs="Arial"/>
          <w:b/>
          <w:i/>
          <w:color w:val="FF0000"/>
          <w:sz w:val="22"/>
          <w:szCs w:val="22"/>
        </w:rPr>
      </w:pPr>
      <w:r w:rsidRPr="00590618">
        <w:rPr>
          <w:rFonts w:ascii="Arial" w:hAnsi="Arial" w:cs="Arial"/>
          <w:b/>
          <w:i/>
          <w:color w:val="FF0000"/>
          <w:sz w:val="22"/>
          <w:szCs w:val="22"/>
        </w:rPr>
        <w:t xml:space="preserve">Step 2: </w:t>
      </w:r>
      <w:r w:rsidRPr="00590618">
        <w:rPr>
          <w:rFonts w:ascii="Arial" w:hAnsi="Arial" w:cs="Arial"/>
          <w:color w:val="FF0000"/>
          <w:sz w:val="22"/>
          <w:szCs w:val="22"/>
        </w:rPr>
        <w:t>Starting the VLOOKUP Formula</w:t>
      </w:r>
    </w:p>
    <w:p w14:paraId="42A8B56E" w14:textId="1D8F7F85" w:rsidR="006762E1" w:rsidRDefault="006762E1" w:rsidP="006762E1">
      <w:pPr>
        <w:jc w:val="both"/>
        <w:rPr>
          <w:rFonts w:ascii="Arial" w:hAnsi="Arial" w:cs="Arial"/>
          <w:i/>
          <w:color w:val="0D0D0D" w:themeColor="text1" w:themeTint="F2"/>
        </w:rPr>
      </w:pPr>
      <w:r>
        <w:rPr>
          <w:rFonts w:ascii="Arial" w:hAnsi="Arial" w:cs="Arial"/>
          <w:noProof/>
          <w:lang w:eastAsia="en-GB"/>
        </w:rPr>
        <mc:AlternateContent>
          <mc:Choice Requires="wps">
            <w:drawing>
              <wp:anchor distT="0" distB="0" distL="114300" distR="114300" simplePos="0" relativeHeight="251673600" behindDoc="0" locked="0" layoutInCell="1" allowOverlap="1" wp14:anchorId="656AB130" wp14:editId="491C6EE8">
                <wp:simplePos x="0" y="0"/>
                <wp:positionH relativeFrom="column">
                  <wp:posOffset>1416685</wp:posOffset>
                </wp:positionH>
                <wp:positionV relativeFrom="paragraph">
                  <wp:posOffset>640715</wp:posOffset>
                </wp:positionV>
                <wp:extent cx="670560" cy="609600"/>
                <wp:effectExtent l="0" t="0" r="15240" b="19050"/>
                <wp:wrapNone/>
                <wp:docPr id="21" name="Oval 21"/>
                <wp:cNvGraphicFramePr/>
                <a:graphic xmlns:a="http://schemas.openxmlformats.org/drawingml/2006/main">
                  <a:graphicData uri="http://schemas.microsoft.com/office/word/2010/wordprocessingShape">
                    <wps:wsp>
                      <wps:cNvSpPr/>
                      <wps:spPr>
                        <a:xfrm>
                          <a:off x="0" y="0"/>
                          <a:ext cx="670560" cy="609600"/>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id="Oval 21" o:spid="_x0000_s1026" style="position:absolute;margin-left:111.55pt;margin-top:50.45pt;width:52.8pt;height:48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" filled="f" strokecolor="red" strokeweight="1.5pt">
                <v:stroke joinstyle="miter"/>
              </v:oval>
            </w:pict>
          </mc:Fallback>
        </mc:AlternateContent>
      </w:r>
      <w:r>
        <w:rPr>
          <w:rFonts w:ascii="Arial" w:hAnsi="Arial" w:cs="Arial"/>
          <w:i/>
          <w:noProof/>
          <w:color w:val="000000" w:themeColor="text1"/>
          <w:lang w:eastAsia="en-GB"/>
        </w:rPr>
        <w:drawing>
          <wp:inline distT="0" distB="0" distL="0" distR="0" wp14:anchorId="25F4C594" wp14:editId="1C0F99E4">
            <wp:extent cx="5838825" cy="2066925"/>
            <wp:effectExtent l="0" t="0" r="9525" b="9525"/>
            <wp:docPr id="374" name="Resim 374" descr="C:\Users\atılım\AppData\Local\Microsoft\Windows\INetCache\Content.Word\9e755b17-4acb-40d9-b665-3e84e1516b4f.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C:\Users\atılım\AppData\Local\Microsoft\Windows\INetCache\Content.Word\9e755b17-4acb-40d9-b665-3e84e1516b4f.png"/>
                    <pic:cNvPicPr>
                      <a:picLocks noChangeAspect="1" noChangeArrowheads="1"/>
                    </pic:cNvPicPr>
                  </pic:nvPicPr>
                  <pic:blipFill>
                    <a:blip r:embed="rId27">
                      <a:extLst>
                        <a:ext uri="{28A0092B-C50C-407E-A947-70E740481C1C}">
                          <a14:useLocalDpi xmlns:a14="http://schemas.microsoft.com/office/drawing/2010/main" val="0"/>
                        </a:ext>
                      </a:extLst>
                    </a:blip>
                    <a:srcRect b="31650"/>
                    <a:stretch>
                      <a:fillRect/>
                    </a:stretch>
                  </pic:blipFill>
                  <pic:spPr bwMode="auto">
                    <a:xfrm>
                      <a:off x="0" y="0"/>
                      <a:ext cx="5838825" cy="2066925"/>
                    </a:xfrm>
                    <a:prstGeom prst="rect">
                      <a:avLst/>
                    </a:prstGeom>
                    <a:noFill/>
                    <a:ln>
                      <a:noFill/>
                    </a:ln>
                  </pic:spPr>
                </pic:pic>
              </a:graphicData>
            </a:graphic>
          </wp:inline>
        </w:drawing>
      </w:r>
    </w:p>
    <w:p w14:paraId="5D4519A5" w14:textId="77777777" w:rsidR="006762E1" w:rsidRDefault="006762E1" w:rsidP="006762E1">
      <w:pPr>
        <w:pStyle w:val="NormalWeb"/>
        <w:jc w:val="both"/>
        <w:rPr>
          <w:rStyle w:val="Vurgu"/>
          <w:rFonts w:ascii="Arial" w:eastAsiaTheme="majorEastAsia" w:hAnsi="Arial" w:cs="Arial"/>
          <w:color w:val="FF0000"/>
          <w:sz w:val="22"/>
        </w:rPr>
      </w:pPr>
    </w:p>
    <w:p w14:paraId="3EF5C33B" w14:textId="77777777" w:rsidR="006762E1" w:rsidRPr="00016C2D" w:rsidRDefault="006762E1" w:rsidP="006762E1">
      <w:pPr>
        <w:pStyle w:val="NormalWeb"/>
        <w:jc w:val="both"/>
        <w:rPr>
          <w:rFonts w:ascii="Arial" w:hAnsi="Arial" w:cs="Arial"/>
          <w:sz w:val="22"/>
        </w:rPr>
      </w:pPr>
      <w:r w:rsidRPr="00016C2D">
        <w:rPr>
          <w:rStyle w:val="Vurgu"/>
          <w:rFonts w:ascii="Arial" w:eastAsiaTheme="majorEastAsia" w:hAnsi="Arial" w:cs="Arial"/>
          <w:color w:val="FF0000"/>
          <w:sz w:val="22"/>
        </w:rPr>
        <w:t>In Figure 2</w:t>
      </w:r>
      <w:r w:rsidRPr="00016C2D">
        <w:rPr>
          <w:rStyle w:val="Vurgu"/>
          <w:rFonts w:ascii="Arial" w:eastAsiaTheme="majorEastAsia" w:hAnsi="Arial" w:cs="Arial"/>
          <w:sz w:val="22"/>
        </w:rPr>
        <w:t xml:space="preserve">, the user begins typing the VLOOKUP formula into cell B7. Excel displays a tooltip describing the function, which helps users understand the required arguments: </w:t>
      </w:r>
      <w:proofErr w:type="spellStart"/>
      <w:r w:rsidRPr="00016C2D">
        <w:rPr>
          <w:rStyle w:val="Vurgu"/>
          <w:rFonts w:ascii="Arial" w:eastAsiaTheme="majorEastAsia" w:hAnsi="Arial" w:cs="Arial"/>
          <w:sz w:val="22"/>
        </w:rPr>
        <w:t>lookup_value</w:t>
      </w:r>
      <w:proofErr w:type="spellEnd"/>
      <w:r w:rsidRPr="00016C2D">
        <w:rPr>
          <w:rStyle w:val="Vurgu"/>
          <w:rFonts w:ascii="Arial" w:eastAsiaTheme="majorEastAsia" w:hAnsi="Arial" w:cs="Arial"/>
          <w:sz w:val="22"/>
        </w:rPr>
        <w:t xml:space="preserve">, </w:t>
      </w:r>
      <w:proofErr w:type="spellStart"/>
      <w:r w:rsidRPr="00016C2D">
        <w:rPr>
          <w:rStyle w:val="Vurgu"/>
          <w:rFonts w:ascii="Arial" w:eastAsiaTheme="majorEastAsia" w:hAnsi="Arial" w:cs="Arial"/>
          <w:sz w:val="22"/>
        </w:rPr>
        <w:t>table_array</w:t>
      </w:r>
      <w:proofErr w:type="spellEnd"/>
      <w:r w:rsidRPr="00016C2D">
        <w:rPr>
          <w:rStyle w:val="Vurgu"/>
          <w:rFonts w:ascii="Arial" w:eastAsiaTheme="majorEastAsia" w:hAnsi="Arial" w:cs="Arial"/>
          <w:sz w:val="22"/>
        </w:rPr>
        <w:t xml:space="preserve">, </w:t>
      </w:r>
      <w:proofErr w:type="spellStart"/>
      <w:r w:rsidRPr="00016C2D">
        <w:rPr>
          <w:rStyle w:val="Vurgu"/>
          <w:rFonts w:ascii="Arial" w:eastAsiaTheme="majorEastAsia" w:hAnsi="Arial" w:cs="Arial"/>
          <w:sz w:val="22"/>
        </w:rPr>
        <w:t>col_index_num</w:t>
      </w:r>
      <w:proofErr w:type="spellEnd"/>
      <w:r w:rsidRPr="00016C2D">
        <w:rPr>
          <w:rStyle w:val="Vurgu"/>
          <w:rFonts w:ascii="Arial" w:eastAsiaTheme="majorEastAsia" w:hAnsi="Arial" w:cs="Arial"/>
          <w:sz w:val="22"/>
        </w:rPr>
        <w:t xml:space="preserve">, and </w:t>
      </w:r>
      <w:proofErr w:type="spellStart"/>
      <w:r w:rsidRPr="00016C2D">
        <w:rPr>
          <w:rStyle w:val="Vurgu"/>
          <w:rFonts w:ascii="Arial" w:eastAsiaTheme="majorEastAsia" w:hAnsi="Arial" w:cs="Arial"/>
          <w:sz w:val="22"/>
        </w:rPr>
        <w:t>range_lookup</w:t>
      </w:r>
      <w:proofErr w:type="spellEnd"/>
      <w:r w:rsidRPr="00016C2D">
        <w:rPr>
          <w:rStyle w:val="Vurgu"/>
          <w:rFonts w:ascii="Arial" w:eastAsiaTheme="majorEastAsia" w:hAnsi="Arial" w:cs="Arial"/>
          <w:sz w:val="22"/>
        </w:rPr>
        <w:t>. This stage demonstrates how Excel supports users by providing built-in guidance for commonly used functions.</w:t>
      </w:r>
    </w:p>
    <w:p w14:paraId="754F84AC" w14:textId="77777777" w:rsidR="006762E1" w:rsidRPr="00590618" w:rsidRDefault="006762E1" w:rsidP="006762E1">
      <w:pPr>
        <w:rPr>
          <w:rFonts w:ascii="Arial" w:hAnsi="Arial" w:cs="Arial"/>
          <w:b/>
          <w:i/>
          <w:color w:val="FF0000"/>
          <w:sz w:val="22"/>
        </w:rPr>
      </w:pPr>
      <w:r w:rsidRPr="00590618">
        <w:rPr>
          <w:rFonts w:ascii="Arial" w:hAnsi="Arial" w:cs="Arial"/>
          <w:b/>
          <w:i/>
          <w:color w:val="FF0000"/>
          <w:sz w:val="22"/>
        </w:rPr>
        <w:lastRenderedPageBreak/>
        <w:t xml:space="preserve">Step3: </w:t>
      </w:r>
      <w:r w:rsidRPr="00590618">
        <w:rPr>
          <w:rFonts w:ascii="Arial" w:hAnsi="Arial" w:cs="Arial"/>
          <w:color w:val="FF0000"/>
          <w:sz w:val="22"/>
        </w:rPr>
        <w:t>Selecting the Lookup Range</w:t>
      </w:r>
    </w:p>
    <w:p w14:paraId="06A1BD50" w14:textId="03F5B47E" w:rsidR="006762E1" w:rsidRPr="00016C2D" w:rsidRDefault="006762E1" w:rsidP="006762E1">
      <w:pPr>
        <w:tabs>
          <w:tab w:val="left" w:pos="1136"/>
        </w:tabs>
        <w:rPr>
          <w:rFonts w:ascii="Arial" w:hAnsi="Arial" w:cs="Arial"/>
        </w:rPr>
      </w:pPr>
      <w:r>
        <w:rPr>
          <w:rFonts w:ascii="Arial" w:hAnsi="Arial" w:cs="Arial"/>
          <w:noProof/>
          <w:lang w:eastAsia="en-GB"/>
        </w:rPr>
        <mc:AlternateContent>
          <mc:Choice Requires="wps">
            <w:drawing>
              <wp:anchor distT="0" distB="0" distL="114300" distR="114300" simplePos="0" relativeHeight="251674624" behindDoc="0" locked="0" layoutInCell="1" allowOverlap="1" wp14:anchorId="62D78668" wp14:editId="014C329B">
                <wp:simplePos x="0" y="0"/>
                <wp:positionH relativeFrom="column">
                  <wp:posOffset>1741805</wp:posOffset>
                </wp:positionH>
                <wp:positionV relativeFrom="paragraph">
                  <wp:posOffset>654685</wp:posOffset>
                </wp:positionV>
                <wp:extent cx="670560" cy="609600"/>
                <wp:effectExtent l="0" t="0" r="15240" b="19050"/>
                <wp:wrapNone/>
                <wp:docPr id="7" name="Oval 7"/>
                <wp:cNvGraphicFramePr/>
                <a:graphic xmlns:a="http://schemas.openxmlformats.org/drawingml/2006/main">
                  <a:graphicData uri="http://schemas.microsoft.com/office/word/2010/wordprocessingShape">
                    <wps:wsp>
                      <wps:cNvSpPr/>
                      <wps:spPr>
                        <a:xfrm>
                          <a:off x="0" y="0"/>
                          <a:ext cx="670560" cy="609600"/>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id="Oval 7" o:spid="_x0000_s1026" style="position:absolute;margin-left:137.15pt;margin-top:51.55pt;width:52.8pt;height:48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" filled="f" strokecolor="red" strokeweight="1.5pt">
                <v:stroke joinstyle="miter"/>
              </v:oval>
            </w:pict>
          </mc:Fallback>
        </mc:AlternateContent>
      </w:r>
      <w:r>
        <w:rPr>
          <w:rFonts w:ascii="Arial" w:hAnsi="Arial" w:cs="Arial"/>
          <w:noProof/>
          <w:lang w:eastAsia="en-GB"/>
        </w:rPr>
        <w:drawing>
          <wp:inline distT="0" distB="0" distL="0" distR="0" wp14:anchorId="3A4C7F94" wp14:editId="2E797120">
            <wp:extent cx="5753100" cy="2238375"/>
            <wp:effectExtent l="0" t="0" r="0" b="9525"/>
            <wp:docPr id="373" name="Resim 373" descr="C:\Users\atılım\AppData\Local\Microsoft\Windows\INetCache\Content.Word\7f250c31-73cf-4d2a-a685-a70b3c42aa8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C:\Users\atılım\AppData\Local\Microsoft\Windows\INetCache\Content.Word\7f250c31-73cf-4d2a-a685-a70b3c42aa83.png"/>
                    <pic:cNvPicPr>
                      <a:picLocks noChangeAspect="1" noChangeArrowheads="1"/>
                    </pic:cNvPicPr>
                  </pic:nvPicPr>
                  <pic:blipFill>
                    <a:blip r:embed="rId28">
                      <a:extLst>
                        <a:ext uri="{28A0092B-C50C-407E-A947-70E740481C1C}">
                          <a14:useLocalDpi xmlns:a14="http://schemas.microsoft.com/office/drawing/2010/main" val="0"/>
                        </a:ext>
                      </a:extLst>
                    </a:blip>
                    <a:srcRect b="30818"/>
                    <a:stretch>
                      <a:fillRect/>
                    </a:stretch>
                  </pic:blipFill>
                  <pic:spPr bwMode="auto">
                    <a:xfrm>
                      <a:off x="0" y="0"/>
                      <a:ext cx="5753100" cy="2238375"/>
                    </a:xfrm>
                    <a:prstGeom prst="rect">
                      <a:avLst/>
                    </a:prstGeom>
                    <a:noFill/>
                    <a:ln>
                      <a:noFill/>
                    </a:ln>
                  </pic:spPr>
                </pic:pic>
              </a:graphicData>
            </a:graphic>
          </wp:inline>
        </w:drawing>
      </w:r>
    </w:p>
    <w:p w14:paraId="05E85F3D" w14:textId="77777777" w:rsidR="006762E1" w:rsidRDefault="006762E1" w:rsidP="006762E1">
      <w:pPr>
        <w:jc w:val="both"/>
        <w:rPr>
          <w:rFonts w:ascii="Arial" w:hAnsi="Arial" w:cs="Arial"/>
          <w:i/>
          <w:color w:val="FF0000"/>
        </w:rPr>
      </w:pPr>
    </w:p>
    <w:p w14:paraId="3E9A4AFA" w14:textId="77777777" w:rsidR="006762E1" w:rsidRDefault="006762E1" w:rsidP="006762E1">
      <w:pPr>
        <w:jc w:val="both"/>
        <w:rPr>
          <w:rFonts w:ascii="Arial" w:hAnsi="Arial" w:cs="Arial"/>
          <w:i/>
        </w:rPr>
      </w:pPr>
      <w:r w:rsidRPr="00590618">
        <w:rPr>
          <w:rFonts w:ascii="Arial" w:hAnsi="Arial" w:cs="Arial"/>
          <w:i/>
          <w:color w:val="FF0000"/>
          <w:sz w:val="22"/>
        </w:rPr>
        <w:t xml:space="preserve">Figure 3 </w:t>
      </w:r>
      <w:r w:rsidRPr="00590618">
        <w:rPr>
          <w:rFonts w:ascii="Arial" w:hAnsi="Arial" w:cs="Arial"/>
          <w:i/>
          <w:sz w:val="22"/>
        </w:rPr>
        <w:t>illustrates the selection of the table range (A2:B5) where the lookup will occur. The first argument (A7) is the value to search for (“Apples”), and the second argument specifies the area that contains the data. Choosing the correct table range is important, as VLOOKUP always searches in the leftmost column and retrieves a value from a column to the right.</w:t>
      </w:r>
    </w:p>
    <w:p w14:paraId="403B2BEB" w14:textId="77777777" w:rsidR="006762E1" w:rsidRPr="00590618" w:rsidRDefault="006762E1" w:rsidP="006762E1">
      <w:pPr>
        <w:rPr>
          <w:rFonts w:ascii="Arial" w:hAnsi="Arial" w:cs="Arial"/>
          <w:b/>
          <w:i/>
          <w:color w:val="FF0000"/>
          <w:sz w:val="22"/>
        </w:rPr>
      </w:pPr>
      <w:r w:rsidRPr="00590618">
        <w:rPr>
          <w:rFonts w:ascii="Arial" w:hAnsi="Arial" w:cs="Arial"/>
          <w:b/>
          <w:i/>
          <w:color w:val="FF0000"/>
          <w:sz w:val="22"/>
        </w:rPr>
        <w:t>S</w:t>
      </w:r>
      <w:r w:rsidRPr="00590618">
        <w:rPr>
          <w:rFonts w:ascii="Arial" w:hAnsi="Arial" w:cs="Arial"/>
          <w:b/>
          <w:i/>
          <w:color w:val="FF0000"/>
        </w:rPr>
        <w:t>tep 4</w:t>
      </w:r>
      <w:r w:rsidRPr="00590618">
        <w:rPr>
          <w:rFonts w:ascii="Arial" w:hAnsi="Arial" w:cs="Arial"/>
          <w:b/>
          <w:i/>
          <w:color w:val="FF0000"/>
          <w:sz w:val="22"/>
        </w:rPr>
        <w:t xml:space="preserve">: </w:t>
      </w:r>
      <w:r w:rsidRPr="00590618">
        <w:rPr>
          <w:rFonts w:ascii="Arial" w:hAnsi="Arial" w:cs="Arial"/>
          <w:color w:val="FF0000"/>
        </w:rPr>
        <w:t>Adding Column Index and Match Type</w:t>
      </w:r>
    </w:p>
    <w:p w14:paraId="39109AB5" w14:textId="23B2737C" w:rsidR="006762E1" w:rsidRDefault="006762E1" w:rsidP="006762E1">
      <w:pPr>
        <w:jc w:val="both"/>
        <w:rPr>
          <w:rFonts w:ascii="Arial" w:hAnsi="Arial" w:cs="Arial"/>
          <w:i/>
        </w:rPr>
      </w:pPr>
      <w:r>
        <w:rPr>
          <w:rFonts w:ascii="Arial" w:hAnsi="Arial" w:cs="Arial"/>
          <w:noProof/>
          <w:lang w:eastAsia="en-GB"/>
        </w:rPr>
        <mc:AlternateContent>
          <mc:Choice Requires="wps">
            <w:drawing>
              <wp:anchor distT="0" distB="0" distL="114300" distR="114300" simplePos="0" relativeHeight="251676672" behindDoc="0" locked="0" layoutInCell="1" allowOverlap="1" wp14:anchorId="633E0A38" wp14:editId="5E1B0319">
                <wp:simplePos x="0" y="0"/>
                <wp:positionH relativeFrom="column">
                  <wp:posOffset>2199005</wp:posOffset>
                </wp:positionH>
                <wp:positionV relativeFrom="paragraph">
                  <wp:posOffset>829310</wp:posOffset>
                </wp:positionV>
                <wp:extent cx="1584960" cy="711200"/>
                <wp:effectExtent l="0" t="0" r="15240" b="12700"/>
                <wp:wrapNone/>
                <wp:docPr id="22" name="Oval 22"/>
                <wp:cNvGraphicFramePr/>
                <a:graphic xmlns:a="http://schemas.openxmlformats.org/drawingml/2006/main">
                  <a:graphicData uri="http://schemas.microsoft.com/office/word/2010/wordprocessingShape">
                    <wps:wsp>
                      <wps:cNvSpPr/>
                      <wps:spPr>
                        <a:xfrm>
                          <a:off x="0" y="0"/>
                          <a:ext cx="1584960" cy="711200"/>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id="Oval 22" o:spid="_x0000_s1026" style="position:absolute;margin-left:173.15pt;margin-top:65.3pt;width:124.8pt;height:56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" filled="f" strokecolor="red" strokeweight="1.5pt">
                <v:stroke joinstyle="miter"/>
              </v:oval>
            </w:pict>
          </mc:Fallback>
        </mc:AlternateContent>
      </w:r>
      <w:r>
        <w:rPr>
          <w:rFonts w:ascii="Arial" w:hAnsi="Arial" w:cs="Arial"/>
          <w:i/>
          <w:noProof/>
          <w:lang w:eastAsia="en-GB"/>
        </w:rPr>
        <mc:AlternateContent>
          <mc:Choice Requires="wps">
            <w:drawing>
              <wp:anchor distT="0" distB="0" distL="114300" distR="114300" simplePos="0" relativeHeight="251675648" behindDoc="0" locked="0" layoutInCell="1" allowOverlap="1" wp14:anchorId="4D52CBF2" wp14:editId="7C66D209">
                <wp:simplePos x="0" y="0"/>
                <wp:positionH relativeFrom="column">
                  <wp:posOffset>106045</wp:posOffset>
                </wp:positionH>
                <wp:positionV relativeFrom="paragraph">
                  <wp:posOffset>1144270</wp:posOffset>
                </wp:positionV>
                <wp:extent cx="2225040" cy="711200"/>
                <wp:effectExtent l="0" t="0" r="22860" b="12700"/>
                <wp:wrapNone/>
                <wp:docPr id="23" name="Yuvarlatılmış Dikdörtgen 23"/>
                <wp:cNvGraphicFramePr/>
                <a:graphic xmlns:a="http://schemas.openxmlformats.org/drawingml/2006/main">
                  <a:graphicData uri="http://schemas.microsoft.com/office/word/2010/wordprocessingShape">
                    <wps:wsp>
                      <wps:cNvSpPr/>
                      <wps:spPr>
                        <a:xfrm>
                          <a:off x="0" y="0"/>
                          <a:ext cx="2225040" cy="711200"/>
                        </a:xfrm>
                        <a:prstGeom prst="round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id="Yuvarlatılmış Dikdörtgen 23" o:spid="_x0000_s1026" style="position:absolute;margin-left:8.35pt;margin-top:90.1pt;width:175.2pt;height:56pt;z-index:2516756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" filled="f" strokecolor="red" strokeweight="1.5pt">
                <v:stroke joinstyle="miter"/>
              </v:roundrect>
            </w:pict>
          </mc:Fallback>
        </mc:AlternateContent>
      </w:r>
      <w:r>
        <w:rPr>
          <w:rFonts w:ascii="Arial" w:hAnsi="Arial" w:cs="Arial"/>
          <w:i/>
          <w:noProof/>
          <w:lang w:eastAsia="en-GB"/>
        </w:rPr>
        <w:drawing>
          <wp:inline distT="0" distB="0" distL="0" distR="0" wp14:anchorId="23C72F2D" wp14:editId="4581E81D">
            <wp:extent cx="5753100" cy="2219325"/>
            <wp:effectExtent l="0" t="0" r="0" b="9525"/>
            <wp:docPr id="372" name="Resim 372" descr="C:\Users\atılım\AppData\Local\Microsoft\Windows\INetCache\Content.Word\6c2214a3-8e9a-404e-8578-a195d81b2aef.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descr="C:\Users\atılım\AppData\Local\Microsoft\Windows\INetCache\Content.Word\6c2214a3-8e9a-404e-8578-a195d81b2aef.png"/>
                    <pic:cNvPicPr>
                      <a:picLocks noChangeAspect="1" noChangeArrowheads="1"/>
                    </pic:cNvPicPr>
                  </pic:nvPicPr>
                  <pic:blipFill>
                    <a:blip r:embed="rId29">
                      <a:extLst>
                        <a:ext uri="{28A0092B-C50C-407E-A947-70E740481C1C}">
                          <a14:useLocalDpi xmlns:a14="http://schemas.microsoft.com/office/drawing/2010/main" val="0"/>
                        </a:ext>
                      </a:extLst>
                    </a:blip>
                    <a:srcRect b="31447"/>
                    <a:stretch>
                      <a:fillRect/>
                    </a:stretch>
                  </pic:blipFill>
                  <pic:spPr bwMode="auto">
                    <a:xfrm>
                      <a:off x="0" y="0"/>
                      <a:ext cx="5753100" cy="2219325"/>
                    </a:xfrm>
                    <a:prstGeom prst="rect">
                      <a:avLst/>
                    </a:prstGeom>
                    <a:noFill/>
                    <a:ln>
                      <a:noFill/>
                    </a:ln>
                  </pic:spPr>
                </pic:pic>
              </a:graphicData>
            </a:graphic>
          </wp:inline>
        </w:drawing>
      </w:r>
    </w:p>
    <w:p w14:paraId="4D0BDE68" w14:textId="77777777" w:rsidR="006762E1" w:rsidRPr="00590618" w:rsidRDefault="006762E1" w:rsidP="006762E1">
      <w:pPr>
        <w:jc w:val="both"/>
        <w:rPr>
          <w:rFonts w:ascii="Arial" w:hAnsi="Arial" w:cs="Arial"/>
          <w:i/>
          <w:sz w:val="22"/>
          <w:szCs w:val="22"/>
        </w:rPr>
      </w:pPr>
      <w:r w:rsidRPr="00590618">
        <w:rPr>
          <w:rFonts w:ascii="Arial" w:hAnsi="Arial" w:cs="Arial"/>
          <w:color w:val="FF0000"/>
          <w:sz w:val="22"/>
          <w:szCs w:val="22"/>
        </w:rPr>
        <w:t xml:space="preserve">Figure 4 </w:t>
      </w:r>
      <w:r w:rsidRPr="00590618">
        <w:rPr>
          <w:rFonts w:ascii="Arial" w:hAnsi="Arial" w:cs="Arial"/>
          <w:sz w:val="22"/>
          <w:szCs w:val="22"/>
        </w:rPr>
        <w:t>shows the formula being completed with the remaining arguments. The number “2” indicates that the function should return the value from the second column of the selected range. The last argument (“FALSE”) requests an exact match, meaning Excel must find the fruit name exactly as entered. This method is frequently used in professional environments where accuracy is required, such as retrieving exact prices or product codes.</w:t>
      </w:r>
    </w:p>
    <w:p w14:paraId="5B600EA7" w14:textId="70A48323" w:rsidR="006762E1" w:rsidRPr="00590618" w:rsidRDefault="006762E1" w:rsidP="006762E1">
      <w:pPr>
        <w:rPr>
          <w:rFonts w:ascii="Arial" w:hAnsi="Arial" w:cs="Arial"/>
          <w:color w:val="FF0000"/>
          <w:szCs w:val="22"/>
        </w:rPr>
      </w:pPr>
      <w:r>
        <w:rPr>
          <w:rFonts w:ascii="Arial" w:hAnsi="Arial" w:cs="Arial"/>
          <w:noProof/>
          <w:lang w:eastAsia="en-GB"/>
        </w:rPr>
        <w:lastRenderedPageBreak/>
        <mc:AlternateContent>
          <mc:Choice Requires="wps">
            <w:drawing>
              <wp:anchor distT="0" distB="0" distL="114300" distR="114300" simplePos="0" relativeHeight="251677696" behindDoc="0" locked="0" layoutInCell="1" allowOverlap="1" wp14:anchorId="0F949C48" wp14:editId="533C371E">
                <wp:simplePos x="0" y="0"/>
                <wp:positionH relativeFrom="column">
                  <wp:posOffset>1487805</wp:posOffset>
                </wp:positionH>
                <wp:positionV relativeFrom="paragraph">
                  <wp:posOffset>1210945</wp:posOffset>
                </wp:positionV>
                <wp:extent cx="975360" cy="304800"/>
                <wp:effectExtent l="0" t="0" r="15240" b="19050"/>
                <wp:wrapNone/>
                <wp:docPr id="370" name="Oval 370"/>
                <wp:cNvGraphicFramePr/>
                <a:graphic xmlns:a="http://schemas.openxmlformats.org/drawingml/2006/main">
                  <a:graphicData uri="http://schemas.microsoft.com/office/word/2010/wordprocessingShape">
                    <wps:wsp>
                      <wps:cNvSpPr/>
                      <wps:spPr>
                        <a:xfrm>
                          <a:off x="0" y="0"/>
                          <a:ext cx="975360" cy="304800"/>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id="Oval 370" o:spid="_x0000_s1026" style="position:absolute;margin-left:117.15pt;margin-top:95.35pt;width:76.8pt;height:24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" filled="f" strokecolor="red" strokeweight="1.5pt">
                <v:stroke joinstyle="miter"/>
              </v:oval>
            </w:pict>
          </mc:Fallback>
        </mc:AlternateContent>
      </w:r>
      <w:r w:rsidRPr="00590618">
        <w:rPr>
          <w:rFonts w:ascii="Arial" w:hAnsi="Arial" w:cs="Arial"/>
          <w:b/>
          <w:i/>
          <w:color w:val="FF0000"/>
          <w:sz w:val="22"/>
        </w:rPr>
        <w:t>S</w:t>
      </w:r>
      <w:r w:rsidRPr="00590618">
        <w:rPr>
          <w:rFonts w:ascii="Arial" w:hAnsi="Arial" w:cs="Arial"/>
          <w:b/>
          <w:i/>
          <w:color w:val="FF0000"/>
        </w:rPr>
        <w:t>tep 4</w:t>
      </w:r>
      <w:r w:rsidRPr="00590618">
        <w:rPr>
          <w:rFonts w:ascii="Arial" w:hAnsi="Arial" w:cs="Arial"/>
          <w:b/>
          <w:i/>
          <w:color w:val="FF0000"/>
          <w:sz w:val="22"/>
        </w:rPr>
        <w:t xml:space="preserve">: </w:t>
      </w:r>
      <w:r w:rsidRPr="00590618">
        <w:rPr>
          <w:rFonts w:ascii="Arial" w:hAnsi="Arial" w:cs="Arial"/>
          <w:color w:val="FF0000"/>
        </w:rPr>
        <w:t>Final Result Returned by VLOOKUP</w:t>
      </w:r>
      <w:r>
        <w:rPr>
          <w:rFonts w:ascii="Arial" w:hAnsi="Arial" w:cs="Arial"/>
          <w:noProof/>
          <w:color w:val="FF0000"/>
          <w:lang w:eastAsia="en-GB"/>
        </w:rPr>
        <w:drawing>
          <wp:inline distT="0" distB="0" distL="0" distR="0" wp14:anchorId="2B69A618" wp14:editId="2789E860">
            <wp:extent cx="5753100" cy="1333500"/>
            <wp:effectExtent l="0" t="0" r="0" b="0"/>
            <wp:docPr id="371" name="Resim 371" descr="C:\Users\atılım\AppData\Local\Microsoft\Windows\INetCache\Content.Word\1c929ec1-af83-41f6-8d9c-894ddbbdb71c.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C:\Users\atılım\AppData\Local\Microsoft\Windows\INetCache\Content.Word\1c929ec1-af83-41f6-8d9c-894ddbbdb71c.png"/>
                    <pic:cNvPicPr>
                      <a:picLocks noChangeAspect="1" noChangeArrowheads="1"/>
                    </pic:cNvPicPr>
                  </pic:nvPicPr>
                  <pic:blipFill>
                    <a:blip r:embed="rId30">
                      <a:extLst>
                        <a:ext uri="{28A0092B-C50C-407E-A947-70E740481C1C}">
                          <a14:useLocalDpi xmlns:a14="http://schemas.microsoft.com/office/drawing/2010/main" val="0"/>
                        </a:ext>
                      </a:extLst>
                    </a:blip>
                    <a:srcRect t="4402" b="30504"/>
                    <a:stretch>
                      <a:fillRect/>
                    </a:stretch>
                  </pic:blipFill>
                  <pic:spPr bwMode="auto">
                    <a:xfrm>
                      <a:off x="0" y="0"/>
                      <a:ext cx="5753100" cy="1333500"/>
                    </a:xfrm>
                    <a:prstGeom prst="rect">
                      <a:avLst/>
                    </a:prstGeom>
                    <a:noFill/>
                    <a:ln>
                      <a:noFill/>
                    </a:ln>
                  </pic:spPr>
                </pic:pic>
              </a:graphicData>
            </a:graphic>
          </wp:inline>
        </w:drawing>
      </w:r>
    </w:p>
    <w:p w14:paraId="0F1EF277" w14:textId="77777777" w:rsidR="006762E1" w:rsidRPr="00590618" w:rsidRDefault="006762E1" w:rsidP="006762E1">
      <w:pPr>
        <w:pStyle w:val="NormalWeb"/>
        <w:jc w:val="both"/>
        <w:rPr>
          <w:rFonts w:ascii="Arial" w:hAnsi="Arial" w:cs="Arial"/>
          <w:sz w:val="22"/>
        </w:rPr>
      </w:pPr>
      <w:r w:rsidRPr="00590618">
        <w:rPr>
          <w:rStyle w:val="Vurgu"/>
          <w:rFonts w:ascii="Arial" w:eastAsiaTheme="majorEastAsia" w:hAnsi="Arial" w:cs="Arial"/>
          <w:color w:val="FF0000"/>
          <w:sz w:val="22"/>
        </w:rPr>
        <w:t xml:space="preserve">Figure 5 </w:t>
      </w:r>
      <w:r w:rsidRPr="00590618">
        <w:rPr>
          <w:rStyle w:val="Vurgu"/>
          <w:rFonts w:ascii="Arial" w:eastAsiaTheme="majorEastAsia" w:hAnsi="Arial" w:cs="Arial"/>
          <w:sz w:val="22"/>
        </w:rPr>
        <w:t xml:space="preserve">displays the completed result. After pressing Enter, Excel returns the value “50”, which corresponds to “Apples” in the lookup table. This confirms that the VLOOKUP function correctly identified the fruit and returned the associated amount. In business operations, this process reduces manual searching and helps ensure data accuracy across </w:t>
      </w:r>
      <w:proofErr w:type="spellStart"/>
      <w:r w:rsidRPr="00590618">
        <w:rPr>
          <w:rStyle w:val="Vurgu"/>
          <w:rFonts w:ascii="Arial" w:eastAsiaTheme="majorEastAsia" w:hAnsi="Arial" w:cs="Arial"/>
          <w:sz w:val="22"/>
        </w:rPr>
        <w:t>spreadsheets</w:t>
      </w:r>
      <w:proofErr w:type="spellEnd"/>
      <w:r w:rsidRPr="00590618">
        <w:rPr>
          <w:rStyle w:val="Vurgu"/>
          <w:rFonts w:ascii="Arial" w:eastAsiaTheme="majorEastAsia" w:hAnsi="Arial" w:cs="Arial"/>
          <w:sz w:val="22"/>
        </w:rPr>
        <w:t>.</w:t>
      </w:r>
    </w:p>
    <w:p w14:paraId="7FAB454C" w14:textId="77777777" w:rsidR="000551A7" w:rsidRPr="000551A7" w:rsidRDefault="000551A7" w:rsidP="000551A7"/>
    <w:p w14:paraId="688E6A8B" w14:textId="77777777" w:rsidR="000551A7" w:rsidRPr="000551A7" w:rsidRDefault="000551A7" w:rsidP="000551A7">
      <w:pPr>
        <w:pStyle w:val="Balk1"/>
      </w:pPr>
      <w:bookmarkStart w:id="14" w:name="_Toc212037712"/>
      <w:proofErr w:type="gramStart"/>
      <w:r w:rsidRPr="000551A7">
        <w:t>Task 4.</w:t>
      </w:r>
      <w:proofErr w:type="gramEnd"/>
      <w:r w:rsidRPr="000551A7">
        <w:t xml:space="preserve"> Communication and Collaboration applications</w:t>
      </w:r>
      <w:bookmarkEnd w:id="14"/>
    </w:p>
    <w:p w14:paraId="3A9A531A" w14:textId="3F20CFBF" w:rsidR="000551A7" w:rsidRDefault="000551A7" w:rsidP="00F0186C">
      <w:pPr>
        <w:pStyle w:val="Balk2"/>
        <w:numPr>
          <w:ilvl w:val="0"/>
          <w:numId w:val="6"/>
        </w:numPr>
        <w:ind w:left="567" w:hanging="567"/>
      </w:pPr>
      <w:bookmarkStart w:id="15" w:name="_Toc212037713"/>
      <w:r w:rsidRPr="000551A7">
        <w:t>One contemporary Communication and one Online Collaboration applications/tools</w:t>
      </w:r>
      <w:bookmarkEnd w:id="15"/>
    </w:p>
    <w:p w14:paraId="17A4E674" w14:textId="2B1133A1" w:rsidR="00F0186C" w:rsidRDefault="00F0186C" w:rsidP="00836C3F">
      <w:pPr>
        <w:pStyle w:val="Balk2"/>
      </w:pPr>
      <w:bookmarkStart w:id="16" w:name="_Toc212037714"/>
      <w:r w:rsidRPr="000551A7">
        <w:t>MS Outlook</w:t>
      </w:r>
      <w:bookmarkEnd w:id="16"/>
    </w:p>
    <w:p w14:paraId="4DF6757D" w14:textId="7A404D7A" w:rsidR="00836C3F" w:rsidRDefault="00836C3F" w:rsidP="00836C3F">
      <w:r>
        <w:pict w14:anchorId="11D7DAFB">
          <v:shape id="_x0000_i1027" type="#_x0000_t75" style="width:450.75pt;height:239.25pt">
            <v:imagedata r:id="rId31" o:title="outlook1"/>
          </v:shape>
        </w:pict>
      </w:r>
    </w:p>
    <w:p w14:paraId="0FE929B3" w14:textId="2B6CE39F" w:rsidR="00836C3F" w:rsidRDefault="00836C3F" w:rsidP="00836C3F">
      <w:pPr>
        <w:rPr>
          <w:rFonts w:ascii="Arial" w:hAnsi="Arial" w:cs="Arial"/>
          <w:color w:val="0D0D0D" w:themeColor="text1" w:themeTint="F2"/>
          <w:sz w:val="22"/>
        </w:rPr>
      </w:pPr>
      <w:r w:rsidRPr="00836C3F">
        <w:rPr>
          <w:rFonts w:ascii="Arial" w:hAnsi="Arial" w:cs="Arial"/>
          <w:color w:val="FF0000"/>
        </w:rPr>
        <w:t>Figure 1:</w:t>
      </w:r>
      <w:r>
        <w:rPr>
          <w:rFonts w:ascii="Arial" w:hAnsi="Arial" w:cs="Arial"/>
          <w:color w:val="FF0000"/>
        </w:rPr>
        <w:t xml:space="preserve"> </w:t>
      </w:r>
      <w:r>
        <w:rPr>
          <w:rFonts w:ascii="Arial" w:hAnsi="Arial" w:cs="Arial"/>
          <w:color w:val="0D0D0D" w:themeColor="text1" w:themeTint="F2"/>
          <w:sz w:val="22"/>
        </w:rPr>
        <w:t>Outlo</w:t>
      </w:r>
      <w:r w:rsidRPr="00836C3F">
        <w:rPr>
          <w:rFonts w:ascii="Arial" w:hAnsi="Arial" w:cs="Arial"/>
          <w:color w:val="0D0D0D" w:themeColor="text1" w:themeTint="F2"/>
          <w:sz w:val="22"/>
        </w:rPr>
        <w:t>ok webpage interface</w:t>
      </w:r>
    </w:p>
    <w:p w14:paraId="66BC053A" w14:textId="77777777" w:rsidR="00836C3F" w:rsidRPr="00836C3F" w:rsidRDefault="00836C3F" w:rsidP="00836C3F">
      <w:pPr>
        <w:spacing w:line="360" w:lineRule="auto"/>
        <w:jc w:val="both"/>
        <w:rPr>
          <w:rFonts w:ascii="Arial" w:hAnsi="Arial" w:cs="Arial"/>
          <w:sz w:val="22"/>
        </w:rPr>
      </w:pPr>
      <w:r w:rsidRPr="00836C3F">
        <w:rPr>
          <w:rFonts w:ascii="Arial" w:hAnsi="Arial" w:cs="Arial"/>
          <w:sz w:val="22"/>
        </w:rPr>
        <w:t xml:space="preserve">Microsoft Outlook is a contemporary communication application that is widely used in modern business environments to support professional and structured digital communication. Its primary function is email management; however, Outlook also integrates calendars, contacts, and task management tools, which together enhance organisational communication efficiency. In many organisations, Outlook acts as the central communication </w:t>
      </w:r>
      <w:r w:rsidRPr="00836C3F">
        <w:rPr>
          <w:rFonts w:ascii="Arial" w:hAnsi="Arial" w:cs="Arial"/>
          <w:sz w:val="22"/>
        </w:rPr>
        <w:lastRenderedPageBreak/>
        <w:t>hub through which internal and external correspondence is conducted in a formal and traceable manner.</w:t>
      </w:r>
    </w:p>
    <w:p w14:paraId="56216EB7" w14:textId="77777777" w:rsidR="00836C3F" w:rsidRPr="00836C3F" w:rsidRDefault="00836C3F" w:rsidP="00836C3F">
      <w:pPr>
        <w:spacing w:line="360" w:lineRule="auto"/>
        <w:jc w:val="both"/>
        <w:rPr>
          <w:rFonts w:ascii="Arial" w:hAnsi="Arial" w:cs="Arial"/>
          <w:sz w:val="22"/>
        </w:rPr>
      </w:pPr>
      <w:r w:rsidRPr="00836C3F">
        <w:rPr>
          <w:rFonts w:ascii="Arial" w:hAnsi="Arial" w:cs="Arial"/>
          <w:sz w:val="22"/>
        </w:rPr>
        <w:t>One of the key strengths of Outlook as a communication tool is its ability to manage large volumes of messages in a structured way. Users can categorise emails, apply filters, and create folders to prioritise important communications. This is particularly valuable in business contexts where employees receive numerous messages daily and must respond efficiently without missing critical information. The inclusion of features such as email flagging and reminders further supports timely communication and accountability.</w:t>
      </w:r>
    </w:p>
    <w:p w14:paraId="5BA14ADB" w14:textId="77777777" w:rsidR="00836C3F" w:rsidRPr="00836C3F" w:rsidRDefault="00836C3F" w:rsidP="00836C3F">
      <w:pPr>
        <w:spacing w:line="360" w:lineRule="auto"/>
        <w:jc w:val="both"/>
        <w:rPr>
          <w:rFonts w:ascii="Arial" w:hAnsi="Arial" w:cs="Arial"/>
          <w:sz w:val="22"/>
        </w:rPr>
      </w:pPr>
      <w:r w:rsidRPr="00836C3F">
        <w:rPr>
          <w:rFonts w:ascii="Arial" w:hAnsi="Arial" w:cs="Arial"/>
          <w:sz w:val="22"/>
        </w:rPr>
        <w:t>Outlook also plays a significant role in scheduling and time-based communication through its integrated calendar. Meetings can be scheduled, invitations sent, and participant availability checked automatically. This reduces the need for repeated back-and-forth communication and improves coordination across teams. Automated notifications and reminders ensure that participants remain informed and prepared, which is essential in fast-paced organisational environments.</w:t>
      </w:r>
    </w:p>
    <w:p w14:paraId="55C18E5F" w14:textId="77777777" w:rsidR="00836C3F" w:rsidRPr="00836C3F" w:rsidRDefault="00836C3F" w:rsidP="00836C3F">
      <w:pPr>
        <w:spacing w:line="360" w:lineRule="auto"/>
        <w:jc w:val="both"/>
        <w:rPr>
          <w:rFonts w:ascii="Arial" w:hAnsi="Arial" w:cs="Arial"/>
          <w:sz w:val="22"/>
        </w:rPr>
      </w:pPr>
      <w:r w:rsidRPr="00836C3F">
        <w:rPr>
          <w:rFonts w:ascii="Arial" w:hAnsi="Arial" w:cs="Arial"/>
          <w:sz w:val="22"/>
        </w:rPr>
        <w:t>In addition, Outlook offers strong security and privacy controls. Built-in spam filtering, phishing protection, and organisational policies help protect sensitive information and ensure communication complies with business standards. The integration with Microsoft 365 services allows users to share documents securely without relying on external platforms.</w:t>
      </w:r>
    </w:p>
    <w:p w14:paraId="0B651D56" w14:textId="775768BE" w:rsidR="00836C3F" w:rsidRPr="00836C3F" w:rsidRDefault="00836C3F" w:rsidP="00836C3F">
      <w:pPr>
        <w:spacing w:line="360" w:lineRule="auto"/>
        <w:jc w:val="both"/>
        <w:rPr>
          <w:rFonts w:ascii="Arial" w:hAnsi="Arial" w:cs="Arial"/>
          <w:sz w:val="22"/>
        </w:rPr>
      </w:pPr>
      <w:r w:rsidRPr="00836C3F">
        <w:rPr>
          <w:rFonts w:ascii="Arial" w:hAnsi="Arial" w:cs="Arial"/>
          <w:sz w:val="22"/>
        </w:rPr>
        <w:t>Overall, Microsoft Outlook is a highly effective communication application that supports structured messaging, scheduling, and secure information exchange. These features make it an essential tool for contemporary organisations seeking reliable and professional communication systems.</w:t>
      </w:r>
    </w:p>
    <w:p w14:paraId="2C29A258" w14:textId="77777777" w:rsidR="00F0186C" w:rsidRPr="000551A7" w:rsidRDefault="00F0186C" w:rsidP="00F0186C">
      <w:pPr>
        <w:pStyle w:val="Balk2"/>
      </w:pPr>
      <w:bookmarkStart w:id="17" w:name="_Toc212037715"/>
      <w:r w:rsidRPr="000551A7">
        <w:t>MS Teams</w:t>
      </w:r>
      <w:bookmarkEnd w:id="17"/>
    </w:p>
    <w:p w14:paraId="6B523A59" w14:textId="3D0F6949" w:rsidR="00F0186C" w:rsidRDefault="00836C3F" w:rsidP="00F0186C">
      <w:r>
        <w:pict w14:anchorId="74C1D4A1">
          <v:shape id="_x0000_i1028" type="#_x0000_t75" style="width:425.25pt;height:199.5pt">
            <v:imagedata r:id="rId32" o:title="teams"/>
          </v:shape>
        </w:pict>
      </w:r>
    </w:p>
    <w:p w14:paraId="5E77BB1A" w14:textId="11397D8E" w:rsidR="00AE6899" w:rsidRDefault="00AE6899" w:rsidP="00AE6899">
      <w:pPr>
        <w:rPr>
          <w:rFonts w:ascii="Arial" w:hAnsi="Arial" w:cs="Arial"/>
          <w:color w:val="0D0D0D" w:themeColor="text1" w:themeTint="F2"/>
          <w:sz w:val="22"/>
        </w:rPr>
      </w:pPr>
      <w:r>
        <w:rPr>
          <w:rFonts w:ascii="Arial" w:hAnsi="Arial" w:cs="Arial"/>
          <w:color w:val="FF0000"/>
        </w:rPr>
        <w:lastRenderedPageBreak/>
        <w:t>Figure 2</w:t>
      </w:r>
      <w:r w:rsidRPr="00836C3F">
        <w:rPr>
          <w:rFonts w:ascii="Arial" w:hAnsi="Arial" w:cs="Arial"/>
          <w:color w:val="FF0000"/>
        </w:rPr>
        <w:t>:</w:t>
      </w:r>
      <w:r>
        <w:rPr>
          <w:rFonts w:ascii="Arial" w:hAnsi="Arial" w:cs="Arial"/>
          <w:color w:val="FF0000"/>
        </w:rPr>
        <w:t xml:space="preserve"> </w:t>
      </w:r>
      <w:r>
        <w:rPr>
          <w:rFonts w:ascii="Arial" w:hAnsi="Arial" w:cs="Arial"/>
          <w:color w:val="0D0D0D" w:themeColor="text1" w:themeTint="F2"/>
          <w:sz w:val="22"/>
        </w:rPr>
        <w:t>Outlo</w:t>
      </w:r>
      <w:r w:rsidRPr="00836C3F">
        <w:rPr>
          <w:rFonts w:ascii="Arial" w:hAnsi="Arial" w:cs="Arial"/>
          <w:color w:val="0D0D0D" w:themeColor="text1" w:themeTint="F2"/>
          <w:sz w:val="22"/>
        </w:rPr>
        <w:t>ok webpage interface</w:t>
      </w:r>
      <w:bookmarkStart w:id="18" w:name="_GoBack"/>
      <w:bookmarkEnd w:id="18"/>
    </w:p>
    <w:p w14:paraId="14B3EAF0" w14:textId="77777777" w:rsidR="00AE6899" w:rsidRPr="00AE6899" w:rsidRDefault="00AE6899" w:rsidP="00AE6899">
      <w:pPr>
        <w:spacing w:line="360" w:lineRule="auto"/>
        <w:jc w:val="both"/>
        <w:rPr>
          <w:rFonts w:ascii="Arial" w:hAnsi="Arial" w:cs="Arial"/>
          <w:sz w:val="22"/>
          <w:szCs w:val="22"/>
        </w:rPr>
      </w:pPr>
      <w:r w:rsidRPr="00AE6899">
        <w:rPr>
          <w:rFonts w:ascii="Arial" w:hAnsi="Arial" w:cs="Arial"/>
          <w:sz w:val="22"/>
          <w:szCs w:val="22"/>
        </w:rPr>
        <w:t>Microsoft Teams is a modern online collaboration application designed to support teamwork, coordination, and shared productivity within organisations. Unlike traditional communication tools, Teams combines messaging, meetings, file sharing, and collaborative workspaces into a single platform. This integrated approach makes it particularly suitable for contemporary business environments where teams often operate remotely or across multiple locations.</w:t>
      </w:r>
    </w:p>
    <w:p w14:paraId="5548AD09" w14:textId="77777777" w:rsidR="00AE6899" w:rsidRPr="00AE6899" w:rsidRDefault="00AE6899" w:rsidP="00AE6899">
      <w:pPr>
        <w:spacing w:line="360" w:lineRule="auto"/>
        <w:jc w:val="both"/>
        <w:rPr>
          <w:rFonts w:ascii="Arial" w:hAnsi="Arial" w:cs="Arial"/>
          <w:sz w:val="22"/>
          <w:szCs w:val="22"/>
        </w:rPr>
      </w:pPr>
      <w:r w:rsidRPr="00AE6899">
        <w:rPr>
          <w:rFonts w:ascii="Arial" w:hAnsi="Arial" w:cs="Arial"/>
          <w:sz w:val="22"/>
          <w:szCs w:val="22"/>
        </w:rPr>
        <w:t>A central feature of MS Teams is its channel-based structure. Channels allow teams to organise collaboration around specific projects, departments, or tasks. All conversations, files, and updates related to a particular topic are stored in one place, improving transparency and reducing the risk of miscommunication. This structure supports continuous collaboration rather than fragmented communication spread across multiple platforms.</w:t>
      </w:r>
    </w:p>
    <w:p w14:paraId="602326C8" w14:textId="77777777" w:rsidR="00AE6899" w:rsidRPr="00AE6899" w:rsidRDefault="00AE6899" w:rsidP="00AE6899">
      <w:pPr>
        <w:spacing w:line="360" w:lineRule="auto"/>
        <w:jc w:val="both"/>
        <w:rPr>
          <w:rFonts w:ascii="Arial" w:hAnsi="Arial" w:cs="Arial"/>
          <w:sz w:val="22"/>
          <w:szCs w:val="22"/>
        </w:rPr>
      </w:pPr>
      <w:proofErr w:type="gramStart"/>
      <w:r w:rsidRPr="00AE6899">
        <w:rPr>
          <w:rFonts w:ascii="Arial" w:hAnsi="Arial" w:cs="Arial"/>
          <w:sz w:val="22"/>
          <w:szCs w:val="22"/>
        </w:rPr>
        <w:t>Teams also enables</w:t>
      </w:r>
      <w:proofErr w:type="gramEnd"/>
      <w:r w:rsidRPr="00AE6899">
        <w:rPr>
          <w:rFonts w:ascii="Arial" w:hAnsi="Arial" w:cs="Arial"/>
          <w:sz w:val="22"/>
          <w:szCs w:val="22"/>
        </w:rPr>
        <w:t xml:space="preserve"> real-time collaboration through online meetings and chat functions. Video conferencing features such as screen sharing, live chat, and meeting recordings allow teams to collaborate effectively regardless of physical location. These tools support both formal meetings and informal discussions, making collaboration more flexible and accessible.</w:t>
      </w:r>
    </w:p>
    <w:p w14:paraId="3F93B1CE" w14:textId="77777777" w:rsidR="00AE6899" w:rsidRPr="00AE6899" w:rsidRDefault="00AE6899" w:rsidP="00AE6899">
      <w:pPr>
        <w:spacing w:line="360" w:lineRule="auto"/>
        <w:jc w:val="both"/>
        <w:rPr>
          <w:rFonts w:ascii="Arial" w:hAnsi="Arial" w:cs="Arial"/>
          <w:sz w:val="22"/>
          <w:szCs w:val="22"/>
        </w:rPr>
      </w:pPr>
      <w:r w:rsidRPr="00AE6899">
        <w:rPr>
          <w:rFonts w:ascii="Arial" w:hAnsi="Arial" w:cs="Arial"/>
          <w:sz w:val="22"/>
          <w:szCs w:val="22"/>
        </w:rPr>
        <w:t xml:space="preserve">File sharing and document collaboration are core components of Teams. Documents uploaded to a channel can be accessed and edited by multiple users simultaneously using Microsoft Office applications. This real-time co-authoring capability improves efficiency and reduces issues related to version control. Team members can see </w:t>
      </w:r>
      <w:proofErr w:type="gramStart"/>
      <w:r w:rsidRPr="00AE6899">
        <w:rPr>
          <w:rFonts w:ascii="Arial" w:hAnsi="Arial" w:cs="Arial"/>
          <w:sz w:val="22"/>
          <w:szCs w:val="22"/>
        </w:rPr>
        <w:t>updates instantly, which encourages</w:t>
      </w:r>
      <w:proofErr w:type="gramEnd"/>
      <w:r w:rsidRPr="00AE6899">
        <w:rPr>
          <w:rFonts w:ascii="Arial" w:hAnsi="Arial" w:cs="Arial"/>
          <w:sz w:val="22"/>
          <w:szCs w:val="22"/>
        </w:rPr>
        <w:t xml:space="preserve"> active participation and faster decision-making.</w:t>
      </w:r>
    </w:p>
    <w:p w14:paraId="2018FBF0" w14:textId="77777777" w:rsidR="00AE6899" w:rsidRPr="00AE6899" w:rsidRDefault="00AE6899" w:rsidP="00AE6899">
      <w:pPr>
        <w:spacing w:line="360" w:lineRule="auto"/>
        <w:jc w:val="both"/>
        <w:rPr>
          <w:rFonts w:ascii="Arial" w:hAnsi="Arial" w:cs="Arial"/>
          <w:sz w:val="22"/>
          <w:szCs w:val="22"/>
        </w:rPr>
      </w:pPr>
      <w:r w:rsidRPr="00AE6899">
        <w:rPr>
          <w:rFonts w:ascii="Arial" w:hAnsi="Arial" w:cs="Arial"/>
          <w:sz w:val="22"/>
          <w:szCs w:val="22"/>
        </w:rPr>
        <w:t>In summary, Microsoft Teams functions as a comprehensive collaboration platform that integrates communication, shared workspaces, and document management. Its ability to centralise teamwork activities makes it a powerful tool for supporting online collaboration in modern organisational settings.</w:t>
      </w:r>
    </w:p>
    <w:p w14:paraId="65925E11" w14:textId="77777777" w:rsidR="00AE6899" w:rsidRDefault="00AE6899" w:rsidP="00AE6899">
      <w:pPr>
        <w:rPr>
          <w:rFonts w:ascii="Arial" w:hAnsi="Arial" w:cs="Arial"/>
          <w:color w:val="0D0D0D" w:themeColor="text1" w:themeTint="F2"/>
          <w:sz w:val="22"/>
        </w:rPr>
      </w:pPr>
    </w:p>
    <w:p w14:paraId="06F41FE1" w14:textId="77777777" w:rsidR="00AE6899" w:rsidRPr="00F0186C" w:rsidRDefault="00AE6899" w:rsidP="00F0186C"/>
    <w:p w14:paraId="50854938" w14:textId="7FA3F42E" w:rsidR="00F0186C" w:rsidRPr="000551A7" w:rsidRDefault="00F0186C" w:rsidP="00F0186C">
      <w:pPr>
        <w:pStyle w:val="Balk2"/>
        <w:numPr>
          <w:ilvl w:val="0"/>
          <w:numId w:val="6"/>
        </w:numPr>
        <w:ind w:left="567" w:hanging="567"/>
      </w:pPr>
      <w:bookmarkStart w:id="19" w:name="_Toc212037716"/>
      <w:r w:rsidRPr="000551A7">
        <w:t>One feature of a freely available Communication (1) and one feature of a Collaboration (1) application</w:t>
      </w:r>
      <w:bookmarkEnd w:id="19"/>
    </w:p>
    <w:p w14:paraId="6BD7CAA0" w14:textId="77777777" w:rsidR="00F0186C" w:rsidRPr="00F0186C" w:rsidRDefault="00F0186C" w:rsidP="00F0186C">
      <w:pPr>
        <w:rPr>
          <w:b/>
          <w:bCs/>
        </w:rPr>
      </w:pPr>
    </w:p>
    <w:p w14:paraId="6671E84F" w14:textId="77777777" w:rsidR="000551A7" w:rsidRPr="000551A7" w:rsidRDefault="000551A7" w:rsidP="00F0186C">
      <w:pPr>
        <w:pStyle w:val="Balk2"/>
      </w:pPr>
      <w:bookmarkStart w:id="20" w:name="_Toc212037717"/>
      <w:r w:rsidRPr="000551A7">
        <w:lastRenderedPageBreak/>
        <w:t>MS Outlook</w:t>
      </w:r>
      <w:bookmarkEnd w:id="20"/>
    </w:p>
    <w:p w14:paraId="42123CB4" w14:textId="315C9850" w:rsidR="000551A7" w:rsidRDefault="00AE6899" w:rsidP="000551A7">
      <w:r>
        <w:rPr>
          <w:noProof/>
          <w:lang w:eastAsia="en-GB"/>
        </w:rPr>
        <mc:AlternateContent>
          <mc:Choice Requires="wps">
            <w:drawing>
              <wp:anchor distT="0" distB="0" distL="114300" distR="114300" simplePos="0" relativeHeight="251680768" behindDoc="0" locked="0" layoutInCell="1" allowOverlap="1" wp14:anchorId="484C0982" wp14:editId="3AFEBE17">
                <wp:simplePos x="0" y="0"/>
                <wp:positionH relativeFrom="column">
                  <wp:posOffset>2438400</wp:posOffset>
                </wp:positionH>
                <wp:positionV relativeFrom="paragraph">
                  <wp:posOffset>1698625</wp:posOffset>
                </wp:positionV>
                <wp:extent cx="714375" cy="571500"/>
                <wp:effectExtent l="38100" t="38100" r="28575" b="19050"/>
                <wp:wrapNone/>
                <wp:docPr id="380" name="Düz Ok Bağlayıcısı 380"/>
                <wp:cNvGraphicFramePr/>
                <a:graphic xmlns:a="http://schemas.openxmlformats.org/drawingml/2006/main">
                  <a:graphicData uri="http://schemas.microsoft.com/office/word/2010/wordprocessingShape">
                    <wps:wsp>
                      <wps:cNvCnPr/>
                      <wps:spPr>
                        <a:xfrm flipH="1" flipV="1">
                          <a:off x="0" y="0"/>
                          <a:ext cx="714375" cy="571500"/>
                        </a:xfrm>
                        <a:prstGeom prst="straightConnector1">
                          <a:avLst/>
                        </a:prstGeom>
                        <a:ln>
                          <a:solidFill>
                            <a:srgbClr val="FF0000"/>
                          </a:solidFill>
                          <a:tailEnd type="arrow"/>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type id="_x0000_t32" coordsize="21600,21600" o:spt="32" o:oned="t" path="m,l21600,21600e" filled="f">
                <v:path arrowok="t" fillok="f" o:connecttype="none"/>
                <o:lock v:ext="edit" shapetype="t"/>
              </v:shapetype>
              <v:shape id="Düz Ok Bağlayıcısı 380" o:spid="_x0000_s1026" type="#_x0000_t32" style="position:absolute;margin-left:192pt;margin-top:133.75pt;width:56.25pt;height:45pt;flip:x y;z-index:25168076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" strokecolor="red" strokeweight="1.5pt">
                <v:stroke endarrow="open" joinstyle="miter"/>
              </v:shape>
            </w:pict>
          </mc:Fallback>
        </mc:AlternateContent>
      </w:r>
      <w:r>
        <w:rPr>
          <w:noProof/>
          <w:lang w:eastAsia="en-GB"/>
        </w:rPr>
        <mc:AlternateContent>
          <mc:Choice Requires="wps">
            <w:drawing>
              <wp:anchor distT="0" distB="0" distL="114300" distR="114300" simplePos="0" relativeHeight="251679744" behindDoc="0" locked="0" layoutInCell="1" allowOverlap="1" wp14:anchorId="5050D3C8" wp14:editId="755C6563">
                <wp:simplePos x="0" y="0"/>
                <wp:positionH relativeFrom="column">
                  <wp:posOffset>2371725</wp:posOffset>
                </wp:positionH>
                <wp:positionV relativeFrom="paragraph">
                  <wp:posOffset>984250</wp:posOffset>
                </wp:positionV>
                <wp:extent cx="2324101" cy="266700"/>
                <wp:effectExtent l="38100" t="0" r="19050" b="95250"/>
                <wp:wrapNone/>
                <wp:docPr id="378" name="Düz Ok Bağlayıcısı 378"/>
                <wp:cNvGraphicFramePr/>
                <a:graphic xmlns:a="http://schemas.openxmlformats.org/drawingml/2006/main">
                  <a:graphicData uri="http://schemas.microsoft.com/office/word/2010/wordprocessingShape">
                    <wps:wsp>
                      <wps:cNvCnPr/>
                      <wps:spPr>
                        <a:xfrm flipH="1">
                          <a:off x="0" y="0"/>
                          <a:ext cx="2324101" cy="266700"/>
                        </a:xfrm>
                        <a:prstGeom prst="straightConnector1">
                          <a:avLst/>
                        </a:prstGeom>
                        <a:ln>
                          <a:solidFill>
                            <a:srgbClr val="FF0000"/>
                          </a:solidFill>
                          <a:tailEnd type="arrow"/>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id="Düz Ok Bağlayıcısı 378" o:spid="_x0000_s1026" type="#_x0000_t32" style="position:absolute;margin-left:186.75pt;margin-top:77.5pt;width:183pt;height:21pt;flip:x;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" strokecolor="red" strokeweight="1.5pt">
                <v:stroke endarrow="open" joinstyle="miter"/>
              </v:shape>
            </w:pict>
          </mc:Fallback>
        </mc:AlternateContent>
      </w:r>
      <w:r>
        <w:rPr>
          <w:noProof/>
          <w:lang w:eastAsia="en-GB"/>
        </w:rPr>
        <mc:AlternateContent>
          <mc:Choice Requires="wps">
            <w:drawing>
              <wp:anchor distT="0" distB="0" distL="114300" distR="114300" simplePos="0" relativeHeight="251678720" behindDoc="0" locked="0" layoutInCell="1" allowOverlap="1" wp14:anchorId="1F711C82" wp14:editId="009D6634">
                <wp:simplePos x="0" y="0"/>
                <wp:positionH relativeFrom="column">
                  <wp:posOffset>1181100</wp:posOffset>
                </wp:positionH>
                <wp:positionV relativeFrom="paragraph">
                  <wp:posOffset>1060450</wp:posOffset>
                </wp:positionV>
                <wp:extent cx="1381125" cy="495300"/>
                <wp:effectExtent l="0" t="0" r="28575" b="19050"/>
                <wp:wrapNone/>
                <wp:docPr id="377" name="Oval 377"/>
                <wp:cNvGraphicFramePr/>
                <a:graphic xmlns:a="http://schemas.openxmlformats.org/drawingml/2006/main">
                  <a:graphicData uri="http://schemas.microsoft.com/office/word/2010/wordprocessingShape">
                    <wps:wsp>
                      <wps:cNvSpPr/>
                      <wps:spPr>
                        <a:xfrm>
                          <a:off x="0" y="0"/>
                          <a:ext cx="1381125" cy="495300"/>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id="Oval 377" o:spid="_x0000_s1026" style="position:absolute;margin-left:93pt;margin-top:83.5pt;width:108.75pt;height:39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" filled="f" strokecolor="red" strokeweight="1.5pt">
                <v:stroke joinstyle="miter"/>
              </v:oval>
            </w:pict>
          </mc:Fallback>
        </mc:AlternateContent>
      </w:r>
      <w:r w:rsidRPr="00AE6899">
        <w:rPr>
          <w:noProof/>
          <w:lang w:eastAsia="en-GB"/>
        </w:rPr>
        <w:t xml:space="preserve"> </w:t>
      </w:r>
      <w:r>
        <w:rPr>
          <w:noProof/>
          <w:lang w:eastAsia="en-GB"/>
        </w:rPr>
        <w:drawing>
          <wp:inline distT="0" distB="0" distL="0" distR="0" wp14:anchorId="4BF0F548" wp14:editId="4F7F8545">
            <wp:extent cx="5732064" cy="2686050"/>
            <wp:effectExtent l="0" t="0" r="2540" b="0"/>
            <wp:docPr id="379" name="Resim 3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33"/>
                    <a:srcRect t="6000"/>
                    <a:stretch/>
                  </pic:blipFill>
                  <pic:spPr bwMode="auto">
                    <a:xfrm>
                      <a:off x="0" y="0"/>
                      <a:ext cx="5731510" cy="2685791"/>
                    </a:xfrm>
                    <a:prstGeom prst="rect">
                      <a:avLst/>
                    </a:prstGeom>
                    <a:ln>
                      <a:noFill/>
                    </a:ln>
                    <a:extLst>
                      <a:ext uri="{53640926-AAD7-44D8-BBD7-CCE9431645EC}">
                        <a14:shadowObscured xmlns:a14="http://schemas.microsoft.com/office/drawing/2010/main"/>
                      </a:ext>
                    </a:extLst>
                  </pic:spPr>
                </pic:pic>
              </a:graphicData>
            </a:graphic>
          </wp:inline>
        </w:drawing>
      </w:r>
    </w:p>
    <w:p w14:paraId="4088FB39" w14:textId="65DC7829" w:rsidR="00AE6899" w:rsidRPr="00CA6248" w:rsidRDefault="00AE6899" w:rsidP="000551A7">
      <w:pPr>
        <w:rPr>
          <w:rFonts w:ascii="Arial" w:hAnsi="Arial" w:cs="Arial"/>
          <w:sz w:val="20"/>
        </w:rPr>
      </w:pPr>
      <w:r w:rsidRPr="00AE6899">
        <w:rPr>
          <w:rFonts w:ascii="Arial" w:hAnsi="Arial" w:cs="Arial"/>
          <w:color w:val="FF0000"/>
          <w:sz w:val="20"/>
        </w:rPr>
        <w:t>Figure 2</w:t>
      </w:r>
      <w:r w:rsidR="00CA6248">
        <w:rPr>
          <w:rFonts w:ascii="Arial" w:hAnsi="Arial" w:cs="Arial"/>
          <w:color w:val="FF0000"/>
          <w:sz w:val="20"/>
        </w:rPr>
        <w:t>.2</w:t>
      </w:r>
      <w:r w:rsidRPr="00CA6248">
        <w:rPr>
          <w:rFonts w:ascii="Arial" w:hAnsi="Arial" w:cs="Arial"/>
          <w:sz w:val="20"/>
        </w:rPr>
        <w:t xml:space="preserve">: </w:t>
      </w:r>
      <w:r w:rsidR="00CA6248" w:rsidRPr="00CA6248">
        <w:rPr>
          <w:rFonts w:ascii="Arial" w:hAnsi="Arial" w:cs="Arial"/>
          <w:sz w:val="20"/>
        </w:rPr>
        <w:t>Demonstration of the email flagging feature in MS Outlook.</w:t>
      </w:r>
    </w:p>
    <w:p w14:paraId="59CF4D06" w14:textId="114A4D3F" w:rsidR="00AE6899" w:rsidRPr="00AE6899" w:rsidRDefault="00AE6899" w:rsidP="00AE6899">
      <w:pPr>
        <w:spacing w:line="360" w:lineRule="auto"/>
        <w:jc w:val="both"/>
        <w:rPr>
          <w:rFonts w:ascii="Arial" w:hAnsi="Arial" w:cs="Arial"/>
          <w:color w:val="0D0D0D" w:themeColor="text1" w:themeTint="F2"/>
          <w:sz w:val="18"/>
        </w:rPr>
      </w:pPr>
      <w:r w:rsidRPr="00AE6899">
        <w:rPr>
          <w:rFonts w:ascii="Arial" w:hAnsi="Arial" w:cs="Arial"/>
          <w:sz w:val="22"/>
        </w:rPr>
        <w:t xml:space="preserve">One communication feature tested in MS Outlook is the </w:t>
      </w:r>
      <w:r w:rsidRPr="00AE6899">
        <w:rPr>
          <w:rStyle w:val="Gl"/>
          <w:rFonts w:ascii="Arial" w:hAnsi="Arial" w:cs="Arial"/>
          <w:sz w:val="22"/>
        </w:rPr>
        <w:t xml:space="preserve">email categorisation and </w:t>
      </w:r>
      <w:r w:rsidRPr="00CA6248">
        <w:rPr>
          <w:rStyle w:val="Gl"/>
          <w:rFonts w:ascii="Arial" w:hAnsi="Arial" w:cs="Arial"/>
          <w:color w:val="FF0000"/>
          <w:sz w:val="22"/>
        </w:rPr>
        <w:t>flagging system</w:t>
      </w:r>
      <w:r w:rsidRPr="00CA6248">
        <w:rPr>
          <w:rFonts w:ascii="Arial" w:hAnsi="Arial" w:cs="Arial"/>
          <w:color w:val="FF0000"/>
          <w:sz w:val="22"/>
        </w:rPr>
        <w:t>,</w:t>
      </w:r>
      <w:r w:rsidRPr="00AE6899">
        <w:rPr>
          <w:rFonts w:ascii="Arial" w:hAnsi="Arial" w:cs="Arial"/>
          <w:sz w:val="22"/>
        </w:rPr>
        <w:t xml:space="preserve"> which allows users to prioritise their inbox and set reminders for important messages. When an email is flagged, Outlook automatically adds a task to the user’s To-Do list, ensuring that the message is not overlooked. This feature is essential in busy workplaces where employees manage high volumes of communication.</w:t>
      </w:r>
    </w:p>
    <w:p w14:paraId="2FCD4A7C" w14:textId="77777777" w:rsidR="00AE6899" w:rsidRPr="00AE6899" w:rsidRDefault="00AE6899" w:rsidP="000551A7">
      <w:pPr>
        <w:rPr>
          <w:rFonts w:ascii="Arial" w:hAnsi="Arial" w:cs="Arial"/>
          <w:color w:val="FF0000"/>
          <w:sz w:val="20"/>
        </w:rPr>
      </w:pPr>
    </w:p>
    <w:p w14:paraId="50AF9B42" w14:textId="77777777" w:rsidR="000551A7" w:rsidRPr="000551A7" w:rsidRDefault="000551A7" w:rsidP="00F0186C">
      <w:pPr>
        <w:pStyle w:val="Balk2"/>
      </w:pPr>
      <w:bookmarkStart w:id="21" w:name="_Toc212037718"/>
      <w:r w:rsidRPr="000551A7">
        <w:t>Ms Teams</w:t>
      </w:r>
      <w:bookmarkEnd w:id="21"/>
    </w:p>
    <w:p w14:paraId="77B834FD" w14:textId="7A2D2E4C" w:rsidR="000551A7" w:rsidRDefault="00CA6248" w:rsidP="000551A7">
      <w:r>
        <w:rPr>
          <w:noProof/>
          <w:lang w:eastAsia="en-GB"/>
        </w:rPr>
        <mc:AlternateContent>
          <mc:Choice Requires="wps">
            <w:drawing>
              <wp:anchor distT="0" distB="0" distL="114300" distR="114300" simplePos="0" relativeHeight="251688960" behindDoc="0" locked="0" layoutInCell="1" allowOverlap="1" wp14:anchorId="325605F6" wp14:editId="54AE9188">
                <wp:simplePos x="0" y="0"/>
                <wp:positionH relativeFrom="column">
                  <wp:posOffset>3371850</wp:posOffset>
                </wp:positionH>
                <wp:positionV relativeFrom="paragraph">
                  <wp:posOffset>1378585</wp:posOffset>
                </wp:positionV>
                <wp:extent cx="238125" cy="248847"/>
                <wp:effectExtent l="0" t="0" r="47625" b="18415"/>
                <wp:wrapNone/>
                <wp:docPr id="388" name="Serbest Form 388"/>
                <wp:cNvGraphicFramePr/>
                <a:graphic xmlns:a="http://schemas.openxmlformats.org/drawingml/2006/main">
                  <a:graphicData uri="http://schemas.microsoft.com/office/word/2010/wordprocessingShape">
                    <wps:wsp>
                      <wps:cNvSpPr/>
                      <wps:spPr>
                        <a:xfrm>
                          <a:off x="0" y="0"/>
                          <a:ext cx="238125" cy="248847"/>
                        </a:xfrm>
                        <a:custGeom>
                          <a:avLst/>
                          <a:gdLst>
                            <a:gd name="connsiteX0" fmla="*/ 0 w 238125"/>
                            <a:gd name="connsiteY0" fmla="*/ 9525 h 248847"/>
                            <a:gd name="connsiteX1" fmla="*/ 47625 w 238125"/>
                            <a:gd name="connsiteY1" fmla="*/ 0 h 248847"/>
                            <a:gd name="connsiteX2" fmla="*/ 76200 w 238125"/>
                            <a:gd name="connsiteY2" fmla="*/ 9525 h 248847"/>
                            <a:gd name="connsiteX3" fmla="*/ 38100 w 238125"/>
                            <a:gd name="connsiteY3" fmla="*/ 104775 h 248847"/>
                            <a:gd name="connsiteX4" fmla="*/ 200025 w 238125"/>
                            <a:gd name="connsiteY4" fmla="*/ 114300 h 248847"/>
                            <a:gd name="connsiteX5" fmla="*/ 228600 w 238125"/>
                            <a:gd name="connsiteY5" fmla="*/ 123825 h 248847"/>
                            <a:gd name="connsiteX6" fmla="*/ 238125 w 238125"/>
                            <a:gd name="connsiteY6" fmla="*/ 152400 h 248847"/>
                            <a:gd name="connsiteX7" fmla="*/ 228600 w 238125"/>
                            <a:gd name="connsiteY7" fmla="*/ 209550 h 248847"/>
                            <a:gd name="connsiteX8" fmla="*/ 209550 w 238125"/>
                            <a:gd name="connsiteY8" fmla="*/ 238125 h 248847"/>
                            <a:gd name="connsiteX9" fmla="*/ 180975 w 238125"/>
                            <a:gd name="connsiteY9" fmla="*/ 247650 h 248847"/>
                            <a:gd name="connsiteX10" fmla="*/ 19050 w 238125"/>
                            <a:gd name="connsiteY10" fmla="*/ 247650 h 248847"/>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Lst>
                          <a:rect l="l" t="t" r="r" b="b"/>
                          <a:pathLst>
                            <a:path w="238125" h="248847">
                              <a:moveTo>
                                <a:pt x="0" y="9525"/>
                              </a:moveTo>
                              <a:cubicBezTo>
                                <a:pt x="15875" y="6350"/>
                                <a:pt x="31436" y="0"/>
                                <a:pt x="47625" y="0"/>
                              </a:cubicBezTo>
                              <a:cubicBezTo>
                                <a:pt x="57665" y="0"/>
                                <a:pt x="74022" y="-276"/>
                                <a:pt x="76200" y="9525"/>
                              </a:cubicBezTo>
                              <a:cubicBezTo>
                                <a:pt x="91735" y="79431"/>
                                <a:pt x="76132" y="79421"/>
                                <a:pt x="38100" y="104775"/>
                              </a:cubicBezTo>
                              <a:cubicBezTo>
                                <a:pt x="92075" y="107950"/>
                                <a:pt x="146225" y="108920"/>
                                <a:pt x="200025" y="114300"/>
                              </a:cubicBezTo>
                              <a:cubicBezTo>
                                <a:pt x="210015" y="115299"/>
                                <a:pt x="221500" y="116725"/>
                                <a:pt x="228600" y="123825"/>
                              </a:cubicBezTo>
                              <a:cubicBezTo>
                                <a:pt x="235700" y="130925"/>
                                <a:pt x="234950" y="142875"/>
                                <a:pt x="238125" y="152400"/>
                              </a:cubicBezTo>
                              <a:cubicBezTo>
                                <a:pt x="234950" y="171450"/>
                                <a:pt x="234707" y="191228"/>
                                <a:pt x="228600" y="209550"/>
                              </a:cubicBezTo>
                              <a:cubicBezTo>
                                <a:pt x="224980" y="220410"/>
                                <a:pt x="218489" y="230974"/>
                                <a:pt x="209550" y="238125"/>
                              </a:cubicBezTo>
                              <a:cubicBezTo>
                                <a:pt x="201710" y="244397"/>
                                <a:pt x="191003" y="247149"/>
                                <a:pt x="180975" y="247650"/>
                              </a:cubicBezTo>
                              <a:cubicBezTo>
                                <a:pt x="127067" y="250345"/>
                                <a:pt x="73025" y="247650"/>
                                <a:pt x="19050" y="247650"/>
                              </a:cubicBezTo>
                            </a:path>
                          </a:pathLst>
                        </a:custGeom>
                        <a:ln>
                          <a:solidFill>
                            <a:srgbClr val="FF0000"/>
                          </a:solidFill>
                        </a:ln>
                      </wps:spPr>
                      <wps:style>
                        <a:lnRef idx="2">
                          <a:schemeClr val="accent1"/>
                        </a:lnRef>
                        <a:fillRef idx="0">
                          <a:schemeClr val="accent1"/>
                        </a:fillRef>
                        <a:effectRef idx="1">
                          <a:schemeClr val="accent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id="Serbest Form 388" o:spid="_x0000_s1026" style="position:absolute;margin-left:265.5pt;margin-top:108.55pt;width:18.75pt;height:19.6pt;z-index:251688960;visibility:visible;mso-wrap-style:square;mso-wrap-distance-left:9pt;mso-wrap-distance-top:0;mso-wrap-distance-right:9pt;mso-wrap-distance-bottom:0;mso-position-horizontal:absolute;mso-position-horizontal-relative:text;mso-position-vertical:absolute;mso-position-vertical-relative:text;v-text-anchor:middle" coordsize="238125,24884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" path="m,9525c15875,6350,31436,,47625,,57665,,74022,-276,76200,9525v15535,69906,-68,69896,-38100,95250c92075,107950,146225,108920,200025,114300v9990,999,21475,2425,28575,9525c235700,130925,234950,142875,238125,152400v-3175,19050,-3418,38828,-9525,57150c224980,220410,218489,230974,209550,238125v-7840,6272,-18547,9024,-28575,9525c127067,250345,73025,247650,19050,247650e" filled="f" strokecolor="red" strokeweight="1.5pt">
                <v:stroke joinstyle="miter"/>
                <v:path arrowok="t" o:connecttype="custom" o:connectlocs="0,9525;47625,0;76200,9525;38100,104775;200025,114300;228600,123825;238125,152400;228600,209550;209550,238125;180975,247650;19050,247650" o:connectangles="0,0,0,0,0,0,0,0,0,0,0"/>
              </v:shape>
            </w:pict>
          </mc:Fallback>
        </mc:AlternateContent>
      </w:r>
      <w:r>
        <w:rPr>
          <w:noProof/>
          <w:lang w:eastAsia="en-GB"/>
        </w:rPr>
        <mc:AlternateContent>
          <mc:Choice Requires="wps">
            <w:drawing>
              <wp:anchor distT="0" distB="0" distL="114300" distR="114300" simplePos="0" relativeHeight="251687936" behindDoc="0" locked="0" layoutInCell="1" allowOverlap="1" wp14:anchorId="3704F192" wp14:editId="07FFFFB8">
                <wp:simplePos x="0" y="0"/>
                <wp:positionH relativeFrom="column">
                  <wp:posOffset>2800350</wp:posOffset>
                </wp:positionH>
                <wp:positionV relativeFrom="paragraph">
                  <wp:posOffset>921385</wp:posOffset>
                </wp:positionV>
                <wp:extent cx="200025" cy="205835"/>
                <wp:effectExtent l="38100" t="19050" r="28575" b="22860"/>
                <wp:wrapNone/>
                <wp:docPr id="387" name="Serbest Form 387"/>
                <wp:cNvGraphicFramePr/>
                <a:graphic xmlns:a="http://schemas.openxmlformats.org/drawingml/2006/main">
                  <a:graphicData uri="http://schemas.microsoft.com/office/word/2010/wordprocessingShape">
                    <wps:wsp>
                      <wps:cNvSpPr/>
                      <wps:spPr>
                        <a:xfrm>
                          <a:off x="0" y="0"/>
                          <a:ext cx="200025" cy="205835"/>
                        </a:xfrm>
                        <a:custGeom>
                          <a:avLst/>
                          <a:gdLst>
                            <a:gd name="connsiteX0" fmla="*/ 19050 w 200025"/>
                            <a:gd name="connsiteY0" fmla="*/ 95250 h 205835"/>
                            <a:gd name="connsiteX1" fmla="*/ 19050 w 200025"/>
                            <a:gd name="connsiteY1" fmla="*/ 19050 h 205835"/>
                            <a:gd name="connsiteX2" fmla="*/ 47625 w 200025"/>
                            <a:gd name="connsiteY2" fmla="*/ 0 h 205835"/>
                            <a:gd name="connsiteX3" fmla="*/ 66675 w 200025"/>
                            <a:gd name="connsiteY3" fmla="*/ 171450 h 205835"/>
                            <a:gd name="connsiteX4" fmla="*/ 38100 w 200025"/>
                            <a:gd name="connsiteY4" fmla="*/ 180975 h 205835"/>
                            <a:gd name="connsiteX5" fmla="*/ 0 w 200025"/>
                            <a:gd name="connsiteY5" fmla="*/ 190500 h 205835"/>
                            <a:gd name="connsiteX6" fmla="*/ 200025 w 200025"/>
                            <a:gd name="connsiteY6" fmla="*/ 200025 h 20583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Lst>
                          <a:rect l="l" t="t" r="r" b="b"/>
                          <a:pathLst>
                            <a:path w="200025" h="205835">
                              <a:moveTo>
                                <a:pt x="19050" y="95250"/>
                              </a:moveTo>
                              <a:cubicBezTo>
                                <a:pt x="14168" y="70839"/>
                                <a:pt x="305" y="42481"/>
                                <a:pt x="19050" y="19050"/>
                              </a:cubicBezTo>
                              <a:cubicBezTo>
                                <a:pt x="26201" y="10111"/>
                                <a:pt x="38100" y="6350"/>
                                <a:pt x="47625" y="0"/>
                              </a:cubicBezTo>
                              <a:cubicBezTo>
                                <a:pt x="122636" y="25004"/>
                                <a:pt x="102948" y="8222"/>
                                <a:pt x="66675" y="171450"/>
                              </a:cubicBezTo>
                              <a:cubicBezTo>
                                <a:pt x="64497" y="181251"/>
                                <a:pt x="47754" y="178217"/>
                                <a:pt x="38100" y="180975"/>
                              </a:cubicBezTo>
                              <a:cubicBezTo>
                                <a:pt x="25513" y="184571"/>
                                <a:pt x="12700" y="187325"/>
                                <a:pt x="0" y="190500"/>
                              </a:cubicBezTo>
                              <a:cubicBezTo>
                                <a:pt x="82792" y="218097"/>
                                <a:pt x="18535" y="200025"/>
                                <a:pt x="200025" y="200025"/>
                              </a:cubicBezTo>
                            </a:path>
                          </a:pathLst>
                        </a:custGeom>
                        <a:ln>
                          <a:solidFill>
                            <a:srgbClr val="FF0000"/>
                          </a:solidFill>
                        </a:ln>
                      </wps:spPr>
                      <wps:style>
                        <a:lnRef idx="2">
                          <a:schemeClr val="accent1"/>
                        </a:lnRef>
                        <a:fillRef idx="0">
                          <a:schemeClr val="accent1"/>
                        </a:fillRef>
                        <a:effectRef idx="1">
                          <a:schemeClr val="accent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id="Serbest Form 387" o:spid="_x0000_s1026" style="position:absolute;margin-left:220.5pt;margin-top:72.55pt;width:15.75pt;height:16.2pt;z-index:251687936;visibility:visible;mso-wrap-style:square;mso-wrap-distance-left:9pt;mso-wrap-distance-top:0;mso-wrap-distance-right:9pt;mso-wrap-distance-bottom:0;mso-position-horizontal:absolute;mso-position-horizontal-relative:text;mso-position-vertical:absolute;mso-position-vertical-relative:text;v-text-anchor:middle" coordsize="200025,2058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" path="m19050,95250c14168,70839,305,42481,19050,19050,26201,10111,38100,6350,47625,v75011,25004,55323,8222,19050,171450c64497,181251,47754,178217,38100,180975,25513,184571,12700,187325,,190500v82792,27597,18535,9525,200025,9525e" filled="f" strokecolor="red" strokeweight="1.5pt">
                <v:stroke joinstyle="miter"/>
                <v:path arrowok="t" o:connecttype="custom" o:connectlocs="19050,95250;19050,19050;47625,0;66675,171450;38100,180975;0,190500;200025,200025" o:connectangles="0,0,0,0,0,0,0"/>
              </v:shape>
            </w:pict>
          </mc:Fallback>
        </mc:AlternateContent>
      </w:r>
      <w:r>
        <w:rPr>
          <w:noProof/>
          <w:lang w:eastAsia="en-GB"/>
        </w:rPr>
        <mc:AlternateContent>
          <mc:Choice Requires="wps">
            <w:drawing>
              <wp:anchor distT="0" distB="0" distL="114300" distR="114300" simplePos="0" relativeHeight="251686912" behindDoc="0" locked="0" layoutInCell="1" allowOverlap="1" wp14:anchorId="7BACB69F" wp14:editId="7AAB0174">
                <wp:simplePos x="0" y="0"/>
                <wp:positionH relativeFrom="column">
                  <wp:posOffset>3779719</wp:posOffset>
                </wp:positionH>
                <wp:positionV relativeFrom="paragraph">
                  <wp:posOffset>547897</wp:posOffset>
                </wp:positionV>
                <wp:extent cx="116006" cy="270582"/>
                <wp:effectExtent l="0" t="0" r="17780" b="15240"/>
                <wp:wrapNone/>
                <wp:docPr id="386" name="Serbest Form 386"/>
                <wp:cNvGraphicFramePr/>
                <a:graphic xmlns:a="http://schemas.openxmlformats.org/drawingml/2006/main">
                  <a:graphicData uri="http://schemas.microsoft.com/office/word/2010/wordprocessingShape">
                    <wps:wsp>
                      <wps:cNvSpPr/>
                      <wps:spPr>
                        <a:xfrm>
                          <a:off x="0" y="0"/>
                          <a:ext cx="116006" cy="270582"/>
                        </a:xfrm>
                        <a:custGeom>
                          <a:avLst/>
                          <a:gdLst>
                            <a:gd name="connsiteX0" fmla="*/ 11231 w 116006"/>
                            <a:gd name="connsiteY0" fmla="*/ 135363 h 270582"/>
                            <a:gd name="connsiteX1" fmla="*/ 20756 w 116006"/>
                            <a:gd name="connsiteY1" fmla="*/ 78213 h 270582"/>
                            <a:gd name="connsiteX2" fmla="*/ 39806 w 116006"/>
                            <a:gd name="connsiteY2" fmla="*/ 30588 h 270582"/>
                            <a:gd name="connsiteX3" fmla="*/ 30281 w 116006"/>
                            <a:gd name="connsiteY3" fmla="*/ 259188 h 270582"/>
                            <a:gd name="connsiteX4" fmla="*/ 1706 w 116006"/>
                            <a:gd name="connsiteY4" fmla="*/ 268713 h 270582"/>
                            <a:gd name="connsiteX5" fmla="*/ 116006 w 116006"/>
                            <a:gd name="connsiteY5" fmla="*/ 268713 h 270582"/>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116006" h="270582">
                              <a:moveTo>
                                <a:pt x="11231" y="135363"/>
                              </a:moveTo>
                              <a:cubicBezTo>
                                <a:pt x="14406" y="116313"/>
                                <a:pt x="18025" y="97332"/>
                                <a:pt x="20756" y="78213"/>
                              </a:cubicBezTo>
                              <a:cubicBezTo>
                                <a:pt x="32603" y="-4719"/>
                                <a:pt x="21764" y="-23538"/>
                                <a:pt x="39806" y="30588"/>
                              </a:cubicBezTo>
                              <a:cubicBezTo>
                                <a:pt x="36631" y="106788"/>
                                <a:pt x="42330" y="183880"/>
                                <a:pt x="30281" y="259188"/>
                              </a:cubicBezTo>
                              <a:cubicBezTo>
                                <a:pt x="28695" y="269102"/>
                                <a:pt x="-8273" y="267604"/>
                                <a:pt x="1706" y="268713"/>
                              </a:cubicBezTo>
                              <a:cubicBezTo>
                                <a:pt x="39573" y="272920"/>
                                <a:pt x="77906" y="268713"/>
                                <a:pt x="116006" y="268713"/>
                              </a:cubicBezTo>
                            </a:path>
                          </a:pathLst>
                        </a:custGeom>
                        <a:ln>
                          <a:solidFill>
                            <a:srgbClr val="FF0000"/>
                          </a:solidFill>
                        </a:ln>
                      </wps:spPr>
                      <wps:style>
                        <a:lnRef idx="2">
                          <a:schemeClr val="accent1"/>
                        </a:lnRef>
                        <a:fillRef idx="0">
                          <a:schemeClr val="accent1"/>
                        </a:fillRef>
                        <a:effectRef idx="1">
                          <a:schemeClr val="accent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id="Serbest Form 386" o:spid="_x0000_s1026" style="position:absolute;margin-left:297.6pt;margin-top:43.15pt;width:9.15pt;height:21.3pt;z-index:251686912;visibility:visible;mso-wrap-style:square;mso-wrap-distance-left:9pt;mso-wrap-distance-top:0;mso-wrap-distance-right:9pt;mso-wrap-distance-bottom:0;mso-position-horizontal:absolute;mso-position-horizontal-relative:text;mso-position-vertical:absolute;mso-position-vertical-relative:text;v-text-anchor:middle" coordsize="116006,27058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" path="m11231,135363v3175,-19050,6794,-38031,9525,-57150c32603,-4719,21764,-23538,39806,30588v-3175,76200,2524,153292,-9525,228600c28695,269102,-8273,267604,1706,268713v37867,4207,76200,,114300,e" filled="f" strokecolor="red" strokeweight="1.5pt">
                <v:stroke joinstyle="miter"/>
                <v:path arrowok="t" o:connecttype="custom" o:connectlocs="11231,135363;20756,78213;39806,30588;30281,259188;1706,268713;116006,268713" o:connectangles="0,0,0,0,0,0"/>
              </v:shape>
            </w:pict>
          </mc:Fallback>
        </mc:AlternateContent>
      </w:r>
      <w:r>
        <w:rPr>
          <w:noProof/>
          <w:lang w:eastAsia="en-GB"/>
        </w:rPr>
        <mc:AlternateContent>
          <mc:Choice Requires="wps">
            <w:drawing>
              <wp:anchor distT="0" distB="0" distL="114300" distR="114300" simplePos="0" relativeHeight="251681792" behindDoc="0" locked="0" layoutInCell="1" allowOverlap="1" wp14:anchorId="13246260" wp14:editId="4CD487E9">
                <wp:simplePos x="0" y="0"/>
                <wp:positionH relativeFrom="column">
                  <wp:posOffset>1914526</wp:posOffset>
                </wp:positionH>
                <wp:positionV relativeFrom="paragraph">
                  <wp:posOffset>892810</wp:posOffset>
                </wp:positionV>
                <wp:extent cx="857250" cy="400050"/>
                <wp:effectExtent l="0" t="0" r="19050" b="19050"/>
                <wp:wrapNone/>
                <wp:docPr id="382" name="Oval 382"/>
                <wp:cNvGraphicFramePr/>
                <a:graphic xmlns:a="http://schemas.openxmlformats.org/drawingml/2006/main">
                  <a:graphicData uri="http://schemas.microsoft.com/office/word/2010/wordprocessingShape">
                    <wps:wsp>
                      <wps:cNvSpPr/>
                      <wps:spPr>
                        <a:xfrm>
                          <a:off x="0" y="0"/>
                          <a:ext cx="857250" cy="400050"/>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id="Oval 382" o:spid="_x0000_s1026" style="position:absolute;margin-left:150.75pt;margin-top:70.3pt;width:67.5pt;height:31.5pt;z-index:25168179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" filled="f" strokecolor="red" strokeweight="1.5pt">
                <v:stroke joinstyle="miter"/>
              </v:oval>
            </w:pict>
          </mc:Fallback>
        </mc:AlternateContent>
      </w:r>
      <w:r>
        <w:rPr>
          <w:noProof/>
          <w:lang w:eastAsia="en-GB"/>
        </w:rPr>
        <mc:AlternateContent>
          <mc:Choice Requires="wps">
            <w:drawing>
              <wp:anchor distT="0" distB="0" distL="114300" distR="114300" simplePos="0" relativeHeight="251685888" behindDoc="0" locked="0" layoutInCell="1" allowOverlap="1" wp14:anchorId="2FAFA20C" wp14:editId="5D8FCC8E">
                <wp:simplePos x="0" y="0"/>
                <wp:positionH relativeFrom="column">
                  <wp:posOffset>2333625</wp:posOffset>
                </wp:positionH>
                <wp:positionV relativeFrom="paragraph">
                  <wp:posOffset>1350010</wp:posOffset>
                </wp:positionV>
                <wp:extent cx="1066800" cy="400050"/>
                <wp:effectExtent l="0" t="0" r="19050" b="19050"/>
                <wp:wrapNone/>
                <wp:docPr id="384" name="Oval 384"/>
                <wp:cNvGraphicFramePr/>
                <a:graphic xmlns:a="http://schemas.openxmlformats.org/drawingml/2006/main">
                  <a:graphicData uri="http://schemas.microsoft.com/office/word/2010/wordprocessingShape">
                    <wps:wsp>
                      <wps:cNvSpPr/>
                      <wps:spPr>
                        <a:xfrm>
                          <a:off x="0" y="0"/>
                          <a:ext cx="1066800" cy="400050"/>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id="Oval 384" o:spid="_x0000_s1026" style="position:absolute;margin-left:183.75pt;margin-top:106.3pt;width:84pt;height:31.5pt;z-index:2516858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" filled="f" strokecolor="red" strokeweight="1.5pt">
                <v:stroke joinstyle="miter"/>
              </v:oval>
            </w:pict>
          </mc:Fallback>
        </mc:AlternateContent>
      </w:r>
      <w:r>
        <w:rPr>
          <w:noProof/>
          <w:lang w:eastAsia="en-GB"/>
        </w:rPr>
        <mc:AlternateContent>
          <mc:Choice Requires="wps">
            <w:drawing>
              <wp:anchor distT="0" distB="0" distL="114300" distR="114300" simplePos="0" relativeHeight="251683840" behindDoc="0" locked="0" layoutInCell="1" allowOverlap="1" wp14:anchorId="00D86B07" wp14:editId="57980E8F">
                <wp:simplePos x="0" y="0"/>
                <wp:positionH relativeFrom="column">
                  <wp:posOffset>3209925</wp:posOffset>
                </wp:positionH>
                <wp:positionV relativeFrom="paragraph">
                  <wp:posOffset>654685</wp:posOffset>
                </wp:positionV>
                <wp:extent cx="476250" cy="400050"/>
                <wp:effectExtent l="0" t="0" r="19050" b="19050"/>
                <wp:wrapNone/>
                <wp:docPr id="383" name="Oval 383"/>
                <wp:cNvGraphicFramePr/>
                <a:graphic xmlns:a="http://schemas.openxmlformats.org/drawingml/2006/main">
                  <a:graphicData uri="http://schemas.microsoft.com/office/word/2010/wordprocessingShape">
                    <wps:wsp>
                      <wps:cNvSpPr/>
                      <wps:spPr>
                        <a:xfrm>
                          <a:off x="0" y="0"/>
                          <a:ext cx="476250" cy="400050"/>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id="Oval 383" o:spid="_x0000_s1026" style="position:absolute;margin-left:252.75pt;margin-top:51.55pt;width:37.5pt;height:31.5pt;z-index:2516838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" filled="f" strokecolor="red" strokeweight="1.5pt">
                <v:stroke joinstyle="miter"/>
              </v:oval>
            </w:pict>
          </mc:Fallback>
        </mc:AlternateContent>
      </w:r>
      <w:r>
        <w:rPr>
          <w:noProof/>
          <w:lang w:eastAsia="en-GB"/>
        </w:rPr>
        <w:drawing>
          <wp:inline distT="0" distB="0" distL="0" distR="0" wp14:anchorId="4D288E12" wp14:editId="4011565F">
            <wp:extent cx="5726578" cy="3028950"/>
            <wp:effectExtent l="0" t="0" r="7620" b="0"/>
            <wp:docPr id="381" name="Resim 3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34"/>
                    <a:srcRect t="5917"/>
                    <a:stretch/>
                  </pic:blipFill>
                  <pic:spPr bwMode="auto">
                    <a:xfrm>
                      <a:off x="0" y="0"/>
                      <a:ext cx="5731510" cy="3031559"/>
                    </a:xfrm>
                    <a:prstGeom prst="rect">
                      <a:avLst/>
                    </a:prstGeom>
                    <a:ln>
                      <a:noFill/>
                    </a:ln>
                    <a:extLst>
                      <a:ext uri="{53640926-AAD7-44D8-BBD7-CCE9431645EC}">
                        <a14:shadowObscured xmlns:a14="http://schemas.microsoft.com/office/drawing/2010/main"/>
                      </a:ext>
                    </a:extLst>
                  </pic:spPr>
                </pic:pic>
              </a:graphicData>
            </a:graphic>
          </wp:inline>
        </w:drawing>
      </w:r>
    </w:p>
    <w:p w14:paraId="4811ECE4" w14:textId="3E05E714" w:rsidR="00CA6248" w:rsidRDefault="00CA6248" w:rsidP="00CA6248">
      <w:pPr>
        <w:rPr>
          <w:rFonts w:ascii="Arial" w:hAnsi="Arial" w:cs="Arial"/>
          <w:color w:val="0D0D0D" w:themeColor="text1" w:themeTint="F2"/>
          <w:sz w:val="22"/>
        </w:rPr>
      </w:pPr>
      <w:r w:rsidRPr="00CA6248">
        <w:rPr>
          <w:rFonts w:ascii="Arial" w:hAnsi="Arial" w:cs="Arial"/>
          <w:color w:val="FF0000"/>
          <w:sz w:val="22"/>
        </w:rPr>
        <w:t>Figure: 2.3:</w:t>
      </w:r>
      <w:r>
        <w:rPr>
          <w:rFonts w:ascii="Arial" w:hAnsi="Arial" w:cs="Arial"/>
          <w:color w:val="FF0000"/>
          <w:sz w:val="22"/>
        </w:rPr>
        <w:t xml:space="preserve"> </w:t>
      </w:r>
      <w:r w:rsidRPr="00CA6248">
        <w:rPr>
          <w:rFonts w:ascii="Arial" w:hAnsi="Arial" w:cs="Arial"/>
          <w:color w:val="0D0D0D" w:themeColor="text1" w:themeTint="F2"/>
          <w:sz w:val="22"/>
        </w:rPr>
        <w:t>Example of a Word document being co-edited in MS Teams.</w:t>
      </w:r>
    </w:p>
    <w:p w14:paraId="037EBB7E" w14:textId="6D9C3AAA" w:rsidR="00CA6248" w:rsidRPr="00CA6248" w:rsidRDefault="00CA6248" w:rsidP="00CA6248">
      <w:pPr>
        <w:spacing w:line="360" w:lineRule="auto"/>
        <w:jc w:val="both"/>
        <w:rPr>
          <w:rFonts w:ascii="Arial" w:hAnsi="Arial" w:cs="Arial"/>
          <w:color w:val="0D0D0D" w:themeColor="text1" w:themeTint="F2"/>
          <w:sz w:val="20"/>
        </w:rPr>
      </w:pPr>
      <w:r w:rsidRPr="00CA6248">
        <w:rPr>
          <w:rFonts w:ascii="Arial" w:hAnsi="Arial" w:cs="Arial"/>
          <w:sz w:val="22"/>
        </w:rPr>
        <w:lastRenderedPageBreak/>
        <w:t xml:space="preserve">A collaboration feature tested in MS Teams is </w:t>
      </w:r>
      <w:r w:rsidRPr="00CA6248">
        <w:rPr>
          <w:rStyle w:val="Gl"/>
          <w:rFonts w:ascii="Arial" w:hAnsi="Arial" w:cs="Arial"/>
          <w:sz w:val="22"/>
        </w:rPr>
        <w:t>real-time document co-authoring</w:t>
      </w:r>
      <w:r w:rsidRPr="00CA6248">
        <w:rPr>
          <w:rFonts w:ascii="Arial" w:hAnsi="Arial" w:cs="Arial"/>
          <w:sz w:val="22"/>
        </w:rPr>
        <w:t>. By uploading a Word document into a Teams channel, multiple users can edit the file simultaneously. Changes appear instantly, and Teams highlights each contributor’s input. This eliminates the need for sending multiple file versions by email and enhances collaborative productivity.</w:t>
      </w:r>
    </w:p>
    <w:p w14:paraId="49C0C3B4" w14:textId="77777777" w:rsidR="00BB145E" w:rsidRDefault="00BB145E" w:rsidP="000551A7">
      <w:pPr>
        <w:pStyle w:val="Balk1"/>
      </w:pPr>
      <w:bookmarkStart w:id="22" w:name="_Toc212037719"/>
    </w:p>
    <w:p w14:paraId="0320AB5C" w14:textId="77777777" w:rsidR="00BB145E" w:rsidRDefault="00BB145E" w:rsidP="000551A7">
      <w:pPr>
        <w:pStyle w:val="Balk1"/>
      </w:pPr>
    </w:p>
    <w:p w14:paraId="175A892B" w14:textId="77777777" w:rsidR="00BB145E" w:rsidRDefault="00BB145E" w:rsidP="000551A7">
      <w:pPr>
        <w:pStyle w:val="Balk1"/>
      </w:pPr>
    </w:p>
    <w:p w14:paraId="074CF890" w14:textId="77777777" w:rsidR="00BB145E" w:rsidRDefault="00BB145E" w:rsidP="000551A7">
      <w:pPr>
        <w:pStyle w:val="Balk1"/>
      </w:pPr>
    </w:p>
    <w:p w14:paraId="70D5D501" w14:textId="77777777" w:rsidR="000551A7" w:rsidRPr="000551A7" w:rsidRDefault="000551A7" w:rsidP="000551A7">
      <w:pPr>
        <w:pStyle w:val="Balk1"/>
      </w:pPr>
      <w:r w:rsidRPr="000551A7">
        <w:t>Conclusion</w:t>
      </w:r>
      <w:bookmarkEnd w:id="22"/>
    </w:p>
    <w:p w14:paraId="40D2B888" w14:textId="6B4A0C42" w:rsidR="000551A7" w:rsidRPr="00BB145E" w:rsidRDefault="00CA6248" w:rsidP="00BB145E">
      <w:pPr>
        <w:spacing w:line="360" w:lineRule="auto"/>
        <w:jc w:val="both"/>
        <w:rPr>
          <w:rFonts w:ascii="Arial" w:hAnsi="Arial" w:cs="Arial"/>
          <w:sz w:val="22"/>
          <w:szCs w:val="22"/>
        </w:rPr>
      </w:pPr>
      <w:r w:rsidRPr="00BB145E">
        <w:rPr>
          <w:rFonts w:ascii="Arial" w:hAnsi="Arial" w:cs="Arial"/>
          <w:sz w:val="22"/>
          <w:szCs w:val="22"/>
        </w:rPr>
        <w:t xml:space="preserve">This report has examined several contemporary software applications that support essential business functions. The discussion first focused on Microsoft Word, PowerPoint, Excel and Access, highlighting how these office tools enable accurate documentation, clear visual communication, data analysis and structured information management. It then explored Microsoft Teams and Outlook, which play a key role in maintaining organised communication and effective collaboration in modern hybrid workplaces. Their features—such as real-time editing and email management—help streamline daily workflows and improve team coordination. The review also considered </w:t>
      </w:r>
      <w:proofErr w:type="spellStart"/>
      <w:r w:rsidRPr="00BB145E">
        <w:rPr>
          <w:rFonts w:ascii="Arial" w:hAnsi="Arial" w:cs="Arial"/>
          <w:sz w:val="22"/>
          <w:szCs w:val="22"/>
        </w:rPr>
        <w:t>Wix</w:t>
      </w:r>
      <w:proofErr w:type="spellEnd"/>
      <w:r w:rsidRPr="00BB145E">
        <w:rPr>
          <w:rFonts w:ascii="Arial" w:hAnsi="Arial" w:cs="Arial"/>
          <w:sz w:val="22"/>
          <w:szCs w:val="22"/>
        </w:rPr>
        <w:t xml:space="preserve"> and </w:t>
      </w:r>
      <w:proofErr w:type="spellStart"/>
      <w:r w:rsidRPr="00BB145E">
        <w:rPr>
          <w:rFonts w:ascii="Arial" w:hAnsi="Arial" w:cs="Arial"/>
          <w:sz w:val="22"/>
          <w:szCs w:val="22"/>
        </w:rPr>
        <w:t>Shopify</w:t>
      </w:r>
      <w:proofErr w:type="spellEnd"/>
      <w:r w:rsidRPr="00BB145E">
        <w:rPr>
          <w:rFonts w:ascii="Arial" w:hAnsi="Arial" w:cs="Arial"/>
          <w:sz w:val="22"/>
          <w:szCs w:val="22"/>
        </w:rPr>
        <w:t>, showing how accessible e-commerce builders allow businesses to establish an online presence without advanced technical skills. Overall, the findings demonstrate that contemporary software solutions are fundamental to efficient business operations, enabling organisations to work more productively, adapt quickly to digital demands and remain competitive.</w:t>
      </w:r>
    </w:p>
    <w:p w14:paraId="5F06D403" w14:textId="77777777" w:rsidR="00BB145E" w:rsidRDefault="00BB145E" w:rsidP="000551A7">
      <w:pPr>
        <w:pStyle w:val="Balk1"/>
      </w:pPr>
      <w:bookmarkStart w:id="23" w:name="_Toc212037720"/>
    </w:p>
    <w:p w14:paraId="24005487" w14:textId="77777777" w:rsidR="00BB145E" w:rsidRDefault="00BB145E" w:rsidP="000551A7">
      <w:pPr>
        <w:pStyle w:val="Balk1"/>
      </w:pPr>
    </w:p>
    <w:p w14:paraId="79AB59C8" w14:textId="77777777" w:rsidR="00BB145E" w:rsidRDefault="00BB145E" w:rsidP="000551A7">
      <w:pPr>
        <w:pStyle w:val="Balk1"/>
      </w:pPr>
    </w:p>
    <w:p w14:paraId="2EE870CC" w14:textId="77777777" w:rsidR="00BB145E" w:rsidRPr="00BB145E" w:rsidRDefault="00BB145E" w:rsidP="00BB145E"/>
    <w:p w14:paraId="6EFE0694" w14:textId="77777777" w:rsidR="000551A7" w:rsidRDefault="000551A7" w:rsidP="00BB145E">
      <w:pPr>
        <w:pStyle w:val="Balk1"/>
        <w:pBdr>
          <w:top w:val="single" w:sz="4" w:space="1" w:color="auto"/>
          <w:left w:val="single" w:sz="4" w:space="4" w:color="auto"/>
          <w:bottom w:val="single" w:sz="4" w:space="1" w:color="auto"/>
          <w:right w:val="single" w:sz="4" w:space="4" w:color="auto"/>
        </w:pBdr>
        <w:jc w:val="center"/>
      </w:pPr>
      <w:r w:rsidRPr="000551A7">
        <w:lastRenderedPageBreak/>
        <w:t>References</w:t>
      </w:r>
      <w:bookmarkEnd w:id="23"/>
    </w:p>
    <w:p w14:paraId="30C8A3E4" w14:textId="1C444170" w:rsidR="00BB145E" w:rsidRPr="00BB145E" w:rsidRDefault="00BB145E" w:rsidP="00BB145E">
      <w:pPr>
        <w:pBdr>
          <w:top w:val="single" w:sz="4" w:space="1" w:color="auto"/>
          <w:left w:val="single" w:sz="4" w:space="4" w:color="auto"/>
          <w:bottom w:val="single" w:sz="4" w:space="1" w:color="auto"/>
          <w:right w:val="single" w:sz="4" w:space="4" w:color="auto"/>
        </w:pBdr>
        <w:jc w:val="center"/>
      </w:pPr>
      <w:r>
        <w:t>Task 1:</w:t>
      </w:r>
    </w:p>
    <w:p w14:paraId="62051D8D" w14:textId="6F1C77DA" w:rsidR="00BB145E" w:rsidRPr="00BB145E" w:rsidRDefault="00BB145E" w:rsidP="00BB145E">
      <w:pPr>
        <w:pBdr>
          <w:top w:val="single" w:sz="4" w:space="1" w:color="auto"/>
          <w:left w:val="single" w:sz="4" w:space="4" w:color="auto"/>
          <w:bottom w:val="single" w:sz="4" w:space="1" w:color="auto"/>
          <w:right w:val="single" w:sz="4" w:space="4" w:color="auto"/>
        </w:pBdr>
      </w:pPr>
      <w:r w:rsidRPr="00BB145E">
        <w:rPr>
          <w:rFonts w:ascii="Arial" w:hAnsi="Arial" w:cs="Arial"/>
          <w:sz w:val="22"/>
          <w:szCs w:val="22"/>
        </w:rPr>
        <w:t xml:space="preserve">[1] R. </w:t>
      </w:r>
      <w:proofErr w:type="spellStart"/>
      <w:r w:rsidRPr="00BB145E">
        <w:rPr>
          <w:rFonts w:ascii="Arial" w:hAnsi="Arial" w:cs="Arial"/>
          <w:sz w:val="22"/>
          <w:szCs w:val="22"/>
        </w:rPr>
        <w:t>Laudon</w:t>
      </w:r>
      <w:proofErr w:type="spellEnd"/>
      <w:r w:rsidRPr="00BB145E">
        <w:rPr>
          <w:rFonts w:ascii="Arial" w:hAnsi="Arial" w:cs="Arial"/>
          <w:sz w:val="22"/>
          <w:szCs w:val="22"/>
        </w:rPr>
        <w:t xml:space="preserve"> and C. </w:t>
      </w:r>
      <w:proofErr w:type="spellStart"/>
      <w:r w:rsidRPr="00BB145E">
        <w:rPr>
          <w:rFonts w:ascii="Arial" w:hAnsi="Arial" w:cs="Arial"/>
          <w:sz w:val="22"/>
          <w:szCs w:val="22"/>
        </w:rPr>
        <w:t>Traver</w:t>
      </w:r>
      <w:proofErr w:type="spellEnd"/>
      <w:r w:rsidRPr="00BB145E">
        <w:rPr>
          <w:rFonts w:ascii="Arial" w:hAnsi="Arial" w:cs="Arial"/>
          <w:sz w:val="22"/>
          <w:szCs w:val="22"/>
        </w:rPr>
        <w:t xml:space="preserve">, </w:t>
      </w:r>
      <w:r w:rsidRPr="00BB145E">
        <w:rPr>
          <w:rStyle w:val="Vurgu"/>
          <w:rFonts w:ascii="Arial" w:hAnsi="Arial" w:cs="Arial"/>
          <w:sz w:val="22"/>
          <w:szCs w:val="22"/>
        </w:rPr>
        <w:t>E-commerce: Business, Technology and Society</w:t>
      </w:r>
      <w:r w:rsidRPr="00BB145E">
        <w:rPr>
          <w:rFonts w:ascii="Arial" w:hAnsi="Arial" w:cs="Arial"/>
          <w:sz w:val="22"/>
          <w:szCs w:val="22"/>
        </w:rPr>
        <w:t xml:space="preserve">. </w:t>
      </w:r>
      <w:proofErr w:type="gramStart"/>
      <w:r w:rsidRPr="00BB145E">
        <w:rPr>
          <w:rFonts w:ascii="Arial" w:hAnsi="Arial" w:cs="Arial"/>
          <w:sz w:val="22"/>
          <w:szCs w:val="22"/>
        </w:rPr>
        <w:t>Pearson, 2022.</w:t>
      </w:r>
      <w:proofErr w:type="gramEnd"/>
      <w:r w:rsidRPr="00BB145E">
        <w:rPr>
          <w:rFonts w:ascii="Arial" w:hAnsi="Arial" w:cs="Arial"/>
          <w:sz w:val="22"/>
          <w:szCs w:val="22"/>
        </w:rPr>
        <w:br/>
        <w:t xml:space="preserve">[2] </w:t>
      </w:r>
      <w:proofErr w:type="spellStart"/>
      <w:r w:rsidRPr="00BB145E">
        <w:rPr>
          <w:rFonts w:ascii="Arial" w:hAnsi="Arial" w:cs="Arial"/>
          <w:sz w:val="22"/>
          <w:szCs w:val="22"/>
        </w:rPr>
        <w:t>Shopify</w:t>
      </w:r>
      <w:proofErr w:type="spellEnd"/>
      <w:r w:rsidRPr="00BB145E">
        <w:rPr>
          <w:rFonts w:ascii="Arial" w:hAnsi="Arial" w:cs="Arial"/>
          <w:sz w:val="22"/>
          <w:szCs w:val="22"/>
        </w:rPr>
        <w:t xml:space="preserve"> Inc., “</w:t>
      </w:r>
      <w:proofErr w:type="spellStart"/>
      <w:r w:rsidRPr="00BB145E">
        <w:rPr>
          <w:rFonts w:ascii="Arial" w:hAnsi="Arial" w:cs="Arial"/>
          <w:sz w:val="22"/>
          <w:szCs w:val="22"/>
        </w:rPr>
        <w:t>Shopify</w:t>
      </w:r>
      <w:proofErr w:type="spellEnd"/>
      <w:r w:rsidRPr="00BB145E">
        <w:rPr>
          <w:rFonts w:ascii="Arial" w:hAnsi="Arial" w:cs="Arial"/>
          <w:sz w:val="22"/>
          <w:szCs w:val="22"/>
        </w:rPr>
        <w:t xml:space="preserve"> Platform Overview,” </w:t>
      </w:r>
      <w:proofErr w:type="spellStart"/>
      <w:r w:rsidRPr="00BB145E">
        <w:rPr>
          <w:rStyle w:val="Vurgu"/>
          <w:rFonts w:ascii="Arial" w:hAnsi="Arial" w:cs="Arial"/>
          <w:sz w:val="22"/>
          <w:szCs w:val="22"/>
        </w:rPr>
        <w:t>Shopify</w:t>
      </w:r>
      <w:proofErr w:type="spellEnd"/>
      <w:r w:rsidRPr="00BB145E">
        <w:rPr>
          <w:rStyle w:val="Vurgu"/>
          <w:rFonts w:ascii="Arial" w:hAnsi="Arial" w:cs="Arial"/>
          <w:sz w:val="22"/>
          <w:szCs w:val="22"/>
        </w:rPr>
        <w:t xml:space="preserve"> Documentation</w:t>
      </w:r>
      <w:r w:rsidRPr="00BB145E">
        <w:rPr>
          <w:rFonts w:ascii="Arial" w:hAnsi="Arial" w:cs="Arial"/>
          <w:sz w:val="22"/>
          <w:szCs w:val="22"/>
        </w:rPr>
        <w:t>, 2024.</w:t>
      </w:r>
      <w:r w:rsidRPr="00BB145E">
        <w:rPr>
          <w:rFonts w:ascii="Arial" w:hAnsi="Arial" w:cs="Arial"/>
          <w:sz w:val="22"/>
          <w:szCs w:val="22"/>
        </w:rPr>
        <w:br/>
        <w:t>[3] Wix.com Ltd., “</w:t>
      </w:r>
      <w:proofErr w:type="spellStart"/>
      <w:r w:rsidRPr="00BB145E">
        <w:rPr>
          <w:rFonts w:ascii="Arial" w:hAnsi="Arial" w:cs="Arial"/>
          <w:sz w:val="22"/>
          <w:szCs w:val="22"/>
        </w:rPr>
        <w:t>Wix</w:t>
      </w:r>
      <w:proofErr w:type="spellEnd"/>
      <w:r w:rsidRPr="00BB145E">
        <w:rPr>
          <w:rFonts w:ascii="Arial" w:hAnsi="Arial" w:cs="Arial"/>
          <w:sz w:val="22"/>
          <w:szCs w:val="22"/>
        </w:rPr>
        <w:t xml:space="preserve"> </w:t>
      </w:r>
      <w:proofErr w:type="spellStart"/>
      <w:r w:rsidRPr="00BB145E">
        <w:rPr>
          <w:rFonts w:ascii="Arial" w:hAnsi="Arial" w:cs="Arial"/>
          <w:sz w:val="22"/>
          <w:szCs w:val="22"/>
        </w:rPr>
        <w:t>eCommerce</w:t>
      </w:r>
      <w:proofErr w:type="spellEnd"/>
      <w:r w:rsidRPr="00BB145E">
        <w:rPr>
          <w:rFonts w:ascii="Arial" w:hAnsi="Arial" w:cs="Arial"/>
          <w:sz w:val="22"/>
          <w:szCs w:val="22"/>
        </w:rPr>
        <w:t xml:space="preserve"> Features and Tools,” </w:t>
      </w:r>
      <w:proofErr w:type="spellStart"/>
      <w:r w:rsidRPr="00BB145E">
        <w:rPr>
          <w:rStyle w:val="Vurgu"/>
          <w:rFonts w:ascii="Arial" w:hAnsi="Arial" w:cs="Arial"/>
          <w:sz w:val="22"/>
          <w:szCs w:val="22"/>
        </w:rPr>
        <w:t>Wix</w:t>
      </w:r>
      <w:proofErr w:type="spellEnd"/>
      <w:r w:rsidRPr="00BB145E">
        <w:rPr>
          <w:rStyle w:val="Vurgu"/>
          <w:rFonts w:ascii="Arial" w:hAnsi="Arial" w:cs="Arial"/>
          <w:sz w:val="22"/>
          <w:szCs w:val="22"/>
        </w:rPr>
        <w:t xml:space="preserve"> Developer Docs</w:t>
      </w:r>
      <w:r w:rsidRPr="00BB145E">
        <w:rPr>
          <w:rFonts w:ascii="Arial" w:hAnsi="Arial" w:cs="Arial"/>
          <w:sz w:val="22"/>
          <w:szCs w:val="22"/>
        </w:rPr>
        <w:t>, 2024.</w:t>
      </w:r>
      <w:r w:rsidRPr="00BB145E">
        <w:rPr>
          <w:rFonts w:ascii="Arial" w:hAnsi="Arial" w:cs="Arial"/>
          <w:sz w:val="22"/>
          <w:szCs w:val="22"/>
        </w:rPr>
        <w:br/>
      </w:r>
      <w:r>
        <w:t xml:space="preserve">                                                             Task 2</w:t>
      </w:r>
      <w:r>
        <w:t>:</w:t>
      </w:r>
    </w:p>
    <w:p w14:paraId="1D9BB50F" w14:textId="77777777" w:rsidR="00BB145E" w:rsidRDefault="00BB145E" w:rsidP="00BB145E">
      <w:pPr>
        <w:pBdr>
          <w:top w:val="single" w:sz="4" w:space="1" w:color="auto"/>
          <w:left w:val="single" w:sz="4" w:space="4" w:color="auto"/>
          <w:bottom w:val="single" w:sz="4" w:space="1" w:color="auto"/>
          <w:right w:val="single" w:sz="4" w:space="4" w:color="auto"/>
        </w:pBdr>
        <w:rPr>
          <w:rFonts w:ascii="Arial" w:hAnsi="Arial" w:cs="Arial"/>
          <w:sz w:val="22"/>
          <w:szCs w:val="22"/>
        </w:rPr>
      </w:pPr>
      <w:r w:rsidRPr="00BB145E">
        <w:rPr>
          <w:rFonts w:ascii="Arial" w:hAnsi="Arial" w:cs="Arial"/>
          <w:sz w:val="22"/>
          <w:szCs w:val="22"/>
        </w:rPr>
        <w:t xml:space="preserve">[4] T. </w:t>
      </w:r>
      <w:proofErr w:type="spellStart"/>
      <w:r w:rsidRPr="00BB145E">
        <w:rPr>
          <w:rFonts w:ascii="Arial" w:hAnsi="Arial" w:cs="Arial"/>
          <w:sz w:val="22"/>
          <w:szCs w:val="22"/>
        </w:rPr>
        <w:t>Buzan</w:t>
      </w:r>
      <w:proofErr w:type="spellEnd"/>
      <w:r w:rsidRPr="00BB145E">
        <w:rPr>
          <w:rFonts w:ascii="Arial" w:hAnsi="Arial" w:cs="Arial"/>
          <w:sz w:val="22"/>
          <w:szCs w:val="22"/>
        </w:rPr>
        <w:t xml:space="preserve">, </w:t>
      </w:r>
      <w:proofErr w:type="gramStart"/>
      <w:r w:rsidRPr="00BB145E">
        <w:rPr>
          <w:rStyle w:val="Vurgu"/>
          <w:rFonts w:ascii="Arial" w:hAnsi="Arial" w:cs="Arial"/>
          <w:sz w:val="22"/>
          <w:szCs w:val="22"/>
        </w:rPr>
        <w:t>The</w:t>
      </w:r>
      <w:proofErr w:type="gramEnd"/>
      <w:r w:rsidRPr="00BB145E">
        <w:rPr>
          <w:rStyle w:val="Vurgu"/>
          <w:rFonts w:ascii="Arial" w:hAnsi="Arial" w:cs="Arial"/>
          <w:sz w:val="22"/>
          <w:szCs w:val="22"/>
        </w:rPr>
        <w:t xml:space="preserve"> Mind Map Book</w:t>
      </w:r>
      <w:r w:rsidRPr="00BB145E">
        <w:rPr>
          <w:rFonts w:ascii="Arial" w:hAnsi="Arial" w:cs="Arial"/>
          <w:sz w:val="22"/>
          <w:szCs w:val="22"/>
        </w:rPr>
        <w:t>. BBC Active, 2010.</w:t>
      </w:r>
      <w:r w:rsidRPr="00BB145E">
        <w:rPr>
          <w:rFonts w:ascii="Arial" w:hAnsi="Arial" w:cs="Arial"/>
          <w:sz w:val="22"/>
          <w:szCs w:val="22"/>
        </w:rPr>
        <w:br/>
        <w:t xml:space="preserve">[5] R. </w:t>
      </w:r>
      <w:proofErr w:type="spellStart"/>
      <w:r w:rsidRPr="00BB145E">
        <w:rPr>
          <w:rFonts w:ascii="Arial" w:hAnsi="Arial" w:cs="Arial"/>
          <w:sz w:val="22"/>
          <w:szCs w:val="22"/>
        </w:rPr>
        <w:t>Eppler</w:t>
      </w:r>
      <w:proofErr w:type="spellEnd"/>
      <w:r w:rsidRPr="00BB145E">
        <w:rPr>
          <w:rFonts w:ascii="Arial" w:hAnsi="Arial" w:cs="Arial"/>
          <w:sz w:val="22"/>
          <w:szCs w:val="22"/>
        </w:rPr>
        <w:t xml:space="preserve">, “Mind mapping and knowledge organisation techniques,” </w:t>
      </w:r>
      <w:r w:rsidRPr="00BB145E">
        <w:rPr>
          <w:rStyle w:val="Vurgu"/>
          <w:rFonts w:ascii="Arial" w:hAnsi="Arial" w:cs="Arial"/>
          <w:sz w:val="22"/>
          <w:szCs w:val="22"/>
        </w:rPr>
        <w:t>Information Visualization</w:t>
      </w:r>
      <w:r w:rsidRPr="00BB145E">
        <w:rPr>
          <w:rFonts w:ascii="Arial" w:hAnsi="Arial" w:cs="Arial"/>
          <w:sz w:val="22"/>
          <w:szCs w:val="22"/>
        </w:rPr>
        <w:t>, vol. 5, no. 3, pp. 202–210, 2006.</w:t>
      </w:r>
      <w:r w:rsidRPr="00BB145E">
        <w:rPr>
          <w:rFonts w:ascii="Arial" w:hAnsi="Arial" w:cs="Arial"/>
          <w:sz w:val="22"/>
          <w:szCs w:val="22"/>
        </w:rPr>
        <w:br/>
      </w:r>
      <w:proofErr w:type="gramStart"/>
      <w:r w:rsidRPr="00BB145E">
        <w:rPr>
          <w:rFonts w:ascii="Arial" w:hAnsi="Arial" w:cs="Arial"/>
          <w:sz w:val="22"/>
          <w:szCs w:val="22"/>
        </w:rPr>
        <w:t xml:space="preserve">[6] S. Davies, “Using visual tools in business environments,” </w:t>
      </w:r>
      <w:r w:rsidRPr="00BB145E">
        <w:rPr>
          <w:rStyle w:val="Vurgu"/>
          <w:rFonts w:ascii="Arial" w:hAnsi="Arial" w:cs="Arial"/>
          <w:sz w:val="22"/>
          <w:szCs w:val="22"/>
        </w:rPr>
        <w:t>Journal of Business Strategies</w:t>
      </w:r>
      <w:r w:rsidRPr="00BB145E">
        <w:rPr>
          <w:rFonts w:ascii="Arial" w:hAnsi="Arial" w:cs="Arial"/>
          <w:sz w:val="22"/>
          <w:szCs w:val="22"/>
        </w:rPr>
        <w:t>, vol. 24, no. 2, pp. 45–58, 2019.</w:t>
      </w:r>
      <w:proofErr w:type="gramEnd"/>
    </w:p>
    <w:p w14:paraId="48DA5FE1" w14:textId="1C2036AA" w:rsidR="00BB145E" w:rsidRDefault="00BB145E" w:rsidP="00BB145E">
      <w:pPr>
        <w:pBdr>
          <w:top w:val="single" w:sz="4" w:space="1" w:color="auto"/>
          <w:left w:val="single" w:sz="4" w:space="4" w:color="auto"/>
          <w:bottom w:val="single" w:sz="4" w:space="1" w:color="auto"/>
          <w:right w:val="single" w:sz="4" w:space="4" w:color="auto"/>
        </w:pBdr>
        <w:rPr>
          <w:rFonts w:ascii="Arial" w:hAnsi="Arial" w:cs="Arial"/>
          <w:sz w:val="22"/>
          <w:szCs w:val="22"/>
        </w:rPr>
      </w:pPr>
      <w:r>
        <w:t xml:space="preserve">                                                              Task 3</w:t>
      </w:r>
      <w:proofErr w:type="gramStart"/>
      <w:r>
        <w:t>:</w:t>
      </w:r>
      <w:proofErr w:type="gramEnd"/>
      <w:r w:rsidRPr="00BB145E">
        <w:rPr>
          <w:rFonts w:ascii="Arial" w:hAnsi="Arial" w:cs="Arial"/>
          <w:sz w:val="22"/>
          <w:szCs w:val="22"/>
        </w:rPr>
        <w:br/>
        <w:t xml:space="preserve">[7] Microsoft, “Microsoft Word – Product Overview,” </w:t>
      </w:r>
      <w:r w:rsidRPr="00BB145E">
        <w:rPr>
          <w:rStyle w:val="Vurgu"/>
          <w:rFonts w:ascii="Arial" w:hAnsi="Arial" w:cs="Arial"/>
          <w:sz w:val="22"/>
          <w:szCs w:val="22"/>
        </w:rPr>
        <w:t>Microsoft Documentation</w:t>
      </w:r>
      <w:r w:rsidRPr="00BB145E">
        <w:rPr>
          <w:rFonts w:ascii="Arial" w:hAnsi="Arial" w:cs="Arial"/>
          <w:sz w:val="22"/>
          <w:szCs w:val="22"/>
        </w:rPr>
        <w:t>, 2024.</w:t>
      </w:r>
      <w:r w:rsidRPr="00BB145E">
        <w:rPr>
          <w:rFonts w:ascii="Arial" w:hAnsi="Arial" w:cs="Arial"/>
          <w:sz w:val="22"/>
          <w:szCs w:val="22"/>
        </w:rPr>
        <w:br/>
        <w:t xml:space="preserve">[8] Microsoft, “PowerPoint Features and Tools,” </w:t>
      </w:r>
      <w:r w:rsidRPr="00BB145E">
        <w:rPr>
          <w:rStyle w:val="Vurgu"/>
          <w:rFonts w:ascii="Arial" w:hAnsi="Arial" w:cs="Arial"/>
          <w:sz w:val="22"/>
          <w:szCs w:val="22"/>
        </w:rPr>
        <w:t>Microsoft Learn</w:t>
      </w:r>
      <w:r w:rsidRPr="00BB145E">
        <w:rPr>
          <w:rFonts w:ascii="Arial" w:hAnsi="Arial" w:cs="Arial"/>
          <w:sz w:val="22"/>
          <w:szCs w:val="22"/>
        </w:rPr>
        <w:t>, 2024.</w:t>
      </w:r>
      <w:r w:rsidRPr="00BB145E">
        <w:rPr>
          <w:rFonts w:ascii="Arial" w:hAnsi="Arial" w:cs="Arial"/>
          <w:sz w:val="22"/>
          <w:szCs w:val="22"/>
        </w:rPr>
        <w:br/>
        <w:t xml:space="preserve">[9] Microsoft, “Excel Functions and Data Analysis Tools,” </w:t>
      </w:r>
      <w:r w:rsidRPr="00BB145E">
        <w:rPr>
          <w:rStyle w:val="Vurgu"/>
          <w:rFonts w:ascii="Arial" w:hAnsi="Arial" w:cs="Arial"/>
          <w:sz w:val="22"/>
          <w:szCs w:val="22"/>
        </w:rPr>
        <w:t>Microsoft Learn</w:t>
      </w:r>
      <w:r w:rsidRPr="00BB145E">
        <w:rPr>
          <w:rFonts w:ascii="Arial" w:hAnsi="Arial" w:cs="Arial"/>
          <w:sz w:val="22"/>
          <w:szCs w:val="22"/>
        </w:rPr>
        <w:t>, 2024.</w:t>
      </w:r>
      <w:r w:rsidRPr="00BB145E">
        <w:rPr>
          <w:rFonts w:ascii="Arial" w:hAnsi="Arial" w:cs="Arial"/>
          <w:sz w:val="22"/>
          <w:szCs w:val="22"/>
        </w:rPr>
        <w:br/>
        <w:t xml:space="preserve">[10] Microsoft, “Access Database Management – Fundamentals,” </w:t>
      </w:r>
      <w:r w:rsidRPr="00BB145E">
        <w:rPr>
          <w:rStyle w:val="Vurgu"/>
          <w:rFonts w:ascii="Arial" w:hAnsi="Arial" w:cs="Arial"/>
          <w:sz w:val="22"/>
          <w:szCs w:val="22"/>
        </w:rPr>
        <w:t>Microsoft Docs</w:t>
      </w:r>
      <w:r w:rsidRPr="00BB145E">
        <w:rPr>
          <w:rFonts w:ascii="Arial" w:hAnsi="Arial" w:cs="Arial"/>
          <w:sz w:val="22"/>
          <w:szCs w:val="22"/>
        </w:rPr>
        <w:t>, 2023.</w:t>
      </w:r>
      <w:r w:rsidRPr="00BB145E">
        <w:rPr>
          <w:rFonts w:ascii="Arial" w:hAnsi="Arial" w:cs="Arial"/>
          <w:sz w:val="22"/>
          <w:szCs w:val="22"/>
        </w:rPr>
        <w:br/>
      </w:r>
      <w:proofErr w:type="gramStart"/>
      <w:r w:rsidRPr="00BB145E">
        <w:rPr>
          <w:rFonts w:ascii="Arial" w:hAnsi="Arial" w:cs="Arial"/>
          <w:sz w:val="22"/>
          <w:szCs w:val="22"/>
        </w:rPr>
        <w:t xml:space="preserve">[11] R. </w:t>
      </w:r>
      <w:proofErr w:type="spellStart"/>
      <w:r w:rsidRPr="00BB145E">
        <w:rPr>
          <w:rFonts w:ascii="Arial" w:hAnsi="Arial" w:cs="Arial"/>
          <w:sz w:val="22"/>
          <w:szCs w:val="22"/>
        </w:rPr>
        <w:t>Laudon</w:t>
      </w:r>
      <w:proofErr w:type="spellEnd"/>
      <w:r w:rsidRPr="00BB145E">
        <w:rPr>
          <w:rFonts w:ascii="Arial" w:hAnsi="Arial" w:cs="Arial"/>
          <w:sz w:val="22"/>
          <w:szCs w:val="22"/>
        </w:rPr>
        <w:t xml:space="preserve"> and J. </w:t>
      </w:r>
      <w:proofErr w:type="spellStart"/>
      <w:r w:rsidRPr="00BB145E">
        <w:rPr>
          <w:rFonts w:ascii="Arial" w:hAnsi="Arial" w:cs="Arial"/>
          <w:sz w:val="22"/>
          <w:szCs w:val="22"/>
        </w:rPr>
        <w:t>Laudon</w:t>
      </w:r>
      <w:proofErr w:type="spellEnd"/>
      <w:r w:rsidRPr="00BB145E">
        <w:rPr>
          <w:rFonts w:ascii="Arial" w:hAnsi="Arial" w:cs="Arial"/>
          <w:sz w:val="22"/>
          <w:szCs w:val="22"/>
        </w:rPr>
        <w:t xml:space="preserve">, </w:t>
      </w:r>
      <w:r w:rsidRPr="00BB145E">
        <w:rPr>
          <w:rStyle w:val="Vurgu"/>
          <w:rFonts w:ascii="Arial" w:hAnsi="Arial" w:cs="Arial"/>
          <w:sz w:val="22"/>
          <w:szCs w:val="22"/>
        </w:rPr>
        <w:t>Management Information Systems</w:t>
      </w:r>
      <w:r w:rsidRPr="00BB145E">
        <w:rPr>
          <w:rFonts w:ascii="Arial" w:hAnsi="Arial" w:cs="Arial"/>
          <w:sz w:val="22"/>
          <w:szCs w:val="22"/>
        </w:rPr>
        <w:t>.</w:t>
      </w:r>
      <w:proofErr w:type="gramEnd"/>
      <w:r w:rsidRPr="00BB145E">
        <w:rPr>
          <w:rFonts w:ascii="Arial" w:hAnsi="Arial" w:cs="Arial"/>
          <w:sz w:val="22"/>
          <w:szCs w:val="22"/>
        </w:rPr>
        <w:t xml:space="preserve"> </w:t>
      </w:r>
      <w:proofErr w:type="gramStart"/>
      <w:r w:rsidRPr="00BB145E">
        <w:rPr>
          <w:rFonts w:ascii="Arial" w:hAnsi="Arial" w:cs="Arial"/>
          <w:sz w:val="22"/>
          <w:szCs w:val="22"/>
        </w:rPr>
        <w:t>Pearson, 2022.</w:t>
      </w:r>
      <w:proofErr w:type="gramEnd"/>
    </w:p>
    <w:p w14:paraId="6A343BAD" w14:textId="1ADDE217" w:rsidR="00415AD6" w:rsidRPr="00BB145E" w:rsidRDefault="00BB145E" w:rsidP="00BB145E">
      <w:pPr>
        <w:pBdr>
          <w:top w:val="single" w:sz="4" w:space="1" w:color="auto"/>
          <w:left w:val="single" w:sz="4" w:space="4" w:color="auto"/>
          <w:bottom w:val="single" w:sz="4" w:space="1" w:color="auto"/>
          <w:right w:val="single" w:sz="4" w:space="4" w:color="auto"/>
        </w:pBdr>
      </w:pPr>
      <w:r>
        <w:t xml:space="preserve">                                                               Task 4</w:t>
      </w:r>
      <w:proofErr w:type="gramStart"/>
      <w:r>
        <w:t>:</w:t>
      </w:r>
      <w:proofErr w:type="gramEnd"/>
      <w:r w:rsidRPr="00BB145E">
        <w:rPr>
          <w:rFonts w:ascii="Arial" w:hAnsi="Arial" w:cs="Arial"/>
          <w:sz w:val="22"/>
          <w:szCs w:val="22"/>
        </w:rPr>
        <w:br/>
        <w:t xml:space="preserve">[12] Microsoft, “Outlook – Communication and Productivity Tools,” </w:t>
      </w:r>
      <w:r w:rsidRPr="00BB145E">
        <w:rPr>
          <w:rStyle w:val="Vurgu"/>
          <w:rFonts w:ascii="Arial" w:hAnsi="Arial" w:cs="Arial"/>
          <w:sz w:val="22"/>
          <w:szCs w:val="22"/>
        </w:rPr>
        <w:t>Microsoft Documentation</w:t>
      </w:r>
      <w:r w:rsidRPr="00BB145E">
        <w:rPr>
          <w:rFonts w:ascii="Arial" w:hAnsi="Arial" w:cs="Arial"/>
          <w:sz w:val="22"/>
          <w:szCs w:val="22"/>
        </w:rPr>
        <w:t>, 2024.</w:t>
      </w:r>
      <w:r w:rsidRPr="00BB145E">
        <w:rPr>
          <w:rFonts w:ascii="Arial" w:hAnsi="Arial" w:cs="Arial"/>
          <w:sz w:val="22"/>
          <w:szCs w:val="22"/>
        </w:rPr>
        <w:br/>
        <w:t xml:space="preserve">[13] Microsoft, “Microsoft Teams – Collaboration Platform Overview,” </w:t>
      </w:r>
      <w:r w:rsidRPr="00BB145E">
        <w:rPr>
          <w:rStyle w:val="Vurgu"/>
          <w:rFonts w:ascii="Arial" w:hAnsi="Arial" w:cs="Arial"/>
          <w:sz w:val="22"/>
          <w:szCs w:val="22"/>
        </w:rPr>
        <w:t>Microsoft Learn</w:t>
      </w:r>
      <w:r w:rsidRPr="00BB145E">
        <w:rPr>
          <w:rFonts w:ascii="Arial" w:hAnsi="Arial" w:cs="Arial"/>
          <w:sz w:val="22"/>
          <w:szCs w:val="22"/>
        </w:rPr>
        <w:t>, 2024.</w:t>
      </w:r>
      <w:r w:rsidRPr="00BB145E">
        <w:rPr>
          <w:rFonts w:ascii="Arial" w:hAnsi="Arial" w:cs="Arial"/>
          <w:sz w:val="22"/>
          <w:szCs w:val="22"/>
        </w:rPr>
        <w:br/>
        <w:t xml:space="preserve">[14] Microsoft, “Microsoft 365 Integration Features,” </w:t>
      </w:r>
      <w:r w:rsidRPr="00BB145E">
        <w:rPr>
          <w:rStyle w:val="Vurgu"/>
          <w:rFonts w:ascii="Arial" w:hAnsi="Arial" w:cs="Arial"/>
          <w:sz w:val="22"/>
          <w:szCs w:val="22"/>
        </w:rPr>
        <w:t>Microsoft Docs</w:t>
      </w:r>
      <w:r w:rsidRPr="00BB145E">
        <w:rPr>
          <w:rFonts w:ascii="Arial" w:hAnsi="Arial" w:cs="Arial"/>
          <w:sz w:val="22"/>
          <w:szCs w:val="22"/>
        </w:rPr>
        <w:t>, 2024.</w:t>
      </w:r>
      <w:r w:rsidRPr="00BB145E">
        <w:rPr>
          <w:rFonts w:ascii="Arial" w:hAnsi="Arial" w:cs="Arial"/>
          <w:sz w:val="22"/>
          <w:szCs w:val="22"/>
        </w:rPr>
        <w:br/>
      </w:r>
      <w:proofErr w:type="gramStart"/>
      <w:r w:rsidRPr="00BB145E">
        <w:rPr>
          <w:rFonts w:ascii="Arial" w:hAnsi="Arial" w:cs="Arial"/>
          <w:sz w:val="22"/>
          <w:szCs w:val="22"/>
        </w:rPr>
        <w:t xml:space="preserve">[15] J. Williams, “Digital collaboration in modern organisations,” </w:t>
      </w:r>
      <w:r w:rsidRPr="00BB145E">
        <w:rPr>
          <w:rStyle w:val="Vurgu"/>
          <w:rFonts w:ascii="Arial" w:hAnsi="Arial" w:cs="Arial"/>
          <w:sz w:val="22"/>
          <w:szCs w:val="22"/>
        </w:rPr>
        <w:t>Journal of Workplace Technology</w:t>
      </w:r>
      <w:r w:rsidRPr="00BB145E">
        <w:rPr>
          <w:rFonts w:ascii="Arial" w:hAnsi="Arial" w:cs="Arial"/>
          <w:sz w:val="22"/>
          <w:szCs w:val="22"/>
        </w:rPr>
        <w:t>, vol. 18, no. 1, pp. 33–47, 2021.</w:t>
      </w:r>
      <w:proofErr w:type="gramEnd"/>
      <w:r w:rsidRPr="00BB145E">
        <w:rPr>
          <w:rFonts w:ascii="Arial" w:hAnsi="Arial" w:cs="Arial"/>
          <w:sz w:val="22"/>
          <w:szCs w:val="22"/>
        </w:rPr>
        <w:br/>
      </w:r>
      <w:proofErr w:type="gramStart"/>
      <w:r w:rsidRPr="00BB145E">
        <w:rPr>
          <w:rFonts w:ascii="Arial" w:hAnsi="Arial" w:cs="Arial"/>
          <w:sz w:val="22"/>
          <w:szCs w:val="22"/>
        </w:rPr>
        <w:t xml:space="preserve">[16] K. Patel, “Email systems and communication workflows,” </w:t>
      </w:r>
      <w:r w:rsidRPr="00BB145E">
        <w:rPr>
          <w:rStyle w:val="Vurgu"/>
          <w:rFonts w:ascii="Arial" w:hAnsi="Arial" w:cs="Arial"/>
          <w:sz w:val="22"/>
          <w:szCs w:val="22"/>
        </w:rPr>
        <w:t>Business Information Review</w:t>
      </w:r>
      <w:r w:rsidRPr="00BB145E">
        <w:rPr>
          <w:rFonts w:ascii="Arial" w:hAnsi="Arial" w:cs="Arial"/>
          <w:sz w:val="22"/>
          <w:szCs w:val="22"/>
        </w:rPr>
        <w:t>, vol. 37, no. 4, pp. 186–195, 2020.</w:t>
      </w:r>
      <w:proofErr w:type="gramEnd"/>
    </w:p>
    <w:sectPr w:rsidR="00415AD6" w:rsidRPr="00BB145E" w:rsidSect="000551A7">
      <w:type w:val="continuous"/>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2962F8D4" w14:textId="77777777" w:rsidR="00947AB6" w:rsidRDefault="00947AB6" w:rsidP="000551A7">
      <w:pPr>
        <w:spacing w:after="0" w:line="240" w:lineRule="auto"/>
      </w:pPr>
      <w:r>
        <w:separator/>
      </w:r>
    </w:p>
  </w:endnote>
  <w:endnote w:type="continuationSeparator" w:id="0">
    <w:p w14:paraId="2C991B4D" w14:textId="77777777" w:rsidR="00947AB6" w:rsidRDefault="00947AB6" w:rsidP="000551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A2"/>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A2"/>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Arial Unicode MS"/>
    <w:charset w:val="00"/>
    <w:family w:val="swiss"/>
    <w:pitch w:val="variable"/>
    <w:sig w:usb0="00000001" w:usb1="00000003" w:usb2="00000000" w:usb3="00000000" w:csb0="0000019F" w:csb1="00000000"/>
  </w:font>
  <w:font w:name="等线">
    <w:altName w:val="MS Gothic"/>
    <w:panose1 w:val="00000000000000000000"/>
    <w:charset w:val="80"/>
    <w:family w:val="roman"/>
    <w:notTrueType/>
    <w:pitch w:val="default"/>
  </w:font>
  <w:font w:name="Arial">
    <w:panose1 w:val="020B0604020202020204"/>
    <w:charset w:val="A2"/>
    <w:family w:val="swiss"/>
    <w:pitch w:val="variable"/>
    <w:sig w:usb0="E0002EFF" w:usb1="C000785B" w:usb2="00000009" w:usb3="00000000" w:csb0="000001FF" w:csb1="00000000"/>
  </w:font>
  <w:font w:name="等线 Light">
    <w:panose1 w:val="00000000000000000000"/>
    <w:charset w:val="80"/>
    <w:family w:val="roman"/>
    <w:notTrueType/>
    <w:pitch w:val="default"/>
  </w:font>
  <w:font w:name="Aptos Display">
    <w:altName w:val="Arial Unicode MS"/>
    <w:charset w:val="00"/>
    <w:family w:val="swiss"/>
    <w:pitch w:val="variable"/>
    <w:sig w:usb0="00000001" w:usb1="00000003" w:usb2="00000000" w:usb3="00000000" w:csb0="0000019F" w:csb1="00000000"/>
  </w:font>
  <w:font w:name="Tahoma">
    <w:panose1 w:val="020B0604030504040204"/>
    <w:charset w:val="A2"/>
    <w:family w:val="swiss"/>
    <w:pitch w:val="variable"/>
    <w:sig w:usb0="E1002EFF" w:usb1="C000605B" w:usb2="00000029" w:usb3="00000000" w:csb0="000101FF" w:csb1="00000000"/>
  </w:font>
  <w:font w:name="Segoe UI">
    <w:panose1 w:val="020B0502040204020203"/>
    <w:charset w:val="A2"/>
    <w:family w:val="swiss"/>
    <w:pitch w:val="variable"/>
    <w:sig w:usb0="E4002EFF" w:usb1="C000E47F" w:usb2="00000009" w:usb3="00000000" w:csb0="000001FF" w:csb1="00000000"/>
  </w:font>
  <w:font w:name="Arial Black">
    <w:panose1 w:val="020B0A04020102020204"/>
    <w:charset w:val="A2"/>
    <w:family w:val="swiss"/>
    <w:pitch w:val="variable"/>
    <w:sig w:usb0="A00002AF" w:usb1="400078FB" w:usb2="00000000" w:usb3="00000000" w:csb0="0000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85CE8A6" w14:textId="2E25B98B" w:rsidR="000551A7" w:rsidRDefault="000551A7">
    <w:pPr>
      <w:pStyle w:val="Altbilgi"/>
    </w:pPr>
  </w:p>
  <w:p w14:paraId="43FC500C" w14:textId="77777777" w:rsidR="000551A7" w:rsidRDefault="000551A7">
    <w:pPr>
      <w:pStyle w:val="Altbilgi"/>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FE4A584" w14:textId="77777777" w:rsidR="000551A7" w:rsidRDefault="000551A7">
    <w:pPr>
      <w:pStyle w:val="Altbilgi"/>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77565A84" w14:textId="77777777" w:rsidR="00947AB6" w:rsidRDefault="00947AB6" w:rsidP="000551A7">
      <w:pPr>
        <w:spacing w:after="0" w:line="240" w:lineRule="auto"/>
      </w:pPr>
      <w:r>
        <w:separator/>
      </w:r>
    </w:p>
  </w:footnote>
  <w:footnote w:type="continuationSeparator" w:id="0">
    <w:p w14:paraId="6A49808A" w14:textId="77777777" w:rsidR="00947AB6" w:rsidRDefault="00947AB6" w:rsidP="000551A7">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455285B"/>
    <w:multiLevelType w:val="hybridMultilevel"/>
    <w:tmpl w:val="074E95B4"/>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F6C3C94"/>
    <w:multiLevelType w:val="hybridMultilevel"/>
    <w:tmpl w:val="F3AE1BAA"/>
    <w:lvl w:ilvl="0" w:tplc="AB068CB8">
      <w:start w:val="1"/>
      <w:numFmt w:val="lowerLetter"/>
      <w:lvlText w:val="%1)"/>
      <w:lvlJc w:val="left"/>
      <w:pPr>
        <w:ind w:left="435" w:hanging="360"/>
      </w:pPr>
      <w:rPr>
        <w:rFonts w:hint="default"/>
      </w:rPr>
    </w:lvl>
    <w:lvl w:ilvl="1" w:tplc="08090019" w:tentative="1">
      <w:start w:val="1"/>
      <w:numFmt w:val="lowerLetter"/>
      <w:lvlText w:val="%2."/>
      <w:lvlJc w:val="left"/>
      <w:pPr>
        <w:ind w:left="1155" w:hanging="360"/>
      </w:pPr>
    </w:lvl>
    <w:lvl w:ilvl="2" w:tplc="0809001B" w:tentative="1">
      <w:start w:val="1"/>
      <w:numFmt w:val="lowerRoman"/>
      <w:lvlText w:val="%3."/>
      <w:lvlJc w:val="right"/>
      <w:pPr>
        <w:ind w:left="1875" w:hanging="180"/>
      </w:pPr>
    </w:lvl>
    <w:lvl w:ilvl="3" w:tplc="0809000F" w:tentative="1">
      <w:start w:val="1"/>
      <w:numFmt w:val="decimal"/>
      <w:lvlText w:val="%4."/>
      <w:lvlJc w:val="left"/>
      <w:pPr>
        <w:ind w:left="2595" w:hanging="360"/>
      </w:pPr>
    </w:lvl>
    <w:lvl w:ilvl="4" w:tplc="08090019" w:tentative="1">
      <w:start w:val="1"/>
      <w:numFmt w:val="lowerLetter"/>
      <w:lvlText w:val="%5."/>
      <w:lvlJc w:val="left"/>
      <w:pPr>
        <w:ind w:left="3315" w:hanging="360"/>
      </w:pPr>
    </w:lvl>
    <w:lvl w:ilvl="5" w:tplc="0809001B" w:tentative="1">
      <w:start w:val="1"/>
      <w:numFmt w:val="lowerRoman"/>
      <w:lvlText w:val="%6."/>
      <w:lvlJc w:val="right"/>
      <w:pPr>
        <w:ind w:left="4035" w:hanging="180"/>
      </w:pPr>
    </w:lvl>
    <w:lvl w:ilvl="6" w:tplc="0809000F" w:tentative="1">
      <w:start w:val="1"/>
      <w:numFmt w:val="decimal"/>
      <w:lvlText w:val="%7."/>
      <w:lvlJc w:val="left"/>
      <w:pPr>
        <w:ind w:left="4755" w:hanging="360"/>
      </w:pPr>
    </w:lvl>
    <w:lvl w:ilvl="7" w:tplc="08090019" w:tentative="1">
      <w:start w:val="1"/>
      <w:numFmt w:val="lowerLetter"/>
      <w:lvlText w:val="%8."/>
      <w:lvlJc w:val="left"/>
      <w:pPr>
        <w:ind w:left="5475" w:hanging="360"/>
      </w:pPr>
    </w:lvl>
    <w:lvl w:ilvl="8" w:tplc="0809001B" w:tentative="1">
      <w:start w:val="1"/>
      <w:numFmt w:val="lowerRoman"/>
      <w:lvlText w:val="%9."/>
      <w:lvlJc w:val="right"/>
      <w:pPr>
        <w:ind w:left="6195" w:hanging="180"/>
      </w:pPr>
    </w:lvl>
  </w:abstractNum>
  <w:abstractNum w:abstractNumId="2">
    <w:nsid w:val="21223EE6"/>
    <w:multiLevelType w:val="hybridMultilevel"/>
    <w:tmpl w:val="EE5A9CE4"/>
    <w:lvl w:ilvl="0" w:tplc="17F6BD84">
      <w:start w:val="1"/>
      <w:numFmt w:val="lowerRoman"/>
      <w:lvlText w:val="%1."/>
      <w:lvlJc w:val="left"/>
      <w:pPr>
        <w:ind w:left="1440" w:hanging="72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abstractNum w:abstractNumId="3">
    <w:nsid w:val="2AD72386"/>
    <w:multiLevelType w:val="hybridMultilevel"/>
    <w:tmpl w:val="84342A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544B0F71"/>
    <w:multiLevelType w:val="hybridMultilevel"/>
    <w:tmpl w:val="BFF21724"/>
    <w:lvl w:ilvl="0" w:tplc="08090019">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5">
    <w:nsid w:val="5CA60A5C"/>
    <w:multiLevelType w:val="hybridMultilevel"/>
    <w:tmpl w:val="E518790E"/>
    <w:lvl w:ilvl="0" w:tplc="08090019">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6">
    <w:nsid w:val="652224FC"/>
    <w:multiLevelType w:val="hybridMultilevel"/>
    <w:tmpl w:val="0B9835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672D6A4B"/>
    <w:multiLevelType w:val="hybridMultilevel"/>
    <w:tmpl w:val="7664575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6D9008D0"/>
    <w:multiLevelType w:val="multilevel"/>
    <w:tmpl w:val="A12465F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9">
    <w:nsid w:val="789B240B"/>
    <w:multiLevelType w:val="hybridMultilevel"/>
    <w:tmpl w:val="E5F2231C"/>
    <w:lvl w:ilvl="0" w:tplc="ECFC0B38">
      <w:start w:val="1"/>
      <w:numFmt w:val="lowerRoman"/>
      <w:lvlText w:val="%1."/>
      <w:lvlJc w:val="left"/>
      <w:pPr>
        <w:ind w:left="1440" w:hanging="72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num w:numId="1">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0"/>
  </w:num>
  <w:num w:numId="6">
    <w:abstractNumId w:val="7"/>
  </w:num>
  <w:num w:numId="7">
    <w:abstractNumId w:val="8"/>
  </w:num>
  <w:num w:numId="8">
    <w:abstractNumId w:val="1"/>
  </w:num>
  <w:num w:numId="9">
    <w:abstractNumId w:val="3"/>
  </w:num>
  <w:num w:numId="1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551A7"/>
    <w:rsid w:val="000551A7"/>
    <w:rsid w:val="00096932"/>
    <w:rsid w:val="00133C01"/>
    <w:rsid w:val="00160735"/>
    <w:rsid w:val="00202FAA"/>
    <w:rsid w:val="00245E43"/>
    <w:rsid w:val="00415AD6"/>
    <w:rsid w:val="00521359"/>
    <w:rsid w:val="006762E1"/>
    <w:rsid w:val="00741DF4"/>
    <w:rsid w:val="00746BE9"/>
    <w:rsid w:val="00836C3F"/>
    <w:rsid w:val="008860A6"/>
    <w:rsid w:val="008F6E20"/>
    <w:rsid w:val="00931BBB"/>
    <w:rsid w:val="00940E65"/>
    <w:rsid w:val="00947AB6"/>
    <w:rsid w:val="00951113"/>
    <w:rsid w:val="009B3F1D"/>
    <w:rsid w:val="00AE5EE0"/>
    <w:rsid w:val="00AE6899"/>
    <w:rsid w:val="00BB145E"/>
    <w:rsid w:val="00BB227D"/>
    <w:rsid w:val="00BC6979"/>
    <w:rsid w:val="00BC7E1D"/>
    <w:rsid w:val="00BF1D76"/>
    <w:rsid w:val="00CA6248"/>
    <w:rsid w:val="00D37247"/>
    <w:rsid w:val="00D42189"/>
    <w:rsid w:val="00E32533"/>
    <w:rsid w:val="00E7625C"/>
    <w:rsid w:val="00F0186C"/>
    <w:rsid w:val="00F3347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2BEF95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Balk1">
    <w:name w:val="heading 1"/>
    <w:basedOn w:val="Normal"/>
    <w:next w:val="Normal"/>
    <w:link w:val="Balk1Char"/>
    <w:uiPriority w:val="9"/>
    <w:qFormat/>
    <w:rsid w:val="000551A7"/>
    <w:pPr>
      <w:keepNext/>
      <w:keepLines/>
      <w:spacing w:before="360" w:after="80"/>
      <w:outlineLvl w:val="0"/>
    </w:pPr>
    <w:rPr>
      <w:rFonts w:ascii="Arial" w:eastAsiaTheme="majorEastAsia" w:hAnsi="Arial" w:cstheme="majorBidi"/>
      <w:b/>
      <w:color w:val="156082" w:themeColor="accent1"/>
      <w:sz w:val="28"/>
      <w:szCs w:val="40"/>
    </w:rPr>
  </w:style>
  <w:style w:type="paragraph" w:styleId="Balk2">
    <w:name w:val="heading 2"/>
    <w:basedOn w:val="Normal"/>
    <w:next w:val="Normal"/>
    <w:link w:val="Balk2Char"/>
    <w:uiPriority w:val="9"/>
    <w:unhideWhenUsed/>
    <w:qFormat/>
    <w:rsid w:val="000551A7"/>
    <w:pPr>
      <w:keepNext/>
      <w:keepLines/>
      <w:spacing w:before="160" w:after="80"/>
      <w:outlineLvl w:val="1"/>
    </w:pPr>
    <w:rPr>
      <w:rFonts w:ascii="Arial" w:eastAsiaTheme="majorEastAsia" w:hAnsi="Arial" w:cstheme="majorBidi"/>
      <w:b/>
      <w:szCs w:val="32"/>
    </w:rPr>
  </w:style>
  <w:style w:type="paragraph" w:styleId="Balk3">
    <w:name w:val="heading 3"/>
    <w:basedOn w:val="Normal"/>
    <w:next w:val="Normal"/>
    <w:link w:val="Balk3Char"/>
    <w:uiPriority w:val="9"/>
    <w:semiHidden/>
    <w:unhideWhenUsed/>
    <w:qFormat/>
    <w:rsid w:val="000551A7"/>
    <w:pPr>
      <w:keepNext/>
      <w:keepLines/>
      <w:spacing w:before="160" w:after="80"/>
      <w:outlineLvl w:val="2"/>
    </w:pPr>
    <w:rPr>
      <w:rFonts w:eastAsiaTheme="majorEastAsia" w:cstheme="majorBidi"/>
      <w:color w:val="0F4761" w:themeColor="accent1" w:themeShade="BF"/>
      <w:sz w:val="28"/>
      <w:szCs w:val="28"/>
    </w:rPr>
  </w:style>
  <w:style w:type="paragraph" w:styleId="Balk4">
    <w:name w:val="heading 4"/>
    <w:basedOn w:val="Normal"/>
    <w:next w:val="Normal"/>
    <w:link w:val="Balk4Char"/>
    <w:uiPriority w:val="9"/>
    <w:semiHidden/>
    <w:unhideWhenUsed/>
    <w:qFormat/>
    <w:rsid w:val="000551A7"/>
    <w:pPr>
      <w:keepNext/>
      <w:keepLines/>
      <w:spacing w:before="80" w:after="40"/>
      <w:outlineLvl w:val="3"/>
    </w:pPr>
    <w:rPr>
      <w:rFonts w:eastAsiaTheme="majorEastAsia" w:cstheme="majorBidi"/>
      <w:i/>
      <w:iCs/>
      <w:color w:val="0F4761" w:themeColor="accent1" w:themeShade="BF"/>
    </w:rPr>
  </w:style>
  <w:style w:type="paragraph" w:styleId="Balk5">
    <w:name w:val="heading 5"/>
    <w:basedOn w:val="Normal"/>
    <w:next w:val="Normal"/>
    <w:link w:val="Balk5Char"/>
    <w:uiPriority w:val="9"/>
    <w:semiHidden/>
    <w:unhideWhenUsed/>
    <w:qFormat/>
    <w:rsid w:val="000551A7"/>
    <w:pPr>
      <w:keepNext/>
      <w:keepLines/>
      <w:spacing w:before="80" w:after="40"/>
      <w:outlineLvl w:val="4"/>
    </w:pPr>
    <w:rPr>
      <w:rFonts w:eastAsiaTheme="majorEastAsia" w:cstheme="majorBidi"/>
      <w:color w:val="0F4761" w:themeColor="accent1" w:themeShade="BF"/>
    </w:rPr>
  </w:style>
  <w:style w:type="paragraph" w:styleId="Balk6">
    <w:name w:val="heading 6"/>
    <w:basedOn w:val="Normal"/>
    <w:next w:val="Normal"/>
    <w:link w:val="Balk6Char"/>
    <w:uiPriority w:val="9"/>
    <w:semiHidden/>
    <w:unhideWhenUsed/>
    <w:qFormat/>
    <w:rsid w:val="000551A7"/>
    <w:pPr>
      <w:keepNext/>
      <w:keepLines/>
      <w:spacing w:before="40" w:after="0"/>
      <w:outlineLvl w:val="5"/>
    </w:pPr>
    <w:rPr>
      <w:rFonts w:eastAsiaTheme="majorEastAsia" w:cstheme="majorBidi"/>
      <w:i/>
      <w:iCs/>
      <w:color w:val="595959" w:themeColor="text1" w:themeTint="A6"/>
    </w:rPr>
  </w:style>
  <w:style w:type="paragraph" w:styleId="Balk7">
    <w:name w:val="heading 7"/>
    <w:basedOn w:val="Normal"/>
    <w:next w:val="Normal"/>
    <w:link w:val="Balk7Char"/>
    <w:uiPriority w:val="9"/>
    <w:semiHidden/>
    <w:unhideWhenUsed/>
    <w:qFormat/>
    <w:rsid w:val="000551A7"/>
    <w:pPr>
      <w:keepNext/>
      <w:keepLines/>
      <w:spacing w:before="40" w:after="0"/>
      <w:outlineLvl w:val="6"/>
    </w:pPr>
    <w:rPr>
      <w:rFonts w:eastAsiaTheme="majorEastAsia" w:cstheme="majorBidi"/>
      <w:color w:val="595959" w:themeColor="text1" w:themeTint="A6"/>
    </w:rPr>
  </w:style>
  <w:style w:type="paragraph" w:styleId="Balk8">
    <w:name w:val="heading 8"/>
    <w:basedOn w:val="Normal"/>
    <w:next w:val="Normal"/>
    <w:link w:val="Balk8Char"/>
    <w:uiPriority w:val="9"/>
    <w:semiHidden/>
    <w:unhideWhenUsed/>
    <w:qFormat/>
    <w:rsid w:val="000551A7"/>
    <w:pPr>
      <w:keepNext/>
      <w:keepLines/>
      <w:spacing w:after="0"/>
      <w:outlineLvl w:val="7"/>
    </w:pPr>
    <w:rPr>
      <w:rFonts w:eastAsiaTheme="majorEastAsia" w:cstheme="majorBidi"/>
      <w:i/>
      <w:iCs/>
      <w:color w:val="272727" w:themeColor="text1" w:themeTint="D8"/>
    </w:rPr>
  </w:style>
  <w:style w:type="paragraph" w:styleId="Balk9">
    <w:name w:val="heading 9"/>
    <w:basedOn w:val="Normal"/>
    <w:next w:val="Normal"/>
    <w:link w:val="Balk9Char"/>
    <w:uiPriority w:val="9"/>
    <w:semiHidden/>
    <w:unhideWhenUsed/>
    <w:qFormat/>
    <w:rsid w:val="000551A7"/>
    <w:pPr>
      <w:keepNext/>
      <w:keepLines/>
      <w:spacing w:after="0"/>
      <w:outlineLvl w:val="8"/>
    </w:pPr>
    <w:rPr>
      <w:rFonts w:eastAsiaTheme="majorEastAsia" w:cstheme="majorBidi"/>
      <w:color w:val="272727" w:themeColor="text1" w:themeTint="D8"/>
    </w:rPr>
  </w:style>
  <w:style w:type="character" w:default="1" w:styleId="VarsaylanParagrafYazTipi">
    <w:name w:val="Default Paragraph Font"/>
    <w:uiPriority w:val="1"/>
    <w:unhideWhenUsed/>
  </w:style>
  <w:style w:type="table" w:default="1" w:styleId="NormalTablo">
    <w:name w:val="Normal Table"/>
    <w:uiPriority w:val="99"/>
    <w:semiHidden/>
    <w:unhideWhenUsed/>
    <w:tblPr>
      <w:tblInd w:w="0" w:type="dxa"/>
      <w:tblCellMar>
        <w:top w:w="0" w:type="dxa"/>
        <w:left w:w="108" w:type="dxa"/>
        <w:bottom w:w="0" w:type="dxa"/>
        <w:right w:w="108" w:type="dxa"/>
      </w:tblCellMar>
    </w:tblPr>
  </w:style>
  <w:style w:type="numbering" w:default="1" w:styleId="ListeYok">
    <w:name w:val="No List"/>
    <w:uiPriority w:val="99"/>
    <w:semiHidden/>
    <w:unhideWhenUsed/>
  </w:style>
  <w:style w:type="character" w:customStyle="1" w:styleId="Balk1Char">
    <w:name w:val="Başlık 1 Char"/>
    <w:basedOn w:val="VarsaylanParagrafYazTipi"/>
    <w:link w:val="Balk1"/>
    <w:uiPriority w:val="9"/>
    <w:rsid w:val="000551A7"/>
    <w:rPr>
      <w:rFonts w:ascii="Arial" w:eastAsiaTheme="majorEastAsia" w:hAnsi="Arial" w:cstheme="majorBidi"/>
      <w:b/>
      <w:color w:val="156082" w:themeColor="accent1"/>
      <w:sz w:val="28"/>
      <w:szCs w:val="40"/>
    </w:rPr>
  </w:style>
  <w:style w:type="character" w:customStyle="1" w:styleId="Balk2Char">
    <w:name w:val="Başlık 2 Char"/>
    <w:basedOn w:val="VarsaylanParagrafYazTipi"/>
    <w:link w:val="Balk2"/>
    <w:uiPriority w:val="9"/>
    <w:rsid w:val="000551A7"/>
    <w:rPr>
      <w:rFonts w:ascii="Arial" w:eastAsiaTheme="majorEastAsia" w:hAnsi="Arial" w:cstheme="majorBidi"/>
      <w:b/>
      <w:szCs w:val="32"/>
    </w:rPr>
  </w:style>
  <w:style w:type="character" w:customStyle="1" w:styleId="Balk3Char">
    <w:name w:val="Başlık 3 Char"/>
    <w:basedOn w:val="VarsaylanParagrafYazTipi"/>
    <w:link w:val="Balk3"/>
    <w:uiPriority w:val="9"/>
    <w:semiHidden/>
    <w:rsid w:val="000551A7"/>
    <w:rPr>
      <w:rFonts w:eastAsiaTheme="majorEastAsia" w:cstheme="majorBidi"/>
      <w:color w:val="0F4761" w:themeColor="accent1" w:themeShade="BF"/>
      <w:sz w:val="28"/>
      <w:szCs w:val="28"/>
    </w:rPr>
  </w:style>
  <w:style w:type="character" w:customStyle="1" w:styleId="Balk4Char">
    <w:name w:val="Başlık 4 Char"/>
    <w:basedOn w:val="VarsaylanParagrafYazTipi"/>
    <w:link w:val="Balk4"/>
    <w:uiPriority w:val="9"/>
    <w:semiHidden/>
    <w:rsid w:val="000551A7"/>
    <w:rPr>
      <w:rFonts w:eastAsiaTheme="majorEastAsia" w:cstheme="majorBidi"/>
      <w:i/>
      <w:iCs/>
      <w:color w:val="0F4761" w:themeColor="accent1" w:themeShade="BF"/>
    </w:rPr>
  </w:style>
  <w:style w:type="character" w:customStyle="1" w:styleId="Balk5Char">
    <w:name w:val="Başlık 5 Char"/>
    <w:basedOn w:val="VarsaylanParagrafYazTipi"/>
    <w:link w:val="Balk5"/>
    <w:uiPriority w:val="9"/>
    <w:semiHidden/>
    <w:rsid w:val="000551A7"/>
    <w:rPr>
      <w:rFonts w:eastAsiaTheme="majorEastAsia" w:cstheme="majorBidi"/>
      <w:color w:val="0F4761" w:themeColor="accent1" w:themeShade="BF"/>
    </w:rPr>
  </w:style>
  <w:style w:type="character" w:customStyle="1" w:styleId="Balk6Char">
    <w:name w:val="Başlık 6 Char"/>
    <w:basedOn w:val="VarsaylanParagrafYazTipi"/>
    <w:link w:val="Balk6"/>
    <w:uiPriority w:val="9"/>
    <w:semiHidden/>
    <w:rsid w:val="000551A7"/>
    <w:rPr>
      <w:rFonts w:eastAsiaTheme="majorEastAsia" w:cstheme="majorBidi"/>
      <w:i/>
      <w:iCs/>
      <w:color w:val="595959" w:themeColor="text1" w:themeTint="A6"/>
    </w:rPr>
  </w:style>
  <w:style w:type="character" w:customStyle="1" w:styleId="Balk7Char">
    <w:name w:val="Başlık 7 Char"/>
    <w:basedOn w:val="VarsaylanParagrafYazTipi"/>
    <w:link w:val="Balk7"/>
    <w:uiPriority w:val="9"/>
    <w:semiHidden/>
    <w:rsid w:val="000551A7"/>
    <w:rPr>
      <w:rFonts w:eastAsiaTheme="majorEastAsia" w:cstheme="majorBidi"/>
      <w:color w:val="595959" w:themeColor="text1" w:themeTint="A6"/>
    </w:rPr>
  </w:style>
  <w:style w:type="character" w:customStyle="1" w:styleId="Balk8Char">
    <w:name w:val="Başlık 8 Char"/>
    <w:basedOn w:val="VarsaylanParagrafYazTipi"/>
    <w:link w:val="Balk8"/>
    <w:uiPriority w:val="9"/>
    <w:semiHidden/>
    <w:rsid w:val="000551A7"/>
    <w:rPr>
      <w:rFonts w:eastAsiaTheme="majorEastAsia" w:cstheme="majorBidi"/>
      <w:i/>
      <w:iCs/>
      <w:color w:val="272727" w:themeColor="text1" w:themeTint="D8"/>
    </w:rPr>
  </w:style>
  <w:style w:type="character" w:customStyle="1" w:styleId="Balk9Char">
    <w:name w:val="Başlık 9 Char"/>
    <w:basedOn w:val="VarsaylanParagrafYazTipi"/>
    <w:link w:val="Balk9"/>
    <w:uiPriority w:val="9"/>
    <w:semiHidden/>
    <w:rsid w:val="000551A7"/>
    <w:rPr>
      <w:rFonts w:eastAsiaTheme="majorEastAsia" w:cstheme="majorBidi"/>
      <w:color w:val="272727" w:themeColor="text1" w:themeTint="D8"/>
    </w:rPr>
  </w:style>
  <w:style w:type="paragraph" w:styleId="KonuBal">
    <w:name w:val="Title"/>
    <w:basedOn w:val="Normal"/>
    <w:next w:val="Normal"/>
    <w:link w:val="KonuBalChar"/>
    <w:uiPriority w:val="10"/>
    <w:qFormat/>
    <w:rsid w:val="000551A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KonuBalChar">
    <w:name w:val="Konu Başlığı Char"/>
    <w:basedOn w:val="VarsaylanParagrafYazTipi"/>
    <w:link w:val="KonuBal"/>
    <w:uiPriority w:val="10"/>
    <w:rsid w:val="000551A7"/>
    <w:rPr>
      <w:rFonts w:asciiTheme="majorHAnsi" w:eastAsiaTheme="majorEastAsia" w:hAnsiTheme="majorHAnsi" w:cstheme="majorBidi"/>
      <w:spacing w:val="-10"/>
      <w:kern w:val="28"/>
      <w:sz w:val="56"/>
      <w:szCs w:val="56"/>
    </w:rPr>
  </w:style>
  <w:style w:type="paragraph" w:styleId="AltKonuBal">
    <w:name w:val="Subtitle"/>
    <w:basedOn w:val="Normal"/>
    <w:next w:val="Normal"/>
    <w:link w:val="AltKonuBalChar"/>
    <w:uiPriority w:val="11"/>
    <w:qFormat/>
    <w:rsid w:val="000551A7"/>
    <w:pPr>
      <w:numPr>
        <w:ilvl w:val="1"/>
      </w:numPr>
    </w:pPr>
    <w:rPr>
      <w:rFonts w:eastAsiaTheme="majorEastAsia" w:cstheme="majorBidi"/>
      <w:color w:val="595959" w:themeColor="text1" w:themeTint="A6"/>
      <w:spacing w:val="15"/>
      <w:sz w:val="28"/>
      <w:szCs w:val="28"/>
    </w:rPr>
  </w:style>
  <w:style w:type="character" w:customStyle="1" w:styleId="AltKonuBalChar">
    <w:name w:val="Alt Konu Başlığı Char"/>
    <w:basedOn w:val="VarsaylanParagrafYazTipi"/>
    <w:link w:val="AltKonuBal"/>
    <w:uiPriority w:val="11"/>
    <w:rsid w:val="000551A7"/>
    <w:rPr>
      <w:rFonts w:eastAsiaTheme="majorEastAsia" w:cstheme="majorBidi"/>
      <w:color w:val="595959" w:themeColor="text1" w:themeTint="A6"/>
      <w:spacing w:val="15"/>
      <w:sz w:val="28"/>
      <w:szCs w:val="28"/>
    </w:rPr>
  </w:style>
  <w:style w:type="paragraph" w:styleId="Trnak">
    <w:name w:val="Quote"/>
    <w:basedOn w:val="Normal"/>
    <w:next w:val="Normal"/>
    <w:link w:val="TrnakChar"/>
    <w:uiPriority w:val="29"/>
    <w:qFormat/>
    <w:rsid w:val="000551A7"/>
    <w:pPr>
      <w:spacing w:before="160"/>
      <w:jc w:val="center"/>
    </w:pPr>
    <w:rPr>
      <w:i/>
      <w:iCs/>
      <w:color w:val="404040" w:themeColor="text1" w:themeTint="BF"/>
    </w:rPr>
  </w:style>
  <w:style w:type="character" w:customStyle="1" w:styleId="TrnakChar">
    <w:name w:val="Tırnak Char"/>
    <w:basedOn w:val="VarsaylanParagrafYazTipi"/>
    <w:link w:val="Trnak"/>
    <w:uiPriority w:val="29"/>
    <w:rsid w:val="000551A7"/>
    <w:rPr>
      <w:i/>
      <w:iCs/>
      <w:color w:val="404040" w:themeColor="text1" w:themeTint="BF"/>
    </w:rPr>
  </w:style>
  <w:style w:type="paragraph" w:styleId="ListeParagraf">
    <w:name w:val="List Paragraph"/>
    <w:basedOn w:val="Normal"/>
    <w:uiPriority w:val="34"/>
    <w:qFormat/>
    <w:rsid w:val="000551A7"/>
    <w:pPr>
      <w:ind w:left="720"/>
      <w:contextualSpacing/>
    </w:pPr>
  </w:style>
  <w:style w:type="character" w:styleId="GlVurgulama">
    <w:name w:val="Intense Emphasis"/>
    <w:basedOn w:val="VarsaylanParagrafYazTipi"/>
    <w:uiPriority w:val="21"/>
    <w:qFormat/>
    <w:rsid w:val="000551A7"/>
    <w:rPr>
      <w:i/>
      <w:iCs/>
      <w:color w:val="0F4761" w:themeColor="accent1" w:themeShade="BF"/>
    </w:rPr>
  </w:style>
  <w:style w:type="paragraph" w:styleId="KeskinTrnak">
    <w:name w:val="Intense Quote"/>
    <w:basedOn w:val="Normal"/>
    <w:next w:val="Normal"/>
    <w:link w:val="KeskinTrnakChar"/>
    <w:uiPriority w:val="30"/>
    <w:qFormat/>
    <w:rsid w:val="000551A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KeskinTrnakChar">
    <w:name w:val="Keskin Tırnak Char"/>
    <w:basedOn w:val="VarsaylanParagrafYazTipi"/>
    <w:link w:val="KeskinTrnak"/>
    <w:uiPriority w:val="30"/>
    <w:rsid w:val="000551A7"/>
    <w:rPr>
      <w:i/>
      <w:iCs/>
      <w:color w:val="0F4761" w:themeColor="accent1" w:themeShade="BF"/>
    </w:rPr>
  </w:style>
  <w:style w:type="character" w:styleId="GlBavuru">
    <w:name w:val="Intense Reference"/>
    <w:basedOn w:val="VarsaylanParagrafYazTipi"/>
    <w:uiPriority w:val="32"/>
    <w:qFormat/>
    <w:rsid w:val="000551A7"/>
    <w:rPr>
      <w:b/>
      <w:bCs/>
      <w:smallCaps/>
      <w:color w:val="0F4761" w:themeColor="accent1" w:themeShade="BF"/>
      <w:spacing w:val="5"/>
    </w:rPr>
  </w:style>
  <w:style w:type="paragraph" w:styleId="stbilgi">
    <w:name w:val="header"/>
    <w:basedOn w:val="Normal"/>
    <w:link w:val="stbilgiChar"/>
    <w:uiPriority w:val="99"/>
    <w:unhideWhenUsed/>
    <w:rsid w:val="000551A7"/>
    <w:pPr>
      <w:tabs>
        <w:tab w:val="center" w:pos="4513"/>
        <w:tab w:val="right" w:pos="9026"/>
      </w:tabs>
      <w:spacing w:after="0" w:line="240" w:lineRule="auto"/>
    </w:pPr>
  </w:style>
  <w:style w:type="character" w:customStyle="1" w:styleId="stbilgiChar">
    <w:name w:val="Üstbilgi Char"/>
    <w:basedOn w:val="VarsaylanParagrafYazTipi"/>
    <w:link w:val="stbilgi"/>
    <w:uiPriority w:val="99"/>
    <w:rsid w:val="000551A7"/>
  </w:style>
  <w:style w:type="paragraph" w:styleId="Altbilgi">
    <w:name w:val="footer"/>
    <w:basedOn w:val="Normal"/>
    <w:link w:val="AltbilgiChar"/>
    <w:uiPriority w:val="99"/>
    <w:unhideWhenUsed/>
    <w:rsid w:val="000551A7"/>
    <w:pPr>
      <w:tabs>
        <w:tab w:val="center" w:pos="4513"/>
        <w:tab w:val="right" w:pos="9026"/>
      </w:tabs>
      <w:spacing w:after="0" w:line="240" w:lineRule="auto"/>
    </w:pPr>
  </w:style>
  <w:style w:type="character" w:customStyle="1" w:styleId="AltbilgiChar">
    <w:name w:val="Altbilgi Char"/>
    <w:basedOn w:val="VarsaylanParagrafYazTipi"/>
    <w:link w:val="Altbilgi"/>
    <w:uiPriority w:val="99"/>
    <w:rsid w:val="000551A7"/>
  </w:style>
  <w:style w:type="paragraph" w:styleId="TBal">
    <w:name w:val="TOC Heading"/>
    <w:basedOn w:val="Balk1"/>
    <w:next w:val="Normal"/>
    <w:uiPriority w:val="39"/>
    <w:unhideWhenUsed/>
    <w:qFormat/>
    <w:rsid w:val="00F0186C"/>
    <w:pPr>
      <w:spacing w:before="240" w:after="0" w:line="259" w:lineRule="auto"/>
      <w:outlineLvl w:val="9"/>
    </w:pPr>
    <w:rPr>
      <w:rFonts w:asciiTheme="majorHAnsi" w:hAnsiTheme="majorHAnsi"/>
      <w:b w:val="0"/>
      <w:color w:val="0F4761" w:themeColor="accent1" w:themeShade="BF"/>
      <w:kern w:val="0"/>
      <w:sz w:val="32"/>
      <w:szCs w:val="32"/>
      <w14:ligatures w14:val="none"/>
    </w:rPr>
  </w:style>
  <w:style w:type="paragraph" w:styleId="T1">
    <w:name w:val="toc 1"/>
    <w:basedOn w:val="Normal"/>
    <w:next w:val="Normal"/>
    <w:autoRedefine/>
    <w:uiPriority w:val="39"/>
    <w:unhideWhenUsed/>
    <w:rsid w:val="00F0186C"/>
    <w:pPr>
      <w:spacing w:after="100"/>
    </w:pPr>
  </w:style>
  <w:style w:type="paragraph" w:styleId="T2">
    <w:name w:val="toc 2"/>
    <w:basedOn w:val="Normal"/>
    <w:next w:val="Normal"/>
    <w:autoRedefine/>
    <w:uiPriority w:val="39"/>
    <w:unhideWhenUsed/>
    <w:rsid w:val="00F0186C"/>
    <w:pPr>
      <w:spacing w:after="100"/>
      <w:ind w:left="240"/>
    </w:pPr>
  </w:style>
  <w:style w:type="character" w:styleId="Kpr">
    <w:name w:val="Hyperlink"/>
    <w:basedOn w:val="VarsaylanParagrafYazTipi"/>
    <w:uiPriority w:val="99"/>
    <w:unhideWhenUsed/>
    <w:rsid w:val="00F0186C"/>
    <w:rPr>
      <w:color w:val="467886" w:themeColor="hyperlink"/>
      <w:u w:val="single"/>
    </w:rPr>
  </w:style>
  <w:style w:type="paragraph" w:styleId="BalonMetni">
    <w:name w:val="Balloon Text"/>
    <w:basedOn w:val="Normal"/>
    <w:link w:val="BalonMetniChar"/>
    <w:uiPriority w:val="99"/>
    <w:semiHidden/>
    <w:unhideWhenUsed/>
    <w:rsid w:val="008F6E20"/>
    <w:pPr>
      <w:spacing w:after="0" w:line="240" w:lineRule="auto"/>
    </w:pPr>
    <w:rPr>
      <w:rFonts w:ascii="Tahoma" w:hAnsi="Tahoma" w:cs="Tahoma"/>
      <w:sz w:val="16"/>
      <w:szCs w:val="16"/>
    </w:rPr>
  </w:style>
  <w:style w:type="character" w:customStyle="1" w:styleId="BalonMetniChar">
    <w:name w:val="Balon Metni Char"/>
    <w:basedOn w:val="VarsaylanParagrafYazTipi"/>
    <w:link w:val="BalonMetni"/>
    <w:uiPriority w:val="99"/>
    <w:semiHidden/>
    <w:rsid w:val="008F6E20"/>
    <w:rPr>
      <w:rFonts w:ascii="Tahoma" w:hAnsi="Tahoma" w:cs="Tahoma"/>
      <w:sz w:val="16"/>
      <w:szCs w:val="16"/>
    </w:rPr>
  </w:style>
  <w:style w:type="paragraph" w:styleId="AralkYok">
    <w:name w:val="No Spacing"/>
    <w:link w:val="AralkYokChar"/>
    <w:uiPriority w:val="1"/>
    <w:qFormat/>
    <w:rsid w:val="008F6E20"/>
    <w:pPr>
      <w:spacing w:after="0" w:line="240" w:lineRule="auto"/>
    </w:pPr>
    <w:rPr>
      <w:kern w:val="0"/>
      <w:sz w:val="22"/>
      <w:szCs w:val="22"/>
      <w:lang w:eastAsia="en-GB"/>
      <w14:ligatures w14:val="none"/>
    </w:rPr>
  </w:style>
  <w:style w:type="character" w:customStyle="1" w:styleId="AralkYokChar">
    <w:name w:val="Aralık Yok Char"/>
    <w:basedOn w:val="VarsaylanParagrafYazTipi"/>
    <w:link w:val="AralkYok"/>
    <w:uiPriority w:val="1"/>
    <w:rsid w:val="008F6E20"/>
    <w:rPr>
      <w:kern w:val="0"/>
      <w:sz w:val="22"/>
      <w:szCs w:val="22"/>
      <w:lang w:eastAsia="en-GB"/>
      <w14:ligatures w14:val="none"/>
    </w:rPr>
  </w:style>
  <w:style w:type="character" w:styleId="zlenenKpr">
    <w:name w:val="FollowedHyperlink"/>
    <w:basedOn w:val="VarsaylanParagrafYazTipi"/>
    <w:uiPriority w:val="99"/>
    <w:semiHidden/>
    <w:unhideWhenUsed/>
    <w:rsid w:val="008860A6"/>
    <w:rPr>
      <w:color w:val="96607D" w:themeColor="followedHyperlink"/>
      <w:u w:val="single"/>
    </w:rPr>
  </w:style>
  <w:style w:type="paragraph" w:styleId="NormalWeb">
    <w:name w:val="Normal (Web)"/>
    <w:basedOn w:val="Normal"/>
    <w:uiPriority w:val="99"/>
    <w:unhideWhenUsed/>
    <w:rsid w:val="00133C01"/>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Gl">
    <w:name w:val="Strong"/>
    <w:basedOn w:val="VarsaylanParagrafYazTipi"/>
    <w:uiPriority w:val="22"/>
    <w:qFormat/>
    <w:rsid w:val="00133C01"/>
    <w:rPr>
      <w:b/>
      <w:bCs/>
    </w:rPr>
  </w:style>
  <w:style w:type="character" w:styleId="Vurgu">
    <w:name w:val="Emphasis"/>
    <w:basedOn w:val="VarsaylanParagrafYazTipi"/>
    <w:uiPriority w:val="20"/>
    <w:qFormat/>
    <w:rsid w:val="006762E1"/>
    <w:rPr>
      <w:i/>
      <w:iC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Balk1">
    <w:name w:val="heading 1"/>
    <w:basedOn w:val="Normal"/>
    <w:next w:val="Normal"/>
    <w:link w:val="Balk1Char"/>
    <w:uiPriority w:val="9"/>
    <w:qFormat/>
    <w:rsid w:val="000551A7"/>
    <w:pPr>
      <w:keepNext/>
      <w:keepLines/>
      <w:spacing w:before="360" w:after="80"/>
      <w:outlineLvl w:val="0"/>
    </w:pPr>
    <w:rPr>
      <w:rFonts w:ascii="Arial" w:eastAsiaTheme="majorEastAsia" w:hAnsi="Arial" w:cstheme="majorBidi"/>
      <w:b/>
      <w:color w:val="156082" w:themeColor="accent1"/>
      <w:sz w:val="28"/>
      <w:szCs w:val="40"/>
    </w:rPr>
  </w:style>
  <w:style w:type="paragraph" w:styleId="Balk2">
    <w:name w:val="heading 2"/>
    <w:basedOn w:val="Normal"/>
    <w:next w:val="Normal"/>
    <w:link w:val="Balk2Char"/>
    <w:uiPriority w:val="9"/>
    <w:unhideWhenUsed/>
    <w:qFormat/>
    <w:rsid w:val="000551A7"/>
    <w:pPr>
      <w:keepNext/>
      <w:keepLines/>
      <w:spacing w:before="160" w:after="80"/>
      <w:outlineLvl w:val="1"/>
    </w:pPr>
    <w:rPr>
      <w:rFonts w:ascii="Arial" w:eastAsiaTheme="majorEastAsia" w:hAnsi="Arial" w:cstheme="majorBidi"/>
      <w:b/>
      <w:szCs w:val="32"/>
    </w:rPr>
  </w:style>
  <w:style w:type="paragraph" w:styleId="Balk3">
    <w:name w:val="heading 3"/>
    <w:basedOn w:val="Normal"/>
    <w:next w:val="Normal"/>
    <w:link w:val="Balk3Char"/>
    <w:uiPriority w:val="9"/>
    <w:semiHidden/>
    <w:unhideWhenUsed/>
    <w:qFormat/>
    <w:rsid w:val="000551A7"/>
    <w:pPr>
      <w:keepNext/>
      <w:keepLines/>
      <w:spacing w:before="160" w:after="80"/>
      <w:outlineLvl w:val="2"/>
    </w:pPr>
    <w:rPr>
      <w:rFonts w:eastAsiaTheme="majorEastAsia" w:cstheme="majorBidi"/>
      <w:color w:val="0F4761" w:themeColor="accent1" w:themeShade="BF"/>
      <w:sz w:val="28"/>
      <w:szCs w:val="28"/>
    </w:rPr>
  </w:style>
  <w:style w:type="paragraph" w:styleId="Balk4">
    <w:name w:val="heading 4"/>
    <w:basedOn w:val="Normal"/>
    <w:next w:val="Normal"/>
    <w:link w:val="Balk4Char"/>
    <w:uiPriority w:val="9"/>
    <w:semiHidden/>
    <w:unhideWhenUsed/>
    <w:qFormat/>
    <w:rsid w:val="000551A7"/>
    <w:pPr>
      <w:keepNext/>
      <w:keepLines/>
      <w:spacing w:before="80" w:after="40"/>
      <w:outlineLvl w:val="3"/>
    </w:pPr>
    <w:rPr>
      <w:rFonts w:eastAsiaTheme="majorEastAsia" w:cstheme="majorBidi"/>
      <w:i/>
      <w:iCs/>
      <w:color w:val="0F4761" w:themeColor="accent1" w:themeShade="BF"/>
    </w:rPr>
  </w:style>
  <w:style w:type="paragraph" w:styleId="Balk5">
    <w:name w:val="heading 5"/>
    <w:basedOn w:val="Normal"/>
    <w:next w:val="Normal"/>
    <w:link w:val="Balk5Char"/>
    <w:uiPriority w:val="9"/>
    <w:semiHidden/>
    <w:unhideWhenUsed/>
    <w:qFormat/>
    <w:rsid w:val="000551A7"/>
    <w:pPr>
      <w:keepNext/>
      <w:keepLines/>
      <w:spacing w:before="80" w:after="40"/>
      <w:outlineLvl w:val="4"/>
    </w:pPr>
    <w:rPr>
      <w:rFonts w:eastAsiaTheme="majorEastAsia" w:cstheme="majorBidi"/>
      <w:color w:val="0F4761" w:themeColor="accent1" w:themeShade="BF"/>
    </w:rPr>
  </w:style>
  <w:style w:type="paragraph" w:styleId="Balk6">
    <w:name w:val="heading 6"/>
    <w:basedOn w:val="Normal"/>
    <w:next w:val="Normal"/>
    <w:link w:val="Balk6Char"/>
    <w:uiPriority w:val="9"/>
    <w:semiHidden/>
    <w:unhideWhenUsed/>
    <w:qFormat/>
    <w:rsid w:val="000551A7"/>
    <w:pPr>
      <w:keepNext/>
      <w:keepLines/>
      <w:spacing w:before="40" w:after="0"/>
      <w:outlineLvl w:val="5"/>
    </w:pPr>
    <w:rPr>
      <w:rFonts w:eastAsiaTheme="majorEastAsia" w:cstheme="majorBidi"/>
      <w:i/>
      <w:iCs/>
      <w:color w:val="595959" w:themeColor="text1" w:themeTint="A6"/>
    </w:rPr>
  </w:style>
  <w:style w:type="paragraph" w:styleId="Balk7">
    <w:name w:val="heading 7"/>
    <w:basedOn w:val="Normal"/>
    <w:next w:val="Normal"/>
    <w:link w:val="Balk7Char"/>
    <w:uiPriority w:val="9"/>
    <w:semiHidden/>
    <w:unhideWhenUsed/>
    <w:qFormat/>
    <w:rsid w:val="000551A7"/>
    <w:pPr>
      <w:keepNext/>
      <w:keepLines/>
      <w:spacing w:before="40" w:after="0"/>
      <w:outlineLvl w:val="6"/>
    </w:pPr>
    <w:rPr>
      <w:rFonts w:eastAsiaTheme="majorEastAsia" w:cstheme="majorBidi"/>
      <w:color w:val="595959" w:themeColor="text1" w:themeTint="A6"/>
    </w:rPr>
  </w:style>
  <w:style w:type="paragraph" w:styleId="Balk8">
    <w:name w:val="heading 8"/>
    <w:basedOn w:val="Normal"/>
    <w:next w:val="Normal"/>
    <w:link w:val="Balk8Char"/>
    <w:uiPriority w:val="9"/>
    <w:semiHidden/>
    <w:unhideWhenUsed/>
    <w:qFormat/>
    <w:rsid w:val="000551A7"/>
    <w:pPr>
      <w:keepNext/>
      <w:keepLines/>
      <w:spacing w:after="0"/>
      <w:outlineLvl w:val="7"/>
    </w:pPr>
    <w:rPr>
      <w:rFonts w:eastAsiaTheme="majorEastAsia" w:cstheme="majorBidi"/>
      <w:i/>
      <w:iCs/>
      <w:color w:val="272727" w:themeColor="text1" w:themeTint="D8"/>
    </w:rPr>
  </w:style>
  <w:style w:type="paragraph" w:styleId="Balk9">
    <w:name w:val="heading 9"/>
    <w:basedOn w:val="Normal"/>
    <w:next w:val="Normal"/>
    <w:link w:val="Balk9Char"/>
    <w:uiPriority w:val="9"/>
    <w:semiHidden/>
    <w:unhideWhenUsed/>
    <w:qFormat/>
    <w:rsid w:val="000551A7"/>
    <w:pPr>
      <w:keepNext/>
      <w:keepLines/>
      <w:spacing w:after="0"/>
      <w:outlineLvl w:val="8"/>
    </w:pPr>
    <w:rPr>
      <w:rFonts w:eastAsiaTheme="majorEastAsia" w:cstheme="majorBidi"/>
      <w:color w:val="272727" w:themeColor="text1" w:themeTint="D8"/>
    </w:rPr>
  </w:style>
  <w:style w:type="character" w:default="1" w:styleId="VarsaylanParagrafYazTipi">
    <w:name w:val="Default Paragraph Font"/>
    <w:uiPriority w:val="1"/>
    <w:unhideWhenUsed/>
  </w:style>
  <w:style w:type="table" w:default="1" w:styleId="NormalTablo">
    <w:name w:val="Normal Table"/>
    <w:uiPriority w:val="99"/>
    <w:semiHidden/>
    <w:unhideWhenUsed/>
    <w:tblPr>
      <w:tblInd w:w="0" w:type="dxa"/>
      <w:tblCellMar>
        <w:top w:w="0" w:type="dxa"/>
        <w:left w:w="108" w:type="dxa"/>
        <w:bottom w:w="0" w:type="dxa"/>
        <w:right w:w="108" w:type="dxa"/>
      </w:tblCellMar>
    </w:tblPr>
  </w:style>
  <w:style w:type="numbering" w:default="1" w:styleId="ListeYok">
    <w:name w:val="No List"/>
    <w:uiPriority w:val="99"/>
    <w:semiHidden/>
    <w:unhideWhenUsed/>
  </w:style>
  <w:style w:type="character" w:customStyle="1" w:styleId="Balk1Char">
    <w:name w:val="Başlık 1 Char"/>
    <w:basedOn w:val="VarsaylanParagrafYazTipi"/>
    <w:link w:val="Balk1"/>
    <w:uiPriority w:val="9"/>
    <w:rsid w:val="000551A7"/>
    <w:rPr>
      <w:rFonts w:ascii="Arial" w:eastAsiaTheme="majorEastAsia" w:hAnsi="Arial" w:cstheme="majorBidi"/>
      <w:b/>
      <w:color w:val="156082" w:themeColor="accent1"/>
      <w:sz w:val="28"/>
      <w:szCs w:val="40"/>
    </w:rPr>
  </w:style>
  <w:style w:type="character" w:customStyle="1" w:styleId="Balk2Char">
    <w:name w:val="Başlık 2 Char"/>
    <w:basedOn w:val="VarsaylanParagrafYazTipi"/>
    <w:link w:val="Balk2"/>
    <w:uiPriority w:val="9"/>
    <w:rsid w:val="000551A7"/>
    <w:rPr>
      <w:rFonts w:ascii="Arial" w:eastAsiaTheme="majorEastAsia" w:hAnsi="Arial" w:cstheme="majorBidi"/>
      <w:b/>
      <w:szCs w:val="32"/>
    </w:rPr>
  </w:style>
  <w:style w:type="character" w:customStyle="1" w:styleId="Balk3Char">
    <w:name w:val="Başlık 3 Char"/>
    <w:basedOn w:val="VarsaylanParagrafYazTipi"/>
    <w:link w:val="Balk3"/>
    <w:uiPriority w:val="9"/>
    <w:semiHidden/>
    <w:rsid w:val="000551A7"/>
    <w:rPr>
      <w:rFonts w:eastAsiaTheme="majorEastAsia" w:cstheme="majorBidi"/>
      <w:color w:val="0F4761" w:themeColor="accent1" w:themeShade="BF"/>
      <w:sz w:val="28"/>
      <w:szCs w:val="28"/>
    </w:rPr>
  </w:style>
  <w:style w:type="character" w:customStyle="1" w:styleId="Balk4Char">
    <w:name w:val="Başlık 4 Char"/>
    <w:basedOn w:val="VarsaylanParagrafYazTipi"/>
    <w:link w:val="Balk4"/>
    <w:uiPriority w:val="9"/>
    <w:semiHidden/>
    <w:rsid w:val="000551A7"/>
    <w:rPr>
      <w:rFonts w:eastAsiaTheme="majorEastAsia" w:cstheme="majorBidi"/>
      <w:i/>
      <w:iCs/>
      <w:color w:val="0F4761" w:themeColor="accent1" w:themeShade="BF"/>
    </w:rPr>
  </w:style>
  <w:style w:type="character" w:customStyle="1" w:styleId="Balk5Char">
    <w:name w:val="Başlık 5 Char"/>
    <w:basedOn w:val="VarsaylanParagrafYazTipi"/>
    <w:link w:val="Balk5"/>
    <w:uiPriority w:val="9"/>
    <w:semiHidden/>
    <w:rsid w:val="000551A7"/>
    <w:rPr>
      <w:rFonts w:eastAsiaTheme="majorEastAsia" w:cstheme="majorBidi"/>
      <w:color w:val="0F4761" w:themeColor="accent1" w:themeShade="BF"/>
    </w:rPr>
  </w:style>
  <w:style w:type="character" w:customStyle="1" w:styleId="Balk6Char">
    <w:name w:val="Başlık 6 Char"/>
    <w:basedOn w:val="VarsaylanParagrafYazTipi"/>
    <w:link w:val="Balk6"/>
    <w:uiPriority w:val="9"/>
    <w:semiHidden/>
    <w:rsid w:val="000551A7"/>
    <w:rPr>
      <w:rFonts w:eastAsiaTheme="majorEastAsia" w:cstheme="majorBidi"/>
      <w:i/>
      <w:iCs/>
      <w:color w:val="595959" w:themeColor="text1" w:themeTint="A6"/>
    </w:rPr>
  </w:style>
  <w:style w:type="character" w:customStyle="1" w:styleId="Balk7Char">
    <w:name w:val="Başlık 7 Char"/>
    <w:basedOn w:val="VarsaylanParagrafYazTipi"/>
    <w:link w:val="Balk7"/>
    <w:uiPriority w:val="9"/>
    <w:semiHidden/>
    <w:rsid w:val="000551A7"/>
    <w:rPr>
      <w:rFonts w:eastAsiaTheme="majorEastAsia" w:cstheme="majorBidi"/>
      <w:color w:val="595959" w:themeColor="text1" w:themeTint="A6"/>
    </w:rPr>
  </w:style>
  <w:style w:type="character" w:customStyle="1" w:styleId="Balk8Char">
    <w:name w:val="Başlık 8 Char"/>
    <w:basedOn w:val="VarsaylanParagrafYazTipi"/>
    <w:link w:val="Balk8"/>
    <w:uiPriority w:val="9"/>
    <w:semiHidden/>
    <w:rsid w:val="000551A7"/>
    <w:rPr>
      <w:rFonts w:eastAsiaTheme="majorEastAsia" w:cstheme="majorBidi"/>
      <w:i/>
      <w:iCs/>
      <w:color w:val="272727" w:themeColor="text1" w:themeTint="D8"/>
    </w:rPr>
  </w:style>
  <w:style w:type="character" w:customStyle="1" w:styleId="Balk9Char">
    <w:name w:val="Başlık 9 Char"/>
    <w:basedOn w:val="VarsaylanParagrafYazTipi"/>
    <w:link w:val="Balk9"/>
    <w:uiPriority w:val="9"/>
    <w:semiHidden/>
    <w:rsid w:val="000551A7"/>
    <w:rPr>
      <w:rFonts w:eastAsiaTheme="majorEastAsia" w:cstheme="majorBidi"/>
      <w:color w:val="272727" w:themeColor="text1" w:themeTint="D8"/>
    </w:rPr>
  </w:style>
  <w:style w:type="paragraph" w:styleId="KonuBal">
    <w:name w:val="Title"/>
    <w:basedOn w:val="Normal"/>
    <w:next w:val="Normal"/>
    <w:link w:val="KonuBalChar"/>
    <w:uiPriority w:val="10"/>
    <w:qFormat/>
    <w:rsid w:val="000551A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KonuBalChar">
    <w:name w:val="Konu Başlığı Char"/>
    <w:basedOn w:val="VarsaylanParagrafYazTipi"/>
    <w:link w:val="KonuBal"/>
    <w:uiPriority w:val="10"/>
    <w:rsid w:val="000551A7"/>
    <w:rPr>
      <w:rFonts w:asciiTheme="majorHAnsi" w:eastAsiaTheme="majorEastAsia" w:hAnsiTheme="majorHAnsi" w:cstheme="majorBidi"/>
      <w:spacing w:val="-10"/>
      <w:kern w:val="28"/>
      <w:sz w:val="56"/>
      <w:szCs w:val="56"/>
    </w:rPr>
  </w:style>
  <w:style w:type="paragraph" w:styleId="AltKonuBal">
    <w:name w:val="Subtitle"/>
    <w:basedOn w:val="Normal"/>
    <w:next w:val="Normal"/>
    <w:link w:val="AltKonuBalChar"/>
    <w:uiPriority w:val="11"/>
    <w:qFormat/>
    <w:rsid w:val="000551A7"/>
    <w:pPr>
      <w:numPr>
        <w:ilvl w:val="1"/>
      </w:numPr>
    </w:pPr>
    <w:rPr>
      <w:rFonts w:eastAsiaTheme="majorEastAsia" w:cstheme="majorBidi"/>
      <w:color w:val="595959" w:themeColor="text1" w:themeTint="A6"/>
      <w:spacing w:val="15"/>
      <w:sz w:val="28"/>
      <w:szCs w:val="28"/>
    </w:rPr>
  </w:style>
  <w:style w:type="character" w:customStyle="1" w:styleId="AltKonuBalChar">
    <w:name w:val="Alt Konu Başlığı Char"/>
    <w:basedOn w:val="VarsaylanParagrafYazTipi"/>
    <w:link w:val="AltKonuBal"/>
    <w:uiPriority w:val="11"/>
    <w:rsid w:val="000551A7"/>
    <w:rPr>
      <w:rFonts w:eastAsiaTheme="majorEastAsia" w:cstheme="majorBidi"/>
      <w:color w:val="595959" w:themeColor="text1" w:themeTint="A6"/>
      <w:spacing w:val="15"/>
      <w:sz w:val="28"/>
      <w:szCs w:val="28"/>
    </w:rPr>
  </w:style>
  <w:style w:type="paragraph" w:styleId="Trnak">
    <w:name w:val="Quote"/>
    <w:basedOn w:val="Normal"/>
    <w:next w:val="Normal"/>
    <w:link w:val="TrnakChar"/>
    <w:uiPriority w:val="29"/>
    <w:qFormat/>
    <w:rsid w:val="000551A7"/>
    <w:pPr>
      <w:spacing w:before="160"/>
      <w:jc w:val="center"/>
    </w:pPr>
    <w:rPr>
      <w:i/>
      <w:iCs/>
      <w:color w:val="404040" w:themeColor="text1" w:themeTint="BF"/>
    </w:rPr>
  </w:style>
  <w:style w:type="character" w:customStyle="1" w:styleId="TrnakChar">
    <w:name w:val="Tırnak Char"/>
    <w:basedOn w:val="VarsaylanParagrafYazTipi"/>
    <w:link w:val="Trnak"/>
    <w:uiPriority w:val="29"/>
    <w:rsid w:val="000551A7"/>
    <w:rPr>
      <w:i/>
      <w:iCs/>
      <w:color w:val="404040" w:themeColor="text1" w:themeTint="BF"/>
    </w:rPr>
  </w:style>
  <w:style w:type="paragraph" w:styleId="ListeParagraf">
    <w:name w:val="List Paragraph"/>
    <w:basedOn w:val="Normal"/>
    <w:uiPriority w:val="34"/>
    <w:qFormat/>
    <w:rsid w:val="000551A7"/>
    <w:pPr>
      <w:ind w:left="720"/>
      <w:contextualSpacing/>
    </w:pPr>
  </w:style>
  <w:style w:type="character" w:styleId="GlVurgulama">
    <w:name w:val="Intense Emphasis"/>
    <w:basedOn w:val="VarsaylanParagrafYazTipi"/>
    <w:uiPriority w:val="21"/>
    <w:qFormat/>
    <w:rsid w:val="000551A7"/>
    <w:rPr>
      <w:i/>
      <w:iCs/>
      <w:color w:val="0F4761" w:themeColor="accent1" w:themeShade="BF"/>
    </w:rPr>
  </w:style>
  <w:style w:type="paragraph" w:styleId="KeskinTrnak">
    <w:name w:val="Intense Quote"/>
    <w:basedOn w:val="Normal"/>
    <w:next w:val="Normal"/>
    <w:link w:val="KeskinTrnakChar"/>
    <w:uiPriority w:val="30"/>
    <w:qFormat/>
    <w:rsid w:val="000551A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KeskinTrnakChar">
    <w:name w:val="Keskin Tırnak Char"/>
    <w:basedOn w:val="VarsaylanParagrafYazTipi"/>
    <w:link w:val="KeskinTrnak"/>
    <w:uiPriority w:val="30"/>
    <w:rsid w:val="000551A7"/>
    <w:rPr>
      <w:i/>
      <w:iCs/>
      <w:color w:val="0F4761" w:themeColor="accent1" w:themeShade="BF"/>
    </w:rPr>
  </w:style>
  <w:style w:type="character" w:styleId="GlBavuru">
    <w:name w:val="Intense Reference"/>
    <w:basedOn w:val="VarsaylanParagrafYazTipi"/>
    <w:uiPriority w:val="32"/>
    <w:qFormat/>
    <w:rsid w:val="000551A7"/>
    <w:rPr>
      <w:b/>
      <w:bCs/>
      <w:smallCaps/>
      <w:color w:val="0F4761" w:themeColor="accent1" w:themeShade="BF"/>
      <w:spacing w:val="5"/>
    </w:rPr>
  </w:style>
  <w:style w:type="paragraph" w:styleId="stbilgi">
    <w:name w:val="header"/>
    <w:basedOn w:val="Normal"/>
    <w:link w:val="stbilgiChar"/>
    <w:uiPriority w:val="99"/>
    <w:unhideWhenUsed/>
    <w:rsid w:val="000551A7"/>
    <w:pPr>
      <w:tabs>
        <w:tab w:val="center" w:pos="4513"/>
        <w:tab w:val="right" w:pos="9026"/>
      </w:tabs>
      <w:spacing w:after="0" w:line="240" w:lineRule="auto"/>
    </w:pPr>
  </w:style>
  <w:style w:type="character" w:customStyle="1" w:styleId="stbilgiChar">
    <w:name w:val="Üstbilgi Char"/>
    <w:basedOn w:val="VarsaylanParagrafYazTipi"/>
    <w:link w:val="stbilgi"/>
    <w:uiPriority w:val="99"/>
    <w:rsid w:val="000551A7"/>
  </w:style>
  <w:style w:type="paragraph" w:styleId="Altbilgi">
    <w:name w:val="footer"/>
    <w:basedOn w:val="Normal"/>
    <w:link w:val="AltbilgiChar"/>
    <w:uiPriority w:val="99"/>
    <w:unhideWhenUsed/>
    <w:rsid w:val="000551A7"/>
    <w:pPr>
      <w:tabs>
        <w:tab w:val="center" w:pos="4513"/>
        <w:tab w:val="right" w:pos="9026"/>
      </w:tabs>
      <w:spacing w:after="0" w:line="240" w:lineRule="auto"/>
    </w:pPr>
  </w:style>
  <w:style w:type="character" w:customStyle="1" w:styleId="AltbilgiChar">
    <w:name w:val="Altbilgi Char"/>
    <w:basedOn w:val="VarsaylanParagrafYazTipi"/>
    <w:link w:val="Altbilgi"/>
    <w:uiPriority w:val="99"/>
    <w:rsid w:val="000551A7"/>
  </w:style>
  <w:style w:type="paragraph" w:styleId="TBal">
    <w:name w:val="TOC Heading"/>
    <w:basedOn w:val="Balk1"/>
    <w:next w:val="Normal"/>
    <w:uiPriority w:val="39"/>
    <w:unhideWhenUsed/>
    <w:qFormat/>
    <w:rsid w:val="00F0186C"/>
    <w:pPr>
      <w:spacing w:before="240" w:after="0" w:line="259" w:lineRule="auto"/>
      <w:outlineLvl w:val="9"/>
    </w:pPr>
    <w:rPr>
      <w:rFonts w:asciiTheme="majorHAnsi" w:hAnsiTheme="majorHAnsi"/>
      <w:b w:val="0"/>
      <w:color w:val="0F4761" w:themeColor="accent1" w:themeShade="BF"/>
      <w:kern w:val="0"/>
      <w:sz w:val="32"/>
      <w:szCs w:val="32"/>
      <w14:ligatures w14:val="none"/>
    </w:rPr>
  </w:style>
  <w:style w:type="paragraph" w:styleId="T1">
    <w:name w:val="toc 1"/>
    <w:basedOn w:val="Normal"/>
    <w:next w:val="Normal"/>
    <w:autoRedefine/>
    <w:uiPriority w:val="39"/>
    <w:unhideWhenUsed/>
    <w:rsid w:val="00F0186C"/>
    <w:pPr>
      <w:spacing w:after="100"/>
    </w:pPr>
  </w:style>
  <w:style w:type="paragraph" w:styleId="T2">
    <w:name w:val="toc 2"/>
    <w:basedOn w:val="Normal"/>
    <w:next w:val="Normal"/>
    <w:autoRedefine/>
    <w:uiPriority w:val="39"/>
    <w:unhideWhenUsed/>
    <w:rsid w:val="00F0186C"/>
    <w:pPr>
      <w:spacing w:after="100"/>
      <w:ind w:left="240"/>
    </w:pPr>
  </w:style>
  <w:style w:type="character" w:styleId="Kpr">
    <w:name w:val="Hyperlink"/>
    <w:basedOn w:val="VarsaylanParagrafYazTipi"/>
    <w:uiPriority w:val="99"/>
    <w:unhideWhenUsed/>
    <w:rsid w:val="00F0186C"/>
    <w:rPr>
      <w:color w:val="467886" w:themeColor="hyperlink"/>
      <w:u w:val="single"/>
    </w:rPr>
  </w:style>
  <w:style w:type="paragraph" w:styleId="BalonMetni">
    <w:name w:val="Balloon Text"/>
    <w:basedOn w:val="Normal"/>
    <w:link w:val="BalonMetniChar"/>
    <w:uiPriority w:val="99"/>
    <w:semiHidden/>
    <w:unhideWhenUsed/>
    <w:rsid w:val="008F6E20"/>
    <w:pPr>
      <w:spacing w:after="0" w:line="240" w:lineRule="auto"/>
    </w:pPr>
    <w:rPr>
      <w:rFonts w:ascii="Tahoma" w:hAnsi="Tahoma" w:cs="Tahoma"/>
      <w:sz w:val="16"/>
      <w:szCs w:val="16"/>
    </w:rPr>
  </w:style>
  <w:style w:type="character" w:customStyle="1" w:styleId="BalonMetniChar">
    <w:name w:val="Balon Metni Char"/>
    <w:basedOn w:val="VarsaylanParagrafYazTipi"/>
    <w:link w:val="BalonMetni"/>
    <w:uiPriority w:val="99"/>
    <w:semiHidden/>
    <w:rsid w:val="008F6E20"/>
    <w:rPr>
      <w:rFonts w:ascii="Tahoma" w:hAnsi="Tahoma" w:cs="Tahoma"/>
      <w:sz w:val="16"/>
      <w:szCs w:val="16"/>
    </w:rPr>
  </w:style>
  <w:style w:type="paragraph" w:styleId="AralkYok">
    <w:name w:val="No Spacing"/>
    <w:link w:val="AralkYokChar"/>
    <w:uiPriority w:val="1"/>
    <w:qFormat/>
    <w:rsid w:val="008F6E20"/>
    <w:pPr>
      <w:spacing w:after="0" w:line="240" w:lineRule="auto"/>
    </w:pPr>
    <w:rPr>
      <w:kern w:val="0"/>
      <w:sz w:val="22"/>
      <w:szCs w:val="22"/>
      <w:lang w:eastAsia="en-GB"/>
      <w14:ligatures w14:val="none"/>
    </w:rPr>
  </w:style>
  <w:style w:type="character" w:customStyle="1" w:styleId="AralkYokChar">
    <w:name w:val="Aralık Yok Char"/>
    <w:basedOn w:val="VarsaylanParagrafYazTipi"/>
    <w:link w:val="AralkYok"/>
    <w:uiPriority w:val="1"/>
    <w:rsid w:val="008F6E20"/>
    <w:rPr>
      <w:kern w:val="0"/>
      <w:sz w:val="22"/>
      <w:szCs w:val="22"/>
      <w:lang w:eastAsia="en-GB"/>
      <w14:ligatures w14:val="none"/>
    </w:rPr>
  </w:style>
  <w:style w:type="character" w:styleId="zlenenKpr">
    <w:name w:val="FollowedHyperlink"/>
    <w:basedOn w:val="VarsaylanParagrafYazTipi"/>
    <w:uiPriority w:val="99"/>
    <w:semiHidden/>
    <w:unhideWhenUsed/>
    <w:rsid w:val="008860A6"/>
    <w:rPr>
      <w:color w:val="96607D" w:themeColor="followedHyperlink"/>
      <w:u w:val="single"/>
    </w:rPr>
  </w:style>
  <w:style w:type="paragraph" w:styleId="NormalWeb">
    <w:name w:val="Normal (Web)"/>
    <w:basedOn w:val="Normal"/>
    <w:uiPriority w:val="99"/>
    <w:unhideWhenUsed/>
    <w:rsid w:val="00133C01"/>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Gl">
    <w:name w:val="Strong"/>
    <w:basedOn w:val="VarsaylanParagrafYazTipi"/>
    <w:uiPriority w:val="22"/>
    <w:qFormat/>
    <w:rsid w:val="00133C01"/>
    <w:rPr>
      <w:b/>
      <w:bCs/>
    </w:rPr>
  </w:style>
  <w:style w:type="character" w:styleId="Vurgu">
    <w:name w:val="Emphasis"/>
    <w:basedOn w:val="VarsaylanParagrafYazTipi"/>
    <w:uiPriority w:val="20"/>
    <w:qFormat/>
    <w:rsid w:val="006762E1"/>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36698715">
      <w:bodyDiv w:val="1"/>
      <w:marLeft w:val="0"/>
      <w:marRight w:val="0"/>
      <w:marTop w:val="0"/>
      <w:marBottom w:val="0"/>
      <w:divBdr>
        <w:top w:val="none" w:sz="0" w:space="0" w:color="auto"/>
        <w:left w:val="none" w:sz="0" w:space="0" w:color="auto"/>
        <w:bottom w:val="none" w:sz="0" w:space="0" w:color="auto"/>
        <w:right w:val="none" w:sz="0" w:space="0" w:color="auto"/>
      </w:divBdr>
    </w:div>
    <w:div w:id="918711535">
      <w:bodyDiv w:val="1"/>
      <w:marLeft w:val="0"/>
      <w:marRight w:val="0"/>
      <w:marTop w:val="0"/>
      <w:marBottom w:val="0"/>
      <w:divBdr>
        <w:top w:val="none" w:sz="0" w:space="0" w:color="auto"/>
        <w:left w:val="none" w:sz="0" w:space="0" w:color="auto"/>
        <w:bottom w:val="none" w:sz="0" w:space="0" w:color="auto"/>
        <w:right w:val="none" w:sz="0" w:space="0" w:color="auto"/>
      </w:divBdr>
    </w:div>
    <w:div w:id="14286990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hebunay9.wixsite.com/my-site-7" TargetMode="External"/><Relationship Id="rId18" Type="http://schemas.openxmlformats.org/officeDocument/2006/relationships/image" Target="media/image6.png"/><Relationship Id="rId26" Type="http://schemas.openxmlformats.org/officeDocument/2006/relationships/image" Target="media/image14.png"/><Relationship Id="rId3" Type="http://schemas.openxmlformats.org/officeDocument/2006/relationships/numbering" Target="numbering.xml"/><Relationship Id="rId21" Type="http://schemas.openxmlformats.org/officeDocument/2006/relationships/image" Target="media/image9.png"/><Relationship Id="rId34" Type="http://schemas.openxmlformats.org/officeDocument/2006/relationships/image" Target="media/image22.png"/><Relationship Id="rId7" Type="http://schemas.openxmlformats.org/officeDocument/2006/relationships/webSettings" Target="webSettings.xml"/><Relationship Id="rId12" Type="http://schemas.openxmlformats.org/officeDocument/2006/relationships/image" Target="media/image2.png"/><Relationship Id="rId17" Type="http://schemas.openxmlformats.org/officeDocument/2006/relationships/image" Target="media/image5.png"/><Relationship Id="rId25" Type="http://schemas.openxmlformats.org/officeDocument/2006/relationships/image" Target="media/image13.png"/><Relationship Id="rId33" Type="http://schemas.openxmlformats.org/officeDocument/2006/relationships/image" Target="media/image21.png"/><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image" Target="media/image8.png"/><Relationship Id="rId29" Type="http://schemas.openxmlformats.org/officeDocument/2006/relationships/image" Target="media/image17.pn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24" Type="http://schemas.openxmlformats.org/officeDocument/2006/relationships/image" Target="media/image12.png"/><Relationship Id="rId32" Type="http://schemas.openxmlformats.org/officeDocument/2006/relationships/image" Target="media/image20.png"/><Relationship Id="rId5" Type="http://schemas.microsoft.com/office/2007/relationships/stylesWithEffects" Target="stylesWithEffects.xml"/><Relationship Id="rId15" Type="http://schemas.openxmlformats.org/officeDocument/2006/relationships/image" Target="media/image3.png"/><Relationship Id="rId23" Type="http://schemas.openxmlformats.org/officeDocument/2006/relationships/image" Target="media/image11.png"/><Relationship Id="rId28" Type="http://schemas.openxmlformats.org/officeDocument/2006/relationships/image" Target="media/image16.png"/><Relationship Id="rId36" Type="http://schemas.openxmlformats.org/officeDocument/2006/relationships/theme" Target="theme/theme1.xml"/><Relationship Id="rId10" Type="http://schemas.openxmlformats.org/officeDocument/2006/relationships/image" Target="media/image1.png"/><Relationship Id="rId19" Type="http://schemas.openxmlformats.org/officeDocument/2006/relationships/image" Target="media/image7.png"/><Relationship Id="rId31" Type="http://schemas.openxmlformats.org/officeDocument/2006/relationships/image" Target="media/image19.png"/><Relationship Id="rId4" Type="http://schemas.openxmlformats.org/officeDocument/2006/relationships/styles" Target="styles.xml"/><Relationship Id="rId9" Type="http://schemas.openxmlformats.org/officeDocument/2006/relationships/endnotes" Target="endnotes.xml"/><Relationship Id="rId14" Type="http://schemas.openxmlformats.org/officeDocument/2006/relationships/footer" Target="footer2.xml"/><Relationship Id="rId22" Type="http://schemas.openxmlformats.org/officeDocument/2006/relationships/image" Target="media/image10.png"/><Relationship Id="rId27" Type="http://schemas.openxmlformats.org/officeDocument/2006/relationships/image" Target="media/image15.png"/><Relationship Id="rId30" Type="http://schemas.openxmlformats.org/officeDocument/2006/relationships/image" Target="media/image18.png"/><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xmlns=""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3429F4C-C9EA-4C25-A790-F7610CC50D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Pages>
  <Words>4285</Words>
  <Characters>24427</Characters>
  <Application>Microsoft Office Word</Application>
  <DocSecurity>0</DocSecurity>
  <Lines>203</Lines>
  <Paragraphs>57</Paragraphs>
  <ScaleCrop>false</ScaleCrop>
  <HeadingPairs>
    <vt:vector size="4" baseType="variant">
      <vt:variant>
        <vt:lpstr>Konu Başlığı</vt:lpstr>
      </vt:variant>
      <vt:variant>
        <vt:i4>1</vt:i4>
      </vt:variant>
      <vt:variant>
        <vt:lpstr>Title</vt:lpstr>
      </vt:variant>
      <vt:variant>
        <vt:i4>1</vt:i4>
      </vt:variant>
    </vt:vector>
  </HeadingPairs>
  <TitlesOfParts>
    <vt:vector size="2" baseType="lpstr">
      <vt:lpstr>Assigment 1</vt:lpstr>
      <vt:lpstr/>
    </vt:vector>
  </TitlesOfParts>
  <Company/>
  <LinksUpToDate>false</LinksUpToDate>
  <CharactersWithSpaces>28655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Assigment 1</dc:title>
  <dc:subject>Software Solutions for Business</dc:subject>
  <dc:creator>Kwame Assa-Agyei</dc:creator>
  <cp:lastModifiedBy>atılım</cp:lastModifiedBy>
  <cp:revision>5</cp:revision>
  <cp:lastPrinted>2025-12-15T12:49:00Z</cp:lastPrinted>
  <dcterms:created xsi:type="dcterms:W3CDTF">2025-12-15T12:47:00Z</dcterms:created>
  <dcterms:modified xsi:type="dcterms:W3CDTF">2025-12-15T12:53:00Z</dcterms:modified>
</cp:coreProperties>
</file>