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A8D3C4A"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A8D3C4A"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77777777">
            <w:pPr>
              <w:spacing w:before="120" w:after="120"/>
              <w:jc w:val="both"/>
              <w:rPr>
                <w:rFonts w:ascii="Arial" w:hAnsi="Arial" w:cs="Arial"/>
                <w:b/>
                <w:sz w:val="22"/>
                <w:szCs w:val="22"/>
              </w:rPr>
            </w:pPr>
          </w:p>
        </w:tc>
      </w:tr>
      <w:tr w:rsidRPr="00A406E5" w:rsidR="008F1308" w:rsidTr="1A8D3C4A"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37EDB" w14:paraId="4819BA8F" w14:textId="531C3563">
            <w:pPr>
              <w:spacing w:before="120" w:after="120"/>
              <w:jc w:val="both"/>
              <w:rPr>
                <w:rFonts w:ascii="Arial" w:hAnsi="Arial" w:cs="Arial"/>
                <w:b/>
                <w:sz w:val="22"/>
                <w:szCs w:val="22"/>
              </w:rPr>
            </w:pPr>
            <w:r>
              <w:rPr>
                <w:rFonts w:ascii="Arial" w:hAnsi="Arial" w:cs="Arial"/>
                <w:b/>
                <w:sz w:val="22"/>
                <w:szCs w:val="22"/>
              </w:rPr>
              <w:t>Thinking with Things</w:t>
            </w:r>
          </w:p>
        </w:tc>
      </w:tr>
      <w:tr w:rsidRPr="00A406E5" w:rsidR="00B84B5B" w:rsidTr="1A8D3C4A"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37EDB" w14:paraId="0F380942" w14:textId="5FEE8936">
            <w:pPr>
              <w:spacing w:before="120" w:after="120"/>
              <w:jc w:val="both"/>
              <w:rPr>
                <w:rFonts w:ascii="Arial" w:hAnsi="Arial" w:cs="Arial"/>
                <w:b/>
                <w:sz w:val="22"/>
                <w:szCs w:val="22"/>
              </w:rPr>
            </w:pPr>
            <w:r>
              <w:rPr>
                <w:rFonts w:ascii="Arial" w:hAnsi="Arial" w:cs="Arial"/>
                <w:b/>
                <w:sz w:val="22"/>
                <w:szCs w:val="22"/>
              </w:rPr>
              <w:t>HPAN6013</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37EDB" w14:paraId="55EB199B" w14:textId="20E777E4">
            <w:pPr>
              <w:spacing w:before="120" w:after="120"/>
              <w:jc w:val="both"/>
              <w:rPr>
                <w:rFonts w:ascii="Arial" w:hAnsi="Arial" w:cs="Arial"/>
                <w:b/>
                <w:sz w:val="22"/>
                <w:szCs w:val="22"/>
              </w:rPr>
            </w:pPr>
            <w:r>
              <w:rPr>
                <w:rFonts w:ascii="Arial" w:hAnsi="Arial" w:cs="Arial"/>
                <w:b/>
                <w:sz w:val="22"/>
                <w:szCs w:val="22"/>
              </w:rPr>
              <w:t>20%</w:t>
            </w:r>
          </w:p>
        </w:tc>
      </w:tr>
      <w:tr w:rsidRPr="00A406E5" w:rsidR="00DB116D" w:rsidTr="1A8D3C4A"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A37EDB" w14:paraId="53672AE5" w14:textId="6A295288">
            <w:pPr>
              <w:spacing w:before="120" w:after="120"/>
              <w:jc w:val="both"/>
              <w:rPr>
                <w:rFonts w:ascii="Arial" w:hAnsi="Arial" w:cs="Arial"/>
                <w:b/>
                <w:sz w:val="22"/>
                <w:szCs w:val="22"/>
              </w:rPr>
            </w:pPr>
            <w:r>
              <w:rPr>
                <w:rFonts w:ascii="Arial" w:hAnsi="Arial" w:cs="Arial"/>
                <w:b/>
                <w:sz w:val="22"/>
                <w:szCs w:val="22"/>
              </w:rPr>
              <w:t>Louise Steel</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A8D3C4A" w:rsidRDefault="00DB116D" w14:paraId="76E26598" w14:textId="7FFF145C">
            <w:pPr>
              <w:spacing w:before="120" w:after="120"/>
              <w:jc w:val="both"/>
              <w:rPr>
                <w:rFonts w:ascii="Arial" w:hAnsi="Arial" w:cs="Arial"/>
                <w:b w:val="1"/>
                <w:bCs w:val="1"/>
                <w:sz w:val="22"/>
                <w:szCs w:val="22"/>
              </w:rPr>
            </w:pPr>
            <w:r w:rsidRPr="1A8D3C4A" w:rsidR="1F0F8BDB">
              <w:rPr>
                <w:rFonts w:ascii="Arial" w:hAnsi="Arial" w:cs="Arial"/>
                <w:b w:val="1"/>
                <w:bCs w:val="1"/>
                <w:sz w:val="22"/>
                <w:szCs w:val="22"/>
              </w:rPr>
              <w:t>Ros Coard</w:t>
            </w:r>
          </w:p>
        </w:tc>
      </w:tr>
      <w:tr w:rsidRPr="00A406E5" w:rsidR="00DB116D" w:rsidTr="1A8D3C4A"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97A25" w:rsidP="009806B3" w:rsidRDefault="00A37EDB" w14:paraId="5B8F4138" w14:textId="40E89FE8">
            <w:pPr>
              <w:spacing w:before="120" w:after="120"/>
              <w:jc w:val="both"/>
              <w:rPr>
                <w:rFonts w:ascii="Arial" w:hAnsi="Arial" w:cs="Arial"/>
                <w:b/>
                <w:sz w:val="22"/>
                <w:szCs w:val="22"/>
              </w:rPr>
            </w:pPr>
            <w:r>
              <w:rPr>
                <w:rFonts w:ascii="Arial" w:hAnsi="Arial" w:cs="Arial"/>
                <w:b/>
                <w:sz w:val="22"/>
                <w:szCs w:val="22"/>
              </w:rPr>
              <w:t>Show and tell (presentation)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A37EDB" w14:paraId="433EF4A7" w14:textId="526DBC09">
            <w:pPr>
              <w:spacing w:before="120" w:after="120"/>
              <w:jc w:val="both"/>
              <w:rPr>
                <w:rFonts w:ascii="Arial" w:hAnsi="Arial" w:cs="Arial"/>
                <w:b/>
                <w:sz w:val="22"/>
                <w:szCs w:val="22"/>
              </w:rPr>
            </w:pPr>
            <w:r>
              <w:rPr>
                <w:rFonts w:ascii="Arial" w:hAnsi="Arial" w:cs="Arial"/>
                <w:b/>
                <w:sz w:val="22"/>
                <w:szCs w:val="22"/>
              </w:rPr>
              <w:t>6 minutes</w:t>
            </w:r>
          </w:p>
        </w:tc>
      </w:tr>
      <w:tr w:rsidRPr="00A406E5" w:rsidR="00B84B5B" w:rsidTr="1A8D3C4A"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2947BC" w:rsidP="002947BC" w:rsidRDefault="00A37EDB" w14:paraId="3B128C43" w14:textId="65595015">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8C5D64" w14:paraId="5E314181" w14:textId="6BB78C80">
            <w:pPr>
              <w:spacing w:before="120" w:after="120"/>
              <w:jc w:val="both"/>
              <w:rPr>
                <w:rFonts w:ascii="Arial" w:hAnsi="Arial" w:cs="Arial"/>
                <w:b/>
                <w:sz w:val="22"/>
                <w:szCs w:val="22"/>
              </w:rPr>
            </w:pPr>
            <w:r w:rsidRPr="008C5D64">
              <w:rPr>
                <w:rFonts w:ascii="Arial" w:hAnsi="Arial" w:cs="Arial"/>
                <w:b/>
                <w:sz w:val="22"/>
                <w:szCs w:val="22"/>
              </w:rPr>
              <w:t>By the 8th day from the point of submission [excluding differentiated deadlines]</w:t>
            </w:r>
          </w:p>
        </w:tc>
      </w:tr>
      <w:tr w:rsidRPr="00A406E5" w:rsidR="00152E9D" w:rsidTr="1A8D3C4A"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A8D3C4A"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Pr="00A406E5" w:rsidR="00152E9D" w:rsidP="7908830B" w:rsidRDefault="00152E9D" w14:paraId="779EEA48" w14:textId="66DA58DD">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37EDB" w:rsidR="00A37EDB" w:rsidP="00A37EDB" w:rsidRDefault="00A37EDB" w14:paraId="696DFDBF" w14:textId="47D55C7C">
            <w:pPr>
              <w:rPr>
                <w:rFonts w:ascii="Arial" w:hAnsi="Arial" w:cs="Arial"/>
                <w:sz w:val="22"/>
                <w:szCs w:val="22"/>
              </w:rPr>
            </w:pPr>
            <w:r w:rsidRPr="00A37EDB">
              <w:rPr>
                <w:rFonts w:ascii="Arial" w:hAnsi="Arial" w:cs="Arial"/>
                <w:sz w:val="22"/>
                <w:szCs w:val="22"/>
              </w:rPr>
              <w:t>Upon the successful completion of this module, the student should be able to:</w:t>
            </w:r>
          </w:p>
          <w:p w:rsidRPr="00A37EDB" w:rsidR="00A37EDB" w:rsidP="00A37EDB" w:rsidRDefault="00A37EDB" w14:paraId="3BAC66DF" w14:textId="2CBE6667">
            <w:pPr>
              <w:numPr>
                <w:ilvl w:val="0"/>
                <w:numId w:val="18"/>
              </w:numPr>
              <w:rPr>
                <w:rFonts w:ascii="Arial" w:hAnsi="Arial" w:cs="Arial"/>
                <w:sz w:val="22"/>
                <w:szCs w:val="22"/>
              </w:rPr>
            </w:pPr>
            <w:r w:rsidRPr="00A37EDB">
              <w:rPr>
                <w:rFonts w:ascii="Arial" w:hAnsi="Arial" w:cs="Arial"/>
                <w:sz w:val="22"/>
                <w:szCs w:val="22"/>
              </w:rPr>
              <w:t>demonstrate knowledge and critical understanding of how archaeologists and anthropologists explore and make sense of the material world;</w:t>
            </w:r>
          </w:p>
          <w:p w:rsidRPr="00A37EDB" w:rsidR="00A37EDB" w:rsidP="00A37EDB" w:rsidRDefault="00A37EDB" w14:paraId="5FF354B9" w14:textId="6EF78A95">
            <w:pPr>
              <w:numPr>
                <w:ilvl w:val="0"/>
                <w:numId w:val="19"/>
              </w:numPr>
              <w:rPr>
                <w:rFonts w:ascii="Arial" w:hAnsi="Arial" w:cs="Arial"/>
                <w:sz w:val="22"/>
                <w:szCs w:val="22"/>
              </w:rPr>
            </w:pPr>
            <w:r w:rsidRPr="00A37EDB">
              <w:rPr>
                <w:rFonts w:ascii="Arial" w:hAnsi="Arial" w:cs="Arial"/>
                <w:sz w:val="22"/>
                <w:szCs w:val="22"/>
              </w:rPr>
              <w:t>critically interrogate current theories and approaches to material culture studies and Materialities and their application to specific case studies;</w:t>
            </w:r>
          </w:p>
          <w:p w:rsidRPr="00A37EDB" w:rsidR="00A37EDB" w:rsidP="00A37EDB" w:rsidRDefault="00A37EDB" w14:paraId="150623A3" w14:textId="0D4B2521">
            <w:pPr>
              <w:numPr>
                <w:ilvl w:val="0"/>
                <w:numId w:val="20"/>
              </w:numPr>
              <w:rPr>
                <w:rFonts w:ascii="Arial" w:hAnsi="Arial" w:cs="Arial"/>
                <w:sz w:val="22"/>
                <w:szCs w:val="22"/>
              </w:rPr>
            </w:pPr>
            <w:r w:rsidRPr="00A37EDB">
              <w:rPr>
                <w:rFonts w:ascii="Arial" w:hAnsi="Arial" w:cs="Arial"/>
                <w:sz w:val="22"/>
                <w:szCs w:val="22"/>
              </w:rPr>
              <w:t>critically evaluate how interpretations and narratives of the material world are constructed with reference to theoretical concepts and debates;</w:t>
            </w:r>
          </w:p>
          <w:p w:rsidRPr="00A37EDB" w:rsidR="00A37EDB" w:rsidP="00A37EDB" w:rsidRDefault="00A37EDB" w14:paraId="2791E34E" w14:textId="16DC1425">
            <w:pPr>
              <w:numPr>
                <w:ilvl w:val="0"/>
                <w:numId w:val="21"/>
              </w:numPr>
              <w:rPr>
                <w:rFonts w:ascii="Arial" w:hAnsi="Arial" w:cs="Arial"/>
                <w:sz w:val="22"/>
                <w:szCs w:val="22"/>
              </w:rPr>
            </w:pPr>
            <w:r w:rsidRPr="00A37EDB">
              <w:rPr>
                <w:rFonts w:ascii="Arial" w:hAnsi="Arial" w:cs="Arial"/>
                <w:sz w:val="22"/>
                <w:szCs w:val="22"/>
              </w:rPr>
              <w:t>develop skills in presenting theoretically informed discussions using a variety of media.</w:t>
            </w:r>
          </w:p>
          <w:p w:rsidRPr="00A406E5" w:rsidR="00C01A3F" w:rsidP="00273FEE" w:rsidRDefault="00C01A3F" w14:paraId="0DC5EAB1" w14:textId="77777777">
            <w:pPr>
              <w:rPr>
                <w:rFonts w:ascii="Arial" w:hAnsi="Arial" w:cs="Arial"/>
                <w:sz w:val="22"/>
                <w:szCs w:val="22"/>
              </w:rPr>
            </w:pPr>
          </w:p>
          <w:p w:rsidRPr="00A406E5" w:rsidR="00C01A3F" w:rsidP="00A37EDB" w:rsidRDefault="00C01A3F" w14:paraId="275EF718" w14:textId="77777777">
            <w:pPr>
              <w:ind w:left="720"/>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0D2D5D1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D69E0">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0EE2B2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D69E0">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7FD1A23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D69E0">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9E8E61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D69E0">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007A38B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A37ED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BF2726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37EDB">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722CB8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D69E0">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30DC81A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DD69E0">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F35D12" w:rsidP="00F35D12" w:rsidRDefault="00F35D12" w14:paraId="0B5B3C9E" w14:textId="77777777">
      <w:pPr>
        <w:ind w:left="720"/>
        <w:rPr>
          <w:rFonts w:ascii="Arial" w:hAnsi="Arial" w:cs="Arial"/>
          <w:sz w:val="24"/>
          <w:szCs w:val="24"/>
        </w:rPr>
      </w:pPr>
    </w:p>
    <w:p w:rsidR="00933913" w:rsidP="00F35D12" w:rsidRDefault="00933913" w14:paraId="5EC3A126" w14:textId="77777777">
      <w:pPr>
        <w:ind w:left="720"/>
        <w:rPr>
          <w:rFonts w:ascii="Arial" w:hAnsi="Arial" w:cs="Arial"/>
          <w:sz w:val="24"/>
          <w:szCs w:val="24"/>
        </w:rPr>
      </w:pPr>
    </w:p>
    <w:p w:rsidR="00933913" w:rsidP="00F35D12" w:rsidRDefault="00933913" w14:paraId="26C96A4E" w14:textId="77777777">
      <w:pPr>
        <w:ind w:left="720"/>
        <w:rPr>
          <w:rFonts w:ascii="Arial" w:hAnsi="Arial" w:cs="Arial"/>
          <w:sz w:val="24"/>
          <w:szCs w:val="24"/>
        </w:rPr>
      </w:pPr>
    </w:p>
    <w:p w:rsidR="00933913" w:rsidP="00F35D12" w:rsidRDefault="00933913" w14:paraId="5095DD6C" w14:textId="77777777">
      <w:pPr>
        <w:ind w:left="720"/>
        <w:rPr>
          <w:rFonts w:ascii="Arial" w:hAnsi="Arial" w:cs="Arial"/>
          <w:sz w:val="24"/>
          <w:szCs w:val="24"/>
        </w:rPr>
      </w:pPr>
    </w:p>
    <w:p w:rsidR="00933913" w:rsidP="00F35D12" w:rsidRDefault="00933913" w14:paraId="10E7F307" w14:textId="77777777">
      <w:pPr>
        <w:ind w:left="720"/>
        <w:rPr>
          <w:rFonts w:ascii="Arial" w:hAnsi="Arial" w:cs="Arial"/>
          <w:sz w:val="24"/>
          <w:szCs w:val="24"/>
        </w:rPr>
      </w:pPr>
    </w:p>
    <w:p w:rsidR="00933913" w:rsidP="00F35D12" w:rsidRDefault="00933913" w14:paraId="49567067" w14:textId="77777777">
      <w:pPr>
        <w:ind w:left="720"/>
        <w:rPr>
          <w:rFonts w:ascii="Arial" w:hAnsi="Arial" w:cs="Arial"/>
          <w:sz w:val="24"/>
          <w:szCs w:val="24"/>
        </w:rPr>
      </w:pPr>
    </w:p>
    <w:p w:rsidR="00933913" w:rsidP="00F35D12" w:rsidRDefault="00933913" w14:paraId="1FCF0779" w14:textId="77777777">
      <w:pPr>
        <w:ind w:left="720"/>
        <w:rPr>
          <w:rFonts w:ascii="Arial" w:hAnsi="Arial" w:cs="Arial"/>
          <w:sz w:val="24"/>
          <w:szCs w:val="24"/>
        </w:rPr>
      </w:pPr>
    </w:p>
    <w:p w:rsidR="00933913" w:rsidP="00F35D12" w:rsidRDefault="00933913" w14:paraId="1812E10B" w14:textId="77777777">
      <w:pPr>
        <w:ind w:left="720"/>
        <w:rPr>
          <w:rFonts w:ascii="Arial" w:hAnsi="Arial" w:cs="Arial"/>
          <w:sz w:val="24"/>
          <w:szCs w:val="24"/>
        </w:rPr>
      </w:pPr>
    </w:p>
    <w:p w:rsidRPr="00A406E5" w:rsidR="00933913" w:rsidP="00F35D12" w:rsidRDefault="00933913" w14:paraId="4A4C45A8" w14:textId="77777777">
      <w:pPr>
        <w:ind w:left="720"/>
        <w:rPr>
          <w:rFonts w:ascii="Arial" w:hAnsi="Arial" w:cs="Arial"/>
          <w:sz w:val="24"/>
          <w:szCs w:val="24"/>
        </w:rPr>
      </w:pPr>
    </w:p>
    <w:p w:rsidRPr="00730CE0" w:rsidR="00730CE0" w:rsidP="00730CE0" w:rsidRDefault="00730CE0" w14:paraId="58879427" w14:textId="1955457B">
      <w:pPr>
        <w:ind w:left="720"/>
        <w:rPr>
          <w:rFonts w:ascii="Arial" w:hAnsi="Arial" w:cs="Arial"/>
          <w:sz w:val="24"/>
          <w:szCs w:val="24"/>
        </w:rPr>
      </w:pPr>
      <w:r w:rsidRPr="00730CE0">
        <w:rPr>
          <w:rFonts w:ascii="Arial" w:hAnsi="Arial" w:cs="Arial"/>
          <w:sz w:val="24"/>
          <w:szCs w:val="24"/>
        </w:rPr>
        <w:t>Show and Tell: 6-minute oral presentation.</w:t>
      </w:r>
    </w:p>
    <w:p w:rsidRPr="00730CE0" w:rsidR="00730CE0" w:rsidP="00730CE0" w:rsidRDefault="00730CE0" w14:paraId="644B7568" w14:textId="081CAD75">
      <w:pPr>
        <w:ind w:left="720"/>
        <w:rPr>
          <w:rFonts w:ascii="Arial" w:hAnsi="Arial" w:cs="Arial"/>
          <w:sz w:val="24"/>
          <w:szCs w:val="24"/>
        </w:rPr>
      </w:pPr>
    </w:p>
    <w:p w:rsidRPr="00730CE0" w:rsidR="00730CE0" w:rsidP="00730CE0" w:rsidRDefault="00730CE0" w14:paraId="3DE3FD6F" w14:textId="10619182">
      <w:pPr>
        <w:ind w:left="720"/>
        <w:rPr>
          <w:rFonts w:ascii="Arial" w:hAnsi="Arial" w:cs="Arial"/>
          <w:sz w:val="24"/>
          <w:szCs w:val="24"/>
        </w:rPr>
      </w:pPr>
      <w:r w:rsidRPr="00730CE0">
        <w:rPr>
          <w:rFonts w:ascii="Arial" w:hAnsi="Arial" w:cs="Arial"/>
          <w:sz w:val="24"/>
          <w:szCs w:val="24"/>
        </w:rPr>
        <w:t xml:space="preserve">Please choose and bring in a personal possession. You will have 6 minutes to present this object to the class (either in class or on Teams) and to </w:t>
      </w:r>
      <w:r w:rsidR="009F2F59">
        <w:rPr>
          <w:rFonts w:ascii="Arial" w:hAnsi="Arial" w:cs="Arial"/>
          <w:sz w:val="24"/>
          <w:szCs w:val="24"/>
        </w:rPr>
        <w:t xml:space="preserve">analyse and </w:t>
      </w:r>
      <w:r w:rsidRPr="00730CE0">
        <w:rPr>
          <w:rFonts w:ascii="Arial" w:hAnsi="Arial" w:cs="Arial"/>
          <w:sz w:val="24"/>
          <w:szCs w:val="24"/>
        </w:rPr>
        <w:t xml:space="preserve">discuss it from the perspective of </w:t>
      </w:r>
      <w:r w:rsidRPr="00730CE0">
        <w:rPr>
          <w:rFonts w:ascii="Arial" w:hAnsi="Arial" w:cs="Arial"/>
          <w:b/>
          <w:bCs/>
          <w:sz w:val="24"/>
          <w:szCs w:val="24"/>
          <w:u w:val="single"/>
        </w:rPr>
        <w:t>one</w:t>
      </w:r>
      <w:r w:rsidRPr="00730CE0">
        <w:rPr>
          <w:rFonts w:ascii="Arial" w:hAnsi="Arial" w:cs="Arial"/>
          <w:sz w:val="24"/>
          <w:szCs w:val="24"/>
        </w:rPr>
        <w:t xml:space="preserve"> of the theoretical approaches covered in this module</w:t>
      </w: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00A85BFE" w:rsidP="00D22D9C" w:rsidRDefault="00A85BFE" w14:paraId="46BAD5A9" w14:textId="5068ED98">
      <w:pPr>
        <w:jc w:val="both"/>
        <w:rPr>
          <w:rFonts w:ascii="Arial" w:hAnsi="Arial" w:cs="Arial"/>
          <w:sz w:val="22"/>
          <w:szCs w:val="22"/>
        </w:rPr>
      </w:pP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lastRenderedPageBreak/>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F5BA9" w:rsidRDefault="009F5BA9" w14:paraId="6C593829" w14:textId="77777777">
      <w:r>
        <w:separator/>
      </w:r>
    </w:p>
  </w:endnote>
  <w:endnote w:type="continuationSeparator" w:id="0">
    <w:p w:rsidR="009F5BA9" w:rsidRDefault="009F5BA9" w14:paraId="7ED9F16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F5BA9" w:rsidRDefault="009F5BA9" w14:paraId="27355A18" w14:textId="77777777">
      <w:r>
        <w:separator/>
      </w:r>
    </w:p>
  </w:footnote>
  <w:footnote w:type="continuationSeparator" w:id="0">
    <w:p w:rsidR="009F5BA9" w:rsidRDefault="009F5BA9" w14:paraId="333DB50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535699"/>
    <w:multiLevelType w:val="multilevel"/>
    <w:tmpl w:val="F56CF1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FA349B3"/>
    <w:multiLevelType w:val="multilevel"/>
    <w:tmpl w:val="4E00BB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1722074"/>
    <w:multiLevelType w:val="hybridMultilevel"/>
    <w:tmpl w:val="943C39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734AE3"/>
    <w:multiLevelType w:val="multilevel"/>
    <w:tmpl w:val="506009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0AF7567"/>
    <w:multiLevelType w:val="multilevel"/>
    <w:tmpl w:val="857C8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13"/>
  </w:num>
  <w:num w:numId="3" w16cid:durableId="1129662898">
    <w:abstractNumId w:val="20"/>
  </w:num>
  <w:num w:numId="4" w16cid:durableId="1149709272">
    <w:abstractNumId w:val="15"/>
  </w:num>
  <w:num w:numId="5" w16cid:durableId="578830593">
    <w:abstractNumId w:val="9"/>
  </w:num>
  <w:num w:numId="6" w16cid:durableId="905066771">
    <w:abstractNumId w:val="19"/>
  </w:num>
  <w:num w:numId="7" w16cid:durableId="112411671">
    <w:abstractNumId w:val="2"/>
  </w:num>
  <w:num w:numId="8" w16cid:durableId="785201029">
    <w:abstractNumId w:val="18"/>
  </w:num>
  <w:num w:numId="9" w16cid:durableId="1702122028">
    <w:abstractNumId w:val="14"/>
  </w:num>
  <w:num w:numId="10" w16cid:durableId="875317057">
    <w:abstractNumId w:val="5"/>
  </w:num>
  <w:num w:numId="11" w16cid:durableId="646278689">
    <w:abstractNumId w:val="6"/>
  </w:num>
  <w:num w:numId="12" w16cid:durableId="571963626">
    <w:abstractNumId w:val="11"/>
  </w:num>
  <w:num w:numId="13" w16cid:durableId="1673995786">
    <w:abstractNumId w:val="16"/>
  </w:num>
  <w:num w:numId="14" w16cid:durableId="1807967875">
    <w:abstractNumId w:val="3"/>
  </w:num>
  <w:num w:numId="15" w16cid:durableId="500390440">
    <w:abstractNumId w:val="0"/>
  </w:num>
  <w:num w:numId="16" w16cid:durableId="507791675">
    <w:abstractNumId w:val="7"/>
  </w:num>
  <w:num w:numId="17" w16cid:durableId="674262818">
    <w:abstractNumId w:val="10"/>
  </w:num>
  <w:num w:numId="18" w16cid:durableId="1774200358">
    <w:abstractNumId w:val="4"/>
  </w:num>
  <w:num w:numId="19" w16cid:durableId="569383442">
    <w:abstractNumId w:val="8"/>
  </w:num>
  <w:num w:numId="20" w16cid:durableId="1993293452">
    <w:abstractNumId w:val="17"/>
  </w:num>
  <w:num w:numId="21" w16cid:durableId="7993022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051D"/>
    <w:rsid w:val="0017512A"/>
    <w:rsid w:val="001815CE"/>
    <w:rsid w:val="00196958"/>
    <w:rsid w:val="001A1E39"/>
    <w:rsid w:val="001A24F3"/>
    <w:rsid w:val="001B405C"/>
    <w:rsid w:val="001B5F45"/>
    <w:rsid w:val="001E1050"/>
    <w:rsid w:val="001E1E1F"/>
    <w:rsid w:val="001E2007"/>
    <w:rsid w:val="001E57C1"/>
    <w:rsid w:val="001F07EF"/>
    <w:rsid w:val="001F50B6"/>
    <w:rsid w:val="001F5285"/>
    <w:rsid w:val="001F6D7A"/>
    <w:rsid w:val="0022746E"/>
    <w:rsid w:val="00232524"/>
    <w:rsid w:val="00235F71"/>
    <w:rsid w:val="002444CA"/>
    <w:rsid w:val="00260DE6"/>
    <w:rsid w:val="00273FEE"/>
    <w:rsid w:val="0028204E"/>
    <w:rsid w:val="0028591B"/>
    <w:rsid w:val="00291841"/>
    <w:rsid w:val="002947BC"/>
    <w:rsid w:val="002C449B"/>
    <w:rsid w:val="002C6040"/>
    <w:rsid w:val="002D5B3F"/>
    <w:rsid w:val="002E272E"/>
    <w:rsid w:val="002F5778"/>
    <w:rsid w:val="003223E0"/>
    <w:rsid w:val="00326E4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47F"/>
    <w:rsid w:val="00470A38"/>
    <w:rsid w:val="00481305"/>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0CE0"/>
    <w:rsid w:val="007366DF"/>
    <w:rsid w:val="00757839"/>
    <w:rsid w:val="00770C81"/>
    <w:rsid w:val="00791024"/>
    <w:rsid w:val="00793F0A"/>
    <w:rsid w:val="00797A25"/>
    <w:rsid w:val="007A2657"/>
    <w:rsid w:val="007C682C"/>
    <w:rsid w:val="007D2385"/>
    <w:rsid w:val="007E6F99"/>
    <w:rsid w:val="007F214F"/>
    <w:rsid w:val="00800069"/>
    <w:rsid w:val="008042F0"/>
    <w:rsid w:val="008310A0"/>
    <w:rsid w:val="00833085"/>
    <w:rsid w:val="00835D29"/>
    <w:rsid w:val="00842E7F"/>
    <w:rsid w:val="00852933"/>
    <w:rsid w:val="008566E5"/>
    <w:rsid w:val="008566FE"/>
    <w:rsid w:val="00865B46"/>
    <w:rsid w:val="00896134"/>
    <w:rsid w:val="008A62BC"/>
    <w:rsid w:val="008B43E7"/>
    <w:rsid w:val="008C5D64"/>
    <w:rsid w:val="008D763F"/>
    <w:rsid w:val="008F036F"/>
    <w:rsid w:val="008F1308"/>
    <w:rsid w:val="008F78C2"/>
    <w:rsid w:val="00904568"/>
    <w:rsid w:val="00911394"/>
    <w:rsid w:val="00911EEC"/>
    <w:rsid w:val="00923EF2"/>
    <w:rsid w:val="00926D25"/>
    <w:rsid w:val="00926E9D"/>
    <w:rsid w:val="00932C6E"/>
    <w:rsid w:val="00933913"/>
    <w:rsid w:val="00933F10"/>
    <w:rsid w:val="009433C5"/>
    <w:rsid w:val="00965881"/>
    <w:rsid w:val="00975DEE"/>
    <w:rsid w:val="009806B3"/>
    <w:rsid w:val="009871FF"/>
    <w:rsid w:val="00990799"/>
    <w:rsid w:val="00995D51"/>
    <w:rsid w:val="009A0631"/>
    <w:rsid w:val="009B10ED"/>
    <w:rsid w:val="009D3EA4"/>
    <w:rsid w:val="009D649C"/>
    <w:rsid w:val="009E4BC1"/>
    <w:rsid w:val="009F2F59"/>
    <w:rsid w:val="009F5BA9"/>
    <w:rsid w:val="009F5CB2"/>
    <w:rsid w:val="00A03BB8"/>
    <w:rsid w:val="00A10906"/>
    <w:rsid w:val="00A3505D"/>
    <w:rsid w:val="00A37EDB"/>
    <w:rsid w:val="00A4036F"/>
    <w:rsid w:val="00A406E5"/>
    <w:rsid w:val="00A4641C"/>
    <w:rsid w:val="00A55876"/>
    <w:rsid w:val="00A67FB1"/>
    <w:rsid w:val="00A85BFE"/>
    <w:rsid w:val="00A874EC"/>
    <w:rsid w:val="00AB6FE7"/>
    <w:rsid w:val="00AB7AD7"/>
    <w:rsid w:val="00AC5F32"/>
    <w:rsid w:val="00AD138C"/>
    <w:rsid w:val="00AD2430"/>
    <w:rsid w:val="00AE41A6"/>
    <w:rsid w:val="00AF0E34"/>
    <w:rsid w:val="00AF10C3"/>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EBE"/>
    <w:rsid w:val="00BF3CB5"/>
    <w:rsid w:val="00C01A3F"/>
    <w:rsid w:val="00C073F1"/>
    <w:rsid w:val="00C1285B"/>
    <w:rsid w:val="00C1361B"/>
    <w:rsid w:val="00C14E1F"/>
    <w:rsid w:val="00C315AF"/>
    <w:rsid w:val="00C36D9A"/>
    <w:rsid w:val="00C44A72"/>
    <w:rsid w:val="00C61FC2"/>
    <w:rsid w:val="00C705F9"/>
    <w:rsid w:val="00C766A7"/>
    <w:rsid w:val="00C80F0F"/>
    <w:rsid w:val="00C8667A"/>
    <w:rsid w:val="00C93BCB"/>
    <w:rsid w:val="00CC241A"/>
    <w:rsid w:val="00CC7052"/>
    <w:rsid w:val="00CE4035"/>
    <w:rsid w:val="00CE65AB"/>
    <w:rsid w:val="00CF4266"/>
    <w:rsid w:val="00D15F87"/>
    <w:rsid w:val="00D22D9C"/>
    <w:rsid w:val="00D241F1"/>
    <w:rsid w:val="00D275CB"/>
    <w:rsid w:val="00D30DFA"/>
    <w:rsid w:val="00D463A5"/>
    <w:rsid w:val="00D4710D"/>
    <w:rsid w:val="00D47D25"/>
    <w:rsid w:val="00D62ACD"/>
    <w:rsid w:val="00D76D07"/>
    <w:rsid w:val="00DA36EE"/>
    <w:rsid w:val="00DA79CC"/>
    <w:rsid w:val="00DB116D"/>
    <w:rsid w:val="00DD17CC"/>
    <w:rsid w:val="00DD69E0"/>
    <w:rsid w:val="00DE217A"/>
    <w:rsid w:val="00DF321B"/>
    <w:rsid w:val="00E05287"/>
    <w:rsid w:val="00E230E0"/>
    <w:rsid w:val="00E51AAC"/>
    <w:rsid w:val="00E646C6"/>
    <w:rsid w:val="00E66CC0"/>
    <w:rsid w:val="00E728A9"/>
    <w:rsid w:val="00E807D9"/>
    <w:rsid w:val="00EA0F4E"/>
    <w:rsid w:val="00EA1837"/>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94302"/>
    <w:rsid w:val="00FA04CD"/>
    <w:rsid w:val="00FA25F5"/>
    <w:rsid w:val="00FA2810"/>
    <w:rsid w:val="00FA68F8"/>
    <w:rsid w:val="00FB1DC0"/>
    <w:rsid w:val="00FB3B4E"/>
    <w:rsid w:val="00FB4521"/>
    <w:rsid w:val="00FB4F84"/>
    <w:rsid w:val="00FB5CF8"/>
    <w:rsid w:val="00FE5651"/>
    <w:rsid w:val="00FF273B"/>
    <w:rsid w:val="00FF564C"/>
    <w:rsid w:val="1A8D3C4A"/>
    <w:rsid w:val="1F0F8BDB"/>
    <w:rsid w:val="2390022B"/>
    <w:rsid w:val="28D928BA"/>
    <w:rsid w:val="7908830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446367">
      <w:bodyDiv w:val="1"/>
      <w:marLeft w:val="0"/>
      <w:marRight w:val="0"/>
      <w:marTop w:val="0"/>
      <w:marBottom w:val="0"/>
      <w:divBdr>
        <w:top w:val="none" w:sz="0" w:space="0" w:color="auto"/>
        <w:left w:val="none" w:sz="0" w:space="0" w:color="auto"/>
        <w:bottom w:val="none" w:sz="0" w:space="0" w:color="auto"/>
        <w:right w:val="none" w:sz="0" w:space="0" w:color="auto"/>
      </w:divBdr>
      <w:divsChild>
        <w:div w:id="1597591498">
          <w:marLeft w:val="0"/>
          <w:marRight w:val="0"/>
          <w:marTop w:val="0"/>
          <w:marBottom w:val="0"/>
          <w:divBdr>
            <w:top w:val="none" w:sz="0" w:space="0" w:color="auto"/>
            <w:left w:val="none" w:sz="0" w:space="0" w:color="auto"/>
            <w:bottom w:val="none" w:sz="0" w:space="0" w:color="auto"/>
            <w:right w:val="none" w:sz="0" w:space="0" w:color="auto"/>
          </w:divBdr>
        </w:div>
        <w:div w:id="221675201">
          <w:marLeft w:val="0"/>
          <w:marRight w:val="0"/>
          <w:marTop w:val="0"/>
          <w:marBottom w:val="0"/>
          <w:divBdr>
            <w:top w:val="none" w:sz="0" w:space="0" w:color="auto"/>
            <w:left w:val="none" w:sz="0" w:space="0" w:color="auto"/>
            <w:bottom w:val="none" w:sz="0" w:space="0" w:color="auto"/>
            <w:right w:val="none" w:sz="0" w:space="0" w:color="auto"/>
          </w:divBdr>
        </w:div>
        <w:div w:id="1706245531">
          <w:marLeft w:val="0"/>
          <w:marRight w:val="0"/>
          <w:marTop w:val="0"/>
          <w:marBottom w:val="0"/>
          <w:divBdr>
            <w:top w:val="none" w:sz="0" w:space="0" w:color="auto"/>
            <w:left w:val="none" w:sz="0" w:space="0" w:color="auto"/>
            <w:bottom w:val="none" w:sz="0" w:space="0" w:color="auto"/>
            <w:right w:val="none" w:sz="0" w:space="0" w:color="auto"/>
          </w:divBdr>
        </w:div>
      </w:divsChild>
    </w:div>
    <w:div w:id="275521966">
      <w:bodyDiv w:val="1"/>
      <w:marLeft w:val="0"/>
      <w:marRight w:val="0"/>
      <w:marTop w:val="0"/>
      <w:marBottom w:val="0"/>
      <w:divBdr>
        <w:top w:val="none" w:sz="0" w:space="0" w:color="auto"/>
        <w:left w:val="none" w:sz="0" w:space="0" w:color="auto"/>
        <w:bottom w:val="none" w:sz="0" w:space="0" w:color="auto"/>
        <w:right w:val="none" w:sz="0" w:space="0" w:color="auto"/>
      </w:divBdr>
    </w:div>
    <w:div w:id="2930217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107229">
      <w:bodyDiv w:val="1"/>
      <w:marLeft w:val="0"/>
      <w:marRight w:val="0"/>
      <w:marTop w:val="0"/>
      <w:marBottom w:val="0"/>
      <w:divBdr>
        <w:top w:val="none" w:sz="0" w:space="0" w:color="auto"/>
        <w:left w:val="none" w:sz="0" w:space="0" w:color="auto"/>
        <w:bottom w:val="none" w:sz="0" w:space="0" w:color="auto"/>
        <w:right w:val="none" w:sz="0" w:space="0" w:color="auto"/>
      </w:divBdr>
      <w:divsChild>
        <w:div w:id="1342977238">
          <w:marLeft w:val="0"/>
          <w:marRight w:val="0"/>
          <w:marTop w:val="0"/>
          <w:marBottom w:val="0"/>
          <w:divBdr>
            <w:top w:val="none" w:sz="0" w:space="0" w:color="auto"/>
            <w:left w:val="none" w:sz="0" w:space="0" w:color="auto"/>
            <w:bottom w:val="none" w:sz="0" w:space="0" w:color="auto"/>
            <w:right w:val="none" w:sz="0" w:space="0" w:color="auto"/>
          </w:divBdr>
        </w:div>
        <w:div w:id="253321667">
          <w:marLeft w:val="0"/>
          <w:marRight w:val="0"/>
          <w:marTop w:val="0"/>
          <w:marBottom w:val="0"/>
          <w:divBdr>
            <w:top w:val="none" w:sz="0" w:space="0" w:color="auto"/>
            <w:left w:val="none" w:sz="0" w:space="0" w:color="auto"/>
            <w:bottom w:val="none" w:sz="0" w:space="0" w:color="auto"/>
            <w:right w:val="none" w:sz="0" w:space="0" w:color="auto"/>
          </w:divBdr>
        </w:div>
        <w:div w:id="29414087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52442">
      <w:bodyDiv w:val="1"/>
      <w:marLeft w:val="0"/>
      <w:marRight w:val="0"/>
      <w:marTop w:val="0"/>
      <w:marBottom w:val="0"/>
      <w:divBdr>
        <w:top w:val="none" w:sz="0" w:space="0" w:color="auto"/>
        <w:left w:val="none" w:sz="0" w:space="0" w:color="auto"/>
        <w:bottom w:val="none" w:sz="0" w:space="0" w:color="auto"/>
        <w:right w:val="none" w:sz="0" w:space="0" w:color="auto"/>
      </w:divBdr>
      <w:divsChild>
        <w:div w:id="1503855415">
          <w:marLeft w:val="0"/>
          <w:marRight w:val="0"/>
          <w:marTop w:val="0"/>
          <w:marBottom w:val="0"/>
          <w:divBdr>
            <w:top w:val="none" w:sz="0" w:space="0" w:color="auto"/>
            <w:left w:val="none" w:sz="0" w:space="0" w:color="auto"/>
            <w:bottom w:val="none" w:sz="0" w:space="0" w:color="auto"/>
            <w:right w:val="none" w:sz="0" w:space="0" w:color="auto"/>
          </w:divBdr>
        </w:div>
        <w:div w:id="1695690981">
          <w:marLeft w:val="0"/>
          <w:marRight w:val="0"/>
          <w:marTop w:val="0"/>
          <w:marBottom w:val="0"/>
          <w:divBdr>
            <w:top w:val="none" w:sz="0" w:space="0" w:color="auto"/>
            <w:left w:val="none" w:sz="0" w:space="0" w:color="auto"/>
            <w:bottom w:val="none" w:sz="0" w:space="0" w:color="auto"/>
            <w:right w:val="none" w:sz="0" w:space="0" w:color="auto"/>
          </w:divBdr>
        </w:div>
        <w:div w:id="1783962415">
          <w:marLeft w:val="0"/>
          <w:marRight w:val="0"/>
          <w:marTop w:val="0"/>
          <w:marBottom w:val="0"/>
          <w:divBdr>
            <w:top w:val="none" w:sz="0" w:space="0" w:color="auto"/>
            <w:left w:val="none" w:sz="0" w:space="0" w:color="auto"/>
            <w:bottom w:val="none" w:sz="0" w:space="0" w:color="auto"/>
            <w:right w:val="none" w:sz="0" w:space="0" w:color="auto"/>
          </w:divBdr>
        </w:div>
      </w:divsChild>
    </w:div>
    <w:div w:id="150616505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815194">
      <w:bodyDiv w:val="1"/>
      <w:marLeft w:val="0"/>
      <w:marRight w:val="0"/>
      <w:marTop w:val="0"/>
      <w:marBottom w:val="0"/>
      <w:divBdr>
        <w:top w:val="none" w:sz="0" w:space="0" w:color="auto"/>
        <w:left w:val="none" w:sz="0" w:space="0" w:color="auto"/>
        <w:bottom w:val="none" w:sz="0" w:space="0" w:color="auto"/>
        <w:right w:val="none" w:sz="0" w:space="0" w:color="auto"/>
      </w:divBdr>
      <w:divsChild>
        <w:div w:id="574975872">
          <w:marLeft w:val="0"/>
          <w:marRight w:val="0"/>
          <w:marTop w:val="0"/>
          <w:marBottom w:val="0"/>
          <w:divBdr>
            <w:top w:val="none" w:sz="0" w:space="0" w:color="auto"/>
            <w:left w:val="none" w:sz="0" w:space="0" w:color="auto"/>
            <w:bottom w:val="none" w:sz="0" w:space="0" w:color="auto"/>
            <w:right w:val="none" w:sz="0" w:space="0" w:color="auto"/>
          </w:divBdr>
        </w:div>
        <w:div w:id="850603317">
          <w:marLeft w:val="0"/>
          <w:marRight w:val="0"/>
          <w:marTop w:val="0"/>
          <w:marBottom w:val="0"/>
          <w:divBdr>
            <w:top w:val="none" w:sz="0" w:space="0" w:color="auto"/>
            <w:left w:val="none" w:sz="0" w:space="0" w:color="auto"/>
            <w:bottom w:val="none" w:sz="0" w:space="0" w:color="auto"/>
            <w:right w:val="none" w:sz="0" w:space="0" w:color="auto"/>
          </w:divBdr>
        </w:div>
        <w:div w:id="1631593597">
          <w:marLeft w:val="0"/>
          <w:marRight w:val="0"/>
          <w:marTop w:val="0"/>
          <w:marBottom w:val="0"/>
          <w:divBdr>
            <w:top w:val="none" w:sz="0" w:space="0" w:color="auto"/>
            <w:left w:val="none" w:sz="0" w:space="0" w:color="auto"/>
            <w:bottom w:val="none" w:sz="0" w:space="0" w:color="auto"/>
            <w:right w:val="none" w:sz="0" w:space="0" w:color="auto"/>
          </w:divBdr>
        </w:div>
      </w:divsChild>
    </w:div>
    <w:div w:id="1847673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8780EC-A6B5-49AD-B2DB-77DE845D91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9D70A8-3B9D-4408-92F6-E94C4E835717}">
  <ds:schemaRefs>
    <ds:schemaRef ds:uri="http://schemas.microsoft.com/sharepoint/v3/contenttype/forms"/>
  </ds:schemaRefs>
</ds:datastoreItem>
</file>

<file path=customXml/itemProps3.xml><?xml version="1.0" encoding="utf-8"?>
<ds:datastoreItem xmlns:ds="http://schemas.openxmlformats.org/officeDocument/2006/customXml" ds:itemID="{FFE60092-9D7E-46E0-A24D-5B1A9A550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Ros Coard</lastModifiedBy>
  <revision>6</revision>
  <lastPrinted>2014-10-10T07:42:00.0000000Z</lastPrinted>
  <dcterms:created xsi:type="dcterms:W3CDTF">2024-09-03T12:25:00.0000000Z</dcterms:created>
  <dcterms:modified xsi:type="dcterms:W3CDTF">2024-09-30T11:57:37.2703126Z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