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A52B2" w14:textId="77777777" w:rsidR="00B050CF" w:rsidRDefault="00B050CF" w:rsidP="00B050CF">
      <w:r>
        <w:rPr>
          <w:noProof/>
        </w:rPr>
        <w:drawing>
          <wp:inline distT="0" distB="0" distL="0" distR="0" wp14:anchorId="0018FE6E" wp14:editId="59E5798F">
            <wp:extent cx="2304000" cy="920380"/>
            <wp:effectExtent l="0" t="0" r="1270" b="0"/>
            <wp:docPr id="2" name="Picture 2"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65C36F5F" w14:textId="77777777" w:rsidR="00B050CF" w:rsidRDefault="00B050CF" w:rsidP="00B050CF"/>
    <w:p w14:paraId="15948155" w14:textId="77777777" w:rsidR="00B050CF" w:rsidRDefault="00B050CF" w:rsidP="00B050CF"/>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gridCol w:w="4961"/>
      </w:tblGrid>
      <w:tr w:rsidR="00B050CF" w:rsidRPr="00405A9E" w14:paraId="60F3DB51" w14:textId="77777777" w:rsidTr="006A25CD">
        <w:trPr>
          <w:cantSplit/>
          <w:trHeight w:val="469"/>
        </w:trPr>
        <w:tc>
          <w:tcPr>
            <w:tcW w:w="5173" w:type="dxa"/>
          </w:tcPr>
          <w:p w14:paraId="7D3249FB" w14:textId="77777777" w:rsidR="00B050CF" w:rsidRPr="00A662B9" w:rsidRDefault="00B050CF" w:rsidP="006A25CD">
            <w:pPr>
              <w:pStyle w:val="Year"/>
              <w:rPr>
                <w:color w:val="FF0000"/>
                <w:sz w:val="24"/>
                <w:szCs w:val="24"/>
              </w:rPr>
            </w:pPr>
            <w:r w:rsidRPr="00931114">
              <w:rPr>
                <w:sz w:val="24"/>
                <w:szCs w:val="24"/>
              </w:rPr>
              <w:t>LOCATION</w:t>
            </w:r>
            <w:r>
              <w:rPr>
                <w:sz w:val="24"/>
                <w:szCs w:val="24"/>
              </w:rPr>
              <w:t>:</w:t>
            </w:r>
            <w:r w:rsidRPr="00931114">
              <w:rPr>
                <w:b w:val="0"/>
                <w:sz w:val="24"/>
                <w:szCs w:val="24"/>
              </w:rPr>
              <w:t xml:space="preserve"> </w:t>
            </w:r>
            <w:r>
              <w:rPr>
                <w:color w:val="FF0000"/>
                <w:sz w:val="24"/>
                <w:szCs w:val="24"/>
              </w:rPr>
              <w:t xml:space="preserve">Swansea </w:t>
            </w:r>
          </w:p>
        </w:tc>
        <w:tc>
          <w:tcPr>
            <w:tcW w:w="5174" w:type="dxa"/>
          </w:tcPr>
          <w:p w14:paraId="0D4D138E" w14:textId="77777777" w:rsidR="00B050CF" w:rsidRPr="00CB4484" w:rsidRDefault="00B050CF" w:rsidP="006A25CD">
            <w:pPr>
              <w:pStyle w:val="Year"/>
              <w:jc w:val="right"/>
              <w:rPr>
                <w:b w:val="0"/>
                <w:sz w:val="24"/>
                <w:szCs w:val="24"/>
              </w:rPr>
            </w:pPr>
            <w:r w:rsidRPr="00CB4484">
              <w:rPr>
                <w:sz w:val="24"/>
                <w:szCs w:val="24"/>
              </w:rPr>
              <w:t>LLEOLIAD</w:t>
            </w:r>
            <w:r>
              <w:rPr>
                <w:sz w:val="24"/>
                <w:szCs w:val="24"/>
              </w:rPr>
              <w:t xml:space="preserve">: </w:t>
            </w:r>
            <w:r w:rsidRPr="00CB4484">
              <w:rPr>
                <w:b w:val="0"/>
                <w:sz w:val="24"/>
                <w:szCs w:val="24"/>
              </w:rPr>
              <w:t xml:space="preserve"> </w:t>
            </w:r>
            <w:r>
              <w:rPr>
                <w:color w:val="FF0000"/>
                <w:sz w:val="24"/>
                <w:szCs w:val="24"/>
              </w:rPr>
              <w:t>abertawe</w:t>
            </w:r>
          </w:p>
        </w:tc>
      </w:tr>
      <w:tr w:rsidR="00B050CF" w:rsidRPr="007E3A8E" w14:paraId="2DE8F3AA" w14:textId="77777777" w:rsidTr="006A25CD">
        <w:trPr>
          <w:trHeight w:val="542"/>
        </w:trPr>
        <w:tc>
          <w:tcPr>
            <w:tcW w:w="5173" w:type="dxa"/>
          </w:tcPr>
          <w:p w14:paraId="06319D21" w14:textId="77777777" w:rsidR="00B050CF" w:rsidRPr="00931114" w:rsidRDefault="00B050CF" w:rsidP="006A25CD">
            <w:pPr>
              <w:pStyle w:val="Trinity"/>
              <w:ind w:left="5760" w:hanging="5760"/>
            </w:pPr>
            <w:r w:rsidRPr="00EC1786">
              <w:t>LEVEL 5</w:t>
            </w:r>
          </w:p>
        </w:tc>
        <w:tc>
          <w:tcPr>
            <w:tcW w:w="5174" w:type="dxa"/>
          </w:tcPr>
          <w:p w14:paraId="3865A147" w14:textId="77777777" w:rsidR="00B050CF" w:rsidRPr="007E3A8E" w:rsidRDefault="00B050CF" w:rsidP="006A25CD">
            <w:pPr>
              <w:pStyle w:val="Trinity"/>
              <w:ind w:left="5760" w:hanging="5760"/>
              <w:jc w:val="right"/>
            </w:pPr>
            <w:r w:rsidRPr="00EC1786">
              <w:t>LEFEL 5</w:t>
            </w:r>
          </w:p>
        </w:tc>
      </w:tr>
      <w:tr w:rsidR="00B050CF" w:rsidRPr="007E3A8E" w14:paraId="38558DE8" w14:textId="77777777" w:rsidTr="006A25CD">
        <w:trPr>
          <w:trHeight w:val="302"/>
        </w:trPr>
        <w:tc>
          <w:tcPr>
            <w:tcW w:w="5173" w:type="dxa"/>
          </w:tcPr>
          <w:p w14:paraId="5CD8968D" w14:textId="77777777" w:rsidR="00B050CF" w:rsidRPr="00931114" w:rsidRDefault="00B050CF" w:rsidP="006A25CD">
            <w:pPr>
              <w:pStyle w:val="Exam"/>
            </w:pPr>
            <w:r w:rsidRPr="00EC1786">
              <w:t>EXAMINATION PERIOD</w:t>
            </w:r>
          </w:p>
        </w:tc>
        <w:tc>
          <w:tcPr>
            <w:tcW w:w="5174" w:type="dxa"/>
          </w:tcPr>
          <w:p w14:paraId="7C14783C" w14:textId="77777777" w:rsidR="00B050CF" w:rsidRPr="007E3A8E" w:rsidRDefault="00B050CF" w:rsidP="006A25CD">
            <w:pPr>
              <w:pStyle w:val="Exam"/>
              <w:jc w:val="right"/>
            </w:pPr>
            <w:r w:rsidRPr="00EC1786">
              <w:t>CYFNOD ARHOLIADAU</w:t>
            </w:r>
          </w:p>
        </w:tc>
      </w:tr>
      <w:tr w:rsidR="00B050CF" w:rsidRPr="007E3A8E" w14:paraId="791DBD97" w14:textId="77777777" w:rsidTr="006A25CD">
        <w:trPr>
          <w:trHeight w:val="863"/>
        </w:trPr>
        <w:tc>
          <w:tcPr>
            <w:tcW w:w="5173" w:type="dxa"/>
          </w:tcPr>
          <w:p w14:paraId="4531DDB7" w14:textId="47E0EBF6" w:rsidR="00B050CF" w:rsidRPr="00931114" w:rsidRDefault="00B050CF" w:rsidP="006A25CD">
            <w:pPr>
              <w:pStyle w:val="Month"/>
              <w:jc w:val="both"/>
              <w:rPr>
                <w:color w:val="FF0000"/>
              </w:rPr>
            </w:pPr>
            <w:r>
              <w:t>JAN 2026</w:t>
            </w:r>
          </w:p>
        </w:tc>
        <w:tc>
          <w:tcPr>
            <w:tcW w:w="5174" w:type="dxa"/>
          </w:tcPr>
          <w:p w14:paraId="2513868E" w14:textId="23502688" w:rsidR="00B050CF" w:rsidRPr="00EC0A0F" w:rsidRDefault="00B050CF" w:rsidP="006A25CD">
            <w:pPr>
              <w:pStyle w:val="Month"/>
              <w:jc w:val="right"/>
              <w:rPr>
                <w:color w:val="FF0000"/>
              </w:rPr>
            </w:pPr>
            <w:r w:rsidRPr="00B050CF">
              <w:rPr>
                <w:color w:val="FF0000"/>
              </w:rPr>
              <w:t>JAN  2026</w:t>
            </w:r>
          </w:p>
        </w:tc>
      </w:tr>
      <w:tr w:rsidR="00B25D97" w:rsidRPr="007E3A8E" w14:paraId="58A81988" w14:textId="77777777" w:rsidTr="006A25CD">
        <w:trPr>
          <w:trHeight w:val="863"/>
        </w:trPr>
        <w:tc>
          <w:tcPr>
            <w:tcW w:w="5173" w:type="dxa"/>
          </w:tcPr>
          <w:p w14:paraId="3A536A18" w14:textId="77777777" w:rsidR="00B25D97" w:rsidRDefault="00B25D97" w:rsidP="006A25CD">
            <w:pPr>
              <w:pStyle w:val="Month"/>
              <w:jc w:val="both"/>
            </w:pPr>
          </w:p>
        </w:tc>
        <w:tc>
          <w:tcPr>
            <w:tcW w:w="5174" w:type="dxa"/>
          </w:tcPr>
          <w:p w14:paraId="2D19FA67" w14:textId="77777777" w:rsidR="00B25D97" w:rsidRPr="00B050CF" w:rsidRDefault="00B25D97" w:rsidP="006A25CD">
            <w:pPr>
              <w:pStyle w:val="Month"/>
              <w:jc w:val="right"/>
              <w:rPr>
                <w:color w:val="FF0000"/>
              </w:rPr>
            </w:pPr>
          </w:p>
        </w:tc>
      </w:tr>
    </w:tbl>
    <w:p w14:paraId="04FF390E" w14:textId="77777777" w:rsidR="00B050CF" w:rsidRPr="007E3A8E" w:rsidRDefault="00B050CF" w:rsidP="00B050CF">
      <w:pPr>
        <w:pStyle w:val="Modcode"/>
      </w:pPr>
    </w:p>
    <w:p w14:paraId="4E3C707A" w14:textId="77777777" w:rsidR="00B050CF" w:rsidRPr="007E3A8E" w:rsidRDefault="00B050CF" w:rsidP="00B050CF">
      <w:pPr>
        <w:pStyle w:val="Modcode"/>
        <w:spacing w:line="360" w:lineRule="auto"/>
      </w:pPr>
      <w:r w:rsidRPr="007E3A8E">
        <w:t>MODULE CODE</w:t>
      </w:r>
      <w:r>
        <w:t xml:space="preserve">: </w:t>
      </w:r>
      <w:r>
        <w:rPr>
          <w:color w:val="FF0000"/>
        </w:rPr>
        <w:t>ACDB5002</w:t>
      </w:r>
    </w:p>
    <w:p w14:paraId="7FB3E078" w14:textId="77777777" w:rsidR="00B050CF" w:rsidRDefault="00B050CF" w:rsidP="00B050CF">
      <w:pPr>
        <w:pStyle w:val="Modname"/>
        <w:spacing w:line="360" w:lineRule="auto"/>
        <w:rPr>
          <w:color w:val="FF0000"/>
        </w:rPr>
      </w:pPr>
      <w:r>
        <w:rPr>
          <w:color w:val="FF0000"/>
        </w:rPr>
        <w:t>Electronics I</w:t>
      </w:r>
    </w:p>
    <w:p w14:paraId="32B747DE" w14:textId="77777777" w:rsidR="00B050CF" w:rsidRPr="00A34557" w:rsidRDefault="00B050CF" w:rsidP="00B050CF">
      <w:pPr>
        <w:pStyle w:val="Time"/>
      </w:pPr>
    </w:p>
    <w:p w14:paraId="3C4CD542" w14:textId="77777777" w:rsidR="00B050CF" w:rsidRPr="007C6657" w:rsidRDefault="00B050CF" w:rsidP="00B050CF">
      <w:pPr>
        <w:pStyle w:val="Time"/>
      </w:pPr>
      <w:r w:rsidRPr="007E3A8E">
        <w:t xml:space="preserve">TIME:  </w:t>
      </w:r>
      <w:r>
        <w:rPr>
          <w:color w:val="FF0000"/>
        </w:rPr>
        <w:t>2</w:t>
      </w:r>
      <w:r w:rsidRPr="009948F4">
        <w:rPr>
          <w:color w:val="FF0000"/>
        </w:rPr>
        <w:t xml:space="preserve"> HOURS</w:t>
      </w:r>
      <w:r>
        <w:t xml:space="preserve"> </w:t>
      </w:r>
    </w:p>
    <w:p w14:paraId="6A9E14FF" w14:textId="77777777" w:rsidR="00B050CF" w:rsidRPr="00905A5A" w:rsidRDefault="00B050CF" w:rsidP="00B050CF">
      <w:pPr>
        <w:rPr>
          <w:rFonts w:asciiTheme="majorHAnsi" w:hAnsiTheme="majorHAnsi"/>
          <w:b/>
          <w:sz w:val="28"/>
        </w:rPr>
      </w:pPr>
      <w:r w:rsidRPr="00905A5A">
        <w:rPr>
          <w:rFonts w:asciiTheme="majorHAnsi" w:hAnsiTheme="majorHAnsi"/>
          <w:b/>
          <w:sz w:val="28"/>
        </w:rPr>
        <w:t xml:space="preserve">ANSWER </w:t>
      </w:r>
      <w:r>
        <w:rPr>
          <w:rFonts w:asciiTheme="majorHAnsi" w:hAnsiTheme="majorHAnsi"/>
          <w:b/>
          <w:color w:val="FF0000"/>
          <w:sz w:val="28"/>
        </w:rPr>
        <w:t>ALL</w:t>
      </w:r>
      <w:r w:rsidRPr="00DC0F3C">
        <w:rPr>
          <w:rFonts w:asciiTheme="majorHAnsi" w:hAnsiTheme="majorHAnsi"/>
          <w:b/>
          <w:color w:val="FF0000"/>
          <w:sz w:val="28"/>
        </w:rPr>
        <w:t xml:space="preserve"> </w:t>
      </w:r>
      <w:r w:rsidRPr="00905A5A">
        <w:rPr>
          <w:rFonts w:asciiTheme="majorHAnsi" w:hAnsiTheme="majorHAnsi"/>
          <w:b/>
          <w:sz w:val="28"/>
        </w:rPr>
        <w:t>QUESTIONS</w:t>
      </w:r>
    </w:p>
    <w:p w14:paraId="4D987A8A" w14:textId="77777777" w:rsidR="00B050CF" w:rsidRDefault="00B050CF" w:rsidP="00B050CF">
      <w:pPr>
        <w:pStyle w:val="Answer"/>
      </w:pPr>
    </w:p>
    <w:p w14:paraId="6DA1DC4B" w14:textId="77777777" w:rsidR="00B050CF" w:rsidRPr="007E3A8E" w:rsidRDefault="00B050CF" w:rsidP="00B050CF">
      <w:pPr>
        <w:pStyle w:val="BodyText"/>
      </w:pPr>
    </w:p>
    <w:p w14:paraId="758D131E" w14:textId="77777777" w:rsidR="00B050CF" w:rsidRPr="00103C11" w:rsidRDefault="00B050CF" w:rsidP="00B050CF">
      <w:pPr>
        <w:pStyle w:val="BodyText"/>
        <w:rPr>
          <w:sz w:val="28"/>
          <w:szCs w:val="28"/>
        </w:rPr>
      </w:pPr>
    </w:p>
    <w:p w14:paraId="40235910" w14:textId="77777777" w:rsidR="00B050CF" w:rsidRPr="00567EC7" w:rsidRDefault="00B050CF" w:rsidP="00B050CF">
      <w:pPr>
        <w:pStyle w:val="BodyText"/>
        <w:rPr>
          <w:b/>
          <w:bCs/>
          <w:sz w:val="28"/>
          <w:szCs w:val="28"/>
        </w:rPr>
      </w:pPr>
      <w:r w:rsidRPr="00567EC7">
        <w:rPr>
          <w:b/>
          <w:bCs/>
          <w:sz w:val="28"/>
          <w:szCs w:val="28"/>
        </w:rPr>
        <w:t>Total Marks: 100</w:t>
      </w:r>
    </w:p>
    <w:p w14:paraId="271C9BB2" w14:textId="77777777" w:rsidR="00B050CF" w:rsidRDefault="00B050CF" w:rsidP="00B050CF">
      <w:pPr>
        <w:pStyle w:val="BodyText"/>
        <w:rPr>
          <w:sz w:val="28"/>
          <w:szCs w:val="28"/>
        </w:rPr>
      </w:pPr>
    </w:p>
    <w:p w14:paraId="0F8DD030" w14:textId="77777777" w:rsidR="00B050CF" w:rsidRDefault="00B050CF" w:rsidP="00B050CF">
      <w:pPr>
        <w:pStyle w:val="SMUNORMALARIAL"/>
        <w:jc w:val="both"/>
        <w:rPr>
          <w:rFonts w:asciiTheme="minorHAnsi" w:hAnsiTheme="minorHAnsi"/>
          <w:b/>
          <w:sz w:val="24"/>
        </w:rPr>
      </w:pPr>
      <w:r w:rsidRPr="005267F4">
        <w:rPr>
          <w:rFonts w:asciiTheme="minorHAnsi" w:hAnsiTheme="minorHAnsi"/>
          <w:b/>
          <w:sz w:val="24"/>
        </w:rPr>
        <w:t xml:space="preserve">This exam </w:t>
      </w:r>
      <w:r>
        <w:rPr>
          <w:rFonts w:asciiTheme="minorHAnsi" w:hAnsiTheme="minorHAnsi"/>
          <w:b/>
          <w:sz w:val="24"/>
        </w:rPr>
        <w:t>does not allow</w:t>
      </w:r>
      <w:r w:rsidRPr="005267F4">
        <w:rPr>
          <w:rFonts w:asciiTheme="minorHAnsi" w:hAnsiTheme="minorHAnsi"/>
          <w:b/>
          <w:sz w:val="24"/>
        </w:rPr>
        <w:t xml:space="preserve"> the use of reference materials, scraps of paper, online resources, or observing any practice sessions.</w:t>
      </w:r>
    </w:p>
    <w:p w14:paraId="160AC8E5" w14:textId="77777777" w:rsidR="00B050CF" w:rsidRDefault="00B050CF" w:rsidP="00B050CF">
      <w:pPr>
        <w:pStyle w:val="BodyText"/>
        <w:jc w:val="both"/>
        <w:rPr>
          <w:rFonts w:asciiTheme="minorHAnsi" w:hAnsiTheme="minorHAnsi"/>
          <w:i/>
          <w:color w:val="000000" w:themeColor="text1"/>
          <w:szCs w:val="24"/>
        </w:rPr>
      </w:pPr>
    </w:p>
    <w:p w14:paraId="36C9AAF2" w14:textId="77777777" w:rsidR="00B050CF" w:rsidRDefault="00B050CF" w:rsidP="00B050CF">
      <w:pPr>
        <w:pStyle w:val="BodyText"/>
        <w:numPr>
          <w:ilvl w:val="0"/>
          <w:numId w:val="8"/>
        </w:numPr>
        <w:jc w:val="both"/>
        <w:rPr>
          <w:rFonts w:asciiTheme="minorHAnsi" w:hAnsiTheme="minorHAnsi"/>
          <w:i/>
          <w:color w:val="000000" w:themeColor="text1"/>
          <w:szCs w:val="24"/>
        </w:rPr>
      </w:pPr>
      <w:r w:rsidRPr="00B82B70">
        <w:rPr>
          <w:rFonts w:asciiTheme="minorHAnsi" w:hAnsiTheme="minorHAnsi"/>
          <w:i/>
          <w:color w:val="000000" w:themeColor="text1"/>
          <w:szCs w:val="24"/>
        </w:rPr>
        <w:t xml:space="preserve">Equipment or materials required – </w:t>
      </w:r>
      <w:r>
        <w:rPr>
          <w:rFonts w:asciiTheme="minorHAnsi" w:hAnsiTheme="minorHAnsi"/>
          <w:i/>
          <w:color w:val="000000" w:themeColor="text1"/>
          <w:szCs w:val="24"/>
        </w:rPr>
        <w:t xml:space="preserve">PC running CAD software or Pencil/Ruler/Paper </w:t>
      </w:r>
    </w:p>
    <w:p w14:paraId="71AFD0C4" w14:textId="77777777" w:rsidR="00B050CF" w:rsidRDefault="00B050CF" w:rsidP="00B050CF">
      <w:pPr>
        <w:pStyle w:val="BodyText"/>
        <w:numPr>
          <w:ilvl w:val="0"/>
          <w:numId w:val="8"/>
        </w:numPr>
        <w:jc w:val="both"/>
        <w:rPr>
          <w:rFonts w:asciiTheme="minorHAnsi" w:hAnsiTheme="minorHAnsi"/>
          <w:i/>
          <w:color w:val="000000" w:themeColor="text1"/>
          <w:szCs w:val="24"/>
        </w:rPr>
      </w:pPr>
      <w:r w:rsidRPr="009707CC">
        <w:rPr>
          <w:rFonts w:asciiTheme="minorHAnsi" w:hAnsiTheme="minorHAnsi"/>
          <w:i/>
          <w:color w:val="000000" w:themeColor="text1"/>
          <w:szCs w:val="24"/>
        </w:rPr>
        <w:t>Use the Answer Sheet to respond to theoretical questions, including topics like working principles, operation, circuit diagrams, purpose, etc. Screenshots of schematic circuits, code, and simulation results should be included in a separate MS Word document.</w:t>
      </w:r>
    </w:p>
    <w:p w14:paraId="00E8DAA8" w14:textId="77777777" w:rsidR="00B050CF" w:rsidRPr="009707CC" w:rsidRDefault="00B050CF" w:rsidP="00B050CF">
      <w:pPr>
        <w:pStyle w:val="BodyText"/>
        <w:numPr>
          <w:ilvl w:val="0"/>
          <w:numId w:val="8"/>
        </w:numPr>
        <w:jc w:val="both"/>
        <w:rPr>
          <w:rFonts w:asciiTheme="minorHAnsi" w:hAnsiTheme="minorHAnsi"/>
          <w:i/>
          <w:color w:val="000000" w:themeColor="text1"/>
          <w:szCs w:val="24"/>
        </w:rPr>
      </w:pPr>
      <w:r w:rsidRPr="009707CC">
        <w:rPr>
          <w:rFonts w:asciiTheme="minorHAnsi" w:hAnsiTheme="minorHAnsi"/>
          <w:i/>
          <w:color w:val="000000" w:themeColor="text1"/>
          <w:szCs w:val="24"/>
        </w:rPr>
        <w:t xml:space="preserve">Save the name of the </w:t>
      </w:r>
      <w:r>
        <w:rPr>
          <w:rFonts w:asciiTheme="minorHAnsi" w:hAnsiTheme="minorHAnsi"/>
          <w:i/>
          <w:color w:val="000000" w:themeColor="text1"/>
          <w:szCs w:val="24"/>
        </w:rPr>
        <w:t>word Document</w:t>
      </w:r>
      <w:r w:rsidRPr="009707CC">
        <w:rPr>
          <w:rFonts w:asciiTheme="minorHAnsi" w:hAnsiTheme="minorHAnsi"/>
          <w:i/>
          <w:color w:val="000000" w:themeColor="text1"/>
          <w:szCs w:val="24"/>
        </w:rPr>
        <w:t xml:space="preserve"> in this pattern ‘</w:t>
      </w:r>
      <w:proofErr w:type="spellStart"/>
      <w:r w:rsidRPr="009707CC">
        <w:rPr>
          <w:rFonts w:asciiTheme="minorHAnsi" w:hAnsiTheme="minorHAnsi"/>
          <w:i/>
          <w:color w:val="000000" w:themeColor="text1"/>
          <w:szCs w:val="24"/>
        </w:rPr>
        <w:t>Exam_studentname_studentid</w:t>
      </w:r>
      <w:proofErr w:type="spellEnd"/>
      <w:r w:rsidRPr="009707CC">
        <w:rPr>
          <w:rFonts w:asciiTheme="minorHAnsi" w:hAnsiTheme="minorHAnsi"/>
          <w:i/>
          <w:color w:val="000000" w:themeColor="text1"/>
          <w:szCs w:val="24"/>
        </w:rPr>
        <w:t>’ and upload the file in Moodle. Submissions made before or after the exam time will not be accepted.</w:t>
      </w:r>
    </w:p>
    <w:p w14:paraId="3EF4F431" w14:textId="51D198A6" w:rsidR="00C138E9" w:rsidRPr="00B050CF" w:rsidRDefault="000C1A8D" w:rsidP="00B050CF">
      <w:pPr>
        <w:spacing w:line="360" w:lineRule="auto"/>
        <w:rPr>
          <w:rFonts w:ascii="Cambria" w:hAnsi="Cambria"/>
          <w:b/>
          <w:bCs/>
          <w:sz w:val="24"/>
          <w:szCs w:val="24"/>
        </w:rPr>
      </w:pPr>
      <w:r w:rsidRPr="00B050CF">
        <w:rPr>
          <w:rFonts w:ascii="Cambria" w:hAnsi="Cambria"/>
          <w:b/>
          <w:bCs/>
          <w:sz w:val="24"/>
          <w:szCs w:val="24"/>
        </w:rPr>
        <w:lastRenderedPageBreak/>
        <w:t>SENARIO</w:t>
      </w:r>
    </w:p>
    <w:p w14:paraId="3AE7A267" w14:textId="634E22BB" w:rsidR="000C1A8D" w:rsidRPr="00B050CF" w:rsidRDefault="000C1A8D" w:rsidP="00B050CF">
      <w:pPr>
        <w:pStyle w:val="NormalWeb"/>
        <w:spacing w:line="360" w:lineRule="auto"/>
        <w:jc w:val="both"/>
        <w:rPr>
          <w:rFonts w:ascii="Cambria" w:hAnsi="Cambria"/>
        </w:rPr>
      </w:pPr>
      <w:r w:rsidRPr="00B050CF">
        <w:rPr>
          <w:rFonts w:ascii="Cambria" w:hAnsi="Cambria"/>
        </w:rPr>
        <w:t xml:space="preserve">A smart energy-saving device is to be installed in rural homes where street lighting is minimal. The goal is to design a compact system that can </w:t>
      </w:r>
      <w:r w:rsidRPr="00B050CF">
        <w:rPr>
          <w:rStyle w:val="Strong"/>
          <w:rFonts w:ascii="Cambria" w:hAnsi="Cambria"/>
          <w:b w:val="0"/>
          <w:bCs w:val="0"/>
        </w:rPr>
        <w:t>automatically detect low light conditions</w:t>
      </w:r>
      <w:r w:rsidRPr="00B050CF">
        <w:rPr>
          <w:rFonts w:ascii="Cambria" w:hAnsi="Cambria"/>
          <w:b/>
          <w:bCs/>
        </w:rPr>
        <w:t xml:space="preserve"> </w:t>
      </w:r>
      <w:r w:rsidRPr="00B050CF">
        <w:rPr>
          <w:rFonts w:ascii="Cambria" w:hAnsi="Cambria"/>
        </w:rPr>
        <w:t>and</w:t>
      </w:r>
      <w:r w:rsidRPr="00B050CF">
        <w:rPr>
          <w:rFonts w:ascii="Cambria" w:hAnsi="Cambria"/>
          <w:b/>
          <w:bCs/>
        </w:rPr>
        <w:t xml:space="preserve"> </w:t>
      </w:r>
      <w:r w:rsidRPr="00B050CF">
        <w:rPr>
          <w:rStyle w:val="Strong"/>
          <w:rFonts w:ascii="Cambria" w:hAnsi="Cambria"/>
          <w:b w:val="0"/>
          <w:bCs w:val="0"/>
        </w:rPr>
        <w:t>trigger an emergency light (LED)</w:t>
      </w:r>
      <w:r w:rsidRPr="00B050CF">
        <w:rPr>
          <w:rFonts w:ascii="Cambria" w:hAnsi="Cambria"/>
          <w:b/>
          <w:bCs/>
        </w:rPr>
        <w:t>,</w:t>
      </w:r>
      <w:r w:rsidRPr="00B050CF">
        <w:rPr>
          <w:rFonts w:ascii="Cambria" w:hAnsi="Cambria"/>
        </w:rPr>
        <w:t xml:space="preserve"> while also </w:t>
      </w:r>
      <w:r w:rsidRPr="00B050CF">
        <w:rPr>
          <w:rStyle w:val="Strong"/>
          <w:rFonts w:ascii="Cambria" w:hAnsi="Cambria"/>
          <w:b w:val="0"/>
          <w:bCs w:val="0"/>
        </w:rPr>
        <w:t>displaying status messages</w:t>
      </w:r>
      <w:r w:rsidRPr="00B050CF">
        <w:rPr>
          <w:rFonts w:ascii="Cambria" w:hAnsi="Cambria"/>
        </w:rPr>
        <w:t xml:space="preserve"> on an LCD.</w:t>
      </w:r>
    </w:p>
    <w:p w14:paraId="70DA0912" w14:textId="47974D8E" w:rsidR="000C1A8D" w:rsidRPr="00B050CF" w:rsidRDefault="000C1A8D" w:rsidP="00B050CF">
      <w:pPr>
        <w:spacing w:line="480" w:lineRule="auto"/>
        <w:jc w:val="both"/>
        <w:rPr>
          <w:rFonts w:ascii="Cambria" w:hAnsi="Cambria"/>
          <w:sz w:val="24"/>
          <w:szCs w:val="24"/>
        </w:rPr>
      </w:pPr>
      <w:r w:rsidRPr="00B050CF">
        <w:rPr>
          <w:rFonts w:ascii="Cambria" w:hAnsi="Cambria"/>
          <w:sz w:val="24"/>
          <w:szCs w:val="24"/>
        </w:rPr>
        <w:t>The system will use a PIC16F877A microcontroller and should operate using standard electronic components. It must be developed and tested using Proteus simulation software and programmed using CCS C.</w:t>
      </w:r>
    </w:p>
    <w:p w14:paraId="12871076" w14:textId="486EF720" w:rsidR="000C1A8D" w:rsidRPr="00B050CF" w:rsidRDefault="000C1A8D" w:rsidP="00B050CF">
      <w:pPr>
        <w:spacing w:line="480" w:lineRule="auto"/>
        <w:jc w:val="both"/>
        <w:rPr>
          <w:rFonts w:ascii="Cambria" w:hAnsi="Cambria"/>
          <w:b/>
          <w:bCs/>
          <w:sz w:val="24"/>
          <w:szCs w:val="24"/>
        </w:rPr>
      </w:pPr>
      <w:r w:rsidRPr="00B050CF">
        <w:rPr>
          <w:rFonts w:ascii="Cambria" w:hAnsi="Cambria"/>
          <w:b/>
          <w:bCs/>
          <w:sz w:val="24"/>
          <w:szCs w:val="24"/>
        </w:rPr>
        <w:t>SYSTEM SPECIFACTIONS</w:t>
      </w:r>
    </w:p>
    <w:p w14:paraId="6B796412" w14:textId="7BC0A8AC" w:rsidR="000C1A8D" w:rsidRPr="00B050CF" w:rsidRDefault="000C1A8D" w:rsidP="00B050CF">
      <w:pPr>
        <w:pStyle w:val="ListParagraph"/>
        <w:numPr>
          <w:ilvl w:val="0"/>
          <w:numId w:val="4"/>
        </w:numPr>
        <w:spacing w:before="100" w:beforeAutospacing="1" w:after="100" w:afterAutospacing="1" w:line="360" w:lineRule="auto"/>
        <w:rPr>
          <w:rFonts w:ascii="Cambria" w:eastAsia="Times New Roman" w:hAnsi="Cambria" w:cs="Times New Roman"/>
          <w:sz w:val="24"/>
          <w:szCs w:val="24"/>
        </w:rPr>
      </w:pPr>
      <w:r w:rsidRPr="00B050CF">
        <w:rPr>
          <w:rFonts w:ascii="Cambria" w:eastAsia="Times New Roman" w:hAnsi="Cambria" w:cs="Times New Roman"/>
          <w:sz w:val="24"/>
          <w:szCs w:val="24"/>
        </w:rPr>
        <w:t>A 12V DC source must be stepped down and regulated to 5V using a voltage regulator.</w:t>
      </w:r>
    </w:p>
    <w:p w14:paraId="2B00EFD1" w14:textId="21F4C328" w:rsidR="000C1A8D" w:rsidRPr="00B050CF" w:rsidRDefault="000C1A8D" w:rsidP="00B050CF">
      <w:pPr>
        <w:pStyle w:val="ListParagraph"/>
        <w:numPr>
          <w:ilvl w:val="0"/>
          <w:numId w:val="4"/>
        </w:numPr>
        <w:spacing w:before="100" w:beforeAutospacing="1" w:after="100" w:afterAutospacing="1" w:line="360" w:lineRule="auto"/>
        <w:rPr>
          <w:rFonts w:ascii="Cambria" w:eastAsia="Times New Roman" w:hAnsi="Cambria" w:cs="Times New Roman"/>
          <w:sz w:val="24"/>
          <w:szCs w:val="24"/>
        </w:rPr>
      </w:pPr>
      <w:r w:rsidRPr="00B050CF">
        <w:rPr>
          <w:rFonts w:ascii="Cambria" w:eastAsia="Times New Roman" w:hAnsi="Cambria" w:cs="Times New Roman"/>
          <w:sz w:val="24"/>
          <w:szCs w:val="24"/>
        </w:rPr>
        <w:t>An LDR-based light sensor and an LM393 comparator must be used to detect ambient light:</w:t>
      </w:r>
    </w:p>
    <w:p w14:paraId="5DFCE058" w14:textId="61D5461B" w:rsidR="000C1A8D" w:rsidRPr="000C1A8D" w:rsidRDefault="000C1A8D" w:rsidP="00B050CF">
      <w:pPr>
        <w:numPr>
          <w:ilvl w:val="1"/>
          <w:numId w:val="6"/>
        </w:numPr>
        <w:spacing w:before="100" w:beforeAutospacing="1" w:after="100" w:afterAutospacing="1" w:line="360" w:lineRule="auto"/>
        <w:rPr>
          <w:rFonts w:ascii="Cambria" w:eastAsia="Times New Roman" w:hAnsi="Cambria" w:cs="Times New Roman"/>
          <w:sz w:val="24"/>
          <w:szCs w:val="24"/>
        </w:rPr>
      </w:pPr>
      <w:r w:rsidRPr="000C1A8D">
        <w:rPr>
          <w:rFonts w:ascii="Cambria" w:eastAsia="Times New Roman" w:hAnsi="Cambria" w:cs="Times New Roman"/>
          <w:sz w:val="24"/>
          <w:szCs w:val="24"/>
        </w:rPr>
        <w:t>Output LOW (0V) in darkness</w:t>
      </w:r>
      <w:r w:rsidRPr="00B050CF">
        <w:rPr>
          <w:rFonts w:ascii="Cambria" w:eastAsia="Times New Roman" w:hAnsi="Cambria" w:cs="Times New Roman"/>
          <w:sz w:val="24"/>
          <w:szCs w:val="24"/>
        </w:rPr>
        <w:t>.</w:t>
      </w:r>
    </w:p>
    <w:p w14:paraId="49376B62" w14:textId="4DEF64CE" w:rsidR="000C1A8D" w:rsidRPr="000C1A8D" w:rsidRDefault="000C1A8D" w:rsidP="00B050CF">
      <w:pPr>
        <w:numPr>
          <w:ilvl w:val="1"/>
          <w:numId w:val="6"/>
        </w:numPr>
        <w:spacing w:before="100" w:beforeAutospacing="1" w:after="100" w:afterAutospacing="1" w:line="360" w:lineRule="auto"/>
        <w:rPr>
          <w:rFonts w:ascii="Cambria" w:eastAsia="Times New Roman" w:hAnsi="Cambria" w:cs="Times New Roman"/>
          <w:sz w:val="24"/>
          <w:szCs w:val="24"/>
        </w:rPr>
      </w:pPr>
      <w:r w:rsidRPr="000C1A8D">
        <w:rPr>
          <w:rFonts w:ascii="Cambria" w:eastAsia="Times New Roman" w:hAnsi="Cambria" w:cs="Times New Roman"/>
          <w:sz w:val="24"/>
          <w:szCs w:val="24"/>
        </w:rPr>
        <w:t>Output HIGH (5V) in brightness</w:t>
      </w:r>
      <w:r w:rsidRPr="00B050CF">
        <w:rPr>
          <w:rFonts w:ascii="Cambria" w:eastAsia="Times New Roman" w:hAnsi="Cambria" w:cs="Times New Roman"/>
          <w:sz w:val="24"/>
          <w:szCs w:val="24"/>
        </w:rPr>
        <w:t>.</w:t>
      </w:r>
    </w:p>
    <w:p w14:paraId="6E1F5927" w14:textId="73FB1B5C" w:rsidR="000C1A8D" w:rsidRPr="000C1A8D" w:rsidRDefault="000C1A8D" w:rsidP="00B050CF">
      <w:pPr>
        <w:numPr>
          <w:ilvl w:val="1"/>
          <w:numId w:val="6"/>
        </w:numPr>
        <w:spacing w:before="100" w:beforeAutospacing="1" w:after="100" w:afterAutospacing="1" w:line="360" w:lineRule="auto"/>
        <w:rPr>
          <w:rFonts w:ascii="Cambria" w:eastAsia="Times New Roman" w:hAnsi="Cambria" w:cs="Times New Roman"/>
          <w:sz w:val="24"/>
          <w:szCs w:val="24"/>
        </w:rPr>
      </w:pPr>
      <w:r w:rsidRPr="000C1A8D">
        <w:rPr>
          <w:rFonts w:ascii="Cambria" w:eastAsia="Times New Roman" w:hAnsi="Cambria" w:cs="Times New Roman"/>
          <w:sz w:val="24"/>
          <w:szCs w:val="24"/>
        </w:rPr>
        <w:t>Output connected to RB0 of PIC16F877A</w:t>
      </w:r>
      <w:r w:rsidRPr="00B050CF">
        <w:rPr>
          <w:rFonts w:ascii="Cambria" w:eastAsia="Times New Roman" w:hAnsi="Cambria" w:cs="Times New Roman"/>
          <w:sz w:val="24"/>
          <w:szCs w:val="24"/>
        </w:rPr>
        <w:t>.</w:t>
      </w:r>
    </w:p>
    <w:p w14:paraId="43AC231B" w14:textId="45115386" w:rsidR="000C1A8D" w:rsidRPr="00B050CF" w:rsidRDefault="000C1A8D" w:rsidP="00B050CF">
      <w:pPr>
        <w:pStyle w:val="ListParagraph"/>
        <w:numPr>
          <w:ilvl w:val="0"/>
          <w:numId w:val="4"/>
        </w:numPr>
        <w:spacing w:before="100" w:beforeAutospacing="1" w:after="100" w:afterAutospacing="1" w:line="360" w:lineRule="auto"/>
        <w:rPr>
          <w:rFonts w:ascii="Cambria" w:eastAsia="Times New Roman" w:hAnsi="Cambria" w:cs="Times New Roman"/>
          <w:sz w:val="24"/>
          <w:szCs w:val="24"/>
        </w:rPr>
      </w:pPr>
      <w:r w:rsidRPr="00B050CF">
        <w:rPr>
          <w:rFonts w:ascii="Cambria" w:eastAsia="Times New Roman" w:hAnsi="Cambria" w:cs="Times New Roman"/>
          <w:sz w:val="24"/>
          <w:szCs w:val="24"/>
        </w:rPr>
        <w:t>An LED connected to RD0 must:</w:t>
      </w:r>
    </w:p>
    <w:p w14:paraId="3DCB990D" w14:textId="0355812D" w:rsidR="000C1A8D" w:rsidRPr="000C1A8D" w:rsidRDefault="000C1A8D" w:rsidP="00B050CF">
      <w:pPr>
        <w:numPr>
          <w:ilvl w:val="1"/>
          <w:numId w:val="6"/>
        </w:numPr>
        <w:spacing w:before="100" w:beforeAutospacing="1" w:after="100" w:afterAutospacing="1" w:line="360" w:lineRule="auto"/>
        <w:rPr>
          <w:rFonts w:ascii="Cambria" w:eastAsia="Times New Roman" w:hAnsi="Cambria" w:cs="Times New Roman"/>
          <w:sz w:val="24"/>
          <w:szCs w:val="24"/>
        </w:rPr>
      </w:pPr>
      <w:r w:rsidRPr="000C1A8D">
        <w:rPr>
          <w:rFonts w:ascii="Cambria" w:eastAsia="Times New Roman" w:hAnsi="Cambria" w:cs="Times New Roman"/>
          <w:sz w:val="24"/>
          <w:szCs w:val="24"/>
        </w:rPr>
        <w:t>Turn ON in dark conditions</w:t>
      </w:r>
      <w:r w:rsidRPr="00B050CF">
        <w:rPr>
          <w:rFonts w:ascii="Cambria" w:eastAsia="Times New Roman" w:hAnsi="Cambria" w:cs="Times New Roman"/>
          <w:sz w:val="24"/>
          <w:szCs w:val="24"/>
        </w:rPr>
        <w:t>.</w:t>
      </w:r>
    </w:p>
    <w:p w14:paraId="46BB642F" w14:textId="02494C6E" w:rsidR="000C1A8D" w:rsidRPr="000C1A8D" w:rsidRDefault="000C1A8D" w:rsidP="00B050CF">
      <w:pPr>
        <w:numPr>
          <w:ilvl w:val="1"/>
          <w:numId w:val="6"/>
        </w:numPr>
        <w:spacing w:before="100" w:beforeAutospacing="1" w:after="100" w:afterAutospacing="1" w:line="360" w:lineRule="auto"/>
        <w:rPr>
          <w:rFonts w:ascii="Cambria" w:eastAsia="Times New Roman" w:hAnsi="Cambria" w:cs="Times New Roman"/>
          <w:sz w:val="24"/>
          <w:szCs w:val="24"/>
        </w:rPr>
      </w:pPr>
      <w:r w:rsidRPr="000C1A8D">
        <w:rPr>
          <w:rFonts w:ascii="Cambria" w:eastAsia="Times New Roman" w:hAnsi="Cambria" w:cs="Times New Roman"/>
          <w:sz w:val="24"/>
          <w:szCs w:val="24"/>
        </w:rPr>
        <w:t>Turn OFF in bright conditions</w:t>
      </w:r>
      <w:r w:rsidRPr="00B050CF">
        <w:rPr>
          <w:rFonts w:ascii="Cambria" w:eastAsia="Times New Roman" w:hAnsi="Cambria" w:cs="Times New Roman"/>
          <w:sz w:val="24"/>
          <w:szCs w:val="24"/>
        </w:rPr>
        <w:t>.</w:t>
      </w:r>
    </w:p>
    <w:p w14:paraId="1DFF3E76" w14:textId="6DDD088F" w:rsidR="000C1A8D" w:rsidRPr="00B050CF" w:rsidRDefault="000C1A8D" w:rsidP="00B050CF">
      <w:pPr>
        <w:pStyle w:val="ListParagraph"/>
        <w:numPr>
          <w:ilvl w:val="0"/>
          <w:numId w:val="4"/>
        </w:numPr>
        <w:spacing w:before="100" w:beforeAutospacing="1" w:after="100" w:afterAutospacing="1" w:line="360" w:lineRule="auto"/>
        <w:rPr>
          <w:rFonts w:ascii="Cambria" w:eastAsia="Times New Roman" w:hAnsi="Cambria" w:cs="Times New Roman"/>
          <w:sz w:val="24"/>
          <w:szCs w:val="24"/>
        </w:rPr>
      </w:pPr>
      <w:r w:rsidRPr="00B050CF">
        <w:rPr>
          <w:rFonts w:ascii="Cambria" w:eastAsia="Times New Roman" w:hAnsi="Cambria" w:cs="Times New Roman"/>
          <w:sz w:val="24"/>
          <w:szCs w:val="24"/>
        </w:rPr>
        <w:t>A 16x2 LCD must display:</w:t>
      </w:r>
    </w:p>
    <w:p w14:paraId="640BF11C" w14:textId="5105CA76" w:rsidR="000C1A8D" w:rsidRPr="000C1A8D" w:rsidRDefault="000C1A8D" w:rsidP="00B050CF">
      <w:pPr>
        <w:numPr>
          <w:ilvl w:val="1"/>
          <w:numId w:val="6"/>
        </w:numPr>
        <w:spacing w:before="100" w:beforeAutospacing="1" w:after="100" w:afterAutospacing="1" w:line="360" w:lineRule="auto"/>
        <w:rPr>
          <w:rFonts w:ascii="Cambria" w:eastAsia="Times New Roman" w:hAnsi="Cambria" w:cs="Times New Roman"/>
          <w:sz w:val="24"/>
          <w:szCs w:val="24"/>
        </w:rPr>
      </w:pPr>
      <w:r w:rsidRPr="000C1A8D">
        <w:rPr>
          <w:rFonts w:ascii="Cambria" w:eastAsia="Times New Roman" w:hAnsi="Cambria" w:cs="Courier New"/>
          <w:sz w:val="20"/>
          <w:szCs w:val="20"/>
        </w:rPr>
        <w:t>"DARK CONDITION"</w:t>
      </w:r>
      <w:r w:rsidRPr="000C1A8D">
        <w:rPr>
          <w:rFonts w:ascii="Cambria" w:eastAsia="Times New Roman" w:hAnsi="Cambria" w:cs="Times New Roman"/>
          <w:sz w:val="24"/>
          <w:szCs w:val="24"/>
        </w:rPr>
        <w:t xml:space="preserve"> when it</w:t>
      </w:r>
      <w:r w:rsidRPr="00B050CF">
        <w:rPr>
          <w:rFonts w:ascii="Cambria" w:eastAsia="Times New Roman" w:hAnsi="Cambria" w:cs="Times New Roman"/>
          <w:sz w:val="24"/>
          <w:szCs w:val="24"/>
        </w:rPr>
        <w:t xml:space="preserve"> is</w:t>
      </w:r>
      <w:r w:rsidRPr="000C1A8D">
        <w:rPr>
          <w:rFonts w:ascii="Cambria" w:eastAsia="Times New Roman" w:hAnsi="Cambria" w:cs="Times New Roman"/>
          <w:sz w:val="24"/>
          <w:szCs w:val="24"/>
        </w:rPr>
        <w:t xml:space="preserve"> dark</w:t>
      </w:r>
      <w:r w:rsidRPr="00B050CF">
        <w:rPr>
          <w:rFonts w:ascii="Cambria" w:eastAsia="Times New Roman" w:hAnsi="Cambria" w:cs="Times New Roman"/>
          <w:sz w:val="24"/>
          <w:szCs w:val="24"/>
        </w:rPr>
        <w:t>.</w:t>
      </w:r>
    </w:p>
    <w:p w14:paraId="392D9A83" w14:textId="198FAE3D" w:rsidR="000C1A8D" w:rsidRPr="00B050CF" w:rsidRDefault="000C1A8D" w:rsidP="00B050CF">
      <w:pPr>
        <w:numPr>
          <w:ilvl w:val="1"/>
          <w:numId w:val="6"/>
        </w:numPr>
        <w:spacing w:before="100" w:beforeAutospacing="1" w:after="100" w:afterAutospacing="1" w:line="360" w:lineRule="auto"/>
        <w:rPr>
          <w:rFonts w:ascii="Cambria" w:eastAsia="Times New Roman" w:hAnsi="Cambria" w:cs="Times New Roman"/>
          <w:sz w:val="24"/>
          <w:szCs w:val="24"/>
        </w:rPr>
      </w:pPr>
      <w:r w:rsidRPr="000C1A8D">
        <w:rPr>
          <w:rFonts w:ascii="Cambria" w:eastAsia="Times New Roman" w:hAnsi="Cambria" w:cs="Courier New"/>
          <w:sz w:val="20"/>
          <w:szCs w:val="20"/>
        </w:rPr>
        <w:t>"BRIGHT CONDITION"</w:t>
      </w:r>
      <w:r w:rsidRPr="000C1A8D">
        <w:rPr>
          <w:rFonts w:ascii="Cambria" w:eastAsia="Times New Roman" w:hAnsi="Cambria" w:cs="Times New Roman"/>
          <w:sz w:val="24"/>
          <w:szCs w:val="24"/>
        </w:rPr>
        <w:t xml:space="preserve"> when it</w:t>
      </w:r>
      <w:r w:rsidRPr="00B050CF">
        <w:rPr>
          <w:rFonts w:ascii="Cambria" w:eastAsia="Times New Roman" w:hAnsi="Cambria" w:cs="Times New Roman"/>
          <w:sz w:val="24"/>
          <w:szCs w:val="24"/>
        </w:rPr>
        <w:t xml:space="preserve"> is</w:t>
      </w:r>
      <w:r w:rsidRPr="000C1A8D">
        <w:rPr>
          <w:rFonts w:ascii="Cambria" w:eastAsia="Times New Roman" w:hAnsi="Cambria" w:cs="Times New Roman"/>
          <w:sz w:val="24"/>
          <w:szCs w:val="24"/>
        </w:rPr>
        <w:t xml:space="preserve"> bright</w:t>
      </w:r>
      <w:r w:rsidRPr="00B050CF">
        <w:rPr>
          <w:rFonts w:ascii="Cambria" w:eastAsia="Times New Roman" w:hAnsi="Cambria" w:cs="Times New Roman"/>
          <w:sz w:val="24"/>
          <w:szCs w:val="24"/>
        </w:rPr>
        <w:t>.</w:t>
      </w:r>
    </w:p>
    <w:p w14:paraId="63E3E23A" w14:textId="77777777" w:rsidR="005B18C9" w:rsidRDefault="005B18C9" w:rsidP="00B050CF">
      <w:pPr>
        <w:spacing w:before="100" w:beforeAutospacing="1" w:after="100" w:afterAutospacing="1" w:line="480" w:lineRule="auto"/>
        <w:rPr>
          <w:rFonts w:ascii="Cambria" w:eastAsia="Times New Roman" w:hAnsi="Cambria" w:cs="Times New Roman"/>
          <w:b/>
          <w:bCs/>
          <w:sz w:val="24"/>
          <w:szCs w:val="24"/>
        </w:rPr>
      </w:pPr>
    </w:p>
    <w:p w14:paraId="73B491B8" w14:textId="1AC71DA9" w:rsidR="005B18C9" w:rsidRDefault="005B18C9" w:rsidP="00B050CF">
      <w:pPr>
        <w:spacing w:before="100" w:beforeAutospacing="1" w:after="100" w:afterAutospacing="1" w:line="480" w:lineRule="auto"/>
        <w:rPr>
          <w:rFonts w:ascii="Cambria" w:eastAsia="Times New Roman" w:hAnsi="Cambria" w:cs="Times New Roman"/>
          <w:b/>
          <w:bCs/>
          <w:sz w:val="24"/>
          <w:szCs w:val="24"/>
        </w:rPr>
      </w:pPr>
    </w:p>
    <w:p w14:paraId="63C98BAC" w14:textId="77777777" w:rsidR="0078782E" w:rsidRDefault="0078782E" w:rsidP="00B050CF">
      <w:pPr>
        <w:spacing w:before="100" w:beforeAutospacing="1" w:after="100" w:afterAutospacing="1" w:line="480" w:lineRule="auto"/>
        <w:rPr>
          <w:rFonts w:ascii="Cambria" w:eastAsia="Times New Roman" w:hAnsi="Cambria" w:cs="Times New Roman"/>
          <w:b/>
          <w:bCs/>
          <w:sz w:val="24"/>
          <w:szCs w:val="24"/>
        </w:rPr>
      </w:pPr>
    </w:p>
    <w:p w14:paraId="4A573135" w14:textId="386AC92D" w:rsidR="000C1A8D" w:rsidRPr="00B050CF" w:rsidRDefault="000C1A8D" w:rsidP="00B050CF">
      <w:pPr>
        <w:spacing w:before="100" w:beforeAutospacing="1" w:after="100" w:afterAutospacing="1" w:line="480" w:lineRule="auto"/>
        <w:rPr>
          <w:rFonts w:ascii="Cambria" w:eastAsia="Times New Roman" w:hAnsi="Cambria" w:cs="Times New Roman"/>
          <w:b/>
          <w:bCs/>
          <w:sz w:val="24"/>
          <w:szCs w:val="24"/>
        </w:rPr>
      </w:pPr>
      <w:r w:rsidRPr="00B050CF">
        <w:rPr>
          <w:rFonts w:ascii="Cambria" w:eastAsia="Times New Roman" w:hAnsi="Cambria" w:cs="Times New Roman"/>
          <w:b/>
          <w:bCs/>
          <w:sz w:val="24"/>
          <w:szCs w:val="24"/>
        </w:rPr>
        <w:lastRenderedPageBreak/>
        <w:t xml:space="preserve">Answer the Following </w:t>
      </w:r>
    </w:p>
    <w:p w14:paraId="03B6A50D" w14:textId="4BEA274D" w:rsidR="000C1A8D" w:rsidRPr="00B050CF" w:rsidRDefault="000C1A8D" w:rsidP="00B050CF">
      <w:pPr>
        <w:pStyle w:val="ListParagraph"/>
        <w:numPr>
          <w:ilvl w:val="0"/>
          <w:numId w:val="7"/>
        </w:numPr>
        <w:tabs>
          <w:tab w:val="left" w:pos="709"/>
        </w:tabs>
        <w:spacing w:before="100" w:beforeAutospacing="1" w:after="100" w:afterAutospacing="1" w:line="480" w:lineRule="auto"/>
        <w:rPr>
          <w:rFonts w:ascii="Cambria" w:eastAsia="Times New Roman" w:hAnsi="Cambria" w:cs="Times New Roman"/>
          <w:sz w:val="24"/>
          <w:szCs w:val="24"/>
        </w:rPr>
      </w:pPr>
      <w:r w:rsidRPr="00B050CF">
        <w:rPr>
          <w:rFonts w:ascii="Cambria" w:eastAsia="Times New Roman" w:hAnsi="Cambria" w:cs="Times New Roman"/>
          <w:sz w:val="24"/>
          <w:szCs w:val="24"/>
        </w:rPr>
        <w:t>Design the following circuits using correct component values and connectivity.</w:t>
      </w:r>
    </w:p>
    <w:p w14:paraId="69F1572D" w14:textId="432ACE18" w:rsidR="000C1A8D" w:rsidRPr="00B050CF" w:rsidRDefault="000C1A8D" w:rsidP="00B050CF">
      <w:pPr>
        <w:pStyle w:val="ListParagraph"/>
        <w:numPr>
          <w:ilvl w:val="1"/>
          <w:numId w:val="7"/>
        </w:numPr>
        <w:tabs>
          <w:tab w:val="left" w:pos="709"/>
        </w:tabs>
        <w:spacing w:before="100" w:beforeAutospacing="1" w:after="100" w:afterAutospacing="1" w:line="480" w:lineRule="auto"/>
        <w:rPr>
          <w:rFonts w:ascii="Cambria" w:eastAsia="Times New Roman" w:hAnsi="Cambria" w:cs="Times New Roman"/>
          <w:sz w:val="24"/>
          <w:szCs w:val="24"/>
        </w:rPr>
      </w:pPr>
      <w:r w:rsidRPr="00B050CF">
        <w:rPr>
          <w:rFonts w:ascii="Cambria" w:eastAsia="Times New Roman" w:hAnsi="Cambria" w:cs="Times New Roman"/>
          <w:sz w:val="24"/>
          <w:szCs w:val="24"/>
        </w:rPr>
        <w:t>Power Supply Circuit.</w:t>
      </w:r>
      <w:r w:rsidRPr="00B050CF">
        <w:rPr>
          <w:rFonts w:ascii="Cambria" w:eastAsia="Times New Roman" w:hAnsi="Cambria" w:cs="Times New Roman"/>
          <w:sz w:val="24"/>
          <w:szCs w:val="24"/>
        </w:rPr>
        <w:tab/>
      </w:r>
      <w:r w:rsidRPr="00B050CF">
        <w:rPr>
          <w:rFonts w:ascii="Cambria" w:eastAsia="Times New Roman" w:hAnsi="Cambria" w:cs="Times New Roman"/>
          <w:sz w:val="24"/>
          <w:szCs w:val="24"/>
        </w:rPr>
        <w:tab/>
      </w:r>
      <w:r w:rsidRPr="00B050CF">
        <w:rPr>
          <w:rFonts w:ascii="Cambria" w:eastAsia="Times New Roman" w:hAnsi="Cambria" w:cs="Times New Roman"/>
          <w:sz w:val="24"/>
          <w:szCs w:val="24"/>
        </w:rPr>
        <w:tab/>
      </w:r>
      <w:r w:rsidRPr="00B050CF">
        <w:rPr>
          <w:rFonts w:ascii="Cambria" w:eastAsia="Times New Roman" w:hAnsi="Cambria" w:cs="Times New Roman"/>
          <w:sz w:val="24"/>
          <w:szCs w:val="24"/>
        </w:rPr>
        <w:tab/>
      </w:r>
      <w:r w:rsidRPr="00B050CF">
        <w:rPr>
          <w:rFonts w:ascii="Cambria" w:eastAsia="Times New Roman" w:hAnsi="Cambria" w:cs="Times New Roman"/>
          <w:sz w:val="24"/>
          <w:szCs w:val="24"/>
        </w:rPr>
        <w:tab/>
      </w:r>
      <w:r w:rsidRPr="00B050CF">
        <w:rPr>
          <w:rFonts w:ascii="Cambria" w:eastAsia="Times New Roman" w:hAnsi="Cambria" w:cs="Times New Roman"/>
          <w:sz w:val="24"/>
          <w:szCs w:val="24"/>
        </w:rPr>
        <w:tab/>
      </w:r>
      <w:r w:rsidRPr="00B050CF">
        <w:rPr>
          <w:rFonts w:ascii="Cambria" w:eastAsia="Times New Roman" w:hAnsi="Cambria" w:cs="Times New Roman"/>
          <w:sz w:val="24"/>
          <w:szCs w:val="24"/>
        </w:rPr>
        <w:tab/>
      </w:r>
      <w:r w:rsidRPr="00B050CF">
        <w:rPr>
          <w:rFonts w:ascii="Cambria" w:eastAsia="Times New Roman" w:hAnsi="Cambria" w:cs="Times New Roman"/>
          <w:b/>
          <w:bCs/>
          <w:sz w:val="24"/>
          <w:szCs w:val="24"/>
        </w:rPr>
        <w:t>[10 Marks]</w:t>
      </w:r>
    </w:p>
    <w:p w14:paraId="6AAA5C18" w14:textId="7355CB3E" w:rsidR="000C1A8D" w:rsidRPr="00B050CF" w:rsidRDefault="000C1A8D" w:rsidP="00B050CF">
      <w:pPr>
        <w:pStyle w:val="ListParagraph"/>
        <w:numPr>
          <w:ilvl w:val="1"/>
          <w:numId w:val="7"/>
        </w:numPr>
        <w:tabs>
          <w:tab w:val="left" w:pos="709"/>
        </w:tabs>
        <w:spacing w:before="100" w:beforeAutospacing="1" w:after="100" w:afterAutospacing="1" w:line="480" w:lineRule="auto"/>
        <w:rPr>
          <w:rFonts w:ascii="Cambria" w:eastAsia="Times New Roman" w:hAnsi="Cambria" w:cs="Times New Roman"/>
          <w:sz w:val="24"/>
          <w:szCs w:val="24"/>
        </w:rPr>
      </w:pPr>
      <w:r w:rsidRPr="00B050CF">
        <w:rPr>
          <w:rFonts w:ascii="Cambria" w:eastAsia="Times New Roman" w:hAnsi="Cambria" w:cs="Times New Roman"/>
          <w:sz w:val="24"/>
          <w:szCs w:val="24"/>
        </w:rPr>
        <w:t xml:space="preserve">LDR-based Light Detection Circuit using LM393 comparator </w:t>
      </w:r>
      <w:r w:rsidRPr="00B050CF">
        <w:rPr>
          <w:rFonts w:ascii="Cambria" w:eastAsia="Times New Roman" w:hAnsi="Cambria" w:cs="Times New Roman"/>
          <w:sz w:val="24"/>
          <w:szCs w:val="24"/>
        </w:rPr>
        <w:tab/>
      </w:r>
      <w:r w:rsidR="00B050CF">
        <w:rPr>
          <w:rFonts w:ascii="Cambria" w:eastAsia="Times New Roman" w:hAnsi="Cambria" w:cs="Times New Roman"/>
          <w:sz w:val="24"/>
          <w:szCs w:val="24"/>
        </w:rPr>
        <w:tab/>
      </w:r>
      <w:r w:rsidRPr="00B050CF">
        <w:rPr>
          <w:rFonts w:ascii="Cambria" w:eastAsia="Times New Roman" w:hAnsi="Cambria" w:cs="Times New Roman"/>
          <w:b/>
          <w:bCs/>
          <w:sz w:val="24"/>
          <w:szCs w:val="24"/>
        </w:rPr>
        <w:t>[10 Marks]</w:t>
      </w:r>
    </w:p>
    <w:p w14:paraId="6A23F70D" w14:textId="20E85D73" w:rsidR="000C1A8D" w:rsidRPr="00B050CF" w:rsidRDefault="000C1A8D" w:rsidP="00B050CF">
      <w:pPr>
        <w:pStyle w:val="ListParagraph"/>
        <w:numPr>
          <w:ilvl w:val="0"/>
          <w:numId w:val="7"/>
        </w:numPr>
        <w:tabs>
          <w:tab w:val="left" w:pos="709"/>
        </w:tabs>
        <w:spacing w:before="100" w:beforeAutospacing="1" w:after="100" w:afterAutospacing="1" w:line="480" w:lineRule="auto"/>
        <w:rPr>
          <w:rFonts w:ascii="Cambria" w:eastAsia="Times New Roman" w:hAnsi="Cambria" w:cs="Times New Roman"/>
          <w:sz w:val="24"/>
          <w:szCs w:val="24"/>
        </w:rPr>
      </w:pPr>
      <w:r w:rsidRPr="00B050CF">
        <w:rPr>
          <w:rFonts w:ascii="Cambria" w:eastAsia="Times New Roman" w:hAnsi="Cambria" w:cs="Times New Roman"/>
          <w:sz w:val="24"/>
          <w:szCs w:val="24"/>
        </w:rPr>
        <w:t>Simulate and validate the above (</w:t>
      </w:r>
      <w:proofErr w:type="spellStart"/>
      <w:r w:rsidRPr="00B050CF">
        <w:rPr>
          <w:rFonts w:ascii="Cambria" w:eastAsia="Times New Roman" w:hAnsi="Cambria" w:cs="Times New Roman"/>
          <w:sz w:val="24"/>
          <w:szCs w:val="24"/>
        </w:rPr>
        <w:t>i</w:t>
      </w:r>
      <w:proofErr w:type="spellEnd"/>
      <w:r w:rsidRPr="00B050CF">
        <w:rPr>
          <w:rFonts w:ascii="Cambria" w:eastAsia="Times New Roman" w:hAnsi="Cambria" w:cs="Times New Roman"/>
          <w:sz w:val="24"/>
          <w:szCs w:val="24"/>
        </w:rPr>
        <w:t>) said designed circuits:</w:t>
      </w:r>
    </w:p>
    <w:p w14:paraId="7645669B" w14:textId="3D62F845" w:rsidR="000C1A8D" w:rsidRPr="00B050CF" w:rsidRDefault="000C1A8D" w:rsidP="00B050CF">
      <w:pPr>
        <w:pStyle w:val="ListParagraph"/>
        <w:numPr>
          <w:ilvl w:val="1"/>
          <w:numId w:val="7"/>
        </w:numPr>
        <w:tabs>
          <w:tab w:val="left" w:pos="709"/>
        </w:tabs>
        <w:spacing w:before="100" w:beforeAutospacing="1" w:after="100" w:afterAutospacing="1" w:line="480" w:lineRule="auto"/>
        <w:rPr>
          <w:rFonts w:ascii="Cambria" w:eastAsia="Times New Roman" w:hAnsi="Cambria" w:cs="Times New Roman"/>
          <w:sz w:val="24"/>
          <w:szCs w:val="24"/>
        </w:rPr>
      </w:pPr>
      <w:r w:rsidRPr="00B050CF">
        <w:rPr>
          <w:rFonts w:ascii="Cambria" w:eastAsia="Times New Roman" w:hAnsi="Cambria" w:cs="Times New Roman"/>
          <w:sz w:val="24"/>
          <w:szCs w:val="24"/>
        </w:rPr>
        <w:t>Power Supply Circuit simulation.</w:t>
      </w:r>
      <w:r w:rsidRPr="00B050CF">
        <w:rPr>
          <w:rFonts w:ascii="Cambria" w:eastAsia="Times New Roman" w:hAnsi="Cambria" w:cs="Times New Roman"/>
          <w:sz w:val="24"/>
          <w:szCs w:val="24"/>
        </w:rPr>
        <w:tab/>
      </w:r>
      <w:r w:rsidRPr="00B050CF">
        <w:rPr>
          <w:rFonts w:ascii="Cambria" w:eastAsia="Times New Roman" w:hAnsi="Cambria" w:cs="Times New Roman"/>
          <w:sz w:val="24"/>
          <w:szCs w:val="24"/>
        </w:rPr>
        <w:tab/>
      </w:r>
      <w:r w:rsidRPr="00B050CF">
        <w:rPr>
          <w:rFonts w:ascii="Cambria" w:eastAsia="Times New Roman" w:hAnsi="Cambria" w:cs="Times New Roman"/>
          <w:sz w:val="24"/>
          <w:szCs w:val="24"/>
        </w:rPr>
        <w:tab/>
      </w:r>
      <w:r w:rsidRPr="00B050CF">
        <w:rPr>
          <w:rFonts w:ascii="Cambria" w:eastAsia="Times New Roman" w:hAnsi="Cambria" w:cs="Times New Roman"/>
          <w:sz w:val="24"/>
          <w:szCs w:val="24"/>
        </w:rPr>
        <w:tab/>
      </w:r>
      <w:r w:rsidRPr="00B050CF">
        <w:rPr>
          <w:rFonts w:ascii="Cambria" w:eastAsia="Times New Roman" w:hAnsi="Cambria" w:cs="Times New Roman"/>
          <w:sz w:val="24"/>
          <w:szCs w:val="24"/>
        </w:rPr>
        <w:tab/>
      </w:r>
      <w:r w:rsidR="00B050CF">
        <w:rPr>
          <w:rFonts w:ascii="Cambria" w:eastAsia="Times New Roman" w:hAnsi="Cambria" w:cs="Times New Roman"/>
          <w:sz w:val="24"/>
          <w:szCs w:val="24"/>
        </w:rPr>
        <w:tab/>
      </w:r>
      <w:r w:rsidRPr="00B050CF">
        <w:rPr>
          <w:rFonts w:ascii="Cambria" w:eastAsia="Times New Roman" w:hAnsi="Cambria" w:cs="Times New Roman"/>
          <w:b/>
          <w:bCs/>
          <w:sz w:val="24"/>
          <w:szCs w:val="24"/>
        </w:rPr>
        <w:t>[5 Marks]</w:t>
      </w:r>
    </w:p>
    <w:p w14:paraId="5F7E4909" w14:textId="291BE319" w:rsidR="000C1A8D" w:rsidRPr="00B050CF" w:rsidRDefault="00B050CF" w:rsidP="00B050CF">
      <w:pPr>
        <w:pStyle w:val="ListParagraph"/>
        <w:numPr>
          <w:ilvl w:val="1"/>
          <w:numId w:val="7"/>
        </w:numPr>
        <w:tabs>
          <w:tab w:val="left" w:pos="709"/>
        </w:tabs>
        <w:spacing w:before="100" w:beforeAutospacing="1" w:after="100" w:afterAutospacing="1" w:line="480" w:lineRule="auto"/>
        <w:rPr>
          <w:rFonts w:ascii="Cambria" w:eastAsia="Times New Roman" w:hAnsi="Cambria" w:cs="Times New Roman"/>
          <w:sz w:val="24"/>
          <w:szCs w:val="24"/>
        </w:rPr>
      </w:pPr>
      <w:r w:rsidRPr="00B050CF">
        <w:rPr>
          <w:rFonts w:ascii="Cambria" w:eastAsia="Times New Roman" w:hAnsi="Cambria" w:cs="Times New Roman"/>
          <w:sz w:val="24"/>
          <w:szCs w:val="24"/>
        </w:rPr>
        <w:t xml:space="preserve">LDR-based Light Detection </w:t>
      </w:r>
      <w:r w:rsidR="000C1A8D" w:rsidRPr="00B050CF">
        <w:rPr>
          <w:rFonts w:ascii="Cambria" w:eastAsia="Times New Roman" w:hAnsi="Cambria" w:cs="Times New Roman"/>
          <w:sz w:val="24"/>
          <w:szCs w:val="24"/>
        </w:rPr>
        <w:t>Circuit simulation.</w:t>
      </w:r>
      <w:r w:rsidR="000C1A8D" w:rsidRPr="00B050CF">
        <w:rPr>
          <w:rFonts w:ascii="Cambria" w:eastAsia="Times New Roman" w:hAnsi="Cambria" w:cs="Times New Roman"/>
          <w:sz w:val="24"/>
          <w:szCs w:val="24"/>
        </w:rPr>
        <w:tab/>
      </w:r>
      <w:r w:rsidR="000C1A8D" w:rsidRPr="00B050CF">
        <w:rPr>
          <w:rFonts w:ascii="Cambria" w:eastAsia="Times New Roman" w:hAnsi="Cambria" w:cs="Times New Roman"/>
          <w:sz w:val="24"/>
          <w:szCs w:val="24"/>
        </w:rPr>
        <w:tab/>
      </w:r>
      <w:r w:rsidR="000C1A8D" w:rsidRPr="00B050CF">
        <w:rPr>
          <w:rFonts w:ascii="Cambria" w:eastAsia="Times New Roman" w:hAnsi="Cambria" w:cs="Times New Roman"/>
          <w:sz w:val="24"/>
          <w:szCs w:val="24"/>
        </w:rPr>
        <w:tab/>
      </w:r>
      <w:r w:rsidR="000C1A8D" w:rsidRPr="00B050CF">
        <w:rPr>
          <w:rFonts w:ascii="Cambria" w:eastAsia="Times New Roman" w:hAnsi="Cambria" w:cs="Times New Roman"/>
          <w:sz w:val="24"/>
          <w:szCs w:val="24"/>
        </w:rPr>
        <w:tab/>
      </w:r>
      <w:r w:rsidR="000C1A8D" w:rsidRPr="00B050CF">
        <w:rPr>
          <w:rFonts w:ascii="Cambria" w:eastAsia="Times New Roman" w:hAnsi="Cambria" w:cs="Times New Roman"/>
          <w:b/>
          <w:bCs/>
          <w:sz w:val="24"/>
          <w:szCs w:val="24"/>
        </w:rPr>
        <w:t>[5 Marks]</w:t>
      </w:r>
    </w:p>
    <w:p w14:paraId="6FA361FF" w14:textId="5722F828" w:rsidR="000C1A8D" w:rsidRPr="00B050CF" w:rsidRDefault="000C1A8D" w:rsidP="00B050CF">
      <w:pPr>
        <w:pStyle w:val="ListParagraph"/>
        <w:numPr>
          <w:ilvl w:val="0"/>
          <w:numId w:val="7"/>
        </w:numPr>
        <w:tabs>
          <w:tab w:val="left" w:pos="709"/>
        </w:tabs>
        <w:spacing w:before="100" w:beforeAutospacing="1" w:after="100" w:afterAutospacing="1" w:line="480" w:lineRule="auto"/>
        <w:rPr>
          <w:rFonts w:ascii="Cambria" w:eastAsia="Times New Roman" w:hAnsi="Cambria" w:cs="Times New Roman"/>
          <w:sz w:val="24"/>
          <w:szCs w:val="24"/>
        </w:rPr>
      </w:pPr>
      <w:r w:rsidRPr="00B050CF">
        <w:rPr>
          <w:rFonts w:ascii="Cambria" w:eastAsia="Times New Roman" w:hAnsi="Cambria" w:cs="Times New Roman"/>
          <w:sz w:val="24"/>
          <w:szCs w:val="24"/>
        </w:rPr>
        <w:t>Develop a single CCS C program to:</w:t>
      </w:r>
    </w:p>
    <w:p w14:paraId="69F375DC" w14:textId="27679E79" w:rsidR="000C1A8D" w:rsidRPr="00B050CF" w:rsidRDefault="000C1A8D" w:rsidP="00B050CF">
      <w:pPr>
        <w:pStyle w:val="ListParagraph"/>
        <w:numPr>
          <w:ilvl w:val="1"/>
          <w:numId w:val="7"/>
        </w:numPr>
        <w:tabs>
          <w:tab w:val="left" w:pos="709"/>
        </w:tabs>
        <w:spacing w:before="100" w:beforeAutospacing="1" w:after="100" w:afterAutospacing="1" w:line="480" w:lineRule="auto"/>
        <w:rPr>
          <w:rFonts w:ascii="Cambria" w:eastAsia="Times New Roman" w:hAnsi="Cambria" w:cs="Times New Roman"/>
          <w:sz w:val="24"/>
          <w:szCs w:val="24"/>
        </w:rPr>
      </w:pPr>
      <w:r w:rsidRPr="00B050CF">
        <w:rPr>
          <w:rFonts w:ascii="Cambria" w:eastAsia="Times New Roman" w:hAnsi="Cambria" w:cs="Times New Roman"/>
          <w:sz w:val="24"/>
          <w:szCs w:val="24"/>
        </w:rPr>
        <w:t>Read digital input from RB0.</w:t>
      </w:r>
      <w:r w:rsidRPr="00B050CF">
        <w:rPr>
          <w:rFonts w:ascii="Cambria" w:eastAsia="Times New Roman" w:hAnsi="Cambria" w:cs="Times New Roman"/>
          <w:sz w:val="24"/>
          <w:szCs w:val="24"/>
        </w:rPr>
        <w:tab/>
      </w:r>
      <w:r w:rsidRPr="00B050CF">
        <w:rPr>
          <w:rFonts w:ascii="Cambria" w:eastAsia="Times New Roman" w:hAnsi="Cambria" w:cs="Times New Roman"/>
          <w:sz w:val="24"/>
          <w:szCs w:val="24"/>
        </w:rPr>
        <w:tab/>
      </w:r>
      <w:r w:rsidRPr="00B050CF">
        <w:rPr>
          <w:rFonts w:ascii="Cambria" w:eastAsia="Times New Roman" w:hAnsi="Cambria" w:cs="Times New Roman"/>
          <w:sz w:val="24"/>
          <w:szCs w:val="24"/>
        </w:rPr>
        <w:tab/>
      </w:r>
      <w:r w:rsidRPr="00B050CF">
        <w:rPr>
          <w:rFonts w:ascii="Cambria" w:eastAsia="Times New Roman" w:hAnsi="Cambria" w:cs="Times New Roman"/>
          <w:sz w:val="24"/>
          <w:szCs w:val="24"/>
        </w:rPr>
        <w:tab/>
      </w:r>
      <w:r w:rsidRPr="00B050CF">
        <w:rPr>
          <w:rFonts w:ascii="Cambria" w:eastAsia="Times New Roman" w:hAnsi="Cambria" w:cs="Times New Roman"/>
          <w:sz w:val="24"/>
          <w:szCs w:val="24"/>
        </w:rPr>
        <w:tab/>
      </w:r>
      <w:r w:rsidRPr="00B050CF">
        <w:rPr>
          <w:rFonts w:ascii="Cambria" w:eastAsia="Times New Roman" w:hAnsi="Cambria" w:cs="Times New Roman"/>
          <w:sz w:val="24"/>
          <w:szCs w:val="24"/>
        </w:rPr>
        <w:tab/>
      </w:r>
      <w:r w:rsidRPr="00B050CF">
        <w:rPr>
          <w:rFonts w:ascii="Cambria" w:eastAsia="Times New Roman" w:hAnsi="Cambria" w:cs="Times New Roman"/>
          <w:b/>
          <w:bCs/>
          <w:sz w:val="24"/>
          <w:szCs w:val="24"/>
        </w:rPr>
        <w:t>[5 Marks]</w:t>
      </w:r>
    </w:p>
    <w:p w14:paraId="3BFD6D70" w14:textId="2C7AE122" w:rsidR="000C1A8D" w:rsidRPr="00B050CF" w:rsidRDefault="000C1A8D" w:rsidP="00B050CF">
      <w:pPr>
        <w:pStyle w:val="ListParagraph"/>
        <w:numPr>
          <w:ilvl w:val="1"/>
          <w:numId w:val="7"/>
        </w:numPr>
        <w:tabs>
          <w:tab w:val="left" w:pos="709"/>
        </w:tabs>
        <w:spacing w:before="100" w:beforeAutospacing="1" w:after="100" w:afterAutospacing="1" w:line="480" w:lineRule="auto"/>
        <w:rPr>
          <w:rFonts w:ascii="Cambria" w:eastAsia="Times New Roman" w:hAnsi="Cambria" w:cs="Times New Roman"/>
          <w:sz w:val="24"/>
          <w:szCs w:val="24"/>
        </w:rPr>
      </w:pPr>
      <w:r w:rsidRPr="00B050CF">
        <w:rPr>
          <w:rFonts w:ascii="Cambria" w:eastAsia="Times New Roman" w:hAnsi="Cambria" w:cs="Times New Roman"/>
          <w:sz w:val="24"/>
          <w:szCs w:val="24"/>
        </w:rPr>
        <w:t>Control LED output on RD0.</w:t>
      </w:r>
      <w:r w:rsidRPr="00B050CF">
        <w:rPr>
          <w:rFonts w:ascii="Cambria" w:eastAsia="Times New Roman" w:hAnsi="Cambria" w:cs="Times New Roman"/>
          <w:sz w:val="24"/>
          <w:szCs w:val="24"/>
        </w:rPr>
        <w:tab/>
      </w:r>
      <w:r w:rsidRPr="00B050CF">
        <w:rPr>
          <w:rFonts w:ascii="Cambria" w:eastAsia="Times New Roman" w:hAnsi="Cambria" w:cs="Times New Roman"/>
          <w:sz w:val="24"/>
          <w:szCs w:val="24"/>
        </w:rPr>
        <w:tab/>
      </w:r>
      <w:r w:rsidRPr="00B050CF">
        <w:rPr>
          <w:rFonts w:ascii="Cambria" w:eastAsia="Times New Roman" w:hAnsi="Cambria" w:cs="Times New Roman"/>
          <w:sz w:val="24"/>
          <w:szCs w:val="24"/>
        </w:rPr>
        <w:tab/>
      </w:r>
      <w:r w:rsidRPr="00B050CF">
        <w:rPr>
          <w:rFonts w:ascii="Cambria" w:eastAsia="Times New Roman" w:hAnsi="Cambria" w:cs="Times New Roman"/>
          <w:sz w:val="24"/>
          <w:szCs w:val="24"/>
        </w:rPr>
        <w:tab/>
      </w:r>
      <w:r w:rsidRPr="00B050CF">
        <w:rPr>
          <w:rFonts w:ascii="Cambria" w:eastAsia="Times New Roman" w:hAnsi="Cambria" w:cs="Times New Roman"/>
          <w:sz w:val="24"/>
          <w:szCs w:val="24"/>
        </w:rPr>
        <w:tab/>
      </w:r>
      <w:r w:rsidRPr="00B050CF">
        <w:rPr>
          <w:rFonts w:ascii="Cambria" w:eastAsia="Times New Roman" w:hAnsi="Cambria" w:cs="Times New Roman"/>
          <w:sz w:val="24"/>
          <w:szCs w:val="24"/>
        </w:rPr>
        <w:tab/>
      </w:r>
      <w:r w:rsidR="00B050CF">
        <w:rPr>
          <w:rFonts w:ascii="Cambria" w:eastAsia="Times New Roman" w:hAnsi="Cambria" w:cs="Times New Roman"/>
          <w:sz w:val="24"/>
          <w:szCs w:val="24"/>
        </w:rPr>
        <w:tab/>
      </w:r>
      <w:r w:rsidRPr="00B050CF">
        <w:rPr>
          <w:rFonts w:ascii="Cambria" w:eastAsia="Times New Roman" w:hAnsi="Cambria" w:cs="Times New Roman"/>
          <w:b/>
          <w:bCs/>
          <w:sz w:val="24"/>
          <w:szCs w:val="24"/>
        </w:rPr>
        <w:t>[5 Marks]</w:t>
      </w:r>
    </w:p>
    <w:p w14:paraId="045C267A" w14:textId="3C631EE4" w:rsidR="000C1A8D" w:rsidRPr="00B050CF" w:rsidRDefault="000C1A8D" w:rsidP="00B050CF">
      <w:pPr>
        <w:pStyle w:val="ListParagraph"/>
        <w:numPr>
          <w:ilvl w:val="1"/>
          <w:numId w:val="7"/>
        </w:numPr>
        <w:tabs>
          <w:tab w:val="left" w:pos="709"/>
        </w:tabs>
        <w:spacing w:before="100" w:beforeAutospacing="1" w:after="100" w:afterAutospacing="1" w:line="480" w:lineRule="auto"/>
        <w:rPr>
          <w:rFonts w:ascii="Cambria" w:eastAsia="Times New Roman" w:hAnsi="Cambria" w:cs="Times New Roman"/>
          <w:sz w:val="24"/>
          <w:szCs w:val="24"/>
        </w:rPr>
      </w:pPr>
      <w:r w:rsidRPr="00B050CF">
        <w:rPr>
          <w:rFonts w:ascii="Cambria" w:eastAsia="Times New Roman" w:hAnsi="Cambria" w:cs="Times New Roman"/>
          <w:sz w:val="24"/>
          <w:szCs w:val="24"/>
        </w:rPr>
        <w:t>Display "DARK CONDITION" or "BRIGHT CONDITION" on the LCD based on input.</w:t>
      </w:r>
      <w:r w:rsidRPr="00B050CF">
        <w:rPr>
          <w:rFonts w:ascii="Cambria" w:eastAsia="Times New Roman" w:hAnsi="Cambria" w:cs="Times New Roman"/>
          <w:sz w:val="24"/>
          <w:szCs w:val="24"/>
        </w:rPr>
        <w:tab/>
      </w:r>
      <w:r w:rsidRPr="00B050CF">
        <w:rPr>
          <w:rFonts w:ascii="Cambria" w:eastAsia="Times New Roman" w:hAnsi="Cambria" w:cs="Times New Roman"/>
          <w:sz w:val="24"/>
          <w:szCs w:val="24"/>
        </w:rPr>
        <w:tab/>
      </w:r>
      <w:r w:rsidRPr="00B050CF">
        <w:rPr>
          <w:rFonts w:ascii="Cambria" w:eastAsia="Times New Roman" w:hAnsi="Cambria" w:cs="Times New Roman"/>
          <w:sz w:val="24"/>
          <w:szCs w:val="24"/>
        </w:rPr>
        <w:tab/>
      </w:r>
      <w:r w:rsidRPr="00B050CF">
        <w:rPr>
          <w:rFonts w:ascii="Cambria" w:eastAsia="Times New Roman" w:hAnsi="Cambria" w:cs="Times New Roman"/>
          <w:sz w:val="24"/>
          <w:szCs w:val="24"/>
        </w:rPr>
        <w:tab/>
      </w:r>
      <w:r w:rsidRPr="00B050CF">
        <w:rPr>
          <w:rFonts w:ascii="Cambria" w:eastAsia="Times New Roman" w:hAnsi="Cambria" w:cs="Times New Roman"/>
          <w:sz w:val="24"/>
          <w:szCs w:val="24"/>
        </w:rPr>
        <w:tab/>
      </w:r>
      <w:r w:rsidRPr="00B050CF">
        <w:rPr>
          <w:rFonts w:ascii="Cambria" w:eastAsia="Times New Roman" w:hAnsi="Cambria" w:cs="Times New Roman"/>
          <w:sz w:val="24"/>
          <w:szCs w:val="24"/>
        </w:rPr>
        <w:tab/>
      </w:r>
      <w:r w:rsidRPr="00B050CF">
        <w:rPr>
          <w:rFonts w:ascii="Cambria" w:eastAsia="Times New Roman" w:hAnsi="Cambria" w:cs="Times New Roman"/>
          <w:sz w:val="24"/>
          <w:szCs w:val="24"/>
        </w:rPr>
        <w:tab/>
      </w:r>
      <w:r w:rsidRPr="00B050CF">
        <w:rPr>
          <w:rFonts w:ascii="Cambria" w:eastAsia="Times New Roman" w:hAnsi="Cambria" w:cs="Times New Roman"/>
          <w:sz w:val="24"/>
          <w:szCs w:val="24"/>
        </w:rPr>
        <w:tab/>
      </w:r>
      <w:r w:rsidR="00B050CF" w:rsidRPr="00B050CF">
        <w:rPr>
          <w:rFonts w:ascii="Cambria" w:eastAsia="Times New Roman" w:hAnsi="Cambria" w:cs="Times New Roman"/>
          <w:sz w:val="24"/>
          <w:szCs w:val="24"/>
        </w:rPr>
        <w:tab/>
      </w:r>
      <w:r w:rsidR="00B050CF" w:rsidRPr="00B050CF">
        <w:rPr>
          <w:rFonts w:ascii="Cambria" w:eastAsia="Times New Roman" w:hAnsi="Cambria" w:cs="Times New Roman"/>
          <w:sz w:val="24"/>
          <w:szCs w:val="24"/>
        </w:rPr>
        <w:tab/>
      </w:r>
      <w:r w:rsidRPr="00B050CF">
        <w:rPr>
          <w:rFonts w:ascii="Cambria" w:eastAsia="Times New Roman" w:hAnsi="Cambria" w:cs="Times New Roman"/>
          <w:b/>
          <w:bCs/>
          <w:sz w:val="24"/>
          <w:szCs w:val="24"/>
        </w:rPr>
        <w:t>[10 Marks]</w:t>
      </w:r>
    </w:p>
    <w:p w14:paraId="7FEC658D" w14:textId="1E836218" w:rsidR="000C1A8D" w:rsidRPr="00B050CF" w:rsidRDefault="000C1A8D" w:rsidP="00B050CF">
      <w:pPr>
        <w:pStyle w:val="ListParagraph"/>
        <w:numPr>
          <w:ilvl w:val="0"/>
          <w:numId w:val="7"/>
        </w:numPr>
        <w:tabs>
          <w:tab w:val="left" w:pos="709"/>
        </w:tabs>
        <w:spacing w:before="100" w:beforeAutospacing="1" w:after="100" w:afterAutospacing="1" w:line="480" w:lineRule="auto"/>
        <w:rPr>
          <w:rFonts w:ascii="Cambria" w:eastAsia="Times New Roman" w:hAnsi="Cambria" w:cs="Times New Roman"/>
          <w:sz w:val="24"/>
          <w:szCs w:val="24"/>
        </w:rPr>
      </w:pPr>
      <w:r w:rsidRPr="00B050CF">
        <w:rPr>
          <w:rFonts w:ascii="Cambria" w:eastAsia="Times New Roman" w:hAnsi="Cambria" w:cs="Times New Roman"/>
          <w:sz w:val="24"/>
          <w:szCs w:val="24"/>
        </w:rPr>
        <w:t xml:space="preserve">Simulate the complete system and demonstrate functionality by </w:t>
      </w:r>
      <w:r w:rsidR="00B050CF" w:rsidRPr="00B050CF">
        <w:rPr>
          <w:rFonts w:ascii="Cambria" w:eastAsia="Times New Roman" w:hAnsi="Cambria" w:cs="Times New Roman"/>
          <w:sz w:val="24"/>
          <w:szCs w:val="24"/>
        </w:rPr>
        <w:t>submitting clear screen shots showing the correct outputs for the responses on LED and LCD under dark and bright conditions.</w:t>
      </w:r>
      <w:r w:rsidR="00B050CF" w:rsidRPr="00B050CF">
        <w:rPr>
          <w:rFonts w:ascii="Cambria" w:eastAsia="Times New Roman" w:hAnsi="Cambria" w:cs="Times New Roman"/>
          <w:sz w:val="24"/>
          <w:szCs w:val="24"/>
        </w:rPr>
        <w:tab/>
      </w:r>
      <w:r w:rsidR="00B050CF" w:rsidRPr="00B050CF">
        <w:rPr>
          <w:rFonts w:ascii="Cambria" w:eastAsia="Times New Roman" w:hAnsi="Cambria" w:cs="Times New Roman"/>
          <w:sz w:val="24"/>
          <w:szCs w:val="24"/>
        </w:rPr>
        <w:tab/>
      </w:r>
      <w:r w:rsidR="00B050CF" w:rsidRPr="00B050CF">
        <w:rPr>
          <w:rFonts w:ascii="Cambria" w:eastAsia="Times New Roman" w:hAnsi="Cambria" w:cs="Times New Roman"/>
          <w:sz w:val="24"/>
          <w:szCs w:val="24"/>
        </w:rPr>
        <w:tab/>
      </w:r>
      <w:r w:rsidR="00B050CF" w:rsidRPr="00B050CF">
        <w:rPr>
          <w:rFonts w:ascii="Cambria" w:eastAsia="Times New Roman" w:hAnsi="Cambria" w:cs="Times New Roman"/>
          <w:sz w:val="24"/>
          <w:szCs w:val="24"/>
        </w:rPr>
        <w:tab/>
      </w:r>
      <w:r w:rsidR="00B050CF" w:rsidRPr="00B050CF">
        <w:rPr>
          <w:rFonts w:ascii="Cambria" w:eastAsia="Times New Roman" w:hAnsi="Cambria" w:cs="Times New Roman"/>
          <w:sz w:val="24"/>
          <w:szCs w:val="24"/>
        </w:rPr>
        <w:tab/>
      </w:r>
      <w:r w:rsidR="00B050CF" w:rsidRPr="00B050CF">
        <w:rPr>
          <w:rFonts w:ascii="Cambria" w:eastAsia="Times New Roman" w:hAnsi="Cambria" w:cs="Times New Roman"/>
          <w:sz w:val="24"/>
          <w:szCs w:val="24"/>
        </w:rPr>
        <w:tab/>
      </w:r>
      <w:r w:rsidR="00B050CF" w:rsidRPr="00B050CF">
        <w:rPr>
          <w:rFonts w:ascii="Cambria" w:eastAsia="Times New Roman" w:hAnsi="Cambria" w:cs="Times New Roman"/>
          <w:sz w:val="24"/>
          <w:szCs w:val="24"/>
        </w:rPr>
        <w:tab/>
      </w:r>
      <w:r w:rsidR="00B050CF" w:rsidRPr="00B050CF">
        <w:rPr>
          <w:rFonts w:ascii="Cambria" w:eastAsia="Times New Roman" w:hAnsi="Cambria" w:cs="Times New Roman"/>
          <w:b/>
          <w:bCs/>
          <w:sz w:val="24"/>
          <w:szCs w:val="24"/>
        </w:rPr>
        <w:t>[</w:t>
      </w:r>
      <w:r w:rsidR="00B050CF">
        <w:rPr>
          <w:rFonts w:ascii="Cambria" w:eastAsia="Times New Roman" w:hAnsi="Cambria" w:cs="Times New Roman"/>
          <w:b/>
          <w:bCs/>
          <w:sz w:val="24"/>
          <w:szCs w:val="24"/>
        </w:rPr>
        <w:t>2</w:t>
      </w:r>
      <w:r w:rsidR="00B050CF" w:rsidRPr="00B050CF">
        <w:rPr>
          <w:rFonts w:ascii="Cambria" w:eastAsia="Times New Roman" w:hAnsi="Cambria" w:cs="Times New Roman"/>
          <w:b/>
          <w:bCs/>
          <w:sz w:val="24"/>
          <w:szCs w:val="24"/>
        </w:rPr>
        <w:t>0 Marks]</w:t>
      </w:r>
    </w:p>
    <w:p w14:paraId="4F3B1CD3" w14:textId="53DE2868" w:rsidR="00B050CF" w:rsidRPr="00B050CF" w:rsidRDefault="00B050CF" w:rsidP="00B050CF">
      <w:pPr>
        <w:pStyle w:val="ListParagraph"/>
        <w:numPr>
          <w:ilvl w:val="0"/>
          <w:numId w:val="7"/>
        </w:numPr>
        <w:tabs>
          <w:tab w:val="left" w:pos="709"/>
        </w:tabs>
        <w:spacing w:before="100" w:beforeAutospacing="1" w:after="100" w:afterAutospacing="1" w:line="480" w:lineRule="auto"/>
        <w:rPr>
          <w:rFonts w:ascii="Cambria" w:eastAsia="Times New Roman" w:hAnsi="Cambria" w:cs="Times New Roman"/>
          <w:sz w:val="24"/>
          <w:szCs w:val="24"/>
        </w:rPr>
      </w:pPr>
      <w:r w:rsidRPr="00B050CF">
        <w:rPr>
          <w:rFonts w:ascii="Cambria" w:eastAsia="Times New Roman" w:hAnsi="Cambria" w:cs="Times New Roman"/>
          <w:sz w:val="24"/>
          <w:szCs w:val="24"/>
        </w:rPr>
        <w:t>Answer the following theoretically</w:t>
      </w:r>
    </w:p>
    <w:p w14:paraId="5BDD9147" w14:textId="1A22EC3D" w:rsidR="00B050CF" w:rsidRPr="00B050CF" w:rsidRDefault="00B050CF" w:rsidP="00B050CF">
      <w:pPr>
        <w:pStyle w:val="ListParagraph"/>
        <w:numPr>
          <w:ilvl w:val="1"/>
          <w:numId w:val="7"/>
        </w:numPr>
        <w:tabs>
          <w:tab w:val="left" w:pos="709"/>
        </w:tabs>
        <w:spacing w:before="100" w:beforeAutospacing="1" w:after="100" w:afterAutospacing="1" w:line="480" w:lineRule="auto"/>
        <w:rPr>
          <w:rFonts w:ascii="Cambria" w:eastAsia="Times New Roman" w:hAnsi="Cambria" w:cs="Times New Roman"/>
          <w:sz w:val="24"/>
          <w:szCs w:val="24"/>
        </w:rPr>
      </w:pPr>
      <w:r w:rsidRPr="00B050CF">
        <w:rPr>
          <w:rFonts w:ascii="Cambria" w:eastAsia="Times New Roman" w:hAnsi="Cambria" w:cs="Times New Roman"/>
          <w:sz w:val="24"/>
          <w:szCs w:val="24"/>
        </w:rPr>
        <w:t xml:space="preserve"> Explain the working of the Night Light Sensor circuit.</w:t>
      </w:r>
      <w:r w:rsidRPr="00B050CF">
        <w:rPr>
          <w:rFonts w:ascii="Cambria" w:eastAsia="Times New Roman" w:hAnsi="Cambria" w:cs="Times New Roman"/>
          <w:sz w:val="24"/>
          <w:szCs w:val="24"/>
        </w:rPr>
        <w:tab/>
      </w:r>
      <w:r w:rsidRPr="00B050CF">
        <w:rPr>
          <w:rFonts w:ascii="Cambria" w:eastAsia="Times New Roman" w:hAnsi="Cambria" w:cs="Times New Roman"/>
          <w:sz w:val="24"/>
          <w:szCs w:val="24"/>
        </w:rPr>
        <w:tab/>
      </w:r>
      <w:r w:rsidRPr="00B050CF">
        <w:rPr>
          <w:rFonts w:ascii="Cambria" w:eastAsia="Times New Roman" w:hAnsi="Cambria" w:cs="Times New Roman"/>
          <w:sz w:val="24"/>
          <w:szCs w:val="24"/>
        </w:rPr>
        <w:tab/>
      </w:r>
      <w:r w:rsidRPr="00B050CF">
        <w:rPr>
          <w:rFonts w:ascii="Cambria" w:eastAsia="Times New Roman" w:hAnsi="Cambria" w:cs="Times New Roman"/>
          <w:b/>
          <w:bCs/>
          <w:sz w:val="24"/>
          <w:szCs w:val="24"/>
        </w:rPr>
        <w:t>[10 Marks]</w:t>
      </w:r>
    </w:p>
    <w:p w14:paraId="7B68E4C8" w14:textId="13A5DA1D" w:rsidR="00B050CF" w:rsidRPr="00B050CF" w:rsidRDefault="00B050CF" w:rsidP="00B050CF">
      <w:pPr>
        <w:pStyle w:val="ListParagraph"/>
        <w:numPr>
          <w:ilvl w:val="1"/>
          <w:numId w:val="7"/>
        </w:numPr>
        <w:tabs>
          <w:tab w:val="left" w:pos="709"/>
        </w:tabs>
        <w:spacing w:before="100" w:beforeAutospacing="1" w:after="100" w:afterAutospacing="1" w:line="480" w:lineRule="auto"/>
        <w:rPr>
          <w:rFonts w:ascii="Cambria" w:eastAsia="Times New Roman" w:hAnsi="Cambria" w:cs="Times New Roman"/>
          <w:sz w:val="24"/>
          <w:szCs w:val="24"/>
        </w:rPr>
      </w:pPr>
      <w:r w:rsidRPr="00B050CF">
        <w:rPr>
          <w:rFonts w:ascii="Cambria" w:eastAsia="Times New Roman" w:hAnsi="Cambria" w:cs="Times New Roman"/>
          <w:sz w:val="24"/>
          <w:szCs w:val="24"/>
        </w:rPr>
        <w:t>Explain the working of the Voltage Regulator circuit</w:t>
      </w:r>
      <w:r>
        <w:rPr>
          <w:rFonts w:ascii="Cambria" w:eastAsia="Times New Roman" w:hAnsi="Cambria" w:cs="Times New Roman"/>
          <w:sz w:val="24"/>
          <w:szCs w:val="24"/>
        </w:rPr>
        <w:t xml:space="preserve"> </w:t>
      </w:r>
      <w:r w:rsidRPr="00B050CF">
        <w:rPr>
          <w:rFonts w:ascii="Cambria" w:eastAsia="Times New Roman" w:hAnsi="Cambria" w:cs="Times New Roman"/>
          <w:sz w:val="24"/>
          <w:szCs w:val="24"/>
        </w:rPr>
        <w:t>with a neat diagram</w:t>
      </w:r>
      <w:r>
        <w:rPr>
          <w:rFonts w:ascii="Cambria" w:eastAsia="Times New Roman" w:hAnsi="Cambria" w:cs="Times New Roman"/>
          <w:sz w:val="24"/>
          <w:szCs w:val="24"/>
        </w:rPr>
        <w:t>.</w:t>
      </w:r>
      <w:r>
        <w:rPr>
          <w:rFonts w:ascii="Cambria" w:eastAsia="Times New Roman" w:hAnsi="Cambria" w:cs="Times New Roman"/>
          <w:sz w:val="24"/>
          <w:szCs w:val="24"/>
        </w:rPr>
        <w:tab/>
      </w:r>
      <w:r>
        <w:rPr>
          <w:rFonts w:ascii="Cambria" w:eastAsia="Times New Roman" w:hAnsi="Cambria" w:cs="Times New Roman"/>
          <w:sz w:val="24"/>
          <w:szCs w:val="24"/>
        </w:rPr>
        <w:tab/>
      </w:r>
      <w:r>
        <w:rPr>
          <w:rFonts w:ascii="Cambria" w:eastAsia="Times New Roman" w:hAnsi="Cambria" w:cs="Times New Roman"/>
          <w:sz w:val="24"/>
          <w:szCs w:val="24"/>
        </w:rPr>
        <w:tab/>
      </w:r>
      <w:r>
        <w:rPr>
          <w:rFonts w:ascii="Cambria" w:eastAsia="Times New Roman" w:hAnsi="Cambria" w:cs="Times New Roman"/>
          <w:sz w:val="24"/>
          <w:szCs w:val="24"/>
        </w:rPr>
        <w:tab/>
      </w:r>
      <w:r>
        <w:rPr>
          <w:rFonts w:ascii="Cambria" w:eastAsia="Times New Roman" w:hAnsi="Cambria" w:cs="Times New Roman"/>
          <w:sz w:val="24"/>
          <w:szCs w:val="24"/>
        </w:rPr>
        <w:tab/>
      </w:r>
      <w:r>
        <w:rPr>
          <w:rFonts w:ascii="Cambria" w:eastAsia="Times New Roman" w:hAnsi="Cambria" w:cs="Times New Roman"/>
          <w:sz w:val="24"/>
          <w:szCs w:val="24"/>
        </w:rPr>
        <w:tab/>
      </w:r>
      <w:r>
        <w:rPr>
          <w:rFonts w:ascii="Cambria" w:eastAsia="Times New Roman" w:hAnsi="Cambria" w:cs="Times New Roman"/>
          <w:sz w:val="24"/>
          <w:szCs w:val="24"/>
        </w:rPr>
        <w:tab/>
      </w:r>
      <w:r>
        <w:rPr>
          <w:rFonts w:ascii="Cambria" w:eastAsia="Times New Roman" w:hAnsi="Cambria" w:cs="Times New Roman"/>
          <w:sz w:val="24"/>
          <w:szCs w:val="24"/>
        </w:rPr>
        <w:tab/>
      </w:r>
      <w:r>
        <w:rPr>
          <w:rFonts w:ascii="Cambria" w:eastAsia="Times New Roman" w:hAnsi="Cambria" w:cs="Times New Roman"/>
          <w:sz w:val="24"/>
          <w:szCs w:val="24"/>
        </w:rPr>
        <w:tab/>
      </w:r>
      <w:r w:rsidR="00AD200F">
        <w:rPr>
          <w:rFonts w:ascii="Cambria" w:eastAsia="Times New Roman" w:hAnsi="Cambria" w:cs="Times New Roman"/>
          <w:sz w:val="24"/>
          <w:szCs w:val="24"/>
        </w:rPr>
        <w:tab/>
      </w:r>
      <w:r w:rsidR="00AD200F">
        <w:rPr>
          <w:rFonts w:ascii="Cambria" w:eastAsia="Times New Roman" w:hAnsi="Cambria" w:cs="Times New Roman"/>
          <w:sz w:val="24"/>
          <w:szCs w:val="24"/>
        </w:rPr>
        <w:tab/>
      </w:r>
      <w:r w:rsidRPr="00B050CF">
        <w:rPr>
          <w:rFonts w:ascii="Cambria" w:eastAsia="Times New Roman" w:hAnsi="Cambria" w:cs="Times New Roman"/>
          <w:b/>
          <w:bCs/>
          <w:sz w:val="24"/>
          <w:szCs w:val="24"/>
        </w:rPr>
        <w:t>[10 Marks]</w:t>
      </w:r>
    </w:p>
    <w:p w14:paraId="4C32FF59" w14:textId="56A8E531" w:rsidR="00B050CF" w:rsidRPr="00F10565" w:rsidRDefault="00B050CF" w:rsidP="00F10565">
      <w:pPr>
        <w:pStyle w:val="ListParagraph"/>
        <w:numPr>
          <w:ilvl w:val="0"/>
          <w:numId w:val="7"/>
        </w:numPr>
        <w:tabs>
          <w:tab w:val="left" w:pos="709"/>
        </w:tabs>
        <w:spacing w:before="100" w:beforeAutospacing="1" w:after="100" w:afterAutospacing="1" w:line="480" w:lineRule="auto"/>
        <w:rPr>
          <w:rFonts w:ascii="Cambria" w:eastAsia="Times New Roman" w:hAnsi="Cambria" w:cs="Times New Roman"/>
          <w:sz w:val="24"/>
          <w:szCs w:val="24"/>
        </w:rPr>
      </w:pPr>
      <w:r w:rsidRPr="00B050CF">
        <w:rPr>
          <w:rFonts w:ascii="Cambria" w:eastAsia="Times New Roman" w:hAnsi="Cambria" w:cs="Times New Roman"/>
          <w:sz w:val="24"/>
          <w:szCs w:val="24"/>
        </w:rPr>
        <w:t xml:space="preserve"> Explain the functions of RS, RW, E, D0–D7, VSS, VDD</w:t>
      </w:r>
      <w:r w:rsidR="00F10565">
        <w:rPr>
          <w:rFonts w:ascii="Cambria" w:eastAsia="Times New Roman" w:hAnsi="Cambria" w:cs="Times New Roman"/>
          <w:sz w:val="24"/>
          <w:szCs w:val="24"/>
        </w:rPr>
        <w:t xml:space="preserve"> and </w:t>
      </w:r>
      <w:r w:rsidRPr="00B050CF">
        <w:rPr>
          <w:rFonts w:ascii="Cambria" w:eastAsia="Times New Roman" w:hAnsi="Cambria" w:cs="Times New Roman"/>
          <w:sz w:val="24"/>
          <w:szCs w:val="24"/>
        </w:rPr>
        <w:t>VEE</w:t>
      </w:r>
      <w:r w:rsidR="00F10565">
        <w:rPr>
          <w:rFonts w:ascii="Cambria" w:eastAsia="Times New Roman" w:hAnsi="Cambria" w:cs="Times New Roman"/>
          <w:sz w:val="24"/>
          <w:szCs w:val="24"/>
        </w:rPr>
        <w:t xml:space="preserve"> </w:t>
      </w:r>
      <w:r w:rsidRPr="00F10565">
        <w:rPr>
          <w:rFonts w:ascii="Cambria" w:eastAsia="Times New Roman" w:hAnsi="Cambria" w:cs="Times New Roman"/>
          <w:sz w:val="24"/>
          <w:szCs w:val="24"/>
        </w:rPr>
        <w:t>in a 16x2 LCD module.</w:t>
      </w:r>
      <w:r w:rsidRPr="00F10565">
        <w:rPr>
          <w:rFonts w:ascii="Cambria" w:eastAsia="Times New Roman" w:hAnsi="Cambria" w:cs="Times New Roman"/>
          <w:sz w:val="24"/>
          <w:szCs w:val="24"/>
        </w:rPr>
        <w:tab/>
      </w:r>
      <w:r w:rsidRPr="00F10565">
        <w:rPr>
          <w:rFonts w:ascii="Cambria" w:eastAsia="Times New Roman" w:hAnsi="Cambria" w:cs="Times New Roman"/>
          <w:sz w:val="24"/>
          <w:szCs w:val="24"/>
        </w:rPr>
        <w:tab/>
      </w:r>
      <w:r w:rsidRPr="00F10565">
        <w:rPr>
          <w:rFonts w:ascii="Cambria" w:eastAsia="Times New Roman" w:hAnsi="Cambria" w:cs="Times New Roman"/>
          <w:sz w:val="24"/>
          <w:szCs w:val="24"/>
        </w:rPr>
        <w:tab/>
      </w:r>
      <w:r w:rsidRPr="00F10565">
        <w:rPr>
          <w:rFonts w:ascii="Cambria" w:eastAsia="Times New Roman" w:hAnsi="Cambria" w:cs="Times New Roman"/>
          <w:sz w:val="24"/>
          <w:szCs w:val="24"/>
        </w:rPr>
        <w:tab/>
      </w:r>
      <w:r w:rsidRPr="00F10565">
        <w:rPr>
          <w:rFonts w:ascii="Cambria" w:eastAsia="Times New Roman" w:hAnsi="Cambria" w:cs="Times New Roman"/>
          <w:sz w:val="24"/>
          <w:szCs w:val="24"/>
        </w:rPr>
        <w:tab/>
      </w:r>
      <w:r w:rsidRPr="00F10565">
        <w:rPr>
          <w:rFonts w:ascii="Cambria" w:eastAsia="Times New Roman" w:hAnsi="Cambria" w:cs="Times New Roman"/>
          <w:sz w:val="24"/>
          <w:szCs w:val="24"/>
        </w:rPr>
        <w:tab/>
      </w:r>
      <w:r w:rsidRPr="00F10565">
        <w:rPr>
          <w:rFonts w:ascii="Cambria" w:eastAsia="Times New Roman" w:hAnsi="Cambria" w:cs="Times New Roman"/>
          <w:sz w:val="24"/>
          <w:szCs w:val="24"/>
        </w:rPr>
        <w:tab/>
      </w:r>
      <w:r w:rsidR="00F10565">
        <w:rPr>
          <w:rFonts w:ascii="Cambria" w:eastAsia="Times New Roman" w:hAnsi="Cambria" w:cs="Times New Roman"/>
          <w:sz w:val="24"/>
          <w:szCs w:val="24"/>
        </w:rPr>
        <w:tab/>
      </w:r>
      <w:r w:rsidR="00F10565">
        <w:rPr>
          <w:rFonts w:ascii="Cambria" w:eastAsia="Times New Roman" w:hAnsi="Cambria" w:cs="Times New Roman"/>
          <w:sz w:val="24"/>
          <w:szCs w:val="24"/>
        </w:rPr>
        <w:tab/>
      </w:r>
      <w:r w:rsidR="00F10565">
        <w:rPr>
          <w:rFonts w:ascii="Cambria" w:eastAsia="Times New Roman" w:hAnsi="Cambria" w:cs="Times New Roman"/>
          <w:sz w:val="24"/>
          <w:szCs w:val="24"/>
        </w:rPr>
        <w:tab/>
      </w:r>
      <w:r w:rsidR="00F10565">
        <w:rPr>
          <w:rFonts w:ascii="Cambria" w:eastAsia="Times New Roman" w:hAnsi="Cambria" w:cs="Times New Roman"/>
          <w:sz w:val="24"/>
          <w:szCs w:val="24"/>
        </w:rPr>
        <w:tab/>
      </w:r>
      <w:r w:rsidRPr="00F10565">
        <w:rPr>
          <w:rFonts w:ascii="Cambria" w:eastAsia="Times New Roman" w:hAnsi="Cambria" w:cs="Times New Roman"/>
          <w:b/>
          <w:bCs/>
          <w:sz w:val="24"/>
          <w:szCs w:val="24"/>
        </w:rPr>
        <w:t>[10 Marks]</w:t>
      </w:r>
    </w:p>
    <w:p w14:paraId="23091FC5" w14:textId="30147B98" w:rsidR="004B4556" w:rsidRDefault="004B4556" w:rsidP="00B050CF">
      <w:pPr>
        <w:pStyle w:val="ListParagraph"/>
        <w:tabs>
          <w:tab w:val="left" w:pos="709"/>
        </w:tabs>
        <w:spacing w:before="100" w:beforeAutospacing="1" w:after="100" w:afterAutospacing="1" w:line="480" w:lineRule="auto"/>
        <w:ind w:left="1440"/>
        <w:rPr>
          <w:rFonts w:ascii="Cambria" w:eastAsia="Times New Roman" w:hAnsi="Cambria" w:cs="Times New Roman"/>
          <w:b/>
          <w:bCs/>
          <w:sz w:val="24"/>
          <w:szCs w:val="24"/>
        </w:rPr>
      </w:pPr>
    </w:p>
    <w:p w14:paraId="0D55C1D9" w14:textId="55A4C122" w:rsidR="000C1A8D" w:rsidRPr="00B050CF" w:rsidRDefault="004B4556" w:rsidP="009E10F6">
      <w:pPr>
        <w:pStyle w:val="SMUNORMALARIAL"/>
        <w:spacing w:line="480" w:lineRule="auto"/>
        <w:ind w:left="360"/>
        <w:jc w:val="center"/>
        <w:rPr>
          <w:rFonts w:ascii="Cambria" w:hAnsi="Cambria"/>
          <w:sz w:val="24"/>
        </w:rPr>
      </w:pPr>
      <w:proofErr w:type="spellStart"/>
      <w:r w:rsidRPr="00845BB0">
        <w:rPr>
          <w:rFonts w:asciiTheme="minorHAnsi" w:hAnsiTheme="minorHAnsi" w:cstheme="minorHAnsi"/>
          <w:b/>
          <w:sz w:val="24"/>
        </w:rPr>
        <w:t>Diwedd</w:t>
      </w:r>
      <w:proofErr w:type="spellEnd"/>
      <w:r w:rsidRPr="00845BB0">
        <w:rPr>
          <w:rFonts w:asciiTheme="minorHAnsi" w:hAnsiTheme="minorHAnsi" w:cstheme="minorHAnsi"/>
          <w:b/>
          <w:sz w:val="24"/>
        </w:rPr>
        <w:t>/End</w:t>
      </w:r>
    </w:p>
    <w:p w14:paraId="009641C6" w14:textId="77777777" w:rsidR="000C1A8D" w:rsidRPr="00B050CF" w:rsidRDefault="000C1A8D" w:rsidP="00B050CF">
      <w:pPr>
        <w:spacing w:line="360" w:lineRule="auto"/>
        <w:rPr>
          <w:rFonts w:ascii="Cambria" w:hAnsi="Cambria"/>
        </w:rPr>
      </w:pPr>
    </w:p>
    <w:sectPr w:rsidR="000C1A8D" w:rsidRPr="00B050CF" w:rsidSect="00B050CF">
      <w:pgSz w:w="11906" w:h="16838"/>
      <w:pgMar w:top="1440" w:right="1133" w:bottom="1440"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D67734" w14:textId="77777777" w:rsidR="00F10565" w:rsidRDefault="00F10565" w:rsidP="00F10565">
      <w:pPr>
        <w:spacing w:after="0" w:line="240" w:lineRule="auto"/>
      </w:pPr>
      <w:r>
        <w:separator/>
      </w:r>
    </w:p>
  </w:endnote>
  <w:endnote w:type="continuationSeparator" w:id="0">
    <w:p w14:paraId="4AFE2AE6" w14:textId="77777777" w:rsidR="00F10565" w:rsidRDefault="00F10565" w:rsidP="00F105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CF33C7" w14:textId="77777777" w:rsidR="00F10565" w:rsidRDefault="00F10565" w:rsidP="00F10565">
      <w:pPr>
        <w:spacing w:after="0" w:line="240" w:lineRule="auto"/>
      </w:pPr>
      <w:r>
        <w:separator/>
      </w:r>
    </w:p>
  </w:footnote>
  <w:footnote w:type="continuationSeparator" w:id="0">
    <w:p w14:paraId="0410FFBD" w14:textId="77777777" w:rsidR="00F10565" w:rsidRDefault="00F10565" w:rsidP="00F105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3741AF"/>
    <w:multiLevelType w:val="hybridMultilevel"/>
    <w:tmpl w:val="4E08F69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2547B3"/>
    <w:multiLevelType w:val="hybridMultilevel"/>
    <w:tmpl w:val="A6B633C6"/>
    <w:lvl w:ilvl="0" w:tplc="EACC4576">
      <w:start w:val="1"/>
      <w:numFmt w:val="lowerRoman"/>
      <w:lvlText w:val="(%1)"/>
      <w:lvlJc w:val="left"/>
      <w:pPr>
        <w:ind w:left="1080" w:hanging="720"/>
      </w:pPr>
      <w:rPr>
        <w:rFonts w:ascii="Cambria" w:hAnsi="Cambria" w:hint="default"/>
      </w:rPr>
    </w:lvl>
    <w:lvl w:ilvl="1" w:tplc="A3C89ECA">
      <w:start w:val="1"/>
      <w:numFmt w:val="lowerLetter"/>
      <w:lvlText w:val="(%2)"/>
      <w:lvlJc w:val="left"/>
      <w:pPr>
        <w:ind w:left="1440" w:hanging="360"/>
      </w:pPr>
      <w:rPr>
        <w:rFonts w:ascii="Cambria" w:eastAsia="Times New Roman" w:hAnsi="Cambria" w:cs="Times New Roman"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C72CC7"/>
    <w:multiLevelType w:val="hybridMultilevel"/>
    <w:tmpl w:val="0FBC1BCE"/>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42135B"/>
    <w:multiLevelType w:val="hybridMultilevel"/>
    <w:tmpl w:val="61687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0B29A4"/>
    <w:multiLevelType w:val="multilevel"/>
    <w:tmpl w:val="5FDCD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012EA7"/>
    <w:multiLevelType w:val="hybridMultilevel"/>
    <w:tmpl w:val="DF844BAC"/>
    <w:lvl w:ilvl="0" w:tplc="0809000F">
      <w:start w:val="1"/>
      <w:numFmt w:val="decimal"/>
      <w:lvlText w:val="%1."/>
      <w:lvlJc w:val="left"/>
      <w:pPr>
        <w:ind w:left="720" w:hanging="360"/>
      </w:pPr>
    </w:lvl>
    <w:lvl w:ilvl="1" w:tplc="57560AD4">
      <w:start w:val="1"/>
      <w:numFmt w:val="bullet"/>
      <w:lvlText w:val="─"/>
      <w:lvlJc w:val="left"/>
      <w:pPr>
        <w:ind w:left="1440" w:hanging="360"/>
      </w:pPr>
      <w:rPr>
        <w:rFonts w:ascii="Cambria" w:hAnsi="Cambria"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EB30FAB"/>
    <w:multiLevelType w:val="multilevel"/>
    <w:tmpl w:val="7FD45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344359A"/>
    <w:multiLevelType w:val="multilevel"/>
    <w:tmpl w:val="46BAB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4"/>
  </w:num>
  <w:num w:numId="3">
    <w:abstractNumId w:val="6"/>
  </w:num>
  <w:num w:numId="4">
    <w:abstractNumId w:val="0"/>
  </w:num>
  <w:num w:numId="5">
    <w:abstractNumId w:val="2"/>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A8D"/>
    <w:rsid w:val="000C1A8D"/>
    <w:rsid w:val="003E5917"/>
    <w:rsid w:val="004B4556"/>
    <w:rsid w:val="005B18C9"/>
    <w:rsid w:val="006B5F6F"/>
    <w:rsid w:val="0078782E"/>
    <w:rsid w:val="009E10F6"/>
    <w:rsid w:val="00AD200F"/>
    <w:rsid w:val="00B050CF"/>
    <w:rsid w:val="00B25D97"/>
    <w:rsid w:val="00B656A8"/>
    <w:rsid w:val="00C138E9"/>
    <w:rsid w:val="00F1056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2612FF3"/>
  <w15:chartTrackingRefBased/>
  <w15:docId w15:val="{C7A1C7A9-1D5C-4067-BD04-AD07C3217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C1A8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C1A8D"/>
    <w:rPr>
      <w:b/>
      <w:bCs/>
    </w:rPr>
  </w:style>
  <w:style w:type="character" w:styleId="HTMLCode">
    <w:name w:val="HTML Code"/>
    <w:basedOn w:val="DefaultParagraphFont"/>
    <w:uiPriority w:val="99"/>
    <w:semiHidden/>
    <w:unhideWhenUsed/>
    <w:rsid w:val="000C1A8D"/>
    <w:rPr>
      <w:rFonts w:ascii="Courier New" w:eastAsia="Times New Roman" w:hAnsi="Courier New" w:cs="Courier New"/>
      <w:sz w:val="20"/>
      <w:szCs w:val="20"/>
    </w:rPr>
  </w:style>
  <w:style w:type="paragraph" w:styleId="ListParagraph">
    <w:name w:val="List Paragraph"/>
    <w:basedOn w:val="Normal"/>
    <w:uiPriority w:val="34"/>
    <w:qFormat/>
    <w:rsid w:val="000C1A8D"/>
    <w:pPr>
      <w:ind w:left="720"/>
      <w:contextualSpacing/>
    </w:pPr>
  </w:style>
  <w:style w:type="paragraph" w:customStyle="1" w:styleId="Year">
    <w:name w:val="Year"/>
    <w:basedOn w:val="Normal"/>
    <w:next w:val="Exam"/>
    <w:rsid w:val="00B050CF"/>
    <w:pPr>
      <w:spacing w:after="240" w:line="240" w:lineRule="auto"/>
    </w:pPr>
    <w:rPr>
      <w:rFonts w:ascii="Times New Roman" w:eastAsia="Times New Roman" w:hAnsi="Times New Roman" w:cs="Times New Roman"/>
      <w:b/>
      <w:caps/>
      <w:sz w:val="28"/>
      <w:szCs w:val="20"/>
      <w:lang w:eastAsia="en-GB"/>
    </w:rPr>
  </w:style>
  <w:style w:type="paragraph" w:customStyle="1" w:styleId="Exam">
    <w:name w:val="Exam"/>
    <w:basedOn w:val="Normal"/>
    <w:next w:val="Month"/>
    <w:rsid w:val="00B050CF"/>
    <w:pPr>
      <w:spacing w:after="0"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B050CF"/>
    <w:pPr>
      <w:spacing w:after="0"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B050CF"/>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B050CF"/>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B050CF"/>
    <w:pPr>
      <w:spacing w:after="0"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Year"/>
    <w:rsid w:val="00B050CF"/>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B050CF"/>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B050CF"/>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B050CF"/>
    <w:rPr>
      <w:rFonts w:ascii="Times New Roman" w:eastAsia="Times New Roman" w:hAnsi="Times New Roman" w:cs="Times New Roman"/>
      <w:sz w:val="24"/>
      <w:szCs w:val="20"/>
      <w:lang w:eastAsia="en-GB"/>
    </w:rPr>
  </w:style>
  <w:style w:type="table" w:styleId="TableGrid">
    <w:name w:val="Table Grid"/>
    <w:basedOn w:val="TableNormal"/>
    <w:uiPriority w:val="59"/>
    <w:rsid w:val="00B050CF"/>
    <w:pPr>
      <w:spacing w:after="0" w:line="240" w:lineRule="auto"/>
    </w:pPr>
    <w:rPr>
      <w:rFonts w:ascii="Times New Roman" w:eastAsia="Times New Roman" w:hAnsi="Times New Roman"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MUNORMALARIAL">
    <w:name w:val="SMU NORMAL ARIAL"/>
    <w:basedOn w:val="Normal"/>
    <w:rsid w:val="00B050CF"/>
    <w:pPr>
      <w:spacing w:after="0" w:line="240" w:lineRule="auto"/>
    </w:pPr>
    <w:rPr>
      <w:rFonts w:ascii="Arial" w:eastAsia="Times New Roman" w:hAnsi="Arial" w:cs="Times New Roman"/>
      <w:szCs w:val="24"/>
      <w:lang w:eastAsia="en-GB"/>
    </w:rPr>
  </w:style>
  <w:style w:type="paragraph" w:styleId="Header">
    <w:name w:val="header"/>
    <w:basedOn w:val="Normal"/>
    <w:link w:val="HeaderChar"/>
    <w:uiPriority w:val="99"/>
    <w:unhideWhenUsed/>
    <w:rsid w:val="00F105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0565"/>
  </w:style>
  <w:style w:type="paragraph" w:styleId="Footer">
    <w:name w:val="footer"/>
    <w:basedOn w:val="Normal"/>
    <w:link w:val="FooterChar"/>
    <w:uiPriority w:val="99"/>
    <w:unhideWhenUsed/>
    <w:rsid w:val="00F105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05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2953182">
      <w:bodyDiv w:val="1"/>
      <w:marLeft w:val="0"/>
      <w:marRight w:val="0"/>
      <w:marTop w:val="0"/>
      <w:marBottom w:val="0"/>
      <w:divBdr>
        <w:top w:val="none" w:sz="0" w:space="0" w:color="auto"/>
        <w:left w:val="none" w:sz="0" w:space="0" w:color="auto"/>
        <w:bottom w:val="none" w:sz="0" w:space="0" w:color="auto"/>
        <w:right w:val="none" w:sz="0" w:space="0" w:color="auto"/>
      </w:divBdr>
    </w:div>
    <w:div w:id="2084522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9" ma:contentTypeDescription="Create a new document." ma:contentTypeScope="" ma:versionID="82c67adf03074eaf3856eb4b049856dd">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7c9c4681aa501cfdbb257a6cecc0aed8"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MediaServiceDateTaken" minOccurs="0"/>
                <xsd:element ref="ns2:_Flow_SignoffStatus" minOccurs="0"/>
                <xsd:element ref="ns2:Computingresponsetonotes" minOccurs="0"/>
                <xsd:element ref="ns2:Camp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Computingresponsetonotes" ma:index="24" nillable="true" ma:displayName="Computing response to notes" ma:format="Dropdown" ma:internalName="Computingresponsetonotes">
      <xsd:simpleType>
        <xsd:restriction base="dms:Note">
          <xsd:maxLength value="255"/>
        </xsd:restriction>
      </xsd:simpleType>
    </xsd:element>
    <xsd:element name="Campus" ma:index="25" nillable="true" ma:displayName="Campus" ma:format="Dropdown" ma:internalName="Campu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Computingresponsetonotes xmlns="7b371449-43eb-435e-a0a2-287b0bfa5005" xsi:nil="true"/>
    <Campus xmlns="7b371449-43eb-435e-a0a2-287b0bfa5005" xsi:nil="true"/>
  </documentManagement>
</p:properties>
</file>

<file path=customXml/itemProps1.xml><?xml version="1.0" encoding="utf-8"?>
<ds:datastoreItem xmlns:ds="http://schemas.openxmlformats.org/officeDocument/2006/customXml" ds:itemID="{75DC3314-94C3-43FB-9DC1-C80449B645B2}"/>
</file>

<file path=customXml/itemProps2.xml><?xml version="1.0" encoding="utf-8"?>
<ds:datastoreItem xmlns:ds="http://schemas.openxmlformats.org/officeDocument/2006/customXml" ds:itemID="{A6CC874A-FBCD-4C6D-BD24-4A3D2A55BC8D}"/>
</file>

<file path=customXml/itemProps3.xml><?xml version="1.0" encoding="utf-8"?>
<ds:datastoreItem xmlns:ds="http://schemas.openxmlformats.org/officeDocument/2006/customXml" ds:itemID="{362FD752-B169-4094-B519-7FBA67C5F1FF}"/>
</file>

<file path=docProps/app.xml><?xml version="1.0" encoding="utf-8"?>
<Properties xmlns="http://schemas.openxmlformats.org/officeDocument/2006/extended-properties" xmlns:vt="http://schemas.openxmlformats.org/officeDocument/2006/docPropsVTypes">
  <Template>Normal.dotm</Template>
  <TotalTime>26</TotalTime>
  <Pages>3</Pages>
  <Words>439</Words>
  <Characters>2504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Jenifer Prince Devaraj</dc:creator>
  <cp:keywords/>
  <dc:description/>
  <cp:lastModifiedBy>Jenifer Prince Devaraj</cp:lastModifiedBy>
  <cp:revision>9</cp:revision>
  <dcterms:created xsi:type="dcterms:W3CDTF">2025-07-02T11:07:00Z</dcterms:created>
  <dcterms:modified xsi:type="dcterms:W3CDTF">2025-07-02T12:58:00Z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0x01010079EE99C87BB8D346904CC4E65218BB50</vt:lpwstr>
  </property>
  <property fmtid="{D5CDD505-2E9C-101B-9397-08002B2CF9AE}" pid="3" name="SenttoEE">
    <vt:bool>false</vt:bool>
  </property>
</Properties>
</file>