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8CC0F" w14:textId="6C25FAE2" w:rsidR="007D1F7F" w:rsidRDefault="003A551F" w:rsidP="00FD7175">
      <w:pPr>
        <w:jc w:val="center"/>
        <w:rPr>
          <w:rFonts w:cs="Arial"/>
          <w:b/>
          <w:bCs/>
          <w:sz w:val="36"/>
          <w:szCs w:val="36"/>
        </w:rPr>
      </w:pPr>
      <w:r w:rsidRPr="00FD7175">
        <w:rPr>
          <w:rFonts w:cs="Arial"/>
          <w:b/>
          <w:bCs/>
          <w:sz w:val="36"/>
          <w:szCs w:val="36"/>
        </w:rPr>
        <w:t>BMSW4004 Problem-Solving and Decision Making</w:t>
      </w:r>
    </w:p>
    <w:p w14:paraId="009379FD" w14:textId="77777777" w:rsidR="00E971C7" w:rsidRDefault="00E971C7" w:rsidP="00FD7175">
      <w:pPr>
        <w:jc w:val="center"/>
        <w:rPr>
          <w:rFonts w:cs="Arial"/>
          <w:b/>
          <w:bCs/>
          <w:sz w:val="36"/>
          <w:szCs w:val="36"/>
        </w:rPr>
      </w:pPr>
    </w:p>
    <w:p w14:paraId="691A7638" w14:textId="3404410D" w:rsidR="000A5B0C" w:rsidRDefault="000A5B0C" w:rsidP="00FD7175">
      <w:pPr>
        <w:jc w:val="center"/>
        <w:rPr>
          <w:rFonts w:cs="Arial"/>
          <w:b/>
          <w:bCs/>
          <w:sz w:val="36"/>
          <w:szCs w:val="36"/>
        </w:rPr>
      </w:pPr>
      <w:r>
        <w:rPr>
          <w:rFonts w:cs="Arial"/>
          <w:b/>
          <w:bCs/>
          <w:sz w:val="36"/>
          <w:szCs w:val="36"/>
        </w:rPr>
        <w:t>L</w:t>
      </w:r>
      <w:r w:rsidR="000D5790">
        <w:rPr>
          <w:rFonts w:cs="Arial"/>
          <w:b/>
          <w:bCs/>
          <w:sz w:val="36"/>
          <w:szCs w:val="36"/>
        </w:rPr>
        <w:t xml:space="preserve">ecturer Name: </w:t>
      </w:r>
      <w:proofErr w:type="spellStart"/>
      <w:r w:rsidR="000D5790">
        <w:rPr>
          <w:rFonts w:cs="Arial"/>
          <w:b/>
          <w:bCs/>
          <w:sz w:val="36"/>
          <w:szCs w:val="36"/>
        </w:rPr>
        <w:t>Faizu</w:t>
      </w:r>
      <w:proofErr w:type="spellEnd"/>
      <w:r w:rsidR="000D5790">
        <w:rPr>
          <w:rFonts w:cs="Arial"/>
          <w:b/>
          <w:bCs/>
          <w:sz w:val="36"/>
          <w:szCs w:val="36"/>
        </w:rPr>
        <w:t xml:space="preserve"> Edu</w:t>
      </w:r>
    </w:p>
    <w:p w14:paraId="5B7CF5AB" w14:textId="400F5653" w:rsidR="002F53DF" w:rsidRDefault="002F53DF" w:rsidP="00FD7175">
      <w:pPr>
        <w:jc w:val="center"/>
        <w:rPr>
          <w:rFonts w:cs="Arial"/>
          <w:b/>
          <w:bCs/>
          <w:sz w:val="36"/>
          <w:szCs w:val="36"/>
        </w:rPr>
      </w:pPr>
      <w:r>
        <w:rPr>
          <w:rFonts w:cs="Arial"/>
          <w:b/>
          <w:bCs/>
          <w:sz w:val="36"/>
          <w:szCs w:val="36"/>
        </w:rPr>
        <w:t xml:space="preserve">Student Name: Alina </w:t>
      </w:r>
      <w:proofErr w:type="spellStart"/>
      <w:r>
        <w:rPr>
          <w:rFonts w:cs="Arial"/>
          <w:b/>
          <w:bCs/>
          <w:sz w:val="36"/>
          <w:szCs w:val="36"/>
        </w:rPr>
        <w:t>Cocirlea</w:t>
      </w:r>
      <w:proofErr w:type="spellEnd"/>
    </w:p>
    <w:p w14:paraId="7ED1D525" w14:textId="59AB901D" w:rsidR="002F53DF" w:rsidRPr="00FD7175" w:rsidRDefault="00E971C7" w:rsidP="00FD7175">
      <w:pPr>
        <w:jc w:val="center"/>
        <w:rPr>
          <w:rFonts w:cs="Arial"/>
          <w:sz w:val="24"/>
          <w:szCs w:val="28"/>
        </w:rPr>
      </w:pPr>
      <w:r>
        <w:rPr>
          <w:rFonts w:cs="Arial"/>
          <w:b/>
          <w:bCs/>
          <w:sz w:val="36"/>
          <w:szCs w:val="36"/>
        </w:rPr>
        <w:t>Student ID: 2123036</w:t>
      </w:r>
    </w:p>
    <w:p w14:paraId="1E6E455F" w14:textId="3A0F7EE2" w:rsidR="00EB38E4" w:rsidRPr="00FD7175" w:rsidRDefault="007D1F7F" w:rsidP="00FD7175">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rFonts w:cs="Arial"/>
          <w:sz w:val="24"/>
          <w:szCs w:val="28"/>
        </w:rPr>
      </w:pPr>
      <w:r w:rsidRPr="00FD7175">
        <w:rPr>
          <w:rFonts w:cs="Arial"/>
          <w:sz w:val="24"/>
          <w:szCs w:val="28"/>
        </w:rPr>
        <w:br w:type="page"/>
      </w:r>
    </w:p>
    <w:sdt>
      <w:sdtPr>
        <w:rPr>
          <w:rFonts w:ascii="Arial" w:eastAsia="Arial Unicode MS" w:hAnsi="Arial" w:cs="Arial"/>
          <w:color w:val="auto"/>
          <w:sz w:val="22"/>
          <w:szCs w:val="24"/>
          <w:bdr w:val="nil"/>
          <w:lang w:val="en-GB"/>
        </w:rPr>
        <w:id w:val="-649599070"/>
        <w:docPartObj>
          <w:docPartGallery w:val="Table of Contents"/>
          <w:docPartUnique/>
        </w:docPartObj>
      </w:sdtPr>
      <w:sdtEndPr>
        <w:rPr>
          <w:b/>
          <w:bCs/>
          <w:noProof/>
        </w:rPr>
      </w:sdtEndPr>
      <w:sdtContent>
        <w:p w14:paraId="5AC94133" w14:textId="4893E425" w:rsidR="00EB38E4" w:rsidRPr="00E971C7" w:rsidRDefault="00EB38E4" w:rsidP="00FD7175">
          <w:pPr>
            <w:pStyle w:val="TOCHeading"/>
            <w:spacing w:line="360" w:lineRule="auto"/>
            <w:jc w:val="center"/>
            <w:rPr>
              <w:rFonts w:ascii="Arial" w:hAnsi="Arial" w:cs="Arial"/>
              <w:color w:val="auto"/>
              <w:sz w:val="22"/>
              <w:szCs w:val="22"/>
            </w:rPr>
          </w:pPr>
          <w:r w:rsidRPr="00E971C7">
            <w:rPr>
              <w:rFonts w:ascii="Arial" w:hAnsi="Arial" w:cs="Arial"/>
              <w:color w:val="auto"/>
              <w:sz w:val="22"/>
              <w:szCs w:val="22"/>
            </w:rPr>
            <w:t>C</w:t>
          </w:r>
          <w:r w:rsidRPr="00E971C7">
            <w:rPr>
              <w:rFonts w:ascii="Arial" w:hAnsi="Arial" w:cs="Arial"/>
              <w:b/>
              <w:bCs/>
              <w:color w:val="auto"/>
              <w:sz w:val="22"/>
              <w:szCs w:val="22"/>
            </w:rPr>
            <w:t>ontent</w:t>
          </w:r>
          <w:r w:rsidRPr="00E971C7">
            <w:rPr>
              <w:rFonts w:ascii="Arial" w:hAnsi="Arial" w:cs="Arial"/>
              <w:color w:val="auto"/>
              <w:sz w:val="22"/>
              <w:szCs w:val="22"/>
            </w:rPr>
            <w:t>s</w:t>
          </w:r>
        </w:p>
        <w:p w14:paraId="640F889F" w14:textId="435A2270" w:rsidR="00736F8D" w:rsidRPr="00E971C7" w:rsidRDefault="00EB38E4" w:rsidP="00FD7175">
          <w:pPr>
            <w:pStyle w:val="TOC1"/>
            <w:tabs>
              <w:tab w:val="right" w:leader="dot" w:pos="9016"/>
            </w:tabs>
            <w:rPr>
              <w:rFonts w:eastAsiaTheme="minorEastAsia" w:cs="Arial"/>
              <w:noProof/>
              <w:szCs w:val="22"/>
              <w:bdr w:val="none" w:sz="0" w:space="0" w:color="auto"/>
              <w:lang w:eastAsia="en-GB"/>
            </w:rPr>
          </w:pPr>
          <w:r w:rsidRPr="00E971C7">
            <w:rPr>
              <w:rFonts w:cs="Arial"/>
              <w:szCs w:val="22"/>
            </w:rPr>
            <w:fldChar w:fldCharType="begin"/>
          </w:r>
          <w:r w:rsidRPr="00E971C7">
            <w:rPr>
              <w:rFonts w:cs="Arial"/>
              <w:szCs w:val="22"/>
            </w:rPr>
            <w:instrText xml:space="preserve"> TOC \o "1-3" \h \z \u </w:instrText>
          </w:r>
          <w:r w:rsidRPr="00E971C7">
            <w:rPr>
              <w:rFonts w:cs="Arial"/>
              <w:szCs w:val="22"/>
            </w:rPr>
            <w:fldChar w:fldCharType="separate"/>
          </w:r>
          <w:hyperlink w:anchor="_Toc120133261" w:history="1">
            <w:r w:rsidR="00736F8D" w:rsidRPr="00E971C7">
              <w:rPr>
                <w:rStyle w:val="Hyperlink"/>
                <w:rFonts w:cs="Arial"/>
                <w:noProof/>
                <w:color w:val="auto"/>
                <w:szCs w:val="22"/>
              </w:rPr>
              <w:t>Introduction</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_Toc120133261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3</w:t>
            </w:r>
            <w:r w:rsidR="00736F8D" w:rsidRPr="00E971C7">
              <w:rPr>
                <w:rFonts w:cs="Arial"/>
                <w:noProof/>
                <w:webHidden/>
                <w:szCs w:val="22"/>
              </w:rPr>
              <w:fldChar w:fldCharType="end"/>
            </w:r>
          </w:hyperlink>
        </w:p>
        <w:p w14:paraId="42F92303" w14:textId="1A55CD26"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62" w:history="1">
            <w:r w:rsidR="00736F8D" w:rsidRPr="00E971C7">
              <w:rPr>
                <w:rStyle w:val="Hyperlink"/>
                <w:rFonts w:cs="Arial"/>
                <w:noProof/>
                <w:color w:val="auto"/>
                <w:szCs w:val="22"/>
              </w:rPr>
              <w:t>The workplace Problem</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_Toc120133262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4</w:t>
            </w:r>
            <w:r w:rsidR="00736F8D" w:rsidRPr="00E971C7">
              <w:rPr>
                <w:rFonts w:cs="Arial"/>
                <w:noProof/>
                <w:webHidden/>
                <w:szCs w:val="22"/>
              </w:rPr>
              <w:fldChar w:fldCharType="end"/>
            </w:r>
          </w:hyperlink>
        </w:p>
        <w:p w14:paraId="6AC10F77" w14:textId="3D2099A5"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63" w:history="1">
            <w:r w:rsidR="00736F8D" w:rsidRPr="00E971C7">
              <w:rPr>
                <w:rStyle w:val="Hyperlink"/>
                <w:rFonts w:cs="Arial"/>
                <w:noProof/>
                <w:color w:val="auto"/>
                <w:szCs w:val="22"/>
              </w:rPr>
              <w:t>Analysing Information</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_Toc120133263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4</w:t>
            </w:r>
            <w:r w:rsidR="00736F8D" w:rsidRPr="00E971C7">
              <w:rPr>
                <w:rFonts w:cs="Arial"/>
                <w:noProof/>
                <w:webHidden/>
                <w:szCs w:val="22"/>
              </w:rPr>
              <w:fldChar w:fldCharType="end"/>
            </w:r>
          </w:hyperlink>
        </w:p>
        <w:p w14:paraId="0B7B3F38" w14:textId="6D022C04" w:rsidR="00736F8D" w:rsidRPr="00E971C7" w:rsidRDefault="00D100F1" w:rsidP="00FD7175">
          <w:pPr>
            <w:pStyle w:val="TOC2"/>
            <w:tabs>
              <w:tab w:val="right" w:leader="dot" w:pos="9016"/>
            </w:tabs>
            <w:rPr>
              <w:rFonts w:eastAsiaTheme="minorEastAsia" w:cs="Arial"/>
              <w:noProof/>
              <w:szCs w:val="22"/>
              <w:bdr w:val="none" w:sz="0" w:space="0" w:color="auto"/>
              <w:lang w:eastAsia="en-GB"/>
            </w:rPr>
          </w:pPr>
          <w:hyperlink w:anchor="_Toc120133264" w:history="1">
            <w:r w:rsidR="00736F8D" w:rsidRPr="00E971C7">
              <w:rPr>
                <w:rStyle w:val="Hyperlink"/>
                <w:rFonts w:cs="Arial"/>
                <w:noProof/>
                <w:color w:val="auto"/>
                <w:szCs w:val="22"/>
              </w:rPr>
              <w:t>Root cause analysis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_Toc120133264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4</w:t>
            </w:r>
            <w:r w:rsidR="00736F8D" w:rsidRPr="00E971C7">
              <w:rPr>
                <w:rFonts w:cs="Arial"/>
                <w:noProof/>
                <w:webHidden/>
                <w:szCs w:val="22"/>
              </w:rPr>
              <w:fldChar w:fldCharType="end"/>
            </w:r>
          </w:hyperlink>
        </w:p>
        <w:p w14:paraId="12350BE8" w14:textId="067A0B5B" w:rsidR="00736F8D" w:rsidRPr="00E971C7" w:rsidRDefault="00D100F1" w:rsidP="00FD7175">
          <w:pPr>
            <w:pStyle w:val="TOC2"/>
            <w:tabs>
              <w:tab w:val="right" w:leader="dot" w:pos="9016"/>
            </w:tabs>
            <w:rPr>
              <w:rFonts w:eastAsiaTheme="minorEastAsia" w:cs="Arial"/>
              <w:noProof/>
              <w:szCs w:val="22"/>
              <w:bdr w:val="none" w:sz="0" w:space="0" w:color="auto"/>
              <w:lang w:eastAsia="en-GB"/>
            </w:rPr>
          </w:pPr>
          <w:hyperlink w:anchor="_Toc120133265" w:history="1">
            <w:r w:rsidR="00736F8D" w:rsidRPr="00E971C7">
              <w:rPr>
                <w:rStyle w:val="Hyperlink"/>
                <w:rFonts w:cs="Arial"/>
                <w:noProof/>
                <w:color w:val="auto"/>
                <w:szCs w:val="22"/>
              </w:rPr>
              <w:t>Situational analysis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_Toc120133265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5</w:t>
            </w:r>
            <w:r w:rsidR="00736F8D" w:rsidRPr="00E971C7">
              <w:rPr>
                <w:rFonts w:cs="Arial"/>
                <w:noProof/>
                <w:webHidden/>
                <w:szCs w:val="22"/>
              </w:rPr>
              <w:fldChar w:fldCharType="end"/>
            </w:r>
          </w:hyperlink>
        </w:p>
        <w:p w14:paraId="18167E7A" w14:textId="7FFCED10"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66" w:history="1">
            <w:r w:rsidR="00736F8D" w:rsidRPr="00E971C7">
              <w:rPr>
                <w:rStyle w:val="Hyperlink"/>
                <w:rFonts w:cs="Arial"/>
                <w:noProof/>
                <w:color w:val="auto"/>
                <w:szCs w:val="22"/>
              </w:rPr>
              <w:t>Range of alternative solutions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_Toc120133266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6</w:t>
            </w:r>
            <w:r w:rsidR="00736F8D" w:rsidRPr="00E971C7">
              <w:rPr>
                <w:rFonts w:cs="Arial"/>
                <w:noProof/>
                <w:webHidden/>
                <w:szCs w:val="22"/>
              </w:rPr>
              <w:fldChar w:fldCharType="end"/>
            </w:r>
          </w:hyperlink>
        </w:p>
        <w:p w14:paraId="31FED4D4" w14:textId="1EAD7B16" w:rsidR="00736F8D" w:rsidRPr="00E971C7" w:rsidRDefault="00D100F1" w:rsidP="00FD7175">
          <w:pPr>
            <w:pStyle w:val="TOC2"/>
            <w:tabs>
              <w:tab w:val="right" w:leader="dot" w:pos="9016"/>
            </w:tabs>
            <w:rPr>
              <w:rFonts w:eastAsiaTheme="minorEastAsia" w:cs="Arial"/>
              <w:noProof/>
              <w:szCs w:val="22"/>
              <w:bdr w:val="none" w:sz="0" w:space="0" w:color="auto"/>
              <w:lang w:eastAsia="en-GB"/>
            </w:rPr>
          </w:pPr>
          <w:hyperlink w:anchor="_Toc120133267" w:history="1">
            <w:r w:rsidR="00736F8D" w:rsidRPr="00E971C7">
              <w:rPr>
                <w:rStyle w:val="Hyperlink"/>
                <w:rFonts w:cs="Arial"/>
                <w:noProof/>
                <w:color w:val="auto"/>
                <w:szCs w:val="22"/>
              </w:rPr>
              <w:t>Evaluation of alternative solutions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_Toc120133267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6</w:t>
            </w:r>
            <w:r w:rsidR="00736F8D" w:rsidRPr="00E971C7">
              <w:rPr>
                <w:rFonts w:cs="Arial"/>
                <w:noProof/>
                <w:webHidden/>
                <w:szCs w:val="22"/>
              </w:rPr>
              <w:fldChar w:fldCharType="end"/>
            </w:r>
          </w:hyperlink>
        </w:p>
        <w:p w14:paraId="18379FEF" w14:textId="6FA99C6F" w:rsidR="00736F8D" w:rsidRPr="00E971C7" w:rsidRDefault="00D100F1" w:rsidP="00FD7175">
          <w:pPr>
            <w:pStyle w:val="TOC2"/>
            <w:tabs>
              <w:tab w:val="right" w:leader="dot" w:pos="9016"/>
            </w:tabs>
            <w:rPr>
              <w:rFonts w:eastAsiaTheme="minorEastAsia" w:cs="Arial"/>
              <w:noProof/>
              <w:szCs w:val="22"/>
              <w:bdr w:val="none" w:sz="0" w:space="0" w:color="auto"/>
              <w:lang w:eastAsia="en-GB"/>
            </w:rPr>
          </w:pPr>
          <w:hyperlink w:anchor="_Toc120133268" w:history="1">
            <w:r w:rsidR="00736F8D" w:rsidRPr="00E971C7">
              <w:rPr>
                <w:rStyle w:val="Hyperlink"/>
                <w:rFonts w:cs="Arial"/>
                <w:noProof/>
                <w:color w:val="auto"/>
                <w:szCs w:val="22"/>
              </w:rPr>
              <w:t>Implementation of the solutions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_Toc120133268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7</w:t>
            </w:r>
            <w:r w:rsidR="00736F8D" w:rsidRPr="00E971C7">
              <w:rPr>
                <w:rFonts w:cs="Arial"/>
                <w:noProof/>
                <w:webHidden/>
                <w:szCs w:val="22"/>
              </w:rPr>
              <w:fldChar w:fldCharType="end"/>
            </w:r>
          </w:hyperlink>
        </w:p>
        <w:p w14:paraId="28FF6247" w14:textId="0773564A"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69" w:history="1">
            <w:r w:rsidR="00736F8D" w:rsidRPr="00E971C7">
              <w:rPr>
                <w:rStyle w:val="Hyperlink"/>
                <w:rFonts w:cs="Arial"/>
                <w:noProof/>
                <w:color w:val="auto"/>
                <w:szCs w:val="22"/>
              </w:rPr>
              <w:t>Communication plan with the stakeholders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_Toc120133269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7</w:t>
            </w:r>
            <w:r w:rsidR="00736F8D" w:rsidRPr="00E971C7">
              <w:rPr>
                <w:rFonts w:cs="Arial"/>
                <w:noProof/>
                <w:webHidden/>
                <w:szCs w:val="22"/>
              </w:rPr>
              <w:fldChar w:fldCharType="end"/>
            </w:r>
          </w:hyperlink>
        </w:p>
        <w:p w14:paraId="6869F816" w14:textId="3C3DFD75" w:rsidR="00736F8D" w:rsidRPr="00E971C7" w:rsidRDefault="00D100F1" w:rsidP="00FD7175">
          <w:pPr>
            <w:pStyle w:val="TOC2"/>
            <w:tabs>
              <w:tab w:val="right" w:leader="dot" w:pos="9016"/>
            </w:tabs>
            <w:rPr>
              <w:rFonts w:eastAsiaTheme="minorEastAsia" w:cs="Arial"/>
              <w:noProof/>
              <w:szCs w:val="22"/>
              <w:bdr w:val="none" w:sz="0" w:space="0" w:color="auto"/>
              <w:lang w:eastAsia="en-GB"/>
            </w:rPr>
          </w:pPr>
          <w:hyperlink w:anchor="_Toc120133270" w:history="1">
            <w:r w:rsidR="00736F8D" w:rsidRPr="00E971C7">
              <w:rPr>
                <w:rStyle w:val="Hyperlink"/>
                <w:rFonts w:cs="Arial"/>
                <w:noProof/>
                <w:color w:val="auto"/>
                <w:szCs w:val="22"/>
              </w:rPr>
              <w:t>Stakeholder communication plan</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_Toc120133270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8</w:t>
            </w:r>
            <w:r w:rsidR="00736F8D" w:rsidRPr="00E971C7">
              <w:rPr>
                <w:rFonts w:cs="Arial"/>
                <w:noProof/>
                <w:webHidden/>
                <w:szCs w:val="22"/>
              </w:rPr>
              <w:fldChar w:fldCharType="end"/>
            </w:r>
          </w:hyperlink>
        </w:p>
        <w:p w14:paraId="445F49F8" w14:textId="3B9F8DA1"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71" w:history="1">
            <w:r w:rsidR="00736F8D" w:rsidRPr="00E971C7">
              <w:rPr>
                <w:rStyle w:val="Hyperlink"/>
                <w:rFonts w:cs="Arial"/>
                <w:noProof/>
                <w:color w:val="auto"/>
                <w:szCs w:val="22"/>
              </w:rPr>
              <w:t>Monitoring And review techniques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_Toc120133271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9</w:t>
            </w:r>
            <w:r w:rsidR="00736F8D" w:rsidRPr="00E971C7">
              <w:rPr>
                <w:rFonts w:cs="Arial"/>
                <w:noProof/>
                <w:webHidden/>
                <w:szCs w:val="22"/>
              </w:rPr>
              <w:fldChar w:fldCharType="end"/>
            </w:r>
          </w:hyperlink>
        </w:p>
        <w:p w14:paraId="16A5911A" w14:textId="02827C49"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72" w:history="1">
            <w:r w:rsidR="00736F8D" w:rsidRPr="00E971C7">
              <w:rPr>
                <w:rStyle w:val="Hyperlink"/>
                <w:rFonts w:cs="Arial"/>
                <w:noProof/>
                <w:color w:val="auto"/>
                <w:szCs w:val="22"/>
              </w:rPr>
              <w:t>Conclusion</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_Toc120133272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10</w:t>
            </w:r>
            <w:r w:rsidR="00736F8D" w:rsidRPr="00E971C7">
              <w:rPr>
                <w:rFonts w:cs="Arial"/>
                <w:noProof/>
                <w:webHidden/>
                <w:szCs w:val="22"/>
              </w:rPr>
              <w:fldChar w:fldCharType="end"/>
            </w:r>
          </w:hyperlink>
        </w:p>
        <w:p w14:paraId="68BC5C66" w14:textId="2AC59044"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73" w:history="1">
            <w:r w:rsidR="00736F8D" w:rsidRPr="00E971C7">
              <w:rPr>
                <w:rStyle w:val="Hyperlink"/>
                <w:rFonts w:cs="Arial"/>
                <w:noProof/>
                <w:color w:val="auto"/>
                <w:szCs w:val="22"/>
              </w:rPr>
              <w:t>References</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_Toc120133273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11</w:t>
            </w:r>
            <w:r w:rsidR="00736F8D" w:rsidRPr="00E971C7">
              <w:rPr>
                <w:rFonts w:cs="Arial"/>
                <w:noProof/>
                <w:webHidden/>
                <w:szCs w:val="22"/>
              </w:rPr>
              <w:fldChar w:fldCharType="end"/>
            </w:r>
          </w:hyperlink>
        </w:p>
        <w:p w14:paraId="1D31999C" w14:textId="0EFD7C22" w:rsidR="00736F8D" w:rsidRPr="00E971C7" w:rsidRDefault="00D100F1" w:rsidP="00FD7175">
          <w:pPr>
            <w:pStyle w:val="TOC1"/>
            <w:tabs>
              <w:tab w:val="right" w:leader="dot" w:pos="9016"/>
            </w:tabs>
            <w:rPr>
              <w:rFonts w:eastAsiaTheme="minorEastAsia" w:cs="Arial"/>
              <w:noProof/>
              <w:szCs w:val="22"/>
              <w:bdr w:val="none" w:sz="0" w:space="0" w:color="auto"/>
              <w:lang w:eastAsia="en-GB"/>
            </w:rPr>
          </w:pPr>
          <w:hyperlink w:anchor="_Toc120133274" w:history="1">
            <w:r w:rsidR="00736F8D" w:rsidRPr="00E971C7">
              <w:rPr>
                <w:rStyle w:val="Hyperlink"/>
                <w:rFonts w:cs="Arial"/>
                <w:noProof/>
                <w:color w:val="auto"/>
                <w:szCs w:val="22"/>
              </w:rPr>
              <w:t>Appendix</w:t>
            </w:r>
            <w:r w:rsidR="00736F8D" w:rsidRPr="00E971C7">
              <w:rPr>
                <w:rFonts w:cs="Arial"/>
                <w:noProof/>
                <w:webHidden/>
                <w:szCs w:val="22"/>
              </w:rPr>
              <w:tab/>
            </w:r>
            <w:r w:rsidR="00736F8D" w:rsidRPr="00E971C7">
              <w:rPr>
                <w:rFonts w:cs="Arial"/>
                <w:noProof/>
                <w:webHidden/>
                <w:szCs w:val="22"/>
              </w:rPr>
              <w:fldChar w:fldCharType="begin"/>
            </w:r>
            <w:r w:rsidR="00736F8D" w:rsidRPr="00E971C7">
              <w:rPr>
                <w:rFonts w:cs="Arial"/>
                <w:noProof/>
                <w:webHidden/>
                <w:szCs w:val="22"/>
              </w:rPr>
              <w:instrText xml:space="preserve"> PAGEREF _Toc120133274 \h </w:instrText>
            </w:r>
            <w:r w:rsidR="00736F8D" w:rsidRPr="00E971C7">
              <w:rPr>
                <w:rFonts w:cs="Arial"/>
                <w:noProof/>
                <w:webHidden/>
                <w:szCs w:val="22"/>
              </w:rPr>
            </w:r>
            <w:r w:rsidR="00736F8D" w:rsidRPr="00E971C7">
              <w:rPr>
                <w:rFonts w:cs="Arial"/>
                <w:noProof/>
                <w:webHidden/>
                <w:szCs w:val="22"/>
              </w:rPr>
              <w:fldChar w:fldCharType="separate"/>
            </w:r>
            <w:r w:rsidR="00736F8D" w:rsidRPr="00E971C7">
              <w:rPr>
                <w:rFonts w:cs="Arial"/>
                <w:noProof/>
                <w:webHidden/>
                <w:szCs w:val="22"/>
              </w:rPr>
              <w:t>12</w:t>
            </w:r>
            <w:r w:rsidR="00736F8D" w:rsidRPr="00E971C7">
              <w:rPr>
                <w:rFonts w:cs="Arial"/>
                <w:noProof/>
                <w:webHidden/>
                <w:szCs w:val="22"/>
              </w:rPr>
              <w:fldChar w:fldCharType="end"/>
            </w:r>
          </w:hyperlink>
        </w:p>
        <w:p w14:paraId="75D734FD" w14:textId="12DEC65F" w:rsidR="00EB38E4" w:rsidRPr="00FD7175" w:rsidRDefault="00EB38E4" w:rsidP="00FD7175">
          <w:pPr>
            <w:rPr>
              <w:rFonts w:cs="Arial"/>
            </w:rPr>
          </w:pPr>
          <w:r w:rsidRPr="00E971C7">
            <w:rPr>
              <w:rFonts w:cs="Arial"/>
              <w:b/>
              <w:bCs/>
              <w:noProof/>
              <w:szCs w:val="22"/>
            </w:rPr>
            <w:fldChar w:fldCharType="end"/>
          </w:r>
        </w:p>
      </w:sdtContent>
    </w:sdt>
    <w:p w14:paraId="0548B48C" w14:textId="1C9961C7" w:rsidR="003A551F" w:rsidRPr="00E971C7" w:rsidRDefault="00EB38E4" w:rsidP="00FD7175">
      <w:pPr>
        <w:pStyle w:val="Heading1"/>
        <w:rPr>
          <w:rFonts w:cs="Arial"/>
          <w:color w:val="auto"/>
          <w:sz w:val="22"/>
          <w:szCs w:val="22"/>
        </w:rPr>
      </w:pPr>
      <w:r w:rsidRPr="00FD7175">
        <w:rPr>
          <w:rFonts w:cs="Arial"/>
        </w:rPr>
        <w:br w:type="column"/>
      </w:r>
      <w:bookmarkStart w:id="0" w:name="_Toc120133261"/>
      <w:r w:rsidR="003A551F" w:rsidRPr="00E971C7">
        <w:rPr>
          <w:rFonts w:cs="Arial"/>
          <w:color w:val="auto"/>
          <w:sz w:val="22"/>
          <w:szCs w:val="22"/>
        </w:rPr>
        <w:lastRenderedPageBreak/>
        <w:t>Introduction</w:t>
      </w:r>
      <w:bookmarkEnd w:id="0"/>
    </w:p>
    <w:p w14:paraId="3100DD50" w14:textId="1DB8EF2A" w:rsidR="00131E3E" w:rsidRPr="00E971C7" w:rsidRDefault="003A5F9C" w:rsidP="00FD7175">
      <w:pPr>
        <w:rPr>
          <w:rFonts w:cs="Arial"/>
          <w:szCs w:val="22"/>
        </w:rPr>
      </w:pPr>
      <w:r w:rsidRPr="00E971C7">
        <w:rPr>
          <w:rFonts w:cs="Arial"/>
          <w:szCs w:val="22"/>
        </w:rPr>
        <w:t xml:space="preserve">Problem-solving skills are very important to keep up with the pace of the changing world. </w:t>
      </w:r>
      <w:r w:rsidR="00A30A78" w:rsidRPr="00E971C7">
        <w:rPr>
          <w:rFonts w:cs="Arial"/>
          <w:szCs w:val="22"/>
        </w:rPr>
        <w:t>These</w:t>
      </w:r>
      <w:r w:rsidRPr="00E971C7">
        <w:rPr>
          <w:rFonts w:cs="Arial"/>
          <w:szCs w:val="22"/>
        </w:rPr>
        <w:t xml:space="preserve"> skills are a set of skills like logic, creativity, imagination, resilience etc</w:t>
      </w:r>
      <w:r w:rsidR="00357E51" w:rsidRPr="00E971C7">
        <w:rPr>
          <w:rFonts w:cs="Arial"/>
          <w:szCs w:val="22"/>
        </w:rPr>
        <w:t xml:space="preserve"> (Laughlin, 2011)</w:t>
      </w:r>
      <w:r w:rsidRPr="00E971C7">
        <w:rPr>
          <w:rFonts w:cs="Arial"/>
          <w:szCs w:val="22"/>
        </w:rPr>
        <w:t xml:space="preserve">. </w:t>
      </w:r>
      <w:proofErr w:type="gramStart"/>
      <w:r w:rsidR="00C66F59" w:rsidRPr="00E971C7">
        <w:rPr>
          <w:rFonts w:cs="Arial"/>
          <w:szCs w:val="22"/>
        </w:rPr>
        <w:t>Therefore</w:t>
      </w:r>
      <w:proofErr w:type="gramEnd"/>
      <w:r w:rsidRPr="00E971C7">
        <w:rPr>
          <w:rFonts w:cs="Arial"/>
          <w:szCs w:val="22"/>
        </w:rPr>
        <w:t xml:space="preserve"> to understand a person his/her problem-solving skills play a vital role. People often face many workplace problems due to the lack of these skills. Such a problem is </w:t>
      </w:r>
      <w:r w:rsidR="00CD322D" w:rsidRPr="00E971C7">
        <w:rPr>
          <w:rFonts w:cs="Arial"/>
          <w:szCs w:val="22"/>
        </w:rPr>
        <w:t>staff bullying in the workplace</w:t>
      </w:r>
      <w:r w:rsidRPr="00E971C7">
        <w:rPr>
          <w:rFonts w:cs="Arial"/>
          <w:szCs w:val="22"/>
        </w:rPr>
        <w:t xml:space="preserve">. This workplace problem creates a lot of problems for the organization and </w:t>
      </w:r>
      <w:r w:rsidR="00295FC3" w:rsidRPr="00E971C7">
        <w:rPr>
          <w:rFonts w:cs="Arial"/>
          <w:szCs w:val="22"/>
        </w:rPr>
        <w:t>the</w:t>
      </w:r>
      <w:r w:rsidRPr="00E971C7">
        <w:rPr>
          <w:rFonts w:cs="Arial"/>
          <w:szCs w:val="22"/>
        </w:rPr>
        <w:t xml:space="preserve"> individual as well.</w:t>
      </w:r>
      <w:r w:rsidR="00A70AAA" w:rsidRPr="00E971C7">
        <w:rPr>
          <w:rFonts w:cs="Arial"/>
          <w:szCs w:val="22"/>
        </w:rPr>
        <w:t xml:space="preserve"> </w:t>
      </w:r>
      <w:r w:rsidR="00CD322D" w:rsidRPr="00E971C7">
        <w:rPr>
          <w:rFonts w:cs="Arial"/>
          <w:szCs w:val="22"/>
        </w:rPr>
        <w:t xml:space="preserve">Nike which is one of the most popular apparel-making companies in the world with annual </w:t>
      </w:r>
      <w:r w:rsidR="004E6C36" w:rsidRPr="00E971C7">
        <w:rPr>
          <w:rFonts w:cs="Arial"/>
          <w:szCs w:val="22"/>
        </w:rPr>
        <w:t>sales</w:t>
      </w:r>
      <w:r w:rsidR="00CD322D" w:rsidRPr="00E971C7">
        <w:rPr>
          <w:rFonts w:cs="Arial"/>
          <w:szCs w:val="22"/>
        </w:rPr>
        <w:t xml:space="preserve"> of </w:t>
      </w:r>
      <w:r w:rsidR="004E6C36" w:rsidRPr="00E971C7">
        <w:rPr>
          <w:rFonts w:cs="Arial"/>
          <w:szCs w:val="22"/>
        </w:rPr>
        <w:t>28</w:t>
      </w:r>
      <w:r w:rsidR="00CD322D" w:rsidRPr="00E971C7">
        <w:rPr>
          <w:rFonts w:cs="Arial"/>
          <w:szCs w:val="22"/>
        </w:rPr>
        <w:t xml:space="preserve"> billion had to face the same issue in the year 2018 when some of their female employees </w:t>
      </w:r>
      <w:r w:rsidR="0036739F" w:rsidRPr="00E971C7">
        <w:rPr>
          <w:rFonts w:cs="Arial"/>
          <w:szCs w:val="22"/>
        </w:rPr>
        <w:t>talked</w:t>
      </w:r>
      <w:r w:rsidR="00CD322D" w:rsidRPr="00E971C7">
        <w:rPr>
          <w:rFonts w:cs="Arial"/>
          <w:szCs w:val="22"/>
        </w:rPr>
        <w:t xml:space="preserve"> about the male-oriented culture out there</w:t>
      </w:r>
      <w:r w:rsidR="00357E51" w:rsidRPr="00E971C7">
        <w:rPr>
          <w:rFonts w:cs="Arial"/>
          <w:szCs w:val="22"/>
        </w:rPr>
        <w:t xml:space="preserve"> (Nike, 2022)</w:t>
      </w:r>
      <w:r w:rsidR="00CD322D" w:rsidRPr="00E971C7">
        <w:rPr>
          <w:rFonts w:cs="Arial"/>
          <w:szCs w:val="22"/>
        </w:rPr>
        <w:t>. In this report</w:t>
      </w:r>
      <w:r w:rsidR="0036739F" w:rsidRPr="00E971C7">
        <w:rPr>
          <w:rFonts w:cs="Arial"/>
          <w:szCs w:val="22"/>
        </w:rPr>
        <w:t>,</w:t>
      </w:r>
      <w:r w:rsidR="00CD322D" w:rsidRPr="00E971C7">
        <w:rPr>
          <w:rFonts w:cs="Arial"/>
          <w:szCs w:val="22"/>
        </w:rPr>
        <w:t xml:space="preserve"> this problem </w:t>
      </w:r>
      <w:r w:rsidR="0036739F" w:rsidRPr="00E971C7">
        <w:rPr>
          <w:rFonts w:cs="Arial"/>
          <w:szCs w:val="22"/>
        </w:rPr>
        <w:t xml:space="preserve">will be analysed by root cause analysis and there will be some solutions given to overcome this problem. </w:t>
      </w:r>
    </w:p>
    <w:p w14:paraId="6943E548" w14:textId="6139C2E5" w:rsidR="003A551F" w:rsidRDefault="00131E3E" w:rsidP="00FD7175">
      <w:pPr>
        <w:pStyle w:val="Heading1"/>
        <w:rPr>
          <w:rFonts w:cs="Arial"/>
          <w:color w:val="auto"/>
          <w:sz w:val="22"/>
          <w:szCs w:val="22"/>
        </w:rPr>
      </w:pPr>
      <w:r w:rsidRPr="00FD7175">
        <w:rPr>
          <w:rFonts w:cs="Arial"/>
        </w:rPr>
        <w:br w:type="column"/>
      </w:r>
      <w:bookmarkStart w:id="1" w:name="_Toc120133262"/>
      <w:r w:rsidRPr="00C66F59">
        <w:rPr>
          <w:rFonts w:cs="Arial"/>
          <w:color w:val="auto"/>
          <w:sz w:val="22"/>
          <w:szCs w:val="22"/>
        </w:rPr>
        <w:lastRenderedPageBreak/>
        <w:t>The workplace Problem</w:t>
      </w:r>
      <w:bookmarkEnd w:id="1"/>
    </w:p>
    <w:p w14:paraId="38DA5F64" w14:textId="77777777" w:rsidR="00817907" w:rsidRPr="00817907" w:rsidRDefault="00817907" w:rsidP="00817907"/>
    <w:p w14:paraId="7927DEE1" w14:textId="261D59B9" w:rsidR="00131E3E" w:rsidRPr="00C66F59" w:rsidRDefault="00E67603" w:rsidP="00FD7175">
      <w:pPr>
        <w:rPr>
          <w:rFonts w:cs="Arial"/>
          <w:szCs w:val="22"/>
        </w:rPr>
      </w:pPr>
      <w:r w:rsidRPr="00C66F59">
        <w:rPr>
          <w:rFonts w:cs="Arial"/>
          <w:szCs w:val="22"/>
        </w:rPr>
        <w:t>The problem of staff bullying is one of the very common problems in almost every company in the world. There are almost one or two issues with this problem in almost every company. Bullying means intimidating, harassing or bullying someone through verbal, physical or psychological behaviour</w:t>
      </w:r>
      <w:r w:rsidR="00357E51" w:rsidRPr="00C66F59">
        <w:rPr>
          <w:rFonts w:cs="Arial"/>
          <w:szCs w:val="22"/>
        </w:rPr>
        <w:t xml:space="preserve"> (Lester, 2013)</w:t>
      </w:r>
      <w:r w:rsidRPr="00C66F59">
        <w:rPr>
          <w:rFonts w:cs="Arial"/>
          <w:szCs w:val="22"/>
        </w:rPr>
        <w:t xml:space="preserve">. </w:t>
      </w:r>
      <w:r w:rsidR="00295FC3" w:rsidRPr="00C66F59">
        <w:rPr>
          <w:rFonts w:cs="Arial"/>
          <w:szCs w:val="22"/>
        </w:rPr>
        <w:t xml:space="preserve">If a company can overcome this problem, it can make the employee happier and can achieve the target with much less complexity. But </w:t>
      </w:r>
      <w:r w:rsidR="006A4CDE" w:rsidRPr="00C66F59">
        <w:rPr>
          <w:rFonts w:cs="Arial"/>
          <w:szCs w:val="22"/>
        </w:rPr>
        <w:t xml:space="preserve">this problem has some serious impact </w:t>
      </w:r>
      <w:r w:rsidR="00CB0EB6" w:rsidRPr="00C66F59">
        <w:rPr>
          <w:rFonts w:cs="Arial"/>
          <w:szCs w:val="22"/>
        </w:rPr>
        <w:t xml:space="preserve">it leads to dissatisfaction among the employees. The employee feels less confident in their work and works less effectively. The potential impact of this problem is it can lead to target failure for the company. </w:t>
      </w:r>
    </w:p>
    <w:p w14:paraId="121D0FA6" w14:textId="35199855" w:rsidR="00CB0EB6" w:rsidRPr="00C66F59" w:rsidRDefault="00CB0EB6" w:rsidP="00FD7175">
      <w:pPr>
        <w:pStyle w:val="Heading1"/>
        <w:rPr>
          <w:rFonts w:cs="Arial"/>
          <w:color w:val="auto"/>
          <w:sz w:val="22"/>
          <w:szCs w:val="22"/>
        </w:rPr>
      </w:pPr>
      <w:bookmarkStart w:id="2" w:name="_Toc120133263"/>
      <w:r w:rsidRPr="00C66F59">
        <w:rPr>
          <w:rFonts w:cs="Arial"/>
          <w:color w:val="auto"/>
          <w:sz w:val="22"/>
          <w:szCs w:val="22"/>
        </w:rPr>
        <w:t>Analysing Information</w:t>
      </w:r>
      <w:bookmarkEnd w:id="2"/>
    </w:p>
    <w:p w14:paraId="31F5CD85" w14:textId="62B2E8B6" w:rsidR="00CB0EB6" w:rsidRPr="00C66F59" w:rsidRDefault="00CB0EB6" w:rsidP="00FD7175">
      <w:pPr>
        <w:pStyle w:val="Heading2"/>
        <w:rPr>
          <w:rFonts w:cs="Arial"/>
          <w:color w:val="auto"/>
          <w:sz w:val="22"/>
          <w:szCs w:val="22"/>
        </w:rPr>
      </w:pPr>
      <w:bookmarkStart w:id="3" w:name="_Toc120133264"/>
      <w:r w:rsidRPr="00C66F59">
        <w:rPr>
          <w:rFonts w:cs="Arial"/>
          <w:color w:val="auto"/>
          <w:sz w:val="22"/>
          <w:szCs w:val="22"/>
        </w:rPr>
        <w:t>Root cause analysis</w:t>
      </w:r>
      <w:bookmarkEnd w:id="3"/>
    </w:p>
    <w:p w14:paraId="04966E1B" w14:textId="613643EB" w:rsidR="00CB0EB6" w:rsidRPr="00C66F59" w:rsidRDefault="00B57396" w:rsidP="00FD7175">
      <w:pPr>
        <w:rPr>
          <w:rFonts w:cs="Arial"/>
          <w:szCs w:val="22"/>
        </w:rPr>
      </w:pPr>
      <w:r w:rsidRPr="00C66F59">
        <w:rPr>
          <w:rFonts w:cs="Arial"/>
          <w:szCs w:val="22"/>
        </w:rPr>
        <w:t>To analyse the root cause the fishbone diagra</w:t>
      </w:r>
      <w:r w:rsidR="00D124EB" w:rsidRPr="00C66F59">
        <w:rPr>
          <w:rFonts w:cs="Arial"/>
          <w:szCs w:val="22"/>
        </w:rPr>
        <w:t xml:space="preserve">m will be used. </w:t>
      </w:r>
    </w:p>
    <w:p w14:paraId="2C98B82A" w14:textId="0AFBAF4D" w:rsidR="00C35194" w:rsidRPr="00FD7175" w:rsidRDefault="006F0171" w:rsidP="00FD7175">
      <w:pPr>
        <w:keepNext/>
        <w:jc w:val="center"/>
        <w:rPr>
          <w:rFonts w:cs="Arial"/>
        </w:rPr>
      </w:pPr>
      <w:r w:rsidRPr="00FD7175">
        <w:rPr>
          <w:rFonts w:cs="Arial"/>
          <w:noProof/>
        </w:rPr>
        <w:drawing>
          <wp:inline distT="0" distB="0" distL="0" distR="0" wp14:anchorId="743B99FA" wp14:editId="0ABDCA43">
            <wp:extent cx="4038600" cy="2105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8600" cy="2105025"/>
                    </a:xfrm>
                    <a:prstGeom prst="rect">
                      <a:avLst/>
                    </a:prstGeom>
                    <a:noFill/>
                    <a:ln>
                      <a:noFill/>
                    </a:ln>
                  </pic:spPr>
                </pic:pic>
              </a:graphicData>
            </a:graphic>
          </wp:inline>
        </w:drawing>
      </w:r>
    </w:p>
    <w:p w14:paraId="79D872B2" w14:textId="4574CA34" w:rsidR="00C35194" w:rsidRPr="00FD7175" w:rsidRDefault="00C35194" w:rsidP="00FD7175">
      <w:pPr>
        <w:pStyle w:val="Caption"/>
        <w:spacing w:line="360" w:lineRule="auto"/>
        <w:jc w:val="center"/>
        <w:rPr>
          <w:rFonts w:cs="Arial"/>
        </w:rPr>
      </w:pPr>
      <w:r w:rsidRPr="00FD7175">
        <w:rPr>
          <w:rFonts w:cs="Arial"/>
        </w:rPr>
        <w:t xml:space="preserve">Figure </w:t>
      </w:r>
      <w:r w:rsidRPr="00FD7175">
        <w:rPr>
          <w:rFonts w:cs="Arial"/>
        </w:rPr>
        <w:fldChar w:fldCharType="begin"/>
      </w:r>
      <w:r w:rsidRPr="00FD7175">
        <w:rPr>
          <w:rFonts w:cs="Arial"/>
        </w:rPr>
        <w:instrText xml:space="preserve"> SEQ Figure \* ARABIC </w:instrText>
      </w:r>
      <w:r w:rsidRPr="00FD7175">
        <w:rPr>
          <w:rFonts w:cs="Arial"/>
        </w:rPr>
        <w:fldChar w:fldCharType="separate"/>
      </w:r>
      <w:r w:rsidR="00FC2BE3" w:rsidRPr="00FD7175">
        <w:rPr>
          <w:rFonts w:cs="Arial"/>
          <w:noProof/>
        </w:rPr>
        <w:t>1</w:t>
      </w:r>
      <w:r w:rsidRPr="00FD7175">
        <w:rPr>
          <w:rFonts w:cs="Arial"/>
          <w:noProof/>
        </w:rPr>
        <w:fldChar w:fldCharType="end"/>
      </w:r>
      <w:r w:rsidRPr="00FD7175">
        <w:rPr>
          <w:rFonts w:cs="Arial"/>
        </w:rPr>
        <w:t>: Fishbone Diagram</w:t>
      </w:r>
    </w:p>
    <w:p w14:paraId="06079327" w14:textId="7B2E46A8" w:rsidR="00C35194" w:rsidRPr="00FD7175" w:rsidRDefault="00C35194" w:rsidP="00FD7175">
      <w:pPr>
        <w:jc w:val="center"/>
        <w:rPr>
          <w:rFonts w:cs="Arial"/>
        </w:rPr>
      </w:pPr>
      <w:r w:rsidRPr="00FD7175">
        <w:rPr>
          <w:rFonts w:cs="Arial"/>
        </w:rPr>
        <w:t>Source:</w:t>
      </w:r>
      <w:r w:rsidR="00357E51" w:rsidRPr="00FD7175">
        <w:rPr>
          <w:rFonts w:cs="Arial"/>
        </w:rPr>
        <w:t xml:space="preserve"> (Coccia, 2020)</w:t>
      </w:r>
    </w:p>
    <w:p w14:paraId="0199DDF5" w14:textId="5EE980E1" w:rsidR="00C35194" w:rsidRPr="00FD7175" w:rsidRDefault="004F4889" w:rsidP="00FD7175">
      <w:pPr>
        <w:rPr>
          <w:rFonts w:cs="Arial"/>
        </w:rPr>
      </w:pPr>
      <w:r w:rsidRPr="00FD7175">
        <w:rPr>
          <w:rFonts w:cs="Arial"/>
        </w:rPr>
        <w:t>The main problem</w:t>
      </w:r>
      <w:r w:rsidR="006F0171" w:rsidRPr="00FD7175">
        <w:rPr>
          <w:rFonts w:cs="Arial"/>
        </w:rPr>
        <w:t xml:space="preserve"> or effect</w:t>
      </w:r>
      <w:r w:rsidRPr="00FD7175">
        <w:rPr>
          <w:rFonts w:cs="Arial"/>
        </w:rPr>
        <w:t xml:space="preserve"> here is staff bullying. And this problem will be analysed through </w:t>
      </w:r>
      <w:r w:rsidR="006F0171" w:rsidRPr="00FD7175">
        <w:rPr>
          <w:rFonts w:cs="Arial"/>
        </w:rPr>
        <w:t xml:space="preserve">the fishbone diagram. The main cause behind this problem is Lack of training. Sometimes the employees do not even know they are bullying someone else. They just take it very normally. </w:t>
      </w:r>
    </w:p>
    <w:p w14:paraId="3F02207D" w14:textId="77777777" w:rsidR="00BB1DD0" w:rsidRPr="00FD7175" w:rsidRDefault="00BB1DD0" w:rsidP="00FD7175">
      <w:pPr>
        <w:rPr>
          <w:rFonts w:cs="Arial"/>
        </w:rPr>
      </w:pPr>
    </w:p>
    <w:p w14:paraId="0CFAB922" w14:textId="78A7939A" w:rsidR="006F0171" w:rsidRPr="00FD7175" w:rsidRDefault="006F0171" w:rsidP="00FD7175">
      <w:pPr>
        <w:rPr>
          <w:rFonts w:cs="Arial"/>
        </w:rPr>
      </w:pPr>
      <w:r w:rsidRPr="00FD7175">
        <w:rPr>
          <w:rFonts w:cs="Arial"/>
        </w:rPr>
        <w:t xml:space="preserve">The lack of family education is the main reason behind this problem. The main education a human being gets from his/her family. But if </w:t>
      </w:r>
      <w:r w:rsidR="00BB1DD0" w:rsidRPr="00FD7175">
        <w:rPr>
          <w:rFonts w:cs="Arial"/>
        </w:rPr>
        <w:t xml:space="preserve">a </w:t>
      </w:r>
      <w:r w:rsidRPr="00FD7175">
        <w:rPr>
          <w:rFonts w:cs="Arial"/>
        </w:rPr>
        <w:t xml:space="preserve">family fails to make someone understand what is bullying and how it is done and what is it’s after affect that person remains unaware of the facts </w:t>
      </w:r>
      <w:r w:rsidR="00BB1DD0" w:rsidRPr="00FD7175">
        <w:rPr>
          <w:rFonts w:cs="Arial"/>
        </w:rPr>
        <w:t>for</w:t>
      </w:r>
      <w:r w:rsidRPr="00FD7175">
        <w:rPr>
          <w:rFonts w:cs="Arial"/>
        </w:rPr>
        <w:t xml:space="preserve"> most of the period of his/her life</w:t>
      </w:r>
      <w:r w:rsidR="008730FC" w:rsidRPr="00FD7175">
        <w:rPr>
          <w:rFonts w:cs="Arial"/>
        </w:rPr>
        <w:t xml:space="preserve"> (Kuykendall, 2012)</w:t>
      </w:r>
      <w:r w:rsidRPr="00FD7175">
        <w:rPr>
          <w:rFonts w:cs="Arial"/>
        </w:rPr>
        <w:t xml:space="preserve">. So, family education is another cause behind this reason. </w:t>
      </w:r>
    </w:p>
    <w:p w14:paraId="40545E70" w14:textId="4258772D" w:rsidR="00BB1DD0" w:rsidRPr="00FD7175" w:rsidRDefault="00BB1DD0" w:rsidP="00FD7175">
      <w:pPr>
        <w:rPr>
          <w:rFonts w:cs="Arial"/>
        </w:rPr>
      </w:pPr>
      <w:r w:rsidRPr="00FD7175">
        <w:rPr>
          <w:rFonts w:cs="Arial"/>
        </w:rPr>
        <w:t xml:space="preserve">Hiring inappropriate people for jobs is another reason for staff bullying. Finding the right people for the right work is very important in any business in the world. If the right person is not hired </w:t>
      </w:r>
      <w:r w:rsidRPr="00FD7175">
        <w:rPr>
          <w:rFonts w:cs="Arial"/>
        </w:rPr>
        <w:lastRenderedPageBreak/>
        <w:t>the wrong person can ruin the working environment by bullying other employees or by commenting about others’ work.</w:t>
      </w:r>
      <w:r w:rsidR="001129EF" w:rsidRPr="00FD7175">
        <w:rPr>
          <w:rFonts w:cs="Arial"/>
        </w:rPr>
        <w:t xml:space="preserve"> They just feel insecure about their position which is why they often do such kind of work.</w:t>
      </w:r>
    </w:p>
    <w:p w14:paraId="0D895C27" w14:textId="6B0A55CB" w:rsidR="00361F8D" w:rsidRPr="00FD7175" w:rsidRDefault="001129EF" w:rsidP="00FD7175">
      <w:pPr>
        <w:rPr>
          <w:rFonts w:cs="Arial"/>
        </w:rPr>
      </w:pPr>
      <w:r w:rsidRPr="00FD7175">
        <w:rPr>
          <w:rFonts w:cs="Arial"/>
        </w:rPr>
        <w:t xml:space="preserve">Frustration or envy is another cause of staff bullying in the workplace. Many employees often do not get what they want </w:t>
      </w:r>
      <w:r w:rsidR="00361F8D" w:rsidRPr="00FD7175">
        <w:rPr>
          <w:rFonts w:cs="Arial"/>
        </w:rPr>
        <w:t>or do not have the capabilities or skills to achieve what they want. They often feel frustrated when they do not get what they want and feel envy the employee who achieves those particular things</w:t>
      </w:r>
      <w:r w:rsidR="008730FC" w:rsidRPr="00FD7175">
        <w:rPr>
          <w:rFonts w:cs="Arial"/>
        </w:rPr>
        <w:t xml:space="preserve"> (Darby &amp; Scott-Howman, 2016)</w:t>
      </w:r>
      <w:r w:rsidR="00361F8D" w:rsidRPr="00FD7175">
        <w:rPr>
          <w:rFonts w:cs="Arial"/>
        </w:rPr>
        <w:t xml:space="preserve">. This results in bullying in the back of the successful person.  </w:t>
      </w:r>
    </w:p>
    <w:p w14:paraId="201C7B4F" w14:textId="7D3C49C3" w:rsidR="001129EF" w:rsidRPr="00FD7175" w:rsidRDefault="00361F8D" w:rsidP="00FD7175">
      <w:pPr>
        <w:rPr>
          <w:rFonts w:cs="Arial"/>
        </w:rPr>
      </w:pPr>
      <w:r w:rsidRPr="00FD7175">
        <w:rPr>
          <w:rFonts w:cs="Arial"/>
        </w:rPr>
        <w:t xml:space="preserve">The decline in disagreement </w:t>
      </w:r>
      <w:r w:rsidR="00F00F15" w:rsidRPr="00FD7175">
        <w:rPr>
          <w:rFonts w:cs="Arial"/>
        </w:rPr>
        <w:t>is</w:t>
      </w:r>
      <w:r w:rsidRPr="00FD7175">
        <w:rPr>
          <w:rFonts w:cs="Arial"/>
        </w:rPr>
        <w:t xml:space="preserve"> another reason for staff bullying. </w:t>
      </w:r>
      <w:r w:rsidR="00F00F15" w:rsidRPr="00FD7175">
        <w:rPr>
          <w:rFonts w:cs="Arial"/>
        </w:rPr>
        <w:t xml:space="preserve">If two persons </w:t>
      </w:r>
      <w:r w:rsidR="00FE251D" w:rsidRPr="00FD7175">
        <w:rPr>
          <w:rFonts w:cs="Arial"/>
        </w:rPr>
        <w:t>disagree</w:t>
      </w:r>
      <w:r w:rsidR="00F00F15" w:rsidRPr="00FD7175">
        <w:rPr>
          <w:rFonts w:cs="Arial"/>
        </w:rPr>
        <w:t xml:space="preserve"> and they fail to accept the disagreement it results in hate which later on results in bullying. These are the reasons behind staff bullying. </w:t>
      </w:r>
    </w:p>
    <w:p w14:paraId="3464F524" w14:textId="77777777" w:rsidR="004D7ED0" w:rsidRPr="00FD7175" w:rsidRDefault="004D7ED0" w:rsidP="00FD7175">
      <w:pPr>
        <w:pStyle w:val="Heading2"/>
        <w:rPr>
          <w:rFonts w:cs="Arial"/>
        </w:rPr>
      </w:pPr>
    </w:p>
    <w:p w14:paraId="033EA088" w14:textId="5099B942" w:rsidR="001129EF" w:rsidRPr="00C66F59" w:rsidRDefault="007E6BD3" w:rsidP="00FD7175">
      <w:pPr>
        <w:pStyle w:val="Heading2"/>
        <w:rPr>
          <w:rFonts w:cs="Arial"/>
          <w:color w:val="auto"/>
        </w:rPr>
      </w:pPr>
      <w:bookmarkStart w:id="4" w:name="_Toc120133265"/>
      <w:r w:rsidRPr="00C66F59">
        <w:rPr>
          <w:rFonts w:cs="Arial"/>
          <w:color w:val="auto"/>
        </w:rPr>
        <w:t>Situational analysis</w:t>
      </w:r>
      <w:bookmarkEnd w:id="4"/>
    </w:p>
    <w:p w14:paraId="65C049C4" w14:textId="77777777" w:rsidR="004E6C36" w:rsidRPr="00FD7175" w:rsidRDefault="007E6BD3" w:rsidP="00FD7175">
      <w:pPr>
        <w:rPr>
          <w:rFonts w:cs="Arial"/>
        </w:rPr>
      </w:pPr>
      <w:r w:rsidRPr="00FD7175">
        <w:rPr>
          <w:rFonts w:cs="Arial"/>
        </w:rPr>
        <w:t>SWOT analysis helps to understand the internal issues of a company.</w:t>
      </w:r>
    </w:p>
    <w:p w14:paraId="53F4AD7D" w14:textId="09CEA035" w:rsidR="004E6C36" w:rsidRPr="00FD7175" w:rsidRDefault="004E6C36" w:rsidP="00FD7175">
      <w:pPr>
        <w:rPr>
          <w:rFonts w:cs="Arial"/>
        </w:rPr>
      </w:pPr>
      <w:r w:rsidRPr="00FD7175">
        <w:rPr>
          <w:rFonts w:cs="Arial"/>
          <w:b/>
          <w:bCs/>
        </w:rPr>
        <w:t xml:space="preserve">Strengths: </w:t>
      </w:r>
      <w:r w:rsidRPr="00FD7175">
        <w:rPr>
          <w:rFonts w:cs="Arial"/>
        </w:rPr>
        <w:t>Nike has a very strong brand value which gives them a huge customer base. They are always aimed at sustainability. They have a very low manufacturing cost. Because they make their products in countries where the production and raw materials cost is very low. They have a very strong market share. They have almost a 39% share of the athletic footwear industry and a 13% share of the athletic apparel market</w:t>
      </w:r>
      <w:r w:rsidR="008730FC" w:rsidRPr="00FD7175">
        <w:rPr>
          <w:rFonts w:cs="Arial"/>
        </w:rPr>
        <w:t xml:space="preserve"> (Nike, 2022)</w:t>
      </w:r>
      <w:r w:rsidRPr="00FD7175">
        <w:rPr>
          <w:rFonts w:cs="Arial"/>
        </w:rPr>
        <w:t xml:space="preserve">. </w:t>
      </w:r>
    </w:p>
    <w:p w14:paraId="4EA54E82" w14:textId="507F09F9" w:rsidR="007E6BD3" w:rsidRPr="00FD7175" w:rsidRDefault="004E6C36" w:rsidP="00FD7175">
      <w:pPr>
        <w:rPr>
          <w:rFonts w:cs="Arial"/>
        </w:rPr>
      </w:pPr>
      <w:r w:rsidRPr="00FD7175">
        <w:rPr>
          <w:rFonts w:cs="Arial"/>
          <w:b/>
          <w:bCs/>
        </w:rPr>
        <w:t xml:space="preserve">Weakness: </w:t>
      </w:r>
      <w:r w:rsidRPr="00FD7175">
        <w:rPr>
          <w:rFonts w:cs="Arial"/>
        </w:rPr>
        <w:t xml:space="preserve">Nike brings </w:t>
      </w:r>
      <w:r w:rsidR="00FE251D" w:rsidRPr="00FD7175">
        <w:rPr>
          <w:rFonts w:cs="Arial"/>
        </w:rPr>
        <w:t xml:space="preserve">the </w:t>
      </w:r>
      <w:r w:rsidRPr="00FD7175">
        <w:rPr>
          <w:rFonts w:cs="Arial"/>
        </w:rPr>
        <w:t xml:space="preserve">majority of their products from foreign countries. But the labour condition in those countries </w:t>
      </w:r>
      <w:r w:rsidR="00FE251D" w:rsidRPr="00FD7175">
        <w:rPr>
          <w:rFonts w:cs="Arial"/>
        </w:rPr>
        <w:t>is</w:t>
      </w:r>
      <w:r w:rsidRPr="00FD7175">
        <w:rPr>
          <w:rFonts w:cs="Arial"/>
        </w:rPr>
        <w:t xml:space="preserve"> not good. </w:t>
      </w:r>
      <w:r w:rsidR="00FE251D" w:rsidRPr="00FD7175">
        <w:rPr>
          <w:rFonts w:cs="Arial"/>
        </w:rPr>
        <w:t>Nike depends heavily on the US market. Though they are famous worldwide, the majority of their shares come from the US. Nike is not very diversified. They have had many lawsuits over time. In the year 2018 some women lawsuits against them for having a toxic culture for women</w:t>
      </w:r>
      <w:r w:rsidR="008730FC" w:rsidRPr="00FD7175">
        <w:rPr>
          <w:rFonts w:cs="Arial"/>
        </w:rPr>
        <w:t xml:space="preserve"> (Nike, 2022)</w:t>
      </w:r>
      <w:r w:rsidR="00FE251D" w:rsidRPr="00FD7175">
        <w:rPr>
          <w:rFonts w:cs="Arial"/>
        </w:rPr>
        <w:t xml:space="preserve">. They also conducted that Nike has a toxic working environment. And bullying employees from other gender is very common there. </w:t>
      </w:r>
    </w:p>
    <w:p w14:paraId="2D9B9F47" w14:textId="6FEBF0B7" w:rsidR="00FE251D" w:rsidRPr="00FD7175" w:rsidRDefault="00FE251D" w:rsidP="00FD7175">
      <w:pPr>
        <w:rPr>
          <w:rFonts w:cs="Arial"/>
        </w:rPr>
      </w:pPr>
      <w:r w:rsidRPr="00FD7175">
        <w:rPr>
          <w:rFonts w:cs="Arial"/>
          <w:b/>
          <w:bCs/>
        </w:rPr>
        <w:t xml:space="preserve">Opportunities: </w:t>
      </w:r>
      <w:r w:rsidRPr="00FD7175">
        <w:rPr>
          <w:rFonts w:cs="Arial"/>
        </w:rPr>
        <w:t xml:space="preserve">The biggest opportunity for Nike is they have a very emerging market. They are very innovative with their products. The retailers had a big share so they are cutting ties with the retailers. They are </w:t>
      </w:r>
      <w:r w:rsidR="002402C6" w:rsidRPr="00FD7175">
        <w:rPr>
          <w:rFonts w:cs="Arial"/>
        </w:rPr>
        <w:t>exiting</w:t>
      </w:r>
      <w:r w:rsidRPr="00FD7175">
        <w:rPr>
          <w:rFonts w:cs="Arial"/>
        </w:rPr>
        <w:t xml:space="preserve"> from wholesale distribution and </w:t>
      </w:r>
      <w:r w:rsidR="002402C6" w:rsidRPr="00FD7175">
        <w:rPr>
          <w:rFonts w:cs="Arial"/>
        </w:rPr>
        <w:t>focusing</w:t>
      </w:r>
      <w:r w:rsidRPr="00FD7175">
        <w:rPr>
          <w:rFonts w:cs="Arial"/>
        </w:rPr>
        <w:t xml:space="preserve"> on the consumer direct strategy. </w:t>
      </w:r>
      <w:r w:rsidR="002402C6" w:rsidRPr="00FD7175">
        <w:rPr>
          <w:rFonts w:cs="Arial"/>
        </w:rPr>
        <w:t>They are using artificial intelligence very effectively and merging with the metaverse.</w:t>
      </w:r>
    </w:p>
    <w:p w14:paraId="497E81FD" w14:textId="31978506" w:rsidR="002402C6" w:rsidRPr="00FD7175" w:rsidRDefault="002402C6" w:rsidP="00FD7175">
      <w:pPr>
        <w:rPr>
          <w:rFonts w:cs="Arial"/>
        </w:rPr>
      </w:pPr>
      <w:r w:rsidRPr="00FD7175">
        <w:rPr>
          <w:rFonts w:cs="Arial"/>
          <w:b/>
          <w:bCs/>
        </w:rPr>
        <w:t xml:space="preserve">Threats: </w:t>
      </w:r>
      <w:r w:rsidRPr="00FD7175">
        <w:rPr>
          <w:rFonts w:cs="Arial"/>
        </w:rPr>
        <w:t>The biggest problem they are facing is the threat of counterfeit products. There are lots of low-quality products made with low-quality materials with the Nike logo are available in the market. Nike does not have any idea about these products</w:t>
      </w:r>
      <w:r w:rsidR="008730FC" w:rsidRPr="00FD7175">
        <w:rPr>
          <w:rFonts w:cs="Arial"/>
        </w:rPr>
        <w:t xml:space="preserve"> (</w:t>
      </w:r>
      <w:proofErr w:type="spellStart"/>
      <w:r w:rsidR="008730FC" w:rsidRPr="00FD7175">
        <w:rPr>
          <w:rFonts w:cs="Arial"/>
        </w:rPr>
        <w:t>Beresin</w:t>
      </w:r>
      <w:proofErr w:type="spellEnd"/>
      <w:r w:rsidR="008730FC" w:rsidRPr="00FD7175">
        <w:rPr>
          <w:rFonts w:cs="Arial"/>
        </w:rPr>
        <w:t>, 2010)</w:t>
      </w:r>
      <w:r w:rsidRPr="00FD7175">
        <w:rPr>
          <w:rFonts w:cs="Arial"/>
        </w:rPr>
        <w:t xml:space="preserve">. The competitive pressure is increasing day by day. The expenditure on marketing is increasing </w:t>
      </w:r>
      <w:r w:rsidRPr="00FD7175">
        <w:rPr>
          <w:rFonts w:cs="Arial"/>
        </w:rPr>
        <w:lastRenderedPageBreak/>
        <w:t xml:space="preserve">day by day. Being a global brand there is always a foreign currency exchange risk for them. There are many economic uncertainties as well. These results in trade tensions globally. </w:t>
      </w:r>
    </w:p>
    <w:p w14:paraId="6A1C513E" w14:textId="41670CE2" w:rsidR="002402C6" w:rsidRPr="00C66F59" w:rsidRDefault="002402C6" w:rsidP="00FD7175">
      <w:pPr>
        <w:pStyle w:val="Heading1"/>
        <w:rPr>
          <w:rFonts w:cs="Arial"/>
          <w:color w:val="auto"/>
        </w:rPr>
      </w:pPr>
      <w:bookmarkStart w:id="5" w:name="_Toc120133266"/>
      <w:r w:rsidRPr="00C66F59">
        <w:rPr>
          <w:rFonts w:cs="Arial"/>
          <w:color w:val="auto"/>
        </w:rPr>
        <w:t>Range of alternative solutions</w:t>
      </w:r>
      <w:bookmarkEnd w:id="5"/>
    </w:p>
    <w:p w14:paraId="2966003C" w14:textId="1E0FD20B" w:rsidR="007458D2" w:rsidRPr="00FD7175" w:rsidRDefault="007458D2" w:rsidP="00FD7175">
      <w:pPr>
        <w:rPr>
          <w:rFonts w:cs="Arial"/>
        </w:rPr>
      </w:pPr>
      <w:r w:rsidRPr="00FD7175">
        <w:rPr>
          <w:rFonts w:cs="Arial"/>
        </w:rPr>
        <w:t xml:space="preserve">Staff bullying in the workplace is a serious problem for any organization in the world. But there are some solutions to overcome this problem. </w:t>
      </w:r>
    </w:p>
    <w:p w14:paraId="5FF9B0BC" w14:textId="2E6794F7" w:rsidR="007458D2" w:rsidRPr="00FD7175" w:rsidRDefault="007458D2" w:rsidP="00FD7175">
      <w:pPr>
        <w:rPr>
          <w:rFonts w:cs="Arial"/>
        </w:rPr>
      </w:pPr>
      <w:r w:rsidRPr="00FD7175">
        <w:rPr>
          <w:rFonts w:cs="Arial"/>
          <w:b/>
          <w:bCs/>
        </w:rPr>
        <w:t>Solution 1:</w:t>
      </w:r>
      <w:r w:rsidRPr="00FD7175">
        <w:rPr>
          <w:rFonts w:cs="Arial"/>
        </w:rPr>
        <w:t xml:space="preserve"> Training and educating the employees.</w:t>
      </w:r>
    </w:p>
    <w:p w14:paraId="56CA8459" w14:textId="56AEB841" w:rsidR="007458D2" w:rsidRPr="00FD7175" w:rsidRDefault="007458D2" w:rsidP="00FD7175">
      <w:pPr>
        <w:rPr>
          <w:rFonts w:cs="Arial"/>
        </w:rPr>
      </w:pPr>
      <w:r w:rsidRPr="00FD7175">
        <w:rPr>
          <w:rFonts w:cs="Arial"/>
          <w:b/>
          <w:bCs/>
        </w:rPr>
        <w:t>Solution 2:</w:t>
      </w:r>
      <w:r w:rsidRPr="00FD7175">
        <w:rPr>
          <w:rFonts w:cs="Arial"/>
        </w:rPr>
        <w:t xml:space="preserve"> The authority should create policies. </w:t>
      </w:r>
    </w:p>
    <w:p w14:paraId="7C151592" w14:textId="6E11385B" w:rsidR="007458D2" w:rsidRPr="00FD7175" w:rsidRDefault="007458D2" w:rsidP="00FD7175">
      <w:pPr>
        <w:rPr>
          <w:rFonts w:cs="Arial"/>
        </w:rPr>
      </w:pPr>
      <w:r w:rsidRPr="00FD7175">
        <w:rPr>
          <w:rFonts w:cs="Arial"/>
          <w:b/>
          <w:bCs/>
        </w:rPr>
        <w:t>Solution 3</w:t>
      </w:r>
      <w:r w:rsidRPr="00FD7175">
        <w:rPr>
          <w:rFonts w:cs="Arial"/>
        </w:rPr>
        <w:t>: The victim should respond to the incidents.</w:t>
      </w:r>
    </w:p>
    <w:p w14:paraId="25ABF318" w14:textId="77777777" w:rsidR="004D7ED0" w:rsidRPr="00FD7175" w:rsidRDefault="004D7ED0" w:rsidP="00FD7175">
      <w:pPr>
        <w:rPr>
          <w:rFonts w:cs="Arial"/>
        </w:rPr>
      </w:pPr>
    </w:p>
    <w:p w14:paraId="76A29099" w14:textId="5B2A9EB4" w:rsidR="007458D2" w:rsidRPr="009A440A" w:rsidRDefault="007458D2" w:rsidP="00FD7175">
      <w:pPr>
        <w:pStyle w:val="Heading2"/>
        <w:rPr>
          <w:rFonts w:cs="Arial"/>
          <w:color w:val="auto"/>
        </w:rPr>
      </w:pPr>
      <w:bookmarkStart w:id="6" w:name="_Toc120133267"/>
      <w:r w:rsidRPr="009A440A">
        <w:rPr>
          <w:rFonts w:cs="Arial"/>
          <w:color w:val="auto"/>
        </w:rPr>
        <w:t>Evaluation of alternative solutions</w:t>
      </w:r>
      <w:bookmarkEnd w:id="6"/>
    </w:p>
    <w:p w14:paraId="0D175721" w14:textId="7014D7EB" w:rsidR="007458D2" w:rsidRPr="00FD7175" w:rsidRDefault="007458D2" w:rsidP="00FD7175">
      <w:pPr>
        <w:rPr>
          <w:rFonts w:cs="Arial"/>
        </w:rPr>
      </w:pPr>
      <w:r w:rsidRPr="00FD7175">
        <w:rPr>
          <w:rFonts w:cs="Arial"/>
        </w:rPr>
        <w:t xml:space="preserve">To evaluate the solutions the PMI </w:t>
      </w:r>
      <w:r w:rsidR="001C02EA" w:rsidRPr="00FD7175">
        <w:rPr>
          <w:rFonts w:cs="Arial"/>
        </w:rPr>
        <w:t>which means the plus, minus</w:t>
      </w:r>
      <w:r w:rsidRPr="00FD7175">
        <w:rPr>
          <w:rFonts w:cs="Arial"/>
        </w:rPr>
        <w:t xml:space="preserve"> and </w:t>
      </w:r>
      <w:r w:rsidR="00421125" w:rsidRPr="00FD7175">
        <w:rPr>
          <w:rFonts w:cs="Arial"/>
        </w:rPr>
        <w:t>interesting</w:t>
      </w:r>
      <w:r w:rsidRPr="00FD7175">
        <w:rPr>
          <w:rFonts w:cs="Arial"/>
        </w:rPr>
        <w:t xml:space="preserve"> factors </w:t>
      </w:r>
      <w:r w:rsidR="001C02EA" w:rsidRPr="00FD7175">
        <w:rPr>
          <w:rFonts w:cs="Arial"/>
        </w:rPr>
        <w:t xml:space="preserve">or in this case the positive, negative and interesting factors </w:t>
      </w:r>
      <w:r w:rsidRPr="00FD7175">
        <w:rPr>
          <w:rFonts w:cs="Arial"/>
        </w:rPr>
        <w:t xml:space="preserve">of these ideas will be evaluated. </w:t>
      </w:r>
    </w:p>
    <w:p w14:paraId="6AAC4648" w14:textId="77777777" w:rsidR="004D7ED0" w:rsidRPr="00FD7175" w:rsidRDefault="004D7ED0" w:rsidP="00FD7175">
      <w:pPr>
        <w:rPr>
          <w:rFonts w:cs="Arial"/>
        </w:rPr>
      </w:pPr>
    </w:p>
    <w:p w14:paraId="5B6FEDB0" w14:textId="505B1F25" w:rsidR="004D7ED0" w:rsidRPr="00FD7175" w:rsidRDefault="004D7ED0" w:rsidP="00FD7175">
      <w:pPr>
        <w:rPr>
          <w:rFonts w:cs="Arial"/>
        </w:rPr>
      </w:pPr>
      <w:r w:rsidRPr="00FD7175">
        <w:rPr>
          <w:rFonts w:cs="Arial"/>
          <w:b/>
          <w:bCs/>
        </w:rPr>
        <w:t xml:space="preserve">PMI for </w:t>
      </w:r>
      <w:r w:rsidR="00592C8A" w:rsidRPr="00FD7175">
        <w:rPr>
          <w:rFonts w:cs="Arial"/>
          <w:b/>
          <w:bCs/>
        </w:rPr>
        <w:t>s</w:t>
      </w:r>
      <w:r w:rsidRPr="00FD7175">
        <w:rPr>
          <w:rFonts w:cs="Arial"/>
          <w:b/>
          <w:bCs/>
        </w:rPr>
        <w:t xml:space="preserve">olution 1: </w:t>
      </w:r>
      <w:r w:rsidRPr="00FD7175">
        <w:rPr>
          <w:rFonts w:cs="Arial"/>
        </w:rPr>
        <w:t>The positive effect of training and educating employees is they feel more confident and become more aware of the factors</w:t>
      </w:r>
      <w:r w:rsidR="008730FC" w:rsidRPr="00FD7175">
        <w:rPr>
          <w:rFonts w:cs="Arial"/>
        </w:rPr>
        <w:t xml:space="preserve"> (Tovey, 2010)</w:t>
      </w:r>
      <w:r w:rsidRPr="00FD7175">
        <w:rPr>
          <w:rFonts w:cs="Arial"/>
        </w:rPr>
        <w:t xml:space="preserve">. They can use this knowledge in their personal life as well. The negative effect is training and educating </w:t>
      </w:r>
      <w:r w:rsidR="00592C8A" w:rsidRPr="00FD7175">
        <w:rPr>
          <w:rFonts w:cs="Arial"/>
        </w:rPr>
        <w:t>every</w:t>
      </w:r>
      <w:r w:rsidRPr="00FD7175">
        <w:rPr>
          <w:rFonts w:cs="Arial"/>
        </w:rPr>
        <w:t xml:space="preserve"> employee about the same factor is both time and money-consuming for the company. The interesting factor about the first solution is people come closer and knows about each other preferences and dislikes while they get the same training at the same time at the same venue. </w:t>
      </w:r>
    </w:p>
    <w:p w14:paraId="6910D371" w14:textId="2A065F24" w:rsidR="00592C8A" w:rsidRPr="00FD7175" w:rsidRDefault="00592C8A" w:rsidP="00FD7175">
      <w:pPr>
        <w:rPr>
          <w:rFonts w:cs="Arial"/>
        </w:rPr>
      </w:pPr>
      <w:r w:rsidRPr="00FD7175">
        <w:rPr>
          <w:rFonts w:cs="Arial"/>
          <w:b/>
          <w:bCs/>
        </w:rPr>
        <w:t xml:space="preserve">PMI for solution 2: </w:t>
      </w:r>
      <w:r w:rsidRPr="00FD7175">
        <w:rPr>
          <w:rFonts w:cs="Arial"/>
        </w:rPr>
        <w:t xml:space="preserve">The positive effect of policies set by the authority is it gives a clear idea to the employees about what they can do, and </w:t>
      </w:r>
      <w:r w:rsidR="00017B65">
        <w:rPr>
          <w:rFonts w:cs="Arial"/>
        </w:rPr>
        <w:t xml:space="preserve">what </w:t>
      </w:r>
      <w:r w:rsidRPr="00FD7175">
        <w:rPr>
          <w:rFonts w:cs="Arial"/>
        </w:rPr>
        <w:t>they cannot do. They can know about the consequences before joining the company and they can change their behaviour towards their employees accordingly. The negative effect of creating these policies is if an employee has less training about these factors and knows less about these factors but does not get involved in such work may feel confused and may leave the work</w:t>
      </w:r>
      <w:r w:rsidR="004E6086" w:rsidRPr="00FD7175">
        <w:rPr>
          <w:rFonts w:cs="Arial"/>
        </w:rPr>
        <w:t xml:space="preserve"> (Lester, 2013)</w:t>
      </w:r>
      <w:r w:rsidRPr="00FD7175">
        <w:rPr>
          <w:rFonts w:cs="Arial"/>
        </w:rPr>
        <w:t xml:space="preserve">. The company can lose important employees because of these </w:t>
      </w:r>
      <w:r w:rsidR="006B79DF" w:rsidRPr="00FD7175">
        <w:rPr>
          <w:rFonts w:cs="Arial"/>
        </w:rPr>
        <w:t xml:space="preserve">policies. The interesting factor is many employees know they are doing the wrong thing after knowing about the policies. </w:t>
      </w:r>
    </w:p>
    <w:p w14:paraId="29C1C932" w14:textId="0F4346DA" w:rsidR="006B79DF" w:rsidRPr="00FD7175" w:rsidRDefault="006B79DF" w:rsidP="00FD7175">
      <w:pPr>
        <w:rPr>
          <w:rFonts w:cs="Arial"/>
        </w:rPr>
      </w:pPr>
      <w:r w:rsidRPr="00FD7175">
        <w:rPr>
          <w:rFonts w:cs="Arial"/>
          <w:b/>
          <w:bCs/>
        </w:rPr>
        <w:t xml:space="preserve">PMI for solution 3: </w:t>
      </w:r>
      <w:r w:rsidR="00C01A9B" w:rsidRPr="00FD7175">
        <w:rPr>
          <w:rFonts w:cs="Arial"/>
        </w:rPr>
        <w:t xml:space="preserve">The positive effect of this is the </w:t>
      </w:r>
      <w:r w:rsidR="002D1E76" w:rsidRPr="00FD7175">
        <w:rPr>
          <w:rFonts w:cs="Arial"/>
        </w:rPr>
        <w:t>surrounding</w:t>
      </w:r>
      <w:r w:rsidR="00C01A9B" w:rsidRPr="00FD7175">
        <w:rPr>
          <w:rFonts w:cs="Arial"/>
        </w:rPr>
        <w:t xml:space="preserve"> people will think twice to do the same if the victim starts to raise </w:t>
      </w:r>
      <w:r w:rsidR="002D1E76" w:rsidRPr="00FD7175">
        <w:rPr>
          <w:rFonts w:cs="Arial"/>
        </w:rPr>
        <w:t>their</w:t>
      </w:r>
      <w:r w:rsidR="00C01A9B" w:rsidRPr="00FD7175">
        <w:rPr>
          <w:rFonts w:cs="Arial"/>
        </w:rPr>
        <w:t xml:space="preserve"> voice</w:t>
      </w:r>
      <w:r w:rsidR="004E6086" w:rsidRPr="00FD7175">
        <w:rPr>
          <w:rFonts w:cs="Arial"/>
        </w:rPr>
        <w:t xml:space="preserve"> (Kuykendall, 2012)</w:t>
      </w:r>
      <w:r w:rsidR="00C01A9B" w:rsidRPr="00FD7175">
        <w:rPr>
          <w:rFonts w:cs="Arial"/>
        </w:rPr>
        <w:t xml:space="preserve">. Everyone will know and justice can be served more easily. </w:t>
      </w:r>
      <w:r w:rsidR="002D1E76" w:rsidRPr="00FD7175">
        <w:rPr>
          <w:rFonts w:cs="Arial"/>
        </w:rPr>
        <w:t>The negative effect is if the decision maker or the authority is not friendly there might be negative consequences. The interesting factor is</w:t>
      </w:r>
      <w:r w:rsidR="00453751" w:rsidRPr="00FD7175">
        <w:rPr>
          <w:rFonts w:cs="Arial"/>
        </w:rPr>
        <w:t xml:space="preserve"> whenever </w:t>
      </w:r>
      <w:r w:rsidR="00BB643D" w:rsidRPr="00FD7175">
        <w:rPr>
          <w:rFonts w:cs="Arial"/>
        </w:rPr>
        <w:t xml:space="preserve">the victim starts to raise their </w:t>
      </w:r>
      <w:r w:rsidR="005A1D9A" w:rsidRPr="00FD7175">
        <w:rPr>
          <w:rFonts w:cs="Arial"/>
        </w:rPr>
        <w:t>voice,</w:t>
      </w:r>
      <w:r w:rsidR="00BB643D" w:rsidRPr="00FD7175">
        <w:rPr>
          <w:rFonts w:cs="Arial"/>
        </w:rPr>
        <w:t xml:space="preserve"> they feel self-motivated.</w:t>
      </w:r>
    </w:p>
    <w:p w14:paraId="2E9089AF" w14:textId="43D4C828" w:rsidR="002402C6" w:rsidRPr="009A440A" w:rsidRDefault="00BB643D" w:rsidP="00FD7175">
      <w:pPr>
        <w:pStyle w:val="Heading2"/>
        <w:rPr>
          <w:rFonts w:cs="Arial"/>
          <w:color w:val="auto"/>
        </w:rPr>
      </w:pPr>
      <w:bookmarkStart w:id="7" w:name="_Toc120133268"/>
      <w:r w:rsidRPr="009A440A">
        <w:rPr>
          <w:rFonts w:cs="Arial"/>
          <w:color w:val="auto"/>
        </w:rPr>
        <w:t>Implementation of the solutions</w:t>
      </w:r>
      <w:bookmarkEnd w:id="7"/>
      <w:r w:rsidRPr="009A440A">
        <w:rPr>
          <w:rFonts w:cs="Arial"/>
          <w:color w:val="auto"/>
        </w:rPr>
        <w:t xml:space="preserve"> </w:t>
      </w:r>
    </w:p>
    <w:p w14:paraId="550F90C7" w14:textId="5A367441" w:rsidR="00BB643D" w:rsidRPr="00FD7175" w:rsidRDefault="00355BA0" w:rsidP="00FD7175">
      <w:pPr>
        <w:rPr>
          <w:rFonts w:cs="Arial"/>
        </w:rPr>
      </w:pPr>
      <w:r w:rsidRPr="00FD7175">
        <w:rPr>
          <w:rFonts w:cs="Arial"/>
        </w:rPr>
        <w:t>To implement the solutions the ADKAR model will be used. ADKAR stands for Awareness, Desire, Knowledge, Ability, and Reinforcement</w:t>
      </w:r>
      <w:r w:rsidR="004E6086" w:rsidRPr="00FD7175">
        <w:rPr>
          <w:rFonts w:cs="Arial"/>
        </w:rPr>
        <w:t xml:space="preserve"> (Hiatt, 2016)</w:t>
      </w:r>
      <w:r w:rsidRPr="00FD7175">
        <w:rPr>
          <w:rFonts w:cs="Arial"/>
        </w:rPr>
        <w:t xml:space="preserve">. These factors help an individual to be changed to be successful.   </w:t>
      </w:r>
    </w:p>
    <w:p w14:paraId="42F2A98E" w14:textId="4DC28D2D" w:rsidR="00355BA0" w:rsidRPr="00FD7175" w:rsidRDefault="00355BA0" w:rsidP="00FD7175">
      <w:pPr>
        <w:rPr>
          <w:rFonts w:cs="Arial"/>
        </w:rPr>
      </w:pPr>
      <w:r w:rsidRPr="00FD7175">
        <w:rPr>
          <w:rFonts w:cs="Arial"/>
          <w:b/>
          <w:bCs/>
        </w:rPr>
        <w:t>Awareness:</w:t>
      </w:r>
      <w:r w:rsidR="00A64399" w:rsidRPr="00FD7175">
        <w:rPr>
          <w:rFonts w:cs="Arial"/>
        </w:rPr>
        <w:t xml:space="preserve"> To implement the solutions the first thing </w:t>
      </w:r>
      <w:r w:rsidR="006D7AE5" w:rsidRPr="00FD7175">
        <w:rPr>
          <w:rFonts w:cs="Arial"/>
        </w:rPr>
        <w:t>needs</w:t>
      </w:r>
      <w:r w:rsidR="00A64399" w:rsidRPr="00FD7175">
        <w:rPr>
          <w:rFonts w:cs="Arial"/>
        </w:rPr>
        <w:t xml:space="preserve"> to do is create awareness. </w:t>
      </w:r>
      <w:r w:rsidRPr="00FD7175">
        <w:rPr>
          <w:rFonts w:cs="Arial"/>
        </w:rPr>
        <w:t xml:space="preserve"> </w:t>
      </w:r>
      <w:r w:rsidR="00A64399" w:rsidRPr="00FD7175">
        <w:rPr>
          <w:rFonts w:cs="Arial"/>
        </w:rPr>
        <w:t xml:space="preserve">Awareness about the factors of what could happen if such things keep continuing. The employee must know why these solutions must be implemented by the authority in the workplace. </w:t>
      </w:r>
    </w:p>
    <w:p w14:paraId="15E1E314" w14:textId="639E8E4C" w:rsidR="00A64399" w:rsidRPr="00FD7175" w:rsidRDefault="00A64399" w:rsidP="00FD7175">
      <w:pPr>
        <w:rPr>
          <w:rFonts w:cs="Arial"/>
        </w:rPr>
      </w:pPr>
      <w:r w:rsidRPr="00FD7175">
        <w:rPr>
          <w:rFonts w:cs="Arial"/>
          <w:b/>
          <w:bCs/>
        </w:rPr>
        <w:t>Desire:</w:t>
      </w:r>
      <w:r w:rsidRPr="00FD7175">
        <w:rPr>
          <w:rFonts w:cs="Arial"/>
        </w:rPr>
        <w:t xml:space="preserve"> After creating awareness about the problems and the solutions it is not sure that every employee will want to adapt to the change and will want to be changed. Every employee must desire to be changed. If they are not desired to be changed the authority should foster that desire in them to change according to the solutions. </w:t>
      </w:r>
    </w:p>
    <w:p w14:paraId="54C5F2B1" w14:textId="61F29647" w:rsidR="00A64399" w:rsidRPr="00FD7175" w:rsidRDefault="00A64399" w:rsidP="00FD7175">
      <w:pPr>
        <w:rPr>
          <w:rFonts w:cs="Arial"/>
        </w:rPr>
      </w:pPr>
      <w:r w:rsidRPr="00FD7175">
        <w:rPr>
          <w:rFonts w:cs="Arial"/>
          <w:b/>
          <w:bCs/>
        </w:rPr>
        <w:t>Knowledge:</w:t>
      </w:r>
      <w:r w:rsidRPr="00FD7175">
        <w:rPr>
          <w:rFonts w:cs="Arial"/>
        </w:rPr>
        <w:t xml:space="preserve"> After creating the desire to change the authority should give the knowledge to the employee about how to change and what new things should be done to be changed</w:t>
      </w:r>
      <w:r w:rsidR="008918B1" w:rsidRPr="00FD7175">
        <w:rPr>
          <w:rFonts w:cs="Arial"/>
        </w:rPr>
        <w:t xml:space="preserve"> (Laughlin, 2011)</w:t>
      </w:r>
      <w:r w:rsidRPr="00FD7175">
        <w:rPr>
          <w:rFonts w:cs="Arial"/>
        </w:rPr>
        <w:t xml:space="preserve">. They must give them proper training and education to change according to the solution to the problems. </w:t>
      </w:r>
    </w:p>
    <w:p w14:paraId="2153AA6F" w14:textId="3018685B" w:rsidR="00A64399" w:rsidRPr="00FD7175" w:rsidRDefault="00A64399" w:rsidP="00FD7175">
      <w:pPr>
        <w:rPr>
          <w:rFonts w:cs="Arial"/>
        </w:rPr>
      </w:pPr>
      <w:r w:rsidRPr="00FD7175">
        <w:rPr>
          <w:rFonts w:cs="Arial"/>
          <w:b/>
          <w:bCs/>
        </w:rPr>
        <w:t>Ability:</w:t>
      </w:r>
      <w:r w:rsidRPr="00FD7175">
        <w:rPr>
          <w:rFonts w:cs="Arial"/>
        </w:rPr>
        <w:t xml:space="preserve"> It is not possible to change every employee at the same time. Every employee should train differently and should be chosen accordingly</w:t>
      </w:r>
      <w:r w:rsidR="008918B1" w:rsidRPr="00FD7175">
        <w:rPr>
          <w:rFonts w:cs="Arial"/>
        </w:rPr>
        <w:t xml:space="preserve"> (Tovey, 2010)</w:t>
      </w:r>
      <w:r w:rsidRPr="00FD7175">
        <w:rPr>
          <w:rFonts w:cs="Arial"/>
        </w:rPr>
        <w:t xml:space="preserve">. </w:t>
      </w:r>
      <w:r w:rsidR="006D7AE5" w:rsidRPr="00FD7175">
        <w:rPr>
          <w:rFonts w:cs="Arial"/>
        </w:rPr>
        <w:t>But every employee does not have the same ability to capture the training and different program based on the program. They must feel that they can bring the changes that are needed in the market.</w:t>
      </w:r>
    </w:p>
    <w:p w14:paraId="5CB6D812" w14:textId="5E7870B8" w:rsidR="00295FC3" w:rsidRDefault="006D7AE5" w:rsidP="00FD7175">
      <w:pPr>
        <w:rPr>
          <w:rFonts w:cs="Arial"/>
        </w:rPr>
      </w:pPr>
      <w:r w:rsidRPr="00FD7175">
        <w:rPr>
          <w:rFonts w:cs="Arial"/>
          <w:b/>
          <w:bCs/>
        </w:rPr>
        <w:t>Reinforcement:</w:t>
      </w:r>
      <w:r w:rsidRPr="00FD7175">
        <w:rPr>
          <w:rFonts w:cs="Arial"/>
        </w:rPr>
        <w:t xml:space="preserve"> Reinforcement is important to solve the problem for a long time. The process is lengthy and it is a matter of habit. So, it is important to make the employee remember what their responsibilities are quite often. So that they do not move back to their old habit. This way the new method can be implemented for a long time. </w:t>
      </w:r>
    </w:p>
    <w:p w14:paraId="4C1F9122" w14:textId="77777777" w:rsidR="009A440A" w:rsidRDefault="009A440A" w:rsidP="00FD7175">
      <w:pPr>
        <w:rPr>
          <w:rFonts w:cs="Arial"/>
        </w:rPr>
      </w:pPr>
    </w:p>
    <w:p w14:paraId="5E0A1912" w14:textId="77777777" w:rsidR="009A440A" w:rsidRPr="00FD7175" w:rsidRDefault="009A440A" w:rsidP="00FD7175">
      <w:pPr>
        <w:rPr>
          <w:rFonts w:cs="Arial"/>
        </w:rPr>
      </w:pPr>
    </w:p>
    <w:p w14:paraId="4D893E7A" w14:textId="36C1E32D" w:rsidR="00CB47AD" w:rsidRPr="009A440A" w:rsidRDefault="00CB47AD" w:rsidP="00FD7175">
      <w:pPr>
        <w:pStyle w:val="Heading1"/>
        <w:rPr>
          <w:rFonts w:cs="Arial"/>
          <w:color w:val="auto"/>
        </w:rPr>
      </w:pPr>
      <w:bookmarkStart w:id="8" w:name="_Toc120133269"/>
      <w:r w:rsidRPr="009A440A">
        <w:rPr>
          <w:rFonts w:cs="Arial"/>
          <w:color w:val="auto"/>
        </w:rPr>
        <w:t>Communication plan with the stakeholders</w:t>
      </w:r>
      <w:bookmarkEnd w:id="8"/>
    </w:p>
    <w:p w14:paraId="47350E10" w14:textId="28AC06D1" w:rsidR="00CB47AD" w:rsidRPr="00FD7175" w:rsidRDefault="00CB47AD" w:rsidP="00FD7175">
      <w:pPr>
        <w:rPr>
          <w:rFonts w:cs="Arial"/>
          <w:b/>
          <w:bCs/>
          <w:noProof/>
        </w:rPr>
      </w:pPr>
      <w:r w:rsidRPr="00FD7175">
        <w:rPr>
          <w:rFonts w:cs="Arial"/>
          <w:b/>
          <w:bCs/>
          <w:noProof/>
        </w:rPr>
        <w:t xml:space="preserve">List of the stakeholders: </w:t>
      </w:r>
    </w:p>
    <w:p w14:paraId="076ADF4D" w14:textId="383E3FAD" w:rsidR="00C95BB4" w:rsidRPr="00FD7175" w:rsidRDefault="00DC445C" w:rsidP="00FD7175">
      <w:pPr>
        <w:rPr>
          <w:rFonts w:cs="Arial"/>
          <w:noProof/>
        </w:rPr>
      </w:pPr>
      <w:r w:rsidRPr="00FD7175">
        <w:rPr>
          <w:rFonts w:cs="Arial"/>
          <w:noProof/>
        </w:rPr>
        <w:t xml:space="preserve">Stakeholders are the group that is affected by the outcome of a business. The key stakeholders of Nike are: </w:t>
      </w:r>
    </w:p>
    <w:p w14:paraId="60DE00E7" w14:textId="2FFBEC8E" w:rsidR="00DC445C" w:rsidRPr="00FD7175" w:rsidRDefault="00DC445C" w:rsidP="00FD7175">
      <w:pPr>
        <w:pStyle w:val="ListParagraph"/>
        <w:numPr>
          <w:ilvl w:val="0"/>
          <w:numId w:val="1"/>
        </w:numPr>
        <w:rPr>
          <w:rFonts w:cs="Arial"/>
          <w:noProof/>
        </w:rPr>
      </w:pPr>
      <w:r w:rsidRPr="00FD7175">
        <w:rPr>
          <w:rFonts w:cs="Arial"/>
          <w:noProof/>
        </w:rPr>
        <w:t>Investors</w:t>
      </w:r>
    </w:p>
    <w:p w14:paraId="570A92A8" w14:textId="6D966D52" w:rsidR="00DC445C" w:rsidRPr="00FD7175" w:rsidRDefault="00DC445C" w:rsidP="00FD7175">
      <w:pPr>
        <w:pStyle w:val="ListParagraph"/>
        <w:numPr>
          <w:ilvl w:val="0"/>
          <w:numId w:val="1"/>
        </w:numPr>
        <w:rPr>
          <w:rFonts w:cs="Arial"/>
          <w:noProof/>
        </w:rPr>
      </w:pPr>
      <w:r w:rsidRPr="00FD7175">
        <w:rPr>
          <w:rFonts w:cs="Arial"/>
          <w:noProof/>
        </w:rPr>
        <w:t>Employees</w:t>
      </w:r>
    </w:p>
    <w:p w14:paraId="2BC986F3" w14:textId="131B5E1B" w:rsidR="00DC445C" w:rsidRPr="00FD7175" w:rsidRDefault="00DC445C" w:rsidP="00FD7175">
      <w:pPr>
        <w:pStyle w:val="ListParagraph"/>
        <w:numPr>
          <w:ilvl w:val="0"/>
          <w:numId w:val="1"/>
        </w:numPr>
        <w:rPr>
          <w:rFonts w:cs="Arial"/>
          <w:noProof/>
        </w:rPr>
      </w:pPr>
      <w:r w:rsidRPr="00FD7175">
        <w:rPr>
          <w:rFonts w:cs="Arial"/>
          <w:noProof/>
        </w:rPr>
        <w:t>Customers</w:t>
      </w:r>
    </w:p>
    <w:p w14:paraId="05681C22" w14:textId="0AFD0123" w:rsidR="00DC445C" w:rsidRPr="00FD7175" w:rsidRDefault="00DC445C" w:rsidP="00FD7175">
      <w:pPr>
        <w:pStyle w:val="ListParagraph"/>
        <w:numPr>
          <w:ilvl w:val="0"/>
          <w:numId w:val="1"/>
        </w:numPr>
        <w:rPr>
          <w:rFonts w:cs="Arial"/>
          <w:noProof/>
        </w:rPr>
      </w:pPr>
      <w:r w:rsidRPr="00FD7175">
        <w:rPr>
          <w:rFonts w:cs="Arial"/>
          <w:noProof/>
        </w:rPr>
        <w:t>Suppliers</w:t>
      </w:r>
    </w:p>
    <w:p w14:paraId="6CB8BCA4" w14:textId="1F3B8BED" w:rsidR="00DC445C" w:rsidRPr="00FD7175" w:rsidRDefault="00DC445C" w:rsidP="00FD7175">
      <w:pPr>
        <w:pStyle w:val="ListParagraph"/>
        <w:numPr>
          <w:ilvl w:val="0"/>
          <w:numId w:val="1"/>
        </w:numPr>
        <w:rPr>
          <w:rFonts w:cs="Arial"/>
          <w:noProof/>
        </w:rPr>
      </w:pPr>
      <w:r w:rsidRPr="00FD7175">
        <w:rPr>
          <w:rFonts w:cs="Arial"/>
          <w:noProof/>
        </w:rPr>
        <w:t>Governments</w:t>
      </w:r>
    </w:p>
    <w:p w14:paraId="74592AC5" w14:textId="77777777" w:rsidR="00C53BCC" w:rsidRPr="00FD7175" w:rsidRDefault="00DC445C" w:rsidP="00FD7175">
      <w:pPr>
        <w:pStyle w:val="ListParagraph"/>
        <w:numPr>
          <w:ilvl w:val="0"/>
          <w:numId w:val="1"/>
        </w:numPr>
        <w:rPr>
          <w:rFonts w:cs="Arial"/>
          <w:b/>
          <w:bCs/>
          <w:noProof/>
        </w:rPr>
      </w:pPr>
      <w:r w:rsidRPr="00FD7175">
        <w:rPr>
          <w:rFonts w:cs="Arial"/>
          <w:noProof/>
        </w:rPr>
        <w:t>Trade associations</w:t>
      </w:r>
      <w:r w:rsidR="00622A02" w:rsidRPr="00FD7175">
        <w:rPr>
          <w:rFonts w:cs="Arial"/>
          <w:noProof/>
        </w:rPr>
        <w:t xml:space="preserve">. </w:t>
      </w:r>
    </w:p>
    <w:p w14:paraId="202E50C1" w14:textId="77777777" w:rsidR="00C53BCC" w:rsidRPr="00FD7175" w:rsidRDefault="00C53BCC" w:rsidP="00FD7175">
      <w:pPr>
        <w:rPr>
          <w:rFonts w:cs="Arial"/>
          <w:b/>
          <w:bCs/>
          <w:noProof/>
        </w:rPr>
      </w:pPr>
    </w:p>
    <w:p w14:paraId="200AF919" w14:textId="7E871B46" w:rsidR="00C95BB4" w:rsidRPr="00FD7175" w:rsidRDefault="00C95BB4" w:rsidP="00FD7175">
      <w:pPr>
        <w:rPr>
          <w:rFonts w:cs="Arial"/>
          <w:b/>
          <w:bCs/>
          <w:noProof/>
        </w:rPr>
      </w:pPr>
      <w:r w:rsidRPr="00FD7175">
        <w:rPr>
          <w:rFonts w:cs="Arial"/>
          <w:b/>
          <w:bCs/>
          <w:noProof/>
        </w:rPr>
        <w:t>Power and Interest matrix:</w:t>
      </w:r>
    </w:p>
    <w:p w14:paraId="6AA2F847" w14:textId="3A32F4FD" w:rsidR="00DC445C" w:rsidRPr="00FD7175" w:rsidRDefault="00DC445C" w:rsidP="00FD7175">
      <w:pPr>
        <w:rPr>
          <w:rFonts w:cs="Arial"/>
          <w:noProof/>
        </w:rPr>
      </w:pPr>
      <w:r w:rsidRPr="00FD7175">
        <w:rPr>
          <w:rFonts w:cs="Arial"/>
          <w:noProof/>
        </w:rPr>
        <w:t>Among the key stakeholders, the Government has both power and interest in doing business. Because they have to monitor everything in a business. After the governments</w:t>
      </w:r>
      <w:r w:rsidR="00D958B2" w:rsidRPr="00FD7175">
        <w:rPr>
          <w:rFonts w:cs="Arial"/>
          <w:noProof/>
        </w:rPr>
        <w:t>,</w:t>
      </w:r>
      <w:r w:rsidRPr="00FD7175">
        <w:rPr>
          <w:rFonts w:cs="Arial"/>
          <w:noProof/>
        </w:rPr>
        <w:t xml:space="preserve"> the investors </w:t>
      </w:r>
      <w:r w:rsidR="00D958B2" w:rsidRPr="00FD7175">
        <w:rPr>
          <w:rFonts w:cs="Arial"/>
          <w:noProof/>
        </w:rPr>
        <w:t>have</w:t>
      </w:r>
      <w:r w:rsidRPr="00FD7175">
        <w:rPr>
          <w:rFonts w:cs="Arial"/>
          <w:noProof/>
        </w:rPr>
        <w:t xml:space="preserve"> the most interest in doing business because they are directly affected by the outcome. So the</w:t>
      </w:r>
      <w:r w:rsidR="00D958B2" w:rsidRPr="00FD7175">
        <w:rPr>
          <w:rFonts w:cs="Arial"/>
          <w:noProof/>
        </w:rPr>
        <w:t xml:space="preserve"> business must actively consult with them</w:t>
      </w:r>
      <w:r w:rsidRPr="00FD7175">
        <w:rPr>
          <w:rFonts w:cs="Arial"/>
          <w:noProof/>
        </w:rPr>
        <w:t xml:space="preserve">. </w:t>
      </w:r>
    </w:p>
    <w:p w14:paraId="3891F420" w14:textId="77777777" w:rsidR="00DC02E6" w:rsidRPr="00FD7175" w:rsidRDefault="00DC02E6" w:rsidP="00FD7175">
      <w:pPr>
        <w:keepNext/>
        <w:jc w:val="center"/>
        <w:rPr>
          <w:rFonts w:cs="Arial"/>
        </w:rPr>
      </w:pPr>
      <w:r w:rsidRPr="00FD7175">
        <w:rPr>
          <w:rFonts w:cs="Arial"/>
          <w:noProof/>
        </w:rPr>
        <w:drawing>
          <wp:inline distT="0" distB="0" distL="0" distR="0" wp14:anchorId="6088E71A" wp14:editId="42CB0237">
            <wp:extent cx="4029075" cy="24446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46021" cy="2454898"/>
                    </a:xfrm>
                    <a:prstGeom prst="rect">
                      <a:avLst/>
                    </a:prstGeom>
                    <a:noFill/>
                    <a:ln>
                      <a:noFill/>
                    </a:ln>
                  </pic:spPr>
                </pic:pic>
              </a:graphicData>
            </a:graphic>
          </wp:inline>
        </w:drawing>
      </w:r>
    </w:p>
    <w:p w14:paraId="16856D93" w14:textId="18F5B6E5" w:rsidR="00C95BB4" w:rsidRPr="00FD7175" w:rsidRDefault="00DC02E6" w:rsidP="00FD7175">
      <w:pPr>
        <w:pStyle w:val="Caption"/>
        <w:spacing w:line="360" w:lineRule="auto"/>
        <w:jc w:val="center"/>
        <w:rPr>
          <w:rFonts w:cs="Arial"/>
        </w:rPr>
      </w:pPr>
      <w:r w:rsidRPr="00FD7175">
        <w:rPr>
          <w:rFonts w:cs="Arial"/>
        </w:rPr>
        <w:t xml:space="preserve">Figure </w:t>
      </w:r>
      <w:r w:rsidRPr="00FD7175">
        <w:rPr>
          <w:rFonts w:cs="Arial"/>
        </w:rPr>
        <w:fldChar w:fldCharType="begin"/>
      </w:r>
      <w:r w:rsidRPr="00FD7175">
        <w:rPr>
          <w:rFonts w:cs="Arial"/>
        </w:rPr>
        <w:instrText xml:space="preserve"> SEQ Figure \* ARABIC </w:instrText>
      </w:r>
      <w:r w:rsidRPr="00FD7175">
        <w:rPr>
          <w:rFonts w:cs="Arial"/>
        </w:rPr>
        <w:fldChar w:fldCharType="separate"/>
      </w:r>
      <w:r w:rsidR="00FC2BE3" w:rsidRPr="00FD7175">
        <w:rPr>
          <w:rFonts w:cs="Arial"/>
          <w:noProof/>
        </w:rPr>
        <w:t>2</w:t>
      </w:r>
      <w:r w:rsidRPr="00FD7175">
        <w:rPr>
          <w:rFonts w:cs="Arial"/>
          <w:noProof/>
        </w:rPr>
        <w:fldChar w:fldCharType="end"/>
      </w:r>
      <w:r w:rsidRPr="00FD7175">
        <w:rPr>
          <w:rFonts w:cs="Arial"/>
        </w:rPr>
        <w:t>: Power and interest Grid</w:t>
      </w:r>
    </w:p>
    <w:p w14:paraId="4306ED8C" w14:textId="5614C883" w:rsidR="00DC02E6" w:rsidRPr="00FD7175" w:rsidRDefault="00DC02E6" w:rsidP="00FD7175">
      <w:pPr>
        <w:jc w:val="center"/>
        <w:rPr>
          <w:rFonts w:cs="Arial"/>
        </w:rPr>
      </w:pPr>
      <w:r w:rsidRPr="00FD7175">
        <w:rPr>
          <w:rFonts w:cs="Arial"/>
        </w:rPr>
        <w:t>Source:</w:t>
      </w:r>
      <w:r w:rsidR="008918B1" w:rsidRPr="00FD7175">
        <w:rPr>
          <w:rFonts w:cs="Arial"/>
        </w:rPr>
        <w:t xml:space="preserve"> (Warne, 2015)</w:t>
      </w:r>
    </w:p>
    <w:p w14:paraId="34DDDA76" w14:textId="517CAF2F" w:rsidR="00D958B2" w:rsidRPr="00FD7175" w:rsidRDefault="00D958B2" w:rsidP="00FD7175">
      <w:pPr>
        <w:rPr>
          <w:rFonts w:cs="Arial"/>
          <w:noProof/>
        </w:rPr>
      </w:pPr>
      <w:r w:rsidRPr="00FD7175">
        <w:rPr>
          <w:rFonts w:cs="Arial"/>
          <w:noProof/>
        </w:rPr>
        <w:t>The customers have the power to make a business successful or fail. Their interest must be maintained by a business. The suppliers have the power to control production. They must be regularly engaged. Employees have the power to run all operations successfully</w:t>
      </w:r>
      <w:r w:rsidR="008918B1" w:rsidRPr="00FD7175">
        <w:rPr>
          <w:rFonts w:cs="Arial"/>
          <w:noProof/>
        </w:rPr>
        <w:t xml:space="preserve"> </w:t>
      </w:r>
      <w:r w:rsidR="008918B1" w:rsidRPr="00FD7175">
        <w:rPr>
          <w:rFonts w:cs="Arial"/>
        </w:rPr>
        <w:t>(Hiatt, 2016)</w:t>
      </w:r>
      <w:r w:rsidRPr="00FD7175">
        <w:rPr>
          <w:rFonts w:cs="Arial"/>
          <w:noProof/>
        </w:rPr>
        <w:t>. So they must be regularly engaged. Trade association has an interest in the welfare of the business. So they must be kept informed.</w:t>
      </w:r>
    </w:p>
    <w:p w14:paraId="145DA131" w14:textId="77777777" w:rsidR="00D958B2" w:rsidRPr="00FD7175" w:rsidRDefault="00D958B2" w:rsidP="00FD7175">
      <w:pPr>
        <w:rPr>
          <w:rFonts w:cs="Arial"/>
        </w:rPr>
      </w:pPr>
    </w:p>
    <w:p w14:paraId="3E3D3EF7" w14:textId="7FBFB7A1" w:rsidR="003F388C" w:rsidRPr="00F529EF" w:rsidRDefault="001B7CA0" w:rsidP="00FD7175">
      <w:pPr>
        <w:pStyle w:val="Heading2"/>
        <w:rPr>
          <w:rFonts w:cs="Arial"/>
          <w:color w:val="auto"/>
        </w:rPr>
      </w:pPr>
      <w:bookmarkStart w:id="9" w:name="_Toc120133270"/>
      <w:r w:rsidRPr="00F529EF">
        <w:rPr>
          <w:rFonts w:cs="Arial"/>
          <w:color w:val="auto"/>
        </w:rPr>
        <w:lastRenderedPageBreak/>
        <w:t>Stakeholder communication plan</w:t>
      </w:r>
      <w:bookmarkEnd w:id="9"/>
    </w:p>
    <w:tbl>
      <w:tblPr>
        <w:tblStyle w:val="TableGrid"/>
        <w:tblW w:w="0" w:type="auto"/>
        <w:tblLook w:val="04A0" w:firstRow="1" w:lastRow="0" w:firstColumn="1" w:lastColumn="0" w:noHBand="0" w:noVBand="1"/>
      </w:tblPr>
      <w:tblGrid>
        <w:gridCol w:w="1480"/>
        <w:gridCol w:w="1623"/>
        <w:gridCol w:w="1342"/>
        <w:gridCol w:w="1745"/>
        <w:gridCol w:w="1406"/>
        <w:gridCol w:w="1420"/>
      </w:tblGrid>
      <w:tr w:rsidR="001B7CA0" w:rsidRPr="00FD7175" w14:paraId="2CCF0CBB" w14:textId="77777777" w:rsidTr="00D958B2">
        <w:tc>
          <w:tcPr>
            <w:tcW w:w="1480" w:type="dxa"/>
            <w:shd w:val="clear" w:color="auto" w:fill="B4C6E7" w:themeFill="accent1" w:themeFillTint="66"/>
          </w:tcPr>
          <w:p w14:paraId="2A0D39DC" w14:textId="051150A7" w:rsidR="001B7CA0" w:rsidRPr="00FD7175" w:rsidRDefault="001B7CA0"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 xml:space="preserve">Stakeholder </w:t>
            </w:r>
          </w:p>
        </w:tc>
        <w:tc>
          <w:tcPr>
            <w:tcW w:w="1623" w:type="dxa"/>
            <w:shd w:val="clear" w:color="auto" w:fill="B4C6E7" w:themeFill="accent1" w:themeFillTint="66"/>
          </w:tcPr>
          <w:p w14:paraId="587164F8" w14:textId="45D5EE5D" w:rsidR="001B7CA0" w:rsidRPr="00FD7175" w:rsidRDefault="001B7CA0"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Power/interest</w:t>
            </w:r>
          </w:p>
        </w:tc>
        <w:tc>
          <w:tcPr>
            <w:tcW w:w="1342" w:type="dxa"/>
            <w:shd w:val="clear" w:color="auto" w:fill="B4C6E7" w:themeFill="accent1" w:themeFillTint="66"/>
          </w:tcPr>
          <w:p w14:paraId="113B52D7" w14:textId="6E6D28B9" w:rsidR="001B7CA0" w:rsidRPr="00FD7175" w:rsidRDefault="001B7CA0"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Key interest</w:t>
            </w:r>
          </w:p>
        </w:tc>
        <w:tc>
          <w:tcPr>
            <w:tcW w:w="1745" w:type="dxa"/>
            <w:shd w:val="clear" w:color="auto" w:fill="B4C6E7" w:themeFill="accent1" w:themeFillTint="66"/>
          </w:tcPr>
          <w:p w14:paraId="2BE5C64B" w14:textId="78DEED08" w:rsidR="001B7CA0" w:rsidRPr="00FD7175" w:rsidRDefault="001B7CA0"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Communication vehicle</w:t>
            </w:r>
          </w:p>
        </w:tc>
        <w:tc>
          <w:tcPr>
            <w:tcW w:w="1406" w:type="dxa"/>
            <w:shd w:val="clear" w:color="auto" w:fill="B4C6E7" w:themeFill="accent1" w:themeFillTint="66"/>
          </w:tcPr>
          <w:p w14:paraId="28F4E9F6" w14:textId="70F059FB" w:rsidR="001B7CA0" w:rsidRPr="00FD7175" w:rsidRDefault="001B7CA0"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frequency</w:t>
            </w:r>
          </w:p>
        </w:tc>
        <w:tc>
          <w:tcPr>
            <w:tcW w:w="1420" w:type="dxa"/>
            <w:shd w:val="clear" w:color="auto" w:fill="B4C6E7" w:themeFill="accent1" w:themeFillTint="66"/>
          </w:tcPr>
          <w:p w14:paraId="56C05D7B" w14:textId="09809D40" w:rsidR="001B7CA0" w:rsidRPr="00FD7175" w:rsidRDefault="00705190"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C</w:t>
            </w:r>
            <w:r w:rsidR="001B7CA0" w:rsidRPr="00FD7175">
              <w:rPr>
                <w:rFonts w:cs="Arial"/>
              </w:rPr>
              <w:t>omments</w:t>
            </w:r>
          </w:p>
        </w:tc>
      </w:tr>
      <w:tr w:rsidR="00D958B2" w:rsidRPr="00FD7175" w14:paraId="6269BC51" w14:textId="77777777" w:rsidTr="00D958B2">
        <w:tc>
          <w:tcPr>
            <w:tcW w:w="1480" w:type="dxa"/>
          </w:tcPr>
          <w:p w14:paraId="1E281BA1" w14:textId="5084E28E"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Investors</w:t>
            </w:r>
          </w:p>
        </w:tc>
        <w:tc>
          <w:tcPr>
            <w:tcW w:w="1623" w:type="dxa"/>
          </w:tcPr>
          <w:p w14:paraId="03B8C416" w14:textId="4D34E521"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Interest</w:t>
            </w:r>
          </w:p>
        </w:tc>
        <w:tc>
          <w:tcPr>
            <w:tcW w:w="1342" w:type="dxa"/>
          </w:tcPr>
          <w:p w14:paraId="6247363D" w14:textId="5E52FEF9"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Profits</w:t>
            </w:r>
          </w:p>
        </w:tc>
        <w:tc>
          <w:tcPr>
            <w:tcW w:w="1745" w:type="dxa"/>
          </w:tcPr>
          <w:p w14:paraId="60F8AF7B" w14:textId="4D9C99DD"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Annual reports</w:t>
            </w:r>
          </w:p>
        </w:tc>
        <w:tc>
          <w:tcPr>
            <w:tcW w:w="1406" w:type="dxa"/>
          </w:tcPr>
          <w:p w14:paraId="3F70DC0C" w14:textId="0EB3999B"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Periodically</w:t>
            </w:r>
          </w:p>
        </w:tc>
        <w:tc>
          <w:tcPr>
            <w:tcW w:w="1420" w:type="dxa"/>
          </w:tcPr>
          <w:p w14:paraId="67B69472" w14:textId="0B7FFE87"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Key Stakeholder</w:t>
            </w:r>
          </w:p>
        </w:tc>
      </w:tr>
      <w:tr w:rsidR="00D958B2" w:rsidRPr="00FD7175" w14:paraId="0ED5AC70" w14:textId="77777777" w:rsidTr="00D958B2">
        <w:tc>
          <w:tcPr>
            <w:tcW w:w="1480" w:type="dxa"/>
          </w:tcPr>
          <w:p w14:paraId="0D6A66A4" w14:textId="4B2EBB8D"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Employees</w:t>
            </w:r>
          </w:p>
        </w:tc>
        <w:tc>
          <w:tcPr>
            <w:tcW w:w="1623" w:type="dxa"/>
          </w:tcPr>
          <w:p w14:paraId="45F054AE" w14:textId="1AF4384B" w:rsidR="001B7CA0" w:rsidRPr="00FD7175" w:rsidRDefault="009E776E"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 xml:space="preserve">Power </w:t>
            </w:r>
          </w:p>
        </w:tc>
        <w:tc>
          <w:tcPr>
            <w:tcW w:w="1342" w:type="dxa"/>
          </w:tcPr>
          <w:p w14:paraId="2FED6C68" w14:textId="13567C23"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Job security</w:t>
            </w:r>
          </w:p>
        </w:tc>
        <w:tc>
          <w:tcPr>
            <w:tcW w:w="1745" w:type="dxa"/>
          </w:tcPr>
          <w:p w14:paraId="4264996A" w14:textId="0BEAB11A"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Mail</w:t>
            </w:r>
          </w:p>
        </w:tc>
        <w:tc>
          <w:tcPr>
            <w:tcW w:w="1406" w:type="dxa"/>
          </w:tcPr>
          <w:p w14:paraId="285E43DD" w14:textId="698E499D"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Daily</w:t>
            </w:r>
          </w:p>
        </w:tc>
        <w:tc>
          <w:tcPr>
            <w:tcW w:w="1420" w:type="dxa"/>
          </w:tcPr>
          <w:p w14:paraId="435E2C48" w14:textId="7096EF35"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Important to run a business</w:t>
            </w:r>
          </w:p>
        </w:tc>
      </w:tr>
      <w:tr w:rsidR="00D958B2" w:rsidRPr="00FD7175" w14:paraId="6EC68972" w14:textId="77777777" w:rsidTr="00D958B2">
        <w:tc>
          <w:tcPr>
            <w:tcW w:w="1480" w:type="dxa"/>
          </w:tcPr>
          <w:p w14:paraId="3644F5D7" w14:textId="227FF3C7"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Customers</w:t>
            </w:r>
          </w:p>
        </w:tc>
        <w:tc>
          <w:tcPr>
            <w:tcW w:w="1623" w:type="dxa"/>
          </w:tcPr>
          <w:p w14:paraId="0E9818F1" w14:textId="0FFF0EF1" w:rsidR="001B7CA0" w:rsidRPr="00FD7175" w:rsidRDefault="009E776E"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Power</w:t>
            </w:r>
          </w:p>
        </w:tc>
        <w:tc>
          <w:tcPr>
            <w:tcW w:w="1342" w:type="dxa"/>
          </w:tcPr>
          <w:p w14:paraId="7C01953D" w14:textId="6648E00D"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Costs</w:t>
            </w:r>
          </w:p>
        </w:tc>
        <w:tc>
          <w:tcPr>
            <w:tcW w:w="1745" w:type="dxa"/>
          </w:tcPr>
          <w:p w14:paraId="63C72E22" w14:textId="2BE4A686"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Digital platforms</w:t>
            </w:r>
          </w:p>
        </w:tc>
        <w:tc>
          <w:tcPr>
            <w:tcW w:w="1406" w:type="dxa"/>
          </w:tcPr>
          <w:p w14:paraId="6B41BA9F" w14:textId="15B3455B"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Periodically</w:t>
            </w:r>
          </w:p>
        </w:tc>
        <w:tc>
          <w:tcPr>
            <w:tcW w:w="1420" w:type="dxa"/>
          </w:tcPr>
          <w:p w14:paraId="53A151A8" w14:textId="0BCAD9EF"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All in all, of a business.</w:t>
            </w:r>
          </w:p>
        </w:tc>
      </w:tr>
      <w:tr w:rsidR="00D958B2" w:rsidRPr="00FD7175" w14:paraId="56E88F5E" w14:textId="77777777" w:rsidTr="00D958B2">
        <w:tc>
          <w:tcPr>
            <w:tcW w:w="1480" w:type="dxa"/>
          </w:tcPr>
          <w:p w14:paraId="5193DE70" w14:textId="54A04870"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Suppliers</w:t>
            </w:r>
          </w:p>
        </w:tc>
        <w:tc>
          <w:tcPr>
            <w:tcW w:w="1623" w:type="dxa"/>
          </w:tcPr>
          <w:p w14:paraId="30C94AA0" w14:textId="6FC86572" w:rsidR="001B7CA0" w:rsidRPr="00FD7175" w:rsidRDefault="009E776E"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Power</w:t>
            </w:r>
          </w:p>
        </w:tc>
        <w:tc>
          <w:tcPr>
            <w:tcW w:w="1342" w:type="dxa"/>
          </w:tcPr>
          <w:p w14:paraId="3540B118" w14:textId="5F962AC3"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Profits</w:t>
            </w:r>
          </w:p>
        </w:tc>
        <w:tc>
          <w:tcPr>
            <w:tcW w:w="1745" w:type="dxa"/>
          </w:tcPr>
          <w:p w14:paraId="0DD6BED0" w14:textId="7AE55CEA"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Mail</w:t>
            </w:r>
          </w:p>
        </w:tc>
        <w:tc>
          <w:tcPr>
            <w:tcW w:w="1406" w:type="dxa"/>
          </w:tcPr>
          <w:p w14:paraId="0262E3EB" w14:textId="7C83CC27"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Daily</w:t>
            </w:r>
          </w:p>
        </w:tc>
        <w:tc>
          <w:tcPr>
            <w:tcW w:w="1420" w:type="dxa"/>
          </w:tcPr>
          <w:p w14:paraId="26CE643F" w14:textId="3A575844"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Threat</w:t>
            </w:r>
          </w:p>
        </w:tc>
      </w:tr>
      <w:tr w:rsidR="00D958B2" w:rsidRPr="00FD7175" w14:paraId="69558ED8" w14:textId="77777777" w:rsidTr="00D958B2">
        <w:tc>
          <w:tcPr>
            <w:tcW w:w="1480" w:type="dxa"/>
          </w:tcPr>
          <w:p w14:paraId="32D0E8C2" w14:textId="050B5E41"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Government</w:t>
            </w:r>
          </w:p>
        </w:tc>
        <w:tc>
          <w:tcPr>
            <w:tcW w:w="1623" w:type="dxa"/>
          </w:tcPr>
          <w:p w14:paraId="137E2BA0" w14:textId="7C9495AB" w:rsidR="001B7CA0" w:rsidRPr="00FD7175" w:rsidRDefault="009E776E"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Interest</w:t>
            </w:r>
            <w:r w:rsidR="00D958B2" w:rsidRPr="00FD7175">
              <w:rPr>
                <w:rFonts w:cs="Arial"/>
              </w:rPr>
              <w:t xml:space="preserve"> and power</w:t>
            </w:r>
          </w:p>
        </w:tc>
        <w:tc>
          <w:tcPr>
            <w:tcW w:w="1342" w:type="dxa"/>
          </w:tcPr>
          <w:p w14:paraId="6A5C6819" w14:textId="2721326F" w:rsidR="001B7CA0"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Social Impact</w:t>
            </w:r>
          </w:p>
        </w:tc>
        <w:tc>
          <w:tcPr>
            <w:tcW w:w="1745" w:type="dxa"/>
          </w:tcPr>
          <w:p w14:paraId="76127227" w14:textId="32093AC6"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Annual report</w:t>
            </w:r>
          </w:p>
        </w:tc>
        <w:tc>
          <w:tcPr>
            <w:tcW w:w="1406" w:type="dxa"/>
          </w:tcPr>
          <w:p w14:paraId="3CB231A9" w14:textId="6B346305"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Annually</w:t>
            </w:r>
          </w:p>
        </w:tc>
        <w:tc>
          <w:tcPr>
            <w:tcW w:w="1420" w:type="dxa"/>
          </w:tcPr>
          <w:p w14:paraId="1B280507" w14:textId="655FD693" w:rsidR="001B7CA0"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Guardian</w:t>
            </w:r>
          </w:p>
        </w:tc>
      </w:tr>
      <w:tr w:rsidR="00D958B2" w:rsidRPr="00FD7175" w14:paraId="346F070C" w14:textId="77777777" w:rsidTr="00D958B2">
        <w:tc>
          <w:tcPr>
            <w:tcW w:w="1480" w:type="dxa"/>
          </w:tcPr>
          <w:p w14:paraId="1255E23E" w14:textId="32B5341A" w:rsidR="00D958B2"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Trade associations</w:t>
            </w:r>
          </w:p>
        </w:tc>
        <w:tc>
          <w:tcPr>
            <w:tcW w:w="1623" w:type="dxa"/>
          </w:tcPr>
          <w:p w14:paraId="03D51BF9" w14:textId="0E9EC9FA" w:rsidR="00D958B2"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Interest</w:t>
            </w:r>
          </w:p>
        </w:tc>
        <w:tc>
          <w:tcPr>
            <w:tcW w:w="1342" w:type="dxa"/>
          </w:tcPr>
          <w:p w14:paraId="219EE2D2" w14:textId="6F0FAC48" w:rsidR="00D958B2" w:rsidRPr="00FD7175" w:rsidRDefault="00D958B2"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Health and Safety</w:t>
            </w:r>
          </w:p>
        </w:tc>
        <w:tc>
          <w:tcPr>
            <w:tcW w:w="1745" w:type="dxa"/>
          </w:tcPr>
          <w:p w14:paraId="67705114" w14:textId="215AB9FD" w:rsidR="00D958B2"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Events</w:t>
            </w:r>
          </w:p>
        </w:tc>
        <w:tc>
          <w:tcPr>
            <w:tcW w:w="1406" w:type="dxa"/>
          </w:tcPr>
          <w:p w14:paraId="5AE34E58" w14:textId="5BA1978E" w:rsidR="00D958B2"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Annually</w:t>
            </w:r>
          </w:p>
        </w:tc>
        <w:tc>
          <w:tcPr>
            <w:tcW w:w="1420" w:type="dxa"/>
          </w:tcPr>
          <w:p w14:paraId="5D417D41" w14:textId="1AD26309" w:rsidR="00D958B2" w:rsidRPr="00FD7175" w:rsidRDefault="0070322A"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r w:rsidRPr="00FD7175">
              <w:rPr>
                <w:rFonts w:cs="Arial"/>
              </w:rPr>
              <w:t>Employee friendly</w:t>
            </w:r>
          </w:p>
        </w:tc>
      </w:tr>
      <w:tr w:rsidR="00F529EF" w:rsidRPr="00FD7175" w14:paraId="483764E4" w14:textId="77777777" w:rsidTr="00D958B2">
        <w:tc>
          <w:tcPr>
            <w:tcW w:w="1480" w:type="dxa"/>
          </w:tcPr>
          <w:p w14:paraId="60B74AF2" w14:textId="77777777" w:rsidR="00F529EF" w:rsidRPr="00FD7175" w:rsidRDefault="00F529EF"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p>
        </w:tc>
        <w:tc>
          <w:tcPr>
            <w:tcW w:w="1623" w:type="dxa"/>
          </w:tcPr>
          <w:p w14:paraId="72C30931" w14:textId="77777777" w:rsidR="00F529EF" w:rsidRPr="00FD7175" w:rsidRDefault="00F529EF"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p>
        </w:tc>
        <w:tc>
          <w:tcPr>
            <w:tcW w:w="1342" w:type="dxa"/>
          </w:tcPr>
          <w:p w14:paraId="3F44907E" w14:textId="77777777" w:rsidR="00F529EF" w:rsidRPr="00FD7175" w:rsidRDefault="00F529EF"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p>
        </w:tc>
        <w:tc>
          <w:tcPr>
            <w:tcW w:w="1745" w:type="dxa"/>
          </w:tcPr>
          <w:p w14:paraId="4467F6A2" w14:textId="77777777" w:rsidR="00F529EF" w:rsidRPr="00FD7175" w:rsidRDefault="00F529EF"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p>
        </w:tc>
        <w:tc>
          <w:tcPr>
            <w:tcW w:w="1406" w:type="dxa"/>
          </w:tcPr>
          <w:p w14:paraId="636D7BEB" w14:textId="77777777" w:rsidR="00F529EF" w:rsidRPr="00FD7175" w:rsidRDefault="00F529EF"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p>
        </w:tc>
        <w:tc>
          <w:tcPr>
            <w:tcW w:w="1420" w:type="dxa"/>
          </w:tcPr>
          <w:p w14:paraId="7A37C2C1" w14:textId="77777777" w:rsidR="00F529EF" w:rsidRPr="00FD7175" w:rsidRDefault="00F529EF" w:rsidP="00FD7175">
            <w:pPr>
              <w:pBdr>
                <w:top w:val="none" w:sz="0" w:space="0" w:color="auto"/>
                <w:left w:val="none" w:sz="0" w:space="0" w:color="auto"/>
                <w:bottom w:val="none" w:sz="0" w:space="0" w:color="auto"/>
                <w:right w:val="none" w:sz="0" w:space="0" w:color="auto"/>
                <w:between w:val="none" w:sz="0" w:space="0" w:color="auto"/>
                <w:bar w:val="none" w:sz="0" w:color="auto"/>
              </w:pBdr>
              <w:rPr>
                <w:rFonts w:cs="Arial"/>
              </w:rPr>
            </w:pPr>
          </w:p>
        </w:tc>
      </w:tr>
    </w:tbl>
    <w:p w14:paraId="78F49DB6" w14:textId="142DFF8D" w:rsidR="001B7CA0" w:rsidRPr="00FD7175" w:rsidRDefault="001B7CA0" w:rsidP="00FD7175">
      <w:pPr>
        <w:rPr>
          <w:rFonts w:cs="Arial"/>
        </w:rPr>
      </w:pPr>
    </w:p>
    <w:p w14:paraId="43B18F4D" w14:textId="2B8DF8A7" w:rsidR="0070322A" w:rsidRPr="00F529EF" w:rsidRDefault="0070322A" w:rsidP="00FD7175">
      <w:pPr>
        <w:pStyle w:val="Heading1"/>
        <w:rPr>
          <w:rFonts w:cs="Arial"/>
          <w:color w:val="auto"/>
        </w:rPr>
      </w:pPr>
      <w:bookmarkStart w:id="10" w:name="_Toc120133271"/>
      <w:r w:rsidRPr="00F529EF">
        <w:rPr>
          <w:rFonts w:cs="Arial"/>
          <w:color w:val="auto"/>
        </w:rPr>
        <w:t>Monitoring And review techniques</w:t>
      </w:r>
      <w:bookmarkEnd w:id="10"/>
    </w:p>
    <w:p w14:paraId="2C12D38D" w14:textId="77777777" w:rsidR="00F529EF" w:rsidRPr="00F529EF" w:rsidRDefault="00F529EF" w:rsidP="00F529EF"/>
    <w:p w14:paraId="1230351D" w14:textId="77777777" w:rsidR="00FC2BE3" w:rsidRPr="00FD7175" w:rsidRDefault="00FC2BE3" w:rsidP="00FD7175">
      <w:pPr>
        <w:keepNext/>
        <w:jc w:val="center"/>
        <w:rPr>
          <w:rFonts w:cs="Arial"/>
        </w:rPr>
      </w:pPr>
      <w:r w:rsidRPr="00FD7175">
        <w:rPr>
          <w:rFonts w:cs="Arial"/>
          <w:noProof/>
        </w:rPr>
        <w:drawing>
          <wp:inline distT="0" distB="0" distL="0" distR="0" wp14:anchorId="34795AA5" wp14:editId="4C5E5C1F">
            <wp:extent cx="3771900" cy="1828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1828800"/>
                    </a:xfrm>
                    <a:prstGeom prst="rect">
                      <a:avLst/>
                    </a:prstGeom>
                    <a:noFill/>
                    <a:ln>
                      <a:noFill/>
                    </a:ln>
                  </pic:spPr>
                </pic:pic>
              </a:graphicData>
            </a:graphic>
          </wp:inline>
        </w:drawing>
      </w:r>
    </w:p>
    <w:p w14:paraId="0088E4F4" w14:textId="64A97A7F" w:rsidR="0070322A" w:rsidRPr="00FD7175" w:rsidRDefault="00FC2BE3" w:rsidP="00FD7175">
      <w:pPr>
        <w:pStyle w:val="Caption"/>
        <w:spacing w:line="360" w:lineRule="auto"/>
        <w:jc w:val="center"/>
        <w:rPr>
          <w:rFonts w:cs="Arial"/>
        </w:rPr>
      </w:pPr>
      <w:r w:rsidRPr="00FD7175">
        <w:rPr>
          <w:rFonts w:cs="Arial"/>
        </w:rPr>
        <w:t xml:space="preserve">Figure </w:t>
      </w:r>
      <w:r w:rsidRPr="00FD7175">
        <w:rPr>
          <w:rFonts w:cs="Arial"/>
        </w:rPr>
        <w:fldChar w:fldCharType="begin"/>
      </w:r>
      <w:r w:rsidRPr="00FD7175">
        <w:rPr>
          <w:rFonts w:cs="Arial"/>
        </w:rPr>
        <w:instrText xml:space="preserve"> SEQ Figure \* ARABIC </w:instrText>
      </w:r>
      <w:r w:rsidRPr="00FD7175">
        <w:rPr>
          <w:rFonts w:cs="Arial"/>
        </w:rPr>
        <w:fldChar w:fldCharType="separate"/>
      </w:r>
      <w:r w:rsidRPr="00FD7175">
        <w:rPr>
          <w:rFonts w:cs="Arial"/>
          <w:noProof/>
        </w:rPr>
        <w:t>3</w:t>
      </w:r>
      <w:r w:rsidRPr="00FD7175">
        <w:rPr>
          <w:rFonts w:cs="Arial"/>
          <w:noProof/>
        </w:rPr>
        <w:fldChar w:fldCharType="end"/>
      </w:r>
      <w:r w:rsidRPr="00FD7175">
        <w:rPr>
          <w:rFonts w:cs="Arial"/>
        </w:rPr>
        <w:t>: ADKAR gap model</w:t>
      </w:r>
    </w:p>
    <w:p w14:paraId="54CD35EC" w14:textId="7EDFF96A" w:rsidR="001F1784" w:rsidRPr="00FD7175" w:rsidRDefault="001F1784" w:rsidP="00FD7175">
      <w:pPr>
        <w:jc w:val="center"/>
        <w:rPr>
          <w:rFonts w:cs="Arial"/>
        </w:rPr>
      </w:pPr>
      <w:r w:rsidRPr="00FD7175">
        <w:rPr>
          <w:rFonts w:cs="Arial"/>
        </w:rPr>
        <w:t>Source:</w:t>
      </w:r>
      <w:r w:rsidR="004E6086" w:rsidRPr="00FD7175">
        <w:rPr>
          <w:rFonts w:cs="Arial"/>
        </w:rPr>
        <w:t xml:space="preserve"> (Hiatt, 2016)</w:t>
      </w:r>
    </w:p>
    <w:p w14:paraId="1A757386" w14:textId="0C63F73E" w:rsidR="00690260" w:rsidRPr="00FD7175" w:rsidRDefault="00FC2BE3" w:rsidP="00FD7175">
      <w:pPr>
        <w:rPr>
          <w:rFonts w:cs="Arial"/>
        </w:rPr>
      </w:pPr>
      <w:r w:rsidRPr="00FD7175">
        <w:rPr>
          <w:rFonts w:cs="Arial"/>
        </w:rPr>
        <w:t xml:space="preserve">The employees must </w:t>
      </w:r>
      <w:r w:rsidR="001F1784" w:rsidRPr="00FD7175">
        <w:rPr>
          <w:rFonts w:cs="Arial"/>
        </w:rPr>
        <w:t>become aware of the</w:t>
      </w:r>
      <w:r w:rsidRPr="00FD7175">
        <w:rPr>
          <w:rFonts w:cs="Arial"/>
        </w:rPr>
        <w:t xml:space="preserve"> problem and the solution otherwise they will </w:t>
      </w:r>
      <w:r w:rsidR="001F1784" w:rsidRPr="00FD7175">
        <w:rPr>
          <w:rFonts w:cs="Arial"/>
        </w:rPr>
        <w:t xml:space="preserve">not </w:t>
      </w:r>
      <w:r w:rsidRPr="00FD7175">
        <w:rPr>
          <w:rFonts w:cs="Arial"/>
        </w:rPr>
        <w:t xml:space="preserve">be confused. </w:t>
      </w:r>
      <w:r w:rsidR="001F1784" w:rsidRPr="00FD7175">
        <w:rPr>
          <w:rFonts w:cs="Arial"/>
        </w:rPr>
        <w:t>The company took necessary steps to bring the desire to change among them as a result they are no more resistant. The training will be done properly to keep away the fear regarding the solutions</w:t>
      </w:r>
      <w:r w:rsidR="008918B1" w:rsidRPr="00FD7175">
        <w:rPr>
          <w:rFonts w:cs="Arial"/>
        </w:rPr>
        <w:t xml:space="preserve"> (Tovey, 2010)</w:t>
      </w:r>
      <w:r w:rsidR="001F1784" w:rsidRPr="00FD7175">
        <w:rPr>
          <w:rFonts w:cs="Arial"/>
        </w:rPr>
        <w:t xml:space="preserve">. The ability to catch the training, as a result, they will not be frustrated. They are reinforced regularly as a result they are not able to backslide. </w:t>
      </w:r>
    </w:p>
    <w:p w14:paraId="3D3D6CDC" w14:textId="77E9FC7E" w:rsidR="00690260" w:rsidRPr="00F529EF" w:rsidRDefault="00690260" w:rsidP="00FD7175">
      <w:pPr>
        <w:pStyle w:val="Heading1"/>
        <w:rPr>
          <w:rFonts w:cs="Arial"/>
          <w:color w:val="auto"/>
        </w:rPr>
      </w:pPr>
      <w:r w:rsidRPr="00FD7175">
        <w:rPr>
          <w:rFonts w:cs="Arial"/>
        </w:rPr>
        <w:br w:type="column"/>
      </w:r>
      <w:bookmarkStart w:id="11" w:name="_Toc120133272"/>
      <w:r w:rsidRPr="00F529EF">
        <w:rPr>
          <w:rFonts w:cs="Arial"/>
          <w:color w:val="auto"/>
        </w:rPr>
        <w:lastRenderedPageBreak/>
        <w:t>Conclusion</w:t>
      </w:r>
      <w:bookmarkEnd w:id="11"/>
    </w:p>
    <w:p w14:paraId="66887012" w14:textId="457A3A78" w:rsidR="00FD5503" w:rsidRPr="00FD7175" w:rsidRDefault="00FD5503" w:rsidP="00FD7175">
      <w:pPr>
        <w:rPr>
          <w:rFonts w:cs="Arial"/>
        </w:rPr>
      </w:pPr>
      <w:r w:rsidRPr="00FD7175">
        <w:rPr>
          <w:rFonts w:cs="Arial"/>
        </w:rPr>
        <w:t xml:space="preserve">Workplace problems are one of the burning problems business faces all over the world nowadays. Staff bullying is one of the major issues employees face in the workplace. The absence of proper family education is the main reason behind this kind of behaviour. Nike faced this kind of serious allegation in the year 2018 by some of their female employees. But this kind of problem is solvable. Proper training for the employee and the company policies can make someone avoid this kind of issue. The victim should respond immediately with proper evidence. The stakeholders have a direct interest in the doings of a company. Because if the company is successful all of them become successful otherwise, they will fail miserably. This is why businesses should always keep communication with the stakeholders. </w:t>
      </w:r>
    </w:p>
    <w:p w14:paraId="2D086641" w14:textId="295B8418" w:rsidR="00705190" w:rsidRPr="00FD7175" w:rsidRDefault="001F1784" w:rsidP="00FD7175">
      <w:pPr>
        <w:pStyle w:val="Heading1"/>
        <w:rPr>
          <w:rFonts w:cs="Arial"/>
        </w:rPr>
      </w:pPr>
      <w:r w:rsidRPr="00FD7175">
        <w:rPr>
          <w:rFonts w:cs="Arial"/>
        </w:rPr>
        <w:t xml:space="preserve"> </w:t>
      </w:r>
    </w:p>
    <w:p w14:paraId="062DE29E" w14:textId="68A14F80" w:rsidR="00FC2BE3" w:rsidRPr="00991F11" w:rsidRDefault="00705190" w:rsidP="00FD7175">
      <w:pPr>
        <w:pStyle w:val="Heading1"/>
        <w:rPr>
          <w:rFonts w:cs="Arial"/>
          <w:color w:val="auto"/>
        </w:rPr>
      </w:pPr>
      <w:r w:rsidRPr="00FD7175">
        <w:rPr>
          <w:rFonts w:cs="Arial"/>
        </w:rPr>
        <w:br w:type="column"/>
      </w:r>
      <w:bookmarkStart w:id="12" w:name="_Toc120133273"/>
      <w:r w:rsidRPr="00991F11">
        <w:rPr>
          <w:rFonts w:cs="Arial"/>
          <w:color w:val="auto"/>
        </w:rPr>
        <w:lastRenderedPageBreak/>
        <w:t>References</w:t>
      </w:r>
      <w:bookmarkEnd w:id="12"/>
    </w:p>
    <w:p w14:paraId="53DD74F4" w14:textId="77777777" w:rsidR="00827360" w:rsidRPr="00FD7175" w:rsidRDefault="00827360" w:rsidP="00FD7175">
      <w:pPr>
        <w:pStyle w:val="NormalWeb"/>
        <w:spacing w:line="360" w:lineRule="auto"/>
        <w:ind w:left="567" w:hanging="567"/>
        <w:jc w:val="both"/>
        <w:rPr>
          <w:rFonts w:ascii="Arial" w:hAnsi="Arial" w:cs="Arial"/>
        </w:rPr>
      </w:pPr>
      <w:proofErr w:type="spellStart"/>
      <w:r w:rsidRPr="00FD7175">
        <w:rPr>
          <w:rFonts w:ascii="Arial" w:hAnsi="Arial" w:cs="Arial"/>
        </w:rPr>
        <w:t>Beresin</w:t>
      </w:r>
      <w:proofErr w:type="spellEnd"/>
      <w:r w:rsidRPr="00FD7175">
        <w:rPr>
          <w:rFonts w:ascii="Arial" w:hAnsi="Arial" w:cs="Arial"/>
        </w:rPr>
        <w:t xml:space="preserve">, A.R. (2010) “‘Nike, Nike, who can do the </w:t>
      </w:r>
      <w:proofErr w:type="gramStart"/>
      <w:r w:rsidRPr="00FD7175">
        <w:rPr>
          <w:rFonts w:ascii="Arial" w:hAnsi="Arial" w:cs="Arial"/>
        </w:rPr>
        <w:t>Nike?,</w:t>
      </w:r>
      <w:proofErr w:type="gramEnd"/>
      <w:r w:rsidRPr="00FD7175">
        <w:rPr>
          <w:rFonts w:ascii="Arial" w:hAnsi="Arial" w:cs="Arial"/>
        </w:rPr>
        <w:t xml:space="preserve">’” </w:t>
      </w:r>
      <w:r w:rsidRPr="00FD7175">
        <w:rPr>
          <w:rFonts w:ascii="Arial" w:hAnsi="Arial" w:cs="Arial"/>
          <w:i/>
          <w:iCs/>
        </w:rPr>
        <w:t>Recess Battles</w:t>
      </w:r>
      <w:r w:rsidRPr="00FD7175">
        <w:rPr>
          <w:rFonts w:ascii="Arial" w:hAnsi="Arial" w:cs="Arial"/>
        </w:rPr>
        <w:t xml:space="preserve">, pp. 63–76. Available at: https://doi.org/10.14325/mississippi/9781604737394.003.0005. </w:t>
      </w:r>
    </w:p>
    <w:p w14:paraId="71DCA22F"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Coccia, M. (2020) “Fishbone diagram for Technological Analysis and foresight,” </w:t>
      </w:r>
      <w:r w:rsidRPr="00FD7175">
        <w:rPr>
          <w:rFonts w:ascii="Arial" w:hAnsi="Arial" w:cs="Arial"/>
          <w:i/>
          <w:iCs/>
        </w:rPr>
        <w:t>SSRN Electronic Journal</w:t>
      </w:r>
      <w:r w:rsidRPr="00FD7175">
        <w:rPr>
          <w:rFonts w:ascii="Arial" w:hAnsi="Arial" w:cs="Arial"/>
        </w:rPr>
        <w:t xml:space="preserve"> [Preprint]. Available at: https://doi.org/10.2139/ssrn.3719084. </w:t>
      </w:r>
    </w:p>
    <w:p w14:paraId="3846D458"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Darby, F.W. and Scott-Howman, A. (2016) </w:t>
      </w:r>
      <w:r w:rsidRPr="00FD7175">
        <w:rPr>
          <w:rFonts w:ascii="Arial" w:hAnsi="Arial" w:cs="Arial"/>
          <w:i/>
          <w:iCs/>
        </w:rPr>
        <w:t>Workplace bullying</w:t>
      </w:r>
      <w:r w:rsidRPr="00FD7175">
        <w:rPr>
          <w:rFonts w:ascii="Arial" w:hAnsi="Arial" w:cs="Arial"/>
        </w:rPr>
        <w:t xml:space="preserve">. Wellington: Thomson Reuters. </w:t>
      </w:r>
    </w:p>
    <w:p w14:paraId="104D03C5"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Hiatt, J. (2016) </w:t>
      </w:r>
      <w:r w:rsidRPr="00FD7175">
        <w:rPr>
          <w:rFonts w:ascii="Arial" w:hAnsi="Arial" w:cs="Arial"/>
          <w:i/>
          <w:iCs/>
        </w:rPr>
        <w:t>ADKAR a model for change in business, government, and our community</w:t>
      </w:r>
      <w:r w:rsidRPr="00FD7175">
        <w:rPr>
          <w:rFonts w:ascii="Arial" w:hAnsi="Arial" w:cs="Arial"/>
        </w:rPr>
        <w:t xml:space="preserve">. Fort Collins, Colo: </w:t>
      </w:r>
      <w:proofErr w:type="spellStart"/>
      <w:r w:rsidRPr="00FD7175">
        <w:rPr>
          <w:rFonts w:ascii="Arial" w:hAnsi="Arial" w:cs="Arial"/>
        </w:rPr>
        <w:t>Prosci</w:t>
      </w:r>
      <w:proofErr w:type="spellEnd"/>
      <w:r w:rsidRPr="00FD7175">
        <w:rPr>
          <w:rFonts w:ascii="Arial" w:hAnsi="Arial" w:cs="Arial"/>
        </w:rPr>
        <w:t xml:space="preserve"> Learning </w:t>
      </w:r>
      <w:proofErr w:type="spellStart"/>
      <w:r w:rsidRPr="00FD7175">
        <w:rPr>
          <w:rFonts w:ascii="Arial" w:hAnsi="Arial" w:cs="Arial"/>
        </w:rPr>
        <w:t>Center</w:t>
      </w:r>
      <w:proofErr w:type="spellEnd"/>
      <w:r w:rsidRPr="00FD7175">
        <w:rPr>
          <w:rFonts w:ascii="Arial" w:hAnsi="Arial" w:cs="Arial"/>
        </w:rPr>
        <w:t xml:space="preserve"> Publications. </w:t>
      </w:r>
    </w:p>
    <w:p w14:paraId="75966133"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Kuykendall, S. (2012) </w:t>
      </w:r>
      <w:r w:rsidRPr="00FD7175">
        <w:rPr>
          <w:rFonts w:ascii="Arial" w:hAnsi="Arial" w:cs="Arial"/>
          <w:i/>
          <w:iCs/>
        </w:rPr>
        <w:t>Bullying</w:t>
      </w:r>
      <w:r w:rsidRPr="00FD7175">
        <w:rPr>
          <w:rFonts w:ascii="Arial" w:hAnsi="Arial" w:cs="Arial"/>
        </w:rPr>
        <w:t xml:space="preserve">. Santa Barbara, CA: Greenwood. </w:t>
      </w:r>
    </w:p>
    <w:p w14:paraId="251BCA0E"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Laughlin, P.R. (2011) “Memory and group problem solving,” </w:t>
      </w:r>
      <w:r w:rsidRPr="00FD7175">
        <w:rPr>
          <w:rFonts w:ascii="Arial" w:hAnsi="Arial" w:cs="Arial"/>
          <w:i/>
          <w:iCs/>
        </w:rPr>
        <w:t>Group Problem Solving</w:t>
      </w:r>
      <w:r w:rsidRPr="00FD7175">
        <w:rPr>
          <w:rFonts w:ascii="Arial" w:hAnsi="Arial" w:cs="Arial"/>
        </w:rPr>
        <w:t xml:space="preserve"> [Preprint]. Available at: https://doi.org/10.23943/princeton/9780691147918.003.0003. </w:t>
      </w:r>
    </w:p>
    <w:p w14:paraId="36233D8C"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Lester, J. (2013) </w:t>
      </w:r>
      <w:r w:rsidRPr="00FD7175">
        <w:rPr>
          <w:rFonts w:ascii="Arial" w:hAnsi="Arial" w:cs="Arial"/>
          <w:i/>
          <w:iCs/>
        </w:rPr>
        <w:t>Workplace bullying in Higher Education</w:t>
      </w:r>
      <w:r w:rsidRPr="00FD7175">
        <w:rPr>
          <w:rFonts w:ascii="Arial" w:hAnsi="Arial" w:cs="Arial"/>
        </w:rPr>
        <w:t xml:space="preserve">. Hoboken: Taylor and Francis. </w:t>
      </w:r>
    </w:p>
    <w:p w14:paraId="00FD0220"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Nike, 2022 (2022) </w:t>
      </w:r>
      <w:r w:rsidRPr="00FD7175">
        <w:rPr>
          <w:rFonts w:ascii="Arial" w:hAnsi="Arial" w:cs="Arial"/>
          <w:i/>
          <w:iCs/>
        </w:rPr>
        <w:t>About.nike.com</w:t>
      </w:r>
      <w:r w:rsidRPr="00FD7175">
        <w:rPr>
          <w:rFonts w:ascii="Arial" w:hAnsi="Arial" w:cs="Arial"/>
        </w:rPr>
        <w:t xml:space="preserve">. Available at: https://about.nike.com/ (Accessed: November 23, 2022). </w:t>
      </w:r>
    </w:p>
    <w:p w14:paraId="05472613"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Tovey, M.D. (2010) </w:t>
      </w:r>
      <w:r w:rsidRPr="00FD7175">
        <w:rPr>
          <w:rFonts w:ascii="Arial" w:hAnsi="Arial" w:cs="Arial"/>
          <w:i/>
          <w:iCs/>
        </w:rPr>
        <w:t>Training and education</w:t>
      </w:r>
      <w:r w:rsidRPr="00FD7175">
        <w:rPr>
          <w:rFonts w:ascii="Arial" w:hAnsi="Arial" w:cs="Arial"/>
        </w:rPr>
        <w:t xml:space="preserve">. Frenchs Forest, N.S.W.: Pearson Education Australia. </w:t>
      </w:r>
    </w:p>
    <w:p w14:paraId="158C4CF8" w14:textId="77777777" w:rsidR="00827360" w:rsidRPr="00FD7175" w:rsidRDefault="00827360" w:rsidP="00FD7175">
      <w:pPr>
        <w:pStyle w:val="NormalWeb"/>
        <w:spacing w:line="360" w:lineRule="auto"/>
        <w:ind w:left="567" w:hanging="567"/>
        <w:jc w:val="both"/>
        <w:rPr>
          <w:rFonts w:ascii="Arial" w:hAnsi="Arial" w:cs="Arial"/>
        </w:rPr>
      </w:pPr>
      <w:r w:rsidRPr="00FD7175">
        <w:rPr>
          <w:rFonts w:ascii="Arial" w:hAnsi="Arial" w:cs="Arial"/>
        </w:rPr>
        <w:t xml:space="preserve">Warne, S. (2015) “Interest, attention, and curiosity,” </w:t>
      </w:r>
      <w:r w:rsidRPr="00FD7175">
        <w:rPr>
          <w:rFonts w:ascii="Arial" w:hAnsi="Arial" w:cs="Arial"/>
          <w:i/>
          <w:iCs/>
        </w:rPr>
        <w:t>The Power of Interest for Motivation and Engagement</w:t>
      </w:r>
      <w:r w:rsidRPr="00FD7175">
        <w:rPr>
          <w:rFonts w:ascii="Arial" w:hAnsi="Arial" w:cs="Arial"/>
        </w:rPr>
        <w:t xml:space="preserve">, pp. 32–51. Available at: https://doi.org/10.4324/9781315771045-3. </w:t>
      </w:r>
    </w:p>
    <w:p w14:paraId="0F73D99D" w14:textId="0C611024" w:rsidR="00705190" w:rsidRPr="00991F11" w:rsidRDefault="00705190" w:rsidP="00FD7175">
      <w:pPr>
        <w:pStyle w:val="Heading1"/>
        <w:rPr>
          <w:rFonts w:cs="Arial"/>
          <w:color w:val="auto"/>
        </w:rPr>
      </w:pPr>
      <w:r w:rsidRPr="00FD7175">
        <w:rPr>
          <w:rFonts w:cs="Arial"/>
        </w:rPr>
        <w:br w:type="column"/>
      </w:r>
      <w:bookmarkStart w:id="13" w:name="_Toc120133274"/>
      <w:r w:rsidRPr="00991F11">
        <w:rPr>
          <w:rFonts w:cs="Arial"/>
          <w:color w:val="auto"/>
        </w:rPr>
        <w:lastRenderedPageBreak/>
        <w:t>Appendix</w:t>
      </w:r>
      <w:bookmarkEnd w:id="13"/>
    </w:p>
    <w:p w14:paraId="0A3C3C04" w14:textId="7C59A416" w:rsidR="00705190" w:rsidRPr="00FD7175" w:rsidRDefault="00705190" w:rsidP="00FD7175">
      <w:pPr>
        <w:rPr>
          <w:rFonts w:cs="Arial"/>
        </w:rPr>
      </w:pPr>
    </w:p>
    <w:p w14:paraId="139AB470" w14:textId="699932F9" w:rsidR="00DF77FD" w:rsidRPr="00FD7175" w:rsidRDefault="00DF77FD" w:rsidP="00FD7175">
      <w:pPr>
        <w:rPr>
          <w:rFonts w:cs="Arial"/>
        </w:rPr>
      </w:pPr>
      <w:r w:rsidRPr="00FD7175">
        <w:rPr>
          <w:rFonts w:cs="Arial"/>
        </w:rPr>
        <w:t>Slide</w:t>
      </w:r>
      <w:r w:rsidR="00FF5067">
        <w:rPr>
          <w:rFonts w:cs="Arial"/>
        </w:rPr>
        <w:t>1</w:t>
      </w:r>
      <w:r w:rsidR="00FF5067">
        <w:rPr>
          <w:rFonts w:cs="Arial"/>
        </w:rPr>
        <w:object w:dxaOrig="9583" w:dyaOrig="5394" w14:anchorId="4F53C3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8.3pt;height:272.35pt" o:ole="">
            <v:imagedata r:id="rId11" o:title=""/>
          </v:shape>
          <o:OLEObject Type="Embed" ProgID="PowerPoint.Show.12" ShapeID="_x0000_i1025" DrawAspect="Content" ObjectID="_1732892806" r:id="rId12"/>
        </w:object>
      </w:r>
    </w:p>
    <w:p w14:paraId="647C9585" w14:textId="5ECB1A9F" w:rsidR="00DF77FD" w:rsidRPr="00FD7175" w:rsidRDefault="00DF77FD" w:rsidP="00FD7175">
      <w:pPr>
        <w:rPr>
          <w:rFonts w:cs="Arial"/>
        </w:rPr>
      </w:pPr>
      <w:r w:rsidRPr="00FD7175">
        <w:rPr>
          <w:rFonts w:cs="Arial"/>
        </w:rPr>
        <w:t>Slide 2</w:t>
      </w:r>
    </w:p>
    <w:p w14:paraId="30C923A6" w14:textId="385E12F5" w:rsidR="00DF77FD" w:rsidRPr="00FD7175" w:rsidRDefault="00DF77FD" w:rsidP="00FD7175">
      <w:pPr>
        <w:rPr>
          <w:rFonts w:cs="Arial"/>
        </w:rPr>
      </w:pPr>
      <w:r w:rsidRPr="00FD7175">
        <w:rPr>
          <w:rFonts w:cs="Arial"/>
          <w:noProof/>
        </w:rPr>
        <w:drawing>
          <wp:inline distT="0" distB="0" distL="0" distR="0" wp14:anchorId="69D06460" wp14:editId="1D4D450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C0A0CAF" w14:textId="2517365D" w:rsidR="00DF77FD" w:rsidRPr="00FD7175" w:rsidRDefault="00DF77FD" w:rsidP="00FD7175">
      <w:pPr>
        <w:rPr>
          <w:rFonts w:cs="Arial"/>
        </w:rPr>
      </w:pPr>
      <w:r w:rsidRPr="00FD7175">
        <w:rPr>
          <w:rFonts w:cs="Arial"/>
        </w:rPr>
        <w:t>Slide 3</w:t>
      </w:r>
    </w:p>
    <w:p w14:paraId="068D606F" w14:textId="77777777" w:rsidR="00007786" w:rsidRPr="00FD7175" w:rsidRDefault="00007786" w:rsidP="00FD7175">
      <w:pPr>
        <w:rPr>
          <w:rFonts w:cs="Arial"/>
        </w:rPr>
      </w:pPr>
    </w:p>
    <w:p w14:paraId="76FFBA4A" w14:textId="7B9B561E" w:rsidR="00DF77FD" w:rsidRPr="00FD7175" w:rsidRDefault="00DF77FD" w:rsidP="00FD7175">
      <w:pPr>
        <w:rPr>
          <w:rFonts w:cs="Arial"/>
        </w:rPr>
      </w:pPr>
      <w:r w:rsidRPr="00FD7175">
        <w:rPr>
          <w:rFonts w:cs="Arial"/>
          <w:noProof/>
        </w:rPr>
        <w:lastRenderedPageBreak/>
        <w:drawing>
          <wp:inline distT="0" distB="0" distL="0" distR="0" wp14:anchorId="114CA26C" wp14:editId="3203F86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143B6A9" w14:textId="3B199713" w:rsidR="00007786" w:rsidRPr="00FD7175" w:rsidRDefault="00007786" w:rsidP="00FD7175">
      <w:pPr>
        <w:rPr>
          <w:rFonts w:cs="Arial"/>
        </w:rPr>
      </w:pPr>
      <w:r w:rsidRPr="00FD7175">
        <w:rPr>
          <w:rFonts w:cs="Arial"/>
        </w:rPr>
        <w:t>Slide 4</w:t>
      </w:r>
    </w:p>
    <w:p w14:paraId="5FC5899E" w14:textId="4152C26D" w:rsidR="00007786" w:rsidRPr="00FD7175" w:rsidRDefault="00007786" w:rsidP="00FD7175">
      <w:pPr>
        <w:rPr>
          <w:rFonts w:cs="Arial"/>
        </w:rPr>
      </w:pPr>
      <w:r w:rsidRPr="00FD7175">
        <w:rPr>
          <w:rFonts w:cs="Arial"/>
          <w:noProof/>
        </w:rPr>
        <w:drawing>
          <wp:inline distT="0" distB="0" distL="0" distR="0" wp14:anchorId="38FDA86E" wp14:editId="4C24F834">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EF999C7" w14:textId="241D381E" w:rsidR="00007786" w:rsidRPr="00FD7175" w:rsidRDefault="00007786" w:rsidP="00FD7175">
      <w:pPr>
        <w:rPr>
          <w:rFonts w:cs="Arial"/>
        </w:rPr>
      </w:pPr>
      <w:r w:rsidRPr="00FD7175">
        <w:rPr>
          <w:rFonts w:cs="Arial"/>
        </w:rPr>
        <w:t>Slide 5</w:t>
      </w:r>
    </w:p>
    <w:p w14:paraId="0FFEA101" w14:textId="32D9791A" w:rsidR="00007786" w:rsidRPr="00FD7175" w:rsidRDefault="00007786" w:rsidP="00FD7175">
      <w:pPr>
        <w:rPr>
          <w:rFonts w:cs="Arial"/>
        </w:rPr>
      </w:pPr>
      <w:r w:rsidRPr="00FD7175">
        <w:rPr>
          <w:rFonts w:cs="Arial"/>
          <w:noProof/>
        </w:rPr>
        <w:lastRenderedPageBreak/>
        <w:drawing>
          <wp:inline distT="0" distB="0" distL="0" distR="0" wp14:anchorId="595C6EF9" wp14:editId="1ADD3225">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3EA053A" w14:textId="4F0A1061" w:rsidR="00DA01A9" w:rsidRPr="00D100F1" w:rsidRDefault="00007786">
      <w:pPr>
        <w:rPr>
          <w:rFonts w:cs="Arial"/>
        </w:rPr>
      </w:pPr>
      <w:r w:rsidRPr="00FD7175">
        <w:rPr>
          <w:rFonts w:cs="Arial"/>
        </w:rPr>
        <w:t>Slide 6</w:t>
      </w:r>
    </w:p>
    <w:p w14:paraId="03D769C6" w14:textId="0E657D1F" w:rsidR="00DA01A9" w:rsidRPr="00DA01A9" w:rsidRDefault="00D100F1">
      <w:pPr>
        <w:rPr>
          <w:b/>
          <w:bCs/>
          <w:szCs w:val="22"/>
        </w:rPr>
      </w:pPr>
      <w:r>
        <w:rPr>
          <w:b/>
          <w:bCs/>
          <w:szCs w:val="22"/>
        </w:rPr>
        <w:t>Role Play</w:t>
      </w:r>
    </w:p>
    <w:p w14:paraId="7A019363" w14:textId="77777777" w:rsidR="00DA01A9" w:rsidRPr="00DA01A9" w:rsidRDefault="00DA01A9">
      <w:pPr>
        <w:rPr>
          <w:szCs w:val="22"/>
        </w:rPr>
      </w:pPr>
    </w:p>
    <w:p w14:paraId="29804197" w14:textId="77777777" w:rsidR="00DA01A9" w:rsidRPr="00DA01A9" w:rsidRDefault="00DA01A9">
      <w:pPr>
        <w:rPr>
          <w:b/>
          <w:bCs/>
          <w:szCs w:val="22"/>
        </w:rPr>
      </w:pPr>
      <w:r w:rsidRPr="00DA01A9">
        <w:rPr>
          <w:b/>
          <w:bCs/>
          <w:szCs w:val="22"/>
        </w:rPr>
        <w:t>Management consultant</w:t>
      </w:r>
    </w:p>
    <w:p w14:paraId="386104D0" w14:textId="77777777" w:rsidR="00DA01A9" w:rsidRPr="00DA01A9" w:rsidRDefault="00DA01A9">
      <w:pPr>
        <w:rPr>
          <w:szCs w:val="22"/>
        </w:rPr>
      </w:pPr>
      <w:r w:rsidRPr="00DA01A9">
        <w:rPr>
          <w:szCs w:val="22"/>
        </w:rPr>
        <w:t>Hi there, good morning. I want to talk to you for a while about the current state of our employees since I have observed some dissatisfaction among the employees. When you will be able to talk?</w:t>
      </w:r>
    </w:p>
    <w:p w14:paraId="7D0279EC" w14:textId="77777777" w:rsidR="00DA01A9" w:rsidRPr="00DA01A9" w:rsidRDefault="00DA01A9">
      <w:pPr>
        <w:rPr>
          <w:b/>
          <w:bCs/>
          <w:szCs w:val="22"/>
        </w:rPr>
      </w:pPr>
      <w:r w:rsidRPr="00DA01A9">
        <w:rPr>
          <w:b/>
          <w:bCs/>
          <w:szCs w:val="22"/>
        </w:rPr>
        <w:t>Unsatisfied employee</w:t>
      </w:r>
    </w:p>
    <w:p w14:paraId="630C552F" w14:textId="77777777" w:rsidR="00DA01A9" w:rsidRPr="00DA01A9" w:rsidRDefault="00DA01A9">
      <w:pPr>
        <w:rPr>
          <w:szCs w:val="22"/>
        </w:rPr>
      </w:pPr>
      <w:r w:rsidRPr="00DA01A9">
        <w:rPr>
          <w:szCs w:val="22"/>
        </w:rPr>
        <w:t>Hello, good morning. We can talk during my next break over a cup of coffee.</w:t>
      </w:r>
    </w:p>
    <w:p w14:paraId="6B2CCF0D" w14:textId="77777777" w:rsidR="00DA01A9" w:rsidRPr="00DA01A9" w:rsidRDefault="00DA01A9" w:rsidP="00A04E9D">
      <w:pPr>
        <w:rPr>
          <w:b/>
          <w:bCs/>
          <w:szCs w:val="22"/>
        </w:rPr>
      </w:pPr>
      <w:r w:rsidRPr="00DA01A9">
        <w:rPr>
          <w:b/>
          <w:bCs/>
          <w:szCs w:val="22"/>
        </w:rPr>
        <w:t>Management consultant</w:t>
      </w:r>
    </w:p>
    <w:p w14:paraId="311023E7" w14:textId="77777777" w:rsidR="00DA01A9" w:rsidRPr="00DA01A9" w:rsidRDefault="00DA01A9">
      <w:pPr>
        <w:rPr>
          <w:szCs w:val="22"/>
        </w:rPr>
      </w:pPr>
      <w:r w:rsidRPr="00DA01A9">
        <w:rPr>
          <w:szCs w:val="22"/>
        </w:rPr>
        <w:t>Okay. See you then.</w:t>
      </w:r>
    </w:p>
    <w:p w14:paraId="533E2A43" w14:textId="77777777" w:rsidR="00DA01A9" w:rsidRPr="00DA01A9" w:rsidRDefault="00DA01A9" w:rsidP="00A04E9D">
      <w:pPr>
        <w:rPr>
          <w:b/>
          <w:bCs/>
          <w:szCs w:val="22"/>
        </w:rPr>
      </w:pPr>
      <w:r w:rsidRPr="00DA01A9">
        <w:rPr>
          <w:b/>
          <w:bCs/>
          <w:szCs w:val="22"/>
        </w:rPr>
        <w:t>Unsatisfied employee</w:t>
      </w:r>
    </w:p>
    <w:p w14:paraId="12E821E9" w14:textId="77777777" w:rsidR="00DA01A9" w:rsidRPr="00DA01A9" w:rsidRDefault="00DA01A9">
      <w:pPr>
        <w:rPr>
          <w:szCs w:val="22"/>
        </w:rPr>
      </w:pPr>
      <w:r w:rsidRPr="00DA01A9">
        <w:rPr>
          <w:szCs w:val="22"/>
        </w:rPr>
        <w:t>Okay</w:t>
      </w:r>
    </w:p>
    <w:p w14:paraId="6E69ABC0" w14:textId="77777777" w:rsidR="00DA01A9" w:rsidRPr="00DA01A9" w:rsidRDefault="00DA01A9" w:rsidP="00A04E9D">
      <w:pPr>
        <w:rPr>
          <w:b/>
          <w:bCs/>
          <w:szCs w:val="22"/>
        </w:rPr>
      </w:pPr>
      <w:r w:rsidRPr="00DA01A9">
        <w:rPr>
          <w:b/>
          <w:bCs/>
          <w:szCs w:val="22"/>
        </w:rPr>
        <w:t>Management consultant</w:t>
      </w:r>
    </w:p>
    <w:p w14:paraId="66EEE939" w14:textId="77777777" w:rsidR="00DA01A9" w:rsidRPr="00DA01A9" w:rsidRDefault="00DA01A9">
      <w:pPr>
        <w:rPr>
          <w:szCs w:val="22"/>
        </w:rPr>
      </w:pPr>
      <w:r w:rsidRPr="00DA01A9">
        <w:rPr>
          <w:szCs w:val="22"/>
        </w:rPr>
        <w:t xml:space="preserve">Hello again. Recently, I have received information from the management regarding many complaints from the employee which demonstrate that they are not satisfied in the workplace. During the Covid-19 pandemic, Tesco had to cut off many employees of the company to reduce our operating costs. As a result, most of the employees are complaining that they are having more workload due to lack of workforce. </w:t>
      </w:r>
    </w:p>
    <w:p w14:paraId="76760EF0" w14:textId="77777777" w:rsidR="00DA01A9" w:rsidRPr="00DA01A9" w:rsidRDefault="00DA01A9" w:rsidP="00A04E9D">
      <w:pPr>
        <w:rPr>
          <w:b/>
          <w:bCs/>
          <w:szCs w:val="22"/>
        </w:rPr>
      </w:pPr>
      <w:r w:rsidRPr="00DA01A9">
        <w:rPr>
          <w:b/>
          <w:bCs/>
          <w:szCs w:val="22"/>
        </w:rPr>
        <w:t>Unsatisfied employee</w:t>
      </w:r>
    </w:p>
    <w:p w14:paraId="2A280839" w14:textId="77777777" w:rsidR="00DA01A9" w:rsidRPr="00DA01A9" w:rsidRDefault="00DA01A9">
      <w:pPr>
        <w:rPr>
          <w:szCs w:val="22"/>
        </w:rPr>
      </w:pPr>
      <w:r w:rsidRPr="00DA01A9">
        <w:rPr>
          <w:szCs w:val="22"/>
        </w:rPr>
        <w:t xml:space="preserve">Hello. Yes, I have noticed dissatisfaction among the employees as well. Even I think that their complaints are valid since I feel the same way. After the huge cut-off, we had to deal with a </w:t>
      </w:r>
      <w:r w:rsidRPr="00DA01A9">
        <w:rPr>
          <w:szCs w:val="22"/>
        </w:rPr>
        <w:lastRenderedPageBreak/>
        <w:t xml:space="preserve">lot of work pressure with a limited number of employees. We had to work more without any increase in our salary or other incentives. </w:t>
      </w:r>
    </w:p>
    <w:p w14:paraId="5CD03012" w14:textId="77777777" w:rsidR="00DA01A9" w:rsidRPr="00DA01A9" w:rsidRDefault="00DA01A9">
      <w:pPr>
        <w:rPr>
          <w:szCs w:val="22"/>
        </w:rPr>
      </w:pPr>
      <w:r w:rsidRPr="00DA01A9">
        <w:rPr>
          <w:szCs w:val="22"/>
        </w:rPr>
        <w:t>What else have you found from the employee complaints that are leading to their dissatisfaction?</w:t>
      </w:r>
    </w:p>
    <w:p w14:paraId="39D119AD" w14:textId="77777777" w:rsidR="00DA01A9" w:rsidRPr="00DA01A9" w:rsidRDefault="00DA01A9" w:rsidP="00A04E9D">
      <w:pPr>
        <w:rPr>
          <w:b/>
          <w:bCs/>
          <w:szCs w:val="22"/>
        </w:rPr>
      </w:pPr>
      <w:r w:rsidRPr="00DA01A9">
        <w:rPr>
          <w:b/>
          <w:bCs/>
          <w:szCs w:val="22"/>
        </w:rPr>
        <w:t>Management consultant</w:t>
      </w:r>
    </w:p>
    <w:p w14:paraId="25D2D458" w14:textId="77777777" w:rsidR="00DA01A9" w:rsidRPr="00DA01A9" w:rsidRDefault="00DA01A9">
      <w:pPr>
        <w:rPr>
          <w:szCs w:val="22"/>
        </w:rPr>
      </w:pPr>
      <w:r w:rsidRPr="00DA01A9">
        <w:rPr>
          <w:szCs w:val="22"/>
        </w:rPr>
        <w:t>Apart from the issue of being underpaid, many employees have shown that their work-life balance is disrupted due to the increased workload. Moreover, some of them are depressed since they have not seen any response or concern from the higher management regarding this issue.</w:t>
      </w:r>
    </w:p>
    <w:p w14:paraId="24290D49" w14:textId="77777777" w:rsidR="00DA01A9" w:rsidRPr="00DA01A9" w:rsidRDefault="00DA01A9" w:rsidP="00A04E9D">
      <w:pPr>
        <w:rPr>
          <w:b/>
          <w:bCs/>
          <w:szCs w:val="22"/>
        </w:rPr>
      </w:pPr>
      <w:r w:rsidRPr="00DA01A9">
        <w:rPr>
          <w:b/>
          <w:bCs/>
          <w:szCs w:val="22"/>
        </w:rPr>
        <w:t>Unsatisfied employee</w:t>
      </w:r>
    </w:p>
    <w:p w14:paraId="55EF70C6" w14:textId="77777777" w:rsidR="00DA01A9" w:rsidRPr="00DA01A9" w:rsidRDefault="00DA01A9">
      <w:pPr>
        <w:rPr>
          <w:szCs w:val="22"/>
        </w:rPr>
      </w:pPr>
      <w:r w:rsidRPr="00DA01A9">
        <w:rPr>
          <w:szCs w:val="22"/>
        </w:rPr>
        <w:t>I see, what are you planning to do now about the situation?</w:t>
      </w:r>
    </w:p>
    <w:p w14:paraId="5DC6522A" w14:textId="77777777" w:rsidR="00DA01A9" w:rsidRPr="00DA01A9" w:rsidRDefault="00DA01A9" w:rsidP="00A04E9D">
      <w:pPr>
        <w:rPr>
          <w:b/>
          <w:bCs/>
          <w:szCs w:val="22"/>
        </w:rPr>
      </w:pPr>
      <w:r w:rsidRPr="00DA01A9">
        <w:rPr>
          <w:b/>
          <w:bCs/>
          <w:szCs w:val="22"/>
        </w:rPr>
        <w:t>Management consultant</w:t>
      </w:r>
    </w:p>
    <w:p w14:paraId="1C4B073A" w14:textId="77777777" w:rsidR="00DA01A9" w:rsidRPr="00DA01A9" w:rsidRDefault="00DA01A9">
      <w:pPr>
        <w:rPr>
          <w:szCs w:val="22"/>
        </w:rPr>
      </w:pPr>
      <w:r w:rsidRPr="00DA01A9">
        <w:rPr>
          <w:szCs w:val="22"/>
        </w:rPr>
        <w:t xml:space="preserve">Well, I have already informed the higher management about this issue. The board of management will soon have a meeting to </w:t>
      </w:r>
      <w:proofErr w:type="gramStart"/>
      <w:r w:rsidRPr="00DA01A9">
        <w:rPr>
          <w:szCs w:val="22"/>
        </w:rPr>
        <w:t>look into</w:t>
      </w:r>
      <w:proofErr w:type="gramEnd"/>
      <w:r w:rsidRPr="00DA01A9">
        <w:rPr>
          <w:szCs w:val="22"/>
        </w:rPr>
        <w:t xml:space="preserve"> this matter and I will be responsible for presenting the issue to the board along with potential solutions to the problems. Therefore, I have started investigating this issue and for this, I will discuss with other employees as well concerning what they need that will fulfil their satisfaction. What do you think should be done by the company in the current context to enhance employee satisfaction?</w:t>
      </w:r>
    </w:p>
    <w:p w14:paraId="0560FA1D" w14:textId="77777777" w:rsidR="00DA01A9" w:rsidRPr="00DA01A9" w:rsidRDefault="00DA01A9" w:rsidP="00A04E9D">
      <w:pPr>
        <w:rPr>
          <w:b/>
          <w:bCs/>
          <w:szCs w:val="22"/>
        </w:rPr>
      </w:pPr>
      <w:r w:rsidRPr="00DA01A9">
        <w:rPr>
          <w:b/>
          <w:bCs/>
          <w:szCs w:val="22"/>
        </w:rPr>
        <w:t>Unsatisfied employee</w:t>
      </w:r>
    </w:p>
    <w:p w14:paraId="7467ED4B" w14:textId="77777777" w:rsidR="00DA01A9" w:rsidRPr="00DA01A9" w:rsidRDefault="00DA01A9">
      <w:pPr>
        <w:rPr>
          <w:szCs w:val="22"/>
        </w:rPr>
      </w:pPr>
      <w:r w:rsidRPr="00DA01A9">
        <w:rPr>
          <w:szCs w:val="22"/>
        </w:rPr>
        <w:t>Well, if you ask me, I will say first the company should focus on factors that will directly affect the motivation of the employee to work more which is their basic salary and incentives. If the management provides an additional payment to the employees, employees will be more motivated to work for the company. Also, the management should be supportive of employees, show empathy to them and appreciate the effort that employees are putting into the company. This will enable the employees to realise that they are part of the company, and the company values them and their effort. Also, the company can offer bonus payments for employees on achieving their target. This will further motivate the employees to do a better job. Again, the management should ensure continuous communication with the employees at such a crucial time as this will make the employees feel better and receive guidelines and instructions from the management. Another important thing is that the company should take care of the mental health of employees.</w:t>
      </w:r>
    </w:p>
    <w:p w14:paraId="52075061" w14:textId="77777777" w:rsidR="00DA01A9" w:rsidRPr="00DA01A9" w:rsidRDefault="00DA01A9" w:rsidP="00A04E9D">
      <w:pPr>
        <w:rPr>
          <w:b/>
          <w:bCs/>
          <w:szCs w:val="22"/>
        </w:rPr>
      </w:pPr>
      <w:r w:rsidRPr="00DA01A9">
        <w:rPr>
          <w:b/>
          <w:bCs/>
          <w:szCs w:val="22"/>
        </w:rPr>
        <w:t>Management consultant</w:t>
      </w:r>
    </w:p>
    <w:p w14:paraId="7DA37612" w14:textId="77777777" w:rsidR="00DA01A9" w:rsidRPr="00DA01A9" w:rsidRDefault="00DA01A9">
      <w:pPr>
        <w:rPr>
          <w:szCs w:val="22"/>
        </w:rPr>
      </w:pPr>
      <w:r w:rsidRPr="00DA01A9">
        <w:rPr>
          <w:szCs w:val="22"/>
        </w:rPr>
        <w:t xml:space="preserve">Excellent, you have raised so many issues that the company can consider solving this problem and increase satisfaction among employees. I will </w:t>
      </w:r>
      <w:proofErr w:type="gramStart"/>
      <w:r w:rsidRPr="00DA01A9">
        <w:rPr>
          <w:szCs w:val="22"/>
        </w:rPr>
        <w:t>definitely raise</w:t>
      </w:r>
      <w:proofErr w:type="gramEnd"/>
      <w:r w:rsidRPr="00DA01A9">
        <w:rPr>
          <w:szCs w:val="22"/>
        </w:rPr>
        <w:t xml:space="preserve"> these issues in the board meeting and try to pursue the board that the company will take action regarding these measures as soon as possible.</w:t>
      </w:r>
    </w:p>
    <w:p w14:paraId="02F592C5" w14:textId="77777777" w:rsidR="00DA01A9" w:rsidRPr="00DA01A9" w:rsidRDefault="00DA01A9" w:rsidP="00A04E9D">
      <w:pPr>
        <w:rPr>
          <w:b/>
          <w:bCs/>
          <w:szCs w:val="22"/>
        </w:rPr>
      </w:pPr>
      <w:r w:rsidRPr="00DA01A9">
        <w:rPr>
          <w:b/>
          <w:bCs/>
          <w:szCs w:val="22"/>
        </w:rPr>
        <w:t>Unsatisfied employee</w:t>
      </w:r>
    </w:p>
    <w:p w14:paraId="220C375B" w14:textId="77777777" w:rsidR="00DA01A9" w:rsidRPr="00DA01A9" w:rsidRDefault="00DA01A9">
      <w:pPr>
        <w:rPr>
          <w:szCs w:val="22"/>
        </w:rPr>
      </w:pPr>
      <w:r w:rsidRPr="00DA01A9">
        <w:rPr>
          <w:szCs w:val="22"/>
        </w:rPr>
        <w:lastRenderedPageBreak/>
        <w:t>Thank you. I believe this will resolve the issue of many employees like me and the company will be able to obtain better performance from the employees.</w:t>
      </w:r>
    </w:p>
    <w:p w14:paraId="49B462D8" w14:textId="77777777" w:rsidR="00DA01A9" w:rsidRPr="00DA01A9" w:rsidRDefault="00DA01A9" w:rsidP="00A04E9D">
      <w:pPr>
        <w:rPr>
          <w:b/>
          <w:bCs/>
          <w:szCs w:val="22"/>
        </w:rPr>
      </w:pPr>
      <w:r w:rsidRPr="00DA01A9">
        <w:rPr>
          <w:b/>
          <w:bCs/>
          <w:szCs w:val="22"/>
        </w:rPr>
        <w:t>Management consultant</w:t>
      </w:r>
    </w:p>
    <w:p w14:paraId="2840DF92" w14:textId="77777777" w:rsidR="00DA01A9" w:rsidRPr="00DA01A9" w:rsidRDefault="00DA01A9">
      <w:pPr>
        <w:rPr>
          <w:szCs w:val="22"/>
        </w:rPr>
      </w:pPr>
      <w:r w:rsidRPr="00DA01A9">
        <w:rPr>
          <w:szCs w:val="22"/>
        </w:rPr>
        <w:t>Yes, I too believe so. Thank you for your time. This was a very informative discussion with you. It will help me a lot to resolve this issue.</w:t>
      </w:r>
    </w:p>
    <w:p w14:paraId="5BCDBB7B" w14:textId="77777777" w:rsidR="00DA01A9" w:rsidRPr="00DA01A9" w:rsidRDefault="00DA01A9" w:rsidP="00A04E9D">
      <w:pPr>
        <w:rPr>
          <w:b/>
          <w:bCs/>
          <w:szCs w:val="22"/>
        </w:rPr>
      </w:pPr>
      <w:r w:rsidRPr="00DA01A9">
        <w:rPr>
          <w:b/>
          <w:bCs/>
          <w:szCs w:val="22"/>
        </w:rPr>
        <w:t>Unsatisfied employee</w:t>
      </w:r>
    </w:p>
    <w:p w14:paraId="7E9E368C" w14:textId="77777777" w:rsidR="00DA01A9" w:rsidRPr="00DA01A9" w:rsidRDefault="00DA01A9">
      <w:pPr>
        <w:rPr>
          <w:szCs w:val="22"/>
        </w:rPr>
      </w:pPr>
      <w:r w:rsidRPr="00DA01A9">
        <w:rPr>
          <w:szCs w:val="22"/>
        </w:rPr>
        <w:t>You are welcome. Please let me know what the board decides and what will be the next step for the company.</w:t>
      </w:r>
    </w:p>
    <w:p w14:paraId="169F8309" w14:textId="77777777" w:rsidR="00DA01A9" w:rsidRPr="00DA01A9" w:rsidRDefault="00DA01A9" w:rsidP="00A04E9D">
      <w:pPr>
        <w:rPr>
          <w:b/>
          <w:bCs/>
          <w:szCs w:val="22"/>
        </w:rPr>
      </w:pPr>
      <w:r w:rsidRPr="00DA01A9">
        <w:rPr>
          <w:b/>
          <w:bCs/>
          <w:szCs w:val="22"/>
        </w:rPr>
        <w:t>Management consultant</w:t>
      </w:r>
    </w:p>
    <w:p w14:paraId="0072B296" w14:textId="77777777" w:rsidR="00DA01A9" w:rsidRPr="00DA01A9" w:rsidRDefault="00DA01A9">
      <w:pPr>
        <w:rPr>
          <w:szCs w:val="22"/>
        </w:rPr>
      </w:pPr>
      <w:r w:rsidRPr="00DA01A9">
        <w:rPr>
          <w:szCs w:val="22"/>
        </w:rPr>
        <w:t xml:space="preserve">Sure, I will inform you about what happens next. </w:t>
      </w:r>
    </w:p>
    <w:p w14:paraId="4B39CE74" w14:textId="77777777" w:rsidR="00DA01A9" w:rsidRPr="00DA01A9" w:rsidRDefault="00DA01A9" w:rsidP="00A04E9D">
      <w:pPr>
        <w:rPr>
          <w:b/>
          <w:bCs/>
          <w:szCs w:val="22"/>
        </w:rPr>
      </w:pPr>
      <w:r w:rsidRPr="00DA01A9">
        <w:rPr>
          <w:b/>
          <w:bCs/>
          <w:szCs w:val="22"/>
        </w:rPr>
        <w:t>Unsatisfied employee</w:t>
      </w:r>
    </w:p>
    <w:p w14:paraId="03B20732" w14:textId="77777777" w:rsidR="00DA01A9" w:rsidRPr="00DA01A9" w:rsidRDefault="00DA01A9">
      <w:pPr>
        <w:rPr>
          <w:szCs w:val="22"/>
        </w:rPr>
      </w:pPr>
      <w:r w:rsidRPr="00DA01A9">
        <w:rPr>
          <w:szCs w:val="22"/>
        </w:rPr>
        <w:t>Thank you very much for discussing the issue with me. It feels good knowing that people from the management are concerned about our problem. I hope that this problem will be solved soon.</w:t>
      </w:r>
    </w:p>
    <w:p w14:paraId="5FCAB9F1" w14:textId="77777777" w:rsidR="00DA01A9" w:rsidRPr="00DA01A9" w:rsidRDefault="00DA01A9" w:rsidP="00A04E9D">
      <w:pPr>
        <w:rPr>
          <w:b/>
          <w:bCs/>
          <w:szCs w:val="22"/>
        </w:rPr>
      </w:pPr>
      <w:r w:rsidRPr="00DA01A9">
        <w:rPr>
          <w:b/>
          <w:bCs/>
          <w:szCs w:val="22"/>
        </w:rPr>
        <w:t>Management consultant</w:t>
      </w:r>
    </w:p>
    <w:p w14:paraId="7F4C35E7" w14:textId="77777777" w:rsidR="00DA01A9" w:rsidRPr="00DA01A9" w:rsidRDefault="00DA01A9">
      <w:pPr>
        <w:rPr>
          <w:szCs w:val="22"/>
        </w:rPr>
      </w:pPr>
      <w:r w:rsidRPr="00DA01A9">
        <w:rPr>
          <w:szCs w:val="22"/>
        </w:rPr>
        <w:t>I hope that too. See you later. Take care.</w:t>
      </w:r>
    </w:p>
    <w:p w14:paraId="29BCD994" w14:textId="77777777" w:rsidR="00DA01A9" w:rsidRPr="00DA01A9" w:rsidRDefault="00DA01A9">
      <w:pPr>
        <w:rPr>
          <w:b/>
          <w:bCs/>
          <w:szCs w:val="22"/>
        </w:rPr>
      </w:pPr>
      <w:r w:rsidRPr="00DA01A9">
        <w:rPr>
          <w:b/>
          <w:bCs/>
          <w:szCs w:val="22"/>
        </w:rPr>
        <w:t>Unsatisfied employee</w:t>
      </w:r>
    </w:p>
    <w:p w14:paraId="4CF3C394" w14:textId="77777777" w:rsidR="00DA01A9" w:rsidRPr="00DA01A9" w:rsidRDefault="00DA01A9">
      <w:pPr>
        <w:rPr>
          <w:szCs w:val="22"/>
        </w:rPr>
      </w:pPr>
      <w:r w:rsidRPr="00DA01A9">
        <w:rPr>
          <w:szCs w:val="22"/>
        </w:rPr>
        <w:t>See you. Take care.</w:t>
      </w:r>
    </w:p>
    <w:p w14:paraId="3EA2E32D" w14:textId="77777777" w:rsidR="00DA01A9" w:rsidRDefault="00DA01A9"/>
    <w:p w14:paraId="69BDF983" w14:textId="77777777" w:rsidR="00007786" w:rsidRPr="00FD7175" w:rsidRDefault="00007786" w:rsidP="00FD7175">
      <w:pPr>
        <w:rPr>
          <w:rFonts w:cs="Arial"/>
        </w:rPr>
      </w:pPr>
    </w:p>
    <w:sectPr w:rsidR="00007786" w:rsidRPr="00FD7175">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9AD74" w14:textId="77777777" w:rsidR="009D3257" w:rsidRDefault="009D3257" w:rsidP="00EB38E4">
      <w:pPr>
        <w:spacing w:line="240" w:lineRule="auto"/>
      </w:pPr>
      <w:r>
        <w:separator/>
      </w:r>
    </w:p>
  </w:endnote>
  <w:endnote w:type="continuationSeparator" w:id="0">
    <w:p w14:paraId="357F642B" w14:textId="77777777" w:rsidR="009D3257" w:rsidRDefault="009D3257" w:rsidP="00EB38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747047"/>
      <w:docPartObj>
        <w:docPartGallery w:val="Page Numbers (Bottom of Page)"/>
        <w:docPartUnique/>
      </w:docPartObj>
    </w:sdtPr>
    <w:sdtEndPr>
      <w:rPr>
        <w:noProof/>
      </w:rPr>
    </w:sdtEndPr>
    <w:sdtContent>
      <w:p w14:paraId="11E643F0" w14:textId="6F4887CF" w:rsidR="00EB38E4" w:rsidRDefault="00EB38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0B877" w14:textId="77777777" w:rsidR="00EB38E4" w:rsidRDefault="00EB3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5DBA7" w14:textId="77777777" w:rsidR="009D3257" w:rsidRDefault="009D3257" w:rsidP="00EB38E4">
      <w:pPr>
        <w:spacing w:line="240" w:lineRule="auto"/>
      </w:pPr>
      <w:r>
        <w:separator/>
      </w:r>
    </w:p>
  </w:footnote>
  <w:footnote w:type="continuationSeparator" w:id="0">
    <w:p w14:paraId="2A05F846" w14:textId="77777777" w:rsidR="009D3257" w:rsidRDefault="009D3257" w:rsidP="00EB38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890024"/>
    <w:multiLevelType w:val="hybridMultilevel"/>
    <w:tmpl w:val="47C001E6"/>
    <w:lvl w:ilvl="0" w:tplc="2BACA8D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28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3NDA3NTQztzS0NDFU0lEKTi0uzszPAykwrAUARb3NgSwAAAA="/>
  </w:docVars>
  <w:rsids>
    <w:rsidRoot w:val="00DE7BC1"/>
    <w:rsid w:val="00007786"/>
    <w:rsid w:val="00017B65"/>
    <w:rsid w:val="00041286"/>
    <w:rsid w:val="000536CD"/>
    <w:rsid w:val="00076629"/>
    <w:rsid w:val="00093CBF"/>
    <w:rsid w:val="000A5B0C"/>
    <w:rsid w:val="000D5790"/>
    <w:rsid w:val="001129EF"/>
    <w:rsid w:val="00131E3E"/>
    <w:rsid w:val="00141F59"/>
    <w:rsid w:val="001B6C9E"/>
    <w:rsid w:val="001B7CA0"/>
    <w:rsid w:val="001C02EA"/>
    <w:rsid w:val="001F1784"/>
    <w:rsid w:val="00213526"/>
    <w:rsid w:val="002402C6"/>
    <w:rsid w:val="002672C6"/>
    <w:rsid w:val="00295FC3"/>
    <w:rsid w:val="002D1E76"/>
    <w:rsid w:val="002F53DF"/>
    <w:rsid w:val="00304BC1"/>
    <w:rsid w:val="0030629F"/>
    <w:rsid w:val="00355BA0"/>
    <w:rsid w:val="00357E51"/>
    <w:rsid w:val="00361F8D"/>
    <w:rsid w:val="0036739F"/>
    <w:rsid w:val="00375AB1"/>
    <w:rsid w:val="003A551F"/>
    <w:rsid w:val="003A5F9C"/>
    <w:rsid w:val="003C3677"/>
    <w:rsid w:val="003F388C"/>
    <w:rsid w:val="00410439"/>
    <w:rsid w:val="00421125"/>
    <w:rsid w:val="00426CFF"/>
    <w:rsid w:val="00453751"/>
    <w:rsid w:val="004D7ED0"/>
    <w:rsid w:val="004E6086"/>
    <w:rsid w:val="004E6C36"/>
    <w:rsid w:val="004F4889"/>
    <w:rsid w:val="005865C0"/>
    <w:rsid w:val="00592C8A"/>
    <w:rsid w:val="005A1D9A"/>
    <w:rsid w:val="005C6B49"/>
    <w:rsid w:val="00622A02"/>
    <w:rsid w:val="00664677"/>
    <w:rsid w:val="00690260"/>
    <w:rsid w:val="006A4CDE"/>
    <w:rsid w:val="006B79DF"/>
    <w:rsid w:val="006C6C8C"/>
    <w:rsid w:val="006D7AE5"/>
    <w:rsid w:val="006F0171"/>
    <w:rsid w:val="0070322A"/>
    <w:rsid w:val="00705190"/>
    <w:rsid w:val="00736F8D"/>
    <w:rsid w:val="007458D2"/>
    <w:rsid w:val="007D1F7F"/>
    <w:rsid w:val="007E6BD3"/>
    <w:rsid w:val="007F1C96"/>
    <w:rsid w:val="007F34E7"/>
    <w:rsid w:val="00807454"/>
    <w:rsid w:val="00817907"/>
    <w:rsid w:val="008224FA"/>
    <w:rsid w:val="00827360"/>
    <w:rsid w:val="008730FC"/>
    <w:rsid w:val="008918B1"/>
    <w:rsid w:val="00891C0B"/>
    <w:rsid w:val="008F1E18"/>
    <w:rsid w:val="0096670F"/>
    <w:rsid w:val="00991F11"/>
    <w:rsid w:val="009A440A"/>
    <w:rsid w:val="009D09FB"/>
    <w:rsid w:val="009D3257"/>
    <w:rsid w:val="009E776E"/>
    <w:rsid w:val="00A30A78"/>
    <w:rsid w:val="00A37342"/>
    <w:rsid w:val="00A64399"/>
    <w:rsid w:val="00A70AAA"/>
    <w:rsid w:val="00B25C47"/>
    <w:rsid w:val="00B36030"/>
    <w:rsid w:val="00B373A5"/>
    <w:rsid w:val="00B57396"/>
    <w:rsid w:val="00B73F86"/>
    <w:rsid w:val="00B862FA"/>
    <w:rsid w:val="00BB1DD0"/>
    <w:rsid w:val="00BB643D"/>
    <w:rsid w:val="00C01A9B"/>
    <w:rsid w:val="00C35194"/>
    <w:rsid w:val="00C53BCC"/>
    <w:rsid w:val="00C66F59"/>
    <w:rsid w:val="00C95BB4"/>
    <w:rsid w:val="00CB0EB6"/>
    <w:rsid w:val="00CB47AD"/>
    <w:rsid w:val="00CD322D"/>
    <w:rsid w:val="00D100F1"/>
    <w:rsid w:val="00D124EB"/>
    <w:rsid w:val="00D12819"/>
    <w:rsid w:val="00D53006"/>
    <w:rsid w:val="00D54E91"/>
    <w:rsid w:val="00D958B2"/>
    <w:rsid w:val="00DA01A9"/>
    <w:rsid w:val="00DA5907"/>
    <w:rsid w:val="00DC02E6"/>
    <w:rsid w:val="00DC445C"/>
    <w:rsid w:val="00DE7BC1"/>
    <w:rsid w:val="00DF77FD"/>
    <w:rsid w:val="00E67603"/>
    <w:rsid w:val="00E96032"/>
    <w:rsid w:val="00E971C7"/>
    <w:rsid w:val="00EB38E4"/>
    <w:rsid w:val="00F00F15"/>
    <w:rsid w:val="00F3055A"/>
    <w:rsid w:val="00F529EF"/>
    <w:rsid w:val="00FC2BE3"/>
    <w:rsid w:val="00FD5503"/>
    <w:rsid w:val="00FD7175"/>
    <w:rsid w:val="00FE251D"/>
    <w:rsid w:val="00FF5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73DCB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Unicode MS"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51F"/>
    <w:pPr>
      <w:pBdr>
        <w:top w:val="nil"/>
        <w:left w:val="nil"/>
        <w:bottom w:val="nil"/>
        <w:right w:val="nil"/>
        <w:between w:val="nil"/>
        <w:bar w:val="nil"/>
      </w:pBdr>
      <w:spacing w:after="0" w:line="360" w:lineRule="auto"/>
      <w:jc w:val="both"/>
    </w:pPr>
    <w:rPr>
      <w:rFonts w:ascii="Arial" w:hAnsi="Arial" w:cs="Times New Roman"/>
      <w:szCs w:val="24"/>
      <w:bdr w:val="nil"/>
    </w:rPr>
  </w:style>
  <w:style w:type="paragraph" w:styleId="Heading1">
    <w:name w:val="heading 1"/>
    <w:basedOn w:val="Normal"/>
    <w:next w:val="Normal"/>
    <w:link w:val="Heading1Char"/>
    <w:uiPriority w:val="9"/>
    <w:qFormat/>
    <w:rsid w:val="00807454"/>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7454"/>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45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807454"/>
    <w:rPr>
      <w:rFonts w:eastAsiaTheme="majorEastAsia" w:cstheme="majorBidi"/>
      <w:color w:val="2F5496" w:themeColor="accent1" w:themeShade="BF"/>
      <w:sz w:val="26"/>
      <w:szCs w:val="26"/>
    </w:rPr>
  </w:style>
  <w:style w:type="paragraph" w:styleId="Caption">
    <w:name w:val="caption"/>
    <w:basedOn w:val="Normal"/>
    <w:next w:val="Normal"/>
    <w:uiPriority w:val="35"/>
    <w:unhideWhenUsed/>
    <w:qFormat/>
    <w:rsid w:val="00C35194"/>
    <w:pPr>
      <w:spacing w:after="200" w:line="240" w:lineRule="auto"/>
    </w:pPr>
    <w:rPr>
      <w:i/>
      <w:iCs/>
      <w:color w:val="44546A" w:themeColor="text2"/>
      <w:sz w:val="18"/>
      <w:szCs w:val="18"/>
    </w:rPr>
  </w:style>
  <w:style w:type="table" w:styleId="TableGrid">
    <w:name w:val="Table Grid"/>
    <w:basedOn w:val="TableNormal"/>
    <w:uiPriority w:val="39"/>
    <w:rsid w:val="001B7C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445C"/>
    <w:pPr>
      <w:ind w:left="720"/>
      <w:contextualSpacing/>
    </w:pPr>
  </w:style>
  <w:style w:type="paragraph" w:styleId="NormalWeb">
    <w:name w:val="Normal (Web)"/>
    <w:basedOn w:val="Normal"/>
    <w:uiPriority w:val="99"/>
    <w:semiHidden/>
    <w:unhideWhenUsed/>
    <w:rsid w:val="0070519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jc w:val="left"/>
    </w:pPr>
    <w:rPr>
      <w:rFonts w:ascii="Times New Roman" w:eastAsia="Times New Roman" w:hAnsi="Times New Roman"/>
      <w:sz w:val="24"/>
      <w:bdr w:val="none" w:sz="0" w:space="0" w:color="auto"/>
      <w:lang w:eastAsia="en-GB"/>
    </w:rPr>
  </w:style>
  <w:style w:type="paragraph" w:styleId="Header">
    <w:name w:val="header"/>
    <w:basedOn w:val="Normal"/>
    <w:link w:val="HeaderChar"/>
    <w:uiPriority w:val="99"/>
    <w:unhideWhenUsed/>
    <w:rsid w:val="00EB38E4"/>
    <w:pPr>
      <w:tabs>
        <w:tab w:val="center" w:pos="4513"/>
        <w:tab w:val="right" w:pos="9026"/>
      </w:tabs>
      <w:spacing w:line="240" w:lineRule="auto"/>
    </w:pPr>
  </w:style>
  <w:style w:type="character" w:customStyle="1" w:styleId="HeaderChar">
    <w:name w:val="Header Char"/>
    <w:basedOn w:val="DefaultParagraphFont"/>
    <w:link w:val="Header"/>
    <w:uiPriority w:val="99"/>
    <w:rsid w:val="00EB38E4"/>
    <w:rPr>
      <w:rFonts w:ascii="Arial" w:hAnsi="Arial" w:cs="Times New Roman"/>
      <w:szCs w:val="24"/>
      <w:bdr w:val="nil"/>
    </w:rPr>
  </w:style>
  <w:style w:type="paragraph" w:styleId="Footer">
    <w:name w:val="footer"/>
    <w:basedOn w:val="Normal"/>
    <w:link w:val="FooterChar"/>
    <w:uiPriority w:val="99"/>
    <w:unhideWhenUsed/>
    <w:rsid w:val="00EB38E4"/>
    <w:pPr>
      <w:tabs>
        <w:tab w:val="center" w:pos="4513"/>
        <w:tab w:val="right" w:pos="9026"/>
      </w:tabs>
      <w:spacing w:line="240" w:lineRule="auto"/>
    </w:pPr>
  </w:style>
  <w:style w:type="character" w:customStyle="1" w:styleId="FooterChar">
    <w:name w:val="Footer Char"/>
    <w:basedOn w:val="DefaultParagraphFont"/>
    <w:link w:val="Footer"/>
    <w:uiPriority w:val="99"/>
    <w:rsid w:val="00EB38E4"/>
    <w:rPr>
      <w:rFonts w:ascii="Arial" w:hAnsi="Arial" w:cs="Times New Roman"/>
      <w:szCs w:val="24"/>
      <w:bdr w:val="nil"/>
    </w:rPr>
  </w:style>
  <w:style w:type="paragraph" w:styleId="TOCHeading">
    <w:name w:val="TOC Heading"/>
    <w:basedOn w:val="Heading1"/>
    <w:next w:val="Normal"/>
    <w:uiPriority w:val="39"/>
    <w:unhideWhenUsed/>
    <w:qFormat/>
    <w:rsid w:val="00EB38E4"/>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jc w:val="left"/>
      <w:outlineLvl w:val="9"/>
    </w:pPr>
    <w:rPr>
      <w:rFonts w:asciiTheme="majorHAnsi" w:hAnsiTheme="majorHAnsi"/>
      <w:bdr w:val="none" w:sz="0" w:space="0" w:color="auto"/>
      <w:lang w:val="en-US"/>
    </w:rPr>
  </w:style>
  <w:style w:type="paragraph" w:styleId="TOC1">
    <w:name w:val="toc 1"/>
    <w:basedOn w:val="Normal"/>
    <w:next w:val="Normal"/>
    <w:autoRedefine/>
    <w:uiPriority w:val="39"/>
    <w:unhideWhenUsed/>
    <w:rsid w:val="00EB38E4"/>
    <w:pPr>
      <w:spacing w:after="100"/>
    </w:pPr>
  </w:style>
  <w:style w:type="paragraph" w:styleId="TOC2">
    <w:name w:val="toc 2"/>
    <w:basedOn w:val="Normal"/>
    <w:next w:val="Normal"/>
    <w:autoRedefine/>
    <w:uiPriority w:val="39"/>
    <w:unhideWhenUsed/>
    <w:rsid w:val="00EB38E4"/>
    <w:pPr>
      <w:spacing w:after="100"/>
      <w:ind w:left="220"/>
    </w:pPr>
  </w:style>
  <w:style w:type="character" w:styleId="Hyperlink">
    <w:name w:val="Hyperlink"/>
    <w:basedOn w:val="DefaultParagraphFont"/>
    <w:uiPriority w:val="99"/>
    <w:unhideWhenUsed/>
    <w:rsid w:val="00EB38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785573">
      <w:bodyDiv w:val="1"/>
      <w:marLeft w:val="0"/>
      <w:marRight w:val="0"/>
      <w:marTop w:val="0"/>
      <w:marBottom w:val="0"/>
      <w:divBdr>
        <w:top w:val="none" w:sz="0" w:space="0" w:color="auto"/>
        <w:left w:val="none" w:sz="0" w:space="0" w:color="auto"/>
        <w:bottom w:val="none" w:sz="0" w:space="0" w:color="auto"/>
        <w:right w:val="none" w:sz="0" w:space="0" w:color="auto"/>
      </w:divBdr>
    </w:div>
    <w:div w:id="1641498597">
      <w:bodyDiv w:val="1"/>
      <w:marLeft w:val="0"/>
      <w:marRight w:val="0"/>
      <w:marTop w:val="0"/>
      <w:marBottom w:val="0"/>
      <w:divBdr>
        <w:top w:val="none" w:sz="0" w:space="0" w:color="auto"/>
        <w:left w:val="none" w:sz="0" w:space="0" w:color="auto"/>
        <w:bottom w:val="none" w:sz="0" w:space="0" w:color="auto"/>
        <w:right w:val="none" w:sz="0" w:space="0" w:color="auto"/>
      </w:divBdr>
    </w:div>
    <w:div w:id="1867862652">
      <w:bodyDiv w:val="1"/>
      <w:marLeft w:val="0"/>
      <w:marRight w:val="0"/>
      <w:marTop w:val="0"/>
      <w:marBottom w:val="0"/>
      <w:divBdr>
        <w:top w:val="none" w:sz="0" w:space="0" w:color="auto"/>
        <w:left w:val="none" w:sz="0" w:space="0" w:color="auto"/>
        <w:bottom w:val="none" w:sz="0" w:space="0" w:color="auto"/>
        <w:right w:val="none" w:sz="0" w:space="0" w:color="auto"/>
      </w:divBdr>
      <w:divsChild>
        <w:div w:id="712581436">
          <w:marLeft w:val="0"/>
          <w:marRight w:val="0"/>
          <w:marTop w:val="0"/>
          <w:marBottom w:val="0"/>
          <w:divBdr>
            <w:top w:val="none" w:sz="0" w:space="0" w:color="auto"/>
            <w:left w:val="none" w:sz="0" w:space="0" w:color="auto"/>
            <w:bottom w:val="none" w:sz="0" w:space="0" w:color="auto"/>
            <w:right w:val="none" w:sz="0" w:space="0" w:color="auto"/>
          </w:divBdr>
        </w:div>
        <w:div w:id="1815024864">
          <w:marLeft w:val="0"/>
          <w:marRight w:val="0"/>
          <w:marTop w:val="0"/>
          <w:marBottom w:val="0"/>
          <w:divBdr>
            <w:top w:val="none" w:sz="0" w:space="0" w:color="auto"/>
            <w:left w:val="none" w:sz="0" w:space="0" w:color="auto"/>
            <w:bottom w:val="none" w:sz="0" w:space="0" w:color="auto"/>
            <w:right w:val="none" w:sz="0" w:space="0" w:color="auto"/>
          </w:divBdr>
          <w:divsChild>
            <w:div w:id="205529455">
              <w:marLeft w:val="0"/>
              <w:marRight w:val="0"/>
              <w:marTop w:val="0"/>
              <w:marBottom w:val="0"/>
              <w:divBdr>
                <w:top w:val="none" w:sz="0" w:space="0" w:color="auto"/>
                <w:left w:val="none" w:sz="0" w:space="0" w:color="auto"/>
                <w:bottom w:val="none" w:sz="0" w:space="0" w:color="auto"/>
                <w:right w:val="none" w:sz="0" w:space="0" w:color="auto"/>
              </w:divBdr>
            </w:div>
            <w:div w:id="757941492">
              <w:marLeft w:val="0"/>
              <w:marRight w:val="0"/>
              <w:marTop w:val="0"/>
              <w:marBottom w:val="0"/>
              <w:divBdr>
                <w:top w:val="none" w:sz="0" w:space="0" w:color="auto"/>
                <w:left w:val="none" w:sz="0" w:space="0" w:color="auto"/>
                <w:bottom w:val="none" w:sz="0" w:space="0" w:color="auto"/>
                <w:right w:val="none" w:sz="0" w:space="0" w:color="auto"/>
              </w:divBdr>
              <w:divsChild>
                <w:div w:id="511258422">
                  <w:marLeft w:val="0"/>
                  <w:marRight w:val="0"/>
                  <w:marTop w:val="0"/>
                  <w:marBottom w:val="0"/>
                  <w:divBdr>
                    <w:top w:val="none" w:sz="0" w:space="0" w:color="auto"/>
                    <w:left w:val="none" w:sz="0" w:space="0" w:color="auto"/>
                    <w:bottom w:val="none" w:sz="0" w:space="0" w:color="auto"/>
                    <w:right w:val="none" w:sz="0" w:space="0" w:color="auto"/>
                  </w:divBdr>
                </w:div>
                <w:div w:id="120000107">
                  <w:marLeft w:val="0"/>
                  <w:marRight w:val="0"/>
                  <w:marTop w:val="0"/>
                  <w:marBottom w:val="0"/>
                  <w:divBdr>
                    <w:top w:val="none" w:sz="0" w:space="0" w:color="auto"/>
                    <w:left w:val="none" w:sz="0" w:space="0" w:color="auto"/>
                    <w:bottom w:val="none" w:sz="0" w:space="0" w:color="auto"/>
                    <w:right w:val="none" w:sz="0" w:space="0" w:color="auto"/>
                  </w:divBdr>
                  <w:divsChild>
                    <w:div w:id="457139407">
                      <w:marLeft w:val="0"/>
                      <w:marRight w:val="0"/>
                      <w:marTop w:val="0"/>
                      <w:marBottom w:val="0"/>
                      <w:divBdr>
                        <w:top w:val="none" w:sz="0" w:space="0" w:color="auto"/>
                        <w:left w:val="none" w:sz="0" w:space="0" w:color="auto"/>
                        <w:bottom w:val="none" w:sz="0" w:space="0" w:color="auto"/>
                        <w:right w:val="none" w:sz="0" w:space="0" w:color="auto"/>
                      </w:divBdr>
                      <w:divsChild>
                        <w:div w:id="1392998871">
                          <w:marLeft w:val="0"/>
                          <w:marRight w:val="0"/>
                          <w:marTop w:val="0"/>
                          <w:marBottom w:val="0"/>
                          <w:divBdr>
                            <w:top w:val="none" w:sz="0" w:space="0" w:color="auto"/>
                            <w:left w:val="none" w:sz="0" w:space="0" w:color="auto"/>
                            <w:bottom w:val="none" w:sz="0" w:space="0" w:color="auto"/>
                            <w:right w:val="none" w:sz="0" w:space="0" w:color="auto"/>
                          </w:divBdr>
                        </w:div>
                        <w:div w:id="12190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sv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package" Target="embeddings/Microsoft_PowerPoint_Presentation.pptx"/><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75695-019A-4A81-AD89-E23025E03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2022-11-23T15:39:00Z</dcterms:created>
  <dcterms:modified xsi:type="dcterms:W3CDTF">2022-12-18T18:20:00Z</dcterms:modified>
</cp:coreProperties>
</file>