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7826027" w:displacedByCustomXml="next"/>
    <w:bookmarkEnd w:id="0" w:displacedByCustomXml="next"/>
    <w:sdt>
      <w:sdtPr>
        <w:id w:val="-763304555"/>
        <w:docPartObj>
          <w:docPartGallery w:val="Cover Pages"/>
          <w:docPartUnique/>
        </w:docPartObj>
      </w:sdtPr>
      <w:sdtEndPr>
        <w:rPr>
          <w:bCs/>
          <w:color w:val="0E2841" w:themeColor="text2"/>
          <w:spacing w:val="30"/>
          <w:kern w:val="28"/>
          <w:sz w:val="96"/>
          <w:szCs w:val="52"/>
        </w:rPr>
      </w:sdtEndPr>
      <w:sdtContent>
        <w:p w14:paraId="2562C0F5" w14:textId="1388F06E" w:rsidR="00DA3C51" w:rsidRDefault="00DA3C51">
          <w:r>
            <w:rPr>
              <w:noProof/>
            </w:rPr>
            <mc:AlternateContent>
              <mc:Choice Requires="wpg">
                <w:drawing>
                  <wp:anchor distT="0" distB="0" distL="114300" distR="114300" simplePos="0" relativeHeight="251657728" behindDoc="0" locked="0" layoutInCell="1" allowOverlap="1" wp14:anchorId="58913F29" wp14:editId="6A87A4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0BC1B3" id="Group 19" o:spid="_x0000_s1026" style="position:absolute;margin-left:0;margin-top:0;width:8in;height:95.7pt;z-index:2516577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4656" behindDoc="0" locked="0" layoutInCell="1" allowOverlap="1" wp14:anchorId="0CCA48E4" wp14:editId="1FA460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C3784" w14:textId="20FA4838" w:rsidR="00DA3C51" w:rsidRDefault="00D25F8B" w:rsidP="001C471C">
                                <w:pPr>
                                  <w:pStyle w:val="Title"/>
                                  <w:jc w:val="right"/>
                                  <w:rPr>
                                    <w:color w:val="156082" w:themeColor="accent1"/>
                                    <w:sz w:val="64"/>
                                    <w:szCs w:val="64"/>
                                  </w:rPr>
                                </w:pPr>
                                <w:sdt>
                                  <w:sdtPr>
                                    <w:rPr>
                                      <w:sz w:val="72"/>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E23D1">
                                      <w:rPr>
                                        <w:sz w:val="72"/>
                                        <w:szCs w:val="48"/>
                                      </w:rPr>
                                      <w:t xml:space="preserve">Laboratory Report: </w:t>
                                    </w:r>
                                    <w:r w:rsidR="00DA3C51" w:rsidRPr="000D28BE">
                                      <w:rPr>
                                        <w:sz w:val="72"/>
                                        <w:szCs w:val="48"/>
                                      </w:rPr>
                                      <w:t xml:space="preserve">Data Capture and Analysis of an </w:t>
                                    </w:r>
                                    <w:r w:rsidR="006423C7">
                                      <w:rPr>
                                        <w:sz w:val="72"/>
                                        <w:szCs w:val="48"/>
                                      </w:rPr>
                                      <w:t>Unknown Explosive Article</w:t>
                                    </w:r>
                                  </w:sdtContent>
                                </w:sdt>
                              </w:p>
                              <w:p w14:paraId="764A8F27" w14:textId="77E920A2" w:rsidR="00DA3C51" w:rsidRDefault="00DA3C51">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CCA48E4" id="_x0000_t202" coordsize="21600,21600" o:spt="202" path="m,l,21600r21600,l21600,xe">
                    <v:stroke joinstyle="miter"/>
                    <v:path gradientshapeok="t" o:connecttype="rect"/>
                  </v:shapetype>
                  <v:shape id="Text Box 25" o:spid="_x0000_s1026" type="#_x0000_t202" style="position:absolute;left:0;text-align:left;margin-left:0;margin-top:0;width:8in;height:286.5pt;z-index:2516546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7DC3784" w14:textId="20FA4838" w:rsidR="00DA3C51" w:rsidRDefault="00D25F8B" w:rsidP="001C471C">
                          <w:pPr>
                            <w:pStyle w:val="Title"/>
                            <w:jc w:val="right"/>
                            <w:rPr>
                              <w:color w:val="156082" w:themeColor="accent1"/>
                              <w:sz w:val="64"/>
                              <w:szCs w:val="64"/>
                            </w:rPr>
                          </w:pPr>
                          <w:sdt>
                            <w:sdtPr>
                              <w:rPr>
                                <w:sz w:val="72"/>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E23D1">
                                <w:rPr>
                                  <w:sz w:val="72"/>
                                  <w:szCs w:val="48"/>
                                </w:rPr>
                                <w:t xml:space="preserve">Laboratory Report: </w:t>
                              </w:r>
                              <w:r w:rsidR="00DA3C51" w:rsidRPr="000D28BE">
                                <w:rPr>
                                  <w:sz w:val="72"/>
                                  <w:szCs w:val="48"/>
                                </w:rPr>
                                <w:t xml:space="preserve">Data Capture and Analysis of an </w:t>
                              </w:r>
                              <w:r w:rsidR="006423C7">
                                <w:rPr>
                                  <w:sz w:val="72"/>
                                  <w:szCs w:val="48"/>
                                </w:rPr>
                                <w:t>Unknown Explosive Article</w:t>
                              </w:r>
                            </w:sdtContent>
                          </w:sdt>
                        </w:p>
                        <w:p w14:paraId="764A8F27" w14:textId="77E920A2" w:rsidR="00DA3C51" w:rsidRDefault="00DA3C51">
                          <w:pPr>
                            <w:jc w:val="right"/>
                            <w:rPr>
                              <w:smallCaps/>
                              <w:color w:val="404040" w:themeColor="text1" w:themeTint="BF"/>
                              <w:sz w:val="36"/>
                              <w:szCs w:val="36"/>
                            </w:rPr>
                          </w:pPr>
                        </w:p>
                      </w:txbxContent>
                    </v:textbox>
                    <w10:wrap type="square" anchorx="page" anchory="page"/>
                  </v:shape>
                </w:pict>
              </mc:Fallback>
            </mc:AlternateContent>
          </w:r>
        </w:p>
        <w:p w14:paraId="7F7E5CBA" w14:textId="4CC85730" w:rsidR="00DA3C51" w:rsidRDefault="007D5354">
          <w:pPr>
            <w:spacing w:after="200" w:line="276" w:lineRule="auto"/>
            <w:rPr>
              <w:bCs/>
              <w:color w:val="0E2841" w:themeColor="text2"/>
              <w:spacing w:val="30"/>
              <w:kern w:val="28"/>
              <w:sz w:val="96"/>
              <w:szCs w:val="52"/>
            </w:rPr>
          </w:pPr>
          <w:r>
            <w:rPr>
              <w:noProof/>
            </w:rPr>
            <mc:AlternateContent>
              <mc:Choice Requires="wps">
                <w:drawing>
                  <wp:anchor distT="0" distB="0" distL="114300" distR="114300" simplePos="0" relativeHeight="251733504" behindDoc="0" locked="0" layoutInCell="1" allowOverlap="1" wp14:anchorId="46AC4D0D" wp14:editId="6DD04471">
                    <wp:simplePos x="0" y="0"/>
                    <wp:positionH relativeFrom="margin">
                      <wp:align>right</wp:align>
                    </wp:positionH>
                    <wp:positionV relativeFrom="paragraph">
                      <wp:posOffset>8540810</wp:posOffset>
                    </wp:positionV>
                    <wp:extent cx="1794294" cy="345057"/>
                    <wp:effectExtent l="0" t="0" r="0" b="0"/>
                    <wp:wrapNone/>
                    <wp:docPr id="1044828623" name="Text Box 25"/>
                    <wp:cNvGraphicFramePr/>
                    <a:graphic xmlns:a="http://schemas.openxmlformats.org/drawingml/2006/main">
                      <a:graphicData uri="http://schemas.microsoft.com/office/word/2010/wordprocessingShape">
                        <wps:wsp>
                          <wps:cNvSpPr txBox="1"/>
                          <wps:spPr>
                            <a:xfrm>
                              <a:off x="0" y="0"/>
                              <a:ext cx="1794294" cy="345057"/>
                            </a:xfrm>
                            <a:prstGeom prst="rect">
                              <a:avLst/>
                            </a:prstGeom>
                            <a:noFill/>
                            <a:ln w="6350">
                              <a:noFill/>
                            </a:ln>
                          </wps:spPr>
                          <wps:txbx>
                            <w:txbxContent>
                              <w:p w14:paraId="0E96D35A" w14:textId="7D248901" w:rsidR="007D5354" w:rsidRDefault="007D5354" w:rsidP="007D5354">
                                <w:pPr>
                                  <w:jc w:val="right"/>
                                </w:pPr>
                                <w:r w:rsidRPr="00DB561F">
                                  <w:t xml:space="preserve">Word Count </w:t>
                                </w:r>
                                <w:r w:rsidR="00D25F8B">
                                  <w:t>2725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AC4D0D" id="_x0000_s1027" type="#_x0000_t202" style="position:absolute;left:0;text-align:left;margin-left:90.1pt;margin-top:672.5pt;width:141.3pt;height:27.15pt;z-index:251733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b8TGQIAADMEAAAOAAAAZHJzL2Uyb0RvYy54bWysU11v2yAUfZ+0/4B4X+ykTtNYcaqsVaZJ&#10;UVspnfpMMMSWMJcBiZ39+l1wvtTtqeoLXLiX+3HOYXbfNYrshXU16IIOByklQnMoa70t6K/X5bc7&#10;SpxnumQKtCjoQTh6P//6ZdaaXIygAlUKSzCJdnlrClp5b/IkcbwSDXMDMEKjU4JtmMej3SalZS1m&#10;b1QyStPbpAVbGgtcOIe3j72TzmN+KQX3z1I64YkqKPbm42rjuglrMp+xfGuZqWp+bIN9oIuG1RqL&#10;nlM9Ms/Iztb/pGpqbsGB9AMOTQJS1lzEGXCaYfpumnXFjIizIDjOnGFyn5eWP+3X5sUS332HDgkM&#10;gLTG5Q4vwzydtE3YsVOCfoTwcIZNdJ7w8GgyzUbTjBKOvptsnI4nIU1yeW2s8z8ENCQYBbVIS0SL&#10;7VfO96GnkFBMw7JWKlKjNGkLenszTuODsweTK401Lr0Gy3ebjtTl1RwbKA84noWeeWf4ssYeVsz5&#10;F2aRapwI5eufcZEKsBYcLUoqsH/+dx/ikQH0UtKidArqfu+YFZSonxq5mQ6zLGgtHrLxZIQHe+3Z&#10;XHv0rnkAVOcQP4rh0QzxXp1MaaF5Q5UvQlV0Mc2xdkH9yXzwvaDxl3CxWMQgVJdhfqXXhofUAdWA&#10;8Gv3xqw50uCRwCc4iYzl79joY3s+FjsPso5UBZx7VI/wozIj2cdfFKR/fY5Rl78+/wsAAP//AwBQ&#10;SwMEFAAGAAgAAAAhAAyHYW7hAAAACgEAAA8AAABkcnMvZG93bnJldi54bWxMj0FPwkAQhe8m/ofN&#10;mHiTLUVIqd0S0oSYGD2AXLxNu0Pb0N2t3QWqv97hhLeZ9yZvvpetRtOJMw2+dVbBdBKBIFs53dpa&#10;wf5z85SA8AGtxs5ZUvBDHlb5/V2GqXYXu6XzLtSCQ6xPUUETQp9K6auGDPqJ68myd3CDwcDrUEs9&#10;4IXDTSfjKFpIg63lDw32VDRUHXcno+Ct2HzgtoxN8tsVr++Hdf+9/5or9fgwrl9ABBrD7Riu+IwO&#10;OTOV7mS1F50CLhJYnT3PeWI/TuIFiPIqLZczkHkm/1fI/wAAAP//AwBQSwECLQAUAAYACAAAACEA&#10;toM4kv4AAADhAQAAEwAAAAAAAAAAAAAAAAAAAAAAW0NvbnRlbnRfVHlwZXNdLnhtbFBLAQItABQA&#10;BgAIAAAAIQA4/SH/1gAAAJQBAAALAAAAAAAAAAAAAAAAAC8BAABfcmVscy8ucmVsc1BLAQItABQA&#10;BgAIAAAAIQB3Jb8TGQIAADMEAAAOAAAAAAAAAAAAAAAAAC4CAABkcnMvZTJvRG9jLnhtbFBLAQIt&#10;ABQABgAIAAAAIQAMh2Fu4QAAAAoBAAAPAAAAAAAAAAAAAAAAAHMEAABkcnMvZG93bnJldi54bWxQ&#10;SwUGAAAAAAQABADzAAAAgQUAAAAA&#10;" filled="f" stroked="f" strokeweight=".5pt">
                    <v:textbox>
                      <w:txbxContent>
                        <w:p w14:paraId="0E96D35A" w14:textId="7D248901" w:rsidR="007D5354" w:rsidRDefault="007D5354" w:rsidP="007D5354">
                          <w:pPr>
                            <w:jc w:val="right"/>
                          </w:pPr>
                          <w:r w:rsidRPr="00DB561F">
                            <w:t xml:space="preserve">Word Count </w:t>
                          </w:r>
                          <w:r w:rsidR="00D25F8B">
                            <w:t>2725</w:t>
                          </w:r>
                        </w:p>
                      </w:txbxContent>
                    </v:textbox>
                    <w10:wrap anchorx="margin"/>
                  </v:shape>
                </w:pict>
              </mc:Fallback>
            </mc:AlternateContent>
          </w:r>
          <w:r>
            <w:rPr>
              <w:noProof/>
            </w:rPr>
            <mc:AlternateContent>
              <mc:Choice Requires="wps">
                <w:drawing>
                  <wp:anchor distT="0" distB="0" distL="114300" distR="114300" simplePos="0" relativeHeight="251655680" behindDoc="0" locked="0" layoutInCell="1" allowOverlap="1" wp14:anchorId="08DAE046" wp14:editId="0022B394">
                    <wp:simplePos x="0" y="0"/>
                    <wp:positionH relativeFrom="margin">
                      <wp:posOffset>845077</wp:posOffset>
                    </wp:positionH>
                    <wp:positionV relativeFrom="margin">
                      <wp:posOffset>8142797</wp:posOffset>
                    </wp:positionV>
                    <wp:extent cx="5494655" cy="484505"/>
                    <wp:effectExtent l="0" t="0" r="0" b="10795"/>
                    <wp:wrapSquare wrapText="bothSides"/>
                    <wp:docPr id="152" name="Text Box 21"/>
                    <wp:cNvGraphicFramePr/>
                    <a:graphic xmlns:a="http://schemas.openxmlformats.org/drawingml/2006/main">
                      <a:graphicData uri="http://schemas.microsoft.com/office/word/2010/wordprocessingShape">
                        <wps:wsp>
                          <wps:cNvSpPr txBox="1"/>
                          <wps:spPr>
                            <a:xfrm>
                              <a:off x="0" y="0"/>
                              <a:ext cx="5494655"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14B795" w14:textId="11DA3AD1" w:rsidR="00DA3C51" w:rsidRPr="007D5354" w:rsidRDefault="00DA3C51" w:rsidP="000D28BE">
                                    <w:pPr>
                                      <w:pStyle w:val="NoSpacing"/>
                                      <w:jc w:val="right"/>
                                    </w:pPr>
                                    <w:r w:rsidRPr="007D5354">
                                      <w:t>Jess Eardley 2217994</w:t>
                                    </w:r>
                                  </w:p>
                                </w:sdtContent>
                              </w:sdt>
                              <w:p w14:paraId="70D3B6C1" w14:textId="522A74CE" w:rsidR="00DA3C51" w:rsidRDefault="00DA3C5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DAE046" id="Text Box 21" o:spid="_x0000_s1028" type="#_x0000_t202" style="position:absolute;left:0;text-align:left;margin-left:66.55pt;margin-top:641.15pt;width:432.65pt;height:38.1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dy+bwIAAD8FAAAOAAAAZHJzL2Uyb0RvYy54bWysVE2P2jAQvVfqf7B8LwmUIIoIK8qKqhLa&#10;XZWt9mwcG6I6Htc2JPTXd+wksKK9bNWLM5l5M56PN57fNZUiJ2FdCTqnw0FKidAcilLvc/r9ef1h&#10;SonzTBdMgRY5PQtH7xbv381rMxMjOIAqhCUYRLtZbXJ68N7MksTxg6iYG4ARGo0SbMU8/tp9UlhW&#10;Y/RKJaM0nSQ12MJY4MI51N63RrqI8aUU3D9K6YQnKqeYm4+njecunMlizmZ7y8yh5F0a7B+yqFip&#10;8dJLqHvmGTna8o9QVcktOJB+wKFKQMqSi1gDVjNMb6rZHpgRsRZsjjOXNrn/F5Y/nLbmyRLffIYG&#10;BxgaUhs3c6gM9TTSVuGLmRK0YwvPl7aJxhOOymz8aTzJMko42sbTcZZmIUxy9TbW+S8CKhKEnFoc&#10;S+wWO22cb6E9JFymYV0qFUejNKlzOvmYpdHhYsHgSgesiEPuwlwzj5I/KxEwSn8TkpRFLCAoIr3E&#10;SllyYkgMxrnQPtYe4yI6oCQm8RbHDn/N6i3ObR39zaD9xbkqNdhY/U3axY8+Zdniseev6g6ib3YN&#10;Fp7TUT/YHRRnnLeFdhWc4esSh7Jhzj8xi9zHEeM++0c8pAJsPnQSJQewv/6mD3ikJFopqXGXcup+&#10;HpkVlKivGsk6nKQpLiuuX/xFwUZhMs2mQb3r1fpYrQAHMsRHw/AoBrBXvSgtVC+48ctwIZqY5nht&#10;Tne9uPLtcuOLwcVyGUG4aYb5jd4aHkKH+QS2PTcvzJqOkh7J/AD9wrHZDTNbbPDUsDx6kGWkbWhx&#10;29Cu9bilkfjdixKegdf/EXV99xa/AQAA//8DAFBLAwQUAAYACAAAACEAeEQOzOEAAAANAQAADwAA&#10;AGRycy9kb3ducmV2LnhtbEyPwU7DMBBE70j8g7VI3KjTpK3SEKdCKAipnCggxM2NFydqvI5itw1/&#10;z/YEtx3N0+xMuZlcL044hs6TgvksAYHUeNORVfD+9nSXgwhRk9G9J1TwgwE21fVVqQvjz/SKp120&#10;gkMoFFpBG+NQSBmaFp0OMz8gsfftR6cjy9FKM+ozh7tepkmykk53xB9aPeBji81hd3QK6i0944vN&#10;7HZB9aevlwf98ZUodXszPdyDiDjFPxgu9bk6VNxp749kguhZZ9mcUT7SPM1AMLJe5wsQ+4u3zFcg&#10;q1L+X1H9AgAA//8DAFBLAQItABQABgAIAAAAIQC2gziS/gAAAOEBAAATAAAAAAAAAAAAAAAAAAAA&#10;AABbQ29udGVudF9UeXBlc10ueG1sUEsBAi0AFAAGAAgAAAAhADj9If/WAAAAlAEAAAsAAAAAAAAA&#10;AAAAAAAALwEAAF9yZWxzLy5yZWxzUEsBAi0AFAAGAAgAAAAhACpx3L5vAgAAPwUAAA4AAAAAAAAA&#10;AAAAAAAALgIAAGRycy9lMm9Eb2MueG1sUEsBAi0AFAAGAAgAAAAhAHhEDszhAAAADQEAAA8AAAAA&#10;AAAAAAAAAAAAyQQAAGRycy9kb3ducmV2LnhtbFBLBQYAAAAABAAEAPMAAADXBQAAAAA=&#10;" filled="f" stroked="f" strokeweight=".5pt">
                    <v:textbox inset="126pt,0,54pt,0">
                      <w:txbxContent>
                        <w:sdt>
                          <w:sdt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14B795" w14:textId="11DA3AD1" w:rsidR="00DA3C51" w:rsidRPr="007D5354" w:rsidRDefault="00DA3C51" w:rsidP="000D28BE">
                              <w:pPr>
                                <w:pStyle w:val="NoSpacing"/>
                                <w:jc w:val="right"/>
                              </w:pPr>
                              <w:r w:rsidRPr="007D5354">
                                <w:t>Jess Eardley 2217994</w:t>
                              </w:r>
                            </w:p>
                          </w:sdtContent>
                        </w:sdt>
                        <w:p w14:paraId="70D3B6C1" w14:textId="522A74CE" w:rsidR="00DA3C51" w:rsidRDefault="00DA3C51">
                          <w:pPr>
                            <w:pStyle w:val="NoSpacing"/>
                            <w:jc w:val="right"/>
                            <w:rPr>
                              <w:color w:val="595959" w:themeColor="text1" w:themeTint="A6"/>
                              <w:sz w:val="18"/>
                              <w:szCs w:val="18"/>
                            </w:rPr>
                          </w:pPr>
                        </w:p>
                      </w:txbxContent>
                    </v:textbox>
                    <w10:wrap type="square" anchorx="margin" anchory="margin"/>
                  </v:shape>
                </w:pict>
              </mc:Fallback>
            </mc:AlternateContent>
          </w:r>
          <w:r w:rsidR="000D28BE">
            <w:rPr>
              <w:noProof/>
            </w:rPr>
            <mc:AlternateContent>
              <mc:Choice Requires="wps">
                <w:drawing>
                  <wp:anchor distT="0" distB="0" distL="114300" distR="114300" simplePos="0" relativeHeight="251656704" behindDoc="0" locked="0" layoutInCell="1" allowOverlap="1" wp14:anchorId="1137ABF6" wp14:editId="4E4FE817">
                    <wp:simplePos x="0" y="0"/>
                    <wp:positionH relativeFrom="page">
                      <wp:posOffset>221615</wp:posOffset>
                    </wp:positionH>
                    <wp:positionV relativeFrom="page">
                      <wp:posOffset>7131062</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6EC0C" w14:textId="77777777" w:rsidR="00DA3C51" w:rsidRDefault="00DA3C51">
                                <w:pPr>
                                  <w:pStyle w:val="NoSpacing"/>
                                  <w:jc w:val="right"/>
                                  <w:rPr>
                                    <w:color w:val="156082" w:themeColor="accent1"/>
                                    <w:sz w:val="28"/>
                                    <w:szCs w:val="28"/>
                                  </w:rPr>
                                </w:pPr>
                                <w:r>
                                  <w:rPr>
                                    <w:color w:val="156082" w:themeColor="accent1"/>
                                    <w:sz w:val="28"/>
                                    <w:szCs w:val="28"/>
                                  </w:rPr>
                                  <w:t>Abstract</w:t>
                                </w:r>
                              </w:p>
                              <w:p w14:paraId="5B6A4B6B" w14:textId="18C0F5E8" w:rsidR="00DA3C51" w:rsidRPr="00E424A4" w:rsidRDefault="007E23D1" w:rsidP="00B170C2">
                                <w:pPr>
                                  <w:pStyle w:val="NoSpacing"/>
                                  <w:jc w:val="both"/>
                                </w:pPr>
                                <w:sdt>
                                  <w:sdtPr>
                                    <w:alias w:val="Abstract"/>
                                    <w:tag w:val=""/>
                                    <w:id w:val="1375273687"/>
                                    <w:dataBinding w:prefixMappings="xmlns:ns0='http://schemas.microsoft.com/office/2006/coverPageProps' " w:xpath="/ns0:CoverPageProperties[1]/ns0:Abstract[1]" w:storeItemID="{55AF091B-3C7A-41E3-B477-F2FDAA23CFDA}"/>
                                    <w:text w:multiLine="1"/>
                                  </w:sdtPr>
                                  <w:sdtContent>
                                    <w:r w:rsidRPr="00B170C2">
                                      <w:t xml:space="preserve">This report contains the data capturing methods used by research students during an investigative experiment to ascertain the identity of an unknown explosive article </w:t>
                                    </w:r>
                                    <w:r>
                                      <w:t>from a list of</w:t>
                                    </w:r>
                                    <w:r w:rsidRPr="00B170C2">
                                      <w:t xml:space="preserve"> </w:t>
                                    </w:r>
                                    <w:r>
                                      <w:t xml:space="preserve">possible </w:t>
                                    </w:r>
                                    <w:r w:rsidRPr="00B170C2">
                                      <w:t>munition</w:t>
                                    </w:r>
                                    <w:r>
                                      <w:t>s</w:t>
                                    </w:r>
                                    <w:r w:rsidRPr="00B170C2">
                                      <w:t>. Blast pressure, fragment velocity, case material and explosive residue were collected using various equipment and analytical methods. The data from the trial was</w:t>
                                    </w:r>
                                    <w:r>
                                      <w:t xml:space="preserve"> then</w:t>
                                    </w:r>
                                    <w:r w:rsidRPr="00B170C2">
                                      <w:t xml:space="preserve"> analysed and used as evidence</w:t>
                                    </w:r>
                                    <w:r>
                                      <w:t>, along with literature sources,</w:t>
                                    </w:r>
                                    <w:r w:rsidRPr="00B170C2">
                                      <w:t xml:space="preserve"> to support the conclusion that the unknown explosive article was a pipe bomb.</w:t>
                                    </w:r>
                                    <w:r>
                                      <w:t xml:space="preserve"> The sources of error and some limitations of each data capturing technique were also discussed within the report.</w:t>
                                    </w:r>
                                  </w:sdtContent>
                                </w:sdt>
                                <w:r w:rsidR="00B170C2">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37ABF6" id="Text Box 23" o:spid="_x0000_s1029" type="#_x0000_t202" style="position:absolute;left:0;text-align:left;margin-left:17.45pt;margin-top:561.5pt;width:8in;height:79.5pt;z-index:25165670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9+XbgIAAEAFAAAOAAAAZHJzL2Uyb0RvYy54bWysVE1v2zAMvQ/YfxB0X+20aJYFcYqsRYcB&#10;QVs0HXpWZKkxJouaxMTOfv0o2U66bJcOu8g0SfHj8VGzq7Y2bKd8qMAWfHSWc6ashLKyLwX/9nT7&#10;YcJZQGFLYcCqgu9V4Ffz9+9mjZuqc9iAKZVnFMSGaeMKvkF00ywLcqNqEc7AKUtGDb4WSL/+JSu9&#10;aCh6bbLzPB9nDfjSeZAqBNLedEY+T/G1VhLvtQ4KmSk41Ybp9OlcxzObz8T0xQu3qWRfhviHKmpR&#10;WUp6CHUjULCtr/4IVVfSQwCNZxLqDLSupEo9UDej/KSb1UY4lXohcII7wBT+X1h5t1u5B8+w/Qwt&#10;DTAC0rgwDaSM/bTa1/FLlTKyE4T7A2yqRSZJ+fFidEmz4EySbZTnn8aXCdjseN35gF8U1CwKBfc0&#10;lwSX2C0DUkpyHVxiNgu3lTFpNsaypuDjCwr5m4VuGBs1Kk25D3MsPUm4Nyr6GPuoNKvK1EFUJH6p&#10;a+PZThAzhJTKYmo+xSXv6KWpiLdc7P2PVb3lctfHkBksHi7XlQWfuj8pu/w+lKw7fwLyVd9RxHbd&#10;UuMFvxgmu4ZyTwP30O1CcPK2oqEsRcAH4Yn8NEhaaLynQxsg8KGXONuA//k3ffQnTpKVs4aWqeDh&#10;x1Z4xZn5aomto3GeJ4Zg+qUMPgnjyeUkEmc9qO22vgYayIheDSeTGJ3RDKL2UD/Tyi9iQjIJKylt&#10;wXEQr7HbbnoypFoskhOtmhO4tCsnY+g4n8i2p/ZZeNdTEonNdzBsnJieMLPzTdRxiy0SPxNtI8Qd&#10;oD30tKaJzf2TEt+B1//J6/jwzX8BAAD//wMAUEsDBBQABgAIAAAAIQBYLqwF4gAAAA0BAAAPAAAA&#10;ZHJzL2Rvd25yZXYueG1sTI/BTsMwEETvSPyDtUhcKurEjaoQ4lQIBBIXSgsf4MZuHIjXke22ga9n&#10;e4Lb7uxo9k29mtzAjibE3qOEfJ4BM9h63WMn4eP96aYEFpNCrQaPRsK3ibBqLi9qVWl/wo05blPH&#10;KARjpSTYlMaK89ha41Sc+9Eg3fY+OJVoDR3XQZ0o3A1cZNmSO9UjfbBqNA/WtF/bg5Mwe8SXlP98&#10;rp9n+1fxFopU2E2S8vpqur8DlsyU/sxwxid0aIhp5w+oIxskLIpbcpKeiwWVOjvycknajiZRigx4&#10;U/P/LZpfAAAA//8DAFBLAQItABQABgAIAAAAIQC2gziS/gAAAOEBAAATAAAAAAAAAAAAAAAAAAAA&#10;AABbQ29udGVudF9UeXBlc10ueG1sUEsBAi0AFAAGAAgAAAAhADj9If/WAAAAlAEAAAsAAAAAAAAA&#10;AAAAAAAALwEAAF9yZWxzLy5yZWxzUEsBAi0AFAAGAAgAAAAhAMNv35duAgAAQAUAAA4AAAAAAAAA&#10;AAAAAAAALgIAAGRycy9lMm9Eb2MueG1sUEsBAi0AFAAGAAgAAAAhAFgurAXiAAAADQEAAA8AAAAA&#10;AAAAAAAAAAAAyAQAAGRycy9kb3ducmV2LnhtbFBLBQYAAAAABAAEAPMAAADXBQAAAAA=&#10;" filled="f" stroked="f" strokeweight=".5pt">
                    <v:textbox style="mso-fit-shape-to-text:t" inset="126pt,0,54pt,0">
                      <w:txbxContent>
                        <w:p w14:paraId="0516EC0C" w14:textId="77777777" w:rsidR="00DA3C51" w:rsidRDefault="00DA3C51">
                          <w:pPr>
                            <w:pStyle w:val="NoSpacing"/>
                            <w:jc w:val="right"/>
                            <w:rPr>
                              <w:color w:val="156082" w:themeColor="accent1"/>
                              <w:sz w:val="28"/>
                              <w:szCs w:val="28"/>
                            </w:rPr>
                          </w:pPr>
                          <w:r>
                            <w:rPr>
                              <w:color w:val="156082" w:themeColor="accent1"/>
                              <w:sz w:val="28"/>
                              <w:szCs w:val="28"/>
                            </w:rPr>
                            <w:t>Abstract</w:t>
                          </w:r>
                        </w:p>
                        <w:p w14:paraId="5B6A4B6B" w14:textId="18C0F5E8" w:rsidR="00DA3C51" w:rsidRPr="00E424A4" w:rsidRDefault="007E23D1" w:rsidP="00B170C2">
                          <w:pPr>
                            <w:pStyle w:val="NoSpacing"/>
                            <w:jc w:val="both"/>
                          </w:pPr>
                          <w:sdt>
                            <w:sdtPr>
                              <w:alias w:val="Abstract"/>
                              <w:tag w:val=""/>
                              <w:id w:val="1375273687"/>
                              <w:dataBinding w:prefixMappings="xmlns:ns0='http://schemas.microsoft.com/office/2006/coverPageProps' " w:xpath="/ns0:CoverPageProperties[1]/ns0:Abstract[1]" w:storeItemID="{55AF091B-3C7A-41E3-B477-F2FDAA23CFDA}"/>
                              <w:text w:multiLine="1"/>
                            </w:sdtPr>
                            <w:sdtContent>
                              <w:r w:rsidRPr="00B170C2">
                                <w:t xml:space="preserve">This report contains the data capturing methods used by research students during an investigative experiment to ascertain the identity of an unknown explosive article </w:t>
                              </w:r>
                              <w:r>
                                <w:t>from a list of</w:t>
                              </w:r>
                              <w:r w:rsidRPr="00B170C2">
                                <w:t xml:space="preserve"> </w:t>
                              </w:r>
                              <w:r>
                                <w:t xml:space="preserve">possible </w:t>
                              </w:r>
                              <w:r w:rsidRPr="00B170C2">
                                <w:t>munition</w:t>
                              </w:r>
                              <w:r>
                                <w:t>s</w:t>
                              </w:r>
                              <w:r w:rsidRPr="00B170C2">
                                <w:t>. Blast pressure, fragment velocity, case material and explosive residue were collected using various equipment and analytical methods. The data from the trial was</w:t>
                              </w:r>
                              <w:r>
                                <w:t xml:space="preserve"> then</w:t>
                              </w:r>
                              <w:r w:rsidRPr="00B170C2">
                                <w:t xml:space="preserve"> analysed and used as evidence</w:t>
                              </w:r>
                              <w:r>
                                <w:t>, along with literature sources,</w:t>
                              </w:r>
                              <w:r w:rsidRPr="00B170C2">
                                <w:t xml:space="preserve"> to support the conclusion that the unknown explosive article was a pipe bomb.</w:t>
                              </w:r>
                              <w:r>
                                <w:t xml:space="preserve"> The sources of error and some limitations of each data capturing technique were also discussed within the report.</w:t>
                              </w:r>
                            </w:sdtContent>
                          </w:sdt>
                          <w:r w:rsidR="00B170C2">
                            <w:t xml:space="preserve"> </w:t>
                          </w:r>
                        </w:p>
                      </w:txbxContent>
                    </v:textbox>
                    <w10:wrap type="square" anchorx="page" anchory="page"/>
                  </v:shape>
                </w:pict>
              </mc:Fallback>
            </mc:AlternateContent>
          </w:r>
          <w:r w:rsidR="00DA3C51">
            <w:rPr>
              <w:bCs/>
              <w:color w:val="0E2841" w:themeColor="text2"/>
              <w:spacing w:val="30"/>
              <w:kern w:val="28"/>
              <w:sz w:val="96"/>
              <w:szCs w:val="52"/>
            </w:rPr>
            <w:br w:type="page"/>
          </w:r>
        </w:p>
      </w:sdtContent>
    </w:sdt>
    <w:sdt>
      <w:sdtPr>
        <w:rPr>
          <w:rFonts w:asciiTheme="minorHAnsi" w:eastAsiaTheme="minorHAnsi" w:hAnsiTheme="minorHAnsi" w:cstheme="minorBidi"/>
          <w:b w:val="0"/>
          <w:bCs w:val="0"/>
          <w:color w:val="auto"/>
          <w:spacing w:val="0"/>
          <w:sz w:val="21"/>
          <w:szCs w:val="22"/>
        </w:rPr>
        <w:id w:val="-25570617"/>
        <w:docPartObj>
          <w:docPartGallery w:val="Table of Contents"/>
          <w:docPartUnique/>
        </w:docPartObj>
      </w:sdtPr>
      <w:sdtEndPr>
        <w:rPr>
          <w:noProof/>
          <w:sz w:val="22"/>
        </w:rPr>
      </w:sdtEndPr>
      <w:sdtContent>
        <w:p w14:paraId="44DFC338" w14:textId="5B87AE79" w:rsidR="00E424A4" w:rsidRDefault="00E424A4">
          <w:pPr>
            <w:pStyle w:val="TOCHeading"/>
          </w:pPr>
          <w:r>
            <w:t>Table of Contents</w:t>
          </w:r>
        </w:p>
        <w:p w14:paraId="2CDD5DF3" w14:textId="078772B9" w:rsidR="007C7D66" w:rsidRDefault="00E424A4">
          <w:pPr>
            <w:pStyle w:val="TOC1"/>
            <w:tabs>
              <w:tab w:val="right" w:leader="dot" w:pos="9016"/>
            </w:tabs>
            <w:rPr>
              <w:rFonts w:eastAsiaTheme="minorEastAsia"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218441248" w:history="1">
            <w:r w:rsidR="007C7D66" w:rsidRPr="003A5A54">
              <w:rPr>
                <w:rStyle w:val="Hyperlink"/>
                <w:noProof/>
              </w:rPr>
              <w:t>Table of Figures</w:t>
            </w:r>
            <w:r w:rsidR="007C7D66">
              <w:rPr>
                <w:noProof/>
                <w:webHidden/>
              </w:rPr>
              <w:tab/>
            </w:r>
            <w:r w:rsidR="007C7D66">
              <w:rPr>
                <w:noProof/>
                <w:webHidden/>
              </w:rPr>
              <w:fldChar w:fldCharType="begin"/>
            </w:r>
            <w:r w:rsidR="007C7D66">
              <w:rPr>
                <w:noProof/>
                <w:webHidden/>
              </w:rPr>
              <w:instrText xml:space="preserve"> PAGEREF _Toc218441248 \h </w:instrText>
            </w:r>
            <w:r w:rsidR="007C7D66">
              <w:rPr>
                <w:noProof/>
                <w:webHidden/>
              </w:rPr>
            </w:r>
            <w:r w:rsidR="007C7D66">
              <w:rPr>
                <w:noProof/>
                <w:webHidden/>
              </w:rPr>
              <w:fldChar w:fldCharType="separate"/>
            </w:r>
            <w:r w:rsidR="007C7D66">
              <w:rPr>
                <w:noProof/>
                <w:webHidden/>
              </w:rPr>
              <w:t>2</w:t>
            </w:r>
            <w:r w:rsidR="007C7D66">
              <w:rPr>
                <w:noProof/>
                <w:webHidden/>
              </w:rPr>
              <w:fldChar w:fldCharType="end"/>
            </w:r>
          </w:hyperlink>
        </w:p>
        <w:p w14:paraId="436A0553" w14:textId="6F8BF5AE" w:rsidR="007C7D66" w:rsidRDefault="007C7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18441249" w:history="1">
            <w:r w:rsidRPr="003A5A54">
              <w:rPr>
                <w:rStyle w:val="Hyperlink"/>
                <w:noProof/>
              </w:rPr>
              <w:t>Table of Tables</w:t>
            </w:r>
            <w:r>
              <w:rPr>
                <w:noProof/>
                <w:webHidden/>
              </w:rPr>
              <w:tab/>
            </w:r>
            <w:r>
              <w:rPr>
                <w:noProof/>
                <w:webHidden/>
              </w:rPr>
              <w:fldChar w:fldCharType="begin"/>
            </w:r>
            <w:r>
              <w:rPr>
                <w:noProof/>
                <w:webHidden/>
              </w:rPr>
              <w:instrText xml:space="preserve"> PAGEREF _Toc218441249 \h </w:instrText>
            </w:r>
            <w:r>
              <w:rPr>
                <w:noProof/>
                <w:webHidden/>
              </w:rPr>
            </w:r>
            <w:r>
              <w:rPr>
                <w:noProof/>
                <w:webHidden/>
              </w:rPr>
              <w:fldChar w:fldCharType="separate"/>
            </w:r>
            <w:r>
              <w:rPr>
                <w:noProof/>
                <w:webHidden/>
              </w:rPr>
              <w:t>2</w:t>
            </w:r>
            <w:r>
              <w:rPr>
                <w:noProof/>
                <w:webHidden/>
              </w:rPr>
              <w:fldChar w:fldCharType="end"/>
            </w:r>
          </w:hyperlink>
        </w:p>
        <w:p w14:paraId="555B1705" w14:textId="781041D2" w:rsidR="007C7D66" w:rsidRDefault="007C7D66">
          <w:pPr>
            <w:pStyle w:val="TOC1"/>
            <w:tabs>
              <w:tab w:val="left" w:pos="420"/>
              <w:tab w:val="right" w:leader="dot" w:pos="9016"/>
            </w:tabs>
            <w:rPr>
              <w:rFonts w:eastAsiaTheme="minorEastAsia" w:cstheme="minorBidi"/>
              <w:b w:val="0"/>
              <w:bCs w:val="0"/>
              <w:i w:val="0"/>
              <w:iCs w:val="0"/>
              <w:noProof/>
              <w:kern w:val="2"/>
              <w:lang w:eastAsia="en-GB"/>
              <w14:ligatures w14:val="standardContextual"/>
            </w:rPr>
          </w:pPr>
          <w:hyperlink w:anchor="_Toc218441250" w:history="1">
            <w:r w:rsidRPr="003A5A54">
              <w:rPr>
                <w:rStyle w:val="Hyperlink"/>
                <w:noProof/>
              </w:rPr>
              <w:t>1</w:t>
            </w:r>
            <w:r>
              <w:rPr>
                <w:rFonts w:eastAsiaTheme="minorEastAsia" w:cstheme="minorBidi"/>
                <w:b w:val="0"/>
                <w:bCs w:val="0"/>
                <w:i w:val="0"/>
                <w:iCs w:val="0"/>
                <w:noProof/>
                <w:kern w:val="2"/>
                <w:lang w:eastAsia="en-GB"/>
                <w14:ligatures w14:val="standardContextual"/>
              </w:rPr>
              <w:tab/>
            </w:r>
            <w:r w:rsidRPr="003A5A54">
              <w:rPr>
                <w:rStyle w:val="Hyperlink"/>
                <w:noProof/>
              </w:rPr>
              <w:t>Aim</w:t>
            </w:r>
            <w:r>
              <w:rPr>
                <w:noProof/>
                <w:webHidden/>
              </w:rPr>
              <w:tab/>
            </w:r>
            <w:r>
              <w:rPr>
                <w:noProof/>
                <w:webHidden/>
              </w:rPr>
              <w:fldChar w:fldCharType="begin"/>
            </w:r>
            <w:r>
              <w:rPr>
                <w:noProof/>
                <w:webHidden/>
              </w:rPr>
              <w:instrText xml:space="preserve"> PAGEREF _Toc218441250 \h </w:instrText>
            </w:r>
            <w:r>
              <w:rPr>
                <w:noProof/>
                <w:webHidden/>
              </w:rPr>
            </w:r>
            <w:r>
              <w:rPr>
                <w:noProof/>
                <w:webHidden/>
              </w:rPr>
              <w:fldChar w:fldCharType="separate"/>
            </w:r>
            <w:r>
              <w:rPr>
                <w:noProof/>
                <w:webHidden/>
              </w:rPr>
              <w:t>3</w:t>
            </w:r>
            <w:r>
              <w:rPr>
                <w:noProof/>
                <w:webHidden/>
              </w:rPr>
              <w:fldChar w:fldCharType="end"/>
            </w:r>
          </w:hyperlink>
        </w:p>
        <w:p w14:paraId="228EFACD" w14:textId="5886AC8E" w:rsidR="007C7D66" w:rsidRDefault="007C7D66">
          <w:pPr>
            <w:pStyle w:val="TOC1"/>
            <w:tabs>
              <w:tab w:val="left" w:pos="420"/>
              <w:tab w:val="right" w:leader="dot" w:pos="9016"/>
            </w:tabs>
            <w:rPr>
              <w:rFonts w:eastAsiaTheme="minorEastAsia" w:cstheme="minorBidi"/>
              <w:b w:val="0"/>
              <w:bCs w:val="0"/>
              <w:i w:val="0"/>
              <w:iCs w:val="0"/>
              <w:noProof/>
              <w:kern w:val="2"/>
              <w:lang w:eastAsia="en-GB"/>
              <w14:ligatures w14:val="standardContextual"/>
            </w:rPr>
          </w:pPr>
          <w:hyperlink w:anchor="_Toc218441251" w:history="1">
            <w:r w:rsidRPr="003A5A54">
              <w:rPr>
                <w:rStyle w:val="Hyperlink"/>
                <w:noProof/>
              </w:rPr>
              <w:t>2</w:t>
            </w:r>
            <w:r>
              <w:rPr>
                <w:rFonts w:eastAsiaTheme="minorEastAsia" w:cstheme="minorBidi"/>
                <w:b w:val="0"/>
                <w:bCs w:val="0"/>
                <w:i w:val="0"/>
                <w:iCs w:val="0"/>
                <w:noProof/>
                <w:kern w:val="2"/>
                <w:lang w:eastAsia="en-GB"/>
                <w14:ligatures w14:val="standardContextual"/>
              </w:rPr>
              <w:tab/>
            </w:r>
            <w:r w:rsidRPr="003A5A54">
              <w:rPr>
                <w:rStyle w:val="Hyperlink"/>
                <w:noProof/>
              </w:rPr>
              <w:t>Methodology</w:t>
            </w:r>
            <w:r>
              <w:rPr>
                <w:noProof/>
                <w:webHidden/>
              </w:rPr>
              <w:tab/>
            </w:r>
            <w:r>
              <w:rPr>
                <w:noProof/>
                <w:webHidden/>
              </w:rPr>
              <w:fldChar w:fldCharType="begin"/>
            </w:r>
            <w:r>
              <w:rPr>
                <w:noProof/>
                <w:webHidden/>
              </w:rPr>
              <w:instrText xml:space="preserve"> PAGEREF _Toc218441251 \h </w:instrText>
            </w:r>
            <w:r>
              <w:rPr>
                <w:noProof/>
                <w:webHidden/>
              </w:rPr>
            </w:r>
            <w:r>
              <w:rPr>
                <w:noProof/>
                <w:webHidden/>
              </w:rPr>
              <w:fldChar w:fldCharType="separate"/>
            </w:r>
            <w:r>
              <w:rPr>
                <w:noProof/>
                <w:webHidden/>
              </w:rPr>
              <w:t>4</w:t>
            </w:r>
            <w:r>
              <w:rPr>
                <w:noProof/>
                <w:webHidden/>
              </w:rPr>
              <w:fldChar w:fldCharType="end"/>
            </w:r>
          </w:hyperlink>
        </w:p>
        <w:p w14:paraId="62385819" w14:textId="4CA3336E"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2" w:history="1">
            <w:r w:rsidRPr="003A5A54">
              <w:rPr>
                <w:rStyle w:val="Hyperlink"/>
                <w:noProof/>
                <w:lang w:eastAsia="en-GB"/>
              </w:rPr>
              <w:t>2.1</w:t>
            </w:r>
            <w:r>
              <w:rPr>
                <w:rFonts w:eastAsiaTheme="minorEastAsia" w:cstheme="minorBidi"/>
                <w:b w:val="0"/>
                <w:bCs w:val="0"/>
                <w:noProof/>
                <w:kern w:val="2"/>
                <w:sz w:val="24"/>
                <w:szCs w:val="24"/>
                <w:lang w:eastAsia="en-GB"/>
                <w14:ligatures w14:val="standardContextual"/>
              </w:rPr>
              <w:tab/>
            </w:r>
            <w:r w:rsidRPr="003A5A54">
              <w:rPr>
                <w:rStyle w:val="Hyperlink"/>
                <w:noProof/>
                <w:lang w:eastAsia="en-GB"/>
              </w:rPr>
              <w:t>Blast Pressure</w:t>
            </w:r>
            <w:r>
              <w:rPr>
                <w:noProof/>
                <w:webHidden/>
              </w:rPr>
              <w:tab/>
            </w:r>
            <w:r>
              <w:rPr>
                <w:noProof/>
                <w:webHidden/>
              </w:rPr>
              <w:fldChar w:fldCharType="begin"/>
            </w:r>
            <w:r>
              <w:rPr>
                <w:noProof/>
                <w:webHidden/>
              </w:rPr>
              <w:instrText xml:space="preserve"> PAGEREF _Toc218441252 \h </w:instrText>
            </w:r>
            <w:r>
              <w:rPr>
                <w:noProof/>
                <w:webHidden/>
              </w:rPr>
            </w:r>
            <w:r>
              <w:rPr>
                <w:noProof/>
                <w:webHidden/>
              </w:rPr>
              <w:fldChar w:fldCharType="separate"/>
            </w:r>
            <w:r>
              <w:rPr>
                <w:noProof/>
                <w:webHidden/>
              </w:rPr>
              <w:t>5</w:t>
            </w:r>
            <w:r>
              <w:rPr>
                <w:noProof/>
                <w:webHidden/>
              </w:rPr>
              <w:fldChar w:fldCharType="end"/>
            </w:r>
          </w:hyperlink>
        </w:p>
        <w:p w14:paraId="269897D1" w14:textId="056C53F3"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3" w:history="1">
            <w:r w:rsidRPr="003A5A54">
              <w:rPr>
                <w:rStyle w:val="Hyperlink"/>
                <w:noProof/>
              </w:rPr>
              <w:t>2.2</w:t>
            </w:r>
            <w:r>
              <w:rPr>
                <w:rFonts w:eastAsiaTheme="minorEastAsia" w:cstheme="minorBidi"/>
                <w:b w:val="0"/>
                <w:bCs w:val="0"/>
                <w:noProof/>
                <w:kern w:val="2"/>
                <w:sz w:val="24"/>
                <w:szCs w:val="24"/>
                <w:lang w:eastAsia="en-GB"/>
                <w14:ligatures w14:val="standardContextual"/>
              </w:rPr>
              <w:tab/>
            </w:r>
            <w:r w:rsidRPr="003A5A54">
              <w:rPr>
                <w:rStyle w:val="Hyperlink"/>
                <w:noProof/>
              </w:rPr>
              <w:t>Fragmentation Velocity</w:t>
            </w:r>
            <w:r>
              <w:rPr>
                <w:noProof/>
                <w:webHidden/>
              </w:rPr>
              <w:tab/>
            </w:r>
            <w:r>
              <w:rPr>
                <w:noProof/>
                <w:webHidden/>
              </w:rPr>
              <w:fldChar w:fldCharType="begin"/>
            </w:r>
            <w:r>
              <w:rPr>
                <w:noProof/>
                <w:webHidden/>
              </w:rPr>
              <w:instrText xml:space="preserve"> PAGEREF _Toc218441253 \h </w:instrText>
            </w:r>
            <w:r>
              <w:rPr>
                <w:noProof/>
                <w:webHidden/>
              </w:rPr>
            </w:r>
            <w:r>
              <w:rPr>
                <w:noProof/>
                <w:webHidden/>
              </w:rPr>
              <w:fldChar w:fldCharType="separate"/>
            </w:r>
            <w:r>
              <w:rPr>
                <w:noProof/>
                <w:webHidden/>
              </w:rPr>
              <w:t>7</w:t>
            </w:r>
            <w:r>
              <w:rPr>
                <w:noProof/>
                <w:webHidden/>
              </w:rPr>
              <w:fldChar w:fldCharType="end"/>
            </w:r>
          </w:hyperlink>
        </w:p>
        <w:p w14:paraId="4704F382" w14:textId="6F92070C"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4" w:history="1">
            <w:r w:rsidRPr="003A5A54">
              <w:rPr>
                <w:rStyle w:val="Hyperlink"/>
                <w:noProof/>
              </w:rPr>
              <w:t>2.3</w:t>
            </w:r>
            <w:r>
              <w:rPr>
                <w:rFonts w:eastAsiaTheme="minorEastAsia" w:cstheme="minorBidi"/>
                <w:b w:val="0"/>
                <w:bCs w:val="0"/>
                <w:noProof/>
                <w:kern w:val="2"/>
                <w:sz w:val="24"/>
                <w:szCs w:val="24"/>
                <w:lang w:eastAsia="en-GB"/>
                <w14:ligatures w14:val="standardContextual"/>
              </w:rPr>
              <w:tab/>
            </w:r>
            <w:r w:rsidRPr="003A5A54">
              <w:rPr>
                <w:rStyle w:val="Hyperlink"/>
                <w:noProof/>
              </w:rPr>
              <w:t>Fragmentation Identification</w:t>
            </w:r>
            <w:r>
              <w:rPr>
                <w:noProof/>
                <w:webHidden/>
              </w:rPr>
              <w:tab/>
            </w:r>
            <w:r>
              <w:rPr>
                <w:noProof/>
                <w:webHidden/>
              </w:rPr>
              <w:fldChar w:fldCharType="begin"/>
            </w:r>
            <w:r>
              <w:rPr>
                <w:noProof/>
                <w:webHidden/>
              </w:rPr>
              <w:instrText xml:space="preserve"> PAGEREF _Toc218441254 \h </w:instrText>
            </w:r>
            <w:r>
              <w:rPr>
                <w:noProof/>
                <w:webHidden/>
              </w:rPr>
            </w:r>
            <w:r>
              <w:rPr>
                <w:noProof/>
                <w:webHidden/>
              </w:rPr>
              <w:fldChar w:fldCharType="separate"/>
            </w:r>
            <w:r>
              <w:rPr>
                <w:noProof/>
                <w:webHidden/>
              </w:rPr>
              <w:t>9</w:t>
            </w:r>
            <w:r>
              <w:rPr>
                <w:noProof/>
                <w:webHidden/>
              </w:rPr>
              <w:fldChar w:fldCharType="end"/>
            </w:r>
          </w:hyperlink>
        </w:p>
        <w:p w14:paraId="23FEA01D" w14:textId="44075C33"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5" w:history="1">
            <w:r w:rsidRPr="003A5A54">
              <w:rPr>
                <w:rStyle w:val="Hyperlink"/>
                <w:noProof/>
              </w:rPr>
              <w:t>2.1</w:t>
            </w:r>
            <w:r>
              <w:rPr>
                <w:rFonts w:eastAsiaTheme="minorEastAsia" w:cstheme="minorBidi"/>
                <w:b w:val="0"/>
                <w:bCs w:val="0"/>
                <w:noProof/>
                <w:kern w:val="2"/>
                <w:sz w:val="24"/>
                <w:szCs w:val="24"/>
                <w:lang w:eastAsia="en-GB"/>
                <w14:ligatures w14:val="standardContextual"/>
              </w:rPr>
              <w:tab/>
            </w:r>
            <w:r w:rsidRPr="003A5A54">
              <w:rPr>
                <w:rStyle w:val="Hyperlink"/>
                <w:noProof/>
              </w:rPr>
              <w:t>Explosive Residue Identification</w:t>
            </w:r>
            <w:r>
              <w:rPr>
                <w:noProof/>
                <w:webHidden/>
              </w:rPr>
              <w:tab/>
            </w:r>
            <w:r>
              <w:rPr>
                <w:noProof/>
                <w:webHidden/>
              </w:rPr>
              <w:fldChar w:fldCharType="begin"/>
            </w:r>
            <w:r>
              <w:rPr>
                <w:noProof/>
                <w:webHidden/>
              </w:rPr>
              <w:instrText xml:space="preserve"> PAGEREF _Toc218441255 \h </w:instrText>
            </w:r>
            <w:r>
              <w:rPr>
                <w:noProof/>
                <w:webHidden/>
              </w:rPr>
            </w:r>
            <w:r>
              <w:rPr>
                <w:noProof/>
                <w:webHidden/>
              </w:rPr>
              <w:fldChar w:fldCharType="separate"/>
            </w:r>
            <w:r>
              <w:rPr>
                <w:noProof/>
                <w:webHidden/>
              </w:rPr>
              <w:t>10</w:t>
            </w:r>
            <w:r>
              <w:rPr>
                <w:noProof/>
                <w:webHidden/>
              </w:rPr>
              <w:fldChar w:fldCharType="end"/>
            </w:r>
          </w:hyperlink>
        </w:p>
        <w:p w14:paraId="7A5142DC" w14:textId="790808E9" w:rsidR="007C7D66" w:rsidRDefault="007C7D66">
          <w:pPr>
            <w:pStyle w:val="TOC1"/>
            <w:tabs>
              <w:tab w:val="left" w:pos="420"/>
              <w:tab w:val="right" w:leader="dot" w:pos="9016"/>
            </w:tabs>
            <w:rPr>
              <w:rFonts w:eastAsiaTheme="minorEastAsia" w:cstheme="minorBidi"/>
              <w:b w:val="0"/>
              <w:bCs w:val="0"/>
              <w:i w:val="0"/>
              <w:iCs w:val="0"/>
              <w:noProof/>
              <w:kern w:val="2"/>
              <w:lang w:eastAsia="en-GB"/>
              <w14:ligatures w14:val="standardContextual"/>
            </w:rPr>
          </w:pPr>
          <w:hyperlink w:anchor="_Toc218441256" w:history="1">
            <w:r w:rsidRPr="003A5A54">
              <w:rPr>
                <w:rStyle w:val="Hyperlink"/>
                <w:noProof/>
              </w:rPr>
              <w:t>3</w:t>
            </w:r>
            <w:r>
              <w:rPr>
                <w:rFonts w:eastAsiaTheme="minorEastAsia" w:cstheme="minorBidi"/>
                <w:b w:val="0"/>
                <w:bCs w:val="0"/>
                <w:i w:val="0"/>
                <w:iCs w:val="0"/>
                <w:noProof/>
                <w:kern w:val="2"/>
                <w:lang w:eastAsia="en-GB"/>
                <w14:ligatures w14:val="standardContextual"/>
              </w:rPr>
              <w:tab/>
            </w:r>
            <w:r w:rsidRPr="003A5A54">
              <w:rPr>
                <w:rStyle w:val="Hyperlink"/>
                <w:noProof/>
              </w:rPr>
              <w:t>Results and Discussion</w:t>
            </w:r>
            <w:r>
              <w:rPr>
                <w:noProof/>
                <w:webHidden/>
              </w:rPr>
              <w:tab/>
            </w:r>
            <w:r>
              <w:rPr>
                <w:noProof/>
                <w:webHidden/>
              </w:rPr>
              <w:fldChar w:fldCharType="begin"/>
            </w:r>
            <w:r>
              <w:rPr>
                <w:noProof/>
                <w:webHidden/>
              </w:rPr>
              <w:instrText xml:space="preserve"> PAGEREF _Toc218441256 \h </w:instrText>
            </w:r>
            <w:r>
              <w:rPr>
                <w:noProof/>
                <w:webHidden/>
              </w:rPr>
            </w:r>
            <w:r>
              <w:rPr>
                <w:noProof/>
                <w:webHidden/>
              </w:rPr>
              <w:fldChar w:fldCharType="separate"/>
            </w:r>
            <w:r>
              <w:rPr>
                <w:noProof/>
                <w:webHidden/>
              </w:rPr>
              <w:t>11</w:t>
            </w:r>
            <w:r>
              <w:rPr>
                <w:noProof/>
                <w:webHidden/>
              </w:rPr>
              <w:fldChar w:fldCharType="end"/>
            </w:r>
          </w:hyperlink>
        </w:p>
        <w:p w14:paraId="1A7EF952" w14:textId="06E370DC"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7" w:history="1">
            <w:r w:rsidRPr="003A5A54">
              <w:rPr>
                <w:rStyle w:val="Hyperlink"/>
                <w:rFonts w:eastAsia="Times New Roman"/>
                <w:noProof/>
                <w:lang w:eastAsia="en-GB"/>
              </w:rPr>
              <w:t>3.1</w:t>
            </w:r>
            <w:r>
              <w:rPr>
                <w:rFonts w:eastAsiaTheme="minorEastAsia" w:cstheme="minorBidi"/>
                <w:b w:val="0"/>
                <w:bCs w:val="0"/>
                <w:noProof/>
                <w:kern w:val="2"/>
                <w:sz w:val="24"/>
                <w:szCs w:val="24"/>
                <w:lang w:eastAsia="en-GB"/>
                <w14:ligatures w14:val="standardContextual"/>
              </w:rPr>
              <w:tab/>
            </w:r>
            <w:r w:rsidRPr="003A5A54">
              <w:rPr>
                <w:rStyle w:val="Hyperlink"/>
                <w:rFonts w:eastAsia="Times New Roman"/>
                <w:noProof/>
                <w:lang w:eastAsia="en-GB"/>
              </w:rPr>
              <w:t>Blast Pressure Results and Analysis</w:t>
            </w:r>
            <w:r>
              <w:rPr>
                <w:noProof/>
                <w:webHidden/>
              </w:rPr>
              <w:tab/>
            </w:r>
            <w:r>
              <w:rPr>
                <w:noProof/>
                <w:webHidden/>
              </w:rPr>
              <w:fldChar w:fldCharType="begin"/>
            </w:r>
            <w:r>
              <w:rPr>
                <w:noProof/>
                <w:webHidden/>
              </w:rPr>
              <w:instrText xml:space="preserve"> PAGEREF _Toc218441257 \h </w:instrText>
            </w:r>
            <w:r>
              <w:rPr>
                <w:noProof/>
                <w:webHidden/>
              </w:rPr>
            </w:r>
            <w:r>
              <w:rPr>
                <w:noProof/>
                <w:webHidden/>
              </w:rPr>
              <w:fldChar w:fldCharType="separate"/>
            </w:r>
            <w:r>
              <w:rPr>
                <w:noProof/>
                <w:webHidden/>
              </w:rPr>
              <w:t>11</w:t>
            </w:r>
            <w:r>
              <w:rPr>
                <w:noProof/>
                <w:webHidden/>
              </w:rPr>
              <w:fldChar w:fldCharType="end"/>
            </w:r>
          </w:hyperlink>
        </w:p>
        <w:p w14:paraId="142F7AF6" w14:textId="2449CA60"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8" w:history="1">
            <w:r w:rsidRPr="003A5A54">
              <w:rPr>
                <w:rStyle w:val="Hyperlink"/>
                <w:rFonts w:eastAsia="Times New Roman"/>
                <w:noProof/>
                <w:lang w:eastAsia="en-GB"/>
              </w:rPr>
              <w:t>3.2</w:t>
            </w:r>
            <w:r>
              <w:rPr>
                <w:rFonts w:eastAsiaTheme="minorEastAsia" w:cstheme="minorBidi"/>
                <w:b w:val="0"/>
                <w:bCs w:val="0"/>
                <w:noProof/>
                <w:kern w:val="2"/>
                <w:sz w:val="24"/>
                <w:szCs w:val="24"/>
                <w:lang w:eastAsia="en-GB"/>
                <w14:ligatures w14:val="standardContextual"/>
              </w:rPr>
              <w:tab/>
            </w:r>
            <w:r w:rsidRPr="003A5A54">
              <w:rPr>
                <w:rStyle w:val="Hyperlink"/>
                <w:noProof/>
              </w:rPr>
              <w:t xml:space="preserve">Fragment Velocity Results </w:t>
            </w:r>
            <w:r w:rsidRPr="003A5A54">
              <w:rPr>
                <w:rStyle w:val="Hyperlink"/>
                <w:rFonts w:eastAsia="Times New Roman"/>
                <w:noProof/>
                <w:lang w:eastAsia="en-GB"/>
              </w:rPr>
              <w:t>and Analysis</w:t>
            </w:r>
            <w:r>
              <w:rPr>
                <w:noProof/>
                <w:webHidden/>
              </w:rPr>
              <w:tab/>
            </w:r>
            <w:r>
              <w:rPr>
                <w:noProof/>
                <w:webHidden/>
              </w:rPr>
              <w:fldChar w:fldCharType="begin"/>
            </w:r>
            <w:r>
              <w:rPr>
                <w:noProof/>
                <w:webHidden/>
              </w:rPr>
              <w:instrText xml:space="preserve"> PAGEREF _Toc218441258 \h </w:instrText>
            </w:r>
            <w:r>
              <w:rPr>
                <w:noProof/>
                <w:webHidden/>
              </w:rPr>
            </w:r>
            <w:r>
              <w:rPr>
                <w:noProof/>
                <w:webHidden/>
              </w:rPr>
              <w:fldChar w:fldCharType="separate"/>
            </w:r>
            <w:r>
              <w:rPr>
                <w:noProof/>
                <w:webHidden/>
              </w:rPr>
              <w:t>16</w:t>
            </w:r>
            <w:r>
              <w:rPr>
                <w:noProof/>
                <w:webHidden/>
              </w:rPr>
              <w:fldChar w:fldCharType="end"/>
            </w:r>
          </w:hyperlink>
        </w:p>
        <w:p w14:paraId="7C8CDD5F" w14:textId="2A4C2395" w:rsidR="007C7D66" w:rsidRDefault="007C7D66">
          <w:pPr>
            <w:pStyle w:val="TOC2"/>
            <w:tabs>
              <w:tab w:val="left" w:pos="840"/>
              <w:tab w:val="right" w:leader="dot" w:pos="9016"/>
            </w:tabs>
            <w:rPr>
              <w:rFonts w:eastAsiaTheme="minorEastAsia" w:cstheme="minorBidi"/>
              <w:b w:val="0"/>
              <w:bCs w:val="0"/>
              <w:noProof/>
              <w:kern w:val="2"/>
              <w:sz w:val="24"/>
              <w:szCs w:val="24"/>
              <w:lang w:eastAsia="en-GB"/>
              <w14:ligatures w14:val="standardContextual"/>
            </w:rPr>
          </w:pPr>
          <w:hyperlink w:anchor="_Toc218441259" w:history="1">
            <w:r w:rsidRPr="003A5A54">
              <w:rPr>
                <w:rStyle w:val="Hyperlink"/>
                <w:noProof/>
              </w:rPr>
              <w:t>3.3</w:t>
            </w:r>
            <w:r>
              <w:rPr>
                <w:rFonts w:eastAsiaTheme="minorEastAsia" w:cstheme="minorBidi"/>
                <w:b w:val="0"/>
                <w:bCs w:val="0"/>
                <w:noProof/>
                <w:kern w:val="2"/>
                <w:sz w:val="24"/>
                <w:szCs w:val="24"/>
                <w:lang w:eastAsia="en-GB"/>
                <w14:ligatures w14:val="standardContextual"/>
              </w:rPr>
              <w:tab/>
            </w:r>
            <w:r w:rsidRPr="003A5A54">
              <w:rPr>
                <w:rStyle w:val="Hyperlink"/>
                <w:noProof/>
              </w:rPr>
              <w:t xml:space="preserve">Forensic Swab Data </w:t>
            </w:r>
            <w:r w:rsidRPr="003A5A54">
              <w:rPr>
                <w:rStyle w:val="Hyperlink"/>
                <w:rFonts w:eastAsia="Times New Roman"/>
                <w:noProof/>
                <w:lang w:eastAsia="en-GB"/>
              </w:rPr>
              <w:t>and Analysis</w:t>
            </w:r>
            <w:r>
              <w:rPr>
                <w:noProof/>
                <w:webHidden/>
              </w:rPr>
              <w:tab/>
            </w:r>
            <w:r>
              <w:rPr>
                <w:noProof/>
                <w:webHidden/>
              </w:rPr>
              <w:fldChar w:fldCharType="begin"/>
            </w:r>
            <w:r>
              <w:rPr>
                <w:noProof/>
                <w:webHidden/>
              </w:rPr>
              <w:instrText xml:space="preserve"> PAGEREF _Toc218441259 \h </w:instrText>
            </w:r>
            <w:r>
              <w:rPr>
                <w:noProof/>
                <w:webHidden/>
              </w:rPr>
            </w:r>
            <w:r>
              <w:rPr>
                <w:noProof/>
                <w:webHidden/>
              </w:rPr>
              <w:fldChar w:fldCharType="separate"/>
            </w:r>
            <w:r>
              <w:rPr>
                <w:noProof/>
                <w:webHidden/>
              </w:rPr>
              <w:t>19</w:t>
            </w:r>
            <w:r>
              <w:rPr>
                <w:noProof/>
                <w:webHidden/>
              </w:rPr>
              <w:fldChar w:fldCharType="end"/>
            </w:r>
          </w:hyperlink>
        </w:p>
        <w:p w14:paraId="43157395" w14:textId="330D2BE7" w:rsidR="007C7D66" w:rsidRDefault="007C7D66">
          <w:pPr>
            <w:pStyle w:val="TOC1"/>
            <w:tabs>
              <w:tab w:val="left" w:pos="420"/>
              <w:tab w:val="right" w:leader="dot" w:pos="9016"/>
            </w:tabs>
            <w:rPr>
              <w:rFonts w:eastAsiaTheme="minorEastAsia" w:cstheme="minorBidi"/>
              <w:b w:val="0"/>
              <w:bCs w:val="0"/>
              <w:i w:val="0"/>
              <w:iCs w:val="0"/>
              <w:noProof/>
              <w:kern w:val="2"/>
              <w:lang w:eastAsia="en-GB"/>
              <w14:ligatures w14:val="standardContextual"/>
            </w:rPr>
          </w:pPr>
          <w:hyperlink w:anchor="_Toc218441260" w:history="1">
            <w:r w:rsidRPr="003A5A54">
              <w:rPr>
                <w:rStyle w:val="Hyperlink"/>
                <w:noProof/>
              </w:rPr>
              <w:t>4</w:t>
            </w:r>
            <w:r>
              <w:rPr>
                <w:rFonts w:eastAsiaTheme="minorEastAsia" w:cstheme="minorBidi"/>
                <w:b w:val="0"/>
                <w:bCs w:val="0"/>
                <w:i w:val="0"/>
                <w:iCs w:val="0"/>
                <w:noProof/>
                <w:kern w:val="2"/>
                <w:lang w:eastAsia="en-GB"/>
                <w14:ligatures w14:val="standardContextual"/>
              </w:rPr>
              <w:tab/>
            </w:r>
            <w:r w:rsidRPr="003A5A54">
              <w:rPr>
                <w:rStyle w:val="Hyperlink"/>
                <w:noProof/>
              </w:rPr>
              <w:t>Conclusion</w:t>
            </w:r>
            <w:r>
              <w:rPr>
                <w:noProof/>
                <w:webHidden/>
              </w:rPr>
              <w:tab/>
            </w:r>
            <w:r>
              <w:rPr>
                <w:noProof/>
                <w:webHidden/>
              </w:rPr>
              <w:fldChar w:fldCharType="begin"/>
            </w:r>
            <w:r>
              <w:rPr>
                <w:noProof/>
                <w:webHidden/>
              </w:rPr>
              <w:instrText xml:space="preserve"> PAGEREF _Toc218441260 \h </w:instrText>
            </w:r>
            <w:r>
              <w:rPr>
                <w:noProof/>
                <w:webHidden/>
              </w:rPr>
            </w:r>
            <w:r>
              <w:rPr>
                <w:noProof/>
                <w:webHidden/>
              </w:rPr>
              <w:fldChar w:fldCharType="separate"/>
            </w:r>
            <w:r>
              <w:rPr>
                <w:noProof/>
                <w:webHidden/>
              </w:rPr>
              <w:t>21</w:t>
            </w:r>
            <w:r>
              <w:rPr>
                <w:noProof/>
                <w:webHidden/>
              </w:rPr>
              <w:fldChar w:fldCharType="end"/>
            </w:r>
          </w:hyperlink>
        </w:p>
        <w:p w14:paraId="28FFEE87" w14:textId="69CEC628" w:rsidR="007C7D66" w:rsidRDefault="007C7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18441261" w:history="1">
            <w:r w:rsidRPr="003A5A54">
              <w:rPr>
                <w:rStyle w:val="Hyperlink"/>
                <w:noProof/>
              </w:rPr>
              <w:t>References</w:t>
            </w:r>
            <w:r>
              <w:rPr>
                <w:noProof/>
                <w:webHidden/>
              </w:rPr>
              <w:tab/>
            </w:r>
            <w:r>
              <w:rPr>
                <w:noProof/>
                <w:webHidden/>
              </w:rPr>
              <w:fldChar w:fldCharType="begin"/>
            </w:r>
            <w:r>
              <w:rPr>
                <w:noProof/>
                <w:webHidden/>
              </w:rPr>
              <w:instrText xml:space="preserve"> PAGEREF _Toc218441261 \h </w:instrText>
            </w:r>
            <w:r>
              <w:rPr>
                <w:noProof/>
                <w:webHidden/>
              </w:rPr>
            </w:r>
            <w:r>
              <w:rPr>
                <w:noProof/>
                <w:webHidden/>
              </w:rPr>
              <w:fldChar w:fldCharType="separate"/>
            </w:r>
            <w:r>
              <w:rPr>
                <w:noProof/>
                <w:webHidden/>
              </w:rPr>
              <w:t>22</w:t>
            </w:r>
            <w:r>
              <w:rPr>
                <w:noProof/>
                <w:webHidden/>
              </w:rPr>
              <w:fldChar w:fldCharType="end"/>
            </w:r>
          </w:hyperlink>
        </w:p>
        <w:p w14:paraId="7D6E6AE2" w14:textId="345F871B" w:rsidR="007C7D66" w:rsidRDefault="007C7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18441262" w:history="1">
            <w:r w:rsidRPr="003A5A54">
              <w:rPr>
                <w:rStyle w:val="Hyperlink"/>
                <w:noProof/>
              </w:rPr>
              <w:t>Appendix A - Types of Munitions of Potential Interest</w:t>
            </w:r>
            <w:r>
              <w:rPr>
                <w:noProof/>
                <w:webHidden/>
              </w:rPr>
              <w:tab/>
            </w:r>
            <w:r>
              <w:rPr>
                <w:noProof/>
                <w:webHidden/>
              </w:rPr>
              <w:fldChar w:fldCharType="begin"/>
            </w:r>
            <w:r>
              <w:rPr>
                <w:noProof/>
                <w:webHidden/>
              </w:rPr>
              <w:instrText xml:space="preserve"> PAGEREF _Toc218441262 \h </w:instrText>
            </w:r>
            <w:r>
              <w:rPr>
                <w:noProof/>
                <w:webHidden/>
              </w:rPr>
            </w:r>
            <w:r>
              <w:rPr>
                <w:noProof/>
                <w:webHidden/>
              </w:rPr>
              <w:fldChar w:fldCharType="separate"/>
            </w:r>
            <w:r>
              <w:rPr>
                <w:noProof/>
                <w:webHidden/>
              </w:rPr>
              <w:t>23</w:t>
            </w:r>
            <w:r>
              <w:rPr>
                <w:noProof/>
                <w:webHidden/>
              </w:rPr>
              <w:fldChar w:fldCharType="end"/>
            </w:r>
          </w:hyperlink>
        </w:p>
        <w:p w14:paraId="10076900" w14:textId="4DF36482" w:rsidR="007C7D66" w:rsidRDefault="007C7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18441263" w:history="1">
            <w:r w:rsidRPr="003A5A54">
              <w:rPr>
                <w:rStyle w:val="Hyperlink"/>
                <w:noProof/>
              </w:rPr>
              <w:t>Appendix B - Example of Pipe Bomb Fragmentation</w:t>
            </w:r>
            <w:r>
              <w:rPr>
                <w:noProof/>
                <w:webHidden/>
              </w:rPr>
              <w:tab/>
            </w:r>
            <w:r>
              <w:rPr>
                <w:noProof/>
                <w:webHidden/>
              </w:rPr>
              <w:fldChar w:fldCharType="begin"/>
            </w:r>
            <w:r>
              <w:rPr>
                <w:noProof/>
                <w:webHidden/>
              </w:rPr>
              <w:instrText xml:space="preserve"> PAGEREF _Toc218441263 \h </w:instrText>
            </w:r>
            <w:r>
              <w:rPr>
                <w:noProof/>
                <w:webHidden/>
              </w:rPr>
            </w:r>
            <w:r>
              <w:rPr>
                <w:noProof/>
                <w:webHidden/>
              </w:rPr>
              <w:fldChar w:fldCharType="separate"/>
            </w:r>
            <w:r>
              <w:rPr>
                <w:noProof/>
                <w:webHidden/>
              </w:rPr>
              <w:t>25</w:t>
            </w:r>
            <w:r>
              <w:rPr>
                <w:noProof/>
                <w:webHidden/>
              </w:rPr>
              <w:fldChar w:fldCharType="end"/>
            </w:r>
          </w:hyperlink>
        </w:p>
        <w:p w14:paraId="0753D316" w14:textId="4173F8B4" w:rsidR="007C7D66" w:rsidRDefault="007C7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18441264" w:history="1">
            <w:r w:rsidRPr="003A5A54">
              <w:rPr>
                <w:rStyle w:val="Hyperlink"/>
                <w:noProof/>
              </w:rPr>
              <w:t>Appendix C - Post Blast Images</w:t>
            </w:r>
            <w:r>
              <w:rPr>
                <w:noProof/>
                <w:webHidden/>
              </w:rPr>
              <w:tab/>
            </w:r>
            <w:r>
              <w:rPr>
                <w:noProof/>
                <w:webHidden/>
              </w:rPr>
              <w:fldChar w:fldCharType="begin"/>
            </w:r>
            <w:r>
              <w:rPr>
                <w:noProof/>
                <w:webHidden/>
              </w:rPr>
              <w:instrText xml:space="preserve"> PAGEREF _Toc218441264 \h </w:instrText>
            </w:r>
            <w:r>
              <w:rPr>
                <w:noProof/>
                <w:webHidden/>
              </w:rPr>
            </w:r>
            <w:r>
              <w:rPr>
                <w:noProof/>
                <w:webHidden/>
              </w:rPr>
              <w:fldChar w:fldCharType="separate"/>
            </w:r>
            <w:r>
              <w:rPr>
                <w:noProof/>
                <w:webHidden/>
              </w:rPr>
              <w:t>26</w:t>
            </w:r>
            <w:r>
              <w:rPr>
                <w:noProof/>
                <w:webHidden/>
              </w:rPr>
              <w:fldChar w:fldCharType="end"/>
            </w:r>
          </w:hyperlink>
        </w:p>
        <w:p w14:paraId="5751182E" w14:textId="35D59B4E" w:rsidR="00E424A4" w:rsidRDefault="00E424A4">
          <w:r>
            <w:rPr>
              <w:b/>
              <w:bCs/>
              <w:noProof/>
            </w:rPr>
            <w:fldChar w:fldCharType="end"/>
          </w:r>
        </w:p>
      </w:sdtContent>
    </w:sdt>
    <w:p w14:paraId="3BFE3119" w14:textId="5D52590F" w:rsidR="007830A0" w:rsidRDefault="007830A0">
      <w:pPr>
        <w:spacing w:after="200" w:line="276" w:lineRule="auto"/>
      </w:pPr>
      <w:r>
        <w:br w:type="page"/>
      </w:r>
    </w:p>
    <w:p w14:paraId="2E2B47AE" w14:textId="520457AC" w:rsidR="002A19A5" w:rsidRDefault="007830A0" w:rsidP="005A4B89">
      <w:pPr>
        <w:pStyle w:val="NoNumberHeadings"/>
      </w:pPr>
      <w:bookmarkStart w:id="1" w:name="_Toc218441248"/>
      <w:r w:rsidRPr="00C24024">
        <w:lastRenderedPageBreak/>
        <w:t>Table of Figures</w:t>
      </w:r>
      <w:bookmarkEnd w:id="1"/>
    </w:p>
    <w:p w14:paraId="37A423E4" w14:textId="77777777" w:rsidR="005A4B89" w:rsidRPr="00C24024" w:rsidRDefault="005A4B89" w:rsidP="005A4B89"/>
    <w:p w14:paraId="0FF6B291" w14:textId="0C26AFED" w:rsidR="007C7D66" w:rsidRDefault="002A19A5">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18441225" w:history="1">
        <w:r w:rsidR="007C7D66" w:rsidRPr="003F7CD6">
          <w:rPr>
            <w:rStyle w:val="Hyperlink"/>
            <w:noProof/>
          </w:rPr>
          <w:t>Figure 1 Arena trial overview.</w:t>
        </w:r>
        <w:r w:rsidR="007C7D66">
          <w:rPr>
            <w:noProof/>
            <w:webHidden/>
          </w:rPr>
          <w:tab/>
        </w:r>
        <w:r w:rsidR="007C7D66">
          <w:rPr>
            <w:noProof/>
            <w:webHidden/>
          </w:rPr>
          <w:fldChar w:fldCharType="begin"/>
        </w:r>
        <w:r w:rsidR="007C7D66">
          <w:rPr>
            <w:noProof/>
            <w:webHidden/>
          </w:rPr>
          <w:instrText xml:space="preserve"> PAGEREF _Toc218441225 \h </w:instrText>
        </w:r>
        <w:r w:rsidR="007C7D66">
          <w:rPr>
            <w:noProof/>
            <w:webHidden/>
          </w:rPr>
        </w:r>
        <w:r w:rsidR="007C7D66">
          <w:rPr>
            <w:noProof/>
            <w:webHidden/>
          </w:rPr>
          <w:fldChar w:fldCharType="separate"/>
        </w:r>
        <w:r w:rsidR="007C7D66">
          <w:rPr>
            <w:noProof/>
            <w:webHidden/>
          </w:rPr>
          <w:t>4</w:t>
        </w:r>
        <w:r w:rsidR="007C7D66">
          <w:rPr>
            <w:noProof/>
            <w:webHidden/>
          </w:rPr>
          <w:fldChar w:fldCharType="end"/>
        </w:r>
      </w:hyperlink>
    </w:p>
    <w:p w14:paraId="062D0E91" w14:textId="4E3AFCE2"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26" w:history="1">
        <w:r w:rsidRPr="003F7CD6">
          <w:rPr>
            <w:rStyle w:val="Hyperlink"/>
            <w:noProof/>
          </w:rPr>
          <w:t>Figure 2 Set-up of the blast gauges.</w:t>
        </w:r>
        <w:r>
          <w:rPr>
            <w:noProof/>
            <w:webHidden/>
          </w:rPr>
          <w:tab/>
        </w:r>
        <w:r>
          <w:rPr>
            <w:noProof/>
            <w:webHidden/>
          </w:rPr>
          <w:fldChar w:fldCharType="begin"/>
        </w:r>
        <w:r>
          <w:rPr>
            <w:noProof/>
            <w:webHidden/>
          </w:rPr>
          <w:instrText xml:space="preserve"> PAGEREF _Toc218441226 \h </w:instrText>
        </w:r>
        <w:r>
          <w:rPr>
            <w:noProof/>
            <w:webHidden/>
          </w:rPr>
        </w:r>
        <w:r>
          <w:rPr>
            <w:noProof/>
            <w:webHidden/>
          </w:rPr>
          <w:fldChar w:fldCharType="separate"/>
        </w:r>
        <w:r>
          <w:rPr>
            <w:noProof/>
            <w:webHidden/>
          </w:rPr>
          <w:t>6</w:t>
        </w:r>
        <w:r>
          <w:rPr>
            <w:noProof/>
            <w:webHidden/>
          </w:rPr>
          <w:fldChar w:fldCharType="end"/>
        </w:r>
      </w:hyperlink>
    </w:p>
    <w:p w14:paraId="09947266" w14:textId="6983A5A1"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27" w:history="1">
        <w:r w:rsidRPr="003F7CD6">
          <w:rPr>
            <w:rStyle w:val="Hyperlink"/>
            <w:noProof/>
          </w:rPr>
          <w:t>Figure 3 Set-up of blast gauges in line with charge stand prior to ‘misalignment’.</w:t>
        </w:r>
        <w:r>
          <w:rPr>
            <w:noProof/>
            <w:webHidden/>
          </w:rPr>
          <w:tab/>
        </w:r>
        <w:r>
          <w:rPr>
            <w:noProof/>
            <w:webHidden/>
          </w:rPr>
          <w:fldChar w:fldCharType="begin"/>
        </w:r>
        <w:r>
          <w:rPr>
            <w:noProof/>
            <w:webHidden/>
          </w:rPr>
          <w:instrText xml:space="preserve"> PAGEREF _Toc218441227 \h </w:instrText>
        </w:r>
        <w:r>
          <w:rPr>
            <w:noProof/>
            <w:webHidden/>
          </w:rPr>
        </w:r>
        <w:r>
          <w:rPr>
            <w:noProof/>
            <w:webHidden/>
          </w:rPr>
          <w:fldChar w:fldCharType="separate"/>
        </w:r>
        <w:r>
          <w:rPr>
            <w:noProof/>
            <w:webHidden/>
          </w:rPr>
          <w:t>6</w:t>
        </w:r>
        <w:r>
          <w:rPr>
            <w:noProof/>
            <w:webHidden/>
          </w:rPr>
          <w:fldChar w:fldCharType="end"/>
        </w:r>
      </w:hyperlink>
    </w:p>
    <w:p w14:paraId="1EF55C7E" w14:textId="1E18CA68"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28" w:history="1">
        <w:r w:rsidRPr="003F7CD6">
          <w:rPr>
            <w:rStyle w:val="Hyperlink"/>
            <w:noProof/>
          </w:rPr>
          <w:t>Figure 4 Set-up of the velocity foils.</w:t>
        </w:r>
        <w:r>
          <w:rPr>
            <w:noProof/>
            <w:webHidden/>
          </w:rPr>
          <w:tab/>
        </w:r>
        <w:r>
          <w:rPr>
            <w:noProof/>
            <w:webHidden/>
          </w:rPr>
          <w:fldChar w:fldCharType="begin"/>
        </w:r>
        <w:r>
          <w:rPr>
            <w:noProof/>
            <w:webHidden/>
          </w:rPr>
          <w:instrText xml:space="preserve"> PAGEREF _Toc218441228 \h </w:instrText>
        </w:r>
        <w:r>
          <w:rPr>
            <w:noProof/>
            <w:webHidden/>
          </w:rPr>
        </w:r>
        <w:r>
          <w:rPr>
            <w:noProof/>
            <w:webHidden/>
          </w:rPr>
          <w:fldChar w:fldCharType="separate"/>
        </w:r>
        <w:r>
          <w:rPr>
            <w:noProof/>
            <w:webHidden/>
          </w:rPr>
          <w:t>8</w:t>
        </w:r>
        <w:r>
          <w:rPr>
            <w:noProof/>
            <w:webHidden/>
          </w:rPr>
          <w:fldChar w:fldCharType="end"/>
        </w:r>
      </w:hyperlink>
    </w:p>
    <w:p w14:paraId="45EA1268" w14:textId="4EABB38A"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29" w:history="1">
        <w:r w:rsidRPr="003F7CD6">
          <w:rPr>
            <w:rStyle w:val="Hyperlink"/>
            <w:noProof/>
          </w:rPr>
          <w:t>Figure 5 Pre-fire velocity foil set-up.</w:t>
        </w:r>
        <w:r>
          <w:rPr>
            <w:noProof/>
            <w:webHidden/>
          </w:rPr>
          <w:tab/>
        </w:r>
        <w:r>
          <w:rPr>
            <w:noProof/>
            <w:webHidden/>
          </w:rPr>
          <w:fldChar w:fldCharType="begin"/>
        </w:r>
        <w:r>
          <w:rPr>
            <w:noProof/>
            <w:webHidden/>
          </w:rPr>
          <w:instrText xml:space="preserve"> PAGEREF _Toc218441229 \h </w:instrText>
        </w:r>
        <w:r>
          <w:rPr>
            <w:noProof/>
            <w:webHidden/>
          </w:rPr>
        </w:r>
        <w:r>
          <w:rPr>
            <w:noProof/>
            <w:webHidden/>
          </w:rPr>
          <w:fldChar w:fldCharType="separate"/>
        </w:r>
        <w:r>
          <w:rPr>
            <w:noProof/>
            <w:webHidden/>
          </w:rPr>
          <w:t>8</w:t>
        </w:r>
        <w:r>
          <w:rPr>
            <w:noProof/>
            <w:webHidden/>
          </w:rPr>
          <w:fldChar w:fldCharType="end"/>
        </w:r>
      </w:hyperlink>
    </w:p>
    <w:p w14:paraId="3FD1084E" w14:textId="082F57CD"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0" w:history="1">
        <w:r w:rsidRPr="003F7CD6">
          <w:rPr>
            <w:rStyle w:val="Hyperlink"/>
            <w:noProof/>
          </w:rPr>
          <w:t>Figure 6 Fragmentation captured by the frag packs.</w:t>
        </w:r>
        <w:r>
          <w:rPr>
            <w:noProof/>
            <w:webHidden/>
          </w:rPr>
          <w:tab/>
        </w:r>
        <w:r>
          <w:rPr>
            <w:noProof/>
            <w:webHidden/>
          </w:rPr>
          <w:fldChar w:fldCharType="begin"/>
        </w:r>
        <w:r>
          <w:rPr>
            <w:noProof/>
            <w:webHidden/>
          </w:rPr>
          <w:instrText xml:space="preserve"> PAGEREF _Toc218441230 \h </w:instrText>
        </w:r>
        <w:r>
          <w:rPr>
            <w:noProof/>
            <w:webHidden/>
          </w:rPr>
        </w:r>
        <w:r>
          <w:rPr>
            <w:noProof/>
            <w:webHidden/>
          </w:rPr>
          <w:fldChar w:fldCharType="separate"/>
        </w:r>
        <w:r>
          <w:rPr>
            <w:noProof/>
            <w:webHidden/>
          </w:rPr>
          <w:t>9</w:t>
        </w:r>
        <w:r>
          <w:rPr>
            <w:noProof/>
            <w:webHidden/>
          </w:rPr>
          <w:fldChar w:fldCharType="end"/>
        </w:r>
      </w:hyperlink>
    </w:p>
    <w:p w14:paraId="51388116" w14:textId="3602E128"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1" w:history="1">
        <w:r w:rsidRPr="003F7CD6">
          <w:rPr>
            <w:rStyle w:val="Hyperlink"/>
            <w:noProof/>
          </w:rPr>
          <w:t>Figure 7 Swabbing of fragmentation pack before firing.</w:t>
        </w:r>
        <w:r>
          <w:rPr>
            <w:noProof/>
            <w:webHidden/>
          </w:rPr>
          <w:tab/>
        </w:r>
        <w:r>
          <w:rPr>
            <w:noProof/>
            <w:webHidden/>
          </w:rPr>
          <w:fldChar w:fldCharType="begin"/>
        </w:r>
        <w:r>
          <w:rPr>
            <w:noProof/>
            <w:webHidden/>
          </w:rPr>
          <w:instrText xml:space="preserve"> PAGEREF _Toc218441231 \h </w:instrText>
        </w:r>
        <w:r>
          <w:rPr>
            <w:noProof/>
            <w:webHidden/>
          </w:rPr>
        </w:r>
        <w:r>
          <w:rPr>
            <w:noProof/>
            <w:webHidden/>
          </w:rPr>
          <w:fldChar w:fldCharType="separate"/>
        </w:r>
        <w:r>
          <w:rPr>
            <w:noProof/>
            <w:webHidden/>
          </w:rPr>
          <w:t>10</w:t>
        </w:r>
        <w:r>
          <w:rPr>
            <w:noProof/>
            <w:webHidden/>
          </w:rPr>
          <w:fldChar w:fldCharType="end"/>
        </w:r>
      </w:hyperlink>
    </w:p>
    <w:p w14:paraId="7FBD0048" w14:textId="22918423"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2" w:history="1">
        <w:r w:rsidRPr="003F7CD6">
          <w:rPr>
            <w:rStyle w:val="Hyperlink"/>
            <w:noProof/>
          </w:rPr>
          <w:t>Figure 8 Swabbing of strawboard under charge stand before firing.</w:t>
        </w:r>
        <w:r>
          <w:rPr>
            <w:noProof/>
            <w:webHidden/>
          </w:rPr>
          <w:tab/>
        </w:r>
        <w:r>
          <w:rPr>
            <w:noProof/>
            <w:webHidden/>
          </w:rPr>
          <w:fldChar w:fldCharType="begin"/>
        </w:r>
        <w:r>
          <w:rPr>
            <w:noProof/>
            <w:webHidden/>
          </w:rPr>
          <w:instrText xml:space="preserve"> PAGEREF _Toc218441232 \h </w:instrText>
        </w:r>
        <w:r>
          <w:rPr>
            <w:noProof/>
            <w:webHidden/>
          </w:rPr>
        </w:r>
        <w:r>
          <w:rPr>
            <w:noProof/>
            <w:webHidden/>
          </w:rPr>
          <w:fldChar w:fldCharType="separate"/>
        </w:r>
        <w:r>
          <w:rPr>
            <w:noProof/>
            <w:webHidden/>
          </w:rPr>
          <w:t>10</w:t>
        </w:r>
        <w:r>
          <w:rPr>
            <w:noProof/>
            <w:webHidden/>
          </w:rPr>
          <w:fldChar w:fldCharType="end"/>
        </w:r>
      </w:hyperlink>
    </w:p>
    <w:p w14:paraId="10C0BB73" w14:textId="2B789D9C"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3" w:history="1">
        <w:r w:rsidRPr="003F7CD6">
          <w:rPr>
            <w:rStyle w:val="Hyperlink"/>
            <w:noProof/>
          </w:rPr>
          <w:t>Figure 9 Post blast damage on G1.</w:t>
        </w:r>
        <w:r>
          <w:rPr>
            <w:noProof/>
            <w:webHidden/>
          </w:rPr>
          <w:tab/>
        </w:r>
        <w:r>
          <w:rPr>
            <w:noProof/>
            <w:webHidden/>
          </w:rPr>
          <w:fldChar w:fldCharType="begin"/>
        </w:r>
        <w:r>
          <w:rPr>
            <w:noProof/>
            <w:webHidden/>
          </w:rPr>
          <w:instrText xml:space="preserve"> PAGEREF _Toc218441233 \h </w:instrText>
        </w:r>
        <w:r>
          <w:rPr>
            <w:noProof/>
            <w:webHidden/>
          </w:rPr>
        </w:r>
        <w:r>
          <w:rPr>
            <w:noProof/>
            <w:webHidden/>
          </w:rPr>
          <w:fldChar w:fldCharType="separate"/>
        </w:r>
        <w:r>
          <w:rPr>
            <w:noProof/>
            <w:webHidden/>
          </w:rPr>
          <w:t>11</w:t>
        </w:r>
        <w:r>
          <w:rPr>
            <w:noProof/>
            <w:webHidden/>
          </w:rPr>
          <w:fldChar w:fldCharType="end"/>
        </w:r>
      </w:hyperlink>
    </w:p>
    <w:p w14:paraId="4CE3F6D4" w14:textId="25A7AB1D"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4" w:history="1">
        <w:r w:rsidRPr="003F7CD6">
          <w:rPr>
            <w:rStyle w:val="Hyperlink"/>
            <w:noProof/>
          </w:rPr>
          <w:t>Figure 10 Blast pressure results for Gauge 1 and Gauge 2.</w:t>
        </w:r>
        <w:r>
          <w:rPr>
            <w:noProof/>
            <w:webHidden/>
          </w:rPr>
          <w:tab/>
        </w:r>
        <w:r>
          <w:rPr>
            <w:noProof/>
            <w:webHidden/>
          </w:rPr>
          <w:fldChar w:fldCharType="begin"/>
        </w:r>
        <w:r>
          <w:rPr>
            <w:noProof/>
            <w:webHidden/>
          </w:rPr>
          <w:instrText xml:space="preserve"> PAGEREF _Toc218441234 \h </w:instrText>
        </w:r>
        <w:r>
          <w:rPr>
            <w:noProof/>
            <w:webHidden/>
          </w:rPr>
        </w:r>
        <w:r>
          <w:rPr>
            <w:noProof/>
            <w:webHidden/>
          </w:rPr>
          <w:fldChar w:fldCharType="separate"/>
        </w:r>
        <w:r>
          <w:rPr>
            <w:noProof/>
            <w:webHidden/>
          </w:rPr>
          <w:t>12</w:t>
        </w:r>
        <w:r>
          <w:rPr>
            <w:noProof/>
            <w:webHidden/>
          </w:rPr>
          <w:fldChar w:fldCharType="end"/>
        </w:r>
      </w:hyperlink>
    </w:p>
    <w:p w14:paraId="60810ADD" w14:textId="687D51A7"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5" w:history="1">
        <w:r w:rsidRPr="003F7CD6">
          <w:rPr>
            <w:rStyle w:val="Hyperlink"/>
            <w:noProof/>
          </w:rPr>
          <w:t>Figure 11 Smoothed blast pressure data for Gauges 1 and 2.</w:t>
        </w:r>
        <w:r>
          <w:rPr>
            <w:noProof/>
            <w:webHidden/>
          </w:rPr>
          <w:tab/>
        </w:r>
        <w:r>
          <w:rPr>
            <w:noProof/>
            <w:webHidden/>
          </w:rPr>
          <w:fldChar w:fldCharType="begin"/>
        </w:r>
        <w:r>
          <w:rPr>
            <w:noProof/>
            <w:webHidden/>
          </w:rPr>
          <w:instrText xml:space="preserve"> PAGEREF _Toc218441235 \h </w:instrText>
        </w:r>
        <w:r>
          <w:rPr>
            <w:noProof/>
            <w:webHidden/>
          </w:rPr>
        </w:r>
        <w:r>
          <w:rPr>
            <w:noProof/>
            <w:webHidden/>
          </w:rPr>
          <w:fldChar w:fldCharType="separate"/>
        </w:r>
        <w:r>
          <w:rPr>
            <w:noProof/>
            <w:webHidden/>
          </w:rPr>
          <w:t>13</w:t>
        </w:r>
        <w:r>
          <w:rPr>
            <w:noProof/>
            <w:webHidden/>
          </w:rPr>
          <w:fldChar w:fldCharType="end"/>
        </w:r>
      </w:hyperlink>
    </w:p>
    <w:p w14:paraId="518AB70C" w14:textId="1AC9470C"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6" w:history="1">
        <w:r w:rsidRPr="003F7CD6">
          <w:rPr>
            <w:rStyle w:val="Hyperlink"/>
            <w:noProof/>
          </w:rPr>
          <w:t>Figure 12 Blast pressure date for Gauge 3.</w:t>
        </w:r>
        <w:r>
          <w:rPr>
            <w:noProof/>
            <w:webHidden/>
          </w:rPr>
          <w:tab/>
        </w:r>
        <w:r>
          <w:rPr>
            <w:noProof/>
            <w:webHidden/>
          </w:rPr>
          <w:fldChar w:fldCharType="begin"/>
        </w:r>
        <w:r>
          <w:rPr>
            <w:noProof/>
            <w:webHidden/>
          </w:rPr>
          <w:instrText xml:space="preserve"> PAGEREF _Toc218441236 \h </w:instrText>
        </w:r>
        <w:r>
          <w:rPr>
            <w:noProof/>
            <w:webHidden/>
          </w:rPr>
        </w:r>
        <w:r>
          <w:rPr>
            <w:noProof/>
            <w:webHidden/>
          </w:rPr>
          <w:fldChar w:fldCharType="separate"/>
        </w:r>
        <w:r>
          <w:rPr>
            <w:noProof/>
            <w:webHidden/>
          </w:rPr>
          <w:t>14</w:t>
        </w:r>
        <w:r>
          <w:rPr>
            <w:noProof/>
            <w:webHidden/>
          </w:rPr>
          <w:fldChar w:fldCharType="end"/>
        </w:r>
      </w:hyperlink>
    </w:p>
    <w:p w14:paraId="519D1D60" w14:textId="353C91AF"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7" w:history="1">
        <w:r w:rsidRPr="003F7CD6">
          <w:rPr>
            <w:rStyle w:val="Hyperlink"/>
            <w:noProof/>
          </w:rPr>
          <w:t>Figure 13 Fragmentation samples collected form the trial.</w:t>
        </w:r>
        <w:r>
          <w:rPr>
            <w:noProof/>
            <w:webHidden/>
          </w:rPr>
          <w:tab/>
        </w:r>
        <w:r>
          <w:rPr>
            <w:noProof/>
            <w:webHidden/>
          </w:rPr>
          <w:fldChar w:fldCharType="begin"/>
        </w:r>
        <w:r>
          <w:rPr>
            <w:noProof/>
            <w:webHidden/>
          </w:rPr>
          <w:instrText xml:space="preserve"> PAGEREF _Toc218441237 \h </w:instrText>
        </w:r>
        <w:r>
          <w:rPr>
            <w:noProof/>
            <w:webHidden/>
          </w:rPr>
        </w:r>
        <w:r>
          <w:rPr>
            <w:noProof/>
            <w:webHidden/>
          </w:rPr>
          <w:fldChar w:fldCharType="separate"/>
        </w:r>
        <w:r>
          <w:rPr>
            <w:noProof/>
            <w:webHidden/>
          </w:rPr>
          <w:t>16</w:t>
        </w:r>
        <w:r>
          <w:rPr>
            <w:noProof/>
            <w:webHidden/>
          </w:rPr>
          <w:fldChar w:fldCharType="end"/>
        </w:r>
      </w:hyperlink>
    </w:p>
    <w:p w14:paraId="137CD9CC" w14:textId="77D832E2"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8" w:history="1">
        <w:r w:rsidRPr="003F7CD6">
          <w:rPr>
            <w:rStyle w:val="Hyperlink"/>
            <w:noProof/>
          </w:rPr>
          <w:t>Figure 14 FTIR transmittance spectra of explosive residues present on the trials site.</w:t>
        </w:r>
        <w:r>
          <w:rPr>
            <w:noProof/>
            <w:webHidden/>
          </w:rPr>
          <w:tab/>
        </w:r>
        <w:r>
          <w:rPr>
            <w:noProof/>
            <w:webHidden/>
          </w:rPr>
          <w:fldChar w:fldCharType="begin"/>
        </w:r>
        <w:r>
          <w:rPr>
            <w:noProof/>
            <w:webHidden/>
          </w:rPr>
          <w:instrText xml:space="preserve"> PAGEREF _Toc218441238 \h </w:instrText>
        </w:r>
        <w:r>
          <w:rPr>
            <w:noProof/>
            <w:webHidden/>
          </w:rPr>
        </w:r>
        <w:r>
          <w:rPr>
            <w:noProof/>
            <w:webHidden/>
          </w:rPr>
          <w:fldChar w:fldCharType="separate"/>
        </w:r>
        <w:r>
          <w:rPr>
            <w:noProof/>
            <w:webHidden/>
          </w:rPr>
          <w:t>19</w:t>
        </w:r>
        <w:r>
          <w:rPr>
            <w:noProof/>
            <w:webHidden/>
          </w:rPr>
          <w:fldChar w:fldCharType="end"/>
        </w:r>
      </w:hyperlink>
    </w:p>
    <w:p w14:paraId="37BC2C7E" w14:textId="733DEFC5"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39" w:history="1">
        <w:r w:rsidRPr="003F7CD6">
          <w:rPr>
            <w:rStyle w:val="Hyperlink"/>
            <w:noProof/>
          </w:rPr>
          <w:t>Figure 15 FITR spectra of RDX [10].</w:t>
        </w:r>
        <w:r>
          <w:rPr>
            <w:noProof/>
            <w:webHidden/>
          </w:rPr>
          <w:tab/>
        </w:r>
        <w:r>
          <w:rPr>
            <w:noProof/>
            <w:webHidden/>
          </w:rPr>
          <w:fldChar w:fldCharType="begin"/>
        </w:r>
        <w:r>
          <w:rPr>
            <w:noProof/>
            <w:webHidden/>
          </w:rPr>
          <w:instrText xml:space="preserve"> PAGEREF _Toc218441239 \h </w:instrText>
        </w:r>
        <w:r>
          <w:rPr>
            <w:noProof/>
            <w:webHidden/>
          </w:rPr>
        </w:r>
        <w:r>
          <w:rPr>
            <w:noProof/>
            <w:webHidden/>
          </w:rPr>
          <w:fldChar w:fldCharType="separate"/>
        </w:r>
        <w:r>
          <w:rPr>
            <w:noProof/>
            <w:webHidden/>
          </w:rPr>
          <w:t>20</w:t>
        </w:r>
        <w:r>
          <w:rPr>
            <w:noProof/>
            <w:webHidden/>
          </w:rPr>
          <w:fldChar w:fldCharType="end"/>
        </w:r>
      </w:hyperlink>
    </w:p>
    <w:p w14:paraId="4903BF41" w14:textId="4ED5F63E"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0" w:history="1">
        <w:r w:rsidRPr="003F7CD6">
          <w:rPr>
            <w:rStyle w:val="Hyperlink"/>
            <w:noProof/>
          </w:rPr>
          <w:t>Figure 16 Fragments of seamless steel pipes filled with Aluminised Ammonium Nitrate [2].</w:t>
        </w:r>
        <w:r>
          <w:rPr>
            <w:noProof/>
            <w:webHidden/>
          </w:rPr>
          <w:tab/>
        </w:r>
        <w:r>
          <w:rPr>
            <w:noProof/>
            <w:webHidden/>
          </w:rPr>
          <w:fldChar w:fldCharType="begin"/>
        </w:r>
        <w:r>
          <w:rPr>
            <w:noProof/>
            <w:webHidden/>
          </w:rPr>
          <w:instrText xml:space="preserve"> PAGEREF _Toc218441240 \h </w:instrText>
        </w:r>
        <w:r>
          <w:rPr>
            <w:noProof/>
            <w:webHidden/>
          </w:rPr>
        </w:r>
        <w:r>
          <w:rPr>
            <w:noProof/>
            <w:webHidden/>
          </w:rPr>
          <w:fldChar w:fldCharType="separate"/>
        </w:r>
        <w:r>
          <w:rPr>
            <w:noProof/>
            <w:webHidden/>
          </w:rPr>
          <w:t>25</w:t>
        </w:r>
        <w:r>
          <w:rPr>
            <w:noProof/>
            <w:webHidden/>
          </w:rPr>
          <w:fldChar w:fldCharType="end"/>
        </w:r>
      </w:hyperlink>
    </w:p>
    <w:p w14:paraId="2FCD0684" w14:textId="225C187C"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1" w:history="1">
        <w:r w:rsidRPr="003F7CD6">
          <w:rPr>
            <w:rStyle w:val="Hyperlink"/>
            <w:noProof/>
          </w:rPr>
          <w:t>Figure 17 Velocity foil 9 evidence of fragment strikes.</w:t>
        </w:r>
        <w:r>
          <w:rPr>
            <w:noProof/>
            <w:webHidden/>
          </w:rPr>
          <w:tab/>
        </w:r>
        <w:r>
          <w:rPr>
            <w:noProof/>
            <w:webHidden/>
          </w:rPr>
          <w:fldChar w:fldCharType="begin"/>
        </w:r>
        <w:r>
          <w:rPr>
            <w:noProof/>
            <w:webHidden/>
          </w:rPr>
          <w:instrText xml:space="preserve"> PAGEREF _Toc218441241 \h </w:instrText>
        </w:r>
        <w:r>
          <w:rPr>
            <w:noProof/>
            <w:webHidden/>
          </w:rPr>
        </w:r>
        <w:r>
          <w:rPr>
            <w:noProof/>
            <w:webHidden/>
          </w:rPr>
          <w:fldChar w:fldCharType="separate"/>
        </w:r>
        <w:r>
          <w:rPr>
            <w:noProof/>
            <w:webHidden/>
          </w:rPr>
          <w:t>26</w:t>
        </w:r>
        <w:r>
          <w:rPr>
            <w:noProof/>
            <w:webHidden/>
          </w:rPr>
          <w:fldChar w:fldCharType="end"/>
        </w:r>
      </w:hyperlink>
    </w:p>
    <w:p w14:paraId="677FD0FD" w14:textId="7D2EAF94"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2" w:history="1">
        <w:r w:rsidRPr="003F7CD6">
          <w:rPr>
            <w:rStyle w:val="Hyperlink"/>
            <w:noProof/>
          </w:rPr>
          <w:t>Figure 18 Arena overview post blast.</w:t>
        </w:r>
        <w:r>
          <w:rPr>
            <w:noProof/>
            <w:webHidden/>
          </w:rPr>
          <w:tab/>
        </w:r>
        <w:r>
          <w:rPr>
            <w:noProof/>
            <w:webHidden/>
          </w:rPr>
          <w:fldChar w:fldCharType="begin"/>
        </w:r>
        <w:r>
          <w:rPr>
            <w:noProof/>
            <w:webHidden/>
          </w:rPr>
          <w:instrText xml:space="preserve"> PAGEREF _Toc218441242 \h </w:instrText>
        </w:r>
        <w:r>
          <w:rPr>
            <w:noProof/>
            <w:webHidden/>
          </w:rPr>
        </w:r>
        <w:r>
          <w:rPr>
            <w:noProof/>
            <w:webHidden/>
          </w:rPr>
          <w:fldChar w:fldCharType="separate"/>
        </w:r>
        <w:r>
          <w:rPr>
            <w:noProof/>
            <w:webHidden/>
          </w:rPr>
          <w:t>26</w:t>
        </w:r>
        <w:r>
          <w:rPr>
            <w:noProof/>
            <w:webHidden/>
          </w:rPr>
          <w:fldChar w:fldCharType="end"/>
        </w:r>
      </w:hyperlink>
    </w:p>
    <w:p w14:paraId="2D816E5A" w14:textId="00F4E242"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3" w:history="1">
        <w:r w:rsidRPr="003F7CD6">
          <w:rPr>
            <w:rStyle w:val="Hyperlink"/>
            <w:noProof/>
          </w:rPr>
          <w:t>Figure 19 Post blast image from point 0, charge position.</w:t>
        </w:r>
        <w:r>
          <w:rPr>
            <w:noProof/>
            <w:webHidden/>
          </w:rPr>
          <w:tab/>
        </w:r>
        <w:r>
          <w:rPr>
            <w:noProof/>
            <w:webHidden/>
          </w:rPr>
          <w:fldChar w:fldCharType="begin"/>
        </w:r>
        <w:r>
          <w:rPr>
            <w:noProof/>
            <w:webHidden/>
          </w:rPr>
          <w:instrText xml:space="preserve"> PAGEREF _Toc218441243 \h </w:instrText>
        </w:r>
        <w:r>
          <w:rPr>
            <w:noProof/>
            <w:webHidden/>
          </w:rPr>
        </w:r>
        <w:r>
          <w:rPr>
            <w:noProof/>
            <w:webHidden/>
          </w:rPr>
          <w:fldChar w:fldCharType="separate"/>
        </w:r>
        <w:r>
          <w:rPr>
            <w:noProof/>
            <w:webHidden/>
          </w:rPr>
          <w:t>27</w:t>
        </w:r>
        <w:r>
          <w:rPr>
            <w:noProof/>
            <w:webHidden/>
          </w:rPr>
          <w:fldChar w:fldCharType="end"/>
        </w:r>
      </w:hyperlink>
    </w:p>
    <w:p w14:paraId="59733083" w14:textId="73A65149"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4" w:history="1">
        <w:r w:rsidRPr="003F7CD6">
          <w:rPr>
            <w:rStyle w:val="Hyperlink"/>
            <w:noProof/>
          </w:rPr>
          <w:t>Figure 20 Post blast image showing cable protection measures working.</w:t>
        </w:r>
        <w:r>
          <w:rPr>
            <w:noProof/>
            <w:webHidden/>
          </w:rPr>
          <w:tab/>
        </w:r>
        <w:r>
          <w:rPr>
            <w:noProof/>
            <w:webHidden/>
          </w:rPr>
          <w:fldChar w:fldCharType="begin"/>
        </w:r>
        <w:r>
          <w:rPr>
            <w:noProof/>
            <w:webHidden/>
          </w:rPr>
          <w:instrText xml:space="preserve"> PAGEREF _Toc218441244 \h </w:instrText>
        </w:r>
        <w:r>
          <w:rPr>
            <w:noProof/>
            <w:webHidden/>
          </w:rPr>
        </w:r>
        <w:r>
          <w:rPr>
            <w:noProof/>
            <w:webHidden/>
          </w:rPr>
          <w:fldChar w:fldCharType="separate"/>
        </w:r>
        <w:r>
          <w:rPr>
            <w:noProof/>
            <w:webHidden/>
          </w:rPr>
          <w:t>27</w:t>
        </w:r>
        <w:r>
          <w:rPr>
            <w:noProof/>
            <w:webHidden/>
          </w:rPr>
          <w:fldChar w:fldCharType="end"/>
        </w:r>
      </w:hyperlink>
    </w:p>
    <w:p w14:paraId="63CAE36E" w14:textId="3318E5CF" w:rsidR="002A19A5" w:rsidRDefault="002A19A5">
      <w:r>
        <w:fldChar w:fldCharType="end"/>
      </w:r>
    </w:p>
    <w:p w14:paraId="78FD1E15" w14:textId="3538D75E" w:rsidR="007830A0" w:rsidRDefault="007830A0" w:rsidP="00C24024">
      <w:pPr>
        <w:pStyle w:val="NoNumberHeadings"/>
      </w:pPr>
      <w:bookmarkStart w:id="2" w:name="_Toc218441249"/>
      <w:r w:rsidRPr="00C24024">
        <w:t>Table of Tables</w:t>
      </w:r>
      <w:bookmarkEnd w:id="2"/>
    </w:p>
    <w:p w14:paraId="1B32FAE3" w14:textId="77777777" w:rsidR="003A7807" w:rsidRPr="00C24024" w:rsidRDefault="003A7807" w:rsidP="005A4B89"/>
    <w:p w14:paraId="040E066C" w14:textId="02AFC39F" w:rsidR="007C7D66" w:rsidRDefault="007830A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18441245" w:history="1">
        <w:r w:rsidR="007C7D66" w:rsidRPr="003F4B86">
          <w:rPr>
            <w:rStyle w:val="Hyperlink"/>
            <w:noProof/>
          </w:rPr>
          <w:t>Table 1 Explosive mass and type predictions using a Kingery-Bulmash calculator.</w:t>
        </w:r>
        <w:r w:rsidR="007C7D66">
          <w:rPr>
            <w:noProof/>
            <w:webHidden/>
          </w:rPr>
          <w:tab/>
        </w:r>
        <w:r w:rsidR="007C7D66">
          <w:rPr>
            <w:noProof/>
            <w:webHidden/>
          </w:rPr>
          <w:fldChar w:fldCharType="begin"/>
        </w:r>
        <w:r w:rsidR="007C7D66">
          <w:rPr>
            <w:noProof/>
            <w:webHidden/>
          </w:rPr>
          <w:instrText xml:space="preserve"> PAGEREF _Toc218441245 \h </w:instrText>
        </w:r>
        <w:r w:rsidR="007C7D66">
          <w:rPr>
            <w:noProof/>
            <w:webHidden/>
          </w:rPr>
        </w:r>
        <w:r w:rsidR="007C7D66">
          <w:rPr>
            <w:noProof/>
            <w:webHidden/>
          </w:rPr>
          <w:fldChar w:fldCharType="separate"/>
        </w:r>
        <w:r w:rsidR="007C7D66">
          <w:rPr>
            <w:noProof/>
            <w:webHidden/>
          </w:rPr>
          <w:t>15</w:t>
        </w:r>
        <w:r w:rsidR="007C7D66">
          <w:rPr>
            <w:noProof/>
            <w:webHidden/>
          </w:rPr>
          <w:fldChar w:fldCharType="end"/>
        </w:r>
      </w:hyperlink>
    </w:p>
    <w:p w14:paraId="29191C67" w14:textId="3E92E4E3"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6" w:history="1">
        <w:r w:rsidRPr="003F4B86">
          <w:rPr>
            <w:rStyle w:val="Hyperlink"/>
            <w:noProof/>
          </w:rPr>
          <w:t>Table 2 Velocity foil data showing number of fragment strikes and TOA.</w:t>
        </w:r>
        <w:r>
          <w:rPr>
            <w:noProof/>
            <w:webHidden/>
          </w:rPr>
          <w:tab/>
        </w:r>
        <w:r>
          <w:rPr>
            <w:noProof/>
            <w:webHidden/>
          </w:rPr>
          <w:fldChar w:fldCharType="begin"/>
        </w:r>
        <w:r>
          <w:rPr>
            <w:noProof/>
            <w:webHidden/>
          </w:rPr>
          <w:instrText xml:space="preserve"> PAGEREF _Toc218441246 \h </w:instrText>
        </w:r>
        <w:r>
          <w:rPr>
            <w:noProof/>
            <w:webHidden/>
          </w:rPr>
        </w:r>
        <w:r>
          <w:rPr>
            <w:noProof/>
            <w:webHidden/>
          </w:rPr>
          <w:fldChar w:fldCharType="separate"/>
        </w:r>
        <w:r>
          <w:rPr>
            <w:noProof/>
            <w:webHidden/>
          </w:rPr>
          <w:t>17</w:t>
        </w:r>
        <w:r>
          <w:rPr>
            <w:noProof/>
            <w:webHidden/>
          </w:rPr>
          <w:fldChar w:fldCharType="end"/>
        </w:r>
      </w:hyperlink>
    </w:p>
    <w:p w14:paraId="4363539D" w14:textId="205A44E6" w:rsidR="007C7D66" w:rsidRDefault="007C7D66">
      <w:pPr>
        <w:pStyle w:val="TableofFigures"/>
        <w:tabs>
          <w:tab w:val="right" w:leader="dot" w:pos="9016"/>
        </w:tabs>
        <w:rPr>
          <w:rFonts w:eastAsiaTheme="minorEastAsia"/>
          <w:noProof/>
          <w:kern w:val="2"/>
          <w:sz w:val="24"/>
          <w:szCs w:val="24"/>
          <w:lang w:eastAsia="en-GB"/>
          <w14:ligatures w14:val="standardContextual"/>
        </w:rPr>
      </w:pPr>
      <w:hyperlink w:anchor="_Toc218441247" w:history="1">
        <w:r w:rsidRPr="003F4B86">
          <w:rPr>
            <w:rStyle w:val="Hyperlink"/>
            <w:noProof/>
          </w:rPr>
          <w:t>Table 3 Fragmentation velocity calculations.</w:t>
        </w:r>
        <w:r>
          <w:rPr>
            <w:noProof/>
            <w:webHidden/>
          </w:rPr>
          <w:tab/>
        </w:r>
        <w:r>
          <w:rPr>
            <w:noProof/>
            <w:webHidden/>
          </w:rPr>
          <w:fldChar w:fldCharType="begin"/>
        </w:r>
        <w:r>
          <w:rPr>
            <w:noProof/>
            <w:webHidden/>
          </w:rPr>
          <w:instrText xml:space="preserve"> PAGEREF _Toc218441247 \h </w:instrText>
        </w:r>
        <w:r>
          <w:rPr>
            <w:noProof/>
            <w:webHidden/>
          </w:rPr>
        </w:r>
        <w:r>
          <w:rPr>
            <w:noProof/>
            <w:webHidden/>
          </w:rPr>
          <w:fldChar w:fldCharType="separate"/>
        </w:r>
        <w:r>
          <w:rPr>
            <w:noProof/>
            <w:webHidden/>
          </w:rPr>
          <w:t>18</w:t>
        </w:r>
        <w:r>
          <w:rPr>
            <w:noProof/>
            <w:webHidden/>
          </w:rPr>
          <w:fldChar w:fldCharType="end"/>
        </w:r>
      </w:hyperlink>
    </w:p>
    <w:p w14:paraId="1D781615" w14:textId="548B90B7" w:rsidR="007830A0" w:rsidRPr="007830A0" w:rsidRDefault="007830A0" w:rsidP="007830A0">
      <w:r>
        <w:rPr>
          <w:b/>
          <w:bCs/>
          <w:noProof/>
        </w:rPr>
        <w:fldChar w:fldCharType="end"/>
      </w:r>
    </w:p>
    <w:p w14:paraId="5AC6000F" w14:textId="12A57945" w:rsidR="007830A0" w:rsidRDefault="007830A0"/>
    <w:p w14:paraId="38B2BBF9" w14:textId="77777777" w:rsidR="00190A9B" w:rsidRDefault="00190A9B" w:rsidP="00420FF8"/>
    <w:p w14:paraId="712A0250" w14:textId="01F064FB" w:rsidR="007830A0" w:rsidRDefault="007830A0" w:rsidP="00B3642F">
      <w:pPr>
        <w:spacing w:after="200" w:line="276" w:lineRule="auto"/>
      </w:pPr>
      <w:r>
        <w:br w:type="page"/>
      </w:r>
    </w:p>
    <w:p w14:paraId="3A6A149C" w14:textId="191470A8" w:rsidR="007830A0" w:rsidRPr="00F242C2" w:rsidRDefault="00752215" w:rsidP="00F242C2">
      <w:pPr>
        <w:pStyle w:val="Heading1"/>
      </w:pPr>
      <w:bookmarkStart w:id="3" w:name="_Toc218441250"/>
      <w:r w:rsidRPr="00F242C2">
        <w:lastRenderedPageBreak/>
        <w:t>Aim</w:t>
      </w:r>
      <w:bookmarkEnd w:id="3"/>
    </w:p>
    <w:p w14:paraId="46DD0340" w14:textId="77777777" w:rsidR="00170474" w:rsidRDefault="00170474" w:rsidP="00170474"/>
    <w:p w14:paraId="57F0A231" w14:textId="0B2EE46A" w:rsidR="00E17D90" w:rsidRDefault="00E17D90" w:rsidP="0049098E">
      <w:pPr>
        <w:spacing w:after="200" w:line="276" w:lineRule="auto"/>
      </w:pPr>
      <w:r>
        <w:t xml:space="preserve">The aim of </w:t>
      </w:r>
      <w:r w:rsidR="00D7101F">
        <w:t>this</w:t>
      </w:r>
      <w:r>
        <w:t xml:space="preserve"> report is to </w:t>
      </w:r>
      <w:r w:rsidR="00D7101F">
        <w:t xml:space="preserve">analyse </w:t>
      </w:r>
      <w:r>
        <w:t xml:space="preserve">the data </w:t>
      </w:r>
      <w:r w:rsidR="00D7101F">
        <w:t>collected</w:t>
      </w:r>
      <w:r>
        <w:t xml:space="preserve"> from an energetic </w:t>
      </w:r>
      <w:r w:rsidR="00D7101F">
        <w:t>area trial</w:t>
      </w:r>
      <w:r>
        <w:t xml:space="preserve"> to identify the nature of an </w:t>
      </w:r>
      <w:r>
        <w:t>Unknown Energetic Article (UEA</w:t>
      </w:r>
      <w:r w:rsidRPr="0049098E">
        <w:t>)</w:t>
      </w:r>
      <w:r w:rsidR="0049098E" w:rsidRPr="0049098E">
        <w:t xml:space="preserve">, </w:t>
      </w:r>
      <w:r w:rsidR="0049098E" w:rsidRPr="0049098E">
        <w:t>see Appendix A.</w:t>
      </w:r>
      <w:r w:rsidR="0049098E">
        <w:t xml:space="preserve"> </w:t>
      </w:r>
      <w:r w:rsidR="00723530">
        <w:t xml:space="preserve">The results </w:t>
      </w:r>
      <w:r w:rsidR="006D7DDC">
        <w:t>of the trial are</w:t>
      </w:r>
      <w:r w:rsidR="00723530">
        <w:t xml:space="preserve"> discussed and evaluated</w:t>
      </w:r>
      <w:r w:rsidR="00B11F06">
        <w:t xml:space="preserve"> to </w:t>
      </w:r>
      <w:r w:rsidR="00882AAD">
        <w:t>identify</w:t>
      </w:r>
      <w:r w:rsidR="00B11F06">
        <w:t xml:space="preserve"> peak over pressure, fragment velocity and explosive residues</w:t>
      </w:r>
      <w:r w:rsidR="00037FE9">
        <w:t>. These</w:t>
      </w:r>
      <w:r w:rsidR="00B7684A">
        <w:t xml:space="preserve"> results</w:t>
      </w:r>
      <w:r w:rsidR="00051C5F">
        <w:t xml:space="preserve"> </w:t>
      </w:r>
      <w:r w:rsidR="000E65DD">
        <w:t xml:space="preserve">are used </w:t>
      </w:r>
      <w:r w:rsidR="00051C5F">
        <w:t xml:space="preserve">as </w:t>
      </w:r>
      <w:r w:rsidR="000E65DD">
        <w:t xml:space="preserve">the </w:t>
      </w:r>
      <w:r w:rsidR="00051C5F">
        <w:t xml:space="preserve">evidence </w:t>
      </w:r>
      <w:r w:rsidR="00B7684A">
        <w:t>of the UEA’s identity</w:t>
      </w:r>
      <w:r w:rsidR="000E65DD">
        <w:t xml:space="preserve">, </w:t>
      </w:r>
      <w:r w:rsidR="00882AAD">
        <w:t xml:space="preserve">concluded at the end of </w:t>
      </w:r>
      <w:r w:rsidR="00051C5F">
        <w:t>this report</w:t>
      </w:r>
      <w:r w:rsidR="00037FE9">
        <w:t>.</w:t>
      </w:r>
    </w:p>
    <w:p w14:paraId="42171866" w14:textId="3329618D" w:rsidR="00D730C9" w:rsidRDefault="000E673B" w:rsidP="00121B16">
      <w:r>
        <w:t xml:space="preserve">This experiment mimics the </w:t>
      </w:r>
      <w:r w:rsidR="002D0852">
        <w:t>real-life</w:t>
      </w:r>
      <w:r>
        <w:t xml:space="preserve"> processes </w:t>
      </w:r>
      <w:r w:rsidR="009419EA">
        <w:t xml:space="preserve">undertaken by researchers </w:t>
      </w:r>
      <w:r w:rsidR="00EB15D6">
        <w:t>during an explosive trial</w:t>
      </w:r>
      <w:r w:rsidR="0035692B">
        <w:t xml:space="preserve">. Researchers conduct these explosive trials </w:t>
      </w:r>
      <w:r w:rsidR="009419EA">
        <w:t xml:space="preserve">to </w:t>
      </w:r>
      <w:r w:rsidR="004A21A2">
        <w:t xml:space="preserve">capture </w:t>
      </w:r>
      <w:r w:rsidR="00C07E2C">
        <w:t>and</w:t>
      </w:r>
      <w:r w:rsidR="009F5971">
        <w:t xml:space="preserve"> </w:t>
      </w:r>
      <w:r w:rsidR="009B0015">
        <w:t>evaluate</w:t>
      </w:r>
      <w:r w:rsidR="00C07E2C">
        <w:t xml:space="preserve"> data</w:t>
      </w:r>
      <w:r w:rsidR="00E5192C">
        <w:t xml:space="preserve"> </w:t>
      </w:r>
      <w:r w:rsidR="00E12A90" w:rsidRPr="00E05096">
        <w:t xml:space="preserve">for </w:t>
      </w:r>
      <w:r w:rsidR="000402FC" w:rsidRPr="00E05096">
        <w:t xml:space="preserve">understanding </w:t>
      </w:r>
      <w:r w:rsidR="009F10AE">
        <w:t xml:space="preserve">explosive ordinance </w:t>
      </w:r>
      <w:r w:rsidR="004957A8">
        <w:t xml:space="preserve">fragmentation </w:t>
      </w:r>
      <w:r w:rsidR="009F10AE">
        <w:t xml:space="preserve">such as </w:t>
      </w:r>
      <w:r w:rsidR="00EE68D5">
        <w:t>fragmentation</w:t>
      </w:r>
      <w:r w:rsidR="00C25C57">
        <w:t xml:space="preserve"> velocities</w:t>
      </w:r>
      <w:r w:rsidR="00EE68D5">
        <w:t xml:space="preserve">, </w:t>
      </w:r>
      <w:r w:rsidR="00FF654F">
        <w:t xml:space="preserve">geometries and </w:t>
      </w:r>
      <w:r w:rsidR="00B47935">
        <w:t>distribution</w:t>
      </w:r>
      <w:r w:rsidR="004957A8">
        <w:t xml:space="preserve"> patterns</w:t>
      </w:r>
      <w:r w:rsidR="004816DB" w:rsidRPr="004816DB">
        <w:t xml:space="preserve"> </w:t>
      </w:r>
      <w:sdt>
        <w:sdtPr>
          <w:id w:val="1065214980"/>
          <w:citation/>
        </w:sdtPr>
        <w:sdtContent>
          <w:r w:rsidR="004816DB">
            <w:fldChar w:fldCharType="begin"/>
          </w:r>
          <w:r w:rsidR="004816DB">
            <w:instrText xml:space="preserve">CITATION Rea24 \l 2057 </w:instrText>
          </w:r>
          <w:r w:rsidR="004816DB">
            <w:fldChar w:fldCharType="separate"/>
          </w:r>
          <w:r w:rsidR="007C7D66" w:rsidRPr="007C7D66">
            <w:rPr>
              <w:noProof/>
            </w:rPr>
            <w:t>[1]</w:t>
          </w:r>
          <w:r w:rsidR="004816DB">
            <w:fldChar w:fldCharType="end"/>
          </w:r>
        </w:sdtContent>
      </w:sdt>
      <w:r w:rsidR="004816DB">
        <w:t xml:space="preserve"> </w:t>
      </w:r>
      <w:sdt>
        <w:sdtPr>
          <w:id w:val="-639118979"/>
          <w:citation/>
        </w:sdtPr>
        <w:sdtContent>
          <w:r w:rsidR="004816DB">
            <w:fldChar w:fldCharType="begin"/>
          </w:r>
          <w:r w:rsidR="004816DB">
            <w:instrText xml:space="preserve">CITATION DaS20 \l 2057 </w:instrText>
          </w:r>
          <w:r w:rsidR="004816DB">
            <w:fldChar w:fldCharType="separate"/>
          </w:r>
          <w:r w:rsidR="007C7D66" w:rsidRPr="007C7D66">
            <w:rPr>
              <w:noProof/>
            </w:rPr>
            <w:t>[2]</w:t>
          </w:r>
          <w:r w:rsidR="004816DB">
            <w:fldChar w:fldCharType="end"/>
          </w:r>
        </w:sdtContent>
      </w:sdt>
      <w:r w:rsidR="00186322" w:rsidRPr="00E05096">
        <w:t>.</w:t>
      </w:r>
      <w:r w:rsidR="002D0852" w:rsidRPr="00E05096">
        <w:t xml:space="preserve"> </w:t>
      </w:r>
      <w:r w:rsidR="003B1A76">
        <w:t>This analysis</w:t>
      </w:r>
      <w:r w:rsidR="00D06773">
        <w:t xml:space="preserve"> and</w:t>
      </w:r>
      <w:r w:rsidR="00F35EE5">
        <w:t xml:space="preserve"> </w:t>
      </w:r>
      <w:r w:rsidR="00D06773">
        <w:t>usin</w:t>
      </w:r>
      <w:r w:rsidR="00A57F78">
        <w:t xml:space="preserve">g </w:t>
      </w:r>
      <w:r w:rsidR="00F35EE5">
        <w:t>blast modelling</w:t>
      </w:r>
      <w:r w:rsidR="00A57F78">
        <w:t xml:space="preserve"> data</w:t>
      </w:r>
      <w:r w:rsidR="00813775" w:rsidRPr="00813775">
        <w:t xml:space="preserve"> </w:t>
      </w:r>
      <w:r w:rsidR="00813775">
        <w:t xml:space="preserve">is </w:t>
      </w:r>
      <w:r w:rsidR="00813775">
        <w:t>used by the defence sector</w:t>
      </w:r>
      <w:r w:rsidR="00813775">
        <w:t xml:space="preserve"> to </w:t>
      </w:r>
      <w:r w:rsidR="003B1A76">
        <w:t>aid</w:t>
      </w:r>
      <w:r w:rsidR="00813775">
        <w:t xml:space="preserve"> </w:t>
      </w:r>
      <w:r w:rsidR="00A57F78">
        <w:t xml:space="preserve">in </w:t>
      </w:r>
      <w:r w:rsidR="003B1A76">
        <w:t>t</w:t>
      </w:r>
      <w:r w:rsidR="0000487D">
        <w:t xml:space="preserve">he </w:t>
      </w:r>
      <w:r w:rsidR="003B1A76">
        <w:t>develop</w:t>
      </w:r>
      <w:r w:rsidR="0000487D">
        <w:t>ment of</w:t>
      </w:r>
      <w:r w:rsidR="003B1A76">
        <w:t xml:space="preserve"> protecti</w:t>
      </w:r>
      <w:r w:rsidR="00813775">
        <w:t>ve armour</w:t>
      </w:r>
      <w:r w:rsidR="003B1A76">
        <w:t xml:space="preserve"> </w:t>
      </w:r>
      <w:r w:rsidR="00813775">
        <w:t>from explosive effects</w:t>
      </w:r>
      <w:r w:rsidR="00813775">
        <w:t xml:space="preserve"> for </w:t>
      </w:r>
      <w:r w:rsidR="003B1A76">
        <w:t>personnel</w:t>
      </w:r>
      <w:r w:rsidR="001D00C2">
        <w:t xml:space="preserve">, infrastructure </w:t>
      </w:r>
      <w:r w:rsidR="003B1A76">
        <w:t>and vehicles</w:t>
      </w:r>
      <w:r w:rsidR="00337C0D">
        <w:t>.</w:t>
      </w:r>
    </w:p>
    <w:p w14:paraId="071203C2" w14:textId="77777777" w:rsidR="00D730C9" w:rsidRDefault="00D730C9" w:rsidP="00571B81">
      <w:pPr>
        <w:spacing w:after="200" w:line="276" w:lineRule="auto"/>
      </w:pPr>
    </w:p>
    <w:p w14:paraId="1E70F5E7" w14:textId="0A6D667C" w:rsidR="00D5651F" w:rsidRDefault="00F242C2" w:rsidP="00571B81">
      <w:pPr>
        <w:spacing w:after="200" w:line="276" w:lineRule="auto"/>
      </w:pPr>
      <w:r>
        <w:br w:type="page"/>
      </w:r>
    </w:p>
    <w:p w14:paraId="51E74FAF" w14:textId="5A8F1E8C" w:rsidR="00D5651F" w:rsidRDefault="00190A9B" w:rsidP="00D5651F">
      <w:pPr>
        <w:pStyle w:val="Heading1"/>
      </w:pPr>
      <w:bookmarkStart w:id="4" w:name="_Toc218441251"/>
      <w:r>
        <w:lastRenderedPageBreak/>
        <w:t>Methodology</w:t>
      </w:r>
      <w:bookmarkEnd w:id="4"/>
      <w:r w:rsidR="00752215">
        <w:t xml:space="preserve">  </w:t>
      </w:r>
    </w:p>
    <w:p w14:paraId="0C4581C9" w14:textId="77777777" w:rsidR="00420FF8" w:rsidRDefault="00420FF8" w:rsidP="00BB7846">
      <w:pPr>
        <w:rPr>
          <w:lang w:eastAsia="en-GB"/>
        </w:rPr>
      </w:pPr>
    </w:p>
    <w:p w14:paraId="24E477E4" w14:textId="68015B1D" w:rsidR="00341CDD" w:rsidRDefault="001D7463" w:rsidP="00CB0C2C">
      <w:pPr>
        <w:spacing w:after="200" w:line="276" w:lineRule="auto"/>
      </w:pPr>
      <w:r>
        <w:t xml:space="preserve">The </w:t>
      </w:r>
      <w:r w:rsidR="00B41211">
        <w:t xml:space="preserve">explosive </w:t>
      </w:r>
      <w:r>
        <w:t>trial was conducted at</w:t>
      </w:r>
      <w:r w:rsidR="00F10D18">
        <w:t xml:space="preserve"> </w:t>
      </w:r>
      <w:r w:rsidR="00934CEF">
        <w:t xml:space="preserve">the </w:t>
      </w:r>
      <w:r w:rsidR="00F10D18">
        <w:t>C</w:t>
      </w:r>
      <w:r w:rsidR="003659E7">
        <w:t xml:space="preserve">ranfield </w:t>
      </w:r>
      <w:r w:rsidR="00F10D18">
        <w:t>O</w:t>
      </w:r>
      <w:r w:rsidR="003659E7">
        <w:t xml:space="preserve">rdinance </w:t>
      </w:r>
      <w:r w:rsidR="00F10D18">
        <w:t>T</w:t>
      </w:r>
      <w:r w:rsidR="003659E7">
        <w:t xml:space="preserve">esting </w:t>
      </w:r>
      <w:r w:rsidR="00F10D18">
        <w:t>E</w:t>
      </w:r>
      <w:r w:rsidR="003659E7">
        <w:t xml:space="preserve">valuation </w:t>
      </w:r>
      <w:r w:rsidR="00934CEF">
        <w:t>Centre</w:t>
      </w:r>
      <w:r w:rsidR="003659E7">
        <w:t xml:space="preserve"> </w:t>
      </w:r>
      <w:r w:rsidR="00934CEF">
        <w:t>(COTEC)</w:t>
      </w:r>
      <w:r w:rsidR="00D320B9">
        <w:t xml:space="preserve">. </w:t>
      </w:r>
      <w:r w:rsidR="0018700D">
        <w:t xml:space="preserve">The trial site had a solid concrete foundation which the energetic trial was to take place on. </w:t>
      </w:r>
      <w:r w:rsidR="00BB7846">
        <w:t xml:space="preserve">The trial was arranged </w:t>
      </w:r>
      <w:r w:rsidR="003418C7">
        <w:t xml:space="preserve">with the </w:t>
      </w:r>
      <w:r w:rsidR="00AB7014">
        <w:t>charge</w:t>
      </w:r>
      <w:r w:rsidR="003418C7">
        <w:t xml:space="preserve"> stand in </w:t>
      </w:r>
      <w:r w:rsidR="003418C7" w:rsidRPr="00DC7F61">
        <w:t xml:space="preserve">the </w:t>
      </w:r>
      <w:r w:rsidR="00AB7014" w:rsidRPr="00DC7F61">
        <w:t>centre</w:t>
      </w:r>
      <w:r w:rsidR="003418C7" w:rsidRPr="00DC7F61">
        <w:t xml:space="preserve"> </w:t>
      </w:r>
      <w:r w:rsidR="003773CB" w:rsidRPr="00DC7F61">
        <w:t>of</w:t>
      </w:r>
      <w:r w:rsidR="00BB7846" w:rsidRPr="00DC7F61">
        <w:t xml:space="preserve"> an </w:t>
      </w:r>
      <w:r w:rsidR="00AB7014" w:rsidRPr="00DC7F61">
        <w:t xml:space="preserve">arena with </w:t>
      </w:r>
      <w:r w:rsidR="00182A16" w:rsidRPr="00DC7F61">
        <w:t xml:space="preserve">fragmentation </w:t>
      </w:r>
      <w:r w:rsidR="0020163B" w:rsidRPr="00DC7F61">
        <w:t xml:space="preserve">capture </w:t>
      </w:r>
      <w:r w:rsidR="00182A16" w:rsidRPr="00DC7F61">
        <w:t>packs</w:t>
      </w:r>
      <w:r w:rsidR="006813F7" w:rsidRPr="00DC7F61">
        <w:t xml:space="preserve"> constructed around the charge</w:t>
      </w:r>
      <w:r w:rsidR="00AB7014" w:rsidRPr="00DC7F61">
        <w:t xml:space="preserve"> sta</w:t>
      </w:r>
      <w:r w:rsidR="0029558B" w:rsidRPr="00DC7F61">
        <w:t>nd</w:t>
      </w:r>
      <w:r w:rsidR="006813F7" w:rsidRPr="00DC7F61">
        <w:t xml:space="preserve"> in a</w:t>
      </w:r>
      <w:r w:rsidR="000F0228" w:rsidRPr="00DC7F61">
        <w:t>n</w:t>
      </w:r>
      <w:r w:rsidR="006813F7" w:rsidRPr="00DC7F61">
        <w:t xml:space="preserve"> </w:t>
      </w:r>
      <w:r w:rsidR="00385893" w:rsidRPr="00DC7F61">
        <w:t>arc</w:t>
      </w:r>
      <w:r w:rsidR="00DC7F61" w:rsidRPr="00DC7F61">
        <w:t>, see Figure 1</w:t>
      </w:r>
      <w:r w:rsidR="00BB7846" w:rsidRPr="00DC7F61">
        <w:t xml:space="preserve">. </w:t>
      </w:r>
      <w:r w:rsidR="00BB7846">
        <w:t xml:space="preserve">The UEA was placed </w:t>
      </w:r>
      <w:r w:rsidR="004816DB">
        <w:t>on</w:t>
      </w:r>
      <w:r w:rsidR="00B969CC">
        <w:t xml:space="preserve"> the centre of the</w:t>
      </w:r>
      <w:r w:rsidR="009552B7">
        <w:t xml:space="preserve"> charge stand</w:t>
      </w:r>
      <w:r w:rsidR="00900340">
        <w:t xml:space="preserve">, 0.397m above ground, </w:t>
      </w:r>
      <w:r w:rsidR="00166933">
        <w:t>where a</w:t>
      </w:r>
      <w:r w:rsidR="0020163B">
        <w:t xml:space="preserve"> </w:t>
      </w:r>
      <w:r w:rsidR="00890047">
        <w:t xml:space="preserve">Low Voltage (LV) detonator </w:t>
      </w:r>
      <w:r w:rsidR="00B969CC">
        <w:t xml:space="preserve">and </w:t>
      </w:r>
      <w:r w:rsidR="0020163B">
        <w:t>trigger cabl</w:t>
      </w:r>
      <w:r w:rsidR="009032D5">
        <w:t>e</w:t>
      </w:r>
      <w:r w:rsidR="00E90F3E">
        <w:t>s</w:t>
      </w:r>
      <w:r w:rsidR="0020163B">
        <w:t xml:space="preserve"> </w:t>
      </w:r>
      <w:r w:rsidR="009032D5">
        <w:t xml:space="preserve">were </w:t>
      </w:r>
      <w:r w:rsidR="0020163B">
        <w:t>attached</w:t>
      </w:r>
      <w:r w:rsidR="00166933">
        <w:t>.</w:t>
      </w:r>
      <w:r w:rsidR="0020163B">
        <w:t xml:space="preserve"> </w:t>
      </w:r>
      <w:r w:rsidR="00817895">
        <w:t xml:space="preserve">The trigger </w:t>
      </w:r>
      <w:r w:rsidR="004774D4">
        <w:t>cable</w:t>
      </w:r>
      <w:r w:rsidR="00817895">
        <w:t xml:space="preserve"> w</w:t>
      </w:r>
      <w:r w:rsidR="00C370DE">
        <w:t>as</w:t>
      </w:r>
      <w:r w:rsidR="00817895">
        <w:t xml:space="preserve"> then connected to a s</w:t>
      </w:r>
      <w:r w:rsidR="00251111">
        <w:t>hrike,</w:t>
      </w:r>
      <w:r w:rsidR="004774D4">
        <w:t xml:space="preserve"> for firing the explosive charge.</w:t>
      </w:r>
      <w:r w:rsidR="00A8273E">
        <w:t xml:space="preserve"> </w:t>
      </w:r>
      <w:r w:rsidR="00D07E0F">
        <w:rPr>
          <w:lang w:eastAsia="en-GB"/>
        </w:rPr>
        <w:t>The data capturing equipment</w:t>
      </w:r>
      <w:r w:rsidR="0020163B">
        <w:rPr>
          <w:lang w:eastAsia="en-GB"/>
        </w:rPr>
        <w:t xml:space="preserve"> such as blast gauges, velocity foils, fragmentation packs and all the necessary cabling</w:t>
      </w:r>
      <w:r w:rsidR="00BD664F">
        <w:rPr>
          <w:lang w:eastAsia="en-GB"/>
        </w:rPr>
        <w:t xml:space="preserve"> </w:t>
      </w:r>
      <w:r w:rsidR="00D07E0F">
        <w:rPr>
          <w:lang w:eastAsia="en-GB"/>
        </w:rPr>
        <w:t xml:space="preserve">was set-up by </w:t>
      </w:r>
      <w:r w:rsidR="0010410B">
        <w:rPr>
          <w:lang w:eastAsia="en-GB"/>
        </w:rPr>
        <w:t>4 groups of O</w:t>
      </w:r>
      <w:r w:rsidR="00CF4D52">
        <w:rPr>
          <w:lang w:eastAsia="en-GB"/>
        </w:rPr>
        <w:t>rd</w:t>
      </w:r>
      <w:r w:rsidR="00191E45">
        <w:rPr>
          <w:lang w:eastAsia="en-GB"/>
        </w:rPr>
        <w:t xml:space="preserve">inance </w:t>
      </w:r>
      <w:r w:rsidR="0010410B">
        <w:rPr>
          <w:lang w:eastAsia="en-GB"/>
        </w:rPr>
        <w:t>M</w:t>
      </w:r>
      <w:r w:rsidR="00191E45">
        <w:rPr>
          <w:lang w:eastAsia="en-GB"/>
        </w:rPr>
        <w:t xml:space="preserve">unitions &amp; </w:t>
      </w:r>
      <w:r w:rsidR="0010410B">
        <w:rPr>
          <w:lang w:eastAsia="en-GB"/>
        </w:rPr>
        <w:t>E</w:t>
      </w:r>
      <w:r w:rsidR="00191E45">
        <w:rPr>
          <w:lang w:eastAsia="en-GB"/>
        </w:rPr>
        <w:t>xplosives (OME)</w:t>
      </w:r>
      <w:r w:rsidR="0010410B">
        <w:rPr>
          <w:lang w:eastAsia="en-GB"/>
        </w:rPr>
        <w:t xml:space="preserve"> research </w:t>
      </w:r>
      <w:r w:rsidR="00D07E0F">
        <w:rPr>
          <w:lang w:eastAsia="en-GB"/>
        </w:rPr>
        <w:t>students</w:t>
      </w:r>
      <w:r w:rsidR="00A27A5A" w:rsidRPr="00D6038B">
        <w:rPr>
          <w:lang w:eastAsia="en-GB"/>
        </w:rPr>
        <w:t>.</w:t>
      </w:r>
      <w:r w:rsidR="002931B5" w:rsidRPr="00D6038B">
        <w:rPr>
          <w:lang w:eastAsia="en-GB"/>
        </w:rPr>
        <w:t xml:space="preserve"> </w:t>
      </w:r>
    </w:p>
    <w:p w14:paraId="20A0BB66" w14:textId="16F6F4B9" w:rsidR="00045A7D" w:rsidRDefault="00DC7F61" w:rsidP="00A44EBF">
      <w:pPr>
        <w:spacing w:after="200" w:line="276" w:lineRule="auto"/>
        <w:jc w:val="left"/>
        <w:rPr>
          <w:lang w:eastAsia="en-GB"/>
        </w:rPr>
      </w:pPr>
      <w:r>
        <w:rPr>
          <w:noProof/>
        </w:rPr>
        <mc:AlternateContent>
          <mc:Choice Requires="wps">
            <w:drawing>
              <wp:anchor distT="0" distB="0" distL="114300" distR="114300" simplePos="0" relativeHeight="251700736" behindDoc="1" locked="0" layoutInCell="1" allowOverlap="1" wp14:anchorId="1B172B96" wp14:editId="4C393AB0">
                <wp:simplePos x="0" y="0"/>
                <wp:positionH relativeFrom="column">
                  <wp:posOffset>980440</wp:posOffset>
                </wp:positionH>
                <wp:positionV relativeFrom="paragraph">
                  <wp:posOffset>4417695</wp:posOffset>
                </wp:positionV>
                <wp:extent cx="3813810" cy="635"/>
                <wp:effectExtent l="0" t="0" r="0" b="0"/>
                <wp:wrapTight wrapText="bothSides">
                  <wp:wrapPolygon edited="0">
                    <wp:start x="0" y="0"/>
                    <wp:lineTo x="0" y="21600"/>
                    <wp:lineTo x="21600" y="21600"/>
                    <wp:lineTo x="21600" y="0"/>
                  </wp:wrapPolygon>
                </wp:wrapTight>
                <wp:docPr id="1661147940" name="Text Box 1"/>
                <wp:cNvGraphicFramePr/>
                <a:graphic xmlns:a="http://schemas.openxmlformats.org/drawingml/2006/main">
                  <a:graphicData uri="http://schemas.microsoft.com/office/word/2010/wordprocessingShape">
                    <wps:wsp>
                      <wps:cNvSpPr txBox="1"/>
                      <wps:spPr>
                        <a:xfrm>
                          <a:off x="0" y="0"/>
                          <a:ext cx="3813810" cy="635"/>
                        </a:xfrm>
                        <a:prstGeom prst="rect">
                          <a:avLst/>
                        </a:prstGeom>
                        <a:solidFill>
                          <a:prstClr val="white"/>
                        </a:solidFill>
                        <a:ln>
                          <a:noFill/>
                        </a:ln>
                      </wps:spPr>
                      <wps:txbx>
                        <w:txbxContent>
                          <w:p w14:paraId="6CD03C7D" w14:textId="04461C55" w:rsidR="00DC7F61" w:rsidRPr="004517C8" w:rsidRDefault="00DC7F61" w:rsidP="00DC7F61">
                            <w:pPr>
                              <w:pStyle w:val="Caption"/>
                              <w:rPr>
                                <w:rFonts w:eastAsiaTheme="minorHAnsi"/>
                                <w:noProof/>
                                <w:sz w:val="22"/>
                                <w:szCs w:val="22"/>
                              </w:rPr>
                            </w:pPr>
                            <w:bookmarkStart w:id="5" w:name="_Toc218441225"/>
                            <w:r>
                              <w:t xml:space="preserve">Figure </w:t>
                            </w:r>
                            <w:fldSimple w:instr=" SEQ Figure \* ARABIC ">
                              <w:r w:rsidR="0006387C">
                                <w:rPr>
                                  <w:noProof/>
                                </w:rPr>
                                <w:t>1</w:t>
                              </w:r>
                            </w:fldSimple>
                            <w:r>
                              <w:t xml:space="preserve"> Arena trial overview.</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72B96" id="Text Box 1" o:spid="_x0000_s1030" type="#_x0000_t202" style="position:absolute;margin-left:77.2pt;margin-top:347.85pt;width:300.3pt;height:.05pt;z-index:-25161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SJNGQIAAD8EAAAOAAAAZHJzL2Uyb0RvYy54bWysU1Fr2zAQfh/sPwi9L07arRQTp2QpGYPQ&#10;FtLRZ0WWY4Gs005K7OzX7yTbydb1qQyMfNKd7nTf9938rmsMOyr0GmzBZ5MpZ8pKKLXdF/zH8/rT&#10;LWc+CFsKA1YV/KQ8v1t8/DBvXa6uoAZTKmSUxPq8dQWvQ3B5lnlZq0b4CThlyVkBNiLQFvdZiaKl&#10;7I3JrqbTm6wFLB2CVN7T6X3v5IuUv6qUDI9V5VVgpuD0tpBWTOsurtliLvI9CldrOTxDvOMVjdCW&#10;ip5T3Ysg2AH1P6kaLRE8VGEiocmgqrRUqQfqZjZ91c22Fk6lXggc784w+f+XVj4ct+4JWei+QkcE&#10;RkBa53NPh7GfrsIm/umljPwE4ekMm+oCk3R4fTujj1ySfDfXX2KO7HLVoQ/fFDQsGgVH4iRBJY4b&#10;H/rQMSRW8mB0udbGxE10rAyyoyD+2loHNST/K8rYGGsh3uoTxpPs0ke0QrfrmC4L/nnscQfliVpH&#10;6FXhnVxrqrcRPjwJJBlQSyTt8EhLZaAtOAwWZzXgr7fOYzyxQ17OWpJVwf3Pg0DFmfluibeowdHA&#10;0diNhj00K6BOZzQ0TiaTLmAwo1khNC+k+GWsQi5hJdUqeBjNVejFTRMj1XKZgkhpToSN3ToZU4+4&#10;PncvAt3ASiAyH2AUnMhfkdPHJnrc8hAI6cRcxLVHcYCbVJq4HyYqjsGf+xR1mfvFbwAAAP//AwBQ&#10;SwMEFAAGAAgAAAAhAP/vrXThAAAACwEAAA8AAABkcnMvZG93bnJldi54bWxMj8FOwzAQRO9I/IO1&#10;SFwQdYAkLSFOVVVwgEtF2ktvbryNA7Ed2U4b/p6FCxxn9ml2plxOpmcn9KFzVsDdLAGGtnGqs62A&#10;3fbldgEsRGmV7J1FAV8YYFldXpSyUO5s3/FUx5ZRiA2FFKBjHArOQ6PRyDBzA1q6HZ03MpL0LVde&#10;ninc9Pw+SXJuZGfpg5YDrjU2n/VoBGzS/UbfjMfnt1X64F934zr/aGshrq+m1ROwiFP8g+GnPlWH&#10;ijod3GhVYD3pLE0JFZA/ZnNgRMyzjNYdfp0F8Krk/zdU3wAAAP//AwBQSwECLQAUAAYACAAAACEA&#10;toM4kv4AAADhAQAAEwAAAAAAAAAAAAAAAAAAAAAAW0NvbnRlbnRfVHlwZXNdLnhtbFBLAQItABQA&#10;BgAIAAAAIQA4/SH/1gAAAJQBAAALAAAAAAAAAAAAAAAAAC8BAABfcmVscy8ucmVsc1BLAQItABQA&#10;BgAIAAAAIQDRCSJNGQIAAD8EAAAOAAAAAAAAAAAAAAAAAC4CAABkcnMvZTJvRG9jLnhtbFBLAQIt&#10;ABQABgAIAAAAIQD/76104QAAAAsBAAAPAAAAAAAAAAAAAAAAAHMEAABkcnMvZG93bnJldi54bWxQ&#10;SwUGAAAAAAQABADzAAAAgQUAAAAA&#10;" stroked="f">
                <v:textbox style="mso-fit-shape-to-text:t" inset="0,0,0,0">
                  <w:txbxContent>
                    <w:p w14:paraId="6CD03C7D" w14:textId="04461C55" w:rsidR="00DC7F61" w:rsidRPr="004517C8" w:rsidRDefault="00DC7F61" w:rsidP="00DC7F61">
                      <w:pPr>
                        <w:pStyle w:val="Caption"/>
                        <w:rPr>
                          <w:rFonts w:eastAsiaTheme="minorHAnsi"/>
                          <w:noProof/>
                          <w:sz w:val="22"/>
                          <w:szCs w:val="22"/>
                        </w:rPr>
                      </w:pPr>
                      <w:bookmarkStart w:id="6" w:name="_Toc218441225"/>
                      <w:r>
                        <w:t xml:space="preserve">Figure </w:t>
                      </w:r>
                      <w:fldSimple w:instr=" SEQ Figure \* ARABIC ">
                        <w:r w:rsidR="0006387C">
                          <w:rPr>
                            <w:noProof/>
                          </w:rPr>
                          <w:t>1</w:t>
                        </w:r>
                      </w:fldSimple>
                      <w:r>
                        <w:t xml:space="preserve"> Arena trial overview.</w:t>
                      </w:r>
                      <w:bookmarkEnd w:id="6"/>
                    </w:p>
                  </w:txbxContent>
                </v:textbox>
                <w10:wrap type="tight"/>
              </v:shape>
            </w:pict>
          </mc:Fallback>
        </mc:AlternateContent>
      </w:r>
      <w:r w:rsidR="00A44EBF">
        <w:rPr>
          <w:noProof/>
          <w:lang w:eastAsia="en-GB"/>
        </w:rPr>
        <w:drawing>
          <wp:anchor distT="0" distB="0" distL="114300" distR="114300" simplePos="0" relativeHeight="251698688" behindDoc="1" locked="0" layoutInCell="1" allowOverlap="1" wp14:anchorId="19B197B6" wp14:editId="3DB7FB3A">
            <wp:simplePos x="0" y="0"/>
            <wp:positionH relativeFrom="margin">
              <wp:posOffset>927100</wp:posOffset>
            </wp:positionH>
            <wp:positionV relativeFrom="paragraph">
              <wp:posOffset>302895</wp:posOffset>
            </wp:positionV>
            <wp:extent cx="3959225" cy="3813810"/>
            <wp:effectExtent l="0" t="3492" r="0" b="0"/>
            <wp:wrapTight wrapText="bothSides">
              <wp:wrapPolygon edited="0">
                <wp:start x="-19" y="21580"/>
                <wp:lineTo x="21494" y="21580"/>
                <wp:lineTo x="21494" y="110"/>
                <wp:lineTo x="-19" y="110"/>
                <wp:lineTo x="-19" y="21580"/>
              </wp:wrapPolygon>
            </wp:wrapTight>
            <wp:docPr id="1017692894" name="Picture 17" descr="A structure with a tower and a wooden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92894" name="Picture 17" descr="A structure with a tower and a wooden frame&#10;&#10;AI-generated content may be incorrect."/>
                    <pic:cNvPicPr/>
                  </pic:nvPicPr>
                  <pic:blipFill rotWithShape="1">
                    <a:blip r:embed="rId11" cstate="print">
                      <a:extLst>
                        <a:ext uri="{28A0092B-C50C-407E-A947-70E740481C1C}">
                          <a14:useLocalDpi xmlns:a14="http://schemas.microsoft.com/office/drawing/2010/main" val="0"/>
                        </a:ext>
                      </a:extLst>
                    </a:blip>
                    <a:srcRect r="22130"/>
                    <a:stretch>
                      <a:fillRect/>
                    </a:stretch>
                  </pic:blipFill>
                  <pic:spPr bwMode="auto">
                    <a:xfrm rot="5400000">
                      <a:off x="0" y="0"/>
                      <a:ext cx="3959225" cy="3813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44EBF">
        <w:rPr>
          <w:lang w:eastAsia="en-GB"/>
        </w:rPr>
        <w:br w:type="page"/>
      </w:r>
    </w:p>
    <w:p w14:paraId="10AB9BAF" w14:textId="413FB3CB" w:rsidR="00493C44" w:rsidRDefault="00493C44" w:rsidP="00493C44">
      <w:pPr>
        <w:pStyle w:val="Heading2"/>
        <w:rPr>
          <w:lang w:eastAsia="en-GB"/>
        </w:rPr>
      </w:pPr>
      <w:bookmarkStart w:id="7" w:name="_Toc218441252"/>
      <w:r>
        <w:rPr>
          <w:lang w:eastAsia="en-GB"/>
        </w:rPr>
        <w:lastRenderedPageBreak/>
        <w:t xml:space="preserve">Blast </w:t>
      </w:r>
      <w:r w:rsidR="008423A4">
        <w:rPr>
          <w:lang w:eastAsia="en-GB"/>
        </w:rPr>
        <w:t>Pressure</w:t>
      </w:r>
      <w:bookmarkEnd w:id="7"/>
      <w:r w:rsidR="008423A4">
        <w:rPr>
          <w:lang w:eastAsia="en-GB"/>
        </w:rPr>
        <w:t xml:space="preserve"> </w:t>
      </w:r>
    </w:p>
    <w:p w14:paraId="4255D24A" w14:textId="77777777" w:rsidR="00B962ED" w:rsidRPr="00B962ED" w:rsidRDefault="00B962ED" w:rsidP="00B962ED">
      <w:pPr>
        <w:rPr>
          <w:lang w:eastAsia="en-GB"/>
        </w:rPr>
      </w:pPr>
    </w:p>
    <w:p w14:paraId="1D2119A2" w14:textId="2FCA249C" w:rsidR="008019E2" w:rsidRDefault="00A856D4" w:rsidP="000A042D">
      <w:pPr>
        <w:spacing w:after="200" w:line="276" w:lineRule="auto"/>
      </w:pPr>
      <w:r w:rsidRPr="00E91CF8">
        <w:t xml:space="preserve">During the trial, </w:t>
      </w:r>
      <w:bookmarkStart w:id="8" w:name="_Hlk218003375"/>
      <w:r w:rsidR="00DB4F50">
        <w:t>three</w:t>
      </w:r>
      <w:r w:rsidR="006D3F63">
        <w:t xml:space="preserve"> </w:t>
      </w:r>
      <w:r w:rsidR="006D3F63" w:rsidRPr="005778D2">
        <w:rPr>
          <w:lang w:eastAsia="en-GB"/>
        </w:rPr>
        <w:t>Integrated Electronic Piezo</w:t>
      </w:r>
      <w:r w:rsidR="006D3F63">
        <w:rPr>
          <w:lang w:eastAsia="en-GB"/>
        </w:rPr>
        <w:t>-E</w:t>
      </w:r>
      <w:r w:rsidR="006D3F63" w:rsidRPr="005778D2">
        <w:rPr>
          <w:lang w:eastAsia="en-GB"/>
        </w:rPr>
        <w:t xml:space="preserve">lectric </w:t>
      </w:r>
      <w:r w:rsidR="006D3F63" w:rsidRPr="005778D2">
        <w:t>(IEPE)</w:t>
      </w:r>
      <w:r w:rsidR="00E7608C">
        <w:t xml:space="preserve"> pressure </w:t>
      </w:r>
      <w:r w:rsidR="006D3F63">
        <w:t>gauges were set-up</w:t>
      </w:r>
      <w:r w:rsidR="006D3F63" w:rsidRPr="006D3F63">
        <w:t xml:space="preserve"> </w:t>
      </w:r>
      <w:r w:rsidR="006D3F63">
        <w:t xml:space="preserve">to measure </w:t>
      </w:r>
      <w:r w:rsidR="00CE3F19">
        <w:t>dynamic blast</w:t>
      </w:r>
      <w:r w:rsidR="00CE3F19">
        <w:t xml:space="preserve"> </w:t>
      </w:r>
      <w:r w:rsidR="006D3F63">
        <w:t>incident pressure</w:t>
      </w:r>
      <w:bookmarkEnd w:id="8"/>
      <w:sdt>
        <w:sdtPr>
          <w:id w:val="376908466"/>
          <w:citation/>
        </w:sdtPr>
        <w:sdtEndPr/>
        <w:sdtContent>
          <w:r w:rsidR="00E839D0">
            <w:fldChar w:fldCharType="begin"/>
          </w:r>
          <w:r w:rsidR="00E839D0">
            <w:instrText xml:space="preserve"> CITATION Kis1 \l 2057 </w:instrText>
          </w:r>
          <w:r w:rsidR="00E839D0">
            <w:fldChar w:fldCharType="separate"/>
          </w:r>
          <w:r w:rsidR="007C7D66">
            <w:rPr>
              <w:noProof/>
            </w:rPr>
            <w:t xml:space="preserve"> </w:t>
          </w:r>
          <w:r w:rsidR="007C7D66" w:rsidRPr="007C7D66">
            <w:rPr>
              <w:noProof/>
            </w:rPr>
            <w:t>[3]</w:t>
          </w:r>
          <w:r w:rsidR="00E839D0">
            <w:fldChar w:fldCharType="end"/>
          </w:r>
        </w:sdtContent>
      </w:sdt>
      <w:sdt>
        <w:sdtPr>
          <w:id w:val="98297216"/>
          <w:citation/>
        </w:sdtPr>
        <w:sdtEndPr/>
        <w:sdtContent>
          <w:r w:rsidR="00E839D0">
            <w:fldChar w:fldCharType="begin"/>
          </w:r>
          <w:r w:rsidR="00E839D0">
            <w:instrText xml:space="preserve"> CITATION PLW \l 2057 </w:instrText>
          </w:r>
          <w:r w:rsidR="00E839D0">
            <w:fldChar w:fldCharType="separate"/>
          </w:r>
          <w:r w:rsidR="007C7D66">
            <w:rPr>
              <w:noProof/>
            </w:rPr>
            <w:t xml:space="preserve"> </w:t>
          </w:r>
          <w:r w:rsidR="007C7D66" w:rsidRPr="007C7D66">
            <w:rPr>
              <w:noProof/>
            </w:rPr>
            <w:t>[4]</w:t>
          </w:r>
          <w:r w:rsidR="00E839D0">
            <w:fldChar w:fldCharType="end"/>
          </w:r>
        </w:sdtContent>
      </w:sdt>
      <w:sdt>
        <w:sdtPr>
          <w:id w:val="-98489633"/>
          <w:citation/>
        </w:sdtPr>
        <w:sdtEndPr/>
        <w:sdtContent>
          <w:r w:rsidR="00E839D0">
            <w:fldChar w:fldCharType="begin"/>
          </w:r>
          <w:r w:rsidR="00E839D0">
            <w:instrText xml:space="preserve"> CITATION Kis2 \l 2057 </w:instrText>
          </w:r>
          <w:r w:rsidR="00E839D0">
            <w:fldChar w:fldCharType="separate"/>
          </w:r>
          <w:r w:rsidR="007C7D66">
            <w:rPr>
              <w:noProof/>
            </w:rPr>
            <w:t xml:space="preserve"> </w:t>
          </w:r>
          <w:r w:rsidR="007C7D66" w:rsidRPr="007C7D66">
            <w:rPr>
              <w:noProof/>
            </w:rPr>
            <w:t>[5]</w:t>
          </w:r>
          <w:r w:rsidR="00E839D0">
            <w:fldChar w:fldCharType="end"/>
          </w:r>
        </w:sdtContent>
      </w:sdt>
      <w:r w:rsidR="00C34810">
        <w:t xml:space="preserve">. The </w:t>
      </w:r>
      <w:r w:rsidR="00C34810" w:rsidRPr="00C34810">
        <w:t xml:space="preserve">blast gauges were mounted into their housing, </w:t>
      </w:r>
      <w:r w:rsidR="00C34810">
        <w:t xml:space="preserve">each </w:t>
      </w:r>
      <w:r w:rsidR="00C34810" w:rsidRPr="00C34810">
        <w:t xml:space="preserve">attached </w:t>
      </w:r>
      <w:r w:rsidR="00C34810">
        <w:t xml:space="preserve">separately </w:t>
      </w:r>
      <w:r w:rsidR="00C34810" w:rsidRPr="00C34810">
        <w:t>to a pole and stand</w:t>
      </w:r>
      <w:r w:rsidR="00D7339E">
        <w:t xml:space="preserve">. They were </w:t>
      </w:r>
      <w:r w:rsidR="00C34810">
        <w:t>positioned</w:t>
      </w:r>
      <w:r w:rsidR="00900340">
        <w:t>:</w:t>
      </w:r>
      <w:r w:rsidR="004757FD">
        <w:t xml:space="preserve"> </w:t>
      </w:r>
      <w:r w:rsidR="00C34810">
        <w:t>at</w:t>
      </w:r>
      <w:r w:rsidR="00C34810" w:rsidRPr="00C34810">
        <w:t xml:space="preserve"> 1m, 2m and 3m</w:t>
      </w:r>
      <w:r w:rsidR="004757FD">
        <w:t>, facing perpendicular to</w:t>
      </w:r>
      <w:r w:rsidR="00C34810" w:rsidRPr="00C34810">
        <w:t xml:space="preserve"> the charge stand</w:t>
      </w:r>
      <w:r w:rsidR="00D7339E">
        <w:t xml:space="preserve"> and</w:t>
      </w:r>
      <w:r w:rsidR="00C34810">
        <w:t xml:space="preserve"> at</w:t>
      </w:r>
      <w:r w:rsidR="00C34810" w:rsidRPr="00C34810">
        <w:t xml:space="preserve"> </w:t>
      </w:r>
      <w:r w:rsidR="00F32E5B" w:rsidRPr="00F32E5B">
        <w:t>0.45m</w:t>
      </w:r>
      <w:r w:rsidR="00F32E5B">
        <w:t xml:space="preserve"> </w:t>
      </w:r>
      <w:r w:rsidR="00C34810" w:rsidRPr="00C34810">
        <w:t>above the ground</w:t>
      </w:r>
      <w:r w:rsidR="00D7339E">
        <w:t xml:space="preserve"> s</w:t>
      </w:r>
      <w:r w:rsidR="007C3C77">
        <w:t xml:space="preserve">ee, </w:t>
      </w:r>
      <w:r w:rsidR="007C3C77" w:rsidRPr="007C3C77">
        <w:t>Figure</w:t>
      </w:r>
      <w:r w:rsidR="007C3C77">
        <w:t>s</w:t>
      </w:r>
      <w:r w:rsidR="007C3C77" w:rsidRPr="007C3C77">
        <w:t xml:space="preserve"> 2 and 3</w:t>
      </w:r>
      <w:r w:rsidR="007C3C77">
        <w:t xml:space="preserve">. </w:t>
      </w:r>
      <w:r w:rsidR="00F32E5B">
        <w:t xml:space="preserve">The gauges were slightly misaligned by some students </w:t>
      </w:r>
      <w:r w:rsidR="0089257A">
        <w:t xml:space="preserve">for </w:t>
      </w:r>
      <w:r w:rsidR="008019E2">
        <w:t>all gauges to have an interrupted view of the</w:t>
      </w:r>
      <w:r w:rsidR="00900340">
        <w:t xml:space="preserve"> blast wave</w:t>
      </w:r>
      <w:r w:rsidR="00F32E5B">
        <w:t>.</w:t>
      </w:r>
      <w:r w:rsidR="00C34810">
        <w:t xml:space="preserve"> </w:t>
      </w:r>
    </w:p>
    <w:p w14:paraId="0F0EA174" w14:textId="49D2EF08" w:rsidR="00172F41" w:rsidRDefault="003E7AF3" w:rsidP="00860B4F">
      <w:pPr>
        <w:spacing w:after="200" w:line="276" w:lineRule="auto"/>
      </w:pPr>
      <w:r>
        <w:rPr>
          <w:lang w:eastAsia="en-GB"/>
        </w:rPr>
        <w:t>The</w:t>
      </w:r>
      <w:r>
        <w:t xml:space="preserve"> gauges</w:t>
      </w:r>
      <w:r>
        <w:rPr>
          <w:lang w:eastAsia="en-GB"/>
        </w:rPr>
        <w:t xml:space="preserve"> </w:t>
      </w:r>
      <w:r w:rsidR="00DD7678" w:rsidRPr="00BD545D">
        <w:rPr>
          <w:lang w:eastAsia="en-GB"/>
        </w:rPr>
        <w:t>contain</w:t>
      </w:r>
      <w:r w:rsidR="00172F41">
        <w:rPr>
          <w:lang w:eastAsia="en-GB"/>
        </w:rPr>
        <w:t>ed</w:t>
      </w:r>
      <w:r w:rsidR="00DD7678" w:rsidRPr="00BD545D">
        <w:rPr>
          <w:lang w:eastAsia="en-GB"/>
        </w:rPr>
        <w:t xml:space="preserve"> their own</w:t>
      </w:r>
      <w:r w:rsidR="00EE1189" w:rsidRPr="00BD545D">
        <w:rPr>
          <w:lang w:eastAsia="en-GB"/>
        </w:rPr>
        <w:t xml:space="preserve"> electronics for signal conditioning</w:t>
      </w:r>
      <w:r w:rsidR="00DC1692">
        <w:rPr>
          <w:lang w:eastAsia="en-GB"/>
        </w:rPr>
        <w:t>,</w:t>
      </w:r>
      <w:r w:rsidR="00E72756" w:rsidRPr="00E72756">
        <w:t xml:space="preserve"> </w:t>
      </w:r>
      <w:r w:rsidR="001016FB">
        <w:t>therefore simplifying the set-up</w:t>
      </w:r>
      <w:r w:rsidR="00172F41">
        <w:t xml:space="preserve"> as they</w:t>
      </w:r>
      <w:r w:rsidR="00797091">
        <w:t xml:space="preserve"> </w:t>
      </w:r>
      <w:r w:rsidR="00A856D4">
        <w:t xml:space="preserve">only </w:t>
      </w:r>
      <w:r w:rsidR="00797091">
        <w:t>require</w:t>
      </w:r>
      <w:r w:rsidR="001016FB">
        <w:t>d</w:t>
      </w:r>
      <w:r>
        <w:t xml:space="preserve"> </w:t>
      </w:r>
      <w:r w:rsidR="008019E2">
        <w:t>one</w:t>
      </w:r>
      <w:r w:rsidR="00A856D4">
        <w:t xml:space="preserve"> cable</w:t>
      </w:r>
      <w:r w:rsidR="00DC1692">
        <w:t>,</w:t>
      </w:r>
      <w:r w:rsidR="00A856D4">
        <w:t xml:space="preserve"> </w:t>
      </w:r>
      <w:r w:rsidR="00DC1692">
        <w:t>this</w:t>
      </w:r>
      <w:r w:rsidR="00A856D4">
        <w:t xml:space="preserve"> </w:t>
      </w:r>
      <w:r w:rsidR="00C62B85">
        <w:t>serve</w:t>
      </w:r>
      <w:r w:rsidR="00172F41">
        <w:t>d</w:t>
      </w:r>
      <w:r w:rsidR="00C62B85">
        <w:t xml:space="preserve"> as both power and </w:t>
      </w:r>
      <w:r w:rsidR="00A13B2C">
        <w:t xml:space="preserve">signal transmission </w:t>
      </w:r>
      <w:bookmarkStart w:id="9" w:name="_Hlk218005704"/>
      <w:sdt>
        <w:sdtPr>
          <w:id w:val="2108685930"/>
          <w:citation/>
        </w:sdtPr>
        <w:sdtEndPr/>
        <w:sdtContent>
          <w:r w:rsidR="00E72756">
            <w:fldChar w:fldCharType="begin"/>
          </w:r>
          <w:r w:rsidR="00E72756">
            <w:instrText xml:space="preserve">CITATION PLW \l 2057 </w:instrText>
          </w:r>
          <w:r w:rsidR="00E72756">
            <w:fldChar w:fldCharType="separate"/>
          </w:r>
          <w:r w:rsidR="007C7D66" w:rsidRPr="007C7D66">
            <w:rPr>
              <w:noProof/>
            </w:rPr>
            <w:t>[4]</w:t>
          </w:r>
          <w:r w:rsidR="00E72756">
            <w:fldChar w:fldCharType="end"/>
          </w:r>
        </w:sdtContent>
      </w:sdt>
      <w:r w:rsidR="003723F7" w:rsidRPr="00BD545D">
        <w:rPr>
          <w:lang w:eastAsia="en-GB"/>
        </w:rPr>
        <w:t xml:space="preserve"> </w:t>
      </w:r>
      <w:sdt>
        <w:sdtPr>
          <w:rPr>
            <w:lang w:eastAsia="en-GB"/>
          </w:rPr>
          <w:id w:val="-528870035"/>
          <w:citation/>
        </w:sdtPr>
        <w:sdtEndPr/>
        <w:sdtContent>
          <w:r w:rsidR="00E72756">
            <w:rPr>
              <w:lang w:eastAsia="en-GB"/>
            </w:rPr>
            <w:fldChar w:fldCharType="begin"/>
          </w:r>
          <w:r w:rsidR="00E72756">
            <w:rPr>
              <w:lang w:eastAsia="en-GB"/>
            </w:rPr>
            <w:instrText xml:space="preserve"> CITATION Kis1 \l 2057 </w:instrText>
          </w:r>
          <w:r w:rsidR="00E72756">
            <w:rPr>
              <w:lang w:eastAsia="en-GB"/>
            </w:rPr>
            <w:fldChar w:fldCharType="separate"/>
          </w:r>
          <w:r w:rsidR="007C7D66" w:rsidRPr="007C7D66">
            <w:rPr>
              <w:noProof/>
              <w:lang w:eastAsia="en-GB"/>
            </w:rPr>
            <w:t>[3]</w:t>
          </w:r>
          <w:r w:rsidR="00E72756">
            <w:rPr>
              <w:lang w:eastAsia="en-GB"/>
            </w:rPr>
            <w:fldChar w:fldCharType="end"/>
          </w:r>
        </w:sdtContent>
      </w:sdt>
      <w:bookmarkEnd w:id="9"/>
      <w:r w:rsidR="00E72756">
        <w:rPr>
          <w:lang w:eastAsia="en-GB"/>
        </w:rPr>
        <w:t>.</w:t>
      </w:r>
      <w:r w:rsidR="006D3F63">
        <w:rPr>
          <w:lang w:eastAsia="en-GB"/>
        </w:rPr>
        <w:t xml:space="preserve"> </w:t>
      </w:r>
      <w:r w:rsidR="001016FB">
        <w:rPr>
          <w:lang w:eastAsia="en-GB"/>
        </w:rPr>
        <w:t>The</w:t>
      </w:r>
      <w:r w:rsidR="00BD0725">
        <w:rPr>
          <w:lang w:eastAsia="en-GB"/>
        </w:rPr>
        <w:t xml:space="preserve"> gauge</w:t>
      </w:r>
      <w:r w:rsidR="001016FB">
        <w:rPr>
          <w:lang w:eastAsia="en-GB"/>
        </w:rPr>
        <w:t xml:space="preserve"> cables were</w:t>
      </w:r>
      <w:r w:rsidR="00172F41">
        <w:rPr>
          <w:lang w:eastAsia="en-GB"/>
        </w:rPr>
        <w:t xml:space="preserve"> taken through to the </w:t>
      </w:r>
      <w:r w:rsidR="00172F41" w:rsidRPr="00172F41">
        <w:rPr>
          <w:lang w:eastAsia="en-GB"/>
        </w:rPr>
        <w:t xml:space="preserve">data acquisition (DAQ) </w:t>
      </w:r>
      <w:r w:rsidR="00AA5A07">
        <w:rPr>
          <w:lang w:eastAsia="en-GB"/>
        </w:rPr>
        <w:t xml:space="preserve">unit </w:t>
      </w:r>
      <w:r w:rsidR="00172F41">
        <w:rPr>
          <w:lang w:eastAsia="en-GB"/>
        </w:rPr>
        <w:t xml:space="preserve">inside the protected instrumentation room. </w:t>
      </w:r>
      <w:r w:rsidR="002E6D59">
        <w:rPr>
          <w:lang w:eastAsia="en-GB"/>
        </w:rPr>
        <w:t>Gauge 1 (G1)</w:t>
      </w:r>
      <w:r w:rsidR="00033E22">
        <w:rPr>
          <w:lang w:eastAsia="en-GB"/>
        </w:rPr>
        <w:t xml:space="preserve"> was used as the trigger method for </w:t>
      </w:r>
      <w:r w:rsidR="0088744E">
        <w:rPr>
          <w:lang w:eastAsia="en-GB"/>
        </w:rPr>
        <w:t xml:space="preserve">all </w:t>
      </w:r>
      <w:r w:rsidR="00033E22">
        <w:rPr>
          <w:lang w:eastAsia="en-GB"/>
        </w:rPr>
        <w:t>the pressure gauges</w:t>
      </w:r>
      <w:r w:rsidR="00C97BC1">
        <w:rPr>
          <w:lang w:eastAsia="en-GB"/>
        </w:rPr>
        <w:t>,</w:t>
      </w:r>
      <w:r w:rsidR="00033E22">
        <w:rPr>
          <w:lang w:eastAsia="en-GB"/>
        </w:rPr>
        <w:t xml:space="preserve"> </w:t>
      </w:r>
      <w:r w:rsidR="0088744E">
        <w:rPr>
          <w:lang w:eastAsia="en-GB"/>
        </w:rPr>
        <w:t>G1</w:t>
      </w:r>
      <w:r w:rsidR="00033E22">
        <w:rPr>
          <w:lang w:eastAsia="en-GB"/>
        </w:rPr>
        <w:t xml:space="preserve"> </w:t>
      </w:r>
      <w:r w:rsidR="00C97BC1">
        <w:rPr>
          <w:lang w:eastAsia="en-GB"/>
        </w:rPr>
        <w:t xml:space="preserve">was </w:t>
      </w:r>
      <w:r w:rsidR="00033E22">
        <w:rPr>
          <w:lang w:eastAsia="en-GB"/>
        </w:rPr>
        <w:t xml:space="preserve">connected to </w:t>
      </w:r>
      <w:r w:rsidR="00C97BC1">
        <w:rPr>
          <w:lang w:eastAsia="en-GB"/>
        </w:rPr>
        <w:t xml:space="preserve">the </w:t>
      </w:r>
      <w:r w:rsidR="00033E22">
        <w:rPr>
          <w:lang w:eastAsia="en-GB"/>
        </w:rPr>
        <w:t>threshold box</w:t>
      </w:r>
      <w:r w:rsidR="00E16F03">
        <w:rPr>
          <w:lang w:eastAsia="en-GB"/>
        </w:rPr>
        <w:t xml:space="preserve">, </w:t>
      </w:r>
      <w:r w:rsidR="00C97BC1">
        <w:rPr>
          <w:lang w:eastAsia="en-GB"/>
        </w:rPr>
        <w:t xml:space="preserve">which was </w:t>
      </w:r>
      <w:r w:rsidR="00E16F03">
        <w:rPr>
          <w:lang w:eastAsia="en-GB"/>
        </w:rPr>
        <w:t xml:space="preserve">programmed to trigger when </w:t>
      </w:r>
      <w:r w:rsidR="00033E22">
        <w:rPr>
          <w:lang w:eastAsia="en-GB"/>
        </w:rPr>
        <w:t xml:space="preserve">pressure </w:t>
      </w:r>
      <w:r w:rsidR="00C97BC1">
        <w:rPr>
          <w:lang w:eastAsia="en-GB"/>
        </w:rPr>
        <w:t>reaches</w:t>
      </w:r>
      <w:r w:rsidR="00033E22">
        <w:rPr>
          <w:lang w:eastAsia="en-GB"/>
        </w:rPr>
        <w:t xml:space="preserve"> </w:t>
      </w:r>
      <w:r w:rsidR="002E6D59">
        <w:rPr>
          <w:lang w:eastAsia="en-GB"/>
        </w:rPr>
        <w:t xml:space="preserve">a threshold value of </w:t>
      </w:r>
      <w:r w:rsidR="00E16F03">
        <w:rPr>
          <w:lang w:eastAsia="en-GB"/>
        </w:rPr>
        <w:t>3kP</w:t>
      </w:r>
      <w:r w:rsidR="00C97BC1">
        <w:rPr>
          <w:lang w:eastAsia="en-GB"/>
        </w:rPr>
        <w:t>a</w:t>
      </w:r>
      <w:r w:rsidR="00E16F03">
        <w:rPr>
          <w:lang w:eastAsia="en-GB"/>
        </w:rPr>
        <w:t>.</w:t>
      </w:r>
      <w:r w:rsidR="00033E22">
        <w:rPr>
          <w:lang w:eastAsia="en-GB"/>
        </w:rPr>
        <w:t xml:space="preserve"> </w:t>
      </w:r>
      <w:r w:rsidR="00172F41">
        <w:t>A</w:t>
      </w:r>
      <w:r w:rsidR="00172F41" w:rsidRPr="001016FB">
        <w:t xml:space="preserve"> pre-trigger</w:t>
      </w:r>
      <w:r w:rsidR="00066556">
        <w:t xml:space="preserve"> function, set to 10%,</w:t>
      </w:r>
      <w:r w:rsidR="00172F41" w:rsidRPr="001016FB">
        <w:t xml:space="preserve"> </w:t>
      </w:r>
      <w:r w:rsidR="00172F41">
        <w:t xml:space="preserve">was used </w:t>
      </w:r>
      <w:r w:rsidR="00172F41" w:rsidRPr="001016FB">
        <w:t xml:space="preserve">to </w:t>
      </w:r>
      <w:r w:rsidR="001E10CE">
        <w:t>ca</w:t>
      </w:r>
      <w:r w:rsidR="008E6EF4">
        <w:t xml:space="preserve">pture the </w:t>
      </w:r>
      <w:r w:rsidR="00172F41">
        <w:t>arrival of peak pressure</w:t>
      </w:r>
      <w:r w:rsidR="008E6EF4">
        <w:t xml:space="preserve">, </w:t>
      </w:r>
      <w:r w:rsidR="00263E91">
        <w:t>while the</w:t>
      </w:r>
      <w:r w:rsidR="00867A22">
        <w:t xml:space="preserve"> </w:t>
      </w:r>
      <w:r w:rsidR="00033E22">
        <w:t>sample rate for the gauges was set to 250kHz.</w:t>
      </w:r>
      <w:r w:rsidR="007A5D90">
        <w:t xml:space="preserve"> </w:t>
      </w:r>
      <w:r w:rsidR="00860B4F">
        <w:t>The gauges were presented to the students with unknown calibration status. If uncalibrated this could cause error in the data captured  by the gauges during the trial.</w:t>
      </w:r>
      <w:r w:rsidR="00860B4F">
        <w:t xml:space="preserve"> </w:t>
      </w:r>
      <w:r w:rsidR="00051874">
        <w:rPr>
          <w:lang w:eastAsia="en-GB"/>
        </w:rPr>
        <w:t>The gauges were tested by pressing firmly on the surface of the gauge while the DAQ was monitored for a pressure reading</w:t>
      </w:r>
      <w:r w:rsidR="00051874">
        <w:rPr>
          <w:lang w:eastAsia="en-GB"/>
        </w:rPr>
        <w:t xml:space="preserve">, </w:t>
      </w:r>
      <w:r w:rsidR="00197A4D">
        <w:rPr>
          <w:lang w:eastAsia="en-GB"/>
        </w:rPr>
        <w:t>all gauges passed the function test</w:t>
      </w:r>
      <w:r w:rsidR="00051874">
        <w:rPr>
          <w:lang w:eastAsia="en-GB"/>
        </w:rPr>
        <w:t>.</w:t>
      </w:r>
      <w:r w:rsidR="00860B4F">
        <w:rPr>
          <w:lang w:eastAsia="en-GB"/>
        </w:rPr>
        <w:t xml:space="preserve"> </w:t>
      </w:r>
    </w:p>
    <w:p w14:paraId="2F56E1C0" w14:textId="27A39C42" w:rsidR="00323364" w:rsidRDefault="00EE729E" w:rsidP="00EE729E">
      <w:pPr>
        <w:spacing w:after="200" w:line="276" w:lineRule="auto"/>
        <w:rPr>
          <w:lang w:eastAsia="en-GB"/>
        </w:rPr>
      </w:pPr>
      <w:r w:rsidRPr="00CA046B">
        <w:t>L</w:t>
      </w:r>
      <w:r w:rsidR="00172F41" w:rsidRPr="00CA046B">
        <w:t>imitation</w:t>
      </w:r>
      <w:r w:rsidRPr="00CA046B">
        <w:t>s</w:t>
      </w:r>
      <w:r w:rsidR="00172F41" w:rsidRPr="00CA046B">
        <w:t xml:space="preserve"> of using </w:t>
      </w:r>
      <w:r w:rsidR="006C3821" w:rsidRPr="00CA046B">
        <w:t xml:space="preserve">a </w:t>
      </w:r>
      <w:r w:rsidR="00867A22" w:rsidRPr="00CA046B">
        <w:t xml:space="preserve">blast </w:t>
      </w:r>
      <w:r w:rsidR="00172F41" w:rsidRPr="00CA046B">
        <w:t xml:space="preserve">gauge is they </w:t>
      </w:r>
      <w:r w:rsidR="00E038F7" w:rsidRPr="00CA046B">
        <w:t>record</w:t>
      </w:r>
      <w:r w:rsidR="00172F41" w:rsidRPr="00CA046B">
        <w:t xml:space="preserve"> </w:t>
      </w:r>
      <w:r w:rsidRPr="00CA046B">
        <w:t>environmental</w:t>
      </w:r>
      <w:r w:rsidR="00172F41" w:rsidRPr="00CA046B">
        <w:t xml:space="preserve"> </w:t>
      </w:r>
      <w:r w:rsidRPr="00CA046B">
        <w:t xml:space="preserve">and electrical </w:t>
      </w:r>
      <w:r w:rsidR="00172F41" w:rsidRPr="00CA046B">
        <w:t>noise</w:t>
      </w:r>
      <w:r w:rsidRPr="00CA046B">
        <w:t xml:space="preserve"> </w:t>
      </w:r>
      <w:r w:rsidR="00172F41" w:rsidRPr="00CA046B">
        <w:t xml:space="preserve">that can drown out or change pressure </w:t>
      </w:r>
      <w:r w:rsidR="009C683E" w:rsidRPr="00CA046B">
        <w:t>measurements</w:t>
      </w:r>
      <w:sdt>
        <w:sdtPr>
          <w:id w:val="857848823"/>
          <w:citation/>
        </w:sdtPr>
        <w:sdtEndPr/>
        <w:sdtContent>
          <w:r w:rsidR="00187EEA" w:rsidRPr="00CA046B">
            <w:fldChar w:fldCharType="begin"/>
          </w:r>
          <w:r w:rsidR="00187EEA" w:rsidRPr="00CA046B">
            <w:instrText xml:space="preserve"> CITATION PLW \l 2057 </w:instrText>
          </w:r>
          <w:r w:rsidR="00187EEA" w:rsidRPr="00CA046B">
            <w:fldChar w:fldCharType="separate"/>
          </w:r>
          <w:r w:rsidR="007C7D66">
            <w:rPr>
              <w:noProof/>
            </w:rPr>
            <w:t xml:space="preserve"> </w:t>
          </w:r>
          <w:r w:rsidR="007C7D66" w:rsidRPr="007C7D66">
            <w:rPr>
              <w:noProof/>
            </w:rPr>
            <w:t>[4]</w:t>
          </w:r>
          <w:r w:rsidR="00187EEA" w:rsidRPr="00CA046B">
            <w:fldChar w:fldCharType="end"/>
          </w:r>
        </w:sdtContent>
      </w:sdt>
      <w:r w:rsidR="00172F41" w:rsidRPr="00CA046B">
        <w:t>.</w:t>
      </w:r>
      <w:r w:rsidR="00172F41">
        <w:t xml:space="preserve"> Gauges </w:t>
      </w:r>
      <w:r w:rsidR="00CA046B">
        <w:t xml:space="preserve">mounted </w:t>
      </w:r>
      <w:r>
        <w:t xml:space="preserve">in stands can </w:t>
      </w:r>
      <w:r w:rsidR="009274CA">
        <w:t>sway</w:t>
      </w:r>
      <w:r>
        <w:t xml:space="preserve"> and </w:t>
      </w:r>
      <w:r w:rsidR="009274CA">
        <w:t>vibrat</w:t>
      </w:r>
      <w:r w:rsidR="00172F41">
        <w:t xml:space="preserve">e </w:t>
      </w:r>
      <w:r>
        <w:t xml:space="preserve">during an </w:t>
      </w:r>
      <w:r w:rsidR="009274CA">
        <w:t>explosive event</w:t>
      </w:r>
      <w:r w:rsidR="00E038F7">
        <w:t xml:space="preserve"> or in</w:t>
      </w:r>
      <w:r w:rsidR="00BA46D9">
        <w:t xml:space="preserve"> windy conditions</w:t>
      </w:r>
      <w:r>
        <w:t>, this causes a</w:t>
      </w:r>
      <w:r w:rsidR="009274CA">
        <w:t xml:space="preserve"> ‘</w:t>
      </w:r>
      <w:r>
        <w:t>ringing ‘effect</w:t>
      </w:r>
      <w:r w:rsidR="009274CA">
        <w:t xml:space="preserve"> which is picked up by the </w:t>
      </w:r>
      <w:r w:rsidR="00C90D09">
        <w:t>sensor</w:t>
      </w:r>
      <w:r w:rsidR="004B6B36">
        <w:t>, t</w:t>
      </w:r>
      <w:r>
        <w:t xml:space="preserve">o </w:t>
      </w:r>
      <w:r w:rsidR="004B6B36">
        <w:t>mitigate</w:t>
      </w:r>
      <w:r>
        <w:t xml:space="preserve"> th</w:t>
      </w:r>
      <w:r w:rsidR="009C683E">
        <w:t>is</w:t>
      </w:r>
      <w:r>
        <w:t xml:space="preserve"> sandbags </w:t>
      </w:r>
      <w:r w:rsidR="009C683E">
        <w:t>were</w:t>
      </w:r>
      <w:r>
        <w:t xml:space="preserve"> placed on the base of the gauge stands.</w:t>
      </w:r>
      <w:r w:rsidRPr="00EE729E">
        <w:rPr>
          <w:lang w:eastAsia="en-GB"/>
        </w:rPr>
        <w:t xml:space="preserve"> </w:t>
      </w:r>
      <w:r w:rsidR="000648B2">
        <w:rPr>
          <w:lang w:eastAsia="en-GB"/>
        </w:rPr>
        <w:t xml:space="preserve">Additionally, damaged cabling can cause data </w:t>
      </w:r>
      <w:r w:rsidR="007F6A2A">
        <w:rPr>
          <w:lang w:eastAsia="en-GB"/>
        </w:rPr>
        <w:t>loss;</w:t>
      </w:r>
      <w:r w:rsidR="00961C81">
        <w:rPr>
          <w:lang w:eastAsia="en-GB"/>
        </w:rPr>
        <w:t xml:space="preserve"> to prevent this the cables were inspected prior to the event</w:t>
      </w:r>
      <w:r w:rsidR="007F6A2A">
        <w:rPr>
          <w:lang w:eastAsia="en-GB"/>
        </w:rPr>
        <w:t>.</w:t>
      </w:r>
      <w:r w:rsidR="008C08B7">
        <w:rPr>
          <w:lang w:eastAsia="en-GB"/>
        </w:rPr>
        <w:t xml:space="preserve"> Prior to</w:t>
      </w:r>
      <w:r w:rsidR="00961C81">
        <w:rPr>
          <w:lang w:eastAsia="en-GB"/>
        </w:rPr>
        <w:t xml:space="preserve"> the </w:t>
      </w:r>
      <w:r w:rsidR="00B911F6">
        <w:rPr>
          <w:lang w:eastAsia="en-GB"/>
        </w:rPr>
        <w:t xml:space="preserve">explosive </w:t>
      </w:r>
      <w:r w:rsidR="001E6822">
        <w:rPr>
          <w:lang w:eastAsia="en-GB"/>
        </w:rPr>
        <w:t>event</w:t>
      </w:r>
      <w:r w:rsidR="007F6A2A">
        <w:rPr>
          <w:lang w:eastAsia="en-GB"/>
        </w:rPr>
        <w:t xml:space="preserve"> the</w:t>
      </w:r>
      <w:r w:rsidR="00B911F6">
        <w:rPr>
          <w:lang w:eastAsia="en-GB"/>
        </w:rPr>
        <w:t xml:space="preserve"> cables</w:t>
      </w:r>
      <w:r w:rsidR="007F6A2A">
        <w:rPr>
          <w:lang w:eastAsia="en-GB"/>
        </w:rPr>
        <w:t xml:space="preserve"> were</w:t>
      </w:r>
      <w:r w:rsidR="00961C81">
        <w:rPr>
          <w:lang w:eastAsia="en-GB"/>
        </w:rPr>
        <w:t xml:space="preserve"> covered with steel </w:t>
      </w:r>
      <w:r w:rsidR="00E01DF0">
        <w:rPr>
          <w:lang w:eastAsia="en-GB"/>
        </w:rPr>
        <w:t>I-beams</w:t>
      </w:r>
      <w:r w:rsidR="00961C81">
        <w:rPr>
          <w:lang w:eastAsia="en-GB"/>
        </w:rPr>
        <w:t xml:space="preserve"> </w:t>
      </w:r>
      <w:r w:rsidR="008F3345">
        <w:rPr>
          <w:lang w:eastAsia="en-GB"/>
        </w:rPr>
        <w:t xml:space="preserve">and </w:t>
      </w:r>
      <w:r w:rsidR="00961C81">
        <w:rPr>
          <w:lang w:eastAsia="en-GB"/>
        </w:rPr>
        <w:t>weighted with sandbags to prevent any</w:t>
      </w:r>
      <w:r w:rsidR="00E01DF0">
        <w:rPr>
          <w:lang w:eastAsia="en-GB"/>
        </w:rPr>
        <w:t xml:space="preserve"> damage, see </w:t>
      </w:r>
      <w:r w:rsidR="00B911F6">
        <w:rPr>
          <w:lang w:eastAsia="en-GB"/>
        </w:rPr>
        <w:t>F</w:t>
      </w:r>
      <w:r w:rsidR="00E01DF0">
        <w:rPr>
          <w:lang w:eastAsia="en-GB"/>
        </w:rPr>
        <w:t xml:space="preserve">igure 2. </w:t>
      </w:r>
    </w:p>
    <w:p w14:paraId="5CCEFE62" w14:textId="1C2AE5BE" w:rsidR="00045A7D" w:rsidRPr="00045A7D" w:rsidRDefault="00D4616F" w:rsidP="007A5D90">
      <w:pPr>
        <w:spacing w:after="200" w:line="276" w:lineRule="auto"/>
        <w:jc w:val="left"/>
      </w:pPr>
      <w:r>
        <w:rPr>
          <w:noProof/>
        </w:rPr>
        <w:lastRenderedPageBreak/>
        <mc:AlternateContent>
          <mc:Choice Requires="wps">
            <w:drawing>
              <wp:anchor distT="0" distB="0" distL="114300" distR="114300" simplePos="0" relativeHeight="251750912" behindDoc="0" locked="0" layoutInCell="1" allowOverlap="1" wp14:anchorId="48177037" wp14:editId="4EB3E503">
                <wp:simplePos x="0" y="0"/>
                <wp:positionH relativeFrom="column">
                  <wp:posOffset>409575</wp:posOffset>
                </wp:positionH>
                <wp:positionV relativeFrom="paragraph">
                  <wp:posOffset>3173730</wp:posOffset>
                </wp:positionV>
                <wp:extent cx="914400" cy="45719"/>
                <wp:effectExtent l="19050" t="57150" r="57150" b="88265"/>
                <wp:wrapNone/>
                <wp:docPr id="1478797138" name="Straight Arrow Connector 28"/>
                <wp:cNvGraphicFramePr/>
                <a:graphic xmlns:a="http://schemas.openxmlformats.org/drawingml/2006/main">
                  <a:graphicData uri="http://schemas.microsoft.com/office/word/2010/wordprocessingShape">
                    <wps:wsp>
                      <wps:cNvCnPr/>
                      <wps:spPr>
                        <a:xfrm>
                          <a:off x="0" y="0"/>
                          <a:ext cx="914400" cy="45719"/>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015120" id="_x0000_t32" coordsize="21600,21600" o:spt="32" o:oned="t" path="m,l21600,21600e" filled="f">
                <v:path arrowok="t" fillok="f" o:connecttype="none"/>
                <o:lock v:ext="edit" shapetype="t"/>
              </v:shapetype>
              <v:shape id="Straight Arrow Connector 28" o:spid="_x0000_s1026" type="#_x0000_t32" style="position:absolute;margin-left:32.25pt;margin-top:249.9pt;width:1in;height:3.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wgH3QEAAAwEAAAOAAAAZHJzL2Uyb0RvYy54bWysU8tu2zAQvBfoPxC815IMu0kMyzk4Ti9F&#10;GzTtB9AUKRGgSGK5tey/75Ky5T6SQ4vqQPGxszszXK7vj71lBwXReFfzalZyppz0jXFtzb99fXx3&#10;y1lE4RphvVM1P6nI7zdv36yHsFJz33nbKGCUxMXVEGreIYZVUUTZqV7EmQ/K0aH20AukJbRFA2Kg&#10;7L0t5mX5vhg8NAG8VDHS7sN4yDc5v9ZK4meto0Jma07cMI+Qx30ai81arFoQoTPyTEP8A4teGEdF&#10;p1QPAgX7DuaPVL2R4KPXOJO+L7zWRqqsgdRU5W9qnjsRVNZC5sQw2RT/X1r56bB1T0A2DCGuYniC&#10;pOKooU9/4seO2azTZJY6IpO0eVctFiVZKulosbyp7pKXxRUbIOIH5XuWJjWPCMK0HW69c3QrHqrs&#10;lzh8jDgCL4BU2Do21Hx+u7xZ5rDorWkejbXpMEK731pgB0GXutuV9J1r/xKGwtidaxieAjUeghGu&#10;teocaR2RvUrOMzxZNRb/ojQzDYkcSeZuVFNJIaVyWE2ZKDrBNNGbgOVIO7Xxa8BzfIKq3Kl/A54Q&#10;ubJ3OIF74zy8VB2PF8p6jL84MOpOFux9c8rNkK2hlss3en4eqad/Xmf49RFvfgAAAP//AwBQSwME&#10;FAAGAAgAAAAhAOmqXSzhAAAACgEAAA8AAABkcnMvZG93bnJldi54bWxMj8FOwzAMhu9IvENkJG4s&#10;YdpKV+pOCAEX2MTGJnHMGq+taJKqydby9pgTHG1/+v39+XK0rThTHxrvEG4nCgS50pvGVQi7j+eb&#10;FESI2hndekcI3xRgWVxe5DozfnAbOm9jJTjEhUwj1DF2mZShrMnqMPEdOb4dfW915LGvpOn1wOG2&#10;lVOlEml14/hDrTt6rKn82p4swvB67Dar95e3z6f9et+na5XEaod4fTU+3IOINMY/GH71WR0Kdjr4&#10;kzNBtAjJbM4kwmyx4AoMTFXKmwPCXN0pkEUu/1cofgAAAP//AwBQSwECLQAUAAYACAAAACEAtoM4&#10;kv4AAADhAQAAEwAAAAAAAAAAAAAAAAAAAAAAW0NvbnRlbnRfVHlwZXNdLnhtbFBLAQItABQABgAI&#10;AAAAIQA4/SH/1gAAAJQBAAALAAAAAAAAAAAAAAAAAC8BAABfcmVscy8ucmVsc1BLAQItABQABgAI&#10;AAAAIQA1KwgH3QEAAAwEAAAOAAAAAAAAAAAAAAAAAC4CAABkcnMvZTJvRG9jLnhtbFBLAQItABQA&#10;BgAIAAAAIQDpql0s4QAAAAoBAAAPAAAAAAAAAAAAAAAAADcEAABkcnMvZG93bnJldi54bWxQSwUG&#10;AAAAAAQABADzAAAARQUAAAAA&#10;" strokecolor="#e00" strokeweight="2.25pt">
                <v:stroke endarrow="block" joinstyle="miter"/>
              </v:shape>
            </w:pict>
          </mc:Fallback>
        </mc:AlternateContent>
      </w:r>
      <w:r>
        <w:rPr>
          <w:noProof/>
        </w:rPr>
        <mc:AlternateContent>
          <mc:Choice Requires="wps">
            <w:drawing>
              <wp:anchor distT="0" distB="0" distL="114300" distR="114300" simplePos="0" relativeHeight="251743744" behindDoc="0" locked="0" layoutInCell="1" allowOverlap="1" wp14:anchorId="661C925B" wp14:editId="1A8ED0E4">
                <wp:simplePos x="0" y="0"/>
                <wp:positionH relativeFrom="column">
                  <wp:posOffset>-409575</wp:posOffset>
                </wp:positionH>
                <wp:positionV relativeFrom="paragraph">
                  <wp:posOffset>2524125</wp:posOffset>
                </wp:positionV>
                <wp:extent cx="789305" cy="1238250"/>
                <wp:effectExtent l="0" t="0" r="10795" b="19050"/>
                <wp:wrapNone/>
                <wp:docPr id="93474846" name="Text Box 26"/>
                <wp:cNvGraphicFramePr/>
                <a:graphic xmlns:a="http://schemas.openxmlformats.org/drawingml/2006/main">
                  <a:graphicData uri="http://schemas.microsoft.com/office/word/2010/wordprocessingShape">
                    <wps:wsp>
                      <wps:cNvSpPr txBox="1"/>
                      <wps:spPr>
                        <a:xfrm>
                          <a:off x="0" y="0"/>
                          <a:ext cx="789305" cy="1238250"/>
                        </a:xfrm>
                        <a:prstGeom prst="rect">
                          <a:avLst/>
                        </a:prstGeom>
                        <a:solidFill>
                          <a:schemeClr val="lt1"/>
                        </a:solidFill>
                        <a:ln w="6350">
                          <a:solidFill>
                            <a:prstClr val="black"/>
                          </a:solidFill>
                        </a:ln>
                      </wps:spPr>
                      <wps:txbx>
                        <w:txbxContent>
                          <w:p w14:paraId="67FE99B7" w14:textId="1660235D" w:rsidR="003F2B9E" w:rsidRPr="003F2B9E" w:rsidRDefault="003F2B9E">
                            <w:pPr>
                              <w:rPr>
                                <w:sz w:val="20"/>
                                <w:szCs w:val="20"/>
                              </w:rPr>
                            </w:pPr>
                            <w:r>
                              <w:rPr>
                                <w:sz w:val="20"/>
                                <w:szCs w:val="20"/>
                              </w:rPr>
                              <w:t xml:space="preserve">Base of </w:t>
                            </w:r>
                            <w:r w:rsidR="00630C8D">
                              <w:rPr>
                                <w:sz w:val="20"/>
                                <w:szCs w:val="20"/>
                              </w:rPr>
                              <w:t xml:space="preserve">gauge </w:t>
                            </w:r>
                            <w:r>
                              <w:rPr>
                                <w:sz w:val="20"/>
                                <w:szCs w:val="20"/>
                              </w:rPr>
                              <w:t xml:space="preserve">stand </w:t>
                            </w:r>
                            <w:r w:rsidR="00D4616F">
                              <w:rPr>
                                <w:sz w:val="20"/>
                                <w:szCs w:val="20"/>
                              </w:rPr>
                              <w:t xml:space="preserve"> weighted with</w:t>
                            </w:r>
                            <w:r>
                              <w:rPr>
                                <w:sz w:val="20"/>
                                <w:szCs w:val="20"/>
                              </w:rPr>
                              <w:t xml:space="preserve"> </w:t>
                            </w:r>
                            <w:r w:rsidR="008767E1">
                              <w:rPr>
                                <w:sz w:val="20"/>
                                <w:szCs w:val="20"/>
                              </w:rPr>
                              <w:t>sandbag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C925B" id="Text Box 26" o:spid="_x0000_s1031" type="#_x0000_t202" style="position:absolute;margin-left:-32.25pt;margin-top:198.75pt;width:62.15pt;height:9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CIBOQIAAIMEAAAOAAAAZHJzL2Uyb0RvYy54bWysVEtv2zAMvg/YfxB0X5xnmxpxiixFhgFB&#10;WyAdelZkKRYmi5qkxM5+/Sjl2XanYReZFKmP5EfSk/u21mQnnFdgCtrrdCkRhkOpzKagP14WX8aU&#10;+MBMyTQYUdC98PR++vnTpLG56EMFuhSOIIjxeWMLWoVg8yzzvBI18x2wwqBRgqtZQNVtstKxBtFr&#10;nfW73ZusAVdaB1x4j7cPByOdJnwpBQ9PUnoRiC4o5hbS6dK5jmc2nbB845itFD+mwf4hi5opg0HP&#10;UA8sMLJ16gNUrbgDDzJ0ONQZSKm4SDVgNb3uu2pWFbMi1YLkeHumyf8/WP64W9lnR0L7FVpsYCSk&#10;sT73eBnraaWr4xczJWhHCvdn2kQbCMfL2/HdoDuihKOp1x+M+6PEa3Z5bZ0P3wTUJAoFddiWxBbb&#10;LX3AiOh6conBPGhVLpTWSYmjIObakR3DJuqQcsQXb7y0IU1BbwYY+gNChD6/X2vGf8Yq3yKgpg1e&#10;XmqPUmjXLVElAp94WUO5R7ocHCbJW75QCL9kPjwzh6ODDOE6hCc8pAbMCY4SJRW433+7j/7YUbRS&#10;0uAoFtT/2jInKNHfDfb6rjccxtlNynB020fFXVvW1xazreeARPVw8SxPYvQP+iRKB/Urbs0sRkUT&#10;MxxjFzScxHk4LAhuHRezWXLCabUsLM3K8ggdOY60vrSvzNljWwMOxCOchpbl77p78I0vDcy2AaRK&#10;rY88H1g90o+Tnrpz3Mq4Std68rr8O6Z/AAAA//8DAFBLAwQUAAYACAAAACEA2VqrrN0AAAAKAQAA&#10;DwAAAGRycy9kb3ducmV2LnhtbEyPwU7DMBBE70j8g7VI3FqHQkoS4lSAChdOFMR5G7u2RWxHtpuG&#10;v2d7gtPuakazb9rN7AY2qZhs8AJulgUw5fsgrdcCPj9eFhWwlNFLHIJXAn5Ugk13edFiI8PJv6tp&#10;lzWjEJ8aFGByHhvOU2+Uw7QMo/KkHUJ0mOmMmsuIJwp3A18VxZo7tJ4+GBzVs1H99+7oBGyfdK37&#10;CqPZVtLaaf46vOlXIa6v5scHYFnN+c8MZ3xCh46Y9uHoZWKDgMX6riSrgNv6nhZylDV12Z/nqgTe&#10;tfx/he4XAAD//wMAUEsBAi0AFAAGAAgAAAAhALaDOJL+AAAA4QEAABMAAAAAAAAAAAAAAAAAAAAA&#10;AFtDb250ZW50X1R5cGVzXS54bWxQSwECLQAUAAYACAAAACEAOP0h/9YAAACUAQAACwAAAAAAAAAA&#10;AAAAAAAvAQAAX3JlbHMvLnJlbHNQSwECLQAUAAYACAAAACEAVQQiATkCAACDBAAADgAAAAAAAAAA&#10;AAAAAAAuAgAAZHJzL2Uyb0RvYy54bWxQSwECLQAUAAYACAAAACEA2VqrrN0AAAAKAQAADwAAAAAA&#10;AAAAAAAAAACTBAAAZHJzL2Rvd25yZXYueG1sUEsFBgAAAAAEAAQA8wAAAJ0FAAAAAA==&#10;" fillcolor="white [3201]" strokeweight=".5pt">
                <v:textbox>
                  <w:txbxContent>
                    <w:p w14:paraId="67FE99B7" w14:textId="1660235D" w:rsidR="003F2B9E" w:rsidRPr="003F2B9E" w:rsidRDefault="003F2B9E">
                      <w:pPr>
                        <w:rPr>
                          <w:sz w:val="20"/>
                          <w:szCs w:val="20"/>
                        </w:rPr>
                      </w:pPr>
                      <w:r>
                        <w:rPr>
                          <w:sz w:val="20"/>
                          <w:szCs w:val="20"/>
                        </w:rPr>
                        <w:t xml:space="preserve">Base of </w:t>
                      </w:r>
                      <w:r w:rsidR="00630C8D">
                        <w:rPr>
                          <w:sz w:val="20"/>
                          <w:szCs w:val="20"/>
                        </w:rPr>
                        <w:t xml:space="preserve">gauge </w:t>
                      </w:r>
                      <w:r>
                        <w:rPr>
                          <w:sz w:val="20"/>
                          <w:szCs w:val="20"/>
                        </w:rPr>
                        <w:t xml:space="preserve">stand </w:t>
                      </w:r>
                      <w:r w:rsidR="00D4616F">
                        <w:rPr>
                          <w:sz w:val="20"/>
                          <w:szCs w:val="20"/>
                        </w:rPr>
                        <w:t xml:space="preserve"> weighted with</w:t>
                      </w:r>
                      <w:r>
                        <w:rPr>
                          <w:sz w:val="20"/>
                          <w:szCs w:val="20"/>
                        </w:rPr>
                        <w:t xml:space="preserve"> </w:t>
                      </w:r>
                      <w:r w:rsidR="008767E1">
                        <w:rPr>
                          <w:sz w:val="20"/>
                          <w:szCs w:val="20"/>
                        </w:rPr>
                        <w:t>sandbag</w:t>
                      </w:r>
                    </w:p>
                  </w:txbxContent>
                </v:textbox>
              </v:shape>
            </w:pict>
          </mc:Fallback>
        </mc:AlternateContent>
      </w:r>
      <w:r w:rsidR="005C5AE4">
        <w:rPr>
          <w:noProof/>
        </w:rPr>
        <w:drawing>
          <wp:anchor distT="0" distB="0" distL="114300" distR="114300" simplePos="0" relativeHeight="251673088" behindDoc="1" locked="0" layoutInCell="1" allowOverlap="1" wp14:anchorId="241DC918" wp14:editId="1084998A">
            <wp:simplePos x="0" y="0"/>
            <wp:positionH relativeFrom="margin">
              <wp:align>center</wp:align>
            </wp:positionH>
            <wp:positionV relativeFrom="paragraph">
              <wp:posOffset>4734560</wp:posOffset>
            </wp:positionV>
            <wp:extent cx="2576830" cy="3259455"/>
            <wp:effectExtent l="0" t="0" r="0" b="0"/>
            <wp:wrapTight wrapText="bothSides">
              <wp:wrapPolygon edited="0">
                <wp:start x="0" y="0"/>
                <wp:lineTo x="0" y="21461"/>
                <wp:lineTo x="21398" y="21461"/>
                <wp:lineTo x="21398" y="0"/>
                <wp:lineTo x="0" y="0"/>
              </wp:wrapPolygon>
            </wp:wrapTight>
            <wp:docPr id="1997964478" name="Picture 12" descr="A metal pole with a ba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64478" name="Picture 12" descr="A metal pole with a bag on it&#10;&#10;AI-generated content may be incorrect."/>
                    <pic:cNvPicPr/>
                  </pic:nvPicPr>
                  <pic:blipFill rotWithShape="1">
                    <a:blip r:embed="rId12" cstate="print">
                      <a:extLst>
                        <a:ext uri="{28A0092B-C50C-407E-A947-70E740481C1C}">
                          <a14:useLocalDpi xmlns:a14="http://schemas.microsoft.com/office/drawing/2010/main" val="0"/>
                        </a:ext>
                      </a:extLst>
                    </a:blip>
                    <a:srcRect l="23038" t="31265" r="21731" b="16352"/>
                    <a:stretch>
                      <a:fillRect/>
                    </a:stretch>
                  </pic:blipFill>
                  <pic:spPr bwMode="auto">
                    <a:xfrm>
                      <a:off x="0" y="0"/>
                      <a:ext cx="2576830" cy="3259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AE4">
        <w:rPr>
          <w:noProof/>
        </w:rPr>
        <mc:AlternateContent>
          <mc:Choice Requires="wps">
            <w:drawing>
              <wp:anchor distT="0" distB="0" distL="114300" distR="114300" simplePos="0" relativeHeight="251675136" behindDoc="1" locked="0" layoutInCell="1" allowOverlap="1" wp14:anchorId="7FB0CA74" wp14:editId="2FFEFE80">
                <wp:simplePos x="0" y="0"/>
                <wp:positionH relativeFrom="margin">
                  <wp:align>center</wp:align>
                </wp:positionH>
                <wp:positionV relativeFrom="paragraph">
                  <wp:posOffset>3987800</wp:posOffset>
                </wp:positionV>
                <wp:extent cx="4476750" cy="635"/>
                <wp:effectExtent l="0" t="0" r="0" b="0"/>
                <wp:wrapTight wrapText="bothSides">
                  <wp:wrapPolygon edited="0">
                    <wp:start x="0" y="0"/>
                    <wp:lineTo x="0" y="19868"/>
                    <wp:lineTo x="21508" y="19868"/>
                    <wp:lineTo x="21508" y="0"/>
                    <wp:lineTo x="0" y="0"/>
                  </wp:wrapPolygon>
                </wp:wrapTight>
                <wp:docPr id="333379189" name="Text Box 1"/>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14:paraId="00922FDF" w14:textId="0D9F553C" w:rsidR="007A5D90" w:rsidRPr="004346DE" w:rsidRDefault="007A5D90" w:rsidP="007A5D90">
                            <w:pPr>
                              <w:pStyle w:val="Caption"/>
                              <w:rPr>
                                <w:rFonts w:eastAsiaTheme="minorHAnsi"/>
                                <w:noProof/>
                                <w:sz w:val="22"/>
                                <w:szCs w:val="22"/>
                              </w:rPr>
                            </w:pPr>
                            <w:bookmarkStart w:id="10" w:name="_Toc218441226"/>
                            <w:r>
                              <w:t xml:space="preserve">Figure </w:t>
                            </w:r>
                            <w:fldSimple w:instr=" SEQ Figure \* ARABIC ">
                              <w:r w:rsidR="0006387C">
                                <w:rPr>
                                  <w:noProof/>
                                </w:rPr>
                                <w:t>2</w:t>
                              </w:r>
                            </w:fldSimple>
                            <w:r>
                              <w:t xml:space="preserve"> Set-up of the blast gauges.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B0CA74" id="_x0000_s1032" type="#_x0000_t202" style="position:absolute;margin-left:0;margin-top:314pt;width:352.5pt;height:.05pt;z-index:-2516413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WIoGQIAAD8EAAAOAAAAZHJzL2Uyb0RvYy54bWysU8Fu2zAMvQ/YPwi6L066Nh2M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7r69v57Q2FJMXmH28iRna56tCHLwoaFo2CI3GSRiWO&#10;Dz70qWNKrOTB6HKjjYk/MbA2yI6C+GtrHdQA/luWsTHXQrzVA0ZPdukjWqHbdUyXBU/vi54dlCdq&#10;HaFXhXdyo6neg/DhWSDJgFoiaYcnOioDbcFhsDirAX/8zR/ziR2KctaSrAruvx8EKs7MV0u8RQ2O&#10;Bo7GbjTsoVkDdTqjpXEymXQBgxnNCqF5JcWvYhUKCSupVsHDaK5DL27aGKlWq5RESnMiPNitkxF6&#10;nOtL9yrQDawEIvMRRsGJ/A05fW6ix60OgSadmLtMcRg3qTRxP2xUXINf/1PWZe+XPwEAAP//AwBQ&#10;SwMEFAAGAAgAAAAhALK3v0HfAAAACAEAAA8AAABkcnMvZG93bnJldi54bWxMjzFPwzAQhXck/oN1&#10;SCyIOi0lrUKcqqpggKUidOnmxtc4EJ+j2GnDv+foAtu7e6d338tXo2vFCfvQeFIwnSQgkCpvGqoV&#10;7D5e7pcgQtRkdOsJFXxjgFVxfZXrzPgzveOpjLXgEAqZVmBj7DIpQ2XR6TDxHRJ7R987HXnsa2l6&#10;feZw18pZkqTS6Yb4g9UdbixWX+XgFGzn+629G47Pb+v5Q/+6GzbpZ10qdXszrp9ARBzj3zH84jM6&#10;FMx08AOZIFoFXCQqSGdLFmwvkkcWh8tmCrLI5f8CxQ8AAAD//wMAUEsBAi0AFAAGAAgAAAAhALaD&#10;OJL+AAAA4QEAABMAAAAAAAAAAAAAAAAAAAAAAFtDb250ZW50X1R5cGVzXS54bWxQSwECLQAUAAYA&#10;CAAAACEAOP0h/9YAAACUAQAACwAAAAAAAAAAAAAAAAAvAQAAX3JlbHMvLnJlbHNQSwECLQAUAAYA&#10;CAAAACEAuuliKBkCAAA/BAAADgAAAAAAAAAAAAAAAAAuAgAAZHJzL2Uyb0RvYy54bWxQSwECLQAU&#10;AAYACAAAACEAsre/Qd8AAAAIAQAADwAAAAAAAAAAAAAAAABzBAAAZHJzL2Rvd25yZXYueG1sUEsF&#10;BgAAAAAEAAQA8wAAAH8FAAAAAA==&#10;" stroked="f">
                <v:textbox style="mso-fit-shape-to-text:t" inset="0,0,0,0">
                  <w:txbxContent>
                    <w:p w14:paraId="00922FDF" w14:textId="0D9F553C" w:rsidR="007A5D90" w:rsidRPr="004346DE" w:rsidRDefault="007A5D90" w:rsidP="007A5D90">
                      <w:pPr>
                        <w:pStyle w:val="Caption"/>
                        <w:rPr>
                          <w:rFonts w:eastAsiaTheme="minorHAnsi"/>
                          <w:noProof/>
                          <w:sz w:val="22"/>
                          <w:szCs w:val="22"/>
                        </w:rPr>
                      </w:pPr>
                      <w:bookmarkStart w:id="11" w:name="_Toc218441226"/>
                      <w:r>
                        <w:t xml:space="preserve">Figure </w:t>
                      </w:r>
                      <w:fldSimple w:instr=" SEQ Figure \* ARABIC ">
                        <w:r w:rsidR="0006387C">
                          <w:rPr>
                            <w:noProof/>
                          </w:rPr>
                          <w:t>2</w:t>
                        </w:r>
                      </w:fldSimple>
                      <w:r>
                        <w:t xml:space="preserve"> Set-up of the blast gauges.</w:t>
                      </w:r>
                      <w:bookmarkEnd w:id="11"/>
                    </w:p>
                  </w:txbxContent>
                </v:textbox>
                <w10:wrap type="tight" anchorx="margin"/>
              </v:shape>
            </w:pict>
          </mc:Fallback>
        </mc:AlternateContent>
      </w:r>
      <w:r w:rsidR="00104755">
        <w:rPr>
          <w:noProof/>
        </w:rPr>
        <mc:AlternateContent>
          <mc:Choice Requires="wps">
            <w:drawing>
              <wp:anchor distT="0" distB="0" distL="114300" distR="114300" simplePos="0" relativeHeight="251739648" behindDoc="0" locked="0" layoutInCell="1" allowOverlap="1" wp14:anchorId="34933741" wp14:editId="4C671D86">
                <wp:simplePos x="0" y="0"/>
                <wp:positionH relativeFrom="column">
                  <wp:posOffset>1352550</wp:posOffset>
                </wp:positionH>
                <wp:positionV relativeFrom="paragraph">
                  <wp:posOffset>2876550</wp:posOffset>
                </wp:positionV>
                <wp:extent cx="1123950" cy="762000"/>
                <wp:effectExtent l="19050" t="19050" r="19050" b="19050"/>
                <wp:wrapNone/>
                <wp:docPr id="601224812" name="Oval 27"/>
                <wp:cNvGraphicFramePr/>
                <a:graphic xmlns:a="http://schemas.openxmlformats.org/drawingml/2006/main">
                  <a:graphicData uri="http://schemas.microsoft.com/office/word/2010/wordprocessingShape">
                    <wps:wsp>
                      <wps:cNvSpPr/>
                      <wps:spPr>
                        <a:xfrm>
                          <a:off x="0" y="0"/>
                          <a:ext cx="1123950" cy="762000"/>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7EF7A5" id="Oval 27" o:spid="_x0000_s1026" style="position:absolute;margin-left:106.5pt;margin-top:226.5pt;width:88.5pt;height:60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rlhgIAAGwFAAAOAAAAZHJzL2Uyb0RvYy54bWysVEtv2zAMvg/YfxB0Xx1nSR9BnSJI22FA&#10;0QZth54VWYoFyKImKXGyXz9KfiRYix2GXWxJJD+SHx/XN/tak51wXoEpaH42okQYDqUym4L+eL3/&#10;ckmJD8yUTIMRBT0IT2/mnz9dN3YmxlCBLoUjCGL8rLEFrUKwsyzzvBI182dghUGhBFezgFe3yUrH&#10;GkSvdTYejc6zBlxpHXDhPb7etkI6T/hSCh6epPQiEF1QjC2kr0vfdfxm82s22zhmK8W7MNg/RFEz&#10;ZdDpAHXLAiNbp95B1Yo78CDDGYc6AykVFykHzCYf/ZHNS8WsSLkgOd4ONPn/B8sfdy925ZCGxvqZ&#10;x2PMYi9dHf8YH9knsg4DWWIfCMfHPB9/vZoipxxlF+dYjMRmdrS2zodvAmoSDwUVWivrYz5sxnYP&#10;PqBT1O614rOBe6V1qok2pCno+HJ6MU0WHrQqozTqebdZL7UjO4ZlvbtD173vEzXE1gZdHBNLp3DQ&#10;ImJo8ywkUSWmMm49xJ4TAyzjXJiQt6KKlaL1lk9PnPUWKZEEGJElRjlgdwC9ZgvSY7cMdPrRVKSW&#10;HYxHfwusNR4skmcwYTCulQH3EYDGrDrPrX5PUktNZGkN5WHliIN2YLzl9wqL+MB8WDGHE4J1x6kP&#10;T/iRGrBS0J0oqcD9+ug96mPjopSSBieuoP7nljlBif5usKWv8skkjmi6TKYXY7y4U8n6VGK29RKw&#10;+jnuF8vTMeoH3R+lg/oNl8MiekURMxx9F5QH11+Wod0EuF64WCySGo6lZeHBvFgewSOrsUNf92/M&#10;2a6TA87AI/TT+a6bW91oaWCxDSBVavUjrx3fONKpcbr1E3fG6T1pHZfk/DcAAAD//wMAUEsDBBQA&#10;BgAIAAAAIQBWEt3H4AAAAAsBAAAPAAAAZHJzL2Rvd25yZXYueG1sTI/BTsMwEETvSPyDtUjcqNOW&#10;hibEqSokOFAJQegHuPGShMbryHba8PdsT3Cb3R3Nvik2k+3FCX3oHCmYzxIQSLUzHTUK9p/Pd2sQ&#10;IWoyuneECn4wwKa8vip0btyZPvBUxUZwCIVcK2hjHHIpQ92i1WHmBiS+fTlvdeTRN9J4feZw28tF&#10;kqTS6o74Q6sHfGqxPlajVfCyq1+zKkX55t+3o9vF9PuYpUrd3kzbRxARp/hnhgs+o0PJTAc3kgmi&#10;V7CYL7lLVHC/ugh2LLOExUHB6oE3sizk/w7lLwAAAP//AwBQSwECLQAUAAYACAAAACEAtoM4kv4A&#10;AADhAQAAEwAAAAAAAAAAAAAAAAAAAAAAW0NvbnRlbnRfVHlwZXNdLnhtbFBLAQItABQABgAIAAAA&#10;IQA4/SH/1gAAAJQBAAALAAAAAAAAAAAAAAAAAC8BAABfcmVscy8ucmVsc1BLAQItABQABgAIAAAA&#10;IQDFORrlhgIAAGwFAAAOAAAAAAAAAAAAAAAAAC4CAABkcnMvZTJvRG9jLnhtbFBLAQItABQABgAI&#10;AAAAIQBWEt3H4AAAAAsBAAAPAAAAAAAAAAAAAAAAAOAEAABkcnMvZG93bnJldi54bWxQSwUGAAAA&#10;AAQABADzAAAA7QUAAAAA&#10;" filled="f" strokecolor="#e00" strokeweight="2.25pt">
                <v:stroke joinstyle="miter"/>
              </v:oval>
            </w:pict>
          </mc:Fallback>
        </mc:AlternateContent>
      </w:r>
      <w:r w:rsidR="00104755">
        <w:rPr>
          <w:noProof/>
        </w:rPr>
        <mc:AlternateContent>
          <mc:Choice Requires="wps">
            <w:drawing>
              <wp:anchor distT="0" distB="0" distL="114300" distR="114300" simplePos="0" relativeHeight="251752960" behindDoc="0" locked="0" layoutInCell="1" allowOverlap="1" wp14:anchorId="589C1F7A" wp14:editId="18A81132">
                <wp:simplePos x="0" y="0"/>
                <wp:positionH relativeFrom="column">
                  <wp:posOffset>523875</wp:posOffset>
                </wp:positionH>
                <wp:positionV relativeFrom="paragraph">
                  <wp:posOffset>1362074</wp:posOffset>
                </wp:positionV>
                <wp:extent cx="666750" cy="695325"/>
                <wp:effectExtent l="19050" t="19050" r="38100" b="47625"/>
                <wp:wrapNone/>
                <wp:docPr id="365107609" name="Straight Arrow Connector 28"/>
                <wp:cNvGraphicFramePr/>
                <a:graphic xmlns:a="http://schemas.openxmlformats.org/drawingml/2006/main">
                  <a:graphicData uri="http://schemas.microsoft.com/office/word/2010/wordprocessingShape">
                    <wps:wsp>
                      <wps:cNvCnPr/>
                      <wps:spPr>
                        <a:xfrm>
                          <a:off x="0" y="0"/>
                          <a:ext cx="666750" cy="695325"/>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E999D" id="Straight Arrow Connector 28" o:spid="_x0000_s1026" type="#_x0000_t32" style="position:absolute;margin-left:41.25pt;margin-top:107.25pt;width:52.5pt;height:54.7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0/d3QEAAA0EAAAOAAAAZHJzL2Uyb0RvYy54bWysU8uu2yAQ3VfqPyD2jZ1U9r2N4txFbm43&#10;VXvVxwcQPNhIGBBM4+TvO+DE6XPRql5gHnNmzjkMm4fTYNgRQtTONny5KDkDK12rbdfwL5+fXt1z&#10;FlHYVhhnoeFniPxh+/LFZvRrWLnemRYCoyQ2rkff8B7Rr4siyh4GERfOg6VD5cIgkJahK9ogRso+&#10;mGJVlnUxutD64CTESLuP0yHf5vxKgcQPSkVAZhpO3DCPIY+HNBbbjVh3QfheywsN8Q8sBqEtFZ1T&#10;PQoU7GvQv6QatAwuOoUL6YbCKaUlZA2kZln+pOZTLzxkLWRO9LNN8f+lle+PO/scyIbRx3X0zyGp&#10;OKkwpD/xY6ds1nk2C07IJG3WdX1XkaWSjuo31etVlcwsbmAfIr4FN7A0aXjEIHTX485ZS9fiwjIb&#10;Jo7vIk7AKyBVNpaNDV/dV3dVDovO6PZJG5MOY+gOOxPYUdCt7vclfZfaP4Sh0GZvW4ZnT52HQQvb&#10;GbhEGktkb5rzDM8GpuIfQTHdksqJZG5HmEsKKcHics5E0QmmiN4MLCfaqY//BLzEJyjkVv0b8IzI&#10;lZ3FGTxo68LvquPpSllN8VcHJt3JgoNrz7kbsjXUc/lGL+8jNfX36wy/veLtNwAAAP//AwBQSwME&#10;FAAGAAgAAAAhAL9A5mrgAAAACgEAAA8AAABkcnMvZG93bnJldi54bWxMj8FOwzAMhu9IvENkJG4s&#10;WRmjKnUnhIALbGJjkzhmTdZWNE7VZGt5e7wT3H7Ln35/zheja8XJ9qHxhDCdKBCWSm8aqhC2ny83&#10;KYgQNRnderIIPzbAori8yHVm/EBre9rESnAJhUwj1DF2mZShrK3TYeI7S7w7+N7pyGNfSdPrgctd&#10;KxOl5tLphvhCrTv7VNvye3N0CMPboVsvP17fv553q12frtQ8VlvE66vx8QFEtGP8g+Gsz+pQsNPe&#10;H8kE0SKkyR2TCMl0xuEMpPcc9gi3yUyBLHL5/4XiFwAA//8DAFBLAQItABQABgAIAAAAIQC2gziS&#10;/gAAAOEBAAATAAAAAAAAAAAAAAAAAAAAAABbQ29udGVudF9UeXBlc10ueG1sUEsBAi0AFAAGAAgA&#10;AAAhADj9If/WAAAAlAEAAAsAAAAAAAAAAAAAAAAALwEAAF9yZWxzLy5yZWxzUEsBAi0AFAAGAAgA&#10;AAAhAOMrT93dAQAADQQAAA4AAAAAAAAAAAAAAAAALgIAAGRycy9lMm9Eb2MueG1sUEsBAi0AFAAG&#10;AAgAAAAhAL9A5mrgAAAACgEAAA8AAAAAAAAAAAAAAAAANwQAAGRycy9kb3ducmV2LnhtbFBLBQYA&#10;AAAABAAEAPMAAABEBQAAAAA=&#10;" strokecolor="#e00" strokeweight="2.25pt">
                <v:stroke endarrow="block" joinstyle="miter"/>
              </v:shape>
            </w:pict>
          </mc:Fallback>
        </mc:AlternateContent>
      </w:r>
      <w:r w:rsidR="00104755">
        <w:rPr>
          <w:noProof/>
        </w:rPr>
        <mc:AlternateContent>
          <mc:Choice Requires="wps">
            <w:drawing>
              <wp:anchor distT="0" distB="0" distL="114300" distR="114300" simplePos="0" relativeHeight="251755008" behindDoc="0" locked="0" layoutInCell="1" allowOverlap="1" wp14:anchorId="17D993C8" wp14:editId="420545CB">
                <wp:simplePos x="0" y="0"/>
                <wp:positionH relativeFrom="column">
                  <wp:posOffset>704850</wp:posOffset>
                </wp:positionH>
                <wp:positionV relativeFrom="paragraph">
                  <wp:posOffset>2066925</wp:posOffset>
                </wp:positionV>
                <wp:extent cx="1124220" cy="869098"/>
                <wp:effectExtent l="19050" t="19050" r="19050" b="26670"/>
                <wp:wrapNone/>
                <wp:docPr id="337063369" name="Oval 27"/>
                <wp:cNvGraphicFramePr/>
                <a:graphic xmlns:a="http://schemas.openxmlformats.org/drawingml/2006/main">
                  <a:graphicData uri="http://schemas.microsoft.com/office/word/2010/wordprocessingShape">
                    <wps:wsp>
                      <wps:cNvSpPr/>
                      <wps:spPr>
                        <a:xfrm>
                          <a:off x="0" y="0"/>
                          <a:ext cx="1124220" cy="869098"/>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426B4D" id="Oval 27" o:spid="_x0000_s1026" style="position:absolute;margin-left:55.5pt;margin-top:162.75pt;width:88.5pt;height:68.4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50hgIAAGwFAAAOAAAAZHJzL2Uyb0RvYy54bWysVEtvGyEQvlfqf0Dcm33IThwr68jKo6oU&#10;JVGTKmfMgheJZSjgV399B/Zhq4l6qLoHFpiZb2Y+Zubqet9qshXOKzAVLc5ySoThUCuzruiP1/sv&#10;M0p8YKZmGoyo6EF4er34/OlqZ+eihAZ0LRxBEOPnO1vRJgQ7zzLPG9EyfwZWGBRKcC0LeHTrrHZs&#10;h+itzso8P8924GrrgAvv8fa2E9JFwpdS8PAkpReB6IpibCGtLq2ruGaLKzZfO2Ybxfsw2D9E0TJl&#10;0OkIdcsCIxun3kG1ijvwIMMZhzYDKRUXKQfMpsj/yOalYVakXJAcb0ea/P+D5Y/bF/vskIad9XOP&#10;25jFXro2/jE+sk9kHUayxD4QjpdFUU7KEjnlKJudX+aXs8hmdrS2zoevAloSNxUVWivrYz5szrYP&#10;PnTag1a8NnCvtE5vog3ZVbScTS+mycKDVnWURj3v1qsb7ciW4bPe3eX49b5P1DASbTCgY2JpFw5a&#10;RAxtvgtJVI2plJ2HWHNihGWcCxOKTtSwWnTeiumJs8EipZ0AI7LEKEfsHmDQ7EAG7I6BXj+ailSy&#10;o3H+t8A649EieQYTRuNWGXAfAWjMqvfc6Q8kddREllZQH54dcdA1jLf8XuEjPjAfnpnDDsF3x64P&#10;T7hIDfhS0O8oacD9+ug+6mPhopSSHXZcRf3PDXOCEv3NYElfFpNJbNF0mEwvYm25U8nqVGI27Q3g&#10;6xc4XyxP26gf9LCVDto3HA7L6BVFzHD0XVEe3HC4Cd0kwPHCxXKZ1LAtLQsP5sXyCB5ZjRX6un9j&#10;zvaVHLAHHmHoznfV3OlGSwPLTQCpUqkfee35xpZOhdOPnzgzTs9J6zgkF78BAAD//wMAUEsDBBQA&#10;BgAIAAAAIQBO6pB64AAAAAsBAAAPAAAAZHJzL2Rvd25yZXYueG1sTI/BTsMwEETvSPyDtUjcqJPQ&#10;WmmIU1VIcKASKoEPcONtkja2I9tpw9+znOA4s6PZN+VmNgO7oA+9sxLSRQIMbeN0b1sJX58vDzmw&#10;EJXVanAWJXxjgE11e1OqQrur/cBLHVtGJTYUSkIX41hwHpoOjQoLN6Kl29F5oyJJ33Lt1ZXKzcCz&#10;JBHcqN7Sh06N+Nxhc64nI+F117yta4H83e+3k9tFcTqvhZT3d/P2CVjEOf6F4Ref0KEipoObrA5s&#10;IJ2mtCVKeMxWK2CUyPKcnIOEpciWwKuS/99Q/QAAAP//AwBQSwECLQAUAAYACAAAACEAtoM4kv4A&#10;AADhAQAAEwAAAAAAAAAAAAAAAAAAAAAAW0NvbnRlbnRfVHlwZXNdLnhtbFBLAQItABQABgAIAAAA&#10;IQA4/SH/1gAAAJQBAAALAAAAAAAAAAAAAAAAAC8BAABfcmVscy8ucmVsc1BLAQItABQABgAIAAAA&#10;IQAAaG50hgIAAGwFAAAOAAAAAAAAAAAAAAAAAC4CAABkcnMvZTJvRG9jLnhtbFBLAQItABQABgAI&#10;AAAAIQBO6pB64AAAAAsBAAAPAAAAAAAAAAAAAAAAAOAEAABkcnMvZG93bnJldi54bWxQSwUGAAAA&#10;AAQABADzAAAA7QUAAAAA&#10;" filled="f" strokecolor="#e00" strokeweight="2.25pt">
                <v:stroke joinstyle="miter"/>
              </v:oval>
            </w:pict>
          </mc:Fallback>
        </mc:AlternateContent>
      </w:r>
      <w:r w:rsidR="00104755">
        <w:rPr>
          <w:noProof/>
        </w:rPr>
        <mc:AlternateContent>
          <mc:Choice Requires="wps">
            <w:drawing>
              <wp:anchor distT="0" distB="0" distL="114300" distR="114300" simplePos="0" relativeHeight="251746816" behindDoc="0" locked="0" layoutInCell="1" allowOverlap="1" wp14:anchorId="33FE02D6" wp14:editId="24833037">
                <wp:simplePos x="0" y="0"/>
                <wp:positionH relativeFrom="column">
                  <wp:posOffset>4552949</wp:posOffset>
                </wp:positionH>
                <wp:positionV relativeFrom="paragraph">
                  <wp:posOffset>923925</wp:posOffset>
                </wp:positionV>
                <wp:extent cx="676275" cy="857250"/>
                <wp:effectExtent l="38100" t="19050" r="28575" b="38100"/>
                <wp:wrapNone/>
                <wp:docPr id="1155100985" name="Straight Arrow Connector 28"/>
                <wp:cNvGraphicFramePr/>
                <a:graphic xmlns:a="http://schemas.openxmlformats.org/drawingml/2006/main">
                  <a:graphicData uri="http://schemas.microsoft.com/office/word/2010/wordprocessingShape">
                    <wps:wsp>
                      <wps:cNvCnPr/>
                      <wps:spPr>
                        <a:xfrm flipH="1">
                          <a:off x="0" y="0"/>
                          <a:ext cx="676275" cy="857250"/>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C0443B" id="Straight Arrow Connector 28" o:spid="_x0000_s1026" type="#_x0000_t32" style="position:absolute;margin-left:358.5pt;margin-top:72.75pt;width:53.25pt;height:67.5pt;flip:x;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e95QEAABcEAAAOAAAAZHJzL2Uyb0RvYy54bWysU02P2yAQvVfqf0DcGzuRkqysOHvIZttD&#10;1a7a7Q8geLCRMCCYxvG/74ATbz8PreoDss28N+89ht39pTfsDCFqZ2u+XJScgZWu0bat+Zfnxzd3&#10;nEUUthHGWaj5CJHf71+/2g2+gpXrnGkgMCKxsRp8zTtEXxVFlB30Ii6cB0ubyoVeIH2GtmiCGIi9&#10;N8WqLDfF4ELjg5MQI/19mDb5PvMrBRI/KhUBmak5acO8hrye0lrsd6Jqg/CdllcZ4h9U9EJbajpT&#10;PQgU7GvQv1D1WgYXncKFdH3hlNISsgdysyx/cvO5Ex6yFwon+jmm+P9o5YfzwT4FimHwsYr+KSQX&#10;FxV6poz27+hMsy9Syi45tnGODS7IJP3cbDer7ZozSVt36+1qnWMtJppE50PEt+B6ll5qHjEI3XZ4&#10;cNbSAbkwtRDn9xFJCAFvgAQ2lg01XxHxOiuJzujmURuTNmNoTwcT2FnQ+R6PJT3pSInihzIU2hxt&#10;w3D0NIMYtLCtgWulsQR4cZ/fcDQwNf8EiumGXE4i82DC3FJICRaXMxNVJ5gieTOwnGSnif4T8Fqf&#10;oJCH9m/AMyJ3dhZncK+tC7/rjpebZDXV3xKYfKcITq4Z81zkaGj6cqrXm5LG+/vvDH+5z/tvAAAA&#10;//8DAFBLAwQUAAYACAAAACEAtswoSeEAAAALAQAADwAAAGRycy9kb3ducmV2LnhtbEyPwU7DMBBE&#10;70j8g7VI3KjdQEiUxqkQEhc4VKRIpTc3dpOIeB1spw1/z3Iqtx3NaPZNuZ7twE7Gh96hhOVCADPY&#10;ON1jK+Fj+3KXAwtRoVaDQyPhxwRYV9dXpSq0O+O7OdWxZVSCoVASuhjHgvPQdMaqsHCjQfKOzlsV&#10;SfqWa6/OVG4HngjxyK3qkT50ajTPnWm+6slKqP12nPh3/5pt9kIH3OyOn287KW9v5qcVsGjmeAnD&#10;Hz6hQ0VMBzehDmyQkC0z2hLJeEhTYJTIk3s6DhKSXKTAq5L/31D9AgAA//8DAFBLAQItABQABgAI&#10;AAAAIQC2gziS/gAAAOEBAAATAAAAAAAAAAAAAAAAAAAAAABbQ29udGVudF9UeXBlc10ueG1sUEsB&#10;Ai0AFAAGAAgAAAAhADj9If/WAAAAlAEAAAsAAAAAAAAAAAAAAAAALwEAAF9yZWxzLy5yZWxzUEsB&#10;Ai0AFAAGAAgAAAAhABYZJ73lAQAAFwQAAA4AAAAAAAAAAAAAAAAALgIAAGRycy9lMm9Eb2MueG1s&#10;UEsBAi0AFAAGAAgAAAAhALbMKEnhAAAACwEAAA8AAAAAAAAAAAAAAAAAPwQAAGRycy9kb3ducmV2&#10;LnhtbFBLBQYAAAAABAAEAPMAAABNBQAAAAA=&#10;" strokecolor="#e00" strokeweight="2.25pt">
                <v:stroke endarrow="block" joinstyle="miter"/>
              </v:shape>
            </w:pict>
          </mc:Fallback>
        </mc:AlternateContent>
      </w:r>
      <w:r w:rsidR="00104755">
        <w:rPr>
          <w:noProof/>
        </w:rPr>
        <mc:AlternateContent>
          <mc:Choice Requires="wps">
            <w:drawing>
              <wp:anchor distT="0" distB="0" distL="114300" distR="114300" simplePos="0" relativeHeight="251735552" behindDoc="0" locked="0" layoutInCell="1" allowOverlap="1" wp14:anchorId="524074FE" wp14:editId="0630D661">
                <wp:simplePos x="0" y="0"/>
                <wp:positionH relativeFrom="column">
                  <wp:posOffset>4114800</wp:posOffset>
                </wp:positionH>
                <wp:positionV relativeFrom="paragraph">
                  <wp:posOffset>1791970</wp:posOffset>
                </wp:positionV>
                <wp:extent cx="629920" cy="685800"/>
                <wp:effectExtent l="19050" t="19050" r="17780" b="19050"/>
                <wp:wrapNone/>
                <wp:docPr id="1745052506" name="Oval 27"/>
                <wp:cNvGraphicFramePr/>
                <a:graphic xmlns:a="http://schemas.openxmlformats.org/drawingml/2006/main">
                  <a:graphicData uri="http://schemas.microsoft.com/office/word/2010/wordprocessingShape">
                    <wps:wsp>
                      <wps:cNvSpPr/>
                      <wps:spPr>
                        <a:xfrm>
                          <a:off x="0" y="0"/>
                          <a:ext cx="629920" cy="685800"/>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717C72" id="Oval 27" o:spid="_x0000_s1026" style="position:absolute;margin-left:324pt;margin-top:141.1pt;width:49.6pt;height:5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GHiAIAAGsFAAAOAAAAZHJzL2Uyb0RvYy54bWysVEtvGjEQvlfqf7B8b3ZBkBCUJUIkqSpF&#10;CWpS5Wy8NmvJ63Ftw0J/fcfeB6iJeqjKYbE9M9/MfPO4uT3UmuyF8wpMQUcXOSXCcCiV2Rb0x+vD&#10;lxklPjBTMg1GFPQoPL1dfP5009i5GEMFuhSOIIjx88YWtArBzrPM80rUzF+AFQaFElzNAl7dNisd&#10;axC91tk4zy+zBlxpHXDhPb7etUK6SPhSCh6epfQiEF1QjC2kr0vfTfxmixs23zpmK8W7MNg/RFEz&#10;ZdDpAHXHAiM7p95B1Yo78CDDBYc6AykVFykHzGaU/5HNS8WsSLkgOd4ONPn/B8uf9i927ZCGxvq5&#10;x2PM4iBdHf8xPnJIZB0HssQhEI6Pl+Pr6zFSylF0OZvO8kRmdjK2zoevAmoSDwUVWivrYzpszvaP&#10;PqBP1O614rOBB6V1Kok2pCnoeDa9miYLD1qVURr1vNtuVtqRPcOq3t/n+IuFRLQzNbxpg4+nvNIp&#10;HLWIGNp8F5KoEjMZtx5iy4kBlnEuTBi1ooqVovU2mp456y2S6wQYkSVGOWB3AL1mC9JjtzF3+tFU&#10;pI4djPO/BdYaDxbJM5gwGNfKgPsIQGNWnedWvyeppSaytIHyuHbEQTsv3vIHhUV8ZD6smcMBwbrj&#10;0Idn/EgNWCnoTpRU4H599B71sW9RSkmDA1dQ/3PHnKBEfzPY0dejySROaLpMplext9y5ZHMuMbt6&#10;BVj9Ea4Xy9Mx6gfdH6WD+g13wzJ6RREzHH0XlAfXX1ahXQS4XbhYLpMaTqVl4dG8WB7BI6uxQ18P&#10;b8zZrpMDjsAT9MP5rptb3WhpYLkLIFVq9ROvHd840alxuu0TV8b5PWmdduTiNwAAAP//AwBQSwME&#10;FAAGAAgAAAAhANtNuuvgAAAACwEAAA8AAABkcnMvZG93bnJldi54bWxMj8FOwzAQRO9I/IO1SNyo&#10;g6ncJMSpKiQ4UAlB4APceElC43VkO234e8wJbrOa0eybarvYkZ3Qh8GRgttVBgypdWagTsHH++NN&#10;DixETUaPjlDBNwbY1pcXlS6NO9MbnprYsVRCodQK+hinkvPQ9mh1WLkJKXmfzlsd0+k7brw+p3I7&#10;cpFlkls9UPrQ6wkfemyPzWwVPO3b56KRyF/86252+yi/joVU6vpq2d0Di7jEvzD84id0qBPTwc1k&#10;AhsVyHWetkQFIhcCWEps1pskDgruikwAryv+f0P9AwAA//8DAFBLAQItABQABgAIAAAAIQC2gziS&#10;/gAAAOEBAAATAAAAAAAAAAAAAAAAAAAAAABbQ29udGVudF9UeXBlc10ueG1sUEsBAi0AFAAGAAgA&#10;AAAhADj9If/WAAAAlAEAAAsAAAAAAAAAAAAAAAAALwEAAF9yZWxzLy5yZWxzUEsBAi0AFAAGAAgA&#10;AAAhAHK1oYeIAgAAawUAAA4AAAAAAAAAAAAAAAAALgIAAGRycy9lMm9Eb2MueG1sUEsBAi0AFAAG&#10;AAgAAAAhANtNuuvgAAAACwEAAA8AAAAAAAAAAAAAAAAA4gQAAGRycy9kb3ducmV2LnhtbFBLBQYA&#10;AAAABAAEAPMAAADvBQAAAAA=&#10;" filled="f" strokecolor="#e00" strokeweight="2.25pt">
                <v:stroke joinstyle="miter"/>
              </v:oval>
            </w:pict>
          </mc:Fallback>
        </mc:AlternateContent>
      </w:r>
      <w:r w:rsidR="00104755">
        <w:rPr>
          <w:noProof/>
        </w:rPr>
        <mc:AlternateContent>
          <mc:Choice Requires="wps">
            <w:drawing>
              <wp:anchor distT="0" distB="0" distL="114300" distR="114300" simplePos="0" relativeHeight="251737600" behindDoc="0" locked="0" layoutInCell="1" allowOverlap="1" wp14:anchorId="62B517CA" wp14:editId="56B8160B">
                <wp:simplePos x="0" y="0"/>
                <wp:positionH relativeFrom="column">
                  <wp:posOffset>5000625</wp:posOffset>
                </wp:positionH>
                <wp:positionV relativeFrom="paragraph">
                  <wp:posOffset>1924050</wp:posOffset>
                </wp:positionV>
                <wp:extent cx="629920" cy="800100"/>
                <wp:effectExtent l="19050" t="19050" r="17780" b="19050"/>
                <wp:wrapNone/>
                <wp:docPr id="90123649" name="Oval 27"/>
                <wp:cNvGraphicFramePr/>
                <a:graphic xmlns:a="http://schemas.openxmlformats.org/drawingml/2006/main">
                  <a:graphicData uri="http://schemas.microsoft.com/office/word/2010/wordprocessingShape">
                    <wps:wsp>
                      <wps:cNvSpPr/>
                      <wps:spPr>
                        <a:xfrm>
                          <a:off x="0" y="0"/>
                          <a:ext cx="629920" cy="800100"/>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000976" id="Oval 27" o:spid="_x0000_s1026" style="position:absolute;margin-left:393.75pt;margin-top:151.5pt;width:49.6pt;height:63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vN7hgIAAGsFAAAOAAAAZHJzL2Uyb0RvYy54bWysVEtvGjEQvlfqf7B8b3ZBIQHEEqE8qkpR&#10;gppUORuvzVryelzbsNBf37H3AWqiHqpyWGzPzDcz3zwWN4dak71wXoEp6Ogip0QYDqUy24L+eH34&#10;MqXEB2ZKpsGIgh6FpzfLz58WjZ2LMVSgS+EIghg/b2xBqxDsPMs8r0TN/AVYYVAowdUs4NVts9Kx&#10;BtFrnY3z/CprwJXWARfe4+tdK6TLhC+l4OFZSi8C0QXF2EL6uvTdxG+2XLD51jFbKd6Fwf4hipop&#10;g04HqDsWGNk59Q6qVtyBBxkuONQZSKm4SDlgNqP8j2xeKmZFygXJ8Xagyf8/WP60f7FrhzQ01s89&#10;HmMWB+nq+I/xkUMi6ziQJQ6BcHy8Gs9mY6SUo2iaY/CJzOxkbJ0PXwXUJB4KKrRW1sd02JztH31A&#10;n6jda8VnAw9K61QSbUhT0PF0cj1JFh60KqM06nm33dxqR/YMq3p/n+MvFhLRztTwpg0+nvJKp3DU&#10;ImJo811IokrMZNx6iC0nBljGuTBh1IoqVorW22hy5qy3SK4TYESWGOWA3QH0mi1Ij93G3OlHU5E6&#10;djDO/xZYazxYJM9gwmBcKwPuIwCNWXWeW/2epJaayNIGyuPaEQftvHjLHxQW8ZH5sGYOBwTrjkMf&#10;nvEjNWCloDtRUoH79dF71Me+RSklDQ5cQf3PHXOCEv3NYEfPRpeXcULT5XJyHXvLnUs25xKzq28B&#10;qz/C9WJ5Okb9oPujdFC/4W5YRa8oYoaj74Ly4PrLbWgXAW4XLlarpIZTaVl4NC+WR/DIauzQ18Mb&#10;c7br5IAj8AT9cL7r5lY3WhpY7QJIlVr9xGvHN050apxu+8SVcX5PWqcdufwNAAD//wMAUEsDBBQA&#10;BgAIAAAAIQAF89Jj4QAAAAsBAAAPAAAAZHJzL2Rvd25yZXYueG1sTI/LTsMwEEX3SPyDNUjsqE0L&#10;zoM4VYUECypVEPoBbjxNQuNxFDtt+HvMCpajObr33GI9256dcfSdIwX3CwEMqXamo0bB/vPlLgXm&#10;gyaje0eo4Bs9rMvrq0Lnxl3oA89VaFgMIZ9rBW0IQ865r1u02i/cgBR/RzdaHeI5NtyM+hLDbc+X&#10;QkhudUexodUDPrdYn6rJKnjd1m9ZJZHvxvfN5LZBfp0yqdTtzbx5AhZwDn8w/OpHdSij08FNZDzr&#10;FSRp8hhRBSuxiqMikaYyAXZQ8LDMBPCy4P83lD8AAAD//wMAUEsBAi0AFAAGAAgAAAAhALaDOJL+&#10;AAAA4QEAABMAAAAAAAAAAAAAAAAAAAAAAFtDb250ZW50X1R5cGVzXS54bWxQSwECLQAUAAYACAAA&#10;ACEAOP0h/9YAAACUAQAACwAAAAAAAAAAAAAAAAAvAQAAX3JlbHMvLnJlbHNQSwECLQAUAAYACAAA&#10;ACEAkm7ze4YCAABrBQAADgAAAAAAAAAAAAAAAAAuAgAAZHJzL2Uyb0RvYy54bWxQSwECLQAUAAYA&#10;CAAAACEABfPSY+EAAAALAQAADwAAAAAAAAAAAAAAAADgBAAAZHJzL2Rvd25yZXYueG1sUEsFBgAA&#10;AAAEAAQA8wAAAO4FAAAAAA==&#10;" filled="f" strokecolor="#e00" strokeweight="2.25pt">
                <v:stroke joinstyle="miter"/>
              </v:oval>
            </w:pict>
          </mc:Fallback>
        </mc:AlternateContent>
      </w:r>
      <w:r w:rsidR="00104755">
        <w:rPr>
          <w:noProof/>
        </w:rPr>
        <mc:AlternateContent>
          <mc:Choice Requires="wps">
            <w:drawing>
              <wp:anchor distT="0" distB="0" distL="114300" distR="114300" simplePos="0" relativeHeight="251748864" behindDoc="0" locked="0" layoutInCell="1" allowOverlap="1" wp14:anchorId="43B5A54C" wp14:editId="034B9199">
                <wp:simplePos x="0" y="0"/>
                <wp:positionH relativeFrom="column">
                  <wp:posOffset>5267325</wp:posOffset>
                </wp:positionH>
                <wp:positionV relativeFrom="paragraph">
                  <wp:posOffset>2733675</wp:posOffset>
                </wp:positionV>
                <wp:extent cx="158750" cy="558800"/>
                <wp:effectExtent l="57150" t="38100" r="31750" b="12700"/>
                <wp:wrapNone/>
                <wp:docPr id="689855435" name="Straight Arrow Connector 28"/>
                <wp:cNvGraphicFramePr/>
                <a:graphic xmlns:a="http://schemas.openxmlformats.org/drawingml/2006/main">
                  <a:graphicData uri="http://schemas.microsoft.com/office/word/2010/wordprocessingShape">
                    <wps:wsp>
                      <wps:cNvCnPr/>
                      <wps:spPr>
                        <a:xfrm flipH="1" flipV="1">
                          <a:off x="0" y="0"/>
                          <a:ext cx="158750" cy="558800"/>
                        </a:xfrm>
                        <a:prstGeom prst="straightConnector1">
                          <a:avLst/>
                        </a:prstGeom>
                        <a:ln w="28575">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8DF38" id="Straight Arrow Connector 28" o:spid="_x0000_s1026" type="#_x0000_t32" style="position:absolute;margin-left:414.75pt;margin-top:215.25pt;width:12.5pt;height:44pt;flip:x y;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NA5gEAACEEAAAOAAAAZHJzL2Uyb0RvYy54bWysU01v2zAMvQ/YfxB0X+wE8BoEcXpI0+0w&#10;bMXW7a7Iki1AlgSKi51/P0pO3H0BRYf5IFAm3yP5SG1vx96yk4JovKv5clFyppz0jXFtzb8+3r9Z&#10;cxZRuEZY71TNzyry293rV9shbNTKd942ChiRuLgZQs07xLApiig71Yu48EE5cmoPvUC6Qls0IAZi&#10;722xKsu3xeChCeClipH+3k1Ovsv8WiuJn7SOCpmtOdWG+YR8HtNZ7LZi04IInZGXMsQ/VNEL4yjp&#10;THUnULDvYP6g6o0EH73GhfR94bU2UuUeqJtl+Vs3XzoRVO6FxIlhlin+P1r58bR3D0AyDCFuYniA&#10;1MWooWfamvCeZsqz9S1ZyUc1szELeJ4FVCMyST+X1fqmIpkluapqvS6zwMVEmMABIr5TvmfJqHlE&#10;EKbtcO+do1F5mFKI04eIVBIBr4AEto4NNV+tq5sqVxK9Nc29sTY5I7THvQV2EjTpw6GkLw2XKH4J&#10;Q2HswTUMz4G2EcEI11p1ibSOAE86ZAvPVk3JPyvNTJO6nLKnFVVzSiGlcricmSg6wTSVNwPL54GX&#10;+ARVeX1fAp4RObN3OIN74zz8LTuO15L1FH9VYOo7SXD0zTlvSJaG9jCrenkzadF/vmf408ve/QAA&#10;AP//AwBQSwMEFAAGAAgAAAAhAAjJ9MrgAAAACwEAAA8AAABkcnMvZG93bnJldi54bWxMj8FOwzAM&#10;hu9IvENkJG4s3dairms6ARIXLsCGhLhljUkrGqdq0q7s6TEnuP2WP/3+XO5m14kJh9B6UrBcJCCQ&#10;am9asgreDo83OYgQNRndeUIF3xhgV11elLow/kSvOO2jFVxCodAKmhj7QspQN+h0WPgeiXeffnA6&#10;8jhYaQZ94nLXyVWS3EqnW+ILje7xocH6az86BR/pezedx2d6erk/WHOOUtu1VOr6ar7bgog4xz8Y&#10;fvVZHSp2OvqRTBCdgny1yRhVkK4TDkzkWcrhqCBb5hnIqpT/f6h+AAAA//8DAFBLAQItABQABgAI&#10;AAAAIQC2gziS/gAAAOEBAAATAAAAAAAAAAAAAAAAAAAAAABbQ29udGVudF9UeXBlc10ueG1sUEsB&#10;Ai0AFAAGAAgAAAAhADj9If/WAAAAlAEAAAsAAAAAAAAAAAAAAAAALwEAAF9yZWxzLy5yZWxzUEsB&#10;Ai0AFAAGAAgAAAAhAHpC00DmAQAAIQQAAA4AAAAAAAAAAAAAAAAALgIAAGRycy9lMm9Eb2MueG1s&#10;UEsBAi0AFAAGAAgAAAAhAAjJ9MrgAAAACwEAAA8AAAAAAAAAAAAAAAAAQAQAAGRycy9kb3ducmV2&#10;LnhtbFBLBQYAAAAABAAEAPMAAABNBQAAAAA=&#10;" strokecolor="#e00" strokeweight="2.25pt">
                <v:stroke endarrow="block" joinstyle="miter"/>
              </v:shape>
            </w:pict>
          </mc:Fallback>
        </mc:AlternateContent>
      </w:r>
      <w:r w:rsidR="00104755">
        <w:rPr>
          <w:noProof/>
        </w:rPr>
        <mc:AlternateContent>
          <mc:Choice Requires="wps">
            <w:drawing>
              <wp:anchor distT="0" distB="0" distL="114300" distR="114300" simplePos="0" relativeHeight="251734528" behindDoc="0" locked="0" layoutInCell="1" allowOverlap="1" wp14:anchorId="4013C9FB" wp14:editId="43111114">
                <wp:simplePos x="0" y="0"/>
                <wp:positionH relativeFrom="column">
                  <wp:posOffset>4905375</wp:posOffset>
                </wp:positionH>
                <wp:positionV relativeFrom="paragraph">
                  <wp:posOffset>3305175</wp:posOffset>
                </wp:positionV>
                <wp:extent cx="1024890" cy="323850"/>
                <wp:effectExtent l="0" t="0" r="22860" b="19050"/>
                <wp:wrapNone/>
                <wp:docPr id="720393758" name="Text Box 26"/>
                <wp:cNvGraphicFramePr/>
                <a:graphic xmlns:a="http://schemas.openxmlformats.org/drawingml/2006/main">
                  <a:graphicData uri="http://schemas.microsoft.com/office/word/2010/wordprocessingShape">
                    <wps:wsp>
                      <wps:cNvSpPr txBox="1"/>
                      <wps:spPr>
                        <a:xfrm>
                          <a:off x="0" y="0"/>
                          <a:ext cx="1024890" cy="323850"/>
                        </a:xfrm>
                        <a:prstGeom prst="rect">
                          <a:avLst/>
                        </a:prstGeom>
                        <a:solidFill>
                          <a:schemeClr val="lt1"/>
                        </a:solidFill>
                        <a:ln w="6350">
                          <a:solidFill>
                            <a:prstClr val="black"/>
                          </a:solidFill>
                        </a:ln>
                      </wps:spPr>
                      <wps:txbx>
                        <w:txbxContent>
                          <w:p w14:paraId="5829137C" w14:textId="5DFA9C37" w:rsidR="003F2B9E" w:rsidRPr="003F2B9E" w:rsidRDefault="003F2B9E">
                            <w:pPr>
                              <w:rPr>
                                <w:sz w:val="20"/>
                                <w:szCs w:val="20"/>
                              </w:rPr>
                            </w:pPr>
                            <w:r w:rsidRPr="003F2B9E">
                              <w:rPr>
                                <w:sz w:val="20"/>
                                <w:szCs w:val="20"/>
                              </w:rPr>
                              <w:t>Charge 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3C9FB" id="_x0000_s1033" type="#_x0000_t202" style="position:absolute;margin-left:386.25pt;margin-top:260.25pt;width:80.7pt;height:25.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4bvOQIAAIMEAAAOAAAAZHJzL2Uyb0RvYy54bWysVEtv2zAMvg/YfxB0X5xX29SIU2QpMgwI&#10;2gLp0LMiS7EwWdQkJXb260cpz7Y7Fb3IpEh9JD+SHt+1tSZb4bwCU9Bep0uJMBxKZdYF/fU8/zai&#10;xAdmSqbBiILuhKd3k69fxo3NRR8q0KVwBEGMzxtb0CoEm2eZ55Wome+AFQaNElzNAqpunZWONYhe&#10;66zf7V5nDbjSOuDCe7y93xvpJOFLKXh4lNKLQHRBMbeQTpfOVTyzyZjla8dspfghDfaBLGqmDAY9&#10;Qd2zwMjGqXdQteIOPMjQ4VBnIKXiItWA1fS6b6pZVsyKVAuS4+2JJv95sPxhu7RPjoT2O7TYwEhI&#10;Y33u8TLW00pXxy9mStCOFO5OtIk2EB4fdfvD0S2aONoG/cHoKvGanV9b58MPATWJQkEdtiWxxbYL&#10;HzAiuh5dYjAPWpVzpXVS4iiImXZky7CJOqQc8cUrL21IU9DrAYZ+hxChT+9XmvHfscrXCKhpg5fn&#10;2qMU2lVLVFnQmyMvKyh3SJeD/SR5y+cK4RfMhyfmcHSQBlyH8IiH1IA5wUGipAL393/30R87ilZK&#10;GhzFgvo/G+YEJfqnwV7f9obDOLtJGV7d9FFxl5bVpcVs6hkgUT1cPMuTGP2DPorSQf2CWzONUdHE&#10;DMfYBQ1HcRb2C4Jbx8V0mpxwWi0LC7O0PEJHjiOtz+0Lc/bQ1oAD8QDHoWX5m+7ufeNLA9NNAKlS&#10;6yPPe1YP9OOkp+4ctjKu0qWevM7/jsk/AAAA//8DAFBLAwQUAAYACAAAACEAuYbF7t4AAAALAQAA&#10;DwAAAGRycy9kb3ducmV2LnhtbEyPy07DMBBF90j8gzVI7KjTVCEP4lSAChtWFMTajae2RWxHsZuG&#10;v2dY0d08ju6cabeLG9iMU7TBC1ivMmDo+6Cs1wI+P17uKmAxSa/kEDwK+MEI2+76qpWNCmf/jvM+&#10;aUYhPjZSgElpbDiPvUEn4yqM6Gl3DJOTidpJczXJM4W7gedZds+dtJ4uGDnis8H+e39yAnZPutZ9&#10;JSezq5S18/J1fNOvQtzeLI8PwBIu6R+GP31Sh46cDuHkVWSDgLLMC0IFFHlGBRH1ZlMDO9CkXBfA&#10;u5Zf/tD9AgAA//8DAFBLAQItABQABgAIAAAAIQC2gziS/gAAAOEBAAATAAAAAAAAAAAAAAAAAAAA&#10;AABbQ29udGVudF9UeXBlc10ueG1sUEsBAi0AFAAGAAgAAAAhADj9If/WAAAAlAEAAAsAAAAAAAAA&#10;AAAAAAAALwEAAF9yZWxzLy5yZWxzUEsBAi0AFAAGAAgAAAAhAAmbhu85AgAAgwQAAA4AAAAAAAAA&#10;AAAAAAAALgIAAGRycy9lMm9Eb2MueG1sUEsBAi0AFAAGAAgAAAAhALmGxe7eAAAACwEAAA8AAAAA&#10;AAAAAAAAAAAAkwQAAGRycy9kb3ducmV2LnhtbFBLBQYAAAAABAAEAPMAAACeBQAAAAA=&#10;" fillcolor="white [3201]" strokeweight=".5pt">
                <v:textbox>
                  <w:txbxContent>
                    <w:p w14:paraId="5829137C" w14:textId="5DFA9C37" w:rsidR="003F2B9E" w:rsidRPr="003F2B9E" w:rsidRDefault="003F2B9E">
                      <w:pPr>
                        <w:rPr>
                          <w:sz w:val="20"/>
                          <w:szCs w:val="20"/>
                        </w:rPr>
                      </w:pPr>
                      <w:r w:rsidRPr="003F2B9E">
                        <w:rPr>
                          <w:sz w:val="20"/>
                          <w:szCs w:val="20"/>
                        </w:rPr>
                        <w:t>Charge Stand</w:t>
                      </w:r>
                    </w:p>
                  </w:txbxContent>
                </v:textbox>
              </v:shape>
            </w:pict>
          </mc:Fallback>
        </mc:AlternateContent>
      </w:r>
      <w:r w:rsidR="00104755">
        <w:rPr>
          <w:noProof/>
        </w:rPr>
        <w:drawing>
          <wp:anchor distT="0" distB="0" distL="114300" distR="114300" simplePos="0" relativeHeight="251672064" behindDoc="1" locked="0" layoutInCell="1" allowOverlap="1" wp14:anchorId="538F4B87" wp14:editId="6F34CE06">
            <wp:simplePos x="0" y="0"/>
            <wp:positionH relativeFrom="margin">
              <wp:align>center</wp:align>
            </wp:positionH>
            <wp:positionV relativeFrom="paragraph">
              <wp:posOffset>371475</wp:posOffset>
            </wp:positionV>
            <wp:extent cx="5662295" cy="3429000"/>
            <wp:effectExtent l="0" t="0" r="0" b="0"/>
            <wp:wrapTight wrapText="bothSides">
              <wp:wrapPolygon edited="0">
                <wp:start x="0" y="0"/>
                <wp:lineTo x="0" y="21480"/>
                <wp:lineTo x="21510" y="21480"/>
                <wp:lineTo x="21510" y="0"/>
                <wp:lineTo x="0" y="0"/>
              </wp:wrapPolygon>
            </wp:wrapTight>
            <wp:docPr id="1364812358" name="Picture 11" descr="A group of objects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12358" name="Picture 11" descr="A group of objects outside&#10;&#10;AI-generated content may be incorrect."/>
                    <pic:cNvPicPr/>
                  </pic:nvPicPr>
                  <pic:blipFill rotWithShape="1">
                    <a:blip r:embed="rId13" cstate="print">
                      <a:extLst>
                        <a:ext uri="{28A0092B-C50C-407E-A947-70E740481C1C}">
                          <a14:useLocalDpi xmlns:a14="http://schemas.microsoft.com/office/drawing/2010/main" val="0"/>
                        </a:ext>
                      </a:extLst>
                    </a:blip>
                    <a:srcRect t="23441" r="14347" b="7363"/>
                    <a:stretch>
                      <a:fillRect/>
                    </a:stretch>
                  </pic:blipFill>
                  <pic:spPr bwMode="auto">
                    <a:xfrm>
                      <a:off x="0" y="0"/>
                      <a:ext cx="5662295" cy="3429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4755">
        <w:rPr>
          <w:noProof/>
        </w:rPr>
        <mc:AlternateContent>
          <mc:Choice Requires="wps">
            <w:drawing>
              <wp:anchor distT="0" distB="0" distL="114300" distR="114300" simplePos="0" relativeHeight="251677184" behindDoc="1" locked="0" layoutInCell="1" allowOverlap="1" wp14:anchorId="0DF20E08" wp14:editId="7462A48C">
                <wp:simplePos x="0" y="0"/>
                <wp:positionH relativeFrom="column">
                  <wp:posOffset>1577340</wp:posOffset>
                </wp:positionH>
                <wp:positionV relativeFrom="paragraph">
                  <wp:posOffset>8260715</wp:posOffset>
                </wp:positionV>
                <wp:extent cx="2576830" cy="635"/>
                <wp:effectExtent l="0" t="0" r="0" b="0"/>
                <wp:wrapTight wrapText="bothSides">
                  <wp:wrapPolygon edited="0">
                    <wp:start x="0" y="0"/>
                    <wp:lineTo x="0" y="21600"/>
                    <wp:lineTo x="21600" y="21600"/>
                    <wp:lineTo x="21600" y="0"/>
                  </wp:wrapPolygon>
                </wp:wrapTight>
                <wp:docPr id="446952348" name="Text Box 1"/>
                <wp:cNvGraphicFramePr/>
                <a:graphic xmlns:a="http://schemas.openxmlformats.org/drawingml/2006/main">
                  <a:graphicData uri="http://schemas.microsoft.com/office/word/2010/wordprocessingShape">
                    <wps:wsp>
                      <wps:cNvSpPr txBox="1"/>
                      <wps:spPr>
                        <a:xfrm>
                          <a:off x="0" y="0"/>
                          <a:ext cx="2576830" cy="635"/>
                        </a:xfrm>
                        <a:prstGeom prst="rect">
                          <a:avLst/>
                        </a:prstGeom>
                        <a:solidFill>
                          <a:prstClr val="white"/>
                        </a:solidFill>
                        <a:ln>
                          <a:noFill/>
                        </a:ln>
                      </wps:spPr>
                      <wps:txbx>
                        <w:txbxContent>
                          <w:p w14:paraId="0F630D66" w14:textId="5313EB69" w:rsidR="007A5D90" w:rsidRPr="00B07D72" w:rsidRDefault="007A5D90" w:rsidP="007A5D90">
                            <w:pPr>
                              <w:pStyle w:val="Caption"/>
                              <w:rPr>
                                <w:rFonts w:eastAsiaTheme="minorHAnsi"/>
                                <w:noProof/>
                                <w:sz w:val="22"/>
                                <w:szCs w:val="22"/>
                              </w:rPr>
                            </w:pPr>
                            <w:bookmarkStart w:id="12" w:name="_Toc218441227"/>
                            <w:r>
                              <w:t xml:space="preserve">Figure </w:t>
                            </w:r>
                            <w:fldSimple w:instr=" SEQ Figure \* ARABIC ">
                              <w:r w:rsidR="0006387C">
                                <w:rPr>
                                  <w:noProof/>
                                </w:rPr>
                                <w:t>3</w:t>
                              </w:r>
                            </w:fldSimple>
                            <w:r>
                              <w:t xml:space="preserve"> Set-up of blast gauges in line with charge stand</w:t>
                            </w:r>
                            <w:r w:rsidR="00BA46D9">
                              <w:t xml:space="preserve"> prior to ‘misalignment’</w:t>
                            </w:r>
                            <w:r>
                              <w: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F20E08" id="_x0000_s1034" type="#_x0000_t202" style="position:absolute;margin-left:124.2pt;margin-top:650.45pt;width:202.9pt;height:.05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4SBGgIAAD8EAAAOAAAAZHJzL2Uyb0RvYy54bWysU8Fu2zAMvQ/YPwi6L05SNCu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09vPs7oZCkmKzm9tYI7tedejDVwUNi0bBkThJUInj&#10;xoc+dUiJnTwYXa61MfEnBlYG2VEQf22tgzoX/y3L2JhrId7qC0ZPdp0jWqHbdUyXBb8bZtxBeaLR&#10;EXpVeCfXmvpthA/PAkkGNBJJOzzRURloCw5ni7Ma8Off/DGf2KEoZy3JquD+x0Gg4sx8s8Rb1OBg&#10;4GDsBsMemhXQpBNaGieTSRcwmMGsEJpXUvwydqGQsJJ6FTwM5ir04qaNkWq5TEmkNCfCxm6djKUH&#10;XF+6V4HuzEogMh9hEJzI35HT5yZ63PIQCOnEXMS1R/EMN6k0cX/eqLgGb/9T1nXvF78AAAD//wMA&#10;UEsDBBQABgAIAAAAIQCE4K/H4gAAAA0BAAAPAAAAZHJzL2Rvd25yZXYueG1sTI+xTsMwEIZ3JN7B&#10;OqQuiNpNTVRCnKqqygBLRejC5sbXOBDbke204e0xLDDe/Z/++65cT6YnZ/Shc1bAYs6AoG2c6mwr&#10;4PD2dLcCEqK0SvbOooAvDLCurq9KWSh3sa94rmNLUokNhRSgYxwKSkOj0cgwdwPalJ2cNzKm0bdU&#10;eXlJ5aanGWM5NbKz6YKWA241Np/1aATs+fte346n3cuGL/3zYdzmH20txOxm2jwCiTjFPxh+9JM6&#10;VMnp6EarAukFZHzFE5qCJWMPQBKS3/MMyPF3tWBAq5L+/6L6BgAA//8DAFBLAQItABQABgAIAAAA&#10;IQC2gziS/gAAAOEBAAATAAAAAAAAAAAAAAAAAAAAAABbQ29udGVudF9UeXBlc10ueG1sUEsBAi0A&#10;FAAGAAgAAAAhADj9If/WAAAAlAEAAAsAAAAAAAAAAAAAAAAALwEAAF9yZWxzLy5yZWxzUEsBAi0A&#10;FAAGAAgAAAAhAACHhIEaAgAAPwQAAA4AAAAAAAAAAAAAAAAALgIAAGRycy9lMm9Eb2MueG1sUEsB&#10;Ai0AFAAGAAgAAAAhAITgr8fiAAAADQEAAA8AAAAAAAAAAAAAAAAAdAQAAGRycy9kb3ducmV2Lnht&#10;bFBLBQYAAAAABAAEAPMAAACDBQAAAAA=&#10;" stroked="f">
                <v:textbox style="mso-fit-shape-to-text:t" inset="0,0,0,0">
                  <w:txbxContent>
                    <w:p w14:paraId="0F630D66" w14:textId="5313EB69" w:rsidR="007A5D90" w:rsidRPr="00B07D72" w:rsidRDefault="007A5D90" w:rsidP="007A5D90">
                      <w:pPr>
                        <w:pStyle w:val="Caption"/>
                        <w:rPr>
                          <w:rFonts w:eastAsiaTheme="minorHAnsi"/>
                          <w:noProof/>
                          <w:sz w:val="22"/>
                          <w:szCs w:val="22"/>
                        </w:rPr>
                      </w:pPr>
                      <w:bookmarkStart w:id="13" w:name="_Toc218441227"/>
                      <w:r>
                        <w:t xml:space="preserve">Figure </w:t>
                      </w:r>
                      <w:fldSimple w:instr=" SEQ Figure \* ARABIC ">
                        <w:r w:rsidR="0006387C">
                          <w:rPr>
                            <w:noProof/>
                          </w:rPr>
                          <w:t>3</w:t>
                        </w:r>
                      </w:fldSimple>
                      <w:r>
                        <w:t xml:space="preserve"> Set-up of blast gauges in line with charge stand</w:t>
                      </w:r>
                      <w:r w:rsidR="00BA46D9">
                        <w:t xml:space="preserve"> prior to ‘misalignment’</w:t>
                      </w:r>
                      <w:r>
                        <w:t>.</w:t>
                      </w:r>
                      <w:bookmarkEnd w:id="13"/>
                    </w:p>
                  </w:txbxContent>
                </v:textbox>
                <w10:wrap type="tight"/>
              </v:shape>
            </w:pict>
          </mc:Fallback>
        </mc:AlternateContent>
      </w:r>
      <w:r w:rsidR="005E62A6">
        <w:rPr>
          <w:noProof/>
        </w:rPr>
        <mc:AlternateContent>
          <mc:Choice Requires="wps">
            <w:drawing>
              <wp:anchor distT="0" distB="0" distL="114300" distR="114300" simplePos="0" relativeHeight="251745792" behindDoc="0" locked="0" layoutInCell="1" allowOverlap="1" wp14:anchorId="0FFDB64B" wp14:editId="021FF415">
                <wp:simplePos x="0" y="0"/>
                <wp:positionH relativeFrom="column">
                  <wp:posOffset>-325755</wp:posOffset>
                </wp:positionH>
                <wp:positionV relativeFrom="paragraph">
                  <wp:posOffset>377190</wp:posOffset>
                </wp:positionV>
                <wp:extent cx="838113" cy="1045968"/>
                <wp:effectExtent l="0" t="0" r="19685" b="20955"/>
                <wp:wrapNone/>
                <wp:docPr id="907517599" name="Text Box 26"/>
                <wp:cNvGraphicFramePr/>
                <a:graphic xmlns:a="http://schemas.openxmlformats.org/drawingml/2006/main">
                  <a:graphicData uri="http://schemas.microsoft.com/office/word/2010/wordprocessingShape">
                    <wps:wsp>
                      <wps:cNvSpPr txBox="1"/>
                      <wps:spPr>
                        <a:xfrm>
                          <a:off x="0" y="0"/>
                          <a:ext cx="838113" cy="1045968"/>
                        </a:xfrm>
                        <a:prstGeom prst="rect">
                          <a:avLst/>
                        </a:prstGeom>
                        <a:solidFill>
                          <a:schemeClr val="lt1"/>
                        </a:solidFill>
                        <a:ln w="6350">
                          <a:solidFill>
                            <a:prstClr val="black"/>
                          </a:solidFill>
                        </a:ln>
                      </wps:spPr>
                      <wps:txbx>
                        <w:txbxContent>
                          <w:p w14:paraId="379F073E" w14:textId="792DA723" w:rsidR="003F2B9E" w:rsidRPr="003F2B9E" w:rsidRDefault="003F2B9E">
                            <w:pPr>
                              <w:rPr>
                                <w:sz w:val="20"/>
                                <w:szCs w:val="20"/>
                              </w:rPr>
                            </w:pPr>
                            <w:r>
                              <w:rPr>
                                <w:sz w:val="20"/>
                                <w:szCs w:val="20"/>
                              </w:rPr>
                              <w:t>Cable protection (I-beams and sandbags)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DB64B" id="_x0000_s1035" type="#_x0000_t202" style="position:absolute;margin-left:-25.65pt;margin-top:29.7pt;width:66pt;height:82.3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7PQIAAIMEAAAOAAAAZHJzL2Uyb0RvYy54bWysVE1v2zAMvQ/YfxB0X2zna4kRp8hSZBhQ&#10;tAXSoWdFlmNjsqhJSuzs14+SnY92Ow27yJRIPZGPj17ctbUkR2FsBSqjySCmRCgOeaX2Gf3+svk0&#10;o8Q6pnImQYmMnoSld8uPHxaNTsUQSpC5MARBlE0bndHSOZ1GkeWlqJkdgBYKnQWYmjncmn2UG9Yg&#10;ei2jYRxPowZMrg1wYS2e3ndOugz4RSG4eyoKKxyRGcXcXFhNWHd+jZYLlu4N02XF+zTYP2RRs0rh&#10;oxeoe+YYOZjqD6i64gYsFG7AoY6gKCouQg1YTRK/q2ZbMi1CLUiO1Rea7P+D5Y/HrX42xLVfoMUG&#10;ekIabVOLh76etjC1/2KmBP1I4elCm2gd4Xg4G82SZEQJR1cSjyfz6czDRNfb2lj3VUBNvJFRg20J&#10;bLHjg3Vd6DnEP2ZBVvmmkjJsvBTEWhpyZNhE6UKOCP4mSirSZHQ6msQB+I3PQ1/u7yTjP/r0bqIQ&#10;TyrM+Vq7t1y7a0mVZ3R+5mUH+QnpMtApyWq+qRD+gVn3zAxKBxnCcXBPuBQSMCfoLUpKML/+du7j&#10;saPopaRBKWbU/jwwIyiR3xT2ep6Mx167YTOefB7ixtx6drcedajXgEQlOHiaB9PHO3k2CwP1K07N&#10;yr+KLqY4vp1RdzbXrhsQnDouVqsQhGrVzD2oreYe2jfG0/rSvjKj+7Y6FMQjnEXL0nfd7WL9TQWr&#10;g4OiCq33PHes9vSj0oN4+qn0o3S7D1HXf8fyNwAAAP//AwBQSwMEFAAGAAgAAAAhAGs0Z0zdAAAA&#10;CQEAAA8AAABkcnMvZG93bnJldi54bWxMj8FOwzAQRO9I/IO1SNxaJ6GFNMSpABUunCiI8zZ2bYt4&#10;HdluGv4ec4Ljap5m3rbb2Q1sUiFaTwLKZQFMUe+lJS3g4/15UQOLCUni4EkJ+FYRtt3lRYuN9Gd6&#10;U9M+aZZLKDYowKQ0NpzH3iiHcelHRTk7+uAw5TNoLgOec7kbeFUUt9yhpbxgcFRPRvVf+5MTsHvU&#10;G93XGMyultZO8+fxVb8IcX01P9wDS2pOfzD86md16LLTwZ9IRjYIWKzLm4wKWG9WwDJQF3fADgKq&#10;alUC71r+/4PuBwAA//8DAFBLAQItABQABgAIAAAAIQC2gziS/gAAAOEBAAATAAAAAAAAAAAAAAAA&#10;AAAAAABbQ29udGVudF9UeXBlc10ueG1sUEsBAi0AFAAGAAgAAAAhADj9If/WAAAAlAEAAAsAAAAA&#10;AAAAAAAAAAAALwEAAF9yZWxzLy5yZWxzUEsBAi0AFAAGAAgAAAAhAGS7+js9AgAAgwQAAA4AAAAA&#10;AAAAAAAAAAAALgIAAGRycy9lMm9Eb2MueG1sUEsBAi0AFAAGAAgAAAAhAGs0Z0zdAAAACQEAAA8A&#10;AAAAAAAAAAAAAAAAlwQAAGRycy9kb3ducmV2LnhtbFBLBQYAAAAABAAEAPMAAAChBQAAAAA=&#10;" fillcolor="white [3201]" strokeweight=".5pt">
                <v:textbox>
                  <w:txbxContent>
                    <w:p w14:paraId="379F073E" w14:textId="792DA723" w:rsidR="003F2B9E" w:rsidRPr="003F2B9E" w:rsidRDefault="003F2B9E">
                      <w:pPr>
                        <w:rPr>
                          <w:sz w:val="20"/>
                          <w:szCs w:val="20"/>
                        </w:rPr>
                      </w:pPr>
                      <w:r>
                        <w:rPr>
                          <w:sz w:val="20"/>
                          <w:szCs w:val="20"/>
                        </w:rPr>
                        <w:t>Cable protection (I-beams and sandbags)</w:t>
                      </w:r>
                    </w:p>
                  </w:txbxContent>
                </v:textbox>
              </v:shape>
            </w:pict>
          </mc:Fallback>
        </mc:AlternateContent>
      </w:r>
      <w:r w:rsidR="005E62A6">
        <w:rPr>
          <w:noProof/>
        </w:rPr>
        <mc:AlternateContent>
          <mc:Choice Requires="wps">
            <w:drawing>
              <wp:anchor distT="0" distB="0" distL="114300" distR="114300" simplePos="0" relativeHeight="251741696" behindDoc="0" locked="0" layoutInCell="1" allowOverlap="1" wp14:anchorId="773A7046" wp14:editId="31355ADC">
                <wp:simplePos x="0" y="0"/>
                <wp:positionH relativeFrom="column">
                  <wp:posOffset>5203825</wp:posOffset>
                </wp:positionH>
                <wp:positionV relativeFrom="paragraph">
                  <wp:posOffset>377825</wp:posOffset>
                </wp:positionV>
                <wp:extent cx="789410" cy="647974"/>
                <wp:effectExtent l="0" t="0" r="10795" b="19050"/>
                <wp:wrapNone/>
                <wp:docPr id="215480541" name="Text Box 26"/>
                <wp:cNvGraphicFramePr/>
                <a:graphic xmlns:a="http://schemas.openxmlformats.org/drawingml/2006/main">
                  <a:graphicData uri="http://schemas.microsoft.com/office/word/2010/wordprocessingShape">
                    <wps:wsp>
                      <wps:cNvSpPr txBox="1"/>
                      <wps:spPr>
                        <a:xfrm>
                          <a:off x="0" y="0"/>
                          <a:ext cx="789410" cy="647974"/>
                        </a:xfrm>
                        <a:prstGeom prst="rect">
                          <a:avLst/>
                        </a:prstGeom>
                        <a:solidFill>
                          <a:schemeClr val="lt1"/>
                        </a:solidFill>
                        <a:ln w="6350">
                          <a:solidFill>
                            <a:prstClr val="black"/>
                          </a:solidFill>
                        </a:ln>
                      </wps:spPr>
                      <wps:txbx>
                        <w:txbxContent>
                          <w:p w14:paraId="42B06A55" w14:textId="4FB4E5DD" w:rsidR="003F2B9E" w:rsidRPr="003F2B9E" w:rsidRDefault="003F2B9E">
                            <w:pPr>
                              <w:rPr>
                                <w:sz w:val="20"/>
                                <w:szCs w:val="20"/>
                              </w:rPr>
                            </w:pPr>
                            <w:r>
                              <w:rPr>
                                <w:sz w:val="20"/>
                                <w:szCs w:val="20"/>
                              </w:rPr>
                              <w:t xml:space="preserve">Pressure gauge </w:t>
                            </w:r>
                            <w:r w:rsidR="00E7302B">
                              <w:rPr>
                                <w:sz w:val="20"/>
                                <w:szCs w:val="20"/>
                              </w:rPr>
                              <w:t xml:space="preserve">(G1) </w:t>
                            </w:r>
                            <w:r>
                              <w:rPr>
                                <w:sz w:val="20"/>
                                <w:szCs w:val="20"/>
                              </w:rPr>
                              <w:t>and 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A7046" id="_x0000_s1036" type="#_x0000_t202" style="position:absolute;margin-left:409.75pt;margin-top:29.75pt;width:62.15pt;height:5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j8OgIAAIMEAAAOAAAAZHJzL2Uyb0RvYy54bWysVE1vGjEQvVfqf7B8LwuUhLBiiSgRVSWU&#10;RCJVzsZrs1a9Htc27NJf37FZPpL2VPXiHXvGzzNv3uz0vq012QvnFZiCDnp9SoThUCqzLej3l+Wn&#10;O0p8YKZkGowo6EF4ej/7+GHa2FwMoQJdCkcQxPi8sQWtQrB5lnleiZr5Hlhh0CnB1Szg1m2z0rEG&#10;0WudDfv926wBV1oHXHiPpw9HJ50lfCkFD09SehGILijmFtLq0rqJazabsnzrmK0U79Jg/5BFzZTB&#10;R89QDywwsnPqD6hacQceZOhxqDOQUnGRasBqBv131awrZkWqBcnx9kyT/3+w/HG/ts+OhPYLtNjA&#10;SEhjfe7xMNbTSlfHL2ZK0I8UHs60iTYQjofju8logB6OrtvReDIeRZTsctk6H74KqEk0CuqwK4ks&#10;tl/5cAw9hcS3PGhVLpXWaROVIBbakT3DHuqQUkTwN1HakAYf/3zTT8BvfBH6fH+jGf/RpXcVhXja&#10;YM6X0qMV2k1LVIm0JKHEow2UB6TLwVFJ3vKlQvwV8+GZOZQO8oDjEJ5wkRowKegsSipwv/52HuOx&#10;o+ilpEEpFtT/3DEnKNHfDPZ6MhiNonbTZnQzHuLGXXs21x6zqxeATA1w8CxPZowP+mRKB/UrTs08&#10;voouZji+XdBwMhfhOCA4dVzM5ykI1WpZWJm15RE6diby+tK+Mme7vgYUxCOcRMvyd+09xsabBua7&#10;AFKl3l9Y7fhHpSf1dFMZR+l6n6Iu/47ZbwAAAP//AwBQSwMEFAAGAAgAAAAhACl95mPdAAAACgEA&#10;AA8AAABkcnMvZG93bnJldi54bWxMj8FOwzAMhu9IvENkJG4sLdCpLU0nQIMLJwbi7DVZEtEkVZJ1&#10;5e3xTnCyLH/6/f3dZnEjm1VMNngB5aoApvwQpPVawOfHy00NLGX0EsfglYAflWDTX1502Mpw8u9q&#10;3mXNKMSnFgWYnKeW8zQY5TCtwqQ83Q4hOsy0Rs1lxBOFu5HfFsWaO7SePhic1LNRw/fu6ARsn3Sj&#10;hxqj2dbS2nn5OrzpVyGur5bHB2BZLfkPhrM+qUNPTvtw9DKxUUBdNhWhAqrzJKC5v6MueyLXZQW8&#10;7/j/Cv0vAAAA//8DAFBLAQItABQABgAIAAAAIQC2gziS/gAAAOEBAAATAAAAAAAAAAAAAAAAAAAA&#10;AABbQ29udGVudF9UeXBlc10ueG1sUEsBAi0AFAAGAAgAAAAhADj9If/WAAAAlAEAAAsAAAAAAAAA&#10;AAAAAAAALwEAAF9yZWxzLy5yZWxzUEsBAi0AFAAGAAgAAAAhAE57KPw6AgAAgwQAAA4AAAAAAAAA&#10;AAAAAAAALgIAAGRycy9lMm9Eb2MueG1sUEsBAi0AFAAGAAgAAAAhACl95mPdAAAACgEAAA8AAAAA&#10;AAAAAAAAAAAAlAQAAGRycy9kb3ducmV2LnhtbFBLBQYAAAAABAAEAPMAAACeBQAAAAA=&#10;" fillcolor="white [3201]" strokeweight=".5pt">
                <v:textbox>
                  <w:txbxContent>
                    <w:p w14:paraId="42B06A55" w14:textId="4FB4E5DD" w:rsidR="003F2B9E" w:rsidRPr="003F2B9E" w:rsidRDefault="003F2B9E">
                      <w:pPr>
                        <w:rPr>
                          <w:sz w:val="20"/>
                          <w:szCs w:val="20"/>
                        </w:rPr>
                      </w:pPr>
                      <w:r>
                        <w:rPr>
                          <w:sz w:val="20"/>
                          <w:szCs w:val="20"/>
                        </w:rPr>
                        <w:t xml:space="preserve">Pressure gauge </w:t>
                      </w:r>
                      <w:r w:rsidR="00E7302B">
                        <w:rPr>
                          <w:sz w:val="20"/>
                          <w:szCs w:val="20"/>
                        </w:rPr>
                        <w:t xml:space="preserve">(G1) </w:t>
                      </w:r>
                      <w:r>
                        <w:rPr>
                          <w:sz w:val="20"/>
                          <w:szCs w:val="20"/>
                        </w:rPr>
                        <w:t>and stand</w:t>
                      </w:r>
                    </w:p>
                  </w:txbxContent>
                </v:textbox>
              </v:shape>
            </w:pict>
          </mc:Fallback>
        </mc:AlternateContent>
      </w:r>
      <w:r w:rsidR="007A5D90">
        <w:br w:type="page"/>
      </w:r>
    </w:p>
    <w:p w14:paraId="3F523E52" w14:textId="43E14A7D" w:rsidR="00493C44" w:rsidRDefault="008423A4" w:rsidP="00A4004C">
      <w:pPr>
        <w:pStyle w:val="Heading2"/>
      </w:pPr>
      <w:bookmarkStart w:id="14" w:name="_Toc218441253"/>
      <w:r w:rsidRPr="00A4004C">
        <w:lastRenderedPageBreak/>
        <w:t>F</w:t>
      </w:r>
      <w:r>
        <w:t xml:space="preserve">ragmentation </w:t>
      </w:r>
      <w:r w:rsidR="00A4004C" w:rsidRPr="00A4004C">
        <w:t>Velocity</w:t>
      </w:r>
      <w:bookmarkEnd w:id="14"/>
      <w:r w:rsidR="00A4004C" w:rsidRPr="00A4004C">
        <w:t xml:space="preserve"> </w:t>
      </w:r>
    </w:p>
    <w:p w14:paraId="4F127E6D" w14:textId="77777777" w:rsidR="00EF546C" w:rsidRPr="00EF546C" w:rsidRDefault="00EF546C" w:rsidP="00EF546C"/>
    <w:p w14:paraId="258B0E31" w14:textId="60531F2B" w:rsidR="00EF546C" w:rsidRPr="00EF546C" w:rsidRDefault="008423A4" w:rsidP="00A4004C">
      <w:r>
        <w:t xml:space="preserve">Velocity foils were used to capture </w:t>
      </w:r>
      <w:r w:rsidR="001E0D64">
        <w:t xml:space="preserve">the </w:t>
      </w:r>
      <w:r>
        <w:t xml:space="preserve">fragmentation velocity </w:t>
      </w:r>
      <w:r w:rsidR="001E0D64">
        <w:t>produced by</w:t>
      </w:r>
      <w:r>
        <w:t xml:space="preserve"> the UEA. </w:t>
      </w:r>
      <w:r w:rsidR="00EF546C" w:rsidRPr="008423A4">
        <w:t xml:space="preserve">Velocity </w:t>
      </w:r>
      <w:r w:rsidR="00A9684A">
        <w:t xml:space="preserve">‘make’ </w:t>
      </w:r>
      <w:r w:rsidR="00EF546C" w:rsidRPr="008423A4">
        <w:t xml:space="preserve">foils are constructed with a copper </w:t>
      </w:r>
      <w:r w:rsidR="00A9684A" w:rsidRPr="008423A4">
        <w:t>open circuit</w:t>
      </w:r>
      <w:r w:rsidR="00EF546C" w:rsidRPr="008423A4">
        <w:t xml:space="preserve"> charged at 5v</w:t>
      </w:r>
      <w:r w:rsidR="00772528">
        <w:t>,</w:t>
      </w:r>
      <w:r w:rsidR="00A25A88">
        <w:t xml:space="preserve"> </w:t>
      </w:r>
      <w:r w:rsidR="00772528">
        <w:t>w</w:t>
      </w:r>
      <w:r w:rsidR="00EF546C" w:rsidRPr="008423A4">
        <w:t>hen a conductive fragment hits the surface of the foil</w:t>
      </w:r>
      <w:r w:rsidR="00A25A88">
        <w:t>,</w:t>
      </w:r>
      <w:r w:rsidR="00EF546C" w:rsidRPr="008423A4">
        <w:t xml:space="preserve"> the circuit is</w:t>
      </w:r>
      <w:r w:rsidR="001E0D64">
        <w:t xml:space="preserve"> </w:t>
      </w:r>
      <w:r w:rsidR="00A25A88">
        <w:t>completed</w:t>
      </w:r>
      <w:r w:rsidR="001E0D64">
        <w:t>.</w:t>
      </w:r>
      <w:r w:rsidR="00EF546C" w:rsidRPr="008423A4">
        <w:t xml:space="preserve"> A </w:t>
      </w:r>
      <w:r w:rsidR="00945D9F">
        <w:t>Logic Analyser (LA)</w:t>
      </w:r>
      <w:r w:rsidR="00CD1982">
        <w:t xml:space="preserve">, a type of data acquisition unit, </w:t>
      </w:r>
      <w:r w:rsidR="00EF546C" w:rsidRPr="008423A4">
        <w:t xml:space="preserve">connected to the foils, detects </w:t>
      </w:r>
      <w:r w:rsidR="00ED318E">
        <w:t xml:space="preserve">the </w:t>
      </w:r>
      <w:r w:rsidR="00EF546C" w:rsidRPr="008423A4">
        <w:t>voltage rise (from 0v to +5v) and records the Time of Arrival (TOA)</w:t>
      </w:r>
      <w:sdt>
        <w:sdtPr>
          <w:id w:val="-560096557"/>
          <w:citation/>
        </w:sdtPr>
        <w:sdtEndPr/>
        <w:sdtContent>
          <w:r w:rsidR="00EF546C" w:rsidRPr="008423A4">
            <w:fldChar w:fldCharType="begin"/>
          </w:r>
          <w:r w:rsidR="002B7213">
            <w:instrText xml:space="preserve">CITATION DaS20 \l 2057 </w:instrText>
          </w:r>
          <w:r w:rsidR="00EF546C" w:rsidRPr="008423A4">
            <w:fldChar w:fldCharType="separate"/>
          </w:r>
          <w:r w:rsidR="007C7D66">
            <w:rPr>
              <w:noProof/>
            </w:rPr>
            <w:t xml:space="preserve"> </w:t>
          </w:r>
          <w:r w:rsidR="007C7D66" w:rsidRPr="007C7D66">
            <w:rPr>
              <w:noProof/>
            </w:rPr>
            <w:t>[2]</w:t>
          </w:r>
          <w:r w:rsidR="00EF546C" w:rsidRPr="008423A4">
            <w:fldChar w:fldCharType="end"/>
          </w:r>
        </w:sdtContent>
      </w:sdt>
      <w:r>
        <w:t>.</w:t>
      </w:r>
    </w:p>
    <w:p w14:paraId="789911DD" w14:textId="1BE99EEE" w:rsidR="00EB4A2C" w:rsidRDefault="001E17B5" w:rsidP="002A694D">
      <w:r>
        <w:t>Velocity foils were placed horizontally</w:t>
      </w:r>
      <w:r w:rsidR="006158E9">
        <w:t>, and taped to</w:t>
      </w:r>
      <w:r>
        <w:t xml:space="preserve"> the surface of each fragment pack</w:t>
      </w:r>
      <w:r w:rsidR="008423A4">
        <w:t xml:space="preserve">, </w:t>
      </w:r>
      <w:r w:rsidR="00ED318E">
        <w:t>three</w:t>
      </w:r>
      <w:r w:rsidR="008423A4">
        <w:t xml:space="preserve"> per pack</w:t>
      </w:r>
      <w:r>
        <w:t xml:space="preserve">. Each foil was labelled </w:t>
      </w:r>
      <w:r w:rsidR="00D310A5">
        <w:t>“</w:t>
      </w:r>
      <w:r>
        <w:t>1 to 12</w:t>
      </w:r>
      <w:r w:rsidR="00D310A5">
        <w:t>”</w:t>
      </w:r>
      <w:r w:rsidR="00E376E9">
        <w:t xml:space="preserve">, </w:t>
      </w:r>
      <w:r>
        <w:t xml:space="preserve">their respective positions </w:t>
      </w:r>
      <w:r w:rsidR="00D310A5">
        <w:t xml:space="preserve">were also noted </w:t>
      </w:r>
      <w:r>
        <w:t>in the corners</w:t>
      </w:r>
      <w:r w:rsidR="00D310A5">
        <w:t xml:space="preserve"> of each foil, see</w:t>
      </w:r>
      <w:r w:rsidR="007A5D90" w:rsidRPr="00E376E9">
        <w:t xml:space="preserve"> Figure </w:t>
      </w:r>
      <w:r w:rsidR="00E376E9" w:rsidRPr="00E376E9">
        <w:t>4</w:t>
      </w:r>
      <w:r w:rsidR="007A5D90" w:rsidRPr="00E376E9">
        <w:t>.</w:t>
      </w:r>
      <w:r w:rsidR="00CF43A1">
        <w:t xml:space="preserve"> </w:t>
      </w:r>
      <w:r w:rsidR="00F6036B">
        <w:t>The position of each foil was measured from the h</w:t>
      </w:r>
      <w:r w:rsidR="00F6036B">
        <w:t>e</w:t>
      </w:r>
      <w:r w:rsidR="00F6036B">
        <w:t xml:space="preserve">ight of the charge stand </w:t>
      </w:r>
      <w:r w:rsidR="00F6036B" w:rsidRPr="00BE368E">
        <w:t>with a Laser</w:t>
      </w:r>
      <w:r w:rsidR="00F6036B">
        <w:t xml:space="preserve"> Distance Meter (LDM)</w:t>
      </w:r>
      <w:sdt>
        <w:sdtPr>
          <w:id w:val="1190345154"/>
          <w:citation/>
        </w:sdtPr>
        <w:sdtContent>
          <w:r w:rsidR="00F6036B" w:rsidRPr="00212261">
            <w:fldChar w:fldCharType="begin"/>
          </w:r>
          <w:r w:rsidR="00F6036B" w:rsidRPr="00212261">
            <w:instrText xml:space="preserve"> CITATION Eng \l 2057 </w:instrText>
          </w:r>
          <w:r w:rsidR="00F6036B" w:rsidRPr="00212261">
            <w:fldChar w:fldCharType="separate"/>
          </w:r>
          <w:r w:rsidR="007C7D66">
            <w:rPr>
              <w:noProof/>
            </w:rPr>
            <w:t xml:space="preserve"> </w:t>
          </w:r>
          <w:r w:rsidR="007C7D66" w:rsidRPr="007C7D66">
            <w:rPr>
              <w:noProof/>
            </w:rPr>
            <w:t>[6]</w:t>
          </w:r>
          <w:r w:rsidR="00F6036B" w:rsidRPr="00212261">
            <w:fldChar w:fldCharType="end"/>
          </w:r>
        </w:sdtContent>
      </w:sdt>
      <w:r w:rsidR="00F6036B" w:rsidRPr="00212261">
        <w:t xml:space="preserve">, see </w:t>
      </w:r>
      <w:r w:rsidR="00F6036B">
        <w:t>Figure</w:t>
      </w:r>
      <w:r w:rsidR="00F6036B">
        <w:t xml:space="preserve"> 5</w:t>
      </w:r>
      <w:r w:rsidR="00F6036B">
        <w:t>.</w:t>
      </w:r>
      <w:r w:rsidR="00F6036B">
        <w:t xml:space="preserve"> </w:t>
      </w:r>
      <w:r w:rsidR="002D05B9" w:rsidRPr="00E376E9">
        <w:t xml:space="preserve">The </w:t>
      </w:r>
      <w:r w:rsidRPr="00E376E9">
        <w:t>connective</w:t>
      </w:r>
      <w:r>
        <w:t xml:space="preserve"> wires </w:t>
      </w:r>
      <w:r w:rsidR="002D05B9">
        <w:t xml:space="preserve">for each foil </w:t>
      </w:r>
      <w:r>
        <w:t>w</w:t>
      </w:r>
      <w:r w:rsidR="00130B66">
        <w:t xml:space="preserve">ere </w:t>
      </w:r>
      <w:r>
        <w:t xml:space="preserve">placed into a junction box </w:t>
      </w:r>
      <w:r w:rsidR="002D05B9">
        <w:t xml:space="preserve">in </w:t>
      </w:r>
      <w:r>
        <w:t>numerical</w:t>
      </w:r>
      <w:r w:rsidR="002D05B9">
        <w:t xml:space="preserve"> order. T</w:t>
      </w:r>
      <w:r>
        <w:t xml:space="preserve">his box </w:t>
      </w:r>
      <w:r w:rsidR="002D05B9">
        <w:t>was</w:t>
      </w:r>
      <w:r>
        <w:t xml:space="preserve"> </w:t>
      </w:r>
      <w:r w:rsidR="002D05B9">
        <w:t xml:space="preserve">used to </w:t>
      </w:r>
      <w:r>
        <w:t>power</w:t>
      </w:r>
      <w:r w:rsidR="002D05B9">
        <w:t xml:space="preserve"> the foils</w:t>
      </w:r>
      <w:r>
        <w:t xml:space="preserve"> and connec</w:t>
      </w:r>
      <w:r w:rsidR="002D05B9">
        <w:t>t them</w:t>
      </w:r>
      <w:r>
        <w:t xml:space="preserve"> to </w:t>
      </w:r>
      <w:r w:rsidR="008423A4">
        <w:t xml:space="preserve">a </w:t>
      </w:r>
      <w:r w:rsidR="00945D9F">
        <w:t>LA</w:t>
      </w:r>
      <w:r w:rsidR="00D310A5">
        <w:t xml:space="preserve"> </w:t>
      </w:r>
      <w:r w:rsidR="008423A4">
        <w:t>.</w:t>
      </w:r>
      <w:r w:rsidR="008423A4" w:rsidRPr="008423A4">
        <w:t xml:space="preserve"> </w:t>
      </w:r>
    </w:p>
    <w:p w14:paraId="740BE519" w14:textId="7D4B3159" w:rsidR="00045A7D" w:rsidRDefault="002A694D" w:rsidP="002A694D">
      <w:r>
        <w:t xml:space="preserve">A set Time Zero (T0) is required to start recording the time of the event. The method used to determine the T0 point was a </w:t>
      </w:r>
      <w:r w:rsidR="00FA47FB">
        <w:t>B</w:t>
      </w:r>
      <w:r>
        <w:t xml:space="preserve">reak </w:t>
      </w:r>
      <w:r w:rsidR="00FA47FB">
        <w:t>W</w:t>
      </w:r>
      <w:r>
        <w:t>ire</w:t>
      </w:r>
      <w:r w:rsidR="00FA47FB">
        <w:t xml:space="preserve"> (BW)</w:t>
      </w:r>
      <w:r>
        <w:t xml:space="preserve"> wrapped around the UEA and connected to the junction box as </w:t>
      </w:r>
      <w:r w:rsidR="00487017">
        <w:t>“C</w:t>
      </w:r>
      <w:r>
        <w:t>hannel 1</w:t>
      </w:r>
      <w:r w:rsidR="00487017">
        <w:t>”</w:t>
      </w:r>
      <w:r>
        <w:t xml:space="preserve">. Once the explosive detonates the case expands breaking the thin </w:t>
      </w:r>
      <w:r w:rsidR="00FA47FB">
        <w:t>BW</w:t>
      </w:r>
      <w:r>
        <w:t xml:space="preserve"> and starts the clock.</w:t>
      </w:r>
      <w:r w:rsidR="008423A4" w:rsidRPr="008423A4">
        <w:t xml:space="preserve"> </w:t>
      </w:r>
    </w:p>
    <w:p w14:paraId="3CFB1370" w14:textId="0259B403" w:rsidR="0081357E" w:rsidRDefault="001E17B5" w:rsidP="00A4004C">
      <w:r>
        <w:t xml:space="preserve">The foils </w:t>
      </w:r>
      <w:r w:rsidR="002D05B9">
        <w:t>were not</w:t>
      </w:r>
      <w:r>
        <w:t xml:space="preserve"> </w:t>
      </w:r>
      <w:r w:rsidR="00487017">
        <w:t>calibrated but</w:t>
      </w:r>
      <w:r>
        <w:t xml:space="preserve"> </w:t>
      </w:r>
      <w:r w:rsidR="002D05B9">
        <w:t>were</w:t>
      </w:r>
      <w:r>
        <w:t xml:space="preserve"> tested prior to the firing by touching each foil with a with con</w:t>
      </w:r>
      <w:r w:rsidR="002D05B9">
        <w:t>d</w:t>
      </w:r>
      <w:r>
        <w:t xml:space="preserve">uctive material and </w:t>
      </w:r>
      <w:r w:rsidR="002D05B9">
        <w:t>monitoring</w:t>
      </w:r>
      <w:r>
        <w:t xml:space="preserve"> the </w:t>
      </w:r>
      <w:r w:rsidR="00CD1982">
        <w:t xml:space="preserve">LA </w:t>
      </w:r>
      <w:r w:rsidR="002D05B9">
        <w:t xml:space="preserve">for a voltage spike </w:t>
      </w:r>
      <w:r>
        <w:t>for each</w:t>
      </w:r>
      <w:r w:rsidR="002D05B9">
        <w:t xml:space="preserve"> foil</w:t>
      </w:r>
      <w:r>
        <w:t xml:space="preserve"> test</w:t>
      </w:r>
      <w:r w:rsidR="002D05B9">
        <w:t>ed</w:t>
      </w:r>
      <w:r>
        <w:t>.</w:t>
      </w:r>
      <w:r w:rsidR="008C6D1A">
        <w:t xml:space="preserve"> </w:t>
      </w:r>
      <w:r w:rsidR="002A694D">
        <w:t>A l</w:t>
      </w:r>
      <w:r w:rsidR="005543BF" w:rsidRPr="00B4679B">
        <w:t>imitation</w:t>
      </w:r>
      <w:r w:rsidR="005543BF" w:rsidRPr="005D3240">
        <w:t xml:space="preserve"> </w:t>
      </w:r>
      <w:r w:rsidR="002D05B9">
        <w:t>that w</w:t>
      </w:r>
      <w:r w:rsidR="002A694D">
        <w:t>as</w:t>
      </w:r>
      <w:r w:rsidR="002D05B9">
        <w:t xml:space="preserve"> considered when </w:t>
      </w:r>
      <w:r w:rsidR="00F6282A" w:rsidRPr="005D3240">
        <w:t xml:space="preserve">using </w:t>
      </w:r>
      <w:r w:rsidR="002A694D">
        <w:t xml:space="preserve">the </w:t>
      </w:r>
      <w:r w:rsidR="00F6282A" w:rsidRPr="005D3240">
        <w:t xml:space="preserve">foils </w:t>
      </w:r>
      <w:r w:rsidR="002A694D">
        <w:t>was</w:t>
      </w:r>
      <w:r w:rsidR="009E6CD0" w:rsidRPr="005D3240">
        <w:t xml:space="preserve"> </w:t>
      </w:r>
      <w:r w:rsidR="005543BF" w:rsidRPr="005D3240">
        <w:t xml:space="preserve">if a fragment hit the </w:t>
      </w:r>
      <w:r w:rsidR="007A78BD" w:rsidRPr="005D3240">
        <w:t>foil</w:t>
      </w:r>
      <w:r w:rsidR="009E6CD0" w:rsidRPr="005D3240">
        <w:t xml:space="preserve"> </w:t>
      </w:r>
      <w:r w:rsidR="005543BF" w:rsidRPr="005D3240">
        <w:t xml:space="preserve">and </w:t>
      </w:r>
      <w:r w:rsidR="002A694D">
        <w:t>was</w:t>
      </w:r>
      <w:r w:rsidR="007A78BD" w:rsidRPr="005D3240">
        <w:t xml:space="preserve"> stuck</w:t>
      </w:r>
      <w:r w:rsidR="008377FC">
        <w:t xml:space="preserve">, </w:t>
      </w:r>
      <w:r w:rsidR="00DB561F">
        <w:t>completing the electrical circuit</w:t>
      </w:r>
      <w:r w:rsidR="005543BF" w:rsidRPr="005D3240">
        <w:t xml:space="preserve"> the </w:t>
      </w:r>
      <w:r w:rsidR="00CD1982">
        <w:t>LA</w:t>
      </w:r>
      <w:r w:rsidR="005543BF" w:rsidRPr="005D3240">
        <w:t xml:space="preserve"> w</w:t>
      </w:r>
      <w:r w:rsidR="002A694D">
        <w:t>ould</w:t>
      </w:r>
      <w:r w:rsidR="005543BF" w:rsidRPr="005D3240">
        <w:t xml:space="preserve"> only record the </w:t>
      </w:r>
      <w:r w:rsidR="0019596B" w:rsidRPr="005D3240">
        <w:t>TOA</w:t>
      </w:r>
      <w:r w:rsidR="005543BF" w:rsidRPr="005D3240">
        <w:t xml:space="preserve"> of the </w:t>
      </w:r>
      <w:r w:rsidR="0019596B" w:rsidRPr="005D3240">
        <w:t>1</w:t>
      </w:r>
      <w:r w:rsidR="0019596B" w:rsidRPr="005D3240">
        <w:rPr>
          <w:vertAlign w:val="superscript"/>
        </w:rPr>
        <w:t>st</w:t>
      </w:r>
      <w:r w:rsidR="0019596B" w:rsidRPr="005D3240">
        <w:t xml:space="preserve"> and </w:t>
      </w:r>
      <w:r w:rsidR="005543BF" w:rsidRPr="005D3240">
        <w:t>fastest fragment</w:t>
      </w:r>
      <w:sdt>
        <w:sdtPr>
          <w:id w:val="-2068949978"/>
          <w:citation/>
        </w:sdtPr>
        <w:sdtEndPr/>
        <w:sdtContent>
          <w:r w:rsidR="005543BF" w:rsidRPr="005D3240">
            <w:fldChar w:fldCharType="begin"/>
          </w:r>
          <w:r w:rsidR="002B7213">
            <w:instrText xml:space="preserve">CITATION DaS20 \l 2057 </w:instrText>
          </w:r>
          <w:r w:rsidR="005543BF" w:rsidRPr="005D3240">
            <w:fldChar w:fldCharType="separate"/>
          </w:r>
          <w:r w:rsidR="007C7D66">
            <w:rPr>
              <w:noProof/>
            </w:rPr>
            <w:t xml:space="preserve"> </w:t>
          </w:r>
          <w:r w:rsidR="007C7D66" w:rsidRPr="007C7D66">
            <w:rPr>
              <w:noProof/>
            </w:rPr>
            <w:t>[2]</w:t>
          </w:r>
          <w:r w:rsidR="005543BF" w:rsidRPr="005D3240">
            <w:fldChar w:fldCharType="end"/>
          </w:r>
        </w:sdtContent>
      </w:sdt>
      <w:r w:rsidR="005543BF" w:rsidRPr="005D3240">
        <w:t>.</w:t>
      </w:r>
    </w:p>
    <w:p w14:paraId="48D9CBDA" w14:textId="77777777" w:rsidR="003C27C7" w:rsidRDefault="003C27C7" w:rsidP="00A4004C"/>
    <w:p w14:paraId="1C890D6C" w14:textId="6CEB4130" w:rsidR="00045A7D" w:rsidRDefault="00A644F0" w:rsidP="00A4004C">
      <w:r>
        <w:rPr>
          <w:noProof/>
        </w:rPr>
        <w:lastRenderedPageBreak/>
        <mc:AlternateContent>
          <mc:Choice Requires="wps">
            <w:drawing>
              <wp:anchor distT="0" distB="0" distL="114300" distR="114300" simplePos="0" relativeHeight="251671040" behindDoc="1" locked="0" layoutInCell="1" allowOverlap="1" wp14:anchorId="5515994C" wp14:editId="0B8A67B3">
                <wp:simplePos x="0" y="0"/>
                <wp:positionH relativeFrom="column">
                  <wp:posOffset>281305</wp:posOffset>
                </wp:positionH>
                <wp:positionV relativeFrom="paragraph">
                  <wp:posOffset>4039870</wp:posOffset>
                </wp:positionV>
                <wp:extent cx="5207635" cy="635"/>
                <wp:effectExtent l="0" t="0" r="0" b="0"/>
                <wp:wrapTight wrapText="bothSides">
                  <wp:wrapPolygon edited="0">
                    <wp:start x="0" y="0"/>
                    <wp:lineTo x="0" y="19868"/>
                    <wp:lineTo x="21492" y="19868"/>
                    <wp:lineTo x="21492" y="0"/>
                    <wp:lineTo x="0" y="0"/>
                  </wp:wrapPolygon>
                </wp:wrapTight>
                <wp:docPr id="248652941" name="Text Box 1"/>
                <wp:cNvGraphicFramePr/>
                <a:graphic xmlns:a="http://schemas.openxmlformats.org/drawingml/2006/main">
                  <a:graphicData uri="http://schemas.microsoft.com/office/word/2010/wordprocessingShape">
                    <wps:wsp>
                      <wps:cNvSpPr txBox="1"/>
                      <wps:spPr>
                        <a:xfrm>
                          <a:off x="0" y="0"/>
                          <a:ext cx="5207635" cy="635"/>
                        </a:xfrm>
                        <a:prstGeom prst="rect">
                          <a:avLst/>
                        </a:prstGeom>
                        <a:solidFill>
                          <a:prstClr val="white"/>
                        </a:solidFill>
                        <a:ln>
                          <a:noFill/>
                        </a:ln>
                      </wps:spPr>
                      <wps:txbx>
                        <w:txbxContent>
                          <w:p w14:paraId="159A7350" w14:textId="782796CE" w:rsidR="007A5D90" w:rsidRPr="00FC1EA0" w:rsidRDefault="007A5D90" w:rsidP="007A5D90">
                            <w:pPr>
                              <w:pStyle w:val="Caption"/>
                              <w:rPr>
                                <w:rFonts w:eastAsiaTheme="minorHAnsi"/>
                                <w:noProof/>
                                <w:sz w:val="22"/>
                                <w:szCs w:val="22"/>
                              </w:rPr>
                            </w:pPr>
                            <w:bookmarkStart w:id="15" w:name="_Toc218441228"/>
                            <w:r>
                              <w:t xml:space="preserve">Figure </w:t>
                            </w:r>
                            <w:fldSimple w:instr=" SEQ Figure \* ARABIC ">
                              <w:r w:rsidR="0006387C">
                                <w:rPr>
                                  <w:noProof/>
                                </w:rPr>
                                <w:t>4</w:t>
                              </w:r>
                            </w:fldSimple>
                            <w:r>
                              <w:t xml:space="preserve"> Set-up of the velocity foils.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15994C" id="_x0000_s1037" type="#_x0000_t202" style="position:absolute;left:0;text-align:left;margin-left:22.15pt;margin-top:318.1pt;width:410.05pt;height:.0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C5cGQIAAEAEAAAOAAAAZHJzL2Uyb0RvYy54bWysU8Fu2zAMvQ/YPwi6L04ytBuMOEWWIsOA&#10;oC2QDj0rshwLkEWNUmJnXz9KtpOu22nYRaZJitR7j1zcdY1hJ4Vegy34bDLlTFkJpbaHgn9/3nz4&#10;zJkPwpbCgFUFPyvP75bv3y1al6s51GBKhYyKWJ+3ruB1CC7PMi9r1Qg/AacsBSvARgT6xUNWomip&#10;emOy+XR6m7WApUOQynvy3vdBvkz1q0rJ8FhVXgVmCk5vC+nEdO7jmS0XIj+gcLWWwzPEP7yiEdpS&#10;00upexEEO6L+o1SjJYKHKkwkNBlUlZYqYSA0s+kbNLtaOJWwEDneXWjy/6+sfDjt3BOy0H2BjgSM&#10;hLTO556cEU9XYRO/9FJGcaLwfKFNdYFJct7Mp59uP95wJikWDaqRXa869OGrgoZFo+BImiSqxGnr&#10;Q586psROHowuN9qY+BMDa4PsJEi/ttZBDcV/yzI25lqIt/qC0ZNdcUQrdPuO6ZIwzkeQeyjPhB2h&#10;Hwvv5EZTw63w4UkgzQHBpdkOj3RUBtqCw2BxVgP+/Js/5pM8FOWspbkquP9xFKg4M98sCReHcDRw&#10;NPajYY/NGgjqjLbGyWTSBQxmNCuE5oVGfhW7UEhYSb0KHkZzHfrpppWRarVKSTRqToSt3TkZS4/E&#10;PncvAt0gSyA1H2CcOJG/UafPTfq41TEQ1Um6SGzP4sA3jWkSf1ipuAev/1PWdfGXvwAAAP//AwBQ&#10;SwMEFAAGAAgAAAAhADrjCZ3gAAAACgEAAA8AAABkcnMvZG93bnJldi54bWxMj7FOwzAQhnck3sE6&#10;JBZEHRrLqkKcqqpggKUidGFz42sciM9R7LTh7TEsdLy7T/99f7meXc9OOIbOk4KHRQYMqfGmo1bB&#10;/v35fgUsRE1G955QwTcGWFfXV6UujD/TG57q2LIUQqHQCmyMQ8F5aCw6HRZ+QEq3ox+djmkcW25G&#10;fU7hrufLLJPc6Y7SB6sH3FpsvurJKdiJj529m45PrxuRjy/7aSs/21qp25t58wgs4hz/YfjVT+pQ&#10;JaeDn8gE1isQIk+kApnLJbAErKQQwA5/mxx4VfLLCtUPAAAA//8DAFBLAQItABQABgAIAAAAIQC2&#10;gziS/gAAAOEBAAATAAAAAAAAAAAAAAAAAAAAAABbQ29udGVudF9UeXBlc10ueG1sUEsBAi0AFAAG&#10;AAgAAAAhADj9If/WAAAAlAEAAAsAAAAAAAAAAAAAAAAALwEAAF9yZWxzLy5yZWxzUEsBAi0AFAAG&#10;AAgAAAAhAKYALlwZAgAAQAQAAA4AAAAAAAAAAAAAAAAALgIAAGRycy9lMm9Eb2MueG1sUEsBAi0A&#10;FAAGAAgAAAAhADrjCZ3gAAAACgEAAA8AAAAAAAAAAAAAAAAAcwQAAGRycy9kb3ducmV2LnhtbFBL&#10;BQYAAAAABAAEAPMAAACABQAAAAA=&#10;" stroked="f">
                <v:textbox style="mso-fit-shape-to-text:t" inset="0,0,0,0">
                  <w:txbxContent>
                    <w:p w14:paraId="159A7350" w14:textId="782796CE" w:rsidR="007A5D90" w:rsidRPr="00FC1EA0" w:rsidRDefault="007A5D90" w:rsidP="007A5D90">
                      <w:pPr>
                        <w:pStyle w:val="Caption"/>
                        <w:rPr>
                          <w:rFonts w:eastAsiaTheme="minorHAnsi"/>
                          <w:noProof/>
                          <w:sz w:val="22"/>
                          <w:szCs w:val="22"/>
                        </w:rPr>
                      </w:pPr>
                      <w:bookmarkStart w:id="16" w:name="_Toc218441228"/>
                      <w:r>
                        <w:t xml:space="preserve">Figure </w:t>
                      </w:r>
                      <w:fldSimple w:instr=" SEQ Figure \* ARABIC ">
                        <w:r w:rsidR="0006387C">
                          <w:rPr>
                            <w:noProof/>
                          </w:rPr>
                          <w:t>4</w:t>
                        </w:r>
                      </w:fldSimple>
                      <w:r>
                        <w:t xml:space="preserve"> Set-up of the velocity foils.</w:t>
                      </w:r>
                      <w:bookmarkEnd w:id="16"/>
                    </w:p>
                  </w:txbxContent>
                </v:textbox>
                <w10:wrap type="tight"/>
              </v:shape>
            </w:pict>
          </mc:Fallback>
        </mc:AlternateContent>
      </w:r>
      <w:r w:rsidR="00EE23A4">
        <w:rPr>
          <w:noProof/>
        </w:rPr>
        <mc:AlternateContent>
          <mc:Choice Requires="wps">
            <w:drawing>
              <wp:anchor distT="0" distB="0" distL="114300" distR="114300" simplePos="0" relativeHeight="251756032" behindDoc="0" locked="0" layoutInCell="1" allowOverlap="1" wp14:anchorId="2848DE78" wp14:editId="1BCE7724">
                <wp:simplePos x="0" y="0"/>
                <wp:positionH relativeFrom="column">
                  <wp:posOffset>-754292</wp:posOffset>
                </wp:positionH>
                <wp:positionV relativeFrom="paragraph">
                  <wp:posOffset>539115</wp:posOffset>
                </wp:positionV>
                <wp:extent cx="896784" cy="651849"/>
                <wp:effectExtent l="0" t="0" r="17780" b="15240"/>
                <wp:wrapNone/>
                <wp:docPr id="83577628" name="Text Box 29"/>
                <wp:cNvGraphicFramePr/>
                <a:graphic xmlns:a="http://schemas.openxmlformats.org/drawingml/2006/main">
                  <a:graphicData uri="http://schemas.microsoft.com/office/word/2010/wordprocessingShape">
                    <wps:wsp>
                      <wps:cNvSpPr txBox="1"/>
                      <wps:spPr>
                        <a:xfrm>
                          <a:off x="0" y="0"/>
                          <a:ext cx="896784" cy="651849"/>
                        </a:xfrm>
                        <a:prstGeom prst="rect">
                          <a:avLst/>
                        </a:prstGeom>
                        <a:solidFill>
                          <a:schemeClr val="lt1"/>
                        </a:solidFill>
                        <a:ln w="6350">
                          <a:solidFill>
                            <a:prstClr val="black"/>
                          </a:solidFill>
                        </a:ln>
                      </wps:spPr>
                      <wps:txbx>
                        <w:txbxContent>
                          <w:p w14:paraId="4368FB82" w14:textId="00E9EB14" w:rsidR="00656913" w:rsidRDefault="00656913" w:rsidP="00EE23A4">
                            <w:pPr>
                              <w:jc w:val="left"/>
                            </w:pPr>
                            <w:r>
                              <w:t>Velocity foil 1,</w:t>
                            </w:r>
                            <w:r w:rsidR="00EE23A4">
                              <w:t xml:space="preserve"> </w:t>
                            </w:r>
                            <w:r w:rsidR="007132A7">
                              <w:t>position</w:t>
                            </w:r>
                            <w:r w:rsidR="00EE23A4">
                              <w:t xml:space="preserve"> </w:t>
                            </w:r>
                            <w:r>
                              <w:t>1</w:t>
                            </w:r>
                            <w:r w:rsidR="007132A7">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8DE78" id="Text Box 29" o:spid="_x0000_s1038" type="#_x0000_t202" style="position:absolute;left:0;text-align:left;margin-left:-59.4pt;margin-top:42.45pt;width:70.6pt;height:51.3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OHmOwIAAIMEAAAOAAAAZHJzL2Uyb0RvYy54bWysVN+P2jAMfp+0/yHK+ygw4KCinBgnpkno&#10;7iRuuueQJrRaGmdJoGV//Zy0/Ljbnqa9pHbsfLY/253fN5UiR2FdCTqjg16fEqE55KXeZ/T7y/rT&#10;lBLnmc6ZAi0yehKO3i8+fpjXJhVDKEDlwhIE0S6tTUYL702aJI4XomKuB0ZoNEqwFfOo2n2SW1Yj&#10;eqWSYb8/SWqwubHAhXN4+9Aa6SLiSym4f5LSCU9URjE3H08bz104k8WcpXvLTFHyLg32D1lUrNQY&#10;9AL1wDwjB1v+AVWV3IID6XscqgSkLLmINWA1g/67arYFMyLWguQ4c6HJ/T9Y/njcmmdLfPMFGmxg&#10;IKQ2LnV4GepppK3CFzMlaEcKTxfaROMJx8vpbHI3HVHC0TQZD6ajWUBJro+Ndf6rgIoEIaMWuxLJ&#10;YseN863r2SXEcqDKfF0qFZUwCWKlLDky7KHyMUUEf+OlNKkx+OdxPwK/sQXoy/udYvxHl96NF+Ip&#10;jTlfSw+Sb3YNKXOk5cLLDvIT0mWhnSRn+LpE/A1z/plZHB1kCNfBP+EhFWBS0EmUFGB//e0++GNH&#10;0UpJjaOYUffzwKygRH3T2OvZYDQKsxuV0fhuiIq9texuLfpQrQCZGuDiGR7F4O/VWZQWqlfcmmWI&#10;iiamOcbOqD+LK98uCG4dF8tldMJpNcxv9NbwAB06E3h9aV6ZNV1fPQ7EI5yHlqXv2tv6hpcalgcP&#10;soy9D0S3rHb846TH6em2MqzSrR69rv+OxW8AAAD//wMAUEsDBBQABgAIAAAAIQAUBSFa3QAAAAoB&#10;AAAPAAAAZHJzL2Rvd25yZXYueG1sTI/BTsMwEETvSPyDtZW4tU6iqrghTgWocOFEQZy3sWtbje0o&#10;dtPw9ywnOK7maeZts5t9zyY9JheDhHJVANOhi8oFI+Hz42UpgKWMQWEfg5bwrRPs2tubBmsVr+Fd&#10;T4dsGJWEVKMEm/NQc546qz2mVRx0oOwUR4+ZztFwNeKVyn3Pq6LYcI8u0ILFQT9b3Z0PFy9h/2S2&#10;phM42r1Qzk3z1+nNvEp5t5gfH4BlPec/GH71SR1acjrGS1CJ9RKWZSnIPUsQ6y0wIqpqDexIpLjf&#10;AG8b/v+F9gcAAP//AwBQSwECLQAUAAYACAAAACEAtoM4kv4AAADhAQAAEwAAAAAAAAAAAAAAAAAA&#10;AAAAW0NvbnRlbnRfVHlwZXNdLnhtbFBLAQItABQABgAIAAAAIQA4/SH/1gAAAJQBAAALAAAAAAAA&#10;AAAAAAAAAC8BAABfcmVscy8ucmVsc1BLAQItABQABgAIAAAAIQC97OHmOwIAAIMEAAAOAAAAAAAA&#10;AAAAAAAAAC4CAABkcnMvZTJvRG9jLnhtbFBLAQItABQABgAIAAAAIQAUBSFa3QAAAAoBAAAPAAAA&#10;AAAAAAAAAAAAAJUEAABkcnMvZG93bnJldi54bWxQSwUGAAAAAAQABADzAAAAnwUAAAAA&#10;" fillcolor="white [3201]" strokeweight=".5pt">
                <v:textbox>
                  <w:txbxContent>
                    <w:p w14:paraId="4368FB82" w14:textId="00E9EB14" w:rsidR="00656913" w:rsidRDefault="00656913" w:rsidP="00EE23A4">
                      <w:pPr>
                        <w:jc w:val="left"/>
                      </w:pPr>
                      <w:r>
                        <w:t>Velocity foil 1,</w:t>
                      </w:r>
                      <w:r w:rsidR="00EE23A4">
                        <w:t xml:space="preserve"> </w:t>
                      </w:r>
                      <w:r w:rsidR="007132A7">
                        <w:t>position</w:t>
                      </w:r>
                      <w:r w:rsidR="00EE23A4">
                        <w:t xml:space="preserve"> </w:t>
                      </w:r>
                      <w:r>
                        <w:t>1</w:t>
                      </w:r>
                      <w:r w:rsidR="007132A7">
                        <w:t>F-A.</w:t>
                      </w:r>
                    </w:p>
                  </w:txbxContent>
                </v:textbox>
              </v:shape>
            </w:pict>
          </mc:Fallback>
        </mc:AlternateContent>
      </w:r>
      <w:r w:rsidR="00D14524">
        <w:rPr>
          <w:noProof/>
        </w:rPr>
        <w:drawing>
          <wp:anchor distT="0" distB="0" distL="114300" distR="114300" simplePos="0" relativeHeight="251701760" behindDoc="1" locked="0" layoutInCell="1" allowOverlap="1" wp14:anchorId="4DAE9248" wp14:editId="307ED122">
            <wp:simplePos x="0" y="0"/>
            <wp:positionH relativeFrom="margin">
              <wp:posOffset>677545</wp:posOffset>
            </wp:positionH>
            <wp:positionV relativeFrom="paragraph">
              <wp:posOffset>4461510</wp:posOffset>
            </wp:positionV>
            <wp:extent cx="4388485" cy="3475355"/>
            <wp:effectExtent l="0" t="0" r="0" b="0"/>
            <wp:wrapTight wrapText="bothSides">
              <wp:wrapPolygon edited="0">
                <wp:start x="0" y="0"/>
                <wp:lineTo x="0" y="21430"/>
                <wp:lineTo x="21472" y="21430"/>
                <wp:lineTo x="21472" y="0"/>
                <wp:lineTo x="0" y="0"/>
              </wp:wrapPolygon>
            </wp:wrapTight>
            <wp:docPr id="735660530" name="Picture 18" descr="A table with a number of different types of fo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60530" name="Picture 18" descr="A table with a number of different types of foil&#10;&#10;AI-generated content may be incorrect."/>
                    <pic:cNvPicPr/>
                  </pic:nvPicPr>
                  <pic:blipFill rotWithShape="1">
                    <a:blip r:embed="rId14">
                      <a:extLst>
                        <a:ext uri="{28A0092B-C50C-407E-A947-70E740481C1C}">
                          <a14:useLocalDpi xmlns:a14="http://schemas.microsoft.com/office/drawing/2010/main" val="0"/>
                        </a:ext>
                      </a:extLst>
                    </a:blip>
                    <a:srcRect l="1416" t="1342"/>
                    <a:stretch>
                      <a:fillRect/>
                    </a:stretch>
                  </pic:blipFill>
                  <pic:spPr bwMode="auto">
                    <a:xfrm>
                      <a:off x="0" y="0"/>
                      <a:ext cx="4388485" cy="3475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32A7">
        <w:rPr>
          <w:noProof/>
        </w:rPr>
        <mc:AlternateContent>
          <mc:Choice Requires="wps">
            <w:drawing>
              <wp:anchor distT="0" distB="0" distL="114300" distR="114300" simplePos="0" relativeHeight="251759104" behindDoc="0" locked="0" layoutInCell="1" allowOverlap="1" wp14:anchorId="2A7C42FB" wp14:editId="7C7390CC">
                <wp:simplePos x="0" y="0"/>
                <wp:positionH relativeFrom="column">
                  <wp:posOffset>139700</wp:posOffset>
                </wp:positionH>
                <wp:positionV relativeFrom="paragraph">
                  <wp:posOffset>863600</wp:posOffset>
                </wp:positionV>
                <wp:extent cx="311150" cy="50800"/>
                <wp:effectExtent l="19050" t="57150" r="69850" b="63500"/>
                <wp:wrapNone/>
                <wp:docPr id="1774430114" name="Straight Arrow Connector 28"/>
                <wp:cNvGraphicFramePr/>
                <a:graphic xmlns:a="http://schemas.openxmlformats.org/drawingml/2006/main">
                  <a:graphicData uri="http://schemas.microsoft.com/office/word/2010/wordprocessingShape">
                    <wps:wsp>
                      <wps:cNvCnPr/>
                      <wps:spPr>
                        <a:xfrm>
                          <a:off x="0" y="0"/>
                          <a:ext cx="311150" cy="50800"/>
                        </a:xfrm>
                        <a:prstGeom prst="straightConnector1">
                          <a:avLst/>
                        </a:prstGeom>
                        <a:noFill/>
                        <a:ln w="28575" cap="flat" cmpd="sng" algn="ctr">
                          <a:solidFill>
                            <a:srgbClr val="EE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02DADD" id="Straight Arrow Connector 28" o:spid="_x0000_s1026" type="#_x0000_t32" style="position:absolute;margin-left:11pt;margin-top:68pt;width:24.5pt;height:4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aE8yAEAAHMDAAAOAAAAZHJzL2Uyb0RvYy54bWysU02P0zAQvSPxHyzfaZKiQhU13UPb5YJg&#10;JdgfMHWcxJK/NGOa9t8zdkt3gRsiB2fs8byZefO8eTg7K04ayQTfyWZRS6G9Cr3xYyefvz++W0tB&#10;CXwPNnjdyYsm+bB9+2Yzx1YvwxRsr1EwiKd2jp2cUoptVZGatANahKg9O4eADhJvcax6hJnRna2W&#10;df2hmgP2EYPSRHy6vzrltuAPg1bp6zCQTsJ2kmtLZcWyHvNabTfQjghxMupWBvxDFQ6M56R3qD0k&#10;ED/Q/AXljMJAYUgLFVwVhsEoXXrgbpr6j26+TRB16YXJoXinif4frPpy2vknZBrmSC3FJ8xdnAd0&#10;+c/1iXMh63InS5+TUHz4vmmaFVOq2LWq13XhsnqJjUjpkw5OZKOTlBDMOKVd8J6nErApfMHpMyXO&#10;zoG/AnJiHx6NtWU41ou5k8v16uOKkwFrZLCQ2HSxZ1g/SgF2ZPGphAWSgjV9Ds9AhONxZ1GcgAVw&#10;ONT85Zlzut+u5dx7oOl6r7iu0nAmsT6tcZ3kFm/R0CYw9uB7kS6RRZ3QgB+tviFbnzPror5bdy/k&#10;ZusY+kvhvMo7nmwp6KbCLJ3Xe7Zfv5XtTwAAAP//AwBQSwMEFAAGAAgAAAAhAAyj2R7eAAAACQEA&#10;AA8AAABkcnMvZG93bnJldi54bWxMT01PwzAMvSPxHyIjcWPJylSmrumEEHABJjY2aces8dqKxqma&#10;bC3/Hu8EJ9vPT+8jX46uFWfsQ+NJw3SiQCCV3jZUadh+vdzNQYRoyJrWE2r4wQDL4voqN5n1A63x&#10;vImVYBEKmdFQx9hlUoayRmfCxHdI/Dv63pnIZ19J25uBxV0rE6VS6UxD7FCbDp9qLL83J6dheDt2&#10;64/P1/f982616+crlcZqq/Xtzfi4ABFxjH9kuMTn6FBwpoM/kQ2i1ZAkXCUyfp/ywoSHKc8DA7OZ&#10;Alnk8n+D4hcAAP//AwBQSwECLQAUAAYACAAAACEAtoM4kv4AAADhAQAAEwAAAAAAAAAAAAAAAAAA&#10;AAAAW0NvbnRlbnRfVHlwZXNdLnhtbFBLAQItABQABgAIAAAAIQA4/SH/1gAAAJQBAAALAAAAAAAA&#10;AAAAAAAAAC8BAABfcmVscy8ucmVsc1BLAQItABQABgAIAAAAIQBB0aE8yAEAAHMDAAAOAAAAAAAA&#10;AAAAAAAAAC4CAABkcnMvZTJvRG9jLnhtbFBLAQItABQABgAIAAAAIQAMo9ke3gAAAAkBAAAPAAAA&#10;AAAAAAAAAAAAACIEAABkcnMvZG93bnJldi54bWxQSwUGAAAAAAQABADzAAAALQUAAAAA&#10;" strokecolor="#e00" strokeweight="2.25pt">
                <v:stroke endarrow="block" joinstyle="miter"/>
              </v:shape>
            </w:pict>
          </mc:Fallback>
        </mc:AlternateContent>
      </w:r>
      <w:r w:rsidR="00656913">
        <w:rPr>
          <w:noProof/>
        </w:rPr>
        <mc:AlternateContent>
          <mc:Choice Requires="wps">
            <w:drawing>
              <wp:anchor distT="0" distB="0" distL="114300" distR="114300" simplePos="0" relativeHeight="251757056" behindDoc="0" locked="0" layoutInCell="1" allowOverlap="1" wp14:anchorId="0EAC365B" wp14:editId="3B91F758">
                <wp:simplePos x="0" y="0"/>
                <wp:positionH relativeFrom="column">
                  <wp:posOffset>457200</wp:posOffset>
                </wp:positionH>
                <wp:positionV relativeFrom="paragraph">
                  <wp:posOffset>539750</wp:posOffset>
                </wp:positionV>
                <wp:extent cx="1282700" cy="717550"/>
                <wp:effectExtent l="19050" t="19050" r="12700" b="25400"/>
                <wp:wrapNone/>
                <wp:docPr id="738281214" name="Oval 30"/>
                <wp:cNvGraphicFramePr/>
                <a:graphic xmlns:a="http://schemas.openxmlformats.org/drawingml/2006/main">
                  <a:graphicData uri="http://schemas.microsoft.com/office/word/2010/wordprocessingShape">
                    <wps:wsp>
                      <wps:cNvSpPr/>
                      <wps:spPr>
                        <a:xfrm>
                          <a:off x="0" y="0"/>
                          <a:ext cx="1282700" cy="717550"/>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C60821" id="Oval 30" o:spid="_x0000_s1026" style="position:absolute;margin-left:36pt;margin-top:42.5pt;width:101pt;height:56.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HRhwIAAGwFAAAOAAAAZHJzL2Uyb0RvYy54bWysVEtrGzEQvhf6H4TuzT6I69RkHUwepRCS&#10;0KTkLGslr0CrUSXZa/fXd6R92DShh1If1pJm5puZbx6XV/tWk51wXoGpaHGWUyIMh1qZTUV/vNx9&#10;uqDEB2ZqpsGIih6Ep1fLjx8uO7sQJTSga+EIghi/6GxFmxDsIss8b0TL/BlYYVAowbUs4NVtstqx&#10;DtFbnZV5/jnrwNXWARfe4+tNL6TLhC+l4OFRSi8C0RXF2EL6uvRdx2+2vGSLjWO2UXwIg/1DFC1T&#10;Bp1OUDcsMLJ16g1Uq7gDDzKccWgzkFJxkXLAbIr8j2yeG2ZFygXJ8Xaiyf8/WP6we7ZPDmnorF94&#10;PMYs9tK18R/jI/tE1mEiS+wD4fhYlBflPEdOOcrmxXw2S2xmR2vrfPgqoCXxUFGhtbI+5sMWbHfv&#10;AzpF7VErPhu4U1qnmmhDuoqWF7P5LFl40KqO0qjn3WZ9rR3ZMSzr7W2Ov1hJRDtRw5s2+HhMLJ3C&#10;QYuIoc13IYmqMZWy9xB7TkywjHNhQtGLGlaL3lsxO3E2WiTXCTAiS4xywh4ARs0eZMTuYx70o6lI&#10;LTsZ538LrDeeLJJnMGEybpUB9x6AxqwGz73+SFJPTWRpDfXhyREH/cB4y+8UFvGe+fDEHE4I1h2n&#10;PjziR2rASsFwoqQB9+u996iPjYtSSjqcuIr6n1vmBCX6m8GW/lKcn8cRTZfz2bzEizuVrE8lZtte&#10;A1a/wP1ieTpG/aDHo3TQvuJyWEWvKGKGo++K8uDGy3XoNwGuFy5Wq6SGY2lZuDfPlkfwyGrs0Jf9&#10;K3N26OSAM/AA43S+6eZeN1oaWG0DSJVa/cjrwDeOdGqcYf3EnXF6T1rHJbn8DQAA//8DAFBLAwQU&#10;AAYACAAAACEArKmUEd4AAAAJAQAADwAAAGRycy9kb3ducmV2LnhtbEyPwU7DMBBE70j8g7VI3KhD&#10;BGkS4lQVEhyohErgA9x4SULjdWQ7bfh7lhOcdlczmn1TbRY7ihP6MDhScLtKQCC1zgzUKfh4f7rJ&#10;QYSoyejRESr4xgCb+vKi0qVxZ3rDUxM7wSEUSq2gj3EqpQxtj1aHlZuQWPt03urIp++k8frM4XaU&#10;aZJk0uqB+EOvJ3zssT02s1XwvGtfiiZD+er329ntYvZ1LDKlrq+W7QOIiEv8M8MvPqNDzUwHN5MJ&#10;YlSwTrlKVJDf82Q9Xd/xcmBjkScg60r+b1D/AAAA//8DAFBLAQItABQABgAIAAAAIQC2gziS/gAA&#10;AOEBAAATAAAAAAAAAAAAAAAAAAAAAABbQ29udGVudF9UeXBlc10ueG1sUEsBAi0AFAAGAAgAAAAh&#10;ADj9If/WAAAAlAEAAAsAAAAAAAAAAAAAAAAALwEAAF9yZWxzLy5yZWxzUEsBAi0AFAAGAAgAAAAh&#10;ACVdYdGHAgAAbAUAAA4AAAAAAAAAAAAAAAAALgIAAGRycy9lMm9Eb2MueG1sUEsBAi0AFAAGAAgA&#10;AAAhAKyplBHeAAAACQEAAA8AAAAAAAAAAAAAAAAA4QQAAGRycy9kb3ducmV2LnhtbFBLBQYAAAAA&#10;BAAEAPMAAADsBQAAAAA=&#10;" filled="f" strokecolor="#e00" strokeweight="2.25pt">
                <v:stroke joinstyle="miter"/>
              </v:oval>
            </w:pict>
          </mc:Fallback>
        </mc:AlternateContent>
      </w:r>
      <w:r w:rsidR="00045A7D">
        <w:rPr>
          <w:noProof/>
        </w:rPr>
        <w:drawing>
          <wp:anchor distT="0" distB="0" distL="114300" distR="114300" simplePos="0" relativeHeight="251668992" behindDoc="1" locked="0" layoutInCell="1" allowOverlap="1" wp14:anchorId="0B252986" wp14:editId="0CCC08D0">
            <wp:simplePos x="0" y="0"/>
            <wp:positionH relativeFrom="margin">
              <wp:posOffset>262255</wp:posOffset>
            </wp:positionH>
            <wp:positionV relativeFrom="paragraph">
              <wp:posOffset>0</wp:posOffset>
            </wp:positionV>
            <wp:extent cx="5207635" cy="3906520"/>
            <wp:effectExtent l="0" t="0" r="0" b="0"/>
            <wp:wrapTight wrapText="bothSides">
              <wp:wrapPolygon edited="0">
                <wp:start x="0" y="0"/>
                <wp:lineTo x="0" y="21488"/>
                <wp:lineTo x="21492" y="21488"/>
                <wp:lineTo x="21492" y="0"/>
                <wp:lineTo x="0" y="0"/>
              </wp:wrapPolygon>
            </wp:wrapTight>
            <wp:docPr id="852790173" name="Picture 9" descr="A room with cardboard boxes a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90173" name="Picture 9" descr="A room with cardboard boxes and a tab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07635" cy="3906520"/>
                    </a:xfrm>
                    <a:prstGeom prst="rect">
                      <a:avLst/>
                    </a:prstGeom>
                  </pic:spPr>
                </pic:pic>
              </a:graphicData>
            </a:graphic>
            <wp14:sizeRelH relativeFrom="page">
              <wp14:pctWidth>0</wp14:pctWidth>
            </wp14:sizeRelH>
            <wp14:sizeRelV relativeFrom="page">
              <wp14:pctHeight>0</wp14:pctHeight>
            </wp14:sizeRelV>
          </wp:anchor>
        </w:drawing>
      </w:r>
    </w:p>
    <w:p w14:paraId="0BCFD4F4" w14:textId="58257138" w:rsidR="00045A7D" w:rsidRDefault="00E376E9" w:rsidP="00A4004C">
      <w:r>
        <w:rPr>
          <w:noProof/>
        </w:rPr>
        <mc:AlternateContent>
          <mc:Choice Requires="wps">
            <w:drawing>
              <wp:anchor distT="0" distB="0" distL="114300" distR="114300" simplePos="0" relativeHeight="251703808" behindDoc="1" locked="0" layoutInCell="1" allowOverlap="1" wp14:anchorId="3725359B" wp14:editId="0C29C8B7">
                <wp:simplePos x="0" y="0"/>
                <wp:positionH relativeFrom="column">
                  <wp:posOffset>651510</wp:posOffset>
                </wp:positionH>
                <wp:positionV relativeFrom="paragraph">
                  <wp:posOffset>3580130</wp:posOffset>
                </wp:positionV>
                <wp:extent cx="4452620" cy="635"/>
                <wp:effectExtent l="0" t="0" r="5080" b="0"/>
                <wp:wrapTight wrapText="bothSides">
                  <wp:wrapPolygon edited="0">
                    <wp:start x="0" y="0"/>
                    <wp:lineTo x="0" y="19868"/>
                    <wp:lineTo x="21532" y="19868"/>
                    <wp:lineTo x="21532" y="0"/>
                    <wp:lineTo x="0" y="0"/>
                  </wp:wrapPolygon>
                </wp:wrapTight>
                <wp:docPr id="1979796074" name="Text Box 1"/>
                <wp:cNvGraphicFramePr/>
                <a:graphic xmlns:a="http://schemas.openxmlformats.org/drawingml/2006/main">
                  <a:graphicData uri="http://schemas.microsoft.com/office/word/2010/wordprocessingShape">
                    <wps:wsp>
                      <wps:cNvSpPr txBox="1"/>
                      <wps:spPr>
                        <a:xfrm>
                          <a:off x="0" y="0"/>
                          <a:ext cx="4452620" cy="635"/>
                        </a:xfrm>
                        <a:prstGeom prst="rect">
                          <a:avLst/>
                        </a:prstGeom>
                        <a:solidFill>
                          <a:prstClr val="white"/>
                        </a:solidFill>
                        <a:ln>
                          <a:noFill/>
                        </a:ln>
                      </wps:spPr>
                      <wps:txbx>
                        <w:txbxContent>
                          <w:p w14:paraId="698DAA2A" w14:textId="6C9B7460" w:rsidR="00E376E9" w:rsidRPr="007835C8" w:rsidRDefault="00E376E9" w:rsidP="00E376E9">
                            <w:pPr>
                              <w:pStyle w:val="Caption"/>
                              <w:rPr>
                                <w:rFonts w:eastAsiaTheme="minorHAnsi"/>
                                <w:noProof/>
                                <w:sz w:val="22"/>
                                <w:szCs w:val="22"/>
                              </w:rPr>
                            </w:pPr>
                            <w:bookmarkStart w:id="17" w:name="_Toc218441229"/>
                            <w:r>
                              <w:t xml:space="preserve">Figure </w:t>
                            </w:r>
                            <w:fldSimple w:instr=" SEQ Figure \* ARABIC ">
                              <w:r w:rsidR="0006387C">
                                <w:rPr>
                                  <w:noProof/>
                                </w:rPr>
                                <w:t>5</w:t>
                              </w:r>
                            </w:fldSimple>
                            <w:r>
                              <w:t xml:space="preserve"> </w:t>
                            </w:r>
                            <w:r w:rsidR="001C2641">
                              <w:t>P</w:t>
                            </w:r>
                            <w:r>
                              <w:t>re-fire velocity foil set-up.</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5359B" id="_x0000_s1039" type="#_x0000_t202" style="position:absolute;left:0;text-align:left;margin-left:51.3pt;margin-top:281.9pt;width:350.6pt;height:.05pt;z-index:-25161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7HvGgIAAEAEAAAOAAAAZHJzL2Uyb0RvYy54bWysU8Fu2zAMvQ/YPwi6L07SNhiMOEWWIsOA&#10;oC2QDj0rshwLkEWNUmJnXz9KjpOu22nYRaZJitR7j5zfd41hR4Vegy34ZDTmTFkJpbb7gn9/WX/6&#10;zJkPwpbCgFUFPynP7xcfP8xbl6sp1GBKhYyKWJ+3ruB1CC7PMi9r1Qg/AqcsBSvARgT6xX1Womip&#10;emOy6Xg8y1rA0iFI5T15H/ogX6T6VaVkeKoqrwIzBae3hXRiOnfxzBZzke9RuFrL8zPEP7yiEdpS&#10;00upBxEEO6D+o1SjJYKHKowkNBlUlZYqYSA0k/E7NNtaOJWwEDneXWjy/6+sfDxu3TOy0H2BjgSM&#10;hLTO556cEU9XYRO/9FJGcaLwdKFNdYFJct7e3k1nUwpJis1u7mKN7HrVoQ9fFTQsGgVH0iRRJY4b&#10;H/rUISV28mB0udbGxJ8YWBlkR0H6tbUO6lz8tyxjY66FeKsvGD3ZFUe0QrfrmC4J480AcgflibAj&#10;9GPhnVxrargRPjwLpDkgTDTb4YmOykBbcDhbnNWAP//mj/kkD0U5a2muCu5/HAQqzsw3S8LFIRwM&#10;HIzdYNhDswKCOqGtcTKZdAGDGcwKoXmlkV/GLhQSVlKvgofBXIV+umllpFouUxKNmhNhY7dOxtID&#10;sS/dq0B3liWQmo8wTJzI36nT5yZ93PIQiOokXSS2Z/HMN41pEv+8UnEP3v6nrOviL34BAAD//wMA&#10;UEsDBBQABgAIAAAAIQAdGcu24AAAAAsBAAAPAAAAZHJzL2Rvd25yZXYueG1sTI8xT8MwEIV3JP6D&#10;dUgsqLVpS1RCnKqqYIClInTp5sZuHIjPke204d9zZYHt3t3Tu+8Vq9F17GRCbD1KuJ8KYAZrr1ts&#10;JOw+XiZLYDEp1KrzaCR8mwir8vqqULn2Z3w3pyo1jEIw5kqCTanPOY+1NU7Fqe8N0u3og1OJZGi4&#10;DupM4a7jMyEy7lSL9MGq3mysqb+qwUnYLvZbezccn9/Wi3l43Q2b7LOppLy9GddPwJIZ058ZLviE&#10;DiUxHfyAOrKOtJhlZJXwkM2pAzmW4jIcfjePwMuC/+9Q/gAAAP//AwBQSwECLQAUAAYACAAAACEA&#10;toM4kv4AAADhAQAAEwAAAAAAAAAAAAAAAAAAAAAAW0NvbnRlbnRfVHlwZXNdLnhtbFBLAQItABQA&#10;BgAIAAAAIQA4/SH/1gAAAJQBAAALAAAAAAAAAAAAAAAAAC8BAABfcmVscy8ucmVsc1BLAQItABQA&#10;BgAIAAAAIQDVt7HvGgIAAEAEAAAOAAAAAAAAAAAAAAAAAC4CAABkcnMvZTJvRG9jLnhtbFBLAQIt&#10;ABQABgAIAAAAIQAdGcu24AAAAAsBAAAPAAAAAAAAAAAAAAAAAHQEAABkcnMvZG93bnJldi54bWxQ&#10;SwUGAAAAAAQABADzAAAAgQUAAAAA&#10;" stroked="f">
                <v:textbox style="mso-fit-shape-to-text:t" inset="0,0,0,0">
                  <w:txbxContent>
                    <w:p w14:paraId="698DAA2A" w14:textId="6C9B7460" w:rsidR="00E376E9" w:rsidRPr="007835C8" w:rsidRDefault="00E376E9" w:rsidP="00E376E9">
                      <w:pPr>
                        <w:pStyle w:val="Caption"/>
                        <w:rPr>
                          <w:rFonts w:eastAsiaTheme="minorHAnsi"/>
                          <w:noProof/>
                          <w:sz w:val="22"/>
                          <w:szCs w:val="22"/>
                        </w:rPr>
                      </w:pPr>
                      <w:bookmarkStart w:id="18" w:name="_Toc218441229"/>
                      <w:r>
                        <w:t xml:space="preserve">Figure </w:t>
                      </w:r>
                      <w:fldSimple w:instr=" SEQ Figure \* ARABIC ">
                        <w:r w:rsidR="0006387C">
                          <w:rPr>
                            <w:noProof/>
                          </w:rPr>
                          <w:t>5</w:t>
                        </w:r>
                      </w:fldSimple>
                      <w:r>
                        <w:t xml:space="preserve"> </w:t>
                      </w:r>
                      <w:r w:rsidR="001C2641">
                        <w:t>P</w:t>
                      </w:r>
                      <w:r>
                        <w:t>re-fire velocity foil set-up.</w:t>
                      </w:r>
                      <w:bookmarkEnd w:id="18"/>
                    </w:p>
                  </w:txbxContent>
                </v:textbox>
                <w10:wrap type="tight"/>
              </v:shape>
            </w:pict>
          </mc:Fallback>
        </mc:AlternateContent>
      </w:r>
    </w:p>
    <w:p w14:paraId="2BD7CE8F" w14:textId="77777777" w:rsidR="00045A7D" w:rsidRDefault="00045A7D" w:rsidP="00A4004C"/>
    <w:p w14:paraId="7A5FD1B6" w14:textId="77777777" w:rsidR="00045A7D" w:rsidRDefault="00045A7D" w:rsidP="00A4004C"/>
    <w:p w14:paraId="360552C2" w14:textId="77777777" w:rsidR="00045A7D" w:rsidRDefault="00045A7D" w:rsidP="00A4004C"/>
    <w:p w14:paraId="3871EED5" w14:textId="77777777" w:rsidR="00045A7D" w:rsidRDefault="00045A7D" w:rsidP="00A4004C"/>
    <w:p w14:paraId="1C8D69E0" w14:textId="77777777" w:rsidR="00045A7D" w:rsidRDefault="00045A7D" w:rsidP="00A4004C"/>
    <w:p w14:paraId="0518D9E9" w14:textId="77777777" w:rsidR="00045A7D" w:rsidRDefault="00045A7D" w:rsidP="00A4004C"/>
    <w:p w14:paraId="4B5E4B62" w14:textId="77777777" w:rsidR="00045A7D" w:rsidRDefault="00045A7D" w:rsidP="00A4004C"/>
    <w:p w14:paraId="4AC81E1E" w14:textId="77777777" w:rsidR="00045A7D" w:rsidRDefault="00045A7D" w:rsidP="00A4004C"/>
    <w:p w14:paraId="5BD41E6F" w14:textId="77777777" w:rsidR="00045A7D" w:rsidRDefault="00045A7D" w:rsidP="00A4004C"/>
    <w:p w14:paraId="6B83AFAF" w14:textId="77777777" w:rsidR="00045A7D" w:rsidRDefault="00045A7D" w:rsidP="00A4004C"/>
    <w:p w14:paraId="7E554197" w14:textId="742F5D91" w:rsidR="00045A7D" w:rsidRDefault="00045A7D" w:rsidP="00A4004C"/>
    <w:p w14:paraId="5EB75B18" w14:textId="77777777" w:rsidR="00045A7D" w:rsidRDefault="00045A7D" w:rsidP="00A4004C"/>
    <w:p w14:paraId="7C5BBE0F" w14:textId="243FE9D6" w:rsidR="00925AB6" w:rsidRDefault="00925AB6" w:rsidP="00045A7D"/>
    <w:p w14:paraId="2BA2C508" w14:textId="18EA29B6" w:rsidR="00A4004C" w:rsidRDefault="00E17076" w:rsidP="00A4004C">
      <w:pPr>
        <w:pStyle w:val="Heading2"/>
      </w:pPr>
      <w:bookmarkStart w:id="19" w:name="_Toc218441254"/>
      <w:r>
        <w:t>Fragmentation</w:t>
      </w:r>
      <w:r w:rsidR="00A4004C">
        <w:t xml:space="preserve"> </w:t>
      </w:r>
      <w:r w:rsidR="008423A4">
        <w:t>Identification</w:t>
      </w:r>
      <w:bookmarkEnd w:id="19"/>
      <w:r w:rsidR="008423A4">
        <w:t xml:space="preserve"> </w:t>
      </w:r>
    </w:p>
    <w:p w14:paraId="5AF07318" w14:textId="7A37CE3B" w:rsidR="002A694D" w:rsidRPr="002A694D" w:rsidRDefault="002A694D" w:rsidP="002A694D"/>
    <w:p w14:paraId="4A293FAB" w14:textId="683CDE1E" w:rsidR="002A694D" w:rsidRPr="00954BA9" w:rsidRDefault="002A694D" w:rsidP="002A694D">
      <w:pPr>
        <w:rPr>
          <w:rFonts w:eastAsiaTheme="minorEastAsia"/>
        </w:rPr>
      </w:pPr>
      <w:r w:rsidRPr="004C6A81">
        <w:t xml:space="preserve">During this trial, the strawboards functioned as </w:t>
      </w:r>
      <w:r w:rsidR="000B5B09">
        <w:t xml:space="preserve">a </w:t>
      </w:r>
      <w:r w:rsidRPr="004C6A81">
        <w:t xml:space="preserve">fragment capture </w:t>
      </w:r>
      <w:r w:rsidR="008423A4">
        <w:t xml:space="preserve">method </w:t>
      </w:r>
      <w:r w:rsidRPr="004C6A81">
        <w:t>and a mounting plane for the velocity foils</w:t>
      </w:r>
      <w:r w:rsidR="008F34FC">
        <w:t>, see Figure 6</w:t>
      </w:r>
      <w:r w:rsidRPr="004C6A81">
        <w:t xml:space="preserve">. </w:t>
      </w:r>
      <w:r>
        <w:t>D</w:t>
      </w:r>
      <w:r w:rsidRPr="004C6A81">
        <w:t xml:space="preserve">ouble stacked </w:t>
      </w:r>
      <w:r w:rsidR="008423A4">
        <w:t>frag</w:t>
      </w:r>
      <w:r w:rsidRPr="004C6A81">
        <w:t xml:space="preserve"> packs </w:t>
      </w:r>
      <w:r w:rsidR="008423A4">
        <w:t>(</w:t>
      </w:r>
      <w:r w:rsidR="004655BC">
        <w:t>20</w:t>
      </w:r>
      <w:r w:rsidR="008423A4">
        <w:t xml:space="preserve"> strawboard sheets in each frag pack) </w:t>
      </w:r>
      <w:r w:rsidRPr="004C6A81">
        <w:t xml:space="preserve">were positioned </w:t>
      </w:r>
      <w:r>
        <w:t xml:space="preserve">in </w:t>
      </w:r>
      <w:r w:rsidR="004655BC">
        <w:t>four</w:t>
      </w:r>
      <w:r>
        <w:t xml:space="preserve"> locations, </w:t>
      </w:r>
      <w:r w:rsidRPr="004C6A81">
        <w:t>1.5m from the centre of the charge in a 113° arc</w:t>
      </w:r>
      <w:r w:rsidR="00045A7D">
        <w:t xml:space="preserve">. </w:t>
      </w:r>
      <w:r>
        <w:t>The</w:t>
      </w:r>
      <w:r w:rsidR="00045A7D">
        <w:t>y</w:t>
      </w:r>
      <w:r>
        <w:t xml:space="preserve"> were labelled according to their position e.g. Position 1, Front pack = 1F. </w:t>
      </w:r>
      <w:r w:rsidRPr="00E77A5B">
        <w:t xml:space="preserve">The </w:t>
      </w:r>
      <w:r w:rsidRPr="00F13002">
        <w:t>fragments from the UEA were removed using plyers and cut resistant gloves</w:t>
      </w:r>
      <w:r w:rsidR="000D5444">
        <w:t>,</w:t>
      </w:r>
      <w:r w:rsidRPr="00F13002">
        <w:t xml:space="preserve"> </w:t>
      </w:r>
      <w:r w:rsidR="000D5444">
        <w:t>enabling</w:t>
      </w:r>
      <w:r w:rsidRPr="00F13002">
        <w:t xml:space="preserve"> closer inspection by the students to determine case material</w:t>
      </w:r>
      <w:r w:rsidR="000D5444">
        <w:t xml:space="preserve"> and</w:t>
      </w:r>
      <w:r w:rsidRPr="00F13002">
        <w:t xml:space="preserve"> fragmentation type</w:t>
      </w:r>
      <w:r w:rsidR="00954BA9">
        <w:t xml:space="preserve">. </w:t>
      </w:r>
    </w:p>
    <w:p w14:paraId="2D026DED" w14:textId="6FFB4A0C" w:rsidR="00A4004C" w:rsidRDefault="00A4004C" w:rsidP="00A4004C"/>
    <w:p w14:paraId="3D8BD1D8" w14:textId="05BD732C" w:rsidR="00045A7D" w:rsidRDefault="00804152" w:rsidP="00A4004C">
      <w:r>
        <w:rPr>
          <w:noProof/>
        </w:rPr>
        <mc:AlternateContent>
          <mc:Choice Requires="wps">
            <w:drawing>
              <wp:anchor distT="0" distB="0" distL="114300" distR="114300" simplePos="0" relativeHeight="251690496" behindDoc="1" locked="0" layoutInCell="1" allowOverlap="1" wp14:anchorId="4FF812C2" wp14:editId="23E1DCA0">
                <wp:simplePos x="0" y="0"/>
                <wp:positionH relativeFrom="column">
                  <wp:posOffset>1224280</wp:posOffset>
                </wp:positionH>
                <wp:positionV relativeFrom="paragraph">
                  <wp:posOffset>4434840</wp:posOffset>
                </wp:positionV>
                <wp:extent cx="3282950" cy="635"/>
                <wp:effectExtent l="0" t="0" r="0" b="0"/>
                <wp:wrapTight wrapText="bothSides">
                  <wp:wrapPolygon edited="0">
                    <wp:start x="0" y="0"/>
                    <wp:lineTo x="0" y="21600"/>
                    <wp:lineTo x="21600" y="21600"/>
                    <wp:lineTo x="21600" y="0"/>
                  </wp:wrapPolygon>
                </wp:wrapTight>
                <wp:docPr id="1294261823" name="Text Box 1"/>
                <wp:cNvGraphicFramePr/>
                <a:graphic xmlns:a="http://schemas.openxmlformats.org/drawingml/2006/main">
                  <a:graphicData uri="http://schemas.microsoft.com/office/word/2010/wordprocessingShape">
                    <wps:wsp>
                      <wps:cNvSpPr txBox="1"/>
                      <wps:spPr>
                        <a:xfrm>
                          <a:off x="0" y="0"/>
                          <a:ext cx="3282950" cy="635"/>
                        </a:xfrm>
                        <a:prstGeom prst="rect">
                          <a:avLst/>
                        </a:prstGeom>
                        <a:solidFill>
                          <a:prstClr val="white"/>
                        </a:solidFill>
                        <a:ln>
                          <a:noFill/>
                        </a:ln>
                      </wps:spPr>
                      <wps:txbx>
                        <w:txbxContent>
                          <w:p w14:paraId="2FD4D9E3" w14:textId="68DB2ABB" w:rsidR="00804152" w:rsidRPr="00724816" w:rsidRDefault="00804152" w:rsidP="00804152">
                            <w:pPr>
                              <w:pStyle w:val="Caption"/>
                              <w:rPr>
                                <w:rFonts w:eastAsiaTheme="minorHAnsi"/>
                                <w:noProof/>
                                <w:sz w:val="22"/>
                                <w:szCs w:val="22"/>
                              </w:rPr>
                            </w:pPr>
                            <w:bookmarkStart w:id="20" w:name="_Toc218441230"/>
                            <w:r>
                              <w:t xml:space="preserve">Figure </w:t>
                            </w:r>
                            <w:fldSimple w:instr=" SEQ Figure \* ARABIC ">
                              <w:r w:rsidR="0006387C">
                                <w:rPr>
                                  <w:noProof/>
                                </w:rPr>
                                <w:t>6</w:t>
                              </w:r>
                            </w:fldSimple>
                            <w:r>
                              <w:t xml:space="preserve"> Fragmentation captured by the frag packs.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F812C2" id="_x0000_s1040" type="#_x0000_t202" style="position:absolute;left:0;text-align:left;margin-left:96.4pt;margin-top:349.2pt;width:258.5pt;height:.05pt;z-index:-25162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TTGgIAAEAEAAAOAAAAZHJzL2Uyb0RvYy54bWysU8Fu2zAMvQ/YPwi6L07SteiMOEWWIsOA&#10;oi2QDj0rshwLkEWNUmJnXz9KtpOt22nYRaZJitR7j1zcdY1hR4Vegy34bDLlTFkJpbb7gn972Xy4&#10;5cwHYUthwKqCn5Tnd8v37xaty9UcajClQkZFrM9bV/A6BJdnmZe1aoSfgFOWghVgIwL94j4rUbRU&#10;vTHZfDq9yVrA0iFI5T157/sgX6b6VaVkeKoqrwIzBae3hXRiOnfxzJYLke9RuFrL4RniH17RCG2p&#10;6bnUvQiCHVD/UarREsFDFSYSmgyqSkuVMBCa2fQNmm0tnEpYiBzvzjT5/1dWPh637hlZ6D5DRwJG&#10;Qlrnc0/OiKersIlfeimjOFF4OtOmusAkOa/mt/NP1xSSFLu5uo41sstVhz58UdCwaBQcSZNElTg+&#10;+NCnjimxkwejy402Jv7EwNogOwrSr611UEPx37KMjbkW4q2+YPRkFxzRCt2uY7okjB9HkDsoT4Qd&#10;oR8L7+RGU8MH4cOzQJoDwkSzHZ7oqAy0BYfB4qwG/PE3f8wneSjKWUtzVXD//SBQcWa+WhIuDuFo&#10;4GjsRsMemjUQ1BltjZPJpAsYzGhWCM0rjfwqdqGQsJJ6FTyM5jr0000rI9VqlZJo1JwID3brZCw9&#10;EvvSvQp0gyyB1HyEceJE/kadPjfp41aHQFQn6SKxPYsD3zSmSfxhpeIe/Pqfsi6Lv/wJAAD//wMA&#10;UEsDBBQABgAIAAAAIQBYyrb34AAAAAsBAAAPAAAAZHJzL2Rvd25yZXYueG1sTI/BTsMwEETvSPyD&#10;tUhcEHUoIW1CnKqq4ACXirQXbm7sxoF4HdlOG/6ehQscZ3Y0+6ZcTbZnJ+1D51DA3SwBprFxqsNW&#10;wH73fLsEFqJEJXuHWsCXDrCqLi9KWSh3xjd9qmPLqARDIQWYGIeC89AYbWWYuUEj3Y7OWxlJ+pYr&#10;L89Ubns+T5KMW9khfTBy0Bujm896tAK26fvW3IzHp9d1eu9f9uMm+2hrIa6vpvUjsKin+BeGH3xC&#10;h4qYDm5EFVhPOp8TehSQ5csUGCUWSU7O4dd5AF6V/P+G6hsAAP//AwBQSwECLQAUAAYACAAAACEA&#10;toM4kv4AAADhAQAAEwAAAAAAAAAAAAAAAAAAAAAAW0NvbnRlbnRfVHlwZXNdLnhtbFBLAQItABQA&#10;BgAIAAAAIQA4/SH/1gAAAJQBAAALAAAAAAAAAAAAAAAAAC8BAABfcmVscy8ucmVsc1BLAQItABQA&#10;BgAIAAAAIQCauOTTGgIAAEAEAAAOAAAAAAAAAAAAAAAAAC4CAABkcnMvZTJvRG9jLnhtbFBLAQIt&#10;ABQABgAIAAAAIQBYyrb34AAAAAsBAAAPAAAAAAAAAAAAAAAAAHQEAABkcnMvZG93bnJldi54bWxQ&#10;SwUGAAAAAAQABADzAAAAgQUAAAAA&#10;" stroked="f">
                <v:textbox style="mso-fit-shape-to-text:t" inset="0,0,0,0">
                  <w:txbxContent>
                    <w:p w14:paraId="2FD4D9E3" w14:textId="68DB2ABB" w:rsidR="00804152" w:rsidRPr="00724816" w:rsidRDefault="00804152" w:rsidP="00804152">
                      <w:pPr>
                        <w:pStyle w:val="Caption"/>
                        <w:rPr>
                          <w:rFonts w:eastAsiaTheme="minorHAnsi"/>
                          <w:noProof/>
                          <w:sz w:val="22"/>
                          <w:szCs w:val="22"/>
                        </w:rPr>
                      </w:pPr>
                      <w:bookmarkStart w:id="21" w:name="_Toc218441230"/>
                      <w:r>
                        <w:t xml:space="preserve">Figure </w:t>
                      </w:r>
                      <w:fldSimple w:instr=" SEQ Figure \* ARABIC ">
                        <w:r w:rsidR="0006387C">
                          <w:rPr>
                            <w:noProof/>
                          </w:rPr>
                          <w:t>6</w:t>
                        </w:r>
                      </w:fldSimple>
                      <w:r>
                        <w:t xml:space="preserve"> Fragmentation captured by the frag packs.</w:t>
                      </w:r>
                      <w:bookmarkEnd w:id="21"/>
                    </w:p>
                  </w:txbxContent>
                </v:textbox>
                <w10:wrap type="tight"/>
              </v:shape>
            </w:pict>
          </mc:Fallback>
        </mc:AlternateContent>
      </w:r>
      <w:r>
        <w:rPr>
          <w:noProof/>
        </w:rPr>
        <w:drawing>
          <wp:anchor distT="0" distB="0" distL="114300" distR="114300" simplePos="0" relativeHeight="251688448" behindDoc="1" locked="0" layoutInCell="1" allowOverlap="1" wp14:anchorId="6E33E524" wp14:editId="05BC4CFB">
            <wp:simplePos x="0" y="0"/>
            <wp:positionH relativeFrom="margin">
              <wp:align>center</wp:align>
            </wp:positionH>
            <wp:positionV relativeFrom="paragraph">
              <wp:posOffset>547370</wp:posOffset>
            </wp:positionV>
            <wp:extent cx="4377690" cy="3282950"/>
            <wp:effectExtent l="0" t="5080" r="0" b="0"/>
            <wp:wrapTight wrapText="bothSides">
              <wp:wrapPolygon edited="0">
                <wp:start x="21625" y="33"/>
                <wp:lineTo x="100" y="33"/>
                <wp:lineTo x="100" y="21466"/>
                <wp:lineTo x="21625" y="21466"/>
                <wp:lineTo x="21625" y="33"/>
              </wp:wrapPolygon>
            </wp:wrapTight>
            <wp:docPr id="870611831" name="Picture 15" descr="A white rectangular object with holes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11831" name="Picture 15" descr="A white rectangular object with holes in i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4377690" cy="3282950"/>
                    </a:xfrm>
                    <a:prstGeom prst="rect">
                      <a:avLst/>
                    </a:prstGeom>
                  </pic:spPr>
                </pic:pic>
              </a:graphicData>
            </a:graphic>
            <wp14:sizeRelH relativeFrom="page">
              <wp14:pctWidth>0</wp14:pctWidth>
            </wp14:sizeRelH>
            <wp14:sizeRelV relativeFrom="page">
              <wp14:pctHeight>0</wp14:pctHeight>
            </wp14:sizeRelV>
          </wp:anchor>
        </w:drawing>
      </w:r>
    </w:p>
    <w:p w14:paraId="1E507AEB" w14:textId="77777777" w:rsidR="007A5D90" w:rsidRDefault="007A5D90" w:rsidP="00A4004C"/>
    <w:p w14:paraId="5A478C51" w14:textId="77777777" w:rsidR="007A5D90" w:rsidRDefault="007A5D90" w:rsidP="00A4004C"/>
    <w:p w14:paraId="512238CC" w14:textId="77777777" w:rsidR="007A5D90" w:rsidRDefault="007A5D90" w:rsidP="00A4004C"/>
    <w:p w14:paraId="2C0927B3" w14:textId="77777777" w:rsidR="007A5D90" w:rsidRDefault="007A5D90" w:rsidP="00A4004C"/>
    <w:p w14:paraId="480C28FD" w14:textId="77777777" w:rsidR="007A5D90" w:rsidRDefault="007A5D90" w:rsidP="00A4004C"/>
    <w:p w14:paraId="669A6DB3" w14:textId="77777777" w:rsidR="007A5D90" w:rsidRDefault="007A5D90" w:rsidP="00A4004C"/>
    <w:p w14:paraId="42B551DA" w14:textId="77777777" w:rsidR="007A5D90" w:rsidRDefault="007A5D90" w:rsidP="00A4004C"/>
    <w:p w14:paraId="69650A98" w14:textId="77777777" w:rsidR="007A5D90" w:rsidRDefault="007A5D90" w:rsidP="00A4004C"/>
    <w:p w14:paraId="11E20E00" w14:textId="77777777" w:rsidR="007A5D90" w:rsidRDefault="007A5D90" w:rsidP="00A4004C"/>
    <w:p w14:paraId="33CA8BDA" w14:textId="77777777" w:rsidR="007A5D90" w:rsidRDefault="007A5D90" w:rsidP="00A4004C"/>
    <w:p w14:paraId="247FD8FF" w14:textId="77777777" w:rsidR="007A5D90" w:rsidRDefault="007A5D90" w:rsidP="00A4004C"/>
    <w:p w14:paraId="5AE95AAD" w14:textId="77777777" w:rsidR="00045A7D" w:rsidRDefault="00045A7D" w:rsidP="00A4004C"/>
    <w:p w14:paraId="098CBB21" w14:textId="77777777" w:rsidR="00045A7D" w:rsidRDefault="00045A7D" w:rsidP="00A4004C"/>
    <w:p w14:paraId="79542DBF" w14:textId="77777777" w:rsidR="00045A7D" w:rsidRDefault="00045A7D" w:rsidP="00A4004C"/>
    <w:p w14:paraId="1E72358A" w14:textId="77777777" w:rsidR="00045A7D" w:rsidRDefault="00045A7D" w:rsidP="00A4004C"/>
    <w:p w14:paraId="3342751F" w14:textId="77777777" w:rsidR="00045A7D" w:rsidRDefault="00045A7D" w:rsidP="00A4004C"/>
    <w:p w14:paraId="24840F3B" w14:textId="77777777" w:rsidR="00045A7D" w:rsidRDefault="00045A7D" w:rsidP="00A4004C"/>
    <w:p w14:paraId="02C2A87B" w14:textId="77777777" w:rsidR="00045A7D" w:rsidRDefault="00045A7D" w:rsidP="00A4004C"/>
    <w:p w14:paraId="4CB80D8D" w14:textId="77777777" w:rsidR="008B7DE4" w:rsidRDefault="008B7DE4" w:rsidP="00A4004C"/>
    <w:p w14:paraId="1A29D34D" w14:textId="77777777" w:rsidR="00606AE9" w:rsidRDefault="00606AE9" w:rsidP="00A4004C"/>
    <w:p w14:paraId="59D46B62" w14:textId="507E50AF" w:rsidR="008423A4" w:rsidRDefault="008423A4" w:rsidP="008423A4">
      <w:pPr>
        <w:pStyle w:val="Heading2"/>
        <w:numPr>
          <w:ilvl w:val="1"/>
          <w:numId w:val="39"/>
        </w:numPr>
      </w:pPr>
      <w:bookmarkStart w:id="22" w:name="_Toc218441255"/>
      <w:r>
        <w:lastRenderedPageBreak/>
        <w:t>Explosive Residue Identification</w:t>
      </w:r>
      <w:bookmarkEnd w:id="22"/>
      <w:r>
        <w:t xml:space="preserve"> </w:t>
      </w:r>
    </w:p>
    <w:p w14:paraId="55992051" w14:textId="0E93A693" w:rsidR="00F97F7D" w:rsidRPr="008423A4" w:rsidRDefault="00F97F7D" w:rsidP="00D958B5">
      <w:pPr>
        <w:rPr>
          <w:b/>
          <w:bCs/>
        </w:rPr>
      </w:pPr>
    </w:p>
    <w:p w14:paraId="3953EB37" w14:textId="55AE0121" w:rsidR="00E77A5B" w:rsidRDefault="008423A4" w:rsidP="00D958B5">
      <w:r>
        <w:t>F</w:t>
      </w:r>
      <w:r w:rsidRPr="008423A4">
        <w:t xml:space="preserve">orensic swabs </w:t>
      </w:r>
      <w:r>
        <w:t xml:space="preserve">were used </w:t>
      </w:r>
      <w:r w:rsidRPr="008423A4">
        <w:t xml:space="preserve">to take samples from the explosive site </w:t>
      </w:r>
      <w:r>
        <w:t xml:space="preserve">for identifying </w:t>
      </w:r>
      <w:r w:rsidRPr="008423A4">
        <w:t>explosive residues</w:t>
      </w:r>
      <w:r w:rsidR="007A5D90" w:rsidRPr="00E376E9">
        <w:t xml:space="preserve">, see Figure </w:t>
      </w:r>
      <w:r w:rsidR="00E376E9" w:rsidRPr="00E376E9">
        <w:t>7</w:t>
      </w:r>
      <w:r w:rsidR="00E376E9">
        <w:t xml:space="preserve"> and 8</w:t>
      </w:r>
      <w:r w:rsidRPr="00E376E9">
        <w:t>. Swabs</w:t>
      </w:r>
      <w:r>
        <w:t xml:space="preserve"> were taken from a variety of areas, before and after, around the area of the explosive event. </w:t>
      </w:r>
      <w:r w:rsidR="000922D8" w:rsidRPr="000922D8">
        <w:t>FTIR chemical analysis was conducted to identify explosive residues on the site</w:t>
      </w:r>
      <w:r w:rsidR="000922D8">
        <w:t xml:space="preserve">. </w:t>
      </w:r>
      <w:r w:rsidR="00F32E5B">
        <w:t>The swabs taken before the event were to be used as the background samples to calibrate the FTIR machine.</w:t>
      </w:r>
    </w:p>
    <w:p w14:paraId="71DFAB02" w14:textId="40AC7A3F" w:rsidR="00F32E5B" w:rsidRDefault="00195C58" w:rsidP="00D958B5">
      <w:r>
        <w:rPr>
          <w:noProof/>
          <w:color w:val="0E2841" w:themeColor="text2"/>
        </w:rPr>
        <w:drawing>
          <wp:anchor distT="0" distB="0" distL="114300" distR="114300" simplePos="0" relativeHeight="251704832" behindDoc="1" locked="0" layoutInCell="1" allowOverlap="1" wp14:anchorId="5A63FB06" wp14:editId="3A05D345">
            <wp:simplePos x="0" y="0"/>
            <wp:positionH relativeFrom="margin">
              <wp:posOffset>1812925</wp:posOffset>
            </wp:positionH>
            <wp:positionV relativeFrom="paragraph">
              <wp:posOffset>773430</wp:posOffset>
            </wp:positionV>
            <wp:extent cx="2185670" cy="2725420"/>
            <wp:effectExtent l="0" t="3175" r="1905" b="1905"/>
            <wp:wrapTight wrapText="bothSides">
              <wp:wrapPolygon edited="0">
                <wp:start x="-31" y="21575"/>
                <wp:lineTo x="21431" y="21575"/>
                <wp:lineTo x="21431" y="136"/>
                <wp:lineTo x="-31" y="136"/>
                <wp:lineTo x="-31" y="21575"/>
              </wp:wrapPolygon>
            </wp:wrapTight>
            <wp:docPr id="1682305122" name="Picture 19" descr="A person and person looking at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05122" name="Picture 19" descr="A person and person looking at a piece of paper&#10;&#10;AI-generated content may be incorrect."/>
                    <pic:cNvPicPr/>
                  </pic:nvPicPr>
                  <pic:blipFill rotWithShape="1">
                    <a:blip r:embed="rId17" cstate="print">
                      <a:extLst>
                        <a:ext uri="{28A0092B-C50C-407E-A947-70E740481C1C}">
                          <a14:useLocalDpi xmlns:a14="http://schemas.microsoft.com/office/drawing/2010/main" val="0"/>
                        </a:ext>
                      </a:extLst>
                    </a:blip>
                    <a:srcRect l="45211" t="8953" r="-1"/>
                    <a:stretch>
                      <a:fillRect/>
                    </a:stretch>
                  </pic:blipFill>
                  <pic:spPr bwMode="auto">
                    <a:xfrm rot="5400000">
                      <a:off x="0" y="0"/>
                      <a:ext cx="2185670" cy="272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2E5B">
        <w:t xml:space="preserve">The fragmentation samples collected from the frag packs were also collected and taken back to the lab for FTIR analysis. </w:t>
      </w:r>
      <w:r w:rsidR="00C125B4">
        <w:t>The fragmentation was soaked in acetone overnight to remove the noise from the samples</w:t>
      </w:r>
      <w:sdt>
        <w:sdtPr>
          <w:id w:val="-1580515142"/>
          <w:citation/>
        </w:sdtPr>
        <w:sdtEndPr/>
        <w:sdtContent>
          <w:r w:rsidR="00823148">
            <w:fldChar w:fldCharType="begin"/>
          </w:r>
          <w:r w:rsidR="00823148">
            <w:instrText xml:space="preserve"> CITATION UKG20 \l 2057 </w:instrText>
          </w:r>
          <w:r w:rsidR="00823148">
            <w:fldChar w:fldCharType="separate"/>
          </w:r>
          <w:r w:rsidR="007C7D66">
            <w:rPr>
              <w:noProof/>
            </w:rPr>
            <w:t xml:space="preserve"> </w:t>
          </w:r>
          <w:r w:rsidR="007C7D66" w:rsidRPr="007C7D66">
            <w:rPr>
              <w:noProof/>
            </w:rPr>
            <w:t>[7]</w:t>
          </w:r>
          <w:r w:rsidR="00823148">
            <w:fldChar w:fldCharType="end"/>
          </w:r>
        </w:sdtContent>
      </w:sdt>
      <w:r w:rsidR="00C125B4">
        <w:t>. The acetone was input into the FTIR software as the cleaner to remove the acetone from the FTIR spectra.</w:t>
      </w:r>
    </w:p>
    <w:p w14:paraId="2EF5B6C8" w14:textId="77777777" w:rsidR="00A644F0" w:rsidRDefault="00A644F0" w:rsidP="00D958B5"/>
    <w:p w14:paraId="4441B1F4" w14:textId="5E87AAB8" w:rsidR="00F97F7D" w:rsidRDefault="00F97F7D" w:rsidP="00D958B5"/>
    <w:p w14:paraId="1B466527" w14:textId="428765E2" w:rsidR="00E0628A" w:rsidRPr="00752215" w:rsidRDefault="00195C58" w:rsidP="00F62E58">
      <w:pPr>
        <w:spacing w:after="200" w:line="276" w:lineRule="auto"/>
        <w:rPr>
          <w:color w:val="0E2841" w:themeColor="text2"/>
        </w:rPr>
      </w:pPr>
      <w:r>
        <w:rPr>
          <w:noProof/>
        </w:rPr>
        <mc:AlternateContent>
          <mc:Choice Requires="wps">
            <w:drawing>
              <wp:anchor distT="0" distB="0" distL="114300" distR="114300" simplePos="0" relativeHeight="251683328" behindDoc="1" locked="0" layoutInCell="1" allowOverlap="1" wp14:anchorId="18C29F00" wp14:editId="3E0F12E1">
                <wp:simplePos x="0" y="0"/>
                <wp:positionH relativeFrom="margin">
                  <wp:posOffset>1525270</wp:posOffset>
                </wp:positionH>
                <wp:positionV relativeFrom="paragraph">
                  <wp:posOffset>5278755</wp:posOffset>
                </wp:positionV>
                <wp:extent cx="2750820" cy="635"/>
                <wp:effectExtent l="0" t="0" r="0" b="0"/>
                <wp:wrapTight wrapText="bothSides">
                  <wp:wrapPolygon edited="0">
                    <wp:start x="0" y="0"/>
                    <wp:lineTo x="0" y="20371"/>
                    <wp:lineTo x="21391" y="20371"/>
                    <wp:lineTo x="21391" y="0"/>
                    <wp:lineTo x="0" y="0"/>
                  </wp:wrapPolygon>
                </wp:wrapTight>
                <wp:docPr id="590275329" name="Text Box 1"/>
                <wp:cNvGraphicFramePr/>
                <a:graphic xmlns:a="http://schemas.openxmlformats.org/drawingml/2006/main">
                  <a:graphicData uri="http://schemas.microsoft.com/office/word/2010/wordprocessingShape">
                    <wps:wsp>
                      <wps:cNvSpPr txBox="1"/>
                      <wps:spPr>
                        <a:xfrm>
                          <a:off x="0" y="0"/>
                          <a:ext cx="2750820" cy="635"/>
                        </a:xfrm>
                        <a:prstGeom prst="rect">
                          <a:avLst/>
                        </a:prstGeom>
                        <a:solidFill>
                          <a:prstClr val="white"/>
                        </a:solidFill>
                        <a:ln>
                          <a:noFill/>
                        </a:ln>
                      </wps:spPr>
                      <wps:txbx>
                        <w:txbxContent>
                          <w:p w14:paraId="7F6E6922" w14:textId="399BA598" w:rsidR="007A5D90" w:rsidRPr="00E22079" w:rsidRDefault="007A5D90" w:rsidP="007A5D90">
                            <w:pPr>
                              <w:pStyle w:val="Caption"/>
                              <w:rPr>
                                <w:rFonts w:eastAsiaTheme="minorHAnsi"/>
                                <w:noProof/>
                                <w:sz w:val="22"/>
                                <w:szCs w:val="22"/>
                              </w:rPr>
                            </w:pPr>
                            <w:bookmarkStart w:id="23" w:name="_Toc218441231"/>
                            <w:r>
                              <w:t xml:space="preserve">Figure </w:t>
                            </w:r>
                            <w:fldSimple w:instr=" SEQ Figure \* ARABIC ">
                              <w:r w:rsidR="0006387C">
                                <w:rPr>
                                  <w:noProof/>
                                </w:rPr>
                                <w:t>7</w:t>
                              </w:r>
                            </w:fldSimple>
                            <w:r>
                              <w:t xml:space="preserve"> Swabbing of fragmentation pack before firing.</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C29F00" id="_x0000_s1041" type="#_x0000_t202" style="position:absolute;left:0;text-align:left;margin-left:120.1pt;margin-top:415.65pt;width:216.6pt;height:.05pt;z-index:-251633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X2jGQIAAEAEAAAOAAAAZHJzL2Uyb0RvYy54bWysU8Fu2zAMvQ/YPwi6L04ytCu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nP+6WZ6N6eQpNjtx5u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PKOxH3hAAAACwEAAA8AAABkcnMvZG93bnJldi54bWxMj7FOwzAQhnck3sE6&#10;JBZEnSZWqEKcqqpggKVq6MLmxtc4EJ+j2GnD22NYYLy7T/99f7mebc/OOPrOkYTlIgGG1DjdUSvh&#10;8PZ8vwLmgyKtekco4Qs9rKvrq1IV2l1oj+c6tCyGkC+UBBPCUHDuG4NW+YUbkOLt5EarQhzHlutR&#10;XWK47XmaJDm3qqP4wagBtwabz3qyEnbifWfuptPT60Zk48th2uYfbS3l7c28eQQWcA5/MPzoR3Wo&#10;otPRTaQ96yWkIkkjKmGVLTNgkcgfMgHs+LsRwKuS/+9QfQMAAP//AwBQSwECLQAUAAYACAAAACEA&#10;toM4kv4AAADhAQAAEwAAAAAAAAAAAAAAAAAAAAAAW0NvbnRlbnRfVHlwZXNdLnhtbFBLAQItABQA&#10;BgAIAAAAIQA4/SH/1gAAAJQBAAALAAAAAAAAAAAAAAAAAC8BAABfcmVscy8ucmVsc1BLAQItABQA&#10;BgAIAAAAIQD8BX2jGQIAAEAEAAAOAAAAAAAAAAAAAAAAAC4CAABkcnMvZTJvRG9jLnhtbFBLAQIt&#10;ABQABgAIAAAAIQDyjsR94QAAAAsBAAAPAAAAAAAAAAAAAAAAAHMEAABkcnMvZG93bnJldi54bWxQ&#10;SwUGAAAAAAQABADzAAAAgQUAAAAA&#10;" stroked="f">
                <v:textbox style="mso-fit-shape-to-text:t" inset="0,0,0,0">
                  <w:txbxContent>
                    <w:p w14:paraId="7F6E6922" w14:textId="399BA598" w:rsidR="007A5D90" w:rsidRPr="00E22079" w:rsidRDefault="007A5D90" w:rsidP="007A5D90">
                      <w:pPr>
                        <w:pStyle w:val="Caption"/>
                        <w:rPr>
                          <w:rFonts w:eastAsiaTheme="minorHAnsi"/>
                          <w:noProof/>
                          <w:sz w:val="22"/>
                          <w:szCs w:val="22"/>
                        </w:rPr>
                      </w:pPr>
                      <w:bookmarkStart w:id="24" w:name="_Toc218441231"/>
                      <w:r>
                        <w:t xml:space="preserve">Figure </w:t>
                      </w:r>
                      <w:fldSimple w:instr=" SEQ Figure \* ARABIC ">
                        <w:r w:rsidR="0006387C">
                          <w:rPr>
                            <w:noProof/>
                          </w:rPr>
                          <w:t>7</w:t>
                        </w:r>
                      </w:fldSimple>
                      <w:r>
                        <w:t xml:space="preserve"> Swabbing of fragmentation pack before firing.</w:t>
                      </w:r>
                      <w:bookmarkEnd w:id="24"/>
                    </w:p>
                  </w:txbxContent>
                </v:textbox>
                <w10:wrap type="tight" anchorx="margin"/>
              </v:shape>
            </w:pict>
          </mc:Fallback>
        </mc:AlternateContent>
      </w:r>
      <w:r>
        <w:rPr>
          <w:noProof/>
        </w:rPr>
        <w:drawing>
          <wp:anchor distT="0" distB="0" distL="114300" distR="114300" simplePos="0" relativeHeight="251681280" behindDoc="1" locked="0" layoutInCell="1" allowOverlap="1" wp14:anchorId="58F1929D" wp14:editId="47A2727D">
            <wp:simplePos x="0" y="0"/>
            <wp:positionH relativeFrom="margin">
              <wp:posOffset>1761173</wp:posOffset>
            </wp:positionH>
            <wp:positionV relativeFrom="paragraph">
              <wp:posOffset>2610802</wp:posOffset>
            </wp:positionV>
            <wp:extent cx="2286000" cy="2657475"/>
            <wp:effectExtent l="4762" t="0" r="4763" b="4762"/>
            <wp:wrapTight wrapText="bothSides">
              <wp:wrapPolygon edited="0">
                <wp:start x="45" y="21639"/>
                <wp:lineTo x="21465" y="21639"/>
                <wp:lineTo x="21465" y="116"/>
                <wp:lineTo x="45" y="116"/>
                <wp:lineTo x="45" y="21639"/>
              </wp:wrapPolygon>
            </wp:wrapTight>
            <wp:docPr id="2010288208" name="Picture 14" descr="A hand drawing a piece of card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8208" name="Picture 14" descr="A hand drawing a piece of cardboard&#10;&#10;AI-generated content may be incorrect."/>
                    <pic:cNvPicPr/>
                  </pic:nvPicPr>
                  <pic:blipFill rotWithShape="1">
                    <a:blip r:embed="rId18" cstate="print">
                      <a:extLst>
                        <a:ext uri="{28A0092B-C50C-407E-A947-70E740481C1C}">
                          <a14:useLocalDpi xmlns:a14="http://schemas.microsoft.com/office/drawing/2010/main" val="0"/>
                        </a:ext>
                      </a:extLst>
                    </a:blip>
                    <a:srcRect l="17065" r="18411"/>
                    <a:stretch>
                      <a:fillRect/>
                    </a:stretch>
                  </pic:blipFill>
                  <pic:spPr bwMode="auto">
                    <a:xfrm rot="5400000">
                      <a:off x="0" y="0"/>
                      <a:ext cx="2286000"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880" behindDoc="1" locked="0" layoutInCell="1" allowOverlap="1" wp14:anchorId="4B46A475" wp14:editId="0C86E027">
                <wp:simplePos x="0" y="0"/>
                <wp:positionH relativeFrom="margin">
                  <wp:posOffset>1473835</wp:posOffset>
                </wp:positionH>
                <wp:positionV relativeFrom="paragraph">
                  <wp:posOffset>2209165</wp:posOffset>
                </wp:positionV>
                <wp:extent cx="2871470" cy="635"/>
                <wp:effectExtent l="0" t="0" r="5080" b="0"/>
                <wp:wrapTight wrapText="bothSides">
                  <wp:wrapPolygon edited="0">
                    <wp:start x="0" y="0"/>
                    <wp:lineTo x="0" y="20371"/>
                    <wp:lineTo x="21495" y="20371"/>
                    <wp:lineTo x="21495" y="0"/>
                    <wp:lineTo x="0" y="0"/>
                  </wp:wrapPolygon>
                </wp:wrapTight>
                <wp:docPr id="1526743122" name="Text Box 1"/>
                <wp:cNvGraphicFramePr/>
                <a:graphic xmlns:a="http://schemas.openxmlformats.org/drawingml/2006/main">
                  <a:graphicData uri="http://schemas.microsoft.com/office/word/2010/wordprocessingShape">
                    <wps:wsp>
                      <wps:cNvSpPr txBox="1"/>
                      <wps:spPr>
                        <a:xfrm>
                          <a:off x="0" y="0"/>
                          <a:ext cx="2871470" cy="635"/>
                        </a:xfrm>
                        <a:prstGeom prst="rect">
                          <a:avLst/>
                        </a:prstGeom>
                        <a:solidFill>
                          <a:prstClr val="white"/>
                        </a:solidFill>
                        <a:ln>
                          <a:noFill/>
                        </a:ln>
                      </wps:spPr>
                      <wps:txbx>
                        <w:txbxContent>
                          <w:p w14:paraId="2D97EFE2" w14:textId="33F29AD1" w:rsidR="00E376E9" w:rsidRPr="00C61F67" w:rsidRDefault="00E376E9" w:rsidP="00E376E9">
                            <w:pPr>
                              <w:pStyle w:val="Caption"/>
                              <w:rPr>
                                <w:rFonts w:eastAsiaTheme="minorHAnsi"/>
                                <w:noProof/>
                                <w:sz w:val="22"/>
                                <w:szCs w:val="22"/>
                              </w:rPr>
                            </w:pPr>
                            <w:bookmarkStart w:id="25" w:name="_Toc218441232"/>
                            <w:r>
                              <w:t xml:space="preserve">Figure </w:t>
                            </w:r>
                            <w:fldSimple w:instr=" SEQ Figure \* ARABIC ">
                              <w:r w:rsidR="0006387C">
                                <w:rPr>
                                  <w:noProof/>
                                </w:rPr>
                                <w:t>8</w:t>
                              </w:r>
                            </w:fldSimple>
                            <w:r>
                              <w:t xml:space="preserve"> Swabbing of strawboard under charge stand before firing.</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6A475" id="_x0000_s1042" type="#_x0000_t202" style="position:absolute;left:0;text-align:left;margin-left:116.05pt;margin-top:173.95pt;width:226.1pt;height:.05pt;z-index:-251609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7kUGgIAAEAEAAAOAAAAZHJzL2Uyb0RvYy54bWysU8Fu2zAMvQ/YPwi6L06yLS2MOEWWIsOA&#10;oC2QDj0rshwLkEWNUmJnXz9KjpOu22nYRaZJitR7j5zfdY1hR4Vegy34ZDTmTFkJpbb7gn9/Xn+4&#10;5cwHYUthwKqCn5Tnd4v37+aty9UUajClQkZFrM9bV/A6BJdnmZe1aoQfgVOWghVgIwL94j4rUbRU&#10;vTHZdDyeZS1g6RCk8p68932QL1L9qlIyPFaVV4GZgtPbQjoxnbt4Zou5yPcoXK3l+RniH17RCG2p&#10;6aXUvQiCHVD/UarREsFDFUYSmgyqSkuVMBCayfgNmm0tnEpYiBzvLjT5/1dWPhy37glZ6L5ARwJG&#10;Qlrnc0/OiKersIlfeimjOFF4utCmusAkOae3N5NPNxSSFJt9/BxrZNerDn34qqBh0Sg4kiaJKnHc&#10;+NCnDimxkwejy7U2Jv7EwMogOwrSr611UOfiv2UZG3MtxFt9wejJrjiiFbpdx3RJGGcDyB2UJ8KO&#10;0I+Fd3KtqeFG+PAkkOaAMNFsh0c6KgNtweFscVYD/vybP+aTPBTlrKW5Krj/cRCoODPfLAkXh3Aw&#10;cDB2g2EPzQoI6oS2xslk0gUMZjArhOaFRn4Zu1BIWEm9Ch4GcxX66aaVkWq5TEk0ak6Ejd06GUsP&#10;xD53LwLdWZZAaj7AMHEif6NOn5v0cctDIKqTdJHYnsUz3zSmSfzzSsU9eP2fsq6Lv/gFAAD//wMA&#10;UEsDBBQABgAIAAAAIQDmkqzj4gAAAAsBAAAPAAAAZHJzL2Rvd25yZXYueG1sTI+xTsMwEIZ3JN7B&#10;OiQWRJ0mUUhDnKqqYIClInTp5sbXOBCfo9hpw9vjTjDe3af/vr9cz6ZnZxxdZ0nAchEBQ2qs6qgV&#10;sP98fcyBOS9Jyd4SCvhBB+vq9qaUhbIX+sBz7VsWQsgVUoD2fig4d41GI93CDkjhdrKjkT6MY8vV&#10;KC8h3PQ8jqKMG9lR+KDlgFuNzXc9GQG79LDTD9Pp5X2TJuPbftpmX20txP3dvHkG5nH2fzBc9YM6&#10;VMHpaCdSjvUC4iReBlRAkj6tgAUiy9ME2PG6ySPgVcn/d6h+AQAA//8DAFBLAQItABQABgAIAAAA&#10;IQC2gziS/gAAAOEBAAATAAAAAAAAAAAAAAAAAAAAAABbQ29udGVudF9UeXBlc10ueG1sUEsBAi0A&#10;FAAGAAgAAAAhADj9If/WAAAAlAEAAAsAAAAAAAAAAAAAAAAALwEAAF9yZWxzLy5yZWxzUEsBAi0A&#10;FAAGAAgAAAAhAEU/uRQaAgAAQAQAAA4AAAAAAAAAAAAAAAAALgIAAGRycy9lMm9Eb2MueG1sUEsB&#10;Ai0AFAAGAAgAAAAhAOaSrOPiAAAACwEAAA8AAAAAAAAAAAAAAAAAdAQAAGRycy9kb3ducmV2Lnht&#10;bFBLBQYAAAAABAAEAPMAAACDBQAAAAA=&#10;" stroked="f">
                <v:textbox style="mso-fit-shape-to-text:t" inset="0,0,0,0">
                  <w:txbxContent>
                    <w:p w14:paraId="2D97EFE2" w14:textId="33F29AD1" w:rsidR="00E376E9" w:rsidRPr="00C61F67" w:rsidRDefault="00E376E9" w:rsidP="00E376E9">
                      <w:pPr>
                        <w:pStyle w:val="Caption"/>
                        <w:rPr>
                          <w:rFonts w:eastAsiaTheme="minorHAnsi"/>
                          <w:noProof/>
                          <w:sz w:val="22"/>
                          <w:szCs w:val="22"/>
                        </w:rPr>
                      </w:pPr>
                      <w:bookmarkStart w:id="26" w:name="_Toc218441232"/>
                      <w:r>
                        <w:t xml:space="preserve">Figure </w:t>
                      </w:r>
                      <w:fldSimple w:instr=" SEQ Figure \* ARABIC ">
                        <w:r w:rsidR="0006387C">
                          <w:rPr>
                            <w:noProof/>
                          </w:rPr>
                          <w:t>8</w:t>
                        </w:r>
                      </w:fldSimple>
                      <w:r>
                        <w:t xml:space="preserve"> Swabbing of strawboard under charge stand before firing.</w:t>
                      </w:r>
                      <w:bookmarkEnd w:id="26"/>
                    </w:p>
                  </w:txbxContent>
                </v:textbox>
                <w10:wrap type="tight" anchorx="margin"/>
              </v:shape>
            </w:pict>
          </mc:Fallback>
        </mc:AlternateContent>
      </w:r>
      <w:r w:rsidR="00752215">
        <w:br w:type="page"/>
      </w:r>
    </w:p>
    <w:p w14:paraId="1B7B7CFB" w14:textId="5E1868A5" w:rsidR="004D6766" w:rsidRDefault="00B3642F" w:rsidP="004D6766">
      <w:pPr>
        <w:pStyle w:val="Heading1"/>
      </w:pPr>
      <w:bookmarkStart w:id="27" w:name="_Toc218441256"/>
      <w:r>
        <w:lastRenderedPageBreak/>
        <w:t xml:space="preserve">Results and </w:t>
      </w:r>
      <w:r w:rsidR="00642FD0">
        <w:t>D</w:t>
      </w:r>
      <w:r>
        <w:t>iscussion</w:t>
      </w:r>
      <w:bookmarkEnd w:id="27"/>
      <w:r>
        <w:t xml:space="preserve"> </w:t>
      </w:r>
    </w:p>
    <w:p w14:paraId="6DDB2462" w14:textId="77777777" w:rsidR="00642FD0" w:rsidRDefault="00642FD0" w:rsidP="00642FD0"/>
    <w:p w14:paraId="63427F74" w14:textId="02E08FCD" w:rsidR="00245370" w:rsidRDefault="00AA0503" w:rsidP="00420FF8">
      <w:pPr>
        <w:pStyle w:val="Heading2"/>
        <w:rPr>
          <w:rFonts w:eastAsia="Times New Roman"/>
          <w:lang w:eastAsia="en-GB"/>
        </w:rPr>
      </w:pPr>
      <w:bookmarkStart w:id="28" w:name="_Toc218441257"/>
      <w:r>
        <w:rPr>
          <w:rFonts w:eastAsia="Times New Roman"/>
          <w:lang w:eastAsia="en-GB"/>
        </w:rPr>
        <w:t xml:space="preserve">Blast </w:t>
      </w:r>
      <w:r w:rsidR="00420FF8">
        <w:rPr>
          <w:rFonts w:eastAsia="Times New Roman"/>
          <w:lang w:eastAsia="en-GB"/>
        </w:rPr>
        <w:t xml:space="preserve">Pressure </w:t>
      </w:r>
      <w:r w:rsidR="005D0A00">
        <w:rPr>
          <w:rFonts w:eastAsia="Times New Roman"/>
          <w:lang w:eastAsia="en-GB"/>
        </w:rPr>
        <w:t>Results</w:t>
      </w:r>
      <w:r w:rsidR="008942CA">
        <w:rPr>
          <w:rFonts w:eastAsia="Times New Roman"/>
          <w:lang w:eastAsia="en-GB"/>
        </w:rPr>
        <w:t xml:space="preserve"> and Analysis</w:t>
      </w:r>
      <w:bookmarkEnd w:id="28"/>
    </w:p>
    <w:p w14:paraId="595185CE" w14:textId="77777777" w:rsidR="00420FF8" w:rsidRDefault="00420FF8" w:rsidP="00420FF8">
      <w:pPr>
        <w:rPr>
          <w:lang w:eastAsia="en-GB"/>
        </w:rPr>
      </w:pPr>
    </w:p>
    <w:p w14:paraId="08459C82" w14:textId="624407D6" w:rsidR="00060E15" w:rsidRDefault="00C125B4" w:rsidP="00642FD0">
      <w:pPr>
        <w:rPr>
          <w:lang w:eastAsia="en-GB"/>
        </w:rPr>
      </w:pPr>
      <w:r>
        <w:t xml:space="preserve">To view the </w:t>
      </w:r>
      <w:r w:rsidR="001016FB">
        <w:t xml:space="preserve">peak overpressure, positive </w:t>
      </w:r>
      <w:r w:rsidR="00F32E5B">
        <w:t>phase</w:t>
      </w:r>
      <w:r>
        <w:t xml:space="preserve"> duration</w:t>
      </w:r>
      <w:r w:rsidR="00F32E5B">
        <w:t>,</w:t>
      </w:r>
      <w:r w:rsidR="001016FB">
        <w:t xml:space="preserve"> and negative phase of the blast pressure wave </w:t>
      </w:r>
      <w:r>
        <w:t xml:space="preserve">the data points were </w:t>
      </w:r>
      <w:r w:rsidR="005D0A00">
        <w:t>input</w:t>
      </w:r>
      <w:r>
        <w:t xml:space="preserve"> into a graph using Excel. The units of pressure are measured in </w:t>
      </w:r>
      <w:r w:rsidR="0063138F">
        <w:t>kPa,</w:t>
      </w:r>
      <w:r>
        <w:t xml:space="preserve"> and the units of time were changed </w:t>
      </w:r>
      <w:r w:rsidR="0096005D">
        <w:t>from</w:t>
      </w:r>
      <w:r>
        <w:t xml:space="preserve"> seconds</w:t>
      </w:r>
      <w:r w:rsidR="003C1F57">
        <w:t xml:space="preserve"> (s)</w:t>
      </w:r>
      <w:r>
        <w:t xml:space="preserve"> to microseconds </w:t>
      </w:r>
      <w:r w:rsidR="003C1F57">
        <w:t xml:space="preserve">(ms) </w:t>
      </w:r>
      <w:r>
        <w:t xml:space="preserve">for ease of viewing on the graphs. </w:t>
      </w:r>
      <w:r w:rsidR="00574B3F">
        <w:rPr>
          <w:lang w:eastAsia="en-GB"/>
        </w:rPr>
        <w:t>The original data for Gauge 1 was removed</w:t>
      </w:r>
      <w:r w:rsidR="00574B3F" w:rsidRPr="005D0A00">
        <w:rPr>
          <w:lang w:eastAsia="en-GB"/>
        </w:rPr>
        <w:t xml:space="preserve"> </w:t>
      </w:r>
      <w:r w:rsidR="00574B3F" w:rsidRPr="00EC0FE5">
        <w:rPr>
          <w:lang w:eastAsia="en-GB"/>
        </w:rPr>
        <w:t xml:space="preserve">and </w:t>
      </w:r>
      <w:r w:rsidR="00574B3F">
        <w:rPr>
          <w:lang w:eastAsia="en-GB"/>
        </w:rPr>
        <w:t xml:space="preserve">can be </w:t>
      </w:r>
      <w:r w:rsidR="00574B3F" w:rsidRPr="00EC0FE5">
        <w:rPr>
          <w:lang w:eastAsia="en-GB"/>
        </w:rPr>
        <w:t>disregarded as it provide</w:t>
      </w:r>
      <w:r w:rsidR="00574B3F">
        <w:rPr>
          <w:lang w:eastAsia="en-GB"/>
        </w:rPr>
        <w:t>d</w:t>
      </w:r>
      <w:r w:rsidR="00574B3F" w:rsidRPr="00EC0FE5">
        <w:rPr>
          <w:lang w:eastAsia="en-GB"/>
        </w:rPr>
        <w:t xml:space="preserve"> no usable pressure r</w:t>
      </w:r>
      <w:r w:rsidR="00574B3F">
        <w:rPr>
          <w:lang w:eastAsia="en-GB"/>
        </w:rPr>
        <w:t>esults</w:t>
      </w:r>
      <w:r w:rsidR="006A69C0">
        <w:rPr>
          <w:lang w:eastAsia="en-GB"/>
        </w:rPr>
        <w:t xml:space="preserve"> due to a fragment strike causing </w:t>
      </w:r>
      <w:r w:rsidR="009D2D5A">
        <w:rPr>
          <w:lang w:eastAsia="en-GB"/>
        </w:rPr>
        <w:t>ringing on the gauge e</w:t>
      </w:r>
      <w:r w:rsidR="006A69C0" w:rsidRPr="00D42CBF">
        <w:rPr>
          <w:lang w:eastAsia="en-GB"/>
        </w:rPr>
        <w:t xml:space="preserve">vidence of </w:t>
      </w:r>
      <w:r w:rsidR="009D2D5A">
        <w:rPr>
          <w:lang w:eastAsia="en-GB"/>
        </w:rPr>
        <w:t>the</w:t>
      </w:r>
      <w:r w:rsidR="006A69C0" w:rsidRPr="00D42CBF">
        <w:rPr>
          <w:lang w:eastAsia="en-GB"/>
        </w:rPr>
        <w:t xml:space="preserve"> fragment strike </w:t>
      </w:r>
      <w:r w:rsidR="009D2D5A">
        <w:rPr>
          <w:lang w:eastAsia="en-GB"/>
        </w:rPr>
        <w:t xml:space="preserve">show in </w:t>
      </w:r>
      <w:r w:rsidR="006A69C0" w:rsidRPr="003C1F57">
        <w:rPr>
          <w:lang w:eastAsia="en-GB"/>
        </w:rPr>
        <w:t xml:space="preserve">Figure 9 </w:t>
      </w:r>
      <w:r w:rsidR="005D0A00">
        <w:rPr>
          <w:lang w:eastAsia="en-GB"/>
        </w:rPr>
        <w:t xml:space="preserve">. </w:t>
      </w:r>
    </w:p>
    <w:p w14:paraId="165E8C71" w14:textId="77777777" w:rsidR="00A644F0" w:rsidRDefault="00A644F0" w:rsidP="00642FD0">
      <w:pPr>
        <w:rPr>
          <w:lang w:eastAsia="en-GB"/>
        </w:rPr>
      </w:pPr>
    </w:p>
    <w:p w14:paraId="1B205B01" w14:textId="66ED8F01" w:rsidR="00BA7559" w:rsidRDefault="001B4373" w:rsidP="00642FD0">
      <w:pPr>
        <w:rPr>
          <w:lang w:eastAsia="en-GB"/>
        </w:rPr>
      </w:pPr>
      <w:r>
        <w:rPr>
          <w:noProof/>
          <w:lang w:eastAsia="en-GB"/>
        </w:rPr>
        <w:drawing>
          <wp:anchor distT="0" distB="0" distL="114300" distR="114300" simplePos="0" relativeHeight="251651583" behindDoc="0" locked="0" layoutInCell="1" allowOverlap="1" wp14:anchorId="5554E685" wp14:editId="429419A4">
            <wp:simplePos x="0" y="0"/>
            <wp:positionH relativeFrom="margin">
              <wp:align>center</wp:align>
            </wp:positionH>
            <wp:positionV relativeFrom="paragraph">
              <wp:posOffset>3588</wp:posOffset>
            </wp:positionV>
            <wp:extent cx="4678878" cy="4239887"/>
            <wp:effectExtent l="0" t="0" r="7620" b="8890"/>
            <wp:wrapNone/>
            <wp:docPr id="186925375" name="Picture 6" descr="A close 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5375" name="Picture 6" descr="A close up of a metal object&#10;&#10;AI-generated content may be incorrect."/>
                    <pic:cNvPicPr>
                      <a:picLocks noChangeAspect="1"/>
                    </pic:cNvPicPr>
                  </pic:nvPicPr>
                  <pic:blipFill rotWithShape="1">
                    <a:blip r:embed="rId19" cstate="print">
                      <a:extLst>
                        <a:ext uri="{28A0092B-C50C-407E-A947-70E740481C1C}">
                          <a14:useLocalDpi xmlns:a14="http://schemas.microsoft.com/office/drawing/2010/main" val="0"/>
                        </a:ext>
                      </a:extLst>
                    </a:blip>
                    <a:srcRect t="11043" r="36722" b="12508"/>
                    <a:stretch>
                      <a:fillRect/>
                    </a:stretch>
                  </pic:blipFill>
                  <pic:spPr bwMode="auto">
                    <a:xfrm>
                      <a:off x="0" y="0"/>
                      <a:ext cx="4678878" cy="42398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22117B" w14:textId="629C4EEA" w:rsidR="00E53F8A" w:rsidRPr="00E53F8A" w:rsidRDefault="00E53F8A" w:rsidP="00E53F8A">
      <w:pPr>
        <w:spacing w:after="200" w:line="276" w:lineRule="auto"/>
        <w:jc w:val="left"/>
        <w:rPr>
          <w:highlight w:val="yellow"/>
          <w:lang w:eastAsia="en-GB"/>
        </w:rPr>
      </w:pPr>
      <w:r>
        <w:rPr>
          <w:noProof/>
        </w:rPr>
        <mc:AlternateContent>
          <mc:Choice Requires="wps">
            <w:drawing>
              <wp:anchor distT="0" distB="0" distL="114300" distR="114300" simplePos="0" relativeHeight="251662848" behindDoc="0" locked="0" layoutInCell="1" allowOverlap="1" wp14:anchorId="34471F50" wp14:editId="43DCEED2">
                <wp:simplePos x="0" y="0"/>
                <wp:positionH relativeFrom="margin">
                  <wp:align>center</wp:align>
                </wp:positionH>
                <wp:positionV relativeFrom="paragraph">
                  <wp:posOffset>4024094</wp:posOffset>
                </wp:positionV>
                <wp:extent cx="3100070" cy="635"/>
                <wp:effectExtent l="0" t="0" r="5080" b="0"/>
                <wp:wrapNone/>
                <wp:docPr id="142217262" name="Text Box 1"/>
                <wp:cNvGraphicFramePr/>
                <a:graphic xmlns:a="http://schemas.openxmlformats.org/drawingml/2006/main">
                  <a:graphicData uri="http://schemas.microsoft.com/office/word/2010/wordprocessingShape">
                    <wps:wsp>
                      <wps:cNvSpPr txBox="1"/>
                      <wps:spPr>
                        <a:xfrm>
                          <a:off x="0" y="0"/>
                          <a:ext cx="3100070" cy="635"/>
                        </a:xfrm>
                        <a:prstGeom prst="rect">
                          <a:avLst/>
                        </a:prstGeom>
                        <a:solidFill>
                          <a:prstClr val="white"/>
                        </a:solidFill>
                        <a:ln>
                          <a:noFill/>
                        </a:ln>
                      </wps:spPr>
                      <wps:txbx>
                        <w:txbxContent>
                          <w:p w14:paraId="405EEE53" w14:textId="01EC698A" w:rsidR="00E53F8A" w:rsidRPr="00E53F8A" w:rsidRDefault="00E53F8A" w:rsidP="00E53F8A">
                            <w:pPr>
                              <w:pStyle w:val="Caption"/>
                              <w:rPr>
                                <w:rFonts w:eastAsiaTheme="minorHAnsi"/>
                                <w:noProof/>
                                <w:sz w:val="21"/>
                                <w:szCs w:val="22"/>
                              </w:rPr>
                            </w:pPr>
                            <w:bookmarkStart w:id="29" w:name="_Toc218441233"/>
                            <w:r w:rsidRPr="00E53F8A">
                              <w:t xml:space="preserve">Figure </w:t>
                            </w:r>
                            <w:fldSimple w:instr=" SEQ Figure \* ARABIC ">
                              <w:r w:rsidR="0006387C">
                                <w:rPr>
                                  <w:noProof/>
                                </w:rPr>
                                <w:t>9</w:t>
                              </w:r>
                            </w:fldSimple>
                            <w:r w:rsidRPr="00E53F8A">
                              <w:t xml:space="preserve"> Post blast </w:t>
                            </w:r>
                            <w:r w:rsidR="007A5D90">
                              <w:t>damage</w:t>
                            </w:r>
                            <w:r w:rsidRPr="00E53F8A">
                              <w:t xml:space="preserve"> </w:t>
                            </w:r>
                            <w:r w:rsidR="007A5D90">
                              <w:t>on</w:t>
                            </w:r>
                            <w:r w:rsidRPr="00E53F8A">
                              <w:t xml:space="preserve"> G1.</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71F50" id="_x0000_s1043" type="#_x0000_t202" style="position:absolute;margin-left:0;margin-top:316.85pt;width:244.1pt;height:.05pt;z-index:2516628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mGQIAAEAEAAAOAAAAZHJzL2Uyb0RvYy54bWysU8Fu2zAMvQ/YPwi6L3ZarB2MOEWWIsOA&#10;oC2QDj0rshwLkEWNUmJ3Xz9KtpOt22nYRaZJitR7j1zc9a1hJ4Vegy35fJZzpqyESttDyb89bz58&#10;4swHYSthwKqSvyrP75bv3y06V6graMBUChkVsb7oXMmbEFyRZV42qhV+Bk5ZCtaArQj0i4esQtFR&#10;9dZkV3l+k3WAlUOQynvy3g9Bvkz161rJ8FjXXgVmSk5vC+nEdO7jmS0XojigcI2W4zPEP7yiFdpS&#10;03OpexEEO6L+o1SrJYKHOswktBnUtZYqYSA08/wNml0jnEpYiBzvzjT5/1dWPpx27glZ6D9DTwJG&#10;QjrnC0/OiKevsY1feimjOFH4eqZN9YFJcl7P8zy/pZCk2M31x1gju1x16MMXBS2LRsmRNElUidPW&#10;hyF1SomdPBhdbbQx8ScG1gbZSZB+XaODGov/lmVszLUQbw0Foye74IhW6Pc90xVhvJ1A7qF6JewI&#10;w1h4JzeaGm6FD08CaQ4IE812eKSjNtCVHEaLswbwx9/8MZ/koShnHc1Vyf33o0DFmflqSbg4hJOB&#10;k7GfDHts10BQ57Q1TiaTLmAwk1kjtC808qvYhULCSupV8jCZ6zBMN62MVKtVSqJRcyJs7c7JWHoi&#10;9rl/EehGWQKp+QDTxInijTpDbtLHrY6BqE7SRWIHFke+aUyT+ONKxT349T9lXRZ/+RMAAP//AwBQ&#10;SwMEFAAGAAgAAAAhABEJ5gDfAAAACAEAAA8AAABkcnMvZG93bnJldi54bWxMj8FOwzAQRO9I/IO1&#10;SFwQdWiiEIU4VVXBgV4qQi/c3HgbB+J1ZDtt+HtML3CcndXMm2o1m4Gd0PnekoCHRQIMqbWqp07A&#10;/v3lvgDmgyQlB0so4Bs9rOrrq0qWyp7pDU9N6FgMIV9KATqEseTctxqN9As7IkXvaJ2RIUrXceXk&#10;OYabgS+TJOdG9hQbtBxxo7H9aiYjYJd97PTddHzerrPUve6nTf7ZNULc3szrJ2AB5/D3DL/4ER3q&#10;yHSwEynPBgFxSBCQp+kjsGhnRbEEdrhcCuB1xf8PqH8AAAD//wMAUEsBAi0AFAAGAAgAAAAhALaD&#10;OJL+AAAA4QEAABMAAAAAAAAAAAAAAAAAAAAAAFtDb250ZW50X1R5cGVzXS54bWxQSwECLQAUAAYA&#10;CAAAACEAOP0h/9YAAACUAQAACwAAAAAAAAAAAAAAAAAvAQAAX3JlbHMvLnJlbHNQSwECLQAUAAYA&#10;CAAAACEAAz4/5hkCAABABAAADgAAAAAAAAAAAAAAAAAuAgAAZHJzL2Uyb0RvYy54bWxQSwECLQAU&#10;AAYACAAAACEAEQnmAN8AAAAIAQAADwAAAAAAAAAAAAAAAABzBAAAZHJzL2Rvd25yZXYueG1sUEsF&#10;BgAAAAAEAAQA8wAAAH8FAAAAAA==&#10;" stroked="f">
                <v:textbox style="mso-fit-shape-to-text:t" inset="0,0,0,0">
                  <w:txbxContent>
                    <w:p w14:paraId="405EEE53" w14:textId="01EC698A" w:rsidR="00E53F8A" w:rsidRPr="00E53F8A" w:rsidRDefault="00E53F8A" w:rsidP="00E53F8A">
                      <w:pPr>
                        <w:pStyle w:val="Caption"/>
                        <w:rPr>
                          <w:rFonts w:eastAsiaTheme="minorHAnsi"/>
                          <w:noProof/>
                          <w:sz w:val="21"/>
                          <w:szCs w:val="22"/>
                        </w:rPr>
                      </w:pPr>
                      <w:bookmarkStart w:id="30" w:name="_Toc218441233"/>
                      <w:r w:rsidRPr="00E53F8A">
                        <w:t xml:space="preserve">Figure </w:t>
                      </w:r>
                      <w:fldSimple w:instr=" SEQ Figure \* ARABIC ">
                        <w:r w:rsidR="0006387C">
                          <w:rPr>
                            <w:noProof/>
                          </w:rPr>
                          <w:t>9</w:t>
                        </w:r>
                      </w:fldSimple>
                      <w:r w:rsidRPr="00E53F8A">
                        <w:t xml:space="preserve"> Post blast </w:t>
                      </w:r>
                      <w:r w:rsidR="007A5D90">
                        <w:t>damage</w:t>
                      </w:r>
                      <w:r w:rsidRPr="00E53F8A">
                        <w:t xml:space="preserve"> </w:t>
                      </w:r>
                      <w:r w:rsidR="007A5D90">
                        <w:t>on</w:t>
                      </w:r>
                      <w:r w:rsidRPr="00E53F8A">
                        <w:t xml:space="preserve"> G1.</w:t>
                      </w:r>
                      <w:bookmarkEnd w:id="30"/>
                    </w:p>
                  </w:txbxContent>
                </v:textbox>
                <w10:wrap anchorx="margin"/>
              </v:shape>
            </w:pict>
          </mc:Fallback>
        </mc:AlternateContent>
      </w:r>
      <w:r>
        <w:rPr>
          <w:highlight w:val="yellow"/>
          <w:lang w:eastAsia="en-GB"/>
        </w:rPr>
        <w:br w:type="page"/>
      </w:r>
    </w:p>
    <w:p w14:paraId="50730549" w14:textId="4C9002B7" w:rsidR="00EA1AA0" w:rsidRDefault="005F6678" w:rsidP="00EA1AA0">
      <w:pPr>
        <w:rPr>
          <w:lang w:eastAsia="en-GB"/>
        </w:rPr>
      </w:pPr>
      <w:r w:rsidRPr="003C1F57">
        <w:rPr>
          <w:lang w:eastAsia="en-GB"/>
        </w:rPr>
        <w:lastRenderedPageBreak/>
        <w:t xml:space="preserve">Figure </w:t>
      </w:r>
      <w:r w:rsidR="003C1F57" w:rsidRPr="003C1F57">
        <w:rPr>
          <w:lang w:eastAsia="en-GB"/>
        </w:rPr>
        <w:t xml:space="preserve">10 </w:t>
      </w:r>
      <w:r w:rsidR="001A1C2D" w:rsidRPr="003C1F57">
        <w:rPr>
          <w:lang w:eastAsia="en-GB"/>
        </w:rPr>
        <w:t>shows</w:t>
      </w:r>
      <w:r w:rsidR="005D0A00">
        <w:rPr>
          <w:lang w:eastAsia="en-GB"/>
        </w:rPr>
        <w:t xml:space="preserve"> the </w:t>
      </w:r>
      <w:r w:rsidR="003205BD">
        <w:rPr>
          <w:lang w:eastAsia="en-GB"/>
        </w:rPr>
        <w:t>original</w:t>
      </w:r>
      <w:r w:rsidR="002E28D8">
        <w:rPr>
          <w:lang w:eastAsia="en-GB"/>
        </w:rPr>
        <w:t xml:space="preserve"> raw data results for the </w:t>
      </w:r>
      <w:r w:rsidR="001A1C2D" w:rsidRPr="00EC0FE5">
        <w:rPr>
          <w:lang w:eastAsia="en-GB"/>
        </w:rPr>
        <w:t>blast pressure for</w:t>
      </w:r>
      <w:r w:rsidR="00D1757F" w:rsidRPr="00EC0FE5">
        <w:rPr>
          <w:lang w:eastAsia="en-GB"/>
        </w:rPr>
        <w:t xml:space="preserve"> </w:t>
      </w:r>
      <w:r w:rsidR="00B53604">
        <w:rPr>
          <w:lang w:eastAsia="en-GB"/>
        </w:rPr>
        <w:t>G</w:t>
      </w:r>
      <w:r w:rsidR="00D1757F" w:rsidRPr="00EC0FE5">
        <w:rPr>
          <w:lang w:eastAsia="en-GB"/>
        </w:rPr>
        <w:t>auge</w:t>
      </w:r>
      <w:r w:rsidR="002E28D8">
        <w:rPr>
          <w:lang w:eastAsia="en-GB"/>
        </w:rPr>
        <w:t>s</w:t>
      </w:r>
      <w:r w:rsidR="00D1757F" w:rsidRPr="00EC0FE5">
        <w:rPr>
          <w:lang w:eastAsia="en-GB"/>
        </w:rPr>
        <w:t xml:space="preserve"> 2 </w:t>
      </w:r>
      <w:r w:rsidR="00163540">
        <w:rPr>
          <w:lang w:eastAsia="en-GB"/>
        </w:rPr>
        <w:t xml:space="preserve">(G2) </w:t>
      </w:r>
      <w:r w:rsidR="00D1757F" w:rsidRPr="00EC0FE5">
        <w:rPr>
          <w:lang w:eastAsia="en-GB"/>
        </w:rPr>
        <w:t>and 3</w:t>
      </w:r>
      <w:r w:rsidR="00163540">
        <w:rPr>
          <w:lang w:eastAsia="en-GB"/>
        </w:rPr>
        <w:t xml:space="preserve"> (G3)</w:t>
      </w:r>
      <w:r w:rsidR="00D1757F" w:rsidRPr="00EC0FE5">
        <w:rPr>
          <w:lang w:eastAsia="en-GB"/>
        </w:rPr>
        <w:t>.</w:t>
      </w:r>
      <w:r w:rsidR="005D0A00">
        <w:rPr>
          <w:lang w:eastAsia="en-GB"/>
        </w:rPr>
        <w:t xml:space="preserve"> </w:t>
      </w:r>
      <w:r w:rsidR="00B53604">
        <w:rPr>
          <w:lang w:eastAsia="en-GB"/>
        </w:rPr>
        <w:t>The pressure readings for G2 show a peak pressure of</w:t>
      </w:r>
      <w:r w:rsidR="0085325C">
        <w:rPr>
          <w:lang w:eastAsia="en-GB"/>
        </w:rPr>
        <w:t xml:space="preserve"> approximately 650 kPa. The pressure reading for G3 </w:t>
      </w:r>
      <w:r w:rsidR="00F32E5B">
        <w:rPr>
          <w:lang w:eastAsia="en-GB"/>
        </w:rPr>
        <w:t>does not</w:t>
      </w:r>
      <w:r w:rsidR="008656B4">
        <w:rPr>
          <w:lang w:eastAsia="en-GB"/>
        </w:rPr>
        <w:t xml:space="preserve"> show a clear </w:t>
      </w:r>
      <w:r w:rsidR="00091C5C">
        <w:rPr>
          <w:lang w:eastAsia="en-GB"/>
        </w:rPr>
        <w:t xml:space="preserve">blast </w:t>
      </w:r>
      <w:r w:rsidR="008656B4">
        <w:rPr>
          <w:lang w:eastAsia="en-GB"/>
        </w:rPr>
        <w:t>pressure</w:t>
      </w:r>
      <w:r w:rsidR="00091C5C">
        <w:rPr>
          <w:lang w:eastAsia="en-GB"/>
        </w:rPr>
        <w:t xml:space="preserve"> reading </w:t>
      </w:r>
      <w:r>
        <w:rPr>
          <w:lang w:eastAsia="en-GB"/>
        </w:rPr>
        <w:t>and the peak pressu</w:t>
      </w:r>
      <w:r w:rsidR="008942CA">
        <w:rPr>
          <w:lang w:eastAsia="en-GB"/>
        </w:rPr>
        <w:t xml:space="preserve">re is </w:t>
      </w:r>
      <w:r w:rsidR="0029366D">
        <w:rPr>
          <w:lang w:eastAsia="en-GB"/>
        </w:rPr>
        <w:t>significantly</w:t>
      </w:r>
      <w:r w:rsidR="008942CA">
        <w:rPr>
          <w:lang w:eastAsia="en-GB"/>
        </w:rPr>
        <w:t xml:space="preserve"> lower than G2</w:t>
      </w:r>
      <w:r>
        <w:rPr>
          <w:lang w:eastAsia="en-GB"/>
        </w:rPr>
        <w:t>.</w:t>
      </w:r>
      <w:r w:rsidR="005D0A00">
        <w:rPr>
          <w:lang w:eastAsia="en-GB"/>
        </w:rPr>
        <w:t xml:space="preserve"> </w:t>
      </w:r>
      <w:r w:rsidR="00E43F5C">
        <w:rPr>
          <w:lang w:eastAsia="en-GB"/>
        </w:rPr>
        <w:t>Figure 10</w:t>
      </w:r>
      <w:r w:rsidR="005D0A00">
        <w:rPr>
          <w:lang w:eastAsia="en-GB"/>
        </w:rPr>
        <w:t xml:space="preserve"> is </w:t>
      </w:r>
      <w:r w:rsidR="00A772A1">
        <w:rPr>
          <w:lang w:eastAsia="en-GB"/>
        </w:rPr>
        <w:t>difficult</w:t>
      </w:r>
      <w:r w:rsidR="005D0A00">
        <w:rPr>
          <w:lang w:eastAsia="en-GB"/>
        </w:rPr>
        <w:t xml:space="preserve"> to </w:t>
      </w:r>
      <w:r w:rsidR="008942CA">
        <w:rPr>
          <w:lang w:eastAsia="en-GB"/>
        </w:rPr>
        <w:t xml:space="preserve">analyse </w:t>
      </w:r>
      <w:r w:rsidR="00A772A1">
        <w:rPr>
          <w:lang w:eastAsia="en-GB"/>
        </w:rPr>
        <w:t>due to excessive</w:t>
      </w:r>
      <w:r w:rsidR="008942CA">
        <w:rPr>
          <w:lang w:eastAsia="en-GB"/>
        </w:rPr>
        <w:t xml:space="preserve"> data points</w:t>
      </w:r>
      <w:r w:rsidR="00AB3F41">
        <w:rPr>
          <w:lang w:eastAsia="en-GB"/>
        </w:rPr>
        <w:t xml:space="preserve"> and ringing noise</w:t>
      </w:r>
      <w:r w:rsidR="00417F21">
        <w:rPr>
          <w:lang w:eastAsia="en-GB"/>
        </w:rPr>
        <w:t xml:space="preserve"> on both gauges</w:t>
      </w:r>
      <w:r w:rsidR="008942CA">
        <w:rPr>
          <w:lang w:eastAsia="en-GB"/>
        </w:rPr>
        <w:t>,</w:t>
      </w:r>
      <w:r w:rsidR="005D0A00">
        <w:rPr>
          <w:lang w:eastAsia="en-GB"/>
        </w:rPr>
        <w:t xml:space="preserve"> the</w:t>
      </w:r>
      <w:r w:rsidR="00417F21">
        <w:rPr>
          <w:lang w:eastAsia="en-GB"/>
        </w:rPr>
        <w:t>refore the</w:t>
      </w:r>
      <w:r w:rsidR="005D0A00">
        <w:rPr>
          <w:lang w:eastAsia="en-GB"/>
        </w:rPr>
        <w:t xml:space="preserve"> data </w:t>
      </w:r>
      <w:r w:rsidR="00417F21">
        <w:rPr>
          <w:lang w:eastAsia="en-GB"/>
        </w:rPr>
        <w:t xml:space="preserve">required </w:t>
      </w:r>
      <w:r w:rsidR="005D0A00">
        <w:rPr>
          <w:lang w:eastAsia="en-GB"/>
        </w:rPr>
        <w:t>smooth</w:t>
      </w:r>
      <w:r w:rsidR="00417F21">
        <w:rPr>
          <w:lang w:eastAsia="en-GB"/>
        </w:rPr>
        <w:t>ing</w:t>
      </w:r>
      <w:r w:rsidR="005D0A00">
        <w:rPr>
          <w:lang w:eastAsia="en-GB"/>
        </w:rPr>
        <w:t xml:space="preserve"> for </w:t>
      </w:r>
      <w:r w:rsidR="008942CA">
        <w:rPr>
          <w:lang w:eastAsia="en-GB"/>
        </w:rPr>
        <w:t xml:space="preserve">better visual </w:t>
      </w:r>
      <w:r w:rsidR="005D0A00">
        <w:rPr>
          <w:lang w:eastAsia="en-GB"/>
        </w:rPr>
        <w:t>analysis</w:t>
      </w:r>
      <w:r w:rsidR="008942CA">
        <w:rPr>
          <w:lang w:eastAsia="en-GB"/>
        </w:rPr>
        <w:t xml:space="preserve"> of both pressure traces</w:t>
      </w:r>
      <w:r w:rsidR="005D0A00">
        <w:rPr>
          <w:lang w:eastAsia="en-GB"/>
        </w:rPr>
        <w:t>.</w:t>
      </w:r>
      <w:r w:rsidR="00EA1AA0">
        <w:rPr>
          <w:lang w:eastAsia="en-GB"/>
        </w:rPr>
        <w:t xml:space="preserve"> </w:t>
      </w:r>
    </w:p>
    <w:p w14:paraId="57AAE189" w14:textId="2D1A5AB4" w:rsidR="005D0A00" w:rsidRDefault="00D42CBF" w:rsidP="00642FD0">
      <w:pPr>
        <w:rPr>
          <w:highlight w:val="yellow"/>
          <w:lang w:eastAsia="en-GB"/>
        </w:rPr>
      </w:pPr>
      <w:r>
        <w:rPr>
          <w:noProof/>
        </w:rPr>
        <mc:AlternateContent>
          <mc:Choice Requires="wps">
            <w:drawing>
              <wp:anchor distT="0" distB="0" distL="114300" distR="114300" simplePos="0" relativeHeight="251664896" behindDoc="1" locked="0" layoutInCell="1" allowOverlap="1" wp14:anchorId="67167664" wp14:editId="2D8DF09F">
                <wp:simplePos x="0" y="0"/>
                <wp:positionH relativeFrom="column">
                  <wp:posOffset>-137795</wp:posOffset>
                </wp:positionH>
                <wp:positionV relativeFrom="paragraph">
                  <wp:posOffset>4487545</wp:posOffset>
                </wp:positionV>
                <wp:extent cx="6007100" cy="635"/>
                <wp:effectExtent l="0" t="0" r="0" b="0"/>
                <wp:wrapTight wrapText="bothSides">
                  <wp:wrapPolygon edited="0">
                    <wp:start x="0" y="0"/>
                    <wp:lineTo x="0" y="21600"/>
                    <wp:lineTo x="21600" y="21600"/>
                    <wp:lineTo x="21600" y="0"/>
                  </wp:wrapPolygon>
                </wp:wrapTight>
                <wp:docPr id="265910110" name="Text Box 1"/>
                <wp:cNvGraphicFramePr/>
                <a:graphic xmlns:a="http://schemas.openxmlformats.org/drawingml/2006/main">
                  <a:graphicData uri="http://schemas.microsoft.com/office/word/2010/wordprocessingShape">
                    <wps:wsp>
                      <wps:cNvSpPr txBox="1"/>
                      <wps:spPr>
                        <a:xfrm>
                          <a:off x="0" y="0"/>
                          <a:ext cx="6007100" cy="635"/>
                        </a:xfrm>
                        <a:prstGeom prst="rect">
                          <a:avLst/>
                        </a:prstGeom>
                        <a:solidFill>
                          <a:prstClr val="white"/>
                        </a:solidFill>
                        <a:ln>
                          <a:noFill/>
                        </a:ln>
                      </wps:spPr>
                      <wps:txbx>
                        <w:txbxContent>
                          <w:p w14:paraId="78FF77F2" w14:textId="29BB2B8A" w:rsidR="00D42CBF" w:rsidRPr="00D42CBF" w:rsidRDefault="00D42CBF" w:rsidP="00D42CBF">
                            <w:pPr>
                              <w:pStyle w:val="Caption"/>
                            </w:pPr>
                            <w:bookmarkStart w:id="31" w:name="_Toc218441234"/>
                            <w:r>
                              <w:t xml:space="preserve">Figure </w:t>
                            </w:r>
                            <w:fldSimple w:instr=" SEQ Figure \* ARABIC ">
                              <w:r w:rsidR="0006387C">
                                <w:rPr>
                                  <w:noProof/>
                                </w:rPr>
                                <w:t>10</w:t>
                              </w:r>
                            </w:fldSimple>
                            <w:r>
                              <w:t xml:space="preserve"> Blast pressure results for Gauge 1 and Gauge 2.</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67664" id="_x0000_s1044" type="#_x0000_t202" style="position:absolute;left:0;text-align:left;margin-left:-10.85pt;margin-top:353.35pt;width:473pt;height:.0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sZZGQIAAEAEAAAOAAAAZHJzL2Uyb0RvYy54bWysU8Fu2zAMvQ/YPwi6L3Y6LCuMOEWWIsOA&#10;oC2QDj0rshwLkEWNUmJnXz9KjpOu22nYRaZJitR7j5zf9a1hR4Vegy35dJJzpqyEStt9yb8/rz/c&#10;cuaDsJUwYFXJT8rzu8X7d/POFeoGGjCVQkZFrC86V/ImBFdkmZeNaoWfgFOWgjVgKwL94j6rUHRU&#10;vTXZTZ7Psg6wcghSeU/e+yHIF6l+XSsZHuvaq8BMyeltIZ2Yzl08s8VcFHsUrtHy/AzxD69ohbbU&#10;9FLqXgTBDqj/KNVqieChDhMJbQZ1raVKGAjNNH+DZtsIpxIWIse7C03+/5WVD8ete0IW+i/Qk4CR&#10;kM75wpMz4ulrbOOXXsooThSeLrSpPjBJzlmef57mFJIUm338FGtk16sOffiqoGXRKDmSJokqcdz4&#10;MKSOKbGTB6OrtTYm/sTAyiA7CtKva3RQ5+K/ZRkbcy3EW0PB6MmuOKIV+l3PdEUYb0eQO6hOhB1h&#10;GAvv5FpTw43w4UkgzQFhotkOj3TUBrqSw9nirAH8+Td/zCd5KMpZR3NVcv/jIFBxZr5ZEi4O4Wjg&#10;aOxGwx7aFRDUKW2Nk8mkCxjMaNYI7QuN/DJ2oZCwknqVPIzmKgzTTSsj1XKZkmjUnAgbu3Uylh6J&#10;fe5fBLqzLIHUfIBx4kTxRp0hN+njlodAVCfpIrEDi2e+aUyT+OeVinvw+j9lXRd/8QsAAP//AwBQ&#10;SwMEFAAGAAgAAAAhALfMZgjhAAAACwEAAA8AAABkcnMvZG93bnJldi54bWxMjz1PwzAQhnck/oN1&#10;SCyodZpGaQlxqqqCAZaK0IXNja9xID5HttOGf49hge0+Hr33XLmZTM/O6HxnScBingBDaqzqqBVw&#10;eHuarYH5IEnJ3hIK+EIPm+r6qpSFshd6xXMdWhZDyBdSgA5hKDj3jUYj/dwOSHF3ss7IEFvXcuXk&#10;JYabnqdJknMjO4oXtBxwp7H5rEcjYJ+97/XdeHp82WZL93wYd/lHWwtxezNtH4AFnMIfDD/6UR2q&#10;6HS0IynPegGzdLGKqIBVksciEvdptgR2/J2sgVcl//9D9Q0AAP//AwBQSwECLQAUAAYACAAAACEA&#10;toM4kv4AAADhAQAAEwAAAAAAAAAAAAAAAAAAAAAAW0NvbnRlbnRfVHlwZXNdLnhtbFBLAQItABQA&#10;BgAIAAAAIQA4/SH/1gAAAJQBAAALAAAAAAAAAAAAAAAAAC8BAABfcmVscy8ucmVsc1BLAQItABQA&#10;BgAIAAAAIQDlSsZZGQIAAEAEAAAOAAAAAAAAAAAAAAAAAC4CAABkcnMvZTJvRG9jLnhtbFBLAQIt&#10;ABQABgAIAAAAIQC3zGYI4QAAAAsBAAAPAAAAAAAAAAAAAAAAAHMEAABkcnMvZG93bnJldi54bWxQ&#10;SwUGAAAAAAQABADzAAAAgQUAAAAA&#10;" stroked="f">
                <v:textbox style="mso-fit-shape-to-text:t" inset="0,0,0,0">
                  <w:txbxContent>
                    <w:p w14:paraId="78FF77F2" w14:textId="29BB2B8A" w:rsidR="00D42CBF" w:rsidRPr="00D42CBF" w:rsidRDefault="00D42CBF" w:rsidP="00D42CBF">
                      <w:pPr>
                        <w:pStyle w:val="Caption"/>
                      </w:pPr>
                      <w:bookmarkStart w:id="32" w:name="_Toc218441234"/>
                      <w:r>
                        <w:t xml:space="preserve">Figure </w:t>
                      </w:r>
                      <w:fldSimple w:instr=" SEQ Figure \* ARABIC ">
                        <w:r w:rsidR="0006387C">
                          <w:rPr>
                            <w:noProof/>
                          </w:rPr>
                          <w:t>10</w:t>
                        </w:r>
                      </w:fldSimple>
                      <w:r>
                        <w:t xml:space="preserve"> Blast pressure results for Gauge 1 and Gauge 2.</w:t>
                      </w:r>
                      <w:bookmarkEnd w:id="32"/>
                    </w:p>
                  </w:txbxContent>
                </v:textbox>
                <w10:wrap type="tight"/>
              </v:shape>
            </w:pict>
          </mc:Fallback>
        </mc:AlternateContent>
      </w:r>
      <w:r w:rsidR="001A1C2D" w:rsidRPr="00A434BF">
        <w:rPr>
          <w:b/>
          <w:bCs/>
          <w:noProof/>
          <w:lang w:eastAsia="en-GB"/>
        </w:rPr>
        <w:drawing>
          <wp:anchor distT="0" distB="0" distL="114300" distR="114300" simplePos="0" relativeHeight="251658752" behindDoc="1" locked="0" layoutInCell="1" allowOverlap="1" wp14:anchorId="7D5BEE85" wp14:editId="62AFE22C">
            <wp:simplePos x="0" y="0"/>
            <wp:positionH relativeFrom="margin">
              <wp:align>center</wp:align>
            </wp:positionH>
            <wp:positionV relativeFrom="paragraph">
              <wp:posOffset>384175</wp:posOffset>
            </wp:positionV>
            <wp:extent cx="5879096" cy="3960000"/>
            <wp:effectExtent l="0" t="0" r="7620" b="2540"/>
            <wp:wrapTight wrapText="bothSides">
              <wp:wrapPolygon edited="0">
                <wp:start x="0" y="0"/>
                <wp:lineTo x="0" y="21510"/>
                <wp:lineTo x="21558" y="21510"/>
                <wp:lineTo x="21558" y="0"/>
                <wp:lineTo x="0" y="0"/>
              </wp:wrapPolygon>
            </wp:wrapTight>
            <wp:docPr id="641989107" name="Picture 1" descr="A graph with pur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89107" name="Picture 1" descr="A graph with purple lines&#10;&#10;AI-generated content may be incorrect."/>
                    <pic:cNvPicPr/>
                  </pic:nvPicPr>
                  <pic:blipFill rotWithShape="1">
                    <a:blip r:embed="rId20" cstate="print">
                      <a:extLst>
                        <a:ext uri="{28A0092B-C50C-407E-A947-70E740481C1C}">
                          <a14:useLocalDpi xmlns:a14="http://schemas.microsoft.com/office/drawing/2010/main" val="0"/>
                        </a:ext>
                      </a:extLst>
                    </a:blip>
                    <a:srcRect l="839"/>
                    <a:stretch>
                      <a:fillRect/>
                    </a:stretch>
                  </pic:blipFill>
                  <pic:spPr bwMode="auto">
                    <a:xfrm>
                      <a:off x="0" y="0"/>
                      <a:ext cx="5879096" cy="39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981C06" w14:textId="77777777" w:rsidR="00EA1AA0" w:rsidRDefault="00EA1AA0" w:rsidP="00642FD0">
      <w:pPr>
        <w:rPr>
          <w:highlight w:val="yellow"/>
          <w:lang w:eastAsia="en-GB"/>
        </w:rPr>
      </w:pPr>
    </w:p>
    <w:p w14:paraId="5781DDE6" w14:textId="77777777" w:rsidR="00D42CBF" w:rsidRDefault="00D42CBF" w:rsidP="00642FD0">
      <w:pPr>
        <w:rPr>
          <w:highlight w:val="yellow"/>
          <w:lang w:eastAsia="en-GB"/>
        </w:rPr>
      </w:pPr>
    </w:p>
    <w:p w14:paraId="7CE5CEA1" w14:textId="77777777" w:rsidR="00D42CBF" w:rsidRDefault="00D42CBF" w:rsidP="00642FD0">
      <w:pPr>
        <w:rPr>
          <w:highlight w:val="yellow"/>
          <w:lang w:eastAsia="en-GB"/>
        </w:rPr>
      </w:pPr>
    </w:p>
    <w:p w14:paraId="662DB2F1" w14:textId="77777777" w:rsidR="00D42CBF" w:rsidRDefault="00D42CBF" w:rsidP="00642FD0">
      <w:pPr>
        <w:rPr>
          <w:highlight w:val="yellow"/>
          <w:lang w:eastAsia="en-GB"/>
        </w:rPr>
      </w:pPr>
    </w:p>
    <w:p w14:paraId="084143D1" w14:textId="77777777" w:rsidR="00D42CBF" w:rsidRDefault="00D42CBF" w:rsidP="00642FD0">
      <w:pPr>
        <w:rPr>
          <w:highlight w:val="yellow"/>
          <w:lang w:eastAsia="en-GB"/>
        </w:rPr>
      </w:pPr>
    </w:p>
    <w:p w14:paraId="2C1386FD" w14:textId="77777777" w:rsidR="00D42CBF" w:rsidRDefault="00D42CBF" w:rsidP="00642FD0">
      <w:pPr>
        <w:rPr>
          <w:highlight w:val="yellow"/>
          <w:lang w:eastAsia="en-GB"/>
        </w:rPr>
      </w:pPr>
    </w:p>
    <w:p w14:paraId="001D1A7C" w14:textId="77777777" w:rsidR="00D42CBF" w:rsidRDefault="00D42CBF" w:rsidP="00642FD0">
      <w:pPr>
        <w:rPr>
          <w:highlight w:val="yellow"/>
          <w:lang w:eastAsia="en-GB"/>
        </w:rPr>
      </w:pPr>
    </w:p>
    <w:p w14:paraId="5182E1AF" w14:textId="77777777" w:rsidR="00627D92" w:rsidRDefault="00627D92" w:rsidP="00642FD0">
      <w:pPr>
        <w:rPr>
          <w:highlight w:val="yellow"/>
          <w:lang w:eastAsia="en-GB"/>
        </w:rPr>
      </w:pPr>
    </w:p>
    <w:p w14:paraId="12987F99" w14:textId="77777777" w:rsidR="00D42CBF" w:rsidRDefault="00D42CBF" w:rsidP="00642FD0">
      <w:pPr>
        <w:rPr>
          <w:highlight w:val="yellow"/>
          <w:lang w:eastAsia="en-GB"/>
        </w:rPr>
      </w:pPr>
    </w:p>
    <w:p w14:paraId="256BB660" w14:textId="36CBE309" w:rsidR="00A434BF" w:rsidRDefault="003C7A19" w:rsidP="00642FD0">
      <w:pPr>
        <w:rPr>
          <w:lang w:eastAsia="en-GB"/>
        </w:rPr>
      </w:pPr>
      <w:r w:rsidRPr="003C1F57">
        <w:rPr>
          <w:lang w:eastAsia="en-GB"/>
        </w:rPr>
        <w:lastRenderedPageBreak/>
        <w:t xml:space="preserve">Figure </w:t>
      </w:r>
      <w:r w:rsidR="003C1F57" w:rsidRPr="003C1F57">
        <w:rPr>
          <w:lang w:eastAsia="en-GB"/>
        </w:rPr>
        <w:t>11</w:t>
      </w:r>
      <w:r w:rsidR="006C287A" w:rsidRPr="003C1F57">
        <w:rPr>
          <w:lang w:eastAsia="en-GB"/>
        </w:rPr>
        <w:t xml:space="preserve"> </w:t>
      </w:r>
      <w:r w:rsidR="00706ED0" w:rsidRPr="003C1F57">
        <w:rPr>
          <w:lang w:eastAsia="en-GB"/>
        </w:rPr>
        <w:t>shows th</w:t>
      </w:r>
      <w:r w:rsidR="0055728F" w:rsidRPr="003C1F57">
        <w:rPr>
          <w:lang w:eastAsia="en-GB"/>
        </w:rPr>
        <w:t>e</w:t>
      </w:r>
      <w:r w:rsidR="00706ED0" w:rsidRPr="003C1F57">
        <w:rPr>
          <w:lang w:eastAsia="en-GB"/>
        </w:rPr>
        <w:t xml:space="preserve"> </w:t>
      </w:r>
      <w:r w:rsidR="0055728F" w:rsidRPr="003C1F57">
        <w:rPr>
          <w:lang w:eastAsia="en-GB"/>
        </w:rPr>
        <w:t xml:space="preserve">smoothed pressure </w:t>
      </w:r>
      <w:r w:rsidR="00DC3575">
        <w:t xml:space="preserve">data </w:t>
      </w:r>
      <w:r w:rsidR="00DC3575">
        <w:t xml:space="preserve">using </w:t>
      </w:r>
      <w:r w:rsidR="00DC3575">
        <w:rPr>
          <w:lang w:eastAsia="en-GB"/>
        </w:rPr>
        <w:t>a 10-point moving average</w:t>
      </w:r>
      <w:r w:rsidR="0055728F" w:rsidRPr="003C1F57">
        <w:rPr>
          <w:lang w:eastAsia="en-GB"/>
        </w:rPr>
        <w:t>.</w:t>
      </w:r>
      <w:r w:rsidR="0029555B">
        <w:rPr>
          <w:lang w:eastAsia="en-GB"/>
        </w:rPr>
        <w:t xml:space="preserve"> </w:t>
      </w:r>
      <w:r w:rsidR="0096573A" w:rsidRPr="003C1F57">
        <w:rPr>
          <w:lang w:eastAsia="en-GB"/>
        </w:rPr>
        <w:t>E</w:t>
      </w:r>
      <w:r w:rsidR="001452DE" w:rsidRPr="003C1F57">
        <w:rPr>
          <w:lang w:eastAsia="en-GB"/>
        </w:rPr>
        <w:t xml:space="preserve">ven though the overall data looks easier to digest </w:t>
      </w:r>
      <w:r w:rsidR="0096573A" w:rsidRPr="003C1F57">
        <w:rPr>
          <w:lang w:eastAsia="en-GB"/>
        </w:rPr>
        <w:t xml:space="preserve">the smoothed data shows a dramatic reduction </w:t>
      </w:r>
      <w:r w:rsidR="004D14D4">
        <w:rPr>
          <w:lang w:eastAsia="en-GB"/>
        </w:rPr>
        <w:t xml:space="preserve">in </w:t>
      </w:r>
      <w:r w:rsidR="00990AA2" w:rsidRPr="003C1F57">
        <w:rPr>
          <w:lang w:eastAsia="en-GB"/>
        </w:rPr>
        <w:t>the peak pressure</w:t>
      </w:r>
      <w:r w:rsidR="00DC3575">
        <w:rPr>
          <w:lang w:eastAsia="en-GB"/>
        </w:rPr>
        <w:t>s on both gauges</w:t>
      </w:r>
      <w:r w:rsidR="00990AA2" w:rsidRPr="003C1F57">
        <w:rPr>
          <w:lang w:eastAsia="en-GB"/>
        </w:rPr>
        <w:t xml:space="preserve"> </w:t>
      </w:r>
      <w:r w:rsidR="0096573A" w:rsidRPr="003C1F57">
        <w:rPr>
          <w:lang w:eastAsia="en-GB"/>
        </w:rPr>
        <w:t>when compared to the original</w:t>
      </w:r>
      <w:r w:rsidR="008656B4" w:rsidRPr="003C1F57">
        <w:rPr>
          <w:lang w:eastAsia="en-GB"/>
        </w:rPr>
        <w:t xml:space="preserve"> data in Figure </w:t>
      </w:r>
      <w:r w:rsidR="003C1F57" w:rsidRPr="003C1F57">
        <w:rPr>
          <w:lang w:eastAsia="en-GB"/>
        </w:rPr>
        <w:t>10</w:t>
      </w:r>
      <w:r w:rsidR="008F0210" w:rsidRPr="003C1F57">
        <w:rPr>
          <w:lang w:eastAsia="en-GB"/>
        </w:rPr>
        <w:t>. Using this smoothed data will cause error in the calculations</w:t>
      </w:r>
      <w:r w:rsidR="006C287A" w:rsidRPr="003C1F57">
        <w:rPr>
          <w:lang w:eastAsia="en-GB"/>
        </w:rPr>
        <w:t xml:space="preserve"> for </w:t>
      </w:r>
      <w:r w:rsidR="00AE3A49" w:rsidRPr="003C1F57">
        <w:rPr>
          <w:lang w:eastAsia="en-GB"/>
        </w:rPr>
        <w:t xml:space="preserve">the </w:t>
      </w:r>
      <w:r w:rsidR="000C06C9" w:rsidRPr="003C1F57">
        <w:rPr>
          <w:lang w:eastAsia="en-GB"/>
        </w:rPr>
        <w:t xml:space="preserve">predictions in the </w:t>
      </w:r>
      <w:r w:rsidR="002F1477">
        <w:rPr>
          <w:lang w:eastAsia="en-GB"/>
        </w:rPr>
        <w:t xml:space="preserve">total </w:t>
      </w:r>
      <w:r w:rsidR="000C06C9" w:rsidRPr="003C1F57">
        <w:rPr>
          <w:lang w:eastAsia="en-GB"/>
        </w:rPr>
        <w:t>explosive mass, so the original peak pressures were used.</w:t>
      </w:r>
      <w:r w:rsidR="006B3E1E">
        <w:rPr>
          <w:lang w:eastAsia="en-GB"/>
        </w:rPr>
        <w:t xml:space="preserve"> </w:t>
      </w:r>
    </w:p>
    <w:p w14:paraId="479658B8" w14:textId="7E8BC68A" w:rsidR="00A434BF" w:rsidRDefault="00D42CBF" w:rsidP="00642FD0">
      <w:pPr>
        <w:rPr>
          <w:lang w:eastAsia="en-GB"/>
        </w:rPr>
      </w:pPr>
      <w:r>
        <w:rPr>
          <w:noProof/>
        </w:rPr>
        <mc:AlternateContent>
          <mc:Choice Requires="wps">
            <w:drawing>
              <wp:anchor distT="0" distB="0" distL="114300" distR="114300" simplePos="0" relativeHeight="251666944" behindDoc="1" locked="0" layoutInCell="1" allowOverlap="1" wp14:anchorId="534C8CC0" wp14:editId="3954D117">
                <wp:simplePos x="0" y="0"/>
                <wp:positionH relativeFrom="column">
                  <wp:posOffset>-144145</wp:posOffset>
                </wp:positionH>
                <wp:positionV relativeFrom="paragraph">
                  <wp:posOffset>4336415</wp:posOffset>
                </wp:positionV>
                <wp:extent cx="6012180" cy="635"/>
                <wp:effectExtent l="0" t="0" r="0" b="0"/>
                <wp:wrapTight wrapText="bothSides">
                  <wp:wrapPolygon edited="0">
                    <wp:start x="0" y="0"/>
                    <wp:lineTo x="0" y="21600"/>
                    <wp:lineTo x="21600" y="21600"/>
                    <wp:lineTo x="21600" y="0"/>
                  </wp:wrapPolygon>
                </wp:wrapTight>
                <wp:docPr id="2099138655" name="Text Box 1"/>
                <wp:cNvGraphicFramePr/>
                <a:graphic xmlns:a="http://schemas.openxmlformats.org/drawingml/2006/main">
                  <a:graphicData uri="http://schemas.microsoft.com/office/word/2010/wordprocessingShape">
                    <wps:wsp>
                      <wps:cNvSpPr txBox="1"/>
                      <wps:spPr>
                        <a:xfrm>
                          <a:off x="0" y="0"/>
                          <a:ext cx="6012180" cy="635"/>
                        </a:xfrm>
                        <a:prstGeom prst="rect">
                          <a:avLst/>
                        </a:prstGeom>
                        <a:solidFill>
                          <a:prstClr val="white"/>
                        </a:solidFill>
                        <a:ln>
                          <a:noFill/>
                        </a:ln>
                      </wps:spPr>
                      <wps:txbx>
                        <w:txbxContent>
                          <w:p w14:paraId="3839ADC2" w14:textId="2F8BE13B" w:rsidR="00D42CBF" w:rsidRPr="00966F42" w:rsidRDefault="00D42CBF" w:rsidP="00D42CBF">
                            <w:pPr>
                              <w:pStyle w:val="Caption"/>
                              <w:rPr>
                                <w:rFonts w:eastAsiaTheme="minorHAnsi"/>
                                <w:noProof/>
                                <w:sz w:val="22"/>
                                <w:szCs w:val="22"/>
                              </w:rPr>
                            </w:pPr>
                            <w:bookmarkStart w:id="33" w:name="_Toc218441235"/>
                            <w:r>
                              <w:t xml:space="preserve">Figure </w:t>
                            </w:r>
                            <w:fldSimple w:instr=" SEQ Figure \* ARABIC ">
                              <w:r w:rsidR="0006387C">
                                <w:rPr>
                                  <w:noProof/>
                                </w:rPr>
                                <w:t>11</w:t>
                              </w:r>
                            </w:fldSimple>
                            <w:r>
                              <w:t xml:space="preserve"> Smoothed blast pressure data for Gauges 1 and 2.</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4C8CC0" id="_x0000_s1045" type="#_x0000_t202" style="position:absolute;left:0;text-align:left;margin-left:-11.35pt;margin-top:341.45pt;width:473.4pt;height:.0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NMGgIAAEAEAAAOAAAAZHJzL2Uyb0RvYy54bWysU8Fu2zAMvQ/YPwi6L04yLOiMOEWWIsOA&#10;oC2QDj0rshwLkEWNUmJ3Xz9KtpOu22nYRaZJitR7j1zedo1hZ4Vegy34bDLlTFkJpbbHgn9/2n64&#10;4cwHYUthwKqCvyjPb1fv3y1bl6s51GBKhYyKWJ+3ruB1CC7PMi9r1Qg/AacsBSvARgT6xWNWomip&#10;emOy+XS6yFrA0iFI5T157/ogX6X6VaVkeKgqrwIzBae3hXRiOg/xzFZLkR9RuFrL4RniH17RCG2p&#10;6aXUnQiCnVD/UarREsFDFSYSmgyqSkuVMBCa2fQNmn0tnEpYiBzvLjT5/1dW3p/37hFZ6L5ARwJG&#10;Qlrnc0/OiKersIlfeimjOFH4cqFNdYFJci6ms/nshkKSYouPn2KN7HrVoQ9fFTQsGgVH0iRRJc47&#10;H/rUMSV28mB0udXGxJ8Y2BhkZ0H6tbUOaij+W5axMddCvNUXjJ7siiNaoTt0TJeE8fMI8gDlC2FH&#10;6MfCO7nV1HAnfHgUSHNAmGi2wwMdlYG24DBYnNWAP//mj/kkD0U5a2muCu5/nAQqzsw3S8LFIRwN&#10;HI3DaNhTswGCOqOtcTKZdAGDGc0KoXmmkV/HLhQSVlKvgofR3IR+umllpFqvUxKNmhNhZ/dOxtIj&#10;sU/ds0A3yBJIzXsYJ07kb9Tpc5M+bn0KRHWSLhLbszjwTWOaxB9WKu7B6/+UdV381S8AAAD//wMA&#10;UEsDBBQABgAIAAAAIQA3YDwl4gAAAAsBAAAPAAAAZHJzL2Rvd25yZXYueG1sTI+xTsMwEIZ3JN7B&#10;OiQW1Dp1o9CGOFVVwQBLRejC5sbXOBCfo9hpw9vjTjDe3af/vr/YTLZjZxx860jCYp4AQ6qdbqmR&#10;cPh4ma2A+aBIq84RSvhBD5vy9qZQuXYXesdzFRoWQ8jnSoIJoc8597VBq/zc9UjxdnKDVSGOQ8P1&#10;oC4x3HZcJEnGrWopfjCqx53B+rsarYR9+rk3D+Pp+W2bLofXw7jLvppKyvu7afsELOAU/mC46kd1&#10;KKPT0Y2kPeskzIR4jKiEbCXWwCKxFukC2PG6WSbAy4L/71D+AgAA//8DAFBLAQItABQABgAIAAAA&#10;IQC2gziS/gAAAOEBAAATAAAAAAAAAAAAAAAAAAAAAABbQ29udGVudF9UeXBlc10ueG1sUEsBAi0A&#10;FAAGAAgAAAAhADj9If/WAAAAlAEAAAsAAAAAAAAAAAAAAAAALwEAAF9yZWxzLy5yZWxzUEsBAi0A&#10;FAAGAAgAAAAhANm+c0waAgAAQAQAAA4AAAAAAAAAAAAAAAAALgIAAGRycy9lMm9Eb2MueG1sUEsB&#10;Ai0AFAAGAAgAAAAhADdgPCXiAAAACwEAAA8AAAAAAAAAAAAAAAAAdAQAAGRycy9kb3ducmV2Lnht&#10;bFBLBQYAAAAABAAEAPMAAACDBQAAAAA=&#10;" stroked="f">
                <v:textbox style="mso-fit-shape-to-text:t" inset="0,0,0,0">
                  <w:txbxContent>
                    <w:p w14:paraId="3839ADC2" w14:textId="2F8BE13B" w:rsidR="00D42CBF" w:rsidRPr="00966F42" w:rsidRDefault="00D42CBF" w:rsidP="00D42CBF">
                      <w:pPr>
                        <w:pStyle w:val="Caption"/>
                        <w:rPr>
                          <w:rFonts w:eastAsiaTheme="minorHAnsi"/>
                          <w:noProof/>
                          <w:sz w:val="22"/>
                          <w:szCs w:val="22"/>
                        </w:rPr>
                      </w:pPr>
                      <w:bookmarkStart w:id="34" w:name="_Toc218441235"/>
                      <w:r>
                        <w:t xml:space="preserve">Figure </w:t>
                      </w:r>
                      <w:fldSimple w:instr=" SEQ Figure \* ARABIC ">
                        <w:r w:rsidR="0006387C">
                          <w:rPr>
                            <w:noProof/>
                          </w:rPr>
                          <w:t>11</w:t>
                        </w:r>
                      </w:fldSimple>
                      <w:r>
                        <w:t xml:space="preserve"> Smoothed blast pressure data for Gauges 1 and 2.</w:t>
                      </w:r>
                      <w:bookmarkEnd w:id="34"/>
                    </w:p>
                  </w:txbxContent>
                </v:textbox>
                <w10:wrap type="tight"/>
              </v:shape>
            </w:pict>
          </mc:Fallback>
        </mc:AlternateContent>
      </w:r>
      <w:r w:rsidR="0055728F">
        <w:rPr>
          <w:noProof/>
          <w:lang w:eastAsia="en-GB"/>
        </w:rPr>
        <w:drawing>
          <wp:anchor distT="0" distB="0" distL="114300" distR="114300" simplePos="0" relativeHeight="251659776" behindDoc="1" locked="0" layoutInCell="1" allowOverlap="1" wp14:anchorId="6B044DBC" wp14:editId="4AC42AEF">
            <wp:simplePos x="0" y="0"/>
            <wp:positionH relativeFrom="margin">
              <wp:align>center</wp:align>
            </wp:positionH>
            <wp:positionV relativeFrom="paragraph">
              <wp:posOffset>319405</wp:posOffset>
            </wp:positionV>
            <wp:extent cx="6012197" cy="3960000"/>
            <wp:effectExtent l="0" t="0" r="7620" b="2540"/>
            <wp:wrapTight wrapText="bothSides">
              <wp:wrapPolygon edited="0">
                <wp:start x="0" y="0"/>
                <wp:lineTo x="0" y="21510"/>
                <wp:lineTo x="21559" y="21510"/>
                <wp:lineTo x="21559" y="0"/>
                <wp:lineTo x="0" y="0"/>
              </wp:wrapPolygon>
            </wp:wrapTight>
            <wp:docPr id="130990432" name="Picture 8" descr="A graph showing a number of pati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0432" name="Picture 8" descr="A graph showing a number of patient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12197" cy="3960000"/>
                    </a:xfrm>
                    <a:prstGeom prst="rect">
                      <a:avLst/>
                    </a:prstGeom>
                  </pic:spPr>
                </pic:pic>
              </a:graphicData>
            </a:graphic>
            <wp14:sizeRelH relativeFrom="page">
              <wp14:pctWidth>0</wp14:pctWidth>
            </wp14:sizeRelH>
            <wp14:sizeRelV relativeFrom="page">
              <wp14:pctHeight>0</wp14:pctHeight>
            </wp14:sizeRelV>
          </wp:anchor>
        </w:drawing>
      </w:r>
    </w:p>
    <w:p w14:paraId="6071AF6E" w14:textId="77777777" w:rsidR="00BD7748" w:rsidRDefault="00BD7748" w:rsidP="00642FD0">
      <w:pPr>
        <w:rPr>
          <w:lang w:eastAsia="en-GB"/>
        </w:rPr>
      </w:pPr>
    </w:p>
    <w:p w14:paraId="071B2B4A" w14:textId="77777777" w:rsidR="00EA1AA0" w:rsidRDefault="00EA1AA0" w:rsidP="00642FD0">
      <w:pPr>
        <w:rPr>
          <w:lang w:eastAsia="en-GB"/>
        </w:rPr>
      </w:pPr>
    </w:p>
    <w:p w14:paraId="3438EFCD" w14:textId="77777777" w:rsidR="00EA1AA0" w:rsidRDefault="00EA1AA0" w:rsidP="00642FD0">
      <w:pPr>
        <w:rPr>
          <w:lang w:eastAsia="en-GB"/>
        </w:rPr>
      </w:pPr>
    </w:p>
    <w:p w14:paraId="489AA3F2" w14:textId="77777777" w:rsidR="00EA1AA0" w:rsidRDefault="00EA1AA0" w:rsidP="00642FD0">
      <w:pPr>
        <w:rPr>
          <w:lang w:eastAsia="en-GB"/>
        </w:rPr>
      </w:pPr>
    </w:p>
    <w:p w14:paraId="0F71FD64" w14:textId="77777777" w:rsidR="00EA1AA0" w:rsidRDefault="00EA1AA0" w:rsidP="00642FD0">
      <w:pPr>
        <w:rPr>
          <w:lang w:eastAsia="en-GB"/>
        </w:rPr>
      </w:pPr>
    </w:p>
    <w:p w14:paraId="1D6B5244" w14:textId="77777777" w:rsidR="00EA1AA0" w:rsidRDefault="00EA1AA0" w:rsidP="00642FD0">
      <w:pPr>
        <w:rPr>
          <w:lang w:eastAsia="en-GB"/>
        </w:rPr>
      </w:pPr>
    </w:p>
    <w:p w14:paraId="5DFB0A7F" w14:textId="77777777" w:rsidR="00EA1AA0" w:rsidRDefault="00EA1AA0" w:rsidP="00642FD0">
      <w:pPr>
        <w:rPr>
          <w:lang w:eastAsia="en-GB"/>
        </w:rPr>
      </w:pPr>
    </w:p>
    <w:p w14:paraId="4C83A79F" w14:textId="77777777" w:rsidR="00EA1AA0" w:rsidRDefault="00EA1AA0" w:rsidP="00642FD0">
      <w:pPr>
        <w:rPr>
          <w:lang w:eastAsia="en-GB"/>
        </w:rPr>
      </w:pPr>
    </w:p>
    <w:p w14:paraId="4B268E15" w14:textId="77777777" w:rsidR="00EA1AA0" w:rsidRDefault="00EA1AA0" w:rsidP="00642FD0">
      <w:pPr>
        <w:rPr>
          <w:lang w:eastAsia="en-GB"/>
        </w:rPr>
      </w:pPr>
    </w:p>
    <w:p w14:paraId="61C0F585" w14:textId="77777777" w:rsidR="00EA1AA0" w:rsidRDefault="00EA1AA0" w:rsidP="00642FD0">
      <w:pPr>
        <w:rPr>
          <w:lang w:eastAsia="en-GB"/>
        </w:rPr>
      </w:pPr>
    </w:p>
    <w:p w14:paraId="3D4A87D9" w14:textId="403FEF87" w:rsidR="00A434BF" w:rsidRDefault="005D0A00" w:rsidP="00642FD0">
      <w:pPr>
        <w:rPr>
          <w:lang w:eastAsia="en-GB"/>
        </w:rPr>
      </w:pPr>
      <w:r w:rsidRPr="003C1F57">
        <w:rPr>
          <w:lang w:eastAsia="en-GB"/>
        </w:rPr>
        <w:lastRenderedPageBreak/>
        <w:t>Fi</w:t>
      </w:r>
      <w:r w:rsidR="000F2A79" w:rsidRPr="003C1F57">
        <w:rPr>
          <w:lang w:eastAsia="en-GB"/>
        </w:rPr>
        <w:t xml:space="preserve">gure </w:t>
      </w:r>
      <w:r w:rsidR="0006387C">
        <w:rPr>
          <w:lang w:eastAsia="en-GB"/>
        </w:rPr>
        <w:t xml:space="preserve">12 </w:t>
      </w:r>
      <w:r w:rsidR="000F2A79" w:rsidRPr="003C1F57">
        <w:rPr>
          <w:lang w:eastAsia="en-GB"/>
        </w:rPr>
        <w:t xml:space="preserve">shows </w:t>
      </w:r>
      <w:r w:rsidR="0055728F" w:rsidRPr="003C1F57">
        <w:rPr>
          <w:lang w:eastAsia="en-GB"/>
        </w:rPr>
        <w:t xml:space="preserve">the </w:t>
      </w:r>
      <w:r w:rsidR="00975388">
        <w:rPr>
          <w:lang w:eastAsia="en-GB"/>
        </w:rPr>
        <w:t xml:space="preserve">original and smoothed </w:t>
      </w:r>
      <w:r w:rsidR="0055728F" w:rsidRPr="003C1F57">
        <w:rPr>
          <w:lang w:eastAsia="en-GB"/>
        </w:rPr>
        <w:t>blast pressure results for G3</w:t>
      </w:r>
      <w:r w:rsidR="00975388">
        <w:rPr>
          <w:lang w:eastAsia="en-GB"/>
        </w:rPr>
        <w:t xml:space="preserve">. </w:t>
      </w:r>
      <w:r w:rsidR="00221B98" w:rsidRPr="003C1F57">
        <w:rPr>
          <w:lang w:eastAsia="en-GB"/>
        </w:rPr>
        <w:t xml:space="preserve">The </w:t>
      </w:r>
      <w:r w:rsidR="00EA1AA0" w:rsidRPr="003C1F57">
        <w:rPr>
          <w:lang w:eastAsia="en-GB"/>
        </w:rPr>
        <w:t>pressure</w:t>
      </w:r>
      <w:r w:rsidR="00975388">
        <w:rPr>
          <w:lang w:eastAsia="en-GB"/>
        </w:rPr>
        <w:t>s</w:t>
      </w:r>
      <w:r w:rsidR="000F2A79" w:rsidRPr="003C1F57">
        <w:rPr>
          <w:lang w:eastAsia="en-GB"/>
        </w:rPr>
        <w:t xml:space="preserve"> </w:t>
      </w:r>
      <w:r w:rsidR="00975388">
        <w:rPr>
          <w:lang w:eastAsia="en-GB"/>
        </w:rPr>
        <w:t xml:space="preserve">are lower than </w:t>
      </w:r>
      <w:r w:rsidRPr="003C1F57">
        <w:rPr>
          <w:lang w:eastAsia="en-GB"/>
        </w:rPr>
        <w:t>expected</w:t>
      </w:r>
      <w:r w:rsidR="00EA1AA0" w:rsidRPr="003C1F57">
        <w:rPr>
          <w:lang w:eastAsia="en-GB"/>
        </w:rPr>
        <w:t>, with a peak pressure of 140kPa</w:t>
      </w:r>
      <w:r w:rsidR="00975388">
        <w:rPr>
          <w:lang w:eastAsia="en-GB"/>
        </w:rPr>
        <w:t xml:space="preserve"> </w:t>
      </w:r>
      <w:r w:rsidR="00267AC5">
        <w:rPr>
          <w:lang w:eastAsia="en-GB"/>
        </w:rPr>
        <w:t>compared</w:t>
      </w:r>
      <w:r w:rsidR="00975388">
        <w:rPr>
          <w:lang w:eastAsia="en-GB"/>
        </w:rPr>
        <w:t xml:space="preserve"> </w:t>
      </w:r>
      <w:r w:rsidR="00267AC5">
        <w:rPr>
          <w:lang w:eastAsia="en-GB"/>
        </w:rPr>
        <w:t>to</w:t>
      </w:r>
      <w:r w:rsidR="00975388">
        <w:rPr>
          <w:lang w:eastAsia="en-GB"/>
        </w:rPr>
        <w:t xml:space="preserve"> the pressures measured by G2</w:t>
      </w:r>
      <w:r w:rsidR="00EA1AA0" w:rsidRPr="003C1F57">
        <w:rPr>
          <w:lang w:eastAsia="en-GB"/>
        </w:rPr>
        <w:t xml:space="preserve">. </w:t>
      </w:r>
      <w:r w:rsidR="00535684">
        <w:rPr>
          <w:lang w:eastAsia="en-GB"/>
        </w:rPr>
        <w:t>Upo</w:t>
      </w:r>
      <w:r w:rsidR="00EA1AA0" w:rsidRPr="003C1F57">
        <w:rPr>
          <w:lang w:eastAsia="en-GB"/>
        </w:rPr>
        <w:t>n close</w:t>
      </w:r>
      <w:r w:rsidR="00535684">
        <w:rPr>
          <w:lang w:eastAsia="en-GB"/>
        </w:rPr>
        <w:t>r</w:t>
      </w:r>
      <w:r w:rsidR="00EA1AA0" w:rsidRPr="003C1F57">
        <w:rPr>
          <w:lang w:eastAsia="en-GB"/>
        </w:rPr>
        <w:t xml:space="preserve"> inspection this data ha</w:t>
      </w:r>
      <w:r w:rsidR="005824D8">
        <w:rPr>
          <w:lang w:eastAsia="en-GB"/>
        </w:rPr>
        <w:t>s</w:t>
      </w:r>
      <w:r w:rsidR="00EA1AA0" w:rsidRPr="003C1F57">
        <w:rPr>
          <w:lang w:eastAsia="en-GB"/>
        </w:rPr>
        <w:t xml:space="preserve"> a small</w:t>
      </w:r>
      <w:r w:rsidR="000F2A79" w:rsidRPr="003C1F57">
        <w:rPr>
          <w:lang w:eastAsia="en-GB"/>
        </w:rPr>
        <w:t xml:space="preserve"> rise in the </w:t>
      </w:r>
      <w:r w:rsidR="00713CD5" w:rsidRPr="003C1F57">
        <w:rPr>
          <w:lang w:eastAsia="en-GB"/>
        </w:rPr>
        <w:t xml:space="preserve">positive over </w:t>
      </w:r>
      <w:r w:rsidR="000F2A79" w:rsidRPr="003C1F57">
        <w:rPr>
          <w:lang w:eastAsia="en-GB"/>
        </w:rPr>
        <w:t>pressure and a negative phase</w:t>
      </w:r>
      <w:r w:rsidR="00713CD5" w:rsidRPr="003C1F57">
        <w:rPr>
          <w:lang w:eastAsia="en-GB"/>
        </w:rPr>
        <w:t>,</w:t>
      </w:r>
      <w:r w:rsidR="003C7A19" w:rsidRPr="003C1F57">
        <w:rPr>
          <w:lang w:eastAsia="en-GB"/>
        </w:rPr>
        <w:t xml:space="preserve"> expected from a blast pressure result</w:t>
      </w:r>
      <w:r w:rsidR="000F2A79" w:rsidRPr="003C1F57">
        <w:rPr>
          <w:lang w:eastAsia="en-GB"/>
        </w:rPr>
        <w:t>. Th</w:t>
      </w:r>
      <w:r w:rsidR="005824D8">
        <w:rPr>
          <w:lang w:eastAsia="en-GB"/>
        </w:rPr>
        <w:t>e</w:t>
      </w:r>
      <w:r w:rsidR="003C7A19" w:rsidRPr="003C1F57">
        <w:rPr>
          <w:lang w:eastAsia="en-GB"/>
        </w:rPr>
        <w:t xml:space="preserve"> reduction in</w:t>
      </w:r>
      <w:r w:rsidR="005824D8">
        <w:rPr>
          <w:lang w:eastAsia="en-GB"/>
        </w:rPr>
        <w:t xml:space="preserve"> the recorded</w:t>
      </w:r>
      <w:r w:rsidR="003C7A19" w:rsidRPr="003C1F57">
        <w:rPr>
          <w:lang w:eastAsia="en-GB"/>
        </w:rPr>
        <w:t xml:space="preserve"> pressure</w:t>
      </w:r>
      <w:r w:rsidR="0055728F" w:rsidRPr="003C1F57">
        <w:rPr>
          <w:lang w:eastAsia="en-GB"/>
        </w:rPr>
        <w:t xml:space="preserve"> </w:t>
      </w:r>
      <w:r w:rsidR="000F2A79" w:rsidRPr="003C1F57">
        <w:rPr>
          <w:lang w:eastAsia="en-GB"/>
        </w:rPr>
        <w:t xml:space="preserve">could be </w:t>
      </w:r>
      <w:r w:rsidR="00EA1AA0" w:rsidRPr="003C1F57">
        <w:rPr>
          <w:lang w:eastAsia="en-GB"/>
        </w:rPr>
        <w:t xml:space="preserve">explained by </w:t>
      </w:r>
      <w:r w:rsidR="000F2A79" w:rsidRPr="003C1F57">
        <w:rPr>
          <w:lang w:eastAsia="en-GB"/>
        </w:rPr>
        <w:t>a scaling error</w:t>
      </w:r>
      <w:r w:rsidR="00EA1AA0" w:rsidRPr="003C1F57">
        <w:rPr>
          <w:lang w:eastAsia="en-GB"/>
        </w:rPr>
        <w:t>.</w:t>
      </w:r>
    </w:p>
    <w:p w14:paraId="20828E5A" w14:textId="6828D7FD" w:rsidR="0006387C" w:rsidRDefault="0006387C" w:rsidP="00EA1AA0">
      <w:pPr>
        <w:rPr>
          <w:lang w:eastAsia="en-GB"/>
        </w:rPr>
      </w:pPr>
      <w:r>
        <w:rPr>
          <w:noProof/>
        </w:rPr>
        <mc:AlternateContent>
          <mc:Choice Requires="wps">
            <w:drawing>
              <wp:anchor distT="0" distB="0" distL="114300" distR="114300" simplePos="0" relativeHeight="251761152" behindDoc="1" locked="0" layoutInCell="1" allowOverlap="1" wp14:anchorId="01F2FAED" wp14:editId="66EA347C">
                <wp:simplePos x="0" y="0"/>
                <wp:positionH relativeFrom="column">
                  <wp:posOffset>-1270</wp:posOffset>
                </wp:positionH>
                <wp:positionV relativeFrom="paragraph">
                  <wp:posOffset>4032885</wp:posOffset>
                </wp:positionV>
                <wp:extent cx="5759450" cy="635"/>
                <wp:effectExtent l="0" t="0" r="0" b="0"/>
                <wp:wrapTight wrapText="bothSides">
                  <wp:wrapPolygon edited="0">
                    <wp:start x="0" y="0"/>
                    <wp:lineTo x="0" y="21600"/>
                    <wp:lineTo x="21600" y="21600"/>
                    <wp:lineTo x="21600" y="0"/>
                  </wp:wrapPolygon>
                </wp:wrapTight>
                <wp:docPr id="1170688808" name="Text Box 1"/>
                <wp:cNvGraphicFramePr/>
                <a:graphic xmlns:a="http://schemas.openxmlformats.org/drawingml/2006/main">
                  <a:graphicData uri="http://schemas.microsoft.com/office/word/2010/wordprocessingShape">
                    <wps:wsp>
                      <wps:cNvSpPr txBox="1"/>
                      <wps:spPr>
                        <a:xfrm>
                          <a:off x="0" y="0"/>
                          <a:ext cx="5759450" cy="635"/>
                        </a:xfrm>
                        <a:prstGeom prst="rect">
                          <a:avLst/>
                        </a:prstGeom>
                        <a:solidFill>
                          <a:prstClr val="white"/>
                        </a:solidFill>
                        <a:ln>
                          <a:noFill/>
                        </a:ln>
                      </wps:spPr>
                      <wps:txbx>
                        <w:txbxContent>
                          <w:p w14:paraId="2186A8F5" w14:textId="7ECD148D" w:rsidR="0006387C" w:rsidRPr="008437DC" w:rsidRDefault="0006387C" w:rsidP="0006387C">
                            <w:pPr>
                              <w:pStyle w:val="Caption"/>
                              <w:rPr>
                                <w:rFonts w:eastAsiaTheme="minorHAnsi"/>
                                <w:noProof/>
                                <w:sz w:val="22"/>
                                <w:szCs w:val="22"/>
                              </w:rPr>
                            </w:pPr>
                            <w:bookmarkStart w:id="35" w:name="_Toc218441236"/>
                            <w:r>
                              <w:t xml:space="preserve">Figure </w:t>
                            </w:r>
                            <w:fldSimple w:instr=" SEQ Figure \* ARABIC ">
                              <w:r>
                                <w:rPr>
                                  <w:noProof/>
                                </w:rPr>
                                <w:t>12</w:t>
                              </w:r>
                            </w:fldSimple>
                            <w:r>
                              <w:t xml:space="preserve"> Blast pressure date for Gauge 3.</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F2FAED" id="_x0000_s1046" type="#_x0000_t202" style="position:absolute;left:0;text-align:left;margin-left:-.1pt;margin-top:317.55pt;width:453.5pt;height:.05pt;z-index:-25155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c0GwIAAEAEAAAOAAAAZHJzL2Uyb0RvYy54bWysU8Fu2zAMvQ/YPwi6L06ypeuCOEWWIsOA&#10;oC2QDj0rshwLkEWNUmJnXz9KtpOt22nYRaZJihTfe1zctbVhJ4Veg835ZDTmTFkJhbaHnH973ry7&#10;5cwHYQthwKqcn5Xnd8u3bxaNm6spVGAKhYyKWD9vXM6rENw8y7ysVC38CJyyFCwBaxHoFw9ZgaKh&#10;6rXJpuPxTdYAFg5BKu/Je98F+TLVL0slw2NZehWYyTm9LaQT07mPZ7ZciPkBhau07J8h/uEVtdCW&#10;ml5K3Ysg2BH1H6VqLRE8lGEkoc6gLLVUaQaaZjJ+Nc2uEk6lWQgc7y4w+f9XVj6cdu4JWWg/Q0sE&#10;RkAa5+eenHGetsQ6fumljOIE4fkCm2oDk+ScfZx9+jCjkKTYzftZrJFdrzr04YuCmkUj50icJKjE&#10;aetDlzqkxE4ejC422pj4EwNrg+wkiL+m0kH1xX/LMjbmWoi3uoLRk13niFZo9y3TRc6nt8OQeyjO&#10;NDtCJwvv5EZTw63w4Ukg6YBmIm2HRzpKA03Oobc4qwB//M0f84keinLWkK5y7r8fBSrOzFdLxEUR&#10;DgYOxn4w7LFeA406oa1xMpl0AYMZzBKhfiHJr2IXCgkrqVfOw2CuQ6duWhmpVquURFJzImztzslY&#10;egD2uX0R6HpaArH5AIPixPwVO11u4setjoGgTtRFYDsUe7xJpon8fqXiHvz6n7Kui7/8CQAA//8D&#10;AFBLAwQUAAYACAAAACEA/6l8CuAAAAAJAQAADwAAAGRycy9kb3ducmV2LnhtbEyPwU7DMBBE70j8&#10;g7VIXFDrNC0RhDhVVcEBLhWhF25uvI0D8TqKnTb8PQsXOO7MaPZNsZ5cJ044hNaTgsU8AYFUe9NS&#10;o2D/9jS7AxGiJqM7T6jgCwOsy8uLQufGn+kVT1VsBJdQyLUCG2OfSxlqi06Hue+R2Dv6wenI59BI&#10;M+gzl7tOpkmSSadb4g9W97i1WH9Wo1OwW73v7M14fHzZrJbD837cZh9NpdT11bR5ABFxin9h+MFn&#10;dCiZ6eBHMkF0CmYpBxVky9sFCPbvk4ynHH6VFGRZyP8Lym8AAAD//wMAUEsBAi0AFAAGAAgAAAAh&#10;ALaDOJL+AAAA4QEAABMAAAAAAAAAAAAAAAAAAAAAAFtDb250ZW50X1R5cGVzXS54bWxQSwECLQAU&#10;AAYACAAAACEAOP0h/9YAAACUAQAACwAAAAAAAAAAAAAAAAAvAQAAX3JlbHMvLnJlbHNQSwECLQAU&#10;AAYACAAAACEAnSKXNBsCAABABAAADgAAAAAAAAAAAAAAAAAuAgAAZHJzL2Uyb0RvYy54bWxQSwEC&#10;LQAUAAYACAAAACEA/6l8CuAAAAAJAQAADwAAAAAAAAAAAAAAAAB1BAAAZHJzL2Rvd25yZXYueG1s&#10;UEsFBgAAAAAEAAQA8wAAAIIFAAAAAA==&#10;" stroked="f">
                <v:textbox style="mso-fit-shape-to-text:t" inset="0,0,0,0">
                  <w:txbxContent>
                    <w:p w14:paraId="2186A8F5" w14:textId="7ECD148D" w:rsidR="0006387C" w:rsidRPr="008437DC" w:rsidRDefault="0006387C" w:rsidP="0006387C">
                      <w:pPr>
                        <w:pStyle w:val="Caption"/>
                        <w:rPr>
                          <w:rFonts w:eastAsiaTheme="minorHAnsi"/>
                          <w:noProof/>
                          <w:sz w:val="22"/>
                          <w:szCs w:val="22"/>
                        </w:rPr>
                      </w:pPr>
                      <w:bookmarkStart w:id="36" w:name="_Toc218441236"/>
                      <w:r>
                        <w:t xml:space="preserve">Figure </w:t>
                      </w:r>
                      <w:fldSimple w:instr=" SEQ Figure \* ARABIC ">
                        <w:r>
                          <w:rPr>
                            <w:noProof/>
                          </w:rPr>
                          <w:t>12</w:t>
                        </w:r>
                      </w:fldSimple>
                      <w:r>
                        <w:t xml:space="preserve"> Blast pressure date for Gauge 3.</w:t>
                      </w:r>
                      <w:bookmarkEnd w:id="36"/>
                    </w:p>
                  </w:txbxContent>
                </v:textbox>
                <w10:wrap type="tight"/>
              </v:shape>
            </w:pict>
          </mc:Fallback>
        </mc:AlternateContent>
      </w:r>
      <w:r w:rsidR="00BD7748">
        <w:rPr>
          <w:noProof/>
          <w:lang w:eastAsia="en-GB"/>
        </w:rPr>
        <w:drawing>
          <wp:anchor distT="0" distB="0" distL="114300" distR="114300" simplePos="0" relativeHeight="251660800" behindDoc="1" locked="0" layoutInCell="1" allowOverlap="1" wp14:anchorId="5697FFA1" wp14:editId="6F1910F0">
            <wp:simplePos x="0" y="0"/>
            <wp:positionH relativeFrom="margin">
              <wp:posOffset>-1270</wp:posOffset>
            </wp:positionH>
            <wp:positionV relativeFrom="paragraph">
              <wp:posOffset>241300</wp:posOffset>
            </wp:positionV>
            <wp:extent cx="5760000" cy="3734491"/>
            <wp:effectExtent l="0" t="0" r="0" b="0"/>
            <wp:wrapTight wrapText="bothSides">
              <wp:wrapPolygon edited="0">
                <wp:start x="0" y="0"/>
                <wp:lineTo x="0" y="21486"/>
                <wp:lineTo x="21505" y="21486"/>
                <wp:lineTo x="21505" y="0"/>
                <wp:lineTo x="0" y="0"/>
              </wp:wrapPolygon>
            </wp:wrapTight>
            <wp:docPr id="405251415" name="Picture 9" descr="A graph showing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51415" name="Picture 9" descr="A graph showing a number of peopl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000" cy="3734491"/>
                    </a:xfrm>
                    <a:prstGeom prst="rect">
                      <a:avLst/>
                    </a:prstGeom>
                  </pic:spPr>
                </pic:pic>
              </a:graphicData>
            </a:graphic>
            <wp14:sizeRelH relativeFrom="margin">
              <wp14:pctWidth>0</wp14:pctWidth>
            </wp14:sizeRelH>
            <wp14:sizeRelV relativeFrom="margin">
              <wp14:pctHeight>0</wp14:pctHeight>
            </wp14:sizeRelV>
          </wp:anchor>
        </w:drawing>
      </w:r>
    </w:p>
    <w:p w14:paraId="33BE06A5" w14:textId="77777777" w:rsidR="0006387C" w:rsidRDefault="0006387C" w:rsidP="00EA1AA0">
      <w:pPr>
        <w:rPr>
          <w:lang w:eastAsia="en-GB"/>
        </w:rPr>
      </w:pPr>
    </w:p>
    <w:p w14:paraId="19BD0628" w14:textId="5D197067" w:rsidR="009D410E" w:rsidRDefault="00D37E9C" w:rsidP="009D410E">
      <w:pPr>
        <w:rPr>
          <w:lang w:eastAsia="en-GB"/>
        </w:rPr>
      </w:pPr>
      <w:r>
        <w:br w:type="page"/>
      </w:r>
      <w:r w:rsidR="001E14C7" w:rsidRPr="000D1083">
        <w:lastRenderedPageBreak/>
        <w:t xml:space="preserve">Using the analysed data and a Kingery-Bulmash Blast Parameter Calculator </w:t>
      </w:r>
      <w:sdt>
        <w:sdtPr>
          <w:id w:val="1785379910"/>
          <w:citation/>
        </w:sdtPr>
        <w:sdtEndPr/>
        <w:sdtContent>
          <w:r w:rsidR="001E14C7" w:rsidRPr="000D1083">
            <w:fldChar w:fldCharType="begin"/>
          </w:r>
          <w:r w:rsidR="001E14C7" w:rsidRPr="000D1083">
            <w:instrText xml:space="preserve"> CITATION Uni1 \l 2057 </w:instrText>
          </w:r>
          <w:r w:rsidR="001E14C7" w:rsidRPr="000D1083">
            <w:fldChar w:fldCharType="separate"/>
          </w:r>
          <w:r w:rsidR="007C7D66" w:rsidRPr="007C7D66">
            <w:rPr>
              <w:noProof/>
            </w:rPr>
            <w:t>[8]</w:t>
          </w:r>
          <w:r w:rsidR="001E14C7" w:rsidRPr="000D1083">
            <w:fldChar w:fldCharType="end"/>
          </w:r>
        </w:sdtContent>
      </w:sdt>
      <w:r w:rsidR="001E14C7" w:rsidRPr="000D1083">
        <w:t xml:space="preserve">, predictions of the charge weight and type can be </w:t>
      </w:r>
      <w:r w:rsidR="000844C8" w:rsidRPr="000D1083">
        <w:t>calculated</w:t>
      </w:r>
      <w:r w:rsidR="001E14C7" w:rsidRPr="000D1083">
        <w:t xml:space="preserve">. </w:t>
      </w:r>
      <w:r w:rsidR="00CB0ABD" w:rsidRPr="000D1083">
        <w:t>A</w:t>
      </w:r>
      <w:r w:rsidR="001E14C7" w:rsidRPr="000D1083">
        <w:t xml:space="preserve"> range of </w:t>
      </w:r>
      <w:r w:rsidR="00CB0ABD" w:rsidRPr="000D1083">
        <w:t>2</w:t>
      </w:r>
      <w:r w:rsidR="001E14C7" w:rsidRPr="000D1083">
        <w:t xml:space="preserve">m was </w:t>
      </w:r>
      <w:r w:rsidR="000844C8" w:rsidRPr="000D1083">
        <w:t>used</w:t>
      </w:r>
      <w:r w:rsidR="001E14C7" w:rsidRPr="000D1083">
        <w:t xml:space="preserve"> to compare the 650kPa blast pressure measured on G2</w:t>
      </w:r>
      <w:r w:rsidR="004E0664" w:rsidRPr="000D1083">
        <w:t xml:space="preserve"> with the theoretical calculations</w:t>
      </w:r>
      <w:r w:rsidR="009B1DA9" w:rsidRPr="000D1083">
        <w:t>, see</w:t>
      </w:r>
      <w:r w:rsidR="001E14C7" w:rsidRPr="000D1083">
        <w:t xml:space="preserve"> Table </w:t>
      </w:r>
      <w:r w:rsidR="00F16712" w:rsidRPr="000D1083">
        <w:t>1</w:t>
      </w:r>
      <w:r w:rsidR="001E14C7" w:rsidRPr="000D1083">
        <w:t>.</w:t>
      </w:r>
      <w:r w:rsidR="009D410E" w:rsidRPr="009D410E">
        <w:rPr>
          <w:lang w:eastAsia="en-GB"/>
        </w:rPr>
        <w:t xml:space="preserve"> </w:t>
      </w:r>
    </w:p>
    <w:p w14:paraId="2DA97FD5" w14:textId="1E684B01" w:rsidR="001E14C7" w:rsidRDefault="009D410E" w:rsidP="002310C9">
      <w:pPr>
        <w:rPr>
          <w:lang w:eastAsia="en-GB"/>
        </w:rPr>
      </w:pPr>
      <w:r>
        <w:rPr>
          <w:lang w:eastAsia="en-GB"/>
        </w:rPr>
        <w:t>However, t</w:t>
      </w:r>
      <w:r w:rsidRPr="008942CA">
        <w:rPr>
          <w:lang w:eastAsia="en-GB"/>
        </w:rPr>
        <w:t>h</w:t>
      </w:r>
      <w:r>
        <w:rPr>
          <w:lang w:eastAsia="en-GB"/>
        </w:rPr>
        <w:t>e</w:t>
      </w:r>
      <w:r w:rsidRPr="008942CA">
        <w:rPr>
          <w:lang w:eastAsia="en-GB"/>
        </w:rPr>
        <w:t xml:space="preserve"> casing </w:t>
      </w:r>
      <w:r>
        <w:rPr>
          <w:lang w:eastAsia="en-GB"/>
        </w:rPr>
        <w:t xml:space="preserve">of the UEA will cause </w:t>
      </w:r>
      <w:r w:rsidRPr="008942CA">
        <w:rPr>
          <w:lang w:eastAsia="en-GB"/>
        </w:rPr>
        <w:t xml:space="preserve">a </w:t>
      </w:r>
      <w:r>
        <w:rPr>
          <w:lang w:eastAsia="en-GB"/>
        </w:rPr>
        <w:t>lower</w:t>
      </w:r>
      <w:r w:rsidRPr="008942CA">
        <w:rPr>
          <w:lang w:eastAsia="en-GB"/>
        </w:rPr>
        <w:t xml:space="preserve"> blast pressure compared to </w:t>
      </w:r>
      <w:r w:rsidR="00925418">
        <w:rPr>
          <w:lang w:eastAsia="en-GB"/>
        </w:rPr>
        <w:t>the</w:t>
      </w:r>
      <w:r>
        <w:rPr>
          <w:lang w:eastAsia="en-GB"/>
        </w:rPr>
        <w:t xml:space="preserve"> theoretical blast pressure calculators</w:t>
      </w:r>
      <w:r w:rsidR="00925418">
        <w:rPr>
          <w:lang w:eastAsia="en-GB"/>
        </w:rPr>
        <w:t xml:space="preserve"> (</w:t>
      </w:r>
      <w:r>
        <w:rPr>
          <w:lang w:eastAsia="en-GB"/>
        </w:rPr>
        <w:t>Kingery Bulmash</w:t>
      </w:r>
      <w:r w:rsidR="00925418">
        <w:rPr>
          <w:lang w:eastAsia="en-GB"/>
        </w:rPr>
        <w:t>)</w:t>
      </w:r>
      <w:r>
        <w:rPr>
          <w:lang w:eastAsia="en-GB"/>
        </w:rPr>
        <w:t xml:space="preserve"> </w:t>
      </w:r>
      <w:r w:rsidRPr="008942CA">
        <w:rPr>
          <w:lang w:eastAsia="en-GB"/>
        </w:rPr>
        <w:t>as the energy output of the explosive is transferred into breaking apart the case instead of directly out to the surrounding atmosphere</w:t>
      </w:r>
      <w:r w:rsidR="00925418">
        <w:rPr>
          <w:lang w:eastAsia="en-GB"/>
        </w:rPr>
        <w:t xml:space="preserve"> as the calculator uses a</w:t>
      </w:r>
      <w:r w:rsidR="00F54F1A">
        <w:rPr>
          <w:lang w:eastAsia="en-GB"/>
        </w:rPr>
        <w:t xml:space="preserve"> caseless charge</w:t>
      </w:r>
      <w:r w:rsidRPr="008942CA">
        <w:rPr>
          <w:lang w:eastAsia="en-GB"/>
        </w:rPr>
        <w:t xml:space="preserve"> [3] [6].</w:t>
      </w:r>
    </w:p>
    <w:p w14:paraId="03FBF8E3" w14:textId="77777777" w:rsidR="000D1083" w:rsidRDefault="000D1083" w:rsidP="002310C9">
      <w:pPr>
        <w:rPr>
          <w:lang w:eastAsia="en-GB"/>
        </w:rPr>
      </w:pPr>
    </w:p>
    <w:p w14:paraId="6D6A8FB1" w14:textId="1EE69484" w:rsidR="00B91C2A" w:rsidRDefault="002C505F" w:rsidP="002C505F">
      <w:pPr>
        <w:spacing w:after="200" w:line="276" w:lineRule="auto"/>
        <w:jc w:val="left"/>
        <w:rPr>
          <w:highlight w:val="yellow"/>
        </w:rPr>
      </w:pPr>
      <w:r w:rsidRPr="002C505F">
        <w:drawing>
          <wp:anchor distT="0" distB="0" distL="114300" distR="114300" simplePos="0" relativeHeight="251762176" behindDoc="1" locked="0" layoutInCell="1" allowOverlap="1" wp14:anchorId="5FD6C228" wp14:editId="7A3A0A73">
            <wp:simplePos x="0" y="0"/>
            <wp:positionH relativeFrom="margin">
              <wp:align>center</wp:align>
            </wp:positionH>
            <wp:positionV relativeFrom="paragraph">
              <wp:posOffset>-1905</wp:posOffset>
            </wp:positionV>
            <wp:extent cx="5731510" cy="2357755"/>
            <wp:effectExtent l="0" t="0" r="2540" b="4445"/>
            <wp:wrapTight wrapText="bothSides">
              <wp:wrapPolygon edited="0">
                <wp:start x="0" y="0"/>
                <wp:lineTo x="0" y="21466"/>
                <wp:lineTo x="21538" y="21466"/>
                <wp:lineTo x="21538" y="0"/>
                <wp:lineTo x="0" y="0"/>
              </wp:wrapPolygon>
            </wp:wrapTight>
            <wp:docPr id="196047962" name="Picture 1" descr="A table of weight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7962" name="Picture 1" descr="A table of weight scal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2357755"/>
                    </a:xfrm>
                    <a:prstGeom prst="rect">
                      <a:avLst/>
                    </a:prstGeom>
                  </pic:spPr>
                </pic:pic>
              </a:graphicData>
            </a:graphic>
            <wp14:sizeRelH relativeFrom="page">
              <wp14:pctWidth>0</wp14:pctWidth>
            </wp14:sizeRelH>
            <wp14:sizeRelV relativeFrom="page">
              <wp14:pctHeight>0</wp14:pctHeight>
            </wp14:sizeRelV>
          </wp:anchor>
        </w:drawing>
      </w:r>
    </w:p>
    <w:p w14:paraId="76D3617B" w14:textId="2537EC22" w:rsidR="00B91C2A" w:rsidRDefault="00B91C2A" w:rsidP="00B91C2A">
      <w:pPr>
        <w:pStyle w:val="Caption"/>
      </w:pPr>
      <w:bookmarkStart w:id="37" w:name="_Toc218441245"/>
      <w:r w:rsidRPr="000D1083">
        <w:t xml:space="preserve">Table </w:t>
      </w:r>
      <w:r w:rsidRPr="000D1083">
        <w:fldChar w:fldCharType="begin"/>
      </w:r>
      <w:r w:rsidRPr="000D1083">
        <w:instrText xml:space="preserve"> SEQ Table \* ARABIC </w:instrText>
      </w:r>
      <w:r w:rsidRPr="000D1083">
        <w:fldChar w:fldCharType="separate"/>
      </w:r>
      <w:r w:rsidRPr="000D1083">
        <w:rPr>
          <w:noProof/>
        </w:rPr>
        <w:t>1</w:t>
      </w:r>
      <w:r w:rsidRPr="000D1083">
        <w:rPr>
          <w:noProof/>
        </w:rPr>
        <w:fldChar w:fldCharType="end"/>
      </w:r>
      <w:r w:rsidRPr="000D1083">
        <w:t xml:space="preserve"> Explosive mass and type predictions using a Kingery-Bulmash calculator.</w:t>
      </w:r>
      <w:bookmarkEnd w:id="37"/>
    </w:p>
    <w:p w14:paraId="2AAA6A4F" w14:textId="0856E0C8" w:rsidR="000D1083" w:rsidRDefault="000D1083">
      <w:pPr>
        <w:spacing w:after="200" w:line="276" w:lineRule="auto"/>
        <w:jc w:val="left"/>
        <w:rPr>
          <w:lang w:eastAsia="en-GB"/>
        </w:rPr>
      </w:pPr>
      <w:r>
        <w:rPr>
          <w:lang w:eastAsia="en-GB"/>
        </w:rPr>
        <w:br w:type="page"/>
      </w:r>
    </w:p>
    <w:p w14:paraId="6EDBDBDA" w14:textId="0B598F88" w:rsidR="00D3760F" w:rsidRDefault="00D3760F" w:rsidP="00420FF8">
      <w:pPr>
        <w:pStyle w:val="Heading2"/>
        <w:rPr>
          <w:rFonts w:eastAsia="Times New Roman"/>
          <w:lang w:eastAsia="en-GB"/>
        </w:rPr>
      </w:pPr>
      <w:bookmarkStart w:id="38" w:name="_Toc218441258"/>
      <w:r>
        <w:lastRenderedPageBreak/>
        <w:t>Frag</w:t>
      </w:r>
      <w:r w:rsidR="00642FD0">
        <w:t>ment</w:t>
      </w:r>
      <w:r w:rsidR="00420FF8">
        <w:t xml:space="preserve"> Velocity</w:t>
      </w:r>
      <w:r w:rsidR="00642FD0">
        <w:t xml:space="preserve"> </w:t>
      </w:r>
      <w:r w:rsidR="00642FD0" w:rsidRPr="00241970">
        <w:t>Results</w:t>
      </w:r>
      <w:r w:rsidR="008942CA">
        <w:t xml:space="preserve"> </w:t>
      </w:r>
      <w:r w:rsidR="008942CA">
        <w:rPr>
          <w:rFonts w:eastAsia="Times New Roman"/>
          <w:lang w:eastAsia="en-GB"/>
        </w:rPr>
        <w:t>and Analysis</w:t>
      </w:r>
      <w:bookmarkEnd w:id="38"/>
    </w:p>
    <w:p w14:paraId="512F8BFF" w14:textId="77777777" w:rsidR="000922D8" w:rsidRDefault="000922D8" w:rsidP="000922D8">
      <w:pPr>
        <w:rPr>
          <w:lang w:eastAsia="en-GB"/>
        </w:rPr>
      </w:pPr>
    </w:p>
    <w:p w14:paraId="2EC76D0F" w14:textId="55B3B414" w:rsidR="00A536B5" w:rsidRDefault="005E7775" w:rsidP="00FF5B13">
      <w:r>
        <w:rPr>
          <w:noProof/>
        </w:rPr>
        <w:drawing>
          <wp:anchor distT="0" distB="0" distL="114300" distR="114300" simplePos="0" relativeHeight="251685376" behindDoc="1" locked="0" layoutInCell="1" allowOverlap="1" wp14:anchorId="1AE7CB4D" wp14:editId="15AF21BE">
            <wp:simplePos x="0" y="0"/>
            <wp:positionH relativeFrom="margin">
              <wp:align>center</wp:align>
            </wp:positionH>
            <wp:positionV relativeFrom="paragraph">
              <wp:posOffset>1163320</wp:posOffset>
            </wp:positionV>
            <wp:extent cx="5629275" cy="4222750"/>
            <wp:effectExtent l="0" t="0" r="9525" b="6350"/>
            <wp:wrapTight wrapText="bothSides">
              <wp:wrapPolygon edited="0">
                <wp:start x="0" y="0"/>
                <wp:lineTo x="0" y="21535"/>
                <wp:lineTo x="21563" y="21535"/>
                <wp:lineTo x="21563" y="0"/>
                <wp:lineTo x="0" y="0"/>
              </wp:wrapPolygon>
            </wp:wrapTight>
            <wp:docPr id="865337434" name="Picture 13" descr="A measuring device with a screen and small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37434" name="Picture 13" descr="A measuring device with a screen and small rock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29275" cy="4222750"/>
                    </a:xfrm>
                    <a:prstGeom prst="rect">
                      <a:avLst/>
                    </a:prstGeom>
                  </pic:spPr>
                </pic:pic>
              </a:graphicData>
            </a:graphic>
            <wp14:sizeRelH relativeFrom="page">
              <wp14:pctWidth>0</wp14:pctWidth>
            </wp14:sizeRelH>
            <wp14:sizeRelV relativeFrom="page">
              <wp14:pctHeight>0</wp14:pctHeight>
            </wp14:sizeRelV>
          </wp:anchor>
        </w:drawing>
      </w:r>
      <w:r w:rsidR="003C1F57" w:rsidRPr="003C1F57">
        <w:t>Figure 1</w:t>
      </w:r>
      <w:r w:rsidR="009601D6">
        <w:t xml:space="preserve">3 </w:t>
      </w:r>
      <w:r w:rsidR="00F819B0" w:rsidRPr="003C1F57">
        <w:t>shows the</w:t>
      </w:r>
      <w:r w:rsidR="00A536B5" w:rsidRPr="003C1F57">
        <w:t xml:space="preserve"> fragments</w:t>
      </w:r>
      <w:r w:rsidR="00A536B5">
        <w:t xml:space="preserve"> taken from the fragment packs</w:t>
      </w:r>
      <w:r w:rsidR="00863BEF">
        <w:t>. The fragments are grey</w:t>
      </w:r>
      <w:r w:rsidR="005609DE">
        <w:t xml:space="preserve"> and</w:t>
      </w:r>
      <w:r w:rsidR="00863BEF">
        <w:t xml:space="preserve"> shiny in colour </w:t>
      </w:r>
      <w:r w:rsidR="00FC76B8">
        <w:t xml:space="preserve">similar to </w:t>
      </w:r>
      <w:r w:rsidR="000A0540">
        <w:t>steel</w:t>
      </w:r>
      <w:r w:rsidR="00FC76B8">
        <w:t xml:space="preserve"> or aluminium</w:t>
      </w:r>
      <w:r w:rsidR="00034B26">
        <w:t xml:space="preserve">, closer inspection </w:t>
      </w:r>
      <w:r w:rsidR="000E4C7F">
        <w:t xml:space="preserve">concluded the material as a type of steel. </w:t>
      </w:r>
      <w:r w:rsidR="00F819B0">
        <w:t>The fragments</w:t>
      </w:r>
      <w:r w:rsidR="00863BEF">
        <w:t xml:space="preserve"> are a range of sizes and shapes showing evidence for natural fragmentation</w:t>
      </w:r>
      <w:r w:rsidR="00097A09">
        <w:t xml:space="preserve"> unlike</w:t>
      </w:r>
      <w:r w:rsidR="00863BEF">
        <w:t xml:space="preserve"> preformed fragmentation </w:t>
      </w:r>
      <w:r w:rsidR="00097A09">
        <w:t>which</w:t>
      </w:r>
      <w:r w:rsidR="00863BEF">
        <w:t xml:space="preserve"> would show fragments of similar sizes and shapes.</w:t>
      </w:r>
      <w:r w:rsidR="000B1EBE">
        <w:t xml:space="preserve"> These fragments are similar to the </w:t>
      </w:r>
      <w:r w:rsidR="00034B26">
        <w:t xml:space="preserve">steel </w:t>
      </w:r>
      <w:r w:rsidR="000B1EBE">
        <w:t xml:space="preserve">fragments generated in the experiment </w:t>
      </w:r>
      <w:r w:rsidR="00F10500">
        <w:t>in</w:t>
      </w:r>
      <w:r w:rsidR="000B1EBE">
        <w:t xml:space="preserve"> </w:t>
      </w:r>
      <w:sdt>
        <w:sdtPr>
          <w:id w:val="-1234999269"/>
          <w:citation/>
        </w:sdtPr>
        <w:sdtEndPr/>
        <w:sdtContent>
          <w:r w:rsidR="000B1EBE">
            <w:fldChar w:fldCharType="begin"/>
          </w:r>
          <w:r w:rsidR="002B7213">
            <w:instrText xml:space="preserve">CITATION DaS20 \l 2057 </w:instrText>
          </w:r>
          <w:r w:rsidR="000B1EBE">
            <w:fldChar w:fldCharType="separate"/>
          </w:r>
          <w:r w:rsidR="007C7D66" w:rsidRPr="007C7D66">
            <w:rPr>
              <w:noProof/>
            </w:rPr>
            <w:t>[2]</w:t>
          </w:r>
          <w:r w:rsidR="000B1EBE">
            <w:fldChar w:fldCharType="end"/>
          </w:r>
        </w:sdtContent>
      </w:sdt>
      <w:r w:rsidR="00361CAB">
        <w:t>, see</w:t>
      </w:r>
      <w:r w:rsidR="0076534E">
        <w:t xml:space="preserve"> </w:t>
      </w:r>
      <w:r w:rsidR="00361CAB">
        <w:t>Appendix B</w:t>
      </w:r>
      <w:r w:rsidR="000B1EBE">
        <w:t xml:space="preserve">. </w:t>
      </w:r>
    </w:p>
    <w:p w14:paraId="576FCE10" w14:textId="314A97D2" w:rsidR="00A536B5" w:rsidRDefault="005E7775" w:rsidP="00FF5B13">
      <w:r>
        <w:rPr>
          <w:noProof/>
        </w:rPr>
        <mc:AlternateContent>
          <mc:Choice Requires="wps">
            <w:drawing>
              <wp:anchor distT="0" distB="0" distL="114300" distR="114300" simplePos="0" relativeHeight="251687424" behindDoc="1" locked="0" layoutInCell="1" allowOverlap="1" wp14:anchorId="1448AD3C" wp14:editId="16E40EE4">
                <wp:simplePos x="0" y="0"/>
                <wp:positionH relativeFrom="margin">
                  <wp:align>center</wp:align>
                </wp:positionH>
                <wp:positionV relativeFrom="paragraph">
                  <wp:posOffset>4468495</wp:posOffset>
                </wp:positionV>
                <wp:extent cx="3767455" cy="635"/>
                <wp:effectExtent l="0" t="0" r="4445" b="0"/>
                <wp:wrapTight wrapText="bothSides">
                  <wp:wrapPolygon edited="0">
                    <wp:start x="0" y="0"/>
                    <wp:lineTo x="0" y="19868"/>
                    <wp:lineTo x="21516" y="19868"/>
                    <wp:lineTo x="21516" y="0"/>
                    <wp:lineTo x="0" y="0"/>
                  </wp:wrapPolygon>
                </wp:wrapTight>
                <wp:docPr id="1834661580" name="Text Box 1"/>
                <wp:cNvGraphicFramePr/>
                <a:graphic xmlns:a="http://schemas.openxmlformats.org/drawingml/2006/main">
                  <a:graphicData uri="http://schemas.microsoft.com/office/word/2010/wordprocessingShape">
                    <wps:wsp>
                      <wps:cNvSpPr txBox="1"/>
                      <wps:spPr>
                        <a:xfrm>
                          <a:off x="0" y="0"/>
                          <a:ext cx="3767455" cy="635"/>
                        </a:xfrm>
                        <a:prstGeom prst="rect">
                          <a:avLst/>
                        </a:prstGeom>
                        <a:solidFill>
                          <a:prstClr val="white"/>
                        </a:solidFill>
                        <a:ln>
                          <a:noFill/>
                        </a:ln>
                      </wps:spPr>
                      <wps:txbx>
                        <w:txbxContent>
                          <w:p w14:paraId="5F65B0B0" w14:textId="3653EA93" w:rsidR="00A536B5" w:rsidRPr="0004773E" w:rsidRDefault="00A536B5" w:rsidP="00A536B5">
                            <w:pPr>
                              <w:pStyle w:val="Caption"/>
                              <w:rPr>
                                <w:rFonts w:eastAsiaTheme="minorHAnsi"/>
                                <w:noProof/>
                                <w:sz w:val="22"/>
                                <w:szCs w:val="22"/>
                              </w:rPr>
                            </w:pPr>
                            <w:bookmarkStart w:id="39" w:name="_Toc218441237"/>
                            <w:r>
                              <w:t xml:space="preserve">Figure </w:t>
                            </w:r>
                            <w:fldSimple w:instr=" SEQ Figure \* ARABIC ">
                              <w:r w:rsidR="0006387C">
                                <w:rPr>
                                  <w:noProof/>
                                </w:rPr>
                                <w:t>13</w:t>
                              </w:r>
                            </w:fldSimple>
                            <w:r>
                              <w:t xml:space="preserve"> </w:t>
                            </w:r>
                            <w:r w:rsidRPr="00474B0D">
                              <w:t>Fragmentation samples collected form the trial</w:t>
                            </w:r>
                            <w:r>
                              <w: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8AD3C" id="_x0000_s1047" type="#_x0000_t202" style="position:absolute;left:0;text-align:left;margin-left:0;margin-top:351.85pt;width:296.65pt;height:.05pt;z-index:-251629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euvGwIAAEAEAAAOAAAAZHJzL2Uyb0RvYy54bWysU8Fu2zAMvQ/YPwi6L07SJR2MOEWWIsOA&#10;oi2QDj0rshwLkEWNUmJnXz9KjpOt22nYRaZJ6lHke1zcdY1hR4Vegy34ZDTmTFkJpbb7gn972Xz4&#10;xJkPwpbCgFUFPynP75bv3y1al6sp1GBKhYxArM9bV/A6BJdnmZe1aoQfgVOWghVgIwL94j4rUbSE&#10;3phsOh7PsxawdAhSeU/e+z7Ilwm/qpQMT1XlVWCm4PS2kE5M5y6e2XIh8j0KV2t5fob4h1c0Qlsq&#10;eoG6F0GwA+o/oBotETxUYSShyaCqtFSpB+pmMn7TzbYWTqVeaDjeXcbk/x+sfDxu3TOy0H2GjgiM&#10;A2mdzz05Yz9dhU380ksZxWmEp8vYVBeYJOfN7fz242zGmaTY/GYWMbLrVYc+fFHQsGgUHImTNCpx&#10;fPChTx1SYiUPRpcbbUz8iYG1QXYUxF9b66DO4L9lGRtzLcRbPWD0ZNc+ohW6Xcd0WfBpYj26dlCe&#10;qHeEXhbeyY2mgg/Ch2eBpANql7QdnuioDLQFh7PFWQ3442/+mE/0UJSzlnRVcP/9IFBxZr5aIi6K&#10;cDBwMHaDYQ/NGqjVCW2Nk8mkCxjMYFYIzStJfhWrUEhYSbUKHgZzHXp108pItVqlJJKaE+HBbp2M&#10;0MNgX7pXge5MSyA2H2FQnMjfsNPnJn7c6hBo1Im66xTP8yaZJvLPKxX34Nf/lHVd/OVPAAAA//8D&#10;AFBLAwQUAAYACAAAACEAhDnpKOAAAAAIAQAADwAAAGRycy9kb3ducmV2LnhtbEyPwU7DMBBE70j9&#10;B2srcUHUgZS2hDhVVcEBLhVpL7258TZOG68j22nD32O4wHF2VjNv8uVgWnZB5xtLAh4mCTCkyqqG&#10;agG77dv9ApgPkpRsLaGAL/SwLEY3ucyUvdInXspQsxhCPpMCdAhdxrmvNBrpJ7ZDit7ROiNDlK7m&#10;yslrDDctf0ySGTeyodigZYdrjdW57I2AzXS/0Xf98fVjNU3d+65fz051KcTteFi9AAs4hL9n+MGP&#10;6FBEpoPtSXnWCohDgoB5ks6BRfvpOU2BHX4vC+BFzv8PKL4BAAD//wMAUEsBAi0AFAAGAAgAAAAh&#10;ALaDOJL+AAAA4QEAABMAAAAAAAAAAAAAAAAAAAAAAFtDb250ZW50X1R5cGVzXS54bWxQSwECLQAU&#10;AAYACAAAACEAOP0h/9YAAACUAQAACwAAAAAAAAAAAAAAAAAvAQAAX3JlbHMvLnJlbHNQSwECLQAU&#10;AAYACAAAACEAuOXrrxsCAABABAAADgAAAAAAAAAAAAAAAAAuAgAAZHJzL2Uyb0RvYy54bWxQSwEC&#10;LQAUAAYACAAAACEAhDnpKOAAAAAIAQAADwAAAAAAAAAAAAAAAAB1BAAAZHJzL2Rvd25yZXYueG1s&#10;UEsFBgAAAAAEAAQA8wAAAIIFAAAAAA==&#10;" stroked="f">
                <v:textbox style="mso-fit-shape-to-text:t" inset="0,0,0,0">
                  <w:txbxContent>
                    <w:p w14:paraId="5F65B0B0" w14:textId="3653EA93" w:rsidR="00A536B5" w:rsidRPr="0004773E" w:rsidRDefault="00A536B5" w:rsidP="00A536B5">
                      <w:pPr>
                        <w:pStyle w:val="Caption"/>
                        <w:rPr>
                          <w:rFonts w:eastAsiaTheme="minorHAnsi"/>
                          <w:noProof/>
                          <w:sz w:val="22"/>
                          <w:szCs w:val="22"/>
                        </w:rPr>
                      </w:pPr>
                      <w:bookmarkStart w:id="40" w:name="_Toc218441237"/>
                      <w:r>
                        <w:t xml:space="preserve">Figure </w:t>
                      </w:r>
                      <w:fldSimple w:instr=" SEQ Figure \* ARABIC ">
                        <w:r w:rsidR="0006387C">
                          <w:rPr>
                            <w:noProof/>
                          </w:rPr>
                          <w:t>13</w:t>
                        </w:r>
                      </w:fldSimple>
                      <w:r>
                        <w:t xml:space="preserve"> </w:t>
                      </w:r>
                      <w:r w:rsidRPr="00474B0D">
                        <w:t>Fragmentation samples collected form the trial</w:t>
                      </w:r>
                      <w:r>
                        <w:t>.</w:t>
                      </w:r>
                      <w:bookmarkEnd w:id="40"/>
                    </w:p>
                  </w:txbxContent>
                </v:textbox>
                <w10:wrap type="tight" anchorx="margin"/>
              </v:shape>
            </w:pict>
          </mc:Fallback>
        </mc:AlternateContent>
      </w:r>
    </w:p>
    <w:p w14:paraId="149B72B4" w14:textId="77777777" w:rsidR="00A536B5" w:rsidRDefault="00A536B5" w:rsidP="00396EFF"/>
    <w:p w14:paraId="5A33C162" w14:textId="77777777" w:rsidR="00A536B5" w:rsidRDefault="00A536B5" w:rsidP="00396EFF"/>
    <w:p w14:paraId="10A57976" w14:textId="77777777" w:rsidR="00A536B5" w:rsidRDefault="00A536B5" w:rsidP="00396EFF"/>
    <w:p w14:paraId="7A63C2F9" w14:textId="77777777" w:rsidR="00A536B5" w:rsidRDefault="00A536B5" w:rsidP="00396EFF"/>
    <w:p w14:paraId="724D5661" w14:textId="77777777" w:rsidR="00A536B5" w:rsidRDefault="00A536B5" w:rsidP="00396EFF"/>
    <w:p w14:paraId="0C6BA336" w14:textId="77777777" w:rsidR="00A536B5" w:rsidRDefault="00A536B5" w:rsidP="00396EFF"/>
    <w:p w14:paraId="5D7D3A2C" w14:textId="77777777" w:rsidR="00A536B5" w:rsidRDefault="00A536B5" w:rsidP="00396EFF"/>
    <w:p w14:paraId="5575877D" w14:textId="18DB9743" w:rsidR="00A536B5" w:rsidRDefault="000B1EBE" w:rsidP="000B1EBE">
      <w:pPr>
        <w:spacing w:after="200" w:line="276" w:lineRule="auto"/>
        <w:jc w:val="left"/>
      </w:pPr>
      <w:r>
        <w:br w:type="page"/>
      </w:r>
    </w:p>
    <w:p w14:paraId="660B9167" w14:textId="4D6CF79D" w:rsidR="00FF5B13" w:rsidRDefault="00FF5B13" w:rsidP="00396EFF">
      <w:r>
        <w:lastRenderedPageBreak/>
        <w:t xml:space="preserve">Table </w:t>
      </w:r>
      <w:r w:rsidR="00F16712">
        <w:t>2</w:t>
      </w:r>
      <w:r>
        <w:t xml:space="preserve"> shows the number of fragment strikes and their arrival times. Some data was amended and some data discounted as there were errors and missed timing for additional fragment strikes. Any changes made to the original data are in bold</w:t>
      </w:r>
      <w:r w:rsidR="00A536B5">
        <w:t>.</w:t>
      </w:r>
      <w:r w:rsidR="00371251">
        <w:t xml:space="preserve"> Without the use of </w:t>
      </w:r>
      <w:r w:rsidR="0063138F">
        <w:t>high-speed</w:t>
      </w:r>
      <w:r w:rsidR="00371251">
        <w:t xml:space="preserve"> video there is no certainty that any additional strikes were true fragment strikes</w:t>
      </w:r>
      <w:r w:rsidR="00094EF8">
        <w:t>, therefore</w:t>
      </w:r>
      <w:r w:rsidR="00371251">
        <w:t xml:space="preserve"> only the TOA of the initial fragments were used in the analysis.</w:t>
      </w:r>
      <w:r w:rsidR="00341CDD">
        <w:t xml:space="preserve"> </w:t>
      </w:r>
      <w:r w:rsidR="00A4044B">
        <w:t>Foil 9</w:t>
      </w:r>
      <w:r w:rsidR="00883E91">
        <w:t>, in Table 2</w:t>
      </w:r>
      <w:r w:rsidR="00A4044B">
        <w:t xml:space="preserve"> is noted with a </w:t>
      </w:r>
      <w:r w:rsidR="00883E91" w:rsidRPr="002E50D3">
        <w:t xml:space="preserve">“*”, see </w:t>
      </w:r>
      <w:r w:rsidR="00341CDD" w:rsidRPr="002E50D3">
        <w:t>Figure 1</w:t>
      </w:r>
      <w:r w:rsidR="0076534E" w:rsidRPr="002E50D3">
        <w:t>6</w:t>
      </w:r>
      <w:r w:rsidR="00341CDD" w:rsidRPr="002E50D3">
        <w:t>, in Appendix</w:t>
      </w:r>
      <w:r w:rsidR="00341CDD">
        <w:t xml:space="preserve"> C, </w:t>
      </w:r>
      <w:r w:rsidR="00883E91">
        <w:t xml:space="preserve">for </w:t>
      </w:r>
      <w:r w:rsidR="00341CDD">
        <w:t>the fragmentation strikes to foil 9.</w:t>
      </w:r>
    </w:p>
    <w:p w14:paraId="02852925" w14:textId="77777777" w:rsidR="005D6C02" w:rsidRDefault="005D6C02" w:rsidP="00396EFF"/>
    <w:p w14:paraId="5740219D" w14:textId="16BB460E" w:rsidR="00735E34" w:rsidRDefault="005D6C02" w:rsidP="005D6C02">
      <w:r w:rsidRPr="005D6C02">
        <w:rPr>
          <w:noProof/>
        </w:rPr>
        <w:drawing>
          <wp:inline distT="0" distB="0" distL="0" distR="0" wp14:anchorId="12CBD84E" wp14:editId="270BFAA3">
            <wp:extent cx="5731510" cy="3046730"/>
            <wp:effectExtent l="0" t="0" r="2540" b="1270"/>
            <wp:docPr id="2108928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28304" name=""/>
                    <pic:cNvPicPr/>
                  </pic:nvPicPr>
                  <pic:blipFill>
                    <a:blip r:embed="rId25"/>
                    <a:stretch>
                      <a:fillRect/>
                    </a:stretch>
                  </pic:blipFill>
                  <pic:spPr>
                    <a:xfrm>
                      <a:off x="0" y="0"/>
                      <a:ext cx="5731510" cy="3046730"/>
                    </a:xfrm>
                    <a:prstGeom prst="rect">
                      <a:avLst/>
                    </a:prstGeom>
                  </pic:spPr>
                </pic:pic>
              </a:graphicData>
            </a:graphic>
          </wp:inline>
        </w:drawing>
      </w:r>
    </w:p>
    <w:p w14:paraId="3225CBCD" w14:textId="04B85D18" w:rsidR="001A34E0" w:rsidRDefault="00735E34" w:rsidP="00735E34">
      <w:pPr>
        <w:pStyle w:val="Caption"/>
      </w:pPr>
      <w:bookmarkStart w:id="41" w:name="_Toc218441246"/>
      <w:r>
        <w:t xml:space="preserve">Table </w:t>
      </w:r>
      <w:fldSimple w:instr=" SEQ Table \* ARABIC ">
        <w:r>
          <w:rPr>
            <w:noProof/>
          </w:rPr>
          <w:t>2</w:t>
        </w:r>
      </w:fldSimple>
      <w:r>
        <w:t xml:space="preserve"> </w:t>
      </w:r>
      <w:r w:rsidRPr="002B4714">
        <w:t>Velocity foil data showing number of fragment strikes and TOA.</w:t>
      </w:r>
      <w:bookmarkEnd w:id="41"/>
    </w:p>
    <w:p w14:paraId="1F1BFD25" w14:textId="0FCB3136" w:rsidR="00F60027" w:rsidRDefault="00F60027" w:rsidP="00F60027">
      <w:pPr>
        <w:spacing w:after="200" w:line="276" w:lineRule="auto"/>
        <w:jc w:val="left"/>
      </w:pPr>
      <w:r>
        <w:br w:type="page"/>
      </w:r>
    </w:p>
    <w:p w14:paraId="2FF51D2A" w14:textId="3E993A75" w:rsidR="00396EFF" w:rsidRDefault="001A34E0" w:rsidP="00396EFF">
      <w:r>
        <w:lastRenderedPageBreak/>
        <w:t>Using the</w:t>
      </w:r>
      <w:r w:rsidR="000B1EBE">
        <w:t xml:space="preserve"> distance of the foils and </w:t>
      </w:r>
      <w:r>
        <w:t xml:space="preserve">the initial </w:t>
      </w:r>
      <w:r w:rsidR="00F9052C">
        <w:t xml:space="preserve">strike time, the </w:t>
      </w:r>
      <w:r>
        <w:t xml:space="preserve">fragment </w:t>
      </w:r>
      <w:r w:rsidR="00361CAB">
        <w:t>velocities were calculated using Excel</w:t>
      </w:r>
      <w:r w:rsidR="00006526">
        <w:t>, see Table 3</w:t>
      </w:r>
      <w:r w:rsidR="00361CAB">
        <w:t xml:space="preserve">. </w:t>
      </w:r>
      <w:r w:rsidR="000B1EBE">
        <w:t>The</w:t>
      </w:r>
      <w:r w:rsidR="00361CAB">
        <w:t xml:space="preserve"> </w:t>
      </w:r>
      <w:r w:rsidR="000B1EBE">
        <w:t>velocities</w:t>
      </w:r>
      <w:r w:rsidR="00D61E79">
        <w:t xml:space="preserve"> </w:t>
      </w:r>
      <w:r w:rsidR="00361CAB">
        <w:t>in this experiment</w:t>
      </w:r>
      <w:r w:rsidR="000B1EBE">
        <w:t xml:space="preserve"> are similar to</w:t>
      </w:r>
      <w:r w:rsidR="00F60027">
        <w:t xml:space="preserve"> an experimental pipe bomb made from mild steel and filled with ammonium nitrate</w:t>
      </w:r>
      <w:sdt>
        <w:sdtPr>
          <w:id w:val="1394773766"/>
          <w:citation/>
        </w:sdtPr>
        <w:sdtContent>
          <w:r w:rsidR="00D61E79">
            <w:fldChar w:fldCharType="begin"/>
          </w:r>
          <w:r w:rsidR="00D61E79">
            <w:instrText xml:space="preserve"> CITATION DaS20 \l 2057 </w:instrText>
          </w:r>
          <w:r w:rsidR="00D61E79">
            <w:fldChar w:fldCharType="separate"/>
          </w:r>
          <w:r w:rsidR="007C7D66">
            <w:rPr>
              <w:noProof/>
            </w:rPr>
            <w:t xml:space="preserve"> </w:t>
          </w:r>
          <w:r w:rsidR="007C7D66" w:rsidRPr="007C7D66">
            <w:rPr>
              <w:noProof/>
            </w:rPr>
            <w:t>[2]</w:t>
          </w:r>
          <w:r w:rsidR="00D61E79">
            <w:fldChar w:fldCharType="end"/>
          </w:r>
        </w:sdtContent>
      </w:sdt>
      <w:r w:rsidR="00361CAB">
        <w:t xml:space="preserve">, the weight of the pipe ranged from 1084.3g  to 1393.1g and the velocities of the fragmentation from these pipes ranged from 614 m/s to 967m/s </w:t>
      </w:r>
      <w:sdt>
        <w:sdtPr>
          <w:id w:val="-389505632"/>
          <w:citation/>
        </w:sdtPr>
        <w:sdtEndPr/>
        <w:sdtContent>
          <w:r w:rsidR="00361CAB">
            <w:fldChar w:fldCharType="begin"/>
          </w:r>
          <w:r w:rsidR="002B7213">
            <w:instrText xml:space="preserve">CITATION DaS20 \l 2057 </w:instrText>
          </w:r>
          <w:r w:rsidR="00361CAB">
            <w:fldChar w:fldCharType="separate"/>
          </w:r>
          <w:r w:rsidR="007C7D66" w:rsidRPr="007C7D66">
            <w:rPr>
              <w:noProof/>
            </w:rPr>
            <w:t>[2]</w:t>
          </w:r>
          <w:r w:rsidR="00361CAB">
            <w:fldChar w:fldCharType="end"/>
          </w:r>
        </w:sdtContent>
      </w:sdt>
      <w:r w:rsidR="00361CAB">
        <w:t>.</w:t>
      </w:r>
    </w:p>
    <w:p w14:paraId="4CE7218E" w14:textId="77777777" w:rsidR="007C7D66" w:rsidRDefault="007C7D66" w:rsidP="00396EFF"/>
    <w:p w14:paraId="21213DA1" w14:textId="3BA57B93" w:rsidR="009A53B8" w:rsidRDefault="009A53B8" w:rsidP="00396EFF">
      <w:r w:rsidRPr="009A53B8">
        <w:rPr>
          <w:noProof/>
        </w:rPr>
        <w:drawing>
          <wp:inline distT="0" distB="0" distL="0" distR="0" wp14:anchorId="568292B7" wp14:editId="69A84365">
            <wp:extent cx="5731510" cy="3391535"/>
            <wp:effectExtent l="0" t="0" r="2540" b="0"/>
            <wp:docPr id="134889540"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9540" name="Picture 1" descr="A table with numbers and symbols&#10;&#10;AI-generated content may be incorrect."/>
                    <pic:cNvPicPr/>
                  </pic:nvPicPr>
                  <pic:blipFill>
                    <a:blip r:embed="rId26"/>
                    <a:stretch>
                      <a:fillRect/>
                    </a:stretch>
                  </pic:blipFill>
                  <pic:spPr>
                    <a:xfrm>
                      <a:off x="0" y="0"/>
                      <a:ext cx="5731510" cy="3391535"/>
                    </a:xfrm>
                    <a:prstGeom prst="rect">
                      <a:avLst/>
                    </a:prstGeom>
                  </pic:spPr>
                </pic:pic>
              </a:graphicData>
            </a:graphic>
          </wp:inline>
        </w:drawing>
      </w:r>
    </w:p>
    <w:p w14:paraId="2B23A147" w14:textId="60AE0B88" w:rsidR="00812B3C" w:rsidRDefault="00735E34" w:rsidP="00735E34">
      <w:pPr>
        <w:pStyle w:val="Caption"/>
      </w:pPr>
      <w:bookmarkStart w:id="42" w:name="_Toc218441247"/>
      <w:r>
        <w:t xml:space="preserve">Table </w:t>
      </w:r>
      <w:fldSimple w:instr=" SEQ Table \* ARABIC ">
        <w:r>
          <w:rPr>
            <w:noProof/>
          </w:rPr>
          <w:t>3</w:t>
        </w:r>
      </w:fldSimple>
      <w:r>
        <w:t xml:space="preserve"> </w:t>
      </w:r>
      <w:r w:rsidRPr="00170676">
        <w:t>Fragmentation velocity calculations.</w:t>
      </w:r>
      <w:bookmarkEnd w:id="42"/>
    </w:p>
    <w:p w14:paraId="733D4D91" w14:textId="77777777" w:rsidR="007C7D66" w:rsidRDefault="007C7D66" w:rsidP="00642FD0">
      <w:pPr>
        <w:rPr>
          <w:rFonts w:eastAsiaTheme="minorEastAsia"/>
        </w:rPr>
      </w:pPr>
    </w:p>
    <w:p w14:paraId="20F2595E" w14:textId="69DD8B7E" w:rsidR="004567D8" w:rsidRDefault="009A7C21" w:rsidP="00642FD0">
      <w:pPr>
        <w:rPr>
          <w:lang w:eastAsia="en-GB"/>
        </w:rPr>
      </w:pPr>
      <w:r>
        <w:rPr>
          <w:rFonts w:eastAsiaTheme="minorEastAsia"/>
        </w:rPr>
        <w:t xml:space="preserve">A </w:t>
      </w:r>
      <w:r>
        <w:rPr>
          <w:lang w:eastAsia="en-GB"/>
        </w:rPr>
        <w:t xml:space="preserve">Gurney calculator </w:t>
      </w:r>
      <w:sdt>
        <w:sdtPr>
          <w:rPr>
            <w:lang w:eastAsia="en-GB"/>
          </w:rPr>
          <w:id w:val="1920829579"/>
          <w:citation/>
        </w:sdtPr>
        <w:sdtEndPr/>
        <w:sdtContent>
          <w:r>
            <w:rPr>
              <w:lang w:eastAsia="en-GB"/>
            </w:rPr>
            <w:fldChar w:fldCharType="begin"/>
          </w:r>
          <w:r>
            <w:rPr>
              <w:lang w:eastAsia="en-GB"/>
            </w:rPr>
            <w:instrText xml:space="preserve"> CITATION Uni \l 2057 </w:instrText>
          </w:r>
          <w:r>
            <w:rPr>
              <w:lang w:eastAsia="en-GB"/>
            </w:rPr>
            <w:fldChar w:fldCharType="separate"/>
          </w:r>
          <w:r w:rsidR="007C7D66" w:rsidRPr="007C7D66">
            <w:rPr>
              <w:noProof/>
              <w:lang w:eastAsia="en-GB"/>
            </w:rPr>
            <w:t>[9]</w:t>
          </w:r>
          <w:r>
            <w:rPr>
              <w:lang w:eastAsia="en-GB"/>
            </w:rPr>
            <w:fldChar w:fldCharType="end"/>
          </w:r>
        </w:sdtContent>
      </w:sdt>
      <w:r>
        <w:rPr>
          <w:lang w:eastAsia="en-GB"/>
        </w:rPr>
        <w:t xml:space="preserve"> can be used to predict the fragment velocity if the explosive type, mass, and case mass are known. U</w:t>
      </w:r>
      <w:r w:rsidR="00094EF8">
        <w:rPr>
          <w:lang w:eastAsia="en-GB"/>
        </w:rPr>
        <w:t xml:space="preserve">sing the weight of the case of the pipe bomb in source </w:t>
      </w:r>
      <w:sdt>
        <w:sdtPr>
          <w:rPr>
            <w:lang w:eastAsia="en-GB"/>
          </w:rPr>
          <w:id w:val="495003563"/>
          <w:citation/>
        </w:sdtPr>
        <w:sdtEndPr/>
        <w:sdtContent>
          <w:r w:rsidR="00094EF8">
            <w:rPr>
              <w:lang w:eastAsia="en-GB"/>
            </w:rPr>
            <w:fldChar w:fldCharType="begin"/>
          </w:r>
          <w:r w:rsidR="002B7213">
            <w:rPr>
              <w:lang w:eastAsia="en-GB"/>
            </w:rPr>
            <w:instrText xml:space="preserve">CITATION DaS20 \l 2057 </w:instrText>
          </w:r>
          <w:r w:rsidR="00094EF8">
            <w:rPr>
              <w:lang w:eastAsia="en-GB"/>
            </w:rPr>
            <w:fldChar w:fldCharType="separate"/>
          </w:r>
          <w:r w:rsidR="007C7D66" w:rsidRPr="007C7D66">
            <w:rPr>
              <w:noProof/>
              <w:lang w:eastAsia="en-GB"/>
            </w:rPr>
            <w:t>[2]</w:t>
          </w:r>
          <w:r w:rsidR="00094EF8">
            <w:rPr>
              <w:lang w:eastAsia="en-GB"/>
            </w:rPr>
            <w:fldChar w:fldCharType="end"/>
          </w:r>
        </w:sdtContent>
      </w:sdt>
      <w:r w:rsidR="00094EF8">
        <w:rPr>
          <w:lang w:eastAsia="en-GB"/>
        </w:rPr>
        <w:t xml:space="preserve">, </w:t>
      </w:r>
      <w:r w:rsidR="00321A33">
        <w:rPr>
          <w:lang w:eastAsia="en-GB"/>
        </w:rPr>
        <w:t>≈</w:t>
      </w:r>
      <w:r w:rsidR="00094EF8">
        <w:rPr>
          <w:lang w:eastAsia="en-GB"/>
        </w:rPr>
        <w:t>1kg, and choosing an explosive type of TNT</w:t>
      </w:r>
      <w:r>
        <w:rPr>
          <w:lang w:eastAsia="en-GB"/>
        </w:rPr>
        <w:t>,</w:t>
      </w:r>
      <w:r w:rsidR="00094EF8">
        <w:rPr>
          <w:lang w:eastAsia="en-GB"/>
        </w:rPr>
        <w:t xml:space="preserve"> the mass </w:t>
      </w:r>
      <w:r>
        <w:rPr>
          <w:lang w:eastAsia="en-GB"/>
        </w:rPr>
        <w:t xml:space="preserve">(kg) </w:t>
      </w:r>
      <w:r w:rsidR="00094EF8">
        <w:rPr>
          <w:lang w:eastAsia="en-GB"/>
        </w:rPr>
        <w:t>of explosive</w:t>
      </w:r>
      <w:r>
        <w:rPr>
          <w:lang w:eastAsia="en-GB"/>
        </w:rPr>
        <w:t xml:space="preserve"> was varied</w:t>
      </w:r>
      <w:r w:rsidR="00094EF8">
        <w:rPr>
          <w:lang w:eastAsia="en-GB"/>
        </w:rPr>
        <w:t xml:space="preserve"> to find a </w:t>
      </w:r>
      <w:r w:rsidR="00196C2F">
        <w:rPr>
          <w:lang w:eastAsia="en-GB"/>
        </w:rPr>
        <w:t xml:space="preserve">theoretical </w:t>
      </w:r>
      <w:r w:rsidR="00094EF8">
        <w:rPr>
          <w:lang w:eastAsia="en-GB"/>
        </w:rPr>
        <w:t>fragment velocity</w:t>
      </w:r>
      <w:r>
        <w:rPr>
          <w:lang w:eastAsia="en-GB"/>
        </w:rPr>
        <w:t xml:space="preserve">. The mass was changed until a fragment velocity fell within the experimental ranges in Table </w:t>
      </w:r>
      <w:r w:rsidR="00F16712">
        <w:rPr>
          <w:lang w:eastAsia="en-GB"/>
        </w:rPr>
        <w:t>3</w:t>
      </w:r>
      <w:r>
        <w:rPr>
          <w:lang w:eastAsia="en-GB"/>
        </w:rPr>
        <w:t xml:space="preserve">. According to the Gurney calculator </w:t>
      </w:r>
      <w:sdt>
        <w:sdtPr>
          <w:rPr>
            <w:lang w:eastAsia="en-GB"/>
          </w:rPr>
          <w:id w:val="1223638478"/>
          <w:citation/>
        </w:sdtPr>
        <w:sdtEndPr/>
        <w:sdtContent>
          <w:r>
            <w:rPr>
              <w:lang w:eastAsia="en-GB"/>
            </w:rPr>
            <w:fldChar w:fldCharType="begin"/>
          </w:r>
          <w:r>
            <w:rPr>
              <w:lang w:eastAsia="en-GB"/>
            </w:rPr>
            <w:instrText xml:space="preserve"> CITATION Uni \l 2057 </w:instrText>
          </w:r>
          <w:r>
            <w:rPr>
              <w:lang w:eastAsia="en-GB"/>
            </w:rPr>
            <w:fldChar w:fldCharType="separate"/>
          </w:r>
          <w:r w:rsidR="007C7D66" w:rsidRPr="007C7D66">
            <w:rPr>
              <w:noProof/>
              <w:lang w:eastAsia="en-GB"/>
            </w:rPr>
            <w:t>[9]</w:t>
          </w:r>
          <w:r>
            <w:rPr>
              <w:lang w:eastAsia="en-GB"/>
            </w:rPr>
            <w:fldChar w:fldCharType="end"/>
          </w:r>
        </w:sdtContent>
      </w:sdt>
      <w:r>
        <w:rPr>
          <w:lang w:eastAsia="en-GB"/>
        </w:rPr>
        <w:t>, for a fragment velocity of 752 m/s using explosive type TNT and a case weight of 1kg the mass of the explosive must be 0.1kg</w:t>
      </w:r>
      <w:sdt>
        <w:sdtPr>
          <w:rPr>
            <w:lang w:eastAsia="en-GB"/>
          </w:rPr>
          <w:id w:val="278839509"/>
          <w:citation/>
        </w:sdtPr>
        <w:sdtEndPr/>
        <w:sdtContent>
          <w:r w:rsidR="00161C43">
            <w:rPr>
              <w:lang w:eastAsia="en-GB"/>
            </w:rPr>
            <w:fldChar w:fldCharType="begin"/>
          </w:r>
          <w:r w:rsidR="00161C43">
            <w:rPr>
              <w:lang w:eastAsia="en-GB"/>
            </w:rPr>
            <w:instrText xml:space="preserve"> CITATION Uni \l 2057 </w:instrText>
          </w:r>
          <w:r w:rsidR="00161C43">
            <w:rPr>
              <w:lang w:eastAsia="en-GB"/>
            </w:rPr>
            <w:fldChar w:fldCharType="separate"/>
          </w:r>
          <w:r w:rsidR="007C7D66">
            <w:rPr>
              <w:noProof/>
              <w:lang w:eastAsia="en-GB"/>
            </w:rPr>
            <w:t xml:space="preserve"> </w:t>
          </w:r>
          <w:r w:rsidR="007C7D66" w:rsidRPr="007C7D66">
            <w:rPr>
              <w:noProof/>
              <w:lang w:eastAsia="en-GB"/>
            </w:rPr>
            <w:t>[9]</w:t>
          </w:r>
          <w:r w:rsidR="00161C43">
            <w:rPr>
              <w:lang w:eastAsia="en-GB"/>
            </w:rPr>
            <w:fldChar w:fldCharType="end"/>
          </w:r>
        </w:sdtContent>
      </w:sdt>
      <w:r>
        <w:rPr>
          <w:lang w:eastAsia="en-GB"/>
        </w:rPr>
        <w:t>.</w:t>
      </w:r>
    </w:p>
    <w:p w14:paraId="26B6D87B" w14:textId="6934AD85" w:rsidR="0079292C" w:rsidRPr="009A7C21" w:rsidRDefault="0079292C" w:rsidP="00642FD0">
      <w:pPr>
        <w:rPr>
          <w:rFonts w:eastAsiaTheme="minorEastAsia"/>
        </w:rPr>
      </w:pPr>
      <w:r>
        <w:rPr>
          <w:lang w:eastAsia="en-GB"/>
        </w:rPr>
        <w:t xml:space="preserve">However, if matching to the list in Appendix A, the velocity of a fragment </w:t>
      </w:r>
      <w:r w:rsidR="00B315E5">
        <w:rPr>
          <w:lang w:eastAsia="en-GB"/>
        </w:rPr>
        <w:t>from</w:t>
      </w:r>
      <w:r>
        <w:rPr>
          <w:lang w:eastAsia="en-GB"/>
        </w:rPr>
        <w:t xml:space="preserve"> the pipe bomb is 2022m/s at 1m which is much higher than the fragment velocities calculated in Table 3. This </w:t>
      </w:r>
      <w:r w:rsidR="00C048D4">
        <w:rPr>
          <w:lang w:eastAsia="en-GB"/>
        </w:rPr>
        <w:t>is</w:t>
      </w:r>
      <w:r>
        <w:rPr>
          <w:lang w:eastAsia="en-GB"/>
        </w:rPr>
        <w:t xml:space="preserve"> because the velocity calculations in Table 3</w:t>
      </w:r>
      <w:r w:rsidR="00C048D4">
        <w:rPr>
          <w:lang w:eastAsia="en-GB"/>
        </w:rPr>
        <w:t>,</w:t>
      </w:r>
      <w:r>
        <w:rPr>
          <w:lang w:eastAsia="en-GB"/>
        </w:rPr>
        <w:t xml:space="preserve"> do not use the density of the fragments</w:t>
      </w:r>
      <w:r w:rsidR="00BF597F">
        <w:rPr>
          <w:lang w:eastAsia="en-GB"/>
        </w:rPr>
        <w:t xml:space="preserve"> as </w:t>
      </w:r>
      <w:r w:rsidR="00431939">
        <w:rPr>
          <w:lang w:eastAsia="en-GB"/>
        </w:rPr>
        <w:t>t</w:t>
      </w:r>
      <w:r>
        <w:rPr>
          <w:lang w:eastAsia="en-GB"/>
        </w:rPr>
        <w:t>he fragment weight was no</w:t>
      </w:r>
      <w:r w:rsidR="00431939">
        <w:rPr>
          <w:lang w:eastAsia="en-GB"/>
        </w:rPr>
        <w:t xml:space="preserve">t </w:t>
      </w:r>
      <w:r>
        <w:rPr>
          <w:lang w:eastAsia="en-GB"/>
        </w:rPr>
        <w:t>captured from the trial.</w:t>
      </w:r>
    </w:p>
    <w:p w14:paraId="3D7599C1" w14:textId="77777777" w:rsidR="00642FD0" w:rsidRPr="00642FD0" w:rsidRDefault="00642FD0" w:rsidP="00642FD0">
      <w:pPr>
        <w:rPr>
          <w:lang w:eastAsia="en-GB"/>
        </w:rPr>
      </w:pPr>
    </w:p>
    <w:p w14:paraId="4803B049" w14:textId="77777777" w:rsidR="00D3760F" w:rsidRDefault="00D3760F" w:rsidP="004D6766"/>
    <w:p w14:paraId="5AE6878D" w14:textId="57285F9F" w:rsidR="00420FF8" w:rsidRDefault="00420FF8" w:rsidP="004D6766"/>
    <w:p w14:paraId="2D2EA699" w14:textId="224B84BA" w:rsidR="00642FD0" w:rsidRDefault="00642FD0">
      <w:pPr>
        <w:spacing w:after="200" w:line="276" w:lineRule="auto"/>
      </w:pPr>
      <w:r>
        <w:br w:type="page"/>
      </w:r>
    </w:p>
    <w:p w14:paraId="147B2F51" w14:textId="19C1473F" w:rsidR="00036507" w:rsidRDefault="006D6220" w:rsidP="00420FF8">
      <w:pPr>
        <w:pStyle w:val="Heading2"/>
      </w:pPr>
      <w:bookmarkStart w:id="43" w:name="_Toc218441259"/>
      <w:r>
        <w:lastRenderedPageBreak/>
        <w:t>Forensic Swab</w:t>
      </w:r>
      <w:r w:rsidR="00592E91">
        <w:t xml:space="preserve"> </w:t>
      </w:r>
      <w:r w:rsidR="00420FF8">
        <w:t>Data</w:t>
      </w:r>
      <w:r w:rsidR="008942CA">
        <w:t xml:space="preserve"> </w:t>
      </w:r>
      <w:r w:rsidR="008942CA">
        <w:rPr>
          <w:rFonts w:eastAsia="Times New Roman"/>
          <w:lang w:eastAsia="en-GB"/>
        </w:rPr>
        <w:t>and Analysis</w:t>
      </w:r>
      <w:bookmarkEnd w:id="43"/>
    </w:p>
    <w:p w14:paraId="5767DC53" w14:textId="77777777" w:rsidR="008E758F" w:rsidRDefault="008E758F" w:rsidP="008B7DE4">
      <w:pPr>
        <w:spacing w:after="200" w:line="276" w:lineRule="auto"/>
      </w:pPr>
    </w:p>
    <w:p w14:paraId="4DCB5071" w14:textId="4DBBAB62" w:rsidR="008942CA" w:rsidRDefault="008E758F" w:rsidP="00C9245B">
      <w:pPr>
        <w:spacing w:after="200" w:line="276" w:lineRule="auto"/>
      </w:pPr>
      <w:r>
        <w:t xml:space="preserve">The FTIR analysis of the swabs </w:t>
      </w:r>
      <w:r w:rsidR="00D2786C">
        <w:t>produced</w:t>
      </w:r>
      <w:r>
        <w:t xml:space="preserve"> the transmittance </w:t>
      </w:r>
      <w:r w:rsidRPr="00361CAB">
        <w:t>spectra in Figure</w:t>
      </w:r>
      <w:r w:rsidR="00361CAB" w:rsidRPr="00361CAB">
        <w:t xml:space="preserve"> 1</w:t>
      </w:r>
      <w:r w:rsidR="009601D6">
        <w:t>4</w:t>
      </w:r>
      <w:r w:rsidRPr="00361CAB">
        <w:t>. There</w:t>
      </w:r>
      <w:r>
        <w:t xml:space="preserve"> is a strong peak at </w:t>
      </w:r>
      <w:r w:rsidR="00CE1222">
        <w:t>1040cm</w:t>
      </w:r>
      <w:r w:rsidR="00CE1222" w:rsidRPr="00747E83">
        <w:rPr>
          <w:vertAlign w:val="superscript"/>
        </w:rPr>
        <w:t>-1</w:t>
      </w:r>
      <w:r w:rsidR="00CE1222">
        <w:t xml:space="preserve"> and </w:t>
      </w:r>
      <w:r>
        <w:t>1269cm</w:t>
      </w:r>
      <w:r w:rsidRPr="00747E83">
        <w:rPr>
          <w:vertAlign w:val="superscript"/>
        </w:rPr>
        <w:t>-1</w:t>
      </w:r>
      <w:r>
        <w:t xml:space="preserve"> showing a presence of C-N bonds and a strong peak at 1593cm</w:t>
      </w:r>
      <w:r w:rsidRPr="00747E83">
        <w:rPr>
          <w:vertAlign w:val="superscript"/>
        </w:rPr>
        <w:t>-1</w:t>
      </w:r>
      <w:r>
        <w:t xml:space="preserve"> showing a presence of N-O bonds. The presence of these bonds</w:t>
      </w:r>
      <w:r w:rsidR="00CE1222">
        <w:t xml:space="preserve"> </w:t>
      </w:r>
      <w:r w:rsidR="00C9245B">
        <w:t xml:space="preserve">and the similarities in the spectra in </w:t>
      </w:r>
      <w:r w:rsidR="008942CA">
        <w:t xml:space="preserve">Figure 14, from source </w:t>
      </w:r>
      <w:sdt>
        <w:sdtPr>
          <w:id w:val="1849358731"/>
          <w:citation/>
        </w:sdtPr>
        <w:sdtEndPr/>
        <w:sdtContent>
          <w:r w:rsidR="00C9245B">
            <w:fldChar w:fldCharType="begin"/>
          </w:r>
          <w:r w:rsidR="002B7213">
            <w:instrText xml:space="preserve">CITATION Yan14 \l 2057 </w:instrText>
          </w:r>
          <w:r w:rsidR="00C9245B">
            <w:fldChar w:fldCharType="separate"/>
          </w:r>
          <w:r w:rsidR="007C7D66" w:rsidRPr="007C7D66">
            <w:rPr>
              <w:noProof/>
            </w:rPr>
            <w:t>[10]</w:t>
          </w:r>
          <w:r w:rsidR="00C9245B">
            <w:fldChar w:fldCharType="end"/>
          </w:r>
        </w:sdtContent>
      </w:sdt>
      <w:r w:rsidR="00C9245B">
        <w:t xml:space="preserve"> </w:t>
      </w:r>
      <w:r w:rsidR="00CE1222">
        <w:t>could mean the sample</w:t>
      </w:r>
      <w:r w:rsidR="00C9245B">
        <w:t xml:space="preserve"> contains</w:t>
      </w:r>
      <w:r w:rsidR="00CE1222">
        <w:t xml:space="preserve"> a nitramine such as RDX</w:t>
      </w:r>
      <w:sdt>
        <w:sdtPr>
          <w:id w:val="-696309383"/>
          <w:citation/>
        </w:sdtPr>
        <w:sdtEndPr/>
        <w:sdtContent>
          <w:r w:rsidR="00C9245B">
            <w:fldChar w:fldCharType="begin"/>
          </w:r>
          <w:r w:rsidR="002B7213">
            <w:instrText xml:space="preserve">CITATION Yan14 \l 2057 </w:instrText>
          </w:r>
          <w:r w:rsidR="00C9245B">
            <w:fldChar w:fldCharType="separate"/>
          </w:r>
          <w:r w:rsidR="007C7D66">
            <w:rPr>
              <w:noProof/>
            </w:rPr>
            <w:t xml:space="preserve"> </w:t>
          </w:r>
          <w:r w:rsidR="007C7D66" w:rsidRPr="007C7D66">
            <w:rPr>
              <w:noProof/>
            </w:rPr>
            <w:t>[10]</w:t>
          </w:r>
          <w:r w:rsidR="00C9245B">
            <w:fldChar w:fldCharType="end"/>
          </w:r>
        </w:sdtContent>
      </w:sdt>
      <w:r w:rsidR="00CE1222">
        <w:t>.</w:t>
      </w:r>
      <w:r w:rsidR="00CE1222" w:rsidRPr="00CE1222">
        <w:t xml:space="preserve"> </w:t>
      </w:r>
      <w:r w:rsidR="00CE1222">
        <w:t xml:space="preserve">There is also some transmittance </w:t>
      </w:r>
      <w:r w:rsidR="00CE1222" w:rsidRPr="00036507">
        <w:t>around 3000cm</w:t>
      </w:r>
      <w:r w:rsidR="00CE1222" w:rsidRPr="00747E83">
        <w:rPr>
          <w:vertAlign w:val="superscript"/>
        </w:rPr>
        <w:t>-1</w:t>
      </w:r>
      <w:r w:rsidR="00CE1222" w:rsidRPr="00036507">
        <w:t xml:space="preserve"> th</w:t>
      </w:r>
      <w:r w:rsidR="00CE1222">
        <w:t xml:space="preserve">is is evidence of another </w:t>
      </w:r>
      <w:r w:rsidR="007F34C9">
        <w:t>component</w:t>
      </w:r>
      <w:r w:rsidR="00CE1222">
        <w:t xml:space="preserve"> such as a</w:t>
      </w:r>
      <w:r w:rsidR="00CE1222" w:rsidRPr="00036507">
        <w:t xml:space="preserve"> plasticiser </w:t>
      </w:r>
      <w:r w:rsidR="00CE1222">
        <w:t xml:space="preserve">which is used in a </w:t>
      </w:r>
      <w:r w:rsidR="007F34C9">
        <w:t>variety</w:t>
      </w:r>
      <w:r w:rsidR="00CE1222">
        <w:t xml:space="preserve"> of explosives</w:t>
      </w:r>
      <w:sdt>
        <w:sdtPr>
          <w:id w:val="-901215918"/>
          <w:citation/>
        </w:sdtPr>
        <w:sdtEndPr/>
        <w:sdtContent>
          <w:r w:rsidR="008E2000">
            <w:fldChar w:fldCharType="begin"/>
          </w:r>
          <w:r w:rsidR="002B7213">
            <w:instrText xml:space="preserve">CITATION Yan14 \l 2057 </w:instrText>
          </w:r>
          <w:r w:rsidR="008E2000">
            <w:fldChar w:fldCharType="separate"/>
          </w:r>
          <w:r w:rsidR="007C7D66">
            <w:rPr>
              <w:noProof/>
            </w:rPr>
            <w:t xml:space="preserve"> </w:t>
          </w:r>
          <w:r w:rsidR="007C7D66" w:rsidRPr="007C7D66">
            <w:rPr>
              <w:noProof/>
            </w:rPr>
            <w:t>[10]</w:t>
          </w:r>
          <w:r w:rsidR="008E2000">
            <w:fldChar w:fldCharType="end"/>
          </w:r>
        </w:sdtContent>
      </w:sdt>
      <w:r w:rsidR="00CE1222" w:rsidRPr="00036507">
        <w:t xml:space="preserve">. </w:t>
      </w:r>
    </w:p>
    <w:p w14:paraId="48A88ADB" w14:textId="4A13550C" w:rsidR="008942CA" w:rsidRPr="004D6766" w:rsidRDefault="008942CA" w:rsidP="008942CA">
      <w:r>
        <w:t xml:space="preserve">PE4, SX2 and PE8 consist of 87%-88% w/w RDX and the rest </w:t>
      </w:r>
      <w:r w:rsidR="00466290">
        <w:t>constructed</w:t>
      </w:r>
      <w:r>
        <w:t xml:space="preserve"> of other additives such as plasticisers</w:t>
      </w:r>
      <w:sdt>
        <w:sdtPr>
          <w:id w:val="795717793"/>
          <w:citation/>
        </w:sdtPr>
        <w:sdtEndPr/>
        <w:sdtContent>
          <w:r>
            <w:fldChar w:fldCharType="begin"/>
          </w:r>
          <w:r>
            <w:instrText xml:space="preserve"> CITATION UKG20 \l 2057 </w:instrText>
          </w:r>
          <w:r>
            <w:fldChar w:fldCharType="separate"/>
          </w:r>
          <w:r w:rsidR="007C7D66">
            <w:rPr>
              <w:noProof/>
            </w:rPr>
            <w:t xml:space="preserve"> </w:t>
          </w:r>
          <w:r w:rsidR="007C7D66" w:rsidRPr="007C7D66">
            <w:rPr>
              <w:noProof/>
            </w:rPr>
            <w:t>[7]</w:t>
          </w:r>
          <w:r>
            <w:fldChar w:fldCharType="end"/>
          </w:r>
        </w:sdtContent>
      </w:sdt>
      <w:r>
        <w:t>. PE4 and other military explosives contain a taggant for identifying the explosives as a legal requirement</w:t>
      </w:r>
      <w:sdt>
        <w:sdtPr>
          <w:id w:val="655891851"/>
          <w:citation/>
        </w:sdtPr>
        <w:sdtEndPr/>
        <w:sdtContent>
          <w:r>
            <w:fldChar w:fldCharType="begin"/>
          </w:r>
          <w:r>
            <w:instrText xml:space="preserve"> CITATION UKG20 \l 2057 </w:instrText>
          </w:r>
          <w:r>
            <w:fldChar w:fldCharType="separate"/>
          </w:r>
          <w:r w:rsidR="007C7D66">
            <w:rPr>
              <w:noProof/>
            </w:rPr>
            <w:t xml:space="preserve"> </w:t>
          </w:r>
          <w:r w:rsidR="007C7D66" w:rsidRPr="007C7D66">
            <w:rPr>
              <w:noProof/>
            </w:rPr>
            <w:t>[7]</w:t>
          </w:r>
          <w:r>
            <w:fldChar w:fldCharType="end"/>
          </w:r>
        </w:sdtContent>
      </w:sdt>
      <w:r>
        <w:t>. This could explain the transmittance at 3000cm</w:t>
      </w:r>
      <w:r w:rsidRPr="00747E83">
        <w:rPr>
          <w:vertAlign w:val="superscript"/>
        </w:rPr>
        <w:t>-1</w:t>
      </w:r>
      <w:r w:rsidR="00466290">
        <w:t>.</w:t>
      </w:r>
    </w:p>
    <w:p w14:paraId="37F485D8" w14:textId="69A0055A" w:rsidR="00C9245B" w:rsidRDefault="005E7775" w:rsidP="00C9245B">
      <w:pPr>
        <w:spacing w:after="200" w:line="276" w:lineRule="auto"/>
      </w:pPr>
      <w:r w:rsidRPr="001B71E5">
        <w:rPr>
          <w:noProof/>
        </w:rPr>
        <w:drawing>
          <wp:anchor distT="0" distB="0" distL="114300" distR="114300" simplePos="0" relativeHeight="251652608" behindDoc="1" locked="0" layoutInCell="1" allowOverlap="1" wp14:anchorId="1CC63A03" wp14:editId="2E85ADFF">
            <wp:simplePos x="0" y="0"/>
            <wp:positionH relativeFrom="margin">
              <wp:posOffset>25400</wp:posOffset>
            </wp:positionH>
            <wp:positionV relativeFrom="paragraph">
              <wp:posOffset>747395</wp:posOffset>
            </wp:positionV>
            <wp:extent cx="5708650" cy="2938780"/>
            <wp:effectExtent l="0" t="0" r="6350" b="0"/>
            <wp:wrapTight wrapText="bothSides">
              <wp:wrapPolygon edited="0">
                <wp:start x="0" y="0"/>
                <wp:lineTo x="0" y="21423"/>
                <wp:lineTo x="21552" y="21423"/>
                <wp:lineTo x="21552" y="0"/>
                <wp:lineTo x="0" y="0"/>
              </wp:wrapPolygon>
            </wp:wrapTight>
            <wp:docPr id="290527478" name="Picture 1" descr="A green line graph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27478" name="Picture 1" descr="A green line graph with number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8650" cy="2938780"/>
                    </a:xfrm>
                    <a:prstGeom prst="rect">
                      <a:avLst/>
                    </a:prstGeom>
                  </pic:spPr>
                </pic:pic>
              </a:graphicData>
            </a:graphic>
            <wp14:sizeRelH relativeFrom="margin">
              <wp14:pctWidth>0</wp14:pctWidth>
            </wp14:sizeRelH>
            <wp14:sizeRelV relativeFrom="margin">
              <wp14:pctHeight>0</wp14:pctHeight>
            </wp14:sizeRelV>
          </wp:anchor>
        </w:drawing>
      </w:r>
      <w:r w:rsidR="00C9245B">
        <w:t>This sample could have been contaminated b</w:t>
      </w:r>
      <w:r w:rsidR="00B02BF4">
        <w:t>y</w:t>
      </w:r>
      <w:r w:rsidR="00C9245B">
        <w:t xml:space="preserve"> the presence of other explosive residues from previous trials conducted </w:t>
      </w:r>
      <w:r w:rsidR="00B02BF4">
        <w:t>o</w:t>
      </w:r>
      <w:r w:rsidR="00C9245B">
        <w:t xml:space="preserve">n the COTEC range site. The sample could </w:t>
      </w:r>
      <w:r w:rsidR="00B02BF4">
        <w:t xml:space="preserve">also </w:t>
      </w:r>
      <w:r w:rsidR="00C9245B">
        <w:t>show explosive residues contained in the detonator used to function the bulk high explosive.</w:t>
      </w:r>
    </w:p>
    <w:p w14:paraId="2EC8CF9F" w14:textId="3AFA4714" w:rsidR="00642FD0" w:rsidRPr="008E758F" w:rsidRDefault="005E7775" w:rsidP="008B7DE4">
      <w:pPr>
        <w:spacing w:after="200" w:line="276" w:lineRule="auto"/>
      </w:pPr>
      <w:r>
        <w:rPr>
          <w:noProof/>
        </w:rPr>
        <mc:AlternateContent>
          <mc:Choice Requires="wps">
            <w:drawing>
              <wp:anchor distT="0" distB="0" distL="114300" distR="114300" simplePos="0" relativeHeight="251692544" behindDoc="1" locked="0" layoutInCell="1" allowOverlap="1" wp14:anchorId="7839B4B4" wp14:editId="0B6C14C1">
                <wp:simplePos x="0" y="0"/>
                <wp:positionH relativeFrom="margin">
                  <wp:align>center</wp:align>
                </wp:positionH>
                <wp:positionV relativeFrom="paragraph">
                  <wp:posOffset>3094355</wp:posOffset>
                </wp:positionV>
                <wp:extent cx="4864735" cy="635"/>
                <wp:effectExtent l="0" t="0" r="0" b="0"/>
                <wp:wrapTight wrapText="bothSides">
                  <wp:wrapPolygon edited="0">
                    <wp:start x="0" y="0"/>
                    <wp:lineTo x="0" y="20371"/>
                    <wp:lineTo x="21484" y="20371"/>
                    <wp:lineTo x="21484" y="0"/>
                    <wp:lineTo x="0" y="0"/>
                  </wp:wrapPolygon>
                </wp:wrapTight>
                <wp:docPr id="1174076760" name="Text Box 1"/>
                <wp:cNvGraphicFramePr/>
                <a:graphic xmlns:a="http://schemas.openxmlformats.org/drawingml/2006/main">
                  <a:graphicData uri="http://schemas.microsoft.com/office/word/2010/wordprocessingShape">
                    <wps:wsp>
                      <wps:cNvSpPr txBox="1"/>
                      <wps:spPr>
                        <a:xfrm>
                          <a:off x="0" y="0"/>
                          <a:ext cx="4864735" cy="635"/>
                        </a:xfrm>
                        <a:prstGeom prst="rect">
                          <a:avLst/>
                        </a:prstGeom>
                        <a:solidFill>
                          <a:prstClr val="white"/>
                        </a:solidFill>
                        <a:ln>
                          <a:noFill/>
                        </a:ln>
                      </wps:spPr>
                      <wps:txbx>
                        <w:txbxContent>
                          <w:p w14:paraId="422ABE56" w14:textId="45BF3008" w:rsidR="00D2786C" w:rsidRPr="005C6BE7" w:rsidRDefault="00D2786C" w:rsidP="004E3B72">
                            <w:pPr>
                              <w:pStyle w:val="Caption"/>
                              <w:rPr>
                                <w:rFonts w:eastAsiaTheme="minorHAnsi"/>
                                <w:noProof/>
                                <w:sz w:val="22"/>
                                <w:szCs w:val="22"/>
                              </w:rPr>
                            </w:pPr>
                            <w:bookmarkStart w:id="44" w:name="_Toc218441238"/>
                            <w:r>
                              <w:t xml:space="preserve">Figure </w:t>
                            </w:r>
                            <w:fldSimple w:instr=" SEQ Figure \* ARABIC ">
                              <w:r w:rsidR="0006387C">
                                <w:rPr>
                                  <w:noProof/>
                                </w:rPr>
                                <w:t>14</w:t>
                              </w:r>
                            </w:fldSimple>
                            <w:r>
                              <w:t xml:space="preserve"> FTIR transmittance spectra of explosive residues present on the trials site.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39B4B4" id="_x0000_s1048" type="#_x0000_t202" style="position:absolute;left:0;text-align:left;margin-left:0;margin-top:243.65pt;width:383.05pt;height:.05pt;z-index:-2516239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DVGgIAAEAEAAAOAAAAZHJzL2Uyb0RvYy54bWysU8Fu2zAMvQ/YPwi6L06yLi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N7ezm88dPnEmKzcigGtn1qkMfvipoWDQKjsRJgkoc&#10;Nz70qUNK7OTB6HKtjYk/MbAyyI6C+GtrHdS5+G9ZxsZcC/FWXzB6susc0QrdrmO6LPj0MuQOyhPN&#10;jtDLwju51tRwI3x4Ekg6oHFJ2+GRjspAW3A4W5zVgD//5o/5RA9FOWtJVwX3Pw4CFWfmmyXioggH&#10;AwdjNxj20KyARp3Q1jiZTLqAwQxmhdC8kOSXsQuFhJXUq+BhMFehVzetjFTLZUoiqTkRNnbrZCw9&#10;APvcvQh0Z1oCsfkAg+JE/oadPjfx45aHQFAn6iKwPYpnvEmmifzzSsU9eP2fsq6Lv/gFAAD//wMA&#10;UEsDBBQABgAIAAAAIQAvDVo73wAAAAgBAAAPAAAAZHJzL2Rvd25yZXYueG1sTI/BbsIwEETvlfgH&#10;ayv1UhWHEgWUxkEI0UN7QQQuvZl4idPG68h2IP37ur2U4+ysZt4Uq9F07ILOt5YEzKYJMKTaqpYa&#10;AcfD69MSmA+SlOwsoYBv9LAqJ3eFzJW90h4vVWhYDCGfSwE6hD7n3NcajfRT2yNF72ydkSFK13Dl&#10;5DWGm44/J0nGjWwpNmjZ40Zj/VUNRsAu/djpx+G8fV+nc/d2HDbZZ1MJ8XA/rl+ABRzD/zP84kd0&#10;KCPTyQ6kPOsExCFBQLpczIFFe5FlM2Cnv0sKvCz47YDyBwAA//8DAFBLAQItABQABgAIAAAAIQC2&#10;gziS/gAAAOEBAAATAAAAAAAAAAAAAAAAAAAAAABbQ29udGVudF9UeXBlc10ueG1sUEsBAi0AFAAG&#10;AAgAAAAhADj9If/WAAAAlAEAAAsAAAAAAAAAAAAAAAAALwEAAF9yZWxzLy5yZWxzUEsBAi0AFAAG&#10;AAgAAAAhALy7QNUaAgAAQAQAAA4AAAAAAAAAAAAAAAAALgIAAGRycy9lMm9Eb2MueG1sUEsBAi0A&#10;FAAGAAgAAAAhAC8NWjvfAAAACAEAAA8AAAAAAAAAAAAAAAAAdAQAAGRycy9kb3ducmV2LnhtbFBL&#10;BQYAAAAABAAEAPMAAACABQAAAAA=&#10;" stroked="f">
                <v:textbox style="mso-fit-shape-to-text:t" inset="0,0,0,0">
                  <w:txbxContent>
                    <w:p w14:paraId="422ABE56" w14:textId="45BF3008" w:rsidR="00D2786C" w:rsidRPr="005C6BE7" w:rsidRDefault="00D2786C" w:rsidP="004E3B72">
                      <w:pPr>
                        <w:pStyle w:val="Caption"/>
                        <w:rPr>
                          <w:rFonts w:eastAsiaTheme="minorHAnsi"/>
                          <w:noProof/>
                          <w:sz w:val="22"/>
                          <w:szCs w:val="22"/>
                        </w:rPr>
                      </w:pPr>
                      <w:bookmarkStart w:id="45" w:name="_Toc218441238"/>
                      <w:r>
                        <w:t xml:space="preserve">Figure </w:t>
                      </w:r>
                      <w:fldSimple w:instr=" SEQ Figure \* ARABIC ">
                        <w:r w:rsidR="0006387C">
                          <w:rPr>
                            <w:noProof/>
                          </w:rPr>
                          <w:t>14</w:t>
                        </w:r>
                      </w:fldSimple>
                      <w:r>
                        <w:t xml:space="preserve"> FTIR transmittance spectra of explosive residues present on the trials site.</w:t>
                      </w:r>
                      <w:bookmarkEnd w:id="45"/>
                    </w:p>
                  </w:txbxContent>
                </v:textbox>
                <w10:wrap type="tight" anchorx="margin"/>
              </v:shape>
            </w:pict>
          </mc:Fallback>
        </mc:AlternateContent>
      </w:r>
    </w:p>
    <w:p w14:paraId="6E38EAAF" w14:textId="741C5C05" w:rsidR="001B71E5" w:rsidRDefault="001B71E5" w:rsidP="00642FD0">
      <w:pPr>
        <w:spacing w:after="200" w:line="276" w:lineRule="auto"/>
      </w:pPr>
    </w:p>
    <w:p w14:paraId="6FA2BB00" w14:textId="3DE94C46" w:rsidR="001B71E5" w:rsidRDefault="001B71E5" w:rsidP="00642FD0">
      <w:pPr>
        <w:spacing w:after="200" w:line="276" w:lineRule="auto"/>
      </w:pPr>
    </w:p>
    <w:p w14:paraId="2C14960D" w14:textId="49D614B4" w:rsidR="001B71E5" w:rsidRDefault="001B71E5" w:rsidP="00642FD0">
      <w:pPr>
        <w:spacing w:after="200" w:line="276" w:lineRule="auto"/>
      </w:pPr>
    </w:p>
    <w:p w14:paraId="587C0176" w14:textId="02BB83C2" w:rsidR="001B71E5" w:rsidRDefault="001B71E5" w:rsidP="00642FD0">
      <w:pPr>
        <w:spacing w:after="200" w:line="276" w:lineRule="auto"/>
      </w:pPr>
    </w:p>
    <w:p w14:paraId="43667878" w14:textId="57B56DDD" w:rsidR="001B71E5" w:rsidRDefault="001B71E5" w:rsidP="00642FD0">
      <w:pPr>
        <w:spacing w:after="200" w:line="276" w:lineRule="auto"/>
      </w:pPr>
    </w:p>
    <w:p w14:paraId="215A3FC0" w14:textId="500C3A90" w:rsidR="001B71E5" w:rsidRDefault="001B71E5" w:rsidP="00642FD0">
      <w:pPr>
        <w:spacing w:after="200" w:line="276" w:lineRule="auto"/>
      </w:pPr>
    </w:p>
    <w:p w14:paraId="60F1621A" w14:textId="77777777" w:rsidR="008942CA" w:rsidRDefault="008942CA" w:rsidP="009E5FB9">
      <w:pPr>
        <w:rPr>
          <w:lang w:eastAsia="en-GB"/>
        </w:rPr>
      </w:pPr>
    </w:p>
    <w:p w14:paraId="606AB225" w14:textId="0007100B" w:rsidR="00C9245B" w:rsidRDefault="005E7775" w:rsidP="008942CA">
      <w:pPr>
        <w:spacing w:after="200" w:line="276" w:lineRule="auto"/>
      </w:pPr>
      <w:r>
        <w:rPr>
          <w:noProof/>
        </w:rPr>
        <w:lastRenderedPageBreak/>
        <w:drawing>
          <wp:anchor distT="0" distB="0" distL="114300" distR="114300" simplePos="0" relativeHeight="251707904" behindDoc="1" locked="0" layoutInCell="1" allowOverlap="1" wp14:anchorId="0EA139B9" wp14:editId="0546342B">
            <wp:simplePos x="0" y="0"/>
            <wp:positionH relativeFrom="margin">
              <wp:align>center</wp:align>
            </wp:positionH>
            <wp:positionV relativeFrom="paragraph">
              <wp:posOffset>12065</wp:posOffset>
            </wp:positionV>
            <wp:extent cx="4628515" cy="3105785"/>
            <wp:effectExtent l="0" t="0" r="635" b="0"/>
            <wp:wrapTight wrapText="bothSides">
              <wp:wrapPolygon edited="0">
                <wp:start x="0" y="0"/>
                <wp:lineTo x="0" y="21463"/>
                <wp:lineTo x="21514" y="21463"/>
                <wp:lineTo x="21514" y="0"/>
                <wp:lineTo x="0" y="0"/>
              </wp:wrapPolygon>
            </wp:wrapTight>
            <wp:docPr id="12284283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l="10030" t="7162"/>
                    <a:stretch>
                      <a:fillRect/>
                    </a:stretch>
                  </pic:blipFill>
                  <pic:spPr bwMode="auto">
                    <a:xfrm>
                      <a:off x="0" y="0"/>
                      <a:ext cx="4628515" cy="3105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7987B" w14:textId="77777777" w:rsidR="008942CA" w:rsidRDefault="008942CA" w:rsidP="008942CA">
      <w:pPr>
        <w:spacing w:after="200" w:line="276" w:lineRule="auto"/>
      </w:pPr>
    </w:p>
    <w:p w14:paraId="77AAE6CF" w14:textId="77777777" w:rsidR="008942CA" w:rsidRDefault="008942CA" w:rsidP="008942CA">
      <w:pPr>
        <w:spacing w:after="200" w:line="276" w:lineRule="auto"/>
      </w:pPr>
    </w:p>
    <w:p w14:paraId="3D8CCB79" w14:textId="77777777" w:rsidR="008942CA" w:rsidRDefault="008942CA" w:rsidP="008942CA">
      <w:pPr>
        <w:spacing w:after="200" w:line="276" w:lineRule="auto"/>
      </w:pPr>
    </w:p>
    <w:p w14:paraId="49527332" w14:textId="77777777" w:rsidR="008942CA" w:rsidRDefault="008942CA" w:rsidP="008942CA">
      <w:pPr>
        <w:spacing w:after="200" w:line="276" w:lineRule="auto"/>
      </w:pPr>
    </w:p>
    <w:p w14:paraId="333885A4" w14:textId="77777777" w:rsidR="008942CA" w:rsidRDefault="008942CA" w:rsidP="008942CA">
      <w:pPr>
        <w:spacing w:after="200" w:line="276" w:lineRule="auto"/>
      </w:pPr>
    </w:p>
    <w:p w14:paraId="3149EDFE" w14:textId="77777777" w:rsidR="008942CA" w:rsidRDefault="008942CA" w:rsidP="008942CA">
      <w:pPr>
        <w:spacing w:after="200" w:line="276" w:lineRule="auto"/>
      </w:pPr>
    </w:p>
    <w:p w14:paraId="263BF69B" w14:textId="77777777" w:rsidR="008942CA" w:rsidRDefault="008942CA" w:rsidP="008942CA">
      <w:pPr>
        <w:spacing w:after="200" w:line="276" w:lineRule="auto"/>
      </w:pPr>
    </w:p>
    <w:p w14:paraId="2120A3CC" w14:textId="7B02E033" w:rsidR="008942CA" w:rsidRDefault="008942CA" w:rsidP="008942CA">
      <w:pPr>
        <w:spacing w:after="200" w:line="276" w:lineRule="auto"/>
      </w:pPr>
    </w:p>
    <w:p w14:paraId="4E57C57B" w14:textId="5202EA22" w:rsidR="008942CA" w:rsidRDefault="008942CA" w:rsidP="008942CA">
      <w:pPr>
        <w:spacing w:after="200" w:line="276" w:lineRule="auto"/>
      </w:pPr>
    </w:p>
    <w:p w14:paraId="4AC6EA64" w14:textId="29FF22A8" w:rsidR="001E14C7" w:rsidRDefault="005E7775" w:rsidP="008942CA">
      <w:pPr>
        <w:spacing w:after="200" w:line="276" w:lineRule="auto"/>
      </w:pPr>
      <w:r>
        <w:rPr>
          <w:noProof/>
        </w:rPr>
        <mc:AlternateContent>
          <mc:Choice Requires="wps">
            <w:drawing>
              <wp:anchor distT="0" distB="0" distL="114300" distR="114300" simplePos="0" relativeHeight="251709952" behindDoc="1" locked="0" layoutInCell="1" allowOverlap="1" wp14:anchorId="35FB30AD" wp14:editId="224BADA7">
                <wp:simplePos x="0" y="0"/>
                <wp:positionH relativeFrom="margin">
                  <wp:align>center</wp:align>
                </wp:positionH>
                <wp:positionV relativeFrom="paragraph">
                  <wp:posOffset>6350</wp:posOffset>
                </wp:positionV>
                <wp:extent cx="3993515" cy="635"/>
                <wp:effectExtent l="0" t="0" r="6985" b="0"/>
                <wp:wrapTight wrapText="bothSides">
                  <wp:wrapPolygon edited="0">
                    <wp:start x="0" y="0"/>
                    <wp:lineTo x="0" y="19868"/>
                    <wp:lineTo x="21535" y="19868"/>
                    <wp:lineTo x="21535" y="0"/>
                    <wp:lineTo x="0" y="0"/>
                  </wp:wrapPolygon>
                </wp:wrapTight>
                <wp:docPr id="244495723" name="Text Box 1"/>
                <wp:cNvGraphicFramePr/>
                <a:graphic xmlns:a="http://schemas.openxmlformats.org/drawingml/2006/main">
                  <a:graphicData uri="http://schemas.microsoft.com/office/word/2010/wordprocessingShape">
                    <wps:wsp>
                      <wps:cNvSpPr txBox="1"/>
                      <wps:spPr>
                        <a:xfrm>
                          <a:off x="0" y="0"/>
                          <a:ext cx="3993515" cy="635"/>
                        </a:xfrm>
                        <a:prstGeom prst="rect">
                          <a:avLst/>
                        </a:prstGeom>
                        <a:solidFill>
                          <a:prstClr val="white"/>
                        </a:solidFill>
                        <a:ln>
                          <a:noFill/>
                        </a:ln>
                      </wps:spPr>
                      <wps:txbx>
                        <w:txbxContent>
                          <w:p w14:paraId="104B20B8" w14:textId="1BC2F4CD" w:rsidR="008942CA" w:rsidRPr="004A13AD" w:rsidRDefault="008942CA" w:rsidP="008942CA">
                            <w:pPr>
                              <w:pStyle w:val="Caption"/>
                              <w:rPr>
                                <w:rFonts w:eastAsiaTheme="minorHAnsi"/>
                                <w:noProof/>
                                <w:sz w:val="22"/>
                                <w:szCs w:val="22"/>
                              </w:rPr>
                            </w:pPr>
                            <w:bookmarkStart w:id="46" w:name="_Toc218441239"/>
                            <w:r>
                              <w:t xml:space="preserve">Figure </w:t>
                            </w:r>
                            <w:fldSimple w:instr=" SEQ Figure \* ARABIC ">
                              <w:r w:rsidR="0006387C">
                                <w:rPr>
                                  <w:noProof/>
                                </w:rPr>
                                <w:t>15</w:t>
                              </w:r>
                            </w:fldSimple>
                            <w:r>
                              <w:t xml:space="preserve"> FITR spectra of RDX</w:t>
                            </w:r>
                            <w:sdt>
                              <w:sdtPr>
                                <w:id w:val="-713890436"/>
                                <w:citation/>
                              </w:sdtPr>
                              <w:sdtEndPr/>
                              <w:sdtContent>
                                <w:r>
                                  <w:fldChar w:fldCharType="begin"/>
                                </w:r>
                                <w:r w:rsidR="002B7213">
                                  <w:instrText xml:space="preserve">CITATION Yan14 \l 2057 </w:instrText>
                                </w:r>
                                <w:r>
                                  <w:fldChar w:fldCharType="separate"/>
                                </w:r>
                                <w:r w:rsidR="007C7D66">
                                  <w:rPr>
                                    <w:noProof/>
                                  </w:rPr>
                                  <w:t xml:space="preserve"> </w:t>
                                </w:r>
                                <w:r w:rsidR="007C7D66" w:rsidRPr="007C7D66">
                                  <w:rPr>
                                    <w:noProof/>
                                  </w:rPr>
                                  <w:t>[10]</w:t>
                                </w:r>
                                <w:r>
                                  <w:fldChar w:fldCharType="end"/>
                                </w:r>
                              </w:sdtContent>
                            </w:sdt>
                            <w:r>
                              <w:t>.</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FB30AD" id="_x0000_s1049" type="#_x0000_t202" style="position:absolute;left:0;text-align:left;margin-left:0;margin-top:.5pt;width:314.45pt;height:.05pt;z-index:-2516065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2zHAIAAEAEAAAOAAAAZHJzL2Uyb0RvYy54bWysU01v2zAMvQ/YfxB0X5wPpFiDOEWWIsOA&#10;oC2QDj0rshwLkEWNUmJ3v36UbCddt9Owi0yTFCm+97i8a2vDzgq9BpvzyWjMmbISCm2POf/+vP30&#10;mTMfhC2EAaty/qo8v1t9/LBs3EJNoQJTKGRUxPpF43JeheAWWeZlpWrhR+CUpWAJWItAv3jMChQN&#10;Va9NNh2Pb7IGsHAIUnlP3vsuyFepflkqGR7L0qvATM7pbSGdmM5DPLPVUiyOKFylZf8M8Q+vqIW2&#10;1PRS6l4EwU6o/yhVa4ngoQwjCXUGZamlSjPQNJPxu2n2lXAqzULgeHeByf+/svLhvHdPyEL7BVoi&#10;MALSOL/w5IzztCXW8UsvZRQnCF8vsKk2MEnO2e3tbD6ZcyYpdjObxxrZ9apDH74qqFk0co7ESYJK&#10;nHc+dKlDSuzkwehiq42JPzGwMcjOgvhrKh1UX/y3LGNjroV4qysYPdl1jmiF9tAyXeR8Oh2GPEDx&#10;SrMjdLLwTm41NdwJH54Ekg5oXNJ2eKSjNNDkHHqLswrw59/8MZ/ooShnDekq5/7HSaDizHyzRFwU&#10;4WDgYBwGw57qDdCoE9oaJ5NJFzCYwSwR6heS/Dp2oZCwknrlPAzmJnTqppWRar1OSSQ1J8LO7p2M&#10;pQdgn9sXga6nJRCbDzAoTizesdPlJn7c+hQI6kRdBLZDscebZJrI71cq7sHb/5R1XfzVLwAAAP//&#10;AwBQSwMEFAAGAAgAAAAhACh5skrcAAAABAEAAA8AAABkcnMvZG93bnJldi54bWxMjzFPwzAQhXck&#10;/oN1SCyIOi1VVEKcqqpggKUidGFz42sciM+R7bTh33NMdDq9e6d33yvXk+vFCUPsPCmYzzIQSI03&#10;HbUK9h8v9ysQMWkyuveECn4wwrq6vip1YfyZ3vFUp1ZwCMVCK7ApDYWUsbHodJz5AYm9ow9OJ5ah&#10;lSboM4e7Xi6yLJdOd8QfrB5wa7H5rkenYLf83Nm78fj8tlk+hNf9uM2/2lqp25tp8wQi4ZT+j+EP&#10;n9GhYqaDH8lE0SvgIom3PNjMF6tHEAfWc5BVKS/hq18AAAD//wMAUEsBAi0AFAAGAAgAAAAhALaD&#10;OJL+AAAA4QEAABMAAAAAAAAAAAAAAAAAAAAAAFtDb250ZW50X1R5cGVzXS54bWxQSwECLQAUAAYA&#10;CAAAACEAOP0h/9YAAACUAQAACwAAAAAAAAAAAAAAAAAvAQAAX3JlbHMvLnJlbHNQSwECLQAUAAYA&#10;CAAAACEA30P9sxwCAABABAAADgAAAAAAAAAAAAAAAAAuAgAAZHJzL2Uyb0RvYy54bWxQSwECLQAU&#10;AAYACAAAACEAKHmyStwAAAAEAQAADwAAAAAAAAAAAAAAAAB2BAAAZHJzL2Rvd25yZXYueG1sUEsF&#10;BgAAAAAEAAQA8wAAAH8FAAAAAA==&#10;" stroked="f">
                <v:textbox style="mso-fit-shape-to-text:t" inset="0,0,0,0">
                  <w:txbxContent>
                    <w:p w14:paraId="104B20B8" w14:textId="1BC2F4CD" w:rsidR="008942CA" w:rsidRPr="004A13AD" w:rsidRDefault="008942CA" w:rsidP="008942CA">
                      <w:pPr>
                        <w:pStyle w:val="Caption"/>
                        <w:rPr>
                          <w:rFonts w:eastAsiaTheme="minorHAnsi"/>
                          <w:noProof/>
                          <w:sz w:val="22"/>
                          <w:szCs w:val="22"/>
                        </w:rPr>
                      </w:pPr>
                      <w:bookmarkStart w:id="47" w:name="_Toc218441239"/>
                      <w:r>
                        <w:t xml:space="preserve">Figure </w:t>
                      </w:r>
                      <w:fldSimple w:instr=" SEQ Figure \* ARABIC ">
                        <w:r w:rsidR="0006387C">
                          <w:rPr>
                            <w:noProof/>
                          </w:rPr>
                          <w:t>15</w:t>
                        </w:r>
                      </w:fldSimple>
                      <w:r>
                        <w:t xml:space="preserve"> FITR spectra of RDX</w:t>
                      </w:r>
                      <w:sdt>
                        <w:sdtPr>
                          <w:id w:val="-713890436"/>
                          <w:citation/>
                        </w:sdtPr>
                        <w:sdtEndPr/>
                        <w:sdtContent>
                          <w:r>
                            <w:fldChar w:fldCharType="begin"/>
                          </w:r>
                          <w:r w:rsidR="002B7213">
                            <w:instrText xml:space="preserve">CITATION Yan14 \l 2057 </w:instrText>
                          </w:r>
                          <w:r>
                            <w:fldChar w:fldCharType="separate"/>
                          </w:r>
                          <w:r w:rsidR="007C7D66">
                            <w:rPr>
                              <w:noProof/>
                            </w:rPr>
                            <w:t xml:space="preserve"> </w:t>
                          </w:r>
                          <w:r w:rsidR="007C7D66" w:rsidRPr="007C7D66">
                            <w:rPr>
                              <w:noProof/>
                            </w:rPr>
                            <w:t>[10]</w:t>
                          </w:r>
                          <w:r>
                            <w:fldChar w:fldCharType="end"/>
                          </w:r>
                        </w:sdtContent>
                      </w:sdt>
                      <w:r>
                        <w:t>.</w:t>
                      </w:r>
                      <w:bookmarkEnd w:id="47"/>
                    </w:p>
                  </w:txbxContent>
                </v:textbox>
                <w10:wrap type="tight" anchorx="margin"/>
              </v:shape>
            </w:pict>
          </mc:Fallback>
        </mc:AlternateContent>
      </w:r>
    </w:p>
    <w:p w14:paraId="21011B55" w14:textId="77777777" w:rsidR="008942CA" w:rsidRDefault="008942CA" w:rsidP="008942CA">
      <w:pPr>
        <w:spacing w:after="200" w:line="276" w:lineRule="auto"/>
      </w:pPr>
    </w:p>
    <w:p w14:paraId="4F329249" w14:textId="77777777" w:rsidR="00804152" w:rsidRDefault="00804152" w:rsidP="00AB0F9C"/>
    <w:p w14:paraId="2B77DD62" w14:textId="77777777" w:rsidR="00420FF8" w:rsidRDefault="00420FF8" w:rsidP="00752215"/>
    <w:p w14:paraId="634057DA" w14:textId="4EBFEC23" w:rsidR="00420FF8" w:rsidRDefault="00420FF8" w:rsidP="00752215"/>
    <w:p w14:paraId="31BDDBDE" w14:textId="77502344" w:rsidR="00752215" w:rsidRPr="001E194E" w:rsidRDefault="00752215" w:rsidP="00752215">
      <w:pPr>
        <w:spacing w:after="200" w:line="276" w:lineRule="auto"/>
        <w:rPr>
          <w:rFonts w:eastAsia="Times New Roman" w:cstheme="minorHAnsi"/>
          <w:sz w:val="24"/>
          <w:szCs w:val="24"/>
          <w:lang w:eastAsia="en-GB"/>
        </w:rPr>
      </w:pPr>
      <w:r>
        <w:rPr>
          <w:rFonts w:eastAsia="Times New Roman" w:cstheme="minorHAnsi"/>
          <w:sz w:val="24"/>
          <w:szCs w:val="24"/>
          <w:lang w:eastAsia="en-GB"/>
        </w:rPr>
        <w:br w:type="page"/>
      </w:r>
    </w:p>
    <w:p w14:paraId="2364BE49" w14:textId="1CD825C1" w:rsidR="00873343" w:rsidRDefault="00873343" w:rsidP="004D6766">
      <w:pPr>
        <w:pStyle w:val="Heading1"/>
      </w:pPr>
      <w:bookmarkStart w:id="48" w:name="_Toc218441260"/>
      <w:r w:rsidRPr="004D6766">
        <w:lastRenderedPageBreak/>
        <w:t>Conclusion</w:t>
      </w:r>
      <w:bookmarkEnd w:id="48"/>
      <w:r w:rsidRPr="004D6766">
        <w:t> </w:t>
      </w:r>
    </w:p>
    <w:p w14:paraId="5CA696DE" w14:textId="77777777" w:rsidR="004D6766" w:rsidRDefault="004D6766" w:rsidP="004D6766"/>
    <w:p w14:paraId="793967A1" w14:textId="36340810" w:rsidR="00F04BCC" w:rsidRDefault="007C45B4" w:rsidP="00BD242F">
      <w:r>
        <w:t>T</w:t>
      </w:r>
      <w:r w:rsidR="003D220C">
        <w:t>he evidence provided by the</w:t>
      </w:r>
      <w:r w:rsidR="00C9245B">
        <w:t xml:space="preserve"> FTIR </w:t>
      </w:r>
      <w:r w:rsidR="006676EA">
        <w:t>analysis</w:t>
      </w:r>
      <w:r w:rsidR="0056400C">
        <w:t xml:space="preserve"> of explosive residues</w:t>
      </w:r>
      <w:r w:rsidR="006676EA">
        <w:t>,</w:t>
      </w:r>
      <w:r w:rsidR="0056400C">
        <w:t xml:space="preserve"> </w:t>
      </w:r>
      <w:r w:rsidR="003E436A">
        <w:t>suggests</w:t>
      </w:r>
      <w:r w:rsidR="00C9245B">
        <w:t xml:space="preserve"> evidence to support </w:t>
      </w:r>
      <w:r w:rsidR="00DB3899">
        <w:t>the</w:t>
      </w:r>
      <w:r w:rsidR="00C9245B">
        <w:t xml:space="preserve"> </w:t>
      </w:r>
      <w:r w:rsidR="006676EA">
        <w:t>concl</w:t>
      </w:r>
      <w:r w:rsidR="008E607C">
        <w:t>usion</w:t>
      </w:r>
      <w:r w:rsidR="00D51FC0">
        <w:t xml:space="preserve"> that</w:t>
      </w:r>
      <w:r w:rsidR="006676EA">
        <w:t xml:space="preserve"> the </w:t>
      </w:r>
      <w:r w:rsidR="00BD242F">
        <w:t>explosive</w:t>
      </w:r>
      <w:r w:rsidR="00C9245B">
        <w:t xml:space="preserve"> type </w:t>
      </w:r>
      <w:r w:rsidR="0056400C">
        <w:t>used was PE8</w:t>
      </w:r>
      <w:r w:rsidR="00BD242F">
        <w:t xml:space="preserve">. </w:t>
      </w:r>
      <w:r w:rsidR="00AA3B55">
        <w:t>This conclusion is further supported by additional analysis and research</w:t>
      </w:r>
      <w:r w:rsidR="0084480B">
        <w:t xml:space="preserve"> into plasticisers and taggants</w:t>
      </w:r>
      <w:r w:rsidR="00551641">
        <w:t xml:space="preserve">, used in military explosives, </w:t>
      </w:r>
      <w:r w:rsidR="0084480B">
        <w:t xml:space="preserve"> contained within JSP 333</w:t>
      </w:r>
      <w:r w:rsidR="00551641">
        <w:t xml:space="preserve"> </w:t>
      </w:r>
      <w:sdt>
        <w:sdtPr>
          <w:id w:val="-2028392749"/>
          <w:citation/>
        </w:sdtPr>
        <w:sdtContent>
          <w:r w:rsidR="00551641">
            <w:fldChar w:fldCharType="begin"/>
          </w:r>
          <w:r w:rsidR="00551641">
            <w:instrText xml:space="preserve"> CITATION UKG20 \l 2057 </w:instrText>
          </w:r>
          <w:r w:rsidR="00551641">
            <w:fldChar w:fldCharType="separate"/>
          </w:r>
          <w:r w:rsidR="007C7D66" w:rsidRPr="007C7D66">
            <w:rPr>
              <w:noProof/>
            </w:rPr>
            <w:t>[7]</w:t>
          </w:r>
          <w:r w:rsidR="00551641">
            <w:fldChar w:fldCharType="end"/>
          </w:r>
        </w:sdtContent>
      </w:sdt>
      <w:r w:rsidR="00551641">
        <w:t>.</w:t>
      </w:r>
    </w:p>
    <w:p w14:paraId="6C19E893" w14:textId="5C0D425C" w:rsidR="00D51FC0" w:rsidRDefault="00F06C30" w:rsidP="00BD242F">
      <w:r>
        <w:t xml:space="preserve">Strong evidence was found to suggest that the </w:t>
      </w:r>
      <w:r w:rsidR="00395ABE">
        <w:t>UEA did not have pre</w:t>
      </w:r>
      <w:r w:rsidR="000F33D3">
        <w:t>-</w:t>
      </w:r>
      <w:r w:rsidR="00395ABE">
        <w:t>formed fragmentation</w:t>
      </w:r>
      <w:r w:rsidR="000F33D3">
        <w:t>.</w:t>
      </w:r>
      <w:r w:rsidR="00625AA8">
        <w:t xml:space="preserve"> </w:t>
      </w:r>
      <w:r w:rsidR="00BD242F" w:rsidRPr="00114591">
        <w:t>The</w:t>
      </w:r>
      <w:r w:rsidR="00BD242F" w:rsidRPr="00804152">
        <w:t xml:space="preserve"> </w:t>
      </w:r>
      <w:r w:rsidR="00DB3899">
        <w:t>fragmentation material and shape</w:t>
      </w:r>
      <w:r w:rsidR="00D52614">
        <w:t xml:space="preserve"> was compared to</w:t>
      </w:r>
      <w:r w:rsidR="00DB3899">
        <w:t xml:space="preserve"> </w:t>
      </w:r>
      <w:r w:rsidR="00D52614">
        <w:t xml:space="preserve">a pipe bomb experiment </w:t>
      </w:r>
      <w:sdt>
        <w:sdtPr>
          <w:id w:val="-1548597801"/>
          <w:citation/>
        </w:sdtPr>
        <w:sdtEndPr/>
        <w:sdtContent>
          <w:r w:rsidR="00D52614">
            <w:fldChar w:fldCharType="begin"/>
          </w:r>
          <w:r w:rsidR="00D52614">
            <w:instrText xml:space="preserve"> CITATION DaS20 \l 2057 </w:instrText>
          </w:r>
          <w:r w:rsidR="00D52614">
            <w:fldChar w:fldCharType="separate"/>
          </w:r>
          <w:r w:rsidR="007C7D66" w:rsidRPr="007C7D66">
            <w:rPr>
              <w:noProof/>
            </w:rPr>
            <w:t>[2]</w:t>
          </w:r>
          <w:r w:rsidR="00D52614">
            <w:fldChar w:fldCharType="end"/>
          </w:r>
        </w:sdtContent>
      </w:sdt>
      <w:r w:rsidR="00294460">
        <w:t>, which supports the conclusion that steel</w:t>
      </w:r>
      <w:r w:rsidR="008B3FD9">
        <w:t xml:space="preserve"> may have been the majority material used to encase the explosive. </w:t>
      </w:r>
      <w:r w:rsidR="00D51FC0" w:rsidRPr="000F33D3">
        <w:t xml:space="preserve">This evidence alone is enough to </w:t>
      </w:r>
      <w:r w:rsidR="00C633D4" w:rsidRPr="000F33D3">
        <w:t xml:space="preserve">select </w:t>
      </w:r>
      <w:r w:rsidR="00D51FC0" w:rsidRPr="000F33D3">
        <w:t xml:space="preserve">the pipe bomb article from the list of </w:t>
      </w:r>
      <w:r w:rsidR="00C633D4" w:rsidRPr="000F33D3">
        <w:t>munitions of potential interest, in Appendix A</w:t>
      </w:r>
      <w:r w:rsidR="00FC362C" w:rsidRPr="000F33D3">
        <w:t>, as the</w:t>
      </w:r>
      <w:r w:rsidR="00C633D4" w:rsidRPr="000F33D3">
        <w:t xml:space="preserve"> </w:t>
      </w:r>
      <w:r w:rsidR="00FC362C" w:rsidRPr="000F33D3">
        <w:t>identity of the UEA</w:t>
      </w:r>
      <w:r w:rsidR="00EA715A" w:rsidRPr="000F33D3">
        <w:t>.</w:t>
      </w:r>
    </w:p>
    <w:p w14:paraId="5AF91181" w14:textId="16042446" w:rsidR="00657E0C" w:rsidRDefault="00657E0C" w:rsidP="00657E0C">
      <w:r>
        <w:t xml:space="preserve">The data and calculations of the fragmentation velocity had limitations and did not provide strong usable evidence for identifying the UEA type. The fragment velocity of the pipe bomb in Appendix A, is vastly different to the velocities captured and calculated during the experiment. This difference could be explained by the </w:t>
      </w:r>
      <w:r w:rsidR="00883D7E">
        <w:t>G</w:t>
      </w:r>
      <w:r>
        <w:t xml:space="preserve">urney calculation assumptions. These assumptions consists of a uniform material density and linear velocity profile of the fragmentation produced from a uniformly distributed explosive with a uniform case thickness. </w:t>
      </w:r>
    </w:p>
    <w:p w14:paraId="6AC6F651" w14:textId="2871107D" w:rsidR="00560399" w:rsidRPr="00560399" w:rsidRDefault="00932AFE" w:rsidP="00560399">
      <w:r>
        <w:t xml:space="preserve">The predictions of the charge mass using the Kingery-Bulmash calculations provided weak </w:t>
      </w:r>
      <w:r w:rsidR="00A35766">
        <w:t xml:space="preserve">theoretical based </w:t>
      </w:r>
      <w:r>
        <w:t>evidence of the</w:t>
      </w:r>
      <w:r w:rsidR="00A35766">
        <w:t xml:space="preserve"> actual</w:t>
      </w:r>
      <w:r>
        <w:t xml:space="preserve"> charge mass as these calculations are for a bare explosive charge</w:t>
      </w:r>
      <w:r w:rsidR="00A35766">
        <w:t>.</w:t>
      </w:r>
      <w:r w:rsidR="0034032A">
        <w:t xml:space="preserve"> </w:t>
      </w:r>
      <w:r w:rsidR="0010650D">
        <w:t>Therefore, t</w:t>
      </w:r>
      <w:r w:rsidR="0034032A">
        <w:t xml:space="preserve">his data </w:t>
      </w:r>
      <w:r w:rsidR="00B923CF">
        <w:t>was</w:t>
      </w:r>
      <w:r w:rsidR="0034032A">
        <w:t xml:space="preserve"> not used to provide </w:t>
      </w:r>
      <w:r w:rsidR="00B923CF">
        <w:t>evidence for the identification of the UEA.</w:t>
      </w:r>
      <w:r>
        <w:t xml:space="preserve"> </w:t>
      </w:r>
    </w:p>
    <w:p w14:paraId="18DBE28A" w14:textId="52B1C748" w:rsidR="002310C9" w:rsidRDefault="002310C9" w:rsidP="002310C9">
      <w:pPr>
        <w:rPr>
          <w:lang w:eastAsia="en-GB"/>
        </w:rPr>
      </w:pPr>
      <w:r w:rsidRPr="007D780F">
        <w:rPr>
          <w:lang w:eastAsia="en-GB"/>
        </w:rPr>
        <w:t xml:space="preserve">If the UEA was an improvised item such as a pipe bomb, this could cause irregular blast wave and fragmentation data </w:t>
      </w:r>
      <w:sdt>
        <w:sdtPr>
          <w:rPr>
            <w:lang w:eastAsia="en-GB"/>
          </w:rPr>
          <w:id w:val="923763658"/>
          <w:citation/>
        </w:sdtPr>
        <w:sdtContent>
          <w:r w:rsidRPr="007D780F">
            <w:rPr>
              <w:lang w:eastAsia="en-GB"/>
            </w:rPr>
            <w:fldChar w:fldCharType="begin"/>
          </w:r>
          <w:r w:rsidRPr="007D780F">
            <w:rPr>
              <w:lang w:eastAsia="en-GB"/>
            </w:rPr>
            <w:instrText xml:space="preserve"> CITATION UKG20 \l 2057 </w:instrText>
          </w:r>
          <w:r w:rsidRPr="007D780F">
            <w:rPr>
              <w:lang w:eastAsia="en-GB"/>
            </w:rPr>
            <w:fldChar w:fldCharType="separate"/>
          </w:r>
          <w:r w:rsidR="007C7D66" w:rsidRPr="007C7D66">
            <w:rPr>
              <w:noProof/>
              <w:lang w:eastAsia="en-GB"/>
            </w:rPr>
            <w:t>[7]</w:t>
          </w:r>
          <w:r w:rsidRPr="007D780F">
            <w:rPr>
              <w:lang w:eastAsia="en-GB"/>
            </w:rPr>
            <w:fldChar w:fldCharType="end"/>
          </w:r>
        </w:sdtContent>
      </w:sdt>
      <w:r w:rsidRPr="007D780F">
        <w:rPr>
          <w:lang w:eastAsia="en-GB"/>
        </w:rPr>
        <w:t xml:space="preserve"> which may explain the difficulty in finding a source that confirms its identity. The stemming of an improvised item will vary, if stemmed poorly or the item not filled can cause voids which if not known will cause irregular deformity of the case providing irregular blast propagation, uneven fragmentation spread and fragment velocity.</w:t>
      </w:r>
    </w:p>
    <w:p w14:paraId="3CACE609" w14:textId="3683605B" w:rsidR="005265FD" w:rsidRDefault="00D4252C" w:rsidP="007830A0">
      <w:r>
        <w:t>Finally</w:t>
      </w:r>
      <w:r w:rsidR="00EC44DB">
        <w:t xml:space="preserve">, </w:t>
      </w:r>
      <w:r w:rsidR="006760F8">
        <w:t xml:space="preserve">using the evidence collected from the trial, the </w:t>
      </w:r>
      <w:r w:rsidR="00E15AE3">
        <w:t>identity</w:t>
      </w:r>
      <w:r w:rsidR="006760F8">
        <w:t xml:space="preserve"> of the UEA </w:t>
      </w:r>
      <w:r w:rsidR="00E15AE3">
        <w:t xml:space="preserve">has a high probability of </w:t>
      </w:r>
      <w:r w:rsidR="003C12C0">
        <w:t xml:space="preserve">being a </w:t>
      </w:r>
      <w:r w:rsidR="00D86177">
        <w:t xml:space="preserve">type of </w:t>
      </w:r>
      <w:r w:rsidR="00E15AE3">
        <w:t>pipe bomb. The differe</w:t>
      </w:r>
      <w:r w:rsidR="00D86177">
        <w:t xml:space="preserve">nces </w:t>
      </w:r>
      <w:r w:rsidR="008522AF">
        <w:t xml:space="preserve">between the data given for the </w:t>
      </w:r>
      <w:r w:rsidR="00F01585">
        <w:t>pipe bomb</w:t>
      </w:r>
      <w:r w:rsidR="008522AF">
        <w:t xml:space="preserve"> in Appendix A and the </w:t>
      </w:r>
      <w:r w:rsidR="007D0C23">
        <w:t xml:space="preserve">data collected during </w:t>
      </w:r>
      <w:r w:rsidR="008522AF">
        <w:t>trial are</w:t>
      </w:r>
      <w:r w:rsidR="002C083A">
        <w:t xml:space="preserve"> </w:t>
      </w:r>
      <w:r w:rsidR="007D0C23">
        <w:t xml:space="preserve">due to limitations </w:t>
      </w:r>
      <w:r w:rsidR="007B3A77">
        <w:t xml:space="preserve">in the data capturing methods and lack of </w:t>
      </w:r>
      <w:r w:rsidR="00DE55D0">
        <w:t>repetitions</w:t>
      </w:r>
      <w:r w:rsidR="007B3A77">
        <w:t xml:space="preserve">. </w:t>
      </w:r>
      <w:r w:rsidR="00D5643C">
        <w:t>I</w:t>
      </w:r>
      <w:r w:rsidR="006B18F2">
        <w:t xml:space="preserve">ncreasing the </w:t>
      </w:r>
      <w:r w:rsidR="005307C9">
        <w:t>number of firings</w:t>
      </w:r>
      <w:r w:rsidR="004D1F69">
        <w:t xml:space="preserve"> </w:t>
      </w:r>
      <w:r w:rsidR="003340B7">
        <w:t xml:space="preserve">to more than </w:t>
      </w:r>
      <w:r w:rsidR="00D22D3A">
        <w:t>ten</w:t>
      </w:r>
      <w:r w:rsidR="00D5643C">
        <w:t xml:space="preserve"> enables repetition </w:t>
      </w:r>
      <w:r w:rsidR="004518B8">
        <w:t xml:space="preserve">and a broader set of data resulting in an increased confidence </w:t>
      </w:r>
      <w:r w:rsidR="005265FD">
        <w:t xml:space="preserve">in </w:t>
      </w:r>
      <w:r w:rsidR="005307C9">
        <w:t>the identity of the UEA</w:t>
      </w:r>
      <w:r w:rsidR="005265FD">
        <w:t>.</w:t>
      </w:r>
    </w:p>
    <w:p w14:paraId="139FEC61" w14:textId="5001C6BA" w:rsidR="007D0C23" w:rsidRDefault="005307C9" w:rsidP="007830A0">
      <w:r>
        <w:t xml:space="preserve"> </w:t>
      </w:r>
    </w:p>
    <w:p w14:paraId="4C47551C" w14:textId="3B691F48" w:rsidR="007830A0" w:rsidRPr="007830A0" w:rsidRDefault="007830A0" w:rsidP="007830A0"/>
    <w:p w14:paraId="418C2277" w14:textId="7863AF90" w:rsidR="00D71EFF" w:rsidRDefault="00D71EFF"/>
    <w:p w14:paraId="2353323B" w14:textId="77777777" w:rsidR="00D71EFF" w:rsidRDefault="00D71EFF">
      <w:pPr>
        <w:spacing w:after="200" w:line="276" w:lineRule="auto"/>
      </w:pPr>
      <w:r>
        <w:br w:type="page"/>
      </w:r>
    </w:p>
    <w:bookmarkStart w:id="49" w:name="_Toc218441261" w:displacedByCustomXml="next"/>
    <w:sdt>
      <w:sdtPr>
        <w:rPr>
          <w:rFonts w:asciiTheme="minorHAnsi" w:eastAsiaTheme="minorHAnsi" w:hAnsiTheme="minorHAnsi" w:cstheme="minorBidi"/>
          <w:bCs w:val="0"/>
          <w:color w:val="auto"/>
          <w:spacing w:val="0"/>
          <w:sz w:val="21"/>
          <w:szCs w:val="22"/>
        </w:rPr>
        <w:id w:val="488456523"/>
        <w:docPartObj>
          <w:docPartGallery w:val="Bibliographies"/>
          <w:docPartUnique/>
        </w:docPartObj>
      </w:sdtPr>
      <w:sdtEndPr>
        <w:rPr>
          <w:sz w:val="22"/>
        </w:rPr>
      </w:sdtEndPr>
      <w:sdtContent>
        <w:p w14:paraId="38606D6B" w14:textId="1CB95F70" w:rsidR="007A638D" w:rsidRDefault="007A638D" w:rsidP="004C5F38">
          <w:pPr>
            <w:pStyle w:val="NoNumberHeadings"/>
          </w:pPr>
          <w:r>
            <w:t>References</w:t>
          </w:r>
          <w:bookmarkEnd w:id="49"/>
        </w:p>
        <w:sdt>
          <w:sdtPr>
            <w:id w:val="-573587230"/>
            <w:bibliography/>
          </w:sdtPr>
          <w:sdtEndPr/>
          <w:sdtContent>
            <w:p w14:paraId="70D78EF3" w14:textId="77777777" w:rsidR="007C7D66" w:rsidRDefault="007A638D" w:rsidP="007204DA">
              <w:pPr>
                <w:rPr>
                  <w:noProof/>
                </w:rPr>
              </w:pPr>
              <w:r>
                <w:fldChar w:fldCharType="begin"/>
              </w:r>
              <w:r>
                <w:instrText xml:space="preserve"> BIBLIOGRAPHY </w:instrText>
              </w:r>
              <w:r>
                <w:fldChar w:fldCharType="separate"/>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7C7D66" w14:paraId="06672235" w14:textId="77777777" w:rsidTr="007C7D66">
                <w:trPr>
                  <w:divId w:val="350767774"/>
                  <w:tblCellSpacing w:w="15" w:type="dxa"/>
                </w:trPr>
                <w:tc>
                  <w:tcPr>
                    <w:tcW w:w="522" w:type="dxa"/>
                    <w:hideMark/>
                  </w:tcPr>
                  <w:p w14:paraId="334EE124" w14:textId="7ED5F2FB" w:rsidR="007C7D66" w:rsidRDefault="007C7D66">
                    <w:pPr>
                      <w:pStyle w:val="Bibliography"/>
                      <w:rPr>
                        <w:noProof/>
                        <w:sz w:val="24"/>
                        <w:szCs w:val="24"/>
                      </w:rPr>
                    </w:pPr>
                    <w:r>
                      <w:rPr>
                        <w:noProof/>
                      </w:rPr>
                      <w:t xml:space="preserve">[1] </w:t>
                    </w:r>
                  </w:p>
                </w:tc>
                <w:tc>
                  <w:tcPr>
                    <w:tcW w:w="8414" w:type="dxa"/>
                    <w:hideMark/>
                  </w:tcPr>
                  <w:p w14:paraId="741FE37D" w14:textId="77777777" w:rsidR="007C7D66" w:rsidRDefault="007C7D66">
                    <w:pPr>
                      <w:pStyle w:val="Bibliography"/>
                      <w:rPr>
                        <w:noProof/>
                      </w:rPr>
                    </w:pPr>
                    <w:r>
                      <w:rPr>
                        <w:noProof/>
                      </w:rPr>
                      <w:t xml:space="preserve">J. Read, P. Quinlan, S. Bloodworth-race, R. Hazael and R. Critchley, “Sustainable and economical alternatives to fragment capture,” </w:t>
                    </w:r>
                    <w:r>
                      <w:rPr>
                        <w:i/>
                        <w:iCs/>
                        <w:noProof/>
                      </w:rPr>
                      <w:t xml:space="preserve">Forensic Science, Medicine and Pathology, </w:t>
                    </w:r>
                    <w:r>
                      <w:rPr>
                        <w:noProof/>
                      </w:rPr>
                      <w:t xml:space="preserve">pp. 1-13, 2024. </w:t>
                    </w:r>
                  </w:p>
                </w:tc>
              </w:tr>
              <w:tr w:rsidR="007C7D66" w14:paraId="56DA4442" w14:textId="77777777" w:rsidTr="007C7D66">
                <w:trPr>
                  <w:divId w:val="350767774"/>
                  <w:tblCellSpacing w:w="15" w:type="dxa"/>
                </w:trPr>
                <w:tc>
                  <w:tcPr>
                    <w:tcW w:w="522" w:type="dxa"/>
                    <w:hideMark/>
                  </w:tcPr>
                  <w:p w14:paraId="3D97FF08" w14:textId="77777777" w:rsidR="007C7D66" w:rsidRDefault="007C7D66">
                    <w:pPr>
                      <w:pStyle w:val="Bibliography"/>
                      <w:rPr>
                        <w:noProof/>
                      </w:rPr>
                    </w:pPr>
                    <w:r>
                      <w:rPr>
                        <w:noProof/>
                      </w:rPr>
                      <w:t xml:space="preserve">[2] </w:t>
                    </w:r>
                  </w:p>
                </w:tc>
                <w:tc>
                  <w:tcPr>
                    <w:tcW w:w="8414" w:type="dxa"/>
                    <w:hideMark/>
                  </w:tcPr>
                  <w:p w14:paraId="0B1F9D17" w14:textId="77777777" w:rsidR="007C7D66" w:rsidRDefault="007C7D66">
                    <w:pPr>
                      <w:pStyle w:val="Bibliography"/>
                      <w:rPr>
                        <w:noProof/>
                      </w:rPr>
                    </w:pPr>
                    <w:r>
                      <w:rPr>
                        <w:noProof/>
                      </w:rPr>
                      <w:t xml:space="preserve">L. A. da Silva, S. Johnson, R. Critchley, J. Clements, K. Norris and C. Stennett, “Experimental fragmentation of pipe bombs with varying case thickness,” </w:t>
                    </w:r>
                    <w:r>
                      <w:rPr>
                        <w:i/>
                        <w:iCs/>
                        <w:noProof/>
                      </w:rPr>
                      <w:t xml:space="preserve">Forensic Science International, </w:t>
                    </w:r>
                    <w:r>
                      <w:rPr>
                        <w:noProof/>
                      </w:rPr>
                      <w:t xml:space="preserve">vol. 306, pp. 1-8, 2020. </w:t>
                    </w:r>
                  </w:p>
                </w:tc>
              </w:tr>
              <w:tr w:rsidR="007C7D66" w14:paraId="41D727C0" w14:textId="77777777" w:rsidTr="007C7D66">
                <w:trPr>
                  <w:divId w:val="350767774"/>
                  <w:tblCellSpacing w:w="15" w:type="dxa"/>
                </w:trPr>
                <w:tc>
                  <w:tcPr>
                    <w:tcW w:w="522" w:type="dxa"/>
                    <w:hideMark/>
                  </w:tcPr>
                  <w:p w14:paraId="0E798E11" w14:textId="77777777" w:rsidR="007C7D66" w:rsidRDefault="007C7D66">
                    <w:pPr>
                      <w:pStyle w:val="Bibliography"/>
                      <w:rPr>
                        <w:noProof/>
                      </w:rPr>
                    </w:pPr>
                    <w:r>
                      <w:rPr>
                        <w:noProof/>
                      </w:rPr>
                      <w:t xml:space="preserve">[3] </w:t>
                    </w:r>
                  </w:p>
                </w:tc>
                <w:tc>
                  <w:tcPr>
                    <w:tcW w:w="8414" w:type="dxa"/>
                    <w:hideMark/>
                  </w:tcPr>
                  <w:p w14:paraId="684BDFD7" w14:textId="77777777" w:rsidR="007C7D66" w:rsidRDefault="007C7D66">
                    <w:pPr>
                      <w:pStyle w:val="Bibliography"/>
                      <w:rPr>
                        <w:noProof/>
                      </w:rPr>
                    </w:pPr>
                    <w:r>
                      <w:rPr>
                        <w:noProof/>
                      </w:rPr>
                      <w:t>Kistler, “IEPE (Integrated Electronics Piezo-Electric),” Kistler, [Online]. Available: https://www.kistler.com/INT/en/iepe-integrated-electronics-piezo-electric-/C00000120.</w:t>
                    </w:r>
                  </w:p>
                </w:tc>
              </w:tr>
              <w:tr w:rsidR="007C7D66" w14:paraId="7F065738" w14:textId="77777777" w:rsidTr="007C7D66">
                <w:trPr>
                  <w:divId w:val="350767774"/>
                  <w:tblCellSpacing w:w="15" w:type="dxa"/>
                </w:trPr>
                <w:tc>
                  <w:tcPr>
                    <w:tcW w:w="522" w:type="dxa"/>
                    <w:hideMark/>
                  </w:tcPr>
                  <w:p w14:paraId="761CD91F" w14:textId="77777777" w:rsidR="007C7D66" w:rsidRDefault="007C7D66">
                    <w:pPr>
                      <w:pStyle w:val="Bibliography"/>
                      <w:rPr>
                        <w:noProof/>
                      </w:rPr>
                    </w:pPr>
                    <w:r>
                      <w:rPr>
                        <w:noProof/>
                      </w:rPr>
                      <w:t xml:space="preserve">[4] </w:t>
                    </w:r>
                  </w:p>
                </w:tc>
                <w:tc>
                  <w:tcPr>
                    <w:tcW w:w="8414" w:type="dxa"/>
                    <w:hideMark/>
                  </w:tcPr>
                  <w:p w14:paraId="4BC27B70" w14:textId="77777777" w:rsidR="007C7D66" w:rsidRDefault="007C7D66">
                    <w:pPr>
                      <w:pStyle w:val="Bibliography"/>
                      <w:rPr>
                        <w:noProof/>
                      </w:rPr>
                    </w:pPr>
                    <w:r>
                      <w:rPr>
                        <w:noProof/>
                      </w:rPr>
                      <w:t>P. L. Walter, “Air Blast and the Science of Dynamic Pressure Measurements,” [Online]. Available: https://www.pcb.com/contentstore/mktgcontent/linkeddocuments/technotes/TN-31-0714_Air_Blast_Lowres.pdf?_gl=1*wdv2oi*_up*MQ..*_ga*MTQ3ODk2NjM1Ni4xNzY3MDE3MTI5*_ga_EZDE1W5SJT*czE3NjcwMTcxMjgkbzEkZzAkdDE3NjcwMTcxMjgkajYwJGwwJGgw.</w:t>
                    </w:r>
                  </w:p>
                </w:tc>
              </w:tr>
              <w:tr w:rsidR="007C7D66" w14:paraId="41F0DA64" w14:textId="77777777" w:rsidTr="007C7D66">
                <w:trPr>
                  <w:divId w:val="350767774"/>
                  <w:tblCellSpacing w:w="15" w:type="dxa"/>
                </w:trPr>
                <w:tc>
                  <w:tcPr>
                    <w:tcW w:w="522" w:type="dxa"/>
                    <w:hideMark/>
                  </w:tcPr>
                  <w:p w14:paraId="314CEFE3" w14:textId="77777777" w:rsidR="007C7D66" w:rsidRDefault="007C7D66">
                    <w:pPr>
                      <w:pStyle w:val="Bibliography"/>
                      <w:rPr>
                        <w:noProof/>
                      </w:rPr>
                    </w:pPr>
                    <w:r>
                      <w:rPr>
                        <w:noProof/>
                      </w:rPr>
                      <w:t xml:space="preserve">[5] </w:t>
                    </w:r>
                  </w:p>
                </w:tc>
                <w:tc>
                  <w:tcPr>
                    <w:tcW w:w="8414" w:type="dxa"/>
                    <w:hideMark/>
                  </w:tcPr>
                  <w:p w14:paraId="6F9BAAB5" w14:textId="77777777" w:rsidR="007C7D66" w:rsidRDefault="007C7D66">
                    <w:pPr>
                      <w:pStyle w:val="Bibliography"/>
                      <w:rPr>
                        <w:noProof/>
                      </w:rPr>
                    </w:pPr>
                    <w:r>
                      <w:rPr>
                        <w:noProof/>
                      </w:rPr>
                      <w:t>Kistler, “Piezoelectric (PE or IEPE) pressure sensors, miniature transducers, for highly dynamic measurements up to 1000 bar (15000 psi) / 603C,” [Online]. Available: https://www.kistler.com/INT/en/cp/piezoelectric-pressure-sensors-603c/P0001173.</w:t>
                    </w:r>
                  </w:p>
                </w:tc>
              </w:tr>
              <w:tr w:rsidR="007C7D66" w14:paraId="18C93CB1" w14:textId="77777777" w:rsidTr="007C7D66">
                <w:trPr>
                  <w:divId w:val="350767774"/>
                  <w:tblCellSpacing w:w="15" w:type="dxa"/>
                </w:trPr>
                <w:tc>
                  <w:tcPr>
                    <w:tcW w:w="522" w:type="dxa"/>
                    <w:hideMark/>
                  </w:tcPr>
                  <w:p w14:paraId="4FF6F2E3" w14:textId="77777777" w:rsidR="007C7D66" w:rsidRDefault="007C7D66">
                    <w:pPr>
                      <w:pStyle w:val="Bibliography"/>
                      <w:rPr>
                        <w:noProof/>
                      </w:rPr>
                    </w:pPr>
                    <w:r>
                      <w:rPr>
                        <w:noProof/>
                      </w:rPr>
                      <w:t xml:space="preserve">[6] </w:t>
                    </w:r>
                  </w:p>
                </w:tc>
                <w:tc>
                  <w:tcPr>
                    <w:tcW w:w="8414" w:type="dxa"/>
                    <w:hideMark/>
                  </w:tcPr>
                  <w:p w14:paraId="4FD0D005" w14:textId="77777777" w:rsidR="007C7D66" w:rsidRDefault="007C7D66">
                    <w:pPr>
                      <w:pStyle w:val="Bibliography"/>
                      <w:rPr>
                        <w:noProof/>
                      </w:rPr>
                    </w:pPr>
                    <w:r>
                      <w:rPr>
                        <w:noProof/>
                      </w:rPr>
                      <w:t>EngineerSupply, “How to Use a Laser Distance Measurer,” [Online]. Available: https://www.engineersupply.com/how-to-use-a-laser-distance-measurer.aspx?srsltid=AfmBOor3975UNjnM44NXGjFefoXHHqAtCRhU34wEwq3P1ZdixloHJT0o.</w:t>
                    </w:r>
                  </w:p>
                </w:tc>
              </w:tr>
              <w:tr w:rsidR="007C7D66" w14:paraId="75D5DF75" w14:textId="77777777" w:rsidTr="007C7D66">
                <w:trPr>
                  <w:divId w:val="350767774"/>
                  <w:tblCellSpacing w:w="15" w:type="dxa"/>
                </w:trPr>
                <w:tc>
                  <w:tcPr>
                    <w:tcW w:w="522" w:type="dxa"/>
                    <w:hideMark/>
                  </w:tcPr>
                  <w:p w14:paraId="7B2A02DA" w14:textId="77777777" w:rsidR="007C7D66" w:rsidRDefault="007C7D66">
                    <w:pPr>
                      <w:pStyle w:val="Bibliography"/>
                      <w:rPr>
                        <w:noProof/>
                      </w:rPr>
                    </w:pPr>
                    <w:r>
                      <w:rPr>
                        <w:noProof/>
                      </w:rPr>
                      <w:t xml:space="preserve">[7] </w:t>
                    </w:r>
                  </w:p>
                </w:tc>
                <w:tc>
                  <w:tcPr>
                    <w:tcW w:w="8414" w:type="dxa"/>
                    <w:hideMark/>
                  </w:tcPr>
                  <w:p w14:paraId="15BC5A03" w14:textId="77777777" w:rsidR="007C7D66" w:rsidRDefault="007C7D66">
                    <w:pPr>
                      <w:pStyle w:val="Bibliography"/>
                      <w:rPr>
                        <w:noProof/>
                      </w:rPr>
                    </w:pPr>
                    <w:r>
                      <w:rPr>
                        <w:noProof/>
                      </w:rPr>
                      <w:t xml:space="preserve">UK Government, </w:t>
                    </w:r>
                    <w:r>
                      <w:rPr>
                        <w:i/>
                        <w:iCs/>
                        <w:noProof/>
                      </w:rPr>
                      <w:t xml:space="preserve">SERVICES TEXTBOOK OF EXPLOSIVES (JSP 333), </w:t>
                    </w:r>
                    <w:r>
                      <w:rPr>
                        <w:noProof/>
                      </w:rPr>
                      <w:t xml:space="preserve">DE&amp;S Wpns Tech Info &amp; Docs Pub Mgr, 2020. </w:t>
                    </w:r>
                  </w:p>
                </w:tc>
              </w:tr>
              <w:tr w:rsidR="007C7D66" w14:paraId="2F8150D4" w14:textId="77777777" w:rsidTr="007C7D66">
                <w:trPr>
                  <w:divId w:val="350767774"/>
                  <w:tblCellSpacing w:w="15" w:type="dxa"/>
                </w:trPr>
                <w:tc>
                  <w:tcPr>
                    <w:tcW w:w="522" w:type="dxa"/>
                    <w:hideMark/>
                  </w:tcPr>
                  <w:p w14:paraId="28EA7874" w14:textId="77777777" w:rsidR="007C7D66" w:rsidRDefault="007C7D66">
                    <w:pPr>
                      <w:pStyle w:val="Bibliography"/>
                      <w:rPr>
                        <w:noProof/>
                      </w:rPr>
                    </w:pPr>
                    <w:r>
                      <w:rPr>
                        <w:noProof/>
                      </w:rPr>
                      <w:t xml:space="preserve">[8] </w:t>
                    </w:r>
                  </w:p>
                </w:tc>
                <w:tc>
                  <w:tcPr>
                    <w:tcW w:w="8414" w:type="dxa"/>
                    <w:hideMark/>
                  </w:tcPr>
                  <w:p w14:paraId="461BB1D0" w14:textId="77777777" w:rsidR="007C7D66" w:rsidRDefault="007C7D66">
                    <w:pPr>
                      <w:pStyle w:val="Bibliography"/>
                      <w:rPr>
                        <w:noProof/>
                      </w:rPr>
                    </w:pPr>
                    <w:r>
                      <w:rPr>
                        <w:noProof/>
                      </w:rPr>
                      <w:t>United nations (IATG), “Kingery-Bulmash Blast Parameter Calculator,” [Online]. Available: https://unsaferguard.org/un-saferguard/kingery-bulmash.</w:t>
                    </w:r>
                  </w:p>
                </w:tc>
              </w:tr>
              <w:tr w:rsidR="007C7D66" w14:paraId="45B6BB5B" w14:textId="77777777" w:rsidTr="007C7D66">
                <w:trPr>
                  <w:divId w:val="350767774"/>
                  <w:tblCellSpacing w:w="15" w:type="dxa"/>
                </w:trPr>
                <w:tc>
                  <w:tcPr>
                    <w:tcW w:w="522" w:type="dxa"/>
                    <w:hideMark/>
                  </w:tcPr>
                  <w:p w14:paraId="0F06ADCF" w14:textId="77777777" w:rsidR="007C7D66" w:rsidRDefault="007C7D66">
                    <w:pPr>
                      <w:pStyle w:val="Bibliography"/>
                      <w:rPr>
                        <w:noProof/>
                      </w:rPr>
                    </w:pPr>
                    <w:r>
                      <w:rPr>
                        <w:noProof/>
                      </w:rPr>
                      <w:t xml:space="preserve">[9] </w:t>
                    </w:r>
                  </w:p>
                </w:tc>
                <w:tc>
                  <w:tcPr>
                    <w:tcW w:w="8414" w:type="dxa"/>
                    <w:hideMark/>
                  </w:tcPr>
                  <w:p w14:paraId="0E469B0B" w14:textId="77777777" w:rsidR="007C7D66" w:rsidRDefault="007C7D66">
                    <w:pPr>
                      <w:pStyle w:val="Bibliography"/>
                      <w:rPr>
                        <w:noProof/>
                      </w:rPr>
                    </w:pPr>
                    <w:r>
                      <w:rPr>
                        <w:noProof/>
                      </w:rPr>
                      <w:t>United Nations (IATG), “Gurney Equations for Fragment Velocity,” [Online]. Available: https://unsaferguard.org/un-saferguard/gurney.</w:t>
                    </w:r>
                  </w:p>
                </w:tc>
              </w:tr>
              <w:tr w:rsidR="007C7D66" w14:paraId="2D370110" w14:textId="77777777" w:rsidTr="007C7D66">
                <w:trPr>
                  <w:divId w:val="350767774"/>
                  <w:tblCellSpacing w:w="15" w:type="dxa"/>
                </w:trPr>
                <w:tc>
                  <w:tcPr>
                    <w:tcW w:w="522" w:type="dxa"/>
                    <w:hideMark/>
                  </w:tcPr>
                  <w:p w14:paraId="0E3E5B0B" w14:textId="77777777" w:rsidR="007C7D66" w:rsidRDefault="007C7D66">
                    <w:pPr>
                      <w:pStyle w:val="Bibliography"/>
                      <w:rPr>
                        <w:noProof/>
                      </w:rPr>
                    </w:pPr>
                    <w:r>
                      <w:rPr>
                        <w:noProof/>
                      </w:rPr>
                      <w:t xml:space="preserve">[10] </w:t>
                    </w:r>
                  </w:p>
                </w:tc>
                <w:tc>
                  <w:tcPr>
                    <w:tcW w:w="8414" w:type="dxa"/>
                    <w:hideMark/>
                  </w:tcPr>
                  <w:p w14:paraId="09376554" w14:textId="77777777" w:rsidR="007C7D66" w:rsidRDefault="007C7D66">
                    <w:pPr>
                      <w:pStyle w:val="Bibliography"/>
                      <w:rPr>
                        <w:noProof/>
                      </w:rPr>
                    </w:pPr>
                    <w:r>
                      <w:rPr>
                        <w:noProof/>
                      </w:rPr>
                      <w:t>C. S. Yang and et al, “SPECTRAL CHARACTERIZATION OF RDX, ETN, PETN, TATP,HMTD, HMX, AND C-4 IN THE MID-INFRARED REGION,” 2014. [Online]. Available: https://moodle.uwtsd.ac.uk/pluginfile.php/1110980/mod_resource/content/1/Optical%20constants%20for%20PETN%20RDX%20and%20C4.pdf.</w:t>
                    </w:r>
                  </w:p>
                </w:tc>
              </w:tr>
            </w:tbl>
            <w:p w14:paraId="32308979" w14:textId="77777777" w:rsidR="007C7D66" w:rsidRDefault="007C7D66">
              <w:pPr>
                <w:divId w:val="350767774"/>
                <w:rPr>
                  <w:rFonts w:eastAsia="Times New Roman"/>
                  <w:noProof/>
                </w:rPr>
              </w:pPr>
            </w:p>
            <w:p w14:paraId="14FAA493" w14:textId="090DFC22" w:rsidR="00F86947" w:rsidRDefault="007A638D" w:rsidP="007204DA">
              <w:r>
                <w:rPr>
                  <w:b/>
                  <w:bCs/>
                  <w:noProof/>
                </w:rPr>
                <w:fldChar w:fldCharType="end"/>
              </w:r>
              <w:r w:rsidR="00F86947">
                <w:br w:type="page"/>
              </w:r>
            </w:p>
          </w:sdtContent>
        </w:sdt>
      </w:sdtContent>
    </w:sdt>
    <w:p w14:paraId="050E897B" w14:textId="59C869F0" w:rsidR="0056400C" w:rsidRDefault="00E91CF8" w:rsidP="009654AC">
      <w:pPr>
        <w:pStyle w:val="NoNumberHeadings"/>
      </w:pPr>
      <w:bookmarkStart w:id="50" w:name="_Toc218441262"/>
      <w:r w:rsidRPr="00E91CF8">
        <w:lastRenderedPageBreak/>
        <w:t>Appendix A</w:t>
      </w:r>
      <w:bookmarkStart w:id="51" w:name="_Hlk218177506"/>
      <w:r w:rsidR="009654AC">
        <w:t xml:space="preserve"> - </w:t>
      </w:r>
      <w:r w:rsidR="0056400C">
        <w:t>Types of Munitions of Potential Interest</w:t>
      </w:r>
      <w:bookmarkEnd w:id="50"/>
      <w:r w:rsidR="0056400C">
        <w:t xml:space="preserve"> </w:t>
      </w:r>
    </w:p>
    <w:bookmarkEnd w:id="51"/>
    <w:p w14:paraId="7F531DAF" w14:textId="7EC5CDD2" w:rsidR="0056400C" w:rsidRDefault="0056400C">
      <w:pPr>
        <w:spacing w:after="200" w:line="276" w:lineRule="auto"/>
        <w:jc w:val="left"/>
      </w:pPr>
    </w:p>
    <w:p w14:paraId="79FDBDEF" w14:textId="0575EDF9" w:rsidR="002816E0" w:rsidRDefault="002816E0">
      <w:pPr>
        <w:spacing w:after="200" w:line="276" w:lineRule="auto"/>
        <w:jc w:val="left"/>
      </w:pPr>
      <w:r w:rsidRPr="0056400C">
        <w:rPr>
          <w:noProof/>
        </w:rPr>
        <w:drawing>
          <wp:anchor distT="0" distB="0" distL="114300" distR="114300" simplePos="0" relativeHeight="251693568" behindDoc="1" locked="0" layoutInCell="1" allowOverlap="1" wp14:anchorId="6CB05BAA" wp14:editId="7E2A9DF6">
            <wp:simplePos x="0" y="0"/>
            <wp:positionH relativeFrom="margin">
              <wp:posOffset>-635</wp:posOffset>
            </wp:positionH>
            <wp:positionV relativeFrom="paragraph">
              <wp:posOffset>73660</wp:posOffset>
            </wp:positionV>
            <wp:extent cx="4475480" cy="7862570"/>
            <wp:effectExtent l="0" t="0" r="1270" b="5080"/>
            <wp:wrapTight wrapText="bothSides">
              <wp:wrapPolygon edited="0">
                <wp:start x="0" y="0"/>
                <wp:lineTo x="0" y="21562"/>
                <wp:lineTo x="21514" y="21562"/>
                <wp:lineTo x="21514" y="0"/>
                <wp:lineTo x="0" y="0"/>
              </wp:wrapPolygon>
            </wp:wrapTight>
            <wp:docPr id="465868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68863" name="Picture 1"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t="5834"/>
                    <a:stretch>
                      <a:fillRect/>
                    </a:stretch>
                  </pic:blipFill>
                  <pic:spPr bwMode="auto">
                    <a:xfrm>
                      <a:off x="0" y="0"/>
                      <a:ext cx="4475480" cy="7862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7983">
        <w:br w:type="page"/>
      </w:r>
    </w:p>
    <w:p w14:paraId="31322FF1" w14:textId="7E794E5B" w:rsidR="002816E0" w:rsidRDefault="002816E0">
      <w:pPr>
        <w:spacing w:after="200" w:line="276" w:lineRule="auto"/>
        <w:jc w:val="left"/>
        <w:rPr>
          <w:rFonts w:asciiTheme="majorHAnsi" w:eastAsiaTheme="majorEastAsia" w:hAnsiTheme="majorHAnsi" w:cstheme="majorBidi"/>
          <w:bCs/>
          <w:color w:val="156082" w:themeColor="accent1"/>
          <w:sz w:val="28"/>
          <w:szCs w:val="26"/>
        </w:rPr>
      </w:pPr>
    </w:p>
    <w:p w14:paraId="2B586A9A" w14:textId="45BF7618" w:rsidR="002816E0" w:rsidRDefault="002816E0">
      <w:pPr>
        <w:spacing w:after="200" w:line="276" w:lineRule="auto"/>
        <w:jc w:val="left"/>
        <w:rPr>
          <w:rFonts w:asciiTheme="majorHAnsi" w:eastAsiaTheme="majorEastAsia" w:hAnsiTheme="majorHAnsi" w:cstheme="majorBidi"/>
          <w:bCs/>
          <w:color w:val="156082" w:themeColor="accent1"/>
          <w:sz w:val="28"/>
          <w:szCs w:val="26"/>
        </w:rPr>
      </w:pPr>
    </w:p>
    <w:p w14:paraId="30E545C3" w14:textId="2E9F9F1D" w:rsidR="002816E0" w:rsidRDefault="002816E0">
      <w:pPr>
        <w:spacing w:after="200" w:line="276" w:lineRule="auto"/>
        <w:jc w:val="left"/>
        <w:rPr>
          <w:rFonts w:asciiTheme="majorHAnsi" w:eastAsiaTheme="majorEastAsia" w:hAnsiTheme="majorHAnsi" w:cstheme="majorBidi"/>
          <w:bCs/>
          <w:color w:val="156082" w:themeColor="accent1"/>
          <w:sz w:val="28"/>
          <w:szCs w:val="26"/>
        </w:rPr>
      </w:pPr>
      <w:r w:rsidRPr="0056400C">
        <w:rPr>
          <w:noProof/>
        </w:rPr>
        <w:drawing>
          <wp:anchor distT="0" distB="0" distL="114300" distR="114300" simplePos="0" relativeHeight="251694592" behindDoc="1" locked="0" layoutInCell="1" allowOverlap="1" wp14:anchorId="79568476" wp14:editId="43FAD782">
            <wp:simplePos x="0" y="0"/>
            <wp:positionH relativeFrom="margin">
              <wp:align>left</wp:align>
            </wp:positionH>
            <wp:positionV relativeFrom="paragraph">
              <wp:posOffset>-582162</wp:posOffset>
            </wp:positionV>
            <wp:extent cx="3618830" cy="8689426"/>
            <wp:effectExtent l="0" t="0" r="1270" b="0"/>
            <wp:wrapTight wrapText="bothSides">
              <wp:wrapPolygon edited="0">
                <wp:start x="0" y="0"/>
                <wp:lineTo x="0" y="21546"/>
                <wp:lineTo x="21494" y="21546"/>
                <wp:lineTo x="21494" y="0"/>
                <wp:lineTo x="0" y="0"/>
              </wp:wrapPolygon>
            </wp:wrapTight>
            <wp:docPr id="1666925965" name="Picture 1"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25965" name="Picture 1" descr="A screenshot of a medical repor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618830" cy="8689426"/>
                    </a:xfrm>
                    <a:prstGeom prst="rect">
                      <a:avLst/>
                    </a:prstGeom>
                  </pic:spPr>
                </pic:pic>
              </a:graphicData>
            </a:graphic>
          </wp:anchor>
        </w:drawing>
      </w:r>
      <w:r>
        <w:rPr>
          <w:rFonts w:asciiTheme="majorHAnsi" w:eastAsiaTheme="majorEastAsia" w:hAnsiTheme="majorHAnsi" w:cstheme="majorBidi"/>
          <w:bCs/>
          <w:color w:val="156082" w:themeColor="accent1"/>
          <w:sz w:val="28"/>
          <w:szCs w:val="26"/>
        </w:rPr>
        <w:br w:type="page"/>
      </w:r>
    </w:p>
    <w:p w14:paraId="5328A392" w14:textId="54CBB32C" w:rsidR="002816E0" w:rsidRDefault="002816E0" w:rsidP="009654AC">
      <w:pPr>
        <w:pStyle w:val="NoNumberHeadings"/>
      </w:pPr>
      <w:bookmarkStart w:id="52" w:name="_Toc218441263"/>
      <w:r>
        <w:lastRenderedPageBreak/>
        <w:t xml:space="preserve">Appendix </w:t>
      </w:r>
      <w:r w:rsidRPr="002816E0">
        <w:t>B</w:t>
      </w:r>
      <w:r w:rsidR="009654AC">
        <w:t xml:space="preserve"> - </w:t>
      </w:r>
      <w:r>
        <w:t>Example of Pipe Bomb Fragmentation</w:t>
      </w:r>
      <w:bookmarkEnd w:id="52"/>
    </w:p>
    <w:p w14:paraId="0C3784B9" w14:textId="77777777" w:rsidR="009654AC" w:rsidRDefault="009654AC" w:rsidP="009654AC"/>
    <w:p w14:paraId="6A175038" w14:textId="77777777" w:rsidR="00341CDD" w:rsidRPr="00341CDD" w:rsidRDefault="00341CDD" w:rsidP="00341CDD"/>
    <w:p w14:paraId="4D9C18E1" w14:textId="4E4932E8" w:rsidR="00341CDD" w:rsidRPr="00341CDD" w:rsidRDefault="002A19A5" w:rsidP="00341CDD">
      <w:r>
        <w:rPr>
          <w:noProof/>
        </w:rPr>
        <mc:AlternateContent>
          <mc:Choice Requires="wps">
            <w:drawing>
              <wp:anchor distT="0" distB="0" distL="114300" distR="114300" simplePos="0" relativeHeight="251724288" behindDoc="1" locked="0" layoutInCell="1" allowOverlap="1" wp14:anchorId="6932D89A" wp14:editId="5A5CC8FA">
                <wp:simplePos x="0" y="0"/>
                <wp:positionH relativeFrom="column">
                  <wp:posOffset>332105</wp:posOffset>
                </wp:positionH>
                <wp:positionV relativeFrom="paragraph">
                  <wp:posOffset>4541520</wp:posOffset>
                </wp:positionV>
                <wp:extent cx="5067300" cy="635"/>
                <wp:effectExtent l="0" t="0" r="0" b="0"/>
                <wp:wrapTight wrapText="bothSides">
                  <wp:wrapPolygon edited="0">
                    <wp:start x="0" y="0"/>
                    <wp:lineTo x="0" y="21600"/>
                    <wp:lineTo x="21600" y="21600"/>
                    <wp:lineTo x="21600" y="0"/>
                  </wp:wrapPolygon>
                </wp:wrapTight>
                <wp:docPr id="226202700" name="Text Box 1"/>
                <wp:cNvGraphicFramePr/>
                <a:graphic xmlns:a="http://schemas.openxmlformats.org/drawingml/2006/main">
                  <a:graphicData uri="http://schemas.microsoft.com/office/word/2010/wordprocessingShape">
                    <wps:wsp>
                      <wps:cNvSpPr txBox="1"/>
                      <wps:spPr>
                        <a:xfrm>
                          <a:off x="0" y="0"/>
                          <a:ext cx="5067300" cy="635"/>
                        </a:xfrm>
                        <a:prstGeom prst="rect">
                          <a:avLst/>
                        </a:prstGeom>
                        <a:solidFill>
                          <a:prstClr val="white"/>
                        </a:solidFill>
                        <a:ln>
                          <a:noFill/>
                        </a:ln>
                      </wps:spPr>
                      <wps:txbx>
                        <w:txbxContent>
                          <w:p w14:paraId="1D7C8D66" w14:textId="1BD0A0D9" w:rsidR="002A19A5" w:rsidRPr="006151B5" w:rsidRDefault="002A19A5" w:rsidP="002A19A5">
                            <w:pPr>
                              <w:pStyle w:val="Caption"/>
                              <w:rPr>
                                <w:rFonts w:eastAsiaTheme="minorHAnsi"/>
                                <w:noProof/>
                                <w:sz w:val="22"/>
                                <w:szCs w:val="22"/>
                              </w:rPr>
                            </w:pPr>
                            <w:bookmarkStart w:id="53" w:name="_Toc218441240"/>
                            <w:r>
                              <w:t xml:space="preserve">Figure </w:t>
                            </w:r>
                            <w:fldSimple w:instr=" SEQ Figure \* ARABIC ">
                              <w:r w:rsidR="0006387C">
                                <w:rPr>
                                  <w:noProof/>
                                </w:rPr>
                                <w:t>16</w:t>
                              </w:r>
                            </w:fldSimple>
                            <w:r w:rsidRPr="002F4E68">
                              <w:t xml:space="preserve"> Fragments of seamless steel pipes filled with Aluminised Ammonium Nitrate [2].</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2D89A" id="_x0000_s1050" type="#_x0000_t202" style="position:absolute;left:0;text-align:left;margin-left:26.15pt;margin-top:357.6pt;width:399pt;height:.05pt;z-index:-25159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TGJGwIAAEAEAAAOAAAAZHJzL2Uyb0RvYy54bWysU01v2zAMvQ/YfxB0X+wkaDYYcYosRYYB&#10;QVsgHXpWZDkWIIsapcTOfv0ofyRbt9Owi0yTFCm+97i8b2vDzgq9Bpvz6STlTFkJhbbHnH972X74&#10;xJkPwhbCgFU5vyjP71fv3y0bl6kZVGAKhYyKWJ81LudVCC5LEi8rVQs/AacsBUvAWgT6xWNSoGio&#10;em2SWZoukgawcAhSeU/ehz7IV139slQyPJWlV4GZnNPbQndidx7imayWIjuicJWWwzPEP7yiFtpS&#10;02upBxEEO6H+o1StJYKHMkwk1AmUpZaqm4GmmaZvptlXwqluFgLHuytM/v+VlY/nvXtGFtrP0BKB&#10;EZDG+cyTM87TlljHL72UUZwgvFxhU21gkpx36eLjPKWQpNhifhdrJLerDn34oqBm0cg5EicdVOK8&#10;86FPHVNiJw9GF1ttTPyJgY1BdhbEX1PpoIbiv2UZG3MtxFt9wehJbnNEK7SHluki57P5OOQBigvN&#10;jtDLwju51dRwJ3x4Fkg6oJlI2+GJjtJAk3MYLM4qwB9/88d8ooeinDWkq5z77yeBijPz1RJxUYSj&#10;gaNxGA17qjdAo05pa5zsTLqAwYxmiVC/kuTXsQuFhJXUK+dhNDehVzetjFTrdZdEUnMi7OzeyVh6&#10;BPalfRXoBloCsfkIo+JE9oadPrfjx61PgaDuqIvA9igOeJNMO/KHlYp78Ot/l3Vb/NVPAAAA//8D&#10;AFBLAwQUAAYACAAAACEAZiviOOAAAAAKAQAADwAAAGRycy9kb3ducmV2LnhtbEyPsU7DMBCGdyTe&#10;wTokFkSdJk2pQpyqqmCApSJ0YXNjNw7E58h22vD2HF1gvP8+/fdduZ5sz07ah86hgPksAaaxcarD&#10;VsD+/fl+BSxEiUr2DrWAbx1gXV1flbJQ7oxv+lTHllEJhkIKMDEOBeehMdrKMHODRtodnbcy0uhb&#10;rrw8U7nteZokS25lh3TByEFvjW6+6tEK2C0+duZuPD69bhaZf9mP2+VnWwtxezNtHoFFPcU/GH71&#10;SR0qcjq4EVVgvYA8zYgU8DDPU2AErPKEksMlyYBXJf//QvUDAAD//wMAUEsBAi0AFAAGAAgAAAAh&#10;ALaDOJL+AAAA4QEAABMAAAAAAAAAAAAAAAAAAAAAAFtDb250ZW50X1R5cGVzXS54bWxQSwECLQAU&#10;AAYACAAAACEAOP0h/9YAAACUAQAACwAAAAAAAAAAAAAAAAAvAQAAX3JlbHMvLnJlbHNQSwECLQAU&#10;AAYACAAAACEANn0xiRsCAABABAAADgAAAAAAAAAAAAAAAAAuAgAAZHJzL2Uyb0RvYy54bWxQSwEC&#10;LQAUAAYACAAAACEAZiviOOAAAAAKAQAADwAAAAAAAAAAAAAAAAB1BAAAZHJzL2Rvd25yZXYueG1s&#10;UEsFBgAAAAAEAAQA8wAAAIIFAAAAAA==&#10;" stroked="f">
                <v:textbox style="mso-fit-shape-to-text:t" inset="0,0,0,0">
                  <w:txbxContent>
                    <w:p w14:paraId="1D7C8D66" w14:textId="1BD0A0D9" w:rsidR="002A19A5" w:rsidRPr="006151B5" w:rsidRDefault="002A19A5" w:rsidP="002A19A5">
                      <w:pPr>
                        <w:pStyle w:val="Caption"/>
                        <w:rPr>
                          <w:rFonts w:eastAsiaTheme="minorHAnsi"/>
                          <w:noProof/>
                          <w:sz w:val="22"/>
                          <w:szCs w:val="22"/>
                        </w:rPr>
                      </w:pPr>
                      <w:bookmarkStart w:id="54" w:name="_Toc218441240"/>
                      <w:r>
                        <w:t xml:space="preserve">Figure </w:t>
                      </w:r>
                      <w:fldSimple w:instr=" SEQ Figure \* ARABIC ">
                        <w:r w:rsidR="0006387C">
                          <w:rPr>
                            <w:noProof/>
                          </w:rPr>
                          <w:t>16</w:t>
                        </w:r>
                      </w:fldSimple>
                      <w:r w:rsidRPr="002F4E68">
                        <w:t xml:space="preserve"> Fragments of seamless steel pipes filled with Aluminised Ammonium Nitrate [2].</w:t>
                      </w:r>
                      <w:bookmarkEnd w:id="54"/>
                    </w:p>
                  </w:txbxContent>
                </v:textbox>
                <w10:wrap type="tight"/>
              </v:shape>
            </w:pict>
          </mc:Fallback>
        </mc:AlternateContent>
      </w:r>
      <w:r w:rsidR="005F191A">
        <w:rPr>
          <w:bCs/>
          <w:noProof/>
        </w:rPr>
        <w:drawing>
          <wp:anchor distT="0" distB="0" distL="114300" distR="114300" simplePos="0" relativeHeight="251695616" behindDoc="1" locked="0" layoutInCell="1" allowOverlap="1" wp14:anchorId="76965014" wp14:editId="092A7ADC">
            <wp:simplePos x="0" y="0"/>
            <wp:positionH relativeFrom="margin">
              <wp:align>center</wp:align>
            </wp:positionH>
            <wp:positionV relativeFrom="paragraph">
              <wp:posOffset>12221</wp:posOffset>
            </wp:positionV>
            <wp:extent cx="5067300" cy="4472305"/>
            <wp:effectExtent l="0" t="0" r="0" b="4445"/>
            <wp:wrapTight wrapText="bothSides">
              <wp:wrapPolygon edited="0">
                <wp:start x="0" y="0"/>
                <wp:lineTo x="0" y="21529"/>
                <wp:lineTo x="21519" y="21529"/>
                <wp:lineTo x="21519" y="0"/>
                <wp:lineTo x="0" y="0"/>
              </wp:wrapPolygon>
            </wp:wrapTight>
            <wp:docPr id="5136093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67300" cy="4472305"/>
                    </a:xfrm>
                    <a:prstGeom prst="rect">
                      <a:avLst/>
                    </a:prstGeom>
                    <a:noFill/>
                  </pic:spPr>
                </pic:pic>
              </a:graphicData>
            </a:graphic>
            <wp14:sizeRelH relativeFrom="margin">
              <wp14:pctWidth>0</wp14:pctWidth>
            </wp14:sizeRelH>
            <wp14:sizeRelV relativeFrom="margin">
              <wp14:pctHeight>0</wp14:pctHeight>
            </wp14:sizeRelV>
          </wp:anchor>
        </w:drawing>
      </w:r>
    </w:p>
    <w:p w14:paraId="7CC02311" w14:textId="562C0311" w:rsidR="00341CDD" w:rsidRPr="00341CDD" w:rsidRDefault="00341CDD" w:rsidP="00341CDD"/>
    <w:p w14:paraId="29CE1FE2" w14:textId="77777777" w:rsidR="00341CDD" w:rsidRPr="00341CDD" w:rsidRDefault="00341CDD" w:rsidP="00341CDD"/>
    <w:p w14:paraId="06107AA6" w14:textId="747B058A" w:rsidR="00341CDD" w:rsidRPr="00341CDD" w:rsidRDefault="00341CDD" w:rsidP="00341CDD"/>
    <w:p w14:paraId="7CD35047" w14:textId="0E2987E7" w:rsidR="00341CDD" w:rsidRPr="00341CDD" w:rsidRDefault="00341CDD" w:rsidP="00341CDD"/>
    <w:p w14:paraId="257437BC" w14:textId="77777777" w:rsidR="00341CDD" w:rsidRPr="00341CDD" w:rsidRDefault="00341CDD" w:rsidP="00341CDD"/>
    <w:p w14:paraId="4BE8A235" w14:textId="77777777" w:rsidR="00341CDD" w:rsidRPr="00341CDD" w:rsidRDefault="00341CDD" w:rsidP="00341CDD"/>
    <w:p w14:paraId="40A50882" w14:textId="77777777" w:rsidR="00341CDD" w:rsidRPr="00341CDD" w:rsidRDefault="00341CDD" w:rsidP="00341CDD"/>
    <w:p w14:paraId="54A7F2AC" w14:textId="6289F411" w:rsidR="00341CDD" w:rsidRPr="00341CDD" w:rsidRDefault="00341CDD" w:rsidP="00341CDD"/>
    <w:p w14:paraId="38BB9491" w14:textId="77777777" w:rsidR="00341CDD" w:rsidRPr="00341CDD" w:rsidRDefault="00341CDD" w:rsidP="00341CDD"/>
    <w:p w14:paraId="083FBF27" w14:textId="3277729B" w:rsidR="00341CDD" w:rsidRPr="00341CDD" w:rsidRDefault="00341CDD" w:rsidP="00341CDD"/>
    <w:p w14:paraId="3B6ECECE" w14:textId="33EDC543" w:rsidR="00341CDD" w:rsidRPr="00341CDD" w:rsidRDefault="00341CDD" w:rsidP="00341CDD"/>
    <w:p w14:paraId="211DD825" w14:textId="4EB5C344" w:rsidR="00341CDD" w:rsidRPr="00341CDD" w:rsidRDefault="00341CDD" w:rsidP="00341CDD"/>
    <w:p w14:paraId="56E5674D" w14:textId="2E7F91F9" w:rsidR="00341CDD" w:rsidRPr="00341CDD" w:rsidRDefault="00341CDD" w:rsidP="00341CDD"/>
    <w:p w14:paraId="030DC5CA" w14:textId="22DE932A" w:rsidR="00341CDD" w:rsidRDefault="00341CDD" w:rsidP="00341CDD">
      <w:pPr>
        <w:rPr>
          <w:rFonts w:asciiTheme="majorHAnsi" w:eastAsiaTheme="majorEastAsia" w:hAnsiTheme="majorHAnsi" w:cstheme="majorBidi"/>
          <w:bCs/>
          <w:color w:val="156082" w:themeColor="accent1"/>
          <w:sz w:val="28"/>
          <w:szCs w:val="26"/>
        </w:rPr>
      </w:pPr>
    </w:p>
    <w:p w14:paraId="0D2F44CE" w14:textId="77777777" w:rsidR="00341CDD" w:rsidRDefault="00341CDD">
      <w:pPr>
        <w:spacing w:after="200" w:line="276" w:lineRule="auto"/>
        <w:jc w:val="left"/>
        <w:rPr>
          <w:rFonts w:asciiTheme="majorHAnsi" w:eastAsiaTheme="majorEastAsia" w:hAnsiTheme="majorHAnsi" w:cstheme="majorBidi"/>
          <w:bCs/>
          <w:color w:val="156082" w:themeColor="accent1"/>
          <w:spacing w:val="20"/>
          <w:sz w:val="32"/>
          <w:szCs w:val="28"/>
        </w:rPr>
      </w:pPr>
      <w:r>
        <w:br w:type="page"/>
      </w:r>
    </w:p>
    <w:p w14:paraId="733E57EB" w14:textId="23D09FCE" w:rsidR="00341CDD" w:rsidRDefault="00341CDD" w:rsidP="009654AC">
      <w:pPr>
        <w:pStyle w:val="NoNumberHeadings"/>
      </w:pPr>
      <w:bookmarkStart w:id="55" w:name="_Toc218441264"/>
      <w:r>
        <w:lastRenderedPageBreak/>
        <w:t>Appendix C</w:t>
      </w:r>
      <w:r w:rsidR="009654AC">
        <w:t xml:space="preserve"> - </w:t>
      </w:r>
      <w:r>
        <w:t>Post Blast Images</w:t>
      </w:r>
      <w:bookmarkEnd w:id="55"/>
    </w:p>
    <w:p w14:paraId="7B567542" w14:textId="1C917316" w:rsidR="00341CDD" w:rsidRDefault="00341CDD" w:rsidP="00873BDB"/>
    <w:p w14:paraId="736DCC8A" w14:textId="4A45F52E" w:rsidR="00341CDD" w:rsidRPr="00341CDD" w:rsidRDefault="009654AC" w:rsidP="00341CDD">
      <w:r>
        <w:rPr>
          <w:noProof/>
        </w:rPr>
        <w:drawing>
          <wp:anchor distT="0" distB="0" distL="114300" distR="114300" simplePos="0" relativeHeight="251710976" behindDoc="1" locked="0" layoutInCell="1" allowOverlap="1" wp14:anchorId="465EE1B2" wp14:editId="7F46335F">
            <wp:simplePos x="0" y="0"/>
            <wp:positionH relativeFrom="margin">
              <wp:posOffset>723265</wp:posOffset>
            </wp:positionH>
            <wp:positionV relativeFrom="paragraph">
              <wp:posOffset>248285</wp:posOffset>
            </wp:positionV>
            <wp:extent cx="4010660" cy="3007995"/>
            <wp:effectExtent l="0" t="0" r="8890" b="1905"/>
            <wp:wrapTight wrapText="bothSides">
              <wp:wrapPolygon edited="0">
                <wp:start x="21600" y="21600"/>
                <wp:lineTo x="21600" y="123"/>
                <wp:lineTo x="55" y="123"/>
                <wp:lineTo x="55" y="21600"/>
                <wp:lineTo x="21600" y="21600"/>
              </wp:wrapPolygon>
            </wp:wrapTight>
            <wp:docPr id="815327877" name="Picture 21" descr="A piece of paper with a number painte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27877" name="Picture 21" descr="A piece of paper with a number painted on i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rot="10800000">
                      <a:off x="0" y="0"/>
                      <a:ext cx="4010660" cy="3007995"/>
                    </a:xfrm>
                    <a:prstGeom prst="rect">
                      <a:avLst/>
                    </a:prstGeom>
                  </pic:spPr>
                </pic:pic>
              </a:graphicData>
            </a:graphic>
            <wp14:sizeRelH relativeFrom="page">
              <wp14:pctWidth>0</wp14:pctWidth>
            </wp14:sizeRelH>
            <wp14:sizeRelV relativeFrom="page">
              <wp14:pctHeight>0</wp14:pctHeight>
            </wp14:sizeRelV>
          </wp:anchor>
        </w:drawing>
      </w:r>
    </w:p>
    <w:p w14:paraId="0B75EF1E" w14:textId="77777777" w:rsidR="00341CDD" w:rsidRPr="00341CDD" w:rsidRDefault="00341CDD" w:rsidP="00341CDD"/>
    <w:p w14:paraId="5D8D5FAB" w14:textId="77777777" w:rsidR="00341CDD" w:rsidRPr="00341CDD" w:rsidRDefault="00341CDD" w:rsidP="00341CDD"/>
    <w:p w14:paraId="66380D84" w14:textId="77777777" w:rsidR="00341CDD" w:rsidRPr="00341CDD" w:rsidRDefault="00341CDD" w:rsidP="00341CDD"/>
    <w:p w14:paraId="2589A3C8" w14:textId="77777777" w:rsidR="00341CDD" w:rsidRPr="00341CDD" w:rsidRDefault="00341CDD" w:rsidP="00341CDD"/>
    <w:p w14:paraId="0459CBD1" w14:textId="77777777" w:rsidR="00341CDD" w:rsidRPr="00341CDD" w:rsidRDefault="00341CDD" w:rsidP="00341CDD"/>
    <w:p w14:paraId="2F599C85" w14:textId="77777777" w:rsidR="00341CDD" w:rsidRPr="00341CDD" w:rsidRDefault="00341CDD" w:rsidP="00341CDD"/>
    <w:p w14:paraId="0AC61024" w14:textId="77777777" w:rsidR="00341CDD" w:rsidRPr="00341CDD" w:rsidRDefault="00341CDD" w:rsidP="00341CDD"/>
    <w:p w14:paraId="40B11496" w14:textId="77777777" w:rsidR="00341CDD" w:rsidRPr="00341CDD" w:rsidRDefault="00341CDD" w:rsidP="00341CDD"/>
    <w:p w14:paraId="251A6A3F" w14:textId="36E4B19C" w:rsidR="00341CDD" w:rsidRPr="00341CDD" w:rsidRDefault="00341CDD" w:rsidP="00341CDD"/>
    <w:p w14:paraId="7726254B" w14:textId="12F8C978" w:rsidR="00341CDD" w:rsidRDefault="009654AC" w:rsidP="00341CDD">
      <w:pPr>
        <w:rPr>
          <w:rFonts w:asciiTheme="majorHAnsi" w:eastAsiaTheme="majorEastAsia" w:hAnsiTheme="majorHAnsi" w:cstheme="majorBidi"/>
          <w:bCs/>
          <w:color w:val="156082" w:themeColor="accent1"/>
          <w:sz w:val="28"/>
          <w:szCs w:val="26"/>
        </w:rPr>
      </w:pPr>
      <w:r>
        <w:rPr>
          <w:noProof/>
        </w:rPr>
        <mc:AlternateContent>
          <mc:Choice Requires="wps">
            <w:drawing>
              <wp:anchor distT="0" distB="0" distL="114300" distR="114300" simplePos="0" relativeHeight="251726336" behindDoc="1" locked="0" layoutInCell="1" allowOverlap="1" wp14:anchorId="6AF1DD52" wp14:editId="3713C46C">
                <wp:simplePos x="0" y="0"/>
                <wp:positionH relativeFrom="column">
                  <wp:posOffset>732790</wp:posOffset>
                </wp:positionH>
                <wp:positionV relativeFrom="paragraph">
                  <wp:posOffset>337820</wp:posOffset>
                </wp:positionV>
                <wp:extent cx="4010660" cy="635"/>
                <wp:effectExtent l="0" t="0" r="0" b="0"/>
                <wp:wrapTight wrapText="bothSides">
                  <wp:wrapPolygon edited="0">
                    <wp:start x="0" y="0"/>
                    <wp:lineTo x="0" y="21600"/>
                    <wp:lineTo x="21600" y="21600"/>
                    <wp:lineTo x="21600" y="0"/>
                  </wp:wrapPolygon>
                </wp:wrapTight>
                <wp:docPr id="1636219706" name="Text Box 1"/>
                <wp:cNvGraphicFramePr/>
                <a:graphic xmlns:a="http://schemas.openxmlformats.org/drawingml/2006/main">
                  <a:graphicData uri="http://schemas.microsoft.com/office/word/2010/wordprocessingShape">
                    <wps:wsp>
                      <wps:cNvSpPr txBox="1"/>
                      <wps:spPr>
                        <a:xfrm>
                          <a:off x="0" y="0"/>
                          <a:ext cx="4010660" cy="635"/>
                        </a:xfrm>
                        <a:prstGeom prst="rect">
                          <a:avLst/>
                        </a:prstGeom>
                        <a:solidFill>
                          <a:prstClr val="white"/>
                        </a:solidFill>
                        <a:ln>
                          <a:noFill/>
                        </a:ln>
                      </wps:spPr>
                      <wps:txbx>
                        <w:txbxContent>
                          <w:p w14:paraId="71973535" w14:textId="7FD6D4E6" w:rsidR="002A19A5" w:rsidRPr="00B103EE" w:rsidRDefault="002A19A5" w:rsidP="002A19A5">
                            <w:pPr>
                              <w:pStyle w:val="Caption"/>
                              <w:rPr>
                                <w:rFonts w:eastAsiaTheme="minorHAnsi"/>
                                <w:noProof/>
                                <w:sz w:val="22"/>
                                <w:szCs w:val="22"/>
                              </w:rPr>
                            </w:pPr>
                            <w:bookmarkStart w:id="56" w:name="_Toc218441241"/>
                            <w:r>
                              <w:t xml:space="preserve">Figure </w:t>
                            </w:r>
                            <w:fldSimple w:instr=" SEQ Figure \* ARABIC ">
                              <w:r w:rsidR="0006387C">
                                <w:rPr>
                                  <w:noProof/>
                                </w:rPr>
                                <w:t>17</w:t>
                              </w:r>
                            </w:fldSimple>
                            <w:r>
                              <w:t xml:space="preserve"> </w:t>
                            </w:r>
                            <w:r w:rsidRPr="0035204A">
                              <w:t>Velocity foil 9 evidence of fragment strikes.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1DD52" id="_x0000_s1051" type="#_x0000_t202" style="position:absolute;left:0;text-align:left;margin-left:57.7pt;margin-top:26.6pt;width:315.8pt;height:.05pt;z-index:-251590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Al0GgIAAEAEAAAOAAAAZHJzL2Uyb0RvYy54bWysU01v2zAMvQ/YfxB0X5xkXTA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c31PliQS5JvsXHTzFHdn3q0IevChoWjYIjcZKgEued&#10;D33oGBIreTC63Gpj4k90bAyysyD+2loHNST/LcrYGGshvuoTxpvsOke0QnfomC4LPr8ZhzxA+UKz&#10;I/Sy8E5uNRXcCR8eBZIOaCbSdnigozLQFhwGi7Ma8Off7mM80UNezlrSVcH9j5NAxZn5Zom4KMLR&#10;wNE4jIY9NRugUWe0NU4mkx5gMKNZITTPJPl1rEIuYSXVKngYzU3o1U0rI9V6nYJIak6End07GVOP&#10;wD51zwLdQEsgNu9hVJzI37DTxyZ+3PoUCOpEXQS2R3HAm2SayB9WKu7B6/8UdV381S8AAAD//wMA&#10;UEsDBBQABgAIAAAAIQDNja0q4AAAAAkBAAAPAAAAZHJzL2Rvd25yZXYueG1sTI/NTsMwEITvSLyD&#10;tUhcEHXapD8KcaqqggNcKkIvvbnxNg7EdmQ7bXh7tqdynNlPszPFejQdO6MPrbMCppMEGNraqdY2&#10;AvZfb88rYCFKq2TnLAr4xQDr8v6ukLlyF/uJ5yo2jEJsyKUAHWOfcx5qjUaGievR0u3kvJGRpG+4&#10;8vJC4abjsyRZcCNbSx+07HGrsf6pBiNglx12+mk4vX5sstS/74ft4ruphHh8GDcvwCKO8QbDtT5V&#10;h5I6Hd1gVWAd6ek8I1TAPJ0BI2CZLWnc8WqkwMuC/19Q/gEAAP//AwBQSwECLQAUAAYACAAAACEA&#10;toM4kv4AAADhAQAAEwAAAAAAAAAAAAAAAAAAAAAAW0NvbnRlbnRfVHlwZXNdLnhtbFBLAQItABQA&#10;BgAIAAAAIQA4/SH/1gAAAJQBAAALAAAAAAAAAAAAAAAAAC8BAABfcmVscy8ucmVsc1BLAQItABQA&#10;BgAIAAAAIQAFjAl0GgIAAEAEAAAOAAAAAAAAAAAAAAAAAC4CAABkcnMvZTJvRG9jLnhtbFBLAQIt&#10;ABQABgAIAAAAIQDNja0q4AAAAAkBAAAPAAAAAAAAAAAAAAAAAHQEAABkcnMvZG93bnJldi54bWxQ&#10;SwUGAAAAAAQABADzAAAAgQUAAAAA&#10;" stroked="f">
                <v:textbox style="mso-fit-shape-to-text:t" inset="0,0,0,0">
                  <w:txbxContent>
                    <w:p w14:paraId="71973535" w14:textId="7FD6D4E6" w:rsidR="002A19A5" w:rsidRPr="00B103EE" w:rsidRDefault="002A19A5" w:rsidP="002A19A5">
                      <w:pPr>
                        <w:pStyle w:val="Caption"/>
                        <w:rPr>
                          <w:rFonts w:eastAsiaTheme="minorHAnsi"/>
                          <w:noProof/>
                          <w:sz w:val="22"/>
                          <w:szCs w:val="22"/>
                        </w:rPr>
                      </w:pPr>
                      <w:bookmarkStart w:id="57" w:name="_Toc218441241"/>
                      <w:r>
                        <w:t xml:space="preserve">Figure </w:t>
                      </w:r>
                      <w:fldSimple w:instr=" SEQ Figure \* ARABIC ">
                        <w:r w:rsidR="0006387C">
                          <w:rPr>
                            <w:noProof/>
                          </w:rPr>
                          <w:t>17</w:t>
                        </w:r>
                      </w:fldSimple>
                      <w:r>
                        <w:t xml:space="preserve"> </w:t>
                      </w:r>
                      <w:r w:rsidRPr="0035204A">
                        <w:t>Velocity foil 9 evidence of fragment strikes.</w:t>
                      </w:r>
                      <w:bookmarkEnd w:id="57"/>
                    </w:p>
                  </w:txbxContent>
                </v:textbox>
                <w10:wrap type="tight"/>
              </v:shape>
            </w:pict>
          </mc:Fallback>
        </mc:AlternateContent>
      </w:r>
    </w:p>
    <w:p w14:paraId="265595A8" w14:textId="6ED4EBB2" w:rsidR="00341CDD" w:rsidRDefault="00341CDD" w:rsidP="00341CDD">
      <w:pPr>
        <w:rPr>
          <w:rFonts w:asciiTheme="majorHAnsi" w:eastAsiaTheme="majorEastAsia" w:hAnsiTheme="majorHAnsi" w:cstheme="majorBidi"/>
          <w:bCs/>
          <w:color w:val="156082" w:themeColor="accent1"/>
          <w:sz w:val="28"/>
          <w:szCs w:val="26"/>
        </w:rPr>
      </w:pPr>
    </w:p>
    <w:p w14:paraId="5D105121" w14:textId="3546989E" w:rsidR="00341CDD" w:rsidRDefault="00341CDD" w:rsidP="00341CDD"/>
    <w:p w14:paraId="3213C320" w14:textId="655B4BDB" w:rsidR="00FE33E3" w:rsidRDefault="002A19A5" w:rsidP="00341CDD">
      <w:r>
        <w:rPr>
          <w:noProof/>
        </w:rPr>
        <mc:AlternateContent>
          <mc:Choice Requires="wps">
            <w:drawing>
              <wp:anchor distT="0" distB="0" distL="114300" distR="114300" simplePos="0" relativeHeight="251728384" behindDoc="1" locked="0" layoutInCell="1" allowOverlap="1" wp14:anchorId="7A7A097D" wp14:editId="21915D41">
                <wp:simplePos x="0" y="0"/>
                <wp:positionH relativeFrom="column">
                  <wp:posOffset>753110</wp:posOffset>
                </wp:positionH>
                <wp:positionV relativeFrom="paragraph">
                  <wp:posOffset>3277870</wp:posOffset>
                </wp:positionV>
                <wp:extent cx="3993515" cy="635"/>
                <wp:effectExtent l="0" t="0" r="0" b="0"/>
                <wp:wrapTight wrapText="bothSides">
                  <wp:wrapPolygon edited="0">
                    <wp:start x="0" y="0"/>
                    <wp:lineTo x="0" y="21600"/>
                    <wp:lineTo x="21600" y="21600"/>
                    <wp:lineTo x="21600" y="0"/>
                  </wp:wrapPolygon>
                </wp:wrapTight>
                <wp:docPr id="2038564587" name="Text Box 1"/>
                <wp:cNvGraphicFramePr/>
                <a:graphic xmlns:a="http://schemas.openxmlformats.org/drawingml/2006/main">
                  <a:graphicData uri="http://schemas.microsoft.com/office/word/2010/wordprocessingShape">
                    <wps:wsp>
                      <wps:cNvSpPr txBox="1"/>
                      <wps:spPr>
                        <a:xfrm>
                          <a:off x="0" y="0"/>
                          <a:ext cx="3993515" cy="635"/>
                        </a:xfrm>
                        <a:prstGeom prst="rect">
                          <a:avLst/>
                        </a:prstGeom>
                        <a:solidFill>
                          <a:prstClr val="white"/>
                        </a:solidFill>
                        <a:ln>
                          <a:noFill/>
                        </a:ln>
                      </wps:spPr>
                      <wps:txbx>
                        <w:txbxContent>
                          <w:p w14:paraId="50DDBAFD" w14:textId="7B7B48C6" w:rsidR="002A19A5" w:rsidRPr="00514EC8" w:rsidRDefault="002A19A5" w:rsidP="002A19A5">
                            <w:pPr>
                              <w:pStyle w:val="Caption"/>
                              <w:rPr>
                                <w:rFonts w:asciiTheme="majorHAnsi" w:eastAsiaTheme="majorEastAsia" w:hAnsiTheme="majorHAnsi" w:cstheme="majorBidi"/>
                                <w:noProof/>
                                <w:color w:val="156082" w:themeColor="accent1"/>
                                <w:sz w:val="28"/>
                                <w:szCs w:val="26"/>
                              </w:rPr>
                            </w:pPr>
                            <w:bookmarkStart w:id="58" w:name="_Toc218441242"/>
                            <w:r>
                              <w:t xml:space="preserve">Figure </w:t>
                            </w:r>
                            <w:fldSimple w:instr=" SEQ Figure \* ARABIC ">
                              <w:r w:rsidR="0006387C">
                                <w:rPr>
                                  <w:noProof/>
                                </w:rPr>
                                <w:t>18</w:t>
                              </w:r>
                            </w:fldSimple>
                            <w:r>
                              <w:t xml:space="preserve"> </w:t>
                            </w:r>
                            <w:r w:rsidRPr="009B14EF">
                              <w:t>Arena overview post blast.</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7A097D" id="_x0000_s1052" type="#_x0000_t202" style="position:absolute;left:0;text-align:left;margin-left:59.3pt;margin-top:258.1pt;width:314.45pt;height:.05pt;z-index:-25158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QJIGwIAAEAEAAAOAAAAZHJzL2Uyb0RvYy54bWysU01v2zAMvQ/YfxB0X5wPpFiDOEWWIsOA&#10;oC2QDj0rshwLkEWNUmJ3v36UbCddt9Owi0yT1KPI97i8a2vDzgq9BpvzyWjMmbISCm2POf/+vP30&#10;mTMfhC2EAaty/qo8v1t9/LBs3EJNoQJTKGQEYv2icTmvQnCLLPOyUrXwI3DKUrAErEWgXzxmBYqG&#10;0GuTTcfjm6wBLByCVN6T974L8lXCL0slw2NZehWYyTm9LaQT03mIZ7ZaisURhau07J8h/uEVtdCW&#10;il6g7kUQ7IT6D6haSwQPZRhJqDMoSy1V6oG6mYzfdbOvhFOpFxqOd5cx+f8HKx/Oe/eELLRfoCUC&#10;40Aa5xeenLGftsQ6fumljOI0wtfL2FQbmCTn7PZ2Np/MOZMUu5nNI0Z2verQh68KahaNnCNxkkYl&#10;zjsfutQhJVbyYHSx1cbEnxjYGGRnQfw1lQ6qB/8ty9iYayHe6gCjJ7v2Ea3QHlqmi5xP0wOj6wDF&#10;K/WO0MnCO7nVVHAnfHgSSDqgdknb4ZGO0kCTc+gtzirAn3/zx3yih6KcNaSrnPsfJ4GKM/PNEnFR&#10;hIOBg3EYDHuqN0CtTmhrnEwmXcBgBrNEqF9I8utYhULCSqqV8zCYm9Cpm1ZGqvU6JZHUnAg7u3cy&#10;Qg+DfW5fBLqelkBsPsCgOLF4x06Xm/hx61OgUSfqrlPs500yTeT3KxX34O1/yrou/uoXAAAA//8D&#10;AFBLAwQUAAYACAAAACEA65uziuEAAAALAQAADwAAAGRycy9kb3ducmV2LnhtbEyPsU7DMBCGdyTe&#10;wTokFkSdtGlahThVVcEAS0XowubGbhyIz5HttOHtOVhg/O8+/fdduZlsz87ah86hgHSWANPYONVh&#10;K+Dw9nS/BhaiRCV7h1rAlw6wqa6vSlkod8FXfa5jy6gEQyEFmBiHgvPQGG1lmLlBI+1OzlsZKfqW&#10;Ky8vVG57Pk+SnFvZIV0wctA7o5vPerQC9tn73tyNp8eXbbbwz4dxl3+0tRC3N9P2AVjUU/yD4Uef&#10;1KEip6MbUQXWU07XOaEClmk+B0bEKlstgR1/JwvgVcn//1B9AwAA//8DAFBLAQItABQABgAIAAAA&#10;IQC2gziS/gAAAOEBAAATAAAAAAAAAAAAAAAAAAAAAABbQ29udGVudF9UeXBlc10ueG1sUEsBAi0A&#10;FAAGAAgAAAAhADj9If/WAAAAlAEAAAsAAAAAAAAAAAAAAAAALwEAAF9yZWxzLy5yZWxzUEsBAi0A&#10;FAAGAAgAAAAhAFg1AkgbAgAAQAQAAA4AAAAAAAAAAAAAAAAALgIAAGRycy9lMm9Eb2MueG1sUEsB&#10;Ai0AFAAGAAgAAAAhAOubs4rhAAAACwEAAA8AAAAAAAAAAAAAAAAAdQQAAGRycy9kb3ducmV2Lnht&#10;bFBLBQYAAAAABAAEAPMAAACDBQAAAAA=&#10;" stroked="f">
                <v:textbox style="mso-fit-shape-to-text:t" inset="0,0,0,0">
                  <w:txbxContent>
                    <w:p w14:paraId="50DDBAFD" w14:textId="7B7B48C6" w:rsidR="002A19A5" w:rsidRPr="00514EC8" w:rsidRDefault="002A19A5" w:rsidP="002A19A5">
                      <w:pPr>
                        <w:pStyle w:val="Caption"/>
                        <w:rPr>
                          <w:rFonts w:asciiTheme="majorHAnsi" w:eastAsiaTheme="majorEastAsia" w:hAnsiTheme="majorHAnsi" w:cstheme="majorBidi"/>
                          <w:noProof/>
                          <w:color w:val="156082" w:themeColor="accent1"/>
                          <w:sz w:val="28"/>
                          <w:szCs w:val="26"/>
                        </w:rPr>
                      </w:pPr>
                      <w:bookmarkStart w:id="59" w:name="_Toc218441242"/>
                      <w:r>
                        <w:t xml:space="preserve">Figure </w:t>
                      </w:r>
                      <w:fldSimple w:instr=" SEQ Figure \* ARABIC ">
                        <w:r w:rsidR="0006387C">
                          <w:rPr>
                            <w:noProof/>
                          </w:rPr>
                          <w:t>18</w:t>
                        </w:r>
                      </w:fldSimple>
                      <w:r>
                        <w:t xml:space="preserve"> </w:t>
                      </w:r>
                      <w:r w:rsidRPr="009B14EF">
                        <w:t>Arena overview post blast.</w:t>
                      </w:r>
                      <w:bookmarkEnd w:id="59"/>
                    </w:p>
                  </w:txbxContent>
                </v:textbox>
                <w10:wrap type="tight"/>
              </v:shape>
            </w:pict>
          </mc:Fallback>
        </mc:AlternateContent>
      </w:r>
      <w:r w:rsidR="001A23B9">
        <w:rPr>
          <w:rFonts w:asciiTheme="majorHAnsi" w:eastAsiaTheme="majorEastAsia" w:hAnsiTheme="majorHAnsi" w:cstheme="majorBidi"/>
          <w:bCs/>
          <w:noProof/>
          <w:color w:val="156082" w:themeColor="accent1"/>
          <w:sz w:val="28"/>
          <w:szCs w:val="26"/>
        </w:rPr>
        <w:drawing>
          <wp:anchor distT="0" distB="0" distL="114300" distR="114300" simplePos="0" relativeHeight="251714048" behindDoc="1" locked="0" layoutInCell="1" allowOverlap="1" wp14:anchorId="44080181" wp14:editId="256575B2">
            <wp:simplePos x="0" y="0"/>
            <wp:positionH relativeFrom="margin">
              <wp:posOffset>753266</wp:posOffset>
            </wp:positionH>
            <wp:positionV relativeFrom="paragraph">
              <wp:posOffset>225880</wp:posOffset>
            </wp:positionV>
            <wp:extent cx="3993515" cy="2995295"/>
            <wp:effectExtent l="0" t="0" r="6985" b="0"/>
            <wp:wrapTight wrapText="bothSides">
              <wp:wrapPolygon edited="0">
                <wp:start x="0" y="0"/>
                <wp:lineTo x="0" y="21431"/>
                <wp:lineTo x="21535" y="21431"/>
                <wp:lineTo x="21535" y="0"/>
                <wp:lineTo x="0" y="0"/>
              </wp:wrapPolygon>
            </wp:wrapTight>
            <wp:docPr id="14347680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68082" name="Picture 143476808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93515" cy="2995295"/>
                    </a:xfrm>
                    <a:prstGeom prst="rect">
                      <a:avLst/>
                    </a:prstGeom>
                  </pic:spPr>
                </pic:pic>
              </a:graphicData>
            </a:graphic>
            <wp14:sizeRelH relativeFrom="margin">
              <wp14:pctWidth>0</wp14:pctWidth>
            </wp14:sizeRelH>
            <wp14:sizeRelV relativeFrom="margin">
              <wp14:pctHeight>0</wp14:pctHeight>
            </wp14:sizeRelV>
          </wp:anchor>
        </w:drawing>
      </w:r>
    </w:p>
    <w:p w14:paraId="71A693C0" w14:textId="77777777" w:rsidR="00FE33E3" w:rsidRDefault="00FE33E3" w:rsidP="00341CDD"/>
    <w:p w14:paraId="0BBF0E80" w14:textId="77777777" w:rsidR="00FE33E3" w:rsidRDefault="00FE33E3" w:rsidP="00341CDD"/>
    <w:p w14:paraId="6A459AD3" w14:textId="77777777" w:rsidR="00FE33E3" w:rsidRDefault="00FE33E3" w:rsidP="00341CDD"/>
    <w:p w14:paraId="51FB6111" w14:textId="77777777" w:rsidR="00FE33E3" w:rsidRDefault="00FE33E3" w:rsidP="00341CDD"/>
    <w:p w14:paraId="0F8BA22F" w14:textId="77777777" w:rsidR="00FE33E3" w:rsidRDefault="00FE33E3" w:rsidP="00341CDD"/>
    <w:p w14:paraId="0B5BECC4" w14:textId="77777777" w:rsidR="00FE33E3" w:rsidRDefault="00FE33E3" w:rsidP="00341CDD"/>
    <w:p w14:paraId="144A3D79" w14:textId="77777777" w:rsidR="00FE33E3" w:rsidRDefault="00FE33E3" w:rsidP="00341CDD"/>
    <w:p w14:paraId="4A0AF0F1" w14:textId="4F13441E" w:rsidR="00FE33E3" w:rsidRDefault="00FE33E3" w:rsidP="00341CDD"/>
    <w:p w14:paraId="0907D9F7" w14:textId="36DD3E31" w:rsidR="00FE33E3" w:rsidRDefault="00FE33E3" w:rsidP="00341CDD"/>
    <w:p w14:paraId="27DD5138" w14:textId="4C862EFB" w:rsidR="00FE33E3" w:rsidRDefault="00FE33E3" w:rsidP="00341CDD"/>
    <w:p w14:paraId="37469621" w14:textId="4696E31A" w:rsidR="00FE33E3" w:rsidRDefault="00FE33E3" w:rsidP="00341CDD"/>
    <w:p w14:paraId="016521E6" w14:textId="77777777" w:rsidR="00FE33E3" w:rsidRDefault="00FE33E3" w:rsidP="00341CDD"/>
    <w:p w14:paraId="5D2B4302" w14:textId="77777777" w:rsidR="00FE33E3" w:rsidRDefault="00FE33E3" w:rsidP="00341CDD"/>
    <w:p w14:paraId="78EEAEF2" w14:textId="49B11A2B" w:rsidR="00FE33E3" w:rsidRDefault="002A19A5" w:rsidP="00341CDD">
      <w:r>
        <w:rPr>
          <w:noProof/>
        </w:rPr>
        <mc:AlternateContent>
          <mc:Choice Requires="wps">
            <w:drawing>
              <wp:anchor distT="0" distB="0" distL="114300" distR="114300" simplePos="0" relativeHeight="251730432" behindDoc="1" locked="0" layoutInCell="1" allowOverlap="1" wp14:anchorId="2A45BCDD" wp14:editId="60B34FAB">
                <wp:simplePos x="0" y="0"/>
                <wp:positionH relativeFrom="column">
                  <wp:posOffset>1429385</wp:posOffset>
                </wp:positionH>
                <wp:positionV relativeFrom="paragraph">
                  <wp:posOffset>3573780</wp:posOffset>
                </wp:positionV>
                <wp:extent cx="2868930" cy="635"/>
                <wp:effectExtent l="0" t="0" r="0" b="0"/>
                <wp:wrapTight wrapText="bothSides">
                  <wp:wrapPolygon edited="0">
                    <wp:start x="0" y="0"/>
                    <wp:lineTo x="0" y="21600"/>
                    <wp:lineTo x="21600" y="21600"/>
                    <wp:lineTo x="21600" y="0"/>
                  </wp:wrapPolygon>
                </wp:wrapTight>
                <wp:docPr id="1478481043" name="Text Box 1"/>
                <wp:cNvGraphicFramePr/>
                <a:graphic xmlns:a="http://schemas.openxmlformats.org/drawingml/2006/main">
                  <a:graphicData uri="http://schemas.microsoft.com/office/word/2010/wordprocessingShape">
                    <wps:wsp>
                      <wps:cNvSpPr txBox="1"/>
                      <wps:spPr>
                        <a:xfrm>
                          <a:off x="0" y="0"/>
                          <a:ext cx="2868930" cy="635"/>
                        </a:xfrm>
                        <a:prstGeom prst="rect">
                          <a:avLst/>
                        </a:prstGeom>
                        <a:solidFill>
                          <a:prstClr val="white"/>
                        </a:solidFill>
                        <a:ln>
                          <a:noFill/>
                        </a:ln>
                      </wps:spPr>
                      <wps:txbx>
                        <w:txbxContent>
                          <w:p w14:paraId="141A22AE" w14:textId="727F4E00" w:rsidR="002A19A5" w:rsidRPr="00D15935" w:rsidRDefault="002A19A5" w:rsidP="002A19A5">
                            <w:pPr>
                              <w:pStyle w:val="Caption"/>
                              <w:rPr>
                                <w:rFonts w:eastAsiaTheme="minorHAnsi"/>
                                <w:noProof/>
                                <w:sz w:val="22"/>
                                <w:szCs w:val="22"/>
                              </w:rPr>
                            </w:pPr>
                            <w:bookmarkStart w:id="60" w:name="_Toc218441243"/>
                            <w:r>
                              <w:t xml:space="preserve">Figure </w:t>
                            </w:r>
                            <w:fldSimple w:instr=" SEQ Figure \* ARABIC ">
                              <w:r w:rsidR="0006387C">
                                <w:rPr>
                                  <w:noProof/>
                                </w:rPr>
                                <w:t>19</w:t>
                              </w:r>
                            </w:fldSimple>
                            <w:r>
                              <w:t xml:space="preserve"> </w:t>
                            </w:r>
                            <w:r w:rsidRPr="00DB0C96">
                              <w:t>Post blast image from point 0, charge position.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45BCDD" id="_x0000_s1053" type="#_x0000_t202" style="position:absolute;left:0;text-align:left;margin-left:112.55pt;margin-top:281.4pt;width:225.9pt;height:.05pt;z-index:-25158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sZGgIAAEAEAAAOAAAAZHJzL2Uyb0RvYy54bWysU02P2jAQvVfqf7B8LwFWRTQirCgrqkpo&#10;dyW22rNxHGLJ8bhjQ0J/fccOgXbbU9WLM/GM5+O9N4v7rjHspNBrsAWfjMacKSuh1PZQ8G8vmw9z&#10;znwQthQGrCr4WXl+v3z/btG6XE2hBlMqZJTE+rx1Ba9DcHmWeVmrRvgROGXJWQE2ItAvHrISRUvZ&#10;G5NNx+NZ1gKWDkEq7+n2oXfyZcpfVUqGp6ryKjBTcOotpBPTuY9ntlyI/IDC1Vpe2hD/0EUjtKWi&#10;11QPIgh2RP1HqkZLBA9VGEloMqgqLVWagaaZjN9Ms6uFU2kWAse7K0z+/6WVj6ede0YWus/QEYER&#10;kNb53NNlnKersIlf6pSRnyA8X2FTXWCSLqfz2fzTHbkk+WZ3H2OO7PbUoQ9fFDQsGgVH4iRBJU5b&#10;H/rQISRW8mB0udHGxJ/oWBtkJ0H8tbUO6pL8tyhjY6yF+KpPGG+y2xzRCt2+Y7qkdmfDkHsozzQ7&#10;Qi8L7+RGU8Gt8OFZIOmAZiJthyc6KgNtweFicVYD/vjbfYwnesjLWUu6Krj/fhSoODNfLREXRTgY&#10;OBj7wbDHZg006oS2xslk0gMMZjArhOaVJL+KVcglrKRaBQ+DuQ69umllpFqtUhBJzYmwtTsnY+oB&#10;2JfuVaC70BKIzUcYFCfyN+z0sYkftzoGgjpRF4HtUbzgTTJN5F9WKu7Br/8p6rb4y58AAAD//wMA&#10;UEsDBBQABgAIAAAAIQAJWFzf4gAAAAsBAAAPAAAAZHJzL2Rvd25yZXYueG1sTI+xTsMwEIZ3JN7B&#10;OiQW1DoNraEhTlVVMNClIu3C5sbXOBCfo9hpw9tjWGC8u0//fX++Gm3Lztj7xpGE2TQBhlQ53VAt&#10;4bB/mTwC80GRVq0jlPCFHlbF9VWuMu0u9IbnMtQshpDPlAQTQpdx7iuDVvmp65Di7eR6q0Ic+5rr&#10;Xl1iuG15miSCW9VQ/GBUhxuD1Wc5WAm7+fvO3A2n5+16ft+/HoaN+KhLKW9vxvUTsIBj+IPhRz+q&#10;QxGdjm4g7VkrIU0Xs4hKWIg0doiEeBBLYMffzRJ4kfP/HYpvAAAA//8DAFBLAQItABQABgAIAAAA&#10;IQC2gziS/gAAAOEBAAATAAAAAAAAAAAAAAAAAAAAAABbQ29udGVudF9UeXBlc10ueG1sUEsBAi0A&#10;FAAGAAgAAAAhADj9If/WAAAAlAEAAAsAAAAAAAAAAAAAAAAALwEAAF9yZWxzLy5yZWxzUEsBAi0A&#10;FAAGAAgAAAAhADjj+xkaAgAAQAQAAA4AAAAAAAAAAAAAAAAALgIAAGRycy9lMm9Eb2MueG1sUEsB&#10;Ai0AFAAGAAgAAAAhAAlYXN/iAAAACwEAAA8AAAAAAAAAAAAAAAAAdAQAAGRycy9kb3ducmV2Lnht&#10;bFBLBQYAAAAABAAEAPMAAACDBQAAAAA=&#10;" stroked="f">
                <v:textbox style="mso-fit-shape-to-text:t" inset="0,0,0,0">
                  <w:txbxContent>
                    <w:p w14:paraId="141A22AE" w14:textId="727F4E00" w:rsidR="002A19A5" w:rsidRPr="00D15935" w:rsidRDefault="002A19A5" w:rsidP="002A19A5">
                      <w:pPr>
                        <w:pStyle w:val="Caption"/>
                        <w:rPr>
                          <w:rFonts w:eastAsiaTheme="minorHAnsi"/>
                          <w:noProof/>
                          <w:sz w:val="22"/>
                          <w:szCs w:val="22"/>
                        </w:rPr>
                      </w:pPr>
                      <w:bookmarkStart w:id="61" w:name="_Toc218441243"/>
                      <w:r>
                        <w:t xml:space="preserve">Figure </w:t>
                      </w:r>
                      <w:fldSimple w:instr=" SEQ Figure \* ARABIC ">
                        <w:r w:rsidR="0006387C">
                          <w:rPr>
                            <w:noProof/>
                          </w:rPr>
                          <w:t>19</w:t>
                        </w:r>
                      </w:fldSimple>
                      <w:r>
                        <w:t xml:space="preserve"> </w:t>
                      </w:r>
                      <w:r w:rsidRPr="00DB0C96">
                        <w:t>Post blast image from point 0, charge position.</w:t>
                      </w:r>
                      <w:bookmarkEnd w:id="61"/>
                    </w:p>
                  </w:txbxContent>
                </v:textbox>
                <w10:wrap type="tight"/>
              </v:shape>
            </w:pict>
          </mc:Fallback>
        </mc:AlternateContent>
      </w:r>
      <w:r w:rsidR="00BE0A16">
        <w:rPr>
          <w:noProof/>
        </w:rPr>
        <w:drawing>
          <wp:anchor distT="0" distB="0" distL="114300" distR="114300" simplePos="0" relativeHeight="251717120" behindDoc="1" locked="0" layoutInCell="1" allowOverlap="1" wp14:anchorId="032127A6" wp14:editId="4060F67F">
            <wp:simplePos x="0" y="0"/>
            <wp:positionH relativeFrom="margin">
              <wp:align>center</wp:align>
            </wp:positionH>
            <wp:positionV relativeFrom="paragraph">
              <wp:posOffset>169545</wp:posOffset>
            </wp:positionV>
            <wp:extent cx="3825240" cy="2868930"/>
            <wp:effectExtent l="1905" t="0" r="5715" b="5715"/>
            <wp:wrapTight wrapText="bothSides">
              <wp:wrapPolygon edited="0">
                <wp:start x="11" y="21614"/>
                <wp:lineTo x="21525" y="21614"/>
                <wp:lineTo x="21525" y="100"/>
                <wp:lineTo x="11" y="100"/>
                <wp:lineTo x="11" y="21614"/>
              </wp:wrapPolygon>
            </wp:wrapTight>
            <wp:docPr id="1055555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5543" name="Picture 105555543"/>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3825240" cy="2868930"/>
                    </a:xfrm>
                    <a:prstGeom prst="rect">
                      <a:avLst/>
                    </a:prstGeom>
                  </pic:spPr>
                </pic:pic>
              </a:graphicData>
            </a:graphic>
          </wp:anchor>
        </w:drawing>
      </w:r>
    </w:p>
    <w:p w14:paraId="459D2D4B" w14:textId="58FFF2D7" w:rsidR="00BE0A16" w:rsidRPr="00BE0A16" w:rsidRDefault="00BE0A16" w:rsidP="00BE0A16"/>
    <w:p w14:paraId="4C182AF3" w14:textId="77777777" w:rsidR="00BE0A16" w:rsidRPr="00BE0A16" w:rsidRDefault="00BE0A16" w:rsidP="00BE0A16"/>
    <w:p w14:paraId="3680304A" w14:textId="29496D15" w:rsidR="00BE0A16" w:rsidRPr="00BE0A16" w:rsidRDefault="00BE0A16" w:rsidP="00BE0A16"/>
    <w:p w14:paraId="3CDE5E68" w14:textId="77777777" w:rsidR="00BE0A16" w:rsidRPr="00BE0A16" w:rsidRDefault="00BE0A16" w:rsidP="00BE0A16"/>
    <w:p w14:paraId="46273877" w14:textId="7804CF5E" w:rsidR="00BE0A16" w:rsidRPr="00BE0A16" w:rsidRDefault="00BE0A16" w:rsidP="00BE0A16"/>
    <w:p w14:paraId="568B359A" w14:textId="77777777" w:rsidR="00BE0A16" w:rsidRPr="00BE0A16" w:rsidRDefault="00BE0A16" w:rsidP="00BE0A16"/>
    <w:p w14:paraId="14F5771A" w14:textId="51C0B9BA" w:rsidR="00BE0A16" w:rsidRPr="00BE0A16" w:rsidRDefault="00BE0A16" w:rsidP="00BE0A16"/>
    <w:p w14:paraId="5FFD7824" w14:textId="77777777" w:rsidR="00BE0A16" w:rsidRPr="00BE0A16" w:rsidRDefault="00BE0A16" w:rsidP="00BE0A16"/>
    <w:p w14:paraId="32850EA8" w14:textId="7D3A41EE" w:rsidR="00BE0A16" w:rsidRPr="00BE0A16" w:rsidRDefault="00BE0A16" w:rsidP="00BE0A16"/>
    <w:p w14:paraId="75909E98" w14:textId="69E92019" w:rsidR="00BE0A16" w:rsidRPr="00BE0A16" w:rsidRDefault="00BE0A16" w:rsidP="00BE0A16"/>
    <w:p w14:paraId="399973D9" w14:textId="6C6647DA" w:rsidR="00BE0A16" w:rsidRPr="00BE0A16" w:rsidRDefault="00BE0A16" w:rsidP="00BE0A16"/>
    <w:p w14:paraId="04FB400D" w14:textId="0E833505" w:rsidR="00BE0A16" w:rsidRPr="00BE0A16" w:rsidRDefault="00BE0A16" w:rsidP="00BE0A16"/>
    <w:p w14:paraId="4392E412" w14:textId="66FF1D21" w:rsidR="00BE0A16" w:rsidRDefault="00BE0A16" w:rsidP="00BE0A16"/>
    <w:p w14:paraId="5A82E2CC" w14:textId="2853D710" w:rsidR="00BE0A16" w:rsidRDefault="002A19A5" w:rsidP="00BE0A16">
      <w:r>
        <w:rPr>
          <w:noProof/>
        </w:rPr>
        <mc:AlternateContent>
          <mc:Choice Requires="wps">
            <w:drawing>
              <wp:anchor distT="0" distB="0" distL="114300" distR="114300" simplePos="0" relativeHeight="251732480" behindDoc="1" locked="0" layoutInCell="1" allowOverlap="1" wp14:anchorId="336E5C14" wp14:editId="5A0430C8">
                <wp:simplePos x="0" y="0"/>
                <wp:positionH relativeFrom="column">
                  <wp:posOffset>1395730</wp:posOffset>
                </wp:positionH>
                <wp:positionV relativeFrom="paragraph">
                  <wp:posOffset>3723640</wp:posOffset>
                </wp:positionV>
                <wp:extent cx="2938145" cy="635"/>
                <wp:effectExtent l="0" t="0" r="0" b="0"/>
                <wp:wrapTight wrapText="bothSides">
                  <wp:wrapPolygon edited="0">
                    <wp:start x="0" y="0"/>
                    <wp:lineTo x="0" y="21600"/>
                    <wp:lineTo x="21600" y="21600"/>
                    <wp:lineTo x="21600" y="0"/>
                  </wp:wrapPolygon>
                </wp:wrapTight>
                <wp:docPr id="611822373" name="Text Box 1"/>
                <wp:cNvGraphicFramePr/>
                <a:graphic xmlns:a="http://schemas.openxmlformats.org/drawingml/2006/main">
                  <a:graphicData uri="http://schemas.microsoft.com/office/word/2010/wordprocessingShape">
                    <wps:wsp>
                      <wps:cNvSpPr txBox="1"/>
                      <wps:spPr>
                        <a:xfrm>
                          <a:off x="0" y="0"/>
                          <a:ext cx="2938145" cy="635"/>
                        </a:xfrm>
                        <a:prstGeom prst="rect">
                          <a:avLst/>
                        </a:prstGeom>
                        <a:solidFill>
                          <a:prstClr val="white"/>
                        </a:solidFill>
                        <a:ln>
                          <a:noFill/>
                        </a:ln>
                      </wps:spPr>
                      <wps:txbx>
                        <w:txbxContent>
                          <w:p w14:paraId="1C9C040B" w14:textId="61A5B3C5" w:rsidR="002A19A5" w:rsidRPr="001F32A0" w:rsidRDefault="002A19A5" w:rsidP="002A19A5">
                            <w:pPr>
                              <w:pStyle w:val="Caption"/>
                              <w:rPr>
                                <w:rFonts w:eastAsiaTheme="minorHAnsi"/>
                                <w:noProof/>
                                <w:sz w:val="22"/>
                                <w:szCs w:val="22"/>
                              </w:rPr>
                            </w:pPr>
                            <w:bookmarkStart w:id="62" w:name="_Toc218441244"/>
                            <w:r>
                              <w:t xml:space="preserve">Figure </w:t>
                            </w:r>
                            <w:fldSimple w:instr=" SEQ Figure \* ARABIC ">
                              <w:r w:rsidR="0006387C">
                                <w:rPr>
                                  <w:noProof/>
                                </w:rPr>
                                <w:t>20</w:t>
                              </w:r>
                            </w:fldSimple>
                            <w:r>
                              <w:t xml:space="preserve"> </w:t>
                            </w:r>
                            <w:r w:rsidRPr="00A6435B">
                              <w:t>Post blast image showing cable protection measures working.</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6E5C14" id="_x0000_s1054" type="#_x0000_t202" style="position:absolute;left:0;text-align:left;margin-left:109.9pt;margin-top:293.2pt;width:231.35pt;height:.05pt;z-index:-25158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6P4HAIAAEAEAAAOAAAAZHJzL2Uyb0RvYy54bWysU01v2zAMvQ/YfxB0X5yka9cFcYosRYYB&#10;QVsgHXpWZDkWIIsapcTOfv0o2U66bqdhF5kWKX689zi/a2vDjgq9BpvzyWjMmbISCm33Of/+vP5w&#10;y5kPwhbCgFU5PynP7xbv380bN1NTqMAUChklsX7WuJxXIbhZlnlZqVr4EThlyVkC1iLQL+6zAkVD&#10;2WuTTcfjm6wBLByCVN7T7X3n5IuUvyyVDI9l6VVgJufUW0gnpnMXz2wxF7M9Cldp2bch/qGLWmhL&#10;Rc+p7kUQ7ID6j1S1lggeyjCSUGdQllqqNANNMxm/mWZbCafSLASOd2eY/P9LKx+OW/eELLRfoCUC&#10;IyCN8zNPl3GetsQ6fqlTRn6C8HSGTbWBSbqcfr66nXy85kyS7+bqOubILk8d+vBVQc2ikXMkThJU&#10;4rjxoQsdQmIlD0YXa21M/ImOlUF2FMRfU+mg+uS/RRkbYy3EV13CeJNd5ohWaHct0wW1+2kYcgfF&#10;iWZH6GThnVxrKrgRPjwJJB3QuKTt8EhHaaDJOfQWZxXgz7/dx3iih7ycNaSrnPsfB4GKM/PNEnFR&#10;hIOBg7EbDHuoV0CjTmhrnEwmPcBgBrNEqF9I8stYhVzCSqqV8zCYq9Cpm1ZGquUyBZHUnAgbu3Uy&#10;ph6AfW5fBLqelkBsPsCgODF7w04Xm/hxy0MgqBN1EdgOxR5vkmkiv1+puAev/1PUZfEXvwAAAP//&#10;AwBQSwMEFAAGAAgAAAAhANcKJg3iAAAACwEAAA8AAABkcnMvZG93bnJldi54bWxMj8FOwzAQRO9I&#10;/IO1SFwQdRqSKE3jVFUFB7hUhF64ufE2DsTrKHba8PcYLnDc2dHMm3Izm56dcXSdJQHLRQQMqbGq&#10;o1bA4e3pPgfmvCQle0so4AsdbKrrq1IWyl7oFc+1b1kIIVdIAdr7oeDcNRqNdAs7IIXfyY5G+nCO&#10;LVejvIRw0/M4ijJuZEehQcsBdxqbz3oyAvbJ+17fTafHl23yMD4fpl320dZC3N7M2zUwj7P/M8MP&#10;fkCHKjAd7UTKsV5AvFwFdC8gzbMEWHBkeZwCO/4qKfCq5P83VN8AAAD//wMAUEsBAi0AFAAGAAgA&#10;AAAhALaDOJL+AAAA4QEAABMAAAAAAAAAAAAAAAAAAAAAAFtDb250ZW50X1R5cGVzXS54bWxQSwEC&#10;LQAUAAYACAAAACEAOP0h/9YAAACUAQAACwAAAAAAAAAAAAAAAAAvAQAAX3JlbHMvLnJlbHNQSwEC&#10;LQAUAAYACAAAACEAPYOj+BwCAABABAAADgAAAAAAAAAAAAAAAAAuAgAAZHJzL2Uyb0RvYy54bWxQ&#10;SwECLQAUAAYACAAAACEA1womDeIAAAALAQAADwAAAAAAAAAAAAAAAAB2BAAAZHJzL2Rvd25yZXYu&#10;eG1sUEsFBgAAAAAEAAQA8wAAAIUFAAAAAA==&#10;" stroked="f">
                <v:textbox style="mso-fit-shape-to-text:t" inset="0,0,0,0">
                  <w:txbxContent>
                    <w:p w14:paraId="1C9C040B" w14:textId="61A5B3C5" w:rsidR="002A19A5" w:rsidRPr="001F32A0" w:rsidRDefault="002A19A5" w:rsidP="002A19A5">
                      <w:pPr>
                        <w:pStyle w:val="Caption"/>
                        <w:rPr>
                          <w:rFonts w:eastAsiaTheme="minorHAnsi"/>
                          <w:noProof/>
                          <w:sz w:val="22"/>
                          <w:szCs w:val="22"/>
                        </w:rPr>
                      </w:pPr>
                      <w:bookmarkStart w:id="63" w:name="_Toc218441244"/>
                      <w:r>
                        <w:t xml:space="preserve">Figure </w:t>
                      </w:r>
                      <w:fldSimple w:instr=" SEQ Figure \* ARABIC ">
                        <w:r w:rsidR="0006387C">
                          <w:rPr>
                            <w:noProof/>
                          </w:rPr>
                          <w:t>20</w:t>
                        </w:r>
                      </w:fldSimple>
                      <w:r>
                        <w:t xml:space="preserve"> </w:t>
                      </w:r>
                      <w:r w:rsidRPr="00A6435B">
                        <w:t>Post blast image showing cable protection measures working.</w:t>
                      </w:r>
                      <w:bookmarkEnd w:id="63"/>
                    </w:p>
                  </w:txbxContent>
                </v:textbox>
                <w10:wrap type="tight"/>
              </v:shape>
            </w:pict>
          </mc:Fallback>
        </mc:AlternateContent>
      </w:r>
      <w:r w:rsidR="00BE0A16">
        <w:rPr>
          <w:noProof/>
        </w:rPr>
        <w:drawing>
          <wp:anchor distT="0" distB="0" distL="114300" distR="114300" simplePos="0" relativeHeight="251720192" behindDoc="1" locked="0" layoutInCell="1" allowOverlap="1" wp14:anchorId="317412F6" wp14:editId="62DD2EE4">
            <wp:simplePos x="0" y="0"/>
            <wp:positionH relativeFrom="margin">
              <wp:posOffset>906145</wp:posOffset>
            </wp:positionH>
            <wp:positionV relativeFrom="paragraph">
              <wp:posOffset>238760</wp:posOffset>
            </wp:positionV>
            <wp:extent cx="3917315" cy="2938145"/>
            <wp:effectExtent l="0" t="5715" r="1270" b="1270"/>
            <wp:wrapTight wrapText="bothSides">
              <wp:wrapPolygon edited="0">
                <wp:start x="-32" y="21558"/>
                <wp:lineTo x="21502" y="21558"/>
                <wp:lineTo x="21502" y="131"/>
                <wp:lineTo x="-32" y="131"/>
                <wp:lineTo x="-32" y="21558"/>
              </wp:wrapPolygon>
            </wp:wrapTight>
            <wp:docPr id="712276923" name="Picture 24" descr="A close-up of a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76923" name="Picture 24" descr="A close-up of a construction site&#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3917315" cy="2938145"/>
                    </a:xfrm>
                    <a:prstGeom prst="rect">
                      <a:avLst/>
                    </a:prstGeom>
                  </pic:spPr>
                </pic:pic>
              </a:graphicData>
            </a:graphic>
            <wp14:sizeRelH relativeFrom="page">
              <wp14:pctWidth>0</wp14:pctWidth>
            </wp14:sizeRelH>
            <wp14:sizeRelV relativeFrom="page">
              <wp14:pctHeight>0</wp14:pctHeight>
            </wp14:sizeRelV>
          </wp:anchor>
        </w:drawing>
      </w:r>
    </w:p>
    <w:p w14:paraId="3E95A8FF" w14:textId="190C098E" w:rsidR="00BE0A16" w:rsidRDefault="00BE0A16" w:rsidP="00BE0A16">
      <w:pPr>
        <w:tabs>
          <w:tab w:val="left" w:pos="2364"/>
        </w:tabs>
      </w:pPr>
      <w:r>
        <w:tab/>
      </w:r>
    </w:p>
    <w:p w14:paraId="0F5F46B0" w14:textId="77777777" w:rsidR="0058585E" w:rsidRDefault="0058585E" w:rsidP="00BE0A16">
      <w:pPr>
        <w:tabs>
          <w:tab w:val="left" w:pos="2364"/>
        </w:tabs>
      </w:pPr>
    </w:p>
    <w:p w14:paraId="0380F26A" w14:textId="77777777" w:rsidR="0058585E" w:rsidRDefault="0058585E" w:rsidP="00BE0A16">
      <w:pPr>
        <w:tabs>
          <w:tab w:val="left" w:pos="2364"/>
        </w:tabs>
      </w:pPr>
    </w:p>
    <w:p w14:paraId="32222929" w14:textId="77777777" w:rsidR="0058585E" w:rsidRDefault="0058585E" w:rsidP="00BE0A16">
      <w:pPr>
        <w:tabs>
          <w:tab w:val="left" w:pos="2364"/>
        </w:tabs>
      </w:pPr>
    </w:p>
    <w:p w14:paraId="6F3390F5" w14:textId="77777777" w:rsidR="0058585E" w:rsidRDefault="0058585E" w:rsidP="00BE0A16">
      <w:pPr>
        <w:tabs>
          <w:tab w:val="left" w:pos="2364"/>
        </w:tabs>
      </w:pPr>
    </w:p>
    <w:p w14:paraId="2C23448F" w14:textId="77777777" w:rsidR="0058585E" w:rsidRDefault="0058585E" w:rsidP="00BE0A16">
      <w:pPr>
        <w:tabs>
          <w:tab w:val="left" w:pos="2364"/>
        </w:tabs>
      </w:pPr>
    </w:p>
    <w:p w14:paraId="78D3F426" w14:textId="77777777" w:rsidR="0058585E" w:rsidRDefault="0058585E" w:rsidP="00BE0A16">
      <w:pPr>
        <w:tabs>
          <w:tab w:val="left" w:pos="2364"/>
        </w:tabs>
      </w:pPr>
    </w:p>
    <w:p w14:paraId="1B14D072" w14:textId="77777777" w:rsidR="0058585E" w:rsidRDefault="0058585E" w:rsidP="00BE0A16">
      <w:pPr>
        <w:tabs>
          <w:tab w:val="left" w:pos="2364"/>
        </w:tabs>
      </w:pPr>
    </w:p>
    <w:p w14:paraId="3546CA15" w14:textId="77777777" w:rsidR="0058585E" w:rsidRDefault="0058585E" w:rsidP="00BE0A16">
      <w:pPr>
        <w:tabs>
          <w:tab w:val="left" w:pos="2364"/>
        </w:tabs>
      </w:pPr>
    </w:p>
    <w:p w14:paraId="1C14DA90" w14:textId="77777777" w:rsidR="0058585E" w:rsidRDefault="0058585E" w:rsidP="00BE0A16">
      <w:pPr>
        <w:tabs>
          <w:tab w:val="left" w:pos="2364"/>
        </w:tabs>
      </w:pPr>
    </w:p>
    <w:p w14:paraId="277C6966" w14:textId="77777777" w:rsidR="0058585E" w:rsidRDefault="0058585E" w:rsidP="00BE0A16">
      <w:pPr>
        <w:tabs>
          <w:tab w:val="left" w:pos="2364"/>
        </w:tabs>
      </w:pPr>
    </w:p>
    <w:p w14:paraId="4E6158B9" w14:textId="77777777" w:rsidR="0058585E" w:rsidRDefault="0058585E" w:rsidP="00BE0A16">
      <w:pPr>
        <w:tabs>
          <w:tab w:val="left" w:pos="2364"/>
        </w:tabs>
      </w:pPr>
    </w:p>
    <w:p w14:paraId="10F566A9" w14:textId="77777777" w:rsidR="0058585E" w:rsidRPr="00BE0A16" w:rsidRDefault="0058585E" w:rsidP="00BE0A16">
      <w:pPr>
        <w:tabs>
          <w:tab w:val="left" w:pos="2364"/>
        </w:tabs>
      </w:pPr>
    </w:p>
    <w:sectPr w:rsidR="0058585E" w:rsidRPr="00BE0A16" w:rsidSect="00EE303F">
      <w:headerReference w:type="default" r:id="rId36"/>
      <w:footerReference w:type="even"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AB119" w14:textId="77777777" w:rsidR="002123BA" w:rsidRDefault="002123BA" w:rsidP="007830A0">
      <w:pPr>
        <w:spacing w:after="0" w:line="240" w:lineRule="auto"/>
      </w:pPr>
      <w:r>
        <w:separator/>
      </w:r>
    </w:p>
  </w:endnote>
  <w:endnote w:type="continuationSeparator" w:id="0">
    <w:p w14:paraId="28DE4880" w14:textId="77777777" w:rsidR="002123BA" w:rsidRDefault="002123BA" w:rsidP="00783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6835245"/>
      <w:docPartObj>
        <w:docPartGallery w:val="Page Numbers (Bottom of Page)"/>
        <w:docPartUnique/>
      </w:docPartObj>
    </w:sdtPr>
    <w:sdtEndPr>
      <w:rPr>
        <w:rStyle w:val="PageNumber"/>
      </w:rPr>
    </w:sdtEndPr>
    <w:sdtContent>
      <w:p w14:paraId="7A88BCE6" w14:textId="708ABA0E" w:rsidR="007830A0" w:rsidRDefault="007830A0" w:rsidP="001A2C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58C4F5" w14:textId="77777777" w:rsidR="007830A0" w:rsidRDefault="007830A0" w:rsidP="007830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8093496"/>
      <w:docPartObj>
        <w:docPartGallery w:val="Page Numbers (Bottom of Page)"/>
        <w:docPartUnique/>
      </w:docPartObj>
    </w:sdtPr>
    <w:sdtEndPr>
      <w:rPr>
        <w:rStyle w:val="PageNumber"/>
      </w:rPr>
    </w:sdtEndPr>
    <w:sdtContent>
      <w:p w14:paraId="120201AF" w14:textId="3DA39D39" w:rsidR="007830A0" w:rsidRDefault="007830A0" w:rsidP="001A2C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4B04C0" w14:textId="77777777" w:rsidR="007830A0" w:rsidRDefault="007830A0" w:rsidP="007830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DCC33" w14:textId="77777777" w:rsidR="002123BA" w:rsidRDefault="002123BA" w:rsidP="007830A0">
      <w:pPr>
        <w:spacing w:after="0" w:line="240" w:lineRule="auto"/>
      </w:pPr>
      <w:r>
        <w:separator/>
      </w:r>
    </w:p>
  </w:footnote>
  <w:footnote w:type="continuationSeparator" w:id="0">
    <w:p w14:paraId="26FF045B" w14:textId="77777777" w:rsidR="002123BA" w:rsidRDefault="002123BA" w:rsidP="00783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0C1FF" w14:textId="1ACF4D6A" w:rsidR="007830A0" w:rsidRDefault="006840B9">
    <w:pPr>
      <w:pStyle w:val="Header"/>
    </w:pPr>
    <w:fldSimple w:instr=" AUTHOR  \* MERGEFORMAT ">
      <w:r>
        <w:rPr>
          <w:noProof/>
        </w:rPr>
        <w:t>Jess Eardley 2217994</w:t>
      </w:r>
    </w:fldSimple>
    <w:r>
      <w:tab/>
    </w:r>
    <w:r w:rsidR="001C07C1">
      <w:tab/>
    </w:r>
    <w:r w:rsidR="002D4D73">
      <w:t xml:space="preserve"> </w:t>
    </w:r>
    <w:r w:rsidR="00DA3C51">
      <w:t>Laboratory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3A"/>
    <w:multiLevelType w:val="hybridMultilevel"/>
    <w:tmpl w:val="846EDCCC"/>
    <w:lvl w:ilvl="0" w:tplc="D458EC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F379D"/>
    <w:multiLevelType w:val="hybridMultilevel"/>
    <w:tmpl w:val="BCBE7850"/>
    <w:lvl w:ilvl="0" w:tplc="D1D43E5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324BBC"/>
    <w:multiLevelType w:val="multilevel"/>
    <w:tmpl w:val="C522364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EC3575"/>
    <w:multiLevelType w:val="hybridMultilevel"/>
    <w:tmpl w:val="027C8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310384"/>
    <w:multiLevelType w:val="hybridMultilevel"/>
    <w:tmpl w:val="0A84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DB0812"/>
    <w:multiLevelType w:val="hybridMultilevel"/>
    <w:tmpl w:val="9EEA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E679A"/>
    <w:multiLevelType w:val="hybridMultilevel"/>
    <w:tmpl w:val="B0CA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01747"/>
    <w:multiLevelType w:val="hybridMultilevel"/>
    <w:tmpl w:val="77BA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120FA"/>
    <w:multiLevelType w:val="hybridMultilevel"/>
    <w:tmpl w:val="BBAC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7D3630"/>
    <w:multiLevelType w:val="hybridMultilevel"/>
    <w:tmpl w:val="2738E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6D6140"/>
    <w:multiLevelType w:val="hybridMultilevel"/>
    <w:tmpl w:val="EF8446C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5E704A"/>
    <w:multiLevelType w:val="hybridMultilevel"/>
    <w:tmpl w:val="3A6E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1649FF"/>
    <w:multiLevelType w:val="multilevel"/>
    <w:tmpl w:val="660C6610"/>
    <w:lvl w:ilvl="0">
      <w:start w:val="1"/>
      <w:numFmt w:val="bullet"/>
      <w:lvlText w:val=""/>
      <w:lvlJc w:val="left"/>
      <w:pPr>
        <w:ind w:left="720" w:hanging="360"/>
      </w:pPr>
      <w:rPr>
        <w:rFonts w:ascii="Symbol" w:hAnsi="Symbol" w:hint="default"/>
      </w:r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13" w15:restartNumberingAfterBreak="0">
    <w:nsid w:val="1FE8424A"/>
    <w:multiLevelType w:val="hybridMultilevel"/>
    <w:tmpl w:val="9566D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F37D6D"/>
    <w:multiLevelType w:val="hybridMultilevel"/>
    <w:tmpl w:val="12C0B8CA"/>
    <w:lvl w:ilvl="0" w:tplc="D7CAF19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B75190"/>
    <w:multiLevelType w:val="hybridMultilevel"/>
    <w:tmpl w:val="9A8C6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CF7208"/>
    <w:multiLevelType w:val="hybridMultilevel"/>
    <w:tmpl w:val="B3148282"/>
    <w:lvl w:ilvl="0" w:tplc="EFC617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1D6C5F"/>
    <w:multiLevelType w:val="hybridMultilevel"/>
    <w:tmpl w:val="9C66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7F3A9A"/>
    <w:multiLevelType w:val="hybridMultilevel"/>
    <w:tmpl w:val="D16A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BA1159"/>
    <w:multiLevelType w:val="multilevel"/>
    <w:tmpl w:val="C3029E1C"/>
    <w:lvl w:ilvl="0">
      <w:start w:val="1"/>
      <w:numFmt w:val="decimal"/>
      <w:pStyle w:val="Heading1"/>
      <w:lvlText w:val="%1"/>
      <w:lvlJc w:val="left"/>
      <w:pPr>
        <w:ind w:left="792" w:hanging="432"/>
      </w:pPr>
    </w:lvl>
    <w:lvl w:ilvl="1">
      <w:start w:val="1"/>
      <w:numFmt w:val="decimal"/>
      <w:pStyle w:val="Heading2"/>
      <w:lvlText w:val="%1.%2"/>
      <w:lvlJc w:val="left"/>
      <w:pPr>
        <w:ind w:left="936" w:hanging="576"/>
      </w:pPr>
    </w:lvl>
    <w:lvl w:ilvl="2">
      <w:start w:val="1"/>
      <w:numFmt w:val="decimal"/>
      <w:pStyle w:val="Heading3"/>
      <w:lvlText w:val="%1.%2.%3"/>
      <w:lvlJc w:val="left"/>
      <w:pPr>
        <w:ind w:left="1080" w:hanging="720"/>
      </w:pPr>
    </w:lvl>
    <w:lvl w:ilvl="3">
      <w:start w:val="1"/>
      <w:numFmt w:val="decimal"/>
      <w:pStyle w:val="Heading4"/>
      <w:lvlText w:val="%1.%2.%3.%4"/>
      <w:lvlJc w:val="left"/>
      <w:pPr>
        <w:ind w:left="1224" w:hanging="864"/>
      </w:pPr>
    </w:lvl>
    <w:lvl w:ilvl="4">
      <w:start w:val="1"/>
      <w:numFmt w:val="decimal"/>
      <w:pStyle w:val="Heading5"/>
      <w:lvlText w:val="%1.%2.%3.%4.%5"/>
      <w:lvlJc w:val="left"/>
      <w:pPr>
        <w:ind w:left="1368" w:hanging="1008"/>
      </w:pPr>
    </w:lvl>
    <w:lvl w:ilvl="5">
      <w:start w:val="1"/>
      <w:numFmt w:val="decimal"/>
      <w:pStyle w:val="Heading6"/>
      <w:lvlText w:val="%1.%2.%3.%4.%5.%6"/>
      <w:lvlJc w:val="left"/>
      <w:pPr>
        <w:ind w:left="1512" w:hanging="1152"/>
      </w:pPr>
    </w:lvl>
    <w:lvl w:ilvl="6">
      <w:start w:val="1"/>
      <w:numFmt w:val="decimal"/>
      <w:pStyle w:val="Heading7"/>
      <w:lvlText w:val="%1.%2.%3.%4.%5.%6.%7"/>
      <w:lvlJc w:val="left"/>
      <w:pPr>
        <w:ind w:left="1656" w:hanging="1296"/>
      </w:pPr>
    </w:lvl>
    <w:lvl w:ilvl="7">
      <w:start w:val="1"/>
      <w:numFmt w:val="decimal"/>
      <w:pStyle w:val="Heading8"/>
      <w:lvlText w:val="%1.%2.%3.%4.%5.%6.%7.%8"/>
      <w:lvlJc w:val="left"/>
      <w:pPr>
        <w:ind w:left="1800" w:hanging="1440"/>
      </w:pPr>
    </w:lvl>
    <w:lvl w:ilvl="8">
      <w:start w:val="1"/>
      <w:numFmt w:val="decimal"/>
      <w:pStyle w:val="Heading9"/>
      <w:lvlText w:val="%1.%2.%3.%4.%5.%6.%7.%8.%9"/>
      <w:lvlJc w:val="left"/>
      <w:pPr>
        <w:ind w:left="1944" w:hanging="1584"/>
      </w:pPr>
    </w:lvl>
  </w:abstractNum>
  <w:abstractNum w:abstractNumId="20" w15:restartNumberingAfterBreak="0">
    <w:nsid w:val="37DF25BF"/>
    <w:multiLevelType w:val="multilevel"/>
    <w:tmpl w:val="9B1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2657B2"/>
    <w:multiLevelType w:val="multilevel"/>
    <w:tmpl w:val="896099FC"/>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815E27"/>
    <w:multiLevelType w:val="hybridMultilevel"/>
    <w:tmpl w:val="854E7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EA1BAE"/>
    <w:multiLevelType w:val="multilevel"/>
    <w:tmpl w:val="94C49604"/>
    <w:styleLink w:val="CurrentList3"/>
    <w:lvl w:ilvl="0">
      <w:start w:val="1"/>
      <w:numFmt w:val="decimal"/>
      <w:lvlText w:val="%1"/>
      <w:lvlJc w:val="left"/>
      <w:pPr>
        <w:ind w:left="792" w:hanging="432"/>
      </w:p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24" w15:restartNumberingAfterBreak="0">
    <w:nsid w:val="484E2DD0"/>
    <w:multiLevelType w:val="hybridMultilevel"/>
    <w:tmpl w:val="96FCDB80"/>
    <w:lvl w:ilvl="0" w:tplc="D7CAF198">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644AC5"/>
    <w:multiLevelType w:val="hybridMultilevel"/>
    <w:tmpl w:val="DB1406AC"/>
    <w:lvl w:ilvl="0" w:tplc="D7CAF19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205336"/>
    <w:multiLevelType w:val="hybridMultilevel"/>
    <w:tmpl w:val="27B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D33EA"/>
    <w:multiLevelType w:val="multilevel"/>
    <w:tmpl w:val="C3029E1C"/>
    <w:styleLink w:val="CurrentList4"/>
    <w:lvl w:ilvl="0">
      <w:start w:val="1"/>
      <w:numFmt w:val="decimal"/>
      <w:lvlText w:val="%1"/>
      <w:lvlJc w:val="left"/>
      <w:pPr>
        <w:ind w:left="792" w:hanging="432"/>
      </w:p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28" w15:restartNumberingAfterBreak="0">
    <w:nsid w:val="5A05497A"/>
    <w:multiLevelType w:val="multilevel"/>
    <w:tmpl w:val="3ED0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41C5F"/>
    <w:multiLevelType w:val="hybridMultilevel"/>
    <w:tmpl w:val="62A49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D6E8A"/>
    <w:multiLevelType w:val="hybridMultilevel"/>
    <w:tmpl w:val="01A09BD2"/>
    <w:lvl w:ilvl="0" w:tplc="D458EC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FC3C33"/>
    <w:multiLevelType w:val="multilevel"/>
    <w:tmpl w:val="4D08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58747D"/>
    <w:multiLevelType w:val="hybridMultilevel"/>
    <w:tmpl w:val="00D6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F7458F"/>
    <w:multiLevelType w:val="hybridMultilevel"/>
    <w:tmpl w:val="D074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4F6615"/>
    <w:multiLevelType w:val="hybridMultilevel"/>
    <w:tmpl w:val="0B12FDC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5" w15:restartNumberingAfterBreak="0">
    <w:nsid w:val="78470672"/>
    <w:multiLevelType w:val="hybridMultilevel"/>
    <w:tmpl w:val="F8AC8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2333D"/>
    <w:multiLevelType w:val="multilevel"/>
    <w:tmpl w:val="B3E4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941248">
    <w:abstractNumId w:val="16"/>
  </w:num>
  <w:num w:numId="2" w16cid:durableId="620961689">
    <w:abstractNumId w:val="2"/>
  </w:num>
  <w:num w:numId="3" w16cid:durableId="1268003217">
    <w:abstractNumId w:val="19"/>
  </w:num>
  <w:num w:numId="4" w16cid:durableId="236674856">
    <w:abstractNumId w:val="21"/>
  </w:num>
  <w:num w:numId="5" w16cid:durableId="689989165">
    <w:abstractNumId w:val="23"/>
  </w:num>
  <w:num w:numId="6" w16cid:durableId="1616011757">
    <w:abstractNumId w:val="11"/>
  </w:num>
  <w:num w:numId="7" w16cid:durableId="630792713">
    <w:abstractNumId w:val="25"/>
  </w:num>
  <w:num w:numId="8" w16cid:durableId="1819415197">
    <w:abstractNumId w:val="24"/>
  </w:num>
  <w:num w:numId="9" w16cid:durableId="415907177">
    <w:abstractNumId w:val="14"/>
  </w:num>
  <w:num w:numId="10" w16cid:durableId="1116484307">
    <w:abstractNumId w:val="35"/>
  </w:num>
  <w:num w:numId="11" w16cid:durableId="924798552">
    <w:abstractNumId w:val="36"/>
  </w:num>
  <w:num w:numId="12" w16cid:durableId="1226062884">
    <w:abstractNumId w:val="20"/>
  </w:num>
  <w:num w:numId="13" w16cid:durableId="433287394">
    <w:abstractNumId w:val="31"/>
  </w:num>
  <w:num w:numId="14" w16cid:durableId="2092114855">
    <w:abstractNumId w:val="28"/>
  </w:num>
  <w:num w:numId="15" w16cid:durableId="833564924">
    <w:abstractNumId w:val="32"/>
  </w:num>
  <w:num w:numId="16" w16cid:durableId="1681660426">
    <w:abstractNumId w:val="13"/>
  </w:num>
  <w:num w:numId="17" w16cid:durableId="1851093254">
    <w:abstractNumId w:val="12"/>
  </w:num>
  <w:num w:numId="18" w16cid:durableId="1073428704">
    <w:abstractNumId w:val="18"/>
  </w:num>
  <w:num w:numId="19" w16cid:durableId="1330209775">
    <w:abstractNumId w:val="7"/>
  </w:num>
  <w:num w:numId="20" w16cid:durableId="762726223">
    <w:abstractNumId w:val="0"/>
  </w:num>
  <w:num w:numId="21" w16cid:durableId="741027831">
    <w:abstractNumId w:val="30"/>
  </w:num>
  <w:num w:numId="22" w16cid:durableId="1501233163">
    <w:abstractNumId w:val="27"/>
  </w:num>
  <w:num w:numId="23" w16cid:durableId="2112165601">
    <w:abstractNumId w:val="34"/>
  </w:num>
  <w:num w:numId="24" w16cid:durableId="1902445893">
    <w:abstractNumId w:val="29"/>
  </w:num>
  <w:num w:numId="25" w16cid:durableId="1187671186">
    <w:abstractNumId w:val="1"/>
  </w:num>
  <w:num w:numId="26" w16cid:durableId="426386523">
    <w:abstractNumId w:val="10"/>
  </w:num>
  <w:num w:numId="27" w16cid:durableId="1823353255">
    <w:abstractNumId w:val="15"/>
  </w:num>
  <w:num w:numId="28" w16cid:durableId="1377466639">
    <w:abstractNumId w:val="8"/>
  </w:num>
  <w:num w:numId="29" w16cid:durableId="663701616">
    <w:abstractNumId w:val="17"/>
  </w:num>
  <w:num w:numId="30" w16cid:durableId="198131769">
    <w:abstractNumId w:val="6"/>
  </w:num>
  <w:num w:numId="31" w16cid:durableId="1803767558">
    <w:abstractNumId w:val="26"/>
  </w:num>
  <w:num w:numId="32" w16cid:durableId="1040595685">
    <w:abstractNumId w:val="9"/>
  </w:num>
  <w:num w:numId="33" w16cid:durableId="1071317385">
    <w:abstractNumId w:val="3"/>
  </w:num>
  <w:num w:numId="34" w16cid:durableId="1066412049">
    <w:abstractNumId w:val="22"/>
  </w:num>
  <w:num w:numId="35" w16cid:durableId="9752545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5251195">
    <w:abstractNumId w:val="4"/>
  </w:num>
  <w:num w:numId="37" w16cid:durableId="1737430500">
    <w:abstractNumId w:val="5"/>
  </w:num>
  <w:num w:numId="38" w16cid:durableId="9814983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7574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98482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B5"/>
    <w:rsid w:val="00001404"/>
    <w:rsid w:val="00002CD6"/>
    <w:rsid w:val="0000487D"/>
    <w:rsid w:val="00005E8F"/>
    <w:rsid w:val="00006526"/>
    <w:rsid w:val="00012089"/>
    <w:rsid w:val="00012709"/>
    <w:rsid w:val="00012AD1"/>
    <w:rsid w:val="00013F22"/>
    <w:rsid w:val="00016817"/>
    <w:rsid w:val="00020C28"/>
    <w:rsid w:val="000304C7"/>
    <w:rsid w:val="00033E22"/>
    <w:rsid w:val="000342E8"/>
    <w:rsid w:val="00034B26"/>
    <w:rsid w:val="00034E09"/>
    <w:rsid w:val="00036507"/>
    <w:rsid w:val="00037FE9"/>
    <w:rsid w:val="000402FC"/>
    <w:rsid w:val="00041BDF"/>
    <w:rsid w:val="00042424"/>
    <w:rsid w:val="000432FF"/>
    <w:rsid w:val="00045A7D"/>
    <w:rsid w:val="0004621C"/>
    <w:rsid w:val="000468FF"/>
    <w:rsid w:val="00051874"/>
    <w:rsid w:val="00051C5F"/>
    <w:rsid w:val="000541D1"/>
    <w:rsid w:val="00056F12"/>
    <w:rsid w:val="00060E15"/>
    <w:rsid w:val="00061139"/>
    <w:rsid w:val="0006244D"/>
    <w:rsid w:val="0006387C"/>
    <w:rsid w:val="000648B2"/>
    <w:rsid w:val="000651F7"/>
    <w:rsid w:val="00066556"/>
    <w:rsid w:val="000725ED"/>
    <w:rsid w:val="0007304F"/>
    <w:rsid w:val="00074868"/>
    <w:rsid w:val="000844C8"/>
    <w:rsid w:val="00085A2F"/>
    <w:rsid w:val="00087762"/>
    <w:rsid w:val="00091C5C"/>
    <w:rsid w:val="000922D8"/>
    <w:rsid w:val="00092E0A"/>
    <w:rsid w:val="00094EF8"/>
    <w:rsid w:val="00097186"/>
    <w:rsid w:val="00097A09"/>
    <w:rsid w:val="000A042D"/>
    <w:rsid w:val="000A0540"/>
    <w:rsid w:val="000A15A6"/>
    <w:rsid w:val="000A19D9"/>
    <w:rsid w:val="000A6893"/>
    <w:rsid w:val="000B1EBE"/>
    <w:rsid w:val="000B32CD"/>
    <w:rsid w:val="000B5B09"/>
    <w:rsid w:val="000B7462"/>
    <w:rsid w:val="000B7FFC"/>
    <w:rsid w:val="000C06C9"/>
    <w:rsid w:val="000C0D26"/>
    <w:rsid w:val="000C2F49"/>
    <w:rsid w:val="000C3322"/>
    <w:rsid w:val="000D1083"/>
    <w:rsid w:val="000D28BE"/>
    <w:rsid w:val="000D2917"/>
    <w:rsid w:val="000D3CBD"/>
    <w:rsid w:val="000D5444"/>
    <w:rsid w:val="000D54D8"/>
    <w:rsid w:val="000D6667"/>
    <w:rsid w:val="000D71F4"/>
    <w:rsid w:val="000E0226"/>
    <w:rsid w:val="000E16E7"/>
    <w:rsid w:val="000E4C7F"/>
    <w:rsid w:val="000E65DD"/>
    <w:rsid w:val="000E673B"/>
    <w:rsid w:val="000F0228"/>
    <w:rsid w:val="000F0A3A"/>
    <w:rsid w:val="000F11E6"/>
    <w:rsid w:val="000F2A79"/>
    <w:rsid w:val="000F33D3"/>
    <w:rsid w:val="000F53BA"/>
    <w:rsid w:val="000F7B6F"/>
    <w:rsid w:val="001016FB"/>
    <w:rsid w:val="0010410B"/>
    <w:rsid w:val="00104755"/>
    <w:rsid w:val="0010650D"/>
    <w:rsid w:val="00107EE4"/>
    <w:rsid w:val="00107FDD"/>
    <w:rsid w:val="00113749"/>
    <w:rsid w:val="00113D26"/>
    <w:rsid w:val="00114591"/>
    <w:rsid w:val="00115A8C"/>
    <w:rsid w:val="001165C0"/>
    <w:rsid w:val="001174CD"/>
    <w:rsid w:val="0012082C"/>
    <w:rsid w:val="00121B16"/>
    <w:rsid w:val="00125C76"/>
    <w:rsid w:val="001276CA"/>
    <w:rsid w:val="00130B66"/>
    <w:rsid w:val="00141748"/>
    <w:rsid w:val="00141E35"/>
    <w:rsid w:val="00142B4A"/>
    <w:rsid w:val="001452DE"/>
    <w:rsid w:val="001551D2"/>
    <w:rsid w:val="00160A0A"/>
    <w:rsid w:val="00161C43"/>
    <w:rsid w:val="00163540"/>
    <w:rsid w:val="00166933"/>
    <w:rsid w:val="00166B41"/>
    <w:rsid w:val="00166E07"/>
    <w:rsid w:val="00170474"/>
    <w:rsid w:val="00170BA0"/>
    <w:rsid w:val="00172F41"/>
    <w:rsid w:val="00173055"/>
    <w:rsid w:val="0017483C"/>
    <w:rsid w:val="00176B36"/>
    <w:rsid w:val="00182A16"/>
    <w:rsid w:val="00184A13"/>
    <w:rsid w:val="00186322"/>
    <w:rsid w:val="001863B3"/>
    <w:rsid w:val="0018700D"/>
    <w:rsid w:val="00187190"/>
    <w:rsid w:val="00187A2E"/>
    <w:rsid w:val="00187EEA"/>
    <w:rsid w:val="001900B2"/>
    <w:rsid w:val="00190A9B"/>
    <w:rsid w:val="001910B5"/>
    <w:rsid w:val="00191E45"/>
    <w:rsid w:val="0019596B"/>
    <w:rsid w:val="00195C58"/>
    <w:rsid w:val="00196C2F"/>
    <w:rsid w:val="00197A4D"/>
    <w:rsid w:val="001A1C2D"/>
    <w:rsid w:val="001A23B9"/>
    <w:rsid w:val="001A34E0"/>
    <w:rsid w:val="001A57C7"/>
    <w:rsid w:val="001A7F84"/>
    <w:rsid w:val="001B0EA4"/>
    <w:rsid w:val="001B39C4"/>
    <w:rsid w:val="001B4373"/>
    <w:rsid w:val="001B60CC"/>
    <w:rsid w:val="001B683C"/>
    <w:rsid w:val="001B71E5"/>
    <w:rsid w:val="001C07C1"/>
    <w:rsid w:val="001C242F"/>
    <w:rsid w:val="001C2641"/>
    <w:rsid w:val="001C471C"/>
    <w:rsid w:val="001D00C2"/>
    <w:rsid w:val="001D447E"/>
    <w:rsid w:val="001D617A"/>
    <w:rsid w:val="001D6D2F"/>
    <w:rsid w:val="001D7301"/>
    <w:rsid w:val="001D7463"/>
    <w:rsid w:val="001D76A7"/>
    <w:rsid w:val="001E0D64"/>
    <w:rsid w:val="001E10CE"/>
    <w:rsid w:val="001E14C7"/>
    <w:rsid w:val="001E17B5"/>
    <w:rsid w:val="001E194E"/>
    <w:rsid w:val="001E29FD"/>
    <w:rsid w:val="001E2F65"/>
    <w:rsid w:val="001E6822"/>
    <w:rsid w:val="0020163B"/>
    <w:rsid w:val="00201EB6"/>
    <w:rsid w:val="002053D4"/>
    <w:rsid w:val="0021023D"/>
    <w:rsid w:val="00212261"/>
    <w:rsid w:val="002123BA"/>
    <w:rsid w:val="00215488"/>
    <w:rsid w:val="00215E1D"/>
    <w:rsid w:val="00221B98"/>
    <w:rsid w:val="00223DF8"/>
    <w:rsid w:val="00226167"/>
    <w:rsid w:val="0022695F"/>
    <w:rsid w:val="002310C9"/>
    <w:rsid w:val="00232A39"/>
    <w:rsid w:val="00237A3F"/>
    <w:rsid w:val="00241970"/>
    <w:rsid w:val="00244ADC"/>
    <w:rsid w:val="00245370"/>
    <w:rsid w:val="00246978"/>
    <w:rsid w:val="00247A62"/>
    <w:rsid w:val="00250CCF"/>
    <w:rsid w:val="00251111"/>
    <w:rsid w:val="00252673"/>
    <w:rsid w:val="00253C8F"/>
    <w:rsid w:val="00254AE0"/>
    <w:rsid w:val="002551B0"/>
    <w:rsid w:val="0025527E"/>
    <w:rsid w:val="002574FD"/>
    <w:rsid w:val="00263E91"/>
    <w:rsid w:val="0026668C"/>
    <w:rsid w:val="00267983"/>
    <w:rsid w:val="00267AC5"/>
    <w:rsid w:val="00267C80"/>
    <w:rsid w:val="00270843"/>
    <w:rsid w:val="00272C2C"/>
    <w:rsid w:val="00275DF8"/>
    <w:rsid w:val="0027713C"/>
    <w:rsid w:val="002816E0"/>
    <w:rsid w:val="002931B5"/>
    <w:rsid w:val="0029366D"/>
    <w:rsid w:val="00294460"/>
    <w:rsid w:val="0029555B"/>
    <w:rsid w:val="0029558B"/>
    <w:rsid w:val="002A19A5"/>
    <w:rsid w:val="002A35DB"/>
    <w:rsid w:val="002A3B75"/>
    <w:rsid w:val="002A49CB"/>
    <w:rsid w:val="002A694D"/>
    <w:rsid w:val="002B7213"/>
    <w:rsid w:val="002B7C87"/>
    <w:rsid w:val="002C083A"/>
    <w:rsid w:val="002C285E"/>
    <w:rsid w:val="002C47AA"/>
    <w:rsid w:val="002C505F"/>
    <w:rsid w:val="002C5CE3"/>
    <w:rsid w:val="002D05B9"/>
    <w:rsid w:val="002D0852"/>
    <w:rsid w:val="002D13E5"/>
    <w:rsid w:val="002D1DDA"/>
    <w:rsid w:val="002D20F7"/>
    <w:rsid w:val="002D2BB6"/>
    <w:rsid w:val="002D4D73"/>
    <w:rsid w:val="002D703F"/>
    <w:rsid w:val="002E12B6"/>
    <w:rsid w:val="002E28D8"/>
    <w:rsid w:val="002E50D3"/>
    <w:rsid w:val="002E6D59"/>
    <w:rsid w:val="002E7AF7"/>
    <w:rsid w:val="002F0897"/>
    <w:rsid w:val="002F0CF9"/>
    <w:rsid w:val="002F13E1"/>
    <w:rsid w:val="002F1477"/>
    <w:rsid w:val="002F4AC9"/>
    <w:rsid w:val="002F7F36"/>
    <w:rsid w:val="003021E7"/>
    <w:rsid w:val="00306A28"/>
    <w:rsid w:val="003205BD"/>
    <w:rsid w:val="00321A33"/>
    <w:rsid w:val="00323148"/>
    <w:rsid w:val="00323364"/>
    <w:rsid w:val="00323700"/>
    <w:rsid w:val="00324DD8"/>
    <w:rsid w:val="00325359"/>
    <w:rsid w:val="00326C62"/>
    <w:rsid w:val="003277DE"/>
    <w:rsid w:val="003331C4"/>
    <w:rsid w:val="003340B7"/>
    <w:rsid w:val="003364CB"/>
    <w:rsid w:val="00337C0D"/>
    <w:rsid w:val="0034032A"/>
    <w:rsid w:val="003412BB"/>
    <w:rsid w:val="00341738"/>
    <w:rsid w:val="003418C7"/>
    <w:rsid w:val="00341CDD"/>
    <w:rsid w:val="0034314A"/>
    <w:rsid w:val="00343B1A"/>
    <w:rsid w:val="00345D36"/>
    <w:rsid w:val="00346CC3"/>
    <w:rsid w:val="00346CEB"/>
    <w:rsid w:val="00350408"/>
    <w:rsid w:val="0035190B"/>
    <w:rsid w:val="00351F3E"/>
    <w:rsid w:val="0035692B"/>
    <w:rsid w:val="003570B0"/>
    <w:rsid w:val="00361CAB"/>
    <w:rsid w:val="00362D16"/>
    <w:rsid w:val="003659E7"/>
    <w:rsid w:val="00371251"/>
    <w:rsid w:val="00371F34"/>
    <w:rsid w:val="003723F7"/>
    <w:rsid w:val="00374FAB"/>
    <w:rsid w:val="00376756"/>
    <w:rsid w:val="003773CB"/>
    <w:rsid w:val="00385893"/>
    <w:rsid w:val="00387FB5"/>
    <w:rsid w:val="00390D54"/>
    <w:rsid w:val="00390F33"/>
    <w:rsid w:val="00393493"/>
    <w:rsid w:val="00394B98"/>
    <w:rsid w:val="00395ABE"/>
    <w:rsid w:val="00396EFF"/>
    <w:rsid w:val="003A03AD"/>
    <w:rsid w:val="003A2C27"/>
    <w:rsid w:val="003A469D"/>
    <w:rsid w:val="003A7807"/>
    <w:rsid w:val="003B1A76"/>
    <w:rsid w:val="003B2661"/>
    <w:rsid w:val="003B462C"/>
    <w:rsid w:val="003C12C0"/>
    <w:rsid w:val="003C1F57"/>
    <w:rsid w:val="003C27C7"/>
    <w:rsid w:val="003C335F"/>
    <w:rsid w:val="003C4B54"/>
    <w:rsid w:val="003C7A19"/>
    <w:rsid w:val="003D220C"/>
    <w:rsid w:val="003D49DC"/>
    <w:rsid w:val="003D4DAD"/>
    <w:rsid w:val="003E1025"/>
    <w:rsid w:val="003E436A"/>
    <w:rsid w:val="003E628E"/>
    <w:rsid w:val="003E7AF3"/>
    <w:rsid w:val="003F0C0D"/>
    <w:rsid w:val="003F2B9E"/>
    <w:rsid w:val="003F54B1"/>
    <w:rsid w:val="004023EB"/>
    <w:rsid w:val="00403228"/>
    <w:rsid w:val="0041053F"/>
    <w:rsid w:val="00411676"/>
    <w:rsid w:val="004134F8"/>
    <w:rsid w:val="00417C00"/>
    <w:rsid w:val="00417F21"/>
    <w:rsid w:val="00420FF8"/>
    <w:rsid w:val="00422024"/>
    <w:rsid w:val="0042310A"/>
    <w:rsid w:val="00425E1B"/>
    <w:rsid w:val="00431939"/>
    <w:rsid w:val="00432675"/>
    <w:rsid w:val="004361E0"/>
    <w:rsid w:val="004424A5"/>
    <w:rsid w:val="00443967"/>
    <w:rsid w:val="00445B74"/>
    <w:rsid w:val="0044636C"/>
    <w:rsid w:val="00450642"/>
    <w:rsid w:val="0045132C"/>
    <w:rsid w:val="004518B8"/>
    <w:rsid w:val="00453180"/>
    <w:rsid w:val="00454697"/>
    <w:rsid w:val="004567D8"/>
    <w:rsid w:val="00456D13"/>
    <w:rsid w:val="004655BC"/>
    <w:rsid w:val="00466290"/>
    <w:rsid w:val="004663D9"/>
    <w:rsid w:val="004715C9"/>
    <w:rsid w:val="00471DCA"/>
    <w:rsid w:val="004731E2"/>
    <w:rsid w:val="004757FD"/>
    <w:rsid w:val="004770AB"/>
    <w:rsid w:val="004774D4"/>
    <w:rsid w:val="004816DB"/>
    <w:rsid w:val="00487017"/>
    <w:rsid w:val="004901AF"/>
    <w:rsid w:val="00490823"/>
    <w:rsid w:val="0049098E"/>
    <w:rsid w:val="00493C44"/>
    <w:rsid w:val="004957A8"/>
    <w:rsid w:val="004A21A2"/>
    <w:rsid w:val="004A377F"/>
    <w:rsid w:val="004A4F72"/>
    <w:rsid w:val="004B180C"/>
    <w:rsid w:val="004B6B36"/>
    <w:rsid w:val="004C5F38"/>
    <w:rsid w:val="004C5F7C"/>
    <w:rsid w:val="004C6A81"/>
    <w:rsid w:val="004D14D4"/>
    <w:rsid w:val="004D1F69"/>
    <w:rsid w:val="004D41FA"/>
    <w:rsid w:val="004D6766"/>
    <w:rsid w:val="004D6F54"/>
    <w:rsid w:val="004E0664"/>
    <w:rsid w:val="004E3B72"/>
    <w:rsid w:val="004F1D09"/>
    <w:rsid w:val="004F56DA"/>
    <w:rsid w:val="005073AA"/>
    <w:rsid w:val="00510498"/>
    <w:rsid w:val="005133DB"/>
    <w:rsid w:val="00514F91"/>
    <w:rsid w:val="005159DF"/>
    <w:rsid w:val="00516070"/>
    <w:rsid w:val="0051737A"/>
    <w:rsid w:val="0052369A"/>
    <w:rsid w:val="005265FD"/>
    <w:rsid w:val="005307C9"/>
    <w:rsid w:val="005319C0"/>
    <w:rsid w:val="00535684"/>
    <w:rsid w:val="00536BB8"/>
    <w:rsid w:val="00536F7B"/>
    <w:rsid w:val="00541F97"/>
    <w:rsid w:val="00544922"/>
    <w:rsid w:val="005450FA"/>
    <w:rsid w:val="005506AA"/>
    <w:rsid w:val="00551364"/>
    <w:rsid w:val="00551641"/>
    <w:rsid w:val="005528BA"/>
    <w:rsid w:val="00553B5D"/>
    <w:rsid w:val="005543BF"/>
    <w:rsid w:val="0055728F"/>
    <w:rsid w:val="00557987"/>
    <w:rsid w:val="00560399"/>
    <w:rsid w:val="005609DE"/>
    <w:rsid w:val="00561662"/>
    <w:rsid w:val="0056400C"/>
    <w:rsid w:val="00565705"/>
    <w:rsid w:val="00566171"/>
    <w:rsid w:val="00566204"/>
    <w:rsid w:val="00571B81"/>
    <w:rsid w:val="005732E6"/>
    <w:rsid w:val="00573DA4"/>
    <w:rsid w:val="00574B3F"/>
    <w:rsid w:val="00576D0C"/>
    <w:rsid w:val="005778D2"/>
    <w:rsid w:val="00577B8D"/>
    <w:rsid w:val="005824D8"/>
    <w:rsid w:val="0058585E"/>
    <w:rsid w:val="00585AAA"/>
    <w:rsid w:val="00587480"/>
    <w:rsid w:val="00592E68"/>
    <w:rsid w:val="00592E91"/>
    <w:rsid w:val="005A4B89"/>
    <w:rsid w:val="005A5BE1"/>
    <w:rsid w:val="005B0DD1"/>
    <w:rsid w:val="005B0FD5"/>
    <w:rsid w:val="005B205E"/>
    <w:rsid w:val="005B6A69"/>
    <w:rsid w:val="005C3E7D"/>
    <w:rsid w:val="005C48AF"/>
    <w:rsid w:val="005C48F4"/>
    <w:rsid w:val="005C4DE7"/>
    <w:rsid w:val="005C5AE4"/>
    <w:rsid w:val="005C663C"/>
    <w:rsid w:val="005D0A00"/>
    <w:rsid w:val="005D3240"/>
    <w:rsid w:val="005D6687"/>
    <w:rsid w:val="005D6C02"/>
    <w:rsid w:val="005E418D"/>
    <w:rsid w:val="005E62A6"/>
    <w:rsid w:val="005E7775"/>
    <w:rsid w:val="005F191A"/>
    <w:rsid w:val="005F6678"/>
    <w:rsid w:val="00602FF2"/>
    <w:rsid w:val="00603F2D"/>
    <w:rsid w:val="00604216"/>
    <w:rsid w:val="00604682"/>
    <w:rsid w:val="00605425"/>
    <w:rsid w:val="00606AE9"/>
    <w:rsid w:val="006117A5"/>
    <w:rsid w:val="00614EDA"/>
    <w:rsid w:val="006158E9"/>
    <w:rsid w:val="006171C5"/>
    <w:rsid w:val="00625AA8"/>
    <w:rsid w:val="0062634D"/>
    <w:rsid w:val="00626C9B"/>
    <w:rsid w:val="00627D92"/>
    <w:rsid w:val="00630C8D"/>
    <w:rsid w:val="0063138F"/>
    <w:rsid w:val="0063418F"/>
    <w:rsid w:val="0063420F"/>
    <w:rsid w:val="00634E3D"/>
    <w:rsid w:val="00635054"/>
    <w:rsid w:val="006423C7"/>
    <w:rsid w:val="00642FD0"/>
    <w:rsid w:val="00643B36"/>
    <w:rsid w:val="00647A45"/>
    <w:rsid w:val="00650D07"/>
    <w:rsid w:val="006536AF"/>
    <w:rsid w:val="00656913"/>
    <w:rsid w:val="00657E0C"/>
    <w:rsid w:val="00660BFD"/>
    <w:rsid w:val="00665014"/>
    <w:rsid w:val="00667388"/>
    <w:rsid w:val="006676EA"/>
    <w:rsid w:val="006760F8"/>
    <w:rsid w:val="006813F7"/>
    <w:rsid w:val="00682D67"/>
    <w:rsid w:val="006840B9"/>
    <w:rsid w:val="00687676"/>
    <w:rsid w:val="0069295F"/>
    <w:rsid w:val="00695B7D"/>
    <w:rsid w:val="006A53EF"/>
    <w:rsid w:val="006A69C0"/>
    <w:rsid w:val="006B0EFC"/>
    <w:rsid w:val="006B18F2"/>
    <w:rsid w:val="006B268E"/>
    <w:rsid w:val="006B3920"/>
    <w:rsid w:val="006B3E1E"/>
    <w:rsid w:val="006B6304"/>
    <w:rsid w:val="006C287A"/>
    <w:rsid w:val="006C3821"/>
    <w:rsid w:val="006C4624"/>
    <w:rsid w:val="006C5570"/>
    <w:rsid w:val="006D17F8"/>
    <w:rsid w:val="006D25F7"/>
    <w:rsid w:val="006D2E97"/>
    <w:rsid w:val="006D3F63"/>
    <w:rsid w:val="006D6220"/>
    <w:rsid w:val="006D7DDC"/>
    <w:rsid w:val="006E75F6"/>
    <w:rsid w:val="006F05FE"/>
    <w:rsid w:val="006F063D"/>
    <w:rsid w:val="006F5484"/>
    <w:rsid w:val="006F7579"/>
    <w:rsid w:val="0070019B"/>
    <w:rsid w:val="00701FFC"/>
    <w:rsid w:val="00702BB2"/>
    <w:rsid w:val="00706ED0"/>
    <w:rsid w:val="00707247"/>
    <w:rsid w:val="007132A7"/>
    <w:rsid w:val="00713870"/>
    <w:rsid w:val="00713CD5"/>
    <w:rsid w:val="00714660"/>
    <w:rsid w:val="00714F76"/>
    <w:rsid w:val="007204DA"/>
    <w:rsid w:val="00723530"/>
    <w:rsid w:val="00734AE7"/>
    <w:rsid w:val="00735E34"/>
    <w:rsid w:val="00737F35"/>
    <w:rsid w:val="00747E83"/>
    <w:rsid w:val="00751013"/>
    <w:rsid w:val="00752215"/>
    <w:rsid w:val="00756186"/>
    <w:rsid w:val="007627CA"/>
    <w:rsid w:val="0076534E"/>
    <w:rsid w:val="00765B90"/>
    <w:rsid w:val="00766958"/>
    <w:rsid w:val="00767C4C"/>
    <w:rsid w:val="00772528"/>
    <w:rsid w:val="00773493"/>
    <w:rsid w:val="0077651C"/>
    <w:rsid w:val="00776790"/>
    <w:rsid w:val="00777643"/>
    <w:rsid w:val="00777E7A"/>
    <w:rsid w:val="007814C7"/>
    <w:rsid w:val="007830A0"/>
    <w:rsid w:val="00785948"/>
    <w:rsid w:val="0079292C"/>
    <w:rsid w:val="0079422F"/>
    <w:rsid w:val="0079543D"/>
    <w:rsid w:val="0079692E"/>
    <w:rsid w:val="00797091"/>
    <w:rsid w:val="00797A07"/>
    <w:rsid w:val="007A5D90"/>
    <w:rsid w:val="007A638D"/>
    <w:rsid w:val="007A78BD"/>
    <w:rsid w:val="007B0377"/>
    <w:rsid w:val="007B3A77"/>
    <w:rsid w:val="007B482C"/>
    <w:rsid w:val="007B72E7"/>
    <w:rsid w:val="007B7752"/>
    <w:rsid w:val="007C0336"/>
    <w:rsid w:val="007C3C77"/>
    <w:rsid w:val="007C45B4"/>
    <w:rsid w:val="007C559F"/>
    <w:rsid w:val="007C609F"/>
    <w:rsid w:val="007C6683"/>
    <w:rsid w:val="007C7D66"/>
    <w:rsid w:val="007D0C23"/>
    <w:rsid w:val="007D5354"/>
    <w:rsid w:val="007D780F"/>
    <w:rsid w:val="007E0624"/>
    <w:rsid w:val="007E23D1"/>
    <w:rsid w:val="007E4A9D"/>
    <w:rsid w:val="007F34C9"/>
    <w:rsid w:val="007F40D8"/>
    <w:rsid w:val="007F4309"/>
    <w:rsid w:val="007F44BF"/>
    <w:rsid w:val="007F4A13"/>
    <w:rsid w:val="007F685A"/>
    <w:rsid w:val="007F6A2A"/>
    <w:rsid w:val="008019E2"/>
    <w:rsid w:val="00804152"/>
    <w:rsid w:val="00812B3C"/>
    <w:rsid w:val="00813233"/>
    <w:rsid w:val="0081357E"/>
    <w:rsid w:val="00813775"/>
    <w:rsid w:val="00813EEC"/>
    <w:rsid w:val="00814018"/>
    <w:rsid w:val="00817895"/>
    <w:rsid w:val="00823148"/>
    <w:rsid w:val="00825127"/>
    <w:rsid w:val="00826E39"/>
    <w:rsid w:val="00827BC5"/>
    <w:rsid w:val="0083206D"/>
    <w:rsid w:val="008377FC"/>
    <w:rsid w:val="00841ABC"/>
    <w:rsid w:val="008423A4"/>
    <w:rsid w:val="00842925"/>
    <w:rsid w:val="00842EA6"/>
    <w:rsid w:val="00843C3B"/>
    <w:rsid w:val="0084480B"/>
    <w:rsid w:val="008522AF"/>
    <w:rsid w:val="0085325C"/>
    <w:rsid w:val="00860B4F"/>
    <w:rsid w:val="00860D4B"/>
    <w:rsid w:val="00860EC1"/>
    <w:rsid w:val="00863BEF"/>
    <w:rsid w:val="008656B4"/>
    <w:rsid w:val="00867A22"/>
    <w:rsid w:val="008711E9"/>
    <w:rsid w:val="0087120A"/>
    <w:rsid w:val="00873343"/>
    <w:rsid w:val="00873BDB"/>
    <w:rsid w:val="00875585"/>
    <w:rsid w:val="00876744"/>
    <w:rsid w:val="008767E1"/>
    <w:rsid w:val="00876A0D"/>
    <w:rsid w:val="00881907"/>
    <w:rsid w:val="00882219"/>
    <w:rsid w:val="00882AAD"/>
    <w:rsid w:val="00883D7E"/>
    <w:rsid w:val="00883E91"/>
    <w:rsid w:val="00884D96"/>
    <w:rsid w:val="00885B3B"/>
    <w:rsid w:val="0088744E"/>
    <w:rsid w:val="008875A5"/>
    <w:rsid w:val="00890047"/>
    <w:rsid w:val="0089257A"/>
    <w:rsid w:val="00892605"/>
    <w:rsid w:val="008942CA"/>
    <w:rsid w:val="0089612C"/>
    <w:rsid w:val="00896A2A"/>
    <w:rsid w:val="008A05CF"/>
    <w:rsid w:val="008A0681"/>
    <w:rsid w:val="008A1193"/>
    <w:rsid w:val="008A4166"/>
    <w:rsid w:val="008A6351"/>
    <w:rsid w:val="008B21D5"/>
    <w:rsid w:val="008B3FD9"/>
    <w:rsid w:val="008B516D"/>
    <w:rsid w:val="008B6715"/>
    <w:rsid w:val="008B7CF1"/>
    <w:rsid w:val="008B7DE4"/>
    <w:rsid w:val="008C08B7"/>
    <w:rsid w:val="008C562C"/>
    <w:rsid w:val="008C6D1A"/>
    <w:rsid w:val="008D48CA"/>
    <w:rsid w:val="008D4F32"/>
    <w:rsid w:val="008E2000"/>
    <w:rsid w:val="008E3585"/>
    <w:rsid w:val="008E3F76"/>
    <w:rsid w:val="008E3FFF"/>
    <w:rsid w:val="008E4BD7"/>
    <w:rsid w:val="008E607C"/>
    <w:rsid w:val="008E6EF4"/>
    <w:rsid w:val="008E758F"/>
    <w:rsid w:val="008F0210"/>
    <w:rsid w:val="008F3345"/>
    <w:rsid w:val="008F34FC"/>
    <w:rsid w:val="008F4CF6"/>
    <w:rsid w:val="008F5753"/>
    <w:rsid w:val="00900020"/>
    <w:rsid w:val="009001F0"/>
    <w:rsid w:val="009001F9"/>
    <w:rsid w:val="00900340"/>
    <w:rsid w:val="00902B12"/>
    <w:rsid w:val="009032D5"/>
    <w:rsid w:val="00906B06"/>
    <w:rsid w:val="00907470"/>
    <w:rsid w:val="00910570"/>
    <w:rsid w:val="00914C5D"/>
    <w:rsid w:val="00925418"/>
    <w:rsid w:val="00925AB6"/>
    <w:rsid w:val="00926D02"/>
    <w:rsid w:val="00927286"/>
    <w:rsid w:val="009274CA"/>
    <w:rsid w:val="00927D41"/>
    <w:rsid w:val="00930327"/>
    <w:rsid w:val="00932AFE"/>
    <w:rsid w:val="00934CEF"/>
    <w:rsid w:val="009354AE"/>
    <w:rsid w:val="009419EA"/>
    <w:rsid w:val="00941AC3"/>
    <w:rsid w:val="00944D87"/>
    <w:rsid w:val="00945069"/>
    <w:rsid w:val="00945D9F"/>
    <w:rsid w:val="0094602D"/>
    <w:rsid w:val="00946A7E"/>
    <w:rsid w:val="0094765F"/>
    <w:rsid w:val="00951084"/>
    <w:rsid w:val="00951BF2"/>
    <w:rsid w:val="00953ED8"/>
    <w:rsid w:val="00954BA9"/>
    <w:rsid w:val="009552B7"/>
    <w:rsid w:val="009557E3"/>
    <w:rsid w:val="0095720E"/>
    <w:rsid w:val="0096005D"/>
    <w:rsid w:val="009601D6"/>
    <w:rsid w:val="00961C81"/>
    <w:rsid w:val="009654AC"/>
    <w:rsid w:val="0096573A"/>
    <w:rsid w:val="00971128"/>
    <w:rsid w:val="00971FB1"/>
    <w:rsid w:val="00972827"/>
    <w:rsid w:val="00975388"/>
    <w:rsid w:val="00977EE2"/>
    <w:rsid w:val="00984AAD"/>
    <w:rsid w:val="009867FC"/>
    <w:rsid w:val="009870DF"/>
    <w:rsid w:val="00987C52"/>
    <w:rsid w:val="00990AA2"/>
    <w:rsid w:val="00991E7F"/>
    <w:rsid w:val="009A4B6A"/>
    <w:rsid w:val="009A53B8"/>
    <w:rsid w:val="009A7C21"/>
    <w:rsid w:val="009B0015"/>
    <w:rsid w:val="009B1DA9"/>
    <w:rsid w:val="009B3454"/>
    <w:rsid w:val="009B56DC"/>
    <w:rsid w:val="009C4F39"/>
    <w:rsid w:val="009C683E"/>
    <w:rsid w:val="009D19E2"/>
    <w:rsid w:val="009D2D5A"/>
    <w:rsid w:val="009D3374"/>
    <w:rsid w:val="009D3A91"/>
    <w:rsid w:val="009D410E"/>
    <w:rsid w:val="009D4C4E"/>
    <w:rsid w:val="009E5F13"/>
    <w:rsid w:val="009E5FB9"/>
    <w:rsid w:val="009E6CD0"/>
    <w:rsid w:val="009F00E8"/>
    <w:rsid w:val="009F0B79"/>
    <w:rsid w:val="009F10AE"/>
    <w:rsid w:val="009F1327"/>
    <w:rsid w:val="009F5971"/>
    <w:rsid w:val="00A040D9"/>
    <w:rsid w:val="00A049D7"/>
    <w:rsid w:val="00A051A4"/>
    <w:rsid w:val="00A0559F"/>
    <w:rsid w:val="00A07BA2"/>
    <w:rsid w:val="00A11A3E"/>
    <w:rsid w:val="00A13B2C"/>
    <w:rsid w:val="00A15E2F"/>
    <w:rsid w:val="00A17C66"/>
    <w:rsid w:val="00A214F3"/>
    <w:rsid w:val="00A21B34"/>
    <w:rsid w:val="00A25A88"/>
    <w:rsid w:val="00A26F33"/>
    <w:rsid w:val="00A27896"/>
    <w:rsid w:val="00A27A5A"/>
    <w:rsid w:val="00A335E6"/>
    <w:rsid w:val="00A35766"/>
    <w:rsid w:val="00A4004C"/>
    <w:rsid w:val="00A4044B"/>
    <w:rsid w:val="00A4134F"/>
    <w:rsid w:val="00A434BF"/>
    <w:rsid w:val="00A44EBF"/>
    <w:rsid w:val="00A45E3A"/>
    <w:rsid w:val="00A46246"/>
    <w:rsid w:val="00A47B50"/>
    <w:rsid w:val="00A50759"/>
    <w:rsid w:val="00A536B5"/>
    <w:rsid w:val="00A54316"/>
    <w:rsid w:val="00A544E2"/>
    <w:rsid w:val="00A55223"/>
    <w:rsid w:val="00A57F78"/>
    <w:rsid w:val="00A60CB7"/>
    <w:rsid w:val="00A644F0"/>
    <w:rsid w:val="00A645E1"/>
    <w:rsid w:val="00A6689A"/>
    <w:rsid w:val="00A7611F"/>
    <w:rsid w:val="00A772A1"/>
    <w:rsid w:val="00A8273E"/>
    <w:rsid w:val="00A832A4"/>
    <w:rsid w:val="00A856D4"/>
    <w:rsid w:val="00A9158D"/>
    <w:rsid w:val="00A935F4"/>
    <w:rsid w:val="00A9684A"/>
    <w:rsid w:val="00AA0503"/>
    <w:rsid w:val="00AA06DF"/>
    <w:rsid w:val="00AA3B55"/>
    <w:rsid w:val="00AA4553"/>
    <w:rsid w:val="00AA5A07"/>
    <w:rsid w:val="00AB06F0"/>
    <w:rsid w:val="00AB0F9C"/>
    <w:rsid w:val="00AB3728"/>
    <w:rsid w:val="00AB3F41"/>
    <w:rsid w:val="00AB5435"/>
    <w:rsid w:val="00AB6042"/>
    <w:rsid w:val="00AB7014"/>
    <w:rsid w:val="00AC0E40"/>
    <w:rsid w:val="00AC395A"/>
    <w:rsid w:val="00AC3A8A"/>
    <w:rsid w:val="00AC6F29"/>
    <w:rsid w:val="00AD3551"/>
    <w:rsid w:val="00AD3D2F"/>
    <w:rsid w:val="00AD41BF"/>
    <w:rsid w:val="00AD4F43"/>
    <w:rsid w:val="00AE1022"/>
    <w:rsid w:val="00AE23E2"/>
    <w:rsid w:val="00AE34D8"/>
    <w:rsid w:val="00AE3A49"/>
    <w:rsid w:val="00AF36F4"/>
    <w:rsid w:val="00AF5E59"/>
    <w:rsid w:val="00AF6372"/>
    <w:rsid w:val="00B02BF4"/>
    <w:rsid w:val="00B03F1D"/>
    <w:rsid w:val="00B042DA"/>
    <w:rsid w:val="00B06534"/>
    <w:rsid w:val="00B066E3"/>
    <w:rsid w:val="00B11B4F"/>
    <w:rsid w:val="00B11F06"/>
    <w:rsid w:val="00B16372"/>
    <w:rsid w:val="00B170C2"/>
    <w:rsid w:val="00B2205C"/>
    <w:rsid w:val="00B256BC"/>
    <w:rsid w:val="00B315E5"/>
    <w:rsid w:val="00B3380D"/>
    <w:rsid w:val="00B3383F"/>
    <w:rsid w:val="00B3642F"/>
    <w:rsid w:val="00B41211"/>
    <w:rsid w:val="00B44C6E"/>
    <w:rsid w:val="00B4679B"/>
    <w:rsid w:val="00B47935"/>
    <w:rsid w:val="00B524E9"/>
    <w:rsid w:val="00B53604"/>
    <w:rsid w:val="00B536C5"/>
    <w:rsid w:val="00B5528F"/>
    <w:rsid w:val="00B6056B"/>
    <w:rsid w:val="00B67463"/>
    <w:rsid w:val="00B71881"/>
    <w:rsid w:val="00B72252"/>
    <w:rsid w:val="00B7684A"/>
    <w:rsid w:val="00B768F6"/>
    <w:rsid w:val="00B7737E"/>
    <w:rsid w:val="00B7775F"/>
    <w:rsid w:val="00B85CD2"/>
    <w:rsid w:val="00B85F0B"/>
    <w:rsid w:val="00B86256"/>
    <w:rsid w:val="00B87E97"/>
    <w:rsid w:val="00B911F6"/>
    <w:rsid w:val="00B91C2A"/>
    <w:rsid w:val="00B923CF"/>
    <w:rsid w:val="00B925BE"/>
    <w:rsid w:val="00B9295B"/>
    <w:rsid w:val="00B93E0A"/>
    <w:rsid w:val="00B962ED"/>
    <w:rsid w:val="00B969CC"/>
    <w:rsid w:val="00BA14BC"/>
    <w:rsid w:val="00BA219C"/>
    <w:rsid w:val="00BA46D9"/>
    <w:rsid w:val="00BA56C6"/>
    <w:rsid w:val="00BA6351"/>
    <w:rsid w:val="00BA7559"/>
    <w:rsid w:val="00BB0BB4"/>
    <w:rsid w:val="00BB3380"/>
    <w:rsid w:val="00BB67E6"/>
    <w:rsid w:val="00BB7846"/>
    <w:rsid w:val="00BC2433"/>
    <w:rsid w:val="00BC3412"/>
    <w:rsid w:val="00BC5E8C"/>
    <w:rsid w:val="00BD0725"/>
    <w:rsid w:val="00BD0FDB"/>
    <w:rsid w:val="00BD1EA6"/>
    <w:rsid w:val="00BD1F3F"/>
    <w:rsid w:val="00BD242F"/>
    <w:rsid w:val="00BD545D"/>
    <w:rsid w:val="00BD664F"/>
    <w:rsid w:val="00BD7748"/>
    <w:rsid w:val="00BE0A16"/>
    <w:rsid w:val="00BE0BEC"/>
    <w:rsid w:val="00BE368E"/>
    <w:rsid w:val="00BE553B"/>
    <w:rsid w:val="00BE6638"/>
    <w:rsid w:val="00BE7786"/>
    <w:rsid w:val="00BF04D5"/>
    <w:rsid w:val="00BF0606"/>
    <w:rsid w:val="00BF1C58"/>
    <w:rsid w:val="00BF4D76"/>
    <w:rsid w:val="00BF597F"/>
    <w:rsid w:val="00BF60BD"/>
    <w:rsid w:val="00BF6399"/>
    <w:rsid w:val="00C02200"/>
    <w:rsid w:val="00C048D4"/>
    <w:rsid w:val="00C07E2C"/>
    <w:rsid w:val="00C125B4"/>
    <w:rsid w:val="00C14EA4"/>
    <w:rsid w:val="00C15A94"/>
    <w:rsid w:val="00C228FB"/>
    <w:rsid w:val="00C24024"/>
    <w:rsid w:val="00C25C57"/>
    <w:rsid w:val="00C3211F"/>
    <w:rsid w:val="00C34810"/>
    <w:rsid w:val="00C36FD1"/>
    <w:rsid w:val="00C370DE"/>
    <w:rsid w:val="00C37693"/>
    <w:rsid w:val="00C41E80"/>
    <w:rsid w:val="00C420D4"/>
    <w:rsid w:val="00C42129"/>
    <w:rsid w:val="00C44638"/>
    <w:rsid w:val="00C44E43"/>
    <w:rsid w:val="00C54091"/>
    <w:rsid w:val="00C604E6"/>
    <w:rsid w:val="00C61B52"/>
    <w:rsid w:val="00C62B85"/>
    <w:rsid w:val="00C633D4"/>
    <w:rsid w:val="00C634C3"/>
    <w:rsid w:val="00C654E8"/>
    <w:rsid w:val="00C65F3F"/>
    <w:rsid w:val="00C72A8B"/>
    <w:rsid w:val="00C82A54"/>
    <w:rsid w:val="00C90D09"/>
    <w:rsid w:val="00C9245B"/>
    <w:rsid w:val="00C960F9"/>
    <w:rsid w:val="00C97BC1"/>
    <w:rsid w:val="00C97C15"/>
    <w:rsid w:val="00CA046B"/>
    <w:rsid w:val="00CA581A"/>
    <w:rsid w:val="00CB0ABD"/>
    <w:rsid w:val="00CB0C2C"/>
    <w:rsid w:val="00CD1494"/>
    <w:rsid w:val="00CD1982"/>
    <w:rsid w:val="00CE1222"/>
    <w:rsid w:val="00CE1799"/>
    <w:rsid w:val="00CE1A07"/>
    <w:rsid w:val="00CE36C4"/>
    <w:rsid w:val="00CE3F19"/>
    <w:rsid w:val="00CF1AD7"/>
    <w:rsid w:val="00CF43A1"/>
    <w:rsid w:val="00CF4D52"/>
    <w:rsid w:val="00CF5A06"/>
    <w:rsid w:val="00CF78B8"/>
    <w:rsid w:val="00D042F9"/>
    <w:rsid w:val="00D06773"/>
    <w:rsid w:val="00D07633"/>
    <w:rsid w:val="00D07691"/>
    <w:rsid w:val="00D07E0F"/>
    <w:rsid w:val="00D11282"/>
    <w:rsid w:val="00D136BD"/>
    <w:rsid w:val="00D14524"/>
    <w:rsid w:val="00D1757F"/>
    <w:rsid w:val="00D22C80"/>
    <w:rsid w:val="00D22D3A"/>
    <w:rsid w:val="00D25F8B"/>
    <w:rsid w:val="00D2684D"/>
    <w:rsid w:val="00D2786C"/>
    <w:rsid w:val="00D310A5"/>
    <w:rsid w:val="00D320B9"/>
    <w:rsid w:val="00D3251D"/>
    <w:rsid w:val="00D32A9D"/>
    <w:rsid w:val="00D3760F"/>
    <w:rsid w:val="00D37E9C"/>
    <w:rsid w:val="00D41224"/>
    <w:rsid w:val="00D4252C"/>
    <w:rsid w:val="00D42CBF"/>
    <w:rsid w:val="00D4616F"/>
    <w:rsid w:val="00D512E3"/>
    <w:rsid w:val="00D51F20"/>
    <w:rsid w:val="00D51FC0"/>
    <w:rsid w:val="00D52614"/>
    <w:rsid w:val="00D5643C"/>
    <w:rsid w:val="00D5651F"/>
    <w:rsid w:val="00D6038B"/>
    <w:rsid w:val="00D60E19"/>
    <w:rsid w:val="00D61E79"/>
    <w:rsid w:val="00D661FB"/>
    <w:rsid w:val="00D7101F"/>
    <w:rsid w:val="00D71EFF"/>
    <w:rsid w:val="00D730C9"/>
    <w:rsid w:val="00D7339E"/>
    <w:rsid w:val="00D77A8E"/>
    <w:rsid w:val="00D86177"/>
    <w:rsid w:val="00D9207D"/>
    <w:rsid w:val="00D935DD"/>
    <w:rsid w:val="00D93B6B"/>
    <w:rsid w:val="00D94520"/>
    <w:rsid w:val="00D958B5"/>
    <w:rsid w:val="00D95D19"/>
    <w:rsid w:val="00DA3C51"/>
    <w:rsid w:val="00DA4DBF"/>
    <w:rsid w:val="00DA7086"/>
    <w:rsid w:val="00DB3899"/>
    <w:rsid w:val="00DB4F50"/>
    <w:rsid w:val="00DB561F"/>
    <w:rsid w:val="00DB78A1"/>
    <w:rsid w:val="00DC07D1"/>
    <w:rsid w:val="00DC1692"/>
    <w:rsid w:val="00DC20FB"/>
    <w:rsid w:val="00DC3575"/>
    <w:rsid w:val="00DC5681"/>
    <w:rsid w:val="00DC6869"/>
    <w:rsid w:val="00DC7F61"/>
    <w:rsid w:val="00DD7678"/>
    <w:rsid w:val="00DE3CF1"/>
    <w:rsid w:val="00DE55D0"/>
    <w:rsid w:val="00E014C2"/>
    <w:rsid w:val="00E01DF0"/>
    <w:rsid w:val="00E022E7"/>
    <w:rsid w:val="00E038F7"/>
    <w:rsid w:val="00E05096"/>
    <w:rsid w:val="00E05CAA"/>
    <w:rsid w:val="00E0628A"/>
    <w:rsid w:val="00E07DB3"/>
    <w:rsid w:val="00E12A90"/>
    <w:rsid w:val="00E15AE3"/>
    <w:rsid w:val="00E16F03"/>
    <w:rsid w:val="00E17076"/>
    <w:rsid w:val="00E17D90"/>
    <w:rsid w:val="00E24D9D"/>
    <w:rsid w:val="00E30087"/>
    <w:rsid w:val="00E31AA8"/>
    <w:rsid w:val="00E376E9"/>
    <w:rsid w:val="00E424A4"/>
    <w:rsid w:val="00E42DF4"/>
    <w:rsid w:val="00E43F5C"/>
    <w:rsid w:val="00E44A41"/>
    <w:rsid w:val="00E45649"/>
    <w:rsid w:val="00E4702E"/>
    <w:rsid w:val="00E47219"/>
    <w:rsid w:val="00E50F3E"/>
    <w:rsid w:val="00E5192C"/>
    <w:rsid w:val="00E53F8A"/>
    <w:rsid w:val="00E579F5"/>
    <w:rsid w:val="00E57CD5"/>
    <w:rsid w:val="00E61832"/>
    <w:rsid w:val="00E72756"/>
    <w:rsid w:val="00E7302B"/>
    <w:rsid w:val="00E73543"/>
    <w:rsid w:val="00E750C3"/>
    <w:rsid w:val="00E7608C"/>
    <w:rsid w:val="00E77A5B"/>
    <w:rsid w:val="00E80B00"/>
    <w:rsid w:val="00E8286D"/>
    <w:rsid w:val="00E82DFA"/>
    <w:rsid w:val="00E839D0"/>
    <w:rsid w:val="00E90F3E"/>
    <w:rsid w:val="00E91CF8"/>
    <w:rsid w:val="00E925B7"/>
    <w:rsid w:val="00E96513"/>
    <w:rsid w:val="00EA1AA0"/>
    <w:rsid w:val="00EA715A"/>
    <w:rsid w:val="00EB15D6"/>
    <w:rsid w:val="00EB27CD"/>
    <w:rsid w:val="00EB4A2C"/>
    <w:rsid w:val="00EB5A93"/>
    <w:rsid w:val="00EC0FE5"/>
    <w:rsid w:val="00EC44DB"/>
    <w:rsid w:val="00EC4CD4"/>
    <w:rsid w:val="00EC65BA"/>
    <w:rsid w:val="00ED0874"/>
    <w:rsid w:val="00ED318E"/>
    <w:rsid w:val="00EE1189"/>
    <w:rsid w:val="00EE23A4"/>
    <w:rsid w:val="00EE303F"/>
    <w:rsid w:val="00EE68D5"/>
    <w:rsid w:val="00EE729E"/>
    <w:rsid w:val="00EF3702"/>
    <w:rsid w:val="00EF3CA6"/>
    <w:rsid w:val="00EF425C"/>
    <w:rsid w:val="00EF51EF"/>
    <w:rsid w:val="00EF546C"/>
    <w:rsid w:val="00EF6656"/>
    <w:rsid w:val="00EF6FF6"/>
    <w:rsid w:val="00EF7E5A"/>
    <w:rsid w:val="00F01585"/>
    <w:rsid w:val="00F032A1"/>
    <w:rsid w:val="00F045B9"/>
    <w:rsid w:val="00F04BCC"/>
    <w:rsid w:val="00F05FA8"/>
    <w:rsid w:val="00F06C30"/>
    <w:rsid w:val="00F10500"/>
    <w:rsid w:val="00F10D18"/>
    <w:rsid w:val="00F11D63"/>
    <w:rsid w:val="00F13002"/>
    <w:rsid w:val="00F16712"/>
    <w:rsid w:val="00F23452"/>
    <w:rsid w:val="00F242C2"/>
    <w:rsid w:val="00F26A53"/>
    <w:rsid w:val="00F32E5B"/>
    <w:rsid w:val="00F35EE5"/>
    <w:rsid w:val="00F42754"/>
    <w:rsid w:val="00F43CBA"/>
    <w:rsid w:val="00F45CFD"/>
    <w:rsid w:val="00F47CC5"/>
    <w:rsid w:val="00F54F1A"/>
    <w:rsid w:val="00F550E4"/>
    <w:rsid w:val="00F55A4C"/>
    <w:rsid w:val="00F60027"/>
    <w:rsid w:val="00F6036B"/>
    <w:rsid w:val="00F6282A"/>
    <w:rsid w:val="00F62E58"/>
    <w:rsid w:val="00F642F8"/>
    <w:rsid w:val="00F65416"/>
    <w:rsid w:val="00F7228C"/>
    <w:rsid w:val="00F739F2"/>
    <w:rsid w:val="00F755CB"/>
    <w:rsid w:val="00F819B0"/>
    <w:rsid w:val="00F8265C"/>
    <w:rsid w:val="00F84225"/>
    <w:rsid w:val="00F86947"/>
    <w:rsid w:val="00F876B4"/>
    <w:rsid w:val="00F9052C"/>
    <w:rsid w:val="00F90A45"/>
    <w:rsid w:val="00F90D83"/>
    <w:rsid w:val="00F9250C"/>
    <w:rsid w:val="00F94AD9"/>
    <w:rsid w:val="00F954F1"/>
    <w:rsid w:val="00F978C5"/>
    <w:rsid w:val="00F97F7D"/>
    <w:rsid w:val="00FA022C"/>
    <w:rsid w:val="00FA47FB"/>
    <w:rsid w:val="00FA7328"/>
    <w:rsid w:val="00FB59BE"/>
    <w:rsid w:val="00FB6632"/>
    <w:rsid w:val="00FC0C58"/>
    <w:rsid w:val="00FC362C"/>
    <w:rsid w:val="00FC76B8"/>
    <w:rsid w:val="00FD255C"/>
    <w:rsid w:val="00FD28BF"/>
    <w:rsid w:val="00FE282A"/>
    <w:rsid w:val="00FE33E3"/>
    <w:rsid w:val="00FE74B4"/>
    <w:rsid w:val="00FF59C0"/>
    <w:rsid w:val="00FF5B13"/>
    <w:rsid w:val="00FF6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F4ED9"/>
  <w15:chartTrackingRefBased/>
  <w15:docId w15:val="{62230128-1C2C-DF40-8543-DE0336F7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2A1"/>
    <w:pPr>
      <w:spacing w:after="180" w:line="274" w:lineRule="auto"/>
      <w:jc w:val="both"/>
    </w:pPr>
  </w:style>
  <w:style w:type="paragraph" w:styleId="Heading1">
    <w:name w:val="heading 1"/>
    <w:basedOn w:val="Normal"/>
    <w:next w:val="Normal"/>
    <w:link w:val="Heading1Char"/>
    <w:uiPriority w:val="9"/>
    <w:qFormat/>
    <w:rsid w:val="00BF1C58"/>
    <w:pPr>
      <w:keepNext/>
      <w:keepLines/>
      <w:numPr>
        <w:numId w:val="3"/>
      </w:numPr>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unhideWhenUsed/>
    <w:qFormat/>
    <w:rsid w:val="00BF1C58"/>
    <w:pPr>
      <w:keepNext/>
      <w:keepLines/>
      <w:numPr>
        <w:ilvl w:val="1"/>
        <w:numId w:val="3"/>
      </w:numPr>
      <w:spacing w:before="120" w:after="0" w:line="240" w:lineRule="auto"/>
      <w:outlineLvl w:val="1"/>
    </w:pPr>
    <w:rPr>
      <w:rFonts w:asciiTheme="majorHAnsi" w:eastAsiaTheme="majorEastAsia" w:hAnsiTheme="majorHAnsi" w:cstheme="majorBidi"/>
      <w:bCs/>
      <w:color w:val="156082" w:themeColor="accent1"/>
      <w:sz w:val="28"/>
      <w:szCs w:val="26"/>
    </w:rPr>
  </w:style>
  <w:style w:type="paragraph" w:styleId="Heading3">
    <w:name w:val="heading 3"/>
    <w:basedOn w:val="Normal"/>
    <w:next w:val="Normal"/>
    <w:link w:val="Heading3Char"/>
    <w:uiPriority w:val="9"/>
    <w:unhideWhenUsed/>
    <w:qFormat/>
    <w:rsid w:val="00EE303F"/>
    <w:pPr>
      <w:keepNext/>
      <w:keepLines/>
      <w:numPr>
        <w:ilvl w:val="2"/>
        <w:numId w:val="3"/>
      </w:numPr>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unhideWhenUsed/>
    <w:qFormat/>
    <w:rsid w:val="00EE303F"/>
    <w:pPr>
      <w:keepNext/>
      <w:keepLines/>
      <w:numPr>
        <w:ilvl w:val="3"/>
        <w:numId w:val="3"/>
      </w:numPr>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EE303F"/>
    <w:pPr>
      <w:keepNext/>
      <w:keepLines/>
      <w:numPr>
        <w:ilvl w:val="4"/>
        <w:numId w:val="3"/>
      </w:numPr>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EE303F"/>
    <w:pPr>
      <w:keepNext/>
      <w:keepLines/>
      <w:numPr>
        <w:ilvl w:val="5"/>
        <w:numId w:val="3"/>
      </w:numPr>
      <w:spacing w:before="200" w:after="0"/>
      <w:outlineLvl w:val="5"/>
    </w:pPr>
    <w:rPr>
      <w:rFonts w:asciiTheme="majorHAnsi" w:eastAsiaTheme="majorEastAsia" w:hAnsiTheme="majorHAnsi" w:cstheme="majorBidi"/>
      <w:iCs/>
      <w:color w:val="156082" w:themeColor="accent1"/>
    </w:rPr>
  </w:style>
  <w:style w:type="paragraph" w:styleId="Heading7">
    <w:name w:val="heading 7"/>
    <w:basedOn w:val="Normal"/>
    <w:next w:val="Normal"/>
    <w:link w:val="Heading7Char"/>
    <w:uiPriority w:val="9"/>
    <w:semiHidden/>
    <w:unhideWhenUsed/>
    <w:qFormat/>
    <w:rsid w:val="00EE303F"/>
    <w:pPr>
      <w:keepNext/>
      <w:keepLines/>
      <w:numPr>
        <w:ilvl w:val="6"/>
        <w:numId w:val="3"/>
      </w:numPr>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EE303F"/>
    <w:pPr>
      <w:keepNext/>
      <w:keepLines/>
      <w:numPr>
        <w:ilvl w:val="7"/>
        <w:numId w:val="3"/>
      </w:numPr>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E303F"/>
    <w:pPr>
      <w:keepNext/>
      <w:keepLines/>
      <w:numPr>
        <w:ilvl w:val="8"/>
        <w:numId w:val="3"/>
      </w:numPr>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C58"/>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rsid w:val="00BF1C58"/>
    <w:rPr>
      <w:rFonts w:asciiTheme="majorHAnsi" w:eastAsiaTheme="majorEastAsia" w:hAnsiTheme="majorHAnsi" w:cstheme="majorBidi"/>
      <w:bCs/>
      <w:color w:val="156082" w:themeColor="accent1"/>
      <w:sz w:val="28"/>
      <w:szCs w:val="26"/>
    </w:rPr>
  </w:style>
  <w:style w:type="character" w:customStyle="1" w:styleId="Heading3Char">
    <w:name w:val="Heading 3 Char"/>
    <w:basedOn w:val="DefaultParagraphFont"/>
    <w:link w:val="Heading3"/>
    <w:uiPriority w:val="9"/>
    <w:rsid w:val="00EE303F"/>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rsid w:val="00EE303F"/>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EE30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EE303F"/>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EE30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EE30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EE303F"/>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EE303F"/>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EE303F"/>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EE303F"/>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EE303F"/>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EE303F"/>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EE303F"/>
    <w:rPr>
      <w:rFonts w:eastAsiaTheme="minorEastAsia"/>
      <w:b/>
      <w:i/>
      <w:iCs/>
      <w:color w:val="156082" w:themeColor="accent1"/>
      <w:sz w:val="26"/>
    </w:rPr>
  </w:style>
  <w:style w:type="paragraph" w:styleId="ListParagraph">
    <w:name w:val="List Paragraph"/>
    <w:basedOn w:val="Normal"/>
    <w:uiPriority w:val="34"/>
    <w:qFormat/>
    <w:rsid w:val="00EE303F"/>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EE303F"/>
    <w:rPr>
      <w:b/>
      <w:bCs/>
      <w:i/>
      <w:iCs/>
      <w:color w:val="156082" w:themeColor="accent1"/>
    </w:rPr>
  </w:style>
  <w:style w:type="paragraph" w:styleId="IntenseQuote">
    <w:name w:val="Intense Quote"/>
    <w:basedOn w:val="Normal"/>
    <w:next w:val="Normal"/>
    <w:link w:val="IntenseQuoteChar"/>
    <w:uiPriority w:val="30"/>
    <w:qFormat/>
    <w:rsid w:val="00EE303F"/>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EE303F"/>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EE303F"/>
    <w:rPr>
      <w:b w:val="0"/>
      <w:bCs/>
      <w:smallCaps/>
      <w:color w:val="156082" w:themeColor="accent1"/>
      <w:spacing w:val="5"/>
      <w:u w:val="single"/>
    </w:rPr>
  </w:style>
  <w:style w:type="paragraph" w:styleId="NoSpacing">
    <w:name w:val="No Spacing"/>
    <w:link w:val="NoSpacingChar"/>
    <w:uiPriority w:val="1"/>
    <w:qFormat/>
    <w:rsid w:val="00EE303F"/>
    <w:pPr>
      <w:spacing w:after="0" w:line="240" w:lineRule="auto"/>
    </w:pPr>
  </w:style>
  <w:style w:type="character" w:customStyle="1" w:styleId="NoSpacingChar">
    <w:name w:val="No Spacing Char"/>
    <w:basedOn w:val="DefaultParagraphFont"/>
    <w:link w:val="NoSpacing"/>
    <w:uiPriority w:val="1"/>
    <w:rsid w:val="00EE303F"/>
  </w:style>
  <w:style w:type="paragraph" w:styleId="Caption">
    <w:name w:val="caption"/>
    <w:basedOn w:val="Normal"/>
    <w:next w:val="Normal"/>
    <w:uiPriority w:val="35"/>
    <w:unhideWhenUsed/>
    <w:qFormat/>
    <w:rsid w:val="00D42CBF"/>
    <w:pPr>
      <w:spacing w:line="240" w:lineRule="auto"/>
      <w:jc w:val="center"/>
    </w:pPr>
    <w:rPr>
      <w:rFonts w:eastAsiaTheme="minorEastAsia"/>
      <w:bCs/>
      <w:i/>
      <w:spacing w:val="6"/>
      <w:sz w:val="20"/>
      <w:szCs w:val="18"/>
    </w:rPr>
  </w:style>
  <w:style w:type="character" w:styleId="Strong">
    <w:name w:val="Strong"/>
    <w:basedOn w:val="DefaultParagraphFont"/>
    <w:uiPriority w:val="22"/>
    <w:qFormat/>
    <w:rsid w:val="00EE303F"/>
    <w:rPr>
      <w:b w:val="0"/>
      <w:bCs/>
      <w:i/>
      <w:color w:val="0E2841" w:themeColor="text2"/>
    </w:rPr>
  </w:style>
  <w:style w:type="character" w:styleId="Emphasis">
    <w:name w:val="Emphasis"/>
    <w:basedOn w:val="DefaultParagraphFont"/>
    <w:uiPriority w:val="20"/>
    <w:qFormat/>
    <w:rsid w:val="00EE303F"/>
    <w:rPr>
      <w:b/>
      <w:i/>
      <w:iCs/>
    </w:rPr>
  </w:style>
  <w:style w:type="character" w:styleId="SubtleEmphasis">
    <w:name w:val="Subtle Emphasis"/>
    <w:basedOn w:val="DefaultParagraphFont"/>
    <w:uiPriority w:val="19"/>
    <w:qFormat/>
    <w:rsid w:val="00EE303F"/>
    <w:rPr>
      <w:i/>
      <w:iCs/>
      <w:color w:val="000000"/>
    </w:rPr>
  </w:style>
  <w:style w:type="character" w:styleId="SubtleReference">
    <w:name w:val="Subtle Reference"/>
    <w:basedOn w:val="DefaultParagraphFont"/>
    <w:uiPriority w:val="31"/>
    <w:qFormat/>
    <w:rsid w:val="00EE303F"/>
    <w:rPr>
      <w:smallCaps/>
      <w:color w:val="000000"/>
      <w:u w:val="single"/>
    </w:rPr>
  </w:style>
  <w:style w:type="character" w:styleId="BookTitle">
    <w:name w:val="Book Title"/>
    <w:basedOn w:val="DefaultParagraphFont"/>
    <w:uiPriority w:val="33"/>
    <w:qFormat/>
    <w:rsid w:val="00EE303F"/>
    <w:rPr>
      <w:b/>
      <w:bCs/>
      <w:caps/>
      <w:smallCaps w:val="0"/>
      <w:color w:val="0E2841" w:themeColor="text2"/>
      <w:spacing w:val="10"/>
    </w:rPr>
  </w:style>
  <w:style w:type="paragraph" w:styleId="TOCHeading">
    <w:name w:val="TOC Heading"/>
    <w:basedOn w:val="NoNumberHeadings"/>
    <w:next w:val="Normal"/>
    <w:uiPriority w:val="39"/>
    <w:unhideWhenUsed/>
    <w:qFormat/>
    <w:rsid w:val="00C24024"/>
    <w:pPr>
      <w:spacing w:before="480" w:line="264" w:lineRule="auto"/>
      <w:outlineLvl w:val="9"/>
    </w:pPr>
    <w:rPr>
      <w:b/>
    </w:rPr>
  </w:style>
  <w:style w:type="paragraph" w:customStyle="1" w:styleId="PersonalName">
    <w:name w:val="Personal Name"/>
    <w:basedOn w:val="Title"/>
    <w:qFormat/>
    <w:rsid w:val="00EE303F"/>
    <w:rPr>
      <w:b/>
      <w:caps/>
      <w:color w:val="000000"/>
      <w:sz w:val="28"/>
      <w:szCs w:val="28"/>
    </w:rPr>
  </w:style>
  <w:style w:type="paragraph" w:styleId="TOC1">
    <w:name w:val="toc 1"/>
    <w:basedOn w:val="Normal"/>
    <w:next w:val="Normal"/>
    <w:autoRedefine/>
    <w:uiPriority w:val="39"/>
    <w:unhideWhenUsed/>
    <w:rsid w:val="007830A0"/>
    <w:pPr>
      <w:spacing w:before="120" w:after="0"/>
    </w:pPr>
    <w:rPr>
      <w:rFonts w:cstheme="minorHAnsi"/>
      <w:b/>
      <w:bCs/>
      <w:i/>
      <w:iCs/>
      <w:sz w:val="24"/>
      <w:szCs w:val="24"/>
    </w:rPr>
  </w:style>
  <w:style w:type="paragraph" w:styleId="TOC2">
    <w:name w:val="toc 2"/>
    <w:basedOn w:val="Normal"/>
    <w:next w:val="Normal"/>
    <w:autoRedefine/>
    <w:uiPriority w:val="39"/>
    <w:unhideWhenUsed/>
    <w:rsid w:val="007830A0"/>
    <w:pPr>
      <w:spacing w:before="120" w:after="0"/>
      <w:ind w:left="210"/>
    </w:pPr>
    <w:rPr>
      <w:rFonts w:cstheme="minorHAnsi"/>
      <w:b/>
      <w:bCs/>
    </w:rPr>
  </w:style>
  <w:style w:type="paragraph" w:styleId="TOC3">
    <w:name w:val="toc 3"/>
    <w:basedOn w:val="Normal"/>
    <w:next w:val="Normal"/>
    <w:autoRedefine/>
    <w:uiPriority w:val="39"/>
    <w:unhideWhenUsed/>
    <w:rsid w:val="007830A0"/>
    <w:pPr>
      <w:spacing w:after="0"/>
      <w:ind w:left="420"/>
    </w:pPr>
    <w:rPr>
      <w:rFonts w:cstheme="minorHAnsi"/>
      <w:sz w:val="20"/>
      <w:szCs w:val="20"/>
    </w:rPr>
  </w:style>
  <w:style w:type="paragraph" w:styleId="TOC4">
    <w:name w:val="toc 4"/>
    <w:basedOn w:val="Normal"/>
    <w:next w:val="Normal"/>
    <w:autoRedefine/>
    <w:uiPriority w:val="39"/>
    <w:semiHidden/>
    <w:unhideWhenUsed/>
    <w:rsid w:val="007830A0"/>
    <w:pPr>
      <w:spacing w:after="0"/>
      <w:ind w:left="630"/>
    </w:pPr>
    <w:rPr>
      <w:rFonts w:cstheme="minorHAnsi"/>
      <w:sz w:val="20"/>
      <w:szCs w:val="20"/>
    </w:rPr>
  </w:style>
  <w:style w:type="paragraph" w:styleId="TOC5">
    <w:name w:val="toc 5"/>
    <w:basedOn w:val="Normal"/>
    <w:next w:val="Normal"/>
    <w:autoRedefine/>
    <w:uiPriority w:val="39"/>
    <w:semiHidden/>
    <w:unhideWhenUsed/>
    <w:rsid w:val="007830A0"/>
    <w:pPr>
      <w:spacing w:after="0"/>
      <w:ind w:left="840"/>
    </w:pPr>
    <w:rPr>
      <w:rFonts w:cstheme="minorHAnsi"/>
      <w:sz w:val="20"/>
      <w:szCs w:val="20"/>
    </w:rPr>
  </w:style>
  <w:style w:type="paragraph" w:styleId="TOC6">
    <w:name w:val="toc 6"/>
    <w:basedOn w:val="Normal"/>
    <w:next w:val="Normal"/>
    <w:autoRedefine/>
    <w:uiPriority w:val="39"/>
    <w:semiHidden/>
    <w:unhideWhenUsed/>
    <w:rsid w:val="007830A0"/>
    <w:pPr>
      <w:spacing w:after="0"/>
      <w:ind w:left="1050"/>
    </w:pPr>
    <w:rPr>
      <w:rFonts w:cstheme="minorHAnsi"/>
      <w:sz w:val="20"/>
      <w:szCs w:val="20"/>
    </w:rPr>
  </w:style>
  <w:style w:type="paragraph" w:styleId="TOC7">
    <w:name w:val="toc 7"/>
    <w:basedOn w:val="Normal"/>
    <w:next w:val="Normal"/>
    <w:autoRedefine/>
    <w:uiPriority w:val="39"/>
    <w:semiHidden/>
    <w:unhideWhenUsed/>
    <w:rsid w:val="007830A0"/>
    <w:pPr>
      <w:spacing w:after="0"/>
      <w:ind w:left="1260"/>
    </w:pPr>
    <w:rPr>
      <w:rFonts w:cstheme="minorHAnsi"/>
      <w:sz w:val="20"/>
      <w:szCs w:val="20"/>
    </w:rPr>
  </w:style>
  <w:style w:type="paragraph" w:styleId="TOC8">
    <w:name w:val="toc 8"/>
    <w:basedOn w:val="Normal"/>
    <w:next w:val="Normal"/>
    <w:autoRedefine/>
    <w:uiPriority w:val="39"/>
    <w:semiHidden/>
    <w:unhideWhenUsed/>
    <w:rsid w:val="007830A0"/>
    <w:pPr>
      <w:spacing w:after="0"/>
      <w:ind w:left="1470"/>
    </w:pPr>
    <w:rPr>
      <w:rFonts w:cstheme="minorHAnsi"/>
      <w:sz w:val="20"/>
      <w:szCs w:val="20"/>
    </w:rPr>
  </w:style>
  <w:style w:type="paragraph" w:styleId="TOC9">
    <w:name w:val="toc 9"/>
    <w:basedOn w:val="Normal"/>
    <w:next w:val="Normal"/>
    <w:autoRedefine/>
    <w:uiPriority w:val="39"/>
    <w:semiHidden/>
    <w:unhideWhenUsed/>
    <w:rsid w:val="007830A0"/>
    <w:pPr>
      <w:spacing w:after="0"/>
      <w:ind w:left="1680"/>
    </w:pPr>
    <w:rPr>
      <w:rFonts w:cstheme="minorHAnsi"/>
      <w:sz w:val="20"/>
      <w:szCs w:val="20"/>
    </w:rPr>
  </w:style>
  <w:style w:type="paragraph" w:styleId="Footer">
    <w:name w:val="footer"/>
    <w:basedOn w:val="Normal"/>
    <w:link w:val="FooterChar"/>
    <w:uiPriority w:val="99"/>
    <w:unhideWhenUsed/>
    <w:rsid w:val="00783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0A0"/>
    <w:rPr>
      <w:sz w:val="21"/>
    </w:rPr>
  </w:style>
  <w:style w:type="character" w:styleId="PageNumber">
    <w:name w:val="page number"/>
    <w:basedOn w:val="DefaultParagraphFont"/>
    <w:uiPriority w:val="99"/>
    <w:semiHidden/>
    <w:unhideWhenUsed/>
    <w:rsid w:val="007830A0"/>
  </w:style>
  <w:style w:type="paragraph" w:styleId="Header">
    <w:name w:val="header"/>
    <w:basedOn w:val="Normal"/>
    <w:link w:val="HeaderChar"/>
    <w:uiPriority w:val="99"/>
    <w:unhideWhenUsed/>
    <w:rsid w:val="00783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0A0"/>
    <w:rPr>
      <w:sz w:val="21"/>
    </w:rPr>
  </w:style>
  <w:style w:type="numbering" w:customStyle="1" w:styleId="CurrentList1">
    <w:name w:val="Current List1"/>
    <w:uiPriority w:val="99"/>
    <w:rsid w:val="00170474"/>
    <w:pPr>
      <w:numPr>
        <w:numId w:val="2"/>
      </w:numPr>
    </w:pPr>
  </w:style>
  <w:style w:type="numbering" w:customStyle="1" w:styleId="CurrentList2">
    <w:name w:val="Current List2"/>
    <w:uiPriority w:val="99"/>
    <w:rsid w:val="00D5651F"/>
    <w:pPr>
      <w:numPr>
        <w:numId w:val="4"/>
      </w:numPr>
    </w:pPr>
  </w:style>
  <w:style w:type="paragraph" w:customStyle="1" w:styleId="ModHeadings">
    <w:name w:val="Mod. Headings"/>
    <w:basedOn w:val="Heading1"/>
    <w:qFormat/>
    <w:rsid w:val="00EF6FF6"/>
    <w:pPr>
      <w:numPr>
        <w:numId w:val="0"/>
      </w:numPr>
    </w:pPr>
  </w:style>
  <w:style w:type="numbering" w:customStyle="1" w:styleId="CurrentList3">
    <w:name w:val="Current List3"/>
    <w:uiPriority w:val="99"/>
    <w:rsid w:val="00EF6FF6"/>
    <w:pPr>
      <w:numPr>
        <w:numId w:val="5"/>
      </w:numPr>
    </w:pPr>
  </w:style>
  <w:style w:type="character" w:styleId="Hyperlink">
    <w:name w:val="Hyperlink"/>
    <w:basedOn w:val="DefaultParagraphFont"/>
    <w:uiPriority w:val="99"/>
    <w:unhideWhenUsed/>
    <w:rsid w:val="00EF6FF6"/>
    <w:rPr>
      <w:color w:val="467886" w:themeColor="hyperlink"/>
      <w:u w:val="single"/>
    </w:rPr>
  </w:style>
  <w:style w:type="paragraph" w:styleId="NormalWeb">
    <w:name w:val="Normal (Web)"/>
    <w:basedOn w:val="Normal"/>
    <w:uiPriority w:val="99"/>
    <w:unhideWhenUsed/>
    <w:rsid w:val="00F04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045B9"/>
  </w:style>
  <w:style w:type="paragraph" w:customStyle="1" w:styleId="NoNumberHeadings">
    <w:name w:val="No Number Headings"/>
    <w:basedOn w:val="Heading1"/>
    <w:qFormat/>
    <w:rsid w:val="00DA3C51"/>
    <w:pPr>
      <w:numPr>
        <w:numId w:val="0"/>
      </w:numPr>
    </w:pPr>
  </w:style>
  <w:style w:type="numbering" w:customStyle="1" w:styleId="CurrentList4">
    <w:name w:val="Current List4"/>
    <w:uiPriority w:val="99"/>
    <w:rsid w:val="00DA3C51"/>
    <w:pPr>
      <w:numPr>
        <w:numId w:val="22"/>
      </w:numPr>
    </w:pPr>
  </w:style>
  <w:style w:type="character" w:styleId="UnresolvedMention">
    <w:name w:val="Unresolved Mention"/>
    <w:basedOn w:val="DefaultParagraphFont"/>
    <w:uiPriority w:val="99"/>
    <w:semiHidden/>
    <w:unhideWhenUsed/>
    <w:rsid w:val="0083206D"/>
    <w:rPr>
      <w:color w:val="605E5C"/>
      <w:shd w:val="clear" w:color="auto" w:fill="E1DFDD"/>
    </w:rPr>
  </w:style>
  <w:style w:type="character" w:styleId="PlaceholderText">
    <w:name w:val="Placeholder Text"/>
    <w:basedOn w:val="DefaultParagraphFont"/>
    <w:uiPriority w:val="99"/>
    <w:semiHidden/>
    <w:rsid w:val="002C5CE3"/>
    <w:rPr>
      <w:color w:val="666666"/>
    </w:rPr>
  </w:style>
  <w:style w:type="paragraph" w:styleId="Bibliography">
    <w:name w:val="Bibliography"/>
    <w:basedOn w:val="Normal"/>
    <w:next w:val="Normal"/>
    <w:uiPriority w:val="37"/>
    <w:unhideWhenUsed/>
    <w:rsid w:val="00941AC3"/>
  </w:style>
  <w:style w:type="character" w:styleId="FollowedHyperlink">
    <w:name w:val="FollowedHyperlink"/>
    <w:basedOn w:val="DefaultParagraphFont"/>
    <w:uiPriority w:val="99"/>
    <w:semiHidden/>
    <w:unhideWhenUsed/>
    <w:rsid w:val="008D48CA"/>
    <w:rPr>
      <w:color w:val="96607D" w:themeColor="followedHyperlink"/>
      <w:u w:val="single"/>
    </w:rPr>
  </w:style>
  <w:style w:type="paragraph" w:customStyle="1" w:styleId="AppendixTitle">
    <w:name w:val="Appendix Title"/>
    <w:basedOn w:val="Heading2"/>
    <w:link w:val="AppendixTitleChar"/>
    <w:qFormat/>
    <w:rsid w:val="00E91CF8"/>
    <w:pPr>
      <w:numPr>
        <w:ilvl w:val="0"/>
        <w:numId w:val="0"/>
      </w:numPr>
    </w:pPr>
  </w:style>
  <w:style w:type="character" w:customStyle="1" w:styleId="AppendixTitleChar">
    <w:name w:val="Appendix Title Char"/>
    <w:basedOn w:val="Heading2Char"/>
    <w:link w:val="AppendixTitle"/>
    <w:rsid w:val="00E91CF8"/>
    <w:rPr>
      <w:rFonts w:asciiTheme="majorHAnsi" w:eastAsiaTheme="majorEastAsia" w:hAnsiTheme="majorHAnsi" w:cstheme="majorBidi"/>
      <w:bCs/>
      <w:color w:val="156082" w:themeColor="accent1"/>
      <w:sz w:val="28"/>
      <w:szCs w:val="26"/>
    </w:rPr>
  </w:style>
  <w:style w:type="table" w:styleId="TableGrid">
    <w:name w:val="Table Grid"/>
    <w:basedOn w:val="TableNormal"/>
    <w:uiPriority w:val="39"/>
    <w:rsid w:val="00647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23148"/>
    <w:pPr>
      <w:spacing w:after="0"/>
    </w:pPr>
  </w:style>
  <w:style w:type="table" w:styleId="GridTable2-Accent1">
    <w:name w:val="Grid Table 2 Accent 1"/>
    <w:basedOn w:val="TableNormal"/>
    <w:uiPriority w:val="47"/>
    <w:rsid w:val="000D666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CommentReference">
    <w:name w:val="annotation reference"/>
    <w:basedOn w:val="DefaultParagraphFont"/>
    <w:uiPriority w:val="99"/>
    <w:semiHidden/>
    <w:unhideWhenUsed/>
    <w:rsid w:val="00885B3B"/>
    <w:rPr>
      <w:sz w:val="16"/>
      <w:szCs w:val="16"/>
    </w:rPr>
  </w:style>
  <w:style w:type="paragraph" w:styleId="CommentText">
    <w:name w:val="annotation text"/>
    <w:basedOn w:val="Normal"/>
    <w:link w:val="CommentTextChar"/>
    <w:uiPriority w:val="99"/>
    <w:unhideWhenUsed/>
    <w:rsid w:val="00885B3B"/>
    <w:pPr>
      <w:spacing w:line="240" w:lineRule="auto"/>
    </w:pPr>
    <w:rPr>
      <w:sz w:val="20"/>
      <w:szCs w:val="20"/>
    </w:rPr>
  </w:style>
  <w:style w:type="character" w:customStyle="1" w:styleId="CommentTextChar">
    <w:name w:val="Comment Text Char"/>
    <w:basedOn w:val="DefaultParagraphFont"/>
    <w:link w:val="CommentText"/>
    <w:uiPriority w:val="99"/>
    <w:rsid w:val="00885B3B"/>
    <w:rPr>
      <w:sz w:val="20"/>
      <w:szCs w:val="20"/>
    </w:rPr>
  </w:style>
  <w:style w:type="paragraph" w:styleId="CommentSubject">
    <w:name w:val="annotation subject"/>
    <w:basedOn w:val="CommentText"/>
    <w:next w:val="CommentText"/>
    <w:link w:val="CommentSubjectChar"/>
    <w:uiPriority w:val="99"/>
    <w:semiHidden/>
    <w:unhideWhenUsed/>
    <w:rsid w:val="00885B3B"/>
    <w:rPr>
      <w:b/>
      <w:bCs/>
    </w:rPr>
  </w:style>
  <w:style w:type="character" w:customStyle="1" w:styleId="CommentSubjectChar">
    <w:name w:val="Comment Subject Char"/>
    <w:basedOn w:val="CommentTextChar"/>
    <w:link w:val="CommentSubject"/>
    <w:uiPriority w:val="99"/>
    <w:semiHidden/>
    <w:rsid w:val="00885B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028">
      <w:bodyDiv w:val="1"/>
      <w:marLeft w:val="0"/>
      <w:marRight w:val="0"/>
      <w:marTop w:val="0"/>
      <w:marBottom w:val="0"/>
      <w:divBdr>
        <w:top w:val="none" w:sz="0" w:space="0" w:color="auto"/>
        <w:left w:val="none" w:sz="0" w:space="0" w:color="auto"/>
        <w:bottom w:val="none" w:sz="0" w:space="0" w:color="auto"/>
        <w:right w:val="none" w:sz="0" w:space="0" w:color="auto"/>
      </w:divBdr>
    </w:div>
    <w:div w:id="6833134">
      <w:bodyDiv w:val="1"/>
      <w:marLeft w:val="0"/>
      <w:marRight w:val="0"/>
      <w:marTop w:val="0"/>
      <w:marBottom w:val="0"/>
      <w:divBdr>
        <w:top w:val="none" w:sz="0" w:space="0" w:color="auto"/>
        <w:left w:val="none" w:sz="0" w:space="0" w:color="auto"/>
        <w:bottom w:val="none" w:sz="0" w:space="0" w:color="auto"/>
        <w:right w:val="none" w:sz="0" w:space="0" w:color="auto"/>
      </w:divBdr>
    </w:div>
    <w:div w:id="10495623">
      <w:bodyDiv w:val="1"/>
      <w:marLeft w:val="0"/>
      <w:marRight w:val="0"/>
      <w:marTop w:val="0"/>
      <w:marBottom w:val="0"/>
      <w:divBdr>
        <w:top w:val="none" w:sz="0" w:space="0" w:color="auto"/>
        <w:left w:val="none" w:sz="0" w:space="0" w:color="auto"/>
        <w:bottom w:val="none" w:sz="0" w:space="0" w:color="auto"/>
        <w:right w:val="none" w:sz="0" w:space="0" w:color="auto"/>
      </w:divBdr>
    </w:div>
    <w:div w:id="13658240">
      <w:bodyDiv w:val="1"/>
      <w:marLeft w:val="0"/>
      <w:marRight w:val="0"/>
      <w:marTop w:val="0"/>
      <w:marBottom w:val="0"/>
      <w:divBdr>
        <w:top w:val="none" w:sz="0" w:space="0" w:color="auto"/>
        <w:left w:val="none" w:sz="0" w:space="0" w:color="auto"/>
        <w:bottom w:val="none" w:sz="0" w:space="0" w:color="auto"/>
        <w:right w:val="none" w:sz="0" w:space="0" w:color="auto"/>
      </w:divBdr>
    </w:div>
    <w:div w:id="15663828">
      <w:bodyDiv w:val="1"/>
      <w:marLeft w:val="0"/>
      <w:marRight w:val="0"/>
      <w:marTop w:val="0"/>
      <w:marBottom w:val="0"/>
      <w:divBdr>
        <w:top w:val="none" w:sz="0" w:space="0" w:color="auto"/>
        <w:left w:val="none" w:sz="0" w:space="0" w:color="auto"/>
        <w:bottom w:val="none" w:sz="0" w:space="0" w:color="auto"/>
        <w:right w:val="none" w:sz="0" w:space="0" w:color="auto"/>
      </w:divBdr>
    </w:div>
    <w:div w:id="19556661">
      <w:bodyDiv w:val="1"/>
      <w:marLeft w:val="0"/>
      <w:marRight w:val="0"/>
      <w:marTop w:val="0"/>
      <w:marBottom w:val="0"/>
      <w:divBdr>
        <w:top w:val="none" w:sz="0" w:space="0" w:color="auto"/>
        <w:left w:val="none" w:sz="0" w:space="0" w:color="auto"/>
        <w:bottom w:val="none" w:sz="0" w:space="0" w:color="auto"/>
        <w:right w:val="none" w:sz="0" w:space="0" w:color="auto"/>
      </w:divBdr>
    </w:div>
    <w:div w:id="20787729">
      <w:bodyDiv w:val="1"/>
      <w:marLeft w:val="0"/>
      <w:marRight w:val="0"/>
      <w:marTop w:val="0"/>
      <w:marBottom w:val="0"/>
      <w:divBdr>
        <w:top w:val="none" w:sz="0" w:space="0" w:color="auto"/>
        <w:left w:val="none" w:sz="0" w:space="0" w:color="auto"/>
        <w:bottom w:val="none" w:sz="0" w:space="0" w:color="auto"/>
        <w:right w:val="none" w:sz="0" w:space="0" w:color="auto"/>
      </w:divBdr>
    </w:div>
    <w:div w:id="28115397">
      <w:bodyDiv w:val="1"/>
      <w:marLeft w:val="0"/>
      <w:marRight w:val="0"/>
      <w:marTop w:val="0"/>
      <w:marBottom w:val="0"/>
      <w:divBdr>
        <w:top w:val="none" w:sz="0" w:space="0" w:color="auto"/>
        <w:left w:val="none" w:sz="0" w:space="0" w:color="auto"/>
        <w:bottom w:val="none" w:sz="0" w:space="0" w:color="auto"/>
        <w:right w:val="none" w:sz="0" w:space="0" w:color="auto"/>
      </w:divBdr>
    </w:div>
    <w:div w:id="28999108">
      <w:bodyDiv w:val="1"/>
      <w:marLeft w:val="0"/>
      <w:marRight w:val="0"/>
      <w:marTop w:val="0"/>
      <w:marBottom w:val="0"/>
      <w:divBdr>
        <w:top w:val="none" w:sz="0" w:space="0" w:color="auto"/>
        <w:left w:val="none" w:sz="0" w:space="0" w:color="auto"/>
        <w:bottom w:val="none" w:sz="0" w:space="0" w:color="auto"/>
        <w:right w:val="none" w:sz="0" w:space="0" w:color="auto"/>
      </w:divBdr>
    </w:div>
    <w:div w:id="29457922">
      <w:bodyDiv w:val="1"/>
      <w:marLeft w:val="0"/>
      <w:marRight w:val="0"/>
      <w:marTop w:val="0"/>
      <w:marBottom w:val="0"/>
      <w:divBdr>
        <w:top w:val="none" w:sz="0" w:space="0" w:color="auto"/>
        <w:left w:val="none" w:sz="0" w:space="0" w:color="auto"/>
        <w:bottom w:val="none" w:sz="0" w:space="0" w:color="auto"/>
        <w:right w:val="none" w:sz="0" w:space="0" w:color="auto"/>
      </w:divBdr>
    </w:div>
    <w:div w:id="33963460">
      <w:bodyDiv w:val="1"/>
      <w:marLeft w:val="0"/>
      <w:marRight w:val="0"/>
      <w:marTop w:val="0"/>
      <w:marBottom w:val="0"/>
      <w:divBdr>
        <w:top w:val="none" w:sz="0" w:space="0" w:color="auto"/>
        <w:left w:val="none" w:sz="0" w:space="0" w:color="auto"/>
        <w:bottom w:val="none" w:sz="0" w:space="0" w:color="auto"/>
        <w:right w:val="none" w:sz="0" w:space="0" w:color="auto"/>
      </w:divBdr>
    </w:div>
    <w:div w:id="35666590">
      <w:bodyDiv w:val="1"/>
      <w:marLeft w:val="0"/>
      <w:marRight w:val="0"/>
      <w:marTop w:val="0"/>
      <w:marBottom w:val="0"/>
      <w:divBdr>
        <w:top w:val="none" w:sz="0" w:space="0" w:color="auto"/>
        <w:left w:val="none" w:sz="0" w:space="0" w:color="auto"/>
        <w:bottom w:val="none" w:sz="0" w:space="0" w:color="auto"/>
        <w:right w:val="none" w:sz="0" w:space="0" w:color="auto"/>
      </w:divBdr>
    </w:div>
    <w:div w:id="37049959">
      <w:bodyDiv w:val="1"/>
      <w:marLeft w:val="0"/>
      <w:marRight w:val="0"/>
      <w:marTop w:val="0"/>
      <w:marBottom w:val="0"/>
      <w:divBdr>
        <w:top w:val="none" w:sz="0" w:space="0" w:color="auto"/>
        <w:left w:val="none" w:sz="0" w:space="0" w:color="auto"/>
        <w:bottom w:val="none" w:sz="0" w:space="0" w:color="auto"/>
        <w:right w:val="none" w:sz="0" w:space="0" w:color="auto"/>
      </w:divBdr>
    </w:div>
    <w:div w:id="37122361">
      <w:bodyDiv w:val="1"/>
      <w:marLeft w:val="0"/>
      <w:marRight w:val="0"/>
      <w:marTop w:val="0"/>
      <w:marBottom w:val="0"/>
      <w:divBdr>
        <w:top w:val="none" w:sz="0" w:space="0" w:color="auto"/>
        <w:left w:val="none" w:sz="0" w:space="0" w:color="auto"/>
        <w:bottom w:val="none" w:sz="0" w:space="0" w:color="auto"/>
        <w:right w:val="none" w:sz="0" w:space="0" w:color="auto"/>
      </w:divBdr>
    </w:div>
    <w:div w:id="39598194">
      <w:bodyDiv w:val="1"/>
      <w:marLeft w:val="0"/>
      <w:marRight w:val="0"/>
      <w:marTop w:val="0"/>
      <w:marBottom w:val="0"/>
      <w:divBdr>
        <w:top w:val="none" w:sz="0" w:space="0" w:color="auto"/>
        <w:left w:val="none" w:sz="0" w:space="0" w:color="auto"/>
        <w:bottom w:val="none" w:sz="0" w:space="0" w:color="auto"/>
        <w:right w:val="none" w:sz="0" w:space="0" w:color="auto"/>
      </w:divBdr>
    </w:div>
    <w:div w:id="40445715">
      <w:bodyDiv w:val="1"/>
      <w:marLeft w:val="0"/>
      <w:marRight w:val="0"/>
      <w:marTop w:val="0"/>
      <w:marBottom w:val="0"/>
      <w:divBdr>
        <w:top w:val="none" w:sz="0" w:space="0" w:color="auto"/>
        <w:left w:val="none" w:sz="0" w:space="0" w:color="auto"/>
        <w:bottom w:val="none" w:sz="0" w:space="0" w:color="auto"/>
        <w:right w:val="none" w:sz="0" w:space="0" w:color="auto"/>
      </w:divBdr>
    </w:div>
    <w:div w:id="41171616">
      <w:bodyDiv w:val="1"/>
      <w:marLeft w:val="0"/>
      <w:marRight w:val="0"/>
      <w:marTop w:val="0"/>
      <w:marBottom w:val="0"/>
      <w:divBdr>
        <w:top w:val="none" w:sz="0" w:space="0" w:color="auto"/>
        <w:left w:val="none" w:sz="0" w:space="0" w:color="auto"/>
        <w:bottom w:val="none" w:sz="0" w:space="0" w:color="auto"/>
        <w:right w:val="none" w:sz="0" w:space="0" w:color="auto"/>
      </w:divBdr>
    </w:div>
    <w:div w:id="41710119">
      <w:bodyDiv w:val="1"/>
      <w:marLeft w:val="0"/>
      <w:marRight w:val="0"/>
      <w:marTop w:val="0"/>
      <w:marBottom w:val="0"/>
      <w:divBdr>
        <w:top w:val="none" w:sz="0" w:space="0" w:color="auto"/>
        <w:left w:val="none" w:sz="0" w:space="0" w:color="auto"/>
        <w:bottom w:val="none" w:sz="0" w:space="0" w:color="auto"/>
        <w:right w:val="none" w:sz="0" w:space="0" w:color="auto"/>
      </w:divBdr>
    </w:div>
    <w:div w:id="41757815">
      <w:bodyDiv w:val="1"/>
      <w:marLeft w:val="0"/>
      <w:marRight w:val="0"/>
      <w:marTop w:val="0"/>
      <w:marBottom w:val="0"/>
      <w:divBdr>
        <w:top w:val="none" w:sz="0" w:space="0" w:color="auto"/>
        <w:left w:val="none" w:sz="0" w:space="0" w:color="auto"/>
        <w:bottom w:val="none" w:sz="0" w:space="0" w:color="auto"/>
        <w:right w:val="none" w:sz="0" w:space="0" w:color="auto"/>
      </w:divBdr>
    </w:div>
    <w:div w:id="45105173">
      <w:bodyDiv w:val="1"/>
      <w:marLeft w:val="0"/>
      <w:marRight w:val="0"/>
      <w:marTop w:val="0"/>
      <w:marBottom w:val="0"/>
      <w:divBdr>
        <w:top w:val="none" w:sz="0" w:space="0" w:color="auto"/>
        <w:left w:val="none" w:sz="0" w:space="0" w:color="auto"/>
        <w:bottom w:val="none" w:sz="0" w:space="0" w:color="auto"/>
        <w:right w:val="none" w:sz="0" w:space="0" w:color="auto"/>
      </w:divBdr>
    </w:div>
    <w:div w:id="46727961">
      <w:bodyDiv w:val="1"/>
      <w:marLeft w:val="0"/>
      <w:marRight w:val="0"/>
      <w:marTop w:val="0"/>
      <w:marBottom w:val="0"/>
      <w:divBdr>
        <w:top w:val="none" w:sz="0" w:space="0" w:color="auto"/>
        <w:left w:val="none" w:sz="0" w:space="0" w:color="auto"/>
        <w:bottom w:val="none" w:sz="0" w:space="0" w:color="auto"/>
        <w:right w:val="none" w:sz="0" w:space="0" w:color="auto"/>
      </w:divBdr>
    </w:div>
    <w:div w:id="50272065">
      <w:bodyDiv w:val="1"/>
      <w:marLeft w:val="0"/>
      <w:marRight w:val="0"/>
      <w:marTop w:val="0"/>
      <w:marBottom w:val="0"/>
      <w:divBdr>
        <w:top w:val="none" w:sz="0" w:space="0" w:color="auto"/>
        <w:left w:val="none" w:sz="0" w:space="0" w:color="auto"/>
        <w:bottom w:val="none" w:sz="0" w:space="0" w:color="auto"/>
        <w:right w:val="none" w:sz="0" w:space="0" w:color="auto"/>
      </w:divBdr>
    </w:div>
    <w:div w:id="51003396">
      <w:bodyDiv w:val="1"/>
      <w:marLeft w:val="0"/>
      <w:marRight w:val="0"/>
      <w:marTop w:val="0"/>
      <w:marBottom w:val="0"/>
      <w:divBdr>
        <w:top w:val="none" w:sz="0" w:space="0" w:color="auto"/>
        <w:left w:val="none" w:sz="0" w:space="0" w:color="auto"/>
        <w:bottom w:val="none" w:sz="0" w:space="0" w:color="auto"/>
        <w:right w:val="none" w:sz="0" w:space="0" w:color="auto"/>
      </w:divBdr>
    </w:div>
    <w:div w:id="52121483">
      <w:bodyDiv w:val="1"/>
      <w:marLeft w:val="0"/>
      <w:marRight w:val="0"/>
      <w:marTop w:val="0"/>
      <w:marBottom w:val="0"/>
      <w:divBdr>
        <w:top w:val="none" w:sz="0" w:space="0" w:color="auto"/>
        <w:left w:val="none" w:sz="0" w:space="0" w:color="auto"/>
        <w:bottom w:val="none" w:sz="0" w:space="0" w:color="auto"/>
        <w:right w:val="none" w:sz="0" w:space="0" w:color="auto"/>
      </w:divBdr>
    </w:div>
    <w:div w:id="53818526">
      <w:bodyDiv w:val="1"/>
      <w:marLeft w:val="0"/>
      <w:marRight w:val="0"/>
      <w:marTop w:val="0"/>
      <w:marBottom w:val="0"/>
      <w:divBdr>
        <w:top w:val="none" w:sz="0" w:space="0" w:color="auto"/>
        <w:left w:val="none" w:sz="0" w:space="0" w:color="auto"/>
        <w:bottom w:val="none" w:sz="0" w:space="0" w:color="auto"/>
        <w:right w:val="none" w:sz="0" w:space="0" w:color="auto"/>
      </w:divBdr>
    </w:div>
    <w:div w:id="54396603">
      <w:bodyDiv w:val="1"/>
      <w:marLeft w:val="0"/>
      <w:marRight w:val="0"/>
      <w:marTop w:val="0"/>
      <w:marBottom w:val="0"/>
      <w:divBdr>
        <w:top w:val="none" w:sz="0" w:space="0" w:color="auto"/>
        <w:left w:val="none" w:sz="0" w:space="0" w:color="auto"/>
        <w:bottom w:val="none" w:sz="0" w:space="0" w:color="auto"/>
        <w:right w:val="none" w:sz="0" w:space="0" w:color="auto"/>
      </w:divBdr>
    </w:div>
    <w:div w:id="54469817">
      <w:bodyDiv w:val="1"/>
      <w:marLeft w:val="0"/>
      <w:marRight w:val="0"/>
      <w:marTop w:val="0"/>
      <w:marBottom w:val="0"/>
      <w:divBdr>
        <w:top w:val="none" w:sz="0" w:space="0" w:color="auto"/>
        <w:left w:val="none" w:sz="0" w:space="0" w:color="auto"/>
        <w:bottom w:val="none" w:sz="0" w:space="0" w:color="auto"/>
        <w:right w:val="none" w:sz="0" w:space="0" w:color="auto"/>
      </w:divBdr>
    </w:div>
    <w:div w:id="56243733">
      <w:bodyDiv w:val="1"/>
      <w:marLeft w:val="0"/>
      <w:marRight w:val="0"/>
      <w:marTop w:val="0"/>
      <w:marBottom w:val="0"/>
      <w:divBdr>
        <w:top w:val="none" w:sz="0" w:space="0" w:color="auto"/>
        <w:left w:val="none" w:sz="0" w:space="0" w:color="auto"/>
        <w:bottom w:val="none" w:sz="0" w:space="0" w:color="auto"/>
        <w:right w:val="none" w:sz="0" w:space="0" w:color="auto"/>
      </w:divBdr>
    </w:div>
    <w:div w:id="56444869">
      <w:bodyDiv w:val="1"/>
      <w:marLeft w:val="0"/>
      <w:marRight w:val="0"/>
      <w:marTop w:val="0"/>
      <w:marBottom w:val="0"/>
      <w:divBdr>
        <w:top w:val="none" w:sz="0" w:space="0" w:color="auto"/>
        <w:left w:val="none" w:sz="0" w:space="0" w:color="auto"/>
        <w:bottom w:val="none" w:sz="0" w:space="0" w:color="auto"/>
        <w:right w:val="none" w:sz="0" w:space="0" w:color="auto"/>
      </w:divBdr>
    </w:div>
    <w:div w:id="57946084">
      <w:bodyDiv w:val="1"/>
      <w:marLeft w:val="0"/>
      <w:marRight w:val="0"/>
      <w:marTop w:val="0"/>
      <w:marBottom w:val="0"/>
      <w:divBdr>
        <w:top w:val="none" w:sz="0" w:space="0" w:color="auto"/>
        <w:left w:val="none" w:sz="0" w:space="0" w:color="auto"/>
        <w:bottom w:val="none" w:sz="0" w:space="0" w:color="auto"/>
        <w:right w:val="none" w:sz="0" w:space="0" w:color="auto"/>
      </w:divBdr>
    </w:div>
    <w:div w:id="62488162">
      <w:bodyDiv w:val="1"/>
      <w:marLeft w:val="0"/>
      <w:marRight w:val="0"/>
      <w:marTop w:val="0"/>
      <w:marBottom w:val="0"/>
      <w:divBdr>
        <w:top w:val="none" w:sz="0" w:space="0" w:color="auto"/>
        <w:left w:val="none" w:sz="0" w:space="0" w:color="auto"/>
        <w:bottom w:val="none" w:sz="0" w:space="0" w:color="auto"/>
        <w:right w:val="none" w:sz="0" w:space="0" w:color="auto"/>
      </w:divBdr>
    </w:div>
    <w:div w:id="63332160">
      <w:bodyDiv w:val="1"/>
      <w:marLeft w:val="0"/>
      <w:marRight w:val="0"/>
      <w:marTop w:val="0"/>
      <w:marBottom w:val="0"/>
      <w:divBdr>
        <w:top w:val="none" w:sz="0" w:space="0" w:color="auto"/>
        <w:left w:val="none" w:sz="0" w:space="0" w:color="auto"/>
        <w:bottom w:val="none" w:sz="0" w:space="0" w:color="auto"/>
        <w:right w:val="none" w:sz="0" w:space="0" w:color="auto"/>
      </w:divBdr>
    </w:div>
    <w:div w:id="64492222">
      <w:bodyDiv w:val="1"/>
      <w:marLeft w:val="0"/>
      <w:marRight w:val="0"/>
      <w:marTop w:val="0"/>
      <w:marBottom w:val="0"/>
      <w:divBdr>
        <w:top w:val="none" w:sz="0" w:space="0" w:color="auto"/>
        <w:left w:val="none" w:sz="0" w:space="0" w:color="auto"/>
        <w:bottom w:val="none" w:sz="0" w:space="0" w:color="auto"/>
        <w:right w:val="none" w:sz="0" w:space="0" w:color="auto"/>
      </w:divBdr>
    </w:div>
    <w:div w:id="64886262">
      <w:bodyDiv w:val="1"/>
      <w:marLeft w:val="0"/>
      <w:marRight w:val="0"/>
      <w:marTop w:val="0"/>
      <w:marBottom w:val="0"/>
      <w:divBdr>
        <w:top w:val="none" w:sz="0" w:space="0" w:color="auto"/>
        <w:left w:val="none" w:sz="0" w:space="0" w:color="auto"/>
        <w:bottom w:val="none" w:sz="0" w:space="0" w:color="auto"/>
        <w:right w:val="none" w:sz="0" w:space="0" w:color="auto"/>
      </w:divBdr>
    </w:div>
    <w:div w:id="66194107">
      <w:bodyDiv w:val="1"/>
      <w:marLeft w:val="0"/>
      <w:marRight w:val="0"/>
      <w:marTop w:val="0"/>
      <w:marBottom w:val="0"/>
      <w:divBdr>
        <w:top w:val="none" w:sz="0" w:space="0" w:color="auto"/>
        <w:left w:val="none" w:sz="0" w:space="0" w:color="auto"/>
        <w:bottom w:val="none" w:sz="0" w:space="0" w:color="auto"/>
        <w:right w:val="none" w:sz="0" w:space="0" w:color="auto"/>
      </w:divBdr>
    </w:div>
    <w:div w:id="66616964">
      <w:bodyDiv w:val="1"/>
      <w:marLeft w:val="0"/>
      <w:marRight w:val="0"/>
      <w:marTop w:val="0"/>
      <w:marBottom w:val="0"/>
      <w:divBdr>
        <w:top w:val="none" w:sz="0" w:space="0" w:color="auto"/>
        <w:left w:val="none" w:sz="0" w:space="0" w:color="auto"/>
        <w:bottom w:val="none" w:sz="0" w:space="0" w:color="auto"/>
        <w:right w:val="none" w:sz="0" w:space="0" w:color="auto"/>
      </w:divBdr>
    </w:div>
    <w:div w:id="74210473">
      <w:bodyDiv w:val="1"/>
      <w:marLeft w:val="0"/>
      <w:marRight w:val="0"/>
      <w:marTop w:val="0"/>
      <w:marBottom w:val="0"/>
      <w:divBdr>
        <w:top w:val="none" w:sz="0" w:space="0" w:color="auto"/>
        <w:left w:val="none" w:sz="0" w:space="0" w:color="auto"/>
        <w:bottom w:val="none" w:sz="0" w:space="0" w:color="auto"/>
        <w:right w:val="none" w:sz="0" w:space="0" w:color="auto"/>
      </w:divBdr>
    </w:div>
    <w:div w:id="74594307">
      <w:bodyDiv w:val="1"/>
      <w:marLeft w:val="0"/>
      <w:marRight w:val="0"/>
      <w:marTop w:val="0"/>
      <w:marBottom w:val="0"/>
      <w:divBdr>
        <w:top w:val="none" w:sz="0" w:space="0" w:color="auto"/>
        <w:left w:val="none" w:sz="0" w:space="0" w:color="auto"/>
        <w:bottom w:val="none" w:sz="0" w:space="0" w:color="auto"/>
        <w:right w:val="none" w:sz="0" w:space="0" w:color="auto"/>
      </w:divBdr>
    </w:div>
    <w:div w:id="78019600">
      <w:bodyDiv w:val="1"/>
      <w:marLeft w:val="0"/>
      <w:marRight w:val="0"/>
      <w:marTop w:val="0"/>
      <w:marBottom w:val="0"/>
      <w:divBdr>
        <w:top w:val="none" w:sz="0" w:space="0" w:color="auto"/>
        <w:left w:val="none" w:sz="0" w:space="0" w:color="auto"/>
        <w:bottom w:val="none" w:sz="0" w:space="0" w:color="auto"/>
        <w:right w:val="none" w:sz="0" w:space="0" w:color="auto"/>
      </w:divBdr>
    </w:div>
    <w:div w:id="83453067">
      <w:bodyDiv w:val="1"/>
      <w:marLeft w:val="0"/>
      <w:marRight w:val="0"/>
      <w:marTop w:val="0"/>
      <w:marBottom w:val="0"/>
      <w:divBdr>
        <w:top w:val="none" w:sz="0" w:space="0" w:color="auto"/>
        <w:left w:val="none" w:sz="0" w:space="0" w:color="auto"/>
        <w:bottom w:val="none" w:sz="0" w:space="0" w:color="auto"/>
        <w:right w:val="none" w:sz="0" w:space="0" w:color="auto"/>
      </w:divBdr>
    </w:div>
    <w:div w:id="83691229">
      <w:bodyDiv w:val="1"/>
      <w:marLeft w:val="0"/>
      <w:marRight w:val="0"/>
      <w:marTop w:val="0"/>
      <w:marBottom w:val="0"/>
      <w:divBdr>
        <w:top w:val="none" w:sz="0" w:space="0" w:color="auto"/>
        <w:left w:val="none" w:sz="0" w:space="0" w:color="auto"/>
        <w:bottom w:val="none" w:sz="0" w:space="0" w:color="auto"/>
        <w:right w:val="none" w:sz="0" w:space="0" w:color="auto"/>
      </w:divBdr>
    </w:div>
    <w:div w:id="88044323">
      <w:bodyDiv w:val="1"/>
      <w:marLeft w:val="0"/>
      <w:marRight w:val="0"/>
      <w:marTop w:val="0"/>
      <w:marBottom w:val="0"/>
      <w:divBdr>
        <w:top w:val="none" w:sz="0" w:space="0" w:color="auto"/>
        <w:left w:val="none" w:sz="0" w:space="0" w:color="auto"/>
        <w:bottom w:val="none" w:sz="0" w:space="0" w:color="auto"/>
        <w:right w:val="none" w:sz="0" w:space="0" w:color="auto"/>
      </w:divBdr>
    </w:div>
    <w:div w:id="92210511">
      <w:bodyDiv w:val="1"/>
      <w:marLeft w:val="0"/>
      <w:marRight w:val="0"/>
      <w:marTop w:val="0"/>
      <w:marBottom w:val="0"/>
      <w:divBdr>
        <w:top w:val="none" w:sz="0" w:space="0" w:color="auto"/>
        <w:left w:val="none" w:sz="0" w:space="0" w:color="auto"/>
        <w:bottom w:val="none" w:sz="0" w:space="0" w:color="auto"/>
        <w:right w:val="none" w:sz="0" w:space="0" w:color="auto"/>
      </w:divBdr>
    </w:div>
    <w:div w:id="92406332">
      <w:bodyDiv w:val="1"/>
      <w:marLeft w:val="0"/>
      <w:marRight w:val="0"/>
      <w:marTop w:val="0"/>
      <w:marBottom w:val="0"/>
      <w:divBdr>
        <w:top w:val="none" w:sz="0" w:space="0" w:color="auto"/>
        <w:left w:val="none" w:sz="0" w:space="0" w:color="auto"/>
        <w:bottom w:val="none" w:sz="0" w:space="0" w:color="auto"/>
        <w:right w:val="none" w:sz="0" w:space="0" w:color="auto"/>
      </w:divBdr>
    </w:div>
    <w:div w:id="102455020">
      <w:bodyDiv w:val="1"/>
      <w:marLeft w:val="0"/>
      <w:marRight w:val="0"/>
      <w:marTop w:val="0"/>
      <w:marBottom w:val="0"/>
      <w:divBdr>
        <w:top w:val="none" w:sz="0" w:space="0" w:color="auto"/>
        <w:left w:val="none" w:sz="0" w:space="0" w:color="auto"/>
        <w:bottom w:val="none" w:sz="0" w:space="0" w:color="auto"/>
        <w:right w:val="none" w:sz="0" w:space="0" w:color="auto"/>
      </w:divBdr>
    </w:div>
    <w:div w:id="107939667">
      <w:bodyDiv w:val="1"/>
      <w:marLeft w:val="0"/>
      <w:marRight w:val="0"/>
      <w:marTop w:val="0"/>
      <w:marBottom w:val="0"/>
      <w:divBdr>
        <w:top w:val="none" w:sz="0" w:space="0" w:color="auto"/>
        <w:left w:val="none" w:sz="0" w:space="0" w:color="auto"/>
        <w:bottom w:val="none" w:sz="0" w:space="0" w:color="auto"/>
        <w:right w:val="none" w:sz="0" w:space="0" w:color="auto"/>
      </w:divBdr>
    </w:div>
    <w:div w:id="108546471">
      <w:bodyDiv w:val="1"/>
      <w:marLeft w:val="0"/>
      <w:marRight w:val="0"/>
      <w:marTop w:val="0"/>
      <w:marBottom w:val="0"/>
      <w:divBdr>
        <w:top w:val="none" w:sz="0" w:space="0" w:color="auto"/>
        <w:left w:val="none" w:sz="0" w:space="0" w:color="auto"/>
        <w:bottom w:val="none" w:sz="0" w:space="0" w:color="auto"/>
        <w:right w:val="none" w:sz="0" w:space="0" w:color="auto"/>
      </w:divBdr>
    </w:div>
    <w:div w:id="110440484">
      <w:bodyDiv w:val="1"/>
      <w:marLeft w:val="0"/>
      <w:marRight w:val="0"/>
      <w:marTop w:val="0"/>
      <w:marBottom w:val="0"/>
      <w:divBdr>
        <w:top w:val="none" w:sz="0" w:space="0" w:color="auto"/>
        <w:left w:val="none" w:sz="0" w:space="0" w:color="auto"/>
        <w:bottom w:val="none" w:sz="0" w:space="0" w:color="auto"/>
        <w:right w:val="none" w:sz="0" w:space="0" w:color="auto"/>
      </w:divBdr>
    </w:div>
    <w:div w:id="111091665">
      <w:bodyDiv w:val="1"/>
      <w:marLeft w:val="0"/>
      <w:marRight w:val="0"/>
      <w:marTop w:val="0"/>
      <w:marBottom w:val="0"/>
      <w:divBdr>
        <w:top w:val="none" w:sz="0" w:space="0" w:color="auto"/>
        <w:left w:val="none" w:sz="0" w:space="0" w:color="auto"/>
        <w:bottom w:val="none" w:sz="0" w:space="0" w:color="auto"/>
        <w:right w:val="none" w:sz="0" w:space="0" w:color="auto"/>
      </w:divBdr>
    </w:div>
    <w:div w:id="114519815">
      <w:bodyDiv w:val="1"/>
      <w:marLeft w:val="0"/>
      <w:marRight w:val="0"/>
      <w:marTop w:val="0"/>
      <w:marBottom w:val="0"/>
      <w:divBdr>
        <w:top w:val="none" w:sz="0" w:space="0" w:color="auto"/>
        <w:left w:val="none" w:sz="0" w:space="0" w:color="auto"/>
        <w:bottom w:val="none" w:sz="0" w:space="0" w:color="auto"/>
        <w:right w:val="none" w:sz="0" w:space="0" w:color="auto"/>
      </w:divBdr>
    </w:div>
    <w:div w:id="118770943">
      <w:bodyDiv w:val="1"/>
      <w:marLeft w:val="0"/>
      <w:marRight w:val="0"/>
      <w:marTop w:val="0"/>
      <w:marBottom w:val="0"/>
      <w:divBdr>
        <w:top w:val="none" w:sz="0" w:space="0" w:color="auto"/>
        <w:left w:val="none" w:sz="0" w:space="0" w:color="auto"/>
        <w:bottom w:val="none" w:sz="0" w:space="0" w:color="auto"/>
        <w:right w:val="none" w:sz="0" w:space="0" w:color="auto"/>
      </w:divBdr>
    </w:div>
    <w:div w:id="126047418">
      <w:bodyDiv w:val="1"/>
      <w:marLeft w:val="0"/>
      <w:marRight w:val="0"/>
      <w:marTop w:val="0"/>
      <w:marBottom w:val="0"/>
      <w:divBdr>
        <w:top w:val="none" w:sz="0" w:space="0" w:color="auto"/>
        <w:left w:val="none" w:sz="0" w:space="0" w:color="auto"/>
        <w:bottom w:val="none" w:sz="0" w:space="0" w:color="auto"/>
        <w:right w:val="none" w:sz="0" w:space="0" w:color="auto"/>
      </w:divBdr>
    </w:div>
    <w:div w:id="126431342">
      <w:bodyDiv w:val="1"/>
      <w:marLeft w:val="0"/>
      <w:marRight w:val="0"/>
      <w:marTop w:val="0"/>
      <w:marBottom w:val="0"/>
      <w:divBdr>
        <w:top w:val="none" w:sz="0" w:space="0" w:color="auto"/>
        <w:left w:val="none" w:sz="0" w:space="0" w:color="auto"/>
        <w:bottom w:val="none" w:sz="0" w:space="0" w:color="auto"/>
        <w:right w:val="none" w:sz="0" w:space="0" w:color="auto"/>
      </w:divBdr>
    </w:div>
    <w:div w:id="127817183">
      <w:bodyDiv w:val="1"/>
      <w:marLeft w:val="0"/>
      <w:marRight w:val="0"/>
      <w:marTop w:val="0"/>
      <w:marBottom w:val="0"/>
      <w:divBdr>
        <w:top w:val="none" w:sz="0" w:space="0" w:color="auto"/>
        <w:left w:val="none" w:sz="0" w:space="0" w:color="auto"/>
        <w:bottom w:val="none" w:sz="0" w:space="0" w:color="auto"/>
        <w:right w:val="none" w:sz="0" w:space="0" w:color="auto"/>
      </w:divBdr>
    </w:div>
    <w:div w:id="131140166">
      <w:bodyDiv w:val="1"/>
      <w:marLeft w:val="0"/>
      <w:marRight w:val="0"/>
      <w:marTop w:val="0"/>
      <w:marBottom w:val="0"/>
      <w:divBdr>
        <w:top w:val="none" w:sz="0" w:space="0" w:color="auto"/>
        <w:left w:val="none" w:sz="0" w:space="0" w:color="auto"/>
        <w:bottom w:val="none" w:sz="0" w:space="0" w:color="auto"/>
        <w:right w:val="none" w:sz="0" w:space="0" w:color="auto"/>
      </w:divBdr>
    </w:div>
    <w:div w:id="134836264">
      <w:bodyDiv w:val="1"/>
      <w:marLeft w:val="0"/>
      <w:marRight w:val="0"/>
      <w:marTop w:val="0"/>
      <w:marBottom w:val="0"/>
      <w:divBdr>
        <w:top w:val="none" w:sz="0" w:space="0" w:color="auto"/>
        <w:left w:val="none" w:sz="0" w:space="0" w:color="auto"/>
        <w:bottom w:val="none" w:sz="0" w:space="0" w:color="auto"/>
        <w:right w:val="none" w:sz="0" w:space="0" w:color="auto"/>
      </w:divBdr>
    </w:div>
    <w:div w:id="142044341">
      <w:bodyDiv w:val="1"/>
      <w:marLeft w:val="0"/>
      <w:marRight w:val="0"/>
      <w:marTop w:val="0"/>
      <w:marBottom w:val="0"/>
      <w:divBdr>
        <w:top w:val="none" w:sz="0" w:space="0" w:color="auto"/>
        <w:left w:val="none" w:sz="0" w:space="0" w:color="auto"/>
        <w:bottom w:val="none" w:sz="0" w:space="0" w:color="auto"/>
        <w:right w:val="none" w:sz="0" w:space="0" w:color="auto"/>
      </w:divBdr>
    </w:div>
    <w:div w:id="145174114">
      <w:bodyDiv w:val="1"/>
      <w:marLeft w:val="0"/>
      <w:marRight w:val="0"/>
      <w:marTop w:val="0"/>
      <w:marBottom w:val="0"/>
      <w:divBdr>
        <w:top w:val="none" w:sz="0" w:space="0" w:color="auto"/>
        <w:left w:val="none" w:sz="0" w:space="0" w:color="auto"/>
        <w:bottom w:val="none" w:sz="0" w:space="0" w:color="auto"/>
        <w:right w:val="none" w:sz="0" w:space="0" w:color="auto"/>
      </w:divBdr>
    </w:div>
    <w:div w:id="147479446">
      <w:bodyDiv w:val="1"/>
      <w:marLeft w:val="0"/>
      <w:marRight w:val="0"/>
      <w:marTop w:val="0"/>
      <w:marBottom w:val="0"/>
      <w:divBdr>
        <w:top w:val="none" w:sz="0" w:space="0" w:color="auto"/>
        <w:left w:val="none" w:sz="0" w:space="0" w:color="auto"/>
        <w:bottom w:val="none" w:sz="0" w:space="0" w:color="auto"/>
        <w:right w:val="none" w:sz="0" w:space="0" w:color="auto"/>
      </w:divBdr>
    </w:div>
    <w:div w:id="147863305">
      <w:bodyDiv w:val="1"/>
      <w:marLeft w:val="0"/>
      <w:marRight w:val="0"/>
      <w:marTop w:val="0"/>
      <w:marBottom w:val="0"/>
      <w:divBdr>
        <w:top w:val="none" w:sz="0" w:space="0" w:color="auto"/>
        <w:left w:val="none" w:sz="0" w:space="0" w:color="auto"/>
        <w:bottom w:val="none" w:sz="0" w:space="0" w:color="auto"/>
        <w:right w:val="none" w:sz="0" w:space="0" w:color="auto"/>
      </w:divBdr>
    </w:div>
    <w:div w:id="151603578">
      <w:bodyDiv w:val="1"/>
      <w:marLeft w:val="0"/>
      <w:marRight w:val="0"/>
      <w:marTop w:val="0"/>
      <w:marBottom w:val="0"/>
      <w:divBdr>
        <w:top w:val="none" w:sz="0" w:space="0" w:color="auto"/>
        <w:left w:val="none" w:sz="0" w:space="0" w:color="auto"/>
        <w:bottom w:val="none" w:sz="0" w:space="0" w:color="auto"/>
        <w:right w:val="none" w:sz="0" w:space="0" w:color="auto"/>
      </w:divBdr>
    </w:div>
    <w:div w:id="152724674">
      <w:bodyDiv w:val="1"/>
      <w:marLeft w:val="0"/>
      <w:marRight w:val="0"/>
      <w:marTop w:val="0"/>
      <w:marBottom w:val="0"/>
      <w:divBdr>
        <w:top w:val="none" w:sz="0" w:space="0" w:color="auto"/>
        <w:left w:val="none" w:sz="0" w:space="0" w:color="auto"/>
        <w:bottom w:val="none" w:sz="0" w:space="0" w:color="auto"/>
        <w:right w:val="none" w:sz="0" w:space="0" w:color="auto"/>
      </w:divBdr>
    </w:div>
    <w:div w:id="153223342">
      <w:bodyDiv w:val="1"/>
      <w:marLeft w:val="0"/>
      <w:marRight w:val="0"/>
      <w:marTop w:val="0"/>
      <w:marBottom w:val="0"/>
      <w:divBdr>
        <w:top w:val="none" w:sz="0" w:space="0" w:color="auto"/>
        <w:left w:val="none" w:sz="0" w:space="0" w:color="auto"/>
        <w:bottom w:val="none" w:sz="0" w:space="0" w:color="auto"/>
        <w:right w:val="none" w:sz="0" w:space="0" w:color="auto"/>
      </w:divBdr>
    </w:div>
    <w:div w:id="168713110">
      <w:bodyDiv w:val="1"/>
      <w:marLeft w:val="0"/>
      <w:marRight w:val="0"/>
      <w:marTop w:val="0"/>
      <w:marBottom w:val="0"/>
      <w:divBdr>
        <w:top w:val="none" w:sz="0" w:space="0" w:color="auto"/>
        <w:left w:val="none" w:sz="0" w:space="0" w:color="auto"/>
        <w:bottom w:val="none" w:sz="0" w:space="0" w:color="auto"/>
        <w:right w:val="none" w:sz="0" w:space="0" w:color="auto"/>
      </w:divBdr>
    </w:div>
    <w:div w:id="168758588">
      <w:bodyDiv w:val="1"/>
      <w:marLeft w:val="0"/>
      <w:marRight w:val="0"/>
      <w:marTop w:val="0"/>
      <w:marBottom w:val="0"/>
      <w:divBdr>
        <w:top w:val="none" w:sz="0" w:space="0" w:color="auto"/>
        <w:left w:val="none" w:sz="0" w:space="0" w:color="auto"/>
        <w:bottom w:val="none" w:sz="0" w:space="0" w:color="auto"/>
        <w:right w:val="none" w:sz="0" w:space="0" w:color="auto"/>
      </w:divBdr>
    </w:div>
    <w:div w:id="170217566">
      <w:bodyDiv w:val="1"/>
      <w:marLeft w:val="0"/>
      <w:marRight w:val="0"/>
      <w:marTop w:val="0"/>
      <w:marBottom w:val="0"/>
      <w:divBdr>
        <w:top w:val="none" w:sz="0" w:space="0" w:color="auto"/>
        <w:left w:val="none" w:sz="0" w:space="0" w:color="auto"/>
        <w:bottom w:val="none" w:sz="0" w:space="0" w:color="auto"/>
        <w:right w:val="none" w:sz="0" w:space="0" w:color="auto"/>
      </w:divBdr>
    </w:div>
    <w:div w:id="174997558">
      <w:bodyDiv w:val="1"/>
      <w:marLeft w:val="0"/>
      <w:marRight w:val="0"/>
      <w:marTop w:val="0"/>
      <w:marBottom w:val="0"/>
      <w:divBdr>
        <w:top w:val="none" w:sz="0" w:space="0" w:color="auto"/>
        <w:left w:val="none" w:sz="0" w:space="0" w:color="auto"/>
        <w:bottom w:val="none" w:sz="0" w:space="0" w:color="auto"/>
        <w:right w:val="none" w:sz="0" w:space="0" w:color="auto"/>
      </w:divBdr>
    </w:div>
    <w:div w:id="176619741">
      <w:bodyDiv w:val="1"/>
      <w:marLeft w:val="0"/>
      <w:marRight w:val="0"/>
      <w:marTop w:val="0"/>
      <w:marBottom w:val="0"/>
      <w:divBdr>
        <w:top w:val="none" w:sz="0" w:space="0" w:color="auto"/>
        <w:left w:val="none" w:sz="0" w:space="0" w:color="auto"/>
        <w:bottom w:val="none" w:sz="0" w:space="0" w:color="auto"/>
        <w:right w:val="none" w:sz="0" w:space="0" w:color="auto"/>
      </w:divBdr>
    </w:div>
    <w:div w:id="177621134">
      <w:bodyDiv w:val="1"/>
      <w:marLeft w:val="0"/>
      <w:marRight w:val="0"/>
      <w:marTop w:val="0"/>
      <w:marBottom w:val="0"/>
      <w:divBdr>
        <w:top w:val="none" w:sz="0" w:space="0" w:color="auto"/>
        <w:left w:val="none" w:sz="0" w:space="0" w:color="auto"/>
        <w:bottom w:val="none" w:sz="0" w:space="0" w:color="auto"/>
        <w:right w:val="none" w:sz="0" w:space="0" w:color="auto"/>
      </w:divBdr>
    </w:div>
    <w:div w:id="178592420">
      <w:bodyDiv w:val="1"/>
      <w:marLeft w:val="0"/>
      <w:marRight w:val="0"/>
      <w:marTop w:val="0"/>
      <w:marBottom w:val="0"/>
      <w:divBdr>
        <w:top w:val="none" w:sz="0" w:space="0" w:color="auto"/>
        <w:left w:val="none" w:sz="0" w:space="0" w:color="auto"/>
        <w:bottom w:val="none" w:sz="0" w:space="0" w:color="auto"/>
        <w:right w:val="none" w:sz="0" w:space="0" w:color="auto"/>
      </w:divBdr>
    </w:div>
    <w:div w:id="181214694">
      <w:bodyDiv w:val="1"/>
      <w:marLeft w:val="0"/>
      <w:marRight w:val="0"/>
      <w:marTop w:val="0"/>
      <w:marBottom w:val="0"/>
      <w:divBdr>
        <w:top w:val="none" w:sz="0" w:space="0" w:color="auto"/>
        <w:left w:val="none" w:sz="0" w:space="0" w:color="auto"/>
        <w:bottom w:val="none" w:sz="0" w:space="0" w:color="auto"/>
        <w:right w:val="none" w:sz="0" w:space="0" w:color="auto"/>
      </w:divBdr>
    </w:div>
    <w:div w:id="183443791">
      <w:bodyDiv w:val="1"/>
      <w:marLeft w:val="0"/>
      <w:marRight w:val="0"/>
      <w:marTop w:val="0"/>
      <w:marBottom w:val="0"/>
      <w:divBdr>
        <w:top w:val="none" w:sz="0" w:space="0" w:color="auto"/>
        <w:left w:val="none" w:sz="0" w:space="0" w:color="auto"/>
        <w:bottom w:val="none" w:sz="0" w:space="0" w:color="auto"/>
        <w:right w:val="none" w:sz="0" w:space="0" w:color="auto"/>
      </w:divBdr>
    </w:div>
    <w:div w:id="183789830">
      <w:bodyDiv w:val="1"/>
      <w:marLeft w:val="0"/>
      <w:marRight w:val="0"/>
      <w:marTop w:val="0"/>
      <w:marBottom w:val="0"/>
      <w:divBdr>
        <w:top w:val="none" w:sz="0" w:space="0" w:color="auto"/>
        <w:left w:val="none" w:sz="0" w:space="0" w:color="auto"/>
        <w:bottom w:val="none" w:sz="0" w:space="0" w:color="auto"/>
        <w:right w:val="none" w:sz="0" w:space="0" w:color="auto"/>
      </w:divBdr>
    </w:div>
    <w:div w:id="185098462">
      <w:bodyDiv w:val="1"/>
      <w:marLeft w:val="0"/>
      <w:marRight w:val="0"/>
      <w:marTop w:val="0"/>
      <w:marBottom w:val="0"/>
      <w:divBdr>
        <w:top w:val="none" w:sz="0" w:space="0" w:color="auto"/>
        <w:left w:val="none" w:sz="0" w:space="0" w:color="auto"/>
        <w:bottom w:val="none" w:sz="0" w:space="0" w:color="auto"/>
        <w:right w:val="none" w:sz="0" w:space="0" w:color="auto"/>
      </w:divBdr>
    </w:div>
    <w:div w:id="191378801">
      <w:bodyDiv w:val="1"/>
      <w:marLeft w:val="0"/>
      <w:marRight w:val="0"/>
      <w:marTop w:val="0"/>
      <w:marBottom w:val="0"/>
      <w:divBdr>
        <w:top w:val="none" w:sz="0" w:space="0" w:color="auto"/>
        <w:left w:val="none" w:sz="0" w:space="0" w:color="auto"/>
        <w:bottom w:val="none" w:sz="0" w:space="0" w:color="auto"/>
        <w:right w:val="none" w:sz="0" w:space="0" w:color="auto"/>
      </w:divBdr>
    </w:div>
    <w:div w:id="192815481">
      <w:bodyDiv w:val="1"/>
      <w:marLeft w:val="0"/>
      <w:marRight w:val="0"/>
      <w:marTop w:val="0"/>
      <w:marBottom w:val="0"/>
      <w:divBdr>
        <w:top w:val="none" w:sz="0" w:space="0" w:color="auto"/>
        <w:left w:val="none" w:sz="0" w:space="0" w:color="auto"/>
        <w:bottom w:val="none" w:sz="0" w:space="0" w:color="auto"/>
        <w:right w:val="none" w:sz="0" w:space="0" w:color="auto"/>
      </w:divBdr>
    </w:div>
    <w:div w:id="193736308">
      <w:bodyDiv w:val="1"/>
      <w:marLeft w:val="0"/>
      <w:marRight w:val="0"/>
      <w:marTop w:val="0"/>
      <w:marBottom w:val="0"/>
      <w:divBdr>
        <w:top w:val="none" w:sz="0" w:space="0" w:color="auto"/>
        <w:left w:val="none" w:sz="0" w:space="0" w:color="auto"/>
        <w:bottom w:val="none" w:sz="0" w:space="0" w:color="auto"/>
        <w:right w:val="none" w:sz="0" w:space="0" w:color="auto"/>
      </w:divBdr>
    </w:div>
    <w:div w:id="194805367">
      <w:bodyDiv w:val="1"/>
      <w:marLeft w:val="0"/>
      <w:marRight w:val="0"/>
      <w:marTop w:val="0"/>
      <w:marBottom w:val="0"/>
      <w:divBdr>
        <w:top w:val="none" w:sz="0" w:space="0" w:color="auto"/>
        <w:left w:val="none" w:sz="0" w:space="0" w:color="auto"/>
        <w:bottom w:val="none" w:sz="0" w:space="0" w:color="auto"/>
        <w:right w:val="none" w:sz="0" w:space="0" w:color="auto"/>
      </w:divBdr>
    </w:div>
    <w:div w:id="195630226">
      <w:bodyDiv w:val="1"/>
      <w:marLeft w:val="0"/>
      <w:marRight w:val="0"/>
      <w:marTop w:val="0"/>
      <w:marBottom w:val="0"/>
      <w:divBdr>
        <w:top w:val="none" w:sz="0" w:space="0" w:color="auto"/>
        <w:left w:val="none" w:sz="0" w:space="0" w:color="auto"/>
        <w:bottom w:val="none" w:sz="0" w:space="0" w:color="auto"/>
        <w:right w:val="none" w:sz="0" w:space="0" w:color="auto"/>
      </w:divBdr>
    </w:div>
    <w:div w:id="197285197">
      <w:bodyDiv w:val="1"/>
      <w:marLeft w:val="0"/>
      <w:marRight w:val="0"/>
      <w:marTop w:val="0"/>
      <w:marBottom w:val="0"/>
      <w:divBdr>
        <w:top w:val="none" w:sz="0" w:space="0" w:color="auto"/>
        <w:left w:val="none" w:sz="0" w:space="0" w:color="auto"/>
        <w:bottom w:val="none" w:sz="0" w:space="0" w:color="auto"/>
        <w:right w:val="none" w:sz="0" w:space="0" w:color="auto"/>
      </w:divBdr>
    </w:div>
    <w:div w:id="200287899">
      <w:bodyDiv w:val="1"/>
      <w:marLeft w:val="0"/>
      <w:marRight w:val="0"/>
      <w:marTop w:val="0"/>
      <w:marBottom w:val="0"/>
      <w:divBdr>
        <w:top w:val="none" w:sz="0" w:space="0" w:color="auto"/>
        <w:left w:val="none" w:sz="0" w:space="0" w:color="auto"/>
        <w:bottom w:val="none" w:sz="0" w:space="0" w:color="auto"/>
        <w:right w:val="none" w:sz="0" w:space="0" w:color="auto"/>
      </w:divBdr>
    </w:div>
    <w:div w:id="204099281">
      <w:bodyDiv w:val="1"/>
      <w:marLeft w:val="0"/>
      <w:marRight w:val="0"/>
      <w:marTop w:val="0"/>
      <w:marBottom w:val="0"/>
      <w:divBdr>
        <w:top w:val="none" w:sz="0" w:space="0" w:color="auto"/>
        <w:left w:val="none" w:sz="0" w:space="0" w:color="auto"/>
        <w:bottom w:val="none" w:sz="0" w:space="0" w:color="auto"/>
        <w:right w:val="none" w:sz="0" w:space="0" w:color="auto"/>
      </w:divBdr>
    </w:div>
    <w:div w:id="206766555">
      <w:bodyDiv w:val="1"/>
      <w:marLeft w:val="0"/>
      <w:marRight w:val="0"/>
      <w:marTop w:val="0"/>
      <w:marBottom w:val="0"/>
      <w:divBdr>
        <w:top w:val="none" w:sz="0" w:space="0" w:color="auto"/>
        <w:left w:val="none" w:sz="0" w:space="0" w:color="auto"/>
        <w:bottom w:val="none" w:sz="0" w:space="0" w:color="auto"/>
        <w:right w:val="none" w:sz="0" w:space="0" w:color="auto"/>
      </w:divBdr>
    </w:div>
    <w:div w:id="211307450">
      <w:bodyDiv w:val="1"/>
      <w:marLeft w:val="0"/>
      <w:marRight w:val="0"/>
      <w:marTop w:val="0"/>
      <w:marBottom w:val="0"/>
      <w:divBdr>
        <w:top w:val="none" w:sz="0" w:space="0" w:color="auto"/>
        <w:left w:val="none" w:sz="0" w:space="0" w:color="auto"/>
        <w:bottom w:val="none" w:sz="0" w:space="0" w:color="auto"/>
        <w:right w:val="none" w:sz="0" w:space="0" w:color="auto"/>
      </w:divBdr>
    </w:div>
    <w:div w:id="211353629">
      <w:bodyDiv w:val="1"/>
      <w:marLeft w:val="0"/>
      <w:marRight w:val="0"/>
      <w:marTop w:val="0"/>
      <w:marBottom w:val="0"/>
      <w:divBdr>
        <w:top w:val="none" w:sz="0" w:space="0" w:color="auto"/>
        <w:left w:val="none" w:sz="0" w:space="0" w:color="auto"/>
        <w:bottom w:val="none" w:sz="0" w:space="0" w:color="auto"/>
        <w:right w:val="none" w:sz="0" w:space="0" w:color="auto"/>
      </w:divBdr>
    </w:div>
    <w:div w:id="214590690">
      <w:bodyDiv w:val="1"/>
      <w:marLeft w:val="0"/>
      <w:marRight w:val="0"/>
      <w:marTop w:val="0"/>
      <w:marBottom w:val="0"/>
      <w:divBdr>
        <w:top w:val="none" w:sz="0" w:space="0" w:color="auto"/>
        <w:left w:val="none" w:sz="0" w:space="0" w:color="auto"/>
        <w:bottom w:val="none" w:sz="0" w:space="0" w:color="auto"/>
        <w:right w:val="none" w:sz="0" w:space="0" w:color="auto"/>
      </w:divBdr>
    </w:div>
    <w:div w:id="215243673">
      <w:bodyDiv w:val="1"/>
      <w:marLeft w:val="0"/>
      <w:marRight w:val="0"/>
      <w:marTop w:val="0"/>
      <w:marBottom w:val="0"/>
      <w:divBdr>
        <w:top w:val="none" w:sz="0" w:space="0" w:color="auto"/>
        <w:left w:val="none" w:sz="0" w:space="0" w:color="auto"/>
        <w:bottom w:val="none" w:sz="0" w:space="0" w:color="auto"/>
        <w:right w:val="none" w:sz="0" w:space="0" w:color="auto"/>
      </w:divBdr>
    </w:div>
    <w:div w:id="215356250">
      <w:bodyDiv w:val="1"/>
      <w:marLeft w:val="0"/>
      <w:marRight w:val="0"/>
      <w:marTop w:val="0"/>
      <w:marBottom w:val="0"/>
      <w:divBdr>
        <w:top w:val="none" w:sz="0" w:space="0" w:color="auto"/>
        <w:left w:val="none" w:sz="0" w:space="0" w:color="auto"/>
        <w:bottom w:val="none" w:sz="0" w:space="0" w:color="auto"/>
        <w:right w:val="none" w:sz="0" w:space="0" w:color="auto"/>
      </w:divBdr>
    </w:div>
    <w:div w:id="216208385">
      <w:bodyDiv w:val="1"/>
      <w:marLeft w:val="0"/>
      <w:marRight w:val="0"/>
      <w:marTop w:val="0"/>
      <w:marBottom w:val="0"/>
      <w:divBdr>
        <w:top w:val="none" w:sz="0" w:space="0" w:color="auto"/>
        <w:left w:val="none" w:sz="0" w:space="0" w:color="auto"/>
        <w:bottom w:val="none" w:sz="0" w:space="0" w:color="auto"/>
        <w:right w:val="none" w:sz="0" w:space="0" w:color="auto"/>
      </w:divBdr>
    </w:div>
    <w:div w:id="220598401">
      <w:bodyDiv w:val="1"/>
      <w:marLeft w:val="0"/>
      <w:marRight w:val="0"/>
      <w:marTop w:val="0"/>
      <w:marBottom w:val="0"/>
      <w:divBdr>
        <w:top w:val="none" w:sz="0" w:space="0" w:color="auto"/>
        <w:left w:val="none" w:sz="0" w:space="0" w:color="auto"/>
        <w:bottom w:val="none" w:sz="0" w:space="0" w:color="auto"/>
        <w:right w:val="none" w:sz="0" w:space="0" w:color="auto"/>
      </w:divBdr>
    </w:div>
    <w:div w:id="223757965">
      <w:bodyDiv w:val="1"/>
      <w:marLeft w:val="0"/>
      <w:marRight w:val="0"/>
      <w:marTop w:val="0"/>
      <w:marBottom w:val="0"/>
      <w:divBdr>
        <w:top w:val="none" w:sz="0" w:space="0" w:color="auto"/>
        <w:left w:val="none" w:sz="0" w:space="0" w:color="auto"/>
        <w:bottom w:val="none" w:sz="0" w:space="0" w:color="auto"/>
        <w:right w:val="none" w:sz="0" w:space="0" w:color="auto"/>
      </w:divBdr>
    </w:div>
    <w:div w:id="224806240">
      <w:bodyDiv w:val="1"/>
      <w:marLeft w:val="0"/>
      <w:marRight w:val="0"/>
      <w:marTop w:val="0"/>
      <w:marBottom w:val="0"/>
      <w:divBdr>
        <w:top w:val="none" w:sz="0" w:space="0" w:color="auto"/>
        <w:left w:val="none" w:sz="0" w:space="0" w:color="auto"/>
        <w:bottom w:val="none" w:sz="0" w:space="0" w:color="auto"/>
        <w:right w:val="none" w:sz="0" w:space="0" w:color="auto"/>
      </w:divBdr>
    </w:div>
    <w:div w:id="227347343">
      <w:bodyDiv w:val="1"/>
      <w:marLeft w:val="0"/>
      <w:marRight w:val="0"/>
      <w:marTop w:val="0"/>
      <w:marBottom w:val="0"/>
      <w:divBdr>
        <w:top w:val="none" w:sz="0" w:space="0" w:color="auto"/>
        <w:left w:val="none" w:sz="0" w:space="0" w:color="auto"/>
        <w:bottom w:val="none" w:sz="0" w:space="0" w:color="auto"/>
        <w:right w:val="none" w:sz="0" w:space="0" w:color="auto"/>
      </w:divBdr>
    </w:div>
    <w:div w:id="231669905">
      <w:bodyDiv w:val="1"/>
      <w:marLeft w:val="0"/>
      <w:marRight w:val="0"/>
      <w:marTop w:val="0"/>
      <w:marBottom w:val="0"/>
      <w:divBdr>
        <w:top w:val="none" w:sz="0" w:space="0" w:color="auto"/>
        <w:left w:val="none" w:sz="0" w:space="0" w:color="auto"/>
        <w:bottom w:val="none" w:sz="0" w:space="0" w:color="auto"/>
        <w:right w:val="none" w:sz="0" w:space="0" w:color="auto"/>
      </w:divBdr>
    </w:div>
    <w:div w:id="239170446">
      <w:bodyDiv w:val="1"/>
      <w:marLeft w:val="0"/>
      <w:marRight w:val="0"/>
      <w:marTop w:val="0"/>
      <w:marBottom w:val="0"/>
      <w:divBdr>
        <w:top w:val="none" w:sz="0" w:space="0" w:color="auto"/>
        <w:left w:val="none" w:sz="0" w:space="0" w:color="auto"/>
        <w:bottom w:val="none" w:sz="0" w:space="0" w:color="auto"/>
        <w:right w:val="none" w:sz="0" w:space="0" w:color="auto"/>
      </w:divBdr>
    </w:div>
    <w:div w:id="239798023">
      <w:bodyDiv w:val="1"/>
      <w:marLeft w:val="0"/>
      <w:marRight w:val="0"/>
      <w:marTop w:val="0"/>
      <w:marBottom w:val="0"/>
      <w:divBdr>
        <w:top w:val="none" w:sz="0" w:space="0" w:color="auto"/>
        <w:left w:val="none" w:sz="0" w:space="0" w:color="auto"/>
        <w:bottom w:val="none" w:sz="0" w:space="0" w:color="auto"/>
        <w:right w:val="none" w:sz="0" w:space="0" w:color="auto"/>
      </w:divBdr>
    </w:div>
    <w:div w:id="245382229">
      <w:bodyDiv w:val="1"/>
      <w:marLeft w:val="0"/>
      <w:marRight w:val="0"/>
      <w:marTop w:val="0"/>
      <w:marBottom w:val="0"/>
      <w:divBdr>
        <w:top w:val="none" w:sz="0" w:space="0" w:color="auto"/>
        <w:left w:val="none" w:sz="0" w:space="0" w:color="auto"/>
        <w:bottom w:val="none" w:sz="0" w:space="0" w:color="auto"/>
        <w:right w:val="none" w:sz="0" w:space="0" w:color="auto"/>
      </w:divBdr>
    </w:div>
    <w:div w:id="247231792">
      <w:bodyDiv w:val="1"/>
      <w:marLeft w:val="0"/>
      <w:marRight w:val="0"/>
      <w:marTop w:val="0"/>
      <w:marBottom w:val="0"/>
      <w:divBdr>
        <w:top w:val="none" w:sz="0" w:space="0" w:color="auto"/>
        <w:left w:val="none" w:sz="0" w:space="0" w:color="auto"/>
        <w:bottom w:val="none" w:sz="0" w:space="0" w:color="auto"/>
        <w:right w:val="none" w:sz="0" w:space="0" w:color="auto"/>
      </w:divBdr>
    </w:div>
    <w:div w:id="247353427">
      <w:bodyDiv w:val="1"/>
      <w:marLeft w:val="0"/>
      <w:marRight w:val="0"/>
      <w:marTop w:val="0"/>
      <w:marBottom w:val="0"/>
      <w:divBdr>
        <w:top w:val="none" w:sz="0" w:space="0" w:color="auto"/>
        <w:left w:val="none" w:sz="0" w:space="0" w:color="auto"/>
        <w:bottom w:val="none" w:sz="0" w:space="0" w:color="auto"/>
        <w:right w:val="none" w:sz="0" w:space="0" w:color="auto"/>
      </w:divBdr>
    </w:div>
    <w:div w:id="247731682">
      <w:bodyDiv w:val="1"/>
      <w:marLeft w:val="0"/>
      <w:marRight w:val="0"/>
      <w:marTop w:val="0"/>
      <w:marBottom w:val="0"/>
      <w:divBdr>
        <w:top w:val="none" w:sz="0" w:space="0" w:color="auto"/>
        <w:left w:val="none" w:sz="0" w:space="0" w:color="auto"/>
        <w:bottom w:val="none" w:sz="0" w:space="0" w:color="auto"/>
        <w:right w:val="none" w:sz="0" w:space="0" w:color="auto"/>
      </w:divBdr>
    </w:div>
    <w:div w:id="248780942">
      <w:bodyDiv w:val="1"/>
      <w:marLeft w:val="0"/>
      <w:marRight w:val="0"/>
      <w:marTop w:val="0"/>
      <w:marBottom w:val="0"/>
      <w:divBdr>
        <w:top w:val="none" w:sz="0" w:space="0" w:color="auto"/>
        <w:left w:val="none" w:sz="0" w:space="0" w:color="auto"/>
        <w:bottom w:val="none" w:sz="0" w:space="0" w:color="auto"/>
        <w:right w:val="none" w:sz="0" w:space="0" w:color="auto"/>
      </w:divBdr>
    </w:div>
    <w:div w:id="249587947">
      <w:bodyDiv w:val="1"/>
      <w:marLeft w:val="0"/>
      <w:marRight w:val="0"/>
      <w:marTop w:val="0"/>
      <w:marBottom w:val="0"/>
      <w:divBdr>
        <w:top w:val="none" w:sz="0" w:space="0" w:color="auto"/>
        <w:left w:val="none" w:sz="0" w:space="0" w:color="auto"/>
        <w:bottom w:val="none" w:sz="0" w:space="0" w:color="auto"/>
        <w:right w:val="none" w:sz="0" w:space="0" w:color="auto"/>
      </w:divBdr>
    </w:div>
    <w:div w:id="253056213">
      <w:bodyDiv w:val="1"/>
      <w:marLeft w:val="0"/>
      <w:marRight w:val="0"/>
      <w:marTop w:val="0"/>
      <w:marBottom w:val="0"/>
      <w:divBdr>
        <w:top w:val="none" w:sz="0" w:space="0" w:color="auto"/>
        <w:left w:val="none" w:sz="0" w:space="0" w:color="auto"/>
        <w:bottom w:val="none" w:sz="0" w:space="0" w:color="auto"/>
        <w:right w:val="none" w:sz="0" w:space="0" w:color="auto"/>
      </w:divBdr>
    </w:div>
    <w:div w:id="254215359">
      <w:bodyDiv w:val="1"/>
      <w:marLeft w:val="0"/>
      <w:marRight w:val="0"/>
      <w:marTop w:val="0"/>
      <w:marBottom w:val="0"/>
      <w:divBdr>
        <w:top w:val="none" w:sz="0" w:space="0" w:color="auto"/>
        <w:left w:val="none" w:sz="0" w:space="0" w:color="auto"/>
        <w:bottom w:val="none" w:sz="0" w:space="0" w:color="auto"/>
        <w:right w:val="none" w:sz="0" w:space="0" w:color="auto"/>
      </w:divBdr>
    </w:div>
    <w:div w:id="257062406">
      <w:bodyDiv w:val="1"/>
      <w:marLeft w:val="0"/>
      <w:marRight w:val="0"/>
      <w:marTop w:val="0"/>
      <w:marBottom w:val="0"/>
      <w:divBdr>
        <w:top w:val="none" w:sz="0" w:space="0" w:color="auto"/>
        <w:left w:val="none" w:sz="0" w:space="0" w:color="auto"/>
        <w:bottom w:val="none" w:sz="0" w:space="0" w:color="auto"/>
        <w:right w:val="none" w:sz="0" w:space="0" w:color="auto"/>
      </w:divBdr>
    </w:div>
    <w:div w:id="257062608">
      <w:bodyDiv w:val="1"/>
      <w:marLeft w:val="0"/>
      <w:marRight w:val="0"/>
      <w:marTop w:val="0"/>
      <w:marBottom w:val="0"/>
      <w:divBdr>
        <w:top w:val="none" w:sz="0" w:space="0" w:color="auto"/>
        <w:left w:val="none" w:sz="0" w:space="0" w:color="auto"/>
        <w:bottom w:val="none" w:sz="0" w:space="0" w:color="auto"/>
        <w:right w:val="none" w:sz="0" w:space="0" w:color="auto"/>
      </w:divBdr>
    </w:div>
    <w:div w:id="262764246">
      <w:bodyDiv w:val="1"/>
      <w:marLeft w:val="0"/>
      <w:marRight w:val="0"/>
      <w:marTop w:val="0"/>
      <w:marBottom w:val="0"/>
      <w:divBdr>
        <w:top w:val="none" w:sz="0" w:space="0" w:color="auto"/>
        <w:left w:val="none" w:sz="0" w:space="0" w:color="auto"/>
        <w:bottom w:val="none" w:sz="0" w:space="0" w:color="auto"/>
        <w:right w:val="none" w:sz="0" w:space="0" w:color="auto"/>
      </w:divBdr>
    </w:div>
    <w:div w:id="263344107">
      <w:bodyDiv w:val="1"/>
      <w:marLeft w:val="0"/>
      <w:marRight w:val="0"/>
      <w:marTop w:val="0"/>
      <w:marBottom w:val="0"/>
      <w:divBdr>
        <w:top w:val="none" w:sz="0" w:space="0" w:color="auto"/>
        <w:left w:val="none" w:sz="0" w:space="0" w:color="auto"/>
        <w:bottom w:val="none" w:sz="0" w:space="0" w:color="auto"/>
        <w:right w:val="none" w:sz="0" w:space="0" w:color="auto"/>
      </w:divBdr>
    </w:div>
    <w:div w:id="267323763">
      <w:bodyDiv w:val="1"/>
      <w:marLeft w:val="0"/>
      <w:marRight w:val="0"/>
      <w:marTop w:val="0"/>
      <w:marBottom w:val="0"/>
      <w:divBdr>
        <w:top w:val="none" w:sz="0" w:space="0" w:color="auto"/>
        <w:left w:val="none" w:sz="0" w:space="0" w:color="auto"/>
        <w:bottom w:val="none" w:sz="0" w:space="0" w:color="auto"/>
        <w:right w:val="none" w:sz="0" w:space="0" w:color="auto"/>
      </w:divBdr>
    </w:div>
    <w:div w:id="273947017">
      <w:bodyDiv w:val="1"/>
      <w:marLeft w:val="0"/>
      <w:marRight w:val="0"/>
      <w:marTop w:val="0"/>
      <w:marBottom w:val="0"/>
      <w:divBdr>
        <w:top w:val="none" w:sz="0" w:space="0" w:color="auto"/>
        <w:left w:val="none" w:sz="0" w:space="0" w:color="auto"/>
        <w:bottom w:val="none" w:sz="0" w:space="0" w:color="auto"/>
        <w:right w:val="none" w:sz="0" w:space="0" w:color="auto"/>
      </w:divBdr>
    </w:div>
    <w:div w:id="274484073">
      <w:bodyDiv w:val="1"/>
      <w:marLeft w:val="0"/>
      <w:marRight w:val="0"/>
      <w:marTop w:val="0"/>
      <w:marBottom w:val="0"/>
      <w:divBdr>
        <w:top w:val="none" w:sz="0" w:space="0" w:color="auto"/>
        <w:left w:val="none" w:sz="0" w:space="0" w:color="auto"/>
        <w:bottom w:val="none" w:sz="0" w:space="0" w:color="auto"/>
        <w:right w:val="none" w:sz="0" w:space="0" w:color="auto"/>
      </w:divBdr>
    </w:div>
    <w:div w:id="277879258">
      <w:bodyDiv w:val="1"/>
      <w:marLeft w:val="0"/>
      <w:marRight w:val="0"/>
      <w:marTop w:val="0"/>
      <w:marBottom w:val="0"/>
      <w:divBdr>
        <w:top w:val="none" w:sz="0" w:space="0" w:color="auto"/>
        <w:left w:val="none" w:sz="0" w:space="0" w:color="auto"/>
        <w:bottom w:val="none" w:sz="0" w:space="0" w:color="auto"/>
        <w:right w:val="none" w:sz="0" w:space="0" w:color="auto"/>
      </w:divBdr>
    </w:div>
    <w:div w:id="279141709">
      <w:bodyDiv w:val="1"/>
      <w:marLeft w:val="0"/>
      <w:marRight w:val="0"/>
      <w:marTop w:val="0"/>
      <w:marBottom w:val="0"/>
      <w:divBdr>
        <w:top w:val="none" w:sz="0" w:space="0" w:color="auto"/>
        <w:left w:val="none" w:sz="0" w:space="0" w:color="auto"/>
        <w:bottom w:val="none" w:sz="0" w:space="0" w:color="auto"/>
        <w:right w:val="none" w:sz="0" w:space="0" w:color="auto"/>
      </w:divBdr>
    </w:div>
    <w:div w:id="282031750">
      <w:bodyDiv w:val="1"/>
      <w:marLeft w:val="0"/>
      <w:marRight w:val="0"/>
      <w:marTop w:val="0"/>
      <w:marBottom w:val="0"/>
      <w:divBdr>
        <w:top w:val="none" w:sz="0" w:space="0" w:color="auto"/>
        <w:left w:val="none" w:sz="0" w:space="0" w:color="auto"/>
        <w:bottom w:val="none" w:sz="0" w:space="0" w:color="auto"/>
        <w:right w:val="none" w:sz="0" w:space="0" w:color="auto"/>
      </w:divBdr>
    </w:div>
    <w:div w:id="283343708">
      <w:bodyDiv w:val="1"/>
      <w:marLeft w:val="0"/>
      <w:marRight w:val="0"/>
      <w:marTop w:val="0"/>
      <w:marBottom w:val="0"/>
      <w:divBdr>
        <w:top w:val="none" w:sz="0" w:space="0" w:color="auto"/>
        <w:left w:val="none" w:sz="0" w:space="0" w:color="auto"/>
        <w:bottom w:val="none" w:sz="0" w:space="0" w:color="auto"/>
        <w:right w:val="none" w:sz="0" w:space="0" w:color="auto"/>
      </w:divBdr>
    </w:div>
    <w:div w:id="286549053">
      <w:bodyDiv w:val="1"/>
      <w:marLeft w:val="0"/>
      <w:marRight w:val="0"/>
      <w:marTop w:val="0"/>
      <w:marBottom w:val="0"/>
      <w:divBdr>
        <w:top w:val="none" w:sz="0" w:space="0" w:color="auto"/>
        <w:left w:val="none" w:sz="0" w:space="0" w:color="auto"/>
        <w:bottom w:val="none" w:sz="0" w:space="0" w:color="auto"/>
        <w:right w:val="none" w:sz="0" w:space="0" w:color="auto"/>
      </w:divBdr>
    </w:div>
    <w:div w:id="288051271">
      <w:bodyDiv w:val="1"/>
      <w:marLeft w:val="0"/>
      <w:marRight w:val="0"/>
      <w:marTop w:val="0"/>
      <w:marBottom w:val="0"/>
      <w:divBdr>
        <w:top w:val="none" w:sz="0" w:space="0" w:color="auto"/>
        <w:left w:val="none" w:sz="0" w:space="0" w:color="auto"/>
        <w:bottom w:val="none" w:sz="0" w:space="0" w:color="auto"/>
        <w:right w:val="none" w:sz="0" w:space="0" w:color="auto"/>
      </w:divBdr>
    </w:div>
    <w:div w:id="289484073">
      <w:bodyDiv w:val="1"/>
      <w:marLeft w:val="0"/>
      <w:marRight w:val="0"/>
      <w:marTop w:val="0"/>
      <w:marBottom w:val="0"/>
      <w:divBdr>
        <w:top w:val="none" w:sz="0" w:space="0" w:color="auto"/>
        <w:left w:val="none" w:sz="0" w:space="0" w:color="auto"/>
        <w:bottom w:val="none" w:sz="0" w:space="0" w:color="auto"/>
        <w:right w:val="none" w:sz="0" w:space="0" w:color="auto"/>
      </w:divBdr>
    </w:div>
    <w:div w:id="290551645">
      <w:bodyDiv w:val="1"/>
      <w:marLeft w:val="0"/>
      <w:marRight w:val="0"/>
      <w:marTop w:val="0"/>
      <w:marBottom w:val="0"/>
      <w:divBdr>
        <w:top w:val="none" w:sz="0" w:space="0" w:color="auto"/>
        <w:left w:val="none" w:sz="0" w:space="0" w:color="auto"/>
        <w:bottom w:val="none" w:sz="0" w:space="0" w:color="auto"/>
        <w:right w:val="none" w:sz="0" w:space="0" w:color="auto"/>
      </w:divBdr>
    </w:div>
    <w:div w:id="293367462">
      <w:bodyDiv w:val="1"/>
      <w:marLeft w:val="0"/>
      <w:marRight w:val="0"/>
      <w:marTop w:val="0"/>
      <w:marBottom w:val="0"/>
      <w:divBdr>
        <w:top w:val="none" w:sz="0" w:space="0" w:color="auto"/>
        <w:left w:val="none" w:sz="0" w:space="0" w:color="auto"/>
        <w:bottom w:val="none" w:sz="0" w:space="0" w:color="auto"/>
        <w:right w:val="none" w:sz="0" w:space="0" w:color="auto"/>
      </w:divBdr>
    </w:div>
    <w:div w:id="297030085">
      <w:bodyDiv w:val="1"/>
      <w:marLeft w:val="0"/>
      <w:marRight w:val="0"/>
      <w:marTop w:val="0"/>
      <w:marBottom w:val="0"/>
      <w:divBdr>
        <w:top w:val="none" w:sz="0" w:space="0" w:color="auto"/>
        <w:left w:val="none" w:sz="0" w:space="0" w:color="auto"/>
        <w:bottom w:val="none" w:sz="0" w:space="0" w:color="auto"/>
        <w:right w:val="none" w:sz="0" w:space="0" w:color="auto"/>
      </w:divBdr>
    </w:div>
    <w:div w:id="298848465">
      <w:bodyDiv w:val="1"/>
      <w:marLeft w:val="0"/>
      <w:marRight w:val="0"/>
      <w:marTop w:val="0"/>
      <w:marBottom w:val="0"/>
      <w:divBdr>
        <w:top w:val="none" w:sz="0" w:space="0" w:color="auto"/>
        <w:left w:val="none" w:sz="0" w:space="0" w:color="auto"/>
        <w:bottom w:val="none" w:sz="0" w:space="0" w:color="auto"/>
        <w:right w:val="none" w:sz="0" w:space="0" w:color="auto"/>
      </w:divBdr>
    </w:div>
    <w:div w:id="299652413">
      <w:bodyDiv w:val="1"/>
      <w:marLeft w:val="0"/>
      <w:marRight w:val="0"/>
      <w:marTop w:val="0"/>
      <w:marBottom w:val="0"/>
      <w:divBdr>
        <w:top w:val="none" w:sz="0" w:space="0" w:color="auto"/>
        <w:left w:val="none" w:sz="0" w:space="0" w:color="auto"/>
        <w:bottom w:val="none" w:sz="0" w:space="0" w:color="auto"/>
        <w:right w:val="none" w:sz="0" w:space="0" w:color="auto"/>
      </w:divBdr>
    </w:div>
    <w:div w:id="305621378">
      <w:bodyDiv w:val="1"/>
      <w:marLeft w:val="0"/>
      <w:marRight w:val="0"/>
      <w:marTop w:val="0"/>
      <w:marBottom w:val="0"/>
      <w:divBdr>
        <w:top w:val="none" w:sz="0" w:space="0" w:color="auto"/>
        <w:left w:val="none" w:sz="0" w:space="0" w:color="auto"/>
        <w:bottom w:val="none" w:sz="0" w:space="0" w:color="auto"/>
        <w:right w:val="none" w:sz="0" w:space="0" w:color="auto"/>
      </w:divBdr>
    </w:div>
    <w:div w:id="312108215">
      <w:bodyDiv w:val="1"/>
      <w:marLeft w:val="0"/>
      <w:marRight w:val="0"/>
      <w:marTop w:val="0"/>
      <w:marBottom w:val="0"/>
      <w:divBdr>
        <w:top w:val="none" w:sz="0" w:space="0" w:color="auto"/>
        <w:left w:val="none" w:sz="0" w:space="0" w:color="auto"/>
        <w:bottom w:val="none" w:sz="0" w:space="0" w:color="auto"/>
        <w:right w:val="none" w:sz="0" w:space="0" w:color="auto"/>
      </w:divBdr>
    </w:div>
    <w:div w:id="313685811">
      <w:bodyDiv w:val="1"/>
      <w:marLeft w:val="0"/>
      <w:marRight w:val="0"/>
      <w:marTop w:val="0"/>
      <w:marBottom w:val="0"/>
      <w:divBdr>
        <w:top w:val="none" w:sz="0" w:space="0" w:color="auto"/>
        <w:left w:val="none" w:sz="0" w:space="0" w:color="auto"/>
        <w:bottom w:val="none" w:sz="0" w:space="0" w:color="auto"/>
        <w:right w:val="none" w:sz="0" w:space="0" w:color="auto"/>
      </w:divBdr>
    </w:div>
    <w:div w:id="319312314">
      <w:bodyDiv w:val="1"/>
      <w:marLeft w:val="0"/>
      <w:marRight w:val="0"/>
      <w:marTop w:val="0"/>
      <w:marBottom w:val="0"/>
      <w:divBdr>
        <w:top w:val="none" w:sz="0" w:space="0" w:color="auto"/>
        <w:left w:val="none" w:sz="0" w:space="0" w:color="auto"/>
        <w:bottom w:val="none" w:sz="0" w:space="0" w:color="auto"/>
        <w:right w:val="none" w:sz="0" w:space="0" w:color="auto"/>
      </w:divBdr>
    </w:div>
    <w:div w:id="325017596">
      <w:bodyDiv w:val="1"/>
      <w:marLeft w:val="0"/>
      <w:marRight w:val="0"/>
      <w:marTop w:val="0"/>
      <w:marBottom w:val="0"/>
      <w:divBdr>
        <w:top w:val="none" w:sz="0" w:space="0" w:color="auto"/>
        <w:left w:val="none" w:sz="0" w:space="0" w:color="auto"/>
        <w:bottom w:val="none" w:sz="0" w:space="0" w:color="auto"/>
        <w:right w:val="none" w:sz="0" w:space="0" w:color="auto"/>
      </w:divBdr>
    </w:div>
    <w:div w:id="330179791">
      <w:bodyDiv w:val="1"/>
      <w:marLeft w:val="0"/>
      <w:marRight w:val="0"/>
      <w:marTop w:val="0"/>
      <w:marBottom w:val="0"/>
      <w:divBdr>
        <w:top w:val="none" w:sz="0" w:space="0" w:color="auto"/>
        <w:left w:val="none" w:sz="0" w:space="0" w:color="auto"/>
        <w:bottom w:val="none" w:sz="0" w:space="0" w:color="auto"/>
        <w:right w:val="none" w:sz="0" w:space="0" w:color="auto"/>
      </w:divBdr>
    </w:div>
    <w:div w:id="331176712">
      <w:bodyDiv w:val="1"/>
      <w:marLeft w:val="0"/>
      <w:marRight w:val="0"/>
      <w:marTop w:val="0"/>
      <w:marBottom w:val="0"/>
      <w:divBdr>
        <w:top w:val="none" w:sz="0" w:space="0" w:color="auto"/>
        <w:left w:val="none" w:sz="0" w:space="0" w:color="auto"/>
        <w:bottom w:val="none" w:sz="0" w:space="0" w:color="auto"/>
        <w:right w:val="none" w:sz="0" w:space="0" w:color="auto"/>
      </w:divBdr>
    </w:div>
    <w:div w:id="331372137">
      <w:bodyDiv w:val="1"/>
      <w:marLeft w:val="0"/>
      <w:marRight w:val="0"/>
      <w:marTop w:val="0"/>
      <w:marBottom w:val="0"/>
      <w:divBdr>
        <w:top w:val="none" w:sz="0" w:space="0" w:color="auto"/>
        <w:left w:val="none" w:sz="0" w:space="0" w:color="auto"/>
        <w:bottom w:val="none" w:sz="0" w:space="0" w:color="auto"/>
        <w:right w:val="none" w:sz="0" w:space="0" w:color="auto"/>
      </w:divBdr>
    </w:div>
    <w:div w:id="331571807">
      <w:bodyDiv w:val="1"/>
      <w:marLeft w:val="0"/>
      <w:marRight w:val="0"/>
      <w:marTop w:val="0"/>
      <w:marBottom w:val="0"/>
      <w:divBdr>
        <w:top w:val="none" w:sz="0" w:space="0" w:color="auto"/>
        <w:left w:val="none" w:sz="0" w:space="0" w:color="auto"/>
        <w:bottom w:val="none" w:sz="0" w:space="0" w:color="auto"/>
        <w:right w:val="none" w:sz="0" w:space="0" w:color="auto"/>
      </w:divBdr>
    </w:div>
    <w:div w:id="335309129">
      <w:bodyDiv w:val="1"/>
      <w:marLeft w:val="0"/>
      <w:marRight w:val="0"/>
      <w:marTop w:val="0"/>
      <w:marBottom w:val="0"/>
      <w:divBdr>
        <w:top w:val="none" w:sz="0" w:space="0" w:color="auto"/>
        <w:left w:val="none" w:sz="0" w:space="0" w:color="auto"/>
        <w:bottom w:val="none" w:sz="0" w:space="0" w:color="auto"/>
        <w:right w:val="none" w:sz="0" w:space="0" w:color="auto"/>
      </w:divBdr>
    </w:div>
    <w:div w:id="338049602">
      <w:bodyDiv w:val="1"/>
      <w:marLeft w:val="0"/>
      <w:marRight w:val="0"/>
      <w:marTop w:val="0"/>
      <w:marBottom w:val="0"/>
      <w:divBdr>
        <w:top w:val="none" w:sz="0" w:space="0" w:color="auto"/>
        <w:left w:val="none" w:sz="0" w:space="0" w:color="auto"/>
        <w:bottom w:val="none" w:sz="0" w:space="0" w:color="auto"/>
        <w:right w:val="none" w:sz="0" w:space="0" w:color="auto"/>
      </w:divBdr>
    </w:div>
    <w:div w:id="338505637">
      <w:bodyDiv w:val="1"/>
      <w:marLeft w:val="0"/>
      <w:marRight w:val="0"/>
      <w:marTop w:val="0"/>
      <w:marBottom w:val="0"/>
      <w:divBdr>
        <w:top w:val="none" w:sz="0" w:space="0" w:color="auto"/>
        <w:left w:val="none" w:sz="0" w:space="0" w:color="auto"/>
        <w:bottom w:val="none" w:sz="0" w:space="0" w:color="auto"/>
        <w:right w:val="none" w:sz="0" w:space="0" w:color="auto"/>
      </w:divBdr>
    </w:div>
    <w:div w:id="343169473">
      <w:bodyDiv w:val="1"/>
      <w:marLeft w:val="0"/>
      <w:marRight w:val="0"/>
      <w:marTop w:val="0"/>
      <w:marBottom w:val="0"/>
      <w:divBdr>
        <w:top w:val="none" w:sz="0" w:space="0" w:color="auto"/>
        <w:left w:val="none" w:sz="0" w:space="0" w:color="auto"/>
        <w:bottom w:val="none" w:sz="0" w:space="0" w:color="auto"/>
        <w:right w:val="none" w:sz="0" w:space="0" w:color="auto"/>
      </w:divBdr>
    </w:div>
    <w:div w:id="349137668">
      <w:bodyDiv w:val="1"/>
      <w:marLeft w:val="0"/>
      <w:marRight w:val="0"/>
      <w:marTop w:val="0"/>
      <w:marBottom w:val="0"/>
      <w:divBdr>
        <w:top w:val="none" w:sz="0" w:space="0" w:color="auto"/>
        <w:left w:val="none" w:sz="0" w:space="0" w:color="auto"/>
        <w:bottom w:val="none" w:sz="0" w:space="0" w:color="auto"/>
        <w:right w:val="none" w:sz="0" w:space="0" w:color="auto"/>
      </w:divBdr>
    </w:div>
    <w:div w:id="350767774">
      <w:bodyDiv w:val="1"/>
      <w:marLeft w:val="0"/>
      <w:marRight w:val="0"/>
      <w:marTop w:val="0"/>
      <w:marBottom w:val="0"/>
      <w:divBdr>
        <w:top w:val="none" w:sz="0" w:space="0" w:color="auto"/>
        <w:left w:val="none" w:sz="0" w:space="0" w:color="auto"/>
        <w:bottom w:val="none" w:sz="0" w:space="0" w:color="auto"/>
        <w:right w:val="none" w:sz="0" w:space="0" w:color="auto"/>
      </w:divBdr>
    </w:div>
    <w:div w:id="351535538">
      <w:bodyDiv w:val="1"/>
      <w:marLeft w:val="0"/>
      <w:marRight w:val="0"/>
      <w:marTop w:val="0"/>
      <w:marBottom w:val="0"/>
      <w:divBdr>
        <w:top w:val="none" w:sz="0" w:space="0" w:color="auto"/>
        <w:left w:val="none" w:sz="0" w:space="0" w:color="auto"/>
        <w:bottom w:val="none" w:sz="0" w:space="0" w:color="auto"/>
        <w:right w:val="none" w:sz="0" w:space="0" w:color="auto"/>
      </w:divBdr>
    </w:div>
    <w:div w:id="352802750">
      <w:bodyDiv w:val="1"/>
      <w:marLeft w:val="0"/>
      <w:marRight w:val="0"/>
      <w:marTop w:val="0"/>
      <w:marBottom w:val="0"/>
      <w:divBdr>
        <w:top w:val="none" w:sz="0" w:space="0" w:color="auto"/>
        <w:left w:val="none" w:sz="0" w:space="0" w:color="auto"/>
        <w:bottom w:val="none" w:sz="0" w:space="0" w:color="auto"/>
        <w:right w:val="none" w:sz="0" w:space="0" w:color="auto"/>
      </w:divBdr>
    </w:div>
    <w:div w:id="357437649">
      <w:bodyDiv w:val="1"/>
      <w:marLeft w:val="0"/>
      <w:marRight w:val="0"/>
      <w:marTop w:val="0"/>
      <w:marBottom w:val="0"/>
      <w:divBdr>
        <w:top w:val="none" w:sz="0" w:space="0" w:color="auto"/>
        <w:left w:val="none" w:sz="0" w:space="0" w:color="auto"/>
        <w:bottom w:val="none" w:sz="0" w:space="0" w:color="auto"/>
        <w:right w:val="none" w:sz="0" w:space="0" w:color="auto"/>
      </w:divBdr>
    </w:div>
    <w:div w:id="361712199">
      <w:bodyDiv w:val="1"/>
      <w:marLeft w:val="0"/>
      <w:marRight w:val="0"/>
      <w:marTop w:val="0"/>
      <w:marBottom w:val="0"/>
      <w:divBdr>
        <w:top w:val="none" w:sz="0" w:space="0" w:color="auto"/>
        <w:left w:val="none" w:sz="0" w:space="0" w:color="auto"/>
        <w:bottom w:val="none" w:sz="0" w:space="0" w:color="auto"/>
        <w:right w:val="none" w:sz="0" w:space="0" w:color="auto"/>
      </w:divBdr>
    </w:div>
    <w:div w:id="362511885">
      <w:bodyDiv w:val="1"/>
      <w:marLeft w:val="0"/>
      <w:marRight w:val="0"/>
      <w:marTop w:val="0"/>
      <w:marBottom w:val="0"/>
      <w:divBdr>
        <w:top w:val="none" w:sz="0" w:space="0" w:color="auto"/>
        <w:left w:val="none" w:sz="0" w:space="0" w:color="auto"/>
        <w:bottom w:val="none" w:sz="0" w:space="0" w:color="auto"/>
        <w:right w:val="none" w:sz="0" w:space="0" w:color="auto"/>
      </w:divBdr>
    </w:div>
    <w:div w:id="369308937">
      <w:bodyDiv w:val="1"/>
      <w:marLeft w:val="0"/>
      <w:marRight w:val="0"/>
      <w:marTop w:val="0"/>
      <w:marBottom w:val="0"/>
      <w:divBdr>
        <w:top w:val="none" w:sz="0" w:space="0" w:color="auto"/>
        <w:left w:val="none" w:sz="0" w:space="0" w:color="auto"/>
        <w:bottom w:val="none" w:sz="0" w:space="0" w:color="auto"/>
        <w:right w:val="none" w:sz="0" w:space="0" w:color="auto"/>
      </w:divBdr>
    </w:div>
    <w:div w:id="369383275">
      <w:bodyDiv w:val="1"/>
      <w:marLeft w:val="0"/>
      <w:marRight w:val="0"/>
      <w:marTop w:val="0"/>
      <w:marBottom w:val="0"/>
      <w:divBdr>
        <w:top w:val="none" w:sz="0" w:space="0" w:color="auto"/>
        <w:left w:val="none" w:sz="0" w:space="0" w:color="auto"/>
        <w:bottom w:val="none" w:sz="0" w:space="0" w:color="auto"/>
        <w:right w:val="none" w:sz="0" w:space="0" w:color="auto"/>
      </w:divBdr>
    </w:div>
    <w:div w:id="372729404">
      <w:bodyDiv w:val="1"/>
      <w:marLeft w:val="0"/>
      <w:marRight w:val="0"/>
      <w:marTop w:val="0"/>
      <w:marBottom w:val="0"/>
      <w:divBdr>
        <w:top w:val="none" w:sz="0" w:space="0" w:color="auto"/>
        <w:left w:val="none" w:sz="0" w:space="0" w:color="auto"/>
        <w:bottom w:val="none" w:sz="0" w:space="0" w:color="auto"/>
        <w:right w:val="none" w:sz="0" w:space="0" w:color="auto"/>
      </w:divBdr>
    </w:div>
    <w:div w:id="380323431">
      <w:bodyDiv w:val="1"/>
      <w:marLeft w:val="0"/>
      <w:marRight w:val="0"/>
      <w:marTop w:val="0"/>
      <w:marBottom w:val="0"/>
      <w:divBdr>
        <w:top w:val="none" w:sz="0" w:space="0" w:color="auto"/>
        <w:left w:val="none" w:sz="0" w:space="0" w:color="auto"/>
        <w:bottom w:val="none" w:sz="0" w:space="0" w:color="auto"/>
        <w:right w:val="none" w:sz="0" w:space="0" w:color="auto"/>
      </w:divBdr>
    </w:div>
    <w:div w:id="382221466">
      <w:bodyDiv w:val="1"/>
      <w:marLeft w:val="0"/>
      <w:marRight w:val="0"/>
      <w:marTop w:val="0"/>
      <w:marBottom w:val="0"/>
      <w:divBdr>
        <w:top w:val="none" w:sz="0" w:space="0" w:color="auto"/>
        <w:left w:val="none" w:sz="0" w:space="0" w:color="auto"/>
        <w:bottom w:val="none" w:sz="0" w:space="0" w:color="auto"/>
        <w:right w:val="none" w:sz="0" w:space="0" w:color="auto"/>
      </w:divBdr>
    </w:div>
    <w:div w:id="390663097">
      <w:bodyDiv w:val="1"/>
      <w:marLeft w:val="0"/>
      <w:marRight w:val="0"/>
      <w:marTop w:val="0"/>
      <w:marBottom w:val="0"/>
      <w:divBdr>
        <w:top w:val="none" w:sz="0" w:space="0" w:color="auto"/>
        <w:left w:val="none" w:sz="0" w:space="0" w:color="auto"/>
        <w:bottom w:val="none" w:sz="0" w:space="0" w:color="auto"/>
        <w:right w:val="none" w:sz="0" w:space="0" w:color="auto"/>
      </w:divBdr>
    </w:div>
    <w:div w:id="405957185">
      <w:bodyDiv w:val="1"/>
      <w:marLeft w:val="0"/>
      <w:marRight w:val="0"/>
      <w:marTop w:val="0"/>
      <w:marBottom w:val="0"/>
      <w:divBdr>
        <w:top w:val="none" w:sz="0" w:space="0" w:color="auto"/>
        <w:left w:val="none" w:sz="0" w:space="0" w:color="auto"/>
        <w:bottom w:val="none" w:sz="0" w:space="0" w:color="auto"/>
        <w:right w:val="none" w:sz="0" w:space="0" w:color="auto"/>
      </w:divBdr>
    </w:div>
    <w:div w:id="406462220">
      <w:bodyDiv w:val="1"/>
      <w:marLeft w:val="0"/>
      <w:marRight w:val="0"/>
      <w:marTop w:val="0"/>
      <w:marBottom w:val="0"/>
      <w:divBdr>
        <w:top w:val="none" w:sz="0" w:space="0" w:color="auto"/>
        <w:left w:val="none" w:sz="0" w:space="0" w:color="auto"/>
        <w:bottom w:val="none" w:sz="0" w:space="0" w:color="auto"/>
        <w:right w:val="none" w:sz="0" w:space="0" w:color="auto"/>
      </w:divBdr>
    </w:div>
    <w:div w:id="407044693">
      <w:bodyDiv w:val="1"/>
      <w:marLeft w:val="0"/>
      <w:marRight w:val="0"/>
      <w:marTop w:val="0"/>
      <w:marBottom w:val="0"/>
      <w:divBdr>
        <w:top w:val="none" w:sz="0" w:space="0" w:color="auto"/>
        <w:left w:val="none" w:sz="0" w:space="0" w:color="auto"/>
        <w:bottom w:val="none" w:sz="0" w:space="0" w:color="auto"/>
        <w:right w:val="none" w:sz="0" w:space="0" w:color="auto"/>
      </w:divBdr>
    </w:div>
    <w:div w:id="414595261">
      <w:bodyDiv w:val="1"/>
      <w:marLeft w:val="0"/>
      <w:marRight w:val="0"/>
      <w:marTop w:val="0"/>
      <w:marBottom w:val="0"/>
      <w:divBdr>
        <w:top w:val="none" w:sz="0" w:space="0" w:color="auto"/>
        <w:left w:val="none" w:sz="0" w:space="0" w:color="auto"/>
        <w:bottom w:val="none" w:sz="0" w:space="0" w:color="auto"/>
        <w:right w:val="none" w:sz="0" w:space="0" w:color="auto"/>
      </w:divBdr>
    </w:div>
    <w:div w:id="415126534">
      <w:bodyDiv w:val="1"/>
      <w:marLeft w:val="0"/>
      <w:marRight w:val="0"/>
      <w:marTop w:val="0"/>
      <w:marBottom w:val="0"/>
      <w:divBdr>
        <w:top w:val="none" w:sz="0" w:space="0" w:color="auto"/>
        <w:left w:val="none" w:sz="0" w:space="0" w:color="auto"/>
        <w:bottom w:val="none" w:sz="0" w:space="0" w:color="auto"/>
        <w:right w:val="none" w:sz="0" w:space="0" w:color="auto"/>
      </w:divBdr>
    </w:div>
    <w:div w:id="415983059">
      <w:bodyDiv w:val="1"/>
      <w:marLeft w:val="0"/>
      <w:marRight w:val="0"/>
      <w:marTop w:val="0"/>
      <w:marBottom w:val="0"/>
      <w:divBdr>
        <w:top w:val="none" w:sz="0" w:space="0" w:color="auto"/>
        <w:left w:val="none" w:sz="0" w:space="0" w:color="auto"/>
        <w:bottom w:val="none" w:sz="0" w:space="0" w:color="auto"/>
        <w:right w:val="none" w:sz="0" w:space="0" w:color="auto"/>
      </w:divBdr>
    </w:div>
    <w:div w:id="423039306">
      <w:bodyDiv w:val="1"/>
      <w:marLeft w:val="0"/>
      <w:marRight w:val="0"/>
      <w:marTop w:val="0"/>
      <w:marBottom w:val="0"/>
      <w:divBdr>
        <w:top w:val="none" w:sz="0" w:space="0" w:color="auto"/>
        <w:left w:val="none" w:sz="0" w:space="0" w:color="auto"/>
        <w:bottom w:val="none" w:sz="0" w:space="0" w:color="auto"/>
        <w:right w:val="none" w:sz="0" w:space="0" w:color="auto"/>
      </w:divBdr>
    </w:div>
    <w:div w:id="423456836">
      <w:bodyDiv w:val="1"/>
      <w:marLeft w:val="0"/>
      <w:marRight w:val="0"/>
      <w:marTop w:val="0"/>
      <w:marBottom w:val="0"/>
      <w:divBdr>
        <w:top w:val="none" w:sz="0" w:space="0" w:color="auto"/>
        <w:left w:val="none" w:sz="0" w:space="0" w:color="auto"/>
        <w:bottom w:val="none" w:sz="0" w:space="0" w:color="auto"/>
        <w:right w:val="none" w:sz="0" w:space="0" w:color="auto"/>
      </w:divBdr>
    </w:div>
    <w:div w:id="423648021">
      <w:bodyDiv w:val="1"/>
      <w:marLeft w:val="0"/>
      <w:marRight w:val="0"/>
      <w:marTop w:val="0"/>
      <w:marBottom w:val="0"/>
      <w:divBdr>
        <w:top w:val="none" w:sz="0" w:space="0" w:color="auto"/>
        <w:left w:val="none" w:sz="0" w:space="0" w:color="auto"/>
        <w:bottom w:val="none" w:sz="0" w:space="0" w:color="auto"/>
        <w:right w:val="none" w:sz="0" w:space="0" w:color="auto"/>
      </w:divBdr>
    </w:div>
    <w:div w:id="424963402">
      <w:bodyDiv w:val="1"/>
      <w:marLeft w:val="0"/>
      <w:marRight w:val="0"/>
      <w:marTop w:val="0"/>
      <w:marBottom w:val="0"/>
      <w:divBdr>
        <w:top w:val="none" w:sz="0" w:space="0" w:color="auto"/>
        <w:left w:val="none" w:sz="0" w:space="0" w:color="auto"/>
        <w:bottom w:val="none" w:sz="0" w:space="0" w:color="auto"/>
        <w:right w:val="none" w:sz="0" w:space="0" w:color="auto"/>
      </w:divBdr>
    </w:div>
    <w:div w:id="425615933">
      <w:bodyDiv w:val="1"/>
      <w:marLeft w:val="0"/>
      <w:marRight w:val="0"/>
      <w:marTop w:val="0"/>
      <w:marBottom w:val="0"/>
      <w:divBdr>
        <w:top w:val="none" w:sz="0" w:space="0" w:color="auto"/>
        <w:left w:val="none" w:sz="0" w:space="0" w:color="auto"/>
        <w:bottom w:val="none" w:sz="0" w:space="0" w:color="auto"/>
        <w:right w:val="none" w:sz="0" w:space="0" w:color="auto"/>
      </w:divBdr>
    </w:div>
    <w:div w:id="429204032">
      <w:bodyDiv w:val="1"/>
      <w:marLeft w:val="0"/>
      <w:marRight w:val="0"/>
      <w:marTop w:val="0"/>
      <w:marBottom w:val="0"/>
      <w:divBdr>
        <w:top w:val="none" w:sz="0" w:space="0" w:color="auto"/>
        <w:left w:val="none" w:sz="0" w:space="0" w:color="auto"/>
        <w:bottom w:val="none" w:sz="0" w:space="0" w:color="auto"/>
        <w:right w:val="none" w:sz="0" w:space="0" w:color="auto"/>
      </w:divBdr>
    </w:div>
    <w:div w:id="430662250">
      <w:bodyDiv w:val="1"/>
      <w:marLeft w:val="0"/>
      <w:marRight w:val="0"/>
      <w:marTop w:val="0"/>
      <w:marBottom w:val="0"/>
      <w:divBdr>
        <w:top w:val="none" w:sz="0" w:space="0" w:color="auto"/>
        <w:left w:val="none" w:sz="0" w:space="0" w:color="auto"/>
        <w:bottom w:val="none" w:sz="0" w:space="0" w:color="auto"/>
        <w:right w:val="none" w:sz="0" w:space="0" w:color="auto"/>
      </w:divBdr>
    </w:div>
    <w:div w:id="430704906">
      <w:bodyDiv w:val="1"/>
      <w:marLeft w:val="0"/>
      <w:marRight w:val="0"/>
      <w:marTop w:val="0"/>
      <w:marBottom w:val="0"/>
      <w:divBdr>
        <w:top w:val="none" w:sz="0" w:space="0" w:color="auto"/>
        <w:left w:val="none" w:sz="0" w:space="0" w:color="auto"/>
        <w:bottom w:val="none" w:sz="0" w:space="0" w:color="auto"/>
        <w:right w:val="none" w:sz="0" w:space="0" w:color="auto"/>
      </w:divBdr>
    </w:div>
    <w:div w:id="431244327">
      <w:bodyDiv w:val="1"/>
      <w:marLeft w:val="0"/>
      <w:marRight w:val="0"/>
      <w:marTop w:val="0"/>
      <w:marBottom w:val="0"/>
      <w:divBdr>
        <w:top w:val="none" w:sz="0" w:space="0" w:color="auto"/>
        <w:left w:val="none" w:sz="0" w:space="0" w:color="auto"/>
        <w:bottom w:val="none" w:sz="0" w:space="0" w:color="auto"/>
        <w:right w:val="none" w:sz="0" w:space="0" w:color="auto"/>
      </w:divBdr>
    </w:div>
    <w:div w:id="431315270">
      <w:bodyDiv w:val="1"/>
      <w:marLeft w:val="0"/>
      <w:marRight w:val="0"/>
      <w:marTop w:val="0"/>
      <w:marBottom w:val="0"/>
      <w:divBdr>
        <w:top w:val="none" w:sz="0" w:space="0" w:color="auto"/>
        <w:left w:val="none" w:sz="0" w:space="0" w:color="auto"/>
        <w:bottom w:val="none" w:sz="0" w:space="0" w:color="auto"/>
        <w:right w:val="none" w:sz="0" w:space="0" w:color="auto"/>
      </w:divBdr>
    </w:div>
    <w:div w:id="433786406">
      <w:bodyDiv w:val="1"/>
      <w:marLeft w:val="0"/>
      <w:marRight w:val="0"/>
      <w:marTop w:val="0"/>
      <w:marBottom w:val="0"/>
      <w:divBdr>
        <w:top w:val="none" w:sz="0" w:space="0" w:color="auto"/>
        <w:left w:val="none" w:sz="0" w:space="0" w:color="auto"/>
        <w:bottom w:val="none" w:sz="0" w:space="0" w:color="auto"/>
        <w:right w:val="none" w:sz="0" w:space="0" w:color="auto"/>
      </w:divBdr>
    </w:div>
    <w:div w:id="433982418">
      <w:bodyDiv w:val="1"/>
      <w:marLeft w:val="0"/>
      <w:marRight w:val="0"/>
      <w:marTop w:val="0"/>
      <w:marBottom w:val="0"/>
      <w:divBdr>
        <w:top w:val="none" w:sz="0" w:space="0" w:color="auto"/>
        <w:left w:val="none" w:sz="0" w:space="0" w:color="auto"/>
        <w:bottom w:val="none" w:sz="0" w:space="0" w:color="auto"/>
        <w:right w:val="none" w:sz="0" w:space="0" w:color="auto"/>
      </w:divBdr>
    </w:div>
    <w:div w:id="434204563">
      <w:bodyDiv w:val="1"/>
      <w:marLeft w:val="0"/>
      <w:marRight w:val="0"/>
      <w:marTop w:val="0"/>
      <w:marBottom w:val="0"/>
      <w:divBdr>
        <w:top w:val="none" w:sz="0" w:space="0" w:color="auto"/>
        <w:left w:val="none" w:sz="0" w:space="0" w:color="auto"/>
        <w:bottom w:val="none" w:sz="0" w:space="0" w:color="auto"/>
        <w:right w:val="none" w:sz="0" w:space="0" w:color="auto"/>
      </w:divBdr>
    </w:div>
    <w:div w:id="435826994">
      <w:bodyDiv w:val="1"/>
      <w:marLeft w:val="0"/>
      <w:marRight w:val="0"/>
      <w:marTop w:val="0"/>
      <w:marBottom w:val="0"/>
      <w:divBdr>
        <w:top w:val="none" w:sz="0" w:space="0" w:color="auto"/>
        <w:left w:val="none" w:sz="0" w:space="0" w:color="auto"/>
        <w:bottom w:val="none" w:sz="0" w:space="0" w:color="auto"/>
        <w:right w:val="none" w:sz="0" w:space="0" w:color="auto"/>
      </w:divBdr>
    </w:div>
    <w:div w:id="436104525">
      <w:bodyDiv w:val="1"/>
      <w:marLeft w:val="0"/>
      <w:marRight w:val="0"/>
      <w:marTop w:val="0"/>
      <w:marBottom w:val="0"/>
      <w:divBdr>
        <w:top w:val="none" w:sz="0" w:space="0" w:color="auto"/>
        <w:left w:val="none" w:sz="0" w:space="0" w:color="auto"/>
        <w:bottom w:val="none" w:sz="0" w:space="0" w:color="auto"/>
        <w:right w:val="none" w:sz="0" w:space="0" w:color="auto"/>
      </w:divBdr>
    </w:div>
    <w:div w:id="441999407">
      <w:bodyDiv w:val="1"/>
      <w:marLeft w:val="0"/>
      <w:marRight w:val="0"/>
      <w:marTop w:val="0"/>
      <w:marBottom w:val="0"/>
      <w:divBdr>
        <w:top w:val="none" w:sz="0" w:space="0" w:color="auto"/>
        <w:left w:val="none" w:sz="0" w:space="0" w:color="auto"/>
        <w:bottom w:val="none" w:sz="0" w:space="0" w:color="auto"/>
        <w:right w:val="none" w:sz="0" w:space="0" w:color="auto"/>
      </w:divBdr>
    </w:div>
    <w:div w:id="443355275">
      <w:bodyDiv w:val="1"/>
      <w:marLeft w:val="0"/>
      <w:marRight w:val="0"/>
      <w:marTop w:val="0"/>
      <w:marBottom w:val="0"/>
      <w:divBdr>
        <w:top w:val="none" w:sz="0" w:space="0" w:color="auto"/>
        <w:left w:val="none" w:sz="0" w:space="0" w:color="auto"/>
        <w:bottom w:val="none" w:sz="0" w:space="0" w:color="auto"/>
        <w:right w:val="none" w:sz="0" w:space="0" w:color="auto"/>
      </w:divBdr>
    </w:div>
    <w:div w:id="444471081">
      <w:bodyDiv w:val="1"/>
      <w:marLeft w:val="0"/>
      <w:marRight w:val="0"/>
      <w:marTop w:val="0"/>
      <w:marBottom w:val="0"/>
      <w:divBdr>
        <w:top w:val="none" w:sz="0" w:space="0" w:color="auto"/>
        <w:left w:val="none" w:sz="0" w:space="0" w:color="auto"/>
        <w:bottom w:val="none" w:sz="0" w:space="0" w:color="auto"/>
        <w:right w:val="none" w:sz="0" w:space="0" w:color="auto"/>
      </w:divBdr>
    </w:div>
    <w:div w:id="444887603">
      <w:bodyDiv w:val="1"/>
      <w:marLeft w:val="0"/>
      <w:marRight w:val="0"/>
      <w:marTop w:val="0"/>
      <w:marBottom w:val="0"/>
      <w:divBdr>
        <w:top w:val="none" w:sz="0" w:space="0" w:color="auto"/>
        <w:left w:val="none" w:sz="0" w:space="0" w:color="auto"/>
        <w:bottom w:val="none" w:sz="0" w:space="0" w:color="auto"/>
        <w:right w:val="none" w:sz="0" w:space="0" w:color="auto"/>
      </w:divBdr>
    </w:div>
    <w:div w:id="446004255">
      <w:bodyDiv w:val="1"/>
      <w:marLeft w:val="0"/>
      <w:marRight w:val="0"/>
      <w:marTop w:val="0"/>
      <w:marBottom w:val="0"/>
      <w:divBdr>
        <w:top w:val="none" w:sz="0" w:space="0" w:color="auto"/>
        <w:left w:val="none" w:sz="0" w:space="0" w:color="auto"/>
        <w:bottom w:val="none" w:sz="0" w:space="0" w:color="auto"/>
        <w:right w:val="none" w:sz="0" w:space="0" w:color="auto"/>
      </w:divBdr>
    </w:div>
    <w:div w:id="450326366">
      <w:bodyDiv w:val="1"/>
      <w:marLeft w:val="0"/>
      <w:marRight w:val="0"/>
      <w:marTop w:val="0"/>
      <w:marBottom w:val="0"/>
      <w:divBdr>
        <w:top w:val="none" w:sz="0" w:space="0" w:color="auto"/>
        <w:left w:val="none" w:sz="0" w:space="0" w:color="auto"/>
        <w:bottom w:val="none" w:sz="0" w:space="0" w:color="auto"/>
        <w:right w:val="none" w:sz="0" w:space="0" w:color="auto"/>
      </w:divBdr>
    </w:div>
    <w:div w:id="454980752">
      <w:bodyDiv w:val="1"/>
      <w:marLeft w:val="0"/>
      <w:marRight w:val="0"/>
      <w:marTop w:val="0"/>
      <w:marBottom w:val="0"/>
      <w:divBdr>
        <w:top w:val="none" w:sz="0" w:space="0" w:color="auto"/>
        <w:left w:val="none" w:sz="0" w:space="0" w:color="auto"/>
        <w:bottom w:val="none" w:sz="0" w:space="0" w:color="auto"/>
        <w:right w:val="none" w:sz="0" w:space="0" w:color="auto"/>
      </w:divBdr>
    </w:div>
    <w:div w:id="455686250">
      <w:bodyDiv w:val="1"/>
      <w:marLeft w:val="0"/>
      <w:marRight w:val="0"/>
      <w:marTop w:val="0"/>
      <w:marBottom w:val="0"/>
      <w:divBdr>
        <w:top w:val="none" w:sz="0" w:space="0" w:color="auto"/>
        <w:left w:val="none" w:sz="0" w:space="0" w:color="auto"/>
        <w:bottom w:val="none" w:sz="0" w:space="0" w:color="auto"/>
        <w:right w:val="none" w:sz="0" w:space="0" w:color="auto"/>
      </w:divBdr>
    </w:div>
    <w:div w:id="462383118">
      <w:bodyDiv w:val="1"/>
      <w:marLeft w:val="0"/>
      <w:marRight w:val="0"/>
      <w:marTop w:val="0"/>
      <w:marBottom w:val="0"/>
      <w:divBdr>
        <w:top w:val="none" w:sz="0" w:space="0" w:color="auto"/>
        <w:left w:val="none" w:sz="0" w:space="0" w:color="auto"/>
        <w:bottom w:val="none" w:sz="0" w:space="0" w:color="auto"/>
        <w:right w:val="none" w:sz="0" w:space="0" w:color="auto"/>
      </w:divBdr>
    </w:div>
    <w:div w:id="464197871">
      <w:bodyDiv w:val="1"/>
      <w:marLeft w:val="0"/>
      <w:marRight w:val="0"/>
      <w:marTop w:val="0"/>
      <w:marBottom w:val="0"/>
      <w:divBdr>
        <w:top w:val="none" w:sz="0" w:space="0" w:color="auto"/>
        <w:left w:val="none" w:sz="0" w:space="0" w:color="auto"/>
        <w:bottom w:val="none" w:sz="0" w:space="0" w:color="auto"/>
        <w:right w:val="none" w:sz="0" w:space="0" w:color="auto"/>
      </w:divBdr>
    </w:div>
    <w:div w:id="466825511">
      <w:bodyDiv w:val="1"/>
      <w:marLeft w:val="0"/>
      <w:marRight w:val="0"/>
      <w:marTop w:val="0"/>
      <w:marBottom w:val="0"/>
      <w:divBdr>
        <w:top w:val="none" w:sz="0" w:space="0" w:color="auto"/>
        <w:left w:val="none" w:sz="0" w:space="0" w:color="auto"/>
        <w:bottom w:val="none" w:sz="0" w:space="0" w:color="auto"/>
        <w:right w:val="none" w:sz="0" w:space="0" w:color="auto"/>
      </w:divBdr>
    </w:div>
    <w:div w:id="469401346">
      <w:bodyDiv w:val="1"/>
      <w:marLeft w:val="0"/>
      <w:marRight w:val="0"/>
      <w:marTop w:val="0"/>
      <w:marBottom w:val="0"/>
      <w:divBdr>
        <w:top w:val="none" w:sz="0" w:space="0" w:color="auto"/>
        <w:left w:val="none" w:sz="0" w:space="0" w:color="auto"/>
        <w:bottom w:val="none" w:sz="0" w:space="0" w:color="auto"/>
        <w:right w:val="none" w:sz="0" w:space="0" w:color="auto"/>
      </w:divBdr>
    </w:div>
    <w:div w:id="472597241">
      <w:bodyDiv w:val="1"/>
      <w:marLeft w:val="0"/>
      <w:marRight w:val="0"/>
      <w:marTop w:val="0"/>
      <w:marBottom w:val="0"/>
      <w:divBdr>
        <w:top w:val="none" w:sz="0" w:space="0" w:color="auto"/>
        <w:left w:val="none" w:sz="0" w:space="0" w:color="auto"/>
        <w:bottom w:val="none" w:sz="0" w:space="0" w:color="auto"/>
        <w:right w:val="none" w:sz="0" w:space="0" w:color="auto"/>
      </w:divBdr>
    </w:div>
    <w:div w:id="477185255">
      <w:bodyDiv w:val="1"/>
      <w:marLeft w:val="0"/>
      <w:marRight w:val="0"/>
      <w:marTop w:val="0"/>
      <w:marBottom w:val="0"/>
      <w:divBdr>
        <w:top w:val="none" w:sz="0" w:space="0" w:color="auto"/>
        <w:left w:val="none" w:sz="0" w:space="0" w:color="auto"/>
        <w:bottom w:val="none" w:sz="0" w:space="0" w:color="auto"/>
        <w:right w:val="none" w:sz="0" w:space="0" w:color="auto"/>
      </w:divBdr>
    </w:div>
    <w:div w:id="477386381">
      <w:bodyDiv w:val="1"/>
      <w:marLeft w:val="0"/>
      <w:marRight w:val="0"/>
      <w:marTop w:val="0"/>
      <w:marBottom w:val="0"/>
      <w:divBdr>
        <w:top w:val="none" w:sz="0" w:space="0" w:color="auto"/>
        <w:left w:val="none" w:sz="0" w:space="0" w:color="auto"/>
        <w:bottom w:val="none" w:sz="0" w:space="0" w:color="auto"/>
        <w:right w:val="none" w:sz="0" w:space="0" w:color="auto"/>
      </w:divBdr>
    </w:div>
    <w:div w:id="478308533">
      <w:bodyDiv w:val="1"/>
      <w:marLeft w:val="0"/>
      <w:marRight w:val="0"/>
      <w:marTop w:val="0"/>
      <w:marBottom w:val="0"/>
      <w:divBdr>
        <w:top w:val="none" w:sz="0" w:space="0" w:color="auto"/>
        <w:left w:val="none" w:sz="0" w:space="0" w:color="auto"/>
        <w:bottom w:val="none" w:sz="0" w:space="0" w:color="auto"/>
        <w:right w:val="none" w:sz="0" w:space="0" w:color="auto"/>
      </w:divBdr>
    </w:div>
    <w:div w:id="481388520">
      <w:bodyDiv w:val="1"/>
      <w:marLeft w:val="0"/>
      <w:marRight w:val="0"/>
      <w:marTop w:val="0"/>
      <w:marBottom w:val="0"/>
      <w:divBdr>
        <w:top w:val="none" w:sz="0" w:space="0" w:color="auto"/>
        <w:left w:val="none" w:sz="0" w:space="0" w:color="auto"/>
        <w:bottom w:val="none" w:sz="0" w:space="0" w:color="auto"/>
        <w:right w:val="none" w:sz="0" w:space="0" w:color="auto"/>
      </w:divBdr>
    </w:div>
    <w:div w:id="486938087">
      <w:bodyDiv w:val="1"/>
      <w:marLeft w:val="0"/>
      <w:marRight w:val="0"/>
      <w:marTop w:val="0"/>
      <w:marBottom w:val="0"/>
      <w:divBdr>
        <w:top w:val="none" w:sz="0" w:space="0" w:color="auto"/>
        <w:left w:val="none" w:sz="0" w:space="0" w:color="auto"/>
        <w:bottom w:val="none" w:sz="0" w:space="0" w:color="auto"/>
        <w:right w:val="none" w:sz="0" w:space="0" w:color="auto"/>
      </w:divBdr>
    </w:div>
    <w:div w:id="490028384">
      <w:bodyDiv w:val="1"/>
      <w:marLeft w:val="0"/>
      <w:marRight w:val="0"/>
      <w:marTop w:val="0"/>
      <w:marBottom w:val="0"/>
      <w:divBdr>
        <w:top w:val="none" w:sz="0" w:space="0" w:color="auto"/>
        <w:left w:val="none" w:sz="0" w:space="0" w:color="auto"/>
        <w:bottom w:val="none" w:sz="0" w:space="0" w:color="auto"/>
        <w:right w:val="none" w:sz="0" w:space="0" w:color="auto"/>
      </w:divBdr>
    </w:div>
    <w:div w:id="490145488">
      <w:bodyDiv w:val="1"/>
      <w:marLeft w:val="0"/>
      <w:marRight w:val="0"/>
      <w:marTop w:val="0"/>
      <w:marBottom w:val="0"/>
      <w:divBdr>
        <w:top w:val="none" w:sz="0" w:space="0" w:color="auto"/>
        <w:left w:val="none" w:sz="0" w:space="0" w:color="auto"/>
        <w:bottom w:val="none" w:sz="0" w:space="0" w:color="auto"/>
        <w:right w:val="none" w:sz="0" w:space="0" w:color="auto"/>
      </w:divBdr>
    </w:div>
    <w:div w:id="493842524">
      <w:bodyDiv w:val="1"/>
      <w:marLeft w:val="0"/>
      <w:marRight w:val="0"/>
      <w:marTop w:val="0"/>
      <w:marBottom w:val="0"/>
      <w:divBdr>
        <w:top w:val="none" w:sz="0" w:space="0" w:color="auto"/>
        <w:left w:val="none" w:sz="0" w:space="0" w:color="auto"/>
        <w:bottom w:val="none" w:sz="0" w:space="0" w:color="auto"/>
        <w:right w:val="none" w:sz="0" w:space="0" w:color="auto"/>
      </w:divBdr>
    </w:div>
    <w:div w:id="494029899">
      <w:bodyDiv w:val="1"/>
      <w:marLeft w:val="0"/>
      <w:marRight w:val="0"/>
      <w:marTop w:val="0"/>
      <w:marBottom w:val="0"/>
      <w:divBdr>
        <w:top w:val="none" w:sz="0" w:space="0" w:color="auto"/>
        <w:left w:val="none" w:sz="0" w:space="0" w:color="auto"/>
        <w:bottom w:val="none" w:sz="0" w:space="0" w:color="auto"/>
        <w:right w:val="none" w:sz="0" w:space="0" w:color="auto"/>
      </w:divBdr>
    </w:div>
    <w:div w:id="494418444">
      <w:bodyDiv w:val="1"/>
      <w:marLeft w:val="0"/>
      <w:marRight w:val="0"/>
      <w:marTop w:val="0"/>
      <w:marBottom w:val="0"/>
      <w:divBdr>
        <w:top w:val="none" w:sz="0" w:space="0" w:color="auto"/>
        <w:left w:val="none" w:sz="0" w:space="0" w:color="auto"/>
        <w:bottom w:val="none" w:sz="0" w:space="0" w:color="auto"/>
        <w:right w:val="none" w:sz="0" w:space="0" w:color="auto"/>
      </w:divBdr>
    </w:div>
    <w:div w:id="497774947">
      <w:bodyDiv w:val="1"/>
      <w:marLeft w:val="0"/>
      <w:marRight w:val="0"/>
      <w:marTop w:val="0"/>
      <w:marBottom w:val="0"/>
      <w:divBdr>
        <w:top w:val="none" w:sz="0" w:space="0" w:color="auto"/>
        <w:left w:val="none" w:sz="0" w:space="0" w:color="auto"/>
        <w:bottom w:val="none" w:sz="0" w:space="0" w:color="auto"/>
        <w:right w:val="none" w:sz="0" w:space="0" w:color="auto"/>
      </w:divBdr>
    </w:div>
    <w:div w:id="498498348">
      <w:bodyDiv w:val="1"/>
      <w:marLeft w:val="0"/>
      <w:marRight w:val="0"/>
      <w:marTop w:val="0"/>
      <w:marBottom w:val="0"/>
      <w:divBdr>
        <w:top w:val="none" w:sz="0" w:space="0" w:color="auto"/>
        <w:left w:val="none" w:sz="0" w:space="0" w:color="auto"/>
        <w:bottom w:val="none" w:sz="0" w:space="0" w:color="auto"/>
        <w:right w:val="none" w:sz="0" w:space="0" w:color="auto"/>
      </w:divBdr>
    </w:div>
    <w:div w:id="499660476">
      <w:bodyDiv w:val="1"/>
      <w:marLeft w:val="0"/>
      <w:marRight w:val="0"/>
      <w:marTop w:val="0"/>
      <w:marBottom w:val="0"/>
      <w:divBdr>
        <w:top w:val="none" w:sz="0" w:space="0" w:color="auto"/>
        <w:left w:val="none" w:sz="0" w:space="0" w:color="auto"/>
        <w:bottom w:val="none" w:sz="0" w:space="0" w:color="auto"/>
        <w:right w:val="none" w:sz="0" w:space="0" w:color="auto"/>
      </w:divBdr>
    </w:div>
    <w:div w:id="500122558">
      <w:bodyDiv w:val="1"/>
      <w:marLeft w:val="0"/>
      <w:marRight w:val="0"/>
      <w:marTop w:val="0"/>
      <w:marBottom w:val="0"/>
      <w:divBdr>
        <w:top w:val="none" w:sz="0" w:space="0" w:color="auto"/>
        <w:left w:val="none" w:sz="0" w:space="0" w:color="auto"/>
        <w:bottom w:val="none" w:sz="0" w:space="0" w:color="auto"/>
        <w:right w:val="none" w:sz="0" w:space="0" w:color="auto"/>
      </w:divBdr>
    </w:div>
    <w:div w:id="501286580">
      <w:bodyDiv w:val="1"/>
      <w:marLeft w:val="0"/>
      <w:marRight w:val="0"/>
      <w:marTop w:val="0"/>
      <w:marBottom w:val="0"/>
      <w:divBdr>
        <w:top w:val="none" w:sz="0" w:space="0" w:color="auto"/>
        <w:left w:val="none" w:sz="0" w:space="0" w:color="auto"/>
        <w:bottom w:val="none" w:sz="0" w:space="0" w:color="auto"/>
        <w:right w:val="none" w:sz="0" w:space="0" w:color="auto"/>
      </w:divBdr>
    </w:div>
    <w:div w:id="503478891">
      <w:bodyDiv w:val="1"/>
      <w:marLeft w:val="0"/>
      <w:marRight w:val="0"/>
      <w:marTop w:val="0"/>
      <w:marBottom w:val="0"/>
      <w:divBdr>
        <w:top w:val="none" w:sz="0" w:space="0" w:color="auto"/>
        <w:left w:val="none" w:sz="0" w:space="0" w:color="auto"/>
        <w:bottom w:val="none" w:sz="0" w:space="0" w:color="auto"/>
        <w:right w:val="none" w:sz="0" w:space="0" w:color="auto"/>
      </w:divBdr>
    </w:div>
    <w:div w:id="510098413">
      <w:bodyDiv w:val="1"/>
      <w:marLeft w:val="0"/>
      <w:marRight w:val="0"/>
      <w:marTop w:val="0"/>
      <w:marBottom w:val="0"/>
      <w:divBdr>
        <w:top w:val="none" w:sz="0" w:space="0" w:color="auto"/>
        <w:left w:val="none" w:sz="0" w:space="0" w:color="auto"/>
        <w:bottom w:val="none" w:sz="0" w:space="0" w:color="auto"/>
        <w:right w:val="none" w:sz="0" w:space="0" w:color="auto"/>
      </w:divBdr>
    </w:div>
    <w:div w:id="513692797">
      <w:bodyDiv w:val="1"/>
      <w:marLeft w:val="0"/>
      <w:marRight w:val="0"/>
      <w:marTop w:val="0"/>
      <w:marBottom w:val="0"/>
      <w:divBdr>
        <w:top w:val="none" w:sz="0" w:space="0" w:color="auto"/>
        <w:left w:val="none" w:sz="0" w:space="0" w:color="auto"/>
        <w:bottom w:val="none" w:sz="0" w:space="0" w:color="auto"/>
        <w:right w:val="none" w:sz="0" w:space="0" w:color="auto"/>
      </w:divBdr>
    </w:div>
    <w:div w:id="514926936">
      <w:bodyDiv w:val="1"/>
      <w:marLeft w:val="0"/>
      <w:marRight w:val="0"/>
      <w:marTop w:val="0"/>
      <w:marBottom w:val="0"/>
      <w:divBdr>
        <w:top w:val="none" w:sz="0" w:space="0" w:color="auto"/>
        <w:left w:val="none" w:sz="0" w:space="0" w:color="auto"/>
        <w:bottom w:val="none" w:sz="0" w:space="0" w:color="auto"/>
        <w:right w:val="none" w:sz="0" w:space="0" w:color="auto"/>
      </w:divBdr>
    </w:div>
    <w:div w:id="517307260">
      <w:bodyDiv w:val="1"/>
      <w:marLeft w:val="0"/>
      <w:marRight w:val="0"/>
      <w:marTop w:val="0"/>
      <w:marBottom w:val="0"/>
      <w:divBdr>
        <w:top w:val="none" w:sz="0" w:space="0" w:color="auto"/>
        <w:left w:val="none" w:sz="0" w:space="0" w:color="auto"/>
        <w:bottom w:val="none" w:sz="0" w:space="0" w:color="auto"/>
        <w:right w:val="none" w:sz="0" w:space="0" w:color="auto"/>
      </w:divBdr>
    </w:div>
    <w:div w:id="517933277">
      <w:bodyDiv w:val="1"/>
      <w:marLeft w:val="0"/>
      <w:marRight w:val="0"/>
      <w:marTop w:val="0"/>
      <w:marBottom w:val="0"/>
      <w:divBdr>
        <w:top w:val="none" w:sz="0" w:space="0" w:color="auto"/>
        <w:left w:val="none" w:sz="0" w:space="0" w:color="auto"/>
        <w:bottom w:val="none" w:sz="0" w:space="0" w:color="auto"/>
        <w:right w:val="none" w:sz="0" w:space="0" w:color="auto"/>
      </w:divBdr>
    </w:div>
    <w:div w:id="518277398">
      <w:bodyDiv w:val="1"/>
      <w:marLeft w:val="0"/>
      <w:marRight w:val="0"/>
      <w:marTop w:val="0"/>
      <w:marBottom w:val="0"/>
      <w:divBdr>
        <w:top w:val="none" w:sz="0" w:space="0" w:color="auto"/>
        <w:left w:val="none" w:sz="0" w:space="0" w:color="auto"/>
        <w:bottom w:val="none" w:sz="0" w:space="0" w:color="auto"/>
        <w:right w:val="none" w:sz="0" w:space="0" w:color="auto"/>
      </w:divBdr>
    </w:div>
    <w:div w:id="520432377">
      <w:bodyDiv w:val="1"/>
      <w:marLeft w:val="0"/>
      <w:marRight w:val="0"/>
      <w:marTop w:val="0"/>
      <w:marBottom w:val="0"/>
      <w:divBdr>
        <w:top w:val="none" w:sz="0" w:space="0" w:color="auto"/>
        <w:left w:val="none" w:sz="0" w:space="0" w:color="auto"/>
        <w:bottom w:val="none" w:sz="0" w:space="0" w:color="auto"/>
        <w:right w:val="none" w:sz="0" w:space="0" w:color="auto"/>
      </w:divBdr>
    </w:div>
    <w:div w:id="526338063">
      <w:bodyDiv w:val="1"/>
      <w:marLeft w:val="0"/>
      <w:marRight w:val="0"/>
      <w:marTop w:val="0"/>
      <w:marBottom w:val="0"/>
      <w:divBdr>
        <w:top w:val="none" w:sz="0" w:space="0" w:color="auto"/>
        <w:left w:val="none" w:sz="0" w:space="0" w:color="auto"/>
        <w:bottom w:val="none" w:sz="0" w:space="0" w:color="auto"/>
        <w:right w:val="none" w:sz="0" w:space="0" w:color="auto"/>
      </w:divBdr>
    </w:div>
    <w:div w:id="529682187">
      <w:bodyDiv w:val="1"/>
      <w:marLeft w:val="0"/>
      <w:marRight w:val="0"/>
      <w:marTop w:val="0"/>
      <w:marBottom w:val="0"/>
      <w:divBdr>
        <w:top w:val="none" w:sz="0" w:space="0" w:color="auto"/>
        <w:left w:val="none" w:sz="0" w:space="0" w:color="auto"/>
        <w:bottom w:val="none" w:sz="0" w:space="0" w:color="auto"/>
        <w:right w:val="none" w:sz="0" w:space="0" w:color="auto"/>
      </w:divBdr>
    </w:div>
    <w:div w:id="529759511">
      <w:bodyDiv w:val="1"/>
      <w:marLeft w:val="0"/>
      <w:marRight w:val="0"/>
      <w:marTop w:val="0"/>
      <w:marBottom w:val="0"/>
      <w:divBdr>
        <w:top w:val="none" w:sz="0" w:space="0" w:color="auto"/>
        <w:left w:val="none" w:sz="0" w:space="0" w:color="auto"/>
        <w:bottom w:val="none" w:sz="0" w:space="0" w:color="auto"/>
        <w:right w:val="none" w:sz="0" w:space="0" w:color="auto"/>
      </w:divBdr>
    </w:div>
    <w:div w:id="531459799">
      <w:bodyDiv w:val="1"/>
      <w:marLeft w:val="0"/>
      <w:marRight w:val="0"/>
      <w:marTop w:val="0"/>
      <w:marBottom w:val="0"/>
      <w:divBdr>
        <w:top w:val="none" w:sz="0" w:space="0" w:color="auto"/>
        <w:left w:val="none" w:sz="0" w:space="0" w:color="auto"/>
        <w:bottom w:val="none" w:sz="0" w:space="0" w:color="auto"/>
        <w:right w:val="none" w:sz="0" w:space="0" w:color="auto"/>
      </w:divBdr>
    </w:div>
    <w:div w:id="535048598">
      <w:bodyDiv w:val="1"/>
      <w:marLeft w:val="0"/>
      <w:marRight w:val="0"/>
      <w:marTop w:val="0"/>
      <w:marBottom w:val="0"/>
      <w:divBdr>
        <w:top w:val="none" w:sz="0" w:space="0" w:color="auto"/>
        <w:left w:val="none" w:sz="0" w:space="0" w:color="auto"/>
        <w:bottom w:val="none" w:sz="0" w:space="0" w:color="auto"/>
        <w:right w:val="none" w:sz="0" w:space="0" w:color="auto"/>
      </w:divBdr>
    </w:div>
    <w:div w:id="535436662">
      <w:bodyDiv w:val="1"/>
      <w:marLeft w:val="0"/>
      <w:marRight w:val="0"/>
      <w:marTop w:val="0"/>
      <w:marBottom w:val="0"/>
      <w:divBdr>
        <w:top w:val="none" w:sz="0" w:space="0" w:color="auto"/>
        <w:left w:val="none" w:sz="0" w:space="0" w:color="auto"/>
        <w:bottom w:val="none" w:sz="0" w:space="0" w:color="auto"/>
        <w:right w:val="none" w:sz="0" w:space="0" w:color="auto"/>
      </w:divBdr>
    </w:div>
    <w:div w:id="535656465">
      <w:bodyDiv w:val="1"/>
      <w:marLeft w:val="0"/>
      <w:marRight w:val="0"/>
      <w:marTop w:val="0"/>
      <w:marBottom w:val="0"/>
      <w:divBdr>
        <w:top w:val="none" w:sz="0" w:space="0" w:color="auto"/>
        <w:left w:val="none" w:sz="0" w:space="0" w:color="auto"/>
        <w:bottom w:val="none" w:sz="0" w:space="0" w:color="auto"/>
        <w:right w:val="none" w:sz="0" w:space="0" w:color="auto"/>
      </w:divBdr>
    </w:div>
    <w:div w:id="543829331">
      <w:bodyDiv w:val="1"/>
      <w:marLeft w:val="0"/>
      <w:marRight w:val="0"/>
      <w:marTop w:val="0"/>
      <w:marBottom w:val="0"/>
      <w:divBdr>
        <w:top w:val="none" w:sz="0" w:space="0" w:color="auto"/>
        <w:left w:val="none" w:sz="0" w:space="0" w:color="auto"/>
        <w:bottom w:val="none" w:sz="0" w:space="0" w:color="auto"/>
        <w:right w:val="none" w:sz="0" w:space="0" w:color="auto"/>
      </w:divBdr>
    </w:div>
    <w:div w:id="547183366">
      <w:bodyDiv w:val="1"/>
      <w:marLeft w:val="0"/>
      <w:marRight w:val="0"/>
      <w:marTop w:val="0"/>
      <w:marBottom w:val="0"/>
      <w:divBdr>
        <w:top w:val="none" w:sz="0" w:space="0" w:color="auto"/>
        <w:left w:val="none" w:sz="0" w:space="0" w:color="auto"/>
        <w:bottom w:val="none" w:sz="0" w:space="0" w:color="auto"/>
        <w:right w:val="none" w:sz="0" w:space="0" w:color="auto"/>
      </w:divBdr>
    </w:div>
    <w:div w:id="547692298">
      <w:bodyDiv w:val="1"/>
      <w:marLeft w:val="0"/>
      <w:marRight w:val="0"/>
      <w:marTop w:val="0"/>
      <w:marBottom w:val="0"/>
      <w:divBdr>
        <w:top w:val="none" w:sz="0" w:space="0" w:color="auto"/>
        <w:left w:val="none" w:sz="0" w:space="0" w:color="auto"/>
        <w:bottom w:val="none" w:sz="0" w:space="0" w:color="auto"/>
        <w:right w:val="none" w:sz="0" w:space="0" w:color="auto"/>
      </w:divBdr>
    </w:div>
    <w:div w:id="549656700">
      <w:bodyDiv w:val="1"/>
      <w:marLeft w:val="0"/>
      <w:marRight w:val="0"/>
      <w:marTop w:val="0"/>
      <w:marBottom w:val="0"/>
      <w:divBdr>
        <w:top w:val="none" w:sz="0" w:space="0" w:color="auto"/>
        <w:left w:val="none" w:sz="0" w:space="0" w:color="auto"/>
        <w:bottom w:val="none" w:sz="0" w:space="0" w:color="auto"/>
        <w:right w:val="none" w:sz="0" w:space="0" w:color="auto"/>
      </w:divBdr>
    </w:div>
    <w:div w:id="549921922">
      <w:bodyDiv w:val="1"/>
      <w:marLeft w:val="0"/>
      <w:marRight w:val="0"/>
      <w:marTop w:val="0"/>
      <w:marBottom w:val="0"/>
      <w:divBdr>
        <w:top w:val="none" w:sz="0" w:space="0" w:color="auto"/>
        <w:left w:val="none" w:sz="0" w:space="0" w:color="auto"/>
        <w:bottom w:val="none" w:sz="0" w:space="0" w:color="auto"/>
        <w:right w:val="none" w:sz="0" w:space="0" w:color="auto"/>
      </w:divBdr>
    </w:div>
    <w:div w:id="551623948">
      <w:bodyDiv w:val="1"/>
      <w:marLeft w:val="0"/>
      <w:marRight w:val="0"/>
      <w:marTop w:val="0"/>
      <w:marBottom w:val="0"/>
      <w:divBdr>
        <w:top w:val="none" w:sz="0" w:space="0" w:color="auto"/>
        <w:left w:val="none" w:sz="0" w:space="0" w:color="auto"/>
        <w:bottom w:val="none" w:sz="0" w:space="0" w:color="auto"/>
        <w:right w:val="none" w:sz="0" w:space="0" w:color="auto"/>
      </w:divBdr>
    </w:div>
    <w:div w:id="569077732">
      <w:bodyDiv w:val="1"/>
      <w:marLeft w:val="0"/>
      <w:marRight w:val="0"/>
      <w:marTop w:val="0"/>
      <w:marBottom w:val="0"/>
      <w:divBdr>
        <w:top w:val="none" w:sz="0" w:space="0" w:color="auto"/>
        <w:left w:val="none" w:sz="0" w:space="0" w:color="auto"/>
        <w:bottom w:val="none" w:sz="0" w:space="0" w:color="auto"/>
        <w:right w:val="none" w:sz="0" w:space="0" w:color="auto"/>
      </w:divBdr>
    </w:div>
    <w:div w:id="570433924">
      <w:bodyDiv w:val="1"/>
      <w:marLeft w:val="0"/>
      <w:marRight w:val="0"/>
      <w:marTop w:val="0"/>
      <w:marBottom w:val="0"/>
      <w:divBdr>
        <w:top w:val="none" w:sz="0" w:space="0" w:color="auto"/>
        <w:left w:val="none" w:sz="0" w:space="0" w:color="auto"/>
        <w:bottom w:val="none" w:sz="0" w:space="0" w:color="auto"/>
        <w:right w:val="none" w:sz="0" w:space="0" w:color="auto"/>
      </w:divBdr>
    </w:div>
    <w:div w:id="570894259">
      <w:bodyDiv w:val="1"/>
      <w:marLeft w:val="0"/>
      <w:marRight w:val="0"/>
      <w:marTop w:val="0"/>
      <w:marBottom w:val="0"/>
      <w:divBdr>
        <w:top w:val="none" w:sz="0" w:space="0" w:color="auto"/>
        <w:left w:val="none" w:sz="0" w:space="0" w:color="auto"/>
        <w:bottom w:val="none" w:sz="0" w:space="0" w:color="auto"/>
        <w:right w:val="none" w:sz="0" w:space="0" w:color="auto"/>
      </w:divBdr>
    </w:div>
    <w:div w:id="576405453">
      <w:bodyDiv w:val="1"/>
      <w:marLeft w:val="0"/>
      <w:marRight w:val="0"/>
      <w:marTop w:val="0"/>
      <w:marBottom w:val="0"/>
      <w:divBdr>
        <w:top w:val="none" w:sz="0" w:space="0" w:color="auto"/>
        <w:left w:val="none" w:sz="0" w:space="0" w:color="auto"/>
        <w:bottom w:val="none" w:sz="0" w:space="0" w:color="auto"/>
        <w:right w:val="none" w:sz="0" w:space="0" w:color="auto"/>
      </w:divBdr>
    </w:div>
    <w:div w:id="580987877">
      <w:bodyDiv w:val="1"/>
      <w:marLeft w:val="0"/>
      <w:marRight w:val="0"/>
      <w:marTop w:val="0"/>
      <w:marBottom w:val="0"/>
      <w:divBdr>
        <w:top w:val="none" w:sz="0" w:space="0" w:color="auto"/>
        <w:left w:val="none" w:sz="0" w:space="0" w:color="auto"/>
        <w:bottom w:val="none" w:sz="0" w:space="0" w:color="auto"/>
        <w:right w:val="none" w:sz="0" w:space="0" w:color="auto"/>
      </w:divBdr>
    </w:div>
    <w:div w:id="589702693">
      <w:bodyDiv w:val="1"/>
      <w:marLeft w:val="0"/>
      <w:marRight w:val="0"/>
      <w:marTop w:val="0"/>
      <w:marBottom w:val="0"/>
      <w:divBdr>
        <w:top w:val="none" w:sz="0" w:space="0" w:color="auto"/>
        <w:left w:val="none" w:sz="0" w:space="0" w:color="auto"/>
        <w:bottom w:val="none" w:sz="0" w:space="0" w:color="auto"/>
        <w:right w:val="none" w:sz="0" w:space="0" w:color="auto"/>
      </w:divBdr>
    </w:div>
    <w:div w:id="590700923">
      <w:bodyDiv w:val="1"/>
      <w:marLeft w:val="0"/>
      <w:marRight w:val="0"/>
      <w:marTop w:val="0"/>
      <w:marBottom w:val="0"/>
      <w:divBdr>
        <w:top w:val="none" w:sz="0" w:space="0" w:color="auto"/>
        <w:left w:val="none" w:sz="0" w:space="0" w:color="auto"/>
        <w:bottom w:val="none" w:sz="0" w:space="0" w:color="auto"/>
        <w:right w:val="none" w:sz="0" w:space="0" w:color="auto"/>
      </w:divBdr>
    </w:div>
    <w:div w:id="592861269">
      <w:bodyDiv w:val="1"/>
      <w:marLeft w:val="0"/>
      <w:marRight w:val="0"/>
      <w:marTop w:val="0"/>
      <w:marBottom w:val="0"/>
      <w:divBdr>
        <w:top w:val="none" w:sz="0" w:space="0" w:color="auto"/>
        <w:left w:val="none" w:sz="0" w:space="0" w:color="auto"/>
        <w:bottom w:val="none" w:sz="0" w:space="0" w:color="auto"/>
        <w:right w:val="none" w:sz="0" w:space="0" w:color="auto"/>
      </w:divBdr>
    </w:div>
    <w:div w:id="594827269">
      <w:bodyDiv w:val="1"/>
      <w:marLeft w:val="0"/>
      <w:marRight w:val="0"/>
      <w:marTop w:val="0"/>
      <w:marBottom w:val="0"/>
      <w:divBdr>
        <w:top w:val="none" w:sz="0" w:space="0" w:color="auto"/>
        <w:left w:val="none" w:sz="0" w:space="0" w:color="auto"/>
        <w:bottom w:val="none" w:sz="0" w:space="0" w:color="auto"/>
        <w:right w:val="none" w:sz="0" w:space="0" w:color="auto"/>
      </w:divBdr>
    </w:div>
    <w:div w:id="595481662">
      <w:bodyDiv w:val="1"/>
      <w:marLeft w:val="0"/>
      <w:marRight w:val="0"/>
      <w:marTop w:val="0"/>
      <w:marBottom w:val="0"/>
      <w:divBdr>
        <w:top w:val="none" w:sz="0" w:space="0" w:color="auto"/>
        <w:left w:val="none" w:sz="0" w:space="0" w:color="auto"/>
        <w:bottom w:val="none" w:sz="0" w:space="0" w:color="auto"/>
        <w:right w:val="none" w:sz="0" w:space="0" w:color="auto"/>
      </w:divBdr>
    </w:div>
    <w:div w:id="597058243">
      <w:bodyDiv w:val="1"/>
      <w:marLeft w:val="0"/>
      <w:marRight w:val="0"/>
      <w:marTop w:val="0"/>
      <w:marBottom w:val="0"/>
      <w:divBdr>
        <w:top w:val="none" w:sz="0" w:space="0" w:color="auto"/>
        <w:left w:val="none" w:sz="0" w:space="0" w:color="auto"/>
        <w:bottom w:val="none" w:sz="0" w:space="0" w:color="auto"/>
        <w:right w:val="none" w:sz="0" w:space="0" w:color="auto"/>
      </w:divBdr>
    </w:div>
    <w:div w:id="601230942">
      <w:bodyDiv w:val="1"/>
      <w:marLeft w:val="0"/>
      <w:marRight w:val="0"/>
      <w:marTop w:val="0"/>
      <w:marBottom w:val="0"/>
      <w:divBdr>
        <w:top w:val="none" w:sz="0" w:space="0" w:color="auto"/>
        <w:left w:val="none" w:sz="0" w:space="0" w:color="auto"/>
        <w:bottom w:val="none" w:sz="0" w:space="0" w:color="auto"/>
        <w:right w:val="none" w:sz="0" w:space="0" w:color="auto"/>
      </w:divBdr>
    </w:div>
    <w:div w:id="613907861">
      <w:bodyDiv w:val="1"/>
      <w:marLeft w:val="0"/>
      <w:marRight w:val="0"/>
      <w:marTop w:val="0"/>
      <w:marBottom w:val="0"/>
      <w:divBdr>
        <w:top w:val="none" w:sz="0" w:space="0" w:color="auto"/>
        <w:left w:val="none" w:sz="0" w:space="0" w:color="auto"/>
        <w:bottom w:val="none" w:sz="0" w:space="0" w:color="auto"/>
        <w:right w:val="none" w:sz="0" w:space="0" w:color="auto"/>
      </w:divBdr>
    </w:div>
    <w:div w:id="617569419">
      <w:bodyDiv w:val="1"/>
      <w:marLeft w:val="0"/>
      <w:marRight w:val="0"/>
      <w:marTop w:val="0"/>
      <w:marBottom w:val="0"/>
      <w:divBdr>
        <w:top w:val="none" w:sz="0" w:space="0" w:color="auto"/>
        <w:left w:val="none" w:sz="0" w:space="0" w:color="auto"/>
        <w:bottom w:val="none" w:sz="0" w:space="0" w:color="auto"/>
        <w:right w:val="none" w:sz="0" w:space="0" w:color="auto"/>
      </w:divBdr>
    </w:div>
    <w:div w:id="620379192">
      <w:bodyDiv w:val="1"/>
      <w:marLeft w:val="0"/>
      <w:marRight w:val="0"/>
      <w:marTop w:val="0"/>
      <w:marBottom w:val="0"/>
      <w:divBdr>
        <w:top w:val="none" w:sz="0" w:space="0" w:color="auto"/>
        <w:left w:val="none" w:sz="0" w:space="0" w:color="auto"/>
        <w:bottom w:val="none" w:sz="0" w:space="0" w:color="auto"/>
        <w:right w:val="none" w:sz="0" w:space="0" w:color="auto"/>
      </w:divBdr>
    </w:div>
    <w:div w:id="620843062">
      <w:bodyDiv w:val="1"/>
      <w:marLeft w:val="0"/>
      <w:marRight w:val="0"/>
      <w:marTop w:val="0"/>
      <w:marBottom w:val="0"/>
      <w:divBdr>
        <w:top w:val="none" w:sz="0" w:space="0" w:color="auto"/>
        <w:left w:val="none" w:sz="0" w:space="0" w:color="auto"/>
        <w:bottom w:val="none" w:sz="0" w:space="0" w:color="auto"/>
        <w:right w:val="none" w:sz="0" w:space="0" w:color="auto"/>
      </w:divBdr>
    </w:div>
    <w:div w:id="621696090">
      <w:bodyDiv w:val="1"/>
      <w:marLeft w:val="0"/>
      <w:marRight w:val="0"/>
      <w:marTop w:val="0"/>
      <w:marBottom w:val="0"/>
      <w:divBdr>
        <w:top w:val="none" w:sz="0" w:space="0" w:color="auto"/>
        <w:left w:val="none" w:sz="0" w:space="0" w:color="auto"/>
        <w:bottom w:val="none" w:sz="0" w:space="0" w:color="auto"/>
        <w:right w:val="none" w:sz="0" w:space="0" w:color="auto"/>
      </w:divBdr>
    </w:div>
    <w:div w:id="624508682">
      <w:bodyDiv w:val="1"/>
      <w:marLeft w:val="0"/>
      <w:marRight w:val="0"/>
      <w:marTop w:val="0"/>
      <w:marBottom w:val="0"/>
      <w:divBdr>
        <w:top w:val="none" w:sz="0" w:space="0" w:color="auto"/>
        <w:left w:val="none" w:sz="0" w:space="0" w:color="auto"/>
        <w:bottom w:val="none" w:sz="0" w:space="0" w:color="auto"/>
        <w:right w:val="none" w:sz="0" w:space="0" w:color="auto"/>
      </w:divBdr>
    </w:div>
    <w:div w:id="628973582">
      <w:bodyDiv w:val="1"/>
      <w:marLeft w:val="0"/>
      <w:marRight w:val="0"/>
      <w:marTop w:val="0"/>
      <w:marBottom w:val="0"/>
      <w:divBdr>
        <w:top w:val="none" w:sz="0" w:space="0" w:color="auto"/>
        <w:left w:val="none" w:sz="0" w:space="0" w:color="auto"/>
        <w:bottom w:val="none" w:sz="0" w:space="0" w:color="auto"/>
        <w:right w:val="none" w:sz="0" w:space="0" w:color="auto"/>
      </w:divBdr>
    </w:div>
    <w:div w:id="630479446">
      <w:bodyDiv w:val="1"/>
      <w:marLeft w:val="0"/>
      <w:marRight w:val="0"/>
      <w:marTop w:val="0"/>
      <w:marBottom w:val="0"/>
      <w:divBdr>
        <w:top w:val="none" w:sz="0" w:space="0" w:color="auto"/>
        <w:left w:val="none" w:sz="0" w:space="0" w:color="auto"/>
        <w:bottom w:val="none" w:sz="0" w:space="0" w:color="auto"/>
        <w:right w:val="none" w:sz="0" w:space="0" w:color="auto"/>
      </w:divBdr>
    </w:div>
    <w:div w:id="630941034">
      <w:bodyDiv w:val="1"/>
      <w:marLeft w:val="0"/>
      <w:marRight w:val="0"/>
      <w:marTop w:val="0"/>
      <w:marBottom w:val="0"/>
      <w:divBdr>
        <w:top w:val="none" w:sz="0" w:space="0" w:color="auto"/>
        <w:left w:val="none" w:sz="0" w:space="0" w:color="auto"/>
        <w:bottom w:val="none" w:sz="0" w:space="0" w:color="auto"/>
        <w:right w:val="none" w:sz="0" w:space="0" w:color="auto"/>
      </w:divBdr>
    </w:div>
    <w:div w:id="636568031">
      <w:bodyDiv w:val="1"/>
      <w:marLeft w:val="0"/>
      <w:marRight w:val="0"/>
      <w:marTop w:val="0"/>
      <w:marBottom w:val="0"/>
      <w:divBdr>
        <w:top w:val="none" w:sz="0" w:space="0" w:color="auto"/>
        <w:left w:val="none" w:sz="0" w:space="0" w:color="auto"/>
        <w:bottom w:val="none" w:sz="0" w:space="0" w:color="auto"/>
        <w:right w:val="none" w:sz="0" w:space="0" w:color="auto"/>
      </w:divBdr>
    </w:div>
    <w:div w:id="647443091">
      <w:bodyDiv w:val="1"/>
      <w:marLeft w:val="0"/>
      <w:marRight w:val="0"/>
      <w:marTop w:val="0"/>
      <w:marBottom w:val="0"/>
      <w:divBdr>
        <w:top w:val="none" w:sz="0" w:space="0" w:color="auto"/>
        <w:left w:val="none" w:sz="0" w:space="0" w:color="auto"/>
        <w:bottom w:val="none" w:sz="0" w:space="0" w:color="auto"/>
        <w:right w:val="none" w:sz="0" w:space="0" w:color="auto"/>
      </w:divBdr>
    </w:div>
    <w:div w:id="652489563">
      <w:bodyDiv w:val="1"/>
      <w:marLeft w:val="0"/>
      <w:marRight w:val="0"/>
      <w:marTop w:val="0"/>
      <w:marBottom w:val="0"/>
      <w:divBdr>
        <w:top w:val="none" w:sz="0" w:space="0" w:color="auto"/>
        <w:left w:val="none" w:sz="0" w:space="0" w:color="auto"/>
        <w:bottom w:val="none" w:sz="0" w:space="0" w:color="auto"/>
        <w:right w:val="none" w:sz="0" w:space="0" w:color="auto"/>
      </w:divBdr>
    </w:div>
    <w:div w:id="653294707">
      <w:bodyDiv w:val="1"/>
      <w:marLeft w:val="0"/>
      <w:marRight w:val="0"/>
      <w:marTop w:val="0"/>
      <w:marBottom w:val="0"/>
      <w:divBdr>
        <w:top w:val="none" w:sz="0" w:space="0" w:color="auto"/>
        <w:left w:val="none" w:sz="0" w:space="0" w:color="auto"/>
        <w:bottom w:val="none" w:sz="0" w:space="0" w:color="auto"/>
        <w:right w:val="none" w:sz="0" w:space="0" w:color="auto"/>
      </w:divBdr>
    </w:div>
    <w:div w:id="654266462">
      <w:bodyDiv w:val="1"/>
      <w:marLeft w:val="0"/>
      <w:marRight w:val="0"/>
      <w:marTop w:val="0"/>
      <w:marBottom w:val="0"/>
      <w:divBdr>
        <w:top w:val="none" w:sz="0" w:space="0" w:color="auto"/>
        <w:left w:val="none" w:sz="0" w:space="0" w:color="auto"/>
        <w:bottom w:val="none" w:sz="0" w:space="0" w:color="auto"/>
        <w:right w:val="none" w:sz="0" w:space="0" w:color="auto"/>
      </w:divBdr>
    </w:div>
    <w:div w:id="658460637">
      <w:bodyDiv w:val="1"/>
      <w:marLeft w:val="0"/>
      <w:marRight w:val="0"/>
      <w:marTop w:val="0"/>
      <w:marBottom w:val="0"/>
      <w:divBdr>
        <w:top w:val="none" w:sz="0" w:space="0" w:color="auto"/>
        <w:left w:val="none" w:sz="0" w:space="0" w:color="auto"/>
        <w:bottom w:val="none" w:sz="0" w:space="0" w:color="auto"/>
        <w:right w:val="none" w:sz="0" w:space="0" w:color="auto"/>
      </w:divBdr>
    </w:div>
    <w:div w:id="660432537">
      <w:bodyDiv w:val="1"/>
      <w:marLeft w:val="0"/>
      <w:marRight w:val="0"/>
      <w:marTop w:val="0"/>
      <w:marBottom w:val="0"/>
      <w:divBdr>
        <w:top w:val="none" w:sz="0" w:space="0" w:color="auto"/>
        <w:left w:val="none" w:sz="0" w:space="0" w:color="auto"/>
        <w:bottom w:val="none" w:sz="0" w:space="0" w:color="auto"/>
        <w:right w:val="none" w:sz="0" w:space="0" w:color="auto"/>
      </w:divBdr>
    </w:div>
    <w:div w:id="662007008">
      <w:bodyDiv w:val="1"/>
      <w:marLeft w:val="0"/>
      <w:marRight w:val="0"/>
      <w:marTop w:val="0"/>
      <w:marBottom w:val="0"/>
      <w:divBdr>
        <w:top w:val="none" w:sz="0" w:space="0" w:color="auto"/>
        <w:left w:val="none" w:sz="0" w:space="0" w:color="auto"/>
        <w:bottom w:val="none" w:sz="0" w:space="0" w:color="auto"/>
        <w:right w:val="none" w:sz="0" w:space="0" w:color="auto"/>
      </w:divBdr>
    </w:div>
    <w:div w:id="662441077">
      <w:bodyDiv w:val="1"/>
      <w:marLeft w:val="0"/>
      <w:marRight w:val="0"/>
      <w:marTop w:val="0"/>
      <w:marBottom w:val="0"/>
      <w:divBdr>
        <w:top w:val="none" w:sz="0" w:space="0" w:color="auto"/>
        <w:left w:val="none" w:sz="0" w:space="0" w:color="auto"/>
        <w:bottom w:val="none" w:sz="0" w:space="0" w:color="auto"/>
        <w:right w:val="none" w:sz="0" w:space="0" w:color="auto"/>
      </w:divBdr>
    </w:div>
    <w:div w:id="667559435">
      <w:bodyDiv w:val="1"/>
      <w:marLeft w:val="0"/>
      <w:marRight w:val="0"/>
      <w:marTop w:val="0"/>
      <w:marBottom w:val="0"/>
      <w:divBdr>
        <w:top w:val="none" w:sz="0" w:space="0" w:color="auto"/>
        <w:left w:val="none" w:sz="0" w:space="0" w:color="auto"/>
        <w:bottom w:val="none" w:sz="0" w:space="0" w:color="auto"/>
        <w:right w:val="none" w:sz="0" w:space="0" w:color="auto"/>
      </w:divBdr>
    </w:div>
    <w:div w:id="669455156">
      <w:bodyDiv w:val="1"/>
      <w:marLeft w:val="0"/>
      <w:marRight w:val="0"/>
      <w:marTop w:val="0"/>
      <w:marBottom w:val="0"/>
      <w:divBdr>
        <w:top w:val="none" w:sz="0" w:space="0" w:color="auto"/>
        <w:left w:val="none" w:sz="0" w:space="0" w:color="auto"/>
        <w:bottom w:val="none" w:sz="0" w:space="0" w:color="auto"/>
        <w:right w:val="none" w:sz="0" w:space="0" w:color="auto"/>
      </w:divBdr>
    </w:div>
    <w:div w:id="673338980">
      <w:bodyDiv w:val="1"/>
      <w:marLeft w:val="0"/>
      <w:marRight w:val="0"/>
      <w:marTop w:val="0"/>
      <w:marBottom w:val="0"/>
      <w:divBdr>
        <w:top w:val="none" w:sz="0" w:space="0" w:color="auto"/>
        <w:left w:val="none" w:sz="0" w:space="0" w:color="auto"/>
        <w:bottom w:val="none" w:sz="0" w:space="0" w:color="auto"/>
        <w:right w:val="none" w:sz="0" w:space="0" w:color="auto"/>
      </w:divBdr>
    </w:div>
    <w:div w:id="680083874">
      <w:bodyDiv w:val="1"/>
      <w:marLeft w:val="0"/>
      <w:marRight w:val="0"/>
      <w:marTop w:val="0"/>
      <w:marBottom w:val="0"/>
      <w:divBdr>
        <w:top w:val="none" w:sz="0" w:space="0" w:color="auto"/>
        <w:left w:val="none" w:sz="0" w:space="0" w:color="auto"/>
        <w:bottom w:val="none" w:sz="0" w:space="0" w:color="auto"/>
        <w:right w:val="none" w:sz="0" w:space="0" w:color="auto"/>
      </w:divBdr>
    </w:div>
    <w:div w:id="680358691">
      <w:bodyDiv w:val="1"/>
      <w:marLeft w:val="0"/>
      <w:marRight w:val="0"/>
      <w:marTop w:val="0"/>
      <w:marBottom w:val="0"/>
      <w:divBdr>
        <w:top w:val="none" w:sz="0" w:space="0" w:color="auto"/>
        <w:left w:val="none" w:sz="0" w:space="0" w:color="auto"/>
        <w:bottom w:val="none" w:sz="0" w:space="0" w:color="auto"/>
        <w:right w:val="none" w:sz="0" w:space="0" w:color="auto"/>
      </w:divBdr>
    </w:div>
    <w:div w:id="684476408">
      <w:bodyDiv w:val="1"/>
      <w:marLeft w:val="0"/>
      <w:marRight w:val="0"/>
      <w:marTop w:val="0"/>
      <w:marBottom w:val="0"/>
      <w:divBdr>
        <w:top w:val="none" w:sz="0" w:space="0" w:color="auto"/>
        <w:left w:val="none" w:sz="0" w:space="0" w:color="auto"/>
        <w:bottom w:val="none" w:sz="0" w:space="0" w:color="auto"/>
        <w:right w:val="none" w:sz="0" w:space="0" w:color="auto"/>
      </w:divBdr>
    </w:div>
    <w:div w:id="685253792">
      <w:bodyDiv w:val="1"/>
      <w:marLeft w:val="0"/>
      <w:marRight w:val="0"/>
      <w:marTop w:val="0"/>
      <w:marBottom w:val="0"/>
      <w:divBdr>
        <w:top w:val="none" w:sz="0" w:space="0" w:color="auto"/>
        <w:left w:val="none" w:sz="0" w:space="0" w:color="auto"/>
        <w:bottom w:val="none" w:sz="0" w:space="0" w:color="auto"/>
        <w:right w:val="none" w:sz="0" w:space="0" w:color="auto"/>
      </w:divBdr>
    </w:div>
    <w:div w:id="686060464">
      <w:bodyDiv w:val="1"/>
      <w:marLeft w:val="0"/>
      <w:marRight w:val="0"/>
      <w:marTop w:val="0"/>
      <w:marBottom w:val="0"/>
      <w:divBdr>
        <w:top w:val="none" w:sz="0" w:space="0" w:color="auto"/>
        <w:left w:val="none" w:sz="0" w:space="0" w:color="auto"/>
        <w:bottom w:val="none" w:sz="0" w:space="0" w:color="auto"/>
        <w:right w:val="none" w:sz="0" w:space="0" w:color="auto"/>
      </w:divBdr>
    </w:div>
    <w:div w:id="688413263">
      <w:bodyDiv w:val="1"/>
      <w:marLeft w:val="0"/>
      <w:marRight w:val="0"/>
      <w:marTop w:val="0"/>
      <w:marBottom w:val="0"/>
      <w:divBdr>
        <w:top w:val="none" w:sz="0" w:space="0" w:color="auto"/>
        <w:left w:val="none" w:sz="0" w:space="0" w:color="auto"/>
        <w:bottom w:val="none" w:sz="0" w:space="0" w:color="auto"/>
        <w:right w:val="none" w:sz="0" w:space="0" w:color="auto"/>
      </w:divBdr>
    </w:div>
    <w:div w:id="693114680">
      <w:bodyDiv w:val="1"/>
      <w:marLeft w:val="0"/>
      <w:marRight w:val="0"/>
      <w:marTop w:val="0"/>
      <w:marBottom w:val="0"/>
      <w:divBdr>
        <w:top w:val="none" w:sz="0" w:space="0" w:color="auto"/>
        <w:left w:val="none" w:sz="0" w:space="0" w:color="auto"/>
        <w:bottom w:val="none" w:sz="0" w:space="0" w:color="auto"/>
        <w:right w:val="none" w:sz="0" w:space="0" w:color="auto"/>
      </w:divBdr>
    </w:div>
    <w:div w:id="697193662">
      <w:bodyDiv w:val="1"/>
      <w:marLeft w:val="0"/>
      <w:marRight w:val="0"/>
      <w:marTop w:val="0"/>
      <w:marBottom w:val="0"/>
      <w:divBdr>
        <w:top w:val="none" w:sz="0" w:space="0" w:color="auto"/>
        <w:left w:val="none" w:sz="0" w:space="0" w:color="auto"/>
        <w:bottom w:val="none" w:sz="0" w:space="0" w:color="auto"/>
        <w:right w:val="none" w:sz="0" w:space="0" w:color="auto"/>
      </w:divBdr>
    </w:div>
    <w:div w:id="697707238">
      <w:bodyDiv w:val="1"/>
      <w:marLeft w:val="0"/>
      <w:marRight w:val="0"/>
      <w:marTop w:val="0"/>
      <w:marBottom w:val="0"/>
      <w:divBdr>
        <w:top w:val="none" w:sz="0" w:space="0" w:color="auto"/>
        <w:left w:val="none" w:sz="0" w:space="0" w:color="auto"/>
        <w:bottom w:val="none" w:sz="0" w:space="0" w:color="auto"/>
        <w:right w:val="none" w:sz="0" w:space="0" w:color="auto"/>
      </w:divBdr>
    </w:div>
    <w:div w:id="698119538">
      <w:bodyDiv w:val="1"/>
      <w:marLeft w:val="0"/>
      <w:marRight w:val="0"/>
      <w:marTop w:val="0"/>
      <w:marBottom w:val="0"/>
      <w:divBdr>
        <w:top w:val="none" w:sz="0" w:space="0" w:color="auto"/>
        <w:left w:val="none" w:sz="0" w:space="0" w:color="auto"/>
        <w:bottom w:val="none" w:sz="0" w:space="0" w:color="auto"/>
        <w:right w:val="none" w:sz="0" w:space="0" w:color="auto"/>
      </w:divBdr>
    </w:div>
    <w:div w:id="698700979">
      <w:bodyDiv w:val="1"/>
      <w:marLeft w:val="0"/>
      <w:marRight w:val="0"/>
      <w:marTop w:val="0"/>
      <w:marBottom w:val="0"/>
      <w:divBdr>
        <w:top w:val="none" w:sz="0" w:space="0" w:color="auto"/>
        <w:left w:val="none" w:sz="0" w:space="0" w:color="auto"/>
        <w:bottom w:val="none" w:sz="0" w:space="0" w:color="auto"/>
        <w:right w:val="none" w:sz="0" w:space="0" w:color="auto"/>
      </w:divBdr>
    </w:div>
    <w:div w:id="705787850">
      <w:bodyDiv w:val="1"/>
      <w:marLeft w:val="0"/>
      <w:marRight w:val="0"/>
      <w:marTop w:val="0"/>
      <w:marBottom w:val="0"/>
      <w:divBdr>
        <w:top w:val="none" w:sz="0" w:space="0" w:color="auto"/>
        <w:left w:val="none" w:sz="0" w:space="0" w:color="auto"/>
        <w:bottom w:val="none" w:sz="0" w:space="0" w:color="auto"/>
        <w:right w:val="none" w:sz="0" w:space="0" w:color="auto"/>
      </w:divBdr>
    </w:div>
    <w:div w:id="712733263">
      <w:bodyDiv w:val="1"/>
      <w:marLeft w:val="0"/>
      <w:marRight w:val="0"/>
      <w:marTop w:val="0"/>
      <w:marBottom w:val="0"/>
      <w:divBdr>
        <w:top w:val="none" w:sz="0" w:space="0" w:color="auto"/>
        <w:left w:val="none" w:sz="0" w:space="0" w:color="auto"/>
        <w:bottom w:val="none" w:sz="0" w:space="0" w:color="auto"/>
        <w:right w:val="none" w:sz="0" w:space="0" w:color="auto"/>
      </w:divBdr>
    </w:div>
    <w:div w:id="713653377">
      <w:bodyDiv w:val="1"/>
      <w:marLeft w:val="0"/>
      <w:marRight w:val="0"/>
      <w:marTop w:val="0"/>
      <w:marBottom w:val="0"/>
      <w:divBdr>
        <w:top w:val="none" w:sz="0" w:space="0" w:color="auto"/>
        <w:left w:val="none" w:sz="0" w:space="0" w:color="auto"/>
        <w:bottom w:val="none" w:sz="0" w:space="0" w:color="auto"/>
        <w:right w:val="none" w:sz="0" w:space="0" w:color="auto"/>
      </w:divBdr>
    </w:div>
    <w:div w:id="717318806">
      <w:bodyDiv w:val="1"/>
      <w:marLeft w:val="0"/>
      <w:marRight w:val="0"/>
      <w:marTop w:val="0"/>
      <w:marBottom w:val="0"/>
      <w:divBdr>
        <w:top w:val="none" w:sz="0" w:space="0" w:color="auto"/>
        <w:left w:val="none" w:sz="0" w:space="0" w:color="auto"/>
        <w:bottom w:val="none" w:sz="0" w:space="0" w:color="auto"/>
        <w:right w:val="none" w:sz="0" w:space="0" w:color="auto"/>
      </w:divBdr>
    </w:div>
    <w:div w:id="717893837">
      <w:bodyDiv w:val="1"/>
      <w:marLeft w:val="0"/>
      <w:marRight w:val="0"/>
      <w:marTop w:val="0"/>
      <w:marBottom w:val="0"/>
      <w:divBdr>
        <w:top w:val="none" w:sz="0" w:space="0" w:color="auto"/>
        <w:left w:val="none" w:sz="0" w:space="0" w:color="auto"/>
        <w:bottom w:val="none" w:sz="0" w:space="0" w:color="auto"/>
        <w:right w:val="none" w:sz="0" w:space="0" w:color="auto"/>
      </w:divBdr>
    </w:div>
    <w:div w:id="719011635">
      <w:bodyDiv w:val="1"/>
      <w:marLeft w:val="0"/>
      <w:marRight w:val="0"/>
      <w:marTop w:val="0"/>
      <w:marBottom w:val="0"/>
      <w:divBdr>
        <w:top w:val="none" w:sz="0" w:space="0" w:color="auto"/>
        <w:left w:val="none" w:sz="0" w:space="0" w:color="auto"/>
        <w:bottom w:val="none" w:sz="0" w:space="0" w:color="auto"/>
        <w:right w:val="none" w:sz="0" w:space="0" w:color="auto"/>
      </w:divBdr>
    </w:div>
    <w:div w:id="719791084">
      <w:bodyDiv w:val="1"/>
      <w:marLeft w:val="0"/>
      <w:marRight w:val="0"/>
      <w:marTop w:val="0"/>
      <w:marBottom w:val="0"/>
      <w:divBdr>
        <w:top w:val="none" w:sz="0" w:space="0" w:color="auto"/>
        <w:left w:val="none" w:sz="0" w:space="0" w:color="auto"/>
        <w:bottom w:val="none" w:sz="0" w:space="0" w:color="auto"/>
        <w:right w:val="none" w:sz="0" w:space="0" w:color="auto"/>
      </w:divBdr>
    </w:div>
    <w:div w:id="725880394">
      <w:bodyDiv w:val="1"/>
      <w:marLeft w:val="0"/>
      <w:marRight w:val="0"/>
      <w:marTop w:val="0"/>
      <w:marBottom w:val="0"/>
      <w:divBdr>
        <w:top w:val="none" w:sz="0" w:space="0" w:color="auto"/>
        <w:left w:val="none" w:sz="0" w:space="0" w:color="auto"/>
        <w:bottom w:val="none" w:sz="0" w:space="0" w:color="auto"/>
        <w:right w:val="none" w:sz="0" w:space="0" w:color="auto"/>
      </w:divBdr>
    </w:div>
    <w:div w:id="727269093">
      <w:bodyDiv w:val="1"/>
      <w:marLeft w:val="0"/>
      <w:marRight w:val="0"/>
      <w:marTop w:val="0"/>
      <w:marBottom w:val="0"/>
      <w:divBdr>
        <w:top w:val="none" w:sz="0" w:space="0" w:color="auto"/>
        <w:left w:val="none" w:sz="0" w:space="0" w:color="auto"/>
        <w:bottom w:val="none" w:sz="0" w:space="0" w:color="auto"/>
        <w:right w:val="none" w:sz="0" w:space="0" w:color="auto"/>
      </w:divBdr>
    </w:div>
    <w:div w:id="731119752">
      <w:bodyDiv w:val="1"/>
      <w:marLeft w:val="0"/>
      <w:marRight w:val="0"/>
      <w:marTop w:val="0"/>
      <w:marBottom w:val="0"/>
      <w:divBdr>
        <w:top w:val="none" w:sz="0" w:space="0" w:color="auto"/>
        <w:left w:val="none" w:sz="0" w:space="0" w:color="auto"/>
        <w:bottom w:val="none" w:sz="0" w:space="0" w:color="auto"/>
        <w:right w:val="none" w:sz="0" w:space="0" w:color="auto"/>
      </w:divBdr>
    </w:div>
    <w:div w:id="735511331">
      <w:bodyDiv w:val="1"/>
      <w:marLeft w:val="0"/>
      <w:marRight w:val="0"/>
      <w:marTop w:val="0"/>
      <w:marBottom w:val="0"/>
      <w:divBdr>
        <w:top w:val="none" w:sz="0" w:space="0" w:color="auto"/>
        <w:left w:val="none" w:sz="0" w:space="0" w:color="auto"/>
        <w:bottom w:val="none" w:sz="0" w:space="0" w:color="auto"/>
        <w:right w:val="none" w:sz="0" w:space="0" w:color="auto"/>
      </w:divBdr>
    </w:div>
    <w:div w:id="740373334">
      <w:bodyDiv w:val="1"/>
      <w:marLeft w:val="0"/>
      <w:marRight w:val="0"/>
      <w:marTop w:val="0"/>
      <w:marBottom w:val="0"/>
      <w:divBdr>
        <w:top w:val="none" w:sz="0" w:space="0" w:color="auto"/>
        <w:left w:val="none" w:sz="0" w:space="0" w:color="auto"/>
        <w:bottom w:val="none" w:sz="0" w:space="0" w:color="auto"/>
        <w:right w:val="none" w:sz="0" w:space="0" w:color="auto"/>
      </w:divBdr>
    </w:div>
    <w:div w:id="742412498">
      <w:bodyDiv w:val="1"/>
      <w:marLeft w:val="0"/>
      <w:marRight w:val="0"/>
      <w:marTop w:val="0"/>
      <w:marBottom w:val="0"/>
      <w:divBdr>
        <w:top w:val="none" w:sz="0" w:space="0" w:color="auto"/>
        <w:left w:val="none" w:sz="0" w:space="0" w:color="auto"/>
        <w:bottom w:val="none" w:sz="0" w:space="0" w:color="auto"/>
        <w:right w:val="none" w:sz="0" w:space="0" w:color="auto"/>
      </w:divBdr>
    </w:div>
    <w:div w:id="744376452">
      <w:bodyDiv w:val="1"/>
      <w:marLeft w:val="0"/>
      <w:marRight w:val="0"/>
      <w:marTop w:val="0"/>
      <w:marBottom w:val="0"/>
      <w:divBdr>
        <w:top w:val="none" w:sz="0" w:space="0" w:color="auto"/>
        <w:left w:val="none" w:sz="0" w:space="0" w:color="auto"/>
        <w:bottom w:val="none" w:sz="0" w:space="0" w:color="auto"/>
        <w:right w:val="none" w:sz="0" w:space="0" w:color="auto"/>
      </w:divBdr>
    </w:div>
    <w:div w:id="746683360">
      <w:bodyDiv w:val="1"/>
      <w:marLeft w:val="0"/>
      <w:marRight w:val="0"/>
      <w:marTop w:val="0"/>
      <w:marBottom w:val="0"/>
      <w:divBdr>
        <w:top w:val="none" w:sz="0" w:space="0" w:color="auto"/>
        <w:left w:val="none" w:sz="0" w:space="0" w:color="auto"/>
        <w:bottom w:val="none" w:sz="0" w:space="0" w:color="auto"/>
        <w:right w:val="none" w:sz="0" w:space="0" w:color="auto"/>
      </w:divBdr>
    </w:div>
    <w:div w:id="747507078">
      <w:bodyDiv w:val="1"/>
      <w:marLeft w:val="0"/>
      <w:marRight w:val="0"/>
      <w:marTop w:val="0"/>
      <w:marBottom w:val="0"/>
      <w:divBdr>
        <w:top w:val="none" w:sz="0" w:space="0" w:color="auto"/>
        <w:left w:val="none" w:sz="0" w:space="0" w:color="auto"/>
        <w:bottom w:val="none" w:sz="0" w:space="0" w:color="auto"/>
        <w:right w:val="none" w:sz="0" w:space="0" w:color="auto"/>
      </w:divBdr>
    </w:div>
    <w:div w:id="755325390">
      <w:bodyDiv w:val="1"/>
      <w:marLeft w:val="0"/>
      <w:marRight w:val="0"/>
      <w:marTop w:val="0"/>
      <w:marBottom w:val="0"/>
      <w:divBdr>
        <w:top w:val="none" w:sz="0" w:space="0" w:color="auto"/>
        <w:left w:val="none" w:sz="0" w:space="0" w:color="auto"/>
        <w:bottom w:val="none" w:sz="0" w:space="0" w:color="auto"/>
        <w:right w:val="none" w:sz="0" w:space="0" w:color="auto"/>
      </w:divBdr>
    </w:div>
    <w:div w:id="756564079">
      <w:bodyDiv w:val="1"/>
      <w:marLeft w:val="0"/>
      <w:marRight w:val="0"/>
      <w:marTop w:val="0"/>
      <w:marBottom w:val="0"/>
      <w:divBdr>
        <w:top w:val="none" w:sz="0" w:space="0" w:color="auto"/>
        <w:left w:val="none" w:sz="0" w:space="0" w:color="auto"/>
        <w:bottom w:val="none" w:sz="0" w:space="0" w:color="auto"/>
        <w:right w:val="none" w:sz="0" w:space="0" w:color="auto"/>
      </w:divBdr>
    </w:div>
    <w:div w:id="756707202">
      <w:bodyDiv w:val="1"/>
      <w:marLeft w:val="0"/>
      <w:marRight w:val="0"/>
      <w:marTop w:val="0"/>
      <w:marBottom w:val="0"/>
      <w:divBdr>
        <w:top w:val="none" w:sz="0" w:space="0" w:color="auto"/>
        <w:left w:val="none" w:sz="0" w:space="0" w:color="auto"/>
        <w:bottom w:val="none" w:sz="0" w:space="0" w:color="auto"/>
        <w:right w:val="none" w:sz="0" w:space="0" w:color="auto"/>
      </w:divBdr>
    </w:div>
    <w:div w:id="765999886">
      <w:bodyDiv w:val="1"/>
      <w:marLeft w:val="0"/>
      <w:marRight w:val="0"/>
      <w:marTop w:val="0"/>
      <w:marBottom w:val="0"/>
      <w:divBdr>
        <w:top w:val="none" w:sz="0" w:space="0" w:color="auto"/>
        <w:left w:val="none" w:sz="0" w:space="0" w:color="auto"/>
        <w:bottom w:val="none" w:sz="0" w:space="0" w:color="auto"/>
        <w:right w:val="none" w:sz="0" w:space="0" w:color="auto"/>
      </w:divBdr>
    </w:div>
    <w:div w:id="773212492">
      <w:bodyDiv w:val="1"/>
      <w:marLeft w:val="0"/>
      <w:marRight w:val="0"/>
      <w:marTop w:val="0"/>
      <w:marBottom w:val="0"/>
      <w:divBdr>
        <w:top w:val="none" w:sz="0" w:space="0" w:color="auto"/>
        <w:left w:val="none" w:sz="0" w:space="0" w:color="auto"/>
        <w:bottom w:val="none" w:sz="0" w:space="0" w:color="auto"/>
        <w:right w:val="none" w:sz="0" w:space="0" w:color="auto"/>
      </w:divBdr>
    </w:div>
    <w:div w:id="776601912">
      <w:bodyDiv w:val="1"/>
      <w:marLeft w:val="0"/>
      <w:marRight w:val="0"/>
      <w:marTop w:val="0"/>
      <w:marBottom w:val="0"/>
      <w:divBdr>
        <w:top w:val="none" w:sz="0" w:space="0" w:color="auto"/>
        <w:left w:val="none" w:sz="0" w:space="0" w:color="auto"/>
        <w:bottom w:val="none" w:sz="0" w:space="0" w:color="auto"/>
        <w:right w:val="none" w:sz="0" w:space="0" w:color="auto"/>
      </w:divBdr>
    </w:div>
    <w:div w:id="777650390">
      <w:bodyDiv w:val="1"/>
      <w:marLeft w:val="0"/>
      <w:marRight w:val="0"/>
      <w:marTop w:val="0"/>
      <w:marBottom w:val="0"/>
      <w:divBdr>
        <w:top w:val="none" w:sz="0" w:space="0" w:color="auto"/>
        <w:left w:val="none" w:sz="0" w:space="0" w:color="auto"/>
        <w:bottom w:val="none" w:sz="0" w:space="0" w:color="auto"/>
        <w:right w:val="none" w:sz="0" w:space="0" w:color="auto"/>
      </w:divBdr>
    </w:div>
    <w:div w:id="779573195">
      <w:bodyDiv w:val="1"/>
      <w:marLeft w:val="0"/>
      <w:marRight w:val="0"/>
      <w:marTop w:val="0"/>
      <w:marBottom w:val="0"/>
      <w:divBdr>
        <w:top w:val="none" w:sz="0" w:space="0" w:color="auto"/>
        <w:left w:val="none" w:sz="0" w:space="0" w:color="auto"/>
        <w:bottom w:val="none" w:sz="0" w:space="0" w:color="auto"/>
        <w:right w:val="none" w:sz="0" w:space="0" w:color="auto"/>
      </w:divBdr>
    </w:div>
    <w:div w:id="791097959">
      <w:bodyDiv w:val="1"/>
      <w:marLeft w:val="0"/>
      <w:marRight w:val="0"/>
      <w:marTop w:val="0"/>
      <w:marBottom w:val="0"/>
      <w:divBdr>
        <w:top w:val="none" w:sz="0" w:space="0" w:color="auto"/>
        <w:left w:val="none" w:sz="0" w:space="0" w:color="auto"/>
        <w:bottom w:val="none" w:sz="0" w:space="0" w:color="auto"/>
        <w:right w:val="none" w:sz="0" w:space="0" w:color="auto"/>
      </w:divBdr>
    </w:div>
    <w:div w:id="791675173">
      <w:bodyDiv w:val="1"/>
      <w:marLeft w:val="0"/>
      <w:marRight w:val="0"/>
      <w:marTop w:val="0"/>
      <w:marBottom w:val="0"/>
      <w:divBdr>
        <w:top w:val="none" w:sz="0" w:space="0" w:color="auto"/>
        <w:left w:val="none" w:sz="0" w:space="0" w:color="auto"/>
        <w:bottom w:val="none" w:sz="0" w:space="0" w:color="auto"/>
        <w:right w:val="none" w:sz="0" w:space="0" w:color="auto"/>
      </w:divBdr>
    </w:div>
    <w:div w:id="793906526">
      <w:bodyDiv w:val="1"/>
      <w:marLeft w:val="0"/>
      <w:marRight w:val="0"/>
      <w:marTop w:val="0"/>
      <w:marBottom w:val="0"/>
      <w:divBdr>
        <w:top w:val="none" w:sz="0" w:space="0" w:color="auto"/>
        <w:left w:val="none" w:sz="0" w:space="0" w:color="auto"/>
        <w:bottom w:val="none" w:sz="0" w:space="0" w:color="auto"/>
        <w:right w:val="none" w:sz="0" w:space="0" w:color="auto"/>
      </w:divBdr>
    </w:div>
    <w:div w:id="799030240">
      <w:bodyDiv w:val="1"/>
      <w:marLeft w:val="0"/>
      <w:marRight w:val="0"/>
      <w:marTop w:val="0"/>
      <w:marBottom w:val="0"/>
      <w:divBdr>
        <w:top w:val="none" w:sz="0" w:space="0" w:color="auto"/>
        <w:left w:val="none" w:sz="0" w:space="0" w:color="auto"/>
        <w:bottom w:val="none" w:sz="0" w:space="0" w:color="auto"/>
        <w:right w:val="none" w:sz="0" w:space="0" w:color="auto"/>
      </w:divBdr>
    </w:div>
    <w:div w:id="801583788">
      <w:bodyDiv w:val="1"/>
      <w:marLeft w:val="0"/>
      <w:marRight w:val="0"/>
      <w:marTop w:val="0"/>
      <w:marBottom w:val="0"/>
      <w:divBdr>
        <w:top w:val="none" w:sz="0" w:space="0" w:color="auto"/>
        <w:left w:val="none" w:sz="0" w:space="0" w:color="auto"/>
        <w:bottom w:val="none" w:sz="0" w:space="0" w:color="auto"/>
        <w:right w:val="none" w:sz="0" w:space="0" w:color="auto"/>
      </w:divBdr>
    </w:div>
    <w:div w:id="801650490">
      <w:bodyDiv w:val="1"/>
      <w:marLeft w:val="0"/>
      <w:marRight w:val="0"/>
      <w:marTop w:val="0"/>
      <w:marBottom w:val="0"/>
      <w:divBdr>
        <w:top w:val="none" w:sz="0" w:space="0" w:color="auto"/>
        <w:left w:val="none" w:sz="0" w:space="0" w:color="auto"/>
        <w:bottom w:val="none" w:sz="0" w:space="0" w:color="auto"/>
        <w:right w:val="none" w:sz="0" w:space="0" w:color="auto"/>
      </w:divBdr>
    </w:div>
    <w:div w:id="804935975">
      <w:bodyDiv w:val="1"/>
      <w:marLeft w:val="0"/>
      <w:marRight w:val="0"/>
      <w:marTop w:val="0"/>
      <w:marBottom w:val="0"/>
      <w:divBdr>
        <w:top w:val="none" w:sz="0" w:space="0" w:color="auto"/>
        <w:left w:val="none" w:sz="0" w:space="0" w:color="auto"/>
        <w:bottom w:val="none" w:sz="0" w:space="0" w:color="auto"/>
        <w:right w:val="none" w:sz="0" w:space="0" w:color="auto"/>
      </w:divBdr>
    </w:div>
    <w:div w:id="806437194">
      <w:bodyDiv w:val="1"/>
      <w:marLeft w:val="0"/>
      <w:marRight w:val="0"/>
      <w:marTop w:val="0"/>
      <w:marBottom w:val="0"/>
      <w:divBdr>
        <w:top w:val="none" w:sz="0" w:space="0" w:color="auto"/>
        <w:left w:val="none" w:sz="0" w:space="0" w:color="auto"/>
        <w:bottom w:val="none" w:sz="0" w:space="0" w:color="auto"/>
        <w:right w:val="none" w:sz="0" w:space="0" w:color="auto"/>
      </w:divBdr>
    </w:div>
    <w:div w:id="810630439">
      <w:bodyDiv w:val="1"/>
      <w:marLeft w:val="0"/>
      <w:marRight w:val="0"/>
      <w:marTop w:val="0"/>
      <w:marBottom w:val="0"/>
      <w:divBdr>
        <w:top w:val="none" w:sz="0" w:space="0" w:color="auto"/>
        <w:left w:val="none" w:sz="0" w:space="0" w:color="auto"/>
        <w:bottom w:val="none" w:sz="0" w:space="0" w:color="auto"/>
        <w:right w:val="none" w:sz="0" w:space="0" w:color="auto"/>
      </w:divBdr>
    </w:div>
    <w:div w:id="811676669">
      <w:bodyDiv w:val="1"/>
      <w:marLeft w:val="0"/>
      <w:marRight w:val="0"/>
      <w:marTop w:val="0"/>
      <w:marBottom w:val="0"/>
      <w:divBdr>
        <w:top w:val="none" w:sz="0" w:space="0" w:color="auto"/>
        <w:left w:val="none" w:sz="0" w:space="0" w:color="auto"/>
        <w:bottom w:val="none" w:sz="0" w:space="0" w:color="auto"/>
        <w:right w:val="none" w:sz="0" w:space="0" w:color="auto"/>
      </w:divBdr>
    </w:div>
    <w:div w:id="812597948">
      <w:bodyDiv w:val="1"/>
      <w:marLeft w:val="0"/>
      <w:marRight w:val="0"/>
      <w:marTop w:val="0"/>
      <w:marBottom w:val="0"/>
      <w:divBdr>
        <w:top w:val="none" w:sz="0" w:space="0" w:color="auto"/>
        <w:left w:val="none" w:sz="0" w:space="0" w:color="auto"/>
        <w:bottom w:val="none" w:sz="0" w:space="0" w:color="auto"/>
        <w:right w:val="none" w:sz="0" w:space="0" w:color="auto"/>
      </w:divBdr>
    </w:div>
    <w:div w:id="814102860">
      <w:bodyDiv w:val="1"/>
      <w:marLeft w:val="0"/>
      <w:marRight w:val="0"/>
      <w:marTop w:val="0"/>
      <w:marBottom w:val="0"/>
      <w:divBdr>
        <w:top w:val="none" w:sz="0" w:space="0" w:color="auto"/>
        <w:left w:val="none" w:sz="0" w:space="0" w:color="auto"/>
        <w:bottom w:val="none" w:sz="0" w:space="0" w:color="auto"/>
        <w:right w:val="none" w:sz="0" w:space="0" w:color="auto"/>
      </w:divBdr>
    </w:div>
    <w:div w:id="814220143">
      <w:bodyDiv w:val="1"/>
      <w:marLeft w:val="0"/>
      <w:marRight w:val="0"/>
      <w:marTop w:val="0"/>
      <w:marBottom w:val="0"/>
      <w:divBdr>
        <w:top w:val="none" w:sz="0" w:space="0" w:color="auto"/>
        <w:left w:val="none" w:sz="0" w:space="0" w:color="auto"/>
        <w:bottom w:val="none" w:sz="0" w:space="0" w:color="auto"/>
        <w:right w:val="none" w:sz="0" w:space="0" w:color="auto"/>
      </w:divBdr>
    </w:div>
    <w:div w:id="814298066">
      <w:bodyDiv w:val="1"/>
      <w:marLeft w:val="0"/>
      <w:marRight w:val="0"/>
      <w:marTop w:val="0"/>
      <w:marBottom w:val="0"/>
      <w:divBdr>
        <w:top w:val="none" w:sz="0" w:space="0" w:color="auto"/>
        <w:left w:val="none" w:sz="0" w:space="0" w:color="auto"/>
        <w:bottom w:val="none" w:sz="0" w:space="0" w:color="auto"/>
        <w:right w:val="none" w:sz="0" w:space="0" w:color="auto"/>
      </w:divBdr>
    </w:div>
    <w:div w:id="815296954">
      <w:bodyDiv w:val="1"/>
      <w:marLeft w:val="0"/>
      <w:marRight w:val="0"/>
      <w:marTop w:val="0"/>
      <w:marBottom w:val="0"/>
      <w:divBdr>
        <w:top w:val="none" w:sz="0" w:space="0" w:color="auto"/>
        <w:left w:val="none" w:sz="0" w:space="0" w:color="auto"/>
        <w:bottom w:val="none" w:sz="0" w:space="0" w:color="auto"/>
        <w:right w:val="none" w:sz="0" w:space="0" w:color="auto"/>
      </w:divBdr>
    </w:div>
    <w:div w:id="819346733">
      <w:bodyDiv w:val="1"/>
      <w:marLeft w:val="0"/>
      <w:marRight w:val="0"/>
      <w:marTop w:val="0"/>
      <w:marBottom w:val="0"/>
      <w:divBdr>
        <w:top w:val="none" w:sz="0" w:space="0" w:color="auto"/>
        <w:left w:val="none" w:sz="0" w:space="0" w:color="auto"/>
        <w:bottom w:val="none" w:sz="0" w:space="0" w:color="auto"/>
        <w:right w:val="none" w:sz="0" w:space="0" w:color="auto"/>
      </w:divBdr>
    </w:div>
    <w:div w:id="824124636">
      <w:bodyDiv w:val="1"/>
      <w:marLeft w:val="0"/>
      <w:marRight w:val="0"/>
      <w:marTop w:val="0"/>
      <w:marBottom w:val="0"/>
      <w:divBdr>
        <w:top w:val="none" w:sz="0" w:space="0" w:color="auto"/>
        <w:left w:val="none" w:sz="0" w:space="0" w:color="auto"/>
        <w:bottom w:val="none" w:sz="0" w:space="0" w:color="auto"/>
        <w:right w:val="none" w:sz="0" w:space="0" w:color="auto"/>
      </w:divBdr>
    </w:div>
    <w:div w:id="825390895">
      <w:bodyDiv w:val="1"/>
      <w:marLeft w:val="0"/>
      <w:marRight w:val="0"/>
      <w:marTop w:val="0"/>
      <w:marBottom w:val="0"/>
      <w:divBdr>
        <w:top w:val="none" w:sz="0" w:space="0" w:color="auto"/>
        <w:left w:val="none" w:sz="0" w:space="0" w:color="auto"/>
        <w:bottom w:val="none" w:sz="0" w:space="0" w:color="auto"/>
        <w:right w:val="none" w:sz="0" w:space="0" w:color="auto"/>
      </w:divBdr>
    </w:div>
    <w:div w:id="826436766">
      <w:bodyDiv w:val="1"/>
      <w:marLeft w:val="0"/>
      <w:marRight w:val="0"/>
      <w:marTop w:val="0"/>
      <w:marBottom w:val="0"/>
      <w:divBdr>
        <w:top w:val="none" w:sz="0" w:space="0" w:color="auto"/>
        <w:left w:val="none" w:sz="0" w:space="0" w:color="auto"/>
        <w:bottom w:val="none" w:sz="0" w:space="0" w:color="auto"/>
        <w:right w:val="none" w:sz="0" w:space="0" w:color="auto"/>
      </w:divBdr>
    </w:div>
    <w:div w:id="827329647">
      <w:bodyDiv w:val="1"/>
      <w:marLeft w:val="0"/>
      <w:marRight w:val="0"/>
      <w:marTop w:val="0"/>
      <w:marBottom w:val="0"/>
      <w:divBdr>
        <w:top w:val="none" w:sz="0" w:space="0" w:color="auto"/>
        <w:left w:val="none" w:sz="0" w:space="0" w:color="auto"/>
        <w:bottom w:val="none" w:sz="0" w:space="0" w:color="auto"/>
        <w:right w:val="none" w:sz="0" w:space="0" w:color="auto"/>
      </w:divBdr>
    </w:div>
    <w:div w:id="829444886">
      <w:bodyDiv w:val="1"/>
      <w:marLeft w:val="0"/>
      <w:marRight w:val="0"/>
      <w:marTop w:val="0"/>
      <w:marBottom w:val="0"/>
      <w:divBdr>
        <w:top w:val="none" w:sz="0" w:space="0" w:color="auto"/>
        <w:left w:val="none" w:sz="0" w:space="0" w:color="auto"/>
        <w:bottom w:val="none" w:sz="0" w:space="0" w:color="auto"/>
        <w:right w:val="none" w:sz="0" w:space="0" w:color="auto"/>
      </w:divBdr>
    </w:div>
    <w:div w:id="833493052">
      <w:bodyDiv w:val="1"/>
      <w:marLeft w:val="0"/>
      <w:marRight w:val="0"/>
      <w:marTop w:val="0"/>
      <w:marBottom w:val="0"/>
      <w:divBdr>
        <w:top w:val="none" w:sz="0" w:space="0" w:color="auto"/>
        <w:left w:val="none" w:sz="0" w:space="0" w:color="auto"/>
        <w:bottom w:val="none" w:sz="0" w:space="0" w:color="auto"/>
        <w:right w:val="none" w:sz="0" w:space="0" w:color="auto"/>
      </w:divBdr>
    </w:div>
    <w:div w:id="837310623">
      <w:bodyDiv w:val="1"/>
      <w:marLeft w:val="0"/>
      <w:marRight w:val="0"/>
      <w:marTop w:val="0"/>
      <w:marBottom w:val="0"/>
      <w:divBdr>
        <w:top w:val="none" w:sz="0" w:space="0" w:color="auto"/>
        <w:left w:val="none" w:sz="0" w:space="0" w:color="auto"/>
        <w:bottom w:val="none" w:sz="0" w:space="0" w:color="auto"/>
        <w:right w:val="none" w:sz="0" w:space="0" w:color="auto"/>
      </w:divBdr>
    </w:div>
    <w:div w:id="837618874">
      <w:bodyDiv w:val="1"/>
      <w:marLeft w:val="0"/>
      <w:marRight w:val="0"/>
      <w:marTop w:val="0"/>
      <w:marBottom w:val="0"/>
      <w:divBdr>
        <w:top w:val="none" w:sz="0" w:space="0" w:color="auto"/>
        <w:left w:val="none" w:sz="0" w:space="0" w:color="auto"/>
        <w:bottom w:val="none" w:sz="0" w:space="0" w:color="auto"/>
        <w:right w:val="none" w:sz="0" w:space="0" w:color="auto"/>
      </w:divBdr>
    </w:div>
    <w:div w:id="838884120">
      <w:bodyDiv w:val="1"/>
      <w:marLeft w:val="0"/>
      <w:marRight w:val="0"/>
      <w:marTop w:val="0"/>
      <w:marBottom w:val="0"/>
      <w:divBdr>
        <w:top w:val="none" w:sz="0" w:space="0" w:color="auto"/>
        <w:left w:val="none" w:sz="0" w:space="0" w:color="auto"/>
        <w:bottom w:val="none" w:sz="0" w:space="0" w:color="auto"/>
        <w:right w:val="none" w:sz="0" w:space="0" w:color="auto"/>
      </w:divBdr>
    </w:div>
    <w:div w:id="843781153">
      <w:bodyDiv w:val="1"/>
      <w:marLeft w:val="0"/>
      <w:marRight w:val="0"/>
      <w:marTop w:val="0"/>
      <w:marBottom w:val="0"/>
      <w:divBdr>
        <w:top w:val="none" w:sz="0" w:space="0" w:color="auto"/>
        <w:left w:val="none" w:sz="0" w:space="0" w:color="auto"/>
        <w:bottom w:val="none" w:sz="0" w:space="0" w:color="auto"/>
        <w:right w:val="none" w:sz="0" w:space="0" w:color="auto"/>
      </w:divBdr>
    </w:div>
    <w:div w:id="848757595">
      <w:bodyDiv w:val="1"/>
      <w:marLeft w:val="0"/>
      <w:marRight w:val="0"/>
      <w:marTop w:val="0"/>
      <w:marBottom w:val="0"/>
      <w:divBdr>
        <w:top w:val="none" w:sz="0" w:space="0" w:color="auto"/>
        <w:left w:val="none" w:sz="0" w:space="0" w:color="auto"/>
        <w:bottom w:val="none" w:sz="0" w:space="0" w:color="auto"/>
        <w:right w:val="none" w:sz="0" w:space="0" w:color="auto"/>
      </w:divBdr>
    </w:div>
    <w:div w:id="849417505">
      <w:bodyDiv w:val="1"/>
      <w:marLeft w:val="0"/>
      <w:marRight w:val="0"/>
      <w:marTop w:val="0"/>
      <w:marBottom w:val="0"/>
      <w:divBdr>
        <w:top w:val="none" w:sz="0" w:space="0" w:color="auto"/>
        <w:left w:val="none" w:sz="0" w:space="0" w:color="auto"/>
        <w:bottom w:val="none" w:sz="0" w:space="0" w:color="auto"/>
        <w:right w:val="none" w:sz="0" w:space="0" w:color="auto"/>
      </w:divBdr>
    </w:div>
    <w:div w:id="852648940">
      <w:bodyDiv w:val="1"/>
      <w:marLeft w:val="0"/>
      <w:marRight w:val="0"/>
      <w:marTop w:val="0"/>
      <w:marBottom w:val="0"/>
      <w:divBdr>
        <w:top w:val="none" w:sz="0" w:space="0" w:color="auto"/>
        <w:left w:val="none" w:sz="0" w:space="0" w:color="auto"/>
        <w:bottom w:val="none" w:sz="0" w:space="0" w:color="auto"/>
        <w:right w:val="none" w:sz="0" w:space="0" w:color="auto"/>
      </w:divBdr>
    </w:div>
    <w:div w:id="854878633">
      <w:bodyDiv w:val="1"/>
      <w:marLeft w:val="0"/>
      <w:marRight w:val="0"/>
      <w:marTop w:val="0"/>
      <w:marBottom w:val="0"/>
      <w:divBdr>
        <w:top w:val="none" w:sz="0" w:space="0" w:color="auto"/>
        <w:left w:val="none" w:sz="0" w:space="0" w:color="auto"/>
        <w:bottom w:val="none" w:sz="0" w:space="0" w:color="auto"/>
        <w:right w:val="none" w:sz="0" w:space="0" w:color="auto"/>
      </w:divBdr>
    </w:div>
    <w:div w:id="855195403">
      <w:bodyDiv w:val="1"/>
      <w:marLeft w:val="0"/>
      <w:marRight w:val="0"/>
      <w:marTop w:val="0"/>
      <w:marBottom w:val="0"/>
      <w:divBdr>
        <w:top w:val="none" w:sz="0" w:space="0" w:color="auto"/>
        <w:left w:val="none" w:sz="0" w:space="0" w:color="auto"/>
        <w:bottom w:val="none" w:sz="0" w:space="0" w:color="auto"/>
        <w:right w:val="none" w:sz="0" w:space="0" w:color="auto"/>
      </w:divBdr>
    </w:div>
    <w:div w:id="857620807">
      <w:bodyDiv w:val="1"/>
      <w:marLeft w:val="0"/>
      <w:marRight w:val="0"/>
      <w:marTop w:val="0"/>
      <w:marBottom w:val="0"/>
      <w:divBdr>
        <w:top w:val="none" w:sz="0" w:space="0" w:color="auto"/>
        <w:left w:val="none" w:sz="0" w:space="0" w:color="auto"/>
        <w:bottom w:val="none" w:sz="0" w:space="0" w:color="auto"/>
        <w:right w:val="none" w:sz="0" w:space="0" w:color="auto"/>
      </w:divBdr>
    </w:div>
    <w:div w:id="859053239">
      <w:bodyDiv w:val="1"/>
      <w:marLeft w:val="0"/>
      <w:marRight w:val="0"/>
      <w:marTop w:val="0"/>
      <w:marBottom w:val="0"/>
      <w:divBdr>
        <w:top w:val="none" w:sz="0" w:space="0" w:color="auto"/>
        <w:left w:val="none" w:sz="0" w:space="0" w:color="auto"/>
        <w:bottom w:val="none" w:sz="0" w:space="0" w:color="auto"/>
        <w:right w:val="none" w:sz="0" w:space="0" w:color="auto"/>
      </w:divBdr>
    </w:div>
    <w:div w:id="859467505">
      <w:bodyDiv w:val="1"/>
      <w:marLeft w:val="0"/>
      <w:marRight w:val="0"/>
      <w:marTop w:val="0"/>
      <w:marBottom w:val="0"/>
      <w:divBdr>
        <w:top w:val="none" w:sz="0" w:space="0" w:color="auto"/>
        <w:left w:val="none" w:sz="0" w:space="0" w:color="auto"/>
        <w:bottom w:val="none" w:sz="0" w:space="0" w:color="auto"/>
        <w:right w:val="none" w:sz="0" w:space="0" w:color="auto"/>
      </w:divBdr>
    </w:div>
    <w:div w:id="861282839">
      <w:bodyDiv w:val="1"/>
      <w:marLeft w:val="0"/>
      <w:marRight w:val="0"/>
      <w:marTop w:val="0"/>
      <w:marBottom w:val="0"/>
      <w:divBdr>
        <w:top w:val="none" w:sz="0" w:space="0" w:color="auto"/>
        <w:left w:val="none" w:sz="0" w:space="0" w:color="auto"/>
        <w:bottom w:val="none" w:sz="0" w:space="0" w:color="auto"/>
        <w:right w:val="none" w:sz="0" w:space="0" w:color="auto"/>
      </w:divBdr>
    </w:div>
    <w:div w:id="868566001">
      <w:bodyDiv w:val="1"/>
      <w:marLeft w:val="0"/>
      <w:marRight w:val="0"/>
      <w:marTop w:val="0"/>
      <w:marBottom w:val="0"/>
      <w:divBdr>
        <w:top w:val="none" w:sz="0" w:space="0" w:color="auto"/>
        <w:left w:val="none" w:sz="0" w:space="0" w:color="auto"/>
        <w:bottom w:val="none" w:sz="0" w:space="0" w:color="auto"/>
        <w:right w:val="none" w:sz="0" w:space="0" w:color="auto"/>
      </w:divBdr>
    </w:div>
    <w:div w:id="868566858">
      <w:bodyDiv w:val="1"/>
      <w:marLeft w:val="0"/>
      <w:marRight w:val="0"/>
      <w:marTop w:val="0"/>
      <w:marBottom w:val="0"/>
      <w:divBdr>
        <w:top w:val="none" w:sz="0" w:space="0" w:color="auto"/>
        <w:left w:val="none" w:sz="0" w:space="0" w:color="auto"/>
        <w:bottom w:val="none" w:sz="0" w:space="0" w:color="auto"/>
        <w:right w:val="none" w:sz="0" w:space="0" w:color="auto"/>
      </w:divBdr>
    </w:div>
    <w:div w:id="875317062">
      <w:bodyDiv w:val="1"/>
      <w:marLeft w:val="0"/>
      <w:marRight w:val="0"/>
      <w:marTop w:val="0"/>
      <w:marBottom w:val="0"/>
      <w:divBdr>
        <w:top w:val="none" w:sz="0" w:space="0" w:color="auto"/>
        <w:left w:val="none" w:sz="0" w:space="0" w:color="auto"/>
        <w:bottom w:val="none" w:sz="0" w:space="0" w:color="auto"/>
        <w:right w:val="none" w:sz="0" w:space="0" w:color="auto"/>
      </w:divBdr>
    </w:div>
    <w:div w:id="877861373">
      <w:bodyDiv w:val="1"/>
      <w:marLeft w:val="0"/>
      <w:marRight w:val="0"/>
      <w:marTop w:val="0"/>
      <w:marBottom w:val="0"/>
      <w:divBdr>
        <w:top w:val="none" w:sz="0" w:space="0" w:color="auto"/>
        <w:left w:val="none" w:sz="0" w:space="0" w:color="auto"/>
        <w:bottom w:val="none" w:sz="0" w:space="0" w:color="auto"/>
        <w:right w:val="none" w:sz="0" w:space="0" w:color="auto"/>
      </w:divBdr>
    </w:div>
    <w:div w:id="881480952">
      <w:bodyDiv w:val="1"/>
      <w:marLeft w:val="0"/>
      <w:marRight w:val="0"/>
      <w:marTop w:val="0"/>
      <w:marBottom w:val="0"/>
      <w:divBdr>
        <w:top w:val="none" w:sz="0" w:space="0" w:color="auto"/>
        <w:left w:val="none" w:sz="0" w:space="0" w:color="auto"/>
        <w:bottom w:val="none" w:sz="0" w:space="0" w:color="auto"/>
        <w:right w:val="none" w:sz="0" w:space="0" w:color="auto"/>
      </w:divBdr>
    </w:div>
    <w:div w:id="881861605">
      <w:bodyDiv w:val="1"/>
      <w:marLeft w:val="0"/>
      <w:marRight w:val="0"/>
      <w:marTop w:val="0"/>
      <w:marBottom w:val="0"/>
      <w:divBdr>
        <w:top w:val="none" w:sz="0" w:space="0" w:color="auto"/>
        <w:left w:val="none" w:sz="0" w:space="0" w:color="auto"/>
        <w:bottom w:val="none" w:sz="0" w:space="0" w:color="auto"/>
        <w:right w:val="none" w:sz="0" w:space="0" w:color="auto"/>
      </w:divBdr>
    </w:div>
    <w:div w:id="884176676">
      <w:bodyDiv w:val="1"/>
      <w:marLeft w:val="0"/>
      <w:marRight w:val="0"/>
      <w:marTop w:val="0"/>
      <w:marBottom w:val="0"/>
      <w:divBdr>
        <w:top w:val="none" w:sz="0" w:space="0" w:color="auto"/>
        <w:left w:val="none" w:sz="0" w:space="0" w:color="auto"/>
        <w:bottom w:val="none" w:sz="0" w:space="0" w:color="auto"/>
        <w:right w:val="none" w:sz="0" w:space="0" w:color="auto"/>
      </w:divBdr>
    </w:div>
    <w:div w:id="886916060">
      <w:bodyDiv w:val="1"/>
      <w:marLeft w:val="0"/>
      <w:marRight w:val="0"/>
      <w:marTop w:val="0"/>
      <w:marBottom w:val="0"/>
      <w:divBdr>
        <w:top w:val="none" w:sz="0" w:space="0" w:color="auto"/>
        <w:left w:val="none" w:sz="0" w:space="0" w:color="auto"/>
        <w:bottom w:val="none" w:sz="0" w:space="0" w:color="auto"/>
        <w:right w:val="none" w:sz="0" w:space="0" w:color="auto"/>
      </w:divBdr>
    </w:div>
    <w:div w:id="904266577">
      <w:bodyDiv w:val="1"/>
      <w:marLeft w:val="0"/>
      <w:marRight w:val="0"/>
      <w:marTop w:val="0"/>
      <w:marBottom w:val="0"/>
      <w:divBdr>
        <w:top w:val="none" w:sz="0" w:space="0" w:color="auto"/>
        <w:left w:val="none" w:sz="0" w:space="0" w:color="auto"/>
        <w:bottom w:val="none" w:sz="0" w:space="0" w:color="auto"/>
        <w:right w:val="none" w:sz="0" w:space="0" w:color="auto"/>
      </w:divBdr>
    </w:div>
    <w:div w:id="913930406">
      <w:bodyDiv w:val="1"/>
      <w:marLeft w:val="0"/>
      <w:marRight w:val="0"/>
      <w:marTop w:val="0"/>
      <w:marBottom w:val="0"/>
      <w:divBdr>
        <w:top w:val="none" w:sz="0" w:space="0" w:color="auto"/>
        <w:left w:val="none" w:sz="0" w:space="0" w:color="auto"/>
        <w:bottom w:val="none" w:sz="0" w:space="0" w:color="auto"/>
        <w:right w:val="none" w:sz="0" w:space="0" w:color="auto"/>
      </w:divBdr>
    </w:div>
    <w:div w:id="914361588">
      <w:bodyDiv w:val="1"/>
      <w:marLeft w:val="0"/>
      <w:marRight w:val="0"/>
      <w:marTop w:val="0"/>
      <w:marBottom w:val="0"/>
      <w:divBdr>
        <w:top w:val="none" w:sz="0" w:space="0" w:color="auto"/>
        <w:left w:val="none" w:sz="0" w:space="0" w:color="auto"/>
        <w:bottom w:val="none" w:sz="0" w:space="0" w:color="auto"/>
        <w:right w:val="none" w:sz="0" w:space="0" w:color="auto"/>
      </w:divBdr>
    </w:div>
    <w:div w:id="914362716">
      <w:bodyDiv w:val="1"/>
      <w:marLeft w:val="0"/>
      <w:marRight w:val="0"/>
      <w:marTop w:val="0"/>
      <w:marBottom w:val="0"/>
      <w:divBdr>
        <w:top w:val="none" w:sz="0" w:space="0" w:color="auto"/>
        <w:left w:val="none" w:sz="0" w:space="0" w:color="auto"/>
        <w:bottom w:val="none" w:sz="0" w:space="0" w:color="auto"/>
        <w:right w:val="none" w:sz="0" w:space="0" w:color="auto"/>
      </w:divBdr>
    </w:div>
    <w:div w:id="917444895">
      <w:bodyDiv w:val="1"/>
      <w:marLeft w:val="0"/>
      <w:marRight w:val="0"/>
      <w:marTop w:val="0"/>
      <w:marBottom w:val="0"/>
      <w:divBdr>
        <w:top w:val="none" w:sz="0" w:space="0" w:color="auto"/>
        <w:left w:val="none" w:sz="0" w:space="0" w:color="auto"/>
        <w:bottom w:val="none" w:sz="0" w:space="0" w:color="auto"/>
        <w:right w:val="none" w:sz="0" w:space="0" w:color="auto"/>
      </w:divBdr>
    </w:div>
    <w:div w:id="919488854">
      <w:bodyDiv w:val="1"/>
      <w:marLeft w:val="0"/>
      <w:marRight w:val="0"/>
      <w:marTop w:val="0"/>
      <w:marBottom w:val="0"/>
      <w:divBdr>
        <w:top w:val="none" w:sz="0" w:space="0" w:color="auto"/>
        <w:left w:val="none" w:sz="0" w:space="0" w:color="auto"/>
        <w:bottom w:val="none" w:sz="0" w:space="0" w:color="auto"/>
        <w:right w:val="none" w:sz="0" w:space="0" w:color="auto"/>
      </w:divBdr>
    </w:div>
    <w:div w:id="922376737">
      <w:bodyDiv w:val="1"/>
      <w:marLeft w:val="0"/>
      <w:marRight w:val="0"/>
      <w:marTop w:val="0"/>
      <w:marBottom w:val="0"/>
      <w:divBdr>
        <w:top w:val="none" w:sz="0" w:space="0" w:color="auto"/>
        <w:left w:val="none" w:sz="0" w:space="0" w:color="auto"/>
        <w:bottom w:val="none" w:sz="0" w:space="0" w:color="auto"/>
        <w:right w:val="none" w:sz="0" w:space="0" w:color="auto"/>
      </w:divBdr>
    </w:div>
    <w:div w:id="927494671">
      <w:bodyDiv w:val="1"/>
      <w:marLeft w:val="0"/>
      <w:marRight w:val="0"/>
      <w:marTop w:val="0"/>
      <w:marBottom w:val="0"/>
      <w:divBdr>
        <w:top w:val="none" w:sz="0" w:space="0" w:color="auto"/>
        <w:left w:val="none" w:sz="0" w:space="0" w:color="auto"/>
        <w:bottom w:val="none" w:sz="0" w:space="0" w:color="auto"/>
        <w:right w:val="none" w:sz="0" w:space="0" w:color="auto"/>
      </w:divBdr>
    </w:div>
    <w:div w:id="930243123">
      <w:bodyDiv w:val="1"/>
      <w:marLeft w:val="0"/>
      <w:marRight w:val="0"/>
      <w:marTop w:val="0"/>
      <w:marBottom w:val="0"/>
      <w:divBdr>
        <w:top w:val="none" w:sz="0" w:space="0" w:color="auto"/>
        <w:left w:val="none" w:sz="0" w:space="0" w:color="auto"/>
        <w:bottom w:val="none" w:sz="0" w:space="0" w:color="auto"/>
        <w:right w:val="none" w:sz="0" w:space="0" w:color="auto"/>
      </w:divBdr>
    </w:div>
    <w:div w:id="933322444">
      <w:bodyDiv w:val="1"/>
      <w:marLeft w:val="0"/>
      <w:marRight w:val="0"/>
      <w:marTop w:val="0"/>
      <w:marBottom w:val="0"/>
      <w:divBdr>
        <w:top w:val="none" w:sz="0" w:space="0" w:color="auto"/>
        <w:left w:val="none" w:sz="0" w:space="0" w:color="auto"/>
        <w:bottom w:val="none" w:sz="0" w:space="0" w:color="auto"/>
        <w:right w:val="none" w:sz="0" w:space="0" w:color="auto"/>
      </w:divBdr>
    </w:div>
    <w:div w:id="934560379">
      <w:bodyDiv w:val="1"/>
      <w:marLeft w:val="0"/>
      <w:marRight w:val="0"/>
      <w:marTop w:val="0"/>
      <w:marBottom w:val="0"/>
      <w:divBdr>
        <w:top w:val="none" w:sz="0" w:space="0" w:color="auto"/>
        <w:left w:val="none" w:sz="0" w:space="0" w:color="auto"/>
        <w:bottom w:val="none" w:sz="0" w:space="0" w:color="auto"/>
        <w:right w:val="none" w:sz="0" w:space="0" w:color="auto"/>
      </w:divBdr>
    </w:div>
    <w:div w:id="936911668">
      <w:bodyDiv w:val="1"/>
      <w:marLeft w:val="0"/>
      <w:marRight w:val="0"/>
      <w:marTop w:val="0"/>
      <w:marBottom w:val="0"/>
      <w:divBdr>
        <w:top w:val="none" w:sz="0" w:space="0" w:color="auto"/>
        <w:left w:val="none" w:sz="0" w:space="0" w:color="auto"/>
        <w:bottom w:val="none" w:sz="0" w:space="0" w:color="auto"/>
        <w:right w:val="none" w:sz="0" w:space="0" w:color="auto"/>
      </w:divBdr>
    </w:div>
    <w:div w:id="938179452">
      <w:bodyDiv w:val="1"/>
      <w:marLeft w:val="0"/>
      <w:marRight w:val="0"/>
      <w:marTop w:val="0"/>
      <w:marBottom w:val="0"/>
      <w:divBdr>
        <w:top w:val="none" w:sz="0" w:space="0" w:color="auto"/>
        <w:left w:val="none" w:sz="0" w:space="0" w:color="auto"/>
        <w:bottom w:val="none" w:sz="0" w:space="0" w:color="auto"/>
        <w:right w:val="none" w:sz="0" w:space="0" w:color="auto"/>
      </w:divBdr>
    </w:div>
    <w:div w:id="938870451">
      <w:bodyDiv w:val="1"/>
      <w:marLeft w:val="0"/>
      <w:marRight w:val="0"/>
      <w:marTop w:val="0"/>
      <w:marBottom w:val="0"/>
      <w:divBdr>
        <w:top w:val="none" w:sz="0" w:space="0" w:color="auto"/>
        <w:left w:val="none" w:sz="0" w:space="0" w:color="auto"/>
        <w:bottom w:val="none" w:sz="0" w:space="0" w:color="auto"/>
        <w:right w:val="none" w:sz="0" w:space="0" w:color="auto"/>
      </w:divBdr>
    </w:div>
    <w:div w:id="941767491">
      <w:bodyDiv w:val="1"/>
      <w:marLeft w:val="0"/>
      <w:marRight w:val="0"/>
      <w:marTop w:val="0"/>
      <w:marBottom w:val="0"/>
      <w:divBdr>
        <w:top w:val="none" w:sz="0" w:space="0" w:color="auto"/>
        <w:left w:val="none" w:sz="0" w:space="0" w:color="auto"/>
        <w:bottom w:val="none" w:sz="0" w:space="0" w:color="auto"/>
        <w:right w:val="none" w:sz="0" w:space="0" w:color="auto"/>
      </w:divBdr>
    </w:div>
    <w:div w:id="942495190">
      <w:bodyDiv w:val="1"/>
      <w:marLeft w:val="0"/>
      <w:marRight w:val="0"/>
      <w:marTop w:val="0"/>
      <w:marBottom w:val="0"/>
      <w:divBdr>
        <w:top w:val="none" w:sz="0" w:space="0" w:color="auto"/>
        <w:left w:val="none" w:sz="0" w:space="0" w:color="auto"/>
        <w:bottom w:val="none" w:sz="0" w:space="0" w:color="auto"/>
        <w:right w:val="none" w:sz="0" w:space="0" w:color="auto"/>
      </w:divBdr>
    </w:div>
    <w:div w:id="948044339">
      <w:bodyDiv w:val="1"/>
      <w:marLeft w:val="0"/>
      <w:marRight w:val="0"/>
      <w:marTop w:val="0"/>
      <w:marBottom w:val="0"/>
      <w:divBdr>
        <w:top w:val="none" w:sz="0" w:space="0" w:color="auto"/>
        <w:left w:val="none" w:sz="0" w:space="0" w:color="auto"/>
        <w:bottom w:val="none" w:sz="0" w:space="0" w:color="auto"/>
        <w:right w:val="none" w:sz="0" w:space="0" w:color="auto"/>
      </w:divBdr>
    </w:div>
    <w:div w:id="957024818">
      <w:bodyDiv w:val="1"/>
      <w:marLeft w:val="0"/>
      <w:marRight w:val="0"/>
      <w:marTop w:val="0"/>
      <w:marBottom w:val="0"/>
      <w:divBdr>
        <w:top w:val="none" w:sz="0" w:space="0" w:color="auto"/>
        <w:left w:val="none" w:sz="0" w:space="0" w:color="auto"/>
        <w:bottom w:val="none" w:sz="0" w:space="0" w:color="auto"/>
        <w:right w:val="none" w:sz="0" w:space="0" w:color="auto"/>
      </w:divBdr>
    </w:div>
    <w:div w:id="960452541">
      <w:bodyDiv w:val="1"/>
      <w:marLeft w:val="0"/>
      <w:marRight w:val="0"/>
      <w:marTop w:val="0"/>
      <w:marBottom w:val="0"/>
      <w:divBdr>
        <w:top w:val="none" w:sz="0" w:space="0" w:color="auto"/>
        <w:left w:val="none" w:sz="0" w:space="0" w:color="auto"/>
        <w:bottom w:val="none" w:sz="0" w:space="0" w:color="auto"/>
        <w:right w:val="none" w:sz="0" w:space="0" w:color="auto"/>
      </w:divBdr>
    </w:div>
    <w:div w:id="960844417">
      <w:bodyDiv w:val="1"/>
      <w:marLeft w:val="0"/>
      <w:marRight w:val="0"/>
      <w:marTop w:val="0"/>
      <w:marBottom w:val="0"/>
      <w:divBdr>
        <w:top w:val="none" w:sz="0" w:space="0" w:color="auto"/>
        <w:left w:val="none" w:sz="0" w:space="0" w:color="auto"/>
        <w:bottom w:val="none" w:sz="0" w:space="0" w:color="auto"/>
        <w:right w:val="none" w:sz="0" w:space="0" w:color="auto"/>
      </w:divBdr>
    </w:div>
    <w:div w:id="962350628">
      <w:bodyDiv w:val="1"/>
      <w:marLeft w:val="0"/>
      <w:marRight w:val="0"/>
      <w:marTop w:val="0"/>
      <w:marBottom w:val="0"/>
      <w:divBdr>
        <w:top w:val="none" w:sz="0" w:space="0" w:color="auto"/>
        <w:left w:val="none" w:sz="0" w:space="0" w:color="auto"/>
        <w:bottom w:val="none" w:sz="0" w:space="0" w:color="auto"/>
        <w:right w:val="none" w:sz="0" w:space="0" w:color="auto"/>
      </w:divBdr>
    </w:div>
    <w:div w:id="962544606">
      <w:bodyDiv w:val="1"/>
      <w:marLeft w:val="0"/>
      <w:marRight w:val="0"/>
      <w:marTop w:val="0"/>
      <w:marBottom w:val="0"/>
      <w:divBdr>
        <w:top w:val="none" w:sz="0" w:space="0" w:color="auto"/>
        <w:left w:val="none" w:sz="0" w:space="0" w:color="auto"/>
        <w:bottom w:val="none" w:sz="0" w:space="0" w:color="auto"/>
        <w:right w:val="none" w:sz="0" w:space="0" w:color="auto"/>
      </w:divBdr>
    </w:div>
    <w:div w:id="967081879">
      <w:bodyDiv w:val="1"/>
      <w:marLeft w:val="0"/>
      <w:marRight w:val="0"/>
      <w:marTop w:val="0"/>
      <w:marBottom w:val="0"/>
      <w:divBdr>
        <w:top w:val="none" w:sz="0" w:space="0" w:color="auto"/>
        <w:left w:val="none" w:sz="0" w:space="0" w:color="auto"/>
        <w:bottom w:val="none" w:sz="0" w:space="0" w:color="auto"/>
        <w:right w:val="none" w:sz="0" w:space="0" w:color="auto"/>
      </w:divBdr>
    </w:div>
    <w:div w:id="968785777">
      <w:bodyDiv w:val="1"/>
      <w:marLeft w:val="0"/>
      <w:marRight w:val="0"/>
      <w:marTop w:val="0"/>
      <w:marBottom w:val="0"/>
      <w:divBdr>
        <w:top w:val="none" w:sz="0" w:space="0" w:color="auto"/>
        <w:left w:val="none" w:sz="0" w:space="0" w:color="auto"/>
        <w:bottom w:val="none" w:sz="0" w:space="0" w:color="auto"/>
        <w:right w:val="none" w:sz="0" w:space="0" w:color="auto"/>
      </w:divBdr>
    </w:div>
    <w:div w:id="968897888">
      <w:bodyDiv w:val="1"/>
      <w:marLeft w:val="0"/>
      <w:marRight w:val="0"/>
      <w:marTop w:val="0"/>
      <w:marBottom w:val="0"/>
      <w:divBdr>
        <w:top w:val="none" w:sz="0" w:space="0" w:color="auto"/>
        <w:left w:val="none" w:sz="0" w:space="0" w:color="auto"/>
        <w:bottom w:val="none" w:sz="0" w:space="0" w:color="auto"/>
        <w:right w:val="none" w:sz="0" w:space="0" w:color="auto"/>
      </w:divBdr>
    </w:div>
    <w:div w:id="973145469">
      <w:bodyDiv w:val="1"/>
      <w:marLeft w:val="0"/>
      <w:marRight w:val="0"/>
      <w:marTop w:val="0"/>
      <w:marBottom w:val="0"/>
      <w:divBdr>
        <w:top w:val="none" w:sz="0" w:space="0" w:color="auto"/>
        <w:left w:val="none" w:sz="0" w:space="0" w:color="auto"/>
        <w:bottom w:val="none" w:sz="0" w:space="0" w:color="auto"/>
        <w:right w:val="none" w:sz="0" w:space="0" w:color="auto"/>
      </w:divBdr>
    </w:div>
    <w:div w:id="974338238">
      <w:bodyDiv w:val="1"/>
      <w:marLeft w:val="0"/>
      <w:marRight w:val="0"/>
      <w:marTop w:val="0"/>
      <w:marBottom w:val="0"/>
      <w:divBdr>
        <w:top w:val="none" w:sz="0" w:space="0" w:color="auto"/>
        <w:left w:val="none" w:sz="0" w:space="0" w:color="auto"/>
        <w:bottom w:val="none" w:sz="0" w:space="0" w:color="auto"/>
        <w:right w:val="none" w:sz="0" w:space="0" w:color="auto"/>
      </w:divBdr>
    </w:div>
    <w:div w:id="978461396">
      <w:bodyDiv w:val="1"/>
      <w:marLeft w:val="0"/>
      <w:marRight w:val="0"/>
      <w:marTop w:val="0"/>
      <w:marBottom w:val="0"/>
      <w:divBdr>
        <w:top w:val="none" w:sz="0" w:space="0" w:color="auto"/>
        <w:left w:val="none" w:sz="0" w:space="0" w:color="auto"/>
        <w:bottom w:val="none" w:sz="0" w:space="0" w:color="auto"/>
        <w:right w:val="none" w:sz="0" w:space="0" w:color="auto"/>
      </w:divBdr>
    </w:div>
    <w:div w:id="980621804">
      <w:bodyDiv w:val="1"/>
      <w:marLeft w:val="0"/>
      <w:marRight w:val="0"/>
      <w:marTop w:val="0"/>
      <w:marBottom w:val="0"/>
      <w:divBdr>
        <w:top w:val="none" w:sz="0" w:space="0" w:color="auto"/>
        <w:left w:val="none" w:sz="0" w:space="0" w:color="auto"/>
        <w:bottom w:val="none" w:sz="0" w:space="0" w:color="auto"/>
        <w:right w:val="none" w:sz="0" w:space="0" w:color="auto"/>
      </w:divBdr>
    </w:div>
    <w:div w:id="986739750">
      <w:bodyDiv w:val="1"/>
      <w:marLeft w:val="0"/>
      <w:marRight w:val="0"/>
      <w:marTop w:val="0"/>
      <w:marBottom w:val="0"/>
      <w:divBdr>
        <w:top w:val="none" w:sz="0" w:space="0" w:color="auto"/>
        <w:left w:val="none" w:sz="0" w:space="0" w:color="auto"/>
        <w:bottom w:val="none" w:sz="0" w:space="0" w:color="auto"/>
        <w:right w:val="none" w:sz="0" w:space="0" w:color="auto"/>
      </w:divBdr>
    </w:div>
    <w:div w:id="991562585">
      <w:bodyDiv w:val="1"/>
      <w:marLeft w:val="0"/>
      <w:marRight w:val="0"/>
      <w:marTop w:val="0"/>
      <w:marBottom w:val="0"/>
      <w:divBdr>
        <w:top w:val="none" w:sz="0" w:space="0" w:color="auto"/>
        <w:left w:val="none" w:sz="0" w:space="0" w:color="auto"/>
        <w:bottom w:val="none" w:sz="0" w:space="0" w:color="auto"/>
        <w:right w:val="none" w:sz="0" w:space="0" w:color="auto"/>
      </w:divBdr>
    </w:div>
    <w:div w:id="996223479">
      <w:bodyDiv w:val="1"/>
      <w:marLeft w:val="0"/>
      <w:marRight w:val="0"/>
      <w:marTop w:val="0"/>
      <w:marBottom w:val="0"/>
      <w:divBdr>
        <w:top w:val="none" w:sz="0" w:space="0" w:color="auto"/>
        <w:left w:val="none" w:sz="0" w:space="0" w:color="auto"/>
        <w:bottom w:val="none" w:sz="0" w:space="0" w:color="auto"/>
        <w:right w:val="none" w:sz="0" w:space="0" w:color="auto"/>
      </w:divBdr>
    </w:div>
    <w:div w:id="996617128">
      <w:bodyDiv w:val="1"/>
      <w:marLeft w:val="0"/>
      <w:marRight w:val="0"/>
      <w:marTop w:val="0"/>
      <w:marBottom w:val="0"/>
      <w:divBdr>
        <w:top w:val="none" w:sz="0" w:space="0" w:color="auto"/>
        <w:left w:val="none" w:sz="0" w:space="0" w:color="auto"/>
        <w:bottom w:val="none" w:sz="0" w:space="0" w:color="auto"/>
        <w:right w:val="none" w:sz="0" w:space="0" w:color="auto"/>
      </w:divBdr>
    </w:div>
    <w:div w:id="996803326">
      <w:bodyDiv w:val="1"/>
      <w:marLeft w:val="0"/>
      <w:marRight w:val="0"/>
      <w:marTop w:val="0"/>
      <w:marBottom w:val="0"/>
      <w:divBdr>
        <w:top w:val="none" w:sz="0" w:space="0" w:color="auto"/>
        <w:left w:val="none" w:sz="0" w:space="0" w:color="auto"/>
        <w:bottom w:val="none" w:sz="0" w:space="0" w:color="auto"/>
        <w:right w:val="none" w:sz="0" w:space="0" w:color="auto"/>
      </w:divBdr>
    </w:div>
    <w:div w:id="999772048">
      <w:bodyDiv w:val="1"/>
      <w:marLeft w:val="0"/>
      <w:marRight w:val="0"/>
      <w:marTop w:val="0"/>
      <w:marBottom w:val="0"/>
      <w:divBdr>
        <w:top w:val="none" w:sz="0" w:space="0" w:color="auto"/>
        <w:left w:val="none" w:sz="0" w:space="0" w:color="auto"/>
        <w:bottom w:val="none" w:sz="0" w:space="0" w:color="auto"/>
        <w:right w:val="none" w:sz="0" w:space="0" w:color="auto"/>
      </w:divBdr>
    </w:div>
    <w:div w:id="999848223">
      <w:bodyDiv w:val="1"/>
      <w:marLeft w:val="0"/>
      <w:marRight w:val="0"/>
      <w:marTop w:val="0"/>
      <w:marBottom w:val="0"/>
      <w:divBdr>
        <w:top w:val="none" w:sz="0" w:space="0" w:color="auto"/>
        <w:left w:val="none" w:sz="0" w:space="0" w:color="auto"/>
        <w:bottom w:val="none" w:sz="0" w:space="0" w:color="auto"/>
        <w:right w:val="none" w:sz="0" w:space="0" w:color="auto"/>
      </w:divBdr>
    </w:div>
    <w:div w:id="1000932820">
      <w:bodyDiv w:val="1"/>
      <w:marLeft w:val="0"/>
      <w:marRight w:val="0"/>
      <w:marTop w:val="0"/>
      <w:marBottom w:val="0"/>
      <w:divBdr>
        <w:top w:val="none" w:sz="0" w:space="0" w:color="auto"/>
        <w:left w:val="none" w:sz="0" w:space="0" w:color="auto"/>
        <w:bottom w:val="none" w:sz="0" w:space="0" w:color="auto"/>
        <w:right w:val="none" w:sz="0" w:space="0" w:color="auto"/>
      </w:divBdr>
    </w:div>
    <w:div w:id="1001012178">
      <w:bodyDiv w:val="1"/>
      <w:marLeft w:val="0"/>
      <w:marRight w:val="0"/>
      <w:marTop w:val="0"/>
      <w:marBottom w:val="0"/>
      <w:divBdr>
        <w:top w:val="none" w:sz="0" w:space="0" w:color="auto"/>
        <w:left w:val="none" w:sz="0" w:space="0" w:color="auto"/>
        <w:bottom w:val="none" w:sz="0" w:space="0" w:color="auto"/>
        <w:right w:val="none" w:sz="0" w:space="0" w:color="auto"/>
      </w:divBdr>
    </w:div>
    <w:div w:id="1001467193">
      <w:bodyDiv w:val="1"/>
      <w:marLeft w:val="0"/>
      <w:marRight w:val="0"/>
      <w:marTop w:val="0"/>
      <w:marBottom w:val="0"/>
      <w:divBdr>
        <w:top w:val="none" w:sz="0" w:space="0" w:color="auto"/>
        <w:left w:val="none" w:sz="0" w:space="0" w:color="auto"/>
        <w:bottom w:val="none" w:sz="0" w:space="0" w:color="auto"/>
        <w:right w:val="none" w:sz="0" w:space="0" w:color="auto"/>
      </w:divBdr>
    </w:div>
    <w:div w:id="1003120054">
      <w:bodyDiv w:val="1"/>
      <w:marLeft w:val="0"/>
      <w:marRight w:val="0"/>
      <w:marTop w:val="0"/>
      <w:marBottom w:val="0"/>
      <w:divBdr>
        <w:top w:val="none" w:sz="0" w:space="0" w:color="auto"/>
        <w:left w:val="none" w:sz="0" w:space="0" w:color="auto"/>
        <w:bottom w:val="none" w:sz="0" w:space="0" w:color="auto"/>
        <w:right w:val="none" w:sz="0" w:space="0" w:color="auto"/>
      </w:divBdr>
    </w:div>
    <w:div w:id="1007485592">
      <w:bodyDiv w:val="1"/>
      <w:marLeft w:val="0"/>
      <w:marRight w:val="0"/>
      <w:marTop w:val="0"/>
      <w:marBottom w:val="0"/>
      <w:divBdr>
        <w:top w:val="none" w:sz="0" w:space="0" w:color="auto"/>
        <w:left w:val="none" w:sz="0" w:space="0" w:color="auto"/>
        <w:bottom w:val="none" w:sz="0" w:space="0" w:color="auto"/>
        <w:right w:val="none" w:sz="0" w:space="0" w:color="auto"/>
      </w:divBdr>
    </w:div>
    <w:div w:id="1014914695">
      <w:bodyDiv w:val="1"/>
      <w:marLeft w:val="0"/>
      <w:marRight w:val="0"/>
      <w:marTop w:val="0"/>
      <w:marBottom w:val="0"/>
      <w:divBdr>
        <w:top w:val="none" w:sz="0" w:space="0" w:color="auto"/>
        <w:left w:val="none" w:sz="0" w:space="0" w:color="auto"/>
        <w:bottom w:val="none" w:sz="0" w:space="0" w:color="auto"/>
        <w:right w:val="none" w:sz="0" w:space="0" w:color="auto"/>
      </w:divBdr>
    </w:div>
    <w:div w:id="1015613638">
      <w:bodyDiv w:val="1"/>
      <w:marLeft w:val="0"/>
      <w:marRight w:val="0"/>
      <w:marTop w:val="0"/>
      <w:marBottom w:val="0"/>
      <w:divBdr>
        <w:top w:val="none" w:sz="0" w:space="0" w:color="auto"/>
        <w:left w:val="none" w:sz="0" w:space="0" w:color="auto"/>
        <w:bottom w:val="none" w:sz="0" w:space="0" w:color="auto"/>
        <w:right w:val="none" w:sz="0" w:space="0" w:color="auto"/>
      </w:divBdr>
    </w:div>
    <w:div w:id="1016734896">
      <w:bodyDiv w:val="1"/>
      <w:marLeft w:val="0"/>
      <w:marRight w:val="0"/>
      <w:marTop w:val="0"/>
      <w:marBottom w:val="0"/>
      <w:divBdr>
        <w:top w:val="none" w:sz="0" w:space="0" w:color="auto"/>
        <w:left w:val="none" w:sz="0" w:space="0" w:color="auto"/>
        <w:bottom w:val="none" w:sz="0" w:space="0" w:color="auto"/>
        <w:right w:val="none" w:sz="0" w:space="0" w:color="auto"/>
      </w:divBdr>
    </w:div>
    <w:div w:id="1018241307">
      <w:bodyDiv w:val="1"/>
      <w:marLeft w:val="0"/>
      <w:marRight w:val="0"/>
      <w:marTop w:val="0"/>
      <w:marBottom w:val="0"/>
      <w:divBdr>
        <w:top w:val="none" w:sz="0" w:space="0" w:color="auto"/>
        <w:left w:val="none" w:sz="0" w:space="0" w:color="auto"/>
        <w:bottom w:val="none" w:sz="0" w:space="0" w:color="auto"/>
        <w:right w:val="none" w:sz="0" w:space="0" w:color="auto"/>
      </w:divBdr>
    </w:div>
    <w:div w:id="1024094297">
      <w:bodyDiv w:val="1"/>
      <w:marLeft w:val="0"/>
      <w:marRight w:val="0"/>
      <w:marTop w:val="0"/>
      <w:marBottom w:val="0"/>
      <w:divBdr>
        <w:top w:val="none" w:sz="0" w:space="0" w:color="auto"/>
        <w:left w:val="none" w:sz="0" w:space="0" w:color="auto"/>
        <w:bottom w:val="none" w:sz="0" w:space="0" w:color="auto"/>
        <w:right w:val="none" w:sz="0" w:space="0" w:color="auto"/>
      </w:divBdr>
    </w:div>
    <w:div w:id="1027753901">
      <w:bodyDiv w:val="1"/>
      <w:marLeft w:val="0"/>
      <w:marRight w:val="0"/>
      <w:marTop w:val="0"/>
      <w:marBottom w:val="0"/>
      <w:divBdr>
        <w:top w:val="none" w:sz="0" w:space="0" w:color="auto"/>
        <w:left w:val="none" w:sz="0" w:space="0" w:color="auto"/>
        <w:bottom w:val="none" w:sz="0" w:space="0" w:color="auto"/>
        <w:right w:val="none" w:sz="0" w:space="0" w:color="auto"/>
      </w:divBdr>
    </w:div>
    <w:div w:id="1032420197">
      <w:bodyDiv w:val="1"/>
      <w:marLeft w:val="0"/>
      <w:marRight w:val="0"/>
      <w:marTop w:val="0"/>
      <w:marBottom w:val="0"/>
      <w:divBdr>
        <w:top w:val="none" w:sz="0" w:space="0" w:color="auto"/>
        <w:left w:val="none" w:sz="0" w:space="0" w:color="auto"/>
        <w:bottom w:val="none" w:sz="0" w:space="0" w:color="auto"/>
        <w:right w:val="none" w:sz="0" w:space="0" w:color="auto"/>
      </w:divBdr>
    </w:div>
    <w:div w:id="1036660429">
      <w:bodyDiv w:val="1"/>
      <w:marLeft w:val="0"/>
      <w:marRight w:val="0"/>
      <w:marTop w:val="0"/>
      <w:marBottom w:val="0"/>
      <w:divBdr>
        <w:top w:val="none" w:sz="0" w:space="0" w:color="auto"/>
        <w:left w:val="none" w:sz="0" w:space="0" w:color="auto"/>
        <w:bottom w:val="none" w:sz="0" w:space="0" w:color="auto"/>
        <w:right w:val="none" w:sz="0" w:space="0" w:color="auto"/>
      </w:divBdr>
    </w:div>
    <w:div w:id="1038971868">
      <w:bodyDiv w:val="1"/>
      <w:marLeft w:val="0"/>
      <w:marRight w:val="0"/>
      <w:marTop w:val="0"/>
      <w:marBottom w:val="0"/>
      <w:divBdr>
        <w:top w:val="none" w:sz="0" w:space="0" w:color="auto"/>
        <w:left w:val="none" w:sz="0" w:space="0" w:color="auto"/>
        <w:bottom w:val="none" w:sz="0" w:space="0" w:color="auto"/>
        <w:right w:val="none" w:sz="0" w:space="0" w:color="auto"/>
      </w:divBdr>
    </w:div>
    <w:div w:id="1042748687">
      <w:bodyDiv w:val="1"/>
      <w:marLeft w:val="0"/>
      <w:marRight w:val="0"/>
      <w:marTop w:val="0"/>
      <w:marBottom w:val="0"/>
      <w:divBdr>
        <w:top w:val="none" w:sz="0" w:space="0" w:color="auto"/>
        <w:left w:val="none" w:sz="0" w:space="0" w:color="auto"/>
        <w:bottom w:val="none" w:sz="0" w:space="0" w:color="auto"/>
        <w:right w:val="none" w:sz="0" w:space="0" w:color="auto"/>
      </w:divBdr>
    </w:div>
    <w:div w:id="1046416674">
      <w:bodyDiv w:val="1"/>
      <w:marLeft w:val="0"/>
      <w:marRight w:val="0"/>
      <w:marTop w:val="0"/>
      <w:marBottom w:val="0"/>
      <w:divBdr>
        <w:top w:val="none" w:sz="0" w:space="0" w:color="auto"/>
        <w:left w:val="none" w:sz="0" w:space="0" w:color="auto"/>
        <w:bottom w:val="none" w:sz="0" w:space="0" w:color="auto"/>
        <w:right w:val="none" w:sz="0" w:space="0" w:color="auto"/>
      </w:divBdr>
    </w:div>
    <w:div w:id="1052194022">
      <w:bodyDiv w:val="1"/>
      <w:marLeft w:val="0"/>
      <w:marRight w:val="0"/>
      <w:marTop w:val="0"/>
      <w:marBottom w:val="0"/>
      <w:divBdr>
        <w:top w:val="none" w:sz="0" w:space="0" w:color="auto"/>
        <w:left w:val="none" w:sz="0" w:space="0" w:color="auto"/>
        <w:bottom w:val="none" w:sz="0" w:space="0" w:color="auto"/>
        <w:right w:val="none" w:sz="0" w:space="0" w:color="auto"/>
      </w:divBdr>
    </w:div>
    <w:div w:id="1052996255">
      <w:bodyDiv w:val="1"/>
      <w:marLeft w:val="0"/>
      <w:marRight w:val="0"/>
      <w:marTop w:val="0"/>
      <w:marBottom w:val="0"/>
      <w:divBdr>
        <w:top w:val="none" w:sz="0" w:space="0" w:color="auto"/>
        <w:left w:val="none" w:sz="0" w:space="0" w:color="auto"/>
        <w:bottom w:val="none" w:sz="0" w:space="0" w:color="auto"/>
        <w:right w:val="none" w:sz="0" w:space="0" w:color="auto"/>
      </w:divBdr>
    </w:div>
    <w:div w:id="1053231132">
      <w:bodyDiv w:val="1"/>
      <w:marLeft w:val="0"/>
      <w:marRight w:val="0"/>
      <w:marTop w:val="0"/>
      <w:marBottom w:val="0"/>
      <w:divBdr>
        <w:top w:val="none" w:sz="0" w:space="0" w:color="auto"/>
        <w:left w:val="none" w:sz="0" w:space="0" w:color="auto"/>
        <w:bottom w:val="none" w:sz="0" w:space="0" w:color="auto"/>
        <w:right w:val="none" w:sz="0" w:space="0" w:color="auto"/>
      </w:divBdr>
    </w:div>
    <w:div w:id="1053772207">
      <w:bodyDiv w:val="1"/>
      <w:marLeft w:val="0"/>
      <w:marRight w:val="0"/>
      <w:marTop w:val="0"/>
      <w:marBottom w:val="0"/>
      <w:divBdr>
        <w:top w:val="none" w:sz="0" w:space="0" w:color="auto"/>
        <w:left w:val="none" w:sz="0" w:space="0" w:color="auto"/>
        <w:bottom w:val="none" w:sz="0" w:space="0" w:color="auto"/>
        <w:right w:val="none" w:sz="0" w:space="0" w:color="auto"/>
      </w:divBdr>
    </w:div>
    <w:div w:id="1056051026">
      <w:bodyDiv w:val="1"/>
      <w:marLeft w:val="0"/>
      <w:marRight w:val="0"/>
      <w:marTop w:val="0"/>
      <w:marBottom w:val="0"/>
      <w:divBdr>
        <w:top w:val="none" w:sz="0" w:space="0" w:color="auto"/>
        <w:left w:val="none" w:sz="0" w:space="0" w:color="auto"/>
        <w:bottom w:val="none" w:sz="0" w:space="0" w:color="auto"/>
        <w:right w:val="none" w:sz="0" w:space="0" w:color="auto"/>
      </w:divBdr>
    </w:div>
    <w:div w:id="1057780335">
      <w:bodyDiv w:val="1"/>
      <w:marLeft w:val="0"/>
      <w:marRight w:val="0"/>
      <w:marTop w:val="0"/>
      <w:marBottom w:val="0"/>
      <w:divBdr>
        <w:top w:val="none" w:sz="0" w:space="0" w:color="auto"/>
        <w:left w:val="none" w:sz="0" w:space="0" w:color="auto"/>
        <w:bottom w:val="none" w:sz="0" w:space="0" w:color="auto"/>
        <w:right w:val="none" w:sz="0" w:space="0" w:color="auto"/>
      </w:divBdr>
    </w:div>
    <w:div w:id="1057780900">
      <w:bodyDiv w:val="1"/>
      <w:marLeft w:val="0"/>
      <w:marRight w:val="0"/>
      <w:marTop w:val="0"/>
      <w:marBottom w:val="0"/>
      <w:divBdr>
        <w:top w:val="none" w:sz="0" w:space="0" w:color="auto"/>
        <w:left w:val="none" w:sz="0" w:space="0" w:color="auto"/>
        <w:bottom w:val="none" w:sz="0" w:space="0" w:color="auto"/>
        <w:right w:val="none" w:sz="0" w:space="0" w:color="auto"/>
      </w:divBdr>
    </w:div>
    <w:div w:id="1063026438">
      <w:bodyDiv w:val="1"/>
      <w:marLeft w:val="0"/>
      <w:marRight w:val="0"/>
      <w:marTop w:val="0"/>
      <w:marBottom w:val="0"/>
      <w:divBdr>
        <w:top w:val="none" w:sz="0" w:space="0" w:color="auto"/>
        <w:left w:val="none" w:sz="0" w:space="0" w:color="auto"/>
        <w:bottom w:val="none" w:sz="0" w:space="0" w:color="auto"/>
        <w:right w:val="none" w:sz="0" w:space="0" w:color="auto"/>
      </w:divBdr>
    </w:div>
    <w:div w:id="1068847571">
      <w:bodyDiv w:val="1"/>
      <w:marLeft w:val="0"/>
      <w:marRight w:val="0"/>
      <w:marTop w:val="0"/>
      <w:marBottom w:val="0"/>
      <w:divBdr>
        <w:top w:val="none" w:sz="0" w:space="0" w:color="auto"/>
        <w:left w:val="none" w:sz="0" w:space="0" w:color="auto"/>
        <w:bottom w:val="none" w:sz="0" w:space="0" w:color="auto"/>
        <w:right w:val="none" w:sz="0" w:space="0" w:color="auto"/>
      </w:divBdr>
    </w:div>
    <w:div w:id="1073311690">
      <w:bodyDiv w:val="1"/>
      <w:marLeft w:val="0"/>
      <w:marRight w:val="0"/>
      <w:marTop w:val="0"/>
      <w:marBottom w:val="0"/>
      <w:divBdr>
        <w:top w:val="none" w:sz="0" w:space="0" w:color="auto"/>
        <w:left w:val="none" w:sz="0" w:space="0" w:color="auto"/>
        <w:bottom w:val="none" w:sz="0" w:space="0" w:color="auto"/>
        <w:right w:val="none" w:sz="0" w:space="0" w:color="auto"/>
      </w:divBdr>
    </w:div>
    <w:div w:id="1075977409">
      <w:bodyDiv w:val="1"/>
      <w:marLeft w:val="0"/>
      <w:marRight w:val="0"/>
      <w:marTop w:val="0"/>
      <w:marBottom w:val="0"/>
      <w:divBdr>
        <w:top w:val="none" w:sz="0" w:space="0" w:color="auto"/>
        <w:left w:val="none" w:sz="0" w:space="0" w:color="auto"/>
        <w:bottom w:val="none" w:sz="0" w:space="0" w:color="auto"/>
        <w:right w:val="none" w:sz="0" w:space="0" w:color="auto"/>
      </w:divBdr>
    </w:div>
    <w:div w:id="1078139759">
      <w:bodyDiv w:val="1"/>
      <w:marLeft w:val="0"/>
      <w:marRight w:val="0"/>
      <w:marTop w:val="0"/>
      <w:marBottom w:val="0"/>
      <w:divBdr>
        <w:top w:val="none" w:sz="0" w:space="0" w:color="auto"/>
        <w:left w:val="none" w:sz="0" w:space="0" w:color="auto"/>
        <w:bottom w:val="none" w:sz="0" w:space="0" w:color="auto"/>
        <w:right w:val="none" w:sz="0" w:space="0" w:color="auto"/>
      </w:divBdr>
    </w:div>
    <w:div w:id="1079012990">
      <w:bodyDiv w:val="1"/>
      <w:marLeft w:val="0"/>
      <w:marRight w:val="0"/>
      <w:marTop w:val="0"/>
      <w:marBottom w:val="0"/>
      <w:divBdr>
        <w:top w:val="none" w:sz="0" w:space="0" w:color="auto"/>
        <w:left w:val="none" w:sz="0" w:space="0" w:color="auto"/>
        <w:bottom w:val="none" w:sz="0" w:space="0" w:color="auto"/>
        <w:right w:val="none" w:sz="0" w:space="0" w:color="auto"/>
      </w:divBdr>
    </w:div>
    <w:div w:id="1080061695">
      <w:bodyDiv w:val="1"/>
      <w:marLeft w:val="0"/>
      <w:marRight w:val="0"/>
      <w:marTop w:val="0"/>
      <w:marBottom w:val="0"/>
      <w:divBdr>
        <w:top w:val="none" w:sz="0" w:space="0" w:color="auto"/>
        <w:left w:val="none" w:sz="0" w:space="0" w:color="auto"/>
        <w:bottom w:val="none" w:sz="0" w:space="0" w:color="auto"/>
        <w:right w:val="none" w:sz="0" w:space="0" w:color="auto"/>
      </w:divBdr>
    </w:div>
    <w:div w:id="1081222140">
      <w:bodyDiv w:val="1"/>
      <w:marLeft w:val="0"/>
      <w:marRight w:val="0"/>
      <w:marTop w:val="0"/>
      <w:marBottom w:val="0"/>
      <w:divBdr>
        <w:top w:val="none" w:sz="0" w:space="0" w:color="auto"/>
        <w:left w:val="none" w:sz="0" w:space="0" w:color="auto"/>
        <w:bottom w:val="none" w:sz="0" w:space="0" w:color="auto"/>
        <w:right w:val="none" w:sz="0" w:space="0" w:color="auto"/>
      </w:divBdr>
    </w:div>
    <w:div w:id="1084498077">
      <w:bodyDiv w:val="1"/>
      <w:marLeft w:val="0"/>
      <w:marRight w:val="0"/>
      <w:marTop w:val="0"/>
      <w:marBottom w:val="0"/>
      <w:divBdr>
        <w:top w:val="none" w:sz="0" w:space="0" w:color="auto"/>
        <w:left w:val="none" w:sz="0" w:space="0" w:color="auto"/>
        <w:bottom w:val="none" w:sz="0" w:space="0" w:color="auto"/>
        <w:right w:val="none" w:sz="0" w:space="0" w:color="auto"/>
      </w:divBdr>
    </w:div>
    <w:div w:id="1087844334">
      <w:bodyDiv w:val="1"/>
      <w:marLeft w:val="0"/>
      <w:marRight w:val="0"/>
      <w:marTop w:val="0"/>
      <w:marBottom w:val="0"/>
      <w:divBdr>
        <w:top w:val="none" w:sz="0" w:space="0" w:color="auto"/>
        <w:left w:val="none" w:sz="0" w:space="0" w:color="auto"/>
        <w:bottom w:val="none" w:sz="0" w:space="0" w:color="auto"/>
        <w:right w:val="none" w:sz="0" w:space="0" w:color="auto"/>
      </w:divBdr>
    </w:div>
    <w:div w:id="1089158691">
      <w:bodyDiv w:val="1"/>
      <w:marLeft w:val="0"/>
      <w:marRight w:val="0"/>
      <w:marTop w:val="0"/>
      <w:marBottom w:val="0"/>
      <w:divBdr>
        <w:top w:val="none" w:sz="0" w:space="0" w:color="auto"/>
        <w:left w:val="none" w:sz="0" w:space="0" w:color="auto"/>
        <w:bottom w:val="none" w:sz="0" w:space="0" w:color="auto"/>
        <w:right w:val="none" w:sz="0" w:space="0" w:color="auto"/>
      </w:divBdr>
    </w:div>
    <w:div w:id="1090735777">
      <w:bodyDiv w:val="1"/>
      <w:marLeft w:val="0"/>
      <w:marRight w:val="0"/>
      <w:marTop w:val="0"/>
      <w:marBottom w:val="0"/>
      <w:divBdr>
        <w:top w:val="none" w:sz="0" w:space="0" w:color="auto"/>
        <w:left w:val="none" w:sz="0" w:space="0" w:color="auto"/>
        <w:bottom w:val="none" w:sz="0" w:space="0" w:color="auto"/>
        <w:right w:val="none" w:sz="0" w:space="0" w:color="auto"/>
      </w:divBdr>
    </w:div>
    <w:div w:id="1092047378">
      <w:bodyDiv w:val="1"/>
      <w:marLeft w:val="0"/>
      <w:marRight w:val="0"/>
      <w:marTop w:val="0"/>
      <w:marBottom w:val="0"/>
      <w:divBdr>
        <w:top w:val="none" w:sz="0" w:space="0" w:color="auto"/>
        <w:left w:val="none" w:sz="0" w:space="0" w:color="auto"/>
        <w:bottom w:val="none" w:sz="0" w:space="0" w:color="auto"/>
        <w:right w:val="none" w:sz="0" w:space="0" w:color="auto"/>
      </w:divBdr>
    </w:div>
    <w:div w:id="1095636601">
      <w:bodyDiv w:val="1"/>
      <w:marLeft w:val="0"/>
      <w:marRight w:val="0"/>
      <w:marTop w:val="0"/>
      <w:marBottom w:val="0"/>
      <w:divBdr>
        <w:top w:val="none" w:sz="0" w:space="0" w:color="auto"/>
        <w:left w:val="none" w:sz="0" w:space="0" w:color="auto"/>
        <w:bottom w:val="none" w:sz="0" w:space="0" w:color="auto"/>
        <w:right w:val="none" w:sz="0" w:space="0" w:color="auto"/>
      </w:divBdr>
    </w:div>
    <w:div w:id="1104883605">
      <w:bodyDiv w:val="1"/>
      <w:marLeft w:val="0"/>
      <w:marRight w:val="0"/>
      <w:marTop w:val="0"/>
      <w:marBottom w:val="0"/>
      <w:divBdr>
        <w:top w:val="none" w:sz="0" w:space="0" w:color="auto"/>
        <w:left w:val="none" w:sz="0" w:space="0" w:color="auto"/>
        <w:bottom w:val="none" w:sz="0" w:space="0" w:color="auto"/>
        <w:right w:val="none" w:sz="0" w:space="0" w:color="auto"/>
      </w:divBdr>
    </w:div>
    <w:div w:id="1108617300">
      <w:bodyDiv w:val="1"/>
      <w:marLeft w:val="0"/>
      <w:marRight w:val="0"/>
      <w:marTop w:val="0"/>
      <w:marBottom w:val="0"/>
      <w:divBdr>
        <w:top w:val="none" w:sz="0" w:space="0" w:color="auto"/>
        <w:left w:val="none" w:sz="0" w:space="0" w:color="auto"/>
        <w:bottom w:val="none" w:sz="0" w:space="0" w:color="auto"/>
        <w:right w:val="none" w:sz="0" w:space="0" w:color="auto"/>
      </w:divBdr>
    </w:div>
    <w:div w:id="1112017310">
      <w:bodyDiv w:val="1"/>
      <w:marLeft w:val="0"/>
      <w:marRight w:val="0"/>
      <w:marTop w:val="0"/>
      <w:marBottom w:val="0"/>
      <w:divBdr>
        <w:top w:val="none" w:sz="0" w:space="0" w:color="auto"/>
        <w:left w:val="none" w:sz="0" w:space="0" w:color="auto"/>
        <w:bottom w:val="none" w:sz="0" w:space="0" w:color="auto"/>
        <w:right w:val="none" w:sz="0" w:space="0" w:color="auto"/>
      </w:divBdr>
    </w:div>
    <w:div w:id="1112750331">
      <w:bodyDiv w:val="1"/>
      <w:marLeft w:val="0"/>
      <w:marRight w:val="0"/>
      <w:marTop w:val="0"/>
      <w:marBottom w:val="0"/>
      <w:divBdr>
        <w:top w:val="none" w:sz="0" w:space="0" w:color="auto"/>
        <w:left w:val="none" w:sz="0" w:space="0" w:color="auto"/>
        <w:bottom w:val="none" w:sz="0" w:space="0" w:color="auto"/>
        <w:right w:val="none" w:sz="0" w:space="0" w:color="auto"/>
      </w:divBdr>
    </w:div>
    <w:div w:id="1112817977">
      <w:bodyDiv w:val="1"/>
      <w:marLeft w:val="0"/>
      <w:marRight w:val="0"/>
      <w:marTop w:val="0"/>
      <w:marBottom w:val="0"/>
      <w:divBdr>
        <w:top w:val="none" w:sz="0" w:space="0" w:color="auto"/>
        <w:left w:val="none" w:sz="0" w:space="0" w:color="auto"/>
        <w:bottom w:val="none" w:sz="0" w:space="0" w:color="auto"/>
        <w:right w:val="none" w:sz="0" w:space="0" w:color="auto"/>
      </w:divBdr>
    </w:div>
    <w:div w:id="1116146125">
      <w:bodyDiv w:val="1"/>
      <w:marLeft w:val="0"/>
      <w:marRight w:val="0"/>
      <w:marTop w:val="0"/>
      <w:marBottom w:val="0"/>
      <w:divBdr>
        <w:top w:val="none" w:sz="0" w:space="0" w:color="auto"/>
        <w:left w:val="none" w:sz="0" w:space="0" w:color="auto"/>
        <w:bottom w:val="none" w:sz="0" w:space="0" w:color="auto"/>
        <w:right w:val="none" w:sz="0" w:space="0" w:color="auto"/>
      </w:divBdr>
    </w:div>
    <w:div w:id="1121655246">
      <w:bodyDiv w:val="1"/>
      <w:marLeft w:val="0"/>
      <w:marRight w:val="0"/>
      <w:marTop w:val="0"/>
      <w:marBottom w:val="0"/>
      <w:divBdr>
        <w:top w:val="none" w:sz="0" w:space="0" w:color="auto"/>
        <w:left w:val="none" w:sz="0" w:space="0" w:color="auto"/>
        <w:bottom w:val="none" w:sz="0" w:space="0" w:color="auto"/>
        <w:right w:val="none" w:sz="0" w:space="0" w:color="auto"/>
      </w:divBdr>
    </w:div>
    <w:div w:id="1128356413">
      <w:bodyDiv w:val="1"/>
      <w:marLeft w:val="0"/>
      <w:marRight w:val="0"/>
      <w:marTop w:val="0"/>
      <w:marBottom w:val="0"/>
      <w:divBdr>
        <w:top w:val="none" w:sz="0" w:space="0" w:color="auto"/>
        <w:left w:val="none" w:sz="0" w:space="0" w:color="auto"/>
        <w:bottom w:val="none" w:sz="0" w:space="0" w:color="auto"/>
        <w:right w:val="none" w:sz="0" w:space="0" w:color="auto"/>
      </w:divBdr>
    </w:div>
    <w:div w:id="1129858549">
      <w:bodyDiv w:val="1"/>
      <w:marLeft w:val="0"/>
      <w:marRight w:val="0"/>
      <w:marTop w:val="0"/>
      <w:marBottom w:val="0"/>
      <w:divBdr>
        <w:top w:val="none" w:sz="0" w:space="0" w:color="auto"/>
        <w:left w:val="none" w:sz="0" w:space="0" w:color="auto"/>
        <w:bottom w:val="none" w:sz="0" w:space="0" w:color="auto"/>
        <w:right w:val="none" w:sz="0" w:space="0" w:color="auto"/>
      </w:divBdr>
    </w:div>
    <w:div w:id="1131636070">
      <w:bodyDiv w:val="1"/>
      <w:marLeft w:val="0"/>
      <w:marRight w:val="0"/>
      <w:marTop w:val="0"/>
      <w:marBottom w:val="0"/>
      <w:divBdr>
        <w:top w:val="none" w:sz="0" w:space="0" w:color="auto"/>
        <w:left w:val="none" w:sz="0" w:space="0" w:color="auto"/>
        <w:bottom w:val="none" w:sz="0" w:space="0" w:color="auto"/>
        <w:right w:val="none" w:sz="0" w:space="0" w:color="auto"/>
      </w:divBdr>
    </w:div>
    <w:div w:id="1132483176">
      <w:bodyDiv w:val="1"/>
      <w:marLeft w:val="0"/>
      <w:marRight w:val="0"/>
      <w:marTop w:val="0"/>
      <w:marBottom w:val="0"/>
      <w:divBdr>
        <w:top w:val="none" w:sz="0" w:space="0" w:color="auto"/>
        <w:left w:val="none" w:sz="0" w:space="0" w:color="auto"/>
        <w:bottom w:val="none" w:sz="0" w:space="0" w:color="auto"/>
        <w:right w:val="none" w:sz="0" w:space="0" w:color="auto"/>
      </w:divBdr>
    </w:div>
    <w:div w:id="1135179841">
      <w:bodyDiv w:val="1"/>
      <w:marLeft w:val="0"/>
      <w:marRight w:val="0"/>
      <w:marTop w:val="0"/>
      <w:marBottom w:val="0"/>
      <w:divBdr>
        <w:top w:val="none" w:sz="0" w:space="0" w:color="auto"/>
        <w:left w:val="none" w:sz="0" w:space="0" w:color="auto"/>
        <w:bottom w:val="none" w:sz="0" w:space="0" w:color="auto"/>
        <w:right w:val="none" w:sz="0" w:space="0" w:color="auto"/>
      </w:divBdr>
    </w:div>
    <w:div w:id="1135485306">
      <w:bodyDiv w:val="1"/>
      <w:marLeft w:val="0"/>
      <w:marRight w:val="0"/>
      <w:marTop w:val="0"/>
      <w:marBottom w:val="0"/>
      <w:divBdr>
        <w:top w:val="none" w:sz="0" w:space="0" w:color="auto"/>
        <w:left w:val="none" w:sz="0" w:space="0" w:color="auto"/>
        <w:bottom w:val="none" w:sz="0" w:space="0" w:color="auto"/>
        <w:right w:val="none" w:sz="0" w:space="0" w:color="auto"/>
      </w:divBdr>
    </w:div>
    <w:div w:id="1139418732">
      <w:bodyDiv w:val="1"/>
      <w:marLeft w:val="0"/>
      <w:marRight w:val="0"/>
      <w:marTop w:val="0"/>
      <w:marBottom w:val="0"/>
      <w:divBdr>
        <w:top w:val="none" w:sz="0" w:space="0" w:color="auto"/>
        <w:left w:val="none" w:sz="0" w:space="0" w:color="auto"/>
        <w:bottom w:val="none" w:sz="0" w:space="0" w:color="auto"/>
        <w:right w:val="none" w:sz="0" w:space="0" w:color="auto"/>
      </w:divBdr>
    </w:div>
    <w:div w:id="1147475053">
      <w:bodyDiv w:val="1"/>
      <w:marLeft w:val="0"/>
      <w:marRight w:val="0"/>
      <w:marTop w:val="0"/>
      <w:marBottom w:val="0"/>
      <w:divBdr>
        <w:top w:val="none" w:sz="0" w:space="0" w:color="auto"/>
        <w:left w:val="none" w:sz="0" w:space="0" w:color="auto"/>
        <w:bottom w:val="none" w:sz="0" w:space="0" w:color="auto"/>
        <w:right w:val="none" w:sz="0" w:space="0" w:color="auto"/>
      </w:divBdr>
    </w:div>
    <w:div w:id="1147550708">
      <w:bodyDiv w:val="1"/>
      <w:marLeft w:val="0"/>
      <w:marRight w:val="0"/>
      <w:marTop w:val="0"/>
      <w:marBottom w:val="0"/>
      <w:divBdr>
        <w:top w:val="none" w:sz="0" w:space="0" w:color="auto"/>
        <w:left w:val="none" w:sz="0" w:space="0" w:color="auto"/>
        <w:bottom w:val="none" w:sz="0" w:space="0" w:color="auto"/>
        <w:right w:val="none" w:sz="0" w:space="0" w:color="auto"/>
      </w:divBdr>
    </w:div>
    <w:div w:id="1149900139">
      <w:bodyDiv w:val="1"/>
      <w:marLeft w:val="0"/>
      <w:marRight w:val="0"/>
      <w:marTop w:val="0"/>
      <w:marBottom w:val="0"/>
      <w:divBdr>
        <w:top w:val="none" w:sz="0" w:space="0" w:color="auto"/>
        <w:left w:val="none" w:sz="0" w:space="0" w:color="auto"/>
        <w:bottom w:val="none" w:sz="0" w:space="0" w:color="auto"/>
        <w:right w:val="none" w:sz="0" w:space="0" w:color="auto"/>
      </w:divBdr>
    </w:div>
    <w:div w:id="1152991741">
      <w:bodyDiv w:val="1"/>
      <w:marLeft w:val="0"/>
      <w:marRight w:val="0"/>
      <w:marTop w:val="0"/>
      <w:marBottom w:val="0"/>
      <w:divBdr>
        <w:top w:val="none" w:sz="0" w:space="0" w:color="auto"/>
        <w:left w:val="none" w:sz="0" w:space="0" w:color="auto"/>
        <w:bottom w:val="none" w:sz="0" w:space="0" w:color="auto"/>
        <w:right w:val="none" w:sz="0" w:space="0" w:color="auto"/>
      </w:divBdr>
    </w:div>
    <w:div w:id="1157189108">
      <w:bodyDiv w:val="1"/>
      <w:marLeft w:val="0"/>
      <w:marRight w:val="0"/>
      <w:marTop w:val="0"/>
      <w:marBottom w:val="0"/>
      <w:divBdr>
        <w:top w:val="none" w:sz="0" w:space="0" w:color="auto"/>
        <w:left w:val="none" w:sz="0" w:space="0" w:color="auto"/>
        <w:bottom w:val="none" w:sz="0" w:space="0" w:color="auto"/>
        <w:right w:val="none" w:sz="0" w:space="0" w:color="auto"/>
      </w:divBdr>
    </w:div>
    <w:div w:id="1158114175">
      <w:bodyDiv w:val="1"/>
      <w:marLeft w:val="0"/>
      <w:marRight w:val="0"/>
      <w:marTop w:val="0"/>
      <w:marBottom w:val="0"/>
      <w:divBdr>
        <w:top w:val="none" w:sz="0" w:space="0" w:color="auto"/>
        <w:left w:val="none" w:sz="0" w:space="0" w:color="auto"/>
        <w:bottom w:val="none" w:sz="0" w:space="0" w:color="auto"/>
        <w:right w:val="none" w:sz="0" w:space="0" w:color="auto"/>
      </w:divBdr>
    </w:div>
    <w:div w:id="1167094019">
      <w:bodyDiv w:val="1"/>
      <w:marLeft w:val="0"/>
      <w:marRight w:val="0"/>
      <w:marTop w:val="0"/>
      <w:marBottom w:val="0"/>
      <w:divBdr>
        <w:top w:val="none" w:sz="0" w:space="0" w:color="auto"/>
        <w:left w:val="none" w:sz="0" w:space="0" w:color="auto"/>
        <w:bottom w:val="none" w:sz="0" w:space="0" w:color="auto"/>
        <w:right w:val="none" w:sz="0" w:space="0" w:color="auto"/>
      </w:divBdr>
    </w:div>
    <w:div w:id="1167865565">
      <w:bodyDiv w:val="1"/>
      <w:marLeft w:val="0"/>
      <w:marRight w:val="0"/>
      <w:marTop w:val="0"/>
      <w:marBottom w:val="0"/>
      <w:divBdr>
        <w:top w:val="none" w:sz="0" w:space="0" w:color="auto"/>
        <w:left w:val="none" w:sz="0" w:space="0" w:color="auto"/>
        <w:bottom w:val="none" w:sz="0" w:space="0" w:color="auto"/>
        <w:right w:val="none" w:sz="0" w:space="0" w:color="auto"/>
      </w:divBdr>
    </w:div>
    <w:div w:id="1168206977">
      <w:bodyDiv w:val="1"/>
      <w:marLeft w:val="0"/>
      <w:marRight w:val="0"/>
      <w:marTop w:val="0"/>
      <w:marBottom w:val="0"/>
      <w:divBdr>
        <w:top w:val="none" w:sz="0" w:space="0" w:color="auto"/>
        <w:left w:val="none" w:sz="0" w:space="0" w:color="auto"/>
        <w:bottom w:val="none" w:sz="0" w:space="0" w:color="auto"/>
        <w:right w:val="none" w:sz="0" w:space="0" w:color="auto"/>
      </w:divBdr>
    </w:div>
    <w:div w:id="1171800888">
      <w:bodyDiv w:val="1"/>
      <w:marLeft w:val="0"/>
      <w:marRight w:val="0"/>
      <w:marTop w:val="0"/>
      <w:marBottom w:val="0"/>
      <w:divBdr>
        <w:top w:val="none" w:sz="0" w:space="0" w:color="auto"/>
        <w:left w:val="none" w:sz="0" w:space="0" w:color="auto"/>
        <w:bottom w:val="none" w:sz="0" w:space="0" w:color="auto"/>
        <w:right w:val="none" w:sz="0" w:space="0" w:color="auto"/>
      </w:divBdr>
    </w:div>
    <w:div w:id="1176189925">
      <w:bodyDiv w:val="1"/>
      <w:marLeft w:val="0"/>
      <w:marRight w:val="0"/>
      <w:marTop w:val="0"/>
      <w:marBottom w:val="0"/>
      <w:divBdr>
        <w:top w:val="none" w:sz="0" w:space="0" w:color="auto"/>
        <w:left w:val="none" w:sz="0" w:space="0" w:color="auto"/>
        <w:bottom w:val="none" w:sz="0" w:space="0" w:color="auto"/>
        <w:right w:val="none" w:sz="0" w:space="0" w:color="auto"/>
      </w:divBdr>
    </w:div>
    <w:div w:id="1177648879">
      <w:bodyDiv w:val="1"/>
      <w:marLeft w:val="0"/>
      <w:marRight w:val="0"/>
      <w:marTop w:val="0"/>
      <w:marBottom w:val="0"/>
      <w:divBdr>
        <w:top w:val="none" w:sz="0" w:space="0" w:color="auto"/>
        <w:left w:val="none" w:sz="0" w:space="0" w:color="auto"/>
        <w:bottom w:val="none" w:sz="0" w:space="0" w:color="auto"/>
        <w:right w:val="none" w:sz="0" w:space="0" w:color="auto"/>
      </w:divBdr>
    </w:div>
    <w:div w:id="1187989487">
      <w:bodyDiv w:val="1"/>
      <w:marLeft w:val="0"/>
      <w:marRight w:val="0"/>
      <w:marTop w:val="0"/>
      <w:marBottom w:val="0"/>
      <w:divBdr>
        <w:top w:val="none" w:sz="0" w:space="0" w:color="auto"/>
        <w:left w:val="none" w:sz="0" w:space="0" w:color="auto"/>
        <w:bottom w:val="none" w:sz="0" w:space="0" w:color="auto"/>
        <w:right w:val="none" w:sz="0" w:space="0" w:color="auto"/>
      </w:divBdr>
    </w:div>
    <w:div w:id="1194538032">
      <w:bodyDiv w:val="1"/>
      <w:marLeft w:val="0"/>
      <w:marRight w:val="0"/>
      <w:marTop w:val="0"/>
      <w:marBottom w:val="0"/>
      <w:divBdr>
        <w:top w:val="none" w:sz="0" w:space="0" w:color="auto"/>
        <w:left w:val="none" w:sz="0" w:space="0" w:color="auto"/>
        <w:bottom w:val="none" w:sz="0" w:space="0" w:color="auto"/>
        <w:right w:val="none" w:sz="0" w:space="0" w:color="auto"/>
      </w:divBdr>
    </w:div>
    <w:div w:id="1202981008">
      <w:bodyDiv w:val="1"/>
      <w:marLeft w:val="0"/>
      <w:marRight w:val="0"/>
      <w:marTop w:val="0"/>
      <w:marBottom w:val="0"/>
      <w:divBdr>
        <w:top w:val="none" w:sz="0" w:space="0" w:color="auto"/>
        <w:left w:val="none" w:sz="0" w:space="0" w:color="auto"/>
        <w:bottom w:val="none" w:sz="0" w:space="0" w:color="auto"/>
        <w:right w:val="none" w:sz="0" w:space="0" w:color="auto"/>
      </w:divBdr>
    </w:div>
    <w:div w:id="1203636997">
      <w:bodyDiv w:val="1"/>
      <w:marLeft w:val="0"/>
      <w:marRight w:val="0"/>
      <w:marTop w:val="0"/>
      <w:marBottom w:val="0"/>
      <w:divBdr>
        <w:top w:val="none" w:sz="0" w:space="0" w:color="auto"/>
        <w:left w:val="none" w:sz="0" w:space="0" w:color="auto"/>
        <w:bottom w:val="none" w:sz="0" w:space="0" w:color="auto"/>
        <w:right w:val="none" w:sz="0" w:space="0" w:color="auto"/>
      </w:divBdr>
    </w:div>
    <w:div w:id="1206872905">
      <w:bodyDiv w:val="1"/>
      <w:marLeft w:val="0"/>
      <w:marRight w:val="0"/>
      <w:marTop w:val="0"/>
      <w:marBottom w:val="0"/>
      <w:divBdr>
        <w:top w:val="none" w:sz="0" w:space="0" w:color="auto"/>
        <w:left w:val="none" w:sz="0" w:space="0" w:color="auto"/>
        <w:bottom w:val="none" w:sz="0" w:space="0" w:color="auto"/>
        <w:right w:val="none" w:sz="0" w:space="0" w:color="auto"/>
      </w:divBdr>
    </w:div>
    <w:div w:id="1208877185">
      <w:bodyDiv w:val="1"/>
      <w:marLeft w:val="0"/>
      <w:marRight w:val="0"/>
      <w:marTop w:val="0"/>
      <w:marBottom w:val="0"/>
      <w:divBdr>
        <w:top w:val="none" w:sz="0" w:space="0" w:color="auto"/>
        <w:left w:val="none" w:sz="0" w:space="0" w:color="auto"/>
        <w:bottom w:val="none" w:sz="0" w:space="0" w:color="auto"/>
        <w:right w:val="none" w:sz="0" w:space="0" w:color="auto"/>
      </w:divBdr>
    </w:div>
    <w:div w:id="1214317663">
      <w:bodyDiv w:val="1"/>
      <w:marLeft w:val="0"/>
      <w:marRight w:val="0"/>
      <w:marTop w:val="0"/>
      <w:marBottom w:val="0"/>
      <w:divBdr>
        <w:top w:val="none" w:sz="0" w:space="0" w:color="auto"/>
        <w:left w:val="none" w:sz="0" w:space="0" w:color="auto"/>
        <w:bottom w:val="none" w:sz="0" w:space="0" w:color="auto"/>
        <w:right w:val="none" w:sz="0" w:space="0" w:color="auto"/>
      </w:divBdr>
    </w:div>
    <w:div w:id="1221748077">
      <w:bodyDiv w:val="1"/>
      <w:marLeft w:val="0"/>
      <w:marRight w:val="0"/>
      <w:marTop w:val="0"/>
      <w:marBottom w:val="0"/>
      <w:divBdr>
        <w:top w:val="none" w:sz="0" w:space="0" w:color="auto"/>
        <w:left w:val="none" w:sz="0" w:space="0" w:color="auto"/>
        <w:bottom w:val="none" w:sz="0" w:space="0" w:color="auto"/>
        <w:right w:val="none" w:sz="0" w:space="0" w:color="auto"/>
      </w:divBdr>
    </w:div>
    <w:div w:id="1222592177">
      <w:bodyDiv w:val="1"/>
      <w:marLeft w:val="0"/>
      <w:marRight w:val="0"/>
      <w:marTop w:val="0"/>
      <w:marBottom w:val="0"/>
      <w:divBdr>
        <w:top w:val="none" w:sz="0" w:space="0" w:color="auto"/>
        <w:left w:val="none" w:sz="0" w:space="0" w:color="auto"/>
        <w:bottom w:val="none" w:sz="0" w:space="0" w:color="auto"/>
        <w:right w:val="none" w:sz="0" w:space="0" w:color="auto"/>
      </w:divBdr>
    </w:div>
    <w:div w:id="1224830716">
      <w:bodyDiv w:val="1"/>
      <w:marLeft w:val="0"/>
      <w:marRight w:val="0"/>
      <w:marTop w:val="0"/>
      <w:marBottom w:val="0"/>
      <w:divBdr>
        <w:top w:val="none" w:sz="0" w:space="0" w:color="auto"/>
        <w:left w:val="none" w:sz="0" w:space="0" w:color="auto"/>
        <w:bottom w:val="none" w:sz="0" w:space="0" w:color="auto"/>
        <w:right w:val="none" w:sz="0" w:space="0" w:color="auto"/>
      </w:divBdr>
    </w:div>
    <w:div w:id="1232158414">
      <w:bodyDiv w:val="1"/>
      <w:marLeft w:val="0"/>
      <w:marRight w:val="0"/>
      <w:marTop w:val="0"/>
      <w:marBottom w:val="0"/>
      <w:divBdr>
        <w:top w:val="none" w:sz="0" w:space="0" w:color="auto"/>
        <w:left w:val="none" w:sz="0" w:space="0" w:color="auto"/>
        <w:bottom w:val="none" w:sz="0" w:space="0" w:color="auto"/>
        <w:right w:val="none" w:sz="0" w:space="0" w:color="auto"/>
      </w:divBdr>
    </w:div>
    <w:div w:id="1233538264">
      <w:bodyDiv w:val="1"/>
      <w:marLeft w:val="0"/>
      <w:marRight w:val="0"/>
      <w:marTop w:val="0"/>
      <w:marBottom w:val="0"/>
      <w:divBdr>
        <w:top w:val="none" w:sz="0" w:space="0" w:color="auto"/>
        <w:left w:val="none" w:sz="0" w:space="0" w:color="auto"/>
        <w:bottom w:val="none" w:sz="0" w:space="0" w:color="auto"/>
        <w:right w:val="none" w:sz="0" w:space="0" w:color="auto"/>
      </w:divBdr>
    </w:div>
    <w:div w:id="1234200941">
      <w:bodyDiv w:val="1"/>
      <w:marLeft w:val="0"/>
      <w:marRight w:val="0"/>
      <w:marTop w:val="0"/>
      <w:marBottom w:val="0"/>
      <w:divBdr>
        <w:top w:val="none" w:sz="0" w:space="0" w:color="auto"/>
        <w:left w:val="none" w:sz="0" w:space="0" w:color="auto"/>
        <w:bottom w:val="none" w:sz="0" w:space="0" w:color="auto"/>
        <w:right w:val="none" w:sz="0" w:space="0" w:color="auto"/>
      </w:divBdr>
    </w:div>
    <w:div w:id="1237130538">
      <w:bodyDiv w:val="1"/>
      <w:marLeft w:val="0"/>
      <w:marRight w:val="0"/>
      <w:marTop w:val="0"/>
      <w:marBottom w:val="0"/>
      <w:divBdr>
        <w:top w:val="none" w:sz="0" w:space="0" w:color="auto"/>
        <w:left w:val="none" w:sz="0" w:space="0" w:color="auto"/>
        <w:bottom w:val="none" w:sz="0" w:space="0" w:color="auto"/>
        <w:right w:val="none" w:sz="0" w:space="0" w:color="auto"/>
      </w:divBdr>
    </w:div>
    <w:div w:id="1238248065">
      <w:bodyDiv w:val="1"/>
      <w:marLeft w:val="0"/>
      <w:marRight w:val="0"/>
      <w:marTop w:val="0"/>
      <w:marBottom w:val="0"/>
      <w:divBdr>
        <w:top w:val="none" w:sz="0" w:space="0" w:color="auto"/>
        <w:left w:val="none" w:sz="0" w:space="0" w:color="auto"/>
        <w:bottom w:val="none" w:sz="0" w:space="0" w:color="auto"/>
        <w:right w:val="none" w:sz="0" w:space="0" w:color="auto"/>
      </w:divBdr>
    </w:div>
    <w:div w:id="1240628317">
      <w:bodyDiv w:val="1"/>
      <w:marLeft w:val="0"/>
      <w:marRight w:val="0"/>
      <w:marTop w:val="0"/>
      <w:marBottom w:val="0"/>
      <w:divBdr>
        <w:top w:val="none" w:sz="0" w:space="0" w:color="auto"/>
        <w:left w:val="none" w:sz="0" w:space="0" w:color="auto"/>
        <w:bottom w:val="none" w:sz="0" w:space="0" w:color="auto"/>
        <w:right w:val="none" w:sz="0" w:space="0" w:color="auto"/>
      </w:divBdr>
    </w:div>
    <w:div w:id="1248878663">
      <w:bodyDiv w:val="1"/>
      <w:marLeft w:val="0"/>
      <w:marRight w:val="0"/>
      <w:marTop w:val="0"/>
      <w:marBottom w:val="0"/>
      <w:divBdr>
        <w:top w:val="none" w:sz="0" w:space="0" w:color="auto"/>
        <w:left w:val="none" w:sz="0" w:space="0" w:color="auto"/>
        <w:bottom w:val="none" w:sz="0" w:space="0" w:color="auto"/>
        <w:right w:val="none" w:sz="0" w:space="0" w:color="auto"/>
      </w:divBdr>
    </w:div>
    <w:div w:id="1255702423">
      <w:bodyDiv w:val="1"/>
      <w:marLeft w:val="0"/>
      <w:marRight w:val="0"/>
      <w:marTop w:val="0"/>
      <w:marBottom w:val="0"/>
      <w:divBdr>
        <w:top w:val="none" w:sz="0" w:space="0" w:color="auto"/>
        <w:left w:val="none" w:sz="0" w:space="0" w:color="auto"/>
        <w:bottom w:val="none" w:sz="0" w:space="0" w:color="auto"/>
        <w:right w:val="none" w:sz="0" w:space="0" w:color="auto"/>
      </w:divBdr>
    </w:div>
    <w:div w:id="1257641331">
      <w:bodyDiv w:val="1"/>
      <w:marLeft w:val="0"/>
      <w:marRight w:val="0"/>
      <w:marTop w:val="0"/>
      <w:marBottom w:val="0"/>
      <w:divBdr>
        <w:top w:val="none" w:sz="0" w:space="0" w:color="auto"/>
        <w:left w:val="none" w:sz="0" w:space="0" w:color="auto"/>
        <w:bottom w:val="none" w:sz="0" w:space="0" w:color="auto"/>
        <w:right w:val="none" w:sz="0" w:space="0" w:color="auto"/>
      </w:divBdr>
    </w:div>
    <w:div w:id="1257789910">
      <w:bodyDiv w:val="1"/>
      <w:marLeft w:val="0"/>
      <w:marRight w:val="0"/>
      <w:marTop w:val="0"/>
      <w:marBottom w:val="0"/>
      <w:divBdr>
        <w:top w:val="none" w:sz="0" w:space="0" w:color="auto"/>
        <w:left w:val="none" w:sz="0" w:space="0" w:color="auto"/>
        <w:bottom w:val="none" w:sz="0" w:space="0" w:color="auto"/>
        <w:right w:val="none" w:sz="0" w:space="0" w:color="auto"/>
      </w:divBdr>
    </w:div>
    <w:div w:id="1261328679">
      <w:bodyDiv w:val="1"/>
      <w:marLeft w:val="0"/>
      <w:marRight w:val="0"/>
      <w:marTop w:val="0"/>
      <w:marBottom w:val="0"/>
      <w:divBdr>
        <w:top w:val="none" w:sz="0" w:space="0" w:color="auto"/>
        <w:left w:val="none" w:sz="0" w:space="0" w:color="auto"/>
        <w:bottom w:val="none" w:sz="0" w:space="0" w:color="auto"/>
        <w:right w:val="none" w:sz="0" w:space="0" w:color="auto"/>
      </w:divBdr>
    </w:div>
    <w:div w:id="1263874243">
      <w:bodyDiv w:val="1"/>
      <w:marLeft w:val="0"/>
      <w:marRight w:val="0"/>
      <w:marTop w:val="0"/>
      <w:marBottom w:val="0"/>
      <w:divBdr>
        <w:top w:val="none" w:sz="0" w:space="0" w:color="auto"/>
        <w:left w:val="none" w:sz="0" w:space="0" w:color="auto"/>
        <w:bottom w:val="none" w:sz="0" w:space="0" w:color="auto"/>
        <w:right w:val="none" w:sz="0" w:space="0" w:color="auto"/>
      </w:divBdr>
    </w:div>
    <w:div w:id="1267419355">
      <w:bodyDiv w:val="1"/>
      <w:marLeft w:val="0"/>
      <w:marRight w:val="0"/>
      <w:marTop w:val="0"/>
      <w:marBottom w:val="0"/>
      <w:divBdr>
        <w:top w:val="none" w:sz="0" w:space="0" w:color="auto"/>
        <w:left w:val="none" w:sz="0" w:space="0" w:color="auto"/>
        <w:bottom w:val="none" w:sz="0" w:space="0" w:color="auto"/>
        <w:right w:val="none" w:sz="0" w:space="0" w:color="auto"/>
      </w:divBdr>
    </w:div>
    <w:div w:id="1268344041">
      <w:bodyDiv w:val="1"/>
      <w:marLeft w:val="0"/>
      <w:marRight w:val="0"/>
      <w:marTop w:val="0"/>
      <w:marBottom w:val="0"/>
      <w:divBdr>
        <w:top w:val="none" w:sz="0" w:space="0" w:color="auto"/>
        <w:left w:val="none" w:sz="0" w:space="0" w:color="auto"/>
        <w:bottom w:val="none" w:sz="0" w:space="0" w:color="auto"/>
        <w:right w:val="none" w:sz="0" w:space="0" w:color="auto"/>
      </w:divBdr>
    </w:div>
    <w:div w:id="1271012855">
      <w:bodyDiv w:val="1"/>
      <w:marLeft w:val="0"/>
      <w:marRight w:val="0"/>
      <w:marTop w:val="0"/>
      <w:marBottom w:val="0"/>
      <w:divBdr>
        <w:top w:val="none" w:sz="0" w:space="0" w:color="auto"/>
        <w:left w:val="none" w:sz="0" w:space="0" w:color="auto"/>
        <w:bottom w:val="none" w:sz="0" w:space="0" w:color="auto"/>
        <w:right w:val="none" w:sz="0" w:space="0" w:color="auto"/>
      </w:divBdr>
    </w:div>
    <w:div w:id="1273971201">
      <w:bodyDiv w:val="1"/>
      <w:marLeft w:val="0"/>
      <w:marRight w:val="0"/>
      <w:marTop w:val="0"/>
      <w:marBottom w:val="0"/>
      <w:divBdr>
        <w:top w:val="none" w:sz="0" w:space="0" w:color="auto"/>
        <w:left w:val="none" w:sz="0" w:space="0" w:color="auto"/>
        <w:bottom w:val="none" w:sz="0" w:space="0" w:color="auto"/>
        <w:right w:val="none" w:sz="0" w:space="0" w:color="auto"/>
      </w:divBdr>
    </w:div>
    <w:div w:id="1274746229">
      <w:bodyDiv w:val="1"/>
      <w:marLeft w:val="0"/>
      <w:marRight w:val="0"/>
      <w:marTop w:val="0"/>
      <w:marBottom w:val="0"/>
      <w:divBdr>
        <w:top w:val="none" w:sz="0" w:space="0" w:color="auto"/>
        <w:left w:val="none" w:sz="0" w:space="0" w:color="auto"/>
        <w:bottom w:val="none" w:sz="0" w:space="0" w:color="auto"/>
        <w:right w:val="none" w:sz="0" w:space="0" w:color="auto"/>
      </w:divBdr>
    </w:div>
    <w:div w:id="1277983802">
      <w:bodyDiv w:val="1"/>
      <w:marLeft w:val="0"/>
      <w:marRight w:val="0"/>
      <w:marTop w:val="0"/>
      <w:marBottom w:val="0"/>
      <w:divBdr>
        <w:top w:val="none" w:sz="0" w:space="0" w:color="auto"/>
        <w:left w:val="none" w:sz="0" w:space="0" w:color="auto"/>
        <w:bottom w:val="none" w:sz="0" w:space="0" w:color="auto"/>
        <w:right w:val="none" w:sz="0" w:space="0" w:color="auto"/>
      </w:divBdr>
    </w:div>
    <w:div w:id="1279295336">
      <w:bodyDiv w:val="1"/>
      <w:marLeft w:val="0"/>
      <w:marRight w:val="0"/>
      <w:marTop w:val="0"/>
      <w:marBottom w:val="0"/>
      <w:divBdr>
        <w:top w:val="none" w:sz="0" w:space="0" w:color="auto"/>
        <w:left w:val="none" w:sz="0" w:space="0" w:color="auto"/>
        <w:bottom w:val="none" w:sz="0" w:space="0" w:color="auto"/>
        <w:right w:val="none" w:sz="0" w:space="0" w:color="auto"/>
      </w:divBdr>
    </w:div>
    <w:div w:id="1289320255">
      <w:bodyDiv w:val="1"/>
      <w:marLeft w:val="0"/>
      <w:marRight w:val="0"/>
      <w:marTop w:val="0"/>
      <w:marBottom w:val="0"/>
      <w:divBdr>
        <w:top w:val="none" w:sz="0" w:space="0" w:color="auto"/>
        <w:left w:val="none" w:sz="0" w:space="0" w:color="auto"/>
        <w:bottom w:val="none" w:sz="0" w:space="0" w:color="auto"/>
        <w:right w:val="none" w:sz="0" w:space="0" w:color="auto"/>
      </w:divBdr>
    </w:div>
    <w:div w:id="1289432640">
      <w:bodyDiv w:val="1"/>
      <w:marLeft w:val="0"/>
      <w:marRight w:val="0"/>
      <w:marTop w:val="0"/>
      <w:marBottom w:val="0"/>
      <w:divBdr>
        <w:top w:val="none" w:sz="0" w:space="0" w:color="auto"/>
        <w:left w:val="none" w:sz="0" w:space="0" w:color="auto"/>
        <w:bottom w:val="none" w:sz="0" w:space="0" w:color="auto"/>
        <w:right w:val="none" w:sz="0" w:space="0" w:color="auto"/>
      </w:divBdr>
    </w:div>
    <w:div w:id="1297684561">
      <w:bodyDiv w:val="1"/>
      <w:marLeft w:val="0"/>
      <w:marRight w:val="0"/>
      <w:marTop w:val="0"/>
      <w:marBottom w:val="0"/>
      <w:divBdr>
        <w:top w:val="none" w:sz="0" w:space="0" w:color="auto"/>
        <w:left w:val="none" w:sz="0" w:space="0" w:color="auto"/>
        <w:bottom w:val="none" w:sz="0" w:space="0" w:color="auto"/>
        <w:right w:val="none" w:sz="0" w:space="0" w:color="auto"/>
      </w:divBdr>
    </w:div>
    <w:div w:id="1297952368">
      <w:bodyDiv w:val="1"/>
      <w:marLeft w:val="0"/>
      <w:marRight w:val="0"/>
      <w:marTop w:val="0"/>
      <w:marBottom w:val="0"/>
      <w:divBdr>
        <w:top w:val="none" w:sz="0" w:space="0" w:color="auto"/>
        <w:left w:val="none" w:sz="0" w:space="0" w:color="auto"/>
        <w:bottom w:val="none" w:sz="0" w:space="0" w:color="auto"/>
        <w:right w:val="none" w:sz="0" w:space="0" w:color="auto"/>
      </w:divBdr>
    </w:div>
    <w:div w:id="1299190140">
      <w:bodyDiv w:val="1"/>
      <w:marLeft w:val="0"/>
      <w:marRight w:val="0"/>
      <w:marTop w:val="0"/>
      <w:marBottom w:val="0"/>
      <w:divBdr>
        <w:top w:val="none" w:sz="0" w:space="0" w:color="auto"/>
        <w:left w:val="none" w:sz="0" w:space="0" w:color="auto"/>
        <w:bottom w:val="none" w:sz="0" w:space="0" w:color="auto"/>
        <w:right w:val="none" w:sz="0" w:space="0" w:color="auto"/>
      </w:divBdr>
    </w:div>
    <w:div w:id="1300648847">
      <w:bodyDiv w:val="1"/>
      <w:marLeft w:val="0"/>
      <w:marRight w:val="0"/>
      <w:marTop w:val="0"/>
      <w:marBottom w:val="0"/>
      <w:divBdr>
        <w:top w:val="none" w:sz="0" w:space="0" w:color="auto"/>
        <w:left w:val="none" w:sz="0" w:space="0" w:color="auto"/>
        <w:bottom w:val="none" w:sz="0" w:space="0" w:color="auto"/>
        <w:right w:val="none" w:sz="0" w:space="0" w:color="auto"/>
      </w:divBdr>
    </w:div>
    <w:div w:id="1302031764">
      <w:bodyDiv w:val="1"/>
      <w:marLeft w:val="0"/>
      <w:marRight w:val="0"/>
      <w:marTop w:val="0"/>
      <w:marBottom w:val="0"/>
      <w:divBdr>
        <w:top w:val="none" w:sz="0" w:space="0" w:color="auto"/>
        <w:left w:val="none" w:sz="0" w:space="0" w:color="auto"/>
        <w:bottom w:val="none" w:sz="0" w:space="0" w:color="auto"/>
        <w:right w:val="none" w:sz="0" w:space="0" w:color="auto"/>
      </w:divBdr>
    </w:div>
    <w:div w:id="1304964905">
      <w:bodyDiv w:val="1"/>
      <w:marLeft w:val="0"/>
      <w:marRight w:val="0"/>
      <w:marTop w:val="0"/>
      <w:marBottom w:val="0"/>
      <w:divBdr>
        <w:top w:val="none" w:sz="0" w:space="0" w:color="auto"/>
        <w:left w:val="none" w:sz="0" w:space="0" w:color="auto"/>
        <w:bottom w:val="none" w:sz="0" w:space="0" w:color="auto"/>
        <w:right w:val="none" w:sz="0" w:space="0" w:color="auto"/>
      </w:divBdr>
    </w:div>
    <w:div w:id="1307661748">
      <w:bodyDiv w:val="1"/>
      <w:marLeft w:val="0"/>
      <w:marRight w:val="0"/>
      <w:marTop w:val="0"/>
      <w:marBottom w:val="0"/>
      <w:divBdr>
        <w:top w:val="none" w:sz="0" w:space="0" w:color="auto"/>
        <w:left w:val="none" w:sz="0" w:space="0" w:color="auto"/>
        <w:bottom w:val="none" w:sz="0" w:space="0" w:color="auto"/>
        <w:right w:val="none" w:sz="0" w:space="0" w:color="auto"/>
      </w:divBdr>
    </w:div>
    <w:div w:id="1308901343">
      <w:bodyDiv w:val="1"/>
      <w:marLeft w:val="0"/>
      <w:marRight w:val="0"/>
      <w:marTop w:val="0"/>
      <w:marBottom w:val="0"/>
      <w:divBdr>
        <w:top w:val="none" w:sz="0" w:space="0" w:color="auto"/>
        <w:left w:val="none" w:sz="0" w:space="0" w:color="auto"/>
        <w:bottom w:val="none" w:sz="0" w:space="0" w:color="auto"/>
        <w:right w:val="none" w:sz="0" w:space="0" w:color="auto"/>
      </w:divBdr>
    </w:div>
    <w:div w:id="1308975578">
      <w:bodyDiv w:val="1"/>
      <w:marLeft w:val="0"/>
      <w:marRight w:val="0"/>
      <w:marTop w:val="0"/>
      <w:marBottom w:val="0"/>
      <w:divBdr>
        <w:top w:val="none" w:sz="0" w:space="0" w:color="auto"/>
        <w:left w:val="none" w:sz="0" w:space="0" w:color="auto"/>
        <w:bottom w:val="none" w:sz="0" w:space="0" w:color="auto"/>
        <w:right w:val="none" w:sz="0" w:space="0" w:color="auto"/>
      </w:divBdr>
    </w:div>
    <w:div w:id="1313097291">
      <w:bodyDiv w:val="1"/>
      <w:marLeft w:val="0"/>
      <w:marRight w:val="0"/>
      <w:marTop w:val="0"/>
      <w:marBottom w:val="0"/>
      <w:divBdr>
        <w:top w:val="none" w:sz="0" w:space="0" w:color="auto"/>
        <w:left w:val="none" w:sz="0" w:space="0" w:color="auto"/>
        <w:bottom w:val="none" w:sz="0" w:space="0" w:color="auto"/>
        <w:right w:val="none" w:sz="0" w:space="0" w:color="auto"/>
      </w:divBdr>
    </w:div>
    <w:div w:id="1313487599">
      <w:bodyDiv w:val="1"/>
      <w:marLeft w:val="0"/>
      <w:marRight w:val="0"/>
      <w:marTop w:val="0"/>
      <w:marBottom w:val="0"/>
      <w:divBdr>
        <w:top w:val="none" w:sz="0" w:space="0" w:color="auto"/>
        <w:left w:val="none" w:sz="0" w:space="0" w:color="auto"/>
        <w:bottom w:val="none" w:sz="0" w:space="0" w:color="auto"/>
        <w:right w:val="none" w:sz="0" w:space="0" w:color="auto"/>
      </w:divBdr>
    </w:div>
    <w:div w:id="1314142029">
      <w:bodyDiv w:val="1"/>
      <w:marLeft w:val="0"/>
      <w:marRight w:val="0"/>
      <w:marTop w:val="0"/>
      <w:marBottom w:val="0"/>
      <w:divBdr>
        <w:top w:val="none" w:sz="0" w:space="0" w:color="auto"/>
        <w:left w:val="none" w:sz="0" w:space="0" w:color="auto"/>
        <w:bottom w:val="none" w:sz="0" w:space="0" w:color="auto"/>
        <w:right w:val="none" w:sz="0" w:space="0" w:color="auto"/>
      </w:divBdr>
    </w:div>
    <w:div w:id="1314871276">
      <w:bodyDiv w:val="1"/>
      <w:marLeft w:val="0"/>
      <w:marRight w:val="0"/>
      <w:marTop w:val="0"/>
      <w:marBottom w:val="0"/>
      <w:divBdr>
        <w:top w:val="none" w:sz="0" w:space="0" w:color="auto"/>
        <w:left w:val="none" w:sz="0" w:space="0" w:color="auto"/>
        <w:bottom w:val="none" w:sz="0" w:space="0" w:color="auto"/>
        <w:right w:val="none" w:sz="0" w:space="0" w:color="auto"/>
      </w:divBdr>
    </w:div>
    <w:div w:id="1317799064">
      <w:bodyDiv w:val="1"/>
      <w:marLeft w:val="0"/>
      <w:marRight w:val="0"/>
      <w:marTop w:val="0"/>
      <w:marBottom w:val="0"/>
      <w:divBdr>
        <w:top w:val="none" w:sz="0" w:space="0" w:color="auto"/>
        <w:left w:val="none" w:sz="0" w:space="0" w:color="auto"/>
        <w:bottom w:val="none" w:sz="0" w:space="0" w:color="auto"/>
        <w:right w:val="none" w:sz="0" w:space="0" w:color="auto"/>
      </w:divBdr>
    </w:div>
    <w:div w:id="1318143949">
      <w:bodyDiv w:val="1"/>
      <w:marLeft w:val="0"/>
      <w:marRight w:val="0"/>
      <w:marTop w:val="0"/>
      <w:marBottom w:val="0"/>
      <w:divBdr>
        <w:top w:val="none" w:sz="0" w:space="0" w:color="auto"/>
        <w:left w:val="none" w:sz="0" w:space="0" w:color="auto"/>
        <w:bottom w:val="none" w:sz="0" w:space="0" w:color="auto"/>
        <w:right w:val="none" w:sz="0" w:space="0" w:color="auto"/>
      </w:divBdr>
    </w:div>
    <w:div w:id="1320497781">
      <w:bodyDiv w:val="1"/>
      <w:marLeft w:val="0"/>
      <w:marRight w:val="0"/>
      <w:marTop w:val="0"/>
      <w:marBottom w:val="0"/>
      <w:divBdr>
        <w:top w:val="none" w:sz="0" w:space="0" w:color="auto"/>
        <w:left w:val="none" w:sz="0" w:space="0" w:color="auto"/>
        <w:bottom w:val="none" w:sz="0" w:space="0" w:color="auto"/>
        <w:right w:val="none" w:sz="0" w:space="0" w:color="auto"/>
      </w:divBdr>
    </w:div>
    <w:div w:id="1320963398">
      <w:bodyDiv w:val="1"/>
      <w:marLeft w:val="0"/>
      <w:marRight w:val="0"/>
      <w:marTop w:val="0"/>
      <w:marBottom w:val="0"/>
      <w:divBdr>
        <w:top w:val="none" w:sz="0" w:space="0" w:color="auto"/>
        <w:left w:val="none" w:sz="0" w:space="0" w:color="auto"/>
        <w:bottom w:val="none" w:sz="0" w:space="0" w:color="auto"/>
        <w:right w:val="none" w:sz="0" w:space="0" w:color="auto"/>
      </w:divBdr>
    </w:div>
    <w:div w:id="1322391704">
      <w:bodyDiv w:val="1"/>
      <w:marLeft w:val="0"/>
      <w:marRight w:val="0"/>
      <w:marTop w:val="0"/>
      <w:marBottom w:val="0"/>
      <w:divBdr>
        <w:top w:val="none" w:sz="0" w:space="0" w:color="auto"/>
        <w:left w:val="none" w:sz="0" w:space="0" w:color="auto"/>
        <w:bottom w:val="none" w:sz="0" w:space="0" w:color="auto"/>
        <w:right w:val="none" w:sz="0" w:space="0" w:color="auto"/>
      </w:divBdr>
    </w:div>
    <w:div w:id="1324890231">
      <w:bodyDiv w:val="1"/>
      <w:marLeft w:val="0"/>
      <w:marRight w:val="0"/>
      <w:marTop w:val="0"/>
      <w:marBottom w:val="0"/>
      <w:divBdr>
        <w:top w:val="none" w:sz="0" w:space="0" w:color="auto"/>
        <w:left w:val="none" w:sz="0" w:space="0" w:color="auto"/>
        <w:bottom w:val="none" w:sz="0" w:space="0" w:color="auto"/>
        <w:right w:val="none" w:sz="0" w:space="0" w:color="auto"/>
      </w:divBdr>
    </w:div>
    <w:div w:id="1328048562">
      <w:bodyDiv w:val="1"/>
      <w:marLeft w:val="0"/>
      <w:marRight w:val="0"/>
      <w:marTop w:val="0"/>
      <w:marBottom w:val="0"/>
      <w:divBdr>
        <w:top w:val="none" w:sz="0" w:space="0" w:color="auto"/>
        <w:left w:val="none" w:sz="0" w:space="0" w:color="auto"/>
        <w:bottom w:val="none" w:sz="0" w:space="0" w:color="auto"/>
        <w:right w:val="none" w:sz="0" w:space="0" w:color="auto"/>
      </w:divBdr>
    </w:div>
    <w:div w:id="1334602184">
      <w:bodyDiv w:val="1"/>
      <w:marLeft w:val="0"/>
      <w:marRight w:val="0"/>
      <w:marTop w:val="0"/>
      <w:marBottom w:val="0"/>
      <w:divBdr>
        <w:top w:val="none" w:sz="0" w:space="0" w:color="auto"/>
        <w:left w:val="none" w:sz="0" w:space="0" w:color="auto"/>
        <w:bottom w:val="none" w:sz="0" w:space="0" w:color="auto"/>
        <w:right w:val="none" w:sz="0" w:space="0" w:color="auto"/>
      </w:divBdr>
    </w:div>
    <w:div w:id="1334990495">
      <w:bodyDiv w:val="1"/>
      <w:marLeft w:val="0"/>
      <w:marRight w:val="0"/>
      <w:marTop w:val="0"/>
      <w:marBottom w:val="0"/>
      <w:divBdr>
        <w:top w:val="none" w:sz="0" w:space="0" w:color="auto"/>
        <w:left w:val="none" w:sz="0" w:space="0" w:color="auto"/>
        <w:bottom w:val="none" w:sz="0" w:space="0" w:color="auto"/>
        <w:right w:val="none" w:sz="0" w:space="0" w:color="auto"/>
      </w:divBdr>
    </w:div>
    <w:div w:id="1335575893">
      <w:bodyDiv w:val="1"/>
      <w:marLeft w:val="0"/>
      <w:marRight w:val="0"/>
      <w:marTop w:val="0"/>
      <w:marBottom w:val="0"/>
      <w:divBdr>
        <w:top w:val="none" w:sz="0" w:space="0" w:color="auto"/>
        <w:left w:val="none" w:sz="0" w:space="0" w:color="auto"/>
        <w:bottom w:val="none" w:sz="0" w:space="0" w:color="auto"/>
        <w:right w:val="none" w:sz="0" w:space="0" w:color="auto"/>
      </w:divBdr>
    </w:div>
    <w:div w:id="1347248324">
      <w:bodyDiv w:val="1"/>
      <w:marLeft w:val="0"/>
      <w:marRight w:val="0"/>
      <w:marTop w:val="0"/>
      <w:marBottom w:val="0"/>
      <w:divBdr>
        <w:top w:val="none" w:sz="0" w:space="0" w:color="auto"/>
        <w:left w:val="none" w:sz="0" w:space="0" w:color="auto"/>
        <w:bottom w:val="none" w:sz="0" w:space="0" w:color="auto"/>
        <w:right w:val="none" w:sz="0" w:space="0" w:color="auto"/>
      </w:divBdr>
    </w:div>
    <w:div w:id="1347710275">
      <w:bodyDiv w:val="1"/>
      <w:marLeft w:val="0"/>
      <w:marRight w:val="0"/>
      <w:marTop w:val="0"/>
      <w:marBottom w:val="0"/>
      <w:divBdr>
        <w:top w:val="none" w:sz="0" w:space="0" w:color="auto"/>
        <w:left w:val="none" w:sz="0" w:space="0" w:color="auto"/>
        <w:bottom w:val="none" w:sz="0" w:space="0" w:color="auto"/>
        <w:right w:val="none" w:sz="0" w:space="0" w:color="auto"/>
      </w:divBdr>
    </w:div>
    <w:div w:id="1350064188">
      <w:bodyDiv w:val="1"/>
      <w:marLeft w:val="0"/>
      <w:marRight w:val="0"/>
      <w:marTop w:val="0"/>
      <w:marBottom w:val="0"/>
      <w:divBdr>
        <w:top w:val="none" w:sz="0" w:space="0" w:color="auto"/>
        <w:left w:val="none" w:sz="0" w:space="0" w:color="auto"/>
        <w:bottom w:val="none" w:sz="0" w:space="0" w:color="auto"/>
        <w:right w:val="none" w:sz="0" w:space="0" w:color="auto"/>
      </w:divBdr>
    </w:div>
    <w:div w:id="1351908197">
      <w:bodyDiv w:val="1"/>
      <w:marLeft w:val="0"/>
      <w:marRight w:val="0"/>
      <w:marTop w:val="0"/>
      <w:marBottom w:val="0"/>
      <w:divBdr>
        <w:top w:val="none" w:sz="0" w:space="0" w:color="auto"/>
        <w:left w:val="none" w:sz="0" w:space="0" w:color="auto"/>
        <w:bottom w:val="none" w:sz="0" w:space="0" w:color="auto"/>
        <w:right w:val="none" w:sz="0" w:space="0" w:color="auto"/>
      </w:divBdr>
    </w:div>
    <w:div w:id="1355106976">
      <w:bodyDiv w:val="1"/>
      <w:marLeft w:val="0"/>
      <w:marRight w:val="0"/>
      <w:marTop w:val="0"/>
      <w:marBottom w:val="0"/>
      <w:divBdr>
        <w:top w:val="none" w:sz="0" w:space="0" w:color="auto"/>
        <w:left w:val="none" w:sz="0" w:space="0" w:color="auto"/>
        <w:bottom w:val="none" w:sz="0" w:space="0" w:color="auto"/>
        <w:right w:val="none" w:sz="0" w:space="0" w:color="auto"/>
      </w:divBdr>
    </w:div>
    <w:div w:id="1364404828">
      <w:bodyDiv w:val="1"/>
      <w:marLeft w:val="0"/>
      <w:marRight w:val="0"/>
      <w:marTop w:val="0"/>
      <w:marBottom w:val="0"/>
      <w:divBdr>
        <w:top w:val="none" w:sz="0" w:space="0" w:color="auto"/>
        <w:left w:val="none" w:sz="0" w:space="0" w:color="auto"/>
        <w:bottom w:val="none" w:sz="0" w:space="0" w:color="auto"/>
        <w:right w:val="none" w:sz="0" w:space="0" w:color="auto"/>
      </w:divBdr>
    </w:div>
    <w:div w:id="1364749922">
      <w:bodyDiv w:val="1"/>
      <w:marLeft w:val="0"/>
      <w:marRight w:val="0"/>
      <w:marTop w:val="0"/>
      <w:marBottom w:val="0"/>
      <w:divBdr>
        <w:top w:val="none" w:sz="0" w:space="0" w:color="auto"/>
        <w:left w:val="none" w:sz="0" w:space="0" w:color="auto"/>
        <w:bottom w:val="none" w:sz="0" w:space="0" w:color="auto"/>
        <w:right w:val="none" w:sz="0" w:space="0" w:color="auto"/>
      </w:divBdr>
    </w:div>
    <w:div w:id="1367222284">
      <w:bodyDiv w:val="1"/>
      <w:marLeft w:val="0"/>
      <w:marRight w:val="0"/>
      <w:marTop w:val="0"/>
      <w:marBottom w:val="0"/>
      <w:divBdr>
        <w:top w:val="none" w:sz="0" w:space="0" w:color="auto"/>
        <w:left w:val="none" w:sz="0" w:space="0" w:color="auto"/>
        <w:bottom w:val="none" w:sz="0" w:space="0" w:color="auto"/>
        <w:right w:val="none" w:sz="0" w:space="0" w:color="auto"/>
      </w:divBdr>
    </w:div>
    <w:div w:id="1370452888">
      <w:bodyDiv w:val="1"/>
      <w:marLeft w:val="0"/>
      <w:marRight w:val="0"/>
      <w:marTop w:val="0"/>
      <w:marBottom w:val="0"/>
      <w:divBdr>
        <w:top w:val="none" w:sz="0" w:space="0" w:color="auto"/>
        <w:left w:val="none" w:sz="0" w:space="0" w:color="auto"/>
        <w:bottom w:val="none" w:sz="0" w:space="0" w:color="auto"/>
        <w:right w:val="none" w:sz="0" w:space="0" w:color="auto"/>
      </w:divBdr>
    </w:div>
    <w:div w:id="1371344108">
      <w:bodyDiv w:val="1"/>
      <w:marLeft w:val="0"/>
      <w:marRight w:val="0"/>
      <w:marTop w:val="0"/>
      <w:marBottom w:val="0"/>
      <w:divBdr>
        <w:top w:val="none" w:sz="0" w:space="0" w:color="auto"/>
        <w:left w:val="none" w:sz="0" w:space="0" w:color="auto"/>
        <w:bottom w:val="none" w:sz="0" w:space="0" w:color="auto"/>
        <w:right w:val="none" w:sz="0" w:space="0" w:color="auto"/>
      </w:divBdr>
    </w:div>
    <w:div w:id="1372609258">
      <w:bodyDiv w:val="1"/>
      <w:marLeft w:val="0"/>
      <w:marRight w:val="0"/>
      <w:marTop w:val="0"/>
      <w:marBottom w:val="0"/>
      <w:divBdr>
        <w:top w:val="none" w:sz="0" w:space="0" w:color="auto"/>
        <w:left w:val="none" w:sz="0" w:space="0" w:color="auto"/>
        <w:bottom w:val="none" w:sz="0" w:space="0" w:color="auto"/>
        <w:right w:val="none" w:sz="0" w:space="0" w:color="auto"/>
      </w:divBdr>
    </w:div>
    <w:div w:id="1375495482">
      <w:bodyDiv w:val="1"/>
      <w:marLeft w:val="0"/>
      <w:marRight w:val="0"/>
      <w:marTop w:val="0"/>
      <w:marBottom w:val="0"/>
      <w:divBdr>
        <w:top w:val="none" w:sz="0" w:space="0" w:color="auto"/>
        <w:left w:val="none" w:sz="0" w:space="0" w:color="auto"/>
        <w:bottom w:val="none" w:sz="0" w:space="0" w:color="auto"/>
        <w:right w:val="none" w:sz="0" w:space="0" w:color="auto"/>
      </w:divBdr>
    </w:div>
    <w:div w:id="1376539159">
      <w:bodyDiv w:val="1"/>
      <w:marLeft w:val="0"/>
      <w:marRight w:val="0"/>
      <w:marTop w:val="0"/>
      <w:marBottom w:val="0"/>
      <w:divBdr>
        <w:top w:val="none" w:sz="0" w:space="0" w:color="auto"/>
        <w:left w:val="none" w:sz="0" w:space="0" w:color="auto"/>
        <w:bottom w:val="none" w:sz="0" w:space="0" w:color="auto"/>
        <w:right w:val="none" w:sz="0" w:space="0" w:color="auto"/>
      </w:divBdr>
    </w:div>
    <w:div w:id="1382247582">
      <w:bodyDiv w:val="1"/>
      <w:marLeft w:val="0"/>
      <w:marRight w:val="0"/>
      <w:marTop w:val="0"/>
      <w:marBottom w:val="0"/>
      <w:divBdr>
        <w:top w:val="none" w:sz="0" w:space="0" w:color="auto"/>
        <w:left w:val="none" w:sz="0" w:space="0" w:color="auto"/>
        <w:bottom w:val="none" w:sz="0" w:space="0" w:color="auto"/>
        <w:right w:val="none" w:sz="0" w:space="0" w:color="auto"/>
      </w:divBdr>
    </w:div>
    <w:div w:id="1387606660">
      <w:bodyDiv w:val="1"/>
      <w:marLeft w:val="0"/>
      <w:marRight w:val="0"/>
      <w:marTop w:val="0"/>
      <w:marBottom w:val="0"/>
      <w:divBdr>
        <w:top w:val="none" w:sz="0" w:space="0" w:color="auto"/>
        <w:left w:val="none" w:sz="0" w:space="0" w:color="auto"/>
        <w:bottom w:val="none" w:sz="0" w:space="0" w:color="auto"/>
        <w:right w:val="none" w:sz="0" w:space="0" w:color="auto"/>
      </w:divBdr>
    </w:div>
    <w:div w:id="1390037938">
      <w:bodyDiv w:val="1"/>
      <w:marLeft w:val="0"/>
      <w:marRight w:val="0"/>
      <w:marTop w:val="0"/>
      <w:marBottom w:val="0"/>
      <w:divBdr>
        <w:top w:val="none" w:sz="0" w:space="0" w:color="auto"/>
        <w:left w:val="none" w:sz="0" w:space="0" w:color="auto"/>
        <w:bottom w:val="none" w:sz="0" w:space="0" w:color="auto"/>
        <w:right w:val="none" w:sz="0" w:space="0" w:color="auto"/>
      </w:divBdr>
    </w:div>
    <w:div w:id="1390883743">
      <w:bodyDiv w:val="1"/>
      <w:marLeft w:val="0"/>
      <w:marRight w:val="0"/>
      <w:marTop w:val="0"/>
      <w:marBottom w:val="0"/>
      <w:divBdr>
        <w:top w:val="none" w:sz="0" w:space="0" w:color="auto"/>
        <w:left w:val="none" w:sz="0" w:space="0" w:color="auto"/>
        <w:bottom w:val="none" w:sz="0" w:space="0" w:color="auto"/>
        <w:right w:val="none" w:sz="0" w:space="0" w:color="auto"/>
      </w:divBdr>
    </w:div>
    <w:div w:id="1399206351">
      <w:bodyDiv w:val="1"/>
      <w:marLeft w:val="0"/>
      <w:marRight w:val="0"/>
      <w:marTop w:val="0"/>
      <w:marBottom w:val="0"/>
      <w:divBdr>
        <w:top w:val="none" w:sz="0" w:space="0" w:color="auto"/>
        <w:left w:val="none" w:sz="0" w:space="0" w:color="auto"/>
        <w:bottom w:val="none" w:sz="0" w:space="0" w:color="auto"/>
        <w:right w:val="none" w:sz="0" w:space="0" w:color="auto"/>
      </w:divBdr>
    </w:div>
    <w:div w:id="1399985878">
      <w:bodyDiv w:val="1"/>
      <w:marLeft w:val="0"/>
      <w:marRight w:val="0"/>
      <w:marTop w:val="0"/>
      <w:marBottom w:val="0"/>
      <w:divBdr>
        <w:top w:val="none" w:sz="0" w:space="0" w:color="auto"/>
        <w:left w:val="none" w:sz="0" w:space="0" w:color="auto"/>
        <w:bottom w:val="none" w:sz="0" w:space="0" w:color="auto"/>
        <w:right w:val="none" w:sz="0" w:space="0" w:color="auto"/>
      </w:divBdr>
    </w:div>
    <w:div w:id="1404596455">
      <w:bodyDiv w:val="1"/>
      <w:marLeft w:val="0"/>
      <w:marRight w:val="0"/>
      <w:marTop w:val="0"/>
      <w:marBottom w:val="0"/>
      <w:divBdr>
        <w:top w:val="none" w:sz="0" w:space="0" w:color="auto"/>
        <w:left w:val="none" w:sz="0" w:space="0" w:color="auto"/>
        <w:bottom w:val="none" w:sz="0" w:space="0" w:color="auto"/>
        <w:right w:val="none" w:sz="0" w:space="0" w:color="auto"/>
      </w:divBdr>
    </w:div>
    <w:div w:id="1406562743">
      <w:bodyDiv w:val="1"/>
      <w:marLeft w:val="0"/>
      <w:marRight w:val="0"/>
      <w:marTop w:val="0"/>
      <w:marBottom w:val="0"/>
      <w:divBdr>
        <w:top w:val="none" w:sz="0" w:space="0" w:color="auto"/>
        <w:left w:val="none" w:sz="0" w:space="0" w:color="auto"/>
        <w:bottom w:val="none" w:sz="0" w:space="0" w:color="auto"/>
        <w:right w:val="none" w:sz="0" w:space="0" w:color="auto"/>
      </w:divBdr>
    </w:div>
    <w:div w:id="1408846131">
      <w:bodyDiv w:val="1"/>
      <w:marLeft w:val="0"/>
      <w:marRight w:val="0"/>
      <w:marTop w:val="0"/>
      <w:marBottom w:val="0"/>
      <w:divBdr>
        <w:top w:val="none" w:sz="0" w:space="0" w:color="auto"/>
        <w:left w:val="none" w:sz="0" w:space="0" w:color="auto"/>
        <w:bottom w:val="none" w:sz="0" w:space="0" w:color="auto"/>
        <w:right w:val="none" w:sz="0" w:space="0" w:color="auto"/>
      </w:divBdr>
    </w:div>
    <w:div w:id="1409115939">
      <w:bodyDiv w:val="1"/>
      <w:marLeft w:val="0"/>
      <w:marRight w:val="0"/>
      <w:marTop w:val="0"/>
      <w:marBottom w:val="0"/>
      <w:divBdr>
        <w:top w:val="none" w:sz="0" w:space="0" w:color="auto"/>
        <w:left w:val="none" w:sz="0" w:space="0" w:color="auto"/>
        <w:bottom w:val="none" w:sz="0" w:space="0" w:color="auto"/>
        <w:right w:val="none" w:sz="0" w:space="0" w:color="auto"/>
      </w:divBdr>
    </w:div>
    <w:div w:id="1409305921">
      <w:bodyDiv w:val="1"/>
      <w:marLeft w:val="0"/>
      <w:marRight w:val="0"/>
      <w:marTop w:val="0"/>
      <w:marBottom w:val="0"/>
      <w:divBdr>
        <w:top w:val="none" w:sz="0" w:space="0" w:color="auto"/>
        <w:left w:val="none" w:sz="0" w:space="0" w:color="auto"/>
        <w:bottom w:val="none" w:sz="0" w:space="0" w:color="auto"/>
        <w:right w:val="none" w:sz="0" w:space="0" w:color="auto"/>
      </w:divBdr>
    </w:div>
    <w:div w:id="1411732048">
      <w:bodyDiv w:val="1"/>
      <w:marLeft w:val="0"/>
      <w:marRight w:val="0"/>
      <w:marTop w:val="0"/>
      <w:marBottom w:val="0"/>
      <w:divBdr>
        <w:top w:val="none" w:sz="0" w:space="0" w:color="auto"/>
        <w:left w:val="none" w:sz="0" w:space="0" w:color="auto"/>
        <w:bottom w:val="none" w:sz="0" w:space="0" w:color="auto"/>
        <w:right w:val="none" w:sz="0" w:space="0" w:color="auto"/>
      </w:divBdr>
    </w:div>
    <w:div w:id="1414278541">
      <w:bodyDiv w:val="1"/>
      <w:marLeft w:val="0"/>
      <w:marRight w:val="0"/>
      <w:marTop w:val="0"/>
      <w:marBottom w:val="0"/>
      <w:divBdr>
        <w:top w:val="none" w:sz="0" w:space="0" w:color="auto"/>
        <w:left w:val="none" w:sz="0" w:space="0" w:color="auto"/>
        <w:bottom w:val="none" w:sz="0" w:space="0" w:color="auto"/>
        <w:right w:val="none" w:sz="0" w:space="0" w:color="auto"/>
      </w:divBdr>
    </w:div>
    <w:div w:id="1416323912">
      <w:bodyDiv w:val="1"/>
      <w:marLeft w:val="0"/>
      <w:marRight w:val="0"/>
      <w:marTop w:val="0"/>
      <w:marBottom w:val="0"/>
      <w:divBdr>
        <w:top w:val="none" w:sz="0" w:space="0" w:color="auto"/>
        <w:left w:val="none" w:sz="0" w:space="0" w:color="auto"/>
        <w:bottom w:val="none" w:sz="0" w:space="0" w:color="auto"/>
        <w:right w:val="none" w:sz="0" w:space="0" w:color="auto"/>
      </w:divBdr>
    </w:div>
    <w:div w:id="1420563929">
      <w:bodyDiv w:val="1"/>
      <w:marLeft w:val="0"/>
      <w:marRight w:val="0"/>
      <w:marTop w:val="0"/>
      <w:marBottom w:val="0"/>
      <w:divBdr>
        <w:top w:val="none" w:sz="0" w:space="0" w:color="auto"/>
        <w:left w:val="none" w:sz="0" w:space="0" w:color="auto"/>
        <w:bottom w:val="none" w:sz="0" w:space="0" w:color="auto"/>
        <w:right w:val="none" w:sz="0" w:space="0" w:color="auto"/>
      </w:divBdr>
    </w:div>
    <w:div w:id="1424842707">
      <w:bodyDiv w:val="1"/>
      <w:marLeft w:val="0"/>
      <w:marRight w:val="0"/>
      <w:marTop w:val="0"/>
      <w:marBottom w:val="0"/>
      <w:divBdr>
        <w:top w:val="none" w:sz="0" w:space="0" w:color="auto"/>
        <w:left w:val="none" w:sz="0" w:space="0" w:color="auto"/>
        <w:bottom w:val="none" w:sz="0" w:space="0" w:color="auto"/>
        <w:right w:val="none" w:sz="0" w:space="0" w:color="auto"/>
      </w:divBdr>
    </w:div>
    <w:div w:id="1428308251">
      <w:bodyDiv w:val="1"/>
      <w:marLeft w:val="0"/>
      <w:marRight w:val="0"/>
      <w:marTop w:val="0"/>
      <w:marBottom w:val="0"/>
      <w:divBdr>
        <w:top w:val="none" w:sz="0" w:space="0" w:color="auto"/>
        <w:left w:val="none" w:sz="0" w:space="0" w:color="auto"/>
        <w:bottom w:val="none" w:sz="0" w:space="0" w:color="auto"/>
        <w:right w:val="none" w:sz="0" w:space="0" w:color="auto"/>
      </w:divBdr>
    </w:div>
    <w:div w:id="1428891979">
      <w:bodyDiv w:val="1"/>
      <w:marLeft w:val="0"/>
      <w:marRight w:val="0"/>
      <w:marTop w:val="0"/>
      <w:marBottom w:val="0"/>
      <w:divBdr>
        <w:top w:val="none" w:sz="0" w:space="0" w:color="auto"/>
        <w:left w:val="none" w:sz="0" w:space="0" w:color="auto"/>
        <w:bottom w:val="none" w:sz="0" w:space="0" w:color="auto"/>
        <w:right w:val="none" w:sz="0" w:space="0" w:color="auto"/>
      </w:divBdr>
    </w:div>
    <w:div w:id="1434745126">
      <w:bodyDiv w:val="1"/>
      <w:marLeft w:val="0"/>
      <w:marRight w:val="0"/>
      <w:marTop w:val="0"/>
      <w:marBottom w:val="0"/>
      <w:divBdr>
        <w:top w:val="none" w:sz="0" w:space="0" w:color="auto"/>
        <w:left w:val="none" w:sz="0" w:space="0" w:color="auto"/>
        <w:bottom w:val="none" w:sz="0" w:space="0" w:color="auto"/>
        <w:right w:val="none" w:sz="0" w:space="0" w:color="auto"/>
      </w:divBdr>
    </w:div>
    <w:div w:id="1438333967">
      <w:bodyDiv w:val="1"/>
      <w:marLeft w:val="0"/>
      <w:marRight w:val="0"/>
      <w:marTop w:val="0"/>
      <w:marBottom w:val="0"/>
      <w:divBdr>
        <w:top w:val="none" w:sz="0" w:space="0" w:color="auto"/>
        <w:left w:val="none" w:sz="0" w:space="0" w:color="auto"/>
        <w:bottom w:val="none" w:sz="0" w:space="0" w:color="auto"/>
        <w:right w:val="none" w:sz="0" w:space="0" w:color="auto"/>
      </w:divBdr>
    </w:div>
    <w:div w:id="1439910163">
      <w:bodyDiv w:val="1"/>
      <w:marLeft w:val="0"/>
      <w:marRight w:val="0"/>
      <w:marTop w:val="0"/>
      <w:marBottom w:val="0"/>
      <w:divBdr>
        <w:top w:val="none" w:sz="0" w:space="0" w:color="auto"/>
        <w:left w:val="none" w:sz="0" w:space="0" w:color="auto"/>
        <w:bottom w:val="none" w:sz="0" w:space="0" w:color="auto"/>
        <w:right w:val="none" w:sz="0" w:space="0" w:color="auto"/>
      </w:divBdr>
    </w:div>
    <w:div w:id="1445421590">
      <w:bodyDiv w:val="1"/>
      <w:marLeft w:val="0"/>
      <w:marRight w:val="0"/>
      <w:marTop w:val="0"/>
      <w:marBottom w:val="0"/>
      <w:divBdr>
        <w:top w:val="none" w:sz="0" w:space="0" w:color="auto"/>
        <w:left w:val="none" w:sz="0" w:space="0" w:color="auto"/>
        <w:bottom w:val="none" w:sz="0" w:space="0" w:color="auto"/>
        <w:right w:val="none" w:sz="0" w:space="0" w:color="auto"/>
      </w:divBdr>
    </w:div>
    <w:div w:id="1446149664">
      <w:bodyDiv w:val="1"/>
      <w:marLeft w:val="0"/>
      <w:marRight w:val="0"/>
      <w:marTop w:val="0"/>
      <w:marBottom w:val="0"/>
      <w:divBdr>
        <w:top w:val="none" w:sz="0" w:space="0" w:color="auto"/>
        <w:left w:val="none" w:sz="0" w:space="0" w:color="auto"/>
        <w:bottom w:val="none" w:sz="0" w:space="0" w:color="auto"/>
        <w:right w:val="none" w:sz="0" w:space="0" w:color="auto"/>
      </w:divBdr>
    </w:div>
    <w:div w:id="1446581538">
      <w:bodyDiv w:val="1"/>
      <w:marLeft w:val="0"/>
      <w:marRight w:val="0"/>
      <w:marTop w:val="0"/>
      <w:marBottom w:val="0"/>
      <w:divBdr>
        <w:top w:val="none" w:sz="0" w:space="0" w:color="auto"/>
        <w:left w:val="none" w:sz="0" w:space="0" w:color="auto"/>
        <w:bottom w:val="none" w:sz="0" w:space="0" w:color="auto"/>
        <w:right w:val="none" w:sz="0" w:space="0" w:color="auto"/>
      </w:divBdr>
    </w:div>
    <w:div w:id="1446655039">
      <w:bodyDiv w:val="1"/>
      <w:marLeft w:val="0"/>
      <w:marRight w:val="0"/>
      <w:marTop w:val="0"/>
      <w:marBottom w:val="0"/>
      <w:divBdr>
        <w:top w:val="none" w:sz="0" w:space="0" w:color="auto"/>
        <w:left w:val="none" w:sz="0" w:space="0" w:color="auto"/>
        <w:bottom w:val="none" w:sz="0" w:space="0" w:color="auto"/>
        <w:right w:val="none" w:sz="0" w:space="0" w:color="auto"/>
      </w:divBdr>
    </w:div>
    <w:div w:id="1447507946">
      <w:bodyDiv w:val="1"/>
      <w:marLeft w:val="0"/>
      <w:marRight w:val="0"/>
      <w:marTop w:val="0"/>
      <w:marBottom w:val="0"/>
      <w:divBdr>
        <w:top w:val="none" w:sz="0" w:space="0" w:color="auto"/>
        <w:left w:val="none" w:sz="0" w:space="0" w:color="auto"/>
        <w:bottom w:val="none" w:sz="0" w:space="0" w:color="auto"/>
        <w:right w:val="none" w:sz="0" w:space="0" w:color="auto"/>
      </w:divBdr>
    </w:div>
    <w:div w:id="1447653281">
      <w:bodyDiv w:val="1"/>
      <w:marLeft w:val="0"/>
      <w:marRight w:val="0"/>
      <w:marTop w:val="0"/>
      <w:marBottom w:val="0"/>
      <w:divBdr>
        <w:top w:val="none" w:sz="0" w:space="0" w:color="auto"/>
        <w:left w:val="none" w:sz="0" w:space="0" w:color="auto"/>
        <w:bottom w:val="none" w:sz="0" w:space="0" w:color="auto"/>
        <w:right w:val="none" w:sz="0" w:space="0" w:color="auto"/>
      </w:divBdr>
    </w:div>
    <w:div w:id="1451513081">
      <w:bodyDiv w:val="1"/>
      <w:marLeft w:val="0"/>
      <w:marRight w:val="0"/>
      <w:marTop w:val="0"/>
      <w:marBottom w:val="0"/>
      <w:divBdr>
        <w:top w:val="none" w:sz="0" w:space="0" w:color="auto"/>
        <w:left w:val="none" w:sz="0" w:space="0" w:color="auto"/>
        <w:bottom w:val="none" w:sz="0" w:space="0" w:color="auto"/>
        <w:right w:val="none" w:sz="0" w:space="0" w:color="auto"/>
      </w:divBdr>
    </w:div>
    <w:div w:id="1451632505">
      <w:bodyDiv w:val="1"/>
      <w:marLeft w:val="0"/>
      <w:marRight w:val="0"/>
      <w:marTop w:val="0"/>
      <w:marBottom w:val="0"/>
      <w:divBdr>
        <w:top w:val="none" w:sz="0" w:space="0" w:color="auto"/>
        <w:left w:val="none" w:sz="0" w:space="0" w:color="auto"/>
        <w:bottom w:val="none" w:sz="0" w:space="0" w:color="auto"/>
        <w:right w:val="none" w:sz="0" w:space="0" w:color="auto"/>
      </w:divBdr>
    </w:div>
    <w:div w:id="1453597745">
      <w:bodyDiv w:val="1"/>
      <w:marLeft w:val="0"/>
      <w:marRight w:val="0"/>
      <w:marTop w:val="0"/>
      <w:marBottom w:val="0"/>
      <w:divBdr>
        <w:top w:val="none" w:sz="0" w:space="0" w:color="auto"/>
        <w:left w:val="none" w:sz="0" w:space="0" w:color="auto"/>
        <w:bottom w:val="none" w:sz="0" w:space="0" w:color="auto"/>
        <w:right w:val="none" w:sz="0" w:space="0" w:color="auto"/>
      </w:divBdr>
    </w:div>
    <w:div w:id="1456749350">
      <w:bodyDiv w:val="1"/>
      <w:marLeft w:val="0"/>
      <w:marRight w:val="0"/>
      <w:marTop w:val="0"/>
      <w:marBottom w:val="0"/>
      <w:divBdr>
        <w:top w:val="none" w:sz="0" w:space="0" w:color="auto"/>
        <w:left w:val="none" w:sz="0" w:space="0" w:color="auto"/>
        <w:bottom w:val="none" w:sz="0" w:space="0" w:color="auto"/>
        <w:right w:val="none" w:sz="0" w:space="0" w:color="auto"/>
      </w:divBdr>
    </w:div>
    <w:div w:id="1457144229">
      <w:bodyDiv w:val="1"/>
      <w:marLeft w:val="0"/>
      <w:marRight w:val="0"/>
      <w:marTop w:val="0"/>
      <w:marBottom w:val="0"/>
      <w:divBdr>
        <w:top w:val="none" w:sz="0" w:space="0" w:color="auto"/>
        <w:left w:val="none" w:sz="0" w:space="0" w:color="auto"/>
        <w:bottom w:val="none" w:sz="0" w:space="0" w:color="auto"/>
        <w:right w:val="none" w:sz="0" w:space="0" w:color="auto"/>
      </w:divBdr>
    </w:div>
    <w:div w:id="1457486881">
      <w:bodyDiv w:val="1"/>
      <w:marLeft w:val="0"/>
      <w:marRight w:val="0"/>
      <w:marTop w:val="0"/>
      <w:marBottom w:val="0"/>
      <w:divBdr>
        <w:top w:val="none" w:sz="0" w:space="0" w:color="auto"/>
        <w:left w:val="none" w:sz="0" w:space="0" w:color="auto"/>
        <w:bottom w:val="none" w:sz="0" w:space="0" w:color="auto"/>
        <w:right w:val="none" w:sz="0" w:space="0" w:color="auto"/>
      </w:divBdr>
    </w:div>
    <w:div w:id="1465736199">
      <w:bodyDiv w:val="1"/>
      <w:marLeft w:val="0"/>
      <w:marRight w:val="0"/>
      <w:marTop w:val="0"/>
      <w:marBottom w:val="0"/>
      <w:divBdr>
        <w:top w:val="none" w:sz="0" w:space="0" w:color="auto"/>
        <w:left w:val="none" w:sz="0" w:space="0" w:color="auto"/>
        <w:bottom w:val="none" w:sz="0" w:space="0" w:color="auto"/>
        <w:right w:val="none" w:sz="0" w:space="0" w:color="auto"/>
      </w:divBdr>
    </w:div>
    <w:div w:id="1472595446">
      <w:bodyDiv w:val="1"/>
      <w:marLeft w:val="0"/>
      <w:marRight w:val="0"/>
      <w:marTop w:val="0"/>
      <w:marBottom w:val="0"/>
      <w:divBdr>
        <w:top w:val="none" w:sz="0" w:space="0" w:color="auto"/>
        <w:left w:val="none" w:sz="0" w:space="0" w:color="auto"/>
        <w:bottom w:val="none" w:sz="0" w:space="0" w:color="auto"/>
        <w:right w:val="none" w:sz="0" w:space="0" w:color="auto"/>
      </w:divBdr>
    </w:div>
    <w:div w:id="1474910197">
      <w:bodyDiv w:val="1"/>
      <w:marLeft w:val="0"/>
      <w:marRight w:val="0"/>
      <w:marTop w:val="0"/>
      <w:marBottom w:val="0"/>
      <w:divBdr>
        <w:top w:val="none" w:sz="0" w:space="0" w:color="auto"/>
        <w:left w:val="none" w:sz="0" w:space="0" w:color="auto"/>
        <w:bottom w:val="none" w:sz="0" w:space="0" w:color="auto"/>
        <w:right w:val="none" w:sz="0" w:space="0" w:color="auto"/>
      </w:divBdr>
    </w:div>
    <w:div w:id="1475755538">
      <w:bodyDiv w:val="1"/>
      <w:marLeft w:val="0"/>
      <w:marRight w:val="0"/>
      <w:marTop w:val="0"/>
      <w:marBottom w:val="0"/>
      <w:divBdr>
        <w:top w:val="none" w:sz="0" w:space="0" w:color="auto"/>
        <w:left w:val="none" w:sz="0" w:space="0" w:color="auto"/>
        <w:bottom w:val="none" w:sz="0" w:space="0" w:color="auto"/>
        <w:right w:val="none" w:sz="0" w:space="0" w:color="auto"/>
      </w:divBdr>
    </w:div>
    <w:div w:id="1476292213">
      <w:bodyDiv w:val="1"/>
      <w:marLeft w:val="0"/>
      <w:marRight w:val="0"/>
      <w:marTop w:val="0"/>
      <w:marBottom w:val="0"/>
      <w:divBdr>
        <w:top w:val="none" w:sz="0" w:space="0" w:color="auto"/>
        <w:left w:val="none" w:sz="0" w:space="0" w:color="auto"/>
        <w:bottom w:val="none" w:sz="0" w:space="0" w:color="auto"/>
        <w:right w:val="none" w:sz="0" w:space="0" w:color="auto"/>
      </w:divBdr>
    </w:div>
    <w:div w:id="1477599364">
      <w:bodyDiv w:val="1"/>
      <w:marLeft w:val="0"/>
      <w:marRight w:val="0"/>
      <w:marTop w:val="0"/>
      <w:marBottom w:val="0"/>
      <w:divBdr>
        <w:top w:val="none" w:sz="0" w:space="0" w:color="auto"/>
        <w:left w:val="none" w:sz="0" w:space="0" w:color="auto"/>
        <w:bottom w:val="none" w:sz="0" w:space="0" w:color="auto"/>
        <w:right w:val="none" w:sz="0" w:space="0" w:color="auto"/>
      </w:divBdr>
    </w:div>
    <w:div w:id="1480341781">
      <w:bodyDiv w:val="1"/>
      <w:marLeft w:val="0"/>
      <w:marRight w:val="0"/>
      <w:marTop w:val="0"/>
      <w:marBottom w:val="0"/>
      <w:divBdr>
        <w:top w:val="none" w:sz="0" w:space="0" w:color="auto"/>
        <w:left w:val="none" w:sz="0" w:space="0" w:color="auto"/>
        <w:bottom w:val="none" w:sz="0" w:space="0" w:color="auto"/>
        <w:right w:val="none" w:sz="0" w:space="0" w:color="auto"/>
      </w:divBdr>
    </w:div>
    <w:div w:id="1484078695">
      <w:bodyDiv w:val="1"/>
      <w:marLeft w:val="0"/>
      <w:marRight w:val="0"/>
      <w:marTop w:val="0"/>
      <w:marBottom w:val="0"/>
      <w:divBdr>
        <w:top w:val="none" w:sz="0" w:space="0" w:color="auto"/>
        <w:left w:val="none" w:sz="0" w:space="0" w:color="auto"/>
        <w:bottom w:val="none" w:sz="0" w:space="0" w:color="auto"/>
        <w:right w:val="none" w:sz="0" w:space="0" w:color="auto"/>
      </w:divBdr>
    </w:div>
    <w:div w:id="1484158560">
      <w:bodyDiv w:val="1"/>
      <w:marLeft w:val="0"/>
      <w:marRight w:val="0"/>
      <w:marTop w:val="0"/>
      <w:marBottom w:val="0"/>
      <w:divBdr>
        <w:top w:val="none" w:sz="0" w:space="0" w:color="auto"/>
        <w:left w:val="none" w:sz="0" w:space="0" w:color="auto"/>
        <w:bottom w:val="none" w:sz="0" w:space="0" w:color="auto"/>
        <w:right w:val="none" w:sz="0" w:space="0" w:color="auto"/>
      </w:divBdr>
    </w:div>
    <w:div w:id="1496528081">
      <w:bodyDiv w:val="1"/>
      <w:marLeft w:val="0"/>
      <w:marRight w:val="0"/>
      <w:marTop w:val="0"/>
      <w:marBottom w:val="0"/>
      <w:divBdr>
        <w:top w:val="none" w:sz="0" w:space="0" w:color="auto"/>
        <w:left w:val="none" w:sz="0" w:space="0" w:color="auto"/>
        <w:bottom w:val="none" w:sz="0" w:space="0" w:color="auto"/>
        <w:right w:val="none" w:sz="0" w:space="0" w:color="auto"/>
      </w:divBdr>
    </w:div>
    <w:div w:id="1497114193">
      <w:bodyDiv w:val="1"/>
      <w:marLeft w:val="0"/>
      <w:marRight w:val="0"/>
      <w:marTop w:val="0"/>
      <w:marBottom w:val="0"/>
      <w:divBdr>
        <w:top w:val="none" w:sz="0" w:space="0" w:color="auto"/>
        <w:left w:val="none" w:sz="0" w:space="0" w:color="auto"/>
        <w:bottom w:val="none" w:sz="0" w:space="0" w:color="auto"/>
        <w:right w:val="none" w:sz="0" w:space="0" w:color="auto"/>
      </w:divBdr>
    </w:div>
    <w:div w:id="1498035939">
      <w:bodyDiv w:val="1"/>
      <w:marLeft w:val="0"/>
      <w:marRight w:val="0"/>
      <w:marTop w:val="0"/>
      <w:marBottom w:val="0"/>
      <w:divBdr>
        <w:top w:val="none" w:sz="0" w:space="0" w:color="auto"/>
        <w:left w:val="none" w:sz="0" w:space="0" w:color="auto"/>
        <w:bottom w:val="none" w:sz="0" w:space="0" w:color="auto"/>
        <w:right w:val="none" w:sz="0" w:space="0" w:color="auto"/>
      </w:divBdr>
    </w:div>
    <w:div w:id="1503088146">
      <w:bodyDiv w:val="1"/>
      <w:marLeft w:val="0"/>
      <w:marRight w:val="0"/>
      <w:marTop w:val="0"/>
      <w:marBottom w:val="0"/>
      <w:divBdr>
        <w:top w:val="none" w:sz="0" w:space="0" w:color="auto"/>
        <w:left w:val="none" w:sz="0" w:space="0" w:color="auto"/>
        <w:bottom w:val="none" w:sz="0" w:space="0" w:color="auto"/>
        <w:right w:val="none" w:sz="0" w:space="0" w:color="auto"/>
      </w:divBdr>
    </w:div>
    <w:div w:id="1504205532">
      <w:bodyDiv w:val="1"/>
      <w:marLeft w:val="0"/>
      <w:marRight w:val="0"/>
      <w:marTop w:val="0"/>
      <w:marBottom w:val="0"/>
      <w:divBdr>
        <w:top w:val="none" w:sz="0" w:space="0" w:color="auto"/>
        <w:left w:val="none" w:sz="0" w:space="0" w:color="auto"/>
        <w:bottom w:val="none" w:sz="0" w:space="0" w:color="auto"/>
        <w:right w:val="none" w:sz="0" w:space="0" w:color="auto"/>
      </w:divBdr>
    </w:div>
    <w:div w:id="1506095167">
      <w:bodyDiv w:val="1"/>
      <w:marLeft w:val="0"/>
      <w:marRight w:val="0"/>
      <w:marTop w:val="0"/>
      <w:marBottom w:val="0"/>
      <w:divBdr>
        <w:top w:val="none" w:sz="0" w:space="0" w:color="auto"/>
        <w:left w:val="none" w:sz="0" w:space="0" w:color="auto"/>
        <w:bottom w:val="none" w:sz="0" w:space="0" w:color="auto"/>
        <w:right w:val="none" w:sz="0" w:space="0" w:color="auto"/>
      </w:divBdr>
    </w:div>
    <w:div w:id="1510176455">
      <w:bodyDiv w:val="1"/>
      <w:marLeft w:val="0"/>
      <w:marRight w:val="0"/>
      <w:marTop w:val="0"/>
      <w:marBottom w:val="0"/>
      <w:divBdr>
        <w:top w:val="none" w:sz="0" w:space="0" w:color="auto"/>
        <w:left w:val="none" w:sz="0" w:space="0" w:color="auto"/>
        <w:bottom w:val="none" w:sz="0" w:space="0" w:color="auto"/>
        <w:right w:val="none" w:sz="0" w:space="0" w:color="auto"/>
      </w:divBdr>
    </w:div>
    <w:div w:id="1516380909">
      <w:bodyDiv w:val="1"/>
      <w:marLeft w:val="0"/>
      <w:marRight w:val="0"/>
      <w:marTop w:val="0"/>
      <w:marBottom w:val="0"/>
      <w:divBdr>
        <w:top w:val="none" w:sz="0" w:space="0" w:color="auto"/>
        <w:left w:val="none" w:sz="0" w:space="0" w:color="auto"/>
        <w:bottom w:val="none" w:sz="0" w:space="0" w:color="auto"/>
        <w:right w:val="none" w:sz="0" w:space="0" w:color="auto"/>
      </w:divBdr>
    </w:div>
    <w:div w:id="1517572761">
      <w:bodyDiv w:val="1"/>
      <w:marLeft w:val="0"/>
      <w:marRight w:val="0"/>
      <w:marTop w:val="0"/>
      <w:marBottom w:val="0"/>
      <w:divBdr>
        <w:top w:val="none" w:sz="0" w:space="0" w:color="auto"/>
        <w:left w:val="none" w:sz="0" w:space="0" w:color="auto"/>
        <w:bottom w:val="none" w:sz="0" w:space="0" w:color="auto"/>
        <w:right w:val="none" w:sz="0" w:space="0" w:color="auto"/>
      </w:divBdr>
    </w:div>
    <w:div w:id="1518084078">
      <w:bodyDiv w:val="1"/>
      <w:marLeft w:val="0"/>
      <w:marRight w:val="0"/>
      <w:marTop w:val="0"/>
      <w:marBottom w:val="0"/>
      <w:divBdr>
        <w:top w:val="none" w:sz="0" w:space="0" w:color="auto"/>
        <w:left w:val="none" w:sz="0" w:space="0" w:color="auto"/>
        <w:bottom w:val="none" w:sz="0" w:space="0" w:color="auto"/>
        <w:right w:val="none" w:sz="0" w:space="0" w:color="auto"/>
      </w:divBdr>
    </w:div>
    <w:div w:id="1522813346">
      <w:bodyDiv w:val="1"/>
      <w:marLeft w:val="0"/>
      <w:marRight w:val="0"/>
      <w:marTop w:val="0"/>
      <w:marBottom w:val="0"/>
      <w:divBdr>
        <w:top w:val="none" w:sz="0" w:space="0" w:color="auto"/>
        <w:left w:val="none" w:sz="0" w:space="0" w:color="auto"/>
        <w:bottom w:val="none" w:sz="0" w:space="0" w:color="auto"/>
        <w:right w:val="none" w:sz="0" w:space="0" w:color="auto"/>
      </w:divBdr>
    </w:div>
    <w:div w:id="1524436452">
      <w:bodyDiv w:val="1"/>
      <w:marLeft w:val="0"/>
      <w:marRight w:val="0"/>
      <w:marTop w:val="0"/>
      <w:marBottom w:val="0"/>
      <w:divBdr>
        <w:top w:val="none" w:sz="0" w:space="0" w:color="auto"/>
        <w:left w:val="none" w:sz="0" w:space="0" w:color="auto"/>
        <w:bottom w:val="none" w:sz="0" w:space="0" w:color="auto"/>
        <w:right w:val="none" w:sz="0" w:space="0" w:color="auto"/>
      </w:divBdr>
    </w:div>
    <w:div w:id="1527597427">
      <w:bodyDiv w:val="1"/>
      <w:marLeft w:val="0"/>
      <w:marRight w:val="0"/>
      <w:marTop w:val="0"/>
      <w:marBottom w:val="0"/>
      <w:divBdr>
        <w:top w:val="none" w:sz="0" w:space="0" w:color="auto"/>
        <w:left w:val="none" w:sz="0" w:space="0" w:color="auto"/>
        <w:bottom w:val="none" w:sz="0" w:space="0" w:color="auto"/>
        <w:right w:val="none" w:sz="0" w:space="0" w:color="auto"/>
      </w:divBdr>
    </w:div>
    <w:div w:id="1534998471">
      <w:bodyDiv w:val="1"/>
      <w:marLeft w:val="0"/>
      <w:marRight w:val="0"/>
      <w:marTop w:val="0"/>
      <w:marBottom w:val="0"/>
      <w:divBdr>
        <w:top w:val="none" w:sz="0" w:space="0" w:color="auto"/>
        <w:left w:val="none" w:sz="0" w:space="0" w:color="auto"/>
        <w:bottom w:val="none" w:sz="0" w:space="0" w:color="auto"/>
        <w:right w:val="none" w:sz="0" w:space="0" w:color="auto"/>
      </w:divBdr>
    </w:div>
    <w:div w:id="1537890537">
      <w:bodyDiv w:val="1"/>
      <w:marLeft w:val="0"/>
      <w:marRight w:val="0"/>
      <w:marTop w:val="0"/>
      <w:marBottom w:val="0"/>
      <w:divBdr>
        <w:top w:val="none" w:sz="0" w:space="0" w:color="auto"/>
        <w:left w:val="none" w:sz="0" w:space="0" w:color="auto"/>
        <w:bottom w:val="none" w:sz="0" w:space="0" w:color="auto"/>
        <w:right w:val="none" w:sz="0" w:space="0" w:color="auto"/>
      </w:divBdr>
    </w:div>
    <w:div w:id="1540629283">
      <w:bodyDiv w:val="1"/>
      <w:marLeft w:val="0"/>
      <w:marRight w:val="0"/>
      <w:marTop w:val="0"/>
      <w:marBottom w:val="0"/>
      <w:divBdr>
        <w:top w:val="none" w:sz="0" w:space="0" w:color="auto"/>
        <w:left w:val="none" w:sz="0" w:space="0" w:color="auto"/>
        <w:bottom w:val="none" w:sz="0" w:space="0" w:color="auto"/>
        <w:right w:val="none" w:sz="0" w:space="0" w:color="auto"/>
      </w:divBdr>
    </w:div>
    <w:div w:id="1543513287">
      <w:bodyDiv w:val="1"/>
      <w:marLeft w:val="0"/>
      <w:marRight w:val="0"/>
      <w:marTop w:val="0"/>
      <w:marBottom w:val="0"/>
      <w:divBdr>
        <w:top w:val="none" w:sz="0" w:space="0" w:color="auto"/>
        <w:left w:val="none" w:sz="0" w:space="0" w:color="auto"/>
        <w:bottom w:val="none" w:sz="0" w:space="0" w:color="auto"/>
        <w:right w:val="none" w:sz="0" w:space="0" w:color="auto"/>
      </w:divBdr>
    </w:div>
    <w:div w:id="1544516161">
      <w:bodyDiv w:val="1"/>
      <w:marLeft w:val="0"/>
      <w:marRight w:val="0"/>
      <w:marTop w:val="0"/>
      <w:marBottom w:val="0"/>
      <w:divBdr>
        <w:top w:val="none" w:sz="0" w:space="0" w:color="auto"/>
        <w:left w:val="none" w:sz="0" w:space="0" w:color="auto"/>
        <w:bottom w:val="none" w:sz="0" w:space="0" w:color="auto"/>
        <w:right w:val="none" w:sz="0" w:space="0" w:color="auto"/>
      </w:divBdr>
    </w:div>
    <w:div w:id="1546141502">
      <w:bodyDiv w:val="1"/>
      <w:marLeft w:val="0"/>
      <w:marRight w:val="0"/>
      <w:marTop w:val="0"/>
      <w:marBottom w:val="0"/>
      <w:divBdr>
        <w:top w:val="none" w:sz="0" w:space="0" w:color="auto"/>
        <w:left w:val="none" w:sz="0" w:space="0" w:color="auto"/>
        <w:bottom w:val="none" w:sz="0" w:space="0" w:color="auto"/>
        <w:right w:val="none" w:sz="0" w:space="0" w:color="auto"/>
      </w:divBdr>
    </w:div>
    <w:div w:id="1549564366">
      <w:bodyDiv w:val="1"/>
      <w:marLeft w:val="0"/>
      <w:marRight w:val="0"/>
      <w:marTop w:val="0"/>
      <w:marBottom w:val="0"/>
      <w:divBdr>
        <w:top w:val="none" w:sz="0" w:space="0" w:color="auto"/>
        <w:left w:val="none" w:sz="0" w:space="0" w:color="auto"/>
        <w:bottom w:val="none" w:sz="0" w:space="0" w:color="auto"/>
        <w:right w:val="none" w:sz="0" w:space="0" w:color="auto"/>
      </w:divBdr>
    </w:div>
    <w:div w:id="1552959666">
      <w:bodyDiv w:val="1"/>
      <w:marLeft w:val="0"/>
      <w:marRight w:val="0"/>
      <w:marTop w:val="0"/>
      <w:marBottom w:val="0"/>
      <w:divBdr>
        <w:top w:val="none" w:sz="0" w:space="0" w:color="auto"/>
        <w:left w:val="none" w:sz="0" w:space="0" w:color="auto"/>
        <w:bottom w:val="none" w:sz="0" w:space="0" w:color="auto"/>
        <w:right w:val="none" w:sz="0" w:space="0" w:color="auto"/>
      </w:divBdr>
    </w:div>
    <w:div w:id="1555774937">
      <w:bodyDiv w:val="1"/>
      <w:marLeft w:val="0"/>
      <w:marRight w:val="0"/>
      <w:marTop w:val="0"/>
      <w:marBottom w:val="0"/>
      <w:divBdr>
        <w:top w:val="none" w:sz="0" w:space="0" w:color="auto"/>
        <w:left w:val="none" w:sz="0" w:space="0" w:color="auto"/>
        <w:bottom w:val="none" w:sz="0" w:space="0" w:color="auto"/>
        <w:right w:val="none" w:sz="0" w:space="0" w:color="auto"/>
      </w:divBdr>
    </w:div>
    <w:div w:id="1555847617">
      <w:bodyDiv w:val="1"/>
      <w:marLeft w:val="0"/>
      <w:marRight w:val="0"/>
      <w:marTop w:val="0"/>
      <w:marBottom w:val="0"/>
      <w:divBdr>
        <w:top w:val="none" w:sz="0" w:space="0" w:color="auto"/>
        <w:left w:val="none" w:sz="0" w:space="0" w:color="auto"/>
        <w:bottom w:val="none" w:sz="0" w:space="0" w:color="auto"/>
        <w:right w:val="none" w:sz="0" w:space="0" w:color="auto"/>
      </w:divBdr>
    </w:div>
    <w:div w:id="1559778869">
      <w:bodyDiv w:val="1"/>
      <w:marLeft w:val="0"/>
      <w:marRight w:val="0"/>
      <w:marTop w:val="0"/>
      <w:marBottom w:val="0"/>
      <w:divBdr>
        <w:top w:val="none" w:sz="0" w:space="0" w:color="auto"/>
        <w:left w:val="none" w:sz="0" w:space="0" w:color="auto"/>
        <w:bottom w:val="none" w:sz="0" w:space="0" w:color="auto"/>
        <w:right w:val="none" w:sz="0" w:space="0" w:color="auto"/>
      </w:divBdr>
    </w:div>
    <w:div w:id="1561553625">
      <w:bodyDiv w:val="1"/>
      <w:marLeft w:val="0"/>
      <w:marRight w:val="0"/>
      <w:marTop w:val="0"/>
      <w:marBottom w:val="0"/>
      <w:divBdr>
        <w:top w:val="none" w:sz="0" w:space="0" w:color="auto"/>
        <w:left w:val="none" w:sz="0" w:space="0" w:color="auto"/>
        <w:bottom w:val="none" w:sz="0" w:space="0" w:color="auto"/>
        <w:right w:val="none" w:sz="0" w:space="0" w:color="auto"/>
      </w:divBdr>
    </w:div>
    <w:div w:id="1568345560">
      <w:bodyDiv w:val="1"/>
      <w:marLeft w:val="0"/>
      <w:marRight w:val="0"/>
      <w:marTop w:val="0"/>
      <w:marBottom w:val="0"/>
      <w:divBdr>
        <w:top w:val="none" w:sz="0" w:space="0" w:color="auto"/>
        <w:left w:val="none" w:sz="0" w:space="0" w:color="auto"/>
        <w:bottom w:val="none" w:sz="0" w:space="0" w:color="auto"/>
        <w:right w:val="none" w:sz="0" w:space="0" w:color="auto"/>
      </w:divBdr>
    </w:div>
    <w:div w:id="1569340411">
      <w:bodyDiv w:val="1"/>
      <w:marLeft w:val="0"/>
      <w:marRight w:val="0"/>
      <w:marTop w:val="0"/>
      <w:marBottom w:val="0"/>
      <w:divBdr>
        <w:top w:val="none" w:sz="0" w:space="0" w:color="auto"/>
        <w:left w:val="none" w:sz="0" w:space="0" w:color="auto"/>
        <w:bottom w:val="none" w:sz="0" w:space="0" w:color="auto"/>
        <w:right w:val="none" w:sz="0" w:space="0" w:color="auto"/>
      </w:divBdr>
    </w:div>
    <w:div w:id="1571116022">
      <w:bodyDiv w:val="1"/>
      <w:marLeft w:val="0"/>
      <w:marRight w:val="0"/>
      <w:marTop w:val="0"/>
      <w:marBottom w:val="0"/>
      <w:divBdr>
        <w:top w:val="none" w:sz="0" w:space="0" w:color="auto"/>
        <w:left w:val="none" w:sz="0" w:space="0" w:color="auto"/>
        <w:bottom w:val="none" w:sz="0" w:space="0" w:color="auto"/>
        <w:right w:val="none" w:sz="0" w:space="0" w:color="auto"/>
      </w:divBdr>
    </w:div>
    <w:div w:id="1573082103">
      <w:bodyDiv w:val="1"/>
      <w:marLeft w:val="0"/>
      <w:marRight w:val="0"/>
      <w:marTop w:val="0"/>
      <w:marBottom w:val="0"/>
      <w:divBdr>
        <w:top w:val="none" w:sz="0" w:space="0" w:color="auto"/>
        <w:left w:val="none" w:sz="0" w:space="0" w:color="auto"/>
        <w:bottom w:val="none" w:sz="0" w:space="0" w:color="auto"/>
        <w:right w:val="none" w:sz="0" w:space="0" w:color="auto"/>
      </w:divBdr>
    </w:div>
    <w:div w:id="1574314552">
      <w:bodyDiv w:val="1"/>
      <w:marLeft w:val="0"/>
      <w:marRight w:val="0"/>
      <w:marTop w:val="0"/>
      <w:marBottom w:val="0"/>
      <w:divBdr>
        <w:top w:val="none" w:sz="0" w:space="0" w:color="auto"/>
        <w:left w:val="none" w:sz="0" w:space="0" w:color="auto"/>
        <w:bottom w:val="none" w:sz="0" w:space="0" w:color="auto"/>
        <w:right w:val="none" w:sz="0" w:space="0" w:color="auto"/>
      </w:divBdr>
    </w:div>
    <w:div w:id="1577858110">
      <w:bodyDiv w:val="1"/>
      <w:marLeft w:val="0"/>
      <w:marRight w:val="0"/>
      <w:marTop w:val="0"/>
      <w:marBottom w:val="0"/>
      <w:divBdr>
        <w:top w:val="none" w:sz="0" w:space="0" w:color="auto"/>
        <w:left w:val="none" w:sz="0" w:space="0" w:color="auto"/>
        <w:bottom w:val="none" w:sz="0" w:space="0" w:color="auto"/>
        <w:right w:val="none" w:sz="0" w:space="0" w:color="auto"/>
      </w:divBdr>
    </w:div>
    <w:div w:id="1578199871">
      <w:bodyDiv w:val="1"/>
      <w:marLeft w:val="0"/>
      <w:marRight w:val="0"/>
      <w:marTop w:val="0"/>
      <w:marBottom w:val="0"/>
      <w:divBdr>
        <w:top w:val="none" w:sz="0" w:space="0" w:color="auto"/>
        <w:left w:val="none" w:sz="0" w:space="0" w:color="auto"/>
        <w:bottom w:val="none" w:sz="0" w:space="0" w:color="auto"/>
        <w:right w:val="none" w:sz="0" w:space="0" w:color="auto"/>
      </w:divBdr>
    </w:div>
    <w:div w:id="1578782251">
      <w:bodyDiv w:val="1"/>
      <w:marLeft w:val="0"/>
      <w:marRight w:val="0"/>
      <w:marTop w:val="0"/>
      <w:marBottom w:val="0"/>
      <w:divBdr>
        <w:top w:val="none" w:sz="0" w:space="0" w:color="auto"/>
        <w:left w:val="none" w:sz="0" w:space="0" w:color="auto"/>
        <w:bottom w:val="none" w:sz="0" w:space="0" w:color="auto"/>
        <w:right w:val="none" w:sz="0" w:space="0" w:color="auto"/>
      </w:divBdr>
    </w:div>
    <w:div w:id="1579437826">
      <w:bodyDiv w:val="1"/>
      <w:marLeft w:val="0"/>
      <w:marRight w:val="0"/>
      <w:marTop w:val="0"/>
      <w:marBottom w:val="0"/>
      <w:divBdr>
        <w:top w:val="none" w:sz="0" w:space="0" w:color="auto"/>
        <w:left w:val="none" w:sz="0" w:space="0" w:color="auto"/>
        <w:bottom w:val="none" w:sz="0" w:space="0" w:color="auto"/>
        <w:right w:val="none" w:sz="0" w:space="0" w:color="auto"/>
      </w:divBdr>
    </w:div>
    <w:div w:id="1579561555">
      <w:bodyDiv w:val="1"/>
      <w:marLeft w:val="0"/>
      <w:marRight w:val="0"/>
      <w:marTop w:val="0"/>
      <w:marBottom w:val="0"/>
      <w:divBdr>
        <w:top w:val="none" w:sz="0" w:space="0" w:color="auto"/>
        <w:left w:val="none" w:sz="0" w:space="0" w:color="auto"/>
        <w:bottom w:val="none" w:sz="0" w:space="0" w:color="auto"/>
        <w:right w:val="none" w:sz="0" w:space="0" w:color="auto"/>
      </w:divBdr>
    </w:div>
    <w:div w:id="1590650630">
      <w:bodyDiv w:val="1"/>
      <w:marLeft w:val="0"/>
      <w:marRight w:val="0"/>
      <w:marTop w:val="0"/>
      <w:marBottom w:val="0"/>
      <w:divBdr>
        <w:top w:val="none" w:sz="0" w:space="0" w:color="auto"/>
        <w:left w:val="none" w:sz="0" w:space="0" w:color="auto"/>
        <w:bottom w:val="none" w:sz="0" w:space="0" w:color="auto"/>
        <w:right w:val="none" w:sz="0" w:space="0" w:color="auto"/>
      </w:divBdr>
    </w:div>
    <w:div w:id="1603100207">
      <w:bodyDiv w:val="1"/>
      <w:marLeft w:val="0"/>
      <w:marRight w:val="0"/>
      <w:marTop w:val="0"/>
      <w:marBottom w:val="0"/>
      <w:divBdr>
        <w:top w:val="none" w:sz="0" w:space="0" w:color="auto"/>
        <w:left w:val="none" w:sz="0" w:space="0" w:color="auto"/>
        <w:bottom w:val="none" w:sz="0" w:space="0" w:color="auto"/>
        <w:right w:val="none" w:sz="0" w:space="0" w:color="auto"/>
      </w:divBdr>
    </w:div>
    <w:div w:id="1605310746">
      <w:bodyDiv w:val="1"/>
      <w:marLeft w:val="0"/>
      <w:marRight w:val="0"/>
      <w:marTop w:val="0"/>
      <w:marBottom w:val="0"/>
      <w:divBdr>
        <w:top w:val="none" w:sz="0" w:space="0" w:color="auto"/>
        <w:left w:val="none" w:sz="0" w:space="0" w:color="auto"/>
        <w:bottom w:val="none" w:sz="0" w:space="0" w:color="auto"/>
        <w:right w:val="none" w:sz="0" w:space="0" w:color="auto"/>
      </w:divBdr>
    </w:div>
    <w:div w:id="1605454752">
      <w:bodyDiv w:val="1"/>
      <w:marLeft w:val="0"/>
      <w:marRight w:val="0"/>
      <w:marTop w:val="0"/>
      <w:marBottom w:val="0"/>
      <w:divBdr>
        <w:top w:val="none" w:sz="0" w:space="0" w:color="auto"/>
        <w:left w:val="none" w:sz="0" w:space="0" w:color="auto"/>
        <w:bottom w:val="none" w:sz="0" w:space="0" w:color="auto"/>
        <w:right w:val="none" w:sz="0" w:space="0" w:color="auto"/>
      </w:divBdr>
    </w:div>
    <w:div w:id="1610359024">
      <w:bodyDiv w:val="1"/>
      <w:marLeft w:val="0"/>
      <w:marRight w:val="0"/>
      <w:marTop w:val="0"/>
      <w:marBottom w:val="0"/>
      <w:divBdr>
        <w:top w:val="none" w:sz="0" w:space="0" w:color="auto"/>
        <w:left w:val="none" w:sz="0" w:space="0" w:color="auto"/>
        <w:bottom w:val="none" w:sz="0" w:space="0" w:color="auto"/>
        <w:right w:val="none" w:sz="0" w:space="0" w:color="auto"/>
      </w:divBdr>
    </w:div>
    <w:div w:id="1611164181">
      <w:bodyDiv w:val="1"/>
      <w:marLeft w:val="0"/>
      <w:marRight w:val="0"/>
      <w:marTop w:val="0"/>
      <w:marBottom w:val="0"/>
      <w:divBdr>
        <w:top w:val="none" w:sz="0" w:space="0" w:color="auto"/>
        <w:left w:val="none" w:sz="0" w:space="0" w:color="auto"/>
        <w:bottom w:val="none" w:sz="0" w:space="0" w:color="auto"/>
        <w:right w:val="none" w:sz="0" w:space="0" w:color="auto"/>
      </w:divBdr>
    </w:div>
    <w:div w:id="1618490940">
      <w:bodyDiv w:val="1"/>
      <w:marLeft w:val="0"/>
      <w:marRight w:val="0"/>
      <w:marTop w:val="0"/>
      <w:marBottom w:val="0"/>
      <w:divBdr>
        <w:top w:val="none" w:sz="0" w:space="0" w:color="auto"/>
        <w:left w:val="none" w:sz="0" w:space="0" w:color="auto"/>
        <w:bottom w:val="none" w:sz="0" w:space="0" w:color="auto"/>
        <w:right w:val="none" w:sz="0" w:space="0" w:color="auto"/>
      </w:divBdr>
    </w:div>
    <w:div w:id="1621763908">
      <w:bodyDiv w:val="1"/>
      <w:marLeft w:val="0"/>
      <w:marRight w:val="0"/>
      <w:marTop w:val="0"/>
      <w:marBottom w:val="0"/>
      <w:divBdr>
        <w:top w:val="none" w:sz="0" w:space="0" w:color="auto"/>
        <w:left w:val="none" w:sz="0" w:space="0" w:color="auto"/>
        <w:bottom w:val="none" w:sz="0" w:space="0" w:color="auto"/>
        <w:right w:val="none" w:sz="0" w:space="0" w:color="auto"/>
      </w:divBdr>
    </w:div>
    <w:div w:id="1622568118">
      <w:bodyDiv w:val="1"/>
      <w:marLeft w:val="0"/>
      <w:marRight w:val="0"/>
      <w:marTop w:val="0"/>
      <w:marBottom w:val="0"/>
      <w:divBdr>
        <w:top w:val="none" w:sz="0" w:space="0" w:color="auto"/>
        <w:left w:val="none" w:sz="0" w:space="0" w:color="auto"/>
        <w:bottom w:val="none" w:sz="0" w:space="0" w:color="auto"/>
        <w:right w:val="none" w:sz="0" w:space="0" w:color="auto"/>
      </w:divBdr>
    </w:div>
    <w:div w:id="1624850084">
      <w:bodyDiv w:val="1"/>
      <w:marLeft w:val="0"/>
      <w:marRight w:val="0"/>
      <w:marTop w:val="0"/>
      <w:marBottom w:val="0"/>
      <w:divBdr>
        <w:top w:val="none" w:sz="0" w:space="0" w:color="auto"/>
        <w:left w:val="none" w:sz="0" w:space="0" w:color="auto"/>
        <w:bottom w:val="none" w:sz="0" w:space="0" w:color="auto"/>
        <w:right w:val="none" w:sz="0" w:space="0" w:color="auto"/>
      </w:divBdr>
    </w:div>
    <w:div w:id="1625232842">
      <w:bodyDiv w:val="1"/>
      <w:marLeft w:val="0"/>
      <w:marRight w:val="0"/>
      <w:marTop w:val="0"/>
      <w:marBottom w:val="0"/>
      <w:divBdr>
        <w:top w:val="none" w:sz="0" w:space="0" w:color="auto"/>
        <w:left w:val="none" w:sz="0" w:space="0" w:color="auto"/>
        <w:bottom w:val="none" w:sz="0" w:space="0" w:color="auto"/>
        <w:right w:val="none" w:sz="0" w:space="0" w:color="auto"/>
      </w:divBdr>
    </w:div>
    <w:div w:id="1627275850">
      <w:bodyDiv w:val="1"/>
      <w:marLeft w:val="0"/>
      <w:marRight w:val="0"/>
      <w:marTop w:val="0"/>
      <w:marBottom w:val="0"/>
      <w:divBdr>
        <w:top w:val="none" w:sz="0" w:space="0" w:color="auto"/>
        <w:left w:val="none" w:sz="0" w:space="0" w:color="auto"/>
        <w:bottom w:val="none" w:sz="0" w:space="0" w:color="auto"/>
        <w:right w:val="none" w:sz="0" w:space="0" w:color="auto"/>
      </w:divBdr>
    </w:div>
    <w:div w:id="1627852744">
      <w:bodyDiv w:val="1"/>
      <w:marLeft w:val="0"/>
      <w:marRight w:val="0"/>
      <w:marTop w:val="0"/>
      <w:marBottom w:val="0"/>
      <w:divBdr>
        <w:top w:val="none" w:sz="0" w:space="0" w:color="auto"/>
        <w:left w:val="none" w:sz="0" w:space="0" w:color="auto"/>
        <w:bottom w:val="none" w:sz="0" w:space="0" w:color="auto"/>
        <w:right w:val="none" w:sz="0" w:space="0" w:color="auto"/>
      </w:divBdr>
    </w:div>
    <w:div w:id="1629318441">
      <w:bodyDiv w:val="1"/>
      <w:marLeft w:val="0"/>
      <w:marRight w:val="0"/>
      <w:marTop w:val="0"/>
      <w:marBottom w:val="0"/>
      <w:divBdr>
        <w:top w:val="none" w:sz="0" w:space="0" w:color="auto"/>
        <w:left w:val="none" w:sz="0" w:space="0" w:color="auto"/>
        <w:bottom w:val="none" w:sz="0" w:space="0" w:color="auto"/>
        <w:right w:val="none" w:sz="0" w:space="0" w:color="auto"/>
      </w:divBdr>
    </w:div>
    <w:div w:id="1629816289">
      <w:bodyDiv w:val="1"/>
      <w:marLeft w:val="0"/>
      <w:marRight w:val="0"/>
      <w:marTop w:val="0"/>
      <w:marBottom w:val="0"/>
      <w:divBdr>
        <w:top w:val="none" w:sz="0" w:space="0" w:color="auto"/>
        <w:left w:val="none" w:sz="0" w:space="0" w:color="auto"/>
        <w:bottom w:val="none" w:sz="0" w:space="0" w:color="auto"/>
        <w:right w:val="none" w:sz="0" w:space="0" w:color="auto"/>
      </w:divBdr>
    </w:div>
    <w:div w:id="1631400414">
      <w:bodyDiv w:val="1"/>
      <w:marLeft w:val="0"/>
      <w:marRight w:val="0"/>
      <w:marTop w:val="0"/>
      <w:marBottom w:val="0"/>
      <w:divBdr>
        <w:top w:val="none" w:sz="0" w:space="0" w:color="auto"/>
        <w:left w:val="none" w:sz="0" w:space="0" w:color="auto"/>
        <w:bottom w:val="none" w:sz="0" w:space="0" w:color="auto"/>
        <w:right w:val="none" w:sz="0" w:space="0" w:color="auto"/>
      </w:divBdr>
    </w:div>
    <w:div w:id="1634289536">
      <w:bodyDiv w:val="1"/>
      <w:marLeft w:val="0"/>
      <w:marRight w:val="0"/>
      <w:marTop w:val="0"/>
      <w:marBottom w:val="0"/>
      <w:divBdr>
        <w:top w:val="none" w:sz="0" w:space="0" w:color="auto"/>
        <w:left w:val="none" w:sz="0" w:space="0" w:color="auto"/>
        <w:bottom w:val="none" w:sz="0" w:space="0" w:color="auto"/>
        <w:right w:val="none" w:sz="0" w:space="0" w:color="auto"/>
      </w:divBdr>
    </w:div>
    <w:div w:id="1637222362">
      <w:bodyDiv w:val="1"/>
      <w:marLeft w:val="0"/>
      <w:marRight w:val="0"/>
      <w:marTop w:val="0"/>
      <w:marBottom w:val="0"/>
      <w:divBdr>
        <w:top w:val="none" w:sz="0" w:space="0" w:color="auto"/>
        <w:left w:val="none" w:sz="0" w:space="0" w:color="auto"/>
        <w:bottom w:val="none" w:sz="0" w:space="0" w:color="auto"/>
        <w:right w:val="none" w:sz="0" w:space="0" w:color="auto"/>
      </w:divBdr>
    </w:div>
    <w:div w:id="1637293401">
      <w:bodyDiv w:val="1"/>
      <w:marLeft w:val="0"/>
      <w:marRight w:val="0"/>
      <w:marTop w:val="0"/>
      <w:marBottom w:val="0"/>
      <w:divBdr>
        <w:top w:val="none" w:sz="0" w:space="0" w:color="auto"/>
        <w:left w:val="none" w:sz="0" w:space="0" w:color="auto"/>
        <w:bottom w:val="none" w:sz="0" w:space="0" w:color="auto"/>
        <w:right w:val="none" w:sz="0" w:space="0" w:color="auto"/>
      </w:divBdr>
    </w:div>
    <w:div w:id="1643148197">
      <w:bodyDiv w:val="1"/>
      <w:marLeft w:val="0"/>
      <w:marRight w:val="0"/>
      <w:marTop w:val="0"/>
      <w:marBottom w:val="0"/>
      <w:divBdr>
        <w:top w:val="none" w:sz="0" w:space="0" w:color="auto"/>
        <w:left w:val="none" w:sz="0" w:space="0" w:color="auto"/>
        <w:bottom w:val="none" w:sz="0" w:space="0" w:color="auto"/>
        <w:right w:val="none" w:sz="0" w:space="0" w:color="auto"/>
      </w:divBdr>
    </w:div>
    <w:div w:id="1647663233">
      <w:bodyDiv w:val="1"/>
      <w:marLeft w:val="0"/>
      <w:marRight w:val="0"/>
      <w:marTop w:val="0"/>
      <w:marBottom w:val="0"/>
      <w:divBdr>
        <w:top w:val="none" w:sz="0" w:space="0" w:color="auto"/>
        <w:left w:val="none" w:sz="0" w:space="0" w:color="auto"/>
        <w:bottom w:val="none" w:sz="0" w:space="0" w:color="auto"/>
        <w:right w:val="none" w:sz="0" w:space="0" w:color="auto"/>
      </w:divBdr>
    </w:div>
    <w:div w:id="1648590582">
      <w:bodyDiv w:val="1"/>
      <w:marLeft w:val="0"/>
      <w:marRight w:val="0"/>
      <w:marTop w:val="0"/>
      <w:marBottom w:val="0"/>
      <w:divBdr>
        <w:top w:val="none" w:sz="0" w:space="0" w:color="auto"/>
        <w:left w:val="none" w:sz="0" w:space="0" w:color="auto"/>
        <w:bottom w:val="none" w:sz="0" w:space="0" w:color="auto"/>
        <w:right w:val="none" w:sz="0" w:space="0" w:color="auto"/>
      </w:divBdr>
    </w:div>
    <w:div w:id="1653218242">
      <w:bodyDiv w:val="1"/>
      <w:marLeft w:val="0"/>
      <w:marRight w:val="0"/>
      <w:marTop w:val="0"/>
      <w:marBottom w:val="0"/>
      <w:divBdr>
        <w:top w:val="none" w:sz="0" w:space="0" w:color="auto"/>
        <w:left w:val="none" w:sz="0" w:space="0" w:color="auto"/>
        <w:bottom w:val="none" w:sz="0" w:space="0" w:color="auto"/>
        <w:right w:val="none" w:sz="0" w:space="0" w:color="auto"/>
      </w:divBdr>
    </w:div>
    <w:div w:id="1653487724">
      <w:bodyDiv w:val="1"/>
      <w:marLeft w:val="0"/>
      <w:marRight w:val="0"/>
      <w:marTop w:val="0"/>
      <w:marBottom w:val="0"/>
      <w:divBdr>
        <w:top w:val="none" w:sz="0" w:space="0" w:color="auto"/>
        <w:left w:val="none" w:sz="0" w:space="0" w:color="auto"/>
        <w:bottom w:val="none" w:sz="0" w:space="0" w:color="auto"/>
        <w:right w:val="none" w:sz="0" w:space="0" w:color="auto"/>
      </w:divBdr>
    </w:div>
    <w:div w:id="1654287664">
      <w:bodyDiv w:val="1"/>
      <w:marLeft w:val="0"/>
      <w:marRight w:val="0"/>
      <w:marTop w:val="0"/>
      <w:marBottom w:val="0"/>
      <w:divBdr>
        <w:top w:val="none" w:sz="0" w:space="0" w:color="auto"/>
        <w:left w:val="none" w:sz="0" w:space="0" w:color="auto"/>
        <w:bottom w:val="none" w:sz="0" w:space="0" w:color="auto"/>
        <w:right w:val="none" w:sz="0" w:space="0" w:color="auto"/>
      </w:divBdr>
    </w:div>
    <w:div w:id="1655375030">
      <w:bodyDiv w:val="1"/>
      <w:marLeft w:val="0"/>
      <w:marRight w:val="0"/>
      <w:marTop w:val="0"/>
      <w:marBottom w:val="0"/>
      <w:divBdr>
        <w:top w:val="none" w:sz="0" w:space="0" w:color="auto"/>
        <w:left w:val="none" w:sz="0" w:space="0" w:color="auto"/>
        <w:bottom w:val="none" w:sz="0" w:space="0" w:color="auto"/>
        <w:right w:val="none" w:sz="0" w:space="0" w:color="auto"/>
      </w:divBdr>
    </w:div>
    <w:div w:id="1659267177">
      <w:bodyDiv w:val="1"/>
      <w:marLeft w:val="0"/>
      <w:marRight w:val="0"/>
      <w:marTop w:val="0"/>
      <w:marBottom w:val="0"/>
      <w:divBdr>
        <w:top w:val="none" w:sz="0" w:space="0" w:color="auto"/>
        <w:left w:val="none" w:sz="0" w:space="0" w:color="auto"/>
        <w:bottom w:val="none" w:sz="0" w:space="0" w:color="auto"/>
        <w:right w:val="none" w:sz="0" w:space="0" w:color="auto"/>
      </w:divBdr>
    </w:div>
    <w:div w:id="1661420653">
      <w:bodyDiv w:val="1"/>
      <w:marLeft w:val="0"/>
      <w:marRight w:val="0"/>
      <w:marTop w:val="0"/>
      <w:marBottom w:val="0"/>
      <w:divBdr>
        <w:top w:val="none" w:sz="0" w:space="0" w:color="auto"/>
        <w:left w:val="none" w:sz="0" w:space="0" w:color="auto"/>
        <w:bottom w:val="none" w:sz="0" w:space="0" w:color="auto"/>
        <w:right w:val="none" w:sz="0" w:space="0" w:color="auto"/>
      </w:divBdr>
    </w:div>
    <w:div w:id="1662081470">
      <w:bodyDiv w:val="1"/>
      <w:marLeft w:val="0"/>
      <w:marRight w:val="0"/>
      <w:marTop w:val="0"/>
      <w:marBottom w:val="0"/>
      <w:divBdr>
        <w:top w:val="none" w:sz="0" w:space="0" w:color="auto"/>
        <w:left w:val="none" w:sz="0" w:space="0" w:color="auto"/>
        <w:bottom w:val="none" w:sz="0" w:space="0" w:color="auto"/>
        <w:right w:val="none" w:sz="0" w:space="0" w:color="auto"/>
      </w:divBdr>
    </w:div>
    <w:div w:id="1668441799">
      <w:bodyDiv w:val="1"/>
      <w:marLeft w:val="0"/>
      <w:marRight w:val="0"/>
      <w:marTop w:val="0"/>
      <w:marBottom w:val="0"/>
      <w:divBdr>
        <w:top w:val="none" w:sz="0" w:space="0" w:color="auto"/>
        <w:left w:val="none" w:sz="0" w:space="0" w:color="auto"/>
        <w:bottom w:val="none" w:sz="0" w:space="0" w:color="auto"/>
        <w:right w:val="none" w:sz="0" w:space="0" w:color="auto"/>
      </w:divBdr>
    </w:div>
    <w:div w:id="1668946248">
      <w:bodyDiv w:val="1"/>
      <w:marLeft w:val="0"/>
      <w:marRight w:val="0"/>
      <w:marTop w:val="0"/>
      <w:marBottom w:val="0"/>
      <w:divBdr>
        <w:top w:val="none" w:sz="0" w:space="0" w:color="auto"/>
        <w:left w:val="none" w:sz="0" w:space="0" w:color="auto"/>
        <w:bottom w:val="none" w:sz="0" w:space="0" w:color="auto"/>
        <w:right w:val="none" w:sz="0" w:space="0" w:color="auto"/>
      </w:divBdr>
    </w:div>
    <w:div w:id="1670406023">
      <w:bodyDiv w:val="1"/>
      <w:marLeft w:val="0"/>
      <w:marRight w:val="0"/>
      <w:marTop w:val="0"/>
      <w:marBottom w:val="0"/>
      <w:divBdr>
        <w:top w:val="none" w:sz="0" w:space="0" w:color="auto"/>
        <w:left w:val="none" w:sz="0" w:space="0" w:color="auto"/>
        <w:bottom w:val="none" w:sz="0" w:space="0" w:color="auto"/>
        <w:right w:val="none" w:sz="0" w:space="0" w:color="auto"/>
      </w:divBdr>
    </w:div>
    <w:div w:id="1676834105">
      <w:bodyDiv w:val="1"/>
      <w:marLeft w:val="0"/>
      <w:marRight w:val="0"/>
      <w:marTop w:val="0"/>
      <w:marBottom w:val="0"/>
      <w:divBdr>
        <w:top w:val="none" w:sz="0" w:space="0" w:color="auto"/>
        <w:left w:val="none" w:sz="0" w:space="0" w:color="auto"/>
        <w:bottom w:val="none" w:sz="0" w:space="0" w:color="auto"/>
        <w:right w:val="none" w:sz="0" w:space="0" w:color="auto"/>
      </w:divBdr>
    </w:div>
    <w:div w:id="1678463424">
      <w:bodyDiv w:val="1"/>
      <w:marLeft w:val="0"/>
      <w:marRight w:val="0"/>
      <w:marTop w:val="0"/>
      <w:marBottom w:val="0"/>
      <w:divBdr>
        <w:top w:val="none" w:sz="0" w:space="0" w:color="auto"/>
        <w:left w:val="none" w:sz="0" w:space="0" w:color="auto"/>
        <w:bottom w:val="none" w:sz="0" w:space="0" w:color="auto"/>
        <w:right w:val="none" w:sz="0" w:space="0" w:color="auto"/>
      </w:divBdr>
    </w:div>
    <w:div w:id="1681351687">
      <w:bodyDiv w:val="1"/>
      <w:marLeft w:val="0"/>
      <w:marRight w:val="0"/>
      <w:marTop w:val="0"/>
      <w:marBottom w:val="0"/>
      <w:divBdr>
        <w:top w:val="none" w:sz="0" w:space="0" w:color="auto"/>
        <w:left w:val="none" w:sz="0" w:space="0" w:color="auto"/>
        <w:bottom w:val="none" w:sz="0" w:space="0" w:color="auto"/>
        <w:right w:val="none" w:sz="0" w:space="0" w:color="auto"/>
      </w:divBdr>
    </w:div>
    <w:div w:id="1681467810">
      <w:bodyDiv w:val="1"/>
      <w:marLeft w:val="0"/>
      <w:marRight w:val="0"/>
      <w:marTop w:val="0"/>
      <w:marBottom w:val="0"/>
      <w:divBdr>
        <w:top w:val="none" w:sz="0" w:space="0" w:color="auto"/>
        <w:left w:val="none" w:sz="0" w:space="0" w:color="auto"/>
        <w:bottom w:val="none" w:sz="0" w:space="0" w:color="auto"/>
        <w:right w:val="none" w:sz="0" w:space="0" w:color="auto"/>
      </w:divBdr>
    </w:div>
    <w:div w:id="1683121124">
      <w:bodyDiv w:val="1"/>
      <w:marLeft w:val="0"/>
      <w:marRight w:val="0"/>
      <w:marTop w:val="0"/>
      <w:marBottom w:val="0"/>
      <w:divBdr>
        <w:top w:val="none" w:sz="0" w:space="0" w:color="auto"/>
        <w:left w:val="none" w:sz="0" w:space="0" w:color="auto"/>
        <w:bottom w:val="none" w:sz="0" w:space="0" w:color="auto"/>
        <w:right w:val="none" w:sz="0" w:space="0" w:color="auto"/>
      </w:divBdr>
    </w:div>
    <w:div w:id="1683434338">
      <w:bodyDiv w:val="1"/>
      <w:marLeft w:val="0"/>
      <w:marRight w:val="0"/>
      <w:marTop w:val="0"/>
      <w:marBottom w:val="0"/>
      <w:divBdr>
        <w:top w:val="none" w:sz="0" w:space="0" w:color="auto"/>
        <w:left w:val="none" w:sz="0" w:space="0" w:color="auto"/>
        <w:bottom w:val="none" w:sz="0" w:space="0" w:color="auto"/>
        <w:right w:val="none" w:sz="0" w:space="0" w:color="auto"/>
      </w:divBdr>
    </w:div>
    <w:div w:id="1685789792">
      <w:bodyDiv w:val="1"/>
      <w:marLeft w:val="0"/>
      <w:marRight w:val="0"/>
      <w:marTop w:val="0"/>
      <w:marBottom w:val="0"/>
      <w:divBdr>
        <w:top w:val="none" w:sz="0" w:space="0" w:color="auto"/>
        <w:left w:val="none" w:sz="0" w:space="0" w:color="auto"/>
        <w:bottom w:val="none" w:sz="0" w:space="0" w:color="auto"/>
        <w:right w:val="none" w:sz="0" w:space="0" w:color="auto"/>
      </w:divBdr>
    </w:div>
    <w:div w:id="1687320131">
      <w:bodyDiv w:val="1"/>
      <w:marLeft w:val="0"/>
      <w:marRight w:val="0"/>
      <w:marTop w:val="0"/>
      <w:marBottom w:val="0"/>
      <w:divBdr>
        <w:top w:val="none" w:sz="0" w:space="0" w:color="auto"/>
        <w:left w:val="none" w:sz="0" w:space="0" w:color="auto"/>
        <w:bottom w:val="none" w:sz="0" w:space="0" w:color="auto"/>
        <w:right w:val="none" w:sz="0" w:space="0" w:color="auto"/>
      </w:divBdr>
    </w:div>
    <w:div w:id="1688747254">
      <w:bodyDiv w:val="1"/>
      <w:marLeft w:val="0"/>
      <w:marRight w:val="0"/>
      <w:marTop w:val="0"/>
      <w:marBottom w:val="0"/>
      <w:divBdr>
        <w:top w:val="none" w:sz="0" w:space="0" w:color="auto"/>
        <w:left w:val="none" w:sz="0" w:space="0" w:color="auto"/>
        <w:bottom w:val="none" w:sz="0" w:space="0" w:color="auto"/>
        <w:right w:val="none" w:sz="0" w:space="0" w:color="auto"/>
      </w:divBdr>
    </w:div>
    <w:div w:id="1689717334">
      <w:bodyDiv w:val="1"/>
      <w:marLeft w:val="0"/>
      <w:marRight w:val="0"/>
      <w:marTop w:val="0"/>
      <w:marBottom w:val="0"/>
      <w:divBdr>
        <w:top w:val="none" w:sz="0" w:space="0" w:color="auto"/>
        <w:left w:val="none" w:sz="0" w:space="0" w:color="auto"/>
        <w:bottom w:val="none" w:sz="0" w:space="0" w:color="auto"/>
        <w:right w:val="none" w:sz="0" w:space="0" w:color="auto"/>
      </w:divBdr>
    </w:div>
    <w:div w:id="1689943534">
      <w:bodyDiv w:val="1"/>
      <w:marLeft w:val="0"/>
      <w:marRight w:val="0"/>
      <w:marTop w:val="0"/>
      <w:marBottom w:val="0"/>
      <w:divBdr>
        <w:top w:val="none" w:sz="0" w:space="0" w:color="auto"/>
        <w:left w:val="none" w:sz="0" w:space="0" w:color="auto"/>
        <w:bottom w:val="none" w:sz="0" w:space="0" w:color="auto"/>
        <w:right w:val="none" w:sz="0" w:space="0" w:color="auto"/>
      </w:divBdr>
    </w:div>
    <w:div w:id="1693266622">
      <w:bodyDiv w:val="1"/>
      <w:marLeft w:val="0"/>
      <w:marRight w:val="0"/>
      <w:marTop w:val="0"/>
      <w:marBottom w:val="0"/>
      <w:divBdr>
        <w:top w:val="none" w:sz="0" w:space="0" w:color="auto"/>
        <w:left w:val="none" w:sz="0" w:space="0" w:color="auto"/>
        <w:bottom w:val="none" w:sz="0" w:space="0" w:color="auto"/>
        <w:right w:val="none" w:sz="0" w:space="0" w:color="auto"/>
      </w:divBdr>
    </w:div>
    <w:div w:id="1695034145">
      <w:bodyDiv w:val="1"/>
      <w:marLeft w:val="0"/>
      <w:marRight w:val="0"/>
      <w:marTop w:val="0"/>
      <w:marBottom w:val="0"/>
      <w:divBdr>
        <w:top w:val="none" w:sz="0" w:space="0" w:color="auto"/>
        <w:left w:val="none" w:sz="0" w:space="0" w:color="auto"/>
        <w:bottom w:val="none" w:sz="0" w:space="0" w:color="auto"/>
        <w:right w:val="none" w:sz="0" w:space="0" w:color="auto"/>
      </w:divBdr>
    </w:div>
    <w:div w:id="1695499208">
      <w:bodyDiv w:val="1"/>
      <w:marLeft w:val="0"/>
      <w:marRight w:val="0"/>
      <w:marTop w:val="0"/>
      <w:marBottom w:val="0"/>
      <w:divBdr>
        <w:top w:val="none" w:sz="0" w:space="0" w:color="auto"/>
        <w:left w:val="none" w:sz="0" w:space="0" w:color="auto"/>
        <w:bottom w:val="none" w:sz="0" w:space="0" w:color="auto"/>
        <w:right w:val="none" w:sz="0" w:space="0" w:color="auto"/>
      </w:divBdr>
    </w:div>
    <w:div w:id="1695686638">
      <w:bodyDiv w:val="1"/>
      <w:marLeft w:val="0"/>
      <w:marRight w:val="0"/>
      <w:marTop w:val="0"/>
      <w:marBottom w:val="0"/>
      <w:divBdr>
        <w:top w:val="none" w:sz="0" w:space="0" w:color="auto"/>
        <w:left w:val="none" w:sz="0" w:space="0" w:color="auto"/>
        <w:bottom w:val="none" w:sz="0" w:space="0" w:color="auto"/>
        <w:right w:val="none" w:sz="0" w:space="0" w:color="auto"/>
      </w:divBdr>
    </w:div>
    <w:div w:id="1700470928">
      <w:bodyDiv w:val="1"/>
      <w:marLeft w:val="0"/>
      <w:marRight w:val="0"/>
      <w:marTop w:val="0"/>
      <w:marBottom w:val="0"/>
      <w:divBdr>
        <w:top w:val="none" w:sz="0" w:space="0" w:color="auto"/>
        <w:left w:val="none" w:sz="0" w:space="0" w:color="auto"/>
        <w:bottom w:val="none" w:sz="0" w:space="0" w:color="auto"/>
        <w:right w:val="none" w:sz="0" w:space="0" w:color="auto"/>
      </w:divBdr>
    </w:div>
    <w:div w:id="1706981479">
      <w:bodyDiv w:val="1"/>
      <w:marLeft w:val="0"/>
      <w:marRight w:val="0"/>
      <w:marTop w:val="0"/>
      <w:marBottom w:val="0"/>
      <w:divBdr>
        <w:top w:val="none" w:sz="0" w:space="0" w:color="auto"/>
        <w:left w:val="none" w:sz="0" w:space="0" w:color="auto"/>
        <w:bottom w:val="none" w:sz="0" w:space="0" w:color="auto"/>
        <w:right w:val="none" w:sz="0" w:space="0" w:color="auto"/>
      </w:divBdr>
    </w:div>
    <w:div w:id="1710296936">
      <w:bodyDiv w:val="1"/>
      <w:marLeft w:val="0"/>
      <w:marRight w:val="0"/>
      <w:marTop w:val="0"/>
      <w:marBottom w:val="0"/>
      <w:divBdr>
        <w:top w:val="none" w:sz="0" w:space="0" w:color="auto"/>
        <w:left w:val="none" w:sz="0" w:space="0" w:color="auto"/>
        <w:bottom w:val="none" w:sz="0" w:space="0" w:color="auto"/>
        <w:right w:val="none" w:sz="0" w:space="0" w:color="auto"/>
      </w:divBdr>
    </w:div>
    <w:div w:id="1710832515">
      <w:bodyDiv w:val="1"/>
      <w:marLeft w:val="0"/>
      <w:marRight w:val="0"/>
      <w:marTop w:val="0"/>
      <w:marBottom w:val="0"/>
      <w:divBdr>
        <w:top w:val="none" w:sz="0" w:space="0" w:color="auto"/>
        <w:left w:val="none" w:sz="0" w:space="0" w:color="auto"/>
        <w:bottom w:val="none" w:sz="0" w:space="0" w:color="auto"/>
        <w:right w:val="none" w:sz="0" w:space="0" w:color="auto"/>
      </w:divBdr>
    </w:div>
    <w:div w:id="1711302224">
      <w:bodyDiv w:val="1"/>
      <w:marLeft w:val="0"/>
      <w:marRight w:val="0"/>
      <w:marTop w:val="0"/>
      <w:marBottom w:val="0"/>
      <w:divBdr>
        <w:top w:val="none" w:sz="0" w:space="0" w:color="auto"/>
        <w:left w:val="none" w:sz="0" w:space="0" w:color="auto"/>
        <w:bottom w:val="none" w:sz="0" w:space="0" w:color="auto"/>
        <w:right w:val="none" w:sz="0" w:space="0" w:color="auto"/>
      </w:divBdr>
    </w:div>
    <w:div w:id="1713918909">
      <w:bodyDiv w:val="1"/>
      <w:marLeft w:val="0"/>
      <w:marRight w:val="0"/>
      <w:marTop w:val="0"/>
      <w:marBottom w:val="0"/>
      <w:divBdr>
        <w:top w:val="none" w:sz="0" w:space="0" w:color="auto"/>
        <w:left w:val="none" w:sz="0" w:space="0" w:color="auto"/>
        <w:bottom w:val="none" w:sz="0" w:space="0" w:color="auto"/>
        <w:right w:val="none" w:sz="0" w:space="0" w:color="auto"/>
      </w:divBdr>
    </w:div>
    <w:div w:id="1715349828">
      <w:bodyDiv w:val="1"/>
      <w:marLeft w:val="0"/>
      <w:marRight w:val="0"/>
      <w:marTop w:val="0"/>
      <w:marBottom w:val="0"/>
      <w:divBdr>
        <w:top w:val="none" w:sz="0" w:space="0" w:color="auto"/>
        <w:left w:val="none" w:sz="0" w:space="0" w:color="auto"/>
        <w:bottom w:val="none" w:sz="0" w:space="0" w:color="auto"/>
        <w:right w:val="none" w:sz="0" w:space="0" w:color="auto"/>
      </w:divBdr>
    </w:div>
    <w:div w:id="1724013451">
      <w:bodyDiv w:val="1"/>
      <w:marLeft w:val="0"/>
      <w:marRight w:val="0"/>
      <w:marTop w:val="0"/>
      <w:marBottom w:val="0"/>
      <w:divBdr>
        <w:top w:val="none" w:sz="0" w:space="0" w:color="auto"/>
        <w:left w:val="none" w:sz="0" w:space="0" w:color="auto"/>
        <w:bottom w:val="none" w:sz="0" w:space="0" w:color="auto"/>
        <w:right w:val="none" w:sz="0" w:space="0" w:color="auto"/>
      </w:divBdr>
    </w:div>
    <w:div w:id="1728844073">
      <w:bodyDiv w:val="1"/>
      <w:marLeft w:val="0"/>
      <w:marRight w:val="0"/>
      <w:marTop w:val="0"/>
      <w:marBottom w:val="0"/>
      <w:divBdr>
        <w:top w:val="none" w:sz="0" w:space="0" w:color="auto"/>
        <w:left w:val="none" w:sz="0" w:space="0" w:color="auto"/>
        <w:bottom w:val="none" w:sz="0" w:space="0" w:color="auto"/>
        <w:right w:val="none" w:sz="0" w:space="0" w:color="auto"/>
      </w:divBdr>
    </w:div>
    <w:div w:id="1732724958">
      <w:bodyDiv w:val="1"/>
      <w:marLeft w:val="0"/>
      <w:marRight w:val="0"/>
      <w:marTop w:val="0"/>
      <w:marBottom w:val="0"/>
      <w:divBdr>
        <w:top w:val="none" w:sz="0" w:space="0" w:color="auto"/>
        <w:left w:val="none" w:sz="0" w:space="0" w:color="auto"/>
        <w:bottom w:val="none" w:sz="0" w:space="0" w:color="auto"/>
        <w:right w:val="none" w:sz="0" w:space="0" w:color="auto"/>
      </w:divBdr>
    </w:div>
    <w:div w:id="1733886473">
      <w:bodyDiv w:val="1"/>
      <w:marLeft w:val="0"/>
      <w:marRight w:val="0"/>
      <w:marTop w:val="0"/>
      <w:marBottom w:val="0"/>
      <w:divBdr>
        <w:top w:val="none" w:sz="0" w:space="0" w:color="auto"/>
        <w:left w:val="none" w:sz="0" w:space="0" w:color="auto"/>
        <w:bottom w:val="none" w:sz="0" w:space="0" w:color="auto"/>
        <w:right w:val="none" w:sz="0" w:space="0" w:color="auto"/>
      </w:divBdr>
    </w:div>
    <w:div w:id="1736465382">
      <w:bodyDiv w:val="1"/>
      <w:marLeft w:val="0"/>
      <w:marRight w:val="0"/>
      <w:marTop w:val="0"/>
      <w:marBottom w:val="0"/>
      <w:divBdr>
        <w:top w:val="none" w:sz="0" w:space="0" w:color="auto"/>
        <w:left w:val="none" w:sz="0" w:space="0" w:color="auto"/>
        <w:bottom w:val="none" w:sz="0" w:space="0" w:color="auto"/>
        <w:right w:val="none" w:sz="0" w:space="0" w:color="auto"/>
      </w:divBdr>
    </w:div>
    <w:div w:id="1736470668">
      <w:bodyDiv w:val="1"/>
      <w:marLeft w:val="0"/>
      <w:marRight w:val="0"/>
      <w:marTop w:val="0"/>
      <w:marBottom w:val="0"/>
      <w:divBdr>
        <w:top w:val="none" w:sz="0" w:space="0" w:color="auto"/>
        <w:left w:val="none" w:sz="0" w:space="0" w:color="auto"/>
        <w:bottom w:val="none" w:sz="0" w:space="0" w:color="auto"/>
        <w:right w:val="none" w:sz="0" w:space="0" w:color="auto"/>
      </w:divBdr>
    </w:div>
    <w:div w:id="1737514684">
      <w:bodyDiv w:val="1"/>
      <w:marLeft w:val="0"/>
      <w:marRight w:val="0"/>
      <w:marTop w:val="0"/>
      <w:marBottom w:val="0"/>
      <w:divBdr>
        <w:top w:val="none" w:sz="0" w:space="0" w:color="auto"/>
        <w:left w:val="none" w:sz="0" w:space="0" w:color="auto"/>
        <w:bottom w:val="none" w:sz="0" w:space="0" w:color="auto"/>
        <w:right w:val="none" w:sz="0" w:space="0" w:color="auto"/>
      </w:divBdr>
    </w:div>
    <w:div w:id="1738672436">
      <w:bodyDiv w:val="1"/>
      <w:marLeft w:val="0"/>
      <w:marRight w:val="0"/>
      <w:marTop w:val="0"/>
      <w:marBottom w:val="0"/>
      <w:divBdr>
        <w:top w:val="none" w:sz="0" w:space="0" w:color="auto"/>
        <w:left w:val="none" w:sz="0" w:space="0" w:color="auto"/>
        <w:bottom w:val="none" w:sz="0" w:space="0" w:color="auto"/>
        <w:right w:val="none" w:sz="0" w:space="0" w:color="auto"/>
      </w:divBdr>
    </w:div>
    <w:div w:id="1740596258">
      <w:bodyDiv w:val="1"/>
      <w:marLeft w:val="0"/>
      <w:marRight w:val="0"/>
      <w:marTop w:val="0"/>
      <w:marBottom w:val="0"/>
      <w:divBdr>
        <w:top w:val="none" w:sz="0" w:space="0" w:color="auto"/>
        <w:left w:val="none" w:sz="0" w:space="0" w:color="auto"/>
        <w:bottom w:val="none" w:sz="0" w:space="0" w:color="auto"/>
        <w:right w:val="none" w:sz="0" w:space="0" w:color="auto"/>
      </w:divBdr>
    </w:div>
    <w:div w:id="1740860675">
      <w:bodyDiv w:val="1"/>
      <w:marLeft w:val="0"/>
      <w:marRight w:val="0"/>
      <w:marTop w:val="0"/>
      <w:marBottom w:val="0"/>
      <w:divBdr>
        <w:top w:val="none" w:sz="0" w:space="0" w:color="auto"/>
        <w:left w:val="none" w:sz="0" w:space="0" w:color="auto"/>
        <w:bottom w:val="none" w:sz="0" w:space="0" w:color="auto"/>
        <w:right w:val="none" w:sz="0" w:space="0" w:color="auto"/>
      </w:divBdr>
    </w:div>
    <w:div w:id="1745297666">
      <w:bodyDiv w:val="1"/>
      <w:marLeft w:val="0"/>
      <w:marRight w:val="0"/>
      <w:marTop w:val="0"/>
      <w:marBottom w:val="0"/>
      <w:divBdr>
        <w:top w:val="none" w:sz="0" w:space="0" w:color="auto"/>
        <w:left w:val="none" w:sz="0" w:space="0" w:color="auto"/>
        <w:bottom w:val="none" w:sz="0" w:space="0" w:color="auto"/>
        <w:right w:val="none" w:sz="0" w:space="0" w:color="auto"/>
      </w:divBdr>
    </w:div>
    <w:div w:id="1745375804">
      <w:bodyDiv w:val="1"/>
      <w:marLeft w:val="0"/>
      <w:marRight w:val="0"/>
      <w:marTop w:val="0"/>
      <w:marBottom w:val="0"/>
      <w:divBdr>
        <w:top w:val="none" w:sz="0" w:space="0" w:color="auto"/>
        <w:left w:val="none" w:sz="0" w:space="0" w:color="auto"/>
        <w:bottom w:val="none" w:sz="0" w:space="0" w:color="auto"/>
        <w:right w:val="none" w:sz="0" w:space="0" w:color="auto"/>
      </w:divBdr>
    </w:div>
    <w:div w:id="1748266941">
      <w:bodyDiv w:val="1"/>
      <w:marLeft w:val="0"/>
      <w:marRight w:val="0"/>
      <w:marTop w:val="0"/>
      <w:marBottom w:val="0"/>
      <w:divBdr>
        <w:top w:val="none" w:sz="0" w:space="0" w:color="auto"/>
        <w:left w:val="none" w:sz="0" w:space="0" w:color="auto"/>
        <w:bottom w:val="none" w:sz="0" w:space="0" w:color="auto"/>
        <w:right w:val="none" w:sz="0" w:space="0" w:color="auto"/>
      </w:divBdr>
    </w:div>
    <w:div w:id="1751584242">
      <w:bodyDiv w:val="1"/>
      <w:marLeft w:val="0"/>
      <w:marRight w:val="0"/>
      <w:marTop w:val="0"/>
      <w:marBottom w:val="0"/>
      <w:divBdr>
        <w:top w:val="none" w:sz="0" w:space="0" w:color="auto"/>
        <w:left w:val="none" w:sz="0" w:space="0" w:color="auto"/>
        <w:bottom w:val="none" w:sz="0" w:space="0" w:color="auto"/>
        <w:right w:val="none" w:sz="0" w:space="0" w:color="auto"/>
      </w:divBdr>
    </w:div>
    <w:div w:id="1751661030">
      <w:bodyDiv w:val="1"/>
      <w:marLeft w:val="0"/>
      <w:marRight w:val="0"/>
      <w:marTop w:val="0"/>
      <w:marBottom w:val="0"/>
      <w:divBdr>
        <w:top w:val="none" w:sz="0" w:space="0" w:color="auto"/>
        <w:left w:val="none" w:sz="0" w:space="0" w:color="auto"/>
        <w:bottom w:val="none" w:sz="0" w:space="0" w:color="auto"/>
        <w:right w:val="none" w:sz="0" w:space="0" w:color="auto"/>
      </w:divBdr>
    </w:div>
    <w:div w:id="1752391698">
      <w:bodyDiv w:val="1"/>
      <w:marLeft w:val="0"/>
      <w:marRight w:val="0"/>
      <w:marTop w:val="0"/>
      <w:marBottom w:val="0"/>
      <w:divBdr>
        <w:top w:val="none" w:sz="0" w:space="0" w:color="auto"/>
        <w:left w:val="none" w:sz="0" w:space="0" w:color="auto"/>
        <w:bottom w:val="none" w:sz="0" w:space="0" w:color="auto"/>
        <w:right w:val="none" w:sz="0" w:space="0" w:color="auto"/>
      </w:divBdr>
    </w:div>
    <w:div w:id="1756246515">
      <w:bodyDiv w:val="1"/>
      <w:marLeft w:val="0"/>
      <w:marRight w:val="0"/>
      <w:marTop w:val="0"/>
      <w:marBottom w:val="0"/>
      <w:divBdr>
        <w:top w:val="none" w:sz="0" w:space="0" w:color="auto"/>
        <w:left w:val="none" w:sz="0" w:space="0" w:color="auto"/>
        <w:bottom w:val="none" w:sz="0" w:space="0" w:color="auto"/>
        <w:right w:val="none" w:sz="0" w:space="0" w:color="auto"/>
      </w:divBdr>
    </w:div>
    <w:div w:id="1763070181">
      <w:bodyDiv w:val="1"/>
      <w:marLeft w:val="0"/>
      <w:marRight w:val="0"/>
      <w:marTop w:val="0"/>
      <w:marBottom w:val="0"/>
      <w:divBdr>
        <w:top w:val="none" w:sz="0" w:space="0" w:color="auto"/>
        <w:left w:val="none" w:sz="0" w:space="0" w:color="auto"/>
        <w:bottom w:val="none" w:sz="0" w:space="0" w:color="auto"/>
        <w:right w:val="none" w:sz="0" w:space="0" w:color="auto"/>
      </w:divBdr>
    </w:div>
    <w:div w:id="1763254512">
      <w:bodyDiv w:val="1"/>
      <w:marLeft w:val="0"/>
      <w:marRight w:val="0"/>
      <w:marTop w:val="0"/>
      <w:marBottom w:val="0"/>
      <w:divBdr>
        <w:top w:val="none" w:sz="0" w:space="0" w:color="auto"/>
        <w:left w:val="none" w:sz="0" w:space="0" w:color="auto"/>
        <w:bottom w:val="none" w:sz="0" w:space="0" w:color="auto"/>
        <w:right w:val="none" w:sz="0" w:space="0" w:color="auto"/>
      </w:divBdr>
    </w:div>
    <w:div w:id="1766992783">
      <w:bodyDiv w:val="1"/>
      <w:marLeft w:val="0"/>
      <w:marRight w:val="0"/>
      <w:marTop w:val="0"/>
      <w:marBottom w:val="0"/>
      <w:divBdr>
        <w:top w:val="none" w:sz="0" w:space="0" w:color="auto"/>
        <w:left w:val="none" w:sz="0" w:space="0" w:color="auto"/>
        <w:bottom w:val="none" w:sz="0" w:space="0" w:color="auto"/>
        <w:right w:val="none" w:sz="0" w:space="0" w:color="auto"/>
      </w:divBdr>
    </w:div>
    <w:div w:id="1770422124">
      <w:bodyDiv w:val="1"/>
      <w:marLeft w:val="0"/>
      <w:marRight w:val="0"/>
      <w:marTop w:val="0"/>
      <w:marBottom w:val="0"/>
      <w:divBdr>
        <w:top w:val="none" w:sz="0" w:space="0" w:color="auto"/>
        <w:left w:val="none" w:sz="0" w:space="0" w:color="auto"/>
        <w:bottom w:val="none" w:sz="0" w:space="0" w:color="auto"/>
        <w:right w:val="none" w:sz="0" w:space="0" w:color="auto"/>
      </w:divBdr>
    </w:div>
    <w:div w:id="1771126643">
      <w:bodyDiv w:val="1"/>
      <w:marLeft w:val="0"/>
      <w:marRight w:val="0"/>
      <w:marTop w:val="0"/>
      <w:marBottom w:val="0"/>
      <w:divBdr>
        <w:top w:val="none" w:sz="0" w:space="0" w:color="auto"/>
        <w:left w:val="none" w:sz="0" w:space="0" w:color="auto"/>
        <w:bottom w:val="none" w:sz="0" w:space="0" w:color="auto"/>
        <w:right w:val="none" w:sz="0" w:space="0" w:color="auto"/>
      </w:divBdr>
    </w:div>
    <w:div w:id="1773208259">
      <w:bodyDiv w:val="1"/>
      <w:marLeft w:val="0"/>
      <w:marRight w:val="0"/>
      <w:marTop w:val="0"/>
      <w:marBottom w:val="0"/>
      <w:divBdr>
        <w:top w:val="none" w:sz="0" w:space="0" w:color="auto"/>
        <w:left w:val="none" w:sz="0" w:space="0" w:color="auto"/>
        <w:bottom w:val="none" w:sz="0" w:space="0" w:color="auto"/>
        <w:right w:val="none" w:sz="0" w:space="0" w:color="auto"/>
      </w:divBdr>
    </w:div>
    <w:div w:id="1777745460">
      <w:bodyDiv w:val="1"/>
      <w:marLeft w:val="0"/>
      <w:marRight w:val="0"/>
      <w:marTop w:val="0"/>
      <w:marBottom w:val="0"/>
      <w:divBdr>
        <w:top w:val="none" w:sz="0" w:space="0" w:color="auto"/>
        <w:left w:val="none" w:sz="0" w:space="0" w:color="auto"/>
        <w:bottom w:val="none" w:sz="0" w:space="0" w:color="auto"/>
        <w:right w:val="none" w:sz="0" w:space="0" w:color="auto"/>
      </w:divBdr>
    </w:div>
    <w:div w:id="1778139021">
      <w:bodyDiv w:val="1"/>
      <w:marLeft w:val="0"/>
      <w:marRight w:val="0"/>
      <w:marTop w:val="0"/>
      <w:marBottom w:val="0"/>
      <w:divBdr>
        <w:top w:val="none" w:sz="0" w:space="0" w:color="auto"/>
        <w:left w:val="none" w:sz="0" w:space="0" w:color="auto"/>
        <w:bottom w:val="none" w:sz="0" w:space="0" w:color="auto"/>
        <w:right w:val="none" w:sz="0" w:space="0" w:color="auto"/>
      </w:divBdr>
    </w:div>
    <w:div w:id="1786583233">
      <w:bodyDiv w:val="1"/>
      <w:marLeft w:val="0"/>
      <w:marRight w:val="0"/>
      <w:marTop w:val="0"/>
      <w:marBottom w:val="0"/>
      <w:divBdr>
        <w:top w:val="none" w:sz="0" w:space="0" w:color="auto"/>
        <w:left w:val="none" w:sz="0" w:space="0" w:color="auto"/>
        <w:bottom w:val="none" w:sz="0" w:space="0" w:color="auto"/>
        <w:right w:val="none" w:sz="0" w:space="0" w:color="auto"/>
      </w:divBdr>
    </w:div>
    <w:div w:id="1792047549">
      <w:bodyDiv w:val="1"/>
      <w:marLeft w:val="0"/>
      <w:marRight w:val="0"/>
      <w:marTop w:val="0"/>
      <w:marBottom w:val="0"/>
      <w:divBdr>
        <w:top w:val="none" w:sz="0" w:space="0" w:color="auto"/>
        <w:left w:val="none" w:sz="0" w:space="0" w:color="auto"/>
        <w:bottom w:val="none" w:sz="0" w:space="0" w:color="auto"/>
        <w:right w:val="none" w:sz="0" w:space="0" w:color="auto"/>
      </w:divBdr>
    </w:div>
    <w:div w:id="1792505510">
      <w:bodyDiv w:val="1"/>
      <w:marLeft w:val="0"/>
      <w:marRight w:val="0"/>
      <w:marTop w:val="0"/>
      <w:marBottom w:val="0"/>
      <w:divBdr>
        <w:top w:val="none" w:sz="0" w:space="0" w:color="auto"/>
        <w:left w:val="none" w:sz="0" w:space="0" w:color="auto"/>
        <w:bottom w:val="none" w:sz="0" w:space="0" w:color="auto"/>
        <w:right w:val="none" w:sz="0" w:space="0" w:color="auto"/>
      </w:divBdr>
    </w:div>
    <w:div w:id="1794136176">
      <w:bodyDiv w:val="1"/>
      <w:marLeft w:val="0"/>
      <w:marRight w:val="0"/>
      <w:marTop w:val="0"/>
      <w:marBottom w:val="0"/>
      <w:divBdr>
        <w:top w:val="none" w:sz="0" w:space="0" w:color="auto"/>
        <w:left w:val="none" w:sz="0" w:space="0" w:color="auto"/>
        <w:bottom w:val="none" w:sz="0" w:space="0" w:color="auto"/>
        <w:right w:val="none" w:sz="0" w:space="0" w:color="auto"/>
      </w:divBdr>
    </w:div>
    <w:div w:id="1794471127">
      <w:bodyDiv w:val="1"/>
      <w:marLeft w:val="0"/>
      <w:marRight w:val="0"/>
      <w:marTop w:val="0"/>
      <w:marBottom w:val="0"/>
      <w:divBdr>
        <w:top w:val="none" w:sz="0" w:space="0" w:color="auto"/>
        <w:left w:val="none" w:sz="0" w:space="0" w:color="auto"/>
        <w:bottom w:val="none" w:sz="0" w:space="0" w:color="auto"/>
        <w:right w:val="none" w:sz="0" w:space="0" w:color="auto"/>
      </w:divBdr>
    </w:div>
    <w:div w:id="1795902018">
      <w:bodyDiv w:val="1"/>
      <w:marLeft w:val="0"/>
      <w:marRight w:val="0"/>
      <w:marTop w:val="0"/>
      <w:marBottom w:val="0"/>
      <w:divBdr>
        <w:top w:val="none" w:sz="0" w:space="0" w:color="auto"/>
        <w:left w:val="none" w:sz="0" w:space="0" w:color="auto"/>
        <w:bottom w:val="none" w:sz="0" w:space="0" w:color="auto"/>
        <w:right w:val="none" w:sz="0" w:space="0" w:color="auto"/>
      </w:divBdr>
    </w:div>
    <w:div w:id="1799445046">
      <w:bodyDiv w:val="1"/>
      <w:marLeft w:val="0"/>
      <w:marRight w:val="0"/>
      <w:marTop w:val="0"/>
      <w:marBottom w:val="0"/>
      <w:divBdr>
        <w:top w:val="none" w:sz="0" w:space="0" w:color="auto"/>
        <w:left w:val="none" w:sz="0" w:space="0" w:color="auto"/>
        <w:bottom w:val="none" w:sz="0" w:space="0" w:color="auto"/>
        <w:right w:val="none" w:sz="0" w:space="0" w:color="auto"/>
      </w:divBdr>
    </w:div>
    <w:div w:id="1799840428">
      <w:bodyDiv w:val="1"/>
      <w:marLeft w:val="0"/>
      <w:marRight w:val="0"/>
      <w:marTop w:val="0"/>
      <w:marBottom w:val="0"/>
      <w:divBdr>
        <w:top w:val="none" w:sz="0" w:space="0" w:color="auto"/>
        <w:left w:val="none" w:sz="0" w:space="0" w:color="auto"/>
        <w:bottom w:val="none" w:sz="0" w:space="0" w:color="auto"/>
        <w:right w:val="none" w:sz="0" w:space="0" w:color="auto"/>
      </w:divBdr>
    </w:div>
    <w:div w:id="1801876880">
      <w:bodyDiv w:val="1"/>
      <w:marLeft w:val="0"/>
      <w:marRight w:val="0"/>
      <w:marTop w:val="0"/>
      <w:marBottom w:val="0"/>
      <w:divBdr>
        <w:top w:val="none" w:sz="0" w:space="0" w:color="auto"/>
        <w:left w:val="none" w:sz="0" w:space="0" w:color="auto"/>
        <w:bottom w:val="none" w:sz="0" w:space="0" w:color="auto"/>
        <w:right w:val="none" w:sz="0" w:space="0" w:color="auto"/>
      </w:divBdr>
    </w:div>
    <w:div w:id="1804300883">
      <w:bodyDiv w:val="1"/>
      <w:marLeft w:val="0"/>
      <w:marRight w:val="0"/>
      <w:marTop w:val="0"/>
      <w:marBottom w:val="0"/>
      <w:divBdr>
        <w:top w:val="none" w:sz="0" w:space="0" w:color="auto"/>
        <w:left w:val="none" w:sz="0" w:space="0" w:color="auto"/>
        <w:bottom w:val="none" w:sz="0" w:space="0" w:color="auto"/>
        <w:right w:val="none" w:sz="0" w:space="0" w:color="auto"/>
      </w:divBdr>
    </w:div>
    <w:div w:id="1807115385">
      <w:bodyDiv w:val="1"/>
      <w:marLeft w:val="0"/>
      <w:marRight w:val="0"/>
      <w:marTop w:val="0"/>
      <w:marBottom w:val="0"/>
      <w:divBdr>
        <w:top w:val="none" w:sz="0" w:space="0" w:color="auto"/>
        <w:left w:val="none" w:sz="0" w:space="0" w:color="auto"/>
        <w:bottom w:val="none" w:sz="0" w:space="0" w:color="auto"/>
        <w:right w:val="none" w:sz="0" w:space="0" w:color="auto"/>
      </w:divBdr>
    </w:div>
    <w:div w:id="1810442969">
      <w:bodyDiv w:val="1"/>
      <w:marLeft w:val="0"/>
      <w:marRight w:val="0"/>
      <w:marTop w:val="0"/>
      <w:marBottom w:val="0"/>
      <w:divBdr>
        <w:top w:val="none" w:sz="0" w:space="0" w:color="auto"/>
        <w:left w:val="none" w:sz="0" w:space="0" w:color="auto"/>
        <w:bottom w:val="none" w:sz="0" w:space="0" w:color="auto"/>
        <w:right w:val="none" w:sz="0" w:space="0" w:color="auto"/>
      </w:divBdr>
    </w:div>
    <w:div w:id="1813327038">
      <w:bodyDiv w:val="1"/>
      <w:marLeft w:val="0"/>
      <w:marRight w:val="0"/>
      <w:marTop w:val="0"/>
      <w:marBottom w:val="0"/>
      <w:divBdr>
        <w:top w:val="none" w:sz="0" w:space="0" w:color="auto"/>
        <w:left w:val="none" w:sz="0" w:space="0" w:color="auto"/>
        <w:bottom w:val="none" w:sz="0" w:space="0" w:color="auto"/>
        <w:right w:val="none" w:sz="0" w:space="0" w:color="auto"/>
      </w:divBdr>
    </w:div>
    <w:div w:id="1816557377">
      <w:bodyDiv w:val="1"/>
      <w:marLeft w:val="0"/>
      <w:marRight w:val="0"/>
      <w:marTop w:val="0"/>
      <w:marBottom w:val="0"/>
      <w:divBdr>
        <w:top w:val="none" w:sz="0" w:space="0" w:color="auto"/>
        <w:left w:val="none" w:sz="0" w:space="0" w:color="auto"/>
        <w:bottom w:val="none" w:sz="0" w:space="0" w:color="auto"/>
        <w:right w:val="none" w:sz="0" w:space="0" w:color="auto"/>
      </w:divBdr>
    </w:div>
    <w:div w:id="1820271124">
      <w:bodyDiv w:val="1"/>
      <w:marLeft w:val="0"/>
      <w:marRight w:val="0"/>
      <w:marTop w:val="0"/>
      <w:marBottom w:val="0"/>
      <w:divBdr>
        <w:top w:val="none" w:sz="0" w:space="0" w:color="auto"/>
        <w:left w:val="none" w:sz="0" w:space="0" w:color="auto"/>
        <w:bottom w:val="none" w:sz="0" w:space="0" w:color="auto"/>
        <w:right w:val="none" w:sz="0" w:space="0" w:color="auto"/>
      </w:divBdr>
    </w:div>
    <w:div w:id="1822429403">
      <w:bodyDiv w:val="1"/>
      <w:marLeft w:val="0"/>
      <w:marRight w:val="0"/>
      <w:marTop w:val="0"/>
      <w:marBottom w:val="0"/>
      <w:divBdr>
        <w:top w:val="none" w:sz="0" w:space="0" w:color="auto"/>
        <w:left w:val="none" w:sz="0" w:space="0" w:color="auto"/>
        <w:bottom w:val="none" w:sz="0" w:space="0" w:color="auto"/>
        <w:right w:val="none" w:sz="0" w:space="0" w:color="auto"/>
      </w:divBdr>
    </w:div>
    <w:div w:id="1823621553">
      <w:bodyDiv w:val="1"/>
      <w:marLeft w:val="0"/>
      <w:marRight w:val="0"/>
      <w:marTop w:val="0"/>
      <w:marBottom w:val="0"/>
      <w:divBdr>
        <w:top w:val="none" w:sz="0" w:space="0" w:color="auto"/>
        <w:left w:val="none" w:sz="0" w:space="0" w:color="auto"/>
        <w:bottom w:val="none" w:sz="0" w:space="0" w:color="auto"/>
        <w:right w:val="none" w:sz="0" w:space="0" w:color="auto"/>
      </w:divBdr>
    </w:div>
    <w:div w:id="1830094475">
      <w:bodyDiv w:val="1"/>
      <w:marLeft w:val="0"/>
      <w:marRight w:val="0"/>
      <w:marTop w:val="0"/>
      <w:marBottom w:val="0"/>
      <w:divBdr>
        <w:top w:val="none" w:sz="0" w:space="0" w:color="auto"/>
        <w:left w:val="none" w:sz="0" w:space="0" w:color="auto"/>
        <w:bottom w:val="none" w:sz="0" w:space="0" w:color="auto"/>
        <w:right w:val="none" w:sz="0" w:space="0" w:color="auto"/>
      </w:divBdr>
    </w:div>
    <w:div w:id="1831408896">
      <w:bodyDiv w:val="1"/>
      <w:marLeft w:val="0"/>
      <w:marRight w:val="0"/>
      <w:marTop w:val="0"/>
      <w:marBottom w:val="0"/>
      <w:divBdr>
        <w:top w:val="none" w:sz="0" w:space="0" w:color="auto"/>
        <w:left w:val="none" w:sz="0" w:space="0" w:color="auto"/>
        <w:bottom w:val="none" w:sz="0" w:space="0" w:color="auto"/>
        <w:right w:val="none" w:sz="0" w:space="0" w:color="auto"/>
      </w:divBdr>
    </w:div>
    <w:div w:id="1833179457">
      <w:bodyDiv w:val="1"/>
      <w:marLeft w:val="0"/>
      <w:marRight w:val="0"/>
      <w:marTop w:val="0"/>
      <w:marBottom w:val="0"/>
      <w:divBdr>
        <w:top w:val="none" w:sz="0" w:space="0" w:color="auto"/>
        <w:left w:val="none" w:sz="0" w:space="0" w:color="auto"/>
        <w:bottom w:val="none" w:sz="0" w:space="0" w:color="auto"/>
        <w:right w:val="none" w:sz="0" w:space="0" w:color="auto"/>
      </w:divBdr>
    </w:div>
    <w:div w:id="1833251107">
      <w:bodyDiv w:val="1"/>
      <w:marLeft w:val="0"/>
      <w:marRight w:val="0"/>
      <w:marTop w:val="0"/>
      <w:marBottom w:val="0"/>
      <w:divBdr>
        <w:top w:val="none" w:sz="0" w:space="0" w:color="auto"/>
        <w:left w:val="none" w:sz="0" w:space="0" w:color="auto"/>
        <w:bottom w:val="none" w:sz="0" w:space="0" w:color="auto"/>
        <w:right w:val="none" w:sz="0" w:space="0" w:color="auto"/>
      </w:divBdr>
    </w:div>
    <w:div w:id="1834250193">
      <w:bodyDiv w:val="1"/>
      <w:marLeft w:val="0"/>
      <w:marRight w:val="0"/>
      <w:marTop w:val="0"/>
      <w:marBottom w:val="0"/>
      <w:divBdr>
        <w:top w:val="none" w:sz="0" w:space="0" w:color="auto"/>
        <w:left w:val="none" w:sz="0" w:space="0" w:color="auto"/>
        <w:bottom w:val="none" w:sz="0" w:space="0" w:color="auto"/>
        <w:right w:val="none" w:sz="0" w:space="0" w:color="auto"/>
      </w:divBdr>
    </w:div>
    <w:div w:id="1835872371">
      <w:bodyDiv w:val="1"/>
      <w:marLeft w:val="0"/>
      <w:marRight w:val="0"/>
      <w:marTop w:val="0"/>
      <w:marBottom w:val="0"/>
      <w:divBdr>
        <w:top w:val="none" w:sz="0" w:space="0" w:color="auto"/>
        <w:left w:val="none" w:sz="0" w:space="0" w:color="auto"/>
        <w:bottom w:val="none" w:sz="0" w:space="0" w:color="auto"/>
        <w:right w:val="none" w:sz="0" w:space="0" w:color="auto"/>
      </w:divBdr>
    </w:div>
    <w:div w:id="1836454575">
      <w:bodyDiv w:val="1"/>
      <w:marLeft w:val="0"/>
      <w:marRight w:val="0"/>
      <w:marTop w:val="0"/>
      <w:marBottom w:val="0"/>
      <w:divBdr>
        <w:top w:val="none" w:sz="0" w:space="0" w:color="auto"/>
        <w:left w:val="none" w:sz="0" w:space="0" w:color="auto"/>
        <w:bottom w:val="none" w:sz="0" w:space="0" w:color="auto"/>
        <w:right w:val="none" w:sz="0" w:space="0" w:color="auto"/>
      </w:divBdr>
    </w:div>
    <w:div w:id="1837383130">
      <w:bodyDiv w:val="1"/>
      <w:marLeft w:val="0"/>
      <w:marRight w:val="0"/>
      <w:marTop w:val="0"/>
      <w:marBottom w:val="0"/>
      <w:divBdr>
        <w:top w:val="none" w:sz="0" w:space="0" w:color="auto"/>
        <w:left w:val="none" w:sz="0" w:space="0" w:color="auto"/>
        <w:bottom w:val="none" w:sz="0" w:space="0" w:color="auto"/>
        <w:right w:val="none" w:sz="0" w:space="0" w:color="auto"/>
      </w:divBdr>
    </w:div>
    <w:div w:id="1842238579">
      <w:bodyDiv w:val="1"/>
      <w:marLeft w:val="0"/>
      <w:marRight w:val="0"/>
      <w:marTop w:val="0"/>
      <w:marBottom w:val="0"/>
      <w:divBdr>
        <w:top w:val="none" w:sz="0" w:space="0" w:color="auto"/>
        <w:left w:val="none" w:sz="0" w:space="0" w:color="auto"/>
        <w:bottom w:val="none" w:sz="0" w:space="0" w:color="auto"/>
        <w:right w:val="none" w:sz="0" w:space="0" w:color="auto"/>
      </w:divBdr>
    </w:div>
    <w:div w:id="1842694923">
      <w:bodyDiv w:val="1"/>
      <w:marLeft w:val="0"/>
      <w:marRight w:val="0"/>
      <w:marTop w:val="0"/>
      <w:marBottom w:val="0"/>
      <w:divBdr>
        <w:top w:val="none" w:sz="0" w:space="0" w:color="auto"/>
        <w:left w:val="none" w:sz="0" w:space="0" w:color="auto"/>
        <w:bottom w:val="none" w:sz="0" w:space="0" w:color="auto"/>
        <w:right w:val="none" w:sz="0" w:space="0" w:color="auto"/>
      </w:divBdr>
    </w:div>
    <w:div w:id="1843008541">
      <w:bodyDiv w:val="1"/>
      <w:marLeft w:val="0"/>
      <w:marRight w:val="0"/>
      <w:marTop w:val="0"/>
      <w:marBottom w:val="0"/>
      <w:divBdr>
        <w:top w:val="none" w:sz="0" w:space="0" w:color="auto"/>
        <w:left w:val="none" w:sz="0" w:space="0" w:color="auto"/>
        <w:bottom w:val="none" w:sz="0" w:space="0" w:color="auto"/>
        <w:right w:val="none" w:sz="0" w:space="0" w:color="auto"/>
      </w:divBdr>
    </w:div>
    <w:div w:id="1843012823">
      <w:bodyDiv w:val="1"/>
      <w:marLeft w:val="0"/>
      <w:marRight w:val="0"/>
      <w:marTop w:val="0"/>
      <w:marBottom w:val="0"/>
      <w:divBdr>
        <w:top w:val="none" w:sz="0" w:space="0" w:color="auto"/>
        <w:left w:val="none" w:sz="0" w:space="0" w:color="auto"/>
        <w:bottom w:val="none" w:sz="0" w:space="0" w:color="auto"/>
        <w:right w:val="none" w:sz="0" w:space="0" w:color="auto"/>
      </w:divBdr>
    </w:div>
    <w:div w:id="1848863532">
      <w:bodyDiv w:val="1"/>
      <w:marLeft w:val="0"/>
      <w:marRight w:val="0"/>
      <w:marTop w:val="0"/>
      <w:marBottom w:val="0"/>
      <w:divBdr>
        <w:top w:val="none" w:sz="0" w:space="0" w:color="auto"/>
        <w:left w:val="none" w:sz="0" w:space="0" w:color="auto"/>
        <w:bottom w:val="none" w:sz="0" w:space="0" w:color="auto"/>
        <w:right w:val="none" w:sz="0" w:space="0" w:color="auto"/>
      </w:divBdr>
    </w:div>
    <w:div w:id="1849052396">
      <w:bodyDiv w:val="1"/>
      <w:marLeft w:val="0"/>
      <w:marRight w:val="0"/>
      <w:marTop w:val="0"/>
      <w:marBottom w:val="0"/>
      <w:divBdr>
        <w:top w:val="none" w:sz="0" w:space="0" w:color="auto"/>
        <w:left w:val="none" w:sz="0" w:space="0" w:color="auto"/>
        <w:bottom w:val="none" w:sz="0" w:space="0" w:color="auto"/>
        <w:right w:val="none" w:sz="0" w:space="0" w:color="auto"/>
      </w:divBdr>
    </w:div>
    <w:div w:id="1850564680">
      <w:bodyDiv w:val="1"/>
      <w:marLeft w:val="0"/>
      <w:marRight w:val="0"/>
      <w:marTop w:val="0"/>
      <w:marBottom w:val="0"/>
      <w:divBdr>
        <w:top w:val="none" w:sz="0" w:space="0" w:color="auto"/>
        <w:left w:val="none" w:sz="0" w:space="0" w:color="auto"/>
        <w:bottom w:val="none" w:sz="0" w:space="0" w:color="auto"/>
        <w:right w:val="none" w:sz="0" w:space="0" w:color="auto"/>
      </w:divBdr>
    </w:div>
    <w:div w:id="1851291047">
      <w:bodyDiv w:val="1"/>
      <w:marLeft w:val="0"/>
      <w:marRight w:val="0"/>
      <w:marTop w:val="0"/>
      <w:marBottom w:val="0"/>
      <w:divBdr>
        <w:top w:val="none" w:sz="0" w:space="0" w:color="auto"/>
        <w:left w:val="none" w:sz="0" w:space="0" w:color="auto"/>
        <w:bottom w:val="none" w:sz="0" w:space="0" w:color="auto"/>
        <w:right w:val="none" w:sz="0" w:space="0" w:color="auto"/>
      </w:divBdr>
    </w:div>
    <w:div w:id="1852257250">
      <w:bodyDiv w:val="1"/>
      <w:marLeft w:val="0"/>
      <w:marRight w:val="0"/>
      <w:marTop w:val="0"/>
      <w:marBottom w:val="0"/>
      <w:divBdr>
        <w:top w:val="none" w:sz="0" w:space="0" w:color="auto"/>
        <w:left w:val="none" w:sz="0" w:space="0" w:color="auto"/>
        <w:bottom w:val="none" w:sz="0" w:space="0" w:color="auto"/>
        <w:right w:val="none" w:sz="0" w:space="0" w:color="auto"/>
      </w:divBdr>
    </w:div>
    <w:div w:id="1855799521">
      <w:bodyDiv w:val="1"/>
      <w:marLeft w:val="0"/>
      <w:marRight w:val="0"/>
      <w:marTop w:val="0"/>
      <w:marBottom w:val="0"/>
      <w:divBdr>
        <w:top w:val="none" w:sz="0" w:space="0" w:color="auto"/>
        <w:left w:val="none" w:sz="0" w:space="0" w:color="auto"/>
        <w:bottom w:val="none" w:sz="0" w:space="0" w:color="auto"/>
        <w:right w:val="none" w:sz="0" w:space="0" w:color="auto"/>
      </w:divBdr>
    </w:div>
    <w:div w:id="1862624932">
      <w:bodyDiv w:val="1"/>
      <w:marLeft w:val="0"/>
      <w:marRight w:val="0"/>
      <w:marTop w:val="0"/>
      <w:marBottom w:val="0"/>
      <w:divBdr>
        <w:top w:val="none" w:sz="0" w:space="0" w:color="auto"/>
        <w:left w:val="none" w:sz="0" w:space="0" w:color="auto"/>
        <w:bottom w:val="none" w:sz="0" w:space="0" w:color="auto"/>
        <w:right w:val="none" w:sz="0" w:space="0" w:color="auto"/>
      </w:divBdr>
    </w:div>
    <w:div w:id="1866208596">
      <w:bodyDiv w:val="1"/>
      <w:marLeft w:val="0"/>
      <w:marRight w:val="0"/>
      <w:marTop w:val="0"/>
      <w:marBottom w:val="0"/>
      <w:divBdr>
        <w:top w:val="none" w:sz="0" w:space="0" w:color="auto"/>
        <w:left w:val="none" w:sz="0" w:space="0" w:color="auto"/>
        <w:bottom w:val="none" w:sz="0" w:space="0" w:color="auto"/>
        <w:right w:val="none" w:sz="0" w:space="0" w:color="auto"/>
      </w:divBdr>
    </w:div>
    <w:div w:id="1871990686">
      <w:bodyDiv w:val="1"/>
      <w:marLeft w:val="0"/>
      <w:marRight w:val="0"/>
      <w:marTop w:val="0"/>
      <w:marBottom w:val="0"/>
      <w:divBdr>
        <w:top w:val="none" w:sz="0" w:space="0" w:color="auto"/>
        <w:left w:val="none" w:sz="0" w:space="0" w:color="auto"/>
        <w:bottom w:val="none" w:sz="0" w:space="0" w:color="auto"/>
        <w:right w:val="none" w:sz="0" w:space="0" w:color="auto"/>
      </w:divBdr>
    </w:div>
    <w:div w:id="1877892722">
      <w:bodyDiv w:val="1"/>
      <w:marLeft w:val="0"/>
      <w:marRight w:val="0"/>
      <w:marTop w:val="0"/>
      <w:marBottom w:val="0"/>
      <w:divBdr>
        <w:top w:val="none" w:sz="0" w:space="0" w:color="auto"/>
        <w:left w:val="none" w:sz="0" w:space="0" w:color="auto"/>
        <w:bottom w:val="none" w:sz="0" w:space="0" w:color="auto"/>
        <w:right w:val="none" w:sz="0" w:space="0" w:color="auto"/>
      </w:divBdr>
    </w:div>
    <w:div w:id="1880048615">
      <w:bodyDiv w:val="1"/>
      <w:marLeft w:val="0"/>
      <w:marRight w:val="0"/>
      <w:marTop w:val="0"/>
      <w:marBottom w:val="0"/>
      <w:divBdr>
        <w:top w:val="none" w:sz="0" w:space="0" w:color="auto"/>
        <w:left w:val="none" w:sz="0" w:space="0" w:color="auto"/>
        <w:bottom w:val="none" w:sz="0" w:space="0" w:color="auto"/>
        <w:right w:val="none" w:sz="0" w:space="0" w:color="auto"/>
      </w:divBdr>
    </w:div>
    <w:div w:id="1888178014">
      <w:bodyDiv w:val="1"/>
      <w:marLeft w:val="0"/>
      <w:marRight w:val="0"/>
      <w:marTop w:val="0"/>
      <w:marBottom w:val="0"/>
      <w:divBdr>
        <w:top w:val="none" w:sz="0" w:space="0" w:color="auto"/>
        <w:left w:val="none" w:sz="0" w:space="0" w:color="auto"/>
        <w:bottom w:val="none" w:sz="0" w:space="0" w:color="auto"/>
        <w:right w:val="none" w:sz="0" w:space="0" w:color="auto"/>
      </w:divBdr>
    </w:div>
    <w:div w:id="1889142940">
      <w:bodyDiv w:val="1"/>
      <w:marLeft w:val="0"/>
      <w:marRight w:val="0"/>
      <w:marTop w:val="0"/>
      <w:marBottom w:val="0"/>
      <w:divBdr>
        <w:top w:val="none" w:sz="0" w:space="0" w:color="auto"/>
        <w:left w:val="none" w:sz="0" w:space="0" w:color="auto"/>
        <w:bottom w:val="none" w:sz="0" w:space="0" w:color="auto"/>
        <w:right w:val="none" w:sz="0" w:space="0" w:color="auto"/>
      </w:divBdr>
    </w:div>
    <w:div w:id="1889218424">
      <w:bodyDiv w:val="1"/>
      <w:marLeft w:val="0"/>
      <w:marRight w:val="0"/>
      <w:marTop w:val="0"/>
      <w:marBottom w:val="0"/>
      <w:divBdr>
        <w:top w:val="none" w:sz="0" w:space="0" w:color="auto"/>
        <w:left w:val="none" w:sz="0" w:space="0" w:color="auto"/>
        <w:bottom w:val="none" w:sz="0" w:space="0" w:color="auto"/>
        <w:right w:val="none" w:sz="0" w:space="0" w:color="auto"/>
      </w:divBdr>
    </w:div>
    <w:div w:id="1890261524">
      <w:bodyDiv w:val="1"/>
      <w:marLeft w:val="0"/>
      <w:marRight w:val="0"/>
      <w:marTop w:val="0"/>
      <w:marBottom w:val="0"/>
      <w:divBdr>
        <w:top w:val="none" w:sz="0" w:space="0" w:color="auto"/>
        <w:left w:val="none" w:sz="0" w:space="0" w:color="auto"/>
        <w:bottom w:val="none" w:sz="0" w:space="0" w:color="auto"/>
        <w:right w:val="none" w:sz="0" w:space="0" w:color="auto"/>
      </w:divBdr>
    </w:div>
    <w:div w:id="1890264011">
      <w:bodyDiv w:val="1"/>
      <w:marLeft w:val="0"/>
      <w:marRight w:val="0"/>
      <w:marTop w:val="0"/>
      <w:marBottom w:val="0"/>
      <w:divBdr>
        <w:top w:val="none" w:sz="0" w:space="0" w:color="auto"/>
        <w:left w:val="none" w:sz="0" w:space="0" w:color="auto"/>
        <w:bottom w:val="none" w:sz="0" w:space="0" w:color="auto"/>
        <w:right w:val="none" w:sz="0" w:space="0" w:color="auto"/>
      </w:divBdr>
    </w:div>
    <w:div w:id="1891648091">
      <w:bodyDiv w:val="1"/>
      <w:marLeft w:val="0"/>
      <w:marRight w:val="0"/>
      <w:marTop w:val="0"/>
      <w:marBottom w:val="0"/>
      <w:divBdr>
        <w:top w:val="none" w:sz="0" w:space="0" w:color="auto"/>
        <w:left w:val="none" w:sz="0" w:space="0" w:color="auto"/>
        <w:bottom w:val="none" w:sz="0" w:space="0" w:color="auto"/>
        <w:right w:val="none" w:sz="0" w:space="0" w:color="auto"/>
      </w:divBdr>
    </w:div>
    <w:div w:id="1894151453">
      <w:bodyDiv w:val="1"/>
      <w:marLeft w:val="0"/>
      <w:marRight w:val="0"/>
      <w:marTop w:val="0"/>
      <w:marBottom w:val="0"/>
      <w:divBdr>
        <w:top w:val="none" w:sz="0" w:space="0" w:color="auto"/>
        <w:left w:val="none" w:sz="0" w:space="0" w:color="auto"/>
        <w:bottom w:val="none" w:sz="0" w:space="0" w:color="auto"/>
        <w:right w:val="none" w:sz="0" w:space="0" w:color="auto"/>
      </w:divBdr>
    </w:div>
    <w:div w:id="1895434240">
      <w:bodyDiv w:val="1"/>
      <w:marLeft w:val="0"/>
      <w:marRight w:val="0"/>
      <w:marTop w:val="0"/>
      <w:marBottom w:val="0"/>
      <w:divBdr>
        <w:top w:val="none" w:sz="0" w:space="0" w:color="auto"/>
        <w:left w:val="none" w:sz="0" w:space="0" w:color="auto"/>
        <w:bottom w:val="none" w:sz="0" w:space="0" w:color="auto"/>
        <w:right w:val="none" w:sz="0" w:space="0" w:color="auto"/>
      </w:divBdr>
    </w:div>
    <w:div w:id="1895458588">
      <w:bodyDiv w:val="1"/>
      <w:marLeft w:val="0"/>
      <w:marRight w:val="0"/>
      <w:marTop w:val="0"/>
      <w:marBottom w:val="0"/>
      <w:divBdr>
        <w:top w:val="none" w:sz="0" w:space="0" w:color="auto"/>
        <w:left w:val="none" w:sz="0" w:space="0" w:color="auto"/>
        <w:bottom w:val="none" w:sz="0" w:space="0" w:color="auto"/>
        <w:right w:val="none" w:sz="0" w:space="0" w:color="auto"/>
      </w:divBdr>
    </w:div>
    <w:div w:id="1895506822">
      <w:bodyDiv w:val="1"/>
      <w:marLeft w:val="0"/>
      <w:marRight w:val="0"/>
      <w:marTop w:val="0"/>
      <w:marBottom w:val="0"/>
      <w:divBdr>
        <w:top w:val="none" w:sz="0" w:space="0" w:color="auto"/>
        <w:left w:val="none" w:sz="0" w:space="0" w:color="auto"/>
        <w:bottom w:val="none" w:sz="0" w:space="0" w:color="auto"/>
        <w:right w:val="none" w:sz="0" w:space="0" w:color="auto"/>
      </w:divBdr>
    </w:div>
    <w:div w:id="1897735165">
      <w:bodyDiv w:val="1"/>
      <w:marLeft w:val="0"/>
      <w:marRight w:val="0"/>
      <w:marTop w:val="0"/>
      <w:marBottom w:val="0"/>
      <w:divBdr>
        <w:top w:val="none" w:sz="0" w:space="0" w:color="auto"/>
        <w:left w:val="none" w:sz="0" w:space="0" w:color="auto"/>
        <w:bottom w:val="none" w:sz="0" w:space="0" w:color="auto"/>
        <w:right w:val="none" w:sz="0" w:space="0" w:color="auto"/>
      </w:divBdr>
    </w:div>
    <w:div w:id="1900090661">
      <w:bodyDiv w:val="1"/>
      <w:marLeft w:val="0"/>
      <w:marRight w:val="0"/>
      <w:marTop w:val="0"/>
      <w:marBottom w:val="0"/>
      <w:divBdr>
        <w:top w:val="none" w:sz="0" w:space="0" w:color="auto"/>
        <w:left w:val="none" w:sz="0" w:space="0" w:color="auto"/>
        <w:bottom w:val="none" w:sz="0" w:space="0" w:color="auto"/>
        <w:right w:val="none" w:sz="0" w:space="0" w:color="auto"/>
      </w:divBdr>
    </w:div>
    <w:div w:id="1906603907">
      <w:bodyDiv w:val="1"/>
      <w:marLeft w:val="0"/>
      <w:marRight w:val="0"/>
      <w:marTop w:val="0"/>
      <w:marBottom w:val="0"/>
      <w:divBdr>
        <w:top w:val="none" w:sz="0" w:space="0" w:color="auto"/>
        <w:left w:val="none" w:sz="0" w:space="0" w:color="auto"/>
        <w:bottom w:val="none" w:sz="0" w:space="0" w:color="auto"/>
        <w:right w:val="none" w:sz="0" w:space="0" w:color="auto"/>
      </w:divBdr>
    </w:div>
    <w:div w:id="1907298765">
      <w:bodyDiv w:val="1"/>
      <w:marLeft w:val="0"/>
      <w:marRight w:val="0"/>
      <w:marTop w:val="0"/>
      <w:marBottom w:val="0"/>
      <w:divBdr>
        <w:top w:val="none" w:sz="0" w:space="0" w:color="auto"/>
        <w:left w:val="none" w:sz="0" w:space="0" w:color="auto"/>
        <w:bottom w:val="none" w:sz="0" w:space="0" w:color="auto"/>
        <w:right w:val="none" w:sz="0" w:space="0" w:color="auto"/>
      </w:divBdr>
    </w:div>
    <w:div w:id="1907448629">
      <w:bodyDiv w:val="1"/>
      <w:marLeft w:val="0"/>
      <w:marRight w:val="0"/>
      <w:marTop w:val="0"/>
      <w:marBottom w:val="0"/>
      <w:divBdr>
        <w:top w:val="none" w:sz="0" w:space="0" w:color="auto"/>
        <w:left w:val="none" w:sz="0" w:space="0" w:color="auto"/>
        <w:bottom w:val="none" w:sz="0" w:space="0" w:color="auto"/>
        <w:right w:val="none" w:sz="0" w:space="0" w:color="auto"/>
      </w:divBdr>
    </w:div>
    <w:div w:id="1907564520">
      <w:bodyDiv w:val="1"/>
      <w:marLeft w:val="0"/>
      <w:marRight w:val="0"/>
      <w:marTop w:val="0"/>
      <w:marBottom w:val="0"/>
      <w:divBdr>
        <w:top w:val="none" w:sz="0" w:space="0" w:color="auto"/>
        <w:left w:val="none" w:sz="0" w:space="0" w:color="auto"/>
        <w:bottom w:val="none" w:sz="0" w:space="0" w:color="auto"/>
        <w:right w:val="none" w:sz="0" w:space="0" w:color="auto"/>
      </w:divBdr>
    </w:div>
    <w:div w:id="1913155766">
      <w:bodyDiv w:val="1"/>
      <w:marLeft w:val="0"/>
      <w:marRight w:val="0"/>
      <w:marTop w:val="0"/>
      <w:marBottom w:val="0"/>
      <w:divBdr>
        <w:top w:val="none" w:sz="0" w:space="0" w:color="auto"/>
        <w:left w:val="none" w:sz="0" w:space="0" w:color="auto"/>
        <w:bottom w:val="none" w:sz="0" w:space="0" w:color="auto"/>
        <w:right w:val="none" w:sz="0" w:space="0" w:color="auto"/>
      </w:divBdr>
    </w:div>
    <w:div w:id="1917284245">
      <w:bodyDiv w:val="1"/>
      <w:marLeft w:val="0"/>
      <w:marRight w:val="0"/>
      <w:marTop w:val="0"/>
      <w:marBottom w:val="0"/>
      <w:divBdr>
        <w:top w:val="none" w:sz="0" w:space="0" w:color="auto"/>
        <w:left w:val="none" w:sz="0" w:space="0" w:color="auto"/>
        <w:bottom w:val="none" w:sz="0" w:space="0" w:color="auto"/>
        <w:right w:val="none" w:sz="0" w:space="0" w:color="auto"/>
      </w:divBdr>
    </w:div>
    <w:div w:id="1921937418">
      <w:bodyDiv w:val="1"/>
      <w:marLeft w:val="0"/>
      <w:marRight w:val="0"/>
      <w:marTop w:val="0"/>
      <w:marBottom w:val="0"/>
      <w:divBdr>
        <w:top w:val="none" w:sz="0" w:space="0" w:color="auto"/>
        <w:left w:val="none" w:sz="0" w:space="0" w:color="auto"/>
        <w:bottom w:val="none" w:sz="0" w:space="0" w:color="auto"/>
        <w:right w:val="none" w:sz="0" w:space="0" w:color="auto"/>
      </w:divBdr>
    </w:div>
    <w:div w:id="1927031521">
      <w:bodyDiv w:val="1"/>
      <w:marLeft w:val="0"/>
      <w:marRight w:val="0"/>
      <w:marTop w:val="0"/>
      <w:marBottom w:val="0"/>
      <w:divBdr>
        <w:top w:val="none" w:sz="0" w:space="0" w:color="auto"/>
        <w:left w:val="none" w:sz="0" w:space="0" w:color="auto"/>
        <w:bottom w:val="none" w:sz="0" w:space="0" w:color="auto"/>
        <w:right w:val="none" w:sz="0" w:space="0" w:color="auto"/>
      </w:divBdr>
    </w:div>
    <w:div w:id="1927959332">
      <w:bodyDiv w:val="1"/>
      <w:marLeft w:val="0"/>
      <w:marRight w:val="0"/>
      <w:marTop w:val="0"/>
      <w:marBottom w:val="0"/>
      <w:divBdr>
        <w:top w:val="none" w:sz="0" w:space="0" w:color="auto"/>
        <w:left w:val="none" w:sz="0" w:space="0" w:color="auto"/>
        <w:bottom w:val="none" w:sz="0" w:space="0" w:color="auto"/>
        <w:right w:val="none" w:sz="0" w:space="0" w:color="auto"/>
      </w:divBdr>
    </w:div>
    <w:div w:id="1930888012">
      <w:bodyDiv w:val="1"/>
      <w:marLeft w:val="0"/>
      <w:marRight w:val="0"/>
      <w:marTop w:val="0"/>
      <w:marBottom w:val="0"/>
      <w:divBdr>
        <w:top w:val="none" w:sz="0" w:space="0" w:color="auto"/>
        <w:left w:val="none" w:sz="0" w:space="0" w:color="auto"/>
        <w:bottom w:val="none" w:sz="0" w:space="0" w:color="auto"/>
        <w:right w:val="none" w:sz="0" w:space="0" w:color="auto"/>
      </w:divBdr>
    </w:div>
    <w:div w:id="1931693523">
      <w:bodyDiv w:val="1"/>
      <w:marLeft w:val="0"/>
      <w:marRight w:val="0"/>
      <w:marTop w:val="0"/>
      <w:marBottom w:val="0"/>
      <w:divBdr>
        <w:top w:val="none" w:sz="0" w:space="0" w:color="auto"/>
        <w:left w:val="none" w:sz="0" w:space="0" w:color="auto"/>
        <w:bottom w:val="none" w:sz="0" w:space="0" w:color="auto"/>
        <w:right w:val="none" w:sz="0" w:space="0" w:color="auto"/>
      </w:divBdr>
    </w:div>
    <w:div w:id="1932199253">
      <w:bodyDiv w:val="1"/>
      <w:marLeft w:val="0"/>
      <w:marRight w:val="0"/>
      <w:marTop w:val="0"/>
      <w:marBottom w:val="0"/>
      <w:divBdr>
        <w:top w:val="none" w:sz="0" w:space="0" w:color="auto"/>
        <w:left w:val="none" w:sz="0" w:space="0" w:color="auto"/>
        <w:bottom w:val="none" w:sz="0" w:space="0" w:color="auto"/>
        <w:right w:val="none" w:sz="0" w:space="0" w:color="auto"/>
      </w:divBdr>
    </w:div>
    <w:div w:id="1932932197">
      <w:bodyDiv w:val="1"/>
      <w:marLeft w:val="0"/>
      <w:marRight w:val="0"/>
      <w:marTop w:val="0"/>
      <w:marBottom w:val="0"/>
      <w:divBdr>
        <w:top w:val="none" w:sz="0" w:space="0" w:color="auto"/>
        <w:left w:val="none" w:sz="0" w:space="0" w:color="auto"/>
        <w:bottom w:val="none" w:sz="0" w:space="0" w:color="auto"/>
        <w:right w:val="none" w:sz="0" w:space="0" w:color="auto"/>
      </w:divBdr>
    </w:div>
    <w:div w:id="1935626150">
      <w:bodyDiv w:val="1"/>
      <w:marLeft w:val="0"/>
      <w:marRight w:val="0"/>
      <w:marTop w:val="0"/>
      <w:marBottom w:val="0"/>
      <w:divBdr>
        <w:top w:val="none" w:sz="0" w:space="0" w:color="auto"/>
        <w:left w:val="none" w:sz="0" w:space="0" w:color="auto"/>
        <w:bottom w:val="none" w:sz="0" w:space="0" w:color="auto"/>
        <w:right w:val="none" w:sz="0" w:space="0" w:color="auto"/>
      </w:divBdr>
    </w:div>
    <w:div w:id="1940328209">
      <w:bodyDiv w:val="1"/>
      <w:marLeft w:val="0"/>
      <w:marRight w:val="0"/>
      <w:marTop w:val="0"/>
      <w:marBottom w:val="0"/>
      <w:divBdr>
        <w:top w:val="none" w:sz="0" w:space="0" w:color="auto"/>
        <w:left w:val="none" w:sz="0" w:space="0" w:color="auto"/>
        <w:bottom w:val="none" w:sz="0" w:space="0" w:color="auto"/>
        <w:right w:val="none" w:sz="0" w:space="0" w:color="auto"/>
      </w:divBdr>
    </w:div>
    <w:div w:id="1941329129">
      <w:bodyDiv w:val="1"/>
      <w:marLeft w:val="0"/>
      <w:marRight w:val="0"/>
      <w:marTop w:val="0"/>
      <w:marBottom w:val="0"/>
      <w:divBdr>
        <w:top w:val="none" w:sz="0" w:space="0" w:color="auto"/>
        <w:left w:val="none" w:sz="0" w:space="0" w:color="auto"/>
        <w:bottom w:val="none" w:sz="0" w:space="0" w:color="auto"/>
        <w:right w:val="none" w:sz="0" w:space="0" w:color="auto"/>
      </w:divBdr>
    </w:div>
    <w:div w:id="1942297068">
      <w:bodyDiv w:val="1"/>
      <w:marLeft w:val="0"/>
      <w:marRight w:val="0"/>
      <w:marTop w:val="0"/>
      <w:marBottom w:val="0"/>
      <w:divBdr>
        <w:top w:val="none" w:sz="0" w:space="0" w:color="auto"/>
        <w:left w:val="none" w:sz="0" w:space="0" w:color="auto"/>
        <w:bottom w:val="none" w:sz="0" w:space="0" w:color="auto"/>
        <w:right w:val="none" w:sz="0" w:space="0" w:color="auto"/>
      </w:divBdr>
    </w:div>
    <w:div w:id="1944993122">
      <w:bodyDiv w:val="1"/>
      <w:marLeft w:val="0"/>
      <w:marRight w:val="0"/>
      <w:marTop w:val="0"/>
      <w:marBottom w:val="0"/>
      <w:divBdr>
        <w:top w:val="none" w:sz="0" w:space="0" w:color="auto"/>
        <w:left w:val="none" w:sz="0" w:space="0" w:color="auto"/>
        <w:bottom w:val="none" w:sz="0" w:space="0" w:color="auto"/>
        <w:right w:val="none" w:sz="0" w:space="0" w:color="auto"/>
      </w:divBdr>
    </w:div>
    <w:div w:id="1945572211">
      <w:bodyDiv w:val="1"/>
      <w:marLeft w:val="0"/>
      <w:marRight w:val="0"/>
      <w:marTop w:val="0"/>
      <w:marBottom w:val="0"/>
      <w:divBdr>
        <w:top w:val="none" w:sz="0" w:space="0" w:color="auto"/>
        <w:left w:val="none" w:sz="0" w:space="0" w:color="auto"/>
        <w:bottom w:val="none" w:sz="0" w:space="0" w:color="auto"/>
        <w:right w:val="none" w:sz="0" w:space="0" w:color="auto"/>
      </w:divBdr>
    </w:div>
    <w:div w:id="1949853935">
      <w:bodyDiv w:val="1"/>
      <w:marLeft w:val="0"/>
      <w:marRight w:val="0"/>
      <w:marTop w:val="0"/>
      <w:marBottom w:val="0"/>
      <w:divBdr>
        <w:top w:val="none" w:sz="0" w:space="0" w:color="auto"/>
        <w:left w:val="none" w:sz="0" w:space="0" w:color="auto"/>
        <w:bottom w:val="none" w:sz="0" w:space="0" w:color="auto"/>
        <w:right w:val="none" w:sz="0" w:space="0" w:color="auto"/>
      </w:divBdr>
    </w:div>
    <w:div w:id="1951161968">
      <w:bodyDiv w:val="1"/>
      <w:marLeft w:val="0"/>
      <w:marRight w:val="0"/>
      <w:marTop w:val="0"/>
      <w:marBottom w:val="0"/>
      <w:divBdr>
        <w:top w:val="none" w:sz="0" w:space="0" w:color="auto"/>
        <w:left w:val="none" w:sz="0" w:space="0" w:color="auto"/>
        <w:bottom w:val="none" w:sz="0" w:space="0" w:color="auto"/>
        <w:right w:val="none" w:sz="0" w:space="0" w:color="auto"/>
      </w:divBdr>
    </w:div>
    <w:div w:id="1952393146">
      <w:bodyDiv w:val="1"/>
      <w:marLeft w:val="0"/>
      <w:marRight w:val="0"/>
      <w:marTop w:val="0"/>
      <w:marBottom w:val="0"/>
      <w:divBdr>
        <w:top w:val="none" w:sz="0" w:space="0" w:color="auto"/>
        <w:left w:val="none" w:sz="0" w:space="0" w:color="auto"/>
        <w:bottom w:val="none" w:sz="0" w:space="0" w:color="auto"/>
        <w:right w:val="none" w:sz="0" w:space="0" w:color="auto"/>
      </w:divBdr>
    </w:div>
    <w:div w:id="1952590773">
      <w:bodyDiv w:val="1"/>
      <w:marLeft w:val="0"/>
      <w:marRight w:val="0"/>
      <w:marTop w:val="0"/>
      <w:marBottom w:val="0"/>
      <w:divBdr>
        <w:top w:val="none" w:sz="0" w:space="0" w:color="auto"/>
        <w:left w:val="none" w:sz="0" w:space="0" w:color="auto"/>
        <w:bottom w:val="none" w:sz="0" w:space="0" w:color="auto"/>
        <w:right w:val="none" w:sz="0" w:space="0" w:color="auto"/>
      </w:divBdr>
    </w:div>
    <w:div w:id="1959529367">
      <w:bodyDiv w:val="1"/>
      <w:marLeft w:val="0"/>
      <w:marRight w:val="0"/>
      <w:marTop w:val="0"/>
      <w:marBottom w:val="0"/>
      <w:divBdr>
        <w:top w:val="none" w:sz="0" w:space="0" w:color="auto"/>
        <w:left w:val="none" w:sz="0" w:space="0" w:color="auto"/>
        <w:bottom w:val="none" w:sz="0" w:space="0" w:color="auto"/>
        <w:right w:val="none" w:sz="0" w:space="0" w:color="auto"/>
      </w:divBdr>
    </w:div>
    <w:div w:id="1959801092">
      <w:bodyDiv w:val="1"/>
      <w:marLeft w:val="0"/>
      <w:marRight w:val="0"/>
      <w:marTop w:val="0"/>
      <w:marBottom w:val="0"/>
      <w:divBdr>
        <w:top w:val="none" w:sz="0" w:space="0" w:color="auto"/>
        <w:left w:val="none" w:sz="0" w:space="0" w:color="auto"/>
        <w:bottom w:val="none" w:sz="0" w:space="0" w:color="auto"/>
        <w:right w:val="none" w:sz="0" w:space="0" w:color="auto"/>
      </w:divBdr>
    </w:div>
    <w:div w:id="1960718879">
      <w:bodyDiv w:val="1"/>
      <w:marLeft w:val="0"/>
      <w:marRight w:val="0"/>
      <w:marTop w:val="0"/>
      <w:marBottom w:val="0"/>
      <w:divBdr>
        <w:top w:val="none" w:sz="0" w:space="0" w:color="auto"/>
        <w:left w:val="none" w:sz="0" w:space="0" w:color="auto"/>
        <w:bottom w:val="none" w:sz="0" w:space="0" w:color="auto"/>
        <w:right w:val="none" w:sz="0" w:space="0" w:color="auto"/>
      </w:divBdr>
    </w:div>
    <w:div w:id="1961842131">
      <w:bodyDiv w:val="1"/>
      <w:marLeft w:val="0"/>
      <w:marRight w:val="0"/>
      <w:marTop w:val="0"/>
      <w:marBottom w:val="0"/>
      <w:divBdr>
        <w:top w:val="none" w:sz="0" w:space="0" w:color="auto"/>
        <w:left w:val="none" w:sz="0" w:space="0" w:color="auto"/>
        <w:bottom w:val="none" w:sz="0" w:space="0" w:color="auto"/>
        <w:right w:val="none" w:sz="0" w:space="0" w:color="auto"/>
      </w:divBdr>
    </w:div>
    <w:div w:id="1962107278">
      <w:bodyDiv w:val="1"/>
      <w:marLeft w:val="0"/>
      <w:marRight w:val="0"/>
      <w:marTop w:val="0"/>
      <w:marBottom w:val="0"/>
      <w:divBdr>
        <w:top w:val="none" w:sz="0" w:space="0" w:color="auto"/>
        <w:left w:val="none" w:sz="0" w:space="0" w:color="auto"/>
        <w:bottom w:val="none" w:sz="0" w:space="0" w:color="auto"/>
        <w:right w:val="none" w:sz="0" w:space="0" w:color="auto"/>
      </w:divBdr>
    </w:div>
    <w:div w:id="1967346244">
      <w:bodyDiv w:val="1"/>
      <w:marLeft w:val="0"/>
      <w:marRight w:val="0"/>
      <w:marTop w:val="0"/>
      <w:marBottom w:val="0"/>
      <w:divBdr>
        <w:top w:val="none" w:sz="0" w:space="0" w:color="auto"/>
        <w:left w:val="none" w:sz="0" w:space="0" w:color="auto"/>
        <w:bottom w:val="none" w:sz="0" w:space="0" w:color="auto"/>
        <w:right w:val="none" w:sz="0" w:space="0" w:color="auto"/>
      </w:divBdr>
    </w:div>
    <w:div w:id="1971938214">
      <w:bodyDiv w:val="1"/>
      <w:marLeft w:val="0"/>
      <w:marRight w:val="0"/>
      <w:marTop w:val="0"/>
      <w:marBottom w:val="0"/>
      <w:divBdr>
        <w:top w:val="none" w:sz="0" w:space="0" w:color="auto"/>
        <w:left w:val="none" w:sz="0" w:space="0" w:color="auto"/>
        <w:bottom w:val="none" w:sz="0" w:space="0" w:color="auto"/>
        <w:right w:val="none" w:sz="0" w:space="0" w:color="auto"/>
      </w:divBdr>
    </w:div>
    <w:div w:id="1974602914">
      <w:bodyDiv w:val="1"/>
      <w:marLeft w:val="0"/>
      <w:marRight w:val="0"/>
      <w:marTop w:val="0"/>
      <w:marBottom w:val="0"/>
      <w:divBdr>
        <w:top w:val="none" w:sz="0" w:space="0" w:color="auto"/>
        <w:left w:val="none" w:sz="0" w:space="0" w:color="auto"/>
        <w:bottom w:val="none" w:sz="0" w:space="0" w:color="auto"/>
        <w:right w:val="none" w:sz="0" w:space="0" w:color="auto"/>
      </w:divBdr>
    </w:div>
    <w:div w:id="1974828995">
      <w:bodyDiv w:val="1"/>
      <w:marLeft w:val="0"/>
      <w:marRight w:val="0"/>
      <w:marTop w:val="0"/>
      <w:marBottom w:val="0"/>
      <w:divBdr>
        <w:top w:val="none" w:sz="0" w:space="0" w:color="auto"/>
        <w:left w:val="none" w:sz="0" w:space="0" w:color="auto"/>
        <w:bottom w:val="none" w:sz="0" w:space="0" w:color="auto"/>
        <w:right w:val="none" w:sz="0" w:space="0" w:color="auto"/>
      </w:divBdr>
    </w:div>
    <w:div w:id="1975672510">
      <w:bodyDiv w:val="1"/>
      <w:marLeft w:val="0"/>
      <w:marRight w:val="0"/>
      <w:marTop w:val="0"/>
      <w:marBottom w:val="0"/>
      <w:divBdr>
        <w:top w:val="none" w:sz="0" w:space="0" w:color="auto"/>
        <w:left w:val="none" w:sz="0" w:space="0" w:color="auto"/>
        <w:bottom w:val="none" w:sz="0" w:space="0" w:color="auto"/>
        <w:right w:val="none" w:sz="0" w:space="0" w:color="auto"/>
      </w:divBdr>
    </w:div>
    <w:div w:id="1978295799">
      <w:bodyDiv w:val="1"/>
      <w:marLeft w:val="0"/>
      <w:marRight w:val="0"/>
      <w:marTop w:val="0"/>
      <w:marBottom w:val="0"/>
      <w:divBdr>
        <w:top w:val="none" w:sz="0" w:space="0" w:color="auto"/>
        <w:left w:val="none" w:sz="0" w:space="0" w:color="auto"/>
        <w:bottom w:val="none" w:sz="0" w:space="0" w:color="auto"/>
        <w:right w:val="none" w:sz="0" w:space="0" w:color="auto"/>
      </w:divBdr>
    </w:div>
    <w:div w:id="1978532970">
      <w:bodyDiv w:val="1"/>
      <w:marLeft w:val="0"/>
      <w:marRight w:val="0"/>
      <w:marTop w:val="0"/>
      <w:marBottom w:val="0"/>
      <w:divBdr>
        <w:top w:val="none" w:sz="0" w:space="0" w:color="auto"/>
        <w:left w:val="none" w:sz="0" w:space="0" w:color="auto"/>
        <w:bottom w:val="none" w:sz="0" w:space="0" w:color="auto"/>
        <w:right w:val="none" w:sz="0" w:space="0" w:color="auto"/>
      </w:divBdr>
    </w:div>
    <w:div w:id="1980917702">
      <w:bodyDiv w:val="1"/>
      <w:marLeft w:val="0"/>
      <w:marRight w:val="0"/>
      <w:marTop w:val="0"/>
      <w:marBottom w:val="0"/>
      <w:divBdr>
        <w:top w:val="none" w:sz="0" w:space="0" w:color="auto"/>
        <w:left w:val="none" w:sz="0" w:space="0" w:color="auto"/>
        <w:bottom w:val="none" w:sz="0" w:space="0" w:color="auto"/>
        <w:right w:val="none" w:sz="0" w:space="0" w:color="auto"/>
      </w:divBdr>
    </w:div>
    <w:div w:id="1982299832">
      <w:bodyDiv w:val="1"/>
      <w:marLeft w:val="0"/>
      <w:marRight w:val="0"/>
      <w:marTop w:val="0"/>
      <w:marBottom w:val="0"/>
      <w:divBdr>
        <w:top w:val="none" w:sz="0" w:space="0" w:color="auto"/>
        <w:left w:val="none" w:sz="0" w:space="0" w:color="auto"/>
        <w:bottom w:val="none" w:sz="0" w:space="0" w:color="auto"/>
        <w:right w:val="none" w:sz="0" w:space="0" w:color="auto"/>
      </w:divBdr>
    </w:div>
    <w:div w:id="1990018612">
      <w:bodyDiv w:val="1"/>
      <w:marLeft w:val="0"/>
      <w:marRight w:val="0"/>
      <w:marTop w:val="0"/>
      <w:marBottom w:val="0"/>
      <w:divBdr>
        <w:top w:val="none" w:sz="0" w:space="0" w:color="auto"/>
        <w:left w:val="none" w:sz="0" w:space="0" w:color="auto"/>
        <w:bottom w:val="none" w:sz="0" w:space="0" w:color="auto"/>
        <w:right w:val="none" w:sz="0" w:space="0" w:color="auto"/>
      </w:divBdr>
    </w:div>
    <w:div w:id="1993364767">
      <w:bodyDiv w:val="1"/>
      <w:marLeft w:val="0"/>
      <w:marRight w:val="0"/>
      <w:marTop w:val="0"/>
      <w:marBottom w:val="0"/>
      <w:divBdr>
        <w:top w:val="none" w:sz="0" w:space="0" w:color="auto"/>
        <w:left w:val="none" w:sz="0" w:space="0" w:color="auto"/>
        <w:bottom w:val="none" w:sz="0" w:space="0" w:color="auto"/>
        <w:right w:val="none" w:sz="0" w:space="0" w:color="auto"/>
      </w:divBdr>
    </w:div>
    <w:div w:id="1996376743">
      <w:bodyDiv w:val="1"/>
      <w:marLeft w:val="0"/>
      <w:marRight w:val="0"/>
      <w:marTop w:val="0"/>
      <w:marBottom w:val="0"/>
      <w:divBdr>
        <w:top w:val="none" w:sz="0" w:space="0" w:color="auto"/>
        <w:left w:val="none" w:sz="0" w:space="0" w:color="auto"/>
        <w:bottom w:val="none" w:sz="0" w:space="0" w:color="auto"/>
        <w:right w:val="none" w:sz="0" w:space="0" w:color="auto"/>
      </w:divBdr>
    </w:div>
    <w:div w:id="1996714273">
      <w:bodyDiv w:val="1"/>
      <w:marLeft w:val="0"/>
      <w:marRight w:val="0"/>
      <w:marTop w:val="0"/>
      <w:marBottom w:val="0"/>
      <w:divBdr>
        <w:top w:val="none" w:sz="0" w:space="0" w:color="auto"/>
        <w:left w:val="none" w:sz="0" w:space="0" w:color="auto"/>
        <w:bottom w:val="none" w:sz="0" w:space="0" w:color="auto"/>
        <w:right w:val="none" w:sz="0" w:space="0" w:color="auto"/>
      </w:divBdr>
    </w:div>
    <w:div w:id="1999112731">
      <w:bodyDiv w:val="1"/>
      <w:marLeft w:val="0"/>
      <w:marRight w:val="0"/>
      <w:marTop w:val="0"/>
      <w:marBottom w:val="0"/>
      <w:divBdr>
        <w:top w:val="none" w:sz="0" w:space="0" w:color="auto"/>
        <w:left w:val="none" w:sz="0" w:space="0" w:color="auto"/>
        <w:bottom w:val="none" w:sz="0" w:space="0" w:color="auto"/>
        <w:right w:val="none" w:sz="0" w:space="0" w:color="auto"/>
      </w:divBdr>
    </w:div>
    <w:div w:id="2010062357">
      <w:bodyDiv w:val="1"/>
      <w:marLeft w:val="0"/>
      <w:marRight w:val="0"/>
      <w:marTop w:val="0"/>
      <w:marBottom w:val="0"/>
      <w:divBdr>
        <w:top w:val="none" w:sz="0" w:space="0" w:color="auto"/>
        <w:left w:val="none" w:sz="0" w:space="0" w:color="auto"/>
        <w:bottom w:val="none" w:sz="0" w:space="0" w:color="auto"/>
        <w:right w:val="none" w:sz="0" w:space="0" w:color="auto"/>
      </w:divBdr>
    </w:div>
    <w:div w:id="2012446485">
      <w:bodyDiv w:val="1"/>
      <w:marLeft w:val="0"/>
      <w:marRight w:val="0"/>
      <w:marTop w:val="0"/>
      <w:marBottom w:val="0"/>
      <w:divBdr>
        <w:top w:val="none" w:sz="0" w:space="0" w:color="auto"/>
        <w:left w:val="none" w:sz="0" w:space="0" w:color="auto"/>
        <w:bottom w:val="none" w:sz="0" w:space="0" w:color="auto"/>
        <w:right w:val="none" w:sz="0" w:space="0" w:color="auto"/>
      </w:divBdr>
    </w:div>
    <w:div w:id="2017535171">
      <w:bodyDiv w:val="1"/>
      <w:marLeft w:val="0"/>
      <w:marRight w:val="0"/>
      <w:marTop w:val="0"/>
      <w:marBottom w:val="0"/>
      <w:divBdr>
        <w:top w:val="none" w:sz="0" w:space="0" w:color="auto"/>
        <w:left w:val="none" w:sz="0" w:space="0" w:color="auto"/>
        <w:bottom w:val="none" w:sz="0" w:space="0" w:color="auto"/>
        <w:right w:val="none" w:sz="0" w:space="0" w:color="auto"/>
      </w:divBdr>
    </w:div>
    <w:div w:id="2017683187">
      <w:bodyDiv w:val="1"/>
      <w:marLeft w:val="0"/>
      <w:marRight w:val="0"/>
      <w:marTop w:val="0"/>
      <w:marBottom w:val="0"/>
      <w:divBdr>
        <w:top w:val="none" w:sz="0" w:space="0" w:color="auto"/>
        <w:left w:val="none" w:sz="0" w:space="0" w:color="auto"/>
        <w:bottom w:val="none" w:sz="0" w:space="0" w:color="auto"/>
        <w:right w:val="none" w:sz="0" w:space="0" w:color="auto"/>
      </w:divBdr>
    </w:div>
    <w:div w:id="2027637814">
      <w:bodyDiv w:val="1"/>
      <w:marLeft w:val="0"/>
      <w:marRight w:val="0"/>
      <w:marTop w:val="0"/>
      <w:marBottom w:val="0"/>
      <w:divBdr>
        <w:top w:val="none" w:sz="0" w:space="0" w:color="auto"/>
        <w:left w:val="none" w:sz="0" w:space="0" w:color="auto"/>
        <w:bottom w:val="none" w:sz="0" w:space="0" w:color="auto"/>
        <w:right w:val="none" w:sz="0" w:space="0" w:color="auto"/>
      </w:divBdr>
    </w:div>
    <w:div w:id="2029675322">
      <w:bodyDiv w:val="1"/>
      <w:marLeft w:val="0"/>
      <w:marRight w:val="0"/>
      <w:marTop w:val="0"/>
      <w:marBottom w:val="0"/>
      <w:divBdr>
        <w:top w:val="none" w:sz="0" w:space="0" w:color="auto"/>
        <w:left w:val="none" w:sz="0" w:space="0" w:color="auto"/>
        <w:bottom w:val="none" w:sz="0" w:space="0" w:color="auto"/>
        <w:right w:val="none" w:sz="0" w:space="0" w:color="auto"/>
      </w:divBdr>
    </w:div>
    <w:div w:id="2030444384">
      <w:bodyDiv w:val="1"/>
      <w:marLeft w:val="0"/>
      <w:marRight w:val="0"/>
      <w:marTop w:val="0"/>
      <w:marBottom w:val="0"/>
      <w:divBdr>
        <w:top w:val="none" w:sz="0" w:space="0" w:color="auto"/>
        <w:left w:val="none" w:sz="0" w:space="0" w:color="auto"/>
        <w:bottom w:val="none" w:sz="0" w:space="0" w:color="auto"/>
        <w:right w:val="none" w:sz="0" w:space="0" w:color="auto"/>
      </w:divBdr>
    </w:div>
    <w:div w:id="2032343000">
      <w:bodyDiv w:val="1"/>
      <w:marLeft w:val="0"/>
      <w:marRight w:val="0"/>
      <w:marTop w:val="0"/>
      <w:marBottom w:val="0"/>
      <w:divBdr>
        <w:top w:val="none" w:sz="0" w:space="0" w:color="auto"/>
        <w:left w:val="none" w:sz="0" w:space="0" w:color="auto"/>
        <w:bottom w:val="none" w:sz="0" w:space="0" w:color="auto"/>
        <w:right w:val="none" w:sz="0" w:space="0" w:color="auto"/>
      </w:divBdr>
    </w:div>
    <w:div w:id="2036807486">
      <w:bodyDiv w:val="1"/>
      <w:marLeft w:val="0"/>
      <w:marRight w:val="0"/>
      <w:marTop w:val="0"/>
      <w:marBottom w:val="0"/>
      <w:divBdr>
        <w:top w:val="none" w:sz="0" w:space="0" w:color="auto"/>
        <w:left w:val="none" w:sz="0" w:space="0" w:color="auto"/>
        <w:bottom w:val="none" w:sz="0" w:space="0" w:color="auto"/>
        <w:right w:val="none" w:sz="0" w:space="0" w:color="auto"/>
      </w:divBdr>
    </w:div>
    <w:div w:id="2038459364">
      <w:bodyDiv w:val="1"/>
      <w:marLeft w:val="0"/>
      <w:marRight w:val="0"/>
      <w:marTop w:val="0"/>
      <w:marBottom w:val="0"/>
      <w:divBdr>
        <w:top w:val="none" w:sz="0" w:space="0" w:color="auto"/>
        <w:left w:val="none" w:sz="0" w:space="0" w:color="auto"/>
        <w:bottom w:val="none" w:sz="0" w:space="0" w:color="auto"/>
        <w:right w:val="none" w:sz="0" w:space="0" w:color="auto"/>
      </w:divBdr>
    </w:div>
    <w:div w:id="2039771279">
      <w:bodyDiv w:val="1"/>
      <w:marLeft w:val="0"/>
      <w:marRight w:val="0"/>
      <w:marTop w:val="0"/>
      <w:marBottom w:val="0"/>
      <w:divBdr>
        <w:top w:val="none" w:sz="0" w:space="0" w:color="auto"/>
        <w:left w:val="none" w:sz="0" w:space="0" w:color="auto"/>
        <w:bottom w:val="none" w:sz="0" w:space="0" w:color="auto"/>
        <w:right w:val="none" w:sz="0" w:space="0" w:color="auto"/>
      </w:divBdr>
    </w:div>
    <w:div w:id="2041006592">
      <w:bodyDiv w:val="1"/>
      <w:marLeft w:val="0"/>
      <w:marRight w:val="0"/>
      <w:marTop w:val="0"/>
      <w:marBottom w:val="0"/>
      <w:divBdr>
        <w:top w:val="none" w:sz="0" w:space="0" w:color="auto"/>
        <w:left w:val="none" w:sz="0" w:space="0" w:color="auto"/>
        <w:bottom w:val="none" w:sz="0" w:space="0" w:color="auto"/>
        <w:right w:val="none" w:sz="0" w:space="0" w:color="auto"/>
      </w:divBdr>
    </w:div>
    <w:div w:id="2041778849">
      <w:bodyDiv w:val="1"/>
      <w:marLeft w:val="0"/>
      <w:marRight w:val="0"/>
      <w:marTop w:val="0"/>
      <w:marBottom w:val="0"/>
      <w:divBdr>
        <w:top w:val="none" w:sz="0" w:space="0" w:color="auto"/>
        <w:left w:val="none" w:sz="0" w:space="0" w:color="auto"/>
        <w:bottom w:val="none" w:sz="0" w:space="0" w:color="auto"/>
        <w:right w:val="none" w:sz="0" w:space="0" w:color="auto"/>
      </w:divBdr>
    </w:div>
    <w:div w:id="2045787177">
      <w:bodyDiv w:val="1"/>
      <w:marLeft w:val="0"/>
      <w:marRight w:val="0"/>
      <w:marTop w:val="0"/>
      <w:marBottom w:val="0"/>
      <w:divBdr>
        <w:top w:val="none" w:sz="0" w:space="0" w:color="auto"/>
        <w:left w:val="none" w:sz="0" w:space="0" w:color="auto"/>
        <w:bottom w:val="none" w:sz="0" w:space="0" w:color="auto"/>
        <w:right w:val="none" w:sz="0" w:space="0" w:color="auto"/>
      </w:divBdr>
    </w:div>
    <w:div w:id="2050563779">
      <w:bodyDiv w:val="1"/>
      <w:marLeft w:val="0"/>
      <w:marRight w:val="0"/>
      <w:marTop w:val="0"/>
      <w:marBottom w:val="0"/>
      <w:divBdr>
        <w:top w:val="none" w:sz="0" w:space="0" w:color="auto"/>
        <w:left w:val="none" w:sz="0" w:space="0" w:color="auto"/>
        <w:bottom w:val="none" w:sz="0" w:space="0" w:color="auto"/>
        <w:right w:val="none" w:sz="0" w:space="0" w:color="auto"/>
      </w:divBdr>
    </w:div>
    <w:div w:id="2050565056">
      <w:bodyDiv w:val="1"/>
      <w:marLeft w:val="0"/>
      <w:marRight w:val="0"/>
      <w:marTop w:val="0"/>
      <w:marBottom w:val="0"/>
      <w:divBdr>
        <w:top w:val="none" w:sz="0" w:space="0" w:color="auto"/>
        <w:left w:val="none" w:sz="0" w:space="0" w:color="auto"/>
        <w:bottom w:val="none" w:sz="0" w:space="0" w:color="auto"/>
        <w:right w:val="none" w:sz="0" w:space="0" w:color="auto"/>
      </w:divBdr>
    </w:div>
    <w:div w:id="2052224283">
      <w:bodyDiv w:val="1"/>
      <w:marLeft w:val="0"/>
      <w:marRight w:val="0"/>
      <w:marTop w:val="0"/>
      <w:marBottom w:val="0"/>
      <w:divBdr>
        <w:top w:val="none" w:sz="0" w:space="0" w:color="auto"/>
        <w:left w:val="none" w:sz="0" w:space="0" w:color="auto"/>
        <w:bottom w:val="none" w:sz="0" w:space="0" w:color="auto"/>
        <w:right w:val="none" w:sz="0" w:space="0" w:color="auto"/>
      </w:divBdr>
    </w:div>
    <w:div w:id="2055343938">
      <w:bodyDiv w:val="1"/>
      <w:marLeft w:val="0"/>
      <w:marRight w:val="0"/>
      <w:marTop w:val="0"/>
      <w:marBottom w:val="0"/>
      <w:divBdr>
        <w:top w:val="none" w:sz="0" w:space="0" w:color="auto"/>
        <w:left w:val="none" w:sz="0" w:space="0" w:color="auto"/>
        <w:bottom w:val="none" w:sz="0" w:space="0" w:color="auto"/>
        <w:right w:val="none" w:sz="0" w:space="0" w:color="auto"/>
      </w:divBdr>
    </w:div>
    <w:div w:id="2055546355">
      <w:bodyDiv w:val="1"/>
      <w:marLeft w:val="0"/>
      <w:marRight w:val="0"/>
      <w:marTop w:val="0"/>
      <w:marBottom w:val="0"/>
      <w:divBdr>
        <w:top w:val="none" w:sz="0" w:space="0" w:color="auto"/>
        <w:left w:val="none" w:sz="0" w:space="0" w:color="auto"/>
        <w:bottom w:val="none" w:sz="0" w:space="0" w:color="auto"/>
        <w:right w:val="none" w:sz="0" w:space="0" w:color="auto"/>
      </w:divBdr>
    </w:div>
    <w:div w:id="2055694451">
      <w:bodyDiv w:val="1"/>
      <w:marLeft w:val="0"/>
      <w:marRight w:val="0"/>
      <w:marTop w:val="0"/>
      <w:marBottom w:val="0"/>
      <w:divBdr>
        <w:top w:val="none" w:sz="0" w:space="0" w:color="auto"/>
        <w:left w:val="none" w:sz="0" w:space="0" w:color="auto"/>
        <w:bottom w:val="none" w:sz="0" w:space="0" w:color="auto"/>
        <w:right w:val="none" w:sz="0" w:space="0" w:color="auto"/>
      </w:divBdr>
    </w:div>
    <w:div w:id="2057198600">
      <w:bodyDiv w:val="1"/>
      <w:marLeft w:val="0"/>
      <w:marRight w:val="0"/>
      <w:marTop w:val="0"/>
      <w:marBottom w:val="0"/>
      <w:divBdr>
        <w:top w:val="none" w:sz="0" w:space="0" w:color="auto"/>
        <w:left w:val="none" w:sz="0" w:space="0" w:color="auto"/>
        <w:bottom w:val="none" w:sz="0" w:space="0" w:color="auto"/>
        <w:right w:val="none" w:sz="0" w:space="0" w:color="auto"/>
      </w:divBdr>
    </w:div>
    <w:div w:id="2057898361">
      <w:bodyDiv w:val="1"/>
      <w:marLeft w:val="0"/>
      <w:marRight w:val="0"/>
      <w:marTop w:val="0"/>
      <w:marBottom w:val="0"/>
      <w:divBdr>
        <w:top w:val="none" w:sz="0" w:space="0" w:color="auto"/>
        <w:left w:val="none" w:sz="0" w:space="0" w:color="auto"/>
        <w:bottom w:val="none" w:sz="0" w:space="0" w:color="auto"/>
        <w:right w:val="none" w:sz="0" w:space="0" w:color="auto"/>
      </w:divBdr>
    </w:div>
    <w:div w:id="2059552434">
      <w:bodyDiv w:val="1"/>
      <w:marLeft w:val="0"/>
      <w:marRight w:val="0"/>
      <w:marTop w:val="0"/>
      <w:marBottom w:val="0"/>
      <w:divBdr>
        <w:top w:val="none" w:sz="0" w:space="0" w:color="auto"/>
        <w:left w:val="none" w:sz="0" w:space="0" w:color="auto"/>
        <w:bottom w:val="none" w:sz="0" w:space="0" w:color="auto"/>
        <w:right w:val="none" w:sz="0" w:space="0" w:color="auto"/>
      </w:divBdr>
    </w:div>
    <w:div w:id="2060782907">
      <w:bodyDiv w:val="1"/>
      <w:marLeft w:val="0"/>
      <w:marRight w:val="0"/>
      <w:marTop w:val="0"/>
      <w:marBottom w:val="0"/>
      <w:divBdr>
        <w:top w:val="none" w:sz="0" w:space="0" w:color="auto"/>
        <w:left w:val="none" w:sz="0" w:space="0" w:color="auto"/>
        <w:bottom w:val="none" w:sz="0" w:space="0" w:color="auto"/>
        <w:right w:val="none" w:sz="0" w:space="0" w:color="auto"/>
      </w:divBdr>
    </w:div>
    <w:div w:id="2064206511">
      <w:bodyDiv w:val="1"/>
      <w:marLeft w:val="0"/>
      <w:marRight w:val="0"/>
      <w:marTop w:val="0"/>
      <w:marBottom w:val="0"/>
      <w:divBdr>
        <w:top w:val="none" w:sz="0" w:space="0" w:color="auto"/>
        <w:left w:val="none" w:sz="0" w:space="0" w:color="auto"/>
        <w:bottom w:val="none" w:sz="0" w:space="0" w:color="auto"/>
        <w:right w:val="none" w:sz="0" w:space="0" w:color="auto"/>
      </w:divBdr>
    </w:div>
    <w:div w:id="2065055561">
      <w:bodyDiv w:val="1"/>
      <w:marLeft w:val="0"/>
      <w:marRight w:val="0"/>
      <w:marTop w:val="0"/>
      <w:marBottom w:val="0"/>
      <w:divBdr>
        <w:top w:val="none" w:sz="0" w:space="0" w:color="auto"/>
        <w:left w:val="none" w:sz="0" w:space="0" w:color="auto"/>
        <w:bottom w:val="none" w:sz="0" w:space="0" w:color="auto"/>
        <w:right w:val="none" w:sz="0" w:space="0" w:color="auto"/>
      </w:divBdr>
    </w:div>
    <w:div w:id="2065908258">
      <w:bodyDiv w:val="1"/>
      <w:marLeft w:val="0"/>
      <w:marRight w:val="0"/>
      <w:marTop w:val="0"/>
      <w:marBottom w:val="0"/>
      <w:divBdr>
        <w:top w:val="none" w:sz="0" w:space="0" w:color="auto"/>
        <w:left w:val="none" w:sz="0" w:space="0" w:color="auto"/>
        <w:bottom w:val="none" w:sz="0" w:space="0" w:color="auto"/>
        <w:right w:val="none" w:sz="0" w:space="0" w:color="auto"/>
      </w:divBdr>
    </w:div>
    <w:div w:id="2067608478">
      <w:bodyDiv w:val="1"/>
      <w:marLeft w:val="0"/>
      <w:marRight w:val="0"/>
      <w:marTop w:val="0"/>
      <w:marBottom w:val="0"/>
      <w:divBdr>
        <w:top w:val="none" w:sz="0" w:space="0" w:color="auto"/>
        <w:left w:val="none" w:sz="0" w:space="0" w:color="auto"/>
        <w:bottom w:val="none" w:sz="0" w:space="0" w:color="auto"/>
        <w:right w:val="none" w:sz="0" w:space="0" w:color="auto"/>
      </w:divBdr>
    </w:div>
    <w:div w:id="2069375893">
      <w:bodyDiv w:val="1"/>
      <w:marLeft w:val="0"/>
      <w:marRight w:val="0"/>
      <w:marTop w:val="0"/>
      <w:marBottom w:val="0"/>
      <w:divBdr>
        <w:top w:val="none" w:sz="0" w:space="0" w:color="auto"/>
        <w:left w:val="none" w:sz="0" w:space="0" w:color="auto"/>
        <w:bottom w:val="none" w:sz="0" w:space="0" w:color="auto"/>
        <w:right w:val="none" w:sz="0" w:space="0" w:color="auto"/>
      </w:divBdr>
    </w:div>
    <w:div w:id="2072577946">
      <w:bodyDiv w:val="1"/>
      <w:marLeft w:val="0"/>
      <w:marRight w:val="0"/>
      <w:marTop w:val="0"/>
      <w:marBottom w:val="0"/>
      <w:divBdr>
        <w:top w:val="none" w:sz="0" w:space="0" w:color="auto"/>
        <w:left w:val="none" w:sz="0" w:space="0" w:color="auto"/>
        <w:bottom w:val="none" w:sz="0" w:space="0" w:color="auto"/>
        <w:right w:val="none" w:sz="0" w:space="0" w:color="auto"/>
      </w:divBdr>
    </w:div>
    <w:div w:id="2076851195">
      <w:bodyDiv w:val="1"/>
      <w:marLeft w:val="0"/>
      <w:marRight w:val="0"/>
      <w:marTop w:val="0"/>
      <w:marBottom w:val="0"/>
      <w:divBdr>
        <w:top w:val="none" w:sz="0" w:space="0" w:color="auto"/>
        <w:left w:val="none" w:sz="0" w:space="0" w:color="auto"/>
        <w:bottom w:val="none" w:sz="0" w:space="0" w:color="auto"/>
        <w:right w:val="none" w:sz="0" w:space="0" w:color="auto"/>
      </w:divBdr>
    </w:div>
    <w:div w:id="2077050054">
      <w:bodyDiv w:val="1"/>
      <w:marLeft w:val="0"/>
      <w:marRight w:val="0"/>
      <w:marTop w:val="0"/>
      <w:marBottom w:val="0"/>
      <w:divBdr>
        <w:top w:val="none" w:sz="0" w:space="0" w:color="auto"/>
        <w:left w:val="none" w:sz="0" w:space="0" w:color="auto"/>
        <w:bottom w:val="none" w:sz="0" w:space="0" w:color="auto"/>
        <w:right w:val="none" w:sz="0" w:space="0" w:color="auto"/>
      </w:divBdr>
    </w:div>
    <w:div w:id="2079277506">
      <w:bodyDiv w:val="1"/>
      <w:marLeft w:val="0"/>
      <w:marRight w:val="0"/>
      <w:marTop w:val="0"/>
      <w:marBottom w:val="0"/>
      <w:divBdr>
        <w:top w:val="none" w:sz="0" w:space="0" w:color="auto"/>
        <w:left w:val="none" w:sz="0" w:space="0" w:color="auto"/>
        <w:bottom w:val="none" w:sz="0" w:space="0" w:color="auto"/>
        <w:right w:val="none" w:sz="0" w:space="0" w:color="auto"/>
      </w:divBdr>
    </w:div>
    <w:div w:id="2081515182">
      <w:bodyDiv w:val="1"/>
      <w:marLeft w:val="0"/>
      <w:marRight w:val="0"/>
      <w:marTop w:val="0"/>
      <w:marBottom w:val="0"/>
      <w:divBdr>
        <w:top w:val="none" w:sz="0" w:space="0" w:color="auto"/>
        <w:left w:val="none" w:sz="0" w:space="0" w:color="auto"/>
        <w:bottom w:val="none" w:sz="0" w:space="0" w:color="auto"/>
        <w:right w:val="none" w:sz="0" w:space="0" w:color="auto"/>
      </w:divBdr>
    </w:div>
    <w:div w:id="2085108286">
      <w:bodyDiv w:val="1"/>
      <w:marLeft w:val="0"/>
      <w:marRight w:val="0"/>
      <w:marTop w:val="0"/>
      <w:marBottom w:val="0"/>
      <w:divBdr>
        <w:top w:val="none" w:sz="0" w:space="0" w:color="auto"/>
        <w:left w:val="none" w:sz="0" w:space="0" w:color="auto"/>
        <w:bottom w:val="none" w:sz="0" w:space="0" w:color="auto"/>
        <w:right w:val="none" w:sz="0" w:space="0" w:color="auto"/>
      </w:divBdr>
    </w:div>
    <w:div w:id="2086494449">
      <w:bodyDiv w:val="1"/>
      <w:marLeft w:val="0"/>
      <w:marRight w:val="0"/>
      <w:marTop w:val="0"/>
      <w:marBottom w:val="0"/>
      <w:divBdr>
        <w:top w:val="none" w:sz="0" w:space="0" w:color="auto"/>
        <w:left w:val="none" w:sz="0" w:space="0" w:color="auto"/>
        <w:bottom w:val="none" w:sz="0" w:space="0" w:color="auto"/>
        <w:right w:val="none" w:sz="0" w:space="0" w:color="auto"/>
      </w:divBdr>
    </w:div>
    <w:div w:id="2100564771">
      <w:bodyDiv w:val="1"/>
      <w:marLeft w:val="0"/>
      <w:marRight w:val="0"/>
      <w:marTop w:val="0"/>
      <w:marBottom w:val="0"/>
      <w:divBdr>
        <w:top w:val="none" w:sz="0" w:space="0" w:color="auto"/>
        <w:left w:val="none" w:sz="0" w:space="0" w:color="auto"/>
        <w:bottom w:val="none" w:sz="0" w:space="0" w:color="auto"/>
        <w:right w:val="none" w:sz="0" w:space="0" w:color="auto"/>
      </w:divBdr>
    </w:div>
    <w:div w:id="2102137807">
      <w:bodyDiv w:val="1"/>
      <w:marLeft w:val="0"/>
      <w:marRight w:val="0"/>
      <w:marTop w:val="0"/>
      <w:marBottom w:val="0"/>
      <w:divBdr>
        <w:top w:val="none" w:sz="0" w:space="0" w:color="auto"/>
        <w:left w:val="none" w:sz="0" w:space="0" w:color="auto"/>
        <w:bottom w:val="none" w:sz="0" w:space="0" w:color="auto"/>
        <w:right w:val="none" w:sz="0" w:space="0" w:color="auto"/>
      </w:divBdr>
    </w:div>
    <w:div w:id="2103722314">
      <w:bodyDiv w:val="1"/>
      <w:marLeft w:val="0"/>
      <w:marRight w:val="0"/>
      <w:marTop w:val="0"/>
      <w:marBottom w:val="0"/>
      <w:divBdr>
        <w:top w:val="none" w:sz="0" w:space="0" w:color="auto"/>
        <w:left w:val="none" w:sz="0" w:space="0" w:color="auto"/>
        <w:bottom w:val="none" w:sz="0" w:space="0" w:color="auto"/>
        <w:right w:val="none" w:sz="0" w:space="0" w:color="auto"/>
      </w:divBdr>
    </w:div>
    <w:div w:id="2112584875">
      <w:bodyDiv w:val="1"/>
      <w:marLeft w:val="0"/>
      <w:marRight w:val="0"/>
      <w:marTop w:val="0"/>
      <w:marBottom w:val="0"/>
      <w:divBdr>
        <w:top w:val="none" w:sz="0" w:space="0" w:color="auto"/>
        <w:left w:val="none" w:sz="0" w:space="0" w:color="auto"/>
        <w:bottom w:val="none" w:sz="0" w:space="0" w:color="auto"/>
        <w:right w:val="none" w:sz="0" w:space="0" w:color="auto"/>
      </w:divBdr>
    </w:div>
    <w:div w:id="2123726402">
      <w:bodyDiv w:val="1"/>
      <w:marLeft w:val="0"/>
      <w:marRight w:val="0"/>
      <w:marTop w:val="0"/>
      <w:marBottom w:val="0"/>
      <w:divBdr>
        <w:top w:val="none" w:sz="0" w:space="0" w:color="auto"/>
        <w:left w:val="none" w:sz="0" w:space="0" w:color="auto"/>
        <w:bottom w:val="none" w:sz="0" w:space="0" w:color="auto"/>
        <w:right w:val="none" w:sz="0" w:space="0" w:color="auto"/>
      </w:divBdr>
    </w:div>
    <w:div w:id="2126120274">
      <w:bodyDiv w:val="1"/>
      <w:marLeft w:val="0"/>
      <w:marRight w:val="0"/>
      <w:marTop w:val="0"/>
      <w:marBottom w:val="0"/>
      <w:divBdr>
        <w:top w:val="none" w:sz="0" w:space="0" w:color="auto"/>
        <w:left w:val="none" w:sz="0" w:space="0" w:color="auto"/>
        <w:bottom w:val="none" w:sz="0" w:space="0" w:color="auto"/>
        <w:right w:val="none" w:sz="0" w:space="0" w:color="auto"/>
      </w:divBdr>
    </w:div>
    <w:div w:id="2127503275">
      <w:bodyDiv w:val="1"/>
      <w:marLeft w:val="0"/>
      <w:marRight w:val="0"/>
      <w:marTop w:val="0"/>
      <w:marBottom w:val="0"/>
      <w:divBdr>
        <w:top w:val="none" w:sz="0" w:space="0" w:color="auto"/>
        <w:left w:val="none" w:sz="0" w:space="0" w:color="auto"/>
        <w:bottom w:val="none" w:sz="0" w:space="0" w:color="auto"/>
        <w:right w:val="none" w:sz="0" w:space="0" w:color="auto"/>
      </w:divBdr>
    </w:div>
    <w:div w:id="2132240376">
      <w:bodyDiv w:val="1"/>
      <w:marLeft w:val="0"/>
      <w:marRight w:val="0"/>
      <w:marTop w:val="0"/>
      <w:marBottom w:val="0"/>
      <w:divBdr>
        <w:top w:val="none" w:sz="0" w:space="0" w:color="auto"/>
        <w:left w:val="none" w:sz="0" w:space="0" w:color="auto"/>
        <w:bottom w:val="none" w:sz="0" w:space="0" w:color="auto"/>
        <w:right w:val="none" w:sz="0" w:space="0" w:color="auto"/>
      </w:divBdr>
    </w:div>
    <w:div w:id="2132744879">
      <w:bodyDiv w:val="1"/>
      <w:marLeft w:val="0"/>
      <w:marRight w:val="0"/>
      <w:marTop w:val="0"/>
      <w:marBottom w:val="0"/>
      <w:divBdr>
        <w:top w:val="none" w:sz="0" w:space="0" w:color="auto"/>
        <w:left w:val="none" w:sz="0" w:space="0" w:color="auto"/>
        <w:bottom w:val="none" w:sz="0" w:space="0" w:color="auto"/>
        <w:right w:val="none" w:sz="0" w:space="0" w:color="auto"/>
      </w:divBdr>
    </w:div>
    <w:div w:id="2138911570">
      <w:bodyDiv w:val="1"/>
      <w:marLeft w:val="0"/>
      <w:marRight w:val="0"/>
      <w:marTop w:val="0"/>
      <w:marBottom w:val="0"/>
      <w:divBdr>
        <w:top w:val="none" w:sz="0" w:space="0" w:color="auto"/>
        <w:left w:val="none" w:sz="0" w:space="0" w:color="auto"/>
        <w:bottom w:val="none" w:sz="0" w:space="0" w:color="auto"/>
        <w:right w:val="none" w:sz="0" w:space="0" w:color="auto"/>
      </w:divBdr>
    </w:div>
    <w:div w:id="2140340914">
      <w:bodyDiv w:val="1"/>
      <w:marLeft w:val="0"/>
      <w:marRight w:val="0"/>
      <w:marTop w:val="0"/>
      <w:marBottom w:val="0"/>
      <w:divBdr>
        <w:top w:val="none" w:sz="0" w:space="0" w:color="auto"/>
        <w:left w:val="none" w:sz="0" w:space="0" w:color="auto"/>
        <w:bottom w:val="none" w:sz="0" w:space="0" w:color="auto"/>
        <w:right w:val="none" w:sz="0" w:space="0" w:color="auto"/>
      </w:divBdr>
    </w:div>
    <w:div w:id="2142380796">
      <w:bodyDiv w:val="1"/>
      <w:marLeft w:val="0"/>
      <w:marRight w:val="0"/>
      <w:marTop w:val="0"/>
      <w:marBottom w:val="0"/>
      <w:divBdr>
        <w:top w:val="none" w:sz="0" w:space="0" w:color="auto"/>
        <w:left w:val="none" w:sz="0" w:space="0" w:color="auto"/>
        <w:bottom w:val="none" w:sz="0" w:space="0" w:color="auto"/>
        <w:right w:val="none" w:sz="0" w:space="0" w:color="auto"/>
      </w:divBdr>
    </w:div>
    <w:div w:id="214415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jpg"/><Relationship Id="rId34" Type="http://schemas.openxmlformats.org/officeDocument/2006/relationships/image" Target="media/image25.jpeg"/><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2013 - 2022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contains the data capturing methods used by research students during an investigative experiment to ascertain the identity of an unknown explosive article from a list of possible munitions. Blast pressure, fragment velocity, case material and explosive residue were collected using various equipment and analytical methods. The data from the trial was then analysed and used as evidence, along with literature sources, to support the conclusion that the unknown explosive article was a pipe bomb. The sources of error and some limitations of each data capturing technique were also discussed within the report.</Abstract>
  <CompanyAddress/>
  <CompanyPhone/>
  <CompanyFax/>
  <CompanyEmail>UWTSD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Kis1</b:Tag>
    <b:SourceType>InternetSite</b:SourceType>
    <b:Guid>{CCC45F62-4EAB-4225-840F-3286F8A3698A}</b:Guid>
    <b:Title>IEPE (Integrated Electronics Piezo-Electric)</b:Title>
    <b:URL>https://www.kistler.com/INT/en/iepe-integrated-electronics-piezo-electric-/C00000120</b:URL>
    <b:Author>
      <b:Author>
        <b:Corporate>Kistler</b:Corporate>
      </b:Author>
    </b:Author>
    <b:ProductionCompany>Kistler</b:ProductionCompany>
    <b:RefOrder>3</b:RefOrder>
  </b:Source>
  <b:Source>
    <b:Tag>Eng</b:Tag>
    <b:SourceType>InternetSite</b:SourceType>
    <b:Guid>{FBE95B28-7950-4EF3-BD85-A0037F35639B}</b:Guid>
    <b:Author>
      <b:Author>
        <b:Corporate>EngineerSupply</b:Corporate>
      </b:Author>
    </b:Author>
    <b:Title>How to Use a Laser Distance Measurer</b:Title>
    <b:URL>https://www.engineersupply.com/how-to-use-a-laser-distance-measurer.aspx?srsltid=AfmBOor3975UNjnM44NXGjFefoXHHqAtCRhU34wEwq3P1ZdixloHJT0o</b:URL>
    <b:RefOrder>6</b:RefOrder>
  </b:Source>
  <b:Source>
    <b:Tag>Kis2</b:Tag>
    <b:SourceType>InternetSite</b:SourceType>
    <b:Guid>{71E19207-2C4F-47E3-89F2-DE363AA5FE00}</b:Guid>
    <b:Author>
      <b:Author>
        <b:Corporate>Kistler</b:Corporate>
      </b:Author>
    </b:Author>
    <b:Title>Piezoelectric (PE or IEPE) pressure sensors, miniature transducers, for highly dynamic measurements up to 1000 bar (15000 psi) / 603C</b:Title>
    <b:URL>https://www.kistler.com/INT/en/cp/piezoelectric-pressure-sensors-603c/P0001173</b:URL>
    <b:RefOrder>5</b:RefOrder>
  </b:Source>
  <b:Source>
    <b:Tag>Uni</b:Tag>
    <b:SourceType>InternetSite</b:SourceType>
    <b:Guid>{AA3D8EDB-01CA-45F8-AB1A-61B9994B4301}</b:Guid>
    <b:Author>
      <b:Author>
        <b:Corporate>United Nations (IATG)</b:Corporate>
      </b:Author>
    </b:Author>
    <b:Title>Gurney Equations for Fragment Velocity</b:Title>
    <b:URL>https://unsaferguard.org/un-saferguard/gurney</b:URL>
    <b:RefOrder>9</b:RefOrder>
  </b:Source>
  <b:Source>
    <b:Tag>UKG20</b:Tag>
    <b:SourceType>Misc</b:SourceType>
    <b:Guid>{CBD0E9D5-E09F-472F-8189-68187DA9C0CC}</b:Guid>
    <b:Title>SERVICES TEXTBOOK OF EXPLOSIVES (JSP 333)</b:Title>
    <b:Year>2020</b:Year>
    <b:Publisher>DE&amp;S Wpns Tech Info &amp; Docs Pub Mgr</b:Publisher>
    <b:Author>
      <b:Author>
        <b:Corporate>UK Government</b:Corporate>
      </b:Author>
    </b:Author>
    <b:RefOrder>7</b:RefOrder>
  </b:Source>
  <b:Source>
    <b:Tag>Rea24</b:Tag>
    <b:SourceType>JournalArticle</b:SourceType>
    <b:Guid>{F474640B-B7BD-4BE7-9E13-8D368C5940D1}</b:Guid>
    <b:Author>
      <b:Author>
        <b:NameList>
          <b:Person>
            <b:Last>Read</b:Last>
            <b:First>J</b:First>
          </b:Person>
          <b:Person>
            <b:Last>Quinlan</b:Last>
            <b:First>P</b:First>
          </b:Person>
          <b:Person>
            <b:Last>Bloodworth-race</b:Last>
            <b:First>S</b:First>
          </b:Person>
          <b:Person>
            <b:Last>Hazael</b:Last>
            <b:First>R</b:First>
          </b:Person>
          <b:Person>
            <b:Last>Critchley</b:Last>
            <b:First>R</b:First>
          </b:Person>
        </b:NameList>
      </b:Author>
    </b:Author>
    <b:Title>Sustainable and economical alternatives to fragment capture</b:Title>
    <b:JournalName>Forensic Science, Medicine and Pathology</b:JournalName>
    <b:Year>2024</b:Year>
    <b:Pages>1-13</b:Pages>
    <b:RefOrder>1</b:RefOrder>
  </b:Source>
  <b:Source>
    <b:Tag>Yan14</b:Tag>
    <b:SourceType>DocumentFromInternetSite</b:SourceType>
    <b:Guid>{8FF16CCB-F004-4E28-B855-50299FC31C7D}</b:Guid>
    <b:Title>SPECTRAL CHARACTERIZATION OF RDX, ETN, PETN, TATP,HMTD, HMX, AND C-4 IN THE MID-INFRARED REGION</b:Title>
    <b:Year>2014</b:Year>
    <b:Author>
      <b:Author>
        <b:NameList>
          <b:Person>
            <b:Last>Yang</b:Last>
            <b:Middle>S.C</b:Middle>
            <b:First>C</b:First>
          </b:Person>
          <b:Person>
            <b:Last>et al</b:Last>
          </b:Person>
        </b:NameList>
      </b:Author>
    </b:Author>
    <b:URL>https://moodle.uwtsd.ac.uk/pluginfile.php/1110980/mod_resource/content/1/Optical%20constants%20for%20PETN%20RDX%20and%20C4.pdf</b:URL>
    <b:RefOrder>10</b:RefOrder>
  </b:Source>
  <b:Source>
    <b:Tag>PLW</b:Tag>
    <b:SourceType>DocumentFromInternetSite</b:SourceType>
    <b:Guid>{BC428691-1D30-46FE-801B-7E6DB24519BF}</b:Guid>
    <b:Title>Air Blast and the Science of Dynamic Pressure Measurements</b:Title>
    <b:URL>https://www.pcb.com/contentstore/mktgcontent/linkeddocuments/technotes/TN-31-0714_Air_Blast_Lowres.pdf?_gl=1*wdv2oi*_up*MQ..*_ga*MTQ3ODk2NjM1Ni4xNzY3MDE3MTI5*_ga_EZDE1W5SJT*czE3NjcwMTcxMjgkbzEkZzAkdDE3NjcwMTcxMjgkajYwJGwwJGgw</b:URL>
    <b:Author>
      <b:Author>
        <b:NameList>
          <b:Person>
            <b:Last>Walter</b:Last>
            <b:Middle>L</b:Middle>
            <b:First>P</b:First>
          </b:Person>
        </b:NameList>
      </b:Author>
    </b:Author>
    <b:RefOrder>4</b:RefOrder>
  </b:Source>
  <b:Source>
    <b:Tag>DaS20</b:Tag>
    <b:SourceType>JournalArticle</b:SourceType>
    <b:Guid>{674E2081-0E2B-49FA-B622-12975A7C9004}</b:Guid>
    <b:Author>
      <b:Author>
        <b:NameList>
          <b:Person>
            <b:Last>da Silva</b:Last>
            <b:First>L</b:First>
            <b:Middle>A</b:Middle>
          </b:Person>
          <b:Person>
            <b:Last>Johnson</b:Last>
            <b:First>S</b:First>
          </b:Person>
          <b:Person>
            <b:Last>Critchley</b:Last>
            <b:First>R</b:First>
          </b:Person>
          <b:Person>
            <b:Last>Clements</b:Last>
            <b:First>J</b:First>
          </b:Person>
          <b:Person>
            <b:Last>Norris</b:Last>
            <b:First>K</b:First>
          </b:Person>
          <b:Person>
            <b:Last>Stennett</b:Last>
            <b:First>C</b:First>
          </b:Person>
        </b:NameList>
      </b:Author>
    </b:Author>
    <b:Title>Experimental fragmentation of pipe bombs with varying case thickness</b:Title>
    <b:JournalName>Forensic Science International</b:JournalName>
    <b:Year>2020</b:Year>
    <b:Pages>1-8</b:Pages>
    <b:Volume>306</b:Volume>
    <b:RefOrder>2</b:RefOrder>
  </b:Source>
  <b:Source>
    <b:Tag>Uni1</b:Tag>
    <b:SourceType>InternetSite</b:SourceType>
    <b:Guid>{DE5B4C7C-38D5-4255-BA59-5F2EBE990D98}</b:Guid>
    <b:Title>Kingery-Bulmash Blast Parameter Calculator</b:Title>
    <b:URL>https://unsaferguard.org/un-saferguard/kingery-bulmash</b:URL>
    <b:Author>
      <b:Author>
        <b:Corporate>United nations (IATG)</b:Corporate>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25F031-F1DB-463C-BBAF-E53C229EAD40}">
  <ds:schemaRefs>
    <ds:schemaRef ds:uri="http://schemas.openxmlformats.org/officeDocument/2006/bibliography"/>
  </ds:schemaRefs>
</ds:datastoreItem>
</file>

<file path=docMetadata/LabelInfo.xml><?xml version="1.0" encoding="utf-8"?>
<clbl:labelList xmlns:clbl="http://schemas.microsoft.com/office/2020/mipLabelMetadata">
  <clbl:label id="{8aa251b5-cbc1-47d1-8b90-7c0809b19a54}" enabled="0" method="" siteId="{8aa251b5-cbc1-47d1-8b90-7c0809b19a54}" removed="1"/>
</clbl:labelList>
</file>

<file path=docProps/app.xml><?xml version="1.0" encoding="utf-8"?>
<Properties xmlns="http://schemas.openxmlformats.org/officeDocument/2006/extended-properties" xmlns:vt="http://schemas.openxmlformats.org/officeDocument/2006/docPropsVTypes">
  <Template>Normal</Template>
  <TotalTime>3773</TotalTime>
  <Pages>28</Pages>
  <Words>3387</Words>
  <Characters>19987</Characters>
  <Application>Microsoft Office Word</Application>
  <DocSecurity>0</DocSecurity>
  <Lines>1175</Lines>
  <Paragraphs>233</Paragraphs>
  <ScaleCrop>false</ScaleCrop>
  <HeadingPairs>
    <vt:vector size="2" baseType="variant">
      <vt:variant>
        <vt:lpstr>Title</vt:lpstr>
      </vt:variant>
      <vt:variant>
        <vt:i4>1</vt:i4>
      </vt:variant>
    </vt:vector>
  </HeadingPairs>
  <TitlesOfParts>
    <vt:vector size="1" baseType="lpstr">
      <vt:lpstr>Data Capture and Analysis of an OME Item</vt:lpstr>
    </vt:vector>
  </TitlesOfParts>
  <Company>UWTSD</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Laboratory Report: Data Capture and Analysis of an Unknown Explosive Article</dc:title>
  <dc:subject/>
  <dc:creator>Jess Eardley 2217994</dc:creator>
  <cp:keywords/>
  <dc:description/>
  <cp:lastModifiedBy>Benjamin Britton</cp:lastModifiedBy>
  <cp:revision>485</cp:revision>
  <dcterms:created xsi:type="dcterms:W3CDTF">2025-12-29T20:50:00Z</dcterms:created>
  <dcterms:modified xsi:type="dcterms:W3CDTF">2026-01-04T17:49:00Z</dcterms:modified>
</cp:coreProperties>
</file>