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6D9F1" w:themeColor="text2" w:themeTint="33"/>
  <w:body>
    <w:p w14:paraId="1B2FB062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  <w:bookmarkStart w:id="0" w:name="_GoBack"/>
      <w:bookmarkEnd w:id="0"/>
      <w:r w:rsidRPr="003E390D">
        <w:rPr>
          <w:rFonts w:ascii="Comic Sans MS" w:hAnsi="Comic Sans MS"/>
          <w:sz w:val="25"/>
          <w:szCs w:val="25"/>
        </w:rPr>
        <w:t>Dyma’r newyddion!</w:t>
      </w:r>
    </w:p>
    <w:p w14:paraId="0F8E69A2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</w:p>
    <w:p w14:paraId="65773102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  <w:r w:rsidRPr="003E390D">
        <w:rPr>
          <w:rFonts w:ascii="Comic Sans MS" w:hAnsi="Comic Sans MS"/>
          <w:sz w:val="25"/>
          <w:szCs w:val="25"/>
        </w:rPr>
        <w:t>1.  Cafodd cant o weithwyr yng nghwmni “’Sgidiau Sara” ger Abertawe wybod heddiw fod y ffatri’n mynd i gau.  Dywedodd llefarydd ar ran y cwmni y bydd hanner y gweithwyr yn cael cynnig gwaith yn eu ffatri arall ger Pen-y-bont.</w:t>
      </w:r>
    </w:p>
    <w:p w14:paraId="28A00CAB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</w:p>
    <w:p w14:paraId="1F12C807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  <w:r w:rsidRPr="003E390D">
        <w:rPr>
          <w:rFonts w:ascii="Comic Sans MS" w:hAnsi="Comic Sans MS"/>
          <w:sz w:val="25"/>
          <w:szCs w:val="25"/>
        </w:rPr>
        <w:t xml:space="preserve">2.  Newyddion da i ardal Wrecsam.  Bydd cwmni Ceir Sianghai o Tsieina yn agor ffatri newydd ar gyrion y dref i gynhyrchu rhannau ceir.  Y gobaith yw y bydd pum cant o swyddi yn cael eu creu cyn y Nadolig a phum cant arall erbyn mis Mehefin nesaf.  </w:t>
      </w:r>
    </w:p>
    <w:p w14:paraId="2E906818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</w:p>
    <w:p w14:paraId="74F6395B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  <w:r w:rsidRPr="003E390D">
        <w:rPr>
          <w:rFonts w:ascii="Comic Sans MS" w:hAnsi="Comic Sans MS"/>
          <w:sz w:val="25"/>
          <w:szCs w:val="25"/>
        </w:rPr>
        <w:t>3.  Mewn cyfarfod yn y Cynulliad ddoe, dywedodd prif weithredwr cwmni ffonau symudol “Who’s Calling?” na fydd y cwmni’n buddsoddi mwy o arian yn eu ffatrïoedd yng Nghymru ac o ganlyniad basai rhaid cau tair o’r chwe ffatri.  Y rheswm, meddai, ydy nad oes digon o weithwyr â sgiliau technegol yng Nghymru.</w:t>
      </w:r>
    </w:p>
    <w:p w14:paraId="250353B1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</w:p>
    <w:p w14:paraId="0BAE7C0E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  <w:r w:rsidRPr="003E390D">
        <w:rPr>
          <w:rFonts w:ascii="Comic Sans MS" w:hAnsi="Comic Sans MS"/>
          <w:sz w:val="25"/>
          <w:szCs w:val="25"/>
        </w:rPr>
        <w:t>4.  Cyhoeddwyd heddiw bod cwmni llysiau organig o Loegr yn bwriadu prynu hen ffatri bisgedi ym Mangor.  Bydd y cwmni yn tyfu a phacio Cennin Pedr Cymreig a’u gwerthu ledled Prydain.  Bydd tri chant o swyddi’n cael eu creu.</w:t>
      </w:r>
    </w:p>
    <w:p w14:paraId="3FD9D4E4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  <w:r w:rsidRPr="003E390D">
        <w:rPr>
          <w:rFonts w:ascii="Comic Sans MS" w:hAnsi="Comic Sans MS"/>
          <w:sz w:val="25"/>
          <w:szCs w:val="25"/>
        </w:rPr>
        <w:t xml:space="preserve">  </w:t>
      </w:r>
    </w:p>
    <w:p w14:paraId="22C90453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  <w:r w:rsidRPr="003E390D">
        <w:rPr>
          <w:rFonts w:ascii="Comic Sans MS" w:hAnsi="Comic Sans MS"/>
          <w:sz w:val="25"/>
          <w:szCs w:val="25"/>
        </w:rPr>
        <w:t>5.  Newyddion drwg i ardal Aberystwyth.  Bydd cwmni Gwasg Siencyn yn cau’i ddrysau ar ddiwedd y flwyddyn.  Bydd yr hanner cant o weithwyr i gyd yn colli’u swyddi.  Dywedodd llefarydd ar ran y cwmni mai prynu llyfrau ar y We a darllen e-lyfrau sydd wedi achosi’r broblem.</w:t>
      </w:r>
    </w:p>
    <w:p w14:paraId="14B7A14C" w14:textId="77777777" w:rsidR="00F922DA" w:rsidRPr="003E390D" w:rsidRDefault="00F922DA" w:rsidP="00F922DA">
      <w:pPr>
        <w:rPr>
          <w:rFonts w:ascii="Comic Sans MS" w:hAnsi="Comic Sans MS"/>
          <w:sz w:val="25"/>
          <w:szCs w:val="25"/>
        </w:rPr>
      </w:pPr>
    </w:p>
    <w:p w14:paraId="63B39C7A" w14:textId="77777777" w:rsidR="00F922DA" w:rsidRPr="003E390D" w:rsidRDefault="00F922DA" w:rsidP="00F922DA">
      <w:pPr>
        <w:rPr>
          <w:rFonts w:ascii="Comic Sans MS" w:hAnsi="Comic Sans MS" w:cs="Arial"/>
          <w:color w:val="333333"/>
          <w:sz w:val="25"/>
          <w:szCs w:val="25"/>
        </w:rPr>
      </w:pPr>
      <w:r w:rsidRPr="003E390D">
        <w:rPr>
          <w:rFonts w:ascii="Comic Sans MS" w:hAnsi="Comic Sans MS"/>
          <w:sz w:val="25"/>
          <w:szCs w:val="25"/>
        </w:rPr>
        <w:t>6.  Mwy o broblemau yn y Gwasanaeth Iechyd yng Nghymru.  Mewn adroddiad yr wythnos hon, cyhoeddir</w:t>
      </w:r>
      <w:r w:rsidRPr="003E390D">
        <w:rPr>
          <w:rFonts w:ascii="Arial" w:hAnsi="Arial" w:cs="Arial"/>
          <w:color w:val="333333"/>
          <w:sz w:val="25"/>
          <w:szCs w:val="25"/>
        </w:rPr>
        <w:t xml:space="preserve"> </w:t>
      </w:r>
      <w:r w:rsidRPr="003E390D">
        <w:rPr>
          <w:rFonts w:ascii="Comic Sans MS" w:hAnsi="Comic Sans MS" w:cs="Arial"/>
          <w:color w:val="333333"/>
          <w:sz w:val="25"/>
          <w:szCs w:val="25"/>
        </w:rPr>
        <w:t xml:space="preserve">bod mwy na 10,000 o bobl y flwyddyn yn aros mwy na 12 awr am driniaeth mewn adrannau brys ysbytai yng Nghymru.  Dywedodd y Prif Weinidog y bydd y gwasanaeth iechyd yn parhau i gael blaenoriaeth yn y cyfnod economaidd anodd.  </w:t>
      </w:r>
    </w:p>
    <w:p w14:paraId="7C86D32D" w14:textId="77777777" w:rsidR="00F922DA" w:rsidRPr="003E390D" w:rsidRDefault="00F922DA" w:rsidP="00F922DA">
      <w:pPr>
        <w:rPr>
          <w:rFonts w:ascii="Comic Sans MS" w:hAnsi="Comic Sans MS" w:cs="Arial"/>
          <w:color w:val="333333"/>
          <w:sz w:val="25"/>
          <w:szCs w:val="25"/>
        </w:rPr>
      </w:pPr>
    </w:p>
    <w:p w14:paraId="5B6063E6" w14:textId="77777777" w:rsidR="00F922DA" w:rsidRDefault="00F922DA" w:rsidP="00F922DA">
      <w:pPr>
        <w:rPr>
          <w:rFonts w:ascii="Comic Sans MS" w:hAnsi="Comic Sans MS" w:cs="Arial"/>
          <w:color w:val="333333"/>
          <w:sz w:val="25"/>
          <w:szCs w:val="25"/>
        </w:rPr>
      </w:pPr>
      <w:r w:rsidRPr="003E390D">
        <w:rPr>
          <w:rFonts w:ascii="Comic Sans MS" w:hAnsi="Comic Sans MS" w:cs="Arial"/>
          <w:color w:val="333333"/>
          <w:sz w:val="25"/>
          <w:szCs w:val="25"/>
        </w:rPr>
        <w:t>7.  Rhagor o broblemau yn y byd ariannol heddiw wrth i Brif Weithredwr Banc Prydain ymddiswyddo yn sgil yr honiadau diweddaraf am ddylanwadu ar gyfraddau llog.  Dyma’r trydydd tro mewn dau fis i sgandal am un o’r banciau ymddangos yn y newyddion.  Mae Arweinydd y Blaid Lafur wedi galw ar y Llywodraeth i gynnal ymchwiliad cyhoeddus i’r mater gan ddweud bod cwsmeriaid yn colli f</w:t>
      </w:r>
      <w:r w:rsidR="00D65D5F">
        <w:rPr>
          <w:rFonts w:ascii="Comic Sans MS" w:hAnsi="Comic Sans MS" w:cs="Arial"/>
          <w:color w:val="333333"/>
          <w:sz w:val="25"/>
          <w:szCs w:val="25"/>
        </w:rPr>
        <w:t>f</w:t>
      </w:r>
      <w:r w:rsidRPr="003E390D">
        <w:rPr>
          <w:rFonts w:ascii="Comic Sans MS" w:hAnsi="Comic Sans MS" w:cs="Arial"/>
          <w:color w:val="333333"/>
          <w:sz w:val="25"/>
          <w:szCs w:val="25"/>
        </w:rPr>
        <w:t>ydd yn y banciau.</w:t>
      </w:r>
    </w:p>
    <w:p w14:paraId="1BE566D1" w14:textId="77777777" w:rsidR="00D65D5F" w:rsidRDefault="00D65D5F" w:rsidP="00F922DA">
      <w:pPr>
        <w:rPr>
          <w:rFonts w:ascii="Comic Sans MS" w:hAnsi="Comic Sans MS" w:cs="Arial"/>
          <w:color w:val="333333"/>
          <w:sz w:val="25"/>
          <w:szCs w:val="25"/>
        </w:rPr>
      </w:pPr>
    </w:p>
    <w:p w14:paraId="4AA627DB" w14:textId="77777777" w:rsidR="003303C5" w:rsidRDefault="00D65D5F">
      <w:r>
        <w:rPr>
          <w:rFonts w:ascii="Comic Sans MS" w:hAnsi="Comic Sans MS" w:cs="Arial"/>
          <w:color w:val="333333"/>
          <w:sz w:val="25"/>
          <w:szCs w:val="25"/>
        </w:rPr>
        <w:t>A dyna’r newyddion.</w:t>
      </w:r>
    </w:p>
    <w:sectPr w:rsidR="003303C5" w:rsidSect="00BD0D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22DA"/>
    <w:rsid w:val="003303C5"/>
    <w:rsid w:val="0096466C"/>
    <w:rsid w:val="00C42CA6"/>
    <w:rsid w:val="00D65D5F"/>
    <w:rsid w:val="00F922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>
      <o:colormenu v:ext="edit" fillcolor="none [671]"/>
    </o:shapedefaults>
    <o:shapelayout v:ext="edit">
      <o:idmap v:ext="edit" data="1"/>
    </o:shapelayout>
  </w:shapeDefaults>
  <w:decimalSymbol w:val="."/>
  <w:listSeparator w:val=","/>
  <w14:docId w14:val="247CBF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EastAsia" w:hAnsi="Calibr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2DA"/>
    <w:rPr>
      <w:rFonts w:asciiTheme="minorHAnsi" w:eastAsiaTheme="minorHAnsi" w:hAnsiTheme="minorHAnsi"/>
      <w:sz w:val="22"/>
      <w:szCs w:val="22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EastAsia" w:hAnsi="Calibr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22DA"/>
    <w:rPr>
      <w:rFonts w:asciiTheme="minorHAnsi" w:eastAsiaTheme="minorHAnsi" w:hAnsiTheme="minorHAnsi"/>
      <w:sz w:val="22"/>
      <w:szCs w:val="22"/>
      <w:lang w:val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6C54DB6-3FA3-4D0C-8127-69282AD930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Maldwyn  Pate</dc:creator>
  <cp:lastModifiedBy>UCS</cp:lastModifiedBy>
  <cp:revision>2</cp:revision>
  <dcterms:created xsi:type="dcterms:W3CDTF">2015-10-15T14:28:00Z</dcterms:created>
  <dcterms:modified xsi:type="dcterms:W3CDTF">2015-10-15T14:28:00Z</dcterms:modified>
</cp:coreProperties>
</file>