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0FA21" w14:textId="06AC83CB" w:rsidR="009036B6" w:rsidRDefault="009036B6"/>
    <w:p w14:paraId="573D27B8" w14:textId="77777777" w:rsidR="00131410" w:rsidRDefault="00131410"/>
    <w:p w14:paraId="3A0B3F73" w14:textId="77777777" w:rsidR="00131410" w:rsidRDefault="00131410"/>
    <w:p w14:paraId="4C28E6D9" w14:textId="77777777" w:rsidR="00131410" w:rsidRDefault="00131410"/>
    <w:p w14:paraId="4F0A4DF3" w14:textId="77777777" w:rsidR="00131410" w:rsidRDefault="00131410"/>
    <w:p w14:paraId="680744B1" w14:textId="77777777" w:rsidR="00131410" w:rsidRDefault="00131410"/>
    <w:p w14:paraId="18D5EBC0" w14:textId="77777777" w:rsidR="00131410" w:rsidRDefault="00131410"/>
    <w:p w14:paraId="679917D2" w14:textId="77777777" w:rsidR="00131410" w:rsidRDefault="00131410"/>
    <w:p w14:paraId="4720E5DE" w14:textId="77777777" w:rsidR="00A04209" w:rsidRDefault="00A04209" w:rsidP="00131410">
      <w:pPr>
        <w:jc w:val="center"/>
        <w:rPr>
          <w:rFonts w:ascii="Times New Roman" w:hAnsi="Times New Roman" w:cs="Times New Roman"/>
          <w:sz w:val="22"/>
          <w:szCs w:val="22"/>
        </w:rPr>
      </w:pPr>
    </w:p>
    <w:p w14:paraId="4FB22629" w14:textId="77777777" w:rsidR="00A04209" w:rsidRDefault="00A04209" w:rsidP="00131410">
      <w:pPr>
        <w:jc w:val="center"/>
        <w:rPr>
          <w:rFonts w:ascii="Times New Roman" w:hAnsi="Times New Roman" w:cs="Times New Roman"/>
          <w:sz w:val="22"/>
          <w:szCs w:val="22"/>
        </w:rPr>
      </w:pPr>
    </w:p>
    <w:p w14:paraId="35E7B783" w14:textId="77777777" w:rsidR="00A04209" w:rsidRDefault="00A04209" w:rsidP="00131410">
      <w:pPr>
        <w:jc w:val="center"/>
        <w:rPr>
          <w:rFonts w:ascii="Times New Roman" w:hAnsi="Times New Roman" w:cs="Times New Roman"/>
          <w:sz w:val="22"/>
          <w:szCs w:val="22"/>
        </w:rPr>
      </w:pPr>
    </w:p>
    <w:p w14:paraId="1A2E5B7C" w14:textId="006ECE29" w:rsidR="00131410" w:rsidRPr="006726DB" w:rsidRDefault="00131410" w:rsidP="00ED370A">
      <w:pPr>
        <w:spacing w:line="276" w:lineRule="auto"/>
        <w:jc w:val="center"/>
        <w:rPr>
          <w:rFonts w:ascii="Times New Roman" w:hAnsi="Times New Roman" w:cs="Times New Roman"/>
          <w:sz w:val="22"/>
          <w:szCs w:val="22"/>
        </w:rPr>
      </w:pPr>
      <w:r w:rsidRPr="006726DB">
        <w:rPr>
          <w:rFonts w:ascii="Times New Roman" w:hAnsi="Times New Roman" w:cs="Times New Roman"/>
          <w:sz w:val="22"/>
          <w:szCs w:val="22"/>
        </w:rPr>
        <w:t>Ethan Smith</w:t>
      </w:r>
    </w:p>
    <w:p w14:paraId="19697640" w14:textId="3BE109D0" w:rsidR="009C1B31" w:rsidRPr="006726DB" w:rsidRDefault="006726DB" w:rsidP="00ED370A">
      <w:pPr>
        <w:spacing w:line="276" w:lineRule="auto"/>
        <w:jc w:val="center"/>
        <w:rPr>
          <w:rFonts w:ascii="Times New Roman" w:hAnsi="Times New Roman" w:cs="Times New Roman"/>
          <w:sz w:val="22"/>
          <w:szCs w:val="22"/>
        </w:rPr>
      </w:pPr>
      <w:r>
        <w:rPr>
          <w:rFonts w:ascii="Times New Roman" w:hAnsi="Times New Roman" w:cs="Times New Roman"/>
          <w:color w:val="242130"/>
          <w:sz w:val="22"/>
          <w:szCs w:val="22"/>
          <w:shd w:val="clear" w:color="auto" w:fill="FFFFFF"/>
        </w:rPr>
        <w:t xml:space="preserve">Student ID - </w:t>
      </w:r>
      <w:r w:rsidRPr="006726DB">
        <w:rPr>
          <w:rFonts w:ascii="Times New Roman" w:hAnsi="Times New Roman" w:cs="Times New Roman"/>
          <w:color w:val="242130"/>
          <w:sz w:val="22"/>
          <w:szCs w:val="22"/>
          <w:shd w:val="clear" w:color="auto" w:fill="FFFFFF"/>
        </w:rPr>
        <w:t>2311689</w:t>
      </w:r>
    </w:p>
    <w:p w14:paraId="51A3BE46" w14:textId="10FD71EA" w:rsidR="00131410" w:rsidRPr="006726DB" w:rsidRDefault="009C1B31" w:rsidP="00ED370A">
      <w:pPr>
        <w:spacing w:line="276" w:lineRule="auto"/>
        <w:jc w:val="center"/>
        <w:rPr>
          <w:rFonts w:ascii="Times New Roman" w:hAnsi="Times New Roman" w:cs="Times New Roman"/>
          <w:sz w:val="22"/>
          <w:szCs w:val="22"/>
        </w:rPr>
      </w:pPr>
      <w:r w:rsidRPr="006726DB">
        <w:rPr>
          <w:rFonts w:ascii="Times New Roman" w:hAnsi="Times New Roman" w:cs="Times New Roman"/>
          <w:sz w:val="22"/>
          <w:szCs w:val="22"/>
        </w:rPr>
        <w:t>Celebrating language and Culture – Belonging to Wales</w:t>
      </w:r>
    </w:p>
    <w:p w14:paraId="1D8D7DB3" w14:textId="7B992038" w:rsidR="009C1B31" w:rsidRDefault="009C1B31" w:rsidP="00ED370A">
      <w:pPr>
        <w:spacing w:line="276" w:lineRule="auto"/>
        <w:jc w:val="center"/>
        <w:rPr>
          <w:rFonts w:ascii="Times New Roman" w:hAnsi="Times New Roman" w:cs="Times New Roman"/>
          <w:sz w:val="22"/>
          <w:szCs w:val="22"/>
        </w:rPr>
      </w:pPr>
      <w:r w:rsidRPr="006726DB">
        <w:rPr>
          <w:rFonts w:ascii="Times New Roman" w:hAnsi="Times New Roman" w:cs="Times New Roman"/>
          <w:sz w:val="22"/>
          <w:szCs w:val="22"/>
        </w:rPr>
        <w:t>ECIE</w:t>
      </w:r>
      <w:r w:rsidR="00434D7C" w:rsidRPr="006726DB">
        <w:rPr>
          <w:rFonts w:ascii="Times New Roman" w:hAnsi="Times New Roman" w:cs="Times New Roman"/>
          <w:sz w:val="22"/>
          <w:szCs w:val="22"/>
        </w:rPr>
        <w:t>5004</w:t>
      </w:r>
    </w:p>
    <w:p w14:paraId="35E81A97" w14:textId="77777777" w:rsidR="00A04209" w:rsidRDefault="00A04209" w:rsidP="00ED370A">
      <w:pPr>
        <w:spacing w:line="276" w:lineRule="auto"/>
        <w:jc w:val="center"/>
        <w:rPr>
          <w:rFonts w:ascii="Times New Roman" w:hAnsi="Times New Roman" w:cs="Times New Roman"/>
          <w:sz w:val="22"/>
          <w:szCs w:val="22"/>
        </w:rPr>
      </w:pPr>
    </w:p>
    <w:p w14:paraId="4DBDCF8B" w14:textId="77777777" w:rsidR="00A04209" w:rsidRDefault="00A04209" w:rsidP="00ED370A">
      <w:pPr>
        <w:spacing w:line="276" w:lineRule="auto"/>
        <w:jc w:val="center"/>
        <w:rPr>
          <w:rFonts w:ascii="Times New Roman" w:hAnsi="Times New Roman" w:cs="Times New Roman"/>
          <w:sz w:val="22"/>
          <w:szCs w:val="22"/>
        </w:rPr>
      </w:pPr>
    </w:p>
    <w:p w14:paraId="167F89D3" w14:textId="77777777" w:rsidR="00A04209" w:rsidRDefault="00A04209" w:rsidP="00ED370A">
      <w:pPr>
        <w:spacing w:line="276" w:lineRule="auto"/>
        <w:jc w:val="center"/>
        <w:rPr>
          <w:rFonts w:ascii="Times New Roman" w:hAnsi="Times New Roman" w:cs="Times New Roman"/>
          <w:sz w:val="22"/>
          <w:szCs w:val="22"/>
        </w:rPr>
      </w:pPr>
    </w:p>
    <w:p w14:paraId="1B92F124" w14:textId="77777777" w:rsidR="00A04209" w:rsidRDefault="00A04209" w:rsidP="00ED370A">
      <w:pPr>
        <w:spacing w:line="276" w:lineRule="auto"/>
        <w:jc w:val="center"/>
        <w:rPr>
          <w:rFonts w:ascii="Times New Roman" w:hAnsi="Times New Roman" w:cs="Times New Roman"/>
          <w:sz w:val="22"/>
          <w:szCs w:val="22"/>
        </w:rPr>
      </w:pPr>
    </w:p>
    <w:p w14:paraId="1293BE9F" w14:textId="77777777" w:rsidR="00A04209" w:rsidRDefault="00A04209" w:rsidP="00ED370A">
      <w:pPr>
        <w:spacing w:line="276" w:lineRule="auto"/>
        <w:jc w:val="center"/>
        <w:rPr>
          <w:rFonts w:ascii="Times New Roman" w:hAnsi="Times New Roman" w:cs="Times New Roman"/>
          <w:sz w:val="22"/>
          <w:szCs w:val="22"/>
        </w:rPr>
      </w:pPr>
    </w:p>
    <w:p w14:paraId="5082999F" w14:textId="77777777" w:rsidR="00A04209" w:rsidRDefault="00A04209" w:rsidP="00ED370A">
      <w:pPr>
        <w:spacing w:line="276" w:lineRule="auto"/>
        <w:jc w:val="center"/>
        <w:rPr>
          <w:rFonts w:ascii="Times New Roman" w:hAnsi="Times New Roman" w:cs="Times New Roman"/>
          <w:sz w:val="22"/>
          <w:szCs w:val="22"/>
        </w:rPr>
      </w:pPr>
    </w:p>
    <w:p w14:paraId="33C6070C" w14:textId="77777777" w:rsidR="00A04209" w:rsidRDefault="00A04209" w:rsidP="00ED370A">
      <w:pPr>
        <w:spacing w:line="276" w:lineRule="auto"/>
        <w:jc w:val="center"/>
        <w:rPr>
          <w:rFonts w:ascii="Times New Roman" w:hAnsi="Times New Roman" w:cs="Times New Roman"/>
          <w:sz w:val="22"/>
          <w:szCs w:val="22"/>
        </w:rPr>
      </w:pPr>
    </w:p>
    <w:p w14:paraId="2C445F23" w14:textId="77777777" w:rsidR="00A04209" w:rsidRDefault="00A04209" w:rsidP="00ED370A">
      <w:pPr>
        <w:spacing w:line="276" w:lineRule="auto"/>
        <w:jc w:val="center"/>
        <w:rPr>
          <w:rFonts w:ascii="Times New Roman" w:hAnsi="Times New Roman" w:cs="Times New Roman"/>
          <w:sz w:val="22"/>
          <w:szCs w:val="22"/>
        </w:rPr>
      </w:pPr>
    </w:p>
    <w:p w14:paraId="38705DCD" w14:textId="77777777" w:rsidR="00A04209" w:rsidRDefault="00A04209" w:rsidP="00ED370A">
      <w:pPr>
        <w:spacing w:line="276" w:lineRule="auto"/>
        <w:jc w:val="center"/>
        <w:rPr>
          <w:rFonts w:ascii="Times New Roman" w:hAnsi="Times New Roman" w:cs="Times New Roman"/>
          <w:sz w:val="22"/>
          <w:szCs w:val="22"/>
        </w:rPr>
      </w:pPr>
    </w:p>
    <w:p w14:paraId="1661816E" w14:textId="77777777" w:rsidR="00A04209" w:rsidRDefault="00A04209" w:rsidP="00ED370A">
      <w:pPr>
        <w:spacing w:line="276" w:lineRule="auto"/>
        <w:jc w:val="center"/>
        <w:rPr>
          <w:rFonts w:ascii="Times New Roman" w:hAnsi="Times New Roman" w:cs="Times New Roman"/>
          <w:sz w:val="22"/>
          <w:szCs w:val="22"/>
        </w:rPr>
      </w:pPr>
    </w:p>
    <w:p w14:paraId="1B260C34" w14:textId="77777777" w:rsidR="00A04209" w:rsidRDefault="00A04209" w:rsidP="00ED370A">
      <w:pPr>
        <w:spacing w:line="276" w:lineRule="auto"/>
        <w:jc w:val="center"/>
        <w:rPr>
          <w:rFonts w:ascii="Times New Roman" w:hAnsi="Times New Roman" w:cs="Times New Roman"/>
          <w:sz w:val="22"/>
          <w:szCs w:val="22"/>
        </w:rPr>
      </w:pPr>
    </w:p>
    <w:p w14:paraId="57CE1BE3" w14:textId="77777777" w:rsidR="00A04209" w:rsidRDefault="00A04209" w:rsidP="00ED370A">
      <w:pPr>
        <w:spacing w:line="276" w:lineRule="auto"/>
        <w:jc w:val="center"/>
        <w:rPr>
          <w:rFonts w:ascii="Times New Roman" w:hAnsi="Times New Roman" w:cs="Times New Roman"/>
          <w:sz w:val="22"/>
          <w:szCs w:val="22"/>
        </w:rPr>
      </w:pPr>
    </w:p>
    <w:p w14:paraId="5472A75E" w14:textId="77777777" w:rsidR="00E73676" w:rsidRDefault="00E73676" w:rsidP="00ED370A">
      <w:pPr>
        <w:spacing w:line="276" w:lineRule="auto"/>
        <w:ind w:firstLine="720"/>
        <w:jc w:val="center"/>
        <w:rPr>
          <w:rFonts w:ascii="Times New Roman" w:hAnsi="Times New Roman" w:cs="Times New Roman"/>
          <w:sz w:val="22"/>
          <w:szCs w:val="22"/>
        </w:rPr>
      </w:pPr>
    </w:p>
    <w:p w14:paraId="66B6453E" w14:textId="0FE8B474" w:rsidR="001B0E51" w:rsidRDefault="001B0E51" w:rsidP="00ED370A">
      <w:pPr>
        <w:spacing w:line="276" w:lineRule="auto"/>
        <w:ind w:firstLine="720"/>
        <w:jc w:val="center"/>
        <w:rPr>
          <w:rFonts w:ascii="Times New Roman" w:hAnsi="Times New Roman" w:cs="Times New Roman"/>
          <w:sz w:val="22"/>
          <w:szCs w:val="22"/>
          <w:u w:val="single"/>
        </w:rPr>
      </w:pPr>
      <w:r w:rsidRPr="00701D49">
        <w:rPr>
          <w:rFonts w:ascii="Times New Roman" w:hAnsi="Times New Roman" w:cs="Times New Roman"/>
          <w:sz w:val="22"/>
          <w:szCs w:val="22"/>
          <w:u w:val="single"/>
        </w:rPr>
        <w:lastRenderedPageBreak/>
        <w:t xml:space="preserve">Index </w:t>
      </w:r>
      <w:r w:rsidR="00701D49" w:rsidRPr="00701D49">
        <w:rPr>
          <w:rFonts w:ascii="Times New Roman" w:hAnsi="Times New Roman" w:cs="Times New Roman"/>
          <w:sz w:val="22"/>
          <w:szCs w:val="22"/>
          <w:u w:val="single"/>
        </w:rPr>
        <w:t>Page</w:t>
      </w:r>
    </w:p>
    <w:p w14:paraId="511B3ED4" w14:textId="63E633AA" w:rsidR="00420E7F" w:rsidRDefault="00420E7F" w:rsidP="00ED370A">
      <w:pPr>
        <w:spacing w:line="276" w:lineRule="auto"/>
        <w:ind w:firstLine="720"/>
        <w:jc w:val="center"/>
        <w:rPr>
          <w:rFonts w:ascii="Times New Roman" w:hAnsi="Times New Roman" w:cs="Times New Roman"/>
          <w:sz w:val="22"/>
          <w:szCs w:val="22"/>
        </w:rPr>
      </w:pPr>
      <w:r>
        <w:rPr>
          <w:rFonts w:ascii="Times New Roman" w:hAnsi="Times New Roman" w:cs="Times New Roman"/>
          <w:sz w:val="22"/>
          <w:szCs w:val="22"/>
        </w:rPr>
        <w:t>Page 1 – Student Information Page</w:t>
      </w:r>
    </w:p>
    <w:p w14:paraId="6E6DE302" w14:textId="0C94F38D" w:rsidR="00701D49" w:rsidRPr="00420E7F" w:rsidRDefault="00420E7F" w:rsidP="00ED370A">
      <w:pPr>
        <w:spacing w:line="276" w:lineRule="auto"/>
        <w:ind w:firstLine="720"/>
        <w:jc w:val="center"/>
        <w:rPr>
          <w:rFonts w:ascii="Times New Roman" w:hAnsi="Times New Roman" w:cs="Times New Roman"/>
          <w:sz w:val="22"/>
          <w:szCs w:val="22"/>
        </w:rPr>
      </w:pPr>
      <w:r w:rsidRPr="00420E7F">
        <w:rPr>
          <w:rFonts w:ascii="Times New Roman" w:hAnsi="Times New Roman" w:cs="Times New Roman"/>
          <w:sz w:val="22"/>
          <w:szCs w:val="22"/>
        </w:rPr>
        <w:t xml:space="preserve">Page </w:t>
      </w:r>
      <w:r w:rsidR="00DC6DD5">
        <w:rPr>
          <w:rFonts w:ascii="Times New Roman" w:hAnsi="Times New Roman" w:cs="Times New Roman"/>
          <w:sz w:val="22"/>
          <w:szCs w:val="22"/>
        </w:rPr>
        <w:t>2</w:t>
      </w:r>
      <w:r w:rsidRPr="00420E7F">
        <w:rPr>
          <w:rFonts w:ascii="Times New Roman" w:hAnsi="Times New Roman" w:cs="Times New Roman"/>
          <w:sz w:val="22"/>
          <w:szCs w:val="22"/>
        </w:rPr>
        <w:t xml:space="preserve"> – Index Page</w:t>
      </w:r>
    </w:p>
    <w:p w14:paraId="47F00222" w14:textId="5077B2A1" w:rsidR="00701D49" w:rsidRDefault="00137302" w:rsidP="00ED370A">
      <w:pPr>
        <w:spacing w:line="276" w:lineRule="auto"/>
        <w:ind w:firstLine="720"/>
        <w:jc w:val="center"/>
        <w:rPr>
          <w:rFonts w:ascii="Times New Roman" w:hAnsi="Times New Roman" w:cs="Times New Roman"/>
          <w:sz w:val="22"/>
          <w:szCs w:val="22"/>
        </w:rPr>
      </w:pPr>
      <w:r>
        <w:rPr>
          <w:rFonts w:ascii="Times New Roman" w:hAnsi="Times New Roman" w:cs="Times New Roman"/>
          <w:sz w:val="22"/>
          <w:szCs w:val="22"/>
        </w:rPr>
        <w:t>Page</w:t>
      </w:r>
      <w:r w:rsidR="00FD6433">
        <w:rPr>
          <w:rFonts w:ascii="Times New Roman" w:hAnsi="Times New Roman" w:cs="Times New Roman"/>
          <w:sz w:val="22"/>
          <w:szCs w:val="22"/>
        </w:rPr>
        <w:t xml:space="preserve"> 3 -</w:t>
      </w:r>
      <w:r w:rsidR="00420E7F">
        <w:rPr>
          <w:rFonts w:ascii="Times New Roman" w:hAnsi="Times New Roman" w:cs="Times New Roman"/>
          <w:sz w:val="22"/>
          <w:szCs w:val="22"/>
        </w:rPr>
        <w:t>6 –</w:t>
      </w:r>
      <w:r>
        <w:rPr>
          <w:rFonts w:ascii="Times New Roman" w:hAnsi="Times New Roman" w:cs="Times New Roman"/>
          <w:sz w:val="22"/>
          <w:szCs w:val="22"/>
        </w:rPr>
        <w:t xml:space="preserve"> </w:t>
      </w:r>
      <w:r w:rsidR="00005CBE">
        <w:rPr>
          <w:rFonts w:ascii="Times New Roman" w:hAnsi="Times New Roman" w:cs="Times New Roman"/>
          <w:sz w:val="22"/>
          <w:szCs w:val="22"/>
        </w:rPr>
        <w:t>Main Body</w:t>
      </w:r>
    </w:p>
    <w:p w14:paraId="54BEEAC3" w14:textId="51985EB3" w:rsidR="00005CBE" w:rsidRDefault="00005CBE" w:rsidP="00ED370A">
      <w:pPr>
        <w:spacing w:line="276" w:lineRule="auto"/>
        <w:ind w:firstLine="720"/>
        <w:jc w:val="center"/>
        <w:rPr>
          <w:rFonts w:ascii="Times New Roman" w:hAnsi="Times New Roman" w:cs="Times New Roman"/>
          <w:sz w:val="22"/>
          <w:szCs w:val="22"/>
        </w:rPr>
      </w:pPr>
      <w:r>
        <w:rPr>
          <w:rFonts w:ascii="Times New Roman" w:hAnsi="Times New Roman" w:cs="Times New Roman"/>
          <w:sz w:val="22"/>
          <w:szCs w:val="22"/>
        </w:rPr>
        <w:t xml:space="preserve">Page </w:t>
      </w:r>
      <w:r w:rsidR="00420E7F">
        <w:rPr>
          <w:rFonts w:ascii="Times New Roman" w:hAnsi="Times New Roman" w:cs="Times New Roman"/>
          <w:sz w:val="22"/>
          <w:szCs w:val="22"/>
        </w:rPr>
        <w:t xml:space="preserve">7 </w:t>
      </w:r>
      <w:r w:rsidR="00BB466C">
        <w:rPr>
          <w:rFonts w:ascii="Times New Roman" w:hAnsi="Times New Roman" w:cs="Times New Roman"/>
          <w:sz w:val="22"/>
          <w:szCs w:val="22"/>
        </w:rPr>
        <w:t>–</w:t>
      </w:r>
      <w:r>
        <w:rPr>
          <w:rFonts w:ascii="Times New Roman" w:hAnsi="Times New Roman" w:cs="Times New Roman"/>
          <w:sz w:val="22"/>
          <w:szCs w:val="22"/>
        </w:rPr>
        <w:t xml:space="preserve"> Appendi</w:t>
      </w:r>
      <w:r w:rsidR="00BB466C">
        <w:rPr>
          <w:rFonts w:ascii="Times New Roman" w:hAnsi="Times New Roman" w:cs="Times New Roman"/>
          <w:sz w:val="22"/>
          <w:szCs w:val="22"/>
        </w:rPr>
        <w:t>x</w:t>
      </w:r>
    </w:p>
    <w:p w14:paraId="50C61A55" w14:textId="0F017F7A" w:rsidR="009D0BF4" w:rsidRPr="00137302" w:rsidRDefault="009D0BF4" w:rsidP="00ED370A">
      <w:pPr>
        <w:spacing w:line="276" w:lineRule="auto"/>
        <w:ind w:firstLine="720"/>
        <w:jc w:val="center"/>
        <w:rPr>
          <w:rFonts w:ascii="Arial" w:hAnsi="Arial" w:cs="Arial"/>
          <w:b/>
          <w:sz w:val="24"/>
          <w:szCs w:val="24"/>
        </w:rPr>
      </w:pPr>
      <w:r>
        <w:rPr>
          <w:rFonts w:ascii="Times New Roman" w:hAnsi="Times New Roman" w:cs="Times New Roman"/>
          <w:sz w:val="22"/>
          <w:szCs w:val="22"/>
        </w:rPr>
        <w:t xml:space="preserve">Page </w:t>
      </w:r>
      <w:r w:rsidR="00420E7F">
        <w:rPr>
          <w:rFonts w:ascii="Times New Roman" w:hAnsi="Times New Roman" w:cs="Times New Roman"/>
          <w:sz w:val="22"/>
          <w:szCs w:val="22"/>
        </w:rPr>
        <w:t xml:space="preserve">8 </w:t>
      </w:r>
      <w:r w:rsidR="00FD6433">
        <w:rPr>
          <w:rFonts w:ascii="Times New Roman" w:hAnsi="Times New Roman" w:cs="Times New Roman"/>
          <w:sz w:val="22"/>
          <w:szCs w:val="22"/>
        </w:rPr>
        <w:t>–</w:t>
      </w:r>
      <w:r>
        <w:rPr>
          <w:rFonts w:ascii="Times New Roman" w:hAnsi="Times New Roman" w:cs="Times New Roman"/>
          <w:sz w:val="22"/>
          <w:szCs w:val="22"/>
        </w:rPr>
        <w:t xml:space="preserve"> Reference List</w:t>
      </w:r>
    </w:p>
    <w:p w14:paraId="033DE5A0" w14:textId="77777777" w:rsidR="00E73676" w:rsidRDefault="00E73676" w:rsidP="00E73676">
      <w:pPr>
        <w:ind w:firstLine="720"/>
        <w:rPr>
          <w:rFonts w:ascii="Arial" w:hAnsi="Arial" w:cs="Arial"/>
          <w:b/>
          <w:sz w:val="24"/>
          <w:szCs w:val="24"/>
        </w:rPr>
      </w:pPr>
    </w:p>
    <w:p w14:paraId="00A0B934" w14:textId="77777777" w:rsidR="00E73676" w:rsidRDefault="00E73676" w:rsidP="00E73676">
      <w:pPr>
        <w:ind w:firstLine="720"/>
        <w:rPr>
          <w:rFonts w:ascii="Arial" w:hAnsi="Arial" w:cs="Arial"/>
          <w:b/>
          <w:sz w:val="24"/>
          <w:szCs w:val="24"/>
        </w:rPr>
      </w:pPr>
    </w:p>
    <w:p w14:paraId="2943779E" w14:textId="77777777" w:rsidR="00E73676" w:rsidRDefault="00E73676" w:rsidP="00E73676">
      <w:pPr>
        <w:ind w:firstLine="720"/>
        <w:rPr>
          <w:rFonts w:ascii="Arial" w:hAnsi="Arial" w:cs="Arial"/>
          <w:b/>
          <w:sz w:val="24"/>
          <w:szCs w:val="24"/>
        </w:rPr>
      </w:pPr>
    </w:p>
    <w:p w14:paraId="5EE11ACB" w14:textId="77777777" w:rsidR="00E73676" w:rsidRDefault="00E73676" w:rsidP="00E73676">
      <w:pPr>
        <w:ind w:firstLine="720"/>
        <w:rPr>
          <w:rFonts w:ascii="Arial" w:hAnsi="Arial" w:cs="Arial"/>
          <w:b/>
          <w:sz w:val="24"/>
          <w:szCs w:val="24"/>
        </w:rPr>
      </w:pPr>
    </w:p>
    <w:p w14:paraId="00205C8E" w14:textId="77777777" w:rsidR="00E73676" w:rsidRDefault="00E73676" w:rsidP="00E73676">
      <w:pPr>
        <w:ind w:firstLine="720"/>
        <w:rPr>
          <w:rFonts w:ascii="Arial" w:hAnsi="Arial" w:cs="Arial"/>
          <w:b/>
          <w:sz w:val="24"/>
          <w:szCs w:val="24"/>
        </w:rPr>
      </w:pPr>
    </w:p>
    <w:p w14:paraId="25144A6F" w14:textId="77777777" w:rsidR="00E73676" w:rsidRDefault="00E73676" w:rsidP="00E73676">
      <w:pPr>
        <w:ind w:firstLine="720"/>
        <w:rPr>
          <w:rFonts w:ascii="Arial" w:hAnsi="Arial" w:cs="Arial"/>
          <w:b/>
          <w:sz w:val="24"/>
          <w:szCs w:val="24"/>
        </w:rPr>
      </w:pPr>
    </w:p>
    <w:p w14:paraId="1F34EBCD" w14:textId="77777777" w:rsidR="00E73676" w:rsidRDefault="00E73676" w:rsidP="00E73676">
      <w:pPr>
        <w:ind w:firstLine="720"/>
        <w:rPr>
          <w:rFonts w:ascii="Arial" w:hAnsi="Arial" w:cs="Arial"/>
          <w:b/>
          <w:sz w:val="24"/>
          <w:szCs w:val="24"/>
        </w:rPr>
      </w:pPr>
    </w:p>
    <w:p w14:paraId="5282E258" w14:textId="77777777" w:rsidR="00E73676" w:rsidRDefault="00E73676" w:rsidP="00E73676">
      <w:pPr>
        <w:ind w:firstLine="720"/>
        <w:rPr>
          <w:rFonts w:ascii="Arial" w:hAnsi="Arial" w:cs="Arial"/>
          <w:b/>
          <w:sz w:val="24"/>
          <w:szCs w:val="24"/>
        </w:rPr>
      </w:pPr>
    </w:p>
    <w:p w14:paraId="5C436373" w14:textId="77777777" w:rsidR="00E73676" w:rsidRDefault="00E73676" w:rsidP="00E73676">
      <w:pPr>
        <w:ind w:firstLine="720"/>
        <w:rPr>
          <w:rFonts w:ascii="Arial" w:hAnsi="Arial" w:cs="Arial"/>
          <w:b/>
          <w:sz w:val="24"/>
          <w:szCs w:val="24"/>
        </w:rPr>
      </w:pPr>
    </w:p>
    <w:p w14:paraId="7E858026" w14:textId="77777777" w:rsidR="00E73676" w:rsidRDefault="00E73676" w:rsidP="00E73676">
      <w:pPr>
        <w:ind w:firstLine="720"/>
        <w:rPr>
          <w:rFonts w:ascii="Arial" w:hAnsi="Arial" w:cs="Arial"/>
          <w:b/>
          <w:sz w:val="24"/>
          <w:szCs w:val="24"/>
        </w:rPr>
      </w:pPr>
    </w:p>
    <w:p w14:paraId="1F3BD564" w14:textId="77777777" w:rsidR="00E73676" w:rsidRDefault="00E73676" w:rsidP="00E73676">
      <w:pPr>
        <w:ind w:firstLine="720"/>
        <w:rPr>
          <w:rFonts w:ascii="Arial" w:hAnsi="Arial" w:cs="Arial"/>
          <w:b/>
          <w:sz w:val="24"/>
          <w:szCs w:val="24"/>
        </w:rPr>
      </w:pPr>
    </w:p>
    <w:p w14:paraId="2E91D372" w14:textId="77777777" w:rsidR="00E73676" w:rsidRDefault="00E73676" w:rsidP="00E73676">
      <w:pPr>
        <w:ind w:firstLine="720"/>
        <w:rPr>
          <w:rFonts w:ascii="Arial" w:hAnsi="Arial" w:cs="Arial"/>
          <w:b/>
          <w:sz w:val="24"/>
          <w:szCs w:val="24"/>
        </w:rPr>
      </w:pPr>
    </w:p>
    <w:p w14:paraId="0D82241B" w14:textId="77777777" w:rsidR="00E73676" w:rsidRDefault="00E73676" w:rsidP="00E73676">
      <w:pPr>
        <w:ind w:firstLine="720"/>
        <w:rPr>
          <w:rFonts w:ascii="Arial" w:hAnsi="Arial" w:cs="Arial"/>
          <w:b/>
          <w:sz w:val="24"/>
          <w:szCs w:val="24"/>
        </w:rPr>
      </w:pPr>
    </w:p>
    <w:p w14:paraId="7A5D3143" w14:textId="77777777" w:rsidR="00E73676" w:rsidRDefault="00E73676" w:rsidP="00E73676">
      <w:pPr>
        <w:ind w:firstLine="720"/>
        <w:rPr>
          <w:rFonts w:ascii="Arial" w:hAnsi="Arial" w:cs="Arial"/>
          <w:b/>
          <w:sz w:val="24"/>
          <w:szCs w:val="24"/>
        </w:rPr>
      </w:pPr>
    </w:p>
    <w:p w14:paraId="4DFE598A" w14:textId="77777777" w:rsidR="00E73676" w:rsidRDefault="00E73676" w:rsidP="00E73676">
      <w:pPr>
        <w:ind w:firstLine="720"/>
        <w:rPr>
          <w:rFonts w:ascii="Arial" w:hAnsi="Arial" w:cs="Arial"/>
          <w:b/>
          <w:sz w:val="24"/>
          <w:szCs w:val="24"/>
        </w:rPr>
      </w:pPr>
    </w:p>
    <w:p w14:paraId="59D08547" w14:textId="77777777" w:rsidR="00E73676" w:rsidRDefault="00E73676" w:rsidP="00E73676">
      <w:pPr>
        <w:ind w:firstLine="720"/>
        <w:rPr>
          <w:rFonts w:ascii="Arial" w:hAnsi="Arial" w:cs="Arial"/>
          <w:b/>
          <w:sz w:val="24"/>
          <w:szCs w:val="24"/>
        </w:rPr>
      </w:pPr>
    </w:p>
    <w:p w14:paraId="2264002C" w14:textId="77777777" w:rsidR="00E73676" w:rsidRDefault="00E73676" w:rsidP="00E73676">
      <w:pPr>
        <w:ind w:firstLine="720"/>
        <w:rPr>
          <w:rFonts w:ascii="Arial" w:hAnsi="Arial" w:cs="Arial"/>
          <w:b/>
          <w:sz w:val="24"/>
          <w:szCs w:val="24"/>
        </w:rPr>
      </w:pPr>
    </w:p>
    <w:p w14:paraId="23259B46" w14:textId="77777777" w:rsidR="00E73676" w:rsidRDefault="00E73676" w:rsidP="00E73676">
      <w:pPr>
        <w:ind w:firstLine="720"/>
        <w:rPr>
          <w:rFonts w:ascii="Arial" w:hAnsi="Arial" w:cs="Arial"/>
          <w:b/>
          <w:sz w:val="24"/>
          <w:szCs w:val="24"/>
        </w:rPr>
      </w:pPr>
    </w:p>
    <w:p w14:paraId="67411B77" w14:textId="77777777" w:rsidR="00E73676" w:rsidRDefault="00E73676" w:rsidP="00E73676">
      <w:pPr>
        <w:ind w:firstLine="720"/>
        <w:rPr>
          <w:rFonts w:ascii="Arial" w:hAnsi="Arial" w:cs="Arial"/>
          <w:b/>
          <w:sz w:val="24"/>
          <w:szCs w:val="24"/>
        </w:rPr>
      </w:pPr>
    </w:p>
    <w:p w14:paraId="4E16695D" w14:textId="77777777" w:rsidR="00E73676" w:rsidRDefault="00E73676" w:rsidP="00E73676">
      <w:pPr>
        <w:ind w:firstLine="720"/>
        <w:rPr>
          <w:rFonts w:ascii="Arial" w:hAnsi="Arial" w:cs="Arial"/>
          <w:b/>
          <w:sz w:val="24"/>
          <w:szCs w:val="24"/>
        </w:rPr>
      </w:pPr>
    </w:p>
    <w:p w14:paraId="695345E7" w14:textId="77777777" w:rsidR="00E73676" w:rsidRDefault="00E73676" w:rsidP="00420E7F">
      <w:pPr>
        <w:rPr>
          <w:rFonts w:ascii="Arial" w:hAnsi="Arial" w:cs="Arial"/>
          <w:b/>
          <w:sz w:val="24"/>
          <w:szCs w:val="24"/>
        </w:rPr>
      </w:pPr>
    </w:p>
    <w:p w14:paraId="3BA3702C" w14:textId="36150125" w:rsidR="007565F6" w:rsidRPr="00ED370A" w:rsidRDefault="00E35273" w:rsidP="00420E7F">
      <w:pPr>
        <w:spacing w:line="276" w:lineRule="auto"/>
        <w:ind w:firstLine="720"/>
        <w:jc w:val="center"/>
        <w:rPr>
          <w:rFonts w:ascii="Times New Roman" w:hAnsi="Times New Roman" w:cs="Times New Roman"/>
          <w:bCs/>
          <w:sz w:val="22"/>
          <w:szCs w:val="22"/>
        </w:rPr>
      </w:pPr>
      <w:r w:rsidRPr="00ED370A">
        <w:rPr>
          <w:rFonts w:ascii="Times New Roman" w:hAnsi="Times New Roman" w:cs="Times New Roman"/>
          <w:bCs/>
          <w:sz w:val="22"/>
          <w:szCs w:val="22"/>
        </w:rPr>
        <w:lastRenderedPageBreak/>
        <w:t xml:space="preserve">This portfolio will </w:t>
      </w:r>
      <w:r w:rsidR="0005268C" w:rsidRPr="00ED370A">
        <w:rPr>
          <w:rFonts w:ascii="Times New Roman" w:hAnsi="Times New Roman" w:cs="Times New Roman"/>
          <w:bCs/>
          <w:sz w:val="22"/>
          <w:szCs w:val="22"/>
        </w:rPr>
        <w:t>explore</w:t>
      </w:r>
      <w:r w:rsidR="00B275DB" w:rsidRPr="00ED370A">
        <w:rPr>
          <w:rFonts w:ascii="Times New Roman" w:hAnsi="Times New Roman" w:cs="Times New Roman"/>
          <w:bCs/>
          <w:sz w:val="22"/>
          <w:szCs w:val="22"/>
        </w:rPr>
        <w:t xml:space="preserve"> </w:t>
      </w:r>
      <w:r w:rsidR="008E0D5B" w:rsidRPr="00ED370A">
        <w:rPr>
          <w:rFonts w:ascii="Times New Roman" w:hAnsi="Times New Roman" w:cs="Times New Roman"/>
          <w:bCs/>
          <w:sz w:val="22"/>
          <w:szCs w:val="22"/>
        </w:rPr>
        <w:t>the context of the Welsh language</w:t>
      </w:r>
      <w:r w:rsidR="00FD6433">
        <w:rPr>
          <w:rFonts w:ascii="Times New Roman" w:hAnsi="Times New Roman" w:cs="Times New Roman"/>
          <w:bCs/>
          <w:sz w:val="22"/>
          <w:szCs w:val="22"/>
        </w:rPr>
        <w:t>’</w:t>
      </w:r>
      <w:r w:rsidR="008E0D5B" w:rsidRPr="00ED370A">
        <w:rPr>
          <w:rFonts w:ascii="Times New Roman" w:hAnsi="Times New Roman" w:cs="Times New Roman"/>
          <w:bCs/>
          <w:sz w:val="22"/>
          <w:szCs w:val="22"/>
        </w:rPr>
        <w:t>s history, discuss in depth how the Welsh language has been impacted in education over the last 30 years, and then examine practical activities used today in schools across Wales to promote and implement the Welsh language in</w:t>
      </w:r>
      <w:r w:rsidR="00241566" w:rsidRPr="00ED370A">
        <w:rPr>
          <w:rFonts w:ascii="Times New Roman" w:hAnsi="Times New Roman" w:cs="Times New Roman"/>
          <w:bCs/>
          <w:sz w:val="22"/>
          <w:szCs w:val="22"/>
        </w:rPr>
        <w:t xml:space="preserve"> </w:t>
      </w:r>
      <w:r w:rsidR="00E57904" w:rsidRPr="00ED370A">
        <w:rPr>
          <w:rFonts w:ascii="Times New Roman" w:hAnsi="Times New Roman" w:cs="Times New Roman"/>
          <w:bCs/>
          <w:sz w:val="22"/>
          <w:szCs w:val="22"/>
        </w:rPr>
        <w:t xml:space="preserve">everyday learning. </w:t>
      </w:r>
    </w:p>
    <w:p w14:paraId="3DA780EF" w14:textId="5CEC0358" w:rsidR="00DE1BAD" w:rsidRPr="00ED370A" w:rsidRDefault="00D75035" w:rsidP="00420E7F">
      <w:pPr>
        <w:pStyle w:val="p1"/>
        <w:spacing w:line="276" w:lineRule="auto"/>
        <w:jc w:val="center"/>
        <w:rPr>
          <w:rFonts w:ascii="Times New Roman" w:eastAsiaTheme="majorEastAsia" w:hAnsi="Times New Roman"/>
          <w:i/>
          <w:iCs/>
          <w:spacing w:val="2"/>
          <w:sz w:val="22"/>
          <w:szCs w:val="22"/>
        </w:rPr>
      </w:pPr>
      <w:r w:rsidRPr="00ED370A">
        <w:rPr>
          <w:rFonts w:ascii="Times New Roman" w:hAnsi="Times New Roman"/>
          <w:bCs/>
          <w:i/>
          <w:iCs/>
          <w:sz w:val="22"/>
          <w:szCs w:val="22"/>
        </w:rPr>
        <w:t xml:space="preserve">The Welsh language </w:t>
      </w:r>
      <w:r w:rsidR="007D253A" w:rsidRPr="00ED370A">
        <w:rPr>
          <w:rFonts w:ascii="Times New Roman" w:hAnsi="Times New Roman"/>
          <w:bCs/>
          <w:i/>
          <w:iCs/>
          <w:sz w:val="22"/>
          <w:szCs w:val="22"/>
        </w:rPr>
        <w:t xml:space="preserve">is said to be the oldest </w:t>
      </w:r>
      <w:r w:rsidR="00785CEE" w:rsidRPr="00ED370A">
        <w:rPr>
          <w:rFonts w:ascii="Times New Roman" w:hAnsi="Times New Roman"/>
          <w:bCs/>
          <w:i/>
          <w:iCs/>
          <w:sz w:val="22"/>
          <w:szCs w:val="22"/>
        </w:rPr>
        <w:t>language in Britain</w:t>
      </w:r>
      <w:r w:rsidR="007026DE" w:rsidRPr="00ED370A">
        <w:rPr>
          <w:rFonts w:ascii="Times New Roman" w:hAnsi="Times New Roman"/>
          <w:bCs/>
          <w:i/>
          <w:iCs/>
          <w:sz w:val="22"/>
          <w:szCs w:val="22"/>
        </w:rPr>
        <w:t xml:space="preserve"> and </w:t>
      </w:r>
      <w:r w:rsidR="007E3407" w:rsidRPr="00ED370A">
        <w:rPr>
          <w:rFonts w:ascii="Times New Roman" w:hAnsi="Times New Roman"/>
          <w:bCs/>
          <w:i/>
          <w:iCs/>
          <w:sz w:val="22"/>
          <w:szCs w:val="22"/>
        </w:rPr>
        <w:t>has the oldest literature in Europe</w:t>
      </w:r>
      <w:r w:rsidR="00C26B89" w:rsidRPr="00ED370A">
        <w:rPr>
          <w:rFonts w:ascii="Times New Roman" w:hAnsi="Times New Roman"/>
          <w:bCs/>
          <w:i/>
          <w:iCs/>
          <w:sz w:val="22"/>
          <w:szCs w:val="22"/>
        </w:rPr>
        <w:t>,</w:t>
      </w:r>
      <w:r w:rsidR="007E3407" w:rsidRPr="00ED370A">
        <w:rPr>
          <w:rFonts w:ascii="Times New Roman" w:hAnsi="Times New Roman"/>
          <w:bCs/>
          <w:i/>
          <w:iCs/>
          <w:sz w:val="22"/>
          <w:szCs w:val="22"/>
        </w:rPr>
        <w:t xml:space="preserve"> </w:t>
      </w:r>
      <w:r w:rsidR="00D20AA2" w:rsidRPr="00ED370A">
        <w:rPr>
          <w:rFonts w:ascii="Times New Roman" w:hAnsi="Times New Roman"/>
          <w:bCs/>
          <w:i/>
          <w:iCs/>
          <w:sz w:val="22"/>
          <w:szCs w:val="22"/>
        </w:rPr>
        <w:t>which is believed to</w:t>
      </w:r>
      <w:r w:rsidR="00C26B89" w:rsidRPr="00ED370A">
        <w:rPr>
          <w:rFonts w:ascii="Times New Roman" w:hAnsi="Times New Roman"/>
          <w:bCs/>
          <w:i/>
          <w:iCs/>
          <w:sz w:val="22"/>
          <w:szCs w:val="22"/>
        </w:rPr>
        <w:t xml:space="preserve"> have</w:t>
      </w:r>
      <w:r w:rsidR="00D20AA2" w:rsidRPr="00ED370A">
        <w:rPr>
          <w:rFonts w:ascii="Times New Roman" w:hAnsi="Times New Roman"/>
          <w:bCs/>
          <w:i/>
          <w:iCs/>
          <w:sz w:val="22"/>
          <w:szCs w:val="22"/>
        </w:rPr>
        <w:t xml:space="preserve"> begun </w:t>
      </w:r>
      <w:r w:rsidR="000A6F03" w:rsidRPr="00ED370A">
        <w:rPr>
          <w:rFonts w:ascii="Times New Roman" w:hAnsi="Times New Roman"/>
          <w:bCs/>
          <w:i/>
          <w:iCs/>
          <w:sz w:val="22"/>
          <w:szCs w:val="22"/>
        </w:rPr>
        <w:t xml:space="preserve">between 400 </w:t>
      </w:r>
      <w:r w:rsidR="00C26B89" w:rsidRPr="00ED370A">
        <w:rPr>
          <w:rFonts w:ascii="Times New Roman" w:hAnsi="Times New Roman"/>
          <w:bCs/>
          <w:i/>
          <w:iCs/>
          <w:sz w:val="22"/>
          <w:szCs w:val="22"/>
        </w:rPr>
        <w:t>and</w:t>
      </w:r>
      <w:r w:rsidR="000A6F03" w:rsidRPr="00ED370A">
        <w:rPr>
          <w:rFonts w:ascii="Times New Roman" w:hAnsi="Times New Roman"/>
          <w:bCs/>
          <w:i/>
          <w:iCs/>
          <w:sz w:val="22"/>
          <w:szCs w:val="22"/>
        </w:rPr>
        <w:t xml:space="preserve"> 700 AD</w:t>
      </w:r>
      <w:r w:rsidR="00C26B89" w:rsidRPr="00ED370A">
        <w:rPr>
          <w:rFonts w:ascii="Times New Roman" w:hAnsi="Times New Roman"/>
          <w:bCs/>
          <w:i/>
          <w:iCs/>
          <w:sz w:val="22"/>
          <w:szCs w:val="22"/>
        </w:rPr>
        <w:t xml:space="preserve">. </w:t>
      </w:r>
      <w:r w:rsidR="00B30907" w:rsidRPr="00ED370A">
        <w:rPr>
          <w:rFonts w:ascii="Times New Roman" w:hAnsi="Times New Roman"/>
          <w:bCs/>
          <w:i/>
          <w:iCs/>
          <w:sz w:val="22"/>
          <w:szCs w:val="22"/>
        </w:rPr>
        <w:t>However, in 1536</w:t>
      </w:r>
      <w:r w:rsidR="00A77EE6" w:rsidRPr="00ED370A">
        <w:rPr>
          <w:rFonts w:ascii="Times New Roman" w:hAnsi="Times New Roman"/>
          <w:bCs/>
          <w:i/>
          <w:iCs/>
          <w:sz w:val="22"/>
          <w:szCs w:val="22"/>
        </w:rPr>
        <w:t>,</w:t>
      </w:r>
      <w:r w:rsidR="00B30907" w:rsidRPr="00ED370A">
        <w:rPr>
          <w:rFonts w:ascii="Times New Roman" w:hAnsi="Times New Roman"/>
          <w:bCs/>
          <w:i/>
          <w:iCs/>
          <w:sz w:val="22"/>
          <w:szCs w:val="22"/>
        </w:rPr>
        <w:t xml:space="preserve"> </w:t>
      </w:r>
      <w:r w:rsidR="004C6F4A" w:rsidRPr="00ED370A">
        <w:rPr>
          <w:rFonts w:ascii="Times New Roman" w:hAnsi="Times New Roman"/>
          <w:bCs/>
          <w:i/>
          <w:iCs/>
          <w:sz w:val="22"/>
          <w:szCs w:val="22"/>
        </w:rPr>
        <w:t>H</w:t>
      </w:r>
      <w:r w:rsidR="00B30907" w:rsidRPr="00ED370A">
        <w:rPr>
          <w:rFonts w:ascii="Times New Roman" w:hAnsi="Times New Roman"/>
          <w:bCs/>
          <w:i/>
          <w:iCs/>
          <w:sz w:val="22"/>
          <w:szCs w:val="22"/>
        </w:rPr>
        <w:t xml:space="preserve">enry </w:t>
      </w:r>
      <w:r w:rsidR="004C6F4A" w:rsidRPr="00ED370A">
        <w:rPr>
          <w:rFonts w:ascii="Times New Roman" w:hAnsi="Times New Roman"/>
          <w:bCs/>
          <w:i/>
          <w:iCs/>
          <w:sz w:val="22"/>
          <w:szCs w:val="22"/>
        </w:rPr>
        <w:t xml:space="preserve">VIII prohibited the use of </w:t>
      </w:r>
      <w:r w:rsidR="005713B5" w:rsidRPr="00ED370A">
        <w:rPr>
          <w:rFonts w:ascii="Times New Roman" w:hAnsi="Times New Roman"/>
          <w:bCs/>
          <w:i/>
          <w:iCs/>
          <w:sz w:val="22"/>
          <w:szCs w:val="22"/>
        </w:rPr>
        <w:t xml:space="preserve">the Welsh language in the public administration and </w:t>
      </w:r>
      <w:r w:rsidR="002F3A18" w:rsidRPr="00ED370A">
        <w:rPr>
          <w:rFonts w:ascii="Times New Roman" w:hAnsi="Times New Roman"/>
          <w:bCs/>
          <w:i/>
          <w:iCs/>
          <w:sz w:val="22"/>
          <w:szCs w:val="22"/>
        </w:rPr>
        <w:t>the legal system</w:t>
      </w:r>
      <w:r w:rsidR="00A77EE6" w:rsidRPr="00ED370A">
        <w:rPr>
          <w:rFonts w:ascii="Times New Roman" w:hAnsi="Times New Roman"/>
          <w:bCs/>
          <w:i/>
          <w:iCs/>
          <w:sz w:val="22"/>
          <w:szCs w:val="22"/>
        </w:rPr>
        <w:t>,</w:t>
      </w:r>
      <w:r w:rsidR="002F3A18" w:rsidRPr="00ED370A">
        <w:rPr>
          <w:rFonts w:ascii="Times New Roman" w:hAnsi="Times New Roman"/>
          <w:bCs/>
          <w:i/>
          <w:iCs/>
          <w:sz w:val="22"/>
          <w:szCs w:val="22"/>
        </w:rPr>
        <w:t xml:space="preserve"> meaning </w:t>
      </w:r>
      <w:r w:rsidR="0042247D" w:rsidRPr="00ED370A">
        <w:rPr>
          <w:rFonts w:ascii="Times New Roman" w:hAnsi="Times New Roman"/>
          <w:bCs/>
          <w:i/>
          <w:iCs/>
          <w:sz w:val="22"/>
          <w:szCs w:val="22"/>
        </w:rPr>
        <w:t xml:space="preserve">the </w:t>
      </w:r>
      <w:r w:rsidR="006C4821" w:rsidRPr="00ED370A">
        <w:rPr>
          <w:rFonts w:ascii="Times New Roman" w:hAnsi="Times New Roman"/>
          <w:bCs/>
          <w:i/>
          <w:iCs/>
          <w:sz w:val="22"/>
          <w:szCs w:val="22"/>
        </w:rPr>
        <w:t>English language</w:t>
      </w:r>
      <w:r w:rsidR="00A87466" w:rsidRPr="00ED370A">
        <w:rPr>
          <w:rFonts w:ascii="Times New Roman" w:hAnsi="Times New Roman"/>
          <w:bCs/>
          <w:i/>
          <w:iCs/>
          <w:sz w:val="22"/>
          <w:szCs w:val="22"/>
        </w:rPr>
        <w:t xml:space="preserve"> was now the </w:t>
      </w:r>
      <w:r w:rsidR="0042247D" w:rsidRPr="00ED370A">
        <w:rPr>
          <w:rFonts w:ascii="Times New Roman" w:hAnsi="Times New Roman"/>
          <w:bCs/>
          <w:i/>
          <w:iCs/>
          <w:sz w:val="22"/>
          <w:szCs w:val="22"/>
        </w:rPr>
        <w:t xml:space="preserve">first in command. Leading on to </w:t>
      </w:r>
      <w:r w:rsidR="00D02D2A" w:rsidRPr="00ED370A">
        <w:rPr>
          <w:rFonts w:ascii="Times New Roman" w:hAnsi="Times New Roman"/>
          <w:bCs/>
          <w:i/>
          <w:iCs/>
          <w:sz w:val="22"/>
          <w:szCs w:val="22"/>
        </w:rPr>
        <w:t>1549</w:t>
      </w:r>
      <w:r w:rsidR="00094647" w:rsidRPr="00ED370A">
        <w:rPr>
          <w:rFonts w:ascii="Times New Roman" w:hAnsi="Times New Roman"/>
          <w:bCs/>
          <w:i/>
          <w:iCs/>
          <w:sz w:val="22"/>
          <w:szCs w:val="22"/>
        </w:rPr>
        <w:t xml:space="preserve">, </w:t>
      </w:r>
      <w:r w:rsidR="00D02D2A" w:rsidRPr="00ED370A">
        <w:rPr>
          <w:rFonts w:ascii="Times New Roman" w:hAnsi="Times New Roman"/>
          <w:bCs/>
          <w:i/>
          <w:iCs/>
          <w:sz w:val="22"/>
          <w:szCs w:val="22"/>
        </w:rPr>
        <w:t>when the Act of Uniformity was put in place</w:t>
      </w:r>
      <w:r w:rsidR="00D153DD" w:rsidRPr="00ED370A">
        <w:rPr>
          <w:rFonts w:ascii="Times New Roman" w:hAnsi="Times New Roman"/>
          <w:bCs/>
          <w:i/>
          <w:iCs/>
          <w:sz w:val="22"/>
          <w:szCs w:val="22"/>
        </w:rPr>
        <w:t xml:space="preserve"> by Eliz</w:t>
      </w:r>
      <w:r w:rsidR="009504C1" w:rsidRPr="00ED370A">
        <w:rPr>
          <w:rFonts w:ascii="Times New Roman" w:hAnsi="Times New Roman"/>
          <w:bCs/>
          <w:i/>
          <w:iCs/>
          <w:sz w:val="22"/>
          <w:szCs w:val="22"/>
        </w:rPr>
        <w:t>a</w:t>
      </w:r>
      <w:r w:rsidR="00D153DD" w:rsidRPr="00ED370A">
        <w:rPr>
          <w:rFonts w:ascii="Times New Roman" w:hAnsi="Times New Roman"/>
          <w:bCs/>
          <w:i/>
          <w:iCs/>
          <w:sz w:val="22"/>
          <w:szCs w:val="22"/>
        </w:rPr>
        <w:t xml:space="preserve">beth </w:t>
      </w:r>
      <w:r w:rsidR="009504C1" w:rsidRPr="00ED370A">
        <w:rPr>
          <w:rFonts w:ascii="Times New Roman" w:hAnsi="Times New Roman"/>
          <w:bCs/>
          <w:i/>
          <w:iCs/>
          <w:sz w:val="22"/>
          <w:szCs w:val="22"/>
        </w:rPr>
        <w:t>I</w:t>
      </w:r>
      <w:r w:rsidR="00D02D2A" w:rsidRPr="00ED370A">
        <w:rPr>
          <w:rFonts w:ascii="Times New Roman" w:hAnsi="Times New Roman"/>
          <w:bCs/>
          <w:i/>
          <w:iCs/>
          <w:sz w:val="22"/>
          <w:szCs w:val="22"/>
        </w:rPr>
        <w:t xml:space="preserve">, </w:t>
      </w:r>
      <w:r w:rsidR="000671DD" w:rsidRPr="00ED370A">
        <w:rPr>
          <w:rFonts w:ascii="Times New Roman" w:hAnsi="Times New Roman"/>
          <w:bCs/>
          <w:i/>
          <w:iCs/>
          <w:sz w:val="22"/>
          <w:szCs w:val="22"/>
        </w:rPr>
        <w:t>it was demanded that all aspects of public worship w</w:t>
      </w:r>
      <w:r w:rsidR="00094647" w:rsidRPr="00ED370A">
        <w:rPr>
          <w:rFonts w:ascii="Times New Roman" w:hAnsi="Times New Roman"/>
          <w:bCs/>
          <w:i/>
          <w:iCs/>
          <w:sz w:val="22"/>
          <w:szCs w:val="22"/>
        </w:rPr>
        <w:t>ere</w:t>
      </w:r>
      <w:r w:rsidR="000671DD" w:rsidRPr="00ED370A">
        <w:rPr>
          <w:rFonts w:ascii="Times New Roman" w:hAnsi="Times New Roman"/>
          <w:bCs/>
          <w:i/>
          <w:iCs/>
          <w:sz w:val="22"/>
          <w:szCs w:val="22"/>
        </w:rPr>
        <w:t xml:space="preserve"> to be conducted in English</w:t>
      </w:r>
      <w:r w:rsidR="009504C1" w:rsidRPr="00ED370A">
        <w:rPr>
          <w:rFonts w:ascii="Times New Roman" w:hAnsi="Times New Roman"/>
          <w:bCs/>
          <w:i/>
          <w:iCs/>
          <w:sz w:val="22"/>
          <w:szCs w:val="22"/>
        </w:rPr>
        <w:t xml:space="preserve"> and that churches </w:t>
      </w:r>
      <w:r w:rsidR="00D917A8" w:rsidRPr="00ED370A">
        <w:rPr>
          <w:rFonts w:ascii="Times New Roman" w:hAnsi="Times New Roman"/>
          <w:bCs/>
          <w:i/>
          <w:iCs/>
          <w:sz w:val="22"/>
          <w:szCs w:val="22"/>
        </w:rPr>
        <w:t>were to carry Welsh versions of the Book of Common Prayer and the Bible</w:t>
      </w:r>
      <w:r w:rsidR="00DC19DF" w:rsidRPr="00ED370A">
        <w:rPr>
          <w:rFonts w:ascii="Times New Roman" w:hAnsi="Times New Roman"/>
          <w:bCs/>
          <w:i/>
          <w:iCs/>
          <w:sz w:val="22"/>
          <w:szCs w:val="22"/>
        </w:rPr>
        <w:t>.</w:t>
      </w:r>
      <w:r w:rsidR="007015F6" w:rsidRPr="00ED370A">
        <w:rPr>
          <w:rFonts w:ascii="Times New Roman" w:hAnsi="Times New Roman"/>
          <w:bCs/>
          <w:i/>
          <w:iCs/>
          <w:sz w:val="22"/>
          <w:szCs w:val="22"/>
        </w:rPr>
        <w:t xml:space="preserve"> A</w:t>
      </w:r>
      <w:r w:rsidR="007015F6" w:rsidRPr="00ED370A">
        <w:rPr>
          <w:rStyle w:val="s1"/>
          <w:rFonts w:ascii="Times New Roman" w:eastAsiaTheme="majorEastAsia" w:hAnsi="Times New Roman"/>
          <w:i/>
          <w:iCs/>
          <w:sz w:val="22"/>
          <w:szCs w:val="22"/>
        </w:rPr>
        <w:t>round this period, the first book written in Welsh appeared, and Welsh poetry reached a remarkable high point in 1792, when Iolo Morganwg founded the Gorsedd of the Bards</w:t>
      </w:r>
      <w:r w:rsidR="00880194" w:rsidRPr="00ED370A">
        <w:rPr>
          <w:rStyle w:val="s1"/>
          <w:rFonts w:ascii="Times New Roman" w:eastAsiaTheme="majorEastAsia" w:hAnsi="Times New Roman"/>
          <w:i/>
          <w:iCs/>
          <w:sz w:val="22"/>
          <w:szCs w:val="22"/>
        </w:rPr>
        <w:t xml:space="preserve">, a </w:t>
      </w:r>
      <w:r w:rsidR="007015F6" w:rsidRPr="00ED370A">
        <w:rPr>
          <w:rStyle w:val="s1"/>
          <w:rFonts w:ascii="Times New Roman" w:eastAsiaTheme="majorEastAsia" w:hAnsi="Times New Roman"/>
          <w:i/>
          <w:iCs/>
          <w:sz w:val="22"/>
          <w:szCs w:val="22"/>
        </w:rPr>
        <w:t>cultural order that went on to play a key role in the development of the Eisteddfod festivals.</w:t>
      </w:r>
      <w:r w:rsidR="00441A83" w:rsidRPr="00ED370A">
        <w:rPr>
          <w:rStyle w:val="s1"/>
          <w:rFonts w:ascii="Times New Roman" w:eastAsiaTheme="majorEastAsia" w:hAnsi="Times New Roman"/>
          <w:i/>
          <w:iCs/>
          <w:sz w:val="22"/>
          <w:szCs w:val="22"/>
        </w:rPr>
        <w:t xml:space="preserve"> Today, over a quarter of people in modern Cymru can speak or use Welsh, with the proportion even higher among children, thanks to two major education acts introduced in the 20</w:t>
      </w:r>
      <w:r w:rsidR="00441A83" w:rsidRPr="00FD6433">
        <w:rPr>
          <w:rStyle w:val="s1"/>
          <w:rFonts w:ascii="Times New Roman" w:eastAsiaTheme="majorEastAsia" w:hAnsi="Times New Roman"/>
          <w:i/>
          <w:iCs/>
          <w:sz w:val="22"/>
          <w:szCs w:val="22"/>
          <w:vertAlign w:val="superscript"/>
        </w:rPr>
        <w:t>th</w:t>
      </w:r>
      <w:r w:rsidR="00441A83" w:rsidRPr="00ED370A">
        <w:rPr>
          <w:rStyle w:val="s1"/>
          <w:rFonts w:ascii="Times New Roman" w:eastAsiaTheme="majorEastAsia" w:hAnsi="Times New Roman"/>
          <w:i/>
          <w:iCs/>
          <w:sz w:val="22"/>
          <w:szCs w:val="22"/>
        </w:rPr>
        <w:t xml:space="preserve"> century. Welsh is easy to encounter in daily life. Radio Cymru began broadcasting in 1977, followed by the television channel S4C in 1982. Newspapers, regional radio stations, and bilingual road signs all help keep the language visible and vibrant</w:t>
      </w:r>
      <w:r w:rsidR="004679E9" w:rsidRPr="00ED370A">
        <w:rPr>
          <w:rFonts w:ascii="Times New Roman" w:hAnsi="Times New Roman"/>
          <w:bCs/>
          <w:i/>
          <w:iCs/>
          <w:sz w:val="22"/>
          <w:szCs w:val="22"/>
        </w:rPr>
        <w:t xml:space="preserve"> </w:t>
      </w:r>
      <w:sdt>
        <w:sdtPr>
          <w:rPr>
            <w:rFonts w:ascii="Times New Roman" w:hAnsi="Times New Roman"/>
            <w:bCs/>
            <w:i/>
            <w:iCs/>
            <w:sz w:val="22"/>
            <w:szCs w:val="22"/>
          </w:rPr>
          <w:id w:val="811909261"/>
          <w:citation/>
        </w:sdtPr>
        <w:sdtEndPr/>
        <w:sdtContent>
          <w:r w:rsidR="002B781A" w:rsidRPr="00ED370A">
            <w:rPr>
              <w:rFonts w:ascii="Times New Roman" w:hAnsi="Times New Roman"/>
              <w:bCs/>
              <w:i/>
              <w:iCs/>
              <w:sz w:val="22"/>
              <w:szCs w:val="22"/>
            </w:rPr>
            <w:fldChar w:fldCharType="begin"/>
          </w:r>
          <w:r w:rsidR="00BD0350">
            <w:rPr>
              <w:rFonts w:ascii="Times New Roman" w:hAnsi="Times New Roman"/>
              <w:bCs/>
              <w:i/>
              <w:iCs/>
              <w:sz w:val="22"/>
              <w:szCs w:val="22"/>
            </w:rPr>
            <w:instrText xml:space="preserve">CITATION Wel25 \l 2057 </w:instrText>
          </w:r>
          <w:r w:rsidR="002B781A" w:rsidRPr="00ED370A">
            <w:rPr>
              <w:rFonts w:ascii="Times New Roman" w:hAnsi="Times New Roman"/>
              <w:bCs/>
              <w:i/>
              <w:iCs/>
              <w:sz w:val="22"/>
              <w:szCs w:val="22"/>
            </w:rPr>
            <w:fldChar w:fldCharType="separate"/>
          </w:r>
          <w:r w:rsidR="00EB4D51" w:rsidRPr="00EB4D51">
            <w:rPr>
              <w:rFonts w:ascii="Times New Roman" w:hAnsi="Times New Roman"/>
              <w:noProof/>
              <w:sz w:val="22"/>
              <w:szCs w:val="22"/>
            </w:rPr>
            <w:t>(Welsh Goverment, 2025)</w:t>
          </w:r>
          <w:r w:rsidR="002B781A" w:rsidRPr="00ED370A">
            <w:rPr>
              <w:rFonts w:ascii="Times New Roman" w:hAnsi="Times New Roman"/>
              <w:bCs/>
              <w:i/>
              <w:iCs/>
              <w:sz w:val="22"/>
              <w:szCs w:val="22"/>
            </w:rPr>
            <w:fldChar w:fldCharType="end"/>
          </w:r>
        </w:sdtContent>
      </w:sdt>
      <w:r w:rsidR="00D72732">
        <w:rPr>
          <w:rFonts w:ascii="Times New Roman" w:hAnsi="Times New Roman"/>
          <w:bCs/>
          <w:i/>
          <w:iCs/>
          <w:sz w:val="22"/>
          <w:szCs w:val="22"/>
        </w:rPr>
        <w:t>.</w:t>
      </w:r>
    </w:p>
    <w:p w14:paraId="01CB6174" w14:textId="738BD857" w:rsidR="00683B81" w:rsidRDefault="0032149C" w:rsidP="00420E7F">
      <w:pPr>
        <w:spacing w:line="276" w:lineRule="auto"/>
        <w:ind w:firstLine="720"/>
        <w:jc w:val="center"/>
        <w:rPr>
          <w:rFonts w:ascii="Times New Roman" w:hAnsi="Times New Roman" w:cs="Times New Roman"/>
          <w:bCs/>
          <w:sz w:val="22"/>
          <w:szCs w:val="22"/>
        </w:rPr>
      </w:pPr>
      <w:r w:rsidRPr="00ED370A">
        <w:rPr>
          <w:rFonts w:ascii="Times New Roman" w:hAnsi="Times New Roman" w:cs="Times New Roman"/>
          <w:bCs/>
          <w:sz w:val="22"/>
          <w:szCs w:val="22"/>
        </w:rPr>
        <w:t>Nicholas Cannon OBE (2013)</w:t>
      </w:r>
      <w:r w:rsidR="003C1C46" w:rsidRPr="00ED370A">
        <w:rPr>
          <w:rFonts w:ascii="Times New Roman" w:hAnsi="Times New Roman" w:cs="Times New Roman"/>
          <w:bCs/>
          <w:sz w:val="22"/>
          <w:szCs w:val="22"/>
        </w:rPr>
        <w:t xml:space="preserve"> states</w:t>
      </w:r>
      <w:r w:rsidRPr="00ED370A">
        <w:rPr>
          <w:rFonts w:ascii="Times New Roman" w:hAnsi="Times New Roman" w:cs="Times New Roman"/>
          <w:bCs/>
          <w:sz w:val="22"/>
          <w:szCs w:val="22"/>
        </w:rPr>
        <w:t>,</w:t>
      </w:r>
      <w:r w:rsidR="003C1C46" w:rsidRPr="00ED370A">
        <w:rPr>
          <w:rFonts w:ascii="Times New Roman" w:hAnsi="Times New Roman" w:cs="Times New Roman"/>
          <w:bCs/>
          <w:sz w:val="22"/>
          <w:szCs w:val="22"/>
        </w:rPr>
        <w:t xml:space="preserve"> “</w:t>
      </w:r>
      <w:r w:rsidR="003C1C46" w:rsidRPr="00ED370A">
        <w:rPr>
          <w:rFonts w:ascii="Times New Roman" w:hAnsi="Times New Roman" w:cs="Times New Roman"/>
          <w:color w:val="0B0C0C"/>
          <w:sz w:val="22"/>
          <w:szCs w:val="22"/>
          <w:shd w:val="clear" w:color="auto" w:fill="FFFFFF"/>
        </w:rPr>
        <w:t>Wales is the home of the Welsh language, an ancient and complex Celtic language totally unrelated to English. Around 560,000 people, about 20% of the population of Wales, still speak the Welsh language</w:t>
      </w:r>
      <w:r w:rsidR="007565F6" w:rsidRPr="00ED370A">
        <w:rPr>
          <w:rFonts w:ascii="Times New Roman" w:hAnsi="Times New Roman" w:cs="Times New Roman"/>
          <w:color w:val="0B0C0C"/>
          <w:sz w:val="22"/>
          <w:szCs w:val="22"/>
          <w:shd w:val="clear" w:color="auto" w:fill="FFFFFF"/>
        </w:rPr>
        <w:t>”</w:t>
      </w:r>
      <w:r w:rsidR="007565F6" w:rsidRPr="00ED370A">
        <w:rPr>
          <w:rFonts w:ascii="Times New Roman" w:hAnsi="Times New Roman" w:cs="Times New Roman"/>
          <w:bCs/>
          <w:sz w:val="22"/>
          <w:szCs w:val="22"/>
        </w:rPr>
        <w:t xml:space="preserve"> </w:t>
      </w:r>
      <w:sdt>
        <w:sdtPr>
          <w:rPr>
            <w:rFonts w:ascii="Times New Roman" w:hAnsi="Times New Roman" w:cs="Times New Roman"/>
            <w:bCs/>
            <w:sz w:val="22"/>
            <w:szCs w:val="22"/>
          </w:rPr>
          <w:id w:val="-1681571362"/>
          <w:citation/>
        </w:sdtPr>
        <w:sdtEndPr/>
        <w:sdtContent>
          <w:r w:rsidR="00683B81" w:rsidRPr="00ED370A">
            <w:rPr>
              <w:rFonts w:ascii="Times New Roman" w:hAnsi="Times New Roman" w:cs="Times New Roman"/>
              <w:bCs/>
              <w:sz w:val="22"/>
              <w:szCs w:val="22"/>
            </w:rPr>
            <w:fldChar w:fldCharType="begin"/>
          </w:r>
          <w:r w:rsidR="00BD0350">
            <w:rPr>
              <w:rFonts w:ascii="Times New Roman" w:hAnsi="Times New Roman" w:cs="Times New Roman"/>
              <w:color w:val="0B0C0C"/>
              <w:sz w:val="22"/>
              <w:szCs w:val="22"/>
              <w:shd w:val="clear" w:color="auto" w:fill="FFFFFF"/>
            </w:rPr>
            <w:instrText xml:space="preserve">CITATION Nic13 \l 2057 </w:instrText>
          </w:r>
          <w:r w:rsidR="00683B81" w:rsidRPr="00ED370A">
            <w:rPr>
              <w:rFonts w:ascii="Times New Roman" w:hAnsi="Times New Roman" w:cs="Times New Roman"/>
              <w:bCs/>
              <w:sz w:val="22"/>
              <w:szCs w:val="22"/>
            </w:rPr>
            <w:fldChar w:fldCharType="separate"/>
          </w:r>
          <w:r w:rsidR="00EB4D51" w:rsidRPr="00EB4D51">
            <w:rPr>
              <w:rFonts w:ascii="Times New Roman" w:hAnsi="Times New Roman" w:cs="Times New Roman"/>
              <w:noProof/>
              <w:color w:val="0B0C0C"/>
              <w:sz w:val="22"/>
              <w:szCs w:val="22"/>
              <w:shd w:val="clear" w:color="auto" w:fill="FFFFFF"/>
            </w:rPr>
            <w:t>(Cannon, 2013)</w:t>
          </w:r>
          <w:r w:rsidR="00683B81" w:rsidRPr="00ED370A">
            <w:rPr>
              <w:rFonts w:ascii="Times New Roman" w:hAnsi="Times New Roman" w:cs="Times New Roman"/>
              <w:bCs/>
              <w:sz w:val="22"/>
              <w:szCs w:val="22"/>
            </w:rPr>
            <w:fldChar w:fldCharType="end"/>
          </w:r>
        </w:sdtContent>
      </w:sdt>
      <w:r w:rsidR="00D72732">
        <w:rPr>
          <w:rFonts w:ascii="Times New Roman" w:hAnsi="Times New Roman" w:cs="Times New Roman"/>
          <w:bCs/>
          <w:sz w:val="22"/>
          <w:szCs w:val="22"/>
        </w:rPr>
        <w:t>.</w:t>
      </w:r>
      <w:r w:rsidR="00981954" w:rsidRPr="00ED370A">
        <w:rPr>
          <w:rFonts w:ascii="Times New Roman" w:hAnsi="Times New Roman" w:cs="Times New Roman"/>
          <w:bCs/>
          <w:sz w:val="22"/>
          <w:szCs w:val="22"/>
        </w:rPr>
        <w:t xml:space="preserve"> This observation highlights the enduring cultural importance of the Welsh language by </w:t>
      </w:r>
      <w:r w:rsidR="002A453C" w:rsidRPr="00ED370A">
        <w:rPr>
          <w:rFonts w:ascii="Times New Roman" w:hAnsi="Times New Roman" w:cs="Times New Roman"/>
          <w:bCs/>
          <w:sz w:val="22"/>
          <w:szCs w:val="22"/>
        </w:rPr>
        <w:t xml:space="preserve">referencing Welsh as an ancient and complex </w:t>
      </w:r>
      <w:r w:rsidR="00CB161A" w:rsidRPr="00ED370A">
        <w:rPr>
          <w:rFonts w:ascii="Times New Roman" w:hAnsi="Times New Roman" w:cs="Times New Roman"/>
          <w:bCs/>
          <w:sz w:val="22"/>
          <w:szCs w:val="22"/>
        </w:rPr>
        <w:t xml:space="preserve">Celtic language that has no relation to the English language. </w:t>
      </w:r>
      <w:r w:rsidR="00600AFC" w:rsidRPr="00ED370A">
        <w:rPr>
          <w:rFonts w:ascii="Times New Roman" w:hAnsi="Times New Roman" w:cs="Times New Roman"/>
          <w:bCs/>
          <w:sz w:val="22"/>
          <w:szCs w:val="22"/>
        </w:rPr>
        <w:t>Cannon emphasises its distinct linguistic her</w:t>
      </w:r>
      <w:r w:rsidR="0057073C" w:rsidRPr="00ED370A">
        <w:rPr>
          <w:rFonts w:ascii="Times New Roman" w:hAnsi="Times New Roman" w:cs="Times New Roman"/>
          <w:bCs/>
          <w:sz w:val="22"/>
          <w:szCs w:val="22"/>
        </w:rPr>
        <w:t>ita</w:t>
      </w:r>
      <w:r w:rsidR="00600AFC" w:rsidRPr="00ED370A">
        <w:rPr>
          <w:rFonts w:ascii="Times New Roman" w:hAnsi="Times New Roman" w:cs="Times New Roman"/>
          <w:bCs/>
          <w:sz w:val="22"/>
          <w:szCs w:val="22"/>
        </w:rPr>
        <w:t xml:space="preserve">ge </w:t>
      </w:r>
      <w:r w:rsidR="0057073C" w:rsidRPr="00ED370A">
        <w:rPr>
          <w:rFonts w:ascii="Times New Roman" w:hAnsi="Times New Roman" w:cs="Times New Roman"/>
          <w:bCs/>
          <w:sz w:val="22"/>
          <w:szCs w:val="22"/>
        </w:rPr>
        <w:t xml:space="preserve">and the deep historical roots. </w:t>
      </w:r>
      <w:r w:rsidR="00D35E65" w:rsidRPr="00ED370A">
        <w:rPr>
          <w:rFonts w:ascii="Times New Roman" w:hAnsi="Times New Roman" w:cs="Times New Roman"/>
          <w:bCs/>
          <w:sz w:val="22"/>
          <w:szCs w:val="22"/>
        </w:rPr>
        <w:t>As quoted</w:t>
      </w:r>
      <w:r w:rsidR="00946424" w:rsidRPr="00ED370A">
        <w:rPr>
          <w:rFonts w:ascii="Times New Roman" w:hAnsi="Times New Roman" w:cs="Times New Roman"/>
          <w:bCs/>
          <w:sz w:val="22"/>
          <w:szCs w:val="22"/>
        </w:rPr>
        <w:t>,</w:t>
      </w:r>
      <w:r w:rsidR="00D35E65" w:rsidRPr="00ED370A">
        <w:rPr>
          <w:rFonts w:ascii="Times New Roman" w:hAnsi="Times New Roman" w:cs="Times New Roman"/>
          <w:bCs/>
          <w:sz w:val="22"/>
          <w:szCs w:val="22"/>
        </w:rPr>
        <w:t xml:space="preserve"> “approxi</w:t>
      </w:r>
      <w:r w:rsidR="00946424" w:rsidRPr="00ED370A">
        <w:rPr>
          <w:rFonts w:ascii="Times New Roman" w:hAnsi="Times New Roman" w:cs="Times New Roman"/>
          <w:bCs/>
          <w:sz w:val="22"/>
          <w:szCs w:val="22"/>
        </w:rPr>
        <w:t xml:space="preserve">mately 20% of Wales’s population </w:t>
      </w:r>
      <w:r w:rsidR="001D50A6" w:rsidRPr="00ED370A">
        <w:rPr>
          <w:rFonts w:ascii="Times New Roman" w:hAnsi="Times New Roman" w:cs="Times New Roman"/>
          <w:bCs/>
          <w:sz w:val="22"/>
          <w:szCs w:val="22"/>
        </w:rPr>
        <w:t>still speak</w:t>
      </w:r>
      <w:r w:rsidR="00E77E5E" w:rsidRPr="00ED370A">
        <w:rPr>
          <w:rFonts w:ascii="Times New Roman" w:hAnsi="Times New Roman" w:cs="Times New Roman"/>
          <w:bCs/>
          <w:sz w:val="22"/>
          <w:szCs w:val="22"/>
        </w:rPr>
        <w:t>s</w:t>
      </w:r>
      <w:r w:rsidR="001D50A6" w:rsidRPr="00ED370A">
        <w:rPr>
          <w:rFonts w:ascii="Times New Roman" w:hAnsi="Times New Roman" w:cs="Times New Roman"/>
          <w:bCs/>
          <w:sz w:val="22"/>
          <w:szCs w:val="22"/>
        </w:rPr>
        <w:t xml:space="preserve"> Welsh” demonstrates the languag</w:t>
      </w:r>
      <w:r w:rsidR="00E77E5E" w:rsidRPr="00ED370A">
        <w:rPr>
          <w:rFonts w:ascii="Times New Roman" w:hAnsi="Times New Roman" w:cs="Times New Roman"/>
          <w:bCs/>
          <w:sz w:val="22"/>
          <w:szCs w:val="22"/>
        </w:rPr>
        <w:t>e</w:t>
      </w:r>
      <w:r w:rsidR="00FD6433">
        <w:rPr>
          <w:rFonts w:ascii="Times New Roman" w:hAnsi="Times New Roman" w:cs="Times New Roman"/>
          <w:bCs/>
          <w:sz w:val="22"/>
          <w:szCs w:val="22"/>
        </w:rPr>
        <w:t>’</w:t>
      </w:r>
      <w:r w:rsidR="001D50A6" w:rsidRPr="00ED370A">
        <w:rPr>
          <w:rFonts w:ascii="Times New Roman" w:hAnsi="Times New Roman" w:cs="Times New Roman"/>
          <w:bCs/>
          <w:sz w:val="22"/>
          <w:szCs w:val="22"/>
        </w:rPr>
        <w:t>s resilience</w:t>
      </w:r>
      <w:r w:rsidR="00580B72" w:rsidRPr="00ED370A">
        <w:rPr>
          <w:rFonts w:ascii="Times New Roman" w:hAnsi="Times New Roman" w:cs="Times New Roman"/>
          <w:bCs/>
          <w:sz w:val="22"/>
          <w:szCs w:val="22"/>
        </w:rPr>
        <w:t xml:space="preserve"> and how it still has massive rel</w:t>
      </w:r>
      <w:r w:rsidR="00E77E5E" w:rsidRPr="00ED370A">
        <w:rPr>
          <w:rFonts w:ascii="Times New Roman" w:hAnsi="Times New Roman" w:cs="Times New Roman"/>
          <w:bCs/>
          <w:sz w:val="22"/>
          <w:szCs w:val="22"/>
        </w:rPr>
        <w:t>eva</w:t>
      </w:r>
      <w:r w:rsidR="00580B72" w:rsidRPr="00ED370A">
        <w:rPr>
          <w:rFonts w:ascii="Times New Roman" w:hAnsi="Times New Roman" w:cs="Times New Roman"/>
          <w:bCs/>
          <w:sz w:val="22"/>
          <w:szCs w:val="22"/>
        </w:rPr>
        <w:t xml:space="preserve">nce </w:t>
      </w:r>
      <w:r w:rsidR="00E77E5E" w:rsidRPr="00ED370A">
        <w:rPr>
          <w:rFonts w:ascii="Times New Roman" w:hAnsi="Times New Roman" w:cs="Times New Roman"/>
          <w:bCs/>
          <w:sz w:val="22"/>
          <w:szCs w:val="22"/>
        </w:rPr>
        <w:t>i</w:t>
      </w:r>
      <w:r w:rsidR="00580B72" w:rsidRPr="00ED370A">
        <w:rPr>
          <w:rFonts w:ascii="Times New Roman" w:hAnsi="Times New Roman" w:cs="Times New Roman"/>
          <w:bCs/>
          <w:sz w:val="22"/>
          <w:szCs w:val="22"/>
        </w:rPr>
        <w:t>n modern society these days.</w:t>
      </w:r>
    </w:p>
    <w:p w14:paraId="0D7B42D2" w14:textId="4CA85EB9" w:rsidR="00721F54" w:rsidRDefault="005642E8" w:rsidP="00420E7F">
      <w:pPr>
        <w:spacing w:line="276" w:lineRule="auto"/>
        <w:ind w:firstLine="720"/>
        <w:jc w:val="center"/>
        <w:rPr>
          <w:rFonts w:ascii="Times New Roman" w:hAnsi="Times New Roman" w:cs="Times New Roman"/>
          <w:bCs/>
          <w:sz w:val="22"/>
          <w:szCs w:val="22"/>
        </w:rPr>
      </w:pPr>
      <w:r>
        <w:rPr>
          <w:rFonts w:ascii="Times New Roman" w:hAnsi="Times New Roman" w:cs="Times New Roman"/>
          <w:bCs/>
          <w:sz w:val="22"/>
          <w:szCs w:val="22"/>
        </w:rPr>
        <w:t>The outcome of the Education Reform Act of 19</w:t>
      </w:r>
      <w:r w:rsidR="00FD409C">
        <w:rPr>
          <w:rFonts w:ascii="Times New Roman" w:hAnsi="Times New Roman" w:cs="Times New Roman"/>
          <w:bCs/>
          <w:sz w:val="22"/>
          <w:szCs w:val="22"/>
        </w:rPr>
        <w:t xml:space="preserve">88 is the reason </w:t>
      </w:r>
      <w:r w:rsidR="00EE7418">
        <w:rPr>
          <w:rFonts w:ascii="Times New Roman" w:hAnsi="Times New Roman" w:cs="Times New Roman"/>
          <w:bCs/>
          <w:sz w:val="22"/>
          <w:szCs w:val="22"/>
        </w:rPr>
        <w:t>the national curriculum of Wales</w:t>
      </w:r>
      <w:r w:rsidR="003E2C45">
        <w:rPr>
          <w:rFonts w:ascii="Times New Roman" w:hAnsi="Times New Roman" w:cs="Times New Roman"/>
          <w:bCs/>
          <w:sz w:val="22"/>
          <w:szCs w:val="22"/>
        </w:rPr>
        <w:t xml:space="preserve"> is in place today. Before the outcome of t</w:t>
      </w:r>
      <w:r w:rsidR="00B64411">
        <w:rPr>
          <w:rFonts w:ascii="Times New Roman" w:hAnsi="Times New Roman" w:cs="Times New Roman"/>
          <w:bCs/>
          <w:sz w:val="22"/>
          <w:szCs w:val="22"/>
        </w:rPr>
        <w:t xml:space="preserve">his act, there were no compulsory </w:t>
      </w:r>
      <w:r w:rsidR="00925EF5">
        <w:rPr>
          <w:rFonts w:ascii="Times New Roman" w:hAnsi="Times New Roman" w:cs="Times New Roman"/>
          <w:bCs/>
          <w:sz w:val="22"/>
          <w:szCs w:val="22"/>
        </w:rPr>
        <w:t>curriculum</w:t>
      </w:r>
      <w:r w:rsidR="00AF496C">
        <w:rPr>
          <w:rFonts w:ascii="Times New Roman" w:hAnsi="Times New Roman" w:cs="Times New Roman"/>
          <w:bCs/>
          <w:sz w:val="22"/>
          <w:szCs w:val="22"/>
        </w:rPr>
        <w:t xml:space="preserve"> orders in place for any child under fourteen years old</w:t>
      </w:r>
      <w:r w:rsidR="007C502B">
        <w:rPr>
          <w:rFonts w:ascii="Times New Roman" w:hAnsi="Times New Roman" w:cs="Times New Roman"/>
          <w:bCs/>
          <w:sz w:val="22"/>
          <w:szCs w:val="22"/>
        </w:rPr>
        <w:t>;</w:t>
      </w:r>
      <w:r w:rsidR="00925EF5">
        <w:rPr>
          <w:rFonts w:ascii="Times New Roman" w:hAnsi="Times New Roman" w:cs="Times New Roman"/>
          <w:bCs/>
          <w:sz w:val="22"/>
          <w:szCs w:val="22"/>
        </w:rPr>
        <w:t xml:space="preserve"> there were only two compulsory subjects that ha</w:t>
      </w:r>
      <w:r w:rsidR="007C502B">
        <w:rPr>
          <w:rFonts w:ascii="Times New Roman" w:hAnsi="Times New Roman" w:cs="Times New Roman"/>
          <w:bCs/>
          <w:sz w:val="22"/>
          <w:szCs w:val="22"/>
        </w:rPr>
        <w:t>d</w:t>
      </w:r>
      <w:r w:rsidR="00925EF5">
        <w:rPr>
          <w:rFonts w:ascii="Times New Roman" w:hAnsi="Times New Roman" w:cs="Times New Roman"/>
          <w:bCs/>
          <w:sz w:val="22"/>
          <w:szCs w:val="22"/>
        </w:rPr>
        <w:t xml:space="preserve"> to be taught within schools</w:t>
      </w:r>
      <w:r w:rsidR="007C502B">
        <w:rPr>
          <w:rFonts w:ascii="Times New Roman" w:hAnsi="Times New Roman" w:cs="Times New Roman"/>
          <w:bCs/>
          <w:sz w:val="22"/>
          <w:szCs w:val="22"/>
        </w:rPr>
        <w:t xml:space="preserve">, which were Religious Education and Physical Education. </w:t>
      </w:r>
      <w:r w:rsidR="002025D7">
        <w:rPr>
          <w:rFonts w:ascii="Times New Roman" w:hAnsi="Times New Roman" w:cs="Times New Roman"/>
          <w:bCs/>
          <w:sz w:val="22"/>
          <w:szCs w:val="22"/>
        </w:rPr>
        <w:t>The Welsh subject was also compulsory in some parts of Wales</w:t>
      </w:r>
      <w:r w:rsidR="007D6B3F">
        <w:rPr>
          <w:rFonts w:ascii="Times New Roman" w:hAnsi="Times New Roman" w:cs="Times New Roman"/>
          <w:bCs/>
          <w:sz w:val="22"/>
          <w:szCs w:val="22"/>
        </w:rPr>
        <w:t>,</w:t>
      </w:r>
      <w:r w:rsidR="002025D7">
        <w:rPr>
          <w:rFonts w:ascii="Times New Roman" w:hAnsi="Times New Roman" w:cs="Times New Roman"/>
          <w:bCs/>
          <w:sz w:val="22"/>
          <w:szCs w:val="22"/>
        </w:rPr>
        <w:t xml:space="preserve"> but not all</w:t>
      </w:r>
      <w:r w:rsidR="003A5F1B">
        <w:rPr>
          <w:rFonts w:ascii="Times New Roman" w:hAnsi="Times New Roman" w:cs="Times New Roman"/>
          <w:bCs/>
          <w:sz w:val="22"/>
          <w:szCs w:val="22"/>
        </w:rPr>
        <w:t xml:space="preserve"> and some schools didn’t have Welsh language taught </w:t>
      </w:r>
      <w:r w:rsidR="007D6B3F">
        <w:rPr>
          <w:rFonts w:ascii="Times New Roman" w:hAnsi="Times New Roman" w:cs="Times New Roman"/>
          <w:bCs/>
          <w:sz w:val="22"/>
          <w:szCs w:val="22"/>
        </w:rPr>
        <w:t xml:space="preserve">at all. Each school in Wales had </w:t>
      </w:r>
      <w:r w:rsidR="00721F54">
        <w:rPr>
          <w:rFonts w:ascii="Times New Roman" w:hAnsi="Times New Roman" w:cs="Times New Roman"/>
          <w:bCs/>
          <w:sz w:val="22"/>
          <w:szCs w:val="22"/>
        </w:rPr>
        <w:t>its own choice in this matter, whether to implement Welsh language lessons within its school or not.</w:t>
      </w:r>
      <w:r w:rsidR="00AB185B">
        <w:rPr>
          <w:rFonts w:ascii="Times New Roman" w:hAnsi="Times New Roman" w:cs="Times New Roman"/>
          <w:bCs/>
          <w:sz w:val="22"/>
          <w:szCs w:val="22"/>
        </w:rPr>
        <w:t xml:space="preserve"> This </w:t>
      </w:r>
      <w:r w:rsidR="00951602">
        <w:rPr>
          <w:rFonts w:ascii="Times New Roman" w:hAnsi="Times New Roman" w:cs="Times New Roman"/>
          <w:bCs/>
          <w:sz w:val="22"/>
          <w:szCs w:val="22"/>
        </w:rPr>
        <w:t>allowed each school to choose what they felt was necessary to implement in their own school, but it also meant that there was a significant difference in teaching across schools in Wales, as each school provided different subjects and teaching methods.</w:t>
      </w:r>
      <w:r w:rsidR="00150E07">
        <w:rPr>
          <w:rFonts w:ascii="Times New Roman" w:hAnsi="Times New Roman" w:cs="Times New Roman"/>
          <w:bCs/>
          <w:sz w:val="22"/>
          <w:szCs w:val="22"/>
        </w:rPr>
        <w:t xml:space="preserve"> </w:t>
      </w:r>
      <w:r w:rsidR="00B70DED">
        <w:rPr>
          <w:rFonts w:ascii="Times New Roman" w:hAnsi="Times New Roman" w:cs="Times New Roman"/>
          <w:bCs/>
          <w:sz w:val="22"/>
          <w:szCs w:val="22"/>
        </w:rPr>
        <w:t>Now the statutory expectation is that all learners aged seven to fourteen</w:t>
      </w:r>
      <w:r w:rsidR="000303F4">
        <w:rPr>
          <w:rFonts w:ascii="Times New Roman" w:hAnsi="Times New Roman" w:cs="Times New Roman"/>
          <w:bCs/>
          <w:sz w:val="22"/>
          <w:szCs w:val="22"/>
        </w:rPr>
        <w:t xml:space="preserve"> years old are given the op</w:t>
      </w:r>
      <w:r w:rsidR="00E20709">
        <w:rPr>
          <w:rFonts w:ascii="Times New Roman" w:hAnsi="Times New Roman" w:cs="Times New Roman"/>
          <w:bCs/>
          <w:sz w:val="22"/>
          <w:szCs w:val="22"/>
        </w:rPr>
        <w:t>po</w:t>
      </w:r>
      <w:r w:rsidR="000303F4">
        <w:rPr>
          <w:rFonts w:ascii="Times New Roman" w:hAnsi="Times New Roman" w:cs="Times New Roman"/>
          <w:bCs/>
          <w:sz w:val="22"/>
          <w:szCs w:val="22"/>
        </w:rPr>
        <w:t>rtunity in all subjects</w:t>
      </w:r>
      <w:r w:rsidR="00F16FB6">
        <w:rPr>
          <w:rFonts w:ascii="Times New Roman" w:hAnsi="Times New Roman" w:cs="Times New Roman"/>
          <w:bCs/>
          <w:sz w:val="22"/>
          <w:szCs w:val="22"/>
        </w:rPr>
        <w:t>, to allow them to develop their knowledge and understanding of the cultur</w:t>
      </w:r>
      <w:r w:rsidR="00E20709">
        <w:rPr>
          <w:rFonts w:ascii="Times New Roman" w:hAnsi="Times New Roman" w:cs="Times New Roman"/>
          <w:bCs/>
          <w:sz w:val="22"/>
          <w:szCs w:val="22"/>
        </w:rPr>
        <w:t>al</w:t>
      </w:r>
      <w:r w:rsidR="000816A8">
        <w:rPr>
          <w:rFonts w:ascii="Times New Roman" w:hAnsi="Times New Roman" w:cs="Times New Roman"/>
          <w:bCs/>
          <w:sz w:val="22"/>
          <w:szCs w:val="22"/>
        </w:rPr>
        <w:t xml:space="preserve">, economic, environmental and historical aspects of Wales </w:t>
      </w:r>
      <w:sdt>
        <w:sdtPr>
          <w:rPr>
            <w:rFonts w:ascii="Times New Roman" w:hAnsi="Times New Roman" w:cs="Times New Roman"/>
            <w:bCs/>
            <w:sz w:val="22"/>
            <w:szCs w:val="22"/>
          </w:rPr>
          <w:id w:val="226509058"/>
          <w:citation/>
        </w:sdtPr>
        <w:sdtEndPr/>
        <w:sdtContent>
          <w:r w:rsidR="00AD4013">
            <w:rPr>
              <w:rFonts w:ascii="Times New Roman" w:hAnsi="Times New Roman" w:cs="Times New Roman"/>
              <w:bCs/>
              <w:sz w:val="22"/>
              <w:szCs w:val="22"/>
            </w:rPr>
            <w:fldChar w:fldCharType="begin"/>
          </w:r>
          <w:r w:rsidR="00BD0350">
            <w:rPr>
              <w:rFonts w:ascii="Times New Roman" w:hAnsi="Times New Roman" w:cs="Times New Roman"/>
              <w:bCs/>
              <w:sz w:val="22"/>
              <w:szCs w:val="22"/>
            </w:rPr>
            <w:instrText xml:space="preserve">CITATION Gar03 \l 2057 </w:instrText>
          </w:r>
          <w:r w:rsidR="00AD4013">
            <w:rPr>
              <w:rFonts w:ascii="Times New Roman" w:hAnsi="Times New Roman" w:cs="Times New Roman"/>
              <w:bCs/>
              <w:sz w:val="22"/>
              <w:szCs w:val="22"/>
            </w:rPr>
            <w:fldChar w:fldCharType="separate"/>
          </w:r>
          <w:r w:rsidR="00EB4D51" w:rsidRPr="00EB4D51">
            <w:rPr>
              <w:rFonts w:ascii="Times New Roman" w:hAnsi="Times New Roman" w:cs="Times New Roman"/>
              <w:noProof/>
              <w:sz w:val="22"/>
              <w:szCs w:val="22"/>
            </w:rPr>
            <w:t>(Jones, 2003)</w:t>
          </w:r>
          <w:r w:rsidR="00AD4013">
            <w:rPr>
              <w:rFonts w:ascii="Times New Roman" w:hAnsi="Times New Roman" w:cs="Times New Roman"/>
              <w:bCs/>
              <w:sz w:val="22"/>
              <w:szCs w:val="22"/>
            </w:rPr>
            <w:fldChar w:fldCharType="end"/>
          </w:r>
        </w:sdtContent>
      </w:sdt>
      <w:r w:rsidR="00D72732">
        <w:rPr>
          <w:rFonts w:ascii="Times New Roman" w:hAnsi="Times New Roman" w:cs="Times New Roman"/>
          <w:bCs/>
          <w:sz w:val="22"/>
          <w:szCs w:val="22"/>
        </w:rPr>
        <w:t>.</w:t>
      </w:r>
    </w:p>
    <w:p w14:paraId="6ECC3DB9" w14:textId="6F3BB6F0" w:rsidR="00164866" w:rsidRDefault="000F7D35" w:rsidP="00420E7F">
      <w:pPr>
        <w:spacing w:line="276" w:lineRule="auto"/>
        <w:ind w:firstLine="720"/>
        <w:jc w:val="center"/>
        <w:rPr>
          <w:rFonts w:ascii="Times New Roman" w:hAnsi="Times New Roman" w:cs="Times New Roman"/>
          <w:bCs/>
          <w:sz w:val="22"/>
          <w:szCs w:val="22"/>
        </w:rPr>
      </w:pPr>
      <w:r>
        <w:rPr>
          <w:rFonts w:ascii="Times New Roman" w:hAnsi="Times New Roman" w:cs="Times New Roman"/>
          <w:bCs/>
          <w:sz w:val="22"/>
          <w:szCs w:val="22"/>
        </w:rPr>
        <w:t>In 2015</w:t>
      </w:r>
      <w:r w:rsidR="008E7E80">
        <w:rPr>
          <w:rFonts w:ascii="Times New Roman" w:hAnsi="Times New Roman" w:cs="Times New Roman"/>
          <w:bCs/>
          <w:sz w:val="22"/>
          <w:szCs w:val="22"/>
        </w:rPr>
        <w:t>,</w:t>
      </w:r>
      <w:r>
        <w:rPr>
          <w:rFonts w:ascii="Times New Roman" w:hAnsi="Times New Roman" w:cs="Times New Roman"/>
          <w:bCs/>
          <w:sz w:val="22"/>
          <w:szCs w:val="22"/>
        </w:rPr>
        <w:t xml:space="preserve"> The Well-being of Future Generations Act (Wales) came into place </w:t>
      </w:r>
      <w:r w:rsidR="00814ADC">
        <w:rPr>
          <w:rFonts w:ascii="Times New Roman" w:hAnsi="Times New Roman" w:cs="Times New Roman"/>
          <w:bCs/>
          <w:sz w:val="22"/>
          <w:szCs w:val="22"/>
        </w:rPr>
        <w:t xml:space="preserve">to ensure that Wales has the </w:t>
      </w:r>
      <w:r w:rsidR="008E7E80">
        <w:rPr>
          <w:rFonts w:ascii="Times New Roman" w:hAnsi="Times New Roman" w:cs="Times New Roman"/>
          <w:bCs/>
          <w:sz w:val="22"/>
          <w:szCs w:val="22"/>
        </w:rPr>
        <w:t>opportunity</w:t>
      </w:r>
      <w:r w:rsidR="00814ADC">
        <w:rPr>
          <w:rFonts w:ascii="Times New Roman" w:hAnsi="Times New Roman" w:cs="Times New Roman"/>
          <w:bCs/>
          <w:sz w:val="22"/>
          <w:szCs w:val="22"/>
        </w:rPr>
        <w:t xml:space="preserve"> </w:t>
      </w:r>
      <w:r w:rsidR="00C26CBB">
        <w:rPr>
          <w:rFonts w:ascii="Times New Roman" w:hAnsi="Times New Roman" w:cs="Times New Roman"/>
          <w:bCs/>
          <w:sz w:val="22"/>
          <w:szCs w:val="22"/>
        </w:rPr>
        <w:t xml:space="preserve">for a new mindset to give all more ambition </w:t>
      </w:r>
      <w:r w:rsidR="00B674FC">
        <w:rPr>
          <w:rFonts w:ascii="Times New Roman" w:hAnsi="Times New Roman" w:cs="Times New Roman"/>
          <w:bCs/>
          <w:sz w:val="22"/>
          <w:szCs w:val="22"/>
        </w:rPr>
        <w:t>for</w:t>
      </w:r>
      <w:r w:rsidR="00C26CBB">
        <w:rPr>
          <w:rFonts w:ascii="Times New Roman" w:hAnsi="Times New Roman" w:cs="Times New Roman"/>
          <w:bCs/>
          <w:sz w:val="22"/>
          <w:szCs w:val="22"/>
        </w:rPr>
        <w:t xml:space="preserve"> the Welsh language</w:t>
      </w:r>
      <w:r w:rsidR="000D7738">
        <w:rPr>
          <w:rFonts w:ascii="Times New Roman" w:hAnsi="Times New Roman" w:cs="Times New Roman"/>
          <w:bCs/>
          <w:sz w:val="22"/>
          <w:szCs w:val="22"/>
        </w:rPr>
        <w:t xml:space="preserve"> and the ability to improve the people of Wales’s </w:t>
      </w:r>
      <w:r w:rsidR="003A3484">
        <w:rPr>
          <w:rFonts w:ascii="Times New Roman" w:hAnsi="Times New Roman" w:cs="Times New Roman"/>
          <w:bCs/>
          <w:sz w:val="22"/>
          <w:szCs w:val="22"/>
        </w:rPr>
        <w:t>social, cultural, environmental and economic well-being.</w:t>
      </w:r>
      <w:r w:rsidR="00B674FC">
        <w:rPr>
          <w:rFonts w:ascii="Times New Roman" w:hAnsi="Times New Roman" w:cs="Times New Roman"/>
          <w:bCs/>
          <w:sz w:val="22"/>
          <w:szCs w:val="22"/>
        </w:rPr>
        <w:t xml:space="preserve"> </w:t>
      </w:r>
      <w:r w:rsidR="009F1C94" w:rsidRPr="00164866">
        <w:rPr>
          <w:rFonts w:ascii="Times New Roman" w:hAnsi="Times New Roman" w:cs="Times New Roman"/>
          <w:bCs/>
          <w:sz w:val="22"/>
          <w:szCs w:val="22"/>
        </w:rPr>
        <w:t>Der</w:t>
      </w:r>
      <w:r w:rsidR="002B4A92" w:rsidRPr="00164866">
        <w:rPr>
          <w:rFonts w:ascii="Times New Roman" w:hAnsi="Times New Roman" w:cs="Times New Roman"/>
          <w:bCs/>
          <w:sz w:val="22"/>
          <w:szCs w:val="22"/>
        </w:rPr>
        <w:t>ek Walker, the Commissioner for Wales</w:t>
      </w:r>
      <w:r w:rsidR="00164866" w:rsidRPr="00164866">
        <w:rPr>
          <w:rFonts w:ascii="Times New Roman" w:hAnsi="Times New Roman" w:cs="Times New Roman"/>
          <w:bCs/>
          <w:sz w:val="22"/>
          <w:szCs w:val="22"/>
        </w:rPr>
        <w:t>,</w:t>
      </w:r>
      <w:r w:rsidR="002B4A92" w:rsidRPr="00164866">
        <w:rPr>
          <w:rFonts w:ascii="Times New Roman" w:hAnsi="Times New Roman" w:cs="Times New Roman"/>
          <w:bCs/>
          <w:sz w:val="22"/>
          <w:szCs w:val="22"/>
        </w:rPr>
        <w:t xml:space="preserve"> states</w:t>
      </w:r>
      <w:r w:rsidR="00164866">
        <w:rPr>
          <w:rFonts w:ascii="Times New Roman" w:hAnsi="Times New Roman" w:cs="Times New Roman"/>
          <w:bCs/>
          <w:sz w:val="22"/>
          <w:szCs w:val="22"/>
        </w:rPr>
        <w:t xml:space="preserve">, </w:t>
      </w:r>
      <w:r w:rsidR="008E7E80">
        <w:rPr>
          <w:rFonts w:ascii="Times New Roman" w:hAnsi="Times New Roman" w:cs="Times New Roman"/>
          <w:bCs/>
          <w:sz w:val="22"/>
          <w:szCs w:val="22"/>
        </w:rPr>
        <w:t>“The process of improving the economic, social</w:t>
      </w:r>
      <w:r w:rsidR="00653AA8">
        <w:rPr>
          <w:rFonts w:ascii="Times New Roman" w:hAnsi="Times New Roman" w:cs="Times New Roman"/>
          <w:bCs/>
          <w:sz w:val="22"/>
          <w:szCs w:val="22"/>
        </w:rPr>
        <w:t>, environmental and cultural well-being of Wales by taking action, in accordance with sustainable development principle</w:t>
      </w:r>
      <w:r w:rsidR="009F4D49">
        <w:rPr>
          <w:rFonts w:ascii="Times New Roman" w:hAnsi="Times New Roman" w:cs="Times New Roman"/>
          <w:bCs/>
          <w:sz w:val="22"/>
          <w:szCs w:val="22"/>
        </w:rPr>
        <w:t>s</w:t>
      </w:r>
      <w:r w:rsidR="00653AA8">
        <w:rPr>
          <w:rFonts w:ascii="Times New Roman" w:hAnsi="Times New Roman" w:cs="Times New Roman"/>
          <w:bCs/>
          <w:sz w:val="22"/>
          <w:szCs w:val="22"/>
        </w:rPr>
        <w:t>, aimed at achieving the well-being goals</w:t>
      </w:r>
      <w:r w:rsidR="009F4D49">
        <w:rPr>
          <w:rFonts w:ascii="Times New Roman" w:hAnsi="Times New Roman" w:cs="Times New Roman"/>
          <w:bCs/>
          <w:sz w:val="22"/>
          <w:szCs w:val="22"/>
        </w:rPr>
        <w:t>.”</w:t>
      </w:r>
      <w:r w:rsidR="00B21689">
        <w:rPr>
          <w:rFonts w:ascii="Times New Roman" w:hAnsi="Times New Roman" w:cs="Times New Roman"/>
          <w:bCs/>
          <w:sz w:val="22"/>
          <w:szCs w:val="22"/>
        </w:rPr>
        <w:t xml:space="preserve"> </w:t>
      </w:r>
      <w:r w:rsidR="00524F7F">
        <w:rPr>
          <w:rFonts w:ascii="Times New Roman" w:hAnsi="Times New Roman" w:cs="Times New Roman"/>
          <w:bCs/>
          <w:sz w:val="22"/>
          <w:szCs w:val="22"/>
        </w:rPr>
        <w:t xml:space="preserve">The framework shows five different ways of working, which </w:t>
      </w:r>
      <w:r w:rsidR="008C71BB">
        <w:rPr>
          <w:rFonts w:ascii="Times New Roman" w:hAnsi="Times New Roman" w:cs="Times New Roman"/>
          <w:bCs/>
          <w:sz w:val="22"/>
          <w:szCs w:val="22"/>
        </w:rPr>
        <w:t>are</w:t>
      </w:r>
      <w:r w:rsidR="00524F7F">
        <w:rPr>
          <w:rFonts w:ascii="Times New Roman" w:hAnsi="Times New Roman" w:cs="Times New Roman"/>
          <w:bCs/>
          <w:sz w:val="22"/>
          <w:szCs w:val="22"/>
        </w:rPr>
        <w:t xml:space="preserve"> needed for </w:t>
      </w:r>
      <w:r w:rsidR="00C04528">
        <w:rPr>
          <w:rFonts w:ascii="Times New Roman" w:hAnsi="Times New Roman" w:cs="Times New Roman"/>
          <w:bCs/>
          <w:sz w:val="22"/>
          <w:szCs w:val="22"/>
        </w:rPr>
        <w:t>the public to achieve the seven well-being goals that ha</w:t>
      </w:r>
      <w:r w:rsidR="008C71BB">
        <w:rPr>
          <w:rFonts w:ascii="Times New Roman" w:hAnsi="Times New Roman" w:cs="Times New Roman"/>
          <w:bCs/>
          <w:sz w:val="22"/>
          <w:szCs w:val="22"/>
        </w:rPr>
        <w:t>ve</w:t>
      </w:r>
      <w:r w:rsidR="00C04528">
        <w:rPr>
          <w:rFonts w:ascii="Times New Roman" w:hAnsi="Times New Roman" w:cs="Times New Roman"/>
          <w:bCs/>
          <w:sz w:val="22"/>
          <w:szCs w:val="22"/>
        </w:rPr>
        <w:t xml:space="preserve"> been </w:t>
      </w:r>
      <w:r w:rsidR="00C04528">
        <w:rPr>
          <w:rFonts w:ascii="Times New Roman" w:hAnsi="Times New Roman" w:cs="Times New Roman"/>
          <w:bCs/>
          <w:sz w:val="22"/>
          <w:szCs w:val="22"/>
        </w:rPr>
        <w:lastRenderedPageBreak/>
        <w:t xml:space="preserve">set. </w:t>
      </w:r>
      <w:r w:rsidR="008C71BB">
        <w:rPr>
          <w:rFonts w:ascii="Times New Roman" w:hAnsi="Times New Roman" w:cs="Times New Roman"/>
          <w:bCs/>
          <w:sz w:val="22"/>
          <w:szCs w:val="22"/>
        </w:rPr>
        <w:t>The goals that this</w:t>
      </w:r>
      <w:r w:rsidR="00186F43">
        <w:rPr>
          <w:rFonts w:ascii="Times New Roman" w:hAnsi="Times New Roman" w:cs="Times New Roman"/>
          <w:bCs/>
          <w:sz w:val="22"/>
          <w:szCs w:val="22"/>
        </w:rPr>
        <w:t xml:space="preserve"> act </w:t>
      </w:r>
      <w:r w:rsidR="00A0461A">
        <w:rPr>
          <w:rFonts w:ascii="Times New Roman" w:hAnsi="Times New Roman" w:cs="Times New Roman"/>
          <w:bCs/>
          <w:sz w:val="22"/>
          <w:szCs w:val="22"/>
        </w:rPr>
        <w:t>sets</w:t>
      </w:r>
      <w:r w:rsidR="00186F43">
        <w:rPr>
          <w:rFonts w:ascii="Times New Roman" w:hAnsi="Times New Roman" w:cs="Times New Roman"/>
          <w:bCs/>
          <w:sz w:val="22"/>
          <w:szCs w:val="22"/>
        </w:rPr>
        <w:t xml:space="preserve"> out goals that </w:t>
      </w:r>
      <w:r w:rsidR="008E3B68">
        <w:rPr>
          <w:rFonts w:ascii="Times New Roman" w:hAnsi="Times New Roman" w:cs="Times New Roman"/>
          <w:bCs/>
          <w:sz w:val="22"/>
          <w:szCs w:val="22"/>
        </w:rPr>
        <w:t xml:space="preserve">they </w:t>
      </w:r>
      <w:r w:rsidR="00186F43">
        <w:rPr>
          <w:rFonts w:ascii="Times New Roman" w:hAnsi="Times New Roman" w:cs="Times New Roman"/>
          <w:bCs/>
          <w:sz w:val="22"/>
          <w:szCs w:val="22"/>
        </w:rPr>
        <w:t>will ensure an overall better place to call Wales</w:t>
      </w:r>
      <w:r w:rsidR="00A0461A">
        <w:rPr>
          <w:rFonts w:ascii="Times New Roman" w:hAnsi="Times New Roman" w:cs="Times New Roman"/>
          <w:bCs/>
          <w:sz w:val="22"/>
          <w:szCs w:val="22"/>
        </w:rPr>
        <w:t>.</w:t>
      </w:r>
      <w:r w:rsidR="00D93672">
        <w:rPr>
          <w:rFonts w:ascii="Times New Roman" w:hAnsi="Times New Roman" w:cs="Times New Roman"/>
          <w:bCs/>
          <w:sz w:val="22"/>
          <w:szCs w:val="22"/>
        </w:rPr>
        <w:t xml:space="preserve"> </w:t>
      </w:r>
      <w:r w:rsidR="00A0461A">
        <w:rPr>
          <w:rFonts w:ascii="Times New Roman" w:hAnsi="Times New Roman" w:cs="Times New Roman"/>
          <w:bCs/>
          <w:sz w:val="22"/>
          <w:szCs w:val="22"/>
        </w:rPr>
        <w:t>T</w:t>
      </w:r>
      <w:r w:rsidR="00D93672">
        <w:rPr>
          <w:rFonts w:ascii="Times New Roman" w:hAnsi="Times New Roman" w:cs="Times New Roman"/>
          <w:bCs/>
          <w:sz w:val="22"/>
          <w:szCs w:val="22"/>
        </w:rPr>
        <w:t>he aims are</w:t>
      </w:r>
      <w:r w:rsidR="008E3B68">
        <w:rPr>
          <w:rFonts w:ascii="Times New Roman" w:hAnsi="Times New Roman" w:cs="Times New Roman"/>
          <w:bCs/>
          <w:sz w:val="22"/>
          <w:szCs w:val="22"/>
        </w:rPr>
        <w:t>:</w:t>
      </w:r>
      <w:r w:rsidR="00D93672">
        <w:rPr>
          <w:rFonts w:ascii="Times New Roman" w:hAnsi="Times New Roman" w:cs="Times New Roman"/>
          <w:bCs/>
          <w:sz w:val="22"/>
          <w:szCs w:val="22"/>
        </w:rPr>
        <w:t xml:space="preserve"> A prosperous Wales, a resilient Wales, a more equal Wales, A healthier Wales</w:t>
      </w:r>
      <w:r w:rsidR="00A0461A">
        <w:rPr>
          <w:rFonts w:ascii="Times New Roman" w:hAnsi="Times New Roman" w:cs="Times New Roman"/>
          <w:bCs/>
          <w:sz w:val="22"/>
          <w:szCs w:val="22"/>
        </w:rPr>
        <w:t xml:space="preserve">, a Wales of cohesive communities, a Wales of vibrant culture and thriving Welsh and a globally responsive Wales. </w:t>
      </w:r>
      <w:r w:rsidR="00BD3717">
        <w:rPr>
          <w:rFonts w:ascii="Times New Roman" w:hAnsi="Times New Roman" w:cs="Times New Roman"/>
          <w:bCs/>
          <w:sz w:val="22"/>
          <w:szCs w:val="22"/>
        </w:rPr>
        <w:t xml:space="preserve">Each of these aims links within </w:t>
      </w:r>
      <w:r w:rsidR="00C50185">
        <w:rPr>
          <w:rFonts w:ascii="Times New Roman" w:hAnsi="Times New Roman" w:cs="Times New Roman"/>
          <w:bCs/>
          <w:sz w:val="22"/>
          <w:szCs w:val="22"/>
        </w:rPr>
        <w:t xml:space="preserve">each of the </w:t>
      </w:r>
      <w:r w:rsidR="00627AF9">
        <w:rPr>
          <w:rFonts w:ascii="Times New Roman" w:hAnsi="Times New Roman" w:cs="Times New Roman"/>
          <w:bCs/>
          <w:sz w:val="22"/>
          <w:szCs w:val="22"/>
        </w:rPr>
        <w:t xml:space="preserve">economic, social, environmental and cultural aspects that the framework </w:t>
      </w:r>
      <w:r w:rsidR="00E1696A">
        <w:rPr>
          <w:rFonts w:ascii="Times New Roman" w:hAnsi="Times New Roman" w:cs="Times New Roman"/>
          <w:bCs/>
          <w:sz w:val="22"/>
          <w:szCs w:val="22"/>
        </w:rPr>
        <w:t>is</w:t>
      </w:r>
      <w:r w:rsidR="00627AF9">
        <w:rPr>
          <w:rFonts w:ascii="Times New Roman" w:hAnsi="Times New Roman" w:cs="Times New Roman"/>
          <w:bCs/>
          <w:sz w:val="22"/>
          <w:szCs w:val="22"/>
        </w:rPr>
        <w:t xml:space="preserve"> currently trying to develop and improve</w:t>
      </w:r>
      <w:r w:rsidR="00E1696A">
        <w:rPr>
          <w:rFonts w:ascii="Times New Roman" w:hAnsi="Times New Roman" w:cs="Times New Roman"/>
          <w:bCs/>
          <w:sz w:val="22"/>
          <w:szCs w:val="22"/>
        </w:rPr>
        <w:t xml:space="preserve"> </w:t>
      </w:r>
      <w:sdt>
        <w:sdtPr>
          <w:rPr>
            <w:rFonts w:ascii="Times New Roman" w:hAnsi="Times New Roman" w:cs="Times New Roman"/>
            <w:bCs/>
            <w:sz w:val="22"/>
            <w:szCs w:val="22"/>
          </w:rPr>
          <w:id w:val="1098069862"/>
          <w:citation/>
        </w:sdtPr>
        <w:sdtEndPr/>
        <w:sdtContent>
          <w:r w:rsidR="00E1696A">
            <w:rPr>
              <w:rFonts w:ascii="Times New Roman" w:hAnsi="Times New Roman" w:cs="Times New Roman"/>
              <w:bCs/>
              <w:sz w:val="22"/>
              <w:szCs w:val="22"/>
            </w:rPr>
            <w:fldChar w:fldCharType="begin"/>
          </w:r>
          <w:r w:rsidR="00BD0350">
            <w:rPr>
              <w:rFonts w:ascii="Times New Roman" w:hAnsi="Times New Roman" w:cs="Times New Roman"/>
              <w:bCs/>
              <w:sz w:val="22"/>
              <w:szCs w:val="22"/>
            </w:rPr>
            <w:instrText xml:space="preserve">CITATION Fut25 \l 2057 </w:instrText>
          </w:r>
          <w:r w:rsidR="00E1696A">
            <w:rPr>
              <w:rFonts w:ascii="Times New Roman" w:hAnsi="Times New Roman" w:cs="Times New Roman"/>
              <w:bCs/>
              <w:sz w:val="22"/>
              <w:szCs w:val="22"/>
            </w:rPr>
            <w:fldChar w:fldCharType="separate"/>
          </w:r>
          <w:r w:rsidR="00EB4D51" w:rsidRPr="00EB4D51">
            <w:rPr>
              <w:rFonts w:ascii="Times New Roman" w:hAnsi="Times New Roman" w:cs="Times New Roman"/>
              <w:noProof/>
              <w:sz w:val="22"/>
              <w:szCs w:val="22"/>
            </w:rPr>
            <w:t>(Future Generations Commissioner for Wales, n.d.)</w:t>
          </w:r>
          <w:r w:rsidR="00E1696A">
            <w:rPr>
              <w:rFonts w:ascii="Times New Roman" w:hAnsi="Times New Roman" w:cs="Times New Roman"/>
              <w:bCs/>
              <w:sz w:val="22"/>
              <w:szCs w:val="22"/>
            </w:rPr>
            <w:fldChar w:fldCharType="end"/>
          </w:r>
        </w:sdtContent>
      </w:sdt>
      <w:r w:rsidR="00DC4A56">
        <w:rPr>
          <w:rFonts w:ascii="Times New Roman" w:hAnsi="Times New Roman" w:cs="Times New Roman"/>
          <w:bCs/>
          <w:sz w:val="22"/>
          <w:szCs w:val="22"/>
        </w:rPr>
        <w:t>.</w:t>
      </w:r>
    </w:p>
    <w:p w14:paraId="4864E5A4" w14:textId="7B8AAE6A" w:rsidR="009F7999" w:rsidRDefault="00DC4A56" w:rsidP="00420E7F">
      <w:pPr>
        <w:pStyle w:val="ssrcss-1q0x1qg-paragraph"/>
        <w:spacing w:before="240" w:beforeAutospacing="0" w:after="0" w:afterAutospacing="0" w:line="276" w:lineRule="auto"/>
        <w:jc w:val="center"/>
        <w:textAlignment w:val="baseline"/>
        <w:rPr>
          <w:i/>
          <w:iCs/>
          <w:color w:val="141414"/>
          <w:sz w:val="22"/>
          <w:szCs w:val="22"/>
        </w:rPr>
      </w:pPr>
      <w:r w:rsidRPr="00C317B5">
        <w:rPr>
          <w:bCs/>
          <w:i/>
          <w:iCs/>
          <w:sz w:val="22"/>
          <w:szCs w:val="22"/>
        </w:rPr>
        <w:t>However, even though th</w:t>
      </w:r>
      <w:r w:rsidR="00FD0ACE" w:rsidRPr="00C317B5">
        <w:rPr>
          <w:bCs/>
          <w:i/>
          <w:iCs/>
          <w:sz w:val="22"/>
          <w:szCs w:val="22"/>
        </w:rPr>
        <w:t xml:space="preserve">e Commissioner for Wales made a change to the process of changing </w:t>
      </w:r>
      <w:r w:rsidR="00E722FB" w:rsidRPr="00C317B5">
        <w:rPr>
          <w:bCs/>
          <w:i/>
          <w:iCs/>
          <w:sz w:val="22"/>
          <w:szCs w:val="22"/>
        </w:rPr>
        <w:t xml:space="preserve">the </w:t>
      </w:r>
      <w:r w:rsidR="00FD0ACE" w:rsidRPr="00C317B5">
        <w:rPr>
          <w:bCs/>
          <w:i/>
          <w:iCs/>
          <w:sz w:val="22"/>
          <w:szCs w:val="22"/>
        </w:rPr>
        <w:t xml:space="preserve">Welsh language within schools, </w:t>
      </w:r>
      <w:r w:rsidR="00471037">
        <w:rPr>
          <w:bCs/>
          <w:i/>
          <w:iCs/>
          <w:sz w:val="22"/>
          <w:szCs w:val="22"/>
        </w:rPr>
        <w:t>in 2022</w:t>
      </w:r>
      <w:r w:rsidR="002064D1">
        <w:rPr>
          <w:bCs/>
          <w:i/>
          <w:iCs/>
          <w:sz w:val="22"/>
          <w:szCs w:val="22"/>
        </w:rPr>
        <w:t>,</w:t>
      </w:r>
      <w:r w:rsidR="00471037">
        <w:rPr>
          <w:bCs/>
          <w:i/>
          <w:iCs/>
          <w:sz w:val="22"/>
          <w:szCs w:val="22"/>
        </w:rPr>
        <w:t xml:space="preserve"> an issue ar</w:t>
      </w:r>
      <w:r w:rsidR="00246844">
        <w:rPr>
          <w:bCs/>
          <w:i/>
          <w:iCs/>
          <w:sz w:val="22"/>
          <w:szCs w:val="22"/>
        </w:rPr>
        <w:t>ose</w:t>
      </w:r>
      <w:r w:rsidR="00471037">
        <w:rPr>
          <w:bCs/>
          <w:i/>
          <w:iCs/>
          <w:sz w:val="22"/>
          <w:szCs w:val="22"/>
        </w:rPr>
        <w:t xml:space="preserve"> from the press that </w:t>
      </w:r>
      <w:r w:rsidR="00D9743B">
        <w:rPr>
          <w:bCs/>
          <w:i/>
          <w:iCs/>
          <w:sz w:val="22"/>
          <w:szCs w:val="22"/>
        </w:rPr>
        <w:t>the lack of education, skills and resour</w:t>
      </w:r>
      <w:r w:rsidR="00246844">
        <w:rPr>
          <w:bCs/>
          <w:i/>
          <w:iCs/>
          <w:sz w:val="22"/>
          <w:szCs w:val="22"/>
        </w:rPr>
        <w:t>c</w:t>
      </w:r>
      <w:r w:rsidR="00D9743B">
        <w:rPr>
          <w:bCs/>
          <w:i/>
          <w:iCs/>
          <w:sz w:val="22"/>
          <w:szCs w:val="22"/>
        </w:rPr>
        <w:t xml:space="preserve">es that were being provided to children across Wales was poor. </w:t>
      </w:r>
      <w:r w:rsidR="007F0CFF">
        <w:rPr>
          <w:bCs/>
          <w:i/>
          <w:iCs/>
          <w:sz w:val="22"/>
          <w:szCs w:val="22"/>
        </w:rPr>
        <w:t>Teachers had been expected to teach Welsh within their school with no previous training or knowledge of doing so</w:t>
      </w:r>
      <w:r w:rsidR="00246844">
        <w:rPr>
          <w:bCs/>
          <w:i/>
          <w:iCs/>
          <w:sz w:val="22"/>
          <w:szCs w:val="22"/>
        </w:rPr>
        <w:t xml:space="preserve">, which left pupils feeling as though they were not being provided with the best education. </w:t>
      </w:r>
      <w:r w:rsidR="00F175B2" w:rsidRPr="00C317B5">
        <w:rPr>
          <w:bCs/>
          <w:i/>
          <w:iCs/>
          <w:sz w:val="22"/>
          <w:szCs w:val="22"/>
        </w:rPr>
        <w:t xml:space="preserve">As </w:t>
      </w:r>
      <w:r w:rsidR="002064D1">
        <w:rPr>
          <w:bCs/>
          <w:i/>
          <w:iCs/>
          <w:sz w:val="22"/>
          <w:szCs w:val="22"/>
        </w:rPr>
        <w:t xml:space="preserve">the </w:t>
      </w:r>
      <w:r w:rsidR="00F175B2" w:rsidRPr="00C317B5">
        <w:rPr>
          <w:bCs/>
          <w:i/>
          <w:iCs/>
          <w:sz w:val="22"/>
          <w:szCs w:val="22"/>
        </w:rPr>
        <w:t xml:space="preserve">BBC </w:t>
      </w:r>
      <w:r w:rsidR="00B962FA" w:rsidRPr="00C317B5">
        <w:rPr>
          <w:bCs/>
          <w:i/>
          <w:iCs/>
          <w:sz w:val="22"/>
          <w:szCs w:val="22"/>
        </w:rPr>
        <w:t>quotes</w:t>
      </w:r>
      <w:r w:rsidR="002064D1">
        <w:rPr>
          <w:bCs/>
          <w:i/>
          <w:iCs/>
          <w:sz w:val="22"/>
          <w:szCs w:val="22"/>
        </w:rPr>
        <w:t>,</w:t>
      </w:r>
      <w:r w:rsidR="00B962FA" w:rsidRPr="00C317B5">
        <w:rPr>
          <w:bCs/>
          <w:i/>
          <w:iCs/>
          <w:sz w:val="22"/>
          <w:szCs w:val="22"/>
        </w:rPr>
        <w:t xml:space="preserve"> “</w:t>
      </w:r>
      <w:r w:rsidR="009F7999" w:rsidRPr="00C317B5">
        <w:rPr>
          <w:bCs/>
          <w:i/>
          <w:iCs/>
          <w:sz w:val="22"/>
          <w:szCs w:val="22"/>
        </w:rPr>
        <w:t>T</w:t>
      </w:r>
      <w:r w:rsidR="009F7999" w:rsidRPr="00C317B5">
        <w:rPr>
          <w:i/>
          <w:iCs/>
          <w:color w:val="141414"/>
          <w:sz w:val="22"/>
          <w:szCs w:val="22"/>
        </w:rPr>
        <w:t>hey [teachers] have gone through the education system where they themselves have had far more of the history of Nazi Germany or America. It's a vicious circle that we need to break.</w:t>
      </w:r>
      <w:r w:rsidR="009F7999" w:rsidRPr="00C317B5">
        <w:rPr>
          <w:i/>
          <w:iCs/>
          <w:color w:val="141414"/>
          <w:sz w:val="22"/>
          <w:szCs w:val="22"/>
        </w:rPr>
        <w:t xml:space="preserve"> </w:t>
      </w:r>
      <w:r w:rsidR="009F7999" w:rsidRPr="00C317B5">
        <w:rPr>
          <w:i/>
          <w:iCs/>
          <w:color w:val="141414"/>
          <w:sz w:val="22"/>
          <w:szCs w:val="22"/>
        </w:rPr>
        <w:t>We need to encourage teachers to be aware of our history</w:t>
      </w:r>
      <w:r w:rsidR="009F7999" w:rsidRPr="00C317B5">
        <w:rPr>
          <w:i/>
          <w:iCs/>
          <w:color w:val="141414"/>
          <w:sz w:val="22"/>
          <w:szCs w:val="22"/>
        </w:rPr>
        <w:t>,</w:t>
      </w:r>
      <w:r w:rsidR="009F7999" w:rsidRPr="00C317B5">
        <w:rPr>
          <w:i/>
          <w:iCs/>
          <w:color w:val="141414"/>
          <w:sz w:val="22"/>
          <w:szCs w:val="22"/>
        </w:rPr>
        <w:t xml:space="preserve"> and resources are vitally required.</w:t>
      </w:r>
      <w:r w:rsidR="009F7999" w:rsidRPr="00C317B5">
        <w:rPr>
          <w:i/>
          <w:iCs/>
          <w:color w:val="141414"/>
          <w:sz w:val="22"/>
          <w:szCs w:val="22"/>
        </w:rPr>
        <w:t xml:space="preserve"> </w:t>
      </w:r>
      <w:r w:rsidR="009F7999" w:rsidRPr="00C317B5">
        <w:rPr>
          <w:i/>
          <w:iCs/>
          <w:color w:val="141414"/>
          <w:sz w:val="22"/>
          <w:szCs w:val="22"/>
        </w:rPr>
        <w:t>We need specialists in Welsh history in order to ensure the teaching profession is equipped to teach the story of Wales</w:t>
      </w:r>
      <w:r w:rsidR="009F7999" w:rsidRPr="00C317B5">
        <w:rPr>
          <w:i/>
          <w:iCs/>
          <w:color w:val="141414"/>
          <w:sz w:val="22"/>
          <w:szCs w:val="22"/>
        </w:rPr>
        <w:t xml:space="preserve">” </w:t>
      </w:r>
      <w:sdt>
        <w:sdtPr>
          <w:rPr>
            <w:i/>
            <w:iCs/>
            <w:color w:val="141414"/>
            <w:sz w:val="22"/>
            <w:szCs w:val="22"/>
          </w:rPr>
          <w:id w:val="573249801"/>
          <w:citation/>
        </w:sdtPr>
        <w:sdtContent>
          <w:r w:rsidR="00D42A1F" w:rsidRPr="00C317B5">
            <w:rPr>
              <w:i/>
              <w:iCs/>
              <w:color w:val="141414"/>
              <w:sz w:val="22"/>
              <w:szCs w:val="22"/>
            </w:rPr>
            <w:fldChar w:fldCharType="begin"/>
          </w:r>
          <w:r w:rsidR="007F5D9B" w:rsidRPr="00C317B5">
            <w:rPr>
              <w:i/>
              <w:iCs/>
              <w:color w:val="141414"/>
              <w:sz w:val="22"/>
              <w:szCs w:val="22"/>
            </w:rPr>
            <w:instrText xml:space="preserve">CITATION BBC22 \l 2057 </w:instrText>
          </w:r>
          <w:r w:rsidR="00D42A1F" w:rsidRPr="00C317B5">
            <w:rPr>
              <w:i/>
              <w:iCs/>
              <w:color w:val="141414"/>
              <w:sz w:val="22"/>
              <w:szCs w:val="22"/>
            </w:rPr>
            <w:fldChar w:fldCharType="separate"/>
          </w:r>
          <w:r w:rsidR="00EB4D51" w:rsidRPr="00EB4D51">
            <w:rPr>
              <w:noProof/>
              <w:color w:val="141414"/>
              <w:sz w:val="22"/>
              <w:szCs w:val="22"/>
            </w:rPr>
            <w:t>(BBC, 2022)</w:t>
          </w:r>
          <w:r w:rsidR="00D42A1F" w:rsidRPr="00C317B5">
            <w:rPr>
              <w:i/>
              <w:iCs/>
              <w:color w:val="141414"/>
              <w:sz w:val="22"/>
              <w:szCs w:val="22"/>
            </w:rPr>
            <w:fldChar w:fldCharType="end"/>
          </w:r>
        </w:sdtContent>
      </w:sdt>
      <w:r w:rsidR="007F5D9B" w:rsidRPr="00C317B5">
        <w:rPr>
          <w:i/>
          <w:iCs/>
          <w:color w:val="141414"/>
          <w:sz w:val="22"/>
          <w:szCs w:val="22"/>
        </w:rPr>
        <w:t>.</w:t>
      </w:r>
      <w:r w:rsidR="00916156" w:rsidRPr="00C317B5">
        <w:rPr>
          <w:i/>
          <w:iCs/>
          <w:color w:val="141414"/>
          <w:sz w:val="22"/>
          <w:szCs w:val="22"/>
        </w:rPr>
        <w:t xml:space="preserve"> </w:t>
      </w:r>
    </w:p>
    <w:p w14:paraId="30046364" w14:textId="515E2AAC" w:rsidR="00246844" w:rsidRDefault="005015D7" w:rsidP="00420E7F">
      <w:pPr>
        <w:pStyle w:val="ssrcss-1q0x1qg-paragraph"/>
        <w:spacing w:before="240" w:beforeAutospacing="0" w:after="0" w:afterAutospacing="0" w:line="276" w:lineRule="auto"/>
        <w:jc w:val="center"/>
        <w:textAlignment w:val="baseline"/>
        <w:rPr>
          <w:i/>
          <w:iCs/>
          <w:color w:val="141414"/>
          <w:sz w:val="22"/>
          <w:szCs w:val="22"/>
        </w:rPr>
      </w:pPr>
      <w:r>
        <w:rPr>
          <w:i/>
          <w:iCs/>
          <w:color w:val="141414"/>
          <w:sz w:val="22"/>
          <w:szCs w:val="22"/>
        </w:rPr>
        <w:t>Responding to this stateme</w:t>
      </w:r>
      <w:r w:rsidR="002064D1">
        <w:rPr>
          <w:i/>
          <w:iCs/>
          <w:color w:val="141414"/>
          <w:sz w:val="22"/>
          <w:szCs w:val="22"/>
        </w:rPr>
        <w:t>n</w:t>
      </w:r>
      <w:r>
        <w:rPr>
          <w:i/>
          <w:iCs/>
          <w:color w:val="141414"/>
          <w:sz w:val="22"/>
          <w:szCs w:val="22"/>
        </w:rPr>
        <w:t>t</w:t>
      </w:r>
      <w:r w:rsidR="004050EB">
        <w:rPr>
          <w:i/>
          <w:iCs/>
          <w:color w:val="141414"/>
          <w:sz w:val="22"/>
          <w:szCs w:val="22"/>
        </w:rPr>
        <w:t xml:space="preserve">, the Welsh Government </w:t>
      </w:r>
      <w:r w:rsidR="006561ED">
        <w:rPr>
          <w:i/>
          <w:iCs/>
          <w:color w:val="141414"/>
          <w:sz w:val="22"/>
          <w:szCs w:val="22"/>
        </w:rPr>
        <w:t>strengthened their</w:t>
      </w:r>
      <w:r w:rsidR="0090657A">
        <w:rPr>
          <w:i/>
          <w:iCs/>
          <w:color w:val="141414"/>
          <w:sz w:val="22"/>
          <w:szCs w:val="22"/>
        </w:rPr>
        <w:t xml:space="preserve"> ‘Welsh Language Bill’</w:t>
      </w:r>
      <w:r w:rsidR="007D7103">
        <w:rPr>
          <w:i/>
          <w:iCs/>
          <w:color w:val="141414"/>
          <w:sz w:val="22"/>
          <w:szCs w:val="22"/>
        </w:rPr>
        <w:t>,</w:t>
      </w:r>
      <w:r w:rsidR="0090657A">
        <w:rPr>
          <w:i/>
          <w:iCs/>
          <w:color w:val="141414"/>
          <w:sz w:val="22"/>
          <w:szCs w:val="22"/>
        </w:rPr>
        <w:t xml:space="preserve"> </w:t>
      </w:r>
      <w:r w:rsidR="007D7103">
        <w:rPr>
          <w:i/>
          <w:iCs/>
          <w:color w:val="141414"/>
          <w:sz w:val="22"/>
          <w:szCs w:val="22"/>
        </w:rPr>
        <w:t xml:space="preserve">which was introduced in 2021, outlining </w:t>
      </w:r>
      <w:r w:rsidR="002507A2">
        <w:rPr>
          <w:i/>
          <w:iCs/>
          <w:color w:val="141414"/>
          <w:sz w:val="22"/>
          <w:szCs w:val="22"/>
        </w:rPr>
        <w:t>that their focus was to provide more developed resour</w:t>
      </w:r>
      <w:r w:rsidR="002064D1">
        <w:rPr>
          <w:i/>
          <w:iCs/>
          <w:color w:val="141414"/>
          <w:sz w:val="22"/>
          <w:szCs w:val="22"/>
        </w:rPr>
        <w:t>c</w:t>
      </w:r>
      <w:r w:rsidR="002507A2">
        <w:rPr>
          <w:i/>
          <w:iCs/>
          <w:color w:val="141414"/>
          <w:sz w:val="22"/>
          <w:szCs w:val="22"/>
        </w:rPr>
        <w:t xml:space="preserve">es </w:t>
      </w:r>
      <w:r w:rsidR="002064D1">
        <w:rPr>
          <w:i/>
          <w:iCs/>
          <w:color w:val="141414"/>
          <w:sz w:val="22"/>
          <w:szCs w:val="22"/>
        </w:rPr>
        <w:t xml:space="preserve">to schools across Wales, allowing them to strengthen Welsh in education. </w:t>
      </w:r>
      <w:r w:rsidR="00A275FC">
        <w:rPr>
          <w:i/>
          <w:iCs/>
          <w:color w:val="141414"/>
          <w:sz w:val="22"/>
          <w:szCs w:val="22"/>
        </w:rPr>
        <w:t>After thi</w:t>
      </w:r>
      <w:r w:rsidR="00813663">
        <w:rPr>
          <w:i/>
          <w:iCs/>
          <w:color w:val="141414"/>
          <w:sz w:val="22"/>
          <w:szCs w:val="22"/>
        </w:rPr>
        <w:t>s</w:t>
      </w:r>
      <w:r w:rsidR="00A275FC">
        <w:rPr>
          <w:i/>
          <w:iCs/>
          <w:color w:val="141414"/>
          <w:sz w:val="22"/>
          <w:szCs w:val="22"/>
        </w:rPr>
        <w:t xml:space="preserve"> </w:t>
      </w:r>
      <w:r w:rsidR="0080768D">
        <w:rPr>
          <w:i/>
          <w:iCs/>
          <w:color w:val="141414"/>
          <w:sz w:val="22"/>
          <w:szCs w:val="22"/>
        </w:rPr>
        <w:t>‘Welsh Language B</w:t>
      </w:r>
      <w:r w:rsidR="00A275FC">
        <w:rPr>
          <w:i/>
          <w:iCs/>
          <w:color w:val="141414"/>
          <w:sz w:val="22"/>
          <w:szCs w:val="22"/>
        </w:rPr>
        <w:t>ill</w:t>
      </w:r>
      <w:r w:rsidR="0080768D">
        <w:rPr>
          <w:i/>
          <w:iCs/>
          <w:color w:val="141414"/>
          <w:sz w:val="22"/>
          <w:szCs w:val="22"/>
        </w:rPr>
        <w:t>’</w:t>
      </w:r>
      <w:r w:rsidR="00A275FC">
        <w:rPr>
          <w:i/>
          <w:iCs/>
          <w:color w:val="141414"/>
          <w:sz w:val="22"/>
          <w:szCs w:val="22"/>
        </w:rPr>
        <w:t xml:space="preserve"> was </w:t>
      </w:r>
      <w:r w:rsidR="004B52D4">
        <w:rPr>
          <w:i/>
          <w:iCs/>
          <w:color w:val="141414"/>
          <w:sz w:val="22"/>
          <w:szCs w:val="22"/>
        </w:rPr>
        <w:t>strengthened and implemented in more schools across Wales</w:t>
      </w:r>
      <w:r w:rsidR="000C7FDA">
        <w:rPr>
          <w:i/>
          <w:iCs/>
          <w:color w:val="141414"/>
          <w:sz w:val="22"/>
          <w:szCs w:val="22"/>
        </w:rPr>
        <w:t>, the</w:t>
      </w:r>
      <w:r w:rsidR="00A275FC">
        <w:rPr>
          <w:i/>
          <w:iCs/>
          <w:color w:val="141414"/>
          <w:sz w:val="22"/>
          <w:szCs w:val="22"/>
        </w:rPr>
        <w:t xml:space="preserve"> </w:t>
      </w:r>
      <w:r w:rsidR="000C7FDA">
        <w:rPr>
          <w:i/>
          <w:iCs/>
          <w:color w:val="141414"/>
          <w:sz w:val="22"/>
          <w:szCs w:val="22"/>
        </w:rPr>
        <w:t>pupils</w:t>
      </w:r>
      <w:r w:rsidR="00A275FC">
        <w:rPr>
          <w:i/>
          <w:iCs/>
          <w:color w:val="141414"/>
          <w:sz w:val="22"/>
          <w:szCs w:val="22"/>
        </w:rPr>
        <w:t xml:space="preserve"> felt as though they </w:t>
      </w:r>
      <w:r w:rsidR="0080768D">
        <w:rPr>
          <w:i/>
          <w:iCs/>
          <w:color w:val="141414"/>
          <w:sz w:val="22"/>
          <w:szCs w:val="22"/>
        </w:rPr>
        <w:t xml:space="preserve">had </w:t>
      </w:r>
      <w:r w:rsidR="00A275FC">
        <w:rPr>
          <w:i/>
          <w:iCs/>
          <w:color w:val="141414"/>
          <w:sz w:val="22"/>
          <w:szCs w:val="22"/>
        </w:rPr>
        <w:t xml:space="preserve">seen a massive improvement </w:t>
      </w:r>
      <w:r w:rsidR="00E6213D">
        <w:rPr>
          <w:i/>
          <w:iCs/>
          <w:color w:val="141414"/>
          <w:sz w:val="22"/>
          <w:szCs w:val="22"/>
        </w:rPr>
        <w:t xml:space="preserve">in the delivery of Welsh </w:t>
      </w:r>
      <w:r w:rsidR="00AC4A2A">
        <w:rPr>
          <w:i/>
          <w:iCs/>
          <w:color w:val="141414"/>
          <w:sz w:val="22"/>
          <w:szCs w:val="22"/>
        </w:rPr>
        <w:t xml:space="preserve">being taught within their school </w:t>
      </w:r>
      <w:r w:rsidR="00E6213D">
        <w:rPr>
          <w:i/>
          <w:iCs/>
          <w:color w:val="141414"/>
          <w:sz w:val="22"/>
          <w:szCs w:val="22"/>
        </w:rPr>
        <w:t xml:space="preserve">and the skills and </w:t>
      </w:r>
      <w:r w:rsidR="00813663">
        <w:rPr>
          <w:i/>
          <w:iCs/>
          <w:color w:val="141414"/>
          <w:sz w:val="22"/>
          <w:szCs w:val="22"/>
        </w:rPr>
        <w:t>education of their teachers</w:t>
      </w:r>
      <w:r w:rsidR="0080768D">
        <w:rPr>
          <w:i/>
          <w:iCs/>
          <w:color w:val="141414"/>
          <w:sz w:val="22"/>
          <w:szCs w:val="22"/>
        </w:rPr>
        <w:t xml:space="preserve"> </w:t>
      </w:r>
      <w:sdt>
        <w:sdtPr>
          <w:rPr>
            <w:i/>
            <w:iCs/>
            <w:color w:val="141414"/>
            <w:sz w:val="22"/>
            <w:szCs w:val="22"/>
          </w:rPr>
          <w:id w:val="-1762977674"/>
          <w:citation/>
        </w:sdtPr>
        <w:sdtContent>
          <w:r w:rsidR="006561ED">
            <w:rPr>
              <w:i/>
              <w:iCs/>
              <w:color w:val="141414"/>
              <w:sz w:val="22"/>
              <w:szCs w:val="22"/>
            </w:rPr>
            <w:fldChar w:fldCharType="begin"/>
          </w:r>
          <w:r w:rsidR="006561ED">
            <w:rPr>
              <w:i/>
              <w:iCs/>
              <w:color w:val="141414"/>
              <w:sz w:val="22"/>
              <w:szCs w:val="22"/>
            </w:rPr>
            <w:instrText xml:space="preserve"> CITATION Wel21 \l 2057 </w:instrText>
          </w:r>
          <w:r w:rsidR="006561ED">
            <w:rPr>
              <w:i/>
              <w:iCs/>
              <w:color w:val="141414"/>
              <w:sz w:val="22"/>
              <w:szCs w:val="22"/>
            </w:rPr>
            <w:fldChar w:fldCharType="separate"/>
          </w:r>
          <w:r w:rsidR="00EB4D51" w:rsidRPr="00EB4D51">
            <w:rPr>
              <w:noProof/>
              <w:color w:val="141414"/>
              <w:sz w:val="22"/>
              <w:szCs w:val="22"/>
            </w:rPr>
            <w:t>(Welsh Goverment, 2021)</w:t>
          </w:r>
          <w:r w:rsidR="006561ED">
            <w:rPr>
              <w:i/>
              <w:iCs/>
              <w:color w:val="141414"/>
              <w:sz w:val="22"/>
              <w:szCs w:val="22"/>
            </w:rPr>
            <w:fldChar w:fldCharType="end"/>
          </w:r>
        </w:sdtContent>
      </w:sdt>
      <w:r w:rsidR="006561ED">
        <w:rPr>
          <w:i/>
          <w:iCs/>
          <w:color w:val="141414"/>
          <w:sz w:val="22"/>
          <w:szCs w:val="22"/>
        </w:rPr>
        <w:t>.</w:t>
      </w:r>
    </w:p>
    <w:p w14:paraId="2280789D" w14:textId="61CA95CC" w:rsidR="00DC4A56" w:rsidRDefault="00DC4A56" w:rsidP="00420E7F">
      <w:pPr>
        <w:spacing w:line="276" w:lineRule="auto"/>
        <w:ind w:firstLine="720"/>
        <w:jc w:val="center"/>
        <w:rPr>
          <w:rFonts w:ascii="Times New Roman" w:hAnsi="Times New Roman" w:cs="Times New Roman"/>
          <w:bCs/>
          <w:sz w:val="22"/>
          <w:szCs w:val="22"/>
        </w:rPr>
      </w:pPr>
    </w:p>
    <w:p w14:paraId="5238F6AF" w14:textId="78B67730" w:rsidR="00721F54" w:rsidRDefault="00CD0036" w:rsidP="00420E7F">
      <w:pPr>
        <w:spacing w:line="276" w:lineRule="auto"/>
        <w:ind w:firstLine="720"/>
        <w:jc w:val="center"/>
        <w:rPr>
          <w:rFonts w:ascii="Times New Roman" w:hAnsi="Times New Roman" w:cs="Times New Roman"/>
          <w:bCs/>
          <w:sz w:val="22"/>
          <w:szCs w:val="22"/>
          <w:u w:val="single"/>
        </w:rPr>
      </w:pPr>
      <w:r w:rsidRPr="002B5A57">
        <w:rPr>
          <w:rFonts w:ascii="Times New Roman" w:hAnsi="Times New Roman" w:cs="Times New Roman"/>
          <w:bCs/>
          <w:sz w:val="22"/>
          <w:szCs w:val="22"/>
          <w:u w:val="single"/>
        </w:rPr>
        <w:t xml:space="preserve">Activity 1 </w:t>
      </w:r>
      <w:r w:rsidR="00C20BDA" w:rsidRPr="002B5A57">
        <w:rPr>
          <w:rFonts w:ascii="Times New Roman" w:hAnsi="Times New Roman" w:cs="Times New Roman"/>
          <w:bCs/>
          <w:sz w:val="22"/>
          <w:szCs w:val="22"/>
          <w:u w:val="single"/>
        </w:rPr>
        <w:t>–</w:t>
      </w:r>
      <w:r w:rsidRPr="002B5A57">
        <w:rPr>
          <w:rFonts w:ascii="Times New Roman" w:hAnsi="Times New Roman" w:cs="Times New Roman"/>
          <w:bCs/>
          <w:sz w:val="22"/>
          <w:szCs w:val="22"/>
          <w:u w:val="single"/>
        </w:rPr>
        <w:t xml:space="preserve"> </w:t>
      </w:r>
      <w:r w:rsidR="00C20BDA" w:rsidRPr="002B5A57">
        <w:rPr>
          <w:rFonts w:ascii="Times New Roman" w:hAnsi="Times New Roman" w:cs="Times New Roman"/>
          <w:bCs/>
          <w:sz w:val="22"/>
          <w:szCs w:val="22"/>
          <w:u w:val="single"/>
        </w:rPr>
        <w:t>Tric a Ch</w:t>
      </w:r>
      <w:r w:rsidR="002B5A57" w:rsidRPr="002B5A57">
        <w:rPr>
          <w:rFonts w:ascii="Times New Roman" w:hAnsi="Times New Roman" w:cs="Times New Roman"/>
          <w:bCs/>
          <w:sz w:val="22"/>
          <w:szCs w:val="22"/>
          <w:u w:val="single"/>
        </w:rPr>
        <w:t>lic.</w:t>
      </w:r>
    </w:p>
    <w:p w14:paraId="5A1EDE2C" w14:textId="74808C52" w:rsidR="0008390F" w:rsidRDefault="0008390F" w:rsidP="00420E7F">
      <w:pPr>
        <w:spacing w:line="276" w:lineRule="auto"/>
        <w:ind w:firstLine="720"/>
        <w:jc w:val="center"/>
        <w:rPr>
          <w:rFonts w:ascii="Times New Roman" w:hAnsi="Times New Roman" w:cs="Times New Roman"/>
          <w:bCs/>
          <w:sz w:val="22"/>
          <w:szCs w:val="22"/>
        </w:rPr>
      </w:pPr>
      <w:r>
        <w:rPr>
          <w:rFonts w:ascii="Times New Roman" w:hAnsi="Times New Roman" w:cs="Times New Roman"/>
          <w:bCs/>
          <w:sz w:val="22"/>
          <w:szCs w:val="22"/>
        </w:rPr>
        <w:t xml:space="preserve">Tric </w:t>
      </w:r>
      <w:r w:rsidR="008C245C">
        <w:rPr>
          <w:rFonts w:ascii="Times New Roman" w:hAnsi="Times New Roman" w:cs="Times New Roman"/>
          <w:bCs/>
          <w:sz w:val="22"/>
          <w:szCs w:val="22"/>
        </w:rPr>
        <w:t>a Chlic is a synthetic program</w:t>
      </w:r>
      <w:r w:rsidR="00BC3C06">
        <w:rPr>
          <w:rFonts w:ascii="Times New Roman" w:hAnsi="Times New Roman" w:cs="Times New Roman"/>
          <w:bCs/>
          <w:sz w:val="22"/>
          <w:szCs w:val="22"/>
        </w:rPr>
        <w:t>m</w:t>
      </w:r>
      <w:r w:rsidR="008C245C">
        <w:rPr>
          <w:rFonts w:ascii="Times New Roman" w:hAnsi="Times New Roman" w:cs="Times New Roman"/>
          <w:bCs/>
          <w:sz w:val="22"/>
          <w:szCs w:val="22"/>
        </w:rPr>
        <w:t>e that supports learners</w:t>
      </w:r>
      <w:r w:rsidR="002115B6">
        <w:rPr>
          <w:rFonts w:ascii="Times New Roman" w:hAnsi="Times New Roman" w:cs="Times New Roman"/>
          <w:bCs/>
          <w:sz w:val="22"/>
          <w:szCs w:val="22"/>
        </w:rPr>
        <w:t xml:space="preserve"> aged three to seven</w:t>
      </w:r>
      <w:r w:rsidR="008C245C">
        <w:rPr>
          <w:rFonts w:ascii="Times New Roman" w:hAnsi="Times New Roman" w:cs="Times New Roman"/>
          <w:bCs/>
          <w:sz w:val="22"/>
          <w:szCs w:val="22"/>
        </w:rPr>
        <w:t xml:space="preserve"> with their Welsh phonics</w:t>
      </w:r>
      <w:r w:rsidR="002115B6">
        <w:rPr>
          <w:rFonts w:ascii="Times New Roman" w:hAnsi="Times New Roman" w:cs="Times New Roman"/>
          <w:bCs/>
          <w:sz w:val="22"/>
          <w:szCs w:val="22"/>
        </w:rPr>
        <w:t>. This program is used to hear</w:t>
      </w:r>
      <w:r w:rsidR="00BC3C06">
        <w:rPr>
          <w:rFonts w:ascii="Times New Roman" w:hAnsi="Times New Roman" w:cs="Times New Roman"/>
          <w:bCs/>
          <w:sz w:val="22"/>
          <w:szCs w:val="22"/>
        </w:rPr>
        <w:t xml:space="preserve">, recognise, combine and segment the Welsh language in a way that children will enjoy. </w:t>
      </w:r>
      <w:r w:rsidR="00F36D1F">
        <w:rPr>
          <w:rFonts w:ascii="Times New Roman" w:hAnsi="Times New Roman" w:cs="Times New Roman"/>
          <w:bCs/>
          <w:sz w:val="22"/>
          <w:szCs w:val="22"/>
        </w:rPr>
        <w:t xml:space="preserve">This method focuses on the way the sounds are pronounced, rather </w:t>
      </w:r>
      <w:r w:rsidR="004D3E50">
        <w:rPr>
          <w:rFonts w:ascii="Times New Roman" w:hAnsi="Times New Roman" w:cs="Times New Roman"/>
          <w:bCs/>
          <w:sz w:val="22"/>
          <w:szCs w:val="22"/>
        </w:rPr>
        <w:t>than the way the Welsh alphabet is pronounced</w:t>
      </w:r>
      <w:r w:rsidR="00351C8A">
        <w:rPr>
          <w:rFonts w:ascii="Times New Roman" w:hAnsi="Times New Roman" w:cs="Times New Roman"/>
          <w:bCs/>
          <w:sz w:val="22"/>
          <w:szCs w:val="22"/>
        </w:rPr>
        <w:t>,</w:t>
      </w:r>
      <w:r w:rsidR="004D3E50">
        <w:rPr>
          <w:rFonts w:ascii="Times New Roman" w:hAnsi="Times New Roman" w:cs="Times New Roman"/>
          <w:bCs/>
          <w:sz w:val="22"/>
          <w:szCs w:val="22"/>
        </w:rPr>
        <w:t xml:space="preserve"> because it allows the learners </w:t>
      </w:r>
      <w:r w:rsidR="0041131B">
        <w:rPr>
          <w:rFonts w:ascii="Times New Roman" w:hAnsi="Times New Roman" w:cs="Times New Roman"/>
          <w:bCs/>
          <w:sz w:val="22"/>
          <w:szCs w:val="22"/>
        </w:rPr>
        <w:t>to immediately begin to recognise the phonics</w:t>
      </w:r>
      <w:r w:rsidR="00351C8A">
        <w:rPr>
          <w:rFonts w:ascii="Times New Roman" w:hAnsi="Times New Roman" w:cs="Times New Roman"/>
          <w:bCs/>
          <w:sz w:val="22"/>
          <w:szCs w:val="22"/>
        </w:rPr>
        <w:t xml:space="preserve"> and use them to read simple words</w:t>
      </w:r>
      <w:r w:rsidR="00214E6D">
        <w:rPr>
          <w:rFonts w:ascii="Times New Roman" w:hAnsi="Times New Roman" w:cs="Times New Roman"/>
          <w:bCs/>
          <w:sz w:val="22"/>
          <w:szCs w:val="22"/>
        </w:rPr>
        <w:t xml:space="preserve"> (see </w:t>
      </w:r>
      <w:r w:rsidR="00510F5A">
        <w:rPr>
          <w:rFonts w:ascii="Times New Roman" w:hAnsi="Times New Roman" w:cs="Times New Roman"/>
          <w:bCs/>
          <w:sz w:val="22"/>
          <w:szCs w:val="22"/>
        </w:rPr>
        <w:t>A</w:t>
      </w:r>
      <w:r w:rsidR="00214E6D">
        <w:rPr>
          <w:rFonts w:ascii="Times New Roman" w:hAnsi="Times New Roman" w:cs="Times New Roman"/>
          <w:bCs/>
          <w:sz w:val="22"/>
          <w:szCs w:val="22"/>
        </w:rPr>
        <w:t>ppendix 1).</w:t>
      </w:r>
    </w:p>
    <w:p w14:paraId="01C791D1" w14:textId="2E72448F" w:rsidR="00420F11" w:rsidRDefault="00420F11" w:rsidP="00420E7F">
      <w:pPr>
        <w:spacing w:line="276" w:lineRule="auto"/>
        <w:ind w:firstLine="720"/>
        <w:jc w:val="center"/>
        <w:rPr>
          <w:rFonts w:ascii="Times New Roman" w:hAnsi="Times New Roman" w:cs="Times New Roman"/>
          <w:bCs/>
          <w:sz w:val="22"/>
          <w:szCs w:val="22"/>
        </w:rPr>
      </w:pPr>
      <w:r>
        <w:rPr>
          <w:rFonts w:ascii="Times New Roman" w:hAnsi="Times New Roman" w:cs="Times New Roman"/>
          <w:bCs/>
          <w:sz w:val="22"/>
          <w:szCs w:val="22"/>
        </w:rPr>
        <w:t>This program that the setting use</w:t>
      </w:r>
      <w:r w:rsidR="00214E6D">
        <w:rPr>
          <w:rFonts w:ascii="Times New Roman" w:hAnsi="Times New Roman" w:cs="Times New Roman"/>
          <w:bCs/>
          <w:sz w:val="22"/>
          <w:szCs w:val="22"/>
        </w:rPr>
        <w:t>s</w:t>
      </w:r>
      <w:r>
        <w:rPr>
          <w:rFonts w:ascii="Times New Roman" w:hAnsi="Times New Roman" w:cs="Times New Roman"/>
          <w:bCs/>
          <w:sz w:val="22"/>
          <w:szCs w:val="22"/>
        </w:rPr>
        <w:t xml:space="preserve"> comes with lots of resour</w:t>
      </w:r>
      <w:r w:rsidR="00FE27A8">
        <w:rPr>
          <w:rFonts w:ascii="Times New Roman" w:hAnsi="Times New Roman" w:cs="Times New Roman"/>
          <w:bCs/>
          <w:sz w:val="22"/>
          <w:szCs w:val="22"/>
        </w:rPr>
        <w:t>c</w:t>
      </w:r>
      <w:r>
        <w:rPr>
          <w:rFonts w:ascii="Times New Roman" w:hAnsi="Times New Roman" w:cs="Times New Roman"/>
          <w:bCs/>
          <w:sz w:val="22"/>
          <w:szCs w:val="22"/>
        </w:rPr>
        <w:t>es from books, phonics cards</w:t>
      </w:r>
      <w:r w:rsidR="00B4512B">
        <w:rPr>
          <w:rFonts w:ascii="Times New Roman" w:hAnsi="Times New Roman" w:cs="Times New Roman"/>
          <w:bCs/>
          <w:sz w:val="22"/>
          <w:szCs w:val="22"/>
        </w:rPr>
        <w:t xml:space="preserve"> and Welsh games</w:t>
      </w:r>
      <w:r w:rsidR="00FE27A8">
        <w:rPr>
          <w:rFonts w:ascii="Times New Roman" w:hAnsi="Times New Roman" w:cs="Times New Roman"/>
          <w:bCs/>
          <w:sz w:val="22"/>
          <w:szCs w:val="22"/>
        </w:rPr>
        <w:t>,</w:t>
      </w:r>
      <w:r w:rsidR="00B4512B">
        <w:rPr>
          <w:rFonts w:ascii="Times New Roman" w:hAnsi="Times New Roman" w:cs="Times New Roman"/>
          <w:bCs/>
          <w:sz w:val="22"/>
          <w:szCs w:val="22"/>
        </w:rPr>
        <w:t xml:space="preserve"> which allows the learners the chance to learn Welsh in a way that they can enjoy </w:t>
      </w:r>
      <w:r w:rsidR="00BF5F7A">
        <w:rPr>
          <w:rFonts w:ascii="Times New Roman" w:hAnsi="Times New Roman" w:cs="Times New Roman"/>
          <w:bCs/>
          <w:sz w:val="22"/>
          <w:szCs w:val="22"/>
        </w:rPr>
        <w:t>and understand. There are resour</w:t>
      </w:r>
      <w:r w:rsidR="00FE27A8">
        <w:rPr>
          <w:rFonts w:ascii="Times New Roman" w:hAnsi="Times New Roman" w:cs="Times New Roman"/>
          <w:bCs/>
          <w:sz w:val="22"/>
          <w:szCs w:val="22"/>
        </w:rPr>
        <w:t>c</w:t>
      </w:r>
      <w:r w:rsidR="00BF5F7A">
        <w:rPr>
          <w:rFonts w:ascii="Times New Roman" w:hAnsi="Times New Roman" w:cs="Times New Roman"/>
          <w:bCs/>
          <w:sz w:val="22"/>
          <w:szCs w:val="22"/>
        </w:rPr>
        <w:t xml:space="preserve">es that allow the learner </w:t>
      </w:r>
      <w:r w:rsidR="00445264">
        <w:rPr>
          <w:rFonts w:ascii="Times New Roman" w:hAnsi="Times New Roman" w:cs="Times New Roman"/>
          <w:bCs/>
          <w:sz w:val="22"/>
          <w:szCs w:val="22"/>
        </w:rPr>
        <w:t xml:space="preserve">to recognise sounds, form letters, blend sounds and the segmentation </w:t>
      </w:r>
      <w:r w:rsidR="00FE27A8">
        <w:rPr>
          <w:rFonts w:ascii="Times New Roman" w:hAnsi="Times New Roman" w:cs="Times New Roman"/>
          <w:bCs/>
          <w:sz w:val="22"/>
          <w:szCs w:val="22"/>
        </w:rPr>
        <w:t xml:space="preserve">of forming Welsh sentences. </w:t>
      </w:r>
    </w:p>
    <w:p w14:paraId="1531DEDD" w14:textId="56B0E401" w:rsidR="008E3B68" w:rsidRDefault="00252A18" w:rsidP="00420E7F">
      <w:pPr>
        <w:spacing w:line="276" w:lineRule="auto"/>
        <w:ind w:firstLine="720"/>
        <w:jc w:val="center"/>
        <w:rPr>
          <w:rFonts w:ascii="Times New Roman" w:hAnsi="Times New Roman" w:cs="Times New Roman"/>
          <w:bCs/>
          <w:sz w:val="22"/>
          <w:szCs w:val="22"/>
        </w:rPr>
      </w:pPr>
      <w:r>
        <w:rPr>
          <w:rFonts w:ascii="Times New Roman" w:hAnsi="Times New Roman" w:cs="Times New Roman"/>
          <w:bCs/>
          <w:sz w:val="22"/>
          <w:szCs w:val="22"/>
        </w:rPr>
        <w:t>In my current session</w:t>
      </w:r>
      <w:r w:rsidR="009B5E3A">
        <w:rPr>
          <w:rFonts w:ascii="Times New Roman" w:hAnsi="Times New Roman" w:cs="Times New Roman"/>
          <w:bCs/>
          <w:sz w:val="22"/>
          <w:szCs w:val="22"/>
        </w:rPr>
        <w:t>,</w:t>
      </w:r>
      <w:r>
        <w:rPr>
          <w:rFonts w:ascii="Times New Roman" w:hAnsi="Times New Roman" w:cs="Times New Roman"/>
          <w:bCs/>
          <w:sz w:val="22"/>
          <w:szCs w:val="22"/>
        </w:rPr>
        <w:t xml:space="preserve"> we use this resour</w:t>
      </w:r>
      <w:r w:rsidR="009B5E3A">
        <w:rPr>
          <w:rFonts w:ascii="Times New Roman" w:hAnsi="Times New Roman" w:cs="Times New Roman"/>
          <w:bCs/>
          <w:sz w:val="22"/>
          <w:szCs w:val="22"/>
        </w:rPr>
        <w:t>c</w:t>
      </w:r>
      <w:r>
        <w:rPr>
          <w:rFonts w:ascii="Times New Roman" w:hAnsi="Times New Roman" w:cs="Times New Roman"/>
          <w:bCs/>
          <w:sz w:val="22"/>
          <w:szCs w:val="22"/>
        </w:rPr>
        <w:t>e in ou</w:t>
      </w:r>
      <w:r w:rsidR="009B5E3A">
        <w:rPr>
          <w:rFonts w:ascii="Times New Roman" w:hAnsi="Times New Roman" w:cs="Times New Roman"/>
          <w:bCs/>
          <w:sz w:val="22"/>
          <w:szCs w:val="22"/>
        </w:rPr>
        <w:t>r</w:t>
      </w:r>
      <w:r>
        <w:rPr>
          <w:rFonts w:ascii="Times New Roman" w:hAnsi="Times New Roman" w:cs="Times New Roman"/>
          <w:bCs/>
          <w:sz w:val="22"/>
          <w:szCs w:val="22"/>
        </w:rPr>
        <w:t xml:space="preserve"> ‘</w:t>
      </w:r>
      <w:r w:rsidR="009B5E3A">
        <w:rPr>
          <w:rFonts w:ascii="Times New Roman" w:hAnsi="Times New Roman" w:cs="Times New Roman"/>
          <w:bCs/>
          <w:sz w:val="22"/>
          <w:szCs w:val="22"/>
        </w:rPr>
        <w:t>S</w:t>
      </w:r>
      <w:r>
        <w:rPr>
          <w:rFonts w:ascii="Times New Roman" w:hAnsi="Times New Roman" w:cs="Times New Roman"/>
          <w:bCs/>
          <w:sz w:val="22"/>
          <w:szCs w:val="22"/>
        </w:rPr>
        <w:t xml:space="preserve">lot </w:t>
      </w:r>
      <w:r w:rsidR="009B5E3A">
        <w:rPr>
          <w:rFonts w:ascii="Times New Roman" w:hAnsi="Times New Roman" w:cs="Times New Roman"/>
          <w:bCs/>
          <w:sz w:val="22"/>
          <w:szCs w:val="22"/>
        </w:rPr>
        <w:t>D</w:t>
      </w:r>
      <w:r>
        <w:rPr>
          <w:rFonts w:ascii="Times New Roman" w:hAnsi="Times New Roman" w:cs="Times New Roman"/>
          <w:bCs/>
          <w:sz w:val="22"/>
          <w:szCs w:val="22"/>
        </w:rPr>
        <w:t>rilio’ time each day, which is our 30</w:t>
      </w:r>
      <w:r w:rsidR="009B5E3A">
        <w:rPr>
          <w:rFonts w:ascii="Times New Roman" w:hAnsi="Times New Roman" w:cs="Times New Roman"/>
          <w:bCs/>
          <w:sz w:val="22"/>
          <w:szCs w:val="22"/>
        </w:rPr>
        <w:t>-minu</w:t>
      </w:r>
      <w:r>
        <w:rPr>
          <w:rFonts w:ascii="Times New Roman" w:hAnsi="Times New Roman" w:cs="Times New Roman"/>
          <w:bCs/>
          <w:sz w:val="22"/>
          <w:szCs w:val="22"/>
        </w:rPr>
        <w:t xml:space="preserve">te </w:t>
      </w:r>
      <w:r w:rsidR="009B5E3A">
        <w:rPr>
          <w:rFonts w:ascii="Times New Roman" w:hAnsi="Times New Roman" w:cs="Times New Roman"/>
          <w:bCs/>
          <w:sz w:val="22"/>
          <w:szCs w:val="22"/>
        </w:rPr>
        <w:t xml:space="preserve">session for our Welsh learning. The children enjoy this as it is a fun and engaging way that they </w:t>
      </w:r>
      <w:r w:rsidR="00566C5E">
        <w:rPr>
          <w:rFonts w:ascii="Times New Roman" w:hAnsi="Times New Roman" w:cs="Times New Roman"/>
          <w:bCs/>
          <w:sz w:val="22"/>
          <w:szCs w:val="22"/>
        </w:rPr>
        <w:t>can</w:t>
      </w:r>
      <w:r w:rsidR="009B5E3A">
        <w:rPr>
          <w:rFonts w:ascii="Times New Roman" w:hAnsi="Times New Roman" w:cs="Times New Roman"/>
          <w:bCs/>
          <w:sz w:val="22"/>
          <w:szCs w:val="22"/>
        </w:rPr>
        <w:t xml:space="preserve"> better their understanding and knowledge of the Welsh </w:t>
      </w:r>
      <w:r w:rsidR="008F1A34">
        <w:rPr>
          <w:rFonts w:ascii="Times New Roman" w:hAnsi="Times New Roman" w:cs="Times New Roman"/>
          <w:bCs/>
          <w:sz w:val="22"/>
          <w:szCs w:val="22"/>
        </w:rPr>
        <w:t>language</w:t>
      </w:r>
      <w:r w:rsidR="003914B5">
        <w:rPr>
          <w:rFonts w:ascii="Times New Roman" w:hAnsi="Times New Roman" w:cs="Times New Roman"/>
          <w:bCs/>
          <w:sz w:val="22"/>
          <w:szCs w:val="22"/>
        </w:rPr>
        <w:t>,</w:t>
      </w:r>
      <w:r w:rsidR="008F1A34">
        <w:rPr>
          <w:rFonts w:ascii="Times New Roman" w:hAnsi="Times New Roman" w:cs="Times New Roman"/>
          <w:bCs/>
          <w:sz w:val="22"/>
          <w:szCs w:val="22"/>
        </w:rPr>
        <w:t xml:space="preserve"> </w:t>
      </w:r>
      <w:r w:rsidR="003914B5">
        <w:rPr>
          <w:rFonts w:ascii="Times New Roman" w:hAnsi="Times New Roman" w:cs="Times New Roman"/>
          <w:bCs/>
          <w:sz w:val="22"/>
          <w:szCs w:val="22"/>
        </w:rPr>
        <w:t xml:space="preserve">which also </w:t>
      </w:r>
      <w:r w:rsidR="009B5E3A">
        <w:rPr>
          <w:rFonts w:ascii="Times New Roman" w:hAnsi="Times New Roman" w:cs="Times New Roman"/>
          <w:bCs/>
          <w:sz w:val="22"/>
          <w:szCs w:val="22"/>
        </w:rPr>
        <w:t>support</w:t>
      </w:r>
      <w:r w:rsidR="008F1A34">
        <w:rPr>
          <w:rFonts w:ascii="Times New Roman" w:hAnsi="Times New Roman" w:cs="Times New Roman"/>
          <w:bCs/>
          <w:sz w:val="22"/>
          <w:szCs w:val="22"/>
        </w:rPr>
        <w:t>s</w:t>
      </w:r>
      <w:r w:rsidR="009B5E3A">
        <w:rPr>
          <w:rFonts w:ascii="Times New Roman" w:hAnsi="Times New Roman" w:cs="Times New Roman"/>
          <w:bCs/>
          <w:sz w:val="22"/>
          <w:szCs w:val="22"/>
        </w:rPr>
        <w:t xml:space="preserve"> their Welsh communication skills.</w:t>
      </w:r>
    </w:p>
    <w:p w14:paraId="33FBC456" w14:textId="579B94F9" w:rsidR="008F1A34" w:rsidRPr="0008390F" w:rsidRDefault="008F1A34" w:rsidP="00420E7F">
      <w:pPr>
        <w:spacing w:line="276" w:lineRule="auto"/>
        <w:ind w:firstLine="720"/>
        <w:jc w:val="center"/>
        <w:rPr>
          <w:rFonts w:ascii="Times New Roman" w:hAnsi="Times New Roman" w:cs="Times New Roman"/>
          <w:bCs/>
          <w:sz w:val="22"/>
          <w:szCs w:val="22"/>
        </w:rPr>
      </w:pPr>
      <w:r>
        <w:rPr>
          <w:rFonts w:ascii="Times New Roman" w:hAnsi="Times New Roman" w:cs="Times New Roman"/>
          <w:bCs/>
          <w:sz w:val="22"/>
          <w:szCs w:val="22"/>
        </w:rPr>
        <w:t xml:space="preserve">To conclude, </w:t>
      </w:r>
      <w:r w:rsidR="005378C4">
        <w:rPr>
          <w:rFonts w:ascii="Times New Roman" w:hAnsi="Times New Roman" w:cs="Times New Roman"/>
          <w:bCs/>
          <w:sz w:val="22"/>
          <w:szCs w:val="22"/>
        </w:rPr>
        <w:t xml:space="preserve">Tric a Chlic has had a significant positive impact on the ability of the </w:t>
      </w:r>
      <w:r w:rsidR="001D424C">
        <w:rPr>
          <w:rFonts w:ascii="Times New Roman" w:hAnsi="Times New Roman" w:cs="Times New Roman"/>
          <w:bCs/>
          <w:sz w:val="22"/>
          <w:szCs w:val="22"/>
        </w:rPr>
        <w:t>learners’</w:t>
      </w:r>
      <w:r w:rsidR="005378C4">
        <w:rPr>
          <w:rFonts w:ascii="Times New Roman" w:hAnsi="Times New Roman" w:cs="Times New Roman"/>
          <w:bCs/>
          <w:sz w:val="22"/>
          <w:szCs w:val="22"/>
        </w:rPr>
        <w:t xml:space="preserve"> Welsh language and communication within the setting. The children </w:t>
      </w:r>
      <w:r w:rsidR="001D424C">
        <w:rPr>
          <w:rFonts w:ascii="Times New Roman" w:hAnsi="Times New Roman" w:cs="Times New Roman"/>
          <w:bCs/>
          <w:sz w:val="22"/>
          <w:szCs w:val="22"/>
        </w:rPr>
        <w:t>can</w:t>
      </w:r>
      <w:r w:rsidR="005378C4">
        <w:rPr>
          <w:rFonts w:ascii="Times New Roman" w:hAnsi="Times New Roman" w:cs="Times New Roman"/>
          <w:bCs/>
          <w:sz w:val="22"/>
          <w:szCs w:val="22"/>
        </w:rPr>
        <w:t xml:space="preserve"> communicate more fluently </w:t>
      </w:r>
      <w:r w:rsidR="001D424C">
        <w:rPr>
          <w:rFonts w:ascii="Times New Roman" w:hAnsi="Times New Roman" w:cs="Times New Roman"/>
          <w:bCs/>
          <w:sz w:val="22"/>
          <w:szCs w:val="22"/>
        </w:rPr>
        <w:t xml:space="preserve">in conversation and are also able to pronounce Welsh words accurately. </w:t>
      </w:r>
      <w:r w:rsidR="00935000">
        <w:rPr>
          <w:rFonts w:ascii="Times New Roman" w:hAnsi="Times New Roman" w:cs="Times New Roman"/>
          <w:bCs/>
          <w:sz w:val="22"/>
          <w:szCs w:val="22"/>
        </w:rPr>
        <w:t>This stra</w:t>
      </w:r>
      <w:r w:rsidR="00463F3D">
        <w:rPr>
          <w:rFonts w:ascii="Times New Roman" w:hAnsi="Times New Roman" w:cs="Times New Roman"/>
          <w:bCs/>
          <w:sz w:val="22"/>
          <w:szCs w:val="22"/>
        </w:rPr>
        <w:t>teg</w:t>
      </w:r>
      <w:r w:rsidR="00935000">
        <w:rPr>
          <w:rFonts w:ascii="Times New Roman" w:hAnsi="Times New Roman" w:cs="Times New Roman"/>
          <w:bCs/>
          <w:sz w:val="22"/>
          <w:szCs w:val="22"/>
        </w:rPr>
        <w:t xml:space="preserve">y also works alongside the </w:t>
      </w:r>
      <w:r w:rsidR="007A45CF">
        <w:rPr>
          <w:rFonts w:ascii="Times New Roman" w:hAnsi="Times New Roman" w:cs="Times New Roman"/>
          <w:bCs/>
          <w:sz w:val="22"/>
          <w:szCs w:val="22"/>
        </w:rPr>
        <w:t xml:space="preserve">Language, Literacy and </w:t>
      </w:r>
      <w:r w:rsidR="00463F3D">
        <w:rPr>
          <w:rFonts w:ascii="Times New Roman" w:hAnsi="Times New Roman" w:cs="Times New Roman"/>
          <w:bCs/>
          <w:sz w:val="22"/>
          <w:szCs w:val="22"/>
        </w:rPr>
        <w:t>C</w:t>
      </w:r>
      <w:r w:rsidR="007A45CF">
        <w:rPr>
          <w:rFonts w:ascii="Times New Roman" w:hAnsi="Times New Roman" w:cs="Times New Roman"/>
          <w:bCs/>
          <w:sz w:val="22"/>
          <w:szCs w:val="22"/>
        </w:rPr>
        <w:t>ommunication Policy that my setting currently has</w:t>
      </w:r>
      <w:r w:rsidR="00463F3D">
        <w:rPr>
          <w:rFonts w:ascii="Times New Roman" w:hAnsi="Times New Roman" w:cs="Times New Roman"/>
          <w:bCs/>
          <w:sz w:val="22"/>
          <w:szCs w:val="22"/>
        </w:rPr>
        <w:t xml:space="preserve">. </w:t>
      </w:r>
    </w:p>
    <w:p w14:paraId="7B1F5972" w14:textId="4DAA56D1" w:rsidR="004050FB" w:rsidRDefault="004050FB" w:rsidP="00420E7F">
      <w:pPr>
        <w:spacing w:line="276" w:lineRule="auto"/>
        <w:ind w:firstLine="720"/>
        <w:jc w:val="center"/>
        <w:rPr>
          <w:rFonts w:ascii="Times New Roman" w:hAnsi="Times New Roman" w:cs="Times New Roman"/>
          <w:bCs/>
          <w:sz w:val="22"/>
          <w:szCs w:val="22"/>
          <w:u w:val="single"/>
        </w:rPr>
      </w:pPr>
    </w:p>
    <w:p w14:paraId="36EDA498" w14:textId="12B62020" w:rsidR="002B5A57" w:rsidRDefault="002B5A57" w:rsidP="00420E7F">
      <w:pPr>
        <w:spacing w:line="276" w:lineRule="auto"/>
        <w:ind w:firstLine="720"/>
        <w:jc w:val="center"/>
        <w:rPr>
          <w:rFonts w:ascii="Times New Roman" w:hAnsi="Times New Roman" w:cs="Times New Roman"/>
          <w:bCs/>
          <w:sz w:val="22"/>
          <w:szCs w:val="22"/>
          <w:u w:val="single"/>
        </w:rPr>
      </w:pPr>
      <w:r>
        <w:rPr>
          <w:rFonts w:ascii="Times New Roman" w:hAnsi="Times New Roman" w:cs="Times New Roman"/>
          <w:bCs/>
          <w:sz w:val="22"/>
          <w:szCs w:val="22"/>
          <w:u w:val="single"/>
        </w:rPr>
        <w:lastRenderedPageBreak/>
        <w:t>Activity 2 – Cr</w:t>
      </w:r>
      <w:r w:rsidR="0016463E">
        <w:rPr>
          <w:rFonts w:ascii="Times New Roman" w:hAnsi="Times New Roman" w:cs="Times New Roman"/>
          <w:bCs/>
          <w:sz w:val="22"/>
          <w:szCs w:val="22"/>
          <w:u w:val="single"/>
        </w:rPr>
        <w:t>iw</w:t>
      </w:r>
      <w:r>
        <w:rPr>
          <w:rFonts w:ascii="Times New Roman" w:hAnsi="Times New Roman" w:cs="Times New Roman"/>
          <w:bCs/>
          <w:sz w:val="22"/>
          <w:szCs w:val="22"/>
          <w:u w:val="single"/>
        </w:rPr>
        <w:t xml:space="preserve"> Cymraeg.</w:t>
      </w:r>
    </w:p>
    <w:p w14:paraId="6EA74158" w14:textId="02825842" w:rsidR="00D466C5" w:rsidRDefault="00110D8F" w:rsidP="00420E7F">
      <w:pPr>
        <w:spacing w:line="276" w:lineRule="auto"/>
        <w:ind w:firstLine="720"/>
        <w:jc w:val="center"/>
        <w:rPr>
          <w:rFonts w:ascii="Times New Roman" w:hAnsi="Times New Roman" w:cs="Times New Roman"/>
          <w:bCs/>
          <w:sz w:val="22"/>
          <w:szCs w:val="22"/>
        </w:rPr>
      </w:pPr>
      <w:r>
        <w:rPr>
          <w:rFonts w:ascii="Times New Roman" w:hAnsi="Times New Roman" w:cs="Times New Roman"/>
          <w:bCs/>
          <w:sz w:val="22"/>
          <w:szCs w:val="22"/>
        </w:rPr>
        <w:t>Cr</w:t>
      </w:r>
      <w:r w:rsidR="0016463E">
        <w:rPr>
          <w:rFonts w:ascii="Times New Roman" w:hAnsi="Times New Roman" w:cs="Times New Roman"/>
          <w:bCs/>
          <w:sz w:val="22"/>
          <w:szCs w:val="22"/>
        </w:rPr>
        <w:t>iw</w:t>
      </w:r>
      <w:r>
        <w:rPr>
          <w:rFonts w:ascii="Times New Roman" w:hAnsi="Times New Roman" w:cs="Times New Roman"/>
          <w:bCs/>
          <w:sz w:val="22"/>
          <w:szCs w:val="22"/>
        </w:rPr>
        <w:t xml:space="preserve"> Cy</w:t>
      </w:r>
      <w:r w:rsidR="0016463E">
        <w:rPr>
          <w:rFonts w:ascii="Times New Roman" w:hAnsi="Times New Roman" w:cs="Times New Roman"/>
          <w:bCs/>
          <w:sz w:val="22"/>
          <w:szCs w:val="22"/>
        </w:rPr>
        <w:t xml:space="preserve">mraeg are a group within the school </w:t>
      </w:r>
      <w:r w:rsidR="006D288A">
        <w:rPr>
          <w:rFonts w:ascii="Times New Roman" w:hAnsi="Times New Roman" w:cs="Times New Roman"/>
          <w:bCs/>
          <w:sz w:val="22"/>
          <w:szCs w:val="22"/>
        </w:rPr>
        <w:t xml:space="preserve">that is run by the Welsh lead to encourage both the children and staff </w:t>
      </w:r>
      <w:r w:rsidR="005A196E">
        <w:rPr>
          <w:rFonts w:ascii="Times New Roman" w:hAnsi="Times New Roman" w:cs="Times New Roman"/>
          <w:bCs/>
          <w:sz w:val="22"/>
          <w:szCs w:val="22"/>
        </w:rPr>
        <w:t xml:space="preserve">within the school to promote the use of the Welsh language. </w:t>
      </w:r>
      <w:r w:rsidR="003609E9">
        <w:rPr>
          <w:rFonts w:ascii="Times New Roman" w:hAnsi="Times New Roman" w:cs="Times New Roman"/>
          <w:bCs/>
          <w:sz w:val="22"/>
          <w:szCs w:val="22"/>
        </w:rPr>
        <w:t>There is one child in each class that is part of this group</w:t>
      </w:r>
      <w:r w:rsidR="001D2697">
        <w:rPr>
          <w:rFonts w:ascii="Times New Roman" w:hAnsi="Times New Roman" w:cs="Times New Roman"/>
          <w:bCs/>
          <w:sz w:val="22"/>
          <w:szCs w:val="22"/>
        </w:rPr>
        <w:t>,</w:t>
      </w:r>
      <w:r w:rsidR="003609E9">
        <w:rPr>
          <w:rFonts w:ascii="Times New Roman" w:hAnsi="Times New Roman" w:cs="Times New Roman"/>
          <w:bCs/>
          <w:sz w:val="22"/>
          <w:szCs w:val="22"/>
        </w:rPr>
        <w:t xml:space="preserve"> </w:t>
      </w:r>
      <w:r w:rsidR="00F20556">
        <w:rPr>
          <w:rFonts w:ascii="Times New Roman" w:hAnsi="Times New Roman" w:cs="Times New Roman"/>
          <w:bCs/>
          <w:sz w:val="22"/>
          <w:szCs w:val="22"/>
        </w:rPr>
        <w:t>who</w:t>
      </w:r>
      <w:r w:rsidR="003609E9">
        <w:rPr>
          <w:rFonts w:ascii="Times New Roman" w:hAnsi="Times New Roman" w:cs="Times New Roman"/>
          <w:bCs/>
          <w:sz w:val="22"/>
          <w:szCs w:val="22"/>
        </w:rPr>
        <w:t xml:space="preserve"> </w:t>
      </w:r>
      <w:r w:rsidR="00292AC8">
        <w:rPr>
          <w:rFonts w:ascii="Times New Roman" w:hAnsi="Times New Roman" w:cs="Times New Roman"/>
          <w:bCs/>
          <w:sz w:val="22"/>
          <w:szCs w:val="22"/>
        </w:rPr>
        <w:t xml:space="preserve">is the “class lookout” to ensure that the teachers and pupils are </w:t>
      </w:r>
      <w:r w:rsidR="00747AB8">
        <w:rPr>
          <w:rFonts w:ascii="Times New Roman" w:hAnsi="Times New Roman" w:cs="Times New Roman"/>
          <w:bCs/>
          <w:sz w:val="22"/>
          <w:szCs w:val="22"/>
        </w:rPr>
        <w:t>speaking Welsh, the teachers are taking part in the Ffa-la-la sessions daily</w:t>
      </w:r>
      <w:r w:rsidR="001D2697">
        <w:rPr>
          <w:rFonts w:ascii="Times New Roman" w:hAnsi="Times New Roman" w:cs="Times New Roman"/>
          <w:bCs/>
          <w:sz w:val="22"/>
          <w:szCs w:val="22"/>
        </w:rPr>
        <w:t>,</w:t>
      </w:r>
      <w:r w:rsidR="00747AB8">
        <w:rPr>
          <w:rFonts w:ascii="Times New Roman" w:hAnsi="Times New Roman" w:cs="Times New Roman"/>
          <w:bCs/>
          <w:sz w:val="22"/>
          <w:szCs w:val="22"/>
        </w:rPr>
        <w:t xml:space="preserve"> and then report</w:t>
      </w:r>
      <w:r w:rsidR="00F20556">
        <w:rPr>
          <w:rFonts w:ascii="Times New Roman" w:hAnsi="Times New Roman" w:cs="Times New Roman"/>
          <w:bCs/>
          <w:sz w:val="22"/>
          <w:szCs w:val="22"/>
        </w:rPr>
        <w:t>s</w:t>
      </w:r>
      <w:r w:rsidR="00747AB8">
        <w:rPr>
          <w:rFonts w:ascii="Times New Roman" w:hAnsi="Times New Roman" w:cs="Times New Roman"/>
          <w:bCs/>
          <w:sz w:val="22"/>
          <w:szCs w:val="22"/>
        </w:rPr>
        <w:t xml:space="preserve"> back to the Welsh lead weekly</w:t>
      </w:r>
      <w:r w:rsidR="001D2697">
        <w:rPr>
          <w:rFonts w:ascii="Times New Roman" w:hAnsi="Times New Roman" w:cs="Times New Roman"/>
          <w:bCs/>
          <w:sz w:val="22"/>
          <w:szCs w:val="22"/>
        </w:rPr>
        <w:t xml:space="preserve"> and provide</w:t>
      </w:r>
      <w:r w:rsidR="00F20556">
        <w:rPr>
          <w:rFonts w:ascii="Times New Roman" w:hAnsi="Times New Roman" w:cs="Times New Roman"/>
          <w:bCs/>
          <w:sz w:val="22"/>
          <w:szCs w:val="22"/>
        </w:rPr>
        <w:t>s</w:t>
      </w:r>
      <w:r w:rsidR="001D2697">
        <w:rPr>
          <w:rFonts w:ascii="Times New Roman" w:hAnsi="Times New Roman" w:cs="Times New Roman"/>
          <w:bCs/>
          <w:sz w:val="22"/>
          <w:szCs w:val="22"/>
        </w:rPr>
        <w:t xml:space="preserve"> the outcome in the weekly Welsh assembly. Within the weekly Welsh </w:t>
      </w:r>
      <w:r w:rsidR="00F20556">
        <w:rPr>
          <w:rFonts w:ascii="Times New Roman" w:hAnsi="Times New Roman" w:cs="Times New Roman"/>
          <w:bCs/>
          <w:sz w:val="22"/>
          <w:szCs w:val="22"/>
        </w:rPr>
        <w:t>assembly,</w:t>
      </w:r>
      <w:r w:rsidR="001D2697">
        <w:rPr>
          <w:rFonts w:ascii="Times New Roman" w:hAnsi="Times New Roman" w:cs="Times New Roman"/>
          <w:bCs/>
          <w:sz w:val="22"/>
          <w:szCs w:val="22"/>
        </w:rPr>
        <w:t xml:space="preserve"> </w:t>
      </w:r>
      <w:r w:rsidR="00F20556">
        <w:rPr>
          <w:rFonts w:ascii="Times New Roman" w:hAnsi="Times New Roman" w:cs="Times New Roman"/>
          <w:bCs/>
          <w:sz w:val="22"/>
          <w:szCs w:val="22"/>
        </w:rPr>
        <w:t>the group go through new Welsh phrases each week</w:t>
      </w:r>
      <w:r w:rsidR="00393DF6">
        <w:rPr>
          <w:rFonts w:ascii="Times New Roman" w:hAnsi="Times New Roman" w:cs="Times New Roman"/>
          <w:bCs/>
          <w:sz w:val="22"/>
          <w:szCs w:val="22"/>
        </w:rPr>
        <w:t>,</w:t>
      </w:r>
      <w:r w:rsidR="00F20556">
        <w:rPr>
          <w:rFonts w:ascii="Times New Roman" w:hAnsi="Times New Roman" w:cs="Times New Roman"/>
          <w:bCs/>
          <w:sz w:val="22"/>
          <w:szCs w:val="22"/>
        </w:rPr>
        <w:t xml:space="preserve"> </w:t>
      </w:r>
      <w:r w:rsidR="00393DF6">
        <w:rPr>
          <w:rFonts w:ascii="Times New Roman" w:hAnsi="Times New Roman" w:cs="Times New Roman"/>
          <w:bCs/>
          <w:sz w:val="22"/>
          <w:szCs w:val="22"/>
        </w:rPr>
        <w:t xml:space="preserve">which is the school’s target to use these phrases every day in school. </w:t>
      </w:r>
      <w:r w:rsidR="00BE4CAC">
        <w:rPr>
          <w:rFonts w:ascii="Times New Roman" w:hAnsi="Times New Roman" w:cs="Times New Roman"/>
          <w:bCs/>
          <w:sz w:val="22"/>
          <w:szCs w:val="22"/>
        </w:rPr>
        <w:t>At each assembly, there are certificates given out to one member of each class that the Criw Cymraeg ambassador has noticed using the Welsh language within the class or on the school playground. This promotes the use of the Welsh language, as it gives the children something exciting to look forward to and something that each child wants to receive</w:t>
      </w:r>
      <w:r w:rsidR="00395A74">
        <w:rPr>
          <w:rFonts w:ascii="Times New Roman" w:hAnsi="Times New Roman" w:cs="Times New Roman"/>
          <w:bCs/>
          <w:sz w:val="22"/>
          <w:szCs w:val="22"/>
        </w:rPr>
        <w:t xml:space="preserve"> (see </w:t>
      </w:r>
      <w:r w:rsidR="00C9166D">
        <w:rPr>
          <w:rFonts w:ascii="Times New Roman" w:hAnsi="Times New Roman" w:cs="Times New Roman"/>
          <w:bCs/>
          <w:sz w:val="22"/>
          <w:szCs w:val="22"/>
        </w:rPr>
        <w:t>A</w:t>
      </w:r>
      <w:r w:rsidR="00395A74">
        <w:rPr>
          <w:rFonts w:ascii="Times New Roman" w:hAnsi="Times New Roman" w:cs="Times New Roman"/>
          <w:bCs/>
          <w:sz w:val="22"/>
          <w:szCs w:val="22"/>
        </w:rPr>
        <w:t>ppendix 2).</w:t>
      </w:r>
    </w:p>
    <w:p w14:paraId="1BAF5AE7" w14:textId="2F1BBD1E" w:rsidR="0029172E" w:rsidRDefault="00DF4200" w:rsidP="00420E7F">
      <w:pPr>
        <w:spacing w:line="276" w:lineRule="auto"/>
        <w:jc w:val="center"/>
        <w:rPr>
          <w:rFonts w:ascii="Times New Roman" w:hAnsi="Times New Roman" w:cs="Times New Roman"/>
          <w:sz w:val="22"/>
          <w:szCs w:val="22"/>
        </w:rPr>
      </w:pPr>
      <w:r w:rsidRPr="009154D2">
        <w:rPr>
          <w:rFonts w:ascii="Times New Roman" w:hAnsi="Times New Roman" w:cs="Times New Roman"/>
          <w:color w:val="1F1F1F"/>
          <w:sz w:val="22"/>
          <w:szCs w:val="22"/>
          <w:lang w:val="cy-GB"/>
        </w:rPr>
        <w:t xml:space="preserve">In my current setting, the </w:t>
      </w:r>
      <w:r w:rsidR="009154D2" w:rsidRPr="009154D2">
        <w:rPr>
          <w:rFonts w:ascii="Times New Roman" w:hAnsi="Times New Roman" w:cs="Times New Roman"/>
          <w:color w:val="1F1F1F"/>
          <w:sz w:val="22"/>
          <w:szCs w:val="22"/>
          <w:lang w:val="cy-GB"/>
        </w:rPr>
        <w:t>‘Language, Literacy and Communication Policy’ states “</w:t>
      </w:r>
      <w:r w:rsidR="009154D2" w:rsidRPr="009154D2">
        <w:rPr>
          <w:rFonts w:ascii="Times New Roman" w:hAnsi="Times New Roman" w:cs="Times New Roman"/>
          <w:sz w:val="22"/>
          <w:szCs w:val="22"/>
        </w:rPr>
        <w:t>In developing our Siarter Iaith we have created a ‘Criw Cymraeg’ with the aim of promoting Welsh in the school, modelling use of the Welsh language at the tuck shop during break times. We aim to continue this positive practice in moving forward with our development of Siarter Iaith.</w:t>
      </w:r>
      <w:r w:rsidR="00E83D64">
        <w:rPr>
          <w:rFonts w:ascii="Times New Roman" w:hAnsi="Times New Roman" w:cs="Times New Roman"/>
          <w:sz w:val="22"/>
          <w:szCs w:val="22"/>
        </w:rPr>
        <w:t xml:space="preserve">” This shows that the use of this </w:t>
      </w:r>
      <w:r w:rsidR="0029172E">
        <w:rPr>
          <w:rFonts w:ascii="Times New Roman" w:hAnsi="Times New Roman" w:cs="Times New Roman"/>
          <w:sz w:val="22"/>
          <w:szCs w:val="22"/>
        </w:rPr>
        <w:t xml:space="preserve">strategy is working to promote communication in the Welsh language </w:t>
      </w:r>
      <w:r w:rsidR="00790E5F">
        <w:rPr>
          <w:rFonts w:ascii="Times New Roman" w:hAnsi="Times New Roman" w:cs="Times New Roman"/>
          <w:sz w:val="22"/>
          <w:szCs w:val="22"/>
        </w:rPr>
        <w:t>(Reference A).</w:t>
      </w:r>
    </w:p>
    <w:p w14:paraId="7DED8DBD" w14:textId="01918856" w:rsidR="00BE4CAC" w:rsidRDefault="0069144A" w:rsidP="00420E7F">
      <w:pPr>
        <w:spacing w:line="276" w:lineRule="auto"/>
        <w:ind w:firstLine="720"/>
        <w:jc w:val="center"/>
        <w:rPr>
          <w:rFonts w:ascii="Times New Roman" w:hAnsi="Times New Roman" w:cs="Times New Roman"/>
          <w:i w:val="0"/>
          <w:iCs w:val="0"/>
          <w:color w:val="1F1F1F"/>
          <w:sz w:val="22"/>
          <w:szCs w:val="22"/>
          <w:lang w:val="cy-GB"/>
        </w:rPr>
      </w:pPr>
      <w:r>
        <w:rPr>
          <w:rFonts w:ascii="Times New Roman" w:hAnsi="Times New Roman" w:cs="Times New Roman"/>
          <w:bCs/>
          <w:sz w:val="22"/>
          <w:szCs w:val="22"/>
        </w:rPr>
        <w:t xml:space="preserve">To conclude, since the school setting implemented the Criw Cymraeg into our school, there has also been a massive </w:t>
      </w:r>
      <w:r w:rsidRPr="000A6D4F">
        <w:rPr>
          <w:rFonts w:ascii="Times New Roman" w:hAnsi="Times New Roman" w:cs="Times New Roman"/>
          <w:bCs/>
          <w:sz w:val="22"/>
          <w:szCs w:val="22"/>
        </w:rPr>
        <w:t>increase in Welsh speaking among children and the understanding of Welsh. Children are communicating more with teachers using key Welsh phrases such as “</w:t>
      </w:r>
      <w:r w:rsidRPr="000A6D4F">
        <w:rPr>
          <w:rFonts w:ascii="Times New Roman" w:hAnsi="Times New Roman" w:cs="Times New Roman"/>
          <w:color w:val="1F1F1F"/>
          <w:sz w:val="22"/>
          <w:szCs w:val="22"/>
          <w:lang w:val="cy-GB"/>
        </w:rPr>
        <w:t>Ga i fynd i'r toiled os gwelwch yn dda?</w:t>
      </w:r>
      <w:r>
        <w:rPr>
          <w:rFonts w:ascii="Times New Roman" w:hAnsi="Times New Roman" w:cs="Times New Roman"/>
          <w:color w:val="1F1F1F"/>
          <w:sz w:val="22"/>
          <w:szCs w:val="22"/>
          <w:lang w:val="cy-GB"/>
        </w:rPr>
        <w:t>” and many more. These show that the children have an understanding of the Welsh language; they just need positive reinforcement to encourage them to keep using it.</w:t>
      </w:r>
      <w:r>
        <w:rPr>
          <w:rFonts w:ascii="Times New Roman" w:hAnsi="Times New Roman" w:cs="Times New Roman"/>
          <w:i w:val="0"/>
          <w:iCs w:val="0"/>
          <w:color w:val="1F1F1F"/>
          <w:sz w:val="22"/>
          <w:szCs w:val="22"/>
          <w:lang w:val="cy-GB"/>
        </w:rPr>
        <w:t xml:space="preserve"> This demonstrates that implementing this initiative across schools in Wales could significantly improve the percentage of Welsh speakers.</w:t>
      </w:r>
    </w:p>
    <w:p w14:paraId="6432D836" w14:textId="77777777" w:rsidR="00463F3D" w:rsidRPr="00463F3D" w:rsidRDefault="00463F3D" w:rsidP="00420E7F">
      <w:pPr>
        <w:spacing w:line="276" w:lineRule="auto"/>
        <w:ind w:firstLine="720"/>
        <w:jc w:val="center"/>
        <w:rPr>
          <w:rFonts w:ascii="Times New Roman" w:hAnsi="Times New Roman" w:cs="Times New Roman"/>
          <w:i w:val="0"/>
          <w:iCs w:val="0"/>
          <w:color w:val="1F1F1F"/>
          <w:sz w:val="22"/>
          <w:szCs w:val="22"/>
          <w:lang w:val="cy-GB"/>
        </w:rPr>
      </w:pPr>
    </w:p>
    <w:p w14:paraId="28955D62" w14:textId="46FB54EE" w:rsidR="00EA487F" w:rsidRDefault="00EA487F" w:rsidP="00420E7F">
      <w:pPr>
        <w:spacing w:line="276" w:lineRule="auto"/>
        <w:ind w:firstLine="720"/>
        <w:jc w:val="center"/>
        <w:rPr>
          <w:rFonts w:ascii="Times New Roman" w:hAnsi="Times New Roman" w:cs="Times New Roman"/>
          <w:bCs/>
          <w:sz w:val="22"/>
          <w:szCs w:val="22"/>
          <w:u w:val="single"/>
        </w:rPr>
      </w:pPr>
      <w:r>
        <w:rPr>
          <w:rFonts w:ascii="Times New Roman" w:hAnsi="Times New Roman" w:cs="Times New Roman"/>
          <w:bCs/>
          <w:sz w:val="22"/>
          <w:szCs w:val="22"/>
          <w:u w:val="single"/>
        </w:rPr>
        <w:t>Activity 3 –</w:t>
      </w:r>
      <w:r w:rsidR="002C2175">
        <w:rPr>
          <w:rFonts w:ascii="Times New Roman" w:hAnsi="Times New Roman" w:cs="Times New Roman"/>
          <w:bCs/>
          <w:sz w:val="22"/>
          <w:szCs w:val="22"/>
          <w:u w:val="single"/>
        </w:rPr>
        <w:t>‘Ffa-la</w:t>
      </w:r>
      <w:r w:rsidR="00596BD7">
        <w:rPr>
          <w:rFonts w:ascii="Times New Roman" w:hAnsi="Times New Roman" w:cs="Times New Roman"/>
          <w:bCs/>
          <w:sz w:val="22"/>
          <w:szCs w:val="22"/>
          <w:u w:val="single"/>
        </w:rPr>
        <w:t>-l’.</w:t>
      </w:r>
    </w:p>
    <w:p w14:paraId="2ED5F6F5" w14:textId="5607A0D9" w:rsidR="000F1EFA" w:rsidRDefault="003C7039" w:rsidP="00420E7F">
      <w:pPr>
        <w:spacing w:line="276" w:lineRule="auto"/>
        <w:ind w:firstLine="720"/>
        <w:jc w:val="center"/>
        <w:rPr>
          <w:rFonts w:ascii="Times New Roman" w:hAnsi="Times New Roman" w:cs="Times New Roman"/>
          <w:bCs/>
          <w:sz w:val="22"/>
          <w:szCs w:val="22"/>
        </w:rPr>
      </w:pPr>
      <w:r>
        <w:rPr>
          <w:rFonts w:ascii="Times New Roman" w:hAnsi="Times New Roman" w:cs="Times New Roman"/>
          <w:bCs/>
          <w:sz w:val="22"/>
          <w:szCs w:val="22"/>
        </w:rPr>
        <w:t>Ffa-la-la was funded</w:t>
      </w:r>
      <w:r w:rsidR="00403F76">
        <w:rPr>
          <w:rFonts w:ascii="Times New Roman" w:hAnsi="Times New Roman" w:cs="Times New Roman"/>
          <w:bCs/>
          <w:sz w:val="22"/>
          <w:szCs w:val="22"/>
        </w:rPr>
        <w:t xml:space="preserve"> in 2014</w:t>
      </w:r>
      <w:r>
        <w:rPr>
          <w:rFonts w:ascii="Times New Roman" w:hAnsi="Times New Roman" w:cs="Times New Roman"/>
          <w:bCs/>
          <w:sz w:val="22"/>
          <w:szCs w:val="22"/>
        </w:rPr>
        <w:t xml:space="preserve"> by an experienced secondary school Welsh teacher who holds a BA from Aberystwyth Universi</w:t>
      </w:r>
      <w:r w:rsidR="00783DB7">
        <w:rPr>
          <w:rFonts w:ascii="Times New Roman" w:hAnsi="Times New Roman" w:cs="Times New Roman"/>
          <w:bCs/>
          <w:sz w:val="22"/>
          <w:szCs w:val="22"/>
        </w:rPr>
        <w:t>t</w:t>
      </w:r>
      <w:r>
        <w:rPr>
          <w:rFonts w:ascii="Times New Roman" w:hAnsi="Times New Roman" w:cs="Times New Roman"/>
          <w:bCs/>
          <w:sz w:val="22"/>
          <w:szCs w:val="22"/>
        </w:rPr>
        <w:t>y and an MA from Mountview Academy of Theatre and Arts</w:t>
      </w:r>
      <w:r w:rsidR="00783DB7">
        <w:rPr>
          <w:rFonts w:ascii="Times New Roman" w:hAnsi="Times New Roman" w:cs="Times New Roman"/>
          <w:bCs/>
          <w:sz w:val="22"/>
          <w:szCs w:val="22"/>
        </w:rPr>
        <w:t>,</w:t>
      </w:r>
      <w:r w:rsidR="00403F76">
        <w:rPr>
          <w:rFonts w:ascii="Times New Roman" w:hAnsi="Times New Roman" w:cs="Times New Roman"/>
          <w:bCs/>
          <w:sz w:val="22"/>
          <w:szCs w:val="22"/>
        </w:rPr>
        <w:t xml:space="preserve"> called Ca</w:t>
      </w:r>
      <w:r w:rsidR="00783DB7">
        <w:rPr>
          <w:rFonts w:ascii="Times New Roman" w:hAnsi="Times New Roman" w:cs="Times New Roman"/>
          <w:bCs/>
          <w:sz w:val="22"/>
          <w:szCs w:val="22"/>
        </w:rPr>
        <w:t>rys Gwent. This training opportunity</w:t>
      </w:r>
      <w:r w:rsidR="00FE0DAC">
        <w:rPr>
          <w:rFonts w:ascii="Times New Roman" w:hAnsi="Times New Roman" w:cs="Times New Roman"/>
          <w:bCs/>
          <w:sz w:val="22"/>
          <w:szCs w:val="22"/>
        </w:rPr>
        <w:t>,</w:t>
      </w:r>
      <w:r w:rsidR="00783DB7">
        <w:rPr>
          <w:rFonts w:ascii="Times New Roman" w:hAnsi="Times New Roman" w:cs="Times New Roman"/>
          <w:bCs/>
          <w:sz w:val="22"/>
          <w:szCs w:val="22"/>
        </w:rPr>
        <w:t xml:space="preserve"> provided for teachers mainly for progression steps one and two</w:t>
      </w:r>
      <w:r w:rsidR="00FE0DAC">
        <w:rPr>
          <w:rFonts w:ascii="Times New Roman" w:hAnsi="Times New Roman" w:cs="Times New Roman"/>
          <w:bCs/>
          <w:sz w:val="22"/>
          <w:szCs w:val="22"/>
        </w:rPr>
        <w:t>,</w:t>
      </w:r>
      <w:r w:rsidR="00783DB7">
        <w:rPr>
          <w:rFonts w:ascii="Times New Roman" w:hAnsi="Times New Roman" w:cs="Times New Roman"/>
          <w:bCs/>
          <w:sz w:val="22"/>
          <w:szCs w:val="22"/>
        </w:rPr>
        <w:t xml:space="preserve"> aims to provide </w:t>
      </w:r>
      <w:r w:rsidR="00CF49A4">
        <w:rPr>
          <w:rFonts w:ascii="Times New Roman" w:hAnsi="Times New Roman" w:cs="Times New Roman"/>
          <w:bCs/>
          <w:sz w:val="22"/>
          <w:szCs w:val="22"/>
        </w:rPr>
        <w:t xml:space="preserve">the chance to learn and develop the use of the Welsh language. </w:t>
      </w:r>
      <w:r w:rsidR="00CC480D">
        <w:rPr>
          <w:rFonts w:ascii="Times New Roman" w:hAnsi="Times New Roman" w:cs="Times New Roman"/>
          <w:bCs/>
          <w:sz w:val="22"/>
          <w:szCs w:val="22"/>
        </w:rPr>
        <w:t>This training facility teach</w:t>
      </w:r>
      <w:r w:rsidR="00FE0DAC">
        <w:rPr>
          <w:rFonts w:ascii="Times New Roman" w:hAnsi="Times New Roman" w:cs="Times New Roman"/>
          <w:bCs/>
          <w:sz w:val="22"/>
          <w:szCs w:val="22"/>
        </w:rPr>
        <w:t>es</w:t>
      </w:r>
      <w:r w:rsidR="00CC480D">
        <w:rPr>
          <w:rFonts w:ascii="Times New Roman" w:hAnsi="Times New Roman" w:cs="Times New Roman"/>
          <w:bCs/>
          <w:sz w:val="22"/>
          <w:szCs w:val="22"/>
        </w:rPr>
        <w:t xml:space="preserve"> key sentence patterns</w:t>
      </w:r>
      <w:r w:rsidR="009D53A8">
        <w:rPr>
          <w:rFonts w:ascii="Times New Roman" w:hAnsi="Times New Roman" w:cs="Times New Roman"/>
          <w:bCs/>
          <w:sz w:val="22"/>
          <w:szCs w:val="22"/>
        </w:rPr>
        <w:t xml:space="preserve"> which are created to bring </w:t>
      </w:r>
      <w:r w:rsidR="00FE0DAC">
        <w:rPr>
          <w:rFonts w:ascii="Times New Roman" w:hAnsi="Times New Roman" w:cs="Times New Roman"/>
          <w:bCs/>
          <w:sz w:val="22"/>
          <w:szCs w:val="22"/>
        </w:rPr>
        <w:t xml:space="preserve">the </w:t>
      </w:r>
      <w:r w:rsidR="009D53A8">
        <w:rPr>
          <w:rFonts w:ascii="Times New Roman" w:hAnsi="Times New Roman" w:cs="Times New Roman"/>
          <w:bCs/>
          <w:sz w:val="22"/>
          <w:szCs w:val="22"/>
        </w:rPr>
        <w:t xml:space="preserve">Welsh </w:t>
      </w:r>
      <w:r w:rsidR="00FE0DAC">
        <w:rPr>
          <w:rFonts w:ascii="Times New Roman" w:hAnsi="Times New Roman" w:cs="Times New Roman"/>
          <w:bCs/>
          <w:sz w:val="22"/>
          <w:szCs w:val="22"/>
        </w:rPr>
        <w:t xml:space="preserve">language to life. </w:t>
      </w:r>
      <w:r w:rsidR="001C2743">
        <w:rPr>
          <w:rFonts w:ascii="Times New Roman" w:hAnsi="Times New Roman" w:cs="Times New Roman"/>
          <w:bCs/>
          <w:sz w:val="22"/>
          <w:szCs w:val="22"/>
        </w:rPr>
        <w:t xml:space="preserve">Many schools across Wales </w:t>
      </w:r>
      <w:r w:rsidR="00814DA0">
        <w:rPr>
          <w:rFonts w:ascii="Times New Roman" w:hAnsi="Times New Roman" w:cs="Times New Roman"/>
          <w:bCs/>
          <w:sz w:val="22"/>
          <w:szCs w:val="22"/>
        </w:rPr>
        <w:t xml:space="preserve">use this training facility to ensure that children </w:t>
      </w:r>
      <w:r w:rsidR="00721F50">
        <w:rPr>
          <w:rFonts w:ascii="Times New Roman" w:hAnsi="Times New Roman" w:cs="Times New Roman"/>
          <w:bCs/>
          <w:sz w:val="22"/>
          <w:szCs w:val="22"/>
        </w:rPr>
        <w:t>can</w:t>
      </w:r>
      <w:r w:rsidR="00814DA0">
        <w:rPr>
          <w:rFonts w:ascii="Times New Roman" w:hAnsi="Times New Roman" w:cs="Times New Roman"/>
          <w:bCs/>
          <w:sz w:val="22"/>
          <w:szCs w:val="22"/>
        </w:rPr>
        <w:t xml:space="preserve"> develop their </w:t>
      </w:r>
      <w:r w:rsidR="00721F50">
        <w:rPr>
          <w:rFonts w:ascii="Times New Roman" w:hAnsi="Times New Roman" w:cs="Times New Roman"/>
          <w:bCs/>
          <w:sz w:val="22"/>
          <w:szCs w:val="22"/>
        </w:rPr>
        <w:t>W</w:t>
      </w:r>
      <w:r w:rsidR="00814DA0">
        <w:rPr>
          <w:rFonts w:ascii="Times New Roman" w:hAnsi="Times New Roman" w:cs="Times New Roman"/>
          <w:bCs/>
          <w:sz w:val="22"/>
          <w:szCs w:val="22"/>
        </w:rPr>
        <w:t xml:space="preserve">elsh speaking from a young age, </w:t>
      </w:r>
      <w:r w:rsidR="00721F50">
        <w:rPr>
          <w:rFonts w:ascii="Times New Roman" w:hAnsi="Times New Roman" w:cs="Times New Roman"/>
          <w:bCs/>
          <w:sz w:val="22"/>
          <w:szCs w:val="22"/>
        </w:rPr>
        <w:t>which</w:t>
      </w:r>
      <w:r w:rsidR="00814DA0">
        <w:rPr>
          <w:rFonts w:ascii="Times New Roman" w:hAnsi="Times New Roman" w:cs="Times New Roman"/>
          <w:bCs/>
          <w:sz w:val="22"/>
          <w:szCs w:val="22"/>
        </w:rPr>
        <w:t xml:space="preserve"> then gives all children the key start to using the </w:t>
      </w:r>
      <w:r w:rsidR="00721F50">
        <w:rPr>
          <w:rFonts w:ascii="Times New Roman" w:hAnsi="Times New Roman" w:cs="Times New Roman"/>
          <w:bCs/>
          <w:sz w:val="22"/>
          <w:szCs w:val="22"/>
        </w:rPr>
        <w:t>W</w:t>
      </w:r>
      <w:r w:rsidR="00814DA0">
        <w:rPr>
          <w:rFonts w:ascii="Times New Roman" w:hAnsi="Times New Roman" w:cs="Times New Roman"/>
          <w:bCs/>
          <w:sz w:val="22"/>
          <w:szCs w:val="22"/>
        </w:rPr>
        <w:t xml:space="preserve">elsh language by </w:t>
      </w:r>
      <w:r w:rsidR="002840F0">
        <w:rPr>
          <w:rFonts w:ascii="Times New Roman" w:hAnsi="Times New Roman" w:cs="Times New Roman"/>
          <w:bCs/>
          <w:sz w:val="22"/>
          <w:szCs w:val="22"/>
        </w:rPr>
        <w:t>understanding</w:t>
      </w:r>
      <w:r w:rsidR="00814DA0">
        <w:rPr>
          <w:rFonts w:ascii="Times New Roman" w:hAnsi="Times New Roman" w:cs="Times New Roman"/>
          <w:bCs/>
          <w:sz w:val="22"/>
          <w:szCs w:val="22"/>
        </w:rPr>
        <w:t xml:space="preserve"> key words and sentences that are used within schools </w:t>
      </w:r>
      <w:r w:rsidR="00721F50">
        <w:rPr>
          <w:rFonts w:ascii="Times New Roman" w:hAnsi="Times New Roman" w:cs="Times New Roman"/>
          <w:bCs/>
          <w:sz w:val="22"/>
          <w:szCs w:val="22"/>
        </w:rPr>
        <w:t>nowadays</w:t>
      </w:r>
      <w:r w:rsidR="00BD0350">
        <w:rPr>
          <w:rFonts w:ascii="Times New Roman" w:hAnsi="Times New Roman" w:cs="Times New Roman"/>
          <w:bCs/>
          <w:sz w:val="22"/>
          <w:szCs w:val="22"/>
        </w:rPr>
        <w:t xml:space="preserve"> </w:t>
      </w:r>
      <w:sdt>
        <w:sdtPr>
          <w:rPr>
            <w:rFonts w:ascii="Times New Roman" w:hAnsi="Times New Roman" w:cs="Times New Roman"/>
            <w:bCs/>
            <w:sz w:val="22"/>
            <w:szCs w:val="22"/>
          </w:rPr>
          <w:id w:val="-400524170"/>
          <w:citation/>
        </w:sdtPr>
        <w:sdtEndPr/>
        <w:sdtContent>
          <w:r w:rsidR="00BD0350">
            <w:rPr>
              <w:rFonts w:ascii="Times New Roman" w:hAnsi="Times New Roman" w:cs="Times New Roman"/>
              <w:bCs/>
              <w:sz w:val="22"/>
              <w:szCs w:val="22"/>
            </w:rPr>
            <w:fldChar w:fldCharType="begin"/>
          </w:r>
          <w:r w:rsidR="00BD0350">
            <w:rPr>
              <w:rFonts w:ascii="Times New Roman" w:hAnsi="Times New Roman" w:cs="Times New Roman"/>
              <w:bCs/>
              <w:sz w:val="22"/>
              <w:szCs w:val="22"/>
            </w:rPr>
            <w:instrText xml:space="preserve"> CITATION Ffa23 \l 2057 </w:instrText>
          </w:r>
          <w:r w:rsidR="00BD0350">
            <w:rPr>
              <w:rFonts w:ascii="Times New Roman" w:hAnsi="Times New Roman" w:cs="Times New Roman"/>
              <w:bCs/>
              <w:sz w:val="22"/>
              <w:szCs w:val="22"/>
            </w:rPr>
            <w:fldChar w:fldCharType="separate"/>
          </w:r>
          <w:r w:rsidR="00EB4D51" w:rsidRPr="00EB4D51">
            <w:rPr>
              <w:rFonts w:ascii="Times New Roman" w:hAnsi="Times New Roman" w:cs="Times New Roman"/>
              <w:noProof/>
              <w:sz w:val="22"/>
              <w:szCs w:val="22"/>
            </w:rPr>
            <w:t>(Ffa-la-la!, 2023)</w:t>
          </w:r>
          <w:r w:rsidR="00BD0350">
            <w:rPr>
              <w:rFonts w:ascii="Times New Roman" w:hAnsi="Times New Roman" w:cs="Times New Roman"/>
              <w:bCs/>
              <w:sz w:val="22"/>
              <w:szCs w:val="22"/>
            </w:rPr>
            <w:fldChar w:fldCharType="end"/>
          </w:r>
        </w:sdtContent>
      </w:sdt>
      <w:r w:rsidR="00BD0350">
        <w:rPr>
          <w:rFonts w:ascii="Times New Roman" w:hAnsi="Times New Roman" w:cs="Times New Roman"/>
          <w:bCs/>
          <w:sz w:val="22"/>
          <w:szCs w:val="22"/>
        </w:rPr>
        <w:t>.</w:t>
      </w:r>
    </w:p>
    <w:p w14:paraId="46F566CA" w14:textId="6DE48274" w:rsidR="00505987" w:rsidRDefault="00505987" w:rsidP="00420E7F">
      <w:pPr>
        <w:spacing w:line="276" w:lineRule="auto"/>
        <w:ind w:firstLine="720"/>
        <w:jc w:val="center"/>
        <w:rPr>
          <w:rFonts w:ascii="Times New Roman" w:hAnsi="Times New Roman" w:cs="Times New Roman"/>
          <w:bCs/>
          <w:sz w:val="22"/>
          <w:szCs w:val="22"/>
        </w:rPr>
      </w:pPr>
      <w:r>
        <w:rPr>
          <w:rFonts w:ascii="Times New Roman" w:hAnsi="Times New Roman" w:cs="Times New Roman"/>
          <w:bCs/>
          <w:sz w:val="22"/>
          <w:szCs w:val="22"/>
        </w:rPr>
        <w:t xml:space="preserve">Within the school setting, Ffa-la-la is implemented into the daily routine. There is a 30-minute </w:t>
      </w:r>
      <w:r w:rsidR="003C401A">
        <w:rPr>
          <w:rFonts w:ascii="Times New Roman" w:hAnsi="Times New Roman" w:cs="Times New Roman"/>
          <w:bCs/>
          <w:sz w:val="22"/>
          <w:szCs w:val="22"/>
        </w:rPr>
        <w:t xml:space="preserve">time </w:t>
      </w:r>
      <w:r>
        <w:rPr>
          <w:rFonts w:ascii="Times New Roman" w:hAnsi="Times New Roman" w:cs="Times New Roman"/>
          <w:bCs/>
          <w:sz w:val="22"/>
          <w:szCs w:val="22"/>
        </w:rPr>
        <w:t xml:space="preserve">slot each day that teachers </w:t>
      </w:r>
      <w:r w:rsidR="00714566">
        <w:rPr>
          <w:rFonts w:ascii="Times New Roman" w:hAnsi="Times New Roman" w:cs="Times New Roman"/>
          <w:bCs/>
          <w:sz w:val="22"/>
          <w:szCs w:val="22"/>
        </w:rPr>
        <w:t>can</w:t>
      </w:r>
      <w:r>
        <w:rPr>
          <w:rFonts w:ascii="Times New Roman" w:hAnsi="Times New Roman" w:cs="Times New Roman"/>
          <w:bCs/>
          <w:sz w:val="22"/>
          <w:szCs w:val="22"/>
        </w:rPr>
        <w:t xml:space="preserve"> take a Ffa-la-la session with their class. </w:t>
      </w:r>
      <w:r w:rsidR="00714566">
        <w:rPr>
          <w:rFonts w:ascii="Times New Roman" w:hAnsi="Times New Roman" w:cs="Times New Roman"/>
          <w:bCs/>
          <w:sz w:val="22"/>
          <w:szCs w:val="22"/>
        </w:rPr>
        <w:t xml:space="preserve">Within this session, teachers are </w:t>
      </w:r>
      <w:r w:rsidR="003C401A">
        <w:rPr>
          <w:rFonts w:ascii="Times New Roman" w:hAnsi="Times New Roman" w:cs="Times New Roman"/>
          <w:bCs/>
          <w:sz w:val="22"/>
          <w:szCs w:val="22"/>
        </w:rPr>
        <w:t>providing</w:t>
      </w:r>
      <w:r w:rsidR="00714566">
        <w:rPr>
          <w:rFonts w:ascii="Times New Roman" w:hAnsi="Times New Roman" w:cs="Times New Roman"/>
          <w:bCs/>
          <w:sz w:val="22"/>
          <w:szCs w:val="22"/>
        </w:rPr>
        <w:t xml:space="preserve"> </w:t>
      </w:r>
      <w:r w:rsidR="004B1DEA">
        <w:rPr>
          <w:rFonts w:ascii="Times New Roman" w:hAnsi="Times New Roman" w:cs="Times New Roman"/>
          <w:bCs/>
          <w:sz w:val="22"/>
          <w:szCs w:val="22"/>
        </w:rPr>
        <w:t xml:space="preserve">to the </w:t>
      </w:r>
      <w:r w:rsidR="003B7113">
        <w:rPr>
          <w:rFonts w:ascii="Times New Roman" w:hAnsi="Times New Roman" w:cs="Times New Roman"/>
          <w:bCs/>
          <w:sz w:val="22"/>
          <w:szCs w:val="22"/>
        </w:rPr>
        <w:t>pupils</w:t>
      </w:r>
      <w:r w:rsidR="004B1DEA">
        <w:rPr>
          <w:rFonts w:ascii="Times New Roman" w:hAnsi="Times New Roman" w:cs="Times New Roman"/>
          <w:bCs/>
          <w:sz w:val="22"/>
          <w:szCs w:val="22"/>
        </w:rPr>
        <w:t xml:space="preserve"> with </w:t>
      </w:r>
      <w:r w:rsidR="003B7113">
        <w:rPr>
          <w:rFonts w:ascii="Times New Roman" w:hAnsi="Times New Roman" w:cs="Times New Roman"/>
          <w:bCs/>
          <w:sz w:val="22"/>
          <w:szCs w:val="22"/>
        </w:rPr>
        <w:t>the key sentence structure of Welsh</w:t>
      </w:r>
      <w:r w:rsidR="005A383A">
        <w:rPr>
          <w:rFonts w:ascii="Times New Roman" w:hAnsi="Times New Roman" w:cs="Times New Roman"/>
          <w:bCs/>
          <w:sz w:val="22"/>
          <w:szCs w:val="22"/>
        </w:rPr>
        <w:t>-</w:t>
      </w:r>
      <w:r w:rsidR="003B7113">
        <w:rPr>
          <w:rFonts w:ascii="Times New Roman" w:hAnsi="Times New Roman" w:cs="Times New Roman"/>
          <w:bCs/>
          <w:sz w:val="22"/>
          <w:szCs w:val="22"/>
        </w:rPr>
        <w:t xml:space="preserve">speaking </w:t>
      </w:r>
      <w:r w:rsidR="005A383A">
        <w:rPr>
          <w:rFonts w:ascii="Times New Roman" w:hAnsi="Times New Roman" w:cs="Times New Roman"/>
          <w:bCs/>
          <w:sz w:val="22"/>
          <w:szCs w:val="22"/>
        </w:rPr>
        <w:t xml:space="preserve">through music. Children love </w:t>
      </w:r>
      <w:r w:rsidR="007A6D5F">
        <w:rPr>
          <w:rFonts w:ascii="Times New Roman" w:hAnsi="Times New Roman" w:cs="Times New Roman"/>
          <w:bCs/>
          <w:sz w:val="22"/>
          <w:szCs w:val="22"/>
        </w:rPr>
        <w:t xml:space="preserve">and enjoy music, so by using this to our advantage, teachers </w:t>
      </w:r>
      <w:r w:rsidR="00810647">
        <w:rPr>
          <w:rFonts w:ascii="Times New Roman" w:hAnsi="Times New Roman" w:cs="Times New Roman"/>
          <w:bCs/>
          <w:sz w:val="22"/>
          <w:szCs w:val="22"/>
        </w:rPr>
        <w:t>can</w:t>
      </w:r>
      <w:r w:rsidR="007A6D5F">
        <w:rPr>
          <w:rFonts w:ascii="Times New Roman" w:hAnsi="Times New Roman" w:cs="Times New Roman"/>
          <w:bCs/>
          <w:sz w:val="22"/>
          <w:szCs w:val="22"/>
        </w:rPr>
        <w:t xml:space="preserve"> teach enjoyable sessions that children are happy and willing to participate in. </w:t>
      </w:r>
      <w:r w:rsidR="00AC4ED6">
        <w:rPr>
          <w:rFonts w:ascii="Times New Roman" w:hAnsi="Times New Roman" w:cs="Times New Roman"/>
          <w:bCs/>
          <w:sz w:val="22"/>
          <w:szCs w:val="22"/>
        </w:rPr>
        <w:t xml:space="preserve">There are many different sections of Ffa-la-la </w:t>
      </w:r>
      <w:r w:rsidR="00810647">
        <w:rPr>
          <w:rFonts w:ascii="Times New Roman" w:hAnsi="Times New Roman" w:cs="Times New Roman"/>
          <w:bCs/>
          <w:sz w:val="22"/>
          <w:szCs w:val="22"/>
        </w:rPr>
        <w:t>that</w:t>
      </w:r>
      <w:r w:rsidR="00AC4ED6">
        <w:rPr>
          <w:rFonts w:ascii="Times New Roman" w:hAnsi="Times New Roman" w:cs="Times New Roman"/>
          <w:bCs/>
          <w:sz w:val="22"/>
          <w:szCs w:val="22"/>
        </w:rPr>
        <w:t xml:space="preserve"> provide teachers with </w:t>
      </w:r>
      <w:r w:rsidR="00810647">
        <w:rPr>
          <w:rFonts w:ascii="Times New Roman" w:hAnsi="Times New Roman" w:cs="Times New Roman"/>
          <w:bCs/>
          <w:sz w:val="22"/>
          <w:szCs w:val="22"/>
        </w:rPr>
        <w:t xml:space="preserve">lots of different resources to implement into learning. </w:t>
      </w:r>
      <w:r w:rsidR="00D36B43">
        <w:rPr>
          <w:rFonts w:ascii="Times New Roman" w:hAnsi="Times New Roman" w:cs="Times New Roman"/>
          <w:bCs/>
          <w:sz w:val="22"/>
          <w:szCs w:val="22"/>
        </w:rPr>
        <w:t>As schools have different topics that are taught each term, this resour</w:t>
      </w:r>
      <w:r w:rsidR="003C401A">
        <w:rPr>
          <w:rFonts w:ascii="Times New Roman" w:hAnsi="Times New Roman" w:cs="Times New Roman"/>
          <w:bCs/>
          <w:sz w:val="22"/>
          <w:szCs w:val="22"/>
        </w:rPr>
        <w:t>c</w:t>
      </w:r>
      <w:r w:rsidR="00D36B43">
        <w:rPr>
          <w:rFonts w:ascii="Times New Roman" w:hAnsi="Times New Roman" w:cs="Times New Roman"/>
          <w:bCs/>
          <w:sz w:val="22"/>
          <w:szCs w:val="22"/>
        </w:rPr>
        <w:t xml:space="preserve">e </w:t>
      </w:r>
      <w:r w:rsidR="001B0A84">
        <w:rPr>
          <w:rFonts w:ascii="Times New Roman" w:hAnsi="Times New Roman" w:cs="Times New Roman"/>
          <w:bCs/>
          <w:sz w:val="22"/>
          <w:szCs w:val="22"/>
        </w:rPr>
        <w:t>can</w:t>
      </w:r>
      <w:r w:rsidR="00D36B43">
        <w:rPr>
          <w:rFonts w:ascii="Times New Roman" w:hAnsi="Times New Roman" w:cs="Times New Roman"/>
          <w:bCs/>
          <w:sz w:val="22"/>
          <w:szCs w:val="22"/>
        </w:rPr>
        <w:t xml:space="preserve"> link within </w:t>
      </w:r>
      <w:r w:rsidR="003C401A">
        <w:rPr>
          <w:rFonts w:ascii="Times New Roman" w:hAnsi="Times New Roman" w:cs="Times New Roman"/>
          <w:bCs/>
          <w:sz w:val="22"/>
          <w:szCs w:val="22"/>
        </w:rPr>
        <w:t xml:space="preserve">the current topic to work alongside the main teaching. </w:t>
      </w:r>
    </w:p>
    <w:p w14:paraId="02A77E12" w14:textId="7E4A5F45" w:rsidR="00017E78" w:rsidRPr="00490C3F" w:rsidRDefault="00017E78" w:rsidP="00420E7F">
      <w:pPr>
        <w:spacing w:line="276" w:lineRule="auto"/>
        <w:ind w:firstLine="720"/>
        <w:jc w:val="center"/>
        <w:rPr>
          <w:rFonts w:ascii="Times New Roman" w:hAnsi="Times New Roman" w:cs="Times New Roman"/>
          <w:bCs/>
          <w:sz w:val="22"/>
          <w:szCs w:val="22"/>
        </w:rPr>
      </w:pPr>
      <w:r w:rsidRPr="00490C3F">
        <w:rPr>
          <w:rFonts w:ascii="Times New Roman" w:hAnsi="Times New Roman" w:cs="Times New Roman"/>
          <w:bCs/>
          <w:sz w:val="22"/>
          <w:szCs w:val="22"/>
        </w:rPr>
        <w:lastRenderedPageBreak/>
        <w:t xml:space="preserve">As stated by my current settings </w:t>
      </w:r>
      <w:r w:rsidR="008D609C" w:rsidRPr="00490C3F">
        <w:rPr>
          <w:rFonts w:ascii="Times New Roman" w:hAnsi="Times New Roman" w:cs="Times New Roman"/>
          <w:bCs/>
          <w:sz w:val="22"/>
          <w:szCs w:val="22"/>
        </w:rPr>
        <w:t>‘Curriculum Policy</w:t>
      </w:r>
      <w:r w:rsidR="00BD20BF">
        <w:rPr>
          <w:rFonts w:ascii="Times New Roman" w:hAnsi="Times New Roman" w:cs="Times New Roman"/>
          <w:bCs/>
          <w:sz w:val="22"/>
          <w:szCs w:val="22"/>
        </w:rPr>
        <w:t>,</w:t>
      </w:r>
      <w:r w:rsidR="008D609C" w:rsidRPr="00490C3F">
        <w:rPr>
          <w:rFonts w:ascii="Times New Roman" w:hAnsi="Times New Roman" w:cs="Times New Roman"/>
          <w:bCs/>
          <w:sz w:val="22"/>
          <w:szCs w:val="22"/>
        </w:rPr>
        <w:t xml:space="preserve"> “</w:t>
      </w:r>
      <w:r w:rsidR="00B56C5B" w:rsidRPr="00490C3F">
        <w:rPr>
          <w:rFonts w:ascii="Times New Roman" w:eastAsia="Times New Roman" w:hAnsi="Times New Roman" w:cs="Times New Roman"/>
          <w:bCs/>
          <w:sz w:val="22"/>
          <w:szCs w:val="22"/>
          <w:lang w:eastAsia="en-GB"/>
        </w:rPr>
        <w:t>Our vision is for our learners to receive a high quality and inclusive educational experience, which is rooted in Welsh values and culture. Through topics that capture their interest and stimulate their imagination, our pupils will acquire and refine new skills, knowledge and understanding progressively</w:t>
      </w:r>
      <w:r w:rsidR="00B56C5B" w:rsidRPr="00490C3F">
        <w:rPr>
          <w:rFonts w:ascii="Times New Roman" w:eastAsia="Times New Roman" w:hAnsi="Times New Roman" w:cs="Times New Roman"/>
          <w:bCs/>
          <w:sz w:val="22"/>
          <w:szCs w:val="22"/>
          <w:lang w:eastAsia="en-GB"/>
        </w:rPr>
        <w:t xml:space="preserve">” (Reference B). </w:t>
      </w:r>
      <w:r w:rsidR="00BD20BF">
        <w:rPr>
          <w:rFonts w:ascii="Times New Roman" w:eastAsia="Times New Roman" w:hAnsi="Times New Roman" w:cs="Times New Roman"/>
          <w:bCs/>
          <w:sz w:val="22"/>
          <w:szCs w:val="22"/>
          <w:lang w:eastAsia="en-GB"/>
        </w:rPr>
        <w:t>This</w:t>
      </w:r>
      <w:r w:rsidR="00B56C5B" w:rsidRPr="00490C3F">
        <w:rPr>
          <w:rFonts w:ascii="Times New Roman" w:eastAsia="Times New Roman" w:hAnsi="Times New Roman" w:cs="Times New Roman"/>
          <w:bCs/>
          <w:sz w:val="22"/>
          <w:szCs w:val="22"/>
          <w:lang w:eastAsia="en-GB"/>
        </w:rPr>
        <w:t xml:space="preserve"> </w:t>
      </w:r>
      <w:r w:rsidR="00504F34" w:rsidRPr="00490C3F">
        <w:rPr>
          <w:rFonts w:ascii="Times New Roman" w:eastAsia="Times New Roman" w:hAnsi="Times New Roman" w:cs="Times New Roman"/>
          <w:bCs/>
          <w:sz w:val="22"/>
          <w:szCs w:val="22"/>
          <w:lang w:eastAsia="en-GB"/>
        </w:rPr>
        <w:t xml:space="preserve">shows that there are visions within the school which are being met by </w:t>
      </w:r>
      <w:r w:rsidR="00DA6C4C" w:rsidRPr="00490C3F">
        <w:rPr>
          <w:rFonts w:ascii="Times New Roman" w:eastAsia="Times New Roman" w:hAnsi="Times New Roman" w:cs="Times New Roman"/>
          <w:bCs/>
          <w:sz w:val="22"/>
          <w:szCs w:val="22"/>
          <w:lang w:eastAsia="en-GB"/>
        </w:rPr>
        <w:t>ensuring that the Welsh val</w:t>
      </w:r>
      <w:r w:rsidR="00BD20BF">
        <w:rPr>
          <w:rFonts w:ascii="Times New Roman" w:eastAsia="Times New Roman" w:hAnsi="Times New Roman" w:cs="Times New Roman"/>
          <w:bCs/>
          <w:sz w:val="22"/>
          <w:szCs w:val="22"/>
          <w:lang w:eastAsia="en-GB"/>
        </w:rPr>
        <w:t>u</w:t>
      </w:r>
      <w:r w:rsidR="00DA6C4C" w:rsidRPr="00490C3F">
        <w:rPr>
          <w:rFonts w:ascii="Times New Roman" w:eastAsia="Times New Roman" w:hAnsi="Times New Roman" w:cs="Times New Roman"/>
          <w:bCs/>
          <w:sz w:val="22"/>
          <w:szCs w:val="22"/>
          <w:lang w:eastAsia="en-GB"/>
        </w:rPr>
        <w:t xml:space="preserve">es and culture are being implemented into the curriculum to provide </w:t>
      </w:r>
      <w:r w:rsidR="00490C3F" w:rsidRPr="00490C3F">
        <w:rPr>
          <w:rFonts w:ascii="Times New Roman" w:eastAsia="Times New Roman" w:hAnsi="Times New Roman" w:cs="Times New Roman"/>
          <w:bCs/>
          <w:sz w:val="22"/>
          <w:szCs w:val="22"/>
          <w:lang w:eastAsia="en-GB"/>
        </w:rPr>
        <w:t>new skills, knowledge and understanding progressively.</w:t>
      </w:r>
    </w:p>
    <w:p w14:paraId="55267871" w14:textId="473A765A" w:rsidR="00B11008" w:rsidRPr="003C7039" w:rsidRDefault="00CB0F47" w:rsidP="00420E7F">
      <w:pPr>
        <w:spacing w:line="276" w:lineRule="auto"/>
        <w:ind w:firstLine="720"/>
        <w:jc w:val="center"/>
        <w:rPr>
          <w:rFonts w:ascii="Times New Roman" w:hAnsi="Times New Roman" w:cs="Times New Roman"/>
          <w:bCs/>
          <w:sz w:val="22"/>
          <w:szCs w:val="22"/>
        </w:rPr>
      </w:pPr>
      <w:r>
        <w:rPr>
          <w:rFonts w:ascii="Times New Roman" w:hAnsi="Times New Roman" w:cs="Times New Roman"/>
          <w:bCs/>
          <w:sz w:val="22"/>
          <w:szCs w:val="22"/>
        </w:rPr>
        <w:t>To conclude, b</w:t>
      </w:r>
      <w:r w:rsidR="00094948">
        <w:rPr>
          <w:rFonts w:ascii="Times New Roman" w:hAnsi="Times New Roman" w:cs="Times New Roman"/>
          <w:bCs/>
          <w:sz w:val="22"/>
          <w:szCs w:val="22"/>
        </w:rPr>
        <w:t xml:space="preserve">oth the children and staff in </w:t>
      </w:r>
      <w:r w:rsidR="00B6283E">
        <w:rPr>
          <w:rFonts w:ascii="Times New Roman" w:hAnsi="Times New Roman" w:cs="Times New Roman"/>
          <w:bCs/>
          <w:sz w:val="22"/>
          <w:szCs w:val="22"/>
        </w:rPr>
        <w:t>school look forward to participating in these sessions, which ha</w:t>
      </w:r>
      <w:r w:rsidR="006A7512">
        <w:rPr>
          <w:rFonts w:ascii="Times New Roman" w:hAnsi="Times New Roman" w:cs="Times New Roman"/>
          <w:bCs/>
          <w:sz w:val="22"/>
          <w:szCs w:val="22"/>
        </w:rPr>
        <w:t>ve</w:t>
      </w:r>
      <w:r w:rsidR="00B6283E">
        <w:rPr>
          <w:rFonts w:ascii="Times New Roman" w:hAnsi="Times New Roman" w:cs="Times New Roman"/>
          <w:bCs/>
          <w:sz w:val="22"/>
          <w:szCs w:val="22"/>
        </w:rPr>
        <w:t xml:space="preserve"> shown a massive increase in Welsh speaking within the school and have given the children the ability to understand the key Welsh language that is used in and outside of school. </w:t>
      </w:r>
      <w:r w:rsidR="00853BA0">
        <w:rPr>
          <w:rFonts w:ascii="Times New Roman" w:hAnsi="Times New Roman" w:cs="Times New Roman"/>
          <w:bCs/>
          <w:sz w:val="22"/>
          <w:szCs w:val="22"/>
        </w:rPr>
        <w:t xml:space="preserve">Within the current setting, it was noticed from Estyn that the school’s </w:t>
      </w:r>
      <w:r w:rsidR="00CB765F">
        <w:rPr>
          <w:rFonts w:ascii="Times New Roman" w:hAnsi="Times New Roman" w:cs="Times New Roman"/>
          <w:bCs/>
          <w:sz w:val="22"/>
          <w:szCs w:val="22"/>
        </w:rPr>
        <w:t>W</w:t>
      </w:r>
      <w:r w:rsidR="00853BA0">
        <w:rPr>
          <w:rFonts w:ascii="Times New Roman" w:hAnsi="Times New Roman" w:cs="Times New Roman"/>
          <w:bCs/>
          <w:sz w:val="22"/>
          <w:szCs w:val="22"/>
        </w:rPr>
        <w:t>elsh presence</w:t>
      </w:r>
      <w:r w:rsidR="00CB765F">
        <w:rPr>
          <w:rFonts w:ascii="Times New Roman" w:hAnsi="Times New Roman" w:cs="Times New Roman"/>
          <w:bCs/>
          <w:sz w:val="22"/>
          <w:szCs w:val="22"/>
        </w:rPr>
        <w:t xml:space="preserve"> and the level of </w:t>
      </w:r>
      <w:r w:rsidR="0075050B">
        <w:rPr>
          <w:rFonts w:ascii="Times New Roman" w:hAnsi="Times New Roman" w:cs="Times New Roman"/>
          <w:bCs/>
          <w:sz w:val="22"/>
          <w:szCs w:val="22"/>
        </w:rPr>
        <w:t>W</w:t>
      </w:r>
      <w:r w:rsidR="00CB765F">
        <w:rPr>
          <w:rFonts w:ascii="Times New Roman" w:hAnsi="Times New Roman" w:cs="Times New Roman"/>
          <w:bCs/>
          <w:sz w:val="22"/>
          <w:szCs w:val="22"/>
        </w:rPr>
        <w:t>elsh speaking between staff and pupils ha</w:t>
      </w:r>
      <w:r w:rsidR="0075050B">
        <w:rPr>
          <w:rFonts w:ascii="Times New Roman" w:hAnsi="Times New Roman" w:cs="Times New Roman"/>
          <w:bCs/>
          <w:sz w:val="22"/>
          <w:szCs w:val="22"/>
        </w:rPr>
        <w:t>ve</w:t>
      </w:r>
      <w:r w:rsidR="00CB765F">
        <w:rPr>
          <w:rFonts w:ascii="Times New Roman" w:hAnsi="Times New Roman" w:cs="Times New Roman"/>
          <w:bCs/>
          <w:sz w:val="22"/>
          <w:szCs w:val="22"/>
        </w:rPr>
        <w:t xml:space="preserve"> increased massively since the previous inspection. This was one of the school’s biggest </w:t>
      </w:r>
      <w:r w:rsidR="0075050B">
        <w:rPr>
          <w:rFonts w:ascii="Times New Roman" w:hAnsi="Times New Roman" w:cs="Times New Roman"/>
          <w:bCs/>
          <w:sz w:val="22"/>
          <w:szCs w:val="22"/>
        </w:rPr>
        <w:t>improvements that they ha</w:t>
      </w:r>
      <w:r w:rsidR="006A7512">
        <w:rPr>
          <w:rFonts w:ascii="Times New Roman" w:hAnsi="Times New Roman" w:cs="Times New Roman"/>
          <w:bCs/>
          <w:sz w:val="22"/>
          <w:szCs w:val="22"/>
        </w:rPr>
        <w:t>d</w:t>
      </w:r>
      <w:r w:rsidR="0075050B">
        <w:rPr>
          <w:rFonts w:ascii="Times New Roman" w:hAnsi="Times New Roman" w:cs="Times New Roman"/>
          <w:bCs/>
          <w:sz w:val="22"/>
          <w:szCs w:val="22"/>
        </w:rPr>
        <w:t xml:space="preserve"> seen</w:t>
      </w:r>
      <w:r w:rsidR="006A7512">
        <w:rPr>
          <w:rFonts w:ascii="Times New Roman" w:hAnsi="Times New Roman" w:cs="Times New Roman"/>
          <w:bCs/>
          <w:sz w:val="22"/>
          <w:szCs w:val="22"/>
        </w:rPr>
        <w:t>,</w:t>
      </w:r>
      <w:r w:rsidR="0075050B">
        <w:rPr>
          <w:rFonts w:ascii="Times New Roman" w:hAnsi="Times New Roman" w:cs="Times New Roman"/>
          <w:bCs/>
          <w:sz w:val="22"/>
          <w:szCs w:val="22"/>
        </w:rPr>
        <w:t xml:space="preserve"> which </w:t>
      </w:r>
      <w:r w:rsidR="006A7512">
        <w:rPr>
          <w:rFonts w:ascii="Times New Roman" w:hAnsi="Times New Roman" w:cs="Times New Roman"/>
          <w:bCs/>
          <w:sz w:val="22"/>
          <w:szCs w:val="22"/>
        </w:rPr>
        <w:t xml:space="preserve">Estyn said has had a significant positive impact on our school in general. </w:t>
      </w:r>
    </w:p>
    <w:p w14:paraId="0D978606" w14:textId="77777777" w:rsidR="000F1EFA" w:rsidRPr="000F1EFA" w:rsidRDefault="000F1EFA" w:rsidP="00420E7F">
      <w:pPr>
        <w:spacing w:line="276" w:lineRule="auto"/>
        <w:ind w:firstLine="720"/>
        <w:jc w:val="center"/>
        <w:rPr>
          <w:rFonts w:ascii="Times New Roman" w:hAnsi="Times New Roman" w:cs="Times New Roman"/>
          <w:bCs/>
          <w:sz w:val="22"/>
          <w:szCs w:val="22"/>
        </w:rPr>
      </w:pPr>
    </w:p>
    <w:p w14:paraId="2247B38E" w14:textId="1097FFC2" w:rsidR="00596BD7" w:rsidRDefault="00596BD7" w:rsidP="00420E7F">
      <w:pPr>
        <w:spacing w:line="276" w:lineRule="auto"/>
        <w:ind w:firstLine="720"/>
        <w:jc w:val="center"/>
        <w:rPr>
          <w:rFonts w:ascii="Times New Roman" w:hAnsi="Times New Roman" w:cs="Times New Roman"/>
          <w:bCs/>
          <w:sz w:val="22"/>
          <w:szCs w:val="22"/>
          <w:u w:val="single"/>
        </w:rPr>
      </w:pPr>
      <w:r>
        <w:rPr>
          <w:rFonts w:ascii="Times New Roman" w:hAnsi="Times New Roman" w:cs="Times New Roman"/>
          <w:bCs/>
          <w:sz w:val="22"/>
          <w:szCs w:val="22"/>
          <w:u w:val="single"/>
        </w:rPr>
        <w:t>Activity 4 – Calon Caff</w:t>
      </w:r>
      <w:r w:rsidR="009F4CAB">
        <w:rPr>
          <w:rFonts w:ascii="Times New Roman" w:hAnsi="Times New Roman" w:cs="Times New Roman"/>
          <w:bCs/>
          <w:sz w:val="22"/>
          <w:szCs w:val="22"/>
          <w:u w:val="single"/>
        </w:rPr>
        <w:t>i.</w:t>
      </w:r>
    </w:p>
    <w:p w14:paraId="5254AD6C" w14:textId="4CCD1853" w:rsidR="007B33FE" w:rsidRDefault="003D2BA3" w:rsidP="00420E7F">
      <w:pPr>
        <w:spacing w:line="276" w:lineRule="auto"/>
        <w:ind w:firstLine="720"/>
        <w:jc w:val="center"/>
        <w:rPr>
          <w:rFonts w:ascii="Times New Roman" w:hAnsi="Times New Roman" w:cs="Times New Roman"/>
          <w:bCs/>
          <w:sz w:val="22"/>
          <w:szCs w:val="22"/>
        </w:rPr>
      </w:pPr>
      <w:r>
        <w:rPr>
          <w:rFonts w:ascii="Times New Roman" w:hAnsi="Times New Roman" w:cs="Times New Roman"/>
          <w:bCs/>
          <w:sz w:val="22"/>
          <w:szCs w:val="22"/>
        </w:rPr>
        <w:t>Calon Caffi was introduced in my setting b</w:t>
      </w:r>
      <w:r w:rsidR="007B33FE">
        <w:rPr>
          <w:rFonts w:ascii="Times New Roman" w:hAnsi="Times New Roman" w:cs="Times New Roman"/>
          <w:bCs/>
          <w:sz w:val="22"/>
          <w:szCs w:val="22"/>
        </w:rPr>
        <w:t>y</w:t>
      </w:r>
      <w:r>
        <w:rPr>
          <w:rFonts w:ascii="Times New Roman" w:hAnsi="Times New Roman" w:cs="Times New Roman"/>
          <w:bCs/>
          <w:sz w:val="22"/>
          <w:szCs w:val="22"/>
        </w:rPr>
        <w:t xml:space="preserve"> the Criw Cymraeg to allow our community </w:t>
      </w:r>
      <w:r w:rsidR="007B33FE">
        <w:rPr>
          <w:rFonts w:ascii="Times New Roman" w:hAnsi="Times New Roman" w:cs="Times New Roman"/>
          <w:bCs/>
          <w:sz w:val="22"/>
          <w:szCs w:val="22"/>
        </w:rPr>
        <w:t xml:space="preserve">to </w:t>
      </w:r>
      <w:r>
        <w:rPr>
          <w:rFonts w:ascii="Times New Roman" w:hAnsi="Times New Roman" w:cs="Times New Roman"/>
          <w:bCs/>
          <w:sz w:val="22"/>
          <w:szCs w:val="22"/>
        </w:rPr>
        <w:t xml:space="preserve">come together </w:t>
      </w:r>
      <w:r w:rsidR="007B33FE">
        <w:rPr>
          <w:rFonts w:ascii="Times New Roman" w:hAnsi="Times New Roman" w:cs="Times New Roman"/>
          <w:bCs/>
          <w:sz w:val="22"/>
          <w:szCs w:val="22"/>
        </w:rPr>
        <w:t xml:space="preserve">to develop </w:t>
      </w:r>
      <w:r w:rsidR="00A9474D">
        <w:rPr>
          <w:rFonts w:ascii="Times New Roman" w:hAnsi="Times New Roman" w:cs="Times New Roman"/>
          <w:bCs/>
          <w:sz w:val="22"/>
          <w:szCs w:val="22"/>
        </w:rPr>
        <w:t>and improve their knowl</w:t>
      </w:r>
      <w:r w:rsidR="000F0C99">
        <w:rPr>
          <w:rFonts w:ascii="Times New Roman" w:hAnsi="Times New Roman" w:cs="Times New Roman"/>
          <w:bCs/>
          <w:sz w:val="22"/>
          <w:szCs w:val="22"/>
        </w:rPr>
        <w:t>ed</w:t>
      </w:r>
      <w:r w:rsidR="00A9474D">
        <w:rPr>
          <w:rFonts w:ascii="Times New Roman" w:hAnsi="Times New Roman" w:cs="Times New Roman"/>
          <w:bCs/>
          <w:sz w:val="22"/>
          <w:szCs w:val="22"/>
        </w:rPr>
        <w:t xml:space="preserve">ge of the Welsh </w:t>
      </w:r>
      <w:r w:rsidR="00006819">
        <w:rPr>
          <w:rFonts w:ascii="Times New Roman" w:hAnsi="Times New Roman" w:cs="Times New Roman"/>
          <w:bCs/>
          <w:sz w:val="22"/>
          <w:szCs w:val="22"/>
        </w:rPr>
        <w:t xml:space="preserve">language </w:t>
      </w:r>
      <w:r w:rsidR="00554E6D">
        <w:rPr>
          <w:rFonts w:ascii="Times New Roman" w:hAnsi="Times New Roman" w:cs="Times New Roman"/>
          <w:bCs/>
          <w:sz w:val="22"/>
          <w:szCs w:val="22"/>
        </w:rPr>
        <w:t>and</w:t>
      </w:r>
      <w:r w:rsidR="00A9474D">
        <w:rPr>
          <w:rFonts w:ascii="Times New Roman" w:hAnsi="Times New Roman" w:cs="Times New Roman"/>
          <w:bCs/>
          <w:sz w:val="22"/>
          <w:szCs w:val="22"/>
        </w:rPr>
        <w:t xml:space="preserve"> give the Welsh speakers the chance to feel welcomed and </w:t>
      </w:r>
      <w:r w:rsidR="000F0C99">
        <w:rPr>
          <w:rFonts w:ascii="Times New Roman" w:hAnsi="Times New Roman" w:cs="Times New Roman"/>
          <w:bCs/>
          <w:sz w:val="22"/>
          <w:szCs w:val="22"/>
        </w:rPr>
        <w:t xml:space="preserve">included within our setting. Every Tuesday </w:t>
      </w:r>
      <w:r w:rsidR="00006819">
        <w:rPr>
          <w:rFonts w:ascii="Times New Roman" w:hAnsi="Times New Roman" w:cs="Times New Roman"/>
          <w:bCs/>
          <w:sz w:val="22"/>
          <w:szCs w:val="22"/>
        </w:rPr>
        <w:t>morning,</w:t>
      </w:r>
      <w:r w:rsidR="000F0C99">
        <w:rPr>
          <w:rFonts w:ascii="Times New Roman" w:hAnsi="Times New Roman" w:cs="Times New Roman"/>
          <w:bCs/>
          <w:sz w:val="22"/>
          <w:szCs w:val="22"/>
        </w:rPr>
        <w:t xml:space="preserve"> we open the </w:t>
      </w:r>
      <w:r w:rsidR="00BA73C7">
        <w:rPr>
          <w:rFonts w:ascii="Times New Roman" w:hAnsi="Times New Roman" w:cs="Times New Roman"/>
          <w:bCs/>
          <w:sz w:val="22"/>
          <w:szCs w:val="22"/>
        </w:rPr>
        <w:t>Calon caffi to the community</w:t>
      </w:r>
      <w:r w:rsidR="00006819">
        <w:rPr>
          <w:rFonts w:ascii="Times New Roman" w:hAnsi="Times New Roman" w:cs="Times New Roman"/>
          <w:bCs/>
          <w:sz w:val="22"/>
          <w:szCs w:val="22"/>
        </w:rPr>
        <w:t>,</w:t>
      </w:r>
      <w:r w:rsidR="00BA73C7">
        <w:rPr>
          <w:rFonts w:ascii="Times New Roman" w:hAnsi="Times New Roman" w:cs="Times New Roman"/>
          <w:bCs/>
          <w:sz w:val="22"/>
          <w:szCs w:val="22"/>
        </w:rPr>
        <w:t xml:space="preserve"> and every week we have over 20 parents and people from the local community, which gives </w:t>
      </w:r>
      <w:r w:rsidR="00504B6E">
        <w:rPr>
          <w:rFonts w:ascii="Times New Roman" w:hAnsi="Times New Roman" w:cs="Times New Roman"/>
          <w:bCs/>
          <w:sz w:val="22"/>
          <w:szCs w:val="22"/>
        </w:rPr>
        <w:t>the school a sen</w:t>
      </w:r>
      <w:r w:rsidR="00006819">
        <w:rPr>
          <w:rFonts w:ascii="Times New Roman" w:hAnsi="Times New Roman" w:cs="Times New Roman"/>
          <w:bCs/>
          <w:sz w:val="22"/>
          <w:szCs w:val="22"/>
        </w:rPr>
        <w:t>s</w:t>
      </w:r>
      <w:r w:rsidR="00504B6E">
        <w:rPr>
          <w:rFonts w:ascii="Times New Roman" w:hAnsi="Times New Roman" w:cs="Times New Roman"/>
          <w:bCs/>
          <w:sz w:val="22"/>
          <w:szCs w:val="22"/>
        </w:rPr>
        <w:t xml:space="preserve">e of purpose. The children love having the chance to help others and hear from the Welsh </w:t>
      </w:r>
      <w:r w:rsidR="00006819">
        <w:rPr>
          <w:rFonts w:ascii="Times New Roman" w:hAnsi="Times New Roman" w:cs="Times New Roman"/>
          <w:bCs/>
          <w:sz w:val="22"/>
          <w:szCs w:val="22"/>
        </w:rPr>
        <w:t>speakers’</w:t>
      </w:r>
      <w:r w:rsidR="00504B6E">
        <w:rPr>
          <w:rFonts w:ascii="Times New Roman" w:hAnsi="Times New Roman" w:cs="Times New Roman"/>
          <w:bCs/>
          <w:sz w:val="22"/>
          <w:szCs w:val="22"/>
        </w:rPr>
        <w:t xml:space="preserve"> new words and </w:t>
      </w:r>
      <w:r w:rsidR="00006819">
        <w:rPr>
          <w:rFonts w:ascii="Times New Roman" w:hAnsi="Times New Roman" w:cs="Times New Roman"/>
          <w:bCs/>
          <w:sz w:val="22"/>
          <w:szCs w:val="22"/>
        </w:rPr>
        <w:t xml:space="preserve">historical events that they know or have been through, allowing the children to use this information within school and tell others. </w:t>
      </w:r>
    </w:p>
    <w:p w14:paraId="16263B41" w14:textId="67FC8350" w:rsidR="00006819" w:rsidRDefault="00772EB9" w:rsidP="00420E7F">
      <w:pPr>
        <w:spacing w:line="276" w:lineRule="auto"/>
        <w:ind w:firstLine="720"/>
        <w:jc w:val="center"/>
        <w:rPr>
          <w:rFonts w:ascii="Times New Roman" w:hAnsi="Times New Roman" w:cs="Times New Roman"/>
          <w:bCs/>
          <w:sz w:val="22"/>
          <w:szCs w:val="22"/>
        </w:rPr>
      </w:pPr>
      <w:r>
        <w:rPr>
          <w:rFonts w:ascii="Times New Roman" w:hAnsi="Times New Roman" w:cs="Times New Roman"/>
          <w:bCs/>
          <w:sz w:val="22"/>
          <w:szCs w:val="22"/>
        </w:rPr>
        <w:t>In my current setting</w:t>
      </w:r>
      <w:r w:rsidR="00E603D7">
        <w:rPr>
          <w:rFonts w:ascii="Times New Roman" w:hAnsi="Times New Roman" w:cs="Times New Roman"/>
          <w:bCs/>
          <w:sz w:val="22"/>
          <w:szCs w:val="22"/>
        </w:rPr>
        <w:t>,</w:t>
      </w:r>
      <w:r>
        <w:rPr>
          <w:rFonts w:ascii="Times New Roman" w:hAnsi="Times New Roman" w:cs="Times New Roman"/>
          <w:bCs/>
          <w:sz w:val="22"/>
          <w:szCs w:val="22"/>
        </w:rPr>
        <w:t xml:space="preserve"> we have ou</w:t>
      </w:r>
      <w:r w:rsidR="00E603D7">
        <w:rPr>
          <w:rFonts w:ascii="Times New Roman" w:hAnsi="Times New Roman" w:cs="Times New Roman"/>
          <w:bCs/>
          <w:sz w:val="22"/>
          <w:szCs w:val="22"/>
        </w:rPr>
        <w:t>r</w:t>
      </w:r>
      <w:r>
        <w:rPr>
          <w:rFonts w:ascii="Times New Roman" w:hAnsi="Times New Roman" w:cs="Times New Roman"/>
          <w:bCs/>
          <w:sz w:val="22"/>
          <w:szCs w:val="22"/>
        </w:rPr>
        <w:t xml:space="preserve"> 5 purposes, w</w:t>
      </w:r>
      <w:r w:rsidR="00E603D7">
        <w:rPr>
          <w:rFonts w:ascii="Times New Roman" w:hAnsi="Times New Roman" w:cs="Times New Roman"/>
          <w:bCs/>
          <w:sz w:val="22"/>
          <w:szCs w:val="22"/>
        </w:rPr>
        <w:t>hi</w:t>
      </w:r>
      <w:r>
        <w:rPr>
          <w:rFonts w:ascii="Times New Roman" w:hAnsi="Times New Roman" w:cs="Times New Roman"/>
          <w:bCs/>
          <w:sz w:val="22"/>
          <w:szCs w:val="22"/>
        </w:rPr>
        <w:t>ch are:</w:t>
      </w:r>
    </w:p>
    <w:p w14:paraId="209B7E09" w14:textId="7B09A687" w:rsidR="00772EB9" w:rsidRDefault="00B10CF4" w:rsidP="00420E7F">
      <w:pPr>
        <w:spacing w:line="276" w:lineRule="auto"/>
        <w:ind w:firstLine="720"/>
        <w:jc w:val="center"/>
        <w:rPr>
          <w:rFonts w:ascii="Times New Roman" w:hAnsi="Times New Roman" w:cs="Times New Roman"/>
          <w:bCs/>
          <w:sz w:val="22"/>
          <w:szCs w:val="22"/>
        </w:rPr>
      </w:pPr>
      <w:r>
        <w:rPr>
          <w:rFonts w:ascii="Times New Roman" w:hAnsi="Times New Roman" w:cs="Times New Roman"/>
          <w:bCs/>
          <w:sz w:val="22"/>
          <w:szCs w:val="22"/>
        </w:rPr>
        <w:t>C – community</w:t>
      </w:r>
    </w:p>
    <w:p w14:paraId="3133571F" w14:textId="2099B8F9" w:rsidR="00B10CF4" w:rsidRDefault="00B10CF4" w:rsidP="00420E7F">
      <w:pPr>
        <w:spacing w:line="276" w:lineRule="auto"/>
        <w:ind w:firstLine="720"/>
        <w:jc w:val="center"/>
        <w:rPr>
          <w:rFonts w:ascii="Times New Roman" w:hAnsi="Times New Roman" w:cs="Times New Roman"/>
          <w:bCs/>
          <w:sz w:val="22"/>
          <w:szCs w:val="22"/>
        </w:rPr>
      </w:pPr>
      <w:r>
        <w:rPr>
          <w:rFonts w:ascii="Times New Roman" w:hAnsi="Times New Roman" w:cs="Times New Roman"/>
          <w:bCs/>
          <w:sz w:val="22"/>
          <w:szCs w:val="22"/>
        </w:rPr>
        <w:t>A – aspiration</w:t>
      </w:r>
    </w:p>
    <w:p w14:paraId="4F0D5C4C" w14:textId="5F4E4AAA" w:rsidR="00B10CF4" w:rsidRDefault="00B10CF4" w:rsidP="00420E7F">
      <w:pPr>
        <w:spacing w:line="276" w:lineRule="auto"/>
        <w:ind w:firstLine="720"/>
        <w:jc w:val="center"/>
        <w:rPr>
          <w:rFonts w:ascii="Times New Roman" w:hAnsi="Times New Roman" w:cs="Times New Roman"/>
          <w:bCs/>
          <w:sz w:val="22"/>
          <w:szCs w:val="22"/>
        </w:rPr>
      </w:pPr>
      <w:r>
        <w:rPr>
          <w:rFonts w:ascii="Times New Roman" w:hAnsi="Times New Roman" w:cs="Times New Roman"/>
          <w:bCs/>
          <w:sz w:val="22"/>
          <w:szCs w:val="22"/>
        </w:rPr>
        <w:t>L – loyalty</w:t>
      </w:r>
    </w:p>
    <w:p w14:paraId="7204117D" w14:textId="50F3B55A" w:rsidR="00B10CF4" w:rsidRDefault="00B10CF4" w:rsidP="00420E7F">
      <w:pPr>
        <w:spacing w:line="276" w:lineRule="auto"/>
        <w:ind w:firstLine="720"/>
        <w:jc w:val="center"/>
        <w:rPr>
          <w:rFonts w:ascii="Times New Roman" w:hAnsi="Times New Roman" w:cs="Times New Roman"/>
          <w:bCs/>
          <w:sz w:val="22"/>
          <w:szCs w:val="22"/>
        </w:rPr>
      </w:pPr>
      <w:r>
        <w:rPr>
          <w:rFonts w:ascii="Times New Roman" w:hAnsi="Times New Roman" w:cs="Times New Roman"/>
          <w:bCs/>
          <w:sz w:val="22"/>
          <w:szCs w:val="22"/>
        </w:rPr>
        <w:t>O – ownership</w:t>
      </w:r>
    </w:p>
    <w:p w14:paraId="0E35B497" w14:textId="1796A02F" w:rsidR="00B10CF4" w:rsidRDefault="00B10CF4" w:rsidP="00420E7F">
      <w:pPr>
        <w:spacing w:line="276" w:lineRule="auto"/>
        <w:ind w:firstLine="720"/>
        <w:jc w:val="center"/>
        <w:rPr>
          <w:rFonts w:ascii="Times New Roman" w:hAnsi="Times New Roman" w:cs="Times New Roman"/>
          <w:bCs/>
          <w:sz w:val="22"/>
          <w:szCs w:val="22"/>
        </w:rPr>
      </w:pPr>
      <w:r>
        <w:rPr>
          <w:rFonts w:ascii="Times New Roman" w:hAnsi="Times New Roman" w:cs="Times New Roman"/>
          <w:bCs/>
          <w:sz w:val="22"/>
          <w:szCs w:val="22"/>
        </w:rPr>
        <w:t xml:space="preserve">N </w:t>
      </w:r>
      <w:r w:rsidR="00E603D7">
        <w:rPr>
          <w:rFonts w:ascii="Times New Roman" w:hAnsi="Times New Roman" w:cs="Times New Roman"/>
          <w:bCs/>
          <w:sz w:val="22"/>
          <w:szCs w:val="22"/>
        </w:rPr>
        <w:t>–</w:t>
      </w:r>
      <w:r>
        <w:rPr>
          <w:rFonts w:ascii="Times New Roman" w:hAnsi="Times New Roman" w:cs="Times New Roman"/>
          <w:bCs/>
          <w:sz w:val="22"/>
          <w:szCs w:val="22"/>
        </w:rPr>
        <w:t xml:space="preserve"> </w:t>
      </w:r>
      <w:r w:rsidR="00E603D7">
        <w:rPr>
          <w:rFonts w:ascii="Times New Roman" w:hAnsi="Times New Roman" w:cs="Times New Roman"/>
          <w:bCs/>
          <w:sz w:val="22"/>
          <w:szCs w:val="22"/>
        </w:rPr>
        <w:t>never give up!</w:t>
      </w:r>
    </w:p>
    <w:p w14:paraId="7696332D" w14:textId="02A743BB" w:rsidR="00E603D7" w:rsidRDefault="008F27D4" w:rsidP="00420E7F">
      <w:pPr>
        <w:spacing w:line="276" w:lineRule="auto"/>
        <w:ind w:firstLine="720"/>
        <w:jc w:val="center"/>
        <w:rPr>
          <w:rFonts w:ascii="Times New Roman" w:hAnsi="Times New Roman" w:cs="Times New Roman"/>
          <w:bCs/>
          <w:sz w:val="22"/>
          <w:szCs w:val="22"/>
        </w:rPr>
      </w:pPr>
      <w:r>
        <w:rPr>
          <w:rFonts w:ascii="Times New Roman" w:hAnsi="Times New Roman" w:cs="Times New Roman"/>
          <w:bCs/>
          <w:sz w:val="22"/>
          <w:szCs w:val="22"/>
        </w:rPr>
        <w:t xml:space="preserve">As our first purpose is community, this is a way that we are improving </w:t>
      </w:r>
      <w:r w:rsidR="00A84488">
        <w:rPr>
          <w:rFonts w:ascii="Times New Roman" w:hAnsi="Times New Roman" w:cs="Times New Roman"/>
          <w:bCs/>
          <w:sz w:val="22"/>
          <w:szCs w:val="22"/>
        </w:rPr>
        <w:t>our knowledge through our school’s purpose. We have also had S4C come into school to look at our Calon Caffi and see what it</w:t>
      </w:r>
      <w:r w:rsidR="000F0DEC">
        <w:rPr>
          <w:rFonts w:ascii="Times New Roman" w:hAnsi="Times New Roman" w:cs="Times New Roman"/>
          <w:bCs/>
          <w:sz w:val="22"/>
          <w:szCs w:val="22"/>
        </w:rPr>
        <w:t>’</w:t>
      </w:r>
      <w:r w:rsidR="00A84488">
        <w:rPr>
          <w:rFonts w:ascii="Times New Roman" w:hAnsi="Times New Roman" w:cs="Times New Roman"/>
          <w:bCs/>
          <w:sz w:val="22"/>
          <w:szCs w:val="22"/>
        </w:rPr>
        <w:t>s really about, which shows that it</w:t>
      </w:r>
      <w:r w:rsidR="000F0DEC">
        <w:rPr>
          <w:rFonts w:ascii="Times New Roman" w:hAnsi="Times New Roman" w:cs="Times New Roman"/>
          <w:bCs/>
          <w:sz w:val="22"/>
          <w:szCs w:val="22"/>
        </w:rPr>
        <w:t>’</w:t>
      </w:r>
      <w:r w:rsidR="00A84488">
        <w:rPr>
          <w:rFonts w:ascii="Times New Roman" w:hAnsi="Times New Roman" w:cs="Times New Roman"/>
          <w:bCs/>
          <w:sz w:val="22"/>
          <w:szCs w:val="22"/>
        </w:rPr>
        <w:t xml:space="preserve">s having a positive impact on both the school and the </w:t>
      </w:r>
      <w:r w:rsidR="000F0DEC">
        <w:rPr>
          <w:rFonts w:ascii="Times New Roman" w:hAnsi="Times New Roman" w:cs="Times New Roman"/>
          <w:bCs/>
          <w:sz w:val="22"/>
          <w:szCs w:val="22"/>
        </w:rPr>
        <w:t xml:space="preserve">community's understanding of Welsh. </w:t>
      </w:r>
    </w:p>
    <w:p w14:paraId="14421126" w14:textId="3FE7DB5D" w:rsidR="000F0DEC" w:rsidRDefault="000F0DEC" w:rsidP="00420E7F">
      <w:pPr>
        <w:spacing w:line="276" w:lineRule="auto"/>
        <w:ind w:firstLine="720"/>
        <w:jc w:val="center"/>
        <w:rPr>
          <w:rFonts w:ascii="Times New Roman" w:hAnsi="Times New Roman" w:cs="Times New Roman"/>
          <w:bCs/>
          <w:sz w:val="22"/>
          <w:szCs w:val="22"/>
        </w:rPr>
      </w:pPr>
      <w:r>
        <w:rPr>
          <w:rFonts w:ascii="Times New Roman" w:hAnsi="Times New Roman" w:cs="Times New Roman"/>
          <w:bCs/>
          <w:sz w:val="22"/>
          <w:szCs w:val="22"/>
        </w:rPr>
        <w:t xml:space="preserve">To conclude, Calon Caffi has had an overall massive impact on the level of </w:t>
      </w:r>
      <w:r w:rsidR="00D74E2A">
        <w:rPr>
          <w:rFonts w:ascii="Times New Roman" w:hAnsi="Times New Roman" w:cs="Times New Roman"/>
          <w:bCs/>
          <w:sz w:val="22"/>
          <w:szCs w:val="22"/>
        </w:rPr>
        <w:t>W</w:t>
      </w:r>
      <w:r>
        <w:rPr>
          <w:rFonts w:ascii="Times New Roman" w:hAnsi="Times New Roman" w:cs="Times New Roman"/>
          <w:bCs/>
          <w:sz w:val="22"/>
          <w:szCs w:val="22"/>
        </w:rPr>
        <w:t xml:space="preserve">elsh that is spoken and </w:t>
      </w:r>
      <w:r w:rsidR="00AE2D63">
        <w:rPr>
          <w:rFonts w:ascii="Times New Roman" w:hAnsi="Times New Roman" w:cs="Times New Roman"/>
          <w:bCs/>
          <w:sz w:val="22"/>
          <w:szCs w:val="22"/>
        </w:rPr>
        <w:t xml:space="preserve">understood in our school and local area. The children enjoy meeting new people, helping them with their </w:t>
      </w:r>
      <w:r w:rsidR="00D74E2A">
        <w:rPr>
          <w:rFonts w:ascii="Times New Roman" w:hAnsi="Times New Roman" w:cs="Times New Roman"/>
          <w:bCs/>
          <w:sz w:val="22"/>
          <w:szCs w:val="22"/>
        </w:rPr>
        <w:t>W</w:t>
      </w:r>
      <w:r w:rsidR="00AE2D63">
        <w:rPr>
          <w:rFonts w:ascii="Times New Roman" w:hAnsi="Times New Roman" w:cs="Times New Roman"/>
          <w:bCs/>
          <w:sz w:val="22"/>
          <w:szCs w:val="22"/>
        </w:rPr>
        <w:t xml:space="preserve">elsh </w:t>
      </w:r>
      <w:r w:rsidR="00D74E2A">
        <w:rPr>
          <w:rFonts w:ascii="Times New Roman" w:hAnsi="Times New Roman" w:cs="Times New Roman"/>
          <w:bCs/>
          <w:sz w:val="22"/>
          <w:szCs w:val="22"/>
        </w:rPr>
        <w:t>and</w:t>
      </w:r>
      <w:r w:rsidR="00AE2D63">
        <w:rPr>
          <w:rFonts w:ascii="Times New Roman" w:hAnsi="Times New Roman" w:cs="Times New Roman"/>
          <w:bCs/>
          <w:sz w:val="22"/>
          <w:szCs w:val="22"/>
        </w:rPr>
        <w:t xml:space="preserve"> improving the skills which they t</w:t>
      </w:r>
      <w:r w:rsidR="00D74E2A">
        <w:rPr>
          <w:rFonts w:ascii="Times New Roman" w:hAnsi="Times New Roman" w:cs="Times New Roman"/>
          <w:bCs/>
          <w:sz w:val="22"/>
          <w:szCs w:val="22"/>
        </w:rPr>
        <w:t>h</w:t>
      </w:r>
      <w:r w:rsidR="00AE2D63">
        <w:rPr>
          <w:rFonts w:ascii="Times New Roman" w:hAnsi="Times New Roman" w:cs="Times New Roman"/>
          <w:bCs/>
          <w:sz w:val="22"/>
          <w:szCs w:val="22"/>
        </w:rPr>
        <w:t>en pass on through s</w:t>
      </w:r>
      <w:r w:rsidR="00D74E2A">
        <w:rPr>
          <w:rFonts w:ascii="Times New Roman" w:hAnsi="Times New Roman" w:cs="Times New Roman"/>
          <w:bCs/>
          <w:sz w:val="22"/>
          <w:szCs w:val="22"/>
        </w:rPr>
        <w:t>c</w:t>
      </w:r>
      <w:r w:rsidR="00AE2D63">
        <w:rPr>
          <w:rFonts w:ascii="Times New Roman" w:hAnsi="Times New Roman" w:cs="Times New Roman"/>
          <w:bCs/>
          <w:sz w:val="22"/>
          <w:szCs w:val="22"/>
        </w:rPr>
        <w:t>hool. The school</w:t>
      </w:r>
      <w:r w:rsidR="00D74E2A">
        <w:rPr>
          <w:rFonts w:ascii="Times New Roman" w:hAnsi="Times New Roman" w:cs="Times New Roman"/>
          <w:bCs/>
          <w:sz w:val="22"/>
          <w:szCs w:val="22"/>
        </w:rPr>
        <w:t>’</w:t>
      </w:r>
      <w:r w:rsidR="00AE2D63">
        <w:rPr>
          <w:rFonts w:ascii="Times New Roman" w:hAnsi="Times New Roman" w:cs="Times New Roman"/>
          <w:bCs/>
          <w:sz w:val="22"/>
          <w:szCs w:val="22"/>
        </w:rPr>
        <w:t xml:space="preserve">s Estyn report </w:t>
      </w:r>
      <w:r w:rsidR="00D74E2A">
        <w:rPr>
          <w:rFonts w:ascii="Times New Roman" w:hAnsi="Times New Roman" w:cs="Times New Roman"/>
          <w:bCs/>
          <w:sz w:val="22"/>
          <w:szCs w:val="22"/>
        </w:rPr>
        <w:t xml:space="preserve">showed how wonderful it was to see such a close community and the importance that we are showing to our Welsh culture. </w:t>
      </w:r>
    </w:p>
    <w:p w14:paraId="549EDA51" w14:textId="77777777" w:rsidR="00760ABA" w:rsidRDefault="00760ABA" w:rsidP="00760ABA">
      <w:pPr>
        <w:spacing w:after="0" w:line="276" w:lineRule="auto"/>
        <w:rPr>
          <w:rFonts w:ascii="Times New Roman" w:hAnsi="Times New Roman" w:cs="Times New Roman"/>
          <w:b/>
          <w:bCs/>
          <w:sz w:val="22"/>
          <w:szCs w:val="22"/>
        </w:rPr>
      </w:pPr>
    </w:p>
    <w:p w14:paraId="5A907B3C" w14:textId="0B303CF3" w:rsidR="00C17DE2" w:rsidRDefault="0071768D" w:rsidP="00760ABA">
      <w:pPr>
        <w:spacing w:after="0" w:line="276" w:lineRule="auto"/>
        <w:jc w:val="center"/>
        <w:rPr>
          <w:rFonts w:ascii="Times New Roman" w:hAnsi="Times New Roman" w:cs="Times New Roman"/>
          <w:sz w:val="22"/>
          <w:szCs w:val="22"/>
          <w:u w:val="single"/>
        </w:rPr>
      </w:pPr>
      <w:r w:rsidRPr="0071768D">
        <w:rPr>
          <w:rFonts w:ascii="Times New Roman" w:hAnsi="Times New Roman" w:cs="Times New Roman"/>
          <w:sz w:val="22"/>
          <w:szCs w:val="22"/>
          <w:u w:val="single"/>
        </w:rPr>
        <w:lastRenderedPageBreak/>
        <w:t>Appendi</w:t>
      </w:r>
      <w:r w:rsidR="000A3BCF">
        <w:rPr>
          <w:rFonts w:ascii="Times New Roman" w:hAnsi="Times New Roman" w:cs="Times New Roman"/>
          <w:sz w:val="22"/>
          <w:szCs w:val="22"/>
          <w:u w:val="single"/>
        </w:rPr>
        <w:t>x.</w:t>
      </w:r>
    </w:p>
    <w:p w14:paraId="15AACE48" w14:textId="77777777" w:rsidR="000A3BCF" w:rsidRDefault="000A3BCF" w:rsidP="0071768D">
      <w:pPr>
        <w:spacing w:after="0" w:line="276" w:lineRule="auto"/>
        <w:jc w:val="center"/>
        <w:rPr>
          <w:rFonts w:ascii="Times New Roman" w:hAnsi="Times New Roman" w:cs="Times New Roman"/>
          <w:sz w:val="22"/>
          <w:szCs w:val="22"/>
          <w:u w:val="single"/>
        </w:rPr>
      </w:pPr>
    </w:p>
    <w:p w14:paraId="3ECF08C8" w14:textId="2AA4727D" w:rsidR="000A3BCF" w:rsidRDefault="000A3BCF" w:rsidP="0071768D">
      <w:pPr>
        <w:spacing w:after="0" w:line="276" w:lineRule="auto"/>
        <w:jc w:val="center"/>
        <w:rPr>
          <w:rFonts w:ascii="Times New Roman" w:hAnsi="Times New Roman" w:cs="Times New Roman"/>
          <w:sz w:val="22"/>
          <w:szCs w:val="22"/>
        </w:rPr>
      </w:pPr>
      <w:r>
        <w:rPr>
          <w:rFonts w:ascii="Times New Roman" w:hAnsi="Times New Roman" w:cs="Times New Roman"/>
          <w:sz w:val="22"/>
          <w:szCs w:val="22"/>
        </w:rPr>
        <w:t>Appendix 1 –</w:t>
      </w:r>
    </w:p>
    <w:p w14:paraId="780D87AB" w14:textId="01C8F6C9" w:rsidR="000A3BCF" w:rsidRDefault="000A3BCF" w:rsidP="0071768D">
      <w:pPr>
        <w:spacing w:after="0" w:line="276" w:lineRule="auto"/>
        <w:jc w:val="center"/>
        <w:rPr>
          <w:rFonts w:ascii="Times New Roman" w:hAnsi="Times New Roman" w:cs="Times New Roman"/>
          <w:sz w:val="22"/>
          <w:szCs w:val="22"/>
        </w:rPr>
      </w:pPr>
      <w:r w:rsidRPr="00C84C9B">
        <w:rPr>
          <w:rFonts w:ascii="Times New Roman" w:hAnsi="Times New Roman" w:cs="Times New Roman"/>
          <w:bCs/>
          <w:sz w:val="22"/>
          <w:szCs w:val="22"/>
          <w:u w:val="single"/>
        </w:rPr>
        <w:drawing>
          <wp:inline distT="0" distB="0" distL="0" distR="0" wp14:anchorId="15B03A8A" wp14:editId="21DB8591">
            <wp:extent cx="4995512" cy="3127977"/>
            <wp:effectExtent l="0" t="0" r="0" b="0"/>
            <wp:docPr id="199504347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043473" name="Picture 1" descr="A screenshot of a computer&#10;&#10;AI-generated content may be incorrect."/>
                    <pic:cNvPicPr/>
                  </pic:nvPicPr>
                  <pic:blipFill rotWithShape="1">
                    <a:blip r:embed="rId8"/>
                    <a:srcRect l="15186" t="16116" r="15084" b="20852"/>
                    <a:stretch>
                      <a:fillRect/>
                    </a:stretch>
                  </pic:blipFill>
                  <pic:spPr bwMode="auto">
                    <a:xfrm>
                      <a:off x="0" y="0"/>
                      <a:ext cx="5032206" cy="3150953"/>
                    </a:xfrm>
                    <a:prstGeom prst="rect">
                      <a:avLst/>
                    </a:prstGeom>
                    <a:ln>
                      <a:noFill/>
                    </a:ln>
                    <a:extLst>
                      <a:ext uri="{53640926-AAD7-44D8-BBD7-CCE9431645EC}">
                        <a14:shadowObscured xmlns:a14="http://schemas.microsoft.com/office/drawing/2010/main"/>
                      </a:ext>
                    </a:extLst>
                  </pic:spPr>
                </pic:pic>
              </a:graphicData>
            </a:graphic>
          </wp:inline>
        </w:drawing>
      </w:r>
    </w:p>
    <w:p w14:paraId="7774B77E" w14:textId="51E2FFAC" w:rsidR="000A3BCF" w:rsidRPr="000A3BCF" w:rsidRDefault="009D3957" w:rsidP="0071768D">
      <w:pPr>
        <w:spacing w:after="0" w:line="276" w:lineRule="auto"/>
        <w:jc w:val="center"/>
        <w:rPr>
          <w:rFonts w:ascii="Times New Roman" w:hAnsi="Times New Roman" w:cs="Times New Roman"/>
          <w:sz w:val="22"/>
          <w:szCs w:val="22"/>
        </w:rPr>
      </w:pPr>
      <w:sdt>
        <w:sdtPr>
          <w:rPr>
            <w:rFonts w:ascii="Times New Roman" w:hAnsi="Times New Roman" w:cs="Times New Roman"/>
            <w:sz w:val="22"/>
            <w:szCs w:val="22"/>
          </w:rPr>
          <w:id w:val="971796185"/>
          <w:citation/>
        </w:sdtPr>
        <w:sdtContent>
          <w:r>
            <w:rPr>
              <w:rFonts w:ascii="Times New Roman" w:hAnsi="Times New Roman" w:cs="Times New Roman"/>
              <w:sz w:val="22"/>
              <w:szCs w:val="22"/>
            </w:rPr>
            <w:fldChar w:fldCharType="begin"/>
          </w:r>
          <w:r>
            <w:rPr>
              <w:rFonts w:ascii="Times New Roman" w:hAnsi="Times New Roman" w:cs="Times New Roman"/>
              <w:sz w:val="22"/>
              <w:szCs w:val="22"/>
            </w:rPr>
            <w:instrText xml:space="preserve"> CITATION Tri25 \l 2057 </w:instrText>
          </w:r>
          <w:r>
            <w:rPr>
              <w:rFonts w:ascii="Times New Roman" w:hAnsi="Times New Roman" w:cs="Times New Roman"/>
              <w:sz w:val="22"/>
              <w:szCs w:val="22"/>
            </w:rPr>
            <w:fldChar w:fldCharType="separate"/>
          </w:r>
          <w:r w:rsidR="00EB4D51" w:rsidRPr="00EB4D51">
            <w:rPr>
              <w:rFonts w:ascii="Times New Roman" w:hAnsi="Times New Roman" w:cs="Times New Roman"/>
              <w:noProof/>
              <w:sz w:val="22"/>
              <w:szCs w:val="22"/>
            </w:rPr>
            <w:t>(Tric a Chlic, n.d.)</w:t>
          </w:r>
          <w:r>
            <w:rPr>
              <w:rFonts w:ascii="Times New Roman" w:hAnsi="Times New Roman" w:cs="Times New Roman"/>
              <w:sz w:val="22"/>
              <w:szCs w:val="22"/>
            </w:rPr>
            <w:fldChar w:fldCharType="end"/>
          </w:r>
        </w:sdtContent>
      </w:sdt>
    </w:p>
    <w:p w14:paraId="5CE8C3BD" w14:textId="77777777" w:rsidR="0071768D" w:rsidRDefault="0071768D" w:rsidP="0071768D">
      <w:pPr>
        <w:spacing w:after="0" w:line="276" w:lineRule="auto"/>
        <w:jc w:val="center"/>
        <w:rPr>
          <w:rFonts w:ascii="Times New Roman" w:hAnsi="Times New Roman" w:cs="Times New Roman"/>
          <w:sz w:val="22"/>
          <w:szCs w:val="22"/>
          <w:u w:val="single"/>
        </w:rPr>
      </w:pPr>
    </w:p>
    <w:p w14:paraId="4B875B10" w14:textId="5584970F" w:rsidR="00D25A36" w:rsidRDefault="00395A74" w:rsidP="0077326F">
      <w:pPr>
        <w:spacing w:after="0" w:line="276" w:lineRule="auto"/>
        <w:jc w:val="center"/>
        <w:rPr>
          <w:rFonts w:ascii="Times New Roman" w:hAnsi="Times New Roman" w:cs="Times New Roman"/>
          <w:sz w:val="22"/>
          <w:szCs w:val="22"/>
        </w:rPr>
      </w:pPr>
      <w:r>
        <w:rPr>
          <w:rFonts w:ascii="Times New Roman" w:hAnsi="Times New Roman" w:cs="Times New Roman"/>
          <w:sz w:val="22"/>
          <w:szCs w:val="22"/>
        </w:rPr>
        <w:t>Ap</w:t>
      </w:r>
      <w:r w:rsidR="00E217D7">
        <w:rPr>
          <w:rFonts w:ascii="Times New Roman" w:hAnsi="Times New Roman" w:cs="Times New Roman"/>
          <w:sz w:val="22"/>
          <w:szCs w:val="22"/>
        </w:rPr>
        <w:t>p</w:t>
      </w:r>
      <w:r>
        <w:rPr>
          <w:rFonts w:ascii="Times New Roman" w:hAnsi="Times New Roman" w:cs="Times New Roman"/>
          <w:sz w:val="22"/>
          <w:szCs w:val="22"/>
        </w:rPr>
        <w:t>endix 2</w:t>
      </w:r>
      <w:r w:rsidR="00D25A36">
        <w:rPr>
          <w:rFonts w:ascii="Times New Roman" w:hAnsi="Times New Roman" w:cs="Times New Roman"/>
          <w:sz w:val="22"/>
          <w:szCs w:val="22"/>
        </w:rPr>
        <w:t xml:space="preserve"> – </w:t>
      </w:r>
    </w:p>
    <w:p w14:paraId="600C416D" w14:textId="673DDE55" w:rsidR="00E217D7" w:rsidRDefault="0077326F" w:rsidP="0077326F">
      <w:pPr>
        <w:spacing w:after="0" w:line="276" w:lineRule="auto"/>
        <w:jc w:val="center"/>
        <w:rPr>
          <w:rFonts w:ascii="Times New Roman" w:hAnsi="Times New Roman" w:cs="Times New Roman"/>
          <w:sz w:val="22"/>
          <w:szCs w:val="22"/>
        </w:rPr>
      </w:pPr>
      <w:r>
        <w:rPr>
          <w:rFonts w:ascii="Times New Roman" w:hAnsi="Times New Roman" w:cs="Times New Roman"/>
          <w:noProof/>
          <w:sz w:val="22"/>
          <w:szCs w:val="22"/>
        </w:rPr>
        <w:drawing>
          <wp:inline distT="0" distB="0" distL="0" distR="0" wp14:anchorId="0359B50D" wp14:editId="02941510">
            <wp:extent cx="4966636" cy="3128010"/>
            <wp:effectExtent l="0" t="0" r="0" b="0"/>
            <wp:docPr id="1027565234" name="Picture 1" descr="A group of kids holding certific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565234" name="Picture 1" descr="A group of kids holding certificat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73466" cy="3195292"/>
                    </a:xfrm>
                    <a:prstGeom prst="rect">
                      <a:avLst/>
                    </a:prstGeom>
                  </pic:spPr>
                </pic:pic>
              </a:graphicData>
            </a:graphic>
          </wp:inline>
        </w:drawing>
      </w:r>
    </w:p>
    <w:p w14:paraId="67A0F26D" w14:textId="770C4C43" w:rsidR="00D25A36" w:rsidRDefault="00D25A36" w:rsidP="0077326F">
      <w:pPr>
        <w:spacing w:after="0" w:line="276" w:lineRule="auto"/>
        <w:jc w:val="center"/>
        <w:rPr>
          <w:rFonts w:ascii="Times New Roman" w:hAnsi="Times New Roman" w:cs="Times New Roman"/>
          <w:sz w:val="22"/>
          <w:szCs w:val="22"/>
        </w:rPr>
      </w:pPr>
      <w:sdt>
        <w:sdtPr>
          <w:rPr>
            <w:rFonts w:ascii="Times New Roman" w:hAnsi="Times New Roman" w:cs="Times New Roman"/>
            <w:sz w:val="22"/>
            <w:szCs w:val="22"/>
          </w:rPr>
          <w:id w:val="2009945848"/>
          <w:citation/>
        </w:sdtPr>
        <w:sdtContent>
          <w:r>
            <w:rPr>
              <w:rFonts w:ascii="Times New Roman" w:hAnsi="Times New Roman" w:cs="Times New Roman"/>
              <w:sz w:val="22"/>
              <w:szCs w:val="22"/>
            </w:rPr>
            <w:fldChar w:fldCharType="begin"/>
          </w:r>
          <w:r w:rsidR="00510F5A">
            <w:rPr>
              <w:rFonts w:ascii="Times New Roman" w:hAnsi="Times New Roman" w:cs="Times New Roman"/>
              <w:sz w:val="22"/>
              <w:szCs w:val="22"/>
            </w:rPr>
            <w:instrText xml:space="preserve">CITATION Gwy25 \l 2057 </w:instrText>
          </w:r>
          <w:r>
            <w:rPr>
              <w:rFonts w:ascii="Times New Roman" w:hAnsi="Times New Roman" w:cs="Times New Roman"/>
              <w:sz w:val="22"/>
              <w:szCs w:val="22"/>
            </w:rPr>
            <w:fldChar w:fldCharType="separate"/>
          </w:r>
          <w:r w:rsidR="00EB4D51" w:rsidRPr="00EB4D51">
            <w:rPr>
              <w:rFonts w:ascii="Times New Roman" w:hAnsi="Times New Roman" w:cs="Times New Roman"/>
              <w:noProof/>
              <w:sz w:val="22"/>
              <w:szCs w:val="22"/>
            </w:rPr>
            <w:t>(Gwyrosydd Primary School, 2025)</w:t>
          </w:r>
          <w:r>
            <w:rPr>
              <w:rFonts w:ascii="Times New Roman" w:hAnsi="Times New Roman" w:cs="Times New Roman"/>
              <w:sz w:val="22"/>
              <w:szCs w:val="22"/>
            </w:rPr>
            <w:fldChar w:fldCharType="end"/>
          </w:r>
        </w:sdtContent>
      </w:sdt>
    </w:p>
    <w:p w14:paraId="16560437" w14:textId="77777777" w:rsidR="00395A74" w:rsidRPr="00395A74" w:rsidRDefault="00395A74" w:rsidP="0071768D">
      <w:pPr>
        <w:spacing w:after="0" w:line="276" w:lineRule="auto"/>
        <w:jc w:val="center"/>
        <w:rPr>
          <w:rFonts w:ascii="Times New Roman" w:hAnsi="Times New Roman" w:cs="Times New Roman"/>
          <w:sz w:val="22"/>
          <w:szCs w:val="22"/>
        </w:rPr>
      </w:pPr>
    </w:p>
    <w:p w14:paraId="5D6C1623" w14:textId="77777777" w:rsidR="0071768D" w:rsidRPr="0071768D" w:rsidRDefault="0071768D" w:rsidP="0071768D">
      <w:pPr>
        <w:spacing w:after="0" w:line="276" w:lineRule="auto"/>
        <w:jc w:val="center"/>
        <w:rPr>
          <w:rFonts w:ascii="Times New Roman" w:hAnsi="Times New Roman" w:cs="Times New Roman"/>
          <w:sz w:val="22"/>
          <w:szCs w:val="22"/>
          <w:u w:val="single"/>
        </w:rPr>
      </w:pPr>
    </w:p>
    <w:p w14:paraId="3ECD23E4" w14:textId="77777777" w:rsidR="00C17DE2" w:rsidRDefault="00C17DE2" w:rsidP="00C17DE2">
      <w:pPr>
        <w:spacing w:after="0" w:line="276" w:lineRule="auto"/>
        <w:rPr>
          <w:rFonts w:ascii="Times New Roman" w:hAnsi="Times New Roman" w:cs="Times New Roman"/>
          <w:b/>
          <w:bCs/>
          <w:sz w:val="22"/>
          <w:szCs w:val="22"/>
        </w:rPr>
      </w:pPr>
    </w:p>
    <w:p w14:paraId="545E64EE" w14:textId="77777777" w:rsidR="00C17DE2" w:rsidRDefault="00C17DE2" w:rsidP="00C17DE2">
      <w:pPr>
        <w:spacing w:after="0" w:line="276" w:lineRule="auto"/>
        <w:rPr>
          <w:rFonts w:ascii="Times New Roman" w:hAnsi="Times New Roman" w:cs="Times New Roman"/>
          <w:b/>
          <w:bCs/>
          <w:sz w:val="22"/>
          <w:szCs w:val="22"/>
        </w:rPr>
      </w:pPr>
    </w:p>
    <w:p w14:paraId="04AE4FDB" w14:textId="77777777" w:rsidR="00C17DE2" w:rsidRDefault="00C17DE2" w:rsidP="00C17DE2">
      <w:pPr>
        <w:spacing w:after="0" w:line="276" w:lineRule="auto"/>
        <w:rPr>
          <w:rFonts w:ascii="Times New Roman" w:hAnsi="Times New Roman" w:cs="Times New Roman"/>
          <w:b/>
          <w:bCs/>
          <w:sz w:val="22"/>
          <w:szCs w:val="22"/>
        </w:rPr>
      </w:pPr>
    </w:p>
    <w:p w14:paraId="3ADB6FCF" w14:textId="77777777" w:rsidR="00DB26BA" w:rsidRDefault="00DB26BA" w:rsidP="00C17DE2">
      <w:pPr>
        <w:spacing w:after="0" w:line="276" w:lineRule="auto"/>
        <w:rPr>
          <w:rFonts w:ascii="Times New Roman" w:hAnsi="Times New Roman" w:cs="Times New Roman"/>
          <w:b/>
          <w:bCs/>
          <w:sz w:val="22"/>
          <w:szCs w:val="22"/>
        </w:rPr>
      </w:pPr>
    </w:p>
    <w:p w14:paraId="373D1947" w14:textId="77777777" w:rsidR="00DB26BA" w:rsidRPr="00EA7A4F" w:rsidRDefault="00DB26BA" w:rsidP="00DB26BA">
      <w:pPr>
        <w:spacing w:line="276" w:lineRule="auto"/>
        <w:rPr>
          <w:rFonts w:ascii="Times New Roman" w:hAnsi="Times New Roman" w:cs="Times New Roman"/>
          <w:color w:val="000000" w:themeColor="text1"/>
          <w:sz w:val="22"/>
          <w:szCs w:val="22"/>
        </w:rPr>
      </w:pPr>
      <w:r w:rsidRPr="00EA7A4F">
        <w:rPr>
          <w:rFonts w:ascii="Times New Roman" w:hAnsi="Times New Roman" w:cs="Times New Roman"/>
          <w:color w:val="000000" w:themeColor="text1"/>
          <w:sz w:val="22"/>
          <w:szCs w:val="22"/>
        </w:rPr>
        <w:lastRenderedPageBreak/>
        <w:t xml:space="preserve">Reference A - </w:t>
      </w:r>
      <w:sdt>
        <w:sdtPr>
          <w:rPr>
            <w:rFonts w:ascii="Times New Roman" w:hAnsi="Times New Roman" w:cs="Times New Roman"/>
            <w:color w:val="000000" w:themeColor="text1"/>
            <w:sz w:val="22"/>
            <w:szCs w:val="22"/>
          </w:rPr>
          <w:id w:val="-931428516"/>
          <w:citation/>
        </w:sdtPr>
        <w:sdtContent>
          <w:r w:rsidRPr="00EA7A4F">
            <w:rPr>
              <w:rFonts w:ascii="Times New Roman" w:hAnsi="Times New Roman" w:cs="Times New Roman"/>
              <w:color w:val="000000" w:themeColor="text1"/>
              <w:sz w:val="22"/>
              <w:szCs w:val="22"/>
            </w:rPr>
            <w:fldChar w:fldCharType="begin"/>
          </w:r>
          <w:r w:rsidRPr="00EA7A4F">
            <w:rPr>
              <w:rFonts w:ascii="Times New Roman" w:hAnsi="Times New Roman" w:cs="Times New Roman"/>
              <w:color w:val="000000" w:themeColor="text1"/>
              <w:sz w:val="22"/>
              <w:szCs w:val="22"/>
            </w:rPr>
            <w:instrText xml:space="preserve"> CITATION Gwy22 \l 2057 </w:instrText>
          </w:r>
          <w:r w:rsidRPr="00EA7A4F">
            <w:rPr>
              <w:rFonts w:ascii="Times New Roman" w:hAnsi="Times New Roman" w:cs="Times New Roman"/>
              <w:color w:val="000000" w:themeColor="text1"/>
              <w:sz w:val="22"/>
              <w:szCs w:val="22"/>
            </w:rPr>
            <w:fldChar w:fldCharType="separate"/>
          </w:r>
          <w:r w:rsidRPr="00EA7A4F">
            <w:rPr>
              <w:rFonts w:ascii="Times New Roman" w:hAnsi="Times New Roman" w:cs="Times New Roman"/>
              <w:noProof/>
              <w:color w:val="000000" w:themeColor="text1"/>
              <w:sz w:val="22"/>
              <w:szCs w:val="22"/>
            </w:rPr>
            <w:t>(Gwyrosydd Primary School, 2022)</w:t>
          </w:r>
          <w:r w:rsidRPr="00EA7A4F">
            <w:rPr>
              <w:rFonts w:ascii="Times New Roman" w:hAnsi="Times New Roman" w:cs="Times New Roman"/>
              <w:color w:val="000000" w:themeColor="text1"/>
              <w:sz w:val="22"/>
              <w:szCs w:val="22"/>
            </w:rPr>
            <w:fldChar w:fldCharType="end"/>
          </w:r>
        </w:sdtContent>
      </w:sdt>
      <w:r w:rsidRPr="00EA7A4F">
        <w:rPr>
          <w:rFonts w:ascii="Times New Roman" w:hAnsi="Times New Roman" w:cs="Times New Roman"/>
          <w:color w:val="000000" w:themeColor="text1"/>
          <w:sz w:val="22"/>
          <w:szCs w:val="22"/>
        </w:rPr>
        <w:t>.</w:t>
      </w:r>
    </w:p>
    <w:p w14:paraId="06B70B67" w14:textId="3ABA106A" w:rsidR="00DB26BA" w:rsidRPr="00DB26BA" w:rsidRDefault="00DB26BA" w:rsidP="00DB26BA">
      <w:pPr>
        <w:spacing w:line="276" w:lineRule="auto"/>
        <w:rPr>
          <w:rFonts w:ascii="Times New Roman" w:hAnsi="Times New Roman" w:cs="Times New Roman"/>
          <w:color w:val="000000" w:themeColor="text1"/>
          <w:sz w:val="22"/>
          <w:szCs w:val="22"/>
        </w:rPr>
      </w:pPr>
      <w:r w:rsidRPr="00EA7A4F">
        <w:rPr>
          <w:rFonts w:ascii="Times New Roman" w:hAnsi="Times New Roman" w:cs="Times New Roman"/>
          <w:color w:val="000000" w:themeColor="text1"/>
          <w:sz w:val="22"/>
          <w:szCs w:val="22"/>
        </w:rPr>
        <w:t xml:space="preserve">Reference B - </w:t>
      </w:r>
      <w:sdt>
        <w:sdtPr>
          <w:rPr>
            <w:rFonts w:ascii="Times New Roman" w:hAnsi="Times New Roman" w:cs="Times New Roman"/>
            <w:color w:val="000000" w:themeColor="text1"/>
            <w:sz w:val="22"/>
            <w:szCs w:val="22"/>
          </w:rPr>
          <w:id w:val="-1244412364"/>
          <w:citation/>
        </w:sdtPr>
        <w:sdtContent>
          <w:r w:rsidRPr="00EA7A4F">
            <w:rPr>
              <w:rFonts w:ascii="Times New Roman" w:hAnsi="Times New Roman" w:cs="Times New Roman"/>
              <w:color w:val="000000" w:themeColor="text1"/>
              <w:sz w:val="22"/>
              <w:szCs w:val="22"/>
            </w:rPr>
            <w:fldChar w:fldCharType="begin"/>
          </w:r>
          <w:r w:rsidRPr="00EA7A4F">
            <w:rPr>
              <w:rFonts w:ascii="Times New Roman" w:hAnsi="Times New Roman" w:cs="Times New Roman"/>
              <w:color w:val="000000" w:themeColor="text1"/>
              <w:sz w:val="22"/>
              <w:szCs w:val="22"/>
            </w:rPr>
            <w:instrText xml:space="preserve">CITATION Gwy \l 2057 </w:instrText>
          </w:r>
          <w:r w:rsidRPr="00EA7A4F">
            <w:rPr>
              <w:rFonts w:ascii="Times New Roman" w:hAnsi="Times New Roman" w:cs="Times New Roman"/>
              <w:color w:val="000000" w:themeColor="text1"/>
              <w:sz w:val="22"/>
              <w:szCs w:val="22"/>
            </w:rPr>
            <w:fldChar w:fldCharType="separate"/>
          </w:r>
          <w:r w:rsidRPr="00EA7A4F">
            <w:rPr>
              <w:rFonts w:ascii="Times New Roman" w:hAnsi="Times New Roman" w:cs="Times New Roman"/>
              <w:noProof/>
              <w:color w:val="000000" w:themeColor="text1"/>
              <w:sz w:val="22"/>
              <w:szCs w:val="22"/>
            </w:rPr>
            <w:t>(Gwyrosydd Primary School, 2022)</w:t>
          </w:r>
          <w:r w:rsidRPr="00EA7A4F">
            <w:rPr>
              <w:rFonts w:ascii="Times New Roman" w:hAnsi="Times New Roman" w:cs="Times New Roman"/>
              <w:color w:val="000000" w:themeColor="text1"/>
              <w:sz w:val="22"/>
              <w:szCs w:val="22"/>
            </w:rPr>
            <w:fldChar w:fldCharType="end"/>
          </w:r>
        </w:sdtContent>
      </w:sdt>
      <w:r w:rsidRPr="00EA7A4F">
        <w:rPr>
          <w:rFonts w:ascii="Times New Roman" w:hAnsi="Times New Roman" w:cs="Times New Roman"/>
          <w:color w:val="000000" w:themeColor="text1"/>
          <w:sz w:val="22"/>
          <w:szCs w:val="22"/>
        </w:rPr>
        <w:t>.</w:t>
      </w:r>
    </w:p>
    <w:sdt>
      <w:sdtPr>
        <w:rPr>
          <w:rFonts w:asciiTheme="minorHAnsi" w:eastAsiaTheme="minorEastAsia" w:hAnsiTheme="minorHAnsi" w:cstheme="minorBidi"/>
          <w:b w:val="0"/>
          <w:bCs w:val="0"/>
          <w:color w:val="auto"/>
          <w:sz w:val="20"/>
          <w:szCs w:val="20"/>
        </w:rPr>
        <w:id w:val="352389541"/>
        <w:docPartObj>
          <w:docPartGallery w:val="Bibliographies"/>
          <w:docPartUnique/>
        </w:docPartObj>
      </w:sdtPr>
      <w:sdtEndPr/>
      <w:sdtContent>
        <w:p w14:paraId="4915AAD3" w14:textId="6AD7355C" w:rsidR="00DB26BA" w:rsidRPr="00DB26BA" w:rsidRDefault="00C17DE2" w:rsidP="00DB26BA">
          <w:pPr>
            <w:pStyle w:val="Heading1"/>
            <w:spacing w:line="276" w:lineRule="auto"/>
            <w:rPr>
              <w:rFonts w:ascii="Times New Roman" w:hAnsi="Times New Roman" w:cs="Times New Roman"/>
            </w:rPr>
          </w:pPr>
          <w:r w:rsidRPr="00FE6713">
            <w:rPr>
              <w:rFonts w:ascii="Times New Roman" w:hAnsi="Times New Roman" w:cs="Times New Roman"/>
            </w:rPr>
            <w:t>Reference List.</w:t>
          </w:r>
        </w:p>
        <w:sdt>
          <w:sdtPr>
            <w:rPr>
              <w:rFonts w:ascii="Times New Roman" w:hAnsi="Times New Roman" w:cs="Times New Roman"/>
              <w:sz w:val="22"/>
              <w:szCs w:val="22"/>
            </w:rPr>
            <w:id w:val="111145805"/>
            <w:bibliography/>
          </w:sdtPr>
          <w:sdtEndPr>
            <w:rPr>
              <w:rFonts w:asciiTheme="minorHAnsi" w:hAnsiTheme="minorHAnsi" w:cstheme="minorBidi"/>
              <w:sz w:val="20"/>
              <w:szCs w:val="20"/>
            </w:rPr>
          </w:sdtEndPr>
          <w:sdtContent>
            <w:p w14:paraId="2832631B" w14:textId="77777777" w:rsidR="00EB4D51" w:rsidRPr="00EA7A4F" w:rsidRDefault="00C17DE2" w:rsidP="00FE6713">
              <w:pPr>
                <w:pStyle w:val="Bibliography"/>
                <w:spacing w:line="276" w:lineRule="auto"/>
                <w:rPr>
                  <w:rFonts w:ascii="Times New Roman" w:hAnsi="Times New Roman" w:cs="Times New Roman"/>
                  <w:noProof/>
                  <w:color w:val="000000" w:themeColor="text1"/>
                  <w:sz w:val="22"/>
                  <w:szCs w:val="22"/>
                </w:rPr>
              </w:pPr>
              <w:r w:rsidRPr="00EA7A4F">
                <w:rPr>
                  <w:rFonts w:ascii="Times New Roman" w:hAnsi="Times New Roman" w:cs="Times New Roman"/>
                  <w:color w:val="000000" w:themeColor="text1"/>
                  <w:sz w:val="22"/>
                  <w:szCs w:val="22"/>
                </w:rPr>
                <w:fldChar w:fldCharType="begin"/>
              </w:r>
              <w:r w:rsidRPr="00EA7A4F">
                <w:rPr>
                  <w:rFonts w:ascii="Times New Roman" w:hAnsi="Times New Roman" w:cs="Times New Roman"/>
                  <w:color w:val="000000" w:themeColor="text1"/>
                  <w:sz w:val="22"/>
                  <w:szCs w:val="22"/>
                </w:rPr>
                <w:instrText xml:space="preserve"> BIBLIOGRAPHY </w:instrText>
              </w:r>
              <w:r w:rsidRPr="00EA7A4F">
                <w:rPr>
                  <w:rFonts w:ascii="Times New Roman" w:hAnsi="Times New Roman" w:cs="Times New Roman"/>
                  <w:color w:val="000000" w:themeColor="text1"/>
                  <w:sz w:val="22"/>
                  <w:szCs w:val="22"/>
                </w:rPr>
                <w:fldChar w:fldCharType="separate"/>
              </w:r>
              <w:r w:rsidR="00EB4D51" w:rsidRPr="00EA7A4F">
                <w:rPr>
                  <w:rFonts w:ascii="Times New Roman" w:hAnsi="Times New Roman" w:cs="Times New Roman"/>
                  <w:noProof/>
                  <w:color w:val="000000" w:themeColor="text1"/>
                  <w:sz w:val="22"/>
                  <w:szCs w:val="22"/>
                </w:rPr>
                <w:t xml:space="preserve">BBC, 2022. Welsh curriculum: Wales history teaching skills gap , says adviser. [Online] </w:t>
              </w:r>
              <w:r w:rsidR="00EB4D51" w:rsidRPr="00EA7A4F">
                <w:rPr>
                  <w:rFonts w:ascii="Times New Roman" w:hAnsi="Times New Roman" w:cs="Times New Roman"/>
                  <w:noProof/>
                  <w:color w:val="000000" w:themeColor="text1"/>
                  <w:sz w:val="22"/>
                  <w:szCs w:val="22"/>
                </w:rPr>
                <w:br/>
                <w:t xml:space="preserve">Available at: </w:t>
              </w:r>
              <w:r w:rsidR="00EB4D51" w:rsidRPr="00EA7A4F">
                <w:rPr>
                  <w:rFonts w:ascii="Times New Roman" w:hAnsi="Times New Roman" w:cs="Times New Roman"/>
                  <w:noProof/>
                  <w:color w:val="000000" w:themeColor="text1"/>
                  <w:sz w:val="22"/>
                  <w:szCs w:val="22"/>
                  <w:u w:val="single"/>
                </w:rPr>
                <w:t>https://www.bbc.co.uk/news/uk-wales-63838713</w:t>
              </w:r>
              <w:r w:rsidR="00EB4D51" w:rsidRPr="00EA7A4F">
                <w:rPr>
                  <w:rFonts w:ascii="Times New Roman" w:hAnsi="Times New Roman" w:cs="Times New Roman"/>
                  <w:noProof/>
                  <w:color w:val="000000" w:themeColor="text1"/>
                  <w:sz w:val="22"/>
                  <w:szCs w:val="22"/>
                </w:rPr>
                <w:br/>
                <w:t>[Accessed 22 December 2025].</w:t>
              </w:r>
            </w:p>
            <w:p w14:paraId="3010D262" w14:textId="77777777" w:rsidR="00EB4D51" w:rsidRPr="00EA7A4F" w:rsidRDefault="00EB4D51" w:rsidP="00FE6713">
              <w:pPr>
                <w:pStyle w:val="Bibliography"/>
                <w:spacing w:line="276" w:lineRule="auto"/>
                <w:rPr>
                  <w:rFonts w:ascii="Times New Roman" w:hAnsi="Times New Roman" w:cs="Times New Roman"/>
                  <w:noProof/>
                  <w:color w:val="000000" w:themeColor="text1"/>
                  <w:sz w:val="22"/>
                  <w:szCs w:val="22"/>
                </w:rPr>
              </w:pPr>
              <w:r w:rsidRPr="00EA7A4F">
                <w:rPr>
                  <w:rFonts w:ascii="Times New Roman" w:hAnsi="Times New Roman" w:cs="Times New Roman"/>
                  <w:noProof/>
                  <w:color w:val="000000" w:themeColor="text1"/>
                  <w:sz w:val="22"/>
                  <w:szCs w:val="22"/>
                </w:rPr>
                <w:t xml:space="preserve">Cannon, N., 2013. Wales: the language and the people. [Online] </w:t>
              </w:r>
              <w:r w:rsidRPr="00EA7A4F">
                <w:rPr>
                  <w:rFonts w:ascii="Times New Roman" w:hAnsi="Times New Roman" w:cs="Times New Roman"/>
                  <w:noProof/>
                  <w:color w:val="000000" w:themeColor="text1"/>
                  <w:sz w:val="22"/>
                  <w:szCs w:val="22"/>
                </w:rPr>
                <w:br/>
                <w:t xml:space="preserve">Available at: </w:t>
              </w:r>
              <w:r w:rsidRPr="00EA7A4F">
                <w:rPr>
                  <w:rFonts w:ascii="Times New Roman" w:hAnsi="Times New Roman" w:cs="Times New Roman"/>
                  <w:noProof/>
                  <w:color w:val="000000" w:themeColor="text1"/>
                  <w:sz w:val="22"/>
                  <w:szCs w:val="22"/>
                  <w:u w:val="single"/>
                </w:rPr>
                <w:t>https://www.gov.uk/government/speeches/wales-the-language-and-the-people</w:t>
              </w:r>
              <w:r w:rsidRPr="00EA7A4F">
                <w:rPr>
                  <w:rFonts w:ascii="Times New Roman" w:hAnsi="Times New Roman" w:cs="Times New Roman"/>
                  <w:noProof/>
                  <w:color w:val="000000" w:themeColor="text1"/>
                  <w:sz w:val="22"/>
                  <w:szCs w:val="22"/>
                </w:rPr>
                <w:br/>
                <w:t>[Accessed 21 December 2025].</w:t>
              </w:r>
            </w:p>
            <w:p w14:paraId="1063CFB3" w14:textId="77777777" w:rsidR="00EB4D51" w:rsidRPr="00EA7A4F" w:rsidRDefault="00EB4D51" w:rsidP="00FE6713">
              <w:pPr>
                <w:pStyle w:val="Bibliography"/>
                <w:spacing w:line="276" w:lineRule="auto"/>
                <w:rPr>
                  <w:rFonts w:ascii="Times New Roman" w:hAnsi="Times New Roman" w:cs="Times New Roman"/>
                  <w:noProof/>
                  <w:color w:val="000000" w:themeColor="text1"/>
                  <w:sz w:val="22"/>
                  <w:szCs w:val="22"/>
                </w:rPr>
              </w:pPr>
              <w:r w:rsidRPr="00EA7A4F">
                <w:rPr>
                  <w:rFonts w:ascii="Times New Roman" w:hAnsi="Times New Roman" w:cs="Times New Roman"/>
                  <w:noProof/>
                  <w:color w:val="000000" w:themeColor="text1"/>
                  <w:sz w:val="22"/>
                  <w:szCs w:val="22"/>
                </w:rPr>
                <w:t xml:space="preserve">Ffa-la-la!, 2023. FFa-la-la! - Welsh made fun. [Online] </w:t>
              </w:r>
              <w:r w:rsidRPr="00EA7A4F">
                <w:rPr>
                  <w:rFonts w:ascii="Times New Roman" w:hAnsi="Times New Roman" w:cs="Times New Roman"/>
                  <w:noProof/>
                  <w:color w:val="000000" w:themeColor="text1"/>
                  <w:sz w:val="22"/>
                  <w:szCs w:val="22"/>
                </w:rPr>
                <w:br/>
                <w:t xml:space="preserve">Available at: </w:t>
              </w:r>
              <w:r w:rsidRPr="00EA7A4F">
                <w:rPr>
                  <w:rFonts w:ascii="Times New Roman" w:hAnsi="Times New Roman" w:cs="Times New Roman"/>
                  <w:noProof/>
                  <w:color w:val="000000" w:themeColor="text1"/>
                  <w:sz w:val="22"/>
                  <w:szCs w:val="22"/>
                  <w:u w:val="single"/>
                </w:rPr>
                <w:t>https://ffalala.co.uk/about-us/</w:t>
              </w:r>
              <w:r w:rsidRPr="00EA7A4F">
                <w:rPr>
                  <w:rFonts w:ascii="Times New Roman" w:hAnsi="Times New Roman" w:cs="Times New Roman"/>
                  <w:noProof/>
                  <w:color w:val="000000" w:themeColor="text1"/>
                  <w:sz w:val="22"/>
                  <w:szCs w:val="22"/>
                </w:rPr>
                <w:br/>
                <w:t>[Accessed 21 December 2025].</w:t>
              </w:r>
            </w:p>
            <w:p w14:paraId="6023AE30" w14:textId="77777777" w:rsidR="00EB4D51" w:rsidRPr="00EA7A4F" w:rsidRDefault="00EB4D51" w:rsidP="00FE6713">
              <w:pPr>
                <w:pStyle w:val="Bibliography"/>
                <w:spacing w:line="276" w:lineRule="auto"/>
                <w:rPr>
                  <w:rFonts w:ascii="Times New Roman" w:hAnsi="Times New Roman" w:cs="Times New Roman"/>
                  <w:noProof/>
                  <w:color w:val="000000" w:themeColor="text1"/>
                  <w:sz w:val="22"/>
                  <w:szCs w:val="22"/>
                </w:rPr>
              </w:pPr>
              <w:r w:rsidRPr="00EA7A4F">
                <w:rPr>
                  <w:rFonts w:ascii="Times New Roman" w:hAnsi="Times New Roman" w:cs="Times New Roman"/>
                  <w:noProof/>
                  <w:color w:val="000000" w:themeColor="text1"/>
                  <w:sz w:val="22"/>
                  <w:szCs w:val="22"/>
                </w:rPr>
                <w:t xml:space="preserve">Future Generations Commissioner for Wales, n.d. Well-being of Future GenerationsAct 2015. [Online] </w:t>
              </w:r>
              <w:r w:rsidRPr="00EA7A4F">
                <w:rPr>
                  <w:rFonts w:ascii="Times New Roman" w:hAnsi="Times New Roman" w:cs="Times New Roman"/>
                  <w:noProof/>
                  <w:color w:val="000000" w:themeColor="text1"/>
                  <w:sz w:val="22"/>
                  <w:szCs w:val="22"/>
                </w:rPr>
                <w:br/>
                <w:t xml:space="preserve">Available at: </w:t>
              </w:r>
              <w:r w:rsidRPr="00EA7A4F">
                <w:rPr>
                  <w:rFonts w:ascii="Times New Roman" w:hAnsi="Times New Roman" w:cs="Times New Roman"/>
                  <w:noProof/>
                  <w:color w:val="000000" w:themeColor="text1"/>
                  <w:sz w:val="22"/>
                  <w:szCs w:val="22"/>
                  <w:u w:val="single"/>
                </w:rPr>
                <w:t>https://futuregenerations.wales/discover/about-future-generations-commissioner/future-generations-act-2015/</w:t>
              </w:r>
              <w:r w:rsidRPr="00EA7A4F">
                <w:rPr>
                  <w:rFonts w:ascii="Times New Roman" w:hAnsi="Times New Roman" w:cs="Times New Roman"/>
                  <w:noProof/>
                  <w:color w:val="000000" w:themeColor="text1"/>
                  <w:sz w:val="22"/>
                  <w:szCs w:val="22"/>
                </w:rPr>
                <w:br/>
                <w:t>[Accessed 21 December 2025].</w:t>
              </w:r>
            </w:p>
            <w:p w14:paraId="53DE4F10" w14:textId="6543C868" w:rsidR="00EB4D51" w:rsidRPr="00EA7A4F" w:rsidRDefault="00EB4D51" w:rsidP="00FE6713">
              <w:pPr>
                <w:pStyle w:val="Bibliography"/>
                <w:spacing w:line="276" w:lineRule="auto"/>
                <w:rPr>
                  <w:rFonts w:ascii="Times New Roman" w:hAnsi="Times New Roman" w:cs="Times New Roman"/>
                  <w:noProof/>
                  <w:color w:val="000000" w:themeColor="text1"/>
                  <w:sz w:val="22"/>
                  <w:szCs w:val="22"/>
                </w:rPr>
              </w:pPr>
              <w:r w:rsidRPr="00EA7A4F">
                <w:rPr>
                  <w:rFonts w:ascii="Times New Roman" w:hAnsi="Times New Roman" w:cs="Times New Roman"/>
                  <w:noProof/>
                  <w:color w:val="000000" w:themeColor="text1"/>
                  <w:sz w:val="22"/>
                  <w:szCs w:val="22"/>
                </w:rPr>
                <w:t>Gwyrosydd Primary School, 2022. Curriculum Policy, Swansea: Gwyrosydd Primary School.</w:t>
              </w:r>
              <w:r w:rsidR="00826892">
                <w:rPr>
                  <w:rFonts w:ascii="Times New Roman" w:hAnsi="Times New Roman" w:cs="Times New Roman"/>
                  <w:noProof/>
                  <w:color w:val="000000" w:themeColor="text1"/>
                  <w:sz w:val="22"/>
                  <w:szCs w:val="22"/>
                </w:rPr>
                <w:t xml:space="preserve"> </w:t>
              </w:r>
              <w:r w:rsidR="00826892">
                <w:rPr>
                  <w:rFonts w:ascii="Times New Roman" w:hAnsi="Times New Roman" w:cs="Times New Roman"/>
                  <w:noProof/>
                  <w:color w:val="000000" w:themeColor="text1"/>
                  <w:sz w:val="22"/>
                  <w:szCs w:val="22"/>
                </w:rPr>
                <w:t>[Accssessed 22 December 2025]</w:t>
              </w:r>
              <w:r w:rsidR="00826892">
                <w:rPr>
                  <w:rFonts w:ascii="Times New Roman" w:hAnsi="Times New Roman" w:cs="Times New Roman"/>
                  <w:noProof/>
                  <w:color w:val="000000" w:themeColor="text1"/>
                  <w:sz w:val="22"/>
                  <w:szCs w:val="22"/>
                </w:rPr>
                <w:t>.</w:t>
              </w:r>
            </w:p>
            <w:p w14:paraId="128BFAAC" w14:textId="45F07F92" w:rsidR="00EB4D51" w:rsidRPr="00EA7A4F" w:rsidRDefault="00EB4D51" w:rsidP="00FE6713">
              <w:pPr>
                <w:pStyle w:val="Bibliography"/>
                <w:spacing w:line="276" w:lineRule="auto"/>
                <w:rPr>
                  <w:rFonts w:ascii="Times New Roman" w:hAnsi="Times New Roman" w:cs="Times New Roman"/>
                  <w:noProof/>
                  <w:color w:val="000000" w:themeColor="text1"/>
                  <w:sz w:val="22"/>
                  <w:szCs w:val="22"/>
                </w:rPr>
              </w:pPr>
              <w:r w:rsidRPr="00EA7A4F">
                <w:rPr>
                  <w:rFonts w:ascii="Times New Roman" w:hAnsi="Times New Roman" w:cs="Times New Roman"/>
                  <w:noProof/>
                  <w:color w:val="000000" w:themeColor="text1"/>
                  <w:sz w:val="22"/>
                  <w:szCs w:val="22"/>
                </w:rPr>
                <w:t>Gwyrosydd Primary School, 2022. LLC Policy, Swansea: Gwyrosydd Primary School.</w:t>
              </w:r>
              <w:r w:rsidR="00EE1121">
                <w:rPr>
                  <w:rFonts w:ascii="Times New Roman" w:hAnsi="Times New Roman" w:cs="Times New Roman"/>
                  <w:noProof/>
                  <w:color w:val="000000" w:themeColor="text1"/>
                  <w:sz w:val="22"/>
                  <w:szCs w:val="22"/>
                </w:rPr>
                <w:t xml:space="preserve"> </w:t>
              </w:r>
              <w:r w:rsidR="00EE1121">
                <w:rPr>
                  <w:rFonts w:ascii="Times New Roman" w:hAnsi="Times New Roman" w:cs="Times New Roman"/>
                  <w:noProof/>
                  <w:color w:val="000000" w:themeColor="text1"/>
                  <w:sz w:val="22"/>
                  <w:szCs w:val="22"/>
                </w:rPr>
                <w:t>[Accssessed 22 December 2025]</w:t>
              </w:r>
              <w:r w:rsidR="00826892">
                <w:rPr>
                  <w:rFonts w:ascii="Times New Roman" w:hAnsi="Times New Roman" w:cs="Times New Roman"/>
                  <w:noProof/>
                  <w:color w:val="000000" w:themeColor="text1"/>
                  <w:sz w:val="22"/>
                  <w:szCs w:val="22"/>
                </w:rPr>
                <w:t>.</w:t>
              </w:r>
            </w:p>
            <w:p w14:paraId="1F1C5481" w14:textId="77777777" w:rsidR="00EB4D51" w:rsidRPr="00EA7A4F" w:rsidRDefault="00EB4D51" w:rsidP="00FE6713">
              <w:pPr>
                <w:pStyle w:val="Bibliography"/>
                <w:spacing w:line="276" w:lineRule="auto"/>
                <w:rPr>
                  <w:rFonts w:ascii="Times New Roman" w:hAnsi="Times New Roman" w:cs="Times New Roman"/>
                  <w:noProof/>
                  <w:color w:val="000000" w:themeColor="text1"/>
                  <w:sz w:val="22"/>
                  <w:szCs w:val="22"/>
                </w:rPr>
              </w:pPr>
              <w:r w:rsidRPr="00EA7A4F">
                <w:rPr>
                  <w:rFonts w:ascii="Times New Roman" w:hAnsi="Times New Roman" w:cs="Times New Roman"/>
                  <w:noProof/>
                  <w:color w:val="000000" w:themeColor="text1"/>
                  <w:sz w:val="22"/>
                  <w:szCs w:val="22"/>
                </w:rPr>
                <w:t xml:space="preserve">Gwyrosydd Primary School, 2025. Instagram. [Online] </w:t>
              </w:r>
              <w:r w:rsidRPr="00EA7A4F">
                <w:rPr>
                  <w:rFonts w:ascii="Times New Roman" w:hAnsi="Times New Roman" w:cs="Times New Roman"/>
                  <w:noProof/>
                  <w:color w:val="000000" w:themeColor="text1"/>
                  <w:sz w:val="22"/>
                  <w:szCs w:val="22"/>
                </w:rPr>
                <w:br/>
                <w:t xml:space="preserve">Available at: </w:t>
              </w:r>
              <w:r w:rsidRPr="00EA7A4F">
                <w:rPr>
                  <w:rFonts w:ascii="Times New Roman" w:hAnsi="Times New Roman" w:cs="Times New Roman"/>
                  <w:noProof/>
                  <w:color w:val="000000" w:themeColor="text1"/>
                  <w:sz w:val="22"/>
                  <w:szCs w:val="22"/>
                  <w:u w:val="single"/>
                </w:rPr>
                <w:t>https://www.instagram.com/gwyrosyddprimaryschool/</w:t>
              </w:r>
              <w:r w:rsidRPr="00EA7A4F">
                <w:rPr>
                  <w:rFonts w:ascii="Times New Roman" w:hAnsi="Times New Roman" w:cs="Times New Roman"/>
                  <w:noProof/>
                  <w:color w:val="000000" w:themeColor="text1"/>
                  <w:sz w:val="22"/>
                  <w:szCs w:val="22"/>
                </w:rPr>
                <w:br/>
                <w:t>[Accessed 22 December 2025].</w:t>
              </w:r>
            </w:p>
            <w:p w14:paraId="21B24B82" w14:textId="365AE6CC" w:rsidR="00DB26BA" w:rsidRPr="00DB26BA" w:rsidRDefault="00EB4D51" w:rsidP="00DB26BA">
              <w:pPr>
                <w:pStyle w:val="Bibliography"/>
                <w:spacing w:line="276" w:lineRule="auto"/>
                <w:rPr>
                  <w:rFonts w:ascii="Times New Roman" w:hAnsi="Times New Roman" w:cs="Times New Roman"/>
                  <w:noProof/>
                  <w:color w:val="000000" w:themeColor="text1"/>
                  <w:sz w:val="22"/>
                  <w:szCs w:val="22"/>
                </w:rPr>
              </w:pPr>
              <w:r w:rsidRPr="00EA7A4F">
                <w:rPr>
                  <w:rFonts w:ascii="Times New Roman" w:hAnsi="Times New Roman" w:cs="Times New Roman"/>
                  <w:noProof/>
                  <w:color w:val="000000" w:themeColor="text1"/>
                  <w:sz w:val="22"/>
                  <w:szCs w:val="22"/>
                </w:rPr>
                <w:t>Jones, G., 2003. The Cwricwlwm Cymreig, history and the story of Wales, s.l.: University of Wales Press.</w:t>
              </w:r>
              <w:r w:rsidR="00DB26BA">
                <w:rPr>
                  <w:rFonts w:ascii="Times New Roman" w:hAnsi="Times New Roman" w:cs="Times New Roman"/>
                  <w:noProof/>
                  <w:color w:val="000000" w:themeColor="text1"/>
                  <w:sz w:val="22"/>
                  <w:szCs w:val="22"/>
                </w:rPr>
                <w:t xml:space="preserve"> [Accsessed </w:t>
              </w:r>
              <w:r w:rsidR="00EE1121">
                <w:rPr>
                  <w:rFonts w:ascii="Times New Roman" w:hAnsi="Times New Roman" w:cs="Times New Roman"/>
                  <w:noProof/>
                  <w:color w:val="000000" w:themeColor="text1"/>
                  <w:sz w:val="22"/>
                  <w:szCs w:val="22"/>
                </w:rPr>
                <w:t>22 December 2025]</w:t>
              </w:r>
              <w:r w:rsidR="00826892">
                <w:rPr>
                  <w:rFonts w:ascii="Times New Roman" w:hAnsi="Times New Roman" w:cs="Times New Roman"/>
                  <w:noProof/>
                  <w:color w:val="000000" w:themeColor="text1"/>
                  <w:sz w:val="22"/>
                  <w:szCs w:val="22"/>
                </w:rPr>
                <w:t>.</w:t>
              </w:r>
            </w:p>
            <w:p w14:paraId="3D05F68F" w14:textId="77777777" w:rsidR="00EB4D51" w:rsidRPr="00EA7A4F" w:rsidRDefault="00EB4D51" w:rsidP="00FE6713">
              <w:pPr>
                <w:pStyle w:val="Bibliography"/>
                <w:spacing w:line="276" w:lineRule="auto"/>
                <w:rPr>
                  <w:rFonts w:ascii="Times New Roman" w:hAnsi="Times New Roman" w:cs="Times New Roman"/>
                  <w:noProof/>
                  <w:color w:val="000000" w:themeColor="text1"/>
                  <w:sz w:val="22"/>
                  <w:szCs w:val="22"/>
                </w:rPr>
              </w:pPr>
              <w:r w:rsidRPr="00EA7A4F">
                <w:rPr>
                  <w:rFonts w:ascii="Times New Roman" w:hAnsi="Times New Roman" w:cs="Times New Roman"/>
                  <w:noProof/>
                  <w:color w:val="000000" w:themeColor="text1"/>
                  <w:sz w:val="22"/>
                  <w:szCs w:val="22"/>
                </w:rPr>
                <w:t xml:space="preserve">Tric a Chlic, n.d. Tric a Chlic. [Online] </w:t>
              </w:r>
              <w:r w:rsidRPr="00EA7A4F">
                <w:rPr>
                  <w:rFonts w:ascii="Times New Roman" w:hAnsi="Times New Roman" w:cs="Times New Roman"/>
                  <w:noProof/>
                  <w:color w:val="000000" w:themeColor="text1"/>
                  <w:sz w:val="22"/>
                  <w:szCs w:val="22"/>
                </w:rPr>
                <w:br/>
                <w:t xml:space="preserve">Available at: </w:t>
              </w:r>
              <w:r w:rsidRPr="00EA7A4F">
                <w:rPr>
                  <w:rFonts w:ascii="Times New Roman" w:hAnsi="Times New Roman" w:cs="Times New Roman"/>
                  <w:noProof/>
                  <w:color w:val="000000" w:themeColor="text1"/>
                  <w:sz w:val="22"/>
                  <w:szCs w:val="22"/>
                  <w:u w:val="single"/>
                </w:rPr>
                <w:t>https://tricachlic.cymru/?lang=en</w:t>
              </w:r>
              <w:r w:rsidRPr="00EA7A4F">
                <w:rPr>
                  <w:rFonts w:ascii="Times New Roman" w:hAnsi="Times New Roman" w:cs="Times New Roman"/>
                  <w:noProof/>
                  <w:color w:val="000000" w:themeColor="text1"/>
                  <w:sz w:val="22"/>
                  <w:szCs w:val="22"/>
                </w:rPr>
                <w:br/>
                <w:t>[Accessed 22 December 2025].</w:t>
              </w:r>
            </w:p>
            <w:p w14:paraId="37766143" w14:textId="5854E305" w:rsidR="00EE1121" w:rsidRPr="00EE1121" w:rsidRDefault="00EB4D51" w:rsidP="00EE1121">
              <w:pPr>
                <w:pStyle w:val="Bibliography"/>
                <w:spacing w:line="276" w:lineRule="auto"/>
                <w:rPr>
                  <w:rFonts w:ascii="Times New Roman" w:hAnsi="Times New Roman" w:cs="Times New Roman"/>
                  <w:noProof/>
                  <w:color w:val="000000" w:themeColor="text1"/>
                  <w:sz w:val="22"/>
                  <w:szCs w:val="22"/>
                </w:rPr>
              </w:pPr>
              <w:r w:rsidRPr="00EA7A4F">
                <w:rPr>
                  <w:rFonts w:ascii="Times New Roman" w:hAnsi="Times New Roman" w:cs="Times New Roman"/>
                  <w:noProof/>
                  <w:color w:val="000000" w:themeColor="text1"/>
                  <w:sz w:val="22"/>
                  <w:szCs w:val="22"/>
                </w:rPr>
                <w:t>Welsh Goverment, 2021. The Co-operation Agreement, Wales: The Welsh Goverment.</w:t>
              </w:r>
              <w:r w:rsidR="00EE1121">
                <w:rPr>
                  <w:rFonts w:ascii="Times New Roman" w:hAnsi="Times New Roman" w:cs="Times New Roman"/>
                  <w:noProof/>
                  <w:color w:val="000000" w:themeColor="text1"/>
                  <w:sz w:val="22"/>
                  <w:szCs w:val="22"/>
                </w:rPr>
                <w:t xml:space="preserve"> [Accssessed 22 December 2025]</w:t>
              </w:r>
              <w:r w:rsidR="00826892">
                <w:rPr>
                  <w:rFonts w:ascii="Times New Roman" w:hAnsi="Times New Roman" w:cs="Times New Roman"/>
                  <w:noProof/>
                  <w:color w:val="000000" w:themeColor="text1"/>
                  <w:sz w:val="22"/>
                  <w:szCs w:val="22"/>
                </w:rPr>
                <w:t>.</w:t>
              </w:r>
            </w:p>
            <w:p w14:paraId="2C30B937" w14:textId="7994A1F4" w:rsidR="00EB4D51" w:rsidRPr="006B261B" w:rsidRDefault="00EB4D51" w:rsidP="006B261B">
              <w:pPr>
                <w:pStyle w:val="Bibliography"/>
                <w:spacing w:line="276" w:lineRule="auto"/>
                <w:rPr>
                  <w:rFonts w:ascii="Times New Roman" w:hAnsi="Times New Roman" w:cs="Times New Roman"/>
                  <w:noProof/>
                  <w:color w:val="000000" w:themeColor="text1"/>
                  <w:sz w:val="22"/>
                  <w:szCs w:val="22"/>
                  <w:u w:val="single"/>
                </w:rPr>
              </w:pPr>
              <w:r w:rsidRPr="00EA7A4F">
                <w:rPr>
                  <w:rFonts w:ascii="Times New Roman" w:hAnsi="Times New Roman" w:cs="Times New Roman"/>
                  <w:noProof/>
                  <w:color w:val="000000" w:themeColor="text1"/>
                  <w:sz w:val="22"/>
                  <w:szCs w:val="22"/>
                </w:rPr>
                <w:t xml:space="preserve">Welsh Goverment, 2025. Poetry in motion - discover the language of Wales. [Online] </w:t>
              </w:r>
              <w:r w:rsidRPr="00EA7A4F">
                <w:rPr>
                  <w:rFonts w:ascii="Times New Roman" w:hAnsi="Times New Roman" w:cs="Times New Roman"/>
                  <w:noProof/>
                  <w:color w:val="000000" w:themeColor="text1"/>
                  <w:sz w:val="22"/>
                  <w:szCs w:val="22"/>
                </w:rPr>
                <w:br/>
                <w:t xml:space="preserve">Available at: </w:t>
              </w:r>
              <w:r w:rsidRPr="00EA7A4F">
                <w:rPr>
                  <w:rFonts w:ascii="Times New Roman" w:hAnsi="Times New Roman" w:cs="Times New Roman"/>
                  <w:noProof/>
                  <w:color w:val="000000" w:themeColor="text1"/>
                  <w:sz w:val="22"/>
                  <w:szCs w:val="22"/>
                  <w:u w:val="single"/>
                </w:rPr>
                <w:t>https://www.visitwales.com/info/language/poetry-motion-discover-language-wales#:~:text=Discover%20the%20origins%20and%20history,that%20it's%20Britain's%20oldest%20language.</w:t>
              </w:r>
              <w:r w:rsidRPr="00EA7A4F">
                <w:rPr>
                  <w:rFonts w:ascii="Times New Roman" w:hAnsi="Times New Roman" w:cs="Times New Roman"/>
                  <w:noProof/>
                  <w:color w:val="000000" w:themeColor="text1"/>
                  <w:sz w:val="22"/>
                  <w:szCs w:val="22"/>
                </w:rPr>
                <w:br/>
                <w:t>[Accessed 21 December 2025].</w:t>
              </w:r>
            </w:p>
            <w:p w14:paraId="2408DF78" w14:textId="023B1E57" w:rsidR="00874A67" w:rsidRPr="006B261B" w:rsidRDefault="00C17DE2" w:rsidP="006B261B">
              <w:pPr>
                <w:spacing w:line="276" w:lineRule="auto"/>
              </w:pPr>
              <w:r w:rsidRPr="00EA7A4F">
                <w:rPr>
                  <w:rFonts w:ascii="Times New Roman" w:hAnsi="Times New Roman" w:cs="Times New Roman"/>
                  <w:noProof/>
                  <w:color w:val="000000" w:themeColor="text1"/>
                  <w:sz w:val="22"/>
                  <w:szCs w:val="22"/>
                </w:rPr>
                <w:fldChar w:fldCharType="end"/>
              </w:r>
            </w:p>
          </w:sdtContent>
        </w:sdt>
      </w:sdtContent>
    </w:sdt>
    <w:sectPr w:rsidR="00874A67" w:rsidRPr="006B261B" w:rsidSect="009D0BF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8A96C" w14:textId="77777777" w:rsidR="00245C9E" w:rsidRDefault="00245C9E" w:rsidP="00E73676">
      <w:pPr>
        <w:spacing w:after="0" w:line="240" w:lineRule="auto"/>
      </w:pPr>
      <w:r>
        <w:separator/>
      </w:r>
    </w:p>
  </w:endnote>
  <w:endnote w:type="continuationSeparator" w:id="0">
    <w:p w14:paraId="5565475F" w14:textId="77777777" w:rsidR="00245C9E" w:rsidRDefault="00245C9E" w:rsidP="00E73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into Copilot Variable">
    <w:altName w:val="Cambria"/>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28C78" w14:textId="77777777" w:rsidR="00E73676" w:rsidRDefault="00E73676">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6F0C5714" w14:textId="77777777" w:rsidR="00E73676" w:rsidRDefault="00E73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AA7AC" w14:textId="77777777" w:rsidR="00245C9E" w:rsidRDefault="00245C9E" w:rsidP="00E73676">
      <w:pPr>
        <w:spacing w:after="0" w:line="240" w:lineRule="auto"/>
      </w:pPr>
      <w:r>
        <w:separator/>
      </w:r>
    </w:p>
  </w:footnote>
  <w:footnote w:type="continuationSeparator" w:id="0">
    <w:p w14:paraId="25076E34" w14:textId="77777777" w:rsidR="00245C9E" w:rsidRDefault="00245C9E" w:rsidP="00E736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D2AD9"/>
    <w:multiLevelType w:val="hybridMultilevel"/>
    <w:tmpl w:val="E5C0B5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65025719"/>
    <w:multiLevelType w:val="hybridMultilevel"/>
    <w:tmpl w:val="5BC62CE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8F13706"/>
    <w:multiLevelType w:val="hybridMultilevel"/>
    <w:tmpl w:val="ED44E694"/>
    <w:lvl w:ilvl="0" w:tplc="F6024246">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541EC3"/>
    <w:multiLevelType w:val="hybridMultilevel"/>
    <w:tmpl w:val="CB3A1CB0"/>
    <w:lvl w:ilvl="0" w:tplc="4E6261EA">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6693755">
    <w:abstractNumId w:val="1"/>
  </w:num>
  <w:num w:numId="2" w16cid:durableId="1799642231">
    <w:abstractNumId w:val="0"/>
  </w:num>
  <w:num w:numId="3" w16cid:durableId="1623152728">
    <w:abstractNumId w:val="2"/>
  </w:num>
  <w:num w:numId="4" w16cid:durableId="3343807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6B6"/>
    <w:rsid w:val="00005CBE"/>
    <w:rsid w:val="00006819"/>
    <w:rsid w:val="00017E78"/>
    <w:rsid w:val="000303F4"/>
    <w:rsid w:val="00035EA4"/>
    <w:rsid w:val="0005268C"/>
    <w:rsid w:val="000671DD"/>
    <w:rsid w:val="000816A8"/>
    <w:rsid w:val="0008390F"/>
    <w:rsid w:val="00094647"/>
    <w:rsid w:val="00094948"/>
    <w:rsid w:val="000A3BCF"/>
    <w:rsid w:val="000A6D4F"/>
    <w:rsid w:val="000A6F03"/>
    <w:rsid w:val="000B51B0"/>
    <w:rsid w:val="000C7FDA"/>
    <w:rsid w:val="000D7738"/>
    <w:rsid w:val="000E38BB"/>
    <w:rsid w:val="000F0C99"/>
    <w:rsid w:val="000F0DEC"/>
    <w:rsid w:val="000F1EFA"/>
    <w:rsid w:val="000F7D35"/>
    <w:rsid w:val="00110D8F"/>
    <w:rsid w:val="00131410"/>
    <w:rsid w:val="001348C0"/>
    <w:rsid w:val="00137302"/>
    <w:rsid w:val="00150548"/>
    <w:rsid w:val="00150E07"/>
    <w:rsid w:val="00156E3C"/>
    <w:rsid w:val="00157161"/>
    <w:rsid w:val="0016463E"/>
    <w:rsid w:val="00164866"/>
    <w:rsid w:val="00186F43"/>
    <w:rsid w:val="001B0A84"/>
    <w:rsid w:val="001B0E51"/>
    <w:rsid w:val="001C2743"/>
    <w:rsid w:val="001D2697"/>
    <w:rsid w:val="001D424C"/>
    <w:rsid w:val="001D50A6"/>
    <w:rsid w:val="001F5B72"/>
    <w:rsid w:val="002025D7"/>
    <w:rsid w:val="002064D1"/>
    <w:rsid w:val="002115B6"/>
    <w:rsid w:val="00214E6D"/>
    <w:rsid w:val="00216505"/>
    <w:rsid w:val="00216BDE"/>
    <w:rsid w:val="00233718"/>
    <w:rsid w:val="00241566"/>
    <w:rsid w:val="00242B6E"/>
    <w:rsid w:val="00245C9E"/>
    <w:rsid w:val="00246844"/>
    <w:rsid w:val="002507A2"/>
    <w:rsid w:val="00252A18"/>
    <w:rsid w:val="00257F64"/>
    <w:rsid w:val="002736F1"/>
    <w:rsid w:val="002840F0"/>
    <w:rsid w:val="0029172E"/>
    <w:rsid w:val="00292AC8"/>
    <w:rsid w:val="002A3B20"/>
    <w:rsid w:val="002A453C"/>
    <w:rsid w:val="002B3BFE"/>
    <w:rsid w:val="002B4A92"/>
    <w:rsid w:val="002B5A57"/>
    <w:rsid w:val="002B781A"/>
    <w:rsid w:val="002C2175"/>
    <w:rsid w:val="002F3A18"/>
    <w:rsid w:val="0032149C"/>
    <w:rsid w:val="00330613"/>
    <w:rsid w:val="00351C8A"/>
    <w:rsid w:val="003609E9"/>
    <w:rsid w:val="003914B5"/>
    <w:rsid w:val="00393DF6"/>
    <w:rsid w:val="00395A74"/>
    <w:rsid w:val="003A18B1"/>
    <w:rsid w:val="003A3484"/>
    <w:rsid w:val="003A5F1B"/>
    <w:rsid w:val="003B7113"/>
    <w:rsid w:val="003C1C46"/>
    <w:rsid w:val="003C401A"/>
    <w:rsid w:val="003C52AF"/>
    <w:rsid w:val="003C7039"/>
    <w:rsid w:val="003D152D"/>
    <w:rsid w:val="003D2BA3"/>
    <w:rsid w:val="003E2C45"/>
    <w:rsid w:val="00403F76"/>
    <w:rsid w:val="004050EB"/>
    <w:rsid w:val="004050FB"/>
    <w:rsid w:val="0041131B"/>
    <w:rsid w:val="00420E7F"/>
    <w:rsid w:val="00420F11"/>
    <w:rsid w:val="0042247D"/>
    <w:rsid w:val="0042506C"/>
    <w:rsid w:val="00434D7C"/>
    <w:rsid w:val="00441A83"/>
    <w:rsid w:val="00445264"/>
    <w:rsid w:val="00455B8F"/>
    <w:rsid w:val="00463F3D"/>
    <w:rsid w:val="004679E9"/>
    <w:rsid w:val="00471037"/>
    <w:rsid w:val="00490C3F"/>
    <w:rsid w:val="004B1DEA"/>
    <w:rsid w:val="004B52D4"/>
    <w:rsid w:val="004C168C"/>
    <w:rsid w:val="004C6DA2"/>
    <w:rsid w:val="004C6F4A"/>
    <w:rsid w:val="004D3E50"/>
    <w:rsid w:val="004E12E0"/>
    <w:rsid w:val="005015D7"/>
    <w:rsid w:val="00504B6E"/>
    <w:rsid w:val="00504F34"/>
    <w:rsid w:val="00505987"/>
    <w:rsid w:val="00510F5A"/>
    <w:rsid w:val="005175FA"/>
    <w:rsid w:val="00524F7F"/>
    <w:rsid w:val="005378C4"/>
    <w:rsid w:val="00554E6D"/>
    <w:rsid w:val="005642E8"/>
    <w:rsid w:val="00566C5E"/>
    <w:rsid w:val="0057073C"/>
    <w:rsid w:val="005713B5"/>
    <w:rsid w:val="00580B72"/>
    <w:rsid w:val="00596BD7"/>
    <w:rsid w:val="005A196E"/>
    <w:rsid w:val="005A383A"/>
    <w:rsid w:val="00600AFC"/>
    <w:rsid w:val="006172EC"/>
    <w:rsid w:val="00627417"/>
    <w:rsid w:val="00627AF9"/>
    <w:rsid w:val="00653AA8"/>
    <w:rsid w:val="006561ED"/>
    <w:rsid w:val="006726DB"/>
    <w:rsid w:val="00683B81"/>
    <w:rsid w:val="00686D01"/>
    <w:rsid w:val="0069144A"/>
    <w:rsid w:val="006A7512"/>
    <w:rsid w:val="006B261B"/>
    <w:rsid w:val="006C4821"/>
    <w:rsid w:val="006D288A"/>
    <w:rsid w:val="007015F6"/>
    <w:rsid w:val="00701D49"/>
    <w:rsid w:val="007026DE"/>
    <w:rsid w:val="00714566"/>
    <w:rsid w:val="0071768D"/>
    <w:rsid w:val="00721F50"/>
    <w:rsid w:val="00721F54"/>
    <w:rsid w:val="00747AB8"/>
    <w:rsid w:val="0075050B"/>
    <w:rsid w:val="007565F6"/>
    <w:rsid w:val="00760ABA"/>
    <w:rsid w:val="00772EB9"/>
    <w:rsid w:val="0077326F"/>
    <w:rsid w:val="00783DB7"/>
    <w:rsid w:val="00785CEE"/>
    <w:rsid w:val="00790E5F"/>
    <w:rsid w:val="007A45CF"/>
    <w:rsid w:val="007A6D5F"/>
    <w:rsid w:val="007B33FE"/>
    <w:rsid w:val="007C502B"/>
    <w:rsid w:val="007D1EE6"/>
    <w:rsid w:val="007D253A"/>
    <w:rsid w:val="007D6B3F"/>
    <w:rsid w:val="007D7103"/>
    <w:rsid w:val="007E3407"/>
    <w:rsid w:val="007F0451"/>
    <w:rsid w:val="007F0CFF"/>
    <w:rsid w:val="007F5D9B"/>
    <w:rsid w:val="0080768D"/>
    <w:rsid w:val="00810647"/>
    <w:rsid w:val="00813663"/>
    <w:rsid w:val="00814ADC"/>
    <w:rsid w:val="00814DA0"/>
    <w:rsid w:val="00826892"/>
    <w:rsid w:val="00853BA0"/>
    <w:rsid w:val="00855D12"/>
    <w:rsid w:val="00874A67"/>
    <w:rsid w:val="00880194"/>
    <w:rsid w:val="008C245C"/>
    <w:rsid w:val="008C71BB"/>
    <w:rsid w:val="008D4429"/>
    <w:rsid w:val="008D609C"/>
    <w:rsid w:val="008E0D5B"/>
    <w:rsid w:val="008E3B68"/>
    <w:rsid w:val="008E688E"/>
    <w:rsid w:val="008E7E80"/>
    <w:rsid w:val="008F1A34"/>
    <w:rsid w:val="008F27D4"/>
    <w:rsid w:val="009036B6"/>
    <w:rsid w:val="0090657A"/>
    <w:rsid w:val="009154D2"/>
    <w:rsid w:val="00916156"/>
    <w:rsid w:val="00925A98"/>
    <w:rsid w:val="00925EF5"/>
    <w:rsid w:val="00935000"/>
    <w:rsid w:val="00936BC7"/>
    <w:rsid w:val="00946424"/>
    <w:rsid w:val="00946A04"/>
    <w:rsid w:val="009504C1"/>
    <w:rsid w:val="00951602"/>
    <w:rsid w:val="00981954"/>
    <w:rsid w:val="009A2ADD"/>
    <w:rsid w:val="009B5E3A"/>
    <w:rsid w:val="009C1B31"/>
    <w:rsid w:val="009D0BF4"/>
    <w:rsid w:val="009D3957"/>
    <w:rsid w:val="009D53A8"/>
    <w:rsid w:val="009E120B"/>
    <w:rsid w:val="009F1C94"/>
    <w:rsid w:val="009F4CAB"/>
    <w:rsid w:val="009F4D49"/>
    <w:rsid w:val="009F7999"/>
    <w:rsid w:val="00A015BA"/>
    <w:rsid w:val="00A01AC2"/>
    <w:rsid w:val="00A01FB9"/>
    <w:rsid w:val="00A04209"/>
    <w:rsid w:val="00A0461A"/>
    <w:rsid w:val="00A275FC"/>
    <w:rsid w:val="00A27720"/>
    <w:rsid w:val="00A74CB2"/>
    <w:rsid w:val="00A77EE6"/>
    <w:rsid w:val="00A801EE"/>
    <w:rsid w:val="00A84488"/>
    <w:rsid w:val="00A87466"/>
    <w:rsid w:val="00A9474D"/>
    <w:rsid w:val="00AA58C0"/>
    <w:rsid w:val="00AB14F1"/>
    <w:rsid w:val="00AB185B"/>
    <w:rsid w:val="00AC4A2A"/>
    <w:rsid w:val="00AC4ED6"/>
    <w:rsid w:val="00AD4013"/>
    <w:rsid w:val="00AE2D63"/>
    <w:rsid w:val="00AF496C"/>
    <w:rsid w:val="00B07E1E"/>
    <w:rsid w:val="00B10CF4"/>
    <w:rsid w:val="00B11008"/>
    <w:rsid w:val="00B21689"/>
    <w:rsid w:val="00B275DB"/>
    <w:rsid w:val="00B30907"/>
    <w:rsid w:val="00B425D5"/>
    <w:rsid w:val="00B4512B"/>
    <w:rsid w:val="00B56C5B"/>
    <w:rsid w:val="00B6283E"/>
    <w:rsid w:val="00B64411"/>
    <w:rsid w:val="00B644FF"/>
    <w:rsid w:val="00B674FC"/>
    <w:rsid w:val="00B70DED"/>
    <w:rsid w:val="00B962FA"/>
    <w:rsid w:val="00BA73C7"/>
    <w:rsid w:val="00BB466C"/>
    <w:rsid w:val="00BC3C06"/>
    <w:rsid w:val="00BD0350"/>
    <w:rsid w:val="00BD20BF"/>
    <w:rsid w:val="00BD3717"/>
    <w:rsid w:val="00BE4CAC"/>
    <w:rsid w:val="00BF5F7A"/>
    <w:rsid w:val="00C04528"/>
    <w:rsid w:val="00C17DE2"/>
    <w:rsid w:val="00C20BDA"/>
    <w:rsid w:val="00C26B89"/>
    <w:rsid w:val="00C26CBB"/>
    <w:rsid w:val="00C317B5"/>
    <w:rsid w:val="00C50185"/>
    <w:rsid w:val="00C612EF"/>
    <w:rsid w:val="00C747BA"/>
    <w:rsid w:val="00C82F1E"/>
    <w:rsid w:val="00C84C9B"/>
    <w:rsid w:val="00C9166D"/>
    <w:rsid w:val="00C91846"/>
    <w:rsid w:val="00CA6C0F"/>
    <w:rsid w:val="00CB0F47"/>
    <w:rsid w:val="00CB161A"/>
    <w:rsid w:val="00CB3832"/>
    <w:rsid w:val="00CB765F"/>
    <w:rsid w:val="00CC480D"/>
    <w:rsid w:val="00CD0036"/>
    <w:rsid w:val="00CF4439"/>
    <w:rsid w:val="00CF49A4"/>
    <w:rsid w:val="00D02D2A"/>
    <w:rsid w:val="00D070EF"/>
    <w:rsid w:val="00D153DD"/>
    <w:rsid w:val="00D16790"/>
    <w:rsid w:val="00D20AA2"/>
    <w:rsid w:val="00D25A36"/>
    <w:rsid w:val="00D35E65"/>
    <w:rsid w:val="00D36B43"/>
    <w:rsid w:val="00D4078B"/>
    <w:rsid w:val="00D42A1F"/>
    <w:rsid w:val="00D466C5"/>
    <w:rsid w:val="00D72732"/>
    <w:rsid w:val="00D74E2A"/>
    <w:rsid w:val="00D75035"/>
    <w:rsid w:val="00D90ED3"/>
    <w:rsid w:val="00D917A8"/>
    <w:rsid w:val="00D93672"/>
    <w:rsid w:val="00D9743B"/>
    <w:rsid w:val="00DA5C92"/>
    <w:rsid w:val="00DA6C4C"/>
    <w:rsid w:val="00DB26BA"/>
    <w:rsid w:val="00DB3B53"/>
    <w:rsid w:val="00DB466F"/>
    <w:rsid w:val="00DB75CB"/>
    <w:rsid w:val="00DC19DF"/>
    <w:rsid w:val="00DC2A3F"/>
    <w:rsid w:val="00DC4A56"/>
    <w:rsid w:val="00DC6DD5"/>
    <w:rsid w:val="00DD35FB"/>
    <w:rsid w:val="00DE1BAD"/>
    <w:rsid w:val="00DF4200"/>
    <w:rsid w:val="00E02CE5"/>
    <w:rsid w:val="00E1696A"/>
    <w:rsid w:val="00E20709"/>
    <w:rsid w:val="00E217D7"/>
    <w:rsid w:val="00E35273"/>
    <w:rsid w:val="00E57904"/>
    <w:rsid w:val="00E603D7"/>
    <w:rsid w:val="00E6213D"/>
    <w:rsid w:val="00E722FB"/>
    <w:rsid w:val="00E73676"/>
    <w:rsid w:val="00E77E5E"/>
    <w:rsid w:val="00E83D64"/>
    <w:rsid w:val="00EA487F"/>
    <w:rsid w:val="00EA7A4F"/>
    <w:rsid w:val="00EB4D51"/>
    <w:rsid w:val="00EC0760"/>
    <w:rsid w:val="00ED370A"/>
    <w:rsid w:val="00EE1121"/>
    <w:rsid w:val="00EE7418"/>
    <w:rsid w:val="00EE7A84"/>
    <w:rsid w:val="00F0636F"/>
    <w:rsid w:val="00F16FB6"/>
    <w:rsid w:val="00F175B2"/>
    <w:rsid w:val="00F20556"/>
    <w:rsid w:val="00F2119C"/>
    <w:rsid w:val="00F24E19"/>
    <w:rsid w:val="00F347BD"/>
    <w:rsid w:val="00F36D1F"/>
    <w:rsid w:val="00F40FCF"/>
    <w:rsid w:val="00FC007D"/>
    <w:rsid w:val="00FC290F"/>
    <w:rsid w:val="00FD0ACE"/>
    <w:rsid w:val="00FD409C"/>
    <w:rsid w:val="00FD6433"/>
    <w:rsid w:val="00FE0DAC"/>
    <w:rsid w:val="00FE27A8"/>
    <w:rsid w:val="00FE6713"/>
    <w:rsid w:val="00FF0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32D8E"/>
  <w15:chartTrackingRefBased/>
  <w15:docId w15:val="{09C65F14-E9A6-C149-A981-91CED28D8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688E"/>
    <w:rPr>
      <w:i/>
      <w:iCs/>
      <w:sz w:val="20"/>
      <w:szCs w:val="20"/>
    </w:rPr>
  </w:style>
  <w:style w:type="paragraph" w:styleId="Heading1">
    <w:name w:val="heading 1"/>
    <w:basedOn w:val="Normal"/>
    <w:next w:val="Normal"/>
    <w:link w:val="Heading1Char"/>
    <w:uiPriority w:val="9"/>
    <w:qFormat/>
    <w:rsid w:val="008E688E"/>
    <w:pPr>
      <w:pBdr>
        <w:top w:val="single" w:sz="8" w:space="0" w:color="E97132" w:themeColor="accent2"/>
        <w:left w:val="single" w:sz="8" w:space="0" w:color="E97132" w:themeColor="accent2"/>
        <w:bottom w:val="single" w:sz="8" w:space="0" w:color="E97132" w:themeColor="accent2"/>
        <w:right w:val="single" w:sz="8" w:space="0" w:color="E97132" w:themeColor="accent2"/>
      </w:pBdr>
      <w:shd w:val="clear" w:color="auto" w:fill="FAE2D5" w:themeFill="accent2" w:themeFillTint="33"/>
      <w:spacing w:before="480" w:after="100" w:line="269" w:lineRule="auto"/>
      <w:contextualSpacing/>
      <w:outlineLvl w:val="0"/>
    </w:pPr>
    <w:rPr>
      <w:rFonts w:asciiTheme="majorHAnsi" w:eastAsiaTheme="majorEastAsia" w:hAnsiTheme="majorHAnsi" w:cstheme="majorBidi"/>
      <w:b/>
      <w:bCs/>
      <w:color w:val="7F340D" w:themeColor="accent2" w:themeShade="7F"/>
      <w:sz w:val="22"/>
      <w:szCs w:val="22"/>
    </w:rPr>
  </w:style>
  <w:style w:type="paragraph" w:styleId="Heading2">
    <w:name w:val="heading 2"/>
    <w:basedOn w:val="Normal"/>
    <w:next w:val="Normal"/>
    <w:link w:val="Heading2Char"/>
    <w:uiPriority w:val="9"/>
    <w:semiHidden/>
    <w:unhideWhenUsed/>
    <w:qFormat/>
    <w:rsid w:val="008E688E"/>
    <w:pPr>
      <w:pBdr>
        <w:top w:val="single" w:sz="4" w:space="0" w:color="E97132" w:themeColor="accent2"/>
        <w:left w:val="single" w:sz="48" w:space="2" w:color="E97132" w:themeColor="accent2"/>
        <w:bottom w:val="single" w:sz="4" w:space="0" w:color="E97132" w:themeColor="accent2"/>
        <w:right w:val="single" w:sz="4" w:space="4" w:color="E97132" w:themeColor="accent2"/>
      </w:pBdr>
      <w:spacing w:before="200" w:after="100" w:line="269" w:lineRule="auto"/>
      <w:ind w:left="144"/>
      <w:contextualSpacing/>
      <w:outlineLvl w:val="1"/>
    </w:pPr>
    <w:rPr>
      <w:rFonts w:asciiTheme="majorHAnsi" w:eastAsiaTheme="majorEastAsia" w:hAnsiTheme="majorHAnsi" w:cstheme="majorBidi"/>
      <w:b/>
      <w:bCs/>
      <w:color w:val="BF4E14" w:themeColor="accent2" w:themeShade="BF"/>
      <w:sz w:val="22"/>
      <w:szCs w:val="22"/>
    </w:rPr>
  </w:style>
  <w:style w:type="paragraph" w:styleId="Heading3">
    <w:name w:val="heading 3"/>
    <w:basedOn w:val="Normal"/>
    <w:next w:val="Normal"/>
    <w:link w:val="Heading3Char"/>
    <w:uiPriority w:val="9"/>
    <w:semiHidden/>
    <w:unhideWhenUsed/>
    <w:qFormat/>
    <w:rsid w:val="008E688E"/>
    <w:pPr>
      <w:pBdr>
        <w:left w:val="single" w:sz="48" w:space="2" w:color="E97132" w:themeColor="accent2"/>
        <w:bottom w:val="single" w:sz="4" w:space="0" w:color="E97132" w:themeColor="accent2"/>
      </w:pBdr>
      <w:spacing w:before="200" w:after="100" w:line="240" w:lineRule="auto"/>
      <w:ind w:left="144"/>
      <w:contextualSpacing/>
      <w:outlineLvl w:val="2"/>
    </w:pPr>
    <w:rPr>
      <w:rFonts w:asciiTheme="majorHAnsi" w:eastAsiaTheme="majorEastAsia" w:hAnsiTheme="majorHAnsi" w:cstheme="majorBidi"/>
      <w:b/>
      <w:bCs/>
      <w:color w:val="BF4E14" w:themeColor="accent2" w:themeShade="BF"/>
      <w:sz w:val="22"/>
      <w:szCs w:val="22"/>
    </w:rPr>
  </w:style>
  <w:style w:type="paragraph" w:styleId="Heading4">
    <w:name w:val="heading 4"/>
    <w:basedOn w:val="Normal"/>
    <w:next w:val="Normal"/>
    <w:link w:val="Heading4Char"/>
    <w:uiPriority w:val="9"/>
    <w:semiHidden/>
    <w:unhideWhenUsed/>
    <w:qFormat/>
    <w:rsid w:val="008E688E"/>
    <w:pPr>
      <w:pBdr>
        <w:left w:val="single" w:sz="4" w:space="2" w:color="E97132" w:themeColor="accent2"/>
        <w:bottom w:val="single" w:sz="4" w:space="2" w:color="E97132" w:themeColor="accent2"/>
      </w:pBdr>
      <w:spacing w:before="200" w:after="100" w:line="240" w:lineRule="auto"/>
      <w:ind w:left="86"/>
      <w:contextualSpacing/>
      <w:outlineLvl w:val="3"/>
    </w:pPr>
    <w:rPr>
      <w:rFonts w:asciiTheme="majorHAnsi" w:eastAsiaTheme="majorEastAsia" w:hAnsiTheme="majorHAnsi" w:cstheme="majorBidi"/>
      <w:b/>
      <w:bCs/>
      <w:color w:val="BF4E14" w:themeColor="accent2" w:themeShade="BF"/>
      <w:sz w:val="22"/>
      <w:szCs w:val="22"/>
    </w:rPr>
  </w:style>
  <w:style w:type="paragraph" w:styleId="Heading5">
    <w:name w:val="heading 5"/>
    <w:basedOn w:val="Normal"/>
    <w:next w:val="Normal"/>
    <w:link w:val="Heading5Char"/>
    <w:uiPriority w:val="9"/>
    <w:semiHidden/>
    <w:unhideWhenUsed/>
    <w:qFormat/>
    <w:rsid w:val="008E688E"/>
    <w:pPr>
      <w:pBdr>
        <w:left w:val="dotted" w:sz="4" w:space="2" w:color="E97132" w:themeColor="accent2"/>
        <w:bottom w:val="dotted" w:sz="4" w:space="2" w:color="E97132" w:themeColor="accent2"/>
      </w:pBdr>
      <w:spacing w:before="200" w:after="100" w:line="240" w:lineRule="auto"/>
      <w:ind w:left="86"/>
      <w:contextualSpacing/>
      <w:outlineLvl w:val="4"/>
    </w:pPr>
    <w:rPr>
      <w:rFonts w:asciiTheme="majorHAnsi" w:eastAsiaTheme="majorEastAsia" w:hAnsiTheme="majorHAnsi" w:cstheme="majorBidi"/>
      <w:b/>
      <w:bCs/>
      <w:color w:val="BF4E14" w:themeColor="accent2" w:themeShade="BF"/>
      <w:sz w:val="22"/>
      <w:szCs w:val="22"/>
    </w:rPr>
  </w:style>
  <w:style w:type="paragraph" w:styleId="Heading6">
    <w:name w:val="heading 6"/>
    <w:basedOn w:val="Normal"/>
    <w:next w:val="Normal"/>
    <w:link w:val="Heading6Char"/>
    <w:uiPriority w:val="9"/>
    <w:semiHidden/>
    <w:unhideWhenUsed/>
    <w:qFormat/>
    <w:rsid w:val="008E688E"/>
    <w:pPr>
      <w:pBdr>
        <w:bottom w:val="single" w:sz="4" w:space="2" w:color="F6C5AC" w:themeColor="accent2" w:themeTint="66"/>
      </w:pBdr>
      <w:spacing w:before="200" w:after="100" w:line="240" w:lineRule="auto"/>
      <w:contextualSpacing/>
      <w:outlineLvl w:val="5"/>
    </w:pPr>
    <w:rPr>
      <w:rFonts w:asciiTheme="majorHAnsi" w:eastAsiaTheme="majorEastAsia" w:hAnsiTheme="majorHAnsi" w:cstheme="majorBidi"/>
      <w:color w:val="BF4E14" w:themeColor="accent2" w:themeShade="BF"/>
      <w:sz w:val="22"/>
      <w:szCs w:val="22"/>
    </w:rPr>
  </w:style>
  <w:style w:type="paragraph" w:styleId="Heading7">
    <w:name w:val="heading 7"/>
    <w:basedOn w:val="Normal"/>
    <w:next w:val="Normal"/>
    <w:link w:val="Heading7Char"/>
    <w:uiPriority w:val="9"/>
    <w:semiHidden/>
    <w:unhideWhenUsed/>
    <w:qFormat/>
    <w:rsid w:val="008E688E"/>
    <w:pPr>
      <w:pBdr>
        <w:bottom w:val="dotted" w:sz="4" w:space="2" w:color="F1A983" w:themeColor="accent2" w:themeTint="99"/>
      </w:pBdr>
      <w:spacing w:before="200" w:after="100" w:line="240" w:lineRule="auto"/>
      <w:contextualSpacing/>
      <w:outlineLvl w:val="6"/>
    </w:pPr>
    <w:rPr>
      <w:rFonts w:asciiTheme="majorHAnsi" w:eastAsiaTheme="majorEastAsia" w:hAnsiTheme="majorHAnsi" w:cstheme="majorBidi"/>
      <w:color w:val="BF4E14" w:themeColor="accent2" w:themeShade="BF"/>
      <w:sz w:val="22"/>
      <w:szCs w:val="22"/>
    </w:rPr>
  </w:style>
  <w:style w:type="paragraph" w:styleId="Heading8">
    <w:name w:val="heading 8"/>
    <w:basedOn w:val="Normal"/>
    <w:next w:val="Normal"/>
    <w:link w:val="Heading8Char"/>
    <w:uiPriority w:val="9"/>
    <w:semiHidden/>
    <w:unhideWhenUsed/>
    <w:qFormat/>
    <w:rsid w:val="008E688E"/>
    <w:pPr>
      <w:spacing w:before="200" w:after="100" w:line="240" w:lineRule="auto"/>
      <w:contextualSpacing/>
      <w:outlineLvl w:val="7"/>
    </w:pPr>
    <w:rPr>
      <w:rFonts w:asciiTheme="majorHAnsi" w:eastAsiaTheme="majorEastAsia" w:hAnsiTheme="majorHAnsi" w:cstheme="majorBidi"/>
      <w:color w:val="E97132" w:themeColor="accent2"/>
      <w:sz w:val="22"/>
      <w:szCs w:val="22"/>
    </w:rPr>
  </w:style>
  <w:style w:type="paragraph" w:styleId="Heading9">
    <w:name w:val="heading 9"/>
    <w:basedOn w:val="Normal"/>
    <w:next w:val="Normal"/>
    <w:link w:val="Heading9Char"/>
    <w:uiPriority w:val="9"/>
    <w:semiHidden/>
    <w:unhideWhenUsed/>
    <w:qFormat/>
    <w:rsid w:val="008E688E"/>
    <w:pPr>
      <w:spacing w:before="200" w:after="100" w:line="240" w:lineRule="auto"/>
      <w:contextualSpacing/>
      <w:outlineLvl w:val="8"/>
    </w:pPr>
    <w:rPr>
      <w:rFonts w:asciiTheme="majorHAnsi" w:eastAsiaTheme="majorEastAsia" w:hAnsiTheme="majorHAnsi" w:cstheme="majorBidi"/>
      <w:color w:val="E97132"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688E"/>
    <w:rPr>
      <w:rFonts w:asciiTheme="majorHAnsi" w:eastAsiaTheme="majorEastAsia" w:hAnsiTheme="majorHAnsi" w:cstheme="majorBidi"/>
      <w:b/>
      <w:bCs/>
      <w:i/>
      <w:iCs/>
      <w:color w:val="7F340D" w:themeColor="accent2" w:themeShade="7F"/>
      <w:shd w:val="clear" w:color="auto" w:fill="FAE2D5" w:themeFill="accent2" w:themeFillTint="33"/>
    </w:rPr>
  </w:style>
  <w:style w:type="character" w:customStyle="1" w:styleId="Heading2Char">
    <w:name w:val="Heading 2 Char"/>
    <w:basedOn w:val="DefaultParagraphFont"/>
    <w:link w:val="Heading2"/>
    <w:uiPriority w:val="9"/>
    <w:semiHidden/>
    <w:rsid w:val="008E688E"/>
    <w:rPr>
      <w:rFonts w:asciiTheme="majorHAnsi" w:eastAsiaTheme="majorEastAsia" w:hAnsiTheme="majorHAnsi" w:cstheme="majorBidi"/>
      <w:b/>
      <w:bCs/>
      <w:i/>
      <w:iCs/>
      <w:color w:val="BF4E14" w:themeColor="accent2" w:themeShade="BF"/>
    </w:rPr>
  </w:style>
  <w:style w:type="character" w:customStyle="1" w:styleId="Heading3Char">
    <w:name w:val="Heading 3 Char"/>
    <w:basedOn w:val="DefaultParagraphFont"/>
    <w:link w:val="Heading3"/>
    <w:uiPriority w:val="9"/>
    <w:semiHidden/>
    <w:rsid w:val="008E688E"/>
    <w:rPr>
      <w:rFonts w:asciiTheme="majorHAnsi" w:eastAsiaTheme="majorEastAsia" w:hAnsiTheme="majorHAnsi" w:cstheme="majorBidi"/>
      <w:b/>
      <w:bCs/>
      <w:i/>
      <w:iCs/>
      <w:color w:val="BF4E14" w:themeColor="accent2" w:themeShade="BF"/>
    </w:rPr>
  </w:style>
  <w:style w:type="character" w:customStyle="1" w:styleId="Heading4Char">
    <w:name w:val="Heading 4 Char"/>
    <w:basedOn w:val="DefaultParagraphFont"/>
    <w:link w:val="Heading4"/>
    <w:uiPriority w:val="9"/>
    <w:semiHidden/>
    <w:rsid w:val="008E688E"/>
    <w:rPr>
      <w:rFonts w:asciiTheme="majorHAnsi" w:eastAsiaTheme="majorEastAsia" w:hAnsiTheme="majorHAnsi" w:cstheme="majorBidi"/>
      <w:b/>
      <w:bCs/>
      <w:i/>
      <w:iCs/>
      <w:color w:val="BF4E14" w:themeColor="accent2" w:themeShade="BF"/>
    </w:rPr>
  </w:style>
  <w:style w:type="character" w:customStyle="1" w:styleId="Heading5Char">
    <w:name w:val="Heading 5 Char"/>
    <w:basedOn w:val="DefaultParagraphFont"/>
    <w:link w:val="Heading5"/>
    <w:uiPriority w:val="9"/>
    <w:semiHidden/>
    <w:rsid w:val="008E688E"/>
    <w:rPr>
      <w:rFonts w:asciiTheme="majorHAnsi" w:eastAsiaTheme="majorEastAsia" w:hAnsiTheme="majorHAnsi" w:cstheme="majorBidi"/>
      <w:b/>
      <w:bCs/>
      <w:i/>
      <w:iCs/>
      <w:color w:val="BF4E14" w:themeColor="accent2" w:themeShade="BF"/>
    </w:rPr>
  </w:style>
  <w:style w:type="character" w:customStyle="1" w:styleId="Heading6Char">
    <w:name w:val="Heading 6 Char"/>
    <w:basedOn w:val="DefaultParagraphFont"/>
    <w:link w:val="Heading6"/>
    <w:uiPriority w:val="9"/>
    <w:semiHidden/>
    <w:rsid w:val="008E688E"/>
    <w:rPr>
      <w:rFonts w:asciiTheme="majorHAnsi" w:eastAsiaTheme="majorEastAsia" w:hAnsiTheme="majorHAnsi" w:cstheme="majorBidi"/>
      <w:i/>
      <w:iCs/>
      <w:color w:val="BF4E14" w:themeColor="accent2" w:themeShade="BF"/>
    </w:rPr>
  </w:style>
  <w:style w:type="character" w:customStyle="1" w:styleId="Heading7Char">
    <w:name w:val="Heading 7 Char"/>
    <w:basedOn w:val="DefaultParagraphFont"/>
    <w:link w:val="Heading7"/>
    <w:uiPriority w:val="9"/>
    <w:semiHidden/>
    <w:rsid w:val="008E688E"/>
    <w:rPr>
      <w:rFonts w:asciiTheme="majorHAnsi" w:eastAsiaTheme="majorEastAsia" w:hAnsiTheme="majorHAnsi" w:cstheme="majorBidi"/>
      <w:i/>
      <w:iCs/>
      <w:color w:val="BF4E14" w:themeColor="accent2" w:themeShade="BF"/>
    </w:rPr>
  </w:style>
  <w:style w:type="character" w:customStyle="1" w:styleId="Heading8Char">
    <w:name w:val="Heading 8 Char"/>
    <w:basedOn w:val="DefaultParagraphFont"/>
    <w:link w:val="Heading8"/>
    <w:uiPriority w:val="9"/>
    <w:semiHidden/>
    <w:rsid w:val="008E688E"/>
    <w:rPr>
      <w:rFonts w:asciiTheme="majorHAnsi" w:eastAsiaTheme="majorEastAsia" w:hAnsiTheme="majorHAnsi" w:cstheme="majorBidi"/>
      <w:i/>
      <w:iCs/>
      <w:color w:val="E97132" w:themeColor="accent2"/>
    </w:rPr>
  </w:style>
  <w:style w:type="character" w:customStyle="1" w:styleId="Heading9Char">
    <w:name w:val="Heading 9 Char"/>
    <w:basedOn w:val="DefaultParagraphFont"/>
    <w:link w:val="Heading9"/>
    <w:uiPriority w:val="9"/>
    <w:semiHidden/>
    <w:rsid w:val="008E688E"/>
    <w:rPr>
      <w:rFonts w:asciiTheme="majorHAnsi" w:eastAsiaTheme="majorEastAsia" w:hAnsiTheme="majorHAnsi" w:cstheme="majorBidi"/>
      <w:i/>
      <w:iCs/>
      <w:color w:val="E97132" w:themeColor="accent2"/>
      <w:sz w:val="20"/>
      <w:szCs w:val="20"/>
    </w:rPr>
  </w:style>
  <w:style w:type="paragraph" w:styleId="Title">
    <w:name w:val="Title"/>
    <w:basedOn w:val="Normal"/>
    <w:next w:val="Normal"/>
    <w:link w:val="TitleChar"/>
    <w:uiPriority w:val="10"/>
    <w:qFormat/>
    <w:rsid w:val="008E688E"/>
    <w:pPr>
      <w:pBdr>
        <w:top w:val="single" w:sz="48" w:space="0" w:color="E97132" w:themeColor="accent2"/>
        <w:bottom w:val="single" w:sz="48" w:space="0" w:color="E97132" w:themeColor="accent2"/>
      </w:pBdr>
      <w:shd w:val="clear" w:color="auto" w:fill="E97132"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8E688E"/>
    <w:rPr>
      <w:rFonts w:asciiTheme="majorHAnsi" w:eastAsiaTheme="majorEastAsia" w:hAnsiTheme="majorHAnsi" w:cstheme="majorBidi"/>
      <w:i/>
      <w:iCs/>
      <w:color w:val="FFFFFF" w:themeColor="background1"/>
      <w:spacing w:val="10"/>
      <w:sz w:val="48"/>
      <w:szCs w:val="48"/>
      <w:shd w:val="clear" w:color="auto" w:fill="E97132" w:themeFill="accent2"/>
    </w:rPr>
  </w:style>
  <w:style w:type="paragraph" w:styleId="Subtitle">
    <w:name w:val="Subtitle"/>
    <w:basedOn w:val="Normal"/>
    <w:next w:val="Normal"/>
    <w:link w:val="SubtitleChar"/>
    <w:uiPriority w:val="11"/>
    <w:qFormat/>
    <w:rsid w:val="008E688E"/>
    <w:pPr>
      <w:pBdr>
        <w:bottom w:val="dotted" w:sz="8" w:space="10" w:color="E97132" w:themeColor="accent2"/>
      </w:pBdr>
      <w:spacing w:before="200" w:after="900" w:line="240" w:lineRule="auto"/>
      <w:jc w:val="center"/>
    </w:pPr>
    <w:rPr>
      <w:rFonts w:asciiTheme="majorHAnsi" w:eastAsiaTheme="majorEastAsia" w:hAnsiTheme="majorHAnsi" w:cstheme="majorBidi"/>
      <w:color w:val="7F340D" w:themeColor="accent2" w:themeShade="7F"/>
      <w:sz w:val="24"/>
      <w:szCs w:val="24"/>
    </w:rPr>
  </w:style>
  <w:style w:type="character" w:customStyle="1" w:styleId="SubtitleChar">
    <w:name w:val="Subtitle Char"/>
    <w:basedOn w:val="DefaultParagraphFont"/>
    <w:link w:val="Subtitle"/>
    <w:uiPriority w:val="11"/>
    <w:rsid w:val="008E688E"/>
    <w:rPr>
      <w:rFonts w:asciiTheme="majorHAnsi" w:eastAsiaTheme="majorEastAsia" w:hAnsiTheme="majorHAnsi" w:cstheme="majorBidi"/>
      <w:i/>
      <w:iCs/>
      <w:color w:val="7F340D" w:themeColor="accent2" w:themeShade="7F"/>
      <w:sz w:val="24"/>
      <w:szCs w:val="24"/>
    </w:rPr>
  </w:style>
  <w:style w:type="paragraph" w:styleId="Quote">
    <w:name w:val="Quote"/>
    <w:basedOn w:val="Normal"/>
    <w:next w:val="Normal"/>
    <w:link w:val="QuoteChar"/>
    <w:uiPriority w:val="29"/>
    <w:qFormat/>
    <w:rsid w:val="008E688E"/>
    <w:rPr>
      <w:i w:val="0"/>
      <w:iCs w:val="0"/>
      <w:color w:val="BF4E14" w:themeColor="accent2" w:themeShade="BF"/>
    </w:rPr>
  </w:style>
  <w:style w:type="character" w:customStyle="1" w:styleId="QuoteChar">
    <w:name w:val="Quote Char"/>
    <w:basedOn w:val="DefaultParagraphFont"/>
    <w:link w:val="Quote"/>
    <w:uiPriority w:val="29"/>
    <w:rsid w:val="008E688E"/>
    <w:rPr>
      <w:color w:val="BF4E14" w:themeColor="accent2" w:themeShade="BF"/>
      <w:sz w:val="20"/>
      <w:szCs w:val="20"/>
    </w:rPr>
  </w:style>
  <w:style w:type="paragraph" w:styleId="ListParagraph">
    <w:name w:val="List Paragraph"/>
    <w:basedOn w:val="Normal"/>
    <w:uiPriority w:val="34"/>
    <w:qFormat/>
    <w:rsid w:val="008E688E"/>
    <w:pPr>
      <w:ind w:left="720"/>
      <w:contextualSpacing/>
    </w:pPr>
  </w:style>
  <w:style w:type="character" w:styleId="IntenseEmphasis">
    <w:name w:val="Intense Emphasis"/>
    <w:uiPriority w:val="21"/>
    <w:qFormat/>
    <w:rsid w:val="008E688E"/>
    <w:rPr>
      <w:rFonts w:asciiTheme="majorHAnsi" w:eastAsiaTheme="majorEastAsia" w:hAnsiTheme="majorHAnsi" w:cstheme="majorBidi"/>
      <w:b/>
      <w:bCs/>
      <w:i/>
      <w:iCs/>
      <w:dstrike w:val="0"/>
      <w:color w:val="FFFFFF" w:themeColor="background1"/>
      <w:bdr w:val="single" w:sz="18" w:space="0" w:color="E97132" w:themeColor="accent2"/>
      <w:shd w:val="clear" w:color="auto" w:fill="E97132" w:themeFill="accent2"/>
      <w:vertAlign w:val="baseline"/>
    </w:rPr>
  </w:style>
  <w:style w:type="paragraph" w:styleId="IntenseQuote">
    <w:name w:val="Intense Quote"/>
    <w:basedOn w:val="Normal"/>
    <w:next w:val="Normal"/>
    <w:link w:val="IntenseQuoteChar"/>
    <w:uiPriority w:val="30"/>
    <w:qFormat/>
    <w:rsid w:val="008E688E"/>
    <w:pPr>
      <w:pBdr>
        <w:top w:val="dotted" w:sz="8" w:space="10" w:color="E97132" w:themeColor="accent2"/>
        <w:bottom w:val="dotted" w:sz="8" w:space="10" w:color="E97132" w:themeColor="accent2"/>
      </w:pBdr>
      <w:spacing w:line="300" w:lineRule="auto"/>
      <w:ind w:left="2160" w:right="2160"/>
      <w:jc w:val="center"/>
    </w:pPr>
    <w:rPr>
      <w:rFonts w:asciiTheme="majorHAnsi" w:eastAsiaTheme="majorEastAsia" w:hAnsiTheme="majorHAnsi" w:cstheme="majorBidi"/>
      <w:b/>
      <w:bCs/>
      <w:color w:val="E97132" w:themeColor="accent2"/>
    </w:rPr>
  </w:style>
  <w:style w:type="character" w:customStyle="1" w:styleId="IntenseQuoteChar">
    <w:name w:val="Intense Quote Char"/>
    <w:basedOn w:val="DefaultParagraphFont"/>
    <w:link w:val="IntenseQuote"/>
    <w:uiPriority w:val="30"/>
    <w:rsid w:val="008E688E"/>
    <w:rPr>
      <w:rFonts w:asciiTheme="majorHAnsi" w:eastAsiaTheme="majorEastAsia" w:hAnsiTheme="majorHAnsi" w:cstheme="majorBidi"/>
      <w:b/>
      <w:bCs/>
      <w:i/>
      <w:iCs/>
      <w:color w:val="E97132" w:themeColor="accent2"/>
      <w:sz w:val="20"/>
      <w:szCs w:val="20"/>
    </w:rPr>
  </w:style>
  <w:style w:type="character" w:styleId="IntenseReference">
    <w:name w:val="Intense Reference"/>
    <w:uiPriority w:val="32"/>
    <w:qFormat/>
    <w:rsid w:val="008E688E"/>
    <w:rPr>
      <w:b/>
      <w:bCs/>
      <w:i/>
      <w:iCs/>
      <w:smallCaps/>
      <w:color w:val="E97132" w:themeColor="accent2"/>
      <w:u w:color="E97132" w:themeColor="accent2"/>
    </w:rPr>
  </w:style>
  <w:style w:type="paragraph" w:styleId="Caption">
    <w:name w:val="caption"/>
    <w:basedOn w:val="Normal"/>
    <w:next w:val="Normal"/>
    <w:uiPriority w:val="35"/>
    <w:semiHidden/>
    <w:unhideWhenUsed/>
    <w:qFormat/>
    <w:rsid w:val="008E688E"/>
    <w:rPr>
      <w:b/>
      <w:bCs/>
      <w:color w:val="BF4E14" w:themeColor="accent2" w:themeShade="BF"/>
      <w:sz w:val="18"/>
      <w:szCs w:val="18"/>
    </w:rPr>
  </w:style>
  <w:style w:type="character" w:styleId="Strong">
    <w:name w:val="Strong"/>
    <w:uiPriority w:val="22"/>
    <w:qFormat/>
    <w:rsid w:val="008E688E"/>
    <w:rPr>
      <w:b/>
      <w:bCs/>
      <w:spacing w:val="0"/>
    </w:rPr>
  </w:style>
  <w:style w:type="character" w:styleId="Emphasis">
    <w:name w:val="Emphasis"/>
    <w:uiPriority w:val="20"/>
    <w:qFormat/>
    <w:rsid w:val="008E688E"/>
    <w:rPr>
      <w:rFonts w:asciiTheme="majorHAnsi" w:eastAsiaTheme="majorEastAsia" w:hAnsiTheme="majorHAnsi" w:cstheme="majorBidi"/>
      <w:b/>
      <w:bCs/>
      <w:i/>
      <w:iCs/>
      <w:color w:val="E97132" w:themeColor="accent2"/>
      <w:bdr w:val="single" w:sz="18" w:space="0" w:color="FAE2D5" w:themeColor="accent2" w:themeTint="33"/>
      <w:shd w:val="clear" w:color="auto" w:fill="FAE2D5" w:themeFill="accent2" w:themeFillTint="33"/>
    </w:rPr>
  </w:style>
  <w:style w:type="paragraph" w:styleId="NoSpacing">
    <w:name w:val="No Spacing"/>
    <w:basedOn w:val="Normal"/>
    <w:uiPriority w:val="1"/>
    <w:qFormat/>
    <w:rsid w:val="008E688E"/>
    <w:pPr>
      <w:spacing w:after="0" w:line="240" w:lineRule="auto"/>
    </w:pPr>
  </w:style>
  <w:style w:type="character" w:styleId="SubtleEmphasis">
    <w:name w:val="Subtle Emphasis"/>
    <w:uiPriority w:val="19"/>
    <w:qFormat/>
    <w:rsid w:val="008E688E"/>
    <w:rPr>
      <w:rFonts w:asciiTheme="majorHAnsi" w:eastAsiaTheme="majorEastAsia" w:hAnsiTheme="majorHAnsi" w:cstheme="majorBidi"/>
      <w:i/>
      <w:iCs/>
      <w:color w:val="E97132" w:themeColor="accent2"/>
    </w:rPr>
  </w:style>
  <w:style w:type="character" w:styleId="SubtleReference">
    <w:name w:val="Subtle Reference"/>
    <w:uiPriority w:val="31"/>
    <w:qFormat/>
    <w:rsid w:val="008E688E"/>
    <w:rPr>
      <w:i/>
      <w:iCs/>
      <w:smallCaps/>
      <w:color w:val="E97132" w:themeColor="accent2"/>
      <w:u w:color="E97132" w:themeColor="accent2"/>
    </w:rPr>
  </w:style>
  <w:style w:type="character" w:styleId="BookTitle">
    <w:name w:val="Book Title"/>
    <w:uiPriority w:val="33"/>
    <w:qFormat/>
    <w:rsid w:val="008E688E"/>
    <w:rPr>
      <w:rFonts w:asciiTheme="majorHAnsi" w:eastAsiaTheme="majorEastAsia" w:hAnsiTheme="majorHAnsi" w:cstheme="majorBidi"/>
      <w:b/>
      <w:bCs/>
      <w:i/>
      <w:iCs/>
      <w:smallCaps/>
      <w:color w:val="BF4E14" w:themeColor="accent2" w:themeShade="BF"/>
      <w:u w:val="single"/>
    </w:rPr>
  </w:style>
  <w:style w:type="paragraph" w:styleId="TOCHeading">
    <w:name w:val="TOC Heading"/>
    <w:basedOn w:val="Heading1"/>
    <w:next w:val="Normal"/>
    <w:uiPriority w:val="39"/>
    <w:semiHidden/>
    <w:unhideWhenUsed/>
    <w:qFormat/>
    <w:rsid w:val="008E688E"/>
    <w:pPr>
      <w:outlineLvl w:val="9"/>
    </w:pPr>
  </w:style>
  <w:style w:type="paragraph" w:customStyle="1" w:styleId="paragraph">
    <w:name w:val="paragraph"/>
    <w:basedOn w:val="Normal"/>
    <w:rsid w:val="00E73676"/>
    <w:pPr>
      <w:spacing w:before="100" w:beforeAutospacing="1" w:after="100" w:afterAutospacing="1" w:line="240" w:lineRule="auto"/>
    </w:pPr>
    <w:rPr>
      <w:rFonts w:ascii="Times New Roman" w:eastAsia="Times New Roman" w:hAnsi="Times New Roman" w:cs="Times New Roman"/>
      <w:i w:val="0"/>
      <w:iCs w:val="0"/>
      <w:sz w:val="24"/>
      <w:szCs w:val="24"/>
      <w:lang w:eastAsia="zh-CN"/>
    </w:rPr>
  </w:style>
  <w:style w:type="paragraph" w:styleId="Header">
    <w:name w:val="header"/>
    <w:basedOn w:val="Normal"/>
    <w:link w:val="HeaderChar"/>
    <w:uiPriority w:val="99"/>
    <w:unhideWhenUsed/>
    <w:rsid w:val="00E736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676"/>
    <w:rPr>
      <w:i/>
      <w:iCs/>
      <w:sz w:val="20"/>
      <w:szCs w:val="20"/>
    </w:rPr>
  </w:style>
  <w:style w:type="paragraph" w:styleId="Footer">
    <w:name w:val="footer"/>
    <w:basedOn w:val="Normal"/>
    <w:link w:val="FooterChar"/>
    <w:uiPriority w:val="99"/>
    <w:unhideWhenUsed/>
    <w:rsid w:val="00E736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676"/>
    <w:rPr>
      <w:i/>
      <w:iCs/>
      <w:sz w:val="20"/>
      <w:szCs w:val="20"/>
    </w:rPr>
  </w:style>
  <w:style w:type="paragraph" w:customStyle="1" w:styleId="p1">
    <w:name w:val="p1"/>
    <w:basedOn w:val="Normal"/>
    <w:rsid w:val="007015F6"/>
    <w:pPr>
      <w:spacing w:after="180" w:line="240" w:lineRule="auto"/>
    </w:pPr>
    <w:rPr>
      <w:rFonts w:ascii="Ginto Copilot Variable" w:eastAsia="Times New Roman" w:hAnsi="Ginto Copilot Variable" w:cs="Times New Roman"/>
      <w:i w:val="0"/>
      <w:iCs w:val="0"/>
      <w:color w:val="26221F"/>
      <w:sz w:val="23"/>
      <w:szCs w:val="23"/>
      <w:lang w:eastAsia="en-GB"/>
    </w:rPr>
  </w:style>
  <w:style w:type="character" w:customStyle="1" w:styleId="s1">
    <w:name w:val="s1"/>
    <w:basedOn w:val="DefaultParagraphFont"/>
    <w:rsid w:val="007015F6"/>
    <w:rPr>
      <w:spacing w:val="2"/>
    </w:rPr>
  </w:style>
  <w:style w:type="paragraph" w:styleId="Bibliography">
    <w:name w:val="Bibliography"/>
    <w:basedOn w:val="Normal"/>
    <w:next w:val="Normal"/>
    <w:uiPriority w:val="37"/>
    <w:unhideWhenUsed/>
    <w:rsid w:val="00C17DE2"/>
  </w:style>
  <w:style w:type="paragraph" w:styleId="NormalWeb">
    <w:name w:val="Normal (Web)"/>
    <w:basedOn w:val="Normal"/>
    <w:uiPriority w:val="99"/>
    <w:semiHidden/>
    <w:unhideWhenUsed/>
    <w:rsid w:val="000F1EFA"/>
    <w:pPr>
      <w:spacing w:before="100" w:beforeAutospacing="1" w:after="100" w:afterAutospacing="1" w:line="240" w:lineRule="auto"/>
    </w:pPr>
    <w:rPr>
      <w:rFonts w:ascii="Times New Roman" w:eastAsia="Times New Roman" w:hAnsi="Times New Roman" w:cs="Times New Roman"/>
      <w:i w:val="0"/>
      <w:iCs w:val="0"/>
      <w:sz w:val="24"/>
      <w:szCs w:val="24"/>
      <w:lang w:eastAsia="en-GB"/>
    </w:rPr>
  </w:style>
  <w:style w:type="paragraph" w:styleId="HTMLPreformatted">
    <w:name w:val="HTML Preformatted"/>
    <w:basedOn w:val="Normal"/>
    <w:link w:val="HTMLPreformattedChar"/>
    <w:uiPriority w:val="99"/>
    <w:semiHidden/>
    <w:unhideWhenUsed/>
    <w:rsid w:val="00DB75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i w:val="0"/>
      <w:iCs w:val="0"/>
      <w:lang w:eastAsia="en-GB"/>
    </w:rPr>
  </w:style>
  <w:style w:type="character" w:customStyle="1" w:styleId="HTMLPreformattedChar">
    <w:name w:val="HTML Preformatted Char"/>
    <w:basedOn w:val="DefaultParagraphFont"/>
    <w:link w:val="HTMLPreformatted"/>
    <w:uiPriority w:val="99"/>
    <w:semiHidden/>
    <w:rsid w:val="00DB75CB"/>
    <w:rPr>
      <w:rFonts w:ascii="Courier New" w:eastAsia="Times New Roman" w:hAnsi="Courier New" w:cs="Courier New"/>
      <w:sz w:val="20"/>
      <w:szCs w:val="20"/>
      <w:lang w:eastAsia="en-GB"/>
    </w:rPr>
  </w:style>
  <w:style w:type="character" w:customStyle="1" w:styleId="y2iqfc">
    <w:name w:val="y2iqfc"/>
    <w:basedOn w:val="DefaultParagraphFont"/>
    <w:rsid w:val="00DB75CB"/>
  </w:style>
  <w:style w:type="character" w:styleId="Hyperlink">
    <w:name w:val="Hyperlink"/>
    <w:basedOn w:val="DefaultParagraphFont"/>
    <w:uiPriority w:val="99"/>
    <w:unhideWhenUsed/>
    <w:rsid w:val="003A18B1"/>
    <w:rPr>
      <w:color w:val="467886" w:themeColor="hyperlink"/>
      <w:u w:val="single"/>
    </w:rPr>
  </w:style>
  <w:style w:type="character" w:styleId="UnresolvedMention">
    <w:name w:val="Unresolved Mention"/>
    <w:basedOn w:val="DefaultParagraphFont"/>
    <w:uiPriority w:val="99"/>
    <w:semiHidden/>
    <w:unhideWhenUsed/>
    <w:rsid w:val="003A18B1"/>
    <w:rPr>
      <w:color w:val="605E5C"/>
      <w:shd w:val="clear" w:color="auto" w:fill="E1DFDD"/>
    </w:rPr>
  </w:style>
  <w:style w:type="paragraph" w:customStyle="1" w:styleId="ssrcss-1q0x1qg-paragraph">
    <w:name w:val="ssrcss-1q0x1qg-paragraph"/>
    <w:basedOn w:val="Normal"/>
    <w:rsid w:val="009F7999"/>
    <w:pPr>
      <w:spacing w:before="100" w:beforeAutospacing="1" w:after="100" w:afterAutospacing="1" w:line="240" w:lineRule="auto"/>
    </w:pPr>
    <w:rPr>
      <w:rFonts w:ascii="Times New Roman" w:eastAsia="Times New Roman" w:hAnsi="Times New Roman" w:cs="Times New Roman"/>
      <w:i w:val="0"/>
      <w:iCs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99">
      <w:bodyDiv w:val="1"/>
      <w:marLeft w:val="0"/>
      <w:marRight w:val="0"/>
      <w:marTop w:val="0"/>
      <w:marBottom w:val="0"/>
      <w:divBdr>
        <w:top w:val="none" w:sz="0" w:space="0" w:color="auto"/>
        <w:left w:val="none" w:sz="0" w:space="0" w:color="auto"/>
        <w:bottom w:val="none" w:sz="0" w:space="0" w:color="auto"/>
        <w:right w:val="none" w:sz="0" w:space="0" w:color="auto"/>
      </w:divBdr>
    </w:div>
    <w:div w:id="18166707">
      <w:bodyDiv w:val="1"/>
      <w:marLeft w:val="0"/>
      <w:marRight w:val="0"/>
      <w:marTop w:val="0"/>
      <w:marBottom w:val="0"/>
      <w:divBdr>
        <w:top w:val="none" w:sz="0" w:space="0" w:color="auto"/>
        <w:left w:val="none" w:sz="0" w:space="0" w:color="auto"/>
        <w:bottom w:val="none" w:sz="0" w:space="0" w:color="auto"/>
        <w:right w:val="none" w:sz="0" w:space="0" w:color="auto"/>
      </w:divBdr>
    </w:div>
    <w:div w:id="69623969">
      <w:bodyDiv w:val="1"/>
      <w:marLeft w:val="0"/>
      <w:marRight w:val="0"/>
      <w:marTop w:val="0"/>
      <w:marBottom w:val="0"/>
      <w:divBdr>
        <w:top w:val="none" w:sz="0" w:space="0" w:color="auto"/>
        <w:left w:val="none" w:sz="0" w:space="0" w:color="auto"/>
        <w:bottom w:val="none" w:sz="0" w:space="0" w:color="auto"/>
        <w:right w:val="none" w:sz="0" w:space="0" w:color="auto"/>
      </w:divBdr>
    </w:div>
    <w:div w:id="82529338">
      <w:bodyDiv w:val="1"/>
      <w:marLeft w:val="0"/>
      <w:marRight w:val="0"/>
      <w:marTop w:val="0"/>
      <w:marBottom w:val="0"/>
      <w:divBdr>
        <w:top w:val="none" w:sz="0" w:space="0" w:color="auto"/>
        <w:left w:val="none" w:sz="0" w:space="0" w:color="auto"/>
        <w:bottom w:val="none" w:sz="0" w:space="0" w:color="auto"/>
        <w:right w:val="none" w:sz="0" w:space="0" w:color="auto"/>
      </w:divBdr>
    </w:div>
    <w:div w:id="101532393">
      <w:bodyDiv w:val="1"/>
      <w:marLeft w:val="0"/>
      <w:marRight w:val="0"/>
      <w:marTop w:val="0"/>
      <w:marBottom w:val="0"/>
      <w:divBdr>
        <w:top w:val="none" w:sz="0" w:space="0" w:color="auto"/>
        <w:left w:val="none" w:sz="0" w:space="0" w:color="auto"/>
        <w:bottom w:val="none" w:sz="0" w:space="0" w:color="auto"/>
        <w:right w:val="none" w:sz="0" w:space="0" w:color="auto"/>
      </w:divBdr>
    </w:div>
    <w:div w:id="107087577">
      <w:bodyDiv w:val="1"/>
      <w:marLeft w:val="0"/>
      <w:marRight w:val="0"/>
      <w:marTop w:val="0"/>
      <w:marBottom w:val="0"/>
      <w:divBdr>
        <w:top w:val="none" w:sz="0" w:space="0" w:color="auto"/>
        <w:left w:val="none" w:sz="0" w:space="0" w:color="auto"/>
        <w:bottom w:val="none" w:sz="0" w:space="0" w:color="auto"/>
        <w:right w:val="none" w:sz="0" w:space="0" w:color="auto"/>
      </w:divBdr>
    </w:div>
    <w:div w:id="145437705">
      <w:bodyDiv w:val="1"/>
      <w:marLeft w:val="0"/>
      <w:marRight w:val="0"/>
      <w:marTop w:val="0"/>
      <w:marBottom w:val="0"/>
      <w:divBdr>
        <w:top w:val="none" w:sz="0" w:space="0" w:color="auto"/>
        <w:left w:val="none" w:sz="0" w:space="0" w:color="auto"/>
        <w:bottom w:val="none" w:sz="0" w:space="0" w:color="auto"/>
        <w:right w:val="none" w:sz="0" w:space="0" w:color="auto"/>
      </w:divBdr>
    </w:div>
    <w:div w:id="149102064">
      <w:bodyDiv w:val="1"/>
      <w:marLeft w:val="0"/>
      <w:marRight w:val="0"/>
      <w:marTop w:val="0"/>
      <w:marBottom w:val="0"/>
      <w:divBdr>
        <w:top w:val="none" w:sz="0" w:space="0" w:color="auto"/>
        <w:left w:val="none" w:sz="0" w:space="0" w:color="auto"/>
        <w:bottom w:val="none" w:sz="0" w:space="0" w:color="auto"/>
        <w:right w:val="none" w:sz="0" w:space="0" w:color="auto"/>
      </w:divBdr>
    </w:div>
    <w:div w:id="182474703">
      <w:bodyDiv w:val="1"/>
      <w:marLeft w:val="0"/>
      <w:marRight w:val="0"/>
      <w:marTop w:val="0"/>
      <w:marBottom w:val="0"/>
      <w:divBdr>
        <w:top w:val="none" w:sz="0" w:space="0" w:color="auto"/>
        <w:left w:val="none" w:sz="0" w:space="0" w:color="auto"/>
        <w:bottom w:val="none" w:sz="0" w:space="0" w:color="auto"/>
        <w:right w:val="none" w:sz="0" w:space="0" w:color="auto"/>
      </w:divBdr>
    </w:div>
    <w:div w:id="187253605">
      <w:bodyDiv w:val="1"/>
      <w:marLeft w:val="0"/>
      <w:marRight w:val="0"/>
      <w:marTop w:val="0"/>
      <w:marBottom w:val="0"/>
      <w:divBdr>
        <w:top w:val="none" w:sz="0" w:space="0" w:color="auto"/>
        <w:left w:val="none" w:sz="0" w:space="0" w:color="auto"/>
        <w:bottom w:val="none" w:sz="0" w:space="0" w:color="auto"/>
        <w:right w:val="none" w:sz="0" w:space="0" w:color="auto"/>
      </w:divBdr>
    </w:div>
    <w:div w:id="192615224">
      <w:bodyDiv w:val="1"/>
      <w:marLeft w:val="0"/>
      <w:marRight w:val="0"/>
      <w:marTop w:val="0"/>
      <w:marBottom w:val="0"/>
      <w:divBdr>
        <w:top w:val="none" w:sz="0" w:space="0" w:color="auto"/>
        <w:left w:val="none" w:sz="0" w:space="0" w:color="auto"/>
        <w:bottom w:val="none" w:sz="0" w:space="0" w:color="auto"/>
        <w:right w:val="none" w:sz="0" w:space="0" w:color="auto"/>
      </w:divBdr>
    </w:div>
    <w:div w:id="197083257">
      <w:bodyDiv w:val="1"/>
      <w:marLeft w:val="0"/>
      <w:marRight w:val="0"/>
      <w:marTop w:val="0"/>
      <w:marBottom w:val="0"/>
      <w:divBdr>
        <w:top w:val="none" w:sz="0" w:space="0" w:color="auto"/>
        <w:left w:val="none" w:sz="0" w:space="0" w:color="auto"/>
        <w:bottom w:val="none" w:sz="0" w:space="0" w:color="auto"/>
        <w:right w:val="none" w:sz="0" w:space="0" w:color="auto"/>
      </w:divBdr>
    </w:div>
    <w:div w:id="209538036">
      <w:bodyDiv w:val="1"/>
      <w:marLeft w:val="0"/>
      <w:marRight w:val="0"/>
      <w:marTop w:val="0"/>
      <w:marBottom w:val="0"/>
      <w:divBdr>
        <w:top w:val="none" w:sz="0" w:space="0" w:color="auto"/>
        <w:left w:val="none" w:sz="0" w:space="0" w:color="auto"/>
        <w:bottom w:val="none" w:sz="0" w:space="0" w:color="auto"/>
        <w:right w:val="none" w:sz="0" w:space="0" w:color="auto"/>
      </w:divBdr>
    </w:div>
    <w:div w:id="218445447">
      <w:bodyDiv w:val="1"/>
      <w:marLeft w:val="0"/>
      <w:marRight w:val="0"/>
      <w:marTop w:val="0"/>
      <w:marBottom w:val="0"/>
      <w:divBdr>
        <w:top w:val="none" w:sz="0" w:space="0" w:color="auto"/>
        <w:left w:val="none" w:sz="0" w:space="0" w:color="auto"/>
        <w:bottom w:val="none" w:sz="0" w:space="0" w:color="auto"/>
        <w:right w:val="none" w:sz="0" w:space="0" w:color="auto"/>
      </w:divBdr>
    </w:div>
    <w:div w:id="230242011">
      <w:bodyDiv w:val="1"/>
      <w:marLeft w:val="0"/>
      <w:marRight w:val="0"/>
      <w:marTop w:val="0"/>
      <w:marBottom w:val="0"/>
      <w:divBdr>
        <w:top w:val="none" w:sz="0" w:space="0" w:color="auto"/>
        <w:left w:val="none" w:sz="0" w:space="0" w:color="auto"/>
        <w:bottom w:val="none" w:sz="0" w:space="0" w:color="auto"/>
        <w:right w:val="none" w:sz="0" w:space="0" w:color="auto"/>
      </w:divBdr>
    </w:div>
    <w:div w:id="270010638">
      <w:bodyDiv w:val="1"/>
      <w:marLeft w:val="0"/>
      <w:marRight w:val="0"/>
      <w:marTop w:val="0"/>
      <w:marBottom w:val="0"/>
      <w:divBdr>
        <w:top w:val="none" w:sz="0" w:space="0" w:color="auto"/>
        <w:left w:val="none" w:sz="0" w:space="0" w:color="auto"/>
        <w:bottom w:val="none" w:sz="0" w:space="0" w:color="auto"/>
        <w:right w:val="none" w:sz="0" w:space="0" w:color="auto"/>
      </w:divBdr>
    </w:div>
    <w:div w:id="306401008">
      <w:bodyDiv w:val="1"/>
      <w:marLeft w:val="0"/>
      <w:marRight w:val="0"/>
      <w:marTop w:val="0"/>
      <w:marBottom w:val="0"/>
      <w:divBdr>
        <w:top w:val="none" w:sz="0" w:space="0" w:color="auto"/>
        <w:left w:val="none" w:sz="0" w:space="0" w:color="auto"/>
        <w:bottom w:val="none" w:sz="0" w:space="0" w:color="auto"/>
        <w:right w:val="none" w:sz="0" w:space="0" w:color="auto"/>
      </w:divBdr>
    </w:div>
    <w:div w:id="317197690">
      <w:bodyDiv w:val="1"/>
      <w:marLeft w:val="0"/>
      <w:marRight w:val="0"/>
      <w:marTop w:val="0"/>
      <w:marBottom w:val="0"/>
      <w:divBdr>
        <w:top w:val="none" w:sz="0" w:space="0" w:color="auto"/>
        <w:left w:val="none" w:sz="0" w:space="0" w:color="auto"/>
        <w:bottom w:val="none" w:sz="0" w:space="0" w:color="auto"/>
        <w:right w:val="none" w:sz="0" w:space="0" w:color="auto"/>
      </w:divBdr>
    </w:div>
    <w:div w:id="324936402">
      <w:bodyDiv w:val="1"/>
      <w:marLeft w:val="0"/>
      <w:marRight w:val="0"/>
      <w:marTop w:val="0"/>
      <w:marBottom w:val="0"/>
      <w:divBdr>
        <w:top w:val="none" w:sz="0" w:space="0" w:color="auto"/>
        <w:left w:val="none" w:sz="0" w:space="0" w:color="auto"/>
        <w:bottom w:val="none" w:sz="0" w:space="0" w:color="auto"/>
        <w:right w:val="none" w:sz="0" w:space="0" w:color="auto"/>
      </w:divBdr>
    </w:div>
    <w:div w:id="334191435">
      <w:bodyDiv w:val="1"/>
      <w:marLeft w:val="0"/>
      <w:marRight w:val="0"/>
      <w:marTop w:val="0"/>
      <w:marBottom w:val="0"/>
      <w:divBdr>
        <w:top w:val="none" w:sz="0" w:space="0" w:color="auto"/>
        <w:left w:val="none" w:sz="0" w:space="0" w:color="auto"/>
        <w:bottom w:val="none" w:sz="0" w:space="0" w:color="auto"/>
        <w:right w:val="none" w:sz="0" w:space="0" w:color="auto"/>
      </w:divBdr>
    </w:div>
    <w:div w:id="334653986">
      <w:bodyDiv w:val="1"/>
      <w:marLeft w:val="0"/>
      <w:marRight w:val="0"/>
      <w:marTop w:val="0"/>
      <w:marBottom w:val="0"/>
      <w:divBdr>
        <w:top w:val="none" w:sz="0" w:space="0" w:color="auto"/>
        <w:left w:val="none" w:sz="0" w:space="0" w:color="auto"/>
        <w:bottom w:val="none" w:sz="0" w:space="0" w:color="auto"/>
        <w:right w:val="none" w:sz="0" w:space="0" w:color="auto"/>
      </w:divBdr>
    </w:div>
    <w:div w:id="355234421">
      <w:bodyDiv w:val="1"/>
      <w:marLeft w:val="0"/>
      <w:marRight w:val="0"/>
      <w:marTop w:val="0"/>
      <w:marBottom w:val="0"/>
      <w:divBdr>
        <w:top w:val="none" w:sz="0" w:space="0" w:color="auto"/>
        <w:left w:val="none" w:sz="0" w:space="0" w:color="auto"/>
        <w:bottom w:val="none" w:sz="0" w:space="0" w:color="auto"/>
        <w:right w:val="none" w:sz="0" w:space="0" w:color="auto"/>
      </w:divBdr>
    </w:div>
    <w:div w:id="412051184">
      <w:bodyDiv w:val="1"/>
      <w:marLeft w:val="0"/>
      <w:marRight w:val="0"/>
      <w:marTop w:val="0"/>
      <w:marBottom w:val="0"/>
      <w:divBdr>
        <w:top w:val="none" w:sz="0" w:space="0" w:color="auto"/>
        <w:left w:val="none" w:sz="0" w:space="0" w:color="auto"/>
        <w:bottom w:val="none" w:sz="0" w:space="0" w:color="auto"/>
        <w:right w:val="none" w:sz="0" w:space="0" w:color="auto"/>
      </w:divBdr>
    </w:div>
    <w:div w:id="417947564">
      <w:bodyDiv w:val="1"/>
      <w:marLeft w:val="0"/>
      <w:marRight w:val="0"/>
      <w:marTop w:val="0"/>
      <w:marBottom w:val="0"/>
      <w:divBdr>
        <w:top w:val="none" w:sz="0" w:space="0" w:color="auto"/>
        <w:left w:val="none" w:sz="0" w:space="0" w:color="auto"/>
        <w:bottom w:val="none" w:sz="0" w:space="0" w:color="auto"/>
        <w:right w:val="none" w:sz="0" w:space="0" w:color="auto"/>
      </w:divBdr>
    </w:div>
    <w:div w:id="441999148">
      <w:bodyDiv w:val="1"/>
      <w:marLeft w:val="0"/>
      <w:marRight w:val="0"/>
      <w:marTop w:val="0"/>
      <w:marBottom w:val="0"/>
      <w:divBdr>
        <w:top w:val="none" w:sz="0" w:space="0" w:color="auto"/>
        <w:left w:val="none" w:sz="0" w:space="0" w:color="auto"/>
        <w:bottom w:val="none" w:sz="0" w:space="0" w:color="auto"/>
        <w:right w:val="none" w:sz="0" w:space="0" w:color="auto"/>
      </w:divBdr>
    </w:div>
    <w:div w:id="442848415">
      <w:bodyDiv w:val="1"/>
      <w:marLeft w:val="0"/>
      <w:marRight w:val="0"/>
      <w:marTop w:val="0"/>
      <w:marBottom w:val="0"/>
      <w:divBdr>
        <w:top w:val="none" w:sz="0" w:space="0" w:color="auto"/>
        <w:left w:val="none" w:sz="0" w:space="0" w:color="auto"/>
        <w:bottom w:val="none" w:sz="0" w:space="0" w:color="auto"/>
        <w:right w:val="none" w:sz="0" w:space="0" w:color="auto"/>
      </w:divBdr>
    </w:div>
    <w:div w:id="496920478">
      <w:bodyDiv w:val="1"/>
      <w:marLeft w:val="0"/>
      <w:marRight w:val="0"/>
      <w:marTop w:val="0"/>
      <w:marBottom w:val="0"/>
      <w:divBdr>
        <w:top w:val="none" w:sz="0" w:space="0" w:color="auto"/>
        <w:left w:val="none" w:sz="0" w:space="0" w:color="auto"/>
        <w:bottom w:val="none" w:sz="0" w:space="0" w:color="auto"/>
        <w:right w:val="none" w:sz="0" w:space="0" w:color="auto"/>
      </w:divBdr>
    </w:div>
    <w:div w:id="580679873">
      <w:bodyDiv w:val="1"/>
      <w:marLeft w:val="0"/>
      <w:marRight w:val="0"/>
      <w:marTop w:val="0"/>
      <w:marBottom w:val="0"/>
      <w:divBdr>
        <w:top w:val="none" w:sz="0" w:space="0" w:color="auto"/>
        <w:left w:val="none" w:sz="0" w:space="0" w:color="auto"/>
        <w:bottom w:val="none" w:sz="0" w:space="0" w:color="auto"/>
        <w:right w:val="none" w:sz="0" w:space="0" w:color="auto"/>
      </w:divBdr>
    </w:div>
    <w:div w:id="651835191">
      <w:bodyDiv w:val="1"/>
      <w:marLeft w:val="0"/>
      <w:marRight w:val="0"/>
      <w:marTop w:val="0"/>
      <w:marBottom w:val="0"/>
      <w:divBdr>
        <w:top w:val="none" w:sz="0" w:space="0" w:color="auto"/>
        <w:left w:val="none" w:sz="0" w:space="0" w:color="auto"/>
        <w:bottom w:val="none" w:sz="0" w:space="0" w:color="auto"/>
        <w:right w:val="none" w:sz="0" w:space="0" w:color="auto"/>
      </w:divBdr>
    </w:div>
    <w:div w:id="720178326">
      <w:bodyDiv w:val="1"/>
      <w:marLeft w:val="0"/>
      <w:marRight w:val="0"/>
      <w:marTop w:val="0"/>
      <w:marBottom w:val="0"/>
      <w:divBdr>
        <w:top w:val="none" w:sz="0" w:space="0" w:color="auto"/>
        <w:left w:val="none" w:sz="0" w:space="0" w:color="auto"/>
        <w:bottom w:val="none" w:sz="0" w:space="0" w:color="auto"/>
        <w:right w:val="none" w:sz="0" w:space="0" w:color="auto"/>
      </w:divBdr>
    </w:div>
    <w:div w:id="733938721">
      <w:bodyDiv w:val="1"/>
      <w:marLeft w:val="0"/>
      <w:marRight w:val="0"/>
      <w:marTop w:val="0"/>
      <w:marBottom w:val="0"/>
      <w:divBdr>
        <w:top w:val="none" w:sz="0" w:space="0" w:color="auto"/>
        <w:left w:val="none" w:sz="0" w:space="0" w:color="auto"/>
        <w:bottom w:val="none" w:sz="0" w:space="0" w:color="auto"/>
        <w:right w:val="none" w:sz="0" w:space="0" w:color="auto"/>
      </w:divBdr>
    </w:div>
    <w:div w:id="779108815">
      <w:bodyDiv w:val="1"/>
      <w:marLeft w:val="0"/>
      <w:marRight w:val="0"/>
      <w:marTop w:val="0"/>
      <w:marBottom w:val="0"/>
      <w:divBdr>
        <w:top w:val="none" w:sz="0" w:space="0" w:color="auto"/>
        <w:left w:val="none" w:sz="0" w:space="0" w:color="auto"/>
        <w:bottom w:val="none" w:sz="0" w:space="0" w:color="auto"/>
        <w:right w:val="none" w:sz="0" w:space="0" w:color="auto"/>
      </w:divBdr>
    </w:div>
    <w:div w:id="784345357">
      <w:bodyDiv w:val="1"/>
      <w:marLeft w:val="0"/>
      <w:marRight w:val="0"/>
      <w:marTop w:val="0"/>
      <w:marBottom w:val="0"/>
      <w:divBdr>
        <w:top w:val="none" w:sz="0" w:space="0" w:color="auto"/>
        <w:left w:val="none" w:sz="0" w:space="0" w:color="auto"/>
        <w:bottom w:val="none" w:sz="0" w:space="0" w:color="auto"/>
        <w:right w:val="none" w:sz="0" w:space="0" w:color="auto"/>
      </w:divBdr>
    </w:div>
    <w:div w:id="798301238">
      <w:bodyDiv w:val="1"/>
      <w:marLeft w:val="0"/>
      <w:marRight w:val="0"/>
      <w:marTop w:val="0"/>
      <w:marBottom w:val="0"/>
      <w:divBdr>
        <w:top w:val="none" w:sz="0" w:space="0" w:color="auto"/>
        <w:left w:val="none" w:sz="0" w:space="0" w:color="auto"/>
        <w:bottom w:val="none" w:sz="0" w:space="0" w:color="auto"/>
        <w:right w:val="none" w:sz="0" w:space="0" w:color="auto"/>
      </w:divBdr>
    </w:div>
    <w:div w:id="840043473">
      <w:bodyDiv w:val="1"/>
      <w:marLeft w:val="0"/>
      <w:marRight w:val="0"/>
      <w:marTop w:val="0"/>
      <w:marBottom w:val="0"/>
      <w:divBdr>
        <w:top w:val="none" w:sz="0" w:space="0" w:color="auto"/>
        <w:left w:val="none" w:sz="0" w:space="0" w:color="auto"/>
        <w:bottom w:val="none" w:sz="0" w:space="0" w:color="auto"/>
        <w:right w:val="none" w:sz="0" w:space="0" w:color="auto"/>
      </w:divBdr>
    </w:div>
    <w:div w:id="841579791">
      <w:bodyDiv w:val="1"/>
      <w:marLeft w:val="0"/>
      <w:marRight w:val="0"/>
      <w:marTop w:val="0"/>
      <w:marBottom w:val="0"/>
      <w:divBdr>
        <w:top w:val="none" w:sz="0" w:space="0" w:color="auto"/>
        <w:left w:val="none" w:sz="0" w:space="0" w:color="auto"/>
        <w:bottom w:val="none" w:sz="0" w:space="0" w:color="auto"/>
        <w:right w:val="none" w:sz="0" w:space="0" w:color="auto"/>
      </w:divBdr>
    </w:div>
    <w:div w:id="842162048">
      <w:bodyDiv w:val="1"/>
      <w:marLeft w:val="0"/>
      <w:marRight w:val="0"/>
      <w:marTop w:val="0"/>
      <w:marBottom w:val="0"/>
      <w:divBdr>
        <w:top w:val="none" w:sz="0" w:space="0" w:color="auto"/>
        <w:left w:val="none" w:sz="0" w:space="0" w:color="auto"/>
        <w:bottom w:val="none" w:sz="0" w:space="0" w:color="auto"/>
        <w:right w:val="none" w:sz="0" w:space="0" w:color="auto"/>
      </w:divBdr>
    </w:div>
    <w:div w:id="843908035">
      <w:bodyDiv w:val="1"/>
      <w:marLeft w:val="0"/>
      <w:marRight w:val="0"/>
      <w:marTop w:val="0"/>
      <w:marBottom w:val="0"/>
      <w:divBdr>
        <w:top w:val="none" w:sz="0" w:space="0" w:color="auto"/>
        <w:left w:val="none" w:sz="0" w:space="0" w:color="auto"/>
        <w:bottom w:val="none" w:sz="0" w:space="0" w:color="auto"/>
        <w:right w:val="none" w:sz="0" w:space="0" w:color="auto"/>
      </w:divBdr>
    </w:div>
    <w:div w:id="904490206">
      <w:bodyDiv w:val="1"/>
      <w:marLeft w:val="0"/>
      <w:marRight w:val="0"/>
      <w:marTop w:val="0"/>
      <w:marBottom w:val="0"/>
      <w:divBdr>
        <w:top w:val="none" w:sz="0" w:space="0" w:color="auto"/>
        <w:left w:val="none" w:sz="0" w:space="0" w:color="auto"/>
        <w:bottom w:val="none" w:sz="0" w:space="0" w:color="auto"/>
        <w:right w:val="none" w:sz="0" w:space="0" w:color="auto"/>
      </w:divBdr>
    </w:div>
    <w:div w:id="914239552">
      <w:bodyDiv w:val="1"/>
      <w:marLeft w:val="0"/>
      <w:marRight w:val="0"/>
      <w:marTop w:val="0"/>
      <w:marBottom w:val="0"/>
      <w:divBdr>
        <w:top w:val="none" w:sz="0" w:space="0" w:color="auto"/>
        <w:left w:val="none" w:sz="0" w:space="0" w:color="auto"/>
        <w:bottom w:val="none" w:sz="0" w:space="0" w:color="auto"/>
        <w:right w:val="none" w:sz="0" w:space="0" w:color="auto"/>
      </w:divBdr>
    </w:div>
    <w:div w:id="942306668">
      <w:bodyDiv w:val="1"/>
      <w:marLeft w:val="0"/>
      <w:marRight w:val="0"/>
      <w:marTop w:val="0"/>
      <w:marBottom w:val="0"/>
      <w:divBdr>
        <w:top w:val="none" w:sz="0" w:space="0" w:color="auto"/>
        <w:left w:val="none" w:sz="0" w:space="0" w:color="auto"/>
        <w:bottom w:val="none" w:sz="0" w:space="0" w:color="auto"/>
        <w:right w:val="none" w:sz="0" w:space="0" w:color="auto"/>
      </w:divBdr>
    </w:div>
    <w:div w:id="946502029">
      <w:bodyDiv w:val="1"/>
      <w:marLeft w:val="0"/>
      <w:marRight w:val="0"/>
      <w:marTop w:val="0"/>
      <w:marBottom w:val="0"/>
      <w:divBdr>
        <w:top w:val="none" w:sz="0" w:space="0" w:color="auto"/>
        <w:left w:val="none" w:sz="0" w:space="0" w:color="auto"/>
        <w:bottom w:val="none" w:sz="0" w:space="0" w:color="auto"/>
        <w:right w:val="none" w:sz="0" w:space="0" w:color="auto"/>
      </w:divBdr>
    </w:div>
    <w:div w:id="958682965">
      <w:bodyDiv w:val="1"/>
      <w:marLeft w:val="0"/>
      <w:marRight w:val="0"/>
      <w:marTop w:val="0"/>
      <w:marBottom w:val="0"/>
      <w:divBdr>
        <w:top w:val="none" w:sz="0" w:space="0" w:color="auto"/>
        <w:left w:val="none" w:sz="0" w:space="0" w:color="auto"/>
        <w:bottom w:val="none" w:sz="0" w:space="0" w:color="auto"/>
        <w:right w:val="none" w:sz="0" w:space="0" w:color="auto"/>
      </w:divBdr>
    </w:div>
    <w:div w:id="992025038">
      <w:bodyDiv w:val="1"/>
      <w:marLeft w:val="0"/>
      <w:marRight w:val="0"/>
      <w:marTop w:val="0"/>
      <w:marBottom w:val="0"/>
      <w:divBdr>
        <w:top w:val="none" w:sz="0" w:space="0" w:color="auto"/>
        <w:left w:val="none" w:sz="0" w:space="0" w:color="auto"/>
        <w:bottom w:val="none" w:sz="0" w:space="0" w:color="auto"/>
        <w:right w:val="none" w:sz="0" w:space="0" w:color="auto"/>
      </w:divBdr>
    </w:div>
    <w:div w:id="1015494000">
      <w:bodyDiv w:val="1"/>
      <w:marLeft w:val="0"/>
      <w:marRight w:val="0"/>
      <w:marTop w:val="0"/>
      <w:marBottom w:val="0"/>
      <w:divBdr>
        <w:top w:val="none" w:sz="0" w:space="0" w:color="auto"/>
        <w:left w:val="none" w:sz="0" w:space="0" w:color="auto"/>
        <w:bottom w:val="none" w:sz="0" w:space="0" w:color="auto"/>
        <w:right w:val="none" w:sz="0" w:space="0" w:color="auto"/>
      </w:divBdr>
    </w:div>
    <w:div w:id="1035665661">
      <w:bodyDiv w:val="1"/>
      <w:marLeft w:val="0"/>
      <w:marRight w:val="0"/>
      <w:marTop w:val="0"/>
      <w:marBottom w:val="0"/>
      <w:divBdr>
        <w:top w:val="none" w:sz="0" w:space="0" w:color="auto"/>
        <w:left w:val="none" w:sz="0" w:space="0" w:color="auto"/>
        <w:bottom w:val="none" w:sz="0" w:space="0" w:color="auto"/>
        <w:right w:val="none" w:sz="0" w:space="0" w:color="auto"/>
      </w:divBdr>
    </w:div>
    <w:div w:id="1047144603">
      <w:bodyDiv w:val="1"/>
      <w:marLeft w:val="0"/>
      <w:marRight w:val="0"/>
      <w:marTop w:val="0"/>
      <w:marBottom w:val="0"/>
      <w:divBdr>
        <w:top w:val="none" w:sz="0" w:space="0" w:color="auto"/>
        <w:left w:val="none" w:sz="0" w:space="0" w:color="auto"/>
        <w:bottom w:val="none" w:sz="0" w:space="0" w:color="auto"/>
        <w:right w:val="none" w:sz="0" w:space="0" w:color="auto"/>
      </w:divBdr>
    </w:div>
    <w:div w:id="1048802287">
      <w:bodyDiv w:val="1"/>
      <w:marLeft w:val="0"/>
      <w:marRight w:val="0"/>
      <w:marTop w:val="0"/>
      <w:marBottom w:val="0"/>
      <w:divBdr>
        <w:top w:val="none" w:sz="0" w:space="0" w:color="auto"/>
        <w:left w:val="none" w:sz="0" w:space="0" w:color="auto"/>
        <w:bottom w:val="none" w:sz="0" w:space="0" w:color="auto"/>
        <w:right w:val="none" w:sz="0" w:space="0" w:color="auto"/>
      </w:divBdr>
    </w:div>
    <w:div w:id="1055012846">
      <w:bodyDiv w:val="1"/>
      <w:marLeft w:val="0"/>
      <w:marRight w:val="0"/>
      <w:marTop w:val="0"/>
      <w:marBottom w:val="0"/>
      <w:divBdr>
        <w:top w:val="none" w:sz="0" w:space="0" w:color="auto"/>
        <w:left w:val="none" w:sz="0" w:space="0" w:color="auto"/>
        <w:bottom w:val="none" w:sz="0" w:space="0" w:color="auto"/>
        <w:right w:val="none" w:sz="0" w:space="0" w:color="auto"/>
      </w:divBdr>
    </w:div>
    <w:div w:id="1090271490">
      <w:bodyDiv w:val="1"/>
      <w:marLeft w:val="0"/>
      <w:marRight w:val="0"/>
      <w:marTop w:val="0"/>
      <w:marBottom w:val="0"/>
      <w:divBdr>
        <w:top w:val="none" w:sz="0" w:space="0" w:color="auto"/>
        <w:left w:val="none" w:sz="0" w:space="0" w:color="auto"/>
        <w:bottom w:val="none" w:sz="0" w:space="0" w:color="auto"/>
        <w:right w:val="none" w:sz="0" w:space="0" w:color="auto"/>
      </w:divBdr>
    </w:div>
    <w:div w:id="1095706984">
      <w:bodyDiv w:val="1"/>
      <w:marLeft w:val="0"/>
      <w:marRight w:val="0"/>
      <w:marTop w:val="0"/>
      <w:marBottom w:val="0"/>
      <w:divBdr>
        <w:top w:val="none" w:sz="0" w:space="0" w:color="auto"/>
        <w:left w:val="none" w:sz="0" w:space="0" w:color="auto"/>
        <w:bottom w:val="none" w:sz="0" w:space="0" w:color="auto"/>
        <w:right w:val="none" w:sz="0" w:space="0" w:color="auto"/>
      </w:divBdr>
    </w:div>
    <w:div w:id="1104500570">
      <w:bodyDiv w:val="1"/>
      <w:marLeft w:val="0"/>
      <w:marRight w:val="0"/>
      <w:marTop w:val="0"/>
      <w:marBottom w:val="0"/>
      <w:divBdr>
        <w:top w:val="none" w:sz="0" w:space="0" w:color="auto"/>
        <w:left w:val="none" w:sz="0" w:space="0" w:color="auto"/>
        <w:bottom w:val="none" w:sz="0" w:space="0" w:color="auto"/>
        <w:right w:val="none" w:sz="0" w:space="0" w:color="auto"/>
      </w:divBdr>
    </w:div>
    <w:div w:id="1104611741">
      <w:bodyDiv w:val="1"/>
      <w:marLeft w:val="0"/>
      <w:marRight w:val="0"/>
      <w:marTop w:val="0"/>
      <w:marBottom w:val="0"/>
      <w:divBdr>
        <w:top w:val="none" w:sz="0" w:space="0" w:color="auto"/>
        <w:left w:val="none" w:sz="0" w:space="0" w:color="auto"/>
        <w:bottom w:val="none" w:sz="0" w:space="0" w:color="auto"/>
        <w:right w:val="none" w:sz="0" w:space="0" w:color="auto"/>
      </w:divBdr>
    </w:div>
    <w:div w:id="1142114277">
      <w:bodyDiv w:val="1"/>
      <w:marLeft w:val="0"/>
      <w:marRight w:val="0"/>
      <w:marTop w:val="0"/>
      <w:marBottom w:val="0"/>
      <w:divBdr>
        <w:top w:val="none" w:sz="0" w:space="0" w:color="auto"/>
        <w:left w:val="none" w:sz="0" w:space="0" w:color="auto"/>
        <w:bottom w:val="none" w:sz="0" w:space="0" w:color="auto"/>
        <w:right w:val="none" w:sz="0" w:space="0" w:color="auto"/>
      </w:divBdr>
    </w:div>
    <w:div w:id="1155605338">
      <w:bodyDiv w:val="1"/>
      <w:marLeft w:val="0"/>
      <w:marRight w:val="0"/>
      <w:marTop w:val="0"/>
      <w:marBottom w:val="0"/>
      <w:divBdr>
        <w:top w:val="none" w:sz="0" w:space="0" w:color="auto"/>
        <w:left w:val="none" w:sz="0" w:space="0" w:color="auto"/>
        <w:bottom w:val="none" w:sz="0" w:space="0" w:color="auto"/>
        <w:right w:val="none" w:sz="0" w:space="0" w:color="auto"/>
      </w:divBdr>
    </w:div>
    <w:div w:id="1166018976">
      <w:bodyDiv w:val="1"/>
      <w:marLeft w:val="0"/>
      <w:marRight w:val="0"/>
      <w:marTop w:val="0"/>
      <w:marBottom w:val="0"/>
      <w:divBdr>
        <w:top w:val="none" w:sz="0" w:space="0" w:color="auto"/>
        <w:left w:val="none" w:sz="0" w:space="0" w:color="auto"/>
        <w:bottom w:val="none" w:sz="0" w:space="0" w:color="auto"/>
        <w:right w:val="none" w:sz="0" w:space="0" w:color="auto"/>
      </w:divBdr>
    </w:div>
    <w:div w:id="1171674266">
      <w:bodyDiv w:val="1"/>
      <w:marLeft w:val="0"/>
      <w:marRight w:val="0"/>
      <w:marTop w:val="0"/>
      <w:marBottom w:val="0"/>
      <w:divBdr>
        <w:top w:val="none" w:sz="0" w:space="0" w:color="auto"/>
        <w:left w:val="none" w:sz="0" w:space="0" w:color="auto"/>
        <w:bottom w:val="none" w:sz="0" w:space="0" w:color="auto"/>
        <w:right w:val="none" w:sz="0" w:space="0" w:color="auto"/>
      </w:divBdr>
    </w:div>
    <w:div w:id="1181553973">
      <w:bodyDiv w:val="1"/>
      <w:marLeft w:val="0"/>
      <w:marRight w:val="0"/>
      <w:marTop w:val="0"/>
      <w:marBottom w:val="0"/>
      <w:divBdr>
        <w:top w:val="none" w:sz="0" w:space="0" w:color="auto"/>
        <w:left w:val="none" w:sz="0" w:space="0" w:color="auto"/>
        <w:bottom w:val="none" w:sz="0" w:space="0" w:color="auto"/>
        <w:right w:val="none" w:sz="0" w:space="0" w:color="auto"/>
      </w:divBdr>
    </w:div>
    <w:div w:id="1197616288">
      <w:bodyDiv w:val="1"/>
      <w:marLeft w:val="0"/>
      <w:marRight w:val="0"/>
      <w:marTop w:val="0"/>
      <w:marBottom w:val="0"/>
      <w:divBdr>
        <w:top w:val="none" w:sz="0" w:space="0" w:color="auto"/>
        <w:left w:val="none" w:sz="0" w:space="0" w:color="auto"/>
        <w:bottom w:val="none" w:sz="0" w:space="0" w:color="auto"/>
        <w:right w:val="none" w:sz="0" w:space="0" w:color="auto"/>
      </w:divBdr>
    </w:div>
    <w:div w:id="1239943264">
      <w:bodyDiv w:val="1"/>
      <w:marLeft w:val="0"/>
      <w:marRight w:val="0"/>
      <w:marTop w:val="0"/>
      <w:marBottom w:val="0"/>
      <w:divBdr>
        <w:top w:val="none" w:sz="0" w:space="0" w:color="auto"/>
        <w:left w:val="none" w:sz="0" w:space="0" w:color="auto"/>
        <w:bottom w:val="none" w:sz="0" w:space="0" w:color="auto"/>
        <w:right w:val="none" w:sz="0" w:space="0" w:color="auto"/>
      </w:divBdr>
    </w:div>
    <w:div w:id="1243947057">
      <w:bodyDiv w:val="1"/>
      <w:marLeft w:val="0"/>
      <w:marRight w:val="0"/>
      <w:marTop w:val="0"/>
      <w:marBottom w:val="0"/>
      <w:divBdr>
        <w:top w:val="none" w:sz="0" w:space="0" w:color="auto"/>
        <w:left w:val="none" w:sz="0" w:space="0" w:color="auto"/>
        <w:bottom w:val="none" w:sz="0" w:space="0" w:color="auto"/>
        <w:right w:val="none" w:sz="0" w:space="0" w:color="auto"/>
      </w:divBdr>
    </w:div>
    <w:div w:id="1247498228">
      <w:bodyDiv w:val="1"/>
      <w:marLeft w:val="0"/>
      <w:marRight w:val="0"/>
      <w:marTop w:val="0"/>
      <w:marBottom w:val="0"/>
      <w:divBdr>
        <w:top w:val="none" w:sz="0" w:space="0" w:color="auto"/>
        <w:left w:val="none" w:sz="0" w:space="0" w:color="auto"/>
        <w:bottom w:val="none" w:sz="0" w:space="0" w:color="auto"/>
        <w:right w:val="none" w:sz="0" w:space="0" w:color="auto"/>
      </w:divBdr>
    </w:div>
    <w:div w:id="1287664708">
      <w:bodyDiv w:val="1"/>
      <w:marLeft w:val="0"/>
      <w:marRight w:val="0"/>
      <w:marTop w:val="0"/>
      <w:marBottom w:val="0"/>
      <w:divBdr>
        <w:top w:val="none" w:sz="0" w:space="0" w:color="auto"/>
        <w:left w:val="none" w:sz="0" w:space="0" w:color="auto"/>
        <w:bottom w:val="none" w:sz="0" w:space="0" w:color="auto"/>
        <w:right w:val="none" w:sz="0" w:space="0" w:color="auto"/>
      </w:divBdr>
    </w:div>
    <w:div w:id="1303581575">
      <w:bodyDiv w:val="1"/>
      <w:marLeft w:val="0"/>
      <w:marRight w:val="0"/>
      <w:marTop w:val="0"/>
      <w:marBottom w:val="0"/>
      <w:divBdr>
        <w:top w:val="none" w:sz="0" w:space="0" w:color="auto"/>
        <w:left w:val="none" w:sz="0" w:space="0" w:color="auto"/>
        <w:bottom w:val="none" w:sz="0" w:space="0" w:color="auto"/>
        <w:right w:val="none" w:sz="0" w:space="0" w:color="auto"/>
      </w:divBdr>
    </w:div>
    <w:div w:id="1308626820">
      <w:bodyDiv w:val="1"/>
      <w:marLeft w:val="0"/>
      <w:marRight w:val="0"/>
      <w:marTop w:val="0"/>
      <w:marBottom w:val="0"/>
      <w:divBdr>
        <w:top w:val="none" w:sz="0" w:space="0" w:color="auto"/>
        <w:left w:val="none" w:sz="0" w:space="0" w:color="auto"/>
        <w:bottom w:val="none" w:sz="0" w:space="0" w:color="auto"/>
        <w:right w:val="none" w:sz="0" w:space="0" w:color="auto"/>
      </w:divBdr>
    </w:div>
    <w:div w:id="1308705392">
      <w:bodyDiv w:val="1"/>
      <w:marLeft w:val="0"/>
      <w:marRight w:val="0"/>
      <w:marTop w:val="0"/>
      <w:marBottom w:val="0"/>
      <w:divBdr>
        <w:top w:val="none" w:sz="0" w:space="0" w:color="auto"/>
        <w:left w:val="none" w:sz="0" w:space="0" w:color="auto"/>
        <w:bottom w:val="none" w:sz="0" w:space="0" w:color="auto"/>
        <w:right w:val="none" w:sz="0" w:space="0" w:color="auto"/>
      </w:divBdr>
    </w:div>
    <w:div w:id="1311255245">
      <w:bodyDiv w:val="1"/>
      <w:marLeft w:val="0"/>
      <w:marRight w:val="0"/>
      <w:marTop w:val="0"/>
      <w:marBottom w:val="0"/>
      <w:divBdr>
        <w:top w:val="none" w:sz="0" w:space="0" w:color="auto"/>
        <w:left w:val="none" w:sz="0" w:space="0" w:color="auto"/>
        <w:bottom w:val="none" w:sz="0" w:space="0" w:color="auto"/>
        <w:right w:val="none" w:sz="0" w:space="0" w:color="auto"/>
      </w:divBdr>
    </w:div>
    <w:div w:id="1322732071">
      <w:bodyDiv w:val="1"/>
      <w:marLeft w:val="0"/>
      <w:marRight w:val="0"/>
      <w:marTop w:val="0"/>
      <w:marBottom w:val="0"/>
      <w:divBdr>
        <w:top w:val="none" w:sz="0" w:space="0" w:color="auto"/>
        <w:left w:val="none" w:sz="0" w:space="0" w:color="auto"/>
        <w:bottom w:val="none" w:sz="0" w:space="0" w:color="auto"/>
        <w:right w:val="none" w:sz="0" w:space="0" w:color="auto"/>
      </w:divBdr>
    </w:div>
    <w:div w:id="1348747372">
      <w:bodyDiv w:val="1"/>
      <w:marLeft w:val="0"/>
      <w:marRight w:val="0"/>
      <w:marTop w:val="0"/>
      <w:marBottom w:val="0"/>
      <w:divBdr>
        <w:top w:val="none" w:sz="0" w:space="0" w:color="auto"/>
        <w:left w:val="none" w:sz="0" w:space="0" w:color="auto"/>
        <w:bottom w:val="none" w:sz="0" w:space="0" w:color="auto"/>
        <w:right w:val="none" w:sz="0" w:space="0" w:color="auto"/>
      </w:divBdr>
    </w:div>
    <w:div w:id="1357461139">
      <w:bodyDiv w:val="1"/>
      <w:marLeft w:val="0"/>
      <w:marRight w:val="0"/>
      <w:marTop w:val="0"/>
      <w:marBottom w:val="0"/>
      <w:divBdr>
        <w:top w:val="none" w:sz="0" w:space="0" w:color="auto"/>
        <w:left w:val="none" w:sz="0" w:space="0" w:color="auto"/>
        <w:bottom w:val="none" w:sz="0" w:space="0" w:color="auto"/>
        <w:right w:val="none" w:sz="0" w:space="0" w:color="auto"/>
      </w:divBdr>
    </w:div>
    <w:div w:id="1380591202">
      <w:bodyDiv w:val="1"/>
      <w:marLeft w:val="0"/>
      <w:marRight w:val="0"/>
      <w:marTop w:val="0"/>
      <w:marBottom w:val="0"/>
      <w:divBdr>
        <w:top w:val="none" w:sz="0" w:space="0" w:color="auto"/>
        <w:left w:val="none" w:sz="0" w:space="0" w:color="auto"/>
        <w:bottom w:val="none" w:sz="0" w:space="0" w:color="auto"/>
        <w:right w:val="none" w:sz="0" w:space="0" w:color="auto"/>
      </w:divBdr>
    </w:div>
    <w:div w:id="1399673472">
      <w:bodyDiv w:val="1"/>
      <w:marLeft w:val="0"/>
      <w:marRight w:val="0"/>
      <w:marTop w:val="0"/>
      <w:marBottom w:val="0"/>
      <w:divBdr>
        <w:top w:val="none" w:sz="0" w:space="0" w:color="auto"/>
        <w:left w:val="none" w:sz="0" w:space="0" w:color="auto"/>
        <w:bottom w:val="none" w:sz="0" w:space="0" w:color="auto"/>
        <w:right w:val="none" w:sz="0" w:space="0" w:color="auto"/>
      </w:divBdr>
    </w:div>
    <w:div w:id="1407073204">
      <w:bodyDiv w:val="1"/>
      <w:marLeft w:val="0"/>
      <w:marRight w:val="0"/>
      <w:marTop w:val="0"/>
      <w:marBottom w:val="0"/>
      <w:divBdr>
        <w:top w:val="none" w:sz="0" w:space="0" w:color="auto"/>
        <w:left w:val="none" w:sz="0" w:space="0" w:color="auto"/>
        <w:bottom w:val="none" w:sz="0" w:space="0" w:color="auto"/>
        <w:right w:val="none" w:sz="0" w:space="0" w:color="auto"/>
      </w:divBdr>
    </w:div>
    <w:div w:id="1427771738">
      <w:bodyDiv w:val="1"/>
      <w:marLeft w:val="0"/>
      <w:marRight w:val="0"/>
      <w:marTop w:val="0"/>
      <w:marBottom w:val="0"/>
      <w:divBdr>
        <w:top w:val="none" w:sz="0" w:space="0" w:color="auto"/>
        <w:left w:val="none" w:sz="0" w:space="0" w:color="auto"/>
        <w:bottom w:val="none" w:sz="0" w:space="0" w:color="auto"/>
        <w:right w:val="none" w:sz="0" w:space="0" w:color="auto"/>
      </w:divBdr>
    </w:div>
    <w:div w:id="1457945805">
      <w:bodyDiv w:val="1"/>
      <w:marLeft w:val="0"/>
      <w:marRight w:val="0"/>
      <w:marTop w:val="0"/>
      <w:marBottom w:val="0"/>
      <w:divBdr>
        <w:top w:val="none" w:sz="0" w:space="0" w:color="auto"/>
        <w:left w:val="none" w:sz="0" w:space="0" w:color="auto"/>
        <w:bottom w:val="none" w:sz="0" w:space="0" w:color="auto"/>
        <w:right w:val="none" w:sz="0" w:space="0" w:color="auto"/>
      </w:divBdr>
    </w:div>
    <w:div w:id="1479032969">
      <w:bodyDiv w:val="1"/>
      <w:marLeft w:val="0"/>
      <w:marRight w:val="0"/>
      <w:marTop w:val="0"/>
      <w:marBottom w:val="0"/>
      <w:divBdr>
        <w:top w:val="none" w:sz="0" w:space="0" w:color="auto"/>
        <w:left w:val="none" w:sz="0" w:space="0" w:color="auto"/>
        <w:bottom w:val="none" w:sz="0" w:space="0" w:color="auto"/>
        <w:right w:val="none" w:sz="0" w:space="0" w:color="auto"/>
      </w:divBdr>
    </w:div>
    <w:div w:id="1490747518">
      <w:bodyDiv w:val="1"/>
      <w:marLeft w:val="0"/>
      <w:marRight w:val="0"/>
      <w:marTop w:val="0"/>
      <w:marBottom w:val="0"/>
      <w:divBdr>
        <w:top w:val="none" w:sz="0" w:space="0" w:color="auto"/>
        <w:left w:val="none" w:sz="0" w:space="0" w:color="auto"/>
        <w:bottom w:val="none" w:sz="0" w:space="0" w:color="auto"/>
        <w:right w:val="none" w:sz="0" w:space="0" w:color="auto"/>
      </w:divBdr>
    </w:div>
    <w:div w:id="1492981970">
      <w:bodyDiv w:val="1"/>
      <w:marLeft w:val="0"/>
      <w:marRight w:val="0"/>
      <w:marTop w:val="0"/>
      <w:marBottom w:val="0"/>
      <w:divBdr>
        <w:top w:val="none" w:sz="0" w:space="0" w:color="auto"/>
        <w:left w:val="none" w:sz="0" w:space="0" w:color="auto"/>
        <w:bottom w:val="none" w:sz="0" w:space="0" w:color="auto"/>
        <w:right w:val="none" w:sz="0" w:space="0" w:color="auto"/>
      </w:divBdr>
    </w:div>
    <w:div w:id="1644114835">
      <w:bodyDiv w:val="1"/>
      <w:marLeft w:val="0"/>
      <w:marRight w:val="0"/>
      <w:marTop w:val="0"/>
      <w:marBottom w:val="0"/>
      <w:divBdr>
        <w:top w:val="none" w:sz="0" w:space="0" w:color="auto"/>
        <w:left w:val="none" w:sz="0" w:space="0" w:color="auto"/>
        <w:bottom w:val="none" w:sz="0" w:space="0" w:color="auto"/>
        <w:right w:val="none" w:sz="0" w:space="0" w:color="auto"/>
      </w:divBdr>
    </w:div>
    <w:div w:id="1682194970">
      <w:bodyDiv w:val="1"/>
      <w:marLeft w:val="0"/>
      <w:marRight w:val="0"/>
      <w:marTop w:val="0"/>
      <w:marBottom w:val="0"/>
      <w:divBdr>
        <w:top w:val="none" w:sz="0" w:space="0" w:color="auto"/>
        <w:left w:val="none" w:sz="0" w:space="0" w:color="auto"/>
        <w:bottom w:val="none" w:sz="0" w:space="0" w:color="auto"/>
        <w:right w:val="none" w:sz="0" w:space="0" w:color="auto"/>
      </w:divBdr>
    </w:div>
    <w:div w:id="1704280046">
      <w:bodyDiv w:val="1"/>
      <w:marLeft w:val="0"/>
      <w:marRight w:val="0"/>
      <w:marTop w:val="0"/>
      <w:marBottom w:val="0"/>
      <w:divBdr>
        <w:top w:val="none" w:sz="0" w:space="0" w:color="auto"/>
        <w:left w:val="none" w:sz="0" w:space="0" w:color="auto"/>
        <w:bottom w:val="none" w:sz="0" w:space="0" w:color="auto"/>
        <w:right w:val="none" w:sz="0" w:space="0" w:color="auto"/>
      </w:divBdr>
    </w:div>
    <w:div w:id="1739938116">
      <w:bodyDiv w:val="1"/>
      <w:marLeft w:val="0"/>
      <w:marRight w:val="0"/>
      <w:marTop w:val="0"/>
      <w:marBottom w:val="0"/>
      <w:divBdr>
        <w:top w:val="none" w:sz="0" w:space="0" w:color="auto"/>
        <w:left w:val="none" w:sz="0" w:space="0" w:color="auto"/>
        <w:bottom w:val="none" w:sz="0" w:space="0" w:color="auto"/>
        <w:right w:val="none" w:sz="0" w:space="0" w:color="auto"/>
      </w:divBdr>
    </w:div>
    <w:div w:id="1786970386">
      <w:bodyDiv w:val="1"/>
      <w:marLeft w:val="0"/>
      <w:marRight w:val="0"/>
      <w:marTop w:val="0"/>
      <w:marBottom w:val="0"/>
      <w:divBdr>
        <w:top w:val="none" w:sz="0" w:space="0" w:color="auto"/>
        <w:left w:val="none" w:sz="0" w:space="0" w:color="auto"/>
        <w:bottom w:val="none" w:sz="0" w:space="0" w:color="auto"/>
        <w:right w:val="none" w:sz="0" w:space="0" w:color="auto"/>
      </w:divBdr>
    </w:div>
    <w:div w:id="1787263392">
      <w:bodyDiv w:val="1"/>
      <w:marLeft w:val="0"/>
      <w:marRight w:val="0"/>
      <w:marTop w:val="0"/>
      <w:marBottom w:val="0"/>
      <w:divBdr>
        <w:top w:val="none" w:sz="0" w:space="0" w:color="auto"/>
        <w:left w:val="none" w:sz="0" w:space="0" w:color="auto"/>
        <w:bottom w:val="none" w:sz="0" w:space="0" w:color="auto"/>
        <w:right w:val="none" w:sz="0" w:space="0" w:color="auto"/>
      </w:divBdr>
    </w:div>
    <w:div w:id="1812407507">
      <w:bodyDiv w:val="1"/>
      <w:marLeft w:val="0"/>
      <w:marRight w:val="0"/>
      <w:marTop w:val="0"/>
      <w:marBottom w:val="0"/>
      <w:divBdr>
        <w:top w:val="none" w:sz="0" w:space="0" w:color="auto"/>
        <w:left w:val="none" w:sz="0" w:space="0" w:color="auto"/>
        <w:bottom w:val="none" w:sz="0" w:space="0" w:color="auto"/>
        <w:right w:val="none" w:sz="0" w:space="0" w:color="auto"/>
      </w:divBdr>
    </w:div>
    <w:div w:id="1818691828">
      <w:bodyDiv w:val="1"/>
      <w:marLeft w:val="0"/>
      <w:marRight w:val="0"/>
      <w:marTop w:val="0"/>
      <w:marBottom w:val="0"/>
      <w:divBdr>
        <w:top w:val="none" w:sz="0" w:space="0" w:color="auto"/>
        <w:left w:val="none" w:sz="0" w:space="0" w:color="auto"/>
        <w:bottom w:val="none" w:sz="0" w:space="0" w:color="auto"/>
        <w:right w:val="none" w:sz="0" w:space="0" w:color="auto"/>
      </w:divBdr>
    </w:div>
    <w:div w:id="1823355145">
      <w:bodyDiv w:val="1"/>
      <w:marLeft w:val="0"/>
      <w:marRight w:val="0"/>
      <w:marTop w:val="0"/>
      <w:marBottom w:val="0"/>
      <w:divBdr>
        <w:top w:val="none" w:sz="0" w:space="0" w:color="auto"/>
        <w:left w:val="none" w:sz="0" w:space="0" w:color="auto"/>
        <w:bottom w:val="none" w:sz="0" w:space="0" w:color="auto"/>
        <w:right w:val="none" w:sz="0" w:space="0" w:color="auto"/>
      </w:divBdr>
    </w:div>
    <w:div w:id="1867600067">
      <w:bodyDiv w:val="1"/>
      <w:marLeft w:val="0"/>
      <w:marRight w:val="0"/>
      <w:marTop w:val="0"/>
      <w:marBottom w:val="0"/>
      <w:divBdr>
        <w:top w:val="none" w:sz="0" w:space="0" w:color="auto"/>
        <w:left w:val="none" w:sz="0" w:space="0" w:color="auto"/>
        <w:bottom w:val="none" w:sz="0" w:space="0" w:color="auto"/>
        <w:right w:val="none" w:sz="0" w:space="0" w:color="auto"/>
      </w:divBdr>
    </w:div>
    <w:div w:id="1870993748">
      <w:bodyDiv w:val="1"/>
      <w:marLeft w:val="0"/>
      <w:marRight w:val="0"/>
      <w:marTop w:val="0"/>
      <w:marBottom w:val="0"/>
      <w:divBdr>
        <w:top w:val="none" w:sz="0" w:space="0" w:color="auto"/>
        <w:left w:val="none" w:sz="0" w:space="0" w:color="auto"/>
        <w:bottom w:val="none" w:sz="0" w:space="0" w:color="auto"/>
        <w:right w:val="none" w:sz="0" w:space="0" w:color="auto"/>
      </w:divBdr>
    </w:div>
    <w:div w:id="1885748084">
      <w:bodyDiv w:val="1"/>
      <w:marLeft w:val="0"/>
      <w:marRight w:val="0"/>
      <w:marTop w:val="0"/>
      <w:marBottom w:val="0"/>
      <w:divBdr>
        <w:top w:val="none" w:sz="0" w:space="0" w:color="auto"/>
        <w:left w:val="none" w:sz="0" w:space="0" w:color="auto"/>
        <w:bottom w:val="none" w:sz="0" w:space="0" w:color="auto"/>
        <w:right w:val="none" w:sz="0" w:space="0" w:color="auto"/>
      </w:divBdr>
    </w:div>
    <w:div w:id="1919319597">
      <w:bodyDiv w:val="1"/>
      <w:marLeft w:val="0"/>
      <w:marRight w:val="0"/>
      <w:marTop w:val="0"/>
      <w:marBottom w:val="0"/>
      <w:divBdr>
        <w:top w:val="none" w:sz="0" w:space="0" w:color="auto"/>
        <w:left w:val="none" w:sz="0" w:space="0" w:color="auto"/>
        <w:bottom w:val="none" w:sz="0" w:space="0" w:color="auto"/>
        <w:right w:val="none" w:sz="0" w:space="0" w:color="auto"/>
      </w:divBdr>
    </w:div>
    <w:div w:id="1923491444">
      <w:bodyDiv w:val="1"/>
      <w:marLeft w:val="0"/>
      <w:marRight w:val="0"/>
      <w:marTop w:val="0"/>
      <w:marBottom w:val="0"/>
      <w:divBdr>
        <w:top w:val="none" w:sz="0" w:space="0" w:color="auto"/>
        <w:left w:val="none" w:sz="0" w:space="0" w:color="auto"/>
        <w:bottom w:val="none" w:sz="0" w:space="0" w:color="auto"/>
        <w:right w:val="none" w:sz="0" w:space="0" w:color="auto"/>
      </w:divBdr>
    </w:div>
    <w:div w:id="1934707626">
      <w:bodyDiv w:val="1"/>
      <w:marLeft w:val="0"/>
      <w:marRight w:val="0"/>
      <w:marTop w:val="0"/>
      <w:marBottom w:val="0"/>
      <w:divBdr>
        <w:top w:val="none" w:sz="0" w:space="0" w:color="auto"/>
        <w:left w:val="none" w:sz="0" w:space="0" w:color="auto"/>
        <w:bottom w:val="none" w:sz="0" w:space="0" w:color="auto"/>
        <w:right w:val="none" w:sz="0" w:space="0" w:color="auto"/>
      </w:divBdr>
    </w:div>
    <w:div w:id="1944916783">
      <w:bodyDiv w:val="1"/>
      <w:marLeft w:val="0"/>
      <w:marRight w:val="0"/>
      <w:marTop w:val="0"/>
      <w:marBottom w:val="0"/>
      <w:divBdr>
        <w:top w:val="none" w:sz="0" w:space="0" w:color="auto"/>
        <w:left w:val="none" w:sz="0" w:space="0" w:color="auto"/>
        <w:bottom w:val="none" w:sz="0" w:space="0" w:color="auto"/>
        <w:right w:val="none" w:sz="0" w:space="0" w:color="auto"/>
      </w:divBdr>
    </w:div>
    <w:div w:id="1950501639">
      <w:bodyDiv w:val="1"/>
      <w:marLeft w:val="0"/>
      <w:marRight w:val="0"/>
      <w:marTop w:val="0"/>
      <w:marBottom w:val="0"/>
      <w:divBdr>
        <w:top w:val="none" w:sz="0" w:space="0" w:color="auto"/>
        <w:left w:val="none" w:sz="0" w:space="0" w:color="auto"/>
        <w:bottom w:val="none" w:sz="0" w:space="0" w:color="auto"/>
        <w:right w:val="none" w:sz="0" w:space="0" w:color="auto"/>
      </w:divBdr>
    </w:div>
    <w:div w:id="1958872547">
      <w:bodyDiv w:val="1"/>
      <w:marLeft w:val="0"/>
      <w:marRight w:val="0"/>
      <w:marTop w:val="0"/>
      <w:marBottom w:val="0"/>
      <w:divBdr>
        <w:top w:val="none" w:sz="0" w:space="0" w:color="auto"/>
        <w:left w:val="none" w:sz="0" w:space="0" w:color="auto"/>
        <w:bottom w:val="none" w:sz="0" w:space="0" w:color="auto"/>
        <w:right w:val="none" w:sz="0" w:space="0" w:color="auto"/>
      </w:divBdr>
    </w:div>
    <w:div w:id="2025592243">
      <w:bodyDiv w:val="1"/>
      <w:marLeft w:val="0"/>
      <w:marRight w:val="0"/>
      <w:marTop w:val="0"/>
      <w:marBottom w:val="0"/>
      <w:divBdr>
        <w:top w:val="none" w:sz="0" w:space="0" w:color="auto"/>
        <w:left w:val="none" w:sz="0" w:space="0" w:color="auto"/>
        <w:bottom w:val="none" w:sz="0" w:space="0" w:color="auto"/>
        <w:right w:val="none" w:sz="0" w:space="0" w:color="auto"/>
      </w:divBdr>
    </w:div>
    <w:div w:id="2041273595">
      <w:bodyDiv w:val="1"/>
      <w:marLeft w:val="0"/>
      <w:marRight w:val="0"/>
      <w:marTop w:val="0"/>
      <w:marBottom w:val="0"/>
      <w:divBdr>
        <w:top w:val="none" w:sz="0" w:space="0" w:color="auto"/>
        <w:left w:val="none" w:sz="0" w:space="0" w:color="auto"/>
        <w:bottom w:val="none" w:sz="0" w:space="0" w:color="auto"/>
        <w:right w:val="none" w:sz="0" w:space="0" w:color="auto"/>
      </w:divBdr>
    </w:div>
    <w:div w:id="2074309147">
      <w:bodyDiv w:val="1"/>
      <w:marLeft w:val="0"/>
      <w:marRight w:val="0"/>
      <w:marTop w:val="0"/>
      <w:marBottom w:val="0"/>
      <w:divBdr>
        <w:top w:val="none" w:sz="0" w:space="0" w:color="auto"/>
        <w:left w:val="none" w:sz="0" w:space="0" w:color="auto"/>
        <w:bottom w:val="none" w:sz="0" w:space="0" w:color="auto"/>
        <w:right w:val="none" w:sz="0" w:space="0" w:color="auto"/>
      </w:divBdr>
    </w:div>
    <w:div w:id="2075471814">
      <w:bodyDiv w:val="1"/>
      <w:marLeft w:val="0"/>
      <w:marRight w:val="0"/>
      <w:marTop w:val="0"/>
      <w:marBottom w:val="0"/>
      <w:divBdr>
        <w:top w:val="none" w:sz="0" w:space="0" w:color="auto"/>
        <w:left w:val="none" w:sz="0" w:space="0" w:color="auto"/>
        <w:bottom w:val="none" w:sz="0" w:space="0" w:color="auto"/>
        <w:right w:val="none" w:sz="0" w:space="0" w:color="auto"/>
      </w:divBdr>
    </w:div>
    <w:div w:id="2117208906">
      <w:bodyDiv w:val="1"/>
      <w:marLeft w:val="0"/>
      <w:marRight w:val="0"/>
      <w:marTop w:val="0"/>
      <w:marBottom w:val="0"/>
      <w:divBdr>
        <w:top w:val="none" w:sz="0" w:space="0" w:color="auto"/>
        <w:left w:val="none" w:sz="0" w:space="0" w:color="auto"/>
        <w:bottom w:val="none" w:sz="0" w:space="0" w:color="auto"/>
        <w:right w:val="none" w:sz="0" w:space="0" w:color="auto"/>
      </w:divBdr>
    </w:div>
    <w:div w:id="2133400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Ffa23</b:Tag>
    <b:SourceType>InternetSite</b:SourceType>
    <b:Guid>{C882F713-829F-C84D-9E1A-B04670C05091}</b:Guid>
    <b:Author>
      <b:Author>
        <b:Corporate>Ffa-la-la!</b:Corporate>
      </b:Author>
    </b:Author>
    <b:Title>FFa-la-la! - Welsh made fun</b:Title>
    <b:URL>https://ffalala.co.uk/about-us/</b:URL>
    <b:Year>2023</b:Year>
    <b:YearAccessed>2025</b:YearAccessed>
    <b:MonthAccessed>December</b:MonthAccessed>
    <b:DayAccessed>21</b:DayAccessed>
    <b:RefOrder>7</b:RefOrder>
  </b:Source>
  <b:Source>
    <b:Tag>Fut25</b:Tag>
    <b:SourceType>InternetSite</b:SourceType>
    <b:Guid>{68F11B63-D495-6C4C-A0BB-F8520D64E8D7}</b:Guid>
    <b:Title>Well-being of Future GenerationsAct 2015</b:Title>
    <b:Author>
      <b:Author>
        <b:Corporate>Future Generations Commissioner for Wales</b:Corporate>
      </b:Author>
    </b:Author>
    <b:InternetSiteTitle>Future Generations Commissioner for Wales</b:InternetSiteTitle>
    <b:URL>https://futuregenerations.wales/discover/about-future-generations-commissioner/future-generations-act-2015/</b:URL>
    <b:YearAccessed>2025</b:YearAccessed>
    <b:MonthAccessed>December</b:MonthAccessed>
    <b:DayAccessed>21</b:DayAccessed>
    <b:RefOrder>4</b:RefOrder>
  </b:Source>
  <b:Source>
    <b:Tag>Gar03</b:Tag>
    <b:SourceType>Report</b:SourceType>
    <b:Guid>{6B9A78F5-F8DE-0B49-9ACC-98CCA617C1EF}</b:Guid>
    <b:Title>The Cwricwlwm Cymreig, history and the story of Wales</b:Title>
    <b:Year>2003</b:Year>
    <b:Author>
      <b:Author>
        <b:NameList>
          <b:Person>
            <b:Last>Jones</b:Last>
            <b:First>Gareth</b:First>
          </b:Person>
        </b:NameList>
      </b:Author>
    </b:Author>
    <b:Publisher>University of Wales Press</b:Publisher>
    <b:RefOrder>3</b:RefOrder>
  </b:Source>
  <b:Source>
    <b:Tag>Nic13</b:Tag>
    <b:SourceType>InternetSite</b:SourceType>
    <b:Guid>{6215CEEC-E9E9-184B-AD95-36FB79AC871E}</b:Guid>
    <b:Author>
      <b:Author>
        <b:NameList>
          <b:Person>
            <b:Last>Cannon</b:Last>
            <b:First>Nicholas</b:First>
          </b:Person>
        </b:NameList>
      </b:Author>
    </b:Author>
    <b:Title>Wales: the language and the people</b:Title>
    <b:InternetSiteTitle>GOV.UK</b:InternetSiteTitle>
    <b:URL>https://www.gov.uk/government/speeches/wales-the-language-and-the-people</b:URL>
    <b:Year>2013</b:Year>
    <b:Month>March</b:Month>
    <b:Day>1</b:Day>
    <b:YearAccessed>2025</b:YearAccessed>
    <b:MonthAccessed>December</b:MonthAccessed>
    <b:DayAccessed>21</b:DayAccessed>
    <b:RefOrder>2</b:RefOrder>
  </b:Source>
  <b:Source>
    <b:Tag>Wel25</b:Tag>
    <b:SourceType>InternetSite</b:SourceType>
    <b:Guid>{B596D59B-56E9-CA4C-968F-303E2B276C24}</b:Guid>
    <b:Author>
      <b:Author>
        <b:Corporate>Welsh Goverment</b:Corporate>
      </b:Author>
    </b:Author>
    <b:Title>Poetry in motion - discover the language of Wales</b:Title>
    <b:InternetSiteTitle>Visit wales</b:InternetSiteTitle>
    <b:URL>https://www.visitwales.com/info/language/poetry-motion-discover-language-wales#:~:text=Discover%20the%20origins%20and%20history,that%20it's%20Britain's%20oldest%20language.</b:URL>
    <b:Year>2025</b:Year>
    <b:YearAccessed>2025</b:YearAccessed>
    <b:MonthAccessed>December</b:MonthAccessed>
    <b:DayAccessed>21</b:DayAccessed>
    <b:RefOrder>1</b:RefOrder>
  </b:Source>
  <b:Source>
    <b:Tag>Gwy22</b:Tag>
    <b:SourceType>Report</b:SourceType>
    <b:Guid>{4033D892-4E10-8F4B-BC7C-1D1F2BE62124}</b:Guid>
    <b:Title>LLC Policy</b:Title>
    <b:Year>2022</b:Year>
    <b:Author>
      <b:Author>
        <b:Corporate>Gwyrosydd Primary School</b:Corporate>
      </b:Author>
    </b:Author>
    <b:Publisher>Gwyrosydd Primary School</b:Publisher>
    <b:City>Swansea</b:City>
    <b:RefOrder>10</b:RefOrder>
  </b:Source>
  <b:Source>
    <b:Tag>Gwy</b:Tag>
    <b:SourceType>Report</b:SourceType>
    <b:Guid>{8EDD1A1A-81D3-2044-852A-DDDD0F246F07}</b:Guid>
    <b:Author>
      <b:Author>
        <b:Corporate>Gwyrosydd Primary School</b:Corporate>
      </b:Author>
    </b:Author>
    <b:Title>Curriculum Policy</b:Title>
    <b:Publisher>Gwyrosydd Primary School</b:Publisher>
    <b:City>Swansea</b:City>
    <b:Year>2022</b:Year>
    <b:RefOrder>11</b:RefOrder>
  </b:Source>
  <b:Source>
    <b:Tag>Tri25</b:Tag>
    <b:SourceType>InternetSite</b:SourceType>
    <b:Guid>{8D12682A-25F7-4A4F-ACC9-EEC481BFA922}</b:Guid>
    <b:Author>
      <b:Author>
        <b:Corporate>Tric a Chlic</b:Corporate>
      </b:Author>
    </b:Author>
    <b:Title>Tric a Chlic</b:Title>
    <b:URL>https://tricachlic.cymru/?lang=en</b:URL>
    <b:YearAccessed>2025</b:YearAccessed>
    <b:MonthAccessed>December</b:MonthAccessed>
    <b:DayAccessed>22</b:DayAccessed>
    <b:RefOrder>8</b:RefOrder>
  </b:Source>
  <b:Source>
    <b:Tag>Gwy25</b:Tag>
    <b:SourceType>DocumentFromInternetSite</b:SourceType>
    <b:Guid>{70563BA7-96DF-B346-8A53-14939E67C219}</b:Guid>
    <b:Title>Instagram</b:Title>
    <b:Year>2025</b:Year>
    <b:YearAccessed>2025</b:YearAccessed>
    <b:MonthAccessed>December</b:MonthAccessed>
    <b:DayAccessed>22</b:DayAccessed>
    <b:Author>
      <b:Author>
        <b:Corporate>Gwyrosydd Primary School</b:Corporate>
      </b:Author>
    </b:Author>
    <b:Month>December</b:Month>
    <b:Day>10</b:Day>
    <b:URL>https://www.instagram.com/gwyrosyddprimaryschool/</b:URL>
    <b:RefOrder>9</b:RefOrder>
  </b:Source>
  <b:Source>
    <b:Tag>BBC22</b:Tag>
    <b:SourceType>InternetSite</b:SourceType>
    <b:Guid>{A095DCB8-512A-E44F-9B82-643C800FD231}</b:Guid>
    <b:URL>https://www.bbc.co.uk/news/uk-wales-63838713</b:URL>
    <b:Year>2022</b:Year>
    <b:Month>December</b:Month>
    <b:Day>3</b:Day>
    <b:YearAccessed>2025</b:YearAccessed>
    <b:MonthAccessed>December</b:MonthAccessed>
    <b:DayAccessed>22</b:DayAccessed>
    <b:Author>
      <b:Author>
        <b:Corporate>BBC</b:Corporate>
      </b:Author>
    </b:Author>
    <b:InternetSiteTitle>BBC News</b:InternetSiteTitle>
    <b:Title>Welsh curriculum: Wales history teaching skills gap , says adviser</b:Title>
    <b:RefOrder>5</b:RefOrder>
  </b:Source>
  <b:Source>
    <b:Tag>Wel21</b:Tag>
    <b:SourceType>Report</b:SourceType>
    <b:Guid>{AB76986D-2034-FF42-9911-021EAF207D12}</b:Guid>
    <b:Title>The Co-operation Agreement</b:Title>
    <b:Year>2021</b:Year>
    <b:Author>
      <b:Author>
        <b:Corporate>Welsh Goverment</b:Corporate>
      </b:Author>
    </b:Author>
    <b:Publisher>The Welsh Goverment</b:Publisher>
    <b:City>Wales</b:City>
    <b:RefOrder>6</b:RefOrder>
  </b:Source>
</b:Sources>
</file>

<file path=customXml/itemProps1.xml><?xml version="1.0" encoding="utf-8"?>
<ds:datastoreItem xmlns:ds="http://schemas.openxmlformats.org/officeDocument/2006/customXml" ds:itemID="{22AFE277-F284-B346-BF6F-5D7DC15A3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295</TotalTime>
  <Pages>8</Pages>
  <Words>2602</Words>
  <Characters>14157</Characters>
  <Application>Microsoft Office Word</Application>
  <DocSecurity>0</DocSecurity>
  <Lines>416</Lines>
  <Paragraphs>294</Paragraphs>
  <ScaleCrop>false</ScaleCrop>
  <Company/>
  <LinksUpToDate>false</LinksUpToDate>
  <CharactersWithSpaces>16465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Smith (2311689)</dc:creator>
  <cp:keywords/>
  <dc:description/>
  <cp:lastModifiedBy>Ethan Smith (2311689)</cp:lastModifiedBy>
  <cp:revision>340</cp:revision>
  <dcterms:created xsi:type="dcterms:W3CDTF">2025-12-15T18:01:00Z</dcterms:created>
  <dcterms:modified xsi:type="dcterms:W3CDTF">2025-12-22T17:51:00Z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882EBFF7-05BC-4D73-B7C5-6658536085D2</vt:lpwstr>
  </property>
</Properties>
</file>