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56DCF8FD" w:rsidR="005F719E" w:rsidRPr="00E30C5F" w:rsidRDefault="009A27B2" w:rsidP="00380B6E">
            <w:pPr>
              <w:rPr>
                <w:rFonts w:ascii="Arial" w:hAnsi="Arial" w:cs="Arial"/>
                <w:b/>
                <w:bCs/>
              </w:rPr>
            </w:pPr>
            <w:r>
              <w:rPr>
                <w:rFonts w:ascii="Arial" w:hAnsi="Arial" w:cs="Arial"/>
                <w:b/>
                <w:bCs/>
              </w:rPr>
              <w:t>Cerasela Enache (2504652)</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678B3D12" w:rsidR="005F719E" w:rsidRPr="00E30C5F" w:rsidRDefault="00C876CC" w:rsidP="00380B6E">
            <w:pPr>
              <w:rPr>
                <w:rFonts w:ascii="Arial" w:hAnsi="Arial" w:cs="Arial"/>
                <w:b/>
                <w:bCs/>
              </w:rPr>
            </w:pPr>
            <w:r>
              <w:rPr>
                <w:rFonts w:ascii="Arial" w:hAnsi="Arial" w:cs="Arial"/>
                <w:b/>
                <w:bCs/>
              </w:rPr>
              <w:t>LCLM</w:t>
            </w:r>
            <w:r w:rsidR="00A7130E">
              <w:rPr>
                <w:rFonts w:ascii="Arial" w:hAnsi="Arial" w:cs="Arial"/>
                <w:b/>
                <w:bCs/>
              </w:rPr>
              <w:t>4</w:t>
            </w:r>
            <w:r>
              <w:rPr>
                <w:rFonts w:ascii="Arial" w:hAnsi="Arial" w:cs="Arial"/>
                <w:b/>
                <w:bCs/>
              </w:rPr>
              <w:t>00</w:t>
            </w:r>
            <w:r w:rsidR="00A7130E">
              <w:rPr>
                <w:rFonts w:ascii="Arial" w:hAnsi="Arial" w:cs="Arial"/>
                <w:b/>
                <w:bCs/>
              </w:rPr>
              <w:t>1_BIRM Academic 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2807A295" w:rsidR="005F719E" w:rsidRPr="00E30C5F" w:rsidRDefault="009A27B2" w:rsidP="00380B6E">
            <w:pPr>
              <w:rPr>
                <w:rFonts w:ascii="Arial" w:hAnsi="Arial" w:cs="Arial"/>
                <w:b/>
                <w:bCs/>
              </w:rPr>
            </w:pPr>
            <w:r>
              <w:rPr>
                <w:rFonts w:ascii="Arial" w:hAnsi="Arial" w:cs="Arial"/>
                <w:b/>
                <w:bCs/>
              </w:rPr>
              <w:t>Ta</w:t>
            </w:r>
            <w:r w:rsidR="00C876CC">
              <w:rPr>
                <w:rFonts w:ascii="Arial" w:hAnsi="Arial" w:cs="Arial"/>
                <w:b/>
                <w:bCs/>
              </w:rPr>
              <w:t>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40F0C323" w:rsidR="00040468" w:rsidRPr="00E30C5F" w:rsidRDefault="00C876CC" w:rsidP="00380B6E">
            <w:pPr>
              <w:rPr>
                <w:rFonts w:ascii="Arial" w:hAnsi="Arial" w:cs="Arial"/>
                <w:b/>
                <w:bCs/>
              </w:rPr>
            </w:pPr>
            <w:r>
              <w:rPr>
                <w:rFonts w:ascii="Arial" w:hAnsi="Arial" w:cs="Arial"/>
                <w:b/>
                <w:bCs/>
              </w:rPr>
              <w:t>Vicky</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075CD7C2" w14:textId="340B4EF7" w:rsidR="007D6FF2" w:rsidRPr="007D6FF2" w:rsidRDefault="007D6FF2" w:rsidP="007D6FF2">
            <w:pPr>
              <w:rPr>
                <w:sz w:val="24"/>
                <w:szCs w:val="24"/>
              </w:rPr>
            </w:pPr>
            <w:r w:rsidRPr="007D6FF2">
              <w:rPr>
                <w:sz w:val="24"/>
                <w:szCs w:val="24"/>
              </w:rPr>
              <w:t>During the LCLM 4001 – Academic Skills Module, I engaged in various learning activities aimed at improving my academic writing, research and communication skills. The module included two main assignments</w:t>
            </w:r>
            <w:r w:rsidR="00B41D44" w:rsidRPr="0081425B">
              <w:rPr>
                <w:sz w:val="24"/>
                <w:szCs w:val="24"/>
              </w:rPr>
              <w:t xml:space="preserve"> </w:t>
            </w:r>
            <w:r w:rsidRPr="007D6FF2">
              <w:rPr>
                <w:sz w:val="24"/>
                <w:szCs w:val="24"/>
              </w:rPr>
              <w:t>Task 1, which focused on summarizing and paraphrasing academic texts, and Task 2, which involved writing a well-structured academic essay using proper referencing and critical analysis</w:t>
            </w:r>
            <w:r w:rsidR="00864F90">
              <w:rPr>
                <w:sz w:val="24"/>
                <w:szCs w:val="24"/>
              </w:rPr>
              <w:t xml:space="preserve">. </w:t>
            </w:r>
            <w:r w:rsidRPr="007D6FF2">
              <w:rPr>
                <w:sz w:val="24"/>
                <w:szCs w:val="24"/>
              </w:rPr>
              <w:t>In class, we covered important topics such as referencing, paraphrasing, critical thinking,</w:t>
            </w:r>
            <w:r w:rsidRPr="007D6FF2">
              <w:rPr>
                <w:b/>
                <w:bCs/>
                <w:sz w:val="24"/>
                <w:szCs w:val="24"/>
              </w:rPr>
              <w:t xml:space="preserve"> </w:t>
            </w:r>
            <w:r w:rsidRPr="007D6FF2">
              <w:rPr>
                <w:sz w:val="24"/>
                <w:szCs w:val="24"/>
              </w:rPr>
              <w:t xml:space="preserve">essay structure, and time management. We also participated in group discussions and </w:t>
            </w:r>
            <w:r w:rsidRPr="007D6FF2">
              <w:rPr>
                <w:sz w:val="24"/>
                <w:szCs w:val="24"/>
              </w:rPr>
              <w:lastRenderedPageBreak/>
              <w:t xml:space="preserve">exercises that helped us apply these skills in practice. For instance, in one session, we </w:t>
            </w:r>
            <w:r w:rsidRPr="0081425B">
              <w:rPr>
                <w:sz w:val="24"/>
                <w:szCs w:val="24"/>
              </w:rPr>
              <w:t>analysed</w:t>
            </w:r>
            <w:r w:rsidRPr="007D6FF2">
              <w:rPr>
                <w:sz w:val="24"/>
                <w:szCs w:val="24"/>
              </w:rPr>
              <w:t xml:space="preserve"> example essays to identify good academic practices, and in another, we practiced paraphrasing short passages to avoid </w:t>
            </w:r>
            <w:r w:rsidR="00594F60" w:rsidRPr="007D6FF2">
              <w:rPr>
                <w:sz w:val="24"/>
                <w:szCs w:val="24"/>
              </w:rPr>
              <w:t>plagiarism. Throughout</w:t>
            </w:r>
            <w:r w:rsidRPr="007D6FF2">
              <w:rPr>
                <w:sz w:val="24"/>
                <w:szCs w:val="24"/>
              </w:rPr>
              <w:t xml:space="preserve"> the module, I received both peer and tutor feedback, which guided me in improving my writing and overall academic performance. This feedback highlighted my strengths in organization and effort, as well as areas for improvement, such as developing deeper critical analysis and ensuring accurate referencing.</w:t>
            </w:r>
          </w:p>
          <w:p w14:paraId="4E3099B3" w14:textId="77777777" w:rsidR="00371390" w:rsidRPr="00AA59F3" w:rsidRDefault="00371390" w:rsidP="007D6FF2">
            <w:pPr>
              <w:rPr>
                <w:sz w:val="20"/>
                <w:szCs w:val="20"/>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5C5FCF4B" w14:textId="748BFABB" w:rsidR="008C0EB0" w:rsidRPr="0081425B" w:rsidRDefault="008C0EB0" w:rsidP="008C0EB0">
            <w:pPr>
              <w:pStyle w:val="NormalWeb"/>
              <w:rPr>
                <w:rFonts w:asciiTheme="minorHAnsi" w:hAnsiTheme="minorHAnsi" w:cstheme="minorHAnsi"/>
              </w:rPr>
            </w:pPr>
            <w:r w:rsidRPr="0081425B">
              <w:rPr>
                <w:rFonts w:asciiTheme="minorHAnsi" w:hAnsiTheme="minorHAnsi" w:cstheme="minorHAnsi"/>
              </w:rPr>
              <w:t>At the beginning of the module, I felt a mix of curiosity and anxiety. I was eager to improve my academic skills, but I also felt uncertain about whether I could meet university</w:t>
            </w:r>
            <w:r w:rsidR="00B91722" w:rsidRPr="0081425B">
              <w:rPr>
                <w:rFonts w:asciiTheme="minorHAnsi" w:hAnsiTheme="minorHAnsi" w:cstheme="minorHAnsi"/>
              </w:rPr>
              <w:t xml:space="preserve"> </w:t>
            </w:r>
            <w:r w:rsidRPr="0081425B">
              <w:rPr>
                <w:rFonts w:asciiTheme="minorHAnsi" w:hAnsiTheme="minorHAnsi" w:cstheme="minorHAnsi"/>
              </w:rPr>
              <w:t xml:space="preserve">level writing standards. During Task 1, I was initially frustrated when I struggled to paraphrase complex texts without changing their meaning. However, as I practiced more, I started to feel more confident and </w:t>
            </w:r>
            <w:r w:rsidR="00B91722" w:rsidRPr="0081425B">
              <w:rPr>
                <w:rFonts w:asciiTheme="minorHAnsi" w:hAnsiTheme="minorHAnsi" w:cstheme="minorHAnsi"/>
              </w:rPr>
              <w:t>motivated. By</w:t>
            </w:r>
            <w:r w:rsidRPr="0081425B">
              <w:rPr>
                <w:rFonts w:asciiTheme="minorHAnsi" w:hAnsiTheme="minorHAnsi" w:cstheme="minorHAnsi"/>
              </w:rPr>
              <w:t xml:space="preserve"> the time I completed Task 2, I felt proud of the progress I had made. Although I still found referencing challenging at times, I appreciated the constructive feedback from my lecturer, which encouraged me to view mistakes as part of the learning process. Overall, my feelings shifted from self-doubt to confidence and satisfaction with my growth</w:t>
            </w:r>
            <w:r w:rsidR="00B91722" w:rsidRPr="0081425B">
              <w:rPr>
                <w:rFonts w:asciiTheme="minorHAnsi" w:hAnsiTheme="minorHAnsi" w:cstheme="minorHAnsi"/>
              </w:rPr>
              <w:t>.</w:t>
            </w:r>
          </w:p>
          <w:p w14:paraId="1716727D" w14:textId="77777777" w:rsidR="00371390" w:rsidRPr="0081425B" w:rsidRDefault="00371390">
            <w:pPr>
              <w:rPr>
                <w:sz w:val="24"/>
                <w:szCs w:val="24"/>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38B555F0" w14:textId="75567159" w:rsidR="001E0060" w:rsidRPr="0081425B" w:rsidRDefault="001E0060" w:rsidP="001E0060">
            <w:pPr>
              <w:pStyle w:val="NormalWeb"/>
              <w:rPr>
                <w:rFonts w:asciiTheme="minorHAnsi" w:hAnsiTheme="minorHAnsi" w:cstheme="minorHAnsi"/>
              </w:rPr>
            </w:pPr>
            <w:r w:rsidRPr="0081425B">
              <w:rPr>
                <w:rFonts w:asciiTheme="minorHAnsi" w:hAnsiTheme="minorHAnsi" w:cstheme="minorHAnsi"/>
              </w:rPr>
              <w:t xml:space="preserve">One positive aspect of this module was the </w:t>
            </w:r>
            <w:r w:rsidRPr="0081425B">
              <w:rPr>
                <w:rStyle w:val="Strong"/>
                <w:rFonts w:asciiTheme="minorHAnsi" w:hAnsiTheme="minorHAnsi" w:cstheme="minorHAnsi"/>
                <w:b w:val="0"/>
                <w:bCs w:val="0"/>
              </w:rPr>
              <w:t>interactive nature</w:t>
            </w:r>
            <w:r w:rsidRPr="0081425B">
              <w:rPr>
                <w:rFonts w:asciiTheme="minorHAnsi" w:hAnsiTheme="minorHAnsi" w:cstheme="minorHAnsi"/>
              </w:rPr>
              <w:t xml:space="preserve"> of the lessons. The group discussions and class activities made learning more engaging and allowed me to share ideas and learn from others. The </w:t>
            </w:r>
            <w:proofErr w:type="gramStart"/>
            <w:r w:rsidRPr="0081425B">
              <w:rPr>
                <w:rStyle w:val="Strong"/>
                <w:rFonts w:asciiTheme="minorHAnsi" w:hAnsiTheme="minorHAnsi" w:cstheme="minorHAnsi"/>
                <w:b w:val="0"/>
                <w:bCs w:val="0"/>
              </w:rPr>
              <w:t>step</w:t>
            </w:r>
            <w:r w:rsidR="003837DD" w:rsidRPr="0081425B">
              <w:rPr>
                <w:rStyle w:val="Strong"/>
                <w:rFonts w:asciiTheme="minorHAnsi" w:hAnsiTheme="minorHAnsi" w:cstheme="minorHAnsi"/>
                <w:b w:val="0"/>
                <w:bCs w:val="0"/>
              </w:rPr>
              <w:t xml:space="preserve"> </w:t>
            </w:r>
            <w:r w:rsidRPr="0081425B">
              <w:rPr>
                <w:rStyle w:val="Strong"/>
                <w:rFonts w:asciiTheme="minorHAnsi" w:hAnsiTheme="minorHAnsi" w:cstheme="minorHAnsi"/>
                <w:b w:val="0"/>
                <w:bCs w:val="0"/>
              </w:rPr>
              <w:t>by</w:t>
            </w:r>
            <w:r w:rsidR="003837DD" w:rsidRPr="0081425B">
              <w:rPr>
                <w:rStyle w:val="Strong"/>
                <w:rFonts w:asciiTheme="minorHAnsi" w:hAnsiTheme="minorHAnsi" w:cstheme="minorHAnsi"/>
                <w:b w:val="0"/>
                <w:bCs w:val="0"/>
              </w:rPr>
              <w:t xml:space="preserve"> </w:t>
            </w:r>
            <w:r w:rsidRPr="0081425B">
              <w:rPr>
                <w:rStyle w:val="Strong"/>
                <w:rFonts w:asciiTheme="minorHAnsi" w:hAnsiTheme="minorHAnsi" w:cstheme="minorHAnsi"/>
                <w:b w:val="0"/>
                <w:bCs w:val="0"/>
              </w:rPr>
              <w:t>step</w:t>
            </w:r>
            <w:proofErr w:type="gramEnd"/>
            <w:r w:rsidRPr="0081425B">
              <w:rPr>
                <w:rStyle w:val="Strong"/>
                <w:rFonts w:asciiTheme="minorHAnsi" w:hAnsiTheme="minorHAnsi" w:cstheme="minorHAnsi"/>
                <w:b w:val="0"/>
                <w:bCs w:val="0"/>
              </w:rPr>
              <w:t xml:space="preserve"> guidance</w:t>
            </w:r>
            <w:r w:rsidRPr="0081425B">
              <w:rPr>
                <w:rFonts w:asciiTheme="minorHAnsi" w:hAnsiTheme="minorHAnsi" w:cstheme="minorHAnsi"/>
              </w:rPr>
              <w:t xml:space="preserve"> from tutors was also very helpful, especially in developing my referencing and paraphrasing </w:t>
            </w:r>
            <w:r w:rsidR="003837DD" w:rsidRPr="0081425B">
              <w:rPr>
                <w:rFonts w:asciiTheme="minorHAnsi" w:hAnsiTheme="minorHAnsi" w:cstheme="minorHAnsi"/>
              </w:rPr>
              <w:t>skills. However</w:t>
            </w:r>
            <w:r w:rsidRPr="0081425B">
              <w:rPr>
                <w:rFonts w:asciiTheme="minorHAnsi" w:hAnsiTheme="minorHAnsi" w:cstheme="minorHAnsi"/>
              </w:rPr>
              <w:t xml:space="preserve">, I also faced challenges, particularly with </w:t>
            </w:r>
            <w:r w:rsidRPr="0081425B">
              <w:rPr>
                <w:rStyle w:val="Strong"/>
                <w:rFonts w:asciiTheme="minorHAnsi" w:hAnsiTheme="minorHAnsi" w:cstheme="minorHAnsi"/>
                <w:b w:val="0"/>
                <w:bCs w:val="0"/>
              </w:rPr>
              <w:t>time management</w:t>
            </w:r>
            <w:r w:rsidRPr="0081425B">
              <w:rPr>
                <w:rFonts w:asciiTheme="minorHAnsi" w:hAnsiTheme="minorHAnsi" w:cstheme="minorHAnsi"/>
              </w:rPr>
              <w:t xml:space="preserve"> and </w:t>
            </w:r>
            <w:r w:rsidRPr="0081425B">
              <w:rPr>
                <w:rStyle w:val="Strong"/>
                <w:rFonts w:asciiTheme="minorHAnsi" w:hAnsiTheme="minorHAnsi" w:cstheme="minorHAnsi"/>
                <w:b w:val="0"/>
                <w:bCs w:val="0"/>
              </w:rPr>
              <w:t>academic writing conventions</w:t>
            </w:r>
            <w:r w:rsidRPr="0081425B">
              <w:rPr>
                <w:rFonts w:asciiTheme="minorHAnsi" w:hAnsiTheme="minorHAnsi" w:cstheme="minorHAnsi"/>
              </w:rPr>
              <w:t>. At times, I underestimated how much time was needed for researching, drafting, and proofreading my assignments. Additionally, referencing correctly using the required style (e.g., Harvard) was initially confusing. Despite these difficulties, I recognize that these challenges helped me develop greater independence and discipline in my studies.</w:t>
            </w:r>
          </w:p>
          <w:p w14:paraId="7F9F9E9C" w14:textId="77777777" w:rsidR="00371390" w:rsidRPr="001E0060" w:rsidRDefault="00371390"/>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3ACC62DC" w14:textId="3FDC1EC2" w:rsidR="00F567B5" w:rsidRPr="0081425B" w:rsidRDefault="00F567B5" w:rsidP="00F567B5">
            <w:pPr>
              <w:pStyle w:val="NormalWeb"/>
              <w:rPr>
                <w:rFonts w:asciiTheme="minorHAnsi" w:hAnsiTheme="minorHAnsi" w:cstheme="minorHAnsi"/>
              </w:rPr>
            </w:pPr>
            <w:r w:rsidRPr="0081425B">
              <w:rPr>
                <w:rFonts w:asciiTheme="minorHAnsi" w:hAnsiTheme="minorHAnsi" w:cstheme="minorHAnsi"/>
              </w:rPr>
              <w:t xml:space="preserve">This module helped me realize that academic success depends on consistent practice, self-reflection, and feedback. The difficulties I faced in paraphrasing and referencing taught me the importance of academic integrity and accuracy in research writing. By engaging with the feedback I received, I developed strategies to avoid plagiarism and strengthen my </w:t>
            </w:r>
            <w:r w:rsidR="00B5099C" w:rsidRPr="0081425B">
              <w:rPr>
                <w:rFonts w:asciiTheme="minorHAnsi" w:hAnsiTheme="minorHAnsi" w:cstheme="minorHAnsi"/>
              </w:rPr>
              <w:t>argumentation. The</w:t>
            </w:r>
            <w:r w:rsidRPr="0081425B">
              <w:rPr>
                <w:rFonts w:asciiTheme="minorHAnsi" w:hAnsiTheme="minorHAnsi" w:cstheme="minorHAnsi"/>
              </w:rPr>
              <w:t xml:space="preserve"> process of completing Task 2 deepened my understanding of how to </w:t>
            </w:r>
            <w:r w:rsidRPr="0081425B">
              <w:rPr>
                <w:rStyle w:val="Strong"/>
                <w:rFonts w:asciiTheme="minorHAnsi" w:hAnsiTheme="minorHAnsi" w:cstheme="minorHAnsi"/>
                <w:b w:val="0"/>
                <w:bCs w:val="0"/>
              </w:rPr>
              <w:t>structure an essay</w:t>
            </w:r>
            <w:r w:rsidRPr="0081425B">
              <w:rPr>
                <w:rFonts w:asciiTheme="minorHAnsi" w:hAnsiTheme="minorHAnsi" w:cstheme="minorHAnsi"/>
              </w:rPr>
              <w:t xml:space="preserve">, build </w:t>
            </w:r>
            <w:r w:rsidRPr="0081425B">
              <w:rPr>
                <w:rStyle w:val="Strong"/>
                <w:rFonts w:asciiTheme="minorHAnsi" w:hAnsiTheme="minorHAnsi" w:cstheme="minorHAnsi"/>
                <w:b w:val="0"/>
                <w:bCs w:val="0"/>
              </w:rPr>
              <w:t>coherent arguments</w:t>
            </w:r>
            <w:r w:rsidRPr="0081425B">
              <w:rPr>
                <w:rFonts w:asciiTheme="minorHAnsi" w:hAnsiTheme="minorHAnsi" w:cstheme="minorHAnsi"/>
              </w:rPr>
              <w:t xml:space="preserve">, and </w:t>
            </w:r>
            <w:r w:rsidRPr="0081425B">
              <w:rPr>
                <w:rStyle w:val="Strong"/>
                <w:rFonts w:asciiTheme="minorHAnsi" w:hAnsiTheme="minorHAnsi" w:cstheme="minorHAnsi"/>
                <w:b w:val="0"/>
                <w:bCs w:val="0"/>
              </w:rPr>
              <w:t>support points with evidence</w:t>
            </w:r>
            <w:r w:rsidRPr="0081425B">
              <w:rPr>
                <w:rFonts w:asciiTheme="minorHAnsi" w:hAnsiTheme="minorHAnsi" w:cstheme="minorHAnsi"/>
              </w:rPr>
              <w:t>. Moreover, class discussions helped me see how critical thinking applies beyond academic work</w:t>
            </w:r>
            <w:r w:rsidR="00B5099C" w:rsidRPr="0081425B">
              <w:rPr>
                <w:rFonts w:asciiTheme="minorHAnsi" w:hAnsiTheme="minorHAnsi" w:cstheme="minorHAnsi"/>
              </w:rPr>
              <w:t xml:space="preserve"> </w:t>
            </w:r>
            <w:r w:rsidRPr="0081425B">
              <w:rPr>
                <w:rFonts w:asciiTheme="minorHAnsi" w:hAnsiTheme="minorHAnsi" w:cstheme="minorHAnsi"/>
              </w:rPr>
              <w:t>it also influences how I approach problems in everyday life.</w:t>
            </w:r>
          </w:p>
          <w:p w14:paraId="0EAF04A9" w14:textId="77777777" w:rsidR="00371390" w:rsidRPr="0081425B" w:rsidRDefault="00371390">
            <w:pPr>
              <w:rPr>
                <w:rFonts w:cstheme="minorHAnsi"/>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2C20C238" w:rsidR="00371390" w:rsidRPr="0081425B" w:rsidRDefault="000B1FA6">
            <w:pPr>
              <w:rPr>
                <w:sz w:val="24"/>
                <w:szCs w:val="24"/>
              </w:rPr>
            </w:pPr>
            <w:r w:rsidRPr="0081425B">
              <w:rPr>
                <w:sz w:val="24"/>
                <w:szCs w:val="24"/>
              </w:rPr>
              <w:t xml:space="preserve">Looking back, I could have improved my performance by managing my time more effectively, seeking clarification earlier when I was uncertain, and using more academic sources to strengthen my essay. I also could have made better use of the library and online resources available to </w:t>
            </w:r>
            <w:r w:rsidRPr="0081425B">
              <w:rPr>
                <w:sz w:val="24"/>
                <w:szCs w:val="24"/>
              </w:rPr>
              <w:lastRenderedPageBreak/>
              <w:t>support academic writing. Despite these areas for improvement, I believe I made significant progress in developing core academic skills that will benefit me in future modules.</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83C8AB9" w14:textId="2D937B28" w:rsidR="00D761C8" w:rsidRPr="00D761C8" w:rsidRDefault="00D761C8" w:rsidP="00D761C8">
            <w:pPr>
              <w:rPr>
                <w:sz w:val="24"/>
                <w:szCs w:val="24"/>
              </w:rPr>
            </w:pPr>
            <w:r w:rsidRPr="00D761C8">
              <w:rPr>
                <w:sz w:val="24"/>
                <w:szCs w:val="24"/>
              </w:rPr>
              <w:t>If I were to take a similar module again, I would create a study schedule to allocate sufficient time for each stage of assignment preparation</w:t>
            </w:r>
            <w:r>
              <w:rPr>
                <w:sz w:val="24"/>
                <w:szCs w:val="24"/>
              </w:rPr>
              <w:t xml:space="preserve"> </w:t>
            </w:r>
            <w:r w:rsidRPr="00D761C8">
              <w:rPr>
                <w:sz w:val="24"/>
                <w:szCs w:val="24"/>
              </w:rPr>
              <w:t>from research to proofreading. I would also continue to practice referencing</w:t>
            </w:r>
            <w:r w:rsidRPr="00D761C8">
              <w:rPr>
                <w:b/>
                <w:bCs/>
                <w:sz w:val="24"/>
                <w:szCs w:val="24"/>
              </w:rPr>
              <w:t xml:space="preserve"> </w:t>
            </w:r>
            <w:r w:rsidRPr="00D761C8">
              <w:rPr>
                <w:sz w:val="24"/>
                <w:szCs w:val="24"/>
              </w:rPr>
              <w:t>and paraphrasing regularly using online tools and guides. Furthermore, I plan to seek feedback more actively and attend academic support sessions to continue improving my writing and analytical skills.</w:t>
            </w:r>
          </w:p>
          <w:p w14:paraId="05A2B1AE" w14:textId="5C8E088D" w:rsidR="00D761C8" w:rsidRPr="00D761C8" w:rsidRDefault="00D761C8" w:rsidP="00D761C8">
            <w:pPr>
              <w:rPr>
                <w:sz w:val="24"/>
                <w:szCs w:val="24"/>
              </w:rPr>
            </w:pPr>
            <w:r w:rsidRPr="00D761C8">
              <w:rPr>
                <w:sz w:val="24"/>
                <w:szCs w:val="24"/>
              </w:rPr>
              <w:t xml:space="preserve">In future modules, I </w:t>
            </w:r>
            <w:r w:rsidR="007574E6">
              <w:rPr>
                <w:sz w:val="24"/>
                <w:szCs w:val="24"/>
              </w:rPr>
              <w:t>a</w:t>
            </w:r>
            <w:r w:rsidRPr="00D761C8">
              <w:rPr>
                <w:sz w:val="24"/>
                <w:szCs w:val="24"/>
              </w:rPr>
              <w:t>m to apply what I have learned from LCLM 4001 by writing with greater clarity, using critical analysis effectively, and maintaining high standards of academic integrity.</w:t>
            </w:r>
          </w:p>
          <w:p w14:paraId="3A9068B1" w14:textId="77777777" w:rsidR="00371390" w:rsidRPr="00D761C8" w:rsidRDefault="00371390">
            <w:pPr>
              <w:rPr>
                <w:sz w:val="24"/>
                <w:szCs w:val="24"/>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32BF8F72" w14:textId="24A68199" w:rsidR="00864F90" w:rsidRPr="00864F90" w:rsidRDefault="00864F90" w:rsidP="00864F90">
            <w:pPr>
              <w:rPr>
                <w:sz w:val="24"/>
                <w:szCs w:val="24"/>
              </w:rPr>
            </w:pPr>
            <w:r w:rsidRPr="00864F90">
              <w:rPr>
                <w:sz w:val="24"/>
                <w:szCs w:val="24"/>
              </w:rPr>
              <w:t>If I were to take a similar module again, I would create a study schedule to allocate sufficient time for each stage of assignment preparation</w:t>
            </w:r>
            <w:r>
              <w:rPr>
                <w:sz w:val="24"/>
                <w:szCs w:val="24"/>
              </w:rPr>
              <w:t xml:space="preserve"> </w:t>
            </w:r>
            <w:r w:rsidRPr="00864F90">
              <w:rPr>
                <w:sz w:val="24"/>
                <w:szCs w:val="24"/>
              </w:rPr>
              <w:t>from research to proofreading. I would also continue to practice referencing</w:t>
            </w:r>
            <w:r w:rsidRPr="00864F90">
              <w:rPr>
                <w:b/>
                <w:bCs/>
                <w:sz w:val="24"/>
                <w:szCs w:val="24"/>
              </w:rPr>
              <w:t xml:space="preserve"> </w:t>
            </w:r>
            <w:r w:rsidRPr="00864F90">
              <w:rPr>
                <w:sz w:val="24"/>
                <w:szCs w:val="24"/>
              </w:rPr>
              <w:t>and paraphrasing regularly using online tools and guides. Furthermore, I plan to seek feedback more actively and attend academic support sessions to continue improving my writing and analytical skills.</w:t>
            </w:r>
          </w:p>
          <w:p w14:paraId="79EECAB9" w14:textId="77777777" w:rsidR="00864F90" w:rsidRPr="00864F90" w:rsidRDefault="00864F90" w:rsidP="00864F90">
            <w:pPr>
              <w:rPr>
                <w:sz w:val="24"/>
                <w:szCs w:val="24"/>
              </w:rPr>
            </w:pPr>
            <w:r w:rsidRPr="00864F90">
              <w:rPr>
                <w:sz w:val="24"/>
                <w:szCs w:val="24"/>
              </w:rPr>
              <w:t>In future modules, I aim to apply what I have learned from LCLM 4001 by writing with greater clarity, using critical analysis effectively, and maintaining high standards of academic integrity.</w:t>
            </w:r>
          </w:p>
          <w:p w14:paraId="17BF5550" w14:textId="77777777" w:rsidR="00CE7E23" w:rsidRPr="00864F90" w:rsidRDefault="00CE7E23">
            <w:pPr>
              <w:rPr>
                <w:sz w:val="24"/>
                <w:szCs w:val="24"/>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C4D04" w14:textId="77777777" w:rsidR="001A1ACB" w:rsidRDefault="001A1ACB" w:rsidP="00AE645D">
      <w:pPr>
        <w:spacing w:after="0" w:line="240" w:lineRule="auto"/>
      </w:pPr>
      <w:r>
        <w:separator/>
      </w:r>
    </w:p>
  </w:endnote>
  <w:endnote w:type="continuationSeparator" w:id="0">
    <w:p w14:paraId="25B84F1D" w14:textId="77777777" w:rsidR="001A1ACB" w:rsidRDefault="001A1ACB"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F093" w14:textId="77777777" w:rsidR="001243CF" w:rsidRDefault="00124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52F38" w14:textId="77777777" w:rsidR="001243CF" w:rsidRDefault="00124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F1B3" w14:textId="77777777" w:rsidR="001243CF" w:rsidRDefault="0012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CE5F0" w14:textId="77777777" w:rsidR="001A1ACB" w:rsidRDefault="001A1ACB" w:rsidP="00AE645D">
      <w:pPr>
        <w:spacing w:after="0" w:line="240" w:lineRule="auto"/>
      </w:pPr>
      <w:r>
        <w:separator/>
      </w:r>
    </w:p>
  </w:footnote>
  <w:footnote w:type="continuationSeparator" w:id="0">
    <w:p w14:paraId="30C575E8" w14:textId="77777777" w:rsidR="001A1ACB" w:rsidRDefault="001A1ACB"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152BF11A" w:rsidR="001A4285" w:rsidRDefault="00594F60">
    <w:pPr>
      <w:pStyle w:val="Header"/>
    </w:pPr>
    <w:r>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523.15pt;height:416.1pt;z-index:-251651072;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49341DE0" w:rsidR="001A4285" w:rsidRDefault="00594F60">
    <w:pPr>
      <w:pStyle w:val="Header"/>
    </w:pPr>
    <w:r>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23.15pt;height:416.1pt;z-index:-251650048;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B4439FA" w:rsidR="001A4285" w:rsidRDefault="00594F60">
    <w:pPr>
      <w:pStyle w:val="Header"/>
    </w:pPr>
    <w:r>
      <w:rPr>
        <w:noProof/>
      </w:rPr>
      <w:pict w14:anchorId="3371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523.15pt;height:416.1pt;z-index:-251652096;mso-position-horizontal:center;mso-position-horizontal-relative:margin;mso-position-vertical:center;mso-position-vertical-relative:margin" o:allowincell="f">
          <v:imagedata r:id="rId1" o:title="Task33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5730A"/>
    <w:rsid w:val="0009708F"/>
    <w:rsid w:val="000B1FA6"/>
    <w:rsid w:val="000C65BA"/>
    <w:rsid w:val="000C773A"/>
    <w:rsid w:val="001243CF"/>
    <w:rsid w:val="00160F19"/>
    <w:rsid w:val="001A1ACB"/>
    <w:rsid w:val="001A4285"/>
    <w:rsid w:val="001E0060"/>
    <w:rsid w:val="001E30CE"/>
    <w:rsid w:val="002C6481"/>
    <w:rsid w:val="002C6D6A"/>
    <w:rsid w:val="00371390"/>
    <w:rsid w:val="003837DD"/>
    <w:rsid w:val="00416FB3"/>
    <w:rsid w:val="00431336"/>
    <w:rsid w:val="004407C3"/>
    <w:rsid w:val="0049161E"/>
    <w:rsid w:val="004F24D6"/>
    <w:rsid w:val="004F2601"/>
    <w:rsid w:val="00556073"/>
    <w:rsid w:val="0058027E"/>
    <w:rsid w:val="00594F60"/>
    <w:rsid w:val="005F719E"/>
    <w:rsid w:val="00663E28"/>
    <w:rsid w:val="006F1878"/>
    <w:rsid w:val="007574E6"/>
    <w:rsid w:val="007D6FF2"/>
    <w:rsid w:val="007F4C3E"/>
    <w:rsid w:val="0081425B"/>
    <w:rsid w:val="00823D70"/>
    <w:rsid w:val="00864F90"/>
    <w:rsid w:val="00867A47"/>
    <w:rsid w:val="008C0EB0"/>
    <w:rsid w:val="008D0B98"/>
    <w:rsid w:val="009A27B2"/>
    <w:rsid w:val="00A1726D"/>
    <w:rsid w:val="00A273A8"/>
    <w:rsid w:val="00A7130E"/>
    <w:rsid w:val="00AA59F3"/>
    <w:rsid w:val="00AE645D"/>
    <w:rsid w:val="00B41D44"/>
    <w:rsid w:val="00B5099C"/>
    <w:rsid w:val="00B91722"/>
    <w:rsid w:val="00C01C6A"/>
    <w:rsid w:val="00C729CC"/>
    <w:rsid w:val="00C82A4D"/>
    <w:rsid w:val="00C876CC"/>
    <w:rsid w:val="00CA2926"/>
    <w:rsid w:val="00CE7E23"/>
    <w:rsid w:val="00D06AE2"/>
    <w:rsid w:val="00D109FA"/>
    <w:rsid w:val="00D5566E"/>
    <w:rsid w:val="00D761C8"/>
    <w:rsid w:val="00DB291A"/>
    <w:rsid w:val="00DD013C"/>
    <w:rsid w:val="00E044F8"/>
    <w:rsid w:val="00E30C5F"/>
    <w:rsid w:val="00F036EE"/>
    <w:rsid w:val="00F43529"/>
    <w:rsid w:val="00F567B5"/>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styleId="Strong">
    <w:name w:val="Strong"/>
    <w:basedOn w:val="DefaultParagraphFont"/>
    <w:uiPriority w:val="22"/>
    <w:qFormat/>
    <w:rsid w:val="001E00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1030</Words>
  <Characters>5669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cerasela enache</cp:lastModifiedBy>
  <cp:revision>41</cp:revision>
  <cp:lastPrinted>2023-11-27T11:09:00Z</cp:lastPrinted>
  <dcterms:created xsi:type="dcterms:W3CDTF">2025-09-15T16:30:00Z</dcterms:created>
  <dcterms:modified xsi:type="dcterms:W3CDTF">2025-11-10T15:19:00Z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