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5964E2" w14:textId="28F52B96" w:rsidR="002930D8" w:rsidRPr="00EA13A5" w:rsidRDefault="002930D8" w:rsidP="002930D8">
      <w:pPr>
        <w:rPr>
          <w:u w:val="single"/>
        </w:rPr>
      </w:pPr>
      <w:r w:rsidRPr="00EA13A5">
        <w:rPr>
          <w:u w:val="single"/>
        </w:rPr>
        <w:t>Reference list</w:t>
      </w:r>
      <w:r w:rsidR="00593276" w:rsidRPr="00EA13A5">
        <w:rPr>
          <w:u w:val="single"/>
        </w:rPr>
        <w:t xml:space="preserve"> 15/11/2022 </w:t>
      </w:r>
    </w:p>
    <w:p w14:paraId="327273FB" w14:textId="77777777" w:rsidR="002930D8" w:rsidRDefault="002930D8" w:rsidP="002930D8"/>
    <w:p w14:paraId="397FED72" w14:textId="0E193201" w:rsidR="002930D8" w:rsidRPr="003638A3" w:rsidRDefault="002930D8" w:rsidP="002930D8">
      <w:pPr>
        <w:rPr>
          <w:b/>
          <w:bCs/>
        </w:rPr>
      </w:pPr>
      <w:r>
        <w:t>Lacoste, R. (2022). ArtStation - Explore. [online] ArtStation. Available at: https://www.artstation.com/?sort_by=community Cartoon pictures ( front picture. ).</w:t>
      </w:r>
      <w:r w:rsidR="003638A3">
        <w:t xml:space="preserve">( </w:t>
      </w:r>
      <w:r w:rsidR="003638A3">
        <w:rPr>
          <w:b/>
          <w:bCs/>
        </w:rPr>
        <w:t>A)</w:t>
      </w:r>
    </w:p>
    <w:p w14:paraId="4CF28EFB" w14:textId="77777777" w:rsidR="003638A3" w:rsidRDefault="003638A3" w:rsidP="002930D8"/>
    <w:p w14:paraId="717B4D3E" w14:textId="28A9D569" w:rsidR="006B1099" w:rsidRPr="000629AD" w:rsidRDefault="006B1099" w:rsidP="00160DC1">
      <w:pPr>
        <w:rPr>
          <w:b/>
          <w:bCs/>
        </w:rPr>
      </w:pPr>
      <w:proofErr w:type="spellStart"/>
      <w:r>
        <w:t>Schweizer</w:t>
      </w:r>
      <w:proofErr w:type="spellEnd"/>
      <w:r>
        <w:t xml:space="preserve"> (2022). Employee Benefits | Careers | Boston Consulting Group. [online] careers.bcg.com. Available at: https://careers.bcg.com/employee-benefits?utm_campaign=benefits_general_search_benefits_group&amp;utm_source=cpc_search&amp;utm_medium=emesa_paid_62022&amp;gclid=CjwKCAiA68ebBhB-EiwALVC-NuME8rKSGPYYtlcDuDi2h2Q1-yALdYBXztJ6qEYon0iHudFUwTdPgBoCV4wQAvD_BwE [Accessed 15 Nov. 2022]. Tips what a company offers.</w:t>
      </w:r>
      <w:r w:rsidR="000629AD">
        <w:t xml:space="preserve"> (</w:t>
      </w:r>
      <w:r w:rsidR="000629AD">
        <w:rPr>
          <w:b/>
          <w:bCs/>
        </w:rPr>
        <w:t>E)</w:t>
      </w:r>
    </w:p>
    <w:p w14:paraId="69D5CB08" w14:textId="77777777" w:rsidR="003638A3" w:rsidRDefault="003638A3" w:rsidP="00160DC1"/>
    <w:p w14:paraId="6EFFE107" w14:textId="7D508176" w:rsidR="00CA0145" w:rsidRPr="00484987" w:rsidRDefault="00CA0145" w:rsidP="00CA0145">
      <w:pPr>
        <w:rPr>
          <w:b/>
          <w:bCs/>
        </w:rPr>
      </w:pPr>
      <w:r w:rsidRPr="00CA0145">
        <w:t>Pinterest (2019). Pinterest (United Kingdom). [online] Pinterest. Available at: https://www.pinterest.co.uk/ [Accessed 2022]. Pictures.</w:t>
      </w:r>
      <w:r w:rsidR="000629AD">
        <w:t xml:space="preserve"> (</w:t>
      </w:r>
      <w:r w:rsidR="00484987">
        <w:t xml:space="preserve"> </w:t>
      </w:r>
      <w:r w:rsidR="00484987">
        <w:rPr>
          <w:b/>
          <w:bCs/>
        </w:rPr>
        <w:t>P )</w:t>
      </w:r>
    </w:p>
    <w:p w14:paraId="6AAA45D7" w14:textId="77777777" w:rsidR="003638A3" w:rsidRDefault="003638A3" w:rsidP="00CA0145"/>
    <w:p w14:paraId="11C82BDE" w14:textId="176DA5B4" w:rsidR="00CA0145" w:rsidRPr="00484987" w:rsidRDefault="00CA0145" w:rsidP="00160DC1">
      <w:pPr>
        <w:rPr>
          <w:b/>
          <w:bCs/>
        </w:rPr>
      </w:pPr>
      <w:proofErr w:type="spellStart"/>
      <w:r>
        <w:t>McKeon</w:t>
      </w:r>
      <w:proofErr w:type="spellEnd"/>
      <w:r>
        <w:t>, C. (2018). Reasons to Work in Engineering. [online] blog.v-hr.com. Available at: https://blog.v-hr.com/blog/reasons-to-work-in-engineering [Accessed 15 Nov. 2022]. Benefits for working in a company (tips).</w:t>
      </w:r>
      <w:r w:rsidR="00484987">
        <w:t xml:space="preserve"> </w:t>
      </w:r>
      <w:r w:rsidR="00484987">
        <w:rPr>
          <w:b/>
          <w:bCs/>
        </w:rPr>
        <w:t>(R)</w:t>
      </w:r>
    </w:p>
    <w:p w14:paraId="3499F7E7" w14:textId="77777777" w:rsidR="00CA0145" w:rsidRPr="00CA0145" w:rsidRDefault="00CA0145" w:rsidP="00CA0145"/>
    <w:p w14:paraId="57B06058" w14:textId="77777777" w:rsidR="006B1099" w:rsidRDefault="006B1099" w:rsidP="00160DC1"/>
    <w:p w14:paraId="70A56B0A" w14:textId="77777777" w:rsidR="00C51A8A" w:rsidRDefault="00C51A8A" w:rsidP="002930D8"/>
    <w:p w14:paraId="5DF64A35" w14:textId="77777777" w:rsidR="002930D8" w:rsidRDefault="002930D8" w:rsidP="002930D8"/>
    <w:p w14:paraId="277D64F5" w14:textId="1096D782" w:rsidR="00543BCD" w:rsidRDefault="00543BCD"/>
    <w:p w14:paraId="05D65B2A" w14:textId="0B7411EF" w:rsidR="00543BCD" w:rsidRDefault="00543BCD"/>
    <w:p w14:paraId="7EE0AFB9" w14:textId="0CC24B5D" w:rsidR="00543BCD" w:rsidRDefault="00543BCD"/>
    <w:p w14:paraId="14D1EBB4" w14:textId="544C25B7" w:rsidR="00543BCD" w:rsidRDefault="00543BCD"/>
    <w:p w14:paraId="084FC8B5" w14:textId="77D37874" w:rsidR="00543BCD" w:rsidRDefault="00543BCD"/>
    <w:p w14:paraId="06C0FCE5" w14:textId="34B28F52" w:rsidR="00543BCD" w:rsidRDefault="00543BCD"/>
    <w:p w14:paraId="4131041F" w14:textId="1077F01B" w:rsidR="00543BCD" w:rsidRDefault="00543BCD"/>
    <w:p w14:paraId="6443034A" w14:textId="79E212A8" w:rsidR="00543BCD" w:rsidRDefault="00543BCD"/>
    <w:p w14:paraId="70F2C2FF" w14:textId="1BB46172" w:rsidR="00543BCD" w:rsidRPr="00543BCD" w:rsidRDefault="00543BCD">
      <w:pPr>
        <w:rPr>
          <w:b/>
          <w:bCs/>
        </w:rPr>
      </w:pPr>
      <w:r>
        <w:t xml:space="preserve">                                                                                                                                          </w:t>
      </w:r>
      <w:r>
        <w:rPr>
          <w:b/>
          <w:bCs/>
        </w:rPr>
        <w:t xml:space="preserve">Corina </w:t>
      </w:r>
      <w:proofErr w:type="spellStart"/>
      <w:r>
        <w:rPr>
          <w:b/>
          <w:bCs/>
        </w:rPr>
        <w:t>Chelu</w:t>
      </w:r>
      <w:proofErr w:type="spellEnd"/>
      <w:r w:rsidR="00484987">
        <w:rPr>
          <w:b/>
          <w:bCs/>
        </w:rPr>
        <w:t xml:space="preserve"> (</w:t>
      </w:r>
      <w:r>
        <w:rPr>
          <w:b/>
          <w:bCs/>
        </w:rPr>
        <w:t xml:space="preserve">1815984) </w:t>
      </w:r>
    </w:p>
    <w:sectPr w:rsidR="00543BCD" w:rsidRPr="00543B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30D8"/>
    <w:rsid w:val="000629AD"/>
    <w:rsid w:val="002930D8"/>
    <w:rsid w:val="003638A3"/>
    <w:rsid w:val="00456332"/>
    <w:rsid w:val="00484987"/>
    <w:rsid w:val="00543BCD"/>
    <w:rsid w:val="00593276"/>
    <w:rsid w:val="006B1099"/>
    <w:rsid w:val="00704992"/>
    <w:rsid w:val="00C51A8A"/>
    <w:rsid w:val="00CA0145"/>
    <w:rsid w:val="00EA13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F12DFB3"/>
  <w15:chartTrackingRefBased/>
  <w15:docId w15:val="{5267200F-D797-7941-815B-3A6AD20A9E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170</Words>
  <Characters>971</Characters>
  <Application>Microsoft Office Word</Application>
  <DocSecurity>0</DocSecurity>
  <Lines>8</Lines>
  <Paragraphs>2</Paragraphs>
  <ScaleCrop>false</ScaleCrop>
  <Company/>
  <LinksUpToDate>false</LinksUpToDate>
  <CharactersWithSpaces>1139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Corina-Marilena Chelu (1815984)</dc:creator>
  <cp:keywords/>
  <dc:description/>
  <cp:lastModifiedBy>Corina-Marilena Chelu (1815984)</cp:lastModifiedBy>
  <cp:revision>2</cp:revision>
  <dcterms:created xsi:type="dcterms:W3CDTF">2022-11-15T04:13:00Z</dcterms:created>
  <dcterms:modified xsi:type="dcterms:W3CDTF">2022-11-15T04:13:00Z</dcterms:modified>
</cp:coreProperties>
</file>