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4CD86" w14:textId="77777777" w:rsidR="00000BAB" w:rsidRDefault="00000BAB" w:rsidP="00000BAB">
      <w:pPr>
        <w:rPr>
          <w:sz w:val="24"/>
          <w:szCs w:val="24"/>
          <w:lang w:val="en-US"/>
        </w:rPr>
      </w:pPr>
    </w:p>
    <w:p w14:paraId="5A2ED685" w14:textId="27CC13CB" w:rsidR="00661CBC" w:rsidRDefault="00661CBC" w:rsidP="00B04601">
      <w:pPr>
        <w:rPr>
          <w:b/>
          <w:bCs/>
          <w:sz w:val="24"/>
          <w:szCs w:val="24"/>
          <w:lang w:val="en-US"/>
        </w:rPr>
      </w:pPr>
      <w:r>
        <w:rPr>
          <w:b/>
          <w:bCs/>
          <w:sz w:val="24"/>
          <w:szCs w:val="24"/>
          <w:lang w:val="en-US"/>
        </w:rPr>
        <w:t>Looking For Joy</w:t>
      </w:r>
    </w:p>
    <w:p w14:paraId="63032965" w14:textId="60814487" w:rsidR="007B4C37" w:rsidRPr="00661CBC" w:rsidRDefault="00233A65" w:rsidP="00B04601">
      <w:pPr>
        <w:rPr>
          <w:b/>
          <w:bCs/>
          <w:sz w:val="24"/>
          <w:szCs w:val="24"/>
          <w:lang w:val="en-US"/>
        </w:rPr>
      </w:pPr>
      <w:r>
        <w:rPr>
          <w:sz w:val="24"/>
          <w:szCs w:val="24"/>
          <w:lang w:val="en-US"/>
        </w:rPr>
        <w:t xml:space="preserve">Having previously worked </w:t>
      </w:r>
      <w:r w:rsidR="00AA257F">
        <w:rPr>
          <w:sz w:val="24"/>
          <w:szCs w:val="24"/>
          <w:lang w:val="en-US"/>
        </w:rPr>
        <w:t>in</w:t>
      </w:r>
      <w:r>
        <w:rPr>
          <w:sz w:val="24"/>
          <w:szCs w:val="24"/>
          <w:lang w:val="en-US"/>
        </w:rPr>
        <w:t xml:space="preserve"> a church</w:t>
      </w:r>
      <w:r w:rsidR="00AA257F">
        <w:rPr>
          <w:sz w:val="24"/>
          <w:szCs w:val="24"/>
          <w:lang w:val="en-US"/>
        </w:rPr>
        <w:t xml:space="preserve"> setting</w:t>
      </w:r>
      <w:r>
        <w:rPr>
          <w:sz w:val="24"/>
          <w:szCs w:val="24"/>
          <w:lang w:val="en-US"/>
        </w:rPr>
        <w:t>, the internet was an invaluable resource</w:t>
      </w:r>
      <w:r w:rsidR="00DD60A6">
        <w:rPr>
          <w:sz w:val="24"/>
          <w:szCs w:val="24"/>
          <w:lang w:val="en-US"/>
        </w:rPr>
        <w:t xml:space="preserve"> </w:t>
      </w:r>
      <w:r w:rsidR="00B56F0D">
        <w:rPr>
          <w:sz w:val="24"/>
          <w:szCs w:val="24"/>
          <w:lang w:val="en-US"/>
        </w:rPr>
        <w:t>for talks</w:t>
      </w:r>
      <w:r w:rsidR="00D631CE">
        <w:rPr>
          <w:sz w:val="24"/>
          <w:szCs w:val="24"/>
          <w:lang w:val="en-US"/>
        </w:rPr>
        <w:t xml:space="preserve"> and</w:t>
      </w:r>
      <w:r w:rsidR="00B56F0D">
        <w:rPr>
          <w:sz w:val="24"/>
          <w:szCs w:val="24"/>
          <w:lang w:val="en-US"/>
        </w:rPr>
        <w:t xml:space="preserve"> discussions</w:t>
      </w:r>
      <w:r w:rsidR="00D631CE">
        <w:rPr>
          <w:sz w:val="24"/>
          <w:szCs w:val="24"/>
          <w:lang w:val="en-US"/>
        </w:rPr>
        <w:t>, in addition to</w:t>
      </w:r>
      <w:r w:rsidR="007975C1">
        <w:rPr>
          <w:sz w:val="24"/>
          <w:szCs w:val="24"/>
          <w:lang w:val="en-US"/>
        </w:rPr>
        <w:t xml:space="preserve"> being used</w:t>
      </w:r>
      <w:r w:rsidR="00D5568C">
        <w:rPr>
          <w:sz w:val="24"/>
          <w:szCs w:val="24"/>
          <w:lang w:val="en-US"/>
        </w:rPr>
        <w:t xml:space="preserve"> frequent</w:t>
      </w:r>
      <w:r w:rsidR="007975C1">
        <w:rPr>
          <w:sz w:val="24"/>
          <w:szCs w:val="24"/>
          <w:lang w:val="en-US"/>
        </w:rPr>
        <w:t>ly</w:t>
      </w:r>
      <w:r w:rsidR="00AA257F">
        <w:rPr>
          <w:sz w:val="24"/>
          <w:szCs w:val="24"/>
          <w:lang w:val="en-US"/>
        </w:rPr>
        <w:t xml:space="preserve"> </w:t>
      </w:r>
      <w:r w:rsidR="000564D6">
        <w:rPr>
          <w:sz w:val="24"/>
          <w:szCs w:val="24"/>
          <w:lang w:val="en-US"/>
        </w:rPr>
        <w:t>for my</w:t>
      </w:r>
      <w:r w:rsidR="00824657">
        <w:rPr>
          <w:sz w:val="24"/>
          <w:szCs w:val="24"/>
          <w:lang w:val="en-US"/>
        </w:rPr>
        <w:t xml:space="preserve"> own theological questions</w:t>
      </w:r>
      <w:r w:rsidR="0009061F">
        <w:rPr>
          <w:sz w:val="24"/>
          <w:szCs w:val="24"/>
          <w:lang w:val="en-US"/>
        </w:rPr>
        <w:t xml:space="preserve"> </w:t>
      </w:r>
      <w:r w:rsidR="00824657">
        <w:rPr>
          <w:sz w:val="24"/>
          <w:szCs w:val="24"/>
          <w:lang w:val="en-US"/>
        </w:rPr>
        <w:t>and ponderings.</w:t>
      </w:r>
      <w:r w:rsidR="008F07D0">
        <w:rPr>
          <w:sz w:val="24"/>
          <w:szCs w:val="24"/>
          <w:lang w:val="en-US"/>
        </w:rPr>
        <w:t xml:space="preserve"> Once </w:t>
      </w:r>
      <w:r w:rsidR="00661338">
        <w:rPr>
          <w:sz w:val="24"/>
          <w:szCs w:val="24"/>
          <w:lang w:val="en-US"/>
        </w:rPr>
        <w:t xml:space="preserve">a few words are </w:t>
      </w:r>
      <w:r w:rsidR="008F07D0">
        <w:rPr>
          <w:sz w:val="24"/>
          <w:szCs w:val="24"/>
          <w:lang w:val="en-US"/>
        </w:rPr>
        <w:t>entered</w:t>
      </w:r>
      <w:r w:rsidR="007C7A80">
        <w:rPr>
          <w:sz w:val="24"/>
          <w:szCs w:val="24"/>
          <w:lang w:val="en-US"/>
        </w:rPr>
        <w:t xml:space="preserve"> into a search engine</w:t>
      </w:r>
      <w:r w:rsidR="008F07D0">
        <w:rPr>
          <w:sz w:val="24"/>
          <w:szCs w:val="24"/>
          <w:lang w:val="en-US"/>
        </w:rPr>
        <w:t xml:space="preserve">, page upon page of </w:t>
      </w:r>
      <w:r w:rsidR="00EA45DD">
        <w:rPr>
          <w:sz w:val="24"/>
          <w:szCs w:val="24"/>
          <w:lang w:val="en-US"/>
        </w:rPr>
        <w:t>faith-based</w:t>
      </w:r>
      <w:r w:rsidR="00176C39">
        <w:rPr>
          <w:sz w:val="24"/>
          <w:szCs w:val="24"/>
          <w:lang w:val="en-US"/>
        </w:rPr>
        <w:t xml:space="preserve"> </w:t>
      </w:r>
      <w:r w:rsidR="00142279">
        <w:rPr>
          <w:sz w:val="24"/>
          <w:szCs w:val="24"/>
          <w:lang w:val="en-US"/>
        </w:rPr>
        <w:t xml:space="preserve">websites </w:t>
      </w:r>
      <w:r w:rsidR="006E4004">
        <w:rPr>
          <w:sz w:val="24"/>
          <w:szCs w:val="24"/>
          <w:lang w:val="en-US"/>
        </w:rPr>
        <w:t>are returned</w:t>
      </w:r>
      <w:r w:rsidR="007D3D34">
        <w:rPr>
          <w:sz w:val="24"/>
          <w:szCs w:val="24"/>
          <w:lang w:val="en-US"/>
        </w:rPr>
        <w:t xml:space="preserve">, </w:t>
      </w:r>
      <w:r w:rsidR="006E4004">
        <w:rPr>
          <w:sz w:val="24"/>
          <w:szCs w:val="24"/>
          <w:lang w:val="en-US"/>
        </w:rPr>
        <w:t xml:space="preserve">and </w:t>
      </w:r>
      <w:r w:rsidR="00A702FC">
        <w:rPr>
          <w:sz w:val="24"/>
          <w:szCs w:val="24"/>
          <w:lang w:val="en-US"/>
        </w:rPr>
        <w:t>the task</w:t>
      </w:r>
      <w:r w:rsidR="0045474C">
        <w:rPr>
          <w:sz w:val="24"/>
          <w:szCs w:val="24"/>
          <w:lang w:val="en-US"/>
        </w:rPr>
        <w:t xml:space="preserve"> begins</w:t>
      </w:r>
      <w:r w:rsidR="00A702FC">
        <w:rPr>
          <w:sz w:val="24"/>
          <w:szCs w:val="24"/>
          <w:lang w:val="en-US"/>
        </w:rPr>
        <w:t xml:space="preserve"> of sifting through</w:t>
      </w:r>
      <w:r w:rsidR="00E526CF">
        <w:rPr>
          <w:sz w:val="24"/>
          <w:szCs w:val="24"/>
          <w:lang w:val="en-US"/>
        </w:rPr>
        <w:t xml:space="preserve"> the results</w:t>
      </w:r>
      <w:r w:rsidR="003937B1">
        <w:rPr>
          <w:sz w:val="24"/>
          <w:szCs w:val="24"/>
          <w:lang w:val="en-US"/>
        </w:rPr>
        <w:t xml:space="preserve"> </w:t>
      </w:r>
      <w:r w:rsidR="00A702FC">
        <w:rPr>
          <w:sz w:val="24"/>
          <w:szCs w:val="24"/>
          <w:lang w:val="en-US"/>
        </w:rPr>
        <w:t xml:space="preserve">to </w:t>
      </w:r>
      <w:r w:rsidR="008931F2">
        <w:rPr>
          <w:sz w:val="24"/>
          <w:szCs w:val="24"/>
          <w:lang w:val="en-US"/>
        </w:rPr>
        <w:t>extract</w:t>
      </w:r>
      <w:r w:rsidR="00A702FC">
        <w:rPr>
          <w:sz w:val="24"/>
          <w:szCs w:val="24"/>
          <w:lang w:val="en-US"/>
        </w:rPr>
        <w:t xml:space="preserve"> </w:t>
      </w:r>
      <w:r w:rsidR="0045474C">
        <w:rPr>
          <w:sz w:val="24"/>
          <w:szCs w:val="24"/>
          <w:lang w:val="en-US"/>
        </w:rPr>
        <w:t xml:space="preserve">key </w:t>
      </w:r>
      <w:r w:rsidR="008A386D">
        <w:rPr>
          <w:sz w:val="24"/>
          <w:szCs w:val="24"/>
          <w:lang w:val="en-US"/>
        </w:rPr>
        <w:t>precious</w:t>
      </w:r>
      <w:r w:rsidR="0045474C">
        <w:rPr>
          <w:sz w:val="24"/>
          <w:szCs w:val="24"/>
          <w:lang w:val="en-US"/>
        </w:rPr>
        <w:t xml:space="preserve"> nuggets of </w:t>
      </w:r>
      <w:r w:rsidR="003937B1">
        <w:rPr>
          <w:sz w:val="24"/>
          <w:szCs w:val="24"/>
          <w:lang w:val="en-US"/>
        </w:rPr>
        <w:t>information</w:t>
      </w:r>
      <w:r w:rsidR="003B3B51">
        <w:rPr>
          <w:sz w:val="24"/>
          <w:szCs w:val="24"/>
          <w:lang w:val="en-US"/>
        </w:rPr>
        <w:t>. One such website</w:t>
      </w:r>
      <w:r w:rsidR="00AF0E5C">
        <w:rPr>
          <w:sz w:val="24"/>
          <w:szCs w:val="24"/>
          <w:lang w:val="en-US"/>
        </w:rPr>
        <w:t xml:space="preserve"> is </w:t>
      </w:r>
      <w:r w:rsidR="00A71B83" w:rsidRPr="006A6709">
        <w:rPr>
          <w:i/>
          <w:iCs/>
          <w:sz w:val="24"/>
          <w:szCs w:val="24"/>
          <w:lang w:val="en-US"/>
        </w:rPr>
        <w:t>desiringgod.org</w:t>
      </w:r>
      <w:r w:rsidR="00DD60A6">
        <w:rPr>
          <w:sz w:val="24"/>
          <w:szCs w:val="24"/>
          <w:lang w:val="en-US"/>
        </w:rPr>
        <w:t>.</w:t>
      </w:r>
    </w:p>
    <w:p w14:paraId="00AA1B94" w14:textId="29A7A5E9" w:rsidR="00B04601" w:rsidRPr="00DC36DB" w:rsidRDefault="00314748" w:rsidP="00B04601">
      <w:pPr>
        <w:rPr>
          <w:rFonts w:ascii="Georgia" w:hAnsi="Georgia"/>
          <w:color w:val="0070C0"/>
          <w:sz w:val="27"/>
          <w:szCs w:val="27"/>
          <w:shd w:val="clear" w:color="auto" w:fill="FFFFFF"/>
        </w:rPr>
      </w:pPr>
      <w:r w:rsidRPr="00314748">
        <w:rPr>
          <w:i/>
          <w:iCs/>
          <w:sz w:val="24"/>
          <w:szCs w:val="24"/>
          <w:lang w:val="en-US"/>
        </w:rPr>
        <w:t>Desi</w:t>
      </w:r>
      <w:r w:rsidR="006A6709">
        <w:rPr>
          <w:i/>
          <w:iCs/>
          <w:sz w:val="24"/>
          <w:szCs w:val="24"/>
          <w:lang w:val="en-US"/>
        </w:rPr>
        <w:t>ring</w:t>
      </w:r>
      <w:r w:rsidRPr="00314748">
        <w:rPr>
          <w:i/>
          <w:iCs/>
          <w:sz w:val="24"/>
          <w:szCs w:val="24"/>
          <w:lang w:val="en-US"/>
        </w:rPr>
        <w:t xml:space="preserve"> God</w:t>
      </w:r>
      <w:r>
        <w:rPr>
          <w:sz w:val="24"/>
          <w:szCs w:val="24"/>
          <w:lang w:val="en-US"/>
        </w:rPr>
        <w:t xml:space="preserve"> </w:t>
      </w:r>
      <w:r w:rsidR="00000BAB">
        <w:rPr>
          <w:sz w:val="24"/>
          <w:szCs w:val="24"/>
          <w:lang w:val="en-US"/>
        </w:rPr>
        <w:t>bold</w:t>
      </w:r>
      <w:r w:rsidR="000B6A9B">
        <w:rPr>
          <w:sz w:val="24"/>
          <w:szCs w:val="24"/>
          <w:lang w:val="en-US"/>
        </w:rPr>
        <w:t>ly</w:t>
      </w:r>
      <w:r w:rsidR="00000BAB">
        <w:rPr>
          <w:sz w:val="24"/>
          <w:szCs w:val="24"/>
          <w:lang w:val="en-US"/>
        </w:rPr>
        <w:t xml:space="preserve"> claims to provide its readers with a key truth that can change us, not just in this world, but for</w:t>
      </w:r>
      <w:r w:rsidR="00740E2E">
        <w:rPr>
          <w:sz w:val="24"/>
          <w:szCs w:val="24"/>
          <w:lang w:val="en-US"/>
        </w:rPr>
        <w:t xml:space="preserve"> </w:t>
      </w:r>
      <w:r w:rsidR="00EA5BD2">
        <w:rPr>
          <w:sz w:val="24"/>
          <w:szCs w:val="24"/>
          <w:lang w:val="en-US"/>
        </w:rPr>
        <w:t>all time</w:t>
      </w:r>
      <w:r w:rsidR="00000BAB">
        <w:rPr>
          <w:sz w:val="24"/>
          <w:szCs w:val="24"/>
          <w:lang w:val="en-US"/>
        </w:rPr>
        <w:t xml:space="preserve">. It </w:t>
      </w:r>
      <w:r w:rsidR="00580DA9">
        <w:rPr>
          <w:sz w:val="24"/>
          <w:szCs w:val="24"/>
          <w:lang w:val="en-US"/>
        </w:rPr>
        <w:t>informs</w:t>
      </w:r>
      <w:r w:rsidR="00000BAB">
        <w:rPr>
          <w:sz w:val="24"/>
          <w:szCs w:val="24"/>
          <w:lang w:val="en-US"/>
        </w:rPr>
        <w:t xml:space="preserve"> us that most people do not experience ‘deep and abiding joy’</w:t>
      </w:r>
      <w:r w:rsidR="008E42A8">
        <w:rPr>
          <w:rStyle w:val="FootnoteReference"/>
          <w:sz w:val="24"/>
          <w:szCs w:val="24"/>
          <w:lang w:val="en-US"/>
        </w:rPr>
        <w:footnoteReference w:id="1"/>
      </w:r>
      <w:r w:rsidR="00000BAB">
        <w:rPr>
          <w:sz w:val="24"/>
          <w:szCs w:val="24"/>
          <w:lang w:val="en-US"/>
        </w:rPr>
        <w:t xml:space="preserve"> and shows us how we can </w:t>
      </w:r>
      <w:r w:rsidR="005D2824">
        <w:rPr>
          <w:sz w:val="24"/>
          <w:szCs w:val="24"/>
          <w:lang w:val="en-US"/>
        </w:rPr>
        <w:t>solve</w:t>
      </w:r>
      <w:r w:rsidR="00000BAB">
        <w:rPr>
          <w:sz w:val="24"/>
          <w:szCs w:val="24"/>
          <w:lang w:val="en-US"/>
        </w:rPr>
        <w:t xml:space="preserve"> this</w:t>
      </w:r>
      <w:r w:rsidR="00BC23DD">
        <w:rPr>
          <w:sz w:val="24"/>
          <w:szCs w:val="24"/>
          <w:lang w:val="en-US"/>
        </w:rPr>
        <w:t xml:space="preserve"> saying,</w:t>
      </w:r>
      <w:r w:rsidR="00B04601">
        <w:rPr>
          <w:sz w:val="24"/>
          <w:szCs w:val="24"/>
          <w:lang w:val="en-US"/>
        </w:rPr>
        <w:t xml:space="preserve"> ‘</w:t>
      </w:r>
      <w:r w:rsidR="00B04601" w:rsidRPr="007F4F30">
        <w:rPr>
          <w:rFonts w:cstheme="minorHAnsi"/>
          <w:sz w:val="24"/>
          <w:szCs w:val="24"/>
          <w:shd w:val="clear" w:color="auto" w:fill="FFFFFF"/>
        </w:rPr>
        <w:t>Everything we create and distribute here at Desiring God exists to guide you toward everlasting joy in Jesus Christ’</w:t>
      </w:r>
      <w:r w:rsidR="00CC7BE7">
        <w:rPr>
          <w:rFonts w:cstheme="minorHAnsi"/>
          <w:sz w:val="24"/>
          <w:szCs w:val="24"/>
          <w:shd w:val="clear" w:color="auto" w:fill="FFFFFF"/>
        </w:rPr>
        <w:t>.</w:t>
      </w:r>
      <w:r w:rsidR="00B04601" w:rsidRPr="007F4F30">
        <w:rPr>
          <w:rStyle w:val="FootnoteReference"/>
          <w:rFonts w:cstheme="minorHAnsi"/>
          <w:sz w:val="24"/>
          <w:szCs w:val="24"/>
          <w:shd w:val="clear" w:color="auto" w:fill="FFFFFF"/>
        </w:rPr>
        <w:footnoteReference w:id="2"/>
      </w:r>
    </w:p>
    <w:p w14:paraId="59115768" w14:textId="1C6A66D7" w:rsidR="005C45DC" w:rsidRDefault="00A34DF5" w:rsidP="00000BAB">
      <w:pPr>
        <w:rPr>
          <w:sz w:val="24"/>
          <w:szCs w:val="24"/>
          <w:lang w:val="en-US"/>
        </w:rPr>
      </w:pPr>
      <w:r>
        <w:rPr>
          <w:sz w:val="24"/>
          <w:szCs w:val="24"/>
          <w:lang w:val="en-US"/>
        </w:rPr>
        <w:t>There are</w:t>
      </w:r>
      <w:r w:rsidR="00000BAB">
        <w:rPr>
          <w:sz w:val="24"/>
          <w:szCs w:val="24"/>
          <w:lang w:val="en-US"/>
        </w:rPr>
        <w:t xml:space="preserve"> seven easy to navigate sections, including one which introduces us to the founder John Piper, giving background information on some of his life story, how the website came about, and its mission. </w:t>
      </w:r>
      <w:r w:rsidR="00574A7F">
        <w:rPr>
          <w:sz w:val="24"/>
          <w:szCs w:val="24"/>
          <w:lang w:val="en-US"/>
        </w:rPr>
        <w:t>In addition, a</w:t>
      </w:r>
      <w:r w:rsidR="00947799">
        <w:rPr>
          <w:sz w:val="24"/>
          <w:szCs w:val="24"/>
          <w:lang w:val="en-US"/>
        </w:rPr>
        <w:t xml:space="preserve">n </w:t>
      </w:r>
      <w:r w:rsidR="00000BAB">
        <w:rPr>
          <w:sz w:val="24"/>
          <w:szCs w:val="24"/>
          <w:lang w:val="en-US"/>
        </w:rPr>
        <w:t>introductory</w:t>
      </w:r>
      <w:r w:rsidR="00947799">
        <w:rPr>
          <w:sz w:val="24"/>
          <w:szCs w:val="24"/>
          <w:lang w:val="en-US"/>
        </w:rPr>
        <w:t xml:space="preserve"> video</w:t>
      </w:r>
      <w:r w:rsidR="0065399C" w:rsidRPr="00B87EFD">
        <w:rPr>
          <w:rStyle w:val="FootnoteReference"/>
          <w:sz w:val="24"/>
          <w:szCs w:val="24"/>
          <w:lang w:val="en-US"/>
        </w:rPr>
        <w:footnoteReference w:id="3"/>
      </w:r>
      <w:r w:rsidR="00CE435A" w:rsidRPr="008828E2">
        <w:rPr>
          <w:sz w:val="24"/>
          <w:szCs w:val="24"/>
        </w:rPr>
        <w:t xml:space="preserve"> </w:t>
      </w:r>
      <w:r w:rsidR="00640EBC">
        <w:rPr>
          <w:sz w:val="24"/>
          <w:szCs w:val="24"/>
        </w:rPr>
        <w:t>reiterates</w:t>
      </w:r>
      <w:r w:rsidR="008828E2" w:rsidRPr="008828E2">
        <w:rPr>
          <w:sz w:val="24"/>
          <w:szCs w:val="24"/>
        </w:rPr>
        <w:t xml:space="preserve"> </w:t>
      </w:r>
      <w:r w:rsidR="00350C8C">
        <w:rPr>
          <w:sz w:val="24"/>
          <w:szCs w:val="24"/>
        </w:rPr>
        <w:t xml:space="preserve">the background to </w:t>
      </w:r>
      <w:r w:rsidR="00831537" w:rsidRPr="00831537">
        <w:rPr>
          <w:i/>
          <w:iCs/>
          <w:sz w:val="24"/>
          <w:szCs w:val="24"/>
        </w:rPr>
        <w:t>Desiring God</w:t>
      </w:r>
      <w:r w:rsidR="00067DB5">
        <w:rPr>
          <w:i/>
          <w:iCs/>
          <w:sz w:val="24"/>
          <w:szCs w:val="24"/>
        </w:rPr>
        <w:t xml:space="preserve"> </w:t>
      </w:r>
      <w:r w:rsidR="00000BAB">
        <w:rPr>
          <w:sz w:val="24"/>
          <w:szCs w:val="24"/>
          <w:lang w:val="en-US"/>
        </w:rPr>
        <w:t>w</w:t>
      </w:r>
      <w:r w:rsidR="00067DB5">
        <w:rPr>
          <w:sz w:val="24"/>
          <w:szCs w:val="24"/>
          <w:lang w:val="en-US"/>
        </w:rPr>
        <w:t>ith</w:t>
      </w:r>
      <w:r w:rsidR="00000BAB">
        <w:rPr>
          <w:sz w:val="24"/>
          <w:szCs w:val="24"/>
          <w:lang w:val="en-US"/>
        </w:rPr>
        <w:t xml:space="preserve"> a</w:t>
      </w:r>
      <w:r w:rsidR="00067DB5">
        <w:rPr>
          <w:sz w:val="24"/>
          <w:szCs w:val="24"/>
          <w:lang w:val="en-US"/>
        </w:rPr>
        <w:t xml:space="preserve"> brief </w:t>
      </w:r>
      <w:r w:rsidR="00000BAB">
        <w:rPr>
          <w:sz w:val="24"/>
          <w:szCs w:val="24"/>
          <w:lang w:val="en-US"/>
        </w:rPr>
        <w:t>history of Piper’s journey of faith.</w:t>
      </w:r>
      <w:r w:rsidR="00782D36">
        <w:rPr>
          <w:sz w:val="24"/>
          <w:szCs w:val="24"/>
          <w:lang w:val="en-US"/>
        </w:rPr>
        <w:t xml:space="preserve"> It is </w:t>
      </w:r>
      <w:r w:rsidR="0044216E">
        <w:rPr>
          <w:sz w:val="24"/>
          <w:szCs w:val="24"/>
          <w:lang w:val="en-US"/>
        </w:rPr>
        <w:t>easy watch</w:t>
      </w:r>
      <w:r w:rsidR="00785C74">
        <w:rPr>
          <w:sz w:val="24"/>
          <w:szCs w:val="24"/>
          <w:lang w:val="en-US"/>
        </w:rPr>
        <w:t>ing</w:t>
      </w:r>
      <w:r w:rsidR="002116D9">
        <w:rPr>
          <w:sz w:val="24"/>
          <w:szCs w:val="24"/>
          <w:lang w:val="en-US"/>
        </w:rPr>
        <w:t>,</w:t>
      </w:r>
      <w:r w:rsidR="0044216E">
        <w:rPr>
          <w:sz w:val="24"/>
          <w:szCs w:val="24"/>
          <w:lang w:val="en-US"/>
        </w:rPr>
        <w:t xml:space="preserve"> with </w:t>
      </w:r>
      <w:r w:rsidR="00FA4DD6">
        <w:rPr>
          <w:sz w:val="24"/>
          <w:szCs w:val="24"/>
          <w:lang w:val="en-US"/>
        </w:rPr>
        <w:t>colo</w:t>
      </w:r>
      <w:r w:rsidR="007D79CF">
        <w:rPr>
          <w:sz w:val="24"/>
          <w:szCs w:val="24"/>
          <w:lang w:val="en-US"/>
        </w:rPr>
        <w:t>u</w:t>
      </w:r>
      <w:r w:rsidR="00FA4DD6">
        <w:rPr>
          <w:sz w:val="24"/>
          <w:szCs w:val="24"/>
          <w:lang w:val="en-US"/>
        </w:rPr>
        <w:t xml:space="preserve">rful </w:t>
      </w:r>
      <w:r w:rsidR="00BE7D55">
        <w:rPr>
          <w:sz w:val="24"/>
          <w:szCs w:val="24"/>
          <w:lang w:val="en-US"/>
        </w:rPr>
        <w:t>animation</w:t>
      </w:r>
      <w:r w:rsidR="00F41DCD">
        <w:rPr>
          <w:sz w:val="24"/>
          <w:szCs w:val="24"/>
          <w:lang w:val="en-US"/>
        </w:rPr>
        <w:t xml:space="preserve"> and</w:t>
      </w:r>
      <w:r w:rsidR="0073143E">
        <w:rPr>
          <w:sz w:val="24"/>
          <w:szCs w:val="24"/>
          <w:lang w:val="en-US"/>
        </w:rPr>
        <w:t xml:space="preserve"> </w:t>
      </w:r>
      <w:r w:rsidR="006B3DEA">
        <w:rPr>
          <w:sz w:val="24"/>
          <w:szCs w:val="24"/>
          <w:lang w:val="en-US"/>
        </w:rPr>
        <w:t xml:space="preserve">gentle </w:t>
      </w:r>
      <w:r w:rsidR="0073143E">
        <w:rPr>
          <w:sz w:val="24"/>
          <w:szCs w:val="24"/>
          <w:lang w:val="en-US"/>
        </w:rPr>
        <w:t>music</w:t>
      </w:r>
      <w:r w:rsidR="006827E6">
        <w:rPr>
          <w:sz w:val="24"/>
          <w:szCs w:val="24"/>
          <w:lang w:val="en-US"/>
        </w:rPr>
        <w:t xml:space="preserve"> backing</w:t>
      </w:r>
      <w:r w:rsidR="00FC5B14">
        <w:rPr>
          <w:sz w:val="24"/>
          <w:szCs w:val="24"/>
          <w:lang w:val="en-US"/>
        </w:rPr>
        <w:t xml:space="preserve"> a</w:t>
      </w:r>
      <w:r w:rsidR="00FF678C">
        <w:rPr>
          <w:sz w:val="24"/>
          <w:szCs w:val="24"/>
          <w:lang w:val="en-US"/>
        </w:rPr>
        <w:t xml:space="preserve"> </w:t>
      </w:r>
      <w:r w:rsidR="0073143E">
        <w:rPr>
          <w:sz w:val="24"/>
          <w:szCs w:val="24"/>
          <w:lang w:val="en-US"/>
        </w:rPr>
        <w:t>first person</w:t>
      </w:r>
      <w:r w:rsidR="00FF678C">
        <w:rPr>
          <w:sz w:val="24"/>
          <w:szCs w:val="24"/>
          <w:lang w:val="en-US"/>
        </w:rPr>
        <w:t xml:space="preserve"> narrat</w:t>
      </w:r>
      <w:r w:rsidR="00E97556">
        <w:rPr>
          <w:sz w:val="24"/>
          <w:szCs w:val="24"/>
          <w:lang w:val="en-US"/>
        </w:rPr>
        <w:t>ive</w:t>
      </w:r>
      <w:r w:rsidR="003D3D13">
        <w:rPr>
          <w:sz w:val="24"/>
          <w:szCs w:val="24"/>
          <w:lang w:val="en-US"/>
        </w:rPr>
        <w:t>.</w:t>
      </w:r>
      <w:r w:rsidR="00000BAB">
        <w:rPr>
          <w:sz w:val="24"/>
          <w:szCs w:val="24"/>
          <w:lang w:val="en-US"/>
        </w:rPr>
        <w:t xml:space="preserve"> </w:t>
      </w:r>
      <w:r w:rsidR="00B50F81">
        <w:rPr>
          <w:sz w:val="24"/>
          <w:szCs w:val="24"/>
          <w:lang w:val="en-US"/>
        </w:rPr>
        <w:t>Piper</w:t>
      </w:r>
      <w:r w:rsidR="00000BAB">
        <w:rPr>
          <w:sz w:val="24"/>
          <w:szCs w:val="24"/>
          <w:lang w:val="en-US"/>
        </w:rPr>
        <w:t xml:space="preserve"> introduces his key idea that our wanting to be happy is not at odds with God</w:t>
      </w:r>
      <w:r w:rsidR="00E9724F">
        <w:rPr>
          <w:sz w:val="24"/>
          <w:szCs w:val="24"/>
          <w:lang w:val="en-US"/>
        </w:rPr>
        <w:t>’s</w:t>
      </w:r>
      <w:r w:rsidR="00000BAB">
        <w:rPr>
          <w:sz w:val="24"/>
          <w:szCs w:val="24"/>
          <w:lang w:val="en-US"/>
        </w:rPr>
        <w:t xml:space="preserve"> </w:t>
      </w:r>
      <w:r w:rsidR="00E9724F">
        <w:rPr>
          <w:sz w:val="24"/>
          <w:szCs w:val="24"/>
          <w:lang w:val="en-US"/>
        </w:rPr>
        <w:t>desire</w:t>
      </w:r>
      <w:r w:rsidR="00000BAB">
        <w:rPr>
          <w:sz w:val="24"/>
          <w:szCs w:val="24"/>
          <w:lang w:val="en-US"/>
        </w:rPr>
        <w:t xml:space="preserve"> to be worshippe</w:t>
      </w:r>
      <w:r w:rsidR="00933DF2">
        <w:rPr>
          <w:sz w:val="24"/>
          <w:szCs w:val="24"/>
          <w:lang w:val="en-US"/>
        </w:rPr>
        <w:t xml:space="preserve">d, </w:t>
      </w:r>
      <w:r w:rsidR="00000BAB">
        <w:rPr>
          <w:sz w:val="24"/>
          <w:szCs w:val="24"/>
          <w:lang w:val="en-US"/>
        </w:rPr>
        <w:t>but rather, the two things can</w:t>
      </w:r>
      <w:r w:rsidR="00701759">
        <w:rPr>
          <w:sz w:val="24"/>
          <w:szCs w:val="24"/>
          <w:lang w:val="en-US"/>
        </w:rPr>
        <w:t xml:space="preserve"> and should,</w:t>
      </w:r>
      <w:r w:rsidR="00000BAB">
        <w:rPr>
          <w:sz w:val="24"/>
          <w:szCs w:val="24"/>
          <w:lang w:val="en-US"/>
        </w:rPr>
        <w:t xml:space="preserve"> </w:t>
      </w:r>
      <w:r w:rsidR="00E91B0D">
        <w:rPr>
          <w:sz w:val="24"/>
          <w:szCs w:val="24"/>
          <w:lang w:val="en-US"/>
        </w:rPr>
        <w:t>exist</w:t>
      </w:r>
      <w:r w:rsidR="00000BAB">
        <w:rPr>
          <w:sz w:val="24"/>
          <w:szCs w:val="24"/>
          <w:lang w:val="en-US"/>
        </w:rPr>
        <w:t xml:space="preserve"> together. </w:t>
      </w:r>
    </w:p>
    <w:p w14:paraId="3E5E8D78" w14:textId="5C5CD0C6" w:rsidR="00000BAB" w:rsidRPr="00831537" w:rsidRDefault="00FC0981" w:rsidP="00000BAB">
      <w:pPr>
        <w:rPr>
          <w:rFonts w:ascii="Arial" w:eastAsia="Times New Roman" w:hAnsi="Arial" w:cs="Arial"/>
          <w:b/>
          <w:bCs/>
          <w:color w:val="333333"/>
          <w:spacing w:val="3"/>
          <w:sz w:val="45"/>
          <w:szCs w:val="45"/>
          <w:lang w:eastAsia="en-GB"/>
        </w:rPr>
      </w:pPr>
      <w:r>
        <w:rPr>
          <w:sz w:val="24"/>
          <w:szCs w:val="24"/>
          <w:lang w:val="en-US"/>
        </w:rPr>
        <w:t>A</w:t>
      </w:r>
      <w:r w:rsidR="00DF29B1">
        <w:rPr>
          <w:sz w:val="24"/>
          <w:szCs w:val="24"/>
          <w:lang w:val="en-US"/>
        </w:rPr>
        <w:t xml:space="preserve"> </w:t>
      </w:r>
      <w:r w:rsidR="00521726">
        <w:rPr>
          <w:sz w:val="24"/>
          <w:szCs w:val="24"/>
          <w:lang w:val="en-US"/>
        </w:rPr>
        <w:t xml:space="preserve">mission statement </w:t>
      </w:r>
      <w:r w:rsidR="00976D33">
        <w:rPr>
          <w:sz w:val="24"/>
          <w:szCs w:val="24"/>
          <w:lang w:val="en-US"/>
        </w:rPr>
        <w:t>introduces the term ‘</w:t>
      </w:r>
      <w:r w:rsidR="00000BAB">
        <w:rPr>
          <w:sz w:val="24"/>
          <w:szCs w:val="24"/>
          <w:lang w:val="en-US"/>
        </w:rPr>
        <w:t>Christian Hedonism</w:t>
      </w:r>
      <w:r w:rsidR="00976D33">
        <w:rPr>
          <w:sz w:val="24"/>
          <w:szCs w:val="24"/>
          <w:lang w:val="en-US"/>
        </w:rPr>
        <w:t>’</w:t>
      </w:r>
      <w:r w:rsidR="00CE7CE8">
        <w:rPr>
          <w:sz w:val="24"/>
          <w:szCs w:val="24"/>
          <w:lang w:val="en-US"/>
        </w:rPr>
        <w:t xml:space="preserve"> with a handy link</w:t>
      </w:r>
      <w:r w:rsidR="00287D47">
        <w:rPr>
          <w:sz w:val="24"/>
          <w:szCs w:val="24"/>
          <w:lang w:val="en-US"/>
        </w:rPr>
        <w:t xml:space="preserve"> for those interested in finding out more.</w:t>
      </w:r>
      <w:r w:rsidR="00000BAB">
        <w:rPr>
          <w:sz w:val="24"/>
          <w:szCs w:val="24"/>
          <w:lang w:val="en-US"/>
        </w:rPr>
        <w:t xml:space="preserve"> </w:t>
      </w:r>
      <w:r w:rsidR="00C061CE">
        <w:rPr>
          <w:sz w:val="24"/>
          <w:szCs w:val="24"/>
          <w:lang w:val="en-US"/>
        </w:rPr>
        <w:t>T</w:t>
      </w:r>
      <w:r w:rsidR="00000BAB">
        <w:rPr>
          <w:sz w:val="24"/>
          <w:szCs w:val="24"/>
          <w:lang w:val="en-US"/>
        </w:rPr>
        <w:t>his specific</w:t>
      </w:r>
      <w:r w:rsidR="00521726">
        <w:rPr>
          <w:sz w:val="24"/>
          <w:szCs w:val="24"/>
          <w:lang w:val="en-US"/>
        </w:rPr>
        <w:t xml:space="preserve"> theological</w:t>
      </w:r>
      <w:r w:rsidR="00000BAB">
        <w:rPr>
          <w:sz w:val="24"/>
          <w:szCs w:val="24"/>
          <w:lang w:val="en-US"/>
        </w:rPr>
        <w:t xml:space="preserve"> belief underpins not only this website but much of Piper’s writings and output,</w:t>
      </w:r>
      <w:r w:rsidR="00D46F7E">
        <w:rPr>
          <w:sz w:val="24"/>
          <w:szCs w:val="24"/>
          <w:lang w:val="en-US"/>
        </w:rPr>
        <w:t xml:space="preserve"> </w:t>
      </w:r>
      <w:r w:rsidR="00000BAB">
        <w:rPr>
          <w:sz w:val="24"/>
          <w:szCs w:val="24"/>
          <w:lang w:val="en-US"/>
        </w:rPr>
        <w:t>i</w:t>
      </w:r>
      <w:r w:rsidR="00E45A54">
        <w:rPr>
          <w:sz w:val="24"/>
          <w:szCs w:val="24"/>
          <w:lang w:val="en-US"/>
        </w:rPr>
        <w:t>t is</w:t>
      </w:r>
      <w:r w:rsidR="00000BAB">
        <w:rPr>
          <w:sz w:val="24"/>
          <w:szCs w:val="24"/>
          <w:lang w:val="en-US"/>
        </w:rPr>
        <w:t xml:space="preserve"> what he is</w:t>
      </w:r>
      <w:r w:rsidR="00527804">
        <w:rPr>
          <w:sz w:val="24"/>
          <w:szCs w:val="24"/>
          <w:lang w:val="en-US"/>
        </w:rPr>
        <w:t xml:space="preserve"> </w:t>
      </w:r>
      <w:r w:rsidR="00103C8B">
        <w:rPr>
          <w:sz w:val="24"/>
          <w:szCs w:val="24"/>
          <w:lang w:val="en-US"/>
        </w:rPr>
        <w:t>well</w:t>
      </w:r>
      <w:r w:rsidR="00000BAB">
        <w:rPr>
          <w:sz w:val="24"/>
          <w:szCs w:val="24"/>
          <w:lang w:val="en-US"/>
        </w:rPr>
        <w:t xml:space="preserve"> known for,</w:t>
      </w:r>
      <w:r w:rsidR="001D3B2A">
        <w:rPr>
          <w:sz w:val="24"/>
          <w:szCs w:val="24"/>
          <w:lang w:val="en-US"/>
        </w:rPr>
        <w:t xml:space="preserve"> since </w:t>
      </w:r>
      <w:r w:rsidR="00A40EB9">
        <w:rPr>
          <w:sz w:val="24"/>
          <w:szCs w:val="24"/>
          <w:lang w:val="en-US"/>
        </w:rPr>
        <w:t>his book ‘Desiring God’</w:t>
      </w:r>
      <w:r w:rsidR="009272FF">
        <w:rPr>
          <w:rStyle w:val="FootnoteReference"/>
          <w:sz w:val="24"/>
          <w:szCs w:val="24"/>
          <w:lang w:val="en-US"/>
        </w:rPr>
        <w:footnoteReference w:id="4"/>
      </w:r>
      <w:r w:rsidR="00A40EB9">
        <w:rPr>
          <w:sz w:val="24"/>
          <w:szCs w:val="24"/>
          <w:lang w:val="en-US"/>
        </w:rPr>
        <w:t xml:space="preserve"> </w:t>
      </w:r>
      <w:r w:rsidR="00804BEF">
        <w:rPr>
          <w:sz w:val="24"/>
          <w:szCs w:val="24"/>
          <w:lang w:val="en-US"/>
        </w:rPr>
        <w:t>was published</w:t>
      </w:r>
      <w:r w:rsidR="00A40EB9">
        <w:rPr>
          <w:sz w:val="24"/>
          <w:szCs w:val="24"/>
          <w:lang w:val="en-US"/>
        </w:rPr>
        <w:t xml:space="preserve"> in 1986</w:t>
      </w:r>
      <w:r w:rsidR="00541C9E">
        <w:rPr>
          <w:sz w:val="24"/>
          <w:szCs w:val="24"/>
          <w:lang w:val="en-US"/>
        </w:rPr>
        <w:t>.</w:t>
      </w:r>
    </w:p>
    <w:p w14:paraId="4C660657" w14:textId="1A982EC5" w:rsidR="00000BAB" w:rsidRDefault="00307C9A" w:rsidP="00000BAB">
      <w:pPr>
        <w:rPr>
          <w:sz w:val="24"/>
          <w:szCs w:val="24"/>
          <w:lang w:val="en-US"/>
        </w:rPr>
      </w:pPr>
      <w:r w:rsidRPr="00307C9A">
        <w:rPr>
          <w:i/>
          <w:iCs/>
          <w:sz w:val="24"/>
          <w:szCs w:val="24"/>
          <w:lang w:val="en-US"/>
        </w:rPr>
        <w:t>Desiring God</w:t>
      </w:r>
      <w:r>
        <w:rPr>
          <w:sz w:val="24"/>
          <w:szCs w:val="24"/>
          <w:lang w:val="en-US"/>
        </w:rPr>
        <w:t xml:space="preserve"> </w:t>
      </w:r>
      <w:r w:rsidR="00000BAB">
        <w:rPr>
          <w:sz w:val="24"/>
          <w:szCs w:val="24"/>
          <w:lang w:val="en-US"/>
        </w:rPr>
        <w:t>is both up to date and user-friendly</w:t>
      </w:r>
      <w:r w:rsidR="003037D6">
        <w:rPr>
          <w:sz w:val="24"/>
          <w:szCs w:val="24"/>
          <w:lang w:val="en-US"/>
        </w:rPr>
        <w:t>,</w:t>
      </w:r>
      <w:r w:rsidR="00000BAB">
        <w:rPr>
          <w:sz w:val="24"/>
          <w:szCs w:val="24"/>
          <w:lang w:val="en-US"/>
        </w:rPr>
        <w:t xml:space="preserve"> offering anything from ‘Daily Devotionals’</w:t>
      </w:r>
      <w:r w:rsidR="00096F82">
        <w:rPr>
          <w:rStyle w:val="FootnoteReference"/>
          <w:sz w:val="24"/>
          <w:szCs w:val="24"/>
          <w:lang w:val="en-US"/>
        </w:rPr>
        <w:footnoteReference w:id="5"/>
      </w:r>
      <w:r w:rsidR="00592DFC">
        <w:rPr>
          <w:sz w:val="24"/>
          <w:szCs w:val="24"/>
          <w:lang w:val="en-US"/>
        </w:rPr>
        <w:t xml:space="preserve"> </w:t>
      </w:r>
      <w:r w:rsidR="00000BAB">
        <w:rPr>
          <w:sz w:val="24"/>
          <w:szCs w:val="24"/>
          <w:lang w:val="en-US"/>
        </w:rPr>
        <w:t xml:space="preserve">with the founder, to podcasts and theological books, again mainly by the founder. New articles are added almost daily, </w:t>
      </w:r>
      <w:r w:rsidR="003037D6">
        <w:rPr>
          <w:sz w:val="24"/>
          <w:szCs w:val="24"/>
          <w:lang w:val="en-US"/>
        </w:rPr>
        <w:t>provid</w:t>
      </w:r>
      <w:r w:rsidR="00000BAB">
        <w:rPr>
          <w:sz w:val="24"/>
          <w:szCs w:val="24"/>
          <w:lang w:val="en-US"/>
        </w:rPr>
        <w:t>ing opinions and advice from a variety of writers on a broad range of subjects</w:t>
      </w:r>
      <w:r w:rsidR="001653D3">
        <w:rPr>
          <w:sz w:val="24"/>
          <w:szCs w:val="24"/>
          <w:lang w:val="en-US"/>
        </w:rPr>
        <w:t>.</w:t>
      </w:r>
      <w:r w:rsidR="00FB1968">
        <w:rPr>
          <w:sz w:val="24"/>
          <w:szCs w:val="24"/>
          <w:lang w:val="en-US"/>
        </w:rPr>
        <w:t xml:space="preserve"> One c</w:t>
      </w:r>
      <w:r w:rsidR="001577B1">
        <w:rPr>
          <w:sz w:val="24"/>
          <w:szCs w:val="24"/>
          <w:lang w:val="en-US"/>
        </w:rPr>
        <w:t>ould</w:t>
      </w:r>
      <w:r w:rsidR="00FB1968">
        <w:rPr>
          <w:sz w:val="24"/>
          <w:szCs w:val="24"/>
          <w:lang w:val="en-US"/>
        </w:rPr>
        <w:t xml:space="preserve"> </w:t>
      </w:r>
      <w:r w:rsidR="0052536B">
        <w:rPr>
          <w:sz w:val="24"/>
          <w:szCs w:val="24"/>
          <w:lang w:val="en-US"/>
        </w:rPr>
        <w:t>choose</w:t>
      </w:r>
      <w:r w:rsidR="00000BAB">
        <w:rPr>
          <w:sz w:val="24"/>
          <w:szCs w:val="24"/>
          <w:lang w:val="en-US"/>
        </w:rPr>
        <w:t xml:space="preserve"> the everyday </w:t>
      </w:r>
      <w:r w:rsidR="00000BAB" w:rsidRPr="009C29C7">
        <w:rPr>
          <w:sz w:val="24"/>
          <w:szCs w:val="24"/>
          <w:lang w:val="en-US"/>
        </w:rPr>
        <w:t>‘Mealtimes are God Times’</w:t>
      </w:r>
      <w:r w:rsidR="0085066A" w:rsidRPr="009C29C7">
        <w:rPr>
          <w:rStyle w:val="FootnoteReference"/>
          <w:sz w:val="24"/>
          <w:szCs w:val="24"/>
          <w:lang w:val="en-US"/>
        </w:rPr>
        <w:footnoteReference w:id="6"/>
      </w:r>
      <w:r w:rsidR="00000BAB">
        <w:rPr>
          <w:sz w:val="24"/>
          <w:szCs w:val="24"/>
          <w:lang w:val="en-US"/>
        </w:rPr>
        <w:t xml:space="preserve"> </w:t>
      </w:r>
      <w:r w:rsidR="004E466C">
        <w:rPr>
          <w:sz w:val="24"/>
          <w:szCs w:val="24"/>
          <w:lang w:val="en-US"/>
        </w:rPr>
        <w:t>or try</w:t>
      </w:r>
      <w:r w:rsidR="00000BAB">
        <w:rPr>
          <w:sz w:val="24"/>
          <w:szCs w:val="24"/>
          <w:lang w:val="en-US"/>
        </w:rPr>
        <w:t xml:space="preserve"> </w:t>
      </w:r>
      <w:r w:rsidR="00464289">
        <w:rPr>
          <w:sz w:val="24"/>
          <w:szCs w:val="24"/>
          <w:lang w:val="en-US"/>
        </w:rPr>
        <w:t>a</w:t>
      </w:r>
      <w:r w:rsidR="00000BAB">
        <w:rPr>
          <w:sz w:val="24"/>
          <w:szCs w:val="24"/>
          <w:lang w:val="en-US"/>
        </w:rPr>
        <w:t xml:space="preserve"> somewhat weightier</w:t>
      </w:r>
      <w:r w:rsidR="00F05932">
        <w:rPr>
          <w:sz w:val="24"/>
          <w:szCs w:val="24"/>
          <w:lang w:val="en-US"/>
        </w:rPr>
        <w:t xml:space="preserve"> subject,</w:t>
      </w:r>
      <w:r w:rsidR="00000BAB">
        <w:rPr>
          <w:sz w:val="24"/>
          <w:szCs w:val="24"/>
          <w:lang w:val="en-US"/>
        </w:rPr>
        <w:t xml:space="preserve"> </w:t>
      </w:r>
      <w:r w:rsidR="00000BAB" w:rsidRPr="009C29C7">
        <w:rPr>
          <w:sz w:val="24"/>
          <w:szCs w:val="24"/>
          <w:lang w:val="en-US"/>
        </w:rPr>
        <w:t>'Transubstantiation. What Catholicism teaches about the Supper’</w:t>
      </w:r>
      <w:r w:rsidR="0085066A">
        <w:rPr>
          <w:rStyle w:val="FootnoteReference"/>
          <w:sz w:val="24"/>
          <w:szCs w:val="24"/>
          <w:lang w:val="en-US"/>
        </w:rPr>
        <w:footnoteReference w:id="7"/>
      </w:r>
      <w:r w:rsidR="00C30A70">
        <w:rPr>
          <w:sz w:val="24"/>
          <w:szCs w:val="24"/>
          <w:lang w:val="en-US"/>
        </w:rPr>
        <w:t xml:space="preserve"> </w:t>
      </w:r>
      <w:r w:rsidR="00000BAB">
        <w:rPr>
          <w:sz w:val="24"/>
          <w:szCs w:val="24"/>
          <w:lang w:val="en-US"/>
        </w:rPr>
        <w:t xml:space="preserve">where that belief is shown to be </w:t>
      </w:r>
      <w:r w:rsidR="00220EE6">
        <w:rPr>
          <w:sz w:val="24"/>
          <w:szCs w:val="24"/>
          <w:lang w:val="en-US"/>
        </w:rPr>
        <w:t>incorrect</w:t>
      </w:r>
      <w:r w:rsidR="000722A0">
        <w:rPr>
          <w:sz w:val="24"/>
          <w:szCs w:val="24"/>
          <w:lang w:val="en-US"/>
        </w:rPr>
        <w:t>,</w:t>
      </w:r>
      <w:r w:rsidR="0098420C">
        <w:rPr>
          <w:sz w:val="24"/>
          <w:szCs w:val="24"/>
          <w:lang w:val="en-US"/>
        </w:rPr>
        <w:t xml:space="preserve"> </w:t>
      </w:r>
      <w:r w:rsidR="00000BAB">
        <w:rPr>
          <w:sz w:val="24"/>
          <w:szCs w:val="24"/>
          <w:lang w:val="en-US"/>
        </w:rPr>
        <w:t xml:space="preserve">citing </w:t>
      </w:r>
      <w:r w:rsidR="00F20884">
        <w:rPr>
          <w:sz w:val="24"/>
          <w:szCs w:val="24"/>
          <w:lang w:val="en-US"/>
        </w:rPr>
        <w:t xml:space="preserve">the views of previous </w:t>
      </w:r>
      <w:r w:rsidR="00000BAB">
        <w:rPr>
          <w:sz w:val="24"/>
          <w:szCs w:val="24"/>
          <w:lang w:val="en-US"/>
        </w:rPr>
        <w:t xml:space="preserve">Reformed theologians and ultimately showing us the right way to view the bread and wine as proposed by John Calvin. The website is not a </w:t>
      </w:r>
      <w:r w:rsidR="00C30A70">
        <w:rPr>
          <w:sz w:val="24"/>
          <w:szCs w:val="24"/>
          <w:lang w:val="en-US"/>
        </w:rPr>
        <w:t>stand-alone</w:t>
      </w:r>
      <w:r w:rsidR="00000BAB">
        <w:rPr>
          <w:sz w:val="24"/>
          <w:szCs w:val="24"/>
          <w:lang w:val="en-US"/>
        </w:rPr>
        <w:t xml:space="preserve"> project but part of a suite of options which can be accessed via social media with an easy click on a link, or through email </w:t>
      </w:r>
      <w:r w:rsidR="00000BAB">
        <w:rPr>
          <w:sz w:val="24"/>
          <w:szCs w:val="24"/>
          <w:lang w:val="en-US"/>
        </w:rPr>
        <w:lastRenderedPageBreak/>
        <w:t xml:space="preserve">subscription. Although the website is American in origin it is international in its </w:t>
      </w:r>
      <w:r w:rsidR="00646BCF">
        <w:rPr>
          <w:sz w:val="24"/>
          <w:szCs w:val="24"/>
          <w:lang w:val="en-US"/>
        </w:rPr>
        <w:t>ambition</w:t>
      </w:r>
      <w:r w:rsidR="00000BAB">
        <w:rPr>
          <w:sz w:val="24"/>
          <w:szCs w:val="24"/>
          <w:lang w:val="en-US"/>
        </w:rPr>
        <w:t xml:space="preserve">, showing a list of nearly 30 partners who work with the organization to translate their material into </w:t>
      </w:r>
      <w:r w:rsidR="00797F29">
        <w:rPr>
          <w:sz w:val="24"/>
          <w:szCs w:val="24"/>
          <w:lang w:val="en-US"/>
        </w:rPr>
        <w:t>multiple</w:t>
      </w:r>
      <w:r w:rsidR="00000BAB">
        <w:rPr>
          <w:sz w:val="24"/>
          <w:szCs w:val="24"/>
          <w:lang w:val="en-US"/>
        </w:rPr>
        <w:t xml:space="preserve"> languages</w:t>
      </w:r>
      <w:r w:rsidR="0076127D">
        <w:rPr>
          <w:sz w:val="24"/>
          <w:szCs w:val="24"/>
          <w:lang w:val="en-US"/>
        </w:rPr>
        <w:t>.</w:t>
      </w:r>
    </w:p>
    <w:p w14:paraId="010E17F8" w14:textId="5BFA6C5F" w:rsidR="00000BAB" w:rsidRDefault="00000BAB" w:rsidP="00000BAB">
      <w:pPr>
        <w:rPr>
          <w:sz w:val="24"/>
          <w:szCs w:val="24"/>
          <w:lang w:val="en-US"/>
        </w:rPr>
      </w:pPr>
      <w:r>
        <w:rPr>
          <w:sz w:val="24"/>
          <w:szCs w:val="24"/>
          <w:lang w:val="en-US"/>
        </w:rPr>
        <w:t>When scrolling through the articles section, it becomes clear that Christian Hedonism is not the only theological idea that is being proposed. The key writers are all of a similar persuasion, for example most have attended Bethlehem College and Seminary where Piper is Chancellor</w:t>
      </w:r>
      <w:r w:rsidR="00D62FF8">
        <w:rPr>
          <w:rStyle w:val="FootnoteReference"/>
          <w:sz w:val="24"/>
          <w:szCs w:val="24"/>
          <w:lang w:val="en-US"/>
        </w:rPr>
        <w:footnoteReference w:id="8"/>
      </w:r>
      <w:r>
        <w:rPr>
          <w:sz w:val="24"/>
          <w:szCs w:val="24"/>
          <w:lang w:val="en-US"/>
        </w:rPr>
        <w:t>. The website content holds theologians such as Calvin, Charles Spurgeon and Jonathan Edwards in high regard. Articles and books are recommended which are a defense of the difference in male and female roles, women are told they are not created to be pastors but mothers, homosexuality is condemned, other strands of Christianity are denounced for their beliefs and practices.</w:t>
      </w:r>
    </w:p>
    <w:p w14:paraId="14BA28D6" w14:textId="6D326F07" w:rsidR="00000BAB" w:rsidRDefault="00000BAB" w:rsidP="00000BAB">
      <w:pPr>
        <w:rPr>
          <w:sz w:val="24"/>
          <w:szCs w:val="24"/>
          <w:lang w:val="en-US"/>
        </w:rPr>
      </w:pPr>
      <w:r>
        <w:rPr>
          <w:sz w:val="24"/>
          <w:szCs w:val="24"/>
          <w:lang w:val="en-US"/>
        </w:rPr>
        <w:t xml:space="preserve">Apart from the belief of Christian Hedonism that is clearly </w:t>
      </w:r>
      <w:r w:rsidR="0032683A">
        <w:rPr>
          <w:sz w:val="24"/>
          <w:szCs w:val="24"/>
          <w:lang w:val="en-US"/>
        </w:rPr>
        <w:t>on display</w:t>
      </w:r>
      <w:r>
        <w:rPr>
          <w:sz w:val="24"/>
          <w:szCs w:val="24"/>
          <w:lang w:val="en-US"/>
        </w:rPr>
        <w:t>, it soon becomes apparent that a conservative evangelical, complementarian theology is also deeply embedded within all that is written there. There are endorsements by professors at well-known evangelical theological colleges such as Wheaton and Moody Bible Institute recommend</w:t>
      </w:r>
      <w:r w:rsidR="007115DD">
        <w:rPr>
          <w:sz w:val="24"/>
          <w:szCs w:val="24"/>
          <w:lang w:val="en-US"/>
        </w:rPr>
        <w:t>ing</w:t>
      </w:r>
      <w:r>
        <w:rPr>
          <w:sz w:val="24"/>
          <w:szCs w:val="24"/>
          <w:lang w:val="en-US"/>
        </w:rPr>
        <w:t xml:space="preserve"> Piper’s books. The</w:t>
      </w:r>
      <w:r w:rsidR="00F26E8A">
        <w:rPr>
          <w:sz w:val="24"/>
          <w:szCs w:val="24"/>
          <w:lang w:val="en-US"/>
        </w:rPr>
        <w:t>se</w:t>
      </w:r>
      <w:r>
        <w:rPr>
          <w:sz w:val="24"/>
          <w:szCs w:val="24"/>
          <w:lang w:val="en-US"/>
        </w:rPr>
        <w:t xml:space="preserve"> books are published in the main by Crossway who again hold a conservative view of the Christian faith with </w:t>
      </w:r>
      <w:r w:rsidR="000079AE">
        <w:rPr>
          <w:sz w:val="24"/>
          <w:szCs w:val="24"/>
          <w:lang w:val="en-US"/>
        </w:rPr>
        <w:t>mention</w:t>
      </w:r>
      <w:r>
        <w:rPr>
          <w:sz w:val="24"/>
          <w:szCs w:val="24"/>
          <w:lang w:val="en-US"/>
        </w:rPr>
        <w:t xml:space="preserve"> of biblical inerrancy, ‘true believers’ and ‘true children of God’</w:t>
      </w:r>
      <w:r w:rsidR="000E7B35">
        <w:rPr>
          <w:rStyle w:val="FootnoteReference"/>
          <w:sz w:val="24"/>
          <w:szCs w:val="24"/>
          <w:lang w:val="en-US"/>
        </w:rPr>
        <w:footnoteReference w:id="9"/>
      </w:r>
      <w:r>
        <w:rPr>
          <w:sz w:val="24"/>
          <w:szCs w:val="24"/>
          <w:lang w:val="en-US"/>
        </w:rPr>
        <w:t xml:space="preserve"> in their Statement of Faith. </w:t>
      </w:r>
    </w:p>
    <w:p w14:paraId="30F9EFF8" w14:textId="2F050ADC" w:rsidR="00000BAB" w:rsidRPr="00765282" w:rsidRDefault="00000BAB" w:rsidP="00000BAB">
      <w:pPr>
        <w:rPr>
          <w:sz w:val="24"/>
          <w:szCs w:val="24"/>
          <w:lang w:val="en-US"/>
        </w:rPr>
      </w:pPr>
      <w:r>
        <w:rPr>
          <w:sz w:val="24"/>
          <w:szCs w:val="24"/>
          <w:lang w:val="en-US"/>
        </w:rPr>
        <w:t>Giving the reader the key to everlasting joy sounds a</w:t>
      </w:r>
      <w:r w:rsidR="00E5694B">
        <w:rPr>
          <w:sz w:val="24"/>
          <w:szCs w:val="24"/>
          <w:lang w:val="en-US"/>
        </w:rPr>
        <w:t xml:space="preserve">n undeniably </w:t>
      </w:r>
      <w:r>
        <w:rPr>
          <w:sz w:val="24"/>
          <w:szCs w:val="24"/>
          <w:lang w:val="en-US"/>
        </w:rPr>
        <w:t xml:space="preserve">positive goal for a website and would </w:t>
      </w:r>
      <w:r w:rsidR="002836C1">
        <w:rPr>
          <w:sz w:val="24"/>
          <w:szCs w:val="24"/>
          <w:lang w:val="en-US"/>
        </w:rPr>
        <w:t>appear</w:t>
      </w:r>
      <w:r>
        <w:rPr>
          <w:sz w:val="24"/>
          <w:szCs w:val="24"/>
          <w:lang w:val="en-US"/>
        </w:rPr>
        <w:t xml:space="preserve"> quite acceptable to most </w:t>
      </w:r>
      <w:r w:rsidR="0083350D">
        <w:rPr>
          <w:sz w:val="24"/>
          <w:szCs w:val="24"/>
          <w:lang w:val="en-US"/>
        </w:rPr>
        <w:t xml:space="preserve">mainstream </w:t>
      </w:r>
      <w:r>
        <w:rPr>
          <w:sz w:val="24"/>
          <w:szCs w:val="24"/>
          <w:lang w:val="en-US"/>
        </w:rPr>
        <w:t>Christians</w:t>
      </w:r>
      <w:r w:rsidR="00AD7CDA">
        <w:rPr>
          <w:sz w:val="24"/>
          <w:szCs w:val="24"/>
          <w:lang w:val="en-US"/>
        </w:rPr>
        <w:t>,</w:t>
      </w:r>
      <w:r>
        <w:rPr>
          <w:sz w:val="24"/>
          <w:szCs w:val="24"/>
          <w:lang w:val="en-US"/>
        </w:rPr>
        <w:t xml:space="preserve"> particularly considering Jesus’s own words that </w:t>
      </w:r>
      <w:r w:rsidRPr="0094784C">
        <w:rPr>
          <w:sz w:val="24"/>
          <w:szCs w:val="24"/>
          <w:lang w:val="en-US"/>
        </w:rPr>
        <w:t>‘I came that they might have life and have it abundantly’</w:t>
      </w:r>
      <w:r w:rsidR="008660AC">
        <w:rPr>
          <w:sz w:val="24"/>
          <w:szCs w:val="24"/>
          <w:lang w:val="en-US"/>
        </w:rPr>
        <w:t>.</w:t>
      </w:r>
      <w:r w:rsidR="00D87F21">
        <w:rPr>
          <w:rStyle w:val="FootnoteReference"/>
          <w:sz w:val="24"/>
          <w:szCs w:val="24"/>
          <w:lang w:val="en-US"/>
        </w:rPr>
        <w:footnoteReference w:id="10"/>
      </w:r>
      <w:r w:rsidRPr="0094784C">
        <w:rPr>
          <w:sz w:val="24"/>
          <w:szCs w:val="24"/>
          <w:lang w:val="en-US"/>
        </w:rPr>
        <w:t xml:space="preserve"> </w:t>
      </w:r>
      <w:r>
        <w:rPr>
          <w:sz w:val="24"/>
          <w:szCs w:val="24"/>
          <w:lang w:val="en-US"/>
        </w:rPr>
        <w:t xml:space="preserve">Less acceptable however, may be the other theological beliefs that are promoted, those that divide Christians along familiar battle lines such as sexuality and a woman’s place </w:t>
      </w:r>
      <w:r w:rsidR="00FB3668">
        <w:rPr>
          <w:sz w:val="24"/>
          <w:szCs w:val="24"/>
          <w:lang w:val="en-US"/>
        </w:rPr>
        <w:t>but</w:t>
      </w:r>
      <w:r>
        <w:rPr>
          <w:sz w:val="24"/>
          <w:szCs w:val="24"/>
          <w:lang w:val="en-US"/>
        </w:rPr>
        <w:t xml:space="preserve"> also more subtly, what </w:t>
      </w:r>
      <w:r w:rsidR="00FB3668">
        <w:rPr>
          <w:sz w:val="24"/>
          <w:szCs w:val="24"/>
          <w:lang w:val="en-US"/>
        </w:rPr>
        <w:t>makes</w:t>
      </w:r>
      <w:r>
        <w:rPr>
          <w:sz w:val="24"/>
          <w:szCs w:val="24"/>
          <w:lang w:val="en-US"/>
        </w:rPr>
        <w:t xml:space="preserve"> a ‘proper’ Christian. Despite the </w:t>
      </w:r>
      <w:r w:rsidR="00E23CB1">
        <w:rPr>
          <w:sz w:val="24"/>
          <w:szCs w:val="24"/>
          <w:lang w:val="en-US"/>
        </w:rPr>
        <w:t>initial welcoming</w:t>
      </w:r>
      <w:r>
        <w:rPr>
          <w:sz w:val="24"/>
          <w:szCs w:val="24"/>
          <w:lang w:val="en-US"/>
        </w:rPr>
        <w:t xml:space="preserve"> feel to the website, it </w:t>
      </w:r>
      <w:r w:rsidR="001758AC">
        <w:rPr>
          <w:sz w:val="24"/>
          <w:szCs w:val="24"/>
          <w:lang w:val="en-US"/>
        </w:rPr>
        <w:t>soon becomes</w:t>
      </w:r>
      <w:r>
        <w:rPr>
          <w:sz w:val="24"/>
          <w:szCs w:val="24"/>
          <w:lang w:val="en-US"/>
        </w:rPr>
        <w:t xml:space="preserve"> clear what are deemed right and wrong theological beliefs and </w:t>
      </w:r>
      <w:r w:rsidR="008A7FE5">
        <w:rPr>
          <w:sz w:val="24"/>
          <w:szCs w:val="24"/>
          <w:lang w:val="en-US"/>
        </w:rPr>
        <w:t>therefore</w:t>
      </w:r>
      <w:r>
        <w:rPr>
          <w:sz w:val="24"/>
          <w:szCs w:val="24"/>
          <w:lang w:val="en-US"/>
        </w:rPr>
        <w:t xml:space="preserve"> who is judged to be either in or out of the true faith. Although it is open and informative about the contributors, sources of funding and its mission to reach more people, there is very little opportunity to actually question the information being presented. </w:t>
      </w:r>
      <w:r w:rsidRPr="009550E1">
        <w:rPr>
          <w:sz w:val="24"/>
          <w:szCs w:val="24"/>
          <w:lang w:val="en-US"/>
        </w:rPr>
        <w:t>Steven Knowles</w:t>
      </w:r>
      <w:r>
        <w:rPr>
          <w:sz w:val="24"/>
          <w:szCs w:val="24"/>
          <w:lang w:val="en-US"/>
        </w:rPr>
        <w:t xml:space="preserve">, writing on religious authority on the web has studied </w:t>
      </w:r>
      <w:r w:rsidR="00082282">
        <w:rPr>
          <w:sz w:val="24"/>
          <w:szCs w:val="24"/>
          <w:lang w:val="en-US"/>
        </w:rPr>
        <w:t>the</w:t>
      </w:r>
      <w:r>
        <w:rPr>
          <w:sz w:val="24"/>
          <w:szCs w:val="24"/>
          <w:lang w:val="en-US"/>
        </w:rPr>
        <w:t xml:space="preserve"> fundamentalist website</w:t>
      </w:r>
      <w:r w:rsidR="0059332F">
        <w:rPr>
          <w:sz w:val="24"/>
          <w:szCs w:val="24"/>
          <w:lang w:val="en-US"/>
        </w:rPr>
        <w:t xml:space="preserve"> </w:t>
      </w:r>
      <w:r w:rsidR="0059332F" w:rsidRPr="00800DA7">
        <w:rPr>
          <w:i/>
          <w:iCs/>
          <w:sz w:val="24"/>
          <w:szCs w:val="24"/>
          <w:lang w:val="en-US"/>
        </w:rPr>
        <w:t>raptureready.org</w:t>
      </w:r>
      <w:r w:rsidR="008660AC">
        <w:rPr>
          <w:i/>
          <w:iCs/>
          <w:sz w:val="24"/>
          <w:szCs w:val="24"/>
          <w:lang w:val="en-US"/>
        </w:rPr>
        <w:t>.</w:t>
      </w:r>
      <w:r w:rsidR="00D93C17">
        <w:rPr>
          <w:rStyle w:val="FootnoteReference"/>
          <w:sz w:val="24"/>
          <w:szCs w:val="24"/>
          <w:lang w:val="en-US"/>
        </w:rPr>
        <w:footnoteReference w:id="11"/>
      </w:r>
      <w:r w:rsidR="00082282">
        <w:rPr>
          <w:sz w:val="24"/>
          <w:szCs w:val="24"/>
          <w:lang w:val="en-US"/>
        </w:rPr>
        <w:t xml:space="preserve"> </w:t>
      </w:r>
      <w:r w:rsidRPr="00A3386D">
        <w:rPr>
          <w:sz w:val="24"/>
          <w:szCs w:val="24"/>
          <w:lang w:val="en-US"/>
        </w:rPr>
        <w:t xml:space="preserve">He points out how the evangelical ‘wing’ of Christianity were quick to establish themselves online and take advantage of platforms to proselytize </w:t>
      </w:r>
      <w:r w:rsidR="007C5D50">
        <w:rPr>
          <w:sz w:val="24"/>
          <w:szCs w:val="24"/>
          <w:lang w:val="en-US"/>
        </w:rPr>
        <w:t>a</w:t>
      </w:r>
      <w:r w:rsidRPr="00A3386D">
        <w:rPr>
          <w:sz w:val="24"/>
          <w:szCs w:val="24"/>
          <w:lang w:val="en-US"/>
        </w:rPr>
        <w:t xml:space="preserve"> particular set of beliefs. </w:t>
      </w:r>
      <w:r w:rsidR="0059332F" w:rsidRPr="0059332F">
        <w:rPr>
          <w:i/>
          <w:iCs/>
          <w:sz w:val="24"/>
          <w:szCs w:val="24"/>
          <w:lang w:val="en-US"/>
        </w:rPr>
        <w:t>Raptureready.org</w:t>
      </w:r>
      <w:r w:rsidR="00935FA5">
        <w:rPr>
          <w:sz w:val="24"/>
          <w:szCs w:val="24"/>
          <w:lang w:val="en-US"/>
        </w:rPr>
        <w:t xml:space="preserve"> </w:t>
      </w:r>
      <w:r w:rsidRPr="00A3386D">
        <w:rPr>
          <w:sz w:val="24"/>
          <w:szCs w:val="24"/>
          <w:lang w:val="en-US"/>
        </w:rPr>
        <w:t xml:space="preserve">set </w:t>
      </w:r>
      <w:r w:rsidR="00935FA5">
        <w:rPr>
          <w:sz w:val="24"/>
          <w:szCs w:val="24"/>
          <w:lang w:val="en-US"/>
        </w:rPr>
        <w:t xml:space="preserve">clear </w:t>
      </w:r>
      <w:r w:rsidR="004D5351">
        <w:rPr>
          <w:sz w:val="24"/>
          <w:szCs w:val="24"/>
          <w:lang w:val="en-US"/>
        </w:rPr>
        <w:t>boundaries</w:t>
      </w:r>
      <w:r w:rsidR="00935FA5">
        <w:rPr>
          <w:sz w:val="24"/>
          <w:szCs w:val="24"/>
          <w:lang w:val="en-US"/>
        </w:rPr>
        <w:t xml:space="preserve"> </w:t>
      </w:r>
      <w:r w:rsidRPr="00A3386D">
        <w:rPr>
          <w:sz w:val="24"/>
          <w:szCs w:val="24"/>
          <w:lang w:val="en-US"/>
        </w:rPr>
        <w:t>as to what information is available on the</w:t>
      </w:r>
      <w:r w:rsidR="00935FA5">
        <w:rPr>
          <w:sz w:val="24"/>
          <w:szCs w:val="24"/>
          <w:lang w:val="en-US"/>
        </w:rPr>
        <w:t>ir</w:t>
      </w:r>
      <w:r w:rsidRPr="00A3386D">
        <w:rPr>
          <w:sz w:val="24"/>
          <w:szCs w:val="24"/>
          <w:lang w:val="en-US"/>
        </w:rPr>
        <w:t xml:space="preserve"> website and </w:t>
      </w:r>
      <w:r w:rsidR="00A87E32">
        <w:rPr>
          <w:sz w:val="24"/>
          <w:szCs w:val="24"/>
          <w:lang w:val="en-US"/>
        </w:rPr>
        <w:t xml:space="preserve">their </w:t>
      </w:r>
      <w:r w:rsidRPr="00A3386D">
        <w:rPr>
          <w:sz w:val="24"/>
          <w:szCs w:val="24"/>
          <w:lang w:val="en-US"/>
        </w:rPr>
        <w:t>external link</w:t>
      </w:r>
      <w:r w:rsidR="00F32C18">
        <w:rPr>
          <w:sz w:val="24"/>
          <w:szCs w:val="24"/>
          <w:lang w:val="en-US"/>
        </w:rPr>
        <w:t>s</w:t>
      </w:r>
      <w:r w:rsidRPr="00A3386D">
        <w:rPr>
          <w:sz w:val="24"/>
          <w:szCs w:val="24"/>
          <w:lang w:val="en-US"/>
        </w:rPr>
        <w:t xml:space="preserve">. There is limited availability to comment </w:t>
      </w:r>
      <w:r w:rsidR="002623AD">
        <w:rPr>
          <w:sz w:val="24"/>
          <w:szCs w:val="24"/>
          <w:lang w:val="en-US"/>
        </w:rPr>
        <w:t xml:space="preserve">on </w:t>
      </w:r>
      <w:r w:rsidRPr="00A3386D">
        <w:rPr>
          <w:sz w:val="24"/>
          <w:szCs w:val="24"/>
          <w:lang w:val="en-US"/>
        </w:rPr>
        <w:t xml:space="preserve">posts </w:t>
      </w:r>
      <w:r w:rsidR="002623AD">
        <w:rPr>
          <w:sz w:val="24"/>
          <w:szCs w:val="24"/>
          <w:lang w:val="en-US"/>
        </w:rPr>
        <w:t>and</w:t>
      </w:r>
      <w:r w:rsidRPr="00A3386D">
        <w:rPr>
          <w:sz w:val="24"/>
          <w:szCs w:val="24"/>
          <w:lang w:val="en-US"/>
        </w:rPr>
        <w:t xml:space="preserve"> strict rules in place to block any dissention from the</w:t>
      </w:r>
      <w:r w:rsidR="00763052">
        <w:rPr>
          <w:sz w:val="24"/>
          <w:szCs w:val="24"/>
          <w:lang w:val="en-US"/>
        </w:rPr>
        <w:t>ir</w:t>
      </w:r>
      <w:r w:rsidRPr="00A3386D">
        <w:rPr>
          <w:sz w:val="24"/>
          <w:szCs w:val="24"/>
          <w:lang w:val="en-US"/>
        </w:rPr>
        <w:t xml:space="preserve"> beliefs.</w:t>
      </w:r>
      <w:r>
        <w:rPr>
          <w:sz w:val="24"/>
          <w:szCs w:val="24"/>
          <w:lang w:val="en-US"/>
        </w:rPr>
        <w:t xml:space="preserve"> In his conclusion </w:t>
      </w:r>
      <w:r>
        <w:rPr>
          <w:sz w:val="24"/>
          <w:szCs w:val="24"/>
          <w:lang w:val="en-US"/>
        </w:rPr>
        <w:lastRenderedPageBreak/>
        <w:t xml:space="preserve">Knowles talks of how </w:t>
      </w:r>
      <w:r w:rsidR="00B25298">
        <w:rPr>
          <w:sz w:val="24"/>
          <w:szCs w:val="24"/>
          <w:lang w:val="en-US"/>
        </w:rPr>
        <w:t>‘</w:t>
      </w:r>
      <w:r w:rsidRPr="00B25298">
        <w:rPr>
          <w:sz w:val="24"/>
          <w:szCs w:val="24"/>
        </w:rPr>
        <w:t>gatekeepers maintain rigid control of what they regard as correct doctrine</w:t>
      </w:r>
      <w:r w:rsidR="00B25298" w:rsidRPr="00B25298">
        <w:rPr>
          <w:sz w:val="24"/>
          <w:szCs w:val="24"/>
        </w:rPr>
        <w:t>’</w:t>
      </w:r>
      <w:bookmarkStart w:id="1" w:name="_Hlk118905351"/>
      <w:r w:rsidR="008660AC">
        <w:rPr>
          <w:sz w:val="24"/>
          <w:szCs w:val="24"/>
        </w:rPr>
        <w:t>.</w:t>
      </w:r>
      <w:r w:rsidR="004055DD">
        <w:rPr>
          <w:rStyle w:val="FootnoteReference"/>
          <w:sz w:val="24"/>
          <w:szCs w:val="24"/>
          <w:lang w:val="en-US"/>
        </w:rPr>
        <w:footnoteReference w:id="12"/>
      </w:r>
      <w:bookmarkEnd w:id="1"/>
    </w:p>
    <w:p w14:paraId="7F77D80E" w14:textId="03F4C91D" w:rsidR="00000BAB" w:rsidRPr="00A6367E" w:rsidRDefault="00BC71DF" w:rsidP="00000BAB">
      <w:pPr>
        <w:rPr>
          <w:rFonts w:cstheme="minorHAnsi"/>
          <w:color w:val="4472C4" w:themeColor="accent1"/>
          <w:sz w:val="24"/>
          <w:szCs w:val="24"/>
          <w:lang w:val="en-US"/>
        </w:rPr>
      </w:pPr>
      <w:r>
        <w:rPr>
          <w:sz w:val="24"/>
          <w:szCs w:val="24"/>
          <w:lang w:val="en-US"/>
        </w:rPr>
        <w:t>Although ra</w:t>
      </w:r>
      <w:r w:rsidR="007E3A2A">
        <w:rPr>
          <w:sz w:val="24"/>
          <w:szCs w:val="24"/>
          <w:lang w:val="en-US"/>
        </w:rPr>
        <w:t>ther less dramatic in t</w:t>
      </w:r>
      <w:r w:rsidR="003137F0">
        <w:rPr>
          <w:sz w:val="24"/>
          <w:szCs w:val="24"/>
          <w:lang w:val="en-US"/>
        </w:rPr>
        <w:t>heme</w:t>
      </w:r>
      <w:r w:rsidR="007E3A2A">
        <w:rPr>
          <w:sz w:val="24"/>
          <w:szCs w:val="24"/>
          <w:lang w:val="en-US"/>
        </w:rPr>
        <w:t xml:space="preserve">, </w:t>
      </w:r>
      <w:r w:rsidR="00000BAB" w:rsidRPr="00D447CC">
        <w:rPr>
          <w:i/>
          <w:iCs/>
          <w:sz w:val="24"/>
          <w:szCs w:val="24"/>
          <w:lang w:val="en-US"/>
        </w:rPr>
        <w:t>Desiring God</w:t>
      </w:r>
      <w:r w:rsidR="005F142F">
        <w:rPr>
          <w:sz w:val="24"/>
          <w:szCs w:val="24"/>
          <w:lang w:val="en-US"/>
        </w:rPr>
        <w:t xml:space="preserve"> </w:t>
      </w:r>
      <w:r w:rsidR="00ED1577">
        <w:rPr>
          <w:sz w:val="24"/>
          <w:szCs w:val="24"/>
          <w:lang w:val="en-US"/>
        </w:rPr>
        <w:t xml:space="preserve">also </w:t>
      </w:r>
      <w:r w:rsidR="00000BAB">
        <w:rPr>
          <w:sz w:val="24"/>
          <w:szCs w:val="24"/>
          <w:lang w:val="en-US"/>
        </w:rPr>
        <w:t xml:space="preserve">is clearly very careful </w:t>
      </w:r>
      <w:r w:rsidR="00134073">
        <w:rPr>
          <w:sz w:val="24"/>
          <w:szCs w:val="24"/>
          <w:lang w:val="en-US"/>
        </w:rPr>
        <w:t>about</w:t>
      </w:r>
      <w:r w:rsidR="00000BAB">
        <w:rPr>
          <w:sz w:val="24"/>
          <w:szCs w:val="24"/>
          <w:lang w:val="en-US"/>
        </w:rPr>
        <w:t xml:space="preserve"> what </w:t>
      </w:r>
      <w:r w:rsidR="0045240C">
        <w:rPr>
          <w:sz w:val="24"/>
          <w:szCs w:val="24"/>
          <w:lang w:val="en-US"/>
        </w:rPr>
        <w:t xml:space="preserve">material it places </w:t>
      </w:r>
      <w:r w:rsidR="00000BAB">
        <w:rPr>
          <w:sz w:val="24"/>
          <w:szCs w:val="24"/>
          <w:lang w:val="en-US"/>
        </w:rPr>
        <w:t>on its website</w:t>
      </w:r>
      <w:r w:rsidR="00CC1A98">
        <w:rPr>
          <w:sz w:val="24"/>
          <w:szCs w:val="24"/>
          <w:lang w:val="en-US"/>
        </w:rPr>
        <w:t xml:space="preserve"> and by whom</w:t>
      </w:r>
      <w:r w:rsidR="00552210">
        <w:rPr>
          <w:sz w:val="24"/>
          <w:szCs w:val="24"/>
          <w:lang w:val="en-US"/>
        </w:rPr>
        <w:t>,</w:t>
      </w:r>
      <w:r w:rsidR="00195112">
        <w:rPr>
          <w:sz w:val="24"/>
          <w:szCs w:val="24"/>
          <w:lang w:val="en-US"/>
        </w:rPr>
        <w:t xml:space="preserve"> and </w:t>
      </w:r>
      <w:r w:rsidR="005E0C4F">
        <w:rPr>
          <w:sz w:val="24"/>
          <w:szCs w:val="24"/>
          <w:lang w:val="en-US"/>
        </w:rPr>
        <w:t xml:space="preserve">there is </w:t>
      </w:r>
      <w:r w:rsidR="00195112">
        <w:rPr>
          <w:sz w:val="24"/>
          <w:szCs w:val="24"/>
          <w:lang w:val="en-US"/>
        </w:rPr>
        <w:t>doubt as to whether</w:t>
      </w:r>
      <w:r w:rsidR="000771A9">
        <w:rPr>
          <w:sz w:val="24"/>
          <w:szCs w:val="24"/>
          <w:lang w:val="en-US"/>
        </w:rPr>
        <w:t xml:space="preserve"> emails</w:t>
      </w:r>
      <w:r w:rsidR="005B272D">
        <w:rPr>
          <w:sz w:val="24"/>
          <w:szCs w:val="24"/>
          <w:lang w:val="en-US"/>
        </w:rPr>
        <w:t xml:space="preserve"> regarding content</w:t>
      </w:r>
      <w:r w:rsidR="000771A9">
        <w:rPr>
          <w:sz w:val="24"/>
          <w:szCs w:val="24"/>
          <w:lang w:val="en-US"/>
        </w:rPr>
        <w:t xml:space="preserve"> w</w:t>
      </w:r>
      <w:r w:rsidR="004805D6">
        <w:rPr>
          <w:sz w:val="24"/>
          <w:szCs w:val="24"/>
          <w:lang w:val="en-US"/>
        </w:rPr>
        <w:t>ill</w:t>
      </w:r>
      <w:r w:rsidR="000771A9">
        <w:rPr>
          <w:sz w:val="24"/>
          <w:szCs w:val="24"/>
          <w:lang w:val="en-US"/>
        </w:rPr>
        <w:t xml:space="preserve"> ac</w:t>
      </w:r>
      <w:r w:rsidR="004805D6">
        <w:rPr>
          <w:sz w:val="24"/>
          <w:szCs w:val="24"/>
          <w:lang w:val="en-US"/>
        </w:rPr>
        <w:t>tually receive a response</w:t>
      </w:r>
      <w:r w:rsidR="00B5292A">
        <w:rPr>
          <w:sz w:val="24"/>
          <w:szCs w:val="24"/>
          <w:lang w:val="en-US"/>
        </w:rPr>
        <w:t>.</w:t>
      </w:r>
      <w:r w:rsidR="00A8477E">
        <w:rPr>
          <w:sz w:val="24"/>
          <w:szCs w:val="24"/>
          <w:lang w:val="en-US"/>
        </w:rPr>
        <w:t xml:space="preserve"> </w:t>
      </w:r>
      <w:r w:rsidR="00471663">
        <w:rPr>
          <w:sz w:val="24"/>
          <w:szCs w:val="24"/>
          <w:lang w:val="en-US"/>
        </w:rPr>
        <w:t xml:space="preserve">It is missional in </w:t>
      </w:r>
      <w:r w:rsidR="00A20EB4">
        <w:rPr>
          <w:sz w:val="24"/>
          <w:szCs w:val="24"/>
          <w:lang w:val="en-US"/>
        </w:rPr>
        <w:t>tone</w:t>
      </w:r>
      <w:r w:rsidR="00471663">
        <w:rPr>
          <w:sz w:val="24"/>
          <w:szCs w:val="24"/>
          <w:lang w:val="en-US"/>
        </w:rPr>
        <w:t xml:space="preserve">, </w:t>
      </w:r>
      <w:r w:rsidR="00F62A8B">
        <w:rPr>
          <w:sz w:val="24"/>
          <w:szCs w:val="24"/>
          <w:lang w:val="en-US"/>
        </w:rPr>
        <w:t xml:space="preserve">with a request for readers to consider </w:t>
      </w:r>
      <w:r w:rsidR="009F0B37">
        <w:rPr>
          <w:sz w:val="24"/>
          <w:szCs w:val="24"/>
          <w:lang w:val="en-US"/>
        </w:rPr>
        <w:t xml:space="preserve">giving some </w:t>
      </w:r>
      <w:r w:rsidR="00F62A8B">
        <w:rPr>
          <w:sz w:val="24"/>
          <w:szCs w:val="24"/>
          <w:lang w:val="en-US"/>
        </w:rPr>
        <w:t xml:space="preserve">financial support knowing that </w:t>
      </w:r>
      <w:r w:rsidR="00F62A8B" w:rsidRPr="00F621FE">
        <w:rPr>
          <w:rFonts w:cstheme="minorHAnsi"/>
          <w:color w:val="000000" w:themeColor="text1"/>
          <w:sz w:val="24"/>
          <w:szCs w:val="24"/>
          <w:lang w:val="en-US"/>
        </w:rPr>
        <w:t>‘l</w:t>
      </w:r>
      <w:r w:rsidR="00F62A8B" w:rsidRPr="00F621FE">
        <w:rPr>
          <w:rFonts w:cstheme="minorHAnsi"/>
          <w:color w:val="000000" w:themeColor="text1"/>
          <w:sz w:val="24"/>
          <w:szCs w:val="24"/>
          <w:shd w:val="clear" w:color="auto" w:fill="FFFFFF"/>
        </w:rPr>
        <w:t>ives are being impacted for eternity 24/7’.</w:t>
      </w:r>
      <w:r w:rsidR="00F62A8B" w:rsidRPr="00F621FE">
        <w:rPr>
          <w:rStyle w:val="FootnoteReference"/>
          <w:rFonts w:cstheme="minorHAnsi"/>
          <w:color w:val="000000" w:themeColor="text1"/>
          <w:sz w:val="24"/>
          <w:szCs w:val="24"/>
          <w:shd w:val="clear" w:color="auto" w:fill="FFFFFF"/>
        </w:rPr>
        <w:footnoteReference w:id="13"/>
      </w:r>
      <w:r w:rsidR="00221EFD">
        <w:rPr>
          <w:sz w:val="24"/>
          <w:szCs w:val="24"/>
          <w:lang w:val="en-US"/>
        </w:rPr>
        <w:t xml:space="preserve"> </w:t>
      </w:r>
      <w:r w:rsidR="000E52C5">
        <w:rPr>
          <w:sz w:val="24"/>
          <w:szCs w:val="24"/>
          <w:lang w:val="en-US"/>
        </w:rPr>
        <w:t xml:space="preserve">This outlook is not restricted to evangelical </w:t>
      </w:r>
      <w:r w:rsidR="000A0FF4">
        <w:rPr>
          <w:sz w:val="24"/>
          <w:szCs w:val="24"/>
          <w:lang w:val="en-US"/>
        </w:rPr>
        <w:t>organizations</w:t>
      </w:r>
      <w:r w:rsidR="007A5228">
        <w:rPr>
          <w:sz w:val="24"/>
          <w:szCs w:val="24"/>
          <w:lang w:val="en-US"/>
        </w:rPr>
        <w:t>, with</w:t>
      </w:r>
      <w:r w:rsidR="00123CE2">
        <w:rPr>
          <w:sz w:val="24"/>
          <w:szCs w:val="24"/>
          <w:lang w:val="en-US"/>
        </w:rPr>
        <w:t xml:space="preserve"> Christian faith groups and denominations</w:t>
      </w:r>
      <w:r w:rsidR="000A0FF4">
        <w:rPr>
          <w:sz w:val="24"/>
          <w:szCs w:val="24"/>
          <w:lang w:val="en-US"/>
        </w:rPr>
        <w:t xml:space="preserve"> </w:t>
      </w:r>
      <w:r w:rsidR="005C2FEA">
        <w:rPr>
          <w:sz w:val="24"/>
          <w:szCs w:val="24"/>
          <w:lang w:val="en-US"/>
        </w:rPr>
        <w:t>across the theological spectru</w:t>
      </w:r>
      <w:r w:rsidR="0065325C">
        <w:rPr>
          <w:sz w:val="24"/>
          <w:szCs w:val="24"/>
          <w:lang w:val="en-US"/>
        </w:rPr>
        <w:t>m</w:t>
      </w:r>
      <w:r w:rsidR="005C2FEA">
        <w:rPr>
          <w:sz w:val="24"/>
          <w:szCs w:val="24"/>
          <w:lang w:val="en-US"/>
        </w:rPr>
        <w:t xml:space="preserve"> </w:t>
      </w:r>
      <w:r w:rsidR="00D86593">
        <w:rPr>
          <w:sz w:val="24"/>
          <w:szCs w:val="24"/>
          <w:lang w:val="en-US"/>
        </w:rPr>
        <w:t>approaching</w:t>
      </w:r>
      <w:r w:rsidR="00FD7388">
        <w:rPr>
          <w:sz w:val="24"/>
          <w:szCs w:val="24"/>
          <w:lang w:val="en-US"/>
        </w:rPr>
        <w:t xml:space="preserve"> the internet as a potential mission field</w:t>
      </w:r>
      <w:r w:rsidR="00BB19B6">
        <w:rPr>
          <w:sz w:val="24"/>
          <w:szCs w:val="24"/>
          <w:lang w:val="en-US"/>
        </w:rPr>
        <w:t>.</w:t>
      </w:r>
      <w:r w:rsidR="00EE5E42" w:rsidRPr="004B5EF1">
        <w:rPr>
          <w:rStyle w:val="FootnoteReference"/>
          <w:sz w:val="24"/>
          <w:szCs w:val="24"/>
          <w:lang w:val="en-US"/>
        </w:rPr>
        <w:footnoteReference w:id="14"/>
      </w:r>
    </w:p>
    <w:p w14:paraId="50319B1E" w14:textId="4E6A9960" w:rsidR="00F97DC6" w:rsidRPr="0084534F" w:rsidRDefault="00000BAB" w:rsidP="00F97DC6">
      <w:pPr>
        <w:rPr>
          <w:color w:val="FF0000"/>
        </w:rPr>
      </w:pPr>
      <w:r>
        <w:rPr>
          <w:sz w:val="24"/>
          <w:szCs w:val="24"/>
          <w:lang w:val="en-US"/>
        </w:rPr>
        <w:t xml:space="preserve">Alongside the explosion of internet use for all aspects of our lives, it’s use as a resource to explore faith </w:t>
      </w:r>
      <w:r w:rsidR="00E5200D">
        <w:rPr>
          <w:sz w:val="24"/>
          <w:szCs w:val="24"/>
          <w:lang w:val="en-US"/>
        </w:rPr>
        <w:t xml:space="preserve">and belief </w:t>
      </w:r>
      <w:r>
        <w:rPr>
          <w:sz w:val="24"/>
          <w:szCs w:val="24"/>
          <w:lang w:val="en-US"/>
        </w:rPr>
        <w:t xml:space="preserve">has also grown rapidly over the last few years. With an easy click on a search engine, we have immediate access to a plethora of websites offering us endless options to help make sense of issues facing us in everyday life. For those who wish to dig deeper into their theology, or </w:t>
      </w:r>
      <w:r w:rsidR="004C6BC8">
        <w:rPr>
          <w:sz w:val="24"/>
          <w:szCs w:val="24"/>
          <w:lang w:val="en-US"/>
        </w:rPr>
        <w:t>for</w:t>
      </w:r>
      <w:r>
        <w:rPr>
          <w:sz w:val="24"/>
          <w:szCs w:val="24"/>
          <w:lang w:val="en-US"/>
        </w:rPr>
        <w:t xml:space="preserve"> ministers </w:t>
      </w:r>
      <w:r w:rsidR="004C6BC8">
        <w:rPr>
          <w:sz w:val="24"/>
          <w:szCs w:val="24"/>
          <w:lang w:val="en-US"/>
        </w:rPr>
        <w:t>and</w:t>
      </w:r>
      <w:r>
        <w:rPr>
          <w:sz w:val="24"/>
          <w:szCs w:val="24"/>
          <w:lang w:val="en-US"/>
        </w:rPr>
        <w:t xml:space="preserve"> leaders of church groups there is a seeming wealth of information available (and usually at no financial cost) at one’s fingertips. This growth has only been accelerated by the global pandemic whose lockdowns forced</w:t>
      </w:r>
      <w:r w:rsidR="00782BA2">
        <w:rPr>
          <w:sz w:val="24"/>
          <w:szCs w:val="24"/>
          <w:lang w:val="en-US"/>
        </w:rPr>
        <w:t xml:space="preserve"> many</w:t>
      </w:r>
      <w:r>
        <w:rPr>
          <w:sz w:val="24"/>
          <w:szCs w:val="24"/>
          <w:lang w:val="en-US"/>
        </w:rPr>
        <w:t xml:space="preserve"> believers to get to grips with unfamiliar technologies in order to remain connected to</w:t>
      </w:r>
      <w:r w:rsidR="003D6131">
        <w:rPr>
          <w:sz w:val="24"/>
          <w:szCs w:val="24"/>
          <w:lang w:val="en-US"/>
        </w:rPr>
        <w:t xml:space="preserve"> </w:t>
      </w:r>
      <w:r>
        <w:rPr>
          <w:sz w:val="24"/>
          <w:szCs w:val="24"/>
          <w:lang w:val="en-US"/>
        </w:rPr>
        <w:t>faith communities.</w:t>
      </w:r>
      <w:r w:rsidR="008A3D32">
        <w:rPr>
          <w:sz w:val="24"/>
          <w:szCs w:val="24"/>
          <w:lang w:val="en-US"/>
        </w:rPr>
        <w:t xml:space="preserve"> </w:t>
      </w:r>
      <w:r w:rsidR="00E570A7">
        <w:rPr>
          <w:sz w:val="24"/>
          <w:szCs w:val="24"/>
          <w:lang w:val="en-US"/>
        </w:rPr>
        <w:t>T</w:t>
      </w:r>
      <w:r w:rsidR="00565A7E" w:rsidRPr="00F97DC6">
        <w:rPr>
          <w:sz w:val="24"/>
          <w:szCs w:val="24"/>
          <w:lang w:val="en-US"/>
        </w:rPr>
        <w:t>he aim of everlasting joy</w:t>
      </w:r>
      <w:r w:rsidR="00E570A7">
        <w:rPr>
          <w:sz w:val="24"/>
          <w:szCs w:val="24"/>
          <w:lang w:val="en-US"/>
        </w:rPr>
        <w:t xml:space="preserve"> for all</w:t>
      </w:r>
      <w:r w:rsidR="009054E9">
        <w:rPr>
          <w:sz w:val="24"/>
          <w:szCs w:val="24"/>
          <w:lang w:val="en-US"/>
        </w:rPr>
        <w:t xml:space="preserve"> via </w:t>
      </w:r>
      <w:r w:rsidR="009054E9" w:rsidRPr="009054E9">
        <w:rPr>
          <w:i/>
          <w:iCs/>
          <w:sz w:val="24"/>
          <w:szCs w:val="24"/>
          <w:lang w:val="en-US"/>
        </w:rPr>
        <w:t>Desiring God</w:t>
      </w:r>
      <w:r w:rsidR="00565A7E" w:rsidRPr="00F97DC6">
        <w:rPr>
          <w:sz w:val="24"/>
          <w:szCs w:val="24"/>
          <w:lang w:val="en-US"/>
        </w:rPr>
        <w:t>,</w:t>
      </w:r>
      <w:r w:rsidR="004A7FE0">
        <w:rPr>
          <w:sz w:val="24"/>
          <w:szCs w:val="24"/>
          <w:lang w:val="en-US"/>
        </w:rPr>
        <w:t xml:space="preserve"> initially</w:t>
      </w:r>
      <w:r w:rsidR="009054E9">
        <w:rPr>
          <w:sz w:val="24"/>
          <w:szCs w:val="24"/>
          <w:lang w:val="en-US"/>
        </w:rPr>
        <w:t xml:space="preserve"> </w:t>
      </w:r>
      <w:r w:rsidR="00565A7E" w:rsidRPr="00F97DC6">
        <w:rPr>
          <w:sz w:val="24"/>
          <w:szCs w:val="24"/>
          <w:lang w:val="en-US"/>
        </w:rPr>
        <w:t>seem</w:t>
      </w:r>
      <w:r w:rsidR="00A41674">
        <w:rPr>
          <w:sz w:val="24"/>
          <w:szCs w:val="24"/>
          <w:lang w:val="en-US"/>
        </w:rPr>
        <w:t>s</w:t>
      </w:r>
      <w:r w:rsidR="0065053A">
        <w:rPr>
          <w:sz w:val="24"/>
          <w:szCs w:val="24"/>
          <w:lang w:val="en-US"/>
        </w:rPr>
        <w:t xml:space="preserve"> </w:t>
      </w:r>
      <w:r w:rsidR="004A7FE0">
        <w:rPr>
          <w:sz w:val="24"/>
          <w:szCs w:val="24"/>
          <w:lang w:val="en-US"/>
        </w:rPr>
        <w:t>appealing,</w:t>
      </w:r>
      <w:r w:rsidR="0065053A">
        <w:rPr>
          <w:sz w:val="24"/>
          <w:szCs w:val="24"/>
          <w:lang w:val="en-US"/>
        </w:rPr>
        <w:t xml:space="preserve"> </w:t>
      </w:r>
      <w:r w:rsidR="004A7FE0">
        <w:rPr>
          <w:sz w:val="24"/>
          <w:szCs w:val="24"/>
          <w:lang w:val="en-US"/>
        </w:rPr>
        <w:t>b</w:t>
      </w:r>
      <w:r w:rsidR="00F25DF7">
        <w:rPr>
          <w:sz w:val="24"/>
          <w:szCs w:val="24"/>
          <w:lang w:val="en-US"/>
        </w:rPr>
        <w:t>ut</w:t>
      </w:r>
      <w:r w:rsidR="003D559F">
        <w:rPr>
          <w:sz w:val="24"/>
          <w:szCs w:val="24"/>
          <w:lang w:val="en-US"/>
        </w:rPr>
        <w:t xml:space="preserve"> i</w:t>
      </w:r>
      <w:r w:rsidR="00F97DC6" w:rsidRPr="00F97DC6">
        <w:rPr>
          <w:sz w:val="24"/>
          <w:szCs w:val="24"/>
          <w:lang w:val="en-US"/>
        </w:rPr>
        <w:t xml:space="preserve">nternet searchers of </w:t>
      </w:r>
      <w:r w:rsidR="00C108C8">
        <w:rPr>
          <w:sz w:val="24"/>
          <w:szCs w:val="24"/>
          <w:lang w:val="en-US"/>
        </w:rPr>
        <w:t>faith and meaning</w:t>
      </w:r>
      <w:r w:rsidR="0023462F">
        <w:rPr>
          <w:sz w:val="24"/>
          <w:szCs w:val="24"/>
          <w:lang w:val="en-US"/>
        </w:rPr>
        <w:t>,</w:t>
      </w:r>
      <w:r w:rsidR="00F97DC6" w:rsidRPr="00F97DC6">
        <w:rPr>
          <w:sz w:val="24"/>
          <w:szCs w:val="24"/>
          <w:lang w:val="en-US"/>
        </w:rPr>
        <w:t xml:space="preserve"> beware</w:t>
      </w:r>
      <w:r w:rsidR="005F4C66">
        <w:rPr>
          <w:sz w:val="24"/>
          <w:szCs w:val="24"/>
          <w:lang w:val="en-US"/>
        </w:rPr>
        <w:t>.</w:t>
      </w:r>
      <w:r w:rsidR="00F97DC6" w:rsidRPr="00F97DC6">
        <w:rPr>
          <w:sz w:val="24"/>
          <w:szCs w:val="24"/>
          <w:lang w:val="en-US"/>
        </w:rPr>
        <w:t xml:space="preserve"> </w:t>
      </w:r>
      <w:r w:rsidR="002616DD">
        <w:rPr>
          <w:sz w:val="24"/>
          <w:szCs w:val="24"/>
          <w:lang w:val="en-US"/>
        </w:rPr>
        <w:t>Let us b</w:t>
      </w:r>
      <w:r w:rsidR="00F97DC6" w:rsidRPr="00F97DC6">
        <w:rPr>
          <w:sz w:val="24"/>
          <w:szCs w:val="24"/>
          <w:lang w:val="en-US"/>
        </w:rPr>
        <w:t>e a little cautious and</w:t>
      </w:r>
      <w:r w:rsidR="002616DD">
        <w:rPr>
          <w:sz w:val="24"/>
          <w:szCs w:val="24"/>
          <w:lang w:val="en-US"/>
        </w:rPr>
        <w:t>,</w:t>
      </w:r>
      <w:r w:rsidR="00F97DC6" w:rsidRPr="00F97DC6">
        <w:rPr>
          <w:sz w:val="24"/>
          <w:szCs w:val="24"/>
          <w:lang w:val="en-US"/>
        </w:rPr>
        <w:t xml:space="preserve"> at the very least, take a few moments to check some background details on website</w:t>
      </w:r>
      <w:r w:rsidR="003D2146">
        <w:rPr>
          <w:sz w:val="24"/>
          <w:szCs w:val="24"/>
          <w:lang w:val="en-US"/>
        </w:rPr>
        <w:t>s</w:t>
      </w:r>
      <w:r w:rsidR="00F97DC6" w:rsidRPr="00F97DC6">
        <w:rPr>
          <w:sz w:val="24"/>
          <w:szCs w:val="24"/>
          <w:lang w:val="en-US"/>
        </w:rPr>
        <w:t xml:space="preserve"> before we start to take </w:t>
      </w:r>
      <w:r w:rsidR="00852A3C">
        <w:rPr>
          <w:sz w:val="24"/>
          <w:szCs w:val="24"/>
          <w:lang w:val="en-US"/>
        </w:rPr>
        <w:t xml:space="preserve">their </w:t>
      </w:r>
      <w:r w:rsidR="00F97DC6" w:rsidRPr="00F97DC6">
        <w:rPr>
          <w:sz w:val="24"/>
          <w:szCs w:val="24"/>
          <w:lang w:val="en-US"/>
        </w:rPr>
        <w:t>advice on how to live our lives</w:t>
      </w:r>
      <w:r w:rsidR="00254256">
        <w:rPr>
          <w:sz w:val="24"/>
          <w:szCs w:val="24"/>
          <w:lang w:val="en-US"/>
        </w:rPr>
        <w:t>,</w:t>
      </w:r>
      <w:r w:rsidR="00F97DC6" w:rsidRPr="00F97DC6">
        <w:rPr>
          <w:sz w:val="24"/>
          <w:szCs w:val="24"/>
          <w:lang w:val="en-US"/>
        </w:rPr>
        <w:t xml:space="preserve"> and </w:t>
      </w:r>
      <w:r w:rsidR="00366430">
        <w:rPr>
          <w:sz w:val="24"/>
          <w:szCs w:val="24"/>
          <w:lang w:val="en-US"/>
        </w:rPr>
        <w:t xml:space="preserve">on </w:t>
      </w:r>
      <w:r w:rsidR="00F97DC6" w:rsidRPr="00F97DC6">
        <w:rPr>
          <w:sz w:val="24"/>
          <w:szCs w:val="24"/>
          <w:lang w:val="en-US"/>
        </w:rPr>
        <w:t xml:space="preserve">what </w:t>
      </w:r>
      <w:r w:rsidR="00F25DF7">
        <w:rPr>
          <w:sz w:val="24"/>
          <w:szCs w:val="24"/>
          <w:lang w:val="en-US"/>
        </w:rPr>
        <w:t>we</w:t>
      </w:r>
      <w:r w:rsidR="00F97DC6" w:rsidRPr="00F97DC6">
        <w:rPr>
          <w:sz w:val="24"/>
          <w:szCs w:val="24"/>
          <w:lang w:val="en-US"/>
        </w:rPr>
        <w:t xml:space="preserve"> should or should not believe</w:t>
      </w:r>
      <w:r w:rsidR="003D2146">
        <w:rPr>
          <w:sz w:val="24"/>
          <w:szCs w:val="24"/>
          <w:lang w:val="en-US"/>
        </w:rPr>
        <w:t xml:space="preserve"> and </w:t>
      </w:r>
      <w:r w:rsidR="00902D67">
        <w:rPr>
          <w:sz w:val="24"/>
          <w:szCs w:val="24"/>
          <w:lang w:val="en-US"/>
        </w:rPr>
        <w:t>practice</w:t>
      </w:r>
      <w:r w:rsidR="00F97DC6" w:rsidRPr="00F97DC6">
        <w:rPr>
          <w:sz w:val="24"/>
          <w:szCs w:val="24"/>
          <w:lang w:val="en-US"/>
        </w:rPr>
        <w:t xml:space="preserve">. </w:t>
      </w:r>
      <w:r w:rsidR="0041432F">
        <w:rPr>
          <w:sz w:val="24"/>
          <w:szCs w:val="24"/>
          <w:lang w:val="en-US"/>
        </w:rPr>
        <w:t>B</w:t>
      </w:r>
      <w:r w:rsidR="00326B8B">
        <w:rPr>
          <w:sz w:val="24"/>
          <w:szCs w:val="24"/>
          <w:lang w:val="en-US"/>
        </w:rPr>
        <w:t>ehind our search</w:t>
      </w:r>
      <w:r w:rsidR="008B6520">
        <w:rPr>
          <w:sz w:val="24"/>
          <w:szCs w:val="24"/>
          <w:lang w:val="en-US"/>
        </w:rPr>
        <w:t xml:space="preserve"> for answers</w:t>
      </w:r>
      <w:r w:rsidR="00326B8B">
        <w:rPr>
          <w:sz w:val="24"/>
          <w:szCs w:val="24"/>
          <w:lang w:val="en-US"/>
        </w:rPr>
        <w:t xml:space="preserve">, algorithms are </w:t>
      </w:r>
      <w:r w:rsidR="00C419A3">
        <w:rPr>
          <w:sz w:val="24"/>
          <w:szCs w:val="24"/>
          <w:lang w:val="en-US"/>
        </w:rPr>
        <w:t xml:space="preserve">busy </w:t>
      </w:r>
      <w:r w:rsidR="00025D16">
        <w:rPr>
          <w:sz w:val="24"/>
          <w:szCs w:val="24"/>
          <w:lang w:val="en-US"/>
        </w:rPr>
        <w:t>at work</w:t>
      </w:r>
      <w:r w:rsidR="00951D89">
        <w:rPr>
          <w:sz w:val="24"/>
          <w:szCs w:val="24"/>
          <w:lang w:val="en-US"/>
        </w:rPr>
        <w:t xml:space="preserve"> and</w:t>
      </w:r>
      <w:r w:rsidR="00025D16">
        <w:rPr>
          <w:sz w:val="24"/>
          <w:szCs w:val="24"/>
          <w:lang w:val="en-US"/>
        </w:rPr>
        <w:t xml:space="preserve"> filters </w:t>
      </w:r>
      <w:r w:rsidR="008635EE">
        <w:rPr>
          <w:sz w:val="24"/>
          <w:szCs w:val="24"/>
          <w:lang w:val="en-US"/>
        </w:rPr>
        <w:t>are silently</w:t>
      </w:r>
      <w:r w:rsidR="00025D16">
        <w:rPr>
          <w:sz w:val="24"/>
          <w:szCs w:val="24"/>
          <w:lang w:val="en-US"/>
        </w:rPr>
        <w:t xml:space="preserve"> decid</w:t>
      </w:r>
      <w:r w:rsidR="008635EE">
        <w:rPr>
          <w:sz w:val="24"/>
          <w:szCs w:val="24"/>
          <w:lang w:val="en-US"/>
        </w:rPr>
        <w:t>ing</w:t>
      </w:r>
      <w:r w:rsidR="00E61487">
        <w:rPr>
          <w:sz w:val="24"/>
          <w:szCs w:val="24"/>
          <w:lang w:val="en-US"/>
        </w:rPr>
        <w:t xml:space="preserve"> </w:t>
      </w:r>
      <w:r w:rsidR="0034321D">
        <w:rPr>
          <w:sz w:val="24"/>
          <w:szCs w:val="24"/>
          <w:lang w:val="en-US"/>
        </w:rPr>
        <w:t>the</w:t>
      </w:r>
      <w:r w:rsidR="009411BE">
        <w:rPr>
          <w:sz w:val="24"/>
          <w:szCs w:val="24"/>
          <w:lang w:val="en-US"/>
        </w:rPr>
        <w:t xml:space="preserve"> results we see</w:t>
      </w:r>
      <w:r w:rsidR="006E79F5">
        <w:rPr>
          <w:sz w:val="24"/>
          <w:szCs w:val="24"/>
          <w:lang w:val="en-US"/>
        </w:rPr>
        <w:t xml:space="preserve">. </w:t>
      </w:r>
      <w:r w:rsidR="00094A93">
        <w:rPr>
          <w:sz w:val="24"/>
          <w:szCs w:val="24"/>
          <w:lang w:val="en-US"/>
        </w:rPr>
        <w:t>C</w:t>
      </w:r>
      <w:r w:rsidR="002D6D96">
        <w:rPr>
          <w:sz w:val="24"/>
          <w:szCs w:val="24"/>
          <w:lang w:val="en-US"/>
        </w:rPr>
        <w:t xml:space="preserve">an </w:t>
      </w:r>
      <w:r w:rsidR="00BE2CF2">
        <w:rPr>
          <w:sz w:val="24"/>
          <w:szCs w:val="24"/>
          <w:lang w:val="en-US"/>
        </w:rPr>
        <w:t>these results</w:t>
      </w:r>
      <w:r w:rsidR="002276F0">
        <w:rPr>
          <w:sz w:val="24"/>
          <w:szCs w:val="24"/>
          <w:lang w:val="en-US"/>
        </w:rPr>
        <w:t xml:space="preserve"> </w:t>
      </w:r>
      <w:r w:rsidR="009666A5">
        <w:rPr>
          <w:sz w:val="24"/>
          <w:szCs w:val="24"/>
          <w:lang w:val="en-US"/>
        </w:rPr>
        <w:t>be trusted,</w:t>
      </w:r>
      <w:r w:rsidR="00B75037">
        <w:rPr>
          <w:sz w:val="24"/>
          <w:szCs w:val="24"/>
          <w:lang w:val="en-US"/>
        </w:rPr>
        <w:t xml:space="preserve"> relied upon</w:t>
      </w:r>
      <w:r w:rsidR="00085698">
        <w:rPr>
          <w:sz w:val="24"/>
          <w:szCs w:val="24"/>
          <w:lang w:val="en-US"/>
        </w:rPr>
        <w:t>,</w:t>
      </w:r>
      <w:r w:rsidR="00947327">
        <w:rPr>
          <w:sz w:val="24"/>
          <w:szCs w:val="24"/>
          <w:lang w:val="en-US"/>
        </w:rPr>
        <w:t xml:space="preserve"> </w:t>
      </w:r>
      <w:r w:rsidR="00922CFF">
        <w:rPr>
          <w:sz w:val="24"/>
          <w:szCs w:val="24"/>
          <w:lang w:val="en-US"/>
        </w:rPr>
        <w:t xml:space="preserve">and should </w:t>
      </w:r>
      <w:r w:rsidR="002276F0">
        <w:rPr>
          <w:sz w:val="24"/>
          <w:szCs w:val="24"/>
          <w:lang w:val="en-US"/>
        </w:rPr>
        <w:t>they</w:t>
      </w:r>
      <w:r w:rsidR="00F813A5">
        <w:rPr>
          <w:sz w:val="24"/>
          <w:szCs w:val="24"/>
          <w:lang w:val="en-US"/>
        </w:rPr>
        <w:t xml:space="preserve"> </w:t>
      </w:r>
      <w:r w:rsidR="00673E0F">
        <w:rPr>
          <w:sz w:val="24"/>
          <w:szCs w:val="24"/>
          <w:lang w:val="en-US"/>
        </w:rPr>
        <w:t>have the last word</w:t>
      </w:r>
      <w:r w:rsidR="009D3262">
        <w:rPr>
          <w:sz w:val="24"/>
          <w:szCs w:val="24"/>
          <w:lang w:val="en-US"/>
        </w:rPr>
        <w:t xml:space="preserve"> on</w:t>
      </w:r>
      <w:r w:rsidR="002276F0">
        <w:rPr>
          <w:sz w:val="24"/>
          <w:szCs w:val="24"/>
          <w:lang w:val="en-US"/>
        </w:rPr>
        <w:t xml:space="preserve"> our</w:t>
      </w:r>
      <w:r w:rsidR="009D3262">
        <w:rPr>
          <w:sz w:val="24"/>
          <w:szCs w:val="24"/>
          <w:lang w:val="en-US"/>
        </w:rPr>
        <w:t xml:space="preserve"> </w:t>
      </w:r>
      <w:r w:rsidR="00865B46">
        <w:rPr>
          <w:sz w:val="24"/>
          <w:szCs w:val="24"/>
          <w:lang w:val="en-US"/>
        </w:rPr>
        <w:t>beliefs</w:t>
      </w:r>
      <w:r w:rsidR="003952A0">
        <w:rPr>
          <w:sz w:val="24"/>
          <w:szCs w:val="24"/>
          <w:lang w:val="en-US"/>
        </w:rPr>
        <w:t xml:space="preserve"> and choices</w:t>
      </w:r>
      <w:r w:rsidR="00A710FD">
        <w:rPr>
          <w:sz w:val="24"/>
          <w:szCs w:val="24"/>
          <w:lang w:val="en-US"/>
        </w:rPr>
        <w:t>?</w:t>
      </w:r>
    </w:p>
    <w:p w14:paraId="09290824" w14:textId="77777777" w:rsidR="007A2138" w:rsidRDefault="007A2138" w:rsidP="007A2138">
      <w:pPr>
        <w:rPr>
          <w:b/>
          <w:bCs/>
          <w:color w:val="000000" w:themeColor="text1"/>
          <w:sz w:val="24"/>
          <w:szCs w:val="24"/>
        </w:rPr>
      </w:pPr>
    </w:p>
    <w:p w14:paraId="1758173F" w14:textId="77777777" w:rsidR="007A2138" w:rsidRDefault="007A2138" w:rsidP="007A2138">
      <w:pPr>
        <w:rPr>
          <w:b/>
          <w:bCs/>
          <w:color w:val="000000" w:themeColor="text1"/>
          <w:sz w:val="24"/>
          <w:szCs w:val="24"/>
        </w:rPr>
      </w:pPr>
    </w:p>
    <w:p w14:paraId="45DE93B3" w14:textId="77777777" w:rsidR="007A2138" w:rsidRDefault="007A2138" w:rsidP="007A2138">
      <w:pPr>
        <w:rPr>
          <w:b/>
          <w:bCs/>
          <w:color w:val="000000" w:themeColor="text1"/>
          <w:sz w:val="24"/>
          <w:szCs w:val="24"/>
        </w:rPr>
      </w:pPr>
    </w:p>
    <w:p w14:paraId="3A397CDC" w14:textId="77777777" w:rsidR="007A2138" w:rsidRDefault="007A2138" w:rsidP="007A2138">
      <w:pPr>
        <w:rPr>
          <w:b/>
          <w:bCs/>
          <w:color w:val="000000" w:themeColor="text1"/>
          <w:sz w:val="24"/>
          <w:szCs w:val="24"/>
        </w:rPr>
      </w:pPr>
    </w:p>
    <w:p w14:paraId="73A8B1D4" w14:textId="77777777" w:rsidR="007A2138" w:rsidRDefault="007A2138" w:rsidP="007A2138">
      <w:pPr>
        <w:rPr>
          <w:b/>
          <w:bCs/>
          <w:color w:val="000000" w:themeColor="text1"/>
          <w:sz w:val="24"/>
          <w:szCs w:val="24"/>
        </w:rPr>
      </w:pPr>
    </w:p>
    <w:p w14:paraId="065DFB33" w14:textId="77777777" w:rsidR="007A2138" w:rsidRDefault="007A2138" w:rsidP="007A2138">
      <w:pPr>
        <w:rPr>
          <w:b/>
          <w:bCs/>
          <w:color w:val="000000" w:themeColor="text1"/>
          <w:sz w:val="24"/>
          <w:szCs w:val="24"/>
        </w:rPr>
      </w:pPr>
    </w:p>
    <w:p w14:paraId="1C77B019" w14:textId="77777777" w:rsidR="007A2138" w:rsidRDefault="007A2138" w:rsidP="007A2138">
      <w:pPr>
        <w:rPr>
          <w:b/>
          <w:bCs/>
          <w:color w:val="000000" w:themeColor="text1"/>
          <w:sz w:val="24"/>
          <w:szCs w:val="24"/>
        </w:rPr>
      </w:pPr>
    </w:p>
    <w:p w14:paraId="6CC20223" w14:textId="77777777" w:rsidR="007A2138" w:rsidRDefault="007A2138" w:rsidP="007A2138">
      <w:pPr>
        <w:rPr>
          <w:b/>
          <w:bCs/>
          <w:color w:val="000000" w:themeColor="text1"/>
          <w:sz w:val="24"/>
          <w:szCs w:val="24"/>
        </w:rPr>
      </w:pPr>
    </w:p>
    <w:p w14:paraId="49682883" w14:textId="36AB82B4" w:rsidR="007A2138" w:rsidRPr="001E1FE6" w:rsidRDefault="007A2138" w:rsidP="007A2138">
      <w:pPr>
        <w:rPr>
          <w:b/>
          <w:bCs/>
          <w:color w:val="000000" w:themeColor="text1"/>
          <w:sz w:val="24"/>
          <w:szCs w:val="24"/>
        </w:rPr>
      </w:pPr>
      <w:r w:rsidRPr="001E1FE6">
        <w:rPr>
          <w:b/>
          <w:bCs/>
          <w:color w:val="000000" w:themeColor="text1"/>
          <w:sz w:val="24"/>
          <w:szCs w:val="24"/>
        </w:rPr>
        <w:lastRenderedPageBreak/>
        <w:t>Bibliography</w:t>
      </w:r>
    </w:p>
    <w:p w14:paraId="3BE6FA97" w14:textId="77777777" w:rsidR="007A2138" w:rsidRPr="001E1FE6" w:rsidRDefault="007A2138" w:rsidP="007A2138">
      <w:pPr>
        <w:pStyle w:val="FootnoteText"/>
        <w:spacing w:line="480" w:lineRule="auto"/>
        <w:ind w:left="567" w:hanging="567"/>
        <w:rPr>
          <w:color w:val="000000" w:themeColor="text1"/>
          <w:sz w:val="24"/>
          <w:szCs w:val="24"/>
        </w:rPr>
      </w:pPr>
      <w:r w:rsidRPr="001E1FE6">
        <w:rPr>
          <w:color w:val="000000" w:themeColor="text1"/>
          <w:sz w:val="24"/>
          <w:szCs w:val="24"/>
        </w:rPr>
        <w:t xml:space="preserve">Bethlehem College and Seminary, </w:t>
      </w:r>
      <w:r w:rsidRPr="001E1FE6">
        <w:rPr>
          <w:i/>
          <w:iCs/>
          <w:color w:val="000000" w:themeColor="text1"/>
          <w:sz w:val="24"/>
          <w:szCs w:val="24"/>
        </w:rPr>
        <w:t>Bethlehem Education In Serious Joy</w:t>
      </w:r>
      <w:r w:rsidRPr="001E1FE6">
        <w:rPr>
          <w:color w:val="000000" w:themeColor="text1"/>
          <w:sz w:val="24"/>
          <w:szCs w:val="24"/>
        </w:rPr>
        <w:t xml:space="preserve"> (2022) &lt;</w:t>
      </w:r>
      <w:hyperlink r:id="rId7" w:history="1">
        <w:r w:rsidRPr="001E1FE6">
          <w:rPr>
            <w:rStyle w:val="Hyperlink"/>
            <w:color w:val="000000" w:themeColor="text1"/>
            <w:sz w:val="24"/>
            <w:szCs w:val="24"/>
          </w:rPr>
          <w:t>https://bcsmn.edu/about/</w:t>
        </w:r>
      </w:hyperlink>
      <w:r w:rsidRPr="001E1FE6">
        <w:rPr>
          <w:color w:val="000000" w:themeColor="text1"/>
          <w:sz w:val="24"/>
          <w:szCs w:val="24"/>
        </w:rPr>
        <w:t>&gt; [accessed 27 October 2022]</w:t>
      </w:r>
    </w:p>
    <w:p w14:paraId="272833E5" w14:textId="77777777" w:rsidR="007A2138" w:rsidRDefault="007A2138" w:rsidP="007A2138">
      <w:pPr>
        <w:spacing w:line="480" w:lineRule="auto"/>
        <w:ind w:left="567" w:hanging="567"/>
        <w:rPr>
          <w:color w:val="000000" w:themeColor="text1"/>
          <w:sz w:val="24"/>
          <w:szCs w:val="24"/>
          <w:lang w:val="en-US"/>
        </w:rPr>
      </w:pPr>
      <w:r w:rsidRPr="001E1FE6">
        <w:rPr>
          <w:color w:val="000000" w:themeColor="text1"/>
          <w:sz w:val="24"/>
          <w:szCs w:val="24"/>
          <w:lang w:val="en-US"/>
        </w:rPr>
        <w:t xml:space="preserve">Campbell, Heidi, ‘Religion And The Internet’, </w:t>
      </w:r>
      <w:r w:rsidRPr="001E1FE6">
        <w:rPr>
          <w:i/>
          <w:iCs/>
          <w:color w:val="000000" w:themeColor="text1"/>
          <w:sz w:val="24"/>
          <w:szCs w:val="24"/>
          <w:lang w:val="en-US"/>
        </w:rPr>
        <w:t xml:space="preserve">Communication Research Trends Center for the Study of Communication And Culture, </w:t>
      </w:r>
      <w:r w:rsidRPr="001E1FE6">
        <w:rPr>
          <w:color w:val="000000" w:themeColor="text1"/>
          <w:sz w:val="24"/>
          <w:szCs w:val="24"/>
          <w:lang w:val="en-US"/>
        </w:rPr>
        <w:t xml:space="preserve">25:1 (2006), 1-24 </w:t>
      </w:r>
    </w:p>
    <w:p w14:paraId="4C5BA524" w14:textId="77777777" w:rsidR="007A2138" w:rsidRPr="001E1FE6" w:rsidRDefault="007A2138" w:rsidP="007A2138">
      <w:pPr>
        <w:spacing w:line="480" w:lineRule="auto"/>
        <w:ind w:left="567" w:hanging="567"/>
        <w:rPr>
          <w:color w:val="000000" w:themeColor="text1"/>
          <w:sz w:val="24"/>
          <w:szCs w:val="24"/>
          <w:lang w:val="en-US"/>
        </w:rPr>
      </w:pPr>
      <w:r>
        <w:rPr>
          <w:color w:val="000000" w:themeColor="text1"/>
          <w:sz w:val="24"/>
          <w:szCs w:val="24"/>
          <w:lang w:val="en-US"/>
        </w:rPr>
        <w:t xml:space="preserve">         </w:t>
      </w:r>
      <w:r w:rsidRPr="001E1FE6">
        <w:rPr>
          <w:color w:val="000000" w:themeColor="text1"/>
          <w:sz w:val="24"/>
          <w:szCs w:val="24"/>
        </w:rPr>
        <w:t>&lt;</w:t>
      </w:r>
      <w:r w:rsidRPr="001E1FE6">
        <w:rPr>
          <w:color w:val="000000" w:themeColor="text1"/>
          <w:sz w:val="24"/>
          <w:szCs w:val="24"/>
          <w:lang w:val="en-US"/>
        </w:rPr>
        <w:t>DOI: 10.1080/13537121.2011.584664&gt; [accessed 2 November 2022]</w:t>
      </w:r>
    </w:p>
    <w:p w14:paraId="72DB44D2" w14:textId="77777777" w:rsidR="007A2138" w:rsidRPr="001E1FE6" w:rsidRDefault="007A2138" w:rsidP="007A2138">
      <w:pPr>
        <w:spacing w:line="480" w:lineRule="auto"/>
        <w:ind w:left="720" w:hanging="720"/>
        <w:rPr>
          <w:color w:val="000000" w:themeColor="text1"/>
          <w:sz w:val="24"/>
          <w:szCs w:val="24"/>
          <w:lang w:val="en-US"/>
        </w:rPr>
      </w:pPr>
      <w:r w:rsidRPr="001E1FE6">
        <w:rPr>
          <w:color w:val="000000" w:themeColor="text1"/>
          <w:sz w:val="24"/>
          <w:szCs w:val="24"/>
          <w:lang w:val="en-US"/>
        </w:rPr>
        <w:t xml:space="preserve">Campbell, Heidi, and others, </w:t>
      </w:r>
      <w:r w:rsidRPr="001E1FE6">
        <w:rPr>
          <w:i/>
          <w:iCs/>
          <w:color w:val="000000" w:themeColor="text1"/>
          <w:sz w:val="24"/>
          <w:szCs w:val="24"/>
          <w:lang w:val="en-US"/>
        </w:rPr>
        <w:t xml:space="preserve">Religion in Quarantine, </w:t>
      </w:r>
      <w:r w:rsidRPr="001E1FE6">
        <w:rPr>
          <w:color w:val="000000" w:themeColor="text1"/>
          <w:sz w:val="24"/>
          <w:szCs w:val="24"/>
          <w:lang w:val="en-US"/>
        </w:rPr>
        <w:t>(Texas: Digital Religion Publications, 2020) [accessed 3 November 2022]</w:t>
      </w:r>
    </w:p>
    <w:p w14:paraId="60EC17F6" w14:textId="77777777" w:rsidR="007A2138" w:rsidRPr="001E1FE6" w:rsidRDefault="007A2138" w:rsidP="007A2138">
      <w:pPr>
        <w:spacing w:line="480" w:lineRule="auto"/>
        <w:ind w:left="720" w:hanging="720"/>
        <w:rPr>
          <w:color w:val="000000" w:themeColor="text1"/>
          <w:sz w:val="24"/>
          <w:szCs w:val="24"/>
          <w:lang w:val="en-US"/>
        </w:rPr>
      </w:pPr>
      <w:r w:rsidRPr="001E1FE6">
        <w:rPr>
          <w:color w:val="000000" w:themeColor="text1"/>
          <w:sz w:val="24"/>
          <w:szCs w:val="24"/>
        </w:rPr>
        <w:t xml:space="preserve">Carr, Reid, ‘Transubstantiation What Catholicism Teaches About The Supper’, </w:t>
      </w:r>
      <w:r w:rsidRPr="001E1FE6">
        <w:rPr>
          <w:i/>
          <w:iCs/>
          <w:color w:val="000000" w:themeColor="text1"/>
          <w:sz w:val="24"/>
          <w:szCs w:val="24"/>
        </w:rPr>
        <w:t>Desiring God,</w:t>
      </w:r>
      <w:r w:rsidRPr="001E1FE6">
        <w:rPr>
          <w:color w:val="000000" w:themeColor="text1"/>
          <w:sz w:val="24"/>
          <w:szCs w:val="24"/>
        </w:rPr>
        <w:t xml:space="preserve"> 13 September 2022. &lt;</w:t>
      </w:r>
      <w:hyperlink r:id="rId8" w:history="1">
        <w:r w:rsidRPr="001E1FE6">
          <w:rPr>
            <w:rStyle w:val="Hyperlink"/>
            <w:color w:val="000000" w:themeColor="text1"/>
            <w:sz w:val="24"/>
            <w:szCs w:val="24"/>
          </w:rPr>
          <w:t>https://www.desiringgod.org/articles/transubstantiation</w:t>
        </w:r>
      </w:hyperlink>
      <w:r w:rsidRPr="001E1FE6">
        <w:rPr>
          <w:color w:val="000000" w:themeColor="text1"/>
          <w:sz w:val="24"/>
          <w:szCs w:val="24"/>
        </w:rPr>
        <w:t>&gt; [</w:t>
      </w:r>
      <w:r w:rsidRPr="001E1FE6">
        <w:rPr>
          <w:color w:val="000000" w:themeColor="text1"/>
          <w:sz w:val="24"/>
          <w:szCs w:val="24"/>
          <w:lang w:val="en-US"/>
        </w:rPr>
        <w:t>accessed 27 October 2022]</w:t>
      </w:r>
    </w:p>
    <w:p w14:paraId="5C6012F4" w14:textId="77777777" w:rsidR="007A2138" w:rsidRPr="001E1FE6" w:rsidRDefault="007A2138" w:rsidP="007A2138">
      <w:pPr>
        <w:spacing w:line="480" w:lineRule="auto"/>
        <w:ind w:left="567" w:hanging="567"/>
        <w:rPr>
          <w:color w:val="000000" w:themeColor="text1"/>
          <w:sz w:val="24"/>
          <w:szCs w:val="24"/>
          <w:lang w:val="en-US"/>
        </w:rPr>
      </w:pPr>
      <w:r w:rsidRPr="001E1FE6">
        <w:rPr>
          <w:color w:val="000000" w:themeColor="text1"/>
          <w:sz w:val="24"/>
          <w:szCs w:val="24"/>
        </w:rPr>
        <w:t xml:space="preserve">Crossway USA, </w:t>
      </w:r>
      <w:r w:rsidRPr="001E1FE6">
        <w:rPr>
          <w:i/>
          <w:iCs/>
          <w:color w:val="000000" w:themeColor="text1"/>
          <w:sz w:val="24"/>
          <w:szCs w:val="24"/>
        </w:rPr>
        <w:t>Crossway</w:t>
      </w:r>
      <w:r w:rsidRPr="001E1FE6">
        <w:rPr>
          <w:color w:val="000000" w:themeColor="text1"/>
          <w:sz w:val="24"/>
          <w:szCs w:val="24"/>
        </w:rPr>
        <w:t>, (2022) &lt;</w:t>
      </w:r>
      <w:hyperlink r:id="rId9" w:history="1">
        <w:r w:rsidRPr="001E1FE6">
          <w:rPr>
            <w:rStyle w:val="Hyperlink"/>
            <w:color w:val="000000" w:themeColor="text1"/>
            <w:sz w:val="24"/>
            <w:szCs w:val="24"/>
            <w:lang w:val="en-US"/>
          </w:rPr>
          <w:t>https://www.crossway.org/statement-of-faith/</w:t>
        </w:r>
      </w:hyperlink>
      <w:r w:rsidRPr="001E1FE6">
        <w:rPr>
          <w:color w:val="000000" w:themeColor="text1"/>
          <w:sz w:val="24"/>
          <w:szCs w:val="24"/>
          <w:lang w:val="en-US"/>
        </w:rPr>
        <w:t>&gt;</w:t>
      </w:r>
      <w:r w:rsidRPr="001E1FE6">
        <w:rPr>
          <w:color w:val="000000" w:themeColor="text1"/>
          <w:sz w:val="24"/>
          <w:szCs w:val="24"/>
        </w:rPr>
        <w:t xml:space="preserve"> [accessed 5 November 2022]</w:t>
      </w:r>
    </w:p>
    <w:p w14:paraId="6CC40BA1"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t xml:space="preserve">Desiring God Foundation, </w:t>
      </w:r>
      <w:r w:rsidRPr="001E1FE6">
        <w:rPr>
          <w:i/>
          <w:iCs/>
          <w:color w:val="000000" w:themeColor="text1"/>
          <w:sz w:val="24"/>
          <w:szCs w:val="24"/>
        </w:rPr>
        <w:t>Desiring God</w:t>
      </w:r>
      <w:r w:rsidRPr="001E1FE6">
        <w:rPr>
          <w:color w:val="000000" w:themeColor="text1"/>
          <w:sz w:val="24"/>
          <w:szCs w:val="24"/>
        </w:rPr>
        <w:t xml:space="preserve"> (unknown date) </w:t>
      </w:r>
    </w:p>
    <w:p w14:paraId="37FF1C65"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t xml:space="preserve">          &lt; </w:t>
      </w:r>
      <w:hyperlink r:id="rId10" w:history="1">
        <w:r w:rsidRPr="001E1FE6">
          <w:rPr>
            <w:rStyle w:val="Hyperlink"/>
            <w:color w:val="000000" w:themeColor="text1"/>
            <w:sz w:val="24"/>
            <w:szCs w:val="24"/>
          </w:rPr>
          <w:t>https://www.desiringgod.org/about-us</w:t>
        </w:r>
      </w:hyperlink>
      <w:r w:rsidRPr="001E1FE6">
        <w:rPr>
          <w:color w:val="000000" w:themeColor="text1"/>
          <w:sz w:val="24"/>
          <w:szCs w:val="24"/>
        </w:rPr>
        <w:t xml:space="preserve"> &gt; [accessed: 24</w:t>
      </w:r>
      <w:r w:rsidRPr="001E1FE6">
        <w:rPr>
          <w:color w:val="000000" w:themeColor="text1"/>
          <w:sz w:val="24"/>
          <w:szCs w:val="24"/>
          <w:vertAlign w:val="superscript"/>
        </w:rPr>
        <w:t xml:space="preserve"> </w:t>
      </w:r>
      <w:r w:rsidRPr="001E1FE6">
        <w:rPr>
          <w:color w:val="000000" w:themeColor="text1"/>
          <w:sz w:val="24"/>
          <w:szCs w:val="24"/>
        </w:rPr>
        <w:t>October 2022]</w:t>
      </w:r>
    </w:p>
    <w:p w14:paraId="50F120BD"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t xml:space="preserve">Desiring God Foundation, </w:t>
      </w:r>
      <w:r w:rsidRPr="001E1FE6">
        <w:rPr>
          <w:i/>
          <w:iCs/>
          <w:color w:val="000000" w:themeColor="text1"/>
          <w:sz w:val="24"/>
          <w:szCs w:val="24"/>
        </w:rPr>
        <w:t>What Is Desiring God?</w:t>
      </w:r>
      <w:r w:rsidRPr="001E1FE6">
        <w:rPr>
          <w:color w:val="000000" w:themeColor="text1"/>
          <w:sz w:val="24"/>
          <w:szCs w:val="24"/>
        </w:rPr>
        <w:t xml:space="preserve"> [video]. 2014 &lt;</w:t>
      </w:r>
      <w:hyperlink r:id="rId11" w:history="1">
        <w:r w:rsidRPr="001E1FE6">
          <w:rPr>
            <w:rStyle w:val="Hyperlink"/>
            <w:color w:val="000000" w:themeColor="text1"/>
            <w:sz w:val="24"/>
            <w:szCs w:val="24"/>
          </w:rPr>
          <w:t>www.youtube.com/watch?v=YOKWdwSVRYo</w:t>
        </w:r>
      </w:hyperlink>
      <w:r w:rsidRPr="001E1FE6">
        <w:rPr>
          <w:color w:val="000000" w:themeColor="text1"/>
          <w:sz w:val="24"/>
          <w:szCs w:val="24"/>
        </w:rPr>
        <w:t>&gt; [accessed 24</w:t>
      </w:r>
      <w:r w:rsidRPr="001E1FE6">
        <w:rPr>
          <w:color w:val="000000" w:themeColor="text1"/>
          <w:sz w:val="24"/>
          <w:szCs w:val="24"/>
          <w:vertAlign w:val="superscript"/>
        </w:rPr>
        <w:t xml:space="preserve"> </w:t>
      </w:r>
      <w:r w:rsidRPr="001E1FE6">
        <w:rPr>
          <w:color w:val="000000" w:themeColor="text1"/>
          <w:sz w:val="24"/>
          <w:szCs w:val="24"/>
        </w:rPr>
        <w:t>October 2022]</w:t>
      </w:r>
    </w:p>
    <w:p w14:paraId="4D81C887"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t xml:space="preserve">Dodds, Abigail, ‘Meal Times Are God Times’, </w:t>
      </w:r>
      <w:r w:rsidRPr="001E1FE6">
        <w:rPr>
          <w:i/>
          <w:iCs/>
          <w:color w:val="000000" w:themeColor="text1"/>
          <w:sz w:val="24"/>
          <w:szCs w:val="24"/>
        </w:rPr>
        <w:t>Desiring God,</w:t>
      </w:r>
      <w:r w:rsidRPr="001E1FE6">
        <w:rPr>
          <w:color w:val="000000" w:themeColor="text1"/>
          <w:sz w:val="24"/>
          <w:szCs w:val="24"/>
        </w:rPr>
        <w:t xml:space="preserve"> 10 September 2022.   &lt;</w:t>
      </w:r>
      <w:hyperlink r:id="rId12" w:history="1">
        <w:r w:rsidRPr="001E1FE6">
          <w:rPr>
            <w:rStyle w:val="Hyperlink"/>
            <w:color w:val="000000" w:themeColor="text1"/>
            <w:sz w:val="24"/>
            <w:szCs w:val="24"/>
          </w:rPr>
          <w:t>https://www.desiringgod.org/articles/meal-times-are-god-times</w:t>
        </w:r>
      </w:hyperlink>
      <w:r w:rsidRPr="001E1FE6">
        <w:rPr>
          <w:color w:val="000000" w:themeColor="text1"/>
          <w:sz w:val="24"/>
          <w:szCs w:val="24"/>
        </w:rPr>
        <w:t>&gt; [accessed 27 October 2022]</w:t>
      </w:r>
    </w:p>
    <w:p w14:paraId="06F6C308"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lastRenderedPageBreak/>
        <w:t xml:space="preserve">Farrell, Justin, ‘The Divine Online: Civic Organizing, Identity Building, And Internet Fluency Among Different Religious Groups’, </w:t>
      </w:r>
      <w:r w:rsidRPr="001E1FE6">
        <w:rPr>
          <w:i/>
          <w:iCs/>
          <w:color w:val="000000" w:themeColor="text1"/>
          <w:sz w:val="24"/>
          <w:szCs w:val="24"/>
        </w:rPr>
        <w:t>Journal Of Media And Religion,</w:t>
      </w:r>
      <w:r w:rsidRPr="001E1FE6">
        <w:rPr>
          <w:color w:val="000000" w:themeColor="text1"/>
          <w:sz w:val="24"/>
          <w:szCs w:val="24"/>
        </w:rPr>
        <w:t xml:space="preserve"> 10.2 (2011), 73-90 &lt;DOI: 10.1080/15348423.2011.572438&gt; [accessed 3 November 2022]</w:t>
      </w:r>
    </w:p>
    <w:p w14:paraId="43A4B12B"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t xml:space="preserve">Goodreads Inc, </w:t>
      </w:r>
      <w:r w:rsidRPr="001E1FE6">
        <w:rPr>
          <w:i/>
          <w:iCs/>
          <w:color w:val="000000" w:themeColor="text1"/>
          <w:sz w:val="24"/>
          <w:szCs w:val="24"/>
        </w:rPr>
        <w:t xml:space="preserve">Good Reads </w:t>
      </w:r>
      <w:r w:rsidRPr="001E1FE6">
        <w:rPr>
          <w:color w:val="000000" w:themeColor="text1"/>
          <w:sz w:val="24"/>
          <w:szCs w:val="24"/>
        </w:rPr>
        <w:t>(2022) &lt;</w:t>
      </w:r>
      <w:hyperlink r:id="rId13" w:history="1">
        <w:r w:rsidRPr="001E1FE6">
          <w:rPr>
            <w:rStyle w:val="Hyperlink"/>
            <w:color w:val="000000" w:themeColor="text1"/>
            <w:sz w:val="24"/>
            <w:szCs w:val="24"/>
          </w:rPr>
          <w:t>https://www.goodreads.com/work/editions/2404919-desiring-god-meditations-of-a-christian-hedonist</w:t>
        </w:r>
      </w:hyperlink>
      <w:r w:rsidRPr="001E1FE6">
        <w:rPr>
          <w:color w:val="000000" w:themeColor="text1"/>
          <w:sz w:val="24"/>
          <w:szCs w:val="24"/>
        </w:rPr>
        <w:t>&gt; [accessed 8 November 2022]</w:t>
      </w:r>
    </w:p>
    <w:p w14:paraId="202D9F5B"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lang w:val="en-US"/>
        </w:rPr>
        <w:t xml:space="preserve">Knowles, Steven, ‘Rapture Ready and the World Wide Web: Religious Authority On The Internet’, </w:t>
      </w:r>
      <w:r w:rsidRPr="001E1FE6">
        <w:rPr>
          <w:i/>
          <w:iCs/>
          <w:color w:val="000000" w:themeColor="text1"/>
          <w:sz w:val="24"/>
          <w:szCs w:val="24"/>
          <w:lang w:val="en-US"/>
        </w:rPr>
        <w:t xml:space="preserve">Journal of Media And Religion, </w:t>
      </w:r>
      <w:r w:rsidRPr="001E1FE6">
        <w:rPr>
          <w:color w:val="000000" w:themeColor="text1"/>
          <w:sz w:val="24"/>
          <w:szCs w:val="24"/>
          <w:lang w:val="en-US"/>
        </w:rPr>
        <w:t>12:3, (2013), 128-143 &lt;</w:t>
      </w:r>
      <w:r w:rsidRPr="001E1FE6">
        <w:rPr>
          <w:color w:val="000000" w:themeColor="text1"/>
          <w:sz w:val="24"/>
          <w:szCs w:val="24"/>
        </w:rPr>
        <w:t>DOI: 10.1080/15348423.2013.820527&gt; [accessed 3 November 2022]</w:t>
      </w:r>
    </w:p>
    <w:p w14:paraId="11472CA5" w14:textId="77777777" w:rsidR="007A2138" w:rsidRPr="001E1FE6" w:rsidRDefault="007A2138" w:rsidP="007A2138">
      <w:pPr>
        <w:spacing w:line="480" w:lineRule="auto"/>
        <w:ind w:left="567" w:hanging="567"/>
        <w:rPr>
          <w:color w:val="000000" w:themeColor="text1"/>
          <w:sz w:val="24"/>
          <w:szCs w:val="24"/>
        </w:rPr>
      </w:pPr>
      <w:r w:rsidRPr="001E1FE6">
        <w:rPr>
          <w:color w:val="000000" w:themeColor="text1"/>
          <w:sz w:val="24"/>
          <w:szCs w:val="24"/>
        </w:rPr>
        <w:t xml:space="preserve">Miller, Boaz and Isaac Record, ‘Justified Belief In A Digital Age: On The Epistemic Implications Of Secret Technologies’, </w:t>
      </w:r>
      <w:r w:rsidRPr="001E1FE6">
        <w:rPr>
          <w:i/>
          <w:iCs/>
          <w:color w:val="000000" w:themeColor="text1"/>
          <w:sz w:val="24"/>
          <w:szCs w:val="24"/>
        </w:rPr>
        <w:t>Episteme</w:t>
      </w:r>
      <w:r w:rsidRPr="001E1FE6">
        <w:rPr>
          <w:color w:val="000000" w:themeColor="text1"/>
          <w:sz w:val="24"/>
          <w:szCs w:val="24"/>
        </w:rPr>
        <w:t>, 10.2 (2013), 117–134 &lt;DOI:10.1017/epi.2013.11&gt; [accessed 23 October 2022]</w:t>
      </w:r>
    </w:p>
    <w:p w14:paraId="72886D76" w14:textId="77777777" w:rsidR="007A2138" w:rsidRPr="001E1FE6" w:rsidRDefault="007A2138" w:rsidP="007A2138">
      <w:pPr>
        <w:pStyle w:val="FootnoteText"/>
        <w:spacing w:line="480" w:lineRule="auto"/>
        <w:ind w:left="567" w:hanging="567"/>
        <w:rPr>
          <w:color w:val="000000" w:themeColor="text1"/>
          <w:sz w:val="24"/>
          <w:szCs w:val="24"/>
          <w:lang w:val="en-US"/>
        </w:rPr>
      </w:pPr>
      <w:r w:rsidRPr="001E1FE6">
        <w:rPr>
          <w:color w:val="000000" w:themeColor="text1"/>
          <w:sz w:val="24"/>
          <w:szCs w:val="24"/>
          <w:lang w:val="en-US"/>
        </w:rPr>
        <w:t xml:space="preserve">The Zondervan Corporation, </w:t>
      </w:r>
      <w:r w:rsidRPr="001E1FE6">
        <w:rPr>
          <w:i/>
          <w:iCs/>
          <w:color w:val="000000" w:themeColor="text1"/>
          <w:sz w:val="24"/>
          <w:szCs w:val="24"/>
          <w:lang w:val="en-US"/>
        </w:rPr>
        <w:t>Biblegateway</w:t>
      </w:r>
      <w:r w:rsidRPr="001E1FE6">
        <w:rPr>
          <w:color w:val="000000" w:themeColor="text1"/>
          <w:sz w:val="24"/>
          <w:szCs w:val="24"/>
          <w:lang w:val="en-US"/>
        </w:rPr>
        <w:t xml:space="preserve"> (2020) &lt;</w:t>
      </w:r>
      <w:hyperlink r:id="rId14" w:history="1">
        <w:r w:rsidRPr="001E1FE6">
          <w:rPr>
            <w:rStyle w:val="Hyperlink"/>
            <w:color w:val="000000" w:themeColor="text1"/>
            <w:sz w:val="24"/>
            <w:szCs w:val="24"/>
            <w:lang w:val="en-US"/>
          </w:rPr>
          <w:t>https://www.biblegateway.com/passage/?search=John+10%3A1-10&amp;version=NRSVA</w:t>
        </w:r>
      </w:hyperlink>
      <w:r w:rsidRPr="001E1FE6">
        <w:rPr>
          <w:color w:val="000000" w:themeColor="text1"/>
          <w:sz w:val="24"/>
          <w:szCs w:val="24"/>
          <w:lang w:val="en-US"/>
        </w:rPr>
        <w:t xml:space="preserve"> &gt; [accessed 3 November 2022]</w:t>
      </w:r>
    </w:p>
    <w:p w14:paraId="76DC388E" w14:textId="77777777" w:rsidR="007A2138" w:rsidRPr="001E1FE6" w:rsidRDefault="007A2138" w:rsidP="007A2138">
      <w:pPr>
        <w:ind w:left="567" w:hanging="567"/>
        <w:rPr>
          <w:color w:val="000000" w:themeColor="text1"/>
          <w:sz w:val="24"/>
          <w:szCs w:val="24"/>
        </w:rPr>
      </w:pPr>
    </w:p>
    <w:p w14:paraId="7972A6FA" w14:textId="77777777" w:rsidR="007A2138" w:rsidRPr="001E1FE6" w:rsidRDefault="007A2138" w:rsidP="007A2138">
      <w:pPr>
        <w:ind w:left="567" w:hanging="567"/>
        <w:rPr>
          <w:color w:val="000000" w:themeColor="text1"/>
          <w:sz w:val="24"/>
          <w:szCs w:val="24"/>
        </w:rPr>
      </w:pPr>
    </w:p>
    <w:p w14:paraId="3E7CCDB7" w14:textId="77777777" w:rsidR="007A2138" w:rsidRPr="009979FC" w:rsidRDefault="007A2138" w:rsidP="007A2138"/>
    <w:p w14:paraId="33A87E8F" w14:textId="574BC29A" w:rsidR="00000BAB" w:rsidRPr="003438D7" w:rsidRDefault="00000BAB" w:rsidP="00000BAB">
      <w:pPr>
        <w:rPr>
          <w:sz w:val="24"/>
          <w:szCs w:val="24"/>
          <w:lang w:val="en-US"/>
        </w:rPr>
      </w:pPr>
    </w:p>
    <w:p w14:paraId="6EF639F5" w14:textId="77777777" w:rsidR="00C3009B" w:rsidRDefault="00C3009B" w:rsidP="00000BAB"/>
    <w:p w14:paraId="25333E87" w14:textId="77777777" w:rsidR="00B767E0" w:rsidRDefault="00B767E0" w:rsidP="00000BAB"/>
    <w:p w14:paraId="28A2FF01" w14:textId="77777777" w:rsidR="00B767E0" w:rsidRDefault="00B767E0" w:rsidP="00000BAB"/>
    <w:p w14:paraId="57D20430" w14:textId="77777777" w:rsidR="00B767E0" w:rsidRDefault="00B767E0" w:rsidP="00000BAB"/>
    <w:p w14:paraId="6A083F60" w14:textId="77777777" w:rsidR="00B767E0" w:rsidRDefault="00B767E0" w:rsidP="00000BAB"/>
    <w:p w14:paraId="0D638390" w14:textId="77777777" w:rsidR="00B767E0" w:rsidRPr="00000BAB" w:rsidRDefault="00B767E0" w:rsidP="00000BAB"/>
    <w:sectPr w:rsidR="00B767E0" w:rsidRPr="00000B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A1D4A" w14:textId="77777777" w:rsidR="002C5FE6" w:rsidRDefault="002C5FE6" w:rsidP="00F82691">
      <w:pPr>
        <w:spacing w:after="0" w:line="240" w:lineRule="auto"/>
      </w:pPr>
      <w:r>
        <w:separator/>
      </w:r>
    </w:p>
  </w:endnote>
  <w:endnote w:type="continuationSeparator" w:id="0">
    <w:p w14:paraId="35E584F1" w14:textId="77777777" w:rsidR="002C5FE6" w:rsidRDefault="002C5FE6" w:rsidP="00F8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E8F0F" w14:textId="77777777" w:rsidR="002C5FE6" w:rsidRDefault="002C5FE6" w:rsidP="00F82691">
      <w:pPr>
        <w:spacing w:after="0" w:line="240" w:lineRule="auto"/>
      </w:pPr>
      <w:r>
        <w:separator/>
      </w:r>
    </w:p>
  </w:footnote>
  <w:footnote w:type="continuationSeparator" w:id="0">
    <w:p w14:paraId="25E48C0F" w14:textId="77777777" w:rsidR="002C5FE6" w:rsidRDefault="002C5FE6" w:rsidP="00F82691">
      <w:pPr>
        <w:spacing w:after="0" w:line="240" w:lineRule="auto"/>
      </w:pPr>
      <w:r>
        <w:continuationSeparator/>
      </w:r>
    </w:p>
  </w:footnote>
  <w:footnote w:id="1">
    <w:p w14:paraId="0BF0513C" w14:textId="77DD670B" w:rsidR="008E42A8" w:rsidRPr="00C51CB4" w:rsidRDefault="008E42A8">
      <w:pPr>
        <w:pStyle w:val="FootnoteText"/>
        <w:rPr>
          <w:color w:val="000000" w:themeColor="text1"/>
          <w:lang w:val="en-US"/>
        </w:rPr>
      </w:pPr>
      <w:r>
        <w:rPr>
          <w:rStyle w:val="FootnoteReference"/>
        </w:rPr>
        <w:footnoteRef/>
      </w:r>
      <w:r>
        <w:t xml:space="preserve"> </w:t>
      </w:r>
      <w:r w:rsidR="00FC7503" w:rsidRPr="000E417B">
        <w:t>Desiring God</w:t>
      </w:r>
      <w:r w:rsidR="000E417B" w:rsidRPr="000E417B">
        <w:t xml:space="preserve"> Foundation</w:t>
      </w:r>
      <w:r w:rsidR="00FC7503">
        <w:t xml:space="preserve"> </w:t>
      </w:r>
      <w:r w:rsidR="00B029C3" w:rsidRPr="00B029C3">
        <w:rPr>
          <w:i/>
          <w:iCs/>
        </w:rPr>
        <w:t>Desiring God</w:t>
      </w:r>
      <w:r w:rsidR="00FC7503">
        <w:t xml:space="preserve"> </w:t>
      </w:r>
      <w:r w:rsidR="00C40B01">
        <w:t>(</w:t>
      </w:r>
      <w:r w:rsidR="00FC7503">
        <w:t>unknown date</w:t>
      </w:r>
      <w:r w:rsidR="00C40B01" w:rsidRPr="00C51CB4">
        <w:rPr>
          <w:color w:val="000000" w:themeColor="text1"/>
        </w:rPr>
        <w:t>)</w:t>
      </w:r>
      <w:r w:rsidR="00FC7503" w:rsidRPr="00C51CB4">
        <w:rPr>
          <w:color w:val="000000" w:themeColor="text1"/>
        </w:rPr>
        <w:t xml:space="preserve"> </w:t>
      </w:r>
      <w:r w:rsidR="0048213D" w:rsidRPr="00C51CB4">
        <w:rPr>
          <w:color w:val="000000" w:themeColor="text1"/>
        </w:rPr>
        <w:t>&lt;</w:t>
      </w:r>
      <w:hyperlink r:id="rId1" w:history="1">
        <w:r w:rsidR="0048213D" w:rsidRPr="00C51CB4">
          <w:rPr>
            <w:rStyle w:val="Hyperlink"/>
            <w:color w:val="000000" w:themeColor="text1"/>
          </w:rPr>
          <w:t>https://www.desiringgod.org/about-us</w:t>
        </w:r>
      </w:hyperlink>
      <w:r w:rsidR="0048213D" w:rsidRPr="00C51CB4">
        <w:rPr>
          <w:color w:val="000000" w:themeColor="text1"/>
        </w:rPr>
        <w:t>&gt;</w:t>
      </w:r>
      <w:r w:rsidR="00FC7503" w:rsidRPr="00C51CB4">
        <w:rPr>
          <w:color w:val="000000" w:themeColor="text1"/>
        </w:rPr>
        <w:t xml:space="preserve"> [</w:t>
      </w:r>
      <w:r w:rsidR="00F00075" w:rsidRPr="00C51CB4">
        <w:rPr>
          <w:color w:val="000000" w:themeColor="text1"/>
        </w:rPr>
        <w:t>a</w:t>
      </w:r>
      <w:r w:rsidR="00FC7503" w:rsidRPr="00C51CB4">
        <w:rPr>
          <w:color w:val="000000" w:themeColor="text1"/>
        </w:rPr>
        <w:t>ccessed 24 October 2022]</w:t>
      </w:r>
      <w:r w:rsidR="00196B91" w:rsidRPr="00C51CB4">
        <w:rPr>
          <w:color w:val="000000" w:themeColor="text1"/>
        </w:rPr>
        <w:t>.</w:t>
      </w:r>
    </w:p>
  </w:footnote>
  <w:footnote w:id="2">
    <w:p w14:paraId="66CDF35D" w14:textId="78C4D205" w:rsidR="00B04601" w:rsidRPr="00C51CB4" w:rsidRDefault="00B04601" w:rsidP="00B04601">
      <w:pPr>
        <w:pStyle w:val="FootnoteText"/>
        <w:rPr>
          <w:color w:val="000000" w:themeColor="text1"/>
          <w:lang w:val="en-US"/>
        </w:rPr>
      </w:pPr>
      <w:r w:rsidRPr="00C51CB4">
        <w:rPr>
          <w:rStyle w:val="FootnoteReference"/>
          <w:color w:val="000000" w:themeColor="text1"/>
        </w:rPr>
        <w:footnoteRef/>
      </w:r>
      <w:r w:rsidRPr="00C51CB4">
        <w:rPr>
          <w:color w:val="000000" w:themeColor="text1"/>
        </w:rPr>
        <w:t xml:space="preserve"> Desiring God</w:t>
      </w:r>
      <w:r w:rsidR="00B029C3" w:rsidRPr="00C51CB4">
        <w:rPr>
          <w:color w:val="000000" w:themeColor="text1"/>
        </w:rPr>
        <w:t xml:space="preserve"> Foundation</w:t>
      </w:r>
      <w:r w:rsidR="00E558A0" w:rsidRPr="00C51CB4">
        <w:rPr>
          <w:color w:val="000000" w:themeColor="text1"/>
        </w:rPr>
        <w:t xml:space="preserve"> ‘About Us</w:t>
      </w:r>
      <w:r w:rsidR="00E5601B" w:rsidRPr="00C51CB4">
        <w:rPr>
          <w:color w:val="000000" w:themeColor="text1"/>
        </w:rPr>
        <w:t>’,</w:t>
      </w:r>
      <w:r w:rsidR="00973638" w:rsidRPr="00C51CB4">
        <w:rPr>
          <w:color w:val="000000" w:themeColor="text1"/>
        </w:rPr>
        <w:t xml:space="preserve"> </w:t>
      </w:r>
      <w:r w:rsidR="00973638" w:rsidRPr="00C51CB4">
        <w:rPr>
          <w:i/>
          <w:iCs/>
          <w:color w:val="000000" w:themeColor="text1"/>
        </w:rPr>
        <w:t>Desiring God</w:t>
      </w:r>
      <w:r w:rsidR="00E558A0" w:rsidRPr="00C51CB4">
        <w:rPr>
          <w:color w:val="000000" w:themeColor="text1"/>
        </w:rPr>
        <w:t>.</w:t>
      </w:r>
    </w:p>
  </w:footnote>
  <w:footnote w:id="3">
    <w:p w14:paraId="4E0CE8FD" w14:textId="7AAE0E38" w:rsidR="0065399C" w:rsidRPr="00C51CB4" w:rsidRDefault="0065399C">
      <w:pPr>
        <w:pStyle w:val="FootnoteText"/>
        <w:rPr>
          <w:color w:val="000000" w:themeColor="text1"/>
          <w:lang w:val="en-US"/>
        </w:rPr>
      </w:pPr>
      <w:r w:rsidRPr="00C51CB4">
        <w:rPr>
          <w:rStyle w:val="FootnoteReference"/>
          <w:color w:val="000000" w:themeColor="text1"/>
        </w:rPr>
        <w:footnoteRef/>
      </w:r>
      <w:r w:rsidRPr="00C51CB4">
        <w:rPr>
          <w:color w:val="000000" w:themeColor="text1"/>
        </w:rPr>
        <w:t xml:space="preserve"> </w:t>
      </w:r>
      <w:r w:rsidR="00157C53" w:rsidRPr="00C51CB4">
        <w:rPr>
          <w:color w:val="000000" w:themeColor="text1"/>
        </w:rPr>
        <w:t>Desiring God</w:t>
      </w:r>
      <w:r w:rsidR="00E5601B" w:rsidRPr="00C51CB4">
        <w:rPr>
          <w:color w:val="000000" w:themeColor="text1"/>
        </w:rPr>
        <w:t xml:space="preserve"> Foundation</w:t>
      </w:r>
      <w:r w:rsidR="00F47946" w:rsidRPr="00C51CB4">
        <w:rPr>
          <w:color w:val="000000" w:themeColor="text1"/>
        </w:rPr>
        <w:t>,</w:t>
      </w:r>
      <w:r w:rsidR="00A60DF2" w:rsidRPr="00C51CB4">
        <w:rPr>
          <w:color w:val="000000" w:themeColor="text1"/>
        </w:rPr>
        <w:t xml:space="preserve"> </w:t>
      </w:r>
      <w:r w:rsidR="00A60DF2" w:rsidRPr="00C51CB4">
        <w:rPr>
          <w:i/>
          <w:iCs/>
          <w:color w:val="000000" w:themeColor="text1"/>
        </w:rPr>
        <w:t>What is Desiring God?</w:t>
      </w:r>
      <w:r w:rsidR="00CC1DCD" w:rsidRPr="00C51CB4">
        <w:rPr>
          <w:color w:val="000000" w:themeColor="text1"/>
        </w:rPr>
        <w:t xml:space="preserve"> </w:t>
      </w:r>
      <w:r w:rsidR="00075CC2" w:rsidRPr="00C51CB4">
        <w:rPr>
          <w:color w:val="000000" w:themeColor="text1"/>
        </w:rPr>
        <w:t>[</w:t>
      </w:r>
      <w:r w:rsidR="00CA38D9" w:rsidRPr="00C51CB4">
        <w:rPr>
          <w:color w:val="000000" w:themeColor="text1"/>
        </w:rPr>
        <w:t xml:space="preserve">video]. </w:t>
      </w:r>
      <w:r w:rsidR="00CC1DCD" w:rsidRPr="00C51CB4">
        <w:rPr>
          <w:color w:val="000000" w:themeColor="text1"/>
        </w:rPr>
        <w:t>2014</w:t>
      </w:r>
      <w:r w:rsidR="00502E01" w:rsidRPr="00C51CB4">
        <w:rPr>
          <w:color w:val="000000" w:themeColor="text1"/>
        </w:rPr>
        <w:t xml:space="preserve"> </w:t>
      </w:r>
      <w:r w:rsidR="00A213D9" w:rsidRPr="00C51CB4">
        <w:rPr>
          <w:color w:val="000000" w:themeColor="text1"/>
          <w:sz w:val="22"/>
          <w:szCs w:val="22"/>
        </w:rPr>
        <w:t>&lt;</w:t>
      </w:r>
      <w:hyperlink r:id="rId2" w:history="1">
        <w:r w:rsidR="00A213D9" w:rsidRPr="00C51CB4">
          <w:rPr>
            <w:rStyle w:val="Hyperlink"/>
            <w:color w:val="000000" w:themeColor="text1"/>
          </w:rPr>
          <w:t>www.youtube.com/watch?v=YOKWdwSVRYo</w:t>
        </w:r>
      </w:hyperlink>
      <w:r w:rsidR="00A213D9" w:rsidRPr="00C51CB4">
        <w:rPr>
          <w:color w:val="000000" w:themeColor="text1"/>
        </w:rPr>
        <w:t>&gt;</w:t>
      </w:r>
      <w:r w:rsidR="009F1CFC" w:rsidRPr="00C51CB4">
        <w:rPr>
          <w:color w:val="000000" w:themeColor="text1"/>
        </w:rPr>
        <w:t xml:space="preserve"> [</w:t>
      </w:r>
      <w:r w:rsidR="0007600E" w:rsidRPr="00C51CB4">
        <w:rPr>
          <w:color w:val="000000" w:themeColor="text1"/>
        </w:rPr>
        <w:t>a</w:t>
      </w:r>
      <w:r w:rsidR="009F1CFC" w:rsidRPr="00C51CB4">
        <w:rPr>
          <w:color w:val="000000" w:themeColor="text1"/>
        </w:rPr>
        <w:t>ccessed</w:t>
      </w:r>
      <w:r w:rsidR="006A2830" w:rsidRPr="00C51CB4">
        <w:rPr>
          <w:color w:val="000000" w:themeColor="text1"/>
        </w:rPr>
        <w:t xml:space="preserve"> </w:t>
      </w:r>
      <w:r w:rsidR="00EA4FE2" w:rsidRPr="00C51CB4">
        <w:rPr>
          <w:color w:val="000000" w:themeColor="text1"/>
        </w:rPr>
        <w:t>24</w:t>
      </w:r>
      <w:r w:rsidR="0007600E" w:rsidRPr="00C51CB4">
        <w:rPr>
          <w:color w:val="000000" w:themeColor="text1"/>
          <w:vertAlign w:val="superscript"/>
        </w:rPr>
        <w:t xml:space="preserve"> </w:t>
      </w:r>
      <w:r w:rsidR="00EA4FE2" w:rsidRPr="00C51CB4">
        <w:rPr>
          <w:color w:val="000000" w:themeColor="text1"/>
        </w:rPr>
        <w:t>October 2022]</w:t>
      </w:r>
      <w:r w:rsidR="00196B91" w:rsidRPr="00C51CB4">
        <w:rPr>
          <w:color w:val="000000" w:themeColor="text1"/>
        </w:rPr>
        <w:t>.</w:t>
      </w:r>
    </w:p>
  </w:footnote>
  <w:footnote w:id="4">
    <w:p w14:paraId="5EFFA4B9" w14:textId="7505AC51" w:rsidR="009272FF" w:rsidRPr="00C51CB4" w:rsidRDefault="009272FF">
      <w:pPr>
        <w:pStyle w:val="FootnoteText"/>
        <w:rPr>
          <w:color w:val="000000" w:themeColor="text1"/>
          <w:lang w:val="en-US"/>
        </w:rPr>
      </w:pPr>
      <w:r w:rsidRPr="00C51CB4">
        <w:rPr>
          <w:rStyle w:val="FootnoteReference"/>
          <w:color w:val="000000" w:themeColor="text1"/>
        </w:rPr>
        <w:footnoteRef/>
      </w:r>
      <w:r w:rsidRPr="00C51CB4">
        <w:rPr>
          <w:color w:val="000000" w:themeColor="text1"/>
        </w:rPr>
        <w:t xml:space="preserve"> </w:t>
      </w:r>
      <w:r w:rsidR="001004AD" w:rsidRPr="00C51CB4">
        <w:rPr>
          <w:color w:val="000000" w:themeColor="text1"/>
          <w:lang w:val="en-US"/>
        </w:rPr>
        <w:t>John Pipe</w:t>
      </w:r>
      <w:r w:rsidR="00265415" w:rsidRPr="00C51CB4">
        <w:rPr>
          <w:color w:val="000000" w:themeColor="text1"/>
          <w:lang w:val="en-US"/>
        </w:rPr>
        <w:t>r</w:t>
      </w:r>
      <w:r w:rsidR="001004AD" w:rsidRPr="00C51CB4">
        <w:rPr>
          <w:color w:val="000000" w:themeColor="text1"/>
          <w:lang w:val="en-US"/>
        </w:rPr>
        <w:t xml:space="preserve">, </w:t>
      </w:r>
      <w:r w:rsidR="001004AD" w:rsidRPr="00C51CB4">
        <w:rPr>
          <w:i/>
          <w:iCs/>
          <w:color w:val="000000" w:themeColor="text1"/>
          <w:lang w:val="en-US"/>
        </w:rPr>
        <w:t>Desiring God</w:t>
      </w:r>
      <w:r w:rsidR="00940C40" w:rsidRPr="00C51CB4">
        <w:rPr>
          <w:i/>
          <w:iCs/>
          <w:color w:val="000000" w:themeColor="text1"/>
          <w:lang w:val="en-US"/>
        </w:rPr>
        <w:t>: Meditations of a Christian Hedonist</w:t>
      </w:r>
      <w:r w:rsidR="00940C40" w:rsidRPr="00C51CB4">
        <w:rPr>
          <w:color w:val="000000" w:themeColor="text1"/>
          <w:lang w:val="en-US"/>
        </w:rPr>
        <w:t>, 1</w:t>
      </w:r>
      <w:r w:rsidR="00940C40" w:rsidRPr="00C51CB4">
        <w:rPr>
          <w:color w:val="000000" w:themeColor="text1"/>
          <w:vertAlign w:val="superscript"/>
          <w:lang w:val="en-US"/>
        </w:rPr>
        <w:t>st</w:t>
      </w:r>
      <w:r w:rsidR="008F46A6" w:rsidRPr="00C51CB4">
        <w:rPr>
          <w:color w:val="000000" w:themeColor="text1"/>
          <w:lang w:val="en-US"/>
        </w:rPr>
        <w:t xml:space="preserve"> edn.</w:t>
      </w:r>
      <w:r w:rsidR="00186486" w:rsidRPr="00C51CB4">
        <w:rPr>
          <w:color w:val="000000" w:themeColor="text1"/>
          <w:lang w:val="en-US"/>
        </w:rPr>
        <w:t xml:space="preserve"> </w:t>
      </w:r>
      <w:r w:rsidR="00DD7C60" w:rsidRPr="00C51CB4">
        <w:rPr>
          <w:color w:val="000000" w:themeColor="text1"/>
          <w:lang w:val="en-US"/>
        </w:rPr>
        <w:t>(</w:t>
      </w:r>
      <w:r w:rsidR="002B6234" w:rsidRPr="00C51CB4">
        <w:rPr>
          <w:color w:val="000000" w:themeColor="text1"/>
          <w:lang w:val="en-US"/>
        </w:rPr>
        <w:t>New Yo</w:t>
      </w:r>
      <w:r w:rsidR="00D5684C" w:rsidRPr="00C51CB4">
        <w:rPr>
          <w:color w:val="000000" w:themeColor="text1"/>
          <w:lang w:val="en-US"/>
        </w:rPr>
        <w:t>rk</w:t>
      </w:r>
      <w:r w:rsidR="00DD7C60" w:rsidRPr="00C51CB4">
        <w:rPr>
          <w:color w:val="000000" w:themeColor="text1"/>
          <w:lang w:val="en-US"/>
        </w:rPr>
        <w:t>:</w:t>
      </w:r>
      <w:r w:rsidR="00D5684C" w:rsidRPr="00C51CB4">
        <w:rPr>
          <w:color w:val="000000" w:themeColor="text1"/>
          <w:lang w:val="en-US"/>
        </w:rPr>
        <w:t xml:space="preserve"> </w:t>
      </w:r>
      <w:r w:rsidR="00186486" w:rsidRPr="00C51CB4">
        <w:rPr>
          <w:color w:val="000000" w:themeColor="text1"/>
          <w:lang w:val="en-US"/>
        </w:rPr>
        <w:t>Multnomah Books</w:t>
      </w:r>
      <w:r w:rsidR="00F95310" w:rsidRPr="00C51CB4">
        <w:rPr>
          <w:color w:val="000000" w:themeColor="text1"/>
          <w:lang w:val="en-US"/>
        </w:rPr>
        <w:t>, 1986)</w:t>
      </w:r>
      <w:r w:rsidR="00AC1C8D" w:rsidRPr="00C51CB4">
        <w:rPr>
          <w:color w:val="000000" w:themeColor="text1"/>
          <w:lang w:val="en-US"/>
        </w:rPr>
        <w:t>.</w:t>
      </w:r>
    </w:p>
  </w:footnote>
  <w:footnote w:id="5">
    <w:p w14:paraId="1CB6B51E" w14:textId="4E6EFB64" w:rsidR="00096F82" w:rsidRPr="00C51CB4" w:rsidRDefault="00096F82">
      <w:pPr>
        <w:pStyle w:val="FootnoteText"/>
        <w:rPr>
          <w:color w:val="000000" w:themeColor="text1"/>
          <w:lang w:val="en-US"/>
        </w:rPr>
      </w:pPr>
      <w:r w:rsidRPr="00C51CB4">
        <w:rPr>
          <w:rStyle w:val="FootnoteReference"/>
          <w:color w:val="000000" w:themeColor="text1"/>
        </w:rPr>
        <w:footnoteRef/>
      </w:r>
      <w:r w:rsidRPr="00C51CB4">
        <w:rPr>
          <w:color w:val="000000" w:themeColor="text1"/>
        </w:rPr>
        <w:t xml:space="preserve"> </w:t>
      </w:r>
      <w:r w:rsidR="00657295" w:rsidRPr="00C51CB4">
        <w:rPr>
          <w:color w:val="000000" w:themeColor="text1"/>
        </w:rPr>
        <w:t>Desiring God Foundation</w:t>
      </w:r>
      <w:r w:rsidR="007A71E5" w:rsidRPr="00C51CB4">
        <w:rPr>
          <w:color w:val="000000" w:themeColor="text1"/>
        </w:rPr>
        <w:t xml:space="preserve"> </w:t>
      </w:r>
      <w:r w:rsidR="00707FDA" w:rsidRPr="00C51CB4">
        <w:rPr>
          <w:color w:val="000000" w:themeColor="text1"/>
        </w:rPr>
        <w:t>‘Articles</w:t>
      </w:r>
      <w:r w:rsidR="00592DFC" w:rsidRPr="00C51CB4">
        <w:rPr>
          <w:color w:val="000000" w:themeColor="text1"/>
        </w:rPr>
        <w:t>’</w:t>
      </w:r>
      <w:r w:rsidR="007A71E5" w:rsidRPr="00C51CB4">
        <w:rPr>
          <w:color w:val="000000" w:themeColor="text1"/>
        </w:rPr>
        <w:t>,</w:t>
      </w:r>
      <w:r w:rsidR="007A71E5" w:rsidRPr="00C51CB4">
        <w:rPr>
          <w:i/>
          <w:iCs/>
          <w:color w:val="000000" w:themeColor="text1"/>
        </w:rPr>
        <w:t xml:space="preserve"> </w:t>
      </w:r>
      <w:r w:rsidR="007A71E5" w:rsidRPr="00C51CB4">
        <w:rPr>
          <w:i/>
          <w:iCs/>
          <w:color w:val="000000" w:themeColor="text1"/>
        </w:rPr>
        <w:t>Desiring God</w:t>
      </w:r>
      <w:r w:rsidR="007A71E5" w:rsidRPr="00C51CB4">
        <w:rPr>
          <w:i/>
          <w:iCs/>
          <w:color w:val="000000" w:themeColor="text1"/>
        </w:rPr>
        <w:t>.</w:t>
      </w:r>
      <w:r w:rsidR="007A71E5" w:rsidRPr="00C51CB4">
        <w:rPr>
          <w:color w:val="000000" w:themeColor="text1"/>
        </w:rPr>
        <w:t xml:space="preserve"> </w:t>
      </w:r>
    </w:p>
  </w:footnote>
  <w:footnote w:id="6">
    <w:p w14:paraId="633DAFC1" w14:textId="02648125" w:rsidR="0085066A" w:rsidRPr="00C51CB4" w:rsidRDefault="0085066A">
      <w:pPr>
        <w:pStyle w:val="FootnoteText"/>
        <w:rPr>
          <w:color w:val="000000" w:themeColor="text1"/>
          <w:lang w:val="en-US"/>
        </w:rPr>
      </w:pPr>
      <w:r w:rsidRPr="00C51CB4">
        <w:rPr>
          <w:rStyle w:val="FootnoteReference"/>
          <w:color w:val="000000" w:themeColor="text1"/>
        </w:rPr>
        <w:footnoteRef/>
      </w:r>
      <w:r w:rsidR="00A4155E" w:rsidRPr="00C51CB4">
        <w:rPr>
          <w:color w:val="000000" w:themeColor="text1"/>
        </w:rPr>
        <w:t xml:space="preserve"> </w:t>
      </w:r>
      <w:r w:rsidR="0015326D" w:rsidRPr="00C51CB4">
        <w:rPr>
          <w:color w:val="000000" w:themeColor="text1"/>
        </w:rPr>
        <w:t xml:space="preserve">Abigail </w:t>
      </w:r>
      <w:r w:rsidR="00A4155E" w:rsidRPr="00C51CB4">
        <w:rPr>
          <w:color w:val="000000" w:themeColor="text1"/>
        </w:rPr>
        <w:t>Dodds</w:t>
      </w:r>
      <w:r w:rsidR="000D3775" w:rsidRPr="00C51CB4">
        <w:rPr>
          <w:color w:val="000000" w:themeColor="text1"/>
        </w:rPr>
        <w:t>,</w:t>
      </w:r>
      <w:r w:rsidR="00D97D5A" w:rsidRPr="00C51CB4">
        <w:rPr>
          <w:color w:val="000000" w:themeColor="text1"/>
        </w:rPr>
        <w:t xml:space="preserve"> ‘Meal</w:t>
      </w:r>
      <w:r w:rsidR="00D42218" w:rsidRPr="00C51CB4">
        <w:rPr>
          <w:color w:val="000000" w:themeColor="text1"/>
        </w:rPr>
        <w:t xml:space="preserve"> </w:t>
      </w:r>
      <w:r w:rsidR="00BE7E64" w:rsidRPr="00C51CB4">
        <w:rPr>
          <w:color w:val="000000" w:themeColor="text1"/>
        </w:rPr>
        <w:t>T</w:t>
      </w:r>
      <w:r w:rsidR="00D42218" w:rsidRPr="00C51CB4">
        <w:rPr>
          <w:color w:val="000000" w:themeColor="text1"/>
        </w:rPr>
        <w:t xml:space="preserve">imes </w:t>
      </w:r>
      <w:r w:rsidR="00BE7E64" w:rsidRPr="00C51CB4">
        <w:rPr>
          <w:color w:val="000000" w:themeColor="text1"/>
        </w:rPr>
        <w:t>a</w:t>
      </w:r>
      <w:r w:rsidR="00D42218" w:rsidRPr="00C51CB4">
        <w:rPr>
          <w:color w:val="000000" w:themeColor="text1"/>
        </w:rPr>
        <w:t xml:space="preserve">re God </w:t>
      </w:r>
      <w:r w:rsidR="00BE7E64" w:rsidRPr="00C51CB4">
        <w:rPr>
          <w:color w:val="000000" w:themeColor="text1"/>
        </w:rPr>
        <w:t>T</w:t>
      </w:r>
      <w:r w:rsidR="00D42218" w:rsidRPr="00C51CB4">
        <w:rPr>
          <w:color w:val="000000" w:themeColor="text1"/>
        </w:rPr>
        <w:t>imes’</w:t>
      </w:r>
      <w:r w:rsidR="0062669A" w:rsidRPr="00C51CB4">
        <w:rPr>
          <w:color w:val="000000" w:themeColor="text1"/>
        </w:rPr>
        <w:t>,</w:t>
      </w:r>
      <w:r w:rsidR="000F15C3" w:rsidRPr="00C51CB4">
        <w:rPr>
          <w:color w:val="000000" w:themeColor="text1"/>
        </w:rPr>
        <w:t xml:space="preserve"> </w:t>
      </w:r>
      <w:r w:rsidR="004D3B8D" w:rsidRPr="00C51CB4">
        <w:rPr>
          <w:i/>
          <w:iCs/>
          <w:color w:val="000000" w:themeColor="text1"/>
        </w:rPr>
        <w:t>Desiring God</w:t>
      </w:r>
      <w:r w:rsidR="00583323" w:rsidRPr="00C51CB4">
        <w:rPr>
          <w:i/>
          <w:iCs/>
          <w:color w:val="000000" w:themeColor="text1"/>
        </w:rPr>
        <w:t>,</w:t>
      </w:r>
      <w:r w:rsidR="004D3B8D" w:rsidRPr="00C51CB4">
        <w:rPr>
          <w:color w:val="000000" w:themeColor="text1"/>
        </w:rPr>
        <w:t xml:space="preserve"> </w:t>
      </w:r>
      <w:r w:rsidR="00583323" w:rsidRPr="00C51CB4">
        <w:rPr>
          <w:color w:val="000000" w:themeColor="text1"/>
        </w:rPr>
        <w:t xml:space="preserve">10 </w:t>
      </w:r>
      <w:r w:rsidR="000F15C3" w:rsidRPr="00C51CB4">
        <w:rPr>
          <w:color w:val="000000" w:themeColor="text1"/>
        </w:rPr>
        <w:t>Septe</w:t>
      </w:r>
      <w:r w:rsidR="003E03E5" w:rsidRPr="00C51CB4">
        <w:rPr>
          <w:color w:val="000000" w:themeColor="text1"/>
        </w:rPr>
        <w:t xml:space="preserve">mber 2022. </w:t>
      </w:r>
      <w:r w:rsidR="00EF684D" w:rsidRPr="00C51CB4">
        <w:rPr>
          <w:color w:val="000000" w:themeColor="text1"/>
        </w:rPr>
        <w:t xml:space="preserve"> </w:t>
      </w:r>
      <w:r w:rsidR="00165804" w:rsidRPr="00C51CB4">
        <w:rPr>
          <w:color w:val="000000" w:themeColor="text1"/>
        </w:rPr>
        <w:t xml:space="preserve"> </w:t>
      </w:r>
      <w:r w:rsidR="008B4F7B" w:rsidRPr="00C51CB4">
        <w:rPr>
          <w:color w:val="000000" w:themeColor="text1"/>
        </w:rPr>
        <w:t>&lt;</w:t>
      </w:r>
      <w:hyperlink r:id="rId3" w:history="1">
        <w:r w:rsidR="008B4F7B" w:rsidRPr="00C51CB4">
          <w:rPr>
            <w:rStyle w:val="Hyperlink"/>
            <w:color w:val="000000" w:themeColor="text1"/>
          </w:rPr>
          <w:t>https://www.desiringgod.org/articles/meal-times-are-god-times</w:t>
        </w:r>
      </w:hyperlink>
      <w:r w:rsidR="008B4F7B" w:rsidRPr="00C51CB4">
        <w:rPr>
          <w:color w:val="000000" w:themeColor="text1"/>
        </w:rPr>
        <w:t>&gt;</w:t>
      </w:r>
      <w:r w:rsidR="00BF298D" w:rsidRPr="00C51CB4">
        <w:rPr>
          <w:color w:val="000000" w:themeColor="text1"/>
        </w:rPr>
        <w:t xml:space="preserve"> [</w:t>
      </w:r>
      <w:r w:rsidR="000D3775" w:rsidRPr="00C51CB4">
        <w:rPr>
          <w:color w:val="000000" w:themeColor="text1"/>
        </w:rPr>
        <w:t>a</w:t>
      </w:r>
      <w:r w:rsidR="00BF298D" w:rsidRPr="00C51CB4">
        <w:rPr>
          <w:color w:val="000000" w:themeColor="text1"/>
        </w:rPr>
        <w:t xml:space="preserve">ccessed </w:t>
      </w:r>
      <w:r w:rsidR="00856E6E" w:rsidRPr="00C51CB4">
        <w:rPr>
          <w:color w:val="000000" w:themeColor="text1"/>
        </w:rPr>
        <w:t xml:space="preserve">27 </w:t>
      </w:r>
      <w:r w:rsidR="00D23EF8" w:rsidRPr="00C51CB4">
        <w:rPr>
          <w:color w:val="000000" w:themeColor="text1"/>
        </w:rPr>
        <w:t>October 2022]</w:t>
      </w:r>
      <w:r w:rsidR="00196B91" w:rsidRPr="00C51CB4">
        <w:rPr>
          <w:color w:val="000000" w:themeColor="text1"/>
        </w:rPr>
        <w:t>.</w:t>
      </w:r>
    </w:p>
  </w:footnote>
  <w:footnote w:id="7">
    <w:p w14:paraId="589F1867" w14:textId="760CA4A7" w:rsidR="0085066A" w:rsidRPr="0085066A" w:rsidRDefault="0085066A">
      <w:pPr>
        <w:pStyle w:val="FootnoteText"/>
        <w:rPr>
          <w:lang w:val="en-US"/>
        </w:rPr>
      </w:pPr>
      <w:r w:rsidRPr="00C51CB4">
        <w:rPr>
          <w:rStyle w:val="FootnoteReference"/>
          <w:color w:val="000000" w:themeColor="text1"/>
        </w:rPr>
        <w:footnoteRef/>
      </w:r>
      <w:r w:rsidRPr="00C51CB4">
        <w:rPr>
          <w:color w:val="000000" w:themeColor="text1"/>
        </w:rPr>
        <w:t xml:space="preserve"> </w:t>
      </w:r>
      <w:r w:rsidR="00862380" w:rsidRPr="00C51CB4">
        <w:rPr>
          <w:color w:val="000000" w:themeColor="text1"/>
        </w:rPr>
        <w:t>Reid Carr</w:t>
      </w:r>
      <w:r w:rsidR="000D3775" w:rsidRPr="00C51CB4">
        <w:rPr>
          <w:color w:val="000000" w:themeColor="text1"/>
        </w:rPr>
        <w:t>,</w:t>
      </w:r>
      <w:r w:rsidR="00A13B9D" w:rsidRPr="00C51CB4">
        <w:rPr>
          <w:color w:val="000000" w:themeColor="text1"/>
        </w:rPr>
        <w:t xml:space="preserve"> </w:t>
      </w:r>
      <w:r w:rsidR="00A03179" w:rsidRPr="00C51CB4">
        <w:rPr>
          <w:color w:val="000000" w:themeColor="text1"/>
        </w:rPr>
        <w:t>‘</w:t>
      </w:r>
      <w:r w:rsidR="00AF20C1" w:rsidRPr="00C51CB4">
        <w:rPr>
          <w:color w:val="000000" w:themeColor="text1"/>
        </w:rPr>
        <w:t>Transubstantiation What Catholicism teaches about the Supper’</w:t>
      </w:r>
      <w:r w:rsidR="007D3FBF" w:rsidRPr="00C51CB4">
        <w:rPr>
          <w:color w:val="000000" w:themeColor="text1"/>
        </w:rPr>
        <w:t>,</w:t>
      </w:r>
      <w:r w:rsidR="00B4474D" w:rsidRPr="00C51CB4">
        <w:rPr>
          <w:color w:val="000000" w:themeColor="text1"/>
        </w:rPr>
        <w:t xml:space="preserve"> </w:t>
      </w:r>
      <w:r w:rsidR="008D1B71" w:rsidRPr="00C51CB4">
        <w:rPr>
          <w:i/>
          <w:iCs/>
          <w:color w:val="000000" w:themeColor="text1"/>
        </w:rPr>
        <w:t>Desiring God</w:t>
      </w:r>
      <w:r w:rsidR="007D3FBF" w:rsidRPr="00C51CB4">
        <w:rPr>
          <w:i/>
          <w:iCs/>
          <w:color w:val="000000" w:themeColor="text1"/>
        </w:rPr>
        <w:t>,</w:t>
      </w:r>
      <w:r w:rsidR="008D1B71" w:rsidRPr="00C51CB4">
        <w:rPr>
          <w:color w:val="000000" w:themeColor="text1"/>
        </w:rPr>
        <w:t xml:space="preserve"> </w:t>
      </w:r>
      <w:r w:rsidR="00B87EFD" w:rsidRPr="00C51CB4">
        <w:rPr>
          <w:color w:val="000000" w:themeColor="text1"/>
        </w:rPr>
        <w:t xml:space="preserve">13 </w:t>
      </w:r>
      <w:r w:rsidR="00B4474D" w:rsidRPr="00C51CB4">
        <w:rPr>
          <w:color w:val="000000" w:themeColor="text1"/>
        </w:rPr>
        <w:t>September 2022</w:t>
      </w:r>
      <w:r w:rsidR="00C02EB5" w:rsidRPr="00C51CB4">
        <w:rPr>
          <w:color w:val="000000" w:themeColor="text1"/>
        </w:rPr>
        <w:t>.</w:t>
      </w:r>
      <w:r w:rsidR="00D150A8" w:rsidRPr="00C51CB4">
        <w:rPr>
          <w:color w:val="000000" w:themeColor="text1"/>
        </w:rPr>
        <w:t xml:space="preserve"> </w:t>
      </w:r>
      <w:r w:rsidR="002768FA" w:rsidRPr="00C51CB4">
        <w:rPr>
          <w:color w:val="000000" w:themeColor="text1"/>
        </w:rPr>
        <w:t>&lt;</w:t>
      </w:r>
      <w:hyperlink r:id="rId4" w:history="1">
        <w:r w:rsidR="002768FA" w:rsidRPr="00C51CB4">
          <w:rPr>
            <w:rStyle w:val="Hyperlink"/>
            <w:color w:val="000000" w:themeColor="text1"/>
          </w:rPr>
          <w:t>https://www.desiringgod.org/articles/transubstantiation</w:t>
        </w:r>
      </w:hyperlink>
      <w:r w:rsidR="002768FA" w:rsidRPr="00C51CB4">
        <w:rPr>
          <w:color w:val="000000" w:themeColor="text1"/>
        </w:rPr>
        <w:t>&gt;</w:t>
      </w:r>
      <w:r w:rsidR="00D150A8" w:rsidRPr="00C51CB4">
        <w:rPr>
          <w:color w:val="000000" w:themeColor="text1"/>
        </w:rPr>
        <w:t xml:space="preserve"> </w:t>
      </w:r>
      <w:r w:rsidR="000E01F1" w:rsidRPr="00C51CB4">
        <w:rPr>
          <w:color w:val="000000" w:themeColor="text1"/>
        </w:rPr>
        <w:t>[</w:t>
      </w:r>
      <w:r w:rsidR="002768FA" w:rsidRPr="00C51CB4">
        <w:rPr>
          <w:color w:val="000000" w:themeColor="text1"/>
          <w:lang w:val="en-US"/>
        </w:rPr>
        <w:t>a</w:t>
      </w:r>
      <w:r w:rsidR="000E01F1" w:rsidRPr="00C51CB4">
        <w:rPr>
          <w:color w:val="000000" w:themeColor="text1"/>
          <w:lang w:val="en-US"/>
        </w:rPr>
        <w:t xml:space="preserve">ccessed 27 October </w:t>
      </w:r>
      <w:r w:rsidR="000E01F1">
        <w:rPr>
          <w:lang w:val="en-US"/>
        </w:rPr>
        <w:t>2022</w:t>
      </w:r>
      <w:r w:rsidR="00657820">
        <w:rPr>
          <w:lang w:val="en-US"/>
        </w:rPr>
        <w:t>]</w:t>
      </w:r>
      <w:r w:rsidR="00B87EFD">
        <w:rPr>
          <w:lang w:val="en-US"/>
        </w:rPr>
        <w:t>.</w:t>
      </w:r>
    </w:p>
  </w:footnote>
  <w:footnote w:id="8">
    <w:p w14:paraId="558534C6" w14:textId="3CE87F78" w:rsidR="00D62FF8" w:rsidRPr="00C51CB4" w:rsidRDefault="00D62FF8">
      <w:pPr>
        <w:pStyle w:val="FootnoteText"/>
        <w:rPr>
          <w:color w:val="000000" w:themeColor="text1"/>
          <w:lang w:val="en-US"/>
        </w:rPr>
      </w:pPr>
      <w:r>
        <w:rPr>
          <w:rStyle w:val="FootnoteReference"/>
        </w:rPr>
        <w:footnoteRef/>
      </w:r>
      <w:r w:rsidRPr="00FD680E">
        <w:t xml:space="preserve"> </w:t>
      </w:r>
      <w:r w:rsidR="00B23D5F">
        <w:t>Bethlehem</w:t>
      </w:r>
      <w:r w:rsidR="00B670D3">
        <w:t xml:space="preserve"> </w:t>
      </w:r>
      <w:r w:rsidR="00B160B2">
        <w:t>College and Seminary</w:t>
      </w:r>
      <w:r w:rsidR="00834DE3">
        <w:t>,</w:t>
      </w:r>
      <w:r w:rsidR="00B160B2">
        <w:t xml:space="preserve"> </w:t>
      </w:r>
      <w:r w:rsidR="00843495">
        <w:t>‘</w:t>
      </w:r>
      <w:r w:rsidR="00843495" w:rsidRPr="00E30E65">
        <w:rPr>
          <w:i/>
          <w:iCs/>
        </w:rPr>
        <w:t>Bethlehem Education In Serious Joy</w:t>
      </w:r>
      <w:r w:rsidR="00D8267B" w:rsidRPr="00E30E65">
        <w:rPr>
          <w:i/>
          <w:iCs/>
        </w:rPr>
        <w:t>’</w:t>
      </w:r>
      <w:r w:rsidR="00713025">
        <w:t xml:space="preserve"> </w:t>
      </w:r>
      <w:r w:rsidR="00834DE3">
        <w:t>(</w:t>
      </w:r>
      <w:r w:rsidR="00BC33BB">
        <w:t>2022</w:t>
      </w:r>
      <w:r w:rsidR="00834DE3">
        <w:t>)</w:t>
      </w:r>
      <w:r w:rsidR="00745431">
        <w:t xml:space="preserve"> </w:t>
      </w:r>
      <w:r w:rsidR="00745431" w:rsidRPr="00C51CB4">
        <w:rPr>
          <w:color w:val="000000" w:themeColor="text1"/>
        </w:rPr>
        <w:t>&lt;</w:t>
      </w:r>
      <w:hyperlink r:id="rId5" w:history="1">
        <w:r w:rsidR="00745431" w:rsidRPr="00C51CB4">
          <w:rPr>
            <w:rStyle w:val="Hyperlink"/>
            <w:color w:val="000000" w:themeColor="text1"/>
          </w:rPr>
          <w:t>https://bcsmn.edu/about/</w:t>
        </w:r>
      </w:hyperlink>
      <w:r w:rsidR="00745431" w:rsidRPr="00C51CB4">
        <w:rPr>
          <w:color w:val="000000" w:themeColor="text1"/>
        </w:rPr>
        <w:t>&gt;</w:t>
      </w:r>
      <w:r w:rsidR="004918B0" w:rsidRPr="00C51CB4">
        <w:rPr>
          <w:color w:val="000000" w:themeColor="text1"/>
        </w:rPr>
        <w:t xml:space="preserve"> </w:t>
      </w:r>
      <w:r w:rsidR="007C0F0C" w:rsidRPr="00C51CB4">
        <w:rPr>
          <w:color w:val="000000" w:themeColor="text1"/>
        </w:rPr>
        <w:t>[</w:t>
      </w:r>
      <w:r w:rsidR="00745431" w:rsidRPr="00C51CB4">
        <w:rPr>
          <w:color w:val="000000" w:themeColor="text1"/>
        </w:rPr>
        <w:t>a</w:t>
      </w:r>
      <w:r w:rsidR="007C0F0C" w:rsidRPr="00C51CB4">
        <w:rPr>
          <w:color w:val="000000" w:themeColor="text1"/>
        </w:rPr>
        <w:t>ccessed 27 October 2022]</w:t>
      </w:r>
      <w:r w:rsidR="00765282" w:rsidRPr="00C51CB4">
        <w:rPr>
          <w:color w:val="000000" w:themeColor="text1"/>
        </w:rPr>
        <w:t>.</w:t>
      </w:r>
    </w:p>
  </w:footnote>
  <w:footnote w:id="9">
    <w:p w14:paraId="53B654DB" w14:textId="02B7D408" w:rsidR="000E7B35" w:rsidRPr="00C51CB4" w:rsidRDefault="000E7B35" w:rsidP="000E7B35">
      <w:pPr>
        <w:pStyle w:val="FootnoteText"/>
        <w:rPr>
          <w:color w:val="000000" w:themeColor="text1"/>
          <w:lang w:val="en-US"/>
        </w:rPr>
      </w:pPr>
      <w:r w:rsidRPr="00C51CB4">
        <w:rPr>
          <w:rStyle w:val="FootnoteReference"/>
          <w:color w:val="000000" w:themeColor="text1"/>
        </w:rPr>
        <w:footnoteRef/>
      </w:r>
      <w:r w:rsidRPr="00C51CB4">
        <w:rPr>
          <w:color w:val="000000" w:themeColor="text1"/>
        </w:rPr>
        <w:t xml:space="preserve"> </w:t>
      </w:r>
      <w:r w:rsidR="007759EA" w:rsidRPr="00C51CB4">
        <w:rPr>
          <w:color w:val="000000" w:themeColor="text1"/>
        </w:rPr>
        <w:t xml:space="preserve">Crossway USA, </w:t>
      </w:r>
      <w:r w:rsidRPr="00C51CB4">
        <w:rPr>
          <w:color w:val="000000" w:themeColor="text1"/>
        </w:rPr>
        <w:t xml:space="preserve">‘Statement </w:t>
      </w:r>
      <w:r w:rsidR="00FD3DD5" w:rsidRPr="00C51CB4">
        <w:rPr>
          <w:color w:val="000000" w:themeColor="text1"/>
        </w:rPr>
        <w:t>O</w:t>
      </w:r>
      <w:r w:rsidRPr="00C51CB4">
        <w:rPr>
          <w:color w:val="000000" w:themeColor="text1"/>
        </w:rPr>
        <w:t>f Faith’</w:t>
      </w:r>
      <w:r w:rsidR="007759EA" w:rsidRPr="00C51CB4">
        <w:rPr>
          <w:color w:val="000000" w:themeColor="text1"/>
        </w:rPr>
        <w:t xml:space="preserve">, </w:t>
      </w:r>
      <w:r w:rsidR="007759EA" w:rsidRPr="00C51CB4">
        <w:rPr>
          <w:i/>
          <w:iCs/>
          <w:color w:val="000000" w:themeColor="text1"/>
        </w:rPr>
        <w:t>Crossway</w:t>
      </w:r>
      <w:r w:rsidR="007759EA" w:rsidRPr="00C51CB4">
        <w:rPr>
          <w:color w:val="000000" w:themeColor="text1"/>
        </w:rPr>
        <w:t>,</w:t>
      </w:r>
      <w:r w:rsidRPr="00C51CB4">
        <w:rPr>
          <w:color w:val="000000" w:themeColor="text1"/>
        </w:rPr>
        <w:t xml:space="preserve"> </w:t>
      </w:r>
      <w:r w:rsidR="00652CDA" w:rsidRPr="00C51CB4">
        <w:rPr>
          <w:color w:val="000000" w:themeColor="text1"/>
        </w:rPr>
        <w:t>(</w:t>
      </w:r>
      <w:r w:rsidRPr="00C51CB4">
        <w:rPr>
          <w:color w:val="000000" w:themeColor="text1"/>
        </w:rPr>
        <w:t>2022</w:t>
      </w:r>
      <w:r w:rsidR="00652CDA" w:rsidRPr="00C51CB4">
        <w:rPr>
          <w:color w:val="000000" w:themeColor="text1"/>
        </w:rPr>
        <w:t>)</w:t>
      </w:r>
      <w:r w:rsidR="00A955AA" w:rsidRPr="00C51CB4">
        <w:rPr>
          <w:color w:val="000000" w:themeColor="text1"/>
        </w:rPr>
        <w:t xml:space="preserve"> &lt;</w:t>
      </w:r>
      <w:hyperlink r:id="rId6" w:history="1">
        <w:r w:rsidR="00A955AA" w:rsidRPr="00C51CB4">
          <w:rPr>
            <w:rStyle w:val="Hyperlink"/>
            <w:color w:val="000000" w:themeColor="text1"/>
            <w:lang w:val="en-US"/>
          </w:rPr>
          <w:t>https://www.crossway.org/statement-of-faith/</w:t>
        </w:r>
      </w:hyperlink>
      <w:r w:rsidR="00A955AA" w:rsidRPr="00C51CB4">
        <w:rPr>
          <w:color w:val="000000" w:themeColor="text1"/>
          <w:lang w:val="en-US"/>
        </w:rPr>
        <w:t>&gt;</w:t>
      </w:r>
      <w:r w:rsidRPr="00C51CB4">
        <w:rPr>
          <w:color w:val="000000" w:themeColor="text1"/>
        </w:rPr>
        <w:t xml:space="preserve"> [</w:t>
      </w:r>
      <w:r w:rsidR="00A955AA" w:rsidRPr="00C51CB4">
        <w:rPr>
          <w:color w:val="000000" w:themeColor="text1"/>
        </w:rPr>
        <w:t>a</w:t>
      </w:r>
      <w:r w:rsidRPr="00C51CB4">
        <w:rPr>
          <w:color w:val="000000" w:themeColor="text1"/>
        </w:rPr>
        <w:t>ccessed 5 November 2022]</w:t>
      </w:r>
      <w:r w:rsidR="00765282" w:rsidRPr="00C51CB4">
        <w:rPr>
          <w:color w:val="000000" w:themeColor="text1"/>
        </w:rPr>
        <w:t>.</w:t>
      </w:r>
    </w:p>
  </w:footnote>
  <w:footnote w:id="10">
    <w:p w14:paraId="67FE131B" w14:textId="15E6C802" w:rsidR="00D87F21" w:rsidRPr="00C51CB4" w:rsidRDefault="00D87F21">
      <w:pPr>
        <w:pStyle w:val="FootnoteText"/>
        <w:rPr>
          <w:color w:val="000000" w:themeColor="text1"/>
          <w:sz w:val="24"/>
          <w:szCs w:val="24"/>
          <w:lang w:val="en-US"/>
        </w:rPr>
      </w:pPr>
      <w:r w:rsidRPr="00C51CB4">
        <w:rPr>
          <w:rStyle w:val="FootnoteReference"/>
          <w:color w:val="000000" w:themeColor="text1"/>
        </w:rPr>
        <w:footnoteRef/>
      </w:r>
      <w:r w:rsidRPr="00C51CB4">
        <w:rPr>
          <w:color w:val="000000" w:themeColor="text1"/>
        </w:rPr>
        <w:t xml:space="preserve"> </w:t>
      </w:r>
      <w:r w:rsidR="005A2AC7" w:rsidRPr="00C51CB4">
        <w:rPr>
          <w:color w:val="000000" w:themeColor="text1"/>
          <w:lang w:val="en-US"/>
        </w:rPr>
        <w:t>The Zondervan Corporation,</w:t>
      </w:r>
      <w:r w:rsidR="00D91323" w:rsidRPr="00C51CB4">
        <w:rPr>
          <w:color w:val="000000" w:themeColor="text1"/>
          <w:lang w:val="en-US"/>
        </w:rPr>
        <w:t xml:space="preserve"> John 10.10</w:t>
      </w:r>
      <w:r w:rsidR="0015479D" w:rsidRPr="00C51CB4">
        <w:rPr>
          <w:color w:val="000000" w:themeColor="text1"/>
          <w:lang w:val="en-US"/>
        </w:rPr>
        <w:t>,</w:t>
      </w:r>
      <w:r w:rsidR="005A2AC7" w:rsidRPr="00C51CB4">
        <w:rPr>
          <w:color w:val="000000" w:themeColor="text1"/>
          <w:lang w:val="en-US"/>
        </w:rPr>
        <w:t xml:space="preserve"> </w:t>
      </w:r>
      <w:r w:rsidR="005A2AC7" w:rsidRPr="00C51CB4">
        <w:rPr>
          <w:i/>
          <w:iCs/>
          <w:color w:val="000000" w:themeColor="text1"/>
          <w:lang w:val="en-US"/>
        </w:rPr>
        <w:t>Biblegateway</w:t>
      </w:r>
      <w:r w:rsidR="005A2AC7" w:rsidRPr="00C51CB4">
        <w:rPr>
          <w:color w:val="000000" w:themeColor="text1"/>
          <w:lang w:val="en-US"/>
        </w:rPr>
        <w:t xml:space="preserve"> (2020) &lt;</w:t>
      </w:r>
      <w:hyperlink r:id="rId7" w:history="1">
        <w:r w:rsidR="005A2AC7" w:rsidRPr="00C51CB4">
          <w:rPr>
            <w:rStyle w:val="Hyperlink"/>
            <w:color w:val="000000" w:themeColor="text1"/>
            <w:lang w:val="en-US"/>
          </w:rPr>
          <w:t>https://www.biblegateway.com/passage/?search=John+10%3A1-10&amp;version=NRSVA</w:t>
        </w:r>
      </w:hyperlink>
      <w:r w:rsidR="005A2AC7" w:rsidRPr="00C51CB4">
        <w:rPr>
          <w:color w:val="000000" w:themeColor="text1"/>
          <w:lang w:val="en-US"/>
        </w:rPr>
        <w:t xml:space="preserve"> &gt; [accessed 3 November 2022]</w:t>
      </w:r>
      <w:r w:rsidR="0008084D" w:rsidRPr="00C51CB4">
        <w:rPr>
          <w:color w:val="000000" w:themeColor="text1"/>
          <w:lang w:val="en-US"/>
        </w:rPr>
        <w:t>.</w:t>
      </w:r>
    </w:p>
  </w:footnote>
  <w:footnote w:id="11">
    <w:p w14:paraId="7DAB759E" w14:textId="0895B2ED" w:rsidR="00D93C17" w:rsidRPr="001930F6" w:rsidRDefault="00D93C17">
      <w:pPr>
        <w:pStyle w:val="FootnoteText"/>
        <w:rPr>
          <w:lang w:val="en-US"/>
        </w:rPr>
      </w:pPr>
      <w:r w:rsidRPr="00C51CB4">
        <w:rPr>
          <w:rStyle w:val="FootnoteReference"/>
          <w:color w:val="000000" w:themeColor="text1"/>
        </w:rPr>
        <w:footnoteRef/>
      </w:r>
      <w:r w:rsidRPr="00C51CB4">
        <w:rPr>
          <w:color w:val="000000" w:themeColor="text1"/>
        </w:rPr>
        <w:t xml:space="preserve"> </w:t>
      </w:r>
      <w:bookmarkStart w:id="0" w:name="_Hlk118903094"/>
      <w:r w:rsidR="00953530" w:rsidRPr="00C51CB4">
        <w:rPr>
          <w:color w:val="000000" w:themeColor="text1"/>
          <w:lang w:val="en-US"/>
        </w:rPr>
        <w:t>Ste</w:t>
      </w:r>
      <w:r w:rsidR="00CD2E45" w:rsidRPr="00C51CB4">
        <w:rPr>
          <w:color w:val="000000" w:themeColor="text1"/>
          <w:lang w:val="en-US"/>
        </w:rPr>
        <w:t xml:space="preserve">ven Knowles, </w:t>
      </w:r>
      <w:r w:rsidR="00053179" w:rsidRPr="00C51CB4">
        <w:rPr>
          <w:color w:val="000000" w:themeColor="text1"/>
          <w:lang w:val="en-US"/>
        </w:rPr>
        <w:t>‘</w:t>
      </w:r>
      <w:r w:rsidR="00CD2E45" w:rsidRPr="00C51CB4">
        <w:rPr>
          <w:color w:val="000000" w:themeColor="text1"/>
          <w:lang w:val="en-US"/>
        </w:rPr>
        <w:t>Rapture Ready and the Wor</w:t>
      </w:r>
      <w:r w:rsidR="001B5106" w:rsidRPr="00C51CB4">
        <w:rPr>
          <w:color w:val="000000" w:themeColor="text1"/>
          <w:lang w:val="en-US"/>
        </w:rPr>
        <w:t>ld Wide Web: Religious Authority On The Internet</w:t>
      </w:r>
      <w:r w:rsidR="00053179" w:rsidRPr="00C51CB4">
        <w:rPr>
          <w:color w:val="000000" w:themeColor="text1"/>
          <w:lang w:val="en-US"/>
        </w:rPr>
        <w:t xml:space="preserve">’, </w:t>
      </w:r>
      <w:r w:rsidR="00256BFF" w:rsidRPr="00C51CB4">
        <w:rPr>
          <w:i/>
          <w:iCs/>
          <w:color w:val="000000" w:themeColor="text1"/>
          <w:lang w:val="en-US"/>
        </w:rPr>
        <w:t xml:space="preserve">Journal </w:t>
      </w:r>
      <w:r w:rsidR="00256BFF" w:rsidRPr="00256BFF">
        <w:rPr>
          <w:i/>
          <w:iCs/>
          <w:lang w:val="en-US"/>
        </w:rPr>
        <w:t>of Media And Religion</w:t>
      </w:r>
      <w:r w:rsidR="001930F6">
        <w:rPr>
          <w:i/>
          <w:iCs/>
          <w:lang w:val="en-US"/>
        </w:rPr>
        <w:t xml:space="preserve">, </w:t>
      </w:r>
      <w:r w:rsidR="00D024B6">
        <w:rPr>
          <w:lang w:val="en-US"/>
        </w:rPr>
        <w:t>12</w:t>
      </w:r>
      <w:r w:rsidR="006B6256">
        <w:rPr>
          <w:lang w:val="en-US"/>
        </w:rPr>
        <w:t>:3,</w:t>
      </w:r>
      <w:r w:rsidR="00FE30B4">
        <w:rPr>
          <w:lang w:val="en-US"/>
        </w:rPr>
        <w:t xml:space="preserve"> (2013)</w:t>
      </w:r>
      <w:r w:rsidR="00B2505C">
        <w:rPr>
          <w:lang w:val="en-US"/>
        </w:rPr>
        <w:t>,</w:t>
      </w:r>
      <w:r w:rsidR="002E4C4C">
        <w:rPr>
          <w:lang w:val="en-US"/>
        </w:rPr>
        <w:t xml:space="preserve"> </w:t>
      </w:r>
      <w:r w:rsidR="002E4C4C">
        <w:rPr>
          <w:lang w:val="en-US"/>
        </w:rPr>
        <w:t>128-143</w:t>
      </w:r>
      <w:r w:rsidR="002E4C4C">
        <w:rPr>
          <w:lang w:val="en-US"/>
        </w:rPr>
        <w:t xml:space="preserve"> </w:t>
      </w:r>
      <w:r w:rsidR="00513C27">
        <w:rPr>
          <w:lang w:val="en-US"/>
        </w:rPr>
        <w:t>&lt;</w:t>
      </w:r>
      <w:r w:rsidR="00210639">
        <w:t>DOI: 10.1080/15348423.2013.820527</w:t>
      </w:r>
      <w:r w:rsidR="00513C27">
        <w:t>&gt;</w:t>
      </w:r>
      <w:bookmarkEnd w:id="0"/>
      <w:r w:rsidR="00F10C72">
        <w:t xml:space="preserve"> [accessed 3 November 2022</w:t>
      </w:r>
      <w:r w:rsidR="00D85114">
        <w:t>].</w:t>
      </w:r>
    </w:p>
  </w:footnote>
  <w:footnote w:id="12">
    <w:p w14:paraId="6C182646" w14:textId="7F968C94" w:rsidR="004055DD" w:rsidRPr="00F92E52" w:rsidRDefault="004055DD" w:rsidP="004055DD">
      <w:pPr>
        <w:pStyle w:val="FootnoteText"/>
        <w:rPr>
          <w:lang w:val="en-US"/>
        </w:rPr>
      </w:pPr>
      <w:r>
        <w:rPr>
          <w:rStyle w:val="FootnoteReference"/>
        </w:rPr>
        <w:footnoteRef/>
      </w:r>
      <w:r>
        <w:t xml:space="preserve"> </w:t>
      </w:r>
      <w:r>
        <w:rPr>
          <w:lang w:val="en-US"/>
        </w:rPr>
        <w:t>Knowles, ‘</w:t>
      </w:r>
      <w:r w:rsidR="00E3196F">
        <w:rPr>
          <w:lang w:val="en-US"/>
        </w:rPr>
        <w:t>Rapture Ready</w:t>
      </w:r>
      <w:r w:rsidR="00B9252E">
        <w:rPr>
          <w:lang w:val="en-US"/>
        </w:rPr>
        <w:t xml:space="preserve">’, </w:t>
      </w:r>
      <w:r>
        <w:rPr>
          <w:lang w:val="en-US"/>
        </w:rPr>
        <w:t>p.141</w:t>
      </w:r>
      <w:r w:rsidR="00B9252E">
        <w:rPr>
          <w:lang w:val="en-US"/>
        </w:rPr>
        <w:t>.</w:t>
      </w:r>
    </w:p>
  </w:footnote>
  <w:footnote w:id="13">
    <w:p w14:paraId="10E9B475" w14:textId="761C6B3B" w:rsidR="00F62A8B" w:rsidRPr="00C51CB4" w:rsidRDefault="00F62A8B" w:rsidP="00F62A8B">
      <w:pPr>
        <w:pStyle w:val="FootnoteText"/>
        <w:rPr>
          <w:color w:val="000000" w:themeColor="text1"/>
          <w:lang w:val="en-US"/>
        </w:rPr>
      </w:pPr>
      <w:r>
        <w:rPr>
          <w:rStyle w:val="FootnoteReference"/>
        </w:rPr>
        <w:footnoteRef/>
      </w:r>
      <w:r>
        <w:t xml:space="preserve"> </w:t>
      </w:r>
      <w:r w:rsidR="00962FAF">
        <w:t>Desiring God Foundation</w:t>
      </w:r>
      <w:r w:rsidR="002D01F6">
        <w:t xml:space="preserve">, </w:t>
      </w:r>
      <w:r>
        <w:t>‘About Us’</w:t>
      </w:r>
      <w:r w:rsidR="007D72CF">
        <w:t xml:space="preserve">, </w:t>
      </w:r>
      <w:r w:rsidR="007D72CF" w:rsidRPr="00563C56">
        <w:rPr>
          <w:i/>
          <w:iCs/>
        </w:rPr>
        <w:t>Desiring God</w:t>
      </w:r>
      <w:r w:rsidR="00B3601D">
        <w:rPr>
          <w:i/>
          <w:iCs/>
        </w:rPr>
        <w:t>,</w:t>
      </w:r>
      <w:r w:rsidR="007D72CF">
        <w:t xml:space="preserve"> </w:t>
      </w:r>
      <w:r w:rsidR="00B3601D">
        <w:t>(</w:t>
      </w:r>
      <w:r>
        <w:t xml:space="preserve">unknown </w:t>
      </w:r>
      <w:r w:rsidR="00C51CB4">
        <w:t>date) &lt;</w:t>
      </w:r>
      <w:hyperlink r:id="rId8" w:history="1">
        <w:r w:rsidR="0013137F" w:rsidRPr="00C51CB4">
          <w:rPr>
            <w:rStyle w:val="Hyperlink"/>
            <w:color w:val="000000" w:themeColor="text1"/>
          </w:rPr>
          <w:t>https://www.desiringgod.org/about-us</w:t>
        </w:r>
      </w:hyperlink>
      <w:r w:rsidR="0013137F" w:rsidRPr="00C51CB4">
        <w:rPr>
          <w:color w:val="000000" w:themeColor="text1"/>
        </w:rPr>
        <w:t>&gt;</w:t>
      </w:r>
      <w:r w:rsidRPr="00C51CB4">
        <w:rPr>
          <w:color w:val="000000" w:themeColor="text1"/>
        </w:rPr>
        <w:t xml:space="preserve"> [</w:t>
      </w:r>
      <w:r w:rsidR="0013137F" w:rsidRPr="00C51CB4">
        <w:rPr>
          <w:color w:val="000000" w:themeColor="text1"/>
        </w:rPr>
        <w:t>a</w:t>
      </w:r>
      <w:r w:rsidRPr="00C51CB4">
        <w:rPr>
          <w:color w:val="000000" w:themeColor="text1"/>
        </w:rPr>
        <w:t>ccessed 24</w:t>
      </w:r>
      <w:r w:rsidR="0013137F" w:rsidRPr="00C51CB4">
        <w:rPr>
          <w:color w:val="000000" w:themeColor="text1"/>
          <w:vertAlign w:val="superscript"/>
        </w:rPr>
        <w:t xml:space="preserve"> </w:t>
      </w:r>
      <w:r w:rsidRPr="00C51CB4">
        <w:rPr>
          <w:color w:val="000000" w:themeColor="text1"/>
        </w:rPr>
        <w:t>October 2022].</w:t>
      </w:r>
    </w:p>
  </w:footnote>
  <w:footnote w:id="14">
    <w:p w14:paraId="6337321B" w14:textId="1322A2A9" w:rsidR="00AF0E19" w:rsidRDefault="00EE5E42" w:rsidP="00EE5E42">
      <w:pPr>
        <w:pStyle w:val="FootnoteText"/>
        <w:rPr>
          <w:lang w:val="en-US"/>
        </w:rPr>
      </w:pPr>
      <w:r>
        <w:rPr>
          <w:rStyle w:val="FootnoteReference"/>
        </w:rPr>
        <w:footnoteRef/>
      </w:r>
      <w:r>
        <w:t xml:space="preserve"> </w:t>
      </w:r>
      <w:r>
        <w:rPr>
          <w:lang w:val="en-US"/>
        </w:rPr>
        <w:t xml:space="preserve">Heidi Campbell, ‘Religion And The Internet’, </w:t>
      </w:r>
      <w:r w:rsidRPr="00C82716">
        <w:rPr>
          <w:i/>
          <w:iCs/>
          <w:lang w:val="en-US"/>
        </w:rPr>
        <w:t>Communication Research Trends</w:t>
      </w:r>
      <w:r>
        <w:rPr>
          <w:i/>
          <w:iCs/>
          <w:lang w:val="en-US"/>
        </w:rPr>
        <w:t xml:space="preserve"> Center for the Study of Communication And Culture, </w:t>
      </w:r>
      <w:r w:rsidRPr="00595C88">
        <w:rPr>
          <w:lang w:val="en-US"/>
        </w:rPr>
        <w:t>25:1 (</w:t>
      </w:r>
      <w:r>
        <w:rPr>
          <w:lang w:val="en-US"/>
        </w:rPr>
        <w:t>2006</w:t>
      </w:r>
      <w:r w:rsidR="005E1AB4">
        <w:rPr>
          <w:lang w:val="en-US"/>
        </w:rPr>
        <w:t>)</w:t>
      </w:r>
      <w:r w:rsidR="00D11C9D">
        <w:rPr>
          <w:lang w:val="en-US"/>
        </w:rPr>
        <w:t>,</w:t>
      </w:r>
      <w:r w:rsidR="000F6315">
        <w:rPr>
          <w:lang w:val="en-US"/>
        </w:rPr>
        <w:t xml:space="preserve"> 1-</w:t>
      </w:r>
      <w:r w:rsidR="00EC7350">
        <w:rPr>
          <w:lang w:val="en-US"/>
        </w:rPr>
        <w:t>24</w:t>
      </w:r>
      <w:r w:rsidR="00BC7952">
        <w:rPr>
          <w:lang w:val="en-US"/>
        </w:rPr>
        <w:t xml:space="preserve"> </w:t>
      </w:r>
      <w:r w:rsidR="009116B8">
        <w:rPr>
          <w:lang w:val="en-US"/>
        </w:rPr>
        <w:t>(pp.5-6)</w:t>
      </w:r>
      <w:r w:rsidR="00E34C7D" w:rsidRPr="00E34C7D">
        <w:t xml:space="preserve"> </w:t>
      </w:r>
      <w:r w:rsidR="00807E4E">
        <w:t>&lt;</w:t>
      </w:r>
      <w:r w:rsidR="00807E4E">
        <w:rPr>
          <w:lang w:val="en-US"/>
        </w:rPr>
        <w:t xml:space="preserve">DOI: </w:t>
      </w:r>
      <w:r w:rsidR="00E34C7D" w:rsidRPr="00E34C7D">
        <w:rPr>
          <w:lang w:val="en-US"/>
        </w:rPr>
        <w:t>10.1080/13537121.2011.584664</w:t>
      </w:r>
      <w:r w:rsidR="00807E4E">
        <w:rPr>
          <w:lang w:val="en-US"/>
        </w:rPr>
        <w:t>&gt;</w:t>
      </w:r>
      <w:r w:rsidR="005E1AB4">
        <w:rPr>
          <w:lang w:val="en-US"/>
        </w:rPr>
        <w:t xml:space="preserve"> [</w:t>
      </w:r>
      <w:r w:rsidR="00636515">
        <w:rPr>
          <w:lang w:val="en-US"/>
        </w:rPr>
        <w:t>a</w:t>
      </w:r>
      <w:r>
        <w:rPr>
          <w:lang w:val="en-US"/>
        </w:rPr>
        <w:t>ccessed 2 November 2022].</w:t>
      </w:r>
    </w:p>
    <w:p w14:paraId="46175431" w14:textId="43616862" w:rsidR="00DD2B9F" w:rsidRPr="00134073" w:rsidRDefault="00DD2B9F" w:rsidP="00EE5E42">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BAB"/>
    <w:rsid w:val="00000BAB"/>
    <w:rsid w:val="00004BE8"/>
    <w:rsid w:val="000067BD"/>
    <w:rsid w:val="00007012"/>
    <w:rsid w:val="000079AE"/>
    <w:rsid w:val="000215A9"/>
    <w:rsid w:val="00025D16"/>
    <w:rsid w:val="00035AE4"/>
    <w:rsid w:val="000509C8"/>
    <w:rsid w:val="00053179"/>
    <w:rsid w:val="00053336"/>
    <w:rsid w:val="00054D92"/>
    <w:rsid w:val="000564D6"/>
    <w:rsid w:val="00061BAF"/>
    <w:rsid w:val="00062DE5"/>
    <w:rsid w:val="00067DB5"/>
    <w:rsid w:val="000722A0"/>
    <w:rsid w:val="00072D38"/>
    <w:rsid w:val="000740DF"/>
    <w:rsid w:val="00075CC2"/>
    <w:rsid w:val="0007600E"/>
    <w:rsid w:val="000771A9"/>
    <w:rsid w:val="0008084D"/>
    <w:rsid w:val="000809BC"/>
    <w:rsid w:val="00082282"/>
    <w:rsid w:val="00085698"/>
    <w:rsid w:val="0009061F"/>
    <w:rsid w:val="00094A93"/>
    <w:rsid w:val="00096F82"/>
    <w:rsid w:val="000A0FF4"/>
    <w:rsid w:val="000A2670"/>
    <w:rsid w:val="000B6A9B"/>
    <w:rsid w:val="000B71C6"/>
    <w:rsid w:val="000C31D1"/>
    <w:rsid w:val="000C3B6C"/>
    <w:rsid w:val="000C4626"/>
    <w:rsid w:val="000D3775"/>
    <w:rsid w:val="000D5A9F"/>
    <w:rsid w:val="000E01F1"/>
    <w:rsid w:val="000E417B"/>
    <w:rsid w:val="000E52C5"/>
    <w:rsid w:val="000E7B35"/>
    <w:rsid w:val="000F15C3"/>
    <w:rsid w:val="000F393C"/>
    <w:rsid w:val="000F6315"/>
    <w:rsid w:val="000F75FA"/>
    <w:rsid w:val="001004AD"/>
    <w:rsid w:val="00103C8B"/>
    <w:rsid w:val="00123CE2"/>
    <w:rsid w:val="0013137F"/>
    <w:rsid w:val="00134073"/>
    <w:rsid w:val="00137CEB"/>
    <w:rsid w:val="00142279"/>
    <w:rsid w:val="00146ED6"/>
    <w:rsid w:val="0015326D"/>
    <w:rsid w:val="0015479D"/>
    <w:rsid w:val="001555BB"/>
    <w:rsid w:val="001577B1"/>
    <w:rsid w:val="00157C53"/>
    <w:rsid w:val="00161A1E"/>
    <w:rsid w:val="0016372B"/>
    <w:rsid w:val="001653D3"/>
    <w:rsid w:val="00165804"/>
    <w:rsid w:val="001758AC"/>
    <w:rsid w:val="00176C39"/>
    <w:rsid w:val="00186486"/>
    <w:rsid w:val="001930F6"/>
    <w:rsid w:val="00195112"/>
    <w:rsid w:val="00196B91"/>
    <w:rsid w:val="001B2094"/>
    <w:rsid w:val="001B5106"/>
    <w:rsid w:val="001D3B2A"/>
    <w:rsid w:val="001F0800"/>
    <w:rsid w:val="001F09B9"/>
    <w:rsid w:val="001F542E"/>
    <w:rsid w:val="00210639"/>
    <w:rsid w:val="0021117C"/>
    <w:rsid w:val="002116D9"/>
    <w:rsid w:val="00220EE6"/>
    <w:rsid w:val="00221EFD"/>
    <w:rsid w:val="002232D2"/>
    <w:rsid w:val="002276F0"/>
    <w:rsid w:val="00233A65"/>
    <w:rsid w:val="0023462F"/>
    <w:rsid w:val="00240779"/>
    <w:rsid w:val="00240AE9"/>
    <w:rsid w:val="00252765"/>
    <w:rsid w:val="00254256"/>
    <w:rsid w:val="00256BFF"/>
    <w:rsid w:val="00256F9A"/>
    <w:rsid w:val="002616DD"/>
    <w:rsid w:val="002623AD"/>
    <w:rsid w:val="00265415"/>
    <w:rsid w:val="00266E02"/>
    <w:rsid w:val="002768FA"/>
    <w:rsid w:val="00276A97"/>
    <w:rsid w:val="002836C1"/>
    <w:rsid w:val="00287D47"/>
    <w:rsid w:val="00297D4B"/>
    <w:rsid w:val="002A43B4"/>
    <w:rsid w:val="002B6234"/>
    <w:rsid w:val="002C5221"/>
    <w:rsid w:val="002C5FE6"/>
    <w:rsid w:val="002D01F6"/>
    <w:rsid w:val="002D6D96"/>
    <w:rsid w:val="002E4C4C"/>
    <w:rsid w:val="002E789E"/>
    <w:rsid w:val="003037D6"/>
    <w:rsid w:val="00307C9A"/>
    <w:rsid w:val="00311498"/>
    <w:rsid w:val="003137F0"/>
    <w:rsid w:val="00314748"/>
    <w:rsid w:val="003248FD"/>
    <w:rsid w:val="00325AC5"/>
    <w:rsid w:val="0032683A"/>
    <w:rsid w:val="00326B8B"/>
    <w:rsid w:val="0034321D"/>
    <w:rsid w:val="00350C8C"/>
    <w:rsid w:val="003517EE"/>
    <w:rsid w:val="00353AC7"/>
    <w:rsid w:val="0035474E"/>
    <w:rsid w:val="00357043"/>
    <w:rsid w:val="0036068F"/>
    <w:rsid w:val="00361748"/>
    <w:rsid w:val="00365309"/>
    <w:rsid w:val="00365D6A"/>
    <w:rsid w:val="00366430"/>
    <w:rsid w:val="003937B1"/>
    <w:rsid w:val="003952A0"/>
    <w:rsid w:val="003957B2"/>
    <w:rsid w:val="00396EB0"/>
    <w:rsid w:val="003A69C6"/>
    <w:rsid w:val="003A785F"/>
    <w:rsid w:val="003B3B51"/>
    <w:rsid w:val="003B7C01"/>
    <w:rsid w:val="003C23DB"/>
    <w:rsid w:val="003D039A"/>
    <w:rsid w:val="003D2146"/>
    <w:rsid w:val="003D3D13"/>
    <w:rsid w:val="003D3EE0"/>
    <w:rsid w:val="003D4A1E"/>
    <w:rsid w:val="003D559F"/>
    <w:rsid w:val="003D5FCE"/>
    <w:rsid w:val="003D6131"/>
    <w:rsid w:val="003D6D45"/>
    <w:rsid w:val="003E03E5"/>
    <w:rsid w:val="003E3E74"/>
    <w:rsid w:val="003F0461"/>
    <w:rsid w:val="004055DD"/>
    <w:rsid w:val="00406751"/>
    <w:rsid w:val="0041432F"/>
    <w:rsid w:val="004159FE"/>
    <w:rsid w:val="004272EB"/>
    <w:rsid w:val="00430235"/>
    <w:rsid w:val="00435F0B"/>
    <w:rsid w:val="00437A82"/>
    <w:rsid w:val="0044216E"/>
    <w:rsid w:val="0045240C"/>
    <w:rsid w:val="0045474C"/>
    <w:rsid w:val="00463EEB"/>
    <w:rsid w:val="00464289"/>
    <w:rsid w:val="00471663"/>
    <w:rsid w:val="00476003"/>
    <w:rsid w:val="004805D6"/>
    <w:rsid w:val="0048213D"/>
    <w:rsid w:val="00485AB2"/>
    <w:rsid w:val="00485CFA"/>
    <w:rsid w:val="004918B0"/>
    <w:rsid w:val="00496409"/>
    <w:rsid w:val="004A3AD5"/>
    <w:rsid w:val="004A7FE0"/>
    <w:rsid w:val="004B2447"/>
    <w:rsid w:val="004B5EF1"/>
    <w:rsid w:val="004C082A"/>
    <w:rsid w:val="004C2C87"/>
    <w:rsid w:val="004C6BC8"/>
    <w:rsid w:val="004D3B8D"/>
    <w:rsid w:val="004D5351"/>
    <w:rsid w:val="004E466C"/>
    <w:rsid w:val="004E6888"/>
    <w:rsid w:val="004E6F95"/>
    <w:rsid w:val="00502E01"/>
    <w:rsid w:val="00513C27"/>
    <w:rsid w:val="005172DB"/>
    <w:rsid w:val="00521726"/>
    <w:rsid w:val="0052536B"/>
    <w:rsid w:val="00527804"/>
    <w:rsid w:val="00531F29"/>
    <w:rsid w:val="00541A1C"/>
    <w:rsid w:val="00541C9E"/>
    <w:rsid w:val="005444DF"/>
    <w:rsid w:val="00552210"/>
    <w:rsid w:val="00563C56"/>
    <w:rsid w:val="00565A7E"/>
    <w:rsid w:val="00574A7F"/>
    <w:rsid w:val="00580DA9"/>
    <w:rsid w:val="00583323"/>
    <w:rsid w:val="00585A50"/>
    <w:rsid w:val="00592DFC"/>
    <w:rsid w:val="0059332F"/>
    <w:rsid w:val="00595C88"/>
    <w:rsid w:val="005A2AC7"/>
    <w:rsid w:val="005B272D"/>
    <w:rsid w:val="005B3D69"/>
    <w:rsid w:val="005C2FEA"/>
    <w:rsid w:val="005C45DC"/>
    <w:rsid w:val="005D2824"/>
    <w:rsid w:val="005E0C4F"/>
    <w:rsid w:val="005E1AB4"/>
    <w:rsid w:val="005F142F"/>
    <w:rsid w:val="005F4C66"/>
    <w:rsid w:val="00623181"/>
    <w:rsid w:val="00624E8F"/>
    <w:rsid w:val="0062669A"/>
    <w:rsid w:val="00636515"/>
    <w:rsid w:val="00640EBC"/>
    <w:rsid w:val="00646BCF"/>
    <w:rsid w:val="0065053A"/>
    <w:rsid w:val="00652CDA"/>
    <w:rsid w:val="0065325C"/>
    <w:rsid w:val="0065399C"/>
    <w:rsid w:val="00657295"/>
    <w:rsid w:val="00657820"/>
    <w:rsid w:val="00657CF7"/>
    <w:rsid w:val="00661338"/>
    <w:rsid w:val="00661CBC"/>
    <w:rsid w:val="00673E0F"/>
    <w:rsid w:val="006827E6"/>
    <w:rsid w:val="006844DC"/>
    <w:rsid w:val="006A0343"/>
    <w:rsid w:val="006A2830"/>
    <w:rsid w:val="006A3021"/>
    <w:rsid w:val="006A6709"/>
    <w:rsid w:val="006B3DEA"/>
    <w:rsid w:val="006B4264"/>
    <w:rsid w:val="006B5519"/>
    <w:rsid w:val="006B6256"/>
    <w:rsid w:val="006C0B71"/>
    <w:rsid w:val="006D7A6A"/>
    <w:rsid w:val="006E0819"/>
    <w:rsid w:val="006E2A2B"/>
    <w:rsid w:val="006E4004"/>
    <w:rsid w:val="006E546F"/>
    <w:rsid w:val="006E6B69"/>
    <w:rsid w:val="006E79F5"/>
    <w:rsid w:val="006F5C8F"/>
    <w:rsid w:val="00701759"/>
    <w:rsid w:val="00707FDA"/>
    <w:rsid w:val="007115DD"/>
    <w:rsid w:val="00713025"/>
    <w:rsid w:val="00714277"/>
    <w:rsid w:val="0073143E"/>
    <w:rsid w:val="007345F4"/>
    <w:rsid w:val="00740E2E"/>
    <w:rsid w:val="00745431"/>
    <w:rsid w:val="00745AC4"/>
    <w:rsid w:val="00751E79"/>
    <w:rsid w:val="0076127D"/>
    <w:rsid w:val="00763052"/>
    <w:rsid w:val="00765083"/>
    <w:rsid w:val="00765282"/>
    <w:rsid w:val="00765E86"/>
    <w:rsid w:val="0077551A"/>
    <w:rsid w:val="007759EA"/>
    <w:rsid w:val="00782BA2"/>
    <w:rsid w:val="00782D36"/>
    <w:rsid w:val="00785C74"/>
    <w:rsid w:val="007937E6"/>
    <w:rsid w:val="007975C1"/>
    <w:rsid w:val="00797F29"/>
    <w:rsid w:val="007A2138"/>
    <w:rsid w:val="007A4B3B"/>
    <w:rsid w:val="007A5228"/>
    <w:rsid w:val="007A55F4"/>
    <w:rsid w:val="007A71E5"/>
    <w:rsid w:val="007B4C37"/>
    <w:rsid w:val="007C0F0C"/>
    <w:rsid w:val="007C5D50"/>
    <w:rsid w:val="007C7A80"/>
    <w:rsid w:val="007D3D34"/>
    <w:rsid w:val="007D3FBF"/>
    <w:rsid w:val="007D72CF"/>
    <w:rsid w:val="007D79CF"/>
    <w:rsid w:val="007E3A2A"/>
    <w:rsid w:val="007F1C19"/>
    <w:rsid w:val="007F4D30"/>
    <w:rsid w:val="007F4E66"/>
    <w:rsid w:val="007F4F30"/>
    <w:rsid w:val="00800DA7"/>
    <w:rsid w:val="008015D7"/>
    <w:rsid w:val="00804BEF"/>
    <w:rsid w:val="00807E4E"/>
    <w:rsid w:val="00824657"/>
    <w:rsid w:val="00831537"/>
    <w:rsid w:val="0083350D"/>
    <w:rsid w:val="00834DE3"/>
    <w:rsid w:val="00843495"/>
    <w:rsid w:val="00845950"/>
    <w:rsid w:val="0085066A"/>
    <w:rsid w:val="00852A3C"/>
    <w:rsid w:val="00856E6E"/>
    <w:rsid w:val="00861AD3"/>
    <w:rsid w:val="00862380"/>
    <w:rsid w:val="008635EE"/>
    <w:rsid w:val="0086474A"/>
    <w:rsid w:val="00865B46"/>
    <w:rsid w:val="008660AC"/>
    <w:rsid w:val="008828E2"/>
    <w:rsid w:val="008931F2"/>
    <w:rsid w:val="00895484"/>
    <w:rsid w:val="008A386D"/>
    <w:rsid w:val="008A3D32"/>
    <w:rsid w:val="008A6D47"/>
    <w:rsid w:val="008A7FE5"/>
    <w:rsid w:val="008B4F7B"/>
    <w:rsid w:val="008B6520"/>
    <w:rsid w:val="008C54D6"/>
    <w:rsid w:val="008D1682"/>
    <w:rsid w:val="008D1B71"/>
    <w:rsid w:val="008E42A8"/>
    <w:rsid w:val="008F07D0"/>
    <w:rsid w:val="008F19AC"/>
    <w:rsid w:val="008F46A6"/>
    <w:rsid w:val="008F7CF0"/>
    <w:rsid w:val="00902D67"/>
    <w:rsid w:val="009054E9"/>
    <w:rsid w:val="009116B8"/>
    <w:rsid w:val="00922CFF"/>
    <w:rsid w:val="009272FF"/>
    <w:rsid w:val="00933DF2"/>
    <w:rsid w:val="00935FA5"/>
    <w:rsid w:val="00936624"/>
    <w:rsid w:val="00940C40"/>
    <w:rsid w:val="00940EE8"/>
    <w:rsid w:val="009411BE"/>
    <w:rsid w:val="009420A4"/>
    <w:rsid w:val="00942C7D"/>
    <w:rsid w:val="00947327"/>
    <w:rsid w:val="00947799"/>
    <w:rsid w:val="0094784C"/>
    <w:rsid w:val="00951D89"/>
    <w:rsid w:val="00953530"/>
    <w:rsid w:val="009550E1"/>
    <w:rsid w:val="009572B3"/>
    <w:rsid w:val="00962FAF"/>
    <w:rsid w:val="00965334"/>
    <w:rsid w:val="009666A5"/>
    <w:rsid w:val="00973638"/>
    <w:rsid w:val="00976D33"/>
    <w:rsid w:val="0098420C"/>
    <w:rsid w:val="00987C68"/>
    <w:rsid w:val="009A2931"/>
    <w:rsid w:val="009A5594"/>
    <w:rsid w:val="009C29C7"/>
    <w:rsid w:val="009D3262"/>
    <w:rsid w:val="009F0B37"/>
    <w:rsid w:val="009F1CFC"/>
    <w:rsid w:val="009F350C"/>
    <w:rsid w:val="00A03179"/>
    <w:rsid w:val="00A0466C"/>
    <w:rsid w:val="00A13B9D"/>
    <w:rsid w:val="00A17391"/>
    <w:rsid w:val="00A20EB4"/>
    <w:rsid w:val="00A213D9"/>
    <w:rsid w:val="00A23868"/>
    <w:rsid w:val="00A246F6"/>
    <w:rsid w:val="00A27521"/>
    <w:rsid w:val="00A33B7F"/>
    <w:rsid w:val="00A3497D"/>
    <w:rsid w:val="00A34DF5"/>
    <w:rsid w:val="00A36FDB"/>
    <w:rsid w:val="00A40EB9"/>
    <w:rsid w:val="00A4155E"/>
    <w:rsid w:val="00A41674"/>
    <w:rsid w:val="00A56BB7"/>
    <w:rsid w:val="00A60DF2"/>
    <w:rsid w:val="00A6367E"/>
    <w:rsid w:val="00A702FC"/>
    <w:rsid w:val="00A710FD"/>
    <w:rsid w:val="00A71B83"/>
    <w:rsid w:val="00A76F5F"/>
    <w:rsid w:val="00A8477E"/>
    <w:rsid w:val="00A87E32"/>
    <w:rsid w:val="00A955AA"/>
    <w:rsid w:val="00AA257F"/>
    <w:rsid w:val="00AB084A"/>
    <w:rsid w:val="00AB19A6"/>
    <w:rsid w:val="00AC1C8D"/>
    <w:rsid w:val="00AC6DF1"/>
    <w:rsid w:val="00AD7CDA"/>
    <w:rsid w:val="00AE125A"/>
    <w:rsid w:val="00AF0E19"/>
    <w:rsid w:val="00AF0E5C"/>
    <w:rsid w:val="00AF20C1"/>
    <w:rsid w:val="00AF4866"/>
    <w:rsid w:val="00B029C3"/>
    <w:rsid w:val="00B03339"/>
    <w:rsid w:val="00B04601"/>
    <w:rsid w:val="00B12053"/>
    <w:rsid w:val="00B160B2"/>
    <w:rsid w:val="00B23D5F"/>
    <w:rsid w:val="00B2505C"/>
    <w:rsid w:val="00B25298"/>
    <w:rsid w:val="00B31B42"/>
    <w:rsid w:val="00B32E58"/>
    <w:rsid w:val="00B3512B"/>
    <w:rsid w:val="00B3601D"/>
    <w:rsid w:val="00B4474D"/>
    <w:rsid w:val="00B50F81"/>
    <w:rsid w:val="00B5145D"/>
    <w:rsid w:val="00B52314"/>
    <w:rsid w:val="00B5292A"/>
    <w:rsid w:val="00B56F0D"/>
    <w:rsid w:val="00B670D3"/>
    <w:rsid w:val="00B71050"/>
    <w:rsid w:val="00B75037"/>
    <w:rsid w:val="00B767E0"/>
    <w:rsid w:val="00B80A06"/>
    <w:rsid w:val="00B87EFD"/>
    <w:rsid w:val="00B9252E"/>
    <w:rsid w:val="00B9641D"/>
    <w:rsid w:val="00BA5B00"/>
    <w:rsid w:val="00BB04F4"/>
    <w:rsid w:val="00BB19B6"/>
    <w:rsid w:val="00BB20B6"/>
    <w:rsid w:val="00BC1515"/>
    <w:rsid w:val="00BC23DD"/>
    <w:rsid w:val="00BC2F98"/>
    <w:rsid w:val="00BC33BB"/>
    <w:rsid w:val="00BC4139"/>
    <w:rsid w:val="00BC4725"/>
    <w:rsid w:val="00BC71DF"/>
    <w:rsid w:val="00BC7952"/>
    <w:rsid w:val="00BD0129"/>
    <w:rsid w:val="00BE2CF2"/>
    <w:rsid w:val="00BE30F6"/>
    <w:rsid w:val="00BE7D55"/>
    <w:rsid w:val="00BE7E64"/>
    <w:rsid w:val="00BF298D"/>
    <w:rsid w:val="00BF66A1"/>
    <w:rsid w:val="00C02EB5"/>
    <w:rsid w:val="00C061CE"/>
    <w:rsid w:val="00C108C8"/>
    <w:rsid w:val="00C202A8"/>
    <w:rsid w:val="00C3009B"/>
    <w:rsid w:val="00C30A70"/>
    <w:rsid w:val="00C35CF9"/>
    <w:rsid w:val="00C35FD4"/>
    <w:rsid w:val="00C40B01"/>
    <w:rsid w:val="00C419A3"/>
    <w:rsid w:val="00C51267"/>
    <w:rsid w:val="00C51CB4"/>
    <w:rsid w:val="00C54B0E"/>
    <w:rsid w:val="00C63BCE"/>
    <w:rsid w:val="00C82716"/>
    <w:rsid w:val="00C8587C"/>
    <w:rsid w:val="00CA20F7"/>
    <w:rsid w:val="00CA38D9"/>
    <w:rsid w:val="00CA3F2B"/>
    <w:rsid w:val="00CC1A98"/>
    <w:rsid w:val="00CC1DCD"/>
    <w:rsid w:val="00CC7BE7"/>
    <w:rsid w:val="00CD2E45"/>
    <w:rsid w:val="00CE1985"/>
    <w:rsid w:val="00CE4254"/>
    <w:rsid w:val="00CE435A"/>
    <w:rsid w:val="00CE7CE8"/>
    <w:rsid w:val="00CF2DB3"/>
    <w:rsid w:val="00D024B6"/>
    <w:rsid w:val="00D11C9D"/>
    <w:rsid w:val="00D150A8"/>
    <w:rsid w:val="00D162E6"/>
    <w:rsid w:val="00D23EF8"/>
    <w:rsid w:val="00D42218"/>
    <w:rsid w:val="00D46F7E"/>
    <w:rsid w:val="00D53D14"/>
    <w:rsid w:val="00D5568C"/>
    <w:rsid w:val="00D5684C"/>
    <w:rsid w:val="00D57E93"/>
    <w:rsid w:val="00D57ED2"/>
    <w:rsid w:val="00D62FF8"/>
    <w:rsid w:val="00D631CE"/>
    <w:rsid w:val="00D73DE2"/>
    <w:rsid w:val="00D76F76"/>
    <w:rsid w:val="00D8267B"/>
    <w:rsid w:val="00D85114"/>
    <w:rsid w:val="00D86593"/>
    <w:rsid w:val="00D87F21"/>
    <w:rsid w:val="00D91323"/>
    <w:rsid w:val="00D93C17"/>
    <w:rsid w:val="00D97D5A"/>
    <w:rsid w:val="00DA150F"/>
    <w:rsid w:val="00DA41D7"/>
    <w:rsid w:val="00DB05E2"/>
    <w:rsid w:val="00DB648B"/>
    <w:rsid w:val="00DC104C"/>
    <w:rsid w:val="00DD0892"/>
    <w:rsid w:val="00DD2B9F"/>
    <w:rsid w:val="00DD60A6"/>
    <w:rsid w:val="00DD7C60"/>
    <w:rsid w:val="00DE622C"/>
    <w:rsid w:val="00DF29B1"/>
    <w:rsid w:val="00DF3537"/>
    <w:rsid w:val="00E21EE0"/>
    <w:rsid w:val="00E23CB1"/>
    <w:rsid w:val="00E30E65"/>
    <w:rsid w:val="00E3196F"/>
    <w:rsid w:val="00E34C7D"/>
    <w:rsid w:val="00E45A54"/>
    <w:rsid w:val="00E5200D"/>
    <w:rsid w:val="00E526CF"/>
    <w:rsid w:val="00E558A0"/>
    <w:rsid w:val="00E5601B"/>
    <w:rsid w:val="00E5694B"/>
    <w:rsid w:val="00E570A7"/>
    <w:rsid w:val="00E61487"/>
    <w:rsid w:val="00E61ABF"/>
    <w:rsid w:val="00E67016"/>
    <w:rsid w:val="00E71CFB"/>
    <w:rsid w:val="00E7360A"/>
    <w:rsid w:val="00E86B01"/>
    <w:rsid w:val="00E91B0D"/>
    <w:rsid w:val="00E944FA"/>
    <w:rsid w:val="00E95A69"/>
    <w:rsid w:val="00E95E68"/>
    <w:rsid w:val="00E9724F"/>
    <w:rsid w:val="00E97556"/>
    <w:rsid w:val="00EA2D90"/>
    <w:rsid w:val="00EA3AB8"/>
    <w:rsid w:val="00EA45DD"/>
    <w:rsid w:val="00EA4FE2"/>
    <w:rsid w:val="00EA5BD2"/>
    <w:rsid w:val="00EB1DA0"/>
    <w:rsid w:val="00EC54B6"/>
    <w:rsid w:val="00EC7350"/>
    <w:rsid w:val="00ED1577"/>
    <w:rsid w:val="00EE1A02"/>
    <w:rsid w:val="00EE5E42"/>
    <w:rsid w:val="00EF684D"/>
    <w:rsid w:val="00F00075"/>
    <w:rsid w:val="00F05932"/>
    <w:rsid w:val="00F0687C"/>
    <w:rsid w:val="00F103F1"/>
    <w:rsid w:val="00F10C72"/>
    <w:rsid w:val="00F16721"/>
    <w:rsid w:val="00F20884"/>
    <w:rsid w:val="00F25DF7"/>
    <w:rsid w:val="00F26E8A"/>
    <w:rsid w:val="00F32BDC"/>
    <w:rsid w:val="00F32C18"/>
    <w:rsid w:val="00F3339B"/>
    <w:rsid w:val="00F374AC"/>
    <w:rsid w:val="00F41DCD"/>
    <w:rsid w:val="00F44D72"/>
    <w:rsid w:val="00F47946"/>
    <w:rsid w:val="00F621FE"/>
    <w:rsid w:val="00F62A8B"/>
    <w:rsid w:val="00F637C6"/>
    <w:rsid w:val="00F65DC7"/>
    <w:rsid w:val="00F71460"/>
    <w:rsid w:val="00F7424B"/>
    <w:rsid w:val="00F813A5"/>
    <w:rsid w:val="00F82691"/>
    <w:rsid w:val="00F87C49"/>
    <w:rsid w:val="00F92E52"/>
    <w:rsid w:val="00F94335"/>
    <w:rsid w:val="00F95310"/>
    <w:rsid w:val="00F97DC6"/>
    <w:rsid w:val="00FA4DD6"/>
    <w:rsid w:val="00FB1968"/>
    <w:rsid w:val="00FB3668"/>
    <w:rsid w:val="00FB5455"/>
    <w:rsid w:val="00FC0981"/>
    <w:rsid w:val="00FC5B14"/>
    <w:rsid w:val="00FC7503"/>
    <w:rsid w:val="00FD3DD5"/>
    <w:rsid w:val="00FD4FF2"/>
    <w:rsid w:val="00FD680E"/>
    <w:rsid w:val="00FD7388"/>
    <w:rsid w:val="00FE30B4"/>
    <w:rsid w:val="00FE7052"/>
    <w:rsid w:val="00FF2FF9"/>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4FBC4"/>
  <w15:chartTrackingRefBased/>
  <w15:docId w15:val="{38306D4F-38DE-4713-9302-3F3BE8E62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BA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BAB"/>
    <w:rPr>
      <w:color w:val="0563C1" w:themeColor="hyperlink"/>
      <w:u w:val="single"/>
    </w:rPr>
  </w:style>
  <w:style w:type="character" w:styleId="UnresolvedMention">
    <w:name w:val="Unresolved Mention"/>
    <w:basedOn w:val="DefaultParagraphFont"/>
    <w:uiPriority w:val="99"/>
    <w:semiHidden/>
    <w:unhideWhenUsed/>
    <w:rsid w:val="00137CEB"/>
    <w:rPr>
      <w:color w:val="605E5C"/>
      <w:shd w:val="clear" w:color="auto" w:fill="E1DFDD"/>
    </w:rPr>
  </w:style>
  <w:style w:type="paragraph" w:styleId="EndnoteText">
    <w:name w:val="endnote text"/>
    <w:basedOn w:val="Normal"/>
    <w:link w:val="EndnoteTextChar"/>
    <w:uiPriority w:val="99"/>
    <w:semiHidden/>
    <w:unhideWhenUsed/>
    <w:rsid w:val="00F8269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2691"/>
    <w:rPr>
      <w:sz w:val="20"/>
      <w:szCs w:val="20"/>
    </w:rPr>
  </w:style>
  <w:style w:type="character" w:styleId="EndnoteReference">
    <w:name w:val="endnote reference"/>
    <w:basedOn w:val="DefaultParagraphFont"/>
    <w:uiPriority w:val="99"/>
    <w:semiHidden/>
    <w:unhideWhenUsed/>
    <w:rsid w:val="00F82691"/>
    <w:rPr>
      <w:vertAlign w:val="superscript"/>
    </w:rPr>
  </w:style>
  <w:style w:type="paragraph" w:styleId="FootnoteText">
    <w:name w:val="footnote text"/>
    <w:basedOn w:val="Normal"/>
    <w:link w:val="FootnoteTextChar"/>
    <w:uiPriority w:val="99"/>
    <w:unhideWhenUsed/>
    <w:rsid w:val="002A43B4"/>
    <w:pPr>
      <w:spacing w:after="0" w:line="240" w:lineRule="auto"/>
    </w:pPr>
    <w:rPr>
      <w:sz w:val="20"/>
      <w:szCs w:val="20"/>
    </w:rPr>
  </w:style>
  <w:style w:type="character" w:customStyle="1" w:styleId="FootnoteTextChar">
    <w:name w:val="Footnote Text Char"/>
    <w:basedOn w:val="DefaultParagraphFont"/>
    <w:link w:val="FootnoteText"/>
    <w:uiPriority w:val="99"/>
    <w:rsid w:val="002A43B4"/>
    <w:rPr>
      <w:sz w:val="20"/>
      <w:szCs w:val="20"/>
    </w:rPr>
  </w:style>
  <w:style w:type="character" w:styleId="FootnoteReference">
    <w:name w:val="footnote reference"/>
    <w:basedOn w:val="DefaultParagraphFont"/>
    <w:uiPriority w:val="99"/>
    <w:semiHidden/>
    <w:unhideWhenUsed/>
    <w:rsid w:val="002A43B4"/>
    <w:rPr>
      <w:vertAlign w:val="superscript"/>
    </w:rPr>
  </w:style>
  <w:style w:type="character" w:styleId="FollowedHyperlink">
    <w:name w:val="FollowedHyperlink"/>
    <w:basedOn w:val="DefaultParagraphFont"/>
    <w:uiPriority w:val="99"/>
    <w:semiHidden/>
    <w:unhideWhenUsed/>
    <w:rsid w:val="00987C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ringgod.org/articles/transubstantiation" TargetMode="External"/><Relationship Id="rId13" Type="http://schemas.openxmlformats.org/officeDocument/2006/relationships/hyperlink" Target="https://www.goodreads.com/work/editions/2404919-desiring-god-meditations-of-a-christian-hedonist" TargetMode="External"/><Relationship Id="rId3" Type="http://schemas.openxmlformats.org/officeDocument/2006/relationships/settings" Target="settings.xml"/><Relationship Id="rId7" Type="http://schemas.openxmlformats.org/officeDocument/2006/relationships/hyperlink" Target="https://bcsmn.edu/about/" TargetMode="External"/><Relationship Id="rId12" Type="http://schemas.openxmlformats.org/officeDocument/2006/relationships/hyperlink" Target="https://www.desiringgod.org/articles/meal-times-are-god-tim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youtube.com/watch?v=YOKWdwSVRY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esiringgod.org/about-us" TargetMode="External"/><Relationship Id="rId4" Type="http://schemas.openxmlformats.org/officeDocument/2006/relationships/webSettings" Target="webSettings.xml"/><Relationship Id="rId9" Type="http://schemas.openxmlformats.org/officeDocument/2006/relationships/hyperlink" Target="https://www.crossway.org/statement-of-faith/" TargetMode="External"/><Relationship Id="rId14" Type="http://schemas.openxmlformats.org/officeDocument/2006/relationships/hyperlink" Target="https://www.biblegateway.com/passage/?search=John+10%3A1-10&amp;version=NRSV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esiringgod.org/about-us" TargetMode="External"/><Relationship Id="rId3" Type="http://schemas.openxmlformats.org/officeDocument/2006/relationships/hyperlink" Target="https://www.desiringgod.org/articles/meal-times-are-god-times" TargetMode="External"/><Relationship Id="rId7" Type="http://schemas.openxmlformats.org/officeDocument/2006/relationships/hyperlink" Target="https://www.biblegateway.com/passage/?search=John+10%3A1-10&amp;version=NRSVA" TargetMode="External"/><Relationship Id="rId2" Type="http://schemas.openxmlformats.org/officeDocument/2006/relationships/hyperlink" Target="http://www.youtube.com/watch?v=YOKWdwSVRYo" TargetMode="External"/><Relationship Id="rId1" Type="http://schemas.openxmlformats.org/officeDocument/2006/relationships/hyperlink" Target="https://www.desiringgod.org/about-us" TargetMode="External"/><Relationship Id="rId6" Type="http://schemas.openxmlformats.org/officeDocument/2006/relationships/hyperlink" Target="https://www.crossway.org/statement-of-faith/" TargetMode="External"/><Relationship Id="rId5" Type="http://schemas.openxmlformats.org/officeDocument/2006/relationships/hyperlink" Target="https://bcsmn.edu/about/" TargetMode="External"/><Relationship Id="rId4" Type="http://schemas.openxmlformats.org/officeDocument/2006/relationships/hyperlink" Target="https://www.desiringgod.org/articles/transubstant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BE83E-2D54-4123-AA0B-9389A3C0F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1615</Words>
  <Characters>8610</Characters>
  <Application>Microsoft Office Word</Application>
  <DocSecurity>0</DocSecurity>
  <Lines>136</Lines>
  <Paragraphs>64</Paragraphs>
  <ScaleCrop>false</ScaleCrop>
  <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Thomas</dc:creator>
  <cp:keywords/>
  <dc:description/>
  <cp:lastModifiedBy>Liz Thomas</cp:lastModifiedBy>
  <cp:revision>8</cp:revision>
  <cp:lastPrinted>2022-11-10T22:37:00Z</cp:lastPrinted>
  <dcterms:created xsi:type="dcterms:W3CDTF">2022-11-11T16:58:00Z</dcterms:created>
  <dcterms:modified xsi:type="dcterms:W3CDTF">2022-11-11T17:05:00Z</dcterms:modified>
</cp:coreProperties>
</file>