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E2EC6"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According to the College of Policing (2023), the role of a Police Constable is to prevent and detect crime as well as work with other agencies </w:t>
      </w:r>
      <w:proofErr w:type="gramStart"/>
      <w:r>
        <w:rPr>
          <w:rFonts w:ascii="Calibri" w:hAnsi="Calibri" w:cs="Calibri"/>
          <w:sz w:val="22"/>
          <w:szCs w:val="22"/>
        </w:rPr>
        <w:t>in order to</w:t>
      </w:r>
      <w:proofErr w:type="gramEnd"/>
      <w:r>
        <w:rPr>
          <w:rFonts w:ascii="Calibri" w:hAnsi="Calibri" w:cs="Calibri"/>
          <w:sz w:val="22"/>
          <w:szCs w:val="22"/>
        </w:rPr>
        <w:t xml:space="preserve"> do so.  Police Constables also "reduce the fear of crime, provide reassurance, and build confidence" to the public. The police also use the National Decision Model and Code of Ethics </w:t>
      </w:r>
      <w:proofErr w:type="gramStart"/>
      <w:r>
        <w:rPr>
          <w:rFonts w:ascii="Calibri" w:hAnsi="Calibri" w:cs="Calibri"/>
          <w:sz w:val="22"/>
          <w:szCs w:val="22"/>
        </w:rPr>
        <w:t>in order to</w:t>
      </w:r>
      <w:proofErr w:type="gramEnd"/>
      <w:r>
        <w:rPr>
          <w:rFonts w:ascii="Calibri" w:hAnsi="Calibri" w:cs="Calibri"/>
          <w:sz w:val="22"/>
          <w:szCs w:val="22"/>
        </w:rPr>
        <w:t xml:space="preserve"> make autonomous and professional decisions (College of Policing, 2023). The role of the police is to engage with victims of crime, </w:t>
      </w:r>
      <w:proofErr w:type="gramStart"/>
      <w:r>
        <w:rPr>
          <w:rFonts w:ascii="Calibri" w:hAnsi="Calibri" w:cs="Calibri"/>
          <w:sz w:val="22"/>
          <w:szCs w:val="22"/>
        </w:rPr>
        <w:t>witnesses</w:t>
      </w:r>
      <w:proofErr w:type="gramEnd"/>
      <w:r>
        <w:rPr>
          <w:rFonts w:ascii="Calibri" w:hAnsi="Calibri" w:cs="Calibri"/>
          <w:sz w:val="22"/>
          <w:szCs w:val="22"/>
        </w:rPr>
        <w:t xml:space="preserve"> and suspects and those who are vulnerable and must do so using equality, diversity and must consider human rights. Police Officers respond to emergency calls from the public, investigate crimes, make arrests, provide evidence in court, and much more. Police officers ensure law and order in society, investigate </w:t>
      </w:r>
      <w:proofErr w:type="gramStart"/>
      <w:r>
        <w:rPr>
          <w:rFonts w:ascii="Calibri" w:hAnsi="Calibri" w:cs="Calibri"/>
          <w:sz w:val="22"/>
          <w:szCs w:val="22"/>
        </w:rPr>
        <w:t>crimes</w:t>
      </w:r>
      <w:proofErr w:type="gramEnd"/>
      <w:r>
        <w:rPr>
          <w:rFonts w:ascii="Calibri" w:hAnsi="Calibri" w:cs="Calibri"/>
          <w:sz w:val="22"/>
          <w:szCs w:val="22"/>
        </w:rPr>
        <w:t xml:space="preserve"> and aim to prevent crime (National Careers Service, 2018)</w:t>
      </w:r>
    </w:p>
    <w:p w14:paraId="37455C10"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The police must work with honesty and integrity and the expectation of the public is that the police must act and behave in the right way. When making decision or actions, the police will follow and use 9 principles to police effectively (Northamptonshire Police, 2023). The 9 Principles of Policing also known as Peel's principles are the "origins of modern policing, law enforcement" and are principles contemporary policing still use (Lentz et al., 2007: p. 69).</w:t>
      </w:r>
    </w:p>
    <w:p w14:paraId="7AE9AE7F"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According to Misconduct999 (2021- 2023) 97 police officers were given a custodial sentence in England and Wales and had a combined sentence of 378 years, 8 months, and 4 days. The offences range from misconduct in Public Office, making and owning indecent images and that of children, causing a child to engage in a sexual act, sexual assault, rape and more. Hargreaves (2023) reported that in 43 police forces in England and Wales, 67% of misconduct meetings were due to police complaints, 60% were due to conduct, and 40% were "recordable conduct matters.</w:t>
      </w:r>
    </w:p>
    <w:p w14:paraId="71D8326C" w14:textId="13584703"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According to Goodier (2023), over 90 police officers and staff were found guilty of a range of crimes following investigations of complaints and conduct. The offences include sexual offences, violent crimes, and corruption. In </w:t>
      </w:r>
      <w:r>
        <w:rPr>
          <w:rFonts w:ascii="Calibri" w:hAnsi="Calibri" w:cs="Calibri"/>
          <w:sz w:val="22"/>
          <w:szCs w:val="22"/>
        </w:rPr>
        <w:t>April</w:t>
      </w:r>
      <w:r>
        <w:rPr>
          <w:rFonts w:ascii="Calibri" w:hAnsi="Calibri" w:cs="Calibri"/>
          <w:sz w:val="22"/>
          <w:szCs w:val="22"/>
        </w:rPr>
        <w:t xml:space="preserve"> 2022, 10 police officers and three staff were convicted of violence against the person, 10 police officers and two staff were convicted of sexual offences, 23 officers and 11 staff were convicted of traffic offences, four officers and three staff were convicted of misconduct in public office, two officers and a member of staff were convicted of corruption and three police officers were convicted of forgery. There 115, 235 complaints made against 76, 831 police officers in March of 2022 (Goodier, 2023).</w:t>
      </w:r>
    </w:p>
    <w:p w14:paraId="0E1355D8"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support of the public and community is essential when "providing an effective Police Service" (O'Dowd, 1999: p. 3). Policing by consent is dependent on the public's confidence and trust of the police. The number of police officers as offenders can seriously harm the relationship between the public and the police and the police's reputation can be significantly damaged when police officers do not behave to the correct and appropriate manner and expectation (O'Dowd, 1999: p. 3). When an officer abuses their power and trust of the public, the police's image </w:t>
      </w:r>
      <w:proofErr w:type="gramStart"/>
      <w:r>
        <w:rPr>
          <w:rFonts w:ascii="Calibri" w:hAnsi="Calibri" w:cs="Calibri"/>
          <w:sz w:val="22"/>
          <w:szCs w:val="22"/>
        </w:rPr>
        <w:t>as a whole is</w:t>
      </w:r>
      <w:proofErr w:type="gramEnd"/>
      <w:r>
        <w:rPr>
          <w:rFonts w:ascii="Calibri" w:hAnsi="Calibri" w:cs="Calibri"/>
          <w:sz w:val="22"/>
          <w:szCs w:val="22"/>
        </w:rPr>
        <w:t xml:space="preserve"> completely damaged, therefore, it is vital that any issues surrounding the police, like that of convicted officers, is addressed in order to restore the reputation of the police as well as the relationship between the police and the public. it is essential for the police to maintain high levels of integrity and the maintenance of the trust between the police and community is vital for policing to maintain the mutual respect between the police and the public. Whenever an officer behaves negatively or badly, it affects the public's trust and confidence in the police </w:t>
      </w:r>
      <w:proofErr w:type="gramStart"/>
      <w:r>
        <w:rPr>
          <w:rFonts w:ascii="Calibri" w:hAnsi="Calibri" w:cs="Calibri"/>
          <w:sz w:val="22"/>
          <w:szCs w:val="22"/>
        </w:rPr>
        <w:t>service as a whole, the</w:t>
      </w:r>
      <w:proofErr w:type="gramEnd"/>
      <w:r>
        <w:rPr>
          <w:rFonts w:ascii="Calibri" w:hAnsi="Calibri" w:cs="Calibri"/>
          <w:sz w:val="22"/>
          <w:szCs w:val="22"/>
        </w:rPr>
        <w:t xml:space="preserve"> behaviour of police officers is of vital importance in maintaining the relationship and confidence of the public; "poor behaviour was considered tantamount" when breaching integrity within policing (O' Dowd, 1999: p. 9).  The behaviour of the police is of vital importance to ensure that officers act in the correct manner and to police effectively, to do so, officers act in line with the values of the police and the Code of Ethics, to better the reputation of the police they serve through their actions and behaviours, they are transparent, respectful and must stay impartial (College of Policing, 2023)</w:t>
      </w:r>
    </w:p>
    <w:p w14:paraId="16D0F5A5"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96C7AEE"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main aim of this research proposal is </w:t>
      </w:r>
      <w:r>
        <w:rPr>
          <w:rFonts w:ascii="Calibri" w:hAnsi="Calibri" w:cs="Calibri"/>
          <w:i/>
          <w:iCs/>
          <w:sz w:val="22"/>
          <w:szCs w:val="22"/>
        </w:rPr>
        <w:t xml:space="preserve">Police Officers as offenders: How damaging is this to public confidence in police? </w:t>
      </w:r>
      <w:r>
        <w:rPr>
          <w:rFonts w:ascii="Calibri" w:hAnsi="Calibri" w:cs="Calibri"/>
          <w:sz w:val="22"/>
          <w:szCs w:val="22"/>
        </w:rPr>
        <w:t xml:space="preserve">To answer this aim, this assignment will use three objectives: objective one is to </w:t>
      </w:r>
      <w:r>
        <w:rPr>
          <w:rFonts w:ascii="Calibri" w:hAnsi="Calibri" w:cs="Calibri"/>
          <w:i/>
          <w:iCs/>
          <w:sz w:val="22"/>
          <w:szCs w:val="22"/>
        </w:rPr>
        <w:t xml:space="preserve">identify the importance of public confidence in the police in England and Wales, </w:t>
      </w:r>
      <w:r>
        <w:rPr>
          <w:rFonts w:ascii="Calibri" w:hAnsi="Calibri" w:cs="Calibri"/>
          <w:sz w:val="22"/>
          <w:szCs w:val="22"/>
        </w:rPr>
        <w:t xml:space="preserve">objective two is to </w:t>
      </w:r>
      <w:r>
        <w:rPr>
          <w:rFonts w:ascii="Calibri" w:hAnsi="Calibri" w:cs="Calibri"/>
          <w:i/>
          <w:iCs/>
          <w:sz w:val="22"/>
          <w:szCs w:val="22"/>
        </w:rPr>
        <w:t xml:space="preserve">explore the prevalence of serving police officers who have been convicted of criminal offences in </w:t>
      </w:r>
      <w:r>
        <w:rPr>
          <w:rFonts w:ascii="Calibri" w:hAnsi="Calibri" w:cs="Calibri"/>
          <w:i/>
          <w:iCs/>
          <w:sz w:val="22"/>
          <w:szCs w:val="22"/>
        </w:rPr>
        <w:lastRenderedPageBreak/>
        <w:t xml:space="preserve">England and Wales, </w:t>
      </w:r>
      <w:r>
        <w:rPr>
          <w:rFonts w:ascii="Calibri" w:hAnsi="Calibri" w:cs="Calibri"/>
          <w:sz w:val="22"/>
          <w:szCs w:val="22"/>
        </w:rPr>
        <w:t xml:space="preserve">and objective three is to </w:t>
      </w:r>
      <w:r>
        <w:rPr>
          <w:rFonts w:ascii="Calibri" w:hAnsi="Calibri" w:cs="Calibri"/>
          <w:i/>
          <w:iCs/>
          <w:sz w:val="22"/>
          <w:szCs w:val="22"/>
        </w:rPr>
        <w:t xml:space="preserve">evaluate the impact that convicting police officers has on public confidence in the police. </w:t>
      </w:r>
      <w:r>
        <w:rPr>
          <w:rFonts w:ascii="Calibri" w:hAnsi="Calibri" w:cs="Calibri"/>
          <w:sz w:val="22"/>
          <w:szCs w:val="22"/>
        </w:rPr>
        <w:t xml:space="preserve">The research found for each objective will allow to answer the main aim as it will outline the importance of public confidence to policing and how the public's perceptions of the police and their confidence within the police can be damage due to negative stories of the police, especially that of officers who have been convicted. This will also emphasise the importance of the public's confidence and trust in the police as community engagement and the public </w:t>
      </w:r>
      <w:proofErr w:type="gramStart"/>
      <w:r>
        <w:rPr>
          <w:rFonts w:ascii="Calibri" w:hAnsi="Calibri" w:cs="Calibri"/>
          <w:sz w:val="22"/>
          <w:szCs w:val="22"/>
        </w:rPr>
        <w:t>as a whole is</w:t>
      </w:r>
      <w:proofErr w:type="gramEnd"/>
      <w:r>
        <w:rPr>
          <w:rFonts w:ascii="Calibri" w:hAnsi="Calibri" w:cs="Calibri"/>
          <w:sz w:val="22"/>
          <w:szCs w:val="22"/>
        </w:rPr>
        <w:t xml:space="preserve"> vital for the police to operate and by highlighting the importance of negative reports and media of convicted police officers, hopefully more can be done when recruiting officers to maintain the public's confidence in the police and for the police to maintain a positive reputation.</w:t>
      </w:r>
    </w:p>
    <w:p w14:paraId="01B4DAF3"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For objective three, a questionnaire will be used to retrieve information to fully answer this objective. According to Jones </w:t>
      </w:r>
      <w:r>
        <w:rPr>
          <w:rFonts w:ascii="Calibri" w:hAnsi="Calibri" w:cs="Calibri"/>
          <w:i/>
          <w:iCs/>
          <w:sz w:val="22"/>
          <w:szCs w:val="22"/>
        </w:rPr>
        <w:t xml:space="preserve">et al. </w:t>
      </w:r>
      <w:r>
        <w:rPr>
          <w:rFonts w:ascii="Calibri" w:hAnsi="Calibri" w:cs="Calibri"/>
          <w:sz w:val="22"/>
          <w:szCs w:val="22"/>
        </w:rPr>
        <w:t xml:space="preserve">(2013), a questionnaire allows </w:t>
      </w:r>
      <w:proofErr w:type="gramStart"/>
      <w:r>
        <w:rPr>
          <w:rFonts w:ascii="Calibri" w:hAnsi="Calibri" w:cs="Calibri"/>
          <w:sz w:val="22"/>
          <w:szCs w:val="22"/>
        </w:rPr>
        <w:t>a large number of</w:t>
      </w:r>
      <w:proofErr w:type="gramEnd"/>
      <w:r>
        <w:rPr>
          <w:rFonts w:ascii="Calibri" w:hAnsi="Calibri" w:cs="Calibri"/>
          <w:sz w:val="22"/>
          <w:szCs w:val="22"/>
        </w:rPr>
        <w:t xml:space="preserve"> participants to take part with "relative ease". By using a questionnaire, this allows </w:t>
      </w:r>
      <w:proofErr w:type="gramStart"/>
      <w:r>
        <w:rPr>
          <w:rFonts w:ascii="Calibri" w:hAnsi="Calibri" w:cs="Calibri"/>
          <w:sz w:val="22"/>
          <w:szCs w:val="22"/>
        </w:rPr>
        <w:t>a large number of</w:t>
      </w:r>
      <w:proofErr w:type="gramEnd"/>
      <w:r>
        <w:rPr>
          <w:rFonts w:ascii="Calibri" w:hAnsi="Calibri" w:cs="Calibri"/>
          <w:sz w:val="22"/>
          <w:szCs w:val="22"/>
        </w:rPr>
        <w:t xml:space="preserve"> participants to take part in the questionnaire as it allows the participants to share the questionnaire and can be quickly and easily distributed. </w:t>
      </w:r>
    </w:p>
    <w:p w14:paraId="124051A1"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general population will be the participants who take part in the questionnaire for the research proposal. A target of 200- 250 participants will be required for this research to ensure there is a variety of answers and perspectives, moreover, by not using a target population for this research, it is more representative of the general population and ensures the validity of the research and its findings (Keyes </w:t>
      </w:r>
      <w:r>
        <w:rPr>
          <w:rFonts w:ascii="Calibri" w:hAnsi="Calibri" w:cs="Calibri"/>
          <w:i/>
          <w:iCs/>
          <w:sz w:val="22"/>
          <w:szCs w:val="22"/>
        </w:rPr>
        <w:t xml:space="preserve">et al., </w:t>
      </w:r>
      <w:r>
        <w:rPr>
          <w:rFonts w:ascii="Calibri" w:hAnsi="Calibri" w:cs="Calibri"/>
          <w:sz w:val="22"/>
          <w:szCs w:val="22"/>
        </w:rPr>
        <w:t>2018).</w:t>
      </w:r>
    </w:p>
    <w:p w14:paraId="48884D8E"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Up- to- date and relevant information and statistics using recent and up-to-date sources will be used throughout this research. According to </w:t>
      </w:r>
      <w:proofErr w:type="spellStart"/>
      <w:r>
        <w:rPr>
          <w:rFonts w:ascii="Calibri" w:hAnsi="Calibri" w:cs="Calibri"/>
          <w:i/>
          <w:iCs/>
          <w:sz w:val="22"/>
          <w:szCs w:val="22"/>
        </w:rPr>
        <w:t>Pontis</w:t>
      </w:r>
      <w:proofErr w:type="spellEnd"/>
      <w:r>
        <w:rPr>
          <w:rFonts w:ascii="Calibri" w:hAnsi="Calibri" w:cs="Calibri"/>
          <w:i/>
          <w:iCs/>
          <w:sz w:val="22"/>
          <w:szCs w:val="22"/>
        </w:rPr>
        <w:t xml:space="preserve"> et al</w:t>
      </w:r>
      <w:r>
        <w:rPr>
          <w:rFonts w:ascii="Calibri" w:hAnsi="Calibri" w:cs="Calibri"/>
          <w:sz w:val="22"/>
          <w:szCs w:val="22"/>
        </w:rPr>
        <w:t xml:space="preserve">. (2015: p. 22), "conducting and delivering up-to- date research is key" when it comes to academic writing, therefore, to ensure the inclusion of relevant and up-to- date information, the research will primarily use sources from present time to the maximum of five years ago. Moreover, </w:t>
      </w:r>
      <w:proofErr w:type="gramStart"/>
      <w:r>
        <w:rPr>
          <w:rFonts w:ascii="Calibri" w:hAnsi="Calibri" w:cs="Calibri"/>
          <w:sz w:val="22"/>
          <w:szCs w:val="22"/>
        </w:rPr>
        <w:t>planning ahead</w:t>
      </w:r>
      <w:proofErr w:type="gramEnd"/>
      <w:r>
        <w:rPr>
          <w:rFonts w:ascii="Calibri" w:hAnsi="Calibri" w:cs="Calibri"/>
          <w:sz w:val="22"/>
          <w:szCs w:val="22"/>
        </w:rPr>
        <w:t xml:space="preserve"> and setting a timescale for this research is essential to succeed. According to the University of Sheffield (2023), </w:t>
      </w:r>
      <w:proofErr w:type="gramStart"/>
      <w:r>
        <w:rPr>
          <w:rFonts w:ascii="Calibri" w:hAnsi="Calibri" w:cs="Calibri"/>
          <w:sz w:val="22"/>
          <w:szCs w:val="22"/>
        </w:rPr>
        <w:t>in order to</w:t>
      </w:r>
      <w:proofErr w:type="gramEnd"/>
      <w:r>
        <w:rPr>
          <w:rFonts w:ascii="Calibri" w:hAnsi="Calibri" w:cs="Calibri"/>
          <w:sz w:val="22"/>
          <w:szCs w:val="22"/>
        </w:rPr>
        <w:t xml:space="preserve"> succeed the research project, it is important to invest time in planning and organising the research proposal and it is important to set realistic deadlines, therefore by breaking down and setting timescales for each specific task of the individual project will be significantly beneficial when completing the research proposal. The timescale for this research will go as follows; proposal and ethics will take place in October, the literature review will be done between November to December, the methodology will be between December to February, analysis will be completed between February to March, the conclusion will be done in April and the final completion of the research project will be done in May of 2024.</w:t>
      </w:r>
    </w:p>
    <w:p w14:paraId="301416AE" w14:textId="77777777" w:rsidR="00E57E31" w:rsidRDefault="00E57E31" w:rsidP="00E57E3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This research proposal is important for </w:t>
      </w:r>
      <w:proofErr w:type="gramStart"/>
      <w:r>
        <w:rPr>
          <w:rFonts w:ascii="Calibri" w:hAnsi="Calibri" w:cs="Calibri"/>
          <w:sz w:val="22"/>
          <w:szCs w:val="22"/>
        </w:rPr>
        <w:t>a number of</w:t>
      </w:r>
      <w:proofErr w:type="gramEnd"/>
      <w:r>
        <w:rPr>
          <w:rFonts w:ascii="Calibri" w:hAnsi="Calibri" w:cs="Calibri"/>
          <w:sz w:val="22"/>
          <w:szCs w:val="22"/>
        </w:rPr>
        <w:t xml:space="preserve"> reasons, by aiming to get to the core route of why there are many stories and bad media based on offending police officers, this could have the potential to prevent or decrease the number of convicted police officers in England and Wales and to ensure the reputation and relationship between the police and the public stays intact.</w:t>
      </w:r>
    </w:p>
    <w:p w14:paraId="23A06DE9" w14:textId="77777777" w:rsidR="00AD50BA" w:rsidRDefault="00AD50BA"/>
    <w:sectPr w:rsidR="00AD5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722E4"/>
    <w:multiLevelType w:val="multilevel"/>
    <w:tmpl w:val="86921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160EE8"/>
    <w:multiLevelType w:val="multilevel"/>
    <w:tmpl w:val="104A2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4587650">
    <w:abstractNumId w:val="1"/>
    <w:lvlOverride w:ilvl="0">
      <w:startOverride w:val="1"/>
    </w:lvlOverride>
  </w:num>
  <w:num w:numId="2" w16cid:durableId="371196751">
    <w:abstractNumId w:val="0"/>
    <w:lvlOverride w:ilvl="0">
      <w:startOverride w:val="7"/>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95D"/>
    <w:rsid w:val="0029795D"/>
    <w:rsid w:val="008546C6"/>
    <w:rsid w:val="00893F54"/>
    <w:rsid w:val="008E2EC7"/>
    <w:rsid w:val="00AD50BA"/>
    <w:rsid w:val="00DD6F12"/>
    <w:rsid w:val="00E57E31"/>
    <w:rsid w:val="00FE6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0FDC9B"/>
  <w15:chartTrackingRefBased/>
  <w15:docId w15:val="{FA5F576F-0BDE-ED40-9196-4A95DA8BB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46C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AD50B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927130">
      <w:bodyDiv w:val="1"/>
      <w:marLeft w:val="0"/>
      <w:marRight w:val="0"/>
      <w:marTop w:val="0"/>
      <w:marBottom w:val="0"/>
      <w:divBdr>
        <w:top w:val="none" w:sz="0" w:space="0" w:color="auto"/>
        <w:left w:val="none" w:sz="0" w:space="0" w:color="auto"/>
        <w:bottom w:val="none" w:sz="0" w:space="0" w:color="auto"/>
        <w:right w:val="none" w:sz="0" w:space="0" w:color="auto"/>
      </w:divBdr>
    </w:div>
    <w:div w:id="956256329">
      <w:bodyDiv w:val="1"/>
      <w:marLeft w:val="0"/>
      <w:marRight w:val="0"/>
      <w:marTop w:val="0"/>
      <w:marBottom w:val="0"/>
      <w:divBdr>
        <w:top w:val="none" w:sz="0" w:space="0" w:color="auto"/>
        <w:left w:val="none" w:sz="0" w:space="0" w:color="auto"/>
        <w:bottom w:val="none" w:sz="0" w:space="0" w:color="auto"/>
        <w:right w:val="none" w:sz="0" w:space="0" w:color="auto"/>
      </w:divBdr>
    </w:div>
    <w:div w:id="1309171775">
      <w:bodyDiv w:val="1"/>
      <w:marLeft w:val="0"/>
      <w:marRight w:val="0"/>
      <w:marTop w:val="0"/>
      <w:marBottom w:val="0"/>
      <w:divBdr>
        <w:top w:val="none" w:sz="0" w:space="0" w:color="auto"/>
        <w:left w:val="none" w:sz="0" w:space="0" w:color="auto"/>
        <w:bottom w:val="none" w:sz="0" w:space="0" w:color="auto"/>
        <w:right w:val="none" w:sz="0" w:space="0" w:color="auto"/>
      </w:divBdr>
    </w:div>
    <w:div w:id="141100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1233</Words>
  <Characters>7034</Characters>
  <Application>Microsoft Office Word</Application>
  <DocSecurity>0</DocSecurity>
  <Lines>58</Lines>
  <Paragraphs>16</Paragraphs>
  <ScaleCrop>false</ScaleCrop>
  <Company/>
  <LinksUpToDate>false</LinksUpToDate>
  <CharactersWithSpaces>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8</cp:revision>
  <dcterms:created xsi:type="dcterms:W3CDTF">2023-11-06T12:49:00Z</dcterms:created>
  <dcterms:modified xsi:type="dcterms:W3CDTF">2023-11-10T12:12:00Z</dcterms:modified>
</cp:coreProperties>
</file>