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8D81B" w14:textId="4825782C" w:rsidR="00340E75" w:rsidRPr="000F732C" w:rsidRDefault="009C3EAF" w:rsidP="00340E75">
      <w:pPr>
        <w:widowControl w:val="0"/>
        <w:autoSpaceDE w:val="0"/>
        <w:autoSpaceDN w:val="0"/>
        <w:adjustRightInd w:val="0"/>
        <w:spacing w:after="240" w:line="340" w:lineRule="atLeast"/>
        <w:jc w:val="center"/>
        <w:rPr>
          <w:rFonts w:asciiTheme="majorHAnsi" w:hAnsiTheme="majorHAnsi" w:cstheme="majorHAnsi"/>
          <w:color w:val="000000"/>
          <w:sz w:val="29"/>
          <w:szCs w:val="29"/>
        </w:rPr>
      </w:pPr>
      <w:r w:rsidRPr="00663445">
        <w:rPr>
          <w:rFonts w:ascii="Arial" w:hAnsi="Arial" w:cs="Arial"/>
          <w:noProof/>
        </w:rPr>
        <w:drawing>
          <wp:anchor distT="0" distB="0" distL="114300" distR="114300" simplePos="0" relativeHeight="251671552" behindDoc="0" locked="0" layoutInCell="1" allowOverlap="1" wp14:anchorId="6080076D" wp14:editId="22B8C437">
            <wp:simplePos x="0" y="0"/>
            <wp:positionH relativeFrom="margin">
              <wp:posOffset>1716505</wp:posOffset>
            </wp:positionH>
            <wp:positionV relativeFrom="paragraph">
              <wp:posOffset>32084</wp:posOffset>
            </wp:positionV>
            <wp:extent cx="2272146" cy="879764"/>
            <wp:effectExtent l="0" t="0" r="0" b="0"/>
            <wp:wrapNone/>
            <wp:docPr id="27" name="Picture 2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72146" cy="8797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0F71A9" w14:textId="77777777" w:rsidR="00340E75" w:rsidRPr="000F732C" w:rsidRDefault="00340E75" w:rsidP="00340E75">
      <w:pPr>
        <w:widowControl w:val="0"/>
        <w:autoSpaceDE w:val="0"/>
        <w:autoSpaceDN w:val="0"/>
        <w:adjustRightInd w:val="0"/>
        <w:spacing w:after="240" w:line="340" w:lineRule="atLeast"/>
        <w:jc w:val="center"/>
        <w:rPr>
          <w:rFonts w:asciiTheme="majorHAnsi" w:hAnsiTheme="majorHAnsi" w:cstheme="majorHAnsi"/>
          <w:color w:val="000000"/>
          <w:sz w:val="29"/>
          <w:szCs w:val="29"/>
        </w:rPr>
      </w:pPr>
    </w:p>
    <w:p w14:paraId="10644E85" w14:textId="77777777" w:rsidR="00340E75" w:rsidRPr="000F732C" w:rsidRDefault="00340E75" w:rsidP="00340E75">
      <w:pPr>
        <w:widowControl w:val="0"/>
        <w:autoSpaceDE w:val="0"/>
        <w:autoSpaceDN w:val="0"/>
        <w:adjustRightInd w:val="0"/>
        <w:spacing w:after="240" w:line="340" w:lineRule="atLeast"/>
        <w:jc w:val="center"/>
        <w:rPr>
          <w:rFonts w:asciiTheme="majorHAnsi" w:hAnsiTheme="majorHAnsi" w:cstheme="majorHAnsi"/>
          <w:color w:val="000000"/>
          <w:sz w:val="29"/>
          <w:szCs w:val="29"/>
        </w:rPr>
      </w:pPr>
    </w:p>
    <w:p w14:paraId="4EF8B5A9" w14:textId="54886A56"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color w:val="000000"/>
        </w:rPr>
      </w:pPr>
      <w:r w:rsidRPr="00425BAB">
        <w:rPr>
          <w:rFonts w:asciiTheme="majorHAnsi" w:hAnsiTheme="majorHAnsi" w:cstheme="majorHAnsi"/>
          <w:color w:val="000000"/>
          <w:sz w:val="29"/>
          <w:szCs w:val="29"/>
        </w:rPr>
        <w:t>University of Wales Trinity Saint David</w:t>
      </w:r>
    </w:p>
    <w:p w14:paraId="365DF2F4" w14:textId="77777777"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color w:val="000000"/>
        </w:rPr>
      </w:pPr>
      <w:r w:rsidRPr="00425BAB">
        <w:rPr>
          <w:rFonts w:asciiTheme="majorHAnsi" w:hAnsiTheme="majorHAnsi" w:cstheme="majorHAnsi"/>
          <w:color w:val="000000"/>
          <w:sz w:val="29"/>
          <w:szCs w:val="29"/>
        </w:rPr>
        <w:t>School of Engineering</w:t>
      </w:r>
    </w:p>
    <w:p w14:paraId="4D3E5D52" w14:textId="77777777"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i/>
          <w:iCs/>
          <w:color w:val="000000"/>
          <w:sz w:val="29"/>
          <w:szCs w:val="29"/>
        </w:rPr>
      </w:pPr>
      <w:r w:rsidRPr="00425BAB">
        <w:rPr>
          <w:rFonts w:asciiTheme="majorHAnsi" w:hAnsiTheme="majorHAnsi" w:cstheme="majorHAnsi"/>
          <w:i/>
          <w:iCs/>
          <w:color w:val="000000"/>
          <w:sz w:val="29"/>
          <w:szCs w:val="29"/>
        </w:rPr>
        <w:t>Technical Report: Design of a Soapbox racing vehicle</w:t>
      </w:r>
    </w:p>
    <w:p w14:paraId="6C8EF518" w14:textId="77777777"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i/>
          <w:iCs/>
          <w:color w:val="000000"/>
          <w:sz w:val="29"/>
          <w:szCs w:val="29"/>
        </w:rPr>
      </w:pPr>
    </w:p>
    <w:p w14:paraId="435D7F8C" w14:textId="77777777"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color w:val="000000"/>
        </w:rPr>
      </w:pPr>
    </w:p>
    <w:p w14:paraId="74F2F200" w14:textId="77777777"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i/>
          <w:iCs/>
          <w:color w:val="000000"/>
          <w:sz w:val="29"/>
          <w:szCs w:val="29"/>
        </w:rPr>
      </w:pPr>
      <w:r w:rsidRPr="00425BAB">
        <w:rPr>
          <w:rFonts w:asciiTheme="majorHAnsi" w:hAnsiTheme="majorHAnsi" w:cstheme="majorHAnsi"/>
          <w:i/>
          <w:iCs/>
          <w:color w:val="000000"/>
          <w:sz w:val="29"/>
          <w:szCs w:val="29"/>
        </w:rPr>
        <w:t>Written by: Tamzyn Davis, Greig Western, Robin Gillie-Williamson, Oliver Turner, Thomas Crocker, Harley Bates.</w:t>
      </w:r>
    </w:p>
    <w:p w14:paraId="273AE988" w14:textId="77777777"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i/>
          <w:iCs/>
          <w:color w:val="000000"/>
          <w:sz w:val="29"/>
          <w:szCs w:val="29"/>
        </w:rPr>
      </w:pPr>
      <w:r w:rsidRPr="00425BAB">
        <w:rPr>
          <w:rFonts w:asciiTheme="majorHAnsi" w:hAnsiTheme="majorHAnsi" w:cstheme="majorHAnsi"/>
          <w:i/>
          <w:iCs/>
          <w:color w:val="000000"/>
          <w:sz w:val="29"/>
          <w:szCs w:val="29"/>
        </w:rPr>
        <w:t>Student Numbers: 1804003, 1804348, 1800974, 1805585, 1801936, 1800078</w:t>
      </w:r>
    </w:p>
    <w:p w14:paraId="1A1DBFE1" w14:textId="77777777"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i/>
          <w:iCs/>
          <w:color w:val="000000"/>
          <w:sz w:val="29"/>
          <w:szCs w:val="29"/>
        </w:rPr>
      </w:pPr>
    </w:p>
    <w:p w14:paraId="0256DA6E" w14:textId="77777777"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i/>
          <w:iCs/>
          <w:color w:val="000000"/>
          <w:sz w:val="29"/>
          <w:szCs w:val="29"/>
        </w:rPr>
      </w:pPr>
      <w:r w:rsidRPr="00425BAB">
        <w:rPr>
          <w:rFonts w:asciiTheme="majorHAnsi" w:hAnsiTheme="majorHAnsi" w:cstheme="majorHAnsi"/>
          <w:i/>
          <w:iCs/>
          <w:color w:val="000000"/>
          <w:sz w:val="29"/>
          <w:szCs w:val="29"/>
        </w:rPr>
        <w:t>BEng Foundation Motorsport &amp; Automotive Engineering</w:t>
      </w:r>
    </w:p>
    <w:p w14:paraId="59067092" w14:textId="77777777" w:rsidR="00340E75" w:rsidRPr="00425BAB" w:rsidRDefault="00340E75" w:rsidP="00340E75">
      <w:pPr>
        <w:widowControl w:val="0"/>
        <w:autoSpaceDE w:val="0"/>
        <w:autoSpaceDN w:val="0"/>
        <w:adjustRightInd w:val="0"/>
        <w:spacing w:after="240" w:line="340" w:lineRule="atLeast"/>
        <w:jc w:val="center"/>
        <w:rPr>
          <w:rFonts w:asciiTheme="majorHAnsi" w:eastAsia="MS Mincho" w:hAnsiTheme="majorHAnsi" w:cstheme="majorHAnsi"/>
          <w:i/>
          <w:iCs/>
          <w:color w:val="000000"/>
          <w:sz w:val="29"/>
          <w:szCs w:val="29"/>
        </w:rPr>
      </w:pPr>
      <w:r w:rsidRPr="00425BAB">
        <w:rPr>
          <w:rFonts w:asciiTheme="majorHAnsi" w:hAnsiTheme="majorHAnsi" w:cstheme="majorHAnsi"/>
          <w:i/>
          <w:iCs/>
          <w:color w:val="000000"/>
          <w:sz w:val="29"/>
          <w:szCs w:val="29"/>
        </w:rPr>
        <w:t>December 2018</w:t>
      </w:r>
    </w:p>
    <w:p w14:paraId="67197D3C" w14:textId="7324FFA8"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i/>
          <w:iCs/>
          <w:color w:val="000000"/>
          <w:sz w:val="29"/>
          <w:szCs w:val="29"/>
        </w:rPr>
      </w:pPr>
      <w:r w:rsidRPr="00425BAB">
        <w:rPr>
          <w:rFonts w:asciiTheme="majorHAnsi" w:hAnsiTheme="majorHAnsi" w:cstheme="majorHAnsi"/>
          <w:i/>
          <w:iCs/>
          <w:color w:val="000000"/>
          <w:sz w:val="29"/>
          <w:szCs w:val="29"/>
        </w:rPr>
        <w:t>Integrating Project (M3X01506)</w:t>
      </w:r>
    </w:p>
    <w:p w14:paraId="6D70CAD6" w14:textId="1B2268DC"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i/>
          <w:iCs/>
          <w:color w:val="000000"/>
          <w:sz w:val="29"/>
          <w:szCs w:val="29"/>
        </w:rPr>
      </w:pPr>
    </w:p>
    <w:p w14:paraId="121D6FCE" w14:textId="6009759F" w:rsidR="00340E75" w:rsidRPr="00425BAB" w:rsidRDefault="00340E75" w:rsidP="007F5E7F">
      <w:pPr>
        <w:widowControl w:val="0"/>
        <w:autoSpaceDE w:val="0"/>
        <w:autoSpaceDN w:val="0"/>
        <w:adjustRightInd w:val="0"/>
        <w:spacing w:after="240" w:line="340" w:lineRule="atLeast"/>
        <w:jc w:val="center"/>
        <w:rPr>
          <w:rFonts w:asciiTheme="majorHAnsi" w:hAnsiTheme="majorHAnsi" w:cstheme="majorHAnsi"/>
          <w:i/>
          <w:iCs/>
          <w:color w:val="000000"/>
          <w:sz w:val="29"/>
          <w:szCs w:val="29"/>
        </w:rPr>
      </w:pPr>
    </w:p>
    <w:p w14:paraId="65F236C4" w14:textId="4A5F7839" w:rsidR="00340E75" w:rsidRPr="00425BAB" w:rsidRDefault="007F5E7F" w:rsidP="007F5E7F">
      <w:pPr>
        <w:spacing w:after="160" w:line="259" w:lineRule="auto"/>
        <w:jc w:val="center"/>
        <w:rPr>
          <w:rFonts w:asciiTheme="majorHAnsi" w:hAnsiTheme="majorHAnsi" w:cstheme="majorHAnsi"/>
          <w:i/>
          <w:iCs/>
          <w:color w:val="000000"/>
          <w:sz w:val="29"/>
          <w:szCs w:val="29"/>
        </w:rPr>
      </w:pPr>
      <w:r>
        <w:rPr>
          <w:rFonts w:asciiTheme="majorHAnsi" w:hAnsiTheme="majorHAnsi" w:cstheme="majorHAnsi"/>
          <w:i/>
          <w:iCs/>
          <w:color w:val="000000"/>
          <w:sz w:val="29"/>
          <w:szCs w:val="29"/>
        </w:rPr>
        <w:t>Final Report collated and presented by Tamzyn Davis and Greig Western.</w:t>
      </w:r>
      <w:r w:rsidR="00340E75" w:rsidRPr="00425BAB">
        <w:rPr>
          <w:rFonts w:asciiTheme="majorHAnsi" w:hAnsiTheme="majorHAnsi" w:cstheme="majorHAnsi"/>
          <w:i/>
          <w:iCs/>
          <w:color w:val="000000"/>
          <w:sz w:val="29"/>
          <w:szCs w:val="29"/>
        </w:rPr>
        <w:br w:type="page"/>
      </w:r>
    </w:p>
    <w:p w14:paraId="4CBBE9E9" w14:textId="230EADC7" w:rsidR="00340E75" w:rsidRPr="00425BAB" w:rsidRDefault="00D806A4" w:rsidP="00D806A4">
      <w:pPr>
        <w:pStyle w:val="Heading1"/>
        <w:numPr>
          <w:ilvl w:val="0"/>
          <w:numId w:val="0"/>
        </w:numPr>
        <w:rPr>
          <w:rFonts w:cstheme="majorHAnsi"/>
        </w:rPr>
      </w:pPr>
      <w:bookmarkStart w:id="0" w:name="_Toc536374406"/>
      <w:r>
        <w:rPr>
          <w:rFonts w:cstheme="majorHAnsi"/>
        </w:rPr>
        <w:lastRenderedPageBreak/>
        <w:t>1.</w:t>
      </w:r>
      <w:r w:rsidR="00340E75" w:rsidRPr="00425BAB">
        <w:rPr>
          <w:rFonts w:cstheme="majorHAnsi"/>
        </w:rPr>
        <w:t>Abstract</w:t>
      </w:r>
      <w:bookmarkEnd w:id="0"/>
    </w:p>
    <w:p w14:paraId="6F125F63" w14:textId="77777777" w:rsidR="00D806A4" w:rsidRPr="00D806A4" w:rsidRDefault="00D806A4" w:rsidP="00D806A4">
      <w:pPr>
        <w:rPr>
          <w:rFonts w:asciiTheme="majorHAnsi" w:hAnsiTheme="majorHAnsi" w:cstheme="majorHAnsi"/>
          <w:sz w:val="22"/>
          <w:szCs w:val="22"/>
        </w:rPr>
      </w:pPr>
      <w:r w:rsidRPr="00D806A4">
        <w:rPr>
          <w:rFonts w:asciiTheme="majorHAnsi" w:hAnsiTheme="majorHAnsi" w:cstheme="majorHAnsi"/>
        </w:rPr>
        <w:t xml:space="preserve">This Assignment was to create a team and design a soapbox racer for the Richards Castle Soapbox Derby held in the UK every year. The team first chose the name Team Brexit as a tongue in cheek nod to the fact that regardless of outcome it seems that the process of Brexit is going downhill. The next port of call was to assign relevant parts of the assignment for each member to be in control of. The assignment presented a challenge to the team due to a wide gap in both age and experience in certain skills in the classroom or workplace, from school leavers to members with 20 years of experience in the workplace. The team managed to come together both </w:t>
      </w:r>
      <w:proofErr w:type="gramStart"/>
      <w:r w:rsidRPr="00D806A4">
        <w:rPr>
          <w:rFonts w:asciiTheme="majorHAnsi" w:hAnsiTheme="majorHAnsi" w:cstheme="majorHAnsi"/>
        </w:rPr>
        <w:t>in spite of</w:t>
      </w:r>
      <w:proofErr w:type="gramEnd"/>
      <w:r w:rsidRPr="00D806A4">
        <w:rPr>
          <w:rFonts w:asciiTheme="majorHAnsi" w:hAnsiTheme="majorHAnsi" w:cstheme="majorHAnsi"/>
        </w:rPr>
        <w:t xml:space="preserve"> and because of these differences, with each member working to their strengths, and helping each other where necessary. Minuted team meetings at the beginning were both essential and frequent, with ideas and questions being passed freely.</w:t>
      </w:r>
    </w:p>
    <w:p w14:paraId="2EE24C8A" w14:textId="77777777" w:rsidR="00D806A4" w:rsidRPr="00D806A4" w:rsidRDefault="00D806A4" w:rsidP="00D806A4">
      <w:pPr>
        <w:rPr>
          <w:rFonts w:asciiTheme="majorHAnsi" w:hAnsiTheme="majorHAnsi" w:cstheme="majorHAnsi"/>
        </w:rPr>
      </w:pPr>
      <w:r w:rsidRPr="00D806A4">
        <w:rPr>
          <w:rFonts w:asciiTheme="majorHAnsi" w:hAnsiTheme="majorHAnsi" w:cstheme="majorHAnsi"/>
        </w:rPr>
        <w:t>Once the Team had brainstormed all relevant ideas, the final decision was agreed upon and each team went their separate ways to research their own specific areas, using group phone calls where necessary to interact with other members.</w:t>
      </w:r>
    </w:p>
    <w:p w14:paraId="3A9F1031" w14:textId="0FDA03D4" w:rsidR="00D806A4" w:rsidRPr="00D806A4" w:rsidRDefault="00D806A4" w:rsidP="00D806A4">
      <w:pPr>
        <w:rPr>
          <w:rFonts w:asciiTheme="majorHAnsi" w:hAnsiTheme="majorHAnsi" w:cstheme="majorHAnsi"/>
        </w:rPr>
      </w:pPr>
      <w:r w:rsidRPr="00D806A4">
        <w:rPr>
          <w:rFonts w:asciiTheme="majorHAnsi" w:hAnsiTheme="majorHAnsi" w:cstheme="majorHAnsi"/>
        </w:rPr>
        <w:t>The soapbox design is based loosely on a 1950s British Formula 1 race car, to compliment the Brexit name, the materials, structure, chassis and design have all been chosen after looking at several options and choosing a best fit for both performance and cost. This is not an unlimited budget, pie in the sky approach, but a modest, realistic one. The vehicle must be realistically buildable with the equipment and budget available to UWTSD.</w:t>
      </w:r>
    </w:p>
    <w:p w14:paraId="5F5A640F" w14:textId="29BD874A" w:rsidR="00340E75" w:rsidRPr="00425BAB" w:rsidRDefault="00340E75" w:rsidP="00340E75">
      <w:pPr>
        <w:rPr>
          <w:rFonts w:asciiTheme="majorHAnsi" w:hAnsiTheme="majorHAnsi" w:cstheme="majorHAnsi"/>
        </w:rPr>
      </w:pPr>
    </w:p>
    <w:p w14:paraId="66FBF4AD" w14:textId="6AE68609" w:rsidR="00340E75" w:rsidRPr="00425BAB" w:rsidRDefault="00340E75" w:rsidP="00340E75">
      <w:pPr>
        <w:rPr>
          <w:rFonts w:asciiTheme="majorHAnsi" w:hAnsiTheme="majorHAnsi" w:cstheme="majorHAnsi"/>
        </w:rPr>
      </w:pPr>
    </w:p>
    <w:p w14:paraId="53418CF3" w14:textId="63FA3FFB" w:rsidR="00340E75" w:rsidRPr="00425BAB" w:rsidRDefault="00340E75" w:rsidP="00340E75">
      <w:pPr>
        <w:rPr>
          <w:rFonts w:asciiTheme="majorHAnsi" w:hAnsiTheme="majorHAnsi" w:cstheme="majorHAnsi"/>
        </w:rPr>
      </w:pPr>
    </w:p>
    <w:p w14:paraId="06CD2370" w14:textId="06D54646" w:rsidR="00340E75" w:rsidRPr="00425BAB" w:rsidRDefault="00340E75" w:rsidP="00340E75">
      <w:pPr>
        <w:rPr>
          <w:rFonts w:asciiTheme="majorHAnsi" w:hAnsiTheme="majorHAnsi" w:cstheme="majorHAnsi"/>
        </w:rPr>
      </w:pPr>
    </w:p>
    <w:p w14:paraId="3EF5A2F4" w14:textId="707934F8" w:rsidR="00340E75" w:rsidRPr="00425BAB" w:rsidRDefault="00340E75" w:rsidP="00340E75">
      <w:pPr>
        <w:rPr>
          <w:rFonts w:asciiTheme="majorHAnsi" w:hAnsiTheme="majorHAnsi" w:cstheme="majorHAnsi"/>
        </w:rPr>
      </w:pPr>
    </w:p>
    <w:p w14:paraId="74F1EF1F" w14:textId="006F8129" w:rsidR="00340E75" w:rsidRPr="00425BAB" w:rsidRDefault="00340E75" w:rsidP="00340E75">
      <w:pPr>
        <w:rPr>
          <w:rFonts w:asciiTheme="majorHAnsi" w:hAnsiTheme="majorHAnsi" w:cstheme="majorHAnsi"/>
        </w:rPr>
      </w:pPr>
    </w:p>
    <w:p w14:paraId="50BAAFFA" w14:textId="1275784C" w:rsidR="00340E75" w:rsidRDefault="00340E75" w:rsidP="00340E75">
      <w:pPr>
        <w:rPr>
          <w:rFonts w:asciiTheme="majorHAnsi" w:hAnsiTheme="majorHAnsi" w:cstheme="majorHAnsi"/>
        </w:rPr>
      </w:pPr>
    </w:p>
    <w:p w14:paraId="3F94B59B" w14:textId="4707C56A" w:rsidR="003160A0" w:rsidRDefault="003160A0" w:rsidP="00340E75">
      <w:pPr>
        <w:rPr>
          <w:rFonts w:asciiTheme="majorHAnsi" w:hAnsiTheme="majorHAnsi" w:cstheme="majorHAnsi"/>
        </w:rPr>
      </w:pPr>
    </w:p>
    <w:p w14:paraId="102D3FA3" w14:textId="77777777" w:rsidR="003160A0" w:rsidRPr="00425BAB" w:rsidRDefault="003160A0" w:rsidP="00340E75">
      <w:pPr>
        <w:rPr>
          <w:rFonts w:asciiTheme="majorHAnsi" w:hAnsiTheme="majorHAnsi" w:cstheme="majorHAnsi"/>
        </w:rPr>
      </w:pPr>
    </w:p>
    <w:p w14:paraId="39675ACD" w14:textId="4D133C12" w:rsidR="00340E75" w:rsidRPr="00425BAB" w:rsidRDefault="00340E75" w:rsidP="00340E75">
      <w:pPr>
        <w:rPr>
          <w:rFonts w:asciiTheme="majorHAnsi" w:hAnsiTheme="majorHAnsi" w:cstheme="majorHAnsi"/>
        </w:rPr>
      </w:pPr>
    </w:p>
    <w:p w14:paraId="75F450F5" w14:textId="38D2BFB7" w:rsidR="00340E75" w:rsidRPr="00425BAB" w:rsidRDefault="00340E75" w:rsidP="00340E75">
      <w:pPr>
        <w:rPr>
          <w:rFonts w:asciiTheme="majorHAnsi" w:hAnsiTheme="majorHAnsi" w:cstheme="majorHAnsi"/>
        </w:rPr>
      </w:pPr>
    </w:p>
    <w:p w14:paraId="08119AF0" w14:textId="2671994B" w:rsidR="00340E75" w:rsidRPr="00425BAB" w:rsidRDefault="00340E75" w:rsidP="00340E75">
      <w:pPr>
        <w:rPr>
          <w:rFonts w:asciiTheme="majorHAnsi" w:hAnsiTheme="majorHAnsi" w:cstheme="majorHAnsi"/>
        </w:rPr>
      </w:pPr>
    </w:p>
    <w:p w14:paraId="6F129D3F" w14:textId="38277345" w:rsidR="00340E75" w:rsidRPr="00425BAB" w:rsidRDefault="00340E75" w:rsidP="00340E75">
      <w:pPr>
        <w:rPr>
          <w:rFonts w:asciiTheme="majorHAnsi" w:hAnsiTheme="majorHAnsi" w:cstheme="majorHAnsi"/>
        </w:rPr>
      </w:pPr>
    </w:p>
    <w:p w14:paraId="5C7E01CB" w14:textId="6917BFE1" w:rsidR="00340E75" w:rsidRPr="00425BAB" w:rsidRDefault="00340E75" w:rsidP="00340E75">
      <w:pPr>
        <w:rPr>
          <w:rFonts w:asciiTheme="majorHAnsi" w:hAnsiTheme="majorHAnsi" w:cstheme="majorHAnsi"/>
        </w:rPr>
      </w:pPr>
    </w:p>
    <w:p w14:paraId="4F291399" w14:textId="75E1ADE5" w:rsidR="00340E75" w:rsidRPr="00425BAB" w:rsidRDefault="00340E75" w:rsidP="00340E75">
      <w:pPr>
        <w:rPr>
          <w:rFonts w:asciiTheme="majorHAnsi" w:hAnsiTheme="majorHAnsi" w:cstheme="majorHAnsi"/>
        </w:rPr>
      </w:pPr>
    </w:p>
    <w:p w14:paraId="6DD917CF" w14:textId="77777777" w:rsidR="00340E75" w:rsidRPr="00425BAB" w:rsidRDefault="00340E75" w:rsidP="00340E75">
      <w:pPr>
        <w:rPr>
          <w:rFonts w:asciiTheme="majorHAnsi" w:hAnsiTheme="majorHAnsi" w:cstheme="majorHAnsi"/>
        </w:rPr>
      </w:pPr>
    </w:p>
    <w:p w14:paraId="370C9B35" w14:textId="79AB22DB"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i/>
          <w:iCs/>
          <w:color w:val="000000"/>
          <w:sz w:val="29"/>
          <w:szCs w:val="29"/>
        </w:rPr>
      </w:pPr>
    </w:p>
    <w:p w14:paraId="35652D43" w14:textId="05862701"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i/>
          <w:iCs/>
          <w:color w:val="000000"/>
          <w:sz w:val="29"/>
          <w:szCs w:val="29"/>
        </w:rPr>
      </w:pPr>
    </w:p>
    <w:p w14:paraId="069305AB" w14:textId="514D1C5B" w:rsidR="00340E75" w:rsidRPr="00425BAB" w:rsidRDefault="00340E75" w:rsidP="00340E75">
      <w:pPr>
        <w:widowControl w:val="0"/>
        <w:autoSpaceDE w:val="0"/>
        <w:autoSpaceDN w:val="0"/>
        <w:adjustRightInd w:val="0"/>
        <w:spacing w:after="240" w:line="340" w:lineRule="atLeast"/>
        <w:jc w:val="center"/>
        <w:rPr>
          <w:rFonts w:asciiTheme="majorHAnsi" w:hAnsiTheme="majorHAnsi" w:cstheme="majorHAnsi"/>
          <w:i/>
          <w:iCs/>
          <w:color w:val="000000"/>
          <w:sz w:val="29"/>
          <w:szCs w:val="29"/>
        </w:rPr>
      </w:pPr>
    </w:p>
    <w:p w14:paraId="63A6754F" w14:textId="39D19A3F" w:rsidR="00340E75" w:rsidRDefault="00340E75" w:rsidP="00D806A4">
      <w:pPr>
        <w:widowControl w:val="0"/>
        <w:autoSpaceDE w:val="0"/>
        <w:autoSpaceDN w:val="0"/>
        <w:adjustRightInd w:val="0"/>
        <w:spacing w:after="240" w:line="340" w:lineRule="atLeast"/>
        <w:rPr>
          <w:rFonts w:asciiTheme="majorHAnsi" w:hAnsiTheme="majorHAnsi" w:cstheme="majorHAnsi"/>
          <w:i/>
          <w:iCs/>
          <w:color w:val="000000"/>
          <w:sz w:val="29"/>
          <w:szCs w:val="29"/>
        </w:rPr>
      </w:pPr>
    </w:p>
    <w:p w14:paraId="391723E3" w14:textId="77777777" w:rsidR="00D806A4" w:rsidRPr="00425BAB" w:rsidRDefault="00D806A4" w:rsidP="00D806A4">
      <w:pPr>
        <w:widowControl w:val="0"/>
        <w:autoSpaceDE w:val="0"/>
        <w:autoSpaceDN w:val="0"/>
        <w:adjustRightInd w:val="0"/>
        <w:spacing w:after="240" w:line="340" w:lineRule="atLeast"/>
        <w:rPr>
          <w:rFonts w:asciiTheme="majorHAnsi" w:hAnsiTheme="majorHAnsi" w:cstheme="majorHAnsi"/>
          <w:i/>
          <w:iCs/>
          <w:color w:val="000000"/>
          <w:sz w:val="29"/>
          <w:szCs w:val="29"/>
        </w:rPr>
      </w:pPr>
    </w:p>
    <w:sdt>
      <w:sdtPr>
        <w:rPr>
          <w:rFonts w:ascii="Times New Roman" w:eastAsiaTheme="minorHAnsi" w:hAnsi="Times New Roman" w:cstheme="majorHAnsi"/>
          <w:color w:val="auto"/>
          <w:sz w:val="24"/>
          <w:szCs w:val="24"/>
          <w:lang w:val="en-GB" w:eastAsia="en-GB"/>
        </w:rPr>
        <w:id w:val="1592668689"/>
        <w:docPartObj>
          <w:docPartGallery w:val="Table of Contents"/>
          <w:docPartUnique/>
        </w:docPartObj>
      </w:sdtPr>
      <w:sdtEndPr>
        <w:rPr>
          <w:b/>
          <w:bCs/>
          <w:noProof/>
        </w:rPr>
      </w:sdtEndPr>
      <w:sdtContent>
        <w:p w14:paraId="63CF80B4" w14:textId="57DC09FA" w:rsidR="00340E75" w:rsidRPr="00844040" w:rsidRDefault="00340E75">
          <w:pPr>
            <w:pStyle w:val="TOCHeading"/>
            <w:rPr>
              <w:rFonts w:cstheme="majorHAnsi"/>
            </w:rPr>
          </w:pPr>
          <w:r w:rsidRPr="00844040">
            <w:rPr>
              <w:rFonts w:cstheme="majorHAnsi"/>
            </w:rPr>
            <w:t>Contents</w:t>
          </w:r>
        </w:p>
        <w:p w14:paraId="389939B7" w14:textId="3C0BF589" w:rsidR="007F5E7F" w:rsidRPr="007F5E7F" w:rsidRDefault="00340E75" w:rsidP="007F5E7F">
          <w:pPr>
            <w:pStyle w:val="TOC1"/>
            <w:tabs>
              <w:tab w:val="left" w:pos="440"/>
              <w:tab w:val="right" w:leader="dot" w:pos="9016"/>
            </w:tabs>
            <w:spacing w:line="276" w:lineRule="auto"/>
            <w:rPr>
              <w:rFonts w:asciiTheme="majorHAnsi" w:eastAsiaTheme="minorEastAsia" w:hAnsiTheme="majorHAnsi" w:cstheme="majorHAnsi"/>
              <w:noProof/>
              <w:sz w:val="22"/>
              <w:szCs w:val="22"/>
            </w:rPr>
          </w:pPr>
          <w:r w:rsidRPr="001B04A4">
            <w:rPr>
              <w:rFonts w:asciiTheme="majorHAnsi" w:hAnsiTheme="majorHAnsi" w:cstheme="majorHAnsi"/>
              <w:b/>
              <w:bCs/>
              <w:noProof/>
            </w:rPr>
            <w:fldChar w:fldCharType="begin"/>
          </w:r>
          <w:r w:rsidRPr="001B04A4">
            <w:rPr>
              <w:rFonts w:asciiTheme="majorHAnsi" w:hAnsiTheme="majorHAnsi" w:cstheme="majorHAnsi"/>
              <w:b/>
              <w:bCs/>
              <w:noProof/>
            </w:rPr>
            <w:instrText xml:space="preserve"> TOC \o "1-3" \h \z \u </w:instrText>
          </w:r>
          <w:r w:rsidRPr="001B04A4">
            <w:rPr>
              <w:rFonts w:asciiTheme="majorHAnsi" w:hAnsiTheme="majorHAnsi" w:cstheme="majorHAnsi"/>
              <w:b/>
              <w:bCs/>
              <w:noProof/>
            </w:rPr>
            <w:fldChar w:fldCharType="separate"/>
          </w:r>
          <w:hyperlink w:anchor="_Toc536374406" w:history="1">
            <w:r w:rsidR="007F5E7F" w:rsidRPr="007F5E7F">
              <w:rPr>
                <w:rStyle w:val="Hyperlink"/>
                <w:rFonts w:asciiTheme="majorHAnsi" w:hAnsiTheme="majorHAnsi" w:cstheme="majorHAnsi"/>
                <w:noProof/>
              </w:rPr>
              <w:t>1</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Abstract</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_Toc536374406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2</w:t>
            </w:r>
            <w:r w:rsidR="007F5E7F" w:rsidRPr="007F5E7F">
              <w:rPr>
                <w:rFonts w:asciiTheme="majorHAnsi" w:hAnsiTheme="majorHAnsi" w:cstheme="majorHAnsi"/>
                <w:noProof/>
                <w:webHidden/>
              </w:rPr>
              <w:fldChar w:fldCharType="end"/>
            </w:r>
          </w:hyperlink>
        </w:p>
        <w:p w14:paraId="6947E18B" w14:textId="2EFD2BB3" w:rsidR="007F5E7F" w:rsidRPr="007F5E7F" w:rsidRDefault="00E805ED" w:rsidP="007F5E7F">
          <w:pPr>
            <w:pStyle w:val="TOC1"/>
            <w:tabs>
              <w:tab w:val="right" w:leader="dot" w:pos="9016"/>
            </w:tabs>
            <w:spacing w:line="276" w:lineRule="auto"/>
            <w:rPr>
              <w:rFonts w:asciiTheme="majorHAnsi" w:eastAsiaTheme="minorEastAsia" w:hAnsiTheme="majorHAnsi" w:cstheme="majorHAnsi"/>
              <w:noProof/>
              <w:sz w:val="22"/>
              <w:szCs w:val="22"/>
            </w:rPr>
          </w:pPr>
          <w:hyperlink w:anchor="_Toc536374407" w:history="1">
            <w:r w:rsidR="007F5E7F" w:rsidRPr="007F5E7F">
              <w:rPr>
                <w:rStyle w:val="Hyperlink"/>
                <w:rFonts w:asciiTheme="majorHAnsi" w:hAnsiTheme="majorHAnsi" w:cstheme="majorHAnsi"/>
                <w:noProof/>
              </w:rPr>
              <w:t>Table of figures</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_Toc536374407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4</w:t>
            </w:r>
            <w:r w:rsidR="007F5E7F" w:rsidRPr="007F5E7F">
              <w:rPr>
                <w:rFonts w:asciiTheme="majorHAnsi" w:hAnsiTheme="majorHAnsi" w:cstheme="majorHAnsi"/>
                <w:noProof/>
                <w:webHidden/>
              </w:rPr>
              <w:fldChar w:fldCharType="end"/>
            </w:r>
          </w:hyperlink>
        </w:p>
        <w:p w14:paraId="05A476F4" w14:textId="3B7D99A9" w:rsidR="007F5E7F" w:rsidRPr="007F5E7F" w:rsidRDefault="00E805ED" w:rsidP="007F5E7F">
          <w:pPr>
            <w:pStyle w:val="TOC1"/>
            <w:tabs>
              <w:tab w:val="left" w:pos="440"/>
              <w:tab w:val="right" w:leader="dot" w:pos="9016"/>
            </w:tabs>
            <w:spacing w:line="276" w:lineRule="auto"/>
            <w:rPr>
              <w:rFonts w:asciiTheme="majorHAnsi" w:eastAsiaTheme="minorEastAsia" w:hAnsiTheme="majorHAnsi" w:cstheme="majorHAnsi"/>
              <w:noProof/>
              <w:sz w:val="22"/>
              <w:szCs w:val="22"/>
            </w:rPr>
          </w:pPr>
          <w:hyperlink w:anchor="_Toc536374408" w:history="1">
            <w:r w:rsidR="007F5E7F" w:rsidRPr="007F5E7F">
              <w:rPr>
                <w:rStyle w:val="Hyperlink"/>
                <w:rFonts w:asciiTheme="majorHAnsi" w:hAnsiTheme="majorHAnsi" w:cstheme="majorHAnsi"/>
                <w:noProof/>
              </w:rPr>
              <w:t>2</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Introduction</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_Toc536374408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5</w:t>
            </w:r>
            <w:r w:rsidR="007F5E7F" w:rsidRPr="007F5E7F">
              <w:rPr>
                <w:rFonts w:asciiTheme="majorHAnsi" w:hAnsiTheme="majorHAnsi" w:cstheme="majorHAnsi"/>
                <w:noProof/>
                <w:webHidden/>
              </w:rPr>
              <w:fldChar w:fldCharType="end"/>
            </w:r>
          </w:hyperlink>
        </w:p>
        <w:p w14:paraId="11741FDF" w14:textId="3A341DF6" w:rsidR="007F5E7F" w:rsidRPr="007F5E7F" w:rsidRDefault="00E805ED" w:rsidP="007F5E7F">
          <w:pPr>
            <w:pStyle w:val="TOC1"/>
            <w:tabs>
              <w:tab w:val="left" w:pos="440"/>
              <w:tab w:val="right" w:leader="dot" w:pos="9016"/>
            </w:tabs>
            <w:spacing w:line="276" w:lineRule="auto"/>
            <w:rPr>
              <w:rFonts w:asciiTheme="majorHAnsi" w:eastAsiaTheme="minorEastAsia" w:hAnsiTheme="majorHAnsi" w:cstheme="majorHAnsi"/>
              <w:noProof/>
              <w:sz w:val="22"/>
              <w:szCs w:val="22"/>
            </w:rPr>
          </w:pPr>
          <w:hyperlink w:anchor="_Toc536374409" w:history="1">
            <w:r w:rsidR="007F5E7F" w:rsidRPr="007F5E7F">
              <w:rPr>
                <w:rStyle w:val="Hyperlink"/>
                <w:rFonts w:asciiTheme="majorHAnsi" w:hAnsiTheme="majorHAnsi" w:cstheme="majorHAnsi"/>
                <w:noProof/>
              </w:rPr>
              <w:t>3</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Background research (Greig Western)</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_Toc536374409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5</w:t>
            </w:r>
            <w:r w:rsidR="007F5E7F" w:rsidRPr="007F5E7F">
              <w:rPr>
                <w:rFonts w:asciiTheme="majorHAnsi" w:hAnsiTheme="majorHAnsi" w:cstheme="majorHAnsi"/>
                <w:noProof/>
                <w:webHidden/>
              </w:rPr>
              <w:fldChar w:fldCharType="end"/>
            </w:r>
          </w:hyperlink>
        </w:p>
        <w:p w14:paraId="2EF76E74" w14:textId="2957C8D2" w:rsidR="007F5E7F" w:rsidRPr="007F5E7F" w:rsidRDefault="00E805ED" w:rsidP="007F5E7F">
          <w:pPr>
            <w:pStyle w:val="TOC1"/>
            <w:tabs>
              <w:tab w:val="left" w:pos="440"/>
              <w:tab w:val="right" w:leader="dot" w:pos="9016"/>
            </w:tabs>
            <w:spacing w:line="276" w:lineRule="auto"/>
            <w:rPr>
              <w:rFonts w:asciiTheme="majorHAnsi" w:eastAsiaTheme="minorEastAsia" w:hAnsiTheme="majorHAnsi" w:cstheme="majorHAnsi"/>
              <w:noProof/>
              <w:sz w:val="22"/>
              <w:szCs w:val="22"/>
            </w:rPr>
          </w:pPr>
          <w:hyperlink w:anchor="_Toc536374410" w:history="1">
            <w:r w:rsidR="007F5E7F" w:rsidRPr="007F5E7F">
              <w:rPr>
                <w:rStyle w:val="Hyperlink"/>
                <w:rFonts w:asciiTheme="majorHAnsi" w:hAnsiTheme="majorHAnsi" w:cstheme="majorHAnsi"/>
                <w:noProof/>
              </w:rPr>
              <w:t>4</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Meetings (Tamzyn Davis)</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_Toc536374410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5</w:t>
            </w:r>
            <w:r w:rsidR="007F5E7F" w:rsidRPr="007F5E7F">
              <w:rPr>
                <w:rFonts w:asciiTheme="majorHAnsi" w:hAnsiTheme="majorHAnsi" w:cstheme="majorHAnsi"/>
                <w:noProof/>
                <w:webHidden/>
              </w:rPr>
              <w:fldChar w:fldCharType="end"/>
            </w:r>
          </w:hyperlink>
        </w:p>
        <w:p w14:paraId="655513B5" w14:textId="07D7F919"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11" w:history="1">
            <w:r w:rsidR="007F5E7F" w:rsidRPr="007F5E7F">
              <w:rPr>
                <w:rStyle w:val="Hyperlink"/>
                <w:rFonts w:asciiTheme="majorHAnsi" w:hAnsiTheme="majorHAnsi" w:cstheme="majorHAnsi"/>
                <w:noProof/>
              </w:rPr>
              <w:t>4.1</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Minutes</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_Toc536374411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5</w:t>
            </w:r>
            <w:r w:rsidR="007F5E7F" w:rsidRPr="007F5E7F">
              <w:rPr>
                <w:rFonts w:asciiTheme="majorHAnsi" w:hAnsiTheme="majorHAnsi" w:cstheme="majorHAnsi"/>
                <w:noProof/>
                <w:webHidden/>
              </w:rPr>
              <w:fldChar w:fldCharType="end"/>
            </w:r>
          </w:hyperlink>
        </w:p>
        <w:p w14:paraId="0BE1F01B" w14:textId="45DC0EB0"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12" w:history="1">
            <w:r w:rsidR="007F5E7F" w:rsidRPr="007F5E7F">
              <w:rPr>
                <w:rStyle w:val="Hyperlink"/>
                <w:rFonts w:asciiTheme="majorHAnsi" w:hAnsiTheme="majorHAnsi" w:cstheme="majorHAnsi"/>
                <w:noProof/>
              </w:rPr>
              <w:t>4.2</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Gantt Chart</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_Toc536374412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8</w:t>
            </w:r>
            <w:r w:rsidR="007F5E7F" w:rsidRPr="007F5E7F">
              <w:rPr>
                <w:rFonts w:asciiTheme="majorHAnsi" w:hAnsiTheme="majorHAnsi" w:cstheme="majorHAnsi"/>
                <w:noProof/>
                <w:webHidden/>
              </w:rPr>
              <w:fldChar w:fldCharType="end"/>
            </w:r>
          </w:hyperlink>
        </w:p>
        <w:p w14:paraId="75C4FE1E" w14:textId="0BC12532" w:rsidR="007F5E7F" w:rsidRPr="007F5E7F" w:rsidRDefault="00E805ED" w:rsidP="007F5E7F">
          <w:pPr>
            <w:pStyle w:val="TOC1"/>
            <w:tabs>
              <w:tab w:val="left" w:pos="440"/>
              <w:tab w:val="right" w:leader="dot" w:pos="9016"/>
            </w:tabs>
            <w:spacing w:line="276" w:lineRule="auto"/>
            <w:rPr>
              <w:rFonts w:asciiTheme="majorHAnsi" w:eastAsiaTheme="minorEastAsia" w:hAnsiTheme="majorHAnsi" w:cstheme="majorHAnsi"/>
              <w:noProof/>
              <w:sz w:val="22"/>
              <w:szCs w:val="22"/>
            </w:rPr>
          </w:pPr>
          <w:hyperlink w:anchor="_Toc536374413" w:history="1">
            <w:r w:rsidR="007F5E7F" w:rsidRPr="007F5E7F">
              <w:rPr>
                <w:rStyle w:val="Hyperlink"/>
                <w:rFonts w:asciiTheme="majorHAnsi" w:hAnsiTheme="majorHAnsi" w:cstheme="majorHAnsi"/>
                <w:noProof/>
              </w:rPr>
              <w:t>5</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Design (Robin Williamson-Gillie)</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_Toc536374413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9</w:t>
            </w:r>
            <w:r w:rsidR="007F5E7F" w:rsidRPr="007F5E7F">
              <w:rPr>
                <w:rFonts w:asciiTheme="majorHAnsi" w:hAnsiTheme="majorHAnsi" w:cstheme="majorHAnsi"/>
                <w:noProof/>
                <w:webHidden/>
              </w:rPr>
              <w:fldChar w:fldCharType="end"/>
            </w:r>
          </w:hyperlink>
        </w:p>
        <w:p w14:paraId="2155BB96" w14:textId="5D98CC2E"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14" w:history="1">
            <w:r w:rsidR="007F5E7F" w:rsidRPr="007F5E7F">
              <w:rPr>
                <w:rStyle w:val="Hyperlink"/>
                <w:rFonts w:asciiTheme="majorHAnsi" w:hAnsiTheme="majorHAnsi" w:cstheme="majorHAnsi"/>
                <w:noProof/>
              </w:rPr>
              <w:t>5.1</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Initial design A</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_Toc536374414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10</w:t>
            </w:r>
            <w:r w:rsidR="007F5E7F" w:rsidRPr="007F5E7F">
              <w:rPr>
                <w:rFonts w:asciiTheme="majorHAnsi" w:hAnsiTheme="majorHAnsi" w:cstheme="majorHAnsi"/>
                <w:noProof/>
                <w:webHidden/>
              </w:rPr>
              <w:fldChar w:fldCharType="end"/>
            </w:r>
          </w:hyperlink>
        </w:p>
        <w:p w14:paraId="710A388A" w14:textId="63493486"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15" w:history="1">
            <w:r w:rsidR="007F5E7F" w:rsidRPr="007F5E7F">
              <w:rPr>
                <w:rStyle w:val="Hyperlink"/>
                <w:rFonts w:asciiTheme="majorHAnsi" w:hAnsiTheme="majorHAnsi" w:cstheme="majorHAnsi"/>
                <w:noProof/>
              </w:rPr>
              <w:t>5.2</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Initial Design B</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_Toc536374415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11</w:t>
            </w:r>
            <w:r w:rsidR="007F5E7F" w:rsidRPr="007F5E7F">
              <w:rPr>
                <w:rFonts w:asciiTheme="majorHAnsi" w:hAnsiTheme="majorHAnsi" w:cstheme="majorHAnsi"/>
                <w:noProof/>
                <w:webHidden/>
              </w:rPr>
              <w:fldChar w:fldCharType="end"/>
            </w:r>
          </w:hyperlink>
        </w:p>
        <w:p w14:paraId="3027F82D" w14:textId="29F4D431"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16" w:history="1">
            <w:r w:rsidR="007F5E7F" w:rsidRPr="007F5E7F">
              <w:rPr>
                <w:rStyle w:val="Hyperlink"/>
                <w:rFonts w:asciiTheme="majorHAnsi" w:hAnsiTheme="majorHAnsi" w:cstheme="majorHAnsi"/>
                <w:noProof/>
              </w:rPr>
              <w:t>5.3</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Initial Design C</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_Toc536374416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12</w:t>
            </w:r>
            <w:r w:rsidR="007F5E7F" w:rsidRPr="007F5E7F">
              <w:rPr>
                <w:rFonts w:asciiTheme="majorHAnsi" w:hAnsiTheme="majorHAnsi" w:cstheme="majorHAnsi"/>
                <w:noProof/>
                <w:webHidden/>
              </w:rPr>
              <w:fldChar w:fldCharType="end"/>
            </w:r>
          </w:hyperlink>
        </w:p>
        <w:p w14:paraId="08689B83" w14:textId="4A7A948C"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17" w:history="1">
            <w:r w:rsidR="007F5E7F" w:rsidRPr="007F5E7F">
              <w:rPr>
                <w:rStyle w:val="Hyperlink"/>
                <w:rFonts w:asciiTheme="majorHAnsi" w:hAnsiTheme="majorHAnsi" w:cstheme="majorHAnsi"/>
                <w:noProof/>
              </w:rPr>
              <w:t>5.4</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Combined Design</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_Toc536374417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13</w:t>
            </w:r>
            <w:r w:rsidR="007F5E7F" w:rsidRPr="007F5E7F">
              <w:rPr>
                <w:rFonts w:asciiTheme="majorHAnsi" w:hAnsiTheme="majorHAnsi" w:cstheme="majorHAnsi"/>
                <w:noProof/>
                <w:webHidden/>
              </w:rPr>
              <w:fldChar w:fldCharType="end"/>
            </w:r>
          </w:hyperlink>
        </w:p>
        <w:p w14:paraId="302296CE" w14:textId="63FB3F36"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18" w:history="1">
            <w:r w:rsidR="007F5E7F" w:rsidRPr="007F5E7F">
              <w:rPr>
                <w:rStyle w:val="Hyperlink"/>
                <w:rFonts w:asciiTheme="majorHAnsi" w:hAnsiTheme="majorHAnsi" w:cstheme="majorHAnsi"/>
                <w:noProof/>
              </w:rPr>
              <w:t>5.5</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Final design</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_Toc536374418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14</w:t>
            </w:r>
            <w:r w:rsidR="007F5E7F" w:rsidRPr="007F5E7F">
              <w:rPr>
                <w:rFonts w:asciiTheme="majorHAnsi" w:hAnsiTheme="majorHAnsi" w:cstheme="majorHAnsi"/>
                <w:noProof/>
                <w:webHidden/>
              </w:rPr>
              <w:fldChar w:fldCharType="end"/>
            </w:r>
          </w:hyperlink>
        </w:p>
        <w:p w14:paraId="3A0028BD" w14:textId="0F217D55" w:rsidR="007F5E7F" w:rsidRPr="007F5E7F" w:rsidRDefault="00E805ED" w:rsidP="007F5E7F">
          <w:pPr>
            <w:pStyle w:val="TOC1"/>
            <w:tabs>
              <w:tab w:val="left" w:pos="440"/>
              <w:tab w:val="right" w:leader="dot" w:pos="9016"/>
            </w:tabs>
            <w:spacing w:line="276" w:lineRule="auto"/>
            <w:rPr>
              <w:rFonts w:asciiTheme="majorHAnsi" w:eastAsiaTheme="minorEastAsia" w:hAnsiTheme="majorHAnsi" w:cstheme="majorHAnsi"/>
              <w:noProof/>
              <w:sz w:val="22"/>
              <w:szCs w:val="22"/>
            </w:rPr>
          </w:pPr>
          <w:hyperlink w:anchor="_Toc536374419" w:history="1">
            <w:r w:rsidR="007F5E7F" w:rsidRPr="007F5E7F">
              <w:rPr>
                <w:rStyle w:val="Hyperlink"/>
                <w:rFonts w:asciiTheme="majorHAnsi" w:hAnsiTheme="majorHAnsi" w:cstheme="majorHAnsi"/>
                <w:noProof/>
              </w:rPr>
              <w:t>6</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Materials (Thomas Crocker)</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_Toc536374419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15</w:t>
            </w:r>
            <w:r w:rsidR="007F5E7F" w:rsidRPr="007F5E7F">
              <w:rPr>
                <w:rFonts w:asciiTheme="majorHAnsi" w:hAnsiTheme="majorHAnsi" w:cstheme="majorHAnsi"/>
                <w:noProof/>
                <w:webHidden/>
              </w:rPr>
              <w:fldChar w:fldCharType="end"/>
            </w:r>
          </w:hyperlink>
        </w:p>
        <w:p w14:paraId="3327B493" w14:textId="15D75D64"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20" w:history="1">
            <w:r w:rsidR="007F5E7F" w:rsidRPr="007F5E7F">
              <w:rPr>
                <w:rStyle w:val="Hyperlink"/>
                <w:rFonts w:asciiTheme="majorHAnsi" w:hAnsiTheme="majorHAnsi" w:cstheme="majorHAnsi"/>
                <w:noProof/>
              </w:rPr>
              <w:t>6.1</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Chassis</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_Toc536374420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15</w:t>
            </w:r>
            <w:r w:rsidR="007F5E7F" w:rsidRPr="007F5E7F">
              <w:rPr>
                <w:rFonts w:asciiTheme="majorHAnsi" w:hAnsiTheme="majorHAnsi" w:cstheme="majorHAnsi"/>
                <w:noProof/>
                <w:webHidden/>
              </w:rPr>
              <w:fldChar w:fldCharType="end"/>
            </w:r>
          </w:hyperlink>
        </w:p>
        <w:p w14:paraId="1547440C" w14:textId="1AC6F38F"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21" w:history="1">
            <w:r w:rsidR="007F5E7F" w:rsidRPr="007F5E7F">
              <w:rPr>
                <w:rStyle w:val="Hyperlink"/>
                <w:rFonts w:asciiTheme="majorHAnsi" w:hAnsiTheme="majorHAnsi" w:cstheme="majorHAnsi"/>
                <w:noProof/>
              </w:rPr>
              <w:t>6.2</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Bodywork</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_Toc536374421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15</w:t>
            </w:r>
            <w:r w:rsidR="007F5E7F" w:rsidRPr="007F5E7F">
              <w:rPr>
                <w:rFonts w:asciiTheme="majorHAnsi" w:hAnsiTheme="majorHAnsi" w:cstheme="majorHAnsi"/>
                <w:noProof/>
                <w:webHidden/>
              </w:rPr>
              <w:fldChar w:fldCharType="end"/>
            </w:r>
          </w:hyperlink>
        </w:p>
        <w:p w14:paraId="6A0A2F43" w14:textId="3F635F7A"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22" w:history="1">
            <w:r w:rsidR="007F5E7F" w:rsidRPr="007F5E7F">
              <w:rPr>
                <w:rStyle w:val="Hyperlink"/>
                <w:rFonts w:asciiTheme="majorHAnsi" w:hAnsiTheme="majorHAnsi" w:cstheme="majorHAnsi"/>
                <w:noProof/>
              </w:rPr>
              <w:t>6.3</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Suspension</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_Toc536374422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15</w:t>
            </w:r>
            <w:r w:rsidR="007F5E7F" w:rsidRPr="007F5E7F">
              <w:rPr>
                <w:rFonts w:asciiTheme="majorHAnsi" w:hAnsiTheme="majorHAnsi" w:cstheme="majorHAnsi"/>
                <w:noProof/>
                <w:webHidden/>
              </w:rPr>
              <w:fldChar w:fldCharType="end"/>
            </w:r>
          </w:hyperlink>
        </w:p>
        <w:p w14:paraId="23C4124E" w14:textId="14DC66FF"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23" w:history="1">
            <w:r w:rsidR="007F5E7F" w:rsidRPr="007F5E7F">
              <w:rPr>
                <w:rStyle w:val="Hyperlink"/>
                <w:rFonts w:asciiTheme="majorHAnsi" w:hAnsiTheme="majorHAnsi" w:cstheme="majorHAnsi"/>
                <w:noProof/>
              </w:rPr>
              <w:t>6.4</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Wheels</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_Toc536374423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16</w:t>
            </w:r>
            <w:r w:rsidR="007F5E7F" w:rsidRPr="007F5E7F">
              <w:rPr>
                <w:rFonts w:asciiTheme="majorHAnsi" w:hAnsiTheme="majorHAnsi" w:cstheme="majorHAnsi"/>
                <w:noProof/>
                <w:webHidden/>
              </w:rPr>
              <w:fldChar w:fldCharType="end"/>
            </w:r>
          </w:hyperlink>
        </w:p>
        <w:p w14:paraId="33FF0291" w14:textId="3E2D5C21"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24" w:history="1">
            <w:r w:rsidR="007F5E7F" w:rsidRPr="007F5E7F">
              <w:rPr>
                <w:rStyle w:val="Hyperlink"/>
                <w:rFonts w:asciiTheme="majorHAnsi" w:hAnsiTheme="majorHAnsi" w:cstheme="majorHAnsi"/>
                <w:noProof/>
              </w:rPr>
              <w:t>6.5</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Livery</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_Toc536374424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16</w:t>
            </w:r>
            <w:r w:rsidR="007F5E7F" w:rsidRPr="007F5E7F">
              <w:rPr>
                <w:rFonts w:asciiTheme="majorHAnsi" w:hAnsiTheme="majorHAnsi" w:cstheme="majorHAnsi"/>
                <w:noProof/>
                <w:webHidden/>
              </w:rPr>
              <w:fldChar w:fldCharType="end"/>
            </w:r>
          </w:hyperlink>
        </w:p>
        <w:p w14:paraId="59125269" w14:textId="06F575B3" w:rsidR="007F5E7F" w:rsidRPr="007F5E7F" w:rsidRDefault="00E805ED" w:rsidP="007F5E7F">
          <w:pPr>
            <w:pStyle w:val="TOC1"/>
            <w:tabs>
              <w:tab w:val="left" w:pos="440"/>
              <w:tab w:val="right" w:leader="dot" w:pos="9016"/>
            </w:tabs>
            <w:spacing w:line="276" w:lineRule="auto"/>
            <w:rPr>
              <w:rFonts w:asciiTheme="majorHAnsi" w:eastAsiaTheme="minorEastAsia" w:hAnsiTheme="majorHAnsi" w:cstheme="majorHAnsi"/>
              <w:noProof/>
              <w:sz w:val="22"/>
              <w:szCs w:val="22"/>
            </w:rPr>
          </w:pPr>
          <w:hyperlink w:anchor="_Toc536374425" w:history="1">
            <w:r w:rsidR="007F5E7F" w:rsidRPr="007F5E7F">
              <w:rPr>
                <w:rStyle w:val="Hyperlink"/>
                <w:rFonts w:asciiTheme="majorHAnsi" w:hAnsiTheme="majorHAnsi" w:cstheme="majorHAnsi"/>
                <w:noProof/>
              </w:rPr>
              <w:t>7</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Costs (Harley Bates)</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_Toc536374425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16</w:t>
            </w:r>
            <w:r w:rsidR="007F5E7F" w:rsidRPr="007F5E7F">
              <w:rPr>
                <w:rFonts w:asciiTheme="majorHAnsi" w:hAnsiTheme="majorHAnsi" w:cstheme="majorHAnsi"/>
                <w:noProof/>
                <w:webHidden/>
              </w:rPr>
              <w:fldChar w:fldCharType="end"/>
            </w:r>
          </w:hyperlink>
        </w:p>
        <w:p w14:paraId="2EF068E7" w14:textId="51511C53"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26" w:history="1">
            <w:r w:rsidR="007F5E7F" w:rsidRPr="007F5E7F">
              <w:rPr>
                <w:rStyle w:val="Hyperlink"/>
                <w:rFonts w:asciiTheme="majorHAnsi" w:hAnsiTheme="majorHAnsi" w:cstheme="majorHAnsi"/>
                <w:noProof/>
              </w:rPr>
              <w:t>7.1</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Bodywork</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_Toc536374426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16</w:t>
            </w:r>
            <w:r w:rsidR="007F5E7F" w:rsidRPr="007F5E7F">
              <w:rPr>
                <w:rFonts w:asciiTheme="majorHAnsi" w:hAnsiTheme="majorHAnsi" w:cstheme="majorHAnsi"/>
                <w:noProof/>
                <w:webHidden/>
              </w:rPr>
              <w:fldChar w:fldCharType="end"/>
            </w:r>
          </w:hyperlink>
        </w:p>
        <w:p w14:paraId="57F528D4" w14:textId="54B58A5F"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27" w:history="1">
            <w:r w:rsidR="007F5E7F" w:rsidRPr="007F5E7F">
              <w:rPr>
                <w:rStyle w:val="Hyperlink"/>
                <w:rFonts w:asciiTheme="majorHAnsi" w:hAnsiTheme="majorHAnsi" w:cstheme="majorHAnsi"/>
                <w:noProof/>
              </w:rPr>
              <w:t>7.2</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Chassis</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_Toc536374427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16</w:t>
            </w:r>
            <w:r w:rsidR="007F5E7F" w:rsidRPr="007F5E7F">
              <w:rPr>
                <w:rFonts w:asciiTheme="majorHAnsi" w:hAnsiTheme="majorHAnsi" w:cstheme="majorHAnsi"/>
                <w:noProof/>
                <w:webHidden/>
              </w:rPr>
              <w:fldChar w:fldCharType="end"/>
            </w:r>
          </w:hyperlink>
        </w:p>
        <w:p w14:paraId="732C2EB8" w14:textId="7BF38015" w:rsidR="007F5E7F" w:rsidRPr="007F5E7F" w:rsidRDefault="00E805ED" w:rsidP="007F5E7F">
          <w:pPr>
            <w:pStyle w:val="TOC1"/>
            <w:tabs>
              <w:tab w:val="left" w:pos="440"/>
              <w:tab w:val="right" w:leader="dot" w:pos="9016"/>
            </w:tabs>
            <w:spacing w:line="276" w:lineRule="auto"/>
            <w:rPr>
              <w:rFonts w:asciiTheme="majorHAnsi" w:eastAsiaTheme="minorEastAsia" w:hAnsiTheme="majorHAnsi" w:cstheme="majorHAnsi"/>
              <w:noProof/>
              <w:sz w:val="22"/>
              <w:szCs w:val="22"/>
            </w:rPr>
          </w:pPr>
          <w:hyperlink w:anchor="_Toc536374428" w:history="1">
            <w:r w:rsidR="007F5E7F" w:rsidRPr="007F5E7F">
              <w:rPr>
                <w:rStyle w:val="Hyperlink"/>
                <w:rFonts w:asciiTheme="majorHAnsi" w:hAnsiTheme="majorHAnsi" w:cstheme="majorHAnsi"/>
                <w:noProof/>
              </w:rPr>
              <w:t>8</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Construction (Oliver Turner)</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_Toc536374428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17</w:t>
            </w:r>
            <w:r w:rsidR="007F5E7F" w:rsidRPr="007F5E7F">
              <w:rPr>
                <w:rFonts w:asciiTheme="majorHAnsi" w:hAnsiTheme="majorHAnsi" w:cstheme="majorHAnsi"/>
                <w:noProof/>
                <w:webHidden/>
              </w:rPr>
              <w:fldChar w:fldCharType="end"/>
            </w:r>
          </w:hyperlink>
        </w:p>
        <w:p w14:paraId="010943A8" w14:textId="6E516173"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29" w:history="1">
            <w:r w:rsidR="007F5E7F" w:rsidRPr="007F5E7F">
              <w:rPr>
                <w:rStyle w:val="Hyperlink"/>
                <w:rFonts w:asciiTheme="majorHAnsi" w:hAnsiTheme="majorHAnsi" w:cstheme="majorHAnsi"/>
                <w:noProof/>
              </w:rPr>
              <w:t>8.1</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Chassis</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_Toc536374429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17</w:t>
            </w:r>
            <w:r w:rsidR="007F5E7F" w:rsidRPr="007F5E7F">
              <w:rPr>
                <w:rFonts w:asciiTheme="majorHAnsi" w:hAnsiTheme="majorHAnsi" w:cstheme="majorHAnsi"/>
                <w:noProof/>
                <w:webHidden/>
              </w:rPr>
              <w:fldChar w:fldCharType="end"/>
            </w:r>
          </w:hyperlink>
        </w:p>
        <w:p w14:paraId="5B752C6B" w14:textId="0163FE87"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30" w:history="1">
            <w:r w:rsidR="007F5E7F" w:rsidRPr="007F5E7F">
              <w:rPr>
                <w:rStyle w:val="Hyperlink"/>
                <w:rFonts w:asciiTheme="majorHAnsi" w:hAnsiTheme="majorHAnsi" w:cstheme="majorHAnsi"/>
                <w:noProof/>
              </w:rPr>
              <w:t>8.2</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Wheels, Tyres and Hubs</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_Toc536374430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18</w:t>
            </w:r>
            <w:r w:rsidR="007F5E7F" w:rsidRPr="007F5E7F">
              <w:rPr>
                <w:rFonts w:asciiTheme="majorHAnsi" w:hAnsiTheme="majorHAnsi" w:cstheme="majorHAnsi"/>
                <w:noProof/>
                <w:webHidden/>
              </w:rPr>
              <w:fldChar w:fldCharType="end"/>
            </w:r>
          </w:hyperlink>
        </w:p>
        <w:p w14:paraId="3935DB0A" w14:textId="436B5B66"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31" w:history="1">
            <w:r w:rsidR="007F5E7F" w:rsidRPr="007F5E7F">
              <w:rPr>
                <w:rStyle w:val="Hyperlink"/>
                <w:rFonts w:asciiTheme="majorHAnsi" w:hAnsiTheme="majorHAnsi" w:cstheme="majorHAnsi"/>
                <w:noProof/>
              </w:rPr>
              <w:t>8.3</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Suspension</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_Toc536374431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19</w:t>
            </w:r>
            <w:r w:rsidR="007F5E7F" w:rsidRPr="007F5E7F">
              <w:rPr>
                <w:rFonts w:asciiTheme="majorHAnsi" w:hAnsiTheme="majorHAnsi" w:cstheme="majorHAnsi"/>
                <w:noProof/>
                <w:webHidden/>
              </w:rPr>
              <w:fldChar w:fldCharType="end"/>
            </w:r>
          </w:hyperlink>
        </w:p>
        <w:p w14:paraId="6220EF97" w14:textId="36660174"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32" w:history="1">
            <w:r w:rsidR="007F5E7F" w:rsidRPr="007F5E7F">
              <w:rPr>
                <w:rStyle w:val="Hyperlink"/>
                <w:rFonts w:asciiTheme="majorHAnsi" w:hAnsiTheme="majorHAnsi" w:cstheme="majorHAnsi"/>
                <w:noProof/>
              </w:rPr>
              <w:t>8.4</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Steering</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_Toc536374432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20</w:t>
            </w:r>
            <w:r w:rsidR="007F5E7F" w:rsidRPr="007F5E7F">
              <w:rPr>
                <w:rFonts w:asciiTheme="majorHAnsi" w:hAnsiTheme="majorHAnsi" w:cstheme="majorHAnsi"/>
                <w:noProof/>
                <w:webHidden/>
              </w:rPr>
              <w:fldChar w:fldCharType="end"/>
            </w:r>
          </w:hyperlink>
        </w:p>
        <w:p w14:paraId="24944F58" w14:textId="3373817F" w:rsidR="007F5E7F" w:rsidRPr="007F5E7F" w:rsidRDefault="00E805ED" w:rsidP="007F5E7F">
          <w:pPr>
            <w:pStyle w:val="TOC2"/>
            <w:tabs>
              <w:tab w:val="left" w:pos="880"/>
              <w:tab w:val="right" w:leader="dot" w:pos="9016"/>
            </w:tabs>
            <w:spacing w:line="276" w:lineRule="auto"/>
            <w:rPr>
              <w:rFonts w:asciiTheme="majorHAnsi" w:eastAsiaTheme="minorEastAsia" w:hAnsiTheme="majorHAnsi" w:cstheme="majorHAnsi"/>
              <w:noProof/>
              <w:sz w:val="22"/>
              <w:szCs w:val="22"/>
            </w:rPr>
          </w:pPr>
          <w:hyperlink w:anchor="_Toc536374433" w:history="1">
            <w:r w:rsidR="007F5E7F" w:rsidRPr="007F5E7F">
              <w:rPr>
                <w:rStyle w:val="Hyperlink"/>
                <w:rFonts w:asciiTheme="majorHAnsi" w:hAnsiTheme="majorHAnsi" w:cstheme="majorHAnsi"/>
                <w:noProof/>
              </w:rPr>
              <w:t>8.5</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Ballast</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_Toc536374433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22</w:t>
            </w:r>
            <w:r w:rsidR="007F5E7F" w:rsidRPr="007F5E7F">
              <w:rPr>
                <w:rFonts w:asciiTheme="majorHAnsi" w:hAnsiTheme="majorHAnsi" w:cstheme="majorHAnsi"/>
                <w:noProof/>
                <w:webHidden/>
              </w:rPr>
              <w:fldChar w:fldCharType="end"/>
            </w:r>
          </w:hyperlink>
        </w:p>
        <w:p w14:paraId="68B4B47D" w14:textId="1CC6DDBD" w:rsidR="007F5E7F" w:rsidRPr="007F5E7F" w:rsidRDefault="00E805ED" w:rsidP="007F5E7F">
          <w:pPr>
            <w:pStyle w:val="TOC1"/>
            <w:tabs>
              <w:tab w:val="left" w:pos="440"/>
              <w:tab w:val="right" w:leader="dot" w:pos="9016"/>
            </w:tabs>
            <w:spacing w:line="276" w:lineRule="auto"/>
            <w:rPr>
              <w:rFonts w:asciiTheme="majorHAnsi" w:eastAsiaTheme="minorEastAsia" w:hAnsiTheme="majorHAnsi" w:cstheme="majorHAnsi"/>
              <w:noProof/>
              <w:sz w:val="22"/>
              <w:szCs w:val="22"/>
            </w:rPr>
          </w:pPr>
          <w:hyperlink w:anchor="_Toc536374434" w:history="1">
            <w:r w:rsidR="007F5E7F" w:rsidRPr="007F5E7F">
              <w:rPr>
                <w:rStyle w:val="Hyperlink"/>
                <w:rFonts w:asciiTheme="majorHAnsi" w:hAnsiTheme="majorHAnsi" w:cstheme="majorHAnsi"/>
                <w:noProof/>
              </w:rPr>
              <w:t>9</w:t>
            </w:r>
            <w:r w:rsidR="007F5E7F" w:rsidRPr="007F5E7F">
              <w:rPr>
                <w:rFonts w:asciiTheme="majorHAnsi" w:eastAsiaTheme="minorEastAsia" w:hAnsiTheme="majorHAnsi" w:cstheme="majorHAnsi"/>
                <w:noProof/>
                <w:sz w:val="22"/>
                <w:szCs w:val="22"/>
              </w:rPr>
              <w:tab/>
            </w:r>
            <w:r w:rsidR="007F5E7F" w:rsidRPr="007F5E7F">
              <w:rPr>
                <w:rStyle w:val="Hyperlink"/>
                <w:rFonts w:asciiTheme="majorHAnsi" w:hAnsiTheme="majorHAnsi" w:cstheme="majorHAnsi"/>
                <w:noProof/>
              </w:rPr>
              <w:t>Conclusion</w:t>
            </w:r>
            <w:r w:rsidR="007F5E7F" w:rsidRPr="007F5E7F">
              <w:rPr>
                <w:rFonts w:asciiTheme="majorHAnsi" w:hAnsiTheme="majorHAnsi" w:cstheme="majorHAnsi"/>
                <w:noProof/>
                <w:webHidden/>
              </w:rPr>
              <w:tab/>
            </w:r>
            <w:r w:rsidR="007F5E7F" w:rsidRPr="007F5E7F">
              <w:rPr>
                <w:rFonts w:asciiTheme="majorHAnsi" w:hAnsiTheme="majorHAnsi" w:cstheme="majorHAnsi"/>
                <w:noProof/>
                <w:webHidden/>
              </w:rPr>
              <w:fldChar w:fldCharType="begin"/>
            </w:r>
            <w:r w:rsidR="007F5E7F" w:rsidRPr="007F5E7F">
              <w:rPr>
                <w:rFonts w:asciiTheme="majorHAnsi" w:hAnsiTheme="majorHAnsi" w:cstheme="majorHAnsi"/>
                <w:noProof/>
                <w:webHidden/>
              </w:rPr>
              <w:instrText xml:space="preserve"> PAGEREF _Toc536374434 \h </w:instrText>
            </w:r>
            <w:r w:rsidR="007F5E7F" w:rsidRPr="007F5E7F">
              <w:rPr>
                <w:rFonts w:asciiTheme="majorHAnsi" w:hAnsiTheme="majorHAnsi" w:cstheme="majorHAnsi"/>
                <w:noProof/>
                <w:webHidden/>
              </w:rPr>
            </w:r>
            <w:r w:rsidR="007F5E7F" w:rsidRPr="007F5E7F">
              <w:rPr>
                <w:rFonts w:asciiTheme="majorHAnsi" w:hAnsiTheme="majorHAnsi" w:cstheme="majorHAnsi"/>
                <w:noProof/>
                <w:webHidden/>
              </w:rPr>
              <w:fldChar w:fldCharType="separate"/>
            </w:r>
            <w:r w:rsidR="00D806A4">
              <w:rPr>
                <w:rFonts w:asciiTheme="majorHAnsi" w:hAnsiTheme="majorHAnsi" w:cstheme="majorHAnsi"/>
                <w:noProof/>
                <w:webHidden/>
              </w:rPr>
              <w:t>23</w:t>
            </w:r>
            <w:r w:rsidR="007F5E7F" w:rsidRPr="007F5E7F">
              <w:rPr>
                <w:rFonts w:asciiTheme="majorHAnsi" w:hAnsiTheme="majorHAnsi" w:cstheme="majorHAnsi"/>
                <w:noProof/>
                <w:webHidden/>
              </w:rPr>
              <w:fldChar w:fldCharType="end"/>
            </w:r>
          </w:hyperlink>
        </w:p>
        <w:p w14:paraId="4F397D2C" w14:textId="6D9AFEEA" w:rsidR="00896C0D" w:rsidRPr="007F5E7F" w:rsidRDefault="00340E75" w:rsidP="007F5E7F">
          <w:pPr>
            <w:rPr>
              <w:rFonts w:asciiTheme="majorHAnsi" w:hAnsiTheme="majorHAnsi" w:cstheme="majorHAnsi"/>
            </w:rPr>
          </w:pPr>
          <w:r w:rsidRPr="001B04A4">
            <w:rPr>
              <w:rFonts w:asciiTheme="majorHAnsi" w:hAnsiTheme="majorHAnsi" w:cstheme="majorHAnsi"/>
              <w:b/>
              <w:bCs/>
              <w:noProof/>
            </w:rPr>
            <w:fldChar w:fldCharType="end"/>
          </w:r>
        </w:p>
      </w:sdtContent>
    </w:sdt>
    <w:p w14:paraId="1C4384C8" w14:textId="14A7C514" w:rsidR="001B04A4" w:rsidRDefault="001B04A4" w:rsidP="00340E75">
      <w:pPr>
        <w:widowControl w:val="0"/>
        <w:autoSpaceDE w:val="0"/>
        <w:autoSpaceDN w:val="0"/>
        <w:adjustRightInd w:val="0"/>
        <w:spacing w:after="240" w:line="340" w:lineRule="atLeast"/>
        <w:rPr>
          <w:rFonts w:asciiTheme="majorHAnsi" w:hAnsiTheme="majorHAnsi" w:cstheme="majorHAnsi"/>
          <w:color w:val="000000"/>
        </w:rPr>
      </w:pPr>
    </w:p>
    <w:p w14:paraId="5CAFF5BD" w14:textId="3F395E45" w:rsidR="001B04A4" w:rsidRDefault="001B04A4" w:rsidP="001B04A4">
      <w:pPr>
        <w:pStyle w:val="Heading1"/>
        <w:numPr>
          <w:ilvl w:val="0"/>
          <w:numId w:val="0"/>
        </w:numPr>
        <w:ind w:left="432" w:hanging="432"/>
      </w:pPr>
      <w:bookmarkStart w:id="1" w:name="_Toc536374407"/>
      <w:r>
        <w:lastRenderedPageBreak/>
        <w:t>Table of figures</w:t>
      </w:r>
      <w:bookmarkEnd w:id="1"/>
    </w:p>
    <w:p w14:paraId="16E25988" w14:textId="77777777" w:rsidR="00AA6332" w:rsidRPr="00AA6332" w:rsidRDefault="00AA6332" w:rsidP="00AA6332"/>
    <w:p w14:paraId="50547899" w14:textId="0477CFFB" w:rsidR="00E805ED" w:rsidRPr="00E805ED" w:rsidRDefault="001B04A4" w:rsidP="00E805ED">
      <w:pPr>
        <w:pStyle w:val="TableofFigures"/>
        <w:tabs>
          <w:tab w:val="right" w:leader="dot" w:pos="9016"/>
        </w:tabs>
        <w:spacing w:line="276" w:lineRule="auto"/>
        <w:rPr>
          <w:rFonts w:asciiTheme="majorHAnsi" w:eastAsiaTheme="minorEastAsia" w:hAnsiTheme="majorHAnsi" w:cstheme="majorHAnsi"/>
          <w:noProof/>
          <w:sz w:val="22"/>
          <w:szCs w:val="22"/>
        </w:rPr>
      </w:pPr>
      <w:r w:rsidRPr="00E805ED">
        <w:rPr>
          <w:rFonts w:asciiTheme="majorHAnsi" w:hAnsiTheme="majorHAnsi" w:cstheme="majorHAnsi"/>
          <w:color w:val="000000"/>
        </w:rPr>
        <w:fldChar w:fldCharType="begin"/>
      </w:r>
      <w:r w:rsidRPr="00E805ED">
        <w:rPr>
          <w:rFonts w:asciiTheme="majorHAnsi" w:hAnsiTheme="majorHAnsi" w:cstheme="majorHAnsi"/>
          <w:color w:val="000000"/>
        </w:rPr>
        <w:instrText xml:space="preserve"> TOC \h \z \c "Figure" </w:instrText>
      </w:r>
      <w:r w:rsidRPr="00E805ED">
        <w:rPr>
          <w:rFonts w:asciiTheme="majorHAnsi" w:hAnsiTheme="majorHAnsi" w:cstheme="majorHAnsi"/>
          <w:color w:val="000000"/>
        </w:rPr>
        <w:fldChar w:fldCharType="separate"/>
      </w:r>
      <w:hyperlink w:anchor="_Toc536377613" w:history="1">
        <w:r w:rsidR="00E805ED" w:rsidRPr="00E805ED">
          <w:rPr>
            <w:rStyle w:val="Hyperlink"/>
            <w:rFonts w:asciiTheme="majorHAnsi" w:hAnsiTheme="majorHAnsi" w:cstheme="majorHAnsi"/>
            <w:noProof/>
          </w:rPr>
          <w:t xml:space="preserve">Figure 1, Serious Soapbox racers </w:t>
        </w:r>
        <w:r w:rsidR="00E805ED" w:rsidRPr="00E805ED">
          <w:rPr>
            <w:rStyle w:val="Hyperlink"/>
            <w:rFonts w:asciiTheme="majorHAnsi" w:hAnsiTheme="majorHAnsi" w:cstheme="majorHAnsi"/>
            <w:noProof/>
            <w:lang w:val="en-US"/>
          </w:rPr>
          <w:t>(Williams, 2017)</w:t>
        </w:r>
        <w:r w:rsidR="00E805ED" w:rsidRPr="00E805ED">
          <w:rPr>
            <w:rFonts w:asciiTheme="majorHAnsi" w:hAnsiTheme="majorHAnsi" w:cstheme="majorHAnsi"/>
            <w:noProof/>
            <w:webHidden/>
          </w:rPr>
          <w:tab/>
        </w:r>
        <w:r w:rsidR="00E805ED" w:rsidRPr="00E805ED">
          <w:rPr>
            <w:rFonts w:asciiTheme="majorHAnsi" w:hAnsiTheme="majorHAnsi" w:cstheme="majorHAnsi"/>
            <w:noProof/>
            <w:webHidden/>
          </w:rPr>
          <w:fldChar w:fldCharType="begin"/>
        </w:r>
        <w:r w:rsidR="00E805ED" w:rsidRPr="00E805ED">
          <w:rPr>
            <w:rFonts w:asciiTheme="majorHAnsi" w:hAnsiTheme="majorHAnsi" w:cstheme="majorHAnsi"/>
            <w:noProof/>
            <w:webHidden/>
          </w:rPr>
          <w:instrText xml:space="preserve"> PAGEREF _Toc536377613 \h </w:instrText>
        </w:r>
        <w:r w:rsidR="00E805ED" w:rsidRPr="00E805ED">
          <w:rPr>
            <w:rFonts w:asciiTheme="majorHAnsi" w:hAnsiTheme="majorHAnsi" w:cstheme="majorHAnsi"/>
            <w:noProof/>
            <w:webHidden/>
          </w:rPr>
        </w:r>
        <w:r w:rsidR="00E805ED" w:rsidRPr="00E805ED">
          <w:rPr>
            <w:rFonts w:asciiTheme="majorHAnsi" w:hAnsiTheme="majorHAnsi" w:cstheme="majorHAnsi"/>
            <w:noProof/>
            <w:webHidden/>
          </w:rPr>
          <w:fldChar w:fldCharType="separate"/>
        </w:r>
        <w:r w:rsidR="00E805ED" w:rsidRPr="00E805ED">
          <w:rPr>
            <w:rFonts w:asciiTheme="majorHAnsi" w:hAnsiTheme="majorHAnsi" w:cstheme="majorHAnsi"/>
            <w:noProof/>
            <w:webHidden/>
          </w:rPr>
          <w:t>9</w:t>
        </w:r>
        <w:r w:rsidR="00E805ED" w:rsidRPr="00E805ED">
          <w:rPr>
            <w:rFonts w:asciiTheme="majorHAnsi" w:hAnsiTheme="majorHAnsi" w:cstheme="majorHAnsi"/>
            <w:noProof/>
            <w:webHidden/>
          </w:rPr>
          <w:fldChar w:fldCharType="end"/>
        </w:r>
      </w:hyperlink>
    </w:p>
    <w:p w14:paraId="53A36796" w14:textId="388FAEFF" w:rsidR="00E805ED" w:rsidRPr="00E805ED" w:rsidRDefault="00E805ED" w:rsidP="00E805ED">
      <w:pPr>
        <w:pStyle w:val="TableofFigures"/>
        <w:tabs>
          <w:tab w:val="right" w:leader="dot" w:pos="9016"/>
        </w:tabs>
        <w:spacing w:line="276" w:lineRule="auto"/>
        <w:rPr>
          <w:rFonts w:asciiTheme="majorHAnsi" w:eastAsiaTheme="minorEastAsia" w:hAnsiTheme="majorHAnsi" w:cstheme="majorHAnsi"/>
          <w:noProof/>
          <w:sz w:val="22"/>
          <w:szCs w:val="22"/>
        </w:rPr>
      </w:pPr>
      <w:hyperlink w:anchor="_Toc536377614" w:history="1">
        <w:r w:rsidRPr="00E805ED">
          <w:rPr>
            <w:rStyle w:val="Hyperlink"/>
            <w:rFonts w:asciiTheme="majorHAnsi" w:hAnsiTheme="majorHAnsi" w:cstheme="majorHAnsi"/>
            <w:noProof/>
          </w:rPr>
          <w:t xml:space="preserve">Figure 2, Silly soapbox racers </w:t>
        </w:r>
        <w:r w:rsidRPr="00E805ED">
          <w:rPr>
            <w:rStyle w:val="Hyperlink"/>
            <w:rFonts w:asciiTheme="majorHAnsi" w:hAnsiTheme="majorHAnsi" w:cstheme="majorHAnsi"/>
            <w:noProof/>
            <w:lang w:val="en-US"/>
          </w:rPr>
          <w:t>(Jordan, 2015)</w:t>
        </w:r>
        <w:r w:rsidRPr="00E805ED">
          <w:rPr>
            <w:rFonts w:asciiTheme="majorHAnsi" w:hAnsiTheme="majorHAnsi" w:cstheme="majorHAnsi"/>
            <w:noProof/>
            <w:webHidden/>
          </w:rPr>
          <w:tab/>
        </w:r>
        <w:r w:rsidRPr="00E805ED">
          <w:rPr>
            <w:rFonts w:asciiTheme="majorHAnsi" w:hAnsiTheme="majorHAnsi" w:cstheme="majorHAnsi"/>
            <w:noProof/>
            <w:webHidden/>
          </w:rPr>
          <w:fldChar w:fldCharType="begin"/>
        </w:r>
        <w:r w:rsidRPr="00E805ED">
          <w:rPr>
            <w:rFonts w:asciiTheme="majorHAnsi" w:hAnsiTheme="majorHAnsi" w:cstheme="majorHAnsi"/>
            <w:noProof/>
            <w:webHidden/>
          </w:rPr>
          <w:instrText xml:space="preserve"> PAGEREF _Toc536377614 \h </w:instrText>
        </w:r>
        <w:r w:rsidRPr="00E805ED">
          <w:rPr>
            <w:rFonts w:asciiTheme="majorHAnsi" w:hAnsiTheme="majorHAnsi" w:cstheme="majorHAnsi"/>
            <w:noProof/>
            <w:webHidden/>
          </w:rPr>
        </w:r>
        <w:r w:rsidRPr="00E805ED">
          <w:rPr>
            <w:rFonts w:asciiTheme="majorHAnsi" w:hAnsiTheme="majorHAnsi" w:cstheme="majorHAnsi"/>
            <w:noProof/>
            <w:webHidden/>
          </w:rPr>
          <w:fldChar w:fldCharType="separate"/>
        </w:r>
        <w:r w:rsidRPr="00E805ED">
          <w:rPr>
            <w:rFonts w:asciiTheme="majorHAnsi" w:hAnsiTheme="majorHAnsi" w:cstheme="majorHAnsi"/>
            <w:noProof/>
            <w:webHidden/>
          </w:rPr>
          <w:t>9</w:t>
        </w:r>
        <w:r w:rsidRPr="00E805ED">
          <w:rPr>
            <w:rFonts w:asciiTheme="majorHAnsi" w:hAnsiTheme="majorHAnsi" w:cstheme="majorHAnsi"/>
            <w:noProof/>
            <w:webHidden/>
          </w:rPr>
          <w:fldChar w:fldCharType="end"/>
        </w:r>
      </w:hyperlink>
    </w:p>
    <w:p w14:paraId="3EC9D5CF" w14:textId="45C6ED44" w:rsidR="00E805ED" w:rsidRPr="00E805ED" w:rsidRDefault="00E805ED" w:rsidP="00E805ED">
      <w:pPr>
        <w:pStyle w:val="TableofFigures"/>
        <w:tabs>
          <w:tab w:val="right" w:leader="dot" w:pos="9016"/>
        </w:tabs>
        <w:spacing w:line="276" w:lineRule="auto"/>
        <w:rPr>
          <w:rFonts w:asciiTheme="majorHAnsi" w:eastAsiaTheme="minorEastAsia" w:hAnsiTheme="majorHAnsi" w:cstheme="majorHAnsi"/>
          <w:noProof/>
          <w:sz w:val="22"/>
          <w:szCs w:val="22"/>
        </w:rPr>
      </w:pPr>
      <w:hyperlink w:anchor="_Toc536377615" w:history="1">
        <w:r w:rsidRPr="00E805ED">
          <w:rPr>
            <w:rStyle w:val="Hyperlink"/>
            <w:rFonts w:asciiTheme="majorHAnsi" w:hAnsiTheme="majorHAnsi" w:cstheme="majorHAnsi"/>
            <w:noProof/>
          </w:rPr>
          <w:t xml:space="preserve">Figure 3, 1960's Formula 1 car </w:t>
        </w:r>
        <w:r w:rsidRPr="00E805ED">
          <w:rPr>
            <w:rStyle w:val="Hyperlink"/>
            <w:rFonts w:asciiTheme="majorHAnsi" w:hAnsiTheme="majorHAnsi" w:cstheme="majorHAnsi"/>
            <w:noProof/>
            <w:lang w:val="en-US"/>
          </w:rPr>
          <w:t>(ANON, 2010)</w:t>
        </w:r>
        <w:r w:rsidRPr="00E805ED">
          <w:rPr>
            <w:rFonts w:asciiTheme="majorHAnsi" w:hAnsiTheme="majorHAnsi" w:cstheme="majorHAnsi"/>
            <w:noProof/>
            <w:webHidden/>
          </w:rPr>
          <w:tab/>
        </w:r>
        <w:r w:rsidRPr="00E805ED">
          <w:rPr>
            <w:rFonts w:asciiTheme="majorHAnsi" w:hAnsiTheme="majorHAnsi" w:cstheme="majorHAnsi"/>
            <w:noProof/>
            <w:webHidden/>
          </w:rPr>
          <w:fldChar w:fldCharType="begin"/>
        </w:r>
        <w:r w:rsidRPr="00E805ED">
          <w:rPr>
            <w:rFonts w:asciiTheme="majorHAnsi" w:hAnsiTheme="majorHAnsi" w:cstheme="majorHAnsi"/>
            <w:noProof/>
            <w:webHidden/>
          </w:rPr>
          <w:instrText xml:space="preserve"> PAGEREF _Toc536377615 \h </w:instrText>
        </w:r>
        <w:r w:rsidRPr="00E805ED">
          <w:rPr>
            <w:rFonts w:asciiTheme="majorHAnsi" w:hAnsiTheme="majorHAnsi" w:cstheme="majorHAnsi"/>
            <w:noProof/>
            <w:webHidden/>
          </w:rPr>
        </w:r>
        <w:r w:rsidRPr="00E805ED">
          <w:rPr>
            <w:rFonts w:asciiTheme="majorHAnsi" w:hAnsiTheme="majorHAnsi" w:cstheme="majorHAnsi"/>
            <w:noProof/>
            <w:webHidden/>
          </w:rPr>
          <w:fldChar w:fldCharType="separate"/>
        </w:r>
        <w:r w:rsidRPr="00E805ED">
          <w:rPr>
            <w:rFonts w:asciiTheme="majorHAnsi" w:hAnsiTheme="majorHAnsi" w:cstheme="majorHAnsi"/>
            <w:noProof/>
            <w:webHidden/>
          </w:rPr>
          <w:t>12</w:t>
        </w:r>
        <w:r w:rsidRPr="00E805ED">
          <w:rPr>
            <w:rFonts w:asciiTheme="majorHAnsi" w:hAnsiTheme="majorHAnsi" w:cstheme="majorHAnsi"/>
            <w:noProof/>
            <w:webHidden/>
          </w:rPr>
          <w:fldChar w:fldCharType="end"/>
        </w:r>
      </w:hyperlink>
    </w:p>
    <w:p w14:paraId="601C4AC0" w14:textId="1AF7AE8E" w:rsidR="00E805ED" w:rsidRPr="00E805ED" w:rsidRDefault="00E805ED" w:rsidP="00E805ED">
      <w:pPr>
        <w:pStyle w:val="TableofFigures"/>
        <w:tabs>
          <w:tab w:val="right" w:leader="dot" w:pos="9016"/>
        </w:tabs>
        <w:spacing w:line="276" w:lineRule="auto"/>
        <w:rPr>
          <w:rFonts w:asciiTheme="majorHAnsi" w:eastAsiaTheme="minorEastAsia" w:hAnsiTheme="majorHAnsi" w:cstheme="majorHAnsi"/>
          <w:noProof/>
          <w:sz w:val="22"/>
          <w:szCs w:val="22"/>
        </w:rPr>
      </w:pPr>
      <w:hyperlink w:anchor="_Toc536377616" w:history="1">
        <w:r w:rsidRPr="00E805ED">
          <w:rPr>
            <w:rStyle w:val="Hyperlink"/>
            <w:rFonts w:asciiTheme="majorHAnsi" w:hAnsiTheme="majorHAnsi" w:cstheme="majorHAnsi"/>
            <w:noProof/>
          </w:rPr>
          <w:t xml:space="preserve">Figure 4, spaceframe </w:t>
        </w:r>
        <w:r w:rsidRPr="00E805ED">
          <w:rPr>
            <w:rStyle w:val="Hyperlink"/>
            <w:rFonts w:asciiTheme="majorHAnsi" w:hAnsiTheme="majorHAnsi" w:cstheme="majorHAnsi"/>
            <w:noProof/>
            <w:lang w:val="en-US"/>
          </w:rPr>
          <w:t>(engineeringsport, 2014)</w:t>
        </w:r>
        <w:r w:rsidRPr="00E805ED">
          <w:rPr>
            <w:rFonts w:asciiTheme="majorHAnsi" w:hAnsiTheme="majorHAnsi" w:cstheme="majorHAnsi"/>
            <w:noProof/>
            <w:webHidden/>
          </w:rPr>
          <w:tab/>
        </w:r>
        <w:r w:rsidRPr="00E805ED">
          <w:rPr>
            <w:rFonts w:asciiTheme="majorHAnsi" w:hAnsiTheme="majorHAnsi" w:cstheme="majorHAnsi"/>
            <w:noProof/>
            <w:webHidden/>
          </w:rPr>
          <w:fldChar w:fldCharType="begin"/>
        </w:r>
        <w:r w:rsidRPr="00E805ED">
          <w:rPr>
            <w:rFonts w:asciiTheme="majorHAnsi" w:hAnsiTheme="majorHAnsi" w:cstheme="majorHAnsi"/>
            <w:noProof/>
            <w:webHidden/>
          </w:rPr>
          <w:instrText xml:space="preserve"> PAGEREF _Toc536377616 \h </w:instrText>
        </w:r>
        <w:r w:rsidRPr="00E805ED">
          <w:rPr>
            <w:rFonts w:asciiTheme="majorHAnsi" w:hAnsiTheme="majorHAnsi" w:cstheme="majorHAnsi"/>
            <w:noProof/>
            <w:webHidden/>
          </w:rPr>
        </w:r>
        <w:r w:rsidRPr="00E805ED">
          <w:rPr>
            <w:rFonts w:asciiTheme="majorHAnsi" w:hAnsiTheme="majorHAnsi" w:cstheme="majorHAnsi"/>
            <w:noProof/>
            <w:webHidden/>
          </w:rPr>
          <w:fldChar w:fldCharType="separate"/>
        </w:r>
        <w:r w:rsidRPr="00E805ED">
          <w:rPr>
            <w:rFonts w:asciiTheme="majorHAnsi" w:hAnsiTheme="majorHAnsi" w:cstheme="majorHAnsi"/>
            <w:noProof/>
            <w:webHidden/>
          </w:rPr>
          <w:t>17</w:t>
        </w:r>
        <w:r w:rsidRPr="00E805ED">
          <w:rPr>
            <w:rFonts w:asciiTheme="majorHAnsi" w:hAnsiTheme="majorHAnsi" w:cstheme="majorHAnsi"/>
            <w:noProof/>
            <w:webHidden/>
          </w:rPr>
          <w:fldChar w:fldCharType="end"/>
        </w:r>
      </w:hyperlink>
    </w:p>
    <w:p w14:paraId="386C9ED0" w14:textId="57565B6A" w:rsidR="00E805ED" w:rsidRPr="00E805ED" w:rsidRDefault="00E805ED" w:rsidP="00E805ED">
      <w:pPr>
        <w:pStyle w:val="TableofFigures"/>
        <w:tabs>
          <w:tab w:val="right" w:leader="dot" w:pos="9016"/>
        </w:tabs>
        <w:spacing w:line="276" w:lineRule="auto"/>
        <w:rPr>
          <w:rFonts w:asciiTheme="majorHAnsi" w:eastAsiaTheme="minorEastAsia" w:hAnsiTheme="majorHAnsi" w:cstheme="majorHAnsi"/>
          <w:noProof/>
          <w:sz w:val="22"/>
          <w:szCs w:val="22"/>
        </w:rPr>
      </w:pPr>
      <w:hyperlink w:anchor="_Toc536377617" w:history="1">
        <w:r w:rsidRPr="00E805ED">
          <w:rPr>
            <w:rStyle w:val="Hyperlink"/>
            <w:rFonts w:asciiTheme="majorHAnsi" w:hAnsiTheme="majorHAnsi" w:cstheme="majorHAnsi"/>
            <w:noProof/>
          </w:rPr>
          <w:t xml:space="preserve">Figure 5, Crash structure </w:t>
        </w:r>
        <w:r w:rsidRPr="00E805ED">
          <w:rPr>
            <w:rStyle w:val="Hyperlink"/>
            <w:rFonts w:asciiTheme="majorHAnsi" w:hAnsiTheme="majorHAnsi" w:cstheme="majorHAnsi"/>
            <w:noProof/>
            <w:lang w:val="en-US"/>
          </w:rPr>
          <w:t>(hotrod, 2008)</w:t>
        </w:r>
        <w:r w:rsidRPr="00E805ED">
          <w:rPr>
            <w:rFonts w:asciiTheme="majorHAnsi" w:hAnsiTheme="majorHAnsi" w:cstheme="majorHAnsi"/>
            <w:noProof/>
            <w:webHidden/>
          </w:rPr>
          <w:tab/>
        </w:r>
        <w:r w:rsidRPr="00E805ED">
          <w:rPr>
            <w:rFonts w:asciiTheme="majorHAnsi" w:hAnsiTheme="majorHAnsi" w:cstheme="majorHAnsi"/>
            <w:noProof/>
            <w:webHidden/>
          </w:rPr>
          <w:fldChar w:fldCharType="begin"/>
        </w:r>
        <w:r w:rsidRPr="00E805ED">
          <w:rPr>
            <w:rFonts w:asciiTheme="majorHAnsi" w:hAnsiTheme="majorHAnsi" w:cstheme="majorHAnsi"/>
            <w:noProof/>
            <w:webHidden/>
          </w:rPr>
          <w:instrText xml:space="preserve"> PAGEREF _Toc536377617 \h </w:instrText>
        </w:r>
        <w:r w:rsidRPr="00E805ED">
          <w:rPr>
            <w:rFonts w:asciiTheme="majorHAnsi" w:hAnsiTheme="majorHAnsi" w:cstheme="majorHAnsi"/>
            <w:noProof/>
            <w:webHidden/>
          </w:rPr>
        </w:r>
        <w:r w:rsidRPr="00E805ED">
          <w:rPr>
            <w:rFonts w:asciiTheme="majorHAnsi" w:hAnsiTheme="majorHAnsi" w:cstheme="majorHAnsi"/>
            <w:noProof/>
            <w:webHidden/>
          </w:rPr>
          <w:fldChar w:fldCharType="separate"/>
        </w:r>
        <w:r w:rsidRPr="00E805ED">
          <w:rPr>
            <w:rFonts w:asciiTheme="majorHAnsi" w:hAnsiTheme="majorHAnsi" w:cstheme="majorHAnsi"/>
            <w:noProof/>
            <w:webHidden/>
          </w:rPr>
          <w:t>18</w:t>
        </w:r>
        <w:r w:rsidRPr="00E805ED">
          <w:rPr>
            <w:rFonts w:asciiTheme="majorHAnsi" w:hAnsiTheme="majorHAnsi" w:cstheme="majorHAnsi"/>
            <w:noProof/>
            <w:webHidden/>
          </w:rPr>
          <w:fldChar w:fldCharType="end"/>
        </w:r>
      </w:hyperlink>
    </w:p>
    <w:p w14:paraId="3A155D17" w14:textId="41BFBBA8" w:rsidR="00E805ED" w:rsidRPr="00E805ED" w:rsidRDefault="00E805ED" w:rsidP="00E805ED">
      <w:pPr>
        <w:pStyle w:val="TableofFigures"/>
        <w:tabs>
          <w:tab w:val="right" w:leader="dot" w:pos="9016"/>
        </w:tabs>
        <w:spacing w:line="276" w:lineRule="auto"/>
        <w:rPr>
          <w:rFonts w:asciiTheme="majorHAnsi" w:eastAsiaTheme="minorEastAsia" w:hAnsiTheme="majorHAnsi" w:cstheme="majorHAnsi"/>
          <w:noProof/>
          <w:sz w:val="22"/>
          <w:szCs w:val="22"/>
        </w:rPr>
      </w:pPr>
      <w:hyperlink w:anchor="_Toc536377618" w:history="1">
        <w:r w:rsidRPr="00E805ED">
          <w:rPr>
            <w:rStyle w:val="Hyperlink"/>
            <w:rFonts w:asciiTheme="majorHAnsi" w:hAnsiTheme="majorHAnsi" w:cstheme="majorHAnsi"/>
            <w:noProof/>
          </w:rPr>
          <w:t xml:space="preserve">Figure 6, Hub mounting </w:t>
        </w:r>
        <w:r w:rsidRPr="00E805ED">
          <w:rPr>
            <w:rStyle w:val="Hyperlink"/>
            <w:rFonts w:asciiTheme="majorHAnsi" w:hAnsiTheme="majorHAnsi" w:cstheme="majorHAnsi"/>
            <w:noProof/>
            <w:lang w:val="en-US"/>
          </w:rPr>
          <w:t>(Formulagravitycouk, 2019)</w:t>
        </w:r>
        <w:r w:rsidRPr="00E805ED">
          <w:rPr>
            <w:rFonts w:asciiTheme="majorHAnsi" w:hAnsiTheme="majorHAnsi" w:cstheme="majorHAnsi"/>
            <w:noProof/>
            <w:webHidden/>
          </w:rPr>
          <w:tab/>
        </w:r>
        <w:r w:rsidRPr="00E805ED">
          <w:rPr>
            <w:rFonts w:asciiTheme="majorHAnsi" w:hAnsiTheme="majorHAnsi" w:cstheme="majorHAnsi"/>
            <w:noProof/>
            <w:webHidden/>
          </w:rPr>
          <w:fldChar w:fldCharType="begin"/>
        </w:r>
        <w:r w:rsidRPr="00E805ED">
          <w:rPr>
            <w:rFonts w:asciiTheme="majorHAnsi" w:hAnsiTheme="majorHAnsi" w:cstheme="majorHAnsi"/>
            <w:noProof/>
            <w:webHidden/>
          </w:rPr>
          <w:instrText xml:space="preserve"> PAGEREF _Toc536377618 \h </w:instrText>
        </w:r>
        <w:r w:rsidRPr="00E805ED">
          <w:rPr>
            <w:rFonts w:asciiTheme="majorHAnsi" w:hAnsiTheme="majorHAnsi" w:cstheme="majorHAnsi"/>
            <w:noProof/>
            <w:webHidden/>
          </w:rPr>
        </w:r>
        <w:r w:rsidRPr="00E805ED">
          <w:rPr>
            <w:rFonts w:asciiTheme="majorHAnsi" w:hAnsiTheme="majorHAnsi" w:cstheme="majorHAnsi"/>
            <w:noProof/>
            <w:webHidden/>
          </w:rPr>
          <w:fldChar w:fldCharType="separate"/>
        </w:r>
        <w:r w:rsidRPr="00E805ED">
          <w:rPr>
            <w:rFonts w:asciiTheme="majorHAnsi" w:hAnsiTheme="majorHAnsi" w:cstheme="majorHAnsi"/>
            <w:noProof/>
            <w:webHidden/>
          </w:rPr>
          <w:t>19</w:t>
        </w:r>
        <w:r w:rsidRPr="00E805ED">
          <w:rPr>
            <w:rFonts w:asciiTheme="majorHAnsi" w:hAnsiTheme="majorHAnsi" w:cstheme="majorHAnsi"/>
            <w:noProof/>
            <w:webHidden/>
          </w:rPr>
          <w:fldChar w:fldCharType="end"/>
        </w:r>
      </w:hyperlink>
    </w:p>
    <w:p w14:paraId="60A118CA" w14:textId="69744D58" w:rsidR="00E805ED" w:rsidRPr="00E805ED" w:rsidRDefault="00E805ED" w:rsidP="00E805ED">
      <w:pPr>
        <w:pStyle w:val="TableofFigures"/>
        <w:tabs>
          <w:tab w:val="right" w:leader="dot" w:pos="9016"/>
        </w:tabs>
        <w:spacing w:line="276" w:lineRule="auto"/>
        <w:rPr>
          <w:rFonts w:asciiTheme="majorHAnsi" w:eastAsiaTheme="minorEastAsia" w:hAnsiTheme="majorHAnsi" w:cstheme="majorHAnsi"/>
          <w:noProof/>
          <w:sz w:val="22"/>
          <w:szCs w:val="22"/>
        </w:rPr>
      </w:pPr>
      <w:hyperlink w:anchor="_Toc536377619" w:history="1">
        <w:r w:rsidRPr="00E805ED">
          <w:rPr>
            <w:rStyle w:val="Hyperlink"/>
            <w:rFonts w:asciiTheme="majorHAnsi" w:hAnsiTheme="majorHAnsi" w:cstheme="majorHAnsi"/>
            <w:noProof/>
          </w:rPr>
          <w:t xml:space="preserve">Figure 7, wishbone attachment </w:t>
        </w:r>
        <w:r w:rsidRPr="00E805ED">
          <w:rPr>
            <w:rStyle w:val="Hyperlink"/>
            <w:rFonts w:asciiTheme="majorHAnsi" w:hAnsiTheme="majorHAnsi" w:cstheme="majorHAnsi"/>
            <w:noProof/>
            <w:lang w:val="en-US"/>
          </w:rPr>
          <w:t>(Westfield, 2011)</w:t>
        </w:r>
        <w:r w:rsidRPr="00E805ED">
          <w:rPr>
            <w:rFonts w:asciiTheme="majorHAnsi" w:hAnsiTheme="majorHAnsi" w:cstheme="majorHAnsi"/>
            <w:noProof/>
            <w:webHidden/>
          </w:rPr>
          <w:tab/>
        </w:r>
        <w:r w:rsidRPr="00E805ED">
          <w:rPr>
            <w:rFonts w:asciiTheme="majorHAnsi" w:hAnsiTheme="majorHAnsi" w:cstheme="majorHAnsi"/>
            <w:noProof/>
            <w:webHidden/>
          </w:rPr>
          <w:fldChar w:fldCharType="begin"/>
        </w:r>
        <w:r w:rsidRPr="00E805ED">
          <w:rPr>
            <w:rFonts w:asciiTheme="majorHAnsi" w:hAnsiTheme="majorHAnsi" w:cstheme="majorHAnsi"/>
            <w:noProof/>
            <w:webHidden/>
          </w:rPr>
          <w:instrText xml:space="preserve"> PAGEREF _Toc536377619 \h </w:instrText>
        </w:r>
        <w:r w:rsidRPr="00E805ED">
          <w:rPr>
            <w:rFonts w:asciiTheme="majorHAnsi" w:hAnsiTheme="majorHAnsi" w:cstheme="majorHAnsi"/>
            <w:noProof/>
            <w:webHidden/>
          </w:rPr>
        </w:r>
        <w:r w:rsidRPr="00E805ED">
          <w:rPr>
            <w:rFonts w:asciiTheme="majorHAnsi" w:hAnsiTheme="majorHAnsi" w:cstheme="majorHAnsi"/>
            <w:noProof/>
            <w:webHidden/>
          </w:rPr>
          <w:fldChar w:fldCharType="separate"/>
        </w:r>
        <w:r w:rsidRPr="00E805ED">
          <w:rPr>
            <w:rFonts w:asciiTheme="majorHAnsi" w:hAnsiTheme="majorHAnsi" w:cstheme="majorHAnsi"/>
            <w:noProof/>
            <w:webHidden/>
          </w:rPr>
          <w:t>19</w:t>
        </w:r>
        <w:r w:rsidRPr="00E805ED">
          <w:rPr>
            <w:rFonts w:asciiTheme="majorHAnsi" w:hAnsiTheme="majorHAnsi" w:cstheme="majorHAnsi"/>
            <w:noProof/>
            <w:webHidden/>
          </w:rPr>
          <w:fldChar w:fldCharType="end"/>
        </w:r>
      </w:hyperlink>
    </w:p>
    <w:p w14:paraId="1F40EAA1" w14:textId="0435669A" w:rsidR="00E805ED" w:rsidRPr="00E805ED" w:rsidRDefault="00E805ED" w:rsidP="00E805ED">
      <w:pPr>
        <w:pStyle w:val="TableofFigures"/>
        <w:tabs>
          <w:tab w:val="right" w:leader="dot" w:pos="9016"/>
        </w:tabs>
        <w:spacing w:line="276" w:lineRule="auto"/>
        <w:rPr>
          <w:rFonts w:asciiTheme="majorHAnsi" w:eastAsiaTheme="minorEastAsia" w:hAnsiTheme="majorHAnsi" w:cstheme="majorHAnsi"/>
          <w:noProof/>
          <w:sz w:val="22"/>
          <w:szCs w:val="22"/>
        </w:rPr>
      </w:pPr>
      <w:hyperlink w:anchor="_Toc536377620" w:history="1">
        <w:r w:rsidRPr="00E805ED">
          <w:rPr>
            <w:rStyle w:val="Hyperlink"/>
            <w:rFonts w:asciiTheme="majorHAnsi" w:hAnsiTheme="majorHAnsi" w:cstheme="majorHAnsi"/>
            <w:noProof/>
          </w:rPr>
          <w:t xml:space="preserve">Figure 8, Wishbone bushings </w:t>
        </w:r>
        <w:r w:rsidRPr="00E805ED">
          <w:rPr>
            <w:rStyle w:val="Hyperlink"/>
            <w:rFonts w:asciiTheme="majorHAnsi" w:hAnsiTheme="majorHAnsi" w:cstheme="majorHAnsi"/>
            <w:noProof/>
            <w:lang w:val="en-US"/>
          </w:rPr>
          <w:t>(Frosty, 2011)</w:t>
        </w:r>
        <w:r w:rsidRPr="00E805ED">
          <w:rPr>
            <w:rFonts w:asciiTheme="majorHAnsi" w:hAnsiTheme="majorHAnsi" w:cstheme="majorHAnsi"/>
            <w:noProof/>
            <w:webHidden/>
          </w:rPr>
          <w:tab/>
        </w:r>
        <w:r w:rsidRPr="00E805ED">
          <w:rPr>
            <w:rFonts w:asciiTheme="majorHAnsi" w:hAnsiTheme="majorHAnsi" w:cstheme="majorHAnsi"/>
            <w:noProof/>
            <w:webHidden/>
          </w:rPr>
          <w:fldChar w:fldCharType="begin"/>
        </w:r>
        <w:r w:rsidRPr="00E805ED">
          <w:rPr>
            <w:rFonts w:asciiTheme="majorHAnsi" w:hAnsiTheme="majorHAnsi" w:cstheme="majorHAnsi"/>
            <w:noProof/>
            <w:webHidden/>
          </w:rPr>
          <w:instrText xml:space="preserve"> PAGEREF _Toc536377620 \h </w:instrText>
        </w:r>
        <w:r w:rsidRPr="00E805ED">
          <w:rPr>
            <w:rFonts w:asciiTheme="majorHAnsi" w:hAnsiTheme="majorHAnsi" w:cstheme="majorHAnsi"/>
            <w:noProof/>
            <w:webHidden/>
          </w:rPr>
        </w:r>
        <w:r w:rsidRPr="00E805ED">
          <w:rPr>
            <w:rFonts w:asciiTheme="majorHAnsi" w:hAnsiTheme="majorHAnsi" w:cstheme="majorHAnsi"/>
            <w:noProof/>
            <w:webHidden/>
          </w:rPr>
          <w:fldChar w:fldCharType="separate"/>
        </w:r>
        <w:r w:rsidRPr="00E805ED">
          <w:rPr>
            <w:rFonts w:asciiTheme="majorHAnsi" w:hAnsiTheme="majorHAnsi" w:cstheme="majorHAnsi"/>
            <w:noProof/>
            <w:webHidden/>
          </w:rPr>
          <w:t>20</w:t>
        </w:r>
        <w:r w:rsidRPr="00E805ED">
          <w:rPr>
            <w:rFonts w:asciiTheme="majorHAnsi" w:hAnsiTheme="majorHAnsi" w:cstheme="majorHAnsi"/>
            <w:noProof/>
            <w:webHidden/>
          </w:rPr>
          <w:fldChar w:fldCharType="end"/>
        </w:r>
      </w:hyperlink>
    </w:p>
    <w:p w14:paraId="1875F5E3" w14:textId="7D73BF8C" w:rsidR="00E805ED" w:rsidRPr="00E805ED" w:rsidRDefault="00E805ED" w:rsidP="00E805ED">
      <w:pPr>
        <w:pStyle w:val="TableofFigures"/>
        <w:tabs>
          <w:tab w:val="right" w:leader="dot" w:pos="9016"/>
        </w:tabs>
        <w:spacing w:line="276" w:lineRule="auto"/>
        <w:rPr>
          <w:rFonts w:asciiTheme="majorHAnsi" w:eastAsiaTheme="minorEastAsia" w:hAnsiTheme="majorHAnsi" w:cstheme="majorHAnsi"/>
          <w:noProof/>
          <w:sz w:val="22"/>
          <w:szCs w:val="22"/>
        </w:rPr>
      </w:pPr>
      <w:hyperlink w:anchor="_Toc536377621" w:history="1">
        <w:r w:rsidRPr="00E805ED">
          <w:rPr>
            <w:rStyle w:val="Hyperlink"/>
            <w:rFonts w:asciiTheme="majorHAnsi" w:hAnsiTheme="majorHAnsi" w:cstheme="majorHAnsi"/>
            <w:noProof/>
          </w:rPr>
          <w:t xml:space="preserve">Figure 9, Pinch bolt </w:t>
        </w:r>
        <w:r w:rsidRPr="00E805ED">
          <w:rPr>
            <w:rStyle w:val="Hyperlink"/>
            <w:rFonts w:asciiTheme="majorHAnsi" w:hAnsiTheme="majorHAnsi" w:cstheme="majorHAnsi"/>
            <w:noProof/>
            <w:lang w:val="en-US"/>
          </w:rPr>
          <w:t>(mopedscom, 2019)</w:t>
        </w:r>
        <w:r w:rsidRPr="00E805ED">
          <w:rPr>
            <w:rFonts w:asciiTheme="majorHAnsi" w:hAnsiTheme="majorHAnsi" w:cstheme="majorHAnsi"/>
            <w:noProof/>
            <w:webHidden/>
          </w:rPr>
          <w:tab/>
        </w:r>
        <w:r w:rsidRPr="00E805ED">
          <w:rPr>
            <w:rFonts w:asciiTheme="majorHAnsi" w:hAnsiTheme="majorHAnsi" w:cstheme="majorHAnsi"/>
            <w:noProof/>
            <w:webHidden/>
          </w:rPr>
          <w:fldChar w:fldCharType="begin"/>
        </w:r>
        <w:r w:rsidRPr="00E805ED">
          <w:rPr>
            <w:rFonts w:asciiTheme="majorHAnsi" w:hAnsiTheme="majorHAnsi" w:cstheme="majorHAnsi"/>
            <w:noProof/>
            <w:webHidden/>
          </w:rPr>
          <w:instrText xml:space="preserve"> PAGEREF _Toc536377621 \h </w:instrText>
        </w:r>
        <w:r w:rsidRPr="00E805ED">
          <w:rPr>
            <w:rFonts w:asciiTheme="majorHAnsi" w:hAnsiTheme="majorHAnsi" w:cstheme="majorHAnsi"/>
            <w:noProof/>
            <w:webHidden/>
          </w:rPr>
        </w:r>
        <w:r w:rsidRPr="00E805ED">
          <w:rPr>
            <w:rFonts w:asciiTheme="majorHAnsi" w:hAnsiTheme="majorHAnsi" w:cstheme="majorHAnsi"/>
            <w:noProof/>
            <w:webHidden/>
          </w:rPr>
          <w:fldChar w:fldCharType="separate"/>
        </w:r>
        <w:r w:rsidRPr="00E805ED">
          <w:rPr>
            <w:rFonts w:asciiTheme="majorHAnsi" w:hAnsiTheme="majorHAnsi" w:cstheme="majorHAnsi"/>
            <w:noProof/>
            <w:webHidden/>
          </w:rPr>
          <w:t>20</w:t>
        </w:r>
        <w:r w:rsidRPr="00E805ED">
          <w:rPr>
            <w:rFonts w:asciiTheme="majorHAnsi" w:hAnsiTheme="majorHAnsi" w:cstheme="majorHAnsi"/>
            <w:noProof/>
            <w:webHidden/>
          </w:rPr>
          <w:fldChar w:fldCharType="end"/>
        </w:r>
      </w:hyperlink>
    </w:p>
    <w:p w14:paraId="0066BF50" w14:textId="3D9CDEB1" w:rsidR="00E805ED" w:rsidRPr="00E805ED" w:rsidRDefault="00E805ED" w:rsidP="00E805ED">
      <w:pPr>
        <w:pStyle w:val="TableofFigures"/>
        <w:tabs>
          <w:tab w:val="right" w:leader="dot" w:pos="9016"/>
        </w:tabs>
        <w:spacing w:line="276" w:lineRule="auto"/>
        <w:rPr>
          <w:rFonts w:asciiTheme="majorHAnsi" w:eastAsiaTheme="minorEastAsia" w:hAnsiTheme="majorHAnsi" w:cstheme="majorHAnsi"/>
          <w:noProof/>
          <w:sz w:val="22"/>
          <w:szCs w:val="22"/>
        </w:rPr>
      </w:pPr>
      <w:hyperlink w:anchor="_Toc536377622" w:history="1">
        <w:r w:rsidRPr="00E805ED">
          <w:rPr>
            <w:rStyle w:val="Hyperlink"/>
            <w:rFonts w:asciiTheme="majorHAnsi" w:hAnsiTheme="majorHAnsi" w:cstheme="majorHAnsi"/>
            <w:noProof/>
          </w:rPr>
          <w:t xml:space="preserve">Figure 10, Single pivot point </w:t>
        </w:r>
        <w:r w:rsidRPr="00E805ED">
          <w:rPr>
            <w:rStyle w:val="Hyperlink"/>
            <w:rFonts w:asciiTheme="majorHAnsi" w:hAnsiTheme="majorHAnsi" w:cstheme="majorHAnsi"/>
            <w:noProof/>
            <w:lang w:val="en-US"/>
          </w:rPr>
          <w:t>(kartbuildingnet, 2019)</w:t>
        </w:r>
        <w:r w:rsidRPr="00E805ED">
          <w:rPr>
            <w:rFonts w:asciiTheme="majorHAnsi" w:hAnsiTheme="majorHAnsi" w:cstheme="majorHAnsi"/>
            <w:noProof/>
            <w:webHidden/>
          </w:rPr>
          <w:tab/>
        </w:r>
        <w:r w:rsidRPr="00E805ED">
          <w:rPr>
            <w:rFonts w:asciiTheme="majorHAnsi" w:hAnsiTheme="majorHAnsi" w:cstheme="majorHAnsi"/>
            <w:noProof/>
            <w:webHidden/>
          </w:rPr>
          <w:fldChar w:fldCharType="begin"/>
        </w:r>
        <w:r w:rsidRPr="00E805ED">
          <w:rPr>
            <w:rFonts w:asciiTheme="majorHAnsi" w:hAnsiTheme="majorHAnsi" w:cstheme="majorHAnsi"/>
            <w:noProof/>
            <w:webHidden/>
          </w:rPr>
          <w:instrText xml:space="preserve"> PAGEREF _Toc536377622 \h </w:instrText>
        </w:r>
        <w:r w:rsidRPr="00E805ED">
          <w:rPr>
            <w:rFonts w:asciiTheme="majorHAnsi" w:hAnsiTheme="majorHAnsi" w:cstheme="majorHAnsi"/>
            <w:noProof/>
            <w:webHidden/>
          </w:rPr>
        </w:r>
        <w:r w:rsidRPr="00E805ED">
          <w:rPr>
            <w:rFonts w:asciiTheme="majorHAnsi" w:hAnsiTheme="majorHAnsi" w:cstheme="majorHAnsi"/>
            <w:noProof/>
            <w:webHidden/>
          </w:rPr>
          <w:fldChar w:fldCharType="separate"/>
        </w:r>
        <w:r w:rsidRPr="00E805ED">
          <w:rPr>
            <w:rFonts w:asciiTheme="majorHAnsi" w:hAnsiTheme="majorHAnsi" w:cstheme="majorHAnsi"/>
            <w:noProof/>
            <w:webHidden/>
          </w:rPr>
          <w:t>21</w:t>
        </w:r>
        <w:r w:rsidRPr="00E805ED">
          <w:rPr>
            <w:rFonts w:asciiTheme="majorHAnsi" w:hAnsiTheme="majorHAnsi" w:cstheme="majorHAnsi"/>
            <w:noProof/>
            <w:webHidden/>
          </w:rPr>
          <w:fldChar w:fldCharType="end"/>
        </w:r>
      </w:hyperlink>
    </w:p>
    <w:p w14:paraId="00C61C3C" w14:textId="63907141" w:rsidR="00E805ED" w:rsidRPr="00E805ED" w:rsidRDefault="00E805ED" w:rsidP="00E805ED">
      <w:pPr>
        <w:pStyle w:val="TableofFigures"/>
        <w:tabs>
          <w:tab w:val="right" w:leader="dot" w:pos="9016"/>
        </w:tabs>
        <w:spacing w:line="276" w:lineRule="auto"/>
        <w:rPr>
          <w:rFonts w:asciiTheme="majorHAnsi" w:eastAsiaTheme="minorEastAsia" w:hAnsiTheme="majorHAnsi" w:cstheme="majorHAnsi"/>
          <w:noProof/>
          <w:sz w:val="22"/>
          <w:szCs w:val="22"/>
        </w:rPr>
      </w:pPr>
      <w:hyperlink w:anchor="_Toc536377623" w:history="1">
        <w:r w:rsidRPr="00E805ED">
          <w:rPr>
            <w:rStyle w:val="Hyperlink"/>
            <w:rFonts w:asciiTheme="majorHAnsi" w:hAnsiTheme="majorHAnsi" w:cstheme="majorHAnsi"/>
            <w:noProof/>
          </w:rPr>
          <w:t xml:space="preserve">Figure 11, Steering system </w:t>
        </w:r>
        <w:r w:rsidRPr="00E805ED">
          <w:rPr>
            <w:rStyle w:val="Hyperlink"/>
            <w:rFonts w:asciiTheme="majorHAnsi" w:hAnsiTheme="majorHAnsi" w:cstheme="majorHAnsi"/>
            <w:noProof/>
            <w:lang w:val="en-US"/>
          </w:rPr>
          <w:t>(howstuffworkscom, 2001)</w:t>
        </w:r>
        <w:r w:rsidRPr="00E805ED">
          <w:rPr>
            <w:rFonts w:asciiTheme="majorHAnsi" w:hAnsiTheme="majorHAnsi" w:cstheme="majorHAnsi"/>
            <w:noProof/>
            <w:webHidden/>
          </w:rPr>
          <w:tab/>
        </w:r>
        <w:r w:rsidRPr="00E805ED">
          <w:rPr>
            <w:rFonts w:asciiTheme="majorHAnsi" w:hAnsiTheme="majorHAnsi" w:cstheme="majorHAnsi"/>
            <w:noProof/>
            <w:webHidden/>
          </w:rPr>
          <w:fldChar w:fldCharType="begin"/>
        </w:r>
        <w:r w:rsidRPr="00E805ED">
          <w:rPr>
            <w:rFonts w:asciiTheme="majorHAnsi" w:hAnsiTheme="majorHAnsi" w:cstheme="majorHAnsi"/>
            <w:noProof/>
            <w:webHidden/>
          </w:rPr>
          <w:instrText xml:space="preserve"> PAGEREF _Toc536377623 \h </w:instrText>
        </w:r>
        <w:r w:rsidRPr="00E805ED">
          <w:rPr>
            <w:rFonts w:asciiTheme="majorHAnsi" w:hAnsiTheme="majorHAnsi" w:cstheme="majorHAnsi"/>
            <w:noProof/>
            <w:webHidden/>
          </w:rPr>
        </w:r>
        <w:r w:rsidRPr="00E805ED">
          <w:rPr>
            <w:rFonts w:asciiTheme="majorHAnsi" w:hAnsiTheme="majorHAnsi" w:cstheme="majorHAnsi"/>
            <w:noProof/>
            <w:webHidden/>
          </w:rPr>
          <w:fldChar w:fldCharType="separate"/>
        </w:r>
        <w:r w:rsidRPr="00E805ED">
          <w:rPr>
            <w:rFonts w:asciiTheme="majorHAnsi" w:hAnsiTheme="majorHAnsi" w:cstheme="majorHAnsi"/>
            <w:noProof/>
            <w:webHidden/>
          </w:rPr>
          <w:t>21</w:t>
        </w:r>
        <w:r w:rsidRPr="00E805ED">
          <w:rPr>
            <w:rFonts w:asciiTheme="majorHAnsi" w:hAnsiTheme="majorHAnsi" w:cstheme="majorHAnsi"/>
            <w:noProof/>
            <w:webHidden/>
          </w:rPr>
          <w:fldChar w:fldCharType="end"/>
        </w:r>
      </w:hyperlink>
    </w:p>
    <w:p w14:paraId="4B35D7CE" w14:textId="3596AC11" w:rsidR="00E805ED" w:rsidRPr="00E805ED" w:rsidRDefault="00E805ED" w:rsidP="00E805ED">
      <w:pPr>
        <w:pStyle w:val="TableofFigures"/>
        <w:tabs>
          <w:tab w:val="right" w:leader="dot" w:pos="9016"/>
        </w:tabs>
        <w:spacing w:line="276" w:lineRule="auto"/>
        <w:rPr>
          <w:rFonts w:asciiTheme="majorHAnsi" w:eastAsiaTheme="minorEastAsia" w:hAnsiTheme="majorHAnsi" w:cstheme="majorHAnsi"/>
          <w:noProof/>
          <w:sz w:val="22"/>
          <w:szCs w:val="22"/>
        </w:rPr>
      </w:pPr>
      <w:hyperlink w:anchor="_Toc536377624" w:history="1">
        <w:r w:rsidRPr="00E805ED">
          <w:rPr>
            <w:rStyle w:val="Hyperlink"/>
            <w:rFonts w:asciiTheme="majorHAnsi" w:hAnsiTheme="majorHAnsi" w:cstheme="majorHAnsi"/>
            <w:noProof/>
          </w:rPr>
          <w:t xml:space="preserve">Figure 12, Pitman steering </w:t>
        </w:r>
        <w:r w:rsidRPr="00E805ED">
          <w:rPr>
            <w:rStyle w:val="Hyperlink"/>
            <w:rFonts w:asciiTheme="majorHAnsi" w:hAnsiTheme="majorHAnsi" w:cstheme="majorHAnsi"/>
            <w:noProof/>
            <w:lang w:val="en-US"/>
          </w:rPr>
          <w:t>(buildyourowngokartcom, 2019)</w:t>
        </w:r>
        <w:r w:rsidRPr="00E805ED">
          <w:rPr>
            <w:rFonts w:asciiTheme="majorHAnsi" w:hAnsiTheme="majorHAnsi" w:cstheme="majorHAnsi"/>
            <w:noProof/>
            <w:webHidden/>
          </w:rPr>
          <w:tab/>
        </w:r>
        <w:r w:rsidRPr="00E805ED">
          <w:rPr>
            <w:rFonts w:asciiTheme="majorHAnsi" w:hAnsiTheme="majorHAnsi" w:cstheme="majorHAnsi"/>
            <w:noProof/>
            <w:webHidden/>
          </w:rPr>
          <w:fldChar w:fldCharType="begin"/>
        </w:r>
        <w:r w:rsidRPr="00E805ED">
          <w:rPr>
            <w:rFonts w:asciiTheme="majorHAnsi" w:hAnsiTheme="majorHAnsi" w:cstheme="majorHAnsi"/>
            <w:noProof/>
            <w:webHidden/>
          </w:rPr>
          <w:instrText xml:space="preserve"> PAGEREF _Toc536377624 \h </w:instrText>
        </w:r>
        <w:r w:rsidRPr="00E805ED">
          <w:rPr>
            <w:rFonts w:asciiTheme="majorHAnsi" w:hAnsiTheme="majorHAnsi" w:cstheme="majorHAnsi"/>
            <w:noProof/>
            <w:webHidden/>
          </w:rPr>
        </w:r>
        <w:r w:rsidRPr="00E805ED">
          <w:rPr>
            <w:rFonts w:asciiTheme="majorHAnsi" w:hAnsiTheme="majorHAnsi" w:cstheme="majorHAnsi"/>
            <w:noProof/>
            <w:webHidden/>
          </w:rPr>
          <w:fldChar w:fldCharType="separate"/>
        </w:r>
        <w:r w:rsidRPr="00E805ED">
          <w:rPr>
            <w:rFonts w:asciiTheme="majorHAnsi" w:hAnsiTheme="majorHAnsi" w:cstheme="majorHAnsi"/>
            <w:noProof/>
            <w:webHidden/>
          </w:rPr>
          <w:t>21</w:t>
        </w:r>
        <w:r w:rsidRPr="00E805ED">
          <w:rPr>
            <w:rFonts w:asciiTheme="majorHAnsi" w:hAnsiTheme="majorHAnsi" w:cstheme="majorHAnsi"/>
            <w:noProof/>
            <w:webHidden/>
          </w:rPr>
          <w:fldChar w:fldCharType="end"/>
        </w:r>
      </w:hyperlink>
    </w:p>
    <w:p w14:paraId="6BA4CFEA" w14:textId="3C021B5C" w:rsidR="00E805ED" w:rsidRPr="00E805ED" w:rsidRDefault="00E805ED" w:rsidP="00E805ED">
      <w:pPr>
        <w:pStyle w:val="TableofFigures"/>
        <w:tabs>
          <w:tab w:val="right" w:leader="dot" w:pos="9016"/>
        </w:tabs>
        <w:spacing w:line="276" w:lineRule="auto"/>
        <w:rPr>
          <w:rFonts w:asciiTheme="majorHAnsi" w:eastAsiaTheme="minorEastAsia" w:hAnsiTheme="majorHAnsi" w:cstheme="majorHAnsi"/>
          <w:noProof/>
          <w:sz w:val="22"/>
          <w:szCs w:val="22"/>
        </w:rPr>
      </w:pPr>
      <w:hyperlink w:anchor="_Toc536377625" w:history="1">
        <w:r w:rsidRPr="00E805ED">
          <w:rPr>
            <w:rStyle w:val="Hyperlink"/>
            <w:rFonts w:asciiTheme="majorHAnsi" w:hAnsiTheme="majorHAnsi" w:cstheme="majorHAnsi"/>
            <w:noProof/>
          </w:rPr>
          <w:t xml:space="preserve">Figure 13, Ackerman </w:t>
        </w:r>
        <w:r w:rsidRPr="00E805ED">
          <w:rPr>
            <w:rStyle w:val="Hyperlink"/>
            <w:rFonts w:asciiTheme="majorHAnsi" w:hAnsiTheme="majorHAnsi" w:cstheme="majorHAnsi"/>
            <w:noProof/>
            <w:lang w:val="en-US"/>
          </w:rPr>
          <w:t>(hotrodderscom, 2019)</w:t>
        </w:r>
        <w:r w:rsidRPr="00E805ED">
          <w:rPr>
            <w:rFonts w:asciiTheme="majorHAnsi" w:hAnsiTheme="majorHAnsi" w:cstheme="majorHAnsi"/>
            <w:noProof/>
            <w:webHidden/>
          </w:rPr>
          <w:tab/>
        </w:r>
        <w:r w:rsidRPr="00E805ED">
          <w:rPr>
            <w:rFonts w:asciiTheme="majorHAnsi" w:hAnsiTheme="majorHAnsi" w:cstheme="majorHAnsi"/>
            <w:noProof/>
            <w:webHidden/>
          </w:rPr>
          <w:fldChar w:fldCharType="begin"/>
        </w:r>
        <w:r w:rsidRPr="00E805ED">
          <w:rPr>
            <w:rFonts w:asciiTheme="majorHAnsi" w:hAnsiTheme="majorHAnsi" w:cstheme="majorHAnsi"/>
            <w:noProof/>
            <w:webHidden/>
          </w:rPr>
          <w:instrText xml:space="preserve"> PAGEREF _Toc536377625 \h </w:instrText>
        </w:r>
        <w:r w:rsidRPr="00E805ED">
          <w:rPr>
            <w:rFonts w:asciiTheme="majorHAnsi" w:hAnsiTheme="majorHAnsi" w:cstheme="majorHAnsi"/>
            <w:noProof/>
            <w:webHidden/>
          </w:rPr>
        </w:r>
        <w:r w:rsidRPr="00E805ED">
          <w:rPr>
            <w:rFonts w:asciiTheme="majorHAnsi" w:hAnsiTheme="majorHAnsi" w:cstheme="majorHAnsi"/>
            <w:noProof/>
            <w:webHidden/>
          </w:rPr>
          <w:fldChar w:fldCharType="separate"/>
        </w:r>
        <w:r w:rsidRPr="00E805ED">
          <w:rPr>
            <w:rFonts w:asciiTheme="majorHAnsi" w:hAnsiTheme="majorHAnsi" w:cstheme="majorHAnsi"/>
            <w:noProof/>
            <w:webHidden/>
          </w:rPr>
          <w:t>22</w:t>
        </w:r>
        <w:r w:rsidRPr="00E805ED">
          <w:rPr>
            <w:rFonts w:asciiTheme="majorHAnsi" w:hAnsiTheme="majorHAnsi" w:cstheme="majorHAnsi"/>
            <w:noProof/>
            <w:webHidden/>
          </w:rPr>
          <w:fldChar w:fldCharType="end"/>
        </w:r>
      </w:hyperlink>
    </w:p>
    <w:p w14:paraId="55F43526" w14:textId="31D1952C" w:rsidR="00C57832" w:rsidRPr="00425BAB" w:rsidRDefault="001B04A4" w:rsidP="00E805ED">
      <w:pPr>
        <w:spacing w:after="160" w:line="276" w:lineRule="auto"/>
        <w:rPr>
          <w:rFonts w:asciiTheme="majorHAnsi" w:hAnsiTheme="majorHAnsi" w:cstheme="majorHAnsi"/>
          <w:color w:val="000000"/>
        </w:rPr>
      </w:pPr>
      <w:r w:rsidRPr="00E805ED">
        <w:rPr>
          <w:rFonts w:asciiTheme="majorHAnsi" w:hAnsiTheme="majorHAnsi" w:cstheme="majorHAnsi"/>
          <w:color w:val="000000"/>
        </w:rPr>
        <w:fldChar w:fldCharType="end"/>
      </w:r>
      <w:r w:rsidRPr="001B04A4">
        <w:rPr>
          <w:rFonts w:asciiTheme="majorHAnsi" w:hAnsiTheme="majorHAnsi" w:cstheme="majorHAnsi"/>
          <w:color w:val="000000"/>
        </w:rPr>
        <w:br w:type="page"/>
      </w:r>
    </w:p>
    <w:p w14:paraId="3C3887A9" w14:textId="3AABDB9C" w:rsidR="00340E75" w:rsidRPr="00425BAB" w:rsidRDefault="00340E75" w:rsidP="00340E75">
      <w:pPr>
        <w:pStyle w:val="Heading1"/>
        <w:rPr>
          <w:rFonts w:cstheme="majorHAnsi"/>
        </w:rPr>
      </w:pPr>
      <w:bookmarkStart w:id="2" w:name="_Toc536374408"/>
      <w:r w:rsidRPr="00425BAB">
        <w:rPr>
          <w:rFonts w:cstheme="majorHAnsi"/>
        </w:rPr>
        <w:lastRenderedPageBreak/>
        <w:t>Introduction</w:t>
      </w:r>
      <w:bookmarkEnd w:id="2"/>
    </w:p>
    <w:p w14:paraId="435B2BF0" w14:textId="77777777" w:rsidR="00340E75" w:rsidRPr="00425BAB" w:rsidRDefault="00340E75" w:rsidP="005D41DB">
      <w:pPr>
        <w:spacing w:line="276" w:lineRule="auto"/>
        <w:rPr>
          <w:rFonts w:asciiTheme="majorHAnsi" w:hAnsiTheme="majorHAnsi" w:cstheme="majorHAnsi"/>
          <w:color w:val="000000" w:themeColor="text1"/>
        </w:rPr>
      </w:pPr>
      <w:r w:rsidRPr="00425BAB">
        <w:rPr>
          <w:rFonts w:asciiTheme="majorHAnsi" w:hAnsiTheme="majorHAnsi" w:cstheme="majorHAnsi"/>
          <w:color w:val="000000" w:themeColor="text1"/>
        </w:rPr>
        <w:t>This report aims to determine the design for a soapbox vehicle to race at the Richards Castle Soapbox Derby. The decision will be based on several criteria: cost, materials available, workshop facilities available, performance and aesthetics.</w:t>
      </w:r>
    </w:p>
    <w:p w14:paraId="1BB18083" w14:textId="77777777" w:rsidR="00340E75" w:rsidRPr="00425BAB" w:rsidRDefault="00340E75" w:rsidP="005D41DB">
      <w:pPr>
        <w:spacing w:line="276" w:lineRule="auto"/>
        <w:rPr>
          <w:rFonts w:asciiTheme="majorHAnsi" w:hAnsiTheme="majorHAnsi" w:cstheme="majorHAnsi"/>
          <w:color w:val="000000" w:themeColor="text1"/>
        </w:rPr>
      </w:pPr>
      <w:r w:rsidRPr="00425BAB">
        <w:rPr>
          <w:rFonts w:asciiTheme="majorHAnsi" w:hAnsiTheme="majorHAnsi" w:cstheme="majorHAnsi"/>
          <w:color w:val="000000" w:themeColor="text1"/>
        </w:rPr>
        <w:t>This report will explore these factors and marry them to fit the rules and regulations of the derby to ensure the vehicle is both competitive and popular with spectators.</w:t>
      </w:r>
    </w:p>
    <w:p w14:paraId="1F7569D8" w14:textId="0590AA5D" w:rsidR="000F732C" w:rsidRPr="00425BAB" w:rsidRDefault="00340E75" w:rsidP="005D41DB">
      <w:pPr>
        <w:pStyle w:val="Heading1"/>
        <w:spacing w:line="276" w:lineRule="auto"/>
        <w:rPr>
          <w:rFonts w:cstheme="majorHAnsi"/>
        </w:rPr>
      </w:pPr>
      <w:bookmarkStart w:id="3" w:name="_Toc536374409"/>
      <w:r w:rsidRPr="00425BAB">
        <w:rPr>
          <w:rFonts w:cstheme="majorHAnsi"/>
        </w:rPr>
        <w:t>Background research</w:t>
      </w:r>
      <w:r w:rsidR="000F732C" w:rsidRPr="00425BAB">
        <w:rPr>
          <w:rFonts w:cstheme="majorHAnsi"/>
        </w:rPr>
        <w:t xml:space="preserve"> (Greig Western)</w:t>
      </w:r>
      <w:bookmarkEnd w:id="3"/>
    </w:p>
    <w:p w14:paraId="1AF8A2C6" w14:textId="1997CFB7" w:rsidR="00003A77" w:rsidRPr="00425BAB" w:rsidRDefault="00340E75" w:rsidP="001620F8">
      <w:pPr>
        <w:spacing w:line="276" w:lineRule="auto"/>
        <w:rPr>
          <w:rFonts w:asciiTheme="majorHAnsi" w:hAnsiTheme="majorHAnsi" w:cstheme="majorHAnsi"/>
          <w:color w:val="000000" w:themeColor="text1"/>
        </w:rPr>
      </w:pPr>
      <w:r w:rsidRPr="00425BAB">
        <w:rPr>
          <w:rFonts w:asciiTheme="majorHAnsi" w:hAnsiTheme="majorHAnsi" w:cstheme="majorHAnsi"/>
          <w:color w:val="000000" w:themeColor="text1"/>
        </w:rPr>
        <w:t xml:space="preserve">Richard’s Castle Soapbox Derby is held annually on Hanway Common, </w:t>
      </w:r>
      <w:r w:rsidR="007F5E7F" w:rsidRPr="00425BAB">
        <w:rPr>
          <w:rFonts w:asciiTheme="majorHAnsi" w:hAnsiTheme="majorHAnsi" w:cstheme="majorHAnsi"/>
          <w:color w:val="000000" w:themeColor="text1"/>
        </w:rPr>
        <w:t>it</w:t>
      </w:r>
      <w:r w:rsidRPr="00425BAB">
        <w:rPr>
          <w:rFonts w:asciiTheme="majorHAnsi" w:hAnsiTheme="majorHAnsi" w:cstheme="majorHAnsi"/>
          <w:color w:val="000000" w:themeColor="text1"/>
        </w:rPr>
        <w:t xml:space="preserve"> is an event for gravity powered soap box cars to race against the clock as an amusing aside to raising money for over 50 charities and local causes since 2004. In 2017 it donated an impressive £103,770. This year it will be supporting 3 main charities: ECHO, The Cart Shed and Working Together. As members of the 2018 Foundation year at UWTSD (Univers</w:t>
      </w:r>
      <w:r w:rsidR="00787E38" w:rsidRPr="00425BAB">
        <w:rPr>
          <w:rFonts w:asciiTheme="majorHAnsi" w:hAnsiTheme="majorHAnsi" w:cstheme="majorHAnsi"/>
          <w:color w:val="000000" w:themeColor="text1"/>
        </w:rPr>
        <w:t>it</w:t>
      </w:r>
      <w:r w:rsidRPr="00425BAB">
        <w:rPr>
          <w:rFonts w:asciiTheme="majorHAnsi" w:hAnsiTheme="majorHAnsi" w:cstheme="majorHAnsi"/>
          <w:color w:val="000000" w:themeColor="text1"/>
        </w:rPr>
        <w:t>y of Wales Trinity St David) studying for various engineering degrees,</w:t>
      </w:r>
      <w:r w:rsidR="00003A77" w:rsidRPr="00425BAB">
        <w:rPr>
          <w:rFonts w:asciiTheme="majorHAnsi" w:hAnsiTheme="majorHAnsi" w:cstheme="majorHAnsi"/>
          <w:color w:val="000000" w:themeColor="text1"/>
        </w:rPr>
        <w:t xml:space="preserve"> the class was</w:t>
      </w:r>
      <w:r w:rsidRPr="00425BAB">
        <w:rPr>
          <w:rFonts w:asciiTheme="majorHAnsi" w:hAnsiTheme="majorHAnsi" w:cstheme="majorHAnsi"/>
          <w:color w:val="000000" w:themeColor="text1"/>
        </w:rPr>
        <w:t xml:space="preserve"> tasked with forming groups of </w:t>
      </w:r>
      <w:r w:rsidR="00003A77" w:rsidRPr="00425BAB">
        <w:rPr>
          <w:rFonts w:asciiTheme="majorHAnsi" w:hAnsiTheme="majorHAnsi" w:cstheme="majorHAnsi"/>
          <w:color w:val="000000" w:themeColor="text1"/>
        </w:rPr>
        <w:t>their own</w:t>
      </w:r>
      <w:r w:rsidRPr="00425BAB">
        <w:rPr>
          <w:rFonts w:asciiTheme="majorHAnsi" w:hAnsiTheme="majorHAnsi" w:cstheme="majorHAnsi"/>
          <w:color w:val="000000" w:themeColor="text1"/>
        </w:rPr>
        <w:t xml:space="preserve"> choosing, organising </w:t>
      </w:r>
      <w:r w:rsidR="00003A77" w:rsidRPr="00425BAB">
        <w:rPr>
          <w:rFonts w:asciiTheme="majorHAnsi" w:hAnsiTheme="majorHAnsi" w:cstheme="majorHAnsi"/>
          <w:color w:val="000000" w:themeColor="text1"/>
        </w:rPr>
        <w:t>them</w:t>
      </w:r>
      <w:r w:rsidRPr="00425BAB">
        <w:rPr>
          <w:rFonts w:asciiTheme="majorHAnsi" w:hAnsiTheme="majorHAnsi" w:cstheme="majorHAnsi"/>
          <w:color w:val="000000" w:themeColor="text1"/>
        </w:rPr>
        <w:t xml:space="preserve">selves into specialist roles within the groups, and coming up with </w:t>
      </w:r>
      <w:r w:rsidR="00003A77" w:rsidRPr="00425BAB">
        <w:rPr>
          <w:rFonts w:asciiTheme="majorHAnsi" w:hAnsiTheme="majorHAnsi" w:cstheme="majorHAnsi"/>
          <w:color w:val="000000" w:themeColor="text1"/>
        </w:rPr>
        <w:t xml:space="preserve">their </w:t>
      </w:r>
      <w:r w:rsidRPr="00425BAB">
        <w:rPr>
          <w:rFonts w:asciiTheme="majorHAnsi" w:hAnsiTheme="majorHAnsi" w:cstheme="majorHAnsi"/>
          <w:color w:val="000000" w:themeColor="text1"/>
        </w:rPr>
        <w:t>own designs for a Soapbox car for this event. The team</w:t>
      </w:r>
      <w:r w:rsidR="00003A77" w:rsidRPr="00425BAB">
        <w:rPr>
          <w:rFonts w:asciiTheme="majorHAnsi" w:hAnsiTheme="majorHAnsi" w:cstheme="majorHAnsi"/>
          <w:color w:val="000000" w:themeColor="text1"/>
        </w:rPr>
        <w:t xml:space="preserve"> this report follows</w:t>
      </w:r>
      <w:r w:rsidRPr="00425BAB">
        <w:rPr>
          <w:rFonts w:asciiTheme="majorHAnsi" w:hAnsiTheme="majorHAnsi" w:cstheme="majorHAnsi"/>
          <w:color w:val="000000" w:themeColor="text1"/>
        </w:rPr>
        <w:t xml:space="preserve"> is known as “Team Brexit”, a rather tongue in cheek reference to the possibility of things going rather downhill after Britain’s exit from the European Union in 2019</w:t>
      </w:r>
    </w:p>
    <w:p w14:paraId="51BFB763" w14:textId="35EAAF39" w:rsidR="00003A77" w:rsidRPr="00425BAB" w:rsidRDefault="00003A77" w:rsidP="00003A77">
      <w:pPr>
        <w:pStyle w:val="Heading1"/>
        <w:rPr>
          <w:rFonts w:cstheme="majorHAnsi"/>
        </w:rPr>
      </w:pPr>
      <w:bookmarkStart w:id="4" w:name="_Toc536374410"/>
      <w:r w:rsidRPr="00425BAB">
        <w:rPr>
          <w:rFonts w:cstheme="majorHAnsi"/>
        </w:rPr>
        <w:t>Meetings</w:t>
      </w:r>
      <w:r w:rsidR="007F5E7F">
        <w:rPr>
          <w:rFonts w:cstheme="majorHAnsi"/>
        </w:rPr>
        <w:t xml:space="preserve"> (Tamzyn Davis)</w:t>
      </w:r>
      <w:bookmarkEnd w:id="4"/>
    </w:p>
    <w:p w14:paraId="14C8CFDF" w14:textId="557069FD" w:rsidR="007F5E7F" w:rsidRDefault="00D824ED" w:rsidP="001620F8">
      <w:pPr>
        <w:spacing w:line="276" w:lineRule="auto"/>
        <w:rPr>
          <w:rFonts w:asciiTheme="majorHAnsi" w:hAnsiTheme="majorHAnsi" w:cstheme="majorHAnsi"/>
          <w:color w:val="000000" w:themeColor="text1"/>
        </w:rPr>
      </w:pPr>
      <w:r w:rsidRPr="00425BAB">
        <w:rPr>
          <w:rFonts w:asciiTheme="majorHAnsi" w:hAnsiTheme="majorHAnsi" w:cstheme="majorHAnsi"/>
          <w:color w:val="000000" w:themeColor="text1"/>
        </w:rPr>
        <w:t xml:space="preserve">During the project’s duration the team regularly met up to discuss the work individuals had </w:t>
      </w:r>
      <w:r w:rsidR="000470AD" w:rsidRPr="00425BAB">
        <w:rPr>
          <w:rFonts w:asciiTheme="majorHAnsi" w:hAnsiTheme="majorHAnsi" w:cstheme="majorHAnsi"/>
          <w:color w:val="000000" w:themeColor="text1"/>
        </w:rPr>
        <w:t xml:space="preserve">carried out, what was to be completed for the next meeting and to bounce ideas around. To begin with the meetings were sporadic but as time went </w:t>
      </w:r>
      <w:r w:rsidR="007F5E7F" w:rsidRPr="00425BAB">
        <w:rPr>
          <w:rFonts w:asciiTheme="majorHAnsi" w:hAnsiTheme="majorHAnsi" w:cstheme="majorHAnsi"/>
          <w:color w:val="000000" w:themeColor="text1"/>
        </w:rPr>
        <w:t>on,</w:t>
      </w:r>
      <w:r w:rsidR="000470AD" w:rsidRPr="00425BAB">
        <w:rPr>
          <w:rFonts w:asciiTheme="majorHAnsi" w:hAnsiTheme="majorHAnsi" w:cstheme="majorHAnsi"/>
          <w:color w:val="000000" w:themeColor="text1"/>
        </w:rPr>
        <w:t xml:space="preserve"> they became more focused and to the point.</w:t>
      </w:r>
    </w:p>
    <w:p w14:paraId="549EF08A" w14:textId="77777777" w:rsidR="007F5E7F" w:rsidRDefault="007F5E7F" w:rsidP="001620F8">
      <w:pPr>
        <w:spacing w:line="276" w:lineRule="auto"/>
        <w:rPr>
          <w:rFonts w:asciiTheme="majorHAnsi" w:hAnsiTheme="majorHAnsi" w:cstheme="majorHAnsi"/>
          <w:color w:val="000000" w:themeColor="text1"/>
        </w:rPr>
      </w:pPr>
    </w:p>
    <w:p w14:paraId="33E89134" w14:textId="3C67A849" w:rsidR="007B0E45" w:rsidRPr="00E805ED" w:rsidRDefault="001B04A4" w:rsidP="00E805ED">
      <w:pPr>
        <w:pStyle w:val="Heading2"/>
      </w:pPr>
      <w:bookmarkStart w:id="5" w:name="_Toc536374411"/>
      <w:r>
        <w:t>Minutes</w:t>
      </w:r>
      <w:bookmarkEnd w:id="5"/>
    </w:p>
    <w:p w14:paraId="7A6909E1" w14:textId="77777777" w:rsidR="001B04A4" w:rsidRPr="004D74B4" w:rsidRDefault="001B04A4" w:rsidP="001B04A4">
      <w:pPr>
        <w:rPr>
          <w:rFonts w:asciiTheme="majorHAnsi" w:hAnsiTheme="majorHAnsi" w:cstheme="majorHAnsi"/>
          <w:b/>
        </w:rPr>
      </w:pPr>
      <w:r w:rsidRPr="004D74B4">
        <w:rPr>
          <w:rFonts w:asciiTheme="majorHAnsi" w:hAnsiTheme="majorHAnsi" w:cstheme="majorHAnsi"/>
          <w:b/>
        </w:rPr>
        <w:t>11/10/2018 @ 13:15pm</w:t>
      </w:r>
    </w:p>
    <w:p w14:paraId="2AACFF31"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 xml:space="preserve">Members Present: </w:t>
      </w:r>
    </w:p>
    <w:p w14:paraId="49C6B76B"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Tamzyn Davis – TD – Admin</w:t>
      </w:r>
    </w:p>
    <w:p w14:paraId="67775BAF"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Greig Western – GW – Project manager</w:t>
      </w:r>
    </w:p>
    <w:p w14:paraId="69054447"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 xml:space="preserve">Robin Gillie - RG – Design </w:t>
      </w:r>
    </w:p>
    <w:p w14:paraId="0A1953BA"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Tom Crocker – TC – Materials</w:t>
      </w:r>
    </w:p>
    <w:p w14:paraId="08ADCAAF"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Harley Bates – HB – Finance</w:t>
      </w:r>
    </w:p>
    <w:p w14:paraId="0E455353"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Ollie Turner – OT – Construction</w:t>
      </w:r>
    </w:p>
    <w:p w14:paraId="42FECA69" w14:textId="77777777" w:rsidR="001B04A4" w:rsidRPr="001B04A4" w:rsidRDefault="001B04A4" w:rsidP="001B04A4">
      <w:pPr>
        <w:rPr>
          <w:rFonts w:asciiTheme="majorHAnsi" w:hAnsiTheme="majorHAnsi" w:cstheme="majorHAnsi"/>
        </w:rPr>
      </w:pPr>
    </w:p>
    <w:p w14:paraId="43A8076B"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GW – Welcome, let’s get updated on the project. Is everyone happy with the roles assigned?</w:t>
      </w:r>
    </w:p>
    <w:p w14:paraId="20317594"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RG – Yes, I’ve brought a preliminary drawing to start with.</w:t>
      </w:r>
    </w:p>
    <w:p w14:paraId="24788336"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 xml:space="preserve">         *Provides copies of drawing to all team members*</w:t>
      </w:r>
    </w:p>
    <w:p w14:paraId="3E4E7D4B"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TD – TC has taken a picture of a chassis from the workshop for reference.</w:t>
      </w:r>
    </w:p>
    <w:p w14:paraId="64297572" w14:textId="675D9B3C" w:rsidR="001B04A4" w:rsidRPr="001B04A4" w:rsidRDefault="001B04A4" w:rsidP="001B04A4">
      <w:pPr>
        <w:rPr>
          <w:rFonts w:asciiTheme="majorHAnsi" w:hAnsiTheme="majorHAnsi" w:cstheme="majorHAnsi"/>
        </w:rPr>
      </w:pPr>
      <w:r w:rsidRPr="001B04A4">
        <w:rPr>
          <w:rFonts w:asciiTheme="majorHAnsi" w:hAnsiTheme="majorHAnsi" w:cstheme="majorHAnsi"/>
        </w:rPr>
        <w:t xml:space="preserve">TC – I’ve also taken notes from our meeting with Paul from the </w:t>
      </w:r>
      <w:r w:rsidR="00E6143E" w:rsidRPr="001B04A4">
        <w:rPr>
          <w:rFonts w:asciiTheme="majorHAnsi" w:hAnsiTheme="majorHAnsi" w:cstheme="majorHAnsi"/>
        </w:rPr>
        <w:t>workshop and</w:t>
      </w:r>
      <w:r w:rsidRPr="001B04A4">
        <w:rPr>
          <w:rFonts w:asciiTheme="majorHAnsi" w:hAnsiTheme="majorHAnsi" w:cstheme="majorHAnsi"/>
        </w:rPr>
        <w:t xml:space="preserve"> have made recommendations of materials for construction and finance to use.</w:t>
      </w:r>
    </w:p>
    <w:p w14:paraId="258B7008"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OT – I will look at the recommendations and come up with a plan this week for next weeks’ meeting.</w:t>
      </w:r>
    </w:p>
    <w:p w14:paraId="71559FAC"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lastRenderedPageBreak/>
        <w:t>GW – Thanks</w:t>
      </w:r>
    </w:p>
    <w:p w14:paraId="7CDB6F3C"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HB – I will look at the costings once construction and design has come up with the plans.</w:t>
      </w:r>
    </w:p>
    <w:p w14:paraId="0947446A"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TD – I will come up with the minutes next week after just watching this time.</w:t>
      </w:r>
    </w:p>
    <w:p w14:paraId="566D881D" w14:textId="64D134A4" w:rsidR="001B04A4" w:rsidRPr="001B04A4" w:rsidRDefault="001B04A4" w:rsidP="001B04A4">
      <w:pPr>
        <w:rPr>
          <w:rFonts w:asciiTheme="majorHAnsi" w:hAnsiTheme="majorHAnsi" w:cstheme="majorHAnsi"/>
        </w:rPr>
      </w:pPr>
      <w:r w:rsidRPr="001B04A4">
        <w:rPr>
          <w:rFonts w:asciiTheme="majorHAnsi" w:hAnsiTheme="majorHAnsi" w:cstheme="majorHAnsi"/>
        </w:rPr>
        <w:t>GW – No problem, Thanks for coming everyone, let’s keep each other updated on the one drive throughout the week, Next meeting will be Thursday at 1pm in the forum.</w:t>
      </w:r>
    </w:p>
    <w:p w14:paraId="430B986D" w14:textId="1091227C" w:rsidR="001B04A4" w:rsidRPr="001B04A4" w:rsidRDefault="001B04A4" w:rsidP="001B04A4">
      <w:pPr>
        <w:rPr>
          <w:rFonts w:asciiTheme="majorHAnsi" w:hAnsiTheme="majorHAnsi" w:cstheme="majorHAnsi"/>
        </w:rPr>
      </w:pPr>
      <w:r w:rsidRPr="001B04A4">
        <w:rPr>
          <w:rFonts w:asciiTheme="majorHAnsi" w:hAnsiTheme="majorHAnsi" w:cstheme="majorHAnsi"/>
        </w:rPr>
        <w:t xml:space="preserve">Meeting </w:t>
      </w:r>
      <w:r w:rsidR="00E6143E">
        <w:rPr>
          <w:rFonts w:asciiTheme="majorHAnsi" w:hAnsiTheme="majorHAnsi" w:cstheme="majorHAnsi"/>
        </w:rPr>
        <w:t>ended</w:t>
      </w:r>
      <w:r w:rsidRPr="001B04A4">
        <w:rPr>
          <w:rFonts w:asciiTheme="majorHAnsi" w:hAnsiTheme="majorHAnsi" w:cstheme="majorHAnsi"/>
        </w:rPr>
        <w:t xml:space="preserve"> 13:30pm </w:t>
      </w:r>
    </w:p>
    <w:p w14:paraId="34BEFE0F" w14:textId="6B893C79" w:rsidR="007B0E45" w:rsidRDefault="007B0E45" w:rsidP="001620F8">
      <w:pPr>
        <w:spacing w:line="276" w:lineRule="auto"/>
        <w:rPr>
          <w:rFonts w:asciiTheme="majorHAnsi" w:hAnsiTheme="majorHAnsi" w:cstheme="majorHAnsi"/>
          <w:color w:val="000000" w:themeColor="text1"/>
        </w:rPr>
      </w:pPr>
    </w:p>
    <w:p w14:paraId="5AB8FBB2" w14:textId="77777777" w:rsidR="00E805ED" w:rsidRDefault="00E6143E" w:rsidP="00E805ED">
      <w:pPr>
        <w:spacing w:after="160" w:line="276" w:lineRule="auto"/>
        <w:rPr>
          <w:rFonts w:asciiTheme="majorHAnsi" w:hAnsiTheme="majorHAnsi" w:cstheme="majorHAnsi"/>
          <w:b/>
          <w:lang w:val="en-US" w:eastAsia="en-US"/>
        </w:rPr>
      </w:pPr>
      <w:r w:rsidRPr="00E6143E">
        <w:rPr>
          <w:rFonts w:asciiTheme="majorHAnsi" w:hAnsiTheme="majorHAnsi" w:cstheme="majorHAnsi"/>
          <w:b/>
          <w:lang w:val="en-US" w:eastAsia="en-US"/>
        </w:rPr>
        <w:t>18/10/2018</w:t>
      </w:r>
      <w:r w:rsidRPr="004D74B4">
        <w:rPr>
          <w:rFonts w:asciiTheme="majorHAnsi" w:hAnsiTheme="majorHAnsi" w:cstheme="majorHAnsi"/>
          <w:b/>
          <w:lang w:val="en-US" w:eastAsia="en-US"/>
        </w:rPr>
        <w:t xml:space="preserve"> @ 13:05pm</w:t>
      </w:r>
    </w:p>
    <w:p w14:paraId="3D7F9FC7" w14:textId="471A659C" w:rsidR="00E6143E" w:rsidRPr="00E805ED" w:rsidRDefault="00E6143E" w:rsidP="00E805ED">
      <w:pPr>
        <w:spacing w:after="160" w:line="276" w:lineRule="auto"/>
        <w:rPr>
          <w:rFonts w:asciiTheme="majorHAnsi" w:hAnsiTheme="majorHAnsi" w:cstheme="majorHAnsi"/>
          <w:b/>
          <w:lang w:val="en-US" w:eastAsia="en-US"/>
        </w:rPr>
      </w:pPr>
      <w:r w:rsidRPr="00E6143E">
        <w:rPr>
          <w:rFonts w:asciiTheme="majorHAnsi" w:hAnsiTheme="majorHAnsi" w:cstheme="majorHAnsi"/>
          <w:lang w:val="en-US" w:eastAsia="en-US"/>
        </w:rPr>
        <w:t>Members present:</w:t>
      </w:r>
    </w:p>
    <w:p w14:paraId="64216BD5"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Greig Western – GW – Project manager</w:t>
      </w:r>
    </w:p>
    <w:p w14:paraId="7132C2B6"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Harley Bates – HB – Finance</w:t>
      </w:r>
    </w:p>
    <w:p w14:paraId="4364B561"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Tom Crocker – TC – Materials</w:t>
      </w:r>
    </w:p>
    <w:p w14:paraId="098F2E6C"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Ollie Turner – OT – Construction</w:t>
      </w:r>
    </w:p>
    <w:p w14:paraId="45BBB97D" w14:textId="472E0B50"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 xml:space="preserve">Robin </w:t>
      </w:r>
      <w:proofErr w:type="spellStart"/>
      <w:r w:rsidRPr="00E6143E">
        <w:rPr>
          <w:rFonts w:asciiTheme="majorHAnsi" w:hAnsiTheme="majorHAnsi" w:cstheme="majorHAnsi"/>
          <w:lang w:val="en-US" w:eastAsia="en-US"/>
        </w:rPr>
        <w:t>Gillie</w:t>
      </w:r>
      <w:proofErr w:type="spellEnd"/>
      <w:r w:rsidRPr="00E6143E">
        <w:rPr>
          <w:rFonts w:asciiTheme="majorHAnsi" w:hAnsiTheme="majorHAnsi" w:cstheme="majorHAnsi"/>
          <w:lang w:val="en-US" w:eastAsia="en-US"/>
        </w:rPr>
        <w:t xml:space="preserve"> – RG – Design</w:t>
      </w:r>
    </w:p>
    <w:p w14:paraId="4DC7CBF9" w14:textId="77777777" w:rsidR="00E6143E" w:rsidRPr="00E6143E" w:rsidRDefault="00E6143E" w:rsidP="00E805ED">
      <w:pPr>
        <w:spacing w:after="160" w:line="276" w:lineRule="auto"/>
        <w:rPr>
          <w:rFonts w:asciiTheme="majorHAnsi" w:hAnsiTheme="majorHAnsi" w:cstheme="majorHAnsi"/>
          <w:lang w:val="en-US" w:eastAsia="en-US"/>
        </w:rPr>
      </w:pPr>
      <w:r w:rsidRPr="00E6143E">
        <w:rPr>
          <w:rFonts w:asciiTheme="majorHAnsi" w:hAnsiTheme="majorHAnsi" w:cstheme="majorHAnsi"/>
          <w:lang w:val="en-US" w:eastAsia="en-US"/>
        </w:rPr>
        <w:t>Members Absent:</w:t>
      </w:r>
    </w:p>
    <w:p w14:paraId="04E8E7F4" w14:textId="77777777" w:rsidR="00E6143E" w:rsidRPr="00E6143E" w:rsidRDefault="00E6143E" w:rsidP="00E805ED">
      <w:pPr>
        <w:spacing w:after="160" w:line="276" w:lineRule="auto"/>
        <w:rPr>
          <w:rFonts w:asciiTheme="majorHAnsi" w:hAnsiTheme="majorHAnsi" w:cstheme="majorHAnsi"/>
          <w:lang w:val="en-US" w:eastAsia="en-US"/>
        </w:rPr>
      </w:pPr>
      <w:r w:rsidRPr="00E6143E">
        <w:rPr>
          <w:rFonts w:asciiTheme="majorHAnsi" w:hAnsiTheme="majorHAnsi" w:cstheme="majorHAnsi"/>
          <w:lang w:val="en-US" w:eastAsia="en-US"/>
        </w:rPr>
        <w:t>Tamzyn Davis – TD – Admin</w:t>
      </w:r>
    </w:p>
    <w:p w14:paraId="76171C9B"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TC – Hello everyone, just as a quick note, I think we should book a room next time.</w:t>
      </w:r>
    </w:p>
    <w:p w14:paraId="6FB16383"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GW – Good idea, as project manager I will get a room booked for next weeks’ meeting.</w:t>
      </w:r>
    </w:p>
    <w:p w14:paraId="03438684"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ALL - Agreed</w:t>
      </w:r>
    </w:p>
    <w:p w14:paraId="508C150C"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GW – Right where are each of you in your tasks?</w:t>
      </w:r>
    </w:p>
    <w:p w14:paraId="291055D0"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RW – For the design I have a few ideas I just need to get them on paper, one of the ideas is a cigar shape like an F1 car.</w:t>
      </w:r>
    </w:p>
    <w:p w14:paraId="72B8DEFB"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GW – Ok by next week we need OT &amp; RG to have a least 1 design, but more would be appreciated.</w:t>
      </w:r>
    </w:p>
    <w:p w14:paraId="394F3BE5"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TC – I’ll get a strength analysis while they do that.</w:t>
      </w:r>
    </w:p>
    <w:p w14:paraId="2FB98BA5"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 xml:space="preserve">GW – Ok, </w:t>
      </w:r>
      <w:proofErr w:type="spellStart"/>
      <w:r w:rsidRPr="00E6143E">
        <w:rPr>
          <w:rFonts w:asciiTheme="majorHAnsi" w:hAnsiTheme="majorHAnsi" w:cstheme="majorHAnsi"/>
          <w:lang w:val="en-US" w:eastAsia="en-US"/>
        </w:rPr>
        <w:t>goo</w:t>
      </w:r>
      <w:proofErr w:type="spellEnd"/>
      <w:r w:rsidRPr="00E6143E">
        <w:rPr>
          <w:rFonts w:asciiTheme="majorHAnsi" w:hAnsiTheme="majorHAnsi" w:cstheme="majorHAnsi"/>
          <w:lang w:val="en-US" w:eastAsia="en-US"/>
        </w:rPr>
        <w:t xml:space="preserve"> idea, so work with OT &amp; RG so that between you we have a project design we can give to HB for costing.</w:t>
      </w:r>
    </w:p>
    <w:p w14:paraId="7C2F0F68"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ALL – Ok.</w:t>
      </w:r>
    </w:p>
    <w:p w14:paraId="346EFA26" w14:textId="77777777" w:rsidR="00E6143E" w:rsidRPr="00E6143E" w:rsidRDefault="00E6143E" w:rsidP="00E805ED">
      <w:pPr>
        <w:spacing w:line="276" w:lineRule="auto"/>
        <w:rPr>
          <w:rFonts w:asciiTheme="majorHAnsi" w:hAnsiTheme="majorHAnsi" w:cstheme="majorHAnsi"/>
          <w:lang w:val="en-US" w:eastAsia="en-US"/>
        </w:rPr>
      </w:pPr>
      <w:r w:rsidRPr="00E6143E">
        <w:rPr>
          <w:rFonts w:asciiTheme="majorHAnsi" w:hAnsiTheme="majorHAnsi" w:cstheme="majorHAnsi"/>
          <w:lang w:val="en-US" w:eastAsia="en-US"/>
        </w:rPr>
        <w:t>GW – Excellent, let’s get to it!</w:t>
      </w:r>
    </w:p>
    <w:p w14:paraId="207F56E7" w14:textId="4C74E915" w:rsidR="00E6143E" w:rsidRDefault="00E6143E" w:rsidP="00E805ED">
      <w:pPr>
        <w:spacing w:after="160" w:line="276" w:lineRule="auto"/>
        <w:rPr>
          <w:rFonts w:asciiTheme="majorHAnsi" w:hAnsiTheme="majorHAnsi" w:cstheme="majorHAnsi"/>
          <w:lang w:val="en-US" w:eastAsia="en-US"/>
        </w:rPr>
      </w:pPr>
      <w:r w:rsidRPr="00E6143E">
        <w:rPr>
          <w:rFonts w:asciiTheme="majorHAnsi" w:hAnsiTheme="majorHAnsi" w:cstheme="majorHAnsi"/>
          <w:lang w:val="en-US" w:eastAsia="en-US"/>
        </w:rPr>
        <w:t xml:space="preserve">Meeting ended @ 13:30  </w:t>
      </w:r>
    </w:p>
    <w:p w14:paraId="7B2B4142" w14:textId="77777777" w:rsidR="00E6143E" w:rsidRPr="004D74B4" w:rsidRDefault="00E6143E" w:rsidP="00E6143E">
      <w:pPr>
        <w:rPr>
          <w:rFonts w:asciiTheme="majorHAnsi" w:hAnsiTheme="majorHAnsi" w:cstheme="majorHAnsi"/>
          <w:b/>
          <w:lang w:val="en-US"/>
        </w:rPr>
      </w:pPr>
      <w:r w:rsidRPr="004D74B4">
        <w:rPr>
          <w:rFonts w:asciiTheme="majorHAnsi" w:hAnsiTheme="majorHAnsi" w:cstheme="majorHAnsi"/>
          <w:b/>
          <w:lang w:val="en-US"/>
        </w:rPr>
        <w:t>25/10/2018 @ 13:15pm</w:t>
      </w:r>
    </w:p>
    <w:p w14:paraId="457380E1" w14:textId="77777777" w:rsidR="00E6143E" w:rsidRPr="004D74B4" w:rsidRDefault="00E6143E" w:rsidP="00E6143E">
      <w:pPr>
        <w:rPr>
          <w:rFonts w:asciiTheme="majorHAnsi" w:hAnsiTheme="majorHAnsi" w:cstheme="majorHAnsi"/>
          <w:lang w:val="en-US"/>
        </w:rPr>
      </w:pPr>
      <w:r w:rsidRPr="004D74B4">
        <w:rPr>
          <w:rFonts w:asciiTheme="majorHAnsi" w:hAnsiTheme="majorHAnsi" w:cstheme="majorHAnsi"/>
          <w:lang w:val="en-US"/>
        </w:rPr>
        <w:t>Members Present:</w:t>
      </w:r>
    </w:p>
    <w:p w14:paraId="7B2413F9"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Greig Western – GW – Project manager</w:t>
      </w:r>
    </w:p>
    <w:p w14:paraId="321F284D"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Tom Crocker – TC – Materials</w:t>
      </w:r>
    </w:p>
    <w:p w14:paraId="7059DABA"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Ollie Turner – OT – Construction</w:t>
      </w:r>
    </w:p>
    <w:p w14:paraId="4228F9B9"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 xml:space="preserve">Robin Gillie – RG – Design </w:t>
      </w:r>
    </w:p>
    <w:p w14:paraId="07BB3203"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Tamzyn Davis – TD – Admin</w:t>
      </w:r>
    </w:p>
    <w:p w14:paraId="74A7A82C" w14:textId="30249D81"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Members Absent:</w:t>
      </w:r>
    </w:p>
    <w:p w14:paraId="5EEB8729"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Harley Bates – HB – Finance</w:t>
      </w:r>
    </w:p>
    <w:p w14:paraId="0CAD0E62"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p>
    <w:p w14:paraId="660D7AF3"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p>
    <w:p w14:paraId="2E32A2B5"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lastRenderedPageBreak/>
        <w:t>GW – Hi Everyone. Has anything been done this week?</w:t>
      </w:r>
    </w:p>
    <w:p w14:paraId="6798B8D7"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RW – I have a drawing with me (shows drawing to group)</w:t>
      </w:r>
    </w:p>
    <w:p w14:paraId="68F80E0F"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TC – The Materials are proving harder than I thought.</w:t>
      </w:r>
    </w:p>
    <w:p w14:paraId="0F403C41"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GW - Ok, we can have a look together for next meeting.</w:t>
      </w:r>
    </w:p>
    <w:p w14:paraId="2E54452F"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TC – Thanks.</w:t>
      </w:r>
    </w:p>
    <w:p w14:paraId="71EEDF0F"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RW &amp; OT Draw sketches, brainstorming on whiteboard (photos on GW phone)</w:t>
      </w:r>
    </w:p>
    <w:p w14:paraId="73F02B1F"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GW – Okay so now myself and TC will make a list of all available materials suitable for each component, HB will find a unit price for each material and OT will inform the team how much of each material is needed so HB can do the maths, once done TC can procure the materials.</w:t>
      </w:r>
    </w:p>
    <w:p w14:paraId="5FB33B05"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ALL – Agreed</w:t>
      </w:r>
    </w:p>
    <w:p w14:paraId="79EC2B45" w14:textId="05F54FEA"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 xml:space="preserve">RW – As far as the design is </w:t>
      </w:r>
      <w:r w:rsidR="004D74B4" w:rsidRPr="004D74B4">
        <w:rPr>
          <w:rFonts w:asciiTheme="majorHAnsi" w:hAnsiTheme="majorHAnsi" w:cstheme="majorHAnsi"/>
          <w:color w:val="000000"/>
        </w:rPr>
        <w:t>concerned,</w:t>
      </w:r>
      <w:r w:rsidRPr="004D74B4">
        <w:rPr>
          <w:rFonts w:asciiTheme="majorHAnsi" w:hAnsiTheme="majorHAnsi" w:cstheme="majorHAnsi"/>
          <w:color w:val="000000"/>
        </w:rPr>
        <w:t xml:space="preserve"> I have made it British Racing Green with a yellow nose and a union flag with the number 50 for article 50 of Brexit.</w:t>
      </w:r>
    </w:p>
    <w:p w14:paraId="7444EAF4"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TD – are we making 1 or 3 designs?</w:t>
      </w:r>
    </w:p>
    <w:p w14:paraId="12F67A45" w14:textId="1FB7500C"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 xml:space="preserve">RW – I have come up with 1 design so far, once this is </w:t>
      </w:r>
      <w:r w:rsidR="004D74B4" w:rsidRPr="004D74B4">
        <w:rPr>
          <w:rFonts w:asciiTheme="majorHAnsi" w:hAnsiTheme="majorHAnsi" w:cstheme="majorHAnsi"/>
          <w:color w:val="000000"/>
        </w:rPr>
        <w:t>done,</w:t>
      </w:r>
      <w:r w:rsidRPr="004D74B4">
        <w:rPr>
          <w:rFonts w:asciiTheme="majorHAnsi" w:hAnsiTheme="majorHAnsi" w:cstheme="majorHAnsi"/>
          <w:color w:val="000000"/>
        </w:rPr>
        <w:t xml:space="preserve"> I will make another 2 designs we can work with!</w:t>
      </w:r>
    </w:p>
    <w:p w14:paraId="14BD64A3"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TD – ok.</w:t>
      </w:r>
    </w:p>
    <w:p w14:paraId="40CA8433"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GW – So, by next meeting we will all need to have made progress across the board. We need the design to be complete and possibly the next two designs as well, we also need a list of materials, their cost and the construction design done for the first car.</w:t>
      </w:r>
    </w:p>
    <w:p w14:paraId="343E8134"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ALL – Ok.</w:t>
      </w:r>
    </w:p>
    <w:p w14:paraId="69E3A507" w14:textId="47FB5C5A"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 xml:space="preserve">GW – Thanks for coming guys, </w:t>
      </w:r>
      <w:r w:rsidR="004D74B4">
        <w:rPr>
          <w:rFonts w:asciiTheme="majorHAnsi" w:hAnsiTheme="majorHAnsi" w:cstheme="majorHAnsi"/>
          <w:color w:val="000000"/>
        </w:rPr>
        <w:t>I’</w:t>
      </w:r>
      <w:r w:rsidRPr="004D74B4">
        <w:rPr>
          <w:rFonts w:asciiTheme="majorHAnsi" w:hAnsiTheme="majorHAnsi" w:cstheme="majorHAnsi"/>
          <w:color w:val="000000"/>
        </w:rPr>
        <w:t>ll let everyone know when and where the next meeting is.</w:t>
      </w:r>
    </w:p>
    <w:p w14:paraId="5D3EEF95" w14:textId="77777777" w:rsidR="00E6143E" w:rsidRPr="004D74B4" w:rsidRDefault="00E6143E" w:rsidP="00E6143E">
      <w:pPr>
        <w:pStyle w:val="NormalWeb"/>
        <w:spacing w:before="0" w:beforeAutospacing="0" w:after="0" w:afterAutospacing="0"/>
        <w:rPr>
          <w:rFonts w:asciiTheme="majorHAnsi" w:hAnsiTheme="majorHAnsi" w:cstheme="majorHAnsi"/>
          <w:color w:val="000000"/>
        </w:rPr>
      </w:pPr>
      <w:r w:rsidRPr="004D74B4">
        <w:rPr>
          <w:rFonts w:asciiTheme="majorHAnsi" w:hAnsiTheme="majorHAnsi" w:cstheme="majorHAnsi"/>
          <w:color w:val="000000"/>
        </w:rPr>
        <w:t>Meeting ended @ 13:55</w:t>
      </w:r>
    </w:p>
    <w:p w14:paraId="3C1EAF7C" w14:textId="2F0788A5" w:rsidR="00E6143E" w:rsidRDefault="00E6143E" w:rsidP="00E6143E">
      <w:pPr>
        <w:spacing w:after="160" w:line="259" w:lineRule="auto"/>
        <w:rPr>
          <w:rFonts w:asciiTheme="majorHAnsi" w:hAnsiTheme="majorHAnsi" w:cstheme="majorHAnsi"/>
          <w:lang w:val="en-US" w:eastAsia="en-US"/>
        </w:rPr>
      </w:pPr>
    </w:p>
    <w:p w14:paraId="4A0E0BDD" w14:textId="77777777" w:rsidR="004D74B4" w:rsidRPr="004D74B4" w:rsidRDefault="004D74B4" w:rsidP="004D74B4">
      <w:pPr>
        <w:spacing w:line="256" w:lineRule="auto"/>
        <w:rPr>
          <w:rFonts w:asciiTheme="majorHAnsi" w:eastAsia="Calibri" w:hAnsiTheme="majorHAnsi" w:cstheme="majorHAnsi"/>
          <w:b/>
          <w:lang w:val="en-US"/>
        </w:rPr>
      </w:pPr>
      <w:r w:rsidRPr="004D74B4">
        <w:rPr>
          <w:rFonts w:asciiTheme="majorHAnsi" w:eastAsia="Calibri" w:hAnsiTheme="majorHAnsi" w:cstheme="majorHAnsi"/>
          <w:b/>
          <w:lang w:val="en-US"/>
        </w:rPr>
        <w:t>07/11/2018 @ 13:00</w:t>
      </w:r>
    </w:p>
    <w:p w14:paraId="17E9FCF9" w14:textId="77777777" w:rsidR="004D74B4" w:rsidRPr="004D74B4" w:rsidRDefault="004D74B4" w:rsidP="004D74B4">
      <w:pPr>
        <w:spacing w:line="256" w:lineRule="auto"/>
        <w:rPr>
          <w:rFonts w:asciiTheme="majorHAnsi" w:eastAsia="Calibri" w:hAnsiTheme="majorHAnsi" w:cstheme="majorHAnsi"/>
          <w:lang w:val="en-US"/>
        </w:rPr>
      </w:pPr>
      <w:r w:rsidRPr="004D74B4">
        <w:rPr>
          <w:rFonts w:asciiTheme="majorHAnsi" w:eastAsia="Calibri" w:hAnsiTheme="majorHAnsi" w:cstheme="majorHAnsi"/>
          <w:lang w:val="en-US"/>
        </w:rPr>
        <w:t>Members Present:</w:t>
      </w:r>
    </w:p>
    <w:p w14:paraId="069A8E37" w14:textId="77777777" w:rsidR="004D74B4" w:rsidRPr="004D74B4" w:rsidRDefault="004D74B4" w:rsidP="004D74B4">
      <w:pPr>
        <w:rPr>
          <w:rFonts w:asciiTheme="majorHAnsi" w:eastAsia="Times New Roman" w:hAnsiTheme="majorHAnsi" w:cstheme="majorHAnsi"/>
          <w:color w:val="000000"/>
        </w:rPr>
      </w:pPr>
      <w:r w:rsidRPr="004D74B4">
        <w:rPr>
          <w:rFonts w:asciiTheme="majorHAnsi" w:eastAsia="Times New Roman" w:hAnsiTheme="majorHAnsi" w:cstheme="majorHAnsi"/>
          <w:color w:val="000000"/>
        </w:rPr>
        <w:t>Greig Western – GW – Project manager</w:t>
      </w:r>
    </w:p>
    <w:p w14:paraId="724E7878" w14:textId="77777777" w:rsidR="004D74B4" w:rsidRPr="004D74B4" w:rsidRDefault="004D74B4" w:rsidP="004D74B4">
      <w:pPr>
        <w:rPr>
          <w:rFonts w:asciiTheme="majorHAnsi" w:eastAsia="Times New Roman" w:hAnsiTheme="majorHAnsi" w:cstheme="majorHAnsi"/>
          <w:color w:val="000000"/>
        </w:rPr>
      </w:pPr>
      <w:r w:rsidRPr="004D74B4">
        <w:rPr>
          <w:rFonts w:asciiTheme="majorHAnsi" w:eastAsia="Times New Roman" w:hAnsiTheme="majorHAnsi" w:cstheme="majorHAnsi"/>
          <w:color w:val="000000"/>
        </w:rPr>
        <w:t>Tom Crocker – TC – Materials</w:t>
      </w:r>
    </w:p>
    <w:p w14:paraId="47707F0A" w14:textId="77777777" w:rsidR="004D74B4" w:rsidRPr="004D74B4" w:rsidRDefault="004D74B4" w:rsidP="004D74B4">
      <w:pPr>
        <w:rPr>
          <w:rFonts w:asciiTheme="majorHAnsi" w:eastAsia="Times New Roman" w:hAnsiTheme="majorHAnsi" w:cstheme="majorHAnsi"/>
          <w:color w:val="000000"/>
        </w:rPr>
      </w:pPr>
      <w:r w:rsidRPr="004D74B4">
        <w:rPr>
          <w:rFonts w:asciiTheme="majorHAnsi" w:eastAsia="Times New Roman" w:hAnsiTheme="majorHAnsi" w:cstheme="majorHAnsi"/>
          <w:color w:val="000000"/>
        </w:rPr>
        <w:t>Ollie Turner – OT – Construction</w:t>
      </w:r>
    </w:p>
    <w:p w14:paraId="41C68EC1" w14:textId="77777777" w:rsidR="004D74B4" w:rsidRPr="004D74B4" w:rsidRDefault="004D74B4" w:rsidP="004D74B4">
      <w:pPr>
        <w:rPr>
          <w:rFonts w:asciiTheme="majorHAnsi" w:eastAsia="Times New Roman" w:hAnsiTheme="majorHAnsi" w:cstheme="majorHAnsi"/>
          <w:color w:val="000000"/>
        </w:rPr>
      </w:pPr>
      <w:r w:rsidRPr="004D74B4">
        <w:rPr>
          <w:rFonts w:asciiTheme="majorHAnsi" w:eastAsia="Times New Roman" w:hAnsiTheme="majorHAnsi" w:cstheme="majorHAnsi"/>
          <w:color w:val="000000"/>
        </w:rPr>
        <w:t xml:space="preserve">Robin Gillie – RG – Design </w:t>
      </w:r>
    </w:p>
    <w:p w14:paraId="795F6012" w14:textId="77777777" w:rsidR="004D74B4" w:rsidRPr="004D74B4" w:rsidRDefault="004D74B4" w:rsidP="004D74B4">
      <w:pPr>
        <w:rPr>
          <w:rFonts w:asciiTheme="majorHAnsi" w:eastAsia="Times New Roman" w:hAnsiTheme="majorHAnsi" w:cstheme="majorHAnsi"/>
          <w:color w:val="000000"/>
        </w:rPr>
      </w:pPr>
      <w:r w:rsidRPr="004D74B4">
        <w:rPr>
          <w:rFonts w:asciiTheme="majorHAnsi" w:eastAsia="Times New Roman" w:hAnsiTheme="majorHAnsi" w:cstheme="majorHAnsi"/>
          <w:color w:val="000000"/>
        </w:rPr>
        <w:t>Tamzyn Davis – TD – Admin</w:t>
      </w:r>
    </w:p>
    <w:p w14:paraId="5AF58A33" w14:textId="77777777" w:rsidR="004D74B4" w:rsidRPr="004D74B4" w:rsidRDefault="004D74B4" w:rsidP="004D74B4">
      <w:pPr>
        <w:rPr>
          <w:rFonts w:asciiTheme="majorHAnsi" w:eastAsia="Times New Roman" w:hAnsiTheme="majorHAnsi" w:cstheme="majorHAnsi"/>
          <w:color w:val="000000"/>
        </w:rPr>
      </w:pPr>
      <w:r w:rsidRPr="004D74B4">
        <w:rPr>
          <w:rFonts w:asciiTheme="majorHAnsi" w:eastAsia="Times New Roman" w:hAnsiTheme="majorHAnsi" w:cstheme="majorHAnsi"/>
          <w:color w:val="000000"/>
        </w:rPr>
        <w:t>Harley Bates – HB – Finance</w:t>
      </w:r>
    </w:p>
    <w:p w14:paraId="18C3A384" w14:textId="77777777" w:rsidR="004D74B4" w:rsidRPr="004D74B4" w:rsidRDefault="004D74B4" w:rsidP="004D74B4">
      <w:pPr>
        <w:rPr>
          <w:rFonts w:asciiTheme="majorHAnsi" w:hAnsiTheme="majorHAnsi" w:cstheme="majorHAnsi"/>
          <w:lang w:val="en-US"/>
        </w:rPr>
      </w:pPr>
    </w:p>
    <w:p w14:paraId="2464C264"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GW – Hello Everyone. We need to get ourselves ready for the presentation on Friday.</w:t>
      </w:r>
    </w:p>
    <w:p w14:paraId="48823C16"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RW – I wasn’t present for that session what presentation?</w:t>
      </w:r>
    </w:p>
    <w:p w14:paraId="4747F5F4" w14:textId="5DEFEEF4"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 xml:space="preserve">GW – On Friday we have a </w:t>
      </w:r>
      <w:r w:rsidR="00D806A4" w:rsidRPr="004D74B4">
        <w:rPr>
          <w:rFonts w:asciiTheme="majorHAnsi" w:hAnsiTheme="majorHAnsi" w:cstheme="majorHAnsi"/>
          <w:lang w:val="en-US"/>
        </w:rPr>
        <w:t>5-10-minute</w:t>
      </w:r>
      <w:r w:rsidRPr="004D74B4">
        <w:rPr>
          <w:rFonts w:asciiTheme="majorHAnsi" w:hAnsiTheme="majorHAnsi" w:cstheme="majorHAnsi"/>
          <w:lang w:val="en-US"/>
        </w:rPr>
        <w:t xml:space="preserve"> presentation on how far we are as a group and we </w:t>
      </w:r>
      <w:proofErr w:type="gramStart"/>
      <w:r w:rsidRPr="004D74B4">
        <w:rPr>
          <w:rFonts w:asciiTheme="majorHAnsi" w:hAnsiTheme="majorHAnsi" w:cstheme="majorHAnsi"/>
          <w:lang w:val="en-US"/>
        </w:rPr>
        <w:t>have to</w:t>
      </w:r>
      <w:proofErr w:type="gramEnd"/>
      <w:r w:rsidRPr="004D74B4">
        <w:rPr>
          <w:rFonts w:asciiTheme="majorHAnsi" w:hAnsiTheme="majorHAnsi" w:cstheme="majorHAnsi"/>
          <w:lang w:val="en-US"/>
        </w:rPr>
        <w:t xml:space="preserve"> answer a few points he gave us as well.</w:t>
      </w:r>
    </w:p>
    <w:p w14:paraId="2EB362F0"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RW – Ah okay that’s fine then. I have come up with bodywork designs (shows team designs)</w:t>
      </w:r>
    </w:p>
    <w:p w14:paraId="32E76E1A"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 xml:space="preserve">GW – now we need construction to look and see what internal systems can fit. </w:t>
      </w:r>
    </w:p>
    <w:p w14:paraId="737797E9"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 xml:space="preserve">OT - </w:t>
      </w:r>
      <w:proofErr w:type="spellStart"/>
      <w:r w:rsidRPr="004D74B4">
        <w:rPr>
          <w:rFonts w:asciiTheme="majorHAnsi" w:hAnsiTheme="majorHAnsi" w:cstheme="majorHAnsi"/>
          <w:lang w:val="en-US"/>
        </w:rPr>
        <w:t>Ill</w:t>
      </w:r>
      <w:proofErr w:type="spellEnd"/>
      <w:r w:rsidRPr="004D74B4">
        <w:rPr>
          <w:rFonts w:asciiTheme="majorHAnsi" w:hAnsiTheme="majorHAnsi" w:cstheme="majorHAnsi"/>
          <w:lang w:val="en-US"/>
        </w:rPr>
        <w:t xml:space="preserve"> play around and see what fits</w:t>
      </w:r>
    </w:p>
    <w:p w14:paraId="4E0BB5E3"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GW - Okay so what materials are you going to use</w:t>
      </w:r>
    </w:p>
    <w:p w14:paraId="324DA334"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TC - We are looking at using carbon fiber for one design and aluminium as its cheaper for the others</w:t>
      </w:r>
    </w:p>
    <w:p w14:paraId="677ABE48"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GW - We could use fiberglass</w:t>
      </w:r>
    </w:p>
    <w:p w14:paraId="6AE2B96E"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lastRenderedPageBreak/>
        <w:t>OT - I was thinking about a fiberglass mold for the bodywork, As the materials guy did you have a look at fiberglass and how easy it was to use?</w:t>
      </w:r>
    </w:p>
    <w:p w14:paraId="16F092AC"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TC – I haven’t yet but I will make that my next research project!</w:t>
      </w:r>
    </w:p>
    <w:p w14:paraId="26377E91"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GW – okay and HB have you looked at costings of the first design yet?</w:t>
      </w:r>
    </w:p>
    <w:p w14:paraId="39FF4F5A"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HB – I have I just need to finish the write-up.</w:t>
      </w:r>
    </w:p>
    <w:p w14:paraId="1293FEE6"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GW – Have you referenced your research for the cost?</w:t>
      </w:r>
    </w:p>
    <w:p w14:paraId="52A670CE"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HB – Absolutely.</w:t>
      </w:r>
    </w:p>
    <w:p w14:paraId="564271F7"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RW - How can I draw an accurate roll cage design</w:t>
      </w:r>
    </w:p>
    <w:p w14:paraId="4E1AF67C"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OT – let me show you (draws example in notebook)</w:t>
      </w:r>
    </w:p>
    <w:p w14:paraId="7B6EC025" w14:textId="7777777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 xml:space="preserve">GW – RW please do a final drawing and liaise with OT to turn that drawing into a finished design, then please pass to TC and HB for materials and costing for the final report. </w:t>
      </w:r>
    </w:p>
    <w:p w14:paraId="1EB1B0B2" w14:textId="0D3FB1E7" w:rsidR="004D74B4" w:rsidRPr="004D74B4" w:rsidRDefault="004D74B4" w:rsidP="004D74B4">
      <w:pPr>
        <w:spacing w:after="120"/>
        <w:rPr>
          <w:rFonts w:asciiTheme="majorHAnsi" w:hAnsiTheme="majorHAnsi" w:cstheme="majorHAnsi"/>
          <w:lang w:val="en-US"/>
        </w:rPr>
      </w:pPr>
      <w:r w:rsidRPr="004D74B4">
        <w:rPr>
          <w:rFonts w:asciiTheme="majorHAnsi" w:hAnsiTheme="majorHAnsi" w:cstheme="majorHAnsi"/>
          <w:lang w:val="en-US"/>
        </w:rPr>
        <w:t>GW – Tomorrow please either bring any designs or research so we are ready to start sorting this presentation, we have the online one-drive page or a group chat for anything to be uploaded to as well.</w:t>
      </w:r>
    </w:p>
    <w:p w14:paraId="21D45191" w14:textId="77777777" w:rsidR="004D74B4" w:rsidRPr="004D74B4" w:rsidRDefault="004D74B4" w:rsidP="004D74B4">
      <w:pPr>
        <w:rPr>
          <w:rFonts w:asciiTheme="majorHAnsi" w:hAnsiTheme="majorHAnsi" w:cstheme="majorHAnsi"/>
          <w:lang w:val="en-US"/>
        </w:rPr>
      </w:pPr>
      <w:r w:rsidRPr="004D74B4">
        <w:rPr>
          <w:rFonts w:asciiTheme="majorHAnsi" w:hAnsiTheme="majorHAnsi" w:cstheme="majorHAnsi"/>
          <w:lang w:val="en-US"/>
        </w:rPr>
        <w:t>Meeting ended @ 13:38</w:t>
      </w:r>
    </w:p>
    <w:p w14:paraId="4F11E41A" w14:textId="1CBA3576" w:rsidR="004D74B4" w:rsidRPr="00E6143E" w:rsidRDefault="004D74B4" w:rsidP="00E6143E">
      <w:pPr>
        <w:spacing w:after="160" w:line="259" w:lineRule="auto"/>
        <w:rPr>
          <w:rFonts w:asciiTheme="majorHAnsi" w:hAnsiTheme="majorHAnsi" w:cstheme="majorHAnsi"/>
          <w:lang w:val="en-US" w:eastAsia="en-US"/>
        </w:rPr>
      </w:pPr>
    </w:p>
    <w:p w14:paraId="13573B07" w14:textId="42B6BF20" w:rsidR="004D74B4" w:rsidRDefault="007F5E7F" w:rsidP="007F5E7F">
      <w:pPr>
        <w:pStyle w:val="Heading2"/>
        <w:rPr>
          <w:noProof/>
        </w:rPr>
      </w:pPr>
      <w:bookmarkStart w:id="6" w:name="_Toc536374412"/>
      <w:r>
        <w:rPr>
          <w:noProof/>
        </w:rPr>
        <w:t>Gantt Chart</w:t>
      </w:r>
      <w:bookmarkEnd w:id="6"/>
    </w:p>
    <w:p w14:paraId="5D9EE714" w14:textId="77CF083C" w:rsidR="007F5E7F" w:rsidRDefault="007F5E7F" w:rsidP="001620F8">
      <w:pPr>
        <w:spacing w:line="276" w:lineRule="auto"/>
        <w:rPr>
          <w:noProof/>
        </w:rPr>
      </w:pPr>
      <w:r>
        <w:rPr>
          <w:noProof/>
        </w:rPr>
        <w:drawing>
          <wp:anchor distT="0" distB="0" distL="114300" distR="114300" simplePos="0" relativeHeight="251669504" behindDoc="0" locked="0" layoutInCell="1" allowOverlap="1" wp14:anchorId="4C3CD127" wp14:editId="5E6DD43F">
            <wp:simplePos x="0" y="0"/>
            <wp:positionH relativeFrom="column">
              <wp:posOffset>-818515</wp:posOffset>
            </wp:positionH>
            <wp:positionV relativeFrom="paragraph">
              <wp:posOffset>301190</wp:posOffset>
            </wp:positionV>
            <wp:extent cx="7224784" cy="3256547"/>
            <wp:effectExtent l="0" t="0" r="0" b="1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820" t="25626" r="25506" b="16136"/>
                    <a:stretch/>
                  </pic:blipFill>
                  <pic:spPr bwMode="auto">
                    <a:xfrm>
                      <a:off x="0" y="0"/>
                      <a:ext cx="7224784" cy="32565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E1EE8A" w14:textId="19C503A2" w:rsidR="007B0E45" w:rsidRDefault="007B0E45" w:rsidP="001620F8">
      <w:pPr>
        <w:spacing w:line="276" w:lineRule="auto"/>
        <w:rPr>
          <w:rFonts w:asciiTheme="majorHAnsi" w:hAnsiTheme="majorHAnsi" w:cstheme="majorHAnsi"/>
          <w:color w:val="000000" w:themeColor="text1"/>
        </w:rPr>
      </w:pPr>
    </w:p>
    <w:p w14:paraId="7C3DE327" w14:textId="6D405A9B" w:rsidR="004D74B4" w:rsidRDefault="004D74B4" w:rsidP="001620F8">
      <w:pPr>
        <w:spacing w:line="276" w:lineRule="auto"/>
        <w:rPr>
          <w:rFonts w:asciiTheme="majorHAnsi" w:hAnsiTheme="majorHAnsi" w:cstheme="majorHAnsi"/>
          <w:color w:val="000000" w:themeColor="text1"/>
        </w:rPr>
      </w:pPr>
    </w:p>
    <w:p w14:paraId="58E0EDDC" w14:textId="4811ED02" w:rsidR="004D74B4" w:rsidRDefault="004D74B4" w:rsidP="001620F8">
      <w:pPr>
        <w:spacing w:line="276" w:lineRule="auto"/>
        <w:rPr>
          <w:rFonts w:asciiTheme="majorHAnsi" w:hAnsiTheme="majorHAnsi" w:cstheme="majorHAnsi"/>
          <w:color w:val="000000" w:themeColor="text1"/>
        </w:rPr>
      </w:pPr>
    </w:p>
    <w:p w14:paraId="72BE48A1" w14:textId="08F53FB4" w:rsidR="004D74B4" w:rsidRDefault="004D74B4" w:rsidP="001620F8">
      <w:pPr>
        <w:spacing w:line="276" w:lineRule="auto"/>
        <w:rPr>
          <w:rFonts w:asciiTheme="majorHAnsi" w:hAnsiTheme="majorHAnsi" w:cstheme="majorHAnsi"/>
          <w:color w:val="000000" w:themeColor="text1"/>
        </w:rPr>
      </w:pPr>
    </w:p>
    <w:p w14:paraId="43998F91" w14:textId="752589D6" w:rsidR="004D74B4" w:rsidRDefault="004D74B4" w:rsidP="001620F8">
      <w:pPr>
        <w:spacing w:line="276" w:lineRule="auto"/>
        <w:rPr>
          <w:rFonts w:asciiTheme="majorHAnsi" w:hAnsiTheme="majorHAnsi" w:cstheme="majorHAnsi"/>
          <w:color w:val="000000" w:themeColor="text1"/>
        </w:rPr>
      </w:pPr>
    </w:p>
    <w:p w14:paraId="3C25C09E" w14:textId="0F5B3A34" w:rsidR="004D74B4" w:rsidRDefault="004D74B4" w:rsidP="001620F8">
      <w:pPr>
        <w:spacing w:line="276" w:lineRule="auto"/>
        <w:rPr>
          <w:rFonts w:asciiTheme="majorHAnsi" w:hAnsiTheme="majorHAnsi" w:cstheme="majorHAnsi"/>
          <w:color w:val="000000" w:themeColor="text1"/>
        </w:rPr>
      </w:pPr>
    </w:p>
    <w:p w14:paraId="4805C483" w14:textId="77777777" w:rsidR="004D74B4" w:rsidRDefault="004D74B4" w:rsidP="001620F8">
      <w:pPr>
        <w:spacing w:line="276" w:lineRule="auto"/>
        <w:rPr>
          <w:rFonts w:asciiTheme="majorHAnsi" w:hAnsiTheme="majorHAnsi" w:cstheme="majorHAnsi"/>
          <w:color w:val="000000" w:themeColor="text1"/>
        </w:rPr>
      </w:pPr>
    </w:p>
    <w:p w14:paraId="3C5E7204" w14:textId="13C5BE63" w:rsidR="007B0E45" w:rsidRDefault="007B0E45" w:rsidP="001620F8">
      <w:pPr>
        <w:spacing w:line="276" w:lineRule="auto"/>
        <w:rPr>
          <w:rFonts w:asciiTheme="majorHAnsi" w:hAnsiTheme="majorHAnsi" w:cstheme="majorHAnsi"/>
          <w:color w:val="000000" w:themeColor="text1"/>
        </w:rPr>
      </w:pPr>
    </w:p>
    <w:p w14:paraId="2425A133" w14:textId="76C290DC" w:rsidR="007B0E45" w:rsidRDefault="007B0E45" w:rsidP="001620F8">
      <w:pPr>
        <w:spacing w:line="276" w:lineRule="auto"/>
        <w:rPr>
          <w:rFonts w:asciiTheme="majorHAnsi" w:hAnsiTheme="majorHAnsi" w:cstheme="majorHAnsi"/>
          <w:color w:val="000000" w:themeColor="text1"/>
        </w:rPr>
      </w:pPr>
    </w:p>
    <w:p w14:paraId="213C4368" w14:textId="374BE774" w:rsidR="007B0E45" w:rsidRDefault="007B0E45" w:rsidP="001620F8">
      <w:pPr>
        <w:spacing w:line="276" w:lineRule="auto"/>
        <w:rPr>
          <w:rFonts w:asciiTheme="majorHAnsi" w:hAnsiTheme="majorHAnsi" w:cstheme="majorHAnsi"/>
          <w:color w:val="000000" w:themeColor="text1"/>
        </w:rPr>
      </w:pPr>
    </w:p>
    <w:p w14:paraId="75FB1093" w14:textId="654B49BE" w:rsidR="007B0E45" w:rsidRDefault="007B0E45" w:rsidP="001620F8">
      <w:pPr>
        <w:spacing w:line="276" w:lineRule="auto"/>
        <w:rPr>
          <w:rFonts w:asciiTheme="majorHAnsi" w:hAnsiTheme="majorHAnsi" w:cstheme="majorHAnsi"/>
          <w:color w:val="000000" w:themeColor="text1"/>
        </w:rPr>
      </w:pPr>
    </w:p>
    <w:p w14:paraId="1458FD2E" w14:textId="56291FE5" w:rsidR="007B0E45" w:rsidRDefault="007B0E45" w:rsidP="001620F8">
      <w:pPr>
        <w:spacing w:line="276" w:lineRule="auto"/>
        <w:rPr>
          <w:rFonts w:asciiTheme="majorHAnsi" w:hAnsiTheme="majorHAnsi" w:cstheme="majorHAnsi"/>
          <w:color w:val="000000" w:themeColor="text1"/>
        </w:rPr>
      </w:pPr>
    </w:p>
    <w:p w14:paraId="02B96AE3" w14:textId="47D5903E" w:rsidR="007B0E45" w:rsidRDefault="007B0E45" w:rsidP="001620F8">
      <w:pPr>
        <w:spacing w:line="276" w:lineRule="auto"/>
        <w:rPr>
          <w:rFonts w:asciiTheme="majorHAnsi" w:hAnsiTheme="majorHAnsi" w:cstheme="majorHAnsi"/>
          <w:color w:val="000000" w:themeColor="text1"/>
        </w:rPr>
      </w:pPr>
    </w:p>
    <w:p w14:paraId="670B7E07" w14:textId="3A6A9393" w:rsidR="007B0E45" w:rsidRDefault="007B0E45" w:rsidP="001620F8">
      <w:pPr>
        <w:spacing w:line="276" w:lineRule="auto"/>
        <w:rPr>
          <w:rFonts w:asciiTheme="majorHAnsi" w:hAnsiTheme="majorHAnsi" w:cstheme="majorHAnsi"/>
          <w:color w:val="000000" w:themeColor="text1"/>
        </w:rPr>
      </w:pPr>
    </w:p>
    <w:p w14:paraId="25AC403A" w14:textId="3D2F8F1E" w:rsidR="007B0E45" w:rsidRDefault="007B0E45" w:rsidP="001620F8">
      <w:pPr>
        <w:spacing w:line="276" w:lineRule="auto"/>
        <w:rPr>
          <w:rFonts w:asciiTheme="majorHAnsi" w:hAnsiTheme="majorHAnsi" w:cstheme="majorHAnsi"/>
          <w:color w:val="000000" w:themeColor="text1"/>
        </w:rPr>
      </w:pPr>
    </w:p>
    <w:p w14:paraId="649236D5" w14:textId="48CFF5B8" w:rsidR="007B0E45" w:rsidRDefault="007B0E45" w:rsidP="001620F8">
      <w:pPr>
        <w:spacing w:line="276" w:lineRule="auto"/>
        <w:rPr>
          <w:rFonts w:asciiTheme="majorHAnsi" w:hAnsiTheme="majorHAnsi" w:cstheme="majorHAnsi"/>
          <w:color w:val="000000" w:themeColor="text1"/>
        </w:rPr>
      </w:pPr>
    </w:p>
    <w:p w14:paraId="6D12770C" w14:textId="14BD2150" w:rsidR="007B0E45" w:rsidRDefault="007B0E45" w:rsidP="001620F8">
      <w:pPr>
        <w:spacing w:line="276" w:lineRule="auto"/>
        <w:rPr>
          <w:rFonts w:asciiTheme="majorHAnsi" w:hAnsiTheme="majorHAnsi" w:cstheme="majorHAnsi"/>
          <w:color w:val="000000" w:themeColor="text1"/>
        </w:rPr>
      </w:pPr>
    </w:p>
    <w:p w14:paraId="36B3B675" w14:textId="507AB76D" w:rsidR="007B0E45" w:rsidRDefault="007B0E45" w:rsidP="001620F8">
      <w:pPr>
        <w:spacing w:line="276" w:lineRule="auto"/>
        <w:rPr>
          <w:rFonts w:asciiTheme="majorHAnsi" w:hAnsiTheme="majorHAnsi" w:cstheme="majorHAnsi"/>
          <w:color w:val="000000" w:themeColor="text1"/>
        </w:rPr>
      </w:pPr>
    </w:p>
    <w:p w14:paraId="0EDB9F47" w14:textId="77777777" w:rsidR="007B0E45" w:rsidRPr="00425BAB" w:rsidRDefault="007B0E45" w:rsidP="001620F8">
      <w:pPr>
        <w:spacing w:line="276" w:lineRule="auto"/>
        <w:rPr>
          <w:rFonts w:asciiTheme="majorHAnsi" w:hAnsiTheme="majorHAnsi" w:cstheme="majorHAnsi"/>
          <w:color w:val="000000" w:themeColor="text1"/>
        </w:rPr>
      </w:pPr>
    </w:p>
    <w:p w14:paraId="7910525B" w14:textId="78CD76A3" w:rsidR="00340E75" w:rsidRPr="00425BAB" w:rsidRDefault="00340E75" w:rsidP="00003A77">
      <w:pPr>
        <w:pStyle w:val="Heading1"/>
        <w:rPr>
          <w:rFonts w:cstheme="majorHAnsi"/>
        </w:rPr>
      </w:pPr>
      <w:bookmarkStart w:id="7" w:name="_Toc536374413"/>
      <w:r w:rsidRPr="00425BAB">
        <w:rPr>
          <w:rFonts w:cstheme="majorHAnsi"/>
        </w:rPr>
        <w:lastRenderedPageBreak/>
        <w:t>Design</w:t>
      </w:r>
      <w:r w:rsidR="00F03A4D" w:rsidRPr="00425BAB">
        <w:rPr>
          <w:rFonts w:cstheme="majorHAnsi"/>
        </w:rPr>
        <w:t xml:space="preserve"> (Robin Williamson-Gillie)</w:t>
      </w:r>
      <w:bookmarkEnd w:id="7"/>
    </w:p>
    <w:p w14:paraId="40E38C5E" w14:textId="0B927913" w:rsidR="00003A77" w:rsidRPr="00425BAB" w:rsidRDefault="00DB5279" w:rsidP="005D41DB">
      <w:pPr>
        <w:spacing w:line="276" w:lineRule="auto"/>
        <w:rPr>
          <w:rFonts w:asciiTheme="majorHAnsi" w:hAnsiTheme="majorHAnsi" w:cstheme="majorHAnsi"/>
        </w:rPr>
      </w:pPr>
      <w:r w:rsidRPr="00425BAB">
        <w:rPr>
          <w:rFonts w:asciiTheme="majorHAnsi" w:hAnsiTheme="majorHAnsi" w:cstheme="majorHAnsi"/>
        </w:rPr>
        <w:t>Before starting the designs for the car, i</w:t>
      </w:r>
      <w:r w:rsidR="00F03A4D" w:rsidRPr="00425BAB">
        <w:rPr>
          <w:rFonts w:asciiTheme="majorHAnsi" w:hAnsiTheme="majorHAnsi" w:cstheme="majorHAnsi"/>
        </w:rPr>
        <w:t>mages of different soap boxes that have previously been raced</w:t>
      </w:r>
      <w:r w:rsidRPr="00425BAB">
        <w:rPr>
          <w:rFonts w:asciiTheme="majorHAnsi" w:hAnsiTheme="majorHAnsi" w:cstheme="majorHAnsi"/>
        </w:rPr>
        <w:t xml:space="preserve"> were looked at</w:t>
      </w:r>
      <w:r w:rsidR="00F03A4D" w:rsidRPr="00425BAB">
        <w:rPr>
          <w:rFonts w:asciiTheme="majorHAnsi" w:hAnsiTheme="majorHAnsi" w:cstheme="majorHAnsi"/>
        </w:rPr>
        <w:t>, these designs varied from the serious to the bizarre.</w:t>
      </w:r>
    </w:p>
    <w:p w14:paraId="47409E2D" w14:textId="6A944284" w:rsidR="00DB5279" w:rsidRPr="00425BAB" w:rsidRDefault="00DB5279" w:rsidP="005D41DB">
      <w:pPr>
        <w:spacing w:line="276" w:lineRule="auto"/>
        <w:rPr>
          <w:rFonts w:asciiTheme="majorHAnsi" w:hAnsiTheme="majorHAnsi" w:cstheme="majorHAnsi"/>
        </w:rPr>
      </w:pPr>
      <w:r w:rsidRPr="00425BAB">
        <w:rPr>
          <w:rFonts w:asciiTheme="majorHAnsi" w:hAnsiTheme="majorHAnsi" w:cstheme="majorHAnsi"/>
        </w:rPr>
        <w:t xml:space="preserve">For </w:t>
      </w:r>
      <w:r w:rsidR="00F03A4D" w:rsidRPr="00425BAB">
        <w:rPr>
          <w:rFonts w:asciiTheme="majorHAnsi" w:hAnsiTheme="majorHAnsi" w:cstheme="majorHAnsi"/>
        </w:rPr>
        <w:t xml:space="preserve">each design </w:t>
      </w:r>
      <w:r w:rsidRPr="00425BAB">
        <w:rPr>
          <w:rFonts w:asciiTheme="majorHAnsi" w:hAnsiTheme="majorHAnsi" w:cstheme="majorHAnsi"/>
        </w:rPr>
        <w:t>this section of the report will talk</w:t>
      </w:r>
      <w:r w:rsidR="00F03A4D" w:rsidRPr="00425BAB">
        <w:rPr>
          <w:rFonts w:asciiTheme="majorHAnsi" w:hAnsiTheme="majorHAnsi" w:cstheme="majorHAnsi"/>
        </w:rPr>
        <w:t xml:space="preserve"> about the positives and negatives of the idea </w:t>
      </w:r>
      <w:r w:rsidRPr="00425BAB">
        <w:rPr>
          <w:rFonts w:asciiTheme="majorHAnsi" w:hAnsiTheme="majorHAnsi" w:cstheme="majorHAnsi"/>
        </w:rPr>
        <w:t xml:space="preserve">and what </w:t>
      </w:r>
      <w:r w:rsidR="00F03A4D" w:rsidRPr="00425BAB">
        <w:rPr>
          <w:rFonts w:asciiTheme="majorHAnsi" w:hAnsiTheme="majorHAnsi" w:cstheme="majorHAnsi"/>
        </w:rPr>
        <w:t xml:space="preserve">helped </w:t>
      </w:r>
      <w:r w:rsidRPr="00425BAB">
        <w:rPr>
          <w:rFonts w:asciiTheme="majorHAnsi" w:hAnsiTheme="majorHAnsi" w:cstheme="majorHAnsi"/>
        </w:rPr>
        <w:t xml:space="preserve">to </w:t>
      </w:r>
      <w:r w:rsidR="00F03A4D" w:rsidRPr="00425BAB">
        <w:rPr>
          <w:rFonts w:asciiTheme="majorHAnsi" w:hAnsiTheme="majorHAnsi" w:cstheme="majorHAnsi"/>
        </w:rPr>
        <w:t>decide</w:t>
      </w:r>
      <w:r w:rsidRPr="00425BAB">
        <w:rPr>
          <w:rFonts w:asciiTheme="majorHAnsi" w:hAnsiTheme="majorHAnsi" w:cstheme="majorHAnsi"/>
        </w:rPr>
        <w:t xml:space="preserve"> </w:t>
      </w:r>
      <w:r w:rsidR="00F03A4D" w:rsidRPr="00425BAB">
        <w:rPr>
          <w:rFonts w:asciiTheme="majorHAnsi" w:hAnsiTheme="majorHAnsi" w:cstheme="majorHAnsi"/>
        </w:rPr>
        <w:t xml:space="preserve">what to carry through to the final design. </w:t>
      </w:r>
    </w:p>
    <w:p w14:paraId="61E7EBD3" w14:textId="54C8C2D4" w:rsidR="00DB5279" w:rsidRPr="00425BAB" w:rsidRDefault="00D824ED" w:rsidP="00F03A4D">
      <w:pPr>
        <w:rPr>
          <w:rFonts w:asciiTheme="majorHAnsi" w:hAnsiTheme="majorHAnsi" w:cstheme="majorHAnsi"/>
        </w:rPr>
      </w:pPr>
      <w:r w:rsidRPr="00425BAB">
        <w:rPr>
          <w:rFonts w:asciiTheme="majorHAnsi" w:hAnsiTheme="majorHAnsi" w:cstheme="majorHAnsi"/>
          <w:noProof/>
        </w:rPr>
        <w:drawing>
          <wp:anchor distT="0" distB="0" distL="114300" distR="114300" simplePos="0" relativeHeight="251663360" behindDoc="0" locked="0" layoutInCell="1" allowOverlap="1" wp14:anchorId="7A2819C9" wp14:editId="5ADB7768">
            <wp:simplePos x="0" y="0"/>
            <wp:positionH relativeFrom="margin">
              <wp:align>left</wp:align>
            </wp:positionH>
            <wp:positionV relativeFrom="paragraph">
              <wp:posOffset>123421</wp:posOffset>
            </wp:positionV>
            <wp:extent cx="5342021" cy="3005404"/>
            <wp:effectExtent l="0" t="0" r="0" b="5080"/>
            <wp:wrapNone/>
            <wp:docPr id="6" name="Picture 6" descr="https://www.alexcityoutlook.com/wp-content/uploads/2017/07/web-SOAP-BOX-DERBY-622x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lexcityoutlook.com/wp-content/uploads/2017/07/web-SOAP-BOX-DERBY-622x35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6066" cy="30245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6F000E" w14:textId="0F03D9E0" w:rsidR="00003A77" w:rsidRPr="00425BAB" w:rsidRDefault="00003A77" w:rsidP="00F03A4D">
      <w:pPr>
        <w:rPr>
          <w:rFonts w:asciiTheme="majorHAnsi" w:hAnsiTheme="majorHAnsi" w:cstheme="majorHAnsi"/>
        </w:rPr>
      </w:pPr>
    </w:p>
    <w:p w14:paraId="7897356C" w14:textId="522EA7FE" w:rsidR="00003A77" w:rsidRPr="00425BAB" w:rsidRDefault="00003A77" w:rsidP="00F03A4D">
      <w:pPr>
        <w:rPr>
          <w:rFonts w:asciiTheme="majorHAnsi" w:hAnsiTheme="majorHAnsi" w:cstheme="majorHAnsi"/>
        </w:rPr>
      </w:pPr>
    </w:p>
    <w:p w14:paraId="6459D939" w14:textId="25B004E3" w:rsidR="00003A77" w:rsidRPr="00425BAB" w:rsidRDefault="00003A77" w:rsidP="00F03A4D">
      <w:pPr>
        <w:rPr>
          <w:rFonts w:asciiTheme="majorHAnsi" w:hAnsiTheme="majorHAnsi" w:cstheme="majorHAnsi"/>
        </w:rPr>
      </w:pPr>
    </w:p>
    <w:p w14:paraId="4A440DB2" w14:textId="51D630E2" w:rsidR="00D824ED" w:rsidRPr="00425BAB" w:rsidRDefault="00D824ED" w:rsidP="00F03A4D">
      <w:pPr>
        <w:rPr>
          <w:rFonts w:asciiTheme="majorHAnsi" w:hAnsiTheme="majorHAnsi" w:cstheme="majorHAnsi"/>
          <w:noProof/>
        </w:rPr>
      </w:pPr>
    </w:p>
    <w:p w14:paraId="4201AA6F" w14:textId="2BDEEA6B" w:rsidR="00003A77" w:rsidRPr="00425BAB" w:rsidRDefault="00003A77" w:rsidP="00F03A4D">
      <w:pPr>
        <w:rPr>
          <w:rFonts w:asciiTheme="majorHAnsi" w:hAnsiTheme="majorHAnsi" w:cstheme="majorHAnsi"/>
        </w:rPr>
      </w:pPr>
    </w:p>
    <w:p w14:paraId="3F09E6D3" w14:textId="28574734" w:rsidR="00003A77" w:rsidRPr="00425BAB" w:rsidRDefault="00003A77" w:rsidP="00F03A4D">
      <w:pPr>
        <w:rPr>
          <w:rFonts w:asciiTheme="majorHAnsi" w:hAnsiTheme="majorHAnsi" w:cstheme="majorHAnsi"/>
        </w:rPr>
      </w:pPr>
    </w:p>
    <w:p w14:paraId="794A52A9" w14:textId="03797244" w:rsidR="00003A77" w:rsidRPr="00425BAB" w:rsidRDefault="00003A77" w:rsidP="00F03A4D">
      <w:pPr>
        <w:rPr>
          <w:rFonts w:asciiTheme="majorHAnsi" w:hAnsiTheme="majorHAnsi" w:cstheme="majorHAnsi"/>
        </w:rPr>
      </w:pPr>
    </w:p>
    <w:p w14:paraId="48DE9A6E" w14:textId="14F2706D" w:rsidR="00003A77" w:rsidRPr="00425BAB" w:rsidRDefault="00003A77" w:rsidP="00F03A4D">
      <w:pPr>
        <w:rPr>
          <w:rFonts w:asciiTheme="majorHAnsi" w:hAnsiTheme="majorHAnsi" w:cstheme="majorHAnsi"/>
        </w:rPr>
      </w:pPr>
    </w:p>
    <w:p w14:paraId="19122CB1" w14:textId="64E830E7" w:rsidR="00003A77" w:rsidRPr="00425BAB" w:rsidRDefault="00003A77" w:rsidP="00F03A4D">
      <w:pPr>
        <w:rPr>
          <w:rFonts w:asciiTheme="majorHAnsi" w:hAnsiTheme="majorHAnsi" w:cstheme="majorHAnsi"/>
        </w:rPr>
      </w:pPr>
    </w:p>
    <w:p w14:paraId="3AA8FE29" w14:textId="77777777" w:rsidR="00D824ED" w:rsidRPr="00425BAB" w:rsidRDefault="00D824ED" w:rsidP="00F03A4D">
      <w:pPr>
        <w:rPr>
          <w:rFonts w:asciiTheme="majorHAnsi" w:hAnsiTheme="majorHAnsi" w:cstheme="majorHAnsi"/>
        </w:rPr>
      </w:pPr>
    </w:p>
    <w:p w14:paraId="46A9458A" w14:textId="2923103F" w:rsidR="00D824ED" w:rsidRDefault="00D824ED" w:rsidP="00D824ED">
      <w:pPr>
        <w:pStyle w:val="Caption"/>
        <w:rPr>
          <w:rFonts w:asciiTheme="majorHAnsi" w:hAnsiTheme="majorHAnsi" w:cstheme="majorHAnsi"/>
        </w:rPr>
      </w:pPr>
      <w:bookmarkStart w:id="8" w:name="_Toc536357000"/>
      <w:bookmarkStart w:id="9" w:name="_Toc536357379"/>
      <w:bookmarkStart w:id="10" w:name="_Toc536357401"/>
    </w:p>
    <w:p w14:paraId="41331256" w14:textId="5F5331BA" w:rsidR="001B7CAA" w:rsidRDefault="001B7CAA" w:rsidP="001B7CAA"/>
    <w:p w14:paraId="15A78729" w14:textId="5115B31C" w:rsidR="001B7CAA" w:rsidRDefault="001B7CAA" w:rsidP="001B7CAA"/>
    <w:p w14:paraId="48851D5A" w14:textId="4E3D2EA4" w:rsidR="001B7CAA" w:rsidRDefault="001B7CAA" w:rsidP="001B7CAA"/>
    <w:p w14:paraId="1C332212" w14:textId="50ABE11D" w:rsidR="001B7CAA" w:rsidRDefault="001B7CAA" w:rsidP="001B7CAA"/>
    <w:p w14:paraId="6CE8015B" w14:textId="77777777" w:rsidR="001B7CAA" w:rsidRPr="001B7CAA" w:rsidRDefault="001B7CAA" w:rsidP="001B7CAA"/>
    <w:p w14:paraId="6CF636CA" w14:textId="6F3C7346" w:rsidR="00D824ED" w:rsidRPr="001B7CAA" w:rsidRDefault="00B03C88" w:rsidP="00D824ED">
      <w:pPr>
        <w:pStyle w:val="Caption"/>
        <w:rPr>
          <w:rFonts w:asciiTheme="majorHAnsi" w:hAnsiTheme="majorHAnsi" w:cstheme="majorHAnsi"/>
          <w:i w:val="0"/>
        </w:rPr>
      </w:pPr>
      <w:bookmarkStart w:id="11" w:name="_Toc536377613"/>
      <w:bookmarkEnd w:id="8"/>
      <w:bookmarkEnd w:id="9"/>
      <w:bookmarkEnd w:id="10"/>
      <w:r>
        <w:t xml:space="preserve">Figure </w:t>
      </w:r>
      <w:r w:rsidR="00E805ED">
        <w:rPr>
          <w:noProof/>
        </w:rPr>
        <w:fldChar w:fldCharType="begin"/>
      </w:r>
      <w:r w:rsidR="00E805ED">
        <w:rPr>
          <w:noProof/>
        </w:rPr>
        <w:instrText xml:space="preserve"> SEQ Figure \* ARABIC </w:instrText>
      </w:r>
      <w:r w:rsidR="00E805ED">
        <w:rPr>
          <w:noProof/>
        </w:rPr>
        <w:fldChar w:fldCharType="separate"/>
      </w:r>
      <w:r w:rsidR="000F3D74">
        <w:rPr>
          <w:noProof/>
        </w:rPr>
        <w:t>1</w:t>
      </w:r>
      <w:r w:rsidR="00E805ED">
        <w:rPr>
          <w:noProof/>
        </w:rPr>
        <w:fldChar w:fldCharType="end"/>
      </w:r>
      <w:r>
        <w:t xml:space="preserve">, </w:t>
      </w:r>
      <w:r w:rsidR="001B7CAA">
        <w:t xml:space="preserve">Serious </w:t>
      </w:r>
      <w:r>
        <w:t>Soapbox</w:t>
      </w:r>
      <w:r w:rsidR="001B7CAA">
        <w:t xml:space="preserve"> racer</w:t>
      </w:r>
      <w:r>
        <w:t xml:space="preserve">s </w:t>
      </w:r>
      <w:sdt>
        <w:sdtPr>
          <w:id w:val="-312493423"/>
          <w:citation/>
        </w:sdtPr>
        <w:sdtContent>
          <w:r>
            <w:fldChar w:fldCharType="begin"/>
          </w:r>
          <w:r>
            <w:rPr>
              <w:lang w:val="en-US"/>
            </w:rPr>
            <w:instrText xml:space="preserve"> CITATION Cli17 \l 1033 </w:instrText>
          </w:r>
          <w:r>
            <w:fldChar w:fldCharType="separate"/>
          </w:r>
          <w:r w:rsidRPr="00B03C88">
            <w:rPr>
              <w:noProof/>
              <w:lang w:val="en-US"/>
            </w:rPr>
            <w:t>(Williams, 2017)</w:t>
          </w:r>
          <w:r>
            <w:fldChar w:fldCharType="end"/>
          </w:r>
        </w:sdtContent>
      </w:sdt>
      <w:bookmarkEnd w:id="11"/>
    </w:p>
    <w:p w14:paraId="7F87AE6E" w14:textId="7036843A" w:rsidR="00D824ED" w:rsidRPr="00425BAB" w:rsidRDefault="001B7CAA" w:rsidP="00D824ED">
      <w:pPr>
        <w:pStyle w:val="Caption"/>
        <w:rPr>
          <w:rFonts w:asciiTheme="majorHAnsi" w:hAnsiTheme="majorHAnsi" w:cstheme="majorHAnsi"/>
        </w:rPr>
      </w:pPr>
      <w:r>
        <w:rPr>
          <w:noProof/>
        </w:rPr>
        <w:drawing>
          <wp:anchor distT="0" distB="0" distL="114300" distR="114300" simplePos="0" relativeHeight="251666432" behindDoc="0" locked="0" layoutInCell="1" allowOverlap="1" wp14:anchorId="03693CD5" wp14:editId="767B92FD">
            <wp:simplePos x="0" y="0"/>
            <wp:positionH relativeFrom="margin">
              <wp:align>left</wp:align>
            </wp:positionH>
            <wp:positionV relativeFrom="paragraph">
              <wp:posOffset>9525</wp:posOffset>
            </wp:positionV>
            <wp:extent cx="5223510" cy="3481070"/>
            <wp:effectExtent l="0" t="0" r="0" b="5080"/>
            <wp:wrapNone/>
            <wp:docPr id="23" name="Picture 23" descr="10 Things you didnât know about Red Bull Soap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Things you didnât know about Red Bull Soapbo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23510" cy="3481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76A3B2" w14:textId="77777777" w:rsidR="00D824ED" w:rsidRPr="00425BAB" w:rsidRDefault="00D824ED" w:rsidP="00D824ED">
      <w:pPr>
        <w:pStyle w:val="Caption"/>
        <w:rPr>
          <w:rFonts w:asciiTheme="majorHAnsi" w:hAnsiTheme="majorHAnsi" w:cstheme="majorHAnsi"/>
        </w:rPr>
      </w:pPr>
    </w:p>
    <w:p w14:paraId="7C9A5BA3" w14:textId="77777777" w:rsidR="00D824ED" w:rsidRPr="00425BAB" w:rsidRDefault="00D824ED" w:rsidP="00D824ED">
      <w:pPr>
        <w:pStyle w:val="Caption"/>
        <w:rPr>
          <w:rFonts w:asciiTheme="majorHAnsi" w:hAnsiTheme="majorHAnsi" w:cstheme="majorHAnsi"/>
        </w:rPr>
      </w:pPr>
    </w:p>
    <w:p w14:paraId="338C1A7B" w14:textId="2D53211A" w:rsidR="00D824ED" w:rsidRDefault="00D824ED" w:rsidP="00D824ED">
      <w:pPr>
        <w:pStyle w:val="Caption"/>
        <w:rPr>
          <w:rFonts w:asciiTheme="majorHAnsi" w:hAnsiTheme="majorHAnsi" w:cstheme="majorHAnsi"/>
        </w:rPr>
      </w:pPr>
    </w:p>
    <w:p w14:paraId="6929A73A" w14:textId="7E015287" w:rsidR="001B7CAA" w:rsidRDefault="001B7CAA" w:rsidP="001B7CAA"/>
    <w:p w14:paraId="13C80BEB" w14:textId="77777777" w:rsidR="001B7CAA" w:rsidRPr="001B7CAA" w:rsidRDefault="001B7CAA" w:rsidP="001B7CAA"/>
    <w:p w14:paraId="67272672" w14:textId="77777777" w:rsidR="00D824ED" w:rsidRPr="00425BAB" w:rsidRDefault="00D824ED" w:rsidP="00D824ED">
      <w:pPr>
        <w:pStyle w:val="Caption"/>
        <w:rPr>
          <w:rFonts w:asciiTheme="majorHAnsi" w:hAnsiTheme="majorHAnsi" w:cstheme="majorHAnsi"/>
        </w:rPr>
      </w:pPr>
    </w:p>
    <w:p w14:paraId="293D6A1E" w14:textId="6362E4FB" w:rsidR="00D824ED" w:rsidRDefault="00D824ED" w:rsidP="00D824ED">
      <w:pPr>
        <w:pStyle w:val="Caption"/>
        <w:rPr>
          <w:rFonts w:asciiTheme="majorHAnsi" w:hAnsiTheme="majorHAnsi" w:cstheme="majorHAnsi"/>
        </w:rPr>
      </w:pPr>
    </w:p>
    <w:p w14:paraId="63F7652C" w14:textId="24F129B8" w:rsidR="001B7CAA" w:rsidRDefault="001B7CAA" w:rsidP="001B7CAA"/>
    <w:p w14:paraId="52DA3E6D" w14:textId="1999B97C" w:rsidR="001B7CAA" w:rsidRDefault="001B7CAA" w:rsidP="001B7CAA"/>
    <w:p w14:paraId="396D9460" w14:textId="3BE207E8" w:rsidR="001B7CAA" w:rsidRDefault="001B7CAA" w:rsidP="001B7CAA"/>
    <w:p w14:paraId="695631BC" w14:textId="2ABEED10" w:rsidR="001B7CAA" w:rsidRDefault="001B7CAA" w:rsidP="001B7CAA"/>
    <w:p w14:paraId="79994AA3" w14:textId="08D14887" w:rsidR="001B7CAA" w:rsidRDefault="001B7CAA" w:rsidP="001B7CAA"/>
    <w:p w14:paraId="5FD81984" w14:textId="77777777" w:rsidR="001B7CAA" w:rsidRPr="001B7CAA" w:rsidRDefault="001B7CAA" w:rsidP="001B7CAA"/>
    <w:p w14:paraId="7004EEDB" w14:textId="77777777" w:rsidR="00D824ED" w:rsidRPr="00425BAB" w:rsidRDefault="00D824ED" w:rsidP="00D824ED">
      <w:pPr>
        <w:pStyle w:val="Caption"/>
        <w:rPr>
          <w:rFonts w:asciiTheme="majorHAnsi" w:hAnsiTheme="majorHAnsi" w:cstheme="majorHAnsi"/>
        </w:rPr>
      </w:pPr>
    </w:p>
    <w:p w14:paraId="1E157311" w14:textId="77777777" w:rsidR="00D824ED" w:rsidRPr="00425BAB" w:rsidRDefault="00D824ED" w:rsidP="00D824ED">
      <w:pPr>
        <w:pStyle w:val="Caption"/>
        <w:rPr>
          <w:rFonts w:asciiTheme="majorHAnsi" w:hAnsiTheme="majorHAnsi" w:cstheme="majorHAnsi"/>
        </w:rPr>
      </w:pPr>
    </w:p>
    <w:p w14:paraId="2AB03BE7" w14:textId="01FC6FC6" w:rsidR="00003A77" w:rsidRPr="00425BAB" w:rsidRDefault="001B7CAA" w:rsidP="001B7CAA">
      <w:pPr>
        <w:pStyle w:val="Caption"/>
        <w:rPr>
          <w:rFonts w:asciiTheme="majorHAnsi" w:hAnsiTheme="majorHAnsi" w:cstheme="majorHAnsi"/>
          <w:i w:val="0"/>
        </w:rPr>
      </w:pPr>
      <w:bookmarkStart w:id="12" w:name="_Toc536377614"/>
      <w:r>
        <w:t xml:space="preserve">Figure </w:t>
      </w:r>
      <w:r w:rsidR="00E805ED">
        <w:rPr>
          <w:noProof/>
        </w:rPr>
        <w:fldChar w:fldCharType="begin"/>
      </w:r>
      <w:r w:rsidR="00E805ED">
        <w:rPr>
          <w:noProof/>
        </w:rPr>
        <w:instrText xml:space="preserve"> SEQ Figure \* ARABIC </w:instrText>
      </w:r>
      <w:r w:rsidR="00E805ED">
        <w:rPr>
          <w:noProof/>
        </w:rPr>
        <w:fldChar w:fldCharType="separate"/>
      </w:r>
      <w:r w:rsidR="000F3D74">
        <w:rPr>
          <w:noProof/>
        </w:rPr>
        <w:t>2</w:t>
      </w:r>
      <w:r w:rsidR="00E805ED">
        <w:rPr>
          <w:noProof/>
        </w:rPr>
        <w:fldChar w:fldCharType="end"/>
      </w:r>
      <w:r>
        <w:t>, Silly soapbox racers</w:t>
      </w:r>
      <w:r w:rsidR="00D824ED" w:rsidRPr="00425BAB">
        <w:rPr>
          <w:rFonts w:asciiTheme="majorHAnsi" w:hAnsiTheme="majorHAnsi" w:cstheme="majorHAnsi"/>
        </w:rPr>
        <w:t xml:space="preserve"> </w:t>
      </w:r>
      <w:sdt>
        <w:sdtPr>
          <w:rPr>
            <w:rFonts w:asciiTheme="majorHAnsi" w:hAnsiTheme="majorHAnsi" w:cstheme="majorHAnsi"/>
          </w:rPr>
          <w:id w:val="1304505073"/>
          <w:citation/>
        </w:sdtPr>
        <w:sdtContent>
          <w:r>
            <w:rPr>
              <w:rFonts w:asciiTheme="majorHAnsi" w:hAnsiTheme="majorHAnsi" w:cstheme="majorHAnsi"/>
            </w:rPr>
            <w:fldChar w:fldCharType="begin"/>
          </w:r>
          <w:r>
            <w:rPr>
              <w:rFonts w:asciiTheme="majorHAnsi" w:hAnsiTheme="majorHAnsi" w:cstheme="majorHAnsi"/>
              <w:lang w:val="en-US"/>
            </w:rPr>
            <w:instrText xml:space="preserve"> CITATION Red15 \l 1033 </w:instrText>
          </w:r>
          <w:r>
            <w:rPr>
              <w:rFonts w:asciiTheme="majorHAnsi" w:hAnsiTheme="majorHAnsi" w:cstheme="majorHAnsi"/>
            </w:rPr>
            <w:fldChar w:fldCharType="separate"/>
          </w:r>
          <w:r w:rsidRPr="001B7CAA">
            <w:rPr>
              <w:rFonts w:asciiTheme="majorHAnsi" w:hAnsiTheme="majorHAnsi" w:cstheme="majorHAnsi"/>
              <w:noProof/>
              <w:lang w:val="en-US"/>
            </w:rPr>
            <w:t>(Jordan, 2015)</w:t>
          </w:r>
          <w:r>
            <w:rPr>
              <w:rFonts w:asciiTheme="majorHAnsi" w:hAnsiTheme="majorHAnsi" w:cstheme="majorHAnsi"/>
            </w:rPr>
            <w:fldChar w:fldCharType="end"/>
          </w:r>
        </w:sdtContent>
      </w:sdt>
      <w:bookmarkEnd w:id="12"/>
    </w:p>
    <w:p w14:paraId="4DA02A28" w14:textId="536E130D" w:rsidR="007B0E45" w:rsidRDefault="007B0E45" w:rsidP="00D824ED">
      <w:pPr>
        <w:rPr>
          <w:rFonts w:asciiTheme="majorHAnsi" w:hAnsiTheme="majorHAnsi" w:cstheme="majorHAnsi"/>
        </w:rPr>
      </w:pPr>
    </w:p>
    <w:p w14:paraId="5A2BF410" w14:textId="77777777" w:rsidR="00D824ED" w:rsidRPr="00425BAB" w:rsidRDefault="00D824ED" w:rsidP="00D824ED">
      <w:pPr>
        <w:rPr>
          <w:rFonts w:asciiTheme="majorHAnsi" w:hAnsiTheme="majorHAnsi" w:cstheme="majorHAnsi"/>
        </w:rPr>
      </w:pPr>
    </w:p>
    <w:p w14:paraId="1A73E1C3" w14:textId="6785913C" w:rsidR="00340E75" w:rsidRPr="00425BAB" w:rsidRDefault="00340E75" w:rsidP="00340E75">
      <w:pPr>
        <w:pStyle w:val="Heading2"/>
        <w:rPr>
          <w:rFonts w:cstheme="majorHAnsi"/>
        </w:rPr>
      </w:pPr>
      <w:bookmarkStart w:id="13" w:name="_Toc536374414"/>
      <w:r w:rsidRPr="00425BAB">
        <w:rPr>
          <w:rFonts w:cstheme="majorHAnsi"/>
        </w:rPr>
        <w:lastRenderedPageBreak/>
        <w:t xml:space="preserve">Initial design </w:t>
      </w:r>
      <w:r w:rsidR="000F732C" w:rsidRPr="00425BAB">
        <w:rPr>
          <w:rFonts w:cstheme="majorHAnsi"/>
        </w:rPr>
        <w:t>A</w:t>
      </w:r>
      <w:bookmarkEnd w:id="13"/>
    </w:p>
    <w:p w14:paraId="5C48B8EA" w14:textId="2BDE2517" w:rsidR="00340E75" w:rsidRPr="00425BAB" w:rsidRDefault="00DB5279" w:rsidP="00340E75">
      <w:pPr>
        <w:rPr>
          <w:rFonts w:asciiTheme="majorHAnsi" w:hAnsiTheme="majorHAnsi" w:cstheme="majorHAnsi"/>
        </w:rPr>
      </w:pPr>
      <w:r w:rsidRPr="00425BAB">
        <w:rPr>
          <w:rFonts w:asciiTheme="majorHAnsi" w:hAnsiTheme="majorHAnsi" w:cstheme="majorHAnsi"/>
          <w:noProof/>
        </w:rPr>
        <w:drawing>
          <wp:anchor distT="0" distB="0" distL="114300" distR="114300" simplePos="0" relativeHeight="251658240" behindDoc="0" locked="0" layoutInCell="1" allowOverlap="1" wp14:anchorId="444E09B2" wp14:editId="1162FA03">
            <wp:simplePos x="0" y="0"/>
            <wp:positionH relativeFrom="margin">
              <wp:align>left</wp:align>
            </wp:positionH>
            <wp:positionV relativeFrom="paragraph">
              <wp:posOffset>138140</wp:posOffset>
            </wp:positionV>
            <wp:extent cx="5950527" cy="442268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1937" t="10164" r="19034" b="11838"/>
                    <a:stretch/>
                  </pic:blipFill>
                  <pic:spPr bwMode="auto">
                    <a:xfrm>
                      <a:off x="0" y="0"/>
                      <a:ext cx="5963157" cy="4432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6A795A" w14:textId="4BAEC3C2" w:rsidR="00340E75" w:rsidRPr="00425BAB" w:rsidRDefault="00340E75" w:rsidP="00340E75">
      <w:pPr>
        <w:widowControl w:val="0"/>
        <w:autoSpaceDE w:val="0"/>
        <w:autoSpaceDN w:val="0"/>
        <w:adjustRightInd w:val="0"/>
        <w:spacing w:after="240" w:line="340" w:lineRule="atLeast"/>
        <w:rPr>
          <w:rFonts w:asciiTheme="majorHAnsi" w:hAnsiTheme="majorHAnsi" w:cstheme="majorHAnsi"/>
          <w:color w:val="000000"/>
        </w:rPr>
      </w:pPr>
    </w:p>
    <w:p w14:paraId="5ACD8BDC" w14:textId="1D1E0CF3" w:rsidR="00340E75" w:rsidRPr="00425BAB" w:rsidRDefault="00340E75" w:rsidP="00340E75">
      <w:pPr>
        <w:widowControl w:val="0"/>
        <w:autoSpaceDE w:val="0"/>
        <w:autoSpaceDN w:val="0"/>
        <w:adjustRightInd w:val="0"/>
        <w:spacing w:after="240" w:line="340" w:lineRule="atLeast"/>
        <w:rPr>
          <w:rFonts w:asciiTheme="majorHAnsi" w:hAnsiTheme="majorHAnsi" w:cstheme="majorHAnsi"/>
          <w:color w:val="000000"/>
        </w:rPr>
      </w:pPr>
    </w:p>
    <w:p w14:paraId="24E3812C" w14:textId="46DF45FB" w:rsidR="00DB5279" w:rsidRPr="00425BAB" w:rsidRDefault="00DB5279" w:rsidP="00340E75">
      <w:pPr>
        <w:widowControl w:val="0"/>
        <w:autoSpaceDE w:val="0"/>
        <w:autoSpaceDN w:val="0"/>
        <w:adjustRightInd w:val="0"/>
        <w:spacing w:after="240" w:line="340" w:lineRule="atLeast"/>
        <w:rPr>
          <w:rFonts w:asciiTheme="majorHAnsi" w:hAnsiTheme="majorHAnsi" w:cstheme="majorHAnsi"/>
          <w:color w:val="000000"/>
        </w:rPr>
      </w:pPr>
    </w:p>
    <w:p w14:paraId="7E8C9595" w14:textId="72536871" w:rsidR="00DB5279" w:rsidRPr="00425BAB" w:rsidRDefault="00DB5279" w:rsidP="00340E75">
      <w:pPr>
        <w:widowControl w:val="0"/>
        <w:autoSpaceDE w:val="0"/>
        <w:autoSpaceDN w:val="0"/>
        <w:adjustRightInd w:val="0"/>
        <w:spacing w:after="240" w:line="340" w:lineRule="atLeast"/>
        <w:rPr>
          <w:rFonts w:asciiTheme="majorHAnsi" w:hAnsiTheme="majorHAnsi" w:cstheme="majorHAnsi"/>
          <w:color w:val="000000"/>
        </w:rPr>
      </w:pPr>
    </w:p>
    <w:p w14:paraId="04DAA5E0" w14:textId="531A285D" w:rsidR="00DB5279" w:rsidRPr="00425BAB" w:rsidRDefault="00DB5279" w:rsidP="00340E75">
      <w:pPr>
        <w:widowControl w:val="0"/>
        <w:autoSpaceDE w:val="0"/>
        <w:autoSpaceDN w:val="0"/>
        <w:adjustRightInd w:val="0"/>
        <w:spacing w:after="240" w:line="340" w:lineRule="atLeast"/>
        <w:rPr>
          <w:rFonts w:asciiTheme="majorHAnsi" w:hAnsiTheme="majorHAnsi" w:cstheme="majorHAnsi"/>
          <w:color w:val="000000"/>
        </w:rPr>
      </w:pPr>
    </w:p>
    <w:p w14:paraId="2D8B5526" w14:textId="554E52B8" w:rsidR="00DB5279" w:rsidRPr="00425BAB" w:rsidRDefault="00DB5279" w:rsidP="00340E75">
      <w:pPr>
        <w:widowControl w:val="0"/>
        <w:autoSpaceDE w:val="0"/>
        <w:autoSpaceDN w:val="0"/>
        <w:adjustRightInd w:val="0"/>
        <w:spacing w:after="240" w:line="340" w:lineRule="atLeast"/>
        <w:rPr>
          <w:rFonts w:asciiTheme="majorHAnsi" w:hAnsiTheme="majorHAnsi" w:cstheme="majorHAnsi"/>
          <w:color w:val="000000"/>
        </w:rPr>
      </w:pPr>
    </w:p>
    <w:p w14:paraId="38C8345C" w14:textId="738D8D41" w:rsidR="00DB5279" w:rsidRPr="00425BAB" w:rsidRDefault="00DB5279" w:rsidP="00340E75">
      <w:pPr>
        <w:widowControl w:val="0"/>
        <w:autoSpaceDE w:val="0"/>
        <w:autoSpaceDN w:val="0"/>
        <w:adjustRightInd w:val="0"/>
        <w:spacing w:after="240" w:line="340" w:lineRule="atLeast"/>
        <w:rPr>
          <w:rFonts w:asciiTheme="majorHAnsi" w:hAnsiTheme="majorHAnsi" w:cstheme="majorHAnsi"/>
          <w:color w:val="000000"/>
        </w:rPr>
      </w:pPr>
    </w:p>
    <w:p w14:paraId="1870DCAB" w14:textId="3CCE4EE2" w:rsidR="00DB5279" w:rsidRPr="00425BAB" w:rsidRDefault="00DB5279" w:rsidP="00340E75">
      <w:pPr>
        <w:widowControl w:val="0"/>
        <w:autoSpaceDE w:val="0"/>
        <w:autoSpaceDN w:val="0"/>
        <w:adjustRightInd w:val="0"/>
        <w:spacing w:after="240" w:line="340" w:lineRule="atLeast"/>
        <w:rPr>
          <w:rFonts w:asciiTheme="majorHAnsi" w:hAnsiTheme="majorHAnsi" w:cstheme="majorHAnsi"/>
          <w:color w:val="000000"/>
        </w:rPr>
      </w:pPr>
    </w:p>
    <w:p w14:paraId="51B507DF" w14:textId="28FBD2B3" w:rsidR="00DB5279" w:rsidRPr="00425BAB" w:rsidRDefault="00DB5279" w:rsidP="00340E75">
      <w:pPr>
        <w:widowControl w:val="0"/>
        <w:autoSpaceDE w:val="0"/>
        <w:autoSpaceDN w:val="0"/>
        <w:adjustRightInd w:val="0"/>
        <w:spacing w:after="240" w:line="340" w:lineRule="atLeast"/>
        <w:rPr>
          <w:rFonts w:asciiTheme="majorHAnsi" w:hAnsiTheme="majorHAnsi" w:cstheme="majorHAnsi"/>
          <w:color w:val="000000"/>
        </w:rPr>
      </w:pPr>
    </w:p>
    <w:p w14:paraId="5FCEEAF3" w14:textId="201868E3" w:rsidR="00DB5279" w:rsidRPr="00425BAB" w:rsidRDefault="00DB5279" w:rsidP="00340E75">
      <w:pPr>
        <w:widowControl w:val="0"/>
        <w:autoSpaceDE w:val="0"/>
        <w:autoSpaceDN w:val="0"/>
        <w:adjustRightInd w:val="0"/>
        <w:spacing w:after="240" w:line="340" w:lineRule="atLeast"/>
        <w:rPr>
          <w:rFonts w:asciiTheme="majorHAnsi" w:hAnsiTheme="majorHAnsi" w:cstheme="majorHAnsi"/>
          <w:color w:val="000000"/>
        </w:rPr>
      </w:pPr>
    </w:p>
    <w:p w14:paraId="637C8290" w14:textId="3AA9ADB2" w:rsidR="00DB5279" w:rsidRPr="00425BAB" w:rsidRDefault="00DB5279" w:rsidP="00340E75">
      <w:pPr>
        <w:widowControl w:val="0"/>
        <w:autoSpaceDE w:val="0"/>
        <w:autoSpaceDN w:val="0"/>
        <w:adjustRightInd w:val="0"/>
        <w:spacing w:after="240" w:line="340" w:lineRule="atLeast"/>
        <w:rPr>
          <w:rFonts w:asciiTheme="majorHAnsi" w:hAnsiTheme="majorHAnsi" w:cstheme="majorHAnsi"/>
          <w:color w:val="000000"/>
        </w:rPr>
      </w:pPr>
    </w:p>
    <w:p w14:paraId="1A796846" w14:textId="3EA1FA68" w:rsidR="00DB5279" w:rsidRPr="00425BAB" w:rsidRDefault="00DB5279" w:rsidP="00340E75">
      <w:pPr>
        <w:widowControl w:val="0"/>
        <w:autoSpaceDE w:val="0"/>
        <w:autoSpaceDN w:val="0"/>
        <w:adjustRightInd w:val="0"/>
        <w:spacing w:after="240" w:line="340" w:lineRule="atLeast"/>
        <w:rPr>
          <w:rFonts w:asciiTheme="majorHAnsi" w:hAnsiTheme="majorHAnsi" w:cstheme="majorHAnsi"/>
          <w:color w:val="000000"/>
        </w:rPr>
      </w:pPr>
    </w:p>
    <w:p w14:paraId="2B89B8FE" w14:textId="3B5F2BF9" w:rsidR="000F732C" w:rsidRPr="00425BAB" w:rsidRDefault="000F732C" w:rsidP="005D41DB">
      <w:pPr>
        <w:tabs>
          <w:tab w:val="left" w:pos="1080"/>
        </w:tabs>
        <w:spacing w:line="276" w:lineRule="auto"/>
        <w:rPr>
          <w:rFonts w:asciiTheme="majorHAnsi" w:hAnsiTheme="majorHAnsi" w:cstheme="majorHAnsi"/>
        </w:rPr>
      </w:pPr>
      <w:r w:rsidRPr="00425BAB">
        <w:rPr>
          <w:rFonts w:asciiTheme="majorHAnsi" w:hAnsiTheme="majorHAnsi" w:cstheme="majorHAnsi"/>
        </w:rPr>
        <w:t>This is the first design that was produced. This was a quick sketch that gave the basis for the other designs. The basis for the first design was drag cars, as they have a huge focus on their aerodynamics to hit higher speeds quickly. One of the strongest aspects of this design is the bodies wedge shape, which allows the air to flow over the vehicle smoothly, however the cockpit design causes a huge irregularity in the shape of the body of the racer which cause there to be a large amount of drag on the vehicle. The rear and front mounted wings on the racer are more for the aesthetic of the vehicle as at the speeds the racer will be moving, they will not cause a much, if any, affect. The affect that will occur from them however</w:t>
      </w:r>
      <w:r w:rsidR="00C72CE3" w:rsidRPr="00425BAB">
        <w:rPr>
          <w:rFonts w:asciiTheme="majorHAnsi" w:hAnsiTheme="majorHAnsi" w:cstheme="majorHAnsi"/>
        </w:rPr>
        <w:t>,</w:t>
      </w:r>
      <w:r w:rsidRPr="00425BAB">
        <w:rPr>
          <w:rFonts w:asciiTheme="majorHAnsi" w:hAnsiTheme="majorHAnsi" w:cstheme="majorHAnsi"/>
        </w:rPr>
        <w:t xml:space="preserve"> is a large increase in weight, which will reduce the acceleration of the racer.</w:t>
      </w:r>
    </w:p>
    <w:p w14:paraId="63BCEEE2" w14:textId="508B181A" w:rsidR="005D41DB" w:rsidRPr="00425BAB" w:rsidRDefault="005D41DB" w:rsidP="005D41DB">
      <w:pPr>
        <w:tabs>
          <w:tab w:val="left" w:pos="1080"/>
        </w:tabs>
        <w:spacing w:line="276" w:lineRule="auto"/>
        <w:rPr>
          <w:rFonts w:asciiTheme="majorHAnsi" w:hAnsiTheme="majorHAnsi" w:cstheme="majorHAnsi"/>
        </w:rPr>
      </w:pPr>
    </w:p>
    <w:p w14:paraId="03286F6C" w14:textId="41472AC5" w:rsidR="00003A77" w:rsidRPr="00425BAB" w:rsidRDefault="00003A77" w:rsidP="005D41DB">
      <w:pPr>
        <w:tabs>
          <w:tab w:val="left" w:pos="1080"/>
        </w:tabs>
        <w:spacing w:line="276" w:lineRule="auto"/>
        <w:rPr>
          <w:rFonts w:asciiTheme="majorHAnsi" w:hAnsiTheme="majorHAnsi" w:cstheme="majorHAnsi"/>
        </w:rPr>
      </w:pPr>
    </w:p>
    <w:p w14:paraId="6240ABAC" w14:textId="2A898AD8" w:rsidR="00003A77" w:rsidRPr="00425BAB" w:rsidRDefault="00003A77" w:rsidP="005D41DB">
      <w:pPr>
        <w:tabs>
          <w:tab w:val="left" w:pos="1080"/>
        </w:tabs>
        <w:spacing w:line="276" w:lineRule="auto"/>
        <w:rPr>
          <w:rFonts w:asciiTheme="majorHAnsi" w:hAnsiTheme="majorHAnsi" w:cstheme="majorHAnsi"/>
        </w:rPr>
      </w:pPr>
    </w:p>
    <w:p w14:paraId="79A05C67" w14:textId="7C583C8F" w:rsidR="00003A77" w:rsidRPr="00425BAB" w:rsidRDefault="00003A77" w:rsidP="005D41DB">
      <w:pPr>
        <w:tabs>
          <w:tab w:val="left" w:pos="1080"/>
        </w:tabs>
        <w:spacing w:line="276" w:lineRule="auto"/>
        <w:rPr>
          <w:rFonts w:asciiTheme="majorHAnsi" w:hAnsiTheme="majorHAnsi" w:cstheme="majorHAnsi"/>
        </w:rPr>
      </w:pPr>
    </w:p>
    <w:p w14:paraId="6018344E" w14:textId="533FD070" w:rsidR="00003A77" w:rsidRPr="00425BAB" w:rsidRDefault="00003A77" w:rsidP="005D41DB">
      <w:pPr>
        <w:tabs>
          <w:tab w:val="left" w:pos="1080"/>
        </w:tabs>
        <w:spacing w:line="276" w:lineRule="auto"/>
        <w:rPr>
          <w:rFonts w:asciiTheme="majorHAnsi" w:hAnsiTheme="majorHAnsi" w:cstheme="majorHAnsi"/>
        </w:rPr>
      </w:pPr>
    </w:p>
    <w:p w14:paraId="522C2AF5" w14:textId="24AD0BC2" w:rsidR="00003A77" w:rsidRPr="00425BAB" w:rsidRDefault="00003A77" w:rsidP="005D41DB">
      <w:pPr>
        <w:tabs>
          <w:tab w:val="left" w:pos="1080"/>
        </w:tabs>
        <w:spacing w:line="276" w:lineRule="auto"/>
        <w:rPr>
          <w:rFonts w:asciiTheme="majorHAnsi" w:hAnsiTheme="majorHAnsi" w:cstheme="majorHAnsi"/>
        </w:rPr>
      </w:pPr>
    </w:p>
    <w:p w14:paraId="1DA8E7A6" w14:textId="0078C240" w:rsidR="00003A77" w:rsidRPr="00425BAB" w:rsidRDefault="00003A77" w:rsidP="005D41DB">
      <w:pPr>
        <w:tabs>
          <w:tab w:val="left" w:pos="1080"/>
        </w:tabs>
        <w:spacing w:line="276" w:lineRule="auto"/>
        <w:rPr>
          <w:rFonts w:asciiTheme="majorHAnsi" w:hAnsiTheme="majorHAnsi" w:cstheme="majorHAnsi"/>
        </w:rPr>
      </w:pPr>
    </w:p>
    <w:p w14:paraId="33C0C9BF" w14:textId="2EA29CF8" w:rsidR="00003A77" w:rsidRPr="00425BAB" w:rsidRDefault="00003A77" w:rsidP="005D41DB">
      <w:pPr>
        <w:tabs>
          <w:tab w:val="left" w:pos="1080"/>
        </w:tabs>
        <w:spacing w:line="276" w:lineRule="auto"/>
        <w:rPr>
          <w:rFonts w:asciiTheme="majorHAnsi" w:hAnsiTheme="majorHAnsi" w:cstheme="majorHAnsi"/>
        </w:rPr>
      </w:pPr>
    </w:p>
    <w:p w14:paraId="2F6C9C7D" w14:textId="77777777" w:rsidR="00003A77" w:rsidRPr="00425BAB" w:rsidRDefault="00003A77" w:rsidP="005D41DB">
      <w:pPr>
        <w:tabs>
          <w:tab w:val="left" w:pos="1080"/>
        </w:tabs>
        <w:spacing w:line="276" w:lineRule="auto"/>
        <w:rPr>
          <w:rFonts w:asciiTheme="majorHAnsi" w:hAnsiTheme="majorHAnsi" w:cstheme="majorHAnsi"/>
        </w:rPr>
      </w:pPr>
    </w:p>
    <w:p w14:paraId="442664A9" w14:textId="404B1BF1" w:rsidR="000F732C" w:rsidRPr="00425BAB" w:rsidRDefault="000F732C" w:rsidP="000F732C">
      <w:pPr>
        <w:pStyle w:val="Heading2"/>
        <w:rPr>
          <w:rFonts w:cstheme="majorHAnsi"/>
        </w:rPr>
      </w:pPr>
      <w:bookmarkStart w:id="14" w:name="_Toc536374415"/>
      <w:r w:rsidRPr="00425BAB">
        <w:rPr>
          <w:rFonts w:cstheme="majorHAnsi"/>
        </w:rPr>
        <w:lastRenderedPageBreak/>
        <w:t>Initial Design B</w:t>
      </w:r>
      <w:bookmarkEnd w:id="14"/>
    </w:p>
    <w:p w14:paraId="1C7BD5D4" w14:textId="32314FDF" w:rsidR="000F732C" w:rsidRPr="00425BAB" w:rsidRDefault="000F732C" w:rsidP="000F732C">
      <w:pPr>
        <w:rPr>
          <w:rFonts w:asciiTheme="majorHAnsi" w:hAnsiTheme="majorHAnsi" w:cstheme="majorHAnsi"/>
        </w:rPr>
      </w:pPr>
    </w:p>
    <w:p w14:paraId="74A43330" w14:textId="003B908D" w:rsidR="000F732C" w:rsidRPr="00425BAB" w:rsidRDefault="000F732C" w:rsidP="000F732C">
      <w:pPr>
        <w:rPr>
          <w:rFonts w:asciiTheme="majorHAnsi" w:hAnsiTheme="majorHAnsi" w:cstheme="majorHAnsi"/>
        </w:rPr>
      </w:pPr>
      <w:r w:rsidRPr="00425BAB">
        <w:rPr>
          <w:rFonts w:asciiTheme="majorHAnsi" w:hAnsiTheme="majorHAnsi" w:cstheme="majorHAnsi"/>
          <w:noProof/>
        </w:rPr>
        <w:drawing>
          <wp:anchor distT="0" distB="0" distL="114300" distR="114300" simplePos="0" relativeHeight="251659264" behindDoc="0" locked="0" layoutInCell="1" allowOverlap="1" wp14:anchorId="0B24F4F6" wp14:editId="2AE894C5">
            <wp:simplePos x="0" y="0"/>
            <wp:positionH relativeFrom="margin">
              <wp:align>left</wp:align>
            </wp:positionH>
            <wp:positionV relativeFrom="paragraph">
              <wp:posOffset>26324</wp:posOffset>
            </wp:positionV>
            <wp:extent cx="5791200" cy="4128658"/>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3209" t="13322" r="20327" b="15113"/>
                    <a:stretch/>
                  </pic:blipFill>
                  <pic:spPr bwMode="auto">
                    <a:xfrm>
                      <a:off x="0" y="0"/>
                      <a:ext cx="5809827" cy="41419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1D186C" w14:textId="6064587D" w:rsidR="000F732C" w:rsidRPr="00425BAB" w:rsidRDefault="000F732C" w:rsidP="00340E75">
      <w:pPr>
        <w:widowControl w:val="0"/>
        <w:autoSpaceDE w:val="0"/>
        <w:autoSpaceDN w:val="0"/>
        <w:adjustRightInd w:val="0"/>
        <w:spacing w:after="240" w:line="340" w:lineRule="atLeast"/>
        <w:rPr>
          <w:rFonts w:asciiTheme="majorHAnsi" w:hAnsiTheme="majorHAnsi" w:cstheme="majorHAnsi"/>
          <w:noProof/>
        </w:rPr>
      </w:pPr>
    </w:p>
    <w:p w14:paraId="67102B5D" w14:textId="37A001D7" w:rsidR="00DB5279" w:rsidRPr="00425BAB" w:rsidRDefault="00DB5279" w:rsidP="00340E75">
      <w:pPr>
        <w:widowControl w:val="0"/>
        <w:autoSpaceDE w:val="0"/>
        <w:autoSpaceDN w:val="0"/>
        <w:adjustRightInd w:val="0"/>
        <w:spacing w:after="240" w:line="340" w:lineRule="atLeast"/>
        <w:rPr>
          <w:rFonts w:asciiTheme="majorHAnsi" w:hAnsiTheme="majorHAnsi" w:cstheme="majorHAnsi"/>
          <w:color w:val="000000"/>
        </w:rPr>
      </w:pPr>
    </w:p>
    <w:p w14:paraId="10735865" w14:textId="3C580633" w:rsidR="000F732C" w:rsidRPr="00425BAB" w:rsidRDefault="000F732C" w:rsidP="00340E75">
      <w:pPr>
        <w:widowControl w:val="0"/>
        <w:autoSpaceDE w:val="0"/>
        <w:autoSpaceDN w:val="0"/>
        <w:adjustRightInd w:val="0"/>
        <w:spacing w:after="240" w:line="340" w:lineRule="atLeast"/>
        <w:rPr>
          <w:rFonts w:asciiTheme="majorHAnsi" w:hAnsiTheme="majorHAnsi" w:cstheme="majorHAnsi"/>
          <w:color w:val="000000"/>
        </w:rPr>
      </w:pPr>
    </w:p>
    <w:p w14:paraId="17F2B835" w14:textId="55918F63" w:rsidR="000F732C" w:rsidRPr="00425BAB" w:rsidRDefault="000F732C" w:rsidP="00340E75">
      <w:pPr>
        <w:widowControl w:val="0"/>
        <w:autoSpaceDE w:val="0"/>
        <w:autoSpaceDN w:val="0"/>
        <w:adjustRightInd w:val="0"/>
        <w:spacing w:after="240" w:line="340" w:lineRule="atLeast"/>
        <w:rPr>
          <w:rFonts w:asciiTheme="majorHAnsi" w:hAnsiTheme="majorHAnsi" w:cstheme="majorHAnsi"/>
          <w:color w:val="000000"/>
        </w:rPr>
      </w:pPr>
    </w:p>
    <w:p w14:paraId="4C36A367" w14:textId="67278979" w:rsidR="000F732C" w:rsidRPr="00425BAB" w:rsidRDefault="000F732C" w:rsidP="00340E75">
      <w:pPr>
        <w:widowControl w:val="0"/>
        <w:autoSpaceDE w:val="0"/>
        <w:autoSpaceDN w:val="0"/>
        <w:adjustRightInd w:val="0"/>
        <w:spacing w:after="240" w:line="340" w:lineRule="atLeast"/>
        <w:rPr>
          <w:rFonts w:asciiTheme="majorHAnsi" w:hAnsiTheme="majorHAnsi" w:cstheme="majorHAnsi"/>
          <w:color w:val="000000"/>
        </w:rPr>
      </w:pPr>
    </w:p>
    <w:p w14:paraId="72D1C5BD" w14:textId="749BDB3E" w:rsidR="000F732C" w:rsidRPr="00425BAB" w:rsidRDefault="000F732C" w:rsidP="00340E75">
      <w:pPr>
        <w:widowControl w:val="0"/>
        <w:autoSpaceDE w:val="0"/>
        <w:autoSpaceDN w:val="0"/>
        <w:adjustRightInd w:val="0"/>
        <w:spacing w:after="240" w:line="340" w:lineRule="atLeast"/>
        <w:rPr>
          <w:rFonts w:asciiTheme="majorHAnsi" w:hAnsiTheme="majorHAnsi" w:cstheme="majorHAnsi"/>
          <w:color w:val="000000"/>
        </w:rPr>
      </w:pPr>
    </w:p>
    <w:p w14:paraId="1A36D5D5" w14:textId="44B60D0B" w:rsidR="000F732C" w:rsidRPr="00425BAB" w:rsidRDefault="000F732C" w:rsidP="00340E75">
      <w:pPr>
        <w:widowControl w:val="0"/>
        <w:autoSpaceDE w:val="0"/>
        <w:autoSpaceDN w:val="0"/>
        <w:adjustRightInd w:val="0"/>
        <w:spacing w:after="240" w:line="340" w:lineRule="atLeast"/>
        <w:rPr>
          <w:rFonts w:asciiTheme="majorHAnsi" w:hAnsiTheme="majorHAnsi" w:cstheme="majorHAnsi"/>
          <w:color w:val="000000"/>
        </w:rPr>
      </w:pPr>
    </w:p>
    <w:p w14:paraId="171F2F79" w14:textId="226CEB95" w:rsidR="000F732C" w:rsidRPr="00425BAB" w:rsidRDefault="000F732C" w:rsidP="00340E75">
      <w:pPr>
        <w:widowControl w:val="0"/>
        <w:autoSpaceDE w:val="0"/>
        <w:autoSpaceDN w:val="0"/>
        <w:adjustRightInd w:val="0"/>
        <w:spacing w:after="240" w:line="340" w:lineRule="atLeast"/>
        <w:rPr>
          <w:rFonts w:asciiTheme="majorHAnsi" w:hAnsiTheme="majorHAnsi" w:cstheme="majorHAnsi"/>
          <w:color w:val="000000"/>
        </w:rPr>
      </w:pPr>
    </w:p>
    <w:p w14:paraId="47967690" w14:textId="724F5E6E" w:rsidR="000F732C" w:rsidRPr="00425BAB" w:rsidRDefault="000F732C" w:rsidP="00340E75">
      <w:pPr>
        <w:widowControl w:val="0"/>
        <w:autoSpaceDE w:val="0"/>
        <w:autoSpaceDN w:val="0"/>
        <w:adjustRightInd w:val="0"/>
        <w:spacing w:after="240" w:line="340" w:lineRule="atLeast"/>
        <w:rPr>
          <w:rFonts w:asciiTheme="majorHAnsi" w:hAnsiTheme="majorHAnsi" w:cstheme="majorHAnsi"/>
          <w:color w:val="000000"/>
        </w:rPr>
      </w:pPr>
    </w:p>
    <w:p w14:paraId="69E6A648" w14:textId="50860FF7" w:rsidR="000F732C" w:rsidRPr="00425BAB" w:rsidRDefault="000F732C" w:rsidP="00340E75">
      <w:pPr>
        <w:widowControl w:val="0"/>
        <w:autoSpaceDE w:val="0"/>
        <w:autoSpaceDN w:val="0"/>
        <w:adjustRightInd w:val="0"/>
        <w:spacing w:after="240" w:line="340" w:lineRule="atLeast"/>
        <w:rPr>
          <w:rFonts w:asciiTheme="majorHAnsi" w:hAnsiTheme="majorHAnsi" w:cstheme="majorHAnsi"/>
          <w:color w:val="000000"/>
        </w:rPr>
      </w:pPr>
    </w:p>
    <w:p w14:paraId="421F6194" w14:textId="48EF455B" w:rsidR="000F732C" w:rsidRPr="00425BAB" w:rsidRDefault="000F732C" w:rsidP="00340E75">
      <w:pPr>
        <w:widowControl w:val="0"/>
        <w:autoSpaceDE w:val="0"/>
        <w:autoSpaceDN w:val="0"/>
        <w:adjustRightInd w:val="0"/>
        <w:spacing w:after="240" w:line="340" w:lineRule="atLeast"/>
        <w:rPr>
          <w:rFonts w:asciiTheme="majorHAnsi" w:hAnsiTheme="majorHAnsi" w:cstheme="majorHAnsi"/>
          <w:color w:val="000000"/>
        </w:rPr>
      </w:pPr>
    </w:p>
    <w:p w14:paraId="669465DC" w14:textId="12964A3B" w:rsidR="005D41DB" w:rsidRPr="00425BAB" w:rsidRDefault="005D41DB" w:rsidP="005D41DB">
      <w:pPr>
        <w:tabs>
          <w:tab w:val="left" w:pos="1080"/>
        </w:tabs>
        <w:spacing w:line="276" w:lineRule="auto"/>
        <w:rPr>
          <w:rFonts w:asciiTheme="majorHAnsi" w:hAnsiTheme="majorHAnsi" w:cstheme="majorHAnsi"/>
        </w:rPr>
      </w:pPr>
      <w:r w:rsidRPr="00425BAB">
        <w:rPr>
          <w:rFonts w:asciiTheme="majorHAnsi" w:hAnsiTheme="majorHAnsi" w:cstheme="majorHAnsi"/>
        </w:rPr>
        <w:t xml:space="preserve">The second design is based of design seen in another soap box event. It took the shape of a cheese wedge, so a similar design was tried. Similar to design A the wedge shape is in use again, </w:t>
      </w:r>
      <w:r w:rsidR="007F5E7F" w:rsidRPr="00425BAB">
        <w:rPr>
          <w:rFonts w:asciiTheme="majorHAnsi" w:hAnsiTheme="majorHAnsi" w:cstheme="majorHAnsi"/>
        </w:rPr>
        <w:t>it</w:t>
      </w:r>
      <w:r w:rsidRPr="00425BAB">
        <w:rPr>
          <w:rFonts w:asciiTheme="majorHAnsi" w:hAnsiTheme="majorHAnsi" w:cstheme="majorHAnsi"/>
        </w:rPr>
        <w:t xml:space="preserve"> has been made use of it again as it is the best way to get a good solid structure that is also aero dynamic. The simple shape of this design means that there are not many extremities on the bodyshell, this means that the airflow won’t be interrupted, reducing drag. It was also designed so that the driver would sit low in the cockpit of the car so that only the head would be raised above the body, this will cause slight </w:t>
      </w:r>
      <w:r w:rsidR="007F5E7F" w:rsidRPr="00425BAB">
        <w:rPr>
          <w:rFonts w:asciiTheme="majorHAnsi" w:hAnsiTheme="majorHAnsi" w:cstheme="majorHAnsi"/>
        </w:rPr>
        <w:t>drag,</w:t>
      </w:r>
      <w:r w:rsidRPr="00425BAB">
        <w:rPr>
          <w:rFonts w:asciiTheme="majorHAnsi" w:hAnsiTheme="majorHAnsi" w:cstheme="majorHAnsi"/>
        </w:rPr>
        <w:t xml:space="preserve"> but it was the only way to fit the driver in a shape like this and for them to be able to see. Another advantage this design had is that the wheels are covered, this reduces drag from the wheels which also means that they are protected from any possible collisions that could occur on the course.</w:t>
      </w:r>
    </w:p>
    <w:p w14:paraId="0AA4B707" w14:textId="6C0E3A58" w:rsidR="005D41DB" w:rsidRPr="00425BAB" w:rsidRDefault="005D41DB" w:rsidP="005D41DB">
      <w:pPr>
        <w:tabs>
          <w:tab w:val="left" w:pos="1080"/>
        </w:tabs>
        <w:spacing w:line="276" w:lineRule="auto"/>
        <w:rPr>
          <w:rFonts w:asciiTheme="majorHAnsi" w:hAnsiTheme="majorHAnsi" w:cstheme="majorHAnsi"/>
        </w:rPr>
      </w:pPr>
    </w:p>
    <w:p w14:paraId="78E121A6" w14:textId="6FD4DBDB" w:rsidR="005D41DB" w:rsidRPr="00425BAB" w:rsidRDefault="005D41DB" w:rsidP="005D41DB">
      <w:pPr>
        <w:tabs>
          <w:tab w:val="left" w:pos="1080"/>
        </w:tabs>
        <w:spacing w:line="276" w:lineRule="auto"/>
        <w:rPr>
          <w:rFonts w:asciiTheme="majorHAnsi" w:hAnsiTheme="majorHAnsi" w:cstheme="majorHAnsi"/>
        </w:rPr>
      </w:pPr>
    </w:p>
    <w:p w14:paraId="540358D1" w14:textId="1F73384C" w:rsidR="005D41DB" w:rsidRPr="00425BAB" w:rsidRDefault="005D41DB" w:rsidP="005D41DB">
      <w:pPr>
        <w:tabs>
          <w:tab w:val="left" w:pos="1080"/>
        </w:tabs>
        <w:spacing w:line="276" w:lineRule="auto"/>
        <w:rPr>
          <w:rFonts w:asciiTheme="majorHAnsi" w:hAnsiTheme="majorHAnsi" w:cstheme="majorHAnsi"/>
        </w:rPr>
      </w:pPr>
    </w:p>
    <w:p w14:paraId="22438471" w14:textId="133CABCF" w:rsidR="005D41DB" w:rsidRPr="00425BAB" w:rsidRDefault="005D41DB" w:rsidP="005D41DB">
      <w:pPr>
        <w:tabs>
          <w:tab w:val="left" w:pos="1080"/>
        </w:tabs>
        <w:spacing w:line="276" w:lineRule="auto"/>
        <w:rPr>
          <w:rFonts w:asciiTheme="majorHAnsi" w:hAnsiTheme="majorHAnsi" w:cstheme="majorHAnsi"/>
        </w:rPr>
      </w:pPr>
    </w:p>
    <w:p w14:paraId="1997E5FD" w14:textId="735EE0D1" w:rsidR="005D41DB" w:rsidRPr="00425BAB" w:rsidRDefault="005D41DB" w:rsidP="005D41DB">
      <w:pPr>
        <w:tabs>
          <w:tab w:val="left" w:pos="1080"/>
        </w:tabs>
        <w:spacing w:line="276" w:lineRule="auto"/>
        <w:rPr>
          <w:rFonts w:asciiTheme="majorHAnsi" w:hAnsiTheme="majorHAnsi" w:cstheme="majorHAnsi"/>
        </w:rPr>
      </w:pPr>
    </w:p>
    <w:p w14:paraId="19E39DD3" w14:textId="4C2A70B5" w:rsidR="005D41DB" w:rsidRPr="00425BAB" w:rsidRDefault="005D41DB" w:rsidP="005D41DB">
      <w:pPr>
        <w:tabs>
          <w:tab w:val="left" w:pos="1080"/>
        </w:tabs>
        <w:spacing w:line="276" w:lineRule="auto"/>
        <w:rPr>
          <w:rFonts w:asciiTheme="majorHAnsi" w:hAnsiTheme="majorHAnsi" w:cstheme="majorHAnsi"/>
        </w:rPr>
      </w:pPr>
    </w:p>
    <w:p w14:paraId="1332AD6B" w14:textId="1A33974C" w:rsidR="005D41DB" w:rsidRPr="00425BAB" w:rsidRDefault="005D41DB" w:rsidP="005D41DB">
      <w:pPr>
        <w:tabs>
          <w:tab w:val="left" w:pos="1080"/>
        </w:tabs>
        <w:spacing w:line="276" w:lineRule="auto"/>
        <w:rPr>
          <w:rFonts w:asciiTheme="majorHAnsi" w:hAnsiTheme="majorHAnsi" w:cstheme="majorHAnsi"/>
        </w:rPr>
      </w:pPr>
    </w:p>
    <w:p w14:paraId="033FE1C4" w14:textId="77777777" w:rsidR="005D41DB" w:rsidRPr="00425BAB" w:rsidRDefault="005D41DB" w:rsidP="005D41DB">
      <w:pPr>
        <w:tabs>
          <w:tab w:val="left" w:pos="1080"/>
        </w:tabs>
        <w:spacing w:line="276" w:lineRule="auto"/>
        <w:rPr>
          <w:rFonts w:asciiTheme="majorHAnsi" w:hAnsiTheme="majorHAnsi" w:cstheme="majorHAnsi"/>
        </w:rPr>
      </w:pPr>
    </w:p>
    <w:p w14:paraId="74B7B075" w14:textId="4374B7EB" w:rsidR="005D41DB" w:rsidRPr="00425BAB" w:rsidRDefault="005D41DB" w:rsidP="005D41DB">
      <w:pPr>
        <w:pStyle w:val="Heading2"/>
        <w:rPr>
          <w:rFonts w:cstheme="majorHAnsi"/>
        </w:rPr>
      </w:pPr>
      <w:bookmarkStart w:id="15" w:name="_Toc536374416"/>
      <w:r w:rsidRPr="00425BAB">
        <w:rPr>
          <w:rFonts w:cstheme="majorHAnsi"/>
        </w:rPr>
        <w:lastRenderedPageBreak/>
        <w:t>Initial Design C</w:t>
      </w:r>
      <w:bookmarkEnd w:id="15"/>
    </w:p>
    <w:p w14:paraId="6FC085FD" w14:textId="35B89DE2" w:rsidR="005D41DB" w:rsidRPr="00425BAB" w:rsidRDefault="005D41DB" w:rsidP="005D41DB">
      <w:pPr>
        <w:rPr>
          <w:rFonts w:asciiTheme="majorHAnsi" w:hAnsiTheme="majorHAnsi" w:cstheme="majorHAnsi"/>
        </w:rPr>
      </w:pPr>
      <w:r w:rsidRPr="00425BAB">
        <w:rPr>
          <w:rFonts w:asciiTheme="majorHAnsi" w:hAnsiTheme="majorHAnsi" w:cstheme="majorHAnsi"/>
          <w:noProof/>
        </w:rPr>
        <w:drawing>
          <wp:anchor distT="0" distB="0" distL="114300" distR="114300" simplePos="0" relativeHeight="251660288" behindDoc="0" locked="0" layoutInCell="1" allowOverlap="1" wp14:anchorId="78A213DF" wp14:editId="5A4F0EEA">
            <wp:simplePos x="0" y="0"/>
            <wp:positionH relativeFrom="margin">
              <wp:align>left</wp:align>
            </wp:positionH>
            <wp:positionV relativeFrom="paragraph">
              <wp:posOffset>62518</wp:posOffset>
            </wp:positionV>
            <wp:extent cx="5874327" cy="408272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2855" t="13320" r="19550" b="15509"/>
                    <a:stretch/>
                  </pic:blipFill>
                  <pic:spPr bwMode="auto">
                    <a:xfrm>
                      <a:off x="0" y="0"/>
                      <a:ext cx="5892426" cy="4095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17275F" w14:textId="3326FFAD" w:rsidR="005D41DB" w:rsidRPr="00425BAB" w:rsidRDefault="005D41DB" w:rsidP="00340E75">
      <w:pPr>
        <w:widowControl w:val="0"/>
        <w:autoSpaceDE w:val="0"/>
        <w:autoSpaceDN w:val="0"/>
        <w:adjustRightInd w:val="0"/>
        <w:spacing w:after="240" w:line="340" w:lineRule="atLeast"/>
        <w:rPr>
          <w:rFonts w:asciiTheme="majorHAnsi" w:hAnsiTheme="majorHAnsi" w:cstheme="majorHAnsi"/>
          <w:noProof/>
        </w:rPr>
      </w:pPr>
    </w:p>
    <w:p w14:paraId="1A0C0396" w14:textId="0DFEB307" w:rsidR="005D41DB" w:rsidRPr="00425BAB" w:rsidRDefault="005D41DB" w:rsidP="00340E75">
      <w:pPr>
        <w:widowControl w:val="0"/>
        <w:autoSpaceDE w:val="0"/>
        <w:autoSpaceDN w:val="0"/>
        <w:adjustRightInd w:val="0"/>
        <w:spacing w:after="240" w:line="340" w:lineRule="atLeast"/>
        <w:rPr>
          <w:rFonts w:asciiTheme="majorHAnsi" w:hAnsiTheme="majorHAnsi" w:cstheme="majorHAnsi"/>
          <w:noProof/>
        </w:rPr>
      </w:pPr>
    </w:p>
    <w:p w14:paraId="1E447EB1" w14:textId="4B54F952" w:rsidR="000F732C" w:rsidRPr="00425BAB" w:rsidRDefault="000F732C" w:rsidP="00340E75">
      <w:pPr>
        <w:widowControl w:val="0"/>
        <w:autoSpaceDE w:val="0"/>
        <w:autoSpaceDN w:val="0"/>
        <w:adjustRightInd w:val="0"/>
        <w:spacing w:after="240" w:line="340" w:lineRule="atLeast"/>
        <w:rPr>
          <w:rFonts w:asciiTheme="majorHAnsi" w:hAnsiTheme="majorHAnsi" w:cstheme="majorHAnsi"/>
          <w:color w:val="000000"/>
        </w:rPr>
      </w:pPr>
    </w:p>
    <w:p w14:paraId="53A4895E" w14:textId="06EE3659" w:rsidR="005D41DB" w:rsidRPr="00425BAB" w:rsidRDefault="005D41DB" w:rsidP="00340E75">
      <w:pPr>
        <w:widowControl w:val="0"/>
        <w:autoSpaceDE w:val="0"/>
        <w:autoSpaceDN w:val="0"/>
        <w:adjustRightInd w:val="0"/>
        <w:spacing w:after="240" w:line="340" w:lineRule="atLeast"/>
        <w:rPr>
          <w:rFonts w:asciiTheme="majorHAnsi" w:hAnsiTheme="majorHAnsi" w:cstheme="majorHAnsi"/>
          <w:color w:val="000000"/>
        </w:rPr>
      </w:pPr>
    </w:p>
    <w:p w14:paraId="4A26636B" w14:textId="3DC0D451" w:rsidR="005D41DB" w:rsidRPr="00425BAB" w:rsidRDefault="005D41DB" w:rsidP="00340E75">
      <w:pPr>
        <w:widowControl w:val="0"/>
        <w:autoSpaceDE w:val="0"/>
        <w:autoSpaceDN w:val="0"/>
        <w:adjustRightInd w:val="0"/>
        <w:spacing w:after="240" w:line="340" w:lineRule="atLeast"/>
        <w:rPr>
          <w:rFonts w:asciiTheme="majorHAnsi" w:hAnsiTheme="majorHAnsi" w:cstheme="majorHAnsi"/>
          <w:color w:val="000000"/>
        </w:rPr>
      </w:pPr>
    </w:p>
    <w:p w14:paraId="299DF61A" w14:textId="3CC8609E" w:rsidR="005D41DB" w:rsidRPr="00425BAB" w:rsidRDefault="005D41DB" w:rsidP="00340E75">
      <w:pPr>
        <w:widowControl w:val="0"/>
        <w:autoSpaceDE w:val="0"/>
        <w:autoSpaceDN w:val="0"/>
        <w:adjustRightInd w:val="0"/>
        <w:spacing w:after="240" w:line="340" w:lineRule="atLeast"/>
        <w:rPr>
          <w:rFonts w:asciiTheme="majorHAnsi" w:hAnsiTheme="majorHAnsi" w:cstheme="majorHAnsi"/>
          <w:color w:val="000000"/>
        </w:rPr>
      </w:pPr>
    </w:p>
    <w:p w14:paraId="40931D8E" w14:textId="2A86D495" w:rsidR="005D41DB" w:rsidRPr="00425BAB" w:rsidRDefault="005D41DB" w:rsidP="00340E75">
      <w:pPr>
        <w:widowControl w:val="0"/>
        <w:autoSpaceDE w:val="0"/>
        <w:autoSpaceDN w:val="0"/>
        <w:adjustRightInd w:val="0"/>
        <w:spacing w:after="240" w:line="340" w:lineRule="atLeast"/>
        <w:rPr>
          <w:rFonts w:asciiTheme="majorHAnsi" w:hAnsiTheme="majorHAnsi" w:cstheme="majorHAnsi"/>
          <w:color w:val="000000"/>
        </w:rPr>
      </w:pPr>
    </w:p>
    <w:p w14:paraId="7BB8593B" w14:textId="2095BB22" w:rsidR="005D41DB" w:rsidRPr="00425BAB" w:rsidRDefault="005D41DB" w:rsidP="00340E75">
      <w:pPr>
        <w:widowControl w:val="0"/>
        <w:autoSpaceDE w:val="0"/>
        <w:autoSpaceDN w:val="0"/>
        <w:adjustRightInd w:val="0"/>
        <w:spacing w:after="240" w:line="340" w:lineRule="atLeast"/>
        <w:rPr>
          <w:rFonts w:asciiTheme="majorHAnsi" w:hAnsiTheme="majorHAnsi" w:cstheme="majorHAnsi"/>
          <w:color w:val="000000"/>
        </w:rPr>
      </w:pPr>
    </w:p>
    <w:p w14:paraId="528890F2" w14:textId="1565674A" w:rsidR="005D41DB" w:rsidRPr="00425BAB" w:rsidRDefault="005D41DB" w:rsidP="00340E75">
      <w:pPr>
        <w:widowControl w:val="0"/>
        <w:autoSpaceDE w:val="0"/>
        <w:autoSpaceDN w:val="0"/>
        <w:adjustRightInd w:val="0"/>
        <w:spacing w:after="240" w:line="340" w:lineRule="atLeast"/>
        <w:rPr>
          <w:rFonts w:asciiTheme="majorHAnsi" w:hAnsiTheme="majorHAnsi" w:cstheme="majorHAnsi"/>
          <w:color w:val="000000"/>
        </w:rPr>
      </w:pPr>
    </w:p>
    <w:p w14:paraId="58539A34" w14:textId="1A4FA040" w:rsidR="005D41DB" w:rsidRPr="00425BAB" w:rsidRDefault="005D41DB" w:rsidP="00340E75">
      <w:pPr>
        <w:widowControl w:val="0"/>
        <w:autoSpaceDE w:val="0"/>
        <w:autoSpaceDN w:val="0"/>
        <w:adjustRightInd w:val="0"/>
        <w:spacing w:after="240" w:line="340" w:lineRule="atLeast"/>
        <w:rPr>
          <w:rFonts w:asciiTheme="majorHAnsi" w:hAnsiTheme="majorHAnsi" w:cstheme="majorHAnsi"/>
          <w:color w:val="000000"/>
        </w:rPr>
      </w:pPr>
    </w:p>
    <w:p w14:paraId="2A7A0F01" w14:textId="661C71C8" w:rsidR="005D41DB" w:rsidRPr="00425BAB" w:rsidRDefault="005D41DB" w:rsidP="00340E75">
      <w:pPr>
        <w:widowControl w:val="0"/>
        <w:autoSpaceDE w:val="0"/>
        <w:autoSpaceDN w:val="0"/>
        <w:adjustRightInd w:val="0"/>
        <w:spacing w:after="240" w:line="340" w:lineRule="atLeast"/>
        <w:rPr>
          <w:rFonts w:asciiTheme="majorHAnsi" w:hAnsiTheme="majorHAnsi" w:cstheme="majorHAnsi"/>
          <w:color w:val="000000"/>
        </w:rPr>
      </w:pPr>
    </w:p>
    <w:p w14:paraId="3BCD665D" w14:textId="76C26EB2" w:rsidR="005D41DB" w:rsidRPr="00425BAB" w:rsidRDefault="005D41DB" w:rsidP="005D41DB">
      <w:pPr>
        <w:tabs>
          <w:tab w:val="left" w:pos="1080"/>
        </w:tabs>
        <w:spacing w:line="276" w:lineRule="auto"/>
        <w:rPr>
          <w:rFonts w:asciiTheme="majorHAnsi" w:hAnsiTheme="majorHAnsi" w:cstheme="majorHAnsi"/>
        </w:rPr>
      </w:pPr>
      <w:r w:rsidRPr="00425BAB">
        <w:rPr>
          <w:rFonts w:asciiTheme="majorHAnsi" w:hAnsiTheme="majorHAnsi" w:cstheme="majorHAnsi"/>
        </w:rPr>
        <w:t xml:space="preserve">Design C was based on classic formula 1 race cars. One of the big features on these cars was an open front end, which allowed cool air to get to the engine stopping it from overheating. </w:t>
      </w:r>
      <w:r w:rsidR="00787E38" w:rsidRPr="00425BAB">
        <w:rPr>
          <w:rFonts w:asciiTheme="majorHAnsi" w:hAnsiTheme="majorHAnsi" w:cstheme="majorHAnsi"/>
        </w:rPr>
        <w:t xml:space="preserve">It was </w:t>
      </w:r>
      <w:r w:rsidRPr="00425BAB">
        <w:rPr>
          <w:rFonts w:asciiTheme="majorHAnsi" w:hAnsiTheme="majorHAnsi" w:cstheme="majorHAnsi"/>
        </w:rPr>
        <w:t>include</w:t>
      </w:r>
      <w:r w:rsidR="00787E38" w:rsidRPr="00425BAB">
        <w:rPr>
          <w:rFonts w:asciiTheme="majorHAnsi" w:hAnsiTheme="majorHAnsi" w:cstheme="majorHAnsi"/>
        </w:rPr>
        <w:t>d in</w:t>
      </w:r>
      <w:r w:rsidRPr="00425BAB">
        <w:rPr>
          <w:rFonts w:asciiTheme="majorHAnsi" w:hAnsiTheme="majorHAnsi" w:cstheme="majorHAnsi"/>
        </w:rPr>
        <w:t xml:space="preserve"> this design for aesthetic purposes</w:t>
      </w:r>
      <w:r w:rsidR="00787E38" w:rsidRPr="00425BAB">
        <w:rPr>
          <w:rFonts w:asciiTheme="majorHAnsi" w:hAnsiTheme="majorHAnsi" w:cstheme="majorHAnsi"/>
        </w:rPr>
        <w:t>. However, a</w:t>
      </w:r>
      <w:r w:rsidRPr="00425BAB">
        <w:rPr>
          <w:rFonts w:asciiTheme="majorHAnsi" w:hAnsiTheme="majorHAnsi" w:cstheme="majorHAnsi"/>
        </w:rPr>
        <w:t xml:space="preserve">n issue was going to occur due to this added feature, the air would get trapped within the body of the car which would cause huge amounts of drag, to deal with this a bonnet scoop </w:t>
      </w:r>
      <w:r w:rsidR="00787E38" w:rsidRPr="00425BAB">
        <w:rPr>
          <w:rFonts w:asciiTheme="majorHAnsi" w:hAnsiTheme="majorHAnsi" w:cstheme="majorHAnsi"/>
        </w:rPr>
        <w:t>was added to</w:t>
      </w:r>
      <w:r w:rsidRPr="00425BAB">
        <w:rPr>
          <w:rFonts w:asciiTheme="majorHAnsi" w:hAnsiTheme="majorHAnsi" w:cstheme="majorHAnsi"/>
        </w:rPr>
        <w:t xml:space="preserve"> allow the air to pass through the racer and over the cockpit of the car. </w:t>
      </w:r>
    </w:p>
    <w:p w14:paraId="51DCC651" w14:textId="17F08398" w:rsidR="005D41DB" w:rsidRPr="00425BAB" w:rsidRDefault="00787E38" w:rsidP="005D41DB">
      <w:pPr>
        <w:tabs>
          <w:tab w:val="left" w:pos="1080"/>
        </w:tabs>
        <w:spacing w:line="276" w:lineRule="auto"/>
        <w:rPr>
          <w:rFonts w:asciiTheme="majorHAnsi" w:hAnsiTheme="majorHAnsi" w:cstheme="majorHAnsi"/>
        </w:rPr>
      </w:pPr>
      <w:r w:rsidRPr="00425BAB">
        <w:rPr>
          <w:rFonts w:asciiTheme="majorHAnsi" w:hAnsiTheme="majorHAnsi" w:cstheme="majorHAnsi"/>
        </w:rPr>
        <w:t xml:space="preserve">A </w:t>
      </w:r>
      <w:r w:rsidR="005D41DB" w:rsidRPr="00425BAB">
        <w:rPr>
          <w:rFonts w:asciiTheme="majorHAnsi" w:hAnsiTheme="majorHAnsi" w:cstheme="majorHAnsi"/>
        </w:rPr>
        <w:t>positive aspect is that due to the shape</w:t>
      </w:r>
      <w:r w:rsidRPr="00425BAB">
        <w:rPr>
          <w:rFonts w:asciiTheme="majorHAnsi" w:hAnsiTheme="majorHAnsi" w:cstheme="majorHAnsi"/>
        </w:rPr>
        <w:t xml:space="preserve">, this design </w:t>
      </w:r>
      <w:r w:rsidR="005D41DB" w:rsidRPr="00425BAB">
        <w:rPr>
          <w:rFonts w:asciiTheme="majorHAnsi" w:hAnsiTheme="majorHAnsi" w:cstheme="majorHAnsi"/>
        </w:rPr>
        <w:t>allowed</w:t>
      </w:r>
      <w:r w:rsidRPr="00425BAB">
        <w:rPr>
          <w:rFonts w:asciiTheme="majorHAnsi" w:hAnsiTheme="majorHAnsi" w:cstheme="majorHAnsi"/>
        </w:rPr>
        <w:t xml:space="preserve"> the </w:t>
      </w:r>
      <w:r w:rsidR="005D41DB" w:rsidRPr="00425BAB">
        <w:rPr>
          <w:rFonts w:asciiTheme="majorHAnsi" w:hAnsiTheme="majorHAnsi" w:cstheme="majorHAnsi"/>
        </w:rPr>
        <w:t>cockpit</w:t>
      </w:r>
      <w:r w:rsidRPr="00425BAB">
        <w:rPr>
          <w:rFonts w:asciiTheme="majorHAnsi" w:hAnsiTheme="majorHAnsi" w:cstheme="majorHAnsi"/>
        </w:rPr>
        <w:t xml:space="preserve"> to be incorporated</w:t>
      </w:r>
      <w:r w:rsidR="005D41DB" w:rsidRPr="00425BAB">
        <w:rPr>
          <w:rFonts w:asciiTheme="majorHAnsi" w:hAnsiTheme="majorHAnsi" w:cstheme="majorHAnsi"/>
        </w:rPr>
        <w:t xml:space="preserve"> within</w:t>
      </w:r>
      <w:r w:rsidRPr="00425BAB">
        <w:rPr>
          <w:rFonts w:asciiTheme="majorHAnsi" w:hAnsiTheme="majorHAnsi" w:cstheme="majorHAnsi"/>
        </w:rPr>
        <w:t xml:space="preserve"> the bodywork mouldings</w:t>
      </w:r>
      <w:r w:rsidR="005D41DB" w:rsidRPr="00425BAB">
        <w:rPr>
          <w:rFonts w:asciiTheme="majorHAnsi" w:hAnsiTheme="majorHAnsi" w:cstheme="majorHAnsi"/>
        </w:rPr>
        <w:t>, this means that the driver sit</w:t>
      </w:r>
      <w:r w:rsidRPr="00425BAB">
        <w:rPr>
          <w:rFonts w:asciiTheme="majorHAnsi" w:hAnsiTheme="majorHAnsi" w:cstheme="majorHAnsi"/>
        </w:rPr>
        <w:t>s</w:t>
      </w:r>
      <w:r w:rsidR="005D41DB" w:rsidRPr="00425BAB">
        <w:rPr>
          <w:rFonts w:asciiTheme="majorHAnsi" w:hAnsiTheme="majorHAnsi" w:cstheme="majorHAnsi"/>
        </w:rPr>
        <w:t xml:space="preserve"> low</w:t>
      </w:r>
      <w:r w:rsidRPr="00425BAB">
        <w:rPr>
          <w:rFonts w:asciiTheme="majorHAnsi" w:hAnsiTheme="majorHAnsi" w:cstheme="majorHAnsi"/>
        </w:rPr>
        <w:t>er</w:t>
      </w:r>
      <w:r w:rsidR="005D41DB" w:rsidRPr="00425BAB">
        <w:rPr>
          <w:rFonts w:asciiTheme="majorHAnsi" w:hAnsiTheme="majorHAnsi" w:cstheme="majorHAnsi"/>
        </w:rPr>
        <w:t xml:space="preserve"> in the car and</w:t>
      </w:r>
      <w:r w:rsidRPr="00425BAB">
        <w:rPr>
          <w:rFonts w:asciiTheme="majorHAnsi" w:hAnsiTheme="majorHAnsi" w:cstheme="majorHAnsi"/>
        </w:rPr>
        <w:t xml:space="preserve"> still</w:t>
      </w:r>
      <w:r w:rsidR="005D41DB" w:rsidRPr="00425BAB">
        <w:rPr>
          <w:rFonts w:asciiTheme="majorHAnsi" w:hAnsiTheme="majorHAnsi" w:cstheme="majorHAnsi"/>
        </w:rPr>
        <w:t xml:space="preserve"> be able to see</w:t>
      </w:r>
      <w:r w:rsidRPr="00425BAB">
        <w:rPr>
          <w:rFonts w:asciiTheme="majorHAnsi" w:hAnsiTheme="majorHAnsi" w:cstheme="majorHAnsi"/>
        </w:rPr>
        <w:t>. T</w:t>
      </w:r>
      <w:r w:rsidR="005D41DB" w:rsidRPr="00425BAB">
        <w:rPr>
          <w:rFonts w:asciiTheme="majorHAnsi" w:hAnsiTheme="majorHAnsi" w:cstheme="majorHAnsi"/>
        </w:rPr>
        <w:t>he irregular shape will not cause drag, as the cockpit and the body of the racer are seamless with each other.</w:t>
      </w:r>
    </w:p>
    <w:p w14:paraId="0267748D" w14:textId="2B38C505" w:rsidR="00787E38" w:rsidRPr="00425BAB" w:rsidRDefault="000470AD" w:rsidP="005D41DB">
      <w:pPr>
        <w:tabs>
          <w:tab w:val="left" w:pos="1080"/>
        </w:tabs>
        <w:spacing w:line="276" w:lineRule="auto"/>
        <w:rPr>
          <w:rFonts w:asciiTheme="majorHAnsi" w:hAnsiTheme="majorHAnsi" w:cstheme="majorHAnsi"/>
        </w:rPr>
      </w:pPr>
      <w:r w:rsidRPr="00425BAB">
        <w:rPr>
          <w:rFonts w:asciiTheme="majorHAnsi" w:hAnsiTheme="majorHAnsi" w:cstheme="majorHAnsi"/>
          <w:noProof/>
        </w:rPr>
        <w:drawing>
          <wp:anchor distT="0" distB="0" distL="114300" distR="114300" simplePos="0" relativeHeight="251665408" behindDoc="0" locked="0" layoutInCell="1" allowOverlap="1" wp14:anchorId="1D7FB5BC" wp14:editId="08AE6297">
            <wp:simplePos x="0" y="0"/>
            <wp:positionH relativeFrom="column">
              <wp:posOffset>1132272</wp:posOffset>
            </wp:positionH>
            <wp:positionV relativeFrom="paragraph">
              <wp:posOffset>9658</wp:posOffset>
            </wp:positionV>
            <wp:extent cx="3345872" cy="1881522"/>
            <wp:effectExtent l="0" t="0" r="6985" b="4445"/>
            <wp:wrapNone/>
            <wp:docPr id="8" name="Picture 8" descr="Jim Clark, Lotus, Brands Hatch,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im Clark, Lotus, Brands Hatch, 196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45872" cy="18815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B651F8" w14:textId="63FFF986" w:rsidR="00787E38" w:rsidRPr="00425BAB" w:rsidRDefault="00787E38" w:rsidP="005D41DB">
      <w:pPr>
        <w:tabs>
          <w:tab w:val="left" w:pos="1080"/>
        </w:tabs>
        <w:spacing w:line="276" w:lineRule="auto"/>
        <w:rPr>
          <w:rFonts w:asciiTheme="majorHAnsi" w:hAnsiTheme="majorHAnsi" w:cstheme="majorHAnsi"/>
        </w:rPr>
      </w:pPr>
    </w:p>
    <w:p w14:paraId="2ADD6839" w14:textId="6782D2D6" w:rsidR="00787E38" w:rsidRPr="00425BAB" w:rsidRDefault="00787E38" w:rsidP="005D41DB">
      <w:pPr>
        <w:tabs>
          <w:tab w:val="left" w:pos="1080"/>
        </w:tabs>
        <w:spacing w:line="276" w:lineRule="auto"/>
        <w:rPr>
          <w:rFonts w:asciiTheme="majorHAnsi" w:hAnsiTheme="majorHAnsi" w:cstheme="majorHAnsi"/>
        </w:rPr>
      </w:pPr>
    </w:p>
    <w:p w14:paraId="54918634" w14:textId="1E5734DD" w:rsidR="00787E38" w:rsidRPr="00425BAB" w:rsidRDefault="00787E38" w:rsidP="005D41DB">
      <w:pPr>
        <w:tabs>
          <w:tab w:val="left" w:pos="1080"/>
        </w:tabs>
        <w:spacing w:line="276" w:lineRule="auto"/>
        <w:rPr>
          <w:rFonts w:asciiTheme="majorHAnsi" w:hAnsiTheme="majorHAnsi" w:cstheme="majorHAnsi"/>
        </w:rPr>
      </w:pPr>
    </w:p>
    <w:p w14:paraId="52811DFC" w14:textId="3D107659" w:rsidR="00787E38" w:rsidRPr="00425BAB" w:rsidRDefault="00787E38" w:rsidP="005D41DB">
      <w:pPr>
        <w:tabs>
          <w:tab w:val="left" w:pos="1080"/>
        </w:tabs>
        <w:spacing w:line="276" w:lineRule="auto"/>
        <w:rPr>
          <w:rFonts w:asciiTheme="majorHAnsi" w:hAnsiTheme="majorHAnsi" w:cstheme="majorHAnsi"/>
        </w:rPr>
      </w:pPr>
    </w:p>
    <w:p w14:paraId="3C7E76AC" w14:textId="5A9B787A" w:rsidR="00787E38" w:rsidRPr="00425BAB" w:rsidRDefault="00787E38" w:rsidP="005D41DB">
      <w:pPr>
        <w:tabs>
          <w:tab w:val="left" w:pos="1080"/>
        </w:tabs>
        <w:spacing w:line="276" w:lineRule="auto"/>
        <w:rPr>
          <w:rFonts w:asciiTheme="majorHAnsi" w:hAnsiTheme="majorHAnsi" w:cstheme="majorHAnsi"/>
        </w:rPr>
      </w:pPr>
    </w:p>
    <w:p w14:paraId="1969D1EA" w14:textId="0BA6BF93" w:rsidR="00787E38" w:rsidRPr="00425BAB" w:rsidRDefault="00787E38" w:rsidP="005D41DB">
      <w:pPr>
        <w:tabs>
          <w:tab w:val="left" w:pos="1080"/>
        </w:tabs>
        <w:spacing w:line="276" w:lineRule="auto"/>
        <w:rPr>
          <w:rFonts w:asciiTheme="majorHAnsi" w:hAnsiTheme="majorHAnsi" w:cstheme="majorHAnsi"/>
        </w:rPr>
      </w:pPr>
    </w:p>
    <w:p w14:paraId="17101B69" w14:textId="5FF836AD" w:rsidR="00787E38" w:rsidRPr="00425BAB" w:rsidRDefault="00787E38" w:rsidP="005D41DB">
      <w:pPr>
        <w:tabs>
          <w:tab w:val="left" w:pos="1080"/>
        </w:tabs>
        <w:spacing w:line="276" w:lineRule="auto"/>
        <w:rPr>
          <w:rFonts w:asciiTheme="majorHAnsi" w:hAnsiTheme="majorHAnsi" w:cstheme="majorHAnsi"/>
        </w:rPr>
      </w:pPr>
    </w:p>
    <w:p w14:paraId="50567924" w14:textId="2072424E" w:rsidR="00787E38" w:rsidRPr="00425BAB" w:rsidRDefault="00787E38" w:rsidP="005D41DB">
      <w:pPr>
        <w:tabs>
          <w:tab w:val="left" w:pos="1080"/>
        </w:tabs>
        <w:spacing w:line="276" w:lineRule="auto"/>
        <w:rPr>
          <w:rFonts w:asciiTheme="majorHAnsi" w:hAnsiTheme="majorHAnsi" w:cstheme="majorHAnsi"/>
        </w:rPr>
      </w:pPr>
    </w:p>
    <w:p w14:paraId="13DC0FD0" w14:textId="052FB73C" w:rsidR="00787E38" w:rsidRPr="00425BAB" w:rsidRDefault="000470AD" w:rsidP="001B7CAA">
      <w:pPr>
        <w:pStyle w:val="Caption"/>
        <w:rPr>
          <w:rFonts w:asciiTheme="majorHAnsi" w:hAnsiTheme="majorHAnsi" w:cstheme="majorHAnsi"/>
        </w:rPr>
      </w:pPr>
      <w:r w:rsidRPr="00425BAB">
        <w:rPr>
          <w:rFonts w:asciiTheme="majorHAnsi" w:hAnsiTheme="majorHAnsi" w:cstheme="majorHAnsi"/>
        </w:rPr>
        <w:t xml:space="preserve">                                             </w:t>
      </w:r>
      <w:bookmarkStart w:id="16" w:name="_Toc536377615"/>
      <w:r w:rsidR="001B7CAA">
        <w:t xml:space="preserve">Figure </w:t>
      </w:r>
      <w:r w:rsidR="00E805ED">
        <w:rPr>
          <w:noProof/>
        </w:rPr>
        <w:fldChar w:fldCharType="begin"/>
      </w:r>
      <w:r w:rsidR="00E805ED">
        <w:rPr>
          <w:noProof/>
        </w:rPr>
        <w:instrText xml:space="preserve"> SEQ Figure \* ARABIC </w:instrText>
      </w:r>
      <w:r w:rsidR="00E805ED">
        <w:rPr>
          <w:noProof/>
        </w:rPr>
        <w:fldChar w:fldCharType="separate"/>
      </w:r>
      <w:r w:rsidR="000F3D74">
        <w:rPr>
          <w:noProof/>
        </w:rPr>
        <w:t>3</w:t>
      </w:r>
      <w:r w:rsidR="00E805ED">
        <w:rPr>
          <w:noProof/>
        </w:rPr>
        <w:fldChar w:fldCharType="end"/>
      </w:r>
      <w:r w:rsidR="001B7CAA">
        <w:t xml:space="preserve">, 1960's Formula 1 car </w:t>
      </w:r>
      <w:sdt>
        <w:sdtPr>
          <w:id w:val="1205516344"/>
          <w:citation/>
        </w:sdtPr>
        <w:sdtContent>
          <w:r w:rsidR="001B7CAA">
            <w:fldChar w:fldCharType="begin"/>
          </w:r>
          <w:r w:rsidR="001B7CAA">
            <w:rPr>
              <w:lang w:val="en-US"/>
            </w:rPr>
            <w:instrText xml:space="preserve"> CITATION ANO10 \l 1033 </w:instrText>
          </w:r>
          <w:r w:rsidR="001B7CAA">
            <w:fldChar w:fldCharType="separate"/>
          </w:r>
          <w:r w:rsidR="001B7CAA" w:rsidRPr="001B7CAA">
            <w:rPr>
              <w:noProof/>
              <w:lang w:val="en-US"/>
            </w:rPr>
            <w:t>(ANON, 2010)</w:t>
          </w:r>
          <w:r w:rsidR="001B7CAA">
            <w:fldChar w:fldCharType="end"/>
          </w:r>
        </w:sdtContent>
      </w:sdt>
      <w:bookmarkEnd w:id="16"/>
    </w:p>
    <w:p w14:paraId="3E886912" w14:textId="3EEADD08" w:rsidR="00787E38" w:rsidRPr="00425BAB" w:rsidRDefault="00787E38" w:rsidP="00787E38">
      <w:pPr>
        <w:pStyle w:val="Heading2"/>
        <w:rPr>
          <w:rFonts w:cstheme="majorHAnsi"/>
        </w:rPr>
      </w:pPr>
      <w:bookmarkStart w:id="17" w:name="_Toc536374417"/>
      <w:r w:rsidRPr="00425BAB">
        <w:rPr>
          <w:rFonts w:cstheme="majorHAnsi"/>
        </w:rPr>
        <w:lastRenderedPageBreak/>
        <w:t>Combined Design</w:t>
      </w:r>
      <w:bookmarkEnd w:id="17"/>
    </w:p>
    <w:p w14:paraId="532E5A77" w14:textId="1252127E" w:rsidR="00787E38" w:rsidRPr="00425BAB" w:rsidRDefault="00242038" w:rsidP="00787E38">
      <w:pPr>
        <w:rPr>
          <w:rFonts w:asciiTheme="majorHAnsi" w:hAnsiTheme="majorHAnsi" w:cstheme="majorHAnsi"/>
        </w:rPr>
      </w:pPr>
      <w:r w:rsidRPr="00425BAB">
        <w:rPr>
          <w:rFonts w:asciiTheme="majorHAnsi" w:hAnsiTheme="majorHAnsi" w:cstheme="majorHAnsi"/>
          <w:noProof/>
        </w:rPr>
        <w:drawing>
          <wp:anchor distT="0" distB="0" distL="114300" distR="114300" simplePos="0" relativeHeight="251661312" behindDoc="0" locked="0" layoutInCell="1" allowOverlap="1" wp14:anchorId="2C5B8893" wp14:editId="23610766">
            <wp:simplePos x="0" y="0"/>
            <wp:positionH relativeFrom="margin">
              <wp:align>left</wp:align>
            </wp:positionH>
            <wp:positionV relativeFrom="paragraph">
              <wp:posOffset>111587</wp:posOffset>
            </wp:positionV>
            <wp:extent cx="5846618" cy="4110618"/>
            <wp:effectExtent l="0" t="0" r="1905"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0425" t="10314" r="17685" b="12322"/>
                    <a:stretch/>
                  </pic:blipFill>
                  <pic:spPr bwMode="auto">
                    <a:xfrm>
                      <a:off x="0" y="0"/>
                      <a:ext cx="5859841" cy="4119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39ED07" w14:textId="3485EF5D" w:rsidR="00242038" w:rsidRPr="00425BAB" w:rsidRDefault="00242038" w:rsidP="00340E75">
      <w:pPr>
        <w:widowControl w:val="0"/>
        <w:autoSpaceDE w:val="0"/>
        <w:autoSpaceDN w:val="0"/>
        <w:adjustRightInd w:val="0"/>
        <w:spacing w:after="240" w:line="340" w:lineRule="atLeast"/>
        <w:rPr>
          <w:rFonts w:asciiTheme="majorHAnsi" w:hAnsiTheme="majorHAnsi" w:cstheme="majorHAnsi"/>
          <w:noProof/>
        </w:rPr>
      </w:pPr>
    </w:p>
    <w:p w14:paraId="0491053F" w14:textId="416B9A03" w:rsidR="005D41DB" w:rsidRPr="00425BAB" w:rsidRDefault="005D41DB" w:rsidP="00340E75">
      <w:pPr>
        <w:widowControl w:val="0"/>
        <w:autoSpaceDE w:val="0"/>
        <w:autoSpaceDN w:val="0"/>
        <w:adjustRightInd w:val="0"/>
        <w:spacing w:after="240" w:line="340" w:lineRule="atLeast"/>
        <w:rPr>
          <w:rFonts w:asciiTheme="majorHAnsi" w:hAnsiTheme="majorHAnsi" w:cstheme="majorHAnsi"/>
          <w:color w:val="000000"/>
        </w:rPr>
      </w:pPr>
    </w:p>
    <w:p w14:paraId="3FCDA9E7" w14:textId="3BA31351" w:rsidR="00242038" w:rsidRPr="00425BAB" w:rsidRDefault="00242038" w:rsidP="00340E75">
      <w:pPr>
        <w:widowControl w:val="0"/>
        <w:autoSpaceDE w:val="0"/>
        <w:autoSpaceDN w:val="0"/>
        <w:adjustRightInd w:val="0"/>
        <w:spacing w:after="240" w:line="340" w:lineRule="atLeast"/>
        <w:rPr>
          <w:rFonts w:asciiTheme="majorHAnsi" w:hAnsiTheme="majorHAnsi" w:cstheme="majorHAnsi"/>
          <w:color w:val="000000"/>
        </w:rPr>
      </w:pPr>
    </w:p>
    <w:p w14:paraId="7A28DC9E" w14:textId="2D28A81B" w:rsidR="00242038" w:rsidRPr="00425BAB" w:rsidRDefault="00242038" w:rsidP="00340E75">
      <w:pPr>
        <w:widowControl w:val="0"/>
        <w:autoSpaceDE w:val="0"/>
        <w:autoSpaceDN w:val="0"/>
        <w:adjustRightInd w:val="0"/>
        <w:spacing w:after="240" w:line="340" w:lineRule="atLeast"/>
        <w:rPr>
          <w:rFonts w:asciiTheme="majorHAnsi" w:hAnsiTheme="majorHAnsi" w:cstheme="majorHAnsi"/>
          <w:color w:val="000000"/>
        </w:rPr>
      </w:pPr>
    </w:p>
    <w:p w14:paraId="2323C96B" w14:textId="6FD1BAC4" w:rsidR="00242038" w:rsidRPr="00425BAB" w:rsidRDefault="00242038" w:rsidP="00340E75">
      <w:pPr>
        <w:widowControl w:val="0"/>
        <w:autoSpaceDE w:val="0"/>
        <w:autoSpaceDN w:val="0"/>
        <w:adjustRightInd w:val="0"/>
        <w:spacing w:after="240" w:line="340" w:lineRule="atLeast"/>
        <w:rPr>
          <w:rFonts w:asciiTheme="majorHAnsi" w:hAnsiTheme="majorHAnsi" w:cstheme="majorHAnsi"/>
          <w:color w:val="000000"/>
        </w:rPr>
      </w:pPr>
    </w:p>
    <w:p w14:paraId="35F83694" w14:textId="086154BC" w:rsidR="00242038" w:rsidRPr="00425BAB" w:rsidRDefault="00242038" w:rsidP="00340E75">
      <w:pPr>
        <w:widowControl w:val="0"/>
        <w:autoSpaceDE w:val="0"/>
        <w:autoSpaceDN w:val="0"/>
        <w:adjustRightInd w:val="0"/>
        <w:spacing w:after="240" w:line="340" w:lineRule="atLeast"/>
        <w:rPr>
          <w:rFonts w:asciiTheme="majorHAnsi" w:hAnsiTheme="majorHAnsi" w:cstheme="majorHAnsi"/>
          <w:color w:val="000000"/>
        </w:rPr>
      </w:pPr>
    </w:p>
    <w:p w14:paraId="10580323" w14:textId="13B5BD90" w:rsidR="00242038" w:rsidRPr="00425BAB" w:rsidRDefault="00242038" w:rsidP="00340E75">
      <w:pPr>
        <w:widowControl w:val="0"/>
        <w:autoSpaceDE w:val="0"/>
        <w:autoSpaceDN w:val="0"/>
        <w:adjustRightInd w:val="0"/>
        <w:spacing w:after="240" w:line="340" w:lineRule="atLeast"/>
        <w:rPr>
          <w:rFonts w:asciiTheme="majorHAnsi" w:hAnsiTheme="majorHAnsi" w:cstheme="majorHAnsi"/>
          <w:color w:val="000000"/>
        </w:rPr>
      </w:pPr>
    </w:p>
    <w:p w14:paraId="24FC23D0" w14:textId="16F4A06A" w:rsidR="00242038" w:rsidRPr="00425BAB" w:rsidRDefault="00242038" w:rsidP="00340E75">
      <w:pPr>
        <w:widowControl w:val="0"/>
        <w:autoSpaceDE w:val="0"/>
        <w:autoSpaceDN w:val="0"/>
        <w:adjustRightInd w:val="0"/>
        <w:spacing w:after="240" w:line="340" w:lineRule="atLeast"/>
        <w:rPr>
          <w:rFonts w:asciiTheme="majorHAnsi" w:hAnsiTheme="majorHAnsi" w:cstheme="majorHAnsi"/>
          <w:color w:val="000000"/>
        </w:rPr>
      </w:pPr>
    </w:p>
    <w:p w14:paraId="4E00001A" w14:textId="7110B6E4" w:rsidR="00242038" w:rsidRPr="00425BAB" w:rsidRDefault="00242038" w:rsidP="00340E75">
      <w:pPr>
        <w:widowControl w:val="0"/>
        <w:autoSpaceDE w:val="0"/>
        <w:autoSpaceDN w:val="0"/>
        <w:adjustRightInd w:val="0"/>
        <w:spacing w:after="240" w:line="340" w:lineRule="atLeast"/>
        <w:rPr>
          <w:rFonts w:asciiTheme="majorHAnsi" w:hAnsiTheme="majorHAnsi" w:cstheme="majorHAnsi"/>
          <w:color w:val="000000"/>
        </w:rPr>
      </w:pPr>
    </w:p>
    <w:p w14:paraId="294533AD" w14:textId="02DF61E4" w:rsidR="00242038" w:rsidRPr="00425BAB" w:rsidRDefault="00242038" w:rsidP="00340E75">
      <w:pPr>
        <w:widowControl w:val="0"/>
        <w:autoSpaceDE w:val="0"/>
        <w:autoSpaceDN w:val="0"/>
        <w:adjustRightInd w:val="0"/>
        <w:spacing w:after="240" w:line="340" w:lineRule="atLeast"/>
        <w:rPr>
          <w:rFonts w:asciiTheme="majorHAnsi" w:hAnsiTheme="majorHAnsi" w:cstheme="majorHAnsi"/>
          <w:color w:val="000000"/>
        </w:rPr>
      </w:pPr>
    </w:p>
    <w:p w14:paraId="44BFA90F" w14:textId="56EC83BA" w:rsidR="00242038" w:rsidRPr="00425BAB" w:rsidRDefault="00242038" w:rsidP="00340E75">
      <w:pPr>
        <w:widowControl w:val="0"/>
        <w:autoSpaceDE w:val="0"/>
        <w:autoSpaceDN w:val="0"/>
        <w:adjustRightInd w:val="0"/>
        <w:spacing w:after="240" w:line="340" w:lineRule="atLeast"/>
        <w:rPr>
          <w:rFonts w:asciiTheme="majorHAnsi" w:hAnsiTheme="majorHAnsi" w:cstheme="majorHAnsi"/>
          <w:color w:val="000000"/>
        </w:rPr>
      </w:pPr>
    </w:p>
    <w:p w14:paraId="25AFBCC6" w14:textId="681A4D68" w:rsidR="00242038" w:rsidRPr="00425BAB" w:rsidRDefault="00242038" w:rsidP="002B06E0">
      <w:pPr>
        <w:tabs>
          <w:tab w:val="left" w:pos="1080"/>
        </w:tabs>
        <w:spacing w:line="276" w:lineRule="auto"/>
        <w:rPr>
          <w:rFonts w:asciiTheme="majorHAnsi" w:hAnsiTheme="majorHAnsi" w:cstheme="majorHAnsi"/>
        </w:rPr>
      </w:pPr>
      <w:r w:rsidRPr="00425BAB">
        <w:rPr>
          <w:rFonts w:asciiTheme="majorHAnsi" w:hAnsiTheme="majorHAnsi" w:cstheme="majorHAnsi"/>
        </w:rPr>
        <w:t xml:space="preserve">This design is a combination of idea A and idea C, it does not incorporate idea B as </w:t>
      </w:r>
      <w:r w:rsidR="00DF0105" w:rsidRPr="00425BAB">
        <w:rPr>
          <w:rFonts w:asciiTheme="majorHAnsi" w:hAnsiTheme="majorHAnsi" w:cstheme="majorHAnsi"/>
        </w:rPr>
        <w:t>the rules and regulations of the Richards castle race state “There must be four wheels, fitted with pneumatic tyres</w:t>
      </w:r>
      <w:r w:rsidR="001F1C31" w:rsidRPr="00425BAB">
        <w:rPr>
          <w:rFonts w:asciiTheme="majorHAnsi" w:hAnsiTheme="majorHAnsi" w:cstheme="majorHAnsi"/>
        </w:rPr>
        <w:t>, one on each corner” (Dave Pearce, 2018)</w:t>
      </w:r>
      <w:r w:rsidRPr="00425BAB">
        <w:rPr>
          <w:rFonts w:asciiTheme="majorHAnsi" w:hAnsiTheme="majorHAnsi" w:cstheme="majorHAnsi"/>
        </w:rPr>
        <w:t>.</w:t>
      </w:r>
    </w:p>
    <w:p w14:paraId="46AE5951" w14:textId="4B38C6CE" w:rsidR="00242038" w:rsidRPr="00425BAB" w:rsidRDefault="00242038" w:rsidP="001F1C31">
      <w:pPr>
        <w:tabs>
          <w:tab w:val="left" w:pos="1080"/>
        </w:tabs>
        <w:spacing w:line="276" w:lineRule="auto"/>
        <w:rPr>
          <w:rFonts w:asciiTheme="majorHAnsi" w:hAnsiTheme="majorHAnsi" w:cstheme="majorHAnsi"/>
        </w:rPr>
      </w:pPr>
      <w:r w:rsidRPr="00425BAB">
        <w:rPr>
          <w:rFonts w:asciiTheme="majorHAnsi" w:hAnsiTheme="majorHAnsi" w:cstheme="majorHAnsi"/>
        </w:rPr>
        <w:t>This design combines the body design of idea C with the dragster them</w:t>
      </w:r>
      <w:r w:rsidR="001F1C31" w:rsidRPr="00425BAB">
        <w:rPr>
          <w:rFonts w:asciiTheme="majorHAnsi" w:hAnsiTheme="majorHAnsi" w:cstheme="majorHAnsi"/>
        </w:rPr>
        <w:t>e</w:t>
      </w:r>
      <w:r w:rsidRPr="00425BAB">
        <w:rPr>
          <w:rFonts w:asciiTheme="majorHAnsi" w:hAnsiTheme="majorHAnsi" w:cstheme="majorHAnsi"/>
        </w:rPr>
        <w:t xml:space="preserve"> of idea A. </w:t>
      </w:r>
      <w:r w:rsidR="001F1C31" w:rsidRPr="00425BAB">
        <w:rPr>
          <w:rFonts w:asciiTheme="majorHAnsi" w:hAnsiTheme="majorHAnsi" w:cstheme="majorHAnsi"/>
        </w:rPr>
        <w:t xml:space="preserve"> A</w:t>
      </w:r>
      <w:r w:rsidRPr="00425BAB">
        <w:rPr>
          <w:rFonts w:asciiTheme="majorHAnsi" w:hAnsiTheme="majorHAnsi" w:cstheme="majorHAnsi"/>
        </w:rPr>
        <w:t xml:space="preserve"> slight change to the body of the design</w:t>
      </w:r>
      <w:r w:rsidR="001F1C31" w:rsidRPr="00425BAB">
        <w:rPr>
          <w:rFonts w:asciiTheme="majorHAnsi" w:hAnsiTheme="majorHAnsi" w:cstheme="majorHAnsi"/>
        </w:rPr>
        <w:t xml:space="preserve"> was made, the length was </w:t>
      </w:r>
      <w:r w:rsidR="007F5E7F" w:rsidRPr="00425BAB">
        <w:rPr>
          <w:rFonts w:asciiTheme="majorHAnsi" w:hAnsiTheme="majorHAnsi" w:cstheme="majorHAnsi"/>
        </w:rPr>
        <w:t>increased,</w:t>
      </w:r>
      <w:r w:rsidR="001F1C31" w:rsidRPr="00425BAB">
        <w:rPr>
          <w:rFonts w:asciiTheme="majorHAnsi" w:hAnsiTheme="majorHAnsi" w:cstheme="majorHAnsi"/>
        </w:rPr>
        <w:t xml:space="preserve"> and the front end of the car made narrower</w:t>
      </w:r>
      <w:r w:rsidRPr="00425BAB">
        <w:rPr>
          <w:rFonts w:asciiTheme="majorHAnsi" w:hAnsiTheme="majorHAnsi" w:cstheme="majorHAnsi"/>
        </w:rPr>
        <w:t xml:space="preserve">. This further increased the aero of the design as the front </w:t>
      </w:r>
      <w:r w:rsidR="001F1C31" w:rsidRPr="00425BAB">
        <w:rPr>
          <w:rFonts w:asciiTheme="majorHAnsi" w:hAnsiTheme="majorHAnsi" w:cstheme="majorHAnsi"/>
        </w:rPr>
        <w:t>is shaped to</w:t>
      </w:r>
      <w:r w:rsidRPr="00425BAB">
        <w:rPr>
          <w:rFonts w:asciiTheme="majorHAnsi" w:hAnsiTheme="majorHAnsi" w:cstheme="majorHAnsi"/>
        </w:rPr>
        <w:t xml:space="preserve"> a point, the increased length also meant that the racer would be more stable</w:t>
      </w:r>
      <w:r w:rsidR="001F1C31" w:rsidRPr="00425BAB">
        <w:rPr>
          <w:rFonts w:asciiTheme="majorHAnsi" w:hAnsiTheme="majorHAnsi" w:cstheme="majorHAnsi"/>
        </w:rPr>
        <w:t xml:space="preserve"> with the addition of the rear wing and front spoiler from design A</w:t>
      </w:r>
      <w:r w:rsidRPr="00425BAB">
        <w:rPr>
          <w:rFonts w:asciiTheme="majorHAnsi" w:hAnsiTheme="majorHAnsi" w:cstheme="majorHAnsi"/>
        </w:rPr>
        <w:t xml:space="preserve">, however the structural strength of the racer is not as </w:t>
      </w:r>
      <w:r w:rsidR="001F1C31" w:rsidRPr="00425BAB">
        <w:rPr>
          <w:rFonts w:asciiTheme="majorHAnsi" w:hAnsiTheme="majorHAnsi" w:cstheme="majorHAnsi"/>
        </w:rPr>
        <w:t>good</w:t>
      </w:r>
      <w:r w:rsidRPr="00425BAB">
        <w:rPr>
          <w:rFonts w:asciiTheme="majorHAnsi" w:hAnsiTheme="majorHAnsi" w:cstheme="majorHAnsi"/>
        </w:rPr>
        <w:t xml:space="preserve"> due to the larger wheel base. </w:t>
      </w:r>
      <w:r w:rsidR="00F5463C" w:rsidRPr="00425BAB">
        <w:rPr>
          <w:rFonts w:asciiTheme="majorHAnsi" w:hAnsiTheme="majorHAnsi" w:cstheme="majorHAnsi"/>
        </w:rPr>
        <w:t>A positive of increasing the length is the weight is better distributed over a larger base, giving better centre of gravity, thereby making the car more stable around the corners.</w:t>
      </w:r>
    </w:p>
    <w:p w14:paraId="6238C7E0" w14:textId="3758BDEF" w:rsidR="00F5463C" w:rsidRPr="00425BAB" w:rsidRDefault="00F5463C" w:rsidP="001F1C31">
      <w:pPr>
        <w:tabs>
          <w:tab w:val="left" w:pos="1080"/>
        </w:tabs>
        <w:spacing w:line="276" w:lineRule="auto"/>
        <w:rPr>
          <w:rFonts w:asciiTheme="majorHAnsi" w:hAnsiTheme="majorHAnsi" w:cstheme="majorHAnsi"/>
        </w:rPr>
      </w:pPr>
    </w:p>
    <w:p w14:paraId="627B4054" w14:textId="2D5FD3CC" w:rsidR="00F5463C" w:rsidRPr="00425BAB" w:rsidRDefault="00F5463C" w:rsidP="001F1C31">
      <w:pPr>
        <w:tabs>
          <w:tab w:val="left" w:pos="1080"/>
        </w:tabs>
        <w:spacing w:line="276" w:lineRule="auto"/>
        <w:rPr>
          <w:rFonts w:asciiTheme="majorHAnsi" w:hAnsiTheme="majorHAnsi" w:cstheme="majorHAnsi"/>
        </w:rPr>
      </w:pPr>
    </w:p>
    <w:p w14:paraId="504D078F" w14:textId="3627D99C" w:rsidR="00F5463C" w:rsidRPr="00425BAB" w:rsidRDefault="00F5463C" w:rsidP="001F1C31">
      <w:pPr>
        <w:tabs>
          <w:tab w:val="left" w:pos="1080"/>
        </w:tabs>
        <w:spacing w:line="276" w:lineRule="auto"/>
        <w:rPr>
          <w:rFonts w:asciiTheme="majorHAnsi" w:hAnsiTheme="majorHAnsi" w:cstheme="majorHAnsi"/>
        </w:rPr>
      </w:pPr>
    </w:p>
    <w:p w14:paraId="31D3F54A" w14:textId="2B75D387" w:rsidR="00F5463C" w:rsidRPr="00425BAB" w:rsidRDefault="00F5463C" w:rsidP="001F1C31">
      <w:pPr>
        <w:tabs>
          <w:tab w:val="left" w:pos="1080"/>
        </w:tabs>
        <w:spacing w:line="276" w:lineRule="auto"/>
        <w:rPr>
          <w:rFonts w:asciiTheme="majorHAnsi" w:hAnsiTheme="majorHAnsi" w:cstheme="majorHAnsi"/>
        </w:rPr>
      </w:pPr>
    </w:p>
    <w:p w14:paraId="6240ABFF" w14:textId="66133A30" w:rsidR="00F5463C" w:rsidRPr="00425BAB" w:rsidRDefault="00F5463C" w:rsidP="001F1C31">
      <w:pPr>
        <w:tabs>
          <w:tab w:val="left" w:pos="1080"/>
        </w:tabs>
        <w:spacing w:line="276" w:lineRule="auto"/>
        <w:rPr>
          <w:rFonts w:asciiTheme="majorHAnsi" w:hAnsiTheme="majorHAnsi" w:cstheme="majorHAnsi"/>
        </w:rPr>
      </w:pPr>
    </w:p>
    <w:p w14:paraId="2407E093" w14:textId="5D3F3840" w:rsidR="00F5463C" w:rsidRPr="00425BAB" w:rsidRDefault="00F5463C" w:rsidP="001F1C31">
      <w:pPr>
        <w:tabs>
          <w:tab w:val="left" w:pos="1080"/>
        </w:tabs>
        <w:spacing w:line="276" w:lineRule="auto"/>
        <w:rPr>
          <w:rFonts w:asciiTheme="majorHAnsi" w:hAnsiTheme="majorHAnsi" w:cstheme="majorHAnsi"/>
        </w:rPr>
      </w:pPr>
    </w:p>
    <w:p w14:paraId="5D5DC8B7" w14:textId="77777777" w:rsidR="00F5463C" w:rsidRPr="00425BAB" w:rsidRDefault="00F5463C" w:rsidP="001F1C31">
      <w:pPr>
        <w:tabs>
          <w:tab w:val="left" w:pos="1080"/>
        </w:tabs>
        <w:spacing w:line="276" w:lineRule="auto"/>
        <w:rPr>
          <w:rFonts w:asciiTheme="majorHAnsi" w:hAnsiTheme="majorHAnsi" w:cstheme="majorHAnsi"/>
        </w:rPr>
      </w:pPr>
    </w:p>
    <w:p w14:paraId="41761ADA" w14:textId="6AF1020C" w:rsidR="00F5463C" w:rsidRPr="00425BAB" w:rsidRDefault="00F5463C" w:rsidP="001F1C31">
      <w:pPr>
        <w:tabs>
          <w:tab w:val="left" w:pos="1080"/>
        </w:tabs>
        <w:spacing w:line="276" w:lineRule="auto"/>
        <w:rPr>
          <w:rFonts w:asciiTheme="majorHAnsi" w:hAnsiTheme="majorHAnsi" w:cstheme="majorHAnsi"/>
        </w:rPr>
      </w:pPr>
    </w:p>
    <w:p w14:paraId="3AE872EE" w14:textId="6E6F4CB4" w:rsidR="00F5463C" w:rsidRPr="00425BAB" w:rsidRDefault="00F5463C" w:rsidP="00F5463C">
      <w:pPr>
        <w:pStyle w:val="Heading2"/>
        <w:rPr>
          <w:rFonts w:cstheme="majorHAnsi"/>
        </w:rPr>
      </w:pPr>
      <w:bookmarkStart w:id="18" w:name="_Toc536374418"/>
      <w:r w:rsidRPr="00425BAB">
        <w:rPr>
          <w:rFonts w:cstheme="majorHAnsi"/>
        </w:rPr>
        <w:lastRenderedPageBreak/>
        <w:t>Final design</w:t>
      </w:r>
      <w:bookmarkEnd w:id="18"/>
    </w:p>
    <w:p w14:paraId="5209DA73" w14:textId="4456FB7E" w:rsidR="00F5463C" w:rsidRPr="00425BAB" w:rsidRDefault="00F5463C" w:rsidP="00F5463C">
      <w:pPr>
        <w:rPr>
          <w:rFonts w:asciiTheme="majorHAnsi" w:hAnsiTheme="majorHAnsi" w:cstheme="majorHAnsi"/>
          <w:noProof/>
        </w:rPr>
      </w:pPr>
      <w:r w:rsidRPr="00425BAB">
        <w:rPr>
          <w:rFonts w:asciiTheme="majorHAnsi" w:hAnsiTheme="majorHAnsi" w:cstheme="majorHAnsi"/>
          <w:noProof/>
        </w:rPr>
        <w:drawing>
          <wp:anchor distT="0" distB="0" distL="114300" distR="114300" simplePos="0" relativeHeight="251662336" behindDoc="0" locked="0" layoutInCell="1" allowOverlap="1" wp14:anchorId="71BDC41C" wp14:editId="20E758BE">
            <wp:simplePos x="0" y="0"/>
            <wp:positionH relativeFrom="margin">
              <wp:align>left</wp:align>
            </wp:positionH>
            <wp:positionV relativeFrom="paragraph">
              <wp:posOffset>29383</wp:posOffset>
            </wp:positionV>
            <wp:extent cx="5763491" cy="4164406"/>
            <wp:effectExtent l="0" t="0" r="889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2848" t="13752" r="19596" b="12313"/>
                    <a:stretch/>
                  </pic:blipFill>
                  <pic:spPr bwMode="auto">
                    <a:xfrm>
                      <a:off x="0" y="0"/>
                      <a:ext cx="5777414" cy="41744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E6A0E3" w14:textId="66444757" w:rsidR="00F5463C" w:rsidRPr="00425BAB" w:rsidRDefault="00F5463C" w:rsidP="00F5463C">
      <w:pPr>
        <w:rPr>
          <w:rFonts w:asciiTheme="majorHAnsi" w:hAnsiTheme="majorHAnsi" w:cstheme="majorHAnsi"/>
        </w:rPr>
      </w:pPr>
    </w:p>
    <w:p w14:paraId="6471B809" w14:textId="660226DE" w:rsidR="00F5463C" w:rsidRPr="00425BAB" w:rsidRDefault="00F5463C" w:rsidP="00F5463C">
      <w:pPr>
        <w:rPr>
          <w:rFonts w:asciiTheme="majorHAnsi" w:hAnsiTheme="majorHAnsi" w:cstheme="majorHAnsi"/>
        </w:rPr>
      </w:pPr>
    </w:p>
    <w:p w14:paraId="7B9A0A75" w14:textId="5F90155A" w:rsidR="00F5463C" w:rsidRPr="00425BAB" w:rsidRDefault="00F5463C" w:rsidP="00F5463C">
      <w:pPr>
        <w:rPr>
          <w:rFonts w:asciiTheme="majorHAnsi" w:hAnsiTheme="majorHAnsi" w:cstheme="majorHAnsi"/>
        </w:rPr>
      </w:pPr>
    </w:p>
    <w:p w14:paraId="358FF86F" w14:textId="6F3A92E3" w:rsidR="00F5463C" w:rsidRPr="00425BAB" w:rsidRDefault="00F5463C" w:rsidP="00F5463C">
      <w:pPr>
        <w:rPr>
          <w:rFonts w:asciiTheme="majorHAnsi" w:hAnsiTheme="majorHAnsi" w:cstheme="majorHAnsi"/>
        </w:rPr>
      </w:pPr>
    </w:p>
    <w:p w14:paraId="35220321" w14:textId="74DEDBC8" w:rsidR="00F5463C" w:rsidRPr="00425BAB" w:rsidRDefault="00F5463C" w:rsidP="00F5463C">
      <w:pPr>
        <w:rPr>
          <w:rFonts w:asciiTheme="majorHAnsi" w:hAnsiTheme="majorHAnsi" w:cstheme="majorHAnsi"/>
        </w:rPr>
      </w:pPr>
    </w:p>
    <w:p w14:paraId="24A27CD9" w14:textId="089C479C" w:rsidR="00F5463C" w:rsidRPr="00425BAB" w:rsidRDefault="00F5463C" w:rsidP="00F5463C">
      <w:pPr>
        <w:rPr>
          <w:rFonts w:asciiTheme="majorHAnsi" w:hAnsiTheme="majorHAnsi" w:cstheme="majorHAnsi"/>
        </w:rPr>
      </w:pPr>
    </w:p>
    <w:p w14:paraId="6E73D6AE" w14:textId="6CFFB517" w:rsidR="00F5463C" w:rsidRPr="00425BAB" w:rsidRDefault="00F5463C" w:rsidP="00F5463C">
      <w:pPr>
        <w:rPr>
          <w:rFonts w:asciiTheme="majorHAnsi" w:hAnsiTheme="majorHAnsi" w:cstheme="majorHAnsi"/>
        </w:rPr>
      </w:pPr>
    </w:p>
    <w:p w14:paraId="28D31224" w14:textId="446BC060" w:rsidR="00F5463C" w:rsidRPr="00425BAB" w:rsidRDefault="00F5463C" w:rsidP="00F5463C">
      <w:pPr>
        <w:rPr>
          <w:rFonts w:asciiTheme="majorHAnsi" w:hAnsiTheme="majorHAnsi" w:cstheme="majorHAnsi"/>
        </w:rPr>
      </w:pPr>
    </w:p>
    <w:p w14:paraId="74BFFFC8" w14:textId="04C4A4DB" w:rsidR="00F5463C" w:rsidRPr="00425BAB" w:rsidRDefault="00F5463C" w:rsidP="00F5463C">
      <w:pPr>
        <w:rPr>
          <w:rFonts w:asciiTheme="majorHAnsi" w:hAnsiTheme="majorHAnsi" w:cstheme="majorHAnsi"/>
        </w:rPr>
      </w:pPr>
    </w:p>
    <w:p w14:paraId="06F50927" w14:textId="016CDB5D" w:rsidR="00F5463C" w:rsidRPr="00425BAB" w:rsidRDefault="00F5463C" w:rsidP="00F5463C">
      <w:pPr>
        <w:rPr>
          <w:rFonts w:asciiTheme="majorHAnsi" w:hAnsiTheme="majorHAnsi" w:cstheme="majorHAnsi"/>
        </w:rPr>
      </w:pPr>
    </w:p>
    <w:p w14:paraId="4828291F" w14:textId="47BE55CA" w:rsidR="00F5463C" w:rsidRPr="00425BAB" w:rsidRDefault="00F5463C" w:rsidP="00F5463C">
      <w:pPr>
        <w:rPr>
          <w:rFonts w:asciiTheme="majorHAnsi" w:hAnsiTheme="majorHAnsi" w:cstheme="majorHAnsi"/>
        </w:rPr>
      </w:pPr>
    </w:p>
    <w:p w14:paraId="6BEE0F48" w14:textId="26CD2263" w:rsidR="00F5463C" w:rsidRPr="00425BAB" w:rsidRDefault="00F5463C" w:rsidP="00F5463C">
      <w:pPr>
        <w:rPr>
          <w:rFonts w:asciiTheme="majorHAnsi" w:hAnsiTheme="majorHAnsi" w:cstheme="majorHAnsi"/>
        </w:rPr>
      </w:pPr>
    </w:p>
    <w:p w14:paraId="26ACF2BA" w14:textId="53E89D57" w:rsidR="00F5463C" w:rsidRPr="00425BAB" w:rsidRDefault="00F5463C" w:rsidP="00F5463C">
      <w:pPr>
        <w:rPr>
          <w:rFonts w:asciiTheme="majorHAnsi" w:hAnsiTheme="majorHAnsi" w:cstheme="majorHAnsi"/>
        </w:rPr>
      </w:pPr>
    </w:p>
    <w:p w14:paraId="1DE8EF4B" w14:textId="0C30DE2D" w:rsidR="00F5463C" w:rsidRPr="00425BAB" w:rsidRDefault="00F5463C" w:rsidP="00F5463C">
      <w:pPr>
        <w:rPr>
          <w:rFonts w:asciiTheme="majorHAnsi" w:hAnsiTheme="majorHAnsi" w:cstheme="majorHAnsi"/>
        </w:rPr>
      </w:pPr>
    </w:p>
    <w:p w14:paraId="49C8143A" w14:textId="1BBCD189" w:rsidR="00F5463C" w:rsidRPr="00425BAB" w:rsidRDefault="00F5463C" w:rsidP="00F5463C">
      <w:pPr>
        <w:rPr>
          <w:rFonts w:asciiTheme="majorHAnsi" w:hAnsiTheme="majorHAnsi" w:cstheme="majorHAnsi"/>
        </w:rPr>
      </w:pPr>
    </w:p>
    <w:p w14:paraId="35BF2DCA" w14:textId="024C80FE" w:rsidR="00F5463C" w:rsidRPr="00425BAB" w:rsidRDefault="00F5463C" w:rsidP="00F5463C">
      <w:pPr>
        <w:rPr>
          <w:rFonts w:asciiTheme="majorHAnsi" w:hAnsiTheme="majorHAnsi" w:cstheme="majorHAnsi"/>
        </w:rPr>
      </w:pPr>
    </w:p>
    <w:p w14:paraId="4BFD453F" w14:textId="4E566BD6" w:rsidR="00F5463C" w:rsidRPr="00425BAB" w:rsidRDefault="00F5463C" w:rsidP="00F5463C">
      <w:pPr>
        <w:rPr>
          <w:rFonts w:asciiTheme="majorHAnsi" w:hAnsiTheme="majorHAnsi" w:cstheme="majorHAnsi"/>
        </w:rPr>
      </w:pPr>
    </w:p>
    <w:p w14:paraId="6473DB70" w14:textId="4BB64AB4" w:rsidR="00F5463C" w:rsidRPr="00425BAB" w:rsidRDefault="00F5463C" w:rsidP="00F5463C">
      <w:pPr>
        <w:rPr>
          <w:rFonts w:asciiTheme="majorHAnsi" w:hAnsiTheme="majorHAnsi" w:cstheme="majorHAnsi"/>
        </w:rPr>
      </w:pPr>
    </w:p>
    <w:p w14:paraId="2B5CAE43" w14:textId="1D961623" w:rsidR="00F5463C" w:rsidRPr="00425BAB" w:rsidRDefault="00F5463C" w:rsidP="00F5463C">
      <w:pPr>
        <w:rPr>
          <w:rFonts w:asciiTheme="majorHAnsi" w:hAnsiTheme="majorHAnsi" w:cstheme="majorHAnsi"/>
        </w:rPr>
      </w:pPr>
    </w:p>
    <w:p w14:paraId="21DBEF5E" w14:textId="0D7ABAE6" w:rsidR="00F5463C" w:rsidRPr="00425BAB" w:rsidRDefault="00F5463C" w:rsidP="00F5463C">
      <w:pPr>
        <w:rPr>
          <w:rFonts w:asciiTheme="majorHAnsi" w:hAnsiTheme="majorHAnsi" w:cstheme="majorHAnsi"/>
        </w:rPr>
      </w:pPr>
    </w:p>
    <w:p w14:paraId="3860C38D" w14:textId="733AC253" w:rsidR="00F5463C" w:rsidRPr="00425BAB" w:rsidRDefault="00F5463C" w:rsidP="00F5463C">
      <w:pPr>
        <w:rPr>
          <w:rFonts w:asciiTheme="majorHAnsi" w:hAnsiTheme="majorHAnsi" w:cstheme="majorHAnsi"/>
        </w:rPr>
      </w:pPr>
    </w:p>
    <w:p w14:paraId="303DDCA5" w14:textId="50466E65" w:rsidR="00F5463C" w:rsidRPr="00425BAB" w:rsidRDefault="00F5463C" w:rsidP="00F5463C">
      <w:pPr>
        <w:rPr>
          <w:rFonts w:asciiTheme="majorHAnsi" w:hAnsiTheme="majorHAnsi" w:cstheme="majorHAnsi"/>
        </w:rPr>
      </w:pPr>
    </w:p>
    <w:p w14:paraId="39060B55" w14:textId="37ED9246" w:rsidR="00F5463C" w:rsidRPr="00425BAB" w:rsidRDefault="00F5463C" w:rsidP="00F5463C">
      <w:pPr>
        <w:rPr>
          <w:rFonts w:asciiTheme="majorHAnsi" w:hAnsiTheme="majorHAnsi" w:cstheme="majorHAnsi"/>
        </w:rPr>
      </w:pPr>
    </w:p>
    <w:p w14:paraId="102695BB" w14:textId="2936A3FD" w:rsidR="00F5463C" w:rsidRPr="00425BAB" w:rsidRDefault="00F5463C" w:rsidP="00135913">
      <w:pPr>
        <w:tabs>
          <w:tab w:val="left" w:pos="1080"/>
        </w:tabs>
        <w:spacing w:line="276" w:lineRule="auto"/>
        <w:rPr>
          <w:rFonts w:asciiTheme="majorHAnsi" w:hAnsiTheme="majorHAnsi" w:cstheme="majorHAnsi"/>
        </w:rPr>
      </w:pPr>
      <w:r w:rsidRPr="00425BAB">
        <w:rPr>
          <w:rFonts w:asciiTheme="majorHAnsi" w:hAnsiTheme="majorHAnsi" w:cstheme="majorHAnsi"/>
        </w:rPr>
        <w:t>The final design was mainly based on design idea B this is because this was the most efficient design out of all them as it had the best aero dynamics and the best stability, however there some changes made to it.</w:t>
      </w:r>
    </w:p>
    <w:p w14:paraId="334AD65D" w14:textId="556724DE" w:rsidR="00F5463C" w:rsidRPr="00425BAB" w:rsidRDefault="00F5463C" w:rsidP="00135913">
      <w:pPr>
        <w:tabs>
          <w:tab w:val="left" w:pos="1080"/>
        </w:tabs>
        <w:spacing w:line="276" w:lineRule="auto"/>
        <w:rPr>
          <w:rFonts w:asciiTheme="majorHAnsi" w:hAnsiTheme="majorHAnsi" w:cstheme="majorHAnsi"/>
        </w:rPr>
      </w:pPr>
      <w:r w:rsidRPr="00425BAB">
        <w:rPr>
          <w:rFonts w:asciiTheme="majorHAnsi" w:hAnsiTheme="majorHAnsi" w:cstheme="majorHAnsi"/>
        </w:rPr>
        <w:t>The first change that was made was wheel arches were added, this creates a magnitude of benefits to the racer. One is that it allows the air to flow smoother over the wheels reducing drag caused by them, it also adds structural integrity and stability to the car as the wheels aren’t as free to moved. It also protects the wheels from any possible impact that could occur on the course.</w:t>
      </w:r>
    </w:p>
    <w:p w14:paraId="590E86CC" w14:textId="77E93AF2" w:rsidR="00F5463C" w:rsidRPr="00425BAB" w:rsidRDefault="00F5463C" w:rsidP="00135913">
      <w:pPr>
        <w:tabs>
          <w:tab w:val="left" w:pos="1080"/>
        </w:tabs>
        <w:spacing w:line="276" w:lineRule="auto"/>
        <w:rPr>
          <w:rFonts w:asciiTheme="majorHAnsi" w:hAnsiTheme="majorHAnsi" w:cstheme="majorHAnsi"/>
        </w:rPr>
      </w:pPr>
      <w:r w:rsidRPr="00425BAB">
        <w:rPr>
          <w:rFonts w:asciiTheme="majorHAnsi" w:hAnsiTheme="majorHAnsi" w:cstheme="majorHAnsi"/>
        </w:rPr>
        <w:t xml:space="preserve">The second change </w:t>
      </w:r>
      <w:r w:rsidR="0036013F" w:rsidRPr="00425BAB">
        <w:rPr>
          <w:rFonts w:asciiTheme="majorHAnsi" w:hAnsiTheme="majorHAnsi" w:cstheme="majorHAnsi"/>
        </w:rPr>
        <w:t>that was</w:t>
      </w:r>
      <w:r w:rsidRPr="00425BAB">
        <w:rPr>
          <w:rFonts w:asciiTheme="majorHAnsi" w:hAnsiTheme="majorHAnsi" w:cstheme="majorHAnsi"/>
        </w:rPr>
        <w:t xml:space="preserve"> made was</w:t>
      </w:r>
      <w:r w:rsidR="00C72CE3" w:rsidRPr="00425BAB">
        <w:rPr>
          <w:rFonts w:asciiTheme="majorHAnsi" w:hAnsiTheme="majorHAnsi" w:cstheme="majorHAnsi"/>
        </w:rPr>
        <w:t xml:space="preserve"> </w:t>
      </w:r>
      <w:r w:rsidRPr="00425BAB">
        <w:rPr>
          <w:rFonts w:asciiTheme="majorHAnsi" w:hAnsiTheme="majorHAnsi" w:cstheme="majorHAnsi"/>
        </w:rPr>
        <w:t>the height of the rear of the car</w:t>
      </w:r>
      <w:r w:rsidR="00C72CE3" w:rsidRPr="00425BAB">
        <w:rPr>
          <w:rFonts w:asciiTheme="majorHAnsi" w:hAnsiTheme="majorHAnsi" w:cstheme="majorHAnsi"/>
        </w:rPr>
        <w:t xml:space="preserve"> was increased</w:t>
      </w:r>
      <w:r w:rsidRPr="00425BAB">
        <w:rPr>
          <w:rFonts w:asciiTheme="majorHAnsi" w:hAnsiTheme="majorHAnsi" w:cstheme="majorHAnsi"/>
        </w:rPr>
        <w:t xml:space="preserve"> and a plastic cover</w:t>
      </w:r>
      <w:r w:rsidR="001D6CB3" w:rsidRPr="00425BAB">
        <w:rPr>
          <w:rFonts w:asciiTheme="majorHAnsi" w:hAnsiTheme="majorHAnsi" w:cstheme="majorHAnsi"/>
        </w:rPr>
        <w:t xml:space="preserve"> was added</w:t>
      </w:r>
      <w:r w:rsidRPr="00425BAB">
        <w:rPr>
          <w:rFonts w:asciiTheme="majorHAnsi" w:hAnsiTheme="majorHAnsi" w:cstheme="majorHAnsi"/>
        </w:rPr>
        <w:t xml:space="preserve"> to the cockpit of the racer, this means that the driver will have </w:t>
      </w:r>
      <w:r w:rsidR="00C72CE3" w:rsidRPr="00425BAB">
        <w:rPr>
          <w:rFonts w:asciiTheme="majorHAnsi" w:hAnsiTheme="majorHAnsi" w:cstheme="majorHAnsi"/>
        </w:rPr>
        <w:t>a</w:t>
      </w:r>
      <w:r w:rsidRPr="00425BAB">
        <w:rPr>
          <w:rFonts w:asciiTheme="majorHAnsi" w:hAnsiTheme="majorHAnsi" w:cstheme="majorHAnsi"/>
        </w:rPr>
        <w:t xml:space="preserve"> clear view of where they are driving, while the body stays as one complete shape meaning that there will be no drag from irregularly shaped extremities.</w:t>
      </w:r>
    </w:p>
    <w:p w14:paraId="1D563839" w14:textId="17545B30" w:rsidR="00F5463C" w:rsidRPr="00425BAB" w:rsidRDefault="00F5463C" w:rsidP="00135913">
      <w:pPr>
        <w:tabs>
          <w:tab w:val="left" w:pos="1080"/>
        </w:tabs>
        <w:spacing w:line="276" w:lineRule="auto"/>
        <w:rPr>
          <w:rFonts w:asciiTheme="majorHAnsi" w:hAnsiTheme="majorHAnsi" w:cstheme="majorHAnsi"/>
        </w:rPr>
      </w:pPr>
      <w:r w:rsidRPr="00425BAB">
        <w:rPr>
          <w:rFonts w:asciiTheme="majorHAnsi" w:hAnsiTheme="majorHAnsi" w:cstheme="majorHAnsi"/>
        </w:rPr>
        <w:t xml:space="preserve">Another change </w:t>
      </w:r>
      <w:r w:rsidR="001D6CB3" w:rsidRPr="00425BAB">
        <w:rPr>
          <w:rFonts w:asciiTheme="majorHAnsi" w:hAnsiTheme="majorHAnsi" w:cstheme="majorHAnsi"/>
        </w:rPr>
        <w:t xml:space="preserve">that was </w:t>
      </w:r>
      <w:r w:rsidRPr="00425BAB">
        <w:rPr>
          <w:rFonts w:asciiTheme="majorHAnsi" w:hAnsiTheme="majorHAnsi" w:cstheme="majorHAnsi"/>
        </w:rPr>
        <w:t>made was</w:t>
      </w:r>
      <w:r w:rsidR="00276C9D" w:rsidRPr="00425BAB">
        <w:rPr>
          <w:rFonts w:asciiTheme="majorHAnsi" w:hAnsiTheme="majorHAnsi" w:cstheme="majorHAnsi"/>
        </w:rPr>
        <w:t xml:space="preserve"> the open front end from Design B is closed off as this was a feature for aesthetics only and created more drag</w:t>
      </w:r>
      <w:r w:rsidRPr="00425BAB">
        <w:rPr>
          <w:rFonts w:asciiTheme="majorHAnsi" w:hAnsiTheme="majorHAnsi" w:cstheme="majorHAnsi"/>
        </w:rPr>
        <w:t>.</w:t>
      </w:r>
    </w:p>
    <w:p w14:paraId="12868533" w14:textId="5F071586" w:rsidR="00F5463C" w:rsidRPr="00425BAB" w:rsidRDefault="00F5463C" w:rsidP="00F5463C">
      <w:pPr>
        <w:rPr>
          <w:rFonts w:asciiTheme="majorHAnsi" w:hAnsiTheme="majorHAnsi" w:cstheme="majorHAnsi"/>
        </w:rPr>
      </w:pPr>
    </w:p>
    <w:p w14:paraId="2DD18DA6" w14:textId="5B33D638" w:rsidR="00444F92" w:rsidRDefault="00444F92" w:rsidP="00F5463C"/>
    <w:p w14:paraId="6EAE1608" w14:textId="27901C21" w:rsidR="00444F92" w:rsidRDefault="00444F92" w:rsidP="00F5463C"/>
    <w:p w14:paraId="723E72EF" w14:textId="70EBA478" w:rsidR="00444F92" w:rsidRDefault="00444F92" w:rsidP="00F5463C"/>
    <w:p w14:paraId="1B11920C" w14:textId="77777777" w:rsidR="00425BAB" w:rsidRDefault="00425BAB" w:rsidP="00F5463C"/>
    <w:p w14:paraId="15495592" w14:textId="7241AF12" w:rsidR="00444F92" w:rsidRDefault="00425BAB" w:rsidP="00444F92">
      <w:pPr>
        <w:pStyle w:val="Heading1"/>
      </w:pPr>
      <w:bookmarkStart w:id="19" w:name="_Toc536374419"/>
      <w:r>
        <w:lastRenderedPageBreak/>
        <w:t>Materials</w:t>
      </w:r>
      <w:r w:rsidR="007B0E45">
        <w:t xml:space="preserve"> (Thomas Crocker)</w:t>
      </w:r>
      <w:bookmarkEnd w:id="19"/>
    </w:p>
    <w:p w14:paraId="0122FCBD" w14:textId="77777777" w:rsidR="00844040" w:rsidRPr="00844040" w:rsidRDefault="00844040" w:rsidP="00844040">
      <w:pPr>
        <w:rPr>
          <w:rFonts w:asciiTheme="majorHAnsi" w:hAnsiTheme="majorHAnsi" w:cstheme="majorHAnsi"/>
        </w:rPr>
      </w:pPr>
      <w:r w:rsidRPr="00844040">
        <w:rPr>
          <w:rFonts w:asciiTheme="majorHAnsi" w:hAnsiTheme="majorHAnsi" w:cstheme="majorHAnsi"/>
        </w:rPr>
        <w:t>Throughout the soapbox, materials play a massive role in the performance of the vehicle. The main areas of the soapbox that require attention from the materials department is the: Bodywork, Chassis, Suspension, Livery and the Braking system. the best possible materials to use would be composites because of their low weight to high strength ratio.</w:t>
      </w:r>
    </w:p>
    <w:p w14:paraId="561942F9" w14:textId="09B8CB60" w:rsidR="00844040" w:rsidRDefault="00844040" w:rsidP="00844040">
      <w:pPr>
        <w:rPr>
          <w:rFonts w:asciiTheme="majorHAnsi" w:eastAsiaTheme="majorEastAsia" w:hAnsiTheme="majorHAnsi" w:cstheme="majorBidi"/>
          <w:color w:val="2F5496" w:themeColor="accent1" w:themeShade="BF"/>
          <w:sz w:val="32"/>
          <w:szCs w:val="32"/>
        </w:rPr>
      </w:pPr>
    </w:p>
    <w:p w14:paraId="115ED61A" w14:textId="6F145F0C" w:rsidR="00844040" w:rsidRDefault="00844040" w:rsidP="00844040">
      <w:pPr>
        <w:pStyle w:val="Heading2"/>
      </w:pPr>
      <w:bookmarkStart w:id="20" w:name="_Toc536374420"/>
      <w:r>
        <w:t>Chassis</w:t>
      </w:r>
      <w:bookmarkEnd w:id="20"/>
    </w:p>
    <w:p w14:paraId="3CB7841E" w14:textId="77777777" w:rsidR="00844040" w:rsidRPr="00844040" w:rsidRDefault="00844040" w:rsidP="00844040">
      <w:pPr>
        <w:rPr>
          <w:rFonts w:asciiTheme="majorHAnsi" w:hAnsiTheme="majorHAnsi" w:cstheme="majorHAnsi"/>
        </w:rPr>
      </w:pPr>
      <w:r w:rsidRPr="00844040">
        <w:rPr>
          <w:rFonts w:asciiTheme="majorHAnsi" w:hAnsiTheme="majorHAnsi" w:cstheme="majorHAnsi"/>
        </w:rPr>
        <w:t xml:space="preserve">The perfect material for a soapbox body needs to be robust enough so that it can withstand all the jumps and bumps that come along with a soapbox derby. The perfect soapbox will sit on a scale between total focus on the raw speed of the vehicle and total focus on the agility of the vehicle. Where the soapbox sits on the scale depends on the layout of the track. Tracks with lots of corners and harder braking zones require a more agile and therefore more lightweight soapbox in order to give the lowest times </w:t>
      </w:r>
      <w:sdt>
        <w:sdtPr>
          <w:rPr>
            <w:rFonts w:asciiTheme="majorHAnsi" w:hAnsiTheme="majorHAnsi" w:cstheme="majorHAnsi"/>
          </w:rPr>
          <w:id w:val="158971809"/>
          <w:citation/>
        </w:sdtPr>
        <w:sdtContent>
          <w:r w:rsidRPr="00844040">
            <w:rPr>
              <w:rFonts w:asciiTheme="majorHAnsi" w:hAnsiTheme="majorHAnsi" w:cstheme="majorHAnsi"/>
            </w:rPr>
            <w:fldChar w:fldCharType="begin"/>
          </w:r>
          <w:r w:rsidRPr="00844040">
            <w:rPr>
              <w:rFonts w:asciiTheme="majorHAnsi" w:hAnsiTheme="majorHAnsi" w:cstheme="majorHAnsi"/>
              <w:lang w:val="en-US"/>
            </w:rPr>
            <w:instrText xml:space="preserve"> CITATION Sco13 \l 1033 </w:instrText>
          </w:r>
          <w:r w:rsidRPr="00844040">
            <w:rPr>
              <w:rFonts w:asciiTheme="majorHAnsi" w:hAnsiTheme="majorHAnsi" w:cstheme="majorHAnsi"/>
            </w:rPr>
            <w:fldChar w:fldCharType="separate"/>
          </w:r>
          <w:r w:rsidRPr="00844040">
            <w:rPr>
              <w:rFonts w:asciiTheme="majorHAnsi" w:hAnsiTheme="majorHAnsi" w:cstheme="majorHAnsi"/>
              <w:noProof/>
              <w:lang w:val="en-US"/>
            </w:rPr>
            <w:t>(Carties, 2013)</w:t>
          </w:r>
          <w:r w:rsidRPr="00844040">
            <w:rPr>
              <w:rFonts w:asciiTheme="majorHAnsi" w:hAnsiTheme="majorHAnsi" w:cstheme="majorHAnsi"/>
            </w:rPr>
            <w:fldChar w:fldCharType="end"/>
          </w:r>
        </w:sdtContent>
      </w:sdt>
      <w:r w:rsidRPr="00844040">
        <w:rPr>
          <w:rFonts w:asciiTheme="majorHAnsi" w:hAnsiTheme="majorHAnsi" w:cstheme="majorHAnsi"/>
        </w:rPr>
        <w:t xml:space="preserve">, however, tracks with more straights require a heavier car due to physics </w:t>
      </w:r>
      <w:sdt>
        <w:sdtPr>
          <w:rPr>
            <w:rFonts w:asciiTheme="majorHAnsi" w:hAnsiTheme="majorHAnsi" w:cstheme="majorHAnsi"/>
          </w:rPr>
          <w:id w:val="591432420"/>
          <w:citation/>
        </w:sdtPr>
        <w:sdtContent>
          <w:r w:rsidRPr="00844040">
            <w:rPr>
              <w:rFonts w:asciiTheme="majorHAnsi" w:hAnsiTheme="majorHAnsi" w:cstheme="majorHAnsi"/>
            </w:rPr>
            <w:fldChar w:fldCharType="begin"/>
          </w:r>
          <w:r w:rsidRPr="00844040">
            <w:rPr>
              <w:rFonts w:asciiTheme="majorHAnsi" w:hAnsiTheme="majorHAnsi" w:cstheme="majorHAnsi"/>
              <w:lang w:val="en-US"/>
            </w:rPr>
            <w:instrText xml:space="preserve"> CITATION Sco13 \l 1033 </w:instrText>
          </w:r>
          <w:r w:rsidRPr="00844040">
            <w:rPr>
              <w:rFonts w:asciiTheme="majorHAnsi" w:hAnsiTheme="majorHAnsi" w:cstheme="majorHAnsi"/>
            </w:rPr>
            <w:fldChar w:fldCharType="separate"/>
          </w:r>
          <w:r w:rsidRPr="00844040">
            <w:rPr>
              <w:rFonts w:asciiTheme="majorHAnsi" w:hAnsiTheme="majorHAnsi" w:cstheme="majorHAnsi"/>
              <w:noProof/>
              <w:lang w:val="en-US"/>
            </w:rPr>
            <w:t>(Carties, 2013)</w:t>
          </w:r>
          <w:r w:rsidRPr="00844040">
            <w:rPr>
              <w:rFonts w:asciiTheme="majorHAnsi" w:hAnsiTheme="majorHAnsi" w:cstheme="majorHAnsi"/>
            </w:rPr>
            <w:fldChar w:fldCharType="end"/>
          </w:r>
        </w:sdtContent>
      </w:sdt>
      <w:r w:rsidRPr="00844040">
        <w:rPr>
          <w:rFonts w:asciiTheme="majorHAnsi" w:hAnsiTheme="majorHAnsi" w:cstheme="majorHAnsi"/>
        </w:rPr>
        <w:t xml:space="preserve">. The basic principle is that the soapbox needs to have an accelerating force large enough to overcome friction, rolling resistance and wheel inertia. The accelerating force can be worked out using the equation F=mgsinθ where m is the mass of the vehicle, g is acceleration due to gravity and θ is the angle of the incline. From the equation you can note that if the mass of the vehicle increases then so does the accelerating force. This means that a heavier soapbox will overcome these resistive forces a lot easier, therefore accelerating quicker and giving higher v max </w:t>
      </w:r>
      <w:sdt>
        <w:sdtPr>
          <w:rPr>
            <w:rFonts w:asciiTheme="majorHAnsi" w:hAnsiTheme="majorHAnsi" w:cstheme="majorHAnsi"/>
          </w:rPr>
          <w:id w:val="-152218411"/>
          <w:citation/>
        </w:sdtPr>
        <w:sdtContent>
          <w:r w:rsidRPr="00844040">
            <w:rPr>
              <w:rFonts w:asciiTheme="majorHAnsi" w:hAnsiTheme="majorHAnsi" w:cstheme="majorHAnsi"/>
            </w:rPr>
            <w:fldChar w:fldCharType="begin"/>
          </w:r>
          <w:r w:rsidRPr="00844040">
            <w:rPr>
              <w:rFonts w:asciiTheme="majorHAnsi" w:hAnsiTheme="majorHAnsi" w:cstheme="majorHAnsi"/>
              <w:lang w:val="en-US"/>
            </w:rPr>
            <w:instrText xml:space="preserve"> CITATION Sco131 \l 1033 </w:instrText>
          </w:r>
          <w:r w:rsidRPr="00844040">
            <w:rPr>
              <w:rFonts w:asciiTheme="majorHAnsi" w:hAnsiTheme="majorHAnsi" w:cstheme="majorHAnsi"/>
            </w:rPr>
            <w:fldChar w:fldCharType="separate"/>
          </w:r>
          <w:r w:rsidRPr="00844040">
            <w:rPr>
              <w:rFonts w:asciiTheme="majorHAnsi" w:hAnsiTheme="majorHAnsi" w:cstheme="majorHAnsi"/>
              <w:noProof/>
              <w:lang w:val="en-US"/>
            </w:rPr>
            <w:t>(Carties, 2013)</w:t>
          </w:r>
          <w:r w:rsidRPr="00844040">
            <w:rPr>
              <w:rFonts w:asciiTheme="majorHAnsi" w:hAnsiTheme="majorHAnsi" w:cstheme="majorHAnsi"/>
            </w:rPr>
            <w:fldChar w:fldCharType="end"/>
          </w:r>
        </w:sdtContent>
      </w:sdt>
      <w:r w:rsidRPr="00844040">
        <w:rPr>
          <w:rFonts w:asciiTheme="majorHAnsi" w:hAnsiTheme="majorHAnsi" w:cstheme="majorHAnsi"/>
        </w:rPr>
        <w:t>. Looking at an onboard of the Richard’s Castle Track</w:t>
      </w:r>
      <w:sdt>
        <w:sdtPr>
          <w:rPr>
            <w:rFonts w:asciiTheme="majorHAnsi" w:hAnsiTheme="majorHAnsi" w:cstheme="majorHAnsi"/>
          </w:rPr>
          <w:id w:val="1272745137"/>
          <w:citation/>
        </w:sdtPr>
        <w:sdtContent>
          <w:r w:rsidRPr="00844040">
            <w:rPr>
              <w:rFonts w:asciiTheme="majorHAnsi" w:hAnsiTheme="majorHAnsi" w:cstheme="majorHAnsi"/>
            </w:rPr>
            <w:fldChar w:fldCharType="begin"/>
          </w:r>
          <w:r w:rsidRPr="00844040">
            <w:rPr>
              <w:rFonts w:asciiTheme="majorHAnsi" w:hAnsiTheme="majorHAnsi" w:cstheme="majorHAnsi"/>
              <w:lang w:val="en-US"/>
            </w:rPr>
            <w:instrText xml:space="preserve"> CITATION Soa12 \l 1033 </w:instrText>
          </w:r>
          <w:r w:rsidRPr="00844040">
            <w:rPr>
              <w:rFonts w:asciiTheme="majorHAnsi" w:hAnsiTheme="majorHAnsi" w:cstheme="majorHAnsi"/>
            </w:rPr>
            <w:fldChar w:fldCharType="separate"/>
          </w:r>
          <w:r w:rsidRPr="00844040">
            <w:rPr>
              <w:rFonts w:asciiTheme="majorHAnsi" w:hAnsiTheme="majorHAnsi" w:cstheme="majorHAnsi"/>
              <w:noProof/>
              <w:lang w:val="en-US"/>
            </w:rPr>
            <w:t xml:space="preserve"> (Soapybox, 2012)</w:t>
          </w:r>
          <w:r w:rsidRPr="00844040">
            <w:rPr>
              <w:rFonts w:asciiTheme="majorHAnsi" w:hAnsiTheme="majorHAnsi" w:cstheme="majorHAnsi"/>
            </w:rPr>
            <w:fldChar w:fldCharType="end"/>
          </w:r>
        </w:sdtContent>
      </w:sdt>
      <w:r w:rsidRPr="00844040">
        <w:rPr>
          <w:rFonts w:asciiTheme="majorHAnsi" w:hAnsiTheme="majorHAnsi" w:cstheme="majorHAnsi"/>
        </w:rPr>
        <w:t xml:space="preserve"> it seems to be in the midpoint between a twisty and straight track. </w:t>
      </w:r>
    </w:p>
    <w:p w14:paraId="67543B94" w14:textId="5139E95D" w:rsidR="00844040" w:rsidRDefault="00844040" w:rsidP="00844040">
      <w:pPr>
        <w:rPr>
          <w:rFonts w:asciiTheme="majorHAnsi" w:hAnsiTheme="majorHAnsi" w:cstheme="majorHAnsi"/>
        </w:rPr>
      </w:pPr>
      <w:r w:rsidRPr="00844040">
        <w:rPr>
          <w:rFonts w:asciiTheme="majorHAnsi" w:hAnsiTheme="majorHAnsi" w:cstheme="majorHAnsi"/>
        </w:rPr>
        <w:t xml:space="preserve">This means that the material needs to be in the midpoint between light and heavy in order to produce the best balance between speed and agility. In a perfect world, the body would be made from carbon fibre due to its lightweight but still robust nature. However, carbon fibre is incredibly expensive and isn’t that easy to work with </w:t>
      </w:r>
      <w:sdt>
        <w:sdtPr>
          <w:rPr>
            <w:rFonts w:asciiTheme="majorHAnsi" w:hAnsiTheme="majorHAnsi" w:cstheme="majorHAnsi"/>
          </w:rPr>
          <w:id w:val="-537361025"/>
          <w:citation/>
        </w:sdtPr>
        <w:sdtContent>
          <w:r w:rsidRPr="00844040">
            <w:rPr>
              <w:rFonts w:asciiTheme="majorHAnsi" w:hAnsiTheme="majorHAnsi" w:cstheme="majorHAnsi"/>
            </w:rPr>
            <w:fldChar w:fldCharType="begin"/>
          </w:r>
          <w:r w:rsidRPr="00844040">
            <w:rPr>
              <w:rFonts w:asciiTheme="majorHAnsi" w:hAnsiTheme="majorHAnsi" w:cstheme="majorHAnsi"/>
              <w:lang w:val="en-US"/>
            </w:rPr>
            <w:instrText xml:space="preserve">CITATION Pro16 \l 1033 </w:instrText>
          </w:r>
          <w:r w:rsidRPr="00844040">
            <w:rPr>
              <w:rFonts w:asciiTheme="majorHAnsi" w:hAnsiTheme="majorHAnsi" w:cstheme="majorHAnsi"/>
            </w:rPr>
            <w:fldChar w:fldCharType="separate"/>
          </w:r>
          <w:r w:rsidRPr="00844040">
            <w:rPr>
              <w:rFonts w:asciiTheme="majorHAnsi" w:hAnsiTheme="majorHAnsi" w:cstheme="majorHAnsi"/>
              <w:noProof/>
              <w:lang w:val="en-US"/>
            </w:rPr>
            <w:t>(Composites, 2016)</w:t>
          </w:r>
          <w:r w:rsidRPr="00844040">
            <w:rPr>
              <w:rFonts w:asciiTheme="majorHAnsi" w:hAnsiTheme="majorHAnsi" w:cstheme="majorHAnsi"/>
            </w:rPr>
            <w:fldChar w:fldCharType="end"/>
          </w:r>
        </w:sdtContent>
      </w:sdt>
      <w:r w:rsidRPr="00844040">
        <w:rPr>
          <w:rFonts w:asciiTheme="majorHAnsi" w:hAnsiTheme="majorHAnsi" w:cstheme="majorHAnsi"/>
        </w:rPr>
        <w:t xml:space="preserve">, with this in mind, the most ideal material for our soapbox racer would be steel due to it being robust, lightweight nature as well as being readily available from the workshop and it being pretty cheap. </w:t>
      </w:r>
    </w:p>
    <w:p w14:paraId="35BA6329" w14:textId="77777777" w:rsidR="00844040" w:rsidRDefault="00844040" w:rsidP="00844040">
      <w:pPr>
        <w:rPr>
          <w:rFonts w:asciiTheme="majorHAnsi" w:hAnsiTheme="majorHAnsi" w:cstheme="majorHAnsi"/>
        </w:rPr>
      </w:pPr>
    </w:p>
    <w:p w14:paraId="2DEA47DE" w14:textId="19784B86" w:rsidR="00844040" w:rsidRPr="00844040" w:rsidRDefault="00844040" w:rsidP="00844040">
      <w:pPr>
        <w:pStyle w:val="Heading2"/>
      </w:pPr>
      <w:bookmarkStart w:id="21" w:name="_Toc536374421"/>
      <w:r>
        <w:t>Bodywork</w:t>
      </w:r>
      <w:bookmarkEnd w:id="21"/>
    </w:p>
    <w:p w14:paraId="6EE6B80B" w14:textId="0FD3E273" w:rsidR="00844040" w:rsidRDefault="00844040" w:rsidP="00844040">
      <w:pPr>
        <w:rPr>
          <w:rFonts w:asciiTheme="majorHAnsi" w:hAnsiTheme="majorHAnsi" w:cstheme="majorHAnsi"/>
        </w:rPr>
      </w:pPr>
      <w:r w:rsidRPr="00844040">
        <w:rPr>
          <w:rFonts w:asciiTheme="majorHAnsi" w:hAnsiTheme="majorHAnsi" w:cstheme="majorHAnsi"/>
        </w:rPr>
        <w:t>The workshop at the university has an autoclave facility, which is used in the manufacturing of carbon fibre, this makes carbon fibre a viable but expensive option for the bodywork. The second option is to use fibreglass as it is a lot cheaper but heavier than the carbon fibre option. The third way, which is the cheapest and lightest way to make the bodywork is shrink wrap, however this is by far the least structurally sound option.</w:t>
      </w:r>
    </w:p>
    <w:p w14:paraId="4EA2FE3D" w14:textId="77777777" w:rsidR="00844040" w:rsidRPr="00844040" w:rsidRDefault="00844040" w:rsidP="00844040">
      <w:pPr>
        <w:rPr>
          <w:rFonts w:asciiTheme="majorHAnsi" w:hAnsiTheme="majorHAnsi" w:cstheme="majorHAnsi"/>
        </w:rPr>
      </w:pPr>
    </w:p>
    <w:p w14:paraId="4BBBFFFB" w14:textId="0A66CC77" w:rsidR="00844040" w:rsidRPr="00844040" w:rsidRDefault="00844040" w:rsidP="00844040">
      <w:pPr>
        <w:pStyle w:val="Heading2"/>
      </w:pPr>
      <w:bookmarkStart w:id="22" w:name="_Toc536374422"/>
      <w:r>
        <w:t>Suspension</w:t>
      </w:r>
      <w:bookmarkEnd w:id="22"/>
    </w:p>
    <w:p w14:paraId="001E7BB1" w14:textId="2DE2EC73" w:rsidR="00844040" w:rsidRDefault="00844040" w:rsidP="00844040">
      <w:pPr>
        <w:rPr>
          <w:rFonts w:asciiTheme="majorHAnsi" w:hAnsiTheme="majorHAnsi" w:cstheme="majorHAnsi"/>
        </w:rPr>
      </w:pPr>
      <w:r w:rsidRPr="00844040">
        <w:rPr>
          <w:rFonts w:asciiTheme="majorHAnsi" w:hAnsiTheme="majorHAnsi" w:cstheme="majorHAnsi"/>
        </w:rPr>
        <w:t xml:space="preserve">The ideal suspension system would use steel tubing due to its strength and rigidity, however a soapbox’s suspension does not need to be too extreme because, as much as there is a lot required from the suspension due to the bumpy nature of a soapbox track, the suspension will not be experiencing enough force to require incredibly strong materials. With this in mind, I recommend using steel tubing, preferably oval tubing due to its aerodynamic benefits, with rubber dampers as this could be a </w:t>
      </w:r>
      <w:r w:rsidR="007F5E7F" w:rsidRPr="00844040">
        <w:rPr>
          <w:rFonts w:asciiTheme="majorHAnsi" w:hAnsiTheme="majorHAnsi" w:cstheme="majorHAnsi"/>
        </w:rPr>
        <w:t>cost-effective</w:t>
      </w:r>
      <w:r w:rsidRPr="00844040">
        <w:rPr>
          <w:rFonts w:asciiTheme="majorHAnsi" w:hAnsiTheme="majorHAnsi" w:cstheme="majorHAnsi"/>
        </w:rPr>
        <w:t xml:space="preserve"> method of shock absorption. </w:t>
      </w:r>
    </w:p>
    <w:p w14:paraId="5F92ED75" w14:textId="32BC67BB" w:rsidR="00844040" w:rsidRPr="00844040" w:rsidRDefault="00844040" w:rsidP="00844040">
      <w:pPr>
        <w:pStyle w:val="Heading2"/>
      </w:pPr>
      <w:bookmarkStart w:id="23" w:name="_Toc536374423"/>
      <w:r>
        <w:lastRenderedPageBreak/>
        <w:t>Wheels</w:t>
      </w:r>
      <w:bookmarkEnd w:id="23"/>
    </w:p>
    <w:p w14:paraId="4F7A6177" w14:textId="77777777" w:rsidR="00844040" w:rsidRPr="00844040" w:rsidRDefault="00844040" w:rsidP="00844040">
      <w:pPr>
        <w:rPr>
          <w:rFonts w:asciiTheme="majorHAnsi" w:hAnsiTheme="majorHAnsi" w:cstheme="majorHAnsi"/>
        </w:rPr>
      </w:pPr>
      <w:r w:rsidRPr="00844040">
        <w:rPr>
          <w:rFonts w:asciiTheme="majorHAnsi" w:hAnsiTheme="majorHAnsi" w:cstheme="majorHAnsi"/>
        </w:rPr>
        <w:t xml:space="preserve">Most soapbox racers use spoked bicycle wheels, however spoked wheels struggle under high side loads and crumple, so in an ideal world the solution to this would be to use mag wheels from BMX bikes. However, mag wheels are incredibly expensive so a much more cost-effective solution, without delving too far into the construction side of things, would be to use normal spoked bicycle wheels and attach metal discs to the spokes in order to reduce the effects of large side loads on the wheels. </w:t>
      </w:r>
    </w:p>
    <w:p w14:paraId="4B17202B" w14:textId="76599195" w:rsidR="00844040" w:rsidRDefault="00844040" w:rsidP="00844040">
      <w:pPr>
        <w:rPr>
          <w:rFonts w:asciiTheme="majorHAnsi" w:hAnsiTheme="majorHAnsi" w:cstheme="majorHAnsi"/>
        </w:rPr>
      </w:pPr>
    </w:p>
    <w:p w14:paraId="52575ED9" w14:textId="62B0370A" w:rsidR="00844040" w:rsidRPr="00844040" w:rsidRDefault="00844040" w:rsidP="00844040">
      <w:pPr>
        <w:pStyle w:val="Heading2"/>
      </w:pPr>
      <w:bookmarkStart w:id="24" w:name="_Toc536374424"/>
      <w:r>
        <w:t>Livery</w:t>
      </w:r>
      <w:bookmarkEnd w:id="24"/>
    </w:p>
    <w:p w14:paraId="18323614" w14:textId="1D3C6230" w:rsidR="00844040" w:rsidRDefault="00844040" w:rsidP="00844040">
      <w:pPr>
        <w:rPr>
          <w:rFonts w:asciiTheme="majorHAnsi" w:hAnsiTheme="majorHAnsi" w:cstheme="majorHAnsi"/>
        </w:rPr>
      </w:pPr>
      <w:r w:rsidRPr="00844040">
        <w:rPr>
          <w:rFonts w:asciiTheme="majorHAnsi" w:hAnsiTheme="majorHAnsi" w:cstheme="majorHAnsi"/>
        </w:rPr>
        <w:t xml:space="preserve">The best, and conveniently, the most ideal livery for the soapbox would be to use vinyl and shrink-wrap it onto the shell of the soapbox. Using vinyl is ideal due to the availability of it in the workshop, its low costs and it aerodynamic benefits. </w:t>
      </w:r>
    </w:p>
    <w:p w14:paraId="308F7FF7" w14:textId="77777777" w:rsidR="00844040" w:rsidRPr="00844040" w:rsidRDefault="00844040" w:rsidP="00844040">
      <w:pPr>
        <w:rPr>
          <w:rFonts w:asciiTheme="majorHAnsi" w:hAnsiTheme="majorHAnsi" w:cstheme="majorHAnsi"/>
        </w:rPr>
      </w:pPr>
    </w:p>
    <w:p w14:paraId="7DC4C09E" w14:textId="3C5490D0" w:rsidR="00844040" w:rsidRDefault="007B0E45" w:rsidP="007B0E45">
      <w:pPr>
        <w:pStyle w:val="Heading1"/>
      </w:pPr>
      <w:bookmarkStart w:id="25" w:name="_Toc536374425"/>
      <w:r>
        <w:t>Costs (Harley Bates)</w:t>
      </w:r>
      <w:bookmarkEnd w:id="25"/>
      <w:r w:rsidR="00F05554">
        <w:t xml:space="preserve"> </w:t>
      </w:r>
    </w:p>
    <w:p w14:paraId="6ABC7548"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Carbon Fibre Cloth Fabric 2/2 Twill 1m - £25.80</w:t>
      </w:r>
      <w:sdt>
        <w:sdtPr>
          <w:rPr>
            <w:rFonts w:asciiTheme="majorHAnsi" w:hAnsiTheme="majorHAnsi" w:cstheme="majorHAnsi"/>
          </w:rPr>
          <w:id w:val="1518734818"/>
          <w:citation/>
        </w:sdtPr>
        <w:sdtContent>
          <w:r w:rsidRPr="001B04A4">
            <w:rPr>
              <w:rFonts w:asciiTheme="majorHAnsi" w:hAnsiTheme="majorHAnsi" w:cstheme="majorHAnsi"/>
            </w:rPr>
            <w:fldChar w:fldCharType="begin"/>
          </w:r>
          <w:r w:rsidRPr="001B04A4">
            <w:rPr>
              <w:rFonts w:asciiTheme="majorHAnsi" w:hAnsiTheme="majorHAnsi" w:cstheme="majorHAnsi"/>
            </w:rPr>
            <w:instrText xml:space="preserve"> CITATION car19 \l 2057 </w:instrText>
          </w:r>
          <w:r w:rsidRPr="001B04A4">
            <w:rPr>
              <w:rFonts w:asciiTheme="majorHAnsi" w:hAnsiTheme="majorHAnsi" w:cstheme="majorHAnsi"/>
            </w:rPr>
            <w:fldChar w:fldCharType="separate"/>
          </w:r>
          <w:r w:rsidRPr="001B04A4">
            <w:rPr>
              <w:rFonts w:asciiTheme="majorHAnsi" w:hAnsiTheme="majorHAnsi" w:cstheme="majorHAnsi"/>
              <w:noProof/>
            </w:rPr>
            <w:t>(carbonmods, 2019)</w:t>
          </w:r>
          <w:r w:rsidRPr="001B04A4">
            <w:rPr>
              <w:rFonts w:asciiTheme="majorHAnsi" w:hAnsiTheme="majorHAnsi" w:cstheme="majorHAnsi"/>
            </w:rPr>
            <w:fldChar w:fldCharType="end"/>
          </w:r>
        </w:sdtContent>
      </w:sdt>
    </w:p>
    <w:p w14:paraId="5AEC3301" w14:textId="77777777" w:rsidR="001B04A4" w:rsidRPr="001B04A4" w:rsidRDefault="001B04A4" w:rsidP="001B04A4">
      <w:pPr>
        <w:rPr>
          <w:rFonts w:asciiTheme="majorHAnsi" w:hAnsiTheme="majorHAnsi" w:cstheme="majorHAnsi"/>
          <w:bCs/>
          <w:color w:val="000000"/>
        </w:rPr>
      </w:pPr>
      <w:r w:rsidRPr="001B04A4">
        <w:rPr>
          <w:rFonts w:asciiTheme="majorHAnsi" w:hAnsiTheme="majorHAnsi" w:cstheme="majorHAnsi"/>
          <w:bCs/>
          <w:color w:val="000000"/>
        </w:rPr>
        <w:t>Woven Roving - 1m wide – £2.95</w:t>
      </w:r>
      <w:sdt>
        <w:sdtPr>
          <w:rPr>
            <w:rFonts w:asciiTheme="majorHAnsi" w:hAnsiTheme="majorHAnsi" w:cstheme="majorHAnsi"/>
            <w:bCs/>
            <w:color w:val="000000"/>
          </w:rPr>
          <w:id w:val="973566840"/>
          <w:citation/>
        </w:sdtPr>
        <w:sdtContent>
          <w:r w:rsidRPr="001B04A4">
            <w:rPr>
              <w:rFonts w:asciiTheme="majorHAnsi" w:hAnsiTheme="majorHAnsi" w:cstheme="majorHAnsi"/>
              <w:bCs/>
              <w:color w:val="000000"/>
            </w:rPr>
            <w:fldChar w:fldCharType="begin"/>
          </w:r>
          <w:r w:rsidRPr="001B04A4">
            <w:rPr>
              <w:rFonts w:asciiTheme="majorHAnsi" w:hAnsiTheme="majorHAnsi" w:cstheme="majorHAnsi"/>
              <w:bCs/>
              <w:color w:val="000000"/>
            </w:rPr>
            <w:instrText xml:space="preserve"> CITATION ecf19 \l 2057 </w:instrText>
          </w:r>
          <w:r w:rsidRPr="001B04A4">
            <w:rPr>
              <w:rFonts w:asciiTheme="majorHAnsi" w:hAnsiTheme="majorHAnsi" w:cstheme="majorHAnsi"/>
              <w:bCs/>
              <w:color w:val="000000"/>
            </w:rPr>
            <w:fldChar w:fldCharType="separate"/>
          </w:r>
          <w:r w:rsidRPr="001B04A4">
            <w:rPr>
              <w:rFonts w:asciiTheme="majorHAnsi" w:hAnsiTheme="majorHAnsi" w:cstheme="majorHAnsi"/>
              <w:noProof/>
              <w:color w:val="000000"/>
            </w:rPr>
            <w:t>(ecfibreglasssuplies, 2019)</w:t>
          </w:r>
          <w:r w:rsidRPr="001B04A4">
            <w:rPr>
              <w:rFonts w:asciiTheme="majorHAnsi" w:hAnsiTheme="majorHAnsi" w:cstheme="majorHAnsi"/>
              <w:bCs/>
              <w:color w:val="000000"/>
            </w:rPr>
            <w:fldChar w:fldCharType="end"/>
          </w:r>
        </w:sdtContent>
      </w:sdt>
    </w:p>
    <w:p w14:paraId="326DA420" w14:textId="77777777" w:rsidR="001B04A4" w:rsidRPr="001B04A4" w:rsidRDefault="001B04A4" w:rsidP="001B04A4">
      <w:pPr>
        <w:rPr>
          <w:rStyle w:val="a-size-large"/>
          <w:rFonts w:asciiTheme="majorHAnsi" w:hAnsiTheme="majorHAnsi" w:cstheme="majorHAnsi"/>
          <w:bCs/>
          <w:color w:val="111111"/>
        </w:rPr>
      </w:pPr>
      <w:r w:rsidRPr="001B04A4">
        <w:rPr>
          <w:rStyle w:val="a-size-large"/>
          <w:rFonts w:asciiTheme="majorHAnsi" w:hAnsiTheme="majorHAnsi" w:cstheme="majorHAnsi"/>
          <w:color w:val="111111"/>
        </w:rPr>
        <w:t>Realpack Clear Pallet Stretch Wrap Cling Film 400mm x 250m £7.99 / 250 = £0.31 pm</w:t>
      </w:r>
      <w:sdt>
        <w:sdtPr>
          <w:rPr>
            <w:rStyle w:val="a-size-large"/>
            <w:rFonts w:asciiTheme="majorHAnsi" w:hAnsiTheme="majorHAnsi" w:cstheme="majorHAnsi"/>
            <w:bCs/>
            <w:color w:val="111111"/>
          </w:rPr>
          <w:id w:val="1443649250"/>
          <w:citation/>
        </w:sdtPr>
        <w:sdtContent>
          <w:r w:rsidRPr="001B04A4">
            <w:rPr>
              <w:rStyle w:val="a-size-large"/>
              <w:rFonts w:asciiTheme="majorHAnsi" w:hAnsiTheme="majorHAnsi" w:cstheme="majorHAnsi"/>
              <w:bCs/>
              <w:color w:val="111111"/>
            </w:rPr>
            <w:fldChar w:fldCharType="begin"/>
          </w:r>
          <w:r w:rsidRPr="001B04A4">
            <w:rPr>
              <w:rStyle w:val="a-size-large"/>
              <w:rFonts w:asciiTheme="majorHAnsi" w:hAnsiTheme="majorHAnsi" w:cstheme="majorHAnsi"/>
              <w:color w:val="111111"/>
            </w:rPr>
            <w:instrText xml:space="preserve"> CITATION ama19 \l 2057 </w:instrText>
          </w:r>
          <w:r w:rsidRPr="001B04A4">
            <w:rPr>
              <w:rStyle w:val="a-size-large"/>
              <w:rFonts w:asciiTheme="majorHAnsi" w:hAnsiTheme="majorHAnsi" w:cstheme="majorHAnsi"/>
              <w:bCs/>
              <w:color w:val="111111"/>
            </w:rPr>
            <w:fldChar w:fldCharType="separate"/>
          </w:r>
          <w:r w:rsidRPr="001B04A4">
            <w:rPr>
              <w:rFonts w:asciiTheme="majorHAnsi" w:hAnsiTheme="majorHAnsi" w:cstheme="majorHAnsi"/>
              <w:noProof/>
              <w:color w:val="111111"/>
            </w:rPr>
            <w:t>(amazon, 2019)</w:t>
          </w:r>
          <w:r w:rsidRPr="001B04A4">
            <w:rPr>
              <w:rStyle w:val="a-size-large"/>
              <w:rFonts w:asciiTheme="majorHAnsi" w:hAnsiTheme="majorHAnsi" w:cstheme="majorHAnsi"/>
              <w:bCs/>
              <w:color w:val="111111"/>
            </w:rPr>
            <w:fldChar w:fldCharType="end"/>
          </w:r>
        </w:sdtContent>
      </w:sdt>
    </w:p>
    <w:p w14:paraId="333E35A5" w14:textId="77777777" w:rsidR="001B04A4" w:rsidRPr="001B04A4" w:rsidRDefault="001B04A4" w:rsidP="001B04A4">
      <w:pPr>
        <w:rPr>
          <w:rFonts w:asciiTheme="majorHAnsi" w:hAnsiTheme="majorHAnsi" w:cstheme="majorHAnsi"/>
          <w:color w:val="111111"/>
        </w:rPr>
      </w:pPr>
      <w:r w:rsidRPr="001B04A4">
        <w:rPr>
          <w:rFonts w:asciiTheme="majorHAnsi" w:hAnsiTheme="majorHAnsi" w:cstheme="majorHAnsi"/>
        </w:rPr>
        <w:t>Brake Caliper and Disc £30</w:t>
      </w:r>
      <w:sdt>
        <w:sdtPr>
          <w:rPr>
            <w:rFonts w:asciiTheme="majorHAnsi" w:hAnsiTheme="majorHAnsi" w:cstheme="majorHAnsi"/>
            <w:color w:val="111111"/>
          </w:rPr>
          <w:id w:val="-1486924201"/>
          <w:citation/>
        </w:sdtPr>
        <w:sdtContent>
          <w:r w:rsidRPr="001B04A4">
            <w:rPr>
              <w:rFonts w:asciiTheme="majorHAnsi" w:hAnsiTheme="majorHAnsi" w:cstheme="majorHAnsi"/>
              <w:color w:val="111111"/>
            </w:rPr>
            <w:fldChar w:fldCharType="begin"/>
          </w:r>
          <w:r w:rsidRPr="001B04A4">
            <w:rPr>
              <w:rFonts w:asciiTheme="majorHAnsi" w:hAnsiTheme="majorHAnsi" w:cstheme="majorHAnsi"/>
            </w:rPr>
            <w:instrText xml:space="preserve"> CITATION gre19 \l 2057 </w:instrText>
          </w:r>
          <w:r w:rsidRPr="001B04A4">
            <w:rPr>
              <w:rFonts w:asciiTheme="majorHAnsi" w:hAnsiTheme="majorHAnsi" w:cstheme="majorHAnsi"/>
              <w:color w:val="111111"/>
            </w:rPr>
            <w:fldChar w:fldCharType="separate"/>
          </w:r>
          <w:r w:rsidRPr="001B04A4">
            <w:rPr>
              <w:rFonts w:asciiTheme="majorHAnsi" w:hAnsiTheme="majorHAnsi" w:cstheme="majorHAnsi"/>
              <w:noProof/>
            </w:rPr>
            <w:t>(greenpower, 2019)</w:t>
          </w:r>
          <w:r w:rsidRPr="001B04A4">
            <w:rPr>
              <w:rFonts w:asciiTheme="majorHAnsi" w:hAnsiTheme="majorHAnsi" w:cstheme="majorHAnsi"/>
              <w:color w:val="111111"/>
            </w:rPr>
            <w:fldChar w:fldCharType="end"/>
          </w:r>
        </w:sdtContent>
      </w:sdt>
    </w:p>
    <w:p w14:paraId="749CC27F" w14:textId="77777777" w:rsidR="001B04A4" w:rsidRPr="001B04A4" w:rsidRDefault="001B04A4" w:rsidP="001B04A4">
      <w:pPr>
        <w:rPr>
          <w:rFonts w:asciiTheme="majorHAnsi" w:hAnsiTheme="majorHAnsi" w:cstheme="majorHAnsi"/>
        </w:rPr>
      </w:pPr>
      <w:r w:rsidRPr="001B04A4">
        <w:rPr>
          <w:rFonts w:asciiTheme="majorHAnsi" w:hAnsiTheme="majorHAnsi" w:cstheme="majorHAnsi"/>
          <w:bCs/>
        </w:rPr>
        <w:t>Brake Cable</w:t>
      </w:r>
      <w:r w:rsidRPr="001B04A4">
        <w:rPr>
          <w:rFonts w:asciiTheme="majorHAnsi" w:hAnsiTheme="majorHAnsi" w:cstheme="majorHAnsi"/>
        </w:rPr>
        <w:t xml:space="preserve"> £2.07</w:t>
      </w:r>
      <w:sdt>
        <w:sdtPr>
          <w:rPr>
            <w:rFonts w:asciiTheme="majorHAnsi" w:hAnsiTheme="majorHAnsi" w:cstheme="majorHAnsi"/>
          </w:rPr>
          <w:id w:val="-179202357"/>
          <w:citation/>
        </w:sdtPr>
        <w:sdtContent>
          <w:r w:rsidRPr="001B04A4">
            <w:rPr>
              <w:rFonts w:asciiTheme="majorHAnsi" w:hAnsiTheme="majorHAnsi" w:cstheme="majorHAnsi"/>
            </w:rPr>
            <w:fldChar w:fldCharType="begin"/>
          </w:r>
          <w:r w:rsidRPr="001B04A4">
            <w:rPr>
              <w:rFonts w:asciiTheme="majorHAnsi" w:hAnsiTheme="majorHAnsi" w:cstheme="majorHAnsi"/>
            </w:rPr>
            <w:instrText xml:space="preserve"> CITATION gre19 \l 2057 </w:instrText>
          </w:r>
          <w:r w:rsidRPr="001B04A4">
            <w:rPr>
              <w:rFonts w:asciiTheme="majorHAnsi" w:hAnsiTheme="majorHAnsi" w:cstheme="majorHAnsi"/>
            </w:rPr>
            <w:fldChar w:fldCharType="separate"/>
          </w:r>
          <w:r w:rsidRPr="001B04A4">
            <w:rPr>
              <w:rFonts w:asciiTheme="majorHAnsi" w:hAnsiTheme="majorHAnsi" w:cstheme="majorHAnsi"/>
              <w:noProof/>
            </w:rPr>
            <w:t>(greenpower, 2019)</w:t>
          </w:r>
          <w:r w:rsidRPr="001B04A4">
            <w:rPr>
              <w:rFonts w:asciiTheme="majorHAnsi" w:hAnsiTheme="majorHAnsi" w:cstheme="majorHAnsi"/>
            </w:rPr>
            <w:fldChar w:fldCharType="end"/>
          </w:r>
        </w:sdtContent>
      </w:sdt>
    </w:p>
    <w:p w14:paraId="3CDE6DE2" w14:textId="77777777" w:rsidR="001B04A4" w:rsidRPr="001B04A4" w:rsidRDefault="001B04A4" w:rsidP="001B04A4">
      <w:pPr>
        <w:rPr>
          <w:rStyle w:val="Strong"/>
          <w:rFonts w:asciiTheme="majorHAnsi" w:hAnsiTheme="majorHAnsi" w:cstheme="majorHAnsi"/>
          <w:b w:val="0"/>
        </w:rPr>
      </w:pPr>
      <w:r w:rsidRPr="001B04A4">
        <w:rPr>
          <w:rFonts w:asciiTheme="majorHAnsi" w:hAnsiTheme="majorHAnsi" w:cstheme="majorHAnsi"/>
          <w:bCs/>
        </w:rPr>
        <w:t>F24 16"/305 Wheel</w:t>
      </w:r>
      <w:r w:rsidRPr="001B04A4">
        <w:rPr>
          <w:rFonts w:asciiTheme="majorHAnsi" w:hAnsiTheme="majorHAnsi" w:cstheme="majorHAnsi"/>
        </w:rPr>
        <w:t xml:space="preserve"> </w:t>
      </w:r>
      <w:r w:rsidRPr="001B04A4">
        <w:rPr>
          <w:rStyle w:val="Strong"/>
          <w:rFonts w:asciiTheme="majorHAnsi" w:hAnsiTheme="majorHAnsi" w:cstheme="majorHAnsi"/>
          <w:b w:val="0"/>
        </w:rPr>
        <w:t>£70.00 ex VAT ex vat</w:t>
      </w:r>
      <w:sdt>
        <w:sdtPr>
          <w:rPr>
            <w:rStyle w:val="Strong"/>
            <w:rFonts w:asciiTheme="majorHAnsi" w:hAnsiTheme="majorHAnsi" w:cstheme="majorHAnsi"/>
            <w:b w:val="0"/>
          </w:rPr>
          <w:id w:val="-1778787998"/>
          <w:citation/>
        </w:sdtPr>
        <w:sdtContent>
          <w:r w:rsidRPr="001B04A4">
            <w:rPr>
              <w:rStyle w:val="Strong"/>
              <w:rFonts w:asciiTheme="majorHAnsi" w:hAnsiTheme="majorHAnsi" w:cstheme="majorHAnsi"/>
              <w:b w:val="0"/>
            </w:rPr>
            <w:fldChar w:fldCharType="begin"/>
          </w:r>
          <w:r w:rsidRPr="001B04A4">
            <w:rPr>
              <w:rStyle w:val="Strong"/>
              <w:rFonts w:asciiTheme="majorHAnsi" w:hAnsiTheme="majorHAnsi" w:cstheme="majorHAnsi"/>
              <w:b w:val="0"/>
            </w:rPr>
            <w:instrText xml:space="preserve"> CITATION gre19 \l 2057 </w:instrText>
          </w:r>
          <w:r w:rsidRPr="001B04A4">
            <w:rPr>
              <w:rStyle w:val="Strong"/>
              <w:rFonts w:asciiTheme="majorHAnsi" w:hAnsiTheme="majorHAnsi" w:cstheme="majorHAnsi"/>
              <w:b w:val="0"/>
            </w:rPr>
            <w:fldChar w:fldCharType="separate"/>
          </w:r>
          <w:r w:rsidRPr="001B04A4">
            <w:rPr>
              <w:rFonts w:asciiTheme="majorHAnsi" w:hAnsiTheme="majorHAnsi" w:cstheme="majorHAnsi"/>
              <w:noProof/>
            </w:rPr>
            <w:t>(greenpower, 2019)</w:t>
          </w:r>
          <w:r w:rsidRPr="001B04A4">
            <w:rPr>
              <w:rStyle w:val="Strong"/>
              <w:rFonts w:asciiTheme="majorHAnsi" w:hAnsiTheme="majorHAnsi" w:cstheme="majorHAnsi"/>
              <w:b w:val="0"/>
            </w:rPr>
            <w:fldChar w:fldCharType="end"/>
          </w:r>
        </w:sdtContent>
      </w:sdt>
    </w:p>
    <w:p w14:paraId="3C2A58BC" w14:textId="77777777" w:rsidR="001B04A4" w:rsidRPr="001B04A4" w:rsidRDefault="001B04A4" w:rsidP="001B04A4">
      <w:pPr>
        <w:rPr>
          <w:rStyle w:val="Strong"/>
          <w:rFonts w:asciiTheme="majorHAnsi" w:hAnsiTheme="majorHAnsi" w:cstheme="majorHAnsi"/>
          <w:b w:val="0"/>
        </w:rPr>
      </w:pPr>
      <w:r w:rsidRPr="001B04A4">
        <w:rPr>
          <w:rFonts w:asciiTheme="majorHAnsi" w:hAnsiTheme="majorHAnsi" w:cstheme="majorHAnsi"/>
          <w:bCs/>
        </w:rPr>
        <w:t>Schwalbe AV2 Inner Tube 16"</w:t>
      </w:r>
      <w:r w:rsidRPr="001B04A4">
        <w:rPr>
          <w:rFonts w:asciiTheme="majorHAnsi" w:hAnsiTheme="majorHAnsi" w:cstheme="majorHAnsi"/>
        </w:rPr>
        <w:t xml:space="preserve"> </w:t>
      </w:r>
      <w:r w:rsidRPr="001B04A4">
        <w:rPr>
          <w:rStyle w:val="Strong"/>
          <w:rFonts w:asciiTheme="majorHAnsi" w:hAnsiTheme="majorHAnsi" w:cstheme="majorHAnsi"/>
          <w:b w:val="0"/>
        </w:rPr>
        <w:t>£7.50 ex VAT</w:t>
      </w:r>
      <w:sdt>
        <w:sdtPr>
          <w:rPr>
            <w:rStyle w:val="Strong"/>
            <w:rFonts w:asciiTheme="majorHAnsi" w:hAnsiTheme="majorHAnsi" w:cstheme="majorHAnsi"/>
            <w:b w:val="0"/>
          </w:rPr>
          <w:id w:val="1472093352"/>
          <w:citation/>
        </w:sdtPr>
        <w:sdtContent>
          <w:r w:rsidRPr="001B04A4">
            <w:rPr>
              <w:rStyle w:val="Strong"/>
              <w:rFonts w:asciiTheme="majorHAnsi" w:hAnsiTheme="majorHAnsi" w:cstheme="majorHAnsi"/>
              <w:b w:val="0"/>
            </w:rPr>
            <w:fldChar w:fldCharType="begin"/>
          </w:r>
          <w:r w:rsidRPr="001B04A4">
            <w:rPr>
              <w:rStyle w:val="Strong"/>
              <w:rFonts w:asciiTheme="majorHAnsi" w:hAnsiTheme="majorHAnsi" w:cstheme="majorHAnsi"/>
              <w:b w:val="0"/>
            </w:rPr>
            <w:instrText xml:space="preserve"> CITATION gre19 \l 2057 </w:instrText>
          </w:r>
          <w:r w:rsidRPr="001B04A4">
            <w:rPr>
              <w:rStyle w:val="Strong"/>
              <w:rFonts w:asciiTheme="majorHAnsi" w:hAnsiTheme="majorHAnsi" w:cstheme="majorHAnsi"/>
              <w:b w:val="0"/>
            </w:rPr>
            <w:fldChar w:fldCharType="separate"/>
          </w:r>
          <w:r w:rsidRPr="001B04A4">
            <w:rPr>
              <w:rFonts w:asciiTheme="majorHAnsi" w:hAnsiTheme="majorHAnsi" w:cstheme="majorHAnsi"/>
              <w:noProof/>
            </w:rPr>
            <w:t>(greenpower, 2019)</w:t>
          </w:r>
          <w:r w:rsidRPr="001B04A4">
            <w:rPr>
              <w:rStyle w:val="Strong"/>
              <w:rFonts w:asciiTheme="majorHAnsi" w:hAnsiTheme="majorHAnsi" w:cstheme="majorHAnsi"/>
              <w:b w:val="0"/>
            </w:rPr>
            <w:fldChar w:fldCharType="end"/>
          </w:r>
        </w:sdtContent>
      </w:sdt>
    </w:p>
    <w:p w14:paraId="3F9AF1C6" w14:textId="77777777" w:rsidR="001B04A4" w:rsidRPr="001B04A4" w:rsidRDefault="001B04A4" w:rsidP="001B04A4">
      <w:pPr>
        <w:rPr>
          <w:rStyle w:val="Strong"/>
          <w:rFonts w:asciiTheme="majorHAnsi" w:hAnsiTheme="majorHAnsi" w:cstheme="majorHAnsi"/>
          <w:b w:val="0"/>
        </w:rPr>
      </w:pPr>
      <w:r w:rsidRPr="001B04A4">
        <w:rPr>
          <w:rFonts w:asciiTheme="majorHAnsi" w:hAnsiTheme="majorHAnsi" w:cstheme="majorHAnsi"/>
          <w:bCs/>
        </w:rPr>
        <w:t>Kenda K193 16" x 1.25" (32-305) Reflective Tyre</w:t>
      </w:r>
      <w:r w:rsidRPr="001B04A4">
        <w:rPr>
          <w:rFonts w:asciiTheme="majorHAnsi" w:hAnsiTheme="majorHAnsi" w:cstheme="majorHAnsi"/>
        </w:rPr>
        <w:t xml:space="preserve"> </w:t>
      </w:r>
      <w:r w:rsidRPr="001B04A4">
        <w:rPr>
          <w:rStyle w:val="Strong"/>
          <w:rFonts w:asciiTheme="majorHAnsi" w:hAnsiTheme="majorHAnsi" w:cstheme="majorHAnsi"/>
          <w:b w:val="0"/>
        </w:rPr>
        <w:t>£25.47 ex VAT</w:t>
      </w:r>
      <w:sdt>
        <w:sdtPr>
          <w:rPr>
            <w:rStyle w:val="Strong"/>
            <w:rFonts w:asciiTheme="majorHAnsi" w:hAnsiTheme="majorHAnsi" w:cstheme="majorHAnsi"/>
            <w:b w:val="0"/>
          </w:rPr>
          <w:id w:val="113266024"/>
          <w:citation/>
        </w:sdtPr>
        <w:sdtContent>
          <w:r w:rsidRPr="001B04A4">
            <w:rPr>
              <w:rStyle w:val="Strong"/>
              <w:rFonts w:asciiTheme="majorHAnsi" w:hAnsiTheme="majorHAnsi" w:cstheme="majorHAnsi"/>
              <w:b w:val="0"/>
            </w:rPr>
            <w:fldChar w:fldCharType="begin"/>
          </w:r>
          <w:r w:rsidRPr="001B04A4">
            <w:rPr>
              <w:rStyle w:val="Strong"/>
              <w:rFonts w:asciiTheme="majorHAnsi" w:hAnsiTheme="majorHAnsi" w:cstheme="majorHAnsi"/>
              <w:b w:val="0"/>
            </w:rPr>
            <w:instrText xml:space="preserve"> CITATION gre19 \l 2057 </w:instrText>
          </w:r>
          <w:r w:rsidRPr="001B04A4">
            <w:rPr>
              <w:rStyle w:val="Strong"/>
              <w:rFonts w:asciiTheme="majorHAnsi" w:hAnsiTheme="majorHAnsi" w:cstheme="majorHAnsi"/>
              <w:b w:val="0"/>
            </w:rPr>
            <w:fldChar w:fldCharType="separate"/>
          </w:r>
          <w:r w:rsidRPr="001B04A4">
            <w:rPr>
              <w:rFonts w:asciiTheme="majorHAnsi" w:hAnsiTheme="majorHAnsi" w:cstheme="majorHAnsi"/>
              <w:noProof/>
            </w:rPr>
            <w:t>(greenpower, 2019)</w:t>
          </w:r>
          <w:r w:rsidRPr="001B04A4">
            <w:rPr>
              <w:rStyle w:val="Strong"/>
              <w:rFonts w:asciiTheme="majorHAnsi" w:hAnsiTheme="majorHAnsi" w:cstheme="majorHAnsi"/>
              <w:b w:val="0"/>
            </w:rPr>
            <w:fldChar w:fldCharType="end"/>
          </w:r>
        </w:sdtContent>
      </w:sdt>
    </w:p>
    <w:p w14:paraId="363A0BBA" w14:textId="77777777" w:rsidR="001B04A4" w:rsidRPr="001B04A4" w:rsidRDefault="001B04A4" w:rsidP="001B04A4">
      <w:pPr>
        <w:rPr>
          <w:rStyle w:val="Strong"/>
          <w:rFonts w:asciiTheme="majorHAnsi" w:hAnsiTheme="majorHAnsi" w:cstheme="majorHAnsi"/>
          <w:b w:val="0"/>
          <w:color w:val="414042"/>
        </w:rPr>
      </w:pPr>
      <w:r w:rsidRPr="001B04A4">
        <w:rPr>
          <w:rStyle w:val="Strong"/>
          <w:rFonts w:asciiTheme="majorHAnsi" w:hAnsiTheme="majorHAnsi" w:cstheme="majorHAnsi"/>
          <w:b w:val="0"/>
        </w:rPr>
        <w:t>Mild steel tube 42mm d 3mm thick 100cm £8.10</w:t>
      </w:r>
      <w:sdt>
        <w:sdtPr>
          <w:rPr>
            <w:rStyle w:val="Strong"/>
            <w:rFonts w:asciiTheme="majorHAnsi" w:hAnsiTheme="majorHAnsi" w:cstheme="majorHAnsi"/>
            <w:b w:val="0"/>
          </w:rPr>
          <w:id w:val="-1206558086"/>
          <w:citation/>
        </w:sdtPr>
        <w:sdtContent>
          <w:r w:rsidRPr="001B04A4">
            <w:rPr>
              <w:rStyle w:val="Strong"/>
              <w:rFonts w:asciiTheme="majorHAnsi" w:hAnsiTheme="majorHAnsi" w:cstheme="majorHAnsi"/>
              <w:b w:val="0"/>
            </w:rPr>
            <w:fldChar w:fldCharType="begin"/>
          </w:r>
          <w:r w:rsidRPr="001B04A4">
            <w:rPr>
              <w:rStyle w:val="Strong"/>
              <w:rFonts w:asciiTheme="majorHAnsi" w:hAnsiTheme="majorHAnsi" w:cstheme="majorHAnsi"/>
              <w:b w:val="0"/>
            </w:rPr>
            <w:instrText xml:space="preserve"> CITATION gre19 \l 2057 </w:instrText>
          </w:r>
          <w:r w:rsidRPr="001B04A4">
            <w:rPr>
              <w:rStyle w:val="Strong"/>
              <w:rFonts w:asciiTheme="majorHAnsi" w:hAnsiTheme="majorHAnsi" w:cstheme="majorHAnsi"/>
              <w:b w:val="0"/>
            </w:rPr>
            <w:fldChar w:fldCharType="separate"/>
          </w:r>
          <w:r w:rsidRPr="001B04A4">
            <w:rPr>
              <w:rStyle w:val="Strong"/>
              <w:rFonts w:asciiTheme="majorHAnsi" w:hAnsiTheme="majorHAnsi" w:cstheme="majorHAnsi"/>
              <w:b w:val="0"/>
              <w:noProof/>
            </w:rPr>
            <w:t xml:space="preserve"> </w:t>
          </w:r>
          <w:r w:rsidRPr="001B04A4">
            <w:rPr>
              <w:rFonts w:asciiTheme="majorHAnsi" w:hAnsiTheme="majorHAnsi" w:cstheme="majorHAnsi"/>
              <w:noProof/>
            </w:rPr>
            <w:t>(greenpower, 2019)</w:t>
          </w:r>
          <w:r w:rsidRPr="001B04A4">
            <w:rPr>
              <w:rStyle w:val="Strong"/>
              <w:rFonts w:asciiTheme="majorHAnsi" w:hAnsiTheme="majorHAnsi" w:cstheme="majorHAnsi"/>
              <w:b w:val="0"/>
            </w:rPr>
            <w:fldChar w:fldCharType="end"/>
          </w:r>
        </w:sdtContent>
      </w:sdt>
    </w:p>
    <w:p w14:paraId="5A29F99B" w14:textId="77777777" w:rsidR="001B04A4" w:rsidRPr="001B04A4" w:rsidRDefault="001B04A4" w:rsidP="001B04A4"/>
    <w:p w14:paraId="2D9F122C" w14:textId="30BF4E2C" w:rsidR="00290036" w:rsidRDefault="000F3D74" w:rsidP="000F3D74">
      <w:pPr>
        <w:pStyle w:val="Heading2"/>
      </w:pPr>
      <w:bookmarkStart w:id="26" w:name="_Toc536374426"/>
      <w:r>
        <w:t>Bodywork</w:t>
      </w:r>
      <w:bookmarkEnd w:id="26"/>
    </w:p>
    <w:p w14:paraId="24A76116" w14:textId="77777777" w:rsidR="00847951" w:rsidRPr="00847951" w:rsidRDefault="00847951" w:rsidP="00847951">
      <w:pPr>
        <w:rPr>
          <w:rFonts w:asciiTheme="majorHAnsi" w:hAnsiTheme="majorHAnsi" w:cstheme="majorHAnsi"/>
        </w:rPr>
      </w:pPr>
      <w:bookmarkStart w:id="27" w:name="_Hlk533687176"/>
      <w:r w:rsidRPr="00847951">
        <w:rPr>
          <w:rFonts w:asciiTheme="majorHAnsi" w:hAnsiTheme="majorHAnsi" w:cstheme="majorHAnsi"/>
        </w:rPr>
        <w:t>The workshop has an autoclave facility, which is used in the manufacturing of carbon fibre, this makes carbon fibre a viable but expensive option for the bodywork. The second option is to use fibreglass as it is a lot cheaper but heavier than the carbon fibre option, potentially slowing the car down. The third way, which is the cheapest and lightest way to make the bodywork is shrink wrap, however this is by far the least structurally sound option.</w:t>
      </w:r>
    </w:p>
    <w:p w14:paraId="444451E6" w14:textId="77777777" w:rsidR="00847951" w:rsidRPr="00847951" w:rsidRDefault="00847951" w:rsidP="00847951">
      <w:pPr>
        <w:rPr>
          <w:rFonts w:asciiTheme="majorHAnsi" w:hAnsiTheme="majorHAnsi" w:cstheme="majorHAnsi"/>
        </w:rPr>
      </w:pPr>
      <w:r w:rsidRPr="00847951">
        <w:rPr>
          <w:rFonts w:asciiTheme="majorHAnsi" w:hAnsiTheme="majorHAnsi" w:cstheme="majorHAnsi"/>
        </w:rPr>
        <w:t>The optimal solution here for the purposes of this project is a fibreglass body shell.</w:t>
      </w:r>
    </w:p>
    <w:bookmarkEnd w:id="27"/>
    <w:p w14:paraId="013221DC" w14:textId="5B24AB47" w:rsidR="00290036" w:rsidRDefault="00290036" w:rsidP="00290036"/>
    <w:p w14:paraId="28CBB0B7" w14:textId="7A6FA5F3" w:rsidR="00847951" w:rsidRDefault="001B04A4" w:rsidP="00847951">
      <w:pPr>
        <w:pStyle w:val="Heading2"/>
      </w:pPr>
      <w:bookmarkStart w:id="28" w:name="_Toc536374427"/>
      <w:r>
        <w:t>Chassis</w:t>
      </w:r>
      <w:bookmarkEnd w:id="28"/>
    </w:p>
    <w:p w14:paraId="78C74C31"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t>Mild steel is a strong material, at a fair price, and can be used to make different parts of the Chassis due to the high strength. There are several benefits to using this starting with the fact that it is the most cost effective. Mild steel is the least expensive of the steels because of the amount of carbon in it, this keeps it strong without it costing as much. The next benefit is the fact that it is weldable, which unlike high carbon steel, can be coalesced without much trouble, reducing man hours and electrical costs. Another benefit is, like most metals, mild steel is recyclable so it can be made from other things, rather than having to mine more, which can be very expensive. The final benefit of using the mild steel is that once the car has reached the end of its racing life the whole car itself can be recycled into something else or recycled back into the parts needed for another gravity racer.</w:t>
      </w:r>
    </w:p>
    <w:p w14:paraId="10C2F1D5" w14:textId="77777777" w:rsidR="001B04A4" w:rsidRPr="001B04A4" w:rsidRDefault="001B04A4" w:rsidP="001B04A4">
      <w:pPr>
        <w:rPr>
          <w:rFonts w:asciiTheme="majorHAnsi" w:hAnsiTheme="majorHAnsi" w:cstheme="majorHAnsi"/>
        </w:rPr>
      </w:pPr>
      <w:r w:rsidRPr="001B04A4">
        <w:rPr>
          <w:rFonts w:asciiTheme="majorHAnsi" w:hAnsiTheme="majorHAnsi" w:cstheme="majorHAnsi"/>
        </w:rPr>
        <w:lastRenderedPageBreak/>
        <w:t>The wheels, tyres, inner tubes, brake cables, disks and calipers will be purchased from an education trust named Greenpower. This company will be used because it has been found that these parts work best for the body and style of the car, however, the parts come at a higher price. Furthermore, there are other benefits for using this company, namely the good influence they have on younger children. One of their key aims is to excite young people to take an interest in the STEM (science, technology, engineering and maths) subjects.</w:t>
      </w:r>
    </w:p>
    <w:p w14:paraId="783265B9" w14:textId="77777777" w:rsidR="001B04A4" w:rsidRPr="001B04A4" w:rsidRDefault="001B04A4" w:rsidP="001B04A4"/>
    <w:p w14:paraId="51E85895" w14:textId="5D3EA8CC" w:rsidR="00290036" w:rsidRDefault="00290036" w:rsidP="00290036">
      <w:pPr>
        <w:pStyle w:val="Heading1"/>
      </w:pPr>
      <w:bookmarkStart w:id="29" w:name="_Toc536374428"/>
      <w:r>
        <w:t>Construction (Oliver Turner)</w:t>
      </w:r>
      <w:bookmarkEnd w:id="29"/>
    </w:p>
    <w:p w14:paraId="47DE75AC" w14:textId="77777777" w:rsidR="00290036" w:rsidRPr="00290036" w:rsidRDefault="00290036" w:rsidP="00290036"/>
    <w:p w14:paraId="3B3740AB" w14:textId="5E22710D" w:rsidR="00290036" w:rsidRPr="001B04A4" w:rsidRDefault="00290036" w:rsidP="00290036">
      <w:pPr>
        <w:pStyle w:val="Heading2"/>
      </w:pPr>
      <w:bookmarkStart w:id="30" w:name="_Toc536374429"/>
      <w:r>
        <w:t>Chassis</w:t>
      </w:r>
      <w:bookmarkEnd w:id="30"/>
    </w:p>
    <w:p w14:paraId="46DB7CC5" w14:textId="7FEE412E" w:rsidR="00290036" w:rsidRPr="00290036" w:rsidRDefault="00290036" w:rsidP="00290036">
      <w:pPr>
        <w:rPr>
          <w:rFonts w:asciiTheme="majorHAnsi" w:hAnsiTheme="majorHAnsi" w:cstheme="majorHAnsi"/>
          <w:lang w:val="en-US"/>
        </w:rPr>
      </w:pPr>
      <w:r w:rsidRPr="00290036">
        <w:rPr>
          <w:rFonts w:asciiTheme="majorHAnsi" w:hAnsiTheme="majorHAnsi" w:cstheme="majorHAnsi"/>
          <w:lang w:val="en-US"/>
        </w:rPr>
        <w:t xml:space="preserve">The chassis was the first point of concern for the project. This will be the basis that the rest of the components will be based around. It must be strong but light, options considered for this were using bike frames, a go-kart frame, a monocoque or a tubular space frame chassis. Bike frames or a go-kart frame would seriously limit the design capabilities, so these were ruled out. This is because they tend to come in a specific shape which would not be easy to modify/ adapt. An ideal solution would be to use a monocoque construction as they are very adaptable and could be custom made to the shape and specification required, however this would be very complicated and much more expensive. Therefore, it has been ruled out also. A simpler solution whilst maintaining a light weight, strong and very adaptable kart will be to use a bespoke space frame. An example of this is Guy Martin’s downhill speed record vehicle (See figure </w:t>
      </w:r>
      <w:r w:rsidR="000F3D74">
        <w:rPr>
          <w:rFonts w:asciiTheme="majorHAnsi" w:hAnsiTheme="majorHAnsi" w:cstheme="majorHAnsi"/>
          <w:lang w:val="en-US"/>
        </w:rPr>
        <w:t>4</w:t>
      </w:r>
      <w:r w:rsidRPr="00290036">
        <w:rPr>
          <w:rFonts w:asciiTheme="majorHAnsi" w:hAnsiTheme="majorHAnsi" w:cstheme="majorHAnsi"/>
          <w:lang w:val="en-US"/>
        </w:rPr>
        <w:t>).</w:t>
      </w:r>
    </w:p>
    <w:p w14:paraId="6D4E65A2" w14:textId="77777777" w:rsidR="00290036" w:rsidRPr="00290036" w:rsidRDefault="00290036" w:rsidP="00290036">
      <w:pPr>
        <w:rPr>
          <w:rFonts w:asciiTheme="majorHAnsi" w:hAnsiTheme="majorHAnsi" w:cstheme="majorHAnsi"/>
          <w:lang w:val="en-US"/>
        </w:rPr>
      </w:pPr>
      <w:r w:rsidRPr="00290036">
        <w:rPr>
          <w:rFonts w:asciiTheme="majorHAnsi" w:hAnsiTheme="majorHAnsi" w:cstheme="majorHAnsi"/>
          <w:noProof/>
        </w:rPr>
        <w:drawing>
          <wp:inline distT="0" distB="0" distL="0" distR="0" wp14:anchorId="35ADF576" wp14:editId="6DAE72ED">
            <wp:extent cx="3228975" cy="2392575"/>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15801" cy="2456910"/>
                    </a:xfrm>
                    <a:prstGeom prst="rect">
                      <a:avLst/>
                    </a:prstGeom>
                  </pic:spPr>
                </pic:pic>
              </a:graphicData>
            </a:graphic>
          </wp:inline>
        </w:drawing>
      </w:r>
    </w:p>
    <w:p w14:paraId="0D1CD007" w14:textId="2D9FA3C6" w:rsidR="00290036" w:rsidRPr="00290036" w:rsidRDefault="001B7CAA" w:rsidP="001B7CAA">
      <w:pPr>
        <w:pStyle w:val="Caption"/>
        <w:rPr>
          <w:rFonts w:asciiTheme="majorHAnsi" w:hAnsiTheme="majorHAnsi" w:cstheme="majorHAnsi"/>
          <w:lang w:val="en-US"/>
        </w:rPr>
      </w:pPr>
      <w:bookmarkStart w:id="31" w:name="_Toc536377616"/>
      <w:r>
        <w:t xml:space="preserve">Figure </w:t>
      </w:r>
      <w:r w:rsidR="00E805ED">
        <w:rPr>
          <w:noProof/>
        </w:rPr>
        <w:fldChar w:fldCharType="begin"/>
      </w:r>
      <w:r w:rsidR="00E805ED">
        <w:rPr>
          <w:noProof/>
        </w:rPr>
        <w:instrText xml:space="preserve"> SEQ Figure \* ARABIC </w:instrText>
      </w:r>
      <w:r w:rsidR="00E805ED">
        <w:rPr>
          <w:noProof/>
        </w:rPr>
        <w:fldChar w:fldCharType="separate"/>
      </w:r>
      <w:r w:rsidR="000F3D74">
        <w:rPr>
          <w:noProof/>
        </w:rPr>
        <w:t>4</w:t>
      </w:r>
      <w:r w:rsidR="00E805ED">
        <w:rPr>
          <w:noProof/>
        </w:rPr>
        <w:fldChar w:fldCharType="end"/>
      </w:r>
      <w:r>
        <w:t xml:space="preserve">, spaceframe </w:t>
      </w:r>
      <w:sdt>
        <w:sdtPr>
          <w:id w:val="-189925306"/>
          <w:citation/>
        </w:sdtPr>
        <w:sdtContent>
          <w:r w:rsidR="000F3D74">
            <w:fldChar w:fldCharType="begin"/>
          </w:r>
          <w:r w:rsidR="000F3D74">
            <w:rPr>
              <w:lang w:val="en-US"/>
            </w:rPr>
            <w:instrText xml:space="preserve"> CITATION eng14 \l 1033 </w:instrText>
          </w:r>
          <w:r w:rsidR="000F3D74">
            <w:fldChar w:fldCharType="separate"/>
          </w:r>
          <w:r w:rsidR="000F3D74" w:rsidRPr="000F3D74">
            <w:rPr>
              <w:noProof/>
              <w:lang w:val="en-US"/>
            </w:rPr>
            <w:t>(engineeringsport, 2014)</w:t>
          </w:r>
          <w:r w:rsidR="000F3D74">
            <w:fldChar w:fldCharType="end"/>
          </w:r>
        </w:sdtContent>
      </w:sdt>
      <w:bookmarkEnd w:id="31"/>
    </w:p>
    <w:p w14:paraId="256554F7" w14:textId="76707CFC" w:rsidR="00290036" w:rsidRPr="00290036" w:rsidRDefault="00290036" w:rsidP="00290036">
      <w:pPr>
        <w:rPr>
          <w:rFonts w:asciiTheme="majorHAnsi" w:hAnsiTheme="majorHAnsi" w:cstheme="majorHAnsi"/>
          <w:lang w:val="en-US"/>
        </w:rPr>
      </w:pPr>
      <w:r w:rsidRPr="00290036">
        <w:rPr>
          <w:rFonts w:asciiTheme="majorHAnsi" w:hAnsiTheme="majorHAnsi" w:cstheme="majorHAnsi"/>
          <w:lang w:val="en-US"/>
        </w:rPr>
        <w:t xml:space="preserve">The space frame could be made in house which would be a large benefit on the cost front. It could also be made as simplistic or as complicated as required. If desirable with this method, simple crumple zones could be manufactured into the design to protect the occupant and reduce repair costs. These work by intentionally deforming in a crash to absorb the impact (see figure </w:t>
      </w:r>
      <w:r w:rsidR="000F3D74">
        <w:rPr>
          <w:rFonts w:asciiTheme="majorHAnsi" w:hAnsiTheme="majorHAnsi" w:cstheme="majorHAnsi"/>
          <w:lang w:val="en-US"/>
        </w:rPr>
        <w:t>5</w:t>
      </w:r>
      <w:r w:rsidRPr="00290036">
        <w:rPr>
          <w:rFonts w:asciiTheme="majorHAnsi" w:hAnsiTheme="majorHAnsi" w:cstheme="majorHAnsi"/>
          <w:lang w:val="en-US"/>
        </w:rPr>
        <w:t xml:space="preserve">) </w:t>
      </w:r>
    </w:p>
    <w:p w14:paraId="39565E96" w14:textId="6978C664" w:rsidR="00290036" w:rsidRPr="00290036" w:rsidRDefault="00290036" w:rsidP="00290036">
      <w:pPr>
        <w:rPr>
          <w:rFonts w:asciiTheme="majorHAnsi" w:hAnsiTheme="majorHAnsi" w:cstheme="majorHAnsi"/>
          <w:lang w:val="en-US"/>
        </w:rPr>
      </w:pPr>
      <w:r w:rsidRPr="00290036">
        <w:rPr>
          <w:rFonts w:asciiTheme="majorHAnsi" w:hAnsiTheme="majorHAnsi" w:cstheme="majorHAnsi"/>
          <w:noProof/>
        </w:rPr>
        <w:lastRenderedPageBreak/>
        <w:drawing>
          <wp:inline distT="0" distB="0" distL="0" distR="0" wp14:anchorId="587BDDBD" wp14:editId="22F68E61">
            <wp:extent cx="4076398" cy="305752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63596" cy="3122928"/>
                    </a:xfrm>
                    <a:prstGeom prst="rect">
                      <a:avLst/>
                    </a:prstGeom>
                  </pic:spPr>
                </pic:pic>
              </a:graphicData>
            </a:graphic>
          </wp:inline>
        </w:drawing>
      </w:r>
    </w:p>
    <w:p w14:paraId="41776115" w14:textId="28DFB085" w:rsidR="00290036" w:rsidRDefault="000F3D74" w:rsidP="000F3D74">
      <w:pPr>
        <w:pStyle w:val="Caption"/>
        <w:rPr>
          <w:rFonts w:asciiTheme="majorHAnsi" w:hAnsiTheme="majorHAnsi" w:cstheme="majorHAnsi"/>
          <w:lang w:val="en-US"/>
        </w:rPr>
      </w:pPr>
      <w:bookmarkStart w:id="32" w:name="_Toc536377617"/>
      <w:r>
        <w:t xml:space="preserve">Figure </w:t>
      </w:r>
      <w:r w:rsidR="00E805ED">
        <w:rPr>
          <w:noProof/>
        </w:rPr>
        <w:fldChar w:fldCharType="begin"/>
      </w:r>
      <w:r w:rsidR="00E805ED">
        <w:rPr>
          <w:noProof/>
        </w:rPr>
        <w:instrText xml:space="preserve"> SEQ Figure \* ARABIC </w:instrText>
      </w:r>
      <w:r w:rsidR="00E805ED">
        <w:rPr>
          <w:noProof/>
        </w:rPr>
        <w:fldChar w:fldCharType="separate"/>
      </w:r>
      <w:r>
        <w:rPr>
          <w:noProof/>
        </w:rPr>
        <w:t>5</w:t>
      </w:r>
      <w:r w:rsidR="00E805ED">
        <w:rPr>
          <w:noProof/>
        </w:rPr>
        <w:fldChar w:fldCharType="end"/>
      </w:r>
      <w:r>
        <w:t xml:space="preserve">, Crash structure </w:t>
      </w:r>
      <w:sdt>
        <w:sdtPr>
          <w:id w:val="-1378310808"/>
          <w:citation/>
        </w:sdtPr>
        <w:sdtContent>
          <w:r>
            <w:fldChar w:fldCharType="begin"/>
          </w:r>
          <w:r>
            <w:rPr>
              <w:lang w:val="en-US"/>
            </w:rPr>
            <w:instrText xml:space="preserve"> CITATION hot08 \l 1033 </w:instrText>
          </w:r>
          <w:r>
            <w:fldChar w:fldCharType="separate"/>
          </w:r>
          <w:r w:rsidRPr="000F3D74">
            <w:rPr>
              <w:noProof/>
              <w:lang w:val="en-US"/>
            </w:rPr>
            <w:t>(hotrod, 2008)</w:t>
          </w:r>
          <w:r>
            <w:fldChar w:fldCharType="end"/>
          </w:r>
        </w:sdtContent>
      </w:sdt>
      <w:bookmarkEnd w:id="32"/>
    </w:p>
    <w:p w14:paraId="4E1187F6" w14:textId="77777777" w:rsidR="000F3D74" w:rsidRPr="00290036" w:rsidRDefault="000F3D74" w:rsidP="00290036">
      <w:pPr>
        <w:rPr>
          <w:rFonts w:asciiTheme="majorHAnsi" w:hAnsiTheme="majorHAnsi" w:cstheme="majorHAnsi"/>
          <w:lang w:val="en-US"/>
        </w:rPr>
      </w:pPr>
    </w:p>
    <w:p w14:paraId="1BD42C23" w14:textId="77777777" w:rsidR="00290036" w:rsidRPr="00290036" w:rsidRDefault="00290036" w:rsidP="00290036">
      <w:pPr>
        <w:rPr>
          <w:rFonts w:asciiTheme="majorHAnsi" w:hAnsiTheme="majorHAnsi" w:cstheme="majorHAnsi"/>
          <w:lang w:val="en-US"/>
        </w:rPr>
      </w:pPr>
      <w:r w:rsidRPr="00290036">
        <w:rPr>
          <w:rFonts w:asciiTheme="majorHAnsi" w:hAnsiTheme="majorHAnsi" w:cstheme="majorHAnsi"/>
          <w:lang w:val="en-US"/>
        </w:rPr>
        <w:t>The space frame will be heavily triangulated for strength, this is explained in an article on Formula1-dictionary.net.</w:t>
      </w:r>
      <w:sdt>
        <w:sdtPr>
          <w:rPr>
            <w:rFonts w:asciiTheme="majorHAnsi" w:hAnsiTheme="majorHAnsi" w:cstheme="majorHAnsi"/>
            <w:lang w:val="en-US"/>
          </w:rPr>
          <w:id w:val="-76741311"/>
          <w:citation/>
        </w:sdtPr>
        <w:sdtContent>
          <w:r w:rsidRPr="00290036">
            <w:rPr>
              <w:rFonts w:asciiTheme="majorHAnsi" w:hAnsiTheme="majorHAnsi" w:cstheme="majorHAnsi"/>
              <w:lang w:val="en-US"/>
            </w:rPr>
            <w:fldChar w:fldCharType="begin"/>
          </w:r>
          <w:r w:rsidRPr="00290036">
            <w:rPr>
              <w:rFonts w:asciiTheme="majorHAnsi" w:hAnsiTheme="majorHAnsi" w:cstheme="majorHAnsi"/>
            </w:rPr>
            <w:instrText xml:space="preserve"> CITATION Sea19 \l 2057 </w:instrText>
          </w:r>
          <w:r w:rsidRPr="00290036">
            <w:rPr>
              <w:rFonts w:asciiTheme="majorHAnsi" w:hAnsiTheme="majorHAnsi" w:cstheme="majorHAnsi"/>
              <w:lang w:val="en-US"/>
            </w:rPr>
            <w:fldChar w:fldCharType="separate"/>
          </w:r>
          <w:r w:rsidRPr="00290036">
            <w:rPr>
              <w:rFonts w:asciiTheme="majorHAnsi" w:hAnsiTheme="majorHAnsi" w:cstheme="majorHAnsi"/>
              <w:noProof/>
            </w:rPr>
            <w:t xml:space="preserve"> (Seas, 2019)</w:t>
          </w:r>
          <w:r w:rsidRPr="00290036">
            <w:rPr>
              <w:rFonts w:asciiTheme="majorHAnsi" w:hAnsiTheme="majorHAnsi" w:cstheme="majorHAnsi"/>
              <w:lang w:val="en-US"/>
            </w:rPr>
            <w:fldChar w:fldCharType="end"/>
          </w:r>
        </w:sdtContent>
      </w:sdt>
      <w:r w:rsidRPr="00290036">
        <w:rPr>
          <w:rFonts w:asciiTheme="majorHAnsi" w:hAnsiTheme="majorHAnsi" w:cstheme="majorHAnsi"/>
          <w:lang w:val="en-US"/>
        </w:rPr>
        <w:t xml:space="preserve"> including a one-piece roll hoop over the head of the driver to offer roll over protection. Small tabs will be attached to the chassis and will provide bolting points for the body work allowing it to be easily replaced if damaged. A go-kart seat will be attached to the chassis as they are rigid and light.</w:t>
      </w:r>
      <w:r w:rsidRPr="00290036">
        <w:rPr>
          <w:rFonts w:asciiTheme="majorHAnsi" w:hAnsiTheme="majorHAnsi" w:cstheme="majorHAnsi"/>
          <w:noProof/>
        </w:rPr>
        <w:t xml:space="preserve"> </w:t>
      </w:r>
    </w:p>
    <w:p w14:paraId="11D581A6" w14:textId="7DE33663" w:rsidR="00290036" w:rsidRDefault="00290036" w:rsidP="00290036"/>
    <w:p w14:paraId="28BFC04C" w14:textId="61F0C1E0" w:rsidR="00290036" w:rsidRDefault="00290036" w:rsidP="00290036">
      <w:pPr>
        <w:pStyle w:val="Heading2"/>
      </w:pPr>
      <w:bookmarkStart w:id="33" w:name="_Toc536374430"/>
      <w:r>
        <w:t xml:space="preserve">Wheels, </w:t>
      </w:r>
      <w:r w:rsidR="00B03C88">
        <w:t>T</w:t>
      </w:r>
      <w:r>
        <w:t xml:space="preserve">yres and </w:t>
      </w:r>
      <w:r w:rsidR="00B03C88">
        <w:t>H</w:t>
      </w:r>
      <w:r>
        <w:t>ubs</w:t>
      </w:r>
      <w:bookmarkEnd w:id="33"/>
    </w:p>
    <w:p w14:paraId="4BE2D624" w14:textId="2D0A5743" w:rsidR="00290036" w:rsidRPr="00290036" w:rsidRDefault="00290036" w:rsidP="00290036">
      <w:pPr>
        <w:rPr>
          <w:rFonts w:asciiTheme="majorHAnsi" w:hAnsiTheme="majorHAnsi" w:cstheme="majorHAnsi"/>
          <w:lang w:val="en-US"/>
        </w:rPr>
      </w:pPr>
      <w:r w:rsidRPr="00290036">
        <w:rPr>
          <w:rFonts w:asciiTheme="majorHAnsi" w:hAnsiTheme="majorHAnsi" w:cstheme="majorHAnsi"/>
          <w:lang w:val="en-US"/>
        </w:rPr>
        <w:t xml:space="preserve">Richards castle has both fast, straight sections and tight bends. This makes wheel choice particularly important. Smaller, fatter wheels such as go-kart wheels are very good for cornering but have a very high rolling resistance limiting acceleration and top speed. It is suggested by the Scottish Carties </w:t>
      </w:r>
      <w:sdt>
        <w:sdtPr>
          <w:rPr>
            <w:rFonts w:asciiTheme="majorHAnsi" w:hAnsiTheme="majorHAnsi" w:cstheme="majorHAnsi"/>
            <w:lang w:val="en-US"/>
          </w:rPr>
          <w:id w:val="461850708"/>
          <w:citation/>
        </w:sdtPr>
        <w:sdtContent>
          <w:r w:rsidRPr="00290036">
            <w:rPr>
              <w:rFonts w:asciiTheme="majorHAnsi" w:hAnsiTheme="majorHAnsi" w:cstheme="majorHAnsi"/>
              <w:lang w:val="en-US"/>
            </w:rPr>
            <w:fldChar w:fldCharType="begin"/>
          </w:r>
          <w:r w:rsidRPr="00290036">
            <w:rPr>
              <w:rFonts w:asciiTheme="majorHAnsi" w:hAnsiTheme="majorHAnsi" w:cstheme="majorHAnsi"/>
            </w:rPr>
            <w:instrText xml:space="preserve"> CITATION Sco19 \l 2057 </w:instrText>
          </w:r>
          <w:r w:rsidRPr="00290036">
            <w:rPr>
              <w:rFonts w:asciiTheme="majorHAnsi" w:hAnsiTheme="majorHAnsi" w:cstheme="majorHAnsi"/>
              <w:lang w:val="en-US"/>
            </w:rPr>
            <w:fldChar w:fldCharType="separate"/>
          </w:r>
          <w:r w:rsidRPr="00290036">
            <w:rPr>
              <w:rFonts w:asciiTheme="majorHAnsi" w:hAnsiTheme="majorHAnsi" w:cstheme="majorHAnsi"/>
              <w:noProof/>
            </w:rPr>
            <w:t>(Scottishcartiesorguk, 2019)</w:t>
          </w:r>
          <w:r w:rsidRPr="00290036">
            <w:rPr>
              <w:rFonts w:asciiTheme="majorHAnsi" w:hAnsiTheme="majorHAnsi" w:cstheme="majorHAnsi"/>
              <w:lang w:val="en-US"/>
            </w:rPr>
            <w:fldChar w:fldCharType="end"/>
          </w:r>
        </w:sdtContent>
      </w:sdt>
      <w:r w:rsidRPr="00290036">
        <w:rPr>
          <w:rFonts w:asciiTheme="majorHAnsi" w:hAnsiTheme="majorHAnsi" w:cstheme="majorHAnsi"/>
          <w:lang w:val="en-US"/>
        </w:rPr>
        <w:t xml:space="preserve"> that the most common choice for all round performance are 20” BMX wheels. This is due to a large range of readily available, cheap </w:t>
      </w:r>
      <w:proofErr w:type="spellStart"/>
      <w:r w:rsidRPr="00290036">
        <w:rPr>
          <w:rFonts w:asciiTheme="majorHAnsi" w:hAnsiTheme="majorHAnsi" w:cstheme="majorHAnsi"/>
          <w:lang w:val="en-US"/>
        </w:rPr>
        <w:t>tyre</w:t>
      </w:r>
      <w:proofErr w:type="spellEnd"/>
      <w:r w:rsidRPr="00290036">
        <w:rPr>
          <w:rFonts w:asciiTheme="majorHAnsi" w:hAnsiTheme="majorHAnsi" w:cstheme="majorHAnsi"/>
          <w:lang w:val="en-US"/>
        </w:rPr>
        <w:t xml:space="preserve"> choices and strength to withstand large side loads avoiding deformation. If there is any flex in the wheels, they will not be strong enough and will likely eventually buckle. They also stated that wheels larger than 20” are unlikely to be able to withstand the side loading on some corners. According to open research online </w:t>
      </w:r>
      <w:sdt>
        <w:sdtPr>
          <w:rPr>
            <w:rFonts w:asciiTheme="majorHAnsi" w:hAnsiTheme="majorHAnsi" w:cstheme="majorHAnsi"/>
            <w:lang w:val="en-US"/>
          </w:rPr>
          <w:id w:val="-1568418633"/>
          <w:citation/>
        </w:sdtPr>
        <w:sdtContent>
          <w:r w:rsidRPr="00290036">
            <w:rPr>
              <w:rFonts w:asciiTheme="majorHAnsi" w:hAnsiTheme="majorHAnsi" w:cstheme="majorHAnsi"/>
              <w:lang w:val="en-US"/>
            </w:rPr>
            <w:fldChar w:fldCharType="begin"/>
          </w:r>
          <w:r w:rsidRPr="00290036">
            <w:rPr>
              <w:rFonts w:asciiTheme="majorHAnsi" w:hAnsiTheme="majorHAnsi" w:cstheme="majorHAnsi"/>
            </w:rPr>
            <w:instrText xml:space="preserve"> CITATION Hop19 \l 2057 </w:instrText>
          </w:r>
          <w:r w:rsidRPr="00290036">
            <w:rPr>
              <w:rFonts w:asciiTheme="majorHAnsi" w:hAnsiTheme="majorHAnsi" w:cstheme="majorHAnsi"/>
              <w:lang w:val="en-US"/>
            </w:rPr>
            <w:fldChar w:fldCharType="separate"/>
          </w:r>
          <w:r w:rsidRPr="00290036">
            <w:rPr>
              <w:rFonts w:asciiTheme="majorHAnsi" w:hAnsiTheme="majorHAnsi" w:cstheme="majorHAnsi"/>
              <w:noProof/>
            </w:rPr>
            <w:t>(Hopetech, 2019)</w:t>
          </w:r>
          <w:r w:rsidRPr="00290036">
            <w:rPr>
              <w:rFonts w:asciiTheme="majorHAnsi" w:hAnsiTheme="majorHAnsi" w:cstheme="majorHAnsi"/>
              <w:lang w:val="en-US"/>
            </w:rPr>
            <w:fldChar w:fldCharType="end"/>
          </w:r>
        </w:sdtContent>
      </w:sdt>
      <w:r w:rsidRPr="00290036">
        <w:rPr>
          <w:rFonts w:asciiTheme="majorHAnsi" w:hAnsiTheme="majorHAnsi" w:cstheme="majorHAnsi"/>
          <w:lang w:val="en-US"/>
        </w:rPr>
        <w:t xml:space="preserve">, smaller wheels are likely to be lighter, especially the </w:t>
      </w:r>
      <w:proofErr w:type="spellStart"/>
      <w:r w:rsidRPr="00290036">
        <w:rPr>
          <w:rFonts w:asciiTheme="majorHAnsi" w:hAnsiTheme="majorHAnsi" w:cstheme="majorHAnsi"/>
          <w:lang w:val="en-US"/>
        </w:rPr>
        <w:t>tyres</w:t>
      </w:r>
      <w:proofErr w:type="spellEnd"/>
      <w:r w:rsidRPr="00290036">
        <w:rPr>
          <w:rFonts w:asciiTheme="majorHAnsi" w:hAnsiTheme="majorHAnsi" w:cstheme="majorHAnsi"/>
          <w:lang w:val="en-US"/>
        </w:rPr>
        <w:t xml:space="preserve">. This would help with acceleration due to the lower moment of inertia. They would also be easier to stop and require smaller brakes. On the flip side, heavier wheels would experience a higher degree of torque from the weight of the vehicle making the larger moment of inertia practically negligible. It is stated that in this circumstance, the moment of inertia does not affect the top speed of the vehicle, although the greater acceleration at the start of the course from smaller and lighter wheels is likely to decrease the time of the run. Plastic spoked wheels are certainly not strong enough and wheels from any children’s bikes are unlikely to be either. Tyre tread will be dependent on weather conditions but will be suited towards the roughness of the course. More tread increases wind resistance and is only needed on rough or wet surfaces. Due to these points, 20” BMX wheels will be used, mounted on hubs with inboard brakes. </w:t>
      </w:r>
      <w:sdt>
        <w:sdtPr>
          <w:rPr>
            <w:rFonts w:asciiTheme="majorHAnsi" w:hAnsiTheme="majorHAnsi" w:cstheme="majorHAnsi"/>
            <w:lang w:val="en-US"/>
          </w:rPr>
          <w:id w:val="-2013827036"/>
          <w:citation/>
        </w:sdtPr>
        <w:sdtContent>
          <w:r w:rsidRPr="00290036">
            <w:rPr>
              <w:rFonts w:asciiTheme="majorHAnsi" w:hAnsiTheme="majorHAnsi" w:cstheme="majorHAnsi"/>
              <w:lang w:val="en-US"/>
            </w:rPr>
            <w:fldChar w:fldCharType="begin"/>
          </w:r>
          <w:r w:rsidRPr="00290036">
            <w:rPr>
              <w:rFonts w:asciiTheme="majorHAnsi" w:hAnsiTheme="majorHAnsi" w:cstheme="majorHAnsi"/>
            </w:rPr>
            <w:instrText xml:space="preserve"> CITATION Sco191 \l 2057 </w:instrText>
          </w:r>
          <w:r w:rsidRPr="00290036">
            <w:rPr>
              <w:rFonts w:asciiTheme="majorHAnsi" w:hAnsiTheme="majorHAnsi" w:cstheme="majorHAnsi"/>
              <w:lang w:val="en-US"/>
            </w:rPr>
            <w:fldChar w:fldCharType="separate"/>
          </w:r>
          <w:r w:rsidRPr="00290036">
            <w:rPr>
              <w:rFonts w:asciiTheme="majorHAnsi" w:hAnsiTheme="majorHAnsi" w:cstheme="majorHAnsi"/>
              <w:noProof/>
            </w:rPr>
            <w:t>(Scottishcartiesorguk, 2019)</w:t>
          </w:r>
          <w:r w:rsidRPr="00290036">
            <w:rPr>
              <w:rFonts w:asciiTheme="majorHAnsi" w:hAnsiTheme="majorHAnsi" w:cstheme="majorHAnsi"/>
              <w:lang w:val="en-US"/>
            </w:rPr>
            <w:fldChar w:fldCharType="end"/>
          </w:r>
        </w:sdtContent>
      </w:sdt>
      <w:r>
        <w:rPr>
          <w:rFonts w:asciiTheme="majorHAnsi" w:hAnsiTheme="majorHAnsi" w:cstheme="majorHAnsi"/>
          <w:lang w:val="en-US"/>
        </w:rPr>
        <w:t>.</w:t>
      </w:r>
    </w:p>
    <w:p w14:paraId="55C17BDC" w14:textId="77777777" w:rsidR="00290036" w:rsidRPr="00290036" w:rsidRDefault="00290036" w:rsidP="00290036">
      <w:pPr>
        <w:rPr>
          <w:rFonts w:asciiTheme="majorHAnsi" w:hAnsiTheme="majorHAnsi" w:cstheme="majorHAnsi"/>
          <w:sz w:val="48"/>
          <w:szCs w:val="48"/>
          <w:lang w:val="en-US"/>
        </w:rPr>
      </w:pPr>
      <w:r w:rsidRPr="00290036">
        <w:rPr>
          <w:rFonts w:asciiTheme="majorHAnsi" w:hAnsiTheme="majorHAnsi" w:cstheme="majorHAnsi"/>
          <w:lang w:val="en-US"/>
        </w:rPr>
        <w:lastRenderedPageBreak/>
        <w:t xml:space="preserve">Strong inboard hubs reduce the risks of buckling. They also allow the use of lightweight reliable disk brakes from a bike as were retro fitted to Guy Martins speed record car </w:t>
      </w:r>
      <w:sdt>
        <w:sdtPr>
          <w:rPr>
            <w:rFonts w:asciiTheme="majorHAnsi" w:hAnsiTheme="majorHAnsi" w:cstheme="majorHAnsi"/>
            <w:lang w:val="en-US"/>
          </w:rPr>
          <w:id w:val="-363054339"/>
          <w:citation/>
        </w:sdtPr>
        <w:sdtContent>
          <w:r w:rsidRPr="00290036">
            <w:rPr>
              <w:rFonts w:asciiTheme="majorHAnsi" w:hAnsiTheme="majorHAnsi" w:cstheme="majorHAnsi"/>
              <w:lang w:val="en-US"/>
            </w:rPr>
            <w:fldChar w:fldCharType="begin"/>
          </w:r>
          <w:r w:rsidRPr="00290036">
            <w:rPr>
              <w:rFonts w:asciiTheme="majorHAnsi" w:hAnsiTheme="majorHAnsi" w:cstheme="majorHAnsi"/>
            </w:rPr>
            <w:instrText xml:space="preserve"> CITATION Sco192 \l 2057 </w:instrText>
          </w:r>
          <w:r w:rsidRPr="00290036">
            <w:rPr>
              <w:rFonts w:asciiTheme="majorHAnsi" w:hAnsiTheme="majorHAnsi" w:cstheme="majorHAnsi"/>
              <w:lang w:val="en-US"/>
            </w:rPr>
            <w:fldChar w:fldCharType="separate"/>
          </w:r>
          <w:r w:rsidRPr="00290036">
            <w:rPr>
              <w:rFonts w:asciiTheme="majorHAnsi" w:hAnsiTheme="majorHAnsi" w:cstheme="majorHAnsi"/>
              <w:noProof/>
            </w:rPr>
            <w:t>(Scottishcartiesorguk, 2019)</w:t>
          </w:r>
          <w:r w:rsidRPr="00290036">
            <w:rPr>
              <w:rFonts w:asciiTheme="majorHAnsi" w:hAnsiTheme="majorHAnsi" w:cstheme="majorHAnsi"/>
              <w:lang w:val="en-US"/>
            </w:rPr>
            <w:fldChar w:fldCharType="end"/>
          </w:r>
        </w:sdtContent>
      </w:sdt>
      <w:r w:rsidRPr="00290036">
        <w:rPr>
          <w:rFonts w:asciiTheme="majorHAnsi" w:hAnsiTheme="majorHAnsi" w:cstheme="majorHAnsi"/>
          <w:lang w:val="en-US"/>
        </w:rPr>
        <w:t xml:space="preserve">. These are preferable over rim brakes as the mounting brackets or wheels can flex and only a slight amount would be needed to cause the brake to ride on the wheels. As for the hubs, 10mm bicycle stub axles are common but 14mm will be used in this case as they are much stronger and allow the use of stub axles. </w:t>
      </w:r>
      <w:sdt>
        <w:sdtPr>
          <w:rPr>
            <w:rFonts w:asciiTheme="majorHAnsi" w:hAnsiTheme="majorHAnsi" w:cstheme="majorHAnsi"/>
            <w:lang w:val="en-US"/>
          </w:rPr>
          <w:id w:val="-274024154"/>
          <w:citation/>
        </w:sdtPr>
        <w:sdtContent>
          <w:r w:rsidRPr="00290036">
            <w:rPr>
              <w:rFonts w:asciiTheme="majorHAnsi" w:hAnsiTheme="majorHAnsi" w:cstheme="majorHAnsi"/>
              <w:lang w:val="en-US"/>
            </w:rPr>
            <w:fldChar w:fldCharType="begin"/>
          </w:r>
          <w:r w:rsidRPr="00290036">
            <w:rPr>
              <w:rFonts w:asciiTheme="majorHAnsi" w:hAnsiTheme="majorHAnsi" w:cstheme="majorHAnsi"/>
            </w:rPr>
            <w:instrText xml:space="preserve"> CITATION Sco191 \l 2057 </w:instrText>
          </w:r>
          <w:r w:rsidRPr="00290036">
            <w:rPr>
              <w:rFonts w:asciiTheme="majorHAnsi" w:hAnsiTheme="majorHAnsi" w:cstheme="majorHAnsi"/>
              <w:lang w:val="en-US"/>
            </w:rPr>
            <w:fldChar w:fldCharType="separate"/>
          </w:r>
          <w:r w:rsidRPr="00290036">
            <w:rPr>
              <w:rFonts w:asciiTheme="majorHAnsi" w:hAnsiTheme="majorHAnsi" w:cstheme="majorHAnsi"/>
              <w:noProof/>
            </w:rPr>
            <w:t>(Scottishcartiesorguk, 2019)</w:t>
          </w:r>
          <w:r w:rsidRPr="00290036">
            <w:rPr>
              <w:rFonts w:asciiTheme="majorHAnsi" w:hAnsiTheme="majorHAnsi" w:cstheme="majorHAnsi"/>
              <w:lang w:val="en-US"/>
            </w:rPr>
            <w:fldChar w:fldCharType="end"/>
          </w:r>
        </w:sdtContent>
      </w:sdt>
    </w:p>
    <w:p w14:paraId="584E38B8" w14:textId="542952F1" w:rsidR="00290036" w:rsidRDefault="00290036" w:rsidP="00290036"/>
    <w:p w14:paraId="6608936D" w14:textId="77669BCB" w:rsidR="003160A0" w:rsidRPr="003160A0" w:rsidRDefault="003160A0" w:rsidP="003160A0">
      <w:pPr>
        <w:pStyle w:val="Heading2"/>
      </w:pPr>
      <w:bookmarkStart w:id="34" w:name="_Toc536374431"/>
      <w:r>
        <w:t>Suspension</w:t>
      </w:r>
      <w:bookmarkEnd w:id="34"/>
    </w:p>
    <w:p w14:paraId="490D52AB" w14:textId="3A2ED585" w:rsidR="003160A0" w:rsidRPr="003160A0" w:rsidRDefault="003160A0" w:rsidP="003160A0">
      <w:pPr>
        <w:rPr>
          <w:rFonts w:asciiTheme="majorHAnsi" w:hAnsiTheme="majorHAnsi" w:cstheme="majorHAnsi"/>
          <w:lang w:val="en-US"/>
        </w:rPr>
      </w:pPr>
      <w:r w:rsidRPr="003160A0">
        <w:rPr>
          <w:rFonts w:asciiTheme="majorHAnsi" w:hAnsiTheme="majorHAnsi" w:cstheme="majorHAnsi"/>
          <w:lang w:val="en-US"/>
        </w:rPr>
        <w:t xml:space="preserve">The hubs will be mounted via ball joints, on two wishbones (top and bottom) via an upright (see figure </w:t>
      </w:r>
      <w:r w:rsidR="000F3D74">
        <w:rPr>
          <w:rFonts w:asciiTheme="majorHAnsi" w:hAnsiTheme="majorHAnsi" w:cstheme="majorHAnsi"/>
          <w:lang w:val="en-US"/>
        </w:rPr>
        <w:t>6</w:t>
      </w:r>
      <w:r w:rsidRPr="003160A0">
        <w:rPr>
          <w:rFonts w:asciiTheme="majorHAnsi" w:hAnsiTheme="majorHAnsi" w:cstheme="majorHAnsi"/>
          <w:lang w:val="en-US"/>
        </w:rPr>
        <w:t>).</w:t>
      </w:r>
    </w:p>
    <w:p w14:paraId="1F294CA7" w14:textId="77777777" w:rsidR="003160A0" w:rsidRPr="003160A0" w:rsidRDefault="003160A0" w:rsidP="003160A0">
      <w:pPr>
        <w:rPr>
          <w:rFonts w:asciiTheme="majorHAnsi" w:hAnsiTheme="majorHAnsi" w:cstheme="majorHAnsi"/>
          <w:lang w:val="en-US"/>
        </w:rPr>
      </w:pPr>
      <w:r w:rsidRPr="003160A0">
        <w:rPr>
          <w:rFonts w:asciiTheme="majorHAnsi" w:hAnsiTheme="majorHAnsi" w:cstheme="majorHAnsi"/>
          <w:noProof/>
        </w:rPr>
        <w:drawing>
          <wp:inline distT="0" distB="0" distL="0" distR="0" wp14:anchorId="365A7901" wp14:editId="47E0ED42">
            <wp:extent cx="2981325" cy="3405704"/>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76867" cy="3514846"/>
                    </a:xfrm>
                    <a:prstGeom prst="rect">
                      <a:avLst/>
                    </a:prstGeom>
                    <a:noFill/>
                    <a:ln>
                      <a:noFill/>
                    </a:ln>
                  </pic:spPr>
                </pic:pic>
              </a:graphicData>
            </a:graphic>
          </wp:inline>
        </w:drawing>
      </w:r>
    </w:p>
    <w:p w14:paraId="4D5A95DC" w14:textId="104DD43C" w:rsidR="000F3D74" w:rsidRDefault="003160A0" w:rsidP="001B04A4">
      <w:pPr>
        <w:pStyle w:val="Caption"/>
        <w:rPr>
          <w:rFonts w:asciiTheme="majorHAnsi" w:hAnsiTheme="majorHAnsi" w:cstheme="majorHAnsi"/>
          <w:lang w:val="en-US"/>
        </w:rPr>
      </w:pPr>
      <w:r w:rsidRPr="003160A0">
        <w:rPr>
          <w:rFonts w:asciiTheme="majorHAnsi" w:hAnsiTheme="majorHAnsi" w:cstheme="majorHAnsi"/>
          <w:lang w:val="en-US"/>
        </w:rPr>
        <w:t xml:space="preserve"> </w:t>
      </w:r>
      <w:bookmarkStart w:id="35" w:name="_Toc536377618"/>
      <w:r w:rsidR="000F3D74">
        <w:t xml:space="preserve">Figure </w:t>
      </w:r>
      <w:r w:rsidR="00E805ED">
        <w:rPr>
          <w:noProof/>
        </w:rPr>
        <w:fldChar w:fldCharType="begin"/>
      </w:r>
      <w:r w:rsidR="00E805ED">
        <w:rPr>
          <w:noProof/>
        </w:rPr>
        <w:instrText xml:space="preserve"> SEQ Figure \* ARABIC </w:instrText>
      </w:r>
      <w:r w:rsidR="00E805ED">
        <w:rPr>
          <w:noProof/>
        </w:rPr>
        <w:fldChar w:fldCharType="separate"/>
      </w:r>
      <w:r w:rsidR="000F3D74">
        <w:rPr>
          <w:noProof/>
        </w:rPr>
        <w:t>6</w:t>
      </w:r>
      <w:r w:rsidR="00E805ED">
        <w:rPr>
          <w:noProof/>
        </w:rPr>
        <w:fldChar w:fldCharType="end"/>
      </w:r>
      <w:r w:rsidR="000F3D74">
        <w:t xml:space="preserve">, Hub mounting </w:t>
      </w:r>
      <w:sdt>
        <w:sdtPr>
          <w:id w:val="-1518616891"/>
          <w:citation/>
        </w:sdtPr>
        <w:sdtContent>
          <w:r w:rsidR="000F3D74">
            <w:fldChar w:fldCharType="begin"/>
          </w:r>
          <w:r w:rsidR="000F3D74">
            <w:rPr>
              <w:lang w:val="en-US"/>
            </w:rPr>
            <w:instrText xml:space="preserve"> CITATION For19 \l 1033 </w:instrText>
          </w:r>
          <w:r w:rsidR="000F3D74">
            <w:fldChar w:fldCharType="separate"/>
          </w:r>
          <w:r w:rsidR="000F3D74" w:rsidRPr="000F3D74">
            <w:rPr>
              <w:noProof/>
              <w:lang w:val="en-US"/>
            </w:rPr>
            <w:t>(Formulagravitycouk, 2019)</w:t>
          </w:r>
          <w:r w:rsidR="000F3D74">
            <w:fldChar w:fldCharType="end"/>
          </w:r>
        </w:sdtContent>
      </w:sdt>
      <w:bookmarkEnd w:id="35"/>
    </w:p>
    <w:p w14:paraId="11D7B347" w14:textId="77777777" w:rsidR="000F3D74" w:rsidRDefault="000F3D74" w:rsidP="003160A0">
      <w:pPr>
        <w:rPr>
          <w:rFonts w:asciiTheme="majorHAnsi" w:hAnsiTheme="majorHAnsi" w:cstheme="majorHAnsi"/>
          <w:lang w:val="en-US"/>
        </w:rPr>
      </w:pPr>
    </w:p>
    <w:p w14:paraId="5A479D2F" w14:textId="569D0ECD" w:rsidR="003160A0" w:rsidRPr="003160A0" w:rsidRDefault="003160A0" w:rsidP="003160A0">
      <w:pPr>
        <w:rPr>
          <w:rFonts w:asciiTheme="majorHAnsi" w:hAnsiTheme="majorHAnsi" w:cstheme="majorHAnsi"/>
          <w:lang w:val="en-US"/>
        </w:rPr>
      </w:pPr>
      <w:r w:rsidRPr="003160A0">
        <w:rPr>
          <w:rFonts w:asciiTheme="majorHAnsi" w:hAnsiTheme="majorHAnsi" w:cstheme="majorHAnsi"/>
          <w:lang w:val="en-US"/>
        </w:rPr>
        <w:t xml:space="preserve">These will be attached to the chassis via rubber bushings. (see figures </w:t>
      </w:r>
      <w:r w:rsidR="000F3D74">
        <w:rPr>
          <w:rFonts w:asciiTheme="majorHAnsi" w:hAnsiTheme="majorHAnsi" w:cstheme="majorHAnsi"/>
          <w:lang w:val="en-US"/>
        </w:rPr>
        <w:t>7</w:t>
      </w:r>
      <w:r w:rsidRPr="003160A0">
        <w:rPr>
          <w:rFonts w:asciiTheme="majorHAnsi" w:hAnsiTheme="majorHAnsi" w:cstheme="majorHAnsi"/>
          <w:lang w:val="en-US"/>
        </w:rPr>
        <w:t xml:space="preserve"> and </w:t>
      </w:r>
      <w:r w:rsidR="000F3D74">
        <w:rPr>
          <w:rFonts w:asciiTheme="majorHAnsi" w:hAnsiTheme="majorHAnsi" w:cstheme="majorHAnsi"/>
          <w:lang w:val="en-US"/>
        </w:rPr>
        <w:t>8</w:t>
      </w:r>
      <w:r w:rsidRPr="003160A0">
        <w:rPr>
          <w:rFonts w:asciiTheme="majorHAnsi" w:hAnsiTheme="majorHAnsi" w:cstheme="majorHAnsi"/>
          <w:lang w:val="en-US"/>
        </w:rPr>
        <w:t>)</w:t>
      </w:r>
    </w:p>
    <w:p w14:paraId="086605BF" w14:textId="77777777" w:rsidR="003160A0" w:rsidRPr="003160A0" w:rsidRDefault="003160A0" w:rsidP="003160A0">
      <w:pPr>
        <w:rPr>
          <w:rFonts w:asciiTheme="majorHAnsi" w:hAnsiTheme="majorHAnsi" w:cstheme="majorHAnsi"/>
          <w:lang w:val="en-US"/>
        </w:rPr>
      </w:pPr>
      <w:r w:rsidRPr="003160A0">
        <w:rPr>
          <w:rFonts w:asciiTheme="majorHAnsi" w:hAnsiTheme="majorHAnsi" w:cstheme="majorHAnsi"/>
          <w:noProof/>
        </w:rPr>
        <w:drawing>
          <wp:inline distT="0" distB="0" distL="0" distR="0" wp14:anchorId="1AFAEB46" wp14:editId="27209E4B">
            <wp:extent cx="3105150" cy="232800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94053" cy="2469629"/>
                    </a:xfrm>
                    <a:prstGeom prst="rect">
                      <a:avLst/>
                    </a:prstGeom>
                    <a:noFill/>
                    <a:ln>
                      <a:noFill/>
                    </a:ln>
                  </pic:spPr>
                </pic:pic>
              </a:graphicData>
            </a:graphic>
          </wp:inline>
        </w:drawing>
      </w:r>
      <w:bookmarkStart w:id="36" w:name="_GoBack"/>
      <w:bookmarkEnd w:id="36"/>
    </w:p>
    <w:p w14:paraId="5C503813" w14:textId="28DAECFC" w:rsidR="003160A0" w:rsidRPr="003160A0" w:rsidRDefault="000F3D74" w:rsidP="000F3D74">
      <w:pPr>
        <w:pStyle w:val="Caption"/>
        <w:rPr>
          <w:rFonts w:asciiTheme="majorHAnsi" w:hAnsiTheme="majorHAnsi" w:cstheme="majorHAnsi"/>
          <w:lang w:val="en-US"/>
        </w:rPr>
      </w:pPr>
      <w:bookmarkStart w:id="37" w:name="_Toc536377619"/>
      <w:r>
        <w:t xml:space="preserve">Figure </w:t>
      </w:r>
      <w:r w:rsidR="00E805ED">
        <w:rPr>
          <w:noProof/>
        </w:rPr>
        <w:fldChar w:fldCharType="begin"/>
      </w:r>
      <w:r w:rsidR="00E805ED">
        <w:rPr>
          <w:noProof/>
        </w:rPr>
        <w:instrText xml:space="preserve"> SEQ Figure \* ARABIC </w:instrText>
      </w:r>
      <w:r w:rsidR="00E805ED">
        <w:rPr>
          <w:noProof/>
        </w:rPr>
        <w:fldChar w:fldCharType="separate"/>
      </w:r>
      <w:r>
        <w:rPr>
          <w:noProof/>
        </w:rPr>
        <w:t>7</w:t>
      </w:r>
      <w:r w:rsidR="00E805ED">
        <w:rPr>
          <w:noProof/>
        </w:rPr>
        <w:fldChar w:fldCharType="end"/>
      </w:r>
      <w:r>
        <w:t xml:space="preserve">, wishbone attachment </w:t>
      </w:r>
      <w:sdt>
        <w:sdtPr>
          <w:id w:val="2056959731"/>
          <w:citation/>
        </w:sdtPr>
        <w:sdtContent>
          <w:r>
            <w:fldChar w:fldCharType="begin"/>
          </w:r>
          <w:r>
            <w:rPr>
              <w:lang w:val="en-US"/>
            </w:rPr>
            <w:instrText xml:space="preserve"> CITATION Rhe11 \l 1033 </w:instrText>
          </w:r>
          <w:r>
            <w:fldChar w:fldCharType="separate"/>
          </w:r>
          <w:r w:rsidRPr="000F3D74">
            <w:rPr>
              <w:noProof/>
              <w:lang w:val="en-US"/>
            </w:rPr>
            <w:t>(Westfield, 2011)</w:t>
          </w:r>
          <w:r>
            <w:fldChar w:fldCharType="end"/>
          </w:r>
        </w:sdtContent>
      </w:sdt>
      <w:bookmarkEnd w:id="37"/>
    </w:p>
    <w:p w14:paraId="0C842AE4" w14:textId="77777777" w:rsidR="003160A0" w:rsidRPr="003160A0" w:rsidRDefault="003160A0" w:rsidP="003160A0">
      <w:pPr>
        <w:rPr>
          <w:rFonts w:asciiTheme="majorHAnsi" w:hAnsiTheme="majorHAnsi" w:cstheme="majorHAnsi"/>
          <w:lang w:val="en-US"/>
        </w:rPr>
      </w:pPr>
      <w:r w:rsidRPr="003160A0">
        <w:rPr>
          <w:rFonts w:asciiTheme="majorHAnsi" w:hAnsiTheme="majorHAnsi" w:cstheme="majorHAnsi"/>
          <w:noProof/>
        </w:rPr>
        <w:lastRenderedPageBreak/>
        <w:drawing>
          <wp:inline distT="0" distB="0" distL="0" distR="0" wp14:anchorId="29657020" wp14:editId="338B3D0A">
            <wp:extent cx="2971797" cy="222885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38116" cy="2278589"/>
                    </a:xfrm>
                    <a:prstGeom prst="rect">
                      <a:avLst/>
                    </a:prstGeom>
                  </pic:spPr>
                </pic:pic>
              </a:graphicData>
            </a:graphic>
          </wp:inline>
        </w:drawing>
      </w:r>
    </w:p>
    <w:p w14:paraId="6762005B" w14:textId="06003FA0" w:rsidR="000F3D74" w:rsidRPr="003160A0" w:rsidRDefault="000F3D74" w:rsidP="000F3D74">
      <w:pPr>
        <w:pStyle w:val="Caption"/>
        <w:rPr>
          <w:rFonts w:asciiTheme="majorHAnsi" w:hAnsiTheme="majorHAnsi" w:cstheme="majorHAnsi"/>
          <w:lang w:val="en-US"/>
        </w:rPr>
      </w:pPr>
      <w:bookmarkStart w:id="38" w:name="_Toc536377620"/>
      <w:r>
        <w:t xml:space="preserve">Figure </w:t>
      </w:r>
      <w:r w:rsidR="00E805ED">
        <w:rPr>
          <w:noProof/>
        </w:rPr>
        <w:fldChar w:fldCharType="begin"/>
      </w:r>
      <w:r w:rsidR="00E805ED">
        <w:rPr>
          <w:noProof/>
        </w:rPr>
        <w:instrText xml:space="preserve"> SEQ Figure \* ARABIC </w:instrText>
      </w:r>
      <w:r w:rsidR="00E805ED">
        <w:rPr>
          <w:noProof/>
        </w:rPr>
        <w:fldChar w:fldCharType="separate"/>
      </w:r>
      <w:r>
        <w:rPr>
          <w:noProof/>
        </w:rPr>
        <w:t>8</w:t>
      </w:r>
      <w:r w:rsidR="00E805ED">
        <w:rPr>
          <w:noProof/>
        </w:rPr>
        <w:fldChar w:fldCharType="end"/>
      </w:r>
      <w:r>
        <w:t xml:space="preserve">, Wishbone bushings </w:t>
      </w:r>
      <w:sdt>
        <w:sdtPr>
          <w:id w:val="-1320191174"/>
          <w:citation/>
        </w:sdtPr>
        <w:sdtContent>
          <w:r>
            <w:fldChar w:fldCharType="begin"/>
          </w:r>
          <w:r>
            <w:rPr>
              <w:lang w:val="en-US"/>
            </w:rPr>
            <w:instrText xml:space="preserve"> CITATION Fro11 \l 1033 </w:instrText>
          </w:r>
          <w:r>
            <w:fldChar w:fldCharType="separate"/>
          </w:r>
          <w:r w:rsidRPr="000F3D74">
            <w:rPr>
              <w:noProof/>
              <w:lang w:val="en-US"/>
            </w:rPr>
            <w:t>(Frosty, 2011)</w:t>
          </w:r>
          <w:r>
            <w:fldChar w:fldCharType="end"/>
          </w:r>
        </w:sdtContent>
      </w:sdt>
      <w:bookmarkEnd w:id="38"/>
    </w:p>
    <w:p w14:paraId="6BEE770F" w14:textId="355CBC26" w:rsidR="003160A0" w:rsidRDefault="003160A0" w:rsidP="003160A0">
      <w:pPr>
        <w:rPr>
          <w:rFonts w:asciiTheme="majorHAnsi" w:hAnsiTheme="majorHAnsi" w:cstheme="majorHAnsi"/>
          <w:lang w:val="en-US"/>
        </w:rPr>
      </w:pPr>
      <w:r w:rsidRPr="003160A0">
        <w:rPr>
          <w:rFonts w:asciiTheme="majorHAnsi" w:hAnsiTheme="majorHAnsi" w:cstheme="majorHAnsi"/>
          <w:lang w:val="en-US"/>
        </w:rPr>
        <w:t xml:space="preserve">From the bottom wishbone, there will be a strut angled up to the chassis to maintain the ride height. Rubber mountings will be incorporated into this strut using the same bushings as the wishbones, acting as a form of primitive suspension to absorb vibrations and help eliminate bump steer. The disks will be mounted to the wheels and brackets will hold the calipers firmly to the uprights. These will be either bolted or welded. There will be one disk for each hub. They will be operated by sheathed cables and separately adjustable via pinch bolts (see figure </w:t>
      </w:r>
      <w:r w:rsidR="000F3D74">
        <w:rPr>
          <w:rFonts w:asciiTheme="majorHAnsi" w:hAnsiTheme="majorHAnsi" w:cstheme="majorHAnsi"/>
          <w:lang w:val="en-US"/>
        </w:rPr>
        <w:t>9</w:t>
      </w:r>
      <w:r w:rsidRPr="003160A0">
        <w:rPr>
          <w:rFonts w:asciiTheme="majorHAnsi" w:hAnsiTheme="majorHAnsi" w:cstheme="majorHAnsi"/>
          <w:lang w:val="en-US"/>
        </w:rPr>
        <w:t>).</w:t>
      </w:r>
    </w:p>
    <w:p w14:paraId="5A837C9C" w14:textId="3CF5BA13" w:rsidR="000F3D74" w:rsidRDefault="000F3D74" w:rsidP="003160A0">
      <w:pPr>
        <w:rPr>
          <w:rFonts w:asciiTheme="majorHAnsi" w:hAnsiTheme="majorHAnsi" w:cstheme="majorHAnsi"/>
          <w:lang w:val="en-US"/>
        </w:rPr>
      </w:pPr>
      <w:r w:rsidRPr="00E4402C">
        <w:rPr>
          <w:noProof/>
        </w:rPr>
        <w:drawing>
          <wp:anchor distT="0" distB="0" distL="114300" distR="114300" simplePos="0" relativeHeight="251668480" behindDoc="1" locked="0" layoutInCell="1" allowOverlap="1" wp14:anchorId="25566373" wp14:editId="743F9C76">
            <wp:simplePos x="0" y="0"/>
            <wp:positionH relativeFrom="margin">
              <wp:posOffset>57785</wp:posOffset>
            </wp:positionH>
            <wp:positionV relativeFrom="paragraph">
              <wp:posOffset>6350</wp:posOffset>
            </wp:positionV>
            <wp:extent cx="2098040" cy="1695450"/>
            <wp:effectExtent l="0" t="0" r="0" b="0"/>
            <wp:wrapTight wrapText="bothSides">
              <wp:wrapPolygon edited="0">
                <wp:start x="0" y="0"/>
                <wp:lineTo x="0" y="21357"/>
                <wp:lineTo x="21378" y="21357"/>
                <wp:lineTo x="2137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98040" cy="1695450"/>
                    </a:xfrm>
                    <a:prstGeom prst="rect">
                      <a:avLst/>
                    </a:prstGeom>
                  </pic:spPr>
                </pic:pic>
              </a:graphicData>
            </a:graphic>
            <wp14:sizeRelH relativeFrom="margin">
              <wp14:pctWidth>0</wp14:pctWidth>
            </wp14:sizeRelH>
            <wp14:sizeRelV relativeFrom="margin">
              <wp14:pctHeight>0</wp14:pctHeight>
            </wp14:sizeRelV>
          </wp:anchor>
        </w:drawing>
      </w:r>
    </w:p>
    <w:p w14:paraId="615E8B24" w14:textId="27FD56C0" w:rsidR="000F3D74" w:rsidRPr="00E4402C" w:rsidRDefault="000F3D74" w:rsidP="000F3D74">
      <w:pPr>
        <w:rPr>
          <w:lang w:val="en-US"/>
        </w:rPr>
      </w:pPr>
    </w:p>
    <w:p w14:paraId="030CC4D1" w14:textId="77777777" w:rsidR="000F3D74" w:rsidRPr="00E4402C" w:rsidRDefault="000F3D74" w:rsidP="000F3D74">
      <w:pPr>
        <w:rPr>
          <w:lang w:val="en-US"/>
        </w:rPr>
      </w:pPr>
    </w:p>
    <w:p w14:paraId="1BE72626" w14:textId="77777777" w:rsidR="000F3D74" w:rsidRPr="00E4402C" w:rsidRDefault="000F3D74" w:rsidP="000F3D74">
      <w:pPr>
        <w:rPr>
          <w:lang w:val="en-US"/>
        </w:rPr>
      </w:pPr>
    </w:p>
    <w:p w14:paraId="0DAF3755" w14:textId="77777777" w:rsidR="000F3D74" w:rsidRPr="00E4402C" w:rsidRDefault="000F3D74" w:rsidP="000F3D74">
      <w:pPr>
        <w:rPr>
          <w:lang w:val="en-US"/>
        </w:rPr>
      </w:pPr>
    </w:p>
    <w:p w14:paraId="15EA72DA" w14:textId="77777777" w:rsidR="000F3D74" w:rsidRPr="00E4402C" w:rsidRDefault="000F3D74" w:rsidP="000F3D74">
      <w:pPr>
        <w:rPr>
          <w:lang w:val="en-US"/>
        </w:rPr>
      </w:pPr>
    </w:p>
    <w:p w14:paraId="5E44C6CC" w14:textId="6855379D" w:rsidR="000F3D74" w:rsidRDefault="000F3D74" w:rsidP="000F3D74">
      <w:pPr>
        <w:rPr>
          <w:lang w:val="en-US"/>
        </w:rPr>
      </w:pPr>
    </w:p>
    <w:p w14:paraId="28436086" w14:textId="3BDAAA07" w:rsidR="000F3D74" w:rsidRDefault="000F3D74" w:rsidP="000F3D74">
      <w:pPr>
        <w:rPr>
          <w:lang w:val="en-US"/>
        </w:rPr>
      </w:pPr>
    </w:p>
    <w:p w14:paraId="4EB9B4F8" w14:textId="4560738C" w:rsidR="000F3D74" w:rsidRDefault="000F3D74" w:rsidP="000F3D74">
      <w:pPr>
        <w:rPr>
          <w:lang w:val="en-US"/>
        </w:rPr>
      </w:pPr>
    </w:p>
    <w:p w14:paraId="7170C0A7" w14:textId="77777777" w:rsidR="000F3D74" w:rsidRDefault="000F3D74" w:rsidP="000F3D74">
      <w:pPr>
        <w:rPr>
          <w:lang w:val="en-US"/>
        </w:rPr>
      </w:pPr>
    </w:p>
    <w:p w14:paraId="0D9BB1E5" w14:textId="4C21706A" w:rsidR="000F3D74" w:rsidRPr="000F3D74" w:rsidRDefault="000F3D74" w:rsidP="000F3D74">
      <w:pPr>
        <w:pStyle w:val="Caption"/>
        <w:rPr>
          <w:rFonts w:asciiTheme="majorHAnsi" w:hAnsiTheme="majorHAnsi" w:cstheme="majorHAnsi"/>
          <w:lang w:val="en-US"/>
        </w:rPr>
      </w:pPr>
      <w:bookmarkStart w:id="39" w:name="_Toc536377621"/>
      <w:r>
        <w:t xml:space="preserve">Figure </w:t>
      </w:r>
      <w:r w:rsidR="00E805ED">
        <w:rPr>
          <w:noProof/>
        </w:rPr>
        <w:fldChar w:fldCharType="begin"/>
      </w:r>
      <w:r w:rsidR="00E805ED">
        <w:rPr>
          <w:noProof/>
        </w:rPr>
        <w:instrText xml:space="preserve"> SEQ Figure \* ARABIC </w:instrText>
      </w:r>
      <w:r w:rsidR="00E805ED">
        <w:rPr>
          <w:noProof/>
        </w:rPr>
        <w:fldChar w:fldCharType="separate"/>
      </w:r>
      <w:r>
        <w:rPr>
          <w:noProof/>
        </w:rPr>
        <w:t>9</w:t>
      </w:r>
      <w:r w:rsidR="00E805ED">
        <w:rPr>
          <w:noProof/>
        </w:rPr>
        <w:fldChar w:fldCharType="end"/>
      </w:r>
      <w:r>
        <w:t xml:space="preserve">, Pinch bolt </w:t>
      </w:r>
      <w:sdt>
        <w:sdtPr>
          <w:id w:val="-176345813"/>
          <w:citation/>
        </w:sdtPr>
        <w:sdtContent>
          <w:r>
            <w:fldChar w:fldCharType="begin"/>
          </w:r>
          <w:r>
            <w:rPr>
              <w:lang w:val="en-US"/>
            </w:rPr>
            <w:instrText xml:space="preserve"> CITATION mop19 \l 1033 </w:instrText>
          </w:r>
          <w:r>
            <w:fldChar w:fldCharType="separate"/>
          </w:r>
          <w:r w:rsidRPr="000F3D74">
            <w:rPr>
              <w:noProof/>
              <w:lang w:val="en-US"/>
            </w:rPr>
            <w:t>(mopedscom, 2019)</w:t>
          </w:r>
          <w:r>
            <w:fldChar w:fldCharType="end"/>
          </w:r>
        </w:sdtContent>
      </w:sdt>
      <w:bookmarkEnd w:id="39"/>
    </w:p>
    <w:p w14:paraId="29044EF9" w14:textId="77777777" w:rsidR="000F3D74" w:rsidRPr="000F3D74" w:rsidRDefault="000F3D74" w:rsidP="000F3D74">
      <w:pPr>
        <w:rPr>
          <w:rFonts w:asciiTheme="majorHAnsi" w:hAnsiTheme="majorHAnsi" w:cstheme="majorHAnsi"/>
          <w:lang w:val="en-US"/>
        </w:rPr>
      </w:pPr>
      <w:r w:rsidRPr="000F3D74">
        <w:rPr>
          <w:rFonts w:asciiTheme="majorHAnsi" w:hAnsiTheme="majorHAnsi" w:cstheme="majorHAnsi"/>
          <w:lang w:val="en-US"/>
        </w:rPr>
        <w:t xml:space="preserve">This is because its crucial to have individual adjustment to change biases, ensuring each side apply the same braking force. If they did not, the kart could be forced to veer to one side or the other losing time, reducing driver confidence or even possibly causing a crash. </w:t>
      </w:r>
    </w:p>
    <w:p w14:paraId="6997A6C5" w14:textId="79E5B006" w:rsidR="003160A0" w:rsidRDefault="003160A0" w:rsidP="003160A0">
      <w:pPr>
        <w:rPr>
          <w:rFonts w:asciiTheme="majorHAnsi" w:eastAsiaTheme="majorEastAsia" w:hAnsiTheme="majorHAnsi" w:cstheme="majorBidi"/>
          <w:color w:val="2F5496" w:themeColor="accent1" w:themeShade="BF"/>
          <w:sz w:val="26"/>
          <w:szCs w:val="26"/>
        </w:rPr>
      </w:pPr>
    </w:p>
    <w:p w14:paraId="74F283BF" w14:textId="54C3D455" w:rsidR="003160A0" w:rsidRPr="001B04A4" w:rsidRDefault="003160A0" w:rsidP="003160A0">
      <w:pPr>
        <w:pStyle w:val="Heading2"/>
      </w:pPr>
      <w:bookmarkStart w:id="40" w:name="_Toc536374432"/>
      <w:r>
        <w:t>Steering</w:t>
      </w:r>
      <w:bookmarkEnd w:id="40"/>
    </w:p>
    <w:p w14:paraId="11DEA3CC" w14:textId="533C38FD" w:rsidR="003160A0" w:rsidRPr="003160A0" w:rsidRDefault="003160A0" w:rsidP="003160A0">
      <w:pPr>
        <w:rPr>
          <w:rFonts w:asciiTheme="majorHAnsi" w:hAnsiTheme="majorHAnsi" w:cstheme="majorHAnsi"/>
          <w:lang w:val="en-US"/>
        </w:rPr>
      </w:pPr>
      <w:r w:rsidRPr="003160A0">
        <w:rPr>
          <w:rFonts w:asciiTheme="majorHAnsi" w:hAnsiTheme="majorHAnsi" w:cstheme="majorHAnsi"/>
          <w:lang w:val="en-US"/>
        </w:rPr>
        <w:t xml:space="preserve">It is important for a downhill racer to be able to go around corners. For driver confidence the vehicle must be stable at speed and will not swerve from side to side or be too unpredictable/ skittish. There are several options to choose from when it comes to steering. The Scottish Carties Association narrows this down to three choices for us </w:t>
      </w:r>
      <w:sdt>
        <w:sdtPr>
          <w:rPr>
            <w:rFonts w:asciiTheme="majorHAnsi" w:hAnsiTheme="majorHAnsi" w:cstheme="majorHAnsi"/>
            <w:lang w:val="en-US"/>
          </w:rPr>
          <w:id w:val="1338655063"/>
          <w:citation/>
        </w:sdtPr>
        <w:sdtContent>
          <w:r w:rsidRPr="003160A0">
            <w:rPr>
              <w:rFonts w:asciiTheme="majorHAnsi" w:hAnsiTheme="majorHAnsi" w:cstheme="majorHAnsi"/>
              <w:lang w:val="en-US"/>
            </w:rPr>
            <w:fldChar w:fldCharType="begin"/>
          </w:r>
          <w:r w:rsidRPr="003160A0">
            <w:rPr>
              <w:rFonts w:asciiTheme="majorHAnsi" w:hAnsiTheme="majorHAnsi" w:cstheme="majorHAnsi"/>
            </w:rPr>
            <w:instrText xml:space="preserve"> CITATION For19 \l 2057 </w:instrText>
          </w:r>
          <w:r w:rsidRPr="003160A0">
            <w:rPr>
              <w:rFonts w:asciiTheme="majorHAnsi" w:hAnsiTheme="majorHAnsi" w:cstheme="majorHAnsi"/>
              <w:lang w:val="en-US"/>
            </w:rPr>
            <w:fldChar w:fldCharType="separate"/>
          </w:r>
          <w:r w:rsidRPr="003160A0">
            <w:rPr>
              <w:rFonts w:asciiTheme="majorHAnsi" w:hAnsiTheme="majorHAnsi" w:cstheme="majorHAnsi"/>
              <w:noProof/>
            </w:rPr>
            <w:t>(Formulagravitycouk, 2019)</w:t>
          </w:r>
          <w:r w:rsidRPr="003160A0">
            <w:rPr>
              <w:rFonts w:asciiTheme="majorHAnsi" w:hAnsiTheme="majorHAnsi" w:cstheme="majorHAnsi"/>
              <w:lang w:val="en-US"/>
            </w:rPr>
            <w:fldChar w:fldCharType="end"/>
          </w:r>
        </w:sdtContent>
      </w:sdt>
      <w:r w:rsidRPr="003160A0">
        <w:rPr>
          <w:rFonts w:asciiTheme="majorHAnsi" w:hAnsiTheme="majorHAnsi" w:cstheme="majorHAnsi"/>
          <w:lang w:val="en-US"/>
        </w:rPr>
        <w:t xml:space="preserve">. The first option is a single pivot point (see figure </w:t>
      </w:r>
      <w:r w:rsidR="000F3D74">
        <w:rPr>
          <w:rFonts w:asciiTheme="majorHAnsi" w:hAnsiTheme="majorHAnsi" w:cstheme="majorHAnsi"/>
          <w:lang w:val="en-US"/>
        </w:rPr>
        <w:t>10</w:t>
      </w:r>
      <w:r w:rsidRPr="003160A0">
        <w:rPr>
          <w:rFonts w:asciiTheme="majorHAnsi" w:hAnsiTheme="majorHAnsi" w:cstheme="majorHAnsi"/>
          <w:lang w:val="en-US"/>
        </w:rPr>
        <w:t xml:space="preserve">). </w:t>
      </w:r>
    </w:p>
    <w:p w14:paraId="253E740C" w14:textId="77777777" w:rsidR="003160A0" w:rsidRPr="003160A0" w:rsidRDefault="003160A0" w:rsidP="003160A0">
      <w:pPr>
        <w:rPr>
          <w:rFonts w:asciiTheme="majorHAnsi" w:hAnsiTheme="majorHAnsi" w:cstheme="majorHAnsi"/>
          <w:lang w:val="en-US"/>
        </w:rPr>
      </w:pPr>
      <w:r w:rsidRPr="003160A0">
        <w:rPr>
          <w:rFonts w:asciiTheme="majorHAnsi" w:hAnsiTheme="majorHAnsi" w:cstheme="majorHAnsi"/>
          <w:noProof/>
        </w:rPr>
        <w:lastRenderedPageBreak/>
        <w:drawing>
          <wp:inline distT="0" distB="0" distL="0" distR="0" wp14:anchorId="2C493282" wp14:editId="0F237FAB">
            <wp:extent cx="3457258" cy="1600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92721" cy="1662900"/>
                    </a:xfrm>
                    <a:prstGeom prst="rect">
                      <a:avLst/>
                    </a:prstGeom>
                    <a:noFill/>
                    <a:ln>
                      <a:noFill/>
                    </a:ln>
                  </pic:spPr>
                </pic:pic>
              </a:graphicData>
            </a:graphic>
          </wp:inline>
        </w:drawing>
      </w:r>
    </w:p>
    <w:p w14:paraId="7C6DF51C" w14:textId="388B476C" w:rsidR="003160A0" w:rsidRPr="003160A0" w:rsidRDefault="000F3D74" w:rsidP="000F3D74">
      <w:pPr>
        <w:pStyle w:val="Caption"/>
        <w:rPr>
          <w:rFonts w:asciiTheme="majorHAnsi" w:hAnsiTheme="majorHAnsi" w:cstheme="majorHAnsi"/>
          <w:lang w:val="en-US"/>
        </w:rPr>
      </w:pPr>
      <w:bookmarkStart w:id="41" w:name="_Toc536377622"/>
      <w:r>
        <w:t xml:space="preserve">Figure </w:t>
      </w:r>
      <w:r w:rsidR="00E805ED">
        <w:rPr>
          <w:noProof/>
        </w:rPr>
        <w:fldChar w:fldCharType="begin"/>
      </w:r>
      <w:r w:rsidR="00E805ED">
        <w:rPr>
          <w:noProof/>
        </w:rPr>
        <w:instrText xml:space="preserve"> SEQ Figure \* ARABIC </w:instrText>
      </w:r>
      <w:r w:rsidR="00E805ED">
        <w:rPr>
          <w:noProof/>
        </w:rPr>
        <w:fldChar w:fldCharType="separate"/>
      </w:r>
      <w:r>
        <w:rPr>
          <w:noProof/>
        </w:rPr>
        <w:t>10</w:t>
      </w:r>
      <w:r w:rsidR="00E805ED">
        <w:rPr>
          <w:noProof/>
        </w:rPr>
        <w:fldChar w:fldCharType="end"/>
      </w:r>
      <w:r>
        <w:t xml:space="preserve">, Single pivot point </w:t>
      </w:r>
      <w:sdt>
        <w:sdtPr>
          <w:id w:val="-2132315669"/>
          <w:citation/>
        </w:sdtPr>
        <w:sdtContent>
          <w:r>
            <w:fldChar w:fldCharType="begin"/>
          </w:r>
          <w:r>
            <w:rPr>
              <w:lang w:val="en-US"/>
            </w:rPr>
            <w:instrText xml:space="preserve"> CITATION kar19 \l 1033 </w:instrText>
          </w:r>
          <w:r>
            <w:fldChar w:fldCharType="separate"/>
          </w:r>
          <w:r w:rsidRPr="000F3D74">
            <w:rPr>
              <w:noProof/>
              <w:lang w:val="en-US"/>
            </w:rPr>
            <w:t>(kartbuildingnet, 2019)</w:t>
          </w:r>
          <w:r>
            <w:fldChar w:fldCharType="end"/>
          </w:r>
        </w:sdtContent>
      </w:sdt>
      <w:bookmarkEnd w:id="41"/>
    </w:p>
    <w:p w14:paraId="2161236B" w14:textId="3DD38368" w:rsidR="003160A0" w:rsidRPr="003160A0" w:rsidRDefault="003160A0" w:rsidP="003160A0">
      <w:pPr>
        <w:rPr>
          <w:rFonts w:asciiTheme="majorHAnsi" w:hAnsiTheme="majorHAnsi" w:cstheme="majorHAnsi"/>
          <w:lang w:val="en-US"/>
        </w:rPr>
      </w:pPr>
      <w:r w:rsidRPr="003160A0">
        <w:rPr>
          <w:rFonts w:asciiTheme="majorHAnsi" w:hAnsiTheme="majorHAnsi" w:cstheme="majorHAnsi"/>
          <w:lang w:val="en-US"/>
        </w:rPr>
        <w:t xml:space="preserve">This involves rotating the front axle around a </w:t>
      </w:r>
      <w:proofErr w:type="spellStart"/>
      <w:r w:rsidRPr="003160A0">
        <w:rPr>
          <w:rFonts w:asciiTheme="majorHAnsi" w:hAnsiTheme="majorHAnsi" w:cstheme="majorHAnsi"/>
          <w:lang w:val="en-US"/>
        </w:rPr>
        <w:t>centre</w:t>
      </w:r>
      <w:proofErr w:type="spellEnd"/>
      <w:r w:rsidRPr="003160A0">
        <w:rPr>
          <w:rFonts w:asciiTheme="majorHAnsi" w:hAnsiTheme="majorHAnsi" w:cstheme="majorHAnsi"/>
          <w:lang w:val="en-US"/>
        </w:rPr>
        <w:t xml:space="preserve"> point. This could be via rope, feet or some other mechanism. This option has no self-centering and is inherently unstable. For these reasons, although a very cheap solution, it has been ruled out. The other two options are more closely matched. Firstly, the steering rack from a small car. (see figure </w:t>
      </w:r>
      <w:r w:rsidR="000F3D74">
        <w:rPr>
          <w:rFonts w:asciiTheme="majorHAnsi" w:hAnsiTheme="majorHAnsi" w:cstheme="majorHAnsi"/>
          <w:lang w:val="en-US"/>
        </w:rPr>
        <w:t>11</w:t>
      </w:r>
      <w:r w:rsidRPr="003160A0">
        <w:rPr>
          <w:rFonts w:asciiTheme="majorHAnsi" w:hAnsiTheme="majorHAnsi" w:cstheme="majorHAnsi"/>
          <w:lang w:val="en-US"/>
        </w:rPr>
        <w:t>)</w:t>
      </w:r>
    </w:p>
    <w:p w14:paraId="2698773F" w14:textId="77777777" w:rsidR="003160A0" w:rsidRPr="003160A0" w:rsidRDefault="003160A0" w:rsidP="003160A0">
      <w:pPr>
        <w:rPr>
          <w:rFonts w:asciiTheme="majorHAnsi" w:hAnsiTheme="majorHAnsi" w:cstheme="majorHAnsi"/>
          <w:lang w:val="en-US"/>
        </w:rPr>
      </w:pPr>
      <w:r w:rsidRPr="003160A0">
        <w:rPr>
          <w:rFonts w:asciiTheme="majorHAnsi" w:hAnsiTheme="majorHAnsi" w:cstheme="majorHAnsi"/>
          <w:noProof/>
        </w:rPr>
        <w:drawing>
          <wp:inline distT="0" distB="0" distL="0" distR="0" wp14:anchorId="5FE57FD0" wp14:editId="02652D5A">
            <wp:extent cx="3038475" cy="2278858"/>
            <wp:effectExtent l="0" t="0" r="0" b="7620"/>
            <wp:docPr id="20" name="Picture 20" descr="Image result for how a steering rack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ow a steering rack work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76901" cy="2382678"/>
                    </a:xfrm>
                    <a:prstGeom prst="rect">
                      <a:avLst/>
                    </a:prstGeom>
                    <a:noFill/>
                    <a:ln>
                      <a:noFill/>
                    </a:ln>
                  </pic:spPr>
                </pic:pic>
              </a:graphicData>
            </a:graphic>
          </wp:inline>
        </w:drawing>
      </w:r>
    </w:p>
    <w:p w14:paraId="417F088C" w14:textId="38E16BE2" w:rsidR="003160A0" w:rsidRPr="003160A0" w:rsidRDefault="000F3D74" w:rsidP="000F3D74">
      <w:pPr>
        <w:pStyle w:val="Caption"/>
        <w:rPr>
          <w:rFonts w:asciiTheme="majorHAnsi" w:hAnsiTheme="majorHAnsi" w:cstheme="majorHAnsi"/>
          <w:lang w:val="en-US"/>
        </w:rPr>
      </w:pPr>
      <w:bookmarkStart w:id="42" w:name="_Toc536377623"/>
      <w:r>
        <w:t xml:space="preserve">Figure </w:t>
      </w:r>
      <w:r w:rsidR="00E805ED">
        <w:rPr>
          <w:noProof/>
        </w:rPr>
        <w:fldChar w:fldCharType="begin"/>
      </w:r>
      <w:r w:rsidR="00E805ED">
        <w:rPr>
          <w:noProof/>
        </w:rPr>
        <w:instrText xml:space="preserve"> SEQ Figure \* ARABIC </w:instrText>
      </w:r>
      <w:r w:rsidR="00E805ED">
        <w:rPr>
          <w:noProof/>
        </w:rPr>
        <w:fldChar w:fldCharType="separate"/>
      </w:r>
      <w:r>
        <w:rPr>
          <w:noProof/>
        </w:rPr>
        <w:t>11</w:t>
      </w:r>
      <w:r w:rsidR="00E805ED">
        <w:rPr>
          <w:noProof/>
        </w:rPr>
        <w:fldChar w:fldCharType="end"/>
      </w:r>
      <w:r>
        <w:t xml:space="preserve">, Steering system </w:t>
      </w:r>
      <w:sdt>
        <w:sdtPr>
          <w:id w:val="754402986"/>
          <w:citation/>
        </w:sdtPr>
        <w:sdtContent>
          <w:r>
            <w:fldChar w:fldCharType="begin"/>
          </w:r>
          <w:r>
            <w:rPr>
              <w:lang w:val="en-US"/>
            </w:rPr>
            <w:instrText xml:space="preserve"> CITATION how01 \l 1033 </w:instrText>
          </w:r>
          <w:r>
            <w:fldChar w:fldCharType="separate"/>
          </w:r>
          <w:r w:rsidRPr="000F3D74">
            <w:rPr>
              <w:noProof/>
              <w:lang w:val="en-US"/>
            </w:rPr>
            <w:t>(howstuffworkscom, 2001)</w:t>
          </w:r>
          <w:r>
            <w:fldChar w:fldCharType="end"/>
          </w:r>
        </w:sdtContent>
      </w:sdt>
      <w:bookmarkEnd w:id="42"/>
    </w:p>
    <w:p w14:paraId="4177B189" w14:textId="56478E56" w:rsidR="003160A0" w:rsidRPr="003160A0" w:rsidRDefault="003160A0" w:rsidP="003160A0">
      <w:pPr>
        <w:rPr>
          <w:rFonts w:asciiTheme="majorHAnsi" w:hAnsiTheme="majorHAnsi" w:cstheme="majorHAnsi"/>
          <w:lang w:val="en-US"/>
        </w:rPr>
      </w:pPr>
      <w:r w:rsidRPr="003160A0">
        <w:rPr>
          <w:rFonts w:asciiTheme="majorHAnsi" w:hAnsiTheme="majorHAnsi" w:cstheme="majorHAnsi"/>
          <w:lang w:val="en-US"/>
        </w:rPr>
        <w:t xml:space="preserve"> Or, secondly, using a kart steering system, the pitman arm (see figure </w:t>
      </w:r>
      <w:r w:rsidR="000F3D74">
        <w:rPr>
          <w:rFonts w:asciiTheme="majorHAnsi" w:hAnsiTheme="majorHAnsi" w:cstheme="majorHAnsi"/>
          <w:lang w:val="en-US"/>
        </w:rPr>
        <w:t>12</w:t>
      </w:r>
      <w:r w:rsidRPr="003160A0">
        <w:rPr>
          <w:rFonts w:asciiTheme="majorHAnsi" w:hAnsiTheme="majorHAnsi" w:cstheme="majorHAnsi"/>
          <w:lang w:val="en-US"/>
        </w:rPr>
        <w:t>)</w:t>
      </w:r>
    </w:p>
    <w:p w14:paraId="27E2A3F8" w14:textId="77777777" w:rsidR="003160A0" w:rsidRPr="003160A0" w:rsidRDefault="003160A0" w:rsidP="003160A0">
      <w:pPr>
        <w:rPr>
          <w:rFonts w:asciiTheme="majorHAnsi" w:hAnsiTheme="majorHAnsi" w:cstheme="majorHAnsi"/>
          <w:lang w:val="en-US"/>
        </w:rPr>
      </w:pPr>
      <w:r w:rsidRPr="003160A0">
        <w:rPr>
          <w:rFonts w:asciiTheme="majorHAnsi" w:hAnsiTheme="majorHAnsi" w:cstheme="majorHAnsi"/>
          <w:noProof/>
        </w:rPr>
        <w:drawing>
          <wp:inline distT="0" distB="0" distL="0" distR="0" wp14:anchorId="7E89808D" wp14:editId="7C159D87">
            <wp:extent cx="3209925" cy="2083996"/>
            <wp:effectExtent l="0" t="0" r="0" b="0"/>
            <wp:docPr id="21" name="Picture 21" descr="http://www.buildyourowngokart.com/oneperson/figu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uildyourowngokart.com/oneperson/figure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99678" cy="2142267"/>
                    </a:xfrm>
                    <a:prstGeom prst="rect">
                      <a:avLst/>
                    </a:prstGeom>
                    <a:noFill/>
                    <a:ln>
                      <a:noFill/>
                    </a:ln>
                  </pic:spPr>
                </pic:pic>
              </a:graphicData>
            </a:graphic>
          </wp:inline>
        </w:drawing>
      </w:r>
    </w:p>
    <w:p w14:paraId="3CB93AB5" w14:textId="77777777" w:rsidR="003160A0" w:rsidRPr="003160A0" w:rsidRDefault="003160A0" w:rsidP="003160A0">
      <w:pPr>
        <w:rPr>
          <w:rFonts w:asciiTheme="majorHAnsi" w:hAnsiTheme="majorHAnsi" w:cstheme="majorHAnsi"/>
          <w:lang w:val="en-US"/>
        </w:rPr>
      </w:pPr>
    </w:p>
    <w:p w14:paraId="290E14E3" w14:textId="4F12BFF2" w:rsidR="003160A0" w:rsidRPr="003160A0" w:rsidRDefault="000F3D74" w:rsidP="000F3D74">
      <w:pPr>
        <w:pStyle w:val="Caption"/>
        <w:rPr>
          <w:rFonts w:asciiTheme="majorHAnsi" w:hAnsiTheme="majorHAnsi" w:cstheme="majorHAnsi"/>
          <w:lang w:val="en-US"/>
        </w:rPr>
      </w:pPr>
      <w:bookmarkStart w:id="43" w:name="_Toc536377624"/>
      <w:r>
        <w:t xml:space="preserve">Figure </w:t>
      </w:r>
      <w:r w:rsidR="00E805ED">
        <w:rPr>
          <w:noProof/>
        </w:rPr>
        <w:fldChar w:fldCharType="begin"/>
      </w:r>
      <w:r w:rsidR="00E805ED">
        <w:rPr>
          <w:noProof/>
        </w:rPr>
        <w:instrText xml:space="preserve"> SEQ Figure \* ARABIC </w:instrText>
      </w:r>
      <w:r w:rsidR="00E805ED">
        <w:rPr>
          <w:noProof/>
        </w:rPr>
        <w:fldChar w:fldCharType="separate"/>
      </w:r>
      <w:r>
        <w:rPr>
          <w:noProof/>
        </w:rPr>
        <w:t>12</w:t>
      </w:r>
      <w:r w:rsidR="00E805ED">
        <w:rPr>
          <w:noProof/>
        </w:rPr>
        <w:fldChar w:fldCharType="end"/>
      </w:r>
      <w:r>
        <w:t xml:space="preserve">, Pitman steering </w:t>
      </w:r>
      <w:sdt>
        <w:sdtPr>
          <w:id w:val="-564256568"/>
          <w:citation/>
        </w:sdtPr>
        <w:sdtContent>
          <w:r>
            <w:fldChar w:fldCharType="begin"/>
          </w:r>
          <w:r>
            <w:rPr>
              <w:lang w:val="en-US"/>
            </w:rPr>
            <w:instrText xml:space="preserve"> CITATION bui19 \l 1033 </w:instrText>
          </w:r>
          <w:r>
            <w:fldChar w:fldCharType="separate"/>
          </w:r>
          <w:r w:rsidRPr="000F3D74">
            <w:rPr>
              <w:noProof/>
              <w:lang w:val="en-US"/>
            </w:rPr>
            <w:t>(buildyourowngokartcom, 2019)</w:t>
          </w:r>
          <w:r>
            <w:fldChar w:fldCharType="end"/>
          </w:r>
        </w:sdtContent>
      </w:sdt>
      <w:bookmarkEnd w:id="43"/>
    </w:p>
    <w:p w14:paraId="63C10EB6" w14:textId="6DF7F968" w:rsidR="003160A0" w:rsidRPr="003160A0" w:rsidRDefault="003160A0" w:rsidP="003160A0">
      <w:pPr>
        <w:rPr>
          <w:rFonts w:asciiTheme="majorHAnsi" w:hAnsiTheme="majorHAnsi" w:cstheme="majorHAnsi"/>
          <w:lang w:val="en-US"/>
        </w:rPr>
      </w:pPr>
      <w:r w:rsidRPr="003160A0">
        <w:rPr>
          <w:rFonts w:asciiTheme="majorHAnsi" w:hAnsiTheme="majorHAnsi" w:cstheme="majorHAnsi"/>
          <w:lang w:val="en-US"/>
        </w:rPr>
        <w:t xml:space="preserve"> The steering rack from a car is a viable solution, unfortunately they often have hundreds of different parts making them more complicated than the kart system. There would also be extra fabrication required to fit the part. The main issue with this option however would be adjusting the steering ratio. The Carties state that to be stable at speed, the vehicle must have a length/width ratio of at least 2:1. This would not be an issue for a conventional </w:t>
      </w:r>
      <w:r w:rsidRPr="003160A0">
        <w:rPr>
          <w:rFonts w:asciiTheme="majorHAnsi" w:hAnsiTheme="majorHAnsi" w:cstheme="majorHAnsi"/>
          <w:lang w:val="en-US"/>
        </w:rPr>
        <w:lastRenderedPageBreak/>
        <w:t xml:space="preserve">steering rack but there is no room for adjustment. For the previous reasons, the chosen steering method will be the Pitman arm from a go-Kart. Kart steering set-ups are very cheap and readily available. Also, as Formula Gravity explain on their website </w:t>
      </w:r>
      <w:sdt>
        <w:sdtPr>
          <w:rPr>
            <w:rFonts w:asciiTheme="majorHAnsi" w:hAnsiTheme="majorHAnsi" w:cstheme="majorHAnsi"/>
            <w:lang w:val="en-US"/>
          </w:rPr>
          <w:id w:val="-1150745733"/>
          <w:citation/>
        </w:sdtPr>
        <w:sdtContent>
          <w:r w:rsidRPr="003160A0">
            <w:rPr>
              <w:rFonts w:asciiTheme="majorHAnsi" w:hAnsiTheme="majorHAnsi" w:cstheme="majorHAnsi"/>
              <w:lang w:val="en-US"/>
            </w:rPr>
            <w:fldChar w:fldCharType="begin"/>
          </w:r>
          <w:r w:rsidRPr="003160A0">
            <w:rPr>
              <w:rFonts w:asciiTheme="majorHAnsi" w:hAnsiTheme="majorHAnsi" w:cstheme="majorHAnsi"/>
            </w:rPr>
            <w:instrText xml:space="preserve"> CITATION Dat19 \l 2057 </w:instrText>
          </w:r>
          <w:r w:rsidRPr="003160A0">
            <w:rPr>
              <w:rFonts w:asciiTheme="majorHAnsi" w:hAnsiTheme="majorHAnsi" w:cstheme="majorHAnsi"/>
              <w:lang w:val="en-US"/>
            </w:rPr>
            <w:fldChar w:fldCharType="separate"/>
          </w:r>
          <w:r w:rsidRPr="003160A0">
            <w:rPr>
              <w:rFonts w:asciiTheme="majorHAnsi" w:hAnsiTheme="majorHAnsi" w:cstheme="majorHAnsi"/>
              <w:noProof/>
            </w:rPr>
            <w:t>(Datageneticscom, 2019)</w:t>
          </w:r>
          <w:r w:rsidRPr="003160A0">
            <w:rPr>
              <w:rFonts w:asciiTheme="majorHAnsi" w:hAnsiTheme="majorHAnsi" w:cstheme="majorHAnsi"/>
              <w:lang w:val="en-US"/>
            </w:rPr>
            <w:fldChar w:fldCharType="end"/>
          </w:r>
        </w:sdtContent>
      </w:sdt>
      <w:r w:rsidRPr="003160A0">
        <w:rPr>
          <w:rFonts w:asciiTheme="majorHAnsi" w:hAnsiTheme="majorHAnsi" w:cstheme="majorHAnsi"/>
          <w:lang w:val="en-US"/>
        </w:rPr>
        <w:t xml:space="preserve">, the steering ratio is simple to adjust. This would also allow for the use of Kart spindles and entailing brackets, providing a clear advantage as it would offset the steering angle allowing Ackerman principles to come into play (see figure </w:t>
      </w:r>
      <w:r w:rsidR="000F3D74">
        <w:rPr>
          <w:rFonts w:asciiTheme="majorHAnsi" w:hAnsiTheme="majorHAnsi" w:cstheme="majorHAnsi"/>
          <w:lang w:val="en-US"/>
        </w:rPr>
        <w:t>13</w:t>
      </w:r>
      <w:r w:rsidRPr="003160A0">
        <w:rPr>
          <w:rFonts w:asciiTheme="majorHAnsi" w:hAnsiTheme="majorHAnsi" w:cstheme="majorHAnsi"/>
          <w:lang w:val="en-US"/>
        </w:rPr>
        <w:t>)</w:t>
      </w:r>
    </w:p>
    <w:p w14:paraId="005E3F8D" w14:textId="77777777" w:rsidR="003160A0" w:rsidRPr="003160A0" w:rsidRDefault="003160A0" w:rsidP="003160A0">
      <w:pPr>
        <w:rPr>
          <w:rFonts w:asciiTheme="majorHAnsi" w:hAnsiTheme="majorHAnsi" w:cstheme="majorHAnsi"/>
          <w:lang w:val="en-US"/>
        </w:rPr>
      </w:pPr>
      <w:r w:rsidRPr="003160A0">
        <w:rPr>
          <w:rFonts w:asciiTheme="majorHAnsi" w:hAnsiTheme="majorHAnsi" w:cstheme="majorHAnsi"/>
          <w:noProof/>
        </w:rPr>
        <w:drawing>
          <wp:inline distT="0" distB="0" distL="0" distR="0" wp14:anchorId="644941FF" wp14:editId="6975BA83">
            <wp:extent cx="2400300" cy="3274796"/>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435417" cy="3322706"/>
                    </a:xfrm>
                    <a:prstGeom prst="rect">
                      <a:avLst/>
                    </a:prstGeom>
                  </pic:spPr>
                </pic:pic>
              </a:graphicData>
            </a:graphic>
          </wp:inline>
        </w:drawing>
      </w:r>
      <w:r w:rsidRPr="003160A0">
        <w:rPr>
          <w:rFonts w:asciiTheme="majorHAnsi" w:hAnsiTheme="majorHAnsi" w:cstheme="majorHAnsi"/>
          <w:lang w:val="en-US"/>
        </w:rPr>
        <w:t xml:space="preserve"> </w:t>
      </w:r>
    </w:p>
    <w:p w14:paraId="2C1B57EE" w14:textId="77B5B5B0" w:rsidR="000F3D74" w:rsidRPr="000F3D74" w:rsidRDefault="000F3D74" w:rsidP="001B04A4">
      <w:pPr>
        <w:pStyle w:val="Caption"/>
      </w:pPr>
      <w:bookmarkStart w:id="44" w:name="_Toc536377625"/>
      <w:r>
        <w:t xml:space="preserve">Figure </w:t>
      </w:r>
      <w:r w:rsidR="00E805ED">
        <w:rPr>
          <w:noProof/>
        </w:rPr>
        <w:fldChar w:fldCharType="begin"/>
      </w:r>
      <w:r w:rsidR="00E805ED">
        <w:rPr>
          <w:noProof/>
        </w:rPr>
        <w:instrText xml:space="preserve"> SEQ Figure \* ARABIC </w:instrText>
      </w:r>
      <w:r w:rsidR="00E805ED">
        <w:rPr>
          <w:noProof/>
        </w:rPr>
        <w:fldChar w:fldCharType="separate"/>
      </w:r>
      <w:r>
        <w:rPr>
          <w:noProof/>
        </w:rPr>
        <w:t>13</w:t>
      </w:r>
      <w:r w:rsidR="00E805ED">
        <w:rPr>
          <w:noProof/>
        </w:rPr>
        <w:fldChar w:fldCharType="end"/>
      </w:r>
      <w:r>
        <w:t xml:space="preserve">, Ackerman </w:t>
      </w:r>
      <w:sdt>
        <w:sdtPr>
          <w:id w:val="-139580891"/>
          <w:citation/>
        </w:sdtPr>
        <w:sdtContent>
          <w:r>
            <w:fldChar w:fldCharType="begin"/>
          </w:r>
          <w:r>
            <w:rPr>
              <w:lang w:val="en-US"/>
            </w:rPr>
            <w:instrText xml:space="preserve"> CITATION hot19 \l 1033 </w:instrText>
          </w:r>
          <w:r>
            <w:fldChar w:fldCharType="separate"/>
          </w:r>
          <w:r w:rsidRPr="000F3D74">
            <w:rPr>
              <w:noProof/>
              <w:lang w:val="en-US"/>
            </w:rPr>
            <w:t>(hotrodderscom, 2019)</w:t>
          </w:r>
          <w:r>
            <w:fldChar w:fldCharType="end"/>
          </w:r>
        </w:sdtContent>
      </w:sdt>
      <w:bookmarkEnd w:id="44"/>
    </w:p>
    <w:p w14:paraId="23DCE146" w14:textId="69479B8A" w:rsidR="00B03C88" w:rsidRDefault="003160A0" w:rsidP="003160A0">
      <w:pPr>
        <w:rPr>
          <w:rFonts w:asciiTheme="majorHAnsi" w:hAnsiTheme="majorHAnsi" w:cstheme="majorHAnsi"/>
          <w:lang w:val="en-US"/>
        </w:rPr>
      </w:pPr>
      <w:r w:rsidRPr="003160A0">
        <w:rPr>
          <w:rFonts w:asciiTheme="majorHAnsi" w:hAnsiTheme="majorHAnsi" w:cstheme="majorHAnsi"/>
          <w:lang w:val="en-US"/>
        </w:rPr>
        <w:t xml:space="preserve">This allows the wheels to work together under steering, avoiding scrubbing of the outside </w:t>
      </w:r>
      <w:proofErr w:type="spellStart"/>
      <w:r w:rsidRPr="003160A0">
        <w:rPr>
          <w:rFonts w:asciiTheme="majorHAnsi" w:hAnsiTheme="majorHAnsi" w:cstheme="majorHAnsi"/>
          <w:lang w:val="en-US"/>
        </w:rPr>
        <w:t>tyre</w:t>
      </w:r>
      <w:proofErr w:type="spellEnd"/>
      <w:r w:rsidRPr="003160A0">
        <w:rPr>
          <w:rFonts w:asciiTheme="majorHAnsi" w:hAnsiTheme="majorHAnsi" w:cstheme="majorHAnsi"/>
          <w:lang w:val="en-US"/>
        </w:rPr>
        <w:t>. Stability and ease of control is also dramatically increased. One more thing suggested from the Scottish Carties association was to limit steering angle to around 10-15 degrees for maximum control, this will be finally decided depending on what steering ratio is achieved. The Carties also suggest the use of a motorcycle steering damper in order to make the steering firmer, helping the driver to avoid unintentional input from vibrations and bumps. One of these will be fitted.</w:t>
      </w:r>
    </w:p>
    <w:p w14:paraId="7B26E6B4" w14:textId="77777777" w:rsidR="000F3D74" w:rsidRPr="000F3D74" w:rsidRDefault="000F3D74" w:rsidP="003160A0">
      <w:pPr>
        <w:rPr>
          <w:rFonts w:asciiTheme="majorHAnsi" w:hAnsiTheme="majorHAnsi" w:cstheme="majorHAnsi"/>
          <w:lang w:val="en-US"/>
        </w:rPr>
      </w:pPr>
    </w:p>
    <w:p w14:paraId="32F5D40B" w14:textId="100456C6" w:rsidR="003160A0" w:rsidRPr="001B04A4" w:rsidRDefault="003160A0" w:rsidP="003160A0">
      <w:pPr>
        <w:pStyle w:val="Heading2"/>
      </w:pPr>
      <w:bookmarkStart w:id="45" w:name="_Toc536374433"/>
      <w:r>
        <w:t>Ballast</w:t>
      </w:r>
      <w:bookmarkEnd w:id="45"/>
    </w:p>
    <w:p w14:paraId="43AA10B7" w14:textId="6091B3B2" w:rsidR="003160A0" w:rsidRDefault="003160A0" w:rsidP="003160A0">
      <w:pPr>
        <w:rPr>
          <w:rFonts w:asciiTheme="majorHAnsi" w:hAnsiTheme="majorHAnsi" w:cstheme="majorHAnsi"/>
          <w:lang w:val="en-US"/>
        </w:rPr>
      </w:pPr>
      <w:r w:rsidRPr="003160A0">
        <w:rPr>
          <w:rFonts w:asciiTheme="majorHAnsi" w:hAnsiTheme="majorHAnsi" w:cstheme="majorHAnsi"/>
          <w:lang w:val="en-US"/>
        </w:rPr>
        <w:t xml:space="preserve">A final point to mention, is weight. The programme “Speed with Guy Martin” </w:t>
      </w:r>
      <w:sdt>
        <w:sdtPr>
          <w:rPr>
            <w:rFonts w:asciiTheme="majorHAnsi" w:hAnsiTheme="majorHAnsi" w:cstheme="majorHAnsi"/>
            <w:lang w:val="en-US"/>
          </w:rPr>
          <w:id w:val="661896160"/>
          <w:citation/>
        </w:sdtPr>
        <w:sdtContent>
          <w:r w:rsidRPr="003160A0">
            <w:rPr>
              <w:rFonts w:asciiTheme="majorHAnsi" w:hAnsiTheme="majorHAnsi" w:cstheme="majorHAnsi"/>
              <w:lang w:val="en-US"/>
            </w:rPr>
            <w:fldChar w:fldCharType="begin"/>
          </w:r>
          <w:r w:rsidRPr="003160A0">
            <w:rPr>
              <w:rFonts w:asciiTheme="majorHAnsi" w:hAnsiTheme="majorHAnsi" w:cstheme="majorHAnsi"/>
            </w:rPr>
            <w:instrText xml:space="preserve"> CITATION Cha19 \l 2057 </w:instrText>
          </w:r>
          <w:r w:rsidRPr="003160A0">
            <w:rPr>
              <w:rFonts w:asciiTheme="majorHAnsi" w:hAnsiTheme="majorHAnsi" w:cstheme="majorHAnsi"/>
              <w:lang w:val="en-US"/>
            </w:rPr>
            <w:fldChar w:fldCharType="separate"/>
          </w:r>
          <w:r w:rsidRPr="003160A0">
            <w:rPr>
              <w:rFonts w:asciiTheme="majorHAnsi" w:hAnsiTheme="majorHAnsi" w:cstheme="majorHAnsi"/>
              <w:noProof/>
            </w:rPr>
            <w:t>(Channel4, 2019)</w:t>
          </w:r>
          <w:r w:rsidRPr="003160A0">
            <w:rPr>
              <w:rFonts w:asciiTheme="majorHAnsi" w:hAnsiTheme="majorHAnsi" w:cstheme="majorHAnsi"/>
              <w:lang w:val="en-US"/>
            </w:rPr>
            <w:fldChar w:fldCharType="end"/>
          </w:r>
        </w:sdtContent>
      </w:sdt>
      <w:r w:rsidRPr="003160A0">
        <w:rPr>
          <w:rFonts w:asciiTheme="majorHAnsi" w:hAnsiTheme="majorHAnsi" w:cstheme="majorHAnsi"/>
          <w:lang w:val="en-US"/>
        </w:rPr>
        <w:t xml:space="preserve"> employed a simple technique to increase the velocity of a downhill racer by using water bottles to add more weight for each run, the speed increased until Guy broke the record. This shows that a heavier vehicle will be faster on straight sections of track due to the gravitational force dragging it down the slope. This is proven by the formula “V </w:t>
      </w:r>
      <w:r w:rsidR="00D806A4" w:rsidRPr="003160A0">
        <w:rPr>
          <w:rFonts w:asciiTheme="majorHAnsi" w:hAnsiTheme="majorHAnsi" w:cstheme="majorHAnsi"/>
          <w:lang w:val="en-US"/>
        </w:rPr>
        <w:t>= √</w:t>
      </w:r>
      <w:r w:rsidRPr="003160A0">
        <w:rPr>
          <w:rFonts w:asciiTheme="majorHAnsi" w:hAnsiTheme="majorHAnsi" w:cstheme="majorHAnsi"/>
          <w:lang w:val="en-US"/>
        </w:rPr>
        <w:t xml:space="preserve"> (2(</w:t>
      </w:r>
      <w:r w:rsidR="00D806A4" w:rsidRPr="003160A0">
        <w:rPr>
          <w:rFonts w:asciiTheme="majorHAnsi" w:hAnsiTheme="majorHAnsi" w:cstheme="majorHAnsi"/>
          <w:lang w:val="en-US"/>
        </w:rPr>
        <w:t>mg</w:t>
      </w:r>
      <w:r w:rsidRPr="003160A0">
        <w:rPr>
          <w:rFonts w:asciiTheme="majorHAnsi" w:hAnsiTheme="majorHAnsi" w:cstheme="majorHAnsi"/>
          <w:lang w:val="en-US"/>
        </w:rPr>
        <w:t xml:space="preserve"> sin(θ) / ρCdA)” </w:t>
      </w:r>
      <w:sdt>
        <w:sdtPr>
          <w:rPr>
            <w:rFonts w:asciiTheme="majorHAnsi" w:hAnsiTheme="majorHAnsi" w:cstheme="majorHAnsi"/>
            <w:lang w:val="en-US"/>
          </w:rPr>
          <w:id w:val="1218015400"/>
          <w:citation/>
        </w:sdtPr>
        <w:sdtContent>
          <w:r w:rsidRPr="003160A0">
            <w:rPr>
              <w:rFonts w:asciiTheme="majorHAnsi" w:hAnsiTheme="majorHAnsi" w:cstheme="majorHAnsi"/>
              <w:lang w:val="en-US"/>
            </w:rPr>
            <w:fldChar w:fldCharType="begin"/>
          </w:r>
          <w:r w:rsidRPr="003160A0">
            <w:rPr>
              <w:rFonts w:asciiTheme="majorHAnsi" w:hAnsiTheme="majorHAnsi" w:cstheme="majorHAnsi"/>
            </w:rPr>
            <w:instrText xml:space="preserve"> CITATION Sco193 \l 2057 </w:instrText>
          </w:r>
          <w:r w:rsidRPr="003160A0">
            <w:rPr>
              <w:rFonts w:asciiTheme="majorHAnsi" w:hAnsiTheme="majorHAnsi" w:cstheme="majorHAnsi"/>
              <w:lang w:val="en-US"/>
            </w:rPr>
            <w:fldChar w:fldCharType="separate"/>
          </w:r>
          <w:r w:rsidRPr="003160A0">
            <w:rPr>
              <w:rFonts w:asciiTheme="majorHAnsi" w:hAnsiTheme="majorHAnsi" w:cstheme="majorHAnsi"/>
              <w:noProof/>
            </w:rPr>
            <w:t>(Scottishcartiesorguk, 2019)</w:t>
          </w:r>
          <w:r w:rsidRPr="003160A0">
            <w:rPr>
              <w:rFonts w:asciiTheme="majorHAnsi" w:hAnsiTheme="majorHAnsi" w:cstheme="majorHAnsi"/>
              <w:lang w:val="en-US"/>
            </w:rPr>
            <w:fldChar w:fldCharType="end"/>
          </w:r>
        </w:sdtContent>
      </w:sdt>
      <w:r w:rsidRPr="003160A0">
        <w:rPr>
          <w:rFonts w:asciiTheme="majorHAnsi" w:hAnsiTheme="majorHAnsi" w:cstheme="majorHAnsi"/>
          <w:lang w:val="en-US"/>
        </w:rPr>
        <w:t xml:space="preserve">. The mass multiplied by the force of gravity has a direct </w:t>
      </w:r>
      <w:r w:rsidR="00D806A4" w:rsidRPr="003160A0">
        <w:rPr>
          <w:rFonts w:asciiTheme="majorHAnsi" w:hAnsiTheme="majorHAnsi" w:cstheme="majorHAnsi"/>
          <w:lang w:val="en-US"/>
        </w:rPr>
        <w:t>effect</w:t>
      </w:r>
      <w:r w:rsidRPr="003160A0">
        <w:rPr>
          <w:rFonts w:asciiTheme="majorHAnsi" w:hAnsiTheme="majorHAnsi" w:cstheme="majorHAnsi"/>
          <w:lang w:val="en-US"/>
        </w:rPr>
        <w:t xml:space="preserve"> on the velocity of the vehicle. The downside to this is potential steering instability, as was exhibited after Guy broke the record. The vehicle was very twitchy and lost control causing him to crash. Enough weight will need to be added to </w:t>
      </w:r>
      <w:r w:rsidR="00D806A4" w:rsidRPr="003160A0">
        <w:rPr>
          <w:rFonts w:asciiTheme="majorHAnsi" w:hAnsiTheme="majorHAnsi" w:cstheme="majorHAnsi"/>
          <w:lang w:val="en-US"/>
        </w:rPr>
        <w:t>maximize</w:t>
      </w:r>
      <w:r w:rsidRPr="003160A0">
        <w:rPr>
          <w:rFonts w:asciiTheme="majorHAnsi" w:hAnsiTheme="majorHAnsi" w:cstheme="majorHAnsi"/>
          <w:lang w:val="en-US"/>
        </w:rPr>
        <w:t xml:space="preserve"> the velocity and acceleration of the vehicle without having too much of an adverse effect on stability or handling.</w:t>
      </w:r>
    </w:p>
    <w:p w14:paraId="272C1A5B" w14:textId="3C5BE637" w:rsidR="007F5E7F" w:rsidRDefault="007F5E7F" w:rsidP="003160A0">
      <w:pPr>
        <w:rPr>
          <w:rFonts w:asciiTheme="majorHAnsi" w:hAnsiTheme="majorHAnsi" w:cstheme="majorHAnsi"/>
          <w:lang w:val="en-US"/>
        </w:rPr>
      </w:pPr>
    </w:p>
    <w:p w14:paraId="2C9B999C" w14:textId="6860B00A" w:rsidR="007F5E7F" w:rsidRDefault="007F5E7F" w:rsidP="003160A0">
      <w:pPr>
        <w:rPr>
          <w:rFonts w:asciiTheme="majorHAnsi" w:hAnsiTheme="majorHAnsi" w:cstheme="majorHAnsi"/>
          <w:lang w:val="en-US"/>
        </w:rPr>
      </w:pPr>
    </w:p>
    <w:p w14:paraId="3C46640A" w14:textId="165C3557" w:rsidR="007F5E7F" w:rsidRPr="007F5E7F" w:rsidRDefault="007F5E7F" w:rsidP="007F5E7F">
      <w:pPr>
        <w:pStyle w:val="Heading1"/>
      </w:pPr>
      <w:bookmarkStart w:id="46" w:name="_Toc536374434"/>
      <w:r>
        <w:lastRenderedPageBreak/>
        <w:t>Conclusion</w:t>
      </w:r>
      <w:bookmarkEnd w:id="46"/>
    </w:p>
    <w:p w14:paraId="3B95F801" w14:textId="791A4DCD" w:rsidR="007F5E7F" w:rsidRPr="007F5E7F" w:rsidRDefault="007F5E7F" w:rsidP="007F5E7F">
      <w:pPr>
        <w:rPr>
          <w:rFonts w:asciiTheme="majorHAnsi" w:hAnsiTheme="majorHAnsi" w:cstheme="majorHAnsi"/>
          <w:sz w:val="22"/>
          <w:szCs w:val="22"/>
        </w:rPr>
      </w:pPr>
      <w:r w:rsidRPr="007F5E7F">
        <w:rPr>
          <w:rFonts w:asciiTheme="majorHAnsi" w:hAnsiTheme="majorHAnsi" w:cstheme="majorHAnsi"/>
        </w:rPr>
        <w:t>Since starting this project, the team has grown and learned new skills. The first day was a daunting one in which a new batch of students were given a task of not only completing the task of researching and designing a soap box racer, but also forming new bonds and working as a team. The team has mostly worked well to meet each other in minuted meetings when required and has rallied to each other’s requests of help via group phone calls. There have been some issues with timekeeping and turning in work to get the assignment finalised, but in the end, all work designated has been completed before the due date, this is shown in the GANTT chart.</w:t>
      </w:r>
    </w:p>
    <w:p w14:paraId="03580A0B" w14:textId="3305A934" w:rsidR="007F5E7F" w:rsidRPr="007F5E7F" w:rsidRDefault="007F5E7F" w:rsidP="007F5E7F">
      <w:pPr>
        <w:rPr>
          <w:rFonts w:asciiTheme="majorHAnsi" w:hAnsiTheme="majorHAnsi" w:cstheme="majorHAnsi"/>
        </w:rPr>
      </w:pPr>
      <w:r w:rsidRPr="007F5E7F">
        <w:rPr>
          <w:rFonts w:asciiTheme="majorHAnsi" w:hAnsiTheme="majorHAnsi" w:cstheme="majorHAnsi"/>
        </w:rPr>
        <w:t>The Final version of the car will take the form based loosely on a 1950s British formula 1 car, the chassis will be a mild steel, spaceframe chassis design with a fibreglass shell. The vehicle will use 20” bicycle wheels and rubber bushed wishbone suspension along with independently controlled left and right cable operated brake discs for better control. The steering system will be taken from a kart for packaging, cost and ease.</w:t>
      </w:r>
    </w:p>
    <w:p w14:paraId="774D9081" w14:textId="754929AF" w:rsidR="007F5E7F" w:rsidRDefault="007F5E7F" w:rsidP="007F5E7F"/>
    <w:p w14:paraId="12D122D3" w14:textId="7C31C30E" w:rsidR="00135913" w:rsidRDefault="00135913" w:rsidP="007F5E7F"/>
    <w:p w14:paraId="1C14D817" w14:textId="66B2A253" w:rsidR="00135913" w:rsidRDefault="00135913" w:rsidP="007F5E7F"/>
    <w:p w14:paraId="6E0A3E4A" w14:textId="1A048B8E" w:rsidR="00135913" w:rsidRDefault="00135913" w:rsidP="007F5E7F"/>
    <w:p w14:paraId="3B6A8500" w14:textId="007D369B" w:rsidR="00135913" w:rsidRDefault="00135913" w:rsidP="007F5E7F"/>
    <w:p w14:paraId="5EA49779" w14:textId="6B53DB84" w:rsidR="00135913" w:rsidRDefault="00135913" w:rsidP="007F5E7F"/>
    <w:p w14:paraId="0B19451A" w14:textId="637CAA85" w:rsidR="00135913" w:rsidRDefault="00135913" w:rsidP="007F5E7F"/>
    <w:p w14:paraId="40A6935F" w14:textId="5170824C" w:rsidR="00135913" w:rsidRDefault="00135913" w:rsidP="007F5E7F"/>
    <w:p w14:paraId="64436ED4" w14:textId="09FFB753" w:rsidR="00135913" w:rsidRDefault="00135913" w:rsidP="007F5E7F"/>
    <w:p w14:paraId="3228ABBE" w14:textId="5D516187" w:rsidR="00135913" w:rsidRDefault="00135913" w:rsidP="007F5E7F"/>
    <w:p w14:paraId="16175927" w14:textId="18C3F03B" w:rsidR="00135913" w:rsidRDefault="00135913" w:rsidP="007F5E7F"/>
    <w:p w14:paraId="2FE3D0B7" w14:textId="51CAC8AF" w:rsidR="00135913" w:rsidRDefault="00135913" w:rsidP="007F5E7F"/>
    <w:p w14:paraId="6B81B0FF" w14:textId="69701527" w:rsidR="00135913" w:rsidRDefault="00135913" w:rsidP="007F5E7F"/>
    <w:p w14:paraId="0BE87660" w14:textId="7012085B" w:rsidR="00135913" w:rsidRDefault="00135913" w:rsidP="007F5E7F"/>
    <w:p w14:paraId="7ED76FD5" w14:textId="29EA4A6C" w:rsidR="00135913" w:rsidRDefault="00135913" w:rsidP="007F5E7F"/>
    <w:p w14:paraId="1C35D772" w14:textId="5896EB75" w:rsidR="00135913" w:rsidRDefault="00135913" w:rsidP="007F5E7F"/>
    <w:p w14:paraId="30D3C670" w14:textId="477095D9" w:rsidR="00135913" w:rsidRDefault="00135913" w:rsidP="007F5E7F"/>
    <w:p w14:paraId="45317388" w14:textId="152A101C" w:rsidR="00135913" w:rsidRDefault="00135913" w:rsidP="007F5E7F"/>
    <w:p w14:paraId="09B8C4A3" w14:textId="105C591D" w:rsidR="00135913" w:rsidRDefault="00135913" w:rsidP="007F5E7F"/>
    <w:p w14:paraId="41D37458" w14:textId="68232065" w:rsidR="00135913" w:rsidRDefault="00135913" w:rsidP="007F5E7F"/>
    <w:p w14:paraId="269EA706" w14:textId="2F7A4CF9" w:rsidR="00135913" w:rsidRDefault="00135913" w:rsidP="007F5E7F"/>
    <w:p w14:paraId="01E7C45A" w14:textId="336466A5" w:rsidR="00135913" w:rsidRDefault="00135913" w:rsidP="007F5E7F"/>
    <w:p w14:paraId="2DC29964" w14:textId="1D836CD1" w:rsidR="00135913" w:rsidRDefault="00135913" w:rsidP="007F5E7F"/>
    <w:p w14:paraId="55F25F72" w14:textId="4E448A3B" w:rsidR="00135913" w:rsidRDefault="00135913" w:rsidP="007F5E7F"/>
    <w:p w14:paraId="3677CFE7" w14:textId="2D6F9BEC" w:rsidR="00135913" w:rsidRDefault="00135913" w:rsidP="007F5E7F"/>
    <w:p w14:paraId="2DBD7FC2" w14:textId="59DAF2D7" w:rsidR="00135913" w:rsidRDefault="00135913" w:rsidP="007F5E7F"/>
    <w:p w14:paraId="3FA3193E" w14:textId="6F0C3204" w:rsidR="00135913" w:rsidRDefault="00135913" w:rsidP="007F5E7F"/>
    <w:p w14:paraId="41E7C322" w14:textId="7335B69B" w:rsidR="00135913" w:rsidRDefault="00135913" w:rsidP="007F5E7F"/>
    <w:p w14:paraId="6EAB4E8B" w14:textId="3CF11C9D" w:rsidR="00135913" w:rsidRDefault="00135913" w:rsidP="007F5E7F"/>
    <w:p w14:paraId="08E37F17" w14:textId="1A8F56D8" w:rsidR="00135913" w:rsidRDefault="00135913" w:rsidP="007F5E7F"/>
    <w:p w14:paraId="08036CDF" w14:textId="067456AC" w:rsidR="00135913" w:rsidRDefault="00135913" w:rsidP="007F5E7F"/>
    <w:p w14:paraId="382DA5AE" w14:textId="77777777" w:rsidR="00135913" w:rsidRDefault="00135913" w:rsidP="007F5E7F"/>
    <w:p w14:paraId="42EFED77" w14:textId="0975B531" w:rsidR="0047164D" w:rsidRDefault="0047164D" w:rsidP="007F5E7F"/>
    <w:sdt>
      <w:sdtPr>
        <w:rPr>
          <w:rFonts w:ascii="Times New Roman" w:eastAsiaTheme="minorHAnsi" w:hAnsi="Times New Roman" w:cs="Times New Roman"/>
          <w:color w:val="auto"/>
          <w:sz w:val="24"/>
          <w:szCs w:val="24"/>
        </w:rPr>
        <w:id w:val="-1046690"/>
        <w:docPartObj>
          <w:docPartGallery w:val="Bibliographies"/>
          <w:docPartUnique/>
        </w:docPartObj>
      </w:sdtPr>
      <w:sdtContent>
        <w:p w14:paraId="24B6F460" w14:textId="1710F0F5" w:rsidR="0047164D" w:rsidRDefault="0047164D">
          <w:pPr>
            <w:pStyle w:val="Heading1"/>
          </w:pPr>
          <w:r>
            <w:t>References</w:t>
          </w:r>
        </w:p>
        <w:sdt>
          <w:sdtPr>
            <w:id w:val="-573587230"/>
            <w:bibliography/>
          </w:sdtPr>
          <w:sdtContent>
            <w:p w14:paraId="19EEA4D6"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rPr>
                <w:fldChar w:fldCharType="begin"/>
              </w:r>
              <w:r w:rsidRPr="00135913">
                <w:rPr>
                  <w:rFonts w:asciiTheme="majorHAnsi" w:hAnsiTheme="majorHAnsi" w:cstheme="majorHAnsi"/>
                </w:rPr>
                <w:instrText xml:space="preserve"> BIBLIOGRAPHY </w:instrText>
              </w:r>
              <w:r w:rsidRPr="00135913">
                <w:rPr>
                  <w:rFonts w:asciiTheme="majorHAnsi" w:hAnsiTheme="majorHAnsi" w:cstheme="majorHAnsi"/>
                </w:rPr>
                <w:fldChar w:fldCharType="separate"/>
              </w:r>
              <w:r w:rsidRPr="00135913">
                <w:rPr>
                  <w:rFonts w:asciiTheme="majorHAnsi" w:hAnsiTheme="majorHAnsi" w:cstheme="majorHAnsi"/>
                  <w:noProof/>
                </w:rPr>
                <w:t xml:space="preserve">amazon, 2019. </w:t>
              </w:r>
              <w:r w:rsidRPr="00135913">
                <w:rPr>
                  <w:rFonts w:asciiTheme="majorHAnsi" w:hAnsiTheme="majorHAnsi" w:cstheme="majorHAnsi"/>
                  <w:i/>
                  <w:iCs/>
                  <w:noProof/>
                </w:rPr>
                <w:t xml:space="preserve">clear pallet stretch.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https://www.amazon.co.uk/realpack-clear-pallet-stretch-cling/dp/B0055R48Z6</w:t>
              </w:r>
            </w:p>
            <w:p w14:paraId="73365F36"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ANON, 2010. </w:t>
              </w:r>
              <w:r w:rsidRPr="00135913">
                <w:rPr>
                  <w:rFonts w:asciiTheme="majorHAnsi" w:hAnsiTheme="majorHAnsi" w:cstheme="majorHAnsi"/>
                  <w:i/>
                  <w:iCs/>
                  <w:noProof/>
                </w:rPr>
                <w:t xml:space="preserve">Jim Clark, Lotus, Brands Hatch, 1967.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https://www.racefans.net/2010/12/31/cosworth-considering-kers-supply-in-2013/jimclark_lotus_brandshatch_/</w:t>
              </w:r>
            </w:p>
            <w:p w14:paraId="07EF80AC"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buildyourowngokartcom, 2019. </w:t>
              </w:r>
              <w:r w:rsidRPr="00135913">
                <w:rPr>
                  <w:rFonts w:asciiTheme="majorHAnsi" w:hAnsiTheme="majorHAnsi" w:cstheme="majorHAnsi"/>
                  <w:i/>
                  <w:iCs/>
                  <w:noProof/>
                </w:rPr>
                <w:t xml:space="preserve">frontsteeringwheelassembly.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http://buildyourowngokart.com/oneperson/frontwheelsteeringassembly.php</w:t>
              </w:r>
              <w:r w:rsidRPr="00135913">
                <w:rPr>
                  <w:rFonts w:asciiTheme="majorHAnsi" w:hAnsiTheme="majorHAnsi" w:cstheme="majorHAnsi"/>
                  <w:noProof/>
                </w:rPr>
                <w:br/>
                <w:t>[Accessed 22 january 2019].</w:t>
              </w:r>
            </w:p>
            <w:p w14:paraId="0A280940"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carbonmods, 2019. </w:t>
              </w:r>
              <w:r w:rsidRPr="00135913">
                <w:rPr>
                  <w:rFonts w:asciiTheme="majorHAnsi" w:hAnsiTheme="majorHAnsi" w:cstheme="majorHAnsi"/>
                  <w:i/>
                  <w:iCs/>
                  <w:noProof/>
                </w:rPr>
                <w:t xml:space="preserve">carbonfibre cloth twill.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http://www.carbonmods.co.uk/products/carbon-fibre-cloth-twill-1000mm.aspx</w:t>
              </w:r>
            </w:p>
            <w:p w14:paraId="3CF789A8"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Carties, S., 2013. </w:t>
              </w:r>
              <w:r w:rsidRPr="00135913">
                <w:rPr>
                  <w:rFonts w:asciiTheme="majorHAnsi" w:hAnsiTheme="majorHAnsi" w:cstheme="majorHAnsi"/>
                  <w:i/>
                  <w:iCs/>
                  <w:noProof/>
                </w:rPr>
                <w:t xml:space="preserve">Soapbox Racer Physics.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http://scottishcarties.org.uk/resources/how_to_build_a_soapbox_racer/soapbox_racer_physics</w:t>
              </w:r>
            </w:p>
            <w:p w14:paraId="7F68CEB7"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Carties, S., 2013. </w:t>
              </w:r>
              <w:r w:rsidRPr="00135913">
                <w:rPr>
                  <w:rFonts w:asciiTheme="majorHAnsi" w:hAnsiTheme="majorHAnsi" w:cstheme="majorHAnsi"/>
                  <w:i/>
                  <w:iCs/>
                  <w:noProof/>
                </w:rPr>
                <w:t xml:space="preserve">What's Better - Heavy or Light?.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http://scottishcarties.org.uk</w:t>
              </w:r>
            </w:p>
            <w:p w14:paraId="72CF36C4"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Channel4, 2019. </w:t>
              </w:r>
              <w:r w:rsidRPr="00135913">
                <w:rPr>
                  <w:rFonts w:asciiTheme="majorHAnsi" w:hAnsiTheme="majorHAnsi" w:cstheme="majorHAnsi"/>
                  <w:i/>
                  <w:iCs/>
                  <w:noProof/>
                </w:rPr>
                <w:t xml:space="preserve">Gravityracer.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https://www.channel4.com/programmes/speed-with-guy-martin/on-demand/58642-004</w:t>
              </w:r>
              <w:r w:rsidRPr="00135913">
                <w:rPr>
                  <w:rFonts w:asciiTheme="majorHAnsi" w:hAnsiTheme="majorHAnsi" w:cstheme="majorHAnsi"/>
                  <w:noProof/>
                </w:rPr>
                <w:br/>
                <w:t>[Accessed 06 January 2019].</w:t>
              </w:r>
            </w:p>
            <w:p w14:paraId="1274F9D0"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Composites, P., 2016. </w:t>
              </w:r>
              <w:r w:rsidRPr="00135913">
                <w:rPr>
                  <w:rFonts w:asciiTheme="majorHAnsi" w:hAnsiTheme="majorHAnsi" w:cstheme="majorHAnsi"/>
                  <w:i/>
                  <w:iCs/>
                  <w:noProof/>
                </w:rPr>
                <w:t xml:space="preserve">working with carbon fiber.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http://www.protechcomposites.com/pages/Working-With-Carbon-Fiber.html</w:t>
              </w:r>
            </w:p>
            <w:p w14:paraId="2CA056BD"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Datageneticscom, 2019. </w:t>
              </w:r>
              <w:r w:rsidRPr="00135913">
                <w:rPr>
                  <w:rFonts w:asciiTheme="majorHAnsi" w:hAnsiTheme="majorHAnsi" w:cstheme="majorHAnsi"/>
                  <w:i/>
                  <w:iCs/>
                  <w:noProof/>
                </w:rPr>
                <w:t xml:space="preserve">index.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http://datagenetics.com/blog/december12016/index.html</w:t>
              </w:r>
              <w:r w:rsidRPr="00135913">
                <w:rPr>
                  <w:rFonts w:asciiTheme="majorHAnsi" w:hAnsiTheme="majorHAnsi" w:cstheme="majorHAnsi"/>
                  <w:noProof/>
                </w:rPr>
                <w:br/>
                <w:t>[Accessed 05 January 2019].</w:t>
              </w:r>
            </w:p>
            <w:p w14:paraId="1E2C50A7"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ecfibreglasssuplies, 2019. </w:t>
              </w:r>
              <w:r w:rsidRPr="00135913">
                <w:rPr>
                  <w:rFonts w:asciiTheme="majorHAnsi" w:hAnsiTheme="majorHAnsi" w:cstheme="majorHAnsi"/>
                  <w:i/>
                  <w:iCs/>
                  <w:noProof/>
                </w:rPr>
                <w:t xml:space="preserve">woven roving.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https://ecfibreglasssuplies.co.uk/product/300g-woven-roving-1-mt-wide</w:t>
              </w:r>
            </w:p>
            <w:p w14:paraId="251ECECB"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engineeringsport, 2014. </w:t>
              </w:r>
              <w:r w:rsidRPr="00135913">
                <w:rPr>
                  <w:rFonts w:asciiTheme="majorHAnsi" w:hAnsiTheme="majorHAnsi" w:cstheme="majorHAnsi"/>
                  <w:i/>
                  <w:iCs/>
                  <w:noProof/>
                </w:rPr>
                <w:t xml:space="preserve">gravity racer world record design.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https://engineeringsport.co.uk/2014/12/01/gravity-racer-worl-record-design/</w:t>
              </w:r>
              <w:r w:rsidRPr="00135913">
                <w:rPr>
                  <w:rFonts w:asciiTheme="majorHAnsi" w:hAnsiTheme="majorHAnsi" w:cstheme="majorHAnsi"/>
                  <w:noProof/>
                </w:rPr>
                <w:br/>
                <w:t>[Accessed 06 January 2019].</w:t>
              </w:r>
            </w:p>
            <w:p w14:paraId="29EFF719"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formulagravity, 2019. </w:t>
              </w:r>
              <w:r w:rsidRPr="00135913">
                <w:rPr>
                  <w:rFonts w:asciiTheme="majorHAnsi" w:hAnsiTheme="majorHAnsi" w:cstheme="majorHAnsi"/>
                  <w:i/>
                  <w:iCs/>
                  <w:noProof/>
                </w:rPr>
                <w:t xml:space="preserve">formulagravity.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http://www.formulagravity.co.uk/build.html</w:t>
              </w:r>
              <w:r w:rsidRPr="00135913">
                <w:rPr>
                  <w:rFonts w:asciiTheme="majorHAnsi" w:hAnsiTheme="majorHAnsi" w:cstheme="majorHAnsi"/>
                  <w:noProof/>
                </w:rPr>
                <w:br/>
                <w:t>[Accessed 24 january 2019].</w:t>
              </w:r>
            </w:p>
            <w:p w14:paraId="75E73A25"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Formulagravitycouk, 2019. </w:t>
              </w:r>
              <w:r w:rsidRPr="00135913">
                <w:rPr>
                  <w:rFonts w:asciiTheme="majorHAnsi" w:hAnsiTheme="majorHAnsi" w:cstheme="majorHAnsi"/>
                  <w:i/>
                  <w:iCs/>
                  <w:noProof/>
                </w:rPr>
                <w:t xml:space="preserve">build.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http://formulagravity.co.uk/build.html</w:t>
              </w:r>
              <w:r w:rsidRPr="00135913">
                <w:rPr>
                  <w:rFonts w:asciiTheme="majorHAnsi" w:hAnsiTheme="majorHAnsi" w:cstheme="majorHAnsi"/>
                  <w:noProof/>
                </w:rPr>
                <w:br/>
                <w:t>[Accessed 03 January 2019].</w:t>
              </w:r>
            </w:p>
            <w:p w14:paraId="42AE82E5"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Frosty, 2011. </w:t>
              </w:r>
              <w:r w:rsidRPr="00135913">
                <w:rPr>
                  <w:rFonts w:asciiTheme="majorHAnsi" w:hAnsiTheme="majorHAnsi" w:cstheme="majorHAnsi"/>
                  <w:i/>
                  <w:iCs/>
                  <w:noProof/>
                </w:rPr>
                <w:t xml:space="preserve">guide to wishbone bushes.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https://forum.wscc.co.uk/forum/topic/88643-guide-to-wishbone-bushes/</w:t>
              </w:r>
              <w:r w:rsidRPr="00135913">
                <w:rPr>
                  <w:rFonts w:asciiTheme="majorHAnsi" w:hAnsiTheme="majorHAnsi" w:cstheme="majorHAnsi"/>
                  <w:noProof/>
                </w:rPr>
                <w:br/>
                <w:t>[Accessed 22 january 2019].</w:t>
              </w:r>
            </w:p>
            <w:p w14:paraId="3BE062EF"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lastRenderedPageBreak/>
                <w:t xml:space="preserve">greenpower, 2019. </w:t>
              </w:r>
              <w:r w:rsidRPr="00135913">
                <w:rPr>
                  <w:rFonts w:asciiTheme="majorHAnsi" w:hAnsiTheme="majorHAnsi" w:cstheme="majorHAnsi"/>
                  <w:i/>
                  <w:iCs/>
                  <w:noProof/>
                </w:rPr>
                <w:t xml:space="preserve">shop.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https://www.greenpower.co.uk/shop</w:t>
              </w:r>
            </w:p>
            <w:p w14:paraId="2A403933"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Hopetech, 2019. </w:t>
              </w:r>
              <w:r w:rsidRPr="00135913">
                <w:rPr>
                  <w:rFonts w:asciiTheme="majorHAnsi" w:hAnsiTheme="majorHAnsi" w:cstheme="majorHAnsi"/>
                  <w:i/>
                  <w:iCs/>
                  <w:noProof/>
                </w:rPr>
                <w:t xml:space="preserve">Guy Martin gravity racer.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http://www.hopetech.com/guy-martin-gravity-racer</w:t>
              </w:r>
              <w:r w:rsidRPr="00135913">
                <w:rPr>
                  <w:rFonts w:asciiTheme="majorHAnsi" w:hAnsiTheme="majorHAnsi" w:cstheme="majorHAnsi"/>
                  <w:noProof/>
                </w:rPr>
                <w:br/>
                <w:t>[Accessed 13 January 2019].</w:t>
              </w:r>
            </w:p>
            <w:p w14:paraId="5F61C581" w14:textId="77777777" w:rsidR="00135913" w:rsidRDefault="00135913" w:rsidP="00135913">
              <w:pPr>
                <w:pStyle w:val="Bibliography"/>
                <w:spacing w:line="276" w:lineRule="auto"/>
                <w:rPr>
                  <w:rFonts w:asciiTheme="majorHAnsi" w:hAnsiTheme="majorHAnsi" w:cstheme="majorHAnsi"/>
                  <w:noProof/>
                </w:rPr>
              </w:pPr>
            </w:p>
            <w:p w14:paraId="7CDF3337" w14:textId="637D779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hotrod, 2008. </w:t>
              </w:r>
              <w:r w:rsidRPr="00135913">
                <w:rPr>
                  <w:rFonts w:asciiTheme="majorHAnsi" w:hAnsiTheme="majorHAnsi" w:cstheme="majorHAnsi"/>
                  <w:i/>
                  <w:iCs/>
                  <w:noProof/>
                </w:rPr>
                <w:t xml:space="preserve">stock car safety.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http://enthusiastnetwork.s3.amazonaws.com/uploads/sites/21/2008/05/ctrp_0805_09_z-stock_car_safety-chassis_diagram.jpg</w:t>
              </w:r>
              <w:r w:rsidRPr="00135913">
                <w:rPr>
                  <w:rFonts w:asciiTheme="majorHAnsi" w:hAnsiTheme="majorHAnsi" w:cstheme="majorHAnsi"/>
                  <w:noProof/>
                </w:rPr>
                <w:br/>
                <w:t>[Accessed 12 january 2019].</w:t>
              </w:r>
            </w:p>
            <w:p w14:paraId="19BCAF15"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hotrodderscom, 2019. </w:t>
              </w:r>
              <w:r w:rsidRPr="00135913">
                <w:rPr>
                  <w:rFonts w:asciiTheme="majorHAnsi" w:hAnsiTheme="majorHAnsi" w:cstheme="majorHAnsi"/>
                  <w:i/>
                  <w:iCs/>
                  <w:noProof/>
                </w:rPr>
                <w:t xml:space="preserve">ackerman suspension geometry.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https://www.hotrodders.com/forum/understanding-ackerman-suspension-geometry-227762.html</w:t>
              </w:r>
              <w:r w:rsidRPr="00135913">
                <w:rPr>
                  <w:rFonts w:asciiTheme="majorHAnsi" w:hAnsiTheme="majorHAnsi" w:cstheme="majorHAnsi"/>
                  <w:noProof/>
                </w:rPr>
                <w:br/>
                <w:t>[Accessed 22 january 2019].</w:t>
              </w:r>
            </w:p>
            <w:p w14:paraId="769573E5"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howstuffworkscom, 2001. </w:t>
              </w:r>
              <w:r w:rsidRPr="00135913">
                <w:rPr>
                  <w:rFonts w:asciiTheme="majorHAnsi" w:hAnsiTheme="majorHAnsi" w:cstheme="majorHAnsi"/>
                  <w:i/>
                  <w:iCs/>
                  <w:noProof/>
                </w:rPr>
                <w:t xml:space="preserve">steering2.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https://auto.howstuffworks.com/steering2.htm</w:t>
              </w:r>
              <w:r w:rsidRPr="00135913">
                <w:rPr>
                  <w:rFonts w:asciiTheme="majorHAnsi" w:hAnsiTheme="majorHAnsi" w:cstheme="majorHAnsi"/>
                  <w:noProof/>
                </w:rPr>
                <w:br/>
                <w:t>[Accessed 12 january 2019].</w:t>
              </w:r>
            </w:p>
            <w:p w14:paraId="5E8C0C07"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Jordan, R., 2015. </w:t>
              </w:r>
              <w:r w:rsidRPr="00135913">
                <w:rPr>
                  <w:rFonts w:asciiTheme="majorHAnsi" w:hAnsiTheme="majorHAnsi" w:cstheme="majorHAnsi"/>
                  <w:i/>
                  <w:iCs/>
                  <w:noProof/>
                </w:rPr>
                <w:t xml:space="preserve">Things You Didn’t Know about Red Bull Soapbox Race.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https://www.redbull.com/mea-en/10-things-you-didn%E2%80%99t-know-about-red-bull-soapbox-race</w:t>
              </w:r>
            </w:p>
            <w:p w14:paraId="3DB661DA"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kartbuildingnet, 2019. </w:t>
              </w:r>
              <w:r w:rsidRPr="00135913">
                <w:rPr>
                  <w:rFonts w:asciiTheme="majorHAnsi" w:hAnsiTheme="majorHAnsi" w:cstheme="majorHAnsi"/>
                  <w:i/>
                  <w:iCs/>
                  <w:noProof/>
                </w:rPr>
                <w:t xml:space="preserve">plans.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http://www.kartbuilding.net/wooden go-kart plans/</w:t>
              </w:r>
              <w:r w:rsidRPr="00135913">
                <w:rPr>
                  <w:rFonts w:asciiTheme="majorHAnsi" w:hAnsiTheme="majorHAnsi" w:cstheme="majorHAnsi"/>
                  <w:noProof/>
                </w:rPr>
                <w:br/>
                <w:t>[Accessed 22 january 2019].</w:t>
              </w:r>
            </w:p>
            <w:p w14:paraId="18D4C4F6"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mopedscom, 2019. </w:t>
              </w:r>
              <w:r w:rsidRPr="00135913">
                <w:rPr>
                  <w:rFonts w:asciiTheme="majorHAnsi" w:hAnsiTheme="majorHAnsi" w:cstheme="majorHAnsi"/>
                  <w:i/>
                  <w:iCs/>
                  <w:noProof/>
                </w:rPr>
                <w:t xml:space="preserve">cable pinch bolt.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http://www.1977mopeds.com/cable-pinch-bolt-m6-p/38.htm</w:t>
              </w:r>
              <w:r w:rsidRPr="00135913">
                <w:rPr>
                  <w:rFonts w:asciiTheme="majorHAnsi" w:hAnsiTheme="majorHAnsi" w:cstheme="majorHAnsi"/>
                  <w:noProof/>
                </w:rPr>
                <w:br/>
                <w:t>[Accessed 22 january 2019].</w:t>
              </w:r>
            </w:p>
            <w:p w14:paraId="3594BFE6"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Scottishcartiesorguk, 2019. </w:t>
              </w:r>
              <w:r w:rsidRPr="00135913">
                <w:rPr>
                  <w:rFonts w:asciiTheme="majorHAnsi" w:hAnsiTheme="majorHAnsi" w:cstheme="majorHAnsi"/>
                  <w:i/>
                  <w:iCs/>
                  <w:noProof/>
                </w:rPr>
                <w:t xml:space="preserve">mounting.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http://scottishcarties.org.uk/resources/construction/wheels/mounting</w:t>
              </w:r>
              <w:r w:rsidRPr="00135913">
                <w:rPr>
                  <w:rFonts w:asciiTheme="majorHAnsi" w:hAnsiTheme="majorHAnsi" w:cstheme="majorHAnsi"/>
                  <w:noProof/>
                </w:rPr>
                <w:br/>
                <w:t>[Accessed 12 January 2019].</w:t>
              </w:r>
            </w:p>
            <w:p w14:paraId="2692ACAE"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Scottishcartiesorguk, 2019. </w:t>
              </w:r>
              <w:r w:rsidRPr="00135913">
                <w:rPr>
                  <w:rFonts w:asciiTheme="majorHAnsi" w:hAnsiTheme="majorHAnsi" w:cstheme="majorHAnsi"/>
                  <w:i/>
                  <w:iCs/>
                  <w:noProof/>
                </w:rPr>
                <w:t xml:space="preserve">node372.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http://scottishcarties.org.uk/node/372</w:t>
              </w:r>
              <w:r w:rsidRPr="00135913">
                <w:rPr>
                  <w:rFonts w:asciiTheme="majorHAnsi" w:hAnsiTheme="majorHAnsi" w:cstheme="majorHAnsi"/>
                  <w:noProof/>
                </w:rPr>
                <w:br/>
                <w:t>[Accessed 22 January 2019].</w:t>
              </w:r>
            </w:p>
            <w:p w14:paraId="63F745AF"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Scottishcartiesorguk, 2019. </w:t>
              </w:r>
              <w:r w:rsidRPr="00135913">
                <w:rPr>
                  <w:rFonts w:asciiTheme="majorHAnsi" w:hAnsiTheme="majorHAnsi" w:cstheme="majorHAnsi"/>
                  <w:i/>
                  <w:iCs/>
                  <w:noProof/>
                </w:rPr>
                <w:t xml:space="preserve">Steering.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http://scottishcarties.org.uk/resources/construction/steering</w:t>
              </w:r>
              <w:r w:rsidRPr="00135913">
                <w:rPr>
                  <w:rFonts w:asciiTheme="majorHAnsi" w:hAnsiTheme="majorHAnsi" w:cstheme="majorHAnsi"/>
                  <w:noProof/>
                </w:rPr>
                <w:br/>
                <w:t>[Accessed 21 January 2019].</w:t>
              </w:r>
            </w:p>
            <w:p w14:paraId="20392670"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Scottishcartiesorguk, 2019. </w:t>
              </w:r>
              <w:r w:rsidRPr="00135913">
                <w:rPr>
                  <w:rFonts w:asciiTheme="majorHAnsi" w:hAnsiTheme="majorHAnsi" w:cstheme="majorHAnsi"/>
                  <w:i/>
                  <w:iCs/>
                  <w:noProof/>
                </w:rPr>
                <w:t xml:space="preserve">wheels.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http://scottishcarties.org.uk/resources/construction/wheels</w:t>
              </w:r>
              <w:r w:rsidRPr="00135913">
                <w:rPr>
                  <w:rFonts w:asciiTheme="majorHAnsi" w:hAnsiTheme="majorHAnsi" w:cstheme="majorHAnsi"/>
                  <w:noProof/>
                </w:rPr>
                <w:br/>
                <w:t>[Accessed 12 January 2019].</w:t>
              </w:r>
            </w:p>
            <w:p w14:paraId="4B8464B0"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lastRenderedPageBreak/>
                <w:t xml:space="preserve">Seas, 2019. </w:t>
              </w:r>
              <w:r w:rsidRPr="00135913">
                <w:rPr>
                  <w:rFonts w:asciiTheme="majorHAnsi" w:hAnsiTheme="majorHAnsi" w:cstheme="majorHAnsi"/>
                  <w:i/>
                  <w:iCs/>
                  <w:noProof/>
                </w:rPr>
                <w:t xml:space="preserve">chassis.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http://.formula1-dictionary.net/chassis.html</w:t>
              </w:r>
              <w:r w:rsidRPr="00135913">
                <w:rPr>
                  <w:rFonts w:asciiTheme="majorHAnsi" w:hAnsiTheme="majorHAnsi" w:cstheme="majorHAnsi"/>
                  <w:noProof/>
                </w:rPr>
                <w:br/>
                <w:t>[Accessed 06 January 2019].</w:t>
              </w:r>
            </w:p>
            <w:p w14:paraId="31179126"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Soapybox, 2012. </w:t>
              </w:r>
              <w:r w:rsidRPr="00135913">
                <w:rPr>
                  <w:rFonts w:asciiTheme="majorHAnsi" w:hAnsiTheme="majorHAnsi" w:cstheme="majorHAnsi"/>
                  <w:i/>
                  <w:iCs/>
                  <w:noProof/>
                </w:rPr>
                <w:t xml:space="preserve">Youtube.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https://www.youtube.com/watch?v=3VOXKOnkW24</w:t>
              </w:r>
            </w:p>
            <w:p w14:paraId="70283724"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Westfield, R., 2011. </w:t>
              </w:r>
              <w:r w:rsidRPr="00135913">
                <w:rPr>
                  <w:rFonts w:asciiTheme="majorHAnsi" w:hAnsiTheme="majorHAnsi" w:cstheme="majorHAnsi"/>
                  <w:i/>
                  <w:iCs/>
                  <w:noProof/>
                </w:rPr>
                <w:t xml:space="preserve">Blog.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http://rhetts-westfield.blogspot.com</w:t>
              </w:r>
              <w:r w:rsidRPr="00135913">
                <w:rPr>
                  <w:rFonts w:asciiTheme="majorHAnsi" w:hAnsiTheme="majorHAnsi" w:cstheme="majorHAnsi"/>
                  <w:noProof/>
                </w:rPr>
                <w:br/>
                <w:t>[Accessed 13 january 2019].</w:t>
              </w:r>
            </w:p>
            <w:p w14:paraId="51D86633" w14:textId="77777777" w:rsidR="0047164D" w:rsidRPr="00135913" w:rsidRDefault="0047164D" w:rsidP="00135913">
              <w:pPr>
                <w:pStyle w:val="Bibliography"/>
                <w:spacing w:line="276" w:lineRule="auto"/>
                <w:rPr>
                  <w:rFonts w:asciiTheme="majorHAnsi" w:hAnsiTheme="majorHAnsi" w:cstheme="majorHAnsi"/>
                  <w:noProof/>
                </w:rPr>
              </w:pPr>
              <w:r w:rsidRPr="00135913">
                <w:rPr>
                  <w:rFonts w:asciiTheme="majorHAnsi" w:hAnsiTheme="majorHAnsi" w:cstheme="majorHAnsi"/>
                  <w:noProof/>
                </w:rPr>
                <w:t xml:space="preserve">Williams, C., 2017. </w:t>
              </w:r>
              <w:r w:rsidRPr="00135913">
                <w:rPr>
                  <w:rFonts w:asciiTheme="majorHAnsi" w:hAnsiTheme="majorHAnsi" w:cstheme="majorHAnsi"/>
                  <w:i/>
                  <w:iCs/>
                  <w:noProof/>
                </w:rPr>
                <w:t xml:space="preserve">Old fashioned Soap Box Derby fun coming to Dadeville. </w:t>
              </w:r>
              <w:r w:rsidRPr="00135913">
                <w:rPr>
                  <w:rFonts w:asciiTheme="majorHAnsi" w:hAnsiTheme="majorHAnsi" w:cstheme="majorHAnsi"/>
                  <w:noProof/>
                </w:rPr>
                <w:t xml:space="preserve">[Online] </w:t>
              </w:r>
              <w:r w:rsidRPr="00135913">
                <w:rPr>
                  <w:rFonts w:asciiTheme="majorHAnsi" w:hAnsiTheme="majorHAnsi" w:cstheme="majorHAnsi"/>
                  <w:noProof/>
                </w:rPr>
                <w:br/>
                <w:t xml:space="preserve">Available at: </w:t>
              </w:r>
              <w:r w:rsidRPr="00135913">
                <w:rPr>
                  <w:rFonts w:asciiTheme="majorHAnsi" w:hAnsiTheme="majorHAnsi" w:cstheme="majorHAnsi"/>
                  <w:noProof/>
                  <w:u w:val="single"/>
                </w:rPr>
                <w:t>https://www.alexcityoutlook.com/2017/07/20/old-fashioned-soap-box-derby-fun-coming-to-dadeville/</w:t>
              </w:r>
            </w:p>
            <w:p w14:paraId="19C9BC60" w14:textId="09AC3569" w:rsidR="0047164D" w:rsidRDefault="0047164D" w:rsidP="00135913">
              <w:pPr>
                <w:spacing w:line="276" w:lineRule="auto"/>
              </w:pPr>
              <w:r w:rsidRPr="00135913">
                <w:rPr>
                  <w:rFonts w:asciiTheme="majorHAnsi" w:hAnsiTheme="majorHAnsi" w:cstheme="majorHAnsi"/>
                  <w:b/>
                  <w:bCs/>
                  <w:noProof/>
                </w:rPr>
                <w:fldChar w:fldCharType="end"/>
              </w:r>
            </w:p>
          </w:sdtContent>
        </w:sdt>
      </w:sdtContent>
    </w:sdt>
    <w:p w14:paraId="03B4CCCE" w14:textId="77777777" w:rsidR="0047164D" w:rsidRPr="007F5E7F" w:rsidRDefault="0047164D" w:rsidP="007F5E7F"/>
    <w:sectPr w:rsidR="0047164D" w:rsidRPr="007F5E7F">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90CC0" w14:textId="77777777" w:rsidR="005B36A9" w:rsidRDefault="005B36A9" w:rsidP="00340E75">
      <w:r>
        <w:separator/>
      </w:r>
    </w:p>
  </w:endnote>
  <w:endnote w:type="continuationSeparator" w:id="0">
    <w:p w14:paraId="46A500C5" w14:textId="77777777" w:rsidR="005B36A9" w:rsidRDefault="005B36A9" w:rsidP="00340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6984699"/>
      <w:docPartObj>
        <w:docPartGallery w:val="Page Numbers (Bottom of Page)"/>
        <w:docPartUnique/>
      </w:docPartObj>
    </w:sdtPr>
    <w:sdtEndPr>
      <w:rPr>
        <w:color w:val="7F7F7F" w:themeColor="background1" w:themeShade="7F"/>
        <w:spacing w:val="60"/>
      </w:rPr>
    </w:sdtEndPr>
    <w:sdtContent>
      <w:p w14:paraId="56ADED16" w14:textId="2265FCA5" w:rsidR="00E805ED" w:rsidRDefault="00E805E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F312C0B" w14:textId="77777777" w:rsidR="00E805ED" w:rsidRDefault="00E805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B4384" w14:textId="77777777" w:rsidR="005B36A9" w:rsidRDefault="005B36A9" w:rsidP="00340E75">
      <w:r>
        <w:separator/>
      </w:r>
    </w:p>
  </w:footnote>
  <w:footnote w:type="continuationSeparator" w:id="0">
    <w:p w14:paraId="788C7EBE" w14:textId="77777777" w:rsidR="005B36A9" w:rsidRDefault="005B36A9" w:rsidP="00340E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C810F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28066D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E75"/>
    <w:rsid w:val="00003A77"/>
    <w:rsid w:val="00003B96"/>
    <w:rsid w:val="000470AD"/>
    <w:rsid w:val="00056807"/>
    <w:rsid w:val="000F3D74"/>
    <w:rsid w:val="000F732C"/>
    <w:rsid w:val="00135913"/>
    <w:rsid w:val="001620F8"/>
    <w:rsid w:val="001B04A4"/>
    <w:rsid w:val="001B7CAA"/>
    <w:rsid w:val="001D6CB3"/>
    <w:rsid w:val="001F1C31"/>
    <w:rsid w:val="00242038"/>
    <w:rsid w:val="00276C9D"/>
    <w:rsid w:val="00290036"/>
    <w:rsid w:val="002A0C89"/>
    <w:rsid w:val="002B06E0"/>
    <w:rsid w:val="003160A0"/>
    <w:rsid w:val="00340E75"/>
    <w:rsid w:val="0036013F"/>
    <w:rsid w:val="00425BAB"/>
    <w:rsid w:val="00444F92"/>
    <w:rsid w:val="0047164D"/>
    <w:rsid w:val="004D74B4"/>
    <w:rsid w:val="005B36A9"/>
    <w:rsid w:val="005D41DB"/>
    <w:rsid w:val="00683476"/>
    <w:rsid w:val="00787E38"/>
    <w:rsid w:val="007B0E45"/>
    <w:rsid w:val="007F5E7F"/>
    <w:rsid w:val="00844040"/>
    <w:rsid w:val="00847951"/>
    <w:rsid w:val="00896C0D"/>
    <w:rsid w:val="00943350"/>
    <w:rsid w:val="0097434D"/>
    <w:rsid w:val="009C3EAF"/>
    <w:rsid w:val="009D08DF"/>
    <w:rsid w:val="00AA6332"/>
    <w:rsid w:val="00B03C88"/>
    <w:rsid w:val="00C55C76"/>
    <w:rsid w:val="00C57832"/>
    <w:rsid w:val="00C72CE3"/>
    <w:rsid w:val="00CB3B21"/>
    <w:rsid w:val="00D806A4"/>
    <w:rsid w:val="00D824ED"/>
    <w:rsid w:val="00DB5279"/>
    <w:rsid w:val="00DF0105"/>
    <w:rsid w:val="00E6143E"/>
    <w:rsid w:val="00E805ED"/>
    <w:rsid w:val="00F03A4D"/>
    <w:rsid w:val="00F05554"/>
    <w:rsid w:val="00F260E6"/>
    <w:rsid w:val="00F54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481C9"/>
  <w15:chartTrackingRefBased/>
  <w15:docId w15:val="{2F711849-1780-4B42-89C6-F6912989F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0E75"/>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340E75"/>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0E75"/>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40E75"/>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40E75"/>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40E75"/>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40E75"/>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40E75"/>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40E75"/>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40E75"/>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E7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340E75"/>
    <w:pPr>
      <w:numPr>
        <w:numId w:val="0"/>
      </w:numPr>
      <w:spacing w:line="259" w:lineRule="auto"/>
      <w:outlineLvl w:val="9"/>
    </w:pPr>
    <w:rPr>
      <w:lang w:val="en-US" w:eastAsia="en-US"/>
    </w:rPr>
  </w:style>
  <w:style w:type="paragraph" w:styleId="Header">
    <w:name w:val="header"/>
    <w:basedOn w:val="Normal"/>
    <w:link w:val="HeaderChar"/>
    <w:uiPriority w:val="99"/>
    <w:unhideWhenUsed/>
    <w:rsid w:val="00340E75"/>
    <w:pPr>
      <w:tabs>
        <w:tab w:val="center" w:pos="4513"/>
        <w:tab w:val="right" w:pos="9026"/>
      </w:tabs>
    </w:pPr>
  </w:style>
  <w:style w:type="character" w:customStyle="1" w:styleId="HeaderChar">
    <w:name w:val="Header Char"/>
    <w:basedOn w:val="DefaultParagraphFont"/>
    <w:link w:val="Header"/>
    <w:uiPriority w:val="99"/>
    <w:rsid w:val="00340E75"/>
    <w:rPr>
      <w:rFonts w:ascii="Times New Roman" w:hAnsi="Times New Roman" w:cs="Times New Roman"/>
      <w:sz w:val="24"/>
      <w:szCs w:val="24"/>
      <w:lang w:eastAsia="en-GB"/>
    </w:rPr>
  </w:style>
  <w:style w:type="paragraph" w:styleId="Footer">
    <w:name w:val="footer"/>
    <w:basedOn w:val="Normal"/>
    <w:link w:val="FooterChar"/>
    <w:uiPriority w:val="99"/>
    <w:unhideWhenUsed/>
    <w:rsid w:val="00340E75"/>
    <w:pPr>
      <w:tabs>
        <w:tab w:val="center" w:pos="4513"/>
        <w:tab w:val="right" w:pos="9026"/>
      </w:tabs>
    </w:pPr>
  </w:style>
  <w:style w:type="character" w:customStyle="1" w:styleId="FooterChar">
    <w:name w:val="Footer Char"/>
    <w:basedOn w:val="DefaultParagraphFont"/>
    <w:link w:val="Footer"/>
    <w:uiPriority w:val="99"/>
    <w:rsid w:val="00340E75"/>
    <w:rPr>
      <w:rFonts w:ascii="Times New Roman" w:hAnsi="Times New Roman" w:cs="Times New Roman"/>
      <w:sz w:val="24"/>
      <w:szCs w:val="24"/>
      <w:lang w:eastAsia="en-GB"/>
    </w:rPr>
  </w:style>
  <w:style w:type="character" w:customStyle="1" w:styleId="Heading2Char">
    <w:name w:val="Heading 2 Char"/>
    <w:basedOn w:val="DefaultParagraphFont"/>
    <w:link w:val="Heading2"/>
    <w:uiPriority w:val="9"/>
    <w:rsid w:val="00340E75"/>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340E75"/>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340E75"/>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semiHidden/>
    <w:rsid w:val="00340E75"/>
    <w:rPr>
      <w:rFonts w:asciiTheme="majorHAnsi" w:eastAsiaTheme="majorEastAsia" w:hAnsiTheme="majorHAnsi" w:cstheme="majorBidi"/>
      <w:color w:val="2F5496" w:themeColor="accent1" w:themeShade="BF"/>
      <w:sz w:val="24"/>
      <w:szCs w:val="24"/>
      <w:lang w:eastAsia="en-GB"/>
    </w:rPr>
  </w:style>
  <w:style w:type="character" w:customStyle="1" w:styleId="Heading6Char">
    <w:name w:val="Heading 6 Char"/>
    <w:basedOn w:val="DefaultParagraphFont"/>
    <w:link w:val="Heading6"/>
    <w:uiPriority w:val="9"/>
    <w:semiHidden/>
    <w:rsid w:val="00340E75"/>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semiHidden/>
    <w:rsid w:val="00340E75"/>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semiHidden/>
    <w:rsid w:val="00340E75"/>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340E75"/>
    <w:rPr>
      <w:rFonts w:asciiTheme="majorHAnsi" w:eastAsiaTheme="majorEastAsia" w:hAnsiTheme="majorHAnsi" w:cstheme="majorBidi"/>
      <w:i/>
      <w:iCs/>
      <w:color w:val="272727" w:themeColor="text1" w:themeTint="D8"/>
      <w:sz w:val="21"/>
      <w:szCs w:val="21"/>
      <w:lang w:eastAsia="en-GB"/>
    </w:rPr>
  </w:style>
  <w:style w:type="paragraph" w:styleId="TOC1">
    <w:name w:val="toc 1"/>
    <w:basedOn w:val="Normal"/>
    <w:next w:val="Normal"/>
    <w:autoRedefine/>
    <w:uiPriority w:val="39"/>
    <w:unhideWhenUsed/>
    <w:rsid w:val="000F732C"/>
    <w:pPr>
      <w:spacing w:after="100"/>
    </w:pPr>
  </w:style>
  <w:style w:type="paragraph" w:styleId="TOC2">
    <w:name w:val="toc 2"/>
    <w:basedOn w:val="Normal"/>
    <w:next w:val="Normal"/>
    <w:autoRedefine/>
    <w:uiPriority w:val="39"/>
    <w:unhideWhenUsed/>
    <w:rsid w:val="000F732C"/>
    <w:pPr>
      <w:spacing w:after="100"/>
      <w:ind w:left="240"/>
    </w:pPr>
  </w:style>
  <w:style w:type="character" w:styleId="Hyperlink">
    <w:name w:val="Hyperlink"/>
    <w:basedOn w:val="DefaultParagraphFont"/>
    <w:uiPriority w:val="99"/>
    <w:unhideWhenUsed/>
    <w:rsid w:val="000F732C"/>
    <w:rPr>
      <w:color w:val="0563C1" w:themeColor="hyperlink"/>
      <w:u w:val="single"/>
    </w:rPr>
  </w:style>
  <w:style w:type="paragraph" w:styleId="Caption">
    <w:name w:val="caption"/>
    <w:basedOn w:val="Normal"/>
    <w:next w:val="Normal"/>
    <w:uiPriority w:val="35"/>
    <w:unhideWhenUsed/>
    <w:qFormat/>
    <w:rsid w:val="00896C0D"/>
    <w:pPr>
      <w:spacing w:after="200"/>
    </w:pPr>
    <w:rPr>
      <w:i/>
      <w:iCs/>
      <w:color w:val="44546A" w:themeColor="text2"/>
      <w:sz w:val="18"/>
      <w:szCs w:val="18"/>
    </w:rPr>
  </w:style>
  <w:style w:type="paragraph" w:styleId="TableofFigures">
    <w:name w:val="table of figures"/>
    <w:basedOn w:val="Normal"/>
    <w:next w:val="Normal"/>
    <w:uiPriority w:val="99"/>
    <w:unhideWhenUsed/>
    <w:rsid w:val="00896C0D"/>
  </w:style>
  <w:style w:type="character" w:styleId="Strong">
    <w:name w:val="Strong"/>
    <w:basedOn w:val="DefaultParagraphFont"/>
    <w:uiPriority w:val="22"/>
    <w:qFormat/>
    <w:rsid w:val="00896C0D"/>
    <w:rPr>
      <w:b/>
      <w:bCs/>
    </w:rPr>
  </w:style>
  <w:style w:type="character" w:styleId="Emphasis">
    <w:name w:val="Emphasis"/>
    <w:basedOn w:val="DefaultParagraphFont"/>
    <w:uiPriority w:val="20"/>
    <w:qFormat/>
    <w:rsid w:val="00896C0D"/>
    <w:rPr>
      <w:i/>
      <w:iCs/>
    </w:rPr>
  </w:style>
  <w:style w:type="character" w:customStyle="1" w:styleId="a-size-large">
    <w:name w:val="a-size-large"/>
    <w:basedOn w:val="DefaultParagraphFont"/>
    <w:rsid w:val="001B04A4"/>
  </w:style>
  <w:style w:type="paragraph" w:styleId="NormalWeb">
    <w:name w:val="Normal (Web)"/>
    <w:basedOn w:val="Normal"/>
    <w:uiPriority w:val="99"/>
    <w:semiHidden/>
    <w:unhideWhenUsed/>
    <w:rsid w:val="00E6143E"/>
    <w:pPr>
      <w:spacing w:before="100" w:beforeAutospacing="1" w:after="100" w:afterAutospacing="1"/>
    </w:pPr>
    <w:rPr>
      <w:rFonts w:eastAsia="Times New Roman"/>
    </w:rPr>
  </w:style>
  <w:style w:type="paragraph" w:styleId="Bibliography">
    <w:name w:val="Bibliography"/>
    <w:basedOn w:val="Normal"/>
    <w:next w:val="Normal"/>
    <w:uiPriority w:val="37"/>
    <w:unhideWhenUsed/>
    <w:rsid w:val="00471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1227">
      <w:bodyDiv w:val="1"/>
      <w:marLeft w:val="0"/>
      <w:marRight w:val="0"/>
      <w:marTop w:val="0"/>
      <w:marBottom w:val="0"/>
      <w:divBdr>
        <w:top w:val="none" w:sz="0" w:space="0" w:color="auto"/>
        <w:left w:val="none" w:sz="0" w:space="0" w:color="auto"/>
        <w:bottom w:val="none" w:sz="0" w:space="0" w:color="auto"/>
        <w:right w:val="none" w:sz="0" w:space="0" w:color="auto"/>
      </w:divBdr>
    </w:div>
    <w:div w:id="278950927">
      <w:bodyDiv w:val="1"/>
      <w:marLeft w:val="0"/>
      <w:marRight w:val="0"/>
      <w:marTop w:val="0"/>
      <w:marBottom w:val="0"/>
      <w:divBdr>
        <w:top w:val="none" w:sz="0" w:space="0" w:color="auto"/>
        <w:left w:val="none" w:sz="0" w:space="0" w:color="auto"/>
        <w:bottom w:val="none" w:sz="0" w:space="0" w:color="auto"/>
        <w:right w:val="none" w:sz="0" w:space="0" w:color="auto"/>
      </w:divBdr>
    </w:div>
    <w:div w:id="406652552">
      <w:bodyDiv w:val="1"/>
      <w:marLeft w:val="0"/>
      <w:marRight w:val="0"/>
      <w:marTop w:val="0"/>
      <w:marBottom w:val="0"/>
      <w:divBdr>
        <w:top w:val="none" w:sz="0" w:space="0" w:color="auto"/>
        <w:left w:val="none" w:sz="0" w:space="0" w:color="auto"/>
        <w:bottom w:val="none" w:sz="0" w:space="0" w:color="auto"/>
        <w:right w:val="none" w:sz="0" w:space="0" w:color="auto"/>
      </w:divBdr>
    </w:div>
    <w:div w:id="500194769">
      <w:bodyDiv w:val="1"/>
      <w:marLeft w:val="0"/>
      <w:marRight w:val="0"/>
      <w:marTop w:val="0"/>
      <w:marBottom w:val="0"/>
      <w:divBdr>
        <w:top w:val="none" w:sz="0" w:space="0" w:color="auto"/>
        <w:left w:val="none" w:sz="0" w:space="0" w:color="auto"/>
        <w:bottom w:val="none" w:sz="0" w:space="0" w:color="auto"/>
        <w:right w:val="none" w:sz="0" w:space="0" w:color="auto"/>
      </w:divBdr>
    </w:div>
    <w:div w:id="527333974">
      <w:bodyDiv w:val="1"/>
      <w:marLeft w:val="0"/>
      <w:marRight w:val="0"/>
      <w:marTop w:val="0"/>
      <w:marBottom w:val="0"/>
      <w:divBdr>
        <w:top w:val="none" w:sz="0" w:space="0" w:color="auto"/>
        <w:left w:val="none" w:sz="0" w:space="0" w:color="auto"/>
        <w:bottom w:val="none" w:sz="0" w:space="0" w:color="auto"/>
        <w:right w:val="none" w:sz="0" w:space="0" w:color="auto"/>
      </w:divBdr>
    </w:div>
    <w:div w:id="713039987">
      <w:bodyDiv w:val="1"/>
      <w:marLeft w:val="0"/>
      <w:marRight w:val="0"/>
      <w:marTop w:val="0"/>
      <w:marBottom w:val="0"/>
      <w:divBdr>
        <w:top w:val="none" w:sz="0" w:space="0" w:color="auto"/>
        <w:left w:val="none" w:sz="0" w:space="0" w:color="auto"/>
        <w:bottom w:val="none" w:sz="0" w:space="0" w:color="auto"/>
        <w:right w:val="none" w:sz="0" w:space="0" w:color="auto"/>
      </w:divBdr>
    </w:div>
    <w:div w:id="747456802">
      <w:bodyDiv w:val="1"/>
      <w:marLeft w:val="0"/>
      <w:marRight w:val="0"/>
      <w:marTop w:val="0"/>
      <w:marBottom w:val="0"/>
      <w:divBdr>
        <w:top w:val="none" w:sz="0" w:space="0" w:color="auto"/>
        <w:left w:val="none" w:sz="0" w:space="0" w:color="auto"/>
        <w:bottom w:val="none" w:sz="0" w:space="0" w:color="auto"/>
        <w:right w:val="none" w:sz="0" w:space="0" w:color="auto"/>
      </w:divBdr>
    </w:div>
    <w:div w:id="833767457">
      <w:bodyDiv w:val="1"/>
      <w:marLeft w:val="0"/>
      <w:marRight w:val="0"/>
      <w:marTop w:val="0"/>
      <w:marBottom w:val="0"/>
      <w:divBdr>
        <w:top w:val="none" w:sz="0" w:space="0" w:color="auto"/>
        <w:left w:val="none" w:sz="0" w:space="0" w:color="auto"/>
        <w:bottom w:val="none" w:sz="0" w:space="0" w:color="auto"/>
        <w:right w:val="none" w:sz="0" w:space="0" w:color="auto"/>
      </w:divBdr>
    </w:div>
    <w:div w:id="843664170">
      <w:bodyDiv w:val="1"/>
      <w:marLeft w:val="0"/>
      <w:marRight w:val="0"/>
      <w:marTop w:val="0"/>
      <w:marBottom w:val="0"/>
      <w:divBdr>
        <w:top w:val="none" w:sz="0" w:space="0" w:color="auto"/>
        <w:left w:val="none" w:sz="0" w:space="0" w:color="auto"/>
        <w:bottom w:val="none" w:sz="0" w:space="0" w:color="auto"/>
        <w:right w:val="none" w:sz="0" w:space="0" w:color="auto"/>
      </w:divBdr>
    </w:div>
    <w:div w:id="859009384">
      <w:bodyDiv w:val="1"/>
      <w:marLeft w:val="0"/>
      <w:marRight w:val="0"/>
      <w:marTop w:val="0"/>
      <w:marBottom w:val="0"/>
      <w:divBdr>
        <w:top w:val="none" w:sz="0" w:space="0" w:color="auto"/>
        <w:left w:val="none" w:sz="0" w:space="0" w:color="auto"/>
        <w:bottom w:val="none" w:sz="0" w:space="0" w:color="auto"/>
        <w:right w:val="none" w:sz="0" w:space="0" w:color="auto"/>
      </w:divBdr>
    </w:div>
    <w:div w:id="920456390">
      <w:bodyDiv w:val="1"/>
      <w:marLeft w:val="0"/>
      <w:marRight w:val="0"/>
      <w:marTop w:val="0"/>
      <w:marBottom w:val="0"/>
      <w:divBdr>
        <w:top w:val="none" w:sz="0" w:space="0" w:color="auto"/>
        <w:left w:val="none" w:sz="0" w:space="0" w:color="auto"/>
        <w:bottom w:val="none" w:sz="0" w:space="0" w:color="auto"/>
        <w:right w:val="none" w:sz="0" w:space="0" w:color="auto"/>
      </w:divBdr>
    </w:div>
    <w:div w:id="1054112699">
      <w:bodyDiv w:val="1"/>
      <w:marLeft w:val="0"/>
      <w:marRight w:val="0"/>
      <w:marTop w:val="0"/>
      <w:marBottom w:val="0"/>
      <w:divBdr>
        <w:top w:val="none" w:sz="0" w:space="0" w:color="auto"/>
        <w:left w:val="none" w:sz="0" w:space="0" w:color="auto"/>
        <w:bottom w:val="none" w:sz="0" w:space="0" w:color="auto"/>
        <w:right w:val="none" w:sz="0" w:space="0" w:color="auto"/>
      </w:divBdr>
    </w:div>
    <w:div w:id="1057625117">
      <w:bodyDiv w:val="1"/>
      <w:marLeft w:val="0"/>
      <w:marRight w:val="0"/>
      <w:marTop w:val="0"/>
      <w:marBottom w:val="0"/>
      <w:divBdr>
        <w:top w:val="none" w:sz="0" w:space="0" w:color="auto"/>
        <w:left w:val="none" w:sz="0" w:space="0" w:color="auto"/>
        <w:bottom w:val="none" w:sz="0" w:space="0" w:color="auto"/>
        <w:right w:val="none" w:sz="0" w:space="0" w:color="auto"/>
      </w:divBdr>
    </w:div>
    <w:div w:id="1141382704">
      <w:bodyDiv w:val="1"/>
      <w:marLeft w:val="0"/>
      <w:marRight w:val="0"/>
      <w:marTop w:val="0"/>
      <w:marBottom w:val="0"/>
      <w:divBdr>
        <w:top w:val="none" w:sz="0" w:space="0" w:color="auto"/>
        <w:left w:val="none" w:sz="0" w:space="0" w:color="auto"/>
        <w:bottom w:val="none" w:sz="0" w:space="0" w:color="auto"/>
        <w:right w:val="none" w:sz="0" w:space="0" w:color="auto"/>
      </w:divBdr>
    </w:div>
    <w:div w:id="1413551863">
      <w:bodyDiv w:val="1"/>
      <w:marLeft w:val="0"/>
      <w:marRight w:val="0"/>
      <w:marTop w:val="0"/>
      <w:marBottom w:val="0"/>
      <w:divBdr>
        <w:top w:val="none" w:sz="0" w:space="0" w:color="auto"/>
        <w:left w:val="none" w:sz="0" w:space="0" w:color="auto"/>
        <w:bottom w:val="none" w:sz="0" w:space="0" w:color="auto"/>
        <w:right w:val="none" w:sz="0" w:space="0" w:color="auto"/>
      </w:divBdr>
    </w:div>
    <w:div w:id="1800106079">
      <w:bodyDiv w:val="1"/>
      <w:marLeft w:val="0"/>
      <w:marRight w:val="0"/>
      <w:marTop w:val="0"/>
      <w:marBottom w:val="0"/>
      <w:divBdr>
        <w:top w:val="none" w:sz="0" w:space="0" w:color="auto"/>
        <w:left w:val="none" w:sz="0" w:space="0" w:color="auto"/>
        <w:bottom w:val="none" w:sz="0" w:space="0" w:color="auto"/>
        <w:right w:val="none" w:sz="0" w:space="0" w:color="auto"/>
      </w:divBdr>
    </w:div>
    <w:div w:id="1852328628">
      <w:bodyDiv w:val="1"/>
      <w:marLeft w:val="0"/>
      <w:marRight w:val="0"/>
      <w:marTop w:val="0"/>
      <w:marBottom w:val="0"/>
      <w:divBdr>
        <w:top w:val="none" w:sz="0" w:space="0" w:color="auto"/>
        <w:left w:val="none" w:sz="0" w:space="0" w:color="auto"/>
        <w:bottom w:val="none" w:sz="0" w:space="0" w:color="auto"/>
        <w:right w:val="none" w:sz="0" w:space="0" w:color="auto"/>
      </w:divBdr>
    </w:div>
    <w:div w:id="188628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Sco13</b:Tag>
    <b:SourceType>InternetSite</b:SourceType>
    <b:Guid>{C4441114-1C90-41C4-B0E6-661281738C1B}</b:Guid>
    <b:Author>
      <b:Author>
        <b:NameList>
          <b:Person>
            <b:Last>Carties</b:Last>
            <b:First>Scottish</b:First>
          </b:Person>
        </b:NameList>
      </b:Author>
    </b:Author>
    <b:Title>What's Better - Heavy or Light?</b:Title>
    <b:InternetSiteTitle>scottishcarties.org.uk</b:InternetSiteTitle>
    <b:Year>2013</b:Year>
    <b:Month>January</b:Month>
    <b:Day>14</b:Day>
    <b:URL>http://scottishcarties.org.uk</b:URL>
    <b:RefOrder>4</b:RefOrder>
  </b:Source>
  <b:Source>
    <b:Tag>Sco131</b:Tag>
    <b:SourceType>InternetSite</b:SourceType>
    <b:Guid>{64DFC35E-4678-474C-8EBF-8FC70E6F225D}</b:Guid>
    <b:Author>
      <b:Author>
        <b:NameList>
          <b:Person>
            <b:Last>Carties</b:Last>
            <b:First>Scottish</b:First>
          </b:Person>
        </b:NameList>
      </b:Author>
    </b:Author>
    <b:Title>Soapbox Racer Physics</b:Title>
    <b:Year>2013</b:Year>
    <b:URL>http://scottishcarties.org.uk/resources/how_to_build_a_soapbox_racer/soapbox_racer_physics</b:URL>
    <b:RefOrder>5</b:RefOrder>
  </b:Source>
  <b:Source>
    <b:Tag>Soa12</b:Tag>
    <b:SourceType>InternetSite</b:SourceType>
    <b:Guid>{30D6A00A-70C1-49A5-89FA-697429C6D205}</b:Guid>
    <b:Author>
      <b:Author>
        <b:NameList>
          <b:Person>
            <b:Last>Soapybox</b:Last>
          </b:Person>
        </b:NameList>
      </b:Author>
    </b:Author>
    <b:Title>Youtube</b:Title>
    <b:Year>2012</b:Year>
    <b:URL>https://www.youtube.com/watch?v=3VOXKOnkW24</b:URL>
    <b:RefOrder>6</b:RefOrder>
  </b:Source>
  <b:Source>
    <b:Tag>Pro16</b:Tag>
    <b:SourceType>InternetSite</b:SourceType>
    <b:Guid>{A00ADD04-C4C1-421C-B89B-1D537C1E65F9}</b:Guid>
    <b:Author>
      <b:Author>
        <b:NameList>
          <b:Person>
            <b:Last>Composites</b:Last>
            <b:First>Protech</b:First>
          </b:Person>
        </b:NameList>
      </b:Author>
    </b:Author>
    <b:Title>working with carbon fiber</b:Title>
    <b:Year>2016</b:Year>
    <b:URL>http://www.protechcomposites.com/pages/Working-With-Carbon-Fiber.html</b:URL>
    <b:RefOrder>7</b:RefOrder>
  </b:Source>
  <b:Source>
    <b:Tag>eng14</b:Tag>
    <b:SourceType>DocumentFromInternetSite</b:SourceType>
    <b:Guid>{3214B32F-9D67-4936-91CA-C4231636AEE5}</b:Guid>
    <b:Title>gravity racer world record design</b:Title>
    <b:Year>2014</b:Year>
    <b:YearAccessed>2019</b:YearAccessed>
    <b:MonthAccessed>January</b:MonthAccessed>
    <b:DayAccessed>06</b:DayAccessed>
    <b:URL>https://engineeringsport.co.uk/2014/12/01/gravity-racer-worl-record-design/</b:URL>
    <b:Author>
      <b:Author>
        <b:NameList>
          <b:Person>
            <b:Last>engineeringsport</b:Last>
          </b:Person>
        </b:NameList>
      </b:Author>
    </b:Author>
    <b:Month>01</b:Month>
    <b:Day>12</b:Day>
    <b:RefOrder>12</b:RefOrder>
  </b:Source>
  <b:Source>
    <b:Tag>hot08</b:Tag>
    <b:SourceType>DocumentFromInternetSite</b:SourceType>
    <b:Guid>{1C921990-8144-4EA9-8F5A-631820D5B78E}</b:Guid>
    <b:Author>
      <b:Author>
        <b:NameList>
          <b:Person>
            <b:Last>hotrod</b:Last>
          </b:Person>
        </b:NameList>
      </b:Author>
    </b:Author>
    <b:Title>stock car safety</b:Title>
    <b:Year>2008</b:Year>
    <b:Month>may</b:Month>
    <b:Day>01</b:Day>
    <b:YearAccessed>2019</b:YearAccessed>
    <b:MonthAccessed>january</b:MonthAccessed>
    <b:DayAccessed>12</b:DayAccessed>
    <b:URL>http://enthusiastnetwork.s3.amazonaws.com/uploads/sites/21/2008/05/ctrp_0805_09_z-stock_car_safety-chassis_diagram.jpg</b:URL>
    <b:RefOrder>13</b:RefOrder>
  </b:Source>
  <b:Source>
    <b:Tag>Sea19</b:Tag>
    <b:SourceType>InternetSite</b:SourceType>
    <b:Guid>{A69D1FC5-D141-49C0-AB6D-7BB10B4C12B5}</b:Guid>
    <b:Author>
      <b:Author>
        <b:NameList>
          <b:Person>
            <b:Last>Seas</b:Last>
          </b:Person>
        </b:NameList>
      </b:Author>
    </b:Author>
    <b:Title>chassis</b:Title>
    <b:Year>2019</b:Year>
    <b:YearAccessed>2019</b:YearAccessed>
    <b:MonthAccessed>January</b:MonthAccessed>
    <b:DayAccessed>06</b:DayAccessed>
    <b:URL>http://.formula1-dictionary.net/chassis.html</b:URL>
    <b:RefOrder>14</b:RefOrder>
  </b:Source>
  <b:Source>
    <b:Tag>Sco19</b:Tag>
    <b:SourceType>InternetSite</b:SourceType>
    <b:Guid>{1D8C229F-2247-4F2B-8479-AAB2116EA0A6}</b:Guid>
    <b:Title>wheels</b:Title>
    <b:Year>2019</b:Year>
    <b:Author>
      <b:Author>
        <b:NameList>
          <b:Person>
            <b:Last>Scottishcartiesorguk</b:Last>
          </b:Person>
        </b:NameList>
      </b:Author>
    </b:Author>
    <b:YearAccessed>2019</b:YearAccessed>
    <b:MonthAccessed>January</b:MonthAccessed>
    <b:DayAccessed>12</b:DayAccessed>
    <b:URL>http://scottishcarties.org.uk/resources/construction/wheels</b:URL>
    <b:RefOrder>15</b:RefOrder>
  </b:Source>
  <b:Source>
    <b:Tag>Hop19</b:Tag>
    <b:SourceType>InternetSite</b:SourceType>
    <b:Guid>{6FB18F72-740D-4A6E-A51F-1DCB729C6498}</b:Guid>
    <b:Author>
      <b:Author>
        <b:NameList>
          <b:Person>
            <b:Last>Hopetech</b:Last>
          </b:Person>
        </b:NameList>
      </b:Author>
    </b:Author>
    <b:Title>Guy Martin gravity racer</b:Title>
    <b:Year>2019</b:Year>
    <b:YearAccessed>2019</b:YearAccessed>
    <b:MonthAccessed>January</b:MonthAccessed>
    <b:DayAccessed>13</b:DayAccessed>
    <b:URL>http://www.hopetech.com/guy-martin-gravity-racer</b:URL>
    <b:RefOrder>16</b:RefOrder>
  </b:Source>
  <b:Source>
    <b:Tag>Sco191</b:Tag>
    <b:SourceType>InternetSite</b:SourceType>
    <b:Guid>{231F2C5F-DEA2-4D42-808C-A795CE33D425}</b:Guid>
    <b:Author>
      <b:Author>
        <b:NameList>
          <b:Person>
            <b:Last>Scottishcartiesorguk</b:Last>
          </b:Person>
        </b:NameList>
      </b:Author>
    </b:Author>
    <b:Title>mounting</b:Title>
    <b:Year>2019</b:Year>
    <b:YearAccessed>2019</b:YearAccessed>
    <b:MonthAccessed>January</b:MonthAccessed>
    <b:DayAccessed>12</b:DayAccessed>
    <b:URL>http://scottishcarties.org.uk/resources/construction/wheels/mounting</b:URL>
    <b:RefOrder>17</b:RefOrder>
  </b:Source>
  <b:Source>
    <b:Tag>Sco192</b:Tag>
    <b:SourceType>InternetSite</b:SourceType>
    <b:Guid>{B456A4D5-2AF9-48FB-A563-A9A2FC09CB76}</b:Guid>
    <b:Author>
      <b:Author>
        <b:NameList>
          <b:Person>
            <b:Last>Scottishcartiesorguk</b:Last>
          </b:Person>
        </b:NameList>
      </b:Author>
    </b:Author>
    <b:Title>Steering</b:Title>
    <b:Year>2019</b:Year>
    <b:YearAccessed>2019</b:YearAccessed>
    <b:MonthAccessed>January</b:MonthAccessed>
    <b:DayAccessed>21</b:DayAccessed>
    <b:URL>http://scottishcarties.org.uk/resources/construction/steering</b:URL>
    <b:RefOrder>18</b:RefOrder>
  </b:Source>
  <b:Source>
    <b:Tag>for19</b:Tag>
    <b:SourceType>DocumentFromInternetSite</b:SourceType>
    <b:Guid>{698CB1BB-D9AA-43B4-AB0B-838E6658DFC6}</b:Guid>
    <b:Title>formulagravity</b:Title>
    <b:Year>2019</b:Year>
    <b:Month>january</b:Month>
    <b:Day>23</b:Day>
    <b:YearAccessed>2019</b:YearAccessed>
    <b:MonthAccessed>january</b:MonthAccessed>
    <b:DayAccessed>24</b:DayAccessed>
    <b:URL>http://www.formulagravity.co.uk/build.html</b:URL>
    <b:Author>
      <b:Author>
        <b:NameList>
          <b:Person>
            <b:Last>formulagravity</b:Last>
          </b:Person>
        </b:NameList>
      </b:Author>
    </b:Author>
    <b:RefOrder>30</b:RefOrder>
  </b:Source>
  <b:Source>
    <b:Tag>Rhe11</b:Tag>
    <b:SourceType>DocumentFromInternetSite</b:SourceType>
    <b:Guid>{31B07B45-071B-4473-B65D-7D4636D78DFE}</b:Guid>
    <b:Author>
      <b:Author>
        <b:NameList>
          <b:Person>
            <b:Last>Westfield</b:Last>
            <b:First>Rhetts</b:First>
          </b:Person>
        </b:NameList>
      </b:Author>
    </b:Author>
    <b:Title>Blog</b:Title>
    <b:Year>2011</b:Year>
    <b:Month>january</b:Month>
    <b:Day>01</b:Day>
    <b:YearAccessed>2019</b:YearAccessed>
    <b:MonthAccessed>january</b:MonthAccessed>
    <b:DayAccessed>13</b:DayAccessed>
    <b:URL>http://rhetts-westfield.blogspot.com</b:URL>
    <b:RefOrder>20</b:RefOrder>
  </b:Source>
  <b:Source>
    <b:Tag>Fro11</b:Tag>
    <b:SourceType>DocumentFromInternetSite</b:SourceType>
    <b:Guid>{45A19EEE-7148-4EDE-BB5F-D3A9BD8C2D7B}</b:Guid>
    <b:Author>
      <b:Author>
        <b:NameList>
          <b:Person>
            <b:Last>Frosty</b:Last>
          </b:Person>
        </b:NameList>
      </b:Author>
    </b:Author>
    <b:Title>guide to wishbone bushes</b:Title>
    <b:Year>2011</b:Year>
    <b:Month>july</b:Month>
    <b:Day>20</b:Day>
    <b:YearAccessed>2019</b:YearAccessed>
    <b:MonthAccessed>january</b:MonthAccessed>
    <b:DayAccessed>22</b:DayAccessed>
    <b:URL>https://forum.wscc.co.uk/forum/topic/88643-guide-to-wishbone-bushes/</b:URL>
    <b:RefOrder>21</b:RefOrder>
  </b:Source>
  <b:Source>
    <b:Tag>For19</b:Tag>
    <b:SourceType>InternetSite</b:SourceType>
    <b:Guid>{8F8F900E-D31D-44BA-A41E-9D0586821003}</b:Guid>
    <b:Title>build</b:Title>
    <b:Year>2019</b:Year>
    <b:YearAccessed>2019</b:YearAccessed>
    <b:MonthAccessed>January</b:MonthAccessed>
    <b:DayAccessed>03</b:DayAccessed>
    <b:URL>http://formulagravity.co.uk/build.html</b:URL>
    <b:Author>
      <b:Author>
        <b:NameList>
          <b:Person>
            <b:Last>Formulagravitycouk</b:Last>
          </b:Person>
        </b:NameList>
      </b:Author>
    </b:Author>
    <b:RefOrder>19</b:RefOrder>
  </b:Source>
  <b:Source>
    <b:Tag>kar19</b:Tag>
    <b:SourceType>DocumentFromInternetSite</b:SourceType>
    <b:Guid>{54EFD6CA-357B-4859-AB35-0C53F550D357}</b:Guid>
    <b:Author>
      <b:Author>
        <b:NameList>
          <b:Person>
            <b:Last>kartbuildingnet</b:Last>
          </b:Person>
        </b:NameList>
      </b:Author>
    </b:Author>
    <b:Title>plans</b:Title>
    <b:Year>2019</b:Year>
    <b:Month>january</b:Month>
    <b:Day>01</b:Day>
    <b:YearAccessed>2019</b:YearAccessed>
    <b:MonthAccessed>january</b:MonthAccessed>
    <b:DayAccessed>22</b:DayAccessed>
    <b:URL>http://www.kartbuilding.net/wooden go-kart plans/</b:URL>
    <b:RefOrder>23</b:RefOrder>
  </b:Source>
  <b:Source>
    <b:Tag>how01</b:Tag>
    <b:SourceType>DocumentFromInternetSite</b:SourceType>
    <b:Guid>{B242ECFA-33C3-4E17-8C99-B9A5B0D3B592}</b:Guid>
    <b:Author>
      <b:Author>
        <b:NameList>
          <b:Person>
            <b:Last>howstuffworkscom</b:Last>
          </b:Person>
        </b:NameList>
      </b:Author>
    </b:Author>
    <b:Title>steering2</b:Title>
    <b:Year>2001</b:Year>
    <b:Month>january</b:Month>
    <b:Day>01</b:Day>
    <b:YearAccessed>2019</b:YearAccessed>
    <b:MonthAccessed>january</b:MonthAccessed>
    <b:DayAccessed>12</b:DayAccessed>
    <b:URL>https://auto.howstuffworks.com/steering2.htm</b:URL>
    <b:RefOrder>24</b:RefOrder>
  </b:Source>
  <b:Source>
    <b:Tag>bui19</b:Tag>
    <b:SourceType>DocumentFromInternetSite</b:SourceType>
    <b:Guid>{6F7BB861-0154-4DDA-8AC7-C7F81834497B}</b:Guid>
    <b:Author>
      <b:Author>
        <b:NameList>
          <b:Person>
            <b:Last>buildyourowngokartcom</b:Last>
          </b:Person>
        </b:NameList>
      </b:Author>
    </b:Author>
    <b:Title>frontsteeringwheelassembly</b:Title>
    <b:Year>2019</b:Year>
    <b:Month>january</b:Month>
    <b:Day>01</b:Day>
    <b:YearAccessed>2019</b:YearAccessed>
    <b:MonthAccessed>january</b:MonthAccessed>
    <b:DayAccessed>22</b:DayAccessed>
    <b:URL>http://buildyourowngokart.com/oneperson/frontwheelsteeringassembly.php</b:URL>
    <b:RefOrder>25</b:RefOrder>
  </b:Source>
  <b:Source>
    <b:Tag>Dat19</b:Tag>
    <b:SourceType>InternetSite</b:SourceType>
    <b:Guid>{7E82949C-8A0F-4346-AA2E-DE1344543146}</b:Guid>
    <b:Author>
      <b:Author>
        <b:NameList>
          <b:Person>
            <b:Last>Datageneticscom</b:Last>
          </b:Person>
        </b:NameList>
      </b:Author>
    </b:Author>
    <b:Title>index</b:Title>
    <b:Year>2019</b:Year>
    <b:YearAccessed>2019</b:YearAccessed>
    <b:MonthAccessed>January</b:MonthAccessed>
    <b:DayAccessed>05</b:DayAccessed>
    <b:URL>http://datagenetics.com/blog/december12016/index.html</b:URL>
    <b:RefOrder>26</b:RefOrder>
  </b:Source>
  <b:Source>
    <b:Tag>hot19</b:Tag>
    <b:SourceType>DocumentFromInternetSite</b:SourceType>
    <b:Guid>{ACA7DCBB-FB9E-4B0C-ACBE-9A572506FDFD}</b:Guid>
    <b:Author>
      <b:Author>
        <b:NameList>
          <b:Person>
            <b:Last>hotrodderscom</b:Last>
          </b:Person>
        </b:NameList>
      </b:Author>
    </b:Author>
    <b:Title>ackerman suspension geometry</b:Title>
    <b:Year>2019</b:Year>
    <b:Month>january</b:Month>
    <b:Day>01</b:Day>
    <b:YearAccessed>2019</b:YearAccessed>
    <b:MonthAccessed>january</b:MonthAccessed>
    <b:DayAccessed>22</b:DayAccessed>
    <b:URL>https://www.hotrodders.com/forum/understanding-ackerman-suspension-geometry-227762.html</b:URL>
    <b:RefOrder>27</b:RefOrder>
  </b:Source>
  <b:Source>
    <b:Tag>Cha19</b:Tag>
    <b:SourceType>InternetSite</b:SourceType>
    <b:Guid>{927B4EEF-4C96-45F1-B620-BFDEF8E93A62}</b:Guid>
    <b:Author>
      <b:Author>
        <b:NameList>
          <b:Person>
            <b:Last>Channel4</b:Last>
          </b:Person>
        </b:NameList>
      </b:Author>
    </b:Author>
    <b:Title>Gravityracer</b:Title>
    <b:Year>2019</b:Year>
    <b:YearAccessed>2019</b:YearAccessed>
    <b:MonthAccessed>January</b:MonthAccessed>
    <b:DayAccessed>06</b:DayAccessed>
    <b:URL>https://www.channel4.com/programmes/speed-with-guy-martin/on-demand/58642-004</b:URL>
    <b:RefOrder>28</b:RefOrder>
  </b:Source>
  <b:Source>
    <b:Tag>Sco193</b:Tag>
    <b:SourceType>InternetSite</b:SourceType>
    <b:Guid>{33B507F3-1B7B-43DE-A2BA-C140D6F1465E}</b:Guid>
    <b:Author>
      <b:Author>
        <b:NameList>
          <b:Person>
            <b:Last>Scottishcartiesorguk</b:Last>
          </b:Person>
        </b:NameList>
      </b:Author>
    </b:Author>
    <b:Title>node372</b:Title>
    <b:Year>2019</b:Year>
    <b:YearAccessed>2019</b:YearAccessed>
    <b:MonthAccessed>January</b:MonthAccessed>
    <b:DayAccessed>22</b:DayAccessed>
    <b:URL>http://scottishcarties.org.uk/node/372</b:URL>
    <b:RefOrder>29</b:RefOrder>
  </b:Source>
  <b:Source>
    <b:Tag>Cli17</b:Tag>
    <b:SourceType>DocumentFromInternetSite</b:SourceType>
    <b:Guid>{CD602D23-AAAD-4942-92DB-44870B55C9B1}</b:Guid>
    <b:Author>
      <b:Author>
        <b:NameList>
          <b:Person>
            <b:Last>Williams</b:Last>
            <b:First>Cliff</b:First>
          </b:Person>
        </b:NameList>
      </b:Author>
    </b:Author>
    <b:Title>Old fashioned Soap Box Derby fun coming to Dadeville</b:Title>
    <b:Year>2017</b:Year>
    <b:Month>July</b:Month>
    <b:Day>20</b:Day>
    <b:URL>https://www.alexcityoutlook.com/2017/07/20/old-fashioned-soap-box-derby-fun-coming-to-dadeville/</b:URL>
    <b:RefOrder>1</b:RefOrder>
  </b:Source>
  <b:Source>
    <b:Tag>Red15</b:Tag>
    <b:SourceType>DocumentFromInternetSite</b:SourceType>
    <b:Guid>{BEB4B60E-020D-4CFB-B159-AB0B0A5CD941}</b:Guid>
    <b:Author>
      <b:Author>
        <b:NameList>
          <b:Person>
            <b:Last>Jordan</b:Last>
            <b:First>RedBull</b:First>
          </b:Person>
        </b:NameList>
      </b:Author>
    </b:Author>
    <b:Title>Things You Didn’t Know about Red Bull Soapbox Race</b:Title>
    <b:Year>2015</b:Year>
    <b:Month>May</b:Month>
    <b:Day>20</b:Day>
    <b:URL>https://www.redbull.com/mea-en/10-things-you-didn%E2%80%99t-know-about-red-bull-soapbox-race</b:URL>
    <b:RefOrder>2</b:RefOrder>
  </b:Source>
  <b:Source>
    <b:Tag>ANO10</b:Tag>
    <b:SourceType>DocumentFromInternetSite</b:SourceType>
    <b:Guid>{9CCCCB06-9D77-4F81-8C9F-8833B2ED9DBB}</b:Guid>
    <b:Author>
      <b:Author>
        <b:NameList>
          <b:Person>
            <b:Last>ANON</b:Last>
          </b:Person>
        </b:NameList>
      </b:Author>
    </b:Author>
    <b:Title>Jim Clark, Lotus, Brands Hatch, 1967</b:Title>
    <b:Year>2010</b:Year>
    <b:Month>December</b:Month>
    <b:Day>31</b:Day>
    <b:URL>https://www.racefans.net/2010/12/31/cosworth-considering-kers-supply-in-2013/jimclark_lotus_brandshatch_/</b:URL>
    <b:RefOrder>3</b:RefOrder>
  </b:Source>
  <b:Source>
    <b:Tag>mop19</b:Tag>
    <b:SourceType>DocumentFromInternetSite</b:SourceType>
    <b:Guid>{30877B0E-2115-4702-84F7-733AF192C34F}</b:Guid>
    <b:Author>
      <b:Author>
        <b:NameList>
          <b:Person>
            <b:Last>mopedscom</b:Last>
          </b:Person>
        </b:NameList>
      </b:Author>
    </b:Author>
    <b:Title>cable pinch bolt</b:Title>
    <b:Year>2019</b:Year>
    <b:Month>january</b:Month>
    <b:Day>01</b:Day>
    <b:YearAccessed>2019</b:YearAccessed>
    <b:MonthAccessed>january</b:MonthAccessed>
    <b:DayAccessed>22</b:DayAccessed>
    <b:URL>http://www.1977mopeds.com/cable-pinch-bolt-m6-p/38.htm</b:URL>
    <b:RefOrder>22</b:RefOrder>
  </b:Source>
  <b:Source>
    <b:Tag>car19</b:Tag>
    <b:SourceType>InternetSite</b:SourceType>
    <b:Guid>{DE6D2622-0015-44C8-9A95-B90CFCC189F5}</b:Guid>
    <b:Title>carbonfibre cloth twill</b:Title>
    <b:InternetSiteTitle>carbonmods.co.uk</b:InternetSiteTitle>
    <b:Year>2019</b:Year>
    <b:Month>January</b:Month>
    <b:Day>06</b:Day>
    <b:URL>http://www.carbonmods.co.uk/products/carbon-fibre-cloth-twill-1000mm.aspx</b:URL>
    <b:Author>
      <b:Author>
        <b:NameList>
          <b:Person>
            <b:Last>carbonmods</b:Last>
          </b:Person>
        </b:NameList>
      </b:Author>
    </b:Author>
    <b:RefOrder>8</b:RefOrder>
  </b:Source>
  <b:Source>
    <b:Tag>ecf19</b:Tag>
    <b:SourceType>InternetSite</b:SourceType>
    <b:Guid>{D1852497-3C3A-4D20-AD64-11A2BDADF820}</b:Guid>
    <b:Author>
      <b:Author>
        <b:NameList>
          <b:Person>
            <b:Last>ecfibreglasssuplies</b:Last>
          </b:Person>
        </b:NameList>
      </b:Author>
    </b:Author>
    <b:Title>woven roving</b:Title>
    <b:InternetSiteTitle>ecfibreglasssuplies.co.uk</b:InternetSiteTitle>
    <b:Year>2019</b:Year>
    <b:Month>january</b:Month>
    <b:Day>06</b:Day>
    <b:URL>https://ecfibreglasssuplies.co.uk/product/300g-woven-roving-1-mt-wide</b:URL>
    <b:RefOrder>9</b:RefOrder>
  </b:Source>
  <b:Source>
    <b:Tag>ama19</b:Tag>
    <b:SourceType>InternetSite</b:SourceType>
    <b:Guid>{9CE22083-2E01-47AE-9DFE-3A288A299DE5}</b:Guid>
    <b:Author>
      <b:Author>
        <b:NameList>
          <b:Person>
            <b:Last>amazon</b:Last>
          </b:Person>
        </b:NameList>
      </b:Author>
    </b:Author>
    <b:Title>clear pallet stretch</b:Title>
    <b:InternetSiteTitle>amazon.co.uk</b:InternetSiteTitle>
    <b:Year>2019</b:Year>
    <b:Month>january</b:Month>
    <b:Day>06</b:Day>
    <b:URL>https://www.amazon.co.uk/realpack-clear-pallet-stretch-cling/dp/B0055R48Z6</b:URL>
    <b:RefOrder>10</b:RefOrder>
  </b:Source>
  <b:Source>
    <b:Tag>gre19</b:Tag>
    <b:SourceType>InternetSite</b:SourceType>
    <b:Guid>{044311DB-A546-42A6-BF69-4B467E6EA422}</b:Guid>
    <b:Author>
      <b:Author>
        <b:NameList>
          <b:Person>
            <b:Last>greenpower</b:Last>
          </b:Person>
        </b:NameList>
      </b:Author>
    </b:Author>
    <b:Title>shop</b:Title>
    <b:InternetSiteTitle>greenpower.co.uk</b:InternetSiteTitle>
    <b:Year>2019</b:Year>
    <b:Month>january</b:Month>
    <b:Day>06</b:Day>
    <b:URL>https://www.greenpower.co.uk/shop</b:URL>
    <b:RefOrder>11</b:RefOrder>
  </b:Source>
</b:Sources>
</file>

<file path=customXml/itemProps1.xml><?xml version="1.0" encoding="utf-8"?>
<ds:datastoreItem xmlns:ds="http://schemas.openxmlformats.org/officeDocument/2006/customXml" ds:itemID="{765A9E26-2AE8-45BA-8EF8-8A3B59140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1</Pages>
  <Words>6153</Words>
  <Characters>35074</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Tamzyn Davis</dc:creator>
  <cp:keywords/>
  <dc:description/>
  <cp:lastModifiedBy>Tamzyn Davis</cp:lastModifiedBy>
  <cp:revision>8</cp:revision>
  <dcterms:created xsi:type="dcterms:W3CDTF">2019-01-24T19:52:00Z</dcterms:created>
  <dcterms:modified xsi:type="dcterms:W3CDTF">2019-01-27T19:33:00Z</dcterms:modified>
</cp:coreProperties>
</file>