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8A1" w:rsidRDefault="00AB18A1">
      <w:pPr>
        <w:rPr>
          <w:u w:val="single"/>
        </w:rPr>
      </w:pPr>
      <w:r>
        <w:rPr>
          <w:u w:val="single"/>
        </w:rPr>
        <w:t>Does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4D04CD">
        <w:rPr>
          <w:u w:val="single"/>
        </w:rPr>
        <w:t>Greenpeace</w:t>
      </w:r>
      <w:r w:rsidR="004D04CD">
        <w:rPr>
          <w:u w:val="single"/>
        </w:rPr>
        <w:tab/>
      </w:r>
      <w:r w:rsidR="004D04CD">
        <w:rPr>
          <w:u w:val="single"/>
        </w:rPr>
        <w:tab/>
      </w:r>
      <w:r w:rsidR="004D04CD">
        <w:rPr>
          <w:u w:val="single"/>
        </w:rPr>
        <w:tab/>
      </w:r>
      <w:r w:rsidR="004D04CD">
        <w:rPr>
          <w:u w:val="single"/>
        </w:rPr>
        <w:tab/>
      </w:r>
      <w:r>
        <w:rPr>
          <w:u w:val="single"/>
        </w:rPr>
        <w:tab/>
        <w:t>Does Not</w:t>
      </w:r>
    </w:p>
    <w:p w:rsidR="004D04CD" w:rsidRDefault="004D04CD">
      <w:pPr>
        <w:rPr>
          <w:u w:val="single"/>
        </w:rPr>
      </w:pPr>
    </w:p>
    <w:p w:rsidR="004D04CD" w:rsidRDefault="004D04CD">
      <w:r>
        <w:t>Raising awareness</w:t>
      </w:r>
      <w:r>
        <w:tab/>
      </w:r>
      <w:r>
        <w:tab/>
      </w:r>
      <w:r>
        <w:tab/>
      </w:r>
      <w:r>
        <w:tab/>
      </w:r>
      <w:r>
        <w:tab/>
      </w:r>
      <w:r>
        <w:tab/>
        <w:t>Negative opinion of DA</w:t>
      </w:r>
    </w:p>
    <w:p w:rsidR="004D04CD" w:rsidRDefault="004D04CD" w:rsidP="004D04CD">
      <w:r>
        <w:t>Publicity                                                                                                     Alienate</w:t>
      </w:r>
    </w:p>
    <w:p w:rsidR="004D04CD" w:rsidRDefault="004D04CD" w:rsidP="004D04CD">
      <w:r>
        <w:t xml:space="preserve">Scale                                                                                                           Provoking a negative reaction to </w:t>
      </w:r>
    </w:p>
    <w:p w:rsidR="004D04CD" w:rsidRDefault="004D04CD" w:rsidP="004D04CD">
      <w:r>
        <w:t>Direct Action (DA)                                                                                    Extreme action</w:t>
      </w:r>
    </w:p>
    <w:p w:rsidR="004D04CD" w:rsidRDefault="004D04CD" w:rsidP="004D04CD">
      <w:r>
        <w:t>Extreme Action</w:t>
      </w:r>
    </w:p>
    <w:p w:rsidR="004D04CD" w:rsidRDefault="004D04CD" w:rsidP="004D04CD">
      <w:r>
        <w:t>Conscience</w:t>
      </w:r>
    </w:p>
    <w:p w:rsidR="004D04CD" w:rsidRDefault="004D04CD" w:rsidP="004D04CD">
      <w:r>
        <w:t>Including the public via donation</w:t>
      </w:r>
    </w:p>
    <w:p w:rsidR="004D04CD" w:rsidRDefault="004D04CD" w:rsidP="004D04CD">
      <w:bookmarkStart w:id="0" w:name="_GoBack"/>
      <w:bookmarkEnd w:id="0"/>
    </w:p>
    <w:p w:rsidR="004D04CD" w:rsidRPr="004D04CD" w:rsidRDefault="004D04CD" w:rsidP="004D04CD"/>
    <w:p w:rsidR="00AB18A1" w:rsidRDefault="00AB18A1">
      <w:pPr>
        <w:rPr>
          <w:u w:val="single"/>
        </w:rPr>
      </w:pPr>
    </w:p>
    <w:p w:rsidR="00AB18A1" w:rsidRDefault="00AB18A1">
      <w:pPr>
        <w:rPr>
          <w:u w:val="single"/>
        </w:rPr>
      </w:pPr>
    </w:p>
    <w:p w:rsidR="00AB18A1" w:rsidRPr="00AB18A1" w:rsidRDefault="00AB18A1"/>
    <w:sectPr w:rsidR="00AB18A1" w:rsidRPr="00AB18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8A1"/>
    <w:rsid w:val="004D04CD"/>
    <w:rsid w:val="00AB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</Company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NiSeighin Nicola</dc:creator>
  <cp:lastModifiedBy>NiSeighin Nicola</cp:lastModifiedBy>
  <cp:revision>1</cp:revision>
  <dcterms:created xsi:type="dcterms:W3CDTF">2013-11-15T13:47:00Z</dcterms:created>
  <dcterms:modified xsi:type="dcterms:W3CDTF">2013-11-15T14:47:00Z</dcterms:modified>
</cp:coreProperties>
</file>