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CFC98" w14:textId="416E4570" w:rsidR="00B972BF" w:rsidRPr="00D41AEC" w:rsidRDefault="00B972BF" w:rsidP="00C02CAD">
      <w:pPr>
        <w:jc w:val="center"/>
        <w:rPr>
          <w:rFonts w:eastAsia="Calibri" w:cs="Times New Roman"/>
          <w:b/>
          <w:bCs/>
          <w:noProof/>
          <w:sz w:val="36"/>
          <w:szCs w:val="32"/>
        </w:rPr>
      </w:pPr>
      <w:r w:rsidRPr="00D41AEC">
        <w:rPr>
          <w:rFonts w:eastAsia="Calibri" w:cs="Times New Roman"/>
          <w:b/>
          <w:bCs/>
          <w:noProof/>
          <w:sz w:val="36"/>
          <w:szCs w:val="32"/>
        </w:rPr>
        <w:t>LCBB4004</w:t>
      </w:r>
      <w:r w:rsidR="00C02CAD">
        <w:rPr>
          <w:rFonts w:eastAsia="Calibri" w:cs="Times New Roman"/>
          <w:b/>
          <w:bCs/>
          <w:noProof/>
          <w:sz w:val="36"/>
          <w:szCs w:val="32"/>
        </w:rPr>
        <w:t xml:space="preserve"> - </w:t>
      </w:r>
      <w:r w:rsidRPr="00D41AEC">
        <w:rPr>
          <w:rFonts w:eastAsia="Calibri" w:cs="Times New Roman"/>
          <w:b/>
          <w:bCs/>
          <w:noProof/>
          <w:sz w:val="36"/>
          <w:szCs w:val="32"/>
        </w:rPr>
        <w:t>Marketing</w:t>
      </w:r>
      <w:r>
        <w:rPr>
          <w:rFonts w:eastAsia="Calibri" w:cs="Times New Roman"/>
          <w:b/>
          <w:bCs/>
          <w:noProof/>
          <w:sz w:val="36"/>
          <w:szCs w:val="32"/>
        </w:rPr>
        <w:t xml:space="preserve"> </w:t>
      </w:r>
      <w:r w:rsidRPr="00D41AEC">
        <w:rPr>
          <w:rFonts w:eastAsia="Calibri" w:cs="Times New Roman"/>
          <w:b/>
          <w:bCs/>
          <w:noProof/>
          <w:sz w:val="36"/>
          <w:szCs w:val="32"/>
        </w:rPr>
        <w:t>Fundamentals</w:t>
      </w:r>
    </w:p>
    <w:p w14:paraId="7832FED3" w14:textId="1BAA3C8B" w:rsidR="00B972BF" w:rsidRDefault="00B972BF" w:rsidP="00EB15D4">
      <w:pPr>
        <w:jc w:val="center"/>
        <w:rPr>
          <w:rFonts w:eastAsia="Calibri" w:cs="Times New Roman"/>
          <w:b/>
          <w:bCs/>
          <w:noProof/>
          <w:sz w:val="36"/>
          <w:szCs w:val="32"/>
        </w:rPr>
      </w:pPr>
      <w:r w:rsidRPr="00D41AEC">
        <w:rPr>
          <w:rFonts w:eastAsia="Calibri" w:cs="Times New Roman"/>
          <w:b/>
          <w:bCs/>
          <w:noProof/>
          <w:sz w:val="36"/>
          <w:szCs w:val="32"/>
        </w:rPr>
        <w:t xml:space="preserve">Assessment </w:t>
      </w:r>
      <w:r>
        <w:rPr>
          <w:rFonts w:eastAsia="Calibri" w:cs="Times New Roman"/>
          <w:b/>
          <w:bCs/>
          <w:noProof/>
          <w:sz w:val="36"/>
          <w:szCs w:val="32"/>
        </w:rPr>
        <w:t xml:space="preserve">1 </w:t>
      </w:r>
      <w:r w:rsidRPr="00D41AEC">
        <w:rPr>
          <w:rFonts w:eastAsia="Calibri" w:cs="Times New Roman"/>
          <w:b/>
          <w:bCs/>
          <w:noProof/>
          <w:sz w:val="36"/>
          <w:szCs w:val="32"/>
        </w:rPr>
        <w:t>- Marketing Fundamentals Analysis and Evaluation</w:t>
      </w:r>
    </w:p>
    <w:p w14:paraId="5766D9EA" w14:textId="77777777" w:rsidR="00941747" w:rsidRPr="00D41AEC" w:rsidRDefault="00941747" w:rsidP="00B972BF">
      <w:pPr>
        <w:jc w:val="left"/>
        <w:rPr>
          <w:rFonts w:eastAsia="Calibri" w:cs="Times New Roman"/>
          <w:b/>
          <w:bCs/>
          <w:noProof/>
          <w:sz w:val="36"/>
          <w:szCs w:val="32"/>
        </w:rPr>
      </w:pPr>
    </w:p>
    <w:p w14:paraId="1FC2CA30" w14:textId="0C0B86DF" w:rsidR="005C6206" w:rsidRPr="005C6206" w:rsidRDefault="005C6206" w:rsidP="005C6206">
      <w:pPr>
        <w:rPr>
          <w:noProof/>
        </w:rPr>
      </w:pPr>
      <w:r w:rsidRPr="005C6206">
        <w:rPr>
          <w:noProof/>
        </w:rPr>
        <w:t>Student’s ID:</w:t>
      </w:r>
      <w:r w:rsidR="004F787B">
        <w:rPr>
          <w:noProof/>
        </w:rPr>
        <w:t xml:space="preserve"> 2013039</w:t>
      </w:r>
    </w:p>
    <w:p w14:paraId="5F3C782A" w14:textId="77777777" w:rsidR="005C6206" w:rsidRDefault="005C6206" w:rsidP="00D8299B">
      <w:pPr>
        <w:rPr>
          <w:noProof/>
        </w:rPr>
      </w:pPr>
    </w:p>
    <w:p w14:paraId="2DDABED2" w14:textId="77777777" w:rsidR="005C6206" w:rsidRDefault="005C6206" w:rsidP="005C6206">
      <w:pPr>
        <w:rPr>
          <w:rFonts w:eastAsiaTheme="majorEastAsia" w:cstheme="majorBidi"/>
          <w:noProof/>
          <w:color w:val="000000" w:themeColor="text1"/>
          <w:sz w:val="32"/>
          <w:szCs w:val="32"/>
        </w:rPr>
      </w:pPr>
      <w:r>
        <w:rPr>
          <w:noProof/>
        </w:rPr>
        <w:br w:type="page"/>
      </w:r>
    </w:p>
    <w:p w14:paraId="3BD756C8" w14:textId="77777777" w:rsidR="00F4182D" w:rsidRPr="00FE1A08" w:rsidRDefault="00F4182D" w:rsidP="00F8769D">
      <w:pPr>
        <w:pStyle w:val="Heading1"/>
        <w:jc w:val="center"/>
        <w:rPr>
          <w:noProof/>
        </w:rPr>
      </w:pPr>
      <w:r w:rsidRPr="00FE1A08">
        <w:rPr>
          <w:noProof/>
        </w:rPr>
        <w:lastRenderedPageBreak/>
        <w:t xml:space="preserve">Process </w:t>
      </w:r>
      <w:r w:rsidR="00FE1A08" w:rsidRPr="00FE1A08">
        <w:rPr>
          <w:noProof/>
        </w:rPr>
        <w:t>and Stages of Marketing</w:t>
      </w:r>
    </w:p>
    <w:p w14:paraId="4F28FDFD" w14:textId="77777777" w:rsidR="00FE1A08" w:rsidRDefault="00F4182D" w:rsidP="00F4182D">
      <w:pPr>
        <w:rPr>
          <w:noProof/>
        </w:rPr>
      </w:pPr>
      <w:r>
        <w:rPr>
          <w:noProof/>
        </w:rPr>
        <w:t xml:space="preserve">Marketing is a process of creating value for the customers and build </w:t>
      </w:r>
      <w:r w:rsidR="00176E81">
        <w:rPr>
          <w:noProof/>
        </w:rPr>
        <w:t xml:space="preserve">a </w:t>
      </w:r>
      <w:r>
        <w:rPr>
          <w:noProof/>
        </w:rPr>
        <w:t>long-term relationship with them to gain value in return</w:t>
      </w:r>
      <w:r w:rsidR="00E37774">
        <w:rPr>
          <w:noProof/>
        </w:rPr>
        <w:t xml:space="preserve"> </w:t>
      </w:r>
      <w:r w:rsidR="00E37774" w:rsidRPr="00E37774">
        <w:rPr>
          <w:noProof/>
        </w:rPr>
        <w:t>(Boshoff et al., 2019)</w:t>
      </w:r>
      <w:r>
        <w:rPr>
          <w:noProof/>
        </w:rPr>
        <w:t xml:space="preserve">. Marketing helps to communicate with customers, identify their needs, and create value as per their demand. </w:t>
      </w:r>
      <w:r w:rsidR="00235338">
        <w:rPr>
          <w:noProof/>
        </w:rPr>
        <w:t xml:space="preserve">According to </w:t>
      </w:r>
      <w:r w:rsidR="00235338" w:rsidRPr="00235338">
        <w:rPr>
          <w:noProof/>
        </w:rPr>
        <w:t xml:space="preserve">Mullins and Walker, </w:t>
      </w:r>
      <w:r w:rsidR="00877C2C">
        <w:rPr>
          <w:noProof/>
        </w:rPr>
        <w:t>it</w:t>
      </w:r>
      <w:r>
        <w:rPr>
          <w:noProof/>
        </w:rPr>
        <w:t xml:space="preserve"> is the process by which customers came to know about that product and service offered by the company and customers become eager to create </w:t>
      </w:r>
      <w:r w:rsidR="00176E81">
        <w:rPr>
          <w:noProof/>
        </w:rPr>
        <w:t xml:space="preserve">a </w:t>
      </w:r>
      <w:r>
        <w:rPr>
          <w:noProof/>
        </w:rPr>
        <w:t>relationship with that company</w:t>
      </w:r>
      <w:r w:rsidR="00877C2C">
        <w:rPr>
          <w:noProof/>
        </w:rPr>
        <w:t xml:space="preserve"> </w:t>
      </w:r>
      <w:r w:rsidR="00877C2C" w:rsidRPr="00877C2C">
        <w:rPr>
          <w:noProof/>
        </w:rPr>
        <w:t>(2013)</w:t>
      </w:r>
      <w:r>
        <w:rPr>
          <w:noProof/>
        </w:rPr>
        <w:t xml:space="preserve">. For </w:t>
      </w:r>
      <w:r w:rsidR="00176E81">
        <w:rPr>
          <w:noProof/>
        </w:rPr>
        <w:t xml:space="preserve">a </w:t>
      </w:r>
      <w:r>
        <w:rPr>
          <w:noProof/>
        </w:rPr>
        <w:t xml:space="preserve">company, it paves ways to roll out their product and services, identify what the customer </w:t>
      </w:r>
      <w:r w:rsidR="00E020B8">
        <w:rPr>
          <w:noProof/>
        </w:rPr>
        <w:t>wants</w:t>
      </w:r>
      <w:r>
        <w:rPr>
          <w:noProof/>
        </w:rPr>
        <w:t xml:space="preserve"> or what modification is needed to the product and services to maximize value for the customers. Marketing comprises of some strategic process that </w:t>
      </w:r>
      <w:r w:rsidR="007C42BF">
        <w:rPr>
          <w:noProof/>
        </w:rPr>
        <w:t>is</w:t>
      </w:r>
      <w:r>
        <w:rPr>
          <w:noProof/>
        </w:rPr>
        <w:t xml:space="preserve"> required to discover the customer need and develop </w:t>
      </w:r>
      <w:r w:rsidR="007C42BF">
        <w:rPr>
          <w:noProof/>
        </w:rPr>
        <w:t xml:space="preserve">a </w:t>
      </w:r>
      <w:r>
        <w:rPr>
          <w:noProof/>
        </w:rPr>
        <w:t>product as per the market demand. Starting from setting mission and goals, this process ends up with the control and implementation. These steps are broadly discussed below:</w:t>
      </w:r>
    </w:p>
    <w:p w14:paraId="72A4A9C0" w14:textId="77777777" w:rsidR="00FE1A08" w:rsidRDefault="00FE1A08" w:rsidP="00F8769D">
      <w:pPr>
        <w:jc w:val="center"/>
        <w:rPr>
          <w:noProof/>
        </w:rPr>
      </w:pPr>
      <w:r>
        <w:rPr>
          <w:noProof/>
          <w:lang w:eastAsia="en-GB" w:bidi="bn-BD"/>
        </w:rPr>
        <w:drawing>
          <wp:inline distT="0" distB="0" distL="0" distR="0" wp14:anchorId="5B4F327F" wp14:editId="08512754">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2111899" w14:textId="77777777" w:rsidR="00F8769D" w:rsidRDefault="00FE1A08" w:rsidP="00FE1A08">
      <w:pPr>
        <w:jc w:val="center"/>
        <w:rPr>
          <w:noProof/>
        </w:rPr>
      </w:pPr>
      <w:r>
        <w:rPr>
          <w:noProof/>
        </w:rPr>
        <w:t xml:space="preserve">Figure: </w:t>
      </w:r>
      <w:r w:rsidR="00F8769D">
        <w:rPr>
          <w:noProof/>
        </w:rPr>
        <w:t>Process</w:t>
      </w:r>
      <w:r w:rsidRPr="00FE1A08">
        <w:rPr>
          <w:noProof/>
        </w:rPr>
        <w:t xml:space="preserve"> of Marketing</w:t>
      </w:r>
    </w:p>
    <w:p w14:paraId="54E96425" w14:textId="77777777" w:rsidR="00FE1A08" w:rsidRDefault="00877C2C" w:rsidP="00FE1A08">
      <w:pPr>
        <w:jc w:val="center"/>
        <w:rPr>
          <w:noProof/>
        </w:rPr>
      </w:pPr>
      <w:r w:rsidRPr="00877C2C">
        <w:rPr>
          <w:noProof/>
        </w:rPr>
        <w:t>(Dodson, Dotson, Young and McIlwain, 2015)</w:t>
      </w:r>
    </w:p>
    <w:p w14:paraId="18B3D2FC" w14:textId="77777777" w:rsidR="00FE1A08" w:rsidRPr="00F8769D" w:rsidRDefault="00F4182D" w:rsidP="00F8769D">
      <w:pPr>
        <w:rPr>
          <w:b/>
          <w:noProof/>
        </w:rPr>
      </w:pPr>
      <w:r w:rsidRPr="00F8769D">
        <w:rPr>
          <w:b/>
          <w:noProof/>
        </w:rPr>
        <w:t>Mission</w:t>
      </w:r>
      <w:r w:rsidR="00FE1A08" w:rsidRPr="00F8769D">
        <w:rPr>
          <w:b/>
          <w:noProof/>
        </w:rPr>
        <w:t xml:space="preserve"> </w:t>
      </w:r>
      <w:r w:rsidR="001033BC" w:rsidRPr="00F8769D">
        <w:rPr>
          <w:b/>
          <w:noProof/>
        </w:rPr>
        <w:t>St</w:t>
      </w:r>
      <w:r w:rsidR="00927B19" w:rsidRPr="00F8769D">
        <w:rPr>
          <w:b/>
          <w:noProof/>
        </w:rPr>
        <w:t>ate</w:t>
      </w:r>
      <w:r w:rsidR="00FE1A08" w:rsidRPr="00F8769D">
        <w:rPr>
          <w:b/>
          <w:noProof/>
        </w:rPr>
        <w:t>ment:</w:t>
      </w:r>
      <w:r w:rsidR="00FE1A08">
        <w:rPr>
          <w:noProof/>
        </w:rPr>
        <w:t xml:space="preserve"> </w:t>
      </w:r>
      <w:r>
        <w:rPr>
          <w:noProof/>
        </w:rPr>
        <w:t>In a strateg</w:t>
      </w:r>
      <w:r w:rsidR="007C42BF">
        <w:rPr>
          <w:noProof/>
        </w:rPr>
        <w:t>ic</w:t>
      </w:r>
      <w:r>
        <w:rPr>
          <w:noProof/>
        </w:rPr>
        <w:t xml:space="preserve"> marketing process, the first </w:t>
      </w:r>
      <w:r w:rsidR="00EC3B1A">
        <w:rPr>
          <w:noProof/>
        </w:rPr>
        <w:t xml:space="preserve">step </w:t>
      </w:r>
      <w:r>
        <w:rPr>
          <w:noProof/>
        </w:rPr>
        <w:t>is to identify and understand the mission of the company</w:t>
      </w:r>
      <w:r w:rsidR="00EC3B1A">
        <w:rPr>
          <w:noProof/>
        </w:rPr>
        <w:t xml:space="preserve"> </w:t>
      </w:r>
      <w:r w:rsidR="00EC3B1A" w:rsidRPr="00EC3B1A">
        <w:rPr>
          <w:noProof/>
        </w:rPr>
        <w:t>(Boshoff et al., 2019)</w:t>
      </w:r>
      <w:r>
        <w:rPr>
          <w:noProof/>
        </w:rPr>
        <w:t xml:space="preserve">. </w:t>
      </w:r>
      <w:r w:rsidR="007C42BF">
        <w:rPr>
          <w:noProof/>
        </w:rPr>
        <w:t>The m</w:t>
      </w:r>
      <w:r>
        <w:rPr>
          <w:noProof/>
        </w:rPr>
        <w:t>ission is something that disclose</w:t>
      </w:r>
      <w:r w:rsidR="007C42BF">
        <w:rPr>
          <w:noProof/>
        </w:rPr>
        <w:t>s</w:t>
      </w:r>
      <w:r>
        <w:rPr>
          <w:noProof/>
        </w:rPr>
        <w:t xml:space="preserve"> why the company exist, what is the intended purpose of the company, how it can benefit the customers, and why a company is doing business</w:t>
      </w:r>
      <w:r w:rsidR="00EC3B1A">
        <w:rPr>
          <w:noProof/>
        </w:rPr>
        <w:t xml:space="preserve"> in the market </w:t>
      </w:r>
      <w:r w:rsidR="00EC3B1A" w:rsidRPr="00EC3B1A">
        <w:rPr>
          <w:noProof/>
        </w:rPr>
        <w:t>(Armstrong, Kotler and Opresnik, 2019)</w:t>
      </w:r>
      <w:r>
        <w:rPr>
          <w:noProof/>
        </w:rPr>
        <w:t>. It is very crucial to understand th</w:t>
      </w:r>
      <w:r w:rsidR="007C42BF">
        <w:rPr>
          <w:noProof/>
        </w:rPr>
        <w:t>e</w:t>
      </w:r>
      <w:r>
        <w:rPr>
          <w:noProof/>
        </w:rPr>
        <w:t xml:space="preserve"> mission of the company before sitting at </w:t>
      </w:r>
      <w:r>
        <w:rPr>
          <w:noProof/>
        </w:rPr>
        <w:lastRenderedPageBreak/>
        <w:t xml:space="preserve">marketing strategy. Marketing aligned the customer demon with the organization's purpose. </w:t>
      </w:r>
      <w:r w:rsidR="00E020B8">
        <w:rPr>
          <w:noProof/>
        </w:rPr>
        <w:t>So,</w:t>
      </w:r>
      <w:r>
        <w:rPr>
          <w:noProof/>
        </w:rPr>
        <w:t xml:space="preserve"> it is mandatory to understand and consider the mission of the company while formulating </w:t>
      </w:r>
      <w:r w:rsidR="007C42BF">
        <w:rPr>
          <w:noProof/>
        </w:rPr>
        <w:t xml:space="preserve">a </w:t>
      </w:r>
      <w:r>
        <w:rPr>
          <w:noProof/>
        </w:rPr>
        <w:t xml:space="preserve">marketing strategy. </w:t>
      </w:r>
      <w:r w:rsidR="007C42BF">
        <w:rPr>
          <w:noProof/>
        </w:rPr>
        <w:t>A m</w:t>
      </w:r>
      <w:r>
        <w:rPr>
          <w:noProof/>
        </w:rPr>
        <w:t xml:space="preserve">ission </w:t>
      </w:r>
      <w:r w:rsidR="00927B19">
        <w:rPr>
          <w:noProof/>
        </w:rPr>
        <w:t>statement</w:t>
      </w:r>
      <w:r>
        <w:rPr>
          <w:noProof/>
        </w:rPr>
        <w:t xml:space="preserve"> can be of many types. Sometimes it is motivational that inspired the customer, sometimes it is a straightforward explanation about the company that tells who is the company a</w:t>
      </w:r>
      <w:r w:rsidR="00E20CF5">
        <w:rPr>
          <w:noProof/>
        </w:rPr>
        <w:t xml:space="preserve">nd </w:t>
      </w:r>
      <w:r>
        <w:rPr>
          <w:noProof/>
        </w:rPr>
        <w:t xml:space="preserve">what </w:t>
      </w:r>
      <w:r w:rsidR="00E20CF5">
        <w:rPr>
          <w:noProof/>
        </w:rPr>
        <w:t xml:space="preserve">it stands </w:t>
      </w:r>
      <w:r w:rsidR="0051372B">
        <w:rPr>
          <w:noProof/>
        </w:rPr>
        <w:t>for</w:t>
      </w:r>
      <w:r w:rsidR="00E20CF5">
        <w:rPr>
          <w:noProof/>
        </w:rPr>
        <w:t xml:space="preserve"> </w:t>
      </w:r>
      <w:r w:rsidR="00E20CF5" w:rsidRPr="00E20CF5">
        <w:rPr>
          <w:noProof/>
        </w:rPr>
        <w:t>(Cole, 2014)</w:t>
      </w:r>
      <w:r>
        <w:rPr>
          <w:noProof/>
        </w:rPr>
        <w:t xml:space="preserve">. Understanding </w:t>
      </w:r>
      <w:r w:rsidR="007C42BF">
        <w:rPr>
          <w:noProof/>
        </w:rPr>
        <w:t xml:space="preserve">the </w:t>
      </w:r>
      <w:r>
        <w:rPr>
          <w:noProof/>
        </w:rPr>
        <w:t xml:space="preserve">mission </w:t>
      </w:r>
      <w:r w:rsidR="00927B19">
        <w:rPr>
          <w:noProof/>
        </w:rPr>
        <w:t>statement</w:t>
      </w:r>
      <w:r w:rsidR="00E20CF5">
        <w:rPr>
          <w:noProof/>
        </w:rPr>
        <w:t xml:space="preserve"> i</w:t>
      </w:r>
      <w:r>
        <w:rPr>
          <w:noProof/>
        </w:rPr>
        <w:t xml:space="preserve">s very important as </w:t>
      </w:r>
      <w:r w:rsidR="007C42BF">
        <w:rPr>
          <w:noProof/>
        </w:rPr>
        <w:t xml:space="preserve">the </w:t>
      </w:r>
      <w:r>
        <w:rPr>
          <w:noProof/>
        </w:rPr>
        <w:t xml:space="preserve">success of the whole process depends muchly on the understanding of </w:t>
      </w:r>
      <w:r w:rsidR="007C42BF">
        <w:rPr>
          <w:noProof/>
        </w:rPr>
        <w:t xml:space="preserve">the </w:t>
      </w:r>
      <w:r>
        <w:rPr>
          <w:noProof/>
        </w:rPr>
        <w:t xml:space="preserve">mission. Setting up </w:t>
      </w:r>
      <w:r w:rsidR="007C42BF">
        <w:rPr>
          <w:noProof/>
        </w:rPr>
        <w:t xml:space="preserve">a </w:t>
      </w:r>
      <w:r>
        <w:rPr>
          <w:noProof/>
        </w:rPr>
        <w:t xml:space="preserve">marketing strategy is not possible without knowing </w:t>
      </w:r>
      <w:r w:rsidR="00E020B8">
        <w:rPr>
          <w:noProof/>
        </w:rPr>
        <w:t>the</w:t>
      </w:r>
      <w:r>
        <w:rPr>
          <w:noProof/>
        </w:rPr>
        <w:t xml:space="preserve"> purpose of the business and why it operates. Fail</w:t>
      </w:r>
      <w:r w:rsidR="007C42BF">
        <w:rPr>
          <w:noProof/>
        </w:rPr>
        <w:t>ure to</w:t>
      </w:r>
      <w:r>
        <w:rPr>
          <w:noProof/>
        </w:rPr>
        <w:t xml:space="preserve"> understand these will leads to </w:t>
      </w:r>
      <w:r w:rsidR="007C42BF">
        <w:rPr>
          <w:noProof/>
        </w:rPr>
        <w:t xml:space="preserve">an </w:t>
      </w:r>
      <w:r>
        <w:rPr>
          <w:noProof/>
        </w:rPr>
        <w:t>improper marketing strategy that will just increase the cost and waste of resources</w:t>
      </w:r>
      <w:r w:rsidR="00E20CF5">
        <w:rPr>
          <w:noProof/>
        </w:rPr>
        <w:t xml:space="preserve"> </w:t>
      </w:r>
      <w:r w:rsidR="00E20CF5" w:rsidRPr="00E20CF5">
        <w:rPr>
          <w:noProof/>
        </w:rPr>
        <w:t>(Fifield, 2012)</w:t>
      </w:r>
      <w:r>
        <w:rPr>
          <w:noProof/>
        </w:rPr>
        <w:t xml:space="preserve">. Some examples of mission </w:t>
      </w:r>
      <w:r w:rsidR="00927B19">
        <w:rPr>
          <w:noProof/>
        </w:rPr>
        <w:t>statement</w:t>
      </w:r>
      <w:r>
        <w:rPr>
          <w:noProof/>
        </w:rPr>
        <w:t>s are</w:t>
      </w:r>
      <w:r w:rsidR="00FE1A08">
        <w:rPr>
          <w:noProof/>
        </w:rPr>
        <w:t>-</w:t>
      </w:r>
      <w:r w:rsidR="00E20CF5">
        <w:rPr>
          <w:noProof/>
        </w:rPr>
        <w:t xml:space="preserve"> </w:t>
      </w:r>
      <w:r w:rsidR="00E20CF5" w:rsidRPr="00FE1A08">
        <w:rPr>
          <w:noProof/>
        </w:rPr>
        <w:t xml:space="preserve">McDonald's mission </w:t>
      </w:r>
      <w:r w:rsidR="00E20CF5">
        <w:rPr>
          <w:noProof/>
        </w:rPr>
        <w:t>is</w:t>
      </w:r>
      <w:r w:rsidRPr="00FE1A08">
        <w:rPr>
          <w:noProof/>
        </w:rPr>
        <w:t xml:space="preserve"> to be the customers</w:t>
      </w:r>
      <w:r w:rsidR="00EB5F7F" w:rsidRPr="00FE1A08">
        <w:rPr>
          <w:noProof/>
        </w:rPr>
        <w:t>'</w:t>
      </w:r>
      <w:r w:rsidRPr="00FE1A08">
        <w:rPr>
          <w:noProof/>
        </w:rPr>
        <w:t xml:space="preserve"> </w:t>
      </w:r>
      <w:r w:rsidR="00E020B8" w:rsidRPr="00FE1A08">
        <w:rPr>
          <w:noProof/>
        </w:rPr>
        <w:t>favourite</w:t>
      </w:r>
      <w:r w:rsidRPr="00FE1A08">
        <w:rPr>
          <w:noProof/>
        </w:rPr>
        <w:t xml:space="preserve"> place and way to eat and drink</w:t>
      </w:r>
      <w:r w:rsidR="00E20CF5">
        <w:rPr>
          <w:noProof/>
        </w:rPr>
        <w:t xml:space="preserve"> </w:t>
      </w:r>
      <w:r w:rsidR="00E20CF5" w:rsidRPr="00E20CF5">
        <w:rPr>
          <w:noProof/>
        </w:rPr>
        <w:t>(McDonald</w:t>
      </w:r>
      <w:r w:rsidR="0051372B">
        <w:rPr>
          <w:noProof/>
        </w:rPr>
        <w:t>'</w:t>
      </w:r>
      <w:r w:rsidR="00E20CF5" w:rsidRPr="00E20CF5">
        <w:rPr>
          <w:noProof/>
        </w:rPr>
        <w:t>s, 2021)</w:t>
      </w:r>
      <w:r w:rsidRPr="00FE1A08">
        <w:rPr>
          <w:noProof/>
        </w:rPr>
        <w:t xml:space="preserve">. </w:t>
      </w:r>
      <w:r w:rsidR="00E020B8" w:rsidRPr="00FE1A08">
        <w:rPr>
          <w:noProof/>
        </w:rPr>
        <w:t>Its</w:t>
      </w:r>
      <w:r w:rsidRPr="00FE1A08">
        <w:rPr>
          <w:noProof/>
        </w:rPr>
        <w:t xml:space="preserve"> worldwide operations aligned with a global strategy called </w:t>
      </w:r>
      <w:r w:rsidR="009B5208" w:rsidRPr="00FE1A08">
        <w:rPr>
          <w:noProof/>
        </w:rPr>
        <w:t xml:space="preserve">the </w:t>
      </w:r>
      <w:r w:rsidR="00E20CF5">
        <w:rPr>
          <w:noProof/>
        </w:rPr>
        <w:t>‘</w:t>
      </w:r>
      <w:r w:rsidRPr="00FE1A08">
        <w:rPr>
          <w:noProof/>
        </w:rPr>
        <w:t>plan to win</w:t>
      </w:r>
      <w:r w:rsidR="00E20CF5">
        <w:rPr>
          <w:noProof/>
        </w:rPr>
        <w:t>’</w:t>
      </w:r>
      <w:r w:rsidRPr="00FE1A08">
        <w:rPr>
          <w:noProof/>
        </w:rPr>
        <w:t xml:space="preserve">, which </w:t>
      </w:r>
      <w:r w:rsidR="00E020B8" w:rsidRPr="00FE1A08">
        <w:rPr>
          <w:noProof/>
        </w:rPr>
        <w:t>centre</w:t>
      </w:r>
      <w:r w:rsidRPr="00FE1A08">
        <w:rPr>
          <w:noProof/>
        </w:rPr>
        <w:t xml:space="preserve"> on an exceptional customer experience.</w:t>
      </w:r>
      <w:r w:rsidR="00FE1A08" w:rsidRPr="00FE1A08">
        <w:rPr>
          <w:noProof/>
        </w:rPr>
        <w:t xml:space="preserve"> </w:t>
      </w:r>
      <w:r w:rsidR="00E20CF5">
        <w:rPr>
          <w:noProof/>
        </w:rPr>
        <w:t>A</w:t>
      </w:r>
      <w:r w:rsidR="00FE1A08" w:rsidRPr="00FE1A08">
        <w:rPr>
          <w:noProof/>
        </w:rPr>
        <w:t>t IKEA, the vision is to create a better everyday life for many people</w:t>
      </w:r>
      <w:r w:rsidR="00E20CF5">
        <w:rPr>
          <w:noProof/>
        </w:rPr>
        <w:t xml:space="preserve"> </w:t>
      </w:r>
      <w:r w:rsidR="00E20CF5" w:rsidRPr="00E20CF5">
        <w:rPr>
          <w:noProof/>
        </w:rPr>
        <w:t>(IKEA, 2021)</w:t>
      </w:r>
      <w:r w:rsidR="00FE1A08" w:rsidRPr="00FE1A08">
        <w:rPr>
          <w:noProof/>
        </w:rPr>
        <w:t>. Its business operation supports this vision by offering a wide range of well designed, functional home furnishing products at a low price that will be affordable to as many people as possible.</w:t>
      </w:r>
    </w:p>
    <w:p w14:paraId="45B1C478" w14:textId="77777777" w:rsidR="00E213F0" w:rsidRPr="00F8769D" w:rsidRDefault="00E213F0" w:rsidP="00F8769D">
      <w:pPr>
        <w:rPr>
          <w:b/>
          <w:noProof/>
        </w:rPr>
      </w:pPr>
      <w:r w:rsidRPr="00F8769D">
        <w:rPr>
          <w:b/>
          <w:noProof/>
        </w:rPr>
        <w:t xml:space="preserve">Situation </w:t>
      </w:r>
      <w:r w:rsidR="00FE1A08" w:rsidRPr="00F8769D">
        <w:rPr>
          <w:b/>
          <w:noProof/>
        </w:rPr>
        <w:t>Analysis:</w:t>
      </w:r>
      <w:r w:rsidR="00FE1A08">
        <w:rPr>
          <w:noProof/>
        </w:rPr>
        <w:t xml:space="preserve"> </w:t>
      </w:r>
      <w:r>
        <w:rPr>
          <w:noProof/>
        </w:rPr>
        <w:t xml:space="preserve">The second step of the marketing process is situation analysis. It </w:t>
      </w:r>
      <w:r w:rsidR="009F2A4A">
        <w:rPr>
          <w:noProof/>
        </w:rPr>
        <w:t>analyses</w:t>
      </w:r>
      <w:r>
        <w:rPr>
          <w:noProof/>
        </w:rPr>
        <w:t xml:space="preserve"> the condition, situation, and trend of the company</w:t>
      </w:r>
      <w:r w:rsidR="00E74124">
        <w:rPr>
          <w:noProof/>
        </w:rPr>
        <w:t xml:space="preserve"> </w:t>
      </w:r>
      <w:r w:rsidR="00E74124" w:rsidRPr="00E74124">
        <w:rPr>
          <w:noProof/>
        </w:rPr>
        <w:t>(Boshoff et al., 2019)</w:t>
      </w:r>
      <w:r>
        <w:rPr>
          <w:noProof/>
        </w:rPr>
        <w:t xml:space="preserve">. In formulating </w:t>
      </w:r>
      <w:r w:rsidR="009B5208">
        <w:rPr>
          <w:noProof/>
        </w:rPr>
        <w:t xml:space="preserve">a </w:t>
      </w:r>
      <w:r>
        <w:rPr>
          <w:noProof/>
        </w:rPr>
        <w:t xml:space="preserve">marketing strategy, companies need to find out </w:t>
      </w:r>
      <w:r w:rsidR="009B5208">
        <w:rPr>
          <w:noProof/>
        </w:rPr>
        <w:t>their</w:t>
      </w:r>
      <w:r>
        <w:rPr>
          <w:noProof/>
        </w:rPr>
        <w:t xml:space="preserve"> opportunities, strength, and threats in the market. This </w:t>
      </w:r>
      <w:r w:rsidR="009B5208">
        <w:rPr>
          <w:noProof/>
        </w:rPr>
        <w:t>helps find</w:t>
      </w:r>
      <w:r>
        <w:rPr>
          <w:noProof/>
        </w:rPr>
        <w:t xml:space="preserve"> out the capability of the company to develop a strategy based on the resources of the company. Companies also need to find out the current market situation in which the marketing will be conducted, the future trends th</w:t>
      </w:r>
      <w:r w:rsidR="00801BAA">
        <w:rPr>
          <w:noProof/>
        </w:rPr>
        <w:t xml:space="preserve">at </w:t>
      </w:r>
      <w:r>
        <w:rPr>
          <w:noProof/>
        </w:rPr>
        <w:t>are going to take over the market, and current and prospect</w:t>
      </w:r>
      <w:r w:rsidR="001033BC">
        <w:rPr>
          <w:noProof/>
        </w:rPr>
        <w:t>ive</w:t>
      </w:r>
      <w:r>
        <w:rPr>
          <w:noProof/>
        </w:rPr>
        <w:t xml:space="preserve"> customers of the company. These all factors need to be considered while formulating </w:t>
      </w:r>
      <w:r w:rsidR="009B5208">
        <w:rPr>
          <w:noProof/>
        </w:rPr>
        <w:t xml:space="preserve">a </w:t>
      </w:r>
      <w:r>
        <w:rPr>
          <w:noProof/>
        </w:rPr>
        <w:t>marketing strategy because the implementation of this strategy is a long-term process that need</w:t>
      </w:r>
      <w:r w:rsidR="009B5208">
        <w:rPr>
          <w:noProof/>
        </w:rPr>
        <w:t>s</w:t>
      </w:r>
      <w:r>
        <w:rPr>
          <w:noProof/>
        </w:rPr>
        <w:t xml:space="preserve"> to cover the current and prospective situation also</w:t>
      </w:r>
      <w:r w:rsidR="001033BC">
        <w:rPr>
          <w:noProof/>
        </w:rPr>
        <w:t xml:space="preserve"> </w:t>
      </w:r>
      <w:r w:rsidR="001033BC" w:rsidRPr="001033BC">
        <w:rPr>
          <w:noProof/>
        </w:rPr>
        <w:t>(Cole, 2014)</w:t>
      </w:r>
      <w:r>
        <w:rPr>
          <w:noProof/>
        </w:rPr>
        <w:t>. By th</w:t>
      </w:r>
      <w:r w:rsidR="009B5208">
        <w:rPr>
          <w:noProof/>
        </w:rPr>
        <w:t>is</w:t>
      </w:r>
      <w:r>
        <w:rPr>
          <w:noProof/>
        </w:rPr>
        <w:t xml:space="preserve"> step, </w:t>
      </w:r>
      <w:r w:rsidR="009B5208">
        <w:rPr>
          <w:noProof/>
        </w:rPr>
        <w:t xml:space="preserve">the </w:t>
      </w:r>
      <w:r>
        <w:rPr>
          <w:noProof/>
        </w:rPr>
        <w:t xml:space="preserve">company will be able to figure out </w:t>
      </w:r>
      <w:r w:rsidR="009F2A4A">
        <w:rPr>
          <w:noProof/>
        </w:rPr>
        <w:t>its</w:t>
      </w:r>
      <w:r>
        <w:rPr>
          <w:noProof/>
        </w:rPr>
        <w:t xml:space="preserve"> strength and challenges that </w:t>
      </w:r>
      <w:r w:rsidR="009B5208">
        <w:rPr>
          <w:noProof/>
        </w:rPr>
        <w:t>are</w:t>
      </w:r>
      <w:r>
        <w:rPr>
          <w:noProof/>
        </w:rPr>
        <w:t xml:space="preserve"> going to face in the market in </w:t>
      </w:r>
      <w:r w:rsidR="009B5208">
        <w:rPr>
          <w:noProof/>
        </w:rPr>
        <w:t xml:space="preserve">the </w:t>
      </w:r>
      <w:r>
        <w:rPr>
          <w:noProof/>
        </w:rPr>
        <w:t xml:space="preserve">time of implementing marketing strategy. Often, this step is analysed through </w:t>
      </w:r>
      <w:r w:rsidR="009B5208">
        <w:rPr>
          <w:noProof/>
        </w:rPr>
        <w:t xml:space="preserve">a </w:t>
      </w:r>
      <w:r>
        <w:rPr>
          <w:noProof/>
        </w:rPr>
        <w:t>different analytical parameter like SWOT, 5c analysis, pest analysis etc.</w:t>
      </w:r>
    </w:p>
    <w:p w14:paraId="4FCB0EE7" w14:textId="77777777" w:rsidR="00713C94" w:rsidRPr="00F8769D" w:rsidRDefault="00E213F0" w:rsidP="00F8769D">
      <w:pPr>
        <w:rPr>
          <w:b/>
          <w:noProof/>
        </w:rPr>
      </w:pPr>
      <w:r w:rsidRPr="00F8769D">
        <w:rPr>
          <w:b/>
          <w:noProof/>
        </w:rPr>
        <w:t xml:space="preserve">Marketing </w:t>
      </w:r>
      <w:r w:rsidR="00FE1A08" w:rsidRPr="00F8769D">
        <w:rPr>
          <w:b/>
          <w:noProof/>
        </w:rPr>
        <w:t>Plan:</w:t>
      </w:r>
      <w:r w:rsidR="00FE1A08">
        <w:rPr>
          <w:noProof/>
        </w:rPr>
        <w:t xml:space="preserve"> </w:t>
      </w:r>
      <w:r>
        <w:rPr>
          <w:noProof/>
        </w:rPr>
        <w:t xml:space="preserve">After the mission </w:t>
      </w:r>
      <w:r w:rsidR="001033BC">
        <w:rPr>
          <w:noProof/>
        </w:rPr>
        <w:t>state</w:t>
      </w:r>
      <w:r>
        <w:rPr>
          <w:noProof/>
        </w:rPr>
        <w:t xml:space="preserve">ment and identification of strengths and opportunities, </w:t>
      </w:r>
      <w:r w:rsidR="00321F8C">
        <w:rPr>
          <w:noProof/>
        </w:rPr>
        <w:t>it</w:t>
      </w:r>
      <w:r>
        <w:rPr>
          <w:noProof/>
        </w:rPr>
        <w:t xml:space="preserve"> is time to select and prioritize a proper strategy. This marketing plan would be aligned with the mission and strength</w:t>
      </w:r>
      <w:r w:rsidR="001033BC">
        <w:rPr>
          <w:noProof/>
        </w:rPr>
        <w:t>s</w:t>
      </w:r>
      <w:r>
        <w:rPr>
          <w:noProof/>
        </w:rPr>
        <w:t xml:space="preserve"> of the company. This </w:t>
      </w:r>
      <w:r w:rsidR="001033BC">
        <w:rPr>
          <w:noProof/>
        </w:rPr>
        <w:t>step</w:t>
      </w:r>
      <w:r>
        <w:rPr>
          <w:noProof/>
        </w:rPr>
        <w:t xml:space="preserve"> will specify the target market, the way to reach them, and an anticipated forecast of the result. The three aspect</w:t>
      </w:r>
      <w:r w:rsidR="0013524B">
        <w:rPr>
          <w:noProof/>
        </w:rPr>
        <w:t>s</w:t>
      </w:r>
      <w:r>
        <w:rPr>
          <w:noProof/>
        </w:rPr>
        <w:t xml:space="preserve"> that will be finalized in this </w:t>
      </w:r>
      <w:r w:rsidR="001033BC">
        <w:rPr>
          <w:noProof/>
        </w:rPr>
        <w:t>step</w:t>
      </w:r>
      <w:r>
        <w:rPr>
          <w:noProof/>
        </w:rPr>
        <w:t xml:space="preserve"> </w:t>
      </w:r>
      <w:r w:rsidR="0013524B">
        <w:rPr>
          <w:noProof/>
        </w:rPr>
        <w:t>is</w:t>
      </w:r>
      <w:r>
        <w:rPr>
          <w:noProof/>
        </w:rPr>
        <w:t xml:space="preserve"> the target market, measurable goals, and budget for implementing the marketing </w:t>
      </w:r>
      <w:r>
        <w:rPr>
          <w:noProof/>
        </w:rPr>
        <w:lastRenderedPageBreak/>
        <w:t>strategy</w:t>
      </w:r>
      <w:r w:rsidR="001033BC">
        <w:rPr>
          <w:noProof/>
        </w:rPr>
        <w:t xml:space="preserve"> </w:t>
      </w:r>
      <w:r w:rsidR="001033BC" w:rsidRPr="001033BC">
        <w:rPr>
          <w:noProof/>
        </w:rPr>
        <w:t>(Dodson, Dotson, Young and McIlwain, 2015)</w:t>
      </w:r>
      <w:r>
        <w:rPr>
          <w:noProof/>
        </w:rPr>
        <w:t>.</w:t>
      </w:r>
      <w:r w:rsidR="00FE1A08">
        <w:rPr>
          <w:noProof/>
        </w:rPr>
        <w:t xml:space="preserve"> </w:t>
      </w:r>
      <w:r>
        <w:rPr>
          <w:noProof/>
        </w:rPr>
        <w:t xml:space="preserve">To get </w:t>
      </w:r>
      <w:r w:rsidR="0013524B">
        <w:rPr>
          <w:noProof/>
        </w:rPr>
        <w:t xml:space="preserve">the </w:t>
      </w:r>
      <w:r>
        <w:rPr>
          <w:noProof/>
        </w:rPr>
        <w:t xml:space="preserve">maximum benefit from </w:t>
      </w:r>
      <w:r w:rsidR="00FE1A08">
        <w:rPr>
          <w:noProof/>
        </w:rPr>
        <w:t>the</w:t>
      </w:r>
      <w:r>
        <w:rPr>
          <w:noProof/>
        </w:rPr>
        <w:t xml:space="preserve"> strategy, it is needed to segment the market and identify the target customer</w:t>
      </w:r>
      <w:r w:rsidR="002B01BA">
        <w:rPr>
          <w:noProof/>
        </w:rPr>
        <w:t xml:space="preserve"> </w:t>
      </w:r>
      <w:r w:rsidR="002B01BA" w:rsidRPr="002B01BA">
        <w:rPr>
          <w:noProof/>
        </w:rPr>
        <w:t>(Fifield, 2012)</w:t>
      </w:r>
      <w:r>
        <w:rPr>
          <w:noProof/>
        </w:rPr>
        <w:t>. Some companies can cover the whole market but the success of a strategy depends on the right selection of target</w:t>
      </w:r>
      <w:r w:rsidR="00FE1A08">
        <w:rPr>
          <w:noProof/>
        </w:rPr>
        <w:t xml:space="preserve"> </w:t>
      </w:r>
      <w:r>
        <w:rPr>
          <w:noProof/>
        </w:rPr>
        <w:t>customer. Customers can be segmented based on characteristic, behaviour, or demographics.</w:t>
      </w:r>
      <w:r w:rsidR="00FE1A08">
        <w:rPr>
          <w:noProof/>
        </w:rPr>
        <w:t xml:space="preserve"> </w:t>
      </w:r>
      <w:r w:rsidR="0013524B">
        <w:rPr>
          <w:noProof/>
        </w:rPr>
        <w:t>A m</w:t>
      </w:r>
      <w:r>
        <w:rPr>
          <w:noProof/>
        </w:rPr>
        <w:t xml:space="preserve">arketing plan should also include measurable goals as </w:t>
      </w:r>
      <w:r w:rsidR="00FE1A08">
        <w:rPr>
          <w:noProof/>
        </w:rPr>
        <w:t>t</w:t>
      </w:r>
      <w:r>
        <w:rPr>
          <w:noProof/>
        </w:rPr>
        <w:t xml:space="preserve">hese are the indicators of success. This could be </w:t>
      </w:r>
      <w:r w:rsidR="0013524B">
        <w:rPr>
          <w:noProof/>
        </w:rPr>
        <w:t xml:space="preserve">an </w:t>
      </w:r>
      <w:r>
        <w:rPr>
          <w:noProof/>
        </w:rPr>
        <w:t xml:space="preserve">increase in sale, </w:t>
      </w:r>
      <w:r w:rsidR="0013524B">
        <w:rPr>
          <w:noProof/>
        </w:rPr>
        <w:t xml:space="preserve">the </w:t>
      </w:r>
      <w:r>
        <w:rPr>
          <w:noProof/>
        </w:rPr>
        <w:t xml:space="preserve">specified number of </w:t>
      </w:r>
      <w:r w:rsidR="0009234C">
        <w:rPr>
          <w:noProof/>
        </w:rPr>
        <w:t>sales</w:t>
      </w:r>
      <w:r>
        <w:rPr>
          <w:noProof/>
        </w:rPr>
        <w:t>, seasonal growth etc.</w:t>
      </w:r>
      <w:r w:rsidR="00FE1A08">
        <w:rPr>
          <w:noProof/>
        </w:rPr>
        <w:t xml:space="preserve"> </w:t>
      </w:r>
      <w:r>
        <w:rPr>
          <w:noProof/>
        </w:rPr>
        <w:t xml:space="preserve">All of the marketing </w:t>
      </w:r>
      <w:r w:rsidR="00024AA2">
        <w:rPr>
          <w:noProof/>
        </w:rPr>
        <w:t>steps</w:t>
      </w:r>
      <w:r>
        <w:rPr>
          <w:noProof/>
        </w:rPr>
        <w:t xml:space="preserve"> need to be financed </w:t>
      </w:r>
      <w:r w:rsidR="00024AA2">
        <w:rPr>
          <w:noProof/>
        </w:rPr>
        <w:t>through</w:t>
      </w:r>
      <w:r>
        <w:rPr>
          <w:noProof/>
        </w:rPr>
        <w:t xml:space="preserve"> budget allocation. </w:t>
      </w:r>
      <w:r w:rsidR="0013524B">
        <w:rPr>
          <w:noProof/>
        </w:rPr>
        <w:t>The b</w:t>
      </w:r>
      <w:r>
        <w:rPr>
          <w:noProof/>
        </w:rPr>
        <w:t xml:space="preserve">udget </w:t>
      </w:r>
      <w:r w:rsidR="00FE1A08">
        <w:rPr>
          <w:noProof/>
        </w:rPr>
        <w:t>outlines</w:t>
      </w:r>
      <w:r>
        <w:rPr>
          <w:noProof/>
        </w:rPr>
        <w:t xml:space="preserve"> the expected cost of implementing the marketing plan</w:t>
      </w:r>
      <w:r w:rsidR="002B01BA">
        <w:rPr>
          <w:noProof/>
        </w:rPr>
        <w:t xml:space="preserve"> </w:t>
      </w:r>
      <w:r w:rsidR="002B01BA" w:rsidRPr="002B01BA">
        <w:rPr>
          <w:noProof/>
        </w:rPr>
        <w:t>(Mullins and Walker, 2013)</w:t>
      </w:r>
      <w:r>
        <w:rPr>
          <w:noProof/>
        </w:rPr>
        <w:t xml:space="preserve">. </w:t>
      </w:r>
      <w:r w:rsidR="0013524B">
        <w:rPr>
          <w:noProof/>
        </w:rPr>
        <w:t>The m</w:t>
      </w:r>
      <w:r>
        <w:rPr>
          <w:noProof/>
        </w:rPr>
        <w:t>arketing plan consists of advertising, online marketing, st</w:t>
      </w:r>
      <w:r w:rsidR="0013524B">
        <w:rPr>
          <w:noProof/>
        </w:rPr>
        <w:t>a</w:t>
      </w:r>
      <w:r>
        <w:rPr>
          <w:noProof/>
        </w:rPr>
        <w:t xml:space="preserve">ffing, branding, digital marketing etc. </w:t>
      </w:r>
      <w:r w:rsidR="0009234C">
        <w:rPr>
          <w:noProof/>
        </w:rPr>
        <w:t>These sectors</w:t>
      </w:r>
      <w:r>
        <w:rPr>
          <w:noProof/>
        </w:rPr>
        <w:t xml:space="preserve"> can </w:t>
      </w:r>
      <w:r w:rsidR="0013524B">
        <w:rPr>
          <w:noProof/>
        </w:rPr>
        <w:t xml:space="preserve">be </w:t>
      </w:r>
      <w:r>
        <w:rPr>
          <w:noProof/>
        </w:rPr>
        <w:t xml:space="preserve">cover through </w:t>
      </w:r>
      <w:r w:rsidR="0013524B">
        <w:rPr>
          <w:noProof/>
        </w:rPr>
        <w:t xml:space="preserve">the </w:t>
      </w:r>
      <w:r>
        <w:rPr>
          <w:noProof/>
        </w:rPr>
        <w:t>budget. Depending on the budget, the company has to choose its marketing strategy and may take some tough decision because of the constraint.</w:t>
      </w:r>
    </w:p>
    <w:p w14:paraId="3C078F8E" w14:textId="77777777" w:rsidR="007C1B32" w:rsidRPr="00F8769D" w:rsidRDefault="00A81EB0" w:rsidP="00F8769D">
      <w:pPr>
        <w:rPr>
          <w:b/>
          <w:noProof/>
        </w:rPr>
      </w:pPr>
      <w:r w:rsidRPr="00F8769D">
        <w:rPr>
          <w:b/>
          <w:noProof/>
        </w:rPr>
        <w:t xml:space="preserve">Marketing </w:t>
      </w:r>
      <w:r w:rsidR="00FE1A08" w:rsidRPr="00F8769D">
        <w:rPr>
          <w:b/>
          <w:noProof/>
        </w:rPr>
        <w:t>Mix and Its Role:</w:t>
      </w:r>
      <w:r w:rsidR="00FE1A08">
        <w:rPr>
          <w:noProof/>
        </w:rPr>
        <w:t xml:space="preserve"> </w:t>
      </w:r>
      <w:r>
        <w:rPr>
          <w:noProof/>
        </w:rPr>
        <w:t>At this stage, it is now time to focus on mixing the main intention with the outcomes from other steps. This impl</w:t>
      </w:r>
      <w:r w:rsidR="000C6E84">
        <w:rPr>
          <w:noProof/>
        </w:rPr>
        <w:t>ies</w:t>
      </w:r>
      <w:r>
        <w:rPr>
          <w:noProof/>
        </w:rPr>
        <w:t xml:space="preserve"> </w:t>
      </w:r>
      <w:r w:rsidR="0013524B">
        <w:rPr>
          <w:noProof/>
        </w:rPr>
        <w:t xml:space="preserve">the </w:t>
      </w:r>
      <w:r>
        <w:rPr>
          <w:noProof/>
        </w:rPr>
        <w:t xml:space="preserve">'how' of </w:t>
      </w:r>
      <w:r w:rsidR="000C6E84">
        <w:rPr>
          <w:noProof/>
        </w:rPr>
        <w:t xml:space="preserve">the </w:t>
      </w:r>
      <w:r>
        <w:rPr>
          <w:noProof/>
        </w:rPr>
        <w:t xml:space="preserve">planning. As </w:t>
      </w:r>
      <w:r w:rsidR="00890A3B">
        <w:rPr>
          <w:noProof/>
        </w:rPr>
        <w:t>t</w:t>
      </w:r>
      <w:r>
        <w:rPr>
          <w:noProof/>
        </w:rPr>
        <w:t xml:space="preserve">he company will position its product in the market, it needs to </w:t>
      </w:r>
      <w:r w:rsidR="00890A3B">
        <w:rPr>
          <w:noProof/>
        </w:rPr>
        <w:t>have</w:t>
      </w:r>
      <w:r>
        <w:rPr>
          <w:noProof/>
        </w:rPr>
        <w:t xml:space="preserve"> </w:t>
      </w:r>
      <w:r w:rsidR="0051372B">
        <w:rPr>
          <w:noProof/>
        </w:rPr>
        <w:t xml:space="preserve">a </w:t>
      </w:r>
      <w:r>
        <w:rPr>
          <w:noProof/>
        </w:rPr>
        <w:t xml:space="preserve">clear </w:t>
      </w:r>
      <w:r w:rsidR="00890A3B">
        <w:rPr>
          <w:noProof/>
        </w:rPr>
        <w:t xml:space="preserve">idea about </w:t>
      </w:r>
      <w:r>
        <w:rPr>
          <w:noProof/>
        </w:rPr>
        <w:t>what it is going to offer. Is it a service or product? The company also needs to be defined about the customer which was done in the second step. The popular way to conduct this step is through the 4P of marketing. E. J. McCarthy first expres</w:t>
      </w:r>
      <w:r w:rsidR="0013524B">
        <w:rPr>
          <w:noProof/>
        </w:rPr>
        <w:t>se</w:t>
      </w:r>
      <w:r>
        <w:rPr>
          <w:noProof/>
        </w:rPr>
        <w:t>s the idea of 4P in 1960</w:t>
      </w:r>
      <w:r w:rsidR="00890A3B">
        <w:rPr>
          <w:noProof/>
        </w:rPr>
        <w:t xml:space="preserve"> </w:t>
      </w:r>
      <w:r w:rsidR="00890A3B" w:rsidRPr="00890A3B">
        <w:rPr>
          <w:noProof/>
        </w:rPr>
        <w:t>(Warrink, 2018)</w:t>
      </w:r>
      <w:r>
        <w:rPr>
          <w:noProof/>
        </w:rPr>
        <w:t>. The 4</w:t>
      </w:r>
      <w:r w:rsidR="00FE1A08">
        <w:rPr>
          <w:noProof/>
        </w:rPr>
        <w:t>P</w:t>
      </w:r>
      <w:r>
        <w:rPr>
          <w:noProof/>
        </w:rPr>
        <w:t xml:space="preserve"> define the way of conveying value to the customers.  By using the situation analysis of </w:t>
      </w:r>
      <w:r w:rsidR="0013524B">
        <w:rPr>
          <w:noProof/>
        </w:rPr>
        <w:t xml:space="preserve">the </w:t>
      </w:r>
      <w:r>
        <w:rPr>
          <w:noProof/>
        </w:rPr>
        <w:t xml:space="preserve">market and internal strength that was conducted in step 2, </w:t>
      </w:r>
      <w:r w:rsidR="0013524B">
        <w:rPr>
          <w:noProof/>
        </w:rPr>
        <w:t xml:space="preserve">a </w:t>
      </w:r>
      <w:r>
        <w:rPr>
          <w:noProof/>
        </w:rPr>
        <w:t xml:space="preserve">company can develop </w:t>
      </w:r>
      <w:r w:rsidR="0013524B">
        <w:rPr>
          <w:noProof/>
        </w:rPr>
        <w:t>its</w:t>
      </w:r>
      <w:r>
        <w:rPr>
          <w:noProof/>
        </w:rPr>
        <w:t xml:space="preserve"> marketing mix for its target customer that was found in step three. As this mix complies how of planning, the companies need to have a definite idea of the service or product and </w:t>
      </w:r>
      <w:r w:rsidR="009B5208">
        <w:rPr>
          <w:noProof/>
        </w:rPr>
        <w:t xml:space="preserve">a </w:t>
      </w:r>
      <w:r>
        <w:rPr>
          <w:noProof/>
        </w:rPr>
        <w:t>relative channel of distribution that will be used to send products to the end customers</w:t>
      </w:r>
      <w:r w:rsidR="00890A3B">
        <w:rPr>
          <w:noProof/>
        </w:rPr>
        <w:t xml:space="preserve"> </w:t>
      </w:r>
      <w:r w:rsidR="00890A3B" w:rsidRPr="00890A3B">
        <w:rPr>
          <w:noProof/>
        </w:rPr>
        <w:t>(Cole, 2014)</w:t>
      </w:r>
      <w:r>
        <w:rPr>
          <w:noProof/>
        </w:rPr>
        <w:t xml:space="preserve">. The 4P of marketing </w:t>
      </w:r>
      <w:r w:rsidR="00890A3B">
        <w:rPr>
          <w:noProof/>
        </w:rPr>
        <w:t>is</w:t>
      </w:r>
      <w:r>
        <w:rPr>
          <w:noProof/>
        </w:rPr>
        <w:t xml:space="preserve"> consist of </w:t>
      </w:r>
      <w:r w:rsidR="00890A3B">
        <w:rPr>
          <w:noProof/>
        </w:rPr>
        <w:t xml:space="preserve">Product, Price, Place, and Promotion. </w:t>
      </w:r>
    </w:p>
    <w:p w14:paraId="091B1A0C" w14:textId="77777777" w:rsidR="00FE1A08" w:rsidRPr="00F8769D" w:rsidRDefault="007C1B32" w:rsidP="00F8769D">
      <w:pPr>
        <w:rPr>
          <w:b/>
          <w:noProof/>
        </w:rPr>
      </w:pPr>
      <w:r>
        <w:rPr>
          <w:noProof/>
        </w:rPr>
        <w:t xml:space="preserve">Role of Marketing Mix: </w:t>
      </w:r>
      <w:r w:rsidR="00A81EB0">
        <w:rPr>
          <w:noProof/>
        </w:rPr>
        <w:t>A product is a good or service that</w:t>
      </w:r>
      <w:r w:rsidR="009B5208">
        <w:rPr>
          <w:noProof/>
        </w:rPr>
        <w:t xml:space="preserve"> solves</w:t>
      </w:r>
      <w:r w:rsidR="00A81EB0">
        <w:rPr>
          <w:noProof/>
        </w:rPr>
        <w:t xml:space="preserve"> the problem and meet</w:t>
      </w:r>
      <w:r w:rsidR="009B5208">
        <w:rPr>
          <w:noProof/>
        </w:rPr>
        <w:t>s</w:t>
      </w:r>
      <w:r w:rsidR="00A81EB0">
        <w:rPr>
          <w:noProof/>
        </w:rPr>
        <w:t xml:space="preserve"> the demand of the customers</w:t>
      </w:r>
      <w:r w:rsidR="00CF4CDF">
        <w:rPr>
          <w:noProof/>
        </w:rPr>
        <w:t xml:space="preserve"> </w:t>
      </w:r>
      <w:r w:rsidR="00CF4CDF" w:rsidRPr="00CF4CDF">
        <w:rPr>
          <w:noProof/>
        </w:rPr>
        <w:t>(Armstrong, Kotler and Opresnik, 2019)</w:t>
      </w:r>
      <w:r w:rsidR="00A81EB0">
        <w:rPr>
          <w:noProof/>
        </w:rPr>
        <w:t xml:space="preserve">. While developing </w:t>
      </w:r>
      <w:r w:rsidR="009B5208">
        <w:rPr>
          <w:noProof/>
        </w:rPr>
        <w:t xml:space="preserve">a </w:t>
      </w:r>
      <w:r w:rsidR="00A81EB0">
        <w:rPr>
          <w:noProof/>
        </w:rPr>
        <w:t xml:space="preserve">marketing plan, you need to consider what problem the product is going to solve or how it can meet the demand of its customers. The marketer needs to have full details about the product including </w:t>
      </w:r>
      <w:r w:rsidR="000F13B8">
        <w:rPr>
          <w:noProof/>
        </w:rPr>
        <w:t xml:space="preserve">its </w:t>
      </w:r>
      <w:r w:rsidR="00A81EB0">
        <w:rPr>
          <w:noProof/>
        </w:rPr>
        <w:t xml:space="preserve">features, comparison with </w:t>
      </w:r>
      <w:r w:rsidR="009B5208">
        <w:rPr>
          <w:noProof/>
        </w:rPr>
        <w:t xml:space="preserve">a </w:t>
      </w:r>
      <w:r w:rsidR="00A81EB0">
        <w:rPr>
          <w:noProof/>
        </w:rPr>
        <w:t>similar product, competitors, branding, and packaging</w:t>
      </w:r>
      <w:r w:rsidR="000F13B8" w:rsidRPr="000F13B8">
        <w:rPr>
          <w:noProof/>
        </w:rPr>
        <w:t xml:space="preserve"> (Dodson, Dotson, Young and McIlwain, 2015)</w:t>
      </w:r>
      <w:r w:rsidR="00A81EB0">
        <w:rPr>
          <w:noProof/>
        </w:rPr>
        <w:t>.</w:t>
      </w:r>
      <w:r w:rsidR="00FE1A08">
        <w:rPr>
          <w:noProof/>
        </w:rPr>
        <w:t xml:space="preserve"> Price is the amount of money that the customer will pay for the product. It is the exchange value of the product that is selected through analysing various factors like discounts, payment periods, cost of production etc</w:t>
      </w:r>
      <w:r w:rsidR="001F58A1">
        <w:rPr>
          <w:noProof/>
        </w:rPr>
        <w:t xml:space="preserve"> </w:t>
      </w:r>
      <w:r w:rsidR="001F58A1" w:rsidRPr="001F58A1">
        <w:rPr>
          <w:noProof/>
        </w:rPr>
        <w:t>(Fifield, 2012)</w:t>
      </w:r>
      <w:r w:rsidR="00FE1A08">
        <w:rPr>
          <w:noProof/>
        </w:rPr>
        <w:t xml:space="preserve">. The marketer also needs to analyse the market, economic condition, competitor price to </w:t>
      </w:r>
      <w:r w:rsidR="00FE1A08">
        <w:rPr>
          <w:noProof/>
        </w:rPr>
        <w:lastRenderedPageBreak/>
        <w:t xml:space="preserve">choose the right price. Promotion is the way of communication with the customer of the product. It's our way to educate the customers and inform them about the specification of the product, how it's going to meet the demand of the customer, its usefulness, and how it is going to solve their problems. Promotion can be done by </w:t>
      </w:r>
      <w:r w:rsidR="00AC5BB2">
        <w:rPr>
          <w:noProof/>
        </w:rPr>
        <w:t>various</w:t>
      </w:r>
      <w:r w:rsidR="00FE1A08">
        <w:rPr>
          <w:noProof/>
        </w:rPr>
        <w:t xml:space="preserve"> market</w:t>
      </w:r>
      <w:r w:rsidR="00AC5BB2">
        <w:rPr>
          <w:noProof/>
        </w:rPr>
        <w:t>ing</w:t>
      </w:r>
      <w:r w:rsidR="00FE1A08">
        <w:rPr>
          <w:noProof/>
        </w:rPr>
        <w:t xml:space="preserve"> channels like advertising, direct marketing, social marketing, sales promotion</w:t>
      </w:r>
      <w:r w:rsidR="00AC5BB2">
        <w:rPr>
          <w:noProof/>
        </w:rPr>
        <w:t xml:space="preserve"> </w:t>
      </w:r>
      <w:r w:rsidR="00AC5BB2" w:rsidRPr="00AC5BB2">
        <w:rPr>
          <w:noProof/>
        </w:rPr>
        <w:t>(Armstrong, Kotler and Opresnik, 2019)</w:t>
      </w:r>
      <w:r w:rsidR="00FE1A08">
        <w:rPr>
          <w:noProof/>
        </w:rPr>
        <w:t>. It's also a way to create brand awareness.</w:t>
      </w:r>
      <w:r w:rsidR="000F00BC">
        <w:rPr>
          <w:noProof/>
        </w:rPr>
        <w:t xml:space="preserve"> </w:t>
      </w:r>
      <w:r w:rsidR="00FE1A08">
        <w:rPr>
          <w:noProof/>
        </w:rPr>
        <w:t>The place is an important factor as is where both the buyer and seller will meet. It's a distribution channel that is used to complete the delivery process and make the buying system easier for the customers. The marketer needs to consider the best distribution channel, interaction be</w:t>
      </w:r>
      <w:r w:rsidR="009B2ACF">
        <w:rPr>
          <w:noProof/>
        </w:rPr>
        <w:t>tween</w:t>
      </w:r>
      <w:r w:rsidR="00FE1A08">
        <w:rPr>
          <w:noProof/>
        </w:rPr>
        <w:t>, competitor’s channel of reaching customer etc.</w:t>
      </w:r>
    </w:p>
    <w:p w14:paraId="6FC30191" w14:textId="77777777" w:rsidR="009A46F8" w:rsidRPr="00F8769D" w:rsidRDefault="009A46F8" w:rsidP="00F8769D">
      <w:pPr>
        <w:rPr>
          <w:b/>
          <w:noProof/>
        </w:rPr>
      </w:pPr>
      <w:r w:rsidRPr="00F8769D">
        <w:rPr>
          <w:b/>
          <w:noProof/>
        </w:rPr>
        <w:t xml:space="preserve">Implementation </w:t>
      </w:r>
      <w:r w:rsidR="00FE1A08" w:rsidRPr="00F8769D">
        <w:rPr>
          <w:b/>
          <w:noProof/>
        </w:rPr>
        <w:t>and Control:</w:t>
      </w:r>
      <w:r w:rsidR="00FE1A08">
        <w:rPr>
          <w:noProof/>
        </w:rPr>
        <w:t xml:space="preserve"> </w:t>
      </w:r>
      <w:r>
        <w:rPr>
          <w:noProof/>
        </w:rPr>
        <w:t>After all the plan</w:t>
      </w:r>
      <w:r w:rsidR="0047154C">
        <w:rPr>
          <w:noProof/>
        </w:rPr>
        <w:t>ning</w:t>
      </w:r>
      <w:r>
        <w:rPr>
          <w:noProof/>
        </w:rPr>
        <w:t xml:space="preserve"> and strategic steps, it's now time to place</w:t>
      </w:r>
      <w:r w:rsidR="0047154C">
        <w:rPr>
          <w:noProof/>
        </w:rPr>
        <w:t xml:space="preserve"> </w:t>
      </w:r>
      <w:r>
        <w:rPr>
          <w:noProof/>
        </w:rPr>
        <w:t xml:space="preserve">everything and put </w:t>
      </w:r>
      <w:r w:rsidR="00EB5F7F">
        <w:rPr>
          <w:noProof/>
        </w:rPr>
        <w:t xml:space="preserve">it </w:t>
      </w:r>
      <w:r>
        <w:rPr>
          <w:noProof/>
        </w:rPr>
        <w:t>into action. At this stage, the marketer has to inform the customer and persuade them about the product with proper tactics</w:t>
      </w:r>
      <w:r w:rsidR="00D86D97">
        <w:rPr>
          <w:noProof/>
        </w:rPr>
        <w:t xml:space="preserve"> </w:t>
      </w:r>
      <w:r w:rsidR="00D86D97" w:rsidRPr="00D86D97">
        <w:rPr>
          <w:noProof/>
        </w:rPr>
        <w:t>(Dodson, Dotson, Young and McIlwain, 2015)</w:t>
      </w:r>
      <w:r>
        <w:rPr>
          <w:noProof/>
        </w:rPr>
        <w:t xml:space="preserve">. Organizing every factor, putting resources </w:t>
      </w:r>
      <w:r w:rsidR="00EB5F7F">
        <w:rPr>
          <w:noProof/>
        </w:rPr>
        <w:t>in</w:t>
      </w:r>
      <w:r>
        <w:rPr>
          <w:noProof/>
        </w:rPr>
        <w:t xml:space="preserve"> the right place, and managing the whole process is the outcome </w:t>
      </w:r>
      <w:r w:rsidR="00EB5F7F">
        <w:rPr>
          <w:noProof/>
        </w:rPr>
        <w:t>of</w:t>
      </w:r>
      <w:r>
        <w:rPr>
          <w:noProof/>
        </w:rPr>
        <w:t xml:space="preserve"> </w:t>
      </w:r>
      <w:r w:rsidR="00EB5F7F">
        <w:rPr>
          <w:noProof/>
        </w:rPr>
        <w:t xml:space="preserve">the </w:t>
      </w:r>
      <w:r>
        <w:rPr>
          <w:noProof/>
        </w:rPr>
        <w:t>implementation</w:t>
      </w:r>
      <w:r w:rsidR="00FD29D7">
        <w:rPr>
          <w:noProof/>
        </w:rPr>
        <w:t xml:space="preserve"> </w:t>
      </w:r>
      <w:r w:rsidR="00FD29D7" w:rsidRPr="00FD29D7">
        <w:rPr>
          <w:noProof/>
        </w:rPr>
        <w:t>(Fifield, 2012)</w:t>
      </w:r>
      <w:r>
        <w:rPr>
          <w:noProof/>
        </w:rPr>
        <w:t xml:space="preserve">. As it's a dynamic process, </w:t>
      </w:r>
      <w:r w:rsidR="00FE1A08">
        <w:rPr>
          <w:noProof/>
        </w:rPr>
        <w:t>it</w:t>
      </w:r>
      <w:r>
        <w:rPr>
          <w:noProof/>
        </w:rPr>
        <w:t xml:space="preserve"> needs to regularly monitor and measured to see the progress and bring necessary changes to succeed. Creating short term goals and actions will make the task easier. </w:t>
      </w:r>
    </w:p>
    <w:p w14:paraId="27201542" w14:textId="77777777" w:rsidR="009A46F8" w:rsidRDefault="009A46F8" w:rsidP="009A46F8">
      <w:pPr>
        <w:rPr>
          <w:noProof/>
        </w:rPr>
      </w:pPr>
      <w:r>
        <w:rPr>
          <w:noProof/>
        </w:rPr>
        <w:t xml:space="preserve">Marketing plays </w:t>
      </w:r>
      <w:r w:rsidR="00EB5F7F">
        <w:rPr>
          <w:noProof/>
        </w:rPr>
        <w:t xml:space="preserve">a </w:t>
      </w:r>
      <w:r>
        <w:rPr>
          <w:noProof/>
        </w:rPr>
        <w:t xml:space="preserve">significant role in </w:t>
      </w:r>
      <w:r w:rsidR="00EB5F7F">
        <w:rPr>
          <w:noProof/>
        </w:rPr>
        <w:t xml:space="preserve">the </w:t>
      </w:r>
      <w:r>
        <w:rPr>
          <w:noProof/>
        </w:rPr>
        <w:t xml:space="preserve">success of a plan. Proper plan and analyses are needed in every step to synchronize the organizational goal with activities. Besides these, </w:t>
      </w:r>
      <w:r w:rsidR="00EB5F7F">
        <w:rPr>
          <w:noProof/>
        </w:rPr>
        <w:t xml:space="preserve">a </w:t>
      </w:r>
      <w:r>
        <w:rPr>
          <w:noProof/>
        </w:rPr>
        <w:t xml:space="preserve">proper marketing mix is needed to create value, analyse affordability, and put </w:t>
      </w:r>
      <w:r w:rsidR="00EB5F7F">
        <w:rPr>
          <w:noProof/>
        </w:rPr>
        <w:t xml:space="preserve">the </w:t>
      </w:r>
      <w:r>
        <w:rPr>
          <w:noProof/>
        </w:rPr>
        <w:t xml:space="preserve">plan into action. </w:t>
      </w:r>
      <w:r w:rsidR="00EB5F7F">
        <w:rPr>
          <w:noProof/>
        </w:rPr>
        <w:t>The o</w:t>
      </w:r>
      <w:r>
        <w:rPr>
          <w:noProof/>
        </w:rPr>
        <w:t>rganizational goal can be achieved through the proper analysis and periodic control to measure the rate of success.</w:t>
      </w:r>
    </w:p>
    <w:p w14:paraId="14DC48F1" w14:textId="77777777" w:rsidR="0051372B" w:rsidRDefault="0051372B" w:rsidP="009A46F8">
      <w:pPr>
        <w:rPr>
          <w:noProof/>
        </w:rPr>
      </w:pPr>
    </w:p>
    <w:p w14:paraId="61E6EF5C" w14:textId="77777777" w:rsidR="0051372B" w:rsidRDefault="0051372B" w:rsidP="009A46F8">
      <w:pPr>
        <w:rPr>
          <w:noProof/>
        </w:rPr>
      </w:pPr>
    </w:p>
    <w:p w14:paraId="737983E5" w14:textId="77777777" w:rsidR="0051372B" w:rsidRDefault="0051372B" w:rsidP="009A46F8">
      <w:pPr>
        <w:rPr>
          <w:noProof/>
        </w:rPr>
      </w:pPr>
    </w:p>
    <w:p w14:paraId="17C5E27A" w14:textId="77777777" w:rsidR="0051372B" w:rsidRDefault="0051372B" w:rsidP="009A46F8">
      <w:pPr>
        <w:rPr>
          <w:noProof/>
        </w:rPr>
      </w:pPr>
    </w:p>
    <w:p w14:paraId="1D8E2695" w14:textId="77777777" w:rsidR="0051372B" w:rsidRDefault="0051372B" w:rsidP="009A46F8">
      <w:pPr>
        <w:rPr>
          <w:noProof/>
        </w:rPr>
      </w:pPr>
    </w:p>
    <w:p w14:paraId="716AE7CF" w14:textId="77777777" w:rsidR="0051372B" w:rsidRDefault="0051372B" w:rsidP="009A46F8">
      <w:pPr>
        <w:rPr>
          <w:noProof/>
        </w:rPr>
      </w:pPr>
    </w:p>
    <w:p w14:paraId="2D4BED8E" w14:textId="77777777" w:rsidR="0051372B" w:rsidRPr="0051372B" w:rsidRDefault="0051372B" w:rsidP="00F8769D">
      <w:pPr>
        <w:pStyle w:val="Heading1"/>
        <w:rPr>
          <w:noProof/>
        </w:rPr>
      </w:pPr>
      <w:r w:rsidRPr="0051372B">
        <w:rPr>
          <w:noProof/>
        </w:rPr>
        <w:lastRenderedPageBreak/>
        <w:t>References</w:t>
      </w:r>
    </w:p>
    <w:p w14:paraId="54E53614" w14:textId="77777777" w:rsidR="0051372B" w:rsidRPr="0051372B" w:rsidRDefault="0051372B" w:rsidP="0051372B">
      <w:pPr>
        <w:rPr>
          <w:noProof/>
        </w:rPr>
      </w:pPr>
      <w:r w:rsidRPr="0051372B">
        <w:rPr>
          <w:noProof/>
        </w:rPr>
        <w:t>Armstrong, G., Kotler, P. and Opresnik, M., 2019. </w:t>
      </w:r>
      <w:r w:rsidRPr="0051372B">
        <w:rPr>
          <w:i/>
          <w:iCs/>
          <w:noProof/>
        </w:rPr>
        <w:t>Principles of Marketing</w:t>
      </w:r>
      <w:r w:rsidRPr="0051372B">
        <w:rPr>
          <w:noProof/>
        </w:rPr>
        <w:t>. Harlow, United Kingdom: Pearson Education, Limited.</w:t>
      </w:r>
    </w:p>
    <w:p w14:paraId="785880C4" w14:textId="77777777" w:rsidR="0051372B" w:rsidRPr="0051372B" w:rsidRDefault="0051372B" w:rsidP="0051372B">
      <w:pPr>
        <w:rPr>
          <w:noProof/>
        </w:rPr>
      </w:pPr>
      <w:r w:rsidRPr="0051372B">
        <w:rPr>
          <w:noProof/>
        </w:rPr>
        <w:t>Boshoff, C., De Meyer-Heydenrych, C., Human, D., Madaku, D., Meintjes, C. and Nel, J., 2019. </w:t>
      </w:r>
      <w:r w:rsidRPr="0051372B">
        <w:rPr>
          <w:i/>
          <w:iCs/>
          <w:noProof/>
        </w:rPr>
        <w:t>Principles of marketing</w:t>
      </w:r>
      <w:r w:rsidRPr="0051372B">
        <w:rPr>
          <w:noProof/>
        </w:rPr>
        <w:t>. Cape Town, South Africa: Oxford University Press South Africa.</w:t>
      </w:r>
    </w:p>
    <w:p w14:paraId="7650E7CB" w14:textId="77777777" w:rsidR="0051372B" w:rsidRPr="0051372B" w:rsidRDefault="0051372B" w:rsidP="0051372B">
      <w:pPr>
        <w:rPr>
          <w:noProof/>
        </w:rPr>
      </w:pPr>
      <w:r w:rsidRPr="0051372B">
        <w:rPr>
          <w:noProof/>
        </w:rPr>
        <w:t>Cole, D., 2014. </w:t>
      </w:r>
      <w:r w:rsidRPr="0051372B">
        <w:rPr>
          <w:i/>
          <w:iCs/>
          <w:noProof/>
        </w:rPr>
        <w:t>The Complete Guide to Marketing</w:t>
      </w:r>
      <w:r w:rsidRPr="0051372B">
        <w:rPr>
          <w:noProof/>
        </w:rPr>
        <w:t>. New York: Skyhorse Publishing, Inc.</w:t>
      </w:r>
    </w:p>
    <w:p w14:paraId="18D95C0C" w14:textId="77777777" w:rsidR="0051372B" w:rsidRPr="0051372B" w:rsidRDefault="0051372B" w:rsidP="0051372B">
      <w:pPr>
        <w:rPr>
          <w:noProof/>
        </w:rPr>
      </w:pPr>
      <w:r w:rsidRPr="0051372B">
        <w:rPr>
          <w:noProof/>
        </w:rPr>
        <w:t>Corporate.mcdonalds.com. 2021. </w:t>
      </w:r>
      <w:r w:rsidRPr="0051372B">
        <w:rPr>
          <w:i/>
          <w:iCs/>
          <w:noProof/>
        </w:rPr>
        <w:t>McDonalds</w:t>
      </w:r>
      <w:r w:rsidRPr="0051372B">
        <w:rPr>
          <w:noProof/>
        </w:rPr>
        <w:t>. [online] Available at: &lt;https://corporate.mcdonalds.com/corpmcd/our-company/who-we-are/our-values.html&gt; [Accessed 13 April 2021].</w:t>
      </w:r>
    </w:p>
    <w:p w14:paraId="65ACF13A" w14:textId="77777777" w:rsidR="0051372B" w:rsidRPr="0051372B" w:rsidRDefault="0051372B" w:rsidP="0051372B">
      <w:pPr>
        <w:rPr>
          <w:noProof/>
        </w:rPr>
      </w:pPr>
      <w:r w:rsidRPr="0051372B">
        <w:rPr>
          <w:noProof/>
        </w:rPr>
        <w:t>Dodson, D., Dotson, M., Young, D. and McIlwain, T., 2015. The Strategic Marketing Process. </w:t>
      </w:r>
      <w:r w:rsidRPr="0051372B">
        <w:rPr>
          <w:i/>
          <w:iCs/>
          <w:noProof/>
        </w:rPr>
        <w:t>Health Marketing Quarterly</w:t>
      </w:r>
      <w:r w:rsidRPr="0051372B">
        <w:rPr>
          <w:noProof/>
        </w:rPr>
        <w:t>, 5(1-2), pp.17-22.</w:t>
      </w:r>
    </w:p>
    <w:p w14:paraId="36AF391A" w14:textId="77777777" w:rsidR="0051372B" w:rsidRPr="0051372B" w:rsidRDefault="0051372B" w:rsidP="0051372B">
      <w:pPr>
        <w:rPr>
          <w:noProof/>
        </w:rPr>
      </w:pPr>
      <w:r w:rsidRPr="0051372B">
        <w:rPr>
          <w:noProof/>
        </w:rPr>
        <w:t>Fifield, P., 2012. </w:t>
      </w:r>
      <w:r w:rsidRPr="0051372B">
        <w:rPr>
          <w:i/>
          <w:iCs/>
          <w:noProof/>
        </w:rPr>
        <w:t>Marketing Strategy</w:t>
      </w:r>
      <w:r w:rsidRPr="0051372B">
        <w:rPr>
          <w:noProof/>
        </w:rPr>
        <w:t>. Hoboken: Taylor and Francis.</w:t>
      </w:r>
    </w:p>
    <w:p w14:paraId="7B2E7E06" w14:textId="77777777" w:rsidR="0051372B" w:rsidRPr="0051372B" w:rsidRDefault="0051372B" w:rsidP="0051372B">
      <w:pPr>
        <w:rPr>
          <w:noProof/>
        </w:rPr>
      </w:pPr>
      <w:r w:rsidRPr="0051372B">
        <w:rPr>
          <w:noProof/>
        </w:rPr>
        <w:t>iEduNote.com. 2021. </w:t>
      </w:r>
      <w:r w:rsidRPr="0051372B">
        <w:rPr>
          <w:i/>
          <w:iCs/>
          <w:noProof/>
        </w:rPr>
        <w:t>Marketing Process: 5 Steps of Marketing Process</w:t>
      </w:r>
      <w:r w:rsidRPr="0051372B">
        <w:rPr>
          <w:noProof/>
        </w:rPr>
        <w:t>. [online] Available at: &lt;https://www.iedunote.com/marketing-process&gt; [Accessed 13 April 2021].</w:t>
      </w:r>
    </w:p>
    <w:p w14:paraId="41A59561" w14:textId="77777777" w:rsidR="0051372B" w:rsidRDefault="0051372B" w:rsidP="0051372B">
      <w:pPr>
        <w:rPr>
          <w:noProof/>
        </w:rPr>
      </w:pPr>
      <w:r w:rsidRPr="0051372B">
        <w:rPr>
          <w:noProof/>
        </w:rPr>
        <w:t>Ikea.com. 2021. </w:t>
      </w:r>
      <w:r w:rsidRPr="0051372B">
        <w:rPr>
          <w:i/>
          <w:iCs/>
          <w:noProof/>
        </w:rPr>
        <w:t>IKEA</w:t>
      </w:r>
      <w:r w:rsidRPr="0051372B">
        <w:rPr>
          <w:noProof/>
        </w:rPr>
        <w:t>. [online] Available at: &lt;https://www.ikea.com/us/en/this-is-ikea/about-us/vision-and-business-idea-pub7767c393&gt; [Accessed 13 April 2021].</w:t>
      </w:r>
    </w:p>
    <w:p w14:paraId="086084FB" w14:textId="77777777" w:rsidR="0051372B" w:rsidRPr="0051372B" w:rsidRDefault="0051372B" w:rsidP="0051372B">
      <w:pPr>
        <w:rPr>
          <w:noProof/>
        </w:rPr>
      </w:pPr>
      <w:r w:rsidRPr="0051372B">
        <w:rPr>
          <w:noProof/>
        </w:rPr>
        <w:t>Mullins, J. and Walker, O., 2013. </w:t>
      </w:r>
      <w:r w:rsidRPr="0051372B">
        <w:rPr>
          <w:i/>
          <w:iCs/>
          <w:noProof/>
        </w:rPr>
        <w:t>Marketing management</w:t>
      </w:r>
      <w:r w:rsidRPr="0051372B">
        <w:rPr>
          <w:noProof/>
        </w:rPr>
        <w:t>. New York: McGraw-Hill.</w:t>
      </w:r>
    </w:p>
    <w:p w14:paraId="79DA4362" w14:textId="77777777" w:rsidR="0051372B" w:rsidRPr="0051372B" w:rsidRDefault="0051372B" w:rsidP="0051372B">
      <w:pPr>
        <w:rPr>
          <w:noProof/>
        </w:rPr>
      </w:pPr>
      <w:r w:rsidRPr="0051372B">
        <w:rPr>
          <w:noProof/>
        </w:rPr>
        <w:t>Smartsheet. 2021. </w:t>
      </w:r>
      <w:r w:rsidRPr="0051372B">
        <w:rPr>
          <w:i/>
          <w:iCs/>
          <w:noProof/>
        </w:rPr>
        <w:t>Here’s How the Marketing Process Works | Smartsheet</w:t>
      </w:r>
      <w:r w:rsidRPr="0051372B">
        <w:rPr>
          <w:noProof/>
        </w:rPr>
        <w:t>. [online] Available at: &lt;https://www.smartsheet.com/strategic-marketing-processes-and-planning&gt; [Accessed 13 April 2021].</w:t>
      </w:r>
    </w:p>
    <w:p w14:paraId="4557FB44" w14:textId="77777777" w:rsidR="009F2A4A" w:rsidRDefault="0051372B" w:rsidP="00E213F0">
      <w:pPr>
        <w:rPr>
          <w:noProof/>
        </w:rPr>
      </w:pPr>
      <w:r w:rsidRPr="0051372B">
        <w:rPr>
          <w:noProof/>
        </w:rPr>
        <w:t>Warrink, D., 2018. The Marketing Mix in a Marketing 3.0 Context. </w:t>
      </w:r>
      <w:r w:rsidRPr="0051372B">
        <w:rPr>
          <w:i/>
          <w:iCs/>
          <w:noProof/>
        </w:rPr>
        <w:t>INTERNATIONAL JOURNAL OF INNOVATION AND ECONOMIC DEVELOPMENT</w:t>
      </w:r>
      <w:r w:rsidRPr="0051372B">
        <w:rPr>
          <w:noProof/>
        </w:rPr>
        <w:t>, 4(4), pp.7-30.</w:t>
      </w:r>
    </w:p>
    <w:sectPr w:rsidR="009F2A4A">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1B194" w14:textId="77777777" w:rsidR="00024961" w:rsidRDefault="00024961" w:rsidP="005C6206">
      <w:pPr>
        <w:spacing w:after="0" w:line="240" w:lineRule="auto"/>
      </w:pPr>
      <w:r>
        <w:separator/>
      </w:r>
    </w:p>
  </w:endnote>
  <w:endnote w:type="continuationSeparator" w:id="0">
    <w:p w14:paraId="02952955" w14:textId="77777777" w:rsidR="00024961" w:rsidRDefault="00024961" w:rsidP="005C6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8F9E8" w14:textId="77777777" w:rsidR="0009621B" w:rsidRDefault="000962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1281648"/>
      <w:docPartObj>
        <w:docPartGallery w:val="Page Numbers (Bottom of Page)"/>
        <w:docPartUnique/>
      </w:docPartObj>
    </w:sdtPr>
    <w:sdtEndPr>
      <w:rPr>
        <w:color w:val="7F7F7F" w:themeColor="background1" w:themeShade="7F"/>
        <w:spacing w:val="60"/>
      </w:rPr>
    </w:sdtEndPr>
    <w:sdtContent>
      <w:p w14:paraId="4CDCBD8D" w14:textId="77777777" w:rsidR="005C6206" w:rsidRDefault="005C620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6028E" w:rsidRPr="00F6028E">
          <w:rPr>
            <w:b/>
            <w:bCs/>
            <w:noProof/>
          </w:rPr>
          <w:t>1</w:t>
        </w:r>
        <w:r>
          <w:rPr>
            <w:b/>
            <w:bCs/>
            <w:noProof/>
          </w:rPr>
          <w:fldChar w:fldCharType="end"/>
        </w:r>
        <w:r>
          <w:rPr>
            <w:b/>
            <w:bCs/>
          </w:rPr>
          <w:t xml:space="preserve"> | </w:t>
        </w:r>
        <w:r>
          <w:rPr>
            <w:color w:val="7F7F7F" w:themeColor="background1" w:themeShade="7F"/>
            <w:spacing w:val="60"/>
          </w:rPr>
          <w:t>Page</w:t>
        </w:r>
      </w:p>
    </w:sdtContent>
  </w:sdt>
  <w:p w14:paraId="4B609A65" w14:textId="77777777" w:rsidR="005C6206" w:rsidRDefault="005C62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02929" w14:textId="77777777" w:rsidR="0009621B" w:rsidRDefault="00096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60A29" w14:textId="77777777" w:rsidR="00024961" w:rsidRDefault="00024961" w:rsidP="005C6206">
      <w:pPr>
        <w:spacing w:after="0" w:line="240" w:lineRule="auto"/>
      </w:pPr>
      <w:r>
        <w:separator/>
      </w:r>
    </w:p>
  </w:footnote>
  <w:footnote w:type="continuationSeparator" w:id="0">
    <w:p w14:paraId="27FF13AE" w14:textId="77777777" w:rsidR="00024961" w:rsidRDefault="00024961" w:rsidP="005C62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E0A05" w14:textId="77777777" w:rsidR="0009621B" w:rsidRDefault="000962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E4CD7" w14:textId="77777777" w:rsidR="0009621B" w:rsidRDefault="000962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9D18B" w14:textId="77777777" w:rsidR="0009621B" w:rsidRDefault="000962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B34F9"/>
    <w:multiLevelType w:val="hybridMultilevel"/>
    <w:tmpl w:val="FEA8F9C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125078B"/>
    <w:multiLevelType w:val="hybridMultilevel"/>
    <w:tmpl w:val="3168EC8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C9652A2"/>
    <w:multiLevelType w:val="hybridMultilevel"/>
    <w:tmpl w:val="C32ABA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3MzQ1NDQ1N7UwMTRU0lEKTi0uzszPAykwqwUATZZwxSwAAAA="/>
  </w:docVars>
  <w:rsids>
    <w:rsidRoot w:val="00F4182D"/>
    <w:rsid w:val="000009FD"/>
    <w:rsid w:val="00024961"/>
    <w:rsid w:val="00024AA2"/>
    <w:rsid w:val="0005229D"/>
    <w:rsid w:val="00053986"/>
    <w:rsid w:val="000840DA"/>
    <w:rsid w:val="0009234C"/>
    <w:rsid w:val="0009621B"/>
    <w:rsid w:val="000C6E84"/>
    <w:rsid w:val="000F00BC"/>
    <w:rsid w:val="000F13B8"/>
    <w:rsid w:val="001033BC"/>
    <w:rsid w:val="0013524B"/>
    <w:rsid w:val="00176E81"/>
    <w:rsid w:val="001F58A1"/>
    <w:rsid w:val="00235338"/>
    <w:rsid w:val="00245008"/>
    <w:rsid w:val="00280974"/>
    <w:rsid w:val="002B01BA"/>
    <w:rsid w:val="00321F8C"/>
    <w:rsid w:val="003734BA"/>
    <w:rsid w:val="003C3DEA"/>
    <w:rsid w:val="003D7028"/>
    <w:rsid w:val="003E166C"/>
    <w:rsid w:val="003F3C5B"/>
    <w:rsid w:val="0047154C"/>
    <w:rsid w:val="004F787B"/>
    <w:rsid w:val="0051372B"/>
    <w:rsid w:val="005C6206"/>
    <w:rsid w:val="005D5366"/>
    <w:rsid w:val="005E687F"/>
    <w:rsid w:val="006934D6"/>
    <w:rsid w:val="006E7091"/>
    <w:rsid w:val="00713C94"/>
    <w:rsid w:val="00716185"/>
    <w:rsid w:val="0078265E"/>
    <w:rsid w:val="00787455"/>
    <w:rsid w:val="007C1B32"/>
    <w:rsid w:val="007C42BF"/>
    <w:rsid w:val="007E391F"/>
    <w:rsid w:val="00801BAA"/>
    <w:rsid w:val="0081684E"/>
    <w:rsid w:val="00816CA7"/>
    <w:rsid w:val="008648B9"/>
    <w:rsid w:val="00864E57"/>
    <w:rsid w:val="00874554"/>
    <w:rsid w:val="00877C2C"/>
    <w:rsid w:val="00890A3B"/>
    <w:rsid w:val="00927B19"/>
    <w:rsid w:val="00941747"/>
    <w:rsid w:val="0095110C"/>
    <w:rsid w:val="0097446C"/>
    <w:rsid w:val="009A46F8"/>
    <w:rsid w:val="009A5751"/>
    <w:rsid w:val="009B2ACF"/>
    <w:rsid w:val="009B5208"/>
    <w:rsid w:val="009F1F0A"/>
    <w:rsid w:val="009F2A4A"/>
    <w:rsid w:val="00A8007A"/>
    <w:rsid w:val="00A81EB0"/>
    <w:rsid w:val="00AB03B4"/>
    <w:rsid w:val="00AC5BB2"/>
    <w:rsid w:val="00AD6C00"/>
    <w:rsid w:val="00B972BF"/>
    <w:rsid w:val="00BB4B3F"/>
    <w:rsid w:val="00BC4185"/>
    <w:rsid w:val="00C02CAD"/>
    <w:rsid w:val="00C209CD"/>
    <w:rsid w:val="00C74558"/>
    <w:rsid w:val="00CF4CDF"/>
    <w:rsid w:val="00D06854"/>
    <w:rsid w:val="00D073D0"/>
    <w:rsid w:val="00D6772B"/>
    <w:rsid w:val="00D8299B"/>
    <w:rsid w:val="00D86D97"/>
    <w:rsid w:val="00DD1A63"/>
    <w:rsid w:val="00DE0178"/>
    <w:rsid w:val="00E020B8"/>
    <w:rsid w:val="00E20CF5"/>
    <w:rsid w:val="00E213F0"/>
    <w:rsid w:val="00E37774"/>
    <w:rsid w:val="00E64026"/>
    <w:rsid w:val="00E74124"/>
    <w:rsid w:val="00EB15D4"/>
    <w:rsid w:val="00EB5F7F"/>
    <w:rsid w:val="00EC3B1A"/>
    <w:rsid w:val="00F4182D"/>
    <w:rsid w:val="00F6028E"/>
    <w:rsid w:val="00F671D4"/>
    <w:rsid w:val="00F8769D"/>
    <w:rsid w:val="00FB6F42"/>
    <w:rsid w:val="00FD29D7"/>
    <w:rsid w:val="00FE1A0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83D4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9C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4E5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C4185"/>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E5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BC4185"/>
    <w:rPr>
      <w:rFonts w:ascii="Times New Roman" w:eastAsiaTheme="majorEastAsia" w:hAnsi="Times New Roman" w:cstheme="majorBidi"/>
      <w:b/>
      <w:color w:val="000000" w:themeColor="text1"/>
      <w:sz w:val="28"/>
      <w:szCs w:val="26"/>
    </w:rPr>
  </w:style>
  <w:style w:type="character" w:styleId="Hyperlink">
    <w:name w:val="Hyperlink"/>
    <w:basedOn w:val="DefaultParagraphFont"/>
    <w:uiPriority w:val="99"/>
    <w:unhideWhenUsed/>
    <w:rsid w:val="006E7091"/>
    <w:rPr>
      <w:color w:val="0563C1" w:themeColor="hyperlink"/>
      <w:u w:val="single"/>
    </w:rPr>
  </w:style>
  <w:style w:type="character" w:customStyle="1" w:styleId="UnresolvedMention1">
    <w:name w:val="Unresolved Mention1"/>
    <w:basedOn w:val="DefaultParagraphFont"/>
    <w:uiPriority w:val="99"/>
    <w:semiHidden/>
    <w:unhideWhenUsed/>
    <w:rsid w:val="006E7091"/>
    <w:rPr>
      <w:color w:val="605E5C"/>
      <w:shd w:val="clear" w:color="auto" w:fill="E1DFDD"/>
    </w:rPr>
  </w:style>
  <w:style w:type="paragraph" w:styleId="ListParagraph">
    <w:name w:val="List Paragraph"/>
    <w:basedOn w:val="Normal"/>
    <w:uiPriority w:val="34"/>
    <w:qFormat/>
    <w:rsid w:val="00FE1A08"/>
    <w:pPr>
      <w:ind w:left="720"/>
      <w:contextualSpacing/>
    </w:pPr>
  </w:style>
  <w:style w:type="paragraph" w:styleId="Header">
    <w:name w:val="header"/>
    <w:basedOn w:val="Normal"/>
    <w:link w:val="HeaderChar"/>
    <w:uiPriority w:val="99"/>
    <w:unhideWhenUsed/>
    <w:rsid w:val="005C6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206"/>
    <w:rPr>
      <w:rFonts w:ascii="Times New Roman" w:hAnsi="Times New Roman"/>
      <w:sz w:val="24"/>
    </w:rPr>
  </w:style>
  <w:style w:type="paragraph" w:styleId="Footer">
    <w:name w:val="footer"/>
    <w:basedOn w:val="Normal"/>
    <w:link w:val="FooterChar"/>
    <w:uiPriority w:val="99"/>
    <w:unhideWhenUsed/>
    <w:rsid w:val="005C6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20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8079414">
      <w:bodyDiv w:val="1"/>
      <w:marLeft w:val="0"/>
      <w:marRight w:val="0"/>
      <w:marTop w:val="0"/>
      <w:marBottom w:val="0"/>
      <w:divBdr>
        <w:top w:val="none" w:sz="0" w:space="0" w:color="auto"/>
        <w:left w:val="none" w:sz="0" w:space="0" w:color="auto"/>
        <w:bottom w:val="none" w:sz="0" w:space="0" w:color="auto"/>
        <w:right w:val="none" w:sz="0" w:space="0" w:color="auto"/>
      </w:divBdr>
    </w:div>
    <w:div w:id="1587225546">
      <w:bodyDiv w:val="1"/>
      <w:marLeft w:val="0"/>
      <w:marRight w:val="0"/>
      <w:marTop w:val="0"/>
      <w:marBottom w:val="0"/>
      <w:divBdr>
        <w:top w:val="none" w:sz="0" w:space="0" w:color="auto"/>
        <w:left w:val="none" w:sz="0" w:space="0" w:color="auto"/>
        <w:bottom w:val="none" w:sz="0" w:space="0" w:color="auto"/>
        <w:right w:val="none" w:sz="0" w:space="0" w:color="auto"/>
      </w:divBdr>
    </w:div>
    <w:div w:id="1819106825">
      <w:bodyDiv w:val="1"/>
      <w:marLeft w:val="0"/>
      <w:marRight w:val="0"/>
      <w:marTop w:val="0"/>
      <w:marBottom w:val="0"/>
      <w:divBdr>
        <w:top w:val="none" w:sz="0" w:space="0" w:color="auto"/>
        <w:left w:val="none" w:sz="0" w:space="0" w:color="auto"/>
        <w:bottom w:val="none" w:sz="0" w:space="0" w:color="auto"/>
        <w:right w:val="none" w:sz="0" w:space="0" w:color="auto"/>
      </w:divBdr>
      <w:divsChild>
        <w:div w:id="209115147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773AB3-BDCD-48FF-B71C-1E445675020E}" type="doc">
      <dgm:prSet loTypeId="urn:microsoft.com/office/officeart/2005/8/layout/process2" loCatId="process" qsTypeId="urn:microsoft.com/office/officeart/2005/8/quickstyle/simple1" qsCatId="simple" csTypeId="urn:microsoft.com/office/officeart/2005/8/colors/accent0_1" csCatId="mainScheme" phldr="1"/>
      <dgm:spPr/>
    </dgm:pt>
    <dgm:pt modelId="{49B26E92-DC50-4A6D-9DCF-CAD831EB3121}">
      <dgm:prSet phldrT="[Text]"/>
      <dgm:spPr/>
      <dgm:t>
        <a:bodyPr/>
        <a:lstStyle/>
        <a:p>
          <a:r>
            <a:rPr lang="en-GB"/>
            <a:t>Mission Statement</a:t>
          </a:r>
        </a:p>
      </dgm:t>
    </dgm:pt>
    <dgm:pt modelId="{0A179D0C-BB6A-4295-85FC-7A3B92C10E7C}" type="parTrans" cxnId="{3FED0CBB-B980-4F1C-AA4C-6338A4786176}">
      <dgm:prSet/>
      <dgm:spPr/>
      <dgm:t>
        <a:bodyPr/>
        <a:lstStyle/>
        <a:p>
          <a:endParaRPr lang="en-GB"/>
        </a:p>
      </dgm:t>
    </dgm:pt>
    <dgm:pt modelId="{23CF56FF-7092-49EC-92A6-A15FE42E9C73}" type="sibTrans" cxnId="{3FED0CBB-B980-4F1C-AA4C-6338A4786176}">
      <dgm:prSet/>
      <dgm:spPr/>
      <dgm:t>
        <a:bodyPr/>
        <a:lstStyle/>
        <a:p>
          <a:endParaRPr lang="en-GB"/>
        </a:p>
      </dgm:t>
    </dgm:pt>
    <dgm:pt modelId="{E3642D60-55BC-4143-8962-4136D30D60DA}">
      <dgm:prSet phldrT="[Text]"/>
      <dgm:spPr/>
      <dgm:t>
        <a:bodyPr/>
        <a:lstStyle/>
        <a:p>
          <a:r>
            <a:rPr lang="en-GB"/>
            <a:t>Situation Analysis</a:t>
          </a:r>
        </a:p>
      </dgm:t>
    </dgm:pt>
    <dgm:pt modelId="{320044FA-1282-42B8-8443-C9D6AA760DF0}" type="parTrans" cxnId="{60880A12-F48F-465F-8070-A39562E05235}">
      <dgm:prSet/>
      <dgm:spPr/>
      <dgm:t>
        <a:bodyPr/>
        <a:lstStyle/>
        <a:p>
          <a:endParaRPr lang="en-GB"/>
        </a:p>
      </dgm:t>
    </dgm:pt>
    <dgm:pt modelId="{72AB6AD8-11B3-4659-85C5-D159D61ED44B}" type="sibTrans" cxnId="{60880A12-F48F-465F-8070-A39562E05235}">
      <dgm:prSet/>
      <dgm:spPr/>
      <dgm:t>
        <a:bodyPr/>
        <a:lstStyle/>
        <a:p>
          <a:endParaRPr lang="en-GB"/>
        </a:p>
      </dgm:t>
    </dgm:pt>
    <dgm:pt modelId="{A08AD5D3-4391-4B75-8EE5-CBF1980DA147}">
      <dgm:prSet phldrT="[Text]"/>
      <dgm:spPr/>
      <dgm:t>
        <a:bodyPr/>
        <a:lstStyle/>
        <a:p>
          <a:r>
            <a:rPr lang="en-GB"/>
            <a:t>Marketing Strategy</a:t>
          </a:r>
        </a:p>
      </dgm:t>
    </dgm:pt>
    <dgm:pt modelId="{163C33F3-D454-45A9-AC94-397A4C49EF0E}" type="parTrans" cxnId="{1401BCF7-FF30-41D3-BA7A-302EFA4F851B}">
      <dgm:prSet/>
      <dgm:spPr/>
      <dgm:t>
        <a:bodyPr/>
        <a:lstStyle/>
        <a:p>
          <a:endParaRPr lang="en-GB"/>
        </a:p>
      </dgm:t>
    </dgm:pt>
    <dgm:pt modelId="{F96221B7-AA91-43E4-B6C2-13E1CB3A4A58}" type="sibTrans" cxnId="{1401BCF7-FF30-41D3-BA7A-302EFA4F851B}">
      <dgm:prSet/>
      <dgm:spPr/>
      <dgm:t>
        <a:bodyPr/>
        <a:lstStyle/>
        <a:p>
          <a:endParaRPr lang="en-GB"/>
        </a:p>
      </dgm:t>
    </dgm:pt>
    <dgm:pt modelId="{922E52D0-F719-4708-80D3-6353EB0073B4}">
      <dgm:prSet phldrT="[Text]"/>
      <dgm:spPr/>
      <dgm:t>
        <a:bodyPr/>
        <a:lstStyle/>
        <a:p>
          <a:r>
            <a:rPr lang="en-GB"/>
            <a:t>Marketing Mix</a:t>
          </a:r>
        </a:p>
      </dgm:t>
    </dgm:pt>
    <dgm:pt modelId="{D2274861-167E-4EE6-906A-FD3FE33BC8DD}" type="parTrans" cxnId="{20102DEA-CD2C-4809-A813-E95D8C56FE7A}">
      <dgm:prSet/>
      <dgm:spPr/>
      <dgm:t>
        <a:bodyPr/>
        <a:lstStyle/>
        <a:p>
          <a:endParaRPr lang="en-GB"/>
        </a:p>
      </dgm:t>
    </dgm:pt>
    <dgm:pt modelId="{54186D93-D139-40DE-BB1F-39BBF2ED8C5B}" type="sibTrans" cxnId="{20102DEA-CD2C-4809-A813-E95D8C56FE7A}">
      <dgm:prSet/>
      <dgm:spPr/>
      <dgm:t>
        <a:bodyPr/>
        <a:lstStyle/>
        <a:p>
          <a:endParaRPr lang="en-GB"/>
        </a:p>
      </dgm:t>
    </dgm:pt>
    <dgm:pt modelId="{FC21DB57-3812-4EB7-A1FA-1FE5836B0268}">
      <dgm:prSet phldrT="[Text]"/>
      <dgm:spPr/>
      <dgm:t>
        <a:bodyPr/>
        <a:lstStyle/>
        <a:p>
          <a:r>
            <a:rPr lang="en-GB"/>
            <a:t>Implementation and Control</a:t>
          </a:r>
        </a:p>
      </dgm:t>
    </dgm:pt>
    <dgm:pt modelId="{5F0405CB-D7E8-41B4-A0A5-1F80AF2DD33F}" type="parTrans" cxnId="{ED7D7A4B-8610-45E5-9839-4B85FB0AA04E}">
      <dgm:prSet/>
      <dgm:spPr/>
      <dgm:t>
        <a:bodyPr/>
        <a:lstStyle/>
        <a:p>
          <a:endParaRPr lang="en-GB"/>
        </a:p>
      </dgm:t>
    </dgm:pt>
    <dgm:pt modelId="{8ED1F315-39F3-4BB8-BBC0-78BDE7A71D96}" type="sibTrans" cxnId="{ED7D7A4B-8610-45E5-9839-4B85FB0AA04E}">
      <dgm:prSet/>
      <dgm:spPr/>
      <dgm:t>
        <a:bodyPr/>
        <a:lstStyle/>
        <a:p>
          <a:endParaRPr lang="en-GB"/>
        </a:p>
      </dgm:t>
    </dgm:pt>
    <dgm:pt modelId="{2C9FDA87-6A35-4F63-A106-EB26B72AF97D}" type="pres">
      <dgm:prSet presAssocID="{0F773AB3-BDCD-48FF-B71C-1E445675020E}" presName="linearFlow" presStyleCnt="0">
        <dgm:presLayoutVars>
          <dgm:resizeHandles val="exact"/>
        </dgm:presLayoutVars>
      </dgm:prSet>
      <dgm:spPr/>
    </dgm:pt>
    <dgm:pt modelId="{8D37084E-558B-44C1-ACBD-33852938EB14}" type="pres">
      <dgm:prSet presAssocID="{49B26E92-DC50-4A6D-9DCF-CAD831EB3121}" presName="node" presStyleLbl="node1" presStyleIdx="0" presStyleCnt="5" custScaleX="380670">
        <dgm:presLayoutVars>
          <dgm:bulletEnabled val="1"/>
        </dgm:presLayoutVars>
      </dgm:prSet>
      <dgm:spPr/>
    </dgm:pt>
    <dgm:pt modelId="{7303EB28-8A29-4979-848C-F841EB3CF22D}" type="pres">
      <dgm:prSet presAssocID="{23CF56FF-7092-49EC-92A6-A15FE42E9C73}" presName="sibTrans" presStyleLbl="sibTrans2D1" presStyleIdx="0" presStyleCnt="4"/>
      <dgm:spPr/>
    </dgm:pt>
    <dgm:pt modelId="{AC75D4E6-5394-4E0D-BE71-77EEA4673455}" type="pres">
      <dgm:prSet presAssocID="{23CF56FF-7092-49EC-92A6-A15FE42E9C73}" presName="connectorText" presStyleLbl="sibTrans2D1" presStyleIdx="0" presStyleCnt="4"/>
      <dgm:spPr/>
    </dgm:pt>
    <dgm:pt modelId="{4A38B2C1-7F14-450B-B55D-8DF49233BB03}" type="pres">
      <dgm:prSet presAssocID="{E3642D60-55BC-4143-8962-4136D30D60DA}" presName="node" presStyleLbl="node1" presStyleIdx="1" presStyleCnt="5" custScaleX="380670">
        <dgm:presLayoutVars>
          <dgm:bulletEnabled val="1"/>
        </dgm:presLayoutVars>
      </dgm:prSet>
      <dgm:spPr/>
    </dgm:pt>
    <dgm:pt modelId="{01BD3660-6239-47A2-9F6A-AA39B7FC28C7}" type="pres">
      <dgm:prSet presAssocID="{72AB6AD8-11B3-4659-85C5-D159D61ED44B}" presName="sibTrans" presStyleLbl="sibTrans2D1" presStyleIdx="1" presStyleCnt="4"/>
      <dgm:spPr/>
    </dgm:pt>
    <dgm:pt modelId="{8D7918EE-8E1D-4544-985C-C3A45D956F16}" type="pres">
      <dgm:prSet presAssocID="{72AB6AD8-11B3-4659-85C5-D159D61ED44B}" presName="connectorText" presStyleLbl="sibTrans2D1" presStyleIdx="1" presStyleCnt="4"/>
      <dgm:spPr/>
    </dgm:pt>
    <dgm:pt modelId="{8AF13AFE-FF8B-49C8-9E03-4388DBF42F23}" type="pres">
      <dgm:prSet presAssocID="{A08AD5D3-4391-4B75-8EE5-CBF1980DA147}" presName="node" presStyleLbl="node1" presStyleIdx="2" presStyleCnt="5" custScaleX="380670">
        <dgm:presLayoutVars>
          <dgm:bulletEnabled val="1"/>
        </dgm:presLayoutVars>
      </dgm:prSet>
      <dgm:spPr/>
    </dgm:pt>
    <dgm:pt modelId="{9D7161C9-BF5F-4E93-A813-911976CAF30E}" type="pres">
      <dgm:prSet presAssocID="{F96221B7-AA91-43E4-B6C2-13E1CB3A4A58}" presName="sibTrans" presStyleLbl="sibTrans2D1" presStyleIdx="2" presStyleCnt="4"/>
      <dgm:spPr/>
    </dgm:pt>
    <dgm:pt modelId="{98EBE704-C4B8-4309-958E-2CC32ED81246}" type="pres">
      <dgm:prSet presAssocID="{F96221B7-AA91-43E4-B6C2-13E1CB3A4A58}" presName="connectorText" presStyleLbl="sibTrans2D1" presStyleIdx="2" presStyleCnt="4"/>
      <dgm:spPr/>
    </dgm:pt>
    <dgm:pt modelId="{A5432CF3-E5F3-4C26-87F7-5EF6172A78DD}" type="pres">
      <dgm:prSet presAssocID="{922E52D0-F719-4708-80D3-6353EB0073B4}" presName="node" presStyleLbl="node1" presStyleIdx="3" presStyleCnt="5" custScaleX="380670">
        <dgm:presLayoutVars>
          <dgm:bulletEnabled val="1"/>
        </dgm:presLayoutVars>
      </dgm:prSet>
      <dgm:spPr/>
    </dgm:pt>
    <dgm:pt modelId="{236A2534-2704-49E5-934B-9E1145AF4EC3}" type="pres">
      <dgm:prSet presAssocID="{54186D93-D139-40DE-BB1F-39BBF2ED8C5B}" presName="sibTrans" presStyleLbl="sibTrans2D1" presStyleIdx="3" presStyleCnt="4"/>
      <dgm:spPr/>
    </dgm:pt>
    <dgm:pt modelId="{C9EF55E9-5FC2-4503-AB85-80629771AA11}" type="pres">
      <dgm:prSet presAssocID="{54186D93-D139-40DE-BB1F-39BBF2ED8C5B}" presName="connectorText" presStyleLbl="sibTrans2D1" presStyleIdx="3" presStyleCnt="4"/>
      <dgm:spPr/>
    </dgm:pt>
    <dgm:pt modelId="{D7582D63-5A87-4FC7-9221-58DBF8C3F7EF}" type="pres">
      <dgm:prSet presAssocID="{FC21DB57-3812-4EB7-A1FA-1FE5836B0268}" presName="node" presStyleLbl="node1" presStyleIdx="4" presStyleCnt="5" custScaleX="380670">
        <dgm:presLayoutVars>
          <dgm:bulletEnabled val="1"/>
        </dgm:presLayoutVars>
      </dgm:prSet>
      <dgm:spPr/>
    </dgm:pt>
  </dgm:ptLst>
  <dgm:cxnLst>
    <dgm:cxn modelId="{2BA8920C-9DDB-448B-AAB2-D19937737E5F}" type="presOf" srcId="{A08AD5D3-4391-4B75-8EE5-CBF1980DA147}" destId="{8AF13AFE-FF8B-49C8-9E03-4388DBF42F23}" srcOrd="0" destOrd="0" presId="urn:microsoft.com/office/officeart/2005/8/layout/process2"/>
    <dgm:cxn modelId="{60880A12-F48F-465F-8070-A39562E05235}" srcId="{0F773AB3-BDCD-48FF-B71C-1E445675020E}" destId="{E3642D60-55BC-4143-8962-4136D30D60DA}" srcOrd="1" destOrd="0" parTransId="{320044FA-1282-42B8-8443-C9D6AA760DF0}" sibTransId="{72AB6AD8-11B3-4659-85C5-D159D61ED44B}"/>
    <dgm:cxn modelId="{64AEE11D-EF8F-42D5-B77C-FD14C6F69623}" type="presOf" srcId="{0F773AB3-BDCD-48FF-B71C-1E445675020E}" destId="{2C9FDA87-6A35-4F63-A106-EB26B72AF97D}" srcOrd="0" destOrd="0" presId="urn:microsoft.com/office/officeart/2005/8/layout/process2"/>
    <dgm:cxn modelId="{ACBF075B-76AF-4142-836D-DD48FF47287B}" type="presOf" srcId="{FC21DB57-3812-4EB7-A1FA-1FE5836B0268}" destId="{D7582D63-5A87-4FC7-9221-58DBF8C3F7EF}" srcOrd="0" destOrd="0" presId="urn:microsoft.com/office/officeart/2005/8/layout/process2"/>
    <dgm:cxn modelId="{ED7D7A4B-8610-45E5-9839-4B85FB0AA04E}" srcId="{0F773AB3-BDCD-48FF-B71C-1E445675020E}" destId="{FC21DB57-3812-4EB7-A1FA-1FE5836B0268}" srcOrd="4" destOrd="0" parTransId="{5F0405CB-D7E8-41B4-A0A5-1F80AF2DD33F}" sibTransId="{8ED1F315-39F3-4BB8-BBC0-78BDE7A71D96}"/>
    <dgm:cxn modelId="{EF26386F-CDAE-4451-9D7F-F7725D8D82FF}" type="presOf" srcId="{72AB6AD8-11B3-4659-85C5-D159D61ED44B}" destId="{8D7918EE-8E1D-4544-985C-C3A45D956F16}" srcOrd="1" destOrd="0" presId="urn:microsoft.com/office/officeart/2005/8/layout/process2"/>
    <dgm:cxn modelId="{A25C5C7B-E011-47A9-B946-E7EB3F58CF61}" type="presOf" srcId="{23CF56FF-7092-49EC-92A6-A15FE42E9C73}" destId="{AC75D4E6-5394-4E0D-BE71-77EEA4673455}" srcOrd="1" destOrd="0" presId="urn:microsoft.com/office/officeart/2005/8/layout/process2"/>
    <dgm:cxn modelId="{A5FB5F7F-8F05-4690-B68B-11C497CE088D}" type="presOf" srcId="{F96221B7-AA91-43E4-B6C2-13E1CB3A4A58}" destId="{9D7161C9-BF5F-4E93-A813-911976CAF30E}" srcOrd="0" destOrd="0" presId="urn:microsoft.com/office/officeart/2005/8/layout/process2"/>
    <dgm:cxn modelId="{28468E85-165C-4630-A366-C5559C4C1B6E}" type="presOf" srcId="{72AB6AD8-11B3-4659-85C5-D159D61ED44B}" destId="{01BD3660-6239-47A2-9F6A-AA39B7FC28C7}" srcOrd="0" destOrd="0" presId="urn:microsoft.com/office/officeart/2005/8/layout/process2"/>
    <dgm:cxn modelId="{78E4CD8D-7C3F-41E3-8B10-F7F6F750EEB1}" type="presOf" srcId="{F96221B7-AA91-43E4-B6C2-13E1CB3A4A58}" destId="{98EBE704-C4B8-4309-958E-2CC32ED81246}" srcOrd="1" destOrd="0" presId="urn:microsoft.com/office/officeart/2005/8/layout/process2"/>
    <dgm:cxn modelId="{D7DE9A91-C6F7-4CC7-9CA9-BE7F16E92352}" type="presOf" srcId="{922E52D0-F719-4708-80D3-6353EB0073B4}" destId="{A5432CF3-E5F3-4C26-87F7-5EF6172A78DD}" srcOrd="0" destOrd="0" presId="urn:microsoft.com/office/officeart/2005/8/layout/process2"/>
    <dgm:cxn modelId="{3FED0CBB-B980-4F1C-AA4C-6338A4786176}" srcId="{0F773AB3-BDCD-48FF-B71C-1E445675020E}" destId="{49B26E92-DC50-4A6D-9DCF-CAD831EB3121}" srcOrd="0" destOrd="0" parTransId="{0A179D0C-BB6A-4295-85FC-7A3B92C10E7C}" sibTransId="{23CF56FF-7092-49EC-92A6-A15FE42E9C73}"/>
    <dgm:cxn modelId="{8DBF67CD-3B97-46A5-A6A3-A0DA47EBB65F}" type="presOf" srcId="{54186D93-D139-40DE-BB1F-39BBF2ED8C5B}" destId="{236A2534-2704-49E5-934B-9E1145AF4EC3}" srcOrd="0" destOrd="0" presId="urn:microsoft.com/office/officeart/2005/8/layout/process2"/>
    <dgm:cxn modelId="{1F6BCECF-7A1A-4EFF-8AB2-D4E51A3F611E}" type="presOf" srcId="{E3642D60-55BC-4143-8962-4136D30D60DA}" destId="{4A38B2C1-7F14-450B-B55D-8DF49233BB03}" srcOrd="0" destOrd="0" presId="urn:microsoft.com/office/officeart/2005/8/layout/process2"/>
    <dgm:cxn modelId="{D1A59ED8-6AC3-4706-9080-8BA0C0D5D146}" type="presOf" srcId="{54186D93-D139-40DE-BB1F-39BBF2ED8C5B}" destId="{C9EF55E9-5FC2-4503-AB85-80629771AA11}" srcOrd="1" destOrd="0" presId="urn:microsoft.com/office/officeart/2005/8/layout/process2"/>
    <dgm:cxn modelId="{20102DEA-CD2C-4809-A813-E95D8C56FE7A}" srcId="{0F773AB3-BDCD-48FF-B71C-1E445675020E}" destId="{922E52D0-F719-4708-80D3-6353EB0073B4}" srcOrd="3" destOrd="0" parTransId="{D2274861-167E-4EE6-906A-FD3FE33BC8DD}" sibTransId="{54186D93-D139-40DE-BB1F-39BBF2ED8C5B}"/>
    <dgm:cxn modelId="{1E6A86EC-6D86-485C-941C-136D7DC7FAA9}" type="presOf" srcId="{23CF56FF-7092-49EC-92A6-A15FE42E9C73}" destId="{7303EB28-8A29-4979-848C-F841EB3CF22D}" srcOrd="0" destOrd="0" presId="urn:microsoft.com/office/officeart/2005/8/layout/process2"/>
    <dgm:cxn modelId="{65E74BF1-8D39-4783-81E5-02E14052442C}" type="presOf" srcId="{49B26E92-DC50-4A6D-9DCF-CAD831EB3121}" destId="{8D37084E-558B-44C1-ACBD-33852938EB14}" srcOrd="0" destOrd="0" presId="urn:microsoft.com/office/officeart/2005/8/layout/process2"/>
    <dgm:cxn modelId="{1401BCF7-FF30-41D3-BA7A-302EFA4F851B}" srcId="{0F773AB3-BDCD-48FF-B71C-1E445675020E}" destId="{A08AD5D3-4391-4B75-8EE5-CBF1980DA147}" srcOrd="2" destOrd="0" parTransId="{163C33F3-D454-45A9-AC94-397A4C49EF0E}" sibTransId="{F96221B7-AA91-43E4-B6C2-13E1CB3A4A58}"/>
    <dgm:cxn modelId="{6DC26662-F4CF-45F4-B0CB-15AEADA9AF8E}" type="presParOf" srcId="{2C9FDA87-6A35-4F63-A106-EB26B72AF97D}" destId="{8D37084E-558B-44C1-ACBD-33852938EB14}" srcOrd="0" destOrd="0" presId="urn:microsoft.com/office/officeart/2005/8/layout/process2"/>
    <dgm:cxn modelId="{159AF39B-E79A-47E0-BDCA-4EDB993AD350}" type="presParOf" srcId="{2C9FDA87-6A35-4F63-A106-EB26B72AF97D}" destId="{7303EB28-8A29-4979-848C-F841EB3CF22D}" srcOrd="1" destOrd="0" presId="urn:microsoft.com/office/officeart/2005/8/layout/process2"/>
    <dgm:cxn modelId="{C6D99EAD-B8D5-4FA2-B3F3-826CC540B96D}" type="presParOf" srcId="{7303EB28-8A29-4979-848C-F841EB3CF22D}" destId="{AC75D4E6-5394-4E0D-BE71-77EEA4673455}" srcOrd="0" destOrd="0" presId="urn:microsoft.com/office/officeart/2005/8/layout/process2"/>
    <dgm:cxn modelId="{E4735EB6-1A85-4645-8667-D778ECEB3681}" type="presParOf" srcId="{2C9FDA87-6A35-4F63-A106-EB26B72AF97D}" destId="{4A38B2C1-7F14-450B-B55D-8DF49233BB03}" srcOrd="2" destOrd="0" presId="urn:microsoft.com/office/officeart/2005/8/layout/process2"/>
    <dgm:cxn modelId="{FFC3D30E-AC12-471E-BC66-CA88EC890E7E}" type="presParOf" srcId="{2C9FDA87-6A35-4F63-A106-EB26B72AF97D}" destId="{01BD3660-6239-47A2-9F6A-AA39B7FC28C7}" srcOrd="3" destOrd="0" presId="urn:microsoft.com/office/officeart/2005/8/layout/process2"/>
    <dgm:cxn modelId="{53DFD2C8-7A45-43D0-A67E-7B7A5B80E011}" type="presParOf" srcId="{01BD3660-6239-47A2-9F6A-AA39B7FC28C7}" destId="{8D7918EE-8E1D-4544-985C-C3A45D956F16}" srcOrd="0" destOrd="0" presId="urn:microsoft.com/office/officeart/2005/8/layout/process2"/>
    <dgm:cxn modelId="{CD91D369-215A-4AFA-BD16-5E3A163C5E04}" type="presParOf" srcId="{2C9FDA87-6A35-4F63-A106-EB26B72AF97D}" destId="{8AF13AFE-FF8B-49C8-9E03-4388DBF42F23}" srcOrd="4" destOrd="0" presId="urn:microsoft.com/office/officeart/2005/8/layout/process2"/>
    <dgm:cxn modelId="{555B26B4-AE2A-4017-9E7B-93ABDABC8F7C}" type="presParOf" srcId="{2C9FDA87-6A35-4F63-A106-EB26B72AF97D}" destId="{9D7161C9-BF5F-4E93-A813-911976CAF30E}" srcOrd="5" destOrd="0" presId="urn:microsoft.com/office/officeart/2005/8/layout/process2"/>
    <dgm:cxn modelId="{04B00F30-8858-4158-A7A8-378BB7C911AE}" type="presParOf" srcId="{9D7161C9-BF5F-4E93-A813-911976CAF30E}" destId="{98EBE704-C4B8-4309-958E-2CC32ED81246}" srcOrd="0" destOrd="0" presId="urn:microsoft.com/office/officeart/2005/8/layout/process2"/>
    <dgm:cxn modelId="{4E3048DB-4224-4908-A824-B99A71FF9A61}" type="presParOf" srcId="{2C9FDA87-6A35-4F63-A106-EB26B72AF97D}" destId="{A5432CF3-E5F3-4C26-87F7-5EF6172A78DD}" srcOrd="6" destOrd="0" presId="urn:microsoft.com/office/officeart/2005/8/layout/process2"/>
    <dgm:cxn modelId="{5E0C87F7-BA6C-46F2-B5DD-3A79256E5EC4}" type="presParOf" srcId="{2C9FDA87-6A35-4F63-A106-EB26B72AF97D}" destId="{236A2534-2704-49E5-934B-9E1145AF4EC3}" srcOrd="7" destOrd="0" presId="urn:microsoft.com/office/officeart/2005/8/layout/process2"/>
    <dgm:cxn modelId="{299A3388-9AB1-4F12-B231-8CE9A5B24115}" type="presParOf" srcId="{236A2534-2704-49E5-934B-9E1145AF4EC3}" destId="{C9EF55E9-5FC2-4503-AB85-80629771AA11}" srcOrd="0" destOrd="0" presId="urn:microsoft.com/office/officeart/2005/8/layout/process2"/>
    <dgm:cxn modelId="{F2A2560B-1347-4397-B3F1-8E909619CB15}" type="presParOf" srcId="{2C9FDA87-6A35-4F63-A106-EB26B72AF97D}" destId="{D7582D63-5A87-4FC7-9221-58DBF8C3F7EF}" srcOrd="8" destOrd="0" presId="urn:microsoft.com/office/officeart/2005/8/layout/process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37084E-558B-44C1-ACBD-33852938EB14}">
      <dsp:nvSpPr>
        <dsp:cNvPr id="0" name=""/>
        <dsp:cNvSpPr/>
      </dsp:nvSpPr>
      <dsp:spPr>
        <a:xfrm>
          <a:off x="1177201" y="390"/>
          <a:ext cx="3131996" cy="45708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Mission Statement</a:t>
          </a:r>
        </a:p>
      </dsp:txBody>
      <dsp:txXfrm>
        <a:off x="1190589" y="13778"/>
        <a:ext cx="3105220" cy="430312"/>
      </dsp:txXfrm>
    </dsp:sp>
    <dsp:sp modelId="{7303EB28-8A29-4979-848C-F841EB3CF22D}">
      <dsp:nvSpPr>
        <dsp:cNvPr id="0" name=""/>
        <dsp:cNvSpPr/>
      </dsp:nvSpPr>
      <dsp:spPr>
        <a:xfrm rot="5400000">
          <a:off x="2657495" y="468906"/>
          <a:ext cx="171408" cy="205689"/>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2681493" y="486046"/>
        <a:ext cx="123413" cy="119986"/>
      </dsp:txXfrm>
    </dsp:sp>
    <dsp:sp modelId="{4A38B2C1-7F14-450B-B55D-8DF49233BB03}">
      <dsp:nvSpPr>
        <dsp:cNvPr id="0" name=""/>
        <dsp:cNvSpPr/>
      </dsp:nvSpPr>
      <dsp:spPr>
        <a:xfrm>
          <a:off x="1177201" y="686023"/>
          <a:ext cx="3131996" cy="45708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Situation Analysis</a:t>
          </a:r>
        </a:p>
      </dsp:txBody>
      <dsp:txXfrm>
        <a:off x="1190589" y="699411"/>
        <a:ext cx="3105220" cy="430312"/>
      </dsp:txXfrm>
    </dsp:sp>
    <dsp:sp modelId="{01BD3660-6239-47A2-9F6A-AA39B7FC28C7}">
      <dsp:nvSpPr>
        <dsp:cNvPr id="0" name=""/>
        <dsp:cNvSpPr/>
      </dsp:nvSpPr>
      <dsp:spPr>
        <a:xfrm rot="5400000">
          <a:off x="2657495" y="1154538"/>
          <a:ext cx="171408" cy="205689"/>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2681493" y="1171678"/>
        <a:ext cx="123413" cy="119986"/>
      </dsp:txXfrm>
    </dsp:sp>
    <dsp:sp modelId="{8AF13AFE-FF8B-49C8-9E03-4388DBF42F23}">
      <dsp:nvSpPr>
        <dsp:cNvPr id="0" name=""/>
        <dsp:cNvSpPr/>
      </dsp:nvSpPr>
      <dsp:spPr>
        <a:xfrm>
          <a:off x="1177201" y="1371655"/>
          <a:ext cx="3131996" cy="45708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Marketing Strategy</a:t>
          </a:r>
        </a:p>
      </dsp:txBody>
      <dsp:txXfrm>
        <a:off x="1190589" y="1385043"/>
        <a:ext cx="3105220" cy="430312"/>
      </dsp:txXfrm>
    </dsp:sp>
    <dsp:sp modelId="{9D7161C9-BF5F-4E93-A813-911976CAF30E}">
      <dsp:nvSpPr>
        <dsp:cNvPr id="0" name=""/>
        <dsp:cNvSpPr/>
      </dsp:nvSpPr>
      <dsp:spPr>
        <a:xfrm rot="5400000">
          <a:off x="2657495" y="1840171"/>
          <a:ext cx="171408" cy="205689"/>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2681493" y="1857311"/>
        <a:ext cx="123413" cy="119986"/>
      </dsp:txXfrm>
    </dsp:sp>
    <dsp:sp modelId="{A5432CF3-E5F3-4C26-87F7-5EF6172A78DD}">
      <dsp:nvSpPr>
        <dsp:cNvPr id="0" name=""/>
        <dsp:cNvSpPr/>
      </dsp:nvSpPr>
      <dsp:spPr>
        <a:xfrm>
          <a:off x="1177201" y="2057288"/>
          <a:ext cx="3131996" cy="45708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Marketing Mix</a:t>
          </a:r>
        </a:p>
      </dsp:txBody>
      <dsp:txXfrm>
        <a:off x="1190589" y="2070676"/>
        <a:ext cx="3105220" cy="430312"/>
      </dsp:txXfrm>
    </dsp:sp>
    <dsp:sp modelId="{236A2534-2704-49E5-934B-9E1145AF4EC3}">
      <dsp:nvSpPr>
        <dsp:cNvPr id="0" name=""/>
        <dsp:cNvSpPr/>
      </dsp:nvSpPr>
      <dsp:spPr>
        <a:xfrm rot="5400000">
          <a:off x="2657495" y="2525803"/>
          <a:ext cx="171408" cy="205689"/>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2681493" y="2542943"/>
        <a:ext cx="123413" cy="119986"/>
      </dsp:txXfrm>
    </dsp:sp>
    <dsp:sp modelId="{D7582D63-5A87-4FC7-9221-58DBF8C3F7EF}">
      <dsp:nvSpPr>
        <dsp:cNvPr id="0" name=""/>
        <dsp:cNvSpPr/>
      </dsp:nvSpPr>
      <dsp:spPr>
        <a:xfrm>
          <a:off x="1177201" y="2742920"/>
          <a:ext cx="3131996" cy="45708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Implementation and Control</a:t>
          </a:r>
        </a:p>
      </dsp:txBody>
      <dsp:txXfrm>
        <a:off x="1190589" y="2756308"/>
        <a:ext cx="3105220" cy="43031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1638</Words>
  <Characters>9342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2021-04-14T18:30:00Z</dcterms:created>
  <dcterms:modified xsi:type="dcterms:W3CDTF">2021-04-22T16:48:00Z</dcterms:modified>
</cp:coreProperties>
</file>