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2EA5F" w14:textId="05036C18" w:rsidR="004F0C13" w:rsidRPr="00AD6FA5" w:rsidRDefault="004F0C13" w:rsidP="004F0C13">
      <w:pPr>
        <w:rPr>
          <w:rFonts w:ascii="Arial" w:hAnsi="Arial" w:cs="Arial"/>
          <w:noProof/>
        </w:rPr>
      </w:pPr>
      <w:r>
        <w:rPr>
          <w:rFonts w:ascii="Arial" w:hAnsi="Arial" w:cs="Arial"/>
          <w:noProof/>
        </w:rPr>
        <w:drawing>
          <wp:inline distT="0" distB="0" distL="0" distR="0" wp14:anchorId="4537E283" wp14:editId="3DC993E6">
            <wp:extent cx="6490367" cy="2100531"/>
            <wp:effectExtent l="0" t="0" r="5715"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rotWithShape="1">
                    <a:blip r:embed="rId8" cstate="print">
                      <a:extLst>
                        <a:ext uri="{28A0092B-C50C-407E-A947-70E740481C1C}">
                          <a14:useLocalDpi xmlns:a14="http://schemas.microsoft.com/office/drawing/2010/main" val="0"/>
                        </a:ext>
                      </a:extLst>
                    </a:blip>
                    <a:srcRect t="19436" b="20988"/>
                    <a:stretch/>
                  </pic:blipFill>
                  <pic:spPr bwMode="auto">
                    <a:xfrm>
                      <a:off x="0" y="0"/>
                      <a:ext cx="6586983" cy="2131800"/>
                    </a:xfrm>
                    <a:prstGeom prst="rect">
                      <a:avLst/>
                    </a:prstGeom>
                    <a:ln>
                      <a:noFill/>
                    </a:ln>
                    <a:extLst>
                      <a:ext uri="{53640926-AAD7-44D8-BBD7-CCE9431645EC}">
                        <a14:shadowObscured xmlns:a14="http://schemas.microsoft.com/office/drawing/2010/main"/>
                      </a:ext>
                    </a:extLst>
                  </pic:spPr>
                </pic:pic>
              </a:graphicData>
            </a:graphic>
          </wp:inline>
        </w:drawing>
      </w:r>
      <w:hyperlink r:id="rId9" w:history="1">
        <w:r w:rsidR="00AD6FA5" w:rsidRPr="00AD6FA5">
          <w:rPr>
            <w:rStyle w:val="Hyperlink"/>
            <w:sz w:val="10"/>
            <w:szCs w:val="10"/>
          </w:rPr>
          <w:t>Photo link</w:t>
        </w:r>
      </w:hyperlink>
    </w:p>
    <w:p w14:paraId="1682CE47" w14:textId="33302DCB" w:rsidR="004F0C13" w:rsidRPr="004F0C13" w:rsidRDefault="004F0C13" w:rsidP="004F0C13"/>
    <w:p w14:paraId="5A59A0D5" w14:textId="3B7BEE49" w:rsidR="004F0C13" w:rsidRPr="004F0C13" w:rsidRDefault="004F0C13" w:rsidP="004F0C13"/>
    <w:p w14:paraId="1C71375F" w14:textId="3E65EA9D" w:rsidR="004F0C13" w:rsidRDefault="004F0C13" w:rsidP="004F0C13">
      <w:pPr>
        <w:rPr>
          <w:rFonts w:ascii="Arial" w:hAnsi="Arial" w:cs="Arial"/>
          <w:noProof/>
        </w:rPr>
      </w:pPr>
    </w:p>
    <w:p w14:paraId="27C9E988" w14:textId="73EA2F3F" w:rsidR="004F0C13" w:rsidRPr="00D10F9B" w:rsidRDefault="004F0C13" w:rsidP="004138A8">
      <w:pPr>
        <w:jc w:val="center"/>
        <w:rPr>
          <w:rFonts w:ascii="Arial" w:hAnsi="Arial" w:cs="Arial"/>
          <w:b/>
          <w:bCs/>
          <w:sz w:val="44"/>
          <w:szCs w:val="44"/>
        </w:rPr>
      </w:pPr>
      <w:r w:rsidRPr="00D10F9B">
        <w:rPr>
          <w:rFonts w:ascii="Arial" w:hAnsi="Arial" w:cs="Arial"/>
          <w:b/>
          <w:bCs/>
          <w:sz w:val="44"/>
          <w:szCs w:val="44"/>
        </w:rPr>
        <w:t>Certificate for Higher Education Skills for the Workplace</w:t>
      </w:r>
    </w:p>
    <w:p w14:paraId="0810BD68" w14:textId="7A238AE7" w:rsidR="004F0C13" w:rsidRPr="004138A8" w:rsidRDefault="004138A8" w:rsidP="004138A8">
      <w:pPr>
        <w:jc w:val="center"/>
        <w:rPr>
          <w:rFonts w:ascii="Arial" w:hAnsi="Arial" w:cs="Arial"/>
          <w:b/>
          <w:bCs/>
          <w:sz w:val="56"/>
          <w:szCs w:val="56"/>
        </w:rPr>
      </w:pPr>
      <w:r w:rsidRPr="004138A8">
        <w:rPr>
          <w:rFonts w:ascii="Arial" w:hAnsi="Arial" w:cs="Arial"/>
          <w:b/>
          <w:bCs/>
          <w:sz w:val="40"/>
          <w:szCs w:val="40"/>
        </w:rPr>
        <w:t>Digital Skills and Research methods</w:t>
      </w:r>
    </w:p>
    <w:p w14:paraId="22013C32" w14:textId="77777777" w:rsidR="002D630D" w:rsidRDefault="002D630D" w:rsidP="004F0C13">
      <w:pPr>
        <w:rPr>
          <w:rFonts w:ascii="Arial" w:hAnsi="Arial" w:cs="Arial"/>
          <w:sz w:val="28"/>
          <w:szCs w:val="28"/>
        </w:rPr>
      </w:pPr>
    </w:p>
    <w:p w14:paraId="5CBDCA2E" w14:textId="1472B8C3" w:rsidR="004F0C13" w:rsidRPr="00D10F9B" w:rsidRDefault="004F0C13" w:rsidP="004F0C13">
      <w:pPr>
        <w:rPr>
          <w:rFonts w:ascii="Arial" w:hAnsi="Arial" w:cs="Arial"/>
          <w:sz w:val="28"/>
          <w:szCs w:val="28"/>
        </w:rPr>
      </w:pPr>
      <w:r w:rsidRPr="00D10F9B">
        <w:rPr>
          <w:rFonts w:ascii="Arial" w:hAnsi="Arial" w:cs="Arial"/>
          <w:sz w:val="28"/>
          <w:szCs w:val="28"/>
        </w:rPr>
        <w:t xml:space="preserve">Lecturer name: </w:t>
      </w:r>
      <w:r w:rsidR="009E6778">
        <w:rPr>
          <w:rFonts w:ascii="Arial" w:hAnsi="Arial" w:cs="Arial"/>
          <w:sz w:val="28"/>
          <w:szCs w:val="28"/>
        </w:rPr>
        <w:t xml:space="preserve">Riaz </w:t>
      </w:r>
      <w:r w:rsidR="00302398">
        <w:rPr>
          <w:rFonts w:ascii="Arial" w:hAnsi="Arial" w:cs="Arial"/>
          <w:sz w:val="28"/>
          <w:szCs w:val="28"/>
        </w:rPr>
        <w:t>Bhatti</w:t>
      </w:r>
    </w:p>
    <w:p w14:paraId="7802268B" w14:textId="2881E134" w:rsidR="004F0C13" w:rsidRPr="00D10F9B" w:rsidRDefault="004F0C13" w:rsidP="004F0C13">
      <w:pPr>
        <w:rPr>
          <w:rFonts w:ascii="Arial" w:hAnsi="Arial" w:cs="Arial"/>
          <w:sz w:val="28"/>
          <w:szCs w:val="28"/>
        </w:rPr>
      </w:pPr>
      <w:r w:rsidRPr="00D10F9B">
        <w:rPr>
          <w:rFonts w:ascii="Arial" w:hAnsi="Arial" w:cs="Arial"/>
          <w:sz w:val="28"/>
          <w:szCs w:val="28"/>
        </w:rPr>
        <w:t>Module: BMSW400</w:t>
      </w:r>
      <w:r w:rsidR="004138A8">
        <w:rPr>
          <w:rFonts w:ascii="Arial" w:hAnsi="Arial" w:cs="Arial"/>
          <w:sz w:val="28"/>
          <w:szCs w:val="28"/>
        </w:rPr>
        <w:t>3</w:t>
      </w:r>
    </w:p>
    <w:p w14:paraId="058D888D" w14:textId="77777777" w:rsidR="004F0C13" w:rsidRPr="00D10F9B" w:rsidRDefault="004F0C13" w:rsidP="004F0C13">
      <w:pPr>
        <w:rPr>
          <w:rFonts w:ascii="Arial" w:hAnsi="Arial" w:cs="Arial"/>
          <w:sz w:val="28"/>
          <w:szCs w:val="28"/>
        </w:rPr>
      </w:pPr>
      <w:r w:rsidRPr="00D10F9B">
        <w:rPr>
          <w:rFonts w:ascii="Arial" w:hAnsi="Arial" w:cs="Arial"/>
          <w:sz w:val="28"/>
          <w:szCs w:val="28"/>
        </w:rPr>
        <w:t>Student ID: Shenay Ulanova</w:t>
      </w:r>
    </w:p>
    <w:p w14:paraId="21BC4BFC" w14:textId="554139C1" w:rsidR="004F0C13" w:rsidRDefault="004F0C13" w:rsidP="004F0C13">
      <w:pPr>
        <w:rPr>
          <w:rFonts w:ascii="Arial" w:hAnsi="Arial" w:cs="Arial"/>
          <w:sz w:val="28"/>
          <w:szCs w:val="28"/>
        </w:rPr>
      </w:pPr>
      <w:r w:rsidRPr="00D10F9B">
        <w:rPr>
          <w:rFonts w:ascii="Arial" w:hAnsi="Arial" w:cs="Arial"/>
          <w:sz w:val="28"/>
          <w:szCs w:val="28"/>
        </w:rPr>
        <w:t>Student number: 2121082</w:t>
      </w:r>
    </w:p>
    <w:p w14:paraId="781797C2" w14:textId="77777777" w:rsidR="003B085F" w:rsidRDefault="003B085F" w:rsidP="004F0C13">
      <w:pPr>
        <w:rPr>
          <w:rFonts w:ascii="Arial" w:hAnsi="Arial" w:cs="Arial"/>
          <w:sz w:val="28"/>
          <w:szCs w:val="28"/>
        </w:rPr>
      </w:pPr>
    </w:p>
    <w:p w14:paraId="74414907" w14:textId="26FFE1FD" w:rsidR="007F73D6" w:rsidRPr="003B085F" w:rsidRDefault="007F73D6" w:rsidP="004F0C13">
      <w:pPr>
        <w:rPr>
          <w:rFonts w:ascii="Arial" w:hAnsi="Arial" w:cs="Arial"/>
          <w:b/>
          <w:bCs/>
          <w:sz w:val="28"/>
          <w:szCs w:val="28"/>
          <w:u w:val="single"/>
        </w:rPr>
      </w:pPr>
      <w:r w:rsidRPr="003B085F">
        <w:rPr>
          <w:rFonts w:ascii="Arial" w:hAnsi="Arial" w:cs="Arial"/>
          <w:b/>
          <w:bCs/>
          <w:sz w:val="28"/>
          <w:szCs w:val="28"/>
          <w:u w:val="single"/>
        </w:rPr>
        <w:t>Content</w:t>
      </w:r>
      <w:r w:rsidR="00EC5869" w:rsidRPr="003B085F">
        <w:rPr>
          <w:rFonts w:ascii="Arial" w:hAnsi="Arial" w:cs="Arial"/>
          <w:b/>
          <w:bCs/>
          <w:sz w:val="28"/>
          <w:szCs w:val="28"/>
          <w:u w:val="single"/>
        </w:rPr>
        <w:t>:</w:t>
      </w:r>
    </w:p>
    <w:p w14:paraId="6A4F516A" w14:textId="52BDD18B" w:rsidR="00EC5869" w:rsidRDefault="00734745" w:rsidP="00E203B1">
      <w:pPr>
        <w:pStyle w:val="ListParagraph"/>
        <w:numPr>
          <w:ilvl w:val="0"/>
          <w:numId w:val="8"/>
        </w:numPr>
        <w:rPr>
          <w:rFonts w:ascii="Arial" w:hAnsi="Arial" w:cs="Arial"/>
          <w:sz w:val="28"/>
          <w:szCs w:val="28"/>
        </w:rPr>
      </w:pPr>
      <w:r>
        <w:rPr>
          <w:rFonts w:ascii="Arial" w:hAnsi="Arial" w:cs="Arial"/>
          <w:sz w:val="28"/>
          <w:szCs w:val="28"/>
        </w:rPr>
        <w:t>Introduction</w:t>
      </w:r>
      <w:r w:rsidR="00E203B1">
        <w:rPr>
          <w:rFonts w:ascii="Arial" w:hAnsi="Arial" w:cs="Arial"/>
          <w:sz w:val="28"/>
          <w:szCs w:val="28"/>
        </w:rPr>
        <w:t xml:space="preserve"> of the VLE at UW</w:t>
      </w:r>
      <w:r w:rsidR="00EF3B82">
        <w:rPr>
          <w:rFonts w:ascii="Arial" w:hAnsi="Arial" w:cs="Arial"/>
          <w:sz w:val="28"/>
          <w:szCs w:val="28"/>
        </w:rPr>
        <w:t>T</w:t>
      </w:r>
      <w:r w:rsidR="00E203B1">
        <w:rPr>
          <w:rFonts w:ascii="Arial" w:hAnsi="Arial" w:cs="Arial"/>
          <w:sz w:val="28"/>
          <w:szCs w:val="28"/>
        </w:rPr>
        <w:t>SD</w:t>
      </w:r>
      <w:r w:rsidR="00EF3B82">
        <w:rPr>
          <w:rFonts w:ascii="Arial" w:hAnsi="Arial" w:cs="Arial"/>
          <w:sz w:val="28"/>
          <w:szCs w:val="28"/>
        </w:rPr>
        <w:t>: 2p</w:t>
      </w:r>
      <w:r w:rsidR="00BC6374">
        <w:rPr>
          <w:rFonts w:ascii="Arial" w:hAnsi="Arial" w:cs="Arial"/>
          <w:sz w:val="28"/>
          <w:szCs w:val="28"/>
        </w:rPr>
        <w:t>age</w:t>
      </w:r>
    </w:p>
    <w:p w14:paraId="71CE5E33" w14:textId="3767203F" w:rsidR="00767BD3" w:rsidRDefault="00767BD3" w:rsidP="00E203B1">
      <w:pPr>
        <w:pStyle w:val="ListParagraph"/>
        <w:numPr>
          <w:ilvl w:val="0"/>
          <w:numId w:val="8"/>
        </w:numPr>
        <w:rPr>
          <w:rFonts w:ascii="Arial" w:hAnsi="Arial" w:cs="Arial"/>
          <w:sz w:val="28"/>
          <w:szCs w:val="28"/>
        </w:rPr>
      </w:pPr>
      <w:r>
        <w:rPr>
          <w:rFonts w:ascii="Arial" w:hAnsi="Arial" w:cs="Arial"/>
          <w:sz w:val="28"/>
          <w:szCs w:val="28"/>
        </w:rPr>
        <w:t xml:space="preserve">Insight of the </w:t>
      </w:r>
      <w:r w:rsidR="004F436B">
        <w:rPr>
          <w:rFonts w:ascii="Arial" w:hAnsi="Arial" w:cs="Arial"/>
          <w:sz w:val="28"/>
          <w:szCs w:val="28"/>
        </w:rPr>
        <w:t>VLE: 2,3page</w:t>
      </w:r>
    </w:p>
    <w:p w14:paraId="42242599" w14:textId="29B2FA4A" w:rsidR="00E203B1" w:rsidRDefault="004F436B" w:rsidP="00E203B1">
      <w:pPr>
        <w:pStyle w:val="ListParagraph"/>
        <w:numPr>
          <w:ilvl w:val="0"/>
          <w:numId w:val="8"/>
        </w:numPr>
        <w:rPr>
          <w:rFonts w:ascii="Arial" w:hAnsi="Arial" w:cs="Arial"/>
          <w:sz w:val="28"/>
          <w:szCs w:val="28"/>
        </w:rPr>
      </w:pPr>
      <w:r>
        <w:rPr>
          <w:rFonts w:ascii="Arial" w:hAnsi="Arial" w:cs="Arial"/>
          <w:sz w:val="28"/>
          <w:szCs w:val="28"/>
        </w:rPr>
        <w:t xml:space="preserve">VLE </w:t>
      </w:r>
      <w:r w:rsidR="00EF3B82">
        <w:rPr>
          <w:rFonts w:ascii="Arial" w:hAnsi="Arial" w:cs="Arial"/>
          <w:sz w:val="28"/>
          <w:szCs w:val="28"/>
        </w:rPr>
        <w:t>questionnaire: p.</w:t>
      </w:r>
      <w:r w:rsidR="00976574">
        <w:rPr>
          <w:rFonts w:ascii="Arial" w:hAnsi="Arial" w:cs="Arial"/>
          <w:sz w:val="28"/>
          <w:szCs w:val="28"/>
        </w:rPr>
        <w:t>4</w:t>
      </w:r>
      <w:r w:rsidR="00BC6374">
        <w:rPr>
          <w:rFonts w:ascii="Arial" w:hAnsi="Arial" w:cs="Arial"/>
          <w:sz w:val="28"/>
          <w:szCs w:val="28"/>
        </w:rPr>
        <w:t>page</w:t>
      </w:r>
    </w:p>
    <w:p w14:paraId="2FFFB66B" w14:textId="65681254" w:rsidR="00EF3B82" w:rsidRDefault="00EF3B82" w:rsidP="00E203B1">
      <w:pPr>
        <w:pStyle w:val="ListParagraph"/>
        <w:numPr>
          <w:ilvl w:val="0"/>
          <w:numId w:val="8"/>
        </w:numPr>
        <w:rPr>
          <w:rFonts w:ascii="Arial" w:hAnsi="Arial" w:cs="Arial"/>
          <w:sz w:val="28"/>
          <w:szCs w:val="28"/>
        </w:rPr>
      </w:pPr>
      <w:r>
        <w:rPr>
          <w:rFonts w:ascii="Arial" w:hAnsi="Arial" w:cs="Arial"/>
          <w:sz w:val="28"/>
          <w:szCs w:val="28"/>
        </w:rPr>
        <w:t xml:space="preserve">Result of </w:t>
      </w:r>
      <w:r w:rsidR="004F436B">
        <w:rPr>
          <w:rFonts w:ascii="Arial" w:hAnsi="Arial" w:cs="Arial"/>
          <w:sz w:val="28"/>
          <w:szCs w:val="28"/>
        </w:rPr>
        <w:t>VLE research</w:t>
      </w:r>
      <w:r>
        <w:rPr>
          <w:rFonts w:ascii="Arial" w:hAnsi="Arial" w:cs="Arial"/>
          <w:sz w:val="28"/>
          <w:szCs w:val="28"/>
        </w:rPr>
        <w:t xml:space="preserve">: </w:t>
      </w:r>
      <w:r w:rsidR="00396B76">
        <w:rPr>
          <w:rFonts w:ascii="Arial" w:hAnsi="Arial" w:cs="Arial"/>
          <w:sz w:val="28"/>
          <w:szCs w:val="28"/>
        </w:rPr>
        <w:t>4</w:t>
      </w:r>
      <w:r>
        <w:rPr>
          <w:rFonts w:ascii="Arial" w:hAnsi="Arial" w:cs="Arial"/>
          <w:sz w:val="28"/>
          <w:szCs w:val="28"/>
        </w:rPr>
        <w:t>-</w:t>
      </w:r>
      <w:r w:rsidR="00976574">
        <w:rPr>
          <w:rFonts w:ascii="Arial" w:hAnsi="Arial" w:cs="Arial"/>
          <w:sz w:val="28"/>
          <w:szCs w:val="28"/>
        </w:rPr>
        <w:t>8</w:t>
      </w:r>
      <w:r>
        <w:rPr>
          <w:rFonts w:ascii="Arial" w:hAnsi="Arial" w:cs="Arial"/>
          <w:sz w:val="28"/>
          <w:szCs w:val="28"/>
        </w:rPr>
        <w:t>p</w:t>
      </w:r>
      <w:r w:rsidR="00BC6374">
        <w:rPr>
          <w:rFonts w:ascii="Arial" w:hAnsi="Arial" w:cs="Arial"/>
          <w:sz w:val="28"/>
          <w:szCs w:val="28"/>
        </w:rPr>
        <w:t>age</w:t>
      </w:r>
    </w:p>
    <w:p w14:paraId="3558C67A" w14:textId="51E41687" w:rsidR="00CD631B" w:rsidRDefault="00CD631B" w:rsidP="00E203B1">
      <w:pPr>
        <w:pStyle w:val="ListParagraph"/>
        <w:numPr>
          <w:ilvl w:val="0"/>
          <w:numId w:val="8"/>
        </w:numPr>
        <w:rPr>
          <w:rFonts w:ascii="Arial" w:hAnsi="Arial" w:cs="Arial"/>
          <w:sz w:val="28"/>
          <w:szCs w:val="28"/>
        </w:rPr>
      </w:pPr>
      <w:r>
        <w:rPr>
          <w:rFonts w:ascii="Arial" w:hAnsi="Arial" w:cs="Arial"/>
          <w:sz w:val="28"/>
          <w:szCs w:val="28"/>
        </w:rPr>
        <w:t>Conclusion</w:t>
      </w:r>
      <w:r w:rsidR="00564FA1">
        <w:rPr>
          <w:rFonts w:ascii="Arial" w:hAnsi="Arial" w:cs="Arial"/>
          <w:sz w:val="28"/>
          <w:szCs w:val="28"/>
        </w:rPr>
        <w:t xml:space="preserve">: </w:t>
      </w:r>
      <w:r w:rsidR="00396B76">
        <w:rPr>
          <w:rFonts w:ascii="Arial" w:hAnsi="Arial" w:cs="Arial"/>
          <w:sz w:val="28"/>
          <w:szCs w:val="28"/>
        </w:rPr>
        <w:t>8</w:t>
      </w:r>
      <w:r w:rsidR="00564FA1">
        <w:rPr>
          <w:rFonts w:ascii="Arial" w:hAnsi="Arial" w:cs="Arial"/>
          <w:sz w:val="28"/>
          <w:szCs w:val="28"/>
        </w:rPr>
        <w:t>p</w:t>
      </w:r>
      <w:r w:rsidR="00BC6374">
        <w:rPr>
          <w:rFonts w:ascii="Arial" w:hAnsi="Arial" w:cs="Arial"/>
          <w:sz w:val="28"/>
          <w:szCs w:val="28"/>
        </w:rPr>
        <w:t>age</w:t>
      </w:r>
    </w:p>
    <w:p w14:paraId="7A990CB0" w14:textId="0F989DA9" w:rsidR="00CD631B" w:rsidRPr="00E203B1" w:rsidRDefault="00CD631B" w:rsidP="00E203B1">
      <w:pPr>
        <w:pStyle w:val="ListParagraph"/>
        <w:numPr>
          <w:ilvl w:val="0"/>
          <w:numId w:val="8"/>
        </w:numPr>
        <w:rPr>
          <w:rFonts w:ascii="Arial" w:hAnsi="Arial" w:cs="Arial"/>
          <w:sz w:val="28"/>
          <w:szCs w:val="28"/>
        </w:rPr>
      </w:pPr>
      <w:r>
        <w:rPr>
          <w:rFonts w:ascii="Arial" w:hAnsi="Arial" w:cs="Arial"/>
          <w:sz w:val="28"/>
          <w:szCs w:val="28"/>
        </w:rPr>
        <w:t>References</w:t>
      </w:r>
      <w:r w:rsidR="00564FA1">
        <w:rPr>
          <w:rFonts w:ascii="Arial" w:hAnsi="Arial" w:cs="Arial"/>
          <w:sz w:val="28"/>
          <w:szCs w:val="28"/>
        </w:rPr>
        <w:t xml:space="preserve">: </w:t>
      </w:r>
      <w:r w:rsidR="00976574">
        <w:rPr>
          <w:rFonts w:ascii="Arial" w:hAnsi="Arial" w:cs="Arial"/>
          <w:sz w:val="28"/>
          <w:szCs w:val="28"/>
        </w:rPr>
        <w:t>9</w:t>
      </w:r>
      <w:r w:rsidR="00564FA1">
        <w:rPr>
          <w:rFonts w:ascii="Arial" w:hAnsi="Arial" w:cs="Arial"/>
          <w:sz w:val="28"/>
          <w:szCs w:val="28"/>
        </w:rPr>
        <w:t>p</w:t>
      </w:r>
      <w:r w:rsidR="00BC6374">
        <w:rPr>
          <w:rFonts w:ascii="Arial" w:hAnsi="Arial" w:cs="Arial"/>
          <w:sz w:val="28"/>
          <w:szCs w:val="28"/>
        </w:rPr>
        <w:t>age</w:t>
      </w:r>
    </w:p>
    <w:p w14:paraId="425179AE" w14:textId="4AB5D683" w:rsidR="004138A8" w:rsidRDefault="004138A8" w:rsidP="004F0C13">
      <w:pPr>
        <w:rPr>
          <w:rFonts w:ascii="Arial" w:hAnsi="Arial" w:cs="Arial"/>
          <w:sz w:val="28"/>
          <w:szCs w:val="28"/>
        </w:rPr>
      </w:pPr>
    </w:p>
    <w:p w14:paraId="3CF33250" w14:textId="58DDEEEB" w:rsidR="004138A8" w:rsidRDefault="004138A8" w:rsidP="004F0C13">
      <w:pPr>
        <w:rPr>
          <w:rFonts w:ascii="Arial" w:hAnsi="Arial" w:cs="Arial"/>
          <w:sz w:val="28"/>
          <w:szCs w:val="28"/>
        </w:rPr>
      </w:pPr>
    </w:p>
    <w:p w14:paraId="5E526B97" w14:textId="77777777" w:rsidR="007F73D6" w:rsidRDefault="007F73D6" w:rsidP="004F0C13">
      <w:pPr>
        <w:rPr>
          <w:rFonts w:ascii="Arial" w:hAnsi="Arial" w:cs="Arial"/>
          <w:sz w:val="28"/>
          <w:szCs w:val="28"/>
        </w:rPr>
      </w:pPr>
    </w:p>
    <w:p w14:paraId="0A88598A" w14:textId="77777777" w:rsidR="00564FA1" w:rsidRPr="0086032F" w:rsidRDefault="00564FA1" w:rsidP="0086032F">
      <w:pPr>
        <w:spacing w:line="360" w:lineRule="auto"/>
        <w:rPr>
          <w:rFonts w:ascii="Arial" w:hAnsi="Arial" w:cs="Arial"/>
          <w:sz w:val="22"/>
          <w:szCs w:val="22"/>
        </w:rPr>
      </w:pPr>
    </w:p>
    <w:p w14:paraId="7E118772" w14:textId="5DD3FE30" w:rsidR="004138A8" w:rsidRPr="0086032F" w:rsidRDefault="00FB720C" w:rsidP="007B79C2">
      <w:pPr>
        <w:tabs>
          <w:tab w:val="center" w:pos="4513"/>
        </w:tabs>
        <w:spacing w:line="360" w:lineRule="auto"/>
        <w:rPr>
          <w:rFonts w:ascii="Arial" w:hAnsi="Arial" w:cs="Arial"/>
          <w:b/>
          <w:bCs/>
          <w:sz w:val="22"/>
          <w:szCs w:val="22"/>
          <w:u w:val="single"/>
        </w:rPr>
      </w:pPr>
      <w:r w:rsidRPr="0086032F">
        <w:rPr>
          <w:rFonts w:ascii="Arial" w:hAnsi="Arial" w:cs="Arial"/>
          <w:b/>
          <w:bCs/>
          <w:sz w:val="22"/>
          <w:szCs w:val="22"/>
          <w:u w:val="single"/>
        </w:rPr>
        <w:lastRenderedPageBreak/>
        <w:t>Introduction</w:t>
      </w:r>
      <w:r w:rsidR="007B79C2">
        <w:rPr>
          <w:rFonts w:ascii="Arial" w:hAnsi="Arial" w:cs="Arial"/>
          <w:b/>
          <w:bCs/>
          <w:sz w:val="22"/>
          <w:szCs w:val="22"/>
          <w:u w:val="single"/>
        </w:rPr>
        <w:tab/>
      </w:r>
    </w:p>
    <w:p w14:paraId="03F6F46E" w14:textId="2A37F6FA" w:rsidR="00B06248" w:rsidRPr="0086032F" w:rsidRDefault="005206D0" w:rsidP="0086032F">
      <w:pPr>
        <w:spacing w:line="360" w:lineRule="auto"/>
        <w:jc w:val="both"/>
        <w:rPr>
          <w:rFonts w:ascii="Arial" w:hAnsi="Arial" w:cs="Arial"/>
          <w:sz w:val="22"/>
          <w:szCs w:val="22"/>
        </w:rPr>
      </w:pPr>
      <w:r w:rsidRPr="0086032F">
        <w:rPr>
          <w:rFonts w:ascii="Arial" w:hAnsi="Arial" w:cs="Arial"/>
          <w:sz w:val="22"/>
          <w:szCs w:val="22"/>
        </w:rPr>
        <w:t xml:space="preserve">Virtual Learning environment is a </w:t>
      </w:r>
      <w:r w:rsidR="004C12FC" w:rsidRPr="0086032F">
        <w:rPr>
          <w:rFonts w:ascii="Arial" w:hAnsi="Arial" w:cs="Arial"/>
          <w:sz w:val="22"/>
          <w:szCs w:val="22"/>
        </w:rPr>
        <w:t xml:space="preserve">distance </w:t>
      </w:r>
      <w:r w:rsidRPr="0086032F">
        <w:rPr>
          <w:rFonts w:ascii="Arial" w:hAnsi="Arial" w:cs="Arial"/>
          <w:sz w:val="22"/>
          <w:szCs w:val="22"/>
        </w:rPr>
        <w:t xml:space="preserve">teaching </w:t>
      </w:r>
      <w:r w:rsidR="00D509A1" w:rsidRPr="0086032F">
        <w:rPr>
          <w:rFonts w:ascii="Arial" w:hAnsi="Arial" w:cs="Arial"/>
          <w:sz w:val="22"/>
          <w:szCs w:val="22"/>
        </w:rPr>
        <w:t xml:space="preserve">system, applied at </w:t>
      </w:r>
      <w:r w:rsidR="007D641C" w:rsidRPr="0086032F">
        <w:rPr>
          <w:rFonts w:ascii="Arial" w:hAnsi="Arial" w:cs="Arial"/>
          <w:sz w:val="22"/>
          <w:szCs w:val="22"/>
        </w:rPr>
        <w:t>universities</w:t>
      </w:r>
      <w:r w:rsidR="00D509A1" w:rsidRPr="0086032F">
        <w:rPr>
          <w:rFonts w:ascii="Arial" w:hAnsi="Arial" w:cs="Arial"/>
          <w:sz w:val="22"/>
          <w:szCs w:val="22"/>
        </w:rPr>
        <w:t xml:space="preserve"> and colleges,</w:t>
      </w:r>
      <w:r w:rsidR="004C12FC" w:rsidRPr="0086032F">
        <w:rPr>
          <w:rFonts w:ascii="Arial" w:hAnsi="Arial" w:cs="Arial"/>
          <w:sz w:val="22"/>
          <w:szCs w:val="22"/>
        </w:rPr>
        <w:t xml:space="preserve"> </w:t>
      </w:r>
      <w:r w:rsidR="003F2447" w:rsidRPr="0086032F">
        <w:rPr>
          <w:rFonts w:ascii="Arial" w:hAnsi="Arial" w:cs="Arial"/>
          <w:sz w:val="22"/>
          <w:szCs w:val="22"/>
        </w:rPr>
        <w:t xml:space="preserve">as providing </w:t>
      </w:r>
      <w:r w:rsidR="00A26ABA" w:rsidRPr="0086032F">
        <w:rPr>
          <w:rFonts w:ascii="Arial" w:hAnsi="Arial" w:cs="Arial"/>
          <w:sz w:val="22"/>
          <w:szCs w:val="22"/>
        </w:rPr>
        <w:t xml:space="preserve">students </w:t>
      </w:r>
      <w:r w:rsidR="007D641C" w:rsidRPr="0086032F">
        <w:rPr>
          <w:rFonts w:ascii="Arial" w:hAnsi="Arial" w:cs="Arial"/>
          <w:sz w:val="22"/>
          <w:szCs w:val="22"/>
        </w:rPr>
        <w:t xml:space="preserve">with </w:t>
      </w:r>
      <w:r w:rsidR="00A26ABA" w:rsidRPr="0086032F">
        <w:rPr>
          <w:rFonts w:ascii="Arial" w:hAnsi="Arial" w:cs="Arial"/>
          <w:sz w:val="22"/>
          <w:szCs w:val="22"/>
        </w:rPr>
        <w:t>all necessary resources for education</w:t>
      </w:r>
      <w:r w:rsidR="00471B78" w:rsidRPr="0086032F">
        <w:rPr>
          <w:rFonts w:ascii="Arial" w:hAnsi="Arial" w:cs="Arial"/>
          <w:sz w:val="22"/>
          <w:szCs w:val="22"/>
        </w:rPr>
        <w:t xml:space="preserve"> or </w:t>
      </w:r>
      <w:r w:rsidR="00871799" w:rsidRPr="0086032F">
        <w:rPr>
          <w:rFonts w:ascii="Arial" w:hAnsi="Arial" w:cs="Arial"/>
          <w:sz w:val="22"/>
          <w:szCs w:val="22"/>
        </w:rPr>
        <w:t xml:space="preserve">briefly called </w:t>
      </w:r>
      <w:r w:rsidR="00304DC9" w:rsidRPr="0086032F">
        <w:rPr>
          <w:rFonts w:ascii="Arial" w:hAnsi="Arial" w:cs="Arial"/>
          <w:sz w:val="22"/>
          <w:szCs w:val="22"/>
        </w:rPr>
        <w:t xml:space="preserve">online learning. </w:t>
      </w:r>
      <w:r w:rsidR="007D641C" w:rsidRPr="0086032F">
        <w:rPr>
          <w:rFonts w:ascii="Arial" w:hAnsi="Arial" w:cs="Arial"/>
          <w:sz w:val="22"/>
          <w:szCs w:val="22"/>
        </w:rPr>
        <w:t>The modern</w:t>
      </w:r>
      <w:r w:rsidR="00304DC9" w:rsidRPr="0086032F">
        <w:rPr>
          <w:rFonts w:ascii="Arial" w:hAnsi="Arial" w:cs="Arial"/>
          <w:sz w:val="22"/>
          <w:szCs w:val="22"/>
        </w:rPr>
        <w:t xml:space="preserve"> system of learning</w:t>
      </w:r>
      <w:r w:rsidR="00836F10" w:rsidRPr="0086032F">
        <w:rPr>
          <w:rFonts w:ascii="Arial" w:hAnsi="Arial" w:cs="Arial"/>
          <w:sz w:val="22"/>
          <w:szCs w:val="22"/>
        </w:rPr>
        <w:t xml:space="preserve"> was invented decades ago</w:t>
      </w:r>
      <w:r w:rsidR="00621773" w:rsidRPr="0086032F">
        <w:rPr>
          <w:rFonts w:ascii="Arial" w:hAnsi="Arial" w:cs="Arial"/>
          <w:sz w:val="22"/>
          <w:szCs w:val="22"/>
        </w:rPr>
        <w:t xml:space="preserve"> </w:t>
      </w:r>
      <w:r w:rsidR="00A41D21" w:rsidRPr="0086032F">
        <w:rPr>
          <w:rFonts w:ascii="Arial" w:hAnsi="Arial" w:cs="Arial"/>
          <w:sz w:val="22"/>
          <w:szCs w:val="22"/>
        </w:rPr>
        <w:t xml:space="preserve">and </w:t>
      </w:r>
      <w:r w:rsidR="00621773" w:rsidRPr="0086032F">
        <w:rPr>
          <w:rFonts w:ascii="Arial" w:hAnsi="Arial" w:cs="Arial"/>
          <w:sz w:val="22"/>
          <w:szCs w:val="22"/>
        </w:rPr>
        <w:t>over the</w:t>
      </w:r>
      <w:r w:rsidR="00836F10" w:rsidRPr="0086032F">
        <w:rPr>
          <w:rFonts w:ascii="Arial" w:hAnsi="Arial" w:cs="Arial"/>
          <w:sz w:val="22"/>
          <w:szCs w:val="22"/>
        </w:rPr>
        <w:t xml:space="preserve"> year</w:t>
      </w:r>
      <w:r w:rsidR="00302A02" w:rsidRPr="0086032F">
        <w:rPr>
          <w:rFonts w:ascii="Arial" w:hAnsi="Arial" w:cs="Arial"/>
          <w:sz w:val="22"/>
          <w:szCs w:val="22"/>
        </w:rPr>
        <w:t xml:space="preserve">s has improved to such an extent that it inevitably becomes part of our </w:t>
      </w:r>
      <w:r w:rsidR="00B5694B" w:rsidRPr="0086032F">
        <w:rPr>
          <w:rFonts w:ascii="Arial" w:hAnsi="Arial" w:cs="Arial"/>
          <w:sz w:val="22"/>
          <w:szCs w:val="22"/>
        </w:rPr>
        <w:t xml:space="preserve">education, </w:t>
      </w:r>
      <w:r w:rsidR="00AF131A" w:rsidRPr="0086032F">
        <w:rPr>
          <w:rFonts w:ascii="Arial" w:hAnsi="Arial" w:cs="Arial"/>
          <w:sz w:val="22"/>
          <w:szCs w:val="22"/>
        </w:rPr>
        <w:t xml:space="preserve">contributing to the convenience </w:t>
      </w:r>
      <w:r w:rsidR="00DA6556" w:rsidRPr="0086032F">
        <w:rPr>
          <w:rFonts w:ascii="Arial" w:hAnsi="Arial" w:cs="Arial"/>
          <w:sz w:val="22"/>
          <w:szCs w:val="22"/>
        </w:rPr>
        <w:t xml:space="preserve">of teaching time, finding the necessary </w:t>
      </w:r>
      <w:r w:rsidR="002D78E7" w:rsidRPr="0086032F">
        <w:rPr>
          <w:rFonts w:ascii="Arial" w:hAnsi="Arial" w:cs="Arial"/>
          <w:sz w:val="22"/>
          <w:szCs w:val="22"/>
        </w:rPr>
        <w:t xml:space="preserve">resources, </w:t>
      </w:r>
      <w:r w:rsidR="00A41D21" w:rsidRPr="0086032F">
        <w:rPr>
          <w:rFonts w:ascii="Arial" w:hAnsi="Arial" w:cs="Arial"/>
          <w:sz w:val="22"/>
          <w:szCs w:val="22"/>
        </w:rPr>
        <w:t xml:space="preserve">and </w:t>
      </w:r>
      <w:r w:rsidR="002D78E7" w:rsidRPr="0086032F">
        <w:rPr>
          <w:rFonts w:ascii="Arial" w:hAnsi="Arial" w:cs="Arial"/>
          <w:sz w:val="22"/>
          <w:szCs w:val="22"/>
        </w:rPr>
        <w:t xml:space="preserve">maintaining communication with the </w:t>
      </w:r>
      <w:r w:rsidR="004B2D5B" w:rsidRPr="0086032F">
        <w:rPr>
          <w:rFonts w:ascii="Arial" w:hAnsi="Arial" w:cs="Arial"/>
          <w:sz w:val="22"/>
          <w:szCs w:val="22"/>
        </w:rPr>
        <w:t xml:space="preserve">university staff </w:t>
      </w:r>
      <w:r w:rsidR="00457C84" w:rsidRPr="0086032F">
        <w:rPr>
          <w:rFonts w:ascii="Arial" w:hAnsi="Arial" w:cs="Arial"/>
          <w:sz w:val="22"/>
          <w:szCs w:val="22"/>
        </w:rPr>
        <w:t>about changes and any support.</w:t>
      </w:r>
      <w:r w:rsidR="001676C4" w:rsidRPr="0086032F">
        <w:rPr>
          <w:rFonts w:ascii="Arial" w:hAnsi="Arial" w:cs="Arial"/>
          <w:sz w:val="22"/>
          <w:szCs w:val="22"/>
        </w:rPr>
        <w:t xml:space="preserve"> </w:t>
      </w:r>
    </w:p>
    <w:p w14:paraId="4DD7E27F" w14:textId="1CC2A991" w:rsidR="007F73D6" w:rsidRPr="0086032F" w:rsidRDefault="005B0B89" w:rsidP="0086032F">
      <w:pPr>
        <w:spacing w:line="360" w:lineRule="auto"/>
        <w:jc w:val="both"/>
        <w:rPr>
          <w:rFonts w:ascii="Arial" w:hAnsi="Arial" w:cs="Arial"/>
          <w:sz w:val="22"/>
          <w:szCs w:val="22"/>
        </w:rPr>
      </w:pPr>
      <w:hyperlink r:id="rId10" w:history="1">
        <w:sdt>
          <w:sdtPr>
            <w:rPr>
              <w:rStyle w:val="Hyperlink"/>
              <w:rFonts w:ascii="Arial" w:hAnsi="Arial" w:cs="Arial"/>
              <w:color w:val="auto"/>
              <w:sz w:val="22"/>
              <w:szCs w:val="22"/>
            </w:rPr>
            <w:id w:val="844676051"/>
            <w:citation/>
          </w:sdtPr>
          <w:sdtEndPr>
            <w:rPr>
              <w:rStyle w:val="Hyperlink"/>
            </w:rPr>
          </w:sdtEndPr>
          <w:sdtContent>
            <w:r w:rsidR="009F7233" w:rsidRPr="0086032F">
              <w:rPr>
                <w:rStyle w:val="Hyperlink"/>
                <w:rFonts w:ascii="Arial" w:hAnsi="Arial" w:cs="Arial"/>
                <w:color w:val="auto"/>
                <w:sz w:val="22"/>
                <w:szCs w:val="22"/>
              </w:rPr>
              <w:fldChar w:fldCharType="begin"/>
            </w:r>
            <w:r w:rsidR="009F7233" w:rsidRPr="0086032F">
              <w:rPr>
                <w:rStyle w:val="Hyperlink"/>
                <w:rFonts w:ascii="Arial" w:hAnsi="Arial" w:cs="Arial"/>
                <w:color w:val="auto"/>
                <w:sz w:val="22"/>
                <w:szCs w:val="22"/>
              </w:rPr>
              <w:instrText xml:space="preserve"> CITATION Ace \l 2057 </w:instrText>
            </w:r>
            <w:r w:rsidR="009F7233" w:rsidRPr="0086032F">
              <w:rPr>
                <w:rStyle w:val="Hyperlink"/>
                <w:rFonts w:ascii="Arial" w:hAnsi="Arial" w:cs="Arial"/>
                <w:color w:val="auto"/>
                <w:sz w:val="22"/>
                <w:szCs w:val="22"/>
              </w:rPr>
              <w:fldChar w:fldCharType="separate"/>
            </w:r>
            <w:r w:rsidR="009F7233" w:rsidRPr="0086032F">
              <w:rPr>
                <w:rStyle w:val="Hyperlink"/>
                <w:rFonts w:ascii="Arial" w:hAnsi="Arial" w:cs="Arial"/>
                <w:noProof/>
                <w:color w:val="auto"/>
                <w:sz w:val="22"/>
                <w:szCs w:val="22"/>
              </w:rPr>
              <w:t xml:space="preserve"> </w:t>
            </w:r>
            <w:r w:rsidR="009F7233" w:rsidRPr="0086032F">
              <w:rPr>
                <w:rFonts w:ascii="Arial" w:hAnsi="Arial" w:cs="Arial"/>
                <w:noProof/>
                <w:sz w:val="22"/>
                <w:szCs w:val="22"/>
                <w:u w:val="single"/>
              </w:rPr>
              <w:t>(Lima, n.d.)</w:t>
            </w:r>
            <w:r w:rsidR="009F7233" w:rsidRPr="0086032F">
              <w:rPr>
                <w:rStyle w:val="Hyperlink"/>
                <w:rFonts w:ascii="Arial" w:hAnsi="Arial" w:cs="Arial"/>
                <w:color w:val="auto"/>
                <w:sz w:val="22"/>
                <w:szCs w:val="22"/>
              </w:rPr>
              <w:fldChar w:fldCharType="end"/>
            </w:r>
          </w:sdtContent>
        </w:sdt>
      </w:hyperlink>
      <w:r w:rsidR="009F7233" w:rsidRPr="0086032F">
        <w:rPr>
          <w:rFonts w:ascii="Arial" w:hAnsi="Arial" w:cs="Arial"/>
          <w:sz w:val="22"/>
          <w:szCs w:val="22"/>
        </w:rPr>
        <w:t xml:space="preserve"> </w:t>
      </w:r>
      <w:r w:rsidR="004D49BB" w:rsidRPr="0086032F">
        <w:rPr>
          <w:rFonts w:ascii="Arial" w:hAnsi="Arial" w:cs="Arial"/>
          <w:sz w:val="22"/>
          <w:szCs w:val="22"/>
        </w:rPr>
        <w:t xml:space="preserve">Distance Learning Evolution of 300years: </w:t>
      </w:r>
      <w:r w:rsidR="00C5482F" w:rsidRPr="0086032F">
        <w:rPr>
          <w:rFonts w:ascii="Arial" w:hAnsi="Arial" w:cs="Arial"/>
          <w:sz w:val="22"/>
          <w:szCs w:val="22"/>
        </w:rPr>
        <w:t xml:space="preserve">Teaching in distance </w:t>
      </w:r>
      <w:r w:rsidR="00635BAB" w:rsidRPr="0086032F">
        <w:rPr>
          <w:rFonts w:ascii="Arial" w:hAnsi="Arial" w:cs="Arial"/>
          <w:sz w:val="22"/>
          <w:szCs w:val="22"/>
        </w:rPr>
        <w:t xml:space="preserve">begin as far back </w:t>
      </w:r>
      <w:r w:rsidR="007D641C" w:rsidRPr="0086032F">
        <w:rPr>
          <w:rFonts w:ascii="Arial" w:hAnsi="Arial" w:cs="Arial"/>
          <w:sz w:val="22"/>
          <w:szCs w:val="22"/>
        </w:rPr>
        <w:t>as</w:t>
      </w:r>
      <w:r w:rsidR="00635BAB" w:rsidRPr="0086032F">
        <w:rPr>
          <w:rFonts w:ascii="Arial" w:hAnsi="Arial" w:cs="Arial"/>
          <w:sz w:val="22"/>
          <w:szCs w:val="22"/>
        </w:rPr>
        <w:t xml:space="preserve"> 1728 years by </w:t>
      </w:r>
      <w:r w:rsidR="00993B04" w:rsidRPr="0086032F">
        <w:rPr>
          <w:rFonts w:ascii="Arial" w:hAnsi="Arial" w:cs="Arial"/>
          <w:sz w:val="22"/>
          <w:szCs w:val="22"/>
        </w:rPr>
        <w:t>Caleb Phillips</w:t>
      </w:r>
      <w:r w:rsidR="00984747" w:rsidRPr="0086032F">
        <w:rPr>
          <w:rFonts w:ascii="Arial" w:hAnsi="Arial" w:cs="Arial"/>
          <w:sz w:val="22"/>
          <w:szCs w:val="22"/>
        </w:rPr>
        <w:t xml:space="preserve"> about </w:t>
      </w:r>
      <w:r w:rsidR="004D49BB" w:rsidRPr="0086032F">
        <w:rPr>
          <w:rFonts w:ascii="Arial" w:hAnsi="Arial" w:cs="Arial"/>
          <w:sz w:val="22"/>
          <w:szCs w:val="22"/>
        </w:rPr>
        <w:t>shorthand</w:t>
      </w:r>
      <w:r w:rsidR="00984747" w:rsidRPr="0086032F">
        <w:rPr>
          <w:rFonts w:ascii="Arial" w:hAnsi="Arial" w:cs="Arial"/>
          <w:sz w:val="22"/>
          <w:szCs w:val="22"/>
        </w:rPr>
        <w:t xml:space="preserve"> method</w:t>
      </w:r>
      <w:r w:rsidR="00D60394" w:rsidRPr="0086032F">
        <w:rPr>
          <w:rFonts w:ascii="Arial" w:hAnsi="Arial" w:cs="Arial"/>
          <w:sz w:val="22"/>
          <w:szCs w:val="22"/>
        </w:rPr>
        <w:t xml:space="preserve">, published in Boston journal like </w:t>
      </w:r>
      <w:r w:rsidR="007D641C" w:rsidRPr="0086032F">
        <w:rPr>
          <w:rFonts w:ascii="Arial" w:hAnsi="Arial" w:cs="Arial"/>
          <w:sz w:val="22"/>
          <w:szCs w:val="22"/>
        </w:rPr>
        <w:t xml:space="preserve">an </w:t>
      </w:r>
      <w:r w:rsidR="00D60394" w:rsidRPr="0086032F">
        <w:rPr>
          <w:rFonts w:ascii="Arial" w:hAnsi="Arial" w:cs="Arial"/>
          <w:sz w:val="22"/>
          <w:szCs w:val="22"/>
        </w:rPr>
        <w:t>advert</w:t>
      </w:r>
      <w:r w:rsidR="00F17E19" w:rsidRPr="0086032F">
        <w:rPr>
          <w:rFonts w:ascii="Arial" w:hAnsi="Arial" w:cs="Arial"/>
          <w:sz w:val="22"/>
          <w:szCs w:val="22"/>
        </w:rPr>
        <w:t xml:space="preserve">. Isaac Pitman followed the teaching </w:t>
      </w:r>
      <w:r w:rsidR="00DD3FFA" w:rsidRPr="0086032F">
        <w:rPr>
          <w:rFonts w:ascii="Arial" w:hAnsi="Arial" w:cs="Arial"/>
          <w:sz w:val="22"/>
          <w:szCs w:val="22"/>
        </w:rPr>
        <w:t xml:space="preserve">of </w:t>
      </w:r>
      <w:r w:rsidR="007D641C" w:rsidRPr="0086032F">
        <w:rPr>
          <w:rFonts w:ascii="Arial" w:hAnsi="Arial" w:cs="Arial"/>
          <w:sz w:val="22"/>
          <w:szCs w:val="22"/>
        </w:rPr>
        <w:t xml:space="preserve">the </w:t>
      </w:r>
      <w:r w:rsidR="00DD3FFA" w:rsidRPr="0086032F">
        <w:rPr>
          <w:rFonts w:ascii="Arial" w:hAnsi="Arial" w:cs="Arial"/>
          <w:sz w:val="22"/>
          <w:szCs w:val="22"/>
        </w:rPr>
        <w:t xml:space="preserve">shorthand method in Britain </w:t>
      </w:r>
      <w:r w:rsidR="007D641C" w:rsidRPr="0086032F">
        <w:rPr>
          <w:rFonts w:ascii="Arial" w:hAnsi="Arial" w:cs="Arial"/>
          <w:sz w:val="22"/>
          <w:szCs w:val="22"/>
        </w:rPr>
        <w:t>in</w:t>
      </w:r>
      <w:r w:rsidR="00DD3FFA" w:rsidRPr="0086032F">
        <w:rPr>
          <w:rFonts w:ascii="Arial" w:hAnsi="Arial" w:cs="Arial"/>
          <w:sz w:val="22"/>
          <w:szCs w:val="22"/>
        </w:rPr>
        <w:t xml:space="preserve"> 1840.</w:t>
      </w:r>
      <w:r w:rsidR="00AC762A" w:rsidRPr="0086032F">
        <w:rPr>
          <w:rFonts w:ascii="Arial" w:hAnsi="Arial" w:cs="Arial"/>
          <w:sz w:val="22"/>
          <w:szCs w:val="22"/>
        </w:rPr>
        <w:t xml:space="preserve"> In 1874 </w:t>
      </w:r>
      <w:r w:rsidR="00966CC5" w:rsidRPr="0086032F">
        <w:rPr>
          <w:rFonts w:ascii="Arial" w:hAnsi="Arial" w:cs="Arial"/>
          <w:sz w:val="22"/>
          <w:szCs w:val="22"/>
        </w:rPr>
        <w:t xml:space="preserve">Wesleyan </w:t>
      </w:r>
      <w:r w:rsidR="00356858" w:rsidRPr="0086032F">
        <w:rPr>
          <w:rFonts w:ascii="Arial" w:hAnsi="Arial" w:cs="Arial"/>
          <w:sz w:val="22"/>
          <w:szCs w:val="22"/>
        </w:rPr>
        <w:t xml:space="preserve">University in Illinois first </w:t>
      </w:r>
      <w:r w:rsidR="00D7776D" w:rsidRPr="0086032F">
        <w:rPr>
          <w:rFonts w:ascii="Arial" w:hAnsi="Arial" w:cs="Arial"/>
          <w:sz w:val="22"/>
          <w:szCs w:val="22"/>
        </w:rPr>
        <w:t>introduced distance teaching</w:t>
      </w:r>
      <w:r w:rsidR="00966CC5" w:rsidRPr="0086032F">
        <w:rPr>
          <w:rFonts w:ascii="Arial" w:hAnsi="Arial" w:cs="Arial"/>
          <w:sz w:val="22"/>
          <w:szCs w:val="22"/>
        </w:rPr>
        <w:t>.</w:t>
      </w:r>
      <w:r w:rsidR="00926F37" w:rsidRPr="0086032F">
        <w:rPr>
          <w:rFonts w:ascii="Arial" w:hAnsi="Arial" w:cs="Arial"/>
          <w:sz w:val="22"/>
          <w:szCs w:val="22"/>
        </w:rPr>
        <w:t xml:space="preserve"> In 1953 </w:t>
      </w:r>
      <w:r w:rsidR="007D641C" w:rsidRPr="0086032F">
        <w:rPr>
          <w:rFonts w:ascii="Arial" w:hAnsi="Arial" w:cs="Arial"/>
          <w:sz w:val="22"/>
          <w:szCs w:val="22"/>
        </w:rPr>
        <w:t xml:space="preserve">the </w:t>
      </w:r>
      <w:r w:rsidR="00926F37" w:rsidRPr="0086032F">
        <w:rPr>
          <w:rFonts w:ascii="Arial" w:hAnsi="Arial" w:cs="Arial"/>
          <w:sz w:val="22"/>
          <w:szCs w:val="22"/>
        </w:rPr>
        <w:t>University of H</w:t>
      </w:r>
      <w:r w:rsidR="00B662B6" w:rsidRPr="0086032F">
        <w:rPr>
          <w:rFonts w:ascii="Arial" w:hAnsi="Arial" w:cs="Arial"/>
          <w:sz w:val="22"/>
          <w:szCs w:val="22"/>
        </w:rPr>
        <w:t>o</w:t>
      </w:r>
      <w:r w:rsidR="00926F37" w:rsidRPr="0086032F">
        <w:rPr>
          <w:rFonts w:ascii="Arial" w:hAnsi="Arial" w:cs="Arial"/>
          <w:sz w:val="22"/>
          <w:szCs w:val="22"/>
        </w:rPr>
        <w:t>uston</w:t>
      </w:r>
      <w:r w:rsidR="00B662B6" w:rsidRPr="0086032F">
        <w:rPr>
          <w:rFonts w:ascii="Arial" w:hAnsi="Arial" w:cs="Arial"/>
          <w:sz w:val="22"/>
          <w:szCs w:val="22"/>
        </w:rPr>
        <w:t xml:space="preserve"> sponsored </w:t>
      </w:r>
      <w:r w:rsidR="007D641C" w:rsidRPr="0086032F">
        <w:rPr>
          <w:rFonts w:ascii="Arial" w:hAnsi="Arial" w:cs="Arial"/>
          <w:sz w:val="22"/>
          <w:szCs w:val="22"/>
        </w:rPr>
        <w:t xml:space="preserve">the </w:t>
      </w:r>
      <w:r w:rsidR="00B662B6" w:rsidRPr="0086032F">
        <w:rPr>
          <w:rFonts w:ascii="Arial" w:hAnsi="Arial" w:cs="Arial"/>
          <w:sz w:val="22"/>
          <w:szCs w:val="22"/>
        </w:rPr>
        <w:t>first</w:t>
      </w:r>
      <w:r w:rsidR="004A7DDD" w:rsidRPr="0086032F">
        <w:rPr>
          <w:rFonts w:ascii="Arial" w:hAnsi="Arial" w:cs="Arial"/>
          <w:sz w:val="22"/>
          <w:szCs w:val="22"/>
        </w:rPr>
        <w:t xml:space="preserve"> college</w:t>
      </w:r>
      <w:r w:rsidR="00B662B6" w:rsidRPr="0086032F">
        <w:rPr>
          <w:rFonts w:ascii="Arial" w:hAnsi="Arial" w:cs="Arial"/>
          <w:sz w:val="22"/>
          <w:szCs w:val="22"/>
        </w:rPr>
        <w:t xml:space="preserve"> televised teaching</w:t>
      </w:r>
      <w:r w:rsidR="008947A7" w:rsidRPr="0086032F">
        <w:rPr>
          <w:rFonts w:ascii="Arial" w:hAnsi="Arial" w:cs="Arial"/>
          <w:sz w:val="22"/>
          <w:szCs w:val="22"/>
        </w:rPr>
        <w:t xml:space="preserve">. </w:t>
      </w:r>
      <w:r w:rsidR="002530A7" w:rsidRPr="0086032F">
        <w:rPr>
          <w:rFonts w:ascii="Arial" w:hAnsi="Arial" w:cs="Arial"/>
          <w:sz w:val="22"/>
          <w:szCs w:val="22"/>
        </w:rPr>
        <w:t>In 1989</w:t>
      </w:r>
      <w:r w:rsidR="007D641C" w:rsidRPr="0086032F">
        <w:rPr>
          <w:rFonts w:ascii="Arial" w:hAnsi="Arial" w:cs="Arial"/>
          <w:sz w:val="22"/>
          <w:szCs w:val="22"/>
        </w:rPr>
        <w:t xml:space="preserve"> </w:t>
      </w:r>
      <w:r w:rsidR="003723DE" w:rsidRPr="0086032F">
        <w:rPr>
          <w:rFonts w:ascii="Arial" w:hAnsi="Arial" w:cs="Arial"/>
          <w:sz w:val="22"/>
          <w:szCs w:val="22"/>
        </w:rPr>
        <w:t>British engineer Tim B. Lee</w:t>
      </w:r>
      <w:r w:rsidR="00D410D0" w:rsidRPr="0086032F">
        <w:rPr>
          <w:rFonts w:ascii="Arial" w:hAnsi="Arial" w:cs="Arial"/>
          <w:sz w:val="22"/>
          <w:szCs w:val="22"/>
        </w:rPr>
        <w:t xml:space="preserve"> discovers </w:t>
      </w:r>
      <w:r w:rsidR="00C90BA7" w:rsidRPr="0086032F">
        <w:rPr>
          <w:rFonts w:ascii="Arial" w:hAnsi="Arial" w:cs="Arial"/>
          <w:sz w:val="22"/>
          <w:szCs w:val="22"/>
        </w:rPr>
        <w:t>a document-sharing</w:t>
      </w:r>
      <w:r w:rsidR="00D410D0" w:rsidRPr="0086032F">
        <w:rPr>
          <w:rFonts w:ascii="Arial" w:hAnsi="Arial" w:cs="Arial"/>
          <w:sz w:val="22"/>
          <w:szCs w:val="22"/>
        </w:rPr>
        <w:t xml:space="preserve"> system</w:t>
      </w:r>
      <w:r w:rsidR="000968BE" w:rsidRPr="0086032F">
        <w:rPr>
          <w:rFonts w:ascii="Arial" w:hAnsi="Arial" w:cs="Arial"/>
          <w:sz w:val="22"/>
          <w:szCs w:val="22"/>
        </w:rPr>
        <w:t xml:space="preserve"> he called “World Wide Web”</w:t>
      </w:r>
      <w:r w:rsidR="00295F2F" w:rsidRPr="0086032F">
        <w:rPr>
          <w:rFonts w:ascii="Arial" w:hAnsi="Arial" w:cs="Arial"/>
          <w:sz w:val="22"/>
          <w:szCs w:val="22"/>
        </w:rPr>
        <w:t xml:space="preserve">. </w:t>
      </w:r>
      <w:r w:rsidR="00A56B59" w:rsidRPr="0086032F">
        <w:rPr>
          <w:rFonts w:ascii="Arial" w:hAnsi="Arial" w:cs="Arial"/>
          <w:sz w:val="22"/>
          <w:szCs w:val="22"/>
        </w:rPr>
        <w:t>After 20</w:t>
      </w:r>
      <w:r w:rsidR="00763901" w:rsidRPr="0086032F">
        <w:rPr>
          <w:rFonts w:ascii="Arial" w:hAnsi="Arial" w:cs="Arial"/>
          <w:sz w:val="22"/>
          <w:szCs w:val="22"/>
        </w:rPr>
        <w:t>07</w:t>
      </w:r>
      <w:r w:rsidR="00A56B59" w:rsidRPr="0086032F">
        <w:rPr>
          <w:rFonts w:ascii="Arial" w:hAnsi="Arial" w:cs="Arial"/>
          <w:sz w:val="22"/>
          <w:szCs w:val="22"/>
        </w:rPr>
        <w:t xml:space="preserve"> </w:t>
      </w:r>
      <w:r w:rsidR="00C90BA7" w:rsidRPr="0086032F">
        <w:rPr>
          <w:rFonts w:ascii="Arial" w:hAnsi="Arial" w:cs="Arial"/>
          <w:sz w:val="22"/>
          <w:szCs w:val="22"/>
        </w:rPr>
        <w:t>most</w:t>
      </w:r>
      <w:r w:rsidR="00A56B59" w:rsidRPr="0086032F">
        <w:rPr>
          <w:rFonts w:ascii="Arial" w:hAnsi="Arial" w:cs="Arial"/>
          <w:sz w:val="22"/>
          <w:szCs w:val="22"/>
        </w:rPr>
        <w:t xml:space="preserve"> large institutes </w:t>
      </w:r>
      <w:r w:rsidR="00CD3732" w:rsidRPr="0086032F">
        <w:rPr>
          <w:rFonts w:ascii="Arial" w:hAnsi="Arial" w:cs="Arial"/>
          <w:sz w:val="22"/>
          <w:szCs w:val="22"/>
        </w:rPr>
        <w:t>had</w:t>
      </w:r>
      <w:r w:rsidR="00A56B59" w:rsidRPr="0086032F">
        <w:rPr>
          <w:rFonts w:ascii="Arial" w:hAnsi="Arial" w:cs="Arial"/>
          <w:sz w:val="22"/>
          <w:szCs w:val="22"/>
        </w:rPr>
        <w:t xml:space="preserve"> adapted </w:t>
      </w:r>
      <w:r w:rsidR="00CD3732" w:rsidRPr="0086032F">
        <w:rPr>
          <w:rFonts w:ascii="Arial" w:hAnsi="Arial" w:cs="Arial"/>
          <w:sz w:val="22"/>
          <w:szCs w:val="22"/>
        </w:rPr>
        <w:t>e</w:t>
      </w:r>
      <w:r w:rsidR="00D67F09" w:rsidRPr="0086032F">
        <w:rPr>
          <w:rFonts w:ascii="Arial" w:hAnsi="Arial" w:cs="Arial"/>
          <w:sz w:val="22"/>
          <w:szCs w:val="22"/>
        </w:rPr>
        <w:t>-</w:t>
      </w:r>
      <w:r w:rsidR="00CD3732" w:rsidRPr="0086032F">
        <w:rPr>
          <w:rFonts w:ascii="Arial" w:hAnsi="Arial" w:cs="Arial"/>
          <w:sz w:val="22"/>
          <w:szCs w:val="22"/>
        </w:rPr>
        <w:t xml:space="preserve">learning </w:t>
      </w:r>
      <w:r w:rsidR="00C90BA7" w:rsidRPr="0086032F">
        <w:rPr>
          <w:rFonts w:ascii="Arial" w:hAnsi="Arial" w:cs="Arial"/>
          <w:sz w:val="22"/>
          <w:szCs w:val="22"/>
        </w:rPr>
        <w:t>systems</w:t>
      </w:r>
      <w:r w:rsidR="00D67F09" w:rsidRPr="0086032F">
        <w:rPr>
          <w:rFonts w:ascii="Arial" w:hAnsi="Arial" w:cs="Arial"/>
          <w:sz w:val="22"/>
          <w:szCs w:val="22"/>
        </w:rPr>
        <w:t>.</w:t>
      </w:r>
    </w:p>
    <w:p w14:paraId="1E723BB7" w14:textId="09D8228F" w:rsidR="00767BD3" w:rsidRPr="0086032F" w:rsidRDefault="00767BD3" w:rsidP="0086032F">
      <w:pPr>
        <w:spacing w:line="360" w:lineRule="auto"/>
        <w:jc w:val="both"/>
        <w:rPr>
          <w:rFonts w:ascii="Arial" w:hAnsi="Arial" w:cs="Arial"/>
          <w:b/>
          <w:bCs/>
          <w:sz w:val="22"/>
          <w:szCs w:val="22"/>
        </w:rPr>
      </w:pPr>
      <w:r w:rsidRPr="0086032F">
        <w:rPr>
          <w:rFonts w:ascii="Arial" w:hAnsi="Arial" w:cs="Arial"/>
          <w:b/>
          <w:bCs/>
          <w:sz w:val="22"/>
          <w:szCs w:val="22"/>
        </w:rPr>
        <w:t>Insight of Virtual Learning Environment</w:t>
      </w:r>
    </w:p>
    <w:p w14:paraId="1D8D0531" w14:textId="77777777" w:rsidR="005E32CA" w:rsidRPr="0086032F" w:rsidRDefault="005B0B89" w:rsidP="0086032F">
      <w:pPr>
        <w:spacing w:line="360" w:lineRule="auto"/>
        <w:jc w:val="both"/>
        <w:rPr>
          <w:rFonts w:ascii="Arial" w:hAnsi="Arial" w:cs="Arial"/>
          <w:sz w:val="22"/>
          <w:szCs w:val="22"/>
        </w:rPr>
      </w:pPr>
      <w:hyperlink r:id="rId11" w:history="1">
        <w:sdt>
          <w:sdtPr>
            <w:rPr>
              <w:rStyle w:val="Hyperlink"/>
              <w:rFonts w:ascii="Arial" w:hAnsi="Arial" w:cs="Arial"/>
              <w:color w:val="auto"/>
              <w:sz w:val="22"/>
              <w:szCs w:val="22"/>
            </w:rPr>
            <w:id w:val="1970849116"/>
            <w:citation/>
          </w:sdtPr>
          <w:sdtEndPr>
            <w:rPr>
              <w:rStyle w:val="Hyperlink"/>
            </w:rPr>
          </w:sdtEndPr>
          <w:sdtContent>
            <w:r w:rsidR="00B60185" w:rsidRPr="0086032F">
              <w:rPr>
                <w:rStyle w:val="Hyperlink"/>
                <w:rFonts w:ascii="Arial" w:hAnsi="Arial" w:cs="Arial"/>
                <w:color w:val="auto"/>
                <w:sz w:val="22"/>
                <w:szCs w:val="22"/>
              </w:rPr>
              <w:fldChar w:fldCharType="begin"/>
            </w:r>
            <w:r w:rsidR="00B60185" w:rsidRPr="0086032F">
              <w:rPr>
                <w:rStyle w:val="Hyperlink"/>
                <w:rFonts w:ascii="Arial" w:hAnsi="Arial" w:cs="Arial"/>
                <w:color w:val="auto"/>
                <w:sz w:val="22"/>
                <w:szCs w:val="22"/>
              </w:rPr>
              <w:instrText xml:space="preserve"> CITATION Car \l 2057 </w:instrText>
            </w:r>
            <w:r w:rsidR="00B60185" w:rsidRPr="0086032F">
              <w:rPr>
                <w:rStyle w:val="Hyperlink"/>
                <w:rFonts w:ascii="Arial" w:hAnsi="Arial" w:cs="Arial"/>
                <w:color w:val="auto"/>
                <w:sz w:val="22"/>
                <w:szCs w:val="22"/>
              </w:rPr>
              <w:fldChar w:fldCharType="separate"/>
            </w:r>
            <w:r w:rsidR="002A0BD0" w:rsidRPr="0086032F">
              <w:rPr>
                <w:rStyle w:val="Hyperlink"/>
                <w:rFonts w:ascii="Arial" w:hAnsi="Arial" w:cs="Arial"/>
                <w:noProof/>
                <w:color w:val="auto"/>
                <w:sz w:val="22"/>
                <w:szCs w:val="22"/>
              </w:rPr>
              <w:t xml:space="preserve"> </w:t>
            </w:r>
            <w:r w:rsidR="002A0BD0" w:rsidRPr="0086032F">
              <w:rPr>
                <w:rFonts w:ascii="Arial" w:hAnsi="Arial" w:cs="Arial"/>
                <w:noProof/>
                <w:sz w:val="22"/>
                <w:szCs w:val="22"/>
                <w:u w:val="single"/>
              </w:rPr>
              <w:t>(Carson &amp; Steven L. Danver, 2016)</w:t>
            </w:r>
            <w:r w:rsidR="00B60185" w:rsidRPr="0086032F">
              <w:rPr>
                <w:rStyle w:val="Hyperlink"/>
                <w:rFonts w:ascii="Arial" w:hAnsi="Arial" w:cs="Arial"/>
                <w:color w:val="auto"/>
                <w:sz w:val="22"/>
                <w:szCs w:val="22"/>
              </w:rPr>
              <w:fldChar w:fldCharType="end"/>
            </w:r>
          </w:sdtContent>
        </w:sdt>
      </w:hyperlink>
      <w:r w:rsidR="002A0BD0" w:rsidRPr="0086032F">
        <w:rPr>
          <w:rFonts w:ascii="Arial" w:hAnsi="Arial" w:cs="Arial"/>
          <w:sz w:val="22"/>
          <w:szCs w:val="22"/>
        </w:rPr>
        <w:t xml:space="preserve"> </w:t>
      </w:r>
      <w:r w:rsidR="00241E40" w:rsidRPr="0086032F">
        <w:rPr>
          <w:rFonts w:ascii="Arial" w:hAnsi="Arial" w:cs="Arial"/>
          <w:sz w:val="22"/>
          <w:szCs w:val="22"/>
        </w:rPr>
        <w:t xml:space="preserve">Australian educator </w:t>
      </w:r>
      <w:r w:rsidR="000E5C85" w:rsidRPr="0086032F">
        <w:rPr>
          <w:rFonts w:ascii="Arial" w:hAnsi="Arial" w:cs="Arial"/>
          <w:sz w:val="22"/>
          <w:szCs w:val="22"/>
        </w:rPr>
        <w:t>Martin Dougiamas in August 2</w:t>
      </w:r>
      <w:r w:rsidR="00B11FC4" w:rsidRPr="0086032F">
        <w:rPr>
          <w:rFonts w:ascii="Arial" w:hAnsi="Arial" w:cs="Arial"/>
          <w:sz w:val="22"/>
          <w:szCs w:val="22"/>
        </w:rPr>
        <w:t>0</w:t>
      </w:r>
      <w:r w:rsidR="000E5C85" w:rsidRPr="0086032F">
        <w:rPr>
          <w:rFonts w:ascii="Arial" w:hAnsi="Arial" w:cs="Arial"/>
          <w:sz w:val="22"/>
          <w:szCs w:val="22"/>
        </w:rPr>
        <w:t>02</w:t>
      </w:r>
      <w:r w:rsidR="0009725A" w:rsidRPr="0086032F">
        <w:rPr>
          <w:rFonts w:ascii="Arial" w:hAnsi="Arial" w:cs="Arial"/>
          <w:sz w:val="22"/>
          <w:szCs w:val="22"/>
        </w:rPr>
        <w:t xml:space="preserve"> produced </w:t>
      </w:r>
      <w:r w:rsidR="00D438F8" w:rsidRPr="0086032F">
        <w:rPr>
          <w:rFonts w:ascii="Arial" w:hAnsi="Arial" w:cs="Arial"/>
          <w:sz w:val="22"/>
          <w:szCs w:val="22"/>
        </w:rPr>
        <w:t xml:space="preserve">the </w:t>
      </w:r>
      <w:r w:rsidR="0009725A" w:rsidRPr="0086032F">
        <w:rPr>
          <w:rFonts w:ascii="Arial" w:hAnsi="Arial" w:cs="Arial"/>
          <w:sz w:val="22"/>
          <w:szCs w:val="22"/>
        </w:rPr>
        <w:t>first Moodle version</w:t>
      </w:r>
      <w:r w:rsidR="002A0BD0" w:rsidRPr="0086032F">
        <w:rPr>
          <w:rFonts w:ascii="Arial" w:hAnsi="Arial" w:cs="Arial"/>
          <w:sz w:val="22"/>
          <w:szCs w:val="22"/>
        </w:rPr>
        <w:t>.</w:t>
      </w:r>
      <w:r w:rsidR="00504F59" w:rsidRPr="0086032F">
        <w:rPr>
          <w:rFonts w:ascii="Arial" w:hAnsi="Arial" w:cs="Arial"/>
          <w:sz w:val="22"/>
          <w:szCs w:val="22"/>
        </w:rPr>
        <w:t xml:space="preserve"> </w:t>
      </w:r>
    </w:p>
    <w:p w14:paraId="380DE9E5" w14:textId="4A419529" w:rsidR="008D00AC" w:rsidRPr="0086032F" w:rsidRDefault="00871674" w:rsidP="0086032F">
      <w:pPr>
        <w:spacing w:line="360" w:lineRule="auto"/>
        <w:jc w:val="both"/>
        <w:rPr>
          <w:rFonts w:ascii="Arial" w:hAnsi="Arial" w:cs="Arial"/>
          <w:sz w:val="22"/>
          <w:szCs w:val="22"/>
        </w:rPr>
      </w:pPr>
      <w:r w:rsidRPr="0086032F">
        <w:rPr>
          <w:rFonts w:ascii="Arial" w:hAnsi="Arial" w:cs="Arial"/>
          <w:sz w:val="22"/>
          <w:szCs w:val="22"/>
        </w:rPr>
        <w:t xml:space="preserve">VLE education system intensively </w:t>
      </w:r>
      <w:r w:rsidR="008D00AC" w:rsidRPr="0086032F">
        <w:rPr>
          <w:rFonts w:ascii="Arial" w:hAnsi="Arial" w:cs="Arial"/>
          <w:sz w:val="22"/>
          <w:szCs w:val="22"/>
        </w:rPr>
        <w:t>enter</w:t>
      </w:r>
      <w:r w:rsidR="00195B31" w:rsidRPr="0086032F">
        <w:rPr>
          <w:rFonts w:ascii="Arial" w:hAnsi="Arial" w:cs="Arial"/>
          <w:sz w:val="22"/>
          <w:szCs w:val="22"/>
        </w:rPr>
        <w:t xml:space="preserve">ed </w:t>
      </w:r>
      <w:r w:rsidR="00734FCD" w:rsidRPr="0086032F">
        <w:rPr>
          <w:rFonts w:ascii="Arial" w:hAnsi="Arial" w:cs="Arial"/>
          <w:sz w:val="22"/>
          <w:szCs w:val="22"/>
        </w:rPr>
        <w:t xml:space="preserve">in </w:t>
      </w:r>
      <w:r w:rsidR="004E17D1" w:rsidRPr="0086032F">
        <w:rPr>
          <w:rFonts w:ascii="Arial" w:hAnsi="Arial" w:cs="Arial"/>
          <w:sz w:val="22"/>
          <w:szCs w:val="22"/>
        </w:rPr>
        <w:t>teaching system</w:t>
      </w:r>
      <w:r w:rsidR="00734FCD" w:rsidRPr="0086032F">
        <w:rPr>
          <w:rFonts w:ascii="Arial" w:hAnsi="Arial" w:cs="Arial"/>
          <w:sz w:val="22"/>
          <w:szCs w:val="22"/>
        </w:rPr>
        <w:t xml:space="preserve"> after COVID-</w:t>
      </w:r>
      <w:r w:rsidR="006C1945" w:rsidRPr="0086032F">
        <w:rPr>
          <w:rFonts w:ascii="Arial" w:hAnsi="Arial" w:cs="Arial"/>
          <w:sz w:val="22"/>
          <w:szCs w:val="22"/>
        </w:rPr>
        <w:t xml:space="preserve">19, </w:t>
      </w:r>
      <w:r w:rsidR="00F06776" w:rsidRPr="0086032F">
        <w:rPr>
          <w:rFonts w:ascii="Arial" w:hAnsi="Arial" w:cs="Arial"/>
          <w:sz w:val="22"/>
          <w:szCs w:val="22"/>
        </w:rPr>
        <w:t>which</w:t>
      </w:r>
      <w:r w:rsidR="00AF29D6" w:rsidRPr="0086032F">
        <w:rPr>
          <w:rFonts w:ascii="Arial" w:hAnsi="Arial" w:cs="Arial"/>
          <w:sz w:val="22"/>
          <w:szCs w:val="22"/>
        </w:rPr>
        <w:t xml:space="preserve"> is change</w:t>
      </w:r>
      <w:r w:rsidR="00F06776" w:rsidRPr="0086032F">
        <w:rPr>
          <w:rFonts w:ascii="Arial" w:hAnsi="Arial" w:cs="Arial"/>
          <w:sz w:val="22"/>
          <w:szCs w:val="22"/>
        </w:rPr>
        <w:t xml:space="preserve"> </w:t>
      </w:r>
      <w:r w:rsidR="00AF29D6" w:rsidRPr="0086032F">
        <w:rPr>
          <w:rFonts w:ascii="Arial" w:hAnsi="Arial" w:cs="Arial"/>
          <w:sz w:val="22"/>
          <w:szCs w:val="22"/>
        </w:rPr>
        <w:t>everything in different path</w:t>
      </w:r>
      <w:r w:rsidR="003C553C" w:rsidRPr="0086032F">
        <w:rPr>
          <w:rFonts w:ascii="Arial" w:hAnsi="Arial" w:cs="Arial"/>
          <w:sz w:val="22"/>
          <w:szCs w:val="22"/>
        </w:rPr>
        <w:t>, every student began studied across online education</w:t>
      </w:r>
      <w:r w:rsidR="006C1945" w:rsidRPr="0086032F">
        <w:rPr>
          <w:rFonts w:ascii="Arial" w:hAnsi="Arial" w:cs="Arial"/>
          <w:sz w:val="22"/>
          <w:szCs w:val="22"/>
        </w:rPr>
        <w:t xml:space="preserve"> no matter how they oppose.</w:t>
      </w:r>
      <w:r w:rsidR="004652AB" w:rsidRPr="0086032F">
        <w:rPr>
          <w:rFonts w:ascii="Arial" w:hAnsi="Arial" w:cs="Arial"/>
          <w:sz w:val="22"/>
          <w:szCs w:val="22"/>
        </w:rPr>
        <w:t xml:space="preserve"> VLE was wonderful chance </w:t>
      </w:r>
      <w:r w:rsidR="003E5303" w:rsidRPr="0086032F">
        <w:rPr>
          <w:rFonts w:ascii="Arial" w:hAnsi="Arial" w:cs="Arial"/>
          <w:sz w:val="22"/>
          <w:szCs w:val="22"/>
        </w:rPr>
        <w:t xml:space="preserve">to don’t stop </w:t>
      </w:r>
      <w:r w:rsidR="00F06776" w:rsidRPr="0086032F">
        <w:rPr>
          <w:rFonts w:ascii="Arial" w:hAnsi="Arial" w:cs="Arial"/>
          <w:sz w:val="22"/>
          <w:szCs w:val="22"/>
        </w:rPr>
        <w:t>us</w:t>
      </w:r>
      <w:r w:rsidR="00AB0872" w:rsidRPr="0086032F">
        <w:rPr>
          <w:rFonts w:ascii="Arial" w:hAnsi="Arial" w:cs="Arial"/>
          <w:sz w:val="22"/>
          <w:szCs w:val="22"/>
        </w:rPr>
        <w:t xml:space="preserve"> and develop our abilities in a </w:t>
      </w:r>
      <w:r w:rsidR="000A09C3" w:rsidRPr="0086032F">
        <w:rPr>
          <w:rFonts w:ascii="Arial" w:hAnsi="Arial" w:cs="Arial"/>
          <w:sz w:val="22"/>
          <w:szCs w:val="22"/>
        </w:rPr>
        <w:t xml:space="preserve">hindered </w:t>
      </w:r>
      <w:r w:rsidR="00B66A9E" w:rsidRPr="0086032F">
        <w:rPr>
          <w:rFonts w:ascii="Arial" w:hAnsi="Arial" w:cs="Arial"/>
          <w:sz w:val="22"/>
          <w:szCs w:val="22"/>
        </w:rPr>
        <w:t>li</w:t>
      </w:r>
      <w:r w:rsidR="00F06776" w:rsidRPr="0086032F">
        <w:rPr>
          <w:rFonts w:ascii="Arial" w:hAnsi="Arial" w:cs="Arial"/>
          <w:sz w:val="22"/>
          <w:szCs w:val="22"/>
        </w:rPr>
        <w:t>fe</w:t>
      </w:r>
      <w:r w:rsidR="002B04D8" w:rsidRPr="0086032F">
        <w:rPr>
          <w:rFonts w:ascii="Arial" w:hAnsi="Arial" w:cs="Arial"/>
          <w:sz w:val="22"/>
          <w:szCs w:val="22"/>
        </w:rPr>
        <w:t xml:space="preserve">, </w:t>
      </w:r>
      <w:r w:rsidR="006B6F00" w:rsidRPr="0086032F">
        <w:rPr>
          <w:rFonts w:ascii="Arial" w:hAnsi="Arial" w:cs="Arial"/>
          <w:sz w:val="22"/>
          <w:szCs w:val="22"/>
        </w:rPr>
        <w:t xml:space="preserve">basically the mobile world restricts our life, but </w:t>
      </w:r>
      <w:r w:rsidR="00327519" w:rsidRPr="0086032F">
        <w:rPr>
          <w:rFonts w:ascii="Arial" w:hAnsi="Arial" w:cs="Arial"/>
          <w:sz w:val="22"/>
          <w:szCs w:val="22"/>
        </w:rPr>
        <w:t>VLE</w:t>
      </w:r>
      <w:r w:rsidR="00A13BFB" w:rsidRPr="0086032F">
        <w:rPr>
          <w:rFonts w:ascii="Arial" w:hAnsi="Arial" w:cs="Arial"/>
          <w:sz w:val="22"/>
          <w:szCs w:val="22"/>
        </w:rPr>
        <w:t xml:space="preserve"> </w:t>
      </w:r>
      <w:r w:rsidR="0039011F" w:rsidRPr="0086032F">
        <w:rPr>
          <w:rFonts w:ascii="Arial" w:hAnsi="Arial" w:cs="Arial"/>
          <w:sz w:val="22"/>
          <w:szCs w:val="22"/>
        </w:rPr>
        <w:t xml:space="preserve">challenging </w:t>
      </w:r>
      <w:r w:rsidR="00DD4766" w:rsidRPr="0086032F">
        <w:rPr>
          <w:rFonts w:ascii="Arial" w:hAnsi="Arial" w:cs="Arial"/>
          <w:sz w:val="22"/>
          <w:szCs w:val="22"/>
        </w:rPr>
        <w:t>introduced in pandemic time</w:t>
      </w:r>
      <w:r w:rsidR="00327519" w:rsidRPr="0086032F">
        <w:rPr>
          <w:rFonts w:ascii="Arial" w:hAnsi="Arial" w:cs="Arial"/>
          <w:sz w:val="22"/>
          <w:szCs w:val="22"/>
        </w:rPr>
        <w:t xml:space="preserve"> gives chan</w:t>
      </w:r>
      <w:r w:rsidR="0044213D" w:rsidRPr="0086032F">
        <w:rPr>
          <w:rFonts w:ascii="Arial" w:hAnsi="Arial" w:cs="Arial"/>
          <w:sz w:val="22"/>
          <w:szCs w:val="22"/>
        </w:rPr>
        <w:t xml:space="preserve">ce to </w:t>
      </w:r>
      <w:r w:rsidR="001E658B">
        <w:rPr>
          <w:rFonts w:ascii="Arial" w:hAnsi="Arial" w:cs="Arial"/>
          <w:sz w:val="22"/>
          <w:szCs w:val="22"/>
        </w:rPr>
        <w:t>improve</w:t>
      </w:r>
      <w:r w:rsidR="0044213D" w:rsidRPr="0086032F">
        <w:rPr>
          <w:rFonts w:ascii="Arial" w:hAnsi="Arial" w:cs="Arial"/>
          <w:sz w:val="22"/>
          <w:szCs w:val="22"/>
        </w:rPr>
        <w:t xml:space="preserve"> ourselves and </w:t>
      </w:r>
      <w:r w:rsidR="00C62AB0" w:rsidRPr="0086032F">
        <w:rPr>
          <w:rFonts w:ascii="Arial" w:hAnsi="Arial" w:cs="Arial"/>
          <w:sz w:val="22"/>
          <w:szCs w:val="22"/>
        </w:rPr>
        <w:t xml:space="preserve">to have used our time </w:t>
      </w:r>
      <w:r w:rsidR="005E32CA" w:rsidRPr="0086032F">
        <w:rPr>
          <w:rFonts w:ascii="Arial" w:hAnsi="Arial" w:cs="Arial"/>
          <w:sz w:val="22"/>
          <w:szCs w:val="22"/>
        </w:rPr>
        <w:t>beneficially.</w:t>
      </w:r>
    </w:p>
    <w:p w14:paraId="59724429" w14:textId="4812C434" w:rsidR="00C90BA7" w:rsidRPr="0086032F" w:rsidRDefault="007E6949" w:rsidP="0086032F">
      <w:pPr>
        <w:spacing w:line="360" w:lineRule="auto"/>
        <w:jc w:val="both"/>
        <w:rPr>
          <w:rFonts w:ascii="Arial" w:hAnsi="Arial" w:cs="Arial"/>
          <w:sz w:val="22"/>
          <w:szCs w:val="22"/>
        </w:rPr>
      </w:pPr>
      <w:r w:rsidRPr="0086032F">
        <w:rPr>
          <w:rFonts w:ascii="Arial" w:hAnsi="Arial" w:cs="Arial"/>
          <w:sz w:val="22"/>
          <w:szCs w:val="22"/>
        </w:rPr>
        <w:t xml:space="preserve">Nowadays </w:t>
      </w:r>
      <w:r w:rsidR="00BF7BE8" w:rsidRPr="0086032F">
        <w:rPr>
          <w:rFonts w:ascii="Arial" w:hAnsi="Arial" w:cs="Arial"/>
          <w:sz w:val="22"/>
          <w:szCs w:val="22"/>
        </w:rPr>
        <w:t xml:space="preserve">Moodle is a system </w:t>
      </w:r>
      <w:r w:rsidR="004814C3" w:rsidRPr="0086032F">
        <w:rPr>
          <w:rFonts w:ascii="Arial" w:hAnsi="Arial" w:cs="Arial"/>
          <w:sz w:val="22"/>
          <w:szCs w:val="22"/>
        </w:rPr>
        <w:t xml:space="preserve">accepted in </w:t>
      </w:r>
      <w:r w:rsidR="00345CD7" w:rsidRPr="0086032F">
        <w:rPr>
          <w:rFonts w:ascii="Arial" w:hAnsi="Arial" w:cs="Arial"/>
          <w:sz w:val="22"/>
          <w:szCs w:val="22"/>
        </w:rPr>
        <w:t xml:space="preserve">lots of </w:t>
      </w:r>
      <w:r w:rsidR="002B544A" w:rsidRPr="0086032F">
        <w:rPr>
          <w:rFonts w:ascii="Arial" w:hAnsi="Arial" w:cs="Arial"/>
          <w:sz w:val="22"/>
          <w:szCs w:val="22"/>
        </w:rPr>
        <w:t>u</w:t>
      </w:r>
      <w:r w:rsidR="006B202D" w:rsidRPr="0086032F">
        <w:rPr>
          <w:rFonts w:ascii="Arial" w:hAnsi="Arial" w:cs="Arial"/>
          <w:sz w:val="22"/>
          <w:szCs w:val="22"/>
        </w:rPr>
        <w:t>niversities as a tool for developing student education</w:t>
      </w:r>
      <w:r w:rsidR="00B154D1" w:rsidRPr="0086032F">
        <w:rPr>
          <w:rFonts w:ascii="Arial" w:hAnsi="Arial" w:cs="Arial"/>
          <w:sz w:val="22"/>
          <w:szCs w:val="22"/>
        </w:rPr>
        <w:t>, t</w:t>
      </w:r>
      <w:r w:rsidR="00456078" w:rsidRPr="0086032F">
        <w:rPr>
          <w:rFonts w:ascii="Arial" w:hAnsi="Arial" w:cs="Arial"/>
          <w:sz w:val="22"/>
          <w:szCs w:val="22"/>
        </w:rPr>
        <w:t xml:space="preserve">he </w:t>
      </w:r>
      <w:r w:rsidR="00913559" w:rsidRPr="0086032F">
        <w:rPr>
          <w:rFonts w:ascii="Arial" w:hAnsi="Arial" w:cs="Arial"/>
          <w:sz w:val="22"/>
          <w:szCs w:val="22"/>
        </w:rPr>
        <w:t>innovation system</w:t>
      </w:r>
      <w:r w:rsidR="009F0AED" w:rsidRPr="0086032F">
        <w:rPr>
          <w:rFonts w:ascii="Arial" w:hAnsi="Arial" w:cs="Arial"/>
          <w:sz w:val="22"/>
          <w:szCs w:val="22"/>
        </w:rPr>
        <w:t xml:space="preserve"> </w:t>
      </w:r>
      <w:r w:rsidR="00577758" w:rsidRPr="0086032F">
        <w:rPr>
          <w:rFonts w:ascii="Arial" w:hAnsi="Arial" w:cs="Arial"/>
          <w:sz w:val="22"/>
          <w:szCs w:val="22"/>
        </w:rPr>
        <w:t xml:space="preserve">provides </w:t>
      </w:r>
      <w:r w:rsidR="00913559" w:rsidRPr="0086032F">
        <w:rPr>
          <w:rFonts w:ascii="Arial" w:hAnsi="Arial" w:cs="Arial"/>
          <w:sz w:val="22"/>
          <w:szCs w:val="22"/>
        </w:rPr>
        <w:t>a set of</w:t>
      </w:r>
      <w:r w:rsidR="00FC0941" w:rsidRPr="0086032F">
        <w:rPr>
          <w:rFonts w:ascii="Arial" w:hAnsi="Arial" w:cs="Arial"/>
          <w:sz w:val="22"/>
          <w:szCs w:val="22"/>
        </w:rPr>
        <w:t xml:space="preserve"> online</w:t>
      </w:r>
      <w:r w:rsidR="00913559" w:rsidRPr="0086032F">
        <w:rPr>
          <w:rFonts w:ascii="Arial" w:hAnsi="Arial" w:cs="Arial"/>
          <w:sz w:val="22"/>
          <w:szCs w:val="22"/>
        </w:rPr>
        <w:t xml:space="preserve"> </w:t>
      </w:r>
      <w:r w:rsidR="003E02A3" w:rsidRPr="0086032F">
        <w:rPr>
          <w:rFonts w:ascii="Arial" w:hAnsi="Arial" w:cs="Arial"/>
          <w:sz w:val="22"/>
          <w:szCs w:val="22"/>
        </w:rPr>
        <w:t>learning resources</w:t>
      </w:r>
      <w:r w:rsidR="00BB2A24" w:rsidRPr="0086032F">
        <w:rPr>
          <w:rFonts w:ascii="Arial" w:hAnsi="Arial" w:cs="Arial"/>
          <w:sz w:val="22"/>
          <w:szCs w:val="22"/>
        </w:rPr>
        <w:t>, without visit</w:t>
      </w:r>
      <w:r w:rsidR="00271860" w:rsidRPr="0086032F">
        <w:rPr>
          <w:rFonts w:ascii="Arial" w:hAnsi="Arial" w:cs="Arial"/>
          <w:sz w:val="22"/>
          <w:szCs w:val="22"/>
        </w:rPr>
        <w:t>ing</w:t>
      </w:r>
      <w:r w:rsidR="00BB2A24" w:rsidRPr="0086032F">
        <w:rPr>
          <w:rFonts w:ascii="Arial" w:hAnsi="Arial" w:cs="Arial"/>
          <w:sz w:val="22"/>
          <w:szCs w:val="22"/>
        </w:rPr>
        <w:t xml:space="preserve"> p</w:t>
      </w:r>
      <w:r w:rsidR="00C62994" w:rsidRPr="0086032F">
        <w:rPr>
          <w:rFonts w:ascii="Arial" w:hAnsi="Arial" w:cs="Arial"/>
          <w:sz w:val="22"/>
          <w:szCs w:val="22"/>
        </w:rPr>
        <w:t>hysically</w:t>
      </w:r>
      <w:r w:rsidR="00271860" w:rsidRPr="0086032F">
        <w:rPr>
          <w:rFonts w:ascii="Arial" w:hAnsi="Arial" w:cs="Arial"/>
          <w:sz w:val="22"/>
          <w:szCs w:val="22"/>
        </w:rPr>
        <w:t xml:space="preserve"> any library or </w:t>
      </w:r>
      <w:r w:rsidR="00535834" w:rsidRPr="0086032F">
        <w:rPr>
          <w:rFonts w:ascii="Arial" w:hAnsi="Arial" w:cs="Arial"/>
          <w:sz w:val="22"/>
          <w:szCs w:val="22"/>
        </w:rPr>
        <w:t>buying various books</w:t>
      </w:r>
      <w:r w:rsidR="008937B7" w:rsidRPr="0086032F">
        <w:rPr>
          <w:rFonts w:ascii="Arial" w:hAnsi="Arial" w:cs="Arial"/>
          <w:sz w:val="22"/>
          <w:szCs w:val="22"/>
        </w:rPr>
        <w:t xml:space="preserve">, </w:t>
      </w:r>
      <w:r w:rsidR="007446CC" w:rsidRPr="0086032F">
        <w:rPr>
          <w:rFonts w:ascii="Arial" w:hAnsi="Arial" w:cs="Arial"/>
          <w:sz w:val="22"/>
          <w:szCs w:val="22"/>
        </w:rPr>
        <w:t xml:space="preserve">so the student </w:t>
      </w:r>
      <w:r w:rsidR="00046965" w:rsidRPr="0086032F">
        <w:rPr>
          <w:rFonts w:ascii="Arial" w:hAnsi="Arial" w:cs="Arial"/>
          <w:sz w:val="22"/>
          <w:szCs w:val="22"/>
        </w:rPr>
        <w:t>can read m</w:t>
      </w:r>
      <w:r w:rsidR="00E90639" w:rsidRPr="0086032F">
        <w:rPr>
          <w:rFonts w:ascii="Arial" w:hAnsi="Arial" w:cs="Arial"/>
          <w:sz w:val="22"/>
          <w:szCs w:val="22"/>
        </w:rPr>
        <w:t>ultiple</w:t>
      </w:r>
      <w:r w:rsidR="00046965" w:rsidRPr="0086032F">
        <w:rPr>
          <w:rFonts w:ascii="Arial" w:hAnsi="Arial" w:cs="Arial"/>
          <w:sz w:val="22"/>
          <w:szCs w:val="22"/>
        </w:rPr>
        <w:t xml:space="preserve"> books </w:t>
      </w:r>
      <w:r w:rsidR="007B0EEC" w:rsidRPr="0086032F">
        <w:rPr>
          <w:rFonts w:ascii="Arial" w:hAnsi="Arial" w:cs="Arial"/>
          <w:sz w:val="22"/>
          <w:szCs w:val="22"/>
        </w:rPr>
        <w:t>with just one click and</w:t>
      </w:r>
      <w:r w:rsidR="00B77E06" w:rsidRPr="0086032F">
        <w:rPr>
          <w:rFonts w:ascii="Arial" w:hAnsi="Arial" w:cs="Arial"/>
          <w:sz w:val="22"/>
          <w:szCs w:val="22"/>
        </w:rPr>
        <w:t xml:space="preserve"> passion for</w:t>
      </w:r>
      <w:r w:rsidR="001B2A74" w:rsidRPr="0086032F">
        <w:rPr>
          <w:rFonts w:ascii="Arial" w:hAnsi="Arial" w:cs="Arial"/>
          <w:sz w:val="22"/>
          <w:szCs w:val="22"/>
        </w:rPr>
        <w:t xml:space="preserve"> education</w:t>
      </w:r>
      <w:r w:rsidR="0090151F" w:rsidRPr="0086032F">
        <w:rPr>
          <w:rFonts w:ascii="Arial" w:hAnsi="Arial" w:cs="Arial"/>
          <w:sz w:val="22"/>
          <w:szCs w:val="22"/>
        </w:rPr>
        <w:t xml:space="preserve">, </w:t>
      </w:r>
      <w:r w:rsidR="007B0EEC" w:rsidRPr="0086032F">
        <w:rPr>
          <w:rFonts w:ascii="Arial" w:hAnsi="Arial" w:cs="Arial"/>
          <w:sz w:val="22"/>
          <w:szCs w:val="22"/>
        </w:rPr>
        <w:t xml:space="preserve">when </w:t>
      </w:r>
      <w:r w:rsidR="00D103B9" w:rsidRPr="0086032F">
        <w:rPr>
          <w:rFonts w:ascii="Arial" w:hAnsi="Arial" w:cs="Arial"/>
          <w:sz w:val="22"/>
          <w:szCs w:val="22"/>
        </w:rPr>
        <w:t>it is</w:t>
      </w:r>
      <w:r w:rsidR="001B2A74" w:rsidRPr="0086032F">
        <w:rPr>
          <w:rFonts w:ascii="Arial" w:hAnsi="Arial" w:cs="Arial"/>
          <w:sz w:val="22"/>
          <w:szCs w:val="22"/>
        </w:rPr>
        <w:t xml:space="preserve"> </w:t>
      </w:r>
      <w:r w:rsidR="00D103B9" w:rsidRPr="0086032F">
        <w:rPr>
          <w:rFonts w:ascii="Arial" w:hAnsi="Arial" w:cs="Arial"/>
          <w:sz w:val="22"/>
          <w:szCs w:val="22"/>
        </w:rPr>
        <w:t>convenient</w:t>
      </w:r>
      <w:r w:rsidR="001B2A74" w:rsidRPr="0086032F">
        <w:rPr>
          <w:rFonts w:ascii="Arial" w:hAnsi="Arial" w:cs="Arial"/>
          <w:sz w:val="22"/>
          <w:szCs w:val="22"/>
        </w:rPr>
        <w:t xml:space="preserve"> </w:t>
      </w:r>
      <w:r w:rsidR="0090151F" w:rsidRPr="0086032F">
        <w:rPr>
          <w:rFonts w:ascii="Arial" w:hAnsi="Arial" w:cs="Arial"/>
          <w:sz w:val="22"/>
          <w:szCs w:val="22"/>
        </w:rPr>
        <w:t xml:space="preserve">for him, </w:t>
      </w:r>
      <w:r w:rsidR="00C115E0" w:rsidRPr="0086032F">
        <w:rPr>
          <w:rFonts w:ascii="Arial" w:hAnsi="Arial" w:cs="Arial"/>
          <w:sz w:val="22"/>
          <w:szCs w:val="22"/>
        </w:rPr>
        <w:t xml:space="preserve">as </w:t>
      </w:r>
      <w:r w:rsidR="007E720E" w:rsidRPr="0086032F">
        <w:rPr>
          <w:rFonts w:ascii="Arial" w:hAnsi="Arial" w:cs="Arial"/>
          <w:sz w:val="22"/>
          <w:szCs w:val="22"/>
        </w:rPr>
        <w:t xml:space="preserve">for </w:t>
      </w:r>
      <w:r w:rsidR="00C115E0" w:rsidRPr="0086032F">
        <w:rPr>
          <w:rFonts w:ascii="Arial" w:hAnsi="Arial" w:cs="Arial"/>
          <w:sz w:val="22"/>
          <w:szCs w:val="22"/>
        </w:rPr>
        <w:t>a working student</w:t>
      </w:r>
      <w:r w:rsidR="00D103B9" w:rsidRPr="0086032F">
        <w:rPr>
          <w:rFonts w:ascii="Arial" w:hAnsi="Arial" w:cs="Arial"/>
          <w:sz w:val="22"/>
          <w:szCs w:val="22"/>
        </w:rPr>
        <w:t>.</w:t>
      </w:r>
      <w:r w:rsidR="00184F2D" w:rsidRPr="0086032F">
        <w:rPr>
          <w:rFonts w:ascii="Arial" w:hAnsi="Arial" w:cs="Arial"/>
          <w:sz w:val="22"/>
          <w:szCs w:val="22"/>
        </w:rPr>
        <w:t xml:space="preserve"> Access to lectures</w:t>
      </w:r>
      <w:r w:rsidR="00DB1B5F" w:rsidRPr="0086032F">
        <w:rPr>
          <w:rFonts w:ascii="Arial" w:hAnsi="Arial" w:cs="Arial"/>
          <w:sz w:val="22"/>
          <w:szCs w:val="22"/>
        </w:rPr>
        <w:t xml:space="preserve"> also</w:t>
      </w:r>
      <w:r w:rsidR="00184F2D" w:rsidRPr="0086032F">
        <w:rPr>
          <w:rFonts w:ascii="Arial" w:hAnsi="Arial" w:cs="Arial"/>
          <w:sz w:val="22"/>
          <w:szCs w:val="22"/>
        </w:rPr>
        <w:t xml:space="preserve"> </w:t>
      </w:r>
      <w:r w:rsidR="00840246" w:rsidRPr="0086032F">
        <w:rPr>
          <w:rFonts w:ascii="Arial" w:hAnsi="Arial" w:cs="Arial"/>
          <w:sz w:val="22"/>
          <w:szCs w:val="22"/>
        </w:rPr>
        <w:t xml:space="preserve">gives </w:t>
      </w:r>
      <w:r w:rsidR="009D6735" w:rsidRPr="0086032F">
        <w:rPr>
          <w:rFonts w:ascii="Arial" w:hAnsi="Arial" w:cs="Arial"/>
          <w:sz w:val="22"/>
          <w:szCs w:val="22"/>
        </w:rPr>
        <w:t>the student dependability because he can be focus on what the teacher is presenting during the teaching</w:t>
      </w:r>
      <w:r w:rsidR="00F176EF" w:rsidRPr="0086032F">
        <w:rPr>
          <w:rFonts w:ascii="Arial" w:hAnsi="Arial" w:cs="Arial"/>
          <w:sz w:val="22"/>
          <w:szCs w:val="22"/>
        </w:rPr>
        <w:t xml:space="preserve">, </w:t>
      </w:r>
      <w:r w:rsidR="00E90639" w:rsidRPr="0086032F">
        <w:rPr>
          <w:rFonts w:ascii="Arial" w:hAnsi="Arial" w:cs="Arial"/>
          <w:sz w:val="22"/>
          <w:szCs w:val="22"/>
        </w:rPr>
        <w:t xml:space="preserve">and </w:t>
      </w:r>
      <w:r w:rsidR="00F176EF" w:rsidRPr="0086032F">
        <w:rPr>
          <w:rFonts w:ascii="Arial" w:hAnsi="Arial" w:cs="Arial"/>
          <w:sz w:val="22"/>
          <w:szCs w:val="22"/>
        </w:rPr>
        <w:t xml:space="preserve">he can take notes later. </w:t>
      </w:r>
      <w:r w:rsidR="00726999" w:rsidRPr="0086032F">
        <w:rPr>
          <w:rFonts w:ascii="Arial" w:hAnsi="Arial" w:cs="Arial"/>
          <w:sz w:val="22"/>
          <w:szCs w:val="22"/>
          <w:shd w:val="clear" w:color="auto" w:fill="FFFFFF"/>
        </w:rPr>
        <w:t>Also</w:t>
      </w:r>
      <w:r w:rsidR="00766EC7" w:rsidRPr="0086032F">
        <w:rPr>
          <w:rFonts w:ascii="Arial" w:hAnsi="Arial" w:cs="Arial"/>
          <w:sz w:val="22"/>
          <w:szCs w:val="22"/>
          <w:shd w:val="clear" w:color="auto" w:fill="FFFFFF"/>
        </w:rPr>
        <w:t>,</w:t>
      </w:r>
      <w:r w:rsidR="00726999" w:rsidRPr="0086032F">
        <w:rPr>
          <w:rFonts w:ascii="Arial" w:hAnsi="Arial" w:cs="Arial"/>
          <w:sz w:val="22"/>
          <w:szCs w:val="22"/>
          <w:shd w:val="clear" w:color="auto" w:fill="FFFFFF"/>
        </w:rPr>
        <w:t xml:space="preserve"> the system </w:t>
      </w:r>
      <w:r w:rsidR="00E5446A" w:rsidRPr="0086032F">
        <w:rPr>
          <w:rFonts w:ascii="Arial" w:hAnsi="Arial" w:cs="Arial"/>
          <w:sz w:val="22"/>
          <w:szCs w:val="22"/>
          <w:shd w:val="clear" w:color="auto" w:fill="FFFFFF"/>
        </w:rPr>
        <w:t>established</w:t>
      </w:r>
      <w:r w:rsidR="00576F09" w:rsidRPr="0086032F">
        <w:rPr>
          <w:rFonts w:ascii="Arial" w:hAnsi="Arial" w:cs="Arial"/>
          <w:sz w:val="22"/>
          <w:szCs w:val="22"/>
          <w:shd w:val="clear" w:color="auto" w:fill="FFFFFF"/>
        </w:rPr>
        <w:t xml:space="preserve"> </w:t>
      </w:r>
      <w:r w:rsidR="00726999" w:rsidRPr="0086032F">
        <w:rPr>
          <w:rFonts w:ascii="Arial" w:hAnsi="Arial" w:cs="Arial"/>
          <w:sz w:val="22"/>
          <w:szCs w:val="22"/>
        </w:rPr>
        <w:t xml:space="preserve">on </w:t>
      </w:r>
      <w:r w:rsidR="00766EC7" w:rsidRPr="0086032F">
        <w:rPr>
          <w:rFonts w:ascii="Arial" w:hAnsi="Arial" w:cs="Arial"/>
          <w:sz w:val="22"/>
          <w:szCs w:val="22"/>
        </w:rPr>
        <w:t xml:space="preserve">the </w:t>
      </w:r>
      <w:r w:rsidR="00726999" w:rsidRPr="0086032F">
        <w:rPr>
          <w:rFonts w:ascii="Arial" w:hAnsi="Arial" w:cs="Arial"/>
          <w:sz w:val="22"/>
          <w:szCs w:val="22"/>
        </w:rPr>
        <w:t xml:space="preserve">mobile version, which </w:t>
      </w:r>
      <w:r w:rsidR="009B2A2E" w:rsidRPr="0086032F">
        <w:rPr>
          <w:rFonts w:ascii="Arial" w:hAnsi="Arial" w:cs="Arial"/>
          <w:sz w:val="22"/>
          <w:szCs w:val="22"/>
        </w:rPr>
        <w:t xml:space="preserve">gives </w:t>
      </w:r>
      <w:r w:rsidR="00766EC7" w:rsidRPr="0086032F">
        <w:rPr>
          <w:rFonts w:ascii="Arial" w:hAnsi="Arial" w:cs="Arial"/>
          <w:sz w:val="22"/>
          <w:szCs w:val="22"/>
        </w:rPr>
        <w:t xml:space="preserve">the </w:t>
      </w:r>
      <w:r w:rsidR="002920B6" w:rsidRPr="0086032F">
        <w:rPr>
          <w:rFonts w:ascii="Arial" w:hAnsi="Arial" w:cs="Arial"/>
          <w:sz w:val="22"/>
          <w:szCs w:val="22"/>
        </w:rPr>
        <w:t>students</w:t>
      </w:r>
      <w:r w:rsidR="00280180" w:rsidRPr="0086032F">
        <w:rPr>
          <w:rFonts w:ascii="Arial" w:hAnsi="Arial" w:cs="Arial"/>
          <w:sz w:val="22"/>
          <w:szCs w:val="22"/>
        </w:rPr>
        <w:t xml:space="preserve"> </w:t>
      </w:r>
      <w:r w:rsidR="00D77E93" w:rsidRPr="0086032F">
        <w:rPr>
          <w:rFonts w:ascii="Arial" w:hAnsi="Arial" w:cs="Arial"/>
          <w:sz w:val="22"/>
          <w:szCs w:val="22"/>
        </w:rPr>
        <w:t xml:space="preserve">chance to manage their </w:t>
      </w:r>
      <w:r w:rsidR="00280180" w:rsidRPr="0086032F">
        <w:rPr>
          <w:rFonts w:ascii="Arial" w:hAnsi="Arial" w:cs="Arial"/>
          <w:sz w:val="22"/>
          <w:szCs w:val="22"/>
        </w:rPr>
        <w:t>daily life</w:t>
      </w:r>
      <w:r w:rsidR="00D77E93" w:rsidRPr="0086032F">
        <w:rPr>
          <w:rFonts w:ascii="Arial" w:hAnsi="Arial" w:cs="Arial"/>
          <w:sz w:val="22"/>
          <w:szCs w:val="22"/>
        </w:rPr>
        <w:t xml:space="preserve"> and education</w:t>
      </w:r>
      <w:r w:rsidR="00A257DB" w:rsidRPr="0086032F">
        <w:rPr>
          <w:rFonts w:ascii="Arial" w:hAnsi="Arial" w:cs="Arial"/>
          <w:sz w:val="22"/>
          <w:szCs w:val="22"/>
        </w:rPr>
        <w:t xml:space="preserve"> </w:t>
      </w:r>
      <w:r w:rsidR="002B1E39" w:rsidRPr="0086032F">
        <w:rPr>
          <w:rFonts w:ascii="Arial" w:hAnsi="Arial" w:cs="Arial"/>
          <w:sz w:val="22"/>
          <w:szCs w:val="22"/>
        </w:rPr>
        <w:t xml:space="preserve">themself, also </w:t>
      </w:r>
      <w:r w:rsidR="00C154C6" w:rsidRPr="0086032F">
        <w:rPr>
          <w:rFonts w:ascii="Arial" w:hAnsi="Arial" w:cs="Arial"/>
          <w:sz w:val="22"/>
          <w:szCs w:val="22"/>
        </w:rPr>
        <w:t>keeps</w:t>
      </w:r>
      <w:r w:rsidR="00280180" w:rsidRPr="0086032F">
        <w:rPr>
          <w:rFonts w:ascii="Arial" w:hAnsi="Arial" w:cs="Arial"/>
          <w:sz w:val="22"/>
          <w:szCs w:val="22"/>
        </w:rPr>
        <w:t xml:space="preserve"> track </w:t>
      </w:r>
      <w:r w:rsidR="009A4FB2" w:rsidRPr="0086032F">
        <w:rPr>
          <w:rFonts w:ascii="Arial" w:hAnsi="Arial" w:cs="Arial"/>
          <w:sz w:val="22"/>
          <w:szCs w:val="22"/>
        </w:rPr>
        <w:t xml:space="preserve">of changes in </w:t>
      </w:r>
      <w:r w:rsidR="007F22D2" w:rsidRPr="0086032F">
        <w:rPr>
          <w:rFonts w:ascii="Arial" w:hAnsi="Arial" w:cs="Arial"/>
          <w:sz w:val="22"/>
          <w:szCs w:val="22"/>
        </w:rPr>
        <w:t xml:space="preserve">the </w:t>
      </w:r>
      <w:r w:rsidR="009A4FB2" w:rsidRPr="0086032F">
        <w:rPr>
          <w:rFonts w:ascii="Arial" w:hAnsi="Arial" w:cs="Arial"/>
          <w:sz w:val="22"/>
          <w:szCs w:val="22"/>
        </w:rPr>
        <w:t>teaching program</w:t>
      </w:r>
      <w:r w:rsidR="006E59DD" w:rsidRPr="0086032F">
        <w:rPr>
          <w:rFonts w:ascii="Arial" w:hAnsi="Arial" w:cs="Arial"/>
          <w:sz w:val="22"/>
          <w:szCs w:val="22"/>
        </w:rPr>
        <w:t xml:space="preserve"> through </w:t>
      </w:r>
      <w:r w:rsidR="007F22D2" w:rsidRPr="0086032F">
        <w:rPr>
          <w:rFonts w:ascii="Arial" w:hAnsi="Arial" w:cs="Arial"/>
          <w:sz w:val="22"/>
          <w:szCs w:val="22"/>
        </w:rPr>
        <w:t>the email system</w:t>
      </w:r>
      <w:r w:rsidR="00614A71" w:rsidRPr="0086032F">
        <w:rPr>
          <w:rFonts w:ascii="Arial" w:hAnsi="Arial" w:cs="Arial"/>
          <w:sz w:val="22"/>
          <w:szCs w:val="22"/>
        </w:rPr>
        <w:t xml:space="preserve">, and </w:t>
      </w:r>
      <w:r w:rsidR="00485E46" w:rsidRPr="0086032F">
        <w:rPr>
          <w:rFonts w:ascii="Arial" w:hAnsi="Arial" w:cs="Arial"/>
          <w:sz w:val="22"/>
          <w:szCs w:val="22"/>
        </w:rPr>
        <w:t>protect</w:t>
      </w:r>
      <w:r w:rsidR="00614A71" w:rsidRPr="0086032F">
        <w:rPr>
          <w:rFonts w:ascii="Arial" w:hAnsi="Arial" w:cs="Arial"/>
          <w:sz w:val="22"/>
          <w:szCs w:val="22"/>
        </w:rPr>
        <w:t>e</w:t>
      </w:r>
      <w:r w:rsidR="004B560F" w:rsidRPr="0086032F">
        <w:rPr>
          <w:rFonts w:ascii="Arial" w:hAnsi="Arial" w:cs="Arial"/>
          <w:sz w:val="22"/>
          <w:szCs w:val="22"/>
        </w:rPr>
        <w:t>d</w:t>
      </w:r>
      <w:r w:rsidR="00614A71" w:rsidRPr="0086032F">
        <w:rPr>
          <w:rFonts w:ascii="Arial" w:hAnsi="Arial" w:cs="Arial"/>
          <w:sz w:val="22"/>
          <w:szCs w:val="22"/>
        </w:rPr>
        <w:t xml:space="preserve"> online platform</w:t>
      </w:r>
      <w:r w:rsidR="00485E46" w:rsidRPr="0086032F">
        <w:rPr>
          <w:rFonts w:ascii="Arial" w:hAnsi="Arial" w:cs="Arial"/>
          <w:sz w:val="22"/>
          <w:szCs w:val="22"/>
        </w:rPr>
        <w:t xml:space="preserve">, accompanied </w:t>
      </w:r>
      <w:r w:rsidR="006D08CD" w:rsidRPr="0086032F">
        <w:rPr>
          <w:rFonts w:ascii="Arial" w:hAnsi="Arial" w:cs="Arial"/>
          <w:sz w:val="22"/>
          <w:szCs w:val="22"/>
        </w:rPr>
        <w:t>by</w:t>
      </w:r>
      <w:r w:rsidR="00485E46" w:rsidRPr="0086032F">
        <w:rPr>
          <w:rFonts w:ascii="Arial" w:hAnsi="Arial" w:cs="Arial"/>
          <w:sz w:val="22"/>
          <w:szCs w:val="22"/>
        </w:rPr>
        <w:t xml:space="preserve"> IT services </w:t>
      </w:r>
      <w:r w:rsidR="006D08CD" w:rsidRPr="0086032F">
        <w:rPr>
          <w:rFonts w:ascii="Arial" w:hAnsi="Arial" w:cs="Arial"/>
          <w:sz w:val="22"/>
          <w:szCs w:val="22"/>
        </w:rPr>
        <w:t xml:space="preserve">with </w:t>
      </w:r>
      <w:r w:rsidR="009F5D0B" w:rsidRPr="0086032F">
        <w:rPr>
          <w:rFonts w:ascii="Arial" w:hAnsi="Arial" w:cs="Arial"/>
          <w:sz w:val="22"/>
          <w:szCs w:val="22"/>
        </w:rPr>
        <w:t xml:space="preserve">hurry assistance </w:t>
      </w:r>
      <w:r w:rsidR="006C5C92" w:rsidRPr="0086032F">
        <w:rPr>
          <w:rFonts w:ascii="Arial" w:hAnsi="Arial" w:cs="Arial"/>
          <w:sz w:val="22"/>
          <w:szCs w:val="22"/>
        </w:rPr>
        <w:t>and helpful services</w:t>
      </w:r>
      <w:r w:rsidR="006D08CD" w:rsidRPr="0086032F">
        <w:rPr>
          <w:rFonts w:ascii="Arial" w:hAnsi="Arial" w:cs="Arial"/>
          <w:sz w:val="22"/>
          <w:szCs w:val="22"/>
        </w:rPr>
        <w:t>.</w:t>
      </w:r>
    </w:p>
    <w:p w14:paraId="70C2E8B4" w14:textId="44A3DE34" w:rsidR="00D9036E" w:rsidRPr="0086032F" w:rsidRDefault="00994852" w:rsidP="0086032F">
      <w:pPr>
        <w:spacing w:line="360" w:lineRule="auto"/>
        <w:jc w:val="both"/>
        <w:rPr>
          <w:rFonts w:ascii="Arial" w:hAnsi="Arial" w:cs="Arial"/>
          <w:sz w:val="22"/>
          <w:szCs w:val="22"/>
        </w:rPr>
      </w:pPr>
      <w:r w:rsidRPr="0086032F">
        <w:rPr>
          <w:rFonts w:ascii="Arial" w:hAnsi="Arial" w:cs="Arial"/>
          <w:sz w:val="22"/>
          <w:szCs w:val="22"/>
        </w:rPr>
        <w:t>During</w:t>
      </w:r>
      <w:r w:rsidR="00576E32" w:rsidRPr="0086032F">
        <w:rPr>
          <w:rFonts w:ascii="Arial" w:hAnsi="Arial" w:cs="Arial"/>
          <w:sz w:val="22"/>
          <w:szCs w:val="22"/>
        </w:rPr>
        <w:t xml:space="preserve"> my education </w:t>
      </w:r>
      <w:r w:rsidR="009D6735" w:rsidRPr="0086032F">
        <w:rPr>
          <w:rFonts w:ascii="Arial" w:hAnsi="Arial" w:cs="Arial"/>
          <w:sz w:val="22"/>
          <w:szCs w:val="22"/>
        </w:rPr>
        <w:t>at the U</w:t>
      </w:r>
      <w:r w:rsidR="00B154D1" w:rsidRPr="0086032F">
        <w:rPr>
          <w:rFonts w:ascii="Arial" w:hAnsi="Arial" w:cs="Arial"/>
          <w:sz w:val="22"/>
          <w:szCs w:val="22"/>
        </w:rPr>
        <w:t>WTSD</w:t>
      </w:r>
      <w:r w:rsidR="009D6735" w:rsidRPr="0086032F">
        <w:rPr>
          <w:rFonts w:ascii="Arial" w:hAnsi="Arial" w:cs="Arial"/>
          <w:sz w:val="22"/>
          <w:szCs w:val="22"/>
        </w:rPr>
        <w:t xml:space="preserve">, I got acquainted with Moodle, where I realize that Moodle is a big innovation of education for every student because is easily accessible and provide </w:t>
      </w:r>
      <w:r w:rsidR="009D6735" w:rsidRPr="0086032F">
        <w:rPr>
          <w:rFonts w:ascii="Arial" w:hAnsi="Arial" w:cs="Arial"/>
          <w:sz w:val="22"/>
          <w:szCs w:val="22"/>
        </w:rPr>
        <w:lastRenderedPageBreak/>
        <w:t>convenience for learning, which motivates us more</w:t>
      </w:r>
      <w:r w:rsidR="000C18FF" w:rsidRPr="0086032F">
        <w:rPr>
          <w:rFonts w:ascii="Arial" w:hAnsi="Arial" w:cs="Arial"/>
          <w:sz w:val="22"/>
          <w:szCs w:val="22"/>
        </w:rPr>
        <w:t xml:space="preserve">. </w:t>
      </w:r>
      <w:r w:rsidR="00914744" w:rsidRPr="0086032F">
        <w:rPr>
          <w:rFonts w:ascii="Arial" w:hAnsi="Arial" w:cs="Arial"/>
          <w:sz w:val="22"/>
          <w:szCs w:val="22"/>
        </w:rPr>
        <w:t>In this way</w:t>
      </w:r>
      <w:r w:rsidR="00D4143C" w:rsidRPr="0086032F">
        <w:rPr>
          <w:rFonts w:ascii="Arial" w:hAnsi="Arial" w:cs="Arial"/>
          <w:sz w:val="22"/>
          <w:szCs w:val="22"/>
        </w:rPr>
        <w:t>,</w:t>
      </w:r>
      <w:r w:rsidR="00914744" w:rsidRPr="0086032F">
        <w:rPr>
          <w:rFonts w:ascii="Arial" w:hAnsi="Arial" w:cs="Arial"/>
          <w:sz w:val="22"/>
          <w:szCs w:val="22"/>
        </w:rPr>
        <w:t xml:space="preserve"> </w:t>
      </w:r>
      <w:r w:rsidR="00571BA2" w:rsidRPr="0086032F">
        <w:rPr>
          <w:rFonts w:ascii="Arial" w:hAnsi="Arial" w:cs="Arial"/>
          <w:sz w:val="22"/>
          <w:szCs w:val="22"/>
        </w:rPr>
        <w:t xml:space="preserve">the lesson </w:t>
      </w:r>
      <w:r w:rsidR="000829DE" w:rsidRPr="0086032F">
        <w:rPr>
          <w:rFonts w:ascii="Arial" w:hAnsi="Arial" w:cs="Arial"/>
          <w:sz w:val="22"/>
          <w:szCs w:val="22"/>
        </w:rPr>
        <w:t>is going</w:t>
      </w:r>
      <w:r w:rsidR="00571BA2" w:rsidRPr="0086032F">
        <w:rPr>
          <w:rFonts w:ascii="Arial" w:hAnsi="Arial" w:cs="Arial"/>
          <w:sz w:val="22"/>
          <w:szCs w:val="22"/>
        </w:rPr>
        <w:t xml:space="preserve"> with </w:t>
      </w:r>
      <w:r w:rsidR="00D4143C" w:rsidRPr="0086032F">
        <w:rPr>
          <w:rFonts w:ascii="Arial" w:hAnsi="Arial" w:cs="Arial"/>
          <w:sz w:val="22"/>
          <w:szCs w:val="22"/>
        </w:rPr>
        <w:t xml:space="preserve">a </w:t>
      </w:r>
      <w:r w:rsidR="00571BA2" w:rsidRPr="0086032F">
        <w:rPr>
          <w:rFonts w:ascii="Arial" w:hAnsi="Arial" w:cs="Arial"/>
          <w:sz w:val="22"/>
          <w:szCs w:val="22"/>
        </w:rPr>
        <w:t xml:space="preserve">deep discussion </w:t>
      </w:r>
      <w:r w:rsidR="003C7352" w:rsidRPr="0086032F">
        <w:rPr>
          <w:rFonts w:ascii="Arial" w:hAnsi="Arial" w:cs="Arial"/>
          <w:sz w:val="22"/>
          <w:szCs w:val="22"/>
        </w:rPr>
        <w:t>of the topic</w:t>
      </w:r>
      <w:r w:rsidR="007F448E" w:rsidRPr="0086032F">
        <w:rPr>
          <w:rFonts w:ascii="Arial" w:hAnsi="Arial" w:cs="Arial"/>
          <w:sz w:val="22"/>
          <w:szCs w:val="22"/>
        </w:rPr>
        <w:t xml:space="preserve"> </w:t>
      </w:r>
      <w:r w:rsidR="00CB19C3" w:rsidRPr="0086032F">
        <w:rPr>
          <w:rFonts w:ascii="Arial" w:hAnsi="Arial" w:cs="Arial"/>
          <w:sz w:val="22"/>
          <w:szCs w:val="22"/>
        </w:rPr>
        <w:t>in</w:t>
      </w:r>
      <w:r w:rsidR="007F448E" w:rsidRPr="0086032F">
        <w:rPr>
          <w:rFonts w:ascii="Arial" w:hAnsi="Arial" w:cs="Arial"/>
          <w:sz w:val="22"/>
          <w:szCs w:val="22"/>
        </w:rPr>
        <w:t xml:space="preserve"> class face to face or </w:t>
      </w:r>
      <w:r w:rsidR="00984F16" w:rsidRPr="0086032F">
        <w:rPr>
          <w:rFonts w:ascii="Arial" w:hAnsi="Arial" w:cs="Arial"/>
          <w:sz w:val="22"/>
          <w:szCs w:val="22"/>
        </w:rPr>
        <w:t>online attending</w:t>
      </w:r>
      <w:r w:rsidR="000E5694">
        <w:rPr>
          <w:rFonts w:ascii="Arial" w:hAnsi="Arial" w:cs="Arial"/>
          <w:sz w:val="22"/>
          <w:szCs w:val="22"/>
        </w:rPr>
        <w:t xml:space="preserve"> via Microsoft team</w:t>
      </w:r>
      <w:r w:rsidR="00C54532">
        <w:rPr>
          <w:rFonts w:ascii="Arial" w:hAnsi="Arial" w:cs="Arial"/>
          <w:sz w:val="22"/>
          <w:szCs w:val="22"/>
        </w:rPr>
        <w:t xml:space="preserve"> added on Moodle</w:t>
      </w:r>
      <w:r w:rsidR="003C7352" w:rsidRPr="0086032F">
        <w:rPr>
          <w:rFonts w:ascii="Arial" w:hAnsi="Arial" w:cs="Arial"/>
          <w:sz w:val="22"/>
          <w:szCs w:val="22"/>
        </w:rPr>
        <w:t xml:space="preserve">, </w:t>
      </w:r>
      <w:r w:rsidR="00D4143C" w:rsidRPr="0086032F">
        <w:rPr>
          <w:rFonts w:ascii="Arial" w:hAnsi="Arial" w:cs="Arial"/>
          <w:sz w:val="22"/>
          <w:szCs w:val="22"/>
        </w:rPr>
        <w:t xml:space="preserve">an </w:t>
      </w:r>
      <w:r w:rsidR="003C7352" w:rsidRPr="0086032F">
        <w:rPr>
          <w:rFonts w:ascii="Arial" w:hAnsi="Arial" w:cs="Arial"/>
          <w:sz w:val="22"/>
          <w:szCs w:val="22"/>
        </w:rPr>
        <w:t xml:space="preserve">exchange of experience or idea on the topic, which makes us </w:t>
      </w:r>
      <w:r w:rsidR="00D4143C" w:rsidRPr="0086032F">
        <w:rPr>
          <w:rFonts w:ascii="Arial" w:hAnsi="Arial" w:cs="Arial"/>
          <w:sz w:val="22"/>
          <w:szCs w:val="22"/>
        </w:rPr>
        <w:t>students</w:t>
      </w:r>
      <w:r w:rsidR="003C7352" w:rsidRPr="0086032F">
        <w:rPr>
          <w:rFonts w:ascii="Arial" w:hAnsi="Arial" w:cs="Arial"/>
          <w:sz w:val="22"/>
          <w:szCs w:val="22"/>
        </w:rPr>
        <w:t xml:space="preserve"> better </w:t>
      </w:r>
      <w:r w:rsidR="00D4143C" w:rsidRPr="0086032F">
        <w:rPr>
          <w:rFonts w:ascii="Arial" w:hAnsi="Arial" w:cs="Arial"/>
          <w:sz w:val="22"/>
          <w:szCs w:val="22"/>
        </w:rPr>
        <w:t>understand</w:t>
      </w:r>
      <w:r w:rsidR="003C7352" w:rsidRPr="0086032F">
        <w:rPr>
          <w:rFonts w:ascii="Arial" w:hAnsi="Arial" w:cs="Arial"/>
          <w:sz w:val="22"/>
          <w:szCs w:val="22"/>
        </w:rPr>
        <w:t xml:space="preserve"> the newly learned knowledge</w:t>
      </w:r>
      <w:r w:rsidR="00953AEA" w:rsidRPr="0086032F">
        <w:rPr>
          <w:rFonts w:ascii="Arial" w:hAnsi="Arial" w:cs="Arial"/>
          <w:sz w:val="22"/>
          <w:szCs w:val="22"/>
        </w:rPr>
        <w:t xml:space="preserve">, and Moodle teaches us to consolidate the experience with more </w:t>
      </w:r>
      <w:r w:rsidR="00D4143C" w:rsidRPr="0086032F">
        <w:rPr>
          <w:rFonts w:ascii="Arial" w:hAnsi="Arial" w:cs="Arial"/>
          <w:sz w:val="22"/>
          <w:szCs w:val="22"/>
        </w:rPr>
        <w:t>literary</w:t>
      </w:r>
      <w:r w:rsidR="00953AEA" w:rsidRPr="0086032F">
        <w:rPr>
          <w:rFonts w:ascii="Arial" w:hAnsi="Arial" w:cs="Arial"/>
          <w:sz w:val="22"/>
          <w:szCs w:val="22"/>
        </w:rPr>
        <w:t xml:space="preserve"> information.</w:t>
      </w:r>
      <w:r w:rsidR="00FD10FA" w:rsidRPr="0086032F">
        <w:rPr>
          <w:rFonts w:ascii="Arial" w:hAnsi="Arial" w:cs="Arial"/>
          <w:sz w:val="22"/>
          <w:szCs w:val="22"/>
        </w:rPr>
        <w:t xml:space="preserve"> </w:t>
      </w:r>
      <w:r w:rsidR="00524E5F" w:rsidRPr="0086032F">
        <w:rPr>
          <w:rFonts w:ascii="Arial" w:hAnsi="Arial" w:cs="Arial"/>
          <w:sz w:val="22"/>
          <w:szCs w:val="22"/>
        </w:rPr>
        <w:t xml:space="preserve">The </w:t>
      </w:r>
      <w:r w:rsidR="00252BC3" w:rsidRPr="0086032F">
        <w:rPr>
          <w:rFonts w:ascii="Arial" w:hAnsi="Arial" w:cs="Arial"/>
          <w:sz w:val="22"/>
          <w:szCs w:val="22"/>
        </w:rPr>
        <w:t>flexible soft</w:t>
      </w:r>
      <w:r w:rsidR="003D73DC" w:rsidRPr="0086032F">
        <w:rPr>
          <w:rFonts w:ascii="Arial" w:hAnsi="Arial" w:cs="Arial"/>
          <w:sz w:val="22"/>
          <w:szCs w:val="22"/>
        </w:rPr>
        <w:t>ware of teaching is helpful in all a</w:t>
      </w:r>
      <w:r w:rsidR="00722F44" w:rsidRPr="0086032F">
        <w:rPr>
          <w:rFonts w:ascii="Arial" w:hAnsi="Arial" w:cs="Arial"/>
          <w:sz w:val="22"/>
          <w:szCs w:val="22"/>
        </w:rPr>
        <w:t>ssignment</w:t>
      </w:r>
      <w:r w:rsidR="00FD10FA" w:rsidRPr="0086032F">
        <w:rPr>
          <w:rFonts w:ascii="Arial" w:hAnsi="Arial" w:cs="Arial"/>
          <w:sz w:val="22"/>
          <w:szCs w:val="22"/>
        </w:rPr>
        <w:t xml:space="preserve"> preparation</w:t>
      </w:r>
      <w:r w:rsidR="00C540F5" w:rsidRPr="0086032F">
        <w:rPr>
          <w:rFonts w:ascii="Arial" w:hAnsi="Arial" w:cs="Arial"/>
          <w:sz w:val="22"/>
          <w:szCs w:val="22"/>
        </w:rPr>
        <w:t xml:space="preserve"> because provide</w:t>
      </w:r>
      <w:r w:rsidR="002B04DF" w:rsidRPr="0086032F">
        <w:rPr>
          <w:rFonts w:ascii="Arial" w:hAnsi="Arial" w:cs="Arial"/>
          <w:sz w:val="22"/>
          <w:szCs w:val="22"/>
        </w:rPr>
        <w:t>s</w:t>
      </w:r>
      <w:r w:rsidR="00C540F5" w:rsidRPr="0086032F">
        <w:rPr>
          <w:rFonts w:ascii="Arial" w:hAnsi="Arial" w:cs="Arial"/>
          <w:sz w:val="22"/>
          <w:szCs w:val="22"/>
        </w:rPr>
        <w:t xml:space="preserve"> the student </w:t>
      </w:r>
      <w:r w:rsidR="002B04DF" w:rsidRPr="0086032F">
        <w:rPr>
          <w:rFonts w:ascii="Arial" w:hAnsi="Arial" w:cs="Arial"/>
          <w:sz w:val="22"/>
          <w:szCs w:val="22"/>
        </w:rPr>
        <w:t xml:space="preserve">with </w:t>
      </w:r>
      <w:r w:rsidR="002B544A" w:rsidRPr="0086032F">
        <w:rPr>
          <w:rFonts w:ascii="Arial" w:hAnsi="Arial" w:cs="Arial"/>
          <w:sz w:val="22"/>
          <w:szCs w:val="22"/>
        </w:rPr>
        <w:t>plurality</w:t>
      </w:r>
      <w:r w:rsidR="00C540F5" w:rsidRPr="0086032F">
        <w:rPr>
          <w:rFonts w:ascii="Arial" w:hAnsi="Arial" w:cs="Arial"/>
          <w:sz w:val="22"/>
          <w:szCs w:val="22"/>
        </w:rPr>
        <w:t xml:space="preserve"> resources</w:t>
      </w:r>
      <w:r w:rsidR="00252E78" w:rsidRPr="0086032F">
        <w:rPr>
          <w:rFonts w:ascii="Arial" w:hAnsi="Arial" w:cs="Arial"/>
          <w:sz w:val="22"/>
          <w:szCs w:val="22"/>
        </w:rPr>
        <w:t xml:space="preserve"> like a</w:t>
      </w:r>
      <w:r w:rsidR="00291C50" w:rsidRPr="0086032F">
        <w:rPr>
          <w:rFonts w:ascii="Arial" w:hAnsi="Arial" w:cs="Arial"/>
          <w:sz w:val="22"/>
          <w:szCs w:val="22"/>
        </w:rPr>
        <w:t>n</w:t>
      </w:r>
      <w:r w:rsidR="00252E78" w:rsidRPr="0086032F">
        <w:rPr>
          <w:rFonts w:ascii="Arial" w:hAnsi="Arial" w:cs="Arial"/>
          <w:sz w:val="22"/>
          <w:szCs w:val="22"/>
        </w:rPr>
        <w:t xml:space="preserve"> </w:t>
      </w:r>
      <w:r w:rsidR="00FC0941" w:rsidRPr="0086032F">
        <w:rPr>
          <w:rFonts w:ascii="Arial" w:hAnsi="Arial" w:cs="Arial"/>
          <w:sz w:val="22"/>
          <w:szCs w:val="22"/>
        </w:rPr>
        <w:t>e-</w:t>
      </w:r>
      <w:r w:rsidR="00252E78" w:rsidRPr="0086032F">
        <w:rPr>
          <w:rFonts w:ascii="Arial" w:hAnsi="Arial" w:cs="Arial"/>
          <w:sz w:val="22"/>
          <w:szCs w:val="22"/>
        </w:rPr>
        <w:t xml:space="preserve">book </w:t>
      </w:r>
      <w:r w:rsidR="00A11282" w:rsidRPr="0086032F">
        <w:rPr>
          <w:rFonts w:ascii="Arial" w:hAnsi="Arial" w:cs="Arial"/>
          <w:sz w:val="22"/>
          <w:szCs w:val="22"/>
        </w:rPr>
        <w:t>from proven author</w:t>
      </w:r>
      <w:r w:rsidR="002C5479" w:rsidRPr="0086032F">
        <w:rPr>
          <w:rFonts w:ascii="Arial" w:hAnsi="Arial" w:cs="Arial"/>
          <w:sz w:val="22"/>
          <w:szCs w:val="22"/>
        </w:rPr>
        <w:t>s</w:t>
      </w:r>
      <w:r w:rsidR="00A11282" w:rsidRPr="0086032F">
        <w:rPr>
          <w:rFonts w:ascii="Arial" w:hAnsi="Arial" w:cs="Arial"/>
          <w:sz w:val="22"/>
          <w:szCs w:val="22"/>
        </w:rPr>
        <w:t xml:space="preserve">, </w:t>
      </w:r>
      <w:r w:rsidR="006438C4" w:rsidRPr="0086032F">
        <w:rPr>
          <w:rFonts w:ascii="Arial" w:hAnsi="Arial" w:cs="Arial"/>
          <w:sz w:val="22"/>
          <w:szCs w:val="22"/>
        </w:rPr>
        <w:t xml:space="preserve">and </w:t>
      </w:r>
      <w:r w:rsidR="000D4D57" w:rsidRPr="0086032F">
        <w:rPr>
          <w:rFonts w:ascii="Arial" w:hAnsi="Arial" w:cs="Arial"/>
          <w:sz w:val="22"/>
          <w:szCs w:val="22"/>
        </w:rPr>
        <w:t xml:space="preserve">articles </w:t>
      </w:r>
      <w:r w:rsidR="001166C8" w:rsidRPr="0086032F">
        <w:rPr>
          <w:rFonts w:ascii="Arial" w:hAnsi="Arial" w:cs="Arial"/>
          <w:sz w:val="22"/>
          <w:szCs w:val="22"/>
        </w:rPr>
        <w:t xml:space="preserve">with research info, which help us with more </w:t>
      </w:r>
      <w:r w:rsidR="006438C4" w:rsidRPr="0086032F">
        <w:rPr>
          <w:rFonts w:ascii="Arial" w:hAnsi="Arial" w:cs="Arial"/>
          <w:sz w:val="22"/>
          <w:szCs w:val="22"/>
        </w:rPr>
        <w:t>experimentation and deeply understanding</w:t>
      </w:r>
      <w:r w:rsidR="008C3DA9">
        <w:rPr>
          <w:rFonts w:ascii="Arial" w:hAnsi="Arial" w:cs="Arial"/>
          <w:sz w:val="22"/>
          <w:szCs w:val="22"/>
        </w:rPr>
        <w:t xml:space="preserve">. In addition we safe </w:t>
      </w:r>
      <w:r w:rsidR="00CA2F14">
        <w:rPr>
          <w:rFonts w:ascii="Arial" w:hAnsi="Arial" w:cs="Arial"/>
          <w:sz w:val="22"/>
          <w:szCs w:val="22"/>
        </w:rPr>
        <w:t>our favourite book, article</w:t>
      </w:r>
      <w:r w:rsidR="00B54FFB">
        <w:rPr>
          <w:rFonts w:ascii="Arial" w:hAnsi="Arial" w:cs="Arial"/>
          <w:sz w:val="22"/>
          <w:szCs w:val="22"/>
        </w:rPr>
        <w:t xml:space="preserve"> </w:t>
      </w:r>
      <w:r w:rsidR="008C3DA9">
        <w:rPr>
          <w:rFonts w:ascii="Arial" w:hAnsi="Arial" w:cs="Arial"/>
          <w:sz w:val="22"/>
          <w:szCs w:val="22"/>
        </w:rPr>
        <w:t>with One drive system</w:t>
      </w:r>
      <w:r w:rsidR="00E70CE8">
        <w:rPr>
          <w:rFonts w:ascii="Arial" w:hAnsi="Arial" w:cs="Arial"/>
          <w:sz w:val="22"/>
          <w:szCs w:val="22"/>
        </w:rPr>
        <w:t xml:space="preserve"> added to Moodle,</w:t>
      </w:r>
      <w:r w:rsidR="005A04A1">
        <w:rPr>
          <w:rFonts w:ascii="Arial" w:hAnsi="Arial" w:cs="Arial"/>
          <w:sz w:val="22"/>
          <w:szCs w:val="22"/>
        </w:rPr>
        <w:t xml:space="preserve"> convenience our </w:t>
      </w:r>
      <w:r w:rsidR="00E37EA8">
        <w:rPr>
          <w:rFonts w:ascii="Arial" w:hAnsi="Arial" w:cs="Arial"/>
          <w:sz w:val="22"/>
          <w:szCs w:val="22"/>
        </w:rPr>
        <w:t>teaching,</w:t>
      </w:r>
      <w:r w:rsidR="005A04A1">
        <w:rPr>
          <w:rFonts w:ascii="Arial" w:hAnsi="Arial" w:cs="Arial"/>
          <w:sz w:val="22"/>
          <w:szCs w:val="22"/>
        </w:rPr>
        <w:t xml:space="preserve"> if we need </w:t>
      </w:r>
      <w:r w:rsidR="008E09AA">
        <w:rPr>
          <w:rFonts w:ascii="Arial" w:hAnsi="Arial" w:cs="Arial"/>
          <w:sz w:val="22"/>
          <w:szCs w:val="22"/>
        </w:rPr>
        <w:t>it</w:t>
      </w:r>
      <w:r w:rsidR="005A04A1">
        <w:rPr>
          <w:rFonts w:ascii="Arial" w:hAnsi="Arial" w:cs="Arial"/>
          <w:sz w:val="22"/>
          <w:szCs w:val="22"/>
        </w:rPr>
        <w:t xml:space="preserve"> later</w:t>
      </w:r>
      <w:r w:rsidR="00DD1A54">
        <w:rPr>
          <w:rFonts w:ascii="Arial" w:hAnsi="Arial" w:cs="Arial"/>
          <w:sz w:val="22"/>
          <w:szCs w:val="22"/>
        </w:rPr>
        <w:t xml:space="preserve"> or just our favourite.</w:t>
      </w:r>
    </w:p>
    <w:p w14:paraId="0F9D9AFC" w14:textId="391CFDBE" w:rsidR="00153E06" w:rsidRDefault="005B0B89" w:rsidP="0086032F">
      <w:pPr>
        <w:spacing w:line="360" w:lineRule="auto"/>
        <w:jc w:val="both"/>
        <w:rPr>
          <w:rFonts w:ascii="Arial" w:hAnsi="Arial" w:cs="Arial"/>
          <w:sz w:val="22"/>
          <w:szCs w:val="22"/>
        </w:rPr>
      </w:pPr>
      <w:sdt>
        <w:sdtPr>
          <w:rPr>
            <w:rFonts w:ascii="Arial" w:hAnsi="Arial" w:cs="Arial"/>
            <w:sz w:val="22"/>
            <w:szCs w:val="22"/>
          </w:rPr>
          <w:id w:val="-1325277525"/>
          <w:citation/>
        </w:sdtPr>
        <w:sdtEndPr/>
        <w:sdtContent>
          <w:r w:rsidR="00D9036E" w:rsidRPr="0086032F">
            <w:rPr>
              <w:rFonts w:ascii="Arial" w:hAnsi="Arial" w:cs="Arial"/>
              <w:sz w:val="22"/>
              <w:szCs w:val="22"/>
            </w:rPr>
            <w:fldChar w:fldCharType="begin"/>
          </w:r>
          <w:r w:rsidR="00D9036E" w:rsidRPr="0086032F">
            <w:rPr>
              <w:rFonts w:ascii="Arial" w:hAnsi="Arial" w:cs="Arial"/>
              <w:sz w:val="22"/>
              <w:szCs w:val="22"/>
            </w:rPr>
            <w:instrText xml:space="preserve"> CITATION San13 \l 2057 </w:instrText>
          </w:r>
          <w:r w:rsidR="00D9036E" w:rsidRPr="0086032F">
            <w:rPr>
              <w:rFonts w:ascii="Arial" w:hAnsi="Arial" w:cs="Arial"/>
              <w:sz w:val="22"/>
              <w:szCs w:val="22"/>
            </w:rPr>
            <w:fldChar w:fldCharType="separate"/>
          </w:r>
          <w:r w:rsidR="00D9036E" w:rsidRPr="0086032F">
            <w:rPr>
              <w:rFonts w:ascii="Arial" w:hAnsi="Arial" w:cs="Arial"/>
              <w:noProof/>
              <w:sz w:val="22"/>
              <w:szCs w:val="22"/>
            </w:rPr>
            <w:t>(Nutley, 2013)</w:t>
          </w:r>
          <w:r w:rsidR="00D9036E" w:rsidRPr="0086032F">
            <w:rPr>
              <w:rFonts w:ascii="Arial" w:hAnsi="Arial" w:cs="Arial"/>
              <w:sz w:val="22"/>
              <w:szCs w:val="22"/>
            </w:rPr>
            <w:fldChar w:fldCharType="end"/>
          </w:r>
        </w:sdtContent>
      </w:sdt>
      <w:r w:rsidR="00F46950" w:rsidRPr="0086032F">
        <w:rPr>
          <w:rFonts w:ascii="Arial" w:hAnsi="Arial" w:cs="Arial"/>
          <w:sz w:val="22"/>
          <w:szCs w:val="22"/>
        </w:rPr>
        <w:t xml:space="preserve"> </w:t>
      </w:r>
      <w:hyperlink r:id="rId12" w:history="1">
        <w:r w:rsidR="00F46950" w:rsidRPr="0086032F">
          <w:rPr>
            <w:rStyle w:val="Hyperlink"/>
            <w:rFonts w:ascii="Arial" w:hAnsi="Arial" w:cs="Arial"/>
            <w:color w:val="auto"/>
            <w:sz w:val="22"/>
            <w:szCs w:val="22"/>
          </w:rPr>
          <w:t>The possibility</w:t>
        </w:r>
        <w:r w:rsidR="00CA1F23" w:rsidRPr="0086032F">
          <w:rPr>
            <w:rStyle w:val="Hyperlink"/>
            <w:rFonts w:ascii="Arial" w:hAnsi="Arial" w:cs="Arial"/>
            <w:color w:val="auto"/>
            <w:sz w:val="22"/>
            <w:szCs w:val="22"/>
          </w:rPr>
          <w:t xml:space="preserve"> of</w:t>
        </w:r>
      </w:hyperlink>
      <w:r w:rsidR="00CA1F23" w:rsidRPr="0086032F">
        <w:rPr>
          <w:rFonts w:ascii="Arial" w:hAnsi="Arial" w:cs="Arial"/>
          <w:sz w:val="22"/>
          <w:szCs w:val="22"/>
        </w:rPr>
        <w:t xml:space="preserve"> learning</w:t>
      </w:r>
      <w:r w:rsidR="00B92E6A" w:rsidRPr="0086032F">
        <w:rPr>
          <w:rFonts w:ascii="Arial" w:hAnsi="Arial" w:cs="Arial"/>
          <w:sz w:val="22"/>
          <w:szCs w:val="22"/>
        </w:rPr>
        <w:t xml:space="preserve"> </w:t>
      </w:r>
      <w:r w:rsidR="00CA1F23" w:rsidRPr="0086032F">
        <w:rPr>
          <w:rFonts w:ascii="Arial" w:hAnsi="Arial" w:cs="Arial"/>
          <w:sz w:val="22"/>
          <w:szCs w:val="22"/>
        </w:rPr>
        <w:t xml:space="preserve">with broad skills is a great advantage because it expands our </w:t>
      </w:r>
      <w:r w:rsidR="004233B8" w:rsidRPr="0086032F">
        <w:rPr>
          <w:rFonts w:ascii="Arial" w:hAnsi="Arial" w:cs="Arial"/>
          <w:sz w:val="22"/>
          <w:szCs w:val="22"/>
        </w:rPr>
        <w:t xml:space="preserve">reasoning </w:t>
      </w:r>
      <w:r w:rsidR="00382D99" w:rsidRPr="0086032F">
        <w:rPr>
          <w:rFonts w:ascii="Arial" w:hAnsi="Arial" w:cs="Arial"/>
          <w:sz w:val="22"/>
          <w:szCs w:val="22"/>
        </w:rPr>
        <w:t>and critical thinking with extensive kn</w:t>
      </w:r>
      <w:r w:rsidR="00394339" w:rsidRPr="0086032F">
        <w:rPr>
          <w:rFonts w:ascii="Arial" w:hAnsi="Arial" w:cs="Arial"/>
          <w:sz w:val="22"/>
          <w:szCs w:val="22"/>
        </w:rPr>
        <w:t>owledge</w:t>
      </w:r>
      <w:r w:rsidR="00C1519D" w:rsidRPr="0086032F">
        <w:rPr>
          <w:rFonts w:ascii="Arial" w:hAnsi="Arial" w:cs="Arial"/>
          <w:sz w:val="22"/>
          <w:szCs w:val="22"/>
        </w:rPr>
        <w:t xml:space="preserve"> and unite our own thinking with </w:t>
      </w:r>
      <w:r w:rsidR="00D9036E" w:rsidRPr="0086032F">
        <w:rPr>
          <w:rFonts w:ascii="Arial" w:hAnsi="Arial" w:cs="Arial"/>
          <w:sz w:val="22"/>
          <w:szCs w:val="22"/>
        </w:rPr>
        <w:t>scientific information</w:t>
      </w:r>
      <w:r w:rsidR="003F3AC6" w:rsidRPr="0086032F">
        <w:rPr>
          <w:rFonts w:ascii="Arial" w:hAnsi="Arial" w:cs="Arial"/>
          <w:sz w:val="22"/>
          <w:szCs w:val="22"/>
        </w:rPr>
        <w:t xml:space="preserve"> </w:t>
      </w:r>
      <w:r w:rsidR="00AC1EF9" w:rsidRPr="0086032F">
        <w:rPr>
          <w:rFonts w:ascii="Arial" w:hAnsi="Arial" w:cs="Arial"/>
          <w:sz w:val="22"/>
          <w:szCs w:val="22"/>
        </w:rPr>
        <w:t>with different point of view.</w:t>
      </w:r>
    </w:p>
    <w:p w14:paraId="2FD50E4C" w14:textId="1B924836" w:rsidR="00A0713D" w:rsidRPr="0086032F" w:rsidRDefault="005B0B89" w:rsidP="0086032F">
      <w:pPr>
        <w:spacing w:line="360" w:lineRule="auto"/>
        <w:jc w:val="both"/>
        <w:rPr>
          <w:rFonts w:ascii="Arial" w:hAnsi="Arial" w:cs="Arial"/>
          <w:sz w:val="22"/>
          <w:szCs w:val="22"/>
        </w:rPr>
      </w:pPr>
      <w:sdt>
        <w:sdtPr>
          <w:rPr>
            <w:rFonts w:ascii="Arial" w:hAnsi="Arial" w:cs="Arial"/>
            <w:sz w:val="22"/>
            <w:szCs w:val="22"/>
          </w:rPr>
          <w:id w:val="-15013653"/>
          <w:citation/>
        </w:sdtPr>
        <w:sdtEndPr/>
        <w:sdtContent>
          <w:r w:rsidR="00A0713D" w:rsidRPr="0086032F">
            <w:rPr>
              <w:rFonts w:ascii="Arial" w:hAnsi="Arial" w:cs="Arial"/>
              <w:sz w:val="22"/>
              <w:szCs w:val="22"/>
            </w:rPr>
            <w:fldChar w:fldCharType="begin"/>
          </w:r>
          <w:r w:rsidR="00A0713D" w:rsidRPr="0086032F">
            <w:rPr>
              <w:rFonts w:ascii="Arial" w:hAnsi="Arial" w:cs="Arial"/>
              <w:sz w:val="22"/>
              <w:szCs w:val="22"/>
            </w:rPr>
            <w:instrText xml:space="preserve"> CITATION ChristineandLowri \l 2057 </w:instrText>
          </w:r>
          <w:r w:rsidR="00A0713D" w:rsidRPr="0086032F">
            <w:rPr>
              <w:rFonts w:ascii="Arial" w:hAnsi="Arial" w:cs="Arial"/>
              <w:sz w:val="22"/>
              <w:szCs w:val="22"/>
            </w:rPr>
            <w:fldChar w:fldCharType="separate"/>
          </w:r>
          <w:r w:rsidR="00A0713D" w:rsidRPr="0086032F">
            <w:rPr>
              <w:rFonts w:ascii="Arial" w:hAnsi="Arial" w:cs="Arial"/>
              <w:noProof/>
              <w:sz w:val="22"/>
              <w:szCs w:val="22"/>
            </w:rPr>
            <w:t>(Harries, 2016)</w:t>
          </w:r>
          <w:r w:rsidR="00A0713D" w:rsidRPr="0086032F">
            <w:rPr>
              <w:rFonts w:ascii="Arial" w:hAnsi="Arial" w:cs="Arial"/>
              <w:sz w:val="22"/>
              <w:szCs w:val="22"/>
            </w:rPr>
            <w:fldChar w:fldCharType="end"/>
          </w:r>
        </w:sdtContent>
      </w:sdt>
      <w:hyperlink r:id="rId13" w:history="1">
        <w:r w:rsidR="00A0713D" w:rsidRPr="0086032F">
          <w:rPr>
            <w:rStyle w:val="Hyperlink"/>
            <w:rFonts w:ascii="Arial" w:hAnsi="Arial" w:cs="Arial"/>
            <w:color w:val="auto"/>
            <w:sz w:val="22"/>
            <w:szCs w:val="22"/>
          </w:rPr>
          <w:t xml:space="preserve">According </w:t>
        </w:r>
        <w:proofErr w:type="spellStart"/>
        <w:r w:rsidR="00A0713D" w:rsidRPr="0086032F">
          <w:rPr>
            <w:rStyle w:val="Hyperlink"/>
            <w:rFonts w:ascii="Arial" w:hAnsi="Arial" w:cs="Arial"/>
            <w:color w:val="auto"/>
            <w:sz w:val="22"/>
            <w:szCs w:val="22"/>
          </w:rPr>
          <w:t>Risques</w:t>
        </w:r>
        <w:proofErr w:type="spellEnd"/>
        <w:r w:rsidR="00A0713D" w:rsidRPr="0086032F">
          <w:rPr>
            <w:rStyle w:val="Hyperlink"/>
            <w:rFonts w:ascii="Arial" w:hAnsi="Arial" w:cs="Arial"/>
            <w:color w:val="auto"/>
            <w:sz w:val="22"/>
            <w:szCs w:val="22"/>
          </w:rPr>
          <w:t xml:space="preserve"> (2014</w:t>
        </w:r>
      </w:hyperlink>
      <w:r w:rsidR="00A0713D" w:rsidRPr="0086032F">
        <w:rPr>
          <w:rFonts w:ascii="Arial" w:hAnsi="Arial" w:cs="Arial"/>
          <w:sz w:val="22"/>
          <w:szCs w:val="22"/>
        </w:rPr>
        <w:t>) pre-published teaching skills before education is benefit, because give to students access to note the new skills for them and prepare their thinking in advance and understand deeply about their experience related to the current topic</w:t>
      </w:r>
    </w:p>
    <w:p w14:paraId="3263AF2F" w14:textId="37664385" w:rsidR="00153E06" w:rsidRPr="0086032F" w:rsidRDefault="00B83351" w:rsidP="0086032F">
      <w:pPr>
        <w:spacing w:line="360" w:lineRule="auto"/>
        <w:jc w:val="both"/>
        <w:rPr>
          <w:rFonts w:ascii="Arial" w:hAnsi="Arial" w:cs="Arial"/>
          <w:sz w:val="22"/>
          <w:szCs w:val="22"/>
        </w:rPr>
      </w:pPr>
      <w:r w:rsidRPr="0086032F">
        <w:rPr>
          <w:rFonts w:ascii="Arial" w:hAnsi="Arial" w:cs="Arial"/>
          <w:sz w:val="22"/>
          <w:szCs w:val="22"/>
        </w:rPr>
        <w:t>Also,</w:t>
      </w:r>
      <w:r w:rsidR="00153E06" w:rsidRPr="0086032F">
        <w:rPr>
          <w:rFonts w:ascii="Arial" w:hAnsi="Arial" w:cs="Arial"/>
          <w:sz w:val="22"/>
          <w:szCs w:val="22"/>
        </w:rPr>
        <w:t xml:space="preserve"> in </w:t>
      </w:r>
      <w:r w:rsidR="00F001ED" w:rsidRPr="0086032F">
        <w:rPr>
          <w:rFonts w:ascii="Arial" w:hAnsi="Arial" w:cs="Arial"/>
          <w:sz w:val="22"/>
          <w:szCs w:val="22"/>
        </w:rPr>
        <w:t xml:space="preserve">London </w:t>
      </w:r>
      <w:r w:rsidR="00734D19" w:rsidRPr="0086032F">
        <w:rPr>
          <w:rFonts w:ascii="Arial" w:hAnsi="Arial" w:cs="Arial"/>
          <w:sz w:val="22"/>
          <w:szCs w:val="22"/>
        </w:rPr>
        <w:t>S</w:t>
      </w:r>
      <w:r w:rsidR="00F001ED" w:rsidRPr="0086032F">
        <w:rPr>
          <w:rFonts w:ascii="Arial" w:hAnsi="Arial" w:cs="Arial"/>
          <w:sz w:val="22"/>
          <w:szCs w:val="22"/>
        </w:rPr>
        <w:t>tudent</w:t>
      </w:r>
      <w:r w:rsidR="00734D19" w:rsidRPr="0086032F">
        <w:rPr>
          <w:rFonts w:ascii="Arial" w:hAnsi="Arial" w:cs="Arial"/>
          <w:sz w:val="22"/>
          <w:szCs w:val="22"/>
        </w:rPr>
        <w:t>s’</w:t>
      </w:r>
      <w:r w:rsidR="00F001ED" w:rsidRPr="0086032F">
        <w:rPr>
          <w:rFonts w:ascii="Arial" w:hAnsi="Arial" w:cs="Arial"/>
          <w:sz w:val="22"/>
          <w:szCs w:val="22"/>
        </w:rPr>
        <w:t xml:space="preserve"> </w:t>
      </w:r>
      <w:r w:rsidR="00734D19" w:rsidRPr="0086032F">
        <w:rPr>
          <w:rFonts w:ascii="Arial" w:hAnsi="Arial" w:cs="Arial"/>
          <w:sz w:val="22"/>
          <w:szCs w:val="22"/>
        </w:rPr>
        <w:t>H</w:t>
      </w:r>
      <w:r w:rsidR="00F001ED" w:rsidRPr="0086032F">
        <w:rPr>
          <w:rFonts w:ascii="Arial" w:hAnsi="Arial" w:cs="Arial"/>
          <w:sz w:val="22"/>
          <w:szCs w:val="22"/>
        </w:rPr>
        <w:t>all</w:t>
      </w:r>
      <w:r w:rsidR="00600DF4" w:rsidRPr="0086032F">
        <w:rPr>
          <w:rFonts w:ascii="Arial" w:hAnsi="Arial" w:cs="Arial"/>
          <w:sz w:val="22"/>
          <w:szCs w:val="22"/>
        </w:rPr>
        <w:t xml:space="preserve"> the students </w:t>
      </w:r>
      <w:r w:rsidR="00343F67" w:rsidRPr="0086032F">
        <w:rPr>
          <w:rFonts w:ascii="Arial" w:hAnsi="Arial" w:cs="Arial"/>
          <w:sz w:val="22"/>
          <w:szCs w:val="22"/>
        </w:rPr>
        <w:t>have</w:t>
      </w:r>
      <w:r w:rsidR="007B29B1" w:rsidRPr="0086032F">
        <w:rPr>
          <w:rFonts w:ascii="Arial" w:hAnsi="Arial" w:cs="Arial"/>
          <w:sz w:val="22"/>
          <w:szCs w:val="22"/>
        </w:rPr>
        <w:t xml:space="preserve"> a wealth </w:t>
      </w:r>
      <w:r w:rsidR="00FA2175" w:rsidRPr="0086032F">
        <w:rPr>
          <w:rFonts w:ascii="Arial" w:hAnsi="Arial" w:cs="Arial"/>
          <w:sz w:val="22"/>
          <w:szCs w:val="22"/>
        </w:rPr>
        <w:t xml:space="preserve">of </w:t>
      </w:r>
      <w:r w:rsidR="00DD72DB" w:rsidRPr="0086032F">
        <w:rPr>
          <w:rFonts w:ascii="Arial" w:hAnsi="Arial" w:cs="Arial"/>
          <w:sz w:val="22"/>
          <w:szCs w:val="22"/>
        </w:rPr>
        <w:t xml:space="preserve">beneficial </w:t>
      </w:r>
      <w:r w:rsidR="00FA2175" w:rsidRPr="0086032F">
        <w:rPr>
          <w:rFonts w:ascii="Arial" w:hAnsi="Arial" w:cs="Arial"/>
          <w:sz w:val="22"/>
          <w:szCs w:val="22"/>
        </w:rPr>
        <w:t xml:space="preserve">information to assist in </w:t>
      </w:r>
      <w:r w:rsidR="00451768">
        <w:rPr>
          <w:rFonts w:ascii="Arial" w:hAnsi="Arial" w:cs="Arial"/>
          <w:sz w:val="22"/>
          <w:szCs w:val="22"/>
        </w:rPr>
        <w:t>ou</w:t>
      </w:r>
      <w:r w:rsidR="00FA2175" w:rsidRPr="0086032F">
        <w:rPr>
          <w:rFonts w:ascii="Arial" w:hAnsi="Arial" w:cs="Arial"/>
          <w:sz w:val="22"/>
          <w:szCs w:val="22"/>
        </w:rPr>
        <w:t>r education</w:t>
      </w:r>
      <w:r w:rsidR="007D096B" w:rsidRPr="0086032F">
        <w:rPr>
          <w:rFonts w:ascii="Arial" w:hAnsi="Arial" w:cs="Arial"/>
          <w:sz w:val="22"/>
          <w:szCs w:val="22"/>
        </w:rPr>
        <w:t xml:space="preserve">, </w:t>
      </w:r>
      <w:r w:rsidRPr="0086032F">
        <w:rPr>
          <w:rFonts w:ascii="Arial" w:hAnsi="Arial" w:cs="Arial"/>
          <w:sz w:val="22"/>
          <w:szCs w:val="22"/>
        </w:rPr>
        <w:t>all re</w:t>
      </w:r>
      <w:r w:rsidR="00E951FB" w:rsidRPr="0086032F">
        <w:rPr>
          <w:rFonts w:ascii="Arial" w:hAnsi="Arial" w:cs="Arial"/>
          <w:sz w:val="22"/>
          <w:szCs w:val="22"/>
        </w:rPr>
        <w:t xml:space="preserve">quirements about their attendance </w:t>
      </w:r>
      <w:r w:rsidR="00343F67" w:rsidRPr="0086032F">
        <w:rPr>
          <w:rFonts w:ascii="Arial" w:hAnsi="Arial" w:cs="Arial"/>
          <w:sz w:val="22"/>
          <w:szCs w:val="22"/>
        </w:rPr>
        <w:t xml:space="preserve">and teaching period </w:t>
      </w:r>
      <w:r w:rsidR="00EE48B7" w:rsidRPr="0086032F">
        <w:rPr>
          <w:rFonts w:ascii="Arial" w:hAnsi="Arial" w:cs="Arial"/>
          <w:sz w:val="22"/>
          <w:szCs w:val="22"/>
        </w:rPr>
        <w:t xml:space="preserve">accompanied </w:t>
      </w:r>
      <w:r w:rsidR="00B74F75" w:rsidRPr="0086032F">
        <w:rPr>
          <w:rFonts w:ascii="Arial" w:hAnsi="Arial" w:cs="Arial"/>
          <w:sz w:val="22"/>
          <w:szCs w:val="22"/>
        </w:rPr>
        <w:t xml:space="preserve">support </w:t>
      </w:r>
      <w:r w:rsidR="001E419F" w:rsidRPr="0086032F">
        <w:rPr>
          <w:rFonts w:ascii="Arial" w:hAnsi="Arial" w:cs="Arial"/>
          <w:sz w:val="22"/>
          <w:szCs w:val="22"/>
        </w:rPr>
        <w:t xml:space="preserve">wherein </w:t>
      </w:r>
      <w:r w:rsidR="0055338F" w:rsidRPr="0086032F">
        <w:rPr>
          <w:rFonts w:ascii="Arial" w:hAnsi="Arial" w:cs="Arial"/>
          <w:sz w:val="22"/>
          <w:szCs w:val="22"/>
        </w:rPr>
        <w:t xml:space="preserve">particular lecture </w:t>
      </w:r>
      <w:r w:rsidR="00F245AF" w:rsidRPr="0086032F">
        <w:rPr>
          <w:rFonts w:ascii="Arial" w:hAnsi="Arial" w:cs="Arial"/>
          <w:sz w:val="22"/>
          <w:szCs w:val="22"/>
        </w:rPr>
        <w:t>fa</w:t>
      </w:r>
      <w:r w:rsidR="00350E85" w:rsidRPr="0086032F">
        <w:rPr>
          <w:rFonts w:ascii="Arial" w:hAnsi="Arial" w:cs="Arial"/>
          <w:sz w:val="22"/>
          <w:szCs w:val="22"/>
        </w:rPr>
        <w:t xml:space="preserve">cilitates the students to focus </w:t>
      </w:r>
      <w:r w:rsidR="00D329E9" w:rsidRPr="0086032F">
        <w:rPr>
          <w:rFonts w:ascii="Arial" w:hAnsi="Arial" w:cs="Arial"/>
          <w:sz w:val="22"/>
          <w:szCs w:val="22"/>
        </w:rPr>
        <w:t xml:space="preserve">more clearly </w:t>
      </w:r>
      <w:r w:rsidR="00EC1B59" w:rsidRPr="0086032F">
        <w:rPr>
          <w:rFonts w:ascii="Arial" w:hAnsi="Arial" w:cs="Arial"/>
          <w:sz w:val="22"/>
          <w:szCs w:val="22"/>
        </w:rPr>
        <w:t>on the learning purpose about</w:t>
      </w:r>
      <w:r w:rsidR="00A77419" w:rsidRPr="0086032F">
        <w:rPr>
          <w:rFonts w:ascii="Arial" w:hAnsi="Arial" w:cs="Arial"/>
          <w:sz w:val="22"/>
          <w:szCs w:val="22"/>
        </w:rPr>
        <w:t xml:space="preserve"> a</w:t>
      </w:r>
      <w:r w:rsidR="00EC1B59" w:rsidRPr="0086032F">
        <w:rPr>
          <w:rFonts w:ascii="Arial" w:hAnsi="Arial" w:cs="Arial"/>
          <w:sz w:val="22"/>
          <w:szCs w:val="22"/>
        </w:rPr>
        <w:t xml:space="preserve"> </w:t>
      </w:r>
      <w:r w:rsidR="00A77419" w:rsidRPr="0086032F">
        <w:rPr>
          <w:rFonts w:ascii="Arial" w:hAnsi="Arial" w:cs="Arial"/>
          <w:sz w:val="22"/>
          <w:szCs w:val="22"/>
        </w:rPr>
        <w:t>current topic</w:t>
      </w:r>
      <w:r w:rsidR="00171B17" w:rsidRPr="0086032F">
        <w:rPr>
          <w:rFonts w:ascii="Arial" w:hAnsi="Arial" w:cs="Arial"/>
          <w:sz w:val="22"/>
          <w:szCs w:val="22"/>
        </w:rPr>
        <w:t xml:space="preserve"> and language support </w:t>
      </w:r>
      <w:r w:rsidR="005C2AB8" w:rsidRPr="0086032F">
        <w:rPr>
          <w:rFonts w:ascii="Arial" w:hAnsi="Arial" w:cs="Arial"/>
          <w:sz w:val="22"/>
          <w:szCs w:val="22"/>
        </w:rPr>
        <w:t>in</w:t>
      </w:r>
      <w:r w:rsidR="00F73ADE" w:rsidRPr="0086032F">
        <w:rPr>
          <w:rFonts w:ascii="Arial" w:hAnsi="Arial" w:cs="Arial"/>
          <w:sz w:val="22"/>
          <w:szCs w:val="22"/>
        </w:rPr>
        <w:t xml:space="preserve"> academic</w:t>
      </w:r>
      <w:r w:rsidR="005C2AB8" w:rsidRPr="0086032F">
        <w:rPr>
          <w:rFonts w:ascii="Arial" w:hAnsi="Arial" w:cs="Arial"/>
          <w:sz w:val="22"/>
          <w:szCs w:val="22"/>
        </w:rPr>
        <w:t xml:space="preserve"> integration.</w:t>
      </w:r>
    </w:p>
    <w:p w14:paraId="7B357BDB" w14:textId="14767F5C" w:rsidR="00964210" w:rsidRPr="0086032F" w:rsidRDefault="00367330" w:rsidP="0086032F">
      <w:pPr>
        <w:spacing w:line="360" w:lineRule="auto"/>
        <w:jc w:val="both"/>
        <w:rPr>
          <w:rFonts w:ascii="Arial" w:hAnsi="Arial" w:cs="Arial"/>
          <w:sz w:val="22"/>
          <w:szCs w:val="22"/>
        </w:rPr>
      </w:pPr>
      <w:r w:rsidRPr="0086032F">
        <w:rPr>
          <w:rFonts w:ascii="Arial" w:hAnsi="Arial" w:cs="Arial"/>
          <w:sz w:val="22"/>
          <w:szCs w:val="22"/>
        </w:rPr>
        <w:t>Assessment brief</w:t>
      </w:r>
      <w:r w:rsidR="007D1AAD" w:rsidRPr="0086032F">
        <w:rPr>
          <w:rFonts w:ascii="Arial" w:hAnsi="Arial" w:cs="Arial"/>
          <w:sz w:val="22"/>
          <w:szCs w:val="22"/>
        </w:rPr>
        <w:t xml:space="preserve">, </w:t>
      </w:r>
      <w:r w:rsidR="00A852F9" w:rsidRPr="0086032F">
        <w:rPr>
          <w:rFonts w:ascii="Arial" w:hAnsi="Arial" w:cs="Arial"/>
          <w:sz w:val="22"/>
          <w:szCs w:val="22"/>
        </w:rPr>
        <w:t>advice about assignment writing and Harvard referencing style</w:t>
      </w:r>
      <w:r w:rsidR="007D1AAD" w:rsidRPr="0086032F">
        <w:rPr>
          <w:rFonts w:ascii="Arial" w:hAnsi="Arial" w:cs="Arial"/>
          <w:sz w:val="22"/>
          <w:szCs w:val="22"/>
        </w:rPr>
        <w:t xml:space="preserve"> of Moodle </w:t>
      </w:r>
      <w:r w:rsidR="00964210" w:rsidRPr="0086032F">
        <w:rPr>
          <w:rFonts w:ascii="Arial" w:hAnsi="Arial" w:cs="Arial"/>
          <w:sz w:val="22"/>
          <w:szCs w:val="22"/>
        </w:rPr>
        <w:t>are develop</w:t>
      </w:r>
      <w:r w:rsidR="00EB6A15" w:rsidRPr="0086032F">
        <w:rPr>
          <w:rFonts w:ascii="Arial" w:hAnsi="Arial" w:cs="Arial"/>
          <w:sz w:val="22"/>
          <w:szCs w:val="22"/>
        </w:rPr>
        <w:t xml:space="preserve"> the student </w:t>
      </w:r>
      <w:r w:rsidR="00A71946" w:rsidRPr="0086032F">
        <w:rPr>
          <w:rFonts w:ascii="Arial" w:hAnsi="Arial" w:cs="Arial"/>
          <w:sz w:val="22"/>
          <w:szCs w:val="22"/>
        </w:rPr>
        <w:t>experience</w:t>
      </w:r>
      <w:r w:rsidR="00EB6A15" w:rsidRPr="0086032F">
        <w:rPr>
          <w:rFonts w:ascii="Arial" w:hAnsi="Arial" w:cs="Arial"/>
          <w:sz w:val="22"/>
          <w:szCs w:val="22"/>
        </w:rPr>
        <w:t xml:space="preserve"> with </w:t>
      </w:r>
      <w:r w:rsidR="007D0392" w:rsidRPr="0086032F">
        <w:rPr>
          <w:rFonts w:ascii="Arial" w:hAnsi="Arial" w:cs="Arial"/>
          <w:sz w:val="22"/>
          <w:szCs w:val="22"/>
        </w:rPr>
        <w:t xml:space="preserve">confident </w:t>
      </w:r>
      <w:r w:rsidR="007D1AAD" w:rsidRPr="0086032F">
        <w:rPr>
          <w:rFonts w:ascii="Arial" w:hAnsi="Arial" w:cs="Arial"/>
          <w:sz w:val="22"/>
          <w:szCs w:val="22"/>
        </w:rPr>
        <w:t>performance</w:t>
      </w:r>
      <w:r w:rsidR="00B908E5" w:rsidRPr="0086032F">
        <w:rPr>
          <w:rFonts w:ascii="Arial" w:hAnsi="Arial" w:cs="Arial"/>
          <w:sz w:val="22"/>
          <w:szCs w:val="22"/>
        </w:rPr>
        <w:t xml:space="preserve">, because describes us how to develop our </w:t>
      </w:r>
      <w:r w:rsidR="00CE4C28" w:rsidRPr="0086032F">
        <w:rPr>
          <w:rFonts w:ascii="Arial" w:hAnsi="Arial" w:cs="Arial"/>
          <w:sz w:val="22"/>
          <w:szCs w:val="22"/>
        </w:rPr>
        <w:t xml:space="preserve">skills and </w:t>
      </w:r>
      <w:r w:rsidR="00734445" w:rsidRPr="0086032F">
        <w:rPr>
          <w:rFonts w:ascii="Arial" w:hAnsi="Arial" w:cs="Arial"/>
          <w:sz w:val="22"/>
          <w:szCs w:val="22"/>
        </w:rPr>
        <w:t xml:space="preserve">which </w:t>
      </w:r>
      <w:r w:rsidR="00CE4C28" w:rsidRPr="0086032F">
        <w:rPr>
          <w:rFonts w:ascii="Arial" w:hAnsi="Arial" w:cs="Arial"/>
          <w:sz w:val="22"/>
          <w:szCs w:val="22"/>
        </w:rPr>
        <w:t xml:space="preserve">key points </w:t>
      </w:r>
      <w:r w:rsidR="008F0B3F" w:rsidRPr="0086032F">
        <w:rPr>
          <w:rFonts w:ascii="Arial" w:hAnsi="Arial" w:cs="Arial"/>
          <w:sz w:val="22"/>
          <w:szCs w:val="22"/>
        </w:rPr>
        <w:t>are important</w:t>
      </w:r>
      <w:r w:rsidR="00B16118" w:rsidRPr="0086032F">
        <w:rPr>
          <w:rFonts w:ascii="Arial" w:hAnsi="Arial" w:cs="Arial"/>
          <w:sz w:val="22"/>
          <w:szCs w:val="22"/>
        </w:rPr>
        <w:t>,</w:t>
      </w:r>
      <w:r w:rsidR="008F0B3F" w:rsidRPr="0086032F">
        <w:rPr>
          <w:rFonts w:ascii="Arial" w:hAnsi="Arial" w:cs="Arial"/>
          <w:sz w:val="22"/>
          <w:szCs w:val="22"/>
        </w:rPr>
        <w:t xml:space="preserve"> to show for </w:t>
      </w:r>
      <w:r w:rsidR="00B16118" w:rsidRPr="0086032F">
        <w:rPr>
          <w:rFonts w:ascii="Arial" w:hAnsi="Arial" w:cs="Arial"/>
          <w:sz w:val="22"/>
          <w:szCs w:val="22"/>
        </w:rPr>
        <w:t>nice, presented</w:t>
      </w:r>
      <w:r w:rsidR="00DA44ED" w:rsidRPr="0086032F">
        <w:rPr>
          <w:rFonts w:ascii="Arial" w:hAnsi="Arial" w:cs="Arial"/>
          <w:sz w:val="22"/>
          <w:szCs w:val="22"/>
        </w:rPr>
        <w:t xml:space="preserve"> work</w:t>
      </w:r>
      <w:r w:rsidR="00D22E31" w:rsidRPr="0086032F">
        <w:rPr>
          <w:rFonts w:ascii="Arial" w:hAnsi="Arial" w:cs="Arial"/>
          <w:sz w:val="22"/>
          <w:szCs w:val="22"/>
        </w:rPr>
        <w:t xml:space="preserve">, also </w:t>
      </w:r>
      <w:r w:rsidR="002D6B90" w:rsidRPr="0086032F">
        <w:rPr>
          <w:rFonts w:ascii="Arial" w:hAnsi="Arial" w:cs="Arial"/>
          <w:sz w:val="22"/>
          <w:szCs w:val="22"/>
        </w:rPr>
        <w:t>many other useful aspects like financial support</w:t>
      </w:r>
      <w:r w:rsidR="00546273" w:rsidRPr="0086032F">
        <w:rPr>
          <w:rFonts w:ascii="Arial" w:hAnsi="Arial" w:cs="Arial"/>
          <w:sz w:val="22"/>
          <w:szCs w:val="22"/>
        </w:rPr>
        <w:t xml:space="preserve">, disability </w:t>
      </w:r>
      <w:r w:rsidR="001E41EA" w:rsidRPr="0086032F">
        <w:rPr>
          <w:rFonts w:ascii="Arial" w:hAnsi="Arial" w:cs="Arial"/>
          <w:sz w:val="22"/>
          <w:szCs w:val="22"/>
        </w:rPr>
        <w:t>service</w:t>
      </w:r>
      <w:r w:rsidR="00BC1C15" w:rsidRPr="0086032F">
        <w:rPr>
          <w:rFonts w:ascii="Arial" w:hAnsi="Arial" w:cs="Arial"/>
          <w:sz w:val="22"/>
          <w:szCs w:val="22"/>
        </w:rPr>
        <w:t>.</w:t>
      </w:r>
    </w:p>
    <w:p w14:paraId="440439DA" w14:textId="6E1391F9" w:rsidR="009A75BB" w:rsidRPr="0086032F" w:rsidRDefault="005B0B89" w:rsidP="0086032F">
      <w:pPr>
        <w:spacing w:line="360" w:lineRule="auto"/>
        <w:jc w:val="both"/>
        <w:rPr>
          <w:rFonts w:ascii="Arial" w:hAnsi="Arial" w:cs="Arial"/>
          <w:sz w:val="22"/>
          <w:szCs w:val="22"/>
        </w:rPr>
      </w:pPr>
      <w:sdt>
        <w:sdtPr>
          <w:rPr>
            <w:rFonts w:ascii="Arial" w:hAnsi="Arial" w:cs="Arial"/>
            <w:sz w:val="22"/>
            <w:szCs w:val="22"/>
          </w:rPr>
          <w:id w:val="441034341"/>
          <w:citation/>
        </w:sdtPr>
        <w:sdtEndPr/>
        <w:sdtContent>
          <w:r w:rsidR="009C7B4F" w:rsidRPr="0086032F">
            <w:rPr>
              <w:rFonts w:ascii="Arial" w:hAnsi="Arial" w:cs="Arial"/>
              <w:sz w:val="22"/>
              <w:szCs w:val="22"/>
            </w:rPr>
            <w:fldChar w:fldCharType="begin"/>
          </w:r>
          <w:r w:rsidR="009C7B4F" w:rsidRPr="0086032F">
            <w:rPr>
              <w:rFonts w:ascii="Arial" w:hAnsi="Arial" w:cs="Arial"/>
              <w:sz w:val="22"/>
              <w:szCs w:val="22"/>
            </w:rPr>
            <w:instrText xml:space="preserve"> CITATION Ana21 \l 2057 </w:instrText>
          </w:r>
          <w:r w:rsidR="009C7B4F" w:rsidRPr="0086032F">
            <w:rPr>
              <w:rFonts w:ascii="Arial" w:hAnsi="Arial" w:cs="Arial"/>
              <w:sz w:val="22"/>
              <w:szCs w:val="22"/>
            </w:rPr>
            <w:fldChar w:fldCharType="separate"/>
          </w:r>
          <w:r w:rsidR="009C7B4F" w:rsidRPr="0086032F">
            <w:rPr>
              <w:rFonts w:ascii="Arial" w:hAnsi="Arial" w:cs="Arial"/>
              <w:noProof/>
              <w:sz w:val="22"/>
              <w:szCs w:val="22"/>
            </w:rPr>
            <w:t>(Ana Balula, 2021)</w:t>
          </w:r>
          <w:r w:rsidR="009C7B4F" w:rsidRPr="0086032F">
            <w:rPr>
              <w:rFonts w:ascii="Arial" w:hAnsi="Arial" w:cs="Arial"/>
              <w:sz w:val="22"/>
              <w:szCs w:val="22"/>
            </w:rPr>
            <w:fldChar w:fldCharType="end"/>
          </w:r>
        </w:sdtContent>
      </w:sdt>
      <w:r w:rsidR="009C7B4F" w:rsidRPr="0086032F">
        <w:rPr>
          <w:rFonts w:ascii="Arial" w:hAnsi="Arial" w:cs="Arial"/>
          <w:sz w:val="22"/>
          <w:szCs w:val="22"/>
        </w:rPr>
        <w:t xml:space="preserve"> </w:t>
      </w:r>
      <w:hyperlink r:id="rId14" w:history="1">
        <w:r w:rsidR="009C7B4F" w:rsidRPr="0086032F">
          <w:rPr>
            <w:rStyle w:val="Hyperlink"/>
            <w:rFonts w:ascii="Arial" w:hAnsi="Arial" w:cs="Arial"/>
            <w:color w:val="auto"/>
            <w:sz w:val="22"/>
            <w:szCs w:val="22"/>
          </w:rPr>
          <w:t>Online quizzes</w:t>
        </w:r>
      </w:hyperlink>
      <w:r w:rsidR="009C7B4F" w:rsidRPr="0086032F">
        <w:rPr>
          <w:rFonts w:ascii="Arial" w:hAnsi="Arial" w:cs="Arial"/>
          <w:sz w:val="22"/>
          <w:szCs w:val="22"/>
        </w:rPr>
        <w:t xml:space="preserve"> are additional </w:t>
      </w:r>
      <w:r w:rsidR="000A7E41">
        <w:rPr>
          <w:rFonts w:ascii="Arial" w:hAnsi="Arial" w:cs="Arial"/>
          <w:sz w:val="22"/>
          <w:szCs w:val="22"/>
        </w:rPr>
        <w:t>beneficial</w:t>
      </w:r>
      <w:r w:rsidR="009C7B4F" w:rsidRPr="0086032F">
        <w:rPr>
          <w:rFonts w:ascii="Arial" w:hAnsi="Arial" w:cs="Arial"/>
          <w:sz w:val="22"/>
          <w:szCs w:val="22"/>
        </w:rPr>
        <w:t xml:space="preserve"> settings, often used it is Google form, provides four language forms,</w:t>
      </w:r>
      <w:r w:rsidR="00E70481" w:rsidRPr="0086032F">
        <w:rPr>
          <w:rFonts w:ascii="Arial" w:hAnsi="Arial" w:cs="Arial"/>
          <w:sz w:val="22"/>
          <w:szCs w:val="22"/>
        </w:rPr>
        <w:t xml:space="preserve"> </w:t>
      </w:r>
      <w:r w:rsidR="00C049F2" w:rsidRPr="0086032F">
        <w:rPr>
          <w:rFonts w:ascii="Arial" w:hAnsi="Arial" w:cs="Arial"/>
          <w:sz w:val="22"/>
          <w:szCs w:val="22"/>
        </w:rPr>
        <w:t xml:space="preserve">its free </w:t>
      </w:r>
      <w:r w:rsidR="002A636E" w:rsidRPr="0086032F">
        <w:rPr>
          <w:rFonts w:ascii="Arial" w:hAnsi="Arial" w:cs="Arial"/>
          <w:sz w:val="22"/>
          <w:szCs w:val="22"/>
        </w:rPr>
        <w:t>and</w:t>
      </w:r>
      <w:r w:rsidR="00C049F2" w:rsidRPr="0086032F">
        <w:rPr>
          <w:rFonts w:ascii="Arial" w:hAnsi="Arial" w:cs="Arial"/>
          <w:sz w:val="22"/>
          <w:szCs w:val="22"/>
        </w:rPr>
        <w:t xml:space="preserve"> is convertible on Moodle</w:t>
      </w:r>
      <w:r w:rsidR="005578D1" w:rsidRPr="0086032F">
        <w:rPr>
          <w:rFonts w:ascii="Arial" w:hAnsi="Arial" w:cs="Arial"/>
          <w:sz w:val="22"/>
          <w:szCs w:val="22"/>
        </w:rPr>
        <w:t>,</w:t>
      </w:r>
      <w:r w:rsidR="002A636E" w:rsidRPr="0086032F">
        <w:rPr>
          <w:rFonts w:ascii="Arial" w:hAnsi="Arial" w:cs="Arial"/>
          <w:sz w:val="22"/>
          <w:szCs w:val="22"/>
        </w:rPr>
        <w:t xml:space="preserve"> including audio, video exercise</w:t>
      </w:r>
      <w:r w:rsidR="00DE4BBA" w:rsidRPr="0086032F">
        <w:rPr>
          <w:rFonts w:ascii="Arial" w:hAnsi="Arial" w:cs="Arial"/>
          <w:sz w:val="22"/>
          <w:szCs w:val="22"/>
        </w:rPr>
        <w:t>. Provides to student complete their task given from teacher or create the</w:t>
      </w:r>
      <w:r w:rsidR="004945DF" w:rsidRPr="0086032F">
        <w:rPr>
          <w:rFonts w:ascii="Arial" w:hAnsi="Arial" w:cs="Arial"/>
          <w:sz w:val="22"/>
          <w:szCs w:val="22"/>
        </w:rPr>
        <w:t xml:space="preserve"> topic</w:t>
      </w:r>
      <w:r w:rsidR="00DE4BBA" w:rsidRPr="0086032F">
        <w:rPr>
          <w:rFonts w:ascii="Arial" w:hAnsi="Arial" w:cs="Arial"/>
          <w:sz w:val="22"/>
          <w:szCs w:val="22"/>
        </w:rPr>
        <w:t xml:space="preserve"> </w:t>
      </w:r>
      <w:r w:rsidR="004945DF" w:rsidRPr="0086032F">
        <w:rPr>
          <w:rFonts w:ascii="Arial" w:hAnsi="Arial" w:cs="Arial"/>
          <w:sz w:val="22"/>
          <w:szCs w:val="22"/>
        </w:rPr>
        <w:t>questionnaire</w:t>
      </w:r>
      <w:r w:rsidR="00DE4BBA" w:rsidRPr="0086032F">
        <w:rPr>
          <w:rFonts w:ascii="Arial" w:hAnsi="Arial" w:cs="Arial"/>
          <w:sz w:val="22"/>
          <w:szCs w:val="22"/>
        </w:rPr>
        <w:t xml:space="preserve"> about </w:t>
      </w:r>
      <w:r w:rsidR="004945DF" w:rsidRPr="0086032F">
        <w:rPr>
          <w:rFonts w:ascii="Arial" w:hAnsi="Arial" w:cs="Arial"/>
          <w:sz w:val="22"/>
          <w:szCs w:val="22"/>
        </w:rPr>
        <w:t xml:space="preserve">Digital skills module, </w:t>
      </w:r>
      <w:r w:rsidR="00985B6A" w:rsidRPr="0086032F">
        <w:rPr>
          <w:rFonts w:ascii="Arial" w:hAnsi="Arial" w:cs="Arial"/>
          <w:sz w:val="22"/>
          <w:szCs w:val="22"/>
        </w:rPr>
        <w:t xml:space="preserve">the digitalization facilities team tasks </w:t>
      </w:r>
      <w:r w:rsidR="009A75BB" w:rsidRPr="0086032F">
        <w:rPr>
          <w:rFonts w:ascii="Arial" w:hAnsi="Arial" w:cs="Arial"/>
          <w:sz w:val="22"/>
          <w:szCs w:val="22"/>
        </w:rPr>
        <w:t>are</w:t>
      </w:r>
      <w:r w:rsidR="003E2C98" w:rsidRPr="0086032F">
        <w:rPr>
          <w:rFonts w:ascii="Arial" w:hAnsi="Arial" w:cs="Arial"/>
          <w:sz w:val="22"/>
          <w:szCs w:val="22"/>
        </w:rPr>
        <w:t xml:space="preserve"> more easily accessible.</w:t>
      </w:r>
    </w:p>
    <w:p w14:paraId="34523437" w14:textId="53B0E313" w:rsidR="00EF3B82" w:rsidRPr="0086032F" w:rsidRDefault="00E12624" w:rsidP="0086032F">
      <w:pPr>
        <w:spacing w:line="360" w:lineRule="auto"/>
        <w:jc w:val="both"/>
        <w:rPr>
          <w:rFonts w:ascii="Arial" w:hAnsi="Arial" w:cs="Arial"/>
          <w:sz w:val="22"/>
          <w:szCs w:val="22"/>
        </w:rPr>
      </w:pPr>
      <w:r w:rsidRPr="0086032F">
        <w:rPr>
          <w:rFonts w:ascii="Arial" w:hAnsi="Arial" w:cs="Arial"/>
          <w:sz w:val="22"/>
          <w:szCs w:val="22"/>
        </w:rPr>
        <w:t>The</w:t>
      </w:r>
      <w:r w:rsidR="00B92E6A" w:rsidRPr="0086032F">
        <w:rPr>
          <w:rFonts w:ascii="Arial" w:hAnsi="Arial" w:cs="Arial"/>
          <w:sz w:val="22"/>
          <w:szCs w:val="22"/>
        </w:rPr>
        <w:t xml:space="preserve"> addition of a Microsoft program</w:t>
      </w:r>
      <w:r w:rsidRPr="0086032F">
        <w:rPr>
          <w:rFonts w:ascii="Arial" w:hAnsi="Arial" w:cs="Arial"/>
          <w:sz w:val="22"/>
          <w:szCs w:val="22"/>
        </w:rPr>
        <w:t xml:space="preserve"> pack</w:t>
      </w:r>
      <w:r w:rsidR="00B92E6A" w:rsidRPr="0086032F">
        <w:rPr>
          <w:rFonts w:ascii="Arial" w:hAnsi="Arial" w:cs="Arial"/>
          <w:sz w:val="22"/>
          <w:szCs w:val="22"/>
        </w:rPr>
        <w:t xml:space="preserve"> like Word, PowerPoint</w:t>
      </w:r>
      <w:r w:rsidRPr="0086032F">
        <w:rPr>
          <w:rFonts w:ascii="Arial" w:hAnsi="Arial" w:cs="Arial"/>
          <w:sz w:val="22"/>
          <w:szCs w:val="22"/>
        </w:rPr>
        <w:t>,</w:t>
      </w:r>
      <w:r w:rsidR="002A636E" w:rsidRPr="0086032F">
        <w:rPr>
          <w:rFonts w:ascii="Arial" w:hAnsi="Arial" w:cs="Arial"/>
          <w:sz w:val="22"/>
          <w:szCs w:val="22"/>
        </w:rPr>
        <w:t xml:space="preserve"> </w:t>
      </w:r>
      <w:r w:rsidR="00BB4D08" w:rsidRPr="0086032F">
        <w:rPr>
          <w:rFonts w:ascii="Arial" w:hAnsi="Arial" w:cs="Arial"/>
          <w:sz w:val="22"/>
          <w:szCs w:val="22"/>
        </w:rPr>
        <w:t>Excel,</w:t>
      </w:r>
      <w:r w:rsidRPr="0086032F">
        <w:rPr>
          <w:rFonts w:ascii="Arial" w:hAnsi="Arial" w:cs="Arial"/>
          <w:sz w:val="22"/>
          <w:szCs w:val="22"/>
        </w:rPr>
        <w:t xml:space="preserve"> and others</w:t>
      </w:r>
      <w:r w:rsidR="00B92E6A" w:rsidRPr="0086032F">
        <w:rPr>
          <w:rFonts w:ascii="Arial" w:hAnsi="Arial" w:cs="Arial"/>
          <w:sz w:val="22"/>
          <w:szCs w:val="22"/>
        </w:rPr>
        <w:t xml:space="preserve"> in Moodle system</w:t>
      </w:r>
      <w:r w:rsidR="00494790" w:rsidRPr="0086032F">
        <w:rPr>
          <w:rFonts w:ascii="Arial" w:hAnsi="Arial" w:cs="Arial"/>
          <w:sz w:val="22"/>
          <w:szCs w:val="22"/>
        </w:rPr>
        <w:t xml:space="preserve"> </w:t>
      </w:r>
      <w:r w:rsidR="00E848CD" w:rsidRPr="0086032F">
        <w:rPr>
          <w:rFonts w:ascii="Arial" w:hAnsi="Arial" w:cs="Arial"/>
          <w:sz w:val="22"/>
          <w:szCs w:val="22"/>
        </w:rPr>
        <w:t>heartens</w:t>
      </w:r>
      <w:r w:rsidR="00494790" w:rsidRPr="0086032F">
        <w:rPr>
          <w:rFonts w:ascii="Arial" w:hAnsi="Arial" w:cs="Arial"/>
          <w:sz w:val="22"/>
          <w:szCs w:val="22"/>
        </w:rPr>
        <w:t xml:space="preserve"> the </w:t>
      </w:r>
      <w:r w:rsidR="00EB47AB" w:rsidRPr="0086032F">
        <w:rPr>
          <w:rFonts w:ascii="Arial" w:hAnsi="Arial" w:cs="Arial"/>
          <w:sz w:val="22"/>
          <w:szCs w:val="22"/>
        </w:rPr>
        <w:t xml:space="preserve">team topics because </w:t>
      </w:r>
      <w:r w:rsidR="00280172" w:rsidRPr="0086032F">
        <w:rPr>
          <w:rFonts w:ascii="Arial" w:hAnsi="Arial" w:cs="Arial"/>
          <w:sz w:val="22"/>
          <w:szCs w:val="22"/>
        </w:rPr>
        <w:t xml:space="preserve">the group of students can work </w:t>
      </w:r>
      <w:r w:rsidR="00E848CD" w:rsidRPr="0086032F">
        <w:rPr>
          <w:rFonts w:ascii="Arial" w:hAnsi="Arial" w:cs="Arial"/>
          <w:sz w:val="22"/>
          <w:szCs w:val="22"/>
        </w:rPr>
        <w:t>together</w:t>
      </w:r>
      <w:r w:rsidR="00280172" w:rsidRPr="0086032F">
        <w:rPr>
          <w:rFonts w:ascii="Arial" w:hAnsi="Arial" w:cs="Arial"/>
          <w:sz w:val="22"/>
          <w:szCs w:val="22"/>
        </w:rPr>
        <w:t xml:space="preserve"> on their topic.</w:t>
      </w:r>
      <w:r w:rsidR="003E20DD" w:rsidRPr="0086032F">
        <w:rPr>
          <w:rFonts w:ascii="Arial" w:hAnsi="Arial" w:cs="Arial"/>
          <w:sz w:val="22"/>
          <w:szCs w:val="22"/>
        </w:rPr>
        <w:t xml:space="preserve"> </w:t>
      </w:r>
      <w:r w:rsidR="00E6135A" w:rsidRPr="0086032F">
        <w:rPr>
          <w:rFonts w:ascii="Arial" w:hAnsi="Arial" w:cs="Arial"/>
          <w:sz w:val="22"/>
          <w:szCs w:val="22"/>
        </w:rPr>
        <w:t xml:space="preserve">This encourages my </w:t>
      </w:r>
      <w:r w:rsidR="005248FF" w:rsidRPr="0086032F">
        <w:rPr>
          <w:rFonts w:ascii="Arial" w:hAnsi="Arial" w:cs="Arial"/>
          <w:sz w:val="22"/>
          <w:szCs w:val="22"/>
        </w:rPr>
        <w:t xml:space="preserve">teaching </w:t>
      </w:r>
      <w:r w:rsidR="00DB5CA6" w:rsidRPr="0086032F">
        <w:rPr>
          <w:rFonts w:ascii="Arial" w:hAnsi="Arial" w:cs="Arial"/>
          <w:sz w:val="22"/>
          <w:szCs w:val="22"/>
        </w:rPr>
        <w:t>of</w:t>
      </w:r>
      <w:r w:rsidR="005248FF" w:rsidRPr="0086032F">
        <w:rPr>
          <w:rFonts w:ascii="Arial" w:hAnsi="Arial" w:cs="Arial"/>
          <w:sz w:val="22"/>
          <w:szCs w:val="22"/>
        </w:rPr>
        <w:t xml:space="preserve"> Digital skills and Research methods</w:t>
      </w:r>
      <w:r w:rsidR="00DB5CA6" w:rsidRPr="0086032F">
        <w:rPr>
          <w:rFonts w:ascii="Arial" w:hAnsi="Arial" w:cs="Arial"/>
          <w:sz w:val="22"/>
          <w:szCs w:val="22"/>
        </w:rPr>
        <w:t xml:space="preserve"> </w:t>
      </w:r>
      <w:r w:rsidR="00E954D2" w:rsidRPr="0086032F">
        <w:rPr>
          <w:rFonts w:ascii="Arial" w:hAnsi="Arial" w:cs="Arial"/>
          <w:sz w:val="22"/>
          <w:szCs w:val="22"/>
        </w:rPr>
        <w:t xml:space="preserve">because we </w:t>
      </w:r>
      <w:r w:rsidR="00E1603C" w:rsidRPr="0086032F">
        <w:rPr>
          <w:rFonts w:ascii="Arial" w:hAnsi="Arial" w:cs="Arial"/>
          <w:sz w:val="22"/>
          <w:szCs w:val="22"/>
        </w:rPr>
        <w:t>use</w:t>
      </w:r>
      <w:r w:rsidR="00E954D2" w:rsidRPr="0086032F">
        <w:rPr>
          <w:rFonts w:ascii="Arial" w:hAnsi="Arial" w:cs="Arial"/>
          <w:sz w:val="22"/>
          <w:szCs w:val="22"/>
        </w:rPr>
        <w:t xml:space="preserve"> </w:t>
      </w:r>
      <w:r w:rsidR="00934C72" w:rsidRPr="0086032F">
        <w:rPr>
          <w:rFonts w:ascii="Arial" w:hAnsi="Arial" w:cs="Arial"/>
          <w:sz w:val="22"/>
          <w:szCs w:val="22"/>
        </w:rPr>
        <w:t xml:space="preserve">a </w:t>
      </w:r>
      <w:r w:rsidR="00E1603C" w:rsidRPr="0086032F">
        <w:rPr>
          <w:rFonts w:ascii="Arial" w:hAnsi="Arial" w:cs="Arial"/>
          <w:sz w:val="22"/>
          <w:szCs w:val="22"/>
        </w:rPr>
        <w:t>PowerPoint with sharing system via Moodle email</w:t>
      </w:r>
      <w:r w:rsidR="00934C72" w:rsidRPr="0086032F">
        <w:rPr>
          <w:rFonts w:ascii="Arial" w:hAnsi="Arial" w:cs="Arial"/>
          <w:sz w:val="22"/>
          <w:szCs w:val="22"/>
        </w:rPr>
        <w:t xml:space="preserve">, </w:t>
      </w:r>
      <w:r w:rsidR="00821F20" w:rsidRPr="0086032F">
        <w:rPr>
          <w:rFonts w:ascii="Arial" w:hAnsi="Arial" w:cs="Arial"/>
          <w:sz w:val="22"/>
          <w:szCs w:val="22"/>
        </w:rPr>
        <w:t xml:space="preserve">which </w:t>
      </w:r>
      <w:r w:rsidR="00767890" w:rsidRPr="0086032F">
        <w:rPr>
          <w:rFonts w:ascii="Arial" w:hAnsi="Arial" w:cs="Arial"/>
          <w:sz w:val="22"/>
          <w:szCs w:val="22"/>
        </w:rPr>
        <w:t>allows us</w:t>
      </w:r>
      <w:r w:rsidR="00821F20" w:rsidRPr="0086032F">
        <w:rPr>
          <w:rFonts w:ascii="Arial" w:hAnsi="Arial" w:cs="Arial"/>
          <w:sz w:val="22"/>
          <w:szCs w:val="22"/>
        </w:rPr>
        <w:t xml:space="preserve"> </w:t>
      </w:r>
      <w:r w:rsidR="00C71A29" w:rsidRPr="0086032F">
        <w:rPr>
          <w:rFonts w:ascii="Arial" w:hAnsi="Arial" w:cs="Arial"/>
          <w:sz w:val="22"/>
          <w:szCs w:val="22"/>
        </w:rPr>
        <w:t xml:space="preserve">to </w:t>
      </w:r>
      <w:r w:rsidR="004A3CC0" w:rsidRPr="0086032F">
        <w:rPr>
          <w:rFonts w:ascii="Arial" w:hAnsi="Arial" w:cs="Arial"/>
          <w:sz w:val="22"/>
          <w:szCs w:val="22"/>
        </w:rPr>
        <w:t>make</w:t>
      </w:r>
      <w:r w:rsidR="00116A80" w:rsidRPr="0086032F">
        <w:rPr>
          <w:rFonts w:ascii="Arial" w:hAnsi="Arial" w:cs="Arial"/>
          <w:sz w:val="22"/>
          <w:szCs w:val="22"/>
        </w:rPr>
        <w:t xml:space="preserve"> the topic </w:t>
      </w:r>
      <w:r w:rsidR="0036306B" w:rsidRPr="0086032F">
        <w:rPr>
          <w:rFonts w:ascii="Arial" w:hAnsi="Arial" w:cs="Arial"/>
          <w:sz w:val="22"/>
          <w:szCs w:val="22"/>
        </w:rPr>
        <w:t>at the same time</w:t>
      </w:r>
      <w:r w:rsidR="00C71A29" w:rsidRPr="0086032F">
        <w:rPr>
          <w:rFonts w:ascii="Arial" w:hAnsi="Arial" w:cs="Arial"/>
          <w:sz w:val="22"/>
          <w:szCs w:val="22"/>
        </w:rPr>
        <w:t xml:space="preserve"> and we were</w:t>
      </w:r>
      <w:r w:rsidR="004A3CC0" w:rsidRPr="0086032F">
        <w:rPr>
          <w:rFonts w:ascii="Arial" w:hAnsi="Arial" w:cs="Arial"/>
          <w:sz w:val="22"/>
          <w:szCs w:val="22"/>
        </w:rPr>
        <w:t xml:space="preserve"> able to connect the </w:t>
      </w:r>
      <w:r w:rsidR="0036306B" w:rsidRPr="0086032F">
        <w:rPr>
          <w:rFonts w:ascii="Arial" w:hAnsi="Arial" w:cs="Arial"/>
          <w:sz w:val="22"/>
          <w:szCs w:val="22"/>
        </w:rPr>
        <w:t>pieces of knowledge and information about our project</w:t>
      </w:r>
      <w:r w:rsidR="00E0615D" w:rsidRPr="0086032F">
        <w:rPr>
          <w:rFonts w:ascii="Arial" w:hAnsi="Arial" w:cs="Arial"/>
          <w:sz w:val="22"/>
          <w:szCs w:val="22"/>
        </w:rPr>
        <w:t xml:space="preserve">. Without sharing </w:t>
      </w:r>
      <w:r w:rsidR="00862C2F" w:rsidRPr="0086032F">
        <w:rPr>
          <w:rFonts w:ascii="Arial" w:hAnsi="Arial" w:cs="Arial"/>
          <w:sz w:val="22"/>
          <w:szCs w:val="22"/>
        </w:rPr>
        <w:t xml:space="preserve">a </w:t>
      </w:r>
      <w:r w:rsidR="00300DEA" w:rsidRPr="0086032F">
        <w:rPr>
          <w:rFonts w:ascii="Arial" w:hAnsi="Arial" w:cs="Arial"/>
          <w:sz w:val="22"/>
          <w:szCs w:val="22"/>
        </w:rPr>
        <w:t>system,</w:t>
      </w:r>
      <w:r w:rsidR="00E0615D" w:rsidRPr="0086032F">
        <w:rPr>
          <w:rFonts w:ascii="Arial" w:hAnsi="Arial" w:cs="Arial"/>
          <w:sz w:val="22"/>
          <w:szCs w:val="22"/>
        </w:rPr>
        <w:t xml:space="preserve"> we should </w:t>
      </w:r>
      <w:r w:rsidR="008641AC" w:rsidRPr="0086032F">
        <w:rPr>
          <w:rFonts w:ascii="Arial" w:hAnsi="Arial" w:cs="Arial"/>
          <w:sz w:val="22"/>
          <w:szCs w:val="22"/>
        </w:rPr>
        <w:t>want each</w:t>
      </w:r>
      <w:r w:rsidR="00E0615D" w:rsidRPr="0086032F">
        <w:rPr>
          <w:rFonts w:ascii="Arial" w:hAnsi="Arial" w:cs="Arial"/>
          <w:sz w:val="22"/>
          <w:szCs w:val="22"/>
        </w:rPr>
        <w:t xml:space="preserve"> other </w:t>
      </w:r>
      <w:r w:rsidR="00D66379" w:rsidRPr="0086032F">
        <w:rPr>
          <w:rFonts w:ascii="Arial" w:hAnsi="Arial" w:cs="Arial"/>
          <w:sz w:val="22"/>
          <w:szCs w:val="22"/>
        </w:rPr>
        <w:t xml:space="preserve">to </w:t>
      </w:r>
      <w:r w:rsidR="008641AC" w:rsidRPr="0086032F">
        <w:rPr>
          <w:rFonts w:ascii="Arial" w:hAnsi="Arial" w:cs="Arial"/>
          <w:sz w:val="22"/>
          <w:szCs w:val="22"/>
        </w:rPr>
        <w:t>make</w:t>
      </w:r>
      <w:r w:rsidR="00D66379" w:rsidRPr="0086032F">
        <w:rPr>
          <w:rFonts w:ascii="Arial" w:hAnsi="Arial" w:cs="Arial"/>
          <w:sz w:val="22"/>
          <w:szCs w:val="22"/>
        </w:rPr>
        <w:t xml:space="preserve"> the slides </w:t>
      </w:r>
      <w:r w:rsidR="008641AC" w:rsidRPr="0086032F">
        <w:rPr>
          <w:rFonts w:ascii="Arial" w:hAnsi="Arial" w:cs="Arial"/>
          <w:sz w:val="22"/>
          <w:szCs w:val="22"/>
        </w:rPr>
        <w:t xml:space="preserve">and </w:t>
      </w:r>
      <w:r w:rsidR="000A2CB1" w:rsidRPr="0086032F">
        <w:rPr>
          <w:rFonts w:ascii="Arial" w:hAnsi="Arial" w:cs="Arial"/>
          <w:sz w:val="22"/>
          <w:szCs w:val="22"/>
        </w:rPr>
        <w:t>connect consistent information</w:t>
      </w:r>
      <w:r w:rsidR="00A30A07" w:rsidRPr="0086032F">
        <w:rPr>
          <w:rFonts w:ascii="Arial" w:hAnsi="Arial" w:cs="Arial"/>
          <w:sz w:val="22"/>
          <w:szCs w:val="22"/>
        </w:rPr>
        <w:t xml:space="preserve"> or </w:t>
      </w:r>
      <w:r w:rsidR="005F0897" w:rsidRPr="0086032F">
        <w:rPr>
          <w:rFonts w:ascii="Arial" w:hAnsi="Arial" w:cs="Arial"/>
          <w:sz w:val="22"/>
          <w:szCs w:val="22"/>
        </w:rPr>
        <w:t xml:space="preserve">remake our task because there is no way </w:t>
      </w:r>
      <w:r w:rsidR="00E22C36" w:rsidRPr="0086032F">
        <w:rPr>
          <w:rFonts w:ascii="Arial" w:hAnsi="Arial" w:cs="Arial"/>
          <w:sz w:val="22"/>
          <w:szCs w:val="22"/>
        </w:rPr>
        <w:t xml:space="preserve">to know </w:t>
      </w:r>
      <w:r w:rsidR="00300DEA" w:rsidRPr="0086032F">
        <w:rPr>
          <w:rFonts w:ascii="Arial" w:hAnsi="Arial" w:cs="Arial"/>
          <w:sz w:val="22"/>
          <w:szCs w:val="22"/>
        </w:rPr>
        <w:t xml:space="preserve">what the previous </w:t>
      </w:r>
      <w:r w:rsidR="00300DEA" w:rsidRPr="0086032F">
        <w:rPr>
          <w:rFonts w:ascii="Arial" w:hAnsi="Arial" w:cs="Arial"/>
          <w:sz w:val="22"/>
          <w:szCs w:val="22"/>
        </w:rPr>
        <w:lastRenderedPageBreak/>
        <w:t>information is. Also</w:t>
      </w:r>
      <w:r w:rsidR="008502CC" w:rsidRPr="0086032F">
        <w:rPr>
          <w:rFonts w:ascii="Arial" w:hAnsi="Arial" w:cs="Arial"/>
          <w:sz w:val="22"/>
          <w:szCs w:val="22"/>
        </w:rPr>
        <w:t>,</w:t>
      </w:r>
      <w:r w:rsidR="00300DEA" w:rsidRPr="0086032F">
        <w:rPr>
          <w:rFonts w:ascii="Arial" w:hAnsi="Arial" w:cs="Arial"/>
          <w:sz w:val="22"/>
          <w:szCs w:val="22"/>
        </w:rPr>
        <w:t xml:space="preserve"> </w:t>
      </w:r>
      <w:r w:rsidR="008502CC" w:rsidRPr="0086032F">
        <w:rPr>
          <w:rFonts w:ascii="Arial" w:hAnsi="Arial" w:cs="Arial"/>
          <w:sz w:val="22"/>
          <w:szCs w:val="22"/>
        </w:rPr>
        <w:t xml:space="preserve">I </w:t>
      </w:r>
      <w:r w:rsidR="00F253A4" w:rsidRPr="0086032F">
        <w:rPr>
          <w:rFonts w:ascii="Arial" w:hAnsi="Arial" w:cs="Arial"/>
          <w:sz w:val="22"/>
          <w:szCs w:val="22"/>
        </w:rPr>
        <w:t>made</w:t>
      </w:r>
      <w:r w:rsidR="008502CC" w:rsidRPr="0086032F">
        <w:rPr>
          <w:rFonts w:ascii="Arial" w:hAnsi="Arial" w:cs="Arial"/>
          <w:sz w:val="22"/>
          <w:szCs w:val="22"/>
        </w:rPr>
        <w:t xml:space="preserve"> research about Moodle questionnaire with my colleagues </w:t>
      </w:r>
      <w:r w:rsidR="00887A38" w:rsidRPr="0086032F">
        <w:rPr>
          <w:rFonts w:ascii="Arial" w:hAnsi="Arial" w:cs="Arial"/>
          <w:sz w:val="22"/>
          <w:szCs w:val="22"/>
        </w:rPr>
        <w:t>with sharing</w:t>
      </w:r>
      <w:r w:rsidR="009C2EA5" w:rsidRPr="0086032F">
        <w:rPr>
          <w:rFonts w:ascii="Arial" w:hAnsi="Arial" w:cs="Arial"/>
          <w:sz w:val="22"/>
          <w:szCs w:val="22"/>
        </w:rPr>
        <w:t xml:space="preserve"> system in</w:t>
      </w:r>
      <w:r w:rsidR="00887A38" w:rsidRPr="0086032F">
        <w:rPr>
          <w:rFonts w:ascii="Arial" w:hAnsi="Arial" w:cs="Arial"/>
          <w:sz w:val="22"/>
          <w:szCs w:val="22"/>
        </w:rPr>
        <w:t xml:space="preserve"> excel</w:t>
      </w:r>
      <w:r w:rsidR="00B96E6B" w:rsidRPr="0086032F">
        <w:rPr>
          <w:rFonts w:ascii="Arial" w:hAnsi="Arial" w:cs="Arial"/>
          <w:sz w:val="22"/>
          <w:szCs w:val="22"/>
        </w:rPr>
        <w:t xml:space="preserve">, which </w:t>
      </w:r>
      <w:r w:rsidR="002E09CC" w:rsidRPr="0086032F">
        <w:rPr>
          <w:rFonts w:ascii="Arial" w:hAnsi="Arial" w:cs="Arial"/>
          <w:sz w:val="22"/>
          <w:szCs w:val="22"/>
        </w:rPr>
        <w:t>made it easier for my research and get answers quickly.</w:t>
      </w:r>
      <w:r w:rsidR="00424546" w:rsidRPr="0086032F">
        <w:rPr>
          <w:rFonts w:ascii="Arial" w:hAnsi="Arial" w:cs="Arial"/>
          <w:sz w:val="22"/>
          <w:szCs w:val="22"/>
        </w:rPr>
        <w:t xml:space="preserve"> </w:t>
      </w:r>
      <w:r w:rsidR="00D50CA3" w:rsidRPr="0086032F">
        <w:rPr>
          <w:rFonts w:ascii="Arial" w:hAnsi="Arial" w:cs="Arial"/>
          <w:sz w:val="22"/>
          <w:szCs w:val="22"/>
        </w:rPr>
        <w:t>According to</w:t>
      </w:r>
      <w:r w:rsidR="00631799" w:rsidRPr="0086032F">
        <w:rPr>
          <w:rFonts w:ascii="Arial" w:hAnsi="Arial" w:cs="Arial"/>
          <w:sz w:val="22"/>
          <w:szCs w:val="22"/>
        </w:rPr>
        <w:t xml:space="preserve"> t</w:t>
      </w:r>
      <w:r w:rsidR="00C11CB2" w:rsidRPr="0086032F">
        <w:rPr>
          <w:rFonts w:ascii="Arial" w:hAnsi="Arial" w:cs="Arial"/>
          <w:sz w:val="22"/>
          <w:szCs w:val="22"/>
        </w:rPr>
        <w:t>his</w:t>
      </w:r>
      <w:r w:rsidR="007410A3" w:rsidRPr="0086032F">
        <w:rPr>
          <w:rFonts w:ascii="Arial" w:hAnsi="Arial" w:cs="Arial"/>
          <w:sz w:val="22"/>
          <w:szCs w:val="22"/>
        </w:rPr>
        <w:t xml:space="preserve"> re</w:t>
      </w:r>
      <w:r w:rsidR="00424546" w:rsidRPr="0086032F">
        <w:rPr>
          <w:rFonts w:ascii="Arial" w:hAnsi="Arial" w:cs="Arial"/>
          <w:sz w:val="22"/>
          <w:szCs w:val="22"/>
        </w:rPr>
        <w:t>search a</w:t>
      </w:r>
      <w:r w:rsidR="0091204A" w:rsidRPr="0086032F">
        <w:rPr>
          <w:rFonts w:ascii="Arial" w:hAnsi="Arial" w:cs="Arial"/>
          <w:sz w:val="22"/>
          <w:szCs w:val="22"/>
        </w:rPr>
        <w:t>bout</w:t>
      </w:r>
      <w:r w:rsidR="001A5B9C" w:rsidRPr="0086032F">
        <w:rPr>
          <w:rFonts w:ascii="Arial" w:hAnsi="Arial" w:cs="Arial"/>
          <w:sz w:val="22"/>
          <w:szCs w:val="22"/>
        </w:rPr>
        <w:t xml:space="preserve"> Virtual Learning Environment</w:t>
      </w:r>
      <w:r w:rsidR="0091204A" w:rsidRPr="0086032F">
        <w:rPr>
          <w:rFonts w:ascii="Arial" w:hAnsi="Arial" w:cs="Arial"/>
          <w:sz w:val="22"/>
          <w:szCs w:val="22"/>
        </w:rPr>
        <w:t xml:space="preserve"> </w:t>
      </w:r>
      <w:r w:rsidR="00B57EE0" w:rsidRPr="0086032F">
        <w:rPr>
          <w:rFonts w:ascii="Arial" w:hAnsi="Arial" w:cs="Arial"/>
          <w:sz w:val="22"/>
          <w:szCs w:val="22"/>
        </w:rPr>
        <w:t xml:space="preserve">learning experience </w:t>
      </w:r>
      <w:r w:rsidR="001A5B9C" w:rsidRPr="0086032F">
        <w:rPr>
          <w:rFonts w:ascii="Arial" w:hAnsi="Arial" w:cs="Arial"/>
          <w:sz w:val="22"/>
          <w:szCs w:val="22"/>
        </w:rPr>
        <w:t>in Digital skills and Research method module</w:t>
      </w:r>
      <w:r w:rsidR="00C70BA8" w:rsidRPr="0086032F">
        <w:rPr>
          <w:rFonts w:ascii="Arial" w:hAnsi="Arial" w:cs="Arial"/>
          <w:sz w:val="22"/>
          <w:szCs w:val="22"/>
        </w:rPr>
        <w:t xml:space="preserve"> </w:t>
      </w:r>
      <w:r w:rsidR="00B57EE0" w:rsidRPr="0086032F">
        <w:rPr>
          <w:rFonts w:ascii="Arial" w:hAnsi="Arial" w:cs="Arial"/>
          <w:sz w:val="22"/>
          <w:szCs w:val="22"/>
        </w:rPr>
        <w:t>at the University of Wales Trinity Saint David Campus</w:t>
      </w:r>
      <w:r w:rsidR="00AE56BC" w:rsidRPr="0086032F">
        <w:rPr>
          <w:rFonts w:ascii="Arial" w:hAnsi="Arial" w:cs="Arial"/>
          <w:sz w:val="22"/>
          <w:szCs w:val="22"/>
        </w:rPr>
        <w:t xml:space="preserve"> London </w:t>
      </w:r>
      <w:r w:rsidR="00A20895" w:rsidRPr="0086032F">
        <w:rPr>
          <w:rFonts w:ascii="Arial" w:hAnsi="Arial" w:cs="Arial"/>
          <w:sz w:val="22"/>
          <w:szCs w:val="22"/>
        </w:rPr>
        <w:t xml:space="preserve">participated </w:t>
      </w:r>
      <w:r w:rsidR="00496D06" w:rsidRPr="0086032F">
        <w:rPr>
          <w:rFonts w:ascii="Arial" w:hAnsi="Arial" w:cs="Arial"/>
          <w:sz w:val="22"/>
          <w:szCs w:val="22"/>
        </w:rPr>
        <w:t>seventeen</w:t>
      </w:r>
      <w:r w:rsidR="00A20895" w:rsidRPr="0086032F">
        <w:rPr>
          <w:rFonts w:ascii="Arial" w:hAnsi="Arial" w:cs="Arial"/>
          <w:sz w:val="22"/>
          <w:szCs w:val="22"/>
        </w:rPr>
        <w:t xml:space="preserve"> students</w:t>
      </w:r>
      <w:r w:rsidR="00F253A4" w:rsidRPr="0086032F">
        <w:rPr>
          <w:rFonts w:ascii="Arial" w:hAnsi="Arial" w:cs="Arial"/>
          <w:sz w:val="22"/>
          <w:szCs w:val="22"/>
        </w:rPr>
        <w:t>.</w:t>
      </w:r>
    </w:p>
    <w:p w14:paraId="0523120A" w14:textId="77777777" w:rsidR="00EF3B82" w:rsidRPr="0086032F" w:rsidRDefault="00EF3B82" w:rsidP="0086032F">
      <w:pPr>
        <w:spacing w:line="360" w:lineRule="auto"/>
        <w:rPr>
          <w:rFonts w:ascii="Arial" w:hAnsi="Arial" w:cs="Arial"/>
          <w:sz w:val="22"/>
          <w:szCs w:val="22"/>
        </w:rPr>
      </w:pPr>
    </w:p>
    <w:p w14:paraId="3ECC6802" w14:textId="56BB1A64" w:rsidR="00F253A4" w:rsidRPr="0086032F" w:rsidRDefault="003A037D" w:rsidP="0086032F">
      <w:pPr>
        <w:spacing w:line="360" w:lineRule="auto"/>
        <w:rPr>
          <w:rFonts w:ascii="Arial" w:hAnsi="Arial" w:cs="Arial"/>
          <w:sz w:val="22"/>
          <w:szCs w:val="22"/>
        </w:rPr>
      </w:pPr>
      <w:r w:rsidRPr="0086032F">
        <w:rPr>
          <w:rFonts w:ascii="Arial" w:hAnsi="Arial" w:cs="Arial"/>
          <w:sz w:val="22"/>
          <w:szCs w:val="22"/>
        </w:rPr>
        <w:t xml:space="preserve">My questionnaire: </w:t>
      </w:r>
    </w:p>
    <w:p w14:paraId="176DE403" w14:textId="3C36EBCB" w:rsidR="00B06248" w:rsidRPr="0086032F" w:rsidRDefault="00865968" w:rsidP="0086032F">
      <w:pPr>
        <w:pStyle w:val="ListParagraph"/>
        <w:numPr>
          <w:ilvl w:val="0"/>
          <w:numId w:val="13"/>
        </w:numPr>
        <w:spacing w:line="360" w:lineRule="auto"/>
        <w:rPr>
          <w:rFonts w:ascii="Arial" w:hAnsi="Arial" w:cs="Arial"/>
          <w:sz w:val="22"/>
          <w:szCs w:val="22"/>
        </w:rPr>
      </w:pPr>
      <w:r w:rsidRPr="0086032F">
        <w:rPr>
          <w:rFonts w:ascii="Arial" w:eastAsia="Times New Roman" w:hAnsi="Arial" w:cs="Arial"/>
          <w:sz w:val="22"/>
          <w:szCs w:val="22"/>
          <w:lang w:eastAsia="en-GB"/>
        </w:rPr>
        <w:t xml:space="preserve">How often do you use Moodle </w:t>
      </w:r>
      <w:r w:rsidR="00A518DE" w:rsidRPr="0086032F">
        <w:rPr>
          <w:rFonts w:ascii="Arial" w:eastAsia="Times New Roman" w:hAnsi="Arial" w:cs="Arial"/>
          <w:sz w:val="22"/>
          <w:szCs w:val="22"/>
          <w:lang w:eastAsia="en-GB"/>
        </w:rPr>
        <w:t>in</w:t>
      </w:r>
      <w:r w:rsidRPr="0086032F">
        <w:rPr>
          <w:rFonts w:ascii="Arial" w:eastAsia="Times New Roman" w:hAnsi="Arial" w:cs="Arial"/>
          <w:sz w:val="22"/>
          <w:szCs w:val="22"/>
          <w:lang w:eastAsia="en-GB"/>
        </w:rPr>
        <w:t xml:space="preserve"> your learning?</w:t>
      </w:r>
    </w:p>
    <w:p w14:paraId="07564CD6" w14:textId="62E12D2F" w:rsidR="0097579B" w:rsidRPr="0086032F" w:rsidRDefault="00E56B6A" w:rsidP="0086032F">
      <w:pPr>
        <w:pStyle w:val="ListParagraph"/>
        <w:numPr>
          <w:ilvl w:val="0"/>
          <w:numId w:val="13"/>
        </w:numPr>
        <w:spacing w:line="360" w:lineRule="auto"/>
        <w:rPr>
          <w:rFonts w:ascii="Arial" w:eastAsia="Times New Roman" w:hAnsi="Arial" w:cs="Arial"/>
          <w:sz w:val="22"/>
          <w:szCs w:val="22"/>
          <w:lang w:eastAsia="en-GB"/>
        </w:rPr>
      </w:pPr>
      <w:r w:rsidRPr="0086032F">
        <w:rPr>
          <w:rFonts w:ascii="Arial" w:eastAsia="Times New Roman" w:hAnsi="Arial" w:cs="Arial"/>
          <w:sz w:val="22"/>
          <w:szCs w:val="22"/>
          <w:lang w:eastAsia="en-GB"/>
        </w:rPr>
        <w:t xml:space="preserve">Please rate how is useful the </w:t>
      </w:r>
      <w:r w:rsidR="00C11CB2" w:rsidRPr="0086032F">
        <w:rPr>
          <w:rFonts w:ascii="Arial" w:eastAsia="Times New Roman" w:hAnsi="Arial" w:cs="Arial"/>
          <w:sz w:val="22"/>
          <w:szCs w:val="22"/>
          <w:lang w:eastAsia="en-GB"/>
        </w:rPr>
        <w:t>e-</w:t>
      </w:r>
      <w:r w:rsidRPr="0086032F">
        <w:rPr>
          <w:rFonts w:ascii="Arial" w:eastAsia="Times New Roman" w:hAnsi="Arial" w:cs="Arial"/>
          <w:sz w:val="22"/>
          <w:szCs w:val="22"/>
          <w:lang w:eastAsia="en-GB"/>
        </w:rPr>
        <w:t>library for you?</w:t>
      </w:r>
    </w:p>
    <w:p w14:paraId="60FA7159" w14:textId="65845A04" w:rsidR="00B06248" w:rsidRPr="0086032F" w:rsidRDefault="003C1F44" w:rsidP="0086032F">
      <w:pPr>
        <w:pStyle w:val="ListParagraph"/>
        <w:numPr>
          <w:ilvl w:val="0"/>
          <w:numId w:val="13"/>
        </w:numPr>
        <w:spacing w:line="360" w:lineRule="auto"/>
        <w:rPr>
          <w:rFonts w:ascii="Arial" w:eastAsia="Times New Roman" w:hAnsi="Arial" w:cs="Arial"/>
          <w:sz w:val="22"/>
          <w:szCs w:val="22"/>
          <w:lang w:eastAsia="en-GB"/>
        </w:rPr>
      </w:pPr>
      <w:r w:rsidRPr="0086032F">
        <w:rPr>
          <w:rFonts w:ascii="Arial" w:eastAsia="Times New Roman" w:hAnsi="Arial" w:cs="Arial"/>
          <w:sz w:val="22"/>
          <w:szCs w:val="22"/>
          <w:lang w:eastAsia="en-GB"/>
        </w:rPr>
        <w:t xml:space="preserve">Please select when you use </w:t>
      </w:r>
      <w:r w:rsidR="00B16B49" w:rsidRPr="0086032F">
        <w:rPr>
          <w:rFonts w:ascii="Arial" w:eastAsia="Times New Roman" w:hAnsi="Arial" w:cs="Arial"/>
          <w:sz w:val="22"/>
          <w:szCs w:val="22"/>
          <w:lang w:eastAsia="en-GB"/>
        </w:rPr>
        <w:t xml:space="preserve">the </w:t>
      </w:r>
      <w:r w:rsidR="00FC0941" w:rsidRPr="0086032F">
        <w:rPr>
          <w:rFonts w:ascii="Arial" w:eastAsia="Times New Roman" w:hAnsi="Arial" w:cs="Arial"/>
          <w:sz w:val="22"/>
          <w:szCs w:val="22"/>
          <w:lang w:eastAsia="en-GB"/>
        </w:rPr>
        <w:t>e-</w:t>
      </w:r>
      <w:r w:rsidR="00B16B49" w:rsidRPr="0086032F">
        <w:rPr>
          <w:rFonts w:ascii="Arial" w:eastAsia="Times New Roman" w:hAnsi="Arial" w:cs="Arial"/>
          <w:sz w:val="22"/>
          <w:szCs w:val="22"/>
          <w:lang w:eastAsia="en-GB"/>
        </w:rPr>
        <w:t>library</w:t>
      </w:r>
      <w:r w:rsidRPr="0086032F">
        <w:rPr>
          <w:rFonts w:ascii="Arial" w:eastAsia="Times New Roman" w:hAnsi="Arial" w:cs="Arial"/>
          <w:sz w:val="22"/>
          <w:szCs w:val="22"/>
          <w:lang w:eastAsia="en-GB"/>
        </w:rPr>
        <w:t xml:space="preserve"> assortment</w:t>
      </w:r>
      <w:r w:rsidR="00B16B49" w:rsidRPr="0086032F">
        <w:rPr>
          <w:rFonts w:ascii="Arial" w:eastAsia="Times New Roman" w:hAnsi="Arial" w:cs="Arial"/>
          <w:sz w:val="22"/>
          <w:szCs w:val="22"/>
          <w:lang w:eastAsia="en-GB"/>
        </w:rPr>
        <w:t>.</w:t>
      </w:r>
    </w:p>
    <w:p w14:paraId="15689B96" w14:textId="02747CE0" w:rsidR="00162D14" w:rsidRPr="0086032F" w:rsidRDefault="00D34250" w:rsidP="0086032F">
      <w:pPr>
        <w:pStyle w:val="ListParagraph"/>
        <w:numPr>
          <w:ilvl w:val="0"/>
          <w:numId w:val="13"/>
        </w:numPr>
        <w:spacing w:line="360" w:lineRule="auto"/>
        <w:rPr>
          <w:rFonts w:ascii="Arial" w:eastAsia="Times New Roman" w:hAnsi="Arial" w:cs="Arial"/>
          <w:sz w:val="22"/>
          <w:szCs w:val="22"/>
          <w:lang w:eastAsia="en-GB"/>
        </w:rPr>
      </w:pPr>
      <w:r w:rsidRPr="0086032F">
        <w:rPr>
          <w:rFonts w:ascii="Arial" w:eastAsia="Times New Roman" w:hAnsi="Arial" w:cs="Arial"/>
          <w:sz w:val="22"/>
          <w:szCs w:val="22"/>
          <w:lang w:eastAsia="en-GB"/>
        </w:rPr>
        <w:t xml:space="preserve">Do you check your </w:t>
      </w:r>
      <w:r w:rsidR="00FC0941" w:rsidRPr="0086032F">
        <w:rPr>
          <w:rFonts w:ascii="Arial" w:eastAsia="Times New Roman" w:hAnsi="Arial" w:cs="Arial"/>
          <w:sz w:val="22"/>
          <w:szCs w:val="22"/>
          <w:lang w:eastAsia="en-GB"/>
        </w:rPr>
        <w:t>e-</w:t>
      </w:r>
      <w:r w:rsidRPr="0086032F">
        <w:rPr>
          <w:rFonts w:ascii="Arial" w:eastAsia="Times New Roman" w:hAnsi="Arial" w:cs="Arial"/>
          <w:sz w:val="22"/>
          <w:szCs w:val="22"/>
          <w:lang w:eastAsia="en-GB"/>
        </w:rPr>
        <w:t>calendar?</w:t>
      </w:r>
    </w:p>
    <w:p w14:paraId="415DBDB5" w14:textId="7F9F100C" w:rsidR="00396B76" w:rsidRPr="0086032F" w:rsidRDefault="00396B76" w:rsidP="0086032F">
      <w:pPr>
        <w:pStyle w:val="ListParagraph"/>
        <w:numPr>
          <w:ilvl w:val="0"/>
          <w:numId w:val="13"/>
        </w:numPr>
        <w:spacing w:line="360" w:lineRule="auto"/>
        <w:rPr>
          <w:rFonts w:ascii="Arial" w:hAnsi="Arial" w:cs="Arial"/>
          <w:sz w:val="22"/>
          <w:szCs w:val="22"/>
        </w:rPr>
      </w:pPr>
      <w:r w:rsidRPr="0086032F">
        <w:rPr>
          <w:rFonts w:ascii="Arial" w:eastAsia="Times New Roman" w:hAnsi="Arial" w:cs="Arial"/>
          <w:color w:val="000000"/>
          <w:sz w:val="22"/>
          <w:szCs w:val="22"/>
          <w:lang w:eastAsia="en-GB"/>
        </w:rPr>
        <w:t>Did you had crashed the Moodle system ever?</w:t>
      </w:r>
    </w:p>
    <w:p w14:paraId="1CFBE268" w14:textId="28A24292" w:rsidR="00CC2F69" w:rsidRPr="0086032F" w:rsidRDefault="00B70D83" w:rsidP="0086032F">
      <w:pPr>
        <w:pStyle w:val="ListParagraph"/>
        <w:numPr>
          <w:ilvl w:val="0"/>
          <w:numId w:val="13"/>
        </w:numPr>
        <w:spacing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Do you think Moodle needs improvement?</w:t>
      </w:r>
    </w:p>
    <w:p w14:paraId="4C472964" w14:textId="1C7AADE1" w:rsidR="00B06248" w:rsidRPr="0086032F" w:rsidRDefault="004E1458" w:rsidP="0086032F">
      <w:pPr>
        <w:pStyle w:val="ListParagraph"/>
        <w:numPr>
          <w:ilvl w:val="0"/>
          <w:numId w:val="13"/>
        </w:numPr>
        <w:spacing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Do you know about helpful links on Moodl</w:t>
      </w:r>
      <w:r w:rsidR="00EC5869" w:rsidRPr="0086032F">
        <w:rPr>
          <w:rFonts w:ascii="Arial" w:eastAsia="Times New Roman" w:hAnsi="Arial" w:cs="Arial"/>
          <w:color w:val="000000"/>
          <w:sz w:val="22"/>
          <w:szCs w:val="22"/>
          <w:lang w:eastAsia="en-GB"/>
        </w:rPr>
        <w:t>e?</w:t>
      </w:r>
    </w:p>
    <w:p w14:paraId="226C7340" w14:textId="49607504" w:rsidR="009F4CE0" w:rsidRPr="0086032F" w:rsidRDefault="007E376E" w:rsidP="0086032F">
      <w:pPr>
        <w:pStyle w:val="ListParagraph"/>
        <w:numPr>
          <w:ilvl w:val="0"/>
          <w:numId w:val="13"/>
        </w:numPr>
        <w:spacing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 xml:space="preserve">Do you find any necessary </w:t>
      </w:r>
      <w:r w:rsidR="00674C7C" w:rsidRPr="0086032F">
        <w:rPr>
          <w:rFonts w:ascii="Arial" w:eastAsia="Times New Roman" w:hAnsi="Arial" w:cs="Arial"/>
          <w:color w:val="000000"/>
          <w:sz w:val="22"/>
          <w:szCs w:val="22"/>
          <w:lang w:eastAsia="en-GB"/>
        </w:rPr>
        <w:t>information when</w:t>
      </w:r>
      <w:r w:rsidRPr="0086032F">
        <w:rPr>
          <w:rFonts w:ascii="Arial" w:eastAsia="Times New Roman" w:hAnsi="Arial" w:cs="Arial"/>
          <w:color w:val="000000"/>
          <w:sz w:val="22"/>
          <w:szCs w:val="22"/>
          <w:lang w:eastAsia="en-GB"/>
        </w:rPr>
        <w:t xml:space="preserve"> you w</w:t>
      </w:r>
      <w:r w:rsidR="00674C7C" w:rsidRPr="0086032F">
        <w:rPr>
          <w:rFonts w:ascii="Arial" w:eastAsia="Times New Roman" w:hAnsi="Arial" w:cs="Arial"/>
          <w:color w:val="000000"/>
          <w:sz w:val="22"/>
          <w:szCs w:val="22"/>
          <w:lang w:eastAsia="en-GB"/>
        </w:rPr>
        <w:t xml:space="preserve">ould </w:t>
      </w:r>
      <w:r w:rsidRPr="0086032F">
        <w:rPr>
          <w:rFonts w:ascii="Arial" w:eastAsia="Times New Roman" w:hAnsi="Arial" w:cs="Arial"/>
          <w:color w:val="000000"/>
          <w:sz w:val="22"/>
          <w:szCs w:val="22"/>
          <w:lang w:eastAsia="en-GB"/>
        </w:rPr>
        <w:t>on Moodle</w:t>
      </w:r>
      <w:r w:rsidR="00674C7C" w:rsidRPr="0086032F">
        <w:rPr>
          <w:rFonts w:ascii="Arial" w:eastAsia="Times New Roman" w:hAnsi="Arial" w:cs="Arial"/>
          <w:color w:val="000000"/>
          <w:sz w:val="22"/>
          <w:szCs w:val="22"/>
          <w:lang w:eastAsia="en-GB"/>
        </w:rPr>
        <w:t xml:space="preserve"> or </w:t>
      </w:r>
      <w:r w:rsidR="00FC0941" w:rsidRPr="0086032F">
        <w:rPr>
          <w:rFonts w:ascii="Arial" w:eastAsia="Times New Roman" w:hAnsi="Arial" w:cs="Arial"/>
          <w:color w:val="000000"/>
          <w:sz w:val="22"/>
          <w:szCs w:val="22"/>
          <w:lang w:eastAsia="en-GB"/>
        </w:rPr>
        <w:t>E-</w:t>
      </w:r>
      <w:r w:rsidR="00674C7C" w:rsidRPr="0086032F">
        <w:rPr>
          <w:rFonts w:ascii="Arial" w:eastAsia="Times New Roman" w:hAnsi="Arial" w:cs="Arial"/>
          <w:color w:val="000000"/>
          <w:sz w:val="22"/>
          <w:szCs w:val="22"/>
          <w:lang w:eastAsia="en-GB"/>
        </w:rPr>
        <w:t>Library</w:t>
      </w:r>
      <w:r w:rsidRPr="0086032F">
        <w:rPr>
          <w:rFonts w:ascii="Arial" w:eastAsia="Times New Roman" w:hAnsi="Arial" w:cs="Arial"/>
          <w:color w:val="000000"/>
          <w:sz w:val="22"/>
          <w:szCs w:val="22"/>
          <w:lang w:eastAsia="en-GB"/>
        </w:rPr>
        <w:t>?</w:t>
      </w:r>
    </w:p>
    <w:p w14:paraId="5650B63B" w14:textId="77DA7419" w:rsidR="005554B1" w:rsidRPr="0086032F" w:rsidRDefault="00496D06" w:rsidP="0086032F">
      <w:pPr>
        <w:pStyle w:val="ListParagraph"/>
        <w:numPr>
          <w:ilvl w:val="0"/>
          <w:numId w:val="13"/>
        </w:numPr>
        <w:spacing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When do</w:t>
      </w:r>
      <w:r w:rsidR="005554B1" w:rsidRPr="0086032F">
        <w:rPr>
          <w:rFonts w:ascii="Arial" w:eastAsia="Times New Roman" w:hAnsi="Arial" w:cs="Arial"/>
          <w:color w:val="000000"/>
          <w:sz w:val="22"/>
          <w:szCs w:val="22"/>
          <w:lang w:eastAsia="en-GB"/>
        </w:rPr>
        <w:t xml:space="preserve"> </w:t>
      </w:r>
      <w:r w:rsidR="00A65356" w:rsidRPr="0086032F">
        <w:rPr>
          <w:rFonts w:ascii="Arial" w:eastAsia="Times New Roman" w:hAnsi="Arial" w:cs="Arial"/>
          <w:color w:val="000000"/>
          <w:sz w:val="22"/>
          <w:szCs w:val="22"/>
          <w:lang w:eastAsia="en-GB"/>
        </w:rPr>
        <w:t xml:space="preserve">you start using </w:t>
      </w:r>
      <w:r w:rsidR="005554B1" w:rsidRPr="0086032F">
        <w:rPr>
          <w:rFonts w:ascii="Arial" w:eastAsia="Times New Roman" w:hAnsi="Arial" w:cs="Arial"/>
          <w:color w:val="000000"/>
          <w:sz w:val="22"/>
          <w:szCs w:val="22"/>
          <w:lang w:eastAsia="en-GB"/>
        </w:rPr>
        <w:t>the Moodle</w:t>
      </w:r>
      <w:r w:rsidR="00E00466" w:rsidRPr="0086032F">
        <w:rPr>
          <w:rFonts w:ascii="Arial" w:eastAsia="Times New Roman" w:hAnsi="Arial" w:cs="Arial"/>
          <w:color w:val="000000"/>
          <w:sz w:val="22"/>
          <w:szCs w:val="22"/>
          <w:lang w:eastAsia="en-GB"/>
        </w:rPr>
        <w:t xml:space="preserve"> intensively</w:t>
      </w:r>
      <w:r w:rsidR="005554B1" w:rsidRPr="0086032F">
        <w:rPr>
          <w:rFonts w:ascii="Arial" w:eastAsia="Times New Roman" w:hAnsi="Arial" w:cs="Arial"/>
          <w:color w:val="000000"/>
          <w:sz w:val="22"/>
          <w:szCs w:val="22"/>
          <w:lang w:eastAsia="en-GB"/>
        </w:rPr>
        <w:t>?</w:t>
      </w:r>
    </w:p>
    <w:p w14:paraId="09691C1E" w14:textId="63E41DC4" w:rsidR="00744822" w:rsidRPr="0086032F" w:rsidRDefault="00291C50" w:rsidP="0086032F">
      <w:pPr>
        <w:pStyle w:val="ListParagraph"/>
        <w:numPr>
          <w:ilvl w:val="0"/>
          <w:numId w:val="13"/>
        </w:numPr>
        <w:spacing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How do</w:t>
      </w:r>
      <w:r w:rsidR="009F523F" w:rsidRPr="0086032F">
        <w:rPr>
          <w:rFonts w:ascii="Arial" w:eastAsia="Times New Roman" w:hAnsi="Arial" w:cs="Arial"/>
          <w:color w:val="000000"/>
          <w:sz w:val="22"/>
          <w:szCs w:val="22"/>
          <w:lang w:eastAsia="en-GB"/>
        </w:rPr>
        <w:t xml:space="preserve"> you think </w:t>
      </w:r>
      <w:r w:rsidR="005B61F1" w:rsidRPr="0086032F">
        <w:rPr>
          <w:rFonts w:ascii="Arial" w:eastAsia="Times New Roman" w:hAnsi="Arial" w:cs="Arial"/>
          <w:color w:val="000000"/>
          <w:sz w:val="22"/>
          <w:szCs w:val="22"/>
          <w:lang w:eastAsia="en-GB"/>
        </w:rPr>
        <w:t>ass</w:t>
      </w:r>
      <w:r w:rsidR="007A5140" w:rsidRPr="0086032F">
        <w:rPr>
          <w:rFonts w:ascii="Arial" w:eastAsia="Times New Roman" w:hAnsi="Arial" w:cs="Arial"/>
          <w:color w:val="000000"/>
          <w:sz w:val="22"/>
          <w:szCs w:val="22"/>
          <w:lang w:eastAsia="en-GB"/>
        </w:rPr>
        <w:t xml:space="preserve">ignment </w:t>
      </w:r>
      <w:r w:rsidR="00977A97" w:rsidRPr="0086032F">
        <w:rPr>
          <w:rFonts w:ascii="Arial" w:eastAsia="Times New Roman" w:hAnsi="Arial" w:cs="Arial"/>
          <w:color w:val="000000"/>
          <w:sz w:val="22"/>
          <w:szCs w:val="22"/>
          <w:lang w:eastAsia="en-GB"/>
        </w:rPr>
        <w:t xml:space="preserve">requirement </w:t>
      </w:r>
      <w:r w:rsidR="007A5140" w:rsidRPr="0086032F">
        <w:rPr>
          <w:rFonts w:ascii="Arial" w:eastAsia="Times New Roman" w:hAnsi="Arial" w:cs="Arial"/>
          <w:color w:val="000000"/>
          <w:sz w:val="22"/>
          <w:szCs w:val="22"/>
          <w:lang w:eastAsia="en-GB"/>
        </w:rPr>
        <w:t xml:space="preserve">advice </w:t>
      </w:r>
      <w:r w:rsidR="006A2BCD" w:rsidRPr="0086032F">
        <w:rPr>
          <w:rFonts w:ascii="Arial" w:eastAsia="Times New Roman" w:hAnsi="Arial" w:cs="Arial"/>
          <w:color w:val="000000"/>
          <w:sz w:val="22"/>
          <w:szCs w:val="22"/>
          <w:lang w:eastAsia="en-GB"/>
        </w:rPr>
        <w:t xml:space="preserve">is helpful </w:t>
      </w:r>
      <w:r w:rsidR="00740EDF" w:rsidRPr="0086032F">
        <w:rPr>
          <w:rFonts w:ascii="Arial" w:eastAsia="Times New Roman" w:hAnsi="Arial" w:cs="Arial"/>
          <w:color w:val="000000"/>
          <w:sz w:val="22"/>
          <w:szCs w:val="22"/>
          <w:lang w:eastAsia="en-GB"/>
        </w:rPr>
        <w:t>for you?</w:t>
      </w:r>
    </w:p>
    <w:p w14:paraId="61BF9B33" w14:textId="77777777" w:rsidR="000419BA" w:rsidRPr="0086032F" w:rsidRDefault="000419BA" w:rsidP="0086032F">
      <w:pPr>
        <w:spacing w:line="360" w:lineRule="auto"/>
        <w:rPr>
          <w:rFonts w:ascii="Arial" w:eastAsia="Times New Roman" w:hAnsi="Arial" w:cs="Arial"/>
          <w:color w:val="000000"/>
          <w:sz w:val="22"/>
          <w:szCs w:val="22"/>
          <w:u w:val="single"/>
          <w:lang w:eastAsia="en-GB"/>
        </w:rPr>
      </w:pPr>
    </w:p>
    <w:p w14:paraId="59D7D603" w14:textId="4543E2C3" w:rsidR="000419BA" w:rsidRPr="0086032F" w:rsidRDefault="000419BA" w:rsidP="0086032F">
      <w:pPr>
        <w:spacing w:line="360" w:lineRule="auto"/>
        <w:rPr>
          <w:rFonts w:ascii="Arial" w:eastAsia="Times New Roman" w:hAnsi="Arial" w:cs="Arial"/>
          <w:color w:val="000000"/>
          <w:sz w:val="22"/>
          <w:szCs w:val="22"/>
          <w:u w:val="single"/>
          <w:lang w:eastAsia="en-GB"/>
        </w:rPr>
      </w:pPr>
      <w:r w:rsidRPr="0086032F">
        <w:rPr>
          <w:rFonts w:ascii="Arial" w:eastAsia="Times New Roman" w:hAnsi="Arial" w:cs="Arial"/>
          <w:color w:val="000000"/>
          <w:sz w:val="22"/>
          <w:szCs w:val="22"/>
          <w:u w:val="single"/>
          <w:lang w:eastAsia="en-GB"/>
        </w:rPr>
        <w:t xml:space="preserve">Result: </w:t>
      </w:r>
    </w:p>
    <w:p w14:paraId="160934B0" w14:textId="77777777" w:rsidR="00602E97" w:rsidRPr="0086032F" w:rsidRDefault="00602E97" w:rsidP="0086032F">
      <w:pPr>
        <w:spacing w:line="360" w:lineRule="auto"/>
        <w:rPr>
          <w:rFonts w:ascii="Arial" w:eastAsia="Times New Roman" w:hAnsi="Arial" w:cs="Arial"/>
          <w:color w:val="000000"/>
          <w:sz w:val="22"/>
          <w:szCs w:val="22"/>
          <w:lang w:eastAsia="en-GB"/>
        </w:rPr>
      </w:pPr>
    </w:p>
    <w:p w14:paraId="2216C85A" w14:textId="266F567D" w:rsidR="008F414A" w:rsidRPr="0086032F" w:rsidRDefault="000219CF" w:rsidP="0086032F">
      <w:pPr>
        <w:spacing w:line="360" w:lineRule="auto"/>
        <w:rPr>
          <w:rFonts w:ascii="Arial" w:eastAsia="Times New Roman" w:hAnsi="Arial" w:cs="Arial"/>
          <w:color w:val="000000"/>
          <w:sz w:val="22"/>
          <w:szCs w:val="22"/>
          <w:lang w:eastAsia="en-GB"/>
        </w:rPr>
      </w:pPr>
      <w:r w:rsidRPr="0086032F">
        <w:rPr>
          <w:rFonts w:ascii="Arial" w:hAnsi="Arial" w:cs="Arial"/>
          <w:noProof/>
          <w:sz w:val="22"/>
          <w:szCs w:val="22"/>
        </w:rPr>
        <w:drawing>
          <wp:anchor distT="0" distB="0" distL="114300" distR="114300" simplePos="0" relativeHeight="251661312" behindDoc="1" locked="0" layoutInCell="1" allowOverlap="1" wp14:anchorId="1855CC5C" wp14:editId="55EF6B6F">
            <wp:simplePos x="0" y="0"/>
            <wp:positionH relativeFrom="column">
              <wp:posOffset>0</wp:posOffset>
            </wp:positionH>
            <wp:positionV relativeFrom="paragraph">
              <wp:posOffset>5227</wp:posOffset>
            </wp:positionV>
            <wp:extent cx="3798277" cy="1578708"/>
            <wp:effectExtent l="0" t="0" r="12065" b="2540"/>
            <wp:wrapTight wrapText="bothSides">
              <wp:wrapPolygon edited="0">
                <wp:start x="0" y="0"/>
                <wp:lineTo x="0" y="21374"/>
                <wp:lineTo x="21560" y="21374"/>
                <wp:lineTo x="21560" y="0"/>
                <wp:lineTo x="0" y="0"/>
              </wp:wrapPolygon>
            </wp:wrapTight>
            <wp:docPr id="1" name="Chart 1">
              <a:extLst xmlns:a="http://schemas.openxmlformats.org/drawingml/2006/main">
                <a:ext uri="{FF2B5EF4-FFF2-40B4-BE49-F238E27FC236}">
                  <a16:creationId xmlns:a16="http://schemas.microsoft.com/office/drawing/2014/main" id="{FD9252ED-2735-4E67-89AA-7F825E4A33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3B18AD0" w14:textId="5D574FBE" w:rsidR="008F414A" w:rsidRPr="0086032F" w:rsidRDefault="00496D06" w:rsidP="0086032F">
      <w:pPr>
        <w:pStyle w:val="ListParagraph"/>
        <w:numPr>
          <w:ilvl w:val="0"/>
          <w:numId w:val="5"/>
        </w:numPr>
        <w:spacing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Thirty-one percent</w:t>
      </w:r>
      <w:r w:rsidR="00C31F76" w:rsidRPr="0086032F">
        <w:rPr>
          <w:rFonts w:ascii="Arial" w:eastAsia="Times New Roman" w:hAnsi="Arial" w:cs="Arial"/>
          <w:color w:val="000000"/>
          <w:sz w:val="22"/>
          <w:szCs w:val="22"/>
          <w:lang w:eastAsia="en-GB"/>
        </w:rPr>
        <w:t xml:space="preserve"> of </w:t>
      </w:r>
      <w:r w:rsidR="00037A86" w:rsidRPr="0086032F">
        <w:rPr>
          <w:rFonts w:ascii="Arial" w:eastAsia="Times New Roman" w:hAnsi="Arial" w:cs="Arial"/>
          <w:color w:val="000000"/>
          <w:sz w:val="22"/>
          <w:szCs w:val="22"/>
          <w:lang w:eastAsia="en-GB"/>
        </w:rPr>
        <w:t xml:space="preserve">my group of </w:t>
      </w:r>
      <w:r w:rsidR="00161BEB" w:rsidRPr="0086032F">
        <w:rPr>
          <w:rFonts w:ascii="Arial" w:eastAsia="Times New Roman" w:hAnsi="Arial" w:cs="Arial"/>
          <w:color w:val="000000"/>
          <w:sz w:val="22"/>
          <w:szCs w:val="22"/>
          <w:lang w:eastAsia="en-GB"/>
        </w:rPr>
        <w:t>questionnaires</w:t>
      </w:r>
      <w:r w:rsidR="00037A86" w:rsidRPr="0086032F">
        <w:rPr>
          <w:rFonts w:ascii="Arial" w:eastAsia="Times New Roman" w:hAnsi="Arial" w:cs="Arial"/>
          <w:color w:val="000000"/>
          <w:sz w:val="22"/>
          <w:szCs w:val="22"/>
          <w:lang w:eastAsia="en-GB"/>
        </w:rPr>
        <w:t xml:space="preserve"> use every day a Moodle for </w:t>
      </w:r>
      <w:r w:rsidR="009A5072" w:rsidRPr="0086032F">
        <w:rPr>
          <w:rFonts w:ascii="Arial" w:eastAsia="Times New Roman" w:hAnsi="Arial" w:cs="Arial"/>
          <w:color w:val="000000"/>
          <w:sz w:val="22"/>
          <w:szCs w:val="22"/>
          <w:lang w:eastAsia="en-GB"/>
        </w:rPr>
        <w:t>their learning</w:t>
      </w:r>
      <w:r w:rsidR="00F2456E" w:rsidRPr="0086032F">
        <w:rPr>
          <w:rFonts w:ascii="Arial" w:eastAsia="Times New Roman" w:hAnsi="Arial" w:cs="Arial"/>
          <w:color w:val="000000"/>
          <w:sz w:val="22"/>
          <w:szCs w:val="22"/>
          <w:lang w:eastAsia="en-GB"/>
        </w:rPr>
        <w:t xml:space="preserve">, </w:t>
      </w:r>
      <w:r w:rsidR="006B697E" w:rsidRPr="0086032F">
        <w:rPr>
          <w:rFonts w:ascii="Arial" w:eastAsia="Times New Roman" w:hAnsi="Arial" w:cs="Arial"/>
          <w:color w:val="000000"/>
          <w:sz w:val="22"/>
          <w:szCs w:val="22"/>
          <w:lang w:eastAsia="en-GB"/>
        </w:rPr>
        <w:t xml:space="preserve">to </w:t>
      </w:r>
      <w:r w:rsidR="00F2456E" w:rsidRPr="0086032F">
        <w:rPr>
          <w:rFonts w:ascii="Arial" w:eastAsia="Times New Roman" w:hAnsi="Arial" w:cs="Arial"/>
          <w:color w:val="000000"/>
          <w:sz w:val="22"/>
          <w:szCs w:val="22"/>
          <w:lang w:eastAsia="en-GB"/>
        </w:rPr>
        <w:t xml:space="preserve">check the timetable, </w:t>
      </w:r>
      <w:r w:rsidR="006B697E" w:rsidRPr="0086032F">
        <w:rPr>
          <w:rFonts w:ascii="Arial" w:eastAsia="Times New Roman" w:hAnsi="Arial" w:cs="Arial"/>
          <w:color w:val="000000"/>
          <w:sz w:val="22"/>
          <w:szCs w:val="22"/>
          <w:lang w:eastAsia="en-GB"/>
        </w:rPr>
        <w:t>to track</w:t>
      </w:r>
      <w:r w:rsidR="00AF2FE0" w:rsidRPr="0086032F">
        <w:rPr>
          <w:rFonts w:ascii="Arial" w:eastAsia="Times New Roman" w:hAnsi="Arial" w:cs="Arial"/>
          <w:color w:val="000000"/>
          <w:sz w:val="22"/>
          <w:szCs w:val="22"/>
          <w:lang w:eastAsia="en-GB"/>
        </w:rPr>
        <w:t xml:space="preserve"> </w:t>
      </w:r>
      <w:r w:rsidR="005E1296" w:rsidRPr="0086032F">
        <w:rPr>
          <w:rFonts w:ascii="Arial" w:eastAsia="Times New Roman" w:hAnsi="Arial" w:cs="Arial"/>
          <w:color w:val="000000"/>
          <w:sz w:val="22"/>
          <w:szCs w:val="22"/>
          <w:lang w:eastAsia="en-GB"/>
        </w:rPr>
        <w:t>latest changes</w:t>
      </w:r>
      <w:r w:rsidR="00F2456E" w:rsidRPr="0086032F">
        <w:rPr>
          <w:rFonts w:ascii="Arial" w:eastAsia="Times New Roman" w:hAnsi="Arial" w:cs="Arial"/>
          <w:color w:val="000000"/>
          <w:sz w:val="22"/>
          <w:szCs w:val="22"/>
          <w:lang w:eastAsia="en-GB"/>
        </w:rPr>
        <w:t>,</w:t>
      </w:r>
      <w:r w:rsidR="00184543" w:rsidRPr="0086032F">
        <w:rPr>
          <w:rFonts w:ascii="Arial" w:eastAsia="Times New Roman" w:hAnsi="Arial" w:cs="Arial"/>
          <w:color w:val="000000"/>
          <w:sz w:val="22"/>
          <w:szCs w:val="22"/>
          <w:lang w:eastAsia="en-GB"/>
        </w:rPr>
        <w:t xml:space="preserve"> or communication</w:t>
      </w:r>
      <w:r w:rsidR="00F2456E" w:rsidRPr="0086032F">
        <w:rPr>
          <w:rFonts w:ascii="Arial" w:eastAsia="Times New Roman" w:hAnsi="Arial" w:cs="Arial"/>
          <w:color w:val="000000"/>
          <w:sz w:val="22"/>
          <w:szCs w:val="22"/>
          <w:lang w:eastAsia="en-GB"/>
        </w:rPr>
        <w:t>,</w:t>
      </w:r>
      <w:r w:rsidR="00184543" w:rsidRPr="0086032F">
        <w:rPr>
          <w:rFonts w:ascii="Arial" w:eastAsia="Times New Roman" w:hAnsi="Arial" w:cs="Arial"/>
          <w:color w:val="000000"/>
          <w:sz w:val="22"/>
          <w:szCs w:val="22"/>
          <w:lang w:eastAsia="en-GB"/>
        </w:rPr>
        <w:t xml:space="preserve"> </w:t>
      </w:r>
      <w:r w:rsidR="00002051" w:rsidRPr="0086032F">
        <w:rPr>
          <w:rFonts w:ascii="Arial" w:eastAsia="Times New Roman" w:hAnsi="Arial" w:cs="Arial"/>
          <w:color w:val="000000"/>
          <w:sz w:val="22"/>
          <w:szCs w:val="22"/>
          <w:lang w:eastAsia="en-GB"/>
        </w:rPr>
        <w:t>if is necessary any information with student services</w:t>
      </w:r>
      <w:r w:rsidR="00AF2FE0" w:rsidRPr="0086032F">
        <w:rPr>
          <w:rFonts w:ascii="Arial" w:eastAsia="Times New Roman" w:hAnsi="Arial" w:cs="Arial"/>
          <w:color w:val="000000"/>
          <w:sz w:val="22"/>
          <w:szCs w:val="22"/>
          <w:lang w:eastAsia="en-GB"/>
        </w:rPr>
        <w:t xml:space="preserve">, </w:t>
      </w:r>
      <w:r w:rsidR="00C943E5" w:rsidRPr="0086032F">
        <w:rPr>
          <w:rFonts w:ascii="Arial" w:eastAsia="Times New Roman" w:hAnsi="Arial" w:cs="Arial"/>
          <w:color w:val="000000"/>
          <w:sz w:val="22"/>
          <w:szCs w:val="22"/>
          <w:lang w:eastAsia="en-GB"/>
        </w:rPr>
        <w:t xml:space="preserve">almost half of them </w:t>
      </w:r>
      <w:r w:rsidR="00AF2FE0" w:rsidRPr="0086032F">
        <w:rPr>
          <w:rFonts w:ascii="Arial" w:eastAsia="Times New Roman" w:hAnsi="Arial" w:cs="Arial"/>
          <w:color w:val="000000"/>
          <w:sz w:val="22"/>
          <w:szCs w:val="22"/>
          <w:lang w:eastAsia="en-GB"/>
        </w:rPr>
        <w:t>(</w:t>
      </w:r>
      <w:r w:rsidR="00C943E5" w:rsidRPr="0086032F">
        <w:rPr>
          <w:rFonts w:ascii="Arial" w:eastAsia="Times New Roman" w:hAnsi="Arial" w:cs="Arial"/>
          <w:color w:val="000000"/>
          <w:sz w:val="22"/>
          <w:szCs w:val="22"/>
          <w:lang w:eastAsia="en-GB"/>
        </w:rPr>
        <w:t>56%</w:t>
      </w:r>
      <w:r w:rsidR="00AF2FE0" w:rsidRPr="0086032F">
        <w:rPr>
          <w:rFonts w:ascii="Arial" w:eastAsia="Times New Roman" w:hAnsi="Arial" w:cs="Arial"/>
          <w:color w:val="000000"/>
          <w:sz w:val="22"/>
          <w:szCs w:val="22"/>
          <w:lang w:eastAsia="en-GB"/>
        </w:rPr>
        <w:t>)</w:t>
      </w:r>
      <w:r w:rsidR="00C943E5" w:rsidRPr="0086032F">
        <w:rPr>
          <w:rFonts w:ascii="Arial" w:eastAsia="Times New Roman" w:hAnsi="Arial" w:cs="Arial"/>
          <w:color w:val="000000"/>
          <w:sz w:val="22"/>
          <w:szCs w:val="22"/>
          <w:lang w:eastAsia="en-GB"/>
        </w:rPr>
        <w:t xml:space="preserve"> use </w:t>
      </w:r>
      <w:r w:rsidR="002B75DA" w:rsidRPr="0086032F">
        <w:rPr>
          <w:rFonts w:ascii="Arial" w:eastAsia="Times New Roman" w:hAnsi="Arial" w:cs="Arial"/>
          <w:color w:val="000000"/>
          <w:sz w:val="22"/>
          <w:szCs w:val="22"/>
          <w:lang w:eastAsia="en-GB"/>
        </w:rPr>
        <w:t xml:space="preserve">it </w:t>
      </w:r>
      <w:r w:rsidR="00E84C35" w:rsidRPr="0086032F">
        <w:rPr>
          <w:rFonts w:ascii="Arial" w:eastAsia="Times New Roman" w:hAnsi="Arial" w:cs="Arial"/>
          <w:color w:val="000000"/>
          <w:sz w:val="22"/>
          <w:szCs w:val="22"/>
          <w:lang w:eastAsia="en-GB"/>
        </w:rPr>
        <w:t>few times</w:t>
      </w:r>
      <w:r w:rsidR="00AF2FE0" w:rsidRPr="0086032F">
        <w:rPr>
          <w:rFonts w:ascii="Arial" w:eastAsia="Times New Roman" w:hAnsi="Arial" w:cs="Arial"/>
          <w:color w:val="000000"/>
          <w:sz w:val="22"/>
          <w:szCs w:val="22"/>
          <w:lang w:eastAsia="en-GB"/>
        </w:rPr>
        <w:t xml:space="preserve"> weekly</w:t>
      </w:r>
      <w:r w:rsidR="00E84C35" w:rsidRPr="0086032F">
        <w:rPr>
          <w:rFonts w:ascii="Arial" w:eastAsia="Times New Roman" w:hAnsi="Arial" w:cs="Arial"/>
          <w:color w:val="000000"/>
          <w:sz w:val="22"/>
          <w:szCs w:val="22"/>
          <w:lang w:eastAsia="en-GB"/>
        </w:rPr>
        <w:t xml:space="preserve"> to find their</w:t>
      </w:r>
      <w:r w:rsidR="002B75DA" w:rsidRPr="0086032F">
        <w:rPr>
          <w:rFonts w:ascii="Arial" w:eastAsia="Times New Roman" w:hAnsi="Arial" w:cs="Arial"/>
          <w:color w:val="000000"/>
          <w:sz w:val="22"/>
          <w:szCs w:val="22"/>
          <w:lang w:eastAsia="en-GB"/>
        </w:rPr>
        <w:t xml:space="preserve"> </w:t>
      </w:r>
      <w:r w:rsidR="00AF2FE0" w:rsidRPr="0086032F">
        <w:rPr>
          <w:rFonts w:ascii="Arial" w:eastAsia="Times New Roman" w:hAnsi="Arial" w:cs="Arial"/>
          <w:color w:val="000000"/>
          <w:sz w:val="22"/>
          <w:szCs w:val="22"/>
          <w:lang w:eastAsia="en-GB"/>
        </w:rPr>
        <w:t xml:space="preserve">necessary </w:t>
      </w:r>
      <w:r w:rsidR="002B75DA" w:rsidRPr="0086032F">
        <w:rPr>
          <w:rFonts w:ascii="Arial" w:eastAsia="Times New Roman" w:hAnsi="Arial" w:cs="Arial"/>
          <w:color w:val="000000"/>
          <w:sz w:val="22"/>
          <w:szCs w:val="22"/>
          <w:lang w:eastAsia="en-GB"/>
        </w:rPr>
        <w:t>information, and 14</w:t>
      </w:r>
      <w:r w:rsidR="00161BEB" w:rsidRPr="0086032F">
        <w:rPr>
          <w:rFonts w:ascii="Arial" w:eastAsia="Times New Roman" w:hAnsi="Arial" w:cs="Arial"/>
          <w:color w:val="000000"/>
          <w:sz w:val="22"/>
          <w:szCs w:val="22"/>
          <w:lang w:eastAsia="en-GB"/>
        </w:rPr>
        <w:t>% of participants use it one time weekly.</w:t>
      </w:r>
    </w:p>
    <w:p w14:paraId="7A7C9063" w14:textId="77777777" w:rsidR="00354214" w:rsidRPr="0086032F" w:rsidRDefault="00354214" w:rsidP="0086032F">
      <w:pPr>
        <w:pStyle w:val="ListParagraph"/>
        <w:spacing w:line="360" w:lineRule="auto"/>
        <w:ind w:left="643"/>
        <w:rPr>
          <w:rFonts w:ascii="Arial" w:eastAsia="Times New Roman" w:hAnsi="Arial" w:cs="Arial"/>
          <w:color w:val="000000"/>
          <w:sz w:val="22"/>
          <w:szCs w:val="22"/>
          <w:lang w:eastAsia="en-GB"/>
        </w:rPr>
      </w:pPr>
    </w:p>
    <w:p w14:paraId="62878EE6" w14:textId="53BF6CDE" w:rsidR="00BC0D30" w:rsidRPr="0086032F" w:rsidRDefault="00BC0D30" w:rsidP="0086032F">
      <w:pPr>
        <w:pStyle w:val="ListParagraph"/>
        <w:spacing w:line="360" w:lineRule="auto"/>
        <w:rPr>
          <w:rFonts w:ascii="Arial" w:eastAsia="Times New Roman" w:hAnsi="Arial" w:cs="Arial"/>
          <w:color w:val="000000"/>
          <w:sz w:val="22"/>
          <w:szCs w:val="22"/>
          <w:lang w:eastAsia="en-GB"/>
        </w:rPr>
      </w:pPr>
    </w:p>
    <w:p w14:paraId="31D691CA" w14:textId="77777777" w:rsidR="00767BD3" w:rsidRPr="0086032F" w:rsidRDefault="00767BD3" w:rsidP="0086032F">
      <w:pPr>
        <w:pStyle w:val="ListParagraph"/>
        <w:spacing w:line="360" w:lineRule="auto"/>
        <w:rPr>
          <w:rFonts w:ascii="Arial" w:eastAsia="Times New Roman" w:hAnsi="Arial" w:cs="Arial"/>
          <w:color w:val="000000"/>
          <w:sz w:val="22"/>
          <w:szCs w:val="22"/>
          <w:lang w:eastAsia="en-GB"/>
        </w:rPr>
      </w:pPr>
    </w:p>
    <w:p w14:paraId="1AD5AD42" w14:textId="76683EF0" w:rsidR="00767BD3" w:rsidRPr="0086032F" w:rsidRDefault="00767BD3" w:rsidP="0086032F">
      <w:pPr>
        <w:pStyle w:val="ListParagraph"/>
        <w:spacing w:line="360" w:lineRule="auto"/>
        <w:rPr>
          <w:rFonts w:ascii="Arial" w:eastAsia="Times New Roman" w:hAnsi="Arial" w:cs="Arial"/>
          <w:color w:val="000000"/>
          <w:sz w:val="22"/>
          <w:szCs w:val="22"/>
          <w:lang w:eastAsia="en-GB"/>
        </w:rPr>
      </w:pPr>
    </w:p>
    <w:p w14:paraId="691E130F" w14:textId="161BFF27" w:rsidR="00E96C41" w:rsidRPr="0086032F" w:rsidRDefault="00354214" w:rsidP="0086032F">
      <w:pPr>
        <w:pStyle w:val="ListParagraph"/>
        <w:spacing w:line="360" w:lineRule="auto"/>
        <w:rPr>
          <w:rFonts w:ascii="Arial" w:eastAsia="Times New Roman" w:hAnsi="Arial" w:cs="Arial"/>
          <w:color w:val="000000"/>
          <w:sz w:val="22"/>
          <w:szCs w:val="22"/>
          <w:lang w:eastAsia="en-GB"/>
        </w:rPr>
      </w:pPr>
      <w:r w:rsidRPr="0086032F">
        <w:rPr>
          <w:rFonts w:ascii="Arial" w:hAnsi="Arial" w:cs="Arial"/>
          <w:noProof/>
          <w:sz w:val="22"/>
          <w:szCs w:val="22"/>
        </w:rPr>
        <w:lastRenderedPageBreak/>
        <w:drawing>
          <wp:anchor distT="0" distB="0" distL="114300" distR="114300" simplePos="0" relativeHeight="251662336" behindDoc="1" locked="0" layoutInCell="1" allowOverlap="1" wp14:anchorId="27129C1A" wp14:editId="79D660B4">
            <wp:simplePos x="0" y="0"/>
            <wp:positionH relativeFrom="column">
              <wp:posOffset>457200</wp:posOffset>
            </wp:positionH>
            <wp:positionV relativeFrom="paragraph">
              <wp:posOffset>-4250</wp:posOffset>
            </wp:positionV>
            <wp:extent cx="2819400" cy="1689100"/>
            <wp:effectExtent l="0" t="0" r="0" b="6350"/>
            <wp:wrapTight wrapText="bothSides">
              <wp:wrapPolygon edited="0">
                <wp:start x="0" y="0"/>
                <wp:lineTo x="0" y="21438"/>
                <wp:lineTo x="21454" y="21438"/>
                <wp:lineTo x="21454" y="0"/>
                <wp:lineTo x="0" y="0"/>
              </wp:wrapPolygon>
            </wp:wrapTight>
            <wp:docPr id="4" name="Chart 4">
              <a:extLst xmlns:a="http://schemas.openxmlformats.org/drawingml/2006/main">
                <a:ext uri="{FF2B5EF4-FFF2-40B4-BE49-F238E27FC236}">
                  <a16:creationId xmlns:a16="http://schemas.microsoft.com/office/drawing/2014/main" id="{3745DC8D-03CF-4F31-B0CA-D0181EB1FE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1896E2F9" w14:textId="0602A8DF" w:rsidR="00BC0D30" w:rsidRPr="0086032F" w:rsidRDefault="00BC0D30" w:rsidP="0086032F">
      <w:pPr>
        <w:pStyle w:val="ListParagraph"/>
        <w:spacing w:line="360" w:lineRule="auto"/>
        <w:rPr>
          <w:rFonts w:ascii="Arial" w:eastAsia="Times New Roman" w:hAnsi="Arial" w:cs="Arial"/>
          <w:color w:val="000000"/>
          <w:sz w:val="22"/>
          <w:szCs w:val="22"/>
          <w:lang w:eastAsia="en-GB"/>
        </w:rPr>
      </w:pPr>
    </w:p>
    <w:p w14:paraId="5B1B0B32" w14:textId="45B54A13" w:rsidR="00B74D8B" w:rsidRPr="0086032F" w:rsidRDefault="0074395B" w:rsidP="0086032F">
      <w:pPr>
        <w:pStyle w:val="ListParagraph"/>
        <w:numPr>
          <w:ilvl w:val="0"/>
          <w:numId w:val="5"/>
        </w:numPr>
        <w:spacing w:line="360" w:lineRule="auto"/>
        <w:rPr>
          <w:rFonts w:ascii="Arial" w:eastAsia="Times New Roman" w:hAnsi="Arial" w:cs="Arial"/>
          <w:color w:val="000000"/>
          <w:sz w:val="22"/>
          <w:szCs w:val="22"/>
          <w:lang w:eastAsia="en-GB"/>
        </w:rPr>
      </w:pPr>
      <w:r w:rsidRPr="0086032F">
        <w:rPr>
          <w:rFonts w:ascii="Arial" w:hAnsi="Arial" w:cs="Arial"/>
          <w:sz w:val="22"/>
          <w:szCs w:val="22"/>
        </w:rPr>
        <w:t xml:space="preserve">Only </w:t>
      </w:r>
      <w:r w:rsidR="00576F09" w:rsidRPr="0086032F">
        <w:rPr>
          <w:rFonts w:ascii="Arial" w:hAnsi="Arial" w:cs="Arial"/>
          <w:sz w:val="22"/>
          <w:szCs w:val="22"/>
        </w:rPr>
        <w:t>three</w:t>
      </w:r>
      <w:r w:rsidRPr="0086032F">
        <w:rPr>
          <w:rFonts w:ascii="Arial" w:hAnsi="Arial" w:cs="Arial"/>
          <w:sz w:val="22"/>
          <w:szCs w:val="22"/>
        </w:rPr>
        <w:t xml:space="preserve"> of </w:t>
      </w:r>
      <w:r w:rsidR="00833D89" w:rsidRPr="0086032F">
        <w:rPr>
          <w:rFonts w:ascii="Arial" w:hAnsi="Arial" w:cs="Arial"/>
          <w:sz w:val="22"/>
          <w:szCs w:val="22"/>
        </w:rPr>
        <w:t xml:space="preserve">the </w:t>
      </w:r>
      <w:r w:rsidR="0059311F" w:rsidRPr="0086032F">
        <w:rPr>
          <w:rFonts w:ascii="Arial" w:hAnsi="Arial" w:cs="Arial"/>
          <w:sz w:val="22"/>
          <w:szCs w:val="22"/>
        </w:rPr>
        <w:t>participants</w:t>
      </w:r>
      <w:r w:rsidR="0059311F" w:rsidRPr="0086032F">
        <w:rPr>
          <w:rFonts w:ascii="Arial" w:eastAsia="Times New Roman" w:hAnsi="Arial" w:cs="Arial"/>
          <w:color w:val="000000"/>
          <w:sz w:val="22"/>
          <w:szCs w:val="22"/>
          <w:lang w:eastAsia="en-GB"/>
        </w:rPr>
        <w:t xml:space="preserve"> </w:t>
      </w:r>
      <w:r w:rsidR="00833D89" w:rsidRPr="0086032F">
        <w:rPr>
          <w:rFonts w:ascii="Arial" w:eastAsia="Times New Roman" w:hAnsi="Arial" w:cs="Arial"/>
          <w:color w:val="000000"/>
          <w:sz w:val="22"/>
          <w:szCs w:val="22"/>
          <w:lang w:eastAsia="en-GB"/>
        </w:rPr>
        <w:t xml:space="preserve">could not </w:t>
      </w:r>
      <w:r w:rsidR="00617683" w:rsidRPr="0086032F">
        <w:rPr>
          <w:rFonts w:ascii="Arial" w:eastAsia="Times New Roman" w:hAnsi="Arial" w:cs="Arial"/>
          <w:color w:val="000000"/>
          <w:sz w:val="22"/>
          <w:szCs w:val="22"/>
          <w:lang w:eastAsia="en-GB"/>
        </w:rPr>
        <w:t xml:space="preserve">determine how the </w:t>
      </w:r>
      <w:r w:rsidR="00FC0941" w:rsidRPr="0086032F">
        <w:rPr>
          <w:rFonts w:ascii="Arial" w:eastAsia="Times New Roman" w:hAnsi="Arial" w:cs="Arial"/>
          <w:color w:val="000000"/>
          <w:sz w:val="22"/>
          <w:szCs w:val="22"/>
          <w:lang w:eastAsia="en-GB"/>
        </w:rPr>
        <w:t>e-</w:t>
      </w:r>
      <w:r w:rsidR="00617683" w:rsidRPr="0086032F">
        <w:rPr>
          <w:rFonts w:ascii="Arial" w:eastAsia="Times New Roman" w:hAnsi="Arial" w:cs="Arial"/>
          <w:color w:val="000000"/>
          <w:sz w:val="22"/>
          <w:szCs w:val="22"/>
          <w:lang w:eastAsia="en-GB"/>
        </w:rPr>
        <w:t xml:space="preserve">library is useful for </w:t>
      </w:r>
      <w:r w:rsidR="00FC0CE7" w:rsidRPr="0086032F">
        <w:rPr>
          <w:rFonts w:ascii="Arial" w:eastAsia="Times New Roman" w:hAnsi="Arial" w:cs="Arial"/>
          <w:color w:val="000000"/>
          <w:sz w:val="22"/>
          <w:szCs w:val="22"/>
          <w:lang w:eastAsia="en-GB"/>
        </w:rPr>
        <w:t>them</w:t>
      </w:r>
      <w:r w:rsidR="00576F09" w:rsidRPr="0086032F">
        <w:rPr>
          <w:rFonts w:ascii="Arial" w:hAnsi="Arial" w:cs="Arial"/>
          <w:sz w:val="22"/>
          <w:szCs w:val="22"/>
        </w:rPr>
        <w:t>,</w:t>
      </w:r>
      <w:r w:rsidR="00FC0CE7" w:rsidRPr="0086032F">
        <w:rPr>
          <w:rFonts w:ascii="Arial" w:eastAsia="Times New Roman" w:hAnsi="Arial" w:cs="Arial"/>
          <w:color w:val="000000"/>
          <w:sz w:val="22"/>
          <w:szCs w:val="22"/>
          <w:lang w:eastAsia="en-GB"/>
        </w:rPr>
        <w:t xml:space="preserve"> </w:t>
      </w:r>
      <w:r w:rsidR="00576F09" w:rsidRPr="0086032F">
        <w:rPr>
          <w:rFonts w:ascii="Arial" w:eastAsia="Times New Roman" w:hAnsi="Arial" w:cs="Arial"/>
          <w:color w:val="000000"/>
          <w:sz w:val="22"/>
          <w:szCs w:val="22"/>
          <w:lang w:eastAsia="en-GB"/>
        </w:rPr>
        <w:t>intensive</w:t>
      </w:r>
      <w:r w:rsidR="00FC0CE7" w:rsidRPr="0086032F">
        <w:rPr>
          <w:rFonts w:ascii="Arial" w:eastAsia="Times New Roman" w:hAnsi="Arial" w:cs="Arial"/>
          <w:color w:val="000000"/>
          <w:sz w:val="22"/>
          <w:szCs w:val="22"/>
          <w:lang w:eastAsia="en-GB"/>
        </w:rPr>
        <w:t xml:space="preserve"> teaching for assignments has not yet begun. Nine of the students evaluated</w:t>
      </w:r>
      <w:r w:rsidR="00B71B6F" w:rsidRPr="0086032F">
        <w:rPr>
          <w:rFonts w:ascii="Arial" w:eastAsia="Times New Roman" w:hAnsi="Arial" w:cs="Arial"/>
          <w:color w:val="000000"/>
          <w:sz w:val="22"/>
          <w:szCs w:val="22"/>
          <w:lang w:eastAsia="en-GB"/>
        </w:rPr>
        <w:t xml:space="preserve"> the </w:t>
      </w:r>
      <w:r w:rsidR="00FC0941" w:rsidRPr="0086032F">
        <w:rPr>
          <w:rFonts w:ascii="Arial" w:eastAsia="Times New Roman" w:hAnsi="Arial" w:cs="Arial"/>
          <w:color w:val="000000"/>
          <w:sz w:val="22"/>
          <w:szCs w:val="22"/>
          <w:lang w:eastAsia="en-GB"/>
        </w:rPr>
        <w:t>e-</w:t>
      </w:r>
      <w:r w:rsidR="00B71B6F" w:rsidRPr="0086032F">
        <w:rPr>
          <w:rFonts w:ascii="Arial" w:eastAsia="Times New Roman" w:hAnsi="Arial" w:cs="Arial"/>
          <w:color w:val="000000"/>
          <w:sz w:val="22"/>
          <w:szCs w:val="22"/>
          <w:lang w:eastAsia="en-GB"/>
        </w:rPr>
        <w:t xml:space="preserve">library resources as </w:t>
      </w:r>
      <w:r w:rsidR="00BC6374" w:rsidRPr="0086032F">
        <w:rPr>
          <w:rFonts w:ascii="Arial" w:eastAsia="Times New Roman" w:hAnsi="Arial" w:cs="Arial"/>
          <w:color w:val="000000"/>
          <w:sz w:val="22"/>
          <w:szCs w:val="22"/>
          <w:lang w:eastAsia="en-GB"/>
        </w:rPr>
        <w:t>immensely helpful</w:t>
      </w:r>
      <w:r w:rsidR="00B71B6F" w:rsidRPr="0086032F">
        <w:rPr>
          <w:rFonts w:ascii="Arial" w:eastAsia="Times New Roman" w:hAnsi="Arial" w:cs="Arial"/>
          <w:color w:val="000000"/>
          <w:sz w:val="22"/>
          <w:szCs w:val="22"/>
          <w:lang w:eastAsia="en-GB"/>
        </w:rPr>
        <w:t xml:space="preserve">, and five of them </w:t>
      </w:r>
      <w:r w:rsidR="00090390" w:rsidRPr="0086032F">
        <w:rPr>
          <w:rFonts w:ascii="Arial" w:eastAsia="Times New Roman" w:hAnsi="Arial" w:cs="Arial"/>
          <w:color w:val="000000"/>
          <w:sz w:val="22"/>
          <w:szCs w:val="22"/>
          <w:lang w:eastAsia="en-GB"/>
        </w:rPr>
        <w:t xml:space="preserve">had determined </w:t>
      </w:r>
      <w:r w:rsidR="0053787E" w:rsidRPr="0086032F">
        <w:rPr>
          <w:rFonts w:ascii="Arial" w:eastAsia="Times New Roman" w:hAnsi="Arial" w:cs="Arial"/>
          <w:color w:val="000000"/>
          <w:sz w:val="22"/>
          <w:szCs w:val="22"/>
          <w:lang w:eastAsia="en-GB"/>
        </w:rPr>
        <w:t xml:space="preserve">the </w:t>
      </w:r>
      <w:r w:rsidR="00FC0941" w:rsidRPr="0086032F">
        <w:rPr>
          <w:rFonts w:ascii="Arial" w:eastAsia="Times New Roman" w:hAnsi="Arial" w:cs="Arial"/>
          <w:color w:val="000000"/>
          <w:sz w:val="22"/>
          <w:szCs w:val="22"/>
          <w:lang w:eastAsia="en-GB"/>
        </w:rPr>
        <w:t>e-</w:t>
      </w:r>
      <w:r w:rsidR="0053787E" w:rsidRPr="0086032F">
        <w:rPr>
          <w:rFonts w:ascii="Arial" w:eastAsia="Times New Roman" w:hAnsi="Arial" w:cs="Arial"/>
          <w:color w:val="000000"/>
          <w:sz w:val="22"/>
          <w:szCs w:val="22"/>
          <w:lang w:eastAsia="en-GB"/>
        </w:rPr>
        <w:t xml:space="preserve">library assortment with </w:t>
      </w:r>
      <w:r w:rsidR="00FC0CE7" w:rsidRPr="0086032F">
        <w:rPr>
          <w:rFonts w:ascii="Arial" w:eastAsia="Times New Roman" w:hAnsi="Arial" w:cs="Arial"/>
          <w:color w:val="000000"/>
          <w:sz w:val="22"/>
          <w:szCs w:val="22"/>
          <w:lang w:eastAsia="en-GB"/>
        </w:rPr>
        <w:t xml:space="preserve">a </w:t>
      </w:r>
      <w:r w:rsidR="00431A18" w:rsidRPr="0086032F">
        <w:rPr>
          <w:rFonts w:ascii="Arial" w:eastAsia="Times New Roman" w:hAnsi="Arial" w:cs="Arial"/>
          <w:color w:val="000000"/>
          <w:sz w:val="22"/>
          <w:szCs w:val="22"/>
          <w:lang w:eastAsia="en-GB"/>
        </w:rPr>
        <w:t xml:space="preserve">satisfactory </w:t>
      </w:r>
      <w:r w:rsidR="0053787E" w:rsidRPr="0086032F">
        <w:rPr>
          <w:rFonts w:ascii="Arial" w:eastAsia="Times New Roman" w:hAnsi="Arial" w:cs="Arial"/>
          <w:color w:val="000000"/>
          <w:sz w:val="22"/>
          <w:szCs w:val="22"/>
          <w:lang w:eastAsia="en-GB"/>
        </w:rPr>
        <w:t>rate.</w:t>
      </w:r>
      <w:r w:rsidR="00013C85" w:rsidRPr="0086032F">
        <w:rPr>
          <w:rFonts w:ascii="Arial" w:eastAsia="Times New Roman" w:hAnsi="Arial" w:cs="Arial"/>
          <w:color w:val="000000"/>
          <w:sz w:val="22"/>
          <w:szCs w:val="22"/>
          <w:lang w:eastAsia="en-GB"/>
        </w:rPr>
        <w:t xml:space="preserve"> I </w:t>
      </w:r>
      <w:r w:rsidR="00496D06" w:rsidRPr="0086032F">
        <w:rPr>
          <w:rFonts w:ascii="Arial" w:eastAsia="Times New Roman" w:hAnsi="Arial" w:cs="Arial"/>
          <w:color w:val="000000"/>
          <w:sz w:val="22"/>
          <w:szCs w:val="22"/>
          <w:lang w:eastAsia="en-GB"/>
        </w:rPr>
        <w:t>cannot</w:t>
      </w:r>
      <w:r w:rsidR="00013C85" w:rsidRPr="0086032F">
        <w:rPr>
          <w:rFonts w:ascii="Arial" w:eastAsia="Times New Roman" w:hAnsi="Arial" w:cs="Arial"/>
          <w:color w:val="000000"/>
          <w:sz w:val="22"/>
          <w:szCs w:val="22"/>
          <w:lang w:eastAsia="en-GB"/>
        </w:rPr>
        <w:t xml:space="preserve"> </w:t>
      </w:r>
      <w:r w:rsidR="00321E76" w:rsidRPr="0086032F">
        <w:rPr>
          <w:rFonts w:ascii="Arial" w:eastAsia="Times New Roman" w:hAnsi="Arial" w:cs="Arial"/>
          <w:color w:val="000000"/>
          <w:sz w:val="22"/>
          <w:szCs w:val="22"/>
          <w:lang w:eastAsia="en-GB"/>
        </w:rPr>
        <w:t xml:space="preserve">notice that the </w:t>
      </w:r>
      <w:r w:rsidR="00FC0941" w:rsidRPr="0086032F">
        <w:rPr>
          <w:rFonts w:ascii="Arial" w:eastAsia="Times New Roman" w:hAnsi="Arial" w:cs="Arial"/>
          <w:color w:val="000000"/>
          <w:sz w:val="22"/>
          <w:szCs w:val="22"/>
          <w:lang w:eastAsia="en-GB"/>
        </w:rPr>
        <w:t>e-</w:t>
      </w:r>
      <w:r w:rsidR="00321E76" w:rsidRPr="0086032F">
        <w:rPr>
          <w:rFonts w:ascii="Arial" w:eastAsia="Times New Roman" w:hAnsi="Arial" w:cs="Arial"/>
          <w:color w:val="000000"/>
          <w:sz w:val="22"/>
          <w:szCs w:val="22"/>
          <w:lang w:eastAsia="en-GB"/>
        </w:rPr>
        <w:t xml:space="preserve">library is useful for </w:t>
      </w:r>
      <w:r w:rsidR="009C2E50" w:rsidRPr="0086032F">
        <w:rPr>
          <w:rFonts w:ascii="Arial" w:eastAsia="Times New Roman" w:hAnsi="Arial" w:cs="Arial"/>
          <w:color w:val="000000"/>
          <w:sz w:val="22"/>
          <w:szCs w:val="22"/>
          <w:lang w:eastAsia="en-GB"/>
        </w:rPr>
        <w:t xml:space="preserve">every participant because </w:t>
      </w:r>
      <w:r w:rsidR="00D55436" w:rsidRPr="0086032F">
        <w:rPr>
          <w:rFonts w:ascii="Arial" w:eastAsia="Times New Roman" w:hAnsi="Arial" w:cs="Arial"/>
          <w:color w:val="000000"/>
          <w:sz w:val="22"/>
          <w:szCs w:val="22"/>
          <w:lang w:eastAsia="en-GB"/>
        </w:rPr>
        <w:t xml:space="preserve">none of them </w:t>
      </w:r>
      <w:r w:rsidR="005E1296" w:rsidRPr="0086032F">
        <w:rPr>
          <w:rFonts w:ascii="Arial" w:eastAsia="Times New Roman" w:hAnsi="Arial" w:cs="Arial"/>
          <w:color w:val="000000"/>
          <w:sz w:val="22"/>
          <w:szCs w:val="22"/>
          <w:lang w:eastAsia="en-GB"/>
        </w:rPr>
        <w:t>do not</w:t>
      </w:r>
      <w:r w:rsidR="00394B6C" w:rsidRPr="0086032F">
        <w:rPr>
          <w:rFonts w:ascii="Arial" w:eastAsia="Times New Roman" w:hAnsi="Arial" w:cs="Arial"/>
          <w:color w:val="000000"/>
          <w:sz w:val="22"/>
          <w:szCs w:val="22"/>
          <w:lang w:eastAsia="en-GB"/>
        </w:rPr>
        <w:t xml:space="preserve"> </w:t>
      </w:r>
      <w:r w:rsidR="00E96C41" w:rsidRPr="0086032F">
        <w:rPr>
          <w:rFonts w:ascii="Arial" w:eastAsia="Times New Roman" w:hAnsi="Arial" w:cs="Arial"/>
          <w:color w:val="000000"/>
          <w:sz w:val="22"/>
          <w:szCs w:val="22"/>
          <w:lang w:eastAsia="en-GB"/>
        </w:rPr>
        <w:t>mark</w:t>
      </w:r>
      <w:r w:rsidR="00394B6C" w:rsidRPr="0086032F">
        <w:rPr>
          <w:rFonts w:ascii="Arial" w:eastAsia="Times New Roman" w:hAnsi="Arial" w:cs="Arial"/>
          <w:color w:val="000000"/>
          <w:sz w:val="22"/>
          <w:szCs w:val="22"/>
          <w:lang w:eastAsia="en-GB"/>
        </w:rPr>
        <w:t xml:space="preserve"> helpless. </w:t>
      </w:r>
      <w:r w:rsidR="00380B83" w:rsidRPr="0086032F">
        <w:rPr>
          <w:rFonts w:ascii="Arial" w:eastAsia="Times New Roman" w:hAnsi="Arial" w:cs="Arial"/>
          <w:color w:val="000000"/>
          <w:sz w:val="22"/>
          <w:szCs w:val="22"/>
          <w:lang w:eastAsia="en-GB"/>
        </w:rPr>
        <w:t>E-library is an indispensable part of training</w:t>
      </w:r>
      <w:r w:rsidR="0028229E" w:rsidRPr="0086032F">
        <w:rPr>
          <w:rFonts w:ascii="Arial" w:eastAsia="Times New Roman" w:hAnsi="Arial" w:cs="Arial"/>
          <w:color w:val="000000"/>
          <w:sz w:val="22"/>
          <w:szCs w:val="22"/>
          <w:lang w:eastAsia="en-GB"/>
        </w:rPr>
        <w:t xml:space="preserve">, </w:t>
      </w:r>
      <w:r w:rsidR="006509C5" w:rsidRPr="0086032F">
        <w:rPr>
          <w:rFonts w:ascii="Arial" w:eastAsia="Times New Roman" w:hAnsi="Arial" w:cs="Arial"/>
          <w:color w:val="000000"/>
          <w:sz w:val="22"/>
          <w:szCs w:val="22"/>
          <w:lang w:eastAsia="en-GB"/>
        </w:rPr>
        <w:t>provides</w:t>
      </w:r>
      <w:r w:rsidR="009F43BE" w:rsidRPr="0086032F">
        <w:rPr>
          <w:rFonts w:ascii="Arial" w:eastAsia="Times New Roman" w:hAnsi="Arial" w:cs="Arial"/>
          <w:color w:val="000000"/>
          <w:sz w:val="22"/>
          <w:szCs w:val="22"/>
          <w:lang w:eastAsia="en-GB"/>
        </w:rPr>
        <w:t xml:space="preserve"> easy findable</w:t>
      </w:r>
      <w:r w:rsidR="006509C5" w:rsidRPr="0086032F">
        <w:rPr>
          <w:rFonts w:ascii="Arial" w:eastAsia="Times New Roman" w:hAnsi="Arial" w:cs="Arial"/>
          <w:color w:val="000000"/>
          <w:sz w:val="22"/>
          <w:szCs w:val="22"/>
          <w:lang w:eastAsia="en-GB"/>
        </w:rPr>
        <w:t xml:space="preserve"> teaching resources</w:t>
      </w:r>
      <w:r w:rsidR="00897C29" w:rsidRPr="0086032F">
        <w:rPr>
          <w:rFonts w:ascii="Arial" w:eastAsia="Times New Roman" w:hAnsi="Arial" w:cs="Arial"/>
          <w:color w:val="000000"/>
          <w:sz w:val="22"/>
          <w:szCs w:val="22"/>
          <w:lang w:eastAsia="en-GB"/>
        </w:rPr>
        <w:t xml:space="preserve">, </w:t>
      </w:r>
      <w:r w:rsidR="005E32CA" w:rsidRPr="0086032F">
        <w:rPr>
          <w:rFonts w:ascii="Arial" w:eastAsia="Times New Roman" w:hAnsi="Arial" w:cs="Arial"/>
          <w:color w:val="000000"/>
          <w:sz w:val="22"/>
          <w:szCs w:val="22"/>
          <w:lang w:eastAsia="en-GB"/>
        </w:rPr>
        <w:t>which</w:t>
      </w:r>
      <w:r w:rsidR="00897C29" w:rsidRPr="0086032F">
        <w:rPr>
          <w:rFonts w:ascii="Arial" w:eastAsia="Times New Roman" w:hAnsi="Arial" w:cs="Arial"/>
          <w:color w:val="000000"/>
          <w:sz w:val="22"/>
          <w:szCs w:val="22"/>
          <w:lang w:eastAsia="en-GB"/>
        </w:rPr>
        <w:t xml:space="preserve"> helps manage </w:t>
      </w:r>
      <w:r w:rsidR="00890455" w:rsidRPr="0086032F">
        <w:rPr>
          <w:rFonts w:ascii="Arial" w:eastAsia="Times New Roman" w:hAnsi="Arial" w:cs="Arial"/>
          <w:color w:val="000000"/>
          <w:sz w:val="22"/>
          <w:szCs w:val="22"/>
          <w:lang w:eastAsia="en-GB"/>
        </w:rPr>
        <w:t>efficiently the student education time.</w:t>
      </w:r>
    </w:p>
    <w:p w14:paraId="44499352" w14:textId="3488E3AF" w:rsidR="0097579B" w:rsidRPr="0086032F" w:rsidRDefault="0097579B" w:rsidP="0086032F">
      <w:pPr>
        <w:spacing w:line="360" w:lineRule="auto"/>
        <w:rPr>
          <w:rFonts w:ascii="Arial" w:eastAsia="Times New Roman" w:hAnsi="Arial" w:cs="Arial"/>
          <w:color w:val="000000"/>
          <w:sz w:val="22"/>
          <w:szCs w:val="22"/>
          <w:lang w:eastAsia="en-GB"/>
        </w:rPr>
      </w:pPr>
    </w:p>
    <w:p w14:paraId="3D060658" w14:textId="7CA32371" w:rsidR="00BC0D30" w:rsidRPr="0086032F" w:rsidRDefault="00354214" w:rsidP="0086032F">
      <w:pPr>
        <w:pStyle w:val="ListParagraph"/>
        <w:spacing w:line="360" w:lineRule="auto"/>
        <w:rPr>
          <w:rFonts w:ascii="Arial" w:eastAsia="Times New Roman" w:hAnsi="Arial" w:cs="Arial"/>
          <w:color w:val="000000"/>
          <w:sz w:val="22"/>
          <w:szCs w:val="22"/>
          <w:lang w:eastAsia="en-GB"/>
        </w:rPr>
      </w:pPr>
      <w:r w:rsidRPr="0086032F">
        <w:rPr>
          <w:rFonts w:ascii="Arial" w:hAnsi="Arial" w:cs="Arial"/>
          <w:noProof/>
          <w:sz w:val="22"/>
          <w:szCs w:val="22"/>
        </w:rPr>
        <w:drawing>
          <wp:anchor distT="0" distB="0" distL="114300" distR="114300" simplePos="0" relativeHeight="251663360" behindDoc="0" locked="0" layoutInCell="1" allowOverlap="1" wp14:anchorId="1993A5E2" wp14:editId="657279D3">
            <wp:simplePos x="0" y="0"/>
            <wp:positionH relativeFrom="column">
              <wp:posOffset>457200</wp:posOffset>
            </wp:positionH>
            <wp:positionV relativeFrom="paragraph">
              <wp:posOffset>-4543</wp:posOffset>
            </wp:positionV>
            <wp:extent cx="2743200" cy="1594338"/>
            <wp:effectExtent l="0" t="0" r="0" b="6350"/>
            <wp:wrapThrough wrapText="bothSides">
              <wp:wrapPolygon edited="0">
                <wp:start x="0" y="0"/>
                <wp:lineTo x="0" y="21428"/>
                <wp:lineTo x="21450" y="21428"/>
                <wp:lineTo x="21450" y="0"/>
                <wp:lineTo x="0" y="0"/>
              </wp:wrapPolygon>
            </wp:wrapThrough>
            <wp:docPr id="6" name="Chart 6">
              <a:extLst xmlns:a="http://schemas.openxmlformats.org/drawingml/2006/main">
                <a:ext uri="{FF2B5EF4-FFF2-40B4-BE49-F238E27FC236}">
                  <a16:creationId xmlns:a16="http://schemas.microsoft.com/office/drawing/2014/main" id="{C9E90AB9-BFC9-442E-ADC8-AE0A3A2EE2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4DACFCBE" w14:textId="0AF00DCB" w:rsidR="00E96C41" w:rsidRPr="0086032F" w:rsidRDefault="00E96C41" w:rsidP="0086032F">
      <w:pPr>
        <w:pStyle w:val="ListParagraph"/>
        <w:spacing w:line="360" w:lineRule="auto"/>
        <w:rPr>
          <w:rFonts w:ascii="Arial" w:eastAsia="Times New Roman" w:hAnsi="Arial" w:cs="Arial"/>
          <w:color w:val="000000"/>
          <w:sz w:val="22"/>
          <w:szCs w:val="22"/>
          <w:lang w:eastAsia="en-GB"/>
        </w:rPr>
      </w:pPr>
    </w:p>
    <w:p w14:paraId="1791C130" w14:textId="5319227E" w:rsidR="00E96C41" w:rsidRPr="0086032F" w:rsidRDefault="006C30DC" w:rsidP="0086032F">
      <w:pPr>
        <w:pStyle w:val="ListParagraph"/>
        <w:numPr>
          <w:ilvl w:val="0"/>
          <w:numId w:val="5"/>
        </w:numPr>
        <w:spacing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 xml:space="preserve">Moodle </w:t>
      </w:r>
      <w:r w:rsidR="003043F4" w:rsidRPr="0086032F">
        <w:rPr>
          <w:rFonts w:ascii="Arial" w:eastAsia="Times New Roman" w:hAnsi="Arial" w:cs="Arial"/>
          <w:color w:val="000000"/>
          <w:sz w:val="22"/>
          <w:szCs w:val="22"/>
          <w:lang w:eastAsia="en-GB"/>
        </w:rPr>
        <w:t>suggests</w:t>
      </w:r>
      <w:r w:rsidRPr="0086032F">
        <w:rPr>
          <w:rFonts w:ascii="Arial" w:eastAsia="Times New Roman" w:hAnsi="Arial" w:cs="Arial"/>
          <w:color w:val="000000"/>
          <w:sz w:val="22"/>
          <w:szCs w:val="22"/>
          <w:lang w:eastAsia="en-GB"/>
        </w:rPr>
        <w:t xml:space="preserve"> us </w:t>
      </w:r>
      <w:r w:rsidR="00FC0941" w:rsidRPr="0086032F">
        <w:rPr>
          <w:rFonts w:ascii="Arial" w:eastAsia="Times New Roman" w:hAnsi="Arial" w:cs="Arial"/>
          <w:color w:val="000000"/>
          <w:sz w:val="22"/>
          <w:szCs w:val="22"/>
          <w:lang w:eastAsia="en-GB"/>
        </w:rPr>
        <w:t>e-</w:t>
      </w:r>
      <w:r w:rsidR="003043F4" w:rsidRPr="0086032F">
        <w:rPr>
          <w:rFonts w:ascii="Arial" w:eastAsia="Times New Roman" w:hAnsi="Arial" w:cs="Arial"/>
          <w:color w:val="000000"/>
          <w:sz w:val="22"/>
          <w:szCs w:val="22"/>
          <w:lang w:eastAsia="en-GB"/>
        </w:rPr>
        <w:t xml:space="preserve">library portal with </w:t>
      </w:r>
      <w:r w:rsidR="009606FA" w:rsidRPr="0086032F">
        <w:rPr>
          <w:rFonts w:ascii="Arial" w:eastAsia="Times New Roman" w:hAnsi="Arial" w:cs="Arial"/>
          <w:color w:val="000000"/>
          <w:sz w:val="22"/>
          <w:szCs w:val="22"/>
          <w:lang w:eastAsia="en-GB"/>
        </w:rPr>
        <w:t xml:space="preserve">a </w:t>
      </w:r>
      <w:r w:rsidR="003043F4" w:rsidRPr="0086032F">
        <w:rPr>
          <w:rFonts w:ascii="Arial" w:eastAsia="Times New Roman" w:hAnsi="Arial" w:cs="Arial"/>
          <w:color w:val="000000"/>
          <w:sz w:val="22"/>
          <w:szCs w:val="22"/>
          <w:lang w:eastAsia="en-GB"/>
        </w:rPr>
        <w:t xml:space="preserve">wide variety of </w:t>
      </w:r>
      <w:r w:rsidR="00FC0941" w:rsidRPr="0086032F">
        <w:rPr>
          <w:rFonts w:ascii="Arial" w:eastAsia="Times New Roman" w:hAnsi="Arial" w:cs="Arial"/>
          <w:color w:val="000000"/>
          <w:sz w:val="22"/>
          <w:szCs w:val="22"/>
          <w:lang w:eastAsia="en-GB"/>
        </w:rPr>
        <w:t>e-</w:t>
      </w:r>
      <w:r w:rsidR="009606FA" w:rsidRPr="0086032F">
        <w:rPr>
          <w:rFonts w:ascii="Arial" w:eastAsia="Times New Roman" w:hAnsi="Arial" w:cs="Arial"/>
          <w:color w:val="000000"/>
          <w:sz w:val="22"/>
          <w:szCs w:val="22"/>
          <w:lang w:eastAsia="en-GB"/>
        </w:rPr>
        <w:t>books</w:t>
      </w:r>
      <w:r w:rsidR="003043F4" w:rsidRPr="0086032F">
        <w:rPr>
          <w:rFonts w:ascii="Arial" w:eastAsia="Times New Roman" w:hAnsi="Arial" w:cs="Arial"/>
          <w:color w:val="000000"/>
          <w:sz w:val="22"/>
          <w:szCs w:val="22"/>
          <w:lang w:eastAsia="en-GB"/>
        </w:rPr>
        <w:t xml:space="preserve"> </w:t>
      </w:r>
      <w:r w:rsidR="009606FA" w:rsidRPr="0086032F">
        <w:rPr>
          <w:rFonts w:ascii="Arial" w:eastAsia="Times New Roman" w:hAnsi="Arial" w:cs="Arial"/>
          <w:color w:val="000000"/>
          <w:sz w:val="22"/>
          <w:szCs w:val="22"/>
          <w:lang w:eastAsia="en-GB"/>
        </w:rPr>
        <w:t>for every topic</w:t>
      </w:r>
      <w:r w:rsidR="00816027" w:rsidRPr="0086032F">
        <w:rPr>
          <w:rFonts w:ascii="Arial" w:eastAsia="Times New Roman" w:hAnsi="Arial" w:cs="Arial"/>
          <w:color w:val="000000"/>
          <w:sz w:val="22"/>
          <w:szCs w:val="22"/>
          <w:lang w:eastAsia="en-GB"/>
        </w:rPr>
        <w:t xml:space="preserve"> or</w:t>
      </w:r>
      <w:r w:rsidR="00684621" w:rsidRPr="0086032F">
        <w:rPr>
          <w:rFonts w:ascii="Arial" w:eastAsia="Times New Roman" w:hAnsi="Arial" w:cs="Arial"/>
          <w:color w:val="000000"/>
          <w:sz w:val="22"/>
          <w:szCs w:val="22"/>
          <w:lang w:eastAsia="en-GB"/>
        </w:rPr>
        <w:t xml:space="preserve"> very</w:t>
      </w:r>
      <w:r w:rsidR="00816027" w:rsidRPr="0086032F">
        <w:rPr>
          <w:rFonts w:ascii="Arial" w:eastAsia="Times New Roman" w:hAnsi="Arial" w:cs="Arial"/>
          <w:color w:val="000000"/>
          <w:sz w:val="22"/>
          <w:szCs w:val="22"/>
          <w:lang w:eastAsia="en-GB"/>
        </w:rPr>
        <w:t xml:space="preserve"> articles </w:t>
      </w:r>
      <w:r w:rsidR="00EB2D9D" w:rsidRPr="0086032F">
        <w:rPr>
          <w:rFonts w:ascii="Arial" w:eastAsia="Times New Roman" w:hAnsi="Arial" w:cs="Arial"/>
          <w:color w:val="000000"/>
          <w:sz w:val="22"/>
          <w:szCs w:val="22"/>
          <w:lang w:eastAsia="en-GB"/>
        </w:rPr>
        <w:t>presenting</w:t>
      </w:r>
      <w:r w:rsidR="00C84E52" w:rsidRPr="0086032F">
        <w:rPr>
          <w:rFonts w:ascii="Arial" w:eastAsia="Times New Roman" w:hAnsi="Arial" w:cs="Arial"/>
          <w:color w:val="000000"/>
          <w:sz w:val="22"/>
          <w:szCs w:val="22"/>
          <w:lang w:eastAsia="en-GB"/>
        </w:rPr>
        <w:t xml:space="preserve"> </w:t>
      </w:r>
      <w:r w:rsidR="00822CEB" w:rsidRPr="0086032F">
        <w:rPr>
          <w:rFonts w:ascii="Arial" w:eastAsia="Times New Roman" w:hAnsi="Arial" w:cs="Arial"/>
          <w:color w:val="000000"/>
          <w:sz w:val="22"/>
          <w:szCs w:val="22"/>
          <w:lang w:eastAsia="en-GB"/>
        </w:rPr>
        <w:t xml:space="preserve">knowledge in the field </w:t>
      </w:r>
      <w:r w:rsidR="00D239AB" w:rsidRPr="0086032F">
        <w:rPr>
          <w:rFonts w:ascii="Arial" w:eastAsia="Times New Roman" w:hAnsi="Arial" w:cs="Arial"/>
          <w:color w:val="000000"/>
          <w:sz w:val="22"/>
          <w:szCs w:val="22"/>
          <w:lang w:eastAsia="en-GB"/>
        </w:rPr>
        <w:t>and</w:t>
      </w:r>
      <w:r w:rsidR="00C84E52" w:rsidRPr="0086032F">
        <w:rPr>
          <w:rFonts w:ascii="Arial" w:eastAsia="Times New Roman" w:hAnsi="Arial" w:cs="Arial"/>
          <w:color w:val="000000"/>
          <w:sz w:val="22"/>
          <w:szCs w:val="22"/>
          <w:lang w:eastAsia="en-GB"/>
        </w:rPr>
        <w:t xml:space="preserve"> research </w:t>
      </w:r>
      <w:r w:rsidR="00D239AB" w:rsidRPr="0086032F">
        <w:rPr>
          <w:rFonts w:ascii="Arial" w:eastAsia="Times New Roman" w:hAnsi="Arial" w:cs="Arial"/>
          <w:color w:val="000000"/>
          <w:sz w:val="22"/>
          <w:szCs w:val="22"/>
          <w:lang w:eastAsia="en-GB"/>
        </w:rPr>
        <w:t>methods described from</w:t>
      </w:r>
      <w:r w:rsidR="00EB2D9D" w:rsidRPr="0086032F">
        <w:rPr>
          <w:rFonts w:ascii="Arial" w:eastAsia="Times New Roman" w:hAnsi="Arial" w:cs="Arial"/>
          <w:color w:val="000000"/>
          <w:sz w:val="22"/>
          <w:szCs w:val="22"/>
          <w:lang w:eastAsia="en-GB"/>
        </w:rPr>
        <w:t xml:space="preserve"> successful lectures world</w:t>
      </w:r>
      <w:r w:rsidR="00475E8D" w:rsidRPr="0086032F">
        <w:rPr>
          <w:rFonts w:ascii="Arial" w:eastAsia="Times New Roman" w:hAnsi="Arial" w:cs="Arial"/>
          <w:color w:val="000000"/>
          <w:sz w:val="22"/>
          <w:szCs w:val="22"/>
          <w:lang w:eastAsia="en-GB"/>
        </w:rPr>
        <w:t>wide</w:t>
      </w:r>
      <w:r w:rsidR="00EB2D9D" w:rsidRPr="0086032F">
        <w:rPr>
          <w:rFonts w:ascii="Arial" w:eastAsia="Times New Roman" w:hAnsi="Arial" w:cs="Arial"/>
          <w:color w:val="000000"/>
          <w:sz w:val="22"/>
          <w:szCs w:val="22"/>
          <w:lang w:eastAsia="en-GB"/>
        </w:rPr>
        <w:t>.</w:t>
      </w:r>
      <w:r w:rsidR="00704C20" w:rsidRPr="0086032F">
        <w:rPr>
          <w:rFonts w:ascii="Arial" w:eastAsia="Times New Roman" w:hAnsi="Arial" w:cs="Arial"/>
          <w:color w:val="000000"/>
          <w:sz w:val="22"/>
          <w:szCs w:val="22"/>
          <w:lang w:eastAsia="en-GB"/>
        </w:rPr>
        <w:t xml:space="preserve"> Most</w:t>
      </w:r>
      <w:r w:rsidR="00A676A1" w:rsidRPr="0086032F">
        <w:rPr>
          <w:rFonts w:ascii="Arial" w:eastAsia="Times New Roman" w:hAnsi="Arial" w:cs="Arial"/>
          <w:color w:val="000000"/>
          <w:sz w:val="22"/>
          <w:szCs w:val="22"/>
          <w:lang w:eastAsia="en-GB"/>
        </w:rPr>
        <w:t>ly</w:t>
      </w:r>
      <w:r w:rsidR="00704C20" w:rsidRPr="0086032F">
        <w:rPr>
          <w:rFonts w:ascii="Arial" w:eastAsia="Times New Roman" w:hAnsi="Arial" w:cs="Arial"/>
          <w:color w:val="000000"/>
          <w:sz w:val="22"/>
          <w:szCs w:val="22"/>
          <w:lang w:eastAsia="en-GB"/>
        </w:rPr>
        <w:t xml:space="preserve"> of the students </w:t>
      </w:r>
      <w:r w:rsidR="00293D87" w:rsidRPr="0086032F">
        <w:rPr>
          <w:rFonts w:ascii="Arial" w:eastAsia="Times New Roman" w:hAnsi="Arial" w:cs="Arial"/>
          <w:color w:val="000000"/>
          <w:sz w:val="22"/>
          <w:szCs w:val="22"/>
          <w:lang w:eastAsia="en-GB"/>
        </w:rPr>
        <w:t xml:space="preserve">mark they use the </w:t>
      </w:r>
      <w:r w:rsidR="00FC0941" w:rsidRPr="0086032F">
        <w:rPr>
          <w:rFonts w:ascii="Arial" w:eastAsia="Times New Roman" w:hAnsi="Arial" w:cs="Arial"/>
          <w:color w:val="000000"/>
          <w:sz w:val="22"/>
          <w:szCs w:val="22"/>
          <w:lang w:eastAsia="en-GB"/>
        </w:rPr>
        <w:t>e-</w:t>
      </w:r>
      <w:r w:rsidR="00293D87" w:rsidRPr="0086032F">
        <w:rPr>
          <w:rFonts w:ascii="Arial" w:eastAsia="Times New Roman" w:hAnsi="Arial" w:cs="Arial"/>
          <w:color w:val="000000"/>
          <w:sz w:val="22"/>
          <w:szCs w:val="22"/>
          <w:lang w:eastAsia="en-GB"/>
        </w:rPr>
        <w:t xml:space="preserve">library only for </w:t>
      </w:r>
      <w:r w:rsidR="00832D15" w:rsidRPr="0086032F">
        <w:rPr>
          <w:rFonts w:ascii="Arial" w:eastAsia="Times New Roman" w:hAnsi="Arial" w:cs="Arial"/>
          <w:color w:val="000000"/>
          <w:sz w:val="22"/>
          <w:szCs w:val="22"/>
          <w:lang w:eastAsia="en-GB"/>
        </w:rPr>
        <w:t>assignments</w:t>
      </w:r>
      <w:r w:rsidR="0089548A" w:rsidRPr="0086032F">
        <w:rPr>
          <w:rFonts w:ascii="Arial" w:eastAsia="Times New Roman" w:hAnsi="Arial" w:cs="Arial"/>
          <w:color w:val="000000"/>
          <w:sz w:val="22"/>
          <w:szCs w:val="22"/>
          <w:lang w:eastAsia="en-GB"/>
        </w:rPr>
        <w:t xml:space="preserve">, five of them </w:t>
      </w:r>
      <w:r w:rsidR="007F1905" w:rsidRPr="0086032F">
        <w:rPr>
          <w:rFonts w:ascii="Arial" w:eastAsia="Times New Roman" w:hAnsi="Arial" w:cs="Arial"/>
          <w:color w:val="000000"/>
          <w:sz w:val="22"/>
          <w:szCs w:val="22"/>
          <w:lang w:eastAsia="en-GB"/>
        </w:rPr>
        <w:t>have f</w:t>
      </w:r>
      <w:r w:rsidR="00201302" w:rsidRPr="0086032F">
        <w:rPr>
          <w:rFonts w:ascii="Arial" w:eastAsia="Times New Roman" w:hAnsi="Arial" w:cs="Arial"/>
          <w:color w:val="000000"/>
          <w:sz w:val="22"/>
          <w:szCs w:val="22"/>
          <w:lang w:eastAsia="en-GB"/>
        </w:rPr>
        <w:t>ind</w:t>
      </w:r>
      <w:r w:rsidR="007F1905" w:rsidRPr="0086032F">
        <w:rPr>
          <w:rFonts w:ascii="Arial" w:eastAsia="Times New Roman" w:hAnsi="Arial" w:cs="Arial"/>
          <w:color w:val="000000"/>
          <w:sz w:val="22"/>
          <w:szCs w:val="22"/>
          <w:lang w:eastAsia="en-GB"/>
        </w:rPr>
        <w:t xml:space="preserve"> the e-library </w:t>
      </w:r>
      <w:r w:rsidR="00F4765F" w:rsidRPr="0086032F">
        <w:rPr>
          <w:rFonts w:ascii="Arial" w:eastAsia="Times New Roman" w:hAnsi="Arial" w:cs="Arial"/>
          <w:color w:val="000000"/>
          <w:sz w:val="22"/>
          <w:szCs w:val="22"/>
          <w:lang w:eastAsia="en-GB"/>
        </w:rPr>
        <w:t xml:space="preserve">useful and efficiently </w:t>
      </w:r>
      <w:r w:rsidR="009C5A15" w:rsidRPr="0086032F">
        <w:rPr>
          <w:rFonts w:ascii="Arial" w:eastAsia="Times New Roman" w:hAnsi="Arial" w:cs="Arial"/>
          <w:color w:val="000000"/>
          <w:sz w:val="22"/>
          <w:szCs w:val="22"/>
          <w:lang w:eastAsia="en-GB"/>
        </w:rPr>
        <w:t xml:space="preserve">help </w:t>
      </w:r>
      <w:r w:rsidR="00457199" w:rsidRPr="0086032F">
        <w:rPr>
          <w:rFonts w:ascii="Arial" w:eastAsia="Times New Roman" w:hAnsi="Arial" w:cs="Arial"/>
          <w:color w:val="000000"/>
          <w:sz w:val="22"/>
          <w:szCs w:val="22"/>
          <w:lang w:eastAsia="en-GB"/>
        </w:rPr>
        <w:t>them regularly</w:t>
      </w:r>
      <w:r w:rsidR="00832D15" w:rsidRPr="0086032F">
        <w:rPr>
          <w:rFonts w:ascii="Arial" w:eastAsia="Times New Roman" w:hAnsi="Arial" w:cs="Arial"/>
          <w:color w:val="000000"/>
          <w:sz w:val="22"/>
          <w:szCs w:val="22"/>
          <w:lang w:eastAsia="en-GB"/>
        </w:rPr>
        <w:t xml:space="preserve">, two of the students </w:t>
      </w:r>
      <w:r w:rsidR="005E1296" w:rsidRPr="0086032F">
        <w:rPr>
          <w:rFonts w:ascii="Arial" w:eastAsia="Times New Roman" w:hAnsi="Arial" w:cs="Arial"/>
          <w:color w:val="000000"/>
          <w:sz w:val="22"/>
          <w:szCs w:val="22"/>
          <w:lang w:eastAsia="en-GB"/>
        </w:rPr>
        <w:t>do not</w:t>
      </w:r>
      <w:r w:rsidR="00832D15" w:rsidRPr="0086032F">
        <w:rPr>
          <w:rFonts w:ascii="Arial" w:eastAsia="Times New Roman" w:hAnsi="Arial" w:cs="Arial"/>
          <w:color w:val="000000"/>
          <w:sz w:val="22"/>
          <w:szCs w:val="22"/>
          <w:lang w:eastAsia="en-GB"/>
        </w:rPr>
        <w:t xml:space="preserve"> use yet the </w:t>
      </w:r>
      <w:r w:rsidR="00475E8D" w:rsidRPr="0086032F">
        <w:rPr>
          <w:rFonts w:ascii="Arial" w:eastAsia="Times New Roman" w:hAnsi="Arial" w:cs="Arial"/>
          <w:color w:val="000000"/>
          <w:sz w:val="22"/>
          <w:szCs w:val="22"/>
          <w:lang w:eastAsia="en-GB"/>
        </w:rPr>
        <w:t>online resources.</w:t>
      </w:r>
    </w:p>
    <w:p w14:paraId="2D7BA41E" w14:textId="0D4FEBA9" w:rsidR="00602E97" w:rsidRDefault="00602E97" w:rsidP="0086032F">
      <w:pPr>
        <w:spacing w:line="360" w:lineRule="auto"/>
        <w:rPr>
          <w:rFonts w:ascii="Arial" w:eastAsia="Times New Roman" w:hAnsi="Arial" w:cs="Arial"/>
          <w:color w:val="000000"/>
          <w:sz w:val="22"/>
          <w:szCs w:val="22"/>
          <w:lang w:eastAsia="en-GB"/>
        </w:rPr>
      </w:pPr>
    </w:p>
    <w:p w14:paraId="04014F69" w14:textId="77777777" w:rsidR="00D42E6B" w:rsidRPr="0086032F" w:rsidRDefault="00D42E6B" w:rsidP="0086032F">
      <w:pPr>
        <w:spacing w:line="360" w:lineRule="auto"/>
        <w:rPr>
          <w:rFonts w:ascii="Arial" w:eastAsia="Times New Roman" w:hAnsi="Arial" w:cs="Arial"/>
          <w:color w:val="000000"/>
          <w:sz w:val="22"/>
          <w:szCs w:val="22"/>
          <w:lang w:eastAsia="en-GB"/>
        </w:rPr>
      </w:pPr>
    </w:p>
    <w:p w14:paraId="49AF408E" w14:textId="064D1731" w:rsidR="00602E97" w:rsidRPr="0086032F" w:rsidRDefault="00D42E6B" w:rsidP="0086032F">
      <w:pPr>
        <w:spacing w:line="360" w:lineRule="auto"/>
        <w:rPr>
          <w:rFonts w:ascii="Arial" w:eastAsia="Times New Roman" w:hAnsi="Arial" w:cs="Arial"/>
          <w:color w:val="000000"/>
          <w:sz w:val="22"/>
          <w:szCs w:val="22"/>
          <w:lang w:eastAsia="en-GB"/>
        </w:rPr>
      </w:pPr>
      <w:r w:rsidRPr="0086032F">
        <w:rPr>
          <w:rFonts w:ascii="Arial" w:hAnsi="Arial" w:cs="Arial"/>
          <w:noProof/>
          <w:sz w:val="22"/>
          <w:szCs w:val="22"/>
        </w:rPr>
        <w:drawing>
          <wp:anchor distT="0" distB="0" distL="114300" distR="114300" simplePos="0" relativeHeight="251672576" behindDoc="1" locked="0" layoutInCell="1" allowOverlap="1" wp14:anchorId="61A080ED" wp14:editId="6F65CCF4">
            <wp:simplePos x="0" y="0"/>
            <wp:positionH relativeFrom="column">
              <wp:posOffset>0</wp:posOffset>
            </wp:positionH>
            <wp:positionV relativeFrom="paragraph">
              <wp:posOffset>1905</wp:posOffset>
            </wp:positionV>
            <wp:extent cx="2543810" cy="1965325"/>
            <wp:effectExtent l="0" t="0" r="8890" b="15875"/>
            <wp:wrapTight wrapText="bothSides">
              <wp:wrapPolygon edited="0">
                <wp:start x="0" y="0"/>
                <wp:lineTo x="0" y="21565"/>
                <wp:lineTo x="21514" y="21565"/>
                <wp:lineTo x="21514" y="0"/>
                <wp:lineTo x="0" y="0"/>
              </wp:wrapPolygon>
            </wp:wrapTight>
            <wp:docPr id="13" name="Chart 13">
              <a:extLst xmlns:a="http://schemas.openxmlformats.org/drawingml/2006/main">
                <a:ext uri="{FF2B5EF4-FFF2-40B4-BE49-F238E27FC236}">
                  <a16:creationId xmlns:a16="http://schemas.microsoft.com/office/drawing/2014/main" id="{B47397FE-A402-411F-84E3-3804A2DB15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52E88AC0" w14:textId="0BD6B29E" w:rsidR="00DA1AC9" w:rsidRPr="00D42E6B" w:rsidRDefault="00602E97" w:rsidP="00D42E6B">
      <w:pPr>
        <w:spacing w:line="360" w:lineRule="auto"/>
        <w:rPr>
          <w:rFonts w:ascii="Arial" w:eastAsia="Times New Roman" w:hAnsi="Arial" w:cs="Arial"/>
          <w:color w:val="000000"/>
          <w:sz w:val="22"/>
          <w:szCs w:val="22"/>
          <w:lang w:eastAsia="en-GB"/>
        </w:rPr>
      </w:pPr>
      <w:r w:rsidRPr="00D42E6B">
        <w:rPr>
          <w:rFonts w:ascii="Arial" w:eastAsia="Times New Roman" w:hAnsi="Arial" w:cs="Arial"/>
          <w:color w:val="000000"/>
          <w:sz w:val="22"/>
          <w:szCs w:val="22"/>
          <w:lang w:eastAsia="en-GB"/>
        </w:rPr>
        <w:t>4.</w:t>
      </w:r>
      <w:r w:rsidR="00DC531B" w:rsidRPr="00D42E6B">
        <w:rPr>
          <w:rFonts w:ascii="Arial" w:eastAsia="Times New Roman" w:hAnsi="Arial" w:cs="Arial"/>
          <w:color w:val="000000"/>
          <w:sz w:val="22"/>
          <w:szCs w:val="22"/>
          <w:lang w:eastAsia="en-GB"/>
        </w:rPr>
        <w:t xml:space="preserve">With </w:t>
      </w:r>
      <w:r w:rsidR="00641449" w:rsidRPr="00D42E6B">
        <w:rPr>
          <w:rFonts w:ascii="Arial" w:eastAsia="Times New Roman" w:hAnsi="Arial" w:cs="Arial"/>
          <w:color w:val="000000"/>
          <w:sz w:val="22"/>
          <w:szCs w:val="22"/>
          <w:lang w:eastAsia="en-GB"/>
        </w:rPr>
        <w:t xml:space="preserve">a </w:t>
      </w:r>
      <w:r w:rsidR="00DC531B" w:rsidRPr="00D42E6B">
        <w:rPr>
          <w:rFonts w:ascii="Arial" w:eastAsia="Times New Roman" w:hAnsi="Arial" w:cs="Arial"/>
          <w:color w:val="000000"/>
          <w:sz w:val="22"/>
          <w:szCs w:val="22"/>
          <w:lang w:eastAsia="en-GB"/>
        </w:rPr>
        <w:t xml:space="preserve">3D pie </w:t>
      </w:r>
      <w:r w:rsidR="00641449" w:rsidRPr="00D42E6B">
        <w:rPr>
          <w:rFonts w:ascii="Arial" w:eastAsia="Times New Roman" w:hAnsi="Arial" w:cs="Arial"/>
          <w:color w:val="000000"/>
          <w:sz w:val="22"/>
          <w:szCs w:val="22"/>
          <w:lang w:eastAsia="en-GB"/>
        </w:rPr>
        <w:t>chart,</w:t>
      </w:r>
      <w:r w:rsidR="00DC531B" w:rsidRPr="00D42E6B">
        <w:rPr>
          <w:rFonts w:ascii="Arial" w:eastAsia="Times New Roman" w:hAnsi="Arial" w:cs="Arial"/>
          <w:color w:val="000000"/>
          <w:sz w:val="22"/>
          <w:szCs w:val="22"/>
          <w:lang w:eastAsia="en-GB"/>
        </w:rPr>
        <w:t xml:space="preserve"> I see </w:t>
      </w:r>
      <w:r w:rsidR="00641449" w:rsidRPr="00D42E6B">
        <w:rPr>
          <w:rFonts w:ascii="Arial" w:eastAsia="Times New Roman" w:hAnsi="Arial" w:cs="Arial"/>
          <w:color w:val="000000"/>
          <w:sz w:val="22"/>
          <w:szCs w:val="22"/>
          <w:lang w:eastAsia="en-GB"/>
        </w:rPr>
        <w:t>most</w:t>
      </w:r>
      <w:r w:rsidR="00684621" w:rsidRPr="00D42E6B">
        <w:rPr>
          <w:rFonts w:ascii="Arial" w:eastAsia="Times New Roman" w:hAnsi="Arial" w:cs="Arial"/>
          <w:color w:val="000000"/>
          <w:sz w:val="22"/>
          <w:szCs w:val="22"/>
          <w:lang w:eastAsia="en-GB"/>
        </w:rPr>
        <w:t xml:space="preserve">ly </w:t>
      </w:r>
      <w:r w:rsidR="00641449" w:rsidRPr="00D42E6B">
        <w:rPr>
          <w:rFonts w:ascii="Arial" w:eastAsia="Times New Roman" w:hAnsi="Arial" w:cs="Arial"/>
          <w:color w:val="000000"/>
          <w:sz w:val="22"/>
          <w:szCs w:val="22"/>
          <w:lang w:eastAsia="en-GB"/>
        </w:rPr>
        <w:t xml:space="preserve">of my </w:t>
      </w:r>
      <w:r w:rsidR="00353997" w:rsidRPr="00D42E6B">
        <w:rPr>
          <w:rFonts w:ascii="Arial" w:eastAsia="Times New Roman" w:hAnsi="Arial" w:cs="Arial"/>
          <w:color w:val="000000"/>
          <w:sz w:val="22"/>
          <w:szCs w:val="22"/>
          <w:lang w:eastAsia="en-GB"/>
        </w:rPr>
        <w:t>colleagues</w:t>
      </w:r>
      <w:r w:rsidR="00641449" w:rsidRPr="00D42E6B">
        <w:rPr>
          <w:rFonts w:ascii="Arial" w:eastAsia="Times New Roman" w:hAnsi="Arial" w:cs="Arial"/>
          <w:color w:val="000000"/>
          <w:sz w:val="22"/>
          <w:szCs w:val="22"/>
          <w:lang w:eastAsia="en-GB"/>
        </w:rPr>
        <w:t xml:space="preserve"> </w:t>
      </w:r>
      <w:r w:rsidR="00353997" w:rsidRPr="00D42E6B">
        <w:rPr>
          <w:rFonts w:ascii="Arial" w:eastAsia="Times New Roman" w:hAnsi="Arial" w:cs="Arial"/>
          <w:color w:val="000000"/>
          <w:sz w:val="22"/>
          <w:szCs w:val="22"/>
          <w:lang w:eastAsia="en-GB"/>
        </w:rPr>
        <w:t xml:space="preserve">check their </w:t>
      </w:r>
      <w:r w:rsidR="00FC0941" w:rsidRPr="00D42E6B">
        <w:rPr>
          <w:rFonts w:ascii="Arial" w:eastAsia="Times New Roman" w:hAnsi="Arial" w:cs="Arial"/>
          <w:color w:val="000000"/>
          <w:sz w:val="22"/>
          <w:szCs w:val="22"/>
          <w:lang w:eastAsia="en-GB"/>
        </w:rPr>
        <w:t>e-</w:t>
      </w:r>
      <w:r w:rsidR="004D4951" w:rsidRPr="00D42E6B">
        <w:rPr>
          <w:rFonts w:ascii="Arial" w:eastAsia="Times New Roman" w:hAnsi="Arial" w:cs="Arial"/>
          <w:color w:val="000000"/>
          <w:sz w:val="22"/>
          <w:szCs w:val="22"/>
          <w:lang w:eastAsia="en-GB"/>
        </w:rPr>
        <w:t>calendars</w:t>
      </w:r>
      <w:r w:rsidR="00353997" w:rsidRPr="00D42E6B">
        <w:rPr>
          <w:rFonts w:ascii="Arial" w:eastAsia="Times New Roman" w:hAnsi="Arial" w:cs="Arial"/>
          <w:color w:val="000000"/>
          <w:sz w:val="22"/>
          <w:szCs w:val="22"/>
          <w:lang w:eastAsia="en-GB"/>
        </w:rPr>
        <w:t xml:space="preserve"> </w:t>
      </w:r>
      <w:r w:rsidR="003D29F6" w:rsidRPr="00D42E6B">
        <w:rPr>
          <w:rFonts w:ascii="Arial" w:eastAsia="Times New Roman" w:hAnsi="Arial" w:cs="Arial"/>
          <w:color w:val="000000"/>
          <w:sz w:val="22"/>
          <w:szCs w:val="22"/>
          <w:lang w:eastAsia="en-GB"/>
        </w:rPr>
        <w:t>to</w:t>
      </w:r>
      <w:r w:rsidR="00C0355A" w:rsidRPr="00D42E6B">
        <w:rPr>
          <w:rFonts w:ascii="Arial" w:eastAsia="Times New Roman" w:hAnsi="Arial" w:cs="Arial"/>
          <w:color w:val="000000"/>
          <w:sz w:val="22"/>
          <w:szCs w:val="22"/>
          <w:lang w:eastAsia="en-GB"/>
        </w:rPr>
        <w:t xml:space="preserve"> </w:t>
      </w:r>
      <w:r w:rsidR="003D29F6" w:rsidRPr="00D42E6B">
        <w:rPr>
          <w:rFonts w:ascii="Arial" w:eastAsia="Times New Roman" w:hAnsi="Arial" w:cs="Arial"/>
          <w:color w:val="000000"/>
          <w:sz w:val="22"/>
          <w:szCs w:val="22"/>
          <w:lang w:eastAsia="en-GB"/>
        </w:rPr>
        <w:t xml:space="preserve">track </w:t>
      </w:r>
      <w:r w:rsidR="00EE08F7" w:rsidRPr="00D42E6B">
        <w:rPr>
          <w:rFonts w:ascii="Arial" w:eastAsia="Times New Roman" w:hAnsi="Arial" w:cs="Arial"/>
          <w:color w:val="000000"/>
          <w:sz w:val="22"/>
          <w:szCs w:val="22"/>
          <w:lang w:eastAsia="en-GB"/>
        </w:rPr>
        <w:t>any</w:t>
      </w:r>
      <w:r w:rsidR="00C0355A" w:rsidRPr="00D42E6B">
        <w:rPr>
          <w:rFonts w:ascii="Arial" w:eastAsia="Times New Roman" w:hAnsi="Arial" w:cs="Arial"/>
          <w:color w:val="000000"/>
          <w:sz w:val="22"/>
          <w:szCs w:val="22"/>
          <w:lang w:eastAsia="en-GB"/>
        </w:rPr>
        <w:t xml:space="preserve"> change</w:t>
      </w:r>
      <w:r w:rsidR="00925EF6" w:rsidRPr="00D42E6B">
        <w:rPr>
          <w:rFonts w:ascii="Arial" w:eastAsia="Times New Roman" w:hAnsi="Arial" w:cs="Arial"/>
          <w:color w:val="000000"/>
          <w:sz w:val="22"/>
          <w:szCs w:val="22"/>
          <w:lang w:eastAsia="en-GB"/>
        </w:rPr>
        <w:t>s</w:t>
      </w:r>
      <w:r w:rsidR="00C0355A" w:rsidRPr="00D42E6B">
        <w:rPr>
          <w:rFonts w:ascii="Arial" w:eastAsia="Times New Roman" w:hAnsi="Arial" w:cs="Arial"/>
          <w:color w:val="000000"/>
          <w:sz w:val="22"/>
          <w:szCs w:val="22"/>
          <w:lang w:eastAsia="en-GB"/>
        </w:rPr>
        <w:t xml:space="preserve"> or </w:t>
      </w:r>
      <w:r w:rsidR="004D4951" w:rsidRPr="00D42E6B">
        <w:rPr>
          <w:rFonts w:ascii="Arial" w:eastAsia="Times New Roman" w:hAnsi="Arial" w:cs="Arial"/>
          <w:color w:val="000000"/>
          <w:sz w:val="22"/>
          <w:szCs w:val="22"/>
          <w:lang w:eastAsia="en-GB"/>
        </w:rPr>
        <w:t>plan</w:t>
      </w:r>
      <w:r w:rsidR="00D61D34" w:rsidRPr="00D42E6B">
        <w:rPr>
          <w:rFonts w:ascii="Arial" w:eastAsia="Times New Roman" w:hAnsi="Arial" w:cs="Arial"/>
          <w:color w:val="000000"/>
          <w:sz w:val="22"/>
          <w:szCs w:val="22"/>
          <w:lang w:eastAsia="en-GB"/>
        </w:rPr>
        <w:t>s</w:t>
      </w:r>
      <w:r w:rsidR="004D4951" w:rsidRPr="00D42E6B">
        <w:rPr>
          <w:rFonts w:ascii="Arial" w:eastAsia="Times New Roman" w:hAnsi="Arial" w:cs="Arial"/>
          <w:color w:val="000000"/>
          <w:sz w:val="22"/>
          <w:szCs w:val="22"/>
          <w:lang w:eastAsia="en-GB"/>
        </w:rPr>
        <w:t xml:space="preserve"> their teaching time.</w:t>
      </w:r>
      <w:r w:rsidR="005D6DB6" w:rsidRPr="00D42E6B">
        <w:rPr>
          <w:rFonts w:ascii="Arial" w:eastAsia="Times New Roman" w:hAnsi="Arial" w:cs="Arial"/>
          <w:color w:val="000000"/>
          <w:sz w:val="22"/>
          <w:szCs w:val="22"/>
          <w:lang w:eastAsia="en-GB"/>
        </w:rPr>
        <w:t xml:space="preserve"> </w:t>
      </w:r>
      <w:r w:rsidR="000643FE" w:rsidRPr="00D42E6B">
        <w:rPr>
          <w:rFonts w:ascii="Arial" w:eastAsia="Times New Roman" w:hAnsi="Arial" w:cs="Arial"/>
          <w:color w:val="000000"/>
          <w:sz w:val="22"/>
          <w:szCs w:val="22"/>
          <w:lang w:eastAsia="en-GB"/>
        </w:rPr>
        <w:t xml:space="preserve">More than </w:t>
      </w:r>
      <w:r w:rsidR="00B61029" w:rsidRPr="00D42E6B">
        <w:rPr>
          <w:rFonts w:ascii="Arial" w:eastAsia="Times New Roman" w:hAnsi="Arial" w:cs="Arial"/>
          <w:color w:val="000000"/>
          <w:sz w:val="22"/>
          <w:szCs w:val="22"/>
          <w:lang w:eastAsia="en-GB"/>
        </w:rPr>
        <w:t>half</w:t>
      </w:r>
      <w:r w:rsidR="000643FE" w:rsidRPr="00D42E6B">
        <w:rPr>
          <w:rFonts w:ascii="Arial" w:eastAsia="Times New Roman" w:hAnsi="Arial" w:cs="Arial"/>
          <w:color w:val="000000"/>
          <w:sz w:val="22"/>
          <w:szCs w:val="22"/>
          <w:lang w:eastAsia="en-GB"/>
        </w:rPr>
        <w:t xml:space="preserve"> 11</w:t>
      </w:r>
      <w:r w:rsidR="00B61029" w:rsidRPr="00D42E6B">
        <w:rPr>
          <w:rFonts w:ascii="Arial" w:eastAsia="Times New Roman" w:hAnsi="Arial" w:cs="Arial"/>
          <w:color w:val="000000"/>
          <w:sz w:val="22"/>
          <w:szCs w:val="22"/>
          <w:lang w:eastAsia="en-GB"/>
        </w:rPr>
        <w:t xml:space="preserve"> of 17 said that use the </w:t>
      </w:r>
      <w:r w:rsidR="00C623B4" w:rsidRPr="00D42E6B">
        <w:rPr>
          <w:rFonts w:ascii="Arial" w:eastAsia="Times New Roman" w:hAnsi="Arial" w:cs="Arial"/>
          <w:color w:val="000000"/>
          <w:sz w:val="22"/>
          <w:szCs w:val="22"/>
          <w:lang w:eastAsia="en-GB"/>
        </w:rPr>
        <w:t>calendar regularly</w:t>
      </w:r>
      <w:r w:rsidR="00B61029" w:rsidRPr="00D42E6B">
        <w:rPr>
          <w:rFonts w:ascii="Arial" w:eastAsia="Times New Roman" w:hAnsi="Arial" w:cs="Arial"/>
          <w:color w:val="000000"/>
          <w:sz w:val="22"/>
          <w:szCs w:val="22"/>
          <w:lang w:eastAsia="en-GB"/>
        </w:rPr>
        <w:t xml:space="preserve"> and</w:t>
      </w:r>
      <w:r w:rsidR="00C623B4" w:rsidRPr="00D42E6B">
        <w:rPr>
          <w:rFonts w:ascii="Arial" w:eastAsia="Times New Roman" w:hAnsi="Arial" w:cs="Arial"/>
          <w:color w:val="000000"/>
          <w:sz w:val="22"/>
          <w:szCs w:val="22"/>
          <w:lang w:eastAsia="en-GB"/>
        </w:rPr>
        <w:t xml:space="preserve"> </w:t>
      </w:r>
      <w:r w:rsidR="005E1296" w:rsidRPr="00D42E6B">
        <w:rPr>
          <w:rFonts w:ascii="Arial" w:eastAsia="Times New Roman" w:hAnsi="Arial" w:cs="Arial"/>
          <w:color w:val="000000"/>
          <w:sz w:val="22"/>
          <w:szCs w:val="22"/>
          <w:lang w:eastAsia="en-GB"/>
        </w:rPr>
        <w:t>four</w:t>
      </w:r>
      <w:r w:rsidR="00C623B4" w:rsidRPr="00D42E6B">
        <w:rPr>
          <w:rFonts w:ascii="Arial" w:eastAsia="Times New Roman" w:hAnsi="Arial" w:cs="Arial"/>
          <w:color w:val="000000"/>
          <w:sz w:val="22"/>
          <w:szCs w:val="22"/>
          <w:lang w:eastAsia="en-GB"/>
        </w:rPr>
        <w:t xml:space="preserve"> of them sometimes</w:t>
      </w:r>
      <w:r w:rsidR="009352FA" w:rsidRPr="00D42E6B">
        <w:rPr>
          <w:rFonts w:ascii="Arial" w:eastAsia="Times New Roman" w:hAnsi="Arial" w:cs="Arial"/>
          <w:color w:val="000000"/>
          <w:sz w:val="22"/>
          <w:szCs w:val="22"/>
          <w:lang w:eastAsia="en-GB"/>
        </w:rPr>
        <w:t xml:space="preserve">, only </w:t>
      </w:r>
      <w:r w:rsidR="005E1296" w:rsidRPr="00D42E6B">
        <w:rPr>
          <w:rFonts w:ascii="Arial" w:eastAsia="Times New Roman" w:hAnsi="Arial" w:cs="Arial"/>
          <w:color w:val="000000"/>
          <w:sz w:val="22"/>
          <w:szCs w:val="22"/>
          <w:lang w:eastAsia="en-GB"/>
        </w:rPr>
        <w:t>two</w:t>
      </w:r>
      <w:r w:rsidR="009352FA" w:rsidRPr="00D42E6B">
        <w:rPr>
          <w:rFonts w:ascii="Arial" w:eastAsia="Times New Roman" w:hAnsi="Arial" w:cs="Arial"/>
          <w:color w:val="000000"/>
          <w:sz w:val="22"/>
          <w:szCs w:val="22"/>
          <w:lang w:eastAsia="en-GB"/>
        </w:rPr>
        <w:t xml:space="preserve"> of them </w:t>
      </w:r>
      <w:r w:rsidR="005E1296" w:rsidRPr="00D42E6B">
        <w:rPr>
          <w:rFonts w:ascii="Arial" w:eastAsia="Times New Roman" w:hAnsi="Arial" w:cs="Arial"/>
          <w:color w:val="000000"/>
          <w:sz w:val="22"/>
          <w:szCs w:val="22"/>
          <w:lang w:eastAsia="en-GB"/>
        </w:rPr>
        <w:t>do not</w:t>
      </w:r>
      <w:r w:rsidR="009352FA" w:rsidRPr="00D42E6B">
        <w:rPr>
          <w:rFonts w:ascii="Arial" w:eastAsia="Times New Roman" w:hAnsi="Arial" w:cs="Arial"/>
          <w:color w:val="000000"/>
          <w:sz w:val="22"/>
          <w:szCs w:val="22"/>
          <w:lang w:eastAsia="en-GB"/>
        </w:rPr>
        <w:t xml:space="preserve"> </w:t>
      </w:r>
      <w:r w:rsidR="00B03DA2" w:rsidRPr="00D42E6B">
        <w:rPr>
          <w:rFonts w:ascii="Arial" w:eastAsia="Times New Roman" w:hAnsi="Arial" w:cs="Arial"/>
          <w:color w:val="000000"/>
          <w:sz w:val="22"/>
          <w:szCs w:val="22"/>
          <w:lang w:eastAsia="en-GB"/>
        </w:rPr>
        <w:t>use</w:t>
      </w:r>
      <w:r w:rsidR="009352FA" w:rsidRPr="00D42E6B">
        <w:rPr>
          <w:rFonts w:ascii="Arial" w:eastAsia="Times New Roman" w:hAnsi="Arial" w:cs="Arial"/>
          <w:color w:val="000000"/>
          <w:sz w:val="22"/>
          <w:szCs w:val="22"/>
          <w:lang w:eastAsia="en-GB"/>
        </w:rPr>
        <w:t xml:space="preserve"> it.</w:t>
      </w:r>
      <w:r w:rsidR="00F1479D" w:rsidRPr="00D42E6B">
        <w:rPr>
          <w:rFonts w:ascii="Arial" w:eastAsia="Times New Roman" w:hAnsi="Arial" w:cs="Arial"/>
          <w:color w:val="000000"/>
          <w:sz w:val="22"/>
          <w:szCs w:val="22"/>
          <w:lang w:eastAsia="en-GB"/>
        </w:rPr>
        <w:t xml:space="preserve"> </w:t>
      </w:r>
    </w:p>
    <w:p w14:paraId="47D3D42F" w14:textId="278D238C" w:rsidR="00DA1AC9" w:rsidRPr="0086032F" w:rsidRDefault="00DA1AC9" w:rsidP="0086032F">
      <w:pPr>
        <w:spacing w:line="360" w:lineRule="auto"/>
        <w:rPr>
          <w:rFonts w:ascii="Arial" w:hAnsi="Arial" w:cs="Arial"/>
          <w:sz w:val="22"/>
          <w:szCs w:val="22"/>
        </w:rPr>
      </w:pPr>
    </w:p>
    <w:p w14:paraId="64EEF118" w14:textId="6E0BBC18" w:rsidR="00266D0E" w:rsidRPr="0086032F" w:rsidRDefault="007E49B1" w:rsidP="0086032F">
      <w:pPr>
        <w:pStyle w:val="ListParagraph"/>
        <w:spacing w:line="360" w:lineRule="auto"/>
        <w:ind w:left="643"/>
        <w:rPr>
          <w:rFonts w:ascii="Arial" w:hAnsi="Arial" w:cs="Arial"/>
          <w:sz w:val="22"/>
          <w:szCs w:val="22"/>
        </w:rPr>
      </w:pPr>
      <w:r w:rsidRPr="0086032F">
        <w:rPr>
          <w:rFonts w:ascii="Arial" w:hAnsi="Arial" w:cs="Arial"/>
          <w:noProof/>
          <w:sz w:val="22"/>
          <w:szCs w:val="22"/>
        </w:rPr>
        <w:lastRenderedPageBreak/>
        <w:drawing>
          <wp:anchor distT="0" distB="0" distL="114300" distR="114300" simplePos="0" relativeHeight="251666432" behindDoc="1" locked="0" layoutInCell="1" allowOverlap="1" wp14:anchorId="0FC3FDA8" wp14:editId="7BBBCDEA">
            <wp:simplePos x="0" y="0"/>
            <wp:positionH relativeFrom="column">
              <wp:posOffset>410210</wp:posOffset>
            </wp:positionH>
            <wp:positionV relativeFrom="paragraph">
              <wp:posOffset>170180</wp:posOffset>
            </wp:positionV>
            <wp:extent cx="2637155" cy="2089785"/>
            <wp:effectExtent l="0" t="0" r="10795" b="5715"/>
            <wp:wrapSquare wrapText="bothSides"/>
            <wp:docPr id="15" name="Chart 15">
              <a:extLst xmlns:a="http://schemas.openxmlformats.org/drawingml/2006/main">
                <a:ext uri="{FF2B5EF4-FFF2-40B4-BE49-F238E27FC236}">
                  <a16:creationId xmlns:a16="http://schemas.microsoft.com/office/drawing/2014/main" id="{EBF2E554-B32F-44DE-9F11-82C8C555C5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2C4B0A31" w14:textId="4363FDC8" w:rsidR="00CD7B34" w:rsidRPr="0086032F" w:rsidRDefault="00CD7B34" w:rsidP="0086032F">
      <w:pPr>
        <w:pStyle w:val="ListParagraph"/>
        <w:spacing w:line="360" w:lineRule="auto"/>
        <w:ind w:left="643"/>
        <w:rPr>
          <w:rFonts w:ascii="Arial" w:hAnsi="Arial" w:cs="Arial"/>
          <w:sz w:val="22"/>
          <w:szCs w:val="22"/>
        </w:rPr>
      </w:pPr>
    </w:p>
    <w:p w14:paraId="2EBDA254" w14:textId="4196326C" w:rsidR="00150F98" w:rsidRPr="0086032F" w:rsidRDefault="003F0B7C" w:rsidP="0086032F">
      <w:pPr>
        <w:pStyle w:val="ListParagraph"/>
        <w:spacing w:line="360" w:lineRule="auto"/>
        <w:rPr>
          <w:rFonts w:ascii="Arial" w:hAnsi="Arial" w:cs="Arial"/>
          <w:sz w:val="22"/>
          <w:szCs w:val="22"/>
        </w:rPr>
      </w:pPr>
      <w:r w:rsidRPr="0086032F">
        <w:rPr>
          <w:rFonts w:ascii="Arial" w:hAnsi="Arial" w:cs="Arial"/>
          <w:sz w:val="22"/>
          <w:szCs w:val="22"/>
        </w:rPr>
        <w:t>5.</w:t>
      </w:r>
      <w:r w:rsidR="00380182" w:rsidRPr="0086032F">
        <w:rPr>
          <w:rFonts w:ascii="Arial" w:hAnsi="Arial" w:cs="Arial"/>
          <w:sz w:val="22"/>
          <w:szCs w:val="22"/>
        </w:rPr>
        <w:t>With</w:t>
      </w:r>
      <w:r w:rsidR="006E295C" w:rsidRPr="0086032F">
        <w:rPr>
          <w:rFonts w:ascii="Arial" w:hAnsi="Arial" w:cs="Arial"/>
          <w:sz w:val="22"/>
          <w:szCs w:val="22"/>
        </w:rPr>
        <w:t xml:space="preserve"> the </w:t>
      </w:r>
      <w:r w:rsidR="00380182" w:rsidRPr="0086032F">
        <w:rPr>
          <w:rFonts w:ascii="Arial" w:hAnsi="Arial" w:cs="Arial"/>
          <w:sz w:val="22"/>
          <w:szCs w:val="22"/>
        </w:rPr>
        <w:t>vertical</w:t>
      </w:r>
      <w:r w:rsidR="006E295C" w:rsidRPr="0086032F">
        <w:rPr>
          <w:rFonts w:ascii="Arial" w:hAnsi="Arial" w:cs="Arial"/>
          <w:sz w:val="22"/>
          <w:szCs w:val="22"/>
        </w:rPr>
        <w:t xml:space="preserve"> chart</w:t>
      </w:r>
      <w:r w:rsidR="00F07753" w:rsidRPr="0086032F">
        <w:rPr>
          <w:rFonts w:ascii="Arial" w:hAnsi="Arial" w:cs="Arial"/>
          <w:sz w:val="22"/>
          <w:szCs w:val="22"/>
        </w:rPr>
        <w:t>,</w:t>
      </w:r>
      <w:r w:rsidR="006E295C" w:rsidRPr="0086032F">
        <w:rPr>
          <w:rFonts w:ascii="Arial" w:hAnsi="Arial" w:cs="Arial"/>
          <w:sz w:val="22"/>
          <w:szCs w:val="22"/>
        </w:rPr>
        <w:t xml:space="preserve"> I see that </w:t>
      </w:r>
      <w:r w:rsidR="00F07753" w:rsidRPr="0086032F">
        <w:rPr>
          <w:rFonts w:ascii="Arial" w:hAnsi="Arial" w:cs="Arial"/>
          <w:sz w:val="22"/>
          <w:szCs w:val="22"/>
        </w:rPr>
        <w:t>seven of seventeen had a crash system</w:t>
      </w:r>
      <w:r w:rsidR="0013466E" w:rsidRPr="0086032F">
        <w:rPr>
          <w:rFonts w:ascii="Arial" w:hAnsi="Arial" w:cs="Arial"/>
          <w:sz w:val="22"/>
          <w:szCs w:val="22"/>
        </w:rPr>
        <w:t xml:space="preserve"> and six of them </w:t>
      </w:r>
      <w:r w:rsidR="00266D0E" w:rsidRPr="0086032F">
        <w:rPr>
          <w:rFonts w:ascii="Arial" w:hAnsi="Arial" w:cs="Arial"/>
          <w:sz w:val="22"/>
          <w:szCs w:val="22"/>
        </w:rPr>
        <w:t>did not</w:t>
      </w:r>
      <w:r w:rsidR="00442CE4" w:rsidRPr="0086032F">
        <w:rPr>
          <w:rFonts w:ascii="Arial" w:hAnsi="Arial" w:cs="Arial"/>
          <w:sz w:val="22"/>
          <w:szCs w:val="22"/>
        </w:rPr>
        <w:t xml:space="preserve"> have any issue.</w:t>
      </w:r>
    </w:p>
    <w:p w14:paraId="23669D3C" w14:textId="77777777" w:rsidR="00795A88" w:rsidRPr="0086032F" w:rsidRDefault="00795A88" w:rsidP="0086032F">
      <w:pPr>
        <w:pStyle w:val="ListParagraph"/>
        <w:spacing w:line="360" w:lineRule="auto"/>
        <w:ind w:left="643"/>
        <w:rPr>
          <w:rFonts w:ascii="Arial" w:hAnsi="Arial" w:cs="Arial"/>
          <w:sz w:val="22"/>
          <w:szCs w:val="22"/>
        </w:rPr>
      </w:pPr>
    </w:p>
    <w:p w14:paraId="0F2BDB9D" w14:textId="77777777" w:rsidR="00266D0E" w:rsidRPr="0086032F" w:rsidRDefault="00266D0E" w:rsidP="0086032F">
      <w:pPr>
        <w:pStyle w:val="ListParagraph"/>
        <w:spacing w:line="360" w:lineRule="auto"/>
        <w:ind w:left="643"/>
        <w:rPr>
          <w:rFonts w:ascii="Arial" w:hAnsi="Arial" w:cs="Arial"/>
          <w:sz w:val="22"/>
          <w:szCs w:val="22"/>
        </w:rPr>
      </w:pPr>
    </w:p>
    <w:p w14:paraId="066DFEFE" w14:textId="77777777" w:rsidR="00266D0E" w:rsidRPr="0086032F" w:rsidRDefault="00266D0E" w:rsidP="0086032F">
      <w:pPr>
        <w:pStyle w:val="ListParagraph"/>
        <w:spacing w:line="360" w:lineRule="auto"/>
        <w:ind w:left="643"/>
        <w:rPr>
          <w:rFonts w:ascii="Arial" w:hAnsi="Arial" w:cs="Arial"/>
          <w:sz w:val="22"/>
          <w:szCs w:val="22"/>
        </w:rPr>
      </w:pPr>
    </w:p>
    <w:p w14:paraId="45FC389D" w14:textId="77777777" w:rsidR="00266D0E" w:rsidRPr="0086032F" w:rsidRDefault="00266D0E" w:rsidP="0086032F">
      <w:pPr>
        <w:pStyle w:val="ListParagraph"/>
        <w:spacing w:line="360" w:lineRule="auto"/>
        <w:ind w:left="643"/>
        <w:rPr>
          <w:rFonts w:ascii="Arial" w:hAnsi="Arial" w:cs="Arial"/>
          <w:sz w:val="22"/>
          <w:szCs w:val="22"/>
        </w:rPr>
      </w:pPr>
    </w:p>
    <w:p w14:paraId="483E37CA" w14:textId="77777777" w:rsidR="00296ACD" w:rsidRPr="0086032F" w:rsidRDefault="00296ACD" w:rsidP="0086032F">
      <w:pPr>
        <w:spacing w:line="360" w:lineRule="auto"/>
        <w:rPr>
          <w:rFonts w:ascii="Arial" w:hAnsi="Arial" w:cs="Arial"/>
          <w:sz w:val="22"/>
          <w:szCs w:val="22"/>
        </w:rPr>
      </w:pPr>
    </w:p>
    <w:p w14:paraId="6019DC0F" w14:textId="1F7B2B65" w:rsidR="003F0B7C" w:rsidRPr="0086032F" w:rsidRDefault="003F0B7C" w:rsidP="0086032F">
      <w:pPr>
        <w:pStyle w:val="ListParagraph"/>
        <w:spacing w:line="360" w:lineRule="auto"/>
        <w:ind w:left="643"/>
        <w:rPr>
          <w:rFonts w:ascii="Arial" w:hAnsi="Arial" w:cs="Arial"/>
          <w:sz w:val="22"/>
          <w:szCs w:val="22"/>
        </w:rPr>
      </w:pPr>
    </w:p>
    <w:p w14:paraId="37DDB74E" w14:textId="377486AE" w:rsidR="003F0B7C" w:rsidRPr="0086032F" w:rsidRDefault="003F0B7C" w:rsidP="0086032F">
      <w:pPr>
        <w:pStyle w:val="ListParagraph"/>
        <w:numPr>
          <w:ilvl w:val="0"/>
          <w:numId w:val="14"/>
        </w:numPr>
        <w:spacing w:line="360" w:lineRule="auto"/>
        <w:rPr>
          <w:rFonts w:ascii="Arial" w:hAnsi="Arial" w:cs="Arial"/>
          <w:sz w:val="22"/>
          <w:szCs w:val="22"/>
        </w:rPr>
      </w:pPr>
      <w:r w:rsidRPr="0086032F">
        <w:rPr>
          <w:rFonts w:ascii="Arial" w:hAnsi="Arial" w:cs="Arial"/>
          <w:sz w:val="22"/>
          <w:szCs w:val="22"/>
        </w:rPr>
        <w:t>Some</w:t>
      </w:r>
      <w:r w:rsidR="005E1296" w:rsidRPr="0086032F">
        <w:rPr>
          <w:rFonts w:ascii="Arial" w:hAnsi="Arial" w:cs="Arial"/>
          <w:sz w:val="22"/>
          <w:szCs w:val="22"/>
        </w:rPr>
        <w:t>one</w:t>
      </w:r>
      <w:r w:rsidRPr="0086032F">
        <w:rPr>
          <w:rFonts w:ascii="Arial" w:hAnsi="Arial" w:cs="Arial"/>
          <w:sz w:val="22"/>
          <w:szCs w:val="22"/>
        </w:rPr>
        <w:t xml:space="preserve"> of the participants think that Moodle learning system needs improvement because 23% of seventeen students said they had a system crash or insufficient information about their discussion.</w:t>
      </w:r>
    </w:p>
    <w:p w14:paraId="45E9CD59" w14:textId="77777777" w:rsidR="007E49B1" w:rsidRPr="0086032F" w:rsidRDefault="007E49B1" w:rsidP="0086032F">
      <w:pPr>
        <w:pStyle w:val="ListParagraph"/>
        <w:spacing w:line="360" w:lineRule="auto"/>
        <w:rPr>
          <w:rFonts w:ascii="Arial" w:hAnsi="Arial" w:cs="Arial"/>
          <w:sz w:val="22"/>
          <w:szCs w:val="22"/>
        </w:rPr>
      </w:pPr>
    </w:p>
    <w:p w14:paraId="7F0B4A1B" w14:textId="77777777" w:rsidR="007E49B1" w:rsidRDefault="007E49B1" w:rsidP="0086032F">
      <w:pPr>
        <w:pStyle w:val="ListParagraph"/>
        <w:spacing w:line="360" w:lineRule="auto"/>
        <w:rPr>
          <w:rFonts w:ascii="Arial" w:hAnsi="Arial" w:cs="Arial"/>
          <w:sz w:val="22"/>
          <w:szCs w:val="22"/>
        </w:rPr>
      </w:pPr>
    </w:p>
    <w:p w14:paraId="38CEB0A2" w14:textId="77777777" w:rsidR="00D42E6B" w:rsidRDefault="00D42E6B" w:rsidP="0086032F">
      <w:pPr>
        <w:pStyle w:val="ListParagraph"/>
        <w:spacing w:line="360" w:lineRule="auto"/>
        <w:rPr>
          <w:rFonts w:ascii="Arial" w:hAnsi="Arial" w:cs="Arial"/>
          <w:sz w:val="22"/>
          <w:szCs w:val="22"/>
        </w:rPr>
      </w:pPr>
    </w:p>
    <w:p w14:paraId="7E3175BC" w14:textId="77777777" w:rsidR="00D42E6B" w:rsidRPr="0086032F" w:rsidRDefault="00D42E6B" w:rsidP="0086032F">
      <w:pPr>
        <w:pStyle w:val="ListParagraph"/>
        <w:spacing w:line="360" w:lineRule="auto"/>
        <w:rPr>
          <w:rFonts w:ascii="Arial" w:hAnsi="Arial" w:cs="Arial"/>
          <w:sz w:val="22"/>
          <w:szCs w:val="22"/>
        </w:rPr>
      </w:pPr>
    </w:p>
    <w:p w14:paraId="2BC4CC48" w14:textId="1F073959" w:rsidR="003F0B7C" w:rsidRPr="0086032F" w:rsidRDefault="008F54E4" w:rsidP="0086032F">
      <w:pPr>
        <w:pStyle w:val="ListParagraph"/>
        <w:spacing w:line="360" w:lineRule="auto"/>
        <w:ind w:left="643"/>
        <w:rPr>
          <w:rFonts w:ascii="Arial" w:hAnsi="Arial" w:cs="Arial"/>
          <w:sz w:val="22"/>
          <w:szCs w:val="22"/>
        </w:rPr>
      </w:pPr>
      <w:r w:rsidRPr="0086032F">
        <w:rPr>
          <w:rFonts w:ascii="Arial" w:hAnsi="Arial" w:cs="Arial"/>
          <w:noProof/>
          <w:sz w:val="22"/>
          <w:szCs w:val="22"/>
        </w:rPr>
        <w:drawing>
          <wp:anchor distT="0" distB="0" distL="114300" distR="114300" simplePos="0" relativeHeight="251667456" behindDoc="0" locked="0" layoutInCell="1" allowOverlap="1" wp14:anchorId="14AA3368" wp14:editId="35180584">
            <wp:simplePos x="0" y="0"/>
            <wp:positionH relativeFrom="column">
              <wp:posOffset>130628</wp:posOffset>
            </wp:positionH>
            <wp:positionV relativeFrom="paragraph">
              <wp:posOffset>-6391</wp:posOffset>
            </wp:positionV>
            <wp:extent cx="3906981" cy="2137558"/>
            <wp:effectExtent l="0" t="0" r="17780" b="15240"/>
            <wp:wrapThrough wrapText="bothSides">
              <wp:wrapPolygon edited="0">
                <wp:start x="0" y="0"/>
                <wp:lineTo x="0" y="21561"/>
                <wp:lineTo x="21593" y="21561"/>
                <wp:lineTo x="21593" y="0"/>
                <wp:lineTo x="0" y="0"/>
              </wp:wrapPolygon>
            </wp:wrapThrough>
            <wp:docPr id="17" name="Chart 17">
              <a:extLst xmlns:a="http://schemas.openxmlformats.org/drawingml/2006/main">
                <a:ext uri="{FF2B5EF4-FFF2-40B4-BE49-F238E27FC236}">
                  <a16:creationId xmlns:a16="http://schemas.microsoft.com/office/drawing/2014/main" id="{9C3D5A27-5E32-4677-9FC7-970A93EE46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1B3696D3" w14:textId="46AE4433" w:rsidR="00266D0E" w:rsidRPr="0086032F" w:rsidRDefault="00266D0E" w:rsidP="0086032F">
      <w:pPr>
        <w:pStyle w:val="ListParagraph"/>
        <w:spacing w:line="360" w:lineRule="auto"/>
        <w:ind w:left="643"/>
        <w:rPr>
          <w:rFonts w:ascii="Arial" w:hAnsi="Arial" w:cs="Arial"/>
          <w:sz w:val="22"/>
          <w:szCs w:val="22"/>
        </w:rPr>
      </w:pPr>
    </w:p>
    <w:p w14:paraId="2691D564" w14:textId="3CAF1E26" w:rsidR="00266D0E" w:rsidRPr="0086032F" w:rsidRDefault="00266D0E" w:rsidP="0086032F">
      <w:pPr>
        <w:pStyle w:val="ListParagraph"/>
        <w:spacing w:line="360" w:lineRule="auto"/>
        <w:ind w:left="643"/>
        <w:rPr>
          <w:rFonts w:ascii="Arial" w:hAnsi="Arial" w:cs="Arial"/>
          <w:sz w:val="22"/>
          <w:szCs w:val="22"/>
        </w:rPr>
      </w:pPr>
    </w:p>
    <w:p w14:paraId="27AA0D18" w14:textId="3E7B6610" w:rsidR="00E41833" w:rsidRPr="0086032F" w:rsidRDefault="00E41833" w:rsidP="0086032F">
      <w:pPr>
        <w:pStyle w:val="ListParagraph"/>
        <w:spacing w:line="360" w:lineRule="auto"/>
        <w:ind w:left="643"/>
        <w:jc w:val="right"/>
        <w:rPr>
          <w:rFonts w:ascii="Arial" w:hAnsi="Arial" w:cs="Arial"/>
          <w:sz w:val="22"/>
          <w:szCs w:val="22"/>
        </w:rPr>
      </w:pPr>
    </w:p>
    <w:p w14:paraId="5D71931D" w14:textId="0B15575E" w:rsidR="00795A88" w:rsidRPr="0086032F" w:rsidRDefault="00605FA9" w:rsidP="0086032F">
      <w:pPr>
        <w:pStyle w:val="ListParagraph"/>
        <w:numPr>
          <w:ilvl w:val="0"/>
          <w:numId w:val="8"/>
        </w:numPr>
        <w:spacing w:line="360" w:lineRule="auto"/>
        <w:rPr>
          <w:rFonts w:ascii="Arial" w:hAnsi="Arial" w:cs="Arial"/>
          <w:sz w:val="22"/>
          <w:szCs w:val="22"/>
        </w:rPr>
      </w:pPr>
      <w:r w:rsidRPr="0086032F">
        <w:rPr>
          <w:rFonts w:ascii="Arial" w:hAnsi="Arial" w:cs="Arial"/>
          <w:sz w:val="22"/>
          <w:szCs w:val="22"/>
        </w:rPr>
        <w:t>O</w:t>
      </w:r>
      <w:r w:rsidR="00F90EDC" w:rsidRPr="0086032F">
        <w:rPr>
          <w:rFonts w:ascii="Arial" w:hAnsi="Arial" w:cs="Arial"/>
          <w:sz w:val="22"/>
          <w:szCs w:val="22"/>
        </w:rPr>
        <w:t xml:space="preserve">n Moodle there is </w:t>
      </w:r>
      <w:r w:rsidR="00134374" w:rsidRPr="0086032F">
        <w:rPr>
          <w:rFonts w:ascii="Arial" w:hAnsi="Arial" w:cs="Arial"/>
          <w:sz w:val="22"/>
          <w:szCs w:val="22"/>
        </w:rPr>
        <w:t xml:space="preserve">a </w:t>
      </w:r>
      <w:r w:rsidR="00C81028" w:rsidRPr="0086032F">
        <w:rPr>
          <w:rFonts w:ascii="Arial" w:hAnsi="Arial" w:cs="Arial"/>
          <w:sz w:val="22"/>
          <w:szCs w:val="22"/>
        </w:rPr>
        <w:t>short way</w:t>
      </w:r>
      <w:r w:rsidR="007B25A7" w:rsidRPr="0086032F">
        <w:rPr>
          <w:rFonts w:ascii="Arial" w:hAnsi="Arial" w:cs="Arial"/>
          <w:sz w:val="22"/>
          <w:szCs w:val="22"/>
        </w:rPr>
        <w:t xml:space="preserve"> to</w:t>
      </w:r>
      <w:r w:rsidR="00C81028" w:rsidRPr="0086032F">
        <w:rPr>
          <w:rFonts w:ascii="Arial" w:hAnsi="Arial" w:cs="Arial"/>
          <w:sz w:val="22"/>
          <w:szCs w:val="22"/>
        </w:rPr>
        <w:t xml:space="preserve"> </w:t>
      </w:r>
      <w:r w:rsidRPr="0086032F">
        <w:rPr>
          <w:rFonts w:ascii="Arial" w:hAnsi="Arial" w:cs="Arial"/>
          <w:sz w:val="22"/>
          <w:szCs w:val="22"/>
        </w:rPr>
        <w:t>easy</w:t>
      </w:r>
      <w:r w:rsidR="00C81028" w:rsidRPr="0086032F">
        <w:rPr>
          <w:rFonts w:ascii="Arial" w:hAnsi="Arial" w:cs="Arial"/>
          <w:sz w:val="22"/>
          <w:szCs w:val="22"/>
        </w:rPr>
        <w:t xml:space="preserve"> access</w:t>
      </w:r>
      <w:r w:rsidR="00291C50" w:rsidRPr="0086032F">
        <w:rPr>
          <w:rFonts w:ascii="Arial" w:hAnsi="Arial" w:cs="Arial"/>
          <w:sz w:val="22"/>
          <w:szCs w:val="22"/>
        </w:rPr>
        <w:t xml:space="preserve"> to personal information</w:t>
      </w:r>
      <w:r w:rsidR="007B30B3" w:rsidRPr="0086032F">
        <w:rPr>
          <w:rFonts w:ascii="Arial" w:hAnsi="Arial" w:cs="Arial"/>
          <w:sz w:val="22"/>
          <w:szCs w:val="22"/>
        </w:rPr>
        <w:t xml:space="preserve">, </w:t>
      </w:r>
      <w:r w:rsidR="00FC0941" w:rsidRPr="0086032F">
        <w:rPr>
          <w:rFonts w:ascii="Arial" w:hAnsi="Arial" w:cs="Arial"/>
          <w:sz w:val="22"/>
          <w:szCs w:val="22"/>
        </w:rPr>
        <w:t>E-</w:t>
      </w:r>
      <w:r w:rsidR="00BA6A98" w:rsidRPr="0086032F">
        <w:rPr>
          <w:rFonts w:ascii="Arial" w:hAnsi="Arial" w:cs="Arial"/>
          <w:sz w:val="22"/>
          <w:szCs w:val="22"/>
        </w:rPr>
        <w:t>Library, IT</w:t>
      </w:r>
      <w:r w:rsidR="00777DC0" w:rsidRPr="0086032F">
        <w:rPr>
          <w:rFonts w:ascii="Arial" w:hAnsi="Arial" w:cs="Arial"/>
          <w:sz w:val="22"/>
          <w:szCs w:val="22"/>
        </w:rPr>
        <w:t xml:space="preserve"> service, </w:t>
      </w:r>
      <w:r w:rsidR="00E41833" w:rsidRPr="0086032F">
        <w:rPr>
          <w:rFonts w:ascii="Arial" w:hAnsi="Arial" w:cs="Arial"/>
          <w:sz w:val="22"/>
          <w:szCs w:val="22"/>
        </w:rPr>
        <w:t xml:space="preserve">and </w:t>
      </w:r>
      <w:r w:rsidR="00777DC0" w:rsidRPr="0086032F">
        <w:rPr>
          <w:rFonts w:ascii="Arial" w:hAnsi="Arial" w:cs="Arial"/>
          <w:sz w:val="22"/>
          <w:szCs w:val="22"/>
        </w:rPr>
        <w:t>email</w:t>
      </w:r>
      <w:r w:rsidR="000824E2" w:rsidRPr="0086032F">
        <w:rPr>
          <w:rFonts w:ascii="Arial" w:hAnsi="Arial" w:cs="Arial"/>
          <w:sz w:val="22"/>
          <w:szCs w:val="22"/>
        </w:rPr>
        <w:t>, according</w:t>
      </w:r>
      <w:r w:rsidR="00BA6A98" w:rsidRPr="0086032F">
        <w:rPr>
          <w:rFonts w:ascii="Arial" w:hAnsi="Arial" w:cs="Arial"/>
          <w:sz w:val="22"/>
          <w:szCs w:val="22"/>
        </w:rPr>
        <w:t xml:space="preserve"> to</w:t>
      </w:r>
      <w:r w:rsidR="000824E2" w:rsidRPr="0086032F">
        <w:rPr>
          <w:rFonts w:ascii="Arial" w:hAnsi="Arial" w:cs="Arial"/>
          <w:sz w:val="22"/>
          <w:szCs w:val="22"/>
        </w:rPr>
        <w:t xml:space="preserve"> </w:t>
      </w:r>
      <w:r w:rsidR="00BA6A98" w:rsidRPr="0086032F">
        <w:rPr>
          <w:rFonts w:ascii="Arial" w:hAnsi="Arial" w:cs="Arial"/>
          <w:sz w:val="22"/>
          <w:szCs w:val="22"/>
        </w:rPr>
        <w:t xml:space="preserve">a </w:t>
      </w:r>
      <w:r w:rsidR="000B05BF" w:rsidRPr="0086032F">
        <w:rPr>
          <w:rFonts w:ascii="Arial" w:hAnsi="Arial" w:cs="Arial"/>
          <w:sz w:val="22"/>
          <w:szCs w:val="22"/>
        </w:rPr>
        <w:t>questionnaire</w:t>
      </w:r>
      <w:r w:rsidR="00777DC0" w:rsidRPr="0086032F">
        <w:rPr>
          <w:rFonts w:ascii="Arial" w:hAnsi="Arial" w:cs="Arial"/>
          <w:sz w:val="22"/>
          <w:szCs w:val="22"/>
        </w:rPr>
        <w:t xml:space="preserve"> </w:t>
      </w:r>
      <w:r w:rsidR="00A53A02" w:rsidRPr="0086032F">
        <w:rPr>
          <w:rFonts w:ascii="Arial" w:hAnsi="Arial" w:cs="Arial"/>
          <w:sz w:val="22"/>
          <w:szCs w:val="22"/>
        </w:rPr>
        <w:t xml:space="preserve">it is easy </w:t>
      </w:r>
      <w:r w:rsidR="00221323" w:rsidRPr="0086032F">
        <w:rPr>
          <w:rFonts w:ascii="Arial" w:hAnsi="Arial" w:cs="Arial"/>
          <w:sz w:val="22"/>
          <w:szCs w:val="22"/>
        </w:rPr>
        <w:t xml:space="preserve">to </w:t>
      </w:r>
      <w:r w:rsidR="00557614" w:rsidRPr="0086032F">
        <w:rPr>
          <w:rFonts w:ascii="Arial" w:hAnsi="Arial" w:cs="Arial"/>
          <w:sz w:val="22"/>
          <w:szCs w:val="22"/>
        </w:rPr>
        <w:t>see</w:t>
      </w:r>
      <w:r w:rsidR="00A53A02" w:rsidRPr="0086032F">
        <w:rPr>
          <w:rFonts w:ascii="Arial" w:hAnsi="Arial" w:cs="Arial"/>
          <w:sz w:val="22"/>
          <w:szCs w:val="22"/>
        </w:rPr>
        <w:t xml:space="preserve"> </w:t>
      </w:r>
      <w:r w:rsidR="00221323" w:rsidRPr="0086032F">
        <w:rPr>
          <w:rFonts w:ascii="Arial" w:hAnsi="Arial" w:cs="Arial"/>
          <w:sz w:val="22"/>
          <w:szCs w:val="22"/>
        </w:rPr>
        <w:t xml:space="preserve">part of the system because </w:t>
      </w:r>
      <w:r w:rsidR="00E41833" w:rsidRPr="0086032F">
        <w:rPr>
          <w:rFonts w:ascii="Arial" w:hAnsi="Arial" w:cs="Arial"/>
          <w:sz w:val="22"/>
          <w:szCs w:val="22"/>
        </w:rPr>
        <w:t>most</w:t>
      </w:r>
      <w:r w:rsidR="00221323" w:rsidRPr="0086032F">
        <w:rPr>
          <w:rFonts w:ascii="Arial" w:hAnsi="Arial" w:cs="Arial"/>
          <w:sz w:val="22"/>
          <w:szCs w:val="22"/>
        </w:rPr>
        <w:t xml:space="preserve"> </w:t>
      </w:r>
      <w:r w:rsidR="00E41833" w:rsidRPr="0086032F">
        <w:rPr>
          <w:rFonts w:ascii="Arial" w:hAnsi="Arial" w:cs="Arial"/>
          <w:sz w:val="22"/>
          <w:szCs w:val="22"/>
        </w:rPr>
        <w:t xml:space="preserve">are </w:t>
      </w:r>
      <w:r w:rsidR="00134374" w:rsidRPr="0086032F">
        <w:rPr>
          <w:rFonts w:ascii="Arial" w:hAnsi="Arial" w:cs="Arial"/>
          <w:sz w:val="22"/>
          <w:szCs w:val="22"/>
        </w:rPr>
        <w:t>known</w:t>
      </w:r>
      <w:r w:rsidR="00E41833" w:rsidRPr="0086032F">
        <w:rPr>
          <w:rFonts w:ascii="Arial" w:hAnsi="Arial" w:cs="Arial"/>
          <w:sz w:val="22"/>
          <w:szCs w:val="22"/>
        </w:rPr>
        <w:t xml:space="preserve"> about this helpful easy access.</w:t>
      </w:r>
    </w:p>
    <w:p w14:paraId="1B33BFF9" w14:textId="761701CD" w:rsidR="00245BD0" w:rsidRPr="0086032F" w:rsidRDefault="00245BD0" w:rsidP="0086032F">
      <w:pPr>
        <w:spacing w:line="360" w:lineRule="auto"/>
        <w:rPr>
          <w:rFonts w:ascii="Arial" w:hAnsi="Arial" w:cs="Arial"/>
          <w:sz w:val="22"/>
          <w:szCs w:val="22"/>
        </w:rPr>
      </w:pPr>
    </w:p>
    <w:p w14:paraId="40094F76" w14:textId="77777777" w:rsidR="00134374" w:rsidRPr="0086032F" w:rsidRDefault="00134374" w:rsidP="0086032F">
      <w:pPr>
        <w:spacing w:line="360" w:lineRule="auto"/>
        <w:rPr>
          <w:rFonts w:ascii="Arial" w:hAnsi="Arial" w:cs="Arial"/>
          <w:sz w:val="22"/>
          <w:szCs w:val="22"/>
        </w:rPr>
      </w:pPr>
    </w:p>
    <w:p w14:paraId="5B235F92" w14:textId="77777777" w:rsidR="00E41833" w:rsidRPr="0086032F" w:rsidRDefault="00134374" w:rsidP="0086032F">
      <w:pPr>
        <w:spacing w:line="360" w:lineRule="auto"/>
        <w:rPr>
          <w:rFonts w:ascii="Arial" w:hAnsi="Arial" w:cs="Arial"/>
          <w:sz w:val="22"/>
          <w:szCs w:val="22"/>
        </w:rPr>
      </w:pPr>
      <w:r w:rsidRPr="0086032F">
        <w:rPr>
          <w:rFonts w:ascii="Arial" w:hAnsi="Arial" w:cs="Arial"/>
          <w:noProof/>
          <w:sz w:val="22"/>
          <w:szCs w:val="22"/>
        </w:rPr>
        <w:lastRenderedPageBreak/>
        <w:drawing>
          <wp:anchor distT="0" distB="0" distL="114300" distR="114300" simplePos="0" relativeHeight="251670528" behindDoc="0" locked="0" layoutInCell="1" allowOverlap="1" wp14:anchorId="251D8BA9" wp14:editId="5CFFB488">
            <wp:simplePos x="0" y="0"/>
            <wp:positionH relativeFrom="column">
              <wp:posOffset>0</wp:posOffset>
            </wp:positionH>
            <wp:positionV relativeFrom="paragraph">
              <wp:posOffset>0</wp:posOffset>
            </wp:positionV>
            <wp:extent cx="4572000" cy="2743200"/>
            <wp:effectExtent l="0" t="0" r="0" b="0"/>
            <wp:wrapThrough wrapText="bothSides">
              <wp:wrapPolygon edited="0">
                <wp:start x="0" y="0"/>
                <wp:lineTo x="0" y="21450"/>
                <wp:lineTo x="21510" y="21450"/>
                <wp:lineTo x="21510" y="0"/>
                <wp:lineTo x="0" y="0"/>
              </wp:wrapPolygon>
            </wp:wrapThrough>
            <wp:docPr id="20" name="Chart 20">
              <a:extLst xmlns:a="http://schemas.openxmlformats.org/drawingml/2006/main">
                <a:ext uri="{FF2B5EF4-FFF2-40B4-BE49-F238E27FC236}">
                  <a16:creationId xmlns:a16="http://schemas.microsoft.com/office/drawing/2014/main" id="{70C0A7DD-10FB-4363-96CC-C2E0169C62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7BA8B922" w14:textId="77777777" w:rsidR="00100594" w:rsidRPr="0086032F" w:rsidRDefault="00100594" w:rsidP="0086032F">
      <w:pPr>
        <w:spacing w:line="360" w:lineRule="auto"/>
        <w:rPr>
          <w:rFonts w:ascii="Arial" w:hAnsi="Arial" w:cs="Arial"/>
          <w:sz w:val="22"/>
          <w:szCs w:val="22"/>
        </w:rPr>
      </w:pPr>
    </w:p>
    <w:p w14:paraId="297DF601" w14:textId="1311A729" w:rsidR="00795A88" w:rsidRPr="0086032F" w:rsidRDefault="00484E0F" w:rsidP="0086032F">
      <w:pPr>
        <w:pStyle w:val="ListParagraph"/>
        <w:numPr>
          <w:ilvl w:val="0"/>
          <w:numId w:val="8"/>
        </w:numPr>
        <w:spacing w:line="360" w:lineRule="auto"/>
        <w:rPr>
          <w:rFonts w:ascii="Arial" w:hAnsi="Arial" w:cs="Arial"/>
          <w:sz w:val="22"/>
          <w:szCs w:val="22"/>
        </w:rPr>
      </w:pPr>
      <w:r w:rsidRPr="0086032F">
        <w:rPr>
          <w:rFonts w:ascii="Arial" w:hAnsi="Arial" w:cs="Arial"/>
          <w:sz w:val="22"/>
          <w:szCs w:val="22"/>
        </w:rPr>
        <w:t>Moodle provides us</w:t>
      </w:r>
      <w:r w:rsidR="00134374" w:rsidRPr="0086032F">
        <w:rPr>
          <w:rFonts w:ascii="Arial" w:hAnsi="Arial" w:cs="Arial"/>
          <w:sz w:val="22"/>
          <w:szCs w:val="22"/>
        </w:rPr>
        <w:t xml:space="preserve"> with knowledge</w:t>
      </w:r>
      <w:r w:rsidR="00507434" w:rsidRPr="0086032F">
        <w:rPr>
          <w:rFonts w:ascii="Arial" w:hAnsi="Arial" w:cs="Arial"/>
          <w:sz w:val="22"/>
          <w:szCs w:val="22"/>
        </w:rPr>
        <w:t xml:space="preserve"> discussed </w:t>
      </w:r>
      <w:r w:rsidR="00292B6B" w:rsidRPr="0086032F">
        <w:rPr>
          <w:rFonts w:ascii="Arial" w:hAnsi="Arial" w:cs="Arial"/>
          <w:sz w:val="22"/>
          <w:szCs w:val="22"/>
        </w:rPr>
        <w:t>in</w:t>
      </w:r>
      <w:r w:rsidR="00507434" w:rsidRPr="0086032F">
        <w:rPr>
          <w:rFonts w:ascii="Arial" w:hAnsi="Arial" w:cs="Arial"/>
          <w:sz w:val="22"/>
          <w:szCs w:val="22"/>
        </w:rPr>
        <w:t xml:space="preserve"> </w:t>
      </w:r>
      <w:r w:rsidR="00837DDB" w:rsidRPr="0086032F">
        <w:rPr>
          <w:rFonts w:ascii="Arial" w:hAnsi="Arial" w:cs="Arial"/>
          <w:sz w:val="22"/>
          <w:szCs w:val="22"/>
        </w:rPr>
        <w:t xml:space="preserve">the </w:t>
      </w:r>
      <w:r w:rsidR="00507434" w:rsidRPr="0086032F">
        <w:rPr>
          <w:rFonts w:ascii="Arial" w:hAnsi="Arial" w:cs="Arial"/>
          <w:sz w:val="22"/>
          <w:szCs w:val="22"/>
        </w:rPr>
        <w:t>lesson</w:t>
      </w:r>
      <w:r w:rsidR="00134374" w:rsidRPr="0086032F">
        <w:rPr>
          <w:rFonts w:ascii="Arial" w:hAnsi="Arial" w:cs="Arial"/>
          <w:sz w:val="22"/>
          <w:szCs w:val="22"/>
        </w:rPr>
        <w:t xml:space="preserve"> with the lecturer and group</w:t>
      </w:r>
      <w:r w:rsidR="00292B6B" w:rsidRPr="0086032F">
        <w:rPr>
          <w:rFonts w:ascii="Arial" w:hAnsi="Arial" w:cs="Arial"/>
          <w:sz w:val="22"/>
          <w:szCs w:val="22"/>
        </w:rPr>
        <w:t xml:space="preserve">, in addition, the </w:t>
      </w:r>
      <w:r w:rsidR="00134374" w:rsidRPr="0086032F">
        <w:rPr>
          <w:rFonts w:ascii="Arial" w:hAnsi="Arial" w:cs="Arial"/>
          <w:sz w:val="22"/>
          <w:szCs w:val="22"/>
        </w:rPr>
        <w:t>library</w:t>
      </w:r>
      <w:r w:rsidR="00837DDB" w:rsidRPr="0086032F">
        <w:rPr>
          <w:rFonts w:ascii="Arial" w:hAnsi="Arial" w:cs="Arial"/>
          <w:sz w:val="22"/>
          <w:szCs w:val="22"/>
        </w:rPr>
        <w:t xml:space="preserve"> </w:t>
      </w:r>
      <w:r w:rsidR="000D4A39" w:rsidRPr="0086032F">
        <w:rPr>
          <w:rFonts w:ascii="Arial" w:hAnsi="Arial" w:cs="Arial"/>
          <w:sz w:val="22"/>
          <w:szCs w:val="22"/>
        </w:rPr>
        <w:t>enriches</w:t>
      </w:r>
      <w:r w:rsidR="00837DDB" w:rsidRPr="0086032F">
        <w:rPr>
          <w:rFonts w:ascii="Arial" w:hAnsi="Arial" w:cs="Arial"/>
          <w:sz w:val="22"/>
          <w:szCs w:val="22"/>
        </w:rPr>
        <w:t xml:space="preserve"> our skills </w:t>
      </w:r>
      <w:r w:rsidR="00C96C4E" w:rsidRPr="0086032F">
        <w:rPr>
          <w:rFonts w:ascii="Arial" w:hAnsi="Arial" w:cs="Arial"/>
          <w:sz w:val="22"/>
          <w:szCs w:val="22"/>
        </w:rPr>
        <w:t>in our searching,</w:t>
      </w:r>
      <w:r w:rsidR="00A65356" w:rsidRPr="0086032F">
        <w:rPr>
          <w:rFonts w:ascii="Arial" w:hAnsi="Arial" w:cs="Arial"/>
          <w:sz w:val="22"/>
          <w:szCs w:val="22"/>
        </w:rPr>
        <w:t xml:space="preserve"> </w:t>
      </w:r>
      <w:r w:rsidR="00DD7B1F" w:rsidRPr="0086032F">
        <w:rPr>
          <w:rFonts w:ascii="Arial" w:hAnsi="Arial" w:cs="Arial"/>
          <w:sz w:val="22"/>
          <w:szCs w:val="22"/>
        </w:rPr>
        <w:t>5</w:t>
      </w:r>
      <w:r w:rsidR="00435CB5" w:rsidRPr="0086032F">
        <w:rPr>
          <w:rFonts w:ascii="Arial" w:hAnsi="Arial" w:cs="Arial"/>
          <w:sz w:val="22"/>
          <w:szCs w:val="22"/>
        </w:rPr>
        <w:t>2.</w:t>
      </w:r>
      <w:r w:rsidR="005E55D7" w:rsidRPr="0086032F">
        <w:rPr>
          <w:rFonts w:ascii="Arial" w:hAnsi="Arial" w:cs="Arial"/>
          <w:sz w:val="22"/>
          <w:szCs w:val="22"/>
        </w:rPr>
        <w:t xml:space="preserve">94% of </w:t>
      </w:r>
      <w:r w:rsidR="00A65356" w:rsidRPr="0086032F">
        <w:rPr>
          <w:rFonts w:ascii="Arial" w:hAnsi="Arial" w:cs="Arial"/>
          <w:sz w:val="22"/>
          <w:szCs w:val="22"/>
        </w:rPr>
        <w:t>students</w:t>
      </w:r>
      <w:r w:rsidR="00450DC7" w:rsidRPr="0086032F">
        <w:rPr>
          <w:rFonts w:ascii="Arial" w:hAnsi="Arial" w:cs="Arial"/>
          <w:sz w:val="22"/>
          <w:szCs w:val="22"/>
        </w:rPr>
        <w:t xml:space="preserve"> shared they found enough necessary information</w:t>
      </w:r>
      <w:r w:rsidR="00F815AF" w:rsidRPr="0086032F">
        <w:rPr>
          <w:rFonts w:ascii="Arial" w:hAnsi="Arial" w:cs="Arial"/>
          <w:sz w:val="22"/>
          <w:szCs w:val="22"/>
        </w:rPr>
        <w:t xml:space="preserve"> about their </w:t>
      </w:r>
      <w:r w:rsidR="002C6CA7" w:rsidRPr="0086032F">
        <w:rPr>
          <w:rFonts w:ascii="Arial" w:hAnsi="Arial" w:cs="Arial"/>
          <w:sz w:val="22"/>
          <w:szCs w:val="22"/>
        </w:rPr>
        <w:t>searching</w:t>
      </w:r>
      <w:r w:rsidR="00371CAF" w:rsidRPr="0086032F">
        <w:rPr>
          <w:rFonts w:ascii="Arial" w:hAnsi="Arial" w:cs="Arial"/>
          <w:sz w:val="22"/>
          <w:szCs w:val="22"/>
        </w:rPr>
        <w:t xml:space="preserve">, </w:t>
      </w:r>
      <w:r w:rsidR="00F815AF" w:rsidRPr="0086032F">
        <w:rPr>
          <w:rFonts w:ascii="Arial" w:hAnsi="Arial" w:cs="Arial"/>
          <w:sz w:val="22"/>
          <w:szCs w:val="22"/>
        </w:rPr>
        <w:t xml:space="preserve">but </w:t>
      </w:r>
      <w:r w:rsidR="00371CAF" w:rsidRPr="0086032F">
        <w:rPr>
          <w:rFonts w:ascii="Arial" w:hAnsi="Arial" w:cs="Arial"/>
          <w:sz w:val="22"/>
          <w:szCs w:val="22"/>
        </w:rPr>
        <w:t xml:space="preserve">2 of 17 students share they </w:t>
      </w:r>
      <w:r w:rsidR="00134374" w:rsidRPr="0086032F">
        <w:rPr>
          <w:rFonts w:ascii="Arial" w:hAnsi="Arial" w:cs="Arial"/>
          <w:sz w:val="22"/>
          <w:szCs w:val="22"/>
        </w:rPr>
        <w:t>cannot</w:t>
      </w:r>
      <w:r w:rsidR="00371CAF" w:rsidRPr="0086032F">
        <w:rPr>
          <w:rFonts w:ascii="Arial" w:hAnsi="Arial" w:cs="Arial"/>
          <w:sz w:val="22"/>
          <w:szCs w:val="22"/>
        </w:rPr>
        <w:t xml:space="preserve"> </w:t>
      </w:r>
      <w:r w:rsidR="00CC4128" w:rsidRPr="0086032F">
        <w:rPr>
          <w:rFonts w:ascii="Arial" w:hAnsi="Arial" w:cs="Arial"/>
          <w:sz w:val="22"/>
          <w:szCs w:val="22"/>
        </w:rPr>
        <w:t>find</w:t>
      </w:r>
      <w:r w:rsidR="00134374" w:rsidRPr="0086032F">
        <w:rPr>
          <w:rFonts w:ascii="Arial" w:hAnsi="Arial" w:cs="Arial"/>
          <w:sz w:val="22"/>
          <w:szCs w:val="22"/>
        </w:rPr>
        <w:t xml:space="preserve"> </w:t>
      </w:r>
      <w:r w:rsidR="009D2FCF" w:rsidRPr="0086032F">
        <w:rPr>
          <w:rFonts w:ascii="Arial" w:hAnsi="Arial" w:cs="Arial"/>
          <w:sz w:val="22"/>
          <w:szCs w:val="22"/>
        </w:rPr>
        <w:t xml:space="preserve">the extensive and easily understandable information about </w:t>
      </w:r>
      <w:r w:rsidR="00A65356" w:rsidRPr="0086032F">
        <w:rPr>
          <w:rFonts w:ascii="Arial" w:hAnsi="Arial" w:cs="Arial"/>
          <w:sz w:val="22"/>
          <w:szCs w:val="22"/>
        </w:rPr>
        <w:t>P</w:t>
      </w:r>
      <w:r w:rsidR="009D2FCF" w:rsidRPr="0086032F">
        <w:rPr>
          <w:rFonts w:ascii="Arial" w:hAnsi="Arial" w:cs="Arial"/>
          <w:sz w:val="22"/>
          <w:szCs w:val="22"/>
        </w:rPr>
        <w:t>araphrasing</w:t>
      </w:r>
      <w:r w:rsidR="00114B3E" w:rsidRPr="0086032F">
        <w:rPr>
          <w:rFonts w:ascii="Arial" w:hAnsi="Arial" w:cs="Arial"/>
          <w:sz w:val="22"/>
          <w:szCs w:val="22"/>
        </w:rPr>
        <w:t xml:space="preserve">, </w:t>
      </w:r>
      <w:r w:rsidR="00F815AF" w:rsidRPr="0086032F">
        <w:rPr>
          <w:rFonts w:ascii="Arial" w:hAnsi="Arial" w:cs="Arial"/>
          <w:sz w:val="22"/>
          <w:szCs w:val="22"/>
        </w:rPr>
        <w:t>V</w:t>
      </w:r>
      <w:r w:rsidR="00BE48BB" w:rsidRPr="0086032F">
        <w:rPr>
          <w:rFonts w:ascii="Arial" w:hAnsi="Arial" w:cs="Arial"/>
          <w:sz w:val="22"/>
          <w:szCs w:val="22"/>
        </w:rPr>
        <w:t xml:space="preserve">irtual learning environment, </w:t>
      </w:r>
      <w:r w:rsidR="00134374" w:rsidRPr="0086032F">
        <w:rPr>
          <w:rFonts w:ascii="Arial" w:hAnsi="Arial" w:cs="Arial"/>
          <w:sz w:val="22"/>
          <w:szCs w:val="22"/>
        </w:rPr>
        <w:t>Referencing.</w:t>
      </w:r>
    </w:p>
    <w:p w14:paraId="5A85920A" w14:textId="77777777" w:rsidR="00744822" w:rsidRPr="0086032F" w:rsidRDefault="00744822" w:rsidP="0086032F">
      <w:pPr>
        <w:pStyle w:val="ListParagraph"/>
        <w:spacing w:line="360" w:lineRule="auto"/>
        <w:rPr>
          <w:rFonts w:ascii="Arial" w:hAnsi="Arial" w:cs="Arial"/>
          <w:sz w:val="22"/>
          <w:szCs w:val="22"/>
        </w:rPr>
      </w:pPr>
    </w:p>
    <w:p w14:paraId="2DFB56D8" w14:textId="77777777" w:rsidR="00100594" w:rsidRPr="0086032F" w:rsidRDefault="00100594" w:rsidP="0086032F">
      <w:pPr>
        <w:pStyle w:val="ListParagraph"/>
        <w:spacing w:line="360" w:lineRule="auto"/>
        <w:rPr>
          <w:rFonts w:ascii="Arial" w:hAnsi="Arial" w:cs="Arial"/>
          <w:sz w:val="22"/>
          <w:szCs w:val="22"/>
        </w:rPr>
      </w:pPr>
    </w:p>
    <w:p w14:paraId="7E5F1C5F" w14:textId="77777777" w:rsidR="00602E97" w:rsidRPr="0086032F" w:rsidRDefault="00602E97" w:rsidP="0086032F">
      <w:pPr>
        <w:pStyle w:val="ListParagraph"/>
        <w:spacing w:line="360" w:lineRule="auto"/>
        <w:rPr>
          <w:rFonts w:ascii="Arial" w:hAnsi="Arial" w:cs="Arial"/>
          <w:sz w:val="22"/>
          <w:szCs w:val="22"/>
        </w:rPr>
      </w:pPr>
    </w:p>
    <w:p w14:paraId="52D1244A" w14:textId="3C69FB82" w:rsidR="00795A88" w:rsidRPr="0086032F" w:rsidRDefault="00795A88" w:rsidP="0086032F">
      <w:pPr>
        <w:spacing w:after="0" w:line="360" w:lineRule="auto"/>
        <w:rPr>
          <w:rFonts w:ascii="Arial" w:eastAsia="Times New Roman" w:hAnsi="Arial" w:cs="Arial"/>
          <w:color w:val="000000"/>
          <w:sz w:val="22"/>
          <w:szCs w:val="22"/>
          <w:lang w:eastAsia="en-GB"/>
        </w:rPr>
      </w:pPr>
      <w:r w:rsidRPr="0086032F">
        <w:rPr>
          <w:rFonts w:ascii="Arial" w:hAnsi="Arial" w:cs="Arial"/>
          <w:noProof/>
          <w:sz w:val="22"/>
          <w:szCs w:val="22"/>
        </w:rPr>
        <w:drawing>
          <wp:anchor distT="0" distB="0" distL="114300" distR="114300" simplePos="0" relativeHeight="251668480" behindDoc="0" locked="0" layoutInCell="1" allowOverlap="1" wp14:anchorId="48E26EC9" wp14:editId="05C4C068">
            <wp:simplePos x="0" y="0"/>
            <wp:positionH relativeFrom="column">
              <wp:posOffset>0</wp:posOffset>
            </wp:positionH>
            <wp:positionV relativeFrom="paragraph">
              <wp:posOffset>816</wp:posOffset>
            </wp:positionV>
            <wp:extent cx="2467429" cy="1894114"/>
            <wp:effectExtent l="0" t="0" r="9525" b="11430"/>
            <wp:wrapThrough wrapText="bothSides">
              <wp:wrapPolygon edited="0">
                <wp:start x="0" y="0"/>
                <wp:lineTo x="0" y="21513"/>
                <wp:lineTo x="21517" y="21513"/>
                <wp:lineTo x="21517" y="0"/>
                <wp:lineTo x="0" y="0"/>
              </wp:wrapPolygon>
            </wp:wrapThrough>
            <wp:docPr id="18" name="Chart 18">
              <a:extLst xmlns:a="http://schemas.openxmlformats.org/drawingml/2006/main">
                <a:ext uri="{FF2B5EF4-FFF2-40B4-BE49-F238E27FC236}">
                  <a16:creationId xmlns:a16="http://schemas.microsoft.com/office/drawing/2014/main" id="{FA822D39-9883-48B4-9C91-B81B4E3B95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5A13EE4C" w14:textId="50990588" w:rsidR="00FC78F1" w:rsidRPr="0086032F" w:rsidRDefault="00527B02" w:rsidP="0086032F">
      <w:pPr>
        <w:pStyle w:val="ListParagraph"/>
        <w:numPr>
          <w:ilvl w:val="0"/>
          <w:numId w:val="8"/>
        </w:numPr>
        <w:spacing w:after="0"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 xml:space="preserve">This line chart </w:t>
      </w:r>
      <w:r w:rsidR="003F0B7C" w:rsidRPr="0086032F">
        <w:rPr>
          <w:rFonts w:ascii="Arial" w:eastAsia="Times New Roman" w:hAnsi="Arial" w:cs="Arial"/>
          <w:color w:val="000000"/>
          <w:sz w:val="22"/>
          <w:szCs w:val="22"/>
          <w:lang w:eastAsia="en-GB"/>
        </w:rPr>
        <w:t xml:space="preserve">shows </w:t>
      </w:r>
      <w:r w:rsidR="00100594" w:rsidRPr="0086032F">
        <w:rPr>
          <w:rFonts w:ascii="Arial" w:eastAsia="Times New Roman" w:hAnsi="Arial" w:cs="Arial"/>
          <w:color w:val="000000"/>
          <w:sz w:val="22"/>
          <w:szCs w:val="22"/>
          <w:lang w:eastAsia="en-GB"/>
        </w:rPr>
        <w:t>everyone is f</w:t>
      </w:r>
      <w:r w:rsidR="00576F09" w:rsidRPr="0086032F">
        <w:rPr>
          <w:rFonts w:ascii="Arial" w:eastAsia="Times New Roman" w:hAnsi="Arial" w:cs="Arial"/>
          <w:color w:val="000000"/>
          <w:sz w:val="22"/>
          <w:szCs w:val="22"/>
          <w:lang w:eastAsia="en-GB"/>
        </w:rPr>
        <w:t>ind</w:t>
      </w:r>
      <w:r w:rsidR="00100594" w:rsidRPr="0086032F">
        <w:rPr>
          <w:rFonts w:ascii="Arial" w:eastAsia="Times New Roman" w:hAnsi="Arial" w:cs="Arial"/>
          <w:color w:val="000000"/>
          <w:sz w:val="22"/>
          <w:szCs w:val="22"/>
          <w:lang w:eastAsia="en-GB"/>
        </w:rPr>
        <w:t xml:space="preserve"> Moodle </w:t>
      </w:r>
      <w:r w:rsidR="00A160D7" w:rsidRPr="0086032F">
        <w:rPr>
          <w:rFonts w:ascii="Arial" w:eastAsia="Times New Roman" w:hAnsi="Arial" w:cs="Arial"/>
          <w:color w:val="000000"/>
          <w:sz w:val="22"/>
          <w:szCs w:val="22"/>
          <w:lang w:eastAsia="en-GB"/>
        </w:rPr>
        <w:t xml:space="preserve">helpful </w:t>
      </w:r>
      <w:r w:rsidR="00100594" w:rsidRPr="0086032F">
        <w:rPr>
          <w:rFonts w:ascii="Arial" w:eastAsia="Times New Roman" w:hAnsi="Arial" w:cs="Arial"/>
          <w:color w:val="000000"/>
          <w:sz w:val="22"/>
          <w:szCs w:val="22"/>
          <w:lang w:eastAsia="en-GB"/>
        </w:rPr>
        <w:t xml:space="preserve">for assignments and teaching, when the time </w:t>
      </w:r>
      <w:r w:rsidR="00BA000B" w:rsidRPr="0086032F">
        <w:rPr>
          <w:rFonts w:ascii="Arial" w:eastAsia="Times New Roman" w:hAnsi="Arial" w:cs="Arial"/>
          <w:color w:val="000000"/>
          <w:sz w:val="22"/>
          <w:szCs w:val="22"/>
          <w:lang w:eastAsia="en-GB"/>
        </w:rPr>
        <w:t xml:space="preserve">is </w:t>
      </w:r>
      <w:r w:rsidR="00100594" w:rsidRPr="0086032F">
        <w:rPr>
          <w:rFonts w:ascii="Arial" w:eastAsia="Times New Roman" w:hAnsi="Arial" w:cs="Arial"/>
          <w:color w:val="000000"/>
          <w:sz w:val="22"/>
          <w:szCs w:val="22"/>
          <w:lang w:eastAsia="en-GB"/>
        </w:rPr>
        <w:t xml:space="preserve">approaching </w:t>
      </w:r>
      <w:r w:rsidR="00480D4E" w:rsidRPr="0086032F">
        <w:rPr>
          <w:rFonts w:ascii="Arial" w:eastAsia="Times New Roman" w:hAnsi="Arial" w:cs="Arial"/>
          <w:color w:val="000000"/>
          <w:sz w:val="22"/>
          <w:szCs w:val="22"/>
          <w:lang w:eastAsia="en-GB"/>
        </w:rPr>
        <w:t xml:space="preserve">to show </w:t>
      </w:r>
      <w:r w:rsidR="00BA000B" w:rsidRPr="0086032F">
        <w:rPr>
          <w:rFonts w:ascii="Arial" w:eastAsia="Times New Roman" w:hAnsi="Arial" w:cs="Arial"/>
          <w:color w:val="000000"/>
          <w:sz w:val="22"/>
          <w:szCs w:val="22"/>
          <w:lang w:eastAsia="en-GB"/>
        </w:rPr>
        <w:t xml:space="preserve">newly learned skills to </w:t>
      </w:r>
      <w:r w:rsidR="00100594" w:rsidRPr="0086032F">
        <w:rPr>
          <w:rFonts w:ascii="Arial" w:eastAsia="Times New Roman" w:hAnsi="Arial" w:cs="Arial"/>
          <w:color w:val="000000"/>
          <w:sz w:val="22"/>
          <w:szCs w:val="22"/>
          <w:lang w:eastAsia="en-GB"/>
        </w:rPr>
        <w:t xml:space="preserve">everyone </w:t>
      </w:r>
      <w:r w:rsidR="00201302" w:rsidRPr="0086032F">
        <w:rPr>
          <w:rFonts w:ascii="Arial" w:eastAsia="Times New Roman" w:hAnsi="Arial" w:cs="Arial"/>
          <w:color w:val="000000"/>
          <w:sz w:val="22"/>
          <w:szCs w:val="22"/>
          <w:lang w:eastAsia="en-GB"/>
        </w:rPr>
        <w:t>motivated</w:t>
      </w:r>
      <w:r w:rsidR="00100594" w:rsidRPr="0086032F">
        <w:rPr>
          <w:rFonts w:ascii="Arial" w:eastAsia="Times New Roman" w:hAnsi="Arial" w:cs="Arial"/>
          <w:color w:val="000000"/>
          <w:sz w:val="22"/>
          <w:szCs w:val="22"/>
          <w:lang w:eastAsia="en-GB"/>
        </w:rPr>
        <w:t xml:space="preserve"> to develop her skills and teach with reliable information provided </w:t>
      </w:r>
      <w:r w:rsidR="00564FA1" w:rsidRPr="0086032F">
        <w:rPr>
          <w:rFonts w:ascii="Arial" w:eastAsia="Times New Roman" w:hAnsi="Arial" w:cs="Arial"/>
          <w:color w:val="000000"/>
          <w:sz w:val="22"/>
          <w:szCs w:val="22"/>
          <w:lang w:eastAsia="en-GB"/>
        </w:rPr>
        <w:t>most conveniently</w:t>
      </w:r>
      <w:r w:rsidR="00100594" w:rsidRPr="0086032F">
        <w:rPr>
          <w:rFonts w:ascii="Arial" w:eastAsia="Times New Roman" w:hAnsi="Arial" w:cs="Arial"/>
          <w:color w:val="000000"/>
          <w:sz w:val="22"/>
          <w:szCs w:val="22"/>
          <w:lang w:eastAsia="en-GB"/>
        </w:rPr>
        <w:t xml:space="preserve"> with e-books and access with a wide selection of information, save option for </w:t>
      </w:r>
      <w:r w:rsidR="007D646B" w:rsidRPr="0086032F">
        <w:rPr>
          <w:rFonts w:ascii="Arial" w:eastAsia="Times New Roman" w:hAnsi="Arial" w:cs="Arial"/>
          <w:color w:val="000000"/>
          <w:sz w:val="22"/>
          <w:szCs w:val="22"/>
          <w:lang w:eastAsia="en-GB"/>
        </w:rPr>
        <w:t>favourite</w:t>
      </w:r>
      <w:r w:rsidR="00100594" w:rsidRPr="0086032F">
        <w:rPr>
          <w:rFonts w:ascii="Arial" w:eastAsia="Times New Roman" w:hAnsi="Arial" w:cs="Arial"/>
          <w:color w:val="000000"/>
          <w:sz w:val="22"/>
          <w:szCs w:val="22"/>
          <w:lang w:eastAsia="en-GB"/>
        </w:rPr>
        <w:t xml:space="preserve"> </w:t>
      </w:r>
      <w:r w:rsidR="00A160D7" w:rsidRPr="0086032F">
        <w:rPr>
          <w:rFonts w:ascii="Arial" w:eastAsia="Times New Roman" w:hAnsi="Arial" w:cs="Arial"/>
          <w:color w:val="000000"/>
          <w:sz w:val="22"/>
          <w:szCs w:val="22"/>
          <w:lang w:eastAsia="en-GB"/>
        </w:rPr>
        <w:t>e-</w:t>
      </w:r>
      <w:r w:rsidR="00100594" w:rsidRPr="0086032F">
        <w:rPr>
          <w:rFonts w:ascii="Arial" w:eastAsia="Times New Roman" w:hAnsi="Arial" w:cs="Arial"/>
          <w:color w:val="000000"/>
          <w:sz w:val="22"/>
          <w:szCs w:val="22"/>
          <w:lang w:eastAsia="en-GB"/>
        </w:rPr>
        <w:t>books. The most curious student had used the teaching platform at the beginning, five students during the first term lesson, and ten students said that Moodle will</w:t>
      </w:r>
      <w:r w:rsidR="00502614" w:rsidRPr="0086032F">
        <w:rPr>
          <w:rFonts w:ascii="Arial" w:eastAsia="Times New Roman" w:hAnsi="Arial" w:cs="Arial"/>
          <w:color w:val="000000"/>
          <w:sz w:val="22"/>
          <w:szCs w:val="22"/>
          <w:lang w:eastAsia="en-GB"/>
        </w:rPr>
        <w:t xml:space="preserve"> be useful for them on the assignment </w:t>
      </w:r>
      <w:r w:rsidR="00FE1127" w:rsidRPr="0086032F">
        <w:rPr>
          <w:rFonts w:ascii="Arial" w:eastAsia="Times New Roman" w:hAnsi="Arial" w:cs="Arial"/>
          <w:color w:val="000000"/>
          <w:sz w:val="22"/>
          <w:szCs w:val="22"/>
          <w:lang w:eastAsia="en-GB"/>
        </w:rPr>
        <w:t>preparation</w:t>
      </w:r>
      <w:r w:rsidR="00100594" w:rsidRPr="0086032F">
        <w:rPr>
          <w:rFonts w:ascii="Arial" w:eastAsia="Times New Roman" w:hAnsi="Arial" w:cs="Arial"/>
          <w:color w:val="000000"/>
          <w:sz w:val="22"/>
          <w:szCs w:val="22"/>
          <w:lang w:eastAsia="en-GB"/>
        </w:rPr>
        <w:t>.</w:t>
      </w:r>
    </w:p>
    <w:p w14:paraId="2C4A82E8" w14:textId="77777777" w:rsidR="00FC78F1" w:rsidRPr="0086032F" w:rsidRDefault="00FC78F1" w:rsidP="0086032F">
      <w:pPr>
        <w:pStyle w:val="ListParagraph"/>
        <w:spacing w:after="0" w:line="360" w:lineRule="auto"/>
        <w:rPr>
          <w:rFonts w:ascii="Arial" w:eastAsia="Times New Roman" w:hAnsi="Arial" w:cs="Arial"/>
          <w:color w:val="000000"/>
          <w:sz w:val="22"/>
          <w:szCs w:val="22"/>
          <w:lang w:eastAsia="en-GB"/>
        </w:rPr>
      </w:pPr>
    </w:p>
    <w:p w14:paraId="7821A5FD" w14:textId="1B9E121D" w:rsidR="008B6D95" w:rsidRPr="0086032F" w:rsidRDefault="008B6D95" w:rsidP="0086032F">
      <w:pPr>
        <w:pStyle w:val="ListParagraph"/>
        <w:spacing w:after="0" w:line="360" w:lineRule="auto"/>
        <w:rPr>
          <w:rFonts w:ascii="Arial" w:eastAsia="Times New Roman" w:hAnsi="Arial" w:cs="Arial"/>
          <w:color w:val="000000"/>
          <w:sz w:val="22"/>
          <w:szCs w:val="22"/>
          <w:lang w:eastAsia="en-GB"/>
        </w:rPr>
      </w:pPr>
    </w:p>
    <w:p w14:paraId="5725425D" w14:textId="4E411AD4" w:rsidR="00767BD3" w:rsidRPr="0086032F" w:rsidRDefault="00767BD3" w:rsidP="0086032F">
      <w:pPr>
        <w:pStyle w:val="ListParagraph"/>
        <w:spacing w:after="0" w:line="360" w:lineRule="auto"/>
        <w:rPr>
          <w:rFonts w:ascii="Arial" w:eastAsia="Times New Roman" w:hAnsi="Arial" w:cs="Arial"/>
          <w:color w:val="000000"/>
          <w:sz w:val="22"/>
          <w:szCs w:val="22"/>
          <w:lang w:eastAsia="en-GB"/>
        </w:rPr>
      </w:pPr>
    </w:p>
    <w:p w14:paraId="1C03A807" w14:textId="6045A7C1" w:rsidR="00767BD3" w:rsidRPr="0086032F" w:rsidRDefault="0086032F" w:rsidP="0086032F">
      <w:pPr>
        <w:pStyle w:val="ListParagraph"/>
        <w:spacing w:after="0" w:line="360" w:lineRule="auto"/>
        <w:rPr>
          <w:rFonts w:ascii="Arial" w:eastAsia="Times New Roman" w:hAnsi="Arial" w:cs="Arial"/>
          <w:color w:val="000000"/>
          <w:sz w:val="22"/>
          <w:szCs w:val="22"/>
          <w:lang w:eastAsia="en-GB"/>
        </w:rPr>
      </w:pPr>
      <w:r w:rsidRPr="0086032F">
        <w:rPr>
          <w:rFonts w:ascii="Arial" w:hAnsi="Arial" w:cs="Arial"/>
          <w:noProof/>
          <w:sz w:val="22"/>
          <w:szCs w:val="22"/>
        </w:rPr>
        <w:lastRenderedPageBreak/>
        <w:drawing>
          <wp:anchor distT="0" distB="0" distL="114300" distR="114300" simplePos="0" relativeHeight="251671552" behindDoc="0" locked="0" layoutInCell="1" allowOverlap="1" wp14:anchorId="58EE81EF" wp14:editId="48CACFFC">
            <wp:simplePos x="0" y="0"/>
            <wp:positionH relativeFrom="column">
              <wp:posOffset>4102100</wp:posOffset>
            </wp:positionH>
            <wp:positionV relativeFrom="paragraph">
              <wp:posOffset>0</wp:posOffset>
            </wp:positionV>
            <wp:extent cx="2174875" cy="1606550"/>
            <wp:effectExtent l="0" t="0" r="15875" b="12700"/>
            <wp:wrapThrough wrapText="bothSides">
              <wp:wrapPolygon edited="0">
                <wp:start x="0" y="0"/>
                <wp:lineTo x="0" y="21515"/>
                <wp:lineTo x="21568" y="21515"/>
                <wp:lineTo x="21568" y="0"/>
                <wp:lineTo x="0" y="0"/>
              </wp:wrapPolygon>
            </wp:wrapThrough>
            <wp:docPr id="9" name="Chart 9">
              <a:extLst xmlns:a="http://schemas.openxmlformats.org/drawingml/2006/main">
                <a:ext uri="{FF2B5EF4-FFF2-40B4-BE49-F238E27FC236}">
                  <a16:creationId xmlns:a16="http://schemas.microsoft.com/office/drawing/2014/main" id="{18949CAA-E17E-4BA4-A8BF-0662C130B0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14:paraId="383EE440" w14:textId="6D7AF58E" w:rsidR="00E65C7E" w:rsidRPr="0086032F" w:rsidRDefault="00E65C7E" w:rsidP="0086032F">
      <w:pPr>
        <w:spacing w:after="0" w:line="360" w:lineRule="auto"/>
        <w:ind w:left="360"/>
        <w:rPr>
          <w:rFonts w:ascii="Arial" w:eastAsia="Times New Roman" w:hAnsi="Arial" w:cs="Arial"/>
          <w:color w:val="000000"/>
          <w:sz w:val="22"/>
          <w:szCs w:val="22"/>
          <w:lang w:eastAsia="en-GB"/>
        </w:rPr>
      </w:pPr>
    </w:p>
    <w:p w14:paraId="5809C4B8" w14:textId="6D04A9FF" w:rsidR="00F25CA5" w:rsidRPr="0086032F" w:rsidRDefault="00920586" w:rsidP="0086032F">
      <w:pPr>
        <w:pStyle w:val="ListParagraph"/>
        <w:numPr>
          <w:ilvl w:val="0"/>
          <w:numId w:val="8"/>
        </w:numPr>
        <w:spacing w:after="0" w:line="360" w:lineRule="auto"/>
        <w:rPr>
          <w:rFonts w:ascii="Arial" w:eastAsia="Times New Roman" w:hAnsi="Arial" w:cs="Arial"/>
          <w:color w:val="000000"/>
          <w:sz w:val="22"/>
          <w:szCs w:val="22"/>
          <w:lang w:eastAsia="en-GB"/>
        </w:rPr>
      </w:pPr>
      <w:r w:rsidRPr="0086032F">
        <w:rPr>
          <w:rFonts w:ascii="Arial" w:eastAsia="Times New Roman" w:hAnsi="Arial" w:cs="Arial"/>
          <w:color w:val="000000"/>
          <w:sz w:val="22"/>
          <w:szCs w:val="22"/>
          <w:lang w:eastAsia="en-GB"/>
        </w:rPr>
        <w:t>Online a</w:t>
      </w:r>
      <w:r w:rsidR="00757BC0" w:rsidRPr="0086032F">
        <w:rPr>
          <w:rFonts w:ascii="Arial" w:eastAsia="Times New Roman" w:hAnsi="Arial" w:cs="Arial"/>
          <w:color w:val="000000"/>
          <w:sz w:val="22"/>
          <w:szCs w:val="22"/>
          <w:lang w:eastAsia="en-GB"/>
        </w:rPr>
        <w:t xml:space="preserve">ccess to assessment advice any time gives more </w:t>
      </w:r>
      <w:r w:rsidR="00414941" w:rsidRPr="0086032F">
        <w:rPr>
          <w:rFonts w:ascii="Arial" w:eastAsia="Times New Roman" w:hAnsi="Arial" w:cs="Arial"/>
          <w:color w:val="000000"/>
          <w:sz w:val="22"/>
          <w:szCs w:val="22"/>
          <w:lang w:eastAsia="en-GB"/>
        </w:rPr>
        <w:t xml:space="preserve">convenience and help to </w:t>
      </w:r>
      <w:r w:rsidR="004F29AF" w:rsidRPr="0086032F">
        <w:rPr>
          <w:rFonts w:ascii="Arial" w:eastAsia="Times New Roman" w:hAnsi="Arial" w:cs="Arial"/>
          <w:color w:val="000000"/>
          <w:sz w:val="22"/>
          <w:szCs w:val="22"/>
          <w:lang w:eastAsia="en-GB"/>
        </w:rPr>
        <w:t xml:space="preserve">focused on </w:t>
      </w:r>
      <w:r w:rsidR="006975D7" w:rsidRPr="0086032F">
        <w:rPr>
          <w:rFonts w:ascii="Arial" w:eastAsia="Times New Roman" w:hAnsi="Arial" w:cs="Arial"/>
          <w:color w:val="000000"/>
          <w:sz w:val="22"/>
          <w:szCs w:val="22"/>
          <w:lang w:eastAsia="en-GB"/>
        </w:rPr>
        <w:t xml:space="preserve">task effectively </w:t>
      </w:r>
      <w:r w:rsidR="00F8452F" w:rsidRPr="0086032F">
        <w:rPr>
          <w:rFonts w:ascii="Arial" w:eastAsia="Times New Roman" w:hAnsi="Arial" w:cs="Arial"/>
          <w:color w:val="000000"/>
          <w:sz w:val="22"/>
          <w:szCs w:val="22"/>
          <w:lang w:eastAsia="en-GB"/>
        </w:rPr>
        <w:t xml:space="preserve">as we </w:t>
      </w:r>
      <w:r w:rsidR="005B6524" w:rsidRPr="0086032F">
        <w:rPr>
          <w:rFonts w:ascii="Arial" w:eastAsia="Times New Roman" w:hAnsi="Arial" w:cs="Arial"/>
          <w:color w:val="000000"/>
          <w:sz w:val="22"/>
          <w:szCs w:val="22"/>
          <w:lang w:eastAsia="en-GB"/>
        </w:rPr>
        <w:t xml:space="preserve">informed us </w:t>
      </w:r>
      <w:r w:rsidR="00FD23DB" w:rsidRPr="0086032F">
        <w:rPr>
          <w:rFonts w:ascii="Arial" w:eastAsia="Times New Roman" w:hAnsi="Arial" w:cs="Arial"/>
          <w:color w:val="000000"/>
          <w:sz w:val="22"/>
          <w:szCs w:val="22"/>
          <w:lang w:eastAsia="en-GB"/>
        </w:rPr>
        <w:t xml:space="preserve">with key facts which we should to be focus for </w:t>
      </w:r>
      <w:r w:rsidR="0029423C" w:rsidRPr="0086032F">
        <w:rPr>
          <w:rFonts w:ascii="Arial" w:eastAsia="Times New Roman" w:hAnsi="Arial" w:cs="Arial"/>
          <w:color w:val="000000"/>
          <w:sz w:val="22"/>
          <w:szCs w:val="22"/>
          <w:lang w:eastAsia="en-GB"/>
        </w:rPr>
        <w:t>prepare and shows understanding</w:t>
      </w:r>
      <w:r w:rsidR="00A15FBC" w:rsidRPr="0086032F">
        <w:rPr>
          <w:rFonts w:ascii="Arial" w:eastAsia="Times New Roman" w:hAnsi="Arial" w:cs="Arial"/>
          <w:color w:val="000000"/>
          <w:sz w:val="22"/>
          <w:szCs w:val="22"/>
          <w:lang w:eastAsia="en-GB"/>
        </w:rPr>
        <w:t xml:space="preserve"> to present our knowledge </w:t>
      </w:r>
      <w:r w:rsidR="0000635A" w:rsidRPr="0086032F">
        <w:rPr>
          <w:rFonts w:ascii="Arial" w:eastAsia="Times New Roman" w:hAnsi="Arial" w:cs="Arial"/>
          <w:color w:val="000000"/>
          <w:sz w:val="22"/>
          <w:szCs w:val="22"/>
          <w:lang w:eastAsia="en-GB"/>
        </w:rPr>
        <w:t>successfully.</w:t>
      </w:r>
      <w:r w:rsidR="00FE1127" w:rsidRPr="0086032F">
        <w:rPr>
          <w:rFonts w:ascii="Arial" w:eastAsia="Times New Roman" w:hAnsi="Arial" w:cs="Arial"/>
          <w:color w:val="000000"/>
          <w:sz w:val="22"/>
          <w:szCs w:val="22"/>
          <w:lang w:eastAsia="en-GB"/>
        </w:rPr>
        <w:t xml:space="preserve"> </w:t>
      </w:r>
      <w:r w:rsidR="005E1296" w:rsidRPr="0086032F">
        <w:rPr>
          <w:rFonts w:ascii="Arial" w:eastAsia="Times New Roman" w:hAnsi="Arial" w:cs="Arial"/>
          <w:color w:val="000000"/>
          <w:sz w:val="22"/>
          <w:szCs w:val="22"/>
          <w:lang w:eastAsia="en-GB"/>
        </w:rPr>
        <w:t>Seventy-six percent</w:t>
      </w:r>
      <w:r w:rsidRPr="0086032F">
        <w:rPr>
          <w:rFonts w:ascii="Arial" w:eastAsia="Times New Roman" w:hAnsi="Arial" w:cs="Arial"/>
          <w:color w:val="000000"/>
          <w:sz w:val="22"/>
          <w:szCs w:val="22"/>
          <w:lang w:eastAsia="en-GB"/>
        </w:rPr>
        <w:t xml:space="preserve"> </w:t>
      </w:r>
      <w:r w:rsidR="003B085F" w:rsidRPr="0086032F">
        <w:rPr>
          <w:rFonts w:ascii="Arial" w:eastAsia="Times New Roman" w:hAnsi="Arial" w:cs="Arial"/>
          <w:color w:val="000000"/>
          <w:sz w:val="22"/>
          <w:szCs w:val="22"/>
          <w:lang w:eastAsia="en-GB"/>
        </w:rPr>
        <w:t xml:space="preserve">of the students </w:t>
      </w:r>
      <w:r w:rsidR="004805EF" w:rsidRPr="0086032F">
        <w:rPr>
          <w:rFonts w:ascii="Arial" w:eastAsia="Times New Roman" w:hAnsi="Arial" w:cs="Arial"/>
          <w:color w:val="000000"/>
          <w:sz w:val="22"/>
          <w:szCs w:val="22"/>
          <w:lang w:eastAsia="en-GB"/>
        </w:rPr>
        <w:t xml:space="preserve">found the </w:t>
      </w:r>
      <w:r w:rsidR="00E02842" w:rsidRPr="0086032F">
        <w:rPr>
          <w:rFonts w:ascii="Arial" w:eastAsia="Times New Roman" w:hAnsi="Arial" w:cs="Arial"/>
          <w:color w:val="000000"/>
          <w:sz w:val="22"/>
          <w:szCs w:val="22"/>
          <w:lang w:eastAsia="en-GB"/>
        </w:rPr>
        <w:t>assessment advice helpful for their</w:t>
      </w:r>
      <w:r w:rsidR="002041D6" w:rsidRPr="0086032F">
        <w:rPr>
          <w:rFonts w:ascii="Arial" w:eastAsia="Times New Roman" w:hAnsi="Arial" w:cs="Arial"/>
          <w:color w:val="000000"/>
          <w:sz w:val="22"/>
          <w:szCs w:val="22"/>
          <w:lang w:eastAsia="en-GB"/>
        </w:rPr>
        <w:t xml:space="preserve"> </w:t>
      </w:r>
      <w:r w:rsidR="00B07F15" w:rsidRPr="0086032F">
        <w:rPr>
          <w:rFonts w:ascii="Arial" w:eastAsia="Times New Roman" w:hAnsi="Arial" w:cs="Arial"/>
          <w:color w:val="000000"/>
          <w:sz w:val="22"/>
          <w:szCs w:val="22"/>
          <w:lang w:eastAsia="en-GB"/>
        </w:rPr>
        <w:t>education.</w:t>
      </w:r>
    </w:p>
    <w:p w14:paraId="79D7BC16" w14:textId="77777777" w:rsidR="000A7E41" w:rsidRDefault="000A7E41" w:rsidP="0086032F">
      <w:pPr>
        <w:spacing w:line="360" w:lineRule="auto"/>
        <w:rPr>
          <w:rFonts w:ascii="Arial" w:hAnsi="Arial" w:cs="Arial"/>
          <w:sz w:val="22"/>
          <w:szCs w:val="22"/>
        </w:rPr>
      </w:pPr>
    </w:p>
    <w:p w14:paraId="0DC19B92" w14:textId="77777777" w:rsidR="000A7E41" w:rsidRDefault="000A7E41" w:rsidP="0086032F">
      <w:pPr>
        <w:spacing w:line="360" w:lineRule="auto"/>
        <w:rPr>
          <w:rFonts w:ascii="Arial" w:hAnsi="Arial" w:cs="Arial"/>
          <w:sz w:val="22"/>
          <w:szCs w:val="22"/>
        </w:rPr>
      </w:pPr>
    </w:p>
    <w:p w14:paraId="0B767D27" w14:textId="64578CCE" w:rsidR="00F25CA5" w:rsidRPr="0086032F" w:rsidRDefault="0086032F" w:rsidP="0086032F">
      <w:pPr>
        <w:spacing w:line="360" w:lineRule="auto"/>
        <w:rPr>
          <w:rFonts w:ascii="Arial" w:hAnsi="Arial" w:cs="Arial"/>
          <w:sz w:val="22"/>
          <w:szCs w:val="22"/>
        </w:rPr>
      </w:pPr>
      <w:r w:rsidRPr="0086032F">
        <w:rPr>
          <w:noProof/>
        </w:rPr>
        <w:drawing>
          <wp:anchor distT="0" distB="0" distL="114300" distR="114300" simplePos="0" relativeHeight="251669504" behindDoc="0" locked="0" layoutInCell="1" allowOverlap="1" wp14:anchorId="7A8696DB" wp14:editId="52DD6B2A">
            <wp:simplePos x="0" y="0"/>
            <wp:positionH relativeFrom="column">
              <wp:posOffset>-889000</wp:posOffset>
            </wp:positionH>
            <wp:positionV relativeFrom="paragraph">
              <wp:posOffset>205740</wp:posOffset>
            </wp:positionV>
            <wp:extent cx="3937000" cy="2005330"/>
            <wp:effectExtent l="0" t="0" r="6350" b="13970"/>
            <wp:wrapThrough wrapText="bothSides">
              <wp:wrapPolygon edited="0">
                <wp:start x="0" y="0"/>
                <wp:lineTo x="0" y="21545"/>
                <wp:lineTo x="21530" y="21545"/>
                <wp:lineTo x="21530" y="0"/>
                <wp:lineTo x="0" y="0"/>
              </wp:wrapPolygon>
            </wp:wrapThrough>
            <wp:docPr id="3" name="Chart 3">
              <a:extLst xmlns:a="http://schemas.openxmlformats.org/drawingml/2006/main">
                <a:ext uri="{FF2B5EF4-FFF2-40B4-BE49-F238E27FC236}">
                  <a16:creationId xmlns:a16="http://schemas.microsoft.com/office/drawing/2014/main" id="{8D99F858-FE74-4A92-9230-E93426C92E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7A8532D0" w14:textId="78248771" w:rsidR="00E54B41" w:rsidRDefault="00B77654" w:rsidP="0086032F">
      <w:pPr>
        <w:spacing w:line="360" w:lineRule="auto"/>
        <w:rPr>
          <w:rFonts w:ascii="Arial" w:hAnsi="Arial" w:cs="Arial"/>
          <w:sz w:val="22"/>
          <w:szCs w:val="22"/>
        </w:rPr>
      </w:pPr>
      <w:r w:rsidRPr="0086032F">
        <w:rPr>
          <w:rFonts w:ascii="Arial" w:hAnsi="Arial" w:cs="Arial"/>
          <w:sz w:val="22"/>
          <w:szCs w:val="22"/>
        </w:rPr>
        <w:t xml:space="preserve">In </w:t>
      </w:r>
      <w:r w:rsidR="006314D0" w:rsidRPr="0086032F">
        <w:rPr>
          <w:rFonts w:ascii="Arial" w:hAnsi="Arial" w:cs="Arial"/>
          <w:sz w:val="22"/>
          <w:szCs w:val="22"/>
        </w:rPr>
        <w:t>addition,</w:t>
      </w:r>
      <w:r w:rsidRPr="0086032F">
        <w:rPr>
          <w:rFonts w:ascii="Arial" w:hAnsi="Arial" w:cs="Arial"/>
          <w:sz w:val="22"/>
          <w:szCs w:val="22"/>
        </w:rPr>
        <w:t xml:space="preserve"> with </w:t>
      </w:r>
      <w:r w:rsidR="00773B97" w:rsidRPr="0086032F">
        <w:rPr>
          <w:rFonts w:ascii="Arial" w:hAnsi="Arial" w:cs="Arial"/>
          <w:sz w:val="22"/>
          <w:szCs w:val="22"/>
        </w:rPr>
        <w:t xml:space="preserve">the </w:t>
      </w:r>
      <w:r w:rsidRPr="0086032F">
        <w:rPr>
          <w:rFonts w:ascii="Arial" w:hAnsi="Arial" w:cs="Arial"/>
          <w:sz w:val="22"/>
          <w:szCs w:val="22"/>
        </w:rPr>
        <w:t xml:space="preserve">second and </w:t>
      </w:r>
      <w:r w:rsidR="001263C0" w:rsidRPr="0086032F">
        <w:rPr>
          <w:rFonts w:ascii="Arial" w:hAnsi="Arial" w:cs="Arial"/>
          <w:sz w:val="22"/>
          <w:szCs w:val="22"/>
        </w:rPr>
        <w:t xml:space="preserve">nine </w:t>
      </w:r>
      <w:r w:rsidRPr="0086032F">
        <w:rPr>
          <w:rFonts w:ascii="Arial" w:hAnsi="Arial" w:cs="Arial"/>
          <w:sz w:val="22"/>
          <w:szCs w:val="22"/>
        </w:rPr>
        <w:t xml:space="preserve">question </w:t>
      </w:r>
      <w:r w:rsidR="001263C0" w:rsidRPr="0086032F">
        <w:rPr>
          <w:rFonts w:ascii="Arial" w:hAnsi="Arial" w:cs="Arial"/>
          <w:sz w:val="22"/>
          <w:szCs w:val="22"/>
        </w:rPr>
        <w:t xml:space="preserve">the answer shows as </w:t>
      </w:r>
      <w:r w:rsidR="00773B97" w:rsidRPr="0086032F">
        <w:rPr>
          <w:rFonts w:ascii="Arial" w:hAnsi="Arial" w:cs="Arial"/>
          <w:sz w:val="22"/>
          <w:szCs w:val="22"/>
        </w:rPr>
        <w:t>almost participant</w:t>
      </w:r>
      <w:r w:rsidR="00CA2038" w:rsidRPr="0086032F">
        <w:rPr>
          <w:rFonts w:ascii="Arial" w:hAnsi="Arial" w:cs="Arial"/>
          <w:sz w:val="22"/>
          <w:szCs w:val="22"/>
        </w:rPr>
        <w:t xml:space="preserve"> </w:t>
      </w:r>
      <w:r w:rsidR="0022280A" w:rsidRPr="0086032F">
        <w:rPr>
          <w:rFonts w:ascii="Arial" w:hAnsi="Arial" w:cs="Arial"/>
          <w:sz w:val="22"/>
          <w:szCs w:val="22"/>
        </w:rPr>
        <w:t>(77</w:t>
      </w:r>
      <w:r w:rsidR="00E575E2" w:rsidRPr="0086032F">
        <w:rPr>
          <w:rFonts w:ascii="Arial" w:hAnsi="Arial" w:cs="Arial"/>
          <w:sz w:val="22"/>
          <w:szCs w:val="22"/>
        </w:rPr>
        <w:t>%) are</w:t>
      </w:r>
      <w:r w:rsidR="0073226B" w:rsidRPr="0086032F">
        <w:rPr>
          <w:rFonts w:ascii="Arial" w:hAnsi="Arial" w:cs="Arial"/>
          <w:sz w:val="22"/>
          <w:szCs w:val="22"/>
        </w:rPr>
        <w:t xml:space="preserve"> used the Moodle for their</w:t>
      </w:r>
      <w:r w:rsidR="00D15954" w:rsidRPr="0086032F">
        <w:rPr>
          <w:rFonts w:ascii="Arial" w:hAnsi="Arial" w:cs="Arial"/>
          <w:sz w:val="22"/>
          <w:szCs w:val="22"/>
        </w:rPr>
        <w:t xml:space="preserve"> education </w:t>
      </w:r>
      <w:r w:rsidR="00A34CDF" w:rsidRPr="0086032F">
        <w:rPr>
          <w:rFonts w:ascii="Arial" w:hAnsi="Arial" w:cs="Arial"/>
          <w:sz w:val="22"/>
          <w:szCs w:val="22"/>
        </w:rPr>
        <w:t xml:space="preserve">and enrich their </w:t>
      </w:r>
      <w:r w:rsidR="00F43D40" w:rsidRPr="0086032F">
        <w:rPr>
          <w:rFonts w:ascii="Arial" w:hAnsi="Arial" w:cs="Arial"/>
          <w:sz w:val="22"/>
          <w:szCs w:val="22"/>
        </w:rPr>
        <w:t>skills</w:t>
      </w:r>
      <w:r w:rsidR="0087640D" w:rsidRPr="0086032F">
        <w:rPr>
          <w:rFonts w:ascii="Arial" w:hAnsi="Arial" w:cs="Arial"/>
          <w:sz w:val="22"/>
          <w:szCs w:val="22"/>
        </w:rPr>
        <w:t>,</w:t>
      </w:r>
      <w:r w:rsidR="00A927B6" w:rsidRPr="0086032F">
        <w:rPr>
          <w:rFonts w:ascii="Arial" w:hAnsi="Arial" w:cs="Arial"/>
          <w:sz w:val="22"/>
          <w:szCs w:val="22"/>
        </w:rPr>
        <w:t xml:space="preserve"> because </w:t>
      </w:r>
      <w:r w:rsidR="00B7155F" w:rsidRPr="0086032F">
        <w:rPr>
          <w:rFonts w:ascii="Arial" w:hAnsi="Arial" w:cs="Arial"/>
          <w:sz w:val="22"/>
          <w:szCs w:val="22"/>
        </w:rPr>
        <w:t xml:space="preserve">the Moodle and </w:t>
      </w:r>
      <w:r w:rsidR="00FC0941" w:rsidRPr="0086032F">
        <w:rPr>
          <w:rFonts w:ascii="Arial" w:hAnsi="Arial" w:cs="Arial"/>
          <w:sz w:val="22"/>
          <w:szCs w:val="22"/>
        </w:rPr>
        <w:t>e-</w:t>
      </w:r>
      <w:r w:rsidR="00B7155F" w:rsidRPr="0086032F">
        <w:rPr>
          <w:rFonts w:ascii="Arial" w:hAnsi="Arial" w:cs="Arial"/>
          <w:sz w:val="22"/>
          <w:szCs w:val="22"/>
        </w:rPr>
        <w:t xml:space="preserve">library provide us </w:t>
      </w:r>
      <w:r w:rsidR="00F43D40" w:rsidRPr="0086032F">
        <w:rPr>
          <w:rFonts w:ascii="Arial" w:hAnsi="Arial" w:cs="Arial"/>
          <w:sz w:val="22"/>
          <w:szCs w:val="22"/>
        </w:rPr>
        <w:t>lots of knowledge</w:t>
      </w:r>
      <w:r w:rsidR="00EA2F55" w:rsidRPr="0086032F">
        <w:rPr>
          <w:rFonts w:ascii="Arial" w:hAnsi="Arial" w:cs="Arial"/>
          <w:sz w:val="22"/>
          <w:szCs w:val="22"/>
        </w:rPr>
        <w:t xml:space="preserve">, easy access to find </w:t>
      </w:r>
      <w:r w:rsidR="00964F93" w:rsidRPr="0086032F">
        <w:rPr>
          <w:rFonts w:ascii="Arial" w:hAnsi="Arial" w:cs="Arial"/>
          <w:sz w:val="22"/>
          <w:szCs w:val="22"/>
        </w:rPr>
        <w:t xml:space="preserve">and </w:t>
      </w:r>
      <w:r w:rsidR="00EA7E84" w:rsidRPr="0086032F">
        <w:rPr>
          <w:rFonts w:ascii="Arial" w:hAnsi="Arial" w:cs="Arial"/>
          <w:sz w:val="22"/>
          <w:szCs w:val="22"/>
        </w:rPr>
        <w:t>with assignment topic ability to applying</w:t>
      </w:r>
      <w:r w:rsidR="00E54B41" w:rsidRPr="0086032F">
        <w:rPr>
          <w:rFonts w:ascii="Arial" w:hAnsi="Arial" w:cs="Arial"/>
          <w:sz w:val="22"/>
          <w:szCs w:val="22"/>
        </w:rPr>
        <w:t xml:space="preserve"> the new skills in our project</w:t>
      </w:r>
      <w:r w:rsidR="00414BA9" w:rsidRPr="0086032F">
        <w:rPr>
          <w:rFonts w:ascii="Arial" w:hAnsi="Arial" w:cs="Arial"/>
          <w:sz w:val="22"/>
          <w:szCs w:val="22"/>
        </w:rPr>
        <w:t xml:space="preserve"> and shows understanding.</w:t>
      </w:r>
    </w:p>
    <w:p w14:paraId="6C113E0D" w14:textId="77777777" w:rsidR="000A7E41" w:rsidRPr="0086032F" w:rsidRDefault="000A7E41" w:rsidP="0086032F">
      <w:pPr>
        <w:spacing w:line="360" w:lineRule="auto"/>
        <w:rPr>
          <w:rFonts w:ascii="Arial" w:hAnsi="Arial" w:cs="Arial"/>
          <w:sz w:val="22"/>
          <w:szCs w:val="22"/>
        </w:rPr>
      </w:pPr>
    </w:p>
    <w:p w14:paraId="0C248438" w14:textId="7E5EDCA6" w:rsidR="00564FA1" w:rsidRPr="0086032F" w:rsidRDefault="00564FA1" w:rsidP="0086032F">
      <w:pPr>
        <w:spacing w:line="360" w:lineRule="auto"/>
        <w:rPr>
          <w:rFonts w:ascii="Arial" w:hAnsi="Arial" w:cs="Arial"/>
          <w:b/>
          <w:bCs/>
          <w:sz w:val="22"/>
          <w:szCs w:val="22"/>
          <w:u w:val="single"/>
        </w:rPr>
      </w:pPr>
      <w:r w:rsidRPr="0086032F">
        <w:rPr>
          <w:rFonts w:ascii="Arial" w:hAnsi="Arial" w:cs="Arial"/>
          <w:b/>
          <w:bCs/>
          <w:sz w:val="22"/>
          <w:szCs w:val="22"/>
          <w:u w:val="single"/>
        </w:rPr>
        <w:t>Conclusion</w:t>
      </w:r>
    </w:p>
    <w:p w14:paraId="32A06A1D" w14:textId="77777777" w:rsidR="0009230F" w:rsidRPr="0086032F" w:rsidRDefault="0009230F" w:rsidP="0086032F">
      <w:pPr>
        <w:spacing w:line="360" w:lineRule="auto"/>
        <w:rPr>
          <w:rFonts w:ascii="Arial" w:hAnsi="Arial" w:cs="Arial"/>
          <w:sz w:val="22"/>
          <w:szCs w:val="22"/>
        </w:rPr>
      </w:pPr>
    </w:p>
    <w:p w14:paraId="24B80484" w14:textId="1173165B" w:rsidR="004F2F21" w:rsidRPr="0086032F" w:rsidRDefault="006D2441" w:rsidP="0086032F">
      <w:pPr>
        <w:spacing w:line="360" w:lineRule="auto"/>
        <w:rPr>
          <w:rFonts w:ascii="Arial" w:hAnsi="Arial" w:cs="Arial"/>
          <w:sz w:val="22"/>
          <w:szCs w:val="22"/>
        </w:rPr>
      </w:pPr>
      <w:r w:rsidRPr="0086032F">
        <w:rPr>
          <w:rFonts w:ascii="Arial" w:hAnsi="Arial" w:cs="Arial"/>
          <w:sz w:val="22"/>
          <w:szCs w:val="22"/>
        </w:rPr>
        <w:t xml:space="preserve">Virtual learning environment is </w:t>
      </w:r>
      <w:r w:rsidR="00700923" w:rsidRPr="0086032F">
        <w:rPr>
          <w:rFonts w:ascii="Arial" w:hAnsi="Arial" w:cs="Arial"/>
          <w:sz w:val="22"/>
          <w:szCs w:val="22"/>
        </w:rPr>
        <w:t>an</w:t>
      </w:r>
      <w:r w:rsidRPr="0086032F">
        <w:rPr>
          <w:rFonts w:ascii="Arial" w:hAnsi="Arial" w:cs="Arial"/>
          <w:sz w:val="22"/>
          <w:szCs w:val="22"/>
        </w:rPr>
        <w:t xml:space="preserve"> </w:t>
      </w:r>
      <w:r w:rsidR="004012E0" w:rsidRPr="0086032F">
        <w:rPr>
          <w:rFonts w:ascii="Arial" w:hAnsi="Arial" w:cs="Arial"/>
          <w:sz w:val="22"/>
          <w:szCs w:val="22"/>
        </w:rPr>
        <w:t>online teaching system based on</w:t>
      </w:r>
      <w:r w:rsidR="005823AC" w:rsidRPr="0086032F">
        <w:rPr>
          <w:rFonts w:ascii="Arial" w:hAnsi="Arial" w:cs="Arial"/>
          <w:sz w:val="22"/>
          <w:szCs w:val="22"/>
        </w:rPr>
        <w:t xml:space="preserve"> digital </w:t>
      </w:r>
      <w:r w:rsidR="00C255F8" w:rsidRPr="0086032F">
        <w:rPr>
          <w:rFonts w:ascii="Arial" w:hAnsi="Arial" w:cs="Arial"/>
          <w:sz w:val="22"/>
          <w:szCs w:val="22"/>
        </w:rPr>
        <w:t>surface</w:t>
      </w:r>
      <w:r w:rsidR="009E7659" w:rsidRPr="0086032F">
        <w:rPr>
          <w:rFonts w:ascii="Arial" w:hAnsi="Arial" w:cs="Arial"/>
          <w:sz w:val="22"/>
          <w:szCs w:val="22"/>
        </w:rPr>
        <w:t>,</w:t>
      </w:r>
      <w:r w:rsidR="004012E0" w:rsidRPr="0086032F">
        <w:rPr>
          <w:rFonts w:ascii="Arial" w:hAnsi="Arial" w:cs="Arial"/>
          <w:sz w:val="22"/>
          <w:szCs w:val="22"/>
        </w:rPr>
        <w:t xml:space="preserve"> </w:t>
      </w:r>
      <w:r w:rsidR="00676D42" w:rsidRPr="0086032F">
        <w:rPr>
          <w:rFonts w:ascii="Arial" w:hAnsi="Arial" w:cs="Arial"/>
          <w:sz w:val="22"/>
          <w:szCs w:val="22"/>
        </w:rPr>
        <w:t>provide</w:t>
      </w:r>
      <w:r w:rsidR="002C6CA7" w:rsidRPr="0086032F">
        <w:rPr>
          <w:rFonts w:ascii="Arial" w:hAnsi="Arial" w:cs="Arial"/>
          <w:sz w:val="22"/>
          <w:szCs w:val="22"/>
        </w:rPr>
        <w:t xml:space="preserve"> efficiently</w:t>
      </w:r>
      <w:r w:rsidR="00396438" w:rsidRPr="0086032F">
        <w:rPr>
          <w:rFonts w:ascii="Arial" w:hAnsi="Arial" w:cs="Arial"/>
          <w:sz w:val="22"/>
          <w:szCs w:val="22"/>
        </w:rPr>
        <w:t xml:space="preserve"> resources and</w:t>
      </w:r>
      <w:r w:rsidR="009D7A16" w:rsidRPr="0086032F">
        <w:rPr>
          <w:rFonts w:ascii="Arial" w:hAnsi="Arial" w:cs="Arial"/>
          <w:sz w:val="22"/>
          <w:szCs w:val="22"/>
        </w:rPr>
        <w:t xml:space="preserve"> flexible</w:t>
      </w:r>
      <w:r w:rsidR="00676D42" w:rsidRPr="0086032F">
        <w:rPr>
          <w:rFonts w:ascii="Arial" w:hAnsi="Arial" w:cs="Arial"/>
          <w:sz w:val="22"/>
          <w:szCs w:val="22"/>
        </w:rPr>
        <w:t xml:space="preserve"> tools for studying </w:t>
      </w:r>
      <w:r w:rsidR="009D7A16" w:rsidRPr="0086032F">
        <w:rPr>
          <w:rFonts w:ascii="Arial" w:hAnsi="Arial" w:cs="Arial"/>
          <w:sz w:val="22"/>
          <w:szCs w:val="22"/>
        </w:rPr>
        <w:t>who</w:t>
      </w:r>
      <w:r w:rsidR="00A260D9" w:rsidRPr="0086032F">
        <w:rPr>
          <w:rFonts w:ascii="Arial" w:hAnsi="Arial" w:cs="Arial"/>
          <w:sz w:val="22"/>
          <w:szCs w:val="22"/>
        </w:rPr>
        <w:t xml:space="preserve"> helps the student manage their time </w:t>
      </w:r>
      <w:r w:rsidR="00A05C95" w:rsidRPr="0086032F">
        <w:rPr>
          <w:rFonts w:ascii="Arial" w:hAnsi="Arial" w:cs="Arial"/>
          <w:sz w:val="22"/>
          <w:szCs w:val="22"/>
        </w:rPr>
        <w:t>of education and enrich</w:t>
      </w:r>
      <w:r w:rsidR="00171586" w:rsidRPr="0086032F">
        <w:rPr>
          <w:rFonts w:ascii="Arial" w:hAnsi="Arial" w:cs="Arial"/>
          <w:sz w:val="22"/>
          <w:szCs w:val="22"/>
        </w:rPr>
        <w:t xml:space="preserve">, and </w:t>
      </w:r>
      <w:r w:rsidR="00003A3F" w:rsidRPr="0086032F">
        <w:rPr>
          <w:rFonts w:ascii="Arial" w:hAnsi="Arial" w:cs="Arial"/>
          <w:sz w:val="22"/>
          <w:szCs w:val="22"/>
        </w:rPr>
        <w:t xml:space="preserve">consolidate </w:t>
      </w:r>
      <w:r w:rsidR="00A74E35" w:rsidRPr="0086032F">
        <w:rPr>
          <w:rFonts w:ascii="Arial" w:hAnsi="Arial" w:cs="Arial"/>
          <w:sz w:val="22"/>
          <w:szCs w:val="22"/>
        </w:rPr>
        <w:t xml:space="preserve">the newly learned knowledge </w:t>
      </w:r>
      <w:r w:rsidR="002B5ACE" w:rsidRPr="0086032F">
        <w:rPr>
          <w:rFonts w:ascii="Arial" w:hAnsi="Arial" w:cs="Arial"/>
          <w:sz w:val="22"/>
          <w:szCs w:val="22"/>
        </w:rPr>
        <w:t>to be more confiden</w:t>
      </w:r>
      <w:r w:rsidR="00793608" w:rsidRPr="0086032F">
        <w:rPr>
          <w:rFonts w:ascii="Arial" w:hAnsi="Arial" w:cs="Arial"/>
          <w:sz w:val="22"/>
          <w:szCs w:val="22"/>
        </w:rPr>
        <w:t>t</w:t>
      </w:r>
      <w:r w:rsidR="00396438" w:rsidRPr="0086032F">
        <w:rPr>
          <w:rFonts w:ascii="Arial" w:hAnsi="Arial" w:cs="Arial"/>
          <w:sz w:val="22"/>
          <w:szCs w:val="22"/>
        </w:rPr>
        <w:t xml:space="preserve"> to</w:t>
      </w:r>
      <w:r w:rsidR="00665341" w:rsidRPr="0086032F">
        <w:rPr>
          <w:rFonts w:ascii="Arial" w:hAnsi="Arial" w:cs="Arial"/>
          <w:sz w:val="22"/>
          <w:szCs w:val="22"/>
        </w:rPr>
        <w:t xml:space="preserve"> shows</w:t>
      </w:r>
      <w:r w:rsidR="00793608" w:rsidRPr="0086032F">
        <w:rPr>
          <w:rFonts w:ascii="Arial" w:hAnsi="Arial" w:cs="Arial"/>
          <w:sz w:val="22"/>
          <w:szCs w:val="22"/>
        </w:rPr>
        <w:t xml:space="preserve"> </w:t>
      </w:r>
      <w:r w:rsidR="005B7C05" w:rsidRPr="0086032F">
        <w:rPr>
          <w:rFonts w:ascii="Arial" w:hAnsi="Arial" w:cs="Arial"/>
          <w:sz w:val="22"/>
          <w:szCs w:val="22"/>
        </w:rPr>
        <w:t>comprehe</w:t>
      </w:r>
      <w:r w:rsidR="00451774" w:rsidRPr="0086032F">
        <w:rPr>
          <w:rFonts w:ascii="Arial" w:hAnsi="Arial" w:cs="Arial"/>
          <w:sz w:val="22"/>
          <w:szCs w:val="22"/>
        </w:rPr>
        <w:t>nsion</w:t>
      </w:r>
      <w:r w:rsidR="00C13EF1" w:rsidRPr="0086032F">
        <w:rPr>
          <w:rFonts w:ascii="Arial" w:hAnsi="Arial" w:cs="Arial"/>
          <w:sz w:val="22"/>
          <w:szCs w:val="22"/>
        </w:rPr>
        <w:t xml:space="preserve"> and </w:t>
      </w:r>
      <w:r w:rsidR="00451774" w:rsidRPr="0086032F">
        <w:rPr>
          <w:rFonts w:ascii="Arial" w:hAnsi="Arial" w:cs="Arial"/>
          <w:sz w:val="22"/>
          <w:szCs w:val="22"/>
        </w:rPr>
        <w:t xml:space="preserve">implementing </w:t>
      </w:r>
      <w:r w:rsidR="00700923" w:rsidRPr="0086032F">
        <w:rPr>
          <w:rFonts w:ascii="Arial" w:hAnsi="Arial" w:cs="Arial"/>
          <w:sz w:val="22"/>
          <w:szCs w:val="22"/>
        </w:rPr>
        <w:t>the skills in their project.</w:t>
      </w:r>
      <w:r w:rsidR="00A17368" w:rsidRPr="0086032F">
        <w:rPr>
          <w:rFonts w:ascii="Arial" w:hAnsi="Arial" w:cs="Arial"/>
          <w:sz w:val="22"/>
          <w:szCs w:val="22"/>
        </w:rPr>
        <w:t xml:space="preserve"> </w:t>
      </w:r>
      <w:r w:rsidR="00E14294" w:rsidRPr="0086032F">
        <w:rPr>
          <w:rFonts w:ascii="Arial" w:hAnsi="Arial" w:cs="Arial"/>
          <w:sz w:val="22"/>
          <w:szCs w:val="22"/>
        </w:rPr>
        <w:t>The lecturer is key role on the education, as they build the foundations of new knowledge with class discussion and easy memorable facts</w:t>
      </w:r>
      <w:r w:rsidR="009533F5" w:rsidRPr="0086032F">
        <w:rPr>
          <w:rFonts w:ascii="Arial" w:hAnsi="Arial" w:cs="Arial"/>
          <w:sz w:val="22"/>
          <w:szCs w:val="22"/>
        </w:rPr>
        <w:t xml:space="preserve">, as well the students continue to improve himself </w:t>
      </w:r>
      <w:r w:rsidR="0042621F" w:rsidRPr="0086032F">
        <w:rPr>
          <w:rFonts w:ascii="Arial" w:hAnsi="Arial" w:cs="Arial"/>
          <w:sz w:val="22"/>
          <w:szCs w:val="22"/>
        </w:rPr>
        <w:t xml:space="preserve">with wide </w:t>
      </w:r>
      <w:r w:rsidR="003F0CE9" w:rsidRPr="0086032F">
        <w:rPr>
          <w:rFonts w:ascii="Arial" w:hAnsi="Arial" w:cs="Arial"/>
          <w:sz w:val="22"/>
          <w:szCs w:val="22"/>
        </w:rPr>
        <w:t>assortments</w:t>
      </w:r>
      <w:r w:rsidR="0042621F" w:rsidRPr="0086032F">
        <w:rPr>
          <w:rFonts w:ascii="Arial" w:hAnsi="Arial" w:cs="Arial"/>
          <w:sz w:val="22"/>
          <w:szCs w:val="22"/>
        </w:rPr>
        <w:t xml:space="preserve"> of resources provides </w:t>
      </w:r>
      <w:r w:rsidR="00BF4168" w:rsidRPr="0086032F">
        <w:rPr>
          <w:rFonts w:ascii="Arial" w:hAnsi="Arial" w:cs="Arial"/>
          <w:sz w:val="22"/>
          <w:szCs w:val="22"/>
        </w:rPr>
        <w:t xml:space="preserve">in e-library from University of Wales Trinity Saint </w:t>
      </w:r>
      <w:r w:rsidR="00185BD4" w:rsidRPr="0086032F">
        <w:rPr>
          <w:rFonts w:ascii="Arial" w:hAnsi="Arial" w:cs="Arial"/>
          <w:sz w:val="22"/>
          <w:szCs w:val="22"/>
        </w:rPr>
        <w:t xml:space="preserve">Davit. With </w:t>
      </w:r>
      <w:r w:rsidR="00892C00" w:rsidRPr="0086032F">
        <w:rPr>
          <w:rFonts w:ascii="Arial" w:hAnsi="Arial" w:cs="Arial"/>
          <w:sz w:val="22"/>
          <w:szCs w:val="22"/>
        </w:rPr>
        <w:t xml:space="preserve">Moodle </w:t>
      </w:r>
      <w:r w:rsidR="00835C4E" w:rsidRPr="0086032F">
        <w:rPr>
          <w:rFonts w:ascii="Arial" w:hAnsi="Arial" w:cs="Arial"/>
          <w:sz w:val="22"/>
          <w:szCs w:val="22"/>
        </w:rPr>
        <w:t xml:space="preserve">the students </w:t>
      </w:r>
      <w:r w:rsidR="00FA745D" w:rsidRPr="0086032F">
        <w:rPr>
          <w:rFonts w:ascii="Arial" w:hAnsi="Arial" w:cs="Arial"/>
          <w:sz w:val="22"/>
          <w:szCs w:val="22"/>
        </w:rPr>
        <w:t>have</w:t>
      </w:r>
      <w:r w:rsidR="00835C4E" w:rsidRPr="0086032F">
        <w:rPr>
          <w:rFonts w:ascii="Arial" w:hAnsi="Arial" w:cs="Arial"/>
          <w:sz w:val="22"/>
          <w:szCs w:val="22"/>
        </w:rPr>
        <w:t xml:space="preserve"> access to his lectures at any time</w:t>
      </w:r>
      <w:r w:rsidR="00A75A9F" w:rsidRPr="0086032F">
        <w:rPr>
          <w:rFonts w:ascii="Arial" w:hAnsi="Arial" w:cs="Arial"/>
          <w:sz w:val="22"/>
          <w:szCs w:val="22"/>
        </w:rPr>
        <w:t xml:space="preserve">, which </w:t>
      </w:r>
      <w:r w:rsidR="00B8018E" w:rsidRPr="0086032F">
        <w:rPr>
          <w:rFonts w:ascii="Arial" w:hAnsi="Arial" w:cs="Arial"/>
          <w:sz w:val="22"/>
          <w:szCs w:val="22"/>
        </w:rPr>
        <w:t>give</w:t>
      </w:r>
      <w:r w:rsidR="00A75A9F" w:rsidRPr="0086032F">
        <w:rPr>
          <w:rFonts w:ascii="Arial" w:hAnsi="Arial" w:cs="Arial"/>
          <w:sz w:val="22"/>
          <w:szCs w:val="22"/>
        </w:rPr>
        <w:t xml:space="preserve">s </w:t>
      </w:r>
      <w:r w:rsidR="00B8018E" w:rsidRPr="0086032F">
        <w:rPr>
          <w:rFonts w:ascii="Arial" w:hAnsi="Arial" w:cs="Arial"/>
          <w:sz w:val="22"/>
          <w:szCs w:val="22"/>
        </w:rPr>
        <w:t xml:space="preserve">the student more encourage and </w:t>
      </w:r>
      <w:r w:rsidR="00207547">
        <w:rPr>
          <w:rFonts w:ascii="Arial" w:hAnsi="Arial" w:cs="Arial"/>
          <w:sz w:val="22"/>
          <w:szCs w:val="22"/>
        </w:rPr>
        <w:t>support</w:t>
      </w:r>
      <w:r w:rsidR="00C465E5" w:rsidRPr="0086032F">
        <w:rPr>
          <w:rFonts w:ascii="Arial" w:hAnsi="Arial" w:cs="Arial"/>
          <w:sz w:val="22"/>
          <w:szCs w:val="22"/>
        </w:rPr>
        <w:t>, with any time access</w:t>
      </w:r>
      <w:r w:rsidR="00735D24">
        <w:rPr>
          <w:rFonts w:ascii="Arial" w:hAnsi="Arial" w:cs="Arial"/>
          <w:sz w:val="22"/>
          <w:szCs w:val="22"/>
        </w:rPr>
        <w:t xml:space="preserve"> to teaching </w:t>
      </w:r>
      <w:r w:rsidR="002B6653">
        <w:rPr>
          <w:rFonts w:ascii="Arial" w:hAnsi="Arial" w:cs="Arial"/>
          <w:sz w:val="22"/>
          <w:szCs w:val="22"/>
        </w:rPr>
        <w:t>resources</w:t>
      </w:r>
      <w:r w:rsidR="00126F18" w:rsidRPr="0086032F">
        <w:rPr>
          <w:rFonts w:ascii="Arial" w:hAnsi="Arial" w:cs="Arial"/>
          <w:sz w:val="22"/>
          <w:szCs w:val="22"/>
        </w:rPr>
        <w:t xml:space="preserve"> they classify </w:t>
      </w:r>
      <w:r w:rsidR="00BE3B09" w:rsidRPr="0086032F">
        <w:rPr>
          <w:rFonts w:ascii="Arial" w:hAnsi="Arial" w:cs="Arial"/>
          <w:sz w:val="22"/>
          <w:szCs w:val="22"/>
        </w:rPr>
        <w:t xml:space="preserve">when </w:t>
      </w:r>
      <w:r w:rsidR="005E32CA" w:rsidRPr="0086032F">
        <w:rPr>
          <w:rFonts w:ascii="Arial" w:hAnsi="Arial" w:cs="Arial"/>
          <w:sz w:val="22"/>
          <w:szCs w:val="22"/>
        </w:rPr>
        <w:t>they can</w:t>
      </w:r>
      <w:r w:rsidR="00424A65" w:rsidRPr="0086032F">
        <w:rPr>
          <w:rFonts w:ascii="Arial" w:hAnsi="Arial" w:cs="Arial"/>
          <w:sz w:val="22"/>
          <w:szCs w:val="22"/>
        </w:rPr>
        <w:t xml:space="preserve"> learn</w:t>
      </w:r>
      <w:r w:rsidR="004668FC" w:rsidRPr="0086032F">
        <w:rPr>
          <w:rFonts w:ascii="Arial" w:hAnsi="Arial" w:cs="Arial"/>
          <w:sz w:val="22"/>
          <w:szCs w:val="22"/>
        </w:rPr>
        <w:t xml:space="preserve"> more effectively</w:t>
      </w:r>
      <w:r w:rsidR="00CA2F00" w:rsidRPr="0086032F">
        <w:rPr>
          <w:rFonts w:ascii="Arial" w:hAnsi="Arial" w:cs="Arial"/>
          <w:sz w:val="22"/>
          <w:szCs w:val="22"/>
        </w:rPr>
        <w:t xml:space="preserve"> without neglecting our other </w:t>
      </w:r>
      <w:r w:rsidR="00FA745D" w:rsidRPr="0086032F">
        <w:rPr>
          <w:rFonts w:ascii="Arial" w:hAnsi="Arial" w:cs="Arial"/>
          <w:sz w:val="22"/>
          <w:szCs w:val="22"/>
        </w:rPr>
        <w:t xml:space="preserve">responsibilities. </w:t>
      </w:r>
    </w:p>
    <w:p w14:paraId="09DACD4D" w14:textId="77777777" w:rsidR="0063625C" w:rsidRDefault="0063625C" w:rsidP="004F0C13">
      <w:pPr>
        <w:rPr>
          <w:rFonts w:ascii="Arial" w:hAnsi="Arial" w:cs="Arial"/>
          <w:sz w:val="22"/>
          <w:szCs w:val="22"/>
        </w:rPr>
      </w:pPr>
    </w:p>
    <w:p w14:paraId="0018DBE2" w14:textId="77777777" w:rsidR="005A0814" w:rsidRPr="005A0814" w:rsidRDefault="005A0814" w:rsidP="004F0C13">
      <w:pPr>
        <w:rPr>
          <w:rFonts w:ascii="Arial" w:hAnsi="Arial" w:cs="Arial"/>
          <w:sz w:val="22"/>
          <w:szCs w:val="22"/>
        </w:rPr>
      </w:pPr>
    </w:p>
    <w:p w14:paraId="46EB9275" w14:textId="77777777" w:rsidR="00700923" w:rsidRPr="006D2441" w:rsidRDefault="00700923" w:rsidP="004F0C13">
      <w:pPr>
        <w:rPr>
          <w:rFonts w:ascii="Arial" w:hAnsi="Arial" w:cs="Arial"/>
          <w:sz w:val="22"/>
          <w:szCs w:val="22"/>
        </w:rPr>
      </w:pPr>
    </w:p>
    <w:p w14:paraId="44FDB6A2" w14:textId="77777777" w:rsidR="00245BD0" w:rsidRPr="00067255" w:rsidRDefault="00245BD0" w:rsidP="004F0C13">
      <w:pPr>
        <w:rPr>
          <w:rFonts w:ascii="Arial" w:hAnsi="Arial" w:cs="Arial"/>
          <w:b/>
          <w:bCs/>
          <w:sz w:val="44"/>
          <w:szCs w:val="44"/>
        </w:rPr>
      </w:pPr>
    </w:p>
    <w:p w14:paraId="1A46303A" w14:textId="3CB0EC91" w:rsidR="00B06248" w:rsidRPr="00067255" w:rsidRDefault="00B06248" w:rsidP="00360845">
      <w:pPr>
        <w:rPr>
          <w:b/>
          <w:bCs/>
          <w:sz w:val="32"/>
          <w:szCs w:val="32"/>
        </w:rPr>
      </w:pPr>
      <w:r w:rsidRPr="00067255">
        <w:rPr>
          <w:b/>
          <w:bCs/>
          <w:sz w:val="32"/>
          <w:szCs w:val="32"/>
        </w:rPr>
        <w:t>Reference</w:t>
      </w:r>
    </w:p>
    <w:p w14:paraId="2BEDBB43" w14:textId="7DE3F915" w:rsidR="00503F1E" w:rsidRDefault="00CD6430" w:rsidP="00360845">
      <w:r w:rsidRPr="004E4048">
        <w:rPr>
          <w:shd w:val="clear" w:color="auto" w:fill="FFFFFF"/>
        </w:rPr>
        <w:t>Stephanie Swartz (Mainz University of Applied Sciences, Germany), Belem Barbosa (University of Porto, Portugal), Izzy Crawford (Robert Gordon University, UK) and Susan Luck (Pfeiffer University, USA)</w:t>
      </w:r>
      <w:r w:rsidR="004E4048" w:rsidRPr="004E4048">
        <w:rPr>
          <w:rFonts w:eastAsia="Times New Roman"/>
          <w:lang w:eastAsia="en-GB"/>
        </w:rPr>
        <w:t xml:space="preserve">, </w:t>
      </w:r>
      <w:r w:rsidR="004E4048" w:rsidRPr="004E4048">
        <w:t>Developments in Virtual Learning Environments and the Global Workplace</w:t>
      </w:r>
      <w:r w:rsidR="004E4048">
        <w:t>, 2021</w:t>
      </w:r>
      <w:r w:rsidR="00AD3852">
        <w:t xml:space="preserve">, </w:t>
      </w:r>
      <w:r w:rsidR="002C38AB" w:rsidRPr="00562AFD">
        <w:rPr>
          <w:color w:val="000000" w:themeColor="text1"/>
          <w:sz w:val="22"/>
          <w:szCs w:val="22"/>
        </w:rPr>
        <w:t>(AETID)</w:t>
      </w:r>
      <w:r w:rsidR="00562AFD" w:rsidRPr="00562AFD">
        <w:rPr>
          <w:color w:val="000000" w:themeColor="text1"/>
          <w:sz w:val="22"/>
          <w:szCs w:val="22"/>
        </w:rPr>
        <w:t>, IGI Global</w:t>
      </w:r>
      <w:r w:rsidR="004E4048" w:rsidRPr="00562AFD">
        <w:rPr>
          <w:color w:val="000000" w:themeColor="text1"/>
          <w:sz w:val="24"/>
          <w:szCs w:val="24"/>
        </w:rPr>
        <w:t xml:space="preserve"> </w:t>
      </w:r>
      <w:r w:rsidR="00245BD0" w:rsidRPr="004E4048">
        <w:rPr>
          <w:rFonts w:eastAsia="Times New Roman"/>
          <w:b/>
          <w:bCs/>
          <w:lang w:eastAsia="en-GB"/>
        </w:rPr>
        <w:t>URL:</w:t>
      </w:r>
      <w:r w:rsidR="00245BD0">
        <w:rPr>
          <w:rFonts w:eastAsia="Times New Roman"/>
          <w:lang w:eastAsia="en-GB"/>
        </w:rPr>
        <w:t xml:space="preserve"> </w:t>
      </w:r>
      <w:r w:rsidR="00245BD0" w:rsidRPr="00245BD0">
        <w:rPr>
          <w:rFonts w:eastAsia="Times New Roman"/>
          <w:sz w:val="14"/>
          <w:szCs w:val="14"/>
          <w:lang w:eastAsia="en-GB"/>
        </w:rPr>
        <w:t xml:space="preserve"> </w:t>
      </w:r>
      <w:hyperlink r:id="rId25" w:history="1">
        <w:r w:rsidR="00245BD0" w:rsidRPr="004E4048">
          <w:rPr>
            <w:rStyle w:val="Hyperlink"/>
            <w:rFonts w:ascii="Arial" w:hAnsi="Arial" w:cs="Arial"/>
            <w:sz w:val="18"/>
            <w:szCs w:val="18"/>
          </w:rPr>
          <w:t>https://www-igi-global-com.ezproxy.uwtsd.ac.uk/gateway/book/262535</w:t>
        </w:r>
      </w:hyperlink>
    </w:p>
    <w:p w14:paraId="44EB3D39" w14:textId="77777777" w:rsidR="00976574" w:rsidRPr="00A24E19" w:rsidRDefault="00976574" w:rsidP="00360845"/>
    <w:p w14:paraId="02982411" w14:textId="3B6A912D" w:rsidR="002D630D" w:rsidRDefault="005B0B89" w:rsidP="00360845">
      <w:hyperlink r:id="rId26" w:tooltip="Yadin, Aharon" w:history="1">
        <w:r w:rsidR="00503F1E" w:rsidRPr="00A24E19">
          <w:rPr>
            <w:rStyle w:val="Hyperlink"/>
            <w:rFonts w:ascii="Arial" w:hAnsi="Arial" w:cs="Arial"/>
            <w:color w:val="auto"/>
            <w:sz w:val="20"/>
            <w:szCs w:val="20"/>
            <w:u w:val="none"/>
          </w:rPr>
          <w:t>Yadin, Aharon</w:t>
        </w:r>
      </w:hyperlink>
      <w:r w:rsidR="00503F1E" w:rsidRPr="00A24E19">
        <w:t xml:space="preserve">; </w:t>
      </w:r>
      <w:hyperlink r:id="rId27" w:tooltip="Publication title" w:history="1">
        <w:r w:rsidR="00503F1E" w:rsidRPr="00A24E19">
          <w:rPr>
            <w:rStyle w:val="Hyperlink"/>
            <w:rFonts w:ascii="Arial" w:hAnsi="Arial" w:cs="Arial"/>
            <w:color w:val="auto"/>
            <w:sz w:val="20"/>
            <w:szCs w:val="20"/>
            <w:u w:val="none"/>
          </w:rPr>
          <w:t>The International Scientific Conference eLearning and Software for Education</w:t>
        </w:r>
      </w:hyperlink>
      <w:r w:rsidR="00A047C5">
        <w:t xml:space="preserve">, </w:t>
      </w:r>
      <w:r w:rsidR="00503F1E" w:rsidRPr="00A24E19">
        <w:rPr>
          <w:rStyle w:val="subjectfield-postprocessinghook"/>
          <w:rFonts w:ascii="Arial" w:hAnsi="Arial" w:cs="Arial"/>
          <w:sz w:val="20"/>
          <w:szCs w:val="20"/>
        </w:rPr>
        <w:t>Bucharest</w:t>
      </w:r>
      <w:r w:rsidR="00A047C5">
        <w:t>,</w:t>
      </w:r>
      <w:r w:rsidR="00503F1E" w:rsidRPr="00503F1E">
        <w:rPr>
          <w:rFonts w:eastAsia="Times New Roman"/>
          <w:lang w:eastAsia="en-GB"/>
        </w:rPr>
        <w:t>2013</w:t>
      </w:r>
      <w:r w:rsidR="00503F1E" w:rsidRPr="00A24E19">
        <w:rPr>
          <w:rFonts w:eastAsia="Times New Roman"/>
          <w:lang w:eastAsia="en-GB"/>
        </w:rPr>
        <w:t xml:space="preserve">; </w:t>
      </w:r>
      <w:bookmarkStart w:id="0" w:name="anchor_767112052"/>
      <w:bookmarkEnd w:id="0"/>
      <w:r w:rsidR="00503F1E" w:rsidRPr="00A24E19">
        <w:rPr>
          <w:rFonts w:eastAsia="Times New Roman"/>
          <w:lang w:eastAsia="en-GB"/>
        </w:rPr>
        <w:t xml:space="preserve"> </w:t>
      </w:r>
      <w:r w:rsidR="00503F1E" w:rsidRPr="00503F1E">
        <w:rPr>
          <w:rFonts w:eastAsia="Times New Roman"/>
          <w:lang w:eastAsia="en-GB"/>
        </w:rPr>
        <w:t>"Carol I" National Defence University</w:t>
      </w:r>
      <w:r w:rsidR="00A047C5">
        <w:rPr>
          <w:rFonts w:eastAsia="Times New Roman"/>
          <w:lang w:eastAsia="en-GB"/>
        </w:rPr>
        <w:t>,</w:t>
      </w:r>
    </w:p>
    <w:p w14:paraId="5F8CDE8E" w14:textId="67400929" w:rsidR="00A24E19" w:rsidRDefault="00A24E19" w:rsidP="00360845">
      <w:r w:rsidRPr="00A24E19">
        <w:rPr>
          <w:sz w:val="20"/>
          <w:szCs w:val="20"/>
        </w:rPr>
        <w:t>URL:</w:t>
      </w:r>
      <w:hyperlink r:id="rId28" w:history="1">
        <w:r w:rsidR="002D630D" w:rsidRPr="00AD1823">
          <w:rPr>
            <w:rStyle w:val="Hyperlink"/>
          </w:rPr>
          <w:t>https://www.proquest.com/docview/1440877168?parentSessionId=%2FTDmKTfrd495OOgi%2BMlwIHvpG75Dcx2xQcE%2FH2P%2FzdI%3D&amp;pq-origsite=primo&amp;accountid=130472</w:t>
        </w:r>
      </w:hyperlink>
    </w:p>
    <w:p w14:paraId="6697A852" w14:textId="50771AA4" w:rsidR="00465CEF" w:rsidRPr="00360845" w:rsidRDefault="003F0266" w:rsidP="00360845">
      <w:pPr>
        <w:spacing w:line="240" w:lineRule="auto"/>
        <w:rPr>
          <w:rFonts w:ascii="Arial" w:hAnsi="Arial" w:cs="Arial"/>
          <w:spacing w:val="5"/>
        </w:rPr>
      </w:pPr>
      <w:r>
        <w:rPr>
          <w:rFonts w:ascii="Arial" w:hAnsi="Arial" w:cs="Arial"/>
        </w:rPr>
        <w:t xml:space="preserve">Martin Weller, </w:t>
      </w:r>
      <w:r w:rsidR="00465CEF" w:rsidRPr="00360845">
        <w:rPr>
          <w:rFonts w:ascii="Arial" w:hAnsi="Arial" w:cs="Arial"/>
        </w:rPr>
        <w:t>Virtual Learning Environments</w:t>
      </w:r>
      <w:r w:rsidR="00F703FD">
        <w:rPr>
          <w:rFonts w:ascii="Arial" w:hAnsi="Arial" w:cs="Arial"/>
          <w:spacing w:val="5"/>
        </w:rPr>
        <w:t xml:space="preserve"> </w:t>
      </w:r>
      <w:r w:rsidR="00465CEF" w:rsidRPr="00360845">
        <w:rPr>
          <w:rFonts w:ascii="Arial" w:hAnsi="Arial" w:cs="Arial"/>
          <w:spacing w:val="5"/>
        </w:rPr>
        <w:t>Using, Choosing</w:t>
      </w:r>
      <w:r w:rsidR="00D769D4" w:rsidRPr="00360845">
        <w:rPr>
          <w:rFonts w:ascii="Arial" w:hAnsi="Arial" w:cs="Arial"/>
          <w:spacing w:val="5"/>
        </w:rPr>
        <w:t>,</w:t>
      </w:r>
      <w:r w:rsidR="00465CEF" w:rsidRPr="00360845">
        <w:rPr>
          <w:rFonts w:ascii="Arial" w:hAnsi="Arial" w:cs="Arial"/>
          <w:spacing w:val="5"/>
        </w:rPr>
        <w:t xml:space="preserve"> and Developing</w:t>
      </w:r>
      <w:r>
        <w:rPr>
          <w:rFonts w:ascii="Arial" w:hAnsi="Arial" w:cs="Arial"/>
          <w:spacing w:val="5"/>
        </w:rPr>
        <w:t>,</w:t>
      </w:r>
    </w:p>
    <w:p w14:paraId="3D19D1CA" w14:textId="608AACA4" w:rsidR="00465CEF" w:rsidRPr="003F0266" w:rsidRDefault="00465CEF" w:rsidP="00360845">
      <w:pPr>
        <w:spacing w:line="240" w:lineRule="auto"/>
        <w:rPr>
          <w:rFonts w:ascii="Arial" w:hAnsi="Arial" w:cs="Arial"/>
          <w:spacing w:val="6"/>
        </w:rPr>
      </w:pPr>
      <w:r w:rsidRPr="00360845">
        <w:rPr>
          <w:rStyle w:val="product-ryt-detail"/>
          <w:rFonts w:ascii="Arial" w:hAnsi="Arial" w:cs="Arial"/>
          <w:spacing w:val="5"/>
          <w:sz w:val="20"/>
          <w:szCs w:val="20"/>
        </w:rPr>
        <w:t>1st Edition</w:t>
      </w:r>
      <w:r w:rsidR="003F0266">
        <w:rPr>
          <w:rFonts w:ascii="Arial" w:hAnsi="Arial" w:cs="Arial"/>
          <w:spacing w:val="6"/>
        </w:rPr>
        <w:t xml:space="preserve">, </w:t>
      </w:r>
      <w:r w:rsidR="003F0266">
        <w:rPr>
          <w:rStyle w:val="display-label"/>
          <w:rFonts w:ascii="Arial" w:hAnsi="Arial" w:cs="Arial"/>
          <w:spacing w:val="5"/>
          <w:sz w:val="20"/>
          <w:szCs w:val="20"/>
        </w:rPr>
        <w:t>1</w:t>
      </w:r>
      <w:r w:rsidRPr="00360845">
        <w:rPr>
          <w:rStyle w:val="product-ryt-detail"/>
          <w:rFonts w:ascii="Arial" w:hAnsi="Arial" w:cs="Arial"/>
          <w:spacing w:val="5"/>
          <w:sz w:val="20"/>
          <w:szCs w:val="20"/>
        </w:rPr>
        <w:t xml:space="preserve"> May 2007</w:t>
      </w:r>
      <w:r w:rsidR="00A50053">
        <w:rPr>
          <w:rStyle w:val="product-ryt-detail"/>
          <w:rFonts w:ascii="Arial" w:hAnsi="Arial" w:cs="Arial"/>
          <w:spacing w:val="5"/>
          <w:sz w:val="20"/>
          <w:szCs w:val="20"/>
        </w:rPr>
        <w:t>,</w:t>
      </w:r>
      <w:r w:rsidRPr="00360845">
        <w:rPr>
          <w:rStyle w:val="display-label"/>
          <w:rFonts w:ascii="Arial" w:hAnsi="Arial" w:cs="Arial"/>
          <w:spacing w:val="5"/>
          <w:sz w:val="20"/>
          <w:szCs w:val="20"/>
        </w:rPr>
        <w:t xml:space="preserve"> </w:t>
      </w:r>
      <w:r w:rsidRPr="00360845">
        <w:rPr>
          <w:rStyle w:val="product-ryt-detail"/>
          <w:rFonts w:ascii="Arial" w:hAnsi="Arial" w:cs="Arial"/>
          <w:spacing w:val="5"/>
          <w:sz w:val="20"/>
          <w:szCs w:val="20"/>
        </w:rPr>
        <w:t>London</w:t>
      </w:r>
      <w:r w:rsidR="00A50053">
        <w:rPr>
          <w:rFonts w:ascii="Arial" w:hAnsi="Arial" w:cs="Arial"/>
          <w:spacing w:val="6"/>
        </w:rPr>
        <w:t>,</w:t>
      </w:r>
    </w:p>
    <w:p w14:paraId="4218EC0C" w14:textId="60280F38" w:rsidR="00B57B21" w:rsidRDefault="00900A84" w:rsidP="00360845">
      <w:r>
        <w:t xml:space="preserve">URL: </w:t>
      </w:r>
      <w:hyperlink r:id="rId29" w:history="1">
        <w:r w:rsidRPr="008C6748">
          <w:rPr>
            <w:rStyle w:val="Hyperlink"/>
          </w:rPr>
          <w:t>https://www.taylorfrancis.com/books/mono/10.4324/9780203964347/virtual-learning-environments-martin-weller</w:t>
        </w:r>
      </w:hyperlink>
    </w:p>
    <w:p w14:paraId="41F60D1C" w14:textId="77777777" w:rsidR="009F7233" w:rsidRDefault="009F7233" w:rsidP="00360845"/>
    <w:p w14:paraId="2D5733DD" w14:textId="3A27C6B1" w:rsidR="00116B0E" w:rsidRPr="00F703FD" w:rsidRDefault="005B0B89" w:rsidP="00360845">
      <w:pPr>
        <w:rPr>
          <w:rFonts w:ascii="Arial" w:hAnsi="Arial" w:cs="Arial"/>
          <w:sz w:val="22"/>
          <w:szCs w:val="22"/>
        </w:rPr>
      </w:pPr>
      <w:hyperlink r:id="rId30" w:tooltip="View all posts by Acervo Lima" w:history="1">
        <w:r w:rsidR="00A50053" w:rsidRPr="00F703FD">
          <w:rPr>
            <w:rStyle w:val="author-name"/>
            <w:rFonts w:ascii="Arial" w:hAnsi="Arial" w:cs="Arial"/>
            <w:sz w:val="22"/>
            <w:szCs w:val="22"/>
          </w:rPr>
          <w:t>Acervo Lima</w:t>
        </w:r>
      </w:hyperlink>
      <w:r w:rsidR="00A50053">
        <w:rPr>
          <w:rFonts w:ascii="Arial" w:hAnsi="Arial" w:cs="Arial"/>
          <w:sz w:val="22"/>
          <w:szCs w:val="22"/>
        </w:rPr>
        <w:t xml:space="preserve">, </w:t>
      </w:r>
      <w:r w:rsidR="00116B0E" w:rsidRPr="00F703FD">
        <w:rPr>
          <w:rFonts w:ascii="Arial" w:hAnsi="Arial" w:cs="Arial"/>
          <w:sz w:val="22"/>
          <w:szCs w:val="22"/>
        </w:rPr>
        <w:t xml:space="preserve">History of Virtual Learning </w:t>
      </w:r>
      <w:proofErr w:type="spellStart"/>
      <w:r w:rsidR="00116B0E" w:rsidRPr="00F703FD">
        <w:rPr>
          <w:rFonts w:ascii="Arial" w:hAnsi="Arial" w:cs="Arial"/>
          <w:sz w:val="22"/>
          <w:szCs w:val="22"/>
        </w:rPr>
        <w:t>Envir</w:t>
      </w:r>
      <w:proofErr w:type="spellEnd"/>
      <w:r w:rsidR="008922FC" w:rsidRPr="00F703FD">
        <w:rPr>
          <w:rFonts w:ascii="Arial" w:hAnsi="Arial" w:cs="Arial"/>
          <w:sz w:val="22"/>
          <w:szCs w:val="22"/>
        </w:rPr>
        <w:t xml:space="preserve"> </w:t>
      </w:r>
    </w:p>
    <w:p w14:paraId="52A375FC" w14:textId="38FD72DA" w:rsidR="00B60185" w:rsidRDefault="00F703FD" w:rsidP="00360845">
      <w:pPr>
        <w:rPr>
          <w:rStyle w:val="Hyperlink"/>
        </w:rPr>
      </w:pPr>
      <w:r>
        <w:t xml:space="preserve">URL: </w:t>
      </w:r>
      <w:hyperlink r:id="rId31" w:history="1">
        <w:r w:rsidRPr="00B823D7">
          <w:rPr>
            <w:rStyle w:val="Hyperlink"/>
          </w:rPr>
          <w:t>https://wiki.acervolima.com/history-of-virtual-learning-environments/</w:t>
        </w:r>
      </w:hyperlink>
    </w:p>
    <w:p w14:paraId="7184ACB6" w14:textId="402A87BB" w:rsidR="00215E2E" w:rsidRPr="00B60185" w:rsidRDefault="00215E2E" w:rsidP="00360845">
      <w:r w:rsidRPr="00B60185">
        <w:t>Andrew D. Carson</w:t>
      </w:r>
      <w:r w:rsidR="00862A0C">
        <w:t xml:space="preserve">, </w:t>
      </w:r>
      <w:r w:rsidRPr="00B60185">
        <w:t>Steven L. Danver</w:t>
      </w:r>
      <w:r w:rsidR="008922FC">
        <w:t xml:space="preserve">, Moodle, </w:t>
      </w:r>
      <w:r w:rsidR="00B60185" w:rsidRPr="00B60185">
        <w:rPr>
          <w:shd w:val="clear" w:color="auto" w:fill="F3F3F3"/>
        </w:rPr>
        <w:t xml:space="preserve">The SAGE </w:t>
      </w:r>
      <w:r w:rsidR="00291C50" w:rsidRPr="00B60185">
        <w:rPr>
          <w:shd w:val="clear" w:color="auto" w:fill="F3F3F3"/>
        </w:rPr>
        <w:t>Encyclopaedia</w:t>
      </w:r>
      <w:r w:rsidR="00B60185" w:rsidRPr="00B60185">
        <w:rPr>
          <w:shd w:val="clear" w:color="auto" w:fill="F3F3F3"/>
        </w:rPr>
        <w:t xml:space="preserve"> of Online Education, 2016, p.772-776</w:t>
      </w:r>
    </w:p>
    <w:p w14:paraId="2A6BC9D6" w14:textId="34686241" w:rsidR="00D438F8" w:rsidRDefault="00F703FD" w:rsidP="00360845">
      <w:r>
        <w:t xml:space="preserve">URL: </w:t>
      </w:r>
      <w:hyperlink r:id="rId32" w:history="1">
        <w:r w:rsidRPr="00B823D7">
          <w:rPr>
            <w:rStyle w:val="Hyperlink"/>
          </w:rPr>
          <w:t>https://sk-sagepub-com.ezproxy.uwtsd.ac.uk/reference/the-sage-encyclopedia-of-online-education/i7537.xml</w:t>
        </w:r>
      </w:hyperlink>
    </w:p>
    <w:p w14:paraId="10BAB358" w14:textId="31587154" w:rsidR="00D438F8" w:rsidRDefault="00867CF0" w:rsidP="00360845">
      <w:r>
        <w:t xml:space="preserve">Virve </w:t>
      </w:r>
      <w:proofErr w:type="spellStart"/>
      <w:r>
        <w:t>Siirak</w:t>
      </w:r>
      <w:proofErr w:type="spellEnd"/>
      <w:r>
        <w:t xml:space="preserve"> (Tallinn University of Technology), </w:t>
      </w:r>
      <w:r w:rsidR="00815C10">
        <w:t>Moodle e-learning</w:t>
      </w:r>
      <w:r w:rsidR="00C27603">
        <w:t xml:space="preserve"> environment,</w:t>
      </w:r>
      <w:r w:rsidR="00815C10">
        <w:t xml:space="preserve"> Estonia. 2008 </w:t>
      </w:r>
      <w:proofErr w:type="spellStart"/>
      <w:r w:rsidR="00815C10">
        <w:t>IChemE</w:t>
      </w:r>
      <w:proofErr w:type="spellEnd"/>
    </w:p>
    <w:p w14:paraId="1E50A4E2" w14:textId="2D84FEC4" w:rsidR="009F7233" w:rsidRDefault="00F703FD" w:rsidP="00360845">
      <w:r>
        <w:t xml:space="preserve">URL: </w:t>
      </w:r>
      <w:hyperlink r:id="rId33" w:history="1">
        <w:r w:rsidRPr="00B823D7">
          <w:rPr>
            <w:rStyle w:val="Hyperlink"/>
          </w:rPr>
          <w:t>https://www.icheme.org/media/9718/xx-paper-23.pdf</w:t>
        </w:r>
      </w:hyperlink>
    </w:p>
    <w:p w14:paraId="48B74EDE" w14:textId="5C1BDD3A" w:rsidR="00C86556" w:rsidRPr="00FC4032" w:rsidRDefault="001E2046" w:rsidP="00FC4032">
      <w:pPr>
        <w:rPr>
          <w:rFonts w:ascii="Arial" w:hAnsi="Arial" w:cs="Arial"/>
          <w:color w:val="000000" w:themeColor="text1"/>
          <w:sz w:val="22"/>
          <w:szCs w:val="22"/>
        </w:rPr>
      </w:pPr>
      <w:r w:rsidRPr="00FC4032">
        <w:rPr>
          <w:rStyle w:val="name"/>
          <w:rFonts w:ascii="Arial" w:hAnsi="Arial" w:cs="Arial"/>
          <w:color w:val="000000" w:themeColor="text1"/>
          <w:spacing w:val="-5"/>
          <w:sz w:val="22"/>
          <w:szCs w:val="22"/>
        </w:rPr>
        <w:t>Ben Levin</w:t>
      </w:r>
      <w:r w:rsidRPr="00FC4032">
        <w:rPr>
          <w:rFonts w:ascii="Arial" w:hAnsi="Arial" w:cs="Arial"/>
          <w:color w:val="000000" w:themeColor="text1"/>
          <w:sz w:val="22"/>
          <w:szCs w:val="22"/>
        </w:rPr>
        <w:t xml:space="preserve">; </w:t>
      </w:r>
      <w:r w:rsidRPr="00FC4032">
        <w:rPr>
          <w:rStyle w:val="name"/>
          <w:rFonts w:ascii="Arial" w:hAnsi="Arial" w:cs="Arial"/>
          <w:color w:val="000000" w:themeColor="text1"/>
          <w:spacing w:val="-5"/>
          <w:sz w:val="22"/>
          <w:szCs w:val="22"/>
        </w:rPr>
        <w:t>Jie Qi</w:t>
      </w:r>
      <w:r w:rsidRPr="00FC4032">
        <w:rPr>
          <w:rFonts w:ascii="Arial" w:hAnsi="Arial" w:cs="Arial"/>
          <w:color w:val="000000" w:themeColor="text1"/>
          <w:sz w:val="22"/>
          <w:szCs w:val="22"/>
        </w:rPr>
        <w:t xml:space="preserve">; </w:t>
      </w:r>
      <w:r w:rsidRPr="00FC4032">
        <w:rPr>
          <w:rStyle w:val="name"/>
          <w:rFonts w:ascii="Arial" w:hAnsi="Arial" w:cs="Arial"/>
          <w:color w:val="000000" w:themeColor="text1"/>
          <w:spacing w:val="-5"/>
          <w:sz w:val="22"/>
          <w:szCs w:val="22"/>
        </w:rPr>
        <w:t>Hilary Edelstein</w:t>
      </w:r>
      <w:r w:rsidRPr="00FC4032">
        <w:rPr>
          <w:rFonts w:ascii="Arial" w:hAnsi="Arial" w:cs="Arial"/>
          <w:color w:val="000000" w:themeColor="text1"/>
          <w:sz w:val="22"/>
          <w:szCs w:val="22"/>
        </w:rPr>
        <w:t xml:space="preserve">; </w:t>
      </w:r>
      <w:r w:rsidRPr="00FC4032">
        <w:rPr>
          <w:rStyle w:val="name"/>
          <w:rFonts w:ascii="Arial" w:hAnsi="Arial" w:cs="Arial"/>
          <w:color w:val="000000" w:themeColor="text1"/>
          <w:spacing w:val="-5"/>
          <w:sz w:val="22"/>
          <w:szCs w:val="22"/>
        </w:rPr>
        <w:t>Jacqueline Sohn</w:t>
      </w:r>
      <w:r w:rsidRPr="00FC4032">
        <w:rPr>
          <w:rFonts w:ascii="Arial" w:hAnsi="Arial" w:cs="Arial"/>
          <w:color w:val="000000" w:themeColor="text1"/>
          <w:sz w:val="22"/>
          <w:szCs w:val="22"/>
        </w:rPr>
        <w:t>, Foreword by </w:t>
      </w:r>
      <w:r w:rsidRPr="00FC4032">
        <w:rPr>
          <w:rStyle w:val="name"/>
          <w:rFonts w:ascii="Arial" w:hAnsi="Arial" w:cs="Arial"/>
          <w:color w:val="000000" w:themeColor="text1"/>
          <w:spacing w:val="-5"/>
          <w:sz w:val="22"/>
          <w:szCs w:val="22"/>
        </w:rPr>
        <w:t xml:space="preserve">Andreas </w:t>
      </w:r>
      <w:proofErr w:type="spellStart"/>
      <w:r w:rsidRPr="00FC4032">
        <w:rPr>
          <w:rStyle w:val="name"/>
          <w:rFonts w:ascii="Arial" w:hAnsi="Arial" w:cs="Arial"/>
          <w:color w:val="000000" w:themeColor="text1"/>
          <w:spacing w:val="-5"/>
          <w:sz w:val="22"/>
          <w:szCs w:val="22"/>
        </w:rPr>
        <w:t>Schleicher</w:t>
      </w:r>
      <w:proofErr w:type="spellEnd"/>
      <w:r w:rsidRPr="00FC4032">
        <w:rPr>
          <w:rFonts w:ascii="Arial" w:hAnsi="Arial" w:cs="Arial"/>
          <w:caps/>
          <w:color w:val="000000" w:themeColor="text1"/>
          <w:sz w:val="22"/>
          <w:szCs w:val="22"/>
        </w:rPr>
        <w:t xml:space="preserve">, </w:t>
      </w:r>
      <w:r w:rsidRPr="00FC4032">
        <w:rPr>
          <w:rStyle w:val="publication-info-value"/>
          <w:rFonts w:ascii="Arial" w:hAnsi="Arial" w:cs="Arial"/>
          <w:color w:val="000000" w:themeColor="text1"/>
          <w:spacing w:val="-5"/>
          <w:sz w:val="22"/>
          <w:szCs w:val="22"/>
        </w:rPr>
        <w:t>2013, </w:t>
      </w:r>
      <w:r w:rsidR="00CE5974" w:rsidRPr="00FC4032">
        <w:rPr>
          <w:rFonts w:ascii="Arial" w:hAnsi="Arial" w:cs="Arial"/>
          <w:color w:val="000000" w:themeColor="text1"/>
          <w:sz w:val="22"/>
          <w:szCs w:val="22"/>
        </w:rPr>
        <w:t>Reflections on the mobilisation of education research</w:t>
      </w:r>
      <w:r w:rsidRPr="00FC4032">
        <w:rPr>
          <w:rFonts w:ascii="Arial" w:hAnsi="Arial" w:cs="Arial"/>
          <w:caps/>
          <w:color w:val="000000" w:themeColor="text1"/>
          <w:sz w:val="22"/>
          <w:szCs w:val="22"/>
        </w:rPr>
        <w:t>,</w:t>
      </w:r>
      <w:r w:rsidR="00FC4032" w:rsidRPr="00FC4032">
        <w:rPr>
          <w:rFonts w:ascii="Arial" w:hAnsi="Arial" w:cs="Arial"/>
          <w:color w:val="000000" w:themeColor="text1"/>
          <w:sz w:val="22"/>
          <w:szCs w:val="22"/>
        </w:rPr>
        <w:t xml:space="preserve"> </w:t>
      </w:r>
      <w:hyperlink r:id="rId34" w:history="1">
        <w:r w:rsidR="00C86556" w:rsidRPr="00FC4032">
          <w:rPr>
            <w:rStyle w:val="Hyperlink"/>
            <w:rFonts w:ascii="Arial" w:hAnsi="Arial" w:cs="Arial"/>
            <w:color w:val="000000" w:themeColor="text1"/>
            <w:spacing w:val="-5"/>
            <w:sz w:val="22"/>
            <w:szCs w:val="22"/>
            <w:u w:val="none"/>
          </w:rPr>
          <w:t>Bristol University Press</w:t>
        </w:r>
      </w:hyperlink>
      <w:r w:rsidR="00C86556" w:rsidRPr="00FC4032">
        <w:rPr>
          <w:rStyle w:val="publication-info-value"/>
          <w:rFonts w:ascii="Arial" w:hAnsi="Arial" w:cs="Arial"/>
          <w:color w:val="000000" w:themeColor="text1"/>
          <w:spacing w:val="-5"/>
          <w:sz w:val="22"/>
          <w:szCs w:val="22"/>
        </w:rPr>
        <w:t>, </w:t>
      </w:r>
      <w:hyperlink r:id="rId35" w:history="1">
        <w:r w:rsidR="00C86556" w:rsidRPr="00FC4032">
          <w:rPr>
            <w:rStyle w:val="Hyperlink"/>
            <w:rFonts w:ascii="Arial" w:hAnsi="Arial" w:cs="Arial"/>
            <w:color w:val="000000" w:themeColor="text1"/>
            <w:spacing w:val="-5"/>
            <w:sz w:val="22"/>
            <w:szCs w:val="22"/>
            <w:u w:val="none"/>
          </w:rPr>
          <w:t>Policy Press</w:t>
        </w:r>
      </w:hyperlink>
      <w:r w:rsidR="00FC4032" w:rsidRPr="00FC4032">
        <w:rPr>
          <w:rFonts w:ascii="Arial" w:hAnsi="Arial" w:cs="Arial"/>
          <w:color w:val="000000" w:themeColor="text1"/>
          <w:sz w:val="22"/>
          <w:szCs w:val="22"/>
        </w:rPr>
        <w:t>,</w:t>
      </w:r>
    </w:p>
    <w:p w14:paraId="2B24ACBA" w14:textId="78170441" w:rsidR="00503F1E" w:rsidRDefault="00F703FD" w:rsidP="00360845">
      <w:r>
        <w:t xml:space="preserve">URL: </w:t>
      </w:r>
      <w:hyperlink r:id="rId36" w:history="1">
        <w:r w:rsidRPr="00B823D7">
          <w:rPr>
            <w:rStyle w:val="Hyperlink"/>
          </w:rPr>
          <w:t>https://www-jstor-org.ezproxy.uwtsd.ac.uk/stable/j.ctt9qgz0b.17?refreqid=excelsior%3A5736ac329d57b24d2c7436f7532e0151&amp;seq=18</w:t>
        </w:r>
      </w:hyperlink>
    </w:p>
    <w:p w14:paraId="620B3E9E" w14:textId="77777777" w:rsidR="00FC4032" w:rsidRDefault="00FC4032" w:rsidP="00360845"/>
    <w:p w14:paraId="72AB9016" w14:textId="5B80174C" w:rsidR="00AF6934" w:rsidRDefault="00FC4032" w:rsidP="00360845">
      <w:r>
        <w:t xml:space="preserve">Christine Davies &amp; Lowri Harris Faculty of Business &amp; </w:t>
      </w:r>
      <w:r w:rsidR="005E32CA">
        <w:t>Management (</w:t>
      </w:r>
      <w:r>
        <w:t>University of Wales Trinity Saint David, Carmarthen</w:t>
      </w:r>
      <w:r w:rsidR="00727A92">
        <w:t xml:space="preserve">) edited by Simon K. Haslett &amp; Caroline B. </w:t>
      </w:r>
      <w:proofErr w:type="spellStart"/>
      <w:r w:rsidR="00727A92">
        <w:t>Usei</w:t>
      </w:r>
      <w:proofErr w:type="spellEnd"/>
      <w:r w:rsidR="00727A92">
        <w:t xml:space="preserve">, </w:t>
      </w:r>
      <w:r w:rsidR="005E32CA">
        <w:t>engaging</w:t>
      </w:r>
      <w:r w:rsidR="007465B7">
        <w:t xml:space="preserve"> professional learners using the Virtual Learning Environment (VLE): a case study from social care</w:t>
      </w:r>
      <w:r w:rsidR="0033755A">
        <w:t xml:space="preserve"> 2016</w:t>
      </w:r>
      <w:r w:rsidR="00096A9C">
        <w:t xml:space="preserve">, </w:t>
      </w:r>
      <w:r w:rsidR="00AF6934">
        <w:t xml:space="preserve">Wales Journal of Learning and Teaching in Higher Education 2016, 60-65 pp </w:t>
      </w:r>
      <w:r w:rsidR="0033755A">
        <w:t>(p.63,64)</w:t>
      </w:r>
    </w:p>
    <w:p w14:paraId="38CDA7B7" w14:textId="2B70CBDB" w:rsidR="000D6E3B" w:rsidRDefault="00F703FD" w:rsidP="00360845">
      <w:r>
        <w:t xml:space="preserve">URL: </w:t>
      </w:r>
      <w:hyperlink r:id="rId37" w:history="1">
        <w:r w:rsidR="00AF6934" w:rsidRPr="000A72DC">
          <w:rPr>
            <w:rStyle w:val="Hyperlink"/>
          </w:rPr>
          <w:t>https://repository.uwtsd.ac.uk/id/eprint/1309/1/Davies-and-Harris%5B2016_article%5D.pdf</w:t>
        </w:r>
      </w:hyperlink>
    </w:p>
    <w:p w14:paraId="2C4A938A" w14:textId="77777777" w:rsidR="00AF6934" w:rsidRPr="004F0C13" w:rsidRDefault="00AF6934" w:rsidP="00437285"/>
    <w:sectPr w:rsidR="00AF6934" w:rsidRPr="004F0C13" w:rsidSect="00E93DF5">
      <w:headerReference w:type="default" r:id="rId3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C8A0C" w14:textId="77777777" w:rsidR="005B0B89" w:rsidRDefault="005B0B89" w:rsidP="00F56271">
      <w:pPr>
        <w:spacing w:after="0" w:line="240" w:lineRule="auto"/>
      </w:pPr>
      <w:r>
        <w:separator/>
      </w:r>
    </w:p>
  </w:endnote>
  <w:endnote w:type="continuationSeparator" w:id="0">
    <w:p w14:paraId="79F5E732" w14:textId="77777777" w:rsidR="005B0B89" w:rsidRDefault="005B0B89" w:rsidP="00F56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2AA1A" w14:textId="77777777" w:rsidR="005B0B89" w:rsidRDefault="005B0B89" w:rsidP="00F56271">
      <w:pPr>
        <w:spacing w:after="0" w:line="240" w:lineRule="auto"/>
      </w:pPr>
      <w:r>
        <w:separator/>
      </w:r>
    </w:p>
  </w:footnote>
  <w:footnote w:type="continuationSeparator" w:id="0">
    <w:p w14:paraId="6113B4F9" w14:textId="77777777" w:rsidR="005B0B89" w:rsidRDefault="005B0B89" w:rsidP="00F562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7963890"/>
      <w:docPartObj>
        <w:docPartGallery w:val="Page Numbers (Top of Page)"/>
        <w:docPartUnique/>
      </w:docPartObj>
    </w:sdtPr>
    <w:sdtEndPr/>
    <w:sdtContent>
      <w:p w14:paraId="724D6E75" w14:textId="4CF4B745" w:rsidR="003D1C70" w:rsidRDefault="003D1C70">
        <w:pPr>
          <w:pStyle w:val="Header"/>
        </w:pPr>
        <w:r>
          <w:fldChar w:fldCharType="begin"/>
        </w:r>
        <w:r>
          <w:instrText xml:space="preserve"> PAGE   \* MERGEFORMAT </w:instrText>
        </w:r>
        <w:r>
          <w:fldChar w:fldCharType="separate"/>
        </w:r>
        <w:r>
          <w:rPr>
            <w:noProof/>
          </w:rPr>
          <w:t>2</w:t>
        </w:r>
        <w:r>
          <w:rPr>
            <w:noProof/>
          </w:rPr>
          <w:fldChar w:fldCharType="end"/>
        </w:r>
      </w:p>
    </w:sdtContent>
  </w:sdt>
  <w:p w14:paraId="3B44CB55" w14:textId="77777777" w:rsidR="003D1C70" w:rsidRDefault="003D1C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3D1A"/>
    <w:multiLevelType w:val="multilevel"/>
    <w:tmpl w:val="929E64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438A9"/>
    <w:multiLevelType w:val="hybridMultilevel"/>
    <w:tmpl w:val="A23EBF90"/>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8A0893"/>
    <w:multiLevelType w:val="hybridMultilevel"/>
    <w:tmpl w:val="ABE631BC"/>
    <w:lvl w:ilvl="0" w:tplc="93C8CDA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893E41"/>
    <w:multiLevelType w:val="hybridMultilevel"/>
    <w:tmpl w:val="4664C366"/>
    <w:lvl w:ilvl="0" w:tplc="63563E3E">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2D6C0C"/>
    <w:multiLevelType w:val="hybridMultilevel"/>
    <w:tmpl w:val="D80A9F00"/>
    <w:lvl w:ilvl="0" w:tplc="FFFFFFFF">
      <w:start w:val="8"/>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1452B2"/>
    <w:multiLevelType w:val="hybridMultilevel"/>
    <w:tmpl w:val="70DAE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4B7368"/>
    <w:multiLevelType w:val="hybridMultilevel"/>
    <w:tmpl w:val="52F639E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613DB0"/>
    <w:multiLevelType w:val="hybridMultilevel"/>
    <w:tmpl w:val="32D6C35A"/>
    <w:lvl w:ilvl="0" w:tplc="D1B819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AF1BA6"/>
    <w:multiLevelType w:val="hybridMultilevel"/>
    <w:tmpl w:val="AAF2A1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024CD"/>
    <w:multiLevelType w:val="hybridMultilevel"/>
    <w:tmpl w:val="A23EBF90"/>
    <w:lvl w:ilvl="0" w:tplc="FE20CEB6">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693F33"/>
    <w:multiLevelType w:val="multilevel"/>
    <w:tmpl w:val="91DE58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E815D3"/>
    <w:multiLevelType w:val="hybridMultilevel"/>
    <w:tmpl w:val="7C006FE4"/>
    <w:lvl w:ilvl="0" w:tplc="30F22C4A">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3A260E"/>
    <w:multiLevelType w:val="hybridMultilevel"/>
    <w:tmpl w:val="D80A9F00"/>
    <w:lvl w:ilvl="0" w:tplc="4FBE929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851FC3"/>
    <w:multiLevelType w:val="hybridMultilevel"/>
    <w:tmpl w:val="15DE5E9E"/>
    <w:lvl w:ilvl="0" w:tplc="D654D940">
      <w:start w:val="1"/>
      <w:numFmt w:val="decimal"/>
      <w:lvlText w:val="%1."/>
      <w:lvlJc w:val="left"/>
      <w:pPr>
        <w:ind w:left="1636" w:hanging="360"/>
      </w:pPr>
      <w:rPr>
        <w:rFonts w:ascii="Calibri" w:eastAsia="Times New Roman"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3651605">
    <w:abstractNumId w:val="10"/>
  </w:num>
  <w:num w:numId="2" w16cid:durableId="1157114959">
    <w:abstractNumId w:val="0"/>
  </w:num>
  <w:num w:numId="3" w16cid:durableId="1338456844">
    <w:abstractNumId w:val="13"/>
  </w:num>
  <w:num w:numId="4" w16cid:durableId="1104422665">
    <w:abstractNumId w:val="2"/>
  </w:num>
  <w:num w:numId="5" w16cid:durableId="1422793685">
    <w:abstractNumId w:val="9"/>
  </w:num>
  <w:num w:numId="6" w16cid:durableId="1479421432">
    <w:abstractNumId w:val="6"/>
  </w:num>
  <w:num w:numId="7" w16cid:durableId="974605681">
    <w:abstractNumId w:val="8"/>
  </w:num>
  <w:num w:numId="8" w16cid:durableId="253051266">
    <w:abstractNumId w:val="7"/>
  </w:num>
  <w:num w:numId="9" w16cid:durableId="1797992736">
    <w:abstractNumId w:val="1"/>
  </w:num>
  <w:num w:numId="10" w16cid:durableId="1332372670">
    <w:abstractNumId w:val="11"/>
  </w:num>
  <w:num w:numId="11" w16cid:durableId="2127306711">
    <w:abstractNumId w:val="12"/>
  </w:num>
  <w:num w:numId="12" w16cid:durableId="1429305071">
    <w:abstractNumId w:val="4"/>
  </w:num>
  <w:num w:numId="13" w16cid:durableId="1630208981">
    <w:abstractNumId w:val="5"/>
  </w:num>
  <w:num w:numId="14" w16cid:durableId="4731784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C13"/>
    <w:rsid w:val="00002051"/>
    <w:rsid w:val="00003A3F"/>
    <w:rsid w:val="0000583E"/>
    <w:rsid w:val="0000635A"/>
    <w:rsid w:val="00010281"/>
    <w:rsid w:val="00010FD8"/>
    <w:rsid w:val="00013C85"/>
    <w:rsid w:val="00013E24"/>
    <w:rsid w:val="000219CF"/>
    <w:rsid w:val="00025A39"/>
    <w:rsid w:val="00037A86"/>
    <w:rsid w:val="000419BA"/>
    <w:rsid w:val="00043BB5"/>
    <w:rsid w:val="00046965"/>
    <w:rsid w:val="00052033"/>
    <w:rsid w:val="000543D0"/>
    <w:rsid w:val="00056F69"/>
    <w:rsid w:val="00062747"/>
    <w:rsid w:val="000643FE"/>
    <w:rsid w:val="00067255"/>
    <w:rsid w:val="000773D2"/>
    <w:rsid w:val="000824E2"/>
    <w:rsid w:val="000829DE"/>
    <w:rsid w:val="00090390"/>
    <w:rsid w:val="0009230F"/>
    <w:rsid w:val="000968BE"/>
    <w:rsid w:val="00096A9C"/>
    <w:rsid w:val="0009725A"/>
    <w:rsid w:val="000A09C3"/>
    <w:rsid w:val="000A1D4F"/>
    <w:rsid w:val="000A2CB1"/>
    <w:rsid w:val="000A7E41"/>
    <w:rsid w:val="000B05BF"/>
    <w:rsid w:val="000B1B3E"/>
    <w:rsid w:val="000B4775"/>
    <w:rsid w:val="000C18FF"/>
    <w:rsid w:val="000C2D48"/>
    <w:rsid w:val="000C61D4"/>
    <w:rsid w:val="000C7730"/>
    <w:rsid w:val="000C7A94"/>
    <w:rsid w:val="000D4A39"/>
    <w:rsid w:val="000D4D57"/>
    <w:rsid w:val="000D6E3B"/>
    <w:rsid w:val="000E1323"/>
    <w:rsid w:val="000E181D"/>
    <w:rsid w:val="000E5694"/>
    <w:rsid w:val="000E5C85"/>
    <w:rsid w:val="000E6526"/>
    <w:rsid w:val="000E67B3"/>
    <w:rsid w:val="000F3FB3"/>
    <w:rsid w:val="000F764A"/>
    <w:rsid w:val="000F7AA4"/>
    <w:rsid w:val="00100594"/>
    <w:rsid w:val="00102CBD"/>
    <w:rsid w:val="00107DFB"/>
    <w:rsid w:val="00110121"/>
    <w:rsid w:val="00114B3E"/>
    <w:rsid w:val="001166C8"/>
    <w:rsid w:val="00116A80"/>
    <w:rsid w:val="00116B0E"/>
    <w:rsid w:val="001263C0"/>
    <w:rsid w:val="00126F18"/>
    <w:rsid w:val="00127ABC"/>
    <w:rsid w:val="00134374"/>
    <w:rsid w:val="0013466E"/>
    <w:rsid w:val="00141DCD"/>
    <w:rsid w:val="00147F87"/>
    <w:rsid w:val="00150F98"/>
    <w:rsid w:val="00153E06"/>
    <w:rsid w:val="001560F6"/>
    <w:rsid w:val="00160114"/>
    <w:rsid w:val="00161BEB"/>
    <w:rsid w:val="00162D14"/>
    <w:rsid w:val="001676C4"/>
    <w:rsid w:val="00171586"/>
    <w:rsid w:val="00171B17"/>
    <w:rsid w:val="00184543"/>
    <w:rsid w:val="00184F2D"/>
    <w:rsid w:val="00185BD4"/>
    <w:rsid w:val="00195B31"/>
    <w:rsid w:val="001A0039"/>
    <w:rsid w:val="001A1735"/>
    <w:rsid w:val="001A5B9C"/>
    <w:rsid w:val="001B2A74"/>
    <w:rsid w:val="001B3204"/>
    <w:rsid w:val="001C04C6"/>
    <w:rsid w:val="001C4253"/>
    <w:rsid w:val="001D1433"/>
    <w:rsid w:val="001E0276"/>
    <w:rsid w:val="001E2046"/>
    <w:rsid w:val="001E419F"/>
    <w:rsid w:val="001E41EA"/>
    <w:rsid w:val="001E658B"/>
    <w:rsid w:val="001E7FF9"/>
    <w:rsid w:val="001F6C7F"/>
    <w:rsid w:val="001F7B84"/>
    <w:rsid w:val="00201302"/>
    <w:rsid w:val="002041D6"/>
    <w:rsid w:val="002048B0"/>
    <w:rsid w:val="00207547"/>
    <w:rsid w:val="00215E2E"/>
    <w:rsid w:val="0022083D"/>
    <w:rsid w:val="00221323"/>
    <w:rsid w:val="0022280A"/>
    <w:rsid w:val="00223D02"/>
    <w:rsid w:val="00223EE5"/>
    <w:rsid w:val="002346A7"/>
    <w:rsid w:val="00241E40"/>
    <w:rsid w:val="0024430B"/>
    <w:rsid w:val="00244E7C"/>
    <w:rsid w:val="00245BD0"/>
    <w:rsid w:val="00252BC3"/>
    <w:rsid w:val="00252E78"/>
    <w:rsid w:val="002530A7"/>
    <w:rsid w:val="0025386B"/>
    <w:rsid w:val="002560A9"/>
    <w:rsid w:val="00261369"/>
    <w:rsid w:val="00263422"/>
    <w:rsid w:val="002639A0"/>
    <w:rsid w:val="00266D0E"/>
    <w:rsid w:val="00271860"/>
    <w:rsid w:val="00280172"/>
    <w:rsid w:val="00280180"/>
    <w:rsid w:val="0028229E"/>
    <w:rsid w:val="00282CD2"/>
    <w:rsid w:val="00286D11"/>
    <w:rsid w:val="00291C50"/>
    <w:rsid w:val="002920B6"/>
    <w:rsid w:val="002921E6"/>
    <w:rsid w:val="00292B6B"/>
    <w:rsid w:val="002935C6"/>
    <w:rsid w:val="00293D87"/>
    <w:rsid w:val="0029423C"/>
    <w:rsid w:val="002953D4"/>
    <w:rsid w:val="00295F2F"/>
    <w:rsid w:val="00296ACD"/>
    <w:rsid w:val="002A0BD0"/>
    <w:rsid w:val="002A636E"/>
    <w:rsid w:val="002B04D8"/>
    <w:rsid w:val="002B04DF"/>
    <w:rsid w:val="002B14A6"/>
    <w:rsid w:val="002B1E39"/>
    <w:rsid w:val="002B3ACD"/>
    <w:rsid w:val="002B544A"/>
    <w:rsid w:val="002B5ACE"/>
    <w:rsid w:val="002B6653"/>
    <w:rsid w:val="002B75DA"/>
    <w:rsid w:val="002C38AB"/>
    <w:rsid w:val="002C528D"/>
    <w:rsid w:val="002C5479"/>
    <w:rsid w:val="002C6CA7"/>
    <w:rsid w:val="002C7706"/>
    <w:rsid w:val="002D21D5"/>
    <w:rsid w:val="002D44BA"/>
    <w:rsid w:val="002D630D"/>
    <w:rsid w:val="002D6B90"/>
    <w:rsid w:val="002D78E7"/>
    <w:rsid w:val="002E09CC"/>
    <w:rsid w:val="002E3DC3"/>
    <w:rsid w:val="003000AC"/>
    <w:rsid w:val="00300DEA"/>
    <w:rsid w:val="00302398"/>
    <w:rsid w:val="00302A02"/>
    <w:rsid w:val="003033A3"/>
    <w:rsid w:val="003043F4"/>
    <w:rsid w:val="00304DC9"/>
    <w:rsid w:val="00321E76"/>
    <w:rsid w:val="00323309"/>
    <w:rsid w:val="00327519"/>
    <w:rsid w:val="0033755A"/>
    <w:rsid w:val="0034244F"/>
    <w:rsid w:val="00343F67"/>
    <w:rsid w:val="00345CD7"/>
    <w:rsid w:val="00350E85"/>
    <w:rsid w:val="00353997"/>
    <w:rsid w:val="00353AE4"/>
    <w:rsid w:val="00354214"/>
    <w:rsid w:val="00356858"/>
    <w:rsid w:val="00360845"/>
    <w:rsid w:val="0036306B"/>
    <w:rsid w:val="0036636A"/>
    <w:rsid w:val="00366A59"/>
    <w:rsid w:val="00367330"/>
    <w:rsid w:val="00371CAF"/>
    <w:rsid w:val="003723DE"/>
    <w:rsid w:val="00373ABC"/>
    <w:rsid w:val="00373D3B"/>
    <w:rsid w:val="0037429C"/>
    <w:rsid w:val="00380182"/>
    <w:rsid w:val="00380B83"/>
    <w:rsid w:val="00382D99"/>
    <w:rsid w:val="0039011F"/>
    <w:rsid w:val="00391D01"/>
    <w:rsid w:val="0039367D"/>
    <w:rsid w:val="00394339"/>
    <w:rsid w:val="00394B6C"/>
    <w:rsid w:val="00396438"/>
    <w:rsid w:val="00396B76"/>
    <w:rsid w:val="003A037D"/>
    <w:rsid w:val="003A186B"/>
    <w:rsid w:val="003A18D7"/>
    <w:rsid w:val="003A5C32"/>
    <w:rsid w:val="003B085F"/>
    <w:rsid w:val="003B28A1"/>
    <w:rsid w:val="003C00B5"/>
    <w:rsid w:val="003C1F44"/>
    <w:rsid w:val="003C3067"/>
    <w:rsid w:val="003C3CE1"/>
    <w:rsid w:val="003C553C"/>
    <w:rsid w:val="003C7352"/>
    <w:rsid w:val="003D1C70"/>
    <w:rsid w:val="003D29F6"/>
    <w:rsid w:val="003D3669"/>
    <w:rsid w:val="003D73DC"/>
    <w:rsid w:val="003E02A3"/>
    <w:rsid w:val="003E20DD"/>
    <w:rsid w:val="003E2C98"/>
    <w:rsid w:val="003E4652"/>
    <w:rsid w:val="003E5303"/>
    <w:rsid w:val="003F0266"/>
    <w:rsid w:val="003F0B7C"/>
    <w:rsid w:val="003F0CE9"/>
    <w:rsid w:val="003F2447"/>
    <w:rsid w:val="003F3AC6"/>
    <w:rsid w:val="004012E0"/>
    <w:rsid w:val="00404F8B"/>
    <w:rsid w:val="004060AD"/>
    <w:rsid w:val="00410DAE"/>
    <w:rsid w:val="004138A8"/>
    <w:rsid w:val="00414941"/>
    <w:rsid w:val="00414BA9"/>
    <w:rsid w:val="00417367"/>
    <w:rsid w:val="004233B8"/>
    <w:rsid w:val="00424546"/>
    <w:rsid w:val="00424549"/>
    <w:rsid w:val="00424A65"/>
    <w:rsid w:val="0042621F"/>
    <w:rsid w:val="00431A18"/>
    <w:rsid w:val="00435CB5"/>
    <w:rsid w:val="00435EA0"/>
    <w:rsid w:val="00437285"/>
    <w:rsid w:val="0044213D"/>
    <w:rsid w:val="00442CE4"/>
    <w:rsid w:val="00442F08"/>
    <w:rsid w:val="00450DC7"/>
    <w:rsid w:val="00451768"/>
    <w:rsid w:val="00451774"/>
    <w:rsid w:val="00456078"/>
    <w:rsid w:val="00457199"/>
    <w:rsid w:val="00457C84"/>
    <w:rsid w:val="004652AB"/>
    <w:rsid w:val="00465CEF"/>
    <w:rsid w:val="004668FC"/>
    <w:rsid w:val="00471B78"/>
    <w:rsid w:val="00473A8E"/>
    <w:rsid w:val="00475E8D"/>
    <w:rsid w:val="004805EF"/>
    <w:rsid w:val="00480D4E"/>
    <w:rsid w:val="00480EA0"/>
    <w:rsid w:val="004814C3"/>
    <w:rsid w:val="00484E0F"/>
    <w:rsid w:val="00485E46"/>
    <w:rsid w:val="004945DF"/>
    <w:rsid w:val="00494790"/>
    <w:rsid w:val="00496D06"/>
    <w:rsid w:val="004A0198"/>
    <w:rsid w:val="004A3CC0"/>
    <w:rsid w:val="004A453E"/>
    <w:rsid w:val="004A7DDD"/>
    <w:rsid w:val="004B2D5B"/>
    <w:rsid w:val="004B560F"/>
    <w:rsid w:val="004C0CFC"/>
    <w:rsid w:val="004C12FC"/>
    <w:rsid w:val="004D4951"/>
    <w:rsid w:val="004D49BB"/>
    <w:rsid w:val="004D7628"/>
    <w:rsid w:val="004E1458"/>
    <w:rsid w:val="004E17D1"/>
    <w:rsid w:val="004E2CB3"/>
    <w:rsid w:val="004E4048"/>
    <w:rsid w:val="004F0C13"/>
    <w:rsid w:val="004F29AF"/>
    <w:rsid w:val="004F2F21"/>
    <w:rsid w:val="004F436B"/>
    <w:rsid w:val="00502614"/>
    <w:rsid w:val="00503F1E"/>
    <w:rsid w:val="00504F59"/>
    <w:rsid w:val="00504FDD"/>
    <w:rsid w:val="00507434"/>
    <w:rsid w:val="00510CE0"/>
    <w:rsid w:val="005206D0"/>
    <w:rsid w:val="00520E35"/>
    <w:rsid w:val="0052315F"/>
    <w:rsid w:val="005248FF"/>
    <w:rsid w:val="00524E5F"/>
    <w:rsid w:val="00527B02"/>
    <w:rsid w:val="00535834"/>
    <w:rsid w:val="00535C76"/>
    <w:rsid w:val="0053787E"/>
    <w:rsid w:val="0054090D"/>
    <w:rsid w:val="0054614B"/>
    <w:rsid w:val="00546273"/>
    <w:rsid w:val="0055338F"/>
    <w:rsid w:val="005554B1"/>
    <w:rsid w:val="00557614"/>
    <w:rsid w:val="005578D1"/>
    <w:rsid w:val="00562AFD"/>
    <w:rsid w:val="00564FA1"/>
    <w:rsid w:val="00571BA2"/>
    <w:rsid w:val="005732BB"/>
    <w:rsid w:val="00576E32"/>
    <w:rsid w:val="00576F09"/>
    <w:rsid w:val="00577758"/>
    <w:rsid w:val="005823AC"/>
    <w:rsid w:val="00586BF0"/>
    <w:rsid w:val="0058724E"/>
    <w:rsid w:val="00592959"/>
    <w:rsid w:val="0059311F"/>
    <w:rsid w:val="00594C5F"/>
    <w:rsid w:val="005A04A1"/>
    <w:rsid w:val="005A0814"/>
    <w:rsid w:val="005A1E98"/>
    <w:rsid w:val="005A6218"/>
    <w:rsid w:val="005B0B89"/>
    <w:rsid w:val="005B2284"/>
    <w:rsid w:val="005B61F1"/>
    <w:rsid w:val="005B6524"/>
    <w:rsid w:val="005B7C05"/>
    <w:rsid w:val="005C2AB8"/>
    <w:rsid w:val="005D6DB6"/>
    <w:rsid w:val="005D7202"/>
    <w:rsid w:val="005E1296"/>
    <w:rsid w:val="005E2AC6"/>
    <w:rsid w:val="005E32CA"/>
    <w:rsid w:val="005E55D7"/>
    <w:rsid w:val="005F0897"/>
    <w:rsid w:val="005F3E47"/>
    <w:rsid w:val="00600DF4"/>
    <w:rsid w:val="00602E97"/>
    <w:rsid w:val="00605FA9"/>
    <w:rsid w:val="00607979"/>
    <w:rsid w:val="00614A71"/>
    <w:rsid w:val="00617683"/>
    <w:rsid w:val="00621773"/>
    <w:rsid w:val="006217E8"/>
    <w:rsid w:val="006314D0"/>
    <w:rsid w:val="00631799"/>
    <w:rsid w:val="00635BAB"/>
    <w:rsid w:val="0063625C"/>
    <w:rsid w:val="00641449"/>
    <w:rsid w:val="006438C4"/>
    <w:rsid w:val="0064486C"/>
    <w:rsid w:val="006509C5"/>
    <w:rsid w:val="00662A53"/>
    <w:rsid w:val="00663119"/>
    <w:rsid w:val="00665341"/>
    <w:rsid w:val="006746F2"/>
    <w:rsid w:val="00674C7C"/>
    <w:rsid w:val="006761D4"/>
    <w:rsid w:val="00676D42"/>
    <w:rsid w:val="00684621"/>
    <w:rsid w:val="006975D7"/>
    <w:rsid w:val="006A2BCD"/>
    <w:rsid w:val="006B202D"/>
    <w:rsid w:val="006B697E"/>
    <w:rsid w:val="006B6F00"/>
    <w:rsid w:val="006C1945"/>
    <w:rsid w:val="006C30DC"/>
    <w:rsid w:val="006C502E"/>
    <w:rsid w:val="006C5C92"/>
    <w:rsid w:val="006C7F02"/>
    <w:rsid w:val="006D08CD"/>
    <w:rsid w:val="006D2441"/>
    <w:rsid w:val="006E295C"/>
    <w:rsid w:val="006E59DD"/>
    <w:rsid w:val="00700923"/>
    <w:rsid w:val="00704C20"/>
    <w:rsid w:val="00722F44"/>
    <w:rsid w:val="00726999"/>
    <w:rsid w:val="00727A92"/>
    <w:rsid w:val="0073226B"/>
    <w:rsid w:val="00734445"/>
    <w:rsid w:val="00734745"/>
    <w:rsid w:val="00734D19"/>
    <w:rsid w:val="00734FCD"/>
    <w:rsid w:val="00735D24"/>
    <w:rsid w:val="00740EDF"/>
    <w:rsid w:val="007410A3"/>
    <w:rsid w:val="0074395B"/>
    <w:rsid w:val="007446CC"/>
    <w:rsid w:val="00744822"/>
    <w:rsid w:val="007465B7"/>
    <w:rsid w:val="00747398"/>
    <w:rsid w:val="0075299E"/>
    <w:rsid w:val="00757418"/>
    <w:rsid w:val="00757BC0"/>
    <w:rsid w:val="0076122C"/>
    <w:rsid w:val="00763901"/>
    <w:rsid w:val="00766EC7"/>
    <w:rsid w:val="00767890"/>
    <w:rsid w:val="00767BD3"/>
    <w:rsid w:val="00770B6A"/>
    <w:rsid w:val="00773B97"/>
    <w:rsid w:val="00777DC0"/>
    <w:rsid w:val="00793608"/>
    <w:rsid w:val="00795A88"/>
    <w:rsid w:val="007A5140"/>
    <w:rsid w:val="007B0EEC"/>
    <w:rsid w:val="007B25A7"/>
    <w:rsid w:val="007B29B1"/>
    <w:rsid w:val="007B30B3"/>
    <w:rsid w:val="007B79C2"/>
    <w:rsid w:val="007D0392"/>
    <w:rsid w:val="007D0956"/>
    <w:rsid w:val="007D096B"/>
    <w:rsid w:val="007D1AAD"/>
    <w:rsid w:val="007D21AF"/>
    <w:rsid w:val="007D53BD"/>
    <w:rsid w:val="007D641C"/>
    <w:rsid w:val="007D646B"/>
    <w:rsid w:val="007E376E"/>
    <w:rsid w:val="007E49B1"/>
    <w:rsid w:val="007E6949"/>
    <w:rsid w:val="007E720E"/>
    <w:rsid w:val="007F1905"/>
    <w:rsid w:val="007F22D2"/>
    <w:rsid w:val="007F2E2A"/>
    <w:rsid w:val="007F3E68"/>
    <w:rsid w:val="007F448E"/>
    <w:rsid w:val="007F73D6"/>
    <w:rsid w:val="00814FEF"/>
    <w:rsid w:val="00815C10"/>
    <w:rsid w:val="00816027"/>
    <w:rsid w:val="00821F20"/>
    <w:rsid w:val="00822CEB"/>
    <w:rsid w:val="00832D15"/>
    <w:rsid w:val="00833D89"/>
    <w:rsid w:val="00835C4E"/>
    <w:rsid w:val="00836F10"/>
    <w:rsid w:val="00837DDB"/>
    <w:rsid w:val="00840246"/>
    <w:rsid w:val="0084217E"/>
    <w:rsid w:val="008502CC"/>
    <w:rsid w:val="00852E94"/>
    <w:rsid w:val="0086032F"/>
    <w:rsid w:val="00862A0C"/>
    <w:rsid w:val="00862C2F"/>
    <w:rsid w:val="008641AC"/>
    <w:rsid w:val="00865968"/>
    <w:rsid w:val="00867CF0"/>
    <w:rsid w:val="00871674"/>
    <w:rsid w:val="00871799"/>
    <w:rsid w:val="00873652"/>
    <w:rsid w:val="0087384D"/>
    <w:rsid w:val="0087640D"/>
    <w:rsid w:val="00877598"/>
    <w:rsid w:val="0088044B"/>
    <w:rsid w:val="008841EA"/>
    <w:rsid w:val="00887A38"/>
    <w:rsid w:val="00890455"/>
    <w:rsid w:val="008922FC"/>
    <w:rsid w:val="00892C00"/>
    <w:rsid w:val="008937B7"/>
    <w:rsid w:val="008947A7"/>
    <w:rsid w:val="0089548A"/>
    <w:rsid w:val="00897709"/>
    <w:rsid w:val="00897C29"/>
    <w:rsid w:val="008B18A8"/>
    <w:rsid w:val="008B6D95"/>
    <w:rsid w:val="008B7A76"/>
    <w:rsid w:val="008C3DA9"/>
    <w:rsid w:val="008C49C7"/>
    <w:rsid w:val="008C6749"/>
    <w:rsid w:val="008D00AC"/>
    <w:rsid w:val="008E09AA"/>
    <w:rsid w:val="008F0B3F"/>
    <w:rsid w:val="008F414A"/>
    <w:rsid w:val="008F54E4"/>
    <w:rsid w:val="008F5A56"/>
    <w:rsid w:val="00900A84"/>
    <w:rsid w:val="0090151F"/>
    <w:rsid w:val="0091204A"/>
    <w:rsid w:val="00913559"/>
    <w:rsid w:val="00914744"/>
    <w:rsid w:val="00920586"/>
    <w:rsid w:val="00925EF6"/>
    <w:rsid w:val="00926F37"/>
    <w:rsid w:val="0092700F"/>
    <w:rsid w:val="009275B3"/>
    <w:rsid w:val="00934BD5"/>
    <w:rsid w:val="00934C72"/>
    <w:rsid w:val="009352FA"/>
    <w:rsid w:val="009533F5"/>
    <w:rsid w:val="00953AEA"/>
    <w:rsid w:val="009606FA"/>
    <w:rsid w:val="00964210"/>
    <w:rsid w:val="00964F93"/>
    <w:rsid w:val="00966CC5"/>
    <w:rsid w:val="00967CBE"/>
    <w:rsid w:val="0097579B"/>
    <w:rsid w:val="00976574"/>
    <w:rsid w:val="00977A97"/>
    <w:rsid w:val="00980A12"/>
    <w:rsid w:val="00983012"/>
    <w:rsid w:val="00984747"/>
    <w:rsid w:val="00984F16"/>
    <w:rsid w:val="00985B6A"/>
    <w:rsid w:val="00992C57"/>
    <w:rsid w:val="0099351C"/>
    <w:rsid w:val="00993B04"/>
    <w:rsid w:val="00994852"/>
    <w:rsid w:val="00995285"/>
    <w:rsid w:val="009A04C6"/>
    <w:rsid w:val="009A1701"/>
    <w:rsid w:val="009A4FB2"/>
    <w:rsid w:val="009A5072"/>
    <w:rsid w:val="009A75BB"/>
    <w:rsid w:val="009B2A2E"/>
    <w:rsid w:val="009B7C0C"/>
    <w:rsid w:val="009C066E"/>
    <w:rsid w:val="009C2E50"/>
    <w:rsid w:val="009C2EA5"/>
    <w:rsid w:val="009C5A15"/>
    <w:rsid w:val="009C7B4F"/>
    <w:rsid w:val="009D2FCF"/>
    <w:rsid w:val="009D6735"/>
    <w:rsid w:val="009D6880"/>
    <w:rsid w:val="009D69F1"/>
    <w:rsid w:val="009D7A16"/>
    <w:rsid w:val="009E5E14"/>
    <w:rsid w:val="009E6778"/>
    <w:rsid w:val="009E7659"/>
    <w:rsid w:val="009F0AED"/>
    <w:rsid w:val="009F1690"/>
    <w:rsid w:val="009F43BE"/>
    <w:rsid w:val="009F4CE0"/>
    <w:rsid w:val="009F523F"/>
    <w:rsid w:val="009F5D0B"/>
    <w:rsid w:val="009F7233"/>
    <w:rsid w:val="009F73B6"/>
    <w:rsid w:val="00A047C5"/>
    <w:rsid w:val="00A05C95"/>
    <w:rsid w:val="00A0713D"/>
    <w:rsid w:val="00A11282"/>
    <w:rsid w:val="00A134A0"/>
    <w:rsid w:val="00A13BFB"/>
    <w:rsid w:val="00A15FBC"/>
    <w:rsid w:val="00A160D7"/>
    <w:rsid w:val="00A17368"/>
    <w:rsid w:val="00A20895"/>
    <w:rsid w:val="00A24E19"/>
    <w:rsid w:val="00A257DB"/>
    <w:rsid w:val="00A260D9"/>
    <w:rsid w:val="00A26ABA"/>
    <w:rsid w:val="00A27196"/>
    <w:rsid w:val="00A30A07"/>
    <w:rsid w:val="00A34CDF"/>
    <w:rsid w:val="00A41D21"/>
    <w:rsid w:val="00A42C81"/>
    <w:rsid w:val="00A50053"/>
    <w:rsid w:val="00A518DE"/>
    <w:rsid w:val="00A53A02"/>
    <w:rsid w:val="00A56B59"/>
    <w:rsid w:val="00A65356"/>
    <w:rsid w:val="00A676A1"/>
    <w:rsid w:val="00A71946"/>
    <w:rsid w:val="00A74E35"/>
    <w:rsid w:val="00A75A9F"/>
    <w:rsid w:val="00A77419"/>
    <w:rsid w:val="00A852F9"/>
    <w:rsid w:val="00A927B6"/>
    <w:rsid w:val="00A93D89"/>
    <w:rsid w:val="00AA46BF"/>
    <w:rsid w:val="00AA626F"/>
    <w:rsid w:val="00AB0872"/>
    <w:rsid w:val="00AC1EF9"/>
    <w:rsid w:val="00AC762A"/>
    <w:rsid w:val="00AD0A7D"/>
    <w:rsid w:val="00AD2C3D"/>
    <w:rsid w:val="00AD3852"/>
    <w:rsid w:val="00AD6FA5"/>
    <w:rsid w:val="00AE56BC"/>
    <w:rsid w:val="00AF131A"/>
    <w:rsid w:val="00AF2803"/>
    <w:rsid w:val="00AF29D6"/>
    <w:rsid w:val="00AF2FE0"/>
    <w:rsid w:val="00AF6934"/>
    <w:rsid w:val="00B02E89"/>
    <w:rsid w:val="00B03DA2"/>
    <w:rsid w:val="00B06248"/>
    <w:rsid w:val="00B06967"/>
    <w:rsid w:val="00B07F15"/>
    <w:rsid w:val="00B115BD"/>
    <w:rsid w:val="00B11FC4"/>
    <w:rsid w:val="00B15302"/>
    <w:rsid w:val="00B154D1"/>
    <w:rsid w:val="00B16118"/>
    <w:rsid w:val="00B16B49"/>
    <w:rsid w:val="00B4780A"/>
    <w:rsid w:val="00B54FFB"/>
    <w:rsid w:val="00B5694B"/>
    <w:rsid w:val="00B57B21"/>
    <w:rsid w:val="00B57EE0"/>
    <w:rsid w:val="00B60185"/>
    <w:rsid w:val="00B61029"/>
    <w:rsid w:val="00B662B6"/>
    <w:rsid w:val="00B66A9E"/>
    <w:rsid w:val="00B70D83"/>
    <w:rsid w:val="00B7155F"/>
    <w:rsid w:val="00B71B6F"/>
    <w:rsid w:val="00B73899"/>
    <w:rsid w:val="00B741F0"/>
    <w:rsid w:val="00B74D8B"/>
    <w:rsid w:val="00B74F75"/>
    <w:rsid w:val="00B77654"/>
    <w:rsid w:val="00B77E06"/>
    <w:rsid w:val="00B8018E"/>
    <w:rsid w:val="00B83351"/>
    <w:rsid w:val="00B83965"/>
    <w:rsid w:val="00B908E5"/>
    <w:rsid w:val="00B92E6A"/>
    <w:rsid w:val="00B96E6B"/>
    <w:rsid w:val="00BA000B"/>
    <w:rsid w:val="00BA037E"/>
    <w:rsid w:val="00BA2EBF"/>
    <w:rsid w:val="00BA5559"/>
    <w:rsid w:val="00BA6A98"/>
    <w:rsid w:val="00BB2A24"/>
    <w:rsid w:val="00BB4D08"/>
    <w:rsid w:val="00BC0D30"/>
    <w:rsid w:val="00BC1C15"/>
    <w:rsid w:val="00BC4966"/>
    <w:rsid w:val="00BC6374"/>
    <w:rsid w:val="00BD0104"/>
    <w:rsid w:val="00BE348C"/>
    <w:rsid w:val="00BE3B09"/>
    <w:rsid w:val="00BE48BB"/>
    <w:rsid w:val="00BE6301"/>
    <w:rsid w:val="00BF4168"/>
    <w:rsid w:val="00BF7BE8"/>
    <w:rsid w:val="00C00045"/>
    <w:rsid w:val="00C028B8"/>
    <w:rsid w:val="00C0355A"/>
    <w:rsid w:val="00C049F2"/>
    <w:rsid w:val="00C115E0"/>
    <w:rsid w:val="00C11CB2"/>
    <w:rsid w:val="00C13EF1"/>
    <w:rsid w:val="00C141D1"/>
    <w:rsid w:val="00C1519D"/>
    <w:rsid w:val="00C154C6"/>
    <w:rsid w:val="00C255F8"/>
    <w:rsid w:val="00C274B7"/>
    <w:rsid w:val="00C27603"/>
    <w:rsid w:val="00C31F76"/>
    <w:rsid w:val="00C32381"/>
    <w:rsid w:val="00C329D5"/>
    <w:rsid w:val="00C465E5"/>
    <w:rsid w:val="00C52B2D"/>
    <w:rsid w:val="00C540F5"/>
    <w:rsid w:val="00C54532"/>
    <w:rsid w:val="00C5482F"/>
    <w:rsid w:val="00C56B0B"/>
    <w:rsid w:val="00C623B4"/>
    <w:rsid w:val="00C62994"/>
    <w:rsid w:val="00C62AB0"/>
    <w:rsid w:val="00C62FD6"/>
    <w:rsid w:val="00C65B1E"/>
    <w:rsid w:val="00C70BA8"/>
    <w:rsid w:val="00C71A29"/>
    <w:rsid w:val="00C74A92"/>
    <w:rsid w:val="00C81028"/>
    <w:rsid w:val="00C84E52"/>
    <w:rsid w:val="00C86556"/>
    <w:rsid w:val="00C90BA7"/>
    <w:rsid w:val="00C925FE"/>
    <w:rsid w:val="00C943E5"/>
    <w:rsid w:val="00C96C4E"/>
    <w:rsid w:val="00CA18DD"/>
    <w:rsid w:val="00CA1F23"/>
    <w:rsid w:val="00CA2038"/>
    <w:rsid w:val="00CA2F00"/>
    <w:rsid w:val="00CA2F14"/>
    <w:rsid w:val="00CB19C3"/>
    <w:rsid w:val="00CB4F2F"/>
    <w:rsid w:val="00CC0157"/>
    <w:rsid w:val="00CC2F69"/>
    <w:rsid w:val="00CC4128"/>
    <w:rsid w:val="00CD3732"/>
    <w:rsid w:val="00CD631B"/>
    <w:rsid w:val="00CD6430"/>
    <w:rsid w:val="00CD7B34"/>
    <w:rsid w:val="00CE40FB"/>
    <w:rsid w:val="00CE4C28"/>
    <w:rsid w:val="00CE5974"/>
    <w:rsid w:val="00CE5A5C"/>
    <w:rsid w:val="00CE69B9"/>
    <w:rsid w:val="00D01497"/>
    <w:rsid w:val="00D103B9"/>
    <w:rsid w:val="00D117E8"/>
    <w:rsid w:val="00D126C9"/>
    <w:rsid w:val="00D15954"/>
    <w:rsid w:val="00D177D5"/>
    <w:rsid w:val="00D17DC4"/>
    <w:rsid w:val="00D22E31"/>
    <w:rsid w:val="00D239AB"/>
    <w:rsid w:val="00D26C0B"/>
    <w:rsid w:val="00D329E9"/>
    <w:rsid w:val="00D34250"/>
    <w:rsid w:val="00D410D0"/>
    <w:rsid w:val="00D4143C"/>
    <w:rsid w:val="00D42E6B"/>
    <w:rsid w:val="00D438F8"/>
    <w:rsid w:val="00D503E8"/>
    <w:rsid w:val="00D509A1"/>
    <w:rsid w:val="00D50CA3"/>
    <w:rsid w:val="00D52FFE"/>
    <w:rsid w:val="00D55436"/>
    <w:rsid w:val="00D60394"/>
    <w:rsid w:val="00D61D34"/>
    <w:rsid w:val="00D66379"/>
    <w:rsid w:val="00D67F09"/>
    <w:rsid w:val="00D769D4"/>
    <w:rsid w:val="00D7776D"/>
    <w:rsid w:val="00D77E93"/>
    <w:rsid w:val="00D9036E"/>
    <w:rsid w:val="00DA1AC9"/>
    <w:rsid w:val="00DA44ED"/>
    <w:rsid w:val="00DA6556"/>
    <w:rsid w:val="00DB1B5F"/>
    <w:rsid w:val="00DB5CA6"/>
    <w:rsid w:val="00DC0F6F"/>
    <w:rsid w:val="00DC531B"/>
    <w:rsid w:val="00DD1A54"/>
    <w:rsid w:val="00DD28C3"/>
    <w:rsid w:val="00DD3FFA"/>
    <w:rsid w:val="00DD4766"/>
    <w:rsid w:val="00DD595B"/>
    <w:rsid w:val="00DD72DB"/>
    <w:rsid w:val="00DD7B1F"/>
    <w:rsid w:val="00DE276B"/>
    <w:rsid w:val="00DE4BBA"/>
    <w:rsid w:val="00E00000"/>
    <w:rsid w:val="00E00466"/>
    <w:rsid w:val="00E02842"/>
    <w:rsid w:val="00E0615D"/>
    <w:rsid w:val="00E12624"/>
    <w:rsid w:val="00E135AB"/>
    <w:rsid w:val="00E14294"/>
    <w:rsid w:val="00E1603C"/>
    <w:rsid w:val="00E17E22"/>
    <w:rsid w:val="00E203B1"/>
    <w:rsid w:val="00E21B19"/>
    <w:rsid w:val="00E22551"/>
    <w:rsid w:val="00E22C36"/>
    <w:rsid w:val="00E266C6"/>
    <w:rsid w:val="00E34BAA"/>
    <w:rsid w:val="00E37EA8"/>
    <w:rsid w:val="00E40376"/>
    <w:rsid w:val="00E41833"/>
    <w:rsid w:val="00E47875"/>
    <w:rsid w:val="00E5446A"/>
    <w:rsid w:val="00E54B41"/>
    <w:rsid w:val="00E56B6A"/>
    <w:rsid w:val="00E571EA"/>
    <w:rsid w:val="00E575E2"/>
    <w:rsid w:val="00E6135A"/>
    <w:rsid w:val="00E65C7E"/>
    <w:rsid w:val="00E70481"/>
    <w:rsid w:val="00E70CE8"/>
    <w:rsid w:val="00E729BC"/>
    <w:rsid w:val="00E73692"/>
    <w:rsid w:val="00E837DF"/>
    <w:rsid w:val="00E848CD"/>
    <w:rsid w:val="00E84C35"/>
    <w:rsid w:val="00E90639"/>
    <w:rsid w:val="00E93DF5"/>
    <w:rsid w:val="00E94D1D"/>
    <w:rsid w:val="00E951FB"/>
    <w:rsid w:val="00E954D2"/>
    <w:rsid w:val="00E96C41"/>
    <w:rsid w:val="00E9717D"/>
    <w:rsid w:val="00EA2F55"/>
    <w:rsid w:val="00EA7E84"/>
    <w:rsid w:val="00EB2635"/>
    <w:rsid w:val="00EB2D9D"/>
    <w:rsid w:val="00EB47AB"/>
    <w:rsid w:val="00EB6A15"/>
    <w:rsid w:val="00EC1B59"/>
    <w:rsid w:val="00EC3C72"/>
    <w:rsid w:val="00EC5869"/>
    <w:rsid w:val="00EE08F7"/>
    <w:rsid w:val="00EE478D"/>
    <w:rsid w:val="00EE48B7"/>
    <w:rsid w:val="00EF1667"/>
    <w:rsid w:val="00EF3B82"/>
    <w:rsid w:val="00F001ED"/>
    <w:rsid w:val="00F06776"/>
    <w:rsid w:val="00F07753"/>
    <w:rsid w:val="00F1479D"/>
    <w:rsid w:val="00F1677C"/>
    <w:rsid w:val="00F176EF"/>
    <w:rsid w:val="00F17E19"/>
    <w:rsid w:val="00F23D6A"/>
    <w:rsid w:val="00F2456E"/>
    <w:rsid w:val="00F245AF"/>
    <w:rsid w:val="00F253A4"/>
    <w:rsid w:val="00F25CA5"/>
    <w:rsid w:val="00F31FA2"/>
    <w:rsid w:val="00F32638"/>
    <w:rsid w:val="00F354CF"/>
    <w:rsid w:val="00F35BC7"/>
    <w:rsid w:val="00F43D40"/>
    <w:rsid w:val="00F46950"/>
    <w:rsid w:val="00F4765F"/>
    <w:rsid w:val="00F51E46"/>
    <w:rsid w:val="00F56271"/>
    <w:rsid w:val="00F575E0"/>
    <w:rsid w:val="00F703FD"/>
    <w:rsid w:val="00F73ADE"/>
    <w:rsid w:val="00F815AF"/>
    <w:rsid w:val="00F8452F"/>
    <w:rsid w:val="00F90EDC"/>
    <w:rsid w:val="00F94FDE"/>
    <w:rsid w:val="00F95363"/>
    <w:rsid w:val="00FA1769"/>
    <w:rsid w:val="00FA1802"/>
    <w:rsid w:val="00FA2175"/>
    <w:rsid w:val="00FA745D"/>
    <w:rsid w:val="00FB720C"/>
    <w:rsid w:val="00FC0941"/>
    <w:rsid w:val="00FC0CE7"/>
    <w:rsid w:val="00FC1B0C"/>
    <w:rsid w:val="00FC4032"/>
    <w:rsid w:val="00FC78F1"/>
    <w:rsid w:val="00FD00FE"/>
    <w:rsid w:val="00FD10FA"/>
    <w:rsid w:val="00FD23DB"/>
    <w:rsid w:val="00FD4C35"/>
    <w:rsid w:val="00FE1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7E18E"/>
  <w15:chartTrackingRefBased/>
  <w15:docId w15:val="{49A898AC-EAFD-4B56-9EB7-E84E99299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E7C"/>
  </w:style>
  <w:style w:type="paragraph" w:styleId="Heading1">
    <w:name w:val="heading 1"/>
    <w:basedOn w:val="Normal"/>
    <w:next w:val="Normal"/>
    <w:link w:val="Heading1Char"/>
    <w:uiPriority w:val="9"/>
    <w:qFormat/>
    <w:rsid w:val="00244E7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244E7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244E7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244E7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244E7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244E7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44E7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44E7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44E7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248"/>
    <w:rPr>
      <w:color w:val="0563C1" w:themeColor="hyperlink"/>
      <w:u w:val="single"/>
    </w:rPr>
  </w:style>
  <w:style w:type="character" w:styleId="UnresolvedMention">
    <w:name w:val="Unresolved Mention"/>
    <w:basedOn w:val="DefaultParagraphFont"/>
    <w:uiPriority w:val="99"/>
    <w:semiHidden/>
    <w:unhideWhenUsed/>
    <w:rsid w:val="00B06248"/>
    <w:rPr>
      <w:color w:val="605E5C"/>
      <w:shd w:val="clear" w:color="auto" w:fill="E1DFDD"/>
    </w:rPr>
  </w:style>
  <w:style w:type="character" w:customStyle="1" w:styleId="notranslate">
    <w:name w:val="notranslate"/>
    <w:basedOn w:val="DefaultParagraphFont"/>
    <w:rsid w:val="00B06248"/>
  </w:style>
  <w:style w:type="character" w:customStyle="1" w:styleId="text-group">
    <w:name w:val="text-group"/>
    <w:basedOn w:val="DefaultParagraphFont"/>
    <w:rsid w:val="00B06248"/>
  </w:style>
  <w:style w:type="character" w:customStyle="1" w:styleId="color-888">
    <w:name w:val="color-888"/>
    <w:basedOn w:val="DefaultParagraphFont"/>
    <w:rsid w:val="00B06248"/>
  </w:style>
  <w:style w:type="paragraph" w:customStyle="1" w:styleId="Title1">
    <w:name w:val="Title1"/>
    <w:basedOn w:val="Normal"/>
    <w:rsid w:val="00B062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B062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ate1">
    <w:name w:val="Date1"/>
    <w:basedOn w:val="Normal"/>
    <w:rsid w:val="00B062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ype">
    <w:name w:val="type"/>
    <w:basedOn w:val="Normal"/>
    <w:rsid w:val="00B062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ok">
    <w:name w:val="book"/>
    <w:basedOn w:val="DefaultParagraphFont"/>
    <w:rsid w:val="00B06248"/>
  </w:style>
  <w:style w:type="paragraph" w:customStyle="1" w:styleId="pub">
    <w:name w:val="pub"/>
    <w:basedOn w:val="Normal"/>
    <w:rsid w:val="00B062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44E7C"/>
    <w:rPr>
      <w:rFonts w:asciiTheme="majorHAnsi" w:eastAsiaTheme="majorEastAsia" w:hAnsiTheme="majorHAnsi" w:cstheme="majorBidi"/>
      <w:color w:val="2F5496" w:themeColor="accent1" w:themeShade="BF"/>
      <w:sz w:val="28"/>
      <w:szCs w:val="28"/>
    </w:rPr>
  </w:style>
  <w:style w:type="character" w:customStyle="1" w:styleId="titlepart">
    <w:name w:val="titlepart"/>
    <w:basedOn w:val="DefaultParagraphFont"/>
    <w:rsid w:val="00B06248"/>
  </w:style>
  <w:style w:type="character" w:customStyle="1" w:styleId="contributor-unlinked">
    <w:name w:val="contributor-unlinked"/>
    <w:basedOn w:val="DefaultParagraphFont"/>
    <w:rsid w:val="00B06248"/>
  </w:style>
  <w:style w:type="character" w:customStyle="1" w:styleId="subjectfield-postprocessinghook">
    <w:name w:val="subjectfield-postprocessinghook"/>
    <w:basedOn w:val="DefaultParagraphFont"/>
    <w:rsid w:val="00503F1E"/>
  </w:style>
  <w:style w:type="character" w:customStyle="1" w:styleId="bold-text">
    <w:name w:val="bold-text"/>
    <w:basedOn w:val="DefaultParagraphFont"/>
    <w:rsid w:val="00967CBE"/>
  </w:style>
  <w:style w:type="paragraph" w:styleId="ListParagraph">
    <w:name w:val="List Paragraph"/>
    <w:basedOn w:val="Normal"/>
    <w:uiPriority w:val="34"/>
    <w:qFormat/>
    <w:rsid w:val="002D630D"/>
    <w:pPr>
      <w:ind w:left="720"/>
      <w:contextualSpacing/>
    </w:pPr>
  </w:style>
  <w:style w:type="character" w:customStyle="1" w:styleId="Heading1Char">
    <w:name w:val="Heading 1 Char"/>
    <w:basedOn w:val="DefaultParagraphFont"/>
    <w:link w:val="Heading1"/>
    <w:uiPriority w:val="9"/>
    <w:rsid w:val="00244E7C"/>
    <w:rPr>
      <w:rFonts w:asciiTheme="majorHAnsi" w:eastAsiaTheme="majorEastAsia" w:hAnsiTheme="majorHAnsi" w:cstheme="majorBidi"/>
      <w:color w:val="2F5496" w:themeColor="accent1" w:themeShade="BF"/>
      <w:sz w:val="36"/>
      <w:szCs w:val="36"/>
    </w:rPr>
  </w:style>
  <w:style w:type="paragraph" w:styleId="NormalWeb">
    <w:name w:val="Normal (Web)"/>
    <w:basedOn w:val="Normal"/>
    <w:uiPriority w:val="99"/>
    <w:unhideWhenUsed/>
    <w:rsid w:val="00465C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roduct-banner-author">
    <w:name w:val="product-banner-author"/>
    <w:basedOn w:val="DefaultParagraphFont"/>
    <w:rsid w:val="00465CEF"/>
  </w:style>
  <w:style w:type="character" w:customStyle="1" w:styleId="product-banner-author-name">
    <w:name w:val="product-banner-author-name"/>
    <w:basedOn w:val="DefaultParagraphFont"/>
    <w:rsid w:val="00465CEF"/>
  </w:style>
  <w:style w:type="character" w:customStyle="1" w:styleId="display-label">
    <w:name w:val="display-label"/>
    <w:basedOn w:val="DefaultParagraphFont"/>
    <w:rsid w:val="00465CEF"/>
  </w:style>
  <w:style w:type="character" w:customStyle="1" w:styleId="product-ryt-detail">
    <w:name w:val="product-ryt-detail"/>
    <w:basedOn w:val="DefaultParagraphFont"/>
    <w:rsid w:val="00465CEF"/>
  </w:style>
  <w:style w:type="character" w:customStyle="1" w:styleId="comments-link">
    <w:name w:val="comments-link"/>
    <w:basedOn w:val="DefaultParagraphFont"/>
    <w:rsid w:val="00116B0E"/>
  </w:style>
  <w:style w:type="character" w:customStyle="1" w:styleId="cat-links">
    <w:name w:val="cat-links"/>
    <w:basedOn w:val="DefaultParagraphFont"/>
    <w:rsid w:val="00116B0E"/>
  </w:style>
  <w:style w:type="character" w:customStyle="1" w:styleId="posted-by">
    <w:name w:val="posted-by"/>
    <w:basedOn w:val="DefaultParagraphFont"/>
    <w:rsid w:val="00116B0E"/>
  </w:style>
  <w:style w:type="character" w:customStyle="1" w:styleId="author-name">
    <w:name w:val="author-name"/>
    <w:basedOn w:val="DefaultParagraphFont"/>
    <w:rsid w:val="00116B0E"/>
  </w:style>
  <w:style w:type="character" w:customStyle="1" w:styleId="Heading3Char">
    <w:name w:val="Heading 3 Char"/>
    <w:basedOn w:val="DefaultParagraphFont"/>
    <w:link w:val="Heading3"/>
    <w:uiPriority w:val="9"/>
    <w:rsid w:val="00244E7C"/>
    <w:rPr>
      <w:rFonts w:asciiTheme="majorHAnsi" w:eastAsiaTheme="majorEastAsia" w:hAnsiTheme="majorHAnsi" w:cstheme="majorBidi"/>
      <w:color w:val="404040" w:themeColor="text1" w:themeTint="BF"/>
      <w:sz w:val="26"/>
      <w:szCs w:val="26"/>
    </w:rPr>
  </w:style>
  <w:style w:type="character" w:styleId="Strong">
    <w:name w:val="Strong"/>
    <w:basedOn w:val="DefaultParagraphFont"/>
    <w:uiPriority w:val="22"/>
    <w:qFormat/>
    <w:rsid w:val="00244E7C"/>
    <w:rPr>
      <w:b/>
      <w:bCs/>
    </w:rPr>
  </w:style>
  <w:style w:type="character" w:customStyle="1" w:styleId="hi-italic">
    <w:name w:val="hi-italic"/>
    <w:basedOn w:val="DefaultParagraphFont"/>
    <w:rsid w:val="00215E2E"/>
  </w:style>
  <w:style w:type="paragraph" w:customStyle="1" w:styleId="sticky-hidden">
    <w:name w:val="sticky-hidden"/>
    <w:basedOn w:val="Normal"/>
    <w:rsid w:val="00215E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56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271"/>
  </w:style>
  <w:style w:type="paragraph" w:styleId="Footer">
    <w:name w:val="footer"/>
    <w:basedOn w:val="Normal"/>
    <w:link w:val="FooterChar"/>
    <w:uiPriority w:val="99"/>
    <w:unhideWhenUsed/>
    <w:rsid w:val="00F56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271"/>
  </w:style>
  <w:style w:type="character" w:customStyle="1" w:styleId="Heading4Char">
    <w:name w:val="Heading 4 Char"/>
    <w:basedOn w:val="DefaultParagraphFont"/>
    <w:link w:val="Heading4"/>
    <w:uiPriority w:val="9"/>
    <w:semiHidden/>
    <w:rsid w:val="00244E7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244E7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244E7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244E7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44E7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44E7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244E7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244E7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244E7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244E7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44E7C"/>
    <w:rPr>
      <w:rFonts w:asciiTheme="majorHAnsi" w:eastAsiaTheme="majorEastAsia" w:hAnsiTheme="majorHAnsi" w:cstheme="majorBidi"/>
      <w:color w:val="404040" w:themeColor="text1" w:themeTint="BF"/>
      <w:sz w:val="30"/>
      <w:szCs w:val="30"/>
    </w:rPr>
  </w:style>
  <w:style w:type="character" w:styleId="Emphasis">
    <w:name w:val="Emphasis"/>
    <w:basedOn w:val="DefaultParagraphFont"/>
    <w:uiPriority w:val="20"/>
    <w:qFormat/>
    <w:rsid w:val="00244E7C"/>
    <w:rPr>
      <w:i/>
      <w:iCs/>
    </w:rPr>
  </w:style>
  <w:style w:type="paragraph" w:styleId="NoSpacing">
    <w:name w:val="No Spacing"/>
    <w:uiPriority w:val="1"/>
    <w:qFormat/>
    <w:rsid w:val="00244E7C"/>
    <w:pPr>
      <w:spacing w:after="0" w:line="240" w:lineRule="auto"/>
    </w:pPr>
  </w:style>
  <w:style w:type="paragraph" w:styleId="Quote">
    <w:name w:val="Quote"/>
    <w:basedOn w:val="Normal"/>
    <w:next w:val="Normal"/>
    <w:link w:val="QuoteChar"/>
    <w:uiPriority w:val="29"/>
    <w:qFormat/>
    <w:rsid w:val="00244E7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44E7C"/>
    <w:rPr>
      <w:i/>
      <w:iCs/>
    </w:rPr>
  </w:style>
  <w:style w:type="paragraph" w:styleId="IntenseQuote">
    <w:name w:val="Intense Quote"/>
    <w:basedOn w:val="Normal"/>
    <w:next w:val="Normal"/>
    <w:link w:val="IntenseQuoteChar"/>
    <w:uiPriority w:val="30"/>
    <w:qFormat/>
    <w:rsid w:val="00244E7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44E7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44E7C"/>
    <w:rPr>
      <w:i/>
      <w:iCs/>
      <w:color w:val="595959" w:themeColor="text1" w:themeTint="A6"/>
    </w:rPr>
  </w:style>
  <w:style w:type="character" w:styleId="IntenseEmphasis">
    <w:name w:val="Intense Emphasis"/>
    <w:basedOn w:val="DefaultParagraphFont"/>
    <w:uiPriority w:val="21"/>
    <w:qFormat/>
    <w:rsid w:val="00244E7C"/>
    <w:rPr>
      <w:b/>
      <w:bCs/>
      <w:i/>
      <w:iCs/>
    </w:rPr>
  </w:style>
  <w:style w:type="character" w:styleId="SubtleReference">
    <w:name w:val="Subtle Reference"/>
    <w:basedOn w:val="DefaultParagraphFont"/>
    <w:uiPriority w:val="31"/>
    <w:qFormat/>
    <w:rsid w:val="00244E7C"/>
    <w:rPr>
      <w:smallCaps/>
      <w:color w:val="404040" w:themeColor="text1" w:themeTint="BF"/>
    </w:rPr>
  </w:style>
  <w:style w:type="character" w:styleId="IntenseReference">
    <w:name w:val="Intense Reference"/>
    <w:basedOn w:val="DefaultParagraphFont"/>
    <w:uiPriority w:val="32"/>
    <w:qFormat/>
    <w:rsid w:val="00244E7C"/>
    <w:rPr>
      <w:b/>
      <w:bCs/>
      <w:smallCaps/>
      <w:u w:val="single"/>
    </w:rPr>
  </w:style>
  <w:style w:type="character" w:styleId="BookTitle">
    <w:name w:val="Book Title"/>
    <w:basedOn w:val="DefaultParagraphFont"/>
    <w:uiPriority w:val="33"/>
    <w:qFormat/>
    <w:rsid w:val="00244E7C"/>
    <w:rPr>
      <w:b/>
      <w:bCs/>
      <w:smallCaps/>
    </w:rPr>
  </w:style>
  <w:style w:type="paragraph" w:styleId="TOCHeading">
    <w:name w:val="TOC Heading"/>
    <w:basedOn w:val="Heading1"/>
    <w:next w:val="Normal"/>
    <w:uiPriority w:val="39"/>
    <w:semiHidden/>
    <w:unhideWhenUsed/>
    <w:qFormat/>
    <w:rsid w:val="00244E7C"/>
    <w:pPr>
      <w:outlineLvl w:val="9"/>
    </w:pPr>
  </w:style>
  <w:style w:type="character" w:customStyle="1" w:styleId="pharos-badge">
    <w:name w:val="pharos-badge"/>
    <w:basedOn w:val="DefaultParagraphFont"/>
    <w:rsid w:val="00C86556"/>
  </w:style>
  <w:style w:type="character" w:customStyle="1" w:styleId="name">
    <w:name w:val="name"/>
    <w:basedOn w:val="DefaultParagraphFont"/>
    <w:rsid w:val="00C86556"/>
  </w:style>
  <w:style w:type="character" w:customStyle="1" w:styleId="publication-info-value">
    <w:name w:val="publication-info-value"/>
    <w:basedOn w:val="DefaultParagraphFont"/>
    <w:rsid w:val="00C86556"/>
  </w:style>
  <w:style w:type="character" w:styleId="FollowedHyperlink">
    <w:name w:val="FollowedHyperlink"/>
    <w:basedOn w:val="DefaultParagraphFont"/>
    <w:uiPriority w:val="99"/>
    <w:semiHidden/>
    <w:unhideWhenUsed/>
    <w:rsid w:val="00A271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8120">
      <w:bodyDiv w:val="1"/>
      <w:marLeft w:val="0"/>
      <w:marRight w:val="0"/>
      <w:marTop w:val="0"/>
      <w:marBottom w:val="0"/>
      <w:divBdr>
        <w:top w:val="none" w:sz="0" w:space="0" w:color="auto"/>
        <w:left w:val="none" w:sz="0" w:space="0" w:color="auto"/>
        <w:bottom w:val="none" w:sz="0" w:space="0" w:color="auto"/>
        <w:right w:val="none" w:sz="0" w:space="0" w:color="auto"/>
      </w:divBdr>
      <w:divsChild>
        <w:div w:id="420680370">
          <w:marLeft w:val="0"/>
          <w:marRight w:val="0"/>
          <w:marTop w:val="0"/>
          <w:marBottom w:val="0"/>
          <w:divBdr>
            <w:top w:val="none" w:sz="0" w:space="0" w:color="auto"/>
            <w:left w:val="none" w:sz="0" w:space="0" w:color="auto"/>
            <w:bottom w:val="none" w:sz="0" w:space="0" w:color="auto"/>
            <w:right w:val="none" w:sz="0" w:space="0" w:color="auto"/>
          </w:divBdr>
        </w:div>
        <w:div w:id="1723751817">
          <w:marLeft w:val="0"/>
          <w:marRight w:val="0"/>
          <w:marTop w:val="0"/>
          <w:marBottom w:val="0"/>
          <w:divBdr>
            <w:top w:val="none" w:sz="0" w:space="0" w:color="auto"/>
            <w:left w:val="none" w:sz="0" w:space="0" w:color="auto"/>
            <w:bottom w:val="none" w:sz="0" w:space="0" w:color="auto"/>
            <w:right w:val="none" w:sz="0" w:space="0" w:color="auto"/>
          </w:divBdr>
          <w:divsChild>
            <w:div w:id="2023698782">
              <w:marLeft w:val="0"/>
              <w:marRight w:val="0"/>
              <w:marTop w:val="0"/>
              <w:marBottom w:val="0"/>
              <w:divBdr>
                <w:top w:val="none" w:sz="0" w:space="0" w:color="auto"/>
                <w:left w:val="none" w:sz="0" w:space="0" w:color="auto"/>
                <w:bottom w:val="none" w:sz="0" w:space="0" w:color="auto"/>
                <w:right w:val="none" w:sz="0" w:space="0" w:color="auto"/>
              </w:divBdr>
              <w:divsChild>
                <w:div w:id="1687369795">
                  <w:marLeft w:val="0"/>
                  <w:marRight w:val="0"/>
                  <w:marTop w:val="0"/>
                  <w:marBottom w:val="0"/>
                  <w:divBdr>
                    <w:top w:val="none" w:sz="0" w:space="0" w:color="auto"/>
                    <w:left w:val="none" w:sz="0" w:space="0" w:color="auto"/>
                    <w:bottom w:val="none" w:sz="0" w:space="0" w:color="auto"/>
                    <w:right w:val="none" w:sz="0" w:space="0" w:color="auto"/>
                  </w:divBdr>
                  <w:divsChild>
                    <w:div w:id="9678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13568">
      <w:bodyDiv w:val="1"/>
      <w:marLeft w:val="0"/>
      <w:marRight w:val="0"/>
      <w:marTop w:val="0"/>
      <w:marBottom w:val="0"/>
      <w:divBdr>
        <w:top w:val="none" w:sz="0" w:space="0" w:color="auto"/>
        <w:left w:val="none" w:sz="0" w:space="0" w:color="auto"/>
        <w:bottom w:val="none" w:sz="0" w:space="0" w:color="auto"/>
        <w:right w:val="none" w:sz="0" w:space="0" w:color="auto"/>
      </w:divBdr>
    </w:div>
    <w:div w:id="41443085">
      <w:bodyDiv w:val="1"/>
      <w:marLeft w:val="0"/>
      <w:marRight w:val="0"/>
      <w:marTop w:val="0"/>
      <w:marBottom w:val="0"/>
      <w:divBdr>
        <w:top w:val="none" w:sz="0" w:space="0" w:color="auto"/>
        <w:left w:val="none" w:sz="0" w:space="0" w:color="auto"/>
        <w:bottom w:val="none" w:sz="0" w:space="0" w:color="auto"/>
        <w:right w:val="none" w:sz="0" w:space="0" w:color="auto"/>
      </w:divBdr>
    </w:div>
    <w:div w:id="110591201">
      <w:bodyDiv w:val="1"/>
      <w:marLeft w:val="0"/>
      <w:marRight w:val="0"/>
      <w:marTop w:val="0"/>
      <w:marBottom w:val="0"/>
      <w:divBdr>
        <w:top w:val="none" w:sz="0" w:space="0" w:color="auto"/>
        <w:left w:val="none" w:sz="0" w:space="0" w:color="auto"/>
        <w:bottom w:val="none" w:sz="0" w:space="0" w:color="auto"/>
        <w:right w:val="none" w:sz="0" w:space="0" w:color="auto"/>
      </w:divBdr>
    </w:div>
    <w:div w:id="111822636">
      <w:bodyDiv w:val="1"/>
      <w:marLeft w:val="0"/>
      <w:marRight w:val="0"/>
      <w:marTop w:val="0"/>
      <w:marBottom w:val="0"/>
      <w:divBdr>
        <w:top w:val="none" w:sz="0" w:space="0" w:color="auto"/>
        <w:left w:val="none" w:sz="0" w:space="0" w:color="auto"/>
        <w:bottom w:val="none" w:sz="0" w:space="0" w:color="auto"/>
        <w:right w:val="none" w:sz="0" w:space="0" w:color="auto"/>
      </w:divBdr>
      <w:divsChild>
        <w:div w:id="1905988873">
          <w:marLeft w:val="0"/>
          <w:marRight w:val="0"/>
          <w:marTop w:val="0"/>
          <w:marBottom w:val="0"/>
          <w:divBdr>
            <w:top w:val="none" w:sz="0" w:space="0" w:color="auto"/>
            <w:left w:val="none" w:sz="0" w:space="0" w:color="auto"/>
            <w:bottom w:val="none" w:sz="0" w:space="0" w:color="auto"/>
            <w:right w:val="none" w:sz="0" w:space="0" w:color="auto"/>
          </w:divBdr>
        </w:div>
        <w:div w:id="935401280">
          <w:marLeft w:val="0"/>
          <w:marRight w:val="0"/>
          <w:marTop w:val="0"/>
          <w:marBottom w:val="0"/>
          <w:divBdr>
            <w:top w:val="none" w:sz="0" w:space="0" w:color="auto"/>
            <w:left w:val="none" w:sz="0" w:space="0" w:color="auto"/>
            <w:bottom w:val="none" w:sz="0" w:space="0" w:color="auto"/>
            <w:right w:val="none" w:sz="0" w:space="0" w:color="auto"/>
          </w:divBdr>
          <w:divsChild>
            <w:div w:id="906768442">
              <w:marLeft w:val="0"/>
              <w:marRight w:val="0"/>
              <w:marTop w:val="0"/>
              <w:marBottom w:val="0"/>
              <w:divBdr>
                <w:top w:val="none" w:sz="0" w:space="0" w:color="auto"/>
                <w:left w:val="none" w:sz="0" w:space="0" w:color="auto"/>
                <w:bottom w:val="none" w:sz="0" w:space="0" w:color="auto"/>
                <w:right w:val="none" w:sz="0" w:space="0" w:color="auto"/>
              </w:divBdr>
              <w:divsChild>
                <w:div w:id="417213528">
                  <w:marLeft w:val="0"/>
                  <w:marRight w:val="0"/>
                  <w:marTop w:val="0"/>
                  <w:marBottom w:val="0"/>
                  <w:divBdr>
                    <w:top w:val="none" w:sz="0" w:space="0" w:color="auto"/>
                    <w:left w:val="none" w:sz="0" w:space="0" w:color="auto"/>
                    <w:bottom w:val="none" w:sz="0" w:space="0" w:color="auto"/>
                    <w:right w:val="none" w:sz="0" w:space="0" w:color="auto"/>
                  </w:divBdr>
                  <w:divsChild>
                    <w:div w:id="44966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39762">
      <w:bodyDiv w:val="1"/>
      <w:marLeft w:val="0"/>
      <w:marRight w:val="0"/>
      <w:marTop w:val="0"/>
      <w:marBottom w:val="0"/>
      <w:divBdr>
        <w:top w:val="none" w:sz="0" w:space="0" w:color="auto"/>
        <w:left w:val="none" w:sz="0" w:space="0" w:color="auto"/>
        <w:bottom w:val="none" w:sz="0" w:space="0" w:color="auto"/>
        <w:right w:val="none" w:sz="0" w:space="0" w:color="auto"/>
      </w:divBdr>
    </w:div>
    <w:div w:id="119110693">
      <w:bodyDiv w:val="1"/>
      <w:marLeft w:val="0"/>
      <w:marRight w:val="0"/>
      <w:marTop w:val="0"/>
      <w:marBottom w:val="0"/>
      <w:divBdr>
        <w:top w:val="none" w:sz="0" w:space="0" w:color="auto"/>
        <w:left w:val="none" w:sz="0" w:space="0" w:color="auto"/>
        <w:bottom w:val="none" w:sz="0" w:space="0" w:color="auto"/>
        <w:right w:val="none" w:sz="0" w:space="0" w:color="auto"/>
      </w:divBdr>
    </w:div>
    <w:div w:id="143745348">
      <w:bodyDiv w:val="1"/>
      <w:marLeft w:val="0"/>
      <w:marRight w:val="0"/>
      <w:marTop w:val="0"/>
      <w:marBottom w:val="0"/>
      <w:divBdr>
        <w:top w:val="none" w:sz="0" w:space="0" w:color="auto"/>
        <w:left w:val="none" w:sz="0" w:space="0" w:color="auto"/>
        <w:bottom w:val="none" w:sz="0" w:space="0" w:color="auto"/>
        <w:right w:val="none" w:sz="0" w:space="0" w:color="auto"/>
      </w:divBdr>
      <w:divsChild>
        <w:div w:id="1848791307">
          <w:marLeft w:val="0"/>
          <w:marRight w:val="0"/>
          <w:marTop w:val="0"/>
          <w:marBottom w:val="75"/>
          <w:divBdr>
            <w:top w:val="none" w:sz="0" w:space="0" w:color="auto"/>
            <w:left w:val="none" w:sz="0" w:space="0" w:color="auto"/>
            <w:bottom w:val="none" w:sz="0" w:space="0" w:color="auto"/>
            <w:right w:val="none" w:sz="0" w:space="0" w:color="auto"/>
          </w:divBdr>
          <w:divsChild>
            <w:div w:id="2082091877">
              <w:marLeft w:val="0"/>
              <w:marRight w:val="0"/>
              <w:marTop w:val="0"/>
              <w:marBottom w:val="0"/>
              <w:divBdr>
                <w:top w:val="none" w:sz="0" w:space="0" w:color="auto"/>
                <w:left w:val="none" w:sz="0" w:space="0" w:color="auto"/>
                <w:bottom w:val="none" w:sz="0" w:space="0" w:color="auto"/>
                <w:right w:val="none" w:sz="0" w:space="0" w:color="auto"/>
              </w:divBdr>
            </w:div>
            <w:div w:id="1058237277">
              <w:marLeft w:val="0"/>
              <w:marRight w:val="0"/>
              <w:marTop w:val="0"/>
              <w:marBottom w:val="0"/>
              <w:divBdr>
                <w:top w:val="none" w:sz="0" w:space="0" w:color="auto"/>
                <w:left w:val="none" w:sz="0" w:space="0" w:color="auto"/>
                <w:bottom w:val="none" w:sz="0" w:space="0" w:color="auto"/>
                <w:right w:val="none" w:sz="0" w:space="0" w:color="auto"/>
              </w:divBdr>
            </w:div>
          </w:divsChild>
        </w:div>
        <w:div w:id="896475972">
          <w:marLeft w:val="0"/>
          <w:marRight w:val="0"/>
          <w:marTop w:val="0"/>
          <w:marBottom w:val="75"/>
          <w:divBdr>
            <w:top w:val="none" w:sz="0" w:space="0" w:color="auto"/>
            <w:left w:val="none" w:sz="0" w:space="0" w:color="auto"/>
            <w:bottom w:val="none" w:sz="0" w:space="0" w:color="auto"/>
            <w:right w:val="none" w:sz="0" w:space="0" w:color="auto"/>
          </w:divBdr>
          <w:divsChild>
            <w:div w:id="895241772">
              <w:marLeft w:val="0"/>
              <w:marRight w:val="0"/>
              <w:marTop w:val="0"/>
              <w:marBottom w:val="0"/>
              <w:divBdr>
                <w:top w:val="none" w:sz="0" w:space="0" w:color="auto"/>
                <w:left w:val="none" w:sz="0" w:space="0" w:color="auto"/>
                <w:bottom w:val="none" w:sz="0" w:space="0" w:color="auto"/>
                <w:right w:val="none" w:sz="0" w:space="0" w:color="auto"/>
              </w:divBdr>
            </w:div>
            <w:div w:id="45306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29431">
      <w:bodyDiv w:val="1"/>
      <w:marLeft w:val="0"/>
      <w:marRight w:val="0"/>
      <w:marTop w:val="0"/>
      <w:marBottom w:val="0"/>
      <w:divBdr>
        <w:top w:val="none" w:sz="0" w:space="0" w:color="auto"/>
        <w:left w:val="none" w:sz="0" w:space="0" w:color="auto"/>
        <w:bottom w:val="none" w:sz="0" w:space="0" w:color="auto"/>
        <w:right w:val="none" w:sz="0" w:space="0" w:color="auto"/>
      </w:divBdr>
    </w:div>
    <w:div w:id="180240525">
      <w:bodyDiv w:val="1"/>
      <w:marLeft w:val="0"/>
      <w:marRight w:val="0"/>
      <w:marTop w:val="0"/>
      <w:marBottom w:val="0"/>
      <w:divBdr>
        <w:top w:val="none" w:sz="0" w:space="0" w:color="auto"/>
        <w:left w:val="none" w:sz="0" w:space="0" w:color="auto"/>
        <w:bottom w:val="none" w:sz="0" w:space="0" w:color="auto"/>
        <w:right w:val="none" w:sz="0" w:space="0" w:color="auto"/>
      </w:divBdr>
    </w:div>
    <w:div w:id="294720255">
      <w:bodyDiv w:val="1"/>
      <w:marLeft w:val="0"/>
      <w:marRight w:val="0"/>
      <w:marTop w:val="0"/>
      <w:marBottom w:val="0"/>
      <w:divBdr>
        <w:top w:val="none" w:sz="0" w:space="0" w:color="auto"/>
        <w:left w:val="none" w:sz="0" w:space="0" w:color="auto"/>
        <w:bottom w:val="none" w:sz="0" w:space="0" w:color="auto"/>
        <w:right w:val="none" w:sz="0" w:space="0" w:color="auto"/>
      </w:divBdr>
    </w:div>
    <w:div w:id="298343823">
      <w:bodyDiv w:val="1"/>
      <w:marLeft w:val="0"/>
      <w:marRight w:val="0"/>
      <w:marTop w:val="0"/>
      <w:marBottom w:val="0"/>
      <w:divBdr>
        <w:top w:val="none" w:sz="0" w:space="0" w:color="auto"/>
        <w:left w:val="none" w:sz="0" w:space="0" w:color="auto"/>
        <w:bottom w:val="none" w:sz="0" w:space="0" w:color="auto"/>
        <w:right w:val="none" w:sz="0" w:space="0" w:color="auto"/>
      </w:divBdr>
      <w:divsChild>
        <w:div w:id="1169826784">
          <w:marLeft w:val="0"/>
          <w:marRight w:val="0"/>
          <w:marTop w:val="0"/>
          <w:marBottom w:val="0"/>
          <w:divBdr>
            <w:top w:val="none" w:sz="0" w:space="0" w:color="auto"/>
            <w:left w:val="none" w:sz="0" w:space="0" w:color="auto"/>
            <w:bottom w:val="none" w:sz="0" w:space="0" w:color="auto"/>
            <w:right w:val="none" w:sz="0" w:space="0" w:color="auto"/>
          </w:divBdr>
        </w:div>
        <w:div w:id="1452742174">
          <w:marLeft w:val="0"/>
          <w:marRight w:val="0"/>
          <w:marTop w:val="0"/>
          <w:marBottom w:val="0"/>
          <w:divBdr>
            <w:top w:val="none" w:sz="0" w:space="0" w:color="auto"/>
            <w:left w:val="none" w:sz="0" w:space="0" w:color="auto"/>
            <w:bottom w:val="none" w:sz="0" w:space="0" w:color="auto"/>
            <w:right w:val="none" w:sz="0" w:space="0" w:color="auto"/>
          </w:divBdr>
        </w:div>
      </w:divsChild>
    </w:div>
    <w:div w:id="374817939">
      <w:bodyDiv w:val="1"/>
      <w:marLeft w:val="0"/>
      <w:marRight w:val="0"/>
      <w:marTop w:val="0"/>
      <w:marBottom w:val="0"/>
      <w:divBdr>
        <w:top w:val="none" w:sz="0" w:space="0" w:color="auto"/>
        <w:left w:val="none" w:sz="0" w:space="0" w:color="auto"/>
        <w:bottom w:val="none" w:sz="0" w:space="0" w:color="auto"/>
        <w:right w:val="none" w:sz="0" w:space="0" w:color="auto"/>
      </w:divBdr>
    </w:div>
    <w:div w:id="402916530">
      <w:bodyDiv w:val="1"/>
      <w:marLeft w:val="0"/>
      <w:marRight w:val="0"/>
      <w:marTop w:val="0"/>
      <w:marBottom w:val="0"/>
      <w:divBdr>
        <w:top w:val="none" w:sz="0" w:space="0" w:color="auto"/>
        <w:left w:val="none" w:sz="0" w:space="0" w:color="auto"/>
        <w:bottom w:val="none" w:sz="0" w:space="0" w:color="auto"/>
        <w:right w:val="none" w:sz="0" w:space="0" w:color="auto"/>
      </w:divBdr>
    </w:div>
    <w:div w:id="447742880">
      <w:bodyDiv w:val="1"/>
      <w:marLeft w:val="0"/>
      <w:marRight w:val="0"/>
      <w:marTop w:val="0"/>
      <w:marBottom w:val="0"/>
      <w:divBdr>
        <w:top w:val="none" w:sz="0" w:space="0" w:color="auto"/>
        <w:left w:val="none" w:sz="0" w:space="0" w:color="auto"/>
        <w:bottom w:val="none" w:sz="0" w:space="0" w:color="auto"/>
        <w:right w:val="none" w:sz="0" w:space="0" w:color="auto"/>
      </w:divBdr>
    </w:div>
    <w:div w:id="474176095">
      <w:bodyDiv w:val="1"/>
      <w:marLeft w:val="0"/>
      <w:marRight w:val="0"/>
      <w:marTop w:val="0"/>
      <w:marBottom w:val="0"/>
      <w:divBdr>
        <w:top w:val="none" w:sz="0" w:space="0" w:color="auto"/>
        <w:left w:val="none" w:sz="0" w:space="0" w:color="auto"/>
        <w:bottom w:val="none" w:sz="0" w:space="0" w:color="auto"/>
        <w:right w:val="none" w:sz="0" w:space="0" w:color="auto"/>
      </w:divBdr>
    </w:div>
    <w:div w:id="483081682">
      <w:bodyDiv w:val="1"/>
      <w:marLeft w:val="0"/>
      <w:marRight w:val="0"/>
      <w:marTop w:val="0"/>
      <w:marBottom w:val="0"/>
      <w:divBdr>
        <w:top w:val="none" w:sz="0" w:space="0" w:color="auto"/>
        <w:left w:val="none" w:sz="0" w:space="0" w:color="auto"/>
        <w:bottom w:val="none" w:sz="0" w:space="0" w:color="auto"/>
        <w:right w:val="none" w:sz="0" w:space="0" w:color="auto"/>
      </w:divBdr>
      <w:divsChild>
        <w:div w:id="430585201">
          <w:marLeft w:val="0"/>
          <w:marRight w:val="0"/>
          <w:marTop w:val="0"/>
          <w:marBottom w:val="0"/>
          <w:divBdr>
            <w:top w:val="none" w:sz="0" w:space="0" w:color="auto"/>
            <w:left w:val="none" w:sz="0" w:space="0" w:color="auto"/>
            <w:bottom w:val="none" w:sz="0" w:space="0" w:color="auto"/>
            <w:right w:val="none" w:sz="0" w:space="0" w:color="auto"/>
          </w:divBdr>
          <w:divsChild>
            <w:div w:id="1599287723">
              <w:marLeft w:val="0"/>
              <w:marRight w:val="300"/>
              <w:marTop w:val="0"/>
              <w:marBottom w:val="0"/>
              <w:divBdr>
                <w:top w:val="none" w:sz="0" w:space="0" w:color="auto"/>
                <w:left w:val="none" w:sz="0" w:space="0" w:color="auto"/>
                <w:bottom w:val="none" w:sz="0" w:space="0" w:color="auto"/>
                <w:right w:val="none" w:sz="0" w:space="0" w:color="auto"/>
              </w:divBdr>
            </w:div>
            <w:div w:id="1969163817">
              <w:marLeft w:val="0"/>
              <w:marRight w:val="0"/>
              <w:marTop w:val="0"/>
              <w:marBottom w:val="0"/>
              <w:divBdr>
                <w:top w:val="none" w:sz="0" w:space="0" w:color="auto"/>
                <w:left w:val="none" w:sz="0" w:space="0" w:color="auto"/>
                <w:bottom w:val="none" w:sz="0" w:space="0" w:color="auto"/>
                <w:right w:val="none" w:sz="0" w:space="0" w:color="auto"/>
              </w:divBdr>
            </w:div>
            <w:div w:id="986209654">
              <w:marLeft w:val="0"/>
              <w:marRight w:val="0"/>
              <w:marTop w:val="0"/>
              <w:marBottom w:val="0"/>
              <w:divBdr>
                <w:top w:val="none" w:sz="0" w:space="0" w:color="auto"/>
                <w:left w:val="none" w:sz="0" w:space="0" w:color="auto"/>
                <w:bottom w:val="none" w:sz="0" w:space="0" w:color="auto"/>
                <w:right w:val="none" w:sz="0" w:space="0" w:color="auto"/>
              </w:divBdr>
            </w:div>
          </w:divsChild>
        </w:div>
        <w:div w:id="1203372410">
          <w:marLeft w:val="0"/>
          <w:marRight w:val="0"/>
          <w:marTop w:val="0"/>
          <w:marBottom w:val="0"/>
          <w:divBdr>
            <w:top w:val="none" w:sz="0" w:space="0" w:color="auto"/>
            <w:left w:val="none" w:sz="0" w:space="0" w:color="auto"/>
            <w:bottom w:val="none" w:sz="0" w:space="0" w:color="auto"/>
            <w:right w:val="none" w:sz="0" w:space="0" w:color="auto"/>
          </w:divBdr>
          <w:divsChild>
            <w:div w:id="1263104837">
              <w:marLeft w:val="0"/>
              <w:marRight w:val="0"/>
              <w:marTop w:val="0"/>
              <w:marBottom w:val="0"/>
              <w:divBdr>
                <w:top w:val="none" w:sz="0" w:space="0" w:color="auto"/>
                <w:left w:val="none" w:sz="0" w:space="0" w:color="auto"/>
                <w:bottom w:val="none" w:sz="0" w:space="0" w:color="auto"/>
                <w:right w:val="none" w:sz="0" w:space="0" w:color="auto"/>
              </w:divBdr>
              <w:divsChild>
                <w:div w:id="967516271">
                  <w:marLeft w:val="0"/>
                  <w:marRight w:val="0"/>
                  <w:marTop w:val="0"/>
                  <w:marBottom w:val="300"/>
                  <w:divBdr>
                    <w:top w:val="none" w:sz="0" w:space="0" w:color="auto"/>
                    <w:left w:val="none" w:sz="0" w:space="0" w:color="auto"/>
                    <w:bottom w:val="none" w:sz="0" w:space="0" w:color="auto"/>
                    <w:right w:val="none" w:sz="0" w:space="0" w:color="auto"/>
                  </w:divBdr>
                </w:div>
                <w:div w:id="1779061728">
                  <w:marLeft w:val="0"/>
                  <w:marRight w:val="0"/>
                  <w:marTop w:val="0"/>
                  <w:marBottom w:val="0"/>
                  <w:divBdr>
                    <w:top w:val="none" w:sz="0" w:space="0" w:color="auto"/>
                    <w:left w:val="none" w:sz="0" w:space="0" w:color="auto"/>
                    <w:bottom w:val="none" w:sz="0" w:space="0" w:color="auto"/>
                    <w:right w:val="none" w:sz="0" w:space="0" w:color="auto"/>
                  </w:divBdr>
                  <w:divsChild>
                    <w:div w:id="123273492">
                      <w:marLeft w:val="0"/>
                      <w:marRight w:val="0"/>
                      <w:marTop w:val="210"/>
                      <w:marBottom w:val="120"/>
                      <w:divBdr>
                        <w:top w:val="none" w:sz="0" w:space="0" w:color="auto"/>
                        <w:left w:val="none" w:sz="0" w:space="0" w:color="auto"/>
                        <w:bottom w:val="none" w:sz="0" w:space="0" w:color="auto"/>
                        <w:right w:val="none" w:sz="0" w:space="0" w:color="auto"/>
                      </w:divBdr>
                      <w:divsChild>
                        <w:div w:id="1614944025">
                          <w:marLeft w:val="0"/>
                          <w:marRight w:val="0"/>
                          <w:marTop w:val="0"/>
                          <w:marBottom w:val="0"/>
                          <w:divBdr>
                            <w:top w:val="none" w:sz="0" w:space="0" w:color="auto"/>
                            <w:left w:val="none" w:sz="0" w:space="0" w:color="auto"/>
                            <w:bottom w:val="none" w:sz="0" w:space="0" w:color="auto"/>
                            <w:right w:val="none" w:sz="0" w:space="0" w:color="auto"/>
                          </w:divBdr>
                          <w:divsChild>
                            <w:div w:id="1282496774">
                              <w:marLeft w:val="0"/>
                              <w:marRight w:val="0"/>
                              <w:marTop w:val="0"/>
                              <w:marBottom w:val="150"/>
                              <w:divBdr>
                                <w:top w:val="none" w:sz="0" w:space="0" w:color="auto"/>
                                <w:left w:val="none" w:sz="0" w:space="0" w:color="auto"/>
                                <w:bottom w:val="none" w:sz="0" w:space="0" w:color="auto"/>
                                <w:right w:val="none" w:sz="0" w:space="0" w:color="auto"/>
                              </w:divBdr>
                            </w:div>
                          </w:divsChild>
                        </w:div>
                        <w:div w:id="1173110378">
                          <w:marLeft w:val="0"/>
                          <w:marRight w:val="0"/>
                          <w:marTop w:val="0"/>
                          <w:marBottom w:val="0"/>
                          <w:divBdr>
                            <w:top w:val="none" w:sz="0" w:space="0" w:color="auto"/>
                            <w:left w:val="none" w:sz="0" w:space="0" w:color="auto"/>
                            <w:bottom w:val="none" w:sz="0" w:space="0" w:color="auto"/>
                            <w:right w:val="none" w:sz="0" w:space="0" w:color="auto"/>
                          </w:divBdr>
                          <w:divsChild>
                            <w:div w:id="865828281">
                              <w:marLeft w:val="0"/>
                              <w:marRight w:val="0"/>
                              <w:marTop w:val="0"/>
                              <w:marBottom w:val="150"/>
                              <w:divBdr>
                                <w:top w:val="none" w:sz="0" w:space="0" w:color="auto"/>
                                <w:left w:val="none" w:sz="0" w:space="0" w:color="auto"/>
                                <w:bottom w:val="none" w:sz="0" w:space="0" w:color="auto"/>
                                <w:right w:val="none" w:sz="0" w:space="0" w:color="auto"/>
                              </w:divBdr>
                            </w:div>
                          </w:divsChild>
                        </w:div>
                        <w:div w:id="568809594">
                          <w:marLeft w:val="0"/>
                          <w:marRight w:val="0"/>
                          <w:marTop w:val="0"/>
                          <w:marBottom w:val="0"/>
                          <w:divBdr>
                            <w:top w:val="none" w:sz="0" w:space="0" w:color="auto"/>
                            <w:left w:val="none" w:sz="0" w:space="0" w:color="auto"/>
                            <w:bottom w:val="none" w:sz="0" w:space="0" w:color="auto"/>
                            <w:right w:val="none" w:sz="0" w:space="0" w:color="auto"/>
                          </w:divBdr>
                          <w:divsChild>
                            <w:div w:id="51780787">
                              <w:marLeft w:val="0"/>
                              <w:marRight w:val="0"/>
                              <w:marTop w:val="0"/>
                              <w:marBottom w:val="150"/>
                              <w:divBdr>
                                <w:top w:val="none" w:sz="0" w:space="0" w:color="auto"/>
                                <w:left w:val="none" w:sz="0" w:space="0" w:color="auto"/>
                                <w:bottom w:val="none" w:sz="0" w:space="0" w:color="auto"/>
                                <w:right w:val="none" w:sz="0" w:space="0" w:color="auto"/>
                              </w:divBdr>
                            </w:div>
                          </w:divsChild>
                        </w:div>
                        <w:div w:id="1222981799">
                          <w:marLeft w:val="0"/>
                          <w:marRight w:val="0"/>
                          <w:marTop w:val="0"/>
                          <w:marBottom w:val="0"/>
                          <w:divBdr>
                            <w:top w:val="none" w:sz="0" w:space="0" w:color="auto"/>
                            <w:left w:val="none" w:sz="0" w:space="0" w:color="auto"/>
                            <w:bottom w:val="none" w:sz="0" w:space="0" w:color="auto"/>
                            <w:right w:val="none" w:sz="0" w:space="0" w:color="auto"/>
                          </w:divBdr>
                          <w:divsChild>
                            <w:div w:id="144063915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0237709">
      <w:bodyDiv w:val="1"/>
      <w:marLeft w:val="0"/>
      <w:marRight w:val="0"/>
      <w:marTop w:val="0"/>
      <w:marBottom w:val="0"/>
      <w:divBdr>
        <w:top w:val="none" w:sz="0" w:space="0" w:color="auto"/>
        <w:left w:val="none" w:sz="0" w:space="0" w:color="auto"/>
        <w:bottom w:val="none" w:sz="0" w:space="0" w:color="auto"/>
        <w:right w:val="none" w:sz="0" w:space="0" w:color="auto"/>
      </w:divBdr>
      <w:divsChild>
        <w:div w:id="190917615">
          <w:marLeft w:val="0"/>
          <w:marRight w:val="0"/>
          <w:marTop w:val="0"/>
          <w:marBottom w:val="0"/>
          <w:divBdr>
            <w:top w:val="none" w:sz="0" w:space="0" w:color="auto"/>
            <w:left w:val="none" w:sz="0" w:space="0" w:color="auto"/>
            <w:bottom w:val="none" w:sz="0" w:space="0" w:color="auto"/>
            <w:right w:val="none" w:sz="0" w:space="0" w:color="auto"/>
          </w:divBdr>
        </w:div>
        <w:div w:id="273025472">
          <w:marLeft w:val="0"/>
          <w:marRight w:val="0"/>
          <w:marTop w:val="150"/>
          <w:marBottom w:val="0"/>
          <w:divBdr>
            <w:top w:val="none" w:sz="0" w:space="0" w:color="auto"/>
            <w:left w:val="none" w:sz="0" w:space="0" w:color="auto"/>
            <w:bottom w:val="none" w:sz="0" w:space="0" w:color="auto"/>
            <w:right w:val="none" w:sz="0" w:space="0" w:color="auto"/>
          </w:divBdr>
        </w:div>
      </w:divsChild>
    </w:div>
    <w:div w:id="729378739">
      <w:bodyDiv w:val="1"/>
      <w:marLeft w:val="0"/>
      <w:marRight w:val="0"/>
      <w:marTop w:val="0"/>
      <w:marBottom w:val="0"/>
      <w:divBdr>
        <w:top w:val="none" w:sz="0" w:space="0" w:color="auto"/>
        <w:left w:val="none" w:sz="0" w:space="0" w:color="auto"/>
        <w:bottom w:val="none" w:sz="0" w:space="0" w:color="auto"/>
        <w:right w:val="none" w:sz="0" w:space="0" w:color="auto"/>
      </w:divBdr>
    </w:div>
    <w:div w:id="731729610">
      <w:bodyDiv w:val="1"/>
      <w:marLeft w:val="0"/>
      <w:marRight w:val="0"/>
      <w:marTop w:val="0"/>
      <w:marBottom w:val="0"/>
      <w:divBdr>
        <w:top w:val="none" w:sz="0" w:space="0" w:color="auto"/>
        <w:left w:val="none" w:sz="0" w:space="0" w:color="auto"/>
        <w:bottom w:val="none" w:sz="0" w:space="0" w:color="auto"/>
        <w:right w:val="none" w:sz="0" w:space="0" w:color="auto"/>
      </w:divBdr>
    </w:div>
    <w:div w:id="767313190">
      <w:bodyDiv w:val="1"/>
      <w:marLeft w:val="0"/>
      <w:marRight w:val="0"/>
      <w:marTop w:val="0"/>
      <w:marBottom w:val="0"/>
      <w:divBdr>
        <w:top w:val="none" w:sz="0" w:space="0" w:color="auto"/>
        <w:left w:val="none" w:sz="0" w:space="0" w:color="auto"/>
        <w:bottom w:val="none" w:sz="0" w:space="0" w:color="auto"/>
        <w:right w:val="none" w:sz="0" w:space="0" w:color="auto"/>
      </w:divBdr>
    </w:div>
    <w:div w:id="896937041">
      <w:bodyDiv w:val="1"/>
      <w:marLeft w:val="0"/>
      <w:marRight w:val="0"/>
      <w:marTop w:val="0"/>
      <w:marBottom w:val="0"/>
      <w:divBdr>
        <w:top w:val="none" w:sz="0" w:space="0" w:color="auto"/>
        <w:left w:val="none" w:sz="0" w:space="0" w:color="auto"/>
        <w:bottom w:val="none" w:sz="0" w:space="0" w:color="auto"/>
        <w:right w:val="none" w:sz="0" w:space="0" w:color="auto"/>
      </w:divBdr>
    </w:div>
    <w:div w:id="933171900">
      <w:bodyDiv w:val="1"/>
      <w:marLeft w:val="0"/>
      <w:marRight w:val="0"/>
      <w:marTop w:val="0"/>
      <w:marBottom w:val="0"/>
      <w:divBdr>
        <w:top w:val="none" w:sz="0" w:space="0" w:color="auto"/>
        <w:left w:val="none" w:sz="0" w:space="0" w:color="auto"/>
        <w:bottom w:val="none" w:sz="0" w:space="0" w:color="auto"/>
        <w:right w:val="none" w:sz="0" w:space="0" w:color="auto"/>
      </w:divBdr>
    </w:div>
    <w:div w:id="969482693">
      <w:bodyDiv w:val="1"/>
      <w:marLeft w:val="0"/>
      <w:marRight w:val="0"/>
      <w:marTop w:val="0"/>
      <w:marBottom w:val="0"/>
      <w:divBdr>
        <w:top w:val="none" w:sz="0" w:space="0" w:color="auto"/>
        <w:left w:val="none" w:sz="0" w:space="0" w:color="auto"/>
        <w:bottom w:val="none" w:sz="0" w:space="0" w:color="auto"/>
        <w:right w:val="none" w:sz="0" w:space="0" w:color="auto"/>
      </w:divBdr>
    </w:div>
    <w:div w:id="976834417">
      <w:bodyDiv w:val="1"/>
      <w:marLeft w:val="0"/>
      <w:marRight w:val="0"/>
      <w:marTop w:val="0"/>
      <w:marBottom w:val="0"/>
      <w:divBdr>
        <w:top w:val="none" w:sz="0" w:space="0" w:color="auto"/>
        <w:left w:val="none" w:sz="0" w:space="0" w:color="auto"/>
        <w:bottom w:val="none" w:sz="0" w:space="0" w:color="auto"/>
        <w:right w:val="none" w:sz="0" w:space="0" w:color="auto"/>
      </w:divBdr>
    </w:div>
    <w:div w:id="988822779">
      <w:bodyDiv w:val="1"/>
      <w:marLeft w:val="0"/>
      <w:marRight w:val="0"/>
      <w:marTop w:val="0"/>
      <w:marBottom w:val="0"/>
      <w:divBdr>
        <w:top w:val="none" w:sz="0" w:space="0" w:color="auto"/>
        <w:left w:val="none" w:sz="0" w:space="0" w:color="auto"/>
        <w:bottom w:val="none" w:sz="0" w:space="0" w:color="auto"/>
        <w:right w:val="none" w:sz="0" w:space="0" w:color="auto"/>
      </w:divBdr>
    </w:div>
    <w:div w:id="1021205025">
      <w:bodyDiv w:val="1"/>
      <w:marLeft w:val="0"/>
      <w:marRight w:val="0"/>
      <w:marTop w:val="0"/>
      <w:marBottom w:val="0"/>
      <w:divBdr>
        <w:top w:val="none" w:sz="0" w:space="0" w:color="auto"/>
        <w:left w:val="none" w:sz="0" w:space="0" w:color="auto"/>
        <w:bottom w:val="none" w:sz="0" w:space="0" w:color="auto"/>
        <w:right w:val="none" w:sz="0" w:space="0" w:color="auto"/>
      </w:divBdr>
    </w:div>
    <w:div w:id="1054081676">
      <w:bodyDiv w:val="1"/>
      <w:marLeft w:val="0"/>
      <w:marRight w:val="0"/>
      <w:marTop w:val="0"/>
      <w:marBottom w:val="0"/>
      <w:divBdr>
        <w:top w:val="none" w:sz="0" w:space="0" w:color="auto"/>
        <w:left w:val="none" w:sz="0" w:space="0" w:color="auto"/>
        <w:bottom w:val="none" w:sz="0" w:space="0" w:color="auto"/>
        <w:right w:val="none" w:sz="0" w:space="0" w:color="auto"/>
      </w:divBdr>
    </w:div>
    <w:div w:id="1204948812">
      <w:bodyDiv w:val="1"/>
      <w:marLeft w:val="0"/>
      <w:marRight w:val="0"/>
      <w:marTop w:val="0"/>
      <w:marBottom w:val="0"/>
      <w:divBdr>
        <w:top w:val="none" w:sz="0" w:space="0" w:color="auto"/>
        <w:left w:val="none" w:sz="0" w:space="0" w:color="auto"/>
        <w:bottom w:val="none" w:sz="0" w:space="0" w:color="auto"/>
        <w:right w:val="none" w:sz="0" w:space="0" w:color="auto"/>
      </w:divBdr>
    </w:div>
    <w:div w:id="1259632964">
      <w:bodyDiv w:val="1"/>
      <w:marLeft w:val="0"/>
      <w:marRight w:val="0"/>
      <w:marTop w:val="0"/>
      <w:marBottom w:val="0"/>
      <w:divBdr>
        <w:top w:val="none" w:sz="0" w:space="0" w:color="auto"/>
        <w:left w:val="none" w:sz="0" w:space="0" w:color="auto"/>
        <w:bottom w:val="none" w:sz="0" w:space="0" w:color="auto"/>
        <w:right w:val="none" w:sz="0" w:space="0" w:color="auto"/>
      </w:divBdr>
      <w:divsChild>
        <w:div w:id="2027244891">
          <w:marLeft w:val="0"/>
          <w:marRight w:val="0"/>
          <w:marTop w:val="0"/>
          <w:marBottom w:val="0"/>
          <w:divBdr>
            <w:top w:val="none" w:sz="0" w:space="0" w:color="auto"/>
            <w:left w:val="none" w:sz="0" w:space="0" w:color="auto"/>
            <w:bottom w:val="none" w:sz="0" w:space="0" w:color="auto"/>
            <w:right w:val="none" w:sz="0" w:space="0" w:color="auto"/>
          </w:divBdr>
        </w:div>
      </w:divsChild>
    </w:div>
    <w:div w:id="1308242995">
      <w:bodyDiv w:val="1"/>
      <w:marLeft w:val="0"/>
      <w:marRight w:val="0"/>
      <w:marTop w:val="0"/>
      <w:marBottom w:val="0"/>
      <w:divBdr>
        <w:top w:val="none" w:sz="0" w:space="0" w:color="auto"/>
        <w:left w:val="none" w:sz="0" w:space="0" w:color="auto"/>
        <w:bottom w:val="none" w:sz="0" w:space="0" w:color="auto"/>
        <w:right w:val="none" w:sz="0" w:space="0" w:color="auto"/>
      </w:divBdr>
      <w:divsChild>
        <w:div w:id="2019652185">
          <w:marLeft w:val="0"/>
          <w:marRight w:val="0"/>
          <w:marTop w:val="0"/>
          <w:marBottom w:val="0"/>
          <w:divBdr>
            <w:top w:val="none" w:sz="0" w:space="0" w:color="auto"/>
            <w:left w:val="none" w:sz="0" w:space="0" w:color="auto"/>
            <w:bottom w:val="none" w:sz="0" w:space="0" w:color="auto"/>
            <w:right w:val="none" w:sz="0" w:space="0" w:color="auto"/>
          </w:divBdr>
          <w:divsChild>
            <w:div w:id="2084986202">
              <w:marLeft w:val="0"/>
              <w:marRight w:val="0"/>
              <w:marTop w:val="0"/>
              <w:marBottom w:val="0"/>
              <w:divBdr>
                <w:top w:val="none" w:sz="0" w:space="0" w:color="auto"/>
                <w:left w:val="none" w:sz="0" w:space="0" w:color="auto"/>
                <w:bottom w:val="none" w:sz="0" w:space="0" w:color="auto"/>
                <w:right w:val="none" w:sz="0" w:space="0" w:color="auto"/>
              </w:divBdr>
            </w:div>
          </w:divsChild>
        </w:div>
        <w:div w:id="284308549">
          <w:marLeft w:val="0"/>
          <w:marRight w:val="0"/>
          <w:marTop w:val="0"/>
          <w:marBottom w:val="0"/>
          <w:divBdr>
            <w:top w:val="none" w:sz="0" w:space="0" w:color="auto"/>
            <w:left w:val="none" w:sz="0" w:space="0" w:color="auto"/>
            <w:bottom w:val="none" w:sz="0" w:space="0" w:color="auto"/>
            <w:right w:val="none" w:sz="0" w:space="0" w:color="auto"/>
          </w:divBdr>
          <w:divsChild>
            <w:div w:id="2095739629">
              <w:marLeft w:val="0"/>
              <w:marRight w:val="0"/>
              <w:marTop w:val="0"/>
              <w:marBottom w:val="0"/>
              <w:divBdr>
                <w:top w:val="none" w:sz="0" w:space="0" w:color="auto"/>
                <w:left w:val="none" w:sz="0" w:space="0" w:color="auto"/>
                <w:bottom w:val="none" w:sz="0" w:space="0" w:color="auto"/>
                <w:right w:val="none" w:sz="0" w:space="0" w:color="auto"/>
              </w:divBdr>
              <w:divsChild>
                <w:div w:id="1564952582">
                  <w:marLeft w:val="0"/>
                  <w:marRight w:val="0"/>
                  <w:marTop w:val="0"/>
                  <w:marBottom w:val="0"/>
                  <w:divBdr>
                    <w:top w:val="none" w:sz="0" w:space="0" w:color="auto"/>
                    <w:left w:val="none" w:sz="0" w:space="0" w:color="auto"/>
                    <w:bottom w:val="none" w:sz="0" w:space="0" w:color="auto"/>
                    <w:right w:val="none" w:sz="0" w:space="0" w:color="auto"/>
                  </w:divBdr>
                  <w:divsChild>
                    <w:div w:id="2064058757">
                      <w:marLeft w:val="0"/>
                      <w:marRight w:val="0"/>
                      <w:marTop w:val="0"/>
                      <w:marBottom w:val="0"/>
                      <w:divBdr>
                        <w:top w:val="none" w:sz="0" w:space="0" w:color="auto"/>
                        <w:left w:val="none" w:sz="0" w:space="0" w:color="auto"/>
                        <w:bottom w:val="none" w:sz="0" w:space="0" w:color="auto"/>
                        <w:right w:val="none" w:sz="0" w:space="0" w:color="auto"/>
                      </w:divBdr>
                      <w:divsChild>
                        <w:div w:id="1796362832">
                          <w:marLeft w:val="0"/>
                          <w:marRight w:val="0"/>
                          <w:marTop w:val="0"/>
                          <w:marBottom w:val="0"/>
                          <w:divBdr>
                            <w:top w:val="none" w:sz="0" w:space="0" w:color="auto"/>
                            <w:left w:val="none" w:sz="0" w:space="0" w:color="auto"/>
                            <w:bottom w:val="none" w:sz="0" w:space="0" w:color="auto"/>
                            <w:right w:val="none" w:sz="0" w:space="0" w:color="auto"/>
                          </w:divBdr>
                        </w:div>
                        <w:div w:id="1851142830">
                          <w:marLeft w:val="0"/>
                          <w:marRight w:val="0"/>
                          <w:marTop w:val="0"/>
                          <w:marBottom w:val="0"/>
                          <w:divBdr>
                            <w:top w:val="none" w:sz="0" w:space="0" w:color="auto"/>
                            <w:left w:val="none" w:sz="0" w:space="0" w:color="auto"/>
                            <w:bottom w:val="none" w:sz="0" w:space="0" w:color="auto"/>
                            <w:right w:val="none" w:sz="0" w:space="0" w:color="auto"/>
                          </w:divBdr>
                        </w:div>
                        <w:div w:id="1588031778">
                          <w:marLeft w:val="0"/>
                          <w:marRight w:val="0"/>
                          <w:marTop w:val="0"/>
                          <w:marBottom w:val="0"/>
                          <w:divBdr>
                            <w:top w:val="none" w:sz="0" w:space="0" w:color="auto"/>
                            <w:left w:val="none" w:sz="0" w:space="0" w:color="auto"/>
                            <w:bottom w:val="none" w:sz="0" w:space="0" w:color="auto"/>
                            <w:right w:val="none" w:sz="0" w:space="0" w:color="auto"/>
                          </w:divBdr>
                        </w:div>
                        <w:div w:id="1415930320">
                          <w:marLeft w:val="0"/>
                          <w:marRight w:val="0"/>
                          <w:marTop w:val="0"/>
                          <w:marBottom w:val="0"/>
                          <w:divBdr>
                            <w:top w:val="none" w:sz="0" w:space="0" w:color="auto"/>
                            <w:left w:val="none" w:sz="0" w:space="0" w:color="auto"/>
                            <w:bottom w:val="none" w:sz="0" w:space="0" w:color="auto"/>
                            <w:right w:val="none" w:sz="0" w:space="0" w:color="auto"/>
                          </w:divBdr>
                        </w:div>
                      </w:divsChild>
                    </w:div>
                    <w:div w:id="562370357">
                      <w:marLeft w:val="0"/>
                      <w:marRight w:val="0"/>
                      <w:marTop w:val="0"/>
                      <w:marBottom w:val="0"/>
                      <w:divBdr>
                        <w:top w:val="none" w:sz="0" w:space="0" w:color="auto"/>
                        <w:left w:val="none" w:sz="0" w:space="0" w:color="auto"/>
                        <w:bottom w:val="none" w:sz="0" w:space="0" w:color="auto"/>
                        <w:right w:val="none" w:sz="0" w:space="0" w:color="auto"/>
                      </w:divBdr>
                      <w:divsChild>
                        <w:div w:id="95074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60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035709">
      <w:bodyDiv w:val="1"/>
      <w:marLeft w:val="0"/>
      <w:marRight w:val="0"/>
      <w:marTop w:val="0"/>
      <w:marBottom w:val="0"/>
      <w:divBdr>
        <w:top w:val="none" w:sz="0" w:space="0" w:color="auto"/>
        <w:left w:val="none" w:sz="0" w:space="0" w:color="auto"/>
        <w:bottom w:val="none" w:sz="0" w:space="0" w:color="auto"/>
        <w:right w:val="none" w:sz="0" w:space="0" w:color="auto"/>
      </w:divBdr>
    </w:div>
    <w:div w:id="1456099549">
      <w:bodyDiv w:val="1"/>
      <w:marLeft w:val="0"/>
      <w:marRight w:val="0"/>
      <w:marTop w:val="0"/>
      <w:marBottom w:val="0"/>
      <w:divBdr>
        <w:top w:val="none" w:sz="0" w:space="0" w:color="auto"/>
        <w:left w:val="none" w:sz="0" w:space="0" w:color="auto"/>
        <w:bottom w:val="none" w:sz="0" w:space="0" w:color="auto"/>
        <w:right w:val="none" w:sz="0" w:space="0" w:color="auto"/>
      </w:divBdr>
    </w:div>
    <w:div w:id="1600596686">
      <w:bodyDiv w:val="1"/>
      <w:marLeft w:val="0"/>
      <w:marRight w:val="0"/>
      <w:marTop w:val="0"/>
      <w:marBottom w:val="0"/>
      <w:divBdr>
        <w:top w:val="none" w:sz="0" w:space="0" w:color="auto"/>
        <w:left w:val="none" w:sz="0" w:space="0" w:color="auto"/>
        <w:bottom w:val="none" w:sz="0" w:space="0" w:color="auto"/>
        <w:right w:val="none" w:sz="0" w:space="0" w:color="auto"/>
      </w:divBdr>
    </w:div>
    <w:div w:id="1698845190">
      <w:bodyDiv w:val="1"/>
      <w:marLeft w:val="0"/>
      <w:marRight w:val="0"/>
      <w:marTop w:val="0"/>
      <w:marBottom w:val="0"/>
      <w:divBdr>
        <w:top w:val="none" w:sz="0" w:space="0" w:color="auto"/>
        <w:left w:val="none" w:sz="0" w:space="0" w:color="auto"/>
        <w:bottom w:val="none" w:sz="0" w:space="0" w:color="auto"/>
        <w:right w:val="none" w:sz="0" w:space="0" w:color="auto"/>
      </w:divBdr>
    </w:div>
    <w:div w:id="1768499235">
      <w:bodyDiv w:val="1"/>
      <w:marLeft w:val="0"/>
      <w:marRight w:val="0"/>
      <w:marTop w:val="0"/>
      <w:marBottom w:val="0"/>
      <w:divBdr>
        <w:top w:val="none" w:sz="0" w:space="0" w:color="auto"/>
        <w:left w:val="none" w:sz="0" w:space="0" w:color="auto"/>
        <w:bottom w:val="none" w:sz="0" w:space="0" w:color="auto"/>
        <w:right w:val="none" w:sz="0" w:space="0" w:color="auto"/>
      </w:divBdr>
    </w:div>
    <w:div w:id="1922450090">
      <w:bodyDiv w:val="1"/>
      <w:marLeft w:val="0"/>
      <w:marRight w:val="0"/>
      <w:marTop w:val="0"/>
      <w:marBottom w:val="0"/>
      <w:divBdr>
        <w:top w:val="none" w:sz="0" w:space="0" w:color="auto"/>
        <w:left w:val="none" w:sz="0" w:space="0" w:color="auto"/>
        <w:bottom w:val="none" w:sz="0" w:space="0" w:color="auto"/>
        <w:right w:val="none" w:sz="0" w:space="0" w:color="auto"/>
      </w:divBdr>
      <w:divsChild>
        <w:div w:id="768622049">
          <w:marLeft w:val="0"/>
          <w:marRight w:val="0"/>
          <w:marTop w:val="0"/>
          <w:marBottom w:val="60"/>
          <w:divBdr>
            <w:top w:val="none" w:sz="0" w:space="0" w:color="auto"/>
            <w:left w:val="none" w:sz="0" w:space="0" w:color="auto"/>
            <w:bottom w:val="none" w:sz="0" w:space="0" w:color="auto"/>
            <w:right w:val="none" w:sz="0" w:space="0" w:color="auto"/>
          </w:divBdr>
        </w:div>
        <w:div w:id="2143493905">
          <w:marLeft w:val="0"/>
          <w:marRight w:val="0"/>
          <w:marTop w:val="0"/>
          <w:marBottom w:val="60"/>
          <w:divBdr>
            <w:top w:val="none" w:sz="0" w:space="0" w:color="auto"/>
            <w:left w:val="none" w:sz="0" w:space="0" w:color="auto"/>
            <w:bottom w:val="none" w:sz="0" w:space="0" w:color="auto"/>
            <w:right w:val="none" w:sz="0" w:space="0" w:color="auto"/>
          </w:divBdr>
        </w:div>
      </w:divsChild>
    </w:div>
    <w:div w:id="2024017332">
      <w:bodyDiv w:val="1"/>
      <w:marLeft w:val="0"/>
      <w:marRight w:val="0"/>
      <w:marTop w:val="0"/>
      <w:marBottom w:val="0"/>
      <w:divBdr>
        <w:top w:val="none" w:sz="0" w:space="0" w:color="auto"/>
        <w:left w:val="none" w:sz="0" w:space="0" w:color="auto"/>
        <w:bottom w:val="none" w:sz="0" w:space="0" w:color="auto"/>
        <w:right w:val="none" w:sz="0" w:space="0" w:color="auto"/>
      </w:divBdr>
    </w:div>
    <w:div w:id="2040429281">
      <w:bodyDiv w:val="1"/>
      <w:marLeft w:val="0"/>
      <w:marRight w:val="0"/>
      <w:marTop w:val="0"/>
      <w:marBottom w:val="0"/>
      <w:divBdr>
        <w:top w:val="none" w:sz="0" w:space="0" w:color="auto"/>
        <w:left w:val="none" w:sz="0" w:space="0" w:color="auto"/>
        <w:bottom w:val="none" w:sz="0" w:space="0" w:color="auto"/>
        <w:right w:val="none" w:sz="0" w:space="0" w:color="auto"/>
      </w:divBdr>
    </w:div>
    <w:div w:id="2056079300">
      <w:bodyDiv w:val="1"/>
      <w:marLeft w:val="0"/>
      <w:marRight w:val="0"/>
      <w:marTop w:val="0"/>
      <w:marBottom w:val="0"/>
      <w:divBdr>
        <w:top w:val="none" w:sz="0" w:space="0" w:color="auto"/>
        <w:left w:val="none" w:sz="0" w:space="0" w:color="auto"/>
        <w:bottom w:val="none" w:sz="0" w:space="0" w:color="auto"/>
        <w:right w:val="none" w:sz="0" w:space="0" w:color="auto"/>
      </w:divBdr>
    </w:div>
    <w:div w:id="2070374104">
      <w:bodyDiv w:val="1"/>
      <w:marLeft w:val="0"/>
      <w:marRight w:val="0"/>
      <w:marTop w:val="0"/>
      <w:marBottom w:val="0"/>
      <w:divBdr>
        <w:top w:val="none" w:sz="0" w:space="0" w:color="auto"/>
        <w:left w:val="none" w:sz="0" w:space="0" w:color="auto"/>
        <w:bottom w:val="none" w:sz="0" w:space="0" w:color="auto"/>
        <w:right w:val="none" w:sz="0" w:space="0" w:color="auto"/>
      </w:divBdr>
    </w:div>
    <w:div w:id="2074810388">
      <w:bodyDiv w:val="1"/>
      <w:marLeft w:val="0"/>
      <w:marRight w:val="0"/>
      <w:marTop w:val="0"/>
      <w:marBottom w:val="0"/>
      <w:divBdr>
        <w:top w:val="none" w:sz="0" w:space="0" w:color="auto"/>
        <w:left w:val="none" w:sz="0" w:space="0" w:color="auto"/>
        <w:bottom w:val="none" w:sz="0" w:space="0" w:color="auto"/>
        <w:right w:val="none" w:sz="0" w:space="0" w:color="auto"/>
      </w:divBdr>
    </w:div>
    <w:div w:id="2113013992">
      <w:bodyDiv w:val="1"/>
      <w:marLeft w:val="0"/>
      <w:marRight w:val="0"/>
      <w:marTop w:val="0"/>
      <w:marBottom w:val="0"/>
      <w:divBdr>
        <w:top w:val="none" w:sz="0" w:space="0" w:color="auto"/>
        <w:left w:val="none" w:sz="0" w:space="0" w:color="auto"/>
        <w:bottom w:val="none" w:sz="0" w:space="0" w:color="auto"/>
        <w:right w:val="none" w:sz="0" w:space="0" w:color="auto"/>
      </w:divBdr>
      <w:divsChild>
        <w:div w:id="1225798230">
          <w:marLeft w:val="0"/>
          <w:marRight w:val="0"/>
          <w:marTop w:val="0"/>
          <w:marBottom w:val="75"/>
          <w:divBdr>
            <w:top w:val="none" w:sz="0" w:space="0" w:color="auto"/>
            <w:left w:val="none" w:sz="0" w:space="0" w:color="auto"/>
            <w:bottom w:val="none" w:sz="0" w:space="0" w:color="auto"/>
            <w:right w:val="none" w:sz="0" w:space="0" w:color="auto"/>
          </w:divBdr>
          <w:divsChild>
            <w:div w:id="1450319769">
              <w:marLeft w:val="0"/>
              <w:marRight w:val="0"/>
              <w:marTop w:val="0"/>
              <w:marBottom w:val="0"/>
              <w:divBdr>
                <w:top w:val="none" w:sz="0" w:space="0" w:color="auto"/>
                <w:left w:val="none" w:sz="0" w:space="0" w:color="auto"/>
                <w:bottom w:val="none" w:sz="0" w:space="0" w:color="auto"/>
                <w:right w:val="none" w:sz="0" w:space="0" w:color="auto"/>
              </w:divBdr>
            </w:div>
          </w:divsChild>
        </w:div>
        <w:div w:id="24598617">
          <w:marLeft w:val="0"/>
          <w:marRight w:val="0"/>
          <w:marTop w:val="0"/>
          <w:marBottom w:val="75"/>
          <w:divBdr>
            <w:top w:val="none" w:sz="0" w:space="0" w:color="auto"/>
            <w:left w:val="none" w:sz="0" w:space="0" w:color="auto"/>
            <w:bottom w:val="none" w:sz="0" w:space="0" w:color="auto"/>
            <w:right w:val="none" w:sz="0" w:space="0" w:color="auto"/>
          </w:divBdr>
          <w:divsChild>
            <w:div w:id="638612856">
              <w:marLeft w:val="0"/>
              <w:marRight w:val="0"/>
              <w:marTop w:val="0"/>
              <w:marBottom w:val="0"/>
              <w:divBdr>
                <w:top w:val="none" w:sz="0" w:space="0" w:color="auto"/>
                <w:left w:val="none" w:sz="0" w:space="0" w:color="auto"/>
                <w:bottom w:val="none" w:sz="0" w:space="0" w:color="auto"/>
                <w:right w:val="none" w:sz="0" w:space="0" w:color="auto"/>
              </w:divBdr>
            </w:div>
            <w:div w:id="90780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586504">
      <w:bodyDiv w:val="1"/>
      <w:marLeft w:val="0"/>
      <w:marRight w:val="0"/>
      <w:marTop w:val="0"/>
      <w:marBottom w:val="0"/>
      <w:divBdr>
        <w:top w:val="none" w:sz="0" w:space="0" w:color="auto"/>
        <w:left w:val="none" w:sz="0" w:space="0" w:color="auto"/>
        <w:bottom w:val="none" w:sz="0" w:space="0" w:color="auto"/>
        <w:right w:val="none" w:sz="0" w:space="0" w:color="auto"/>
      </w:divBdr>
    </w:div>
    <w:div w:id="212726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ository.uwtsd.ac.uk/id/eprint/1309/1/Davies-and-Harris%5B2016_article%5D.pdf" TargetMode="External"/><Relationship Id="rId18" Type="http://schemas.openxmlformats.org/officeDocument/2006/relationships/chart" Target="charts/chart4.xml"/><Relationship Id="rId26" Type="http://schemas.openxmlformats.org/officeDocument/2006/relationships/hyperlink" Target="https://www.proquest.com/indexinglinkhandler/sng/au/Yadin,+Aharon/$N?accountid=130472" TargetMode="External"/><Relationship Id="rId39" Type="http://schemas.openxmlformats.org/officeDocument/2006/relationships/fontTable" Target="fontTable.xml"/><Relationship Id="rId21" Type="http://schemas.openxmlformats.org/officeDocument/2006/relationships/chart" Target="charts/chart7.xml"/><Relationship Id="rId34" Type="http://schemas.openxmlformats.org/officeDocument/2006/relationships/hyperlink" Target="https://www-jstor-org.ezproxy.uwtsd.ac.uk/publisher/bristolup" TargetMode="External"/><Relationship Id="rId7" Type="http://schemas.openxmlformats.org/officeDocument/2006/relationships/endnotes" Target="endnotes.xml"/><Relationship Id="rId12" Type="http://schemas.openxmlformats.org/officeDocument/2006/relationships/hyperlink" Target="https://www-jstor-org.ezproxy.uwtsd.ac.uk/stable/j.ctt9qgz0b.17?refreqid=excelsior%3A5736ac329d57b24d2c7436f7532e0151&amp;seq=7" TargetMode="External"/><Relationship Id="rId17" Type="http://schemas.openxmlformats.org/officeDocument/2006/relationships/chart" Target="charts/chart3.xml"/><Relationship Id="rId25" Type="http://schemas.openxmlformats.org/officeDocument/2006/relationships/hyperlink" Target="https://www-igi-global-com.ezproxy.uwtsd.ac.uk/gateway/book/262535" TargetMode="External"/><Relationship Id="rId33" Type="http://schemas.openxmlformats.org/officeDocument/2006/relationships/hyperlink" Target="https://www.icheme.org/media/9718/xx-paper-23.pdf"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hyperlink" Target="https://www.taylorfrancis.com/books/mono/10.4324/9780203964347/virtual-learning-environments-martin-well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k-sagepub-com.ezproxy.uwtsd.ac.uk/reference/the-sage-encyclopedia-of-online-education/i7537.xml" TargetMode="External"/><Relationship Id="rId24" Type="http://schemas.openxmlformats.org/officeDocument/2006/relationships/chart" Target="charts/chart10.xml"/><Relationship Id="rId32" Type="http://schemas.openxmlformats.org/officeDocument/2006/relationships/hyperlink" Target="https://sk-sagepub-com.ezproxy.uwtsd.ac.uk/reference/the-sage-encyclopedia-of-online-education/i7537.xml" TargetMode="External"/><Relationship Id="rId37" Type="http://schemas.openxmlformats.org/officeDocument/2006/relationships/hyperlink" Target="https://repository.uwtsd.ac.uk/id/eprint/1309/1/Davies-and-Harris%5B2016_article%5D.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hyperlink" Target="https://www.proquest.com/docview/1440877168?parentSessionId=%2FTDmKTfrd495OOgi%2BMlwIHvpG75Dcx2xQcE%2FH2P%2FzdI%3D&amp;pq-origsite=primo&amp;accountid=130472" TargetMode="External"/><Relationship Id="rId36" Type="http://schemas.openxmlformats.org/officeDocument/2006/relationships/hyperlink" Target="https://www-jstor-org.ezproxy.uwtsd.ac.uk/stable/j.ctt9qgz0b.17?refreqid=excelsior%3A5736ac329d57b24d2c7436f7532e0151&amp;seq=18" TargetMode="External"/><Relationship Id="rId10" Type="http://schemas.openxmlformats.org/officeDocument/2006/relationships/hyperlink" Target="https://wiki.acervolima.com/history-of-virtual-learning-environments/" TargetMode="External"/><Relationship Id="rId19" Type="http://schemas.openxmlformats.org/officeDocument/2006/relationships/chart" Target="charts/chart5.xml"/><Relationship Id="rId31" Type="http://schemas.openxmlformats.org/officeDocument/2006/relationships/hyperlink" Target="https://wiki.acervolima.com/history-of-virtual-learning-environments/" TargetMode="External"/><Relationship Id="rId4" Type="http://schemas.openxmlformats.org/officeDocument/2006/relationships/settings" Target="settings.xml"/><Relationship Id="rId9" Type="http://schemas.openxmlformats.org/officeDocument/2006/relationships/hyperlink" Target="https://www.britishcouncil.in/study-uk/virtual-fair/university-wales-saint-david" TargetMode="External"/><Relationship Id="rId14" Type="http://schemas.openxmlformats.org/officeDocument/2006/relationships/hyperlink" Target="https://www-igi-global-com.ezproxy.uwtsd.ac.uk/gateway/chapter/full-text-pdf/279509" TargetMode="External"/><Relationship Id="rId22" Type="http://schemas.openxmlformats.org/officeDocument/2006/relationships/chart" Target="charts/chart8.xml"/><Relationship Id="rId27" Type="http://schemas.openxmlformats.org/officeDocument/2006/relationships/hyperlink" Target="https://www.proquest.com/pubidlinkhandler/sng/pub/The+International+Scientific+Conference+eLearning+and+Software+for+Education/ExactMatch/1876338/DocView/1440877168/abstract/DA5C88455904299PQ/1?accountid=130472" TargetMode="External"/><Relationship Id="rId30" Type="http://schemas.openxmlformats.org/officeDocument/2006/relationships/hyperlink" Target="https://wiki.acervolima.com/author/jack_sparrow/" TargetMode="External"/><Relationship Id="rId35" Type="http://schemas.openxmlformats.org/officeDocument/2006/relationships/hyperlink" Target="https://www-jstor-org.ezproxy.uwtsd.ac.uk/publisher/policypress" TargetMode="Externa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2bc5ab16a1418d40/Desktop/QUESTIONARE.xlsx" TargetMode="Externa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1451038524882599"/>
          <c:y val="4.6724016698234512E-2"/>
          <c:w val="0.33994131021199681"/>
          <c:h val="0.81785558180931328"/>
        </c:manualLayout>
      </c:layout>
      <c:doughnut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2F-4320-A806-09026EAB9B71}"/>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2F-4320-A806-09026EAB9B71}"/>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F2F-4320-A806-09026EAB9B7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Sheet1!$H$1:$J$1</c:f>
              <c:strCache>
                <c:ptCount val="3"/>
                <c:pt idx="0">
                  <c:v>Every day</c:v>
                </c:pt>
                <c:pt idx="1">
                  <c:v>Few times weekly</c:v>
                </c:pt>
                <c:pt idx="2">
                  <c:v>One time weekly</c:v>
                </c:pt>
              </c:strCache>
            </c:strRef>
          </c:cat>
          <c:val>
            <c:numRef>
              <c:f>Sheet1!$H$2:$J$2</c:f>
              <c:numCache>
                <c:formatCode>General</c:formatCode>
                <c:ptCount val="3"/>
                <c:pt idx="0">
                  <c:v>29.411764705882355</c:v>
                </c:pt>
                <c:pt idx="1">
                  <c:v>52.941176470588239</c:v>
                </c:pt>
                <c:pt idx="2">
                  <c:v>11.76470588235294</c:v>
                </c:pt>
              </c:numCache>
            </c:numRef>
          </c:val>
          <c:extLst>
            <c:ext xmlns:c16="http://schemas.microsoft.com/office/drawing/2014/chart" uri="{C3380CC4-5D6E-409C-BE32-E72D297353CC}">
              <c16:uniqueId val="{00000006-6F2F-4320-A806-09026EAB9B71}"/>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58730494334421213"/>
          <c:y val="0.1958355768682575"/>
          <c:w val="0.32309478703558642"/>
          <c:h val="0.6429181368419052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Sheet1!$B$3:$E$3</c:f>
              <c:strCache>
                <c:ptCount val="4"/>
                <c:pt idx="0">
                  <c:v>Very helpful</c:v>
                </c:pt>
                <c:pt idx="1">
                  <c:v>Good</c:v>
                </c:pt>
                <c:pt idx="2">
                  <c:v>Neutral</c:v>
                </c:pt>
                <c:pt idx="3">
                  <c:v>Helpless</c:v>
                </c:pt>
              </c:strCache>
            </c:strRef>
          </c:cat>
          <c:val>
            <c:numRef>
              <c:f>Sheet1!$B$4:$E$4</c:f>
              <c:numCache>
                <c:formatCode>General</c:formatCode>
                <c:ptCount val="4"/>
                <c:pt idx="0">
                  <c:v>9</c:v>
                </c:pt>
                <c:pt idx="1">
                  <c:v>5</c:v>
                </c:pt>
                <c:pt idx="2">
                  <c:v>3</c:v>
                </c:pt>
                <c:pt idx="3">
                  <c:v>0</c:v>
                </c:pt>
              </c:numCache>
            </c:numRef>
          </c:val>
          <c:extLst>
            <c:ext xmlns:c16="http://schemas.microsoft.com/office/drawing/2014/chart" uri="{C3380CC4-5D6E-409C-BE32-E72D297353CC}">
              <c16:uniqueId val="{00000000-7EE4-4EFC-A01E-29BBD7A3BD44}"/>
            </c:ext>
          </c:extLst>
        </c:ser>
        <c:dLbls>
          <c:showLegendKey val="0"/>
          <c:showVal val="1"/>
          <c:showCatName val="0"/>
          <c:showSerName val="0"/>
          <c:showPercent val="0"/>
          <c:showBubbleSize val="0"/>
        </c:dLbls>
        <c:gapWidth val="84"/>
        <c:gapDepth val="53"/>
        <c:shape val="box"/>
        <c:axId val="1939333855"/>
        <c:axId val="1939334271"/>
        <c:axId val="0"/>
      </c:bar3DChart>
      <c:catAx>
        <c:axId val="19393338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939334271"/>
        <c:crosses val="autoZero"/>
        <c:auto val="1"/>
        <c:lblAlgn val="ctr"/>
        <c:lblOffset val="100"/>
        <c:noMultiLvlLbl val="0"/>
      </c:catAx>
      <c:valAx>
        <c:axId val="1939334271"/>
        <c:scaling>
          <c:orientation val="minMax"/>
        </c:scaling>
        <c:delete val="1"/>
        <c:axPos val="l"/>
        <c:numFmt formatCode="General" sourceLinked="1"/>
        <c:majorTickMark val="out"/>
        <c:minorTickMark val="none"/>
        <c:tickLblPos val="nextTo"/>
        <c:crossAx val="19393338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4.6641149023038765E-2"/>
          <c:y val="0.1591636603193525"/>
          <c:w val="0.43761555847185768"/>
          <c:h val="0.75318693729020925"/>
        </c:manualLayout>
      </c:layout>
      <c:pieChart>
        <c:varyColors val="1"/>
        <c:ser>
          <c:idx val="0"/>
          <c:order val="0"/>
          <c:tx>
            <c:strRef>
              <c:f>Sheet1!$A$6</c:f>
              <c:strCache>
                <c:ptCount val="1"/>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F17-4806-8E2F-427025AABEA3}"/>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F17-4806-8E2F-427025AABEA3}"/>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F17-4806-8E2F-427025AABEA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Sheet1!$B$5:$D$5</c:f>
              <c:strCache>
                <c:ptCount val="3"/>
                <c:pt idx="0">
                  <c:v>Very often</c:v>
                </c:pt>
                <c:pt idx="1">
                  <c:v>Only for assignment</c:v>
                </c:pt>
                <c:pt idx="2">
                  <c:v>Never</c:v>
                </c:pt>
              </c:strCache>
            </c:strRef>
          </c:cat>
          <c:val>
            <c:numRef>
              <c:f>Sheet1!$B$6:$D$6</c:f>
              <c:numCache>
                <c:formatCode>General</c:formatCode>
                <c:ptCount val="3"/>
                <c:pt idx="0">
                  <c:v>5</c:v>
                </c:pt>
                <c:pt idx="1">
                  <c:v>11</c:v>
                </c:pt>
                <c:pt idx="2">
                  <c:v>2</c:v>
                </c:pt>
              </c:numCache>
            </c:numRef>
          </c:val>
          <c:extLst>
            <c:ext xmlns:c16="http://schemas.microsoft.com/office/drawing/2014/chart" uri="{C3380CC4-5D6E-409C-BE32-E72D297353CC}">
              <c16:uniqueId val="{00000006-3F17-4806-8E2F-427025AABEA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3888888888888886"/>
          <c:y val="0.22232485362406623"/>
          <c:w val="0.40058858267716541"/>
          <c:h val="0.7760433070866141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layout>
        <c:manualLayout>
          <c:xMode val="edge"/>
          <c:yMode val="edge"/>
          <c:x val="0.33228896812261921"/>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
          <c:y val="0.14125195984165348"/>
          <c:w val="0.92659133429473495"/>
          <c:h val="0.62758893999636189"/>
        </c:manualLayout>
      </c:layout>
      <c:ofPieChart>
        <c:ofPieType val="pie"/>
        <c:varyColors val="1"/>
        <c:ser>
          <c:idx val="0"/>
          <c:order val="0"/>
          <c:dPt>
            <c:idx val="0"/>
            <c:bubble3D val="0"/>
            <c:spPr>
              <a:gradFill rotWithShape="1">
                <a:gsLst>
                  <a:gs pos="0">
                    <a:schemeClr val="accent2">
                      <a:tint val="65000"/>
                      <a:satMod val="103000"/>
                      <a:lumMod val="102000"/>
                      <a:tint val="94000"/>
                    </a:schemeClr>
                  </a:gs>
                  <a:gs pos="50000">
                    <a:schemeClr val="accent2">
                      <a:tint val="65000"/>
                      <a:satMod val="110000"/>
                      <a:lumMod val="100000"/>
                      <a:shade val="100000"/>
                    </a:schemeClr>
                  </a:gs>
                  <a:gs pos="100000">
                    <a:schemeClr val="accent2">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DC3-455F-8FFC-F2CB98DEF6F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DC3-455F-8FFC-F2CB98DEF6FD}"/>
              </c:ext>
            </c:extLst>
          </c:dPt>
          <c:dPt>
            <c:idx val="2"/>
            <c:bubble3D val="0"/>
            <c:spPr>
              <a:gradFill rotWithShape="1">
                <a:gsLst>
                  <a:gs pos="0">
                    <a:schemeClr val="accent2">
                      <a:shade val="65000"/>
                      <a:satMod val="103000"/>
                      <a:lumMod val="102000"/>
                      <a:tint val="94000"/>
                    </a:schemeClr>
                  </a:gs>
                  <a:gs pos="50000">
                    <a:schemeClr val="accent2">
                      <a:shade val="65000"/>
                      <a:satMod val="110000"/>
                      <a:lumMod val="100000"/>
                      <a:shade val="100000"/>
                    </a:schemeClr>
                  </a:gs>
                  <a:gs pos="100000">
                    <a:schemeClr val="accent2">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DC3-455F-8FFC-F2CB98DEF6FD}"/>
              </c:ext>
            </c:extLst>
          </c:dPt>
          <c:dPt>
            <c:idx val="3"/>
            <c:bubble3D val="0"/>
            <c:spPr>
              <a:gradFill rotWithShape="1">
                <a:gsLst>
                  <a:gs pos="0">
                    <a:schemeClr val="accent2">
                      <a:shade val="65000"/>
                      <a:satMod val="103000"/>
                      <a:lumMod val="102000"/>
                      <a:tint val="94000"/>
                    </a:schemeClr>
                  </a:gs>
                  <a:gs pos="50000">
                    <a:schemeClr val="accent2">
                      <a:shade val="65000"/>
                      <a:satMod val="110000"/>
                      <a:lumMod val="100000"/>
                      <a:shade val="100000"/>
                    </a:schemeClr>
                  </a:gs>
                  <a:gs pos="100000">
                    <a:schemeClr val="accent2">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DC3-455F-8FFC-F2CB98DEF6FD}"/>
              </c:ext>
            </c:extLst>
          </c:dPt>
          <c:dLbls>
            <c:dLbl>
              <c:idx val="2"/>
              <c:layout>
                <c:manualLayout>
                  <c:x val="-0.11092680379238309"/>
                  <c:y val="0.2586704809380842"/>
                </c:manualLayout>
              </c:layout>
              <c:tx>
                <c:rich>
                  <a:bodyPr/>
                  <a:lstStyle/>
                  <a:p>
                    <a:r>
                      <a:rPr lang="en-US"/>
                      <a:t>17</a:t>
                    </a:r>
                  </a:p>
                  <a:p>
                    <a:r>
                      <a:rPr lang="en-US"/>
                      <a:t>Parti</a:t>
                    </a:r>
                  </a:p>
                  <a:p>
                    <a:r>
                      <a:rPr lang="en-US"/>
                      <a:t>cipants</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4DC3-455F-8FFC-F2CB98DEF6F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Sheet1!$B$13:$D$13</c:f>
              <c:strCache>
                <c:ptCount val="3"/>
                <c:pt idx="0">
                  <c:v>Yes</c:v>
                </c:pt>
                <c:pt idx="1">
                  <c:v>Not sure</c:v>
                </c:pt>
                <c:pt idx="2">
                  <c:v>No</c:v>
                </c:pt>
              </c:strCache>
            </c:strRef>
          </c:cat>
          <c:val>
            <c:numRef>
              <c:f>Sheet1!$B$14:$D$14</c:f>
              <c:numCache>
                <c:formatCode>General</c:formatCode>
                <c:ptCount val="3"/>
                <c:pt idx="0">
                  <c:v>4</c:v>
                </c:pt>
                <c:pt idx="1">
                  <c:v>2</c:v>
                </c:pt>
                <c:pt idx="2">
                  <c:v>11</c:v>
                </c:pt>
              </c:numCache>
            </c:numRef>
          </c:val>
          <c:extLst>
            <c:ext xmlns:c16="http://schemas.microsoft.com/office/drawing/2014/chart" uri="{C3380CC4-5D6E-409C-BE32-E72D297353CC}">
              <c16:uniqueId val="{00000008-4DC3-455F-8FFC-F2CB98DEF6FD}"/>
            </c:ext>
          </c:extLst>
        </c:ser>
        <c:dLbls>
          <c:showLegendKey val="0"/>
          <c:showVal val="0"/>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0"/>
    </c:view3D>
    <c:floor>
      <c:thickness val="0"/>
      <c:spPr>
        <a:solidFill>
          <a:schemeClr val="accent5">
            <a:alpha val="30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lumMod val="20000"/>
                <a:lumOff val="80000"/>
              </a:schemeClr>
            </a:solidFill>
            <a:ln>
              <a:noFill/>
            </a:ln>
            <a:effectLst/>
            <a:sp3d/>
          </c:spPr>
          <c:invertIfNegative val="0"/>
          <c:dLbls>
            <c:dLbl>
              <c:idx val="0"/>
              <c:spPr>
                <a:solidFill>
                  <a:sysClr val="window" lastClr="FFFFFF"/>
                </a:solidFill>
                <a:ln>
                  <a:solidFill>
                    <a:srgbClr val="5B9BD5"/>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accent5"/>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solidFill>
                      <a:schemeClr val="accent5">
                        <a:tint val="30000"/>
                        <a:alpha val="70000"/>
                      </a:schemeClr>
                    </a:solidFill>
                    <a:ln>
                      <a:noFill/>
                    </a:ln>
                  </c15:spPr>
                  <c15:layout>
                    <c:manualLayout>
                      <c:w val="0.17140201224846893"/>
                      <c:h val="0.1255628463108778"/>
                    </c:manualLayout>
                  </c15:layout>
                </c:ext>
                <c:ext xmlns:c16="http://schemas.microsoft.com/office/drawing/2014/chart" uri="{C3380CC4-5D6E-409C-BE32-E72D297353CC}">
                  <c16:uniqueId val="{00000000-429A-41BD-B160-5771621DFD8F}"/>
                </c:ext>
              </c:extLst>
            </c:dLbl>
            <c:dLbl>
              <c:idx val="1"/>
              <c:spPr>
                <a:solidFill>
                  <a:sysClr val="window" lastClr="FFFFFF"/>
                </a:solidFill>
                <a:ln>
                  <a:solidFill>
                    <a:srgbClr val="5B9BD5"/>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accent5"/>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solidFill>
                      <a:schemeClr val="accent5">
                        <a:tint val="30000"/>
                        <a:alpha val="70000"/>
                      </a:schemeClr>
                    </a:solidFill>
                    <a:ln>
                      <a:noFill/>
                    </a:ln>
                  </c15:spPr>
                  <c15:layout>
                    <c:manualLayout>
                      <c:w val="0.17575437445319336"/>
                      <c:h val="0.11167395742198892"/>
                    </c:manualLayout>
                  </c15:layout>
                </c:ext>
                <c:ext xmlns:c16="http://schemas.microsoft.com/office/drawing/2014/chart" uri="{C3380CC4-5D6E-409C-BE32-E72D297353CC}">
                  <c16:uniqueId val="{00000001-429A-41BD-B160-5771621DFD8F}"/>
                </c:ext>
              </c:extLst>
            </c:dLbl>
            <c:dLbl>
              <c:idx val="3"/>
              <c:spPr>
                <a:solidFill>
                  <a:sysClr val="window" lastClr="FFFFFF"/>
                </a:solidFill>
                <a:ln>
                  <a:solidFill>
                    <a:srgbClr val="5B9BD5"/>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accent5"/>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solidFill>
                      <a:schemeClr val="accent5">
                        <a:tint val="30000"/>
                        <a:alpha val="70000"/>
                      </a:schemeClr>
                    </a:solidFill>
                    <a:ln>
                      <a:noFill/>
                    </a:ln>
                  </c15:spPr>
                  <c15:layout>
                    <c:manualLayout>
                      <c:w val="0.14900853018372701"/>
                      <c:h val="8.852580927384078E-2"/>
                    </c:manualLayout>
                  </c15:layout>
                </c:ext>
                <c:ext xmlns:c16="http://schemas.microsoft.com/office/drawing/2014/chart" uri="{C3380CC4-5D6E-409C-BE32-E72D297353CC}">
                  <c16:uniqueId val="{00000002-429A-41BD-B160-5771621DFD8F}"/>
                </c:ext>
              </c:extLst>
            </c:dLbl>
            <c:spPr>
              <a:solidFill>
                <a:sysClr val="window" lastClr="FFFFFF"/>
              </a:solidFill>
              <a:ln>
                <a:solidFill>
                  <a:srgbClr val="5B9BD5"/>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accent5"/>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accent5">
                      <a:tint val="30000"/>
                      <a:alpha val="70000"/>
                    </a:schemeClr>
                  </a:solidFill>
                  <a:ln>
                    <a:noFill/>
                  </a:ln>
                </c15:spPr>
                <c15:showLeaderLines val="0"/>
              </c:ext>
            </c:extLst>
          </c:dLbls>
          <c:cat>
            <c:strRef>
              <c:f>Sheet1!$B$15:$E$15</c:f>
              <c:strCache>
                <c:ptCount val="4"/>
                <c:pt idx="0">
                  <c:v>Few times</c:v>
                </c:pt>
                <c:pt idx="1">
                  <c:v>One time</c:v>
                </c:pt>
                <c:pt idx="2">
                  <c:v>I don’t remember</c:v>
                </c:pt>
                <c:pt idx="3">
                  <c:v>No</c:v>
                </c:pt>
              </c:strCache>
            </c:strRef>
          </c:cat>
          <c:val>
            <c:numRef>
              <c:f>Sheet1!$B$16:$E$16</c:f>
              <c:numCache>
                <c:formatCode>General</c:formatCode>
                <c:ptCount val="4"/>
                <c:pt idx="0">
                  <c:v>2</c:v>
                </c:pt>
                <c:pt idx="1">
                  <c:v>5</c:v>
                </c:pt>
                <c:pt idx="2">
                  <c:v>4</c:v>
                </c:pt>
                <c:pt idx="3">
                  <c:v>6</c:v>
                </c:pt>
              </c:numCache>
            </c:numRef>
          </c:val>
          <c:extLst>
            <c:ext xmlns:c16="http://schemas.microsoft.com/office/drawing/2014/chart" uri="{C3380CC4-5D6E-409C-BE32-E72D297353CC}">
              <c16:uniqueId val="{00000003-429A-41BD-B160-5771621DFD8F}"/>
            </c:ext>
          </c:extLst>
        </c:ser>
        <c:dLbls>
          <c:showLegendKey val="0"/>
          <c:showVal val="0"/>
          <c:showCatName val="0"/>
          <c:showSerName val="0"/>
          <c:showPercent val="0"/>
          <c:showBubbleSize val="0"/>
        </c:dLbls>
        <c:gapWidth val="154"/>
        <c:gapDepth val="0"/>
        <c:shape val="box"/>
        <c:axId val="1984414367"/>
        <c:axId val="1984419359"/>
        <c:axId val="0"/>
      </c:bar3DChart>
      <c:catAx>
        <c:axId val="1984414367"/>
        <c:scaling>
          <c:orientation val="minMax"/>
        </c:scaling>
        <c:delete val="1"/>
        <c:axPos val="b"/>
        <c:numFmt formatCode="General" sourceLinked="1"/>
        <c:majorTickMark val="out"/>
        <c:minorTickMark val="none"/>
        <c:tickLblPos val="nextTo"/>
        <c:crossAx val="1984419359"/>
        <c:crosses val="autoZero"/>
        <c:auto val="1"/>
        <c:lblAlgn val="ctr"/>
        <c:lblOffset val="100"/>
        <c:noMultiLvlLbl val="0"/>
      </c:catAx>
      <c:valAx>
        <c:axId val="1984419359"/>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9844143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5"/>
    </a:solidFill>
    <a:ln w="9525" cap="flat" cmpd="sng" algn="ctr">
      <a:solidFill>
        <a:schemeClr val="accent5"/>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E06-4E7D-8FBB-9BEAEE6BC82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E06-4E7D-8FBB-9BEAEE6BC82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E06-4E7D-8FBB-9BEAEE6BC82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E06-4E7D-8FBB-9BEAEE6BC82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2E06-4E7D-8FBB-9BEAEE6BC826}"/>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2E06-4E7D-8FBB-9BEAEE6BC826}"/>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2">
                          <a:lumMod val="25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2E06-4E7D-8FBB-9BEAEE6BC826}"/>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2E06-4E7D-8FBB-9BEAEE6BC826}"/>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Sheet1!$B$17:$E$17</c:f>
              <c:strCache>
                <c:ptCount val="4"/>
                <c:pt idx="0">
                  <c:v>Yes, I used them.</c:v>
                </c:pt>
                <c:pt idx="1">
                  <c:v>Yes, I saw.</c:v>
                </c:pt>
                <c:pt idx="2">
                  <c:v>No, I don’t know where it is.</c:v>
                </c:pt>
                <c:pt idx="3">
                  <c:v>No, I don’t need.</c:v>
                </c:pt>
              </c:strCache>
            </c:strRef>
          </c:cat>
          <c:val>
            <c:numRef>
              <c:f>Sheet1!$B$18:$E$18</c:f>
              <c:numCache>
                <c:formatCode>General</c:formatCode>
                <c:ptCount val="4"/>
                <c:pt idx="0">
                  <c:v>4</c:v>
                </c:pt>
                <c:pt idx="1">
                  <c:v>6</c:v>
                </c:pt>
                <c:pt idx="2">
                  <c:v>2</c:v>
                </c:pt>
                <c:pt idx="3">
                  <c:v>5</c:v>
                </c:pt>
              </c:numCache>
            </c:numRef>
          </c:val>
          <c:extLst>
            <c:ext xmlns:c16="http://schemas.microsoft.com/office/drawing/2014/chart" uri="{C3380CC4-5D6E-409C-BE32-E72D297353CC}">
              <c16:uniqueId val="{00000008-2E06-4E7D-8FBB-9BEAEE6BC82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spPr>
            <a:solidFill>
              <a:schemeClr val="accent1"/>
            </a:solidFill>
            <a:ln>
              <a:noFill/>
            </a:ln>
            <a:effectLst/>
            <a:sp3d/>
          </c:spPr>
          <c:invertIfNegative val="0"/>
          <c:cat>
            <c:strRef>
              <c:f>Sheet1!$B$19:$E$19</c:f>
              <c:strCache>
                <c:ptCount val="4"/>
                <c:pt idx="0">
                  <c:v>Yes</c:v>
                </c:pt>
                <c:pt idx="1">
                  <c:v>I don’t try to search anything.</c:v>
                </c:pt>
                <c:pt idx="2">
                  <c:v>I’m don’t remember</c:v>
                </c:pt>
                <c:pt idx="3">
                  <c:v>No (please, write what)</c:v>
                </c:pt>
              </c:strCache>
            </c:strRef>
          </c:cat>
          <c:val>
            <c:numRef>
              <c:f>Sheet1!$B$20:$E$20</c:f>
              <c:numCache>
                <c:formatCode>General</c:formatCode>
                <c:ptCount val="4"/>
                <c:pt idx="0">
                  <c:v>9</c:v>
                </c:pt>
                <c:pt idx="1">
                  <c:v>4</c:v>
                </c:pt>
                <c:pt idx="2">
                  <c:v>2</c:v>
                </c:pt>
                <c:pt idx="3">
                  <c:v>2</c:v>
                </c:pt>
              </c:numCache>
            </c:numRef>
          </c:val>
          <c:extLst>
            <c:ext xmlns:c16="http://schemas.microsoft.com/office/drawing/2014/chart" uri="{C3380CC4-5D6E-409C-BE32-E72D297353CC}">
              <c16:uniqueId val="{00000000-973D-4746-BA40-238DC9FF332C}"/>
            </c:ext>
          </c:extLst>
        </c:ser>
        <c:dLbls>
          <c:showLegendKey val="0"/>
          <c:showVal val="0"/>
          <c:showCatName val="0"/>
          <c:showSerName val="0"/>
          <c:showPercent val="0"/>
          <c:showBubbleSize val="0"/>
        </c:dLbls>
        <c:gapWidth val="150"/>
        <c:shape val="box"/>
        <c:axId val="104905903"/>
        <c:axId val="104894671"/>
        <c:axId val="0"/>
      </c:bar3DChart>
      <c:catAx>
        <c:axId val="10490590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94671"/>
        <c:crosses val="autoZero"/>
        <c:auto val="1"/>
        <c:lblAlgn val="ctr"/>
        <c:lblOffset val="100"/>
        <c:noMultiLvlLbl val="0"/>
      </c:catAx>
      <c:valAx>
        <c:axId val="1048946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059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Sheet1!$B$22:$D$22</c:f>
              <c:strCache>
                <c:ptCount val="3"/>
                <c:pt idx="0">
                  <c:v>At the beginning</c:v>
                </c:pt>
                <c:pt idx="1">
                  <c:v>during the lesson</c:v>
                </c:pt>
                <c:pt idx="2">
                  <c:v>during the assigment preparation</c:v>
                </c:pt>
              </c:strCache>
            </c:strRef>
          </c:cat>
          <c:val>
            <c:numRef>
              <c:f>Sheet1!$B$23:$D$23</c:f>
              <c:numCache>
                <c:formatCode>General</c:formatCode>
                <c:ptCount val="3"/>
                <c:pt idx="0">
                  <c:v>2</c:v>
                </c:pt>
                <c:pt idx="1">
                  <c:v>5</c:v>
                </c:pt>
                <c:pt idx="2">
                  <c:v>10</c:v>
                </c:pt>
              </c:numCache>
            </c:numRef>
          </c:val>
          <c:smooth val="0"/>
          <c:extLst>
            <c:ext xmlns:c16="http://schemas.microsoft.com/office/drawing/2014/chart" uri="{C3380CC4-5D6E-409C-BE32-E72D297353CC}">
              <c16:uniqueId val="{00000000-9D75-4121-B087-39CE0269EBBD}"/>
            </c:ext>
          </c:extLst>
        </c:ser>
        <c:dLbls>
          <c:showLegendKey val="0"/>
          <c:showVal val="0"/>
          <c:showCatName val="0"/>
          <c:showSerName val="0"/>
          <c:showPercent val="0"/>
          <c:showBubbleSize val="0"/>
        </c:dLbls>
        <c:marker val="1"/>
        <c:smooth val="0"/>
        <c:axId val="102971023"/>
        <c:axId val="102976015"/>
      </c:lineChart>
      <c:catAx>
        <c:axId val="1029710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976015"/>
        <c:crosses val="autoZero"/>
        <c:auto val="1"/>
        <c:lblAlgn val="ctr"/>
        <c:lblOffset val="100"/>
        <c:noMultiLvlLbl val="0"/>
      </c:catAx>
      <c:valAx>
        <c:axId val="1029760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971023"/>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3FEA-414F-B8FB-98BFDB9CDE22}"/>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FEA-414F-B8FB-98BFDB9CDE2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Sheet2!$E$3:$F$3</c:f>
              <c:strCache>
                <c:ptCount val="2"/>
                <c:pt idx="0">
                  <c:v>YES</c:v>
                </c:pt>
                <c:pt idx="1">
                  <c:v>NO</c:v>
                </c:pt>
              </c:strCache>
            </c:strRef>
          </c:cat>
          <c:val>
            <c:numRef>
              <c:f>Sheet2!$E$4:$F$4</c:f>
              <c:numCache>
                <c:formatCode>General</c:formatCode>
                <c:ptCount val="2"/>
                <c:pt idx="0">
                  <c:v>76.470588235294116</c:v>
                </c:pt>
                <c:pt idx="1">
                  <c:v>23.52941176470588</c:v>
                </c:pt>
              </c:numCache>
            </c:numRef>
          </c:val>
          <c:extLst>
            <c:ext xmlns:c16="http://schemas.microsoft.com/office/drawing/2014/chart" uri="{C3380CC4-5D6E-409C-BE32-E72D297353CC}">
              <c16:uniqueId val="{00000004-3FEA-414F-B8FB-98BFDB9CDE2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50860223520447034"/>
          <c:y val="0.8355776854682273"/>
        </c:manualLayout>
      </c:layout>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085407831545244E-2"/>
          <c:y val="7.4087341045103353E-2"/>
          <c:w val="0.88593050596070222"/>
          <c:h val="0.75446843793290275"/>
        </c:manualLayout>
      </c:layout>
      <c:bar3DChart>
        <c:barDir val="col"/>
        <c:grouping val="clustered"/>
        <c:varyColors val="0"/>
        <c:ser>
          <c:idx val="0"/>
          <c:order val="0"/>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delete val="1"/>
          </c:dLbls>
          <c:val>
            <c:numRef>
              <c:f>Sheet1!$A$22</c:f>
              <c:numCache>
                <c:formatCode>General</c:formatCode>
                <c:ptCount val="1"/>
                <c:pt idx="0">
                  <c:v>0</c:v>
                </c:pt>
              </c:numCache>
            </c:numRef>
          </c:val>
          <c:extLst>
            <c:ext xmlns:c16="http://schemas.microsoft.com/office/drawing/2014/chart" uri="{C3380CC4-5D6E-409C-BE32-E72D297353CC}">
              <c16:uniqueId val="{00000000-A0BF-46D0-AD78-1C940609A3D5}"/>
            </c:ext>
          </c:extLst>
        </c:ser>
        <c:ser>
          <c:idx val="1"/>
          <c:order val="1"/>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delete val="1"/>
          </c:dLbls>
          <c:val>
            <c:numRef>
              <c:f>Sheet1!$B$22</c:f>
              <c:numCache>
                <c:formatCode>General</c:formatCode>
                <c:ptCount val="1"/>
                <c:pt idx="0">
                  <c:v>0</c:v>
                </c:pt>
              </c:numCache>
            </c:numRef>
          </c:val>
          <c:extLst>
            <c:ext xmlns:c16="http://schemas.microsoft.com/office/drawing/2014/chart" uri="{C3380CC4-5D6E-409C-BE32-E72D297353CC}">
              <c16:uniqueId val="{00000001-A0BF-46D0-AD78-1C940609A3D5}"/>
            </c:ext>
          </c:extLst>
        </c:ser>
        <c:ser>
          <c:idx val="2"/>
          <c:order val="2"/>
          <c:spPr>
            <a:solidFill>
              <a:schemeClr val="accent3">
                <a:alpha val="88000"/>
              </a:schemeClr>
            </a:solidFill>
            <a:ln>
              <a:solidFill>
                <a:schemeClr val="accent3">
                  <a:lumMod val="50000"/>
                </a:schemeClr>
              </a:solidFill>
            </a:ln>
            <a:effectLst/>
            <a:scene3d>
              <a:camera prst="orthographicFront"/>
              <a:lightRig rig="threePt" dir="t"/>
            </a:scene3d>
            <a:sp3d prstMaterial="flat">
              <a:contourClr>
                <a:schemeClr val="accent3">
                  <a:lumMod val="50000"/>
                </a:schemeClr>
              </a:contourClr>
            </a:sp3d>
          </c:spPr>
          <c:invertIfNegative val="0"/>
          <c:dLbls>
            <c:delete val="1"/>
          </c:dLbls>
          <c:val>
            <c:numRef>
              <c:f>Sheet1!$C$22</c:f>
              <c:numCache>
                <c:formatCode>General</c:formatCode>
                <c:ptCount val="1"/>
                <c:pt idx="0">
                  <c:v>0</c:v>
                </c:pt>
              </c:numCache>
            </c:numRef>
          </c:val>
          <c:extLst>
            <c:ext xmlns:c16="http://schemas.microsoft.com/office/drawing/2014/chart" uri="{C3380CC4-5D6E-409C-BE32-E72D297353CC}">
              <c16:uniqueId val="{00000002-A0BF-46D0-AD78-1C940609A3D5}"/>
            </c:ext>
          </c:extLst>
        </c:ser>
        <c:ser>
          <c:idx val="3"/>
          <c:order val="3"/>
          <c:spPr>
            <a:solidFill>
              <a:schemeClr val="accent4">
                <a:alpha val="88000"/>
              </a:schemeClr>
            </a:solidFill>
            <a:ln>
              <a:solidFill>
                <a:schemeClr val="accent4">
                  <a:lumMod val="50000"/>
                </a:schemeClr>
              </a:solidFill>
            </a:ln>
            <a:effectLst/>
            <a:scene3d>
              <a:camera prst="orthographicFront"/>
              <a:lightRig rig="threePt" dir="t"/>
            </a:scene3d>
            <a:sp3d prstMaterial="flat">
              <a:contourClr>
                <a:schemeClr val="accent4">
                  <a:lumMod val="50000"/>
                </a:schemeClr>
              </a:contourClr>
            </a:sp3d>
          </c:spPr>
          <c:invertIfNegative val="0"/>
          <c:dLbls>
            <c:delete val="1"/>
          </c:dLbls>
          <c:val>
            <c:numRef>
              <c:f>Sheet1!$D$22</c:f>
              <c:numCache>
                <c:formatCode>General</c:formatCode>
                <c:ptCount val="1"/>
                <c:pt idx="0">
                  <c:v>0</c:v>
                </c:pt>
              </c:numCache>
            </c:numRef>
          </c:val>
          <c:extLst>
            <c:ext xmlns:c16="http://schemas.microsoft.com/office/drawing/2014/chart" uri="{C3380CC4-5D6E-409C-BE32-E72D297353CC}">
              <c16:uniqueId val="{00000003-A0BF-46D0-AD78-1C940609A3D5}"/>
            </c:ext>
          </c:extLst>
        </c:ser>
        <c:ser>
          <c:idx val="4"/>
          <c:order val="4"/>
          <c:spPr>
            <a:solidFill>
              <a:schemeClr val="accent5">
                <a:alpha val="88000"/>
              </a:schemeClr>
            </a:solidFill>
            <a:ln>
              <a:solidFill>
                <a:schemeClr val="accent5">
                  <a:lumMod val="50000"/>
                </a:schemeClr>
              </a:solidFill>
            </a:ln>
            <a:effectLst/>
            <a:scene3d>
              <a:camera prst="orthographicFront"/>
              <a:lightRig rig="threePt" dir="t"/>
            </a:scene3d>
            <a:sp3d prstMaterial="flat">
              <a:contourClr>
                <a:schemeClr val="accent5">
                  <a:lumMod val="50000"/>
                </a:schemeClr>
              </a:contourClr>
            </a:sp3d>
          </c:spPr>
          <c:invertIfNegative val="0"/>
          <c:dLbls>
            <c:spPr>
              <a:solidFill>
                <a:schemeClr val="accent5">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Sheet1!$D$23</c:f>
              <c:numCache>
                <c:formatCode>General</c:formatCode>
                <c:ptCount val="1"/>
                <c:pt idx="0">
                  <c:v>10</c:v>
                </c:pt>
              </c:numCache>
            </c:numRef>
          </c:val>
          <c:extLst>
            <c:ext xmlns:c16="http://schemas.microsoft.com/office/drawing/2014/chart" uri="{C3380CC4-5D6E-409C-BE32-E72D297353CC}">
              <c16:uniqueId val="{00000004-A0BF-46D0-AD78-1C940609A3D5}"/>
            </c:ext>
          </c:extLst>
        </c:ser>
        <c:ser>
          <c:idx val="5"/>
          <c:order val="5"/>
          <c:spPr>
            <a:solidFill>
              <a:schemeClr val="accent6">
                <a:alpha val="88000"/>
              </a:schemeClr>
            </a:solidFill>
            <a:ln>
              <a:solidFill>
                <a:schemeClr val="accent6">
                  <a:lumMod val="50000"/>
                </a:schemeClr>
              </a:solidFill>
            </a:ln>
            <a:effectLst/>
            <a:scene3d>
              <a:camera prst="orthographicFront"/>
              <a:lightRig rig="threePt" dir="t"/>
            </a:scene3d>
            <a:sp3d prstMaterial="flat">
              <a:contourClr>
                <a:schemeClr val="accent6">
                  <a:lumMod val="50000"/>
                </a:schemeClr>
              </a:contourClr>
            </a:sp3d>
          </c:spPr>
          <c:invertIfNegative val="0"/>
          <c:dLbls>
            <c:spPr>
              <a:solidFill>
                <a:schemeClr val="accent6">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Sheet1!$C$23</c:f>
              <c:numCache>
                <c:formatCode>General</c:formatCode>
                <c:ptCount val="1"/>
                <c:pt idx="0">
                  <c:v>5</c:v>
                </c:pt>
              </c:numCache>
            </c:numRef>
          </c:val>
          <c:extLst>
            <c:ext xmlns:c16="http://schemas.microsoft.com/office/drawing/2014/chart" uri="{C3380CC4-5D6E-409C-BE32-E72D297353CC}">
              <c16:uniqueId val="{00000005-A0BF-46D0-AD78-1C940609A3D5}"/>
            </c:ext>
          </c:extLst>
        </c:ser>
        <c:ser>
          <c:idx val="6"/>
          <c:order val="6"/>
          <c:spPr>
            <a:solidFill>
              <a:schemeClr val="accent1">
                <a:lumMod val="60000"/>
                <a:alpha val="88000"/>
              </a:schemeClr>
            </a:solidFill>
            <a:ln>
              <a:solidFill>
                <a:schemeClr val="accent1">
                  <a:lumMod val="60000"/>
                  <a:lumMod val="50000"/>
                </a:schemeClr>
              </a:solidFill>
            </a:ln>
            <a:effectLst/>
            <a:scene3d>
              <a:camera prst="orthographicFront"/>
              <a:lightRig rig="threePt" dir="t"/>
            </a:scene3d>
            <a:sp3d prstMaterial="flat">
              <a:contourClr>
                <a:schemeClr val="accent1">
                  <a:lumMod val="60000"/>
                  <a:lumMod val="50000"/>
                </a:schemeClr>
              </a:contourClr>
            </a:sp3d>
          </c:spPr>
          <c:invertIfNegative val="0"/>
          <c:dLbls>
            <c:spPr>
              <a:solidFill>
                <a:schemeClr val="accent1">
                  <a:lumMod val="60000"/>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Sheet1!$B$23</c:f>
              <c:numCache>
                <c:formatCode>General</c:formatCode>
                <c:ptCount val="1"/>
                <c:pt idx="0">
                  <c:v>2</c:v>
                </c:pt>
              </c:numCache>
            </c:numRef>
          </c:val>
          <c:extLst>
            <c:ext xmlns:c16="http://schemas.microsoft.com/office/drawing/2014/chart" uri="{C3380CC4-5D6E-409C-BE32-E72D297353CC}">
              <c16:uniqueId val="{00000006-A0BF-46D0-AD78-1C940609A3D5}"/>
            </c:ext>
          </c:extLst>
        </c:ser>
        <c:ser>
          <c:idx val="7"/>
          <c:order val="7"/>
          <c:spPr>
            <a:solidFill>
              <a:schemeClr val="accent2">
                <a:lumMod val="60000"/>
                <a:alpha val="88000"/>
              </a:schemeClr>
            </a:solidFill>
            <a:ln>
              <a:solidFill>
                <a:schemeClr val="accent2">
                  <a:lumMod val="60000"/>
                  <a:lumMod val="50000"/>
                </a:schemeClr>
              </a:solidFill>
            </a:ln>
            <a:effectLst/>
            <a:scene3d>
              <a:camera prst="orthographicFront"/>
              <a:lightRig rig="threePt" dir="t"/>
            </a:scene3d>
            <a:sp3d prstMaterial="flat">
              <a:contourClr>
                <a:schemeClr val="accent2">
                  <a:lumMod val="60000"/>
                  <a:lumMod val="50000"/>
                </a:schemeClr>
              </a:contourClr>
            </a:sp3d>
          </c:spPr>
          <c:invertIfNegative val="0"/>
          <c:dLbls>
            <c:delete val="1"/>
          </c:dLbls>
          <c:val>
            <c:numRef>
              <c:f>Sheet1!$A$5</c:f>
              <c:numCache>
                <c:formatCode>General</c:formatCode>
                <c:ptCount val="1"/>
                <c:pt idx="0">
                  <c:v>0</c:v>
                </c:pt>
              </c:numCache>
            </c:numRef>
          </c:val>
          <c:extLst>
            <c:ext xmlns:c16="http://schemas.microsoft.com/office/drawing/2014/chart" uri="{C3380CC4-5D6E-409C-BE32-E72D297353CC}">
              <c16:uniqueId val="{00000007-A0BF-46D0-AD78-1C940609A3D5}"/>
            </c:ext>
          </c:extLst>
        </c:ser>
        <c:ser>
          <c:idx val="8"/>
          <c:order val="8"/>
          <c:spPr>
            <a:solidFill>
              <a:schemeClr val="accent3">
                <a:lumMod val="60000"/>
                <a:alpha val="88000"/>
              </a:schemeClr>
            </a:solidFill>
            <a:ln>
              <a:solidFill>
                <a:schemeClr val="accent3">
                  <a:lumMod val="60000"/>
                  <a:lumMod val="50000"/>
                </a:schemeClr>
              </a:solidFill>
            </a:ln>
            <a:effectLst/>
            <a:scene3d>
              <a:camera prst="orthographicFront"/>
              <a:lightRig rig="threePt" dir="t"/>
            </a:scene3d>
            <a:sp3d prstMaterial="flat">
              <a:contourClr>
                <a:schemeClr val="accent3">
                  <a:lumMod val="60000"/>
                  <a:lumMod val="50000"/>
                </a:schemeClr>
              </a:contourClr>
            </a:sp3d>
          </c:spPr>
          <c:invertIfNegative val="0"/>
          <c:dLbls>
            <c:delete val="1"/>
          </c:dLbls>
          <c:val>
            <c:numRef>
              <c:f>Sheet1!$B$5</c:f>
              <c:numCache>
                <c:formatCode>General</c:formatCode>
                <c:ptCount val="1"/>
                <c:pt idx="0">
                  <c:v>0</c:v>
                </c:pt>
              </c:numCache>
            </c:numRef>
          </c:val>
          <c:extLst>
            <c:ext xmlns:c16="http://schemas.microsoft.com/office/drawing/2014/chart" uri="{C3380CC4-5D6E-409C-BE32-E72D297353CC}">
              <c16:uniqueId val="{00000008-A0BF-46D0-AD78-1C940609A3D5}"/>
            </c:ext>
          </c:extLst>
        </c:ser>
        <c:ser>
          <c:idx val="9"/>
          <c:order val="9"/>
          <c:spPr>
            <a:solidFill>
              <a:schemeClr val="accent4">
                <a:lumMod val="60000"/>
                <a:alpha val="88000"/>
              </a:schemeClr>
            </a:solidFill>
            <a:ln>
              <a:solidFill>
                <a:schemeClr val="accent4">
                  <a:lumMod val="60000"/>
                  <a:lumMod val="50000"/>
                </a:schemeClr>
              </a:solidFill>
            </a:ln>
            <a:effectLst/>
            <a:scene3d>
              <a:camera prst="orthographicFront"/>
              <a:lightRig rig="threePt" dir="t"/>
            </a:scene3d>
            <a:sp3d prstMaterial="flat">
              <a:contourClr>
                <a:schemeClr val="accent4">
                  <a:lumMod val="60000"/>
                  <a:lumMod val="50000"/>
                </a:schemeClr>
              </a:contourClr>
            </a:sp3d>
          </c:spPr>
          <c:invertIfNegative val="0"/>
          <c:dLbls>
            <c:spPr>
              <a:solidFill>
                <a:schemeClr val="accent4">
                  <a:lumMod val="60000"/>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Sheet1!$B$6</c:f>
              <c:numCache>
                <c:formatCode>General</c:formatCode>
                <c:ptCount val="1"/>
                <c:pt idx="0">
                  <c:v>5</c:v>
                </c:pt>
              </c:numCache>
            </c:numRef>
          </c:val>
          <c:extLst>
            <c:ext xmlns:c16="http://schemas.microsoft.com/office/drawing/2014/chart" uri="{C3380CC4-5D6E-409C-BE32-E72D297353CC}">
              <c16:uniqueId val="{00000009-A0BF-46D0-AD78-1C940609A3D5}"/>
            </c:ext>
          </c:extLst>
        </c:ser>
        <c:ser>
          <c:idx val="10"/>
          <c:order val="10"/>
          <c:spPr>
            <a:solidFill>
              <a:schemeClr val="accent5">
                <a:lumMod val="60000"/>
                <a:alpha val="88000"/>
              </a:schemeClr>
            </a:solidFill>
            <a:ln>
              <a:solidFill>
                <a:schemeClr val="accent5">
                  <a:lumMod val="60000"/>
                  <a:lumMod val="50000"/>
                </a:schemeClr>
              </a:solidFill>
            </a:ln>
            <a:effectLst/>
            <a:scene3d>
              <a:camera prst="orthographicFront"/>
              <a:lightRig rig="threePt" dir="t"/>
            </a:scene3d>
            <a:sp3d prstMaterial="flat">
              <a:contourClr>
                <a:schemeClr val="accent5">
                  <a:lumMod val="60000"/>
                  <a:lumMod val="50000"/>
                </a:schemeClr>
              </a:contourClr>
            </a:sp3d>
          </c:spPr>
          <c:invertIfNegative val="0"/>
          <c:dLbls>
            <c:spPr>
              <a:solidFill>
                <a:schemeClr val="accent5">
                  <a:lumMod val="60000"/>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Sheet1!$C$6</c:f>
              <c:numCache>
                <c:formatCode>General</c:formatCode>
                <c:ptCount val="1"/>
                <c:pt idx="0">
                  <c:v>11</c:v>
                </c:pt>
              </c:numCache>
            </c:numRef>
          </c:val>
          <c:extLst>
            <c:ext xmlns:c16="http://schemas.microsoft.com/office/drawing/2014/chart" uri="{C3380CC4-5D6E-409C-BE32-E72D297353CC}">
              <c16:uniqueId val="{0000000A-A0BF-46D0-AD78-1C940609A3D5}"/>
            </c:ext>
          </c:extLst>
        </c:ser>
        <c:ser>
          <c:idx val="11"/>
          <c:order val="11"/>
          <c:spPr>
            <a:solidFill>
              <a:schemeClr val="accent6">
                <a:lumMod val="60000"/>
                <a:alpha val="88000"/>
              </a:schemeClr>
            </a:solidFill>
            <a:ln>
              <a:solidFill>
                <a:schemeClr val="accent6">
                  <a:lumMod val="60000"/>
                  <a:lumMod val="50000"/>
                </a:schemeClr>
              </a:solidFill>
            </a:ln>
            <a:effectLst/>
            <a:scene3d>
              <a:camera prst="orthographicFront"/>
              <a:lightRig rig="threePt" dir="t"/>
            </a:scene3d>
            <a:sp3d prstMaterial="flat">
              <a:contourClr>
                <a:schemeClr val="accent6">
                  <a:lumMod val="60000"/>
                  <a:lumMod val="50000"/>
                </a:schemeClr>
              </a:contourClr>
            </a:sp3d>
          </c:spPr>
          <c:invertIfNegative val="0"/>
          <c:dLbls>
            <c:delete val="1"/>
          </c:dLbls>
          <c:val>
            <c:numRef>
              <c:f>Sheet1!$C$5</c:f>
              <c:numCache>
                <c:formatCode>General</c:formatCode>
                <c:ptCount val="1"/>
                <c:pt idx="0">
                  <c:v>0</c:v>
                </c:pt>
              </c:numCache>
            </c:numRef>
          </c:val>
          <c:extLst>
            <c:ext xmlns:c16="http://schemas.microsoft.com/office/drawing/2014/chart" uri="{C3380CC4-5D6E-409C-BE32-E72D297353CC}">
              <c16:uniqueId val="{0000000B-A0BF-46D0-AD78-1C940609A3D5}"/>
            </c:ext>
          </c:extLst>
        </c:ser>
        <c:ser>
          <c:idx val="12"/>
          <c:order val="12"/>
          <c:spPr>
            <a:solidFill>
              <a:schemeClr val="accent1">
                <a:lumMod val="80000"/>
                <a:lumOff val="20000"/>
                <a:alpha val="88000"/>
              </a:schemeClr>
            </a:solidFill>
            <a:ln>
              <a:solidFill>
                <a:schemeClr val="accent1">
                  <a:lumMod val="80000"/>
                  <a:lumOff val="20000"/>
                  <a:lumMod val="50000"/>
                </a:schemeClr>
              </a:solidFill>
            </a:ln>
            <a:effectLst/>
            <a:scene3d>
              <a:camera prst="orthographicFront"/>
              <a:lightRig rig="threePt" dir="t"/>
            </a:scene3d>
            <a:sp3d prstMaterial="flat">
              <a:contourClr>
                <a:schemeClr val="accent1">
                  <a:lumMod val="80000"/>
                  <a:lumOff val="20000"/>
                  <a:lumMod val="50000"/>
                </a:schemeClr>
              </a:contourClr>
            </a:sp3d>
          </c:spPr>
          <c:invertIfNegative val="0"/>
          <c:dLbls>
            <c:delete val="1"/>
          </c:dLbls>
          <c:val>
            <c:numRef>
              <c:f>Sheet1!$D$5</c:f>
              <c:numCache>
                <c:formatCode>General</c:formatCode>
                <c:ptCount val="1"/>
                <c:pt idx="0">
                  <c:v>0</c:v>
                </c:pt>
              </c:numCache>
            </c:numRef>
          </c:val>
          <c:extLst>
            <c:ext xmlns:c16="http://schemas.microsoft.com/office/drawing/2014/chart" uri="{C3380CC4-5D6E-409C-BE32-E72D297353CC}">
              <c16:uniqueId val="{0000000C-A0BF-46D0-AD78-1C940609A3D5}"/>
            </c:ext>
          </c:extLst>
        </c:ser>
        <c:ser>
          <c:idx val="13"/>
          <c:order val="13"/>
          <c:spPr>
            <a:solidFill>
              <a:schemeClr val="accent2">
                <a:lumMod val="80000"/>
                <a:lumOff val="20000"/>
                <a:alpha val="88000"/>
              </a:schemeClr>
            </a:solidFill>
            <a:ln>
              <a:solidFill>
                <a:schemeClr val="accent2">
                  <a:lumMod val="80000"/>
                  <a:lumOff val="20000"/>
                  <a:lumMod val="50000"/>
                </a:schemeClr>
              </a:solidFill>
            </a:ln>
            <a:effectLst/>
            <a:scene3d>
              <a:camera prst="orthographicFront"/>
              <a:lightRig rig="threePt" dir="t"/>
            </a:scene3d>
            <a:sp3d prstMaterial="flat">
              <a:contourClr>
                <a:schemeClr val="accent2">
                  <a:lumMod val="80000"/>
                  <a:lumOff val="20000"/>
                  <a:lumMod val="50000"/>
                </a:schemeClr>
              </a:contourClr>
            </a:sp3d>
          </c:spPr>
          <c:invertIfNegative val="0"/>
          <c:dLbls>
            <c:spPr>
              <a:solidFill>
                <a:schemeClr val="accent2">
                  <a:lumMod val="80000"/>
                  <a:lumOff val="20000"/>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Sheet1!$D$6</c:f>
              <c:numCache>
                <c:formatCode>General</c:formatCode>
                <c:ptCount val="1"/>
                <c:pt idx="0">
                  <c:v>2</c:v>
                </c:pt>
              </c:numCache>
            </c:numRef>
          </c:val>
          <c:extLst>
            <c:ext xmlns:c16="http://schemas.microsoft.com/office/drawing/2014/chart" uri="{C3380CC4-5D6E-409C-BE32-E72D297353CC}">
              <c16:uniqueId val="{0000000D-A0BF-46D0-AD78-1C940609A3D5}"/>
            </c:ext>
          </c:extLst>
        </c:ser>
        <c:ser>
          <c:idx val="14"/>
          <c:order val="14"/>
          <c:spPr>
            <a:solidFill>
              <a:schemeClr val="accent3">
                <a:lumMod val="80000"/>
                <a:lumOff val="20000"/>
                <a:alpha val="88000"/>
              </a:schemeClr>
            </a:solidFill>
            <a:ln>
              <a:solidFill>
                <a:schemeClr val="accent3">
                  <a:lumMod val="80000"/>
                  <a:lumOff val="20000"/>
                  <a:lumMod val="50000"/>
                </a:schemeClr>
              </a:solidFill>
            </a:ln>
            <a:effectLst/>
            <a:scene3d>
              <a:camera prst="orthographicFront"/>
              <a:lightRig rig="threePt" dir="t"/>
            </a:scene3d>
            <a:sp3d prstMaterial="flat">
              <a:contourClr>
                <a:schemeClr val="accent3">
                  <a:lumMod val="80000"/>
                  <a:lumOff val="20000"/>
                  <a:lumMod val="50000"/>
                </a:schemeClr>
              </a:contourClr>
            </a:sp3d>
          </c:spPr>
          <c:invertIfNegative val="0"/>
          <c:dLbls>
            <c:spPr>
              <a:solidFill>
                <a:schemeClr val="accent3">
                  <a:lumMod val="80000"/>
                  <a:lumOff val="20000"/>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Sheet1!$E$6</c:f>
              <c:numCache>
                <c:formatCode>General</c:formatCode>
                <c:ptCount val="1"/>
              </c:numCache>
            </c:numRef>
          </c:val>
          <c:extLst>
            <c:ext xmlns:c16="http://schemas.microsoft.com/office/drawing/2014/chart" uri="{C3380CC4-5D6E-409C-BE32-E72D297353CC}">
              <c16:uniqueId val="{0000000E-A0BF-46D0-AD78-1C940609A3D5}"/>
            </c:ext>
          </c:extLst>
        </c:ser>
        <c:ser>
          <c:idx val="15"/>
          <c:order val="15"/>
          <c:spPr>
            <a:solidFill>
              <a:schemeClr val="accent4">
                <a:lumMod val="80000"/>
                <a:lumOff val="20000"/>
                <a:alpha val="88000"/>
              </a:schemeClr>
            </a:solidFill>
            <a:ln>
              <a:solidFill>
                <a:schemeClr val="accent4">
                  <a:lumMod val="80000"/>
                  <a:lumOff val="20000"/>
                  <a:lumMod val="50000"/>
                </a:schemeClr>
              </a:solidFill>
            </a:ln>
            <a:effectLst/>
            <a:scene3d>
              <a:camera prst="orthographicFront"/>
              <a:lightRig rig="threePt" dir="t"/>
            </a:scene3d>
            <a:sp3d prstMaterial="flat">
              <a:contourClr>
                <a:schemeClr val="accent4">
                  <a:lumMod val="80000"/>
                  <a:lumOff val="20000"/>
                  <a:lumMod val="50000"/>
                </a:schemeClr>
              </a:contourClr>
            </a:sp3d>
          </c:spPr>
          <c:invertIfNegative val="0"/>
          <c:dLbls>
            <c:delete val="1"/>
          </c:dLbls>
          <c:val>
            <c:numRef>
              <c:f>Sheet1!$D$22</c:f>
              <c:numCache>
                <c:formatCode>General</c:formatCode>
                <c:ptCount val="1"/>
                <c:pt idx="0">
                  <c:v>0</c:v>
                </c:pt>
              </c:numCache>
            </c:numRef>
          </c:val>
          <c:extLst>
            <c:ext xmlns:c16="http://schemas.microsoft.com/office/drawing/2014/chart" uri="{C3380CC4-5D6E-409C-BE32-E72D297353CC}">
              <c16:uniqueId val="{0000000F-A0BF-46D0-AD78-1C940609A3D5}"/>
            </c:ext>
          </c:extLst>
        </c:ser>
        <c:ser>
          <c:idx val="16"/>
          <c:order val="16"/>
          <c:spPr>
            <a:solidFill>
              <a:schemeClr val="accent5">
                <a:lumMod val="80000"/>
                <a:lumOff val="20000"/>
                <a:alpha val="88000"/>
              </a:schemeClr>
            </a:solidFill>
            <a:ln>
              <a:solidFill>
                <a:schemeClr val="accent5">
                  <a:lumMod val="80000"/>
                  <a:lumOff val="20000"/>
                  <a:lumMod val="50000"/>
                </a:schemeClr>
              </a:solidFill>
            </a:ln>
            <a:effectLst/>
            <a:scene3d>
              <a:camera prst="orthographicFront"/>
              <a:lightRig rig="threePt" dir="t"/>
            </a:scene3d>
            <a:sp3d prstMaterial="flat">
              <a:contourClr>
                <a:schemeClr val="accent5">
                  <a:lumMod val="80000"/>
                  <a:lumOff val="20000"/>
                  <a:lumMod val="50000"/>
                </a:schemeClr>
              </a:contourClr>
            </a:sp3d>
          </c:spPr>
          <c:invertIfNegative val="0"/>
          <c:dLbls>
            <c:delete val="1"/>
          </c:dLbls>
          <c:val>
            <c:numRef>
              <c:f>Sheet1!$D$22</c:f>
              <c:numCache>
                <c:formatCode>General</c:formatCode>
                <c:ptCount val="1"/>
                <c:pt idx="0">
                  <c:v>0</c:v>
                </c:pt>
              </c:numCache>
            </c:numRef>
          </c:val>
          <c:extLst>
            <c:ext xmlns:c16="http://schemas.microsoft.com/office/drawing/2014/chart" uri="{C3380CC4-5D6E-409C-BE32-E72D297353CC}">
              <c16:uniqueId val="{00000010-A0BF-46D0-AD78-1C940609A3D5}"/>
            </c:ext>
          </c:extLst>
        </c:ser>
        <c:ser>
          <c:idx val="17"/>
          <c:order val="17"/>
          <c:spPr>
            <a:solidFill>
              <a:schemeClr val="accent6">
                <a:lumMod val="80000"/>
                <a:lumOff val="20000"/>
                <a:alpha val="88000"/>
              </a:schemeClr>
            </a:solidFill>
            <a:ln>
              <a:solidFill>
                <a:schemeClr val="accent6">
                  <a:lumMod val="80000"/>
                  <a:lumOff val="20000"/>
                  <a:lumMod val="50000"/>
                </a:schemeClr>
              </a:solidFill>
            </a:ln>
            <a:effectLst/>
            <a:scene3d>
              <a:camera prst="orthographicFront"/>
              <a:lightRig rig="threePt" dir="t"/>
            </a:scene3d>
            <a:sp3d prstMaterial="flat">
              <a:contourClr>
                <a:schemeClr val="accent6">
                  <a:lumMod val="80000"/>
                  <a:lumOff val="20000"/>
                  <a:lumMod val="50000"/>
                </a:schemeClr>
              </a:contourClr>
            </a:sp3d>
          </c:spPr>
          <c:invertIfNegative val="0"/>
          <c:dLbls>
            <c:delete val="1"/>
          </c:dLbls>
          <c:val>
            <c:numRef>
              <c:f>Sheet1!$D$22</c:f>
              <c:numCache>
                <c:formatCode>General</c:formatCode>
                <c:ptCount val="1"/>
                <c:pt idx="0">
                  <c:v>0</c:v>
                </c:pt>
              </c:numCache>
            </c:numRef>
          </c:val>
          <c:extLst>
            <c:ext xmlns:c16="http://schemas.microsoft.com/office/drawing/2014/chart" uri="{C3380CC4-5D6E-409C-BE32-E72D297353CC}">
              <c16:uniqueId val="{00000011-A0BF-46D0-AD78-1C940609A3D5}"/>
            </c:ext>
          </c:extLst>
        </c:ser>
        <c:ser>
          <c:idx val="18"/>
          <c:order val="18"/>
          <c:spPr>
            <a:solidFill>
              <a:schemeClr val="accent1">
                <a:lumMod val="80000"/>
                <a:alpha val="88000"/>
              </a:schemeClr>
            </a:solidFill>
            <a:ln>
              <a:solidFill>
                <a:schemeClr val="accent1">
                  <a:lumMod val="80000"/>
                  <a:lumMod val="50000"/>
                </a:schemeClr>
              </a:solidFill>
            </a:ln>
            <a:effectLst/>
            <a:scene3d>
              <a:camera prst="orthographicFront"/>
              <a:lightRig rig="threePt" dir="t"/>
            </a:scene3d>
            <a:sp3d prstMaterial="flat">
              <a:contourClr>
                <a:schemeClr val="accent1">
                  <a:lumMod val="80000"/>
                  <a:lumMod val="50000"/>
                </a:schemeClr>
              </a:contourClr>
            </a:sp3d>
          </c:spPr>
          <c:invertIfNegative val="0"/>
          <c:dLbls>
            <c:delete val="1"/>
          </c:dLbls>
          <c:val>
            <c:numRef>
              <c:f>Sheet1!$D$22</c:f>
              <c:numCache>
                <c:formatCode>General</c:formatCode>
                <c:ptCount val="1"/>
                <c:pt idx="0">
                  <c:v>0</c:v>
                </c:pt>
              </c:numCache>
            </c:numRef>
          </c:val>
          <c:extLst>
            <c:ext xmlns:c16="http://schemas.microsoft.com/office/drawing/2014/chart" uri="{C3380CC4-5D6E-409C-BE32-E72D297353CC}">
              <c16:uniqueId val="{00000012-A0BF-46D0-AD78-1C940609A3D5}"/>
            </c:ext>
          </c:extLst>
        </c:ser>
        <c:ser>
          <c:idx val="19"/>
          <c:order val="19"/>
          <c:spPr>
            <a:solidFill>
              <a:schemeClr val="accent2">
                <a:lumMod val="80000"/>
                <a:alpha val="88000"/>
              </a:schemeClr>
            </a:solidFill>
            <a:ln>
              <a:solidFill>
                <a:schemeClr val="accent2">
                  <a:lumMod val="80000"/>
                  <a:lumMod val="50000"/>
                </a:schemeClr>
              </a:solidFill>
            </a:ln>
            <a:effectLst/>
            <a:scene3d>
              <a:camera prst="orthographicFront"/>
              <a:lightRig rig="threePt" dir="t"/>
            </a:scene3d>
            <a:sp3d prstMaterial="flat">
              <a:contourClr>
                <a:schemeClr val="accent2">
                  <a:lumMod val="80000"/>
                  <a:lumMod val="50000"/>
                </a:schemeClr>
              </a:contourClr>
            </a:sp3d>
          </c:spPr>
          <c:invertIfNegative val="0"/>
          <c:dLbls>
            <c:delete val="1"/>
          </c:dLbls>
          <c:val>
            <c:numRef>
              <c:f>Sheet1!$D$22</c:f>
              <c:numCache>
                <c:formatCode>General</c:formatCode>
                <c:ptCount val="1"/>
                <c:pt idx="0">
                  <c:v>0</c:v>
                </c:pt>
              </c:numCache>
            </c:numRef>
          </c:val>
          <c:extLst>
            <c:ext xmlns:c16="http://schemas.microsoft.com/office/drawing/2014/chart" uri="{C3380CC4-5D6E-409C-BE32-E72D297353CC}">
              <c16:uniqueId val="{00000013-A0BF-46D0-AD78-1C940609A3D5}"/>
            </c:ext>
          </c:extLst>
        </c:ser>
        <c:ser>
          <c:idx val="20"/>
          <c:order val="20"/>
          <c:spPr>
            <a:solidFill>
              <a:schemeClr val="accent3">
                <a:lumMod val="80000"/>
                <a:alpha val="88000"/>
              </a:schemeClr>
            </a:solidFill>
            <a:ln>
              <a:solidFill>
                <a:schemeClr val="accent3">
                  <a:lumMod val="80000"/>
                  <a:lumMod val="50000"/>
                </a:schemeClr>
              </a:solidFill>
            </a:ln>
            <a:effectLst/>
            <a:scene3d>
              <a:camera prst="orthographicFront"/>
              <a:lightRig rig="threePt" dir="t"/>
            </a:scene3d>
            <a:sp3d prstMaterial="flat">
              <a:contourClr>
                <a:schemeClr val="accent3">
                  <a:lumMod val="80000"/>
                  <a:lumMod val="50000"/>
                </a:schemeClr>
              </a:contourClr>
            </a:sp3d>
          </c:spPr>
          <c:invertIfNegative val="0"/>
          <c:dLbls>
            <c:spPr>
              <a:solidFill>
                <a:srgbClr val="A5A5A5">
                  <a:lumMod val="80000"/>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Sheet1!$B$5:$C$5</c:f>
              <c:strCache>
                <c:ptCount val="2"/>
                <c:pt idx="0">
                  <c:v>Very often</c:v>
                </c:pt>
                <c:pt idx="1">
                  <c:v>Only for assignment</c:v>
                </c:pt>
              </c:strCache>
            </c:strRef>
          </c:cat>
          <c:val>
            <c:numRef>
              <c:f>Sheet1!$D$5</c:f>
              <c:numCache>
                <c:formatCode>General</c:formatCode>
                <c:ptCount val="1"/>
                <c:pt idx="0">
                  <c:v>0</c:v>
                </c:pt>
              </c:numCache>
            </c:numRef>
          </c:val>
          <c:extLst>
            <c:ext xmlns:c16="http://schemas.microsoft.com/office/drawing/2014/chart" uri="{C3380CC4-5D6E-409C-BE32-E72D297353CC}">
              <c16:uniqueId val="{00000014-A0BF-46D0-AD78-1C940609A3D5}"/>
            </c:ext>
          </c:extLst>
        </c:ser>
        <c:dLbls>
          <c:showLegendKey val="0"/>
          <c:showVal val="1"/>
          <c:showCatName val="0"/>
          <c:showSerName val="0"/>
          <c:showPercent val="0"/>
          <c:showBubbleSize val="0"/>
        </c:dLbls>
        <c:gapWidth val="84"/>
        <c:gapDepth val="53"/>
        <c:shape val="box"/>
        <c:axId val="2073808112"/>
        <c:axId val="2073801040"/>
        <c:axId val="0"/>
      </c:bar3DChart>
      <c:catAx>
        <c:axId val="2073808112"/>
        <c:scaling>
          <c:orientation val="minMax"/>
        </c:scaling>
        <c:delete val="1"/>
        <c:axPos val="b"/>
        <c:majorTickMark val="none"/>
        <c:minorTickMark val="none"/>
        <c:tickLblPos val="nextTo"/>
        <c:crossAx val="2073801040"/>
        <c:crosses val="autoZero"/>
        <c:auto val="1"/>
        <c:lblAlgn val="ctr"/>
        <c:lblOffset val="100"/>
        <c:noMultiLvlLbl val="0"/>
      </c:catAx>
      <c:valAx>
        <c:axId val="2073801040"/>
        <c:scaling>
          <c:orientation val="minMax"/>
        </c:scaling>
        <c:delete val="1"/>
        <c:axPos val="l"/>
        <c:majorGridlines>
          <c:spPr>
            <a:ln w="9525">
              <a:solidFill>
                <a:schemeClr val="lt1">
                  <a:lumMod val="50000"/>
                </a:schemeClr>
              </a:solidFill>
            </a:ln>
            <a:effectLst/>
          </c:spPr>
        </c:majorGridlines>
        <c:numFmt formatCode="General" sourceLinked="1"/>
        <c:majorTickMark val="out"/>
        <c:minorTickMark val="none"/>
        <c:tickLblPos val="nextTo"/>
        <c:crossAx val="20738081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2">
  <a:schemeClr val="accent2"/>
</cs:colorStyle>
</file>

<file path=word/charts/colors5.xml><?xml version="1.0" encoding="utf-8"?>
<cs:colorStyle xmlns:cs="http://schemas.microsoft.com/office/drawing/2012/chartStyle" xmlns:a="http://schemas.openxmlformats.org/drawingml/2006/main" meth="withinLinearReversed" id="25">
  <a:schemeClr val="accent5"/>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95">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lumMod val="20000"/>
          <a:lumOff val="80000"/>
        </a:schemeClr>
      </a:solidFill>
    </cs:spPr>
  </cs:dataPoint>
  <cs:dataPoint3D>
    <cs:lnRef idx="0"/>
    <cs:fillRef idx="0">
      <cs:styleClr val="auto"/>
    </cs:fillRef>
    <cs:effectRef idx="0"/>
    <cs:fontRef idx="minor">
      <a:schemeClr val="dk1"/>
    </cs:fontRef>
    <cs:spPr>
      <a:solidFill>
        <a:schemeClr val="phClr">
          <a:lumMod val="20000"/>
          <a:lumOff val="80000"/>
        </a:schemeClr>
      </a:solidFill>
      <a:sp3d/>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dk1"/>
    </cs:fontRef>
    <cs:spPr>
      <a:solidFill>
        <a:schemeClr val="phClr">
          <a:alpha val="30000"/>
        </a:schemeClr>
      </a:solidFill>
      <a:sp3d/>
    </cs:spPr>
  </cs:floor>
  <cs:gridlineMajor>
    <cs:lnRef idx="0">
      <cs:styleClr val="0"/>
    </cs:lnRef>
    <cs:fillRef idx="0"/>
    <cs:effectRef idx="0"/>
    <cs:fontRef idx="minor">
      <a:schemeClr val="dk1"/>
    </cs:fontRef>
    <cs:spPr>
      <a:ln w="9525" cap="flat" cmpd="sng" algn="ctr">
        <a:solidFill>
          <a:schemeClr val="lt1">
            <a:lumMod val="60000"/>
            <a:lumOff val="40000"/>
          </a:schemeClr>
        </a:solidFill>
        <a:round/>
      </a:ln>
    </cs:spPr>
  </cs:gridlineMajor>
  <cs:gridlineMinor>
    <cs:lnRef idx="0">
      <cs:styleClr val="0"/>
    </cs:lnRef>
    <cs:fillRef idx="0"/>
    <cs:effectRef idx="0"/>
    <cs:fontRef idx="minor">
      <a:schemeClr val="dk1"/>
    </cs:fontRef>
    <cs:spPr>
      <a:ln>
        <a:solidFill>
          <a:schemeClr val="lt1">
            <a:lumMod val="50000"/>
            <a:lumOff val="5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drawings/drawing1.xml><?xml version="1.0" encoding="utf-8"?>
<c:userShapes xmlns:c="http://schemas.openxmlformats.org/drawingml/2006/chart">
  <cdr:relSizeAnchor xmlns:cdr="http://schemas.openxmlformats.org/drawingml/2006/chartDrawing">
    <cdr:from>
      <cdr:x>0.24205</cdr:x>
      <cdr:y>0.58108</cdr:y>
    </cdr:from>
    <cdr:to>
      <cdr:x>0.34382</cdr:x>
      <cdr:y>0.73676</cdr:y>
    </cdr:to>
    <cdr:sp macro="" textlink="">
      <cdr:nvSpPr>
        <cdr:cNvPr id="2" name="TextBox 1">
          <a:extLst xmlns:a="http://schemas.openxmlformats.org/drawingml/2006/main">
            <a:ext uri="{FF2B5EF4-FFF2-40B4-BE49-F238E27FC236}">
              <a16:creationId xmlns:a16="http://schemas.microsoft.com/office/drawing/2014/main" id="{17A37226-D38E-4744-896F-107941981BBE}"/>
            </a:ext>
          </a:extLst>
        </cdr:cNvPr>
        <cdr:cNvSpPr txBox="1"/>
      </cdr:nvSpPr>
      <cdr:spPr>
        <a:xfrm xmlns:a="http://schemas.openxmlformats.org/drawingml/2006/main">
          <a:off x="2174875" y="3413125"/>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0.14841</cdr:x>
      <cdr:y>0.47568</cdr:y>
    </cdr:from>
    <cdr:to>
      <cdr:x>0.27915</cdr:x>
      <cdr:y>0.65676</cdr:y>
    </cdr:to>
    <cdr:sp macro="" textlink="">
      <cdr:nvSpPr>
        <cdr:cNvPr id="3" name="TextBox 2">
          <a:extLst xmlns:a="http://schemas.openxmlformats.org/drawingml/2006/main">
            <a:ext uri="{FF2B5EF4-FFF2-40B4-BE49-F238E27FC236}">
              <a16:creationId xmlns:a16="http://schemas.microsoft.com/office/drawing/2014/main" id="{6751B842-8317-41B5-BE92-CA4AB53B955F}"/>
            </a:ext>
          </a:extLst>
        </cdr:cNvPr>
        <cdr:cNvSpPr txBox="1"/>
      </cdr:nvSpPr>
      <cdr:spPr>
        <a:xfrm xmlns:a="http://schemas.openxmlformats.org/drawingml/2006/main">
          <a:off x="1333500" y="2794000"/>
          <a:ext cx="1174750" cy="10636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solidFill>
              <a:schemeClr val="bg1"/>
            </a:solidFill>
          </a:endParaRPr>
        </a:p>
      </cdr:txBody>
    </cdr:sp>
  </cdr:relSizeAnchor>
  <cdr:relSizeAnchor xmlns:cdr="http://schemas.openxmlformats.org/drawingml/2006/chartDrawing">
    <cdr:from>
      <cdr:x>0.13604</cdr:x>
      <cdr:y>0.27027</cdr:y>
    </cdr:from>
    <cdr:to>
      <cdr:x>0.4417</cdr:x>
      <cdr:y>0.34054</cdr:y>
    </cdr:to>
    <cdr:sp macro="" textlink="">
      <cdr:nvSpPr>
        <cdr:cNvPr id="4" name="TextBox 3">
          <a:extLst xmlns:a="http://schemas.openxmlformats.org/drawingml/2006/main">
            <a:ext uri="{FF2B5EF4-FFF2-40B4-BE49-F238E27FC236}">
              <a16:creationId xmlns:a16="http://schemas.microsoft.com/office/drawing/2014/main" id="{3F803FAC-524B-4CF9-902A-143FA6E91D01}"/>
            </a:ext>
          </a:extLst>
        </cdr:cNvPr>
        <cdr:cNvSpPr txBox="1"/>
      </cdr:nvSpPr>
      <cdr:spPr>
        <a:xfrm xmlns:a="http://schemas.openxmlformats.org/drawingml/2006/main">
          <a:off x="1222375" y="1587500"/>
          <a:ext cx="2746375" cy="4127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0.1829</cdr:x>
      <cdr:y>0.21825</cdr:y>
    </cdr:from>
    <cdr:to>
      <cdr:x>0.5563</cdr:x>
      <cdr:y>0.4159</cdr:y>
    </cdr:to>
    <cdr:sp macro="" textlink="">
      <cdr:nvSpPr>
        <cdr:cNvPr id="5" name="TextBox 4">
          <a:extLst xmlns:a="http://schemas.openxmlformats.org/drawingml/2006/main">
            <a:ext uri="{FF2B5EF4-FFF2-40B4-BE49-F238E27FC236}">
              <a16:creationId xmlns:a16="http://schemas.microsoft.com/office/drawing/2014/main" id="{F2C8E5CD-5181-4D6A-B40C-6267D9F4FC8F}"/>
            </a:ext>
          </a:extLst>
        </cdr:cNvPr>
        <cdr:cNvSpPr txBox="1"/>
      </cdr:nvSpPr>
      <cdr:spPr>
        <a:xfrm xmlns:a="http://schemas.openxmlformats.org/drawingml/2006/main">
          <a:off x="860030" y="541598"/>
          <a:ext cx="1755793" cy="49048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800" b="1" baseline="0">
              <a:solidFill>
                <a:schemeClr val="bg1"/>
              </a:solidFill>
            </a:rPr>
            <a:t>During the </a:t>
          </a:r>
        </a:p>
        <a:p xmlns:a="http://schemas.openxmlformats.org/drawingml/2006/main">
          <a:r>
            <a:rPr lang="en-GB" sz="800" b="1" baseline="0">
              <a:solidFill>
                <a:schemeClr val="bg1"/>
              </a:solidFill>
            </a:rPr>
            <a:t>assigment </a:t>
          </a:r>
        </a:p>
        <a:p xmlns:a="http://schemas.openxmlformats.org/drawingml/2006/main">
          <a:r>
            <a:rPr lang="en-GB" sz="800" b="1" baseline="0">
              <a:solidFill>
                <a:schemeClr val="bg1"/>
              </a:solidFill>
            </a:rPr>
            <a:t>preparation</a:t>
          </a:r>
          <a:endParaRPr lang="en-GB" sz="800" b="1">
            <a:solidFill>
              <a:schemeClr val="bg1"/>
            </a:solidFill>
          </a:endParaRPr>
        </a:p>
      </cdr:txBody>
    </cdr:sp>
  </cdr:relSizeAnchor>
  <cdr:relSizeAnchor xmlns:cdr="http://schemas.openxmlformats.org/drawingml/2006/chartDrawing">
    <cdr:from>
      <cdr:x>0.2766</cdr:x>
      <cdr:y>0.60807</cdr:y>
    </cdr:from>
    <cdr:to>
      <cdr:x>0.50586</cdr:x>
      <cdr:y>0.74474</cdr:y>
    </cdr:to>
    <cdr:sp macro="" textlink="">
      <cdr:nvSpPr>
        <cdr:cNvPr id="6" name="TextBox 5">
          <a:extLst xmlns:a="http://schemas.openxmlformats.org/drawingml/2006/main">
            <a:ext uri="{FF2B5EF4-FFF2-40B4-BE49-F238E27FC236}">
              <a16:creationId xmlns:a16="http://schemas.microsoft.com/office/drawing/2014/main" id="{9D464F82-3182-4611-988F-2F3CEB412A37}"/>
            </a:ext>
          </a:extLst>
        </cdr:cNvPr>
        <cdr:cNvSpPr txBox="1"/>
      </cdr:nvSpPr>
      <cdr:spPr>
        <a:xfrm xmlns:a="http://schemas.openxmlformats.org/drawingml/2006/main">
          <a:off x="2521238" y="3544455"/>
          <a:ext cx="2089728" cy="79663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0.18415</cdr:x>
      <cdr:y>0.54992</cdr:y>
    </cdr:from>
    <cdr:to>
      <cdr:x>0.34567</cdr:x>
      <cdr:y>0.7029</cdr:y>
    </cdr:to>
    <cdr:sp macro="" textlink="">
      <cdr:nvSpPr>
        <cdr:cNvPr id="7" name="TextBox 6">
          <a:extLst xmlns:a="http://schemas.openxmlformats.org/drawingml/2006/main">
            <a:ext uri="{FF2B5EF4-FFF2-40B4-BE49-F238E27FC236}">
              <a16:creationId xmlns:a16="http://schemas.microsoft.com/office/drawing/2014/main" id="{BE10E533-4771-43A0-A74D-5F6AA3D3E1F6}"/>
            </a:ext>
          </a:extLst>
        </cdr:cNvPr>
        <cdr:cNvSpPr txBox="1"/>
      </cdr:nvSpPr>
      <cdr:spPr>
        <a:xfrm xmlns:a="http://schemas.openxmlformats.org/drawingml/2006/main">
          <a:off x="865909" y="1364671"/>
          <a:ext cx="759492" cy="37963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800" b="1">
              <a:solidFill>
                <a:schemeClr val="bg1"/>
              </a:solidFill>
              <a:effectLst/>
              <a:latin typeface="+mn-lt"/>
              <a:ea typeface="+mn-ea"/>
              <a:cs typeface="+mn-cs"/>
            </a:rPr>
            <a:t>During the</a:t>
          </a:r>
          <a:r>
            <a:rPr lang="en-GB" sz="800" b="1" baseline="0">
              <a:solidFill>
                <a:schemeClr val="bg1"/>
              </a:solidFill>
              <a:effectLst/>
              <a:latin typeface="+mn-lt"/>
              <a:ea typeface="+mn-ea"/>
              <a:cs typeface="+mn-cs"/>
            </a:rPr>
            <a:t> lesson</a:t>
          </a:r>
          <a:endParaRPr lang="en-GB" sz="800">
            <a:solidFill>
              <a:schemeClr val="bg1"/>
            </a:solidFill>
            <a:effectLst/>
          </a:endParaRPr>
        </a:p>
        <a:p xmlns:a="http://schemas.openxmlformats.org/drawingml/2006/main">
          <a:endParaRPr lang="en-GB" sz="1100"/>
        </a:p>
      </cdr:txBody>
    </cdr:sp>
  </cdr:relSizeAnchor>
  <cdr:relSizeAnchor xmlns:cdr="http://schemas.openxmlformats.org/drawingml/2006/chartDrawing">
    <cdr:from>
      <cdr:x>0.26343</cdr:x>
      <cdr:y>0.69505</cdr:y>
    </cdr:from>
    <cdr:to>
      <cdr:x>0.42134</cdr:x>
      <cdr:y>0.85977</cdr:y>
    </cdr:to>
    <cdr:sp macro="" textlink="">
      <cdr:nvSpPr>
        <cdr:cNvPr id="8" name="TextBox 7">
          <a:extLst xmlns:a="http://schemas.openxmlformats.org/drawingml/2006/main">
            <a:ext uri="{FF2B5EF4-FFF2-40B4-BE49-F238E27FC236}">
              <a16:creationId xmlns:a16="http://schemas.microsoft.com/office/drawing/2014/main" id="{03CFB6C4-4A87-4A54-9A8F-4ACF91032E0F}"/>
            </a:ext>
          </a:extLst>
        </cdr:cNvPr>
        <cdr:cNvSpPr txBox="1"/>
      </cdr:nvSpPr>
      <cdr:spPr>
        <a:xfrm xmlns:a="http://schemas.openxmlformats.org/drawingml/2006/main">
          <a:off x="1238696" y="1724810"/>
          <a:ext cx="742504" cy="40879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en-GB" sz="800" b="1">
              <a:solidFill>
                <a:schemeClr val="bg1"/>
              </a:solidFill>
              <a:effectLst/>
              <a:latin typeface="+mn-lt"/>
              <a:ea typeface="+mn-ea"/>
              <a:cs typeface="+mn-cs"/>
            </a:rPr>
            <a:t>At the</a:t>
          </a:r>
        </a:p>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en-GB" sz="800" b="1">
              <a:solidFill>
                <a:schemeClr val="bg1"/>
              </a:solidFill>
              <a:effectLst/>
              <a:latin typeface="+mn-lt"/>
              <a:ea typeface="+mn-ea"/>
              <a:cs typeface="+mn-cs"/>
            </a:rPr>
            <a:t> beginning</a:t>
          </a:r>
          <a:endParaRPr lang="en-GB" sz="800">
            <a:solidFill>
              <a:schemeClr val="bg1"/>
            </a:solidFill>
            <a:effectLst/>
          </a:endParaRPr>
        </a:p>
        <a:p xmlns:a="http://schemas.openxmlformats.org/drawingml/2006/main">
          <a:endParaRPr lang="en-GB" sz="1100"/>
        </a:p>
      </cdr:txBody>
    </cdr:sp>
  </cdr:relSizeAnchor>
  <cdr:relSizeAnchor xmlns:cdr="http://schemas.openxmlformats.org/drawingml/2006/chartDrawing">
    <cdr:from>
      <cdr:x>0.51472</cdr:x>
      <cdr:y>0.35454</cdr:y>
    </cdr:from>
    <cdr:to>
      <cdr:x>0.74018</cdr:x>
      <cdr:y>0.46942</cdr:y>
    </cdr:to>
    <cdr:sp macro="" textlink="">
      <cdr:nvSpPr>
        <cdr:cNvPr id="9" name="TextBox 8">
          <a:extLst xmlns:a="http://schemas.openxmlformats.org/drawingml/2006/main">
            <a:ext uri="{FF2B5EF4-FFF2-40B4-BE49-F238E27FC236}">
              <a16:creationId xmlns:a16="http://schemas.microsoft.com/office/drawing/2014/main" id="{F9CA52FD-8762-477B-8347-05FBDDACB6F2}"/>
            </a:ext>
          </a:extLst>
        </cdr:cNvPr>
        <cdr:cNvSpPr txBox="1"/>
      </cdr:nvSpPr>
      <cdr:spPr>
        <a:xfrm xmlns:a="http://schemas.openxmlformats.org/drawingml/2006/main">
          <a:off x="4691784" y="2066637"/>
          <a:ext cx="2055091" cy="66963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0.30398</cdr:x>
      <cdr:y>0.48643</cdr:y>
    </cdr:from>
    <cdr:to>
      <cdr:x>0.49007</cdr:x>
      <cdr:y>0.63122</cdr:y>
    </cdr:to>
    <cdr:sp macro="" textlink="">
      <cdr:nvSpPr>
        <cdr:cNvPr id="10" name="TextBox 9">
          <a:extLst xmlns:a="http://schemas.openxmlformats.org/drawingml/2006/main">
            <a:ext uri="{FF2B5EF4-FFF2-40B4-BE49-F238E27FC236}">
              <a16:creationId xmlns:a16="http://schemas.microsoft.com/office/drawing/2014/main" id="{A7AF67E6-0948-409A-86FA-3F2DC5515519}"/>
            </a:ext>
          </a:extLst>
        </cdr:cNvPr>
        <cdr:cNvSpPr txBox="1"/>
      </cdr:nvSpPr>
      <cdr:spPr>
        <a:xfrm xmlns:a="http://schemas.openxmlformats.org/drawingml/2006/main">
          <a:off x="1429387" y="1207105"/>
          <a:ext cx="875028" cy="35930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900">
              <a:solidFill>
                <a:schemeClr val="bg1"/>
              </a:solidFill>
            </a:rPr>
            <a:t>Very often</a:t>
          </a:r>
        </a:p>
      </cdr:txBody>
    </cdr:sp>
  </cdr:relSizeAnchor>
  <cdr:relSizeAnchor xmlns:cdr="http://schemas.openxmlformats.org/drawingml/2006/chartDrawing">
    <cdr:from>
      <cdr:x>0.40913</cdr:x>
      <cdr:y>0.21354</cdr:y>
    </cdr:from>
    <cdr:to>
      <cdr:x>0.55687</cdr:x>
      <cdr:y>0.45222</cdr:y>
    </cdr:to>
    <cdr:sp macro="" textlink="">
      <cdr:nvSpPr>
        <cdr:cNvPr id="11" name="TextBox 10">
          <a:extLst xmlns:a="http://schemas.openxmlformats.org/drawingml/2006/main">
            <a:ext uri="{FF2B5EF4-FFF2-40B4-BE49-F238E27FC236}">
              <a16:creationId xmlns:a16="http://schemas.microsoft.com/office/drawing/2014/main" id="{EF1631BE-66BC-4578-9916-96D1C0C2B181}"/>
            </a:ext>
          </a:extLst>
        </cdr:cNvPr>
        <cdr:cNvSpPr txBox="1"/>
      </cdr:nvSpPr>
      <cdr:spPr>
        <a:xfrm xmlns:a="http://schemas.openxmlformats.org/drawingml/2006/main">
          <a:off x="1923789" y="529913"/>
          <a:ext cx="694719" cy="59230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800">
              <a:solidFill>
                <a:schemeClr val="bg1"/>
              </a:solidFill>
            </a:rPr>
            <a:t>Only for</a:t>
          </a:r>
        </a:p>
        <a:p xmlns:a="http://schemas.openxmlformats.org/drawingml/2006/main">
          <a:r>
            <a:rPr lang="en-GB" sz="800" baseline="0">
              <a:solidFill>
                <a:schemeClr val="bg1"/>
              </a:solidFill>
            </a:rPr>
            <a:t> </a:t>
          </a:r>
          <a:r>
            <a:rPr lang="en-GB" sz="800">
              <a:solidFill>
                <a:schemeClr val="bg1"/>
              </a:solidFill>
            </a:rPr>
            <a:t>assigment</a:t>
          </a:r>
        </a:p>
      </cdr:txBody>
    </cdr:sp>
  </cdr:relSizeAnchor>
  <cdr:relSizeAnchor xmlns:cdr="http://schemas.openxmlformats.org/drawingml/2006/chartDrawing">
    <cdr:from>
      <cdr:x>0.53879</cdr:x>
      <cdr:y>0.73682</cdr:y>
    </cdr:from>
    <cdr:to>
      <cdr:x>0.6926</cdr:x>
      <cdr:y>0.81576</cdr:y>
    </cdr:to>
    <cdr:sp macro="" textlink="">
      <cdr:nvSpPr>
        <cdr:cNvPr id="12" name="TextBox 11">
          <a:extLst xmlns:a="http://schemas.openxmlformats.org/drawingml/2006/main">
            <a:ext uri="{FF2B5EF4-FFF2-40B4-BE49-F238E27FC236}">
              <a16:creationId xmlns:a16="http://schemas.microsoft.com/office/drawing/2014/main" id="{742AD300-BF6B-427B-9078-EB8822CBCDA1}"/>
            </a:ext>
          </a:extLst>
        </cdr:cNvPr>
        <cdr:cNvSpPr txBox="1"/>
      </cdr:nvSpPr>
      <cdr:spPr>
        <a:xfrm xmlns:a="http://schemas.openxmlformats.org/drawingml/2006/main">
          <a:off x="3088079" y="2700607"/>
          <a:ext cx="881577" cy="28933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900">
              <a:solidFill>
                <a:schemeClr val="bg1"/>
              </a:solidFill>
            </a:rPr>
            <a:t>Never</a:t>
          </a:r>
          <a:endParaRPr lang="en-GB" sz="1100">
            <a:solidFill>
              <a:schemeClr val="bg1"/>
            </a:solidFill>
          </a:endParaRPr>
        </a:p>
      </cdr:txBody>
    </cdr:sp>
  </cdr:relSizeAnchor>
  <cdr:relSizeAnchor xmlns:cdr="http://schemas.openxmlformats.org/drawingml/2006/chartDrawing">
    <cdr:from>
      <cdr:x>0.03247</cdr:x>
      <cdr:y>0.8316</cdr:y>
    </cdr:from>
    <cdr:to>
      <cdr:x>0.3951</cdr:x>
      <cdr:y>0.9826</cdr:y>
    </cdr:to>
    <cdr:sp macro="" textlink="">
      <cdr:nvSpPr>
        <cdr:cNvPr id="13" name="TextBox 10">
          <a:extLst xmlns:a="http://schemas.openxmlformats.org/drawingml/2006/main">
            <a:ext uri="{FF2B5EF4-FFF2-40B4-BE49-F238E27FC236}">
              <a16:creationId xmlns:a16="http://schemas.microsoft.com/office/drawing/2014/main" id="{686F8203-FB35-4FDA-99F7-7B949E0755DB}"/>
            </a:ext>
          </a:extLst>
        </cdr:cNvPr>
        <cdr:cNvSpPr txBox="1"/>
      </cdr:nvSpPr>
      <cdr:spPr>
        <a:xfrm xmlns:a="http://schemas.openxmlformats.org/drawingml/2006/main">
          <a:off x="152679" y="2063682"/>
          <a:ext cx="1705149" cy="374718"/>
        </a:xfrm>
        <a:prstGeom xmlns:a="http://schemas.openxmlformats.org/drawingml/2006/main" prst="rect">
          <a:avLst/>
        </a:prstGeom>
        <a:solidFill xmlns:a="http://schemas.openxmlformats.org/drawingml/2006/main">
          <a:schemeClr val="tx1"/>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900" b="1" i="0" u="none" strike="noStrike">
              <a:solidFill>
                <a:srgbClr val="00B0F0"/>
              </a:solidFill>
              <a:effectLst/>
              <a:latin typeface="+mn-lt"/>
              <a:ea typeface="+mn-ea"/>
              <a:cs typeface="+mn-cs"/>
            </a:rPr>
            <a:t>when you got used the Moodle?</a:t>
          </a:r>
          <a:r>
            <a:rPr lang="en-GB" sz="900" b="1">
              <a:solidFill>
                <a:srgbClr val="00B0F0"/>
              </a:solidFill>
            </a:rPr>
            <a:t> </a:t>
          </a:r>
        </a:p>
      </cdr:txBody>
    </cdr:sp>
  </cdr:relSizeAnchor>
  <cdr:relSizeAnchor xmlns:cdr="http://schemas.openxmlformats.org/drawingml/2006/chartDrawing">
    <cdr:from>
      <cdr:x>0.47862</cdr:x>
      <cdr:y>0.83396</cdr:y>
    </cdr:from>
    <cdr:to>
      <cdr:x>0.8942</cdr:x>
      <cdr:y>0.97315</cdr:y>
    </cdr:to>
    <cdr:sp macro="" textlink="">
      <cdr:nvSpPr>
        <cdr:cNvPr id="14" name="TextBox 11">
          <a:extLst xmlns:a="http://schemas.openxmlformats.org/drawingml/2006/main">
            <a:ext uri="{FF2B5EF4-FFF2-40B4-BE49-F238E27FC236}">
              <a16:creationId xmlns:a16="http://schemas.microsoft.com/office/drawing/2014/main" id="{E477EE56-9FF1-4037-9540-063EBE4A33D3}"/>
            </a:ext>
          </a:extLst>
        </cdr:cNvPr>
        <cdr:cNvSpPr txBox="1"/>
      </cdr:nvSpPr>
      <cdr:spPr>
        <a:xfrm xmlns:a="http://schemas.openxmlformats.org/drawingml/2006/main">
          <a:off x="2250556" y="2069538"/>
          <a:ext cx="1954122" cy="345416"/>
        </a:xfrm>
        <a:prstGeom xmlns:a="http://schemas.openxmlformats.org/drawingml/2006/main" prst="rect">
          <a:avLst/>
        </a:prstGeom>
        <a:solidFill xmlns:a="http://schemas.openxmlformats.org/drawingml/2006/main">
          <a:schemeClr val="tx1"/>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800" b="1" i="0" u="none" strike="noStrike">
              <a:solidFill>
                <a:schemeClr val="accent2">
                  <a:lumMod val="75000"/>
                </a:schemeClr>
              </a:solidFill>
              <a:effectLst/>
              <a:latin typeface="+mn-lt"/>
              <a:ea typeface="+mn-ea"/>
              <a:cs typeface="+mn-cs"/>
            </a:rPr>
            <a:t> Please select when you use Library assortment</a:t>
          </a:r>
          <a:r>
            <a:rPr lang="en-GB" sz="800" b="1">
              <a:solidFill>
                <a:schemeClr val="accent2">
                  <a:lumMod val="75000"/>
                </a:schemeClr>
              </a:solidFill>
            </a:rPr>
            <a:t>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Ace</b:Tag>
    <b:SourceType>InternetSite</b:SourceType>
    <b:Guid>{939BB76B-2026-4977-B87E-922C369C2D98}</b:Guid>
    <b:Author>
      <b:Author>
        <b:NameList>
          <b:Person>
            <b:Last>Lima</b:Last>
            <b:First>Acervo</b:First>
          </b:Person>
        </b:NameList>
      </b:Author>
    </b:Author>
    <b:Title>History of Virtual Learning Environments</b:Title>
    <b:InternetSiteTitle>Acervo Lima</b:InternetSiteTitle>
    <b:URL>https://wiki.acervolima.com/history-of-virtual-learning-environments/</b:URL>
    <b:RefOrder>1</b:RefOrder>
  </b:Source>
  <b:Source>
    <b:Tag>Car</b:Tag>
    <b:SourceType>ElectronicSource</b:SourceType>
    <b:Guid>{2E0CF426-88C6-48F3-8530-89FD4178132A}</b:Guid>
    <b:Title>The SAGE Encyclopedia of Online Education,</b:Title>
    <b:Year>2016</b:Year>
    <b:Author>
      <b:Author>
        <b:NameList>
          <b:Person>
            <b:Last>Carson</b:Last>
            <b:First>Andrew</b:First>
            <b:Middle>D.</b:Middle>
          </b:Person>
          <b:Person>
            <b:Last> Steven L. Danver</b:Last>
          </b:Person>
        </b:NameList>
      </b:Author>
    </b:Author>
    <b:RefOrder>2</b:RefOrder>
  </b:Source>
  <b:Source>
    <b:Tag>San13</b:Tag>
    <b:SourceType>BookSection</b:SourceType>
    <b:Guid>{AC0543FF-AAD2-41E0-AFC7-2C2018406AC8}</b:Guid>
    <b:Author>
      <b:Author>
        <b:NameList>
          <b:Person>
            <b:Last>Nutley</b:Last>
            <b:First>Sandra</b:First>
          </b:Person>
        </b:NameList>
      </b:Author>
    </b:Author>
    <b:Title>Reflections on the mobilisation of education research</b:Title>
    <b:Year>2013</b:Year>
    <b:Publisher>Bristol University Press, Policy Press</b:Publisher>
    <b:Pages>pp. 243-262 (7-th page)</b:Pages>
    <b:RefOrder>4</b:RefOrder>
  </b:Source>
  <b:Source>
    <b:Tag>ChristineandLowri</b:Tag>
    <b:SourceType>Report</b:SourceType>
    <b:Guid>{9335D80A-F85E-496C-BD79-54C450881FE7}</b:Guid>
    <b:Author>
      <b:Author>
        <b:NameList>
          <b:Person>
            <b:Last>Harries</b:Last>
            <b:First>Christine</b:First>
            <b:Middle>Davies &amp; Lowri</b:Middle>
          </b:Person>
        </b:NameList>
      </b:Author>
    </b:Author>
    <b:Title>Engaging professional learners using the VLE</b:Title>
    <b:Year>2016</b:Year>
    <b:Publisher>UWTSD</b:Publisher>
    <b:RefOrder>5</b:RefOrder>
  </b:Source>
  <b:Source>
    <b:Tag>Ana21</b:Tag>
    <b:SourceType>BookSection</b:SourceType>
    <b:Guid>{99A736ED-906B-42F9-9CCB-D3F5BD100B73}</b:Guid>
    <b:Title>Stepping Up to the Challenge</b:Title>
    <b:Year>2021</b:Year>
    <b:Pages>6/16</b:Pages>
    <b:Author>
      <b:Author>
        <b:NameList>
          <b:Person>
            <b:Last>Ana Balula</b:Last>
            <b:First>Sandra</b:First>
            <b:Middle>Vieira Vasconcelos</b:Middle>
          </b:Person>
        </b:NameList>
      </b:Author>
    </b:Author>
    <b:RefOrder>3</b:RefOrder>
  </b:Source>
</b:Sources>
</file>

<file path=customXml/itemProps1.xml><?xml version="1.0" encoding="utf-8"?>
<ds:datastoreItem xmlns:ds="http://schemas.openxmlformats.org/officeDocument/2006/customXml" ds:itemID="{115398F0-9336-49C1-95F5-02BC20BAF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5028</TotalTime>
  <Pages>10</Pages>
  <Words>2445</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Shenay Ulanova</dc:creator>
  <cp:keywords/>
  <dc:description/>
  <cp:lastModifiedBy>Shenay Ulanova</cp:lastModifiedBy>
  <cp:revision>820</cp:revision>
  <dcterms:created xsi:type="dcterms:W3CDTF">2022-04-04T14:36:00Z</dcterms:created>
  <dcterms:modified xsi:type="dcterms:W3CDTF">2022-04-24T13:22:00Z</dcterms:modified>
</cp:coreProperties>
</file>