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3BA0F" w14:textId="77777777" w:rsidR="00FA3934" w:rsidRDefault="00FA3934" w:rsidP="00FA3934">
      <w:r w:rsidRPr="00FA3934">
        <w:rPr>
          <w:b/>
          <w:bCs/>
        </w:rPr>
        <w:t>Name:</w:t>
      </w:r>
      <w:r>
        <w:t xml:space="preserve"> Helen Sanson</w:t>
      </w:r>
    </w:p>
    <w:p w14:paraId="7E1AAC5B" w14:textId="0139685C" w:rsidR="00FA3934" w:rsidRDefault="00FA3934" w:rsidP="00FA3934">
      <w:r w:rsidRPr="00FA3934">
        <w:rPr>
          <w:b/>
          <w:bCs/>
        </w:rPr>
        <w:t>Student Number:</w:t>
      </w:r>
      <w:r>
        <w:t xml:space="preserve"> </w:t>
      </w:r>
      <w:r w:rsidRPr="00FA3934">
        <w:rPr>
          <w:color w:val="222222"/>
          <w:shd w:val="clear" w:color="auto" w:fill="FFFFFF"/>
        </w:rPr>
        <w:t>2236588</w:t>
      </w:r>
    </w:p>
    <w:p w14:paraId="5B91C1D0" w14:textId="4C66238A" w:rsidR="00FA3934" w:rsidRDefault="00FA3934" w:rsidP="00FA3934">
      <w:r w:rsidRPr="00FA3934">
        <w:rPr>
          <w:b/>
          <w:bCs/>
        </w:rPr>
        <w:t>Module Number:</w:t>
      </w:r>
      <w:r>
        <w:t xml:space="preserve"> </w:t>
      </w:r>
      <w:r>
        <w:t>BMPF7103</w:t>
      </w:r>
    </w:p>
    <w:p w14:paraId="10BBBA74" w14:textId="1D9C1706" w:rsidR="00FA3934" w:rsidRDefault="00FA3934" w:rsidP="00FA3934">
      <w:r w:rsidRPr="00FA3934">
        <w:rPr>
          <w:b/>
          <w:bCs/>
        </w:rPr>
        <w:t>Title of Submission:</w:t>
      </w:r>
      <w:r>
        <w:t xml:space="preserve"> Review of Learning</w:t>
      </w:r>
      <w:r>
        <w:br w:type="page"/>
      </w:r>
    </w:p>
    <w:sdt>
      <w:sdtPr>
        <w:id w:val="570086648"/>
        <w:docPartObj>
          <w:docPartGallery w:val="Table of Contents"/>
          <w:docPartUnique/>
        </w:docPartObj>
      </w:sdtPr>
      <w:sdtEndPr>
        <w:rPr>
          <w:rFonts w:ascii="Arial" w:eastAsia="Arial" w:hAnsi="Arial" w:cs="Arial"/>
          <w:b/>
          <w:bCs/>
          <w:noProof/>
          <w:color w:val="auto"/>
          <w:sz w:val="22"/>
          <w:szCs w:val="22"/>
          <w:lang w:val="en-GB" w:eastAsia="en-GB"/>
        </w:rPr>
      </w:sdtEndPr>
      <w:sdtContent>
        <w:p w14:paraId="69D17A6B" w14:textId="7938BED3" w:rsidR="001B0661" w:rsidRPr="00A27A09" w:rsidRDefault="001B0661">
          <w:pPr>
            <w:pStyle w:val="TOCHeading"/>
            <w:rPr>
              <w:color w:val="000000" w:themeColor="text1"/>
            </w:rPr>
          </w:pPr>
          <w:r w:rsidRPr="00A27A09">
            <w:rPr>
              <w:color w:val="000000" w:themeColor="text1"/>
            </w:rPr>
            <w:t>Table of Contents</w:t>
          </w:r>
        </w:p>
        <w:p w14:paraId="5CCAEB7D" w14:textId="36859448" w:rsidR="001B0661" w:rsidRDefault="001B0661">
          <w:pPr>
            <w:pStyle w:val="TOC1"/>
            <w:tabs>
              <w:tab w:val="right" w:leader="dot" w:pos="9016"/>
            </w:tabs>
            <w:rPr>
              <w:noProof/>
            </w:rPr>
          </w:pPr>
          <w:r>
            <w:fldChar w:fldCharType="begin"/>
          </w:r>
          <w:r>
            <w:instrText xml:space="preserve"> TOC \o "1-3" \h \z \u </w:instrText>
          </w:r>
          <w:r>
            <w:fldChar w:fldCharType="separate"/>
          </w:r>
          <w:hyperlink w:anchor="_Toc135744042" w:history="1">
            <w:r w:rsidRPr="00B7275D">
              <w:rPr>
                <w:rStyle w:val="Hyperlink"/>
                <w:b/>
                <w:bCs/>
                <w:noProof/>
              </w:rPr>
              <w:t>Annotated CV</w:t>
            </w:r>
            <w:r>
              <w:rPr>
                <w:noProof/>
                <w:webHidden/>
              </w:rPr>
              <w:tab/>
            </w:r>
            <w:r>
              <w:rPr>
                <w:noProof/>
                <w:webHidden/>
              </w:rPr>
              <w:fldChar w:fldCharType="begin"/>
            </w:r>
            <w:r>
              <w:rPr>
                <w:noProof/>
                <w:webHidden/>
              </w:rPr>
              <w:instrText xml:space="preserve"> PAGEREF _Toc135744042 \h </w:instrText>
            </w:r>
            <w:r>
              <w:rPr>
                <w:noProof/>
                <w:webHidden/>
              </w:rPr>
            </w:r>
            <w:r>
              <w:rPr>
                <w:noProof/>
                <w:webHidden/>
              </w:rPr>
              <w:fldChar w:fldCharType="separate"/>
            </w:r>
            <w:r>
              <w:rPr>
                <w:noProof/>
                <w:webHidden/>
              </w:rPr>
              <w:t>3</w:t>
            </w:r>
            <w:r>
              <w:rPr>
                <w:noProof/>
                <w:webHidden/>
              </w:rPr>
              <w:fldChar w:fldCharType="end"/>
            </w:r>
          </w:hyperlink>
        </w:p>
        <w:p w14:paraId="6FB8F020" w14:textId="269465A3" w:rsidR="001B0661" w:rsidRDefault="001B0661">
          <w:pPr>
            <w:pStyle w:val="TOC3"/>
            <w:tabs>
              <w:tab w:val="right" w:leader="dot" w:pos="9016"/>
            </w:tabs>
            <w:rPr>
              <w:noProof/>
            </w:rPr>
          </w:pPr>
          <w:hyperlink w:anchor="_Toc135744043" w:history="1">
            <w:r w:rsidRPr="00B7275D">
              <w:rPr>
                <w:rStyle w:val="Hyperlink"/>
                <w:b/>
                <w:bCs/>
                <w:noProof/>
              </w:rPr>
              <w:t>Task</w:t>
            </w:r>
            <w:r>
              <w:rPr>
                <w:noProof/>
                <w:webHidden/>
              </w:rPr>
              <w:tab/>
            </w:r>
            <w:r>
              <w:rPr>
                <w:noProof/>
                <w:webHidden/>
              </w:rPr>
              <w:fldChar w:fldCharType="begin"/>
            </w:r>
            <w:r>
              <w:rPr>
                <w:noProof/>
                <w:webHidden/>
              </w:rPr>
              <w:instrText xml:space="preserve"> PAGEREF _Toc135744043 \h </w:instrText>
            </w:r>
            <w:r>
              <w:rPr>
                <w:noProof/>
                <w:webHidden/>
              </w:rPr>
            </w:r>
            <w:r>
              <w:rPr>
                <w:noProof/>
                <w:webHidden/>
              </w:rPr>
              <w:fldChar w:fldCharType="separate"/>
            </w:r>
            <w:r>
              <w:rPr>
                <w:noProof/>
                <w:webHidden/>
              </w:rPr>
              <w:t>3</w:t>
            </w:r>
            <w:r>
              <w:rPr>
                <w:noProof/>
                <w:webHidden/>
              </w:rPr>
              <w:fldChar w:fldCharType="end"/>
            </w:r>
          </w:hyperlink>
        </w:p>
        <w:p w14:paraId="24E0F409" w14:textId="5A4C318C" w:rsidR="001B0661" w:rsidRDefault="001B0661">
          <w:pPr>
            <w:pStyle w:val="TOC2"/>
            <w:tabs>
              <w:tab w:val="right" w:leader="dot" w:pos="9016"/>
            </w:tabs>
            <w:rPr>
              <w:noProof/>
            </w:rPr>
          </w:pPr>
          <w:hyperlink w:anchor="_Toc135744044" w:history="1">
            <w:r w:rsidRPr="00B7275D">
              <w:rPr>
                <w:rStyle w:val="Hyperlink"/>
                <w:rFonts w:eastAsia="Times New Roman"/>
                <w:b/>
                <w:bCs/>
                <w:noProof/>
              </w:rPr>
              <w:t>Helen’s CV</w:t>
            </w:r>
            <w:r>
              <w:rPr>
                <w:noProof/>
                <w:webHidden/>
              </w:rPr>
              <w:tab/>
            </w:r>
            <w:r>
              <w:rPr>
                <w:noProof/>
                <w:webHidden/>
              </w:rPr>
              <w:fldChar w:fldCharType="begin"/>
            </w:r>
            <w:r>
              <w:rPr>
                <w:noProof/>
                <w:webHidden/>
              </w:rPr>
              <w:instrText xml:space="preserve"> PAGEREF _Toc135744044 \h </w:instrText>
            </w:r>
            <w:r>
              <w:rPr>
                <w:noProof/>
                <w:webHidden/>
              </w:rPr>
            </w:r>
            <w:r>
              <w:rPr>
                <w:noProof/>
                <w:webHidden/>
              </w:rPr>
              <w:fldChar w:fldCharType="separate"/>
            </w:r>
            <w:r>
              <w:rPr>
                <w:noProof/>
                <w:webHidden/>
              </w:rPr>
              <w:t>4</w:t>
            </w:r>
            <w:r>
              <w:rPr>
                <w:noProof/>
                <w:webHidden/>
              </w:rPr>
              <w:fldChar w:fldCharType="end"/>
            </w:r>
          </w:hyperlink>
        </w:p>
        <w:p w14:paraId="64FED336" w14:textId="2037D6CF" w:rsidR="001B0661" w:rsidRDefault="001B0661">
          <w:pPr>
            <w:pStyle w:val="TOC2"/>
            <w:tabs>
              <w:tab w:val="right" w:leader="dot" w:pos="9016"/>
            </w:tabs>
            <w:rPr>
              <w:noProof/>
            </w:rPr>
          </w:pPr>
          <w:hyperlink w:anchor="_Toc135744045" w:history="1">
            <w:r w:rsidRPr="00B7275D">
              <w:rPr>
                <w:rStyle w:val="Hyperlink"/>
                <w:b/>
                <w:bCs/>
                <w:noProof/>
              </w:rPr>
              <w:t>Helen's CV Review</w:t>
            </w:r>
            <w:r>
              <w:rPr>
                <w:noProof/>
                <w:webHidden/>
              </w:rPr>
              <w:tab/>
            </w:r>
            <w:r>
              <w:rPr>
                <w:noProof/>
                <w:webHidden/>
              </w:rPr>
              <w:fldChar w:fldCharType="begin"/>
            </w:r>
            <w:r>
              <w:rPr>
                <w:noProof/>
                <w:webHidden/>
              </w:rPr>
              <w:instrText xml:space="preserve"> PAGEREF _Toc135744045 \h </w:instrText>
            </w:r>
            <w:r>
              <w:rPr>
                <w:noProof/>
                <w:webHidden/>
              </w:rPr>
            </w:r>
            <w:r>
              <w:rPr>
                <w:noProof/>
                <w:webHidden/>
              </w:rPr>
              <w:fldChar w:fldCharType="separate"/>
            </w:r>
            <w:r>
              <w:rPr>
                <w:noProof/>
                <w:webHidden/>
              </w:rPr>
              <w:t>6</w:t>
            </w:r>
            <w:r>
              <w:rPr>
                <w:noProof/>
                <w:webHidden/>
              </w:rPr>
              <w:fldChar w:fldCharType="end"/>
            </w:r>
          </w:hyperlink>
        </w:p>
        <w:p w14:paraId="1EF9A592" w14:textId="426A019F" w:rsidR="001B0661" w:rsidRDefault="001B0661">
          <w:pPr>
            <w:pStyle w:val="TOC1"/>
            <w:tabs>
              <w:tab w:val="right" w:leader="dot" w:pos="9016"/>
            </w:tabs>
            <w:rPr>
              <w:noProof/>
            </w:rPr>
          </w:pPr>
          <w:hyperlink w:anchor="_Toc135744046" w:history="1">
            <w:r w:rsidRPr="00B7275D">
              <w:rPr>
                <w:rStyle w:val="Hyperlink"/>
                <w:b/>
                <w:bCs/>
                <w:noProof/>
              </w:rPr>
              <w:t>Job Description</w:t>
            </w:r>
            <w:r>
              <w:rPr>
                <w:noProof/>
                <w:webHidden/>
              </w:rPr>
              <w:tab/>
            </w:r>
            <w:r>
              <w:rPr>
                <w:noProof/>
                <w:webHidden/>
              </w:rPr>
              <w:fldChar w:fldCharType="begin"/>
            </w:r>
            <w:r>
              <w:rPr>
                <w:noProof/>
                <w:webHidden/>
              </w:rPr>
              <w:instrText xml:space="preserve"> PAGEREF _Toc135744046 \h </w:instrText>
            </w:r>
            <w:r>
              <w:rPr>
                <w:noProof/>
                <w:webHidden/>
              </w:rPr>
            </w:r>
            <w:r>
              <w:rPr>
                <w:noProof/>
                <w:webHidden/>
              </w:rPr>
              <w:fldChar w:fldCharType="separate"/>
            </w:r>
            <w:r>
              <w:rPr>
                <w:noProof/>
                <w:webHidden/>
              </w:rPr>
              <w:t>8</w:t>
            </w:r>
            <w:r>
              <w:rPr>
                <w:noProof/>
                <w:webHidden/>
              </w:rPr>
              <w:fldChar w:fldCharType="end"/>
            </w:r>
          </w:hyperlink>
        </w:p>
        <w:p w14:paraId="6A519B8B" w14:textId="650FAA57" w:rsidR="001B0661" w:rsidRDefault="001B0661">
          <w:pPr>
            <w:pStyle w:val="TOC3"/>
            <w:tabs>
              <w:tab w:val="right" w:leader="dot" w:pos="9016"/>
            </w:tabs>
            <w:rPr>
              <w:noProof/>
            </w:rPr>
          </w:pPr>
          <w:hyperlink w:anchor="_Toc135744047" w:history="1">
            <w:r w:rsidRPr="00B7275D">
              <w:rPr>
                <w:rStyle w:val="Hyperlink"/>
                <w:b/>
                <w:bCs/>
                <w:noProof/>
              </w:rPr>
              <w:t>Task</w:t>
            </w:r>
            <w:r>
              <w:rPr>
                <w:noProof/>
                <w:webHidden/>
              </w:rPr>
              <w:tab/>
            </w:r>
            <w:r>
              <w:rPr>
                <w:noProof/>
                <w:webHidden/>
              </w:rPr>
              <w:fldChar w:fldCharType="begin"/>
            </w:r>
            <w:r>
              <w:rPr>
                <w:noProof/>
                <w:webHidden/>
              </w:rPr>
              <w:instrText xml:space="preserve"> PAGEREF _Toc135744047 \h </w:instrText>
            </w:r>
            <w:r>
              <w:rPr>
                <w:noProof/>
                <w:webHidden/>
              </w:rPr>
            </w:r>
            <w:r>
              <w:rPr>
                <w:noProof/>
                <w:webHidden/>
              </w:rPr>
              <w:fldChar w:fldCharType="separate"/>
            </w:r>
            <w:r>
              <w:rPr>
                <w:noProof/>
                <w:webHidden/>
              </w:rPr>
              <w:t>8</w:t>
            </w:r>
            <w:r>
              <w:rPr>
                <w:noProof/>
                <w:webHidden/>
              </w:rPr>
              <w:fldChar w:fldCharType="end"/>
            </w:r>
          </w:hyperlink>
        </w:p>
        <w:p w14:paraId="57C9049A" w14:textId="606E0296" w:rsidR="001B0661" w:rsidRDefault="001B0661">
          <w:pPr>
            <w:pStyle w:val="TOC2"/>
            <w:tabs>
              <w:tab w:val="right" w:leader="dot" w:pos="9016"/>
            </w:tabs>
            <w:rPr>
              <w:noProof/>
            </w:rPr>
          </w:pPr>
          <w:hyperlink w:anchor="_Toc135744048" w:history="1">
            <w:r w:rsidRPr="00B7275D">
              <w:rPr>
                <w:rStyle w:val="Hyperlink"/>
                <w:b/>
                <w:bCs/>
                <w:noProof/>
              </w:rPr>
              <w:t>Helen's Job Description</w:t>
            </w:r>
            <w:r>
              <w:rPr>
                <w:noProof/>
                <w:webHidden/>
              </w:rPr>
              <w:tab/>
            </w:r>
            <w:r>
              <w:rPr>
                <w:noProof/>
                <w:webHidden/>
              </w:rPr>
              <w:fldChar w:fldCharType="begin"/>
            </w:r>
            <w:r>
              <w:rPr>
                <w:noProof/>
                <w:webHidden/>
              </w:rPr>
              <w:instrText xml:space="preserve"> PAGEREF _Toc135744048 \h </w:instrText>
            </w:r>
            <w:r>
              <w:rPr>
                <w:noProof/>
                <w:webHidden/>
              </w:rPr>
            </w:r>
            <w:r>
              <w:rPr>
                <w:noProof/>
                <w:webHidden/>
              </w:rPr>
              <w:fldChar w:fldCharType="separate"/>
            </w:r>
            <w:r>
              <w:rPr>
                <w:noProof/>
                <w:webHidden/>
              </w:rPr>
              <w:t>9</w:t>
            </w:r>
            <w:r>
              <w:rPr>
                <w:noProof/>
                <w:webHidden/>
              </w:rPr>
              <w:fldChar w:fldCharType="end"/>
            </w:r>
          </w:hyperlink>
        </w:p>
        <w:p w14:paraId="55C2715E" w14:textId="023B6B9A" w:rsidR="001B0661" w:rsidRDefault="001B0661">
          <w:pPr>
            <w:pStyle w:val="TOC1"/>
            <w:tabs>
              <w:tab w:val="right" w:leader="dot" w:pos="9016"/>
            </w:tabs>
            <w:rPr>
              <w:noProof/>
            </w:rPr>
          </w:pPr>
          <w:hyperlink w:anchor="_Toc135744049" w:history="1">
            <w:r w:rsidRPr="00B7275D">
              <w:rPr>
                <w:rStyle w:val="Hyperlink"/>
                <w:b/>
                <w:bCs/>
                <w:noProof/>
              </w:rPr>
              <w:t>Training (Learning) Needs Analysis</w:t>
            </w:r>
            <w:r>
              <w:rPr>
                <w:noProof/>
                <w:webHidden/>
              </w:rPr>
              <w:tab/>
            </w:r>
            <w:r>
              <w:rPr>
                <w:noProof/>
                <w:webHidden/>
              </w:rPr>
              <w:fldChar w:fldCharType="begin"/>
            </w:r>
            <w:r>
              <w:rPr>
                <w:noProof/>
                <w:webHidden/>
              </w:rPr>
              <w:instrText xml:space="preserve"> PAGEREF _Toc135744049 \h </w:instrText>
            </w:r>
            <w:r>
              <w:rPr>
                <w:noProof/>
                <w:webHidden/>
              </w:rPr>
            </w:r>
            <w:r>
              <w:rPr>
                <w:noProof/>
                <w:webHidden/>
              </w:rPr>
              <w:fldChar w:fldCharType="separate"/>
            </w:r>
            <w:r>
              <w:rPr>
                <w:noProof/>
                <w:webHidden/>
              </w:rPr>
              <w:t>11</w:t>
            </w:r>
            <w:r>
              <w:rPr>
                <w:noProof/>
                <w:webHidden/>
              </w:rPr>
              <w:fldChar w:fldCharType="end"/>
            </w:r>
          </w:hyperlink>
        </w:p>
        <w:p w14:paraId="1F8412CB" w14:textId="47E81E78" w:rsidR="001B0661" w:rsidRDefault="001B0661">
          <w:pPr>
            <w:pStyle w:val="TOC3"/>
            <w:tabs>
              <w:tab w:val="right" w:leader="dot" w:pos="9016"/>
            </w:tabs>
            <w:rPr>
              <w:noProof/>
            </w:rPr>
          </w:pPr>
          <w:hyperlink w:anchor="_Toc135744050" w:history="1">
            <w:r w:rsidRPr="00B7275D">
              <w:rPr>
                <w:rStyle w:val="Hyperlink"/>
                <w:b/>
                <w:bCs/>
                <w:noProof/>
              </w:rPr>
              <w:t>Task</w:t>
            </w:r>
            <w:r>
              <w:rPr>
                <w:noProof/>
                <w:webHidden/>
              </w:rPr>
              <w:tab/>
            </w:r>
            <w:r>
              <w:rPr>
                <w:noProof/>
                <w:webHidden/>
              </w:rPr>
              <w:fldChar w:fldCharType="begin"/>
            </w:r>
            <w:r>
              <w:rPr>
                <w:noProof/>
                <w:webHidden/>
              </w:rPr>
              <w:instrText xml:space="preserve"> PAGEREF _Toc135744050 \h </w:instrText>
            </w:r>
            <w:r>
              <w:rPr>
                <w:noProof/>
                <w:webHidden/>
              </w:rPr>
            </w:r>
            <w:r>
              <w:rPr>
                <w:noProof/>
                <w:webHidden/>
              </w:rPr>
              <w:fldChar w:fldCharType="separate"/>
            </w:r>
            <w:r>
              <w:rPr>
                <w:noProof/>
                <w:webHidden/>
              </w:rPr>
              <w:t>11</w:t>
            </w:r>
            <w:r>
              <w:rPr>
                <w:noProof/>
                <w:webHidden/>
              </w:rPr>
              <w:fldChar w:fldCharType="end"/>
            </w:r>
          </w:hyperlink>
        </w:p>
        <w:p w14:paraId="28D1C1F3" w14:textId="486CAB32" w:rsidR="001B0661" w:rsidRDefault="001B0661">
          <w:pPr>
            <w:pStyle w:val="TOC2"/>
            <w:tabs>
              <w:tab w:val="right" w:leader="dot" w:pos="9016"/>
            </w:tabs>
            <w:rPr>
              <w:noProof/>
            </w:rPr>
          </w:pPr>
          <w:hyperlink w:anchor="_Toc135744051" w:history="1">
            <w:r w:rsidRPr="00B7275D">
              <w:rPr>
                <w:rStyle w:val="Hyperlink"/>
                <w:b/>
                <w:bCs/>
                <w:noProof/>
              </w:rPr>
              <w:t>Helen's Training (Learning) Needs Analysis</w:t>
            </w:r>
            <w:r>
              <w:rPr>
                <w:noProof/>
                <w:webHidden/>
              </w:rPr>
              <w:tab/>
            </w:r>
            <w:r>
              <w:rPr>
                <w:noProof/>
                <w:webHidden/>
              </w:rPr>
              <w:fldChar w:fldCharType="begin"/>
            </w:r>
            <w:r>
              <w:rPr>
                <w:noProof/>
                <w:webHidden/>
              </w:rPr>
              <w:instrText xml:space="preserve"> PAGEREF _Toc135744051 \h </w:instrText>
            </w:r>
            <w:r>
              <w:rPr>
                <w:noProof/>
                <w:webHidden/>
              </w:rPr>
            </w:r>
            <w:r>
              <w:rPr>
                <w:noProof/>
                <w:webHidden/>
              </w:rPr>
              <w:fldChar w:fldCharType="separate"/>
            </w:r>
            <w:r>
              <w:rPr>
                <w:noProof/>
                <w:webHidden/>
              </w:rPr>
              <w:t>12</w:t>
            </w:r>
            <w:r>
              <w:rPr>
                <w:noProof/>
                <w:webHidden/>
              </w:rPr>
              <w:fldChar w:fldCharType="end"/>
            </w:r>
          </w:hyperlink>
        </w:p>
        <w:p w14:paraId="120A56B4" w14:textId="5E8C6A7A" w:rsidR="001B0661" w:rsidRDefault="001B0661">
          <w:pPr>
            <w:pStyle w:val="TOC1"/>
            <w:tabs>
              <w:tab w:val="right" w:leader="dot" w:pos="9016"/>
            </w:tabs>
            <w:rPr>
              <w:noProof/>
            </w:rPr>
          </w:pPr>
          <w:hyperlink w:anchor="_Toc135744052" w:history="1">
            <w:r w:rsidRPr="00B7275D">
              <w:rPr>
                <w:rStyle w:val="Hyperlink"/>
                <w:b/>
                <w:bCs/>
                <w:noProof/>
              </w:rPr>
              <w:t>Personal Development Plan</w:t>
            </w:r>
            <w:r>
              <w:rPr>
                <w:noProof/>
                <w:webHidden/>
              </w:rPr>
              <w:tab/>
            </w:r>
            <w:r>
              <w:rPr>
                <w:noProof/>
                <w:webHidden/>
              </w:rPr>
              <w:fldChar w:fldCharType="begin"/>
            </w:r>
            <w:r>
              <w:rPr>
                <w:noProof/>
                <w:webHidden/>
              </w:rPr>
              <w:instrText xml:space="preserve"> PAGEREF _Toc135744052 \h </w:instrText>
            </w:r>
            <w:r>
              <w:rPr>
                <w:noProof/>
                <w:webHidden/>
              </w:rPr>
            </w:r>
            <w:r>
              <w:rPr>
                <w:noProof/>
                <w:webHidden/>
              </w:rPr>
              <w:fldChar w:fldCharType="separate"/>
            </w:r>
            <w:r>
              <w:rPr>
                <w:noProof/>
                <w:webHidden/>
              </w:rPr>
              <w:t>15</w:t>
            </w:r>
            <w:r>
              <w:rPr>
                <w:noProof/>
                <w:webHidden/>
              </w:rPr>
              <w:fldChar w:fldCharType="end"/>
            </w:r>
          </w:hyperlink>
        </w:p>
        <w:p w14:paraId="31ACFF8C" w14:textId="1ABC4519" w:rsidR="001B0661" w:rsidRDefault="001B0661">
          <w:pPr>
            <w:pStyle w:val="TOC3"/>
            <w:tabs>
              <w:tab w:val="right" w:leader="dot" w:pos="9016"/>
            </w:tabs>
            <w:rPr>
              <w:noProof/>
            </w:rPr>
          </w:pPr>
          <w:hyperlink w:anchor="_Toc135744053" w:history="1">
            <w:r w:rsidRPr="00B7275D">
              <w:rPr>
                <w:rStyle w:val="Hyperlink"/>
                <w:b/>
                <w:bCs/>
                <w:noProof/>
              </w:rPr>
              <w:t>Task</w:t>
            </w:r>
            <w:r>
              <w:rPr>
                <w:noProof/>
                <w:webHidden/>
              </w:rPr>
              <w:tab/>
            </w:r>
            <w:r>
              <w:rPr>
                <w:noProof/>
                <w:webHidden/>
              </w:rPr>
              <w:fldChar w:fldCharType="begin"/>
            </w:r>
            <w:r>
              <w:rPr>
                <w:noProof/>
                <w:webHidden/>
              </w:rPr>
              <w:instrText xml:space="preserve"> PAGEREF _Toc135744053 \h </w:instrText>
            </w:r>
            <w:r>
              <w:rPr>
                <w:noProof/>
                <w:webHidden/>
              </w:rPr>
            </w:r>
            <w:r>
              <w:rPr>
                <w:noProof/>
                <w:webHidden/>
              </w:rPr>
              <w:fldChar w:fldCharType="separate"/>
            </w:r>
            <w:r>
              <w:rPr>
                <w:noProof/>
                <w:webHidden/>
              </w:rPr>
              <w:t>15</w:t>
            </w:r>
            <w:r>
              <w:rPr>
                <w:noProof/>
                <w:webHidden/>
              </w:rPr>
              <w:fldChar w:fldCharType="end"/>
            </w:r>
          </w:hyperlink>
        </w:p>
        <w:p w14:paraId="54D474A0" w14:textId="7FF5C130" w:rsidR="001B0661" w:rsidRDefault="001B0661">
          <w:pPr>
            <w:pStyle w:val="TOC2"/>
            <w:tabs>
              <w:tab w:val="right" w:leader="dot" w:pos="9016"/>
            </w:tabs>
            <w:rPr>
              <w:noProof/>
            </w:rPr>
          </w:pPr>
          <w:hyperlink w:anchor="_Toc135744054" w:history="1">
            <w:r w:rsidRPr="00B7275D">
              <w:rPr>
                <w:rStyle w:val="Hyperlink"/>
                <w:b/>
                <w:bCs/>
                <w:noProof/>
              </w:rPr>
              <w:t>Helen's Personal Development Plan</w:t>
            </w:r>
            <w:r>
              <w:rPr>
                <w:noProof/>
                <w:webHidden/>
              </w:rPr>
              <w:tab/>
            </w:r>
            <w:r>
              <w:rPr>
                <w:noProof/>
                <w:webHidden/>
              </w:rPr>
              <w:fldChar w:fldCharType="begin"/>
            </w:r>
            <w:r>
              <w:rPr>
                <w:noProof/>
                <w:webHidden/>
              </w:rPr>
              <w:instrText xml:space="preserve"> PAGEREF _Toc135744054 \h </w:instrText>
            </w:r>
            <w:r>
              <w:rPr>
                <w:noProof/>
                <w:webHidden/>
              </w:rPr>
            </w:r>
            <w:r>
              <w:rPr>
                <w:noProof/>
                <w:webHidden/>
              </w:rPr>
              <w:fldChar w:fldCharType="separate"/>
            </w:r>
            <w:r>
              <w:rPr>
                <w:noProof/>
                <w:webHidden/>
              </w:rPr>
              <w:t>16</w:t>
            </w:r>
            <w:r>
              <w:rPr>
                <w:noProof/>
                <w:webHidden/>
              </w:rPr>
              <w:fldChar w:fldCharType="end"/>
            </w:r>
          </w:hyperlink>
        </w:p>
        <w:p w14:paraId="758B0500" w14:textId="16D52080" w:rsidR="001B0661" w:rsidRDefault="001B0661">
          <w:pPr>
            <w:pStyle w:val="TOC1"/>
            <w:tabs>
              <w:tab w:val="right" w:leader="dot" w:pos="9016"/>
            </w:tabs>
            <w:rPr>
              <w:noProof/>
            </w:rPr>
          </w:pPr>
          <w:hyperlink w:anchor="_Toc135744055" w:history="1">
            <w:r w:rsidRPr="00B7275D">
              <w:rPr>
                <w:rStyle w:val="Hyperlink"/>
                <w:b/>
                <w:bCs/>
                <w:noProof/>
              </w:rPr>
              <w:t>Review of Learning</w:t>
            </w:r>
            <w:r>
              <w:rPr>
                <w:noProof/>
                <w:webHidden/>
              </w:rPr>
              <w:tab/>
            </w:r>
            <w:r>
              <w:rPr>
                <w:noProof/>
                <w:webHidden/>
              </w:rPr>
              <w:fldChar w:fldCharType="begin"/>
            </w:r>
            <w:r>
              <w:rPr>
                <w:noProof/>
                <w:webHidden/>
              </w:rPr>
              <w:instrText xml:space="preserve"> PAGEREF _Toc135744055 \h </w:instrText>
            </w:r>
            <w:r>
              <w:rPr>
                <w:noProof/>
                <w:webHidden/>
              </w:rPr>
            </w:r>
            <w:r>
              <w:rPr>
                <w:noProof/>
                <w:webHidden/>
              </w:rPr>
              <w:fldChar w:fldCharType="separate"/>
            </w:r>
            <w:r>
              <w:rPr>
                <w:noProof/>
                <w:webHidden/>
              </w:rPr>
              <w:t>19</w:t>
            </w:r>
            <w:r>
              <w:rPr>
                <w:noProof/>
                <w:webHidden/>
              </w:rPr>
              <w:fldChar w:fldCharType="end"/>
            </w:r>
          </w:hyperlink>
        </w:p>
        <w:p w14:paraId="714BB9E6" w14:textId="2757CCB4" w:rsidR="001B0661" w:rsidRDefault="001B0661">
          <w:pPr>
            <w:pStyle w:val="TOC3"/>
            <w:tabs>
              <w:tab w:val="right" w:leader="dot" w:pos="9016"/>
            </w:tabs>
            <w:rPr>
              <w:noProof/>
            </w:rPr>
          </w:pPr>
          <w:hyperlink w:anchor="_Toc135744056" w:history="1">
            <w:r w:rsidRPr="00B7275D">
              <w:rPr>
                <w:rStyle w:val="Hyperlink"/>
                <w:b/>
                <w:bCs/>
                <w:noProof/>
              </w:rPr>
              <w:t>Task</w:t>
            </w:r>
            <w:r>
              <w:rPr>
                <w:noProof/>
                <w:webHidden/>
              </w:rPr>
              <w:tab/>
            </w:r>
            <w:r>
              <w:rPr>
                <w:noProof/>
                <w:webHidden/>
              </w:rPr>
              <w:fldChar w:fldCharType="begin"/>
            </w:r>
            <w:r>
              <w:rPr>
                <w:noProof/>
                <w:webHidden/>
              </w:rPr>
              <w:instrText xml:space="preserve"> PAGEREF _Toc135744056 \h </w:instrText>
            </w:r>
            <w:r>
              <w:rPr>
                <w:noProof/>
                <w:webHidden/>
              </w:rPr>
            </w:r>
            <w:r>
              <w:rPr>
                <w:noProof/>
                <w:webHidden/>
              </w:rPr>
              <w:fldChar w:fldCharType="separate"/>
            </w:r>
            <w:r>
              <w:rPr>
                <w:noProof/>
                <w:webHidden/>
              </w:rPr>
              <w:t>19</w:t>
            </w:r>
            <w:r>
              <w:rPr>
                <w:noProof/>
                <w:webHidden/>
              </w:rPr>
              <w:fldChar w:fldCharType="end"/>
            </w:r>
          </w:hyperlink>
        </w:p>
        <w:p w14:paraId="012791C9" w14:textId="51AA66DF" w:rsidR="001B0661" w:rsidRDefault="001B0661">
          <w:pPr>
            <w:pStyle w:val="TOC2"/>
            <w:tabs>
              <w:tab w:val="right" w:leader="dot" w:pos="9016"/>
            </w:tabs>
            <w:rPr>
              <w:noProof/>
            </w:rPr>
          </w:pPr>
          <w:hyperlink w:anchor="_Toc135744057" w:history="1">
            <w:r w:rsidRPr="00B7275D">
              <w:rPr>
                <w:rStyle w:val="Hyperlink"/>
                <w:b/>
                <w:bCs/>
                <w:noProof/>
              </w:rPr>
              <w:t>Helen Sanson: Reflective Review of Learning</w:t>
            </w:r>
            <w:r>
              <w:rPr>
                <w:noProof/>
                <w:webHidden/>
              </w:rPr>
              <w:tab/>
            </w:r>
            <w:r>
              <w:rPr>
                <w:noProof/>
                <w:webHidden/>
              </w:rPr>
              <w:fldChar w:fldCharType="begin"/>
            </w:r>
            <w:r>
              <w:rPr>
                <w:noProof/>
                <w:webHidden/>
              </w:rPr>
              <w:instrText xml:space="preserve"> PAGEREF _Toc135744057 \h </w:instrText>
            </w:r>
            <w:r>
              <w:rPr>
                <w:noProof/>
                <w:webHidden/>
              </w:rPr>
            </w:r>
            <w:r>
              <w:rPr>
                <w:noProof/>
                <w:webHidden/>
              </w:rPr>
              <w:fldChar w:fldCharType="separate"/>
            </w:r>
            <w:r>
              <w:rPr>
                <w:noProof/>
                <w:webHidden/>
              </w:rPr>
              <w:t>20</w:t>
            </w:r>
            <w:r>
              <w:rPr>
                <w:noProof/>
                <w:webHidden/>
              </w:rPr>
              <w:fldChar w:fldCharType="end"/>
            </w:r>
          </w:hyperlink>
        </w:p>
        <w:p w14:paraId="66108EC7" w14:textId="3EA18ADE" w:rsidR="001B0661" w:rsidRDefault="001B0661">
          <w:pPr>
            <w:pStyle w:val="TOC1"/>
            <w:tabs>
              <w:tab w:val="right" w:leader="dot" w:pos="9016"/>
            </w:tabs>
            <w:rPr>
              <w:noProof/>
            </w:rPr>
          </w:pPr>
          <w:hyperlink w:anchor="_Toc135744058" w:history="1">
            <w:r w:rsidRPr="00B7275D">
              <w:rPr>
                <w:rStyle w:val="Hyperlink"/>
                <w:b/>
                <w:bCs/>
                <w:noProof/>
              </w:rPr>
              <w:t>Appendix</w:t>
            </w:r>
            <w:r>
              <w:rPr>
                <w:noProof/>
                <w:webHidden/>
              </w:rPr>
              <w:tab/>
            </w:r>
            <w:r>
              <w:rPr>
                <w:noProof/>
                <w:webHidden/>
              </w:rPr>
              <w:fldChar w:fldCharType="begin"/>
            </w:r>
            <w:r>
              <w:rPr>
                <w:noProof/>
                <w:webHidden/>
              </w:rPr>
              <w:instrText xml:space="preserve"> PAGEREF _Toc135744058 \h </w:instrText>
            </w:r>
            <w:r>
              <w:rPr>
                <w:noProof/>
                <w:webHidden/>
              </w:rPr>
            </w:r>
            <w:r>
              <w:rPr>
                <w:noProof/>
                <w:webHidden/>
              </w:rPr>
              <w:fldChar w:fldCharType="separate"/>
            </w:r>
            <w:r>
              <w:rPr>
                <w:noProof/>
                <w:webHidden/>
              </w:rPr>
              <w:t>27</w:t>
            </w:r>
            <w:r>
              <w:rPr>
                <w:noProof/>
                <w:webHidden/>
              </w:rPr>
              <w:fldChar w:fldCharType="end"/>
            </w:r>
          </w:hyperlink>
        </w:p>
        <w:p w14:paraId="2442626E" w14:textId="4607551D" w:rsidR="001B0661" w:rsidRDefault="001B0661">
          <w:pPr>
            <w:pStyle w:val="TOC1"/>
            <w:tabs>
              <w:tab w:val="right" w:leader="dot" w:pos="9016"/>
            </w:tabs>
            <w:rPr>
              <w:noProof/>
            </w:rPr>
          </w:pPr>
          <w:hyperlink w:anchor="_Toc135744059" w:history="1">
            <w:r w:rsidRPr="00B7275D">
              <w:rPr>
                <w:rStyle w:val="Hyperlink"/>
                <w:b/>
                <w:bCs/>
                <w:noProof/>
              </w:rPr>
              <w:t>Job Description Review</w:t>
            </w:r>
            <w:r>
              <w:rPr>
                <w:noProof/>
                <w:webHidden/>
              </w:rPr>
              <w:tab/>
            </w:r>
            <w:r>
              <w:rPr>
                <w:noProof/>
                <w:webHidden/>
              </w:rPr>
              <w:fldChar w:fldCharType="begin"/>
            </w:r>
            <w:r>
              <w:rPr>
                <w:noProof/>
                <w:webHidden/>
              </w:rPr>
              <w:instrText xml:space="preserve"> PAGEREF _Toc135744059 \h </w:instrText>
            </w:r>
            <w:r>
              <w:rPr>
                <w:noProof/>
                <w:webHidden/>
              </w:rPr>
            </w:r>
            <w:r>
              <w:rPr>
                <w:noProof/>
                <w:webHidden/>
              </w:rPr>
              <w:fldChar w:fldCharType="separate"/>
            </w:r>
            <w:r>
              <w:rPr>
                <w:noProof/>
                <w:webHidden/>
              </w:rPr>
              <w:t>28</w:t>
            </w:r>
            <w:r>
              <w:rPr>
                <w:noProof/>
                <w:webHidden/>
              </w:rPr>
              <w:fldChar w:fldCharType="end"/>
            </w:r>
          </w:hyperlink>
        </w:p>
        <w:p w14:paraId="21C6D7C0" w14:textId="174FD7AA" w:rsidR="001B0661" w:rsidRDefault="001B0661">
          <w:pPr>
            <w:pStyle w:val="TOC3"/>
            <w:tabs>
              <w:tab w:val="right" w:leader="dot" w:pos="9016"/>
            </w:tabs>
            <w:rPr>
              <w:noProof/>
            </w:rPr>
          </w:pPr>
          <w:hyperlink w:anchor="_Toc135744060" w:history="1">
            <w:r w:rsidRPr="00B7275D">
              <w:rPr>
                <w:rStyle w:val="Hyperlink"/>
                <w:b/>
                <w:bCs/>
                <w:noProof/>
              </w:rPr>
              <w:t>Task</w:t>
            </w:r>
            <w:r>
              <w:rPr>
                <w:noProof/>
                <w:webHidden/>
              </w:rPr>
              <w:tab/>
            </w:r>
            <w:r>
              <w:rPr>
                <w:noProof/>
                <w:webHidden/>
              </w:rPr>
              <w:fldChar w:fldCharType="begin"/>
            </w:r>
            <w:r>
              <w:rPr>
                <w:noProof/>
                <w:webHidden/>
              </w:rPr>
              <w:instrText xml:space="preserve"> PAGEREF _Toc135744060 \h </w:instrText>
            </w:r>
            <w:r>
              <w:rPr>
                <w:noProof/>
                <w:webHidden/>
              </w:rPr>
            </w:r>
            <w:r>
              <w:rPr>
                <w:noProof/>
                <w:webHidden/>
              </w:rPr>
              <w:fldChar w:fldCharType="separate"/>
            </w:r>
            <w:r>
              <w:rPr>
                <w:noProof/>
                <w:webHidden/>
              </w:rPr>
              <w:t>28</w:t>
            </w:r>
            <w:r>
              <w:rPr>
                <w:noProof/>
                <w:webHidden/>
              </w:rPr>
              <w:fldChar w:fldCharType="end"/>
            </w:r>
          </w:hyperlink>
        </w:p>
        <w:p w14:paraId="644FA6A8" w14:textId="2569D136" w:rsidR="001B0661" w:rsidRDefault="001B0661">
          <w:pPr>
            <w:pStyle w:val="TOC2"/>
            <w:tabs>
              <w:tab w:val="right" w:leader="dot" w:pos="9016"/>
            </w:tabs>
            <w:rPr>
              <w:noProof/>
            </w:rPr>
          </w:pPr>
          <w:hyperlink w:anchor="_Toc135744061" w:history="1">
            <w:r w:rsidRPr="00B7275D">
              <w:rPr>
                <w:rStyle w:val="Hyperlink"/>
                <w:b/>
                <w:bCs/>
                <w:noProof/>
              </w:rPr>
              <w:t>Helen's Review of Job Description</w:t>
            </w:r>
            <w:r>
              <w:rPr>
                <w:noProof/>
                <w:webHidden/>
              </w:rPr>
              <w:tab/>
            </w:r>
            <w:r>
              <w:rPr>
                <w:noProof/>
                <w:webHidden/>
              </w:rPr>
              <w:fldChar w:fldCharType="begin"/>
            </w:r>
            <w:r>
              <w:rPr>
                <w:noProof/>
                <w:webHidden/>
              </w:rPr>
              <w:instrText xml:space="preserve"> PAGEREF _Toc135744061 \h </w:instrText>
            </w:r>
            <w:r>
              <w:rPr>
                <w:noProof/>
                <w:webHidden/>
              </w:rPr>
            </w:r>
            <w:r>
              <w:rPr>
                <w:noProof/>
                <w:webHidden/>
              </w:rPr>
              <w:fldChar w:fldCharType="separate"/>
            </w:r>
            <w:r>
              <w:rPr>
                <w:noProof/>
                <w:webHidden/>
              </w:rPr>
              <w:t>29</w:t>
            </w:r>
            <w:r>
              <w:rPr>
                <w:noProof/>
                <w:webHidden/>
              </w:rPr>
              <w:fldChar w:fldCharType="end"/>
            </w:r>
          </w:hyperlink>
        </w:p>
        <w:p w14:paraId="24524665" w14:textId="678BCCB2" w:rsidR="001B0661" w:rsidRDefault="001B0661">
          <w:r>
            <w:rPr>
              <w:b/>
              <w:bCs/>
              <w:noProof/>
            </w:rPr>
            <w:fldChar w:fldCharType="end"/>
          </w:r>
        </w:p>
      </w:sdtContent>
    </w:sdt>
    <w:p w14:paraId="3636CB3C" w14:textId="226723B4" w:rsidR="00BC4D8B" w:rsidRDefault="00BC4D8B">
      <w:pPr>
        <w:spacing w:after="160" w:line="259" w:lineRule="auto"/>
        <w:rPr>
          <w:b/>
          <w:bCs/>
        </w:rPr>
      </w:pPr>
      <w:r>
        <w:rPr>
          <w:b/>
          <w:bCs/>
        </w:rPr>
        <w:br w:type="page"/>
      </w:r>
    </w:p>
    <w:p w14:paraId="02B363C6" w14:textId="06F9BF91" w:rsidR="00881B57" w:rsidRPr="00A7204D" w:rsidRDefault="00881B57" w:rsidP="00E43DC7">
      <w:pPr>
        <w:pStyle w:val="Heading1"/>
        <w:rPr>
          <w:rFonts w:ascii="Arial" w:hAnsi="Arial" w:cs="Arial"/>
          <w:b/>
          <w:bCs/>
          <w:color w:val="000000" w:themeColor="text1"/>
        </w:rPr>
      </w:pPr>
      <w:bookmarkStart w:id="0" w:name="_Toc135744042"/>
      <w:r w:rsidRPr="00A7204D">
        <w:rPr>
          <w:rFonts w:ascii="Arial" w:hAnsi="Arial" w:cs="Arial"/>
          <w:b/>
          <w:bCs/>
          <w:color w:val="000000" w:themeColor="text1"/>
        </w:rPr>
        <w:lastRenderedPageBreak/>
        <w:t>Annotated CV</w:t>
      </w:r>
      <w:bookmarkEnd w:id="0"/>
    </w:p>
    <w:p w14:paraId="37074C71" w14:textId="77777777" w:rsidR="00881B57" w:rsidRPr="00BD65D6" w:rsidRDefault="00881B57" w:rsidP="00881B57">
      <w:pPr>
        <w:rPr>
          <w:b/>
          <w:bCs/>
          <w:color w:val="000000" w:themeColor="text1"/>
        </w:rPr>
      </w:pPr>
    </w:p>
    <w:p w14:paraId="2E0C56A8" w14:textId="77777777" w:rsidR="00881B57" w:rsidRPr="00A7204D" w:rsidRDefault="00881B57" w:rsidP="00A7204D">
      <w:pPr>
        <w:pStyle w:val="Heading3"/>
        <w:rPr>
          <w:rFonts w:ascii="Arial" w:hAnsi="Arial" w:cs="Arial"/>
          <w:b/>
          <w:bCs/>
          <w:color w:val="000000" w:themeColor="text1"/>
        </w:rPr>
      </w:pPr>
      <w:bookmarkStart w:id="1" w:name="_Toc135744043"/>
      <w:r w:rsidRPr="00A7204D">
        <w:rPr>
          <w:rFonts w:ascii="Arial" w:hAnsi="Arial" w:cs="Arial"/>
          <w:b/>
          <w:bCs/>
          <w:color w:val="000000" w:themeColor="text1"/>
        </w:rPr>
        <w:t>Task</w:t>
      </w:r>
      <w:bookmarkEnd w:id="1"/>
    </w:p>
    <w:p w14:paraId="2A654014" w14:textId="77777777" w:rsidR="00881B57" w:rsidRPr="00B0753A" w:rsidRDefault="00881B57" w:rsidP="00881B57">
      <w:pPr>
        <w:rPr>
          <w:b/>
          <w:bCs/>
        </w:rPr>
      </w:pPr>
      <w:r w:rsidRPr="00B0753A">
        <w:t>We realise that your CV is unique to yourself. No-one else will have the same combination of educational background/work experience/life experience/hobbies and interests.</w:t>
      </w:r>
      <w:r w:rsidRPr="00B0753A">
        <w:rPr>
          <w:rStyle w:val="FootnoteReference"/>
        </w:rPr>
        <w:footnoteReference w:id="1"/>
      </w:r>
      <w:r w:rsidRPr="00B0753A">
        <w:t xml:space="preserve"> So what we want in your submission is a celebration of your </w:t>
      </w:r>
      <w:r>
        <w:t>'</w:t>
      </w:r>
      <w:r w:rsidRPr="00B0753A">
        <w:t>course of life</w:t>
      </w:r>
      <w:r>
        <w:t>'</w:t>
      </w:r>
      <w:r w:rsidRPr="00B0753A">
        <w:t xml:space="preserve">. Take your CV and expand on it – forget the single page rule! Explain what it means when you say for example: </w:t>
      </w:r>
      <w:r>
        <w:t>'</w:t>
      </w:r>
      <w:r w:rsidRPr="00B0753A">
        <w:t>experienced in leading a team</w:t>
      </w:r>
      <w:r>
        <w:t>'</w:t>
      </w:r>
      <w:r w:rsidRPr="00B0753A">
        <w:t>. How big was the team? How long did you lead them for? In what context? Were there issues? How did you resolve them? What was the most memorable achievement? Etc. As a suggestion, retain your original CV in black text and use a coloured text for the annotation.</w:t>
      </w:r>
      <w:r w:rsidRPr="00B0753A">
        <w:rPr>
          <w:rStyle w:val="FootnoteReference"/>
        </w:rPr>
        <w:footnoteReference w:id="2"/>
      </w:r>
      <w:r w:rsidRPr="00B0753A">
        <w:t xml:space="preserve"> </w:t>
      </w:r>
      <w:r w:rsidRPr="00B0753A">
        <w:rPr>
          <w:b/>
          <w:bCs/>
        </w:rPr>
        <w:br w:type="page"/>
      </w:r>
    </w:p>
    <w:p w14:paraId="46E16A24" w14:textId="77777777" w:rsidR="00881B57" w:rsidRDefault="00881B57" w:rsidP="00843B20">
      <w:pPr>
        <w:shd w:val="clear" w:color="auto" w:fill="FFFFFF"/>
        <w:spacing w:before="280" w:line="240" w:lineRule="auto"/>
        <w:ind w:left="363"/>
        <w:rPr>
          <w:rFonts w:eastAsia="Times New Roman"/>
          <w:b/>
          <w:bCs/>
          <w:color w:val="000000"/>
          <w:sz w:val="20"/>
          <w:szCs w:val="20"/>
        </w:rPr>
        <w:sectPr w:rsidR="00881B57" w:rsidSect="00881B57">
          <w:footerReference w:type="default" r:id="rId9"/>
          <w:pgSz w:w="11906" w:h="16838"/>
          <w:pgMar w:top="1440" w:right="1440" w:bottom="1440" w:left="1440" w:header="709" w:footer="709" w:gutter="0"/>
          <w:cols w:space="708"/>
          <w:docGrid w:linePitch="360"/>
        </w:sectPr>
      </w:pPr>
    </w:p>
    <w:p w14:paraId="088AEF48" w14:textId="03706DF0" w:rsidR="00881B57" w:rsidRPr="00A7204D" w:rsidRDefault="00881B57" w:rsidP="00BD65D6">
      <w:pPr>
        <w:pStyle w:val="Heading2"/>
        <w:rPr>
          <w:rFonts w:ascii="Arial" w:eastAsia="Times New Roman" w:hAnsi="Arial" w:cs="Arial"/>
          <w:b/>
          <w:bCs/>
          <w:color w:val="000000" w:themeColor="text1"/>
        </w:rPr>
      </w:pPr>
      <w:bookmarkStart w:id="2" w:name="_Toc135744044"/>
      <w:r w:rsidRPr="00A7204D">
        <w:rPr>
          <w:rFonts w:ascii="Arial" w:eastAsia="Times New Roman" w:hAnsi="Arial" w:cs="Arial"/>
          <w:b/>
          <w:bCs/>
          <w:color w:val="000000" w:themeColor="text1"/>
        </w:rPr>
        <w:lastRenderedPageBreak/>
        <w:t>Helen’s CV</w:t>
      </w:r>
      <w:bookmarkEnd w:id="2"/>
    </w:p>
    <w:p w14:paraId="72687437" w14:textId="15736F8B" w:rsidR="00843B20" w:rsidRPr="006E0698" w:rsidRDefault="00843B20" w:rsidP="00843B20">
      <w:pPr>
        <w:shd w:val="clear" w:color="auto" w:fill="FFFFFF"/>
        <w:spacing w:before="280" w:line="240" w:lineRule="auto"/>
        <w:ind w:left="363"/>
        <w:rPr>
          <w:rFonts w:eastAsia="Times New Roman"/>
          <w:sz w:val="20"/>
          <w:szCs w:val="20"/>
        </w:rPr>
      </w:pPr>
      <w:r w:rsidRPr="006E0698">
        <w:rPr>
          <w:rFonts w:eastAsia="Times New Roman"/>
          <w:b/>
          <w:bCs/>
          <w:color w:val="000000"/>
          <w:sz w:val="20"/>
          <w:szCs w:val="20"/>
        </w:rPr>
        <w:t>Profile</w:t>
      </w:r>
    </w:p>
    <w:p w14:paraId="2C3F5D2A" w14:textId="77777777" w:rsidR="00843B20" w:rsidRPr="006E0698" w:rsidRDefault="00843B20" w:rsidP="00843B20">
      <w:pPr>
        <w:shd w:val="clear" w:color="auto" w:fill="FFFFFF"/>
        <w:spacing w:line="240" w:lineRule="auto"/>
        <w:ind w:left="363"/>
        <w:rPr>
          <w:rFonts w:eastAsia="Times New Roman"/>
          <w:sz w:val="20"/>
          <w:szCs w:val="20"/>
        </w:rPr>
      </w:pPr>
      <w:r w:rsidRPr="006E0698">
        <w:rPr>
          <w:rFonts w:eastAsia="Times New Roman"/>
          <w:color w:val="000000"/>
          <w:sz w:val="20"/>
          <w:szCs w:val="20"/>
        </w:rPr>
        <w:t>I am the founder and director of Forcera CIC, a not-for-profit consultancy specialising in learning partner work. I founded Forcera on the principle of one of its meanings: the capacity to exercise an influence or produce an effect &lt;through social learning&gt; on someone or something. I see the influence and effect as two-way since social learning is an approach to acting and interacting effectively by thinking systemically about situations of concern and change. Therefore, the work I chose to do will enhance my and others' learning as it is the foundation of who we are and will become as "I am because we are" (Ubuntu).</w:t>
      </w:r>
    </w:p>
    <w:p w14:paraId="15E5DF6A" w14:textId="77777777" w:rsidR="00843B20" w:rsidRPr="006E0698" w:rsidRDefault="00843B20" w:rsidP="00843B20">
      <w:pPr>
        <w:shd w:val="clear" w:color="auto" w:fill="FFFFFF"/>
        <w:spacing w:line="240" w:lineRule="auto"/>
        <w:ind w:left="363"/>
        <w:rPr>
          <w:rFonts w:eastAsia="Times New Roman"/>
          <w:sz w:val="16"/>
          <w:szCs w:val="16"/>
        </w:rPr>
      </w:pPr>
      <w:r w:rsidRPr="006E0698">
        <w:rPr>
          <w:rFonts w:eastAsia="Times New Roman"/>
          <w:sz w:val="16"/>
          <w:szCs w:val="16"/>
        </w:rPr>
        <w:t> </w:t>
      </w:r>
    </w:p>
    <w:p w14:paraId="2EB8A01A" w14:textId="77777777" w:rsidR="00843B20" w:rsidRPr="006E0698" w:rsidRDefault="00843B20" w:rsidP="00843B20">
      <w:pPr>
        <w:shd w:val="clear" w:color="auto" w:fill="FFFFFF"/>
        <w:spacing w:line="240" w:lineRule="auto"/>
        <w:ind w:left="363"/>
        <w:rPr>
          <w:rFonts w:eastAsia="Times New Roman"/>
          <w:sz w:val="20"/>
          <w:szCs w:val="20"/>
        </w:rPr>
      </w:pPr>
      <w:r w:rsidRPr="006E0698">
        <w:rPr>
          <w:rFonts w:eastAsia="Times New Roman"/>
          <w:b/>
          <w:bCs/>
          <w:color w:val="000000"/>
          <w:sz w:val="20"/>
          <w:szCs w:val="20"/>
        </w:rPr>
        <w:t>Relevant Experience </w:t>
      </w:r>
    </w:p>
    <w:p w14:paraId="7BE2E0EE" w14:textId="77777777" w:rsidR="00843B20" w:rsidRPr="006E0698" w:rsidRDefault="00843B20" w:rsidP="00843B20">
      <w:pPr>
        <w:shd w:val="clear" w:color="auto" w:fill="FFFFFF"/>
        <w:spacing w:line="240" w:lineRule="auto"/>
        <w:ind w:left="363"/>
        <w:rPr>
          <w:rFonts w:eastAsia="Times New Roman"/>
          <w:sz w:val="16"/>
          <w:szCs w:val="16"/>
        </w:rPr>
      </w:pPr>
      <w:r w:rsidRPr="006E0698">
        <w:rPr>
          <w:rFonts w:eastAsia="Times New Roman"/>
          <w:sz w:val="16"/>
          <w:szCs w:val="16"/>
        </w:rPr>
        <w:t> </w:t>
      </w:r>
    </w:p>
    <w:p w14:paraId="49DC0259" w14:textId="1B1F6904" w:rsidR="00843B20" w:rsidRPr="006E0698" w:rsidRDefault="00843B20" w:rsidP="00843B20">
      <w:pPr>
        <w:shd w:val="clear" w:color="auto" w:fill="FFFFFF"/>
        <w:spacing w:line="240" w:lineRule="auto"/>
        <w:ind w:left="363"/>
        <w:rPr>
          <w:rFonts w:eastAsia="Times New Roman"/>
          <w:sz w:val="20"/>
          <w:szCs w:val="20"/>
        </w:rPr>
      </w:pPr>
      <w:r w:rsidRPr="006E0698">
        <w:rPr>
          <w:rFonts w:eastAsia="Times New Roman"/>
          <w:b/>
          <w:bCs/>
          <w:color w:val="000000"/>
          <w:sz w:val="20"/>
          <w:szCs w:val="20"/>
        </w:rPr>
        <w:t>Director</w:t>
      </w:r>
      <w:r w:rsidRPr="006E0698">
        <w:rPr>
          <w:rFonts w:eastAsia="Times New Roman"/>
          <w:b/>
          <w:bCs/>
          <w:color w:val="000000"/>
          <w:sz w:val="20"/>
          <w:szCs w:val="20"/>
        </w:rPr>
        <w:br/>
      </w:r>
      <w:r w:rsidRPr="006E0698">
        <w:rPr>
          <w:rFonts w:eastAsia="Times New Roman"/>
          <w:i/>
          <w:iCs/>
          <w:color w:val="000000"/>
          <w:sz w:val="20"/>
          <w:szCs w:val="20"/>
        </w:rPr>
        <w:t>Forcera CIC</w:t>
      </w:r>
      <w:r w:rsidRPr="006E0698">
        <w:rPr>
          <w:rFonts w:eastAsia="Times New Roman"/>
          <w:color w:val="000000"/>
          <w:sz w:val="20"/>
          <w:szCs w:val="20"/>
        </w:rPr>
        <w:t xml:space="preserve">                                                                                                                     </w:t>
      </w:r>
      <w:r w:rsidRPr="006E0698">
        <w:rPr>
          <w:rFonts w:eastAsia="Times New Roman"/>
          <w:i/>
          <w:iCs/>
          <w:color w:val="000000"/>
          <w:sz w:val="20"/>
          <w:szCs w:val="20"/>
        </w:rPr>
        <w:t>Nov 2019 – Present</w:t>
      </w:r>
      <w:r w:rsidRPr="006E0698">
        <w:rPr>
          <w:rFonts w:eastAsia="Times New Roman"/>
          <w:color w:val="000000"/>
          <w:sz w:val="20"/>
          <w:szCs w:val="20"/>
        </w:rPr>
        <w:t> </w:t>
      </w:r>
    </w:p>
    <w:p w14:paraId="1852DBCA" w14:textId="77777777" w:rsidR="00843B20" w:rsidRPr="006E0698" w:rsidRDefault="00843B20" w:rsidP="00843B20">
      <w:pPr>
        <w:shd w:val="clear" w:color="auto" w:fill="FFFFFF"/>
        <w:spacing w:line="240" w:lineRule="auto"/>
        <w:ind w:left="363"/>
        <w:rPr>
          <w:rFonts w:eastAsia="Times New Roman"/>
          <w:sz w:val="20"/>
          <w:szCs w:val="20"/>
        </w:rPr>
      </w:pPr>
      <w:r w:rsidRPr="006E0698">
        <w:rPr>
          <w:rFonts w:eastAsia="Times New Roman"/>
          <w:color w:val="000000"/>
          <w:sz w:val="20"/>
          <w:szCs w:val="20"/>
        </w:rPr>
        <w:t xml:space="preserve">I </w:t>
      </w:r>
      <w:r>
        <w:rPr>
          <w:rFonts w:eastAsia="Times New Roman"/>
          <w:color w:val="000000"/>
          <w:sz w:val="20"/>
          <w:szCs w:val="20"/>
        </w:rPr>
        <w:t>deliver</w:t>
      </w:r>
      <w:r w:rsidRPr="006E0698">
        <w:rPr>
          <w:rFonts w:eastAsia="Times New Roman"/>
          <w:color w:val="000000"/>
          <w:sz w:val="20"/>
          <w:szCs w:val="20"/>
        </w:rPr>
        <w:t xml:space="preserve"> high-quality bespoke consultancy services. As a learning partner, I specialise in Systems Thinking, Change Management, Learning, Strategy Planning, Evaluation, Governance, Project Management, Leadership Development, Equity, Diversity &amp; Inclusion, Facilitation, Learning Resource Design, and Capacity Building. Clients include: Advance HE, Oak Philanthropy (Housing and Homelessness), Lloyds Foundation, MA Consultancy CIC, Hargreaves Lansdown, May Project Gardens CIC, The Croydon BME Forum, RedQuadrant/The Public Service Transformation Academy, Business Under Development (BUD), The Curiosity Society, This is Booklove, UKeep, MOPAC/VRU (serious youth and domestic violence), Centre for Women's Justice, The National Emergencies Trust/UK Community Foundations, ESF/DWP, Black Woman Kindness Initiative, Masked Men, Impact on Urban Health,  Partnership for Young London, The Paul Hamlyn Trust, Nunny's Farm, Find the Balance and The Centre of Change. </w:t>
      </w:r>
    </w:p>
    <w:p w14:paraId="3DC6847D" w14:textId="77777777" w:rsidR="00843B20" w:rsidRPr="006E0698" w:rsidRDefault="00843B20" w:rsidP="00843B20">
      <w:pPr>
        <w:shd w:val="clear" w:color="auto" w:fill="FFFFFF"/>
        <w:spacing w:line="240" w:lineRule="auto"/>
        <w:ind w:left="363"/>
        <w:rPr>
          <w:rFonts w:eastAsia="Times New Roman"/>
          <w:sz w:val="16"/>
          <w:szCs w:val="16"/>
        </w:rPr>
      </w:pPr>
      <w:r w:rsidRPr="006E0698">
        <w:rPr>
          <w:rFonts w:eastAsia="Times New Roman"/>
          <w:sz w:val="16"/>
          <w:szCs w:val="16"/>
        </w:rPr>
        <w:t> </w:t>
      </w:r>
    </w:p>
    <w:p w14:paraId="03D57A6B" w14:textId="46A36ED4" w:rsidR="00843B20" w:rsidRPr="006E0698" w:rsidRDefault="00843B20" w:rsidP="00843B20">
      <w:pPr>
        <w:shd w:val="clear" w:color="auto" w:fill="FFFFFF"/>
        <w:spacing w:line="240" w:lineRule="auto"/>
        <w:ind w:left="363"/>
        <w:rPr>
          <w:rFonts w:eastAsia="Times New Roman"/>
          <w:sz w:val="20"/>
          <w:szCs w:val="20"/>
        </w:rPr>
      </w:pPr>
      <w:r w:rsidRPr="006E0698">
        <w:rPr>
          <w:rFonts w:eastAsia="Times New Roman"/>
          <w:b/>
          <w:bCs/>
          <w:color w:val="000000"/>
          <w:sz w:val="20"/>
          <w:szCs w:val="20"/>
        </w:rPr>
        <w:t>Practice Coach: Level 7 Systems Thinking Apprenticeship</w:t>
      </w:r>
      <w:r w:rsidRPr="006E0698">
        <w:rPr>
          <w:rFonts w:eastAsia="Times New Roman"/>
          <w:b/>
          <w:bCs/>
          <w:color w:val="000000"/>
          <w:sz w:val="20"/>
          <w:szCs w:val="20"/>
        </w:rPr>
        <w:tab/>
      </w:r>
      <w:r w:rsidRPr="006E0698">
        <w:rPr>
          <w:rFonts w:eastAsia="Times New Roman"/>
          <w:b/>
          <w:bCs/>
          <w:color w:val="000000"/>
          <w:sz w:val="20"/>
          <w:szCs w:val="20"/>
        </w:rPr>
        <w:tab/>
      </w:r>
      <w:r w:rsidRPr="006E0698">
        <w:rPr>
          <w:rFonts w:eastAsia="Times New Roman"/>
          <w:b/>
          <w:bCs/>
          <w:color w:val="000000"/>
          <w:sz w:val="20"/>
          <w:szCs w:val="20"/>
        </w:rPr>
        <w:tab/>
        <w:t xml:space="preserve"> </w:t>
      </w:r>
      <w:r w:rsidRPr="006E0698">
        <w:rPr>
          <w:rFonts w:eastAsia="Times New Roman"/>
          <w:i/>
          <w:iCs/>
          <w:color w:val="000000"/>
          <w:sz w:val="20"/>
          <w:szCs w:val="20"/>
        </w:rPr>
        <w:t>Jan 2023 - Present</w:t>
      </w:r>
    </w:p>
    <w:p w14:paraId="2FC60788" w14:textId="77777777" w:rsidR="00843B20" w:rsidRPr="006E0698" w:rsidRDefault="00843B20" w:rsidP="00843B20">
      <w:pPr>
        <w:shd w:val="clear" w:color="auto" w:fill="FFFFFF"/>
        <w:spacing w:line="240" w:lineRule="auto"/>
        <w:ind w:left="363"/>
        <w:rPr>
          <w:rFonts w:eastAsia="Times New Roman"/>
          <w:sz w:val="20"/>
          <w:szCs w:val="20"/>
        </w:rPr>
      </w:pPr>
      <w:r w:rsidRPr="006E0698">
        <w:rPr>
          <w:rFonts w:eastAsia="Times New Roman"/>
          <w:i/>
          <w:iCs/>
          <w:color w:val="000000"/>
          <w:sz w:val="20"/>
          <w:szCs w:val="20"/>
        </w:rPr>
        <w:t>University of</w:t>
      </w:r>
      <w:r w:rsidRPr="006E0698">
        <w:rPr>
          <w:rFonts w:eastAsia="Times New Roman"/>
          <w:b/>
          <w:bCs/>
          <w:color w:val="000000"/>
          <w:sz w:val="20"/>
          <w:szCs w:val="20"/>
        </w:rPr>
        <w:t xml:space="preserve"> </w:t>
      </w:r>
      <w:r w:rsidRPr="006E0698">
        <w:rPr>
          <w:rFonts w:eastAsia="Times New Roman"/>
          <w:i/>
          <w:iCs/>
          <w:color w:val="000000"/>
          <w:sz w:val="20"/>
          <w:szCs w:val="20"/>
        </w:rPr>
        <w:t xml:space="preserve">Birmingham </w:t>
      </w:r>
    </w:p>
    <w:p w14:paraId="5B1BA9C5" w14:textId="77777777" w:rsidR="00843B20" w:rsidRPr="006E0698" w:rsidRDefault="00843B20" w:rsidP="00843B20">
      <w:pPr>
        <w:shd w:val="clear" w:color="auto" w:fill="FFFFFF"/>
        <w:spacing w:line="240" w:lineRule="auto"/>
        <w:ind w:left="363"/>
        <w:rPr>
          <w:rFonts w:eastAsia="Times New Roman"/>
          <w:b/>
          <w:bCs/>
          <w:color w:val="000000"/>
          <w:sz w:val="16"/>
          <w:szCs w:val="16"/>
        </w:rPr>
      </w:pPr>
    </w:p>
    <w:p w14:paraId="4F4CE1B4" w14:textId="201998A5" w:rsidR="00843B20" w:rsidRPr="006E0698" w:rsidRDefault="00843B20" w:rsidP="00843B20">
      <w:pPr>
        <w:shd w:val="clear" w:color="auto" w:fill="FFFFFF"/>
        <w:spacing w:line="240" w:lineRule="auto"/>
        <w:ind w:left="363"/>
        <w:rPr>
          <w:rFonts w:eastAsia="Times New Roman"/>
          <w:sz w:val="20"/>
          <w:szCs w:val="20"/>
        </w:rPr>
      </w:pPr>
      <w:r w:rsidRPr="006E0698">
        <w:rPr>
          <w:rFonts w:eastAsia="Times New Roman"/>
          <w:b/>
          <w:bCs/>
          <w:color w:val="000000"/>
          <w:sz w:val="20"/>
          <w:szCs w:val="20"/>
        </w:rPr>
        <w:t>Practice Coach: Level 7 Systems Thinking Apprenticeship</w:t>
      </w:r>
      <w:r w:rsidRPr="006E0698">
        <w:rPr>
          <w:rFonts w:eastAsia="Times New Roman"/>
          <w:b/>
          <w:bCs/>
          <w:color w:val="000000"/>
          <w:sz w:val="20"/>
          <w:szCs w:val="20"/>
        </w:rPr>
        <w:tab/>
      </w:r>
      <w:r w:rsidRPr="006E0698">
        <w:rPr>
          <w:rFonts w:eastAsia="Times New Roman"/>
          <w:b/>
          <w:bCs/>
          <w:color w:val="000000"/>
          <w:sz w:val="20"/>
          <w:szCs w:val="20"/>
        </w:rPr>
        <w:tab/>
      </w:r>
      <w:r w:rsidRPr="006E0698">
        <w:rPr>
          <w:rFonts w:eastAsia="Times New Roman"/>
          <w:b/>
          <w:bCs/>
          <w:color w:val="000000"/>
          <w:sz w:val="20"/>
          <w:szCs w:val="20"/>
        </w:rPr>
        <w:tab/>
      </w:r>
      <w:r w:rsidRPr="006E0698">
        <w:rPr>
          <w:rFonts w:eastAsia="Times New Roman"/>
          <w:i/>
          <w:iCs/>
          <w:color w:val="000000"/>
          <w:sz w:val="20"/>
          <w:szCs w:val="20"/>
        </w:rPr>
        <w:t>Nov 2022 - Present</w:t>
      </w:r>
    </w:p>
    <w:p w14:paraId="537B88E3" w14:textId="77777777" w:rsidR="00843B20" w:rsidRPr="006E0698" w:rsidRDefault="00843B20" w:rsidP="00843B20">
      <w:pPr>
        <w:shd w:val="clear" w:color="auto" w:fill="FFFFFF"/>
        <w:spacing w:line="240" w:lineRule="auto"/>
        <w:ind w:left="363"/>
        <w:rPr>
          <w:rFonts w:eastAsia="Times New Roman"/>
          <w:sz w:val="20"/>
          <w:szCs w:val="20"/>
        </w:rPr>
      </w:pPr>
      <w:r w:rsidRPr="006E0698">
        <w:rPr>
          <w:rFonts w:eastAsia="Times New Roman"/>
          <w:i/>
          <w:iCs/>
          <w:color w:val="000000"/>
          <w:sz w:val="20"/>
          <w:szCs w:val="20"/>
        </w:rPr>
        <w:t xml:space="preserve">JGA </w:t>
      </w:r>
      <w:r w:rsidRPr="006E0698">
        <w:rPr>
          <w:rFonts w:eastAsia="Times New Roman"/>
          <w:b/>
          <w:bCs/>
          <w:color w:val="000000"/>
          <w:sz w:val="20"/>
          <w:szCs w:val="20"/>
        </w:rPr>
        <w:tab/>
      </w:r>
    </w:p>
    <w:p w14:paraId="453F45C8" w14:textId="77777777" w:rsidR="00843B20" w:rsidRPr="006E0698" w:rsidRDefault="00843B20" w:rsidP="00843B20">
      <w:pPr>
        <w:shd w:val="clear" w:color="auto" w:fill="FFFFFF"/>
        <w:spacing w:line="240" w:lineRule="auto"/>
        <w:ind w:left="363"/>
        <w:rPr>
          <w:rFonts w:eastAsia="Times New Roman"/>
          <w:sz w:val="16"/>
          <w:szCs w:val="16"/>
        </w:rPr>
      </w:pPr>
      <w:r w:rsidRPr="006E0698">
        <w:rPr>
          <w:rFonts w:eastAsia="Times New Roman"/>
          <w:sz w:val="16"/>
          <w:szCs w:val="16"/>
        </w:rPr>
        <w:t> </w:t>
      </w:r>
    </w:p>
    <w:p w14:paraId="2764D0EA" w14:textId="77777777" w:rsidR="00843B20" w:rsidRPr="006E0698" w:rsidRDefault="00843B20" w:rsidP="00843B20">
      <w:pPr>
        <w:shd w:val="clear" w:color="auto" w:fill="FFFFFF"/>
        <w:spacing w:line="240" w:lineRule="auto"/>
        <w:ind w:left="363"/>
        <w:rPr>
          <w:rFonts w:eastAsia="Times New Roman"/>
          <w:b/>
          <w:bCs/>
          <w:color w:val="000000"/>
          <w:sz w:val="20"/>
          <w:szCs w:val="20"/>
        </w:rPr>
      </w:pPr>
      <w:r w:rsidRPr="006E0698">
        <w:rPr>
          <w:rFonts w:eastAsia="Times New Roman"/>
          <w:b/>
          <w:bCs/>
          <w:color w:val="000000"/>
          <w:sz w:val="20"/>
          <w:szCs w:val="20"/>
        </w:rPr>
        <w:t>Associate Lecturer</w:t>
      </w:r>
      <w:r w:rsidRPr="006E0698">
        <w:rPr>
          <w:rFonts w:eastAsia="Times New Roman"/>
          <w:color w:val="000000"/>
          <w:sz w:val="20"/>
          <w:szCs w:val="20"/>
        </w:rPr>
        <w:t>:</w:t>
      </w:r>
      <w:r w:rsidRPr="006E0698">
        <w:rPr>
          <w:rFonts w:eastAsia="Times New Roman"/>
          <w:i/>
          <w:iCs/>
          <w:color w:val="000000"/>
          <w:sz w:val="20"/>
          <w:szCs w:val="20"/>
        </w:rPr>
        <w:t xml:space="preserve"> </w:t>
      </w:r>
      <w:r w:rsidRPr="006E0698">
        <w:rPr>
          <w:rFonts w:eastAsia="Times New Roman"/>
          <w:b/>
          <w:bCs/>
          <w:color w:val="000000"/>
          <w:sz w:val="20"/>
          <w:szCs w:val="20"/>
        </w:rPr>
        <w:t>Systems Thinking in Practice</w:t>
      </w:r>
    </w:p>
    <w:p w14:paraId="61AF70E1" w14:textId="77777777" w:rsidR="00843B20" w:rsidRPr="006E0698" w:rsidRDefault="00843B20" w:rsidP="00843B20">
      <w:pPr>
        <w:shd w:val="clear" w:color="auto" w:fill="FFFFFF"/>
        <w:spacing w:line="240" w:lineRule="auto"/>
        <w:ind w:left="363"/>
        <w:rPr>
          <w:rFonts w:eastAsia="Times New Roman"/>
          <w:sz w:val="20"/>
          <w:szCs w:val="20"/>
        </w:rPr>
      </w:pPr>
      <w:r w:rsidRPr="006E0698">
        <w:rPr>
          <w:rFonts w:eastAsia="Times New Roman"/>
          <w:b/>
          <w:bCs/>
          <w:color w:val="000000"/>
          <w:sz w:val="20"/>
          <w:szCs w:val="20"/>
        </w:rPr>
        <w:t>Practice Coach: Level 7 Systems Thinking Apprenticeship</w:t>
      </w:r>
    </w:p>
    <w:p w14:paraId="228A59B5" w14:textId="1B28CAAD" w:rsidR="00843B20" w:rsidRPr="006E0698" w:rsidRDefault="00843B20" w:rsidP="00843B20">
      <w:pPr>
        <w:shd w:val="clear" w:color="auto" w:fill="FFFFFF"/>
        <w:spacing w:line="240" w:lineRule="auto"/>
        <w:ind w:left="363"/>
        <w:rPr>
          <w:rFonts w:eastAsia="Times New Roman"/>
          <w:sz w:val="20"/>
          <w:szCs w:val="20"/>
        </w:rPr>
      </w:pPr>
      <w:r w:rsidRPr="006E0698">
        <w:rPr>
          <w:rFonts w:eastAsia="Times New Roman"/>
          <w:i/>
          <w:iCs/>
          <w:color w:val="000000"/>
          <w:sz w:val="20"/>
          <w:szCs w:val="20"/>
        </w:rPr>
        <w:t>Open University</w:t>
      </w:r>
      <w:r w:rsidRPr="006E0698">
        <w:rPr>
          <w:rFonts w:eastAsia="Times New Roman"/>
          <w:i/>
          <w:iCs/>
          <w:color w:val="000000"/>
          <w:sz w:val="20"/>
          <w:szCs w:val="20"/>
        </w:rPr>
        <w:tab/>
      </w:r>
      <w:r w:rsidRPr="006E0698">
        <w:rPr>
          <w:rFonts w:eastAsia="Times New Roman"/>
          <w:i/>
          <w:iCs/>
          <w:color w:val="000000"/>
          <w:sz w:val="20"/>
          <w:szCs w:val="20"/>
        </w:rPr>
        <w:tab/>
      </w:r>
      <w:r w:rsidRPr="006E0698">
        <w:rPr>
          <w:rFonts w:eastAsia="Times New Roman"/>
          <w:i/>
          <w:iCs/>
          <w:color w:val="000000"/>
          <w:sz w:val="20"/>
          <w:szCs w:val="20"/>
        </w:rPr>
        <w:tab/>
      </w:r>
      <w:r w:rsidRPr="006E0698">
        <w:rPr>
          <w:rFonts w:eastAsia="Times New Roman"/>
          <w:i/>
          <w:iCs/>
          <w:color w:val="000000"/>
          <w:sz w:val="20"/>
          <w:szCs w:val="20"/>
        </w:rPr>
        <w:tab/>
      </w:r>
      <w:r w:rsidRPr="006E0698">
        <w:rPr>
          <w:rFonts w:eastAsia="Times New Roman"/>
          <w:i/>
          <w:iCs/>
          <w:color w:val="000000"/>
          <w:sz w:val="20"/>
          <w:szCs w:val="20"/>
        </w:rPr>
        <w:tab/>
      </w:r>
      <w:r w:rsidRPr="006E0698">
        <w:rPr>
          <w:rFonts w:eastAsia="Times New Roman"/>
          <w:i/>
          <w:iCs/>
          <w:color w:val="000000"/>
          <w:sz w:val="20"/>
          <w:szCs w:val="20"/>
        </w:rPr>
        <w:tab/>
      </w:r>
      <w:r w:rsidRPr="006E0698">
        <w:rPr>
          <w:rFonts w:eastAsia="Times New Roman"/>
          <w:i/>
          <w:iCs/>
          <w:color w:val="000000"/>
          <w:sz w:val="20"/>
          <w:szCs w:val="20"/>
        </w:rPr>
        <w:tab/>
        <w:t>                          Oct 2021 - Present </w:t>
      </w:r>
    </w:p>
    <w:p w14:paraId="30A032CC" w14:textId="77777777" w:rsidR="00843B20" w:rsidRPr="006E0698" w:rsidRDefault="00843B20" w:rsidP="00843B20">
      <w:pPr>
        <w:shd w:val="clear" w:color="auto" w:fill="FFFFFF"/>
        <w:spacing w:line="240" w:lineRule="auto"/>
        <w:ind w:left="363"/>
        <w:rPr>
          <w:rFonts w:eastAsia="Times New Roman"/>
          <w:sz w:val="16"/>
          <w:szCs w:val="16"/>
        </w:rPr>
      </w:pPr>
      <w:r w:rsidRPr="006E0698">
        <w:rPr>
          <w:rFonts w:eastAsia="Times New Roman"/>
          <w:sz w:val="16"/>
          <w:szCs w:val="16"/>
        </w:rPr>
        <w:t> </w:t>
      </w:r>
    </w:p>
    <w:p w14:paraId="0CC97EE0" w14:textId="77777777" w:rsidR="00843B20" w:rsidRPr="006E0698" w:rsidRDefault="00843B20" w:rsidP="00843B20">
      <w:pPr>
        <w:shd w:val="clear" w:color="auto" w:fill="FFFFFF"/>
        <w:spacing w:line="240" w:lineRule="auto"/>
        <w:ind w:left="363"/>
        <w:rPr>
          <w:rFonts w:eastAsia="Times New Roman"/>
          <w:sz w:val="20"/>
          <w:szCs w:val="20"/>
        </w:rPr>
      </w:pPr>
      <w:r w:rsidRPr="006E0698">
        <w:rPr>
          <w:rFonts w:eastAsia="Times New Roman"/>
          <w:b/>
          <w:bCs/>
          <w:color w:val="000000"/>
          <w:sz w:val="20"/>
          <w:szCs w:val="20"/>
        </w:rPr>
        <w:t>Freelance Consultant </w:t>
      </w:r>
    </w:p>
    <w:p w14:paraId="291504C9" w14:textId="4CF52D05" w:rsidR="00843B20" w:rsidRPr="006E0698" w:rsidRDefault="00843B20" w:rsidP="00843B20">
      <w:pPr>
        <w:shd w:val="clear" w:color="auto" w:fill="FFFFFF"/>
        <w:spacing w:line="240" w:lineRule="auto"/>
        <w:ind w:left="363"/>
        <w:rPr>
          <w:rFonts w:eastAsia="Times New Roman"/>
          <w:sz w:val="20"/>
          <w:szCs w:val="20"/>
        </w:rPr>
      </w:pPr>
      <w:r w:rsidRPr="006E0698">
        <w:rPr>
          <w:rFonts w:eastAsia="Times New Roman"/>
          <w:i/>
          <w:iCs/>
          <w:color w:val="000000"/>
          <w:sz w:val="20"/>
          <w:szCs w:val="20"/>
        </w:rPr>
        <w:t xml:space="preserve">Self-employed </w:t>
      </w:r>
      <w:r w:rsidRPr="006E0698">
        <w:rPr>
          <w:rFonts w:eastAsia="Times New Roman"/>
          <w:color w:val="000000"/>
          <w:sz w:val="20"/>
          <w:szCs w:val="20"/>
        </w:rPr>
        <w:t xml:space="preserve">                                                                                                      </w:t>
      </w:r>
      <w:r w:rsidR="00783036">
        <w:rPr>
          <w:rFonts w:eastAsia="Times New Roman"/>
          <w:color w:val="000000"/>
          <w:sz w:val="20"/>
          <w:szCs w:val="20"/>
        </w:rPr>
        <w:t xml:space="preserve">     </w:t>
      </w:r>
      <w:r w:rsidRPr="006E0698">
        <w:rPr>
          <w:rFonts w:eastAsia="Times New Roman"/>
          <w:i/>
          <w:iCs/>
          <w:color w:val="000000"/>
          <w:sz w:val="20"/>
          <w:szCs w:val="20"/>
        </w:rPr>
        <w:t>Apr 2018 – Nov 2019 </w:t>
      </w:r>
    </w:p>
    <w:p w14:paraId="26654958" w14:textId="77777777" w:rsidR="00843B20" w:rsidRPr="006E0698" w:rsidRDefault="00843B20" w:rsidP="00843B20">
      <w:pPr>
        <w:shd w:val="clear" w:color="auto" w:fill="FFFFFF"/>
        <w:spacing w:line="240" w:lineRule="auto"/>
        <w:ind w:left="363"/>
        <w:rPr>
          <w:rFonts w:eastAsia="Times New Roman"/>
          <w:sz w:val="20"/>
          <w:szCs w:val="20"/>
        </w:rPr>
      </w:pPr>
      <w:r w:rsidRPr="006E0698">
        <w:rPr>
          <w:rFonts w:eastAsia="Times New Roman"/>
          <w:color w:val="000000"/>
          <w:sz w:val="20"/>
          <w:szCs w:val="20"/>
        </w:rPr>
        <w:t>I provided consultative services to organisations, including OCR, Ubele, Aut-Angel CIC, UKeep, Bernie Grant Trust, May Project Gardens CIC, The Green Network, Staffordshire Eye Loss, The Local Access Centre Birmingham, Root4Kids and National Online Safety. </w:t>
      </w:r>
    </w:p>
    <w:p w14:paraId="16BB82E6" w14:textId="77777777" w:rsidR="00843B20" w:rsidRPr="006E0698" w:rsidRDefault="00843B20" w:rsidP="00843B20">
      <w:pPr>
        <w:shd w:val="clear" w:color="auto" w:fill="FFFFFF"/>
        <w:spacing w:line="240" w:lineRule="auto"/>
        <w:ind w:left="363"/>
        <w:rPr>
          <w:rFonts w:eastAsia="Times New Roman"/>
          <w:sz w:val="16"/>
          <w:szCs w:val="16"/>
        </w:rPr>
      </w:pPr>
      <w:r w:rsidRPr="006E0698">
        <w:rPr>
          <w:rFonts w:eastAsia="Times New Roman"/>
          <w:sz w:val="16"/>
          <w:szCs w:val="16"/>
        </w:rPr>
        <w:t> </w:t>
      </w:r>
    </w:p>
    <w:p w14:paraId="3299616F" w14:textId="77777777" w:rsidR="00843B20" w:rsidRPr="006E0698" w:rsidRDefault="00843B20" w:rsidP="00843B20">
      <w:pPr>
        <w:shd w:val="clear" w:color="auto" w:fill="FFFFFF"/>
        <w:spacing w:line="240" w:lineRule="auto"/>
        <w:ind w:left="363"/>
        <w:rPr>
          <w:rFonts w:eastAsia="Times New Roman"/>
          <w:sz w:val="20"/>
          <w:szCs w:val="20"/>
        </w:rPr>
      </w:pPr>
      <w:r w:rsidRPr="006E0698">
        <w:rPr>
          <w:rFonts w:eastAsia="Times New Roman"/>
          <w:b/>
          <w:bCs/>
          <w:color w:val="000000"/>
          <w:sz w:val="20"/>
          <w:szCs w:val="20"/>
        </w:rPr>
        <w:t>Prior Experience</w:t>
      </w:r>
    </w:p>
    <w:p w14:paraId="413BBBC9" w14:textId="77777777" w:rsidR="00843B20" w:rsidRPr="006E0698" w:rsidRDefault="00843B20" w:rsidP="00843B20">
      <w:pPr>
        <w:shd w:val="clear" w:color="auto" w:fill="FFFFFF"/>
        <w:spacing w:line="240" w:lineRule="auto"/>
        <w:ind w:left="363"/>
        <w:rPr>
          <w:rFonts w:eastAsia="Times New Roman"/>
          <w:sz w:val="20"/>
          <w:szCs w:val="20"/>
        </w:rPr>
      </w:pPr>
      <w:r w:rsidRPr="006E0698">
        <w:rPr>
          <w:rFonts w:eastAsia="Times New Roman"/>
          <w:color w:val="000000"/>
          <w:sz w:val="20"/>
          <w:szCs w:val="20"/>
        </w:rPr>
        <w:t>Before becoming a consultant, I was a teacher for sixteen years, focusing on inclusion and how to change teaching and governance from a top-down relationship to one where students and parents were inclusive participants in curriculum, teaching, and policy improvements. I used my seven years of experience in communications, my former career, to form a learning partnership with students and parents, holding generative conversations and recognising my practice as a practitioner to understand how power is constructed in educational settings. I had to identify the factors shaping the contextual power dynamics underpinning the interactions between all stakeholders. They were not equal and often hidden, ignored or uneven. Therefore, although the power dynamics aligned with social inequity and exclusion patterns, the situatedness and context of the stakeholders made the work much more complex.</w:t>
      </w:r>
    </w:p>
    <w:p w14:paraId="4D46E5BC" w14:textId="33E83D82" w:rsidR="00843B20" w:rsidRPr="00843B20" w:rsidRDefault="00843B20" w:rsidP="00843B20">
      <w:pPr>
        <w:shd w:val="clear" w:color="auto" w:fill="FFFFFF"/>
        <w:spacing w:line="240" w:lineRule="auto"/>
        <w:ind w:left="363"/>
        <w:rPr>
          <w:rFonts w:eastAsia="Times New Roman"/>
          <w:sz w:val="16"/>
          <w:szCs w:val="16"/>
        </w:rPr>
      </w:pPr>
      <w:r w:rsidRPr="006E0698">
        <w:rPr>
          <w:rFonts w:eastAsia="Times New Roman"/>
          <w:sz w:val="16"/>
          <w:szCs w:val="16"/>
        </w:rPr>
        <w:t> </w:t>
      </w:r>
    </w:p>
    <w:p w14:paraId="31636B06" w14:textId="70C4665C" w:rsidR="00843B20" w:rsidRPr="000F4B2E" w:rsidRDefault="00843B20" w:rsidP="00843B20">
      <w:pPr>
        <w:shd w:val="clear" w:color="auto" w:fill="FFFFFF"/>
        <w:spacing w:line="240" w:lineRule="auto"/>
        <w:ind w:left="363"/>
        <w:rPr>
          <w:rFonts w:ascii="Times New Roman" w:eastAsia="Times New Roman" w:hAnsi="Times New Roman" w:cs="Times New Roman"/>
          <w:sz w:val="20"/>
          <w:szCs w:val="20"/>
        </w:rPr>
      </w:pPr>
      <w:r w:rsidRPr="000F4B2E">
        <w:rPr>
          <w:rFonts w:eastAsia="Times New Roman"/>
          <w:b/>
          <w:bCs/>
          <w:color w:val="000000"/>
          <w:sz w:val="20"/>
          <w:szCs w:val="20"/>
        </w:rPr>
        <w:t>Education</w:t>
      </w:r>
    </w:p>
    <w:tbl>
      <w:tblPr>
        <w:tblW w:w="9921" w:type="dxa"/>
        <w:tblCellMar>
          <w:top w:w="15" w:type="dxa"/>
          <w:left w:w="15" w:type="dxa"/>
          <w:bottom w:w="15" w:type="dxa"/>
          <w:right w:w="15" w:type="dxa"/>
        </w:tblCellMar>
        <w:tblLook w:val="04A0" w:firstRow="1" w:lastRow="0" w:firstColumn="1" w:lastColumn="0" w:noHBand="0" w:noVBand="1"/>
      </w:tblPr>
      <w:tblGrid>
        <w:gridCol w:w="5167"/>
        <w:gridCol w:w="4754"/>
      </w:tblGrid>
      <w:tr w:rsidR="00843B20" w:rsidRPr="000F4B2E" w14:paraId="08285E9E" w14:textId="77777777" w:rsidTr="001470C2">
        <w:trPr>
          <w:trHeight w:val="382"/>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0DA084" w14:textId="77777777" w:rsidR="00843B20" w:rsidRPr="008D4FDC" w:rsidRDefault="00843B20" w:rsidP="00843B20">
            <w:pPr>
              <w:shd w:val="clear" w:color="auto" w:fill="FFFFFF"/>
              <w:spacing w:line="240" w:lineRule="auto"/>
              <w:ind w:left="363"/>
              <w:jc w:val="center"/>
              <w:rPr>
                <w:rFonts w:eastAsia="Times New Roman"/>
                <w:b/>
                <w:bCs/>
                <w:color w:val="000000"/>
                <w:sz w:val="16"/>
                <w:szCs w:val="16"/>
              </w:rPr>
            </w:pPr>
            <w:r w:rsidRPr="008D4FDC">
              <w:rPr>
                <w:rFonts w:eastAsia="Times New Roman"/>
                <w:b/>
                <w:bCs/>
                <w:color w:val="000000"/>
                <w:sz w:val="16"/>
                <w:szCs w:val="16"/>
              </w:rPr>
              <w:t>The University of Wales St David Trinity</w:t>
            </w:r>
          </w:p>
          <w:p w14:paraId="7BD3D1E6" w14:textId="77777777" w:rsidR="00843B20" w:rsidRPr="008D4FDC" w:rsidRDefault="00843B20" w:rsidP="00843B20">
            <w:pPr>
              <w:shd w:val="clear" w:color="auto" w:fill="FFFFFF"/>
              <w:spacing w:line="240" w:lineRule="auto"/>
              <w:ind w:left="363"/>
              <w:jc w:val="center"/>
              <w:rPr>
                <w:rFonts w:eastAsia="Times New Roman"/>
                <w:color w:val="000000"/>
                <w:sz w:val="16"/>
                <w:szCs w:val="16"/>
              </w:rPr>
            </w:pPr>
            <w:r w:rsidRPr="008D4FDC">
              <w:rPr>
                <w:rFonts w:eastAsia="Times New Roman"/>
                <w:color w:val="000000"/>
                <w:sz w:val="16"/>
                <w:szCs w:val="16"/>
              </w:rPr>
              <w:t>Professional Doctorate in Professional Practice from February 2023</w:t>
            </w:r>
          </w:p>
        </w:tc>
      </w:tr>
      <w:tr w:rsidR="00843B20" w:rsidRPr="000F4B2E" w14:paraId="16DFF307" w14:textId="77777777" w:rsidTr="001470C2">
        <w:trPr>
          <w:trHeight w:val="34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C282D5" w14:textId="77777777" w:rsidR="00843B20" w:rsidRPr="008D4FDC" w:rsidRDefault="00843B20" w:rsidP="00843B20">
            <w:pPr>
              <w:shd w:val="clear" w:color="auto" w:fill="FFFFFF"/>
              <w:spacing w:line="240" w:lineRule="auto"/>
              <w:ind w:left="363"/>
              <w:rPr>
                <w:rFonts w:ascii="Times New Roman" w:eastAsia="Times New Roman" w:hAnsi="Times New Roman" w:cs="Times New Roman"/>
                <w:sz w:val="16"/>
                <w:szCs w:val="16"/>
              </w:rPr>
            </w:pPr>
            <w:r w:rsidRPr="008D4FDC">
              <w:rPr>
                <w:rFonts w:eastAsia="Times New Roman"/>
                <w:b/>
                <w:bCs/>
                <w:color w:val="000000"/>
                <w:sz w:val="16"/>
                <w:szCs w:val="16"/>
              </w:rPr>
              <w:t>Linköping University</w:t>
            </w:r>
            <w:r w:rsidRPr="008D4FDC">
              <w:rPr>
                <w:rFonts w:eastAsia="Times New Roman"/>
                <w:b/>
                <w:bCs/>
                <w:color w:val="000000"/>
                <w:sz w:val="16"/>
                <w:szCs w:val="16"/>
              </w:rPr>
              <w:br/>
            </w:r>
            <w:r w:rsidRPr="008D4FDC">
              <w:rPr>
                <w:rFonts w:eastAsia="Times New Roman"/>
                <w:color w:val="000000"/>
                <w:sz w:val="16"/>
                <w:szCs w:val="16"/>
              </w:rPr>
              <w:t>MA, Adult Learning and Global Change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21D808" w14:textId="77777777" w:rsidR="00843B20" w:rsidRPr="008D4FDC" w:rsidRDefault="00843B20" w:rsidP="00843B20">
            <w:pPr>
              <w:shd w:val="clear" w:color="auto" w:fill="FFFFFF"/>
              <w:spacing w:line="240" w:lineRule="auto"/>
              <w:ind w:left="363"/>
              <w:rPr>
                <w:rFonts w:ascii="Times New Roman" w:eastAsia="Times New Roman" w:hAnsi="Times New Roman" w:cs="Times New Roman"/>
                <w:sz w:val="16"/>
                <w:szCs w:val="16"/>
              </w:rPr>
            </w:pPr>
            <w:r w:rsidRPr="008D4FDC">
              <w:rPr>
                <w:rFonts w:eastAsia="Times New Roman"/>
                <w:b/>
                <w:bCs/>
                <w:color w:val="000000"/>
                <w:sz w:val="16"/>
                <w:szCs w:val="16"/>
              </w:rPr>
              <w:t>Prospects </w:t>
            </w:r>
          </w:p>
          <w:p w14:paraId="11697CA8" w14:textId="77777777" w:rsidR="00843B20" w:rsidRPr="008D4FDC" w:rsidRDefault="00843B20" w:rsidP="00843B20">
            <w:pPr>
              <w:shd w:val="clear" w:color="auto" w:fill="FFFFFF"/>
              <w:spacing w:line="240" w:lineRule="auto"/>
              <w:ind w:left="363"/>
              <w:rPr>
                <w:rFonts w:ascii="Times New Roman" w:eastAsia="Times New Roman" w:hAnsi="Times New Roman" w:cs="Times New Roman"/>
                <w:sz w:val="16"/>
                <w:szCs w:val="16"/>
              </w:rPr>
            </w:pPr>
            <w:r w:rsidRPr="008D4FDC">
              <w:rPr>
                <w:rFonts w:eastAsia="Times New Roman"/>
                <w:color w:val="000000"/>
                <w:sz w:val="16"/>
                <w:szCs w:val="16"/>
              </w:rPr>
              <w:t>Level 6 Diploma, Career Guidance</w:t>
            </w:r>
          </w:p>
        </w:tc>
      </w:tr>
      <w:tr w:rsidR="00843B20" w:rsidRPr="000F4B2E" w14:paraId="59761E37" w14:textId="77777777" w:rsidTr="001470C2">
        <w:trPr>
          <w:trHeight w:val="14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7B1DA6" w14:textId="77777777" w:rsidR="00843B20" w:rsidRPr="008D4FDC" w:rsidRDefault="00843B20" w:rsidP="00843B20">
            <w:pPr>
              <w:shd w:val="clear" w:color="auto" w:fill="FFFFFF"/>
              <w:spacing w:line="240" w:lineRule="auto"/>
              <w:ind w:left="363"/>
              <w:rPr>
                <w:rFonts w:ascii="Times New Roman" w:eastAsia="Times New Roman" w:hAnsi="Times New Roman" w:cs="Times New Roman"/>
                <w:sz w:val="16"/>
                <w:szCs w:val="16"/>
              </w:rPr>
            </w:pPr>
            <w:r w:rsidRPr="008D4FDC">
              <w:rPr>
                <w:rFonts w:eastAsia="Times New Roman"/>
                <w:b/>
                <w:bCs/>
                <w:color w:val="000000"/>
                <w:sz w:val="16"/>
                <w:szCs w:val="16"/>
              </w:rPr>
              <w:t>Croydon College</w:t>
            </w:r>
          </w:p>
          <w:p w14:paraId="162D356F" w14:textId="77777777" w:rsidR="00843B20" w:rsidRPr="008D4FDC" w:rsidRDefault="00843B20" w:rsidP="00843B20">
            <w:pPr>
              <w:shd w:val="clear" w:color="auto" w:fill="FFFFFF"/>
              <w:spacing w:line="240" w:lineRule="auto"/>
              <w:ind w:left="363"/>
              <w:rPr>
                <w:rFonts w:ascii="Times New Roman" w:eastAsia="Times New Roman" w:hAnsi="Times New Roman" w:cs="Times New Roman"/>
                <w:sz w:val="16"/>
                <w:szCs w:val="16"/>
              </w:rPr>
            </w:pPr>
            <w:r w:rsidRPr="008D4FDC">
              <w:rPr>
                <w:rFonts w:eastAsia="Times New Roman"/>
                <w:color w:val="000000"/>
                <w:sz w:val="16"/>
                <w:szCs w:val="16"/>
              </w:rPr>
              <w:t>Level 4 Cert Adult Literacy Specialism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67ABC7" w14:textId="77777777" w:rsidR="00843B20" w:rsidRPr="008D4FDC" w:rsidRDefault="00843B20" w:rsidP="00843B20">
            <w:pPr>
              <w:shd w:val="clear" w:color="auto" w:fill="FFFFFF"/>
              <w:spacing w:line="240" w:lineRule="auto"/>
              <w:ind w:left="363"/>
              <w:rPr>
                <w:rFonts w:ascii="Times New Roman" w:eastAsia="Times New Roman" w:hAnsi="Times New Roman" w:cs="Times New Roman"/>
                <w:sz w:val="16"/>
                <w:szCs w:val="16"/>
              </w:rPr>
            </w:pPr>
            <w:r w:rsidRPr="008D4FDC">
              <w:rPr>
                <w:rFonts w:eastAsia="Times New Roman"/>
                <w:b/>
                <w:bCs/>
                <w:color w:val="000000"/>
                <w:sz w:val="16"/>
                <w:szCs w:val="16"/>
              </w:rPr>
              <w:t>University of Greenwich</w:t>
            </w:r>
          </w:p>
          <w:p w14:paraId="2735E3EF" w14:textId="77777777" w:rsidR="00843B20" w:rsidRPr="008D4FDC" w:rsidRDefault="00843B20" w:rsidP="00843B20">
            <w:pPr>
              <w:shd w:val="clear" w:color="auto" w:fill="FFFFFF"/>
              <w:spacing w:line="240" w:lineRule="auto"/>
              <w:ind w:left="363"/>
              <w:rPr>
                <w:rFonts w:ascii="Times New Roman" w:eastAsia="Times New Roman" w:hAnsi="Times New Roman" w:cs="Times New Roman"/>
                <w:sz w:val="16"/>
                <w:szCs w:val="16"/>
              </w:rPr>
            </w:pPr>
            <w:r w:rsidRPr="008D4FDC">
              <w:rPr>
                <w:rFonts w:eastAsia="Times New Roman"/>
                <w:color w:val="000000"/>
                <w:sz w:val="16"/>
                <w:szCs w:val="16"/>
              </w:rPr>
              <w:t>PGCE, PCET</w:t>
            </w:r>
          </w:p>
        </w:tc>
      </w:tr>
      <w:tr w:rsidR="00843B20" w:rsidRPr="000F4B2E" w14:paraId="799DF1C3" w14:textId="77777777" w:rsidTr="001470C2">
        <w:trPr>
          <w:trHeight w:val="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720E61" w14:textId="77777777" w:rsidR="00843B20" w:rsidRPr="008D4FDC" w:rsidRDefault="00843B20" w:rsidP="00843B20">
            <w:pPr>
              <w:shd w:val="clear" w:color="auto" w:fill="FFFFFF"/>
              <w:spacing w:line="240" w:lineRule="auto"/>
              <w:ind w:left="363"/>
              <w:rPr>
                <w:rFonts w:ascii="Times New Roman" w:eastAsia="Times New Roman" w:hAnsi="Times New Roman" w:cs="Times New Roman"/>
                <w:sz w:val="16"/>
                <w:szCs w:val="16"/>
              </w:rPr>
            </w:pPr>
            <w:r w:rsidRPr="008D4FDC">
              <w:rPr>
                <w:rFonts w:eastAsia="Times New Roman"/>
                <w:b/>
                <w:bCs/>
                <w:color w:val="000000"/>
                <w:sz w:val="16"/>
                <w:szCs w:val="16"/>
              </w:rPr>
              <w:t>University of Westminster</w:t>
            </w:r>
          </w:p>
          <w:p w14:paraId="699E7661" w14:textId="77777777" w:rsidR="00843B20" w:rsidRPr="008D4FDC" w:rsidRDefault="00843B20" w:rsidP="00843B20">
            <w:pPr>
              <w:shd w:val="clear" w:color="auto" w:fill="FFFFFF"/>
              <w:spacing w:line="240" w:lineRule="auto"/>
              <w:ind w:left="363"/>
              <w:rPr>
                <w:rFonts w:ascii="Times New Roman" w:eastAsia="Times New Roman" w:hAnsi="Times New Roman" w:cs="Times New Roman"/>
                <w:sz w:val="16"/>
                <w:szCs w:val="16"/>
              </w:rPr>
            </w:pPr>
            <w:r w:rsidRPr="008D4FDC">
              <w:rPr>
                <w:rFonts w:eastAsia="Times New Roman"/>
                <w:color w:val="000000"/>
                <w:sz w:val="16"/>
                <w:szCs w:val="16"/>
              </w:rPr>
              <w:t>PG Cert, Film/TV Studies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304A97" w14:textId="77777777" w:rsidR="00843B20" w:rsidRPr="008D4FDC" w:rsidRDefault="00843B20" w:rsidP="00843B20">
            <w:pPr>
              <w:shd w:val="clear" w:color="auto" w:fill="FFFFFF"/>
              <w:spacing w:line="240" w:lineRule="auto"/>
              <w:ind w:left="363"/>
              <w:rPr>
                <w:rFonts w:ascii="Times New Roman" w:eastAsia="Times New Roman" w:hAnsi="Times New Roman" w:cs="Times New Roman"/>
                <w:sz w:val="16"/>
                <w:szCs w:val="16"/>
              </w:rPr>
            </w:pPr>
            <w:r w:rsidRPr="008D4FDC">
              <w:rPr>
                <w:rFonts w:eastAsia="Times New Roman"/>
                <w:b/>
                <w:bCs/>
                <w:color w:val="000000"/>
                <w:sz w:val="16"/>
                <w:szCs w:val="16"/>
              </w:rPr>
              <w:t>Queen Margaret University</w:t>
            </w:r>
          </w:p>
          <w:p w14:paraId="7AAA7D83" w14:textId="77777777" w:rsidR="00843B20" w:rsidRPr="008D4FDC" w:rsidRDefault="00843B20" w:rsidP="00843B20">
            <w:pPr>
              <w:shd w:val="clear" w:color="auto" w:fill="FFFFFF"/>
              <w:spacing w:line="240" w:lineRule="auto"/>
              <w:ind w:left="363"/>
              <w:rPr>
                <w:rFonts w:ascii="Times New Roman" w:eastAsia="Times New Roman" w:hAnsi="Times New Roman" w:cs="Times New Roman"/>
                <w:sz w:val="16"/>
                <w:szCs w:val="16"/>
              </w:rPr>
            </w:pPr>
            <w:r w:rsidRPr="008D4FDC">
              <w:rPr>
                <w:rFonts w:eastAsia="Times New Roman"/>
                <w:color w:val="000000"/>
                <w:sz w:val="16"/>
                <w:szCs w:val="16"/>
              </w:rPr>
              <w:t>BA (Hons), Communication Studies</w:t>
            </w:r>
          </w:p>
        </w:tc>
      </w:tr>
    </w:tbl>
    <w:p w14:paraId="257C9DBA" w14:textId="77777777" w:rsidR="00843B20" w:rsidRPr="000F4B2E" w:rsidRDefault="00843B20" w:rsidP="00843B20">
      <w:pPr>
        <w:spacing w:line="240" w:lineRule="auto"/>
        <w:ind w:left="363"/>
        <w:rPr>
          <w:rFonts w:ascii="Times New Roman" w:eastAsia="Times New Roman" w:hAnsi="Times New Roman" w:cs="Times New Roman"/>
          <w:sz w:val="20"/>
          <w:szCs w:val="20"/>
        </w:rPr>
      </w:pPr>
      <w:r w:rsidRPr="000F4B2E">
        <w:rPr>
          <w:rFonts w:eastAsia="Times New Roman"/>
          <w:b/>
          <w:bCs/>
          <w:color w:val="000000"/>
          <w:sz w:val="20"/>
          <w:szCs w:val="20"/>
        </w:rPr>
        <w:lastRenderedPageBreak/>
        <w:t>Non-Executive Director Experience</w:t>
      </w:r>
    </w:p>
    <w:tbl>
      <w:tblPr>
        <w:tblW w:w="0" w:type="auto"/>
        <w:tblCellMar>
          <w:top w:w="15" w:type="dxa"/>
          <w:left w:w="15" w:type="dxa"/>
          <w:bottom w:w="15" w:type="dxa"/>
          <w:right w:w="15" w:type="dxa"/>
        </w:tblCellMar>
        <w:tblLook w:val="04A0" w:firstRow="1" w:lastRow="0" w:firstColumn="1" w:lastColumn="0" w:noHBand="0" w:noVBand="1"/>
      </w:tblPr>
      <w:tblGrid>
        <w:gridCol w:w="6002"/>
        <w:gridCol w:w="3900"/>
      </w:tblGrid>
      <w:tr w:rsidR="00843B20" w:rsidRPr="000F4B2E" w14:paraId="16115292" w14:textId="77777777" w:rsidTr="001470C2">
        <w:trPr>
          <w:trHeight w:val="56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BBAF9A" w14:textId="77777777" w:rsidR="00843B20" w:rsidRPr="006E0698" w:rsidRDefault="00843B20" w:rsidP="00843B20">
            <w:pPr>
              <w:spacing w:line="240" w:lineRule="auto"/>
              <w:ind w:left="363"/>
              <w:rPr>
                <w:rFonts w:eastAsia="Times New Roman"/>
                <w:sz w:val="20"/>
                <w:szCs w:val="20"/>
              </w:rPr>
            </w:pPr>
            <w:r w:rsidRPr="006E0698">
              <w:rPr>
                <w:rFonts w:eastAsia="Times New Roman"/>
                <w:color w:val="000000"/>
                <w:sz w:val="20"/>
                <w:szCs w:val="20"/>
              </w:rPr>
              <w:t>Thought Partner for the Ashoka Dela Programme on Improving Livelihoods in partnership with Ikea Social Entrepreneurship:</w:t>
            </w:r>
          </w:p>
          <w:p w14:paraId="134C8848" w14:textId="77777777" w:rsidR="00843B20" w:rsidRPr="006E0698" w:rsidRDefault="00843B20" w:rsidP="00843B20">
            <w:pPr>
              <w:spacing w:line="240" w:lineRule="auto"/>
              <w:ind w:left="363"/>
              <w:rPr>
                <w:rFonts w:eastAsia="Times New Roman"/>
                <w:sz w:val="20"/>
                <w:szCs w:val="20"/>
              </w:rPr>
            </w:pPr>
            <w:r w:rsidRPr="006E0698">
              <w:rPr>
                <w:rFonts w:eastAsia="Times New Roman"/>
                <w:color w:val="000000"/>
                <w:sz w:val="20"/>
                <w:szCs w:val="20"/>
              </w:rPr>
              <w:t>Oct 2021 - June 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14E3C1" w14:textId="77777777" w:rsidR="00843B20" w:rsidRDefault="00843B20" w:rsidP="00843B20">
            <w:pPr>
              <w:spacing w:line="240" w:lineRule="auto"/>
              <w:ind w:left="363"/>
              <w:rPr>
                <w:rFonts w:eastAsia="Times New Roman"/>
                <w:sz w:val="20"/>
                <w:szCs w:val="20"/>
              </w:rPr>
            </w:pPr>
            <w:r>
              <w:rPr>
                <w:rFonts w:eastAsia="Times New Roman"/>
                <w:sz w:val="20"/>
                <w:szCs w:val="20"/>
              </w:rPr>
              <w:t xml:space="preserve">May Project Gardens </w:t>
            </w:r>
          </w:p>
          <w:p w14:paraId="0E726CC3" w14:textId="77777777" w:rsidR="00843B20" w:rsidRDefault="00843B20" w:rsidP="00843B20">
            <w:pPr>
              <w:spacing w:line="240" w:lineRule="auto"/>
              <w:ind w:left="363"/>
              <w:rPr>
                <w:rFonts w:eastAsia="Times New Roman"/>
                <w:sz w:val="20"/>
                <w:szCs w:val="20"/>
              </w:rPr>
            </w:pPr>
            <w:r>
              <w:rPr>
                <w:rFonts w:eastAsia="Times New Roman"/>
                <w:sz w:val="20"/>
                <w:szCs w:val="20"/>
              </w:rPr>
              <w:t>Director</w:t>
            </w:r>
          </w:p>
          <w:p w14:paraId="56C31BE0" w14:textId="77777777" w:rsidR="00843B20" w:rsidRPr="006E0698" w:rsidRDefault="00843B20" w:rsidP="00843B20">
            <w:pPr>
              <w:spacing w:line="240" w:lineRule="auto"/>
              <w:ind w:left="363"/>
              <w:rPr>
                <w:rFonts w:eastAsia="Times New Roman"/>
                <w:sz w:val="20"/>
                <w:szCs w:val="20"/>
              </w:rPr>
            </w:pPr>
            <w:r>
              <w:rPr>
                <w:rFonts w:eastAsia="Times New Roman"/>
                <w:sz w:val="20"/>
                <w:szCs w:val="20"/>
              </w:rPr>
              <w:t>Sept 2021 - Present</w:t>
            </w:r>
          </w:p>
        </w:tc>
      </w:tr>
      <w:tr w:rsidR="00843B20" w:rsidRPr="000F4B2E" w14:paraId="64442E84" w14:textId="77777777" w:rsidTr="001470C2">
        <w:trPr>
          <w:trHeight w:val="33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99579F" w14:textId="77777777" w:rsidR="00843B20" w:rsidRPr="006E0698" w:rsidRDefault="00843B20" w:rsidP="00843B20">
            <w:pPr>
              <w:spacing w:line="240" w:lineRule="auto"/>
              <w:ind w:left="363"/>
              <w:rPr>
                <w:rFonts w:eastAsia="Times New Roman"/>
                <w:sz w:val="20"/>
                <w:szCs w:val="20"/>
              </w:rPr>
            </w:pPr>
            <w:r w:rsidRPr="006E0698">
              <w:rPr>
                <w:rFonts w:eastAsia="Times New Roman"/>
                <w:color w:val="000000"/>
                <w:sz w:val="20"/>
                <w:szCs w:val="20"/>
              </w:rPr>
              <w:t>Governor, Inspire Partnership Multi Academy Trust:</w:t>
            </w:r>
          </w:p>
          <w:p w14:paraId="62C34B85" w14:textId="77777777" w:rsidR="00843B20" w:rsidRPr="006E0698" w:rsidRDefault="00843B20" w:rsidP="00843B20">
            <w:pPr>
              <w:spacing w:line="240" w:lineRule="auto"/>
              <w:ind w:left="363"/>
              <w:rPr>
                <w:rFonts w:eastAsia="Times New Roman"/>
                <w:sz w:val="20"/>
                <w:szCs w:val="20"/>
              </w:rPr>
            </w:pPr>
            <w:r w:rsidRPr="006E0698">
              <w:rPr>
                <w:rFonts w:eastAsia="Times New Roman"/>
                <w:color w:val="000000"/>
                <w:sz w:val="20"/>
                <w:szCs w:val="20"/>
              </w:rPr>
              <w:t>Jan 2021 - Aug 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352892" w14:textId="77777777" w:rsidR="00843B20" w:rsidRPr="006E0698" w:rsidRDefault="00843B20" w:rsidP="00843B20">
            <w:pPr>
              <w:spacing w:line="240" w:lineRule="auto"/>
              <w:ind w:left="363"/>
              <w:rPr>
                <w:rFonts w:eastAsia="Times New Roman"/>
                <w:sz w:val="20"/>
                <w:szCs w:val="20"/>
              </w:rPr>
            </w:pPr>
            <w:r w:rsidRPr="006E0698">
              <w:rPr>
                <w:rFonts w:eastAsia="Times New Roman"/>
                <w:color w:val="000000"/>
                <w:sz w:val="20"/>
                <w:szCs w:val="20"/>
              </w:rPr>
              <w:t>Trustee of MaskedMen: </w:t>
            </w:r>
          </w:p>
          <w:p w14:paraId="07626187" w14:textId="77777777" w:rsidR="00843B20" w:rsidRPr="006E0698" w:rsidRDefault="00843B20" w:rsidP="00843B20">
            <w:pPr>
              <w:spacing w:line="240" w:lineRule="auto"/>
              <w:ind w:left="363"/>
              <w:rPr>
                <w:rFonts w:eastAsia="Times New Roman"/>
                <w:sz w:val="20"/>
                <w:szCs w:val="20"/>
              </w:rPr>
            </w:pPr>
            <w:r w:rsidRPr="006E0698">
              <w:rPr>
                <w:rFonts w:eastAsia="Times New Roman"/>
                <w:color w:val="000000"/>
                <w:sz w:val="20"/>
                <w:szCs w:val="20"/>
              </w:rPr>
              <w:t>Dec 2020 – August 2021</w:t>
            </w:r>
          </w:p>
        </w:tc>
      </w:tr>
      <w:tr w:rsidR="00843B20" w:rsidRPr="000F4B2E" w14:paraId="1DC0000B" w14:textId="77777777" w:rsidTr="001470C2">
        <w:trPr>
          <w:trHeight w:val="22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B959D1" w14:textId="77777777" w:rsidR="00843B20" w:rsidRPr="006E0698" w:rsidRDefault="00843B20" w:rsidP="00843B20">
            <w:pPr>
              <w:spacing w:line="240" w:lineRule="auto"/>
              <w:ind w:left="363"/>
              <w:rPr>
                <w:rFonts w:eastAsia="Times New Roman"/>
                <w:sz w:val="20"/>
                <w:szCs w:val="20"/>
              </w:rPr>
            </w:pPr>
            <w:r w:rsidRPr="006E0698">
              <w:rPr>
                <w:rFonts w:eastAsia="Times New Roman"/>
                <w:color w:val="000000"/>
                <w:sz w:val="20"/>
                <w:szCs w:val="20"/>
              </w:rPr>
              <w:t>Vice Chair of Governors</w:t>
            </w:r>
          </w:p>
          <w:p w14:paraId="2FB774ED" w14:textId="77777777" w:rsidR="00843B20" w:rsidRPr="006E0698" w:rsidRDefault="00843B20" w:rsidP="00843B20">
            <w:pPr>
              <w:spacing w:line="240" w:lineRule="auto"/>
              <w:ind w:left="363"/>
              <w:rPr>
                <w:rFonts w:eastAsia="Times New Roman"/>
                <w:sz w:val="20"/>
                <w:szCs w:val="20"/>
              </w:rPr>
            </w:pPr>
            <w:r w:rsidRPr="006E0698">
              <w:rPr>
                <w:rFonts w:eastAsia="Times New Roman"/>
                <w:color w:val="000000"/>
                <w:sz w:val="20"/>
                <w:szCs w:val="20"/>
              </w:rPr>
              <w:t>Norbury Manor High School for Girls: Mar 2017 - Nov 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0D854F" w14:textId="77777777" w:rsidR="00843B20" w:rsidRPr="006E0698" w:rsidRDefault="00843B20" w:rsidP="00843B20">
            <w:pPr>
              <w:shd w:val="clear" w:color="auto" w:fill="FFFFFF"/>
              <w:spacing w:line="240" w:lineRule="auto"/>
              <w:ind w:left="363"/>
              <w:rPr>
                <w:rFonts w:eastAsia="Times New Roman"/>
                <w:sz w:val="20"/>
                <w:szCs w:val="20"/>
              </w:rPr>
            </w:pPr>
            <w:r w:rsidRPr="006E0698">
              <w:rPr>
                <w:rFonts w:eastAsia="Times New Roman"/>
                <w:color w:val="000000"/>
                <w:sz w:val="20"/>
                <w:szCs w:val="20"/>
              </w:rPr>
              <w:t>Business Mentor for The Small Charities Coalition: Apr 2018 – Dec 2019</w:t>
            </w:r>
          </w:p>
        </w:tc>
      </w:tr>
      <w:tr w:rsidR="00843B20" w:rsidRPr="000F4B2E" w14:paraId="66E8CF3D" w14:textId="77777777" w:rsidTr="001470C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CE5F64" w14:textId="77777777" w:rsidR="00843B20" w:rsidRPr="006E0698" w:rsidRDefault="00843B20" w:rsidP="00843B20">
            <w:pPr>
              <w:shd w:val="clear" w:color="auto" w:fill="FFFFFF"/>
              <w:spacing w:line="240" w:lineRule="auto"/>
              <w:ind w:left="363"/>
              <w:rPr>
                <w:rFonts w:eastAsia="Times New Roman"/>
                <w:sz w:val="20"/>
                <w:szCs w:val="20"/>
              </w:rPr>
            </w:pPr>
            <w:r w:rsidRPr="006E0698">
              <w:rPr>
                <w:rFonts w:eastAsia="Times New Roman"/>
                <w:color w:val="000000"/>
                <w:sz w:val="20"/>
                <w:szCs w:val="20"/>
              </w:rPr>
              <w:t>Mentor for The Cranfield Trust: Apr 2018 – Dec 2018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2E5E6A" w14:textId="77777777" w:rsidR="00843B20" w:rsidRPr="006E0698" w:rsidRDefault="00843B20" w:rsidP="00843B20">
            <w:pPr>
              <w:spacing w:line="240" w:lineRule="auto"/>
              <w:ind w:left="363"/>
              <w:rPr>
                <w:rFonts w:eastAsia="Times New Roman"/>
                <w:sz w:val="20"/>
                <w:szCs w:val="20"/>
              </w:rPr>
            </w:pPr>
            <w:r w:rsidRPr="006E0698">
              <w:rPr>
                <w:rFonts w:eastAsia="Times New Roman"/>
                <w:color w:val="000000"/>
                <w:sz w:val="20"/>
                <w:szCs w:val="20"/>
              </w:rPr>
              <w:t>Trustee of CEN: Oct 2017 – Mar 2018</w:t>
            </w:r>
          </w:p>
        </w:tc>
      </w:tr>
      <w:tr w:rsidR="00843B20" w:rsidRPr="000F4B2E" w14:paraId="5B0B0B8D" w14:textId="77777777" w:rsidTr="001470C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6342FC" w14:textId="77777777" w:rsidR="00843B20" w:rsidRPr="006E0698" w:rsidRDefault="00843B20" w:rsidP="00843B20">
            <w:pPr>
              <w:spacing w:line="240" w:lineRule="auto"/>
              <w:ind w:left="363"/>
              <w:rPr>
                <w:rFonts w:eastAsia="Times New Roman"/>
                <w:sz w:val="20"/>
                <w:szCs w:val="20"/>
              </w:rPr>
            </w:pPr>
            <w:r w:rsidRPr="006E0698">
              <w:rPr>
                <w:rFonts w:eastAsia="Times New Roman"/>
                <w:color w:val="000000"/>
                <w:sz w:val="20"/>
                <w:szCs w:val="20"/>
              </w:rPr>
              <w:t>Schools Forum Governance Representative:</w:t>
            </w:r>
          </w:p>
          <w:p w14:paraId="570D7FA2" w14:textId="77777777" w:rsidR="00843B20" w:rsidRPr="006E0698" w:rsidRDefault="00843B20" w:rsidP="00843B20">
            <w:pPr>
              <w:spacing w:line="240" w:lineRule="auto"/>
              <w:ind w:left="363"/>
              <w:rPr>
                <w:rFonts w:eastAsia="Times New Roman"/>
                <w:sz w:val="20"/>
                <w:szCs w:val="20"/>
              </w:rPr>
            </w:pPr>
            <w:r w:rsidRPr="006E0698">
              <w:rPr>
                <w:rFonts w:eastAsia="Times New Roman"/>
                <w:color w:val="000000"/>
                <w:sz w:val="20"/>
                <w:szCs w:val="20"/>
              </w:rPr>
              <w:t>Croydon Council: Sep 2011 - Dec 2015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E64BA2" w14:textId="77777777" w:rsidR="00843B20" w:rsidRPr="006E0698" w:rsidRDefault="00843B20" w:rsidP="00843B20">
            <w:pPr>
              <w:spacing w:line="240" w:lineRule="auto"/>
              <w:ind w:left="363"/>
              <w:rPr>
                <w:rFonts w:eastAsia="Times New Roman"/>
                <w:sz w:val="20"/>
                <w:szCs w:val="20"/>
              </w:rPr>
            </w:pPr>
            <w:r w:rsidRPr="006E0698">
              <w:rPr>
                <w:rFonts w:eastAsia="Times New Roman"/>
                <w:color w:val="000000"/>
                <w:sz w:val="20"/>
                <w:szCs w:val="20"/>
              </w:rPr>
              <w:t>Vice Chair of Governors</w:t>
            </w:r>
          </w:p>
          <w:p w14:paraId="0CF06144" w14:textId="77777777" w:rsidR="00843B20" w:rsidRPr="006E0698" w:rsidRDefault="00843B20" w:rsidP="00843B20">
            <w:pPr>
              <w:spacing w:line="240" w:lineRule="auto"/>
              <w:ind w:left="363"/>
              <w:rPr>
                <w:rFonts w:eastAsia="Times New Roman"/>
                <w:sz w:val="20"/>
                <w:szCs w:val="20"/>
              </w:rPr>
            </w:pPr>
            <w:r w:rsidRPr="006E0698">
              <w:rPr>
                <w:rFonts w:eastAsia="Times New Roman"/>
                <w:color w:val="000000"/>
                <w:sz w:val="20"/>
                <w:szCs w:val="20"/>
              </w:rPr>
              <w:t>Monks Orchard Primary School:</w:t>
            </w:r>
          </w:p>
          <w:p w14:paraId="7CD03841" w14:textId="77777777" w:rsidR="00843B20" w:rsidRPr="006E0698" w:rsidRDefault="00843B20" w:rsidP="00843B20">
            <w:pPr>
              <w:spacing w:line="240" w:lineRule="auto"/>
              <w:ind w:left="363"/>
              <w:rPr>
                <w:rFonts w:eastAsia="Times New Roman"/>
                <w:sz w:val="20"/>
                <w:szCs w:val="20"/>
              </w:rPr>
            </w:pPr>
            <w:r w:rsidRPr="006E0698">
              <w:rPr>
                <w:rFonts w:eastAsia="Times New Roman"/>
                <w:color w:val="000000"/>
                <w:sz w:val="20"/>
                <w:szCs w:val="20"/>
              </w:rPr>
              <w:t>Jan 2008 - Dec 2015 </w:t>
            </w:r>
          </w:p>
        </w:tc>
      </w:tr>
    </w:tbl>
    <w:p w14:paraId="51C6F677" w14:textId="77777777" w:rsidR="00843B20" w:rsidRPr="000F4B2E" w:rsidRDefault="00843B20" w:rsidP="00843B20">
      <w:pPr>
        <w:spacing w:line="240" w:lineRule="auto"/>
        <w:ind w:left="363"/>
        <w:rPr>
          <w:rFonts w:ascii="Times New Roman" w:eastAsia="Times New Roman" w:hAnsi="Times New Roman" w:cs="Times New Roman"/>
          <w:sz w:val="20"/>
          <w:szCs w:val="20"/>
        </w:rPr>
      </w:pPr>
    </w:p>
    <w:p w14:paraId="58EA0FB1" w14:textId="77777777" w:rsidR="00843B20" w:rsidRPr="000F4B2E" w:rsidRDefault="00843B20" w:rsidP="00843B20">
      <w:pPr>
        <w:spacing w:line="240" w:lineRule="auto"/>
        <w:ind w:left="363"/>
        <w:rPr>
          <w:rFonts w:ascii="Times New Roman" w:eastAsia="Times New Roman" w:hAnsi="Times New Roman" w:cs="Times New Roman"/>
          <w:sz w:val="20"/>
          <w:szCs w:val="20"/>
        </w:rPr>
      </w:pPr>
      <w:r w:rsidRPr="000F4B2E">
        <w:rPr>
          <w:rFonts w:eastAsia="Times New Roman"/>
          <w:b/>
          <w:bCs/>
          <w:color w:val="000000"/>
          <w:sz w:val="20"/>
          <w:szCs w:val="20"/>
        </w:rPr>
        <w:t>Knowledge</w:t>
      </w:r>
    </w:p>
    <w:tbl>
      <w:tblPr>
        <w:tblW w:w="0" w:type="auto"/>
        <w:tblCellMar>
          <w:top w:w="15" w:type="dxa"/>
          <w:left w:w="15" w:type="dxa"/>
          <w:bottom w:w="15" w:type="dxa"/>
          <w:right w:w="15" w:type="dxa"/>
        </w:tblCellMar>
        <w:tblLook w:val="04A0" w:firstRow="1" w:lastRow="0" w:firstColumn="1" w:lastColumn="0" w:noHBand="0" w:noVBand="1"/>
      </w:tblPr>
      <w:tblGrid>
        <w:gridCol w:w="1720"/>
        <w:gridCol w:w="8182"/>
      </w:tblGrid>
      <w:tr w:rsidR="00843B20" w:rsidRPr="000F4B2E" w14:paraId="7E3A840C" w14:textId="77777777" w:rsidTr="001470C2">
        <w:trPr>
          <w:trHeight w:val="20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68D8B0" w14:textId="77777777" w:rsidR="00843B20" w:rsidRPr="000F4B2E" w:rsidRDefault="00843B20" w:rsidP="00843B20">
            <w:pPr>
              <w:shd w:val="clear" w:color="auto" w:fill="FFFFFF"/>
              <w:spacing w:line="240" w:lineRule="auto"/>
              <w:ind w:left="363"/>
              <w:rPr>
                <w:rFonts w:ascii="Times New Roman" w:eastAsia="Times New Roman" w:hAnsi="Times New Roman" w:cs="Times New Roman"/>
                <w:sz w:val="20"/>
                <w:szCs w:val="20"/>
              </w:rPr>
            </w:pPr>
            <w:r w:rsidRPr="000F4B2E">
              <w:rPr>
                <w:rFonts w:eastAsia="Times New Roman"/>
                <w:b/>
                <w:bCs/>
                <w:color w:val="000000"/>
                <w:sz w:val="20"/>
                <w:szCs w:val="20"/>
              </w:rPr>
              <w:t>Governance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4D942F" w14:textId="77777777" w:rsidR="00843B20" w:rsidRPr="000F4B2E" w:rsidRDefault="00843B20" w:rsidP="00843B20">
            <w:pPr>
              <w:shd w:val="clear" w:color="auto" w:fill="FFFFFF"/>
              <w:spacing w:line="240" w:lineRule="auto"/>
              <w:ind w:left="363"/>
              <w:rPr>
                <w:rFonts w:ascii="Times New Roman" w:eastAsia="Times New Roman" w:hAnsi="Times New Roman" w:cs="Times New Roman"/>
                <w:sz w:val="20"/>
                <w:szCs w:val="20"/>
              </w:rPr>
            </w:pPr>
            <w:r w:rsidRPr="000F4B2E">
              <w:rPr>
                <w:rFonts w:eastAsia="Times New Roman"/>
                <w:color w:val="000000"/>
                <w:sz w:val="20"/>
                <w:szCs w:val="20"/>
              </w:rPr>
              <w:t>Safeguarding, Safer Recruitment, Risk Assessment</w:t>
            </w:r>
            <w:r>
              <w:rPr>
                <w:rFonts w:eastAsia="Times New Roman"/>
                <w:color w:val="000000"/>
                <w:sz w:val="20"/>
                <w:szCs w:val="20"/>
              </w:rPr>
              <w:t>,</w:t>
            </w:r>
            <w:r w:rsidRPr="000F4B2E">
              <w:rPr>
                <w:rFonts w:eastAsia="Times New Roman"/>
                <w:color w:val="000000"/>
                <w:sz w:val="20"/>
                <w:szCs w:val="20"/>
              </w:rPr>
              <w:t xml:space="preserve"> Prevent</w:t>
            </w:r>
          </w:p>
        </w:tc>
      </w:tr>
      <w:tr w:rsidR="00843B20" w:rsidRPr="000F4B2E" w14:paraId="7B82F426" w14:textId="77777777" w:rsidTr="001470C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E8AA4F" w14:textId="77777777" w:rsidR="00843B20" w:rsidRPr="000F4B2E" w:rsidRDefault="00843B20" w:rsidP="00843B20">
            <w:pPr>
              <w:spacing w:line="240" w:lineRule="auto"/>
              <w:ind w:left="363"/>
              <w:rPr>
                <w:rFonts w:ascii="Times New Roman" w:eastAsia="Times New Roman" w:hAnsi="Times New Roman" w:cs="Times New Roman"/>
                <w:sz w:val="20"/>
                <w:szCs w:val="20"/>
              </w:rPr>
            </w:pPr>
            <w:r w:rsidRPr="000F4B2E">
              <w:rPr>
                <w:rFonts w:eastAsia="Times New Roman"/>
                <w:b/>
                <w:bCs/>
                <w:color w:val="000000"/>
                <w:sz w:val="20"/>
                <w:szCs w:val="20"/>
              </w:rPr>
              <w:t>Facilitation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DA6C8B" w14:textId="77777777" w:rsidR="00843B20" w:rsidRPr="000F4B2E" w:rsidRDefault="00843B20" w:rsidP="00843B20">
            <w:pPr>
              <w:shd w:val="clear" w:color="auto" w:fill="FFFFFF"/>
              <w:spacing w:line="240" w:lineRule="auto"/>
              <w:ind w:left="363"/>
              <w:rPr>
                <w:rFonts w:ascii="Times New Roman" w:eastAsia="Times New Roman" w:hAnsi="Times New Roman" w:cs="Times New Roman"/>
                <w:sz w:val="20"/>
                <w:szCs w:val="20"/>
              </w:rPr>
            </w:pPr>
            <w:r w:rsidRPr="000F4B2E">
              <w:rPr>
                <w:rFonts w:eastAsia="Times New Roman"/>
                <w:color w:val="000000"/>
                <w:sz w:val="20"/>
                <w:szCs w:val="20"/>
              </w:rPr>
              <w:t xml:space="preserve">Art of Hosting, </w:t>
            </w:r>
            <w:r>
              <w:rPr>
                <w:rFonts w:eastAsia="Times New Roman"/>
                <w:color w:val="000000"/>
                <w:sz w:val="20"/>
                <w:szCs w:val="20"/>
              </w:rPr>
              <w:t xml:space="preserve">Action Learning, </w:t>
            </w:r>
            <w:r w:rsidRPr="000F4B2E">
              <w:rPr>
                <w:rFonts w:eastAsia="Times New Roman"/>
                <w:color w:val="000000"/>
                <w:sz w:val="20"/>
                <w:szCs w:val="20"/>
              </w:rPr>
              <w:t xml:space="preserve">Teaching the Teacher Trainer, </w:t>
            </w:r>
            <w:r>
              <w:rPr>
                <w:rFonts w:eastAsia="Times New Roman"/>
                <w:color w:val="000000"/>
                <w:sz w:val="20"/>
                <w:szCs w:val="20"/>
              </w:rPr>
              <w:t>Appreciative Inquiry</w:t>
            </w:r>
          </w:p>
        </w:tc>
      </w:tr>
      <w:tr w:rsidR="00843B20" w:rsidRPr="000F4B2E" w14:paraId="63C0E9B6" w14:textId="77777777" w:rsidTr="001470C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DD45F8" w14:textId="77777777" w:rsidR="00843B20" w:rsidRPr="000F4B2E" w:rsidRDefault="00843B20" w:rsidP="00843B20">
            <w:pPr>
              <w:spacing w:line="240" w:lineRule="auto"/>
              <w:ind w:left="363"/>
              <w:rPr>
                <w:rFonts w:ascii="Times New Roman" w:eastAsia="Times New Roman" w:hAnsi="Times New Roman" w:cs="Times New Roman"/>
                <w:sz w:val="20"/>
                <w:szCs w:val="20"/>
              </w:rPr>
            </w:pPr>
            <w:r w:rsidRPr="000F4B2E">
              <w:rPr>
                <w:rFonts w:eastAsia="Times New Roman"/>
                <w:b/>
                <w:bCs/>
                <w:color w:val="000000"/>
                <w:sz w:val="20"/>
                <w:szCs w:val="20"/>
              </w:rPr>
              <w:t>Other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D23826" w14:textId="77777777" w:rsidR="00843B20" w:rsidRPr="000F4B2E" w:rsidRDefault="00843B20" w:rsidP="00843B20">
            <w:pPr>
              <w:spacing w:line="240" w:lineRule="auto"/>
              <w:ind w:left="363"/>
              <w:rPr>
                <w:rFonts w:ascii="Times New Roman" w:eastAsia="Times New Roman" w:hAnsi="Times New Roman" w:cs="Times New Roman"/>
                <w:sz w:val="20"/>
                <w:szCs w:val="20"/>
              </w:rPr>
            </w:pPr>
            <w:r w:rsidRPr="000F4B2E">
              <w:rPr>
                <w:rFonts w:eastAsia="Times New Roman"/>
                <w:color w:val="000000"/>
                <w:sz w:val="20"/>
                <w:szCs w:val="20"/>
              </w:rPr>
              <w:t>Collective Impact and Impact Philanthropy, Six Conditions of Systems Change, Systems Constellations, Theory U/U Labs, Targeted Universalism, Social Systems Mapping</w:t>
            </w:r>
            <w:r>
              <w:rPr>
                <w:rFonts w:eastAsia="Times New Roman"/>
                <w:color w:val="000000"/>
                <w:sz w:val="20"/>
                <w:szCs w:val="20"/>
              </w:rPr>
              <w:t>/Sense Making</w:t>
            </w:r>
            <w:r w:rsidRPr="000F4B2E">
              <w:rPr>
                <w:rFonts w:eastAsia="Times New Roman"/>
                <w:color w:val="000000"/>
                <w:sz w:val="20"/>
                <w:szCs w:val="20"/>
              </w:rPr>
              <w:t>, Developmental Evaluation, Theory of Change</w:t>
            </w:r>
            <w:r>
              <w:rPr>
                <w:rFonts w:eastAsia="Times New Roman"/>
                <w:color w:val="000000"/>
                <w:sz w:val="20"/>
                <w:szCs w:val="20"/>
              </w:rPr>
              <w:t>;</w:t>
            </w:r>
            <w:r w:rsidRPr="000F4B2E">
              <w:rPr>
                <w:rFonts w:eastAsia="Times New Roman"/>
                <w:color w:val="000000"/>
                <w:sz w:val="20"/>
                <w:szCs w:val="20"/>
              </w:rPr>
              <w:t xml:space="preserve"> Write First Time: Curriculum Design</w:t>
            </w:r>
          </w:p>
        </w:tc>
      </w:tr>
    </w:tbl>
    <w:p w14:paraId="7AD2D822" w14:textId="77777777" w:rsidR="00843B20" w:rsidRPr="000F4B2E" w:rsidRDefault="00843B20" w:rsidP="00843B20">
      <w:pPr>
        <w:spacing w:line="240" w:lineRule="auto"/>
        <w:ind w:left="363"/>
        <w:rPr>
          <w:rFonts w:ascii="Times New Roman" w:eastAsia="Times New Roman" w:hAnsi="Times New Roman" w:cs="Times New Roman"/>
          <w:sz w:val="20"/>
          <w:szCs w:val="20"/>
        </w:rPr>
      </w:pPr>
    </w:p>
    <w:p w14:paraId="05BA9B92" w14:textId="77777777" w:rsidR="00843B20" w:rsidRPr="000F4B2E" w:rsidRDefault="00843B20" w:rsidP="00843B20">
      <w:pPr>
        <w:shd w:val="clear" w:color="auto" w:fill="FFFFFF"/>
        <w:spacing w:line="240" w:lineRule="auto"/>
        <w:ind w:left="363"/>
        <w:rPr>
          <w:rFonts w:ascii="Times New Roman" w:eastAsia="Times New Roman" w:hAnsi="Times New Roman" w:cs="Times New Roman"/>
          <w:sz w:val="20"/>
          <w:szCs w:val="20"/>
        </w:rPr>
      </w:pPr>
      <w:r w:rsidRPr="000F4B2E">
        <w:rPr>
          <w:rFonts w:eastAsia="Times New Roman"/>
          <w:b/>
          <w:bCs/>
          <w:color w:val="000000"/>
          <w:sz w:val="20"/>
          <w:szCs w:val="20"/>
        </w:rPr>
        <w:t>Membership</w:t>
      </w:r>
    </w:p>
    <w:p w14:paraId="62EEF665" w14:textId="77777777" w:rsidR="00843B20" w:rsidRPr="000F4B2E" w:rsidRDefault="00843B20" w:rsidP="00843B20">
      <w:pPr>
        <w:shd w:val="clear" w:color="auto" w:fill="FFFFFF"/>
        <w:spacing w:line="240" w:lineRule="auto"/>
        <w:ind w:left="363"/>
        <w:rPr>
          <w:rFonts w:ascii="Times New Roman" w:eastAsia="Times New Roman" w:hAnsi="Times New Roman" w:cs="Times New Roman"/>
          <w:sz w:val="20"/>
          <w:szCs w:val="20"/>
        </w:rPr>
      </w:pPr>
      <w:r w:rsidRPr="000F4B2E">
        <w:rPr>
          <w:rFonts w:eastAsia="Times New Roman"/>
          <w:color w:val="000000"/>
          <w:sz w:val="20"/>
          <w:szCs w:val="20"/>
        </w:rPr>
        <w:t>Organisational Research Society, International Society for the System Sciences, Systems and Complexity in Organisation</w:t>
      </w:r>
      <w:r>
        <w:rPr>
          <w:rFonts w:eastAsia="Times New Roman"/>
          <w:color w:val="000000"/>
          <w:sz w:val="20"/>
          <w:szCs w:val="20"/>
        </w:rPr>
        <w:t xml:space="preserve">, </w:t>
      </w:r>
      <w:r w:rsidRPr="000F4B2E">
        <w:rPr>
          <w:rFonts w:eastAsia="Times New Roman"/>
          <w:color w:val="000000"/>
          <w:sz w:val="20"/>
          <w:szCs w:val="20"/>
        </w:rPr>
        <w:t>Catalyst 2030</w:t>
      </w:r>
    </w:p>
    <w:p w14:paraId="046F700A" w14:textId="77777777" w:rsidR="00843B20" w:rsidRPr="000F4B2E" w:rsidRDefault="00843B20" w:rsidP="00843B20">
      <w:pPr>
        <w:shd w:val="clear" w:color="auto" w:fill="FFFFFF"/>
        <w:spacing w:line="240" w:lineRule="auto"/>
        <w:ind w:left="363"/>
        <w:rPr>
          <w:rFonts w:ascii="Times New Roman" w:eastAsia="Times New Roman" w:hAnsi="Times New Roman" w:cs="Times New Roman"/>
          <w:sz w:val="20"/>
          <w:szCs w:val="20"/>
        </w:rPr>
      </w:pPr>
      <w:r w:rsidRPr="000F4B2E">
        <w:rPr>
          <w:rFonts w:ascii="Times New Roman" w:eastAsia="Times New Roman" w:hAnsi="Times New Roman" w:cs="Times New Roman"/>
          <w:sz w:val="20"/>
          <w:szCs w:val="20"/>
        </w:rPr>
        <w:t> </w:t>
      </w:r>
    </w:p>
    <w:p w14:paraId="4229DFF6" w14:textId="77777777" w:rsidR="00843B20" w:rsidRPr="000F4B2E" w:rsidRDefault="00843B20" w:rsidP="00843B20">
      <w:pPr>
        <w:shd w:val="clear" w:color="auto" w:fill="FFFFFF"/>
        <w:spacing w:line="240" w:lineRule="auto"/>
        <w:ind w:left="363"/>
        <w:rPr>
          <w:rFonts w:ascii="Times New Roman" w:eastAsia="Times New Roman" w:hAnsi="Times New Roman" w:cs="Times New Roman"/>
          <w:sz w:val="20"/>
          <w:szCs w:val="20"/>
        </w:rPr>
      </w:pPr>
      <w:r w:rsidRPr="000F4B2E">
        <w:rPr>
          <w:rFonts w:eastAsia="Times New Roman"/>
          <w:b/>
          <w:bCs/>
          <w:color w:val="000000"/>
          <w:sz w:val="20"/>
          <w:szCs w:val="20"/>
        </w:rPr>
        <w:t>Public Speaking</w:t>
      </w:r>
      <w:r>
        <w:rPr>
          <w:rFonts w:eastAsia="Times New Roman"/>
          <w:b/>
          <w:bCs/>
          <w:color w:val="000000"/>
          <w:sz w:val="20"/>
          <w:szCs w:val="20"/>
        </w:rPr>
        <w:t xml:space="preserve"> and Workshops</w:t>
      </w:r>
    </w:p>
    <w:p w14:paraId="5B81C046" w14:textId="77777777" w:rsidR="00843B20" w:rsidRPr="00871A56" w:rsidRDefault="00843B20" w:rsidP="00843B20">
      <w:pPr>
        <w:numPr>
          <w:ilvl w:val="0"/>
          <w:numId w:val="23"/>
        </w:numPr>
        <w:spacing w:line="240" w:lineRule="auto"/>
        <w:ind w:left="363"/>
        <w:textAlignment w:val="baseline"/>
        <w:rPr>
          <w:rFonts w:eastAsia="Times New Roman"/>
          <w:color w:val="000000"/>
          <w:sz w:val="16"/>
          <w:szCs w:val="16"/>
        </w:rPr>
      </w:pPr>
      <w:r w:rsidRPr="00871A56">
        <w:rPr>
          <w:rFonts w:eastAsia="Times New Roman"/>
          <w:color w:val="000000"/>
          <w:sz w:val="16"/>
          <w:szCs w:val="16"/>
        </w:rPr>
        <w:t>Our Born Identity Workshop, for the Interactive Stream, Government Operational Research Society Conference, February 2023</w:t>
      </w:r>
    </w:p>
    <w:p w14:paraId="1BBA2A74" w14:textId="77777777" w:rsidR="00843B20" w:rsidRPr="00871A56" w:rsidRDefault="00843B20" w:rsidP="00843B20">
      <w:pPr>
        <w:numPr>
          <w:ilvl w:val="0"/>
          <w:numId w:val="23"/>
        </w:numPr>
        <w:spacing w:line="240" w:lineRule="auto"/>
        <w:ind w:left="363"/>
        <w:textAlignment w:val="baseline"/>
        <w:rPr>
          <w:rFonts w:eastAsia="Times New Roman"/>
          <w:color w:val="000000"/>
          <w:sz w:val="16"/>
          <w:szCs w:val="16"/>
        </w:rPr>
      </w:pPr>
      <w:r w:rsidRPr="00871A56">
        <w:rPr>
          <w:rFonts w:eastAsia="Times New Roman"/>
          <w:color w:val="000000"/>
          <w:sz w:val="16"/>
          <w:szCs w:val="16"/>
        </w:rPr>
        <w:t>Identity, Social Justice and Capitalism Workshop, for the Making an Impact Stream, Operational Research Conference, September 2022</w:t>
      </w:r>
    </w:p>
    <w:p w14:paraId="4FFB62A1" w14:textId="77777777" w:rsidR="00843B20" w:rsidRPr="00871A56" w:rsidRDefault="00843B20" w:rsidP="00843B20">
      <w:pPr>
        <w:numPr>
          <w:ilvl w:val="0"/>
          <w:numId w:val="23"/>
        </w:numPr>
        <w:spacing w:line="240" w:lineRule="auto"/>
        <w:ind w:left="363"/>
        <w:textAlignment w:val="baseline"/>
        <w:rPr>
          <w:rFonts w:eastAsia="Times New Roman"/>
          <w:color w:val="000000"/>
          <w:sz w:val="16"/>
          <w:szCs w:val="16"/>
        </w:rPr>
      </w:pPr>
      <w:r w:rsidRPr="00871A56">
        <w:rPr>
          <w:rFonts w:eastAsia="Times New Roman"/>
          <w:color w:val="000000"/>
          <w:sz w:val="16"/>
          <w:szCs w:val="16"/>
        </w:rPr>
        <w:t xml:space="preserve">Gender Quotas: is it time? </w:t>
      </w:r>
      <w:r>
        <w:rPr>
          <w:rFonts w:eastAsia="Times New Roman"/>
          <w:color w:val="000000"/>
          <w:sz w:val="16"/>
          <w:szCs w:val="16"/>
        </w:rPr>
        <w:t>P</w:t>
      </w:r>
      <w:r w:rsidRPr="00871A56">
        <w:rPr>
          <w:rFonts w:eastAsia="Times New Roman"/>
          <w:color w:val="000000"/>
          <w:sz w:val="16"/>
          <w:szCs w:val="16"/>
        </w:rPr>
        <w:t>anellist, Operational Research Conference, September 2022</w:t>
      </w:r>
    </w:p>
    <w:p w14:paraId="7A03A70E" w14:textId="77777777" w:rsidR="00843B20" w:rsidRPr="00871A56" w:rsidRDefault="00843B20" w:rsidP="00843B20">
      <w:pPr>
        <w:numPr>
          <w:ilvl w:val="0"/>
          <w:numId w:val="23"/>
        </w:numPr>
        <w:spacing w:line="240" w:lineRule="auto"/>
        <w:ind w:left="363"/>
        <w:textAlignment w:val="baseline"/>
        <w:rPr>
          <w:rFonts w:eastAsia="Times New Roman"/>
          <w:color w:val="000000"/>
          <w:sz w:val="16"/>
          <w:szCs w:val="16"/>
        </w:rPr>
      </w:pPr>
      <w:r w:rsidRPr="00871A56">
        <w:rPr>
          <w:rFonts w:eastAsia="Times New Roman"/>
          <w:color w:val="000000"/>
          <w:sz w:val="16"/>
          <w:szCs w:val="16"/>
        </w:rPr>
        <w:t>Identity, Social Justice and Capitalism, International Society of System Sciences, July 2022</w:t>
      </w:r>
    </w:p>
    <w:p w14:paraId="792CCBDA" w14:textId="77777777" w:rsidR="00843B20" w:rsidRPr="00871A56" w:rsidRDefault="00843B20" w:rsidP="00843B20">
      <w:pPr>
        <w:numPr>
          <w:ilvl w:val="0"/>
          <w:numId w:val="23"/>
        </w:numPr>
        <w:spacing w:line="240" w:lineRule="auto"/>
        <w:ind w:left="363"/>
        <w:textAlignment w:val="baseline"/>
        <w:rPr>
          <w:rFonts w:eastAsia="Times New Roman"/>
          <w:color w:val="000000"/>
          <w:sz w:val="16"/>
          <w:szCs w:val="16"/>
        </w:rPr>
      </w:pPr>
      <w:r w:rsidRPr="00871A56">
        <w:rPr>
          <w:rFonts w:eastAsia="Times New Roman"/>
          <w:color w:val="000000"/>
          <w:sz w:val="16"/>
          <w:szCs w:val="16"/>
        </w:rPr>
        <w:t>System Practice: Next Generation of Scholars, panellist, International Society of System Sciences, July 2022</w:t>
      </w:r>
    </w:p>
    <w:p w14:paraId="46956F7E" w14:textId="77777777" w:rsidR="00843B20" w:rsidRPr="00871A56" w:rsidRDefault="00843B20" w:rsidP="00843B20">
      <w:pPr>
        <w:numPr>
          <w:ilvl w:val="0"/>
          <w:numId w:val="23"/>
        </w:numPr>
        <w:spacing w:line="240" w:lineRule="auto"/>
        <w:ind w:left="363"/>
        <w:textAlignment w:val="baseline"/>
        <w:rPr>
          <w:rFonts w:eastAsia="Times New Roman"/>
          <w:color w:val="000000"/>
          <w:sz w:val="16"/>
          <w:szCs w:val="16"/>
        </w:rPr>
      </w:pPr>
      <w:r w:rsidRPr="00871A56">
        <w:rPr>
          <w:rFonts w:eastAsia="Times New Roman"/>
          <w:color w:val="000000"/>
          <w:sz w:val="16"/>
          <w:szCs w:val="16"/>
        </w:rPr>
        <w:t>Windrush, the real diaspora and teaching Black migration in school, panellist, This is Booklove. June 2022</w:t>
      </w:r>
    </w:p>
    <w:p w14:paraId="6DE31401" w14:textId="77777777" w:rsidR="00843B20" w:rsidRPr="00871A56" w:rsidRDefault="00843B20" w:rsidP="00843B20">
      <w:pPr>
        <w:numPr>
          <w:ilvl w:val="0"/>
          <w:numId w:val="23"/>
        </w:numPr>
        <w:spacing w:line="240" w:lineRule="auto"/>
        <w:ind w:left="363"/>
        <w:textAlignment w:val="baseline"/>
        <w:rPr>
          <w:rFonts w:eastAsia="Times New Roman"/>
          <w:color w:val="000000"/>
          <w:sz w:val="16"/>
          <w:szCs w:val="16"/>
        </w:rPr>
      </w:pPr>
      <w:r w:rsidRPr="00871A56">
        <w:rPr>
          <w:rFonts w:eastAsia="Times New Roman"/>
          <w:color w:val="000000"/>
          <w:sz w:val="16"/>
          <w:szCs w:val="16"/>
        </w:rPr>
        <w:t>Racism, Social Justice and Capitalism: a Systems Perspective, (In) Justice International World Conference, Conflict, Confinement and Immorality World Convention, The National Pingtung University of Science and Technology, March 2022</w:t>
      </w:r>
    </w:p>
    <w:p w14:paraId="3B836565" w14:textId="77777777" w:rsidR="00843B20" w:rsidRPr="00871A56" w:rsidRDefault="00843B20" w:rsidP="00843B20">
      <w:pPr>
        <w:numPr>
          <w:ilvl w:val="0"/>
          <w:numId w:val="23"/>
        </w:numPr>
        <w:spacing w:line="240" w:lineRule="auto"/>
        <w:ind w:left="363"/>
        <w:textAlignment w:val="baseline"/>
        <w:rPr>
          <w:rFonts w:eastAsia="Times New Roman"/>
          <w:color w:val="000000"/>
          <w:sz w:val="16"/>
          <w:szCs w:val="16"/>
        </w:rPr>
      </w:pPr>
      <w:r w:rsidRPr="00871A56">
        <w:rPr>
          <w:rFonts w:eastAsia="Times New Roman"/>
          <w:color w:val="000000"/>
          <w:sz w:val="16"/>
          <w:szCs w:val="16"/>
        </w:rPr>
        <w:t>'Break the Bias', The Black Woman Kindness Initiative International Women's Day, panellist, March 2022 </w:t>
      </w:r>
    </w:p>
    <w:p w14:paraId="3AD5B76C" w14:textId="77777777" w:rsidR="00843B20" w:rsidRPr="00871A56" w:rsidRDefault="00843B20" w:rsidP="00843B20">
      <w:pPr>
        <w:numPr>
          <w:ilvl w:val="0"/>
          <w:numId w:val="23"/>
        </w:numPr>
        <w:spacing w:line="240" w:lineRule="auto"/>
        <w:ind w:left="363"/>
        <w:textAlignment w:val="baseline"/>
        <w:rPr>
          <w:rFonts w:eastAsia="Times New Roman"/>
          <w:color w:val="000000"/>
          <w:sz w:val="16"/>
          <w:szCs w:val="16"/>
        </w:rPr>
      </w:pPr>
      <w:r w:rsidRPr="00871A56">
        <w:rPr>
          <w:rFonts w:eastAsia="Times New Roman"/>
          <w:color w:val="000000"/>
          <w:sz w:val="16"/>
          <w:szCs w:val="16"/>
        </w:rPr>
        <w:t>Lifting the voices of global majority women through Feminist Systems Thinking, Awesome International Conference on System Thinking and Women's Empowerment, Amrita University, March 2022</w:t>
      </w:r>
    </w:p>
    <w:p w14:paraId="33EA7B02" w14:textId="77777777" w:rsidR="00843B20" w:rsidRPr="00871A56" w:rsidRDefault="00843B20" w:rsidP="00843B20">
      <w:pPr>
        <w:numPr>
          <w:ilvl w:val="0"/>
          <w:numId w:val="23"/>
        </w:numPr>
        <w:spacing w:line="240" w:lineRule="auto"/>
        <w:ind w:left="363"/>
        <w:textAlignment w:val="baseline"/>
        <w:rPr>
          <w:rFonts w:eastAsia="Times New Roman"/>
          <w:color w:val="000000"/>
          <w:sz w:val="16"/>
          <w:szCs w:val="16"/>
        </w:rPr>
      </w:pPr>
      <w:r w:rsidRPr="00871A56">
        <w:rPr>
          <w:rFonts w:eastAsia="Times New Roman"/>
          <w:color w:val="000000"/>
          <w:sz w:val="16"/>
          <w:szCs w:val="16"/>
        </w:rPr>
        <w:t>'Inclusive Systems Change Workshop' Organisational Research 63 Conference, Southampton University, September 2021</w:t>
      </w:r>
    </w:p>
    <w:p w14:paraId="457DCE39" w14:textId="77777777" w:rsidR="00843B20" w:rsidRPr="00871A56" w:rsidRDefault="00843B20" w:rsidP="00843B20">
      <w:pPr>
        <w:numPr>
          <w:ilvl w:val="0"/>
          <w:numId w:val="23"/>
        </w:numPr>
        <w:spacing w:line="240" w:lineRule="auto"/>
        <w:ind w:left="363"/>
        <w:textAlignment w:val="baseline"/>
        <w:rPr>
          <w:rFonts w:eastAsia="Times New Roman"/>
          <w:color w:val="000000"/>
          <w:sz w:val="16"/>
          <w:szCs w:val="16"/>
        </w:rPr>
      </w:pPr>
      <w:r w:rsidRPr="00871A56">
        <w:rPr>
          <w:rFonts w:eastAsia="Times New Roman"/>
          <w:color w:val="000000"/>
          <w:sz w:val="16"/>
          <w:szCs w:val="16"/>
        </w:rPr>
        <w:t>'Whose voice is it anyway?' panellist, This Is Booklove, Way Out Here Festival, September 2021</w:t>
      </w:r>
    </w:p>
    <w:p w14:paraId="065D3A07" w14:textId="77777777" w:rsidR="00843B20" w:rsidRPr="00871A56" w:rsidRDefault="00843B20" w:rsidP="00843B20">
      <w:pPr>
        <w:numPr>
          <w:ilvl w:val="0"/>
          <w:numId w:val="23"/>
        </w:numPr>
        <w:spacing w:line="240" w:lineRule="auto"/>
        <w:ind w:left="363"/>
        <w:textAlignment w:val="baseline"/>
        <w:rPr>
          <w:rFonts w:eastAsia="Times New Roman"/>
          <w:color w:val="000000"/>
          <w:sz w:val="16"/>
          <w:szCs w:val="16"/>
        </w:rPr>
      </w:pPr>
      <w:r w:rsidRPr="00871A56">
        <w:rPr>
          <w:rFonts w:eastAsia="Times New Roman"/>
          <w:color w:val="000000"/>
          <w:sz w:val="16"/>
          <w:szCs w:val="16"/>
        </w:rPr>
        <w:t>'How are we shaping our culture?' 'Us, Our Role Enabling or Not', Kent County Council Leadership Round Table, July 2021</w:t>
      </w:r>
    </w:p>
    <w:p w14:paraId="4187BF70" w14:textId="77777777" w:rsidR="00843B20" w:rsidRDefault="00843B20" w:rsidP="00843B20">
      <w:pPr>
        <w:numPr>
          <w:ilvl w:val="0"/>
          <w:numId w:val="23"/>
        </w:numPr>
        <w:spacing w:line="240" w:lineRule="auto"/>
        <w:ind w:left="363"/>
        <w:textAlignment w:val="baseline"/>
        <w:rPr>
          <w:rFonts w:eastAsia="Times New Roman"/>
          <w:color w:val="000000"/>
          <w:sz w:val="16"/>
          <w:szCs w:val="16"/>
        </w:rPr>
      </w:pPr>
      <w:r w:rsidRPr="00871A56">
        <w:rPr>
          <w:rFonts w:eastAsia="Times New Roman"/>
          <w:color w:val="000000"/>
          <w:sz w:val="16"/>
          <w:szCs w:val="16"/>
        </w:rPr>
        <w:t>'Awareness Systems Based Thinking for Education Policy and Practice', Friday Fest- Festival of Education, June 2021</w:t>
      </w:r>
    </w:p>
    <w:p w14:paraId="0FC7FB90" w14:textId="77777777" w:rsidR="00843B20" w:rsidRDefault="00843B20" w:rsidP="00843B20">
      <w:pPr>
        <w:numPr>
          <w:ilvl w:val="0"/>
          <w:numId w:val="23"/>
        </w:numPr>
        <w:spacing w:line="240" w:lineRule="auto"/>
        <w:ind w:left="363"/>
        <w:textAlignment w:val="baseline"/>
        <w:rPr>
          <w:rFonts w:eastAsia="Times New Roman"/>
          <w:color w:val="000000"/>
          <w:sz w:val="16"/>
          <w:szCs w:val="16"/>
        </w:rPr>
      </w:pPr>
      <w:r>
        <w:rPr>
          <w:rFonts w:eastAsia="Times New Roman"/>
          <w:color w:val="000000"/>
          <w:sz w:val="16"/>
          <w:szCs w:val="16"/>
        </w:rPr>
        <w:t xml:space="preserve">Business Support 12-week Programme, November - December 2020 </w:t>
      </w:r>
    </w:p>
    <w:p w14:paraId="060A8EEB" w14:textId="77777777" w:rsidR="00843B20" w:rsidRPr="00871A56" w:rsidRDefault="00843B20" w:rsidP="00843B20">
      <w:pPr>
        <w:numPr>
          <w:ilvl w:val="0"/>
          <w:numId w:val="23"/>
        </w:numPr>
        <w:spacing w:line="240" w:lineRule="auto"/>
        <w:ind w:left="363"/>
        <w:textAlignment w:val="baseline"/>
        <w:rPr>
          <w:rFonts w:eastAsia="Times New Roman"/>
          <w:color w:val="000000"/>
          <w:sz w:val="16"/>
          <w:szCs w:val="16"/>
        </w:rPr>
      </w:pPr>
      <w:r>
        <w:rPr>
          <w:rFonts w:eastAsia="Times New Roman"/>
          <w:color w:val="000000"/>
          <w:sz w:val="16"/>
          <w:szCs w:val="16"/>
        </w:rPr>
        <w:t>Ready, Steady, Go! An employment support programme for women over 50, September 2019 – May 2020</w:t>
      </w:r>
    </w:p>
    <w:p w14:paraId="5E198B69" w14:textId="77777777" w:rsidR="00843B20" w:rsidRPr="00871A56" w:rsidRDefault="00843B20" w:rsidP="00843B20">
      <w:pPr>
        <w:numPr>
          <w:ilvl w:val="0"/>
          <w:numId w:val="23"/>
        </w:numPr>
        <w:spacing w:line="240" w:lineRule="auto"/>
        <w:ind w:left="363"/>
        <w:textAlignment w:val="baseline"/>
        <w:rPr>
          <w:rFonts w:eastAsia="Times New Roman"/>
          <w:color w:val="000000"/>
          <w:sz w:val="16"/>
          <w:szCs w:val="16"/>
        </w:rPr>
      </w:pPr>
      <w:r w:rsidRPr="00871A56">
        <w:rPr>
          <w:rFonts w:eastAsia="Times New Roman"/>
          <w:color w:val="000000"/>
          <w:sz w:val="16"/>
          <w:szCs w:val="16"/>
        </w:rPr>
        <w:t>'Intersectionality: Black Women's Lives Matter Too', Grown Up Talks, November 2020</w:t>
      </w:r>
    </w:p>
    <w:p w14:paraId="15062446" w14:textId="77777777" w:rsidR="00843B20" w:rsidRPr="00871A56" w:rsidRDefault="00843B20" w:rsidP="00843B20">
      <w:pPr>
        <w:numPr>
          <w:ilvl w:val="0"/>
          <w:numId w:val="23"/>
        </w:numPr>
        <w:spacing w:line="240" w:lineRule="auto"/>
        <w:ind w:left="363"/>
        <w:textAlignment w:val="baseline"/>
        <w:rPr>
          <w:rFonts w:eastAsia="Times New Roman"/>
          <w:color w:val="000000"/>
          <w:sz w:val="16"/>
          <w:szCs w:val="16"/>
        </w:rPr>
      </w:pPr>
      <w:r w:rsidRPr="00871A56">
        <w:rPr>
          <w:rFonts w:eastAsia="Times New Roman"/>
          <w:color w:val="000000"/>
          <w:sz w:val="16"/>
          <w:szCs w:val="16"/>
        </w:rPr>
        <w:t>'Systems, Race, Health and COVID-19', Croydon Health Initiative Project, October 2020</w:t>
      </w:r>
    </w:p>
    <w:p w14:paraId="27AA3ED7" w14:textId="77777777" w:rsidR="00843B20" w:rsidRPr="00871A56" w:rsidRDefault="00843B20" w:rsidP="00843B20">
      <w:pPr>
        <w:numPr>
          <w:ilvl w:val="0"/>
          <w:numId w:val="23"/>
        </w:numPr>
        <w:spacing w:line="240" w:lineRule="auto"/>
        <w:ind w:left="363"/>
        <w:textAlignment w:val="baseline"/>
        <w:rPr>
          <w:rFonts w:eastAsia="Times New Roman"/>
          <w:color w:val="000000"/>
          <w:sz w:val="16"/>
          <w:szCs w:val="16"/>
        </w:rPr>
      </w:pPr>
      <w:r w:rsidRPr="00871A56">
        <w:rPr>
          <w:rFonts w:eastAsia="Times New Roman"/>
          <w:color w:val="000000"/>
          <w:sz w:val="16"/>
          <w:szCs w:val="16"/>
        </w:rPr>
        <w:t>'Intersectionality and Social Change', Croydon Health Initiative Project, Sept 2020</w:t>
      </w:r>
    </w:p>
    <w:p w14:paraId="4939746E" w14:textId="77777777" w:rsidR="00843B20" w:rsidRPr="00871A56" w:rsidRDefault="00843B20" w:rsidP="00843B20">
      <w:pPr>
        <w:numPr>
          <w:ilvl w:val="0"/>
          <w:numId w:val="23"/>
        </w:numPr>
        <w:spacing w:line="240" w:lineRule="auto"/>
        <w:ind w:left="363"/>
        <w:textAlignment w:val="baseline"/>
        <w:rPr>
          <w:rFonts w:eastAsia="Times New Roman"/>
          <w:color w:val="000000"/>
          <w:sz w:val="16"/>
          <w:szCs w:val="16"/>
        </w:rPr>
      </w:pPr>
      <w:r w:rsidRPr="00871A56">
        <w:rPr>
          <w:rFonts w:eastAsia="Times New Roman"/>
          <w:color w:val="000000"/>
          <w:sz w:val="16"/>
          <w:szCs w:val="16"/>
        </w:rPr>
        <w:t>'Components of Business- Systems, Project and Bids', Croydon Health Initiative Project, Sept 2020</w:t>
      </w:r>
    </w:p>
    <w:p w14:paraId="3C346DE3" w14:textId="77777777" w:rsidR="00843B20" w:rsidRPr="00871A56" w:rsidRDefault="00843B20" w:rsidP="00843B20">
      <w:pPr>
        <w:numPr>
          <w:ilvl w:val="0"/>
          <w:numId w:val="23"/>
        </w:numPr>
        <w:spacing w:line="240" w:lineRule="auto"/>
        <w:ind w:left="363"/>
        <w:textAlignment w:val="baseline"/>
        <w:rPr>
          <w:rFonts w:eastAsia="Times New Roman"/>
          <w:color w:val="000000"/>
          <w:sz w:val="16"/>
          <w:szCs w:val="16"/>
        </w:rPr>
      </w:pPr>
      <w:r w:rsidRPr="00871A56">
        <w:rPr>
          <w:rFonts w:eastAsia="Times New Roman"/>
          <w:color w:val="000000"/>
          <w:sz w:val="16"/>
          <w:szCs w:val="16"/>
        </w:rPr>
        <w:t>Racism in Schools- A Governor's Perspective, panellist, MA Consultancy, July 2020</w:t>
      </w:r>
    </w:p>
    <w:p w14:paraId="426873B5" w14:textId="77777777" w:rsidR="00843B20" w:rsidRDefault="00843B20" w:rsidP="00843B20">
      <w:pPr>
        <w:numPr>
          <w:ilvl w:val="0"/>
          <w:numId w:val="23"/>
        </w:numPr>
        <w:spacing w:line="240" w:lineRule="auto"/>
        <w:ind w:left="363"/>
        <w:textAlignment w:val="baseline"/>
        <w:rPr>
          <w:b/>
          <w:bCs/>
          <w:sz w:val="16"/>
          <w:szCs w:val="16"/>
        </w:rPr>
      </w:pPr>
      <w:r w:rsidRPr="00871A56">
        <w:rPr>
          <w:rFonts w:eastAsia="Times New Roman"/>
          <w:color w:val="000000"/>
          <w:sz w:val="16"/>
          <w:szCs w:val="16"/>
        </w:rPr>
        <w:t>'Intersectional Impact Assessment and School Policy' WomenEd London International Women's Day 2020 unconference, March 2020</w:t>
      </w:r>
    </w:p>
    <w:p w14:paraId="3C2BC337" w14:textId="77777777" w:rsidR="00843B20" w:rsidRDefault="00843B20" w:rsidP="00843B20">
      <w:pPr>
        <w:numPr>
          <w:ilvl w:val="0"/>
          <w:numId w:val="23"/>
        </w:numPr>
        <w:spacing w:line="240" w:lineRule="auto"/>
        <w:ind w:left="363"/>
        <w:textAlignment w:val="baseline"/>
        <w:rPr>
          <w:rStyle w:val="cf01"/>
        </w:rPr>
      </w:pPr>
      <w:r w:rsidRPr="007B456D">
        <w:rPr>
          <w:sz w:val="16"/>
          <w:szCs w:val="16"/>
        </w:rPr>
        <w:t>Celebrating International Women’s Day: ‘The Conversation Needs to Continue’: A Roundtable Event for Black and Dual Heritage Women, March 2020</w:t>
      </w:r>
    </w:p>
    <w:p w14:paraId="6F8C6064" w14:textId="77777777" w:rsidR="00843B20" w:rsidRDefault="00843B20">
      <w:pPr>
        <w:spacing w:after="160" w:line="259" w:lineRule="auto"/>
        <w:rPr>
          <w:b/>
          <w:bCs/>
        </w:rPr>
        <w:sectPr w:rsidR="00843B20" w:rsidSect="00881B57">
          <w:pgSz w:w="11906" w:h="16838"/>
          <w:pgMar w:top="1134" w:right="992" w:bottom="1134" w:left="992" w:header="709" w:footer="709" w:gutter="0"/>
          <w:cols w:space="708"/>
          <w:docGrid w:linePitch="360"/>
        </w:sectPr>
      </w:pPr>
    </w:p>
    <w:p w14:paraId="1071BECF" w14:textId="77777777" w:rsidR="00843B20" w:rsidRDefault="00843B20" w:rsidP="00BD65D6">
      <w:pPr>
        <w:pStyle w:val="Heading2"/>
        <w:rPr>
          <w:rFonts w:ascii="Arial" w:hAnsi="Arial" w:cs="Arial"/>
          <w:b/>
          <w:bCs/>
          <w:color w:val="auto"/>
        </w:rPr>
      </w:pPr>
      <w:bookmarkStart w:id="3" w:name="_Toc135744045"/>
      <w:r w:rsidRPr="00A7204D">
        <w:rPr>
          <w:rFonts w:ascii="Arial" w:hAnsi="Arial" w:cs="Arial"/>
          <w:b/>
          <w:bCs/>
          <w:color w:val="auto"/>
        </w:rPr>
        <w:lastRenderedPageBreak/>
        <w:t>Helen's CV Review</w:t>
      </w:r>
      <w:bookmarkEnd w:id="3"/>
    </w:p>
    <w:p w14:paraId="58122406" w14:textId="77777777" w:rsidR="00A7204D" w:rsidRPr="00A7204D" w:rsidRDefault="00A7204D" w:rsidP="00A7204D"/>
    <w:p w14:paraId="76B1C51E" w14:textId="3A97BF36" w:rsidR="00843B20" w:rsidRDefault="00843B20" w:rsidP="00843B20">
      <w:r w:rsidRPr="00B0753A">
        <w:t xml:space="preserve">This is the CV I use when I am tendering for work. Therefore, it must sell three things simultaneously: Forcera CIC, Helen Sanson as the Director of Forcera </w:t>
      </w:r>
      <w:r w:rsidR="00A27A09">
        <w:t xml:space="preserve">CIC </w:t>
      </w:r>
      <w:r w:rsidRPr="00B0753A">
        <w:t xml:space="preserve">and Helen Sanson as </w:t>
      </w:r>
      <w:r w:rsidR="00A27A09">
        <w:t>a</w:t>
      </w:r>
      <w:r w:rsidRPr="00B0753A">
        <w:t xml:space="preserve"> "learning partner". This CV focuses on what I have achieved for Forcera </w:t>
      </w:r>
      <w:r w:rsidR="00A27A09">
        <w:t xml:space="preserve">CIC </w:t>
      </w:r>
      <w:r w:rsidRPr="00B0753A">
        <w:t xml:space="preserve">and in my own right since I am the company- linking to </w:t>
      </w:r>
      <w:r>
        <w:t>"</w:t>
      </w:r>
      <w:r w:rsidRPr="00B0753A">
        <w:t>I am because we are</w:t>
      </w:r>
      <w:r>
        <w:t>"</w:t>
      </w:r>
      <w:r w:rsidRPr="00B0753A">
        <w:t xml:space="preserve">. However, this is only </w:t>
      </w:r>
      <w:r w:rsidR="00A27A09">
        <w:t>applicable to</w:t>
      </w:r>
      <w:r w:rsidRPr="00B0753A">
        <w:t xml:space="preserve"> the </w:t>
      </w:r>
      <w:r>
        <w:t>"</w:t>
      </w:r>
      <w:r w:rsidRPr="00B0753A">
        <w:t>relevant experience</w:t>
      </w:r>
      <w:r>
        <w:t>"</w:t>
      </w:r>
      <w:r w:rsidRPr="00B0753A">
        <w:t>,</w:t>
      </w:r>
      <w:r w:rsidR="00A27A09">
        <w:t xml:space="preserve"> and in part to the sections </w:t>
      </w:r>
      <w:r>
        <w:t>"</w:t>
      </w:r>
      <w:r w:rsidRPr="00B0753A">
        <w:t>knowledge</w:t>
      </w:r>
      <w:r w:rsidR="00A27A09">
        <w:t>”,</w:t>
      </w:r>
      <w:r w:rsidRPr="00B0753A">
        <w:t xml:space="preserve"> </w:t>
      </w:r>
      <w:r>
        <w:t>"</w:t>
      </w:r>
      <w:r w:rsidRPr="00B0753A">
        <w:t>membership</w:t>
      </w:r>
      <w:r>
        <w:t>"</w:t>
      </w:r>
      <w:r w:rsidRPr="00B0753A">
        <w:t xml:space="preserve"> and </w:t>
      </w:r>
      <w:r>
        <w:t>"</w:t>
      </w:r>
      <w:r w:rsidRPr="00B0753A">
        <w:t>public speaking and workshops</w:t>
      </w:r>
      <w:r>
        <w:t>"</w:t>
      </w:r>
      <w:r w:rsidR="00A27A09">
        <w:t xml:space="preserve"> as s</w:t>
      </w:r>
      <w:r w:rsidRPr="00B0753A">
        <w:t xml:space="preserve">ome things listed in each section happened before the company's formation. These things often happened as they were learning opportunities I took on, such as governance, without realising they had any </w:t>
      </w:r>
      <w:r>
        <w:t>"</w:t>
      </w:r>
      <w:r w:rsidRPr="00B0753A">
        <w:t>currency</w:t>
      </w:r>
      <w:r>
        <w:t>"</w:t>
      </w:r>
      <w:r w:rsidRPr="00B0753A">
        <w:t xml:space="preserve"> in the labour market. I did many just for myself, to support my kids or because I had little else going on. Yet, </w:t>
      </w:r>
      <w:r w:rsidR="00A27A09">
        <w:t xml:space="preserve">despite this </w:t>
      </w:r>
      <w:r>
        <w:t>they paint a picture conducive to client's needs when taken as a whole</w:t>
      </w:r>
      <w:r w:rsidRPr="00B0753A">
        <w:t xml:space="preserve">. </w:t>
      </w:r>
    </w:p>
    <w:p w14:paraId="4648CB44" w14:textId="77777777" w:rsidR="00BD65D6" w:rsidRPr="00B0753A" w:rsidRDefault="00BD65D6" w:rsidP="00843B20"/>
    <w:p w14:paraId="1CE3F966" w14:textId="5E344C3E" w:rsidR="00843B20" w:rsidRDefault="00843B20" w:rsidP="00843B20">
      <w:r w:rsidRPr="00B0753A">
        <w:t>Consultants use their CVs, rightly so, to highlight their careers and triumphs. However, my past life on paper does not jump out that way unless you know my context and the detail, which would require a book, not a CV, as it</w:t>
      </w:r>
      <w:r w:rsidR="00A27A09">
        <w:t xml:space="preserve"> is</w:t>
      </w:r>
      <w:r w:rsidRPr="00B0753A">
        <w:t xml:space="preserve"> complex. Although my work experience has shaped </w:t>
      </w:r>
      <w:r>
        <w:t>some of my sense of being, I believe including my past work history is</w:t>
      </w:r>
      <w:r w:rsidRPr="00B0753A">
        <w:t xml:space="preserve"> irrelevant for a few reasons.</w:t>
      </w:r>
      <w:r>
        <w:t xml:space="preserve"> First,</w:t>
      </w:r>
      <w:r w:rsidRPr="00B0753A">
        <w:t xml:space="preserve"> I never follow the 10-year "rule", i.e., CVs and applications should be framed within this period as it does not work for me. From experience, I know employers and clients fail to see transferable skills- they focus on the title. For example, stating I was the "Foundation and Work Based Learning and Careers Co-ordinator" is not helpful as the job title makes little sense outside of education. Even then, it only can be understood if you know </w:t>
      </w:r>
      <w:r>
        <w:t>before</w:t>
      </w:r>
      <w:r w:rsidRPr="00B0753A">
        <w:t xml:space="preserve"> 2015, there was money for pupils to attend college at Key Stage 4 rather than study GCSEs called </w:t>
      </w:r>
      <w:r>
        <w:t>"</w:t>
      </w:r>
      <w:r w:rsidRPr="00B0753A">
        <w:t>Foundation Learning</w:t>
      </w:r>
      <w:r>
        <w:t>"</w:t>
      </w:r>
      <w:r w:rsidRPr="00B0753A">
        <w:t>. In addition, you would also need to be conversant with the education reforms of 2012, which mandated schools to add careers to the curriculum. </w:t>
      </w:r>
    </w:p>
    <w:p w14:paraId="2B1DEADB" w14:textId="77777777" w:rsidR="00BD65D6" w:rsidRPr="00B0753A" w:rsidRDefault="00BD65D6" w:rsidP="00843B20"/>
    <w:p w14:paraId="70E38E4D" w14:textId="5647AAB0" w:rsidR="00843B20" w:rsidRPr="00B0753A" w:rsidRDefault="00843B20" w:rsidP="00843B20">
      <w:r w:rsidRPr="00B0753A">
        <w:t>Secondly, there</w:t>
      </w:r>
      <w:r>
        <w:t xml:space="preserve"> is</w:t>
      </w:r>
      <w:r w:rsidRPr="00B0753A">
        <w:t xml:space="preserve"> what the term </w:t>
      </w:r>
      <w:r>
        <w:t>"</w:t>
      </w:r>
      <w:r w:rsidRPr="00B0753A">
        <w:t>co-ordinator</w:t>
      </w:r>
      <w:r>
        <w:t>"</w:t>
      </w:r>
      <w:r w:rsidRPr="00B0753A">
        <w:t xml:space="preserve"> connotes. It does not conjure up visions of leadership or even management. Instead, it is seen as a subordinate administrative role- the puppet to the puppet master. I oversaw a department with a sizable budget- I even had an assistant. Yet, despite this</w:t>
      </w:r>
      <w:r w:rsidR="00A77372">
        <w:t xml:space="preserve"> and </w:t>
      </w:r>
      <w:r w:rsidRPr="00B0753A">
        <w:t>my prior experience and expertise</w:t>
      </w:r>
      <w:r>
        <w:t>,</w:t>
      </w:r>
      <w:r w:rsidRPr="00B0753A">
        <w:t xml:space="preserve"> the school would never acknowledge me as a middle leader- except when it suited them, for example</w:t>
      </w:r>
      <w:r>
        <w:t>,</w:t>
      </w:r>
      <w:r w:rsidRPr="00B0753A">
        <w:t xml:space="preserve"> when Ofsted came knocking.</w:t>
      </w:r>
      <w:r>
        <w:t xml:space="preserve"> As a result,</w:t>
      </w:r>
      <w:r w:rsidRPr="00B0753A">
        <w:t xml:space="preserve"> I was paid less</w:t>
      </w:r>
      <w:r>
        <w:t xml:space="preserve"> and could not</w:t>
      </w:r>
      <w:r w:rsidRPr="00B0753A">
        <w:t xml:space="preserve"> access the opportunities afforded to those deemed proper middle leaders. Yet, I oversaw some of the most challenging pupils they had on </w:t>
      </w:r>
      <w:r>
        <w:t xml:space="preserve">the </w:t>
      </w:r>
      <w:r w:rsidRPr="00B0753A">
        <w:t>roll. As for careers, it was not until I handed my notice in, some two years after the reforms</w:t>
      </w:r>
      <w:r>
        <w:t>, they acknowledged its importance, giving my role to a senior leader with</w:t>
      </w:r>
      <w:r w:rsidRPr="00B0753A">
        <w:t xml:space="preserve"> no background or training. Thus, </w:t>
      </w:r>
      <w:r>
        <w:t>the connotation is correct</w:t>
      </w:r>
      <w:r w:rsidRPr="00B0753A">
        <w:t>, as I was a puppet picked up and down on a whim when the school</w:t>
      </w:r>
      <w:r>
        <w:t>'</w:t>
      </w:r>
      <w:r w:rsidRPr="00B0753A">
        <w:t>s performance granted my presence.</w:t>
      </w:r>
    </w:p>
    <w:p w14:paraId="64D70E6A" w14:textId="0E161AFF" w:rsidR="00843B20" w:rsidRPr="00B0753A" w:rsidRDefault="00843B20" w:rsidP="00843B20">
      <w:r w:rsidRPr="00B0753A">
        <w:br/>
        <w:t>I was never afforded a senior leadership title for all the years I worked for others, even when the role deserved that recognition</w:t>
      </w:r>
      <w:r w:rsidR="00A77372">
        <w:t>.</w:t>
      </w:r>
      <w:r w:rsidRPr="00B0753A">
        <w:t xml:space="preserve"> I kn</w:t>
      </w:r>
      <w:r w:rsidR="00A77372">
        <w:t>e</w:t>
      </w:r>
      <w:r w:rsidRPr="00B0753A">
        <w:t xml:space="preserve">w this would never happen. How can I be so sure? After redundancy in 2017, I applied for many jobs, and the same issues from my past came back to haunt me, leading to a breakdown. Despite managing people, budgets, departments, contracts etc., I kept being told I was not qualified or lacked experience. I could understand if the roles were above the level I had reached; however, many were much lower. The tipping point which drove me over the edge </w:t>
      </w:r>
      <w:r w:rsidR="00A77372">
        <w:t>was being told</w:t>
      </w:r>
      <w:r w:rsidRPr="00B0753A">
        <w:t xml:space="preserve"> I was just about qualified for an admin </w:t>
      </w:r>
      <w:r w:rsidRPr="00B0753A">
        <w:lastRenderedPageBreak/>
        <w:t>role</w:t>
      </w:r>
      <w:r w:rsidR="00A77372">
        <w:t xml:space="preserve"> and </w:t>
      </w:r>
      <w:r w:rsidRPr="00B0753A">
        <w:t xml:space="preserve">I was too old. This is how I </w:t>
      </w:r>
      <w:r>
        <w:t>realised</w:t>
      </w:r>
      <w:r w:rsidRPr="00B0753A">
        <w:t xml:space="preserve"> I was better off working for myself and </w:t>
      </w:r>
      <w:r>
        <w:t>ending</w:t>
      </w:r>
      <w:r w:rsidRPr="00B0753A">
        <w:t xml:space="preserve"> the misery employment caused me. </w:t>
      </w:r>
    </w:p>
    <w:p w14:paraId="2950EED2" w14:textId="77777777" w:rsidR="00843B20" w:rsidRPr="00B0753A" w:rsidRDefault="00843B20" w:rsidP="00843B20"/>
    <w:p w14:paraId="20E6C0DD" w14:textId="61D55992" w:rsidR="00843B20" w:rsidRDefault="00843B20" w:rsidP="00843B20">
      <w:r w:rsidRPr="00B0753A">
        <w:t>When I left teaching in 2016, I vowed not to go back into the classroom</w:t>
      </w:r>
      <w:r>
        <w:t>,</w:t>
      </w:r>
      <w:r w:rsidRPr="00B0753A">
        <w:t xml:space="preserve"> and although I did some private tutoring up until 2018, I was sure that was the end of my career in education. Therefore, lecturing in higher education has come as a great surprise and joy. This all came through what Krumboltz (2009) called </w:t>
      </w:r>
      <w:r>
        <w:t>"</w:t>
      </w:r>
      <w:r w:rsidR="00A77372">
        <w:t>H</w:t>
      </w:r>
      <w:r w:rsidRPr="00B0753A">
        <w:t>appenstance</w:t>
      </w:r>
      <w:r>
        <w:t>"</w:t>
      </w:r>
      <w:r w:rsidRPr="00B0753A">
        <w:t>. That said, it was drawn to my attention by a friend, and this course, through the timeline, I have been immersed in systems thinking for far longer than I give myself credit. I always say I started on this path in 2015; however, the starting point was September 1988, when I began Communication Studies. Then in 2018-19, I was lucky to be part of several Erasmus-funded European courses that helped water my Systems Thinking seeds, which I did not realise had germinated in me</w:t>
      </w:r>
      <w:r w:rsidR="00A77372">
        <w:t xml:space="preserve"> already</w:t>
      </w:r>
      <w:r w:rsidRPr="00B0753A">
        <w:t xml:space="preserve">. They also helped me find my voice, confidence and self-belief, which had taken a hit over the years. This </w:t>
      </w:r>
      <w:r>
        <w:t>enabl</w:t>
      </w:r>
      <w:r w:rsidRPr="00B0753A">
        <w:t xml:space="preserve">ed me </w:t>
      </w:r>
      <w:r>
        <w:t xml:space="preserve">to </w:t>
      </w:r>
      <w:r w:rsidRPr="00B0753A">
        <w:t>move into public speaking</w:t>
      </w:r>
      <w:r>
        <w:t>,</w:t>
      </w:r>
      <w:r w:rsidRPr="00B0753A">
        <w:t xml:space="preserve"> which has been the most notable change in my life, especially as I am not </w:t>
      </w:r>
      <w:r>
        <w:t xml:space="preserve">an </w:t>
      </w:r>
      <w:r w:rsidRPr="00B0753A">
        <w:t>academic; I do</w:t>
      </w:r>
      <w:r w:rsidR="00A77372">
        <w:t xml:space="preserve"> not</w:t>
      </w:r>
      <w:r w:rsidRPr="00B0753A">
        <w:t xml:space="preserve"> have a PhD or published papers and am not well known in the systems thinking world. Being part of this world saw the start of my paper on identity from a systems perspective, which is now in its fourth iteration</w:t>
      </w:r>
      <w:r>
        <w:t>,</w:t>
      </w:r>
      <w:r w:rsidRPr="00B0753A">
        <w:t xml:space="preserve"> and I hope to continue as part of this programme. </w:t>
      </w:r>
    </w:p>
    <w:p w14:paraId="4F819834" w14:textId="77777777" w:rsidR="00843B20" w:rsidRDefault="00843B20" w:rsidP="00843B20"/>
    <w:p w14:paraId="39B8EC64" w14:textId="31810683" w:rsidR="00843B20" w:rsidRDefault="00843B20" w:rsidP="00843B20">
      <w:r>
        <w:t xml:space="preserve">(Word count </w:t>
      </w:r>
      <w:r w:rsidR="00C668F4">
        <w:t>899</w:t>
      </w:r>
      <w:r>
        <w:t>)</w:t>
      </w:r>
    </w:p>
    <w:p w14:paraId="06518895" w14:textId="77777777" w:rsidR="00843B20" w:rsidRDefault="00843B20" w:rsidP="00843B20"/>
    <w:p w14:paraId="00F15DDA" w14:textId="77777777" w:rsidR="00843B20" w:rsidRPr="007A2EF2" w:rsidRDefault="00843B20" w:rsidP="00843B20">
      <w:pPr>
        <w:rPr>
          <w:b/>
          <w:bCs/>
        </w:rPr>
      </w:pPr>
      <w:r w:rsidRPr="007A2EF2">
        <w:rPr>
          <w:b/>
          <w:bCs/>
        </w:rPr>
        <w:t>References</w:t>
      </w:r>
    </w:p>
    <w:p w14:paraId="3CF8BA68" w14:textId="77777777" w:rsidR="00843B20" w:rsidRPr="00C7059A" w:rsidRDefault="00843B20" w:rsidP="00843B20">
      <w:r w:rsidRPr="00C7059A">
        <w:t xml:space="preserve">Krumboltz, J. D. (2009). </w:t>
      </w:r>
      <w:r w:rsidRPr="00C7059A">
        <w:rPr>
          <w:i/>
          <w:iCs/>
        </w:rPr>
        <w:t>The Happenstance Learning Theory. Journal of Career Assessment</w:t>
      </w:r>
      <w:r w:rsidRPr="00C7059A">
        <w:t>, 17(2), 135–154</w:t>
      </w:r>
    </w:p>
    <w:p w14:paraId="46AA1DA1" w14:textId="77777777" w:rsidR="00843B20" w:rsidRPr="00B0753A" w:rsidRDefault="00843B20" w:rsidP="00843B20"/>
    <w:p w14:paraId="7DCACF0C" w14:textId="77777777" w:rsidR="00843B20" w:rsidRDefault="00843B20">
      <w:pPr>
        <w:spacing w:after="160" w:line="259" w:lineRule="auto"/>
        <w:rPr>
          <w:b/>
        </w:rPr>
      </w:pPr>
      <w:r>
        <w:rPr>
          <w:b/>
        </w:rPr>
        <w:br w:type="page"/>
      </w:r>
    </w:p>
    <w:p w14:paraId="2EC2D055" w14:textId="424F7867" w:rsidR="00843B20" w:rsidRPr="00A7204D" w:rsidRDefault="00843B20" w:rsidP="00BD65D6">
      <w:pPr>
        <w:pStyle w:val="Heading1"/>
        <w:rPr>
          <w:rFonts w:ascii="Arial" w:hAnsi="Arial" w:cs="Arial"/>
          <w:b/>
          <w:bCs/>
          <w:color w:val="000000" w:themeColor="text1"/>
        </w:rPr>
      </w:pPr>
      <w:bookmarkStart w:id="4" w:name="_Toc135744046"/>
      <w:r w:rsidRPr="00A7204D">
        <w:rPr>
          <w:rFonts w:ascii="Arial" w:hAnsi="Arial" w:cs="Arial"/>
          <w:b/>
          <w:bCs/>
          <w:color w:val="000000" w:themeColor="text1"/>
        </w:rPr>
        <w:lastRenderedPageBreak/>
        <w:t>Job Description</w:t>
      </w:r>
      <w:bookmarkEnd w:id="4"/>
      <w:r w:rsidRPr="00A7204D">
        <w:rPr>
          <w:rFonts w:ascii="Arial" w:hAnsi="Arial" w:cs="Arial"/>
          <w:b/>
          <w:bCs/>
          <w:color w:val="000000" w:themeColor="text1"/>
        </w:rPr>
        <w:t xml:space="preserve"> </w:t>
      </w:r>
    </w:p>
    <w:p w14:paraId="02BF2440" w14:textId="77777777" w:rsidR="00843B20" w:rsidRPr="00A7204D" w:rsidRDefault="00843B20" w:rsidP="00A7204D">
      <w:pPr>
        <w:pStyle w:val="Heading3"/>
        <w:rPr>
          <w:rFonts w:ascii="Arial" w:hAnsi="Arial" w:cs="Arial"/>
          <w:b/>
          <w:bCs/>
          <w:color w:val="000000" w:themeColor="text1"/>
        </w:rPr>
      </w:pPr>
    </w:p>
    <w:p w14:paraId="79DE56C8" w14:textId="77777777" w:rsidR="00843B20" w:rsidRPr="00A7204D" w:rsidRDefault="00843B20" w:rsidP="00A7204D">
      <w:pPr>
        <w:pStyle w:val="Heading3"/>
        <w:rPr>
          <w:rFonts w:ascii="Arial" w:hAnsi="Arial" w:cs="Arial"/>
          <w:b/>
          <w:bCs/>
          <w:color w:val="000000" w:themeColor="text1"/>
        </w:rPr>
      </w:pPr>
      <w:bookmarkStart w:id="5" w:name="_Toc135744047"/>
      <w:r w:rsidRPr="00A7204D">
        <w:rPr>
          <w:rFonts w:ascii="Arial" w:hAnsi="Arial" w:cs="Arial"/>
          <w:b/>
          <w:bCs/>
          <w:color w:val="000000" w:themeColor="text1"/>
        </w:rPr>
        <w:t>Task</w:t>
      </w:r>
      <w:bookmarkEnd w:id="5"/>
    </w:p>
    <w:p w14:paraId="61B424F4" w14:textId="77777777" w:rsidR="00843B20" w:rsidRDefault="00843B20" w:rsidP="00843B20">
      <w:pPr>
        <w:rPr>
          <w:b/>
        </w:rPr>
      </w:pPr>
      <w:r>
        <w:t>Hopefully a Job Description exists for your role</w:t>
      </w:r>
      <w:r>
        <w:rPr>
          <w:rStyle w:val="FootnoteReference"/>
        </w:rPr>
        <w:footnoteReference w:id="3"/>
      </w:r>
      <w:r>
        <w:t>. However, it's unlikely to cover everything you do! It is acceptable to add to your description the additional activities you carry out or additional responsibilities you have. As with your CV, retain the original Job description in black and use a coloured font for any additions. If there is no job description available for your role, then you will need to generate your own, for the submission.</w:t>
      </w:r>
      <w:r>
        <w:rPr>
          <w:rStyle w:val="FootnoteReference"/>
        </w:rPr>
        <w:footnoteReference w:id="4"/>
      </w:r>
      <w:r>
        <w:t xml:space="preserve"> Please indicate that this is the case. </w:t>
      </w:r>
      <w:r>
        <w:br w:type="page"/>
      </w:r>
    </w:p>
    <w:p w14:paraId="56FA7D94" w14:textId="77777777" w:rsidR="00843B20" w:rsidRPr="00A7204D" w:rsidRDefault="00843B20" w:rsidP="00BD65D6">
      <w:pPr>
        <w:pStyle w:val="Heading2"/>
        <w:rPr>
          <w:rFonts w:ascii="Arial" w:hAnsi="Arial" w:cs="Arial"/>
          <w:b/>
          <w:bCs/>
          <w:color w:val="auto"/>
        </w:rPr>
      </w:pPr>
      <w:bookmarkStart w:id="6" w:name="_Toc135744048"/>
      <w:r w:rsidRPr="00A7204D">
        <w:rPr>
          <w:rFonts w:ascii="Arial" w:hAnsi="Arial" w:cs="Arial"/>
          <w:b/>
          <w:bCs/>
          <w:color w:val="auto"/>
        </w:rPr>
        <w:lastRenderedPageBreak/>
        <w:t>Helen's Job Description</w:t>
      </w:r>
      <w:bookmarkEnd w:id="6"/>
    </w:p>
    <w:p w14:paraId="62B087E8" w14:textId="77777777" w:rsidR="00843B20" w:rsidRDefault="00843B20" w:rsidP="00843B20">
      <w:pPr>
        <w:jc w:val="center"/>
        <w:rPr>
          <w:b/>
        </w:rPr>
      </w:pPr>
      <w:r>
        <w:t>I have generated my own for the submission.</w:t>
      </w:r>
    </w:p>
    <w:p w14:paraId="17AF0992" w14:textId="77777777" w:rsidR="00843B20" w:rsidRDefault="00843B20" w:rsidP="00843B20">
      <w:pPr>
        <w:rPr>
          <w:b/>
        </w:rPr>
      </w:pPr>
      <w:r>
        <w:rPr>
          <w:b/>
        </w:rPr>
        <w:t>Director</w:t>
      </w:r>
    </w:p>
    <w:p w14:paraId="310EF5B0" w14:textId="77777777" w:rsidR="00843B20" w:rsidRDefault="00843B20" w:rsidP="00843B20">
      <w:pPr>
        <w:numPr>
          <w:ilvl w:val="0"/>
          <w:numId w:val="19"/>
        </w:numPr>
      </w:pPr>
      <w:r>
        <w:t>Puts in proposals, funding applications or gives quotes to get work.</w:t>
      </w:r>
    </w:p>
    <w:p w14:paraId="25F43E00" w14:textId="77777777" w:rsidR="00843B20" w:rsidRDefault="00843B20" w:rsidP="00843B20">
      <w:pPr>
        <w:numPr>
          <w:ilvl w:val="0"/>
          <w:numId w:val="19"/>
        </w:numPr>
      </w:pPr>
      <w:r>
        <w:t xml:space="preserve">Raises and submits invoices or purchase orders. </w:t>
      </w:r>
    </w:p>
    <w:p w14:paraId="25FB5068" w14:textId="77777777" w:rsidR="00843B20" w:rsidRDefault="00843B20" w:rsidP="00843B20">
      <w:pPr>
        <w:numPr>
          <w:ilvl w:val="0"/>
          <w:numId w:val="19"/>
        </w:numPr>
      </w:pPr>
      <w:r>
        <w:t>Self Assessment and pays National Insurance and tax.</w:t>
      </w:r>
    </w:p>
    <w:p w14:paraId="3548676B" w14:textId="77777777" w:rsidR="00843B20" w:rsidRDefault="00843B20" w:rsidP="00843B20">
      <w:pPr>
        <w:numPr>
          <w:ilvl w:val="0"/>
          <w:numId w:val="19"/>
        </w:numPr>
      </w:pPr>
      <w:r>
        <w:t>Reconciles accounts and pays bills and works with the accountant to submit accounts and pay corporation tax.</w:t>
      </w:r>
    </w:p>
    <w:p w14:paraId="35B45235" w14:textId="77777777" w:rsidR="00843B20" w:rsidRDefault="00843B20" w:rsidP="00843B20">
      <w:pPr>
        <w:numPr>
          <w:ilvl w:val="0"/>
          <w:numId w:val="19"/>
        </w:numPr>
      </w:pPr>
      <w:r>
        <w:t xml:space="preserve">Operates under several contracts. </w:t>
      </w:r>
    </w:p>
    <w:p w14:paraId="61C28907" w14:textId="77777777" w:rsidR="00843B20" w:rsidRDefault="00843B20" w:rsidP="00843B20">
      <w:pPr>
        <w:numPr>
          <w:ilvl w:val="0"/>
          <w:numId w:val="19"/>
        </w:numPr>
      </w:pPr>
      <w:r>
        <w:t>Sets and monitors working hours and manages diaries and books meetings.</w:t>
      </w:r>
    </w:p>
    <w:p w14:paraId="7F0FC035" w14:textId="77777777" w:rsidR="00843B20" w:rsidRDefault="00843B20" w:rsidP="00843B20">
      <w:pPr>
        <w:numPr>
          <w:ilvl w:val="0"/>
          <w:numId w:val="19"/>
        </w:numPr>
      </w:pPr>
      <w:r>
        <w:t>Purchases and renews office equipment, subscriptions, licences and memberships.</w:t>
      </w:r>
    </w:p>
    <w:p w14:paraId="1A4DBC53" w14:textId="77777777" w:rsidR="00843B20" w:rsidRDefault="00843B20" w:rsidP="00843B20">
      <w:pPr>
        <w:numPr>
          <w:ilvl w:val="0"/>
          <w:numId w:val="19"/>
        </w:numPr>
      </w:pPr>
      <w:r>
        <w:t>Creates and updates policies.</w:t>
      </w:r>
    </w:p>
    <w:p w14:paraId="333E746D" w14:textId="77777777" w:rsidR="00843B20" w:rsidRDefault="00843B20" w:rsidP="00843B20">
      <w:pPr>
        <w:numPr>
          <w:ilvl w:val="0"/>
          <w:numId w:val="19"/>
        </w:numPr>
      </w:pPr>
      <w:r>
        <w:t>Markets and sells the business, including dealing with social media.</w:t>
      </w:r>
    </w:p>
    <w:p w14:paraId="7E053CE1" w14:textId="77777777" w:rsidR="00843B20" w:rsidRDefault="00843B20" w:rsidP="00843B20">
      <w:pPr>
        <w:numPr>
          <w:ilvl w:val="0"/>
          <w:numId w:val="19"/>
        </w:numPr>
      </w:pPr>
      <w:r>
        <w:t>Networks and attends business meetings and interviews.</w:t>
      </w:r>
    </w:p>
    <w:p w14:paraId="29FD884A" w14:textId="77777777" w:rsidR="00843B20" w:rsidRDefault="00843B20" w:rsidP="00843B20">
      <w:pPr>
        <w:numPr>
          <w:ilvl w:val="0"/>
          <w:numId w:val="19"/>
        </w:numPr>
      </w:pPr>
      <w:r>
        <w:t>Undertakes administration.</w:t>
      </w:r>
    </w:p>
    <w:p w14:paraId="7E623ECB" w14:textId="77777777" w:rsidR="00843B20" w:rsidRDefault="00843B20" w:rsidP="00843B20">
      <w:pPr>
        <w:numPr>
          <w:ilvl w:val="0"/>
          <w:numId w:val="19"/>
        </w:numPr>
      </w:pPr>
      <w:r>
        <w:t>Performs public speaking, gives presentations, delivers training and workshops.</w:t>
      </w:r>
    </w:p>
    <w:p w14:paraId="1A0FEFA1" w14:textId="77777777" w:rsidR="00843B20" w:rsidRDefault="00843B20" w:rsidP="00843B20">
      <w:pPr>
        <w:rPr>
          <w:b/>
        </w:rPr>
      </w:pPr>
    </w:p>
    <w:p w14:paraId="7068ACF5" w14:textId="77777777" w:rsidR="00843B20" w:rsidRDefault="00843B20" w:rsidP="00843B20">
      <w:r>
        <w:rPr>
          <w:b/>
        </w:rPr>
        <w:t>Consultant- Learning Partner</w:t>
      </w:r>
    </w:p>
    <w:p w14:paraId="7AC0190E" w14:textId="77777777" w:rsidR="00843B20" w:rsidRDefault="00843B20" w:rsidP="00843B20">
      <w:pPr>
        <w:numPr>
          <w:ilvl w:val="0"/>
          <w:numId w:val="21"/>
        </w:numPr>
      </w:pPr>
      <w:r>
        <w:t>Shows a human, authentic and no judgement approach, with the ability to build trust and a rapport with people to ensure all are on board.</w:t>
      </w:r>
    </w:p>
    <w:p w14:paraId="368E1736" w14:textId="77777777" w:rsidR="00843B20" w:rsidRDefault="00843B20" w:rsidP="00843B20">
      <w:pPr>
        <w:numPr>
          <w:ilvl w:val="0"/>
          <w:numId w:val="21"/>
        </w:numPr>
      </w:pPr>
      <w:r>
        <w:t>Provides a collaborative, participatory and accessible approach.</w:t>
      </w:r>
    </w:p>
    <w:p w14:paraId="041D4677" w14:textId="77777777" w:rsidR="00843B20" w:rsidRDefault="00843B20" w:rsidP="00843B20">
      <w:pPr>
        <w:numPr>
          <w:ilvl w:val="0"/>
          <w:numId w:val="21"/>
        </w:numPr>
      </w:pPr>
      <w:r>
        <w:t>Supports thinking to provide constructive challenge and be a knowledgeable sounding board.</w:t>
      </w:r>
    </w:p>
    <w:p w14:paraId="72250085" w14:textId="77777777" w:rsidR="00843B20" w:rsidRDefault="00843B20" w:rsidP="00843B20">
      <w:pPr>
        <w:numPr>
          <w:ilvl w:val="0"/>
          <w:numId w:val="21"/>
        </w:numPr>
      </w:pPr>
      <w:r>
        <w:t>Manages a meaningful, practical and helpful learning process which feels supportive and valuable to partners, improves their understanding and fits their preferred ways of working and learning.</w:t>
      </w:r>
    </w:p>
    <w:p w14:paraId="1091DE7D" w14:textId="77777777" w:rsidR="00843B20" w:rsidRDefault="00843B20" w:rsidP="00843B20">
      <w:pPr>
        <w:numPr>
          <w:ilvl w:val="0"/>
          <w:numId w:val="21"/>
        </w:numPr>
      </w:pPr>
      <w:r>
        <w:t>Provides actionable feedback and realistic advice.</w:t>
      </w:r>
    </w:p>
    <w:p w14:paraId="471111BD" w14:textId="77777777" w:rsidR="00843B20" w:rsidRDefault="00843B20" w:rsidP="00843B20">
      <w:pPr>
        <w:numPr>
          <w:ilvl w:val="0"/>
          <w:numId w:val="21"/>
        </w:numPr>
      </w:pPr>
      <w:r>
        <w:t xml:space="preserve">Reflects partners' changing needs while not losing sight of key learning questions by being adaptable and flexible. </w:t>
      </w:r>
    </w:p>
    <w:p w14:paraId="74E25F91" w14:textId="77777777" w:rsidR="00843B20" w:rsidRDefault="00843B20" w:rsidP="00843B20">
      <w:pPr>
        <w:numPr>
          <w:ilvl w:val="0"/>
          <w:numId w:val="21"/>
        </w:numPr>
      </w:pPr>
      <w:r>
        <w:t xml:space="preserve">Makes sense of a wide range of information and experiences to generate learning and opportunities for reflection. </w:t>
      </w:r>
    </w:p>
    <w:p w14:paraId="2B792AB3" w14:textId="77777777" w:rsidR="00843B20" w:rsidRDefault="00843B20" w:rsidP="00843B20">
      <w:pPr>
        <w:numPr>
          <w:ilvl w:val="0"/>
          <w:numId w:val="21"/>
        </w:numPr>
      </w:pPr>
      <w:r>
        <w:t xml:space="preserve">Works cooperatively and flexibly to develop a strong learning culture. </w:t>
      </w:r>
    </w:p>
    <w:p w14:paraId="6267D397" w14:textId="77777777" w:rsidR="00843B20" w:rsidRDefault="00843B20" w:rsidP="00843B20">
      <w:pPr>
        <w:numPr>
          <w:ilvl w:val="0"/>
          <w:numId w:val="21"/>
        </w:numPr>
      </w:pPr>
      <w:r>
        <w:t xml:space="preserve">Supports and cooperatively informs and builds learning capacity to change practice based on what is learnt as the work progresses. </w:t>
      </w:r>
    </w:p>
    <w:p w14:paraId="442D3B65" w14:textId="77777777" w:rsidR="00843B20" w:rsidRDefault="00843B20" w:rsidP="00843B20">
      <w:pPr>
        <w:numPr>
          <w:ilvl w:val="0"/>
          <w:numId w:val="21"/>
        </w:numPr>
      </w:pPr>
      <w:r>
        <w:t>Understands and takes a system thinking approach to learning to drive change.</w:t>
      </w:r>
    </w:p>
    <w:p w14:paraId="164C6EFB" w14:textId="77777777" w:rsidR="00843B20" w:rsidRDefault="00843B20" w:rsidP="00843B20">
      <w:pPr>
        <w:numPr>
          <w:ilvl w:val="0"/>
          <w:numId w:val="21"/>
        </w:numPr>
      </w:pPr>
      <w:r>
        <w:t>Works with multiple forms of evidence gathering, including storytelling approaches.</w:t>
      </w:r>
    </w:p>
    <w:p w14:paraId="0D4A4C22" w14:textId="77777777" w:rsidR="00843B20" w:rsidRDefault="00843B20" w:rsidP="00843B20">
      <w:pPr>
        <w:numPr>
          <w:ilvl w:val="0"/>
          <w:numId w:val="21"/>
        </w:numPr>
      </w:pPr>
      <w:r>
        <w:t>Works with complexity and makes this accessible to all partners.</w:t>
      </w:r>
    </w:p>
    <w:p w14:paraId="7657699F" w14:textId="77777777" w:rsidR="00843B20" w:rsidRDefault="00843B20" w:rsidP="00843B20">
      <w:pPr>
        <w:numPr>
          <w:ilvl w:val="0"/>
          <w:numId w:val="21"/>
        </w:numPr>
      </w:pPr>
      <w:r>
        <w:t>Designs and facilitates interviews, surveys, and focus groups and analyses qualitative and quantitative data to develop meaningful insights and recommendations.</w:t>
      </w:r>
    </w:p>
    <w:p w14:paraId="127BFE96" w14:textId="77777777" w:rsidR="00843B20" w:rsidRDefault="00843B20" w:rsidP="00843B20">
      <w:pPr>
        <w:numPr>
          <w:ilvl w:val="0"/>
          <w:numId w:val="21"/>
        </w:numPr>
      </w:pPr>
      <w:r>
        <w:t>Reports critical feedback and facilitates honest, open, and healthy conversations where opinions may differ.</w:t>
      </w:r>
    </w:p>
    <w:p w14:paraId="39E283DA" w14:textId="77777777" w:rsidR="00843B20" w:rsidRDefault="00843B20" w:rsidP="00843B20"/>
    <w:p w14:paraId="41E92759" w14:textId="77777777" w:rsidR="00843B20" w:rsidRDefault="00843B20" w:rsidP="00843B20">
      <w:pPr>
        <w:rPr>
          <w:b/>
        </w:rPr>
      </w:pPr>
      <w:r>
        <w:rPr>
          <w:b/>
        </w:rPr>
        <w:t>Associate Lecturer</w:t>
      </w:r>
    </w:p>
    <w:p w14:paraId="2897636A" w14:textId="77777777" w:rsidR="00843B20" w:rsidRDefault="00843B20" w:rsidP="00843B20">
      <w:pPr>
        <w:numPr>
          <w:ilvl w:val="0"/>
          <w:numId w:val="22"/>
        </w:numPr>
      </w:pPr>
      <w:r>
        <w:t>Welcome students and act as an initial introductory contact.</w:t>
      </w:r>
    </w:p>
    <w:p w14:paraId="52CDAA6E" w14:textId="77777777" w:rsidR="00843B20" w:rsidRDefault="00843B20" w:rsidP="00843B20">
      <w:pPr>
        <w:numPr>
          <w:ilvl w:val="0"/>
          <w:numId w:val="22"/>
        </w:numPr>
      </w:pPr>
      <w:r>
        <w:t>Identify students' needs by identifying and supporting academically vulnerable students.</w:t>
      </w:r>
    </w:p>
    <w:p w14:paraId="37101E65" w14:textId="77777777" w:rsidR="00843B20" w:rsidRDefault="00843B20" w:rsidP="00843B20">
      <w:pPr>
        <w:numPr>
          <w:ilvl w:val="0"/>
          <w:numId w:val="22"/>
        </w:numPr>
      </w:pPr>
      <w:r>
        <w:lastRenderedPageBreak/>
        <w:t>Provide correspondence tuition by assessing students' work and giving feedback.</w:t>
      </w:r>
    </w:p>
    <w:p w14:paraId="006AD9C5" w14:textId="77777777" w:rsidR="00843B20" w:rsidRDefault="00843B20" w:rsidP="00843B20">
      <w:pPr>
        <w:numPr>
          <w:ilvl w:val="0"/>
          <w:numId w:val="22"/>
        </w:numPr>
      </w:pPr>
      <w:r>
        <w:t>Provide academic support and tuition for a diverse group of students.</w:t>
      </w:r>
    </w:p>
    <w:p w14:paraId="1E30FC36" w14:textId="77777777" w:rsidR="00843B20" w:rsidRDefault="00843B20" w:rsidP="00843B20">
      <w:pPr>
        <w:numPr>
          <w:ilvl w:val="0"/>
          <w:numId w:val="22"/>
        </w:numPr>
      </w:pPr>
      <w:r>
        <w:t>Provide proactive support and encourage TMA/EMA submission, exam preparation, and attendance.</w:t>
      </w:r>
    </w:p>
    <w:p w14:paraId="58486C73" w14:textId="77777777" w:rsidR="00843B20" w:rsidRDefault="00843B20" w:rsidP="00843B20">
      <w:pPr>
        <w:numPr>
          <w:ilvl w:val="0"/>
          <w:numId w:val="22"/>
        </w:numPr>
      </w:pPr>
      <w:r>
        <w:t>Develop students' study skills by supporting students to become independent, successful learners within the discipline/module.</w:t>
      </w:r>
    </w:p>
    <w:p w14:paraId="6D754C08" w14:textId="77777777" w:rsidR="00843B20" w:rsidRDefault="00843B20" w:rsidP="00843B20">
      <w:pPr>
        <w:numPr>
          <w:ilvl w:val="0"/>
          <w:numId w:val="22"/>
        </w:numPr>
      </w:pPr>
      <w:r>
        <w:t>Monitor student progress and encourage academic engagement with the module.</w:t>
      </w:r>
    </w:p>
    <w:p w14:paraId="47F2C5BE" w14:textId="77777777" w:rsidR="00843B20" w:rsidRDefault="00843B20" w:rsidP="00843B20">
      <w:pPr>
        <w:numPr>
          <w:ilvl w:val="0"/>
          <w:numId w:val="22"/>
        </w:numPr>
      </w:pPr>
      <w:r>
        <w:t>Provide study-related advice, be the first point of contact, encourage peer support, and refer to SST as appropriate.</w:t>
      </w:r>
    </w:p>
    <w:p w14:paraId="4798E729" w14:textId="77777777" w:rsidR="00843B20" w:rsidRDefault="00843B20" w:rsidP="00843B20">
      <w:pPr>
        <w:numPr>
          <w:ilvl w:val="0"/>
          <w:numId w:val="22"/>
        </w:numPr>
      </w:pPr>
      <w:r>
        <w:t>Provide feedback within OU on your experience and that of your students.</w:t>
      </w:r>
    </w:p>
    <w:p w14:paraId="4FE8E144" w14:textId="77777777" w:rsidR="00843B20" w:rsidRDefault="00843B20" w:rsidP="00843B20">
      <w:pPr>
        <w:numPr>
          <w:ilvl w:val="0"/>
          <w:numId w:val="22"/>
        </w:numPr>
      </w:pPr>
      <w:r>
        <w:t>Work online using OU and other systems as tutors and as staff.</w:t>
      </w:r>
    </w:p>
    <w:p w14:paraId="3416D195" w14:textId="77777777" w:rsidR="00843B20" w:rsidRDefault="00843B20" w:rsidP="00843B20">
      <w:pPr>
        <w:numPr>
          <w:ilvl w:val="0"/>
          <w:numId w:val="22"/>
        </w:numPr>
      </w:pPr>
      <w:r>
        <w:t>Develop your knowledge and practice, feedback, reflection, review, and professional/staff development.</w:t>
      </w:r>
    </w:p>
    <w:p w14:paraId="6A731FD6" w14:textId="77777777" w:rsidR="00843B20" w:rsidRDefault="00843B20" w:rsidP="00843B20">
      <w:pPr>
        <w:numPr>
          <w:ilvl w:val="0"/>
          <w:numId w:val="22"/>
        </w:numPr>
      </w:pPr>
      <w:r>
        <w:t>Peer to Peer mentoring/ monitoring assessments and collaborating with colleagues to share good practices and behaviours.</w:t>
      </w:r>
    </w:p>
    <w:p w14:paraId="5D99455C" w14:textId="77777777" w:rsidR="00843B20" w:rsidRDefault="00843B20" w:rsidP="00843B20"/>
    <w:p w14:paraId="5C06B47C" w14:textId="77777777" w:rsidR="00843B20" w:rsidRDefault="00843B20" w:rsidP="00843B20">
      <w:pPr>
        <w:rPr>
          <w:b/>
        </w:rPr>
      </w:pPr>
      <w:r>
        <w:rPr>
          <w:b/>
        </w:rPr>
        <w:t>Skills/Practice Coach</w:t>
      </w:r>
    </w:p>
    <w:p w14:paraId="0846DFA1" w14:textId="77777777" w:rsidR="00843B20" w:rsidRDefault="00843B20" w:rsidP="00843B20">
      <w:pPr>
        <w:numPr>
          <w:ilvl w:val="0"/>
          <w:numId w:val="20"/>
        </w:numPr>
      </w:pPr>
      <w:r>
        <w:t xml:space="preserve">Support and enhance the apprentice and employer experience through effective skills coaching and tutoring. </w:t>
      </w:r>
    </w:p>
    <w:p w14:paraId="21FDCA27" w14:textId="77777777" w:rsidR="00843B20" w:rsidRDefault="00843B20" w:rsidP="00843B20">
      <w:pPr>
        <w:numPr>
          <w:ilvl w:val="0"/>
          <w:numId w:val="20"/>
        </w:numPr>
      </w:pPr>
      <w:r>
        <w:t xml:space="preserve">Be responsible for seeing each apprentice once a month for the entire programme duration. In addition, be responsible for completing all the required paperwork and updating all records related to the progress made by the apprentice. </w:t>
      </w:r>
    </w:p>
    <w:p w14:paraId="20410985" w14:textId="77777777" w:rsidR="00843B20" w:rsidRDefault="00843B20" w:rsidP="00843B20">
      <w:pPr>
        <w:numPr>
          <w:ilvl w:val="0"/>
          <w:numId w:val="20"/>
        </w:numPr>
      </w:pPr>
      <w:r>
        <w:t xml:space="preserve">Provide evidence on behaviour, underpinning knowledge, work-based learning &amp; overall progress for each apprentice. </w:t>
      </w:r>
    </w:p>
    <w:p w14:paraId="7A16F480" w14:textId="77777777" w:rsidR="00843B20" w:rsidRDefault="00843B20" w:rsidP="00843B20">
      <w:pPr>
        <w:numPr>
          <w:ilvl w:val="0"/>
          <w:numId w:val="20"/>
        </w:numPr>
      </w:pPr>
      <w:r>
        <w:t xml:space="preserve">Provide coaching and skills support to ensure successful completion of EPA. </w:t>
      </w:r>
    </w:p>
    <w:p w14:paraId="5DAED3C0" w14:textId="77777777" w:rsidR="00843B20" w:rsidRDefault="00843B20" w:rsidP="00843B20">
      <w:pPr>
        <w:numPr>
          <w:ilvl w:val="0"/>
          <w:numId w:val="20"/>
        </w:numPr>
      </w:pPr>
      <w:r>
        <w:t xml:space="preserve">Conduct tripartite reviews with the apprentice line manager and apprentice as often and appropriately to complete EPA. </w:t>
      </w:r>
    </w:p>
    <w:p w14:paraId="16FE5354" w14:textId="77777777" w:rsidR="00843B20" w:rsidRDefault="00843B20" w:rsidP="00843B20">
      <w:pPr>
        <w:numPr>
          <w:ilvl w:val="0"/>
          <w:numId w:val="20"/>
        </w:numPr>
      </w:pPr>
      <w:r>
        <w:t xml:space="preserve">Support the development and progression of designated apprentices. </w:t>
      </w:r>
    </w:p>
    <w:p w14:paraId="35CF8A8B" w14:textId="77777777" w:rsidR="00843B20" w:rsidRDefault="00843B20" w:rsidP="00843B20">
      <w:pPr>
        <w:numPr>
          <w:ilvl w:val="0"/>
          <w:numId w:val="20"/>
        </w:numPr>
      </w:pPr>
      <w:r>
        <w:t xml:space="preserve">Highlight any operational issues for the line manager to progress as appropriate. </w:t>
      </w:r>
    </w:p>
    <w:p w14:paraId="7602C5D8" w14:textId="77777777" w:rsidR="00843B20" w:rsidRDefault="00843B20" w:rsidP="00843B20">
      <w:pPr>
        <w:numPr>
          <w:ilvl w:val="0"/>
          <w:numId w:val="20"/>
        </w:numPr>
      </w:pPr>
      <w:r>
        <w:t xml:space="preserve">Set achievable tasks and provide support throughout the apprentice journey, including assisting the apprentice to be prepared for the end assessment. </w:t>
      </w:r>
    </w:p>
    <w:p w14:paraId="636CD705" w14:textId="77777777" w:rsidR="00843B20" w:rsidRDefault="00843B20" w:rsidP="00843B20">
      <w:pPr>
        <w:numPr>
          <w:ilvl w:val="0"/>
          <w:numId w:val="20"/>
        </w:numPr>
      </w:pPr>
      <w:r>
        <w:t xml:space="preserve">Support employers in understanding their responsibilities relating to on and off-job training required by the apprentice. </w:t>
      </w:r>
    </w:p>
    <w:p w14:paraId="6181B5DA" w14:textId="77777777" w:rsidR="00843B20" w:rsidRDefault="00843B20" w:rsidP="00843B20">
      <w:pPr>
        <w:numPr>
          <w:ilvl w:val="0"/>
          <w:numId w:val="20"/>
        </w:numPr>
      </w:pPr>
      <w:r>
        <w:t xml:space="preserve">Provide pastoral support to apprentices as required advising on mitigating circumstances and extensions. </w:t>
      </w:r>
    </w:p>
    <w:p w14:paraId="482A60A2" w14:textId="77777777" w:rsidR="00843B20" w:rsidRDefault="00843B20" w:rsidP="00843B20">
      <w:pPr>
        <w:numPr>
          <w:ilvl w:val="0"/>
          <w:numId w:val="20"/>
        </w:numPr>
      </w:pPr>
      <w:r>
        <w:t xml:space="preserve">Recognise additional learning needs and signpost apprentices to any specialist support. </w:t>
      </w:r>
    </w:p>
    <w:p w14:paraId="1CCA0B08" w14:textId="77777777" w:rsidR="00843B20" w:rsidRDefault="00843B20" w:rsidP="00843B20">
      <w:pPr>
        <w:numPr>
          <w:ilvl w:val="0"/>
          <w:numId w:val="20"/>
        </w:numPr>
      </w:pPr>
      <w:r>
        <w:t xml:space="preserve">Provide advice and guidance regarding Safeguarding and Prevent to support apprentices and be responsible for ensuring that the workplace provides a safe environment. </w:t>
      </w:r>
    </w:p>
    <w:p w14:paraId="0E160621" w14:textId="77777777" w:rsidR="00843B20" w:rsidRDefault="00843B20" w:rsidP="00843B20">
      <w:pPr>
        <w:numPr>
          <w:ilvl w:val="0"/>
          <w:numId w:val="20"/>
        </w:numPr>
      </w:pPr>
      <w:r>
        <w:t xml:space="preserve">Communicate effectively with apprentices using appropriate tools and hold regular meetings with apprentices, their employers and academic staff. </w:t>
      </w:r>
    </w:p>
    <w:p w14:paraId="7DF5D9C1" w14:textId="77777777" w:rsidR="00843B20" w:rsidRDefault="00843B20" w:rsidP="00843B20">
      <w:pPr>
        <w:numPr>
          <w:ilvl w:val="0"/>
          <w:numId w:val="20"/>
        </w:numPr>
      </w:pPr>
      <w:r>
        <w:t xml:space="preserve">Work with academic colleagues supporting the agreement of on and off-job development plans with the learners and monitor and record progress to ensure that the trainer remains compliant. </w:t>
      </w:r>
    </w:p>
    <w:p w14:paraId="5BAFC30A" w14:textId="77777777" w:rsidR="00843B20" w:rsidRDefault="00843B20" w:rsidP="00843B20">
      <w:pPr>
        <w:numPr>
          <w:ilvl w:val="0"/>
          <w:numId w:val="20"/>
        </w:numPr>
      </w:pPr>
      <w:r>
        <w:t xml:space="preserve">Participate in relevant professional development. </w:t>
      </w:r>
    </w:p>
    <w:p w14:paraId="00DA2F47" w14:textId="77777777" w:rsidR="00843B20" w:rsidRDefault="00843B20" w:rsidP="00843B20"/>
    <w:p w14:paraId="4D5465B3" w14:textId="77777777" w:rsidR="00843B20" w:rsidRDefault="00843B20" w:rsidP="00843B20">
      <w:r>
        <w:t>(Work count 767)</w:t>
      </w:r>
    </w:p>
    <w:p w14:paraId="2ABB34F5" w14:textId="1B2128A6" w:rsidR="00C7059A" w:rsidRPr="00A7204D" w:rsidRDefault="00C7059A" w:rsidP="00A7204D">
      <w:pPr>
        <w:pStyle w:val="Heading1"/>
        <w:rPr>
          <w:rFonts w:ascii="Arial" w:hAnsi="Arial" w:cs="Arial"/>
          <w:b/>
          <w:bCs/>
          <w:color w:val="000000" w:themeColor="text1"/>
        </w:rPr>
      </w:pPr>
      <w:bookmarkStart w:id="7" w:name="_Toc135744049"/>
      <w:r w:rsidRPr="00A7204D">
        <w:rPr>
          <w:rFonts w:ascii="Arial" w:hAnsi="Arial" w:cs="Arial"/>
          <w:b/>
          <w:bCs/>
          <w:color w:val="000000" w:themeColor="text1"/>
        </w:rPr>
        <w:lastRenderedPageBreak/>
        <w:t>Training (Learning) Needs Analysis</w:t>
      </w:r>
      <w:bookmarkEnd w:id="7"/>
    </w:p>
    <w:p w14:paraId="6AEB5F56" w14:textId="77777777" w:rsidR="00C7059A" w:rsidRPr="00A7204D" w:rsidRDefault="00C7059A" w:rsidP="00C7059A">
      <w:pPr>
        <w:rPr>
          <w:b/>
          <w:bCs/>
          <w:color w:val="000000" w:themeColor="text1"/>
        </w:rPr>
      </w:pPr>
    </w:p>
    <w:p w14:paraId="38DEAAF1" w14:textId="193B43CC" w:rsidR="00C7059A" w:rsidRPr="00A7204D" w:rsidRDefault="00C7059A" w:rsidP="00A7204D">
      <w:pPr>
        <w:pStyle w:val="Heading3"/>
        <w:rPr>
          <w:rFonts w:ascii="Arial" w:hAnsi="Arial" w:cs="Arial"/>
          <w:b/>
          <w:bCs/>
          <w:color w:val="000000" w:themeColor="text1"/>
        </w:rPr>
      </w:pPr>
      <w:bookmarkStart w:id="8" w:name="_Toc135744050"/>
      <w:r w:rsidRPr="00A7204D">
        <w:rPr>
          <w:rFonts w:ascii="Arial" w:hAnsi="Arial" w:cs="Arial"/>
          <w:b/>
          <w:bCs/>
          <w:color w:val="000000" w:themeColor="text1"/>
        </w:rPr>
        <w:t>Task</w:t>
      </w:r>
      <w:bookmarkEnd w:id="8"/>
    </w:p>
    <w:p w14:paraId="62B55941" w14:textId="2BA6CBA1" w:rsidR="00C7059A" w:rsidRDefault="00C7059A" w:rsidP="00C7059A">
      <w:r>
        <w:t>Carrying out a Learning Needs Analysis is the step between reviewing the content of your CV</w:t>
      </w:r>
      <w:r>
        <w:rPr>
          <w:rStyle w:val="FootnoteReference"/>
        </w:rPr>
        <w:footnoteReference w:id="5"/>
      </w:r>
      <w:r>
        <w:t xml:space="preserve"> and the requirements of your Job Description</w:t>
      </w:r>
      <w:r>
        <w:rPr>
          <w:rStyle w:val="FootnoteReference"/>
        </w:rPr>
        <w:footnoteReference w:id="6"/>
      </w:r>
      <w:r>
        <w:t xml:space="preserve">, and leads to the generation of your Personal Development Plan. </w:t>
      </w:r>
    </w:p>
    <w:p w14:paraId="622E0BEC" w14:textId="77777777" w:rsidR="00C7059A" w:rsidRDefault="00C7059A" w:rsidP="00C7059A"/>
    <w:p w14:paraId="1B8C3980" w14:textId="77777777" w:rsidR="00C7059A" w:rsidRDefault="00C7059A" w:rsidP="00C7059A">
      <w:r>
        <w:t xml:space="preserve">The learning needs analysis is not only informed by your job description, but also from many other sources such as: </w:t>
      </w:r>
    </w:p>
    <w:p w14:paraId="6D869207" w14:textId="77777777" w:rsidR="00C7059A" w:rsidRDefault="00C7059A" w:rsidP="00C7059A">
      <w:r>
        <w:t xml:space="preserve">• The person specifications for your current and future roles </w:t>
      </w:r>
    </w:p>
    <w:p w14:paraId="5E9D0F07" w14:textId="77777777" w:rsidR="00C7059A" w:rsidRDefault="00C7059A" w:rsidP="00C7059A">
      <w:r>
        <w:t xml:space="preserve">• Your organisation's strategic plans </w:t>
      </w:r>
    </w:p>
    <w:p w14:paraId="4A565C61" w14:textId="77777777" w:rsidR="00C7059A" w:rsidRDefault="00C7059A" w:rsidP="00C7059A">
      <w:r>
        <w:t xml:space="preserve">• Your department's operational plans </w:t>
      </w:r>
    </w:p>
    <w:p w14:paraId="6E22D119" w14:textId="77777777" w:rsidR="00C7059A" w:rsidRDefault="00C7059A" w:rsidP="00C7059A">
      <w:r>
        <w:t xml:space="preserve">• Job evaluation data </w:t>
      </w:r>
    </w:p>
    <w:p w14:paraId="48BCA072" w14:textId="77777777" w:rsidR="00C7059A" w:rsidRDefault="00C7059A" w:rsidP="00C7059A">
      <w:r>
        <w:t xml:space="preserve">• Professional Body requirements linked to your role e.g. CIPD, CMI, HEA, PSF etc. </w:t>
      </w:r>
    </w:p>
    <w:p w14:paraId="076412B4" w14:textId="77777777" w:rsidR="00C7059A" w:rsidRDefault="00C7059A" w:rsidP="00C7059A">
      <w:r>
        <w:t xml:space="preserve">• National Occupational Standards – competency frameworks </w:t>
      </w:r>
    </w:p>
    <w:p w14:paraId="252E3C57" w14:textId="77777777" w:rsidR="00C7059A" w:rsidRDefault="00C7059A" w:rsidP="00C7059A">
      <w:r>
        <w:t xml:space="preserve">• Interviews with line managers </w:t>
      </w:r>
    </w:p>
    <w:p w14:paraId="79CD8AE0" w14:textId="77777777" w:rsidR="00C7059A" w:rsidRDefault="00C7059A" w:rsidP="00C7059A">
      <w:r>
        <w:t xml:space="preserve">• Input from your team </w:t>
      </w:r>
    </w:p>
    <w:p w14:paraId="5D55B932" w14:textId="77777777" w:rsidR="00C7059A" w:rsidRDefault="00C7059A" w:rsidP="00C7059A">
      <w:r>
        <w:t xml:space="preserve">• Appraisals </w:t>
      </w:r>
    </w:p>
    <w:p w14:paraId="3CAE9CE3" w14:textId="77777777" w:rsidR="00C7059A" w:rsidRDefault="00C7059A" w:rsidP="00C7059A">
      <w:r>
        <w:t xml:space="preserve">• 360 degree feedback </w:t>
      </w:r>
    </w:p>
    <w:p w14:paraId="11C5959F" w14:textId="77777777" w:rsidR="00C7059A" w:rsidRDefault="00C7059A" w:rsidP="00C7059A">
      <w:pPr>
        <w:rPr>
          <w:b/>
        </w:rPr>
      </w:pPr>
      <w:r>
        <w:t xml:space="preserve">• Psychometric reports </w:t>
      </w:r>
      <w:r>
        <w:rPr>
          <w:b/>
        </w:rPr>
        <w:br w:type="page"/>
      </w:r>
    </w:p>
    <w:p w14:paraId="6409B07A" w14:textId="77777777" w:rsidR="00C7059A" w:rsidRPr="00A7204D" w:rsidRDefault="00C7059A" w:rsidP="00A7204D">
      <w:pPr>
        <w:pStyle w:val="Heading2"/>
        <w:rPr>
          <w:rFonts w:ascii="Arial" w:hAnsi="Arial" w:cs="Arial"/>
          <w:b/>
          <w:bCs/>
          <w:color w:val="000000" w:themeColor="text1"/>
        </w:rPr>
      </w:pPr>
      <w:bookmarkStart w:id="9" w:name="_Toc135744051"/>
      <w:r w:rsidRPr="00A7204D">
        <w:rPr>
          <w:rFonts w:ascii="Arial" w:hAnsi="Arial" w:cs="Arial"/>
          <w:b/>
          <w:bCs/>
          <w:color w:val="000000" w:themeColor="text1"/>
        </w:rPr>
        <w:lastRenderedPageBreak/>
        <w:t>Helen's Training (Learning) Needs Analysis</w:t>
      </w:r>
      <w:bookmarkEnd w:id="9"/>
      <w:r w:rsidRPr="00A7204D">
        <w:rPr>
          <w:rFonts w:ascii="Arial" w:hAnsi="Arial" w:cs="Arial"/>
          <w:b/>
          <w:bCs/>
          <w:color w:val="000000" w:themeColor="text1"/>
        </w:rPr>
        <w:t xml:space="preserve"> </w:t>
      </w:r>
    </w:p>
    <w:p w14:paraId="62C42F9B" w14:textId="77777777" w:rsidR="00C7059A" w:rsidRDefault="00C7059A" w:rsidP="00C7059A"/>
    <w:p w14:paraId="1B632DBE" w14:textId="09B545F2" w:rsidR="00C7059A" w:rsidRDefault="00C7059A" w:rsidP="00C7059A">
      <w:r>
        <w:t xml:space="preserve">I do not have a training (learning) needs analysis, and I have never had one, to my knowledge, throughout my career. So, to work out my training and learning needs to analyse them, I investigated what one is </w:t>
      </w:r>
      <w:r w:rsidR="00297F10">
        <w:t>in relation to</w:t>
      </w:r>
      <w:r>
        <w:t xml:space="preserve"> who I am and what I do.</w:t>
      </w:r>
    </w:p>
    <w:p w14:paraId="46DEA319" w14:textId="77777777" w:rsidR="00C7059A" w:rsidRDefault="00C7059A" w:rsidP="00C7059A"/>
    <w:p w14:paraId="6623BE16" w14:textId="58965E04" w:rsidR="00C7059A" w:rsidRDefault="00C7059A" w:rsidP="00C7059A">
      <w:r>
        <w:t xml:space="preserve">I do not consciously consider my training needs as Helen, Director of Forcera. In terms of purposefully deciding to train, I am guilty; I do not go out of my way to seek and attend courses. As a formal employee, I only </w:t>
      </w:r>
      <w:r w:rsidRPr="00943130">
        <w:t>undertake</w:t>
      </w:r>
      <w:r>
        <w:t xml:space="preserve"> mandatory training</w:t>
      </w:r>
      <w:r w:rsidR="00297F10">
        <w:t xml:space="preserve">, i.e., </w:t>
      </w:r>
      <w:r w:rsidRPr="00943130">
        <w:t xml:space="preserve">I do as </w:t>
      </w:r>
      <w:r w:rsidR="00297F10">
        <w:t xml:space="preserve">I’m </w:t>
      </w:r>
      <w:r w:rsidRPr="00943130">
        <w:t>asked</w:t>
      </w:r>
      <w:r>
        <w:t>;</w:t>
      </w:r>
      <w:r w:rsidRPr="00943130">
        <w:t xml:space="preserve"> I </w:t>
      </w:r>
      <w:r>
        <w:t>do</w:t>
      </w:r>
      <w:r w:rsidRPr="00943130">
        <w:t xml:space="preserve"> not willingly choose to do it.</w:t>
      </w:r>
      <w:r>
        <w:t xml:space="preserve"> However, I can make use of any learning and training</w:t>
      </w:r>
      <w:r w:rsidR="00297F10">
        <w:t xml:space="preserve"> </w:t>
      </w:r>
      <w:r>
        <w:t>available. I would say a learning need is to make better use of what training is on offer, work out what would be helpful and how I can find time to do it.</w:t>
      </w:r>
    </w:p>
    <w:p w14:paraId="04404131" w14:textId="77777777" w:rsidR="00C7059A" w:rsidRDefault="00C7059A" w:rsidP="00C7059A"/>
    <w:p w14:paraId="30119732" w14:textId="12B60DF5" w:rsidR="00C7059A" w:rsidRDefault="00C7059A" w:rsidP="00C7059A">
      <w:r>
        <w:t>The report Skills for Self-Employment (Meager, Martin, and Carta, 2011, p</w:t>
      </w:r>
      <w:r w:rsidR="00297F10">
        <w:t xml:space="preserve">. </w:t>
      </w:r>
      <w:r>
        <w:t xml:space="preserve">35) highlights research undertaken by </w:t>
      </w:r>
      <w:r w:rsidRPr="00EA308C">
        <w:t>the Small Firms Enterprise Development Initiative (SFEDI)</w:t>
      </w:r>
      <w:r>
        <w:t xml:space="preserve"> (2008) that </w:t>
      </w:r>
      <w:r w:rsidR="00297F10">
        <w:t>shows</w:t>
      </w:r>
      <w:r w:rsidR="00297F10">
        <w:t xml:space="preserve"> </w:t>
      </w:r>
      <w:r>
        <w:t>self-employed people and micro-to-small enterprises (MSEs) directors overlook their training or learning needs. They need more capacity to develop their knowledge about required improvements or changes. As such, training and learning become a neglected aspect of their business</w:t>
      </w:r>
      <w:r w:rsidR="00297F10">
        <w:t xml:space="preserve">, which resonates with me. </w:t>
      </w:r>
      <w:r>
        <w:t xml:space="preserve">So, I need to formally recognise what training might be helpful for my role as a Director. </w:t>
      </w:r>
    </w:p>
    <w:p w14:paraId="2DE21AF4" w14:textId="77777777" w:rsidR="00C7059A" w:rsidRDefault="00C7059A" w:rsidP="00C7059A"/>
    <w:p w14:paraId="5630C88C" w14:textId="2A6A7C97" w:rsidR="00C7059A" w:rsidRDefault="00C7059A" w:rsidP="00C7059A">
      <w:r>
        <w:t xml:space="preserve">The report discusses many self-employed people and directors of MSEs do "not see themselves as business people, but describe themselves by reference to their technical discipline" (Meager, Martin, and Carta, 2011, p35). As such, I describe myself through my technical disciplines, such as educator, systems thinker, learning partner or facilitator. This gives me the time and space to put my various skills and knowledge to effective use. Due to my work as a Learning Partner and Systems Thinker, I always consider my learning needs, </w:t>
      </w:r>
      <w:r w:rsidR="00297F10">
        <w:t>as it is part of my role</w:t>
      </w:r>
      <w:r>
        <w:t xml:space="preserve">. I use a systemic inquiry approach to understand my learning needs since learning is a complex concern. If the purpose of my work is to make systemic change, this requires understanding my feelings, emotions and situatedness so I learn how to learn through inquiry. Therefore, a need could be advice on how to turn this into a formal planned process. </w:t>
      </w:r>
    </w:p>
    <w:p w14:paraId="288A8EC2" w14:textId="77777777" w:rsidR="00C7059A" w:rsidRDefault="00C7059A" w:rsidP="00C7059A"/>
    <w:p w14:paraId="66937188" w14:textId="7FC73314" w:rsidR="00C7059A" w:rsidRDefault="00C7059A" w:rsidP="00C7059A">
      <w:r>
        <w:t>I looked for a systemic training and learning needs analysis. What puzzled me is they all take a systematic approach to training and learning using surveys or self-assessments and are aimed at employees focusing on business skills or career development, so I could not find anything that spoke to me. I could not find any that viewed training and learning systemically. All are based on subjective questionnaires, surveys or rating systems, all of which are unreliable, and even if they allow for feedback, the design is flawed, so it</w:t>
      </w:r>
      <w:r w:rsidR="00297F10">
        <w:t xml:space="preserve"> is</w:t>
      </w:r>
      <w:r>
        <w:t xml:space="preserve"> skewed. I am terrible at recognising and diagnosing my needs, strengths and weaknesses, so asking me to self-assess them seems counter-intuitive. I know learning is not linear and is both concrete and abstract. I learn through direct experience via my five senses, but much is indirect through meaning-making. I interpret my world indirectly from my inner self, which allows me to construct my reality from what I perceive to be accurate based on how we sense and make meaning from our situatedness. So, a training need is to learn how to recognise and self-diagnose what capacities I need to build. </w:t>
      </w:r>
    </w:p>
    <w:p w14:paraId="41774C11" w14:textId="77777777" w:rsidR="00C7059A" w:rsidRDefault="00C7059A" w:rsidP="00C7059A"/>
    <w:p w14:paraId="18AE03F7" w14:textId="083ADF3B" w:rsidR="00C7059A" w:rsidRDefault="00C7059A" w:rsidP="00C7059A">
      <w:r>
        <w:lastRenderedPageBreak/>
        <w:t>Most people are unaware nothing is "real"; therefore, how we experience life may not exist. Our perception of reality is based on how we make sense and meaning created by our consciousness Unknown Author</w:t>
      </w:r>
      <w:r w:rsidRPr="0020762B">
        <w:rPr>
          <w:iCs/>
        </w:rPr>
        <w:t xml:space="preserve"> (2020)</w:t>
      </w:r>
      <w:r>
        <w:t xml:space="preserve">. Therefore, it is understandable why </w:t>
      </w:r>
      <w:r w:rsidR="00C668F4">
        <w:t xml:space="preserve">a </w:t>
      </w:r>
      <w:r>
        <w:t>training and learning analysis do</w:t>
      </w:r>
      <w:r w:rsidR="00C668F4">
        <w:t>es</w:t>
      </w:r>
      <w:r>
        <w:t xml:space="preserve"> not favour people like me, who don't think they are doing well, and instead favour those who are over-confident. Goode (2000) states, "…the ignorant tend to be blissfully self-assured,...as the skills required for competence often are the same skills necessary to recognise competence." Thus, those who do not realise their incompetence are deficient in self-monitoring and will overly estimate their performance, skills and knowledge (Goode, 2000). </w:t>
      </w:r>
    </w:p>
    <w:p w14:paraId="66DAE1C3" w14:textId="77777777" w:rsidR="00C7059A" w:rsidRDefault="00C7059A" w:rsidP="00C7059A"/>
    <w:p w14:paraId="7613D72B" w14:textId="77777777" w:rsidR="00C7059A" w:rsidRDefault="00C7059A" w:rsidP="00C7059A">
      <w:r>
        <w:t xml:space="preserve">Therefore, a need is to overcome this. I need to learn how to stop underselling or underestimating my abilities. However, the way I perceive reality, I believe most of my peers are doing better than me, even when I know this cannot be the case. Therefore, I need a training and learning analysis based on a well-developed in-depth interview that draws out how I perceive myself and uses methods to reframe this perception to improve my development and competence. This way, my training and learning needs are seen holistically and relationally. I will then learn how this impacts my perception instead of seeing myself abstractly and in isolation, which is the case when using traditional analytical methods. </w:t>
      </w:r>
    </w:p>
    <w:p w14:paraId="72328AF3" w14:textId="77777777" w:rsidR="00C7059A" w:rsidRDefault="00C7059A" w:rsidP="00C7059A"/>
    <w:p w14:paraId="18096FB6" w14:textId="02532E6D" w:rsidR="00C7059A" w:rsidRDefault="00C7059A" w:rsidP="00C7059A">
      <w:r>
        <w:t xml:space="preserve">I see myself as a "jack-of-all-trades" as I use many skills and competencies in my work and life. However, despite this, I feel like the second half of the phrase, "master of none." Although I juggle and combine many skills and abilities, I never believe I am sufficiently skilled and knowledgeable to do what I do- even when I am told I am. This position is acceptable </w:t>
      </w:r>
      <w:r w:rsidR="00C668F4">
        <w:t xml:space="preserve">to me </w:t>
      </w:r>
      <w:r>
        <w:t>as it means I am not complacent</w:t>
      </w:r>
      <w:r w:rsidR="00C668F4">
        <w:t xml:space="preserve"> since </w:t>
      </w:r>
      <w:r>
        <w:t xml:space="preserve">I take every moment as one to learn and improve. However, a need could be for me to learn to believe in myself. I feel I am this way because I am a self-directed learner, which Van der Walt et al. (2016, p. 6) says is an approach "rooted in three basic assumptions...human beings can learn, master learning contents and attempt to manage this process independently and even autonomously (literally, as a law unto themselves) or with the (temporary) assistance of a tutor or mentor." </w:t>
      </w:r>
    </w:p>
    <w:p w14:paraId="3D0F4E18" w14:textId="77777777" w:rsidR="00C7059A" w:rsidRDefault="00C7059A" w:rsidP="00C7059A"/>
    <w:p w14:paraId="0F33B24F" w14:textId="0CC216A6" w:rsidR="00C7059A" w:rsidRDefault="00C7059A" w:rsidP="00C7059A">
      <w:r>
        <w:t xml:space="preserve">My desire to do the DProf, which is my training and learning need, is driven by my self-directed learning. I started working on a paper about systems thinking and identity at the start of 2022 to deal with some pent-up issues. During 2022, I did iterations of it as I presented it at various conferences. Although it has been well received, including from some well-known figures in the systems thinking world, I have the desire to learn how to expand it using appropriate research methods and methodologies and have it validated through a university. However, as I started this for myself and have got this far without help, I wanted to continue in the same way, so the </w:t>
      </w:r>
      <w:r w:rsidR="00C668F4">
        <w:t>DProf</w:t>
      </w:r>
      <w:r>
        <w:t xml:space="preserve"> is my way of gaining what I need to continue my self-directed learning. Therefore, my needs from the programme are to learn research skills and how to turn my work into a proper academic paper.</w:t>
      </w:r>
    </w:p>
    <w:p w14:paraId="4D4C2E08" w14:textId="77777777" w:rsidR="00C7059A" w:rsidRDefault="00C7059A" w:rsidP="00C7059A"/>
    <w:p w14:paraId="7E8EBE9F" w14:textId="229EA720" w:rsidR="00C7059A" w:rsidRDefault="00C7059A" w:rsidP="00C7059A">
      <w:r>
        <w:t xml:space="preserve">Lastly, as I am now menopausal, I must learn to live with the symptoms. I now feel tired, light-headed, hot, achy and </w:t>
      </w:r>
      <w:r w:rsidR="00C668F4">
        <w:t xml:space="preserve">I </w:t>
      </w:r>
      <w:r>
        <w:t>suffe</w:t>
      </w:r>
      <w:r w:rsidR="00C668F4">
        <w:t>r</w:t>
      </w:r>
      <w:r>
        <w:t xml:space="preserve"> from brain fog, which is not conducive to studying, writing or working. I need to learn how to compensate for this.</w:t>
      </w:r>
    </w:p>
    <w:p w14:paraId="4533D22C" w14:textId="77777777" w:rsidR="00C7059A" w:rsidRDefault="00C7059A" w:rsidP="00C7059A"/>
    <w:p w14:paraId="7012B7ED" w14:textId="720DDA05" w:rsidR="00C7059A" w:rsidRDefault="00C7059A" w:rsidP="00C7059A">
      <w:r>
        <w:t>(Word count 116</w:t>
      </w:r>
      <w:r w:rsidR="00C668F4">
        <w:t>6</w:t>
      </w:r>
      <w:r>
        <w:t>)</w:t>
      </w:r>
    </w:p>
    <w:p w14:paraId="1926E60D" w14:textId="77777777" w:rsidR="00C7059A" w:rsidRDefault="00C7059A" w:rsidP="00C7059A">
      <w:r>
        <w:t xml:space="preserve"> </w:t>
      </w:r>
    </w:p>
    <w:p w14:paraId="04544A62" w14:textId="77777777" w:rsidR="00C7059A" w:rsidRDefault="00C7059A" w:rsidP="00C7059A">
      <w:pPr>
        <w:rPr>
          <w:b/>
        </w:rPr>
      </w:pPr>
      <w:r>
        <w:rPr>
          <w:b/>
        </w:rPr>
        <w:lastRenderedPageBreak/>
        <w:t>References</w:t>
      </w:r>
    </w:p>
    <w:p w14:paraId="30B633EC" w14:textId="77777777" w:rsidR="00C7059A" w:rsidRDefault="00C7059A" w:rsidP="00C7059A"/>
    <w:p w14:paraId="58F29F8D" w14:textId="77777777" w:rsidR="00C7059A" w:rsidRDefault="00C7059A" w:rsidP="00C7059A">
      <w:r>
        <w:t>Goode, E. (2000),</w:t>
      </w:r>
      <w:r>
        <w:rPr>
          <w:i/>
        </w:rPr>
        <w:t xml:space="preserve"> Incompetent People Really Have No Clue, Studies Find / They're blind to own failings, others' skills</w:t>
      </w:r>
      <w:r>
        <w:t xml:space="preserve"> Available at: </w:t>
      </w:r>
      <w:hyperlink r:id="rId10">
        <w:r>
          <w:rPr>
            <w:color w:val="1155CC"/>
            <w:u w:val="single"/>
          </w:rPr>
          <w:t>https://www.sfgate.com/news/article/Incompetent-People-Really-Have-No-Clue-Studies-2783375.php</w:t>
        </w:r>
      </w:hyperlink>
      <w:r>
        <w:t xml:space="preserve"> [Accessed: 4 April 2023]</w:t>
      </w:r>
    </w:p>
    <w:p w14:paraId="6EDFD49D" w14:textId="77777777" w:rsidR="00C7059A" w:rsidRDefault="00C7059A" w:rsidP="00C7059A"/>
    <w:p w14:paraId="1BEC768F" w14:textId="77777777" w:rsidR="00C7059A" w:rsidRDefault="00C7059A" w:rsidP="00C7059A">
      <w:r>
        <w:t xml:space="preserve">Meager, N., Martin, R., and Carta, E. (2011), </w:t>
      </w:r>
      <w:r>
        <w:rPr>
          <w:i/>
        </w:rPr>
        <w:t>Skills for self-employment</w:t>
      </w:r>
      <w:r>
        <w:t xml:space="preserve">, Institute for Employment Studies Available at: </w:t>
      </w:r>
      <w:hyperlink r:id="rId11">
        <w:r>
          <w:rPr>
            <w:color w:val="1155CC"/>
            <w:u w:val="single"/>
          </w:rPr>
          <w:t>https://webarchive.nationalarchives.gov.uk/ukgwa/20140108133919mp_/http://www.ukces.org.uk/assets/ukces/docs/publications/evidence-report-31-skills-for-self-employment.pdf</w:t>
        </w:r>
      </w:hyperlink>
      <w:r>
        <w:t xml:space="preserve"> [Accessed: 4 April 2023]</w:t>
      </w:r>
    </w:p>
    <w:p w14:paraId="598D189A" w14:textId="77777777" w:rsidR="00C7059A" w:rsidRDefault="00C7059A" w:rsidP="00C7059A"/>
    <w:p w14:paraId="14F59ED2" w14:textId="77777777" w:rsidR="00C7059A" w:rsidRDefault="00C7059A" w:rsidP="00C7059A">
      <w:r>
        <w:t xml:space="preserve">Oosthuizen, I., Mentz, E. and Oosthuizen, I.J. (2016) </w:t>
      </w:r>
      <w:r>
        <w:rPr>
          <w:i/>
        </w:rPr>
        <w:t>Self-directed learning research: an imperative for transforming the educational landscape</w:t>
      </w:r>
      <w:r>
        <w:t>. Edited by E. Mentz and I.J. Oosthuizen. Durbanville: AOSIS. [Accessed: 13 April 2023]</w:t>
      </w:r>
    </w:p>
    <w:p w14:paraId="2DDA8DB8" w14:textId="77777777" w:rsidR="00C7059A" w:rsidRDefault="00C7059A" w:rsidP="00C7059A"/>
    <w:p w14:paraId="347BA4DC" w14:textId="77777777" w:rsidR="00C7059A" w:rsidRDefault="00C7059A" w:rsidP="00C7059A">
      <w:r w:rsidRPr="0020762B">
        <w:rPr>
          <w:iCs/>
        </w:rPr>
        <w:t>Unknown Author (2023)</w:t>
      </w:r>
      <w:r>
        <w:rPr>
          <w:i/>
        </w:rPr>
        <w:t xml:space="preserve"> "Reality" is constructed by your brain. Here's what that means, and why it matters </w:t>
      </w:r>
      <w:r>
        <w:t xml:space="preserve">(2020), Available at: </w:t>
      </w:r>
      <w:hyperlink r:id="rId12">
        <w:r>
          <w:rPr>
            <w:color w:val="1155CC"/>
            <w:u w:val="single"/>
          </w:rPr>
          <w:t>https://neuroscience.stanford.edu/news/reality-constructed-your-brain-here-s-what-means-and-why-it-matters</w:t>
        </w:r>
      </w:hyperlink>
      <w:r>
        <w:t xml:space="preserve"> [Accessed: 4 April 2023]</w:t>
      </w:r>
    </w:p>
    <w:p w14:paraId="06705DAC" w14:textId="77777777" w:rsidR="00C7059A" w:rsidRDefault="00C7059A" w:rsidP="00C7059A"/>
    <w:p w14:paraId="1FC6497B" w14:textId="77777777" w:rsidR="00C7059A" w:rsidRDefault="00C7059A" w:rsidP="00C7059A"/>
    <w:p w14:paraId="14FDBDCA" w14:textId="77777777" w:rsidR="00C7059A" w:rsidRDefault="00C7059A" w:rsidP="00C7059A"/>
    <w:p w14:paraId="6566BA82" w14:textId="77777777" w:rsidR="00C7059A" w:rsidRDefault="00C7059A" w:rsidP="00C7059A"/>
    <w:p w14:paraId="62BA938B" w14:textId="77777777" w:rsidR="00C7059A" w:rsidRDefault="00C7059A">
      <w:pPr>
        <w:spacing w:after="160" w:line="259" w:lineRule="auto"/>
        <w:rPr>
          <w:b/>
          <w:bCs/>
          <w:sz w:val="24"/>
          <w:szCs w:val="24"/>
        </w:rPr>
      </w:pPr>
      <w:r>
        <w:rPr>
          <w:b/>
          <w:bCs/>
          <w:sz w:val="24"/>
          <w:szCs w:val="24"/>
        </w:rPr>
        <w:br w:type="page"/>
      </w:r>
    </w:p>
    <w:p w14:paraId="1FEBDD40" w14:textId="17977345" w:rsidR="003B277F" w:rsidRPr="00A7204D" w:rsidRDefault="003B277F" w:rsidP="00A7204D">
      <w:pPr>
        <w:pStyle w:val="Heading1"/>
        <w:rPr>
          <w:rFonts w:ascii="Arial" w:hAnsi="Arial" w:cs="Arial"/>
          <w:b/>
          <w:bCs/>
          <w:color w:val="000000" w:themeColor="text1"/>
        </w:rPr>
      </w:pPr>
      <w:bookmarkStart w:id="10" w:name="_Toc135744052"/>
      <w:r w:rsidRPr="00A7204D">
        <w:rPr>
          <w:rFonts w:ascii="Arial" w:hAnsi="Arial" w:cs="Arial"/>
          <w:b/>
          <w:bCs/>
          <w:color w:val="000000" w:themeColor="text1"/>
        </w:rPr>
        <w:lastRenderedPageBreak/>
        <w:t>Personal Development Plan</w:t>
      </w:r>
      <w:bookmarkEnd w:id="10"/>
      <w:r w:rsidRPr="00A7204D">
        <w:rPr>
          <w:rFonts w:ascii="Arial" w:hAnsi="Arial" w:cs="Arial"/>
          <w:b/>
          <w:bCs/>
          <w:color w:val="000000" w:themeColor="text1"/>
        </w:rPr>
        <w:t xml:space="preserve"> </w:t>
      </w:r>
    </w:p>
    <w:p w14:paraId="36939620" w14:textId="77777777" w:rsidR="003B277F" w:rsidRPr="00A7204D" w:rsidRDefault="003B277F" w:rsidP="003B277F">
      <w:pPr>
        <w:rPr>
          <w:b/>
          <w:bCs/>
          <w:color w:val="000000" w:themeColor="text1"/>
        </w:rPr>
      </w:pPr>
    </w:p>
    <w:p w14:paraId="46BD080C" w14:textId="16D9B3BE" w:rsidR="003B277F" w:rsidRPr="00A7204D" w:rsidRDefault="003B277F" w:rsidP="00A7204D">
      <w:pPr>
        <w:pStyle w:val="Heading3"/>
        <w:rPr>
          <w:rFonts w:ascii="Arial" w:hAnsi="Arial" w:cs="Arial"/>
          <w:b/>
          <w:bCs/>
          <w:color w:val="000000" w:themeColor="text1"/>
        </w:rPr>
      </w:pPr>
      <w:bookmarkStart w:id="11" w:name="_Toc135744053"/>
      <w:r w:rsidRPr="00A7204D">
        <w:rPr>
          <w:rFonts w:ascii="Arial" w:hAnsi="Arial" w:cs="Arial"/>
          <w:b/>
          <w:bCs/>
          <w:color w:val="000000" w:themeColor="text1"/>
        </w:rPr>
        <w:t>Task</w:t>
      </w:r>
      <w:bookmarkEnd w:id="11"/>
    </w:p>
    <w:p w14:paraId="56F3141A" w14:textId="77777777" w:rsidR="003B277F" w:rsidRPr="00C7059A" w:rsidRDefault="003B277F" w:rsidP="003B277F">
      <w:r w:rsidRPr="00C7059A">
        <w:t>Having carried out a Learning Needs Analysis</w:t>
      </w:r>
      <w:r w:rsidRPr="00C7059A">
        <w:rPr>
          <w:rStyle w:val="FootnoteReference"/>
        </w:rPr>
        <w:footnoteReference w:id="7"/>
      </w:r>
      <w:r w:rsidRPr="00C7059A">
        <w:t>, the next step is to generate a plan to address these needs</w:t>
      </w:r>
      <w:r w:rsidRPr="00C7059A">
        <w:rPr>
          <w:rStyle w:val="FootnoteReference"/>
        </w:rPr>
        <w:footnoteReference w:id="8"/>
      </w:r>
      <w:r w:rsidRPr="00C7059A">
        <w:t xml:space="preserve">. Generally, this involves: </w:t>
      </w:r>
    </w:p>
    <w:p w14:paraId="4657186A" w14:textId="77777777" w:rsidR="003B277F" w:rsidRPr="00C7059A" w:rsidRDefault="003B277F" w:rsidP="003B277F"/>
    <w:p w14:paraId="165074B9" w14:textId="77777777" w:rsidR="003B277F" w:rsidRPr="00C7059A" w:rsidRDefault="003B277F" w:rsidP="003B277F">
      <w:r w:rsidRPr="00C7059A">
        <w:t xml:space="preserve">• Description of needs </w:t>
      </w:r>
    </w:p>
    <w:p w14:paraId="279AAB5C" w14:textId="77777777" w:rsidR="003B277F" w:rsidRPr="00C7059A" w:rsidRDefault="003B277F" w:rsidP="003B277F">
      <w:r w:rsidRPr="00C7059A">
        <w:t xml:space="preserve">• Prioritising </w:t>
      </w:r>
    </w:p>
    <w:p w14:paraId="73ACAD34" w14:textId="77777777" w:rsidR="003B277F" w:rsidRPr="00C7059A" w:rsidRDefault="003B277F" w:rsidP="003B277F">
      <w:r w:rsidRPr="00C7059A">
        <w:t xml:space="preserve">• Financing </w:t>
      </w:r>
    </w:p>
    <w:p w14:paraId="427D9A5A" w14:textId="77777777" w:rsidR="003B277F" w:rsidRPr="00C7059A" w:rsidRDefault="003B277F" w:rsidP="003B277F">
      <w:r w:rsidRPr="00C7059A">
        <w:t xml:space="preserve">• Resource allocation </w:t>
      </w:r>
    </w:p>
    <w:p w14:paraId="67974F47" w14:textId="77777777" w:rsidR="003B277F" w:rsidRPr="00C7059A" w:rsidRDefault="003B277F" w:rsidP="003B277F">
      <w:r w:rsidRPr="00C7059A">
        <w:t xml:space="preserve">• Assigning timescales and targets </w:t>
      </w:r>
    </w:p>
    <w:p w14:paraId="32C935CE" w14:textId="77777777" w:rsidR="003B277F" w:rsidRPr="00C7059A" w:rsidRDefault="003B277F" w:rsidP="003B277F">
      <w:r w:rsidRPr="00C7059A">
        <w:t xml:space="preserve">• Gaining your line-manager's support. </w:t>
      </w:r>
    </w:p>
    <w:p w14:paraId="6C21DF99" w14:textId="77777777" w:rsidR="003B277F" w:rsidRPr="00C7059A" w:rsidRDefault="003B277F" w:rsidP="003B277F"/>
    <w:p w14:paraId="6A8BE086" w14:textId="77777777" w:rsidR="003B277F" w:rsidRPr="00C7059A" w:rsidRDefault="003B277F" w:rsidP="003B277F">
      <w:r w:rsidRPr="00C7059A">
        <w:t>You may already have a comprehensive personal development plan, whose structure/layout is dictated by your organisation</w:t>
      </w:r>
      <w:r w:rsidRPr="00C7059A">
        <w:rPr>
          <w:rStyle w:val="FootnoteReference"/>
        </w:rPr>
        <w:footnoteReference w:id="9"/>
      </w:r>
      <w:r w:rsidRPr="00C7059A">
        <w:t xml:space="preserve">. It is totally acceptable to submit this. If you do not have one and need to generate one, you can use any format as long as it includes the following as a minimum: </w:t>
      </w:r>
    </w:p>
    <w:p w14:paraId="13315CE8" w14:textId="77777777" w:rsidR="003B277F" w:rsidRPr="00C7059A" w:rsidRDefault="003B277F" w:rsidP="003B277F">
      <w:r w:rsidRPr="00C7059A">
        <w:t xml:space="preserve">• A description of the need </w:t>
      </w:r>
    </w:p>
    <w:p w14:paraId="67C5FD28" w14:textId="77777777" w:rsidR="003B277F" w:rsidRPr="00C7059A" w:rsidRDefault="003B277F" w:rsidP="003B277F">
      <w:r w:rsidRPr="00C7059A">
        <w:t xml:space="preserve">• Timescale </w:t>
      </w:r>
    </w:p>
    <w:p w14:paraId="318DCF4F" w14:textId="77777777" w:rsidR="003B277F" w:rsidRPr="00C7059A" w:rsidRDefault="003B277F" w:rsidP="003B277F">
      <w:r w:rsidRPr="00C7059A">
        <w:t xml:space="preserve">• Target date </w:t>
      </w:r>
    </w:p>
    <w:p w14:paraId="2856D321" w14:textId="77777777" w:rsidR="003B277F" w:rsidRPr="00C7059A" w:rsidRDefault="003B277F" w:rsidP="003B277F">
      <w:r w:rsidRPr="00C7059A">
        <w:t>• Resources require</w:t>
      </w:r>
      <w:r w:rsidRPr="00C7059A">
        <w:rPr>
          <w:rStyle w:val="FootnoteReference"/>
        </w:rPr>
        <w:footnoteReference w:id="10"/>
      </w:r>
    </w:p>
    <w:p w14:paraId="25EE7321" w14:textId="77777777" w:rsidR="003B277F" w:rsidRPr="00C7059A" w:rsidRDefault="003B277F" w:rsidP="003B277F"/>
    <w:p w14:paraId="47C3802C" w14:textId="77777777" w:rsidR="003B277F" w:rsidRDefault="003B277F" w:rsidP="003B277F">
      <w:pPr>
        <w:rPr>
          <w:b/>
        </w:rPr>
      </w:pPr>
      <w:r w:rsidRPr="00C7059A">
        <w:t>Create a comprehensive personal development plan which will be the basis of the rest of the learning programme.</w:t>
      </w:r>
      <w:r w:rsidRPr="00C7059A">
        <w:rPr>
          <w:rStyle w:val="FootnoteReference"/>
        </w:rPr>
        <w:footnoteReference w:id="11"/>
      </w:r>
      <w:r w:rsidRPr="00C7059A">
        <w:t xml:space="preserve"> The plan should include the use of practical, methodologically sound research to contribute to your work.</w:t>
      </w:r>
      <w:r w:rsidRPr="00C7059A">
        <w:rPr>
          <w:b/>
        </w:rPr>
        <w:t xml:space="preserve"> </w:t>
      </w:r>
      <w:r w:rsidRPr="00C7059A">
        <w:rPr>
          <w:rStyle w:val="FootnoteReference"/>
          <w:b/>
        </w:rPr>
        <w:footnoteReference w:id="12"/>
      </w:r>
      <w:r>
        <w:rPr>
          <w:b/>
        </w:rPr>
        <w:br w:type="page"/>
      </w:r>
    </w:p>
    <w:p w14:paraId="3218E0E4" w14:textId="77777777" w:rsidR="003B277F" w:rsidRPr="00A7204D" w:rsidRDefault="003B277F" w:rsidP="00A7204D">
      <w:pPr>
        <w:pStyle w:val="Heading2"/>
        <w:rPr>
          <w:rFonts w:ascii="Arial" w:hAnsi="Arial" w:cs="Arial"/>
          <w:b/>
          <w:bCs/>
          <w:color w:val="000000" w:themeColor="text1"/>
        </w:rPr>
      </w:pPr>
      <w:bookmarkStart w:id="12" w:name="_Toc135744054"/>
      <w:r w:rsidRPr="00A7204D">
        <w:rPr>
          <w:rFonts w:ascii="Arial" w:hAnsi="Arial" w:cs="Arial"/>
          <w:b/>
          <w:bCs/>
          <w:color w:val="000000" w:themeColor="text1"/>
        </w:rPr>
        <w:lastRenderedPageBreak/>
        <w:t>Helen's Personal Development Plan</w:t>
      </w:r>
      <w:bookmarkEnd w:id="12"/>
    </w:p>
    <w:p w14:paraId="7F785A8C" w14:textId="77777777" w:rsidR="003B277F" w:rsidRDefault="003B277F" w:rsidP="003B277F"/>
    <w:p w14:paraId="4736B740" w14:textId="77E6F70F" w:rsidR="003B277F" w:rsidRDefault="003B277F" w:rsidP="003B277F">
      <w:r>
        <w:t xml:space="preserve">I currently do not have a Personal Development Plan (PDP), and I have little recollection of ever having one. So, like the training (learning) needs analysis, I decided to explore </w:t>
      </w:r>
      <w:r w:rsidR="006235D8">
        <w:t xml:space="preserve">what </w:t>
      </w:r>
      <w:r>
        <w:t xml:space="preserve">a </w:t>
      </w:r>
      <w:r w:rsidR="006235D8">
        <w:t>PDP is</w:t>
      </w:r>
      <w:r>
        <w:t xml:space="preserve"> and relate it to my training (learning) needs analysis and who I am.</w:t>
      </w:r>
    </w:p>
    <w:p w14:paraId="1920FEF9" w14:textId="77777777" w:rsidR="003B277F" w:rsidRDefault="003B277F" w:rsidP="003B277F"/>
    <w:p w14:paraId="21E25F70" w14:textId="5BA475A3" w:rsidR="003B277F" w:rsidRDefault="003B277F" w:rsidP="003B277F">
      <w:r>
        <w:t>Typically, PDPs are another systematic process like the training and learning needs analysis. Although I appreciate the merit of developing myself, doing it the traditional way lacks value for me as from what I have seen, it is just a tick-box process-orientated way for managers or HR to understand someone and their needs in a perfunctory manner. I prefer something that considers my situatedness and my relation</w:t>
      </w:r>
      <w:r w:rsidR="006235D8">
        <w:t>ship</w:t>
      </w:r>
      <w:r>
        <w:t xml:space="preserve"> to the various structures and systems that have power and influence over my life, thus, development. People such as Lejune, Beausaert and Raemdonck (2022) have found when it is a self-driven process; people are more accountable for their growth and development in a way that suits their circumstances, especially when contextualised and undertaken as part of a social learning system. This resonated with me as it is like systems thinking. Firstly, this requires gaining other people's perspectives (so I spoke to colleagues and friends). Secondly, Zenger, Folkman and Pelvitz (2019) say it is also about asking the right questions, so I have tweaked the minimum requirements of this task to root them in my context. In addition, as this is my response, if I do not have a fixed idea of my future, I can articulate this as all too often, these plans are based on exactly knowing who you want to become or where you want to go, yet I do not. Hence, I would not say I like traditional PDPs as they have little room for change or flexibility, especially as the fixed timescales and dates make them too prescriptive. </w:t>
      </w:r>
    </w:p>
    <w:p w14:paraId="04742262" w14:textId="77777777" w:rsidR="003B277F" w:rsidRDefault="003B277F" w:rsidP="003B277F"/>
    <w:p w14:paraId="7657C325" w14:textId="77777777" w:rsidR="003B277F" w:rsidRDefault="003B277F" w:rsidP="003B277F">
      <w:r>
        <w:t>I want to be able to pivot and take design turns by setting short-term goals which can be revisited later as this seems sensible. I would like to include questions such as: "What goals are working for me, and which are not?" or "Which goals would I like to revise, rewrite or iterate?" as this would encourage me to be adaptable to opportunities that occur naturally. However, it is unclear from the course materials if we can revise, iterate and adapt our PDP, so I have left them off for now.</w:t>
      </w:r>
    </w:p>
    <w:p w14:paraId="1FE64F77" w14:textId="77777777" w:rsidR="003B277F" w:rsidRDefault="003B277F" w:rsidP="003B277F">
      <w:pPr>
        <w:rPr>
          <w:b/>
        </w:rPr>
      </w:pPr>
    </w:p>
    <w:p w14:paraId="618346CB" w14:textId="77777777" w:rsidR="003B277F" w:rsidRDefault="003B277F" w:rsidP="003B277F">
      <w:r>
        <w:rPr>
          <w:b/>
        </w:rPr>
        <w:t>A Description of the Need</w:t>
      </w:r>
      <w:r>
        <w:t xml:space="preserve"> </w:t>
      </w:r>
    </w:p>
    <w:p w14:paraId="043FCD4A" w14:textId="77777777" w:rsidR="003B277F" w:rsidRDefault="003B277F" w:rsidP="003B277F">
      <w:r>
        <w:t xml:space="preserve">These are the needs identified in my training (learning) needs analysis: </w:t>
      </w:r>
    </w:p>
    <w:p w14:paraId="5EB02C25" w14:textId="0943C8A6" w:rsidR="003B277F" w:rsidRDefault="003B277F" w:rsidP="003B277F">
      <w:pPr>
        <w:pStyle w:val="ListParagraph"/>
        <w:numPr>
          <w:ilvl w:val="0"/>
          <w:numId w:val="2"/>
        </w:numPr>
      </w:pPr>
      <w:r>
        <w:t xml:space="preserve">Make better use of </w:t>
      </w:r>
      <w:r w:rsidR="006235D8">
        <w:t xml:space="preserve">the </w:t>
      </w:r>
      <w:r>
        <w:t>training offered at work</w:t>
      </w:r>
      <w:r w:rsidR="006235D8">
        <w:t xml:space="preserve">, </w:t>
      </w:r>
      <w:r>
        <w:t xml:space="preserve">determine what would be helpful and </w:t>
      </w:r>
      <w:r w:rsidR="006235D8">
        <w:t xml:space="preserve">find </w:t>
      </w:r>
      <w:r>
        <w:t>the time to do it.</w:t>
      </w:r>
    </w:p>
    <w:p w14:paraId="279A6315" w14:textId="77777777" w:rsidR="003B277F" w:rsidRDefault="003B277F" w:rsidP="003B277F">
      <w:pPr>
        <w:pStyle w:val="ListParagraph"/>
        <w:numPr>
          <w:ilvl w:val="0"/>
          <w:numId w:val="2"/>
        </w:numPr>
      </w:pPr>
      <w:r>
        <w:t>Formally recognise what training might be helpful for my role as a Director.</w:t>
      </w:r>
    </w:p>
    <w:p w14:paraId="68D7D5B9" w14:textId="77777777" w:rsidR="003B277F" w:rsidRDefault="003B277F" w:rsidP="003B277F">
      <w:pPr>
        <w:pStyle w:val="ListParagraph"/>
        <w:numPr>
          <w:ilvl w:val="0"/>
          <w:numId w:val="2"/>
        </w:numPr>
      </w:pPr>
      <w:r>
        <w:t>Gaining advice on how to turn my informal systemic inquiry practice into a formal planned process.</w:t>
      </w:r>
    </w:p>
    <w:p w14:paraId="3B2F03C8" w14:textId="59F11FE3" w:rsidR="003B277F" w:rsidRDefault="003B277F" w:rsidP="003B277F">
      <w:pPr>
        <w:pStyle w:val="ListParagraph"/>
        <w:numPr>
          <w:ilvl w:val="0"/>
          <w:numId w:val="2"/>
        </w:numPr>
      </w:pPr>
      <w:r>
        <w:t xml:space="preserve">Learning to recognise and self-diagnose what capacities </w:t>
      </w:r>
      <w:r w:rsidR="006235D8">
        <w:t xml:space="preserve">I </w:t>
      </w:r>
      <w:r>
        <w:t xml:space="preserve">need </w:t>
      </w:r>
      <w:r w:rsidR="006235D8">
        <w:t xml:space="preserve">to </w:t>
      </w:r>
      <w:r>
        <w:t>build, stop underselling or underestimating my abilities, and believe in myself.</w:t>
      </w:r>
    </w:p>
    <w:p w14:paraId="15B0E6E0" w14:textId="6C044EDC" w:rsidR="003B277F" w:rsidRDefault="003B277F" w:rsidP="003B277F">
      <w:pPr>
        <w:pStyle w:val="ListParagraph"/>
        <w:numPr>
          <w:ilvl w:val="0"/>
          <w:numId w:val="2"/>
        </w:numPr>
      </w:pPr>
      <w:r>
        <w:t>Learning through the DProf how to expand on my paper using appropriate research methods and methodologies and validate it through the university,</w:t>
      </w:r>
      <w:r w:rsidR="006235D8">
        <w:t xml:space="preserve"> so</w:t>
      </w:r>
      <w:r>
        <w:t xml:space="preserve"> it becomes a proper academic paper.</w:t>
      </w:r>
    </w:p>
    <w:p w14:paraId="3E95E356" w14:textId="574F1EBB" w:rsidR="003B277F" w:rsidRDefault="006235D8" w:rsidP="006235D8">
      <w:pPr>
        <w:pStyle w:val="ListParagraph"/>
        <w:numPr>
          <w:ilvl w:val="0"/>
          <w:numId w:val="2"/>
        </w:numPr>
      </w:pPr>
      <w:r>
        <w:t>L</w:t>
      </w:r>
      <w:r w:rsidR="003B277F">
        <w:t xml:space="preserve">earning how to live with </w:t>
      </w:r>
      <w:r>
        <w:t>menopausal</w:t>
      </w:r>
      <w:r w:rsidR="003B277F">
        <w:t xml:space="preserve"> symptoms</w:t>
      </w:r>
      <w:r w:rsidR="003B277F" w:rsidRPr="00064E52">
        <w:t xml:space="preserve"> </w:t>
      </w:r>
      <w:r w:rsidR="003B277F">
        <w:t xml:space="preserve">and how to compensate for them. </w:t>
      </w:r>
    </w:p>
    <w:p w14:paraId="173F2A6B" w14:textId="77777777" w:rsidR="003B277F" w:rsidRDefault="003B277F" w:rsidP="003B277F"/>
    <w:p w14:paraId="6D4B0BFB" w14:textId="77777777" w:rsidR="003B277F" w:rsidRDefault="003B277F" w:rsidP="003B277F">
      <w:r>
        <w:t xml:space="preserve">Only two of the six are my priority, which are numbers five and six; as such, I will focus my PDP on them. Number four is a work in progress, and the paper I have been writing has </w:t>
      </w:r>
      <w:r>
        <w:lastRenderedPageBreak/>
        <w:t xml:space="preserve">helped unpick many issues. Realistically, I will not purposefully engage with one, two and three as they are not pressingly urgent and use my small resource allocation (time, energy, headspace). </w:t>
      </w:r>
    </w:p>
    <w:p w14:paraId="73179677" w14:textId="77777777" w:rsidR="003B277F" w:rsidRPr="00064E52" w:rsidRDefault="003B277F" w:rsidP="003B277F"/>
    <w:p w14:paraId="6AF43DDA" w14:textId="77777777" w:rsidR="003B277F" w:rsidRDefault="003B277F" w:rsidP="003B277F">
      <w:pPr>
        <w:rPr>
          <w:b/>
          <w:i/>
        </w:rPr>
      </w:pPr>
      <w:r>
        <w:rPr>
          <w:b/>
          <w:i/>
        </w:rPr>
        <w:t>How will the context of the Professional Doctorate help me to grow and become the person I want to be and get me to where I want to be?</w:t>
      </w:r>
    </w:p>
    <w:p w14:paraId="36F5C051" w14:textId="383E709B" w:rsidR="003B277F" w:rsidRDefault="003B277F" w:rsidP="003B277F">
      <w:r>
        <w:t xml:space="preserve">Who is the person I want to be? This is something of which I am not sure. I am not sure we truly know ourselves as we constantly evolve as we learn. I am not the type of person who plans too far ahead, unless necessary, such as a will. I plan my work, family and, to a degree, social schedule because </w:t>
      </w:r>
      <w:r w:rsidR="006235D8">
        <w:t>it</w:t>
      </w:r>
      <w:r>
        <w:t xml:space="preserve"> is necessary, but regarding my professional life, no. I appreciate this is a double-edged sword as I can pivot, adapt and be flexible, but it also means I can drift and not do things. However, I do not feel like I am not learning and developing; far from it. The balance I have </w:t>
      </w:r>
      <w:r w:rsidR="00B13668">
        <w:t>by</w:t>
      </w:r>
      <w:r>
        <w:t xml:space="preserve"> going with the flow works for me because it allows me to practise what I preach. If I espouse the virtues of systems thinking, which is about systemic inquiry and going on a learning journey without pre-defined solutions, but I live my life systematically with defined outputs, I will feel like a fraud. Although this plan is a requirement of the D</w:t>
      </w:r>
      <w:r w:rsidR="00B13668">
        <w:t>Prof</w:t>
      </w:r>
      <w:r>
        <w:t xml:space="preserve">, I enjoy seeing where the modules take me, such as this one, which has opened my eyes to how I have "arrived" in my current reality and then using this learning in my practice. If I can continue to grow like this, then I am happy. That said, if I had to pinpoint something, it is research methods and methodologies, as this </w:t>
      </w:r>
      <w:r w:rsidR="00B13668">
        <w:t xml:space="preserve">was </w:t>
      </w:r>
      <w:r>
        <w:t>poorly taught during my PGCE and Master's. I want to develop this knowledge as it is an area of personal interest as it</w:t>
      </w:r>
      <w:r w:rsidR="00B13668">
        <w:t xml:space="preserve"> i</w:t>
      </w:r>
      <w:r>
        <w:t>s part of the focus of my work on "how we are". Therefore, I want to develop it not only for the PD but because it will enhance my professional practice.</w:t>
      </w:r>
    </w:p>
    <w:p w14:paraId="0CDFC177" w14:textId="77777777" w:rsidR="003B277F" w:rsidRDefault="003B277F" w:rsidP="003B277F"/>
    <w:p w14:paraId="7F0DA421" w14:textId="446B4E38" w:rsidR="003B277F" w:rsidRDefault="003B277F" w:rsidP="003B277F">
      <w:r>
        <w:t xml:space="preserve">I see the context of the </w:t>
      </w:r>
      <w:r w:rsidR="00B13668">
        <w:t>DProf</w:t>
      </w:r>
      <w:r>
        <w:t xml:space="preserve"> building upon my work </w:t>
      </w:r>
      <w:r w:rsidR="00B13668">
        <w:t>on "how we are"</w:t>
      </w:r>
      <w:r w:rsidR="00B13668">
        <w:t xml:space="preserve"> </w:t>
      </w:r>
      <w:r w:rsidR="00B13668">
        <w:t>in my spare time</w:t>
      </w:r>
      <w:r w:rsidR="00B13668">
        <w:t xml:space="preserve"> </w:t>
      </w:r>
      <w:r w:rsidR="00B13668">
        <w:t>which includes understanding my response to that question</w:t>
      </w:r>
      <w:r>
        <w:t>, whilst lecturing. That is why I opted for the D</w:t>
      </w:r>
      <w:r w:rsidR="00B13668">
        <w:t>Prof</w:t>
      </w:r>
      <w:r>
        <w:t xml:space="preserve"> over the PhD. I feel it will allow me to continue my self-directed learning, i.e., drawing upon the context of my knowledge and practice regarding my situatedness to understand "how we are" in the same vein without undue influence. I have seen first-hand how other practitioners in my field who have opted for a PhD in systems thinking have had their expansive viewpoint reduced in favour of the institute's one. I want the context of the </w:t>
      </w:r>
      <w:r w:rsidR="00B13668">
        <w:t>DProf</w:t>
      </w:r>
      <w:r>
        <w:t xml:space="preserve"> to assist me in bridging the conversations I have with myself, my colleagues, clients and students with one from the academic, scholarly, university, and research world to "validate" my thoughts and contributions. I see this conversation helping me apply systems thinking to "how we </w:t>
      </w:r>
      <w:r w:rsidR="00B13668">
        <w:t>are</w:t>
      </w:r>
      <w:r>
        <w:t>". It requires understanding and questioning how my roles</w:t>
      </w:r>
      <w:r w:rsidR="00B13668">
        <w:t xml:space="preserve"> and </w:t>
      </w:r>
      <w:r>
        <w:t xml:space="preserve">identities, such as student, practitioner, systems thinker or academic, align, overlap and diverge (which could be within the same instance) with notions of knowledge creation, sense-making, perception and learning. </w:t>
      </w:r>
    </w:p>
    <w:p w14:paraId="495E8524" w14:textId="77777777" w:rsidR="003B277F" w:rsidRDefault="003B277F" w:rsidP="003B277F"/>
    <w:p w14:paraId="4A26995C" w14:textId="6F13D420" w:rsidR="003B277F" w:rsidRDefault="003B277F" w:rsidP="003B277F">
      <w:r>
        <w:t>As the D</w:t>
      </w:r>
      <w:r w:rsidR="00B13668">
        <w:t>Prof</w:t>
      </w:r>
      <w:r>
        <w:t xml:space="preserve"> is supposed to be more of a social learning experience than a PhD, I hope the support will help me become more confident in myself because although I have reached this far in my practice by myself, it has been, for the most part, a challenging and lonely journey. I find it hard to let other people in because I am used to doing things this way. As such, I see the D</w:t>
      </w:r>
      <w:r w:rsidR="00B13668">
        <w:t>Prof</w:t>
      </w:r>
      <w:r>
        <w:t xml:space="preserve"> as enhancing my story and adding another dimension to how people view me and my practice. Furthermore, I hope my learning journey and story can help others who feel they have more to give, but their professional li</w:t>
      </w:r>
      <w:r w:rsidR="00B13668">
        <w:t>fe</w:t>
      </w:r>
      <w:r>
        <w:t xml:space="preserve">, </w:t>
      </w:r>
      <w:r w:rsidR="00B13668">
        <w:t>due to</w:t>
      </w:r>
      <w:r>
        <w:t xml:space="preserve"> the value placed upon careers, </w:t>
      </w:r>
      <w:r w:rsidR="00B13668">
        <w:t xml:space="preserve">is seen as </w:t>
      </w:r>
      <w:r>
        <w:t>less than spectacular</w:t>
      </w:r>
      <w:r w:rsidR="00B13668">
        <w:t>, thus their ability is hidden.</w:t>
      </w:r>
      <w:r>
        <w:t xml:space="preserve"> So, I want the </w:t>
      </w:r>
      <w:r w:rsidR="00B13668">
        <w:t>DProf</w:t>
      </w:r>
      <w:r>
        <w:t xml:space="preserve"> to help me become a person who can share my view with the wider world.</w:t>
      </w:r>
    </w:p>
    <w:p w14:paraId="4459299C" w14:textId="77777777" w:rsidR="003B277F" w:rsidRPr="00DC7900" w:rsidRDefault="003B277F" w:rsidP="003B277F">
      <w:pPr>
        <w:rPr>
          <w:b/>
          <w:bCs/>
        </w:rPr>
      </w:pPr>
      <w:r w:rsidRPr="00DC7900">
        <w:rPr>
          <w:b/>
          <w:bCs/>
        </w:rPr>
        <w:lastRenderedPageBreak/>
        <w:t>What practical, methodologically sound research will contribute to your work?</w:t>
      </w:r>
    </w:p>
    <w:p w14:paraId="2B9E1CBD" w14:textId="2E824E4C" w:rsidR="003B277F" w:rsidRDefault="003B277F" w:rsidP="003B277F">
      <w:r>
        <w:t>I will answer this question by seeing the word "work" through my DProf, roles, and practice. Regarding my DProf, as mentioned, one of my aims is to get better at research and understanding methods and methodologies you can use. So far, I have been limited to using desk-based research, but I would like to do participatory evaluation so I can listen to other perspectives. Regarding my roles, I have many and do not have the space to cover them all, so I will focus on one, which is "Practice Tutor", because it also ties into my practice</w:t>
      </w:r>
      <w:r w:rsidR="00EE4D30">
        <w:t xml:space="preserve"> and DProf</w:t>
      </w:r>
      <w:r>
        <w:t xml:space="preserve">. I am a Practice Tutor for the three organisations. The role is hybrid- part teacher, coach and lecturer. My research on sense-making and professional identity is making a difference to my work, as it ties in with systems thinking and </w:t>
      </w:r>
      <w:r w:rsidR="00EE4D30">
        <w:t>will be part of my</w:t>
      </w:r>
      <w:r>
        <w:t xml:space="preserve"> DProf. </w:t>
      </w:r>
    </w:p>
    <w:p w14:paraId="6BC15B0B" w14:textId="77777777" w:rsidR="003B277F" w:rsidRDefault="003B277F" w:rsidP="003B277F"/>
    <w:p w14:paraId="73CEB3C6" w14:textId="77777777" w:rsidR="003B277F" w:rsidRDefault="003B277F" w:rsidP="003B277F">
      <w:r>
        <w:rPr>
          <w:b/>
        </w:rPr>
        <w:t>Timescale</w:t>
      </w:r>
      <w:r>
        <w:t xml:space="preserve"> </w:t>
      </w:r>
      <w:r>
        <w:rPr>
          <w:b/>
        </w:rPr>
        <w:t>and</w:t>
      </w:r>
      <w:r>
        <w:t xml:space="preserve"> </w:t>
      </w:r>
      <w:r>
        <w:rPr>
          <w:b/>
        </w:rPr>
        <w:t>Target Dates</w:t>
      </w:r>
    </w:p>
    <w:p w14:paraId="5BD399A8" w14:textId="77777777" w:rsidR="003B277F" w:rsidRPr="00A7204D" w:rsidRDefault="003B277F" w:rsidP="003B277F">
      <w:pPr>
        <w:rPr>
          <w:b/>
          <w:i/>
          <w:iCs/>
        </w:rPr>
      </w:pPr>
      <w:r w:rsidRPr="00A7204D">
        <w:rPr>
          <w:b/>
          <w:i/>
          <w:iCs/>
        </w:rPr>
        <w:t>What are my short-term goals?</w:t>
      </w:r>
    </w:p>
    <w:p w14:paraId="5FBA9D11" w14:textId="70F8159C" w:rsidR="003B277F" w:rsidRDefault="003B277F" w:rsidP="003B277F">
      <w:r>
        <w:t xml:space="preserve">As </w:t>
      </w:r>
      <w:r w:rsidR="00EE4D30">
        <w:t>a</w:t>
      </w:r>
      <w:r>
        <w:t xml:space="preserve"> quarter of the year </w:t>
      </w:r>
      <w:r w:rsidR="00EE4D30">
        <w:t>has passed</w:t>
      </w:r>
      <w:r>
        <w:t xml:space="preserve">, my short-term goals are based on the next two quarters: August and December. However, my immediate one is, of course, to pass this module. I do not know when the next module starts but enjoying it and giving it my full attention, so I pass is my next goal. Overall, ensuring life does not get in the way of the </w:t>
      </w:r>
      <w:r w:rsidR="00EE4D30">
        <w:t>DProf</w:t>
      </w:r>
      <w:r>
        <w:t xml:space="preserve"> is vital, and if that means scaling back my professional practice to do so, I will not hesitate, as I know giving in to work was the downfall of my Master's. </w:t>
      </w:r>
    </w:p>
    <w:p w14:paraId="1528899E" w14:textId="77777777" w:rsidR="003B277F" w:rsidRDefault="003B277F" w:rsidP="003B277F"/>
    <w:p w14:paraId="4F343037" w14:textId="77777777" w:rsidR="003B277F" w:rsidRDefault="003B277F" w:rsidP="003B277F">
      <w:r>
        <w:rPr>
          <w:b/>
        </w:rPr>
        <w:t>Resources required.</w:t>
      </w:r>
      <w:r>
        <w:t xml:space="preserve"> </w:t>
      </w:r>
    </w:p>
    <w:p w14:paraId="202A8234" w14:textId="1C2C95CE" w:rsidR="003B277F" w:rsidRDefault="003B277F" w:rsidP="003B277F">
      <w:r>
        <w:t xml:space="preserve">Support for my health because now I am 50, menopause is kicking in, and I am getting brain fog and tiredness. When I put in for the </w:t>
      </w:r>
      <w:r w:rsidR="00EE4D30">
        <w:t>DProf</w:t>
      </w:r>
      <w:r>
        <w:t xml:space="preserve">, my workload looked light, but so many unexpected things have happened to me this year, so the time and space I thought I would have is diminishing. Therefore, I require compassion as I am also a mum, so I am like many women juggling a lot whilst my body goes through some drastic changes. </w:t>
      </w:r>
    </w:p>
    <w:p w14:paraId="4E21769E" w14:textId="77777777" w:rsidR="003B277F" w:rsidRDefault="003B277F" w:rsidP="003B277F"/>
    <w:p w14:paraId="7B27570D" w14:textId="2A0A42A7" w:rsidR="003B277F" w:rsidRDefault="003B277F" w:rsidP="003B277F">
      <w:r>
        <w:t>(Word count 162</w:t>
      </w:r>
      <w:r w:rsidR="00EE4D30">
        <w:t>2</w:t>
      </w:r>
      <w:r>
        <w:t>)</w:t>
      </w:r>
    </w:p>
    <w:p w14:paraId="19D1BEAA" w14:textId="77777777" w:rsidR="003B277F" w:rsidRDefault="003B277F" w:rsidP="003B277F"/>
    <w:p w14:paraId="1E8C34F6" w14:textId="77777777" w:rsidR="003B277F" w:rsidRDefault="003B277F" w:rsidP="003B277F">
      <w:pPr>
        <w:rPr>
          <w:b/>
        </w:rPr>
      </w:pPr>
      <w:r>
        <w:rPr>
          <w:b/>
        </w:rPr>
        <w:t>References</w:t>
      </w:r>
    </w:p>
    <w:p w14:paraId="03D87380" w14:textId="77777777" w:rsidR="003B277F" w:rsidRDefault="003B277F" w:rsidP="003B277F">
      <w:r>
        <w:t xml:space="preserve">Lejeune, C., Beausaert, S., &amp; Raemdonck, I. (2022). </w:t>
      </w:r>
      <w:r>
        <w:rPr>
          <w:i/>
        </w:rPr>
        <w:t xml:space="preserve">Effective personal development plans contextualised: The role of the autonomy-supportive people manager in sustaining employees' self-directed learning. </w:t>
      </w:r>
      <w:r>
        <w:t xml:space="preserve">Human Resource Development Quarterly, 1– 24. </w:t>
      </w:r>
      <w:hyperlink r:id="rId13">
        <w:r>
          <w:rPr>
            <w:color w:val="1155CC"/>
            <w:u w:val="single"/>
          </w:rPr>
          <w:t>https://doi.org/10.1002/hrdq.21492</w:t>
        </w:r>
      </w:hyperlink>
      <w:r>
        <w:t xml:space="preserve"> [Accessed: 13 April 2023]</w:t>
      </w:r>
    </w:p>
    <w:p w14:paraId="21D39678" w14:textId="77777777" w:rsidR="003B277F" w:rsidRDefault="003B277F" w:rsidP="003B277F"/>
    <w:p w14:paraId="4D40506F" w14:textId="77777777" w:rsidR="003B277F" w:rsidRDefault="003B277F" w:rsidP="003B277F">
      <w:r>
        <w:t xml:space="preserve">Patel, S., Kitchen, G. and Barrie, J. (2013) 'Personal development plans – Practical pitfalls', Trends in anaesthesia &amp; critical care, 3(4), pp. 220–223. Available at: </w:t>
      </w:r>
      <w:hyperlink r:id="rId14" w:history="1">
        <w:r w:rsidRPr="00053266">
          <w:rPr>
            <w:rStyle w:val="Hyperlink"/>
          </w:rPr>
          <w:t>https://doi.org/10.1016/j.tacc.2013.04.003</w:t>
        </w:r>
      </w:hyperlink>
      <w:r>
        <w:t>. [Accessed: 13 April 2023]</w:t>
      </w:r>
    </w:p>
    <w:p w14:paraId="375AA02C" w14:textId="77777777" w:rsidR="003B277F" w:rsidRDefault="003B277F" w:rsidP="003B277F"/>
    <w:p w14:paraId="2ABF7667" w14:textId="77777777" w:rsidR="003B277F" w:rsidRDefault="003B277F" w:rsidP="003B277F">
      <w:r>
        <w:t xml:space="preserve">Zenger, J. , Folkman, J. , and Palevitz, J. (2019).  </w:t>
      </w:r>
      <w:r>
        <w:rPr>
          <w:i/>
        </w:rPr>
        <w:t>Discovering and Developing Hidden Reservoirs of Talent.</w:t>
      </w:r>
      <w:r>
        <w:t xml:space="preserve"> Zenger and Folkman. https://zengerfolkman.com/wp-content/uploads/2019/08/Discovering-and-Developing-Hidden-Reservoirs_WP-2019.pdf  ][Accessed: 13 April 2023)</w:t>
      </w:r>
    </w:p>
    <w:p w14:paraId="6760DC20" w14:textId="77777777" w:rsidR="00EE4D30" w:rsidRDefault="00EE4D30" w:rsidP="00A7204D">
      <w:pPr>
        <w:pStyle w:val="Heading1"/>
        <w:rPr>
          <w:rFonts w:ascii="Arial" w:hAnsi="Arial" w:cs="Arial"/>
          <w:b/>
          <w:bCs/>
          <w:color w:val="000000" w:themeColor="text1"/>
        </w:rPr>
      </w:pPr>
      <w:bookmarkStart w:id="13" w:name="_Toc135744055"/>
    </w:p>
    <w:p w14:paraId="09D57E12" w14:textId="66ABC992" w:rsidR="009D43D3" w:rsidRDefault="009D43D3" w:rsidP="00A7204D">
      <w:pPr>
        <w:pStyle w:val="Heading1"/>
        <w:rPr>
          <w:rFonts w:ascii="Arial" w:hAnsi="Arial" w:cs="Arial"/>
          <w:b/>
          <w:bCs/>
          <w:color w:val="000000" w:themeColor="text1"/>
        </w:rPr>
      </w:pPr>
      <w:r w:rsidRPr="00A7204D">
        <w:rPr>
          <w:rFonts w:ascii="Arial" w:hAnsi="Arial" w:cs="Arial"/>
          <w:b/>
          <w:bCs/>
          <w:color w:val="000000" w:themeColor="text1"/>
        </w:rPr>
        <w:t>Review of Learning</w:t>
      </w:r>
      <w:bookmarkEnd w:id="13"/>
    </w:p>
    <w:p w14:paraId="6472068B" w14:textId="77777777" w:rsidR="00A7204D" w:rsidRPr="00A7204D" w:rsidRDefault="00A7204D" w:rsidP="00A7204D"/>
    <w:p w14:paraId="5E5237DA" w14:textId="77777777" w:rsidR="009D43D3" w:rsidRPr="00A7204D" w:rsidRDefault="009D43D3" w:rsidP="00A7204D">
      <w:pPr>
        <w:pStyle w:val="Heading3"/>
        <w:rPr>
          <w:rFonts w:ascii="Arial" w:hAnsi="Arial" w:cs="Arial"/>
          <w:b/>
          <w:bCs/>
          <w:color w:val="000000" w:themeColor="text1"/>
        </w:rPr>
      </w:pPr>
      <w:bookmarkStart w:id="14" w:name="_Toc135744056"/>
      <w:r w:rsidRPr="00A7204D">
        <w:rPr>
          <w:rFonts w:ascii="Arial" w:hAnsi="Arial" w:cs="Arial"/>
          <w:b/>
          <w:bCs/>
          <w:color w:val="000000" w:themeColor="text1"/>
        </w:rPr>
        <w:t>Task</w:t>
      </w:r>
      <w:bookmarkEnd w:id="14"/>
    </w:p>
    <w:p w14:paraId="133592B2" w14:textId="77777777" w:rsidR="009D43D3" w:rsidRPr="00C7059A" w:rsidRDefault="009D43D3" w:rsidP="009D43D3">
      <w:pPr>
        <w:spacing w:after="160" w:line="259" w:lineRule="auto"/>
      </w:pPr>
      <w:r w:rsidRPr="00C7059A">
        <w:t xml:space="preserve">Its focus is on your professional past, on the learning and experiences that have brought you to this point. It is an overview of the learning you have achieved within your professional work and as such it should identify the capabilities you have developed with illustrative examples that serve to demonstrate the depth of this learning and your level of attainment within these capabilities. It should not be a simple narrative of activities and achievements but a critical and evaluative review. It also provides the underpinning for all future work you do on the programme. </w:t>
      </w:r>
    </w:p>
    <w:p w14:paraId="09496ABE" w14:textId="77777777" w:rsidR="009D43D3" w:rsidRPr="00C7059A" w:rsidRDefault="009D43D3" w:rsidP="009D43D3">
      <w:pPr>
        <w:spacing w:after="160" w:line="259" w:lineRule="auto"/>
      </w:pPr>
      <w:r w:rsidRPr="00C7059A">
        <w:t>Identify through the learning review what you have already learnt and support the recognition of proposed learning needed in relation to your work. You should engage with various codifications of knowledge and its disciplinary or non-disciplinary base, to enable the exploration of the types and forms of knowledge you use within your professional practice, and its relationship with current theory and models. This will be undertaken whilst managing the self, the job, and the continuation of learning, in a context of constrained time and resources, conflicting priorities and complex inter- and intra- professional relationships.</w:t>
      </w:r>
    </w:p>
    <w:p w14:paraId="6090B7B7" w14:textId="77777777" w:rsidR="009D43D3" w:rsidRPr="00C7059A" w:rsidRDefault="009D43D3" w:rsidP="009D43D3">
      <w:pPr>
        <w:spacing w:after="160" w:line="259" w:lineRule="auto"/>
      </w:pPr>
      <w:r w:rsidRPr="00C7059A">
        <w:t>You will have to demonstrate and argue a case for your ability and capabilities to undertake project work at masters/doctoral level by synthesising this review i.e., how work already undertaken, is relevant to both the level and proposed focus of the doctoral work to be subsequently undertaken on the programme.</w:t>
      </w:r>
    </w:p>
    <w:p w14:paraId="2AE4C644" w14:textId="77777777" w:rsidR="009D43D3" w:rsidRPr="00C7059A" w:rsidRDefault="009D43D3" w:rsidP="009D43D3">
      <w:pPr>
        <w:spacing w:after="160" w:line="259" w:lineRule="auto"/>
      </w:pPr>
      <w:r w:rsidRPr="00C7059A">
        <w:t>Your Review of Learning review is thus both an analysis of your professional learning so far and a forward-looking document likely to be a useful aide-memoire when you come to develop this learning agreement.</w:t>
      </w:r>
    </w:p>
    <w:p w14:paraId="2596EFED" w14:textId="77777777" w:rsidR="009D43D3" w:rsidRPr="00C7059A" w:rsidRDefault="009D43D3" w:rsidP="009D43D3">
      <w:pPr>
        <w:spacing w:after="160" w:line="259" w:lineRule="auto"/>
      </w:pPr>
      <w:r w:rsidRPr="00C7059A">
        <w:t>Remember that the focus is on the application of your specialist knowledge within your professional context (not on areas of specialist knowledge per se). You are seeking to link past and current learning to the projects you will go on to do on your DProf programme.</w:t>
      </w:r>
    </w:p>
    <w:p w14:paraId="2A7F2D0B" w14:textId="77B6FE91" w:rsidR="009D43D3" w:rsidRPr="00C7059A" w:rsidRDefault="00BC4D8B" w:rsidP="009D43D3">
      <w:pPr>
        <w:spacing w:after="160" w:line="259" w:lineRule="auto"/>
        <w:rPr>
          <w:b/>
        </w:rPr>
      </w:pPr>
      <w:r>
        <w:t>One way of considering this piece of work is that is provides a map of your professional learning. You only have 4,000 words so the map cannot cover all the details but it will still need to identify the major landmarks of your learning. This may include how you have developed new technical knowledge as well as methods of working and models of practice. It will identify how you have taken your experiences, formal learning, reading and other learning opportunities and developed your own ‘signature’ to the way you conduct your professional life – effectively your unique professionalism and practice</w:t>
      </w:r>
      <w:r w:rsidR="009D43D3" w:rsidRPr="00C7059A">
        <w:rPr>
          <w:b/>
        </w:rPr>
        <w:br w:type="page"/>
      </w:r>
    </w:p>
    <w:p w14:paraId="6BEFBF95" w14:textId="77777777" w:rsidR="009D43D3" w:rsidRPr="001B0661" w:rsidRDefault="009D43D3" w:rsidP="00A7204D">
      <w:pPr>
        <w:pStyle w:val="Heading2"/>
        <w:rPr>
          <w:rFonts w:ascii="Arial" w:hAnsi="Arial" w:cs="Arial"/>
          <w:b/>
          <w:bCs/>
          <w:color w:val="000000" w:themeColor="text1"/>
        </w:rPr>
      </w:pPr>
      <w:bookmarkStart w:id="15" w:name="_Toc135744057"/>
      <w:r w:rsidRPr="001B0661">
        <w:rPr>
          <w:rFonts w:ascii="Arial" w:hAnsi="Arial" w:cs="Arial"/>
          <w:b/>
          <w:bCs/>
          <w:color w:val="000000" w:themeColor="text1"/>
        </w:rPr>
        <w:lastRenderedPageBreak/>
        <w:t>Helen Sanson: Reflective Review of Learning</w:t>
      </w:r>
      <w:bookmarkEnd w:id="15"/>
      <w:r w:rsidRPr="001B0661">
        <w:rPr>
          <w:rFonts w:ascii="Arial" w:hAnsi="Arial" w:cs="Arial"/>
          <w:b/>
          <w:bCs/>
          <w:color w:val="000000" w:themeColor="text1"/>
        </w:rPr>
        <w:t> </w:t>
      </w:r>
    </w:p>
    <w:p w14:paraId="6795A6FF" w14:textId="77777777" w:rsidR="009D43D3" w:rsidRPr="00C7059A" w:rsidRDefault="009D43D3" w:rsidP="009D43D3">
      <w:pPr>
        <w:rPr>
          <w:b/>
          <w:bCs/>
        </w:rPr>
      </w:pPr>
    </w:p>
    <w:p w14:paraId="733465D1" w14:textId="33AC01E0" w:rsidR="009D43D3" w:rsidRDefault="009D43D3" w:rsidP="009D43D3">
      <w:r w:rsidRPr="00C7059A">
        <w:t xml:space="preserve">I have been on a learning journey for over thirty years, trying to make sense of my life. Despite this, I became very emotionally disturbed at the start of this module when asked to dwell on </w:t>
      </w:r>
      <w:r w:rsidR="00EE4D30">
        <w:t>my</w:t>
      </w:r>
      <w:r w:rsidRPr="00C7059A">
        <w:t xml:space="preserve"> past educational and employment history because my past is complex, as noted in my CV Review. I felt unease not reflecting upon crucial concepts such as professionalism, being a practitioner or career, and the value judgements we place upon them. </w:t>
      </w:r>
      <w:r w:rsidR="00EE4D30">
        <w:t xml:space="preserve">In </w:t>
      </w:r>
      <w:r w:rsidRPr="00C7059A">
        <w:t>Systems Thinking, we say you can learn from the past, but we rarely do, so do not dwell on it as "most of what we see and believe are contingent on our past experiences, biases and worldviews" (Ison, 2010: 3). </w:t>
      </w:r>
    </w:p>
    <w:p w14:paraId="569247DF" w14:textId="77777777" w:rsidR="00843B20" w:rsidRPr="00C7059A" w:rsidRDefault="00843B20" w:rsidP="009D43D3"/>
    <w:p w14:paraId="3C32F352" w14:textId="6DF605E2" w:rsidR="009D43D3" w:rsidRDefault="009D43D3" w:rsidP="009D43D3">
      <w:r w:rsidRPr="00C7059A">
        <w:t>I come from a low socio-economic status (SES) which affected my decision-making, motivation and education but above all, my ability to mediate social relations such as power dynamics, positionality and situatedness through the social interaction of learning, which Panofsky (2003) argues, based on Vygotsky's sociocultural theory of learning</w:t>
      </w:r>
      <w:r w:rsidR="00EE4D30">
        <w:t>, this</w:t>
      </w:r>
      <w:r w:rsidRPr="00C7059A">
        <w:t xml:space="preserve"> is "central in the experience of failure for many low-income students" (p.1). Typically, career paths are defined by the idea of choice and having the right and power to select a range of options. Women's career choices are often weighed against changes in orientations defined by binary contrasts to male heteronormative ones such as family, marriage or wife. However, in just over thirty years, studies on women's careers from Poole (1990) or Fernȧndez (2023) have shifted to intersectional impacts and how this leaves us not with choices but decisions, i.e., the lack of existing alternatives, which until recently was my life. </w:t>
      </w:r>
    </w:p>
    <w:p w14:paraId="4B27BB0C" w14:textId="77777777" w:rsidR="00843B20" w:rsidRPr="00C7059A" w:rsidRDefault="00843B20" w:rsidP="009D43D3"/>
    <w:p w14:paraId="09AD55F4" w14:textId="7F8CFE30" w:rsidR="009D43D3" w:rsidRPr="00C7059A" w:rsidRDefault="009D43D3" w:rsidP="009D43D3">
      <w:r w:rsidRPr="00C7059A">
        <w:t xml:space="preserve">Testament to this is undertaking </w:t>
      </w:r>
      <w:r w:rsidR="00EE4D30">
        <w:t>the DProf</w:t>
      </w:r>
      <w:r w:rsidRPr="00C7059A">
        <w:t>, which is over thirty years overdue. The first time anyone suggested I aim for a doctorate was at the start of my degree. However, being at university was mind-boggling, as upon entering the sixth form, I didn't even know what a degree was. In another timeline, I would have left school, taken graphic design at college and ended up in advertising. Yet, this was not to be. I was about to leave when my school reminded me, I was not allowed to, as I had, since reception, been out of year. So, I had to remain for another year, which meant staying for the sixth form. Neither of us w</w:t>
      </w:r>
      <w:r w:rsidR="00632485">
        <w:t>ere</w:t>
      </w:r>
      <w:r w:rsidRPr="00C7059A">
        <w:t xml:space="preserve"> delighted with this prospect, and initially, I was treated like an anomaly. I had not heard anyone speak about university or encourage me to go. At home, it was not a topic that copped up either. So, how did I end up going? The school arranged a visit to Royal Holloway, but I was excluded; however, one of the pupils had other ideas. He said I had every right to go and should, so I did, and it set my academic</w:t>
      </w:r>
      <w:r w:rsidR="00632485">
        <w:t xml:space="preserve"> and </w:t>
      </w:r>
      <w:r w:rsidRPr="00C7059A">
        <w:t>career train in motion, but since then, it has stopped, derailed and made very slow progress. Yet, despite these twists and turns, a recurrent theme on my journey has been undertaking a doctorate. However, each time I explored this avenue or tried to carve a career, I either came to a dead end, took the wrong route, or took a different turn, but this resulted in more of the same or the highway to nowhere.</w:t>
      </w:r>
    </w:p>
    <w:p w14:paraId="59C717DA" w14:textId="77777777" w:rsidR="009D43D3" w:rsidRPr="00C7059A" w:rsidRDefault="009D43D3" w:rsidP="009D43D3"/>
    <w:p w14:paraId="45EAF876" w14:textId="388927C5" w:rsidR="009D43D3" w:rsidRPr="00C7059A" w:rsidRDefault="009D43D3" w:rsidP="009D43D3">
      <w:r w:rsidRPr="00C7059A">
        <w:t>There are too few words to explain why this is; however, my formative learning based on my class, race, gender and family/societal attitudes had an often-unknowing negative impact on my life. It was</w:t>
      </w:r>
      <w:r w:rsidR="00632485">
        <w:t xml:space="preserve"> not</w:t>
      </w:r>
      <w:r w:rsidRPr="00C7059A">
        <w:t xml:space="preserve"> until 2018 that I started to change how I saw myself. Before, identity issues had not been at the forefront of my mind, but the deeper I got into systems thinking, the more I began to understand myself and my situatedness. So, I started channelling systems thinking into my life and work. Therefore, to understand the depth of learning and </w:t>
      </w:r>
      <w:r w:rsidRPr="00C7059A">
        <w:lastRenderedPageBreak/>
        <w:t xml:space="preserve">the level of attainment I have achieved within my professional work that identifies my capabilities, you need to follow my life from 2019 onwards, </w:t>
      </w:r>
      <w:r w:rsidR="00632485">
        <w:t>which</w:t>
      </w:r>
      <w:r w:rsidRPr="00C7059A">
        <w:t xml:space="preserve"> also provides the underpinning for all future work I want to do. During this time, I became a systems thinking practitioner and, through the convergence of my personal and professional contexts by, applying systems thinking to my life led to my current trajectory, learning and the project I would like to do on </w:t>
      </w:r>
      <w:r w:rsidR="00632485">
        <w:t>the</w:t>
      </w:r>
      <w:r w:rsidRPr="00C7059A">
        <w:t xml:space="preserve"> DProf. My journey to becoming a systems thinking practitioner demonstrates and argues my case for my ability and capabilities to undertake project work for the DProf as I will show how the work, I have already undertaken is relevant.</w:t>
      </w:r>
    </w:p>
    <w:p w14:paraId="624AA0C8" w14:textId="77777777" w:rsidR="009D43D3" w:rsidRPr="00C7059A" w:rsidRDefault="009D43D3" w:rsidP="009D43D3"/>
    <w:p w14:paraId="6406F14B" w14:textId="62D90E0C" w:rsidR="009D43D3" w:rsidRPr="00C7059A" w:rsidRDefault="009D43D3" w:rsidP="009D43D3">
      <w:r w:rsidRPr="00C7059A">
        <w:t>If you had asked me a year ago whe</w:t>
      </w:r>
      <w:r w:rsidR="00632485">
        <w:t>n</w:t>
      </w:r>
      <w:r w:rsidRPr="00C7059A">
        <w:t xml:space="preserve"> systems thinking came into my life and changed it forever, all roads pointed to 2015 when I attended a breakfast meeting called "Systems Change" at New Philanthropy Capital. I did not know what to expect as I went on a whim and for the free pastries! However, by the end of the presentation, I was mesmerised. I had found a way of seeing, thinking, being and doing that spoke to me. Initially, I did little more with this newfound knowledge beyond attending and glancing through the free handbook. Then, later, I came across a newly published book called Systems Thinking for Social Change by David Peter Stroh. I realised there was more to the breakfast meeting presentation than I had appreciated. What resonated with me this time was I began to see how I thought about life was not the issue it had always been made out to be. I could now see I naturally veered away from a reductionist linear and binary way of thinking towards an expansive multidimensional one. Although from an early age, I was told to "stop asking questions", "asking why," or to stop "over-thinking" as if these are bad things which continued into adult life, especially at work, systems thinking made me realise there was nothing wrong with me or the way I viewed the world.</w:t>
      </w:r>
    </w:p>
    <w:p w14:paraId="7963C5E0" w14:textId="77777777" w:rsidR="009D43D3" w:rsidRPr="00C7059A" w:rsidRDefault="009D43D3" w:rsidP="009D43D3"/>
    <w:p w14:paraId="03AB1758" w14:textId="7FD72B94" w:rsidR="009D43D3" w:rsidRPr="00C7059A" w:rsidRDefault="009D43D3" w:rsidP="009D43D3">
      <w:r w:rsidRPr="00C7059A">
        <w:t>Ison (2010) says we are all born with "systemic sensibility", which is the manner of asking questions about our lived experience as we do as children especially asking "why" based on our ability to relationally think, which gives rise to our awareness and openness to seeing the bigger picture. However, he argues few retain their systemic sensibility because we are "subjected to the prevailing paradigms, practices and institutions of Western civilisation" that make us lose it</w:t>
      </w:r>
      <w:r w:rsidR="00632485">
        <w:t xml:space="preserve"> (p. 15)</w:t>
      </w:r>
      <w:r w:rsidRPr="00C7059A">
        <w:t>. Harris (2015) suggests children between the ages of two and five ask about forty thousand questions, but by the age of eleven, there is a fundamental behaviour change, and most stop asking them. Although there are obvious reasons linked to development and learning, such as cognition (we develop firmer mental models of our world) and neurology (like a tree, our brain prunes the branches of our synapses as it "fills up"), Harris (2015) argues our environment: home, school, work and society have more of a dramatic effect on curtailing our ability to question. He claims dominant influential learning theories, such as Piaget's or Rousseau, perpetuate the downplaying of questioning because, within them, it is argued, "young children mistakenly assume that everything has a purpose… as they are trying to find out what benefits the phenomenon in question produces rather than trying to understand cause and effect." (Harris, 2015</w:t>
      </w:r>
      <w:r w:rsidR="00632485">
        <w:t xml:space="preserve"> p. </w:t>
      </w:r>
      <w:r w:rsidRPr="00C7059A">
        <w:t>25). This is the opposite of systems thinking, as it argues everything has a purpose, and the phenomenon produced intentionally and unintentionally creates positive</w:t>
      </w:r>
      <w:r w:rsidR="00632485">
        <w:t xml:space="preserve"> and </w:t>
      </w:r>
      <w:r w:rsidRPr="00C7059A">
        <w:t xml:space="preserve">negative causes and effects. Therefore, questioning reveals this complex relationship. The pushback towards me asking questions resonates with my opening section as all the environments I have inhabited until I found systems thinking have cast my ways of thinking and seeing as negative traits, which in turn </w:t>
      </w:r>
      <w:r w:rsidR="00632485">
        <w:t xml:space="preserve">have </w:t>
      </w:r>
      <w:r w:rsidRPr="00C7059A">
        <w:t>had a detrimental impact on my sense of being. </w:t>
      </w:r>
    </w:p>
    <w:p w14:paraId="55AB2CE9" w14:textId="77777777" w:rsidR="009D43D3" w:rsidRPr="00C7059A" w:rsidRDefault="009D43D3" w:rsidP="009D43D3"/>
    <w:p w14:paraId="22E6CB5A" w14:textId="77777777" w:rsidR="009D43D3" w:rsidRPr="00C7059A" w:rsidRDefault="009D43D3" w:rsidP="009D43D3">
      <w:r w:rsidRPr="00C7059A">
        <w:lastRenderedPageBreak/>
        <w:t>However, this all changed in 2020 during lockdown. I formed my consultancy business, "Forcera", in November 2019. I had a client who was keeping me busy, and I was putting on events showcasing some of my skills and knowledge, such as action learning sets, coaching circles and women's issues. Just before we went into lockdown in March 2020, I delivered an International Women's Day event for a prominent funder, and things appeared to be up. Then the world stopped. Yet, for me, it did not, and I soon found myself busier than I could have anticipated as my client went into overdrive.</w:t>
      </w:r>
    </w:p>
    <w:p w14:paraId="0B13F3F8" w14:textId="77777777" w:rsidR="009D43D3" w:rsidRPr="00C7059A" w:rsidRDefault="009D43D3" w:rsidP="009D43D3"/>
    <w:p w14:paraId="17833462" w14:textId="40B37A7B" w:rsidR="009D43D3" w:rsidRPr="00C7059A" w:rsidRDefault="009D43D3" w:rsidP="009D43D3">
      <w:r w:rsidRPr="00C7059A">
        <w:t>On the one hand, I was pleased as I had stability and income, but on the other, my client was exercising undue influence and control over me, causing distress. At the same time, I was trying to make sense of the pandemic by reading a lot of journals and papers. Although, at times, remote working was causing what felt like an invasion of privacy by my client, it also allowed me to increase my knowledge. This is in keeping with my liking of self-directed learning but also with Bandura's Social Learning Theory (1977), in which he claimed you could develop your knowledge and skills without the help of others. This was further by Irving (2015), who called this "self-empowered ageing" whereby we are "taking control of one's life, learning, updating and improving skills, taking risks, building confidence, assuming power over personal circumstances, and developing the resilience to overcome inevitable challenges to come</w:t>
      </w:r>
      <w:r w:rsidR="003B3E25">
        <w:t xml:space="preserve">” </w:t>
      </w:r>
      <w:r w:rsidRPr="00C7059A">
        <w:t>(p. 74).</w:t>
      </w:r>
    </w:p>
    <w:p w14:paraId="1F7D4B6D" w14:textId="77777777" w:rsidR="009D43D3" w:rsidRPr="00C7059A" w:rsidRDefault="009D43D3" w:rsidP="009D43D3"/>
    <w:p w14:paraId="24C35470" w14:textId="12B69254" w:rsidR="009D43D3" w:rsidRPr="00C7059A" w:rsidRDefault="009D43D3" w:rsidP="009D43D3">
      <w:r w:rsidRPr="00C7059A">
        <w:t xml:space="preserve">The killing of George Floyd, as it was for many people, became my catalyst for change in my life, and how this happened is best explained through the Social Learning Theory of Career Selection by Krumblotz (1976) and his Happenstance Learning Theory (2008). These theories are aligned with one of the core concepts of systems thinking, which is how we reframe our way of seeing. The unique environmental conditions and events of 2020 are what Krumboltz (2008) would see as "chance events over one's life span </w:t>
      </w:r>
      <w:r w:rsidR="003B3E25">
        <w:t xml:space="preserve">that </w:t>
      </w:r>
      <w:r w:rsidRPr="00C7059A">
        <w:t>can have both positive and negative consequences". From a systems thinking lens, I was frustrated with how issues</w:t>
      </w:r>
      <w:r w:rsidR="003B3E25">
        <w:t>,</w:t>
      </w:r>
      <w:r w:rsidRPr="00C7059A">
        <w:t xml:space="preserve"> exasperated by the pandemic, such as socio-economic divides, the role of women and race, were being framed </w:t>
      </w:r>
      <w:r w:rsidR="003B3E25">
        <w:t>and</w:t>
      </w:r>
      <w:r w:rsidRPr="00C7059A">
        <w:t xml:space="preserve"> the solutions on offer.</w:t>
      </w:r>
    </w:p>
    <w:p w14:paraId="748B1D3C" w14:textId="77777777" w:rsidR="009D43D3" w:rsidRPr="00C7059A" w:rsidRDefault="009D43D3" w:rsidP="009D43D3"/>
    <w:p w14:paraId="17ED6AC1" w14:textId="1B55473D" w:rsidR="009D43D3" w:rsidRDefault="009D43D3" w:rsidP="009D43D3">
      <w:r w:rsidRPr="00C7059A">
        <w:t>The time I spent reading, observing and listening about these issues helped me develop my perceived reality of the available opportunities within systems thinking to rethink these issues and the relationship between me and those opportunities. I looked to see what was being done and for any opportunities; however, I could not find any known scholars, commentators or influencers from the systems thinking community who were discussing them. At the same time, I was not surprised as the systems thinking community is characterised by white, middle-aged men who have constructed a reality based on their environments that tend</w:t>
      </w:r>
      <w:r w:rsidR="003B3E25">
        <w:t>s</w:t>
      </w:r>
      <w:r w:rsidRPr="00C7059A">
        <w:t xml:space="preserve"> not to include people like me. I knew I had to do something, but I am not a natural networker in person or online, but for once, I knew I had to overcome what Krumboltz calls the "self-efficacy theorem" and stop the impact of my past affecting my ability to step out of my comfort zone and perform a task. This also links to the "risk-taking" phase of Happenstance as I was willing to do something uncertain, unexpected and new in response to the current conditions.</w:t>
      </w:r>
    </w:p>
    <w:p w14:paraId="76884B80" w14:textId="77777777" w:rsidR="00843B20" w:rsidRPr="00C7059A" w:rsidRDefault="00843B20" w:rsidP="009D43D3"/>
    <w:p w14:paraId="0A252D95" w14:textId="47DDFBCE" w:rsidR="009D43D3" w:rsidRPr="00C7059A" w:rsidRDefault="009D43D3" w:rsidP="009D43D3">
      <w:r w:rsidRPr="00C7059A">
        <w:t>Luckily, I was in the curiosity phase of Happenstance as I wanted to explore and learn. So, in May 2021, I set myself the task to undertake a Sensing Journey</w:t>
      </w:r>
      <w:r w:rsidR="003B3E25">
        <w:t xml:space="preserve"> as</w:t>
      </w:r>
      <w:r w:rsidRPr="00C7059A">
        <w:t xml:space="preserve"> pioneered by Otto Scharmer, a leading Systems Thinker, to take me out of my daily routine and allow me to challenge myself and see the world through different lenses</w:t>
      </w:r>
      <w:r w:rsidR="003B3E25">
        <w:t>. I chose a Sensing Journey</w:t>
      </w:r>
      <w:r w:rsidRPr="00C7059A">
        <w:t xml:space="preserve"> as I </w:t>
      </w:r>
      <w:r w:rsidRPr="00C7059A">
        <w:lastRenderedPageBreak/>
        <w:t>wanted to be in places and with people who would be most relevant for the questions I was holding on to. Although I had a lot of questions and thoughts buzzing through my head, I also felt taking this journey would help me professionally because I often found myself questioning systems thinking as a practice, as I am not convinced it works and because if I don't practice what I preach, I am effectively telling other people to do things I would not do myself. Therefore, either some emergent learning would appear, and I would gain an expansive view of the situation, or I would still feel as lost as before.</w:t>
      </w:r>
    </w:p>
    <w:p w14:paraId="4F525AD6" w14:textId="77777777" w:rsidR="009D43D3" w:rsidRPr="00C7059A" w:rsidRDefault="009D43D3" w:rsidP="009D43D3"/>
    <w:p w14:paraId="257395F1" w14:textId="19A3974D" w:rsidR="009D43D3" w:rsidRPr="00C7059A" w:rsidRDefault="009D43D3" w:rsidP="009D43D3">
      <w:r w:rsidRPr="00C7059A">
        <w:t xml:space="preserve">I decided to use the time to engage in three types of listening: to others, myself and what is emerging from my </w:t>
      </w:r>
      <w:r w:rsidR="003B3E25">
        <w:t>conversations</w:t>
      </w:r>
      <w:r w:rsidRPr="00C7059A">
        <w:t xml:space="preserve"> </w:t>
      </w:r>
      <w:r w:rsidR="003B3E25">
        <w:t>and</w:t>
      </w:r>
      <w:r w:rsidRPr="00C7059A">
        <w:t xml:space="preserve"> use reflective practice to evaluate the journey and create actions as a continuous learning process. I did not make specific goals or outcomes as if I predefined the </w:t>
      </w:r>
      <w:r w:rsidR="003B3E25">
        <w:t>S</w:t>
      </w:r>
      <w:r w:rsidRPr="00C7059A">
        <w:t xml:space="preserve">ensing </w:t>
      </w:r>
      <w:r w:rsidR="003B3E25">
        <w:t>J</w:t>
      </w:r>
      <w:r w:rsidRPr="00C7059A">
        <w:t>ourney; I would seek encounters to affirm, whereas I wanted ones that offered a challenge. I had to wrestle with this because although systems thinking asks you to start with a blank page, we are conditioned to believe things must have defined outcomes; otherwise, there is nothing to aim for or risk going around in circles. The true meaning of sensing</w:t>
      </w:r>
      <w:r w:rsidR="003B3E25">
        <w:t xml:space="preserve"> </w:t>
      </w:r>
      <w:r w:rsidRPr="00C7059A">
        <w:t>inspired me</w:t>
      </w:r>
      <w:r w:rsidR="003B3E25">
        <w:t>, i.e.,</w:t>
      </w:r>
      <w:r w:rsidRPr="00C7059A">
        <w:t xml:space="preserve"> you go with what you</w:t>
      </w:r>
      <w:r w:rsidR="003B3E25">
        <w:t xml:space="preserve"> are</w:t>
      </w:r>
      <w:r w:rsidRPr="00C7059A">
        <w:t xml:space="preserve"> feeling and experiencing to guide you, and naturally, you</w:t>
      </w:r>
      <w:r w:rsidR="003B3E25">
        <w:t xml:space="preserve"> will</w:t>
      </w:r>
      <w:r w:rsidRPr="00C7059A">
        <w:t xml:space="preserve"> get to a point where something emerges. My mindset was now in the "flexibility" and "optimism" phases of Happenstance as I was willing to address and pursue the various new opportunities the </w:t>
      </w:r>
      <w:r w:rsidR="003B3E25">
        <w:t>S</w:t>
      </w:r>
      <w:r w:rsidRPr="00C7059A">
        <w:t xml:space="preserve">ensing </w:t>
      </w:r>
      <w:r w:rsidR="003B3E25">
        <w:t>J</w:t>
      </w:r>
      <w:r w:rsidRPr="00C7059A">
        <w:t xml:space="preserve">ourney would unveil </w:t>
      </w:r>
      <w:r w:rsidR="00EC6ED0">
        <w:t>from the</w:t>
      </w:r>
      <w:r w:rsidRPr="00C7059A">
        <w:t xml:space="preserve"> </w:t>
      </w:r>
      <w:r w:rsidR="00EC6ED0">
        <w:t xml:space="preserve">unfolding </w:t>
      </w:r>
      <w:r w:rsidRPr="00C7059A">
        <w:t>circumstances and events</w:t>
      </w:r>
      <w:r w:rsidR="00EC6ED0">
        <w:t>.</w:t>
      </w:r>
    </w:p>
    <w:p w14:paraId="5E4BFBFE" w14:textId="77777777" w:rsidR="009D43D3" w:rsidRPr="00C7059A" w:rsidRDefault="009D43D3" w:rsidP="009D43D3"/>
    <w:p w14:paraId="240F1704" w14:textId="63F66E22" w:rsidR="009D43D3" w:rsidRPr="00C7059A" w:rsidRDefault="009D43D3" w:rsidP="009D43D3">
      <w:r w:rsidRPr="00C7059A">
        <w:t>I took to LinkedIn and Twitter and tested the water by asking crucial people in the systems thinking community this simple opening question to generate a conversation: "Who do you know in the UK systems thinking world that looks like me? I am struggling to find any women of colour who are "systems thinkers", and I cannot believe I'm the only one. How has this come to be there are so few of us? Please, can you put me in touch with any people you know?" I chose this question on purpose as it introduced the issues of race, sex and gender without explicitly mentioning them. I did not want to take an antagonist stance because there was already a lot of kickback towards Black Lives Matter (BLM). Therefore, th</w:t>
      </w:r>
      <w:r w:rsidR="00EC6ED0">
        <w:t xml:space="preserve">is question should </w:t>
      </w:r>
      <w:r w:rsidRPr="00C7059A">
        <w:t>elicit more sympathy and empathy, making me more likely to get a response. By effectively embedding myself in this new and uncomfortable context, I hoped to engage with more diverse perspectives to challenge my assumptions and learn, which in turn would reframe my way of seeing. Holding onto this way of conducting the sensing journey was essential to me, not only because it is a core concept of systems thinking practice but because my ability to listen and learn could change the trajectory of my journey and self-image. Therefore, I set off on my Sensing Journey in the spirit of systems thinking with an open heart, mind, eyes and soul.</w:t>
      </w:r>
    </w:p>
    <w:p w14:paraId="71F2C2D3" w14:textId="77777777" w:rsidR="009D43D3" w:rsidRPr="00C7059A" w:rsidRDefault="009D43D3" w:rsidP="009D43D3"/>
    <w:p w14:paraId="092918B5" w14:textId="524ADCD3" w:rsidR="009D43D3" w:rsidRPr="00C7059A" w:rsidRDefault="009D43D3" w:rsidP="009D43D3">
      <w:r w:rsidRPr="00C7059A">
        <w:t xml:space="preserve">However, I was fearful as I set off on my </w:t>
      </w:r>
      <w:r w:rsidR="00EC6ED0">
        <w:t>S</w:t>
      </w:r>
      <w:r w:rsidRPr="00C7059A">
        <w:t xml:space="preserve">ensing </w:t>
      </w:r>
      <w:r w:rsidR="00EC6ED0">
        <w:t>J</w:t>
      </w:r>
      <w:r w:rsidRPr="00C7059A">
        <w:t xml:space="preserve">ourney. I felt vulnerable as it meant approaching people I did not know, who were clearly at the top of their game and knew far more about systems thinking than I did. Exposing my frailties was challenging as it brought back memories of being told not to ask questions. Would these people also believe it is wrong to ask questions? Would they think I am stupid for doing so? Yet, systems thinking practitioners should </w:t>
      </w:r>
      <w:r w:rsidR="00EC6ED0">
        <w:t xml:space="preserve">be happy </w:t>
      </w:r>
      <w:r w:rsidRPr="00C7059A">
        <w:t>know</w:t>
      </w:r>
      <w:r w:rsidR="00EC6ED0">
        <w:t>ing</w:t>
      </w:r>
      <w:r w:rsidRPr="00C7059A">
        <w:t xml:space="preserve"> what they do not know and accept ignorance. As Firestein (2012) states, "One good question can give rise to several layers of answers and inspire decades-long searches for solutions and generate new fields of inquiry. Answers, on the other hand, often end the process." (p. </w:t>
      </w:r>
      <w:r w:rsidR="00EC6ED0">
        <w:t>50</w:t>
      </w:r>
      <w:r w:rsidRPr="00C7059A">
        <w:t xml:space="preserve">). However, being perceived as stupid was only part of the problem. Krumboltz (1976, 2009) argues we develop barriers to taking positive </w:t>
      </w:r>
      <w:r w:rsidRPr="00C7059A">
        <w:lastRenderedPageBreak/>
        <w:t>actions based on our inherited qualities, learning experiences and environmental exposure, so my identity, especially under the heightened circumstances of BLM, was more of a consideration than ever. Who I was in this journey- a woman, a Black woman, a mum, a wife- a nobody, wanting to enter spaces I was not sure I was allowed or be welcomed</w:t>
      </w:r>
      <w:r w:rsidR="00EC6ED0">
        <w:t xml:space="preserve"> in</w:t>
      </w:r>
      <w:r w:rsidRPr="00C7059A">
        <w:t xml:space="preserve">, which also weighed on me. I also had to get over all the negative questions creeping into my mind and stop questioning myself; otherwise, I knew I would not take the first step, and I would justify this by saying, 'I told you it wasn't a good idea'. According to Bandura (1970), my cognitive and emotional responses are due to the changes in my point of view based on the different ways I measure subject matter and authority. Once I finally took the first step on my </w:t>
      </w:r>
      <w:r w:rsidR="00EC6ED0">
        <w:t>S</w:t>
      </w:r>
      <w:r w:rsidRPr="00C7059A">
        <w:t xml:space="preserve">ensing </w:t>
      </w:r>
      <w:r w:rsidR="00EC6ED0">
        <w:t>J</w:t>
      </w:r>
      <w:r w:rsidRPr="00C7059A">
        <w:t>ourney and followed the conditions I had laid down, the path opened far more quickly than I had imagined. However, the feelings within me, from a lack of confidence to confusion, did not instantly disappear.</w:t>
      </w:r>
    </w:p>
    <w:p w14:paraId="08A59B91" w14:textId="77777777" w:rsidR="009D43D3" w:rsidRPr="00C7059A" w:rsidRDefault="009D43D3" w:rsidP="009D43D3"/>
    <w:p w14:paraId="544DCBE9" w14:textId="29B5E615" w:rsidR="009D43D3" w:rsidRPr="00C7059A" w:rsidRDefault="009D43D3" w:rsidP="009D43D3">
      <w:r w:rsidRPr="00C7059A">
        <w:t xml:space="preserve">My </w:t>
      </w:r>
      <w:r w:rsidR="00EC6ED0">
        <w:t>S</w:t>
      </w:r>
      <w:r w:rsidRPr="00C7059A">
        <w:t xml:space="preserve">ensing </w:t>
      </w:r>
      <w:r w:rsidR="00EC6ED0">
        <w:t>J</w:t>
      </w:r>
      <w:r w:rsidRPr="00C7059A">
        <w:t xml:space="preserve">ourney took me into spaces and places I would never have dreamt of being in, including discussions with people who were faces on social media. This triggered an intended consequence of my </w:t>
      </w:r>
      <w:r w:rsidR="00EC6ED0">
        <w:t>S</w:t>
      </w:r>
      <w:r w:rsidRPr="00C7059A">
        <w:t xml:space="preserve">ensing </w:t>
      </w:r>
      <w:r w:rsidR="00EC6ED0">
        <w:t>J</w:t>
      </w:r>
      <w:r w:rsidRPr="00C7059A">
        <w:t>ourney- to transform my actions into learning. However, an unintended but fantastic consequence on my professional practice came from this point made by Krumblotz (1976), "the comments from other people, observable results and the impact you have on others" (p. 2). A few months after my initial conversation</w:t>
      </w:r>
      <w:r w:rsidR="00EC6ED0">
        <w:t>s</w:t>
      </w:r>
      <w:r w:rsidRPr="00C7059A">
        <w:t xml:space="preserve"> in May 2021, one person I spoke to nominated me for a job at the Open University as a lecturer; I was asked to become a de facto member of the International Society of Systems Sciences (ISSS), I spoke at the Operational Research Society (ORS) conference and then by October I had landed a massive contract as a learning partner with the Oak Foundation. So, all was well until two incidents towards the end of 2021 set me off on a new journey, leading me to the DProf.</w:t>
      </w:r>
    </w:p>
    <w:p w14:paraId="4794995D" w14:textId="77777777" w:rsidR="009D43D3" w:rsidRPr="00C7059A" w:rsidRDefault="009D43D3" w:rsidP="009D43D3"/>
    <w:p w14:paraId="2ACC57F5" w14:textId="14521FA4" w:rsidR="009D43D3" w:rsidRPr="00C7059A" w:rsidRDefault="009D43D3" w:rsidP="009D43D3">
      <w:r w:rsidRPr="00C7059A">
        <w:t>Krumboltz (2008) states, "Unplanned events are a normal and necessary component of every career. Every action involves some risk. Each person must evaluate whether the potential benefits are worth the potential costs." (p. 10). At the heart of each incidence was my identity, which was weaponised by others to dimmish my power and propel theirs. The first incident provoked a fight or flight response in me. I would have flown in the past, but I decided to put systems thinking to the test and use my learning to reframe this event to overcome the anxiety and anguish it was causing. I was able to show there was no validity in the beliefs of these people, which resulted in them being released from their contracts, leaving me in charge. The second incident initially triggered a negative response; however, I modified this into a positive one by using the learning from my emotions to resolve the problem by writing about it. Just as I had finished putting pen to paper, I also met with (In)Justice International, who asked me to present at their World Convention after hearing about my writing. Around this time, I revisited the idea of studying for my PhD; however, despite courtship from Hull and Bedfordshire, the negativity of everyone I spoke to put me off. Therefore, I used this chance event</w:t>
      </w:r>
      <w:r w:rsidR="00EC6ED0">
        <w:t>s</w:t>
      </w:r>
      <w:r w:rsidRPr="00C7059A">
        <w:t xml:space="preserve"> to enhance my academic ambitions without the problems others had faced</w:t>
      </w:r>
      <w:r w:rsidR="00EC6ED0">
        <w:t xml:space="preserve"> by writing for myself</w:t>
      </w:r>
      <w:r w:rsidRPr="00C7059A">
        <w:t>. It also played to my strengths as a self-directed learner. Thus, I kick-started my identity, capitalism and systems thinking project.</w:t>
      </w:r>
    </w:p>
    <w:p w14:paraId="7C571D4E" w14:textId="77777777" w:rsidR="009D43D3" w:rsidRPr="00C7059A" w:rsidRDefault="009D43D3" w:rsidP="009D43D3"/>
    <w:p w14:paraId="350C283B" w14:textId="392E4CEF" w:rsidR="009D43D3" w:rsidRPr="00C7059A" w:rsidRDefault="009D43D3" w:rsidP="009D43D3">
      <w:r w:rsidRPr="00C7059A">
        <w:t xml:space="preserve">Since presenting at the World Convention in 2022, my work has been revisited, revised, and iterated by presenting it at conferences, including ORS 22, my first in person. There, I met several people who were instrumental to my </w:t>
      </w:r>
      <w:r w:rsidR="00EC6ED0">
        <w:t>S</w:t>
      </w:r>
      <w:r w:rsidRPr="00C7059A">
        <w:t xml:space="preserve">ensing </w:t>
      </w:r>
      <w:r w:rsidR="00EC6ED0">
        <w:t>J</w:t>
      </w:r>
      <w:r w:rsidRPr="00C7059A">
        <w:t xml:space="preserve">ourney, and it also opened three doors for my systems thinking practice and the DProf, which I had not seen coming at the </w:t>
      </w:r>
      <w:r w:rsidRPr="00C7059A">
        <w:lastRenderedPageBreak/>
        <w:t>time. The first door was being asked to speak at the Government Organisational Research Society (GORS) conference, which saw my project evolve into its current incarnation as "Our Born Identity: The Crisis of Identity in the 21st Century: A Systems Perspective". Secondly, I met the CEO of a training organisation who subsequently asked me to be a practice tutor and consultant for their L7 Systems Thinking Practitioner Apprenticeship. Lastly, at the conference, I met Gerald Midgely, Professor of Systems Thinking at Hull, who introduced me to many people, including Rachel Lilley. I now work for her as a practice tutor and consultant for her L7 Systems Thinking Practitioner Apprenticeship at Birmingham University. She also recommended me as the consultant for the End-Point-Assessor Organisation, devising the L7 Systems Thinking Practitioner Apprenticeship assessment.</w:t>
      </w:r>
    </w:p>
    <w:p w14:paraId="2E7032AE" w14:textId="77777777" w:rsidR="009D43D3" w:rsidRPr="00C7059A" w:rsidRDefault="009D43D3" w:rsidP="009D43D3"/>
    <w:p w14:paraId="21550F7C" w14:textId="470F759B" w:rsidR="009D43D3" w:rsidRPr="00C7059A" w:rsidRDefault="009D43D3" w:rsidP="009D43D3">
      <w:r w:rsidRPr="00C7059A">
        <w:t>Since September, Rachel has opened my eyes to the fact my system thinking didn't come into my life in 2015, which is why I say in the opening paragraph of this section, "If you had asked me a year ago when my systems thinking came into my life and changed it forever, all roads pointed to 2015". We have much in common, including our first degree in Communication Studies. However, I had not appreciated how much of what I studied over those four years (six, if you include my GCSE</w:t>
      </w:r>
      <w:r w:rsidR="004C3678">
        <w:t xml:space="preserve"> and </w:t>
      </w:r>
      <w:r w:rsidRPr="00C7059A">
        <w:t>A Level) is systems thinking. In addition, understanding identity is also at the heart of communication studies; my undergraduate thesis was on the male and female gaze. Also, my Master's was in Adult Learning and Global Change, which focused on how learning and educational systems drive socio-economic change, and my thesis looked at identity, globalised systems and International Branch Campuses. I was so shocked as I had never made the connection to my past.</w:t>
      </w:r>
    </w:p>
    <w:p w14:paraId="573FCC75" w14:textId="77777777" w:rsidR="009D43D3" w:rsidRPr="00C7059A" w:rsidRDefault="009D43D3" w:rsidP="009D43D3"/>
    <w:p w14:paraId="45937820" w14:textId="10CA36AB" w:rsidR="009D43D3" w:rsidRPr="00C7059A" w:rsidRDefault="009D43D3" w:rsidP="009D43D3">
      <w:r w:rsidRPr="00C7059A">
        <w:t>Therefore, my personal and professional past, learning and experiences have brought me to this point where my work on the L7 Systems Thinking Apprenticeship (which now includes being a practice tutor and module author at the OU) has shaped the direction I would like my work on identity to go in. So far, I have shown how my personal and professional journey has given me the ability and capabilities to undertake project work at the doctoral level and what work I have already undertaken is relevant. My proposed focus is further my work on identity but extend it by centring on its relationship to systems thinking practises and being a systems thinking practitioner. Despite the existence of an L7 Systems Thinking Practitioner Apprenticeship, it is not an occupation. It is an approach you can apply to many fields; however, there are some key traits it demands, such as the ability to reflect, be reflexive and empathetic, be a good listener, remain neutral, challenge your assumptions, listen to different perspectives, learn, be open-minded and willing to see the bigger picture. Yet, most people in systems thinking are senior leaders who tend to be middle-aged men</w:t>
      </w:r>
      <w:r w:rsidR="004C3678">
        <w:t xml:space="preserve"> and display little of these traits</w:t>
      </w:r>
      <w:r w:rsidRPr="00C7059A">
        <w:t xml:space="preserve">. </w:t>
      </w:r>
      <w:r w:rsidR="004C3678">
        <w:t xml:space="preserve">Thus, </w:t>
      </w:r>
      <w:r w:rsidRPr="00C7059A">
        <w:t>I want to:</w:t>
      </w:r>
    </w:p>
    <w:p w14:paraId="45743260" w14:textId="77777777" w:rsidR="009D43D3" w:rsidRPr="00C7059A" w:rsidRDefault="009D43D3" w:rsidP="009D43D3"/>
    <w:p w14:paraId="15BD630C" w14:textId="26B65E0B" w:rsidR="009D43D3" w:rsidRPr="00C7059A" w:rsidRDefault="009D43D3" w:rsidP="009D43D3">
      <w:pPr>
        <w:pStyle w:val="ListParagraph"/>
        <w:numPr>
          <w:ilvl w:val="0"/>
          <w:numId w:val="1"/>
        </w:numPr>
      </w:pPr>
      <w:r w:rsidRPr="00C7059A">
        <w:t>Explore how our multiple identities, systems thinking practi</w:t>
      </w:r>
      <w:r w:rsidR="004C3678">
        <w:t>s</w:t>
      </w:r>
      <w:r w:rsidRPr="00C7059A">
        <w:t>e</w:t>
      </w:r>
      <w:r w:rsidR="004C3678">
        <w:t>s</w:t>
      </w:r>
      <w:r w:rsidRPr="00C7059A">
        <w:t xml:space="preserve"> and capitalism collide,</w:t>
      </w:r>
    </w:p>
    <w:p w14:paraId="1D8D727E" w14:textId="18E827DA" w:rsidR="009D43D3" w:rsidRPr="00C7059A" w:rsidRDefault="009D43D3" w:rsidP="009D43D3">
      <w:pPr>
        <w:pStyle w:val="ListParagraph"/>
        <w:numPr>
          <w:ilvl w:val="0"/>
          <w:numId w:val="1"/>
        </w:numPr>
      </w:pPr>
      <w:r w:rsidRPr="00C7059A">
        <w:t>Illustrate why due to practitioner identity and other con</w:t>
      </w:r>
      <w:r w:rsidR="004C3678">
        <w:t>straints</w:t>
      </w:r>
      <w:r w:rsidRPr="00C7059A">
        <w:t xml:space="preserve">, </w:t>
      </w:r>
      <w:r w:rsidR="004C3678">
        <w:t xml:space="preserve">systems thinking </w:t>
      </w:r>
      <w:r w:rsidRPr="00C7059A">
        <w:t xml:space="preserve">does not do what it claims to, </w:t>
      </w:r>
      <w:r w:rsidR="004C3678">
        <w:t xml:space="preserve">especially </w:t>
      </w:r>
      <w:r w:rsidRPr="00C7059A">
        <w:t>as evidence it creates tangible and credible social change is patchy,</w:t>
      </w:r>
    </w:p>
    <w:p w14:paraId="566E08EA" w14:textId="77777777" w:rsidR="009D43D3" w:rsidRPr="00C7059A" w:rsidRDefault="009D43D3" w:rsidP="009D43D3">
      <w:pPr>
        <w:pStyle w:val="ListParagraph"/>
        <w:numPr>
          <w:ilvl w:val="0"/>
          <w:numId w:val="1"/>
        </w:numPr>
      </w:pPr>
      <w:r w:rsidRPr="00C7059A">
        <w:t>Discuss how it can be practised in the way it is set out given the restrictions constraining us.</w:t>
      </w:r>
    </w:p>
    <w:p w14:paraId="5658DB3D" w14:textId="77777777" w:rsidR="009D43D3" w:rsidRPr="00C7059A" w:rsidRDefault="009D43D3" w:rsidP="009D43D3">
      <w:pPr>
        <w:pStyle w:val="ListParagraph"/>
        <w:numPr>
          <w:ilvl w:val="0"/>
          <w:numId w:val="1"/>
        </w:numPr>
      </w:pPr>
      <w:r w:rsidRPr="00C7059A">
        <w:t>Question if it is possible or desirable to turn systems thinking into a standardised practice and occupation. </w:t>
      </w:r>
    </w:p>
    <w:p w14:paraId="29DF9205" w14:textId="77777777" w:rsidR="009D43D3" w:rsidRPr="00C7059A" w:rsidRDefault="009D43D3" w:rsidP="009D43D3"/>
    <w:p w14:paraId="00F1A203" w14:textId="59F800A9" w:rsidR="009D43D3" w:rsidRPr="00C7059A" w:rsidRDefault="009D43D3" w:rsidP="009D43D3">
      <w:r w:rsidRPr="00C7059A">
        <w:lastRenderedPageBreak/>
        <w:t xml:space="preserve">The DProf will help me achieve my long-held </w:t>
      </w:r>
      <w:r w:rsidR="004C3678">
        <w:t>aim</w:t>
      </w:r>
      <w:r w:rsidRPr="00C7059A">
        <w:t xml:space="preserve"> of attaining a doctorate, which will finally be a long-standing goal scored. It also builds upon my sense of being, which has grown so much since 2018. Someone said it would validate me, and they are right in some respects, as this has been a missing critical feature of my life. This is not "imposter syndrome", but I know having a piece of paper and letters after my name will not stop many of my issues, but if, on occasion, it helps me to be heard when I usually am not, then I am happy.</w:t>
      </w:r>
    </w:p>
    <w:p w14:paraId="50E0F88C" w14:textId="77777777" w:rsidR="009D43D3" w:rsidRPr="00C7059A" w:rsidRDefault="009D43D3" w:rsidP="009D43D3"/>
    <w:p w14:paraId="1DA9D4E3" w14:textId="5E74074E" w:rsidR="009D43D3" w:rsidRPr="00C7059A" w:rsidRDefault="009D43D3" w:rsidP="009D43D3">
      <w:r w:rsidRPr="00C7059A">
        <w:t>(</w:t>
      </w:r>
      <w:r w:rsidR="004302F0" w:rsidRPr="00C7059A">
        <w:t>Word</w:t>
      </w:r>
      <w:r w:rsidRPr="00C7059A">
        <w:t xml:space="preserve"> count 39</w:t>
      </w:r>
      <w:r w:rsidR="004C3678">
        <w:t>6</w:t>
      </w:r>
      <w:r w:rsidRPr="00C7059A">
        <w:t>3</w:t>
      </w:r>
      <w:r w:rsidR="00843B20">
        <w:t>)</w:t>
      </w:r>
    </w:p>
    <w:p w14:paraId="3C1FFD17" w14:textId="77777777" w:rsidR="009D43D3" w:rsidRPr="00C7059A" w:rsidRDefault="009D43D3" w:rsidP="009D43D3"/>
    <w:p w14:paraId="18681329" w14:textId="77777777" w:rsidR="009D43D3" w:rsidRPr="00C7059A" w:rsidRDefault="009D43D3" w:rsidP="00A7204D">
      <w:pPr>
        <w:shd w:val="clear" w:color="auto" w:fill="FFFFFF"/>
        <w:rPr>
          <w:b/>
          <w:bCs/>
        </w:rPr>
      </w:pPr>
      <w:r w:rsidRPr="00C7059A">
        <w:rPr>
          <w:b/>
          <w:bCs/>
        </w:rPr>
        <w:t>References</w:t>
      </w:r>
    </w:p>
    <w:p w14:paraId="637FEF46" w14:textId="6BB3C9DC" w:rsidR="009D43D3" w:rsidRDefault="009D43D3" w:rsidP="00A7204D">
      <w:pPr>
        <w:shd w:val="clear" w:color="auto" w:fill="FFFFFF"/>
      </w:pPr>
      <w:r w:rsidRPr="00C7059A">
        <w:t xml:space="preserve">Bandura, A. (1977). </w:t>
      </w:r>
      <w:r w:rsidRPr="00C7059A">
        <w:rPr>
          <w:i/>
          <w:iCs/>
        </w:rPr>
        <w:t>Self-efficacy: Toward a unifying theory of behavioural change.</w:t>
      </w:r>
      <w:r w:rsidRPr="00C7059A">
        <w:t xml:space="preserve"> Psychological Review, 84(2), 191–215.</w:t>
      </w:r>
    </w:p>
    <w:p w14:paraId="55AC5380" w14:textId="77777777" w:rsidR="00A7204D" w:rsidRPr="00C7059A" w:rsidRDefault="00A7204D" w:rsidP="00A7204D">
      <w:pPr>
        <w:shd w:val="clear" w:color="auto" w:fill="FFFFFF"/>
      </w:pPr>
    </w:p>
    <w:p w14:paraId="3E0B4D56" w14:textId="77777777" w:rsidR="009D43D3" w:rsidRPr="00C7059A" w:rsidRDefault="009D43D3" w:rsidP="009D43D3">
      <w:r w:rsidRPr="00C7059A">
        <w:rPr>
          <w:color w:val="212121"/>
          <w:shd w:val="clear" w:color="auto" w:fill="FFFFFF"/>
        </w:rPr>
        <w:t xml:space="preserve">Fernández, DP., Ryan, MK., Begeny, CT. (2023) </w:t>
      </w:r>
      <w:r w:rsidRPr="00C7059A">
        <w:rPr>
          <w:i/>
          <w:iCs/>
          <w:color w:val="212121"/>
          <w:shd w:val="clear" w:color="auto" w:fill="FFFFFF"/>
        </w:rPr>
        <w:t>Gender expectations, socio-economic inequalities and definitions of career success: A qualitative study with university students</w:t>
      </w:r>
      <w:r w:rsidRPr="00C7059A">
        <w:rPr>
          <w:color w:val="212121"/>
          <w:shd w:val="clear" w:color="auto" w:fill="FFFFFF"/>
        </w:rPr>
        <w:t>. PLoS One. 2023 Feb 24;18</w:t>
      </w:r>
    </w:p>
    <w:p w14:paraId="52A2AE37" w14:textId="77777777" w:rsidR="009D43D3" w:rsidRPr="00C7059A" w:rsidRDefault="009D43D3" w:rsidP="009D43D3"/>
    <w:p w14:paraId="460242E1" w14:textId="77777777" w:rsidR="009D43D3" w:rsidRPr="00C7059A" w:rsidRDefault="009D43D3" w:rsidP="009D43D3">
      <w:r w:rsidRPr="00C7059A">
        <w:t xml:space="preserve">Firestein, S. (2012) </w:t>
      </w:r>
      <w:r w:rsidRPr="00C7059A">
        <w:rPr>
          <w:i/>
          <w:iCs/>
        </w:rPr>
        <w:t>Ignorance: How It Drives Science</w:t>
      </w:r>
      <w:r w:rsidRPr="00C7059A">
        <w:t>. OUP USA</w:t>
      </w:r>
    </w:p>
    <w:p w14:paraId="5FCC95D7" w14:textId="77777777" w:rsidR="009D43D3" w:rsidRPr="00C7059A" w:rsidRDefault="009D43D3" w:rsidP="009D43D3">
      <w:pPr>
        <w:rPr>
          <w:b/>
          <w:bCs/>
          <w:i/>
          <w:iCs/>
        </w:rPr>
      </w:pPr>
      <w:r w:rsidRPr="00C7059A">
        <w:t xml:space="preserve">Institute for Apprenticeships (2023) </w:t>
      </w:r>
      <w:r w:rsidRPr="00C7059A">
        <w:rPr>
          <w:i/>
          <w:iCs/>
        </w:rPr>
        <w:t>Occupational Standards Requirements; Recognised and stands alone</w:t>
      </w:r>
      <w:r w:rsidRPr="00C7059A">
        <w:rPr>
          <w:b/>
          <w:bCs/>
          <w:i/>
          <w:iCs/>
        </w:rPr>
        <w:t xml:space="preserve">. </w:t>
      </w:r>
      <w:hyperlink r:id="rId15" w:history="1">
        <w:r w:rsidRPr="00C7059A">
          <w:rPr>
            <w:rStyle w:val="Hyperlink"/>
          </w:rPr>
          <w:t>https://www.instituteforapprenticeships.org/developing-new-apprenticeships/developing-an-apprenticeship-occupation-proposal/</w:t>
        </w:r>
      </w:hyperlink>
      <w:r w:rsidRPr="00C7059A">
        <w:t xml:space="preserve"> accessed [Accessed: 19</w:t>
      </w:r>
      <w:r w:rsidRPr="00C7059A">
        <w:rPr>
          <w:vertAlign w:val="superscript"/>
        </w:rPr>
        <w:t>th</w:t>
      </w:r>
      <w:r w:rsidRPr="00C7059A">
        <w:t xml:space="preserve"> May 2023]</w:t>
      </w:r>
    </w:p>
    <w:p w14:paraId="469D4CB8" w14:textId="77777777" w:rsidR="009D43D3" w:rsidRPr="00C7059A" w:rsidRDefault="009D43D3" w:rsidP="009D43D3"/>
    <w:p w14:paraId="1B95131A" w14:textId="77777777" w:rsidR="009D43D3" w:rsidRPr="00C7059A" w:rsidRDefault="009D43D3" w:rsidP="009D43D3">
      <w:r w:rsidRPr="00C7059A">
        <w:t xml:space="preserve">Harris, P. (2015) </w:t>
      </w:r>
      <w:r w:rsidRPr="00C7059A">
        <w:rPr>
          <w:i/>
          <w:iCs/>
        </w:rPr>
        <w:t>What Children LEARN from Questioning</w:t>
      </w:r>
      <w:r w:rsidRPr="00C7059A">
        <w:t>, Educational Leadership, 73(1), p. 24–.</w:t>
      </w:r>
    </w:p>
    <w:p w14:paraId="410A8145" w14:textId="77777777" w:rsidR="009D43D3" w:rsidRPr="00C7059A" w:rsidRDefault="009D43D3" w:rsidP="009D43D3"/>
    <w:p w14:paraId="4B0E1014" w14:textId="77777777" w:rsidR="009D43D3" w:rsidRPr="00C7059A" w:rsidRDefault="009D43D3" w:rsidP="009D43D3">
      <w:r w:rsidRPr="00C7059A">
        <w:t xml:space="preserve">Irving, P. (2015). </w:t>
      </w:r>
      <w:r w:rsidRPr="00C7059A">
        <w:rPr>
          <w:i/>
          <w:iCs/>
        </w:rPr>
        <w:t>Self-empowerment in later life as a response to ageism.</w:t>
      </w:r>
      <w:r w:rsidRPr="00C7059A">
        <w:t xml:space="preserve"> Generations, Spring 39(1), 72–77</w:t>
      </w:r>
    </w:p>
    <w:p w14:paraId="758BAB33" w14:textId="77777777" w:rsidR="009D43D3" w:rsidRPr="00C7059A" w:rsidRDefault="009D43D3" w:rsidP="009D43D3"/>
    <w:p w14:paraId="0A33BEDD" w14:textId="77777777" w:rsidR="009D43D3" w:rsidRPr="00C7059A" w:rsidRDefault="009D43D3" w:rsidP="009D43D3">
      <w:r w:rsidRPr="00C7059A">
        <w:t xml:space="preserve">Ison, R. (2010) </w:t>
      </w:r>
      <w:r w:rsidRPr="00C7059A">
        <w:rPr>
          <w:i/>
          <w:iCs/>
        </w:rPr>
        <w:t>Systems Practice: How to Act in a Climate-Change World</w:t>
      </w:r>
      <w:r w:rsidRPr="00C7059A">
        <w:t xml:space="preserve"> Springer and The Open University</w:t>
      </w:r>
    </w:p>
    <w:p w14:paraId="7E2DD728" w14:textId="77777777" w:rsidR="009D43D3" w:rsidRPr="00C7059A" w:rsidRDefault="009D43D3" w:rsidP="009D43D3"/>
    <w:p w14:paraId="3FA4268C" w14:textId="77777777" w:rsidR="009D43D3" w:rsidRPr="00C7059A" w:rsidRDefault="009D43D3" w:rsidP="009D43D3">
      <w:r w:rsidRPr="00C7059A">
        <w:t xml:space="preserve">Krumboltz, J. D. (2009). </w:t>
      </w:r>
      <w:r w:rsidRPr="00C7059A">
        <w:rPr>
          <w:i/>
          <w:iCs/>
        </w:rPr>
        <w:t>The Happenstance Learning Theory. Journal of Career Assessment</w:t>
      </w:r>
      <w:r w:rsidRPr="00C7059A">
        <w:t>, 17(2), 135–154</w:t>
      </w:r>
    </w:p>
    <w:p w14:paraId="17679D02" w14:textId="77777777" w:rsidR="009D43D3" w:rsidRPr="00C7059A" w:rsidRDefault="009D43D3" w:rsidP="009D43D3"/>
    <w:p w14:paraId="7CFF0886" w14:textId="77777777" w:rsidR="009D43D3" w:rsidRPr="00C7059A" w:rsidRDefault="009D43D3" w:rsidP="009D43D3">
      <w:r w:rsidRPr="00C7059A">
        <w:t xml:space="preserve">Krumboltz, J. D., Mitchell, A. M., &amp; Jones, G. B. (1976). </w:t>
      </w:r>
      <w:r w:rsidRPr="00C7059A">
        <w:rPr>
          <w:i/>
          <w:iCs/>
        </w:rPr>
        <w:t>A Social Learning Theory of Career Selection</w:t>
      </w:r>
      <w:r w:rsidRPr="00C7059A">
        <w:t>. The Counseling Psychologist, 6(1), 71–81.</w:t>
      </w:r>
    </w:p>
    <w:p w14:paraId="5EF702BA" w14:textId="77777777" w:rsidR="009D43D3" w:rsidRPr="00C7059A" w:rsidRDefault="009D43D3" w:rsidP="009D43D3"/>
    <w:p w14:paraId="453071C3" w14:textId="77777777" w:rsidR="009D43D3" w:rsidRPr="00C7059A" w:rsidRDefault="009D43D3" w:rsidP="009D43D3">
      <w:r w:rsidRPr="00C7059A">
        <w:t xml:space="preserve">Panofsky, C. (2003) </w:t>
      </w:r>
      <w:r w:rsidRPr="00C7059A">
        <w:rPr>
          <w:i/>
          <w:iCs/>
        </w:rPr>
        <w:t xml:space="preserve">The Relations of Learning and Student Social Class: Toward Re "Socializing" Sociocultural Learning Theory. </w:t>
      </w:r>
      <w:hyperlink r:id="rId16" w:history="1">
        <w:r w:rsidRPr="00C7059A">
          <w:rPr>
            <w:rStyle w:val="Hyperlink"/>
          </w:rPr>
          <w:t>https://lchc.ucsd.edu/mca/Paper/Panofsky.pdf</w:t>
        </w:r>
      </w:hyperlink>
      <w:r w:rsidRPr="00C7059A">
        <w:t xml:space="preserve"> [Accessed: 19</w:t>
      </w:r>
      <w:r w:rsidRPr="00C7059A">
        <w:rPr>
          <w:vertAlign w:val="superscript"/>
        </w:rPr>
        <w:t>th</w:t>
      </w:r>
      <w:r w:rsidRPr="00C7059A">
        <w:t xml:space="preserve"> May 2023]</w:t>
      </w:r>
    </w:p>
    <w:p w14:paraId="6E8917A9" w14:textId="77777777" w:rsidR="009D43D3" w:rsidRPr="00C7059A" w:rsidRDefault="009D43D3" w:rsidP="009D43D3"/>
    <w:p w14:paraId="1C5D95B9" w14:textId="77777777" w:rsidR="009D43D3" w:rsidRPr="00C7059A" w:rsidRDefault="009D43D3" w:rsidP="009D43D3">
      <w:r w:rsidRPr="00C7059A">
        <w:t xml:space="preserve">Poole, M., Langan-Fox, J., Omodei, M. (1990) </w:t>
      </w:r>
      <w:r w:rsidRPr="00C7059A">
        <w:rPr>
          <w:i/>
          <w:iCs/>
        </w:rPr>
        <w:t xml:space="preserve">Determining Career Orientations in Women from Different Social-Class Backgrounds </w:t>
      </w:r>
      <w:r w:rsidRPr="00C7059A">
        <w:t>Sex Roles; Nov 1, 1990; 23, 9; Periodicals Archive Online pg. 47</w:t>
      </w:r>
    </w:p>
    <w:p w14:paraId="4D45A044" w14:textId="77777777" w:rsidR="009D43D3" w:rsidRPr="00C7059A" w:rsidRDefault="009D43D3" w:rsidP="009D43D3"/>
    <w:p w14:paraId="0322242D" w14:textId="77777777" w:rsidR="009D43D3" w:rsidRPr="00C7059A" w:rsidRDefault="009D43D3" w:rsidP="009D43D3">
      <w:r w:rsidRPr="00C7059A">
        <w:t xml:space="preserve">Scharmer, O. (2016) </w:t>
      </w:r>
      <w:r w:rsidRPr="00C7059A">
        <w:rPr>
          <w:i/>
          <w:iCs/>
        </w:rPr>
        <w:t>Theory U: Leading from the Future as It Emerges: 2</w:t>
      </w:r>
      <w:r w:rsidRPr="00C7059A">
        <w:rPr>
          <w:i/>
          <w:iCs/>
          <w:vertAlign w:val="superscript"/>
        </w:rPr>
        <w:t>nd</w:t>
      </w:r>
      <w:r w:rsidRPr="00C7059A">
        <w:rPr>
          <w:i/>
          <w:iCs/>
        </w:rPr>
        <w:t xml:space="preserve"> Edition</w:t>
      </w:r>
      <w:r w:rsidRPr="00C7059A">
        <w:t xml:space="preserve"> </w:t>
      </w:r>
      <w:r w:rsidRPr="00C7059A">
        <w:rPr>
          <w:color w:val="0F1111"/>
          <w:shd w:val="clear" w:color="auto" w:fill="FFFFFF"/>
        </w:rPr>
        <w:t>Berrett-Koehler Publishers</w:t>
      </w:r>
    </w:p>
    <w:p w14:paraId="128C1BAE" w14:textId="14F47DF2" w:rsidR="00184F06" w:rsidRPr="001B0661" w:rsidRDefault="00184F06" w:rsidP="00A7204D">
      <w:pPr>
        <w:pStyle w:val="Heading1"/>
        <w:rPr>
          <w:rFonts w:ascii="Arial" w:hAnsi="Arial" w:cs="Arial"/>
          <w:b/>
          <w:bCs/>
          <w:color w:val="000000" w:themeColor="text1"/>
        </w:rPr>
      </w:pPr>
      <w:bookmarkStart w:id="16" w:name="_Toc135744058"/>
      <w:r w:rsidRPr="001B0661">
        <w:rPr>
          <w:rFonts w:ascii="Arial" w:hAnsi="Arial" w:cs="Arial"/>
          <w:b/>
          <w:bCs/>
          <w:color w:val="000000" w:themeColor="text1"/>
        </w:rPr>
        <w:lastRenderedPageBreak/>
        <w:t>Appendix</w:t>
      </w:r>
      <w:bookmarkEnd w:id="16"/>
    </w:p>
    <w:p w14:paraId="1D2D865A" w14:textId="77777777" w:rsidR="00184F06" w:rsidRDefault="00184F06">
      <w:pPr>
        <w:rPr>
          <w:b/>
          <w:bCs/>
        </w:rPr>
      </w:pPr>
    </w:p>
    <w:p w14:paraId="54D635FE" w14:textId="77777777" w:rsidR="00184F06" w:rsidRDefault="00184F06">
      <w:pPr>
        <w:rPr>
          <w:b/>
          <w:bCs/>
        </w:rPr>
      </w:pPr>
    </w:p>
    <w:p w14:paraId="59127865" w14:textId="77777777" w:rsidR="00184F06" w:rsidRDefault="00184F06">
      <w:pPr>
        <w:rPr>
          <w:b/>
          <w:bCs/>
        </w:rPr>
      </w:pPr>
    </w:p>
    <w:p w14:paraId="35EE7587" w14:textId="77777777" w:rsidR="00184F06" w:rsidRDefault="00184F06">
      <w:pPr>
        <w:rPr>
          <w:b/>
          <w:bCs/>
        </w:rPr>
      </w:pPr>
    </w:p>
    <w:p w14:paraId="0D0B24B1" w14:textId="77777777" w:rsidR="00184F06" w:rsidRDefault="00184F06">
      <w:pPr>
        <w:rPr>
          <w:b/>
          <w:bCs/>
        </w:rPr>
      </w:pPr>
    </w:p>
    <w:p w14:paraId="214179CA" w14:textId="77777777" w:rsidR="00184F06" w:rsidRDefault="00184F06">
      <w:pPr>
        <w:rPr>
          <w:b/>
          <w:bCs/>
        </w:rPr>
      </w:pPr>
    </w:p>
    <w:p w14:paraId="18C92F62" w14:textId="77777777" w:rsidR="00184F06" w:rsidRDefault="00184F06">
      <w:pPr>
        <w:rPr>
          <w:b/>
          <w:bCs/>
        </w:rPr>
      </w:pPr>
    </w:p>
    <w:p w14:paraId="15F2D132" w14:textId="77777777" w:rsidR="00184F06" w:rsidRDefault="00184F06">
      <w:pPr>
        <w:rPr>
          <w:b/>
          <w:bCs/>
        </w:rPr>
      </w:pPr>
    </w:p>
    <w:p w14:paraId="615238A0" w14:textId="77777777" w:rsidR="00184F06" w:rsidRDefault="00184F06">
      <w:pPr>
        <w:rPr>
          <w:b/>
          <w:bCs/>
        </w:rPr>
      </w:pPr>
    </w:p>
    <w:p w14:paraId="56C71200" w14:textId="77777777" w:rsidR="00184F06" w:rsidRDefault="00184F06">
      <w:pPr>
        <w:rPr>
          <w:b/>
          <w:bCs/>
        </w:rPr>
      </w:pPr>
    </w:p>
    <w:p w14:paraId="6206655C" w14:textId="77777777" w:rsidR="00184F06" w:rsidRDefault="00184F06">
      <w:pPr>
        <w:rPr>
          <w:b/>
          <w:bCs/>
        </w:rPr>
      </w:pPr>
    </w:p>
    <w:p w14:paraId="73C891C8" w14:textId="77777777" w:rsidR="00184F06" w:rsidRDefault="00184F06">
      <w:pPr>
        <w:rPr>
          <w:b/>
          <w:bCs/>
        </w:rPr>
      </w:pPr>
    </w:p>
    <w:p w14:paraId="061DAF4B" w14:textId="77777777" w:rsidR="00184F06" w:rsidRDefault="00184F06">
      <w:pPr>
        <w:rPr>
          <w:b/>
          <w:bCs/>
        </w:rPr>
      </w:pPr>
    </w:p>
    <w:p w14:paraId="475E3480" w14:textId="77777777" w:rsidR="00184F06" w:rsidRDefault="00184F06">
      <w:pPr>
        <w:rPr>
          <w:b/>
          <w:bCs/>
        </w:rPr>
      </w:pPr>
    </w:p>
    <w:p w14:paraId="1AE83905" w14:textId="77777777" w:rsidR="00184F06" w:rsidRDefault="00184F06">
      <w:pPr>
        <w:rPr>
          <w:b/>
          <w:bCs/>
        </w:rPr>
      </w:pPr>
    </w:p>
    <w:p w14:paraId="069C20C0" w14:textId="77777777" w:rsidR="00184F06" w:rsidRDefault="00184F06">
      <w:pPr>
        <w:rPr>
          <w:b/>
          <w:bCs/>
        </w:rPr>
      </w:pPr>
    </w:p>
    <w:p w14:paraId="7631CDA7" w14:textId="77777777" w:rsidR="00184F06" w:rsidRDefault="00184F06">
      <w:pPr>
        <w:rPr>
          <w:b/>
          <w:bCs/>
        </w:rPr>
      </w:pPr>
    </w:p>
    <w:p w14:paraId="1F1679A0" w14:textId="77777777" w:rsidR="00184F06" w:rsidRDefault="00184F06">
      <w:pPr>
        <w:rPr>
          <w:b/>
          <w:bCs/>
        </w:rPr>
      </w:pPr>
    </w:p>
    <w:p w14:paraId="33E4942A" w14:textId="77777777" w:rsidR="00184F06" w:rsidRDefault="00184F06">
      <w:pPr>
        <w:rPr>
          <w:b/>
          <w:bCs/>
        </w:rPr>
      </w:pPr>
    </w:p>
    <w:p w14:paraId="33A3FCBD" w14:textId="77777777" w:rsidR="00184F06" w:rsidRDefault="00184F06">
      <w:pPr>
        <w:rPr>
          <w:b/>
          <w:bCs/>
        </w:rPr>
      </w:pPr>
    </w:p>
    <w:p w14:paraId="35336624" w14:textId="77777777" w:rsidR="00184F06" w:rsidRDefault="00184F06">
      <w:pPr>
        <w:rPr>
          <w:b/>
          <w:bCs/>
        </w:rPr>
      </w:pPr>
    </w:p>
    <w:p w14:paraId="75520033" w14:textId="77777777" w:rsidR="00184F06" w:rsidRDefault="00184F06">
      <w:pPr>
        <w:rPr>
          <w:b/>
          <w:bCs/>
        </w:rPr>
      </w:pPr>
    </w:p>
    <w:p w14:paraId="26C789B0" w14:textId="77777777" w:rsidR="00184F06" w:rsidRDefault="00184F06">
      <w:pPr>
        <w:rPr>
          <w:b/>
          <w:bCs/>
        </w:rPr>
      </w:pPr>
    </w:p>
    <w:p w14:paraId="3F77461A" w14:textId="77777777" w:rsidR="00184F06" w:rsidRDefault="00184F06">
      <w:pPr>
        <w:rPr>
          <w:b/>
          <w:bCs/>
        </w:rPr>
      </w:pPr>
    </w:p>
    <w:p w14:paraId="0981FF34" w14:textId="77777777" w:rsidR="00184F06" w:rsidRDefault="00184F06">
      <w:pPr>
        <w:rPr>
          <w:b/>
          <w:bCs/>
        </w:rPr>
      </w:pPr>
    </w:p>
    <w:p w14:paraId="2F696FBE" w14:textId="77777777" w:rsidR="00184F06" w:rsidRDefault="00184F06">
      <w:pPr>
        <w:rPr>
          <w:b/>
          <w:bCs/>
        </w:rPr>
      </w:pPr>
    </w:p>
    <w:p w14:paraId="7A18637C" w14:textId="77777777" w:rsidR="00184F06" w:rsidRDefault="00184F06">
      <w:pPr>
        <w:rPr>
          <w:b/>
          <w:bCs/>
        </w:rPr>
      </w:pPr>
    </w:p>
    <w:p w14:paraId="5F075AB9" w14:textId="77777777" w:rsidR="00184F06" w:rsidRDefault="00184F06">
      <w:pPr>
        <w:rPr>
          <w:b/>
          <w:bCs/>
        </w:rPr>
      </w:pPr>
    </w:p>
    <w:p w14:paraId="3014C0AD" w14:textId="77777777" w:rsidR="00184F06" w:rsidRDefault="00184F06">
      <w:pPr>
        <w:rPr>
          <w:b/>
          <w:bCs/>
        </w:rPr>
      </w:pPr>
    </w:p>
    <w:p w14:paraId="0C0ABB58" w14:textId="77777777" w:rsidR="00184F06" w:rsidRDefault="00184F06">
      <w:pPr>
        <w:rPr>
          <w:b/>
          <w:bCs/>
        </w:rPr>
      </w:pPr>
    </w:p>
    <w:p w14:paraId="333FB3BB" w14:textId="77777777" w:rsidR="00184F06" w:rsidRDefault="00184F06">
      <w:pPr>
        <w:rPr>
          <w:b/>
          <w:bCs/>
        </w:rPr>
      </w:pPr>
    </w:p>
    <w:p w14:paraId="590085DA" w14:textId="77777777" w:rsidR="00184F06" w:rsidRDefault="00184F06">
      <w:pPr>
        <w:rPr>
          <w:b/>
          <w:bCs/>
        </w:rPr>
      </w:pPr>
    </w:p>
    <w:p w14:paraId="3F80D44E" w14:textId="77777777" w:rsidR="00184F06" w:rsidRDefault="00184F06">
      <w:pPr>
        <w:rPr>
          <w:b/>
          <w:bCs/>
        </w:rPr>
      </w:pPr>
    </w:p>
    <w:p w14:paraId="3DADF44D" w14:textId="77777777" w:rsidR="00184F06" w:rsidRDefault="00184F06">
      <w:pPr>
        <w:rPr>
          <w:b/>
          <w:bCs/>
        </w:rPr>
      </w:pPr>
    </w:p>
    <w:p w14:paraId="7A021641" w14:textId="77777777" w:rsidR="00184F06" w:rsidRDefault="00184F06">
      <w:pPr>
        <w:rPr>
          <w:b/>
          <w:bCs/>
        </w:rPr>
      </w:pPr>
    </w:p>
    <w:p w14:paraId="12B16EDA" w14:textId="77777777" w:rsidR="00184F06" w:rsidRDefault="00184F06">
      <w:pPr>
        <w:rPr>
          <w:b/>
          <w:bCs/>
        </w:rPr>
      </w:pPr>
    </w:p>
    <w:p w14:paraId="7360448F" w14:textId="77777777" w:rsidR="00184F06" w:rsidRDefault="00184F06">
      <w:pPr>
        <w:rPr>
          <w:b/>
          <w:bCs/>
        </w:rPr>
      </w:pPr>
    </w:p>
    <w:p w14:paraId="7786E5C7" w14:textId="77777777" w:rsidR="00184F06" w:rsidRDefault="00184F06">
      <w:pPr>
        <w:rPr>
          <w:b/>
          <w:bCs/>
        </w:rPr>
      </w:pPr>
    </w:p>
    <w:p w14:paraId="1D87AB79" w14:textId="77777777" w:rsidR="00184F06" w:rsidRDefault="00184F06">
      <w:pPr>
        <w:rPr>
          <w:b/>
          <w:bCs/>
        </w:rPr>
      </w:pPr>
    </w:p>
    <w:p w14:paraId="78D81F4B" w14:textId="77777777" w:rsidR="00184F06" w:rsidRDefault="00184F06">
      <w:pPr>
        <w:rPr>
          <w:b/>
          <w:bCs/>
        </w:rPr>
      </w:pPr>
    </w:p>
    <w:p w14:paraId="1A857072" w14:textId="77777777" w:rsidR="00184F06" w:rsidRDefault="00184F06">
      <w:pPr>
        <w:rPr>
          <w:b/>
          <w:bCs/>
        </w:rPr>
      </w:pPr>
    </w:p>
    <w:p w14:paraId="482568FD" w14:textId="77777777" w:rsidR="00184F06" w:rsidRDefault="00184F06">
      <w:pPr>
        <w:rPr>
          <w:b/>
          <w:bCs/>
        </w:rPr>
      </w:pPr>
    </w:p>
    <w:p w14:paraId="63289A19" w14:textId="77777777" w:rsidR="00184F06" w:rsidRDefault="00184F06">
      <w:pPr>
        <w:rPr>
          <w:b/>
          <w:bCs/>
        </w:rPr>
      </w:pPr>
    </w:p>
    <w:p w14:paraId="240392C2" w14:textId="77777777" w:rsidR="00184F06" w:rsidRDefault="00184F06">
      <w:pPr>
        <w:rPr>
          <w:b/>
          <w:bCs/>
        </w:rPr>
      </w:pPr>
    </w:p>
    <w:p w14:paraId="073E9245" w14:textId="77777777" w:rsidR="00184F06" w:rsidRDefault="00184F06">
      <w:pPr>
        <w:rPr>
          <w:b/>
          <w:bCs/>
        </w:rPr>
      </w:pPr>
    </w:p>
    <w:p w14:paraId="2D31D251" w14:textId="77777777" w:rsidR="00184F06" w:rsidRDefault="00184F06">
      <w:pPr>
        <w:rPr>
          <w:b/>
          <w:bCs/>
        </w:rPr>
      </w:pPr>
    </w:p>
    <w:p w14:paraId="19797D8B" w14:textId="77777777" w:rsidR="00184F06" w:rsidRDefault="00184F06">
      <w:pPr>
        <w:rPr>
          <w:b/>
          <w:bCs/>
        </w:rPr>
      </w:pPr>
    </w:p>
    <w:p w14:paraId="2B84F486" w14:textId="74FAD7CC" w:rsidR="00184F06" w:rsidRPr="001B0661" w:rsidRDefault="00184F06" w:rsidP="00A7204D">
      <w:pPr>
        <w:pStyle w:val="Heading1"/>
        <w:rPr>
          <w:rFonts w:ascii="Arial" w:hAnsi="Arial" w:cs="Arial"/>
          <w:b/>
          <w:bCs/>
          <w:color w:val="000000" w:themeColor="text1"/>
        </w:rPr>
      </w:pPr>
      <w:bookmarkStart w:id="17" w:name="_Toc135744059"/>
      <w:r w:rsidRPr="001B0661">
        <w:rPr>
          <w:rFonts w:ascii="Arial" w:hAnsi="Arial" w:cs="Arial"/>
          <w:b/>
          <w:bCs/>
          <w:color w:val="000000" w:themeColor="text1"/>
        </w:rPr>
        <w:t>Job Description</w:t>
      </w:r>
      <w:r w:rsidR="001B0661" w:rsidRPr="001B0661">
        <w:rPr>
          <w:rFonts w:ascii="Arial" w:hAnsi="Arial" w:cs="Arial"/>
          <w:b/>
          <w:bCs/>
          <w:color w:val="000000" w:themeColor="text1"/>
        </w:rPr>
        <w:t xml:space="preserve"> </w:t>
      </w:r>
      <w:r w:rsidR="001B0661" w:rsidRPr="001B0661">
        <w:rPr>
          <w:rFonts w:ascii="Arial" w:hAnsi="Arial" w:cs="Arial"/>
          <w:b/>
          <w:bCs/>
          <w:color w:val="000000" w:themeColor="text1"/>
        </w:rPr>
        <w:t>Review</w:t>
      </w:r>
      <w:bookmarkEnd w:id="17"/>
    </w:p>
    <w:p w14:paraId="26A585C8" w14:textId="77777777" w:rsidR="00184F06" w:rsidRPr="00A7204D" w:rsidRDefault="00184F06" w:rsidP="00184F06">
      <w:pPr>
        <w:rPr>
          <w:color w:val="000000" w:themeColor="text1"/>
        </w:rPr>
      </w:pPr>
    </w:p>
    <w:p w14:paraId="370A1FF9" w14:textId="77777777" w:rsidR="00184F06" w:rsidRPr="001B0661" w:rsidRDefault="00184F06" w:rsidP="00A7204D">
      <w:pPr>
        <w:pStyle w:val="Heading3"/>
        <w:rPr>
          <w:rFonts w:ascii="Arial" w:hAnsi="Arial" w:cs="Arial"/>
          <w:b/>
          <w:bCs/>
          <w:color w:val="000000" w:themeColor="text1"/>
        </w:rPr>
      </w:pPr>
      <w:bookmarkStart w:id="18" w:name="_Toc135744060"/>
      <w:r w:rsidRPr="001B0661">
        <w:rPr>
          <w:rFonts w:ascii="Arial" w:hAnsi="Arial" w:cs="Arial"/>
          <w:b/>
          <w:bCs/>
          <w:color w:val="000000" w:themeColor="text1"/>
        </w:rPr>
        <w:t>Task</w:t>
      </w:r>
      <w:bookmarkEnd w:id="18"/>
    </w:p>
    <w:p w14:paraId="1A7976E4" w14:textId="77777777" w:rsidR="00184F06" w:rsidRDefault="00184F06" w:rsidP="00184F06">
      <w:r>
        <w:t xml:space="preserve">Review your current role description (from paid work, volunteer work or other planned activity) and identify your capabilities to do your role. This will include: </w:t>
      </w:r>
    </w:p>
    <w:p w14:paraId="40D2BDBA" w14:textId="77777777" w:rsidR="00184F06" w:rsidRDefault="00184F06" w:rsidP="00184F06"/>
    <w:p w14:paraId="6FC56B8C" w14:textId="77777777" w:rsidR="00184F06" w:rsidRDefault="00184F06" w:rsidP="00184F06">
      <w:r>
        <w:t xml:space="preserve">• your core technical competencies; for example, financial management, clinical science or psychology </w:t>
      </w:r>
    </w:p>
    <w:p w14:paraId="03BBD80B" w14:textId="77777777" w:rsidR="00184F06" w:rsidRDefault="00184F06" w:rsidP="00184F06"/>
    <w:p w14:paraId="585BCCFA" w14:textId="77777777" w:rsidR="00184F06" w:rsidRDefault="00184F06" w:rsidP="00184F06">
      <w:r>
        <w:t xml:space="preserve">• your professional skills, such as leadership, communication and project management. </w:t>
      </w:r>
    </w:p>
    <w:p w14:paraId="54D36863" w14:textId="77777777" w:rsidR="00184F06" w:rsidRDefault="00184F06" w:rsidP="00184F06"/>
    <w:p w14:paraId="4D588870" w14:textId="77777777" w:rsidR="00184F06" w:rsidRDefault="00184F06" w:rsidP="00184F06">
      <w:pPr>
        <w:rPr>
          <w:b/>
        </w:rPr>
      </w:pPr>
      <w:r>
        <w:t>Identify how you keep up-to-date with these capabilities- how you maintain your learning and access new knowledge through your continuing professional development. Examples may include reading professional journals, coaching or attending workshops and conferences.</w:t>
      </w:r>
      <w:r>
        <w:br w:type="page"/>
      </w:r>
    </w:p>
    <w:p w14:paraId="58770ECC" w14:textId="77777777" w:rsidR="00184F06" w:rsidRDefault="00184F06" w:rsidP="00184F06">
      <w:pPr>
        <w:rPr>
          <w:b/>
        </w:rPr>
      </w:pPr>
    </w:p>
    <w:p w14:paraId="6A7F8757" w14:textId="77777777" w:rsidR="00184F06" w:rsidRPr="00A7204D" w:rsidRDefault="00184F06" w:rsidP="00A7204D">
      <w:pPr>
        <w:pStyle w:val="Heading2"/>
        <w:rPr>
          <w:rFonts w:ascii="Arial" w:hAnsi="Arial" w:cs="Arial"/>
          <w:b/>
          <w:bCs/>
          <w:color w:val="000000" w:themeColor="text1"/>
        </w:rPr>
      </w:pPr>
      <w:bookmarkStart w:id="19" w:name="_Toc135744061"/>
      <w:r w:rsidRPr="00A7204D">
        <w:rPr>
          <w:rFonts w:ascii="Arial" w:hAnsi="Arial" w:cs="Arial"/>
          <w:b/>
          <w:bCs/>
          <w:color w:val="000000" w:themeColor="text1"/>
        </w:rPr>
        <w:t>Helen's Review of Job Description</w:t>
      </w:r>
      <w:bookmarkEnd w:id="19"/>
    </w:p>
    <w:p w14:paraId="39780FA3" w14:textId="77777777" w:rsidR="00184F06" w:rsidRDefault="00184F06" w:rsidP="00184F06">
      <w:pPr>
        <w:rPr>
          <w:b/>
        </w:rPr>
      </w:pPr>
    </w:p>
    <w:p w14:paraId="4DFCC3CB" w14:textId="77777777" w:rsidR="00184F06" w:rsidRPr="00493955" w:rsidRDefault="00184F06" w:rsidP="00184F06">
      <w:pPr>
        <w:rPr>
          <w:b/>
          <w:sz w:val="24"/>
          <w:szCs w:val="24"/>
        </w:rPr>
      </w:pPr>
      <w:r w:rsidRPr="00493955">
        <w:rPr>
          <w:b/>
          <w:sz w:val="24"/>
          <w:szCs w:val="24"/>
        </w:rPr>
        <w:t>Competencies and Capabilities</w:t>
      </w:r>
    </w:p>
    <w:p w14:paraId="74F02BF1" w14:textId="77777777" w:rsidR="00184F06" w:rsidRDefault="00184F06" w:rsidP="00184F06">
      <w:pPr>
        <w:rPr>
          <w:b/>
          <w:i/>
        </w:rPr>
      </w:pPr>
    </w:p>
    <w:p w14:paraId="3CD2BDA7" w14:textId="77777777" w:rsidR="00184F06" w:rsidRDefault="00184F06" w:rsidP="00184F06">
      <w:pPr>
        <w:rPr>
          <w:b/>
          <w:i/>
          <w:sz w:val="26"/>
          <w:szCs w:val="26"/>
        </w:rPr>
      </w:pPr>
      <w:r>
        <w:rPr>
          <w:b/>
          <w:i/>
          <w:sz w:val="26"/>
          <w:szCs w:val="26"/>
        </w:rPr>
        <w:t>Personal Development</w:t>
      </w:r>
    </w:p>
    <w:p w14:paraId="7BC2884E" w14:textId="77777777" w:rsidR="00184F06" w:rsidRDefault="00184F06" w:rsidP="00184F06">
      <w:r>
        <w:t>Evaluating where I focus and spend my time.</w:t>
      </w:r>
    </w:p>
    <w:p w14:paraId="70F413F7" w14:textId="77777777" w:rsidR="00184F06" w:rsidRDefault="00184F06" w:rsidP="00184F06"/>
    <w:p w14:paraId="5EAEDFD8" w14:textId="77777777" w:rsidR="00184F06" w:rsidRDefault="00184F06" w:rsidP="00184F06">
      <w:pPr>
        <w:rPr>
          <w:b/>
        </w:rPr>
      </w:pPr>
      <w:r>
        <w:rPr>
          <w:b/>
        </w:rPr>
        <w:t>Learning and Development</w:t>
      </w:r>
    </w:p>
    <w:p w14:paraId="75CE37B5" w14:textId="77777777" w:rsidR="00184F06" w:rsidRDefault="00184F06" w:rsidP="00184F06">
      <w:pPr>
        <w:numPr>
          <w:ilvl w:val="0"/>
          <w:numId w:val="11"/>
        </w:numPr>
      </w:pPr>
      <w:r>
        <w:t>Proactively seeking and identifying learning opportunities that facilitate progression.</w:t>
      </w:r>
    </w:p>
    <w:p w14:paraId="033C1D95" w14:textId="77777777" w:rsidR="00184F06" w:rsidRDefault="00184F06" w:rsidP="00184F06">
      <w:pPr>
        <w:numPr>
          <w:ilvl w:val="0"/>
          <w:numId w:val="11"/>
        </w:numPr>
      </w:pPr>
      <w:r>
        <w:t xml:space="preserve">Updating my knowledge of Systems Thinking </w:t>
      </w:r>
    </w:p>
    <w:p w14:paraId="3447964D" w14:textId="77777777" w:rsidR="00184F06" w:rsidRDefault="00184F06" w:rsidP="00184F06">
      <w:pPr>
        <w:numPr>
          <w:ilvl w:val="0"/>
          <w:numId w:val="11"/>
        </w:numPr>
      </w:pPr>
      <w:r>
        <w:t>Developing my skills through work, conversations, reading, training, webinars, conferences, social media and research</w:t>
      </w:r>
    </w:p>
    <w:p w14:paraId="395DD228" w14:textId="77777777" w:rsidR="00184F06" w:rsidRDefault="00184F06" w:rsidP="00184F06">
      <w:pPr>
        <w:numPr>
          <w:ilvl w:val="0"/>
          <w:numId w:val="11"/>
        </w:numPr>
      </w:pPr>
      <w:r>
        <w:t>Using existing knowledge to develop original ways of working.</w:t>
      </w:r>
    </w:p>
    <w:p w14:paraId="5F540C44" w14:textId="77777777" w:rsidR="00184F06" w:rsidRDefault="00184F06" w:rsidP="00184F06"/>
    <w:p w14:paraId="36676E56" w14:textId="77777777" w:rsidR="00184F06" w:rsidRDefault="00184F06" w:rsidP="00184F06">
      <w:pPr>
        <w:rPr>
          <w:b/>
        </w:rPr>
      </w:pPr>
      <w:r>
        <w:rPr>
          <w:b/>
        </w:rPr>
        <w:t>Managing Performance</w:t>
      </w:r>
    </w:p>
    <w:p w14:paraId="3900A6B8" w14:textId="77777777" w:rsidR="00184F06" w:rsidRDefault="00184F06" w:rsidP="00184F06">
      <w:pPr>
        <w:numPr>
          <w:ilvl w:val="0"/>
          <w:numId w:val="16"/>
        </w:numPr>
      </w:pPr>
      <w:r>
        <w:t xml:space="preserve">Making sure my performance contributes to my personal and business goals. </w:t>
      </w:r>
    </w:p>
    <w:p w14:paraId="6908B3A3" w14:textId="77777777" w:rsidR="00184F06" w:rsidRDefault="00184F06" w:rsidP="00184F06">
      <w:pPr>
        <w:numPr>
          <w:ilvl w:val="0"/>
          <w:numId w:val="16"/>
        </w:numPr>
      </w:pPr>
      <w:r>
        <w:t>Developing my performance through learning</w:t>
      </w:r>
    </w:p>
    <w:p w14:paraId="0DE06968" w14:textId="77777777" w:rsidR="00184F06" w:rsidRDefault="00184F06" w:rsidP="00184F06">
      <w:pPr>
        <w:numPr>
          <w:ilvl w:val="0"/>
          <w:numId w:val="16"/>
        </w:numPr>
      </w:pPr>
      <w:r>
        <w:t>Setting clear, measurable performance goals</w:t>
      </w:r>
    </w:p>
    <w:p w14:paraId="7538718D" w14:textId="77777777" w:rsidR="00184F06" w:rsidRDefault="00184F06" w:rsidP="00184F06">
      <w:pPr>
        <w:numPr>
          <w:ilvl w:val="0"/>
          <w:numId w:val="16"/>
        </w:numPr>
      </w:pPr>
      <w:r>
        <w:t xml:space="preserve">Finding solutions to problems that impact my performance. </w:t>
      </w:r>
    </w:p>
    <w:p w14:paraId="116925F6" w14:textId="77777777" w:rsidR="00184F06" w:rsidRDefault="00184F06" w:rsidP="00184F06">
      <w:pPr>
        <w:numPr>
          <w:ilvl w:val="0"/>
          <w:numId w:val="16"/>
        </w:numPr>
      </w:pPr>
      <w:r>
        <w:t xml:space="preserve">Breaking complex tasks into manageable segments </w:t>
      </w:r>
    </w:p>
    <w:p w14:paraId="09E20C09" w14:textId="77777777" w:rsidR="00184F06" w:rsidRDefault="00184F06" w:rsidP="00184F06">
      <w:pPr>
        <w:numPr>
          <w:ilvl w:val="0"/>
          <w:numId w:val="16"/>
        </w:numPr>
      </w:pPr>
      <w:r>
        <w:t xml:space="preserve">Approaching work methodically to produce better results. </w:t>
      </w:r>
    </w:p>
    <w:p w14:paraId="3FF47B8D" w14:textId="77777777" w:rsidR="00184F06" w:rsidRDefault="00184F06" w:rsidP="00184F06">
      <w:pPr>
        <w:numPr>
          <w:ilvl w:val="0"/>
          <w:numId w:val="16"/>
        </w:numPr>
      </w:pPr>
      <w:r>
        <w:t>Identifying potential problems or obstacles</w:t>
      </w:r>
    </w:p>
    <w:p w14:paraId="2134B89A" w14:textId="77777777" w:rsidR="00184F06" w:rsidRDefault="00184F06" w:rsidP="00184F06">
      <w:pPr>
        <w:numPr>
          <w:ilvl w:val="0"/>
          <w:numId w:val="16"/>
        </w:numPr>
      </w:pPr>
      <w:r>
        <w:t xml:space="preserve">Dealing with unforeseen or challenging situations using available resources </w:t>
      </w:r>
    </w:p>
    <w:p w14:paraId="7E9AA064" w14:textId="77777777" w:rsidR="00184F06" w:rsidRDefault="00184F06" w:rsidP="00184F06">
      <w:pPr>
        <w:numPr>
          <w:ilvl w:val="0"/>
          <w:numId w:val="16"/>
        </w:numPr>
      </w:pPr>
      <w:r>
        <w:t xml:space="preserve">Doing work without being constantly chased </w:t>
      </w:r>
    </w:p>
    <w:p w14:paraId="0D08223A" w14:textId="77777777" w:rsidR="00184F06" w:rsidRDefault="00184F06" w:rsidP="00184F06">
      <w:pPr>
        <w:ind w:left="720"/>
      </w:pPr>
    </w:p>
    <w:p w14:paraId="0C15D554" w14:textId="77777777" w:rsidR="00184F06" w:rsidRDefault="00184F06" w:rsidP="00184F06">
      <w:pPr>
        <w:rPr>
          <w:b/>
        </w:rPr>
      </w:pPr>
      <w:r>
        <w:rPr>
          <w:b/>
        </w:rPr>
        <w:t>Commitment to Excellence</w:t>
      </w:r>
    </w:p>
    <w:p w14:paraId="3CA5AB37" w14:textId="77777777" w:rsidR="00184F06" w:rsidRDefault="00184F06" w:rsidP="00184F06">
      <w:pPr>
        <w:numPr>
          <w:ilvl w:val="0"/>
          <w:numId w:val="5"/>
        </w:numPr>
      </w:pPr>
      <w:r>
        <w:t xml:space="preserve">Maintaining high standards </w:t>
      </w:r>
    </w:p>
    <w:p w14:paraId="3AA6438F" w14:textId="77777777" w:rsidR="00184F06" w:rsidRDefault="00184F06" w:rsidP="00184F06">
      <w:pPr>
        <w:numPr>
          <w:ilvl w:val="0"/>
          <w:numId w:val="5"/>
        </w:numPr>
      </w:pPr>
      <w:r>
        <w:t>Taking pride in my work and striving to deliver the best possible results.</w:t>
      </w:r>
    </w:p>
    <w:p w14:paraId="177A91FA" w14:textId="77777777" w:rsidR="00184F06" w:rsidRDefault="00184F06" w:rsidP="00184F06">
      <w:pPr>
        <w:numPr>
          <w:ilvl w:val="0"/>
          <w:numId w:val="5"/>
        </w:numPr>
      </w:pPr>
      <w:r>
        <w:t>Actively looking for new opportunities to improve the way I work.</w:t>
      </w:r>
    </w:p>
    <w:p w14:paraId="543EF32B" w14:textId="77777777" w:rsidR="00184F06" w:rsidRDefault="00184F06" w:rsidP="00184F06">
      <w:pPr>
        <w:numPr>
          <w:ilvl w:val="0"/>
          <w:numId w:val="5"/>
        </w:numPr>
      </w:pPr>
      <w:r>
        <w:t xml:space="preserve">Checking my work thoroughly. </w:t>
      </w:r>
    </w:p>
    <w:p w14:paraId="0E03A02D" w14:textId="77777777" w:rsidR="00184F06" w:rsidRDefault="00184F06" w:rsidP="00184F06">
      <w:pPr>
        <w:numPr>
          <w:ilvl w:val="0"/>
          <w:numId w:val="5"/>
        </w:numPr>
      </w:pPr>
      <w:r>
        <w:t>Fact-checking and proofreading my work.</w:t>
      </w:r>
    </w:p>
    <w:p w14:paraId="3C2492DF" w14:textId="77777777" w:rsidR="00184F06" w:rsidRDefault="00184F06" w:rsidP="00184F06">
      <w:pPr>
        <w:numPr>
          <w:ilvl w:val="0"/>
          <w:numId w:val="5"/>
        </w:numPr>
      </w:pPr>
      <w:r>
        <w:t>Doing work without it being checked, ensuring it is of the right standard.</w:t>
      </w:r>
    </w:p>
    <w:p w14:paraId="62235B83" w14:textId="77777777" w:rsidR="00184F06" w:rsidRDefault="00184F06" w:rsidP="00184F06">
      <w:pPr>
        <w:numPr>
          <w:ilvl w:val="0"/>
          <w:numId w:val="5"/>
        </w:numPr>
      </w:pPr>
      <w:r>
        <w:t>Taking personal responsibility for the quality and content of my work</w:t>
      </w:r>
    </w:p>
    <w:p w14:paraId="017A9D04" w14:textId="77777777" w:rsidR="00184F06" w:rsidRDefault="00184F06" w:rsidP="00184F06">
      <w:pPr>
        <w:numPr>
          <w:ilvl w:val="0"/>
          <w:numId w:val="5"/>
        </w:numPr>
      </w:pPr>
      <w:r>
        <w:t>Taking responsibility for mistakes and errors in your work</w:t>
      </w:r>
    </w:p>
    <w:p w14:paraId="57E64F8F" w14:textId="77777777" w:rsidR="00184F06" w:rsidRDefault="00184F06" w:rsidP="00184F06"/>
    <w:p w14:paraId="39870821" w14:textId="77777777" w:rsidR="00184F06" w:rsidRDefault="00184F06" w:rsidP="00184F06">
      <w:pPr>
        <w:rPr>
          <w:b/>
        </w:rPr>
      </w:pPr>
      <w:r>
        <w:rPr>
          <w:b/>
        </w:rPr>
        <w:t>Systems Thinking</w:t>
      </w:r>
    </w:p>
    <w:p w14:paraId="0C4F9D81" w14:textId="77777777" w:rsidR="00184F06" w:rsidRDefault="00184F06" w:rsidP="00184F06">
      <w:pPr>
        <w:numPr>
          <w:ilvl w:val="0"/>
          <w:numId w:val="6"/>
        </w:numPr>
      </w:pPr>
      <w:r>
        <w:t>Deploying systems thinking skills to identify connections between ideas or concepts.</w:t>
      </w:r>
    </w:p>
    <w:p w14:paraId="655A043A" w14:textId="77777777" w:rsidR="00184F06" w:rsidRDefault="00184F06" w:rsidP="00184F06">
      <w:pPr>
        <w:numPr>
          <w:ilvl w:val="0"/>
          <w:numId w:val="6"/>
        </w:numPr>
      </w:pPr>
      <w:r>
        <w:t>Using systems thinking to understand complex information.</w:t>
      </w:r>
    </w:p>
    <w:p w14:paraId="4960FEE9" w14:textId="77777777" w:rsidR="00184F06" w:rsidRDefault="00184F06" w:rsidP="00184F06">
      <w:pPr>
        <w:numPr>
          <w:ilvl w:val="0"/>
          <w:numId w:val="6"/>
        </w:numPr>
      </w:pPr>
      <w:r>
        <w:t>Communicating specialist technical information clearly and concisely</w:t>
      </w:r>
    </w:p>
    <w:p w14:paraId="29200251" w14:textId="77777777" w:rsidR="00184F06" w:rsidRDefault="00184F06" w:rsidP="00184F06">
      <w:pPr>
        <w:numPr>
          <w:ilvl w:val="0"/>
          <w:numId w:val="6"/>
        </w:numPr>
      </w:pPr>
      <w:r>
        <w:t>Looking at things critically, seeing the bigger picture and identifying gaps to explore all possibilities.</w:t>
      </w:r>
    </w:p>
    <w:p w14:paraId="4C05B6D1" w14:textId="77777777" w:rsidR="00184F06" w:rsidRDefault="00184F06" w:rsidP="00184F06">
      <w:pPr>
        <w:numPr>
          <w:ilvl w:val="0"/>
          <w:numId w:val="6"/>
        </w:numPr>
      </w:pPr>
      <w:r>
        <w:t>Identifying the cause and effects of problems</w:t>
      </w:r>
    </w:p>
    <w:p w14:paraId="12433E27" w14:textId="77777777" w:rsidR="00184F06" w:rsidRDefault="00184F06" w:rsidP="00184F06">
      <w:pPr>
        <w:ind w:left="720"/>
      </w:pPr>
    </w:p>
    <w:p w14:paraId="38B429EC" w14:textId="77777777" w:rsidR="00184F06" w:rsidRDefault="00184F06" w:rsidP="00184F06">
      <w:pPr>
        <w:rPr>
          <w:b/>
        </w:rPr>
      </w:pPr>
      <w:r>
        <w:rPr>
          <w:b/>
        </w:rPr>
        <w:t>Social and Emotional Learning</w:t>
      </w:r>
    </w:p>
    <w:p w14:paraId="72B90EB5" w14:textId="77777777" w:rsidR="00184F06" w:rsidRDefault="00184F06" w:rsidP="00184F06">
      <w:pPr>
        <w:numPr>
          <w:ilvl w:val="0"/>
          <w:numId w:val="4"/>
        </w:numPr>
      </w:pPr>
      <w:r>
        <w:t>Implementing strategies to understand and effectively manage emotions to achieve a particular outcome.</w:t>
      </w:r>
    </w:p>
    <w:p w14:paraId="40763D00" w14:textId="77777777" w:rsidR="00184F06" w:rsidRDefault="00184F06" w:rsidP="00184F06">
      <w:pPr>
        <w:numPr>
          <w:ilvl w:val="0"/>
          <w:numId w:val="4"/>
        </w:numPr>
      </w:pPr>
      <w:r>
        <w:lastRenderedPageBreak/>
        <w:t>Recognising and regulating my emotions and behaviours and recognising others" emotions and perspectives, and taking them into account</w:t>
      </w:r>
    </w:p>
    <w:p w14:paraId="130EFD99" w14:textId="77777777" w:rsidR="00184F06" w:rsidRDefault="00184F06" w:rsidP="00184F06">
      <w:pPr>
        <w:numPr>
          <w:ilvl w:val="0"/>
          <w:numId w:val="4"/>
        </w:numPr>
      </w:pPr>
      <w:r>
        <w:t xml:space="preserve">Coping well under pressure and proactively managing feelings or symptoms of stress </w:t>
      </w:r>
    </w:p>
    <w:p w14:paraId="41238CD5" w14:textId="77777777" w:rsidR="00184F06" w:rsidRDefault="00184F06" w:rsidP="00184F06">
      <w:pPr>
        <w:numPr>
          <w:ilvl w:val="0"/>
          <w:numId w:val="4"/>
        </w:numPr>
      </w:pPr>
      <w:r>
        <w:t>Responding calmly to criticism</w:t>
      </w:r>
    </w:p>
    <w:p w14:paraId="0BDE8E57" w14:textId="77777777" w:rsidR="00184F06" w:rsidRDefault="00184F06" w:rsidP="00184F06">
      <w:pPr>
        <w:numPr>
          <w:ilvl w:val="0"/>
          <w:numId w:val="4"/>
        </w:numPr>
      </w:pPr>
      <w:r>
        <w:t xml:space="preserve">Recognising my resilience, determination and innovation </w:t>
      </w:r>
    </w:p>
    <w:p w14:paraId="7407539A" w14:textId="77777777" w:rsidR="00184F06" w:rsidRDefault="00184F06" w:rsidP="00184F06"/>
    <w:p w14:paraId="581F3D65" w14:textId="77777777" w:rsidR="00184F06" w:rsidRDefault="00184F06" w:rsidP="00184F06">
      <w:r>
        <w:pict w14:anchorId="7C5423F7">
          <v:rect id="_x0000_i1025" style="width:0;height:1.5pt" o:hralign="center" o:hrstd="t" o:hr="t" fillcolor="#a0a0a0" stroked="f"/>
        </w:pict>
      </w:r>
    </w:p>
    <w:p w14:paraId="41832EAC" w14:textId="77777777" w:rsidR="00184F06" w:rsidRDefault="00184F06" w:rsidP="00184F06">
      <w:pPr>
        <w:rPr>
          <w:b/>
          <w:i/>
          <w:sz w:val="26"/>
          <w:szCs w:val="26"/>
        </w:rPr>
      </w:pPr>
      <w:r>
        <w:rPr>
          <w:b/>
          <w:i/>
          <w:sz w:val="26"/>
          <w:szCs w:val="26"/>
        </w:rPr>
        <w:t>Leadership</w:t>
      </w:r>
    </w:p>
    <w:p w14:paraId="60A2544C" w14:textId="77777777" w:rsidR="00184F06" w:rsidRDefault="00184F06" w:rsidP="00184F06">
      <w:r>
        <w:t>Determining the level of management and certain skills required for contracts.</w:t>
      </w:r>
    </w:p>
    <w:p w14:paraId="4E88E351" w14:textId="77777777" w:rsidR="00184F06" w:rsidRDefault="00184F06" w:rsidP="00184F06">
      <w:r>
        <w:t xml:space="preserve">Considering my competencies and comparing these with the skills that need further development to succeed.  </w:t>
      </w:r>
    </w:p>
    <w:p w14:paraId="74856FFE" w14:textId="77777777" w:rsidR="00184F06" w:rsidRDefault="00184F06" w:rsidP="00184F06">
      <w:r>
        <w:t>Making accurate decisions about developing and promoting myself and my business</w:t>
      </w:r>
    </w:p>
    <w:p w14:paraId="3E264DBF" w14:textId="77777777" w:rsidR="00184F06" w:rsidRDefault="00184F06" w:rsidP="00184F06"/>
    <w:p w14:paraId="5E817692" w14:textId="77777777" w:rsidR="00184F06" w:rsidRDefault="00184F06" w:rsidP="00184F06">
      <w:pPr>
        <w:rPr>
          <w:b/>
        </w:rPr>
      </w:pPr>
      <w:r>
        <w:rPr>
          <w:b/>
        </w:rPr>
        <w:t>Strategic Management</w:t>
      </w:r>
    </w:p>
    <w:p w14:paraId="27AEA53E" w14:textId="77777777" w:rsidR="00184F06" w:rsidRDefault="00184F06" w:rsidP="00184F06">
      <w:pPr>
        <w:numPr>
          <w:ilvl w:val="0"/>
          <w:numId w:val="18"/>
        </w:numPr>
      </w:pPr>
      <w:r>
        <w:t>Coordinating business operations to achieve and maintain stability.</w:t>
      </w:r>
    </w:p>
    <w:p w14:paraId="72060C12" w14:textId="77777777" w:rsidR="00184F06" w:rsidRDefault="00184F06" w:rsidP="00184F06">
      <w:pPr>
        <w:numPr>
          <w:ilvl w:val="0"/>
          <w:numId w:val="18"/>
        </w:numPr>
      </w:pPr>
      <w:r>
        <w:t>Reviewing and analysing multiple business opportunities and evaluating data and processes simultaneously to make informed decisions and gain business insight.</w:t>
      </w:r>
    </w:p>
    <w:p w14:paraId="6D09F27E" w14:textId="77777777" w:rsidR="00184F06" w:rsidRDefault="00184F06" w:rsidP="00184F06">
      <w:pPr>
        <w:numPr>
          <w:ilvl w:val="0"/>
          <w:numId w:val="18"/>
        </w:numPr>
      </w:pPr>
      <w:r>
        <w:t>Coordinating and prioritising resources and workload to meet deadlines or achieve outcomes.</w:t>
      </w:r>
    </w:p>
    <w:p w14:paraId="31A8B19A" w14:textId="77777777" w:rsidR="00184F06" w:rsidRDefault="00184F06" w:rsidP="00184F06">
      <w:pPr>
        <w:numPr>
          <w:ilvl w:val="0"/>
          <w:numId w:val="18"/>
        </w:numPr>
      </w:pPr>
      <w:r>
        <w:t>Understanding how policies are created and how to comply.</w:t>
      </w:r>
    </w:p>
    <w:p w14:paraId="2FB23517" w14:textId="77777777" w:rsidR="00184F06" w:rsidRDefault="00184F06" w:rsidP="00184F06"/>
    <w:p w14:paraId="62AB8C85" w14:textId="77777777" w:rsidR="00184F06" w:rsidRDefault="00184F06" w:rsidP="00184F06">
      <w:pPr>
        <w:rPr>
          <w:b/>
        </w:rPr>
      </w:pPr>
      <w:r>
        <w:rPr>
          <w:b/>
        </w:rPr>
        <w:t>Future Planning</w:t>
      </w:r>
    </w:p>
    <w:p w14:paraId="6A3AA9FF" w14:textId="77777777" w:rsidR="00184F06" w:rsidRDefault="00184F06" w:rsidP="00184F06">
      <w:pPr>
        <w:numPr>
          <w:ilvl w:val="0"/>
          <w:numId w:val="17"/>
        </w:numPr>
      </w:pPr>
      <w:r>
        <w:t>Planning effectively, meticulously, and carefully different activities: accounts, operations and PR to implement projects successfully.</w:t>
      </w:r>
    </w:p>
    <w:p w14:paraId="67989A1D" w14:textId="77777777" w:rsidR="00184F06" w:rsidRDefault="00184F06" w:rsidP="00184F06">
      <w:pPr>
        <w:numPr>
          <w:ilvl w:val="0"/>
          <w:numId w:val="17"/>
        </w:numPr>
      </w:pPr>
      <w:r>
        <w:t>Identifying opportunities and developments in advance of planning</w:t>
      </w:r>
    </w:p>
    <w:p w14:paraId="645D3BC0" w14:textId="77777777" w:rsidR="00184F06" w:rsidRDefault="00184F06" w:rsidP="00184F06">
      <w:pPr>
        <w:numPr>
          <w:ilvl w:val="0"/>
          <w:numId w:val="17"/>
        </w:numPr>
      </w:pPr>
      <w:r>
        <w:t>Anticipating obstacles and developing contingency plans</w:t>
      </w:r>
    </w:p>
    <w:p w14:paraId="67CA2032" w14:textId="77777777" w:rsidR="00184F06" w:rsidRDefault="00184F06" w:rsidP="00184F06"/>
    <w:p w14:paraId="50420A23" w14:textId="77777777" w:rsidR="00184F06" w:rsidRDefault="00184F06" w:rsidP="00184F06">
      <w:pPr>
        <w:rPr>
          <w:b/>
        </w:rPr>
      </w:pPr>
      <w:r>
        <w:rPr>
          <w:b/>
        </w:rPr>
        <w:t>Logical Reasoning</w:t>
      </w:r>
    </w:p>
    <w:p w14:paraId="108BB0BE" w14:textId="77777777" w:rsidR="00184F06" w:rsidRDefault="00184F06" w:rsidP="00184F06">
      <w:pPr>
        <w:numPr>
          <w:ilvl w:val="0"/>
          <w:numId w:val="10"/>
        </w:numPr>
      </w:pPr>
      <w:r>
        <w:t>Considering all the facts, thinking them through intelligently to reach important decisions.</w:t>
      </w:r>
    </w:p>
    <w:p w14:paraId="5A081C33" w14:textId="77777777" w:rsidR="00184F06" w:rsidRDefault="00184F06" w:rsidP="00184F06">
      <w:pPr>
        <w:numPr>
          <w:ilvl w:val="0"/>
          <w:numId w:val="10"/>
        </w:numPr>
      </w:pPr>
      <w:r>
        <w:t>Analysing and assessing data and information effectively to reach and make considered informed decisions, new ways of working and appropriate solutions.</w:t>
      </w:r>
    </w:p>
    <w:p w14:paraId="042EACB1" w14:textId="77777777" w:rsidR="00184F06" w:rsidRDefault="00184F06" w:rsidP="00184F06"/>
    <w:p w14:paraId="0DA3C5D1" w14:textId="77777777" w:rsidR="00184F06" w:rsidRDefault="00184F06" w:rsidP="00184F06">
      <w:pPr>
        <w:rPr>
          <w:b/>
        </w:rPr>
      </w:pPr>
      <w:r>
        <w:rPr>
          <w:b/>
        </w:rPr>
        <w:t>Personal and Business Development</w:t>
      </w:r>
    </w:p>
    <w:p w14:paraId="5EE8894A" w14:textId="77777777" w:rsidR="00184F06" w:rsidRDefault="00184F06" w:rsidP="00184F06">
      <w:pPr>
        <w:numPr>
          <w:ilvl w:val="0"/>
          <w:numId w:val="12"/>
        </w:numPr>
      </w:pPr>
      <w:r>
        <w:t>Committing and aiming to deliver the best that I can for my business and myself.</w:t>
      </w:r>
    </w:p>
    <w:p w14:paraId="19E7B5B9" w14:textId="77777777" w:rsidR="00184F06" w:rsidRDefault="00184F06" w:rsidP="00184F06">
      <w:pPr>
        <w:numPr>
          <w:ilvl w:val="0"/>
          <w:numId w:val="12"/>
        </w:numPr>
      </w:pPr>
      <w:r>
        <w:t>Being assigned rewarding contracts (not so much financially but developmentally)</w:t>
      </w:r>
    </w:p>
    <w:p w14:paraId="69334BE0" w14:textId="77777777" w:rsidR="00184F06" w:rsidRDefault="00184F06" w:rsidP="00184F06">
      <w:pPr>
        <w:numPr>
          <w:ilvl w:val="0"/>
          <w:numId w:val="12"/>
        </w:numPr>
      </w:pPr>
      <w:r>
        <w:t>Working to develop my existing competencies to a higher level.</w:t>
      </w:r>
    </w:p>
    <w:p w14:paraId="6FF2D020" w14:textId="77777777" w:rsidR="00184F06" w:rsidRDefault="00184F06" w:rsidP="00184F06">
      <w:r>
        <w:pict w14:anchorId="42F4BB88">
          <v:rect id="_x0000_i1026" style="width:0;height:1.5pt" o:hralign="center" o:hrstd="t" o:hr="t" fillcolor="#a0a0a0" stroked="f"/>
        </w:pict>
      </w:r>
    </w:p>
    <w:p w14:paraId="51275036" w14:textId="77777777" w:rsidR="00184F06" w:rsidRDefault="00184F06" w:rsidP="00184F06">
      <w:pPr>
        <w:rPr>
          <w:b/>
          <w:i/>
          <w:sz w:val="26"/>
          <w:szCs w:val="26"/>
        </w:rPr>
      </w:pPr>
      <w:r>
        <w:rPr>
          <w:b/>
          <w:i/>
          <w:sz w:val="26"/>
          <w:szCs w:val="26"/>
        </w:rPr>
        <w:t>Stakeholder Management</w:t>
      </w:r>
    </w:p>
    <w:p w14:paraId="6C3D19BB" w14:textId="77777777" w:rsidR="00184F06" w:rsidRDefault="00184F06" w:rsidP="00184F06"/>
    <w:p w14:paraId="7F110D45" w14:textId="77777777" w:rsidR="00184F06" w:rsidRDefault="00184F06" w:rsidP="00184F06">
      <w:pPr>
        <w:rPr>
          <w:b/>
        </w:rPr>
      </w:pPr>
      <w:r>
        <w:rPr>
          <w:b/>
        </w:rPr>
        <w:t>Collaborative Working</w:t>
      </w:r>
    </w:p>
    <w:p w14:paraId="4C371776" w14:textId="77777777" w:rsidR="00184F06" w:rsidRDefault="00184F06" w:rsidP="00184F06">
      <w:pPr>
        <w:numPr>
          <w:ilvl w:val="0"/>
          <w:numId w:val="9"/>
        </w:numPr>
      </w:pPr>
      <w:r>
        <w:t>Establishing strong partnerships with stakeholders</w:t>
      </w:r>
    </w:p>
    <w:p w14:paraId="788BEC65" w14:textId="77777777" w:rsidR="00184F06" w:rsidRDefault="00184F06" w:rsidP="00184F06">
      <w:pPr>
        <w:numPr>
          <w:ilvl w:val="0"/>
          <w:numId w:val="9"/>
        </w:numPr>
      </w:pPr>
      <w:r>
        <w:t>Expressing an interest in stakeholders' experiences and ideas</w:t>
      </w:r>
    </w:p>
    <w:p w14:paraId="2AF8D96D" w14:textId="77777777" w:rsidR="00184F06" w:rsidRDefault="00184F06" w:rsidP="00184F06">
      <w:pPr>
        <w:numPr>
          <w:ilvl w:val="0"/>
          <w:numId w:val="9"/>
        </w:numPr>
      </w:pPr>
      <w:r>
        <w:t>Working to build strong channels of communication with stakeholders that may later be of assistance.</w:t>
      </w:r>
    </w:p>
    <w:p w14:paraId="27B9F275" w14:textId="77777777" w:rsidR="00184F06" w:rsidRDefault="00184F06" w:rsidP="00184F06">
      <w:pPr>
        <w:numPr>
          <w:ilvl w:val="0"/>
          <w:numId w:val="9"/>
        </w:numPr>
      </w:pPr>
      <w:r>
        <w:t>Collaborating with stakeholders to brainstorm original, mutually beneficial solutions.</w:t>
      </w:r>
    </w:p>
    <w:p w14:paraId="23972D66" w14:textId="77777777" w:rsidR="00184F06" w:rsidRDefault="00184F06" w:rsidP="00184F06"/>
    <w:p w14:paraId="79B5730D" w14:textId="77777777" w:rsidR="00184F06" w:rsidRDefault="00184F06" w:rsidP="00184F06">
      <w:pPr>
        <w:rPr>
          <w:b/>
        </w:rPr>
      </w:pPr>
      <w:r>
        <w:rPr>
          <w:b/>
        </w:rPr>
        <w:lastRenderedPageBreak/>
        <w:t>Stakeholder Relationship Management</w:t>
      </w:r>
    </w:p>
    <w:p w14:paraId="410BA120" w14:textId="77777777" w:rsidR="00184F06" w:rsidRDefault="00184F06" w:rsidP="00184F06">
      <w:pPr>
        <w:numPr>
          <w:ilvl w:val="0"/>
          <w:numId w:val="3"/>
        </w:numPr>
      </w:pPr>
      <w:r>
        <w:t>Communicating with stakeholders to deliver a better service.</w:t>
      </w:r>
    </w:p>
    <w:p w14:paraId="76311593" w14:textId="77777777" w:rsidR="00184F06" w:rsidRDefault="00184F06" w:rsidP="00184F06">
      <w:pPr>
        <w:numPr>
          <w:ilvl w:val="0"/>
          <w:numId w:val="3"/>
        </w:numPr>
      </w:pPr>
      <w:r>
        <w:t>Ensuring interactions with stakeholders are always polite and positive.</w:t>
      </w:r>
    </w:p>
    <w:p w14:paraId="54159725" w14:textId="77777777" w:rsidR="00184F06" w:rsidRDefault="00184F06" w:rsidP="00184F06">
      <w:pPr>
        <w:numPr>
          <w:ilvl w:val="0"/>
          <w:numId w:val="3"/>
        </w:numPr>
      </w:pPr>
      <w:r>
        <w:t>Responding to queries promptly, offering as much information as possible and providing services that stakeholders value</w:t>
      </w:r>
    </w:p>
    <w:p w14:paraId="5B545243" w14:textId="77777777" w:rsidR="00184F06" w:rsidRDefault="00184F06" w:rsidP="00184F06">
      <w:pPr>
        <w:numPr>
          <w:ilvl w:val="0"/>
          <w:numId w:val="3"/>
        </w:numPr>
      </w:pPr>
      <w:r>
        <w:t>Offering a speedy and effective resolution to stakeholders' issues</w:t>
      </w:r>
    </w:p>
    <w:p w14:paraId="4CE4BCCA" w14:textId="77777777" w:rsidR="00184F06" w:rsidRDefault="00184F06" w:rsidP="00184F06">
      <w:pPr>
        <w:numPr>
          <w:ilvl w:val="0"/>
          <w:numId w:val="3"/>
        </w:numPr>
      </w:pPr>
      <w:r>
        <w:t>Adopting processes to evaluate stakeholders' feedback.</w:t>
      </w:r>
    </w:p>
    <w:p w14:paraId="7E2B7329" w14:textId="77777777" w:rsidR="00184F06" w:rsidRDefault="00184F06" w:rsidP="00184F06"/>
    <w:p w14:paraId="63EDEDAB" w14:textId="77777777" w:rsidR="00184F06" w:rsidRDefault="00184F06" w:rsidP="00184F06">
      <w:pPr>
        <w:rPr>
          <w:b/>
        </w:rPr>
      </w:pPr>
      <w:r>
        <w:rPr>
          <w:b/>
        </w:rPr>
        <w:t>Stakeholder Building</w:t>
      </w:r>
    </w:p>
    <w:p w14:paraId="39C3AA0A" w14:textId="77777777" w:rsidR="00184F06" w:rsidRDefault="00184F06" w:rsidP="00184F06">
      <w:pPr>
        <w:numPr>
          <w:ilvl w:val="0"/>
          <w:numId w:val="8"/>
        </w:numPr>
      </w:pPr>
      <w:r>
        <w:t>Working collaboratively as part of a team to meet defined aims, objectives, outcomes, outputs or goals.</w:t>
      </w:r>
    </w:p>
    <w:p w14:paraId="225F1135" w14:textId="77777777" w:rsidR="00184F06" w:rsidRDefault="00184F06" w:rsidP="00184F06">
      <w:pPr>
        <w:numPr>
          <w:ilvl w:val="0"/>
          <w:numId w:val="8"/>
        </w:numPr>
      </w:pPr>
      <w:r>
        <w:t>Encouraging information sharing and partnership working</w:t>
      </w:r>
    </w:p>
    <w:p w14:paraId="3423F459" w14:textId="77777777" w:rsidR="00184F06" w:rsidRDefault="00184F06" w:rsidP="00184F06">
      <w:pPr>
        <w:numPr>
          <w:ilvl w:val="0"/>
          <w:numId w:val="8"/>
        </w:numPr>
      </w:pPr>
      <w:r>
        <w:t>Actively encouraging stakeholders to participate in the decision-making process.</w:t>
      </w:r>
    </w:p>
    <w:p w14:paraId="6261C8DB" w14:textId="77777777" w:rsidR="00184F06" w:rsidRDefault="00184F06" w:rsidP="00184F06">
      <w:pPr>
        <w:numPr>
          <w:ilvl w:val="0"/>
          <w:numId w:val="8"/>
        </w:numPr>
      </w:pPr>
      <w:r>
        <w:t>Working across stakeholders</w:t>
      </w:r>
    </w:p>
    <w:p w14:paraId="5C63612F" w14:textId="77777777" w:rsidR="00184F06" w:rsidRDefault="00184F06" w:rsidP="00184F06">
      <w:pPr>
        <w:numPr>
          <w:ilvl w:val="0"/>
          <w:numId w:val="8"/>
        </w:numPr>
      </w:pPr>
      <w:r>
        <w:t>Obtaining feedback to see how stakeholders could work together more cohesively.</w:t>
      </w:r>
    </w:p>
    <w:p w14:paraId="6B9429EE" w14:textId="77777777" w:rsidR="00184F06" w:rsidRDefault="00184F06" w:rsidP="00184F06">
      <w:pPr>
        <w:numPr>
          <w:ilvl w:val="0"/>
          <w:numId w:val="8"/>
        </w:numPr>
      </w:pPr>
      <w:r>
        <w:t>Responding constructively to others' ideas and suggestions</w:t>
      </w:r>
    </w:p>
    <w:p w14:paraId="2E1971D8" w14:textId="77777777" w:rsidR="00184F06" w:rsidRDefault="00184F06" w:rsidP="00184F06">
      <w:pPr>
        <w:numPr>
          <w:ilvl w:val="0"/>
          <w:numId w:val="8"/>
        </w:numPr>
      </w:pPr>
      <w:r>
        <w:t>Encouraging active participation and cooperation across stakeholders</w:t>
      </w:r>
    </w:p>
    <w:p w14:paraId="213131FA" w14:textId="77777777" w:rsidR="00184F06" w:rsidRDefault="00184F06" w:rsidP="00184F06">
      <w:pPr>
        <w:numPr>
          <w:ilvl w:val="0"/>
          <w:numId w:val="8"/>
        </w:numPr>
      </w:pPr>
      <w:r>
        <w:t>Defining a clear direction for organisations so stakeholders understand what is expected when making change and are receptive to it.</w:t>
      </w:r>
    </w:p>
    <w:p w14:paraId="77571ABC" w14:textId="77777777" w:rsidR="00184F06" w:rsidRDefault="00184F06" w:rsidP="00184F06">
      <w:pPr>
        <w:numPr>
          <w:ilvl w:val="0"/>
          <w:numId w:val="8"/>
        </w:numPr>
      </w:pPr>
      <w:r>
        <w:t>Helping stakeholders manage the emotional impact of change.</w:t>
      </w:r>
    </w:p>
    <w:p w14:paraId="63A9931C" w14:textId="77777777" w:rsidR="00184F06" w:rsidRDefault="00184F06" w:rsidP="00184F06">
      <w:pPr>
        <w:numPr>
          <w:ilvl w:val="0"/>
          <w:numId w:val="8"/>
        </w:numPr>
      </w:pPr>
      <w:r>
        <w:t>Proposing more effective ways of working for stakeholders so they embrace change.</w:t>
      </w:r>
    </w:p>
    <w:p w14:paraId="7B7D79E7" w14:textId="77777777" w:rsidR="00184F06" w:rsidRDefault="00184F06" w:rsidP="00184F06"/>
    <w:p w14:paraId="17BA7FDE" w14:textId="77777777" w:rsidR="00184F06" w:rsidRDefault="00184F06" w:rsidP="00184F06">
      <w:r>
        <w:pict w14:anchorId="41CB3389">
          <v:rect id="_x0000_i1027" style="width:0;height:1.5pt" o:hralign="center" o:hrstd="t" o:hr="t" fillcolor="#a0a0a0" stroked="f"/>
        </w:pict>
      </w:r>
    </w:p>
    <w:p w14:paraId="68C81F51" w14:textId="77777777" w:rsidR="00184F06" w:rsidRDefault="00184F06" w:rsidP="00184F06">
      <w:pPr>
        <w:rPr>
          <w:b/>
          <w:i/>
          <w:sz w:val="26"/>
          <w:szCs w:val="26"/>
        </w:rPr>
      </w:pPr>
      <w:r>
        <w:rPr>
          <w:b/>
          <w:i/>
          <w:sz w:val="26"/>
          <w:szCs w:val="26"/>
        </w:rPr>
        <w:t>Communication</w:t>
      </w:r>
    </w:p>
    <w:p w14:paraId="6066650E" w14:textId="77777777" w:rsidR="00184F06" w:rsidRDefault="00184F06" w:rsidP="00184F06">
      <w:r>
        <w:t>Sharing information verbally, in writing and pictorially</w:t>
      </w:r>
    </w:p>
    <w:p w14:paraId="533FA2E0" w14:textId="77777777" w:rsidR="00184F06" w:rsidRDefault="00184F06" w:rsidP="00184F06"/>
    <w:p w14:paraId="4B584E94" w14:textId="77777777" w:rsidR="00184F06" w:rsidRDefault="00184F06" w:rsidP="00184F06">
      <w:pPr>
        <w:rPr>
          <w:b/>
        </w:rPr>
      </w:pPr>
      <w:r>
        <w:rPr>
          <w:b/>
        </w:rPr>
        <w:t>Writing and Drawing Skills</w:t>
      </w:r>
    </w:p>
    <w:p w14:paraId="15CB707D" w14:textId="77777777" w:rsidR="00184F06" w:rsidRDefault="00184F06" w:rsidP="00184F06">
      <w:pPr>
        <w:numPr>
          <w:ilvl w:val="0"/>
          <w:numId w:val="13"/>
        </w:numPr>
      </w:pPr>
      <w:r>
        <w:t>Communicating clearly and concisely to convey what is needed succinctly and effectively.</w:t>
      </w:r>
    </w:p>
    <w:p w14:paraId="38A73464" w14:textId="77777777" w:rsidR="00184F06" w:rsidRDefault="00184F06" w:rsidP="00184F06">
      <w:pPr>
        <w:numPr>
          <w:ilvl w:val="0"/>
          <w:numId w:val="13"/>
        </w:numPr>
      </w:pPr>
      <w:r>
        <w:t>Using concise, clear, appropriate language and imagery</w:t>
      </w:r>
    </w:p>
    <w:p w14:paraId="0191B706" w14:textId="77777777" w:rsidR="00184F06" w:rsidRDefault="00184F06" w:rsidP="00184F06">
      <w:pPr>
        <w:numPr>
          <w:ilvl w:val="0"/>
          <w:numId w:val="13"/>
        </w:numPr>
      </w:pPr>
      <w:r>
        <w:t>Structuring ideas clearly</w:t>
      </w:r>
    </w:p>
    <w:p w14:paraId="4E271AB9" w14:textId="77777777" w:rsidR="00184F06" w:rsidRDefault="00184F06" w:rsidP="00184F06"/>
    <w:p w14:paraId="4D39183A" w14:textId="77777777" w:rsidR="00184F06" w:rsidRDefault="00184F06" w:rsidP="00184F06">
      <w:pPr>
        <w:rPr>
          <w:b/>
        </w:rPr>
      </w:pPr>
      <w:r>
        <w:rPr>
          <w:b/>
        </w:rPr>
        <w:t>Speaking and Listening Skills</w:t>
      </w:r>
    </w:p>
    <w:p w14:paraId="22635964" w14:textId="77777777" w:rsidR="00184F06" w:rsidRDefault="00184F06" w:rsidP="00184F06">
      <w:pPr>
        <w:numPr>
          <w:ilvl w:val="0"/>
          <w:numId w:val="7"/>
        </w:numPr>
      </w:pPr>
      <w:r>
        <w:t>Effectively communicating when speaking to people</w:t>
      </w:r>
    </w:p>
    <w:p w14:paraId="58690F84" w14:textId="77777777" w:rsidR="00184F06" w:rsidRDefault="00184F06" w:rsidP="00184F06">
      <w:pPr>
        <w:numPr>
          <w:ilvl w:val="0"/>
          <w:numId w:val="7"/>
        </w:numPr>
      </w:pPr>
      <w:r>
        <w:t xml:space="preserve">Communicating complex information to a non-technical audience </w:t>
      </w:r>
    </w:p>
    <w:p w14:paraId="51853203" w14:textId="77777777" w:rsidR="00184F06" w:rsidRDefault="00184F06" w:rsidP="00184F06">
      <w:pPr>
        <w:numPr>
          <w:ilvl w:val="0"/>
          <w:numId w:val="7"/>
        </w:numPr>
      </w:pPr>
      <w:r>
        <w:t>Speaking carefully and clearly at a measured pace.</w:t>
      </w:r>
    </w:p>
    <w:p w14:paraId="7DDC8EFA" w14:textId="77777777" w:rsidR="00184F06" w:rsidRDefault="00184F06" w:rsidP="00184F06">
      <w:pPr>
        <w:numPr>
          <w:ilvl w:val="0"/>
          <w:numId w:val="7"/>
        </w:numPr>
      </w:pPr>
      <w:r>
        <w:t>Maintaining eye contact to hold listeners' attention.</w:t>
      </w:r>
    </w:p>
    <w:p w14:paraId="1166109F" w14:textId="77777777" w:rsidR="00184F06" w:rsidRDefault="00184F06" w:rsidP="00184F06">
      <w:pPr>
        <w:ind w:left="720"/>
      </w:pPr>
    </w:p>
    <w:p w14:paraId="13986AB9" w14:textId="77777777" w:rsidR="00184F06" w:rsidRDefault="00184F06" w:rsidP="00184F06">
      <w:r>
        <w:rPr>
          <w:b/>
        </w:rPr>
        <w:t>Persuading and Influencing</w:t>
      </w:r>
      <w:r>
        <w:t xml:space="preserve"> </w:t>
      </w:r>
    </w:p>
    <w:p w14:paraId="5942EF35" w14:textId="77777777" w:rsidR="00184F06" w:rsidRDefault="00184F06" w:rsidP="00184F06">
      <w:pPr>
        <w:numPr>
          <w:ilvl w:val="0"/>
          <w:numId w:val="14"/>
        </w:numPr>
      </w:pPr>
      <w:r>
        <w:t xml:space="preserve">Influencing and persuading a wide range of people in a variety of situations. </w:t>
      </w:r>
    </w:p>
    <w:p w14:paraId="77DFA056" w14:textId="77777777" w:rsidR="00184F06" w:rsidRDefault="00184F06" w:rsidP="00184F06">
      <w:pPr>
        <w:numPr>
          <w:ilvl w:val="0"/>
          <w:numId w:val="14"/>
        </w:numPr>
      </w:pPr>
      <w:r>
        <w:t>Defining what I expect by planning and listening carefully to those I am communicating with.</w:t>
      </w:r>
    </w:p>
    <w:p w14:paraId="59170C82" w14:textId="77777777" w:rsidR="00184F06" w:rsidRDefault="00184F06" w:rsidP="00184F06">
      <w:pPr>
        <w:numPr>
          <w:ilvl w:val="0"/>
          <w:numId w:val="14"/>
        </w:numPr>
      </w:pPr>
      <w:r>
        <w:t xml:space="preserve">Using audience-specific language and examples to illustrate the best points. </w:t>
      </w:r>
    </w:p>
    <w:p w14:paraId="6447CE70" w14:textId="77777777" w:rsidR="00184F06" w:rsidRDefault="00184F06" w:rsidP="00184F06">
      <w:pPr>
        <w:numPr>
          <w:ilvl w:val="0"/>
          <w:numId w:val="14"/>
        </w:numPr>
      </w:pPr>
      <w:r>
        <w:t>Presenting multiple arguments in support of my position</w:t>
      </w:r>
    </w:p>
    <w:p w14:paraId="31C77827" w14:textId="77777777" w:rsidR="00184F06" w:rsidRDefault="00184F06" w:rsidP="00184F06">
      <w:pPr>
        <w:numPr>
          <w:ilvl w:val="0"/>
          <w:numId w:val="14"/>
        </w:numPr>
      </w:pPr>
      <w:r>
        <w:t>Persuade people to adopt my thinking and initiate action.</w:t>
      </w:r>
    </w:p>
    <w:p w14:paraId="4C59455C" w14:textId="77777777" w:rsidR="00184F06" w:rsidRDefault="00184F06" w:rsidP="00184F06">
      <w:pPr>
        <w:numPr>
          <w:ilvl w:val="0"/>
          <w:numId w:val="14"/>
        </w:numPr>
      </w:pPr>
      <w:r>
        <w:t>Successfully addressing key concerns and presenting mutually beneficial solutions.</w:t>
      </w:r>
    </w:p>
    <w:p w14:paraId="17C6C86B" w14:textId="77777777" w:rsidR="00184F06" w:rsidRDefault="00184F06" w:rsidP="00184F06">
      <w:pPr>
        <w:numPr>
          <w:ilvl w:val="0"/>
          <w:numId w:val="14"/>
        </w:numPr>
      </w:pPr>
      <w:r>
        <w:t xml:space="preserve">Building successful relationships to ensure support. </w:t>
      </w:r>
    </w:p>
    <w:p w14:paraId="40037D39" w14:textId="77777777" w:rsidR="00184F06" w:rsidRDefault="00184F06" w:rsidP="00184F06">
      <w:pPr>
        <w:numPr>
          <w:ilvl w:val="0"/>
          <w:numId w:val="14"/>
        </w:numPr>
      </w:pPr>
      <w:r>
        <w:lastRenderedPageBreak/>
        <w:t>Communicating openly and honestly with people</w:t>
      </w:r>
    </w:p>
    <w:p w14:paraId="60E7D111" w14:textId="77777777" w:rsidR="00184F06" w:rsidRDefault="00184F06" w:rsidP="00184F06">
      <w:pPr>
        <w:ind w:left="720"/>
      </w:pPr>
    </w:p>
    <w:p w14:paraId="384C5F74" w14:textId="77777777" w:rsidR="00184F06" w:rsidRDefault="00184F06" w:rsidP="00184F06">
      <w:pPr>
        <w:rPr>
          <w:b/>
        </w:rPr>
      </w:pPr>
      <w:r>
        <w:rPr>
          <w:b/>
        </w:rPr>
        <w:t>Teaching, Educating, Training and Guiding</w:t>
      </w:r>
    </w:p>
    <w:p w14:paraId="64F6BCA8" w14:textId="77777777" w:rsidR="00184F06" w:rsidRDefault="00184F06" w:rsidP="00184F06">
      <w:pPr>
        <w:numPr>
          <w:ilvl w:val="0"/>
          <w:numId w:val="15"/>
        </w:numPr>
      </w:pPr>
      <w:r>
        <w:t>Working with people to improve their practice, enhance their skills or advance their knowledge.</w:t>
      </w:r>
    </w:p>
    <w:p w14:paraId="68B058DD" w14:textId="77777777" w:rsidR="00184F06" w:rsidRDefault="00184F06" w:rsidP="00184F06">
      <w:pPr>
        <w:numPr>
          <w:ilvl w:val="0"/>
          <w:numId w:val="15"/>
        </w:numPr>
      </w:pPr>
      <w:r>
        <w:t>Sharing my expertise with others</w:t>
      </w:r>
    </w:p>
    <w:p w14:paraId="504DFC56" w14:textId="77777777" w:rsidR="00184F06" w:rsidRDefault="00184F06" w:rsidP="00184F06">
      <w:pPr>
        <w:numPr>
          <w:ilvl w:val="0"/>
          <w:numId w:val="15"/>
        </w:numPr>
      </w:pPr>
      <w:r>
        <w:t>Listening and responding to questions effectively</w:t>
      </w:r>
    </w:p>
    <w:p w14:paraId="5AD65837" w14:textId="77777777" w:rsidR="00184F06" w:rsidRDefault="00184F06" w:rsidP="00184F06">
      <w:pPr>
        <w:rPr>
          <w:b/>
        </w:rPr>
      </w:pPr>
    </w:p>
    <w:p w14:paraId="6C03222D" w14:textId="77777777" w:rsidR="00184F06" w:rsidRDefault="00184F06" w:rsidP="00184F06">
      <w:pPr>
        <w:rPr>
          <w:b/>
        </w:rPr>
      </w:pPr>
      <w:r>
        <w:rPr>
          <w:b/>
        </w:rPr>
        <w:t xml:space="preserve">How do I keep up-to-date with my capabilities: How do I maintain my learning and access new knowledge </w:t>
      </w:r>
    </w:p>
    <w:p w14:paraId="4F42FD47" w14:textId="77777777" w:rsidR="00184F06" w:rsidRDefault="00184F06" w:rsidP="00184F06">
      <w:r>
        <w:t>Although I always say, "I don't read", the fact of the matter is I read a lot. I do not have time to read whole books or papers, but I am skilled in skimming and scanning enough to get what I need to progress. I read from a wide variety of sources during the week. Every day I read The Guardian and my Twitter feeds. Then, approximately 2-3 times a week, I am engaged in some desk-based research which usually means reading papers, reports, blogs etc. In addition, I subscribe to various groups, organisations and societies that send out daily or weekly information, which I do my best to read. Also, I read every day for my work, such as student assignments, information from colleagues or module-related materials. Lastly, I belong to a Systems Thinking in Practice reading group, which helps me keep on top of what is happening in the world of Systems Thinking, and it also helps with my practice as an associate lecturer and practice tutor.</w:t>
      </w:r>
    </w:p>
    <w:p w14:paraId="57FB5A0B" w14:textId="77777777" w:rsidR="00184F06" w:rsidRDefault="00184F06" w:rsidP="00184F06"/>
    <w:p w14:paraId="60BA3C40" w14:textId="62063297" w:rsidR="00184F06" w:rsidRDefault="00184F06" w:rsidP="00184F06">
      <w:r>
        <w:t xml:space="preserve">I have to undertake mandatory training, such as safeguarding, Prevent and health and safety, for my </w:t>
      </w:r>
      <w:r w:rsidR="004C3678">
        <w:t>formal</w:t>
      </w:r>
      <w:r>
        <w:t xml:space="preserve"> employment and specific organisational-based training. I can access training courses through my paid employment, but I rarely have the time to take them up. Outside of this, I try to attend webinars, online conferences or applicable events when possible. However, this has become increasingly difficult due to time constraints. Overall, I use my work as a platform to learn and train since this way, I know I am keeping my skills and knowledge up-to-date, and as it is self-driven rather than forced upon me, I invest more this way. </w:t>
      </w:r>
    </w:p>
    <w:p w14:paraId="63A63E70" w14:textId="77777777" w:rsidR="00184F06" w:rsidRDefault="00184F06" w:rsidP="00184F06"/>
    <w:p w14:paraId="7BB62AB2" w14:textId="22CFB136" w:rsidR="00184F06" w:rsidRDefault="00184F06" w:rsidP="00184F06">
      <w:r>
        <w:t>The most significant contribution to my learning and training is talking with colleagues, students, friends or my circle group. This helps me explore my thoughts and emotion</w:t>
      </w:r>
      <w:r w:rsidR="004B4B09">
        <w:t>s</w:t>
      </w:r>
      <w:r>
        <w:t xml:space="preserve"> and share how I perceive what is emerging from my learning. It also allows me to evaluate my assumptions and listen to other voices on issues. </w:t>
      </w:r>
    </w:p>
    <w:p w14:paraId="79BA37E2" w14:textId="77777777" w:rsidR="00184F06" w:rsidRPr="00184F06" w:rsidRDefault="00184F06">
      <w:pPr>
        <w:rPr>
          <w:b/>
          <w:bCs/>
        </w:rPr>
      </w:pPr>
    </w:p>
    <w:p w14:paraId="5E801362" w14:textId="77777777" w:rsidR="00184F06" w:rsidRPr="00C7059A" w:rsidRDefault="00184F06"/>
    <w:sectPr w:rsidR="00184F06" w:rsidRPr="00C705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7641B" w14:textId="77777777" w:rsidR="00102F33" w:rsidRDefault="00102F33" w:rsidP="003B277F">
      <w:pPr>
        <w:spacing w:line="240" w:lineRule="auto"/>
      </w:pPr>
      <w:r>
        <w:separator/>
      </w:r>
    </w:p>
  </w:endnote>
  <w:endnote w:type="continuationSeparator" w:id="0">
    <w:p w14:paraId="54EA630B" w14:textId="77777777" w:rsidR="00102F33" w:rsidRDefault="00102F33" w:rsidP="003B27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1124371"/>
      <w:docPartObj>
        <w:docPartGallery w:val="Page Numbers (Bottom of Page)"/>
        <w:docPartUnique/>
      </w:docPartObj>
    </w:sdtPr>
    <w:sdtEndPr>
      <w:rPr>
        <w:noProof/>
      </w:rPr>
    </w:sdtEndPr>
    <w:sdtContent>
      <w:p w14:paraId="64BA6938" w14:textId="6B2A1B81" w:rsidR="00E43DC7" w:rsidRDefault="00E43D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D79640" w14:textId="77777777" w:rsidR="00E43DC7" w:rsidRDefault="00E43D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3C0B7" w14:textId="77777777" w:rsidR="00102F33" w:rsidRDefault="00102F33" w:rsidP="003B277F">
      <w:pPr>
        <w:spacing w:line="240" w:lineRule="auto"/>
      </w:pPr>
      <w:r>
        <w:separator/>
      </w:r>
    </w:p>
  </w:footnote>
  <w:footnote w:type="continuationSeparator" w:id="0">
    <w:p w14:paraId="6EC20F77" w14:textId="77777777" w:rsidR="00102F33" w:rsidRDefault="00102F33" w:rsidP="003B277F">
      <w:pPr>
        <w:spacing w:line="240" w:lineRule="auto"/>
      </w:pPr>
      <w:r>
        <w:continuationSeparator/>
      </w:r>
    </w:p>
  </w:footnote>
  <w:footnote w:id="1">
    <w:p w14:paraId="0957F8F7" w14:textId="77777777" w:rsidR="00881B57" w:rsidRPr="00B0753A" w:rsidRDefault="00881B57" w:rsidP="00881B57">
      <w:pPr>
        <w:pStyle w:val="FootnoteText"/>
      </w:pPr>
      <w:r w:rsidRPr="00B0753A">
        <w:rPr>
          <w:rStyle w:val="FootnoteReference"/>
        </w:rPr>
        <w:footnoteRef/>
      </w:r>
      <w:r w:rsidRPr="00B0753A">
        <w:t xml:space="preserve"> See paragraph 1. </w:t>
      </w:r>
    </w:p>
  </w:footnote>
  <w:footnote w:id="2">
    <w:p w14:paraId="0EF6C9F7" w14:textId="77777777" w:rsidR="00881B57" w:rsidRDefault="00881B57" w:rsidP="00881B57">
      <w:pPr>
        <w:pStyle w:val="FootnoteText"/>
      </w:pPr>
      <w:r w:rsidRPr="00B0753A">
        <w:rPr>
          <w:rStyle w:val="FootnoteReference"/>
        </w:rPr>
        <w:footnoteRef/>
      </w:r>
      <w:r w:rsidRPr="00B0753A">
        <w:t xml:space="preserve"> Instead, I have created</w:t>
      </w:r>
      <w:r>
        <w:t xml:space="preserve"> this</w:t>
      </w:r>
      <w:r w:rsidRPr="00B0753A">
        <w:t xml:space="preserve"> document</w:t>
      </w:r>
      <w:r>
        <w:t xml:space="preserve"> but titled it Helen’s CV Review due to the Training and Learning Needs Analysis Task</w:t>
      </w:r>
      <w:r w:rsidRPr="00B0753A">
        <w:t xml:space="preserve"> </w:t>
      </w:r>
    </w:p>
  </w:footnote>
  <w:footnote w:id="3">
    <w:p w14:paraId="39CE52A1" w14:textId="77777777" w:rsidR="00843B20" w:rsidRDefault="00843B20" w:rsidP="00843B20">
      <w:pPr>
        <w:pStyle w:val="FootnoteText"/>
      </w:pPr>
      <w:r>
        <w:rPr>
          <w:rStyle w:val="FootnoteReference"/>
        </w:rPr>
        <w:footnoteRef/>
      </w:r>
      <w:r>
        <w:t xml:space="preserve"> No Job Description exists for being a Director or Learning Partner. I have one for being an Associate Lecturer and have created an amalgamated one for the role of Practice Tutor</w:t>
      </w:r>
    </w:p>
  </w:footnote>
  <w:footnote w:id="4">
    <w:p w14:paraId="3B44BE2F" w14:textId="77777777" w:rsidR="00843B20" w:rsidRDefault="00843B20" w:rsidP="00843B20">
      <w:pPr>
        <w:pStyle w:val="FootnoteText"/>
      </w:pPr>
      <w:r>
        <w:rPr>
          <w:rStyle w:val="FootnoteReference"/>
        </w:rPr>
        <w:footnoteRef/>
      </w:r>
      <w:r>
        <w:t xml:space="preserve"> I did and informed you on 21/02/2023</w:t>
      </w:r>
    </w:p>
  </w:footnote>
  <w:footnote w:id="5">
    <w:p w14:paraId="310DFC0C" w14:textId="47E7E290" w:rsidR="00C7059A" w:rsidRDefault="00C7059A" w:rsidP="00C7059A">
      <w:pPr>
        <w:pStyle w:val="FootnoteText"/>
      </w:pPr>
      <w:r>
        <w:rPr>
          <w:rStyle w:val="FootnoteReference"/>
        </w:rPr>
        <w:footnoteRef/>
      </w:r>
      <w:r>
        <w:t xml:space="preserve"> Please see the document “</w:t>
      </w:r>
      <w:r w:rsidR="00297F10">
        <w:t xml:space="preserve">Helen’s </w:t>
      </w:r>
      <w:r>
        <w:t xml:space="preserve">CV Review” </w:t>
      </w:r>
    </w:p>
  </w:footnote>
  <w:footnote w:id="6">
    <w:p w14:paraId="008B24A4" w14:textId="4A851AA8" w:rsidR="00C7059A" w:rsidRDefault="00C7059A" w:rsidP="00C7059A">
      <w:pPr>
        <w:pStyle w:val="FootnoteText"/>
      </w:pPr>
      <w:r>
        <w:rPr>
          <w:rStyle w:val="FootnoteReference"/>
        </w:rPr>
        <w:footnoteRef/>
      </w:r>
      <w:r>
        <w:t xml:space="preserve"> There was no formal requirement to review the job description in the module specification or handbook </w:t>
      </w:r>
      <w:r w:rsidR="00297F10">
        <w:t xml:space="preserve">or submit one. There is </w:t>
      </w:r>
      <w:r>
        <w:t xml:space="preserve">only an activity on page 15, which I have submitted as an appendix called </w:t>
      </w:r>
      <w:r w:rsidR="00297F10">
        <w:t xml:space="preserve">Helen’s </w:t>
      </w:r>
      <w:r>
        <w:t>Job Description Review.</w:t>
      </w:r>
    </w:p>
  </w:footnote>
  <w:footnote w:id="7">
    <w:p w14:paraId="33A64283" w14:textId="77777777" w:rsidR="003B277F" w:rsidRDefault="003B277F" w:rsidP="003B277F">
      <w:pPr>
        <w:pStyle w:val="FootnoteText"/>
      </w:pPr>
      <w:r>
        <w:rPr>
          <w:rStyle w:val="FootnoteReference"/>
        </w:rPr>
        <w:footnoteRef/>
      </w:r>
      <w:r>
        <w:t xml:space="preserve"> Throughout the course this has been called a “Training (learning) needs analysis”. I have completed one using this title.</w:t>
      </w:r>
    </w:p>
  </w:footnote>
  <w:footnote w:id="8">
    <w:p w14:paraId="0C5257E9" w14:textId="77777777" w:rsidR="003B277F" w:rsidRDefault="003B277F" w:rsidP="003B277F">
      <w:pPr>
        <w:pStyle w:val="FootnoteText"/>
      </w:pPr>
      <w:r>
        <w:rPr>
          <w:rStyle w:val="FootnoteReference"/>
        </w:rPr>
        <w:footnoteRef/>
      </w:r>
      <w:r>
        <w:t xml:space="preserve"> I have taken each of the needs listed in the Training (learning) needs analysis and address them in my PDP.</w:t>
      </w:r>
    </w:p>
  </w:footnote>
  <w:footnote w:id="9">
    <w:p w14:paraId="4E034196" w14:textId="77777777" w:rsidR="003B277F" w:rsidRDefault="003B277F" w:rsidP="003B277F">
      <w:pPr>
        <w:pStyle w:val="FootnoteText"/>
      </w:pPr>
      <w:r>
        <w:rPr>
          <w:rStyle w:val="FootnoteReference"/>
        </w:rPr>
        <w:footnoteRef/>
      </w:r>
      <w:r>
        <w:t xml:space="preserve"> I do not have one.</w:t>
      </w:r>
    </w:p>
  </w:footnote>
  <w:footnote w:id="10">
    <w:p w14:paraId="6DF7FD51" w14:textId="77777777" w:rsidR="003B277F" w:rsidRDefault="003B277F" w:rsidP="003B277F">
      <w:pPr>
        <w:pStyle w:val="FootnoteText"/>
      </w:pPr>
      <w:r>
        <w:rPr>
          <w:rStyle w:val="FootnoteReference"/>
        </w:rPr>
        <w:footnoteRef/>
      </w:r>
      <w:r>
        <w:t xml:space="preserve"> I have generated one using these headings.</w:t>
      </w:r>
    </w:p>
  </w:footnote>
  <w:footnote w:id="11">
    <w:p w14:paraId="5DBE06DB" w14:textId="77777777" w:rsidR="003B277F" w:rsidRDefault="003B277F" w:rsidP="003B277F">
      <w:pPr>
        <w:pStyle w:val="FootnoteText"/>
      </w:pPr>
      <w:r>
        <w:rPr>
          <w:rStyle w:val="FootnoteReference"/>
        </w:rPr>
        <w:footnoteRef/>
      </w:r>
      <w:r>
        <w:t xml:space="preserve"> How will this be kept current to be of use over the next six-eight years?</w:t>
      </w:r>
    </w:p>
  </w:footnote>
  <w:footnote w:id="12">
    <w:p w14:paraId="5E19F844" w14:textId="175418D1" w:rsidR="003B277F" w:rsidRDefault="003B277F" w:rsidP="003B277F">
      <w:pPr>
        <w:pStyle w:val="FootnoteText"/>
      </w:pPr>
      <w:r>
        <w:rPr>
          <w:rStyle w:val="FootnoteReference"/>
        </w:rPr>
        <w:footnoteRef/>
      </w:r>
      <w:r>
        <w:t xml:space="preserve"> Does” work” mean 9-5 work or the doctorate? I suspect the doctorate however as I have not undertaken the research module or formulated my proposal how is it possible to know this? If it is my 9-5 </w:t>
      </w:r>
      <w:r w:rsidR="006235D8">
        <w:t xml:space="preserve">work </w:t>
      </w:r>
      <w:r>
        <w:t xml:space="preserve">is it to underpin my roles, the work that I do or both?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27597"/>
    <w:multiLevelType w:val="multilevel"/>
    <w:tmpl w:val="D0E21B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7F1CBC"/>
    <w:multiLevelType w:val="multilevel"/>
    <w:tmpl w:val="19FC4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287B45"/>
    <w:multiLevelType w:val="multilevel"/>
    <w:tmpl w:val="AE4659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F1726A3"/>
    <w:multiLevelType w:val="multilevel"/>
    <w:tmpl w:val="F828BD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7B41521"/>
    <w:multiLevelType w:val="multilevel"/>
    <w:tmpl w:val="A6245F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FF64CD7"/>
    <w:multiLevelType w:val="multilevel"/>
    <w:tmpl w:val="1DF47F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2025A6C"/>
    <w:multiLevelType w:val="multilevel"/>
    <w:tmpl w:val="5FAA7E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5F97E1B"/>
    <w:multiLevelType w:val="multilevel"/>
    <w:tmpl w:val="517A2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7B34970"/>
    <w:multiLevelType w:val="multilevel"/>
    <w:tmpl w:val="304A15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3062B52"/>
    <w:multiLevelType w:val="multilevel"/>
    <w:tmpl w:val="51F486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7B13D31"/>
    <w:multiLevelType w:val="multilevel"/>
    <w:tmpl w:val="6A3C0E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9343CCF"/>
    <w:multiLevelType w:val="multilevel"/>
    <w:tmpl w:val="2836F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6E6848"/>
    <w:multiLevelType w:val="multilevel"/>
    <w:tmpl w:val="9C061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97D3AB2"/>
    <w:multiLevelType w:val="multilevel"/>
    <w:tmpl w:val="ED4C18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D1803C0"/>
    <w:multiLevelType w:val="multilevel"/>
    <w:tmpl w:val="0B9E1D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EDB0C34"/>
    <w:multiLevelType w:val="multilevel"/>
    <w:tmpl w:val="C226D4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F4F682E"/>
    <w:multiLevelType w:val="multilevel"/>
    <w:tmpl w:val="DC4862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8664497"/>
    <w:multiLevelType w:val="multilevel"/>
    <w:tmpl w:val="36DE3D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0396F3E"/>
    <w:multiLevelType w:val="multilevel"/>
    <w:tmpl w:val="EBE8DE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7447AAE"/>
    <w:multiLevelType w:val="multilevel"/>
    <w:tmpl w:val="7CF43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88B768B"/>
    <w:multiLevelType w:val="hybridMultilevel"/>
    <w:tmpl w:val="0E621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AE23DD"/>
    <w:multiLevelType w:val="hybridMultilevel"/>
    <w:tmpl w:val="62B29AE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D925521"/>
    <w:multiLevelType w:val="multilevel"/>
    <w:tmpl w:val="54EC7B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39120739">
    <w:abstractNumId w:val="20"/>
  </w:num>
  <w:num w:numId="2" w16cid:durableId="1342775565">
    <w:abstractNumId w:val="21"/>
  </w:num>
  <w:num w:numId="3" w16cid:durableId="944457349">
    <w:abstractNumId w:val="7"/>
  </w:num>
  <w:num w:numId="4" w16cid:durableId="548997613">
    <w:abstractNumId w:val="3"/>
  </w:num>
  <w:num w:numId="5" w16cid:durableId="1777091689">
    <w:abstractNumId w:val="19"/>
  </w:num>
  <w:num w:numId="6" w16cid:durableId="978656698">
    <w:abstractNumId w:val="15"/>
  </w:num>
  <w:num w:numId="7" w16cid:durableId="589701245">
    <w:abstractNumId w:val="17"/>
  </w:num>
  <w:num w:numId="8" w16cid:durableId="284895682">
    <w:abstractNumId w:val="5"/>
  </w:num>
  <w:num w:numId="9" w16cid:durableId="920454849">
    <w:abstractNumId w:val="18"/>
  </w:num>
  <w:num w:numId="10" w16cid:durableId="1307663709">
    <w:abstractNumId w:val="4"/>
  </w:num>
  <w:num w:numId="11" w16cid:durableId="1908877311">
    <w:abstractNumId w:val="1"/>
  </w:num>
  <w:num w:numId="12" w16cid:durableId="381906430">
    <w:abstractNumId w:val="14"/>
  </w:num>
  <w:num w:numId="13" w16cid:durableId="176313806">
    <w:abstractNumId w:val="13"/>
  </w:num>
  <w:num w:numId="14" w16cid:durableId="392047754">
    <w:abstractNumId w:val="12"/>
  </w:num>
  <w:num w:numId="15" w16cid:durableId="1770345292">
    <w:abstractNumId w:val="2"/>
  </w:num>
  <w:num w:numId="16" w16cid:durableId="1190335033">
    <w:abstractNumId w:val="8"/>
  </w:num>
  <w:num w:numId="17" w16cid:durableId="907954287">
    <w:abstractNumId w:val="9"/>
  </w:num>
  <w:num w:numId="18" w16cid:durableId="2071270035">
    <w:abstractNumId w:val="6"/>
  </w:num>
  <w:num w:numId="19" w16cid:durableId="1794858075">
    <w:abstractNumId w:val="10"/>
  </w:num>
  <w:num w:numId="20" w16cid:durableId="1490369163">
    <w:abstractNumId w:val="0"/>
  </w:num>
  <w:num w:numId="21" w16cid:durableId="526798717">
    <w:abstractNumId w:val="16"/>
  </w:num>
  <w:num w:numId="22" w16cid:durableId="795677832">
    <w:abstractNumId w:val="22"/>
  </w:num>
  <w:num w:numId="23" w16cid:durableId="144646625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QysTA3MzQxMza3tDRV0lEKTi0uzszPAykwqgUAchcTAiwAAAA="/>
  </w:docVars>
  <w:rsids>
    <w:rsidRoot w:val="009D43D3"/>
    <w:rsid w:val="00102F33"/>
    <w:rsid w:val="00184F06"/>
    <w:rsid w:val="001B0661"/>
    <w:rsid w:val="00271AA6"/>
    <w:rsid w:val="00297F10"/>
    <w:rsid w:val="003B277F"/>
    <w:rsid w:val="003B3E25"/>
    <w:rsid w:val="004302F0"/>
    <w:rsid w:val="004B4B09"/>
    <w:rsid w:val="004C3678"/>
    <w:rsid w:val="006235D8"/>
    <w:rsid w:val="00632485"/>
    <w:rsid w:val="00783036"/>
    <w:rsid w:val="00843B20"/>
    <w:rsid w:val="00881B57"/>
    <w:rsid w:val="009D43D3"/>
    <w:rsid w:val="00A27A09"/>
    <w:rsid w:val="00A7204D"/>
    <w:rsid w:val="00A77372"/>
    <w:rsid w:val="00B13668"/>
    <w:rsid w:val="00BC4D8B"/>
    <w:rsid w:val="00BD65D6"/>
    <w:rsid w:val="00C668F4"/>
    <w:rsid w:val="00C7059A"/>
    <w:rsid w:val="00E43DC7"/>
    <w:rsid w:val="00EC6ED0"/>
    <w:rsid w:val="00EE4D30"/>
    <w:rsid w:val="00FA39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60C015"/>
  <w15:chartTrackingRefBased/>
  <w15:docId w15:val="{615260D1-7E72-44DD-82D1-5C51D423F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3D3"/>
    <w:pPr>
      <w:spacing w:after="0" w:line="276" w:lineRule="auto"/>
    </w:pPr>
    <w:rPr>
      <w:rFonts w:ascii="Arial" w:eastAsia="Arial" w:hAnsi="Arial" w:cs="Arial"/>
      <w:kern w:val="0"/>
      <w:lang w:eastAsia="en-GB"/>
      <w14:ligatures w14:val="none"/>
    </w:rPr>
  </w:style>
  <w:style w:type="paragraph" w:styleId="Heading1">
    <w:name w:val="heading 1"/>
    <w:basedOn w:val="Normal"/>
    <w:next w:val="Normal"/>
    <w:link w:val="Heading1Char"/>
    <w:uiPriority w:val="9"/>
    <w:qFormat/>
    <w:rsid w:val="00E43DC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65D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204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3D3"/>
    <w:rPr>
      <w:color w:val="0563C1" w:themeColor="hyperlink"/>
      <w:u w:val="single"/>
    </w:rPr>
  </w:style>
  <w:style w:type="paragraph" w:styleId="ListParagraph">
    <w:name w:val="List Paragraph"/>
    <w:basedOn w:val="Normal"/>
    <w:uiPriority w:val="34"/>
    <w:qFormat/>
    <w:rsid w:val="009D43D3"/>
    <w:pPr>
      <w:ind w:left="720"/>
      <w:contextualSpacing/>
    </w:pPr>
  </w:style>
  <w:style w:type="paragraph" w:styleId="FootnoteText">
    <w:name w:val="footnote text"/>
    <w:basedOn w:val="Normal"/>
    <w:link w:val="FootnoteTextChar"/>
    <w:uiPriority w:val="99"/>
    <w:semiHidden/>
    <w:unhideWhenUsed/>
    <w:rsid w:val="003B277F"/>
    <w:pPr>
      <w:spacing w:line="240" w:lineRule="auto"/>
    </w:pPr>
    <w:rPr>
      <w:sz w:val="20"/>
      <w:szCs w:val="20"/>
    </w:rPr>
  </w:style>
  <w:style w:type="character" w:customStyle="1" w:styleId="FootnoteTextChar">
    <w:name w:val="Footnote Text Char"/>
    <w:basedOn w:val="DefaultParagraphFont"/>
    <w:link w:val="FootnoteText"/>
    <w:uiPriority w:val="99"/>
    <w:semiHidden/>
    <w:rsid w:val="003B277F"/>
    <w:rPr>
      <w:rFonts w:ascii="Arial" w:eastAsia="Arial" w:hAnsi="Arial" w:cs="Arial"/>
      <w:kern w:val="0"/>
      <w:sz w:val="20"/>
      <w:szCs w:val="20"/>
      <w:lang w:eastAsia="en-GB"/>
      <w14:ligatures w14:val="none"/>
    </w:rPr>
  </w:style>
  <w:style w:type="character" w:styleId="FootnoteReference">
    <w:name w:val="footnote reference"/>
    <w:basedOn w:val="DefaultParagraphFont"/>
    <w:uiPriority w:val="99"/>
    <w:semiHidden/>
    <w:unhideWhenUsed/>
    <w:rsid w:val="003B277F"/>
    <w:rPr>
      <w:vertAlign w:val="superscript"/>
    </w:rPr>
  </w:style>
  <w:style w:type="character" w:customStyle="1" w:styleId="cf01">
    <w:name w:val="cf01"/>
    <w:basedOn w:val="DefaultParagraphFont"/>
    <w:rsid w:val="00843B20"/>
    <w:rPr>
      <w:rFonts w:ascii="Segoe UI" w:hAnsi="Segoe UI" w:cs="Segoe UI" w:hint="default"/>
      <w:sz w:val="18"/>
      <w:szCs w:val="18"/>
    </w:rPr>
  </w:style>
  <w:style w:type="paragraph" w:styleId="NoSpacing">
    <w:name w:val="No Spacing"/>
    <w:link w:val="NoSpacingChar"/>
    <w:uiPriority w:val="1"/>
    <w:qFormat/>
    <w:rsid w:val="00BC4D8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C4D8B"/>
    <w:rPr>
      <w:rFonts w:eastAsiaTheme="minorEastAsia"/>
      <w:kern w:val="0"/>
      <w:lang w:val="en-US"/>
      <w14:ligatures w14:val="none"/>
    </w:rPr>
  </w:style>
  <w:style w:type="paragraph" w:styleId="Title">
    <w:name w:val="Title"/>
    <w:basedOn w:val="Normal"/>
    <w:next w:val="Normal"/>
    <w:link w:val="TitleChar"/>
    <w:uiPriority w:val="10"/>
    <w:qFormat/>
    <w:rsid w:val="00FA3934"/>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3934"/>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FA3934"/>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FA3934"/>
    <w:rPr>
      <w:rFonts w:eastAsiaTheme="minorEastAsia"/>
      <w:color w:val="5A5A5A" w:themeColor="text1" w:themeTint="A5"/>
      <w:spacing w:val="15"/>
      <w:kern w:val="0"/>
      <w:lang w:eastAsia="en-GB"/>
      <w14:ligatures w14:val="none"/>
    </w:rPr>
  </w:style>
  <w:style w:type="paragraph" w:styleId="Header">
    <w:name w:val="header"/>
    <w:basedOn w:val="Normal"/>
    <w:link w:val="HeaderChar"/>
    <w:uiPriority w:val="99"/>
    <w:unhideWhenUsed/>
    <w:rsid w:val="00E43DC7"/>
    <w:pPr>
      <w:tabs>
        <w:tab w:val="center" w:pos="4513"/>
        <w:tab w:val="right" w:pos="9026"/>
      </w:tabs>
      <w:spacing w:line="240" w:lineRule="auto"/>
    </w:pPr>
  </w:style>
  <w:style w:type="character" w:customStyle="1" w:styleId="HeaderChar">
    <w:name w:val="Header Char"/>
    <w:basedOn w:val="DefaultParagraphFont"/>
    <w:link w:val="Header"/>
    <w:uiPriority w:val="99"/>
    <w:rsid w:val="00E43DC7"/>
    <w:rPr>
      <w:rFonts w:ascii="Arial" w:eastAsia="Arial" w:hAnsi="Arial" w:cs="Arial"/>
      <w:kern w:val="0"/>
      <w:lang w:eastAsia="en-GB"/>
      <w14:ligatures w14:val="none"/>
    </w:rPr>
  </w:style>
  <w:style w:type="paragraph" w:styleId="Footer">
    <w:name w:val="footer"/>
    <w:basedOn w:val="Normal"/>
    <w:link w:val="FooterChar"/>
    <w:uiPriority w:val="99"/>
    <w:unhideWhenUsed/>
    <w:rsid w:val="00E43DC7"/>
    <w:pPr>
      <w:tabs>
        <w:tab w:val="center" w:pos="4513"/>
        <w:tab w:val="right" w:pos="9026"/>
      </w:tabs>
      <w:spacing w:line="240" w:lineRule="auto"/>
    </w:pPr>
  </w:style>
  <w:style w:type="character" w:customStyle="1" w:styleId="FooterChar">
    <w:name w:val="Footer Char"/>
    <w:basedOn w:val="DefaultParagraphFont"/>
    <w:link w:val="Footer"/>
    <w:uiPriority w:val="99"/>
    <w:rsid w:val="00E43DC7"/>
    <w:rPr>
      <w:rFonts w:ascii="Arial" w:eastAsia="Arial" w:hAnsi="Arial" w:cs="Arial"/>
      <w:kern w:val="0"/>
      <w:lang w:eastAsia="en-GB"/>
      <w14:ligatures w14:val="none"/>
    </w:rPr>
  </w:style>
  <w:style w:type="character" w:customStyle="1" w:styleId="Heading1Char">
    <w:name w:val="Heading 1 Char"/>
    <w:basedOn w:val="DefaultParagraphFont"/>
    <w:link w:val="Heading1"/>
    <w:uiPriority w:val="9"/>
    <w:rsid w:val="00E43DC7"/>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E43DC7"/>
    <w:pPr>
      <w:spacing w:line="259" w:lineRule="auto"/>
      <w:outlineLvl w:val="9"/>
    </w:pPr>
    <w:rPr>
      <w:lang w:val="en-US" w:eastAsia="en-US"/>
    </w:rPr>
  </w:style>
  <w:style w:type="character" w:customStyle="1" w:styleId="Heading2Char">
    <w:name w:val="Heading 2 Char"/>
    <w:basedOn w:val="DefaultParagraphFont"/>
    <w:link w:val="Heading2"/>
    <w:uiPriority w:val="9"/>
    <w:rsid w:val="00BD65D6"/>
    <w:rPr>
      <w:rFonts w:asciiTheme="majorHAnsi" w:eastAsiaTheme="majorEastAsia" w:hAnsiTheme="majorHAnsi" w:cstheme="majorBidi"/>
      <w:color w:val="2F5496" w:themeColor="accent1" w:themeShade="BF"/>
      <w:kern w:val="0"/>
      <w:sz w:val="26"/>
      <w:szCs w:val="26"/>
      <w:lang w:eastAsia="en-GB"/>
      <w14:ligatures w14:val="none"/>
    </w:rPr>
  </w:style>
  <w:style w:type="character" w:customStyle="1" w:styleId="Heading3Char">
    <w:name w:val="Heading 3 Char"/>
    <w:basedOn w:val="DefaultParagraphFont"/>
    <w:link w:val="Heading3"/>
    <w:uiPriority w:val="9"/>
    <w:rsid w:val="00A7204D"/>
    <w:rPr>
      <w:rFonts w:asciiTheme="majorHAnsi" w:eastAsiaTheme="majorEastAsia" w:hAnsiTheme="majorHAnsi" w:cstheme="majorBidi"/>
      <w:color w:val="1F3763" w:themeColor="accent1" w:themeShade="7F"/>
      <w:kern w:val="0"/>
      <w:sz w:val="24"/>
      <w:szCs w:val="24"/>
      <w:lang w:eastAsia="en-GB"/>
      <w14:ligatures w14:val="none"/>
    </w:rPr>
  </w:style>
  <w:style w:type="paragraph" w:styleId="TOC1">
    <w:name w:val="toc 1"/>
    <w:basedOn w:val="Normal"/>
    <w:next w:val="Normal"/>
    <w:autoRedefine/>
    <w:uiPriority w:val="39"/>
    <w:unhideWhenUsed/>
    <w:rsid w:val="001B0661"/>
    <w:pPr>
      <w:spacing w:after="100"/>
    </w:pPr>
  </w:style>
  <w:style w:type="paragraph" w:styleId="TOC3">
    <w:name w:val="toc 3"/>
    <w:basedOn w:val="Normal"/>
    <w:next w:val="Normal"/>
    <w:autoRedefine/>
    <w:uiPriority w:val="39"/>
    <w:unhideWhenUsed/>
    <w:rsid w:val="001B0661"/>
    <w:pPr>
      <w:spacing w:after="100"/>
      <w:ind w:left="440"/>
    </w:pPr>
  </w:style>
  <w:style w:type="paragraph" w:styleId="TOC2">
    <w:name w:val="toc 2"/>
    <w:basedOn w:val="Normal"/>
    <w:next w:val="Normal"/>
    <w:autoRedefine/>
    <w:uiPriority w:val="39"/>
    <w:unhideWhenUsed/>
    <w:rsid w:val="001B066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02/hrdq.21492"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neuroscience.stanford.edu/news/reality-constructed-your-brain-here-s-what-means-and-why-it-matter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lchc.ucsd.edu/mca/Paper/Panofsky.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ebarchive.nationalarchives.gov.uk/ukgwa/20140108133919mp_/http://www.ukces.org.uk/assets/ukces/docs/publications/evidence-report-31-skills-for-self-employment.pdf" TargetMode="External"/><Relationship Id="rId5" Type="http://schemas.openxmlformats.org/officeDocument/2006/relationships/settings" Target="settings.xml"/><Relationship Id="rId15" Type="http://schemas.openxmlformats.org/officeDocument/2006/relationships/hyperlink" Target="https://www.instituteforapprenticeships.org/developing-new-apprenticeships/developing-an-apprenticeship-occupation-proposal/" TargetMode="External"/><Relationship Id="rId10" Type="http://schemas.openxmlformats.org/officeDocument/2006/relationships/hyperlink" Target="https://www.sfgate.com/news/article/Incompetent-People-Really-Have-No-Clue-Studies-2783375.php"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doi.org/10.1016/j.tacc.2013.04.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48B6A6-23B5-4869-9C24-611BDD21F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32</Pages>
  <Words>11750</Words>
  <Characters>66979</Characters>
  <Application>Microsoft Office Word</Application>
  <DocSecurity>0</DocSecurity>
  <Lines>558</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Helen.Sanson</dc:creator>
  <cp:keywords/>
  <dc:description/>
  <cp:lastModifiedBy>Helen Sanson</cp:lastModifiedBy>
  <cp:revision>10</cp:revision>
  <dcterms:created xsi:type="dcterms:W3CDTF">2023-05-22T17:06:00Z</dcterms:created>
  <dcterms:modified xsi:type="dcterms:W3CDTF">2023-05-23T17:52:00Z</dcterms:modified>
</cp:coreProperties>
</file>