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90754" w14:textId="45AA1A6E" w:rsidR="00A4733E" w:rsidRDefault="00A4733E" w:rsidP="00A4733E">
      <w:r>
        <w:rPr>
          <w:noProof/>
        </w:rPr>
        <mc:AlternateContent>
          <mc:Choice Requires="wps">
            <w:drawing>
              <wp:anchor distT="0" distB="0" distL="114300" distR="114300" simplePos="0" relativeHeight="251659264" behindDoc="1" locked="0" layoutInCell="1" allowOverlap="1" wp14:anchorId="6A519F57" wp14:editId="585ACD08">
                <wp:simplePos x="0" y="0"/>
                <wp:positionH relativeFrom="page">
                  <wp:posOffset>531628</wp:posOffset>
                </wp:positionH>
                <wp:positionV relativeFrom="paragraph">
                  <wp:posOffset>-106326</wp:posOffset>
                </wp:positionV>
                <wp:extent cx="6921795" cy="5423919"/>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6921795" cy="5423919"/>
                        </a:xfrm>
                        <a:prstGeom prst="rect">
                          <a:avLst/>
                        </a:prstGeom>
                        <a:noFill/>
                        <a:ln>
                          <a:noFill/>
                        </a:ln>
                      </wps:spPr>
                      <wps:txbx>
                        <w:txbxContent>
                          <w:p w14:paraId="22B35359" w14:textId="77777777" w:rsidR="002F131F" w:rsidRPr="00FD6168" w:rsidRDefault="002F131F" w:rsidP="00A4733E">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4914E41" w14:textId="77777777" w:rsidR="002F131F"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73F40B" w14:textId="77777777" w:rsidR="002F131F" w:rsidRPr="00464ABE"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561820"/>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519F57" id="_x0000_t202" coordsize="21600,21600" o:spt="202" path="m,l,21600r21600,l21600,xe">
                <v:stroke joinstyle="miter"/>
                <v:path gradientshapeok="t" o:connecttype="rect"/>
              </v:shapetype>
              <v:shape id="Text Box 1" o:spid="_x0000_s1026" type="#_x0000_t202" style="position:absolute;margin-left:41.85pt;margin-top:-8.35pt;width:545pt;height:427.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" filled="f" stroked="f">
                <v:textbox>
                  <w:txbxContent>
                    <w:p w14:paraId="22B35359" w14:textId="77777777" w:rsidR="002F131F" w:rsidRPr="00FD6168" w:rsidRDefault="002F131F" w:rsidP="00A4733E">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4914E41" w14:textId="77777777" w:rsidR="002F131F"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73F40B" w14:textId="77777777" w:rsidR="002F131F" w:rsidRPr="00464ABE"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page"/>
              </v:shape>
            </w:pict>
          </mc:Fallback>
        </mc:AlternateContent>
      </w:r>
    </w:p>
    <w:p w14:paraId="2BCB10B6" w14:textId="77777777" w:rsidR="00A4733E" w:rsidRDefault="00A4733E" w:rsidP="00A4733E">
      <w:pPr>
        <w:jc w:val="center"/>
        <w:rPr>
          <w:rFonts w:ascii="Arial" w:hAnsi="Arial" w:cs="Arial"/>
          <w:b/>
          <w:bCs/>
          <w:sz w:val="32"/>
          <w:szCs w:val="32"/>
          <w:u w:val="single"/>
        </w:rPr>
      </w:pPr>
    </w:p>
    <w:p w14:paraId="284CDEE0" w14:textId="77777777" w:rsidR="00A4733E" w:rsidRDefault="00A4733E" w:rsidP="00A4733E">
      <w:pPr>
        <w:jc w:val="center"/>
        <w:rPr>
          <w:rFonts w:ascii="Arial" w:hAnsi="Arial" w:cs="Arial"/>
          <w:b/>
          <w:bCs/>
          <w:sz w:val="32"/>
          <w:szCs w:val="32"/>
          <w:u w:val="single"/>
        </w:rPr>
      </w:pPr>
    </w:p>
    <w:p w14:paraId="280EF92A" w14:textId="77777777" w:rsidR="00A4733E" w:rsidRDefault="00A4733E" w:rsidP="00A4733E">
      <w:pPr>
        <w:jc w:val="center"/>
        <w:rPr>
          <w:rFonts w:ascii="Arial" w:hAnsi="Arial" w:cs="Arial"/>
          <w:b/>
          <w:bCs/>
          <w:sz w:val="32"/>
          <w:szCs w:val="32"/>
          <w:u w:val="single"/>
        </w:rPr>
      </w:pPr>
    </w:p>
    <w:p w14:paraId="6179862A" w14:textId="77777777" w:rsidR="00A4733E" w:rsidRDefault="00A4733E" w:rsidP="00A4733E">
      <w:pPr>
        <w:jc w:val="center"/>
        <w:rPr>
          <w:rFonts w:ascii="Arial" w:hAnsi="Arial" w:cs="Arial"/>
          <w:b/>
          <w:bCs/>
          <w:sz w:val="32"/>
          <w:szCs w:val="32"/>
          <w:u w:val="single"/>
        </w:rPr>
      </w:pPr>
    </w:p>
    <w:p w14:paraId="0E1CE528" w14:textId="77777777" w:rsidR="00A4733E" w:rsidRDefault="00A4733E" w:rsidP="00A4733E">
      <w:pPr>
        <w:jc w:val="center"/>
        <w:rPr>
          <w:rFonts w:ascii="Arial" w:hAnsi="Arial" w:cs="Arial"/>
          <w:b/>
          <w:bCs/>
          <w:sz w:val="32"/>
          <w:szCs w:val="32"/>
          <w:u w:val="single"/>
        </w:rPr>
      </w:pPr>
    </w:p>
    <w:p w14:paraId="058FF897" w14:textId="77777777" w:rsidR="00A4733E" w:rsidRDefault="00A4733E" w:rsidP="00A4733E">
      <w:pPr>
        <w:jc w:val="center"/>
        <w:rPr>
          <w:rFonts w:ascii="Arial" w:hAnsi="Arial" w:cs="Arial"/>
          <w:b/>
          <w:bCs/>
          <w:sz w:val="32"/>
          <w:szCs w:val="32"/>
          <w:u w:val="single"/>
        </w:rPr>
      </w:pPr>
      <w:r>
        <w:rPr>
          <w:rFonts w:ascii="Arial" w:hAnsi="Arial" w:cs="Arial"/>
          <w:noProof/>
          <w:color w:val="4472C4" w:themeColor="accent1"/>
          <w:sz w:val="44"/>
        </w:rPr>
        <w:drawing>
          <wp:anchor distT="0" distB="0" distL="114300" distR="114300" simplePos="0" relativeHeight="251660288" behindDoc="0" locked="0" layoutInCell="1" allowOverlap="1" wp14:anchorId="2E78927C" wp14:editId="62986C12">
            <wp:simplePos x="0" y="0"/>
            <wp:positionH relativeFrom="margin">
              <wp:align>left</wp:align>
            </wp:positionH>
            <wp:positionV relativeFrom="paragraph">
              <wp:posOffset>274305</wp:posOffset>
            </wp:positionV>
            <wp:extent cx="6049926" cy="3496945"/>
            <wp:effectExtent l="0" t="0" r="8255" b="8255"/>
            <wp:wrapNone/>
            <wp:docPr id="3" name="Picture 3" descr="An old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university-of-wales-trinity-saint-davi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49926" cy="3496945"/>
                    </a:xfrm>
                    <a:prstGeom prst="rect">
                      <a:avLst/>
                    </a:prstGeom>
                  </pic:spPr>
                </pic:pic>
              </a:graphicData>
            </a:graphic>
            <wp14:sizeRelH relativeFrom="margin">
              <wp14:pctWidth>0</wp14:pctWidth>
            </wp14:sizeRelH>
            <wp14:sizeRelV relativeFrom="margin">
              <wp14:pctHeight>0</wp14:pctHeight>
            </wp14:sizeRelV>
          </wp:anchor>
        </w:drawing>
      </w:r>
    </w:p>
    <w:p w14:paraId="7F407026" w14:textId="77777777" w:rsidR="00A4733E" w:rsidRDefault="00A4733E" w:rsidP="00A4733E">
      <w:pPr>
        <w:jc w:val="center"/>
        <w:rPr>
          <w:rFonts w:ascii="Arial" w:hAnsi="Arial" w:cs="Arial"/>
          <w:b/>
          <w:bCs/>
          <w:sz w:val="32"/>
          <w:szCs w:val="32"/>
          <w:u w:val="single"/>
        </w:rPr>
      </w:pPr>
    </w:p>
    <w:p w14:paraId="661B63F4" w14:textId="77777777" w:rsidR="00A4733E" w:rsidRDefault="00A4733E" w:rsidP="00A4733E">
      <w:pPr>
        <w:jc w:val="center"/>
        <w:rPr>
          <w:rFonts w:ascii="Arial" w:hAnsi="Arial" w:cs="Arial"/>
          <w:b/>
          <w:bCs/>
          <w:sz w:val="32"/>
          <w:szCs w:val="32"/>
          <w:u w:val="single"/>
        </w:rPr>
      </w:pPr>
    </w:p>
    <w:p w14:paraId="43D6751C" w14:textId="77777777" w:rsidR="00A4733E" w:rsidRDefault="00A4733E" w:rsidP="00A4733E">
      <w:pPr>
        <w:jc w:val="center"/>
        <w:rPr>
          <w:rFonts w:ascii="Arial" w:hAnsi="Arial" w:cs="Arial"/>
          <w:b/>
          <w:bCs/>
          <w:sz w:val="32"/>
          <w:szCs w:val="32"/>
          <w:u w:val="single"/>
        </w:rPr>
      </w:pPr>
    </w:p>
    <w:p w14:paraId="15579B7A" w14:textId="77777777" w:rsidR="00A4733E" w:rsidRDefault="00A4733E" w:rsidP="00A4733E">
      <w:pPr>
        <w:jc w:val="center"/>
        <w:rPr>
          <w:rFonts w:ascii="Arial" w:hAnsi="Arial" w:cs="Arial"/>
          <w:b/>
          <w:bCs/>
          <w:sz w:val="32"/>
          <w:szCs w:val="32"/>
          <w:u w:val="single"/>
        </w:rPr>
      </w:pPr>
    </w:p>
    <w:p w14:paraId="5CF444CD" w14:textId="77777777" w:rsidR="00A4733E" w:rsidRDefault="00A4733E" w:rsidP="00A4733E">
      <w:pPr>
        <w:jc w:val="center"/>
        <w:rPr>
          <w:rFonts w:ascii="Arial" w:hAnsi="Arial" w:cs="Arial"/>
          <w:b/>
          <w:bCs/>
          <w:sz w:val="32"/>
          <w:szCs w:val="32"/>
          <w:u w:val="single"/>
        </w:rPr>
      </w:pPr>
    </w:p>
    <w:p w14:paraId="22005021" w14:textId="77777777" w:rsidR="00A4733E" w:rsidRDefault="00A4733E" w:rsidP="00A4733E">
      <w:pPr>
        <w:jc w:val="center"/>
        <w:rPr>
          <w:rFonts w:ascii="Arial" w:hAnsi="Arial" w:cs="Arial"/>
          <w:b/>
          <w:bCs/>
          <w:sz w:val="32"/>
          <w:szCs w:val="32"/>
          <w:u w:val="single"/>
        </w:rPr>
      </w:pPr>
    </w:p>
    <w:p w14:paraId="010ECBCC" w14:textId="77777777" w:rsidR="00A4733E" w:rsidRDefault="00A4733E" w:rsidP="00A4733E">
      <w:pPr>
        <w:jc w:val="center"/>
        <w:rPr>
          <w:rFonts w:ascii="Arial" w:hAnsi="Arial" w:cs="Arial"/>
          <w:b/>
          <w:bCs/>
          <w:sz w:val="32"/>
          <w:szCs w:val="32"/>
          <w:u w:val="single"/>
        </w:rPr>
      </w:pPr>
    </w:p>
    <w:p w14:paraId="2FAD015D" w14:textId="77777777" w:rsidR="00A4733E" w:rsidRDefault="00A4733E" w:rsidP="00A4733E">
      <w:pPr>
        <w:jc w:val="center"/>
        <w:rPr>
          <w:rFonts w:ascii="Arial" w:hAnsi="Arial" w:cs="Arial"/>
          <w:b/>
          <w:bCs/>
          <w:sz w:val="32"/>
          <w:szCs w:val="32"/>
          <w:u w:val="single"/>
        </w:rPr>
      </w:pPr>
    </w:p>
    <w:p w14:paraId="1B1A25BB" w14:textId="77777777" w:rsidR="00A4733E" w:rsidRDefault="00A4733E" w:rsidP="00A4733E">
      <w:pPr>
        <w:jc w:val="center"/>
        <w:rPr>
          <w:rFonts w:ascii="Arial" w:hAnsi="Arial" w:cs="Arial"/>
          <w:b/>
          <w:bCs/>
          <w:sz w:val="32"/>
          <w:szCs w:val="32"/>
          <w:u w:val="single"/>
        </w:rPr>
      </w:pPr>
    </w:p>
    <w:p w14:paraId="552626D9" w14:textId="77777777" w:rsidR="00A4733E" w:rsidRDefault="00A4733E" w:rsidP="00A4733E">
      <w:pPr>
        <w:jc w:val="center"/>
        <w:rPr>
          <w:rFonts w:ascii="Arial" w:hAnsi="Arial" w:cs="Arial"/>
          <w:b/>
          <w:bCs/>
          <w:sz w:val="32"/>
          <w:szCs w:val="32"/>
          <w:u w:val="single"/>
        </w:rPr>
      </w:pPr>
    </w:p>
    <w:p w14:paraId="4B582402" w14:textId="14155A5D" w:rsidR="00D51687" w:rsidRDefault="00D51687"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 Leadership and Management</w:t>
      </w:r>
    </w:p>
    <w:p w14:paraId="1961B88D" w14:textId="3C3E22BB" w:rsidR="00A4733E" w:rsidRDefault="00A4733E"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BMS</w:t>
      </w:r>
      <w:r w:rsidR="00902979">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W6102</w:t>
      </w:r>
    </w:p>
    <w:p w14:paraId="4749E04F" w14:textId="0C29BB48" w:rsidR="009D5EAD" w:rsidRPr="009A19EA" w:rsidRDefault="00902979"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Developing Innovation and Creativity for Business Advantage</w:t>
      </w:r>
    </w:p>
    <w:p w14:paraId="55786C56" w14:textId="451C29A4" w:rsidR="00A4733E"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w:t>
      </w:r>
      <w:r w:rsidR="00902979">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MD Nazmul Hassan</w:t>
      </w:r>
    </w:p>
    <w:p w14:paraId="07E11243" w14:textId="77777777" w:rsidR="00A4733E" w:rsidRPr="009A19EA"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Samina Zia</w:t>
      </w:r>
    </w:p>
    <w:p w14:paraId="608640D8" w14:textId="77777777" w:rsidR="00A4733E"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1709440</w:t>
      </w:r>
    </w:p>
    <w:p w14:paraId="4C099F0E" w14:textId="30555336" w:rsidR="003101C4" w:rsidRPr="004E698F" w:rsidRDefault="00D51687" w:rsidP="004E698F">
      <w:pPr>
        <w:pStyle w:val="Heading1"/>
      </w:pPr>
      <w:bookmarkStart w:id="0" w:name="_Toc57324451"/>
      <w:bookmarkStart w:id="1" w:name="_Toc79683291"/>
      <w:r>
        <w:lastRenderedPageBreak/>
        <w:t>Executive Summary:</w:t>
      </w:r>
      <w:bookmarkEnd w:id="0"/>
      <w:bookmarkEnd w:id="1"/>
    </w:p>
    <w:p w14:paraId="40A09D88" w14:textId="77777777" w:rsidR="0003436C" w:rsidRDefault="0003436C" w:rsidP="004E698F">
      <w:pPr>
        <w:spacing w:line="360" w:lineRule="auto"/>
        <w:jc w:val="both"/>
        <w:rPr>
          <w:rFonts w:ascii="Arial" w:hAnsi="Arial" w:cs="Arial"/>
        </w:rPr>
      </w:pPr>
    </w:p>
    <w:p w14:paraId="7F258DC1" w14:textId="36F78FB6" w:rsidR="004E698F" w:rsidRDefault="004E698F" w:rsidP="00706782">
      <w:pPr>
        <w:spacing w:line="360" w:lineRule="auto"/>
        <w:jc w:val="both"/>
        <w:rPr>
          <w:rFonts w:ascii="Arial" w:hAnsi="Arial" w:cs="Arial"/>
        </w:rPr>
      </w:pPr>
      <w:r>
        <w:rPr>
          <w:rFonts w:ascii="Arial" w:hAnsi="Arial" w:cs="Arial"/>
        </w:rPr>
        <w:t>The objective of this report is to provide a</w:t>
      </w:r>
      <w:r w:rsidR="00FA7B84">
        <w:rPr>
          <w:rFonts w:ascii="Arial" w:hAnsi="Arial" w:cs="Arial"/>
        </w:rPr>
        <w:t>n</w:t>
      </w:r>
      <w:r>
        <w:rPr>
          <w:rFonts w:ascii="Arial" w:hAnsi="Arial" w:cs="Arial"/>
        </w:rPr>
        <w:t xml:space="preserve"> understanding of how the </w:t>
      </w:r>
      <w:r w:rsidR="003B37E7">
        <w:rPr>
          <w:rFonts w:ascii="Arial" w:hAnsi="Arial" w:cs="Arial"/>
        </w:rPr>
        <w:t>Coronavirus</w:t>
      </w:r>
      <w:r w:rsidR="00920E9E">
        <w:rPr>
          <w:rFonts w:ascii="Arial" w:hAnsi="Arial" w:cs="Arial"/>
        </w:rPr>
        <w:t xml:space="preserve"> pandemic</w:t>
      </w:r>
      <w:r w:rsidR="00917A55">
        <w:rPr>
          <w:rFonts w:ascii="Arial" w:hAnsi="Arial" w:cs="Arial"/>
        </w:rPr>
        <w:t xml:space="preserve"> and the lockdown</w:t>
      </w:r>
      <w:r w:rsidR="00920E9E">
        <w:rPr>
          <w:rFonts w:ascii="Arial" w:hAnsi="Arial" w:cs="Arial"/>
        </w:rPr>
        <w:t xml:space="preserve"> </w:t>
      </w:r>
      <w:r w:rsidR="00917A55">
        <w:rPr>
          <w:rFonts w:ascii="Arial" w:hAnsi="Arial" w:cs="Arial"/>
        </w:rPr>
        <w:t xml:space="preserve">has </w:t>
      </w:r>
      <w:r w:rsidR="008B7115">
        <w:rPr>
          <w:rFonts w:ascii="Arial" w:hAnsi="Arial" w:cs="Arial"/>
        </w:rPr>
        <w:t>limited</w:t>
      </w:r>
      <w:r w:rsidR="00B65D79">
        <w:rPr>
          <w:rFonts w:ascii="Arial" w:hAnsi="Arial" w:cs="Arial"/>
        </w:rPr>
        <w:t xml:space="preserve"> everyone’s ability to act normally. </w:t>
      </w:r>
    </w:p>
    <w:p w14:paraId="6ABA73A8" w14:textId="63853B36" w:rsidR="00B0451B" w:rsidRDefault="001F5D15" w:rsidP="00E24162">
      <w:pPr>
        <w:spacing w:line="360" w:lineRule="auto"/>
        <w:jc w:val="both"/>
        <w:rPr>
          <w:rFonts w:ascii="Arial" w:hAnsi="Arial" w:cs="Arial"/>
        </w:rPr>
      </w:pPr>
      <w:r>
        <w:rPr>
          <w:rFonts w:ascii="Arial" w:hAnsi="Arial" w:cs="Arial"/>
        </w:rPr>
        <w:t>It will also</w:t>
      </w:r>
      <w:r w:rsidR="004E22CA">
        <w:rPr>
          <w:rFonts w:ascii="Arial" w:hAnsi="Arial" w:cs="Arial"/>
        </w:rPr>
        <w:t xml:space="preserve"> explain </w:t>
      </w:r>
      <w:r w:rsidR="006757DD">
        <w:rPr>
          <w:rFonts w:ascii="Arial" w:hAnsi="Arial" w:cs="Arial"/>
        </w:rPr>
        <w:t>a variety of factors which can help a business thrive. The business example I used was my own</w:t>
      </w:r>
      <w:r>
        <w:rPr>
          <w:rFonts w:ascii="Arial" w:hAnsi="Arial" w:cs="Arial"/>
        </w:rPr>
        <w:t xml:space="preserve"> teaching Centre</w:t>
      </w:r>
      <w:r w:rsidR="006757DD">
        <w:rPr>
          <w:rFonts w:ascii="Arial" w:hAnsi="Arial" w:cs="Arial"/>
        </w:rPr>
        <w:t xml:space="preserve">. This report consists of new product </w:t>
      </w:r>
      <w:r>
        <w:rPr>
          <w:rFonts w:ascii="Arial" w:hAnsi="Arial" w:cs="Arial"/>
        </w:rPr>
        <w:t>innivatio</w:t>
      </w:r>
      <w:r w:rsidR="000958C9">
        <w:rPr>
          <w:rFonts w:ascii="Arial" w:hAnsi="Arial" w:cs="Arial"/>
        </w:rPr>
        <w:t>n</w:t>
      </w:r>
      <w:r w:rsidR="006757DD">
        <w:rPr>
          <w:rFonts w:ascii="Arial" w:hAnsi="Arial" w:cs="Arial"/>
        </w:rPr>
        <w:t xml:space="preserve"> and the principles which are laid out within this aspect. These have all been described within this report with examples given from my business. </w:t>
      </w:r>
      <w:r w:rsidR="00E24162">
        <w:rPr>
          <w:rFonts w:ascii="Arial" w:hAnsi="Arial" w:cs="Arial"/>
        </w:rPr>
        <w:t xml:space="preserve">This report gave an insight to looking at competitors, how they offer their products and services and how they have adapted so they can continue providing their consumers with services/products. </w:t>
      </w:r>
      <w:r w:rsidR="006757DD">
        <w:rPr>
          <w:rFonts w:ascii="Arial" w:hAnsi="Arial" w:cs="Arial"/>
        </w:rPr>
        <w:t xml:space="preserve">This report has </w:t>
      </w:r>
      <w:r w:rsidR="00E24162">
        <w:rPr>
          <w:rFonts w:ascii="Arial" w:hAnsi="Arial" w:cs="Arial"/>
        </w:rPr>
        <w:t xml:space="preserve">also </w:t>
      </w:r>
      <w:r w:rsidR="006757DD">
        <w:rPr>
          <w:rFonts w:ascii="Arial" w:hAnsi="Arial" w:cs="Arial"/>
        </w:rPr>
        <w:t>analysed how a business is able to make use of the global pandemic and adapt to</w:t>
      </w:r>
      <w:r w:rsidR="00E24162">
        <w:rPr>
          <w:rFonts w:ascii="Arial" w:hAnsi="Arial" w:cs="Arial"/>
        </w:rPr>
        <w:t xml:space="preserve"> fit consumer needs. An example of this is the proposal of setting up an online website. Allowing services to be provided in the comfort of homes. This also allows marketing to take the upper hand by allowing a businesses’ promotion to take place virtually reaching a much greater audience. </w:t>
      </w:r>
    </w:p>
    <w:p w14:paraId="6149027C" w14:textId="48F14B6D" w:rsidR="004E22CA" w:rsidRDefault="004E22CA">
      <w:pPr>
        <w:rPr>
          <w:rFonts w:ascii="Arial" w:hAnsi="Arial" w:cs="Arial"/>
        </w:rPr>
      </w:pPr>
    </w:p>
    <w:p w14:paraId="6BE78284" w14:textId="2B86EDB4" w:rsidR="004E22CA" w:rsidRDefault="004E22CA">
      <w:pPr>
        <w:rPr>
          <w:rFonts w:ascii="Arial" w:hAnsi="Arial" w:cs="Arial"/>
        </w:rPr>
      </w:pPr>
    </w:p>
    <w:p w14:paraId="7259CDA8" w14:textId="7A3399DE" w:rsidR="004E22CA" w:rsidRDefault="004E22CA">
      <w:pPr>
        <w:rPr>
          <w:rFonts w:ascii="Arial" w:hAnsi="Arial" w:cs="Arial"/>
        </w:rPr>
      </w:pPr>
    </w:p>
    <w:p w14:paraId="28A2D2F6" w14:textId="0983DDD8" w:rsidR="004E22CA" w:rsidRDefault="004E22CA">
      <w:pPr>
        <w:rPr>
          <w:rFonts w:ascii="Arial" w:hAnsi="Arial" w:cs="Arial"/>
        </w:rPr>
      </w:pPr>
    </w:p>
    <w:p w14:paraId="22E25CF8" w14:textId="61156418" w:rsidR="004E22CA" w:rsidRDefault="004E22CA">
      <w:pPr>
        <w:rPr>
          <w:rFonts w:ascii="Arial" w:hAnsi="Arial" w:cs="Arial"/>
        </w:rPr>
      </w:pPr>
    </w:p>
    <w:p w14:paraId="0CADC9EF" w14:textId="022887CE" w:rsidR="004E22CA" w:rsidRDefault="004E22CA">
      <w:pPr>
        <w:rPr>
          <w:rFonts w:ascii="Arial" w:hAnsi="Arial" w:cs="Arial"/>
        </w:rPr>
      </w:pPr>
    </w:p>
    <w:p w14:paraId="67EEA33B" w14:textId="48F8ED85" w:rsidR="004E22CA" w:rsidRDefault="004E22CA">
      <w:pPr>
        <w:rPr>
          <w:rFonts w:ascii="Arial" w:hAnsi="Arial" w:cs="Arial"/>
        </w:rPr>
      </w:pPr>
    </w:p>
    <w:p w14:paraId="10BCE50E" w14:textId="39AC067B" w:rsidR="004E22CA" w:rsidRDefault="004E22CA">
      <w:pPr>
        <w:rPr>
          <w:rFonts w:ascii="Arial" w:hAnsi="Arial" w:cs="Arial"/>
        </w:rPr>
      </w:pPr>
    </w:p>
    <w:p w14:paraId="17815F99" w14:textId="593D2BED" w:rsidR="004E22CA" w:rsidRDefault="004E22CA">
      <w:pPr>
        <w:rPr>
          <w:rFonts w:ascii="Arial" w:hAnsi="Arial" w:cs="Arial"/>
        </w:rPr>
      </w:pPr>
    </w:p>
    <w:p w14:paraId="1ACAF78B" w14:textId="77875E2B" w:rsidR="004E22CA" w:rsidRDefault="004E22CA">
      <w:pPr>
        <w:rPr>
          <w:rFonts w:ascii="Arial" w:hAnsi="Arial" w:cs="Arial"/>
        </w:rPr>
      </w:pPr>
    </w:p>
    <w:p w14:paraId="1F348D30" w14:textId="3E191DC4" w:rsidR="004E22CA" w:rsidRDefault="004E22CA">
      <w:pPr>
        <w:rPr>
          <w:rFonts w:ascii="Arial" w:hAnsi="Arial" w:cs="Arial"/>
        </w:rPr>
      </w:pPr>
    </w:p>
    <w:p w14:paraId="6497ABF0" w14:textId="29ABF7D2" w:rsidR="004E22CA" w:rsidRDefault="004E22CA">
      <w:pPr>
        <w:rPr>
          <w:rFonts w:ascii="Arial" w:hAnsi="Arial" w:cs="Arial"/>
        </w:rPr>
      </w:pPr>
    </w:p>
    <w:p w14:paraId="454F00C4" w14:textId="02DD3201" w:rsidR="004E22CA" w:rsidRDefault="004E22CA">
      <w:pPr>
        <w:rPr>
          <w:rFonts w:ascii="Arial" w:hAnsi="Arial" w:cs="Arial"/>
        </w:rPr>
      </w:pPr>
    </w:p>
    <w:p w14:paraId="7AD3F8D2" w14:textId="30FD93CB" w:rsidR="004E22CA" w:rsidRDefault="004E22CA">
      <w:pPr>
        <w:rPr>
          <w:rFonts w:ascii="Arial" w:hAnsi="Arial" w:cs="Arial"/>
        </w:rPr>
      </w:pPr>
    </w:p>
    <w:p w14:paraId="0B1B94C3" w14:textId="3C26B14A" w:rsidR="004E22CA" w:rsidRDefault="004E22CA">
      <w:pPr>
        <w:rPr>
          <w:rFonts w:ascii="Arial" w:hAnsi="Arial" w:cs="Arial"/>
        </w:rPr>
      </w:pPr>
    </w:p>
    <w:p w14:paraId="336C436B" w14:textId="5B632A0C" w:rsidR="004E22CA" w:rsidRDefault="004E22CA">
      <w:pPr>
        <w:rPr>
          <w:rFonts w:ascii="Arial" w:hAnsi="Arial" w:cs="Arial"/>
        </w:rPr>
      </w:pPr>
    </w:p>
    <w:p w14:paraId="065107D2" w14:textId="6DA5C79F" w:rsidR="004E22CA" w:rsidRDefault="004E22CA">
      <w:pPr>
        <w:rPr>
          <w:rFonts w:ascii="Arial" w:hAnsi="Arial" w:cs="Arial"/>
        </w:rPr>
      </w:pPr>
    </w:p>
    <w:p w14:paraId="3B9AF5C5" w14:textId="42D365BA" w:rsidR="004E22CA" w:rsidRDefault="004E22CA">
      <w:pPr>
        <w:rPr>
          <w:rFonts w:ascii="Arial" w:hAnsi="Arial" w:cs="Arial"/>
        </w:rPr>
      </w:pPr>
    </w:p>
    <w:sdt>
      <w:sdtPr>
        <w:rPr>
          <w:rFonts w:asciiTheme="minorHAnsi" w:eastAsiaTheme="minorHAnsi" w:hAnsiTheme="minorHAnsi" w:cstheme="minorBidi"/>
          <w:color w:val="auto"/>
          <w:sz w:val="22"/>
          <w:szCs w:val="22"/>
          <w:lang w:val="en-GB"/>
        </w:rPr>
        <w:id w:val="1537996795"/>
        <w:docPartObj>
          <w:docPartGallery w:val="Table of Contents"/>
          <w:docPartUnique/>
        </w:docPartObj>
      </w:sdtPr>
      <w:sdtEndPr>
        <w:rPr>
          <w:b/>
          <w:bCs/>
          <w:noProof/>
        </w:rPr>
      </w:sdtEndPr>
      <w:sdtContent>
        <w:p w14:paraId="4B45BFC2" w14:textId="23C39867" w:rsidR="00B0451B" w:rsidRDefault="00B0451B">
          <w:pPr>
            <w:pStyle w:val="TOCHeading"/>
          </w:pPr>
          <w:r>
            <w:t>Contents</w:t>
          </w:r>
        </w:p>
        <w:p w14:paraId="7AB01775" w14:textId="523EB010" w:rsidR="00525FD4" w:rsidRDefault="00B045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9683291" w:history="1">
            <w:r w:rsidR="00525FD4" w:rsidRPr="00283733">
              <w:rPr>
                <w:rStyle w:val="Hyperlink"/>
                <w:noProof/>
              </w:rPr>
              <w:t>Executive Summary:</w:t>
            </w:r>
            <w:r w:rsidR="00525FD4">
              <w:rPr>
                <w:noProof/>
                <w:webHidden/>
              </w:rPr>
              <w:tab/>
            </w:r>
            <w:r w:rsidR="00525FD4">
              <w:rPr>
                <w:noProof/>
                <w:webHidden/>
              </w:rPr>
              <w:fldChar w:fldCharType="begin"/>
            </w:r>
            <w:r w:rsidR="00525FD4">
              <w:rPr>
                <w:noProof/>
                <w:webHidden/>
              </w:rPr>
              <w:instrText xml:space="preserve"> PAGEREF _Toc79683291 \h </w:instrText>
            </w:r>
            <w:r w:rsidR="00525FD4">
              <w:rPr>
                <w:noProof/>
                <w:webHidden/>
              </w:rPr>
            </w:r>
            <w:r w:rsidR="00525FD4">
              <w:rPr>
                <w:noProof/>
                <w:webHidden/>
              </w:rPr>
              <w:fldChar w:fldCharType="separate"/>
            </w:r>
            <w:r w:rsidR="00525FD4">
              <w:rPr>
                <w:noProof/>
                <w:webHidden/>
              </w:rPr>
              <w:t>2</w:t>
            </w:r>
            <w:r w:rsidR="00525FD4">
              <w:rPr>
                <w:noProof/>
                <w:webHidden/>
              </w:rPr>
              <w:fldChar w:fldCharType="end"/>
            </w:r>
          </w:hyperlink>
        </w:p>
        <w:p w14:paraId="5080D1B9" w14:textId="11DC5B13" w:rsidR="00525FD4" w:rsidRDefault="00525FD4">
          <w:pPr>
            <w:pStyle w:val="TOC2"/>
            <w:tabs>
              <w:tab w:val="right" w:leader="dot" w:pos="9016"/>
            </w:tabs>
            <w:rPr>
              <w:rFonts w:eastAsiaTheme="minorEastAsia"/>
              <w:noProof/>
              <w:lang w:eastAsia="en-GB"/>
            </w:rPr>
          </w:pPr>
          <w:hyperlink w:anchor="_Toc79683292" w:history="1">
            <w:r w:rsidRPr="00283733">
              <w:rPr>
                <w:rStyle w:val="Hyperlink"/>
                <w:noProof/>
              </w:rPr>
              <w:t>Part 1: Unique Service Proposition:</w:t>
            </w:r>
            <w:r>
              <w:rPr>
                <w:noProof/>
                <w:webHidden/>
              </w:rPr>
              <w:tab/>
            </w:r>
            <w:r>
              <w:rPr>
                <w:noProof/>
                <w:webHidden/>
              </w:rPr>
              <w:fldChar w:fldCharType="begin"/>
            </w:r>
            <w:r>
              <w:rPr>
                <w:noProof/>
                <w:webHidden/>
              </w:rPr>
              <w:instrText xml:space="preserve"> PAGEREF _Toc79683292 \h </w:instrText>
            </w:r>
            <w:r>
              <w:rPr>
                <w:noProof/>
                <w:webHidden/>
              </w:rPr>
            </w:r>
            <w:r>
              <w:rPr>
                <w:noProof/>
                <w:webHidden/>
              </w:rPr>
              <w:fldChar w:fldCharType="separate"/>
            </w:r>
            <w:r>
              <w:rPr>
                <w:noProof/>
                <w:webHidden/>
              </w:rPr>
              <w:t>4</w:t>
            </w:r>
            <w:r>
              <w:rPr>
                <w:noProof/>
                <w:webHidden/>
              </w:rPr>
              <w:fldChar w:fldCharType="end"/>
            </w:r>
          </w:hyperlink>
        </w:p>
        <w:p w14:paraId="78FA8789" w14:textId="537F4851" w:rsidR="00525FD4" w:rsidRDefault="00525FD4">
          <w:pPr>
            <w:pStyle w:val="TOC2"/>
            <w:tabs>
              <w:tab w:val="right" w:leader="dot" w:pos="9016"/>
            </w:tabs>
            <w:rPr>
              <w:rFonts w:eastAsiaTheme="minorEastAsia"/>
              <w:noProof/>
              <w:lang w:eastAsia="en-GB"/>
            </w:rPr>
          </w:pPr>
          <w:hyperlink w:anchor="_Toc79683293" w:history="1">
            <w:r w:rsidRPr="00283733">
              <w:rPr>
                <w:rStyle w:val="Hyperlink"/>
                <w:noProof/>
              </w:rPr>
              <w:t>Part 2: Ecommerce:</w:t>
            </w:r>
            <w:r>
              <w:rPr>
                <w:noProof/>
                <w:webHidden/>
              </w:rPr>
              <w:tab/>
            </w:r>
            <w:r>
              <w:rPr>
                <w:noProof/>
                <w:webHidden/>
              </w:rPr>
              <w:fldChar w:fldCharType="begin"/>
            </w:r>
            <w:r>
              <w:rPr>
                <w:noProof/>
                <w:webHidden/>
              </w:rPr>
              <w:instrText xml:space="preserve"> PAGEREF _Toc79683293 \h </w:instrText>
            </w:r>
            <w:r>
              <w:rPr>
                <w:noProof/>
                <w:webHidden/>
              </w:rPr>
            </w:r>
            <w:r>
              <w:rPr>
                <w:noProof/>
                <w:webHidden/>
              </w:rPr>
              <w:fldChar w:fldCharType="separate"/>
            </w:r>
            <w:r>
              <w:rPr>
                <w:noProof/>
                <w:webHidden/>
              </w:rPr>
              <w:t>6</w:t>
            </w:r>
            <w:r>
              <w:rPr>
                <w:noProof/>
                <w:webHidden/>
              </w:rPr>
              <w:fldChar w:fldCharType="end"/>
            </w:r>
          </w:hyperlink>
        </w:p>
        <w:p w14:paraId="3E2E9119" w14:textId="3E0A60BF" w:rsidR="00525FD4" w:rsidRDefault="00525FD4">
          <w:pPr>
            <w:pStyle w:val="TOC2"/>
            <w:tabs>
              <w:tab w:val="right" w:leader="dot" w:pos="9016"/>
            </w:tabs>
            <w:rPr>
              <w:rFonts w:eastAsiaTheme="minorEastAsia"/>
              <w:noProof/>
              <w:lang w:eastAsia="en-GB"/>
            </w:rPr>
          </w:pPr>
          <w:hyperlink w:anchor="_Toc79683294" w:history="1">
            <w:r w:rsidRPr="00283733">
              <w:rPr>
                <w:rStyle w:val="Hyperlink"/>
                <w:noProof/>
              </w:rPr>
              <w:t>Part 3: Marketing:</w:t>
            </w:r>
            <w:r>
              <w:rPr>
                <w:noProof/>
                <w:webHidden/>
              </w:rPr>
              <w:tab/>
            </w:r>
            <w:r>
              <w:rPr>
                <w:noProof/>
                <w:webHidden/>
              </w:rPr>
              <w:fldChar w:fldCharType="begin"/>
            </w:r>
            <w:r>
              <w:rPr>
                <w:noProof/>
                <w:webHidden/>
              </w:rPr>
              <w:instrText xml:space="preserve"> PAGEREF _Toc79683294 \h </w:instrText>
            </w:r>
            <w:r>
              <w:rPr>
                <w:noProof/>
                <w:webHidden/>
              </w:rPr>
            </w:r>
            <w:r>
              <w:rPr>
                <w:noProof/>
                <w:webHidden/>
              </w:rPr>
              <w:fldChar w:fldCharType="separate"/>
            </w:r>
            <w:r>
              <w:rPr>
                <w:noProof/>
                <w:webHidden/>
              </w:rPr>
              <w:t>9</w:t>
            </w:r>
            <w:r>
              <w:rPr>
                <w:noProof/>
                <w:webHidden/>
              </w:rPr>
              <w:fldChar w:fldCharType="end"/>
            </w:r>
          </w:hyperlink>
        </w:p>
        <w:p w14:paraId="1B814F84" w14:textId="746CA8AE" w:rsidR="00525FD4" w:rsidRDefault="00525FD4">
          <w:pPr>
            <w:pStyle w:val="TOC2"/>
            <w:tabs>
              <w:tab w:val="right" w:leader="dot" w:pos="9016"/>
            </w:tabs>
            <w:rPr>
              <w:rFonts w:eastAsiaTheme="minorEastAsia"/>
              <w:noProof/>
              <w:lang w:eastAsia="en-GB"/>
            </w:rPr>
          </w:pPr>
          <w:hyperlink w:anchor="_Toc79683295" w:history="1">
            <w:r w:rsidRPr="00283733">
              <w:rPr>
                <w:rStyle w:val="Hyperlink"/>
                <w:noProof/>
              </w:rPr>
              <w:t>References:</w:t>
            </w:r>
            <w:r>
              <w:rPr>
                <w:noProof/>
                <w:webHidden/>
              </w:rPr>
              <w:tab/>
            </w:r>
            <w:r>
              <w:rPr>
                <w:noProof/>
                <w:webHidden/>
              </w:rPr>
              <w:fldChar w:fldCharType="begin"/>
            </w:r>
            <w:r>
              <w:rPr>
                <w:noProof/>
                <w:webHidden/>
              </w:rPr>
              <w:instrText xml:space="preserve"> PAGEREF _Toc79683295 \h </w:instrText>
            </w:r>
            <w:r>
              <w:rPr>
                <w:noProof/>
                <w:webHidden/>
              </w:rPr>
            </w:r>
            <w:r>
              <w:rPr>
                <w:noProof/>
                <w:webHidden/>
              </w:rPr>
              <w:fldChar w:fldCharType="separate"/>
            </w:r>
            <w:r>
              <w:rPr>
                <w:noProof/>
                <w:webHidden/>
              </w:rPr>
              <w:t>11</w:t>
            </w:r>
            <w:r>
              <w:rPr>
                <w:noProof/>
                <w:webHidden/>
              </w:rPr>
              <w:fldChar w:fldCharType="end"/>
            </w:r>
          </w:hyperlink>
        </w:p>
        <w:p w14:paraId="67DBADE9" w14:textId="4AD42FDA" w:rsidR="004E698F" w:rsidRPr="00902979" w:rsidRDefault="00B0451B" w:rsidP="00902979">
          <w:pPr>
            <w:rPr>
              <w:b/>
              <w:bCs/>
              <w:noProof/>
            </w:rPr>
          </w:pPr>
          <w:r>
            <w:rPr>
              <w:b/>
              <w:bCs/>
              <w:noProof/>
            </w:rPr>
            <w:fldChar w:fldCharType="end"/>
          </w:r>
        </w:p>
      </w:sdtContent>
    </w:sdt>
    <w:p w14:paraId="6C09B230" w14:textId="4B05C3E3" w:rsidR="004E698F" w:rsidRDefault="004E698F" w:rsidP="004E698F"/>
    <w:p w14:paraId="3738BD66" w14:textId="16C6B50B" w:rsidR="004E698F" w:rsidRDefault="004E698F" w:rsidP="004E698F"/>
    <w:p w14:paraId="601C294E" w14:textId="33698C06" w:rsidR="004E698F" w:rsidRDefault="004E698F" w:rsidP="004E698F"/>
    <w:p w14:paraId="732D913A" w14:textId="3629501D" w:rsidR="004E698F" w:rsidRDefault="004E698F" w:rsidP="004E698F"/>
    <w:p w14:paraId="69F32DB1" w14:textId="312CD23E" w:rsidR="004E698F" w:rsidRDefault="004E698F" w:rsidP="004E698F"/>
    <w:p w14:paraId="1F8A606E" w14:textId="1AA20F84" w:rsidR="004E698F" w:rsidRDefault="004E698F" w:rsidP="004E698F"/>
    <w:p w14:paraId="5639ED3B" w14:textId="074EC5B5" w:rsidR="004E698F" w:rsidRDefault="004E698F" w:rsidP="004E698F"/>
    <w:p w14:paraId="740358FD" w14:textId="3F79D081" w:rsidR="004E698F" w:rsidRDefault="004E698F" w:rsidP="004E698F"/>
    <w:p w14:paraId="3F40C299" w14:textId="32764A57" w:rsidR="004E698F" w:rsidRDefault="004E698F" w:rsidP="004E698F"/>
    <w:p w14:paraId="5DC9C02F" w14:textId="1FDEC309" w:rsidR="004E698F" w:rsidRDefault="004E698F" w:rsidP="004E698F"/>
    <w:p w14:paraId="3FED02B1" w14:textId="028D12A7" w:rsidR="004E698F" w:rsidRDefault="004E698F" w:rsidP="004E698F"/>
    <w:p w14:paraId="67FDB7C3" w14:textId="0B7FA057" w:rsidR="004E698F" w:rsidRDefault="004E698F" w:rsidP="004E698F"/>
    <w:p w14:paraId="3A36DDAE" w14:textId="65E33F44" w:rsidR="004E698F" w:rsidRDefault="004E698F" w:rsidP="004E698F"/>
    <w:p w14:paraId="59FEF27C" w14:textId="7BB25E5F" w:rsidR="004E698F" w:rsidRDefault="004E698F" w:rsidP="004E698F"/>
    <w:p w14:paraId="04DB589A" w14:textId="77777777" w:rsidR="006D5F90" w:rsidRDefault="006D5F90" w:rsidP="004E698F"/>
    <w:p w14:paraId="1438FACC" w14:textId="68FA24B2" w:rsidR="004E698F" w:rsidRDefault="004E698F" w:rsidP="004E698F"/>
    <w:p w14:paraId="5F5EB088" w14:textId="00579C65" w:rsidR="004E698F" w:rsidRDefault="004E698F" w:rsidP="004E698F"/>
    <w:p w14:paraId="3C177F18" w14:textId="6C73A298" w:rsidR="009136FC" w:rsidRDefault="009136FC" w:rsidP="004E698F"/>
    <w:p w14:paraId="2B319882" w14:textId="07CC7A96" w:rsidR="009136FC" w:rsidRDefault="009136FC" w:rsidP="004E698F"/>
    <w:p w14:paraId="4A876EF5" w14:textId="53895D6A" w:rsidR="009136FC" w:rsidRDefault="009136FC" w:rsidP="004E698F"/>
    <w:p w14:paraId="57D1977A" w14:textId="6FF12F68" w:rsidR="009136FC" w:rsidRDefault="009136FC" w:rsidP="004E698F"/>
    <w:p w14:paraId="5DAE6C18" w14:textId="66194983" w:rsidR="009136FC" w:rsidRDefault="009136FC" w:rsidP="004E698F"/>
    <w:p w14:paraId="53CD144F" w14:textId="283545A5" w:rsidR="00706782" w:rsidRDefault="00706782" w:rsidP="004E698F"/>
    <w:p w14:paraId="1D69AAE1" w14:textId="77777777" w:rsidR="00706782" w:rsidRPr="004E698F" w:rsidRDefault="00706782" w:rsidP="004E698F"/>
    <w:p w14:paraId="0FDBC437" w14:textId="3F21C94F" w:rsidR="00B0451B" w:rsidRDefault="00475A4F" w:rsidP="003101C4">
      <w:pPr>
        <w:pStyle w:val="Heading2"/>
      </w:pPr>
      <w:bookmarkStart w:id="2" w:name="_Toc57324454"/>
      <w:bookmarkStart w:id="3" w:name="_Toc79683292"/>
      <w:r>
        <w:lastRenderedPageBreak/>
        <w:t>Part 1</w:t>
      </w:r>
      <w:r w:rsidR="00B0451B">
        <w:t>:</w:t>
      </w:r>
      <w:bookmarkEnd w:id="2"/>
      <w:r w:rsidR="00E24162">
        <w:t xml:space="preserve"> Unique Service Proposition:</w:t>
      </w:r>
      <w:bookmarkEnd w:id="3"/>
    </w:p>
    <w:p w14:paraId="6B2E1BDB" w14:textId="62EF8051" w:rsidR="004214A1" w:rsidRDefault="004214A1" w:rsidP="009136FC"/>
    <w:p w14:paraId="533364A8" w14:textId="689368FB" w:rsidR="00BD3B9C" w:rsidRPr="001F06A4" w:rsidRDefault="00240DFC" w:rsidP="00752748">
      <w:pPr>
        <w:spacing w:line="360" w:lineRule="auto"/>
        <w:rPr>
          <w:rFonts w:ascii="Arial" w:hAnsi="Arial" w:cs="Arial"/>
        </w:rPr>
      </w:pPr>
      <w:r w:rsidRPr="001F06A4">
        <w:rPr>
          <w:rFonts w:ascii="Arial" w:hAnsi="Arial" w:cs="Arial"/>
        </w:rPr>
        <w:t>Covid</w:t>
      </w:r>
      <w:r w:rsidR="00F21EF4" w:rsidRPr="001F06A4">
        <w:rPr>
          <w:rFonts w:ascii="Arial" w:hAnsi="Arial" w:cs="Arial"/>
        </w:rPr>
        <w:t>-</w:t>
      </w:r>
      <w:r w:rsidRPr="001F06A4">
        <w:rPr>
          <w:rFonts w:ascii="Arial" w:hAnsi="Arial" w:cs="Arial"/>
        </w:rPr>
        <w:t>19</w:t>
      </w:r>
      <w:r w:rsidR="00F21EF4" w:rsidRPr="001F06A4">
        <w:rPr>
          <w:rFonts w:ascii="Arial" w:hAnsi="Arial" w:cs="Arial"/>
        </w:rPr>
        <w:t xml:space="preserve"> and Pandemic </w:t>
      </w:r>
      <w:r w:rsidRPr="001F06A4">
        <w:rPr>
          <w:rFonts w:ascii="Arial" w:hAnsi="Arial" w:cs="Arial"/>
        </w:rPr>
        <w:t>happened to be the reason for revolution in online usage</w:t>
      </w:r>
      <w:r w:rsidR="006A6F31" w:rsidRPr="001F06A4">
        <w:rPr>
          <w:rFonts w:ascii="Arial" w:hAnsi="Arial" w:cs="Arial"/>
        </w:rPr>
        <w:t xml:space="preserve"> of</w:t>
      </w:r>
      <w:r w:rsidRPr="001F06A4">
        <w:rPr>
          <w:rFonts w:ascii="Arial" w:hAnsi="Arial" w:cs="Arial"/>
        </w:rPr>
        <w:t xml:space="preserve"> Internet </w:t>
      </w:r>
      <w:r w:rsidR="006A6F31" w:rsidRPr="001F06A4">
        <w:rPr>
          <w:rFonts w:ascii="Arial" w:hAnsi="Arial" w:cs="Arial"/>
        </w:rPr>
        <w:t>f</w:t>
      </w:r>
      <w:r w:rsidRPr="001F06A4">
        <w:rPr>
          <w:rFonts w:ascii="Arial" w:hAnsi="Arial" w:cs="Arial"/>
        </w:rPr>
        <w:t>or people around the globe</w:t>
      </w:r>
      <w:r w:rsidR="006A6F31" w:rsidRPr="001F06A4">
        <w:rPr>
          <w:rFonts w:ascii="Arial" w:hAnsi="Arial" w:cs="Arial"/>
        </w:rPr>
        <w:t xml:space="preserve">. </w:t>
      </w:r>
      <w:r w:rsidR="009331AF" w:rsidRPr="001F06A4">
        <w:rPr>
          <w:rFonts w:ascii="Arial" w:hAnsi="Arial" w:cs="Arial"/>
        </w:rPr>
        <w:t xml:space="preserve">Be </w:t>
      </w:r>
      <w:r w:rsidRPr="001F06A4">
        <w:rPr>
          <w:rFonts w:ascii="Arial" w:hAnsi="Arial" w:cs="Arial"/>
        </w:rPr>
        <w:t xml:space="preserve">it </w:t>
      </w:r>
      <w:r w:rsidR="009331AF" w:rsidRPr="001F06A4">
        <w:rPr>
          <w:rFonts w:ascii="Arial" w:hAnsi="Arial" w:cs="Arial"/>
        </w:rPr>
        <w:t xml:space="preserve">the education sector, Businesses or </w:t>
      </w:r>
      <w:r w:rsidR="001D25E5" w:rsidRPr="001F06A4">
        <w:rPr>
          <w:rFonts w:ascii="Arial" w:hAnsi="Arial" w:cs="Arial"/>
        </w:rPr>
        <w:t xml:space="preserve">health sector, everyone </w:t>
      </w:r>
      <w:r w:rsidR="006705A3" w:rsidRPr="001F06A4">
        <w:rPr>
          <w:rFonts w:ascii="Arial" w:hAnsi="Arial" w:cs="Arial"/>
        </w:rPr>
        <w:t>was force</w:t>
      </w:r>
      <w:r w:rsidR="0004486A" w:rsidRPr="001F06A4">
        <w:rPr>
          <w:rFonts w:ascii="Arial" w:hAnsi="Arial" w:cs="Arial"/>
        </w:rPr>
        <w:t xml:space="preserve">d to look for an alternative way to continue </w:t>
      </w:r>
      <w:r w:rsidR="009667B2">
        <w:rPr>
          <w:rFonts w:ascii="Arial" w:hAnsi="Arial" w:cs="Arial"/>
        </w:rPr>
        <w:t xml:space="preserve">with </w:t>
      </w:r>
      <w:r w:rsidR="0004486A" w:rsidRPr="001F06A4">
        <w:rPr>
          <w:rFonts w:ascii="Arial" w:hAnsi="Arial" w:cs="Arial"/>
        </w:rPr>
        <w:t xml:space="preserve">their </w:t>
      </w:r>
      <w:r w:rsidR="001F06A4" w:rsidRPr="001F06A4">
        <w:rPr>
          <w:rFonts w:ascii="Arial" w:hAnsi="Arial" w:cs="Arial"/>
        </w:rPr>
        <w:t>activities.</w:t>
      </w:r>
    </w:p>
    <w:p w14:paraId="1CB51D08" w14:textId="77777777" w:rsidR="00943238" w:rsidRDefault="004214A1" w:rsidP="00752748">
      <w:pPr>
        <w:spacing w:line="360" w:lineRule="auto"/>
        <w:rPr>
          <w:rFonts w:ascii="Arial" w:hAnsi="Arial" w:cs="Arial"/>
          <w:shd w:val="clear" w:color="auto" w:fill="FFFFFF"/>
        </w:rPr>
      </w:pPr>
      <w:r>
        <w:rPr>
          <w:rFonts w:ascii="Arial" w:hAnsi="Arial" w:cs="Arial"/>
        </w:rPr>
        <w:t>It has impacted on e</w:t>
      </w:r>
      <w:r w:rsidRPr="00670885">
        <w:rPr>
          <w:rFonts w:ascii="Arial" w:hAnsi="Arial" w:cs="Arial"/>
        </w:rPr>
        <w:t>veryone including people’s learning in terms of religious education (RE). RE plays an important role in developing people’s ethical and social skills as well as teaching mannerism, which result in improving people’s social and ethical skills, (</w:t>
      </w:r>
      <w:r w:rsidRPr="00670885">
        <w:rPr>
          <w:rFonts w:ascii="Arial" w:hAnsi="Arial" w:cs="Arial"/>
          <w:shd w:val="clear" w:color="auto" w:fill="FFFFFF"/>
        </w:rPr>
        <w:t>Amirudin, A. and Muzaki, I.A., 2019</w:t>
      </w:r>
      <w:r w:rsidR="003D33BA" w:rsidRPr="00670885">
        <w:rPr>
          <w:rFonts w:ascii="Arial" w:hAnsi="Arial" w:cs="Arial"/>
          <w:shd w:val="clear" w:color="auto" w:fill="FFFFFF"/>
        </w:rPr>
        <w:t>).</w:t>
      </w:r>
    </w:p>
    <w:p w14:paraId="12FD7B54" w14:textId="283E14DA" w:rsidR="00462323" w:rsidRDefault="003D33BA" w:rsidP="00752748">
      <w:pPr>
        <w:spacing w:line="360" w:lineRule="auto"/>
        <w:rPr>
          <w:rFonts w:ascii="Arial" w:hAnsi="Arial" w:cs="Arial"/>
          <w:shd w:val="clear" w:color="auto" w:fill="FFFFFF"/>
        </w:rPr>
      </w:pPr>
      <w:r w:rsidRPr="00670885">
        <w:rPr>
          <w:rFonts w:ascii="Arial" w:hAnsi="Arial" w:cs="Arial"/>
          <w:shd w:val="clear" w:color="auto" w:fill="FFFFFF"/>
        </w:rPr>
        <w:t xml:space="preserve">The services I </w:t>
      </w:r>
      <w:r w:rsidR="001027A3" w:rsidRPr="00670885">
        <w:rPr>
          <w:rFonts w:ascii="Arial" w:hAnsi="Arial" w:cs="Arial"/>
          <w:shd w:val="clear" w:color="auto" w:fill="FFFFFF"/>
        </w:rPr>
        <w:t>provided prior to the p</w:t>
      </w:r>
      <w:r w:rsidR="00332FB0" w:rsidRPr="00670885">
        <w:rPr>
          <w:rFonts w:ascii="Arial" w:hAnsi="Arial" w:cs="Arial"/>
          <w:shd w:val="clear" w:color="auto" w:fill="FFFFFF"/>
        </w:rPr>
        <w:t>a</w:t>
      </w:r>
      <w:r w:rsidR="001027A3" w:rsidRPr="00670885">
        <w:rPr>
          <w:rFonts w:ascii="Arial" w:hAnsi="Arial" w:cs="Arial"/>
          <w:shd w:val="clear" w:color="auto" w:fill="FFFFFF"/>
        </w:rPr>
        <w:t>nd</w:t>
      </w:r>
      <w:r w:rsidR="00332FB0" w:rsidRPr="00670885">
        <w:rPr>
          <w:rFonts w:ascii="Arial" w:hAnsi="Arial" w:cs="Arial"/>
          <w:shd w:val="clear" w:color="auto" w:fill="FFFFFF"/>
        </w:rPr>
        <w:t>emi</w:t>
      </w:r>
      <w:r w:rsidR="001027A3" w:rsidRPr="00670885">
        <w:rPr>
          <w:rFonts w:ascii="Arial" w:hAnsi="Arial" w:cs="Arial"/>
          <w:shd w:val="clear" w:color="auto" w:fill="FFFFFF"/>
        </w:rPr>
        <w:t xml:space="preserve">c and the lockdown were </w:t>
      </w:r>
      <w:r w:rsidR="004A412A">
        <w:rPr>
          <w:rFonts w:ascii="Arial" w:hAnsi="Arial" w:cs="Arial"/>
          <w:shd w:val="clear" w:color="auto" w:fill="FFFFFF"/>
        </w:rPr>
        <w:t>Islamic</w:t>
      </w:r>
      <w:r w:rsidR="001027A3" w:rsidRPr="00670885">
        <w:rPr>
          <w:rFonts w:ascii="Arial" w:hAnsi="Arial" w:cs="Arial"/>
          <w:shd w:val="clear" w:color="auto" w:fill="FFFFFF"/>
        </w:rPr>
        <w:t xml:space="preserve"> </w:t>
      </w:r>
      <w:r w:rsidR="004A412A">
        <w:rPr>
          <w:rFonts w:ascii="Arial" w:hAnsi="Arial" w:cs="Arial"/>
          <w:shd w:val="clear" w:color="auto" w:fill="FFFFFF"/>
        </w:rPr>
        <w:t>E</w:t>
      </w:r>
      <w:r w:rsidR="001027A3" w:rsidRPr="00670885">
        <w:rPr>
          <w:rFonts w:ascii="Arial" w:hAnsi="Arial" w:cs="Arial"/>
          <w:shd w:val="clear" w:color="auto" w:fill="FFFFFF"/>
        </w:rPr>
        <w:t xml:space="preserve">ducation </w:t>
      </w:r>
      <w:r w:rsidR="00426915">
        <w:rPr>
          <w:rFonts w:ascii="Arial" w:hAnsi="Arial" w:cs="Arial"/>
          <w:shd w:val="clear" w:color="auto" w:fill="FFFFFF"/>
        </w:rPr>
        <w:t>including Qur’an teaching,</w:t>
      </w:r>
      <w:r w:rsidR="004A412A">
        <w:rPr>
          <w:rFonts w:ascii="Arial" w:hAnsi="Arial" w:cs="Arial"/>
          <w:shd w:val="clear" w:color="auto" w:fill="FFFFFF"/>
        </w:rPr>
        <w:t xml:space="preserve"> memorising and other basic knowledge that is required for the </w:t>
      </w:r>
      <w:r w:rsidR="00AA339D">
        <w:rPr>
          <w:rFonts w:ascii="Arial" w:hAnsi="Arial" w:cs="Arial"/>
          <w:shd w:val="clear" w:color="auto" w:fill="FFFFFF"/>
        </w:rPr>
        <w:t>M</w:t>
      </w:r>
      <w:r w:rsidR="004A412A">
        <w:rPr>
          <w:rFonts w:ascii="Arial" w:hAnsi="Arial" w:cs="Arial"/>
          <w:shd w:val="clear" w:color="auto" w:fill="FFFFFF"/>
        </w:rPr>
        <w:t>uslim community</w:t>
      </w:r>
      <w:r w:rsidR="00AA339D">
        <w:rPr>
          <w:rFonts w:ascii="Arial" w:hAnsi="Arial" w:cs="Arial"/>
          <w:shd w:val="clear" w:color="auto" w:fill="FFFFFF"/>
        </w:rPr>
        <w:t>.</w:t>
      </w:r>
      <w:r w:rsidR="00426915">
        <w:rPr>
          <w:rFonts w:ascii="Arial" w:hAnsi="Arial" w:cs="Arial"/>
          <w:shd w:val="clear" w:color="auto" w:fill="FFFFFF"/>
        </w:rPr>
        <w:t xml:space="preserve"> </w:t>
      </w:r>
      <w:r w:rsidR="00AA339D">
        <w:rPr>
          <w:rFonts w:ascii="Arial" w:hAnsi="Arial" w:cs="Arial"/>
          <w:shd w:val="clear" w:color="auto" w:fill="FFFFFF"/>
        </w:rPr>
        <w:t xml:space="preserve">It is </w:t>
      </w:r>
      <w:r w:rsidR="005D69C7">
        <w:rPr>
          <w:rFonts w:ascii="Arial" w:hAnsi="Arial" w:cs="Arial"/>
          <w:shd w:val="clear" w:color="auto" w:fill="FFFFFF"/>
        </w:rPr>
        <w:t xml:space="preserve">provided </w:t>
      </w:r>
      <w:r w:rsidR="001027A3" w:rsidRPr="00670885">
        <w:rPr>
          <w:rFonts w:ascii="Arial" w:hAnsi="Arial" w:cs="Arial"/>
          <w:shd w:val="clear" w:color="auto" w:fill="FFFFFF"/>
        </w:rPr>
        <w:t xml:space="preserve">to </w:t>
      </w:r>
      <w:r w:rsidR="00332FB0" w:rsidRPr="00670885">
        <w:rPr>
          <w:rFonts w:ascii="Arial" w:hAnsi="Arial" w:cs="Arial"/>
          <w:shd w:val="clear" w:color="auto" w:fill="FFFFFF"/>
        </w:rPr>
        <w:t>th</w:t>
      </w:r>
      <w:r w:rsidR="00E45807" w:rsidRPr="00670885">
        <w:rPr>
          <w:rFonts w:ascii="Arial" w:hAnsi="Arial" w:cs="Arial"/>
          <w:shd w:val="clear" w:color="auto" w:fill="FFFFFF"/>
        </w:rPr>
        <w:t xml:space="preserve">e students between the ages of 4 and 18 years </w:t>
      </w:r>
      <w:r w:rsidR="005D69C7">
        <w:rPr>
          <w:rFonts w:ascii="Arial" w:hAnsi="Arial" w:cs="Arial"/>
          <w:shd w:val="clear" w:color="auto" w:fill="FFFFFF"/>
        </w:rPr>
        <w:t>of age.</w:t>
      </w:r>
      <w:r w:rsidR="005B04DA">
        <w:rPr>
          <w:rFonts w:ascii="Arial" w:hAnsi="Arial" w:cs="Arial"/>
          <w:shd w:val="clear" w:color="auto" w:fill="FFFFFF"/>
        </w:rPr>
        <w:t xml:space="preserve"> </w:t>
      </w:r>
      <w:r w:rsidR="00E126A8">
        <w:rPr>
          <w:rFonts w:ascii="Arial" w:hAnsi="Arial" w:cs="Arial"/>
          <w:shd w:val="clear" w:color="auto" w:fill="FFFFFF"/>
        </w:rPr>
        <w:t>O</w:t>
      </w:r>
      <w:r w:rsidR="005B04DA">
        <w:rPr>
          <w:rFonts w:ascii="Arial" w:hAnsi="Arial" w:cs="Arial"/>
          <w:shd w:val="clear" w:color="auto" w:fill="FFFFFF"/>
        </w:rPr>
        <w:t xml:space="preserve">ur students belong to </w:t>
      </w:r>
      <w:r w:rsidR="00136D53">
        <w:rPr>
          <w:rFonts w:ascii="Arial" w:hAnsi="Arial" w:cs="Arial"/>
          <w:shd w:val="clear" w:color="auto" w:fill="FFFFFF"/>
        </w:rPr>
        <w:t>a mix Muslim</w:t>
      </w:r>
      <w:r w:rsidR="00E126A8">
        <w:rPr>
          <w:rFonts w:ascii="Arial" w:hAnsi="Arial" w:cs="Arial"/>
          <w:shd w:val="clear" w:color="auto" w:fill="FFFFFF"/>
        </w:rPr>
        <w:t xml:space="preserve"> </w:t>
      </w:r>
      <w:r w:rsidR="00556A03">
        <w:rPr>
          <w:rFonts w:ascii="Arial" w:hAnsi="Arial" w:cs="Arial"/>
          <w:shd w:val="clear" w:color="auto" w:fill="FFFFFF"/>
        </w:rPr>
        <w:t>C</w:t>
      </w:r>
      <w:r w:rsidR="00E126A8">
        <w:rPr>
          <w:rFonts w:ascii="Arial" w:hAnsi="Arial" w:cs="Arial"/>
          <w:shd w:val="clear" w:color="auto" w:fill="FFFFFF"/>
        </w:rPr>
        <w:t xml:space="preserve">ommunity and majority of them have a Pakistani, Bangladeshi and </w:t>
      </w:r>
      <w:r w:rsidR="00556A03">
        <w:rPr>
          <w:rFonts w:ascii="Arial" w:hAnsi="Arial" w:cs="Arial"/>
          <w:shd w:val="clear" w:color="auto" w:fill="FFFFFF"/>
        </w:rPr>
        <w:t>Indian background.</w:t>
      </w:r>
      <w:r w:rsidR="00080CAF">
        <w:rPr>
          <w:rFonts w:ascii="Arial" w:hAnsi="Arial" w:cs="Arial"/>
          <w:shd w:val="clear" w:color="auto" w:fill="FFFFFF"/>
        </w:rPr>
        <w:t xml:space="preserve"> </w:t>
      </w:r>
      <w:r w:rsidR="00E45807" w:rsidRPr="00670885">
        <w:rPr>
          <w:rFonts w:ascii="Arial" w:hAnsi="Arial" w:cs="Arial"/>
          <w:shd w:val="clear" w:color="auto" w:fill="FFFFFF"/>
        </w:rPr>
        <w:t xml:space="preserve"> </w:t>
      </w:r>
      <w:r w:rsidR="00FA3535">
        <w:rPr>
          <w:rFonts w:ascii="Arial" w:hAnsi="Arial" w:cs="Arial"/>
          <w:shd w:val="clear" w:color="auto" w:fill="FFFFFF"/>
        </w:rPr>
        <w:t xml:space="preserve">Since it was impossible to continue our services </w:t>
      </w:r>
      <w:r w:rsidR="00D455D0">
        <w:rPr>
          <w:rFonts w:ascii="Arial" w:hAnsi="Arial" w:cs="Arial"/>
          <w:shd w:val="clear" w:color="auto" w:fill="FFFFFF"/>
        </w:rPr>
        <w:t>at the centre d</w:t>
      </w:r>
      <w:r w:rsidR="00E45807" w:rsidRPr="00670885">
        <w:rPr>
          <w:rFonts w:ascii="Arial" w:hAnsi="Arial" w:cs="Arial"/>
          <w:shd w:val="clear" w:color="auto" w:fill="FFFFFF"/>
        </w:rPr>
        <w:t>ue to the lockdown</w:t>
      </w:r>
      <w:r w:rsidR="0084476D">
        <w:rPr>
          <w:rFonts w:ascii="Arial" w:hAnsi="Arial" w:cs="Arial"/>
          <w:shd w:val="clear" w:color="auto" w:fill="FFFFFF"/>
        </w:rPr>
        <w:t xml:space="preserve">, which is based </w:t>
      </w:r>
      <w:r w:rsidR="0096069F" w:rsidRPr="00670885">
        <w:rPr>
          <w:rFonts w:ascii="Arial" w:hAnsi="Arial" w:cs="Arial"/>
          <w:shd w:val="clear" w:color="auto" w:fill="FFFFFF"/>
        </w:rPr>
        <w:t xml:space="preserve">in a busy area of Sparkhill in Birmingham, </w:t>
      </w:r>
      <w:r w:rsidR="00E45807" w:rsidRPr="00670885">
        <w:rPr>
          <w:rFonts w:ascii="Arial" w:hAnsi="Arial" w:cs="Arial"/>
          <w:shd w:val="clear" w:color="auto" w:fill="FFFFFF"/>
        </w:rPr>
        <w:t>had to be closed</w:t>
      </w:r>
      <w:r w:rsidR="00CA560C" w:rsidRPr="00670885">
        <w:rPr>
          <w:rFonts w:ascii="Arial" w:hAnsi="Arial" w:cs="Arial"/>
          <w:shd w:val="clear" w:color="auto" w:fill="FFFFFF"/>
        </w:rPr>
        <w:t xml:space="preserve">. We had to introduce an alternative </w:t>
      </w:r>
      <w:r w:rsidR="00BC7AC3">
        <w:rPr>
          <w:rFonts w:ascii="Arial" w:hAnsi="Arial" w:cs="Arial"/>
          <w:shd w:val="clear" w:color="auto" w:fill="FFFFFF"/>
        </w:rPr>
        <w:t xml:space="preserve">method </w:t>
      </w:r>
      <w:r w:rsidR="00CA560C" w:rsidRPr="00670885">
        <w:rPr>
          <w:rFonts w:ascii="Arial" w:hAnsi="Arial" w:cs="Arial"/>
          <w:shd w:val="clear" w:color="auto" w:fill="FFFFFF"/>
        </w:rPr>
        <w:t>as a result</w:t>
      </w:r>
      <w:r w:rsidR="00BC7AC3">
        <w:rPr>
          <w:rFonts w:ascii="Arial" w:hAnsi="Arial" w:cs="Arial"/>
          <w:shd w:val="clear" w:color="auto" w:fill="FFFFFF"/>
        </w:rPr>
        <w:t xml:space="preserve"> and</w:t>
      </w:r>
      <w:r w:rsidR="00CA560C" w:rsidRPr="00670885">
        <w:rPr>
          <w:rFonts w:ascii="Arial" w:hAnsi="Arial" w:cs="Arial"/>
          <w:shd w:val="clear" w:color="auto" w:fill="FFFFFF"/>
        </w:rPr>
        <w:t xml:space="preserve"> as soon as possible to ensure students do not miss out on their learning and fall behind by forget</w:t>
      </w:r>
      <w:r w:rsidR="00BD469D" w:rsidRPr="00670885">
        <w:rPr>
          <w:rFonts w:ascii="Arial" w:hAnsi="Arial" w:cs="Arial"/>
          <w:shd w:val="clear" w:color="auto" w:fill="FFFFFF"/>
        </w:rPr>
        <w:t xml:space="preserve">ting what they had already learnt and achieved. </w:t>
      </w:r>
      <w:r w:rsidR="00531F84">
        <w:rPr>
          <w:rFonts w:ascii="Arial" w:hAnsi="Arial" w:cs="Arial"/>
          <w:shd w:val="clear" w:color="auto" w:fill="FFFFFF"/>
        </w:rPr>
        <w:t xml:space="preserve">There was also a danger of competitors </w:t>
      </w:r>
      <w:r w:rsidR="00C37318">
        <w:rPr>
          <w:rFonts w:ascii="Arial" w:hAnsi="Arial" w:cs="Arial"/>
          <w:shd w:val="clear" w:color="auto" w:fill="FFFFFF"/>
        </w:rPr>
        <w:t>pulling our customers away from us by providing a service that was not being offered by us at that time.</w:t>
      </w:r>
    </w:p>
    <w:p w14:paraId="70FCB880" w14:textId="3DC3E8C6" w:rsidR="00601F71" w:rsidRPr="00601F71" w:rsidRDefault="00462323" w:rsidP="00752748">
      <w:pPr>
        <w:spacing w:line="360" w:lineRule="auto"/>
        <w:rPr>
          <w:rFonts w:ascii="Arial" w:hAnsi="Arial" w:cs="Arial"/>
          <w:shd w:val="clear" w:color="auto" w:fill="FFFFFF"/>
        </w:rPr>
      </w:pPr>
      <w:r>
        <w:rPr>
          <w:rFonts w:ascii="Arial" w:hAnsi="Arial" w:cs="Arial"/>
          <w:shd w:val="clear" w:color="auto" w:fill="FFFFFF"/>
        </w:rPr>
        <w:t xml:space="preserve">We decided to do survey to check what will be the best alternative </w:t>
      </w:r>
      <w:r w:rsidR="00F3117E">
        <w:rPr>
          <w:rFonts w:ascii="Arial" w:hAnsi="Arial" w:cs="Arial"/>
          <w:shd w:val="clear" w:color="auto" w:fill="FFFFFF"/>
        </w:rPr>
        <w:t xml:space="preserve">that will keep our students happy. </w:t>
      </w:r>
      <w:r w:rsidR="00AA58FF">
        <w:rPr>
          <w:rFonts w:ascii="Arial" w:hAnsi="Arial" w:cs="Arial"/>
          <w:shd w:val="clear" w:color="auto" w:fill="FFFFFF"/>
        </w:rPr>
        <w:t>Based on the feedback from our customers on how they would like our services to be continued, w</w:t>
      </w:r>
      <w:r w:rsidR="00D90851">
        <w:rPr>
          <w:rFonts w:ascii="Arial" w:hAnsi="Arial" w:cs="Arial"/>
          <w:shd w:val="clear" w:color="auto" w:fill="FFFFFF"/>
        </w:rPr>
        <w:t xml:space="preserve">e decided to </w:t>
      </w:r>
      <w:r w:rsidR="00C82033">
        <w:rPr>
          <w:rFonts w:ascii="Arial" w:hAnsi="Arial" w:cs="Arial"/>
          <w:shd w:val="clear" w:color="auto" w:fill="FFFFFF"/>
        </w:rPr>
        <w:t xml:space="preserve">move </w:t>
      </w:r>
      <w:r w:rsidR="000A198B">
        <w:rPr>
          <w:rFonts w:ascii="Arial" w:hAnsi="Arial" w:cs="Arial"/>
          <w:shd w:val="clear" w:color="auto" w:fill="FFFFFF"/>
        </w:rPr>
        <w:t xml:space="preserve">online and continue to provide </w:t>
      </w:r>
      <w:r w:rsidR="00B95128">
        <w:rPr>
          <w:rFonts w:ascii="Arial" w:hAnsi="Arial" w:cs="Arial"/>
          <w:shd w:val="clear" w:color="auto" w:fill="FFFFFF"/>
        </w:rPr>
        <w:t xml:space="preserve">and facilitate them accordingly. </w:t>
      </w:r>
      <w:r w:rsidR="00317518">
        <w:rPr>
          <w:rFonts w:ascii="Arial" w:hAnsi="Arial" w:cs="Arial"/>
          <w:shd w:val="clear" w:color="auto" w:fill="FFFFFF"/>
        </w:rPr>
        <w:t xml:space="preserve">As </w:t>
      </w:r>
      <w:r w:rsidR="008D4808">
        <w:rPr>
          <w:rFonts w:ascii="Arial" w:hAnsi="Arial" w:cs="Arial"/>
          <w:shd w:val="clear" w:color="auto" w:fill="FFFFFF"/>
        </w:rPr>
        <w:t xml:space="preserve">it was an early stage </w:t>
      </w:r>
      <w:r w:rsidR="00D870E0">
        <w:rPr>
          <w:rFonts w:ascii="Arial" w:hAnsi="Arial" w:cs="Arial"/>
          <w:shd w:val="clear" w:color="auto" w:fill="FFFFFF"/>
        </w:rPr>
        <w:t xml:space="preserve">to shift from physical to online teaching, we had to create a system to provide non-stop services </w:t>
      </w:r>
      <w:r w:rsidR="008F36A5">
        <w:rPr>
          <w:rFonts w:ascii="Arial" w:hAnsi="Arial" w:cs="Arial"/>
          <w:shd w:val="clear" w:color="auto" w:fill="FFFFFF"/>
        </w:rPr>
        <w:t>of online lessons</w:t>
      </w:r>
      <w:r w:rsidR="00D870E0">
        <w:rPr>
          <w:rFonts w:ascii="Arial" w:hAnsi="Arial" w:cs="Arial"/>
          <w:shd w:val="clear" w:color="auto" w:fill="FFFFFF"/>
        </w:rPr>
        <w:t>. For this we had to get a reliable connection</w:t>
      </w:r>
      <w:r w:rsidR="008F36A5">
        <w:rPr>
          <w:rFonts w:ascii="Arial" w:hAnsi="Arial" w:cs="Arial"/>
          <w:shd w:val="clear" w:color="auto" w:fill="FFFFFF"/>
        </w:rPr>
        <w:t>, many people were not sure how they would like the services to be provided. It was a challenge for us as well</w:t>
      </w:r>
      <w:r w:rsidR="00DF1308">
        <w:rPr>
          <w:rFonts w:ascii="Arial" w:hAnsi="Arial" w:cs="Arial"/>
          <w:shd w:val="clear" w:color="auto" w:fill="FFFFFF"/>
        </w:rPr>
        <w:t xml:space="preserve"> to ensure our customers were happy and comfortable with these new </w:t>
      </w:r>
      <w:r w:rsidR="000D19C6">
        <w:rPr>
          <w:rFonts w:ascii="Arial" w:hAnsi="Arial" w:cs="Arial"/>
          <w:shd w:val="clear" w:color="auto" w:fill="FFFFFF"/>
        </w:rPr>
        <w:t xml:space="preserve">methods. We did a survey amongst the parents of the children to get </w:t>
      </w:r>
      <w:r w:rsidR="00E071A4">
        <w:rPr>
          <w:rFonts w:ascii="Arial" w:hAnsi="Arial" w:cs="Arial"/>
          <w:shd w:val="clear" w:color="auto" w:fill="FFFFFF"/>
        </w:rPr>
        <w:t xml:space="preserve">an idea of the </w:t>
      </w:r>
      <w:r w:rsidR="004E4DEB">
        <w:rPr>
          <w:rFonts w:ascii="Arial" w:hAnsi="Arial" w:cs="Arial"/>
          <w:shd w:val="clear" w:color="auto" w:fill="FFFFFF"/>
        </w:rPr>
        <w:t>demands and expectations</w:t>
      </w:r>
      <w:r w:rsidR="007760C8">
        <w:rPr>
          <w:rFonts w:ascii="Arial" w:hAnsi="Arial" w:cs="Arial"/>
          <w:shd w:val="clear" w:color="auto" w:fill="FFFFFF"/>
        </w:rPr>
        <w:t xml:space="preserve"> of the parents and asked for suggestions for brainstorming purposes. </w:t>
      </w:r>
      <w:r w:rsidR="00B52F63">
        <w:rPr>
          <w:rFonts w:ascii="Arial" w:hAnsi="Arial" w:cs="Arial"/>
          <w:shd w:val="clear" w:color="auto" w:fill="FFFFFF"/>
        </w:rPr>
        <w:t xml:space="preserve">We suggested Microsoft Teams, Zoom and social </w:t>
      </w:r>
      <w:r w:rsidR="00FE26A9">
        <w:rPr>
          <w:rFonts w:ascii="Arial" w:hAnsi="Arial" w:cs="Arial"/>
          <w:shd w:val="clear" w:color="auto" w:fill="FFFFFF"/>
        </w:rPr>
        <w:t>media platform to provide our services.</w:t>
      </w:r>
      <w:r w:rsidR="00BC4E50">
        <w:rPr>
          <w:rFonts w:ascii="Arial" w:hAnsi="Arial" w:cs="Arial"/>
          <w:shd w:val="clear" w:color="auto" w:fill="FFFFFF"/>
        </w:rPr>
        <w:t xml:space="preserve"> Microsoft Teams and Zoom are cloud app digital hubs that bring conversations and meetings together and share files online as well as provide users with a chance to have live video/audio calls.</w:t>
      </w:r>
      <w:r w:rsidR="00112AD5">
        <w:rPr>
          <w:rFonts w:ascii="Arial" w:hAnsi="Arial" w:cs="Arial"/>
          <w:shd w:val="clear" w:color="auto" w:fill="FFFFFF"/>
        </w:rPr>
        <w:t xml:space="preserve"> Our Moto </w:t>
      </w:r>
      <w:r w:rsidR="005D3049">
        <w:rPr>
          <w:rFonts w:ascii="Arial" w:hAnsi="Arial" w:cs="Arial"/>
          <w:shd w:val="clear" w:color="auto" w:fill="FFFFFF"/>
        </w:rPr>
        <w:t>i</w:t>
      </w:r>
      <w:r w:rsidR="00112AD5">
        <w:rPr>
          <w:rFonts w:ascii="Arial" w:hAnsi="Arial" w:cs="Arial"/>
          <w:shd w:val="clear" w:color="auto" w:fill="FFFFFF"/>
        </w:rPr>
        <w:t xml:space="preserve">s, </w:t>
      </w:r>
      <w:r w:rsidR="00F838D2" w:rsidRPr="00FB6053">
        <w:rPr>
          <w:rFonts w:ascii="Arial" w:hAnsi="Arial" w:cs="Arial"/>
          <w:i/>
          <w:iCs/>
          <w:shd w:val="clear" w:color="auto" w:fill="FFFFFF"/>
        </w:rPr>
        <w:t>“Can’t come to learn? Let the learning come to you”</w:t>
      </w:r>
      <w:r w:rsidR="00F838D2">
        <w:rPr>
          <w:rFonts w:ascii="Arial" w:hAnsi="Arial" w:cs="Arial"/>
          <w:shd w:val="clear" w:color="auto" w:fill="FFFFFF"/>
        </w:rPr>
        <w:t xml:space="preserve">. This became very popular and </w:t>
      </w:r>
      <w:r w:rsidR="0071079E">
        <w:rPr>
          <w:rFonts w:ascii="Arial" w:hAnsi="Arial" w:cs="Arial"/>
          <w:shd w:val="clear" w:color="auto" w:fill="FFFFFF"/>
        </w:rPr>
        <w:t xml:space="preserve">attracted many new parents to this system. </w:t>
      </w:r>
      <w:r w:rsidR="00FE26A9">
        <w:rPr>
          <w:rFonts w:ascii="Arial" w:hAnsi="Arial" w:cs="Arial"/>
          <w:shd w:val="clear" w:color="auto" w:fill="FFFFFF"/>
        </w:rPr>
        <w:t xml:space="preserve">Since majority of the </w:t>
      </w:r>
      <w:r w:rsidR="001965EE">
        <w:rPr>
          <w:rFonts w:ascii="Arial" w:hAnsi="Arial" w:cs="Arial"/>
          <w:shd w:val="clear" w:color="auto" w:fill="FFFFFF"/>
        </w:rPr>
        <w:t>p</w:t>
      </w:r>
      <w:r w:rsidR="00FE26A9">
        <w:rPr>
          <w:rFonts w:ascii="Arial" w:hAnsi="Arial" w:cs="Arial"/>
          <w:shd w:val="clear" w:color="auto" w:fill="FFFFFF"/>
        </w:rPr>
        <w:t xml:space="preserve">arents </w:t>
      </w:r>
      <w:r w:rsidR="001965EE">
        <w:rPr>
          <w:rFonts w:ascii="Arial" w:hAnsi="Arial" w:cs="Arial"/>
          <w:shd w:val="clear" w:color="auto" w:fill="FFFFFF"/>
        </w:rPr>
        <w:t>were smartphone users</w:t>
      </w:r>
      <w:r w:rsidR="007F6C37">
        <w:rPr>
          <w:rFonts w:ascii="Arial" w:hAnsi="Arial" w:cs="Arial"/>
          <w:shd w:val="clear" w:color="auto" w:fill="FFFFFF"/>
        </w:rPr>
        <w:t>,</w:t>
      </w:r>
      <w:r w:rsidR="001965EE">
        <w:rPr>
          <w:rFonts w:ascii="Arial" w:hAnsi="Arial" w:cs="Arial"/>
          <w:shd w:val="clear" w:color="auto" w:fill="FFFFFF"/>
        </w:rPr>
        <w:t xml:space="preserve"> they chose to take advantage of Whats</w:t>
      </w:r>
      <w:r w:rsidR="00BC40D1">
        <w:rPr>
          <w:rFonts w:ascii="Arial" w:hAnsi="Arial" w:cs="Arial"/>
          <w:shd w:val="clear" w:color="auto" w:fill="FFFFFF"/>
        </w:rPr>
        <w:t>A</w:t>
      </w:r>
      <w:r w:rsidR="001965EE">
        <w:rPr>
          <w:rFonts w:ascii="Arial" w:hAnsi="Arial" w:cs="Arial"/>
          <w:shd w:val="clear" w:color="auto" w:fill="FFFFFF"/>
        </w:rPr>
        <w:t xml:space="preserve">pp </w:t>
      </w:r>
      <w:r w:rsidR="00BC40D1">
        <w:rPr>
          <w:rFonts w:ascii="Arial" w:hAnsi="Arial" w:cs="Arial"/>
          <w:shd w:val="clear" w:color="auto" w:fill="FFFFFF"/>
        </w:rPr>
        <w:t xml:space="preserve">video calling </w:t>
      </w:r>
      <w:r w:rsidR="009207DB">
        <w:rPr>
          <w:rFonts w:ascii="Arial" w:hAnsi="Arial" w:cs="Arial"/>
          <w:shd w:val="clear" w:color="auto" w:fill="FFFFFF"/>
        </w:rPr>
        <w:t xml:space="preserve">and </w:t>
      </w:r>
      <w:r w:rsidR="002C00FC">
        <w:rPr>
          <w:rFonts w:ascii="Arial" w:hAnsi="Arial" w:cs="Arial"/>
          <w:shd w:val="clear" w:color="auto" w:fill="FFFFFF"/>
        </w:rPr>
        <w:t>to</w:t>
      </w:r>
      <w:r w:rsidR="00BC40D1">
        <w:rPr>
          <w:rFonts w:ascii="Arial" w:hAnsi="Arial" w:cs="Arial"/>
          <w:shd w:val="clear" w:color="auto" w:fill="FFFFFF"/>
        </w:rPr>
        <w:t xml:space="preserve"> communicate through WhatsApp group chat</w:t>
      </w:r>
      <w:r w:rsidR="007F6C37">
        <w:rPr>
          <w:rFonts w:ascii="Arial" w:hAnsi="Arial" w:cs="Arial"/>
          <w:shd w:val="clear" w:color="auto" w:fill="FFFFFF"/>
        </w:rPr>
        <w:t xml:space="preserve">, which was </w:t>
      </w:r>
      <w:r w:rsidR="00B5710A">
        <w:rPr>
          <w:rFonts w:ascii="Arial" w:hAnsi="Arial" w:cs="Arial"/>
          <w:shd w:val="clear" w:color="auto" w:fill="FFFFFF"/>
        </w:rPr>
        <w:lastRenderedPageBreak/>
        <w:t xml:space="preserve">previously </w:t>
      </w:r>
      <w:r w:rsidR="007F6C37">
        <w:rPr>
          <w:rFonts w:ascii="Arial" w:hAnsi="Arial" w:cs="Arial"/>
          <w:shd w:val="clear" w:color="auto" w:fill="FFFFFF"/>
        </w:rPr>
        <w:t xml:space="preserve">created to share content </w:t>
      </w:r>
      <w:r w:rsidR="00DD176C">
        <w:rPr>
          <w:rFonts w:ascii="Arial" w:hAnsi="Arial" w:cs="Arial"/>
          <w:shd w:val="clear" w:color="auto" w:fill="FFFFFF"/>
        </w:rPr>
        <w:t>with the parents/students</w:t>
      </w:r>
      <w:r w:rsidR="00BC40D1">
        <w:rPr>
          <w:rFonts w:ascii="Arial" w:hAnsi="Arial" w:cs="Arial"/>
          <w:shd w:val="clear" w:color="auto" w:fill="FFFFFF"/>
        </w:rPr>
        <w:t xml:space="preserve"> to</w:t>
      </w:r>
      <w:r w:rsidR="00DD176C">
        <w:rPr>
          <w:rFonts w:ascii="Arial" w:hAnsi="Arial" w:cs="Arial"/>
          <w:shd w:val="clear" w:color="auto" w:fill="FFFFFF"/>
        </w:rPr>
        <w:t xml:space="preserve"> ensure they</w:t>
      </w:r>
      <w:r w:rsidR="00BC40D1">
        <w:rPr>
          <w:rFonts w:ascii="Arial" w:hAnsi="Arial" w:cs="Arial"/>
          <w:shd w:val="clear" w:color="auto" w:fill="FFFFFF"/>
        </w:rPr>
        <w:t xml:space="preserve"> stay up to date with latest information and </w:t>
      </w:r>
      <w:r w:rsidR="00D96207">
        <w:rPr>
          <w:rFonts w:ascii="Arial" w:hAnsi="Arial" w:cs="Arial"/>
          <w:shd w:val="clear" w:color="auto" w:fill="FFFFFF"/>
        </w:rPr>
        <w:t>progress of their children.</w:t>
      </w:r>
      <w:r w:rsidR="00E87C2F">
        <w:rPr>
          <w:rFonts w:ascii="Arial" w:hAnsi="Arial" w:cs="Arial"/>
          <w:shd w:val="clear" w:color="auto" w:fill="FFFFFF"/>
        </w:rPr>
        <w:t xml:space="preserve"> </w:t>
      </w:r>
      <w:r w:rsidR="00694E2A">
        <w:rPr>
          <w:rFonts w:ascii="Arial" w:hAnsi="Arial" w:cs="Arial"/>
          <w:shd w:val="clear" w:color="auto" w:fill="FFFFFF"/>
        </w:rPr>
        <w:t xml:space="preserve">Online teaching became popular with both, parents and children as they were able to learn </w:t>
      </w:r>
      <w:r w:rsidR="002D153B">
        <w:rPr>
          <w:rFonts w:ascii="Arial" w:hAnsi="Arial" w:cs="Arial"/>
          <w:shd w:val="clear" w:color="auto" w:fill="FFFFFF"/>
        </w:rPr>
        <w:t>in the comfort of their homes and at their chosen times and days.</w:t>
      </w:r>
      <w:r w:rsidR="00BF44CB">
        <w:rPr>
          <w:rFonts w:ascii="Arial" w:hAnsi="Arial" w:cs="Arial"/>
          <w:shd w:val="clear" w:color="auto" w:fill="FFFFFF"/>
        </w:rPr>
        <w:t xml:space="preserve"> Students were provided with required necessary material.</w:t>
      </w:r>
      <w:r w:rsidR="002D153B">
        <w:rPr>
          <w:rFonts w:ascii="Arial" w:hAnsi="Arial" w:cs="Arial"/>
          <w:shd w:val="clear" w:color="auto" w:fill="FFFFFF"/>
        </w:rPr>
        <w:t xml:space="preserve"> Parents </w:t>
      </w:r>
      <w:r w:rsidR="002E2F0F">
        <w:rPr>
          <w:rFonts w:ascii="Arial" w:hAnsi="Arial" w:cs="Arial"/>
          <w:shd w:val="clear" w:color="auto" w:fill="FFFFFF"/>
        </w:rPr>
        <w:t>are</w:t>
      </w:r>
      <w:r w:rsidR="002D153B">
        <w:rPr>
          <w:rFonts w:ascii="Arial" w:hAnsi="Arial" w:cs="Arial"/>
          <w:shd w:val="clear" w:color="auto" w:fill="FFFFFF"/>
        </w:rPr>
        <w:t xml:space="preserve"> happy as they </w:t>
      </w:r>
      <w:r w:rsidR="00544C8B">
        <w:rPr>
          <w:rFonts w:ascii="Arial" w:hAnsi="Arial" w:cs="Arial"/>
          <w:shd w:val="clear" w:color="auto" w:fill="FFFFFF"/>
        </w:rPr>
        <w:t>can</w:t>
      </w:r>
      <w:r w:rsidR="00EB0A24">
        <w:rPr>
          <w:rFonts w:ascii="Arial" w:hAnsi="Arial" w:cs="Arial"/>
          <w:shd w:val="clear" w:color="auto" w:fill="FFFFFF"/>
        </w:rPr>
        <w:t xml:space="preserve"> monitor their children’s progress</w:t>
      </w:r>
      <w:r w:rsidR="00135DF2">
        <w:rPr>
          <w:rFonts w:ascii="Arial" w:hAnsi="Arial" w:cs="Arial"/>
          <w:shd w:val="clear" w:color="auto" w:fill="FFFFFF"/>
        </w:rPr>
        <w:t xml:space="preserve"> while they learn. </w:t>
      </w:r>
      <w:r w:rsidR="00560594">
        <w:rPr>
          <w:rFonts w:ascii="Arial" w:hAnsi="Arial" w:cs="Arial"/>
          <w:shd w:val="clear" w:color="auto" w:fill="FFFFFF"/>
        </w:rPr>
        <w:t xml:space="preserve">To improve our services for the students we ask </w:t>
      </w:r>
      <w:r w:rsidR="00BE408F">
        <w:rPr>
          <w:rFonts w:ascii="Arial" w:hAnsi="Arial" w:cs="Arial"/>
          <w:shd w:val="clear" w:color="auto" w:fill="FFFFFF"/>
        </w:rPr>
        <w:t>parents for their ideas on a regular basis and ensure their happiness as it will not be possible for us to continu</w:t>
      </w:r>
      <w:r w:rsidR="00D20746">
        <w:rPr>
          <w:rFonts w:ascii="Arial" w:hAnsi="Arial" w:cs="Arial"/>
          <w:shd w:val="clear" w:color="auto" w:fill="FFFFFF"/>
        </w:rPr>
        <w:t>e to succeed in providing our services</w:t>
      </w:r>
      <w:r w:rsidR="00BF44CB">
        <w:rPr>
          <w:rFonts w:ascii="Arial" w:hAnsi="Arial" w:cs="Arial"/>
          <w:shd w:val="clear" w:color="auto" w:fill="FFFFFF"/>
        </w:rPr>
        <w:t xml:space="preserve"> without their feedback</w:t>
      </w:r>
      <w:r w:rsidR="00D20746">
        <w:rPr>
          <w:rFonts w:ascii="Arial" w:hAnsi="Arial" w:cs="Arial"/>
          <w:shd w:val="clear" w:color="auto" w:fill="FFFFFF"/>
        </w:rPr>
        <w:t>.</w:t>
      </w:r>
    </w:p>
    <w:p w14:paraId="4943DB5E" w14:textId="77777777" w:rsidR="0019307C" w:rsidRDefault="001D45A1" w:rsidP="0019307C">
      <w:pPr>
        <w:keepNext/>
        <w:jc w:val="center"/>
      </w:pPr>
      <w:r>
        <w:rPr>
          <w:noProof/>
        </w:rPr>
        <w:drawing>
          <wp:inline distT="0" distB="0" distL="0" distR="0" wp14:anchorId="5278D999" wp14:editId="014096CE">
            <wp:extent cx="5295900" cy="41910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stretch>
                      <a:fillRect/>
                    </a:stretch>
                  </pic:blipFill>
                  <pic:spPr>
                    <a:xfrm>
                      <a:off x="0" y="0"/>
                      <a:ext cx="5295900" cy="4191000"/>
                    </a:xfrm>
                    <a:prstGeom prst="rect">
                      <a:avLst/>
                    </a:prstGeom>
                  </pic:spPr>
                </pic:pic>
              </a:graphicData>
            </a:graphic>
          </wp:inline>
        </w:drawing>
      </w:r>
    </w:p>
    <w:p w14:paraId="08F3BB2D" w14:textId="0106508C" w:rsidR="001D45A1" w:rsidRDefault="0019307C" w:rsidP="0019307C">
      <w:pPr>
        <w:pStyle w:val="Caption"/>
        <w:jc w:val="center"/>
      </w:pPr>
      <w:r>
        <w:t xml:space="preserve">Figure </w:t>
      </w:r>
      <w:r w:rsidR="00E6119C">
        <w:fldChar w:fldCharType="begin"/>
      </w:r>
      <w:r w:rsidR="00E6119C">
        <w:instrText xml:space="preserve"> SEQ Figure \* ARABIC </w:instrText>
      </w:r>
      <w:r w:rsidR="00E6119C">
        <w:fldChar w:fldCharType="separate"/>
      </w:r>
      <w:r w:rsidR="00075478">
        <w:rPr>
          <w:noProof/>
        </w:rPr>
        <w:t>1</w:t>
      </w:r>
      <w:r w:rsidR="00E6119C">
        <w:rPr>
          <w:noProof/>
        </w:rPr>
        <w:fldChar w:fldCharType="end"/>
      </w:r>
      <w:r w:rsidR="00A73E85">
        <w:t xml:space="preserve"> </w:t>
      </w:r>
      <w:r w:rsidR="00A73E85">
        <w:rPr>
          <w:rFonts w:ascii="Open Sans" w:hAnsi="Open Sans" w:cs="Open Sans"/>
          <w:color w:val="000000"/>
          <w:sz w:val="20"/>
          <w:szCs w:val="20"/>
          <w:shd w:val="clear" w:color="auto" w:fill="FFFFFF"/>
        </w:rPr>
        <w:t>(3D Printing is the Fast Track to Innovation, 2013)</w:t>
      </w:r>
    </w:p>
    <w:p w14:paraId="543DEFFE" w14:textId="4D5DD35B" w:rsidR="001D45A1" w:rsidRDefault="00A216A0" w:rsidP="001513FE">
      <w:pPr>
        <w:spacing w:line="360" w:lineRule="auto"/>
        <w:rPr>
          <w:rFonts w:ascii="Arial" w:hAnsi="Arial" w:cs="Arial"/>
        </w:rPr>
      </w:pPr>
      <w:r w:rsidRPr="001513FE">
        <w:rPr>
          <w:rFonts w:ascii="Arial" w:hAnsi="Arial" w:cs="Arial"/>
        </w:rPr>
        <w:t xml:space="preserve">Our centre is called </w:t>
      </w:r>
      <w:r w:rsidR="00162073" w:rsidRPr="001513FE">
        <w:rPr>
          <w:rFonts w:ascii="Arial" w:hAnsi="Arial" w:cs="Arial"/>
        </w:rPr>
        <w:t>Anwar-E-Madinah</w:t>
      </w:r>
      <w:r w:rsidR="00F60E74" w:rsidRPr="001513FE">
        <w:rPr>
          <w:rFonts w:ascii="Arial" w:hAnsi="Arial" w:cs="Arial"/>
        </w:rPr>
        <w:t xml:space="preserve"> and </w:t>
      </w:r>
      <w:r w:rsidR="006F03B7" w:rsidRPr="001513FE">
        <w:rPr>
          <w:rFonts w:ascii="Arial" w:hAnsi="Arial" w:cs="Arial"/>
        </w:rPr>
        <w:t>our main</w:t>
      </w:r>
      <w:r w:rsidR="00F60E74" w:rsidRPr="001513FE">
        <w:rPr>
          <w:rFonts w:ascii="Arial" w:hAnsi="Arial" w:cs="Arial"/>
        </w:rPr>
        <w:t xml:space="preserve"> aim </w:t>
      </w:r>
      <w:r w:rsidR="006F03B7" w:rsidRPr="001513FE">
        <w:rPr>
          <w:rFonts w:ascii="Arial" w:hAnsi="Arial" w:cs="Arial"/>
        </w:rPr>
        <w:t xml:space="preserve">is </w:t>
      </w:r>
      <w:r w:rsidR="00F60E74" w:rsidRPr="001513FE">
        <w:rPr>
          <w:rFonts w:ascii="Arial" w:hAnsi="Arial" w:cs="Arial"/>
        </w:rPr>
        <w:t>to spread positivity</w:t>
      </w:r>
      <w:r w:rsidR="00E360D2" w:rsidRPr="001513FE">
        <w:rPr>
          <w:rFonts w:ascii="Arial" w:hAnsi="Arial" w:cs="Arial"/>
        </w:rPr>
        <w:t xml:space="preserve"> and prosperity</w:t>
      </w:r>
      <w:r w:rsidR="00F60E74" w:rsidRPr="001513FE">
        <w:rPr>
          <w:rFonts w:ascii="Arial" w:hAnsi="Arial" w:cs="Arial"/>
        </w:rPr>
        <w:t xml:space="preserve"> </w:t>
      </w:r>
      <w:r w:rsidR="00C8001E" w:rsidRPr="001513FE">
        <w:rPr>
          <w:rFonts w:ascii="Arial" w:hAnsi="Arial" w:cs="Arial"/>
        </w:rPr>
        <w:t xml:space="preserve">across </w:t>
      </w:r>
      <w:r w:rsidR="006F03B7" w:rsidRPr="001513FE">
        <w:rPr>
          <w:rFonts w:ascii="Arial" w:hAnsi="Arial" w:cs="Arial"/>
        </w:rPr>
        <w:t xml:space="preserve">our community </w:t>
      </w:r>
      <w:r w:rsidR="00B4145F" w:rsidRPr="001513FE">
        <w:rPr>
          <w:rFonts w:ascii="Arial" w:hAnsi="Arial" w:cs="Arial"/>
        </w:rPr>
        <w:t>considering</w:t>
      </w:r>
      <w:r w:rsidR="00E360D2" w:rsidRPr="001513FE">
        <w:rPr>
          <w:rFonts w:ascii="Arial" w:hAnsi="Arial" w:cs="Arial"/>
        </w:rPr>
        <w:t xml:space="preserve"> religious beliefs and morals</w:t>
      </w:r>
      <w:r w:rsidR="00B4145F" w:rsidRPr="001513FE">
        <w:rPr>
          <w:rFonts w:ascii="Arial" w:hAnsi="Arial" w:cs="Arial"/>
        </w:rPr>
        <w:t xml:space="preserve"> without causing anyone harm. </w:t>
      </w:r>
      <w:r w:rsidR="004340F4" w:rsidRPr="001513FE">
        <w:rPr>
          <w:rFonts w:ascii="Arial" w:hAnsi="Arial" w:cs="Arial"/>
        </w:rPr>
        <w:t xml:space="preserve">Anwar-E-Madinah is derived from the Arabic Language and holds the meaning </w:t>
      </w:r>
      <w:r w:rsidR="00E557E3" w:rsidRPr="001513FE">
        <w:rPr>
          <w:rFonts w:ascii="Arial" w:hAnsi="Arial" w:cs="Arial"/>
        </w:rPr>
        <w:t xml:space="preserve">‘City of Lights’ providing the </w:t>
      </w:r>
      <w:r w:rsidR="00A34030" w:rsidRPr="001513FE">
        <w:rPr>
          <w:rFonts w:ascii="Arial" w:hAnsi="Arial" w:cs="Arial"/>
        </w:rPr>
        <w:t>resting city</w:t>
      </w:r>
      <w:r w:rsidR="00751E83" w:rsidRPr="001513FE">
        <w:rPr>
          <w:rFonts w:ascii="Arial" w:hAnsi="Arial" w:cs="Arial"/>
        </w:rPr>
        <w:t xml:space="preserve"> of our </w:t>
      </w:r>
      <w:r w:rsidR="003E73E3" w:rsidRPr="001513FE">
        <w:rPr>
          <w:rFonts w:ascii="Arial" w:hAnsi="Arial" w:cs="Arial"/>
        </w:rPr>
        <w:t>Beloved Prophet</w:t>
      </w:r>
      <w:r w:rsidR="00AE4854" w:rsidRPr="001513FE">
        <w:rPr>
          <w:rFonts w:ascii="Arial" w:hAnsi="Arial" w:cs="Arial"/>
        </w:rPr>
        <w:t xml:space="preserve"> </w:t>
      </w:r>
      <w:r w:rsidR="00805741" w:rsidRPr="001513FE">
        <w:rPr>
          <w:rFonts w:ascii="Arial" w:hAnsi="Arial" w:cs="Arial"/>
        </w:rPr>
        <w:t xml:space="preserve">Muhammad </w:t>
      </w:r>
      <w:r w:rsidR="00AE4854" w:rsidRPr="001513FE">
        <w:rPr>
          <w:rFonts w:ascii="Arial" w:hAnsi="Arial" w:cs="Arial"/>
        </w:rPr>
        <w:t>Salla</w:t>
      </w:r>
      <w:r w:rsidR="00805741" w:rsidRPr="001513FE">
        <w:rPr>
          <w:rFonts w:ascii="Arial" w:hAnsi="Arial" w:cs="Arial"/>
        </w:rPr>
        <w:t>lahu A</w:t>
      </w:r>
      <w:r w:rsidR="005C00C0" w:rsidRPr="001513FE">
        <w:rPr>
          <w:rFonts w:ascii="Arial" w:hAnsi="Arial" w:cs="Arial"/>
        </w:rPr>
        <w:t>l</w:t>
      </w:r>
      <w:r w:rsidR="00805741" w:rsidRPr="001513FE">
        <w:rPr>
          <w:rFonts w:ascii="Arial" w:hAnsi="Arial" w:cs="Arial"/>
        </w:rPr>
        <w:t>aiyhe Wassallam</w:t>
      </w:r>
      <w:r w:rsidR="003E73E3" w:rsidRPr="001513FE">
        <w:rPr>
          <w:rFonts w:ascii="Arial" w:hAnsi="Arial" w:cs="Arial"/>
        </w:rPr>
        <w:t xml:space="preserve"> </w:t>
      </w:r>
      <w:r w:rsidR="00805741" w:rsidRPr="001513FE">
        <w:rPr>
          <w:rFonts w:ascii="Arial" w:hAnsi="Arial" w:cs="Arial"/>
        </w:rPr>
        <w:t>(</w:t>
      </w:r>
      <w:r w:rsidR="003E73E3" w:rsidRPr="001513FE">
        <w:rPr>
          <w:rFonts w:ascii="Arial" w:hAnsi="Arial" w:cs="Arial"/>
        </w:rPr>
        <w:t>S.A.W</w:t>
      </w:r>
      <w:r w:rsidR="00805741" w:rsidRPr="001513FE">
        <w:rPr>
          <w:rFonts w:ascii="Arial" w:hAnsi="Arial" w:cs="Arial"/>
        </w:rPr>
        <w:t>)</w:t>
      </w:r>
      <w:r w:rsidR="003E73E3" w:rsidRPr="001513FE">
        <w:rPr>
          <w:rFonts w:ascii="Arial" w:hAnsi="Arial" w:cs="Arial"/>
        </w:rPr>
        <w:t xml:space="preserve"> </w:t>
      </w:r>
      <w:r w:rsidR="00A34030" w:rsidRPr="001513FE">
        <w:rPr>
          <w:rFonts w:ascii="Arial" w:hAnsi="Arial" w:cs="Arial"/>
        </w:rPr>
        <w:t xml:space="preserve">is Madinah and the </w:t>
      </w:r>
      <w:r w:rsidR="00E557E3" w:rsidRPr="001513FE">
        <w:rPr>
          <w:rFonts w:ascii="Arial" w:hAnsi="Arial" w:cs="Arial"/>
        </w:rPr>
        <w:t xml:space="preserve">teachings from </w:t>
      </w:r>
      <w:r w:rsidR="00751E83" w:rsidRPr="001513FE">
        <w:rPr>
          <w:rFonts w:ascii="Arial" w:hAnsi="Arial" w:cs="Arial"/>
        </w:rPr>
        <w:t>The Beloved Prophet S.A.W li</w:t>
      </w:r>
      <w:r w:rsidR="00F179F5" w:rsidRPr="001513FE">
        <w:rPr>
          <w:rFonts w:ascii="Arial" w:hAnsi="Arial" w:cs="Arial"/>
        </w:rPr>
        <w:t>t</w:t>
      </w:r>
      <w:r w:rsidR="00751E83" w:rsidRPr="001513FE">
        <w:rPr>
          <w:rFonts w:ascii="Arial" w:hAnsi="Arial" w:cs="Arial"/>
        </w:rPr>
        <w:t xml:space="preserve"> the way for us</w:t>
      </w:r>
      <w:r w:rsidR="00A34030" w:rsidRPr="001513FE">
        <w:rPr>
          <w:rFonts w:ascii="Arial" w:hAnsi="Arial" w:cs="Arial"/>
        </w:rPr>
        <w:t xml:space="preserve"> to become the best versions of ourselves for us</w:t>
      </w:r>
      <w:r w:rsidR="003056E8" w:rsidRPr="001513FE">
        <w:rPr>
          <w:rFonts w:ascii="Arial" w:hAnsi="Arial" w:cs="Arial"/>
        </w:rPr>
        <w:t>,</w:t>
      </w:r>
      <w:r w:rsidR="00A34030" w:rsidRPr="001513FE">
        <w:rPr>
          <w:rFonts w:ascii="Arial" w:hAnsi="Arial" w:cs="Arial"/>
        </w:rPr>
        <w:t xml:space="preserve"> </w:t>
      </w:r>
      <w:r w:rsidR="00E353FC" w:rsidRPr="001513FE">
        <w:rPr>
          <w:rFonts w:ascii="Arial" w:hAnsi="Arial" w:cs="Arial"/>
        </w:rPr>
        <w:t>students</w:t>
      </w:r>
      <w:r w:rsidR="003056E8" w:rsidRPr="001513FE">
        <w:rPr>
          <w:rFonts w:ascii="Arial" w:hAnsi="Arial" w:cs="Arial"/>
        </w:rPr>
        <w:t xml:space="preserve"> of the future generation</w:t>
      </w:r>
      <w:r w:rsidR="00A34030" w:rsidRPr="001513FE">
        <w:rPr>
          <w:rFonts w:ascii="Arial" w:hAnsi="Arial" w:cs="Arial"/>
        </w:rPr>
        <w:t xml:space="preserve"> </w:t>
      </w:r>
      <w:r w:rsidR="003056E8" w:rsidRPr="001513FE">
        <w:rPr>
          <w:rFonts w:ascii="Arial" w:hAnsi="Arial" w:cs="Arial"/>
        </w:rPr>
        <w:t xml:space="preserve">and the community </w:t>
      </w:r>
      <w:r w:rsidR="00A34030" w:rsidRPr="001513FE">
        <w:rPr>
          <w:rFonts w:ascii="Arial" w:hAnsi="Arial" w:cs="Arial"/>
        </w:rPr>
        <w:t>around us. Hence why such an honourable name was chosen for this centre</w:t>
      </w:r>
      <w:r w:rsidR="00F179F5" w:rsidRPr="001513FE">
        <w:rPr>
          <w:rFonts w:ascii="Arial" w:hAnsi="Arial" w:cs="Arial"/>
        </w:rPr>
        <w:t>.</w:t>
      </w:r>
    </w:p>
    <w:p w14:paraId="00C2AAC0" w14:textId="41E10D83" w:rsidR="001D1FE4" w:rsidRPr="001D1FE4" w:rsidRDefault="00B82C49" w:rsidP="001D1FE4">
      <w:pPr>
        <w:spacing w:line="360" w:lineRule="auto"/>
        <w:rPr>
          <w:rFonts w:ascii="Arial" w:hAnsi="Arial" w:cs="Arial"/>
        </w:rPr>
      </w:pPr>
      <w:r>
        <w:rPr>
          <w:rFonts w:ascii="Arial" w:hAnsi="Arial" w:cs="Arial"/>
        </w:rPr>
        <w:lastRenderedPageBreak/>
        <w:t xml:space="preserve">For our mission to continue, we aim to adapt according to society and overcome any problems that we face. Considering Covid-19, a technological based approach was analysed and used to ensure the cause wasn’t disrupted. Since face-to-face teaching was temporarily prohibited, online services were something our centre was able to offer. This provided those who were not able to reach the centre the ability to receive the same experience from the comfort of their homes. Henceforth, being able to choose what time they would like to attend and ensuring it would not clash with other responsibilities and other commitments. We aim to continue with online teaching even after the Lockdown is lifted and face-to-face teaching is permitted to be started again.  We will also conduct surveys to get ideas and opinions from the parents </w:t>
      </w:r>
      <w:r w:rsidRPr="00701106">
        <w:rPr>
          <w:rFonts w:ascii="Arial" w:hAnsi="Arial" w:cs="Arial"/>
        </w:rPr>
        <w:t xml:space="preserve">to analyse what the parents want and </w:t>
      </w:r>
      <w:r>
        <w:rPr>
          <w:rFonts w:ascii="Arial" w:hAnsi="Arial" w:cs="Arial"/>
        </w:rPr>
        <w:t xml:space="preserve">if they are happy </w:t>
      </w:r>
      <w:r w:rsidRPr="00701106">
        <w:rPr>
          <w:rFonts w:ascii="Arial" w:hAnsi="Arial" w:cs="Arial"/>
        </w:rPr>
        <w:t>to continue with online learning</w:t>
      </w:r>
      <w:r>
        <w:rPr>
          <w:rFonts w:ascii="Arial" w:hAnsi="Arial" w:cs="Arial"/>
        </w:rPr>
        <w:t xml:space="preserve"> or</w:t>
      </w:r>
      <w:r w:rsidRPr="00701106">
        <w:rPr>
          <w:rFonts w:ascii="Arial" w:hAnsi="Arial" w:cs="Arial"/>
        </w:rPr>
        <w:t xml:space="preserve"> face</w:t>
      </w:r>
      <w:r>
        <w:rPr>
          <w:rFonts w:ascii="Arial" w:hAnsi="Arial" w:cs="Arial"/>
        </w:rPr>
        <w:t>-</w:t>
      </w:r>
      <w:r w:rsidRPr="00701106">
        <w:rPr>
          <w:rFonts w:ascii="Arial" w:hAnsi="Arial" w:cs="Arial"/>
        </w:rPr>
        <w:t>to</w:t>
      </w:r>
      <w:r>
        <w:rPr>
          <w:rFonts w:ascii="Arial" w:hAnsi="Arial" w:cs="Arial"/>
        </w:rPr>
        <w:t>-</w:t>
      </w:r>
      <w:r w:rsidRPr="00701106">
        <w:rPr>
          <w:rFonts w:ascii="Arial" w:hAnsi="Arial" w:cs="Arial"/>
        </w:rPr>
        <w:t>face</w:t>
      </w:r>
      <w:r>
        <w:rPr>
          <w:rFonts w:ascii="Arial" w:hAnsi="Arial" w:cs="Arial"/>
        </w:rPr>
        <w:t xml:space="preserve"> </w:t>
      </w:r>
      <w:r w:rsidRPr="001F37D7">
        <w:rPr>
          <w:rFonts w:ascii="Arial" w:hAnsi="Arial" w:cs="Arial"/>
        </w:rPr>
        <w:t>teaching. This new blended learning</w:t>
      </w:r>
      <w:r w:rsidRPr="00DD1280">
        <w:rPr>
          <w:rFonts w:ascii="Arial" w:hAnsi="Arial" w:cs="Arial"/>
        </w:rPr>
        <w:t xml:space="preserve"> will help many parents to fit the children</w:t>
      </w:r>
      <w:r>
        <w:rPr>
          <w:rFonts w:ascii="Arial" w:hAnsi="Arial" w:cs="Arial"/>
        </w:rPr>
        <w:t>’</w:t>
      </w:r>
      <w:r w:rsidRPr="00DD1280">
        <w:rPr>
          <w:rFonts w:ascii="Arial" w:hAnsi="Arial" w:cs="Arial"/>
        </w:rPr>
        <w:t>s education in with their</w:t>
      </w:r>
      <w:r>
        <w:rPr>
          <w:rFonts w:ascii="Arial" w:hAnsi="Arial" w:cs="Arial"/>
        </w:rPr>
        <w:t xml:space="preserve"> </w:t>
      </w:r>
      <w:r w:rsidRPr="00DD1280">
        <w:rPr>
          <w:rFonts w:ascii="Arial" w:hAnsi="Arial" w:cs="Arial"/>
        </w:rPr>
        <w:t>routine</w:t>
      </w:r>
      <w:r w:rsidRPr="00455DA0">
        <w:rPr>
          <w:rFonts w:ascii="Arial" w:hAnsi="Arial" w:cs="Arial"/>
        </w:rPr>
        <w:t xml:space="preserve"> without having to compromise on their own</w:t>
      </w:r>
      <w:r>
        <w:rPr>
          <w:rFonts w:ascii="Arial" w:hAnsi="Arial" w:cs="Arial"/>
        </w:rPr>
        <w:t xml:space="preserve"> </w:t>
      </w:r>
      <w:r w:rsidR="00BF44CB">
        <w:rPr>
          <w:rFonts w:ascii="Arial" w:hAnsi="Arial" w:cs="Arial"/>
        </w:rPr>
        <w:t>responsibilities</w:t>
      </w:r>
      <w:r>
        <w:rPr>
          <w:rFonts w:ascii="Arial" w:hAnsi="Arial" w:cs="Arial"/>
        </w:rPr>
        <w:t xml:space="preserve"> and commitments.</w:t>
      </w:r>
      <w:r w:rsidR="00706782">
        <w:rPr>
          <w:rFonts w:ascii="Arial" w:hAnsi="Arial" w:cs="Arial"/>
        </w:rPr>
        <w:t xml:space="preserve"> Our aim is to expand this new eLearning system beyond the local area and into the other parts of the country/world so that more people/children can benefit from this facility.</w:t>
      </w:r>
    </w:p>
    <w:p w14:paraId="537F1DC7" w14:textId="77777777" w:rsidR="00525FD4" w:rsidRDefault="00706782" w:rsidP="00B56C7F">
      <w:pPr>
        <w:spacing w:line="360" w:lineRule="auto"/>
        <w:rPr>
          <w:rFonts w:ascii="Arial" w:hAnsi="Arial" w:cs="Arial"/>
        </w:rPr>
      </w:pPr>
      <w:r>
        <w:rPr>
          <w:rFonts w:ascii="Arial" w:hAnsi="Arial" w:cs="Arial"/>
        </w:rPr>
        <w:t xml:space="preserve">In terms of competition, we did experience one other centre based locally </w:t>
      </w:r>
      <w:r w:rsidR="001D1FE4">
        <w:rPr>
          <w:rFonts w:ascii="Arial" w:hAnsi="Arial" w:cs="Arial"/>
        </w:rPr>
        <w:t>attempting</w:t>
      </w:r>
      <w:r>
        <w:rPr>
          <w:rFonts w:ascii="Arial" w:hAnsi="Arial" w:cs="Arial"/>
        </w:rPr>
        <w:t xml:space="preserve"> to start the online teaching but due to the lack of experience they failed. As a result of that we had some parents bring their children for online registration at our centre. This information was provided by few of the parents who tried to take their children to the other centre but realised it would be waste of time and money.</w:t>
      </w:r>
    </w:p>
    <w:p w14:paraId="58C7BD82" w14:textId="515432F8" w:rsidR="009D693F" w:rsidRDefault="001D1FE4" w:rsidP="00B56C7F">
      <w:pPr>
        <w:spacing w:line="360" w:lineRule="auto"/>
        <w:rPr>
          <w:rFonts w:ascii="Arial" w:hAnsi="Arial" w:cs="Arial"/>
        </w:rPr>
      </w:pPr>
      <w:r>
        <w:rPr>
          <w:rFonts w:ascii="Arial" w:hAnsi="Arial" w:cs="Arial"/>
        </w:rPr>
        <w:t>The quality and recognition provided at our centre makes it stand out from the rest and creates a leading example for the parents as well as other centres.</w:t>
      </w:r>
      <w:r w:rsidR="00606A7E">
        <w:rPr>
          <w:rFonts w:ascii="Arial" w:hAnsi="Arial" w:cs="Arial"/>
        </w:rPr>
        <w:t xml:space="preserve"> </w:t>
      </w:r>
      <w:r w:rsidR="00606A7E" w:rsidRPr="00606A7E">
        <w:rPr>
          <w:rFonts w:ascii="Arial" w:hAnsi="Arial" w:cs="Arial"/>
        </w:rPr>
        <w:t xml:space="preserve">We also introduced visits to other centres and mosques for our students to not delete just share their own experiences, but to also see watch makers learn from watching how other centres operate in terms of teaching </w:t>
      </w:r>
      <w:r w:rsidR="00606A7E">
        <w:rPr>
          <w:rFonts w:ascii="Arial" w:hAnsi="Arial" w:cs="Arial"/>
        </w:rPr>
        <w:t xml:space="preserve">Qur’an, Urdu and </w:t>
      </w:r>
      <w:r w:rsidR="00606A7E" w:rsidRPr="00606A7E">
        <w:rPr>
          <w:rFonts w:ascii="Arial" w:hAnsi="Arial" w:cs="Arial"/>
        </w:rPr>
        <w:t xml:space="preserve">other Islamic education. This was something that helped many students to not only improve their own confidence but also help many other students learn and understand that it is </w:t>
      </w:r>
      <w:r w:rsidR="00606A7E">
        <w:rPr>
          <w:rFonts w:ascii="Arial" w:hAnsi="Arial" w:cs="Arial"/>
        </w:rPr>
        <w:t xml:space="preserve">okay </w:t>
      </w:r>
      <w:r w:rsidR="00606A7E" w:rsidRPr="00606A7E">
        <w:rPr>
          <w:rFonts w:ascii="Arial" w:hAnsi="Arial" w:cs="Arial"/>
        </w:rPr>
        <w:t xml:space="preserve">to learn at a different pace compared two other fellow students. Although due to the pandemic and </w:t>
      </w:r>
      <w:r w:rsidR="00606A7E">
        <w:rPr>
          <w:rFonts w:ascii="Arial" w:hAnsi="Arial" w:cs="Arial"/>
        </w:rPr>
        <w:t xml:space="preserve">Covid-19, </w:t>
      </w:r>
      <w:r w:rsidR="00606A7E" w:rsidRPr="00606A7E">
        <w:rPr>
          <w:rFonts w:ascii="Arial" w:hAnsi="Arial" w:cs="Arial"/>
        </w:rPr>
        <w:t>we could not arrange visits for the children join the centres, we did however, introduce bringing other students from local centres online and creating conference call to introduce our own facilities</w:t>
      </w:r>
      <w:r w:rsidR="00606A7E">
        <w:rPr>
          <w:rFonts w:ascii="Arial" w:hAnsi="Arial" w:cs="Arial"/>
        </w:rPr>
        <w:t xml:space="preserve">. </w:t>
      </w:r>
      <w:r w:rsidR="00606A7E" w:rsidRPr="00606A7E">
        <w:rPr>
          <w:rFonts w:ascii="Arial" w:hAnsi="Arial" w:cs="Arial"/>
        </w:rPr>
        <w:t>this helped many students and the parents to interact with others and not feel very lonely during the difficult times of pandemic and the lockdown.</w:t>
      </w:r>
    </w:p>
    <w:p w14:paraId="263434D4" w14:textId="187EABED" w:rsidR="00525FD4" w:rsidRDefault="00525FD4" w:rsidP="00B56C7F">
      <w:pPr>
        <w:spacing w:line="360" w:lineRule="auto"/>
        <w:rPr>
          <w:rFonts w:ascii="Arial" w:hAnsi="Arial" w:cs="Arial"/>
        </w:rPr>
      </w:pPr>
    </w:p>
    <w:p w14:paraId="4E965DC4" w14:textId="77777777" w:rsidR="00525FD4" w:rsidRDefault="00525FD4" w:rsidP="00B56C7F">
      <w:pPr>
        <w:spacing w:line="360" w:lineRule="auto"/>
        <w:rPr>
          <w:rFonts w:ascii="Arial" w:hAnsi="Arial" w:cs="Arial"/>
        </w:rPr>
      </w:pPr>
    </w:p>
    <w:p w14:paraId="67550132" w14:textId="35368D5C" w:rsidR="00BE7645" w:rsidRPr="004E22CA" w:rsidRDefault="00E24162" w:rsidP="004E22CA">
      <w:pPr>
        <w:pStyle w:val="Heading2"/>
      </w:pPr>
      <w:bookmarkStart w:id="4" w:name="_Toc79683293"/>
      <w:r>
        <w:lastRenderedPageBreak/>
        <w:t xml:space="preserve">Part 2: </w:t>
      </w:r>
      <w:r w:rsidR="00BE7645">
        <w:t>Ecommerce:</w:t>
      </w:r>
      <w:bookmarkEnd w:id="4"/>
    </w:p>
    <w:p w14:paraId="39205143" w14:textId="77777777" w:rsidR="004E22CA" w:rsidRDefault="004E22CA" w:rsidP="00AE46AB">
      <w:pPr>
        <w:spacing w:line="360" w:lineRule="auto"/>
        <w:rPr>
          <w:rFonts w:ascii="Arial" w:hAnsi="Arial" w:cs="Arial"/>
        </w:rPr>
      </w:pPr>
    </w:p>
    <w:p w14:paraId="70C44B75" w14:textId="6BDA84AA" w:rsidR="00393037" w:rsidRDefault="003973B6" w:rsidP="00AE46AB">
      <w:pPr>
        <w:spacing w:line="360" w:lineRule="auto"/>
        <w:rPr>
          <w:rFonts w:ascii="Arial" w:hAnsi="Arial" w:cs="Arial"/>
        </w:rPr>
      </w:pPr>
      <w:r>
        <w:rPr>
          <w:rFonts w:ascii="Arial" w:hAnsi="Arial" w:cs="Arial"/>
        </w:rPr>
        <w:t>Once the decision of teaching online was made, it became inevitable to create a platform online for our business to continue successfully.</w:t>
      </w:r>
      <w:r w:rsidR="005D1C73">
        <w:rPr>
          <w:rFonts w:ascii="Arial" w:hAnsi="Arial" w:cs="Arial"/>
        </w:rPr>
        <w:t xml:space="preserve"> </w:t>
      </w:r>
      <w:r w:rsidR="009C3FB2">
        <w:rPr>
          <w:rFonts w:ascii="Arial" w:hAnsi="Arial" w:cs="Arial"/>
        </w:rPr>
        <w:t>By using a New</w:t>
      </w:r>
      <w:r w:rsidR="004464E6">
        <w:rPr>
          <w:rFonts w:ascii="Arial" w:hAnsi="Arial" w:cs="Arial"/>
        </w:rPr>
        <w:t>-</w:t>
      </w:r>
      <w:r w:rsidR="009C3FB2">
        <w:rPr>
          <w:rFonts w:ascii="Arial" w:hAnsi="Arial" w:cs="Arial"/>
        </w:rPr>
        <w:t xml:space="preserve">Product Development Strategy, we created a plan on setting up teaching online. </w:t>
      </w:r>
      <w:r w:rsidR="00075CB6" w:rsidRPr="00075CB6">
        <w:rPr>
          <w:rFonts w:ascii="Arial" w:hAnsi="Arial" w:cs="Arial"/>
        </w:rPr>
        <w:t>It was quite a difficult task to begin with, simply because we're not sure how parents would react to getting the children to learn</w:t>
      </w:r>
      <w:r w:rsidR="00075CB6">
        <w:rPr>
          <w:rFonts w:ascii="Arial" w:hAnsi="Arial" w:cs="Arial"/>
        </w:rPr>
        <w:t xml:space="preserve"> </w:t>
      </w:r>
      <w:r w:rsidR="00075CB6" w:rsidRPr="00075CB6">
        <w:rPr>
          <w:rFonts w:ascii="Arial" w:hAnsi="Arial" w:cs="Arial"/>
        </w:rPr>
        <w:t>online rather than in person. It was a challenge within itself to ensure the parents knew the online system of accessing children</w:t>
      </w:r>
      <w:r w:rsidR="00075CB6">
        <w:rPr>
          <w:rFonts w:ascii="Arial" w:hAnsi="Arial" w:cs="Arial"/>
        </w:rPr>
        <w:t>’</w:t>
      </w:r>
      <w:r w:rsidR="00075CB6" w:rsidRPr="00075CB6">
        <w:rPr>
          <w:rFonts w:ascii="Arial" w:hAnsi="Arial" w:cs="Arial"/>
        </w:rPr>
        <w:t>s</w:t>
      </w:r>
      <w:r w:rsidR="00075CB6">
        <w:rPr>
          <w:rFonts w:ascii="Arial" w:hAnsi="Arial" w:cs="Arial"/>
        </w:rPr>
        <w:t xml:space="preserve"> learning/progress</w:t>
      </w:r>
      <w:r w:rsidR="00075CB6" w:rsidRPr="00075CB6">
        <w:rPr>
          <w:rFonts w:ascii="Arial" w:hAnsi="Arial" w:cs="Arial"/>
        </w:rPr>
        <w:t xml:space="preserve"> records by visiting the website</w:t>
      </w:r>
      <w:r w:rsidR="00075CB6">
        <w:rPr>
          <w:rFonts w:ascii="Arial" w:hAnsi="Arial" w:cs="Arial"/>
        </w:rPr>
        <w:t xml:space="preserve"> as well as getting other relevant information regarding the children’s learning</w:t>
      </w:r>
      <w:r w:rsidR="00075CB6" w:rsidRPr="00075CB6">
        <w:rPr>
          <w:rFonts w:ascii="Arial" w:hAnsi="Arial" w:cs="Arial"/>
        </w:rPr>
        <w:t xml:space="preserve">. although, </w:t>
      </w:r>
      <w:r w:rsidR="00075CB6">
        <w:rPr>
          <w:rFonts w:ascii="Arial" w:hAnsi="Arial" w:cs="Arial"/>
        </w:rPr>
        <w:t>most of</w:t>
      </w:r>
      <w:r w:rsidR="00075CB6" w:rsidRPr="00075CB6">
        <w:rPr>
          <w:rFonts w:ascii="Arial" w:hAnsi="Arial" w:cs="Arial"/>
        </w:rPr>
        <w:t xml:space="preserve"> the parents preferred WhatsApp video calling system, we still had to create </w:t>
      </w:r>
      <w:r w:rsidR="00075CB6">
        <w:rPr>
          <w:rFonts w:ascii="Arial" w:hAnsi="Arial" w:cs="Arial"/>
        </w:rPr>
        <w:t>Z</w:t>
      </w:r>
      <w:r w:rsidR="00075CB6" w:rsidRPr="00075CB6">
        <w:rPr>
          <w:rFonts w:ascii="Arial" w:hAnsi="Arial" w:cs="Arial"/>
        </w:rPr>
        <w:t xml:space="preserve">oom </w:t>
      </w:r>
      <w:r w:rsidR="00075CB6">
        <w:rPr>
          <w:rFonts w:ascii="Arial" w:hAnsi="Arial" w:cs="Arial"/>
        </w:rPr>
        <w:t>account to ensure equal opportunities</w:t>
      </w:r>
      <w:r w:rsidR="004555AE">
        <w:rPr>
          <w:rFonts w:ascii="Arial" w:hAnsi="Arial" w:cs="Arial"/>
        </w:rPr>
        <w:t xml:space="preserve"> </w:t>
      </w:r>
      <w:r w:rsidR="00393037">
        <w:rPr>
          <w:rFonts w:ascii="Arial" w:hAnsi="Arial" w:cs="Arial"/>
        </w:rPr>
        <w:t>as some parents wanted to try that option too.</w:t>
      </w:r>
      <w:r w:rsidR="00F254FD">
        <w:rPr>
          <w:rFonts w:ascii="Arial" w:hAnsi="Arial" w:cs="Arial"/>
        </w:rPr>
        <w:t xml:space="preserve"> </w:t>
      </w:r>
    </w:p>
    <w:p w14:paraId="67EA5CB4" w14:textId="41803906" w:rsidR="00393037" w:rsidRDefault="00F254FD" w:rsidP="00AE46AB">
      <w:pPr>
        <w:spacing w:line="360" w:lineRule="auto"/>
        <w:rPr>
          <w:rFonts w:ascii="Arial" w:hAnsi="Arial" w:cs="Arial"/>
        </w:rPr>
      </w:pPr>
      <w:r>
        <w:rPr>
          <w:rFonts w:ascii="Arial" w:hAnsi="Arial" w:cs="Arial"/>
        </w:rPr>
        <w:t>New product development</w:t>
      </w:r>
      <w:r w:rsidR="00E53E81">
        <w:rPr>
          <w:rFonts w:ascii="Arial" w:hAnsi="Arial" w:cs="Arial"/>
        </w:rPr>
        <w:t>, which</w:t>
      </w:r>
      <w:r>
        <w:rPr>
          <w:rFonts w:ascii="Arial" w:hAnsi="Arial" w:cs="Arial"/>
        </w:rPr>
        <w:t xml:space="preserve"> consists of many different factors</w:t>
      </w:r>
      <w:r w:rsidR="00E53E81">
        <w:rPr>
          <w:rFonts w:ascii="Arial" w:hAnsi="Arial" w:cs="Arial"/>
        </w:rPr>
        <w:t>, helped us in setting up online with our services</w:t>
      </w:r>
      <w:r w:rsidR="00143CC1">
        <w:rPr>
          <w:rFonts w:ascii="Arial" w:hAnsi="Arial" w:cs="Arial"/>
        </w:rPr>
        <w:t>.</w:t>
      </w:r>
      <w:r w:rsidR="00E53E81">
        <w:rPr>
          <w:rFonts w:ascii="Arial" w:hAnsi="Arial" w:cs="Arial"/>
        </w:rPr>
        <w:t xml:space="preserve">  </w:t>
      </w:r>
      <w:r w:rsidR="000D0156">
        <w:rPr>
          <w:rFonts w:ascii="Arial" w:hAnsi="Arial" w:cs="Arial"/>
        </w:rPr>
        <w:t xml:space="preserve">Idea generation </w:t>
      </w:r>
      <w:r w:rsidR="00E53E81">
        <w:rPr>
          <w:rFonts w:ascii="Arial" w:hAnsi="Arial" w:cs="Arial"/>
        </w:rPr>
        <w:t xml:space="preserve">gave an understanding of </w:t>
      </w:r>
      <w:r w:rsidR="000D0156">
        <w:rPr>
          <w:rFonts w:ascii="Arial" w:hAnsi="Arial" w:cs="Arial"/>
        </w:rPr>
        <w:t xml:space="preserve">internal and external sources. External being vital as this </w:t>
      </w:r>
      <w:r w:rsidR="002C4638">
        <w:rPr>
          <w:rFonts w:ascii="Arial" w:hAnsi="Arial" w:cs="Arial"/>
        </w:rPr>
        <w:t>outline’s</w:t>
      </w:r>
      <w:r w:rsidR="000D0156">
        <w:rPr>
          <w:rFonts w:ascii="Arial" w:hAnsi="Arial" w:cs="Arial"/>
        </w:rPr>
        <w:t xml:space="preserve"> competitors, distributors etc. Idea screening </w:t>
      </w:r>
      <w:r w:rsidR="00E53E81">
        <w:rPr>
          <w:rFonts w:ascii="Arial" w:hAnsi="Arial" w:cs="Arial"/>
        </w:rPr>
        <w:t xml:space="preserve">helped in deciding what method would work best for us. </w:t>
      </w:r>
      <w:r w:rsidR="000D0156">
        <w:rPr>
          <w:rFonts w:ascii="Arial" w:hAnsi="Arial" w:cs="Arial"/>
        </w:rPr>
        <w:t xml:space="preserve">Concept development and testing outlines new ideas/concepts for future products/services. </w:t>
      </w:r>
      <w:r w:rsidR="00143CC1">
        <w:rPr>
          <w:rFonts w:ascii="Arial" w:hAnsi="Arial" w:cs="Arial"/>
        </w:rPr>
        <w:t>In other words, givin</w:t>
      </w:r>
      <w:r w:rsidR="00E53E81">
        <w:rPr>
          <w:rFonts w:ascii="Arial" w:hAnsi="Arial" w:cs="Arial"/>
        </w:rPr>
        <w:t>g our students and parents</w:t>
      </w:r>
      <w:r w:rsidR="00143CC1">
        <w:rPr>
          <w:rFonts w:ascii="Arial" w:hAnsi="Arial" w:cs="Arial"/>
        </w:rPr>
        <w:t xml:space="preserve"> the opportunity to evaluate ideas in concept. </w:t>
      </w:r>
      <w:r w:rsidR="000D0156">
        <w:rPr>
          <w:rFonts w:ascii="Arial" w:hAnsi="Arial" w:cs="Arial"/>
        </w:rPr>
        <w:t xml:space="preserve">Marketing strategy development </w:t>
      </w:r>
      <w:r w:rsidR="00E53E81">
        <w:rPr>
          <w:rFonts w:ascii="Arial" w:hAnsi="Arial" w:cs="Arial"/>
        </w:rPr>
        <w:t>was one of the most important factor</w:t>
      </w:r>
      <w:r w:rsidR="003D029E">
        <w:rPr>
          <w:rFonts w:ascii="Arial" w:hAnsi="Arial" w:cs="Arial"/>
        </w:rPr>
        <w:t>s</w:t>
      </w:r>
      <w:r w:rsidR="00E53E81">
        <w:rPr>
          <w:rFonts w:ascii="Arial" w:hAnsi="Arial" w:cs="Arial"/>
        </w:rPr>
        <w:t xml:space="preserve"> that </w:t>
      </w:r>
      <w:r w:rsidR="00615F95">
        <w:rPr>
          <w:rFonts w:ascii="Arial" w:hAnsi="Arial" w:cs="Arial"/>
        </w:rPr>
        <w:t xml:space="preserve">helped </w:t>
      </w:r>
      <w:r w:rsidR="003D029E">
        <w:rPr>
          <w:rFonts w:ascii="Arial" w:hAnsi="Arial" w:cs="Arial"/>
        </w:rPr>
        <w:t xml:space="preserve">us to decide what the best strategy would be and </w:t>
      </w:r>
      <w:r w:rsidR="000D0156">
        <w:rPr>
          <w:rFonts w:ascii="Arial" w:hAnsi="Arial" w:cs="Arial"/>
        </w:rPr>
        <w:t xml:space="preserve">what the business will depend on. Consisting of target market, </w:t>
      </w:r>
      <w:r w:rsidR="003D029E">
        <w:rPr>
          <w:rFonts w:ascii="Arial" w:hAnsi="Arial" w:cs="Arial"/>
        </w:rPr>
        <w:t>delivery of teaching online</w:t>
      </w:r>
      <w:r w:rsidR="000D0156">
        <w:rPr>
          <w:rFonts w:ascii="Arial" w:hAnsi="Arial" w:cs="Arial"/>
        </w:rPr>
        <w:t>, long-run s</w:t>
      </w:r>
      <w:r w:rsidR="003D029E">
        <w:rPr>
          <w:rFonts w:ascii="Arial" w:hAnsi="Arial" w:cs="Arial"/>
        </w:rPr>
        <w:t xml:space="preserve">ervices </w:t>
      </w:r>
      <w:r w:rsidR="000D0156">
        <w:rPr>
          <w:rFonts w:ascii="Arial" w:hAnsi="Arial" w:cs="Arial"/>
        </w:rPr>
        <w:t>etc</w:t>
      </w:r>
      <w:r w:rsidR="003D029E">
        <w:rPr>
          <w:rFonts w:ascii="Arial" w:hAnsi="Arial" w:cs="Arial"/>
        </w:rPr>
        <w:t>,</w:t>
      </w:r>
      <w:r w:rsidR="000D0156">
        <w:rPr>
          <w:rFonts w:ascii="Arial" w:hAnsi="Arial" w:cs="Arial"/>
        </w:rPr>
        <w:t xml:space="preserve"> and many other important factors. Business Analysis including cost, sales and profit projections which secures future decisions made by </w:t>
      </w:r>
      <w:r w:rsidR="00143CC1">
        <w:rPr>
          <w:rFonts w:ascii="Arial" w:hAnsi="Arial" w:cs="Arial"/>
        </w:rPr>
        <w:t xml:space="preserve">the business. </w:t>
      </w:r>
      <w:r w:rsidR="00AD1365">
        <w:rPr>
          <w:rFonts w:ascii="Arial" w:hAnsi="Arial" w:cs="Arial"/>
        </w:rPr>
        <w:t xml:space="preserve">This was an eye opener in terms of deciding our own business plan. </w:t>
      </w:r>
      <w:r w:rsidR="00143CC1">
        <w:rPr>
          <w:rFonts w:ascii="Arial" w:hAnsi="Arial" w:cs="Arial"/>
        </w:rPr>
        <w:t>Product development aims towards prototype development and testing to ensure the best product is created for consumer.</w:t>
      </w:r>
      <w:r w:rsidR="00AD1365">
        <w:rPr>
          <w:rFonts w:ascii="Arial" w:hAnsi="Arial" w:cs="Arial"/>
        </w:rPr>
        <w:t xml:space="preserve"> Through using the Test Marketing, we tried and tested few lessons with some parents/students and based on the feedback we launched the services further.</w:t>
      </w:r>
    </w:p>
    <w:p w14:paraId="16442FDA" w14:textId="77777777" w:rsidR="00075478" w:rsidRDefault="00075478" w:rsidP="00075478">
      <w:pPr>
        <w:keepNext/>
        <w:spacing w:line="360" w:lineRule="auto"/>
        <w:jc w:val="center"/>
      </w:pPr>
      <w:r>
        <w:rPr>
          <w:rFonts w:ascii="Arial" w:hAnsi="Arial" w:cs="Arial"/>
          <w:noProof/>
        </w:rPr>
        <w:lastRenderedPageBreak/>
        <w:drawing>
          <wp:inline distT="0" distB="0" distL="0" distR="0" wp14:anchorId="52027C67" wp14:editId="51ABB400">
            <wp:extent cx="3912235" cy="33773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915596" cy="3380270"/>
                    </a:xfrm>
                    <a:prstGeom prst="rect">
                      <a:avLst/>
                    </a:prstGeom>
                  </pic:spPr>
                </pic:pic>
              </a:graphicData>
            </a:graphic>
          </wp:inline>
        </w:drawing>
      </w:r>
    </w:p>
    <w:p w14:paraId="6F1880C8" w14:textId="69C9D8DB" w:rsidR="00075478" w:rsidRDefault="00075478" w:rsidP="00075478">
      <w:pPr>
        <w:pStyle w:val="Caption"/>
        <w:jc w:val="center"/>
        <w:rPr>
          <w:rFonts w:ascii="Arial" w:hAnsi="Arial" w:cs="Arial"/>
        </w:rPr>
      </w:pPr>
      <w:r>
        <w:t xml:space="preserve">Figure </w:t>
      </w:r>
      <w:fldSimple w:instr=" SEQ Figure \* ARABIC ">
        <w:r>
          <w:rPr>
            <w:noProof/>
          </w:rPr>
          <w:t>2</w:t>
        </w:r>
      </w:fldSimple>
      <w:r>
        <w:t xml:space="preserve"> </w:t>
      </w:r>
      <w:r w:rsidRPr="0024053B">
        <w:t>(8 Steps of New Product Development - DesignIQ, 2019)</w:t>
      </w:r>
    </w:p>
    <w:p w14:paraId="00CF6A61" w14:textId="7530AC2A" w:rsidR="004E698F" w:rsidRDefault="003973B6" w:rsidP="00D11581">
      <w:pPr>
        <w:spacing w:line="360" w:lineRule="auto"/>
      </w:pPr>
      <w:r>
        <w:rPr>
          <w:rFonts w:ascii="Arial" w:hAnsi="Arial" w:cs="Arial"/>
        </w:rPr>
        <w:t>Using a website builder</w:t>
      </w:r>
      <w:r w:rsidR="00AE46AB">
        <w:rPr>
          <w:rFonts w:ascii="Arial" w:hAnsi="Arial" w:cs="Arial"/>
        </w:rPr>
        <w:t>, (Forbes,2019)</w:t>
      </w:r>
      <w:r>
        <w:rPr>
          <w:rFonts w:ascii="Arial" w:hAnsi="Arial" w:cs="Arial"/>
        </w:rPr>
        <w:t xml:space="preserve">, Anwar-E-Madinah website was created and shared with the existing parents to explore what online teaching would be like. It also gave a chance to </w:t>
      </w:r>
      <w:r w:rsidR="00D62B08">
        <w:rPr>
          <w:rFonts w:ascii="Arial" w:hAnsi="Arial" w:cs="Arial"/>
        </w:rPr>
        <w:t>others</w:t>
      </w:r>
      <w:r>
        <w:rPr>
          <w:rFonts w:ascii="Arial" w:hAnsi="Arial" w:cs="Arial"/>
        </w:rPr>
        <w:t xml:space="preserve"> who wanted to take advantage of online teaching and explore what learning facilities we have to offer for their children. They have the chance to share this with their friends and family </w:t>
      </w:r>
      <w:r w:rsidR="00AE46AB">
        <w:rPr>
          <w:rFonts w:ascii="Arial" w:hAnsi="Arial" w:cs="Arial"/>
        </w:rPr>
        <w:t>by talking about their personal experiences and achieving their learning objectives.</w:t>
      </w:r>
    </w:p>
    <w:p w14:paraId="3F56B5E6" w14:textId="4B101DFA" w:rsidR="00D11581" w:rsidRDefault="00D11581" w:rsidP="00D11581">
      <w:pPr>
        <w:spacing w:line="360" w:lineRule="auto"/>
      </w:pPr>
      <w:r>
        <w:rPr>
          <w:noProof/>
        </w:rPr>
        <w:drawing>
          <wp:inline distT="0" distB="0" distL="0" distR="0" wp14:anchorId="413BE966" wp14:editId="776C84BD">
            <wp:extent cx="2866440" cy="1828165"/>
            <wp:effectExtent l="0" t="0" r="0"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73813" cy="1832867"/>
                    </a:xfrm>
                    <a:prstGeom prst="rect">
                      <a:avLst/>
                    </a:prstGeom>
                  </pic:spPr>
                </pic:pic>
              </a:graphicData>
            </a:graphic>
          </wp:inline>
        </w:drawing>
      </w:r>
      <w:r>
        <w:t xml:space="preserve"> </w:t>
      </w:r>
      <w:r>
        <w:rPr>
          <w:noProof/>
        </w:rPr>
        <w:drawing>
          <wp:inline distT="0" distB="0" distL="0" distR="0" wp14:anchorId="5889B5EC" wp14:editId="21BB5AC2">
            <wp:extent cx="2827655" cy="185705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63250" cy="1880432"/>
                    </a:xfrm>
                    <a:prstGeom prst="rect">
                      <a:avLst/>
                    </a:prstGeom>
                  </pic:spPr>
                </pic:pic>
              </a:graphicData>
            </a:graphic>
          </wp:inline>
        </w:drawing>
      </w:r>
    </w:p>
    <w:p w14:paraId="3E643ACF" w14:textId="2630F5E9" w:rsidR="00D11581" w:rsidRDefault="00D11581" w:rsidP="00D11581">
      <w:pPr>
        <w:spacing w:line="360" w:lineRule="auto"/>
      </w:pPr>
      <w:r>
        <w:rPr>
          <w:noProof/>
        </w:rPr>
        <w:lastRenderedPageBreak/>
        <w:drawing>
          <wp:inline distT="0" distB="0" distL="0" distR="0" wp14:anchorId="70F20E63" wp14:editId="06C4416D">
            <wp:extent cx="2895600" cy="1685925"/>
            <wp:effectExtent l="0" t="0" r="0" b="952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96868" cy="1686663"/>
                    </a:xfrm>
                    <a:prstGeom prst="rect">
                      <a:avLst/>
                    </a:prstGeom>
                  </pic:spPr>
                </pic:pic>
              </a:graphicData>
            </a:graphic>
          </wp:inline>
        </w:drawing>
      </w:r>
      <w:r>
        <w:t xml:space="preserve">  </w:t>
      </w:r>
      <w:r>
        <w:rPr>
          <w:noProof/>
        </w:rPr>
        <w:drawing>
          <wp:inline distT="0" distB="0" distL="0" distR="0" wp14:anchorId="7B649FCB" wp14:editId="4A25A0B9">
            <wp:extent cx="2752115" cy="1659255"/>
            <wp:effectExtent l="0" t="0" r="0" b="0"/>
            <wp:docPr id="8" name="Picture 8" descr="A screensho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building&#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61239" cy="1664756"/>
                    </a:xfrm>
                    <a:prstGeom prst="rect">
                      <a:avLst/>
                    </a:prstGeom>
                  </pic:spPr>
                </pic:pic>
              </a:graphicData>
            </a:graphic>
          </wp:inline>
        </w:drawing>
      </w:r>
    </w:p>
    <w:p w14:paraId="58BFB953" w14:textId="44192640" w:rsidR="00BF44CB" w:rsidRDefault="00D11581" w:rsidP="00CC0AAC">
      <w:pPr>
        <w:spacing w:line="360" w:lineRule="auto"/>
      </w:pPr>
      <w:r>
        <w:rPr>
          <w:noProof/>
        </w:rPr>
        <w:drawing>
          <wp:inline distT="0" distB="0" distL="0" distR="0" wp14:anchorId="23289BA1" wp14:editId="769EBC15">
            <wp:extent cx="3028950" cy="2266950"/>
            <wp:effectExtent l="0" t="0" r="0" b="0"/>
            <wp:docPr id="9" name="Picture 9"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32091" cy="2269301"/>
                    </a:xfrm>
                    <a:prstGeom prst="rect">
                      <a:avLst/>
                    </a:prstGeom>
                  </pic:spPr>
                </pic:pic>
              </a:graphicData>
            </a:graphic>
          </wp:inline>
        </w:drawing>
      </w:r>
    </w:p>
    <w:p w14:paraId="6568C961" w14:textId="7DD1EAE3" w:rsidR="00BF44CB" w:rsidRPr="004E22CA" w:rsidRDefault="00CC0AAC" w:rsidP="004E22CA">
      <w:pPr>
        <w:spacing w:line="360" w:lineRule="auto"/>
        <w:rPr>
          <w:rFonts w:ascii="Arial" w:hAnsi="Arial" w:cs="Arial"/>
        </w:rPr>
      </w:pPr>
      <w:r w:rsidRPr="004E22CA">
        <w:rPr>
          <w:rFonts w:ascii="Arial" w:hAnsi="Arial" w:cs="Arial"/>
        </w:rPr>
        <w:t>Product Life Cycle</w:t>
      </w:r>
      <w:r w:rsidR="00507439" w:rsidRPr="004E22CA">
        <w:rPr>
          <w:rFonts w:ascii="Arial" w:hAnsi="Arial" w:cs="Arial"/>
        </w:rPr>
        <w:t xml:space="preserve"> (PLC)</w:t>
      </w:r>
      <w:r w:rsidR="004E22CA" w:rsidRPr="004E22CA">
        <w:rPr>
          <w:rFonts w:ascii="Arial" w:hAnsi="Arial" w:cs="Arial"/>
        </w:rPr>
        <w:t xml:space="preserve">, </w:t>
      </w:r>
      <w:r w:rsidR="004E22CA" w:rsidRPr="004E22CA">
        <w:rPr>
          <w:rFonts w:ascii="Arial" w:hAnsi="Arial" w:cs="Arial"/>
          <w:color w:val="000000"/>
          <w:shd w:val="clear" w:color="auto" w:fill="FFFFFF"/>
        </w:rPr>
        <w:t>(Rink and Swan, 1979)</w:t>
      </w:r>
      <w:r w:rsidR="004E22CA" w:rsidRPr="004E22CA">
        <w:rPr>
          <w:rFonts w:ascii="Arial" w:hAnsi="Arial" w:cs="Arial"/>
          <w:color w:val="000000"/>
          <w:shd w:val="clear" w:color="auto" w:fill="FFFFFF"/>
        </w:rPr>
        <w:t>,</w:t>
      </w:r>
      <w:r w:rsidRPr="004E22CA">
        <w:rPr>
          <w:rFonts w:ascii="Arial" w:hAnsi="Arial" w:cs="Arial"/>
        </w:rPr>
        <w:t xml:space="preserve"> is another important tool that helped us to determine how our online service</w:t>
      </w:r>
      <w:r w:rsidR="00B07844" w:rsidRPr="004E22CA">
        <w:rPr>
          <w:rFonts w:ascii="Arial" w:hAnsi="Arial" w:cs="Arial"/>
        </w:rPr>
        <w:t>s</w:t>
      </w:r>
      <w:r w:rsidRPr="004E22CA">
        <w:rPr>
          <w:rFonts w:ascii="Arial" w:hAnsi="Arial" w:cs="Arial"/>
        </w:rPr>
        <w:t xml:space="preserve"> will be. </w:t>
      </w:r>
      <w:r w:rsidR="00B07844" w:rsidRPr="004E22CA">
        <w:rPr>
          <w:rFonts w:ascii="Arial" w:hAnsi="Arial" w:cs="Arial"/>
        </w:rPr>
        <w:t>It helped in understanding the challenges we could face in terms of explaining to the parents about what online learning would mean in terms of Quran reading energy learning. Many parents were reluctant to try this new method until they were assured that it would be okay and will not impact on children’s learning.</w:t>
      </w:r>
      <w:r w:rsidR="00507439" w:rsidRPr="004E22CA">
        <w:rPr>
          <w:rFonts w:ascii="Arial" w:hAnsi="Arial" w:cs="Arial"/>
        </w:rPr>
        <w:t xml:space="preserve"> PLC helped in understanding how it will be difficult at the beginning and we were aware that the costs would be higher, and profits will be almost zero. However, we knew that beginning or innovation of any news or existing product is difficult and challenging. This did not stop us to start our online services to help all those we were not able to access they're learning otherwise. The PLC helped to understand how product is developed, introduced and how it grows as well as how it can decline if it's not monitored and managed properly.</w:t>
      </w:r>
    </w:p>
    <w:p w14:paraId="41D3AB9E" w14:textId="4E86D803" w:rsidR="004E22CA" w:rsidRDefault="004E22CA" w:rsidP="00C525DD">
      <w:pPr>
        <w:spacing w:line="360" w:lineRule="auto"/>
        <w:rPr>
          <w:rFonts w:ascii="Arial" w:hAnsi="Arial" w:cs="Arial"/>
        </w:rPr>
      </w:pPr>
      <w:r w:rsidRPr="004E22CA">
        <w:rPr>
          <w:rFonts w:ascii="Arial" w:hAnsi="Arial" w:cs="Arial"/>
        </w:rPr>
        <w:t>In terms of payment methods, we introduced PayPal and Direct Bank transfer payments methods as it helped parents to rest assured that their credit/debit card details were secure and safe. Banks provide their own security for online payments, and we did not have to carry or save bank/cards details of the parents.</w:t>
      </w:r>
    </w:p>
    <w:p w14:paraId="2619C501" w14:textId="77777777" w:rsidR="00525FD4" w:rsidRDefault="00525FD4" w:rsidP="00C525DD">
      <w:pPr>
        <w:spacing w:line="360" w:lineRule="auto"/>
        <w:rPr>
          <w:rFonts w:ascii="Arial" w:hAnsi="Arial" w:cs="Arial"/>
        </w:rPr>
      </w:pPr>
    </w:p>
    <w:p w14:paraId="78B23493" w14:textId="715D4DFE" w:rsidR="00C525DD" w:rsidRPr="00C525DD" w:rsidRDefault="00E24162" w:rsidP="00C525DD">
      <w:pPr>
        <w:pStyle w:val="Heading2"/>
      </w:pPr>
      <w:bookmarkStart w:id="5" w:name="_Toc79683294"/>
      <w:r>
        <w:lastRenderedPageBreak/>
        <w:t xml:space="preserve">Part </w:t>
      </w:r>
      <w:r w:rsidR="00C525DD">
        <w:t>3: Marketing:</w:t>
      </w:r>
      <w:bookmarkEnd w:id="5"/>
    </w:p>
    <w:p w14:paraId="4577584C" w14:textId="77777777" w:rsidR="006757DD" w:rsidRDefault="006757DD" w:rsidP="00C525DD">
      <w:pPr>
        <w:spacing w:line="360" w:lineRule="auto"/>
        <w:rPr>
          <w:rFonts w:ascii="Arial" w:hAnsi="Arial" w:cs="Arial"/>
          <w:sz w:val="24"/>
          <w:szCs w:val="24"/>
        </w:rPr>
      </w:pPr>
    </w:p>
    <w:p w14:paraId="15409D5E" w14:textId="2E362282" w:rsidR="007C5623" w:rsidRPr="006757DD" w:rsidRDefault="00C525DD" w:rsidP="00C525DD">
      <w:pPr>
        <w:spacing w:line="360" w:lineRule="auto"/>
        <w:rPr>
          <w:rFonts w:ascii="Arial" w:hAnsi="Arial" w:cs="Arial"/>
        </w:rPr>
      </w:pPr>
      <w:r w:rsidRPr="006757DD">
        <w:rPr>
          <w:rFonts w:ascii="Arial" w:hAnsi="Arial" w:cs="Arial"/>
        </w:rPr>
        <w:t>The promotion of our service online began even before we started our online services. This was due to the fact that we had to ensure the parents of all those students would be happy for us to begin teaching online. Without parents support we would not get students to join online</w:t>
      </w:r>
      <w:r w:rsidR="006757DD" w:rsidRPr="006757DD">
        <w:rPr>
          <w:rFonts w:ascii="Arial" w:hAnsi="Arial" w:cs="Arial"/>
        </w:rPr>
        <w:t>,</w:t>
      </w:r>
      <w:r w:rsidRPr="006757DD">
        <w:rPr>
          <w:rFonts w:ascii="Arial" w:hAnsi="Arial" w:cs="Arial"/>
        </w:rPr>
        <w:t xml:space="preserve"> and this would result in failure of our services. In order to get in touch with the parents we had to use the contact details which we already had from before going online. We also made use of the WhatsApp group to get feedback from the parents, provide information about online service, and answer any questions or queries that they might have had.</w:t>
      </w:r>
      <w:r w:rsidR="007C5623" w:rsidRPr="006757DD">
        <w:rPr>
          <w:rFonts w:ascii="Arial" w:hAnsi="Arial" w:cs="Arial"/>
        </w:rPr>
        <w:t xml:space="preserve"> Since our services we're limited to the local community within our area we did not have to use other search engines or social media to get the word out there. However, depending on the growth and popularity of our system of teaching online we are considering using social media such as Instagram, Snapchat, and Facebook as well as Google to introduce our services two people around the other areas of England as well as globally. This way our existing students are also able to share their experiences after learning journey and the successes they've achieved as well as overcoming any of the challenges that they faced. By using the social media</w:t>
      </w:r>
      <w:r w:rsidR="006757DD" w:rsidRPr="006757DD">
        <w:rPr>
          <w:rFonts w:ascii="Arial" w:hAnsi="Arial" w:cs="Arial"/>
        </w:rPr>
        <w:t>,</w:t>
      </w:r>
      <w:r w:rsidR="007C5623" w:rsidRPr="006757DD">
        <w:rPr>
          <w:rFonts w:ascii="Arial" w:hAnsi="Arial" w:cs="Arial"/>
        </w:rPr>
        <w:t xml:space="preserve"> we would be able to provide our services to those potential students who would want to learn more or just to gain the knowledge without leaving their homes and which would be convenient and suitable to their own times. In terms of keeping on top of the competition be regularly arrange meetings with the parents every month to discuss children</w:t>
      </w:r>
      <w:r w:rsidR="006757DD" w:rsidRPr="006757DD">
        <w:rPr>
          <w:rFonts w:ascii="Arial" w:hAnsi="Arial" w:cs="Arial"/>
        </w:rPr>
        <w:t>’</w:t>
      </w:r>
      <w:r w:rsidR="007C5623" w:rsidRPr="006757DD">
        <w:rPr>
          <w:rFonts w:ascii="Arial" w:hAnsi="Arial" w:cs="Arial"/>
        </w:rPr>
        <w:t>s progress and any issues or problems which might be faced by the children whilst learning online.  Unlike other centres we introduced rewards, certificates and other prizes to celebrate children’s success and achieving their goals and learning objectives. This provides children with motivation and will to not only just complete the tasks given, but also to try and compete against their fellow students to achieve further and beyond.</w:t>
      </w:r>
    </w:p>
    <w:p w14:paraId="2EE05FB2" w14:textId="6CD4C056" w:rsidR="00C525DD" w:rsidRPr="006757DD" w:rsidRDefault="007C5623" w:rsidP="00C525DD">
      <w:pPr>
        <w:spacing w:line="360" w:lineRule="auto"/>
        <w:rPr>
          <w:rFonts w:ascii="Arial" w:hAnsi="Arial" w:cs="Arial"/>
        </w:rPr>
      </w:pPr>
      <w:r w:rsidRPr="006757DD">
        <w:rPr>
          <w:rFonts w:ascii="Arial" w:hAnsi="Arial" w:cs="Arial"/>
        </w:rPr>
        <w:t>Because of these services our centre stands out from the rest even online as no other centre or mosque has this facility to provide children with prizes and other activities to improve their learning.</w:t>
      </w:r>
    </w:p>
    <w:p w14:paraId="4B3C2F16" w14:textId="11FD48FC" w:rsidR="00C525DD" w:rsidRDefault="00C525DD" w:rsidP="00C525DD">
      <w:pPr>
        <w:spacing w:line="360" w:lineRule="auto"/>
        <w:rPr>
          <w:rFonts w:ascii="Arial" w:hAnsi="Arial" w:cs="Arial"/>
        </w:rPr>
      </w:pPr>
    </w:p>
    <w:p w14:paraId="3CE5A039" w14:textId="799D09F5" w:rsidR="00C525DD" w:rsidRDefault="00C525DD" w:rsidP="00C525DD">
      <w:pPr>
        <w:spacing w:line="360" w:lineRule="auto"/>
        <w:rPr>
          <w:rFonts w:ascii="Arial" w:hAnsi="Arial" w:cs="Arial"/>
        </w:rPr>
      </w:pPr>
    </w:p>
    <w:p w14:paraId="18940281" w14:textId="4D1A4B8F" w:rsidR="00C525DD" w:rsidRDefault="00C525DD" w:rsidP="00C525DD">
      <w:pPr>
        <w:spacing w:line="360" w:lineRule="auto"/>
        <w:rPr>
          <w:rFonts w:ascii="Arial" w:hAnsi="Arial" w:cs="Arial"/>
        </w:rPr>
      </w:pPr>
    </w:p>
    <w:p w14:paraId="04D18FA2" w14:textId="353DA58C" w:rsidR="00C525DD" w:rsidRDefault="00C525DD" w:rsidP="00C525DD">
      <w:pPr>
        <w:spacing w:line="360" w:lineRule="auto"/>
        <w:rPr>
          <w:rFonts w:ascii="Arial" w:hAnsi="Arial" w:cs="Arial"/>
        </w:rPr>
      </w:pPr>
    </w:p>
    <w:p w14:paraId="051ACF1B" w14:textId="77777777" w:rsidR="00E24162" w:rsidRPr="00C525DD" w:rsidRDefault="00E24162" w:rsidP="00C525DD">
      <w:pPr>
        <w:spacing w:line="360" w:lineRule="auto"/>
        <w:rPr>
          <w:rFonts w:ascii="Arial" w:hAnsi="Arial" w:cs="Arial"/>
        </w:rPr>
      </w:pPr>
    </w:p>
    <w:p w14:paraId="651A7D8F" w14:textId="099BA0C3" w:rsidR="00802E18" w:rsidRDefault="00802E18" w:rsidP="00802E18">
      <w:pPr>
        <w:pStyle w:val="Heading2"/>
      </w:pPr>
      <w:bookmarkStart w:id="6" w:name="_Toc57324475"/>
      <w:bookmarkStart w:id="7" w:name="_Toc79683295"/>
      <w:r>
        <w:lastRenderedPageBreak/>
        <w:t>References:</w:t>
      </w:r>
      <w:bookmarkEnd w:id="6"/>
      <w:bookmarkEnd w:id="7"/>
    </w:p>
    <w:p w14:paraId="389E818F" w14:textId="77777777" w:rsidR="00671240" w:rsidRPr="002B226C" w:rsidRDefault="00671240" w:rsidP="00AB43F5">
      <w:pPr>
        <w:pStyle w:val="ListParagraph"/>
        <w:rPr>
          <w:rFonts w:ascii="Arial" w:hAnsi="Arial" w:cs="Arial"/>
          <w:color w:val="222222"/>
          <w:sz w:val="20"/>
          <w:szCs w:val="20"/>
          <w:shd w:val="clear" w:color="auto" w:fill="FFFFFF"/>
        </w:rPr>
      </w:pPr>
    </w:p>
    <w:p w14:paraId="5ED8607F"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Open Sans" w:hAnsi="Open Sans" w:cs="Open Sans"/>
          <w:color w:val="000000"/>
          <w:shd w:val="clear" w:color="auto" w:fill="FFFFFF"/>
        </w:rPr>
        <w:t>3D4Printers. 2013. </w:t>
      </w:r>
      <w:r w:rsidRPr="00606A7E">
        <w:rPr>
          <w:rFonts w:ascii="Open Sans" w:hAnsi="Open Sans" w:cs="Open Sans"/>
          <w:i/>
          <w:iCs/>
          <w:color w:val="000000"/>
          <w:shd w:val="clear" w:color="auto" w:fill="FFFFFF"/>
        </w:rPr>
        <w:t>3D Printing is the Fast Track to Innovation</w:t>
      </w:r>
      <w:r w:rsidRPr="00606A7E">
        <w:rPr>
          <w:rFonts w:ascii="Open Sans" w:hAnsi="Open Sans" w:cs="Open Sans"/>
          <w:color w:val="000000"/>
          <w:shd w:val="clear" w:color="auto" w:fill="FFFFFF"/>
        </w:rPr>
        <w:t xml:space="preserve">. [online] Available at: </w:t>
      </w:r>
      <w:hyperlink r:id="rId16" w:history="1">
        <w:r w:rsidRPr="00606A7E">
          <w:rPr>
            <w:rStyle w:val="Hyperlink"/>
            <w:rFonts w:ascii="Open Sans" w:hAnsi="Open Sans" w:cs="Open Sans"/>
            <w:shd w:val="clear" w:color="auto" w:fill="FFFFFF"/>
          </w:rPr>
          <w:t>https://3d4printers.wordpress.com/2013/01/13/3d-printing-is-the-fast-track-to-innovation/</w:t>
        </w:r>
      </w:hyperlink>
      <w:r w:rsidRPr="00606A7E">
        <w:rPr>
          <w:rFonts w:ascii="Open Sans" w:hAnsi="Open Sans" w:cs="Open Sans"/>
          <w:color w:val="000000"/>
          <w:shd w:val="clear" w:color="auto" w:fill="FFFFFF"/>
        </w:rPr>
        <w:t xml:space="preserve"> [Accessed 10 July 2021].</w:t>
      </w:r>
    </w:p>
    <w:p w14:paraId="2DFADCA7"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Amirudin, A. and Muzaki, I.A., 2019. LIFE SKILL EDUCATION AND IT'S IMPLEMENTATION IN STUDY PROGRAMS ISLAMIC RELIGIOUS EDUCATION. </w:t>
      </w:r>
      <w:r w:rsidRPr="00606A7E">
        <w:rPr>
          <w:rFonts w:ascii="Arial" w:hAnsi="Arial" w:cs="Arial"/>
          <w:i/>
          <w:iCs/>
          <w:color w:val="222222"/>
          <w:shd w:val="clear" w:color="auto" w:fill="FFFFFF"/>
        </w:rPr>
        <w:t>Jurnal Tarbiyah</w:t>
      </w:r>
      <w:r w:rsidRPr="00606A7E">
        <w:rPr>
          <w:rFonts w:ascii="Arial" w:hAnsi="Arial" w:cs="Arial"/>
          <w:color w:val="222222"/>
          <w:shd w:val="clear" w:color="auto" w:fill="FFFFFF"/>
        </w:rPr>
        <w:t>, </w:t>
      </w:r>
      <w:r w:rsidRPr="00606A7E">
        <w:rPr>
          <w:rFonts w:ascii="Arial" w:hAnsi="Arial" w:cs="Arial"/>
          <w:i/>
          <w:iCs/>
          <w:color w:val="222222"/>
          <w:shd w:val="clear" w:color="auto" w:fill="FFFFFF"/>
        </w:rPr>
        <w:t>26</w:t>
      </w:r>
      <w:r w:rsidRPr="00606A7E">
        <w:rPr>
          <w:rFonts w:ascii="Arial" w:hAnsi="Arial" w:cs="Arial"/>
          <w:color w:val="222222"/>
          <w:shd w:val="clear" w:color="auto" w:fill="FFFFFF"/>
        </w:rPr>
        <w:t>(2).</w:t>
      </w:r>
    </w:p>
    <w:p w14:paraId="0BEFB775"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Archibald, M.M., Ambagtsheer, R.C., Casey, M.G. and Lawless, M., 2019. Using zoom videoconferencing for qualitative data collection: perceptions and experiences of researchers and participants. </w:t>
      </w:r>
      <w:r w:rsidRPr="00606A7E">
        <w:rPr>
          <w:rFonts w:ascii="Arial" w:hAnsi="Arial" w:cs="Arial"/>
          <w:i/>
          <w:iCs/>
          <w:color w:val="222222"/>
          <w:shd w:val="clear" w:color="auto" w:fill="FFFFFF"/>
        </w:rPr>
        <w:t>International Journal of Qualitative Methods</w:t>
      </w:r>
      <w:r w:rsidRPr="00606A7E">
        <w:rPr>
          <w:rFonts w:ascii="Arial" w:hAnsi="Arial" w:cs="Arial"/>
          <w:color w:val="222222"/>
          <w:shd w:val="clear" w:color="auto" w:fill="FFFFFF"/>
        </w:rPr>
        <w:t>, </w:t>
      </w:r>
      <w:r w:rsidRPr="00606A7E">
        <w:rPr>
          <w:rFonts w:ascii="Arial" w:hAnsi="Arial" w:cs="Arial"/>
          <w:i/>
          <w:iCs/>
          <w:color w:val="222222"/>
          <w:shd w:val="clear" w:color="auto" w:fill="FFFFFF"/>
        </w:rPr>
        <w:t>18</w:t>
      </w:r>
      <w:r w:rsidRPr="00606A7E">
        <w:rPr>
          <w:rFonts w:ascii="Arial" w:hAnsi="Arial" w:cs="Arial"/>
          <w:color w:val="222222"/>
          <w:shd w:val="clear" w:color="auto" w:fill="FFFFFF"/>
        </w:rPr>
        <w:t>, p.1609406919874596.</w:t>
      </w:r>
    </w:p>
    <w:p w14:paraId="065DAD3E"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Open Sans" w:hAnsi="Open Sans" w:cs="Open Sans"/>
          <w:color w:val="000000"/>
          <w:shd w:val="clear" w:color="auto" w:fill="FFFFFF"/>
        </w:rPr>
        <w:t>DesignIQ. 2019. </w:t>
      </w:r>
      <w:r w:rsidRPr="00606A7E">
        <w:rPr>
          <w:rFonts w:ascii="Open Sans" w:hAnsi="Open Sans" w:cs="Open Sans"/>
          <w:i/>
          <w:iCs/>
          <w:color w:val="000000"/>
          <w:shd w:val="clear" w:color="auto" w:fill="FFFFFF"/>
        </w:rPr>
        <w:t>8 Steps of New Product Development - DesignIQ</w:t>
      </w:r>
      <w:r w:rsidRPr="00606A7E">
        <w:rPr>
          <w:rFonts w:ascii="Open Sans" w:hAnsi="Open Sans" w:cs="Open Sans"/>
          <w:color w:val="000000"/>
          <w:shd w:val="clear" w:color="auto" w:fill="FFFFFF"/>
        </w:rPr>
        <w:t>. [online] Available at:</w:t>
      </w:r>
      <w:r w:rsidRPr="00606A7E">
        <w:rPr>
          <w:rFonts w:ascii="Open Sans" w:hAnsi="Open Sans" w:cs="Open Sans"/>
          <w:color w:val="000000"/>
          <w:shd w:val="clear" w:color="auto" w:fill="FFFFFF"/>
        </w:rPr>
        <w:t xml:space="preserve"> </w:t>
      </w:r>
      <w:hyperlink r:id="rId17" w:history="1">
        <w:r w:rsidRPr="00606A7E">
          <w:rPr>
            <w:rStyle w:val="Hyperlink"/>
            <w:rFonts w:ascii="Open Sans" w:hAnsi="Open Sans" w:cs="Open Sans"/>
            <w:shd w:val="clear" w:color="auto" w:fill="FFFFFF"/>
          </w:rPr>
          <w:t>http://designiq.in/8-steps-of-new-product-development/</w:t>
        </w:r>
      </w:hyperlink>
      <w:r w:rsidRPr="00606A7E">
        <w:rPr>
          <w:rFonts w:ascii="Open Sans" w:hAnsi="Open Sans" w:cs="Open Sans"/>
          <w:color w:val="000000"/>
          <w:shd w:val="clear" w:color="auto" w:fill="FFFFFF"/>
        </w:rPr>
        <w:t xml:space="preserve"> </w:t>
      </w:r>
      <w:r w:rsidRPr="00606A7E">
        <w:rPr>
          <w:rFonts w:ascii="Open Sans" w:hAnsi="Open Sans" w:cs="Open Sans"/>
          <w:color w:val="000000"/>
          <w:shd w:val="clear" w:color="auto" w:fill="FFFFFF"/>
        </w:rPr>
        <w:t>[Accessed 12 July 2021].</w:t>
      </w:r>
    </w:p>
    <w:p w14:paraId="52CBDDAB"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Forbes, J., 2019. Web Builders and the Future of the Web Development Industry.</w:t>
      </w:r>
    </w:p>
    <w:p w14:paraId="7203C129"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Martin, L. and Tapp, D., 2019. Teaching with Teams: An introduction to teaching an undergraduate law module using Microsoft Teams. </w:t>
      </w:r>
      <w:r w:rsidRPr="00606A7E">
        <w:rPr>
          <w:rFonts w:ascii="Arial" w:hAnsi="Arial" w:cs="Arial"/>
          <w:i/>
          <w:iCs/>
          <w:color w:val="222222"/>
          <w:shd w:val="clear" w:color="auto" w:fill="FFFFFF"/>
        </w:rPr>
        <w:t>Innovative Practice in Higher Education</w:t>
      </w:r>
      <w:r w:rsidRPr="00606A7E">
        <w:rPr>
          <w:rFonts w:ascii="Arial" w:hAnsi="Arial" w:cs="Arial"/>
          <w:color w:val="222222"/>
          <w:shd w:val="clear" w:color="auto" w:fill="FFFFFF"/>
        </w:rPr>
        <w:t>, </w:t>
      </w:r>
      <w:r w:rsidRPr="00606A7E">
        <w:rPr>
          <w:rFonts w:ascii="Arial" w:hAnsi="Arial" w:cs="Arial"/>
          <w:i/>
          <w:iCs/>
          <w:color w:val="222222"/>
          <w:shd w:val="clear" w:color="auto" w:fill="FFFFFF"/>
        </w:rPr>
        <w:t>3</w:t>
      </w:r>
      <w:r w:rsidRPr="00606A7E">
        <w:rPr>
          <w:rFonts w:ascii="Arial" w:hAnsi="Arial" w:cs="Arial"/>
          <w:color w:val="222222"/>
          <w:shd w:val="clear" w:color="auto" w:fill="FFFFFF"/>
        </w:rPr>
        <w:t>(3).</w:t>
      </w:r>
    </w:p>
    <w:p w14:paraId="15162C25"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Piña, A.A. and Bohn, L., 2014. Assessing online faculty: More than student surveys and design rubrics. </w:t>
      </w:r>
      <w:r w:rsidRPr="00606A7E">
        <w:rPr>
          <w:rFonts w:ascii="Arial" w:hAnsi="Arial" w:cs="Arial"/>
          <w:i/>
          <w:iCs/>
          <w:color w:val="222222"/>
          <w:shd w:val="clear" w:color="auto" w:fill="FFFFFF"/>
        </w:rPr>
        <w:t>Quarterly Review of Distance Education</w:t>
      </w:r>
      <w:r w:rsidRPr="00606A7E">
        <w:rPr>
          <w:rFonts w:ascii="Arial" w:hAnsi="Arial" w:cs="Arial"/>
          <w:color w:val="222222"/>
          <w:shd w:val="clear" w:color="auto" w:fill="FFFFFF"/>
        </w:rPr>
        <w:t>, </w:t>
      </w:r>
      <w:r w:rsidRPr="00606A7E">
        <w:rPr>
          <w:rFonts w:ascii="Arial" w:hAnsi="Arial" w:cs="Arial"/>
          <w:i/>
          <w:iCs/>
          <w:color w:val="222222"/>
          <w:shd w:val="clear" w:color="auto" w:fill="FFFFFF"/>
        </w:rPr>
        <w:t>15</w:t>
      </w:r>
      <w:r w:rsidRPr="00606A7E">
        <w:rPr>
          <w:rFonts w:ascii="Arial" w:hAnsi="Arial" w:cs="Arial"/>
          <w:color w:val="222222"/>
          <w:shd w:val="clear" w:color="auto" w:fill="FFFFFF"/>
        </w:rPr>
        <w:t>(3), p.25.</w:t>
      </w:r>
    </w:p>
    <w:p w14:paraId="0EA850CD"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Reinikka, R. and Smith, N., 2004. </w:t>
      </w:r>
      <w:r w:rsidRPr="00606A7E">
        <w:rPr>
          <w:rFonts w:ascii="Arial" w:hAnsi="Arial" w:cs="Arial"/>
          <w:i/>
          <w:iCs/>
          <w:color w:val="222222"/>
          <w:shd w:val="clear" w:color="auto" w:fill="FFFFFF"/>
        </w:rPr>
        <w:t>Public expenditure tracking surveys in education</w:t>
      </w:r>
      <w:r w:rsidRPr="00606A7E">
        <w:rPr>
          <w:rFonts w:ascii="Arial" w:hAnsi="Arial" w:cs="Arial"/>
          <w:color w:val="222222"/>
          <w:shd w:val="clear" w:color="auto" w:fill="FFFFFF"/>
        </w:rPr>
        <w:t>. UNESCO.</w:t>
      </w:r>
    </w:p>
    <w:p w14:paraId="6A307547"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Open Sans" w:hAnsi="Open Sans" w:cs="Open Sans"/>
          <w:color w:val="000000"/>
          <w:shd w:val="clear" w:color="auto" w:fill="FFFFFF"/>
        </w:rPr>
        <w:t>Rink, D. and Swan, J., 1979. </w:t>
      </w:r>
      <w:r w:rsidRPr="00606A7E">
        <w:rPr>
          <w:rFonts w:ascii="Open Sans" w:hAnsi="Open Sans" w:cs="Open Sans"/>
          <w:i/>
          <w:iCs/>
          <w:color w:val="000000"/>
          <w:shd w:val="clear" w:color="auto" w:fill="FFFFFF"/>
        </w:rPr>
        <w:t>Product Life Cycle, A literature Review</w:t>
      </w:r>
      <w:r w:rsidRPr="00606A7E">
        <w:rPr>
          <w:rFonts w:ascii="Open Sans" w:hAnsi="Open Sans" w:cs="Open Sans"/>
          <w:color w:val="000000"/>
          <w:shd w:val="clear" w:color="auto" w:fill="FFFFFF"/>
        </w:rPr>
        <w:t xml:space="preserve">. [online] Eclass.upatras.gr. Available at: </w:t>
      </w:r>
      <w:hyperlink r:id="rId18" w:history="1">
        <w:r w:rsidRPr="00606A7E">
          <w:rPr>
            <w:rStyle w:val="Hyperlink"/>
            <w:rFonts w:ascii="Open Sans" w:hAnsi="Open Sans" w:cs="Open Sans"/>
            <w:shd w:val="clear" w:color="auto" w:fill="FFFFFF"/>
          </w:rPr>
          <w:t>https://eclass.upatras.gr/modules/document/file.php/DEAPT151/%CE%A7%CF%81%CE%AE%CF%83%CE%B9%CE%BC%CE%BF%20%CE%A5%CE%BB%CE%B9%CE%BA%CF%8C/Product%20Life%20Cycle_Rink%20and%20Swan.pdf</w:t>
        </w:r>
      </w:hyperlink>
      <w:r w:rsidRPr="00606A7E">
        <w:rPr>
          <w:rFonts w:ascii="Open Sans" w:hAnsi="Open Sans" w:cs="Open Sans"/>
          <w:color w:val="000000"/>
          <w:shd w:val="clear" w:color="auto" w:fill="FFFFFF"/>
        </w:rPr>
        <w:t xml:space="preserve"> </w:t>
      </w:r>
      <w:r w:rsidRPr="00606A7E">
        <w:rPr>
          <w:rFonts w:ascii="Open Sans" w:hAnsi="Open Sans" w:cs="Open Sans"/>
          <w:color w:val="000000"/>
          <w:shd w:val="clear" w:color="auto" w:fill="FFFFFF"/>
        </w:rPr>
        <w:t>[Accessed 12 July 2021].</w:t>
      </w:r>
    </w:p>
    <w:p w14:paraId="7AB29B09" w14:textId="5888E161" w:rsidR="00606A7E" w:rsidRPr="00606A7E" w:rsidRDefault="00606A7E" w:rsidP="00606A7E">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Windrum, P. and Birchenhall, C., 1998. Is product life cycle theory a special case? Dominant designs and the emergence of market niches through coevolutionary-learning. </w:t>
      </w:r>
      <w:r w:rsidRPr="00606A7E">
        <w:rPr>
          <w:rFonts w:ascii="Arial" w:hAnsi="Arial" w:cs="Arial"/>
          <w:i/>
          <w:iCs/>
          <w:color w:val="222222"/>
          <w:shd w:val="clear" w:color="auto" w:fill="FFFFFF"/>
        </w:rPr>
        <w:t>Structural Change and Economic Dynamics</w:t>
      </w:r>
      <w:r w:rsidRPr="00606A7E">
        <w:rPr>
          <w:rFonts w:ascii="Arial" w:hAnsi="Arial" w:cs="Arial"/>
          <w:color w:val="222222"/>
          <w:shd w:val="clear" w:color="auto" w:fill="FFFFFF"/>
        </w:rPr>
        <w:t>, </w:t>
      </w:r>
      <w:r w:rsidRPr="00606A7E">
        <w:rPr>
          <w:rFonts w:ascii="Arial" w:hAnsi="Arial" w:cs="Arial"/>
          <w:i/>
          <w:iCs/>
          <w:color w:val="222222"/>
          <w:shd w:val="clear" w:color="auto" w:fill="FFFFFF"/>
        </w:rPr>
        <w:t>9</w:t>
      </w:r>
      <w:r w:rsidRPr="00606A7E">
        <w:rPr>
          <w:rFonts w:ascii="Arial" w:hAnsi="Arial" w:cs="Arial"/>
          <w:color w:val="222222"/>
          <w:shd w:val="clear" w:color="auto" w:fill="FFFFFF"/>
        </w:rPr>
        <w:t>(1), pp.109-134.</w:t>
      </w:r>
    </w:p>
    <w:sectPr w:rsidR="00606A7E" w:rsidRPr="00606A7E" w:rsidSect="00A4733E">
      <w:headerReference w:type="default" r:id="rId19"/>
      <w:footerReference w:type="default" r:id="rId20"/>
      <w:pgSz w:w="11906" w:h="16838"/>
      <w:pgMar w:top="1440" w:right="1440" w:bottom="1440" w:left="1440" w:header="708" w:footer="708" w:gutter="0"/>
      <w:pgBorders w:offsetFrom="page">
        <w:top w:val="thickThinMediumGap" w:sz="24" w:space="24" w:color="2E74B5" w:themeColor="accent5" w:themeShade="BF"/>
        <w:left w:val="thickThinMediumGap" w:sz="24" w:space="24" w:color="2E74B5" w:themeColor="accent5" w:themeShade="BF"/>
        <w:bottom w:val="thickThinMediumGap" w:sz="24" w:space="24" w:color="2E74B5" w:themeColor="accent5" w:themeShade="BF"/>
        <w:right w:val="thickThinMediumGap" w:sz="2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3A949" w14:textId="77777777" w:rsidR="00E6119C" w:rsidRDefault="00E6119C" w:rsidP="00B0451B">
      <w:pPr>
        <w:spacing w:after="0" w:line="240" w:lineRule="auto"/>
      </w:pPr>
      <w:r>
        <w:separator/>
      </w:r>
    </w:p>
  </w:endnote>
  <w:endnote w:type="continuationSeparator" w:id="0">
    <w:p w14:paraId="26724DF3" w14:textId="77777777" w:rsidR="00E6119C" w:rsidRDefault="00E6119C" w:rsidP="00B04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565210"/>
      <w:docPartObj>
        <w:docPartGallery w:val="Page Numbers (Bottom of Page)"/>
        <w:docPartUnique/>
      </w:docPartObj>
    </w:sdtPr>
    <w:sdtEndPr>
      <w:rPr>
        <w:noProof/>
      </w:rPr>
    </w:sdtEndPr>
    <w:sdtContent>
      <w:p w14:paraId="603B8F3A" w14:textId="5CCC85B4" w:rsidR="002F131F" w:rsidRDefault="002F1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F952D" w14:textId="77777777" w:rsidR="002F131F" w:rsidRDefault="002F1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4286F" w14:textId="77777777" w:rsidR="00E6119C" w:rsidRDefault="00E6119C" w:rsidP="00B0451B">
      <w:pPr>
        <w:spacing w:after="0" w:line="240" w:lineRule="auto"/>
      </w:pPr>
      <w:r>
        <w:separator/>
      </w:r>
    </w:p>
  </w:footnote>
  <w:footnote w:type="continuationSeparator" w:id="0">
    <w:p w14:paraId="6111C9E3" w14:textId="77777777" w:rsidR="00E6119C" w:rsidRDefault="00E6119C" w:rsidP="00B04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7F414" w14:textId="1329D8B2" w:rsidR="002F131F" w:rsidRDefault="002F131F">
    <w:pPr>
      <w:pStyle w:val="Header"/>
    </w:pPr>
    <w:r>
      <w:t>Samina Zia</w:t>
    </w:r>
  </w:p>
  <w:p w14:paraId="476AF31D" w14:textId="1913080C" w:rsidR="002F131F" w:rsidRDefault="002F131F">
    <w:pPr>
      <w:pStyle w:val="Header"/>
    </w:pPr>
    <w:r>
      <w:t>1709440</w:t>
    </w:r>
  </w:p>
  <w:p w14:paraId="69FD5616" w14:textId="77777777" w:rsidR="002F131F" w:rsidRDefault="002F13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B1670"/>
    <w:multiLevelType w:val="hybridMultilevel"/>
    <w:tmpl w:val="B2B8C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93381"/>
    <w:multiLevelType w:val="hybridMultilevel"/>
    <w:tmpl w:val="E196E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615E8"/>
    <w:multiLevelType w:val="hybridMultilevel"/>
    <w:tmpl w:val="0F5487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0E5080"/>
    <w:multiLevelType w:val="hybridMultilevel"/>
    <w:tmpl w:val="CDC0F53E"/>
    <w:lvl w:ilvl="0" w:tplc="D5640450">
      <w:start w:val="1"/>
      <w:numFmt w:val="decimal"/>
      <w:lvlText w:val="%1."/>
      <w:lvlJc w:val="left"/>
      <w:pPr>
        <w:ind w:left="1080" w:hanging="360"/>
      </w:pPr>
      <w:rPr>
        <w:color w:val="FF000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50DB2758"/>
    <w:multiLevelType w:val="hybridMultilevel"/>
    <w:tmpl w:val="109C7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ED41C1"/>
    <w:multiLevelType w:val="hybridMultilevel"/>
    <w:tmpl w:val="B2B8C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20559C"/>
    <w:multiLevelType w:val="hybridMultilevel"/>
    <w:tmpl w:val="32B475D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62633B9C"/>
    <w:multiLevelType w:val="hybridMultilevel"/>
    <w:tmpl w:val="48AE96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A97C9A"/>
    <w:multiLevelType w:val="hybridMultilevel"/>
    <w:tmpl w:val="6B449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7"/>
  </w:num>
  <w:num w:numId="5">
    <w:abstractNumId w:val="8"/>
  </w:num>
  <w:num w:numId="6">
    <w:abstractNumId w:val="6"/>
  </w:num>
  <w:num w:numId="7">
    <w:abstractNumId w:val="4"/>
  </w:num>
  <w:num w:numId="8">
    <w:abstractNumId w:val="1"/>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3tzAxNzA2MzUzMTVU0lEKTi0uzszPAykwNKsFAOt+IzQtAAAA"/>
  </w:docVars>
  <w:rsids>
    <w:rsidRoot w:val="00B014EA"/>
    <w:rsid w:val="00007C6E"/>
    <w:rsid w:val="00017556"/>
    <w:rsid w:val="0003436C"/>
    <w:rsid w:val="00037BA4"/>
    <w:rsid w:val="00040337"/>
    <w:rsid w:val="00044791"/>
    <w:rsid w:val="0004486A"/>
    <w:rsid w:val="000503A6"/>
    <w:rsid w:val="00050A78"/>
    <w:rsid w:val="00050C3C"/>
    <w:rsid w:val="0005263F"/>
    <w:rsid w:val="000544FA"/>
    <w:rsid w:val="00060A5B"/>
    <w:rsid w:val="0006434D"/>
    <w:rsid w:val="00066E66"/>
    <w:rsid w:val="0007188B"/>
    <w:rsid w:val="00071DD4"/>
    <w:rsid w:val="00072002"/>
    <w:rsid w:val="000720D2"/>
    <w:rsid w:val="00075478"/>
    <w:rsid w:val="00075CB6"/>
    <w:rsid w:val="000772AE"/>
    <w:rsid w:val="00080CAF"/>
    <w:rsid w:val="00081B1E"/>
    <w:rsid w:val="00090D90"/>
    <w:rsid w:val="000958C9"/>
    <w:rsid w:val="00097234"/>
    <w:rsid w:val="000A0CD0"/>
    <w:rsid w:val="000A198B"/>
    <w:rsid w:val="000A1C65"/>
    <w:rsid w:val="000A2F16"/>
    <w:rsid w:val="000A4033"/>
    <w:rsid w:val="000A594C"/>
    <w:rsid w:val="000A7BAF"/>
    <w:rsid w:val="000B5A42"/>
    <w:rsid w:val="000B5EFC"/>
    <w:rsid w:val="000C024E"/>
    <w:rsid w:val="000C324C"/>
    <w:rsid w:val="000D0156"/>
    <w:rsid w:val="000D0531"/>
    <w:rsid w:val="000D1738"/>
    <w:rsid w:val="000D19C6"/>
    <w:rsid w:val="000D57DF"/>
    <w:rsid w:val="000D79BC"/>
    <w:rsid w:val="000E436B"/>
    <w:rsid w:val="001027A3"/>
    <w:rsid w:val="001041DC"/>
    <w:rsid w:val="00107619"/>
    <w:rsid w:val="00112AD5"/>
    <w:rsid w:val="0011728B"/>
    <w:rsid w:val="00123D67"/>
    <w:rsid w:val="00124578"/>
    <w:rsid w:val="001267AF"/>
    <w:rsid w:val="00135DF2"/>
    <w:rsid w:val="00136D53"/>
    <w:rsid w:val="0013743E"/>
    <w:rsid w:val="00143CC1"/>
    <w:rsid w:val="00144EFC"/>
    <w:rsid w:val="001513FE"/>
    <w:rsid w:val="001521FC"/>
    <w:rsid w:val="00152710"/>
    <w:rsid w:val="00152CB5"/>
    <w:rsid w:val="00156672"/>
    <w:rsid w:val="00162073"/>
    <w:rsid w:val="0017544A"/>
    <w:rsid w:val="0017708E"/>
    <w:rsid w:val="00181879"/>
    <w:rsid w:val="0019307C"/>
    <w:rsid w:val="0019385A"/>
    <w:rsid w:val="00194EFA"/>
    <w:rsid w:val="00196340"/>
    <w:rsid w:val="001965EE"/>
    <w:rsid w:val="001A5B99"/>
    <w:rsid w:val="001B0244"/>
    <w:rsid w:val="001B5F78"/>
    <w:rsid w:val="001C0AA9"/>
    <w:rsid w:val="001D1FE4"/>
    <w:rsid w:val="001D2465"/>
    <w:rsid w:val="001D25E5"/>
    <w:rsid w:val="001D45A1"/>
    <w:rsid w:val="001D74A8"/>
    <w:rsid w:val="001E708A"/>
    <w:rsid w:val="001E7175"/>
    <w:rsid w:val="001F06A4"/>
    <w:rsid w:val="001F37D7"/>
    <w:rsid w:val="001F5D15"/>
    <w:rsid w:val="00202E35"/>
    <w:rsid w:val="00204903"/>
    <w:rsid w:val="00207AA5"/>
    <w:rsid w:val="002115AC"/>
    <w:rsid w:val="00222429"/>
    <w:rsid w:val="00223AC6"/>
    <w:rsid w:val="00240C71"/>
    <w:rsid w:val="00240DFC"/>
    <w:rsid w:val="0024285D"/>
    <w:rsid w:val="00242E26"/>
    <w:rsid w:val="002502B0"/>
    <w:rsid w:val="0026234F"/>
    <w:rsid w:val="002636E0"/>
    <w:rsid w:val="00270F04"/>
    <w:rsid w:val="00272392"/>
    <w:rsid w:val="00277D46"/>
    <w:rsid w:val="00285C8D"/>
    <w:rsid w:val="00293DCD"/>
    <w:rsid w:val="00295702"/>
    <w:rsid w:val="0029710F"/>
    <w:rsid w:val="002972D0"/>
    <w:rsid w:val="002A0F28"/>
    <w:rsid w:val="002A6E11"/>
    <w:rsid w:val="002B082A"/>
    <w:rsid w:val="002B1B9E"/>
    <w:rsid w:val="002B226C"/>
    <w:rsid w:val="002C00FC"/>
    <w:rsid w:val="002C2081"/>
    <w:rsid w:val="002C4113"/>
    <w:rsid w:val="002C4361"/>
    <w:rsid w:val="002C4571"/>
    <w:rsid w:val="002C4638"/>
    <w:rsid w:val="002C6F67"/>
    <w:rsid w:val="002C70DA"/>
    <w:rsid w:val="002D153B"/>
    <w:rsid w:val="002E2F0F"/>
    <w:rsid w:val="002E4756"/>
    <w:rsid w:val="002F131F"/>
    <w:rsid w:val="002F3644"/>
    <w:rsid w:val="002F4574"/>
    <w:rsid w:val="002F5629"/>
    <w:rsid w:val="0030101F"/>
    <w:rsid w:val="003030CA"/>
    <w:rsid w:val="003047F7"/>
    <w:rsid w:val="003056E8"/>
    <w:rsid w:val="003101C4"/>
    <w:rsid w:val="0031042F"/>
    <w:rsid w:val="003156F8"/>
    <w:rsid w:val="00317518"/>
    <w:rsid w:val="0032201E"/>
    <w:rsid w:val="003226B4"/>
    <w:rsid w:val="00331677"/>
    <w:rsid w:val="00331FD7"/>
    <w:rsid w:val="00332FB0"/>
    <w:rsid w:val="00337045"/>
    <w:rsid w:val="00341713"/>
    <w:rsid w:val="00344173"/>
    <w:rsid w:val="00350DCE"/>
    <w:rsid w:val="00351797"/>
    <w:rsid w:val="00352F15"/>
    <w:rsid w:val="00355414"/>
    <w:rsid w:val="00370B11"/>
    <w:rsid w:val="00372C46"/>
    <w:rsid w:val="0038040B"/>
    <w:rsid w:val="00390175"/>
    <w:rsid w:val="00390BD5"/>
    <w:rsid w:val="00393037"/>
    <w:rsid w:val="003973B6"/>
    <w:rsid w:val="003A27D9"/>
    <w:rsid w:val="003A3567"/>
    <w:rsid w:val="003A37D9"/>
    <w:rsid w:val="003A4234"/>
    <w:rsid w:val="003B37E7"/>
    <w:rsid w:val="003C3A2E"/>
    <w:rsid w:val="003C456A"/>
    <w:rsid w:val="003C5DE8"/>
    <w:rsid w:val="003D029E"/>
    <w:rsid w:val="003D0B46"/>
    <w:rsid w:val="003D33BA"/>
    <w:rsid w:val="003E73E3"/>
    <w:rsid w:val="003F0787"/>
    <w:rsid w:val="003F6683"/>
    <w:rsid w:val="004214A1"/>
    <w:rsid w:val="00423FD0"/>
    <w:rsid w:val="00424FD0"/>
    <w:rsid w:val="00426915"/>
    <w:rsid w:val="004340F4"/>
    <w:rsid w:val="00436D92"/>
    <w:rsid w:val="00440B1B"/>
    <w:rsid w:val="004464E6"/>
    <w:rsid w:val="0044773D"/>
    <w:rsid w:val="00453F79"/>
    <w:rsid w:val="004555AE"/>
    <w:rsid w:val="0045598B"/>
    <w:rsid w:val="00455DA0"/>
    <w:rsid w:val="00457992"/>
    <w:rsid w:val="00462323"/>
    <w:rsid w:val="00462DFF"/>
    <w:rsid w:val="0046310D"/>
    <w:rsid w:val="00471257"/>
    <w:rsid w:val="00473E7F"/>
    <w:rsid w:val="00475A4F"/>
    <w:rsid w:val="00480D54"/>
    <w:rsid w:val="00483A3A"/>
    <w:rsid w:val="0048588E"/>
    <w:rsid w:val="004865E4"/>
    <w:rsid w:val="004A0C09"/>
    <w:rsid w:val="004A1B6A"/>
    <w:rsid w:val="004A2439"/>
    <w:rsid w:val="004A412A"/>
    <w:rsid w:val="004A521C"/>
    <w:rsid w:val="004B05CC"/>
    <w:rsid w:val="004B1B5D"/>
    <w:rsid w:val="004B4841"/>
    <w:rsid w:val="004B7E6B"/>
    <w:rsid w:val="004C1BE3"/>
    <w:rsid w:val="004C781D"/>
    <w:rsid w:val="004E22CA"/>
    <w:rsid w:val="004E4DEB"/>
    <w:rsid w:val="004E698F"/>
    <w:rsid w:val="004E6EC8"/>
    <w:rsid w:val="004F2F54"/>
    <w:rsid w:val="004F3C54"/>
    <w:rsid w:val="004F686E"/>
    <w:rsid w:val="00504A73"/>
    <w:rsid w:val="00507439"/>
    <w:rsid w:val="0051593C"/>
    <w:rsid w:val="00522DBC"/>
    <w:rsid w:val="00525FD4"/>
    <w:rsid w:val="00527479"/>
    <w:rsid w:val="00531F84"/>
    <w:rsid w:val="0053728B"/>
    <w:rsid w:val="00540721"/>
    <w:rsid w:val="00540D5A"/>
    <w:rsid w:val="00544C8B"/>
    <w:rsid w:val="0055394B"/>
    <w:rsid w:val="00556A03"/>
    <w:rsid w:val="00560594"/>
    <w:rsid w:val="005666F9"/>
    <w:rsid w:val="0057240C"/>
    <w:rsid w:val="00573E67"/>
    <w:rsid w:val="005751A3"/>
    <w:rsid w:val="00584009"/>
    <w:rsid w:val="00591358"/>
    <w:rsid w:val="005926CE"/>
    <w:rsid w:val="0059759A"/>
    <w:rsid w:val="005A1B2B"/>
    <w:rsid w:val="005A5ADE"/>
    <w:rsid w:val="005A71E7"/>
    <w:rsid w:val="005B04DA"/>
    <w:rsid w:val="005B22D4"/>
    <w:rsid w:val="005C00C0"/>
    <w:rsid w:val="005C6504"/>
    <w:rsid w:val="005D0EF0"/>
    <w:rsid w:val="005D1C73"/>
    <w:rsid w:val="005D3049"/>
    <w:rsid w:val="005D679E"/>
    <w:rsid w:val="005D69C7"/>
    <w:rsid w:val="005D7F7A"/>
    <w:rsid w:val="005E7DA2"/>
    <w:rsid w:val="005F0979"/>
    <w:rsid w:val="005F111B"/>
    <w:rsid w:val="005F23BB"/>
    <w:rsid w:val="005F652D"/>
    <w:rsid w:val="00601F71"/>
    <w:rsid w:val="00602F8C"/>
    <w:rsid w:val="006031C9"/>
    <w:rsid w:val="00606A7E"/>
    <w:rsid w:val="00607E49"/>
    <w:rsid w:val="006120EB"/>
    <w:rsid w:val="00615F95"/>
    <w:rsid w:val="00623006"/>
    <w:rsid w:val="00633822"/>
    <w:rsid w:val="006360B2"/>
    <w:rsid w:val="00643863"/>
    <w:rsid w:val="006553D6"/>
    <w:rsid w:val="006632F3"/>
    <w:rsid w:val="006705A3"/>
    <w:rsid w:val="00670885"/>
    <w:rsid w:val="00671240"/>
    <w:rsid w:val="00671888"/>
    <w:rsid w:val="00673675"/>
    <w:rsid w:val="00674FAF"/>
    <w:rsid w:val="00675607"/>
    <w:rsid w:val="006757DD"/>
    <w:rsid w:val="006803C7"/>
    <w:rsid w:val="00680B0D"/>
    <w:rsid w:val="00682E31"/>
    <w:rsid w:val="0068659B"/>
    <w:rsid w:val="00691785"/>
    <w:rsid w:val="00694E2A"/>
    <w:rsid w:val="00695F40"/>
    <w:rsid w:val="006A6F31"/>
    <w:rsid w:val="006B06A7"/>
    <w:rsid w:val="006C454F"/>
    <w:rsid w:val="006C4FE9"/>
    <w:rsid w:val="006D5F90"/>
    <w:rsid w:val="006E4869"/>
    <w:rsid w:val="006F01D8"/>
    <w:rsid w:val="006F0234"/>
    <w:rsid w:val="006F03B7"/>
    <w:rsid w:val="006F440B"/>
    <w:rsid w:val="006F4497"/>
    <w:rsid w:val="00701106"/>
    <w:rsid w:val="00706782"/>
    <w:rsid w:val="0071079E"/>
    <w:rsid w:val="00751E83"/>
    <w:rsid w:val="00752748"/>
    <w:rsid w:val="0075621A"/>
    <w:rsid w:val="00756A86"/>
    <w:rsid w:val="0077021E"/>
    <w:rsid w:val="007760C8"/>
    <w:rsid w:val="00792837"/>
    <w:rsid w:val="00793151"/>
    <w:rsid w:val="007A153D"/>
    <w:rsid w:val="007A6055"/>
    <w:rsid w:val="007B1958"/>
    <w:rsid w:val="007B657F"/>
    <w:rsid w:val="007C022D"/>
    <w:rsid w:val="007C4A1A"/>
    <w:rsid w:val="007C5623"/>
    <w:rsid w:val="007D0CCB"/>
    <w:rsid w:val="007D19A4"/>
    <w:rsid w:val="007E3E19"/>
    <w:rsid w:val="007E59FE"/>
    <w:rsid w:val="007F4B6D"/>
    <w:rsid w:val="007F5E28"/>
    <w:rsid w:val="007F60A4"/>
    <w:rsid w:val="007F6C37"/>
    <w:rsid w:val="008016D6"/>
    <w:rsid w:val="00801708"/>
    <w:rsid w:val="00802E18"/>
    <w:rsid w:val="008042E0"/>
    <w:rsid w:val="0080536D"/>
    <w:rsid w:val="00805741"/>
    <w:rsid w:val="00815C29"/>
    <w:rsid w:val="00834936"/>
    <w:rsid w:val="00835A29"/>
    <w:rsid w:val="008378DC"/>
    <w:rsid w:val="008411B5"/>
    <w:rsid w:val="0084476D"/>
    <w:rsid w:val="0084697E"/>
    <w:rsid w:val="008500F7"/>
    <w:rsid w:val="008514A4"/>
    <w:rsid w:val="00855765"/>
    <w:rsid w:val="00862B21"/>
    <w:rsid w:val="0086551A"/>
    <w:rsid w:val="00872F41"/>
    <w:rsid w:val="008732D6"/>
    <w:rsid w:val="0088127A"/>
    <w:rsid w:val="00887CE4"/>
    <w:rsid w:val="008A75E8"/>
    <w:rsid w:val="008B1B99"/>
    <w:rsid w:val="008B7115"/>
    <w:rsid w:val="008C7D09"/>
    <w:rsid w:val="008D4808"/>
    <w:rsid w:val="008E39AA"/>
    <w:rsid w:val="008F36A5"/>
    <w:rsid w:val="009018FE"/>
    <w:rsid w:val="00902979"/>
    <w:rsid w:val="009136FC"/>
    <w:rsid w:val="00917A55"/>
    <w:rsid w:val="009207DB"/>
    <w:rsid w:val="00920E9E"/>
    <w:rsid w:val="00921114"/>
    <w:rsid w:val="00926EA3"/>
    <w:rsid w:val="00927431"/>
    <w:rsid w:val="0093042F"/>
    <w:rsid w:val="00932239"/>
    <w:rsid w:val="009331AF"/>
    <w:rsid w:val="009413DF"/>
    <w:rsid w:val="00942AA5"/>
    <w:rsid w:val="00943238"/>
    <w:rsid w:val="0094393C"/>
    <w:rsid w:val="00954D29"/>
    <w:rsid w:val="0096069F"/>
    <w:rsid w:val="009606DB"/>
    <w:rsid w:val="009667B2"/>
    <w:rsid w:val="009679A5"/>
    <w:rsid w:val="00973132"/>
    <w:rsid w:val="00974AA8"/>
    <w:rsid w:val="00975326"/>
    <w:rsid w:val="00982BDD"/>
    <w:rsid w:val="009913E4"/>
    <w:rsid w:val="00992A34"/>
    <w:rsid w:val="00996E18"/>
    <w:rsid w:val="009A4EAD"/>
    <w:rsid w:val="009B37C5"/>
    <w:rsid w:val="009C3FB2"/>
    <w:rsid w:val="009D59E1"/>
    <w:rsid w:val="009D5EAD"/>
    <w:rsid w:val="009D693F"/>
    <w:rsid w:val="009F3C73"/>
    <w:rsid w:val="00A007A1"/>
    <w:rsid w:val="00A0682B"/>
    <w:rsid w:val="00A216A0"/>
    <w:rsid w:val="00A26D7E"/>
    <w:rsid w:val="00A279AC"/>
    <w:rsid w:val="00A300A0"/>
    <w:rsid w:val="00A3250B"/>
    <w:rsid w:val="00A34030"/>
    <w:rsid w:val="00A37B0E"/>
    <w:rsid w:val="00A42CFB"/>
    <w:rsid w:val="00A4733E"/>
    <w:rsid w:val="00A51F92"/>
    <w:rsid w:val="00A5760C"/>
    <w:rsid w:val="00A66D3C"/>
    <w:rsid w:val="00A70104"/>
    <w:rsid w:val="00A73E85"/>
    <w:rsid w:val="00A75A9D"/>
    <w:rsid w:val="00A81711"/>
    <w:rsid w:val="00A864F2"/>
    <w:rsid w:val="00A86AB7"/>
    <w:rsid w:val="00A87485"/>
    <w:rsid w:val="00A92AC0"/>
    <w:rsid w:val="00A952AE"/>
    <w:rsid w:val="00A955A3"/>
    <w:rsid w:val="00A95734"/>
    <w:rsid w:val="00AA01AB"/>
    <w:rsid w:val="00AA339D"/>
    <w:rsid w:val="00AA58FF"/>
    <w:rsid w:val="00AB286B"/>
    <w:rsid w:val="00AB43F5"/>
    <w:rsid w:val="00AC0A13"/>
    <w:rsid w:val="00AC38E1"/>
    <w:rsid w:val="00AC6083"/>
    <w:rsid w:val="00AC724A"/>
    <w:rsid w:val="00AD1365"/>
    <w:rsid w:val="00AD1AE0"/>
    <w:rsid w:val="00AD45CB"/>
    <w:rsid w:val="00AD68C5"/>
    <w:rsid w:val="00AE0DF2"/>
    <w:rsid w:val="00AE226C"/>
    <w:rsid w:val="00AE2F1C"/>
    <w:rsid w:val="00AE46AB"/>
    <w:rsid w:val="00AE4854"/>
    <w:rsid w:val="00AF4EC5"/>
    <w:rsid w:val="00B005B7"/>
    <w:rsid w:val="00B014EA"/>
    <w:rsid w:val="00B0451B"/>
    <w:rsid w:val="00B04E49"/>
    <w:rsid w:val="00B07844"/>
    <w:rsid w:val="00B11DBC"/>
    <w:rsid w:val="00B133FB"/>
    <w:rsid w:val="00B15E43"/>
    <w:rsid w:val="00B16C45"/>
    <w:rsid w:val="00B17147"/>
    <w:rsid w:val="00B17C7B"/>
    <w:rsid w:val="00B21075"/>
    <w:rsid w:val="00B22F50"/>
    <w:rsid w:val="00B2567D"/>
    <w:rsid w:val="00B265E7"/>
    <w:rsid w:val="00B35416"/>
    <w:rsid w:val="00B36C59"/>
    <w:rsid w:val="00B4145F"/>
    <w:rsid w:val="00B45201"/>
    <w:rsid w:val="00B51A17"/>
    <w:rsid w:val="00B52D9E"/>
    <w:rsid w:val="00B52F63"/>
    <w:rsid w:val="00B56C7F"/>
    <w:rsid w:val="00B5710A"/>
    <w:rsid w:val="00B65D79"/>
    <w:rsid w:val="00B67815"/>
    <w:rsid w:val="00B70505"/>
    <w:rsid w:val="00B728D5"/>
    <w:rsid w:val="00B737AB"/>
    <w:rsid w:val="00B74251"/>
    <w:rsid w:val="00B82477"/>
    <w:rsid w:val="00B82C49"/>
    <w:rsid w:val="00B84470"/>
    <w:rsid w:val="00B947F1"/>
    <w:rsid w:val="00B95128"/>
    <w:rsid w:val="00B963F3"/>
    <w:rsid w:val="00BA7E90"/>
    <w:rsid w:val="00BC06CC"/>
    <w:rsid w:val="00BC0F87"/>
    <w:rsid w:val="00BC2C08"/>
    <w:rsid w:val="00BC40D1"/>
    <w:rsid w:val="00BC4385"/>
    <w:rsid w:val="00BC46C3"/>
    <w:rsid w:val="00BC4E50"/>
    <w:rsid w:val="00BC7376"/>
    <w:rsid w:val="00BC7AC3"/>
    <w:rsid w:val="00BD050E"/>
    <w:rsid w:val="00BD3B9C"/>
    <w:rsid w:val="00BD45EC"/>
    <w:rsid w:val="00BD469D"/>
    <w:rsid w:val="00BD75E3"/>
    <w:rsid w:val="00BE0F77"/>
    <w:rsid w:val="00BE408F"/>
    <w:rsid w:val="00BE6DB6"/>
    <w:rsid w:val="00BE7645"/>
    <w:rsid w:val="00BF44CB"/>
    <w:rsid w:val="00BF78AC"/>
    <w:rsid w:val="00C059C1"/>
    <w:rsid w:val="00C2183D"/>
    <w:rsid w:val="00C31C9E"/>
    <w:rsid w:val="00C33ADA"/>
    <w:rsid w:val="00C36825"/>
    <w:rsid w:val="00C37318"/>
    <w:rsid w:val="00C41717"/>
    <w:rsid w:val="00C43052"/>
    <w:rsid w:val="00C450B7"/>
    <w:rsid w:val="00C525DD"/>
    <w:rsid w:val="00C55709"/>
    <w:rsid w:val="00C5669D"/>
    <w:rsid w:val="00C60ABB"/>
    <w:rsid w:val="00C67845"/>
    <w:rsid w:val="00C7540E"/>
    <w:rsid w:val="00C76220"/>
    <w:rsid w:val="00C768D9"/>
    <w:rsid w:val="00C8001E"/>
    <w:rsid w:val="00C80CEB"/>
    <w:rsid w:val="00C8121D"/>
    <w:rsid w:val="00C82033"/>
    <w:rsid w:val="00C87139"/>
    <w:rsid w:val="00C90814"/>
    <w:rsid w:val="00C96415"/>
    <w:rsid w:val="00C96717"/>
    <w:rsid w:val="00CA545E"/>
    <w:rsid w:val="00CA560C"/>
    <w:rsid w:val="00CA6F89"/>
    <w:rsid w:val="00CB30B5"/>
    <w:rsid w:val="00CB431B"/>
    <w:rsid w:val="00CC0AAC"/>
    <w:rsid w:val="00CC485C"/>
    <w:rsid w:val="00CD1D44"/>
    <w:rsid w:val="00CD4043"/>
    <w:rsid w:val="00CD5071"/>
    <w:rsid w:val="00CD73F1"/>
    <w:rsid w:val="00CE097E"/>
    <w:rsid w:val="00CE1159"/>
    <w:rsid w:val="00CE4742"/>
    <w:rsid w:val="00CE6E95"/>
    <w:rsid w:val="00CF08F8"/>
    <w:rsid w:val="00D01D08"/>
    <w:rsid w:val="00D025BD"/>
    <w:rsid w:val="00D10C24"/>
    <w:rsid w:val="00D11581"/>
    <w:rsid w:val="00D136A4"/>
    <w:rsid w:val="00D20746"/>
    <w:rsid w:val="00D20982"/>
    <w:rsid w:val="00D23ED8"/>
    <w:rsid w:val="00D2642E"/>
    <w:rsid w:val="00D30E1A"/>
    <w:rsid w:val="00D42699"/>
    <w:rsid w:val="00D455D0"/>
    <w:rsid w:val="00D5109F"/>
    <w:rsid w:val="00D51687"/>
    <w:rsid w:val="00D558DA"/>
    <w:rsid w:val="00D62915"/>
    <w:rsid w:val="00D62B08"/>
    <w:rsid w:val="00D65158"/>
    <w:rsid w:val="00D6723A"/>
    <w:rsid w:val="00D75D41"/>
    <w:rsid w:val="00D81379"/>
    <w:rsid w:val="00D845CE"/>
    <w:rsid w:val="00D870E0"/>
    <w:rsid w:val="00D87C45"/>
    <w:rsid w:val="00D90851"/>
    <w:rsid w:val="00D96207"/>
    <w:rsid w:val="00DA05C8"/>
    <w:rsid w:val="00DA6CB3"/>
    <w:rsid w:val="00DC2AB9"/>
    <w:rsid w:val="00DC5BDE"/>
    <w:rsid w:val="00DD034D"/>
    <w:rsid w:val="00DD1280"/>
    <w:rsid w:val="00DD176C"/>
    <w:rsid w:val="00DD344C"/>
    <w:rsid w:val="00DD5131"/>
    <w:rsid w:val="00DD78F1"/>
    <w:rsid w:val="00DE556C"/>
    <w:rsid w:val="00DF0D71"/>
    <w:rsid w:val="00DF1308"/>
    <w:rsid w:val="00DF1B7D"/>
    <w:rsid w:val="00DF222F"/>
    <w:rsid w:val="00E0114F"/>
    <w:rsid w:val="00E03C5F"/>
    <w:rsid w:val="00E068FC"/>
    <w:rsid w:val="00E071A4"/>
    <w:rsid w:val="00E126A8"/>
    <w:rsid w:val="00E12799"/>
    <w:rsid w:val="00E175F6"/>
    <w:rsid w:val="00E21096"/>
    <w:rsid w:val="00E23E42"/>
    <w:rsid w:val="00E24162"/>
    <w:rsid w:val="00E30C58"/>
    <w:rsid w:val="00E31164"/>
    <w:rsid w:val="00E3129C"/>
    <w:rsid w:val="00E3149B"/>
    <w:rsid w:val="00E32671"/>
    <w:rsid w:val="00E34CEB"/>
    <w:rsid w:val="00E353FC"/>
    <w:rsid w:val="00E360D2"/>
    <w:rsid w:val="00E404C4"/>
    <w:rsid w:val="00E45807"/>
    <w:rsid w:val="00E46A77"/>
    <w:rsid w:val="00E500E1"/>
    <w:rsid w:val="00E53E81"/>
    <w:rsid w:val="00E557E3"/>
    <w:rsid w:val="00E6119C"/>
    <w:rsid w:val="00E638A5"/>
    <w:rsid w:val="00E65764"/>
    <w:rsid w:val="00E66060"/>
    <w:rsid w:val="00E67E9D"/>
    <w:rsid w:val="00E71D4E"/>
    <w:rsid w:val="00E72BD2"/>
    <w:rsid w:val="00E825C8"/>
    <w:rsid w:val="00E8574D"/>
    <w:rsid w:val="00E877AF"/>
    <w:rsid w:val="00E87C2F"/>
    <w:rsid w:val="00E97AE3"/>
    <w:rsid w:val="00EA2B7D"/>
    <w:rsid w:val="00EB0A24"/>
    <w:rsid w:val="00EB5693"/>
    <w:rsid w:val="00ED2504"/>
    <w:rsid w:val="00EE3D58"/>
    <w:rsid w:val="00EE4885"/>
    <w:rsid w:val="00EE724C"/>
    <w:rsid w:val="00EF246E"/>
    <w:rsid w:val="00EF3D51"/>
    <w:rsid w:val="00EF7D4E"/>
    <w:rsid w:val="00F002E7"/>
    <w:rsid w:val="00F13BB0"/>
    <w:rsid w:val="00F14312"/>
    <w:rsid w:val="00F143F7"/>
    <w:rsid w:val="00F14E69"/>
    <w:rsid w:val="00F179F5"/>
    <w:rsid w:val="00F20661"/>
    <w:rsid w:val="00F21EF4"/>
    <w:rsid w:val="00F24983"/>
    <w:rsid w:val="00F254FD"/>
    <w:rsid w:val="00F3117E"/>
    <w:rsid w:val="00F316AE"/>
    <w:rsid w:val="00F31758"/>
    <w:rsid w:val="00F37672"/>
    <w:rsid w:val="00F47388"/>
    <w:rsid w:val="00F4781D"/>
    <w:rsid w:val="00F51D80"/>
    <w:rsid w:val="00F52D5B"/>
    <w:rsid w:val="00F55D02"/>
    <w:rsid w:val="00F60E74"/>
    <w:rsid w:val="00F70964"/>
    <w:rsid w:val="00F71735"/>
    <w:rsid w:val="00F76E60"/>
    <w:rsid w:val="00F838D2"/>
    <w:rsid w:val="00F92F06"/>
    <w:rsid w:val="00F95F35"/>
    <w:rsid w:val="00FA3535"/>
    <w:rsid w:val="00FA7B84"/>
    <w:rsid w:val="00FB5388"/>
    <w:rsid w:val="00FB56C6"/>
    <w:rsid w:val="00FB6053"/>
    <w:rsid w:val="00FB70C3"/>
    <w:rsid w:val="00FC0F5B"/>
    <w:rsid w:val="00FD0CE8"/>
    <w:rsid w:val="00FD301A"/>
    <w:rsid w:val="00FE2478"/>
    <w:rsid w:val="00FE26A9"/>
    <w:rsid w:val="00FE45B3"/>
    <w:rsid w:val="00FE5D2B"/>
    <w:rsid w:val="00FF3426"/>
    <w:rsid w:val="00FF3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F34BF8"/>
  <w15:docId w15:val="{2AE50DB9-17C0-46B0-9110-6A5B8D787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33E"/>
  </w:style>
  <w:style w:type="paragraph" w:styleId="Heading1">
    <w:name w:val="heading 1"/>
    <w:basedOn w:val="Normal"/>
    <w:next w:val="Normal"/>
    <w:link w:val="Heading1Char"/>
    <w:uiPriority w:val="9"/>
    <w:qFormat/>
    <w:rsid w:val="00D516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34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69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6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451B"/>
    <w:pPr>
      <w:outlineLvl w:val="9"/>
    </w:pPr>
    <w:rPr>
      <w:lang w:val="en-US"/>
    </w:rPr>
  </w:style>
  <w:style w:type="paragraph" w:styleId="TOC1">
    <w:name w:val="toc 1"/>
    <w:basedOn w:val="Normal"/>
    <w:next w:val="Normal"/>
    <w:autoRedefine/>
    <w:uiPriority w:val="39"/>
    <w:unhideWhenUsed/>
    <w:rsid w:val="00B0451B"/>
    <w:pPr>
      <w:spacing w:after="100"/>
    </w:pPr>
  </w:style>
  <w:style w:type="character" w:styleId="Hyperlink">
    <w:name w:val="Hyperlink"/>
    <w:basedOn w:val="DefaultParagraphFont"/>
    <w:uiPriority w:val="99"/>
    <w:unhideWhenUsed/>
    <w:rsid w:val="00B0451B"/>
    <w:rPr>
      <w:color w:val="0563C1" w:themeColor="hyperlink"/>
      <w:u w:val="single"/>
    </w:rPr>
  </w:style>
  <w:style w:type="paragraph" w:styleId="Header">
    <w:name w:val="header"/>
    <w:basedOn w:val="Normal"/>
    <w:link w:val="HeaderChar"/>
    <w:uiPriority w:val="99"/>
    <w:unhideWhenUsed/>
    <w:rsid w:val="00B04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51B"/>
  </w:style>
  <w:style w:type="paragraph" w:styleId="Footer">
    <w:name w:val="footer"/>
    <w:basedOn w:val="Normal"/>
    <w:link w:val="FooterChar"/>
    <w:uiPriority w:val="99"/>
    <w:unhideWhenUsed/>
    <w:rsid w:val="00B04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51B"/>
  </w:style>
  <w:style w:type="character" w:customStyle="1" w:styleId="Heading2Char">
    <w:name w:val="Heading 2 Char"/>
    <w:basedOn w:val="DefaultParagraphFont"/>
    <w:link w:val="Heading2"/>
    <w:uiPriority w:val="9"/>
    <w:rsid w:val="00B0451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6310D"/>
    <w:pPr>
      <w:spacing w:after="100"/>
      <w:ind w:left="220"/>
    </w:pPr>
  </w:style>
  <w:style w:type="table" w:styleId="TableGrid">
    <w:name w:val="Table Grid"/>
    <w:basedOn w:val="TableNormal"/>
    <w:uiPriority w:val="39"/>
    <w:rsid w:val="00B04E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40D5A"/>
    <w:rPr>
      <w:color w:val="605E5C"/>
      <w:shd w:val="clear" w:color="auto" w:fill="E1DFDD"/>
    </w:rPr>
  </w:style>
  <w:style w:type="paragraph" w:styleId="ListParagraph">
    <w:name w:val="List Paragraph"/>
    <w:basedOn w:val="Normal"/>
    <w:uiPriority w:val="34"/>
    <w:qFormat/>
    <w:rsid w:val="00540D5A"/>
    <w:pPr>
      <w:ind w:left="720"/>
      <w:contextualSpacing/>
    </w:pPr>
  </w:style>
  <w:style w:type="character" w:customStyle="1" w:styleId="Heading3Char">
    <w:name w:val="Heading 3 Char"/>
    <w:basedOn w:val="DefaultParagraphFont"/>
    <w:link w:val="Heading3"/>
    <w:uiPriority w:val="9"/>
    <w:rsid w:val="00DD344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82477"/>
    <w:pPr>
      <w:spacing w:after="100"/>
      <w:ind w:left="440"/>
    </w:pPr>
  </w:style>
  <w:style w:type="table" w:styleId="GridTable1Light-Accent2">
    <w:name w:val="Grid Table 1 Light Accent 2"/>
    <w:basedOn w:val="TableNormal"/>
    <w:uiPriority w:val="46"/>
    <w:rsid w:val="00AD1AE0"/>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1AE0"/>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AD1A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AD1AE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AD1AE0"/>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1">
    <w:name w:val="Grid Table 6 Colorful Accent 1"/>
    <w:basedOn w:val="TableNormal"/>
    <w:uiPriority w:val="51"/>
    <w:rsid w:val="00AD1AE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AD1A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462DF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B7050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16C45"/>
    <w:rPr>
      <w:color w:val="954F72" w:themeColor="followedHyperlink"/>
      <w:u w:val="single"/>
    </w:rPr>
  </w:style>
  <w:style w:type="paragraph" w:styleId="NormalWeb">
    <w:name w:val="Normal (Web)"/>
    <w:basedOn w:val="Normal"/>
    <w:uiPriority w:val="99"/>
    <w:semiHidden/>
    <w:unhideWhenUsed/>
    <w:rsid w:val="00081B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81B1E"/>
    <w:rPr>
      <w:b/>
      <w:bCs/>
    </w:rPr>
  </w:style>
  <w:style w:type="character" w:styleId="Emphasis">
    <w:name w:val="Emphasis"/>
    <w:basedOn w:val="DefaultParagraphFont"/>
    <w:uiPriority w:val="20"/>
    <w:qFormat/>
    <w:rsid w:val="00081B1E"/>
    <w:rPr>
      <w:i/>
      <w:iCs/>
    </w:rPr>
  </w:style>
  <w:style w:type="character" w:customStyle="1" w:styleId="Heading4Char">
    <w:name w:val="Heading 4 Char"/>
    <w:basedOn w:val="DefaultParagraphFont"/>
    <w:link w:val="Heading4"/>
    <w:uiPriority w:val="9"/>
    <w:rsid w:val="004E698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553998">
      <w:bodyDiv w:val="1"/>
      <w:marLeft w:val="0"/>
      <w:marRight w:val="0"/>
      <w:marTop w:val="0"/>
      <w:marBottom w:val="0"/>
      <w:divBdr>
        <w:top w:val="none" w:sz="0" w:space="0" w:color="auto"/>
        <w:left w:val="none" w:sz="0" w:space="0" w:color="auto"/>
        <w:bottom w:val="none" w:sz="0" w:space="0" w:color="auto"/>
        <w:right w:val="none" w:sz="0" w:space="0" w:color="auto"/>
      </w:divBdr>
    </w:div>
    <w:div w:id="1180242576">
      <w:bodyDiv w:val="1"/>
      <w:marLeft w:val="0"/>
      <w:marRight w:val="0"/>
      <w:marTop w:val="0"/>
      <w:marBottom w:val="0"/>
      <w:divBdr>
        <w:top w:val="none" w:sz="0" w:space="0" w:color="auto"/>
        <w:left w:val="none" w:sz="0" w:space="0" w:color="auto"/>
        <w:bottom w:val="none" w:sz="0" w:space="0" w:color="auto"/>
        <w:right w:val="none" w:sz="0" w:space="0" w:color="auto"/>
      </w:divBdr>
    </w:div>
    <w:div w:id="1607078955">
      <w:bodyDiv w:val="1"/>
      <w:marLeft w:val="0"/>
      <w:marRight w:val="0"/>
      <w:marTop w:val="0"/>
      <w:marBottom w:val="0"/>
      <w:divBdr>
        <w:top w:val="none" w:sz="0" w:space="0" w:color="auto"/>
        <w:left w:val="none" w:sz="0" w:space="0" w:color="auto"/>
        <w:bottom w:val="none" w:sz="0" w:space="0" w:color="auto"/>
        <w:right w:val="none" w:sz="0" w:space="0" w:color="auto"/>
      </w:divBdr>
    </w:div>
    <w:div w:id="20673359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eclass.upatras.gr/modules/document/file.php/DEAPT151/%CE%A7%CF%81%CE%AE%CF%83%CE%B9%CE%BC%CE%BF%20%CE%A5%CE%BB%CE%B9%CE%BA%CF%8C/Product%20Life%20Cycle_Rink%20and%20Swan.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designiq.in/8-steps-of-new-product-development/" TargetMode="External"/><Relationship Id="rId2" Type="http://schemas.openxmlformats.org/officeDocument/2006/relationships/numbering" Target="numbering.xml"/><Relationship Id="rId16" Type="http://schemas.openxmlformats.org/officeDocument/2006/relationships/hyperlink" Target="https://3d4printers.wordpress.com/2013/01/13/3d-printing-is-the-fast-track-to-innov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DDF6C-2624-407F-A4E2-F0814F778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2574</Words>
  <Characters>14673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Zia</dc:creator>
  <cp:keywords/>
  <dc:description/>
  <cp:lastModifiedBy>Samina Zia (1709440)</cp:lastModifiedBy>
  <cp:revision>6</cp:revision>
  <dcterms:created xsi:type="dcterms:W3CDTF">2021-08-12T12:55:00Z</dcterms:created>
  <dcterms:modified xsi:type="dcterms:W3CDTF">2021-08-12T13:01:00Z</dcterms:modified>
</cp:coreProperties>
</file>