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5A3D31" w14:textId="77777777" w:rsidR="0002353B" w:rsidRDefault="0002353B">
      <w:pPr>
        <w:rPr>
          <w:rFonts w:ascii="Times New Roman" w:hAnsi="Times New Roman" w:cs="Times New Roman"/>
          <w:sz w:val="40"/>
          <w:szCs w:val="40"/>
        </w:rPr>
      </w:pPr>
    </w:p>
    <w:p w14:paraId="1C6DA538" w14:textId="77777777" w:rsidR="0002353B" w:rsidRDefault="0002353B">
      <w:pPr>
        <w:rPr>
          <w:rFonts w:ascii="Times New Roman" w:hAnsi="Times New Roman" w:cs="Times New Roman"/>
          <w:sz w:val="40"/>
          <w:szCs w:val="40"/>
        </w:rPr>
      </w:pPr>
    </w:p>
    <w:p w14:paraId="1712BAFC" w14:textId="34EA528C" w:rsidR="003B2157" w:rsidRPr="006B3120" w:rsidRDefault="006E0568">
      <w:pPr>
        <w:rPr>
          <w:rFonts w:ascii="Times New Roman" w:hAnsi="Times New Roman" w:cs="Times New Roman"/>
          <w:sz w:val="40"/>
          <w:szCs w:val="40"/>
        </w:rPr>
      </w:pPr>
      <w:r w:rsidRPr="006B3120">
        <w:rPr>
          <w:rFonts w:ascii="Times New Roman" w:hAnsi="Times New Roman" w:cs="Times New Roman"/>
          <w:sz w:val="40"/>
          <w:szCs w:val="40"/>
        </w:rPr>
        <w:t>U</w:t>
      </w:r>
      <w:r w:rsidR="002C5394" w:rsidRPr="006B3120">
        <w:rPr>
          <w:rFonts w:ascii="Times New Roman" w:hAnsi="Times New Roman" w:cs="Times New Roman"/>
          <w:sz w:val="40"/>
          <w:szCs w:val="40"/>
        </w:rPr>
        <w:t>NIVERSITY OF WALES TRINITY SAINT DAVID</w:t>
      </w:r>
      <w:r w:rsidR="003B2157" w:rsidRPr="006B3120">
        <w:rPr>
          <w:rFonts w:ascii="Times New Roman" w:hAnsi="Times New Roman" w:cs="Times New Roman"/>
          <w:sz w:val="40"/>
          <w:szCs w:val="40"/>
        </w:rPr>
        <w:t xml:space="preserve"> </w:t>
      </w:r>
    </w:p>
    <w:p w14:paraId="1204E0A2" w14:textId="18393296" w:rsidR="003B2157" w:rsidRPr="006B3120" w:rsidRDefault="003B2157">
      <w:pPr>
        <w:rPr>
          <w:rFonts w:ascii="Times New Roman" w:hAnsi="Times New Roman" w:cs="Times New Roman"/>
          <w:sz w:val="40"/>
          <w:szCs w:val="40"/>
        </w:rPr>
      </w:pPr>
      <w:r w:rsidRPr="006B3120">
        <w:rPr>
          <w:rFonts w:ascii="Times New Roman" w:hAnsi="Times New Roman" w:cs="Times New Roman"/>
          <w:sz w:val="40"/>
          <w:szCs w:val="40"/>
        </w:rPr>
        <w:t xml:space="preserve">                                </w:t>
      </w:r>
      <w:r w:rsidR="006F64D1" w:rsidRPr="006B3120">
        <w:rPr>
          <w:rFonts w:ascii="Times New Roman" w:hAnsi="Times New Roman" w:cs="Times New Roman"/>
          <w:sz w:val="40"/>
          <w:szCs w:val="40"/>
        </w:rPr>
        <w:t xml:space="preserve">  </w:t>
      </w:r>
      <w:r w:rsidRPr="006B3120">
        <w:rPr>
          <w:rFonts w:ascii="Times New Roman" w:hAnsi="Times New Roman" w:cs="Times New Roman"/>
          <w:sz w:val="40"/>
          <w:szCs w:val="40"/>
        </w:rPr>
        <w:t xml:space="preserve"> LONDON</w:t>
      </w:r>
    </w:p>
    <w:p w14:paraId="54B2905C" w14:textId="77777777" w:rsidR="003B2157" w:rsidRDefault="003B2157">
      <w:pPr>
        <w:rPr>
          <w:rFonts w:ascii="Times New Roman" w:hAnsi="Times New Roman" w:cs="Times New Roman"/>
          <w:sz w:val="40"/>
          <w:szCs w:val="40"/>
        </w:rPr>
      </w:pPr>
    </w:p>
    <w:p w14:paraId="2B766EA7" w14:textId="77777777" w:rsidR="003B2157" w:rsidRDefault="003B2157">
      <w:pPr>
        <w:rPr>
          <w:rFonts w:ascii="Times New Roman" w:hAnsi="Times New Roman" w:cs="Times New Roman"/>
          <w:sz w:val="40"/>
          <w:szCs w:val="40"/>
        </w:rPr>
      </w:pPr>
    </w:p>
    <w:p w14:paraId="48E3A43A" w14:textId="77777777" w:rsidR="002635F6" w:rsidRDefault="002635F6">
      <w:pPr>
        <w:rPr>
          <w:rFonts w:ascii="Times New Roman" w:hAnsi="Times New Roman" w:cs="Times New Roman"/>
          <w:sz w:val="40"/>
          <w:szCs w:val="40"/>
        </w:rPr>
      </w:pPr>
    </w:p>
    <w:p w14:paraId="0B6108A2" w14:textId="100D4B19" w:rsidR="004D7986" w:rsidRPr="008663CA" w:rsidRDefault="0002353B">
      <w:pPr>
        <w:rPr>
          <w:rFonts w:ascii="Times New Roman" w:hAnsi="Times New Roman" w:cs="Times New Roman"/>
          <w:sz w:val="36"/>
          <w:szCs w:val="36"/>
        </w:rPr>
      </w:pPr>
      <w:r>
        <w:rPr>
          <w:rFonts w:ascii="Times New Roman" w:hAnsi="Times New Roman" w:cs="Times New Roman"/>
          <w:sz w:val="36"/>
          <w:szCs w:val="36"/>
        </w:rPr>
        <w:t xml:space="preserve">     </w:t>
      </w:r>
      <w:r w:rsidR="004F50E8">
        <w:rPr>
          <w:rFonts w:ascii="Times New Roman" w:hAnsi="Times New Roman" w:cs="Times New Roman"/>
          <w:sz w:val="36"/>
          <w:szCs w:val="36"/>
        </w:rPr>
        <w:t xml:space="preserve"> </w:t>
      </w:r>
      <w:r w:rsidR="002635F6" w:rsidRPr="008663CA">
        <w:rPr>
          <w:rFonts w:ascii="Times New Roman" w:hAnsi="Times New Roman" w:cs="Times New Roman"/>
          <w:sz w:val="36"/>
          <w:szCs w:val="36"/>
        </w:rPr>
        <w:t>INTERNATIONAL BUSINESS COMMUNICATION</w:t>
      </w:r>
    </w:p>
    <w:p w14:paraId="56207828" w14:textId="18CA2EF9" w:rsidR="008663CA" w:rsidRPr="008663CA" w:rsidRDefault="004D7986">
      <w:pPr>
        <w:rPr>
          <w:rFonts w:ascii="Times New Roman" w:hAnsi="Times New Roman" w:cs="Times New Roman"/>
          <w:sz w:val="36"/>
          <w:szCs w:val="36"/>
        </w:rPr>
      </w:pPr>
      <w:r w:rsidRPr="008663CA">
        <w:rPr>
          <w:rFonts w:ascii="Times New Roman" w:hAnsi="Times New Roman" w:cs="Times New Roman"/>
          <w:sz w:val="36"/>
          <w:szCs w:val="36"/>
        </w:rPr>
        <w:t xml:space="preserve">                             </w:t>
      </w:r>
      <w:r w:rsidR="004F50E8">
        <w:rPr>
          <w:rFonts w:ascii="Times New Roman" w:hAnsi="Times New Roman" w:cs="Times New Roman"/>
          <w:sz w:val="36"/>
          <w:szCs w:val="36"/>
        </w:rPr>
        <w:t xml:space="preserve">      </w:t>
      </w:r>
      <w:r w:rsidRPr="008663CA">
        <w:rPr>
          <w:rFonts w:ascii="Times New Roman" w:hAnsi="Times New Roman" w:cs="Times New Roman"/>
          <w:sz w:val="36"/>
          <w:szCs w:val="36"/>
        </w:rPr>
        <w:t xml:space="preserve">  (LCBB 6001</w:t>
      </w:r>
      <w:r w:rsidR="008663CA">
        <w:rPr>
          <w:rFonts w:ascii="Times New Roman" w:hAnsi="Times New Roman" w:cs="Times New Roman"/>
          <w:sz w:val="36"/>
          <w:szCs w:val="36"/>
        </w:rPr>
        <w:t>)</w:t>
      </w:r>
    </w:p>
    <w:p w14:paraId="15203C59" w14:textId="099B71D0" w:rsidR="008B6B79" w:rsidRDefault="008663CA">
      <w:pPr>
        <w:rPr>
          <w:rFonts w:ascii="Times New Roman" w:hAnsi="Times New Roman" w:cs="Times New Roman"/>
          <w:sz w:val="36"/>
          <w:szCs w:val="36"/>
        </w:rPr>
      </w:pPr>
      <w:r w:rsidRPr="008663CA">
        <w:rPr>
          <w:rFonts w:ascii="Times New Roman" w:hAnsi="Times New Roman" w:cs="Times New Roman"/>
          <w:sz w:val="36"/>
          <w:szCs w:val="36"/>
        </w:rPr>
        <w:t xml:space="preserve">                        </w:t>
      </w:r>
      <w:r>
        <w:rPr>
          <w:rFonts w:ascii="Times New Roman" w:hAnsi="Times New Roman" w:cs="Times New Roman"/>
          <w:sz w:val="36"/>
          <w:szCs w:val="36"/>
        </w:rPr>
        <w:t xml:space="preserve"> </w:t>
      </w:r>
      <w:r w:rsidR="008B6B79">
        <w:rPr>
          <w:rFonts w:ascii="Times New Roman" w:hAnsi="Times New Roman" w:cs="Times New Roman"/>
          <w:sz w:val="36"/>
          <w:szCs w:val="36"/>
        </w:rPr>
        <w:t xml:space="preserve"> </w:t>
      </w:r>
      <w:r w:rsidR="004F50E8">
        <w:rPr>
          <w:rFonts w:ascii="Times New Roman" w:hAnsi="Times New Roman" w:cs="Times New Roman"/>
          <w:sz w:val="36"/>
          <w:szCs w:val="36"/>
        </w:rPr>
        <w:t xml:space="preserve">     </w:t>
      </w:r>
      <w:r w:rsidRPr="008663CA">
        <w:rPr>
          <w:rFonts w:ascii="Times New Roman" w:hAnsi="Times New Roman" w:cs="Times New Roman"/>
          <w:sz w:val="36"/>
          <w:szCs w:val="36"/>
        </w:rPr>
        <w:t xml:space="preserve">  ASSESSMENT 1</w:t>
      </w:r>
      <w:r w:rsidR="003B2157" w:rsidRPr="008663CA">
        <w:rPr>
          <w:rFonts w:ascii="Times New Roman" w:hAnsi="Times New Roman" w:cs="Times New Roman"/>
          <w:sz w:val="36"/>
          <w:szCs w:val="36"/>
        </w:rPr>
        <w:t xml:space="preserve">   </w:t>
      </w:r>
    </w:p>
    <w:p w14:paraId="79416478" w14:textId="77777777" w:rsidR="008B6B79" w:rsidRDefault="008B6B79">
      <w:pPr>
        <w:rPr>
          <w:rFonts w:ascii="Times New Roman" w:hAnsi="Times New Roman" w:cs="Times New Roman"/>
          <w:sz w:val="36"/>
          <w:szCs w:val="36"/>
        </w:rPr>
      </w:pPr>
    </w:p>
    <w:p w14:paraId="25221F23" w14:textId="77777777" w:rsidR="008B6B79" w:rsidRDefault="008B6B79">
      <w:pPr>
        <w:rPr>
          <w:rFonts w:ascii="Times New Roman" w:hAnsi="Times New Roman" w:cs="Times New Roman"/>
          <w:sz w:val="36"/>
          <w:szCs w:val="36"/>
        </w:rPr>
      </w:pPr>
    </w:p>
    <w:p w14:paraId="14748780" w14:textId="77777777" w:rsidR="008B6B79" w:rsidRDefault="008B6B79">
      <w:pPr>
        <w:rPr>
          <w:rFonts w:ascii="Times New Roman" w:hAnsi="Times New Roman" w:cs="Times New Roman"/>
          <w:sz w:val="36"/>
          <w:szCs w:val="36"/>
        </w:rPr>
      </w:pPr>
    </w:p>
    <w:p w14:paraId="044FC23A" w14:textId="77777777" w:rsidR="008B6B79" w:rsidRDefault="008B6B79">
      <w:pPr>
        <w:rPr>
          <w:rFonts w:ascii="Times New Roman" w:hAnsi="Times New Roman" w:cs="Times New Roman"/>
          <w:sz w:val="36"/>
          <w:szCs w:val="36"/>
        </w:rPr>
      </w:pPr>
    </w:p>
    <w:p w14:paraId="1ED83238" w14:textId="77777777" w:rsidR="008B6B79" w:rsidRDefault="008B6B79">
      <w:pPr>
        <w:rPr>
          <w:rFonts w:ascii="Times New Roman" w:hAnsi="Times New Roman" w:cs="Times New Roman"/>
          <w:sz w:val="36"/>
          <w:szCs w:val="36"/>
        </w:rPr>
      </w:pPr>
    </w:p>
    <w:p w14:paraId="37AC49A9" w14:textId="77777777" w:rsidR="008B6B79" w:rsidRDefault="008B6B79">
      <w:pPr>
        <w:rPr>
          <w:rFonts w:ascii="Times New Roman" w:hAnsi="Times New Roman" w:cs="Times New Roman"/>
          <w:sz w:val="36"/>
          <w:szCs w:val="36"/>
        </w:rPr>
      </w:pPr>
    </w:p>
    <w:p w14:paraId="551A6040" w14:textId="35C15367" w:rsidR="000C5E9B" w:rsidRDefault="008B6B79">
      <w:pPr>
        <w:rPr>
          <w:rFonts w:ascii="Times New Roman" w:hAnsi="Times New Roman" w:cs="Times New Roman"/>
          <w:sz w:val="36"/>
          <w:szCs w:val="36"/>
        </w:rPr>
      </w:pPr>
      <w:r>
        <w:rPr>
          <w:rFonts w:ascii="Times New Roman" w:hAnsi="Times New Roman" w:cs="Times New Roman"/>
          <w:sz w:val="36"/>
          <w:szCs w:val="36"/>
        </w:rPr>
        <w:t>Submitted to</w:t>
      </w:r>
      <w:r w:rsidR="000C5E9B">
        <w:rPr>
          <w:rFonts w:ascii="Times New Roman" w:hAnsi="Times New Roman" w:cs="Times New Roman"/>
          <w:sz w:val="36"/>
          <w:szCs w:val="36"/>
        </w:rPr>
        <w:t>:</w:t>
      </w:r>
      <w:r w:rsidR="009F1897">
        <w:rPr>
          <w:rFonts w:ascii="Times New Roman" w:hAnsi="Times New Roman" w:cs="Times New Roman"/>
          <w:sz w:val="36"/>
          <w:szCs w:val="36"/>
        </w:rPr>
        <w:t xml:space="preserve">                                                    </w:t>
      </w:r>
      <w:r w:rsidR="00275817">
        <w:rPr>
          <w:rFonts w:ascii="Times New Roman" w:hAnsi="Times New Roman" w:cs="Times New Roman"/>
          <w:sz w:val="36"/>
          <w:szCs w:val="36"/>
        </w:rPr>
        <w:t>Submitted by:</w:t>
      </w:r>
    </w:p>
    <w:p w14:paraId="64293386" w14:textId="77777777" w:rsidR="005E1403" w:rsidRDefault="00F83737">
      <w:pPr>
        <w:rPr>
          <w:rFonts w:ascii="Times New Roman" w:hAnsi="Times New Roman" w:cs="Times New Roman"/>
          <w:sz w:val="36"/>
          <w:szCs w:val="36"/>
        </w:rPr>
      </w:pPr>
      <w:proofErr w:type="spellStart"/>
      <w:r>
        <w:rPr>
          <w:rFonts w:ascii="Times New Roman" w:hAnsi="Times New Roman" w:cs="Times New Roman"/>
          <w:sz w:val="36"/>
          <w:szCs w:val="36"/>
        </w:rPr>
        <w:t>Ejiro</w:t>
      </w:r>
      <w:proofErr w:type="spellEnd"/>
      <w:r>
        <w:rPr>
          <w:rFonts w:ascii="Times New Roman" w:hAnsi="Times New Roman" w:cs="Times New Roman"/>
          <w:sz w:val="36"/>
          <w:szCs w:val="36"/>
        </w:rPr>
        <w:t xml:space="preserve"> </w:t>
      </w:r>
      <w:proofErr w:type="spellStart"/>
      <w:r>
        <w:rPr>
          <w:rFonts w:ascii="Times New Roman" w:hAnsi="Times New Roman" w:cs="Times New Roman"/>
          <w:sz w:val="36"/>
          <w:szCs w:val="36"/>
        </w:rPr>
        <w:t>E</w:t>
      </w:r>
      <w:r w:rsidR="009F1897">
        <w:rPr>
          <w:rFonts w:ascii="Times New Roman" w:hAnsi="Times New Roman" w:cs="Times New Roman"/>
          <w:sz w:val="36"/>
          <w:szCs w:val="36"/>
        </w:rPr>
        <w:t>sohwode</w:t>
      </w:r>
      <w:proofErr w:type="spellEnd"/>
      <w:r w:rsidR="003B2157" w:rsidRPr="008663CA">
        <w:rPr>
          <w:rFonts w:ascii="Times New Roman" w:hAnsi="Times New Roman" w:cs="Times New Roman"/>
          <w:sz w:val="36"/>
          <w:szCs w:val="36"/>
        </w:rPr>
        <w:t xml:space="preserve">    </w:t>
      </w:r>
      <w:r w:rsidR="00275817">
        <w:rPr>
          <w:rFonts w:ascii="Times New Roman" w:hAnsi="Times New Roman" w:cs="Times New Roman"/>
          <w:sz w:val="36"/>
          <w:szCs w:val="36"/>
        </w:rPr>
        <w:t xml:space="preserve">                            </w:t>
      </w:r>
      <w:r w:rsidR="005E1403">
        <w:rPr>
          <w:rFonts w:ascii="Times New Roman" w:hAnsi="Times New Roman" w:cs="Times New Roman"/>
          <w:sz w:val="36"/>
          <w:szCs w:val="36"/>
        </w:rPr>
        <w:t xml:space="preserve">      </w:t>
      </w:r>
      <w:r w:rsidR="00275817">
        <w:rPr>
          <w:rFonts w:ascii="Times New Roman" w:hAnsi="Times New Roman" w:cs="Times New Roman"/>
          <w:sz w:val="36"/>
          <w:szCs w:val="36"/>
        </w:rPr>
        <w:t xml:space="preserve">    </w:t>
      </w:r>
      <w:r w:rsidR="005E1403">
        <w:rPr>
          <w:rFonts w:ascii="Times New Roman" w:hAnsi="Times New Roman" w:cs="Times New Roman"/>
          <w:sz w:val="36"/>
          <w:szCs w:val="36"/>
        </w:rPr>
        <w:t>Nadya Zarankova</w:t>
      </w:r>
      <w:r w:rsidR="003B2157" w:rsidRPr="008663CA">
        <w:rPr>
          <w:rFonts w:ascii="Times New Roman" w:hAnsi="Times New Roman" w:cs="Times New Roman"/>
          <w:sz w:val="36"/>
          <w:szCs w:val="36"/>
        </w:rPr>
        <w:t xml:space="preserve">  </w:t>
      </w:r>
    </w:p>
    <w:p w14:paraId="17D08D77" w14:textId="77777777" w:rsidR="00613806" w:rsidRDefault="005E1403">
      <w:pPr>
        <w:rPr>
          <w:rFonts w:ascii="Times New Roman" w:hAnsi="Times New Roman" w:cs="Times New Roman"/>
          <w:sz w:val="36"/>
          <w:szCs w:val="36"/>
        </w:rPr>
      </w:pPr>
      <w:r>
        <w:rPr>
          <w:rFonts w:ascii="Times New Roman" w:hAnsi="Times New Roman" w:cs="Times New Roman"/>
          <w:sz w:val="36"/>
          <w:szCs w:val="36"/>
        </w:rPr>
        <w:t xml:space="preserve">                                                                                  </w:t>
      </w:r>
      <w:r w:rsidR="0022341C">
        <w:rPr>
          <w:rFonts w:ascii="Times New Roman" w:hAnsi="Times New Roman" w:cs="Times New Roman"/>
          <w:sz w:val="36"/>
          <w:szCs w:val="36"/>
        </w:rPr>
        <w:t>1914056</w:t>
      </w:r>
      <w:r w:rsidR="003B2157" w:rsidRPr="008663CA">
        <w:rPr>
          <w:rFonts w:ascii="Times New Roman" w:hAnsi="Times New Roman" w:cs="Times New Roman"/>
          <w:sz w:val="36"/>
          <w:szCs w:val="36"/>
        </w:rPr>
        <w:t xml:space="preserve">  </w:t>
      </w:r>
    </w:p>
    <w:p w14:paraId="5CBCBD9D" w14:textId="77777777" w:rsidR="00613806" w:rsidRDefault="00613806">
      <w:pPr>
        <w:rPr>
          <w:rFonts w:ascii="Times New Roman" w:hAnsi="Times New Roman" w:cs="Times New Roman"/>
          <w:sz w:val="36"/>
          <w:szCs w:val="36"/>
        </w:rPr>
      </w:pPr>
    </w:p>
    <w:p w14:paraId="08812680" w14:textId="77777777" w:rsidR="00613806" w:rsidRDefault="00613806">
      <w:pPr>
        <w:rPr>
          <w:rFonts w:ascii="Times New Roman" w:hAnsi="Times New Roman" w:cs="Times New Roman"/>
          <w:sz w:val="36"/>
          <w:szCs w:val="36"/>
        </w:rPr>
      </w:pPr>
    </w:p>
    <w:p w14:paraId="0FE72F69" w14:textId="77777777" w:rsidR="00613806" w:rsidRDefault="00613806">
      <w:pPr>
        <w:rPr>
          <w:rFonts w:ascii="Times New Roman" w:hAnsi="Times New Roman" w:cs="Times New Roman"/>
          <w:sz w:val="36"/>
          <w:szCs w:val="36"/>
        </w:rPr>
      </w:pPr>
    </w:p>
    <w:p w14:paraId="5B469FBE" w14:textId="77777777" w:rsidR="00613806" w:rsidRPr="00613806" w:rsidRDefault="003B2157" w:rsidP="00613806">
      <w:pPr>
        <w:pStyle w:val="Default"/>
        <w:jc w:val="both"/>
      </w:pPr>
      <w:r w:rsidRPr="008663CA">
        <w:rPr>
          <w:sz w:val="36"/>
          <w:szCs w:val="36"/>
        </w:rPr>
        <w:lastRenderedPageBreak/>
        <w:t xml:space="preserve">       </w:t>
      </w:r>
    </w:p>
    <w:p w14:paraId="3F6B26A6" w14:textId="77777777" w:rsidR="00613806" w:rsidRPr="00613806" w:rsidRDefault="00613806" w:rsidP="00613806">
      <w:pPr>
        <w:autoSpaceDE w:val="0"/>
        <w:autoSpaceDN w:val="0"/>
        <w:adjustRightInd w:val="0"/>
        <w:spacing w:after="0" w:line="240" w:lineRule="auto"/>
        <w:jc w:val="both"/>
        <w:rPr>
          <w:rFonts w:ascii="Times New Roman" w:hAnsi="Times New Roman" w:cs="Times New Roman"/>
          <w:color w:val="000000"/>
          <w:sz w:val="24"/>
          <w:szCs w:val="24"/>
        </w:rPr>
      </w:pPr>
    </w:p>
    <w:p w14:paraId="0CB673FE" w14:textId="77777777" w:rsidR="00613806" w:rsidRPr="00613806" w:rsidRDefault="00613806" w:rsidP="00613806">
      <w:pPr>
        <w:keepNext/>
        <w:keepLines/>
        <w:spacing w:before="240" w:after="0"/>
        <w:rPr>
          <w:rFonts w:asciiTheme="majorHAnsi" w:eastAsiaTheme="majorEastAsia" w:hAnsiTheme="majorHAnsi" w:cstheme="majorBidi"/>
          <w:color w:val="2F5496" w:themeColor="accent1" w:themeShade="BF"/>
          <w:sz w:val="32"/>
          <w:szCs w:val="32"/>
          <w:lang w:val="en-US"/>
        </w:rPr>
      </w:pPr>
    </w:p>
    <w:sdt>
      <w:sdtPr>
        <w:rPr>
          <w:rFonts w:ascii="Times New Roman" w:hAnsi="Times New Roman"/>
          <w:sz w:val="24"/>
        </w:rPr>
        <w:id w:val="-1187211695"/>
        <w:docPartObj>
          <w:docPartGallery w:val="Table of Contents"/>
          <w:docPartUnique/>
        </w:docPartObj>
      </w:sdtPr>
      <w:sdtEndPr>
        <w:rPr>
          <w:b/>
          <w:bCs/>
          <w:noProof/>
        </w:rPr>
      </w:sdtEndPr>
      <w:sdtContent>
        <w:p w14:paraId="4E8C87E7" w14:textId="77777777" w:rsidR="00613806" w:rsidRPr="00613806" w:rsidRDefault="00613806" w:rsidP="00613806">
          <w:pPr>
            <w:rPr>
              <w:rFonts w:ascii="Times New Roman" w:hAnsi="Times New Roman"/>
              <w:b/>
              <w:bCs/>
              <w:color w:val="000000" w:themeColor="text1"/>
              <w:sz w:val="24"/>
            </w:rPr>
          </w:pPr>
          <w:r w:rsidRPr="00613806">
            <w:rPr>
              <w:rFonts w:ascii="Times New Roman" w:hAnsi="Times New Roman"/>
              <w:b/>
              <w:bCs/>
              <w:color w:val="000000" w:themeColor="text1"/>
              <w:sz w:val="24"/>
            </w:rPr>
            <w:t>Contents</w:t>
          </w:r>
        </w:p>
        <w:p w14:paraId="00467E57" w14:textId="77777777" w:rsidR="00613806" w:rsidRPr="00613806" w:rsidRDefault="00613806" w:rsidP="00613806">
          <w:pPr>
            <w:spacing w:line="360" w:lineRule="auto"/>
            <w:jc w:val="both"/>
            <w:rPr>
              <w:rFonts w:ascii="Times New Roman" w:hAnsi="Times New Roman"/>
              <w:sz w:val="24"/>
              <w:lang w:val="en-US"/>
            </w:rPr>
          </w:pPr>
        </w:p>
        <w:p w14:paraId="3ADF1D7A" w14:textId="0634493B" w:rsidR="00480F83" w:rsidRDefault="00613806">
          <w:pPr>
            <w:pStyle w:val="TOC1"/>
            <w:tabs>
              <w:tab w:val="right" w:leader="dot" w:pos="9016"/>
            </w:tabs>
            <w:rPr>
              <w:noProof/>
            </w:rPr>
          </w:pPr>
          <w:r w:rsidRPr="00613806">
            <w:rPr>
              <w:rFonts w:ascii="Times New Roman" w:hAnsi="Times New Roman"/>
              <w:sz w:val="24"/>
            </w:rPr>
            <w:fldChar w:fldCharType="begin"/>
          </w:r>
          <w:r w:rsidRPr="00613806">
            <w:rPr>
              <w:rFonts w:ascii="Times New Roman" w:hAnsi="Times New Roman"/>
              <w:sz w:val="24"/>
            </w:rPr>
            <w:instrText xml:space="preserve"> TOC \o "1-3" \h \z \u </w:instrText>
          </w:r>
          <w:r w:rsidRPr="00613806">
            <w:rPr>
              <w:rFonts w:ascii="Times New Roman" w:hAnsi="Times New Roman"/>
              <w:sz w:val="24"/>
            </w:rPr>
            <w:fldChar w:fldCharType="separate"/>
          </w:r>
          <w:hyperlink w:anchor="_Toc102341687" w:history="1">
            <w:r w:rsidR="00480F83" w:rsidRPr="0072691B">
              <w:rPr>
                <w:rStyle w:val="Hyperlink"/>
                <w:rFonts w:ascii="Times New Roman" w:eastAsiaTheme="majorEastAsia" w:hAnsi="Times New Roman" w:cstheme="majorBidi"/>
                <w:b/>
                <w:noProof/>
              </w:rPr>
              <w:t>Introduction</w:t>
            </w:r>
            <w:r w:rsidR="00480F83">
              <w:rPr>
                <w:noProof/>
                <w:webHidden/>
              </w:rPr>
              <w:tab/>
            </w:r>
            <w:r w:rsidR="00480F83">
              <w:rPr>
                <w:noProof/>
                <w:webHidden/>
              </w:rPr>
              <w:fldChar w:fldCharType="begin"/>
            </w:r>
            <w:r w:rsidR="00480F83">
              <w:rPr>
                <w:noProof/>
                <w:webHidden/>
              </w:rPr>
              <w:instrText xml:space="preserve"> PAGEREF _Toc102341687 \h </w:instrText>
            </w:r>
            <w:r w:rsidR="00480F83">
              <w:rPr>
                <w:noProof/>
                <w:webHidden/>
              </w:rPr>
            </w:r>
            <w:r w:rsidR="00480F83">
              <w:rPr>
                <w:noProof/>
                <w:webHidden/>
              </w:rPr>
              <w:fldChar w:fldCharType="separate"/>
            </w:r>
            <w:r w:rsidR="00480F83">
              <w:rPr>
                <w:noProof/>
                <w:webHidden/>
              </w:rPr>
              <w:t>3</w:t>
            </w:r>
            <w:r w:rsidR="00480F83">
              <w:rPr>
                <w:noProof/>
                <w:webHidden/>
              </w:rPr>
              <w:fldChar w:fldCharType="end"/>
            </w:r>
          </w:hyperlink>
        </w:p>
        <w:p w14:paraId="1C7AAA43" w14:textId="4A038DC7" w:rsidR="00480F83" w:rsidRDefault="00480F83">
          <w:pPr>
            <w:pStyle w:val="TOC1"/>
            <w:tabs>
              <w:tab w:val="right" w:leader="dot" w:pos="9016"/>
            </w:tabs>
            <w:rPr>
              <w:noProof/>
            </w:rPr>
          </w:pPr>
          <w:hyperlink w:anchor="_Toc102341688" w:history="1">
            <w:r w:rsidRPr="0072691B">
              <w:rPr>
                <w:rStyle w:val="Hyperlink"/>
                <w:rFonts w:ascii="Times New Roman" w:eastAsiaTheme="majorEastAsia" w:hAnsi="Times New Roman" w:cstheme="majorBidi"/>
                <w:b/>
                <w:noProof/>
              </w:rPr>
              <w:t>Brief introduction to China</w:t>
            </w:r>
            <w:r>
              <w:rPr>
                <w:noProof/>
                <w:webHidden/>
              </w:rPr>
              <w:tab/>
            </w:r>
            <w:r>
              <w:rPr>
                <w:noProof/>
                <w:webHidden/>
              </w:rPr>
              <w:fldChar w:fldCharType="begin"/>
            </w:r>
            <w:r>
              <w:rPr>
                <w:noProof/>
                <w:webHidden/>
              </w:rPr>
              <w:instrText xml:space="preserve"> PAGEREF _Toc102341688 \h </w:instrText>
            </w:r>
            <w:r>
              <w:rPr>
                <w:noProof/>
                <w:webHidden/>
              </w:rPr>
            </w:r>
            <w:r>
              <w:rPr>
                <w:noProof/>
                <w:webHidden/>
              </w:rPr>
              <w:fldChar w:fldCharType="separate"/>
            </w:r>
            <w:r>
              <w:rPr>
                <w:noProof/>
                <w:webHidden/>
              </w:rPr>
              <w:t>3</w:t>
            </w:r>
            <w:r>
              <w:rPr>
                <w:noProof/>
                <w:webHidden/>
              </w:rPr>
              <w:fldChar w:fldCharType="end"/>
            </w:r>
          </w:hyperlink>
        </w:p>
        <w:p w14:paraId="28E2971F" w14:textId="4CC6F9C2" w:rsidR="00480F83" w:rsidRDefault="00480F83">
          <w:pPr>
            <w:pStyle w:val="TOC1"/>
            <w:tabs>
              <w:tab w:val="right" w:leader="dot" w:pos="9016"/>
            </w:tabs>
            <w:rPr>
              <w:noProof/>
            </w:rPr>
          </w:pPr>
          <w:hyperlink w:anchor="_Toc102341689" w:history="1">
            <w:r w:rsidRPr="0072691B">
              <w:rPr>
                <w:rStyle w:val="Hyperlink"/>
                <w:rFonts w:ascii="Times New Roman" w:eastAsiaTheme="majorEastAsia" w:hAnsi="Times New Roman" w:cstheme="majorBidi"/>
                <w:b/>
                <w:noProof/>
              </w:rPr>
              <w:t>Application of theories of international and intercultural communication on the selected context/Country</w:t>
            </w:r>
            <w:r>
              <w:rPr>
                <w:noProof/>
                <w:webHidden/>
              </w:rPr>
              <w:tab/>
            </w:r>
            <w:r>
              <w:rPr>
                <w:noProof/>
                <w:webHidden/>
              </w:rPr>
              <w:fldChar w:fldCharType="begin"/>
            </w:r>
            <w:r>
              <w:rPr>
                <w:noProof/>
                <w:webHidden/>
              </w:rPr>
              <w:instrText xml:space="preserve"> PAGEREF _Toc102341689 \h </w:instrText>
            </w:r>
            <w:r>
              <w:rPr>
                <w:noProof/>
                <w:webHidden/>
              </w:rPr>
            </w:r>
            <w:r>
              <w:rPr>
                <w:noProof/>
                <w:webHidden/>
              </w:rPr>
              <w:fldChar w:fldCharType="separate"/>
            </w:r>
            <w:r>
              <w:rPr>
                <w:noProof/>
                <w:webHidden/>
              </w:rPr>
              <w:t>4</w:t>
            </w:r>
            <w:r>
              <w:rPr>
                <w:noProof/>
                <w:webHidden/>
              </w:rPr>
              <w:fldChar w:fldCharType="end"/>
            </w:r>
          </w:hyperlink>
        </w:p>
        <w:p w14:paraId="17CC3E61" w14:textId="6D129964" w:rsidR="00480F83" w:rsidRDefault="00480F83">
          <w:pPr>
            <w:pStyle w:val="TOC1"/>
            <w:tabs>
              <w:tab w:val="right" w:leader="dot" w:pos="9016"/>
            </w:tabs>
            <w:rPr>
              <w:noProof/>
            </w:rPr>
          </w:pPr>
          <w:hyperlink w:anchor="_Toc102341690" w:history="1">
            <w:r w:rsidRPr="0072691B">
              <w:rPr>
                <w:rStyle w:val="Hyperlink"/>
                <w:rFonts w:ascii="Times New Roman" w:eastAsiaTheme="majorEastAsia" w:hAnsi="Times New Roman" w:cstheme="majorBidi"/>
                <w:b/>
                <w:noProof/>
              </w:rPr>
              <w:t>Critical evaluation of cultural sensitivity when doing business in the selected country supported by relevant examples</w:t>
            </w:r>
            <w:r>
              <w:rPr>
                <w:noProof/>
                <w:webHidden/>
              </w:rPr>
              <w:tab/>
            </w:r>
            <w:r>
              <w:rPr>
                <w:noProof/>
                <w:webHidden/>
              </w:rPr>
              <w:fldChar w:fldCharType="begin"/>
            </w:r>
            <w:r>
              <w:rPr>
                <w:noProof/>
                <w:webHidden/>
              </w:rPr>
              <w:instrText xml:space="preserve"> PAGEREF _Toc102341690 \h </w:instrText>
            </w:r>
            <w:r>
              <w:rPr>
                <w:noProof/>
                <w:webHidden/>
              </w:rPr>
            </w:r>
            <w:r>
              <w:rPr>
                <w:noProof/>
                <w:webHidden/>
              </w:rPr>
              <w:fldChar w:fldCharType="separate"/>
            </w:r>
            <w:r>
              <w:rPr>
                <w:noProof/>
                <w:webHidden/>
              </w:rPr>
              <w:t>6</w:t>
            </w:r>
            <w:r>
              <w:rPr>
                <w:noProof/>
                <w:webHidden/>
              </w:rPr>
              <w:fldChar w:fldCharType="end"/>
            </w:r>
          </w:hyperlink>
        </w:p>
        <w:p w14:paraId="1181D8F9" w14:textId="4CEED0A6" w:rsidR="00480F83" w:rsidRDefault="00480F83">
          <w:pPr>
            <w:pStyle w:val="TOC1"/>
            <w:tabs>
              <w:tab w:val="right" w:leader="dot" w:pos="9016"/>
            </w:tabs>
            <w:rPr>
              <w:noProof/>
            </w:rPr>
          </w:pPr>
          <w:hyperlink w:anchor="_Toc102341691" w:history="1">
            <w:r w:rsidRPr="0072691B">
              <w:rPr>
                <w:rStyle w:val="Hyperlink"/>
                <w:rFonts w:ascii="Times New Roman" w:eastAsiaTheme="majorEastAsia" w:hAnsi="Times New Roman" w:cstheme="majorBidi"/>
                <w:b/>
                <w:noProof/>
              </w:rPr>
              <w:t>Discuss and analyse different communication barriers</w:t>
            </w:r>
            <w:r>
              <w:rPr>
                <w:noProof/>
                <w:webHidden/>
              </w:rPr>
              <w:tab/>
            </w:r>
            <w:r>
              <w:rPr>
                <w:noProof/>
                <w:webHidden/>
              </w:rPr>
              <w:fldChar w:fldCharType="begin"/>
            </w:r>
            <w:r>
              <w:rPr>
                <w:noProof/>
                <w:webHidden/>
              </w:rPr>
              <w:instrText xml:space="preserve"> PAGEREF _Toc102341691 \h </w:instrText>
            </w:r>
            <w:r>
              <w:rPr>
                <w:noProof/>
                <w:webHidden/>
              </w:rPr>
            </w:r>
            <w:r>
              <w:rPr>
                <w:noProof/>
                <w:webHidden/>
              </w:rPr>
              <w:fldChar w:fldCharType="separate"/>
            </w:r>
            <w:r>
              <w:rPr>
                <w:noProof/>
                <w:webHidden/>
              </w:rPr>
              <w:t>7</w:t>
            </w:r>
            <w:r>
              <w:rPr>
                <w:noProof/>
                <w:webHidden/>
              </w:rPr>
              <w:fldChar w:fldCharType="end"/>
            </w:r>
          </w:hyperlink>
        </w:p>
        <w:p w14:paraId="3D6D71BE" w14:textId="1C91925D" w:rsidR="00480F83" w:rsidRDefault="00480F83">
          <w:pPr>
            <w:pStyle w:val="TOC1"/>
            <w:tabs>
              <w:tab w:val="right" w:leader="dot" w:pos="9016"/>
            </w:tabs>
            <w:rPr>
              <w:noProof/>
            </w:rPr>
          </w:pPr>
          <w:hyperlink w:anchor="_Toc102341692" w:history="1">
            <w:r w:rsidRPr="0072691B">
              <w:rPr>
                <w:rStyle w:val="Hyperlink"/>
                <w:rFonts w:ascii="Times New Roman" w:eastAsiaTheme="majorEastAsia" w:hAnsi="Times New Roman" w:cstheme="majorBidi"/>
                <w:b/>
                <w:noProof/>
              </w:rPr>
              <w:t>Communication strategies and other relevant recommendations</w:t>
            </w:r>
            <w:r>
              <w:rPr>
                <w:noProof/>
                <w:webHidden/>
              </w:rPr>
              <w:tab/>
            </w:r>
            <w:r>
              <w:rPr>
                <w:noProof/>
                <w:webHidden/>
              </w:rPr>
              <w:fldChar w:fldCharType="begin"/>
            </w:r>
            <w:r>
              <w:rPr>
                <w:noProof/>
                <w:webHidden/>
              </w:rPr>
              <w:instrText xml:space="preserve"> PAGEREF _Toc102341692 \h </w:instrText>
            </w:r>
            <w:r>
              <w:rPr>
                <w:noProof/>
                <w:webHidden/>
              </w:rPr>
            </w:r>
            <w:r>
              <w:rPr>
                <w:noProof/>
                <w:webHidden/>
              </w:rPr>
              <w:fldChar w:fldCharType="separate"/>
            </w:r>
            <w:r>
              <w:rPr>
                <w:noProof/>
                <w:webHidden/>
              </w:rPr>
              <w:t>8</w:t>
            </w:r>
            <w:r>
              <w:rPr>
                <w:noProof/>
                <w:webHidden/>
              </w:rPr>
              <w:fldChar w:fldCharType="end"/>
            </w:r>
          </w:hyperlink>
        </w:p>
        <w:p w14:paraId="2AB16316" w14:textId="5602CD12" w:rsidR="00480F83" w:rsidRDefault="00480F83">
          <w:pPr>
            <w:pStyle w:val="TOC1"/>
            <w:tabs>
              <w:tab w:val="right" w:leader="dot" w:pos="9016"/>
            </w:tabs>
            <w:rPr>
              <w:noProof/>
            </w:rPr>
          </w:pPr>
          <w:hyperlink w:anchor="_Toc102341693" w:history="1">
            <w:r w:rsidRPr="0072691B">
              <w:rPr>
                <w:rStyle w:val="Hyperlink"/>
                <w:rFonts w:ascii="Times New Roman" w:eastAsiaTheme="majorEastAsia" w:hAnsi="Times New Roman" w:cstheme="majorBidi"/>
                <w:b/>
                <w:noProof/>
                <w:lang w:val="bg-BG" w:eastAsia="en-GB"/>
              </w:rPr>
              <w:t>Conclusion</w:t>
            </w:r>
            <w:r>
              <w:rPr>
                <w:noProof/>
                <w:webHidden/>
              </w:rPr>
              <w:tab/>
            </w:r>
            <w:r>
              <w:rPr>
                <w:noProof/>
                <w:webHidden/>
              </w:rPr>
              <w:fldChar w:fldCharType="begin"/>
            </w:r>
            <w:r>
              <w:rPr>
                <w:noProof/>
                <w:webHidden/>
              </w:rPr>
              <w:instrText xml:space="preserve"> PAGEREF _Toc102341693 \h </w:instrText>
            </w:r>
            <w:r>
              <w:rPr>
                <w:noProof/>
                <w:webHidden/>
              </w:rPr>
            </w:r>
            <w:r>
              <w:rPr>
                <w:noProof/>
                <w:webHidden/>
              </w:rPr>
              <w:fldChar w:fldCharType="separate"/>
            </w:r>
            <w:r>
              <w:rPr>
                <w:noProof/>
                <w:webHidden/>
              </w:rPr>
              <w:t>9</w:t>
            </w:r>
            <w:r>
              <w:rPr>
                <w:noProof/>
                <w:webHidden/>
              </w:rPr>
              <w:fldChar w:fldCharType="end"/>
            </w:r>
          </w:hyperlink>
        </w:p>
        <w:p w14:paraId="72330D65" w14:textId="2F2EEA41" w:rsidR="00480F83" w:rsidRDefault="00480F83">
          <w:pPr>
            <w:pStyle w:val="TOC1"/>
            <w:tabs>
              <w:tab w:val="right" w:leader="dot" w:pos="9016"/>
            </w:tabs>
            <w:rPr>
              <w:noProof/>
            </w:rPr>
          </w:pPr>
          <w:hyperlink w:anchor="_Toc102341694" w:history="1">
            <w:r w:rsidRPr="0072691B">
              <w:rPr>
                <w:rStyle w:val="Hyperlink"/>
                <w:rFonts w:ascii="Times New Roman" w:eastAsiaTheme="majorEastAsia" w:hAnsi="Times New Roman" w:cstheme="majorBidi"/>
                <w:b/>
                <w:noProof/>
                <w:lang w:val="en-US"/>
              </w:rPr>
              <w:t>Reference list</w:t>
            </w:r>
            <w:r>
              <w:rPr>
                <w:noProof/>
                <w:webHidden/>
              </w:rPr>
              <w:tab/>
            </w:r>
            <w:r>
              <w:rPr>
                <w:noProof/>
                <w:webHidden/>
              </w:rPr>
              <w:fldChar w:fldCharType="begin"/>
            </w:r>
            <w:r>
              <w:rPr>
                <w:noProof/>
                <w:webHidden/>
              </w:rPr>
              <w:instrText xml:space="preserve"> PAGEREF _Toc102341694 \h </w:instrText>
            </w:r>
            <w:r>
              <w:rPr>
                <w:noProof/>
                <w:webHidden/>
              </w:rPr>
            </w:r>
            <w:r>
              <w:rPr>
                <w:noProof/>
                <w:webHidden/>
              </w:rPr>
              <w:fldChar w:fldCharType="separate"/>
            </w:r>
            <w:r>
              <w:rPr>
                <w:noProof/>
                <w:webHidden/>
              </w:rPr>
              <w:t>10</w:t>
            </w:r>
            <w:r>
              <w:rPr>
                <w:noProof/>
                <w:webHidden/>
              </w:rPr>
              <w:fldChar w:fldCharType="end"/>
            </w:r>
          </w:hyperlink>
        </w:p>
        <w:p w14:paraId="1BED5B03" w14:textId="2B95C3B2" w:rsidR="00613806" w:rsidRPr="00613806" w:rsidRDefault="00613806" w:rsidP="00613806">
          <w:pPr>
            <w:spacing w:line="360" w:lineRule="auto"/>
            <w:jc w:val="both"/>
            <w:rPr>
              <w:rFonts w:ascii="Times New Roman" w:hAnsi="Times New Roman"/>
              <w:sz w:val="24"/>
            </w:rPr>
          </w:pPr>
          <w:r w:rsidRPr="00613806">
            <w:rPr>
              <w:rFonts w:ascii="Times New Roman" w:hAnsi="Times New Roman"/>
              <w:b/>
              <w:bCs/>
              <w:noProof/>
              <w:sz w:val="24"/>
            </w:rPr>
            <w:fldChar w:fldCharType="end"/>
          </w:r>
        </w:p>
      </w:sdtContent>
    </w:sdt>
    <w:p w14:paraId="7BC94047" w14:textId="77777777" w:rsidR="00613806" w:rsidRPr="00613806" w:rsidRDefault="00613806" w:rsidP="00613806">
      <w:pPr>
        <w:autoSpaceDE w:val="0"/>
        <w:autoSpaceDN w:val="0"/>
        <w:adjustRightInd w:val="0"/>
        <w:spacing w:after="0" w:line="240" w:lineRule="auto"/>
        <w:jc w:val="both"/>
        <w:rPr>
          <w:rFonts w:ascii="Times New Roman" w:hAnsi="Times New Roman" w:cs="Times New Roman"/>
          <w:color w:val="000000"/>
          <w:sz w:val="24"/>
          <w:szCs w:val="24"/>
        </w:rPr>
      </w:pPr>
    </w:p>
    <w:p w14:paraId="72B3DADA" w14:textId="77777777" w:rsidR="00613806" w:rsidRPr="00613806" w:rsidRDefault="00613806" w:rsidP="00613806">
      <w:pPr>
        <w:rPr>
          <w:rFonts w:ascii="Times New Roman" w:hAnsi="Times New Roman" w:cs="Times New Roman"/>
          <w:color w:val="000000"/>
          <w:sz w:val="24"/>
          <w:szCs w:val="24"/>
        </w:rPr>
      </w:pPr>
      <w:r w:rsidRPr="00613806">
        <w:rPr>
          <w:rFonts w:ascii="Times New Roman" w:hAnsi="Times New Roman"/>
          <w:sz w:val="24"/>
        </w:rPr>
        <w:br w:type="page"/>
      </w:r>
    </w:p>
    <w:p w14:paraId="78DFCF28" w14:textId="77777777" w:rsidR="00613806" w:rsidRPr="00613806" w:rsidRDefault="00613806" w:rsidP="00613806">
      <w:pPr>
        <w:autoSpaceDE w:val="0"/>
        <w:autoSpaceDN w:val="0"/>
        <w:adjustRightInd w:val="0"/>
        <w:spacing w:after="0" w:line="240" w:lineRule="auto"/>
        <w:jc w:val="both"/>
        <w:rPr>
          <w:rFonts w:ascii="Times New Roman" w:hAnsi="Times New Roman" w:cs="Times New Roman"/>
          <w:color w:val="000000"/>
          <w:sz w:val="24"/>
          <w:szCs w:val="24"/>
        </w:rPr>
      </w:pPr>
    </w:p>
    <w:p w14:paraId="3D1B3C60" w14:textId="77777777" w:rsidR="00613806" w:rsidRPr="00613806" w:rsidRDefault="00613806" w:rsidP="00613806">
      <w:pPr>
        <w:keepNext/>
        <w:keepLines/>
        <w:spacing w:before="240" w:after="0" w:line="360" w:lineRule="auto"/>
        <w:jc w:val="both"/>
        <w:outlineLvl w:val="0"/>
        <w:rPr>
          <w:rFonts w:ascii="Times New Roman" w:eastAsiaTheme="majorEastAsia" w:hAnsi="Times New Roman" w:cstheme="majorBidi"/>
          <w:b/>
          <w:color w:val="000000" w:themeColor="text1"/>
          <w:sz w:val="28"/>
          <w:szCs w:val="32"/>
        </w:rPr>
      </w:pPr>
      <w:bookmarkStart w:id="0" w:name="_Toc102341687"/>
      <w:r w:rsidRPr="00613806">
        <w:rPr>
          <w:rFonts w:ascii="Times New Roman" w:eastAsiaTheme="majorEastAsia" w:hAnsi="Times New Roman" w:cstheme="majorBidi"/>
          <w:b/>
          <w:color w:val="000000" w:themeColor="text1"/>
          <w:sz w:val="28"/>
          <w:szCs w:val="32"/>
        </w:rPr>
        <w:t>Introduction</w:t>
      </w:r>
      <w:bookmarkEnd w:id="0"/>
    </w:p>
    <w:p w14:paraId="563C01D4" w14:textId="77777777" w:rsidR="00613806" w:rsidRDefault="00613806" w:rsidP="00613806">
      <w:pPr>
        <w:spacing w:line="360" w:lineRule="auto"/>
        <w:jc w:val="both"/>
        <w:rPr>
          <w:rFonts w:ascii="Times New Roman" w:hAnsi="Times New Roman"/>
          <w:sz w:val="24"/>
          <w:lang w:val="bg-BG"/>
        </w:rPr>
      </w:pPr>
      <w:r w:rsidRPr="00613806">
        <w:rPr>
          <w:rFonts w:ascii="Times New Roman" w:hAnsi="Times New Roman"/>
          <w:sz w:val="24"/>
          <w:lang w:val="bg-BG"/>
        </w:rPr>
        <w:t>This report aims to present the intercultural differences between China and the UK in the event of a relocation of typical British production to Asia. It is assumed that a British company wants to move to China for certain reasons, and managers should be aware of this. Many difficulties may arise as a result of cultural differences, but all this could be avoided by reading the report on the research topic. The main theories that analyse the profile of Chinese culture are considered. Attention is paid to the nature of cultural sensitivity in China. The main obstacles that could face the British company are identified and analysed. Finally, a vision of how a communication strategy could be developed is presented.</w:t>
      </w:r>
    </w:p>
    <w:p w14:paraId="6D4AFB50" w14:textId="77777777" w:rsidR="0088621D" w:rsidRPr="00613806" w:rsidRDefault="0088621D" w:rsidP="00613806">
      <w:pPr>
        <w:spacing w:line="360" w:lineRule="auto"/>
        <w:jc w:val="both"/>
        <w:rPr>
          <w:rFonts w:ascii="Times New Roman" w:hAnsi="Times New Roman"/>
          <w:sz w:val="24"/>
          <w:lang w:val="bg-BG"/>
        </w:rPr>
      </w:pPr>
    </w:p>
    <w:p w14:paraId="288EB588" w14:textId="37794464" w:rsidR="00CB6296" w:rsidRPr="00613806" w:rsidRDefault="00613806" w:rsidP="00613806">
      <w:pPr>
        <w:keepNext/>
        <w:keepLines/>
        <w:spacing w:before="240" w:after="0" w:line="360" w:lineRule="auto"/>
        <w:jc w:val="both"/>
        <w:outlineLvl w:val="0"/>
        <w:rPr>
          <w:rFonts w:ascii="Times New Roman" w:eastAsiaTheme="majorEastAsia" w:hAnsi="Times New Roman" w:cstheme="majorBidi"/>
          <w:b/>
          <w:color w:val="000000" w:themeColor="text1"/>
          <w:sz w:val="28"/>
          <w:szCs w:val="32"/>
        </w:rPr>
      </w:pPr>
      <w:bookmarkStart w:id="1" w:name="_Toc102341688"/>
      <w:r w:rsidRPr="00613806">
        <w:rPr>
          <w:rFonts w:ascii="Times New Roman" w:eastAsiaTheme="majorEastAsia" w:hAnsi="Times New Roman" w:cstheme="majorBidi"/>
          <w:b/>
          <w:color w:val="000000" w:themeColor="text1"/>
          <w:sz w:val="28"/>
          <w:szCs w:val="32"/>
        </w:rPr>
        <w:t>Brief introduction to China</w:t>
      </w:r>
      <w:bookmarkEnd w:id="1"/>
      <w:r w:rsidRPr="00613806">
        <w:rPr>
          <w:rFonts w:ascii="Times New Roman" w:eastAsiaTheme="majorEastAsia" w:hAnsi="Times New Roman" w:cstheme="majorBidi"/>
          <w:b/>
          <w:color w:val="000000" w:themeColor="text1"/>
          <w:sz w:val="28"/>
          <w:szCs w:val="32"/>
        </w:rPr>
        <w:t xml:space="preserve"> </w:t>
      </w:r>
    </w:p>
    <w:p w14:paraId="5A8E53C8" w14:textId="77777777" w:rsidR="00613806" w:rsidRPr="00613806" w:rsidRDefault="00613806" w:rsidP="00613806">
      <w:pPr>
        <w:spacing w:line="360" w:lineRule="auto"/>
        <w:jc w:val="both"/>
        <w:rPr>
          <w:rFonts w:ascii="Times New Roman" w:eastAsia="Times New Roman" w:hAnsi="Times New Roman" w:cs="Times New Roman"/>
          <w:color w:val="000000"/>
          <w:sz w:val="24"/>
          <w:szCs w:val="24"/>
          <w:lang w:eastAsia="en-GB"/>
        </w:rPr>
      </w:pPr>
      <w:r w:rsidRPr="00613806">
        <w:rPr>
          <w:rFonts w:ascii="Times New Roman" w:hAnsi="Times New Roman"/>
          <w:sz w:val="24"/>
          <w:lang w:val="bg-BG"/>
        </w:rPr>
        <w:t xml:space="preserve">The choice of China as a strategic partner of the British company Pashley </w:t>
      </w:r>
      <w:r w:rsidRPr="00613806">
        <w:rPr>
          <w:rFonts w:ascii="Times New Roman" w:eastAsia="Times New Roman" w:hAnsi="Times New Roman" w:cs="Times New Roman"/>
          <w:color w:val="000000"/>
          <w:sz w:val="24"/>
          <w:szCs w:val="24"/>
          <w:lang w:eastAsia="en-GB"/>
        </w:rPr>
        <w:t>(Pashley Cycles, 2022)</w:t>
      </w:r>
      <w:r w:rsidRPr="00613806">
        <w:rPr>
          <w:rFonts w:ascii="Times New Roman" w:hAnsi="Times New Roman"/>
          <w:sz w:val="24"/>
          <w:lang w:val="bg-BG"/>
        </w:rPr>
        <w:t xml:space="preserve"> is not accidental. This choice is based on several facts closely related to the economic and historical development of one of the fastest-growing economies in the world - the Chinese economy. It is, therefore, necessary to monitor China's economic development, while linking to the specifics of Chinese culture. In practice, this has strongly influenced the choice of this country as a strategic partner of the British bicycle manufacturer - Pashley. </w:t>
      </w:r>
    </w:p>
    <w:p w14:paraId="21310423" w14:textId="6AF294D9" w:rsidR="00613806" w:rsidRPr="00613806" w:rsidRDefault="00613806" w:rsidP="00613806">
      <w:pPr>
        <w:spacing w:line="360" w:lineRule="auto"/>
        <w:jc w:val="both"/>
        <w:rPr>
          <w:rFonts w:ascii="Times New Roman" w:eastAsia="Times New Roman" w:hAnsi="Times New Roman" w:cs="Times New Roman"/>
          <w:color w:val="000000"/>
          <w:sz w:val="24"/>
          <w:szCs w:val="24"/>
          <w:lang w:val="bg-BG" w:eastAsia="en-GB"/>
        </w:rPr>
      </w:pPr>
      <w:r w:rsidRPr="00613806">
        <w:rPr>
          <w:rFonts w:ascii="Times New Roman" w:hAnsi="Times New Roman"/>
          <w:sz w:val="24"/>
          <w:lang w:val="bg-BG"/>
        </w:rPr>
        <w:t>China is an ancient and ancient civilisation. This determines its cultural roots and the general behaviour of the population.</w:t>
      </w:r>
      <w:r w:rsidRPr="00613806">
        <w:rPr>
          <w:rFonts w:ascii="Times New Roman" w:hAnsi="Times New Roman"/>
          <w:sz w:val="24"/>
        </w:rPr>
        <w:t xml:space="preserve"> Founded around 1250 BC</w:t>
      </w:r>
      <w:r w:rsidRPr="00613806">
        <w:rPr>
          <w:rFonts w:ascii="Times New Roman" w:hAnsi="Times New Roman"/>
          <w:sz w:val="24"/>
          <w:lang w:val="bg-BG"/>
        </w:rPr>
        <w:t xml:space="preserve"> </w:t>
      </w:r>
      <w:r w:rsidRPr="00613806">
        <w:rPr>
          <w:rFonts w:ascii="Times New Roman" w:hAnsi="Times New Roman"/>
          <w:sz w:val="24"/>
          <w:lang w:eastAsia="en-GB"/>
        </w:rPr>
        <w:t>(</w:t>
      </w:r>
      <w:proofErr w:type="spellStart"/>
      <w:r w:rsidRPr="00613806">
        <w:rPr>
          <w:rFonts w:ascii="Times New Roman" w:hAnsi="Times New Roman"/>
          <w:sz w:val="24"/>
          <w:lang w:eastAsia="en-GB"/>
        </w:rPr>
        <w:t>Szonyi</w:t>
      </w:r>
      <w:proofErr w:type="spellEnd"/>
      <w:r w:rsidRPr="00613806">
        <w:rPr>
          <w:rFonts w:ascii="Times New Roman" w:hAnsi="Times New Roman"/>
          <w:sz w:val="24"/>
          <w:lang w:eastAsia="en-GB"/>
        </w:rPr>
        <w:t>, 2017)</w:t>
      </w:r>
      <w:r w:rsidRPr="00613806">
        <w:rPr>
          <w:rFonts w:ascii="Times New Roman" w:hAnsi="Times New Roman"/>
          <w:sz w:val="24"/>
        </w:rPr>
        <w:t xml:space="preserve">, China is a vast population of diversity and cultures in different parts. </w:t>
      </w:r>
      <w:r w:rsidR="008D47E2" w:rsidRPr="00613806">
        <w:rPr>
          <w:rFonts w:ascii="Times New Roman" w:hAnsi="Times New Roman"/>
          <w:sz w:val="24"/>
        </w:rPr>
        <w:t>Because</w:t>
      </w:r>
      <w:r w:rsidRPr="00613806">
        <w:rPr>
          <w:rFonts w:ascii="Times New Roman" w:hAnsi="Times New Roman"/>
          <w:sz w:val="24"/>
        </w:rPr>
        <w:t xml:space="preserve"> the country is huge in the territory, it is administratively divided into 34 administrative regions, including 23 main provinces, five autonomous regions, four municipalities and two main regions with special status. All this forms the image of the culture of modern China</w:t>
      </w:r>
      <w:r w:rsidRPr="00613806">
        <w:rPr>
          <w:rFonts w:ascii="Times New Roman" w:hAnsi="Times New Roman"/>
          <w:sz w:val="24"/>
          <w:lang w:val="bg-BG"/>
        </w:rPr>
        <w:t xml:space="preserve"> </w:t>
      </w:r>
      <w:r w:rsidRPr="00613806">
        <w:rPr>
          <w:rFonts w:ascii="Times New Roman" w:eastAsia="Times New Roman" w:hAnsi="Times New Roman" w:cs="Times New Roman"/>
          <w:color w:val="000000"/>
          <w:sz w:val="24"/>
          <w:szCs w:val="24"/>
          <w:lang w:eastAsia="en-GB"/>
        </w:rPr>
        <w:t>(Sarkar, 2020)</w:t>
      </w:r>
      <w:r w:rsidRPr="00613806">
        <w:rPr>
          <w:rFonts w:ascii="Times New Roman" w:eastAsia="Times New Roman" w:hAnsi="Times New Roman" w:cs="Times New Roman"/>
          <w:color w:val="000000"/>
          <w:sz w:val="24"/>
          <w:szCs w:val="24"/>
          <w:lang w:val="bg-BG" w:eastAsia="en-GB"/>
        </w:rPr>
        <w:t xml:space="preserve">. </w:t>
      </w:r>
    </w:p>
    <w:p w14:paraId="70787C71" w14:textId="79D27EC1" w:rsidR="00613806" w:rsidRPr="00613806" w:rsidRDefault="00613806" w:rsidP="00613806">
      <w:pPr>
        <w:spacing w:line="360" w:lineRule="auto"/>
        <w:jc w:val="both"/>
        <w:rPr>
          <w:rFonts w:ascii="Times New Roman" w:eastAsia="Times New Roman" w:hAnsi="Times New Roman" w:cs="Times New Roman"/>
          <w:color w:val="000000"/>
          <w:sz w:val="24"/>
          <w:szCs w:val="24"/>
          <w:lang w:eastAsia="en-GB"/>
        </w:rPr>
      </w:pPr>
      <w:r w:rsidRPr="00613806">
        <w:rPr>
          <w:rFonts w:ascii="Times New Roman" w:eastAsia="Times New Roman" w:hAnsi="Times New Roman" w:cs="Times New Roman"/>
          <w:color w:val="000000"/>
          <w:sz w:val="24"/>
          <w:szCs w:val="24"/>
          <w:lang w:val="bg-BG" w:eastAsia="en-GB"/>
        </w:rPr>
        <w:t xml:space="preserve">The </w:t>
      </w:r>
      <w:r w:rsidRPr="00613806">
        <w:rPr>
          <w:rFonts w:ascii="Times New Roman" w:eastAsia="Times New Roman" w:hAnsi="Times New Roman" w:cs="Times New Roman"/>
          <w:color w:val="000000"/>
          <w:sz w:val="24"/>
          <w:szCs w:val="24"/>
          <w:lang w:eastAsia="en-GB"/>
        </w:rPr>
        <w:t>other</w:t>
      </w:r>
      <w:r w:rsidRPr="00613806">
        <w:rPr>
          <w:rFonts w:ascii="Times New Roman" w:eastAsia="Times New Roman" w:hAnsi="Times New Roman" w:cs="Times New Roman"/>
          <w:color w:val="000000"/>
          <w:sz w:val="24"/>
          <w:szCs w:val="24"/>
          <w:lang w:val="bg-BG" w:eastAsia="en-GB"/>
        </w:rPr>
        <w:t xml:space="preserve"> main indicator that is important for the study is China as a developing economy. It is indisputable that this country is a thriving economy due to numerous reforms implemented by the Central Policy of the ruling party. The visible progress can be seen in Figure 1</w:t>
      </w:r>
      <w:r w:rsidRPr="00613806">
        <w:rPr>
          <w:rFonts w:ascii="Times New Roman" w:eastAsia="Times New Roman" w:hAnsi="Times New Roman" w:cs="Times New Roman"/>
          <w:color w:val="000000"/>
          <w:sz w:val="24"/>
          <w:szCs w:val="24"/>
          <w:lang w:eastAsia="en-GB"/>
        </w:rPr>
        <w:t xml:space="preserve"> (</w:t>
      </w:r>
      <w:proofErr w:type="spellStart"/>
      <w:r w:rsidRPr="00613806">
        <w:rPr>
          <w:rFonts w:ascii="Times New Roman" w:eastAsia="Times New Roman" w:hAnsi="Times New Roman" w:cs="Times New Roman"/>
          <w:color w:val="000000"/>
          <w:sz w:val="24"/>
          <w:szCs w:val="24"/>
          <w:lang w:eastAsia="en-GB"/>
        </w:rPr>
        <w:t>Ligang</w:t>
      </w:r>
      <w:proofErr w:type="spellEnd"/>
      <w:r w:rsidRPr="00613806">
        <w:rPr>
          <w:rFonts w:ascii="Times New Roman" w:eastAsia="Times New Roman" w:hAnsi="Times New Roman" w:cs="Times New Roman"/>
          <w:color w:val="000000"/>
          <w:sz w:val="24"/>
          <w:szCs w:val="24"/>
          <w:lang w:eastAsia="en-GB"/>
        </w:rPr>
        <w:t xml:space="preserve"> Song (Ed, 2019). From the presented figure, it is very clear that the country is in a huge boom, making it a leading economy. On the other hand, the attractiveness of foreign investors stems from this fact due to the many factors such as the political system, access to many resources, built infrastructure and others. It should be noted that cultural changes are also a fact due to the </w:t>
      </w:r>
      <w:r w:rsidRPr="00613806">
        <w:rPr>
          <w:rFonts w:ascii="Times New Roman" w:eastAsia="Times New Roman" w:hAnsi="Times New Roman" w:cs="Times New Roman"/>
          <w:color w:val="000000"/>
          <w:sz w:val="24"/>
          <w:szCs w:val="24"/>
          <w:lang w:eastAsia="en-GB"/>
        </w:rPr>
        <w:lastRenderedPageBreak/>
        <w:t xml:space="preserve">influx of many foreign investors in recent years in the country. Comparing China with itself 40 years ago, it can be argued that the change is in the direction of opening the economy to the world </w:t>
      </w:r>
      <w:r w:rsidR="004F7B1E" w:rsidRPr="00613806">
        <w:rPr>
          <w:rFonts w:ascii="Times New Roman" w:eastAsia="Times New Roman" w:hAnsi="Times New Roman" w:cs="Times New Roman"/>
          <w:color w:val="000000"/>
          <w:sz w:val="24"/>
          <w:szCs w:val="24"/>
          <w:lang w:eastAsia="en-GB"/>
        </w:rPr>
        <w:t>because of</w:t>
      </w:r>
      <w:r w:rsidRPr="00613806">
        <w:rPr>
          <w:rFonts w:ascii="Times New Roman" w:eastAsia="Times New Roman" w:hAnsi="Times New Roman" w:cs="Times New Roman"/>
          <w:color w:val="000000"/>
          <w:sz w:val="24"/>
          <w:szCs w:val="24"/>
          <w:lang w:eastAsia="en-GB"/>
        </w:rPr>
        <w:t xml:space="preserve"> many political decisions. At present, modern China has successfully managed to balance the centralised management of the country and the capitalist management of private property (Lunn and Britain., 2006). This also greatly changes the face of cultural relations and must be taken seriously as a factor in the success of foreign investors</w:t>
      </w:r>
      <w:r w:rsidRPr="00613806">
        <w:rPr>
          <w:rFonts w:ascii="Times New Roman" w:eastAsia="Times New Roman" w:hAnsi="Times New Roman" w:cs="Times New Roman"/>
          <w:color w:val="000000"/>
          <w:sz w:val="24"/>
          <w:szCs w:val="24"/>
          <w:lang w:val="bg-BG" w:eastAsia="en-GB"/>
        </w:rPr>
        <w:t>.</w:t>
      </w:r>
    </w:p>
    <w:p w14:paraId="594AF110" w14:textId="77777777" w:rsidR="00613806" w:rsidRPr="00613806" w:rsidRDefault="00613806" w:rsidP="00613806">
      <w:pPr>
        <w:spacing w:line="360" w:lineRule="auto"/>
        <w:jc w:val="both"/>
        <w:rPr>
          <w:rFonts w:ascii="Times New Roman" w:eastAsia="Times New Roman" w:hAnsi="Times New Roman" w:cs="Times New Roman"/>
          <w:color w:val="000000"/>
          <w:sz w:val="24"/>
          <w:szCs w:val="24"/>
          <w:lang w:val="bg-BG" w:eastAsia="en-GB"/>
        </w:rPr>
      </w:pPr>
    </w:p>
    <w:p w14:paraId="2B0ECFF3" w14:textId="77777777" w:rsidR="00613806" w:rsidRPr="00613806" w:rsidRDefault="00613806" w:rsidP="00613806">
      <w:pPr>
        <w:spacing w:line="360" w:lineRule="auto"/>
        <w:jc w:val="both"/>
        <w:rPr>
          <w:rFonts w:ascii="Times New Roman" w:eastAsia="Times New Roman" w:hAnsi="Times New Roman" w:cs="Times New Roman"/>
          <w:color w:val="000000"/>
          <w:sz w:val="24"/>
          <w:szCs w:val="24"/>
          <w:lang w:val="bg-BG" w:eastAsia="en-GB"/>
        </w:rPr>
      </w:pPr>
      <w:r w:rsidRPr="00613806">
        <w:rPr>
          <w:rFonts w:ascii="Times New Roman" w:hAnsi="Times New Roman"/>
          <w:noProof/>
          <w:sz w:val="24"/>
        </w:rPr>
        <w:drawing>
          <wp:inline distT="0" distB="0" distL="0" distR="0" wp14:anchorId="4887B272" wp14:editId="18D5A0AC">
            <wp:extent cx="5844325" cy="3032760"/>
            <wp:effectExtent l="0" t="0" r="4445" b="0"/>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rotWithShape="1">
                    <a:blip r:embed="rId6"/>
                    <a:srcRect l="7977" t="41758" r="58121" b="26964"/>
                    <a:stretch/>
                  </pic:blipFill>
                  <pic:spPr bwMode="auto">
                    <a:xfrm>
                      <a:off x="0" y="0"/>
                      <a:ext cx="5870325" cy="3046252"/>
                    </a:xfrm>
                    <a:prstGeom prst="rect">
                      <a:avLst/>
                    </a:prstGeom>
                    <a:ln>
                      <a:noFill/>
                    </a:ln>
                    <a:extLst>
                      <a:ext uri="{53640926-AAD7-44D8-BBD7-CCE9431645EC}">
                        <a14:shadowObscured xmlns:a14="http://schemas.microsoft.com/office/drawing/2010/main"/>
                      </a:ext>
                    </a:extLst>
                  </pic:spPr>
                </pic:pic>
              </a:graphicData>
            </a:graphic>
          </wp:inline>
        </w:drawing>
      </w:r>
    </w:p>
    <w:p w14:paraId="724C6EA6" w14:textId="77777777" w:rsidR="00613806" w:rsidRPr="00613806" w:rsidRDefault="00613806" w:rsidP="00613806">
      <w:pPr>
        <w:spacing w:line="360" w:lineRule="auto"/>
        <w:jc w:val="both"/>
        <w:rPr>
          <w:rFonts w:ascii="Times New Roman" w:eastAsia="Times New Roman" w:hAnsi="Times New Roman" w:cs="Times New Roman"/>
          <w:b/>
          <w:bCs/>
          <w:color w:val="000000"/>
          <w:sz w:val="24"/>
          <w:szCs w:val="24"/>
          <w:lang w:val="bg-BG" w:eastAsia="en-GB"/>
        </w:rPr>
      </w:pPr>
    </w:p>
    <w:p w14:paraId="793DBA2E" w14:textId="77777777" w:rsidR="00613806" w:rsidRPr="00613806" w:rsidRDefault="00613806" w:rsidP="00613806">
      <w:pPr>
        <w:spacing w:line="360" w:lineRule="auto"/>
        <w:jc w:val="both"/>
        <w:rPr>
          <w:rFonts w:ascii="Times New Roman" w:eastAsia="Times New Roman" w:hAnsi="Times New Roman" w:cs="Times New Roman"/>
          <w:b/>
          <w:bCs/>
          <w:color w:val="000000"/>
          <w:sz w:val="24"/>
          <w:szCs w:val="24"/>
          <w:lang w:eastAsia="en-GB"/>
        </w:rPr>
      </w:pPr>
      <w:r w:rsidRPr="00613806">
        <w:rPr>
          <w:rFonts w:ascii="Times New Roman" w:eastAsia="Times New Roman" w:hAnsi="Times New Roman" w:cs="Times New Roman"/>
          <w:b/>
          <w:bCs/>
          <w:color w:val="000000"/>
          <w:sz w:val="24"/>
          <w:szCs w:val="24"/>
          <w:lang w:eastAsia="en-GB"/>
        </w:rPr>
        <w:t>Figure 1. The Chinese Economic Transformation</w:t>
      </w:r>
    </w:p>
    <w:p w14:paraId="501C7BDC" w14:textId="77777777" w:rsidR="00613806" w:rsidRDefault="00613806" w:rsidP="00613806">
      <w:pPr>
        <w:shd w:val="clear" w:color="auto" w:fill="FFFFFF"/>
        <w:spacing w:after="240" w:line="360" w:lineRule="auto"/>
        <w:jc w:val="both"/>
        <w:rPr>
          <w:rFonts w:ascii="Times New Roman" w:eastAsia="Times New Roman" w:hAnsi="Times New Roman" w:cs="Times New Roman"/>
          <w:color w:val="000000"/>
          <w:sz w:val="24"/>
          <w:szCs w:val="24"/>
          <w:lang w:eastAsia="en-GB"/>
        </w:rPr>
      </w:pPr>
      <w:r w:rsidRPr="00613806">
        <w:rPr>
          <w:rFonts w:ascii="Times New Roman" w:eastAsia="Times New Roman" w:hAnsi="Times New Roman" w:cs="Times New Roman"/>
          <w:b/>
          <w:bCs/>
          <w:color w:val="000000"/>
          <w:sz w:val="24"/>
          <w:szCs w:val="24"/>
          <w:lang w:eastAsia="en-GB"/>
        </w:rPr>
        <w:t xml:space="preserve">Source: </w:t>
      </w:r>
      <w:proofErr w:type="spellStart"/>
      <w:r w:rsidRPr="00613806">
        <w:rPr>
          <w:rFonts w:ascii="Times New Roman" w:eastAsia="Times New Roman" w:hAnsi="Times New Roman" w:cs="Times New Roman"/>
          <w:color w:val="000000"/>
          <w:sz w:val="24"/>
          <w:szCs w:val="24"/>
          <w:lang w:eastAsia="en-GB"/>
        </w:rPr>
        <w:t>Ligang</w:t>
      </w:r>
      <w:proofErr w:type="spellEnd"/>
      <w:r w:rsidRPr="00613806">
        <w:rPr>
          <w:rFonts w:ascii="Times New Roman" w:eastAsia="Times New Roman" w:hAnsi="Times New Roman" w:cs="Times New Roman"/>
          <w:color w:val="000000"/>
          <w:sz w:val="24"/>
          <w:szCs w:val="24"/>
          <w:lang w:eastAsia="en-GB"/>
        </w:rPr>
        <w:t xml:space="preserve"> Song (Ed (2019). </w:t>
      </w:r>
      <w:r w:rsidRPr="00613806">
        <w:rPr>
          <w:rFonts w:ascii="Times New Roman" w:eastAsia="Times New Roman" w:hAnsi="Times New Roman" w:cs="Times New Roman"/>
          <w:i/>
          <w:iCs/>
          <w:color w:val="000000"/>
          <w:sz w:val="24"/>
          <w:szCs w:val="24"/>
          <w:lang w:eastAsia="en-GB"/>
        </w:rPr>
        <w:t>Chinese economic transformation: views from young economists.</w:t>
      </w:r>
      <w:r w:rsidRPr="00613806">
        <w:rPr>
          <w:rFonts w:ascii="Times New Roman" w:eastAsia="Times New Roman" w:hAnsi="Times New Roman" w:cs="Times New Roman"/>
          <w:color w:val="000000"/>
          <w:sz w:val="24"/>
          <w:szCs w:val="24"/>
          <w:lang w:eastAsia="en-GB"/>
        </w:rPr>
        <w:t xml:space="preserve"> ANU Press.</w:t>
      </w:r>
    </w:p>
    <w:p w14:paraId="42366826" w14:textId="77777777" w:rsidR="0088621D" w:rsidRPr="00613806" w:rsidRDefault="0088621D" w:rsidP="00613806">
      <w:pPr>
        <w:shd w:val="clear" w:color="auto" w:fill="FFFFFF"/>
        <w:spacing w:after="240" w:line="360" w:lineRule="auto"/>
        <w:jc w:val="both"/>
        <w:rPr>
          <w:rFonts w:ascii="Times New Roman" w:eastAsia="Times New Roman" w:hAnsi="Times New Roman" w:cs="Times New Roman"/>
          <w:color w:val="000000"/>
          <w:sz w:val="24"/>
          <w:szCs w:val="24"/>
          <w:lang w:eastAsia="en-GB"/>
        </w:rPr>
      </w:pPr>
    </w:p>
    <w:p w14:paraId="6FC87837" w14:textId="77777777" w:rsidR="00613806" w:rsidRPr="00613806" w:rsidRDefault="00613806" w:rsidP="00613806">
      <w:pPr>
        <w:keepNext/>
        <w:keepLines/>
        <w:spacing w:before="240" w:after="0" w:line="360" w:lineRule="auto"/>
        <w:jc w:val="both"/>
        <w:outlineLvl w:val="0"/>
        <w:rPr>
          <w:rFonts w:ascii="Times New Roman" w:eastAsiaTheme="majorEastAsia" w:hAnsi="Times New Roman" w:cstheme="majorBidi"/>
          <w:b/>
          <w:color w:val="000000" w:themeColor="text1"/>
          <w:sz w:val="28"/>
          <w:szCs w:val="32"/>
        </w:rPr>
      </w:pPr>
      <w:bookmarkStart w:id="2" w:name="_Toc102341689"/>
      <w:r w:rsidRPr="00613806">
        <w:rPr>
          <w:rFonts w:ascii="Times New Roman" w:eastAsiaTheme="majorEastAsia" w:hAnsi="Times New Roman" w:cstheme="majorBidi"/>
          <w:b/>
          <w:color w:val="000000" w:themeColor="text1"/>
          <w:sz w:val="28"/>
          <w:szCs w:val="32"/>
        </w:rPr>
        <w:t>Application of theories of international and intercultural communication on the selected context/Country</w:t>
      </w:r>
      <w:bookmarkEnd w:id="2"/>
      <w:r w:rsidRPr="00613806">
        <w:rPr>
          <w:rFonts w:ascii="Times New Roman" w:eastAsiaTheme="majorEastAsia" w:hAnsi="Times New Roman" w:cstheme="majorBidi"/>
          <w:b/>
          <w:color w:val="000000" w:themeColor="text1"/>
          <w:sz w:val="28"/>
          <w:szCs w:val="32"/>
        </w:rPr>
        <w:t xml:space="preserve"> </w:t>
      </w:r>
    </w:p>
    <w:p w14:paraId="78B8D940" w14:textId="77777777" w:rsidR="00613806" w:rsidRPr="00613806" w:rsidRDefault="00613806" w:rsidP="00613806">
      <w:pPr>
        <w:spacing w:line="360" w:lineRule="auto"/>
        <w:jc w:val="both"/>
        <w:rPr>
          <w:rFonts w:ascii="Times New Roman" w:hAnsi="Times New Roman"/>
          <w:sz w:val="24"/>
          <w:lang w:val="bg-BG" w:eastAsia="en-GB"/>
        </w:rPr>
      </w:pPr>
      <w:r w:rsidRPr="00613806">
        <w:rPr>
          <w:rFonts w:ascii="Times New Roman" w:hAnsi="Times New Roman"/>
          <w:sz w:val="24"/>
          <w:lang w:val="bg-BG" w:eastAsia="en-GB"/>
        </w:rPr>
        <w:t xml:space="preserve">In order to establish effective communication between the selected British company and the representatives of the Chinese country, it is necessary to prepare a profile of the cultural differences of each of these countries. This profile would greatly help to understand the nature </w:t>
      </w:r>
      <w:r w:rsidRPr="00613806">
        <w:rPr>
          <w:rFonts w:ascii="Times New Roman" w:hAnsi="Times New Roman"/>
          <w:sz w:val="24"/>
          <w:lang w:val="bg-BG" w:eastAsia="en-GB"/>
        </w:rPr>
        <w:lastRenderedPageBreak/>
        <w:t>of managers on both sides while avoiding unpleasant and unforeseen situations. Preliminary preparation is part of the ultimate success.</w:t>
      </w:r>
    </w:p>
    <w:p w14:paraId="66737571" w14:textId="77777777" w:rsidR="00613806" w:rsidRPr="00613806" w:rsidRDefault="00613806" w:rsidP="00613806">
      <w:pPr>
        <w:spacing w:line="360" w:lineRule="auto"/>
        <w:jc w:val="both"/>
        <w:rPr>
          <w:rFonts w:ascii="Times New Roman" w:hAnsi="Times New Roman"/>
          <w:sz w:val="24"/>
          <w:lang w:val="bg-BG" w:eastAsia="en-GB"/>
        </w:rPr>
      </w:pPr>
      <w:r w:rsidRPr="00613806">
        <w:rPr>
          <w:rFonts w:ascii="Times New Roman" w:hAnsi="Times New Roman"/>
          <w:sz w:val="24"/>
          <w:lang w:val="bg-BG" w:eastAsia="en-GB"/>
        </w:rPr>
        <w:t>The main differences between the UK will be defined and China to achieve this goal.</w:t>
      </w:r>
      <w:r w:rsidRPr="00613806">
        <w:rPr>
          <w:rFonts w:ascii="Times New Roman" w:hAnsi="Times New Roman"/>
          <w:sz w:val="24"/>
          <w:lang w:eastAsia="en-GB"/>
        </w:rPr>
        <w:t xml:space="preserve"> </w:t>
      </w:r>
      <w:r w:rsidRPr="00613806">
        <w:rPr>
          <w:rFonts w:ascii="Times New Roman" w:hAnsi="Times New Roman"/>
          <w:sz w:val="24"/>
          <w:lang w:val="bg-BG" w:eastAsia="en-GB"/>
        </w:rPr>
        <w:t>While working for IBM, in 1968 and 1978, Hofstede conducted a large-scale study of labour values in 53 countries where the company has offices, involving about 116,000 employees. He then noticed that there was a correlation in the answers to some of the items from the questionnaires</w:t>
      </w:r>
      <w:r w:rsidRPr="00613806">
        <w:rPr>
          <w:rFonts w:ascii="Times New Roman" w:hAnsi="Times New Roman"/>
          <w:sz w:val="24"/>
          <w:lang w:eastAsia="en-GB"/>
        </w:rPr>
        <w:t xml:space="preserve"> </w:t>
      </w:r>
      <w:r w:rsidRPr="00613806">
        <w:rPr>
          <w:rFonts w:ascii="Times New Roman" w:eastAsia="Times New Roman" w:hAnsi="Times New Roman" w:cs="Times New Roman"/>
          <w:color w:val="000000"/>
          <w:sz w:val="24"/>
          <w:szCs w:val="24"/>
          <w:lang w:eastAsia="en-GB"/>
        </w:rPr>
        <w:t xml:space="preserve">(Hofstede, Hofstede and </w:t>
      </w:r>
      <w:proofErr w:type="spellStart"/>
      <w:r w:rsidRPr="00613806">
        <w:rPr>
          <w:rFonts w:ascii="Times New Roman" w:eastAsia="Times New Roman" w:hAnsi="Times New Roman" w:cs="Times New Roman"/>
          <w:color w:val="000000"/>
          <w:sz w:val="24"/>
          <w:szCs w:val="24"/>
          <w:lang w:eastAsia="en-GB"/>
        </w:rPr>
        <w:t>Minkov</w:t>
      </w:r>
      <w:proofErr w:type="spellEnd"/>
      <w:r w:rsidRPr="00613806">
        <w:rPr>
          <w:rFonts w:ascii="Times New Roman" w:eastAsia="Times New Roman" w:hAnsi="Times New Roman" w:cs="Times New Roman"/>
          <w:color w:val="000000"/>
          <w:sz w:val="24"/>
          <w:szCs w:val="24"/>
          <w:lang w:eastAsia="en-GB"/>
        </w:rPr>
        <w:t>, 2010)</w:t>
      </w:r>
      <w:r w:rsidRPr="00613806">
        <w:rPr>
          <w:rFonts w:ascii="Times New Roman" w:hAnsi="Times New Roman"/>
          <w:sz w:val="24"/>
          <w:lang w:val="bg-BG" w:eastAsia="en-GB"/>
        </w:rPr>
        <w:t>. By studying correlations and using factor analysis, he discovered the independent dimensions of cultures. In one of his revolutionary studies, the author draws a parallel between different countries, which is dictated by the nationality of the country. The main differences between the UK and China could be presented as follows:</w:t>
      </w:r>
      <w:r w:rsidRPr="00613806">
        <w:rPr>
          <w:rFonts w:ascii="Times New Roman" w:hAnsi="Times New Roman"/>
          <w:sz w:val="24"/>
          <w:lang w:eastAsia="en-GB"/>
        </w:rPr>
        <w:t xml:space="preserve"> </w:t>
      </w:r>
    </w:p>
    <w:p w14:paraId="766D605E" w14:textId="77777777" w:rsidR="00613806" w:rsidRPr="00613806" w:rsidRDefault="00613806" w:rsidP="00613806">
      <w:pPr>
        <w:spacing w:line="360" w:lineRule="auto"/>
        <w:jc w:val="both"/>
        <w:rPr>
          <w:rFonts w:ascii="Times New Roman" w:hAnsi="Times New Roman"/>
          <w:sz w:val="24"/>
          <w:lang w:eastAsia="en-GB"/>
        </w:rPr>
      </w:pPr>
      <w:r w:rsidRPr="00613806">
        <w:rPr>
          <w:rFonts w:ascii="Times New Roman" w:hAnsi="Times New Roman"/>
          <w:sz w:val="24"/>
          <w:lang w:eastAsia="en-GB"/>
        </w:rPr>
        <w:t>China falls entirely under the so-called Collective Culture. Characteristics of this culture are the following main things:</w:t>
      </w:r>
    </w:p>
    <w:p w14:paraId="5D16DAB3" w14:textId="02BF5203" w:rsidR="00613806" w:rsidRPr="00613806" w:rsidRDefault="00613806" w:rsidP="00613806">
      <w:pPr>
        <w:spacing w:line="360" w:lineRule="auto"/>
        <w:jc w:val="both"/>
        <w:rPr>
          <w:rFonts w:ascii="Times New Roman" w:hAnsi="Times New Roman"/>
          <w:sz w:val="24"/>
          <w:lang w:eastAsia="en-GB"/>
        </w:rPr>
      </w:pPr>
      <w:r w:rsidRPr="00613806">
        <w:rPr>
          <w:rFonts w:ascii="Times New Roman" w:hAnsi="Times New Roman"/>
          <w:sz w:val="24"/>
          <w:lang w:eastAsia="en-GB"/>
        </w:rPr>
        <w:t xml:space="preserve"> - the whole group is supported, as the group itself is perceived as a </w:t>
      </w:r>
      <w:r w:rsidR="000D79FB" w:rsidRPr="00613806">
        <w:rPr>
          <w:rFonts w:ascii="Times New Roman" w:hAnsi="Times New Roman"/>
          <w:sz w:val="24"/>
          <w:lang w:eastAsia="en-GB"/>
        </w:rPr>
        <w:t>family.</w:t>
      </w:r>
    </w:p>
    <w:p w14:paraId="50D0FC3D" w14:textId="77FB6019" w:rsidR="00613806" w:rsidRPr="00613806" w:rsidRDefault="00613806" w:rsidP="00613806">
      <w:pPr>
        <w:spacing w:line="360" w:lineRule="auto"/>
        <w:jc w:val="both"/>
        <w:rPr>
          <w:rFonts w:ascii="Times New Roman" w:hAnsi="Times New Roman"/>
          <w:sz w:val="24"/>
          <w:lang w:eastAsia="en-GB"/>
        </w:rPr>
      </w:pPr>
      <w:r w:rsidRPr="00613806">
        <w:rPr>
          <w:rFonts w:ascii="Times New Roman" w:hAnsi="Times New Roman"/>
          <w:sz w:val="24"/>
          <w:lang w:eastAsia="en-GB"/>
        </w:rPr>
        <w:t xml:space="preserve"> - the group is concerned about its members and shows almost no concern for other </w:t>
      </w:r>
      <w:r w:rsidR="000D79FB" w:rsidRPr="00613806">
        <w:rPr>
          <w:rFonts w:ascii="Times New Roman" w:hAnsi="Times New Roman"/>
          <w:sz w:val="24"/>
          <w:lang w:eastAsia="en-GB"/>
        </w:rPr>
        <w:t>groups.</w:t>
      </w:r>
    </w:p>
    <w:p w14:paraId="7C69899F" w14:textId="652B7EA7" w:rsidR="00613806" w:rsidRPr="00613806" w:rsidRDefault="00613806" w:rsidP="00613806">
      <w:pPr>
        <w:spacing w:line="360" w:lineRule="auto"/>
        <w:jc w:val="both"/>
        <w:rPr>
          <w:rFonts w:ascii="Times New Roman" w:hAnsi="Times New Roman"/>
          <w:sz w:val="24"/>
          <w:lang w:eastAsia="en-GB"/>
        </w:rPr>
      </w:pPr>
      <w:r w:rsidRPr="00613806">
        <w:rPr>
          <w:rFonts w:ascii="Times New Roman" w:hAnsi="Times New Roman"/>
          <w:sz w:val="24"/>
          <w:lang w:eastAsia="en-GB"/>
        </w:rPr>
        <w:t xml:space="preserve"> - members of the group are threatened with expulsion if they do not follow the rules imposed by the </w:t>
      </w:r>
      <w:r w:rsidR="00C874B0" w:rsidRPr="00613806">
        <w:rPr>
          <w:rFonts w:ascii="Times New Roman" w:hAnsi="Times New Roman"/>
          <w:sz w:val="24"/>
          <w:lang w:eastAsia="en-GB"/>
        </w:rPr>
        <w:t>group.</w:t>
      </w:r>
    </w:p>
    <w:p w14:paraId="77D19451" w14:textId="28288E8B" w:rsidR="00613806" w:rsidRPr="00613806" w:rsidRDefault="00613806" w:rsidP="00613806">
      <w:pPr>
        <w:spacing w:line="360" w:lineRule="auto"/>
        <w:jc w:val="both"/>
        <w:rPr>
          <w:rFonts w:ascii="Times New Roman" w:hAnsi="Times New Roman"/>
          <w:sz w:val="24"/>
          <w:lang w:eastAsia="en-GB"/>
        </w:rPr>
      </w:pPr>
      <w:r w:rsidRPr="00613806">
        <w:rPr>
          <w:rFonts w:ascii="Times New Roman" w:hAnsi="Times New Roman"/>
          <w:sz w:val="24"/>
          <w:lang w:eastAsia="en-GB"/>
        </w:rPr>
        <w:t xml:space="preserve"> - there are different rules for the group and outside </w:t>
      </w:r>
      <w:r w:rsidR="00C874B0" w:rsidRPr="00613806">
        <w:rPr>
          <w:rFonts w:ascii="Times New Roman" w:hAnsi="Times New Roman"/>
          <w:sz w:val="24"/>
          <w:lang w:eastAsia="en-GB"/>
        </w:rPr>
        <w:t>it.</w:t>
      </w:r>
    </w:p>
    <w:p w14:paraId="3E33D57F" w14:textId="5BE981B0" w:rsidR="00613806" w:rsidRPr="00613806" w:rsidRDefault="00613806" w:rsidP="00613806">
      <w:pPr>
        <w:spacing w:line="360" w:lineRule="auto"/>
        <w:jc w:val="both"/>
        <w:rPr>
          <w:rFonts w:ascii="Times New Roman" w:hAnsi="Times New Roman"/>
          <w:sz w:val="24"/>
          <w:lang w:eastAsia="en-GB"/>
        </w:rPr>
      </w:pPr>
      <w:r w:rsidRPr="00613806">
        <w:rPr>
          <w:rFonts w:ascii="Times New Roman" w:hAnsi="Times New Roman"/>
          <w:sz w:val="24"/>
          <w:lang w:eastAsia="en-GB"/>
        </w:rPr>
        <w:t xml:space="preserve"> - strongly supports the elimination of </w:t>
      </w:r>
      <w:r w:rsidR="00C874B0" w:rsidRPr="00613806">
        <w:rPr>
          <w:rFonts w:ascii="Times New Roman" w:hAnsi="Times New Roman"/>
          <w:sz w:val="24"/>
          <w:lang w:eastAsia="en-GB"/>
        </w:rPr>
        <w:t>conflicts.</w:t>
      </w:r>
    </w:p>
    <w:p w14:paraId="65923C88" w14:textId="194B3845" w:rsidR="00613806" w:rsidRPr="00613806" w:rsidRDefault="00613806" w:rsidP="00613806">
      <w:pPr>
        <w:spacing w:line="360" w:lineRule="auto"/>
        <w:jc w:val="both"/>
        <w:rPr>
          <w:rFonts w:ascii="Times New Roman" w:hAnsi="Times New Roman"/>
          <w:sz w:val="24"/>
          <w:lang w:eastAsia="en-GB"/>
        </w:rPr>
      </w:pPr>
      <w:r w:rsidRPr="00613806">
        <w:rPr>
          <w:rFonts w:ascii="Times New Roman" w:hAnsi="Times New Roman"/>
          <w:sz w:val="24"/>
          <w:lang w:eastAsia="en-GB"/>
        </w:rPr>
        <w:t xml:space="preserve"> - there is a strong sense of group morality of the type if I make a mistake, everyone makes a </w:t>
      </w:r>
      <w:r w:rsidR="00C874B0" w:rsidRPr="00613806">
        <w:rPr>
          <w:rFonts w:ascii="Times New Roman" w:hAnsi="Times New Roman"/>
          <w:sz w:val="24"/>
          <w:lang w:eastAsia="en-GB"/>
        </w:rPr>
        <w:t>mistake.</w:t>
      </w:r>
    </w:p>
    <w:p w14:paraId="36290D9D" w14:textId="77777777" w:rsidR="00613806" w:rsidRPr="00613806" w:rsidRDefault="00613806" w:rsidP="00613806">
      <w:pPr>
        <w:spacing w:line="360" w:lineRule="auto"/>
        <w:jc w:val="both"/>
        <w:rPr>
          <w:rFonts w:ascii="Times New Roman" w:hAnsi="Times New Roman"/>
          <w:sz w:val="24"/>
          <w:lang w:eastAsia="en-GB"/>
        </w:rPr>
      </w:pPr>
      <w:r w:rsidRPr="00613806">
        <w:rPr>
          <w:rFonts w:ascii="Times New Roman" w:hAnsi="Times New Roman"/>
          <w:sz w:val="24"/>
          <w:lang w:eastAsia="en-GB"/>
        </w:rPr>
        <w:t xml:space="preserve"> - It is characteristic of the members of this type of group that they are introverted.</w:t>
      </w:r>
    </w:p>
    <w:p w14:paraId="5FFC2290" w14:textId="77777777" w:rsidR="00613806" w:rsidRPr="00613806" w:rsidRDefault="00613806" w:rsidP="00613806">
      <w:pPr>
        <w:spacing w:line="360" w:lineRule="auto"/>
        <w:jc w:val="both"/>
        <w:rPr>
          <w:rFonts w:ascii="Times New Roman" w:hAnsi="Times New Roman"/>
          <w:sz w:val="24"/>
          <w:lang w:eastAsia="en-GB"/>
        </w:rPr>
      </w:pPr>
      <w:r w:rsidRPr="00613806">
        <w:rPr>
          <w:rFonts w:ascii="Times New Roman" w:hAnsi="Times New Roman"/>
          <w:sz w:val="24"/>
          <w:lang w:eastAsia="en-GB"/>
        </w:rPr>
        <w:t>On the opposite side is Britain, which falls into the group of individualists. Characteristics of this group are the following main things such as:</w:t>
      </w:r>
    </w:p>
    <w:p w14:paraId="66C6E90B" w14:textId="18D0484C" w:rsidR="00613806" w:rsidRPr="00613806" w:rsidRDefault="00613806" w:rsidP="00613806">
      <w:pPr>
        <w:spacing w:line="360" w:lineRule="auto"/>
        <w:jc w:val="both"/>
        <w:rPr>
          <w:rFonts w:ascii="Times New Roman" w:hAnsi="Times New Roman"/>
          <w:sz w:val="24"/>
          <w:lang w:eastAsia="en-GB"/>
        </w:rPr>
      </w:pPr>
      <w:r w:rsidRPr="00613806">
        <w:rPr>
          <w:rFonts w:ascii="Times New Roman" w:hAnsi="Times New Roman"/>
          <w:sz w:val="24"/>
          <w:lang w:eastAsia="en-GB"/>
        </w:rPr>
        <w:t xml:space="preserve"> - public care for all, regardless of whether they are members of the </w:t>
      </w:r>
      <w:r w:rsidR="00DC0A82" w:rsidRPr="00613806">
        <w:rPr>
          <w:rFonts w:ascii="Times New Roman" w:hAnsi="Times New Roman"/>
          <w:sz w:val="24"/>
          <w:lang w:eastAsia="en-GB"/>
        </w:rPr>
        <w:t>group.</w:t>
      </w:r>
    </w:p>
    <w:p w14:paraId="77E73910" w14:textId="156C0297" w:rsidR="00613806" w:rsidRPr="00613806" w:rsidRDefault="00613806" w:rsidP="00613806">
      <w:pPr>
        <w:spacing w:line="360" w:lineRule="auto"/>
        <w:jc w:val="both"/>
        <w:rPr>
          <w:rFonts w:ascii="Times New Roman" w:hAnsi="Times New Roman"/>
          <w:sz w:val="24"/>
          <w:lang w:eastAsia="en-GB"/>
        </w:rPr>
      </w:pPr>
      <w:r w:rsidRPr="00613806">
        <w:rPr>
          <w:rFonts w:ascii="Times New Roman" w:hAnsi="Times New Roman"/>
          <w:sz w:val="24"/>
          <w:lang w:eastAsia="en-GB"/>
        </w:rPr>
        <w:t xml:space="preserve"> - each member of the group </w:t>
      </w:r>
      <w:proofErr w:type="gramStart"/>
      <w:r w:rsidRPr="00613806">
        <w:rPr>
          <w:rFonts w:ascii="Times New Roman" w:hAnsi="Times New Roman"/>
          <w:sz w:val="24"/>
          <w:lang w:eastAsia="en-GB"/>
        </w:rPr>
        <w:t>is able to</w:t>
      </w:r>
      <w:proofErr w:type="gramEnd"/>
      <w:r w:rsidRPr="00613806">
        <w:rPr>
          <w:rFonts w:ascii="Times New Roman" w:hAnsi="Times New Roman"/>
          <w:sz w:val="24"/>
          <w:lang w:eastAsia="en-GB"/>
        </w:rPr>
        <w:t xml:space="preserve"> make decisions even different from the group </w:t>
      </w:r>
      <w:r w:rsidR="00DC0A82" w:rsidRPr="00613806">
        <w:rPr>
          <w:rFonts w:ascii="Times New Roman" w:hAnsi="Times New Roman"/>
          <w:sz w:val="24"/>
          <w:lang w:eastAsia="en-GB"/>
        </w:rPr>
        <w:t>ones.</w:t>
      </w:r>
    </w:p>
    <w:p w14:paraId="7C85147E" w14:textId="76E327AE" w:rsidR="00613806" w:rsidRPr="00613806" w:rsidRDefault="00613806" w:rsidP="00613806">
      <w:pPr>
        <w:spacing w:line="360" w:lineRule="auto"/>
        <w:jc w:val="both"/>
        <w:rPr>
          <w:rFonts w:ascii="Times New Roman" w:hAnsi="Times New Roman"/>
          <w:sz w:val="24"/>
          <w:lang w:eastAsia="en-GB"/>
        </w:rPr>
      </w:pPr>
      <w:r w:rsidRPr="00613806">
        <w:rPr>
          <w:rFonts w:ascii="Times New Roman" w:hAnsi="Times New Roman"/>
          <w:sz w:val="24"/>
          <w:lang w:eastAsia="en-GB"/>
        </w:rPr>
        <w:t xml:space="preserve"> - there are clear, uniform rules of conduct, but all must follow </w:t>
      </w:r>
      <w:r w:rsidR="00DC0A82" w:rsidRPr="00613806">
        <w:rPr>
          <w:rFonts w:ascii="Times New Roman" w:hAnsi="Times New Roman"/>
          <w:sz w:val="24"/>
          <w:lang w:eastAsia="en-GB"/>
        </w:rPr>
        <w:t>them.</w:t>
      </w:r>
    </w:p>
    <w:p w14:paraId="18702561" w14:textId="665A0776" w:rsidR="00613806" w:rsidRPr="00613806" w:rsidRDefault="00613806" w:rsidP="00613806">
      <w:pPr>
        <w:spacing w:line="360" w:lineRule="auto"/>
        <w:jc w:val="both"/>
        <w:rPr>
          <w:rFonts w:ascii="Times New Roman" w:hAnsi="Times New Roman"/>
          <w:sz w:val="24"/>
          <w:lang w:eastAsia="en-GB"/>
        </w:rPr>
      </w:pPr>
      <w:r w:rsidRPr="00613806">
        <w:rPr>
          <w:rFonts w:ascii="Times New Roman" w:hAnsi="Times New Roman"/>
          <w:sz w:val="24"/>
          <w:lang w:eastAsia="en-GB"/>
        </w:rPr>
        <w:t xml:space="preserve"> - in case of mistakes, the guilt is personal and not </w:t>
      </w:r>
      <w:r w:rsidR="00DC0A82" w:rsidRPr="00613806">
        <w:rPr>
          <w:rFonts w:ascii="Times New Roman" w:hAnsi="Times New Roman"/>
          <w:sz w:val="24"/>
          <w:lang w:eastAsia="en-GB"/>
        </w:rPr>
        <w:t>group.</w:t>
      </w:r>
    </w:p>
    <w:p w14:paraId="2156BA9B" w14:textId="0F20C0B1" w:rsidR="00613806" w:rsidRPr="00613806" w:rsidRDefault="00613806" w:rsidP="00613806">
      <w:pPr>
        <w:spacing w:line="360" w:lineRule="auto"/>
        <w:jc w:val="both"/>
        <w:rPr>
          <w:rFonts w:ascii="Times New Roman" w:eastAsia="Times New Roman" w:hAnsi="Times New Roman" w:cs="Times New Roman"/>
          <w:color w:val="000000"/>
          <w:sz w:val="24"/>
          <w:szCs w:val="24"/>
          <w:lang w:val="bg-BG" w:eastAsia="en-GB"/>
        </w:rPr>
      </w:pPr>
      <w:r w:rsidRPr="00613806">
        <w:rPr>
          <w:rFonts w:ascii="Times New Roman" w:hAnsi="Times New Roman"/>
          <w:sz w:val="24"/>
          <w:lang w:eastAsia="en-GB"/>
        </w:rPr>
        <w:t xml:space="preserve"> - the </w:t>
      </w:r>
      <w:r w:rsidR="00DC0A82" w:rsidRPr="00613806">
        <w:rPr>
          <w:rFonts w:ascii="Times New Roman" w:hAnsi="Times New Roman"/>
          <w:sz w:val="24"/>
          <w:lang w:eastAsia="en-GB"/>
        </w:rPr>
        <w:t>opinion</w:t>
      </w:r>
      <w:r w:rsidRPr="00613806">
        <w:rPr>
          <w:rFonts w:ascii="Times New Roman" w:hAnsi="Times New Roman"/>
          <w:sz w:val="24"/>
          <w:lang w:eastAsia="en-GB"/>
        </w:rPr>
        <w:t xml:space="preserve"> of the members of the group is strongly encouraged.</w:t>
      </w:r>
    </w:p>
    <w:p w14:paraId="174180E9" w14:textId="77777777" w:rsidR="00613806" w:rsidRPr="00613806" w:rsidRDefault="00613806" w:rsidP="00613806">
      <w:pPr>
        <w:spacing w:line="360" w:lineRule="auto"/>
        <w:jc w:val="both"/>
        <w:rPr>
          <w:rFonts w:ascii="Times New Roman" w:eastAsia="Times New Roman" w:hAnsi="Times New Roman" w:cs="Times New Roman"/>
          <w:color w:val="000000"/>
          <w:sz w:val="24"/>
          <w:szCs w:val="24"/>
          <w:lang w:eastAsia="en-GB"/>
        </w:rPr>
      </w:pPr>
      <w:r w:rsidRPr="00613806">
        <w:rPr>
          <w:rFonts w:ascii="Times New Roman" w:hAnsi="Times New Roman"/>
          <w:sz w:val="24"/>
          <w:lang w:val="bg-BG" w:eastAsia="en-GB"/>
        </w:rPr>
        <w:lastRenderedPageBreak/>
        <w:t>Many factors play an important role in the development of good international communication, but three of them are essential and the future of communication between the UK and China must be taken into account</w:t>
      </w:r>
      <w:r w:rsidRPr="00613806">
        <w:rPr>
          <w:rFonts w:ascii="Times New Roman" w:eastAsia="Times New Roman" w:hAnsi="Times New Roman" w:cs="Times New Roman"/>
          <w:color w:val="000000"/>
          <w:sz w:val="24"/>
          <w:szCs w:val="24"/>
          <w:lang w:eastAsia="en-GB"/>
        </w:rPr>
        <w:t xml:space="preserve">(Samovar, Porter and </w:t>
      </w:r>
      <w:proofErr w:type="spellStart"/>
      <w:r w:rsidRPr="00613806">
        <w:rPr>
          <w:rFonts w:ascii="Times New Roman" w:eastAsia="Times New Roman" w:hAnsi="Times New Roman" w:cs="Times New Roman"/>
          <w:color w:val="000000"/>
          <w:sz w:val="24"/>
          <w:szCs w:val="24"/>
          <w:lang w:eastAsia="en-GB"/>
        </w:rPr>
        <w:t>Mcdaniel</w:t>
      </w:r>
      <w:proofErr w:type="spellEnd"/>
      <w:r w:rsidRPr="00613806">
        <w:rPr>
          <w:rFonts w:ascii="Times New Roman" w:eastAsia="Times New Roman" w:hAnsi="Times New Roman" w:cs="Times New Roman"/>
          <w:color w:val="000000"/>
          <w:sz w:val="24"/>
          <w:szCs w:val="24"/>
          <w:lang w:eastAsia="en-GB"/>
        </w:rPr>
        <w:t>, 2012)</w:t>
      </w:r>
      <w:r w:rsidRPr="00613806">
        <w:rPr>
          <w:rFonts w:ascii="Times New Roman" w:hAnsi="Times New Roman"/>
          <w:sz w:val="24"/>
          <w:lang w:val="bg-BG" w:eastAsia="en-GB"/>
        </w:rPr>
        <w:t>. These are:</w:t>
      </w:r>
    </w:p>
    <w:p w14:paraId="46FB31C0" w14:textId="77777777" w:rsidR="00613806" w:rsidRPr="00613806" w:rsidRDefault="00613806" w:rsidP="00613806">
      <w:pPr>
        <w:spacing w:line="360" w:lineRule="auto"/>
        <w:jc w:val="both"/>
        <w:rPr>
          <w:rFonts w:ascii="Times New Roman" w:hAnsi="Times New Roman"/>
          <w:sz w:val="24"/>
          <w:lang w:val="bg-BG" w:eastAsia="en-GB"/>
        </w:rPr>
      </w:pPr>
      <w:r w:rsidRPr="00613806">
        <w:rPr>
          <w:rFonts w:ascii="Times New Roman" w:hAnsi="Times New Roman"/>
          <w:sz w:val="24"/>
          <w:lang w:val="bg-BG" w:eastAsia="en-GB"/>
        </w:rPr>
        <w:t xml:space="preserve">  </w:t>
      </w:r>
      <w:r w:rsidRPr="00613806">
        <w:rPr>
          <w:rFonts w:ascii="Times New Roman" w:hAnsi="Times New Roman"/>
          <w:sz w:val="24"/>
          <w:lang w:eastAsia="en-GB"/>
        </w:rPr>
        <w:t xml:space="preserve">- </w:t>
      </w:r>
      <w:r w:rsidRPr="00613806">
        <w:rPr>
          <w:rFonts w:ascii="Times New Roman" w:hAnsi="Times New Roman"/>
          <w:i/>
          <w:iCs/>
          <w:sz w:val="24"/>
          <w:lang w:val="bg-BG" w:eastAsia="en-GB"/>
        </w:rPr>
        <w:t>Cultural Predestination</w:t>
      </w:r>
      <w:r w:rsidRPr="00613806">
        <w:rPr>
          <w:rFonts w:ascii="Times New Roman" w:hAnsi="Times New Roman"/>
          <w:sz w:val="24"/>
          <w:lang w:val="bg-BG" w:eastAsia="en-GB"/>
        </w:rPr>
        <w:t xml:space="preserve"> is directly related to the understanding of Chinese stereotypes back. It would help if you did not make any business relationships based on past events. History is changing, and therefore stereotypes should not be created that could also change.</w:t>
      </w:r>
    </w:p>
    <w:p w14:paraId="2DB07B0D" w14:textId="77777777" w:rsidR="00613806" w:rsidRPr="00613806" w:rsidRDefault="00613806" w:rsidP="00613806">
      <w:pPr>
        <w:spacing w:line="360" w:lineRule="auto"/>
        <w:jc w:val="both"/>
        <w:rPr>
          <w:rFonts w:ascii="Times New Roman" w:hAnsi="Times New Roman"/>
          <w:sz w:val="24"/>
          <w:lang w:val="bg-BG" w:eastAsia="en-GB"/>
        </w:rPr>
      </w:pPr>
      <w:r w:rsidRPr="00613806">
        <w:rPr>
          <w:rFonts w:ascii="Times New Roman" w:hAnsi="Times New Roman"/>
          <w:i/>
          <w:iCs/>
          <w:sz w:val="24"/>
          <w:lang w:eastAsia="en-GB"/>
        </w:rPr>
        <w:t xml:space="preserve"> - </w:t>
      </w:r>
      <w:r w:rsidRPr="00613806">
        <w:rPr>
          <w:rFonts w:ascii="Times New Roman" w:hAnsi="Times New Roman"/>
          <w:i/>
          <w:iCs/>
          <w:sz w:val="24"/>
          <w:lang w:val="bg-BG" w:eastAsia="en-GB"/>
        </w:rPr>
        <w:t>Individual Values - nations are filled with a wide variety of people, combining different types of cultures, religions, beliefs, and values in their identity</w:t>
      </w:r>
      <w:r w:rsidRPr="00613806">
        <w:rPr>
          <w:rFonts w:ascii="Times New Roman" w:hAnsi="Times New Roman"/>
          <w:sz w:val="24"/>
          <w:lang w:val="bg-BG" w:eastAsia="en-GB"/>
        </w:rPr>
        <w:t>. Therefore, it should be borne in mind that even if a British company does business in China, it is not necessary to negotiate with people who identify as Chinese.</w:t>
      </w:r>
    </w:p>
    <w:p w14:paraId="666D7591" w14:textId="77777777" w:rsidR="00613806" w:rsidRDefault="00613806" w:rsidP="00613806">
      <w:pPr>
        <w:spacing w:line="360" w:lineRule="auto"/>
        <w:jc w:val="both"/>
        <w:rPr>
          <w:rFonts w:ascii="Times New Roman" w:hAnsi="Times New Roman"/>
          <w:sz w:val="24"/>
          <w:lang w:val="bg-BG" w:eastAsia="en-GB"/>
        </w:rPr>
      </w:pPr>
      <w:r w:rsidRPr="00613806">
        <w:rPr>
          <w:rFonts w:ascii="Times New Roman" w:hAnsi="Times New Roman"/>
          <w:i/>
          <w:iCs/>
          <w:sz w:val="24"/>
          <w:lang w:val="bg-BG" w:eastAsia="en-GB"/>
        </w:rPr>
        <w:t>- Culture Is a Set of Dynamic  Processes of Generation and Transformation</w:t>
      </w:r>
      <w:r w:rsidRPr="00613806">
        <w:rPr>
          <w:rFonts w:ascii="Times New Roman" w:hAnsi="Times New Roman"/>
          <w:sz w:val="24"/>
          <w:lang w:val="bg-BG" w:eastAsia="en-GB"/>
        </w:rPr>
        <w:t xml:space="preserve"> - Culture is constantly changing, combining many ideas and beliefs stemming quite often from the history of the nation. That is why it is good for the British company to get acquainted with the history of China and the country's political system. This is presented in the first part of the report.</w:t>
      </w:r>
    </w:p>
    <w:p w14:paraId="191C26FA" w14:textId="77777777" w:rsidR="00990321" w:rsidRPr="00613806" w:rsidRDefault="00990321" w:rsidP="00613806">
      <w:pPr>
        <w:spacing w:line="360" w:lineRule="auto"/>
        <w:jc w:val="both"/>
        <w:rPr>
          <w:rFonts w:ascii="Times New Roman" w:hAnsi="Times New Roman"/>
          <w:sz w:val="24"/>
          <w:lang w:val="bg-BG" w:eastAsia="en-GB"/>
        </w:rPr>
      </w:pPr>
    </w:p>
    <w:p w14:paraId="10441F55" w14:textId="77777777" w:rsidR="00613806" w:rsidRPr="00613806" w:rsidRDefault="00613806" w:rsidP="00613806">
      <w:pPr>
        <w:keepNext/>
        <w:keepLines/>
        <w:spacing w:before="240" w:after="0" w:line="360" w:lineRule="auto"/>
        <w:jc w:val="both"/>
        <w:outlineLvl w:val="0"/>
        <w:rPr>
          <w:rFonts w:ascii="Times New Roman" w:eastAsiaTheme="majorEastAsia" w:hAnsi="Times New Roman" w:cstheme="majorBidi"/>
          <w:b/>
          <w:color w:val="000000" w:themeColor="text1"/>
          <w:sz w:val="28"/>
          <w:szCs w:val="32"/>
        </w:rPr>
      </w:pPr>
      <w:bookmarkStart w:id="3" w:name="_Toc102341690"/>
      <w:r w:rsidRPr="00613806">
        <w:rPr>
          <w:rFonts w:ascii="Times New Roman" w:eastAsiaTheme="majorEastAsia" w:hAnsi="Times New Roman" w:cstheme="majorBidi"/>
          <w:b/>
          <w:color w:val="000000" w:themeColor="text1"/>
          <w:sz w:val="28"/>
          <w:szCs w:val="32"/>
        </w:rPr>
        <w:t>Critical evaluation of cultural sensitivity when doing business in the selected country supported by relevant examples</w:t>
      </w:r>
      <w:bookmarkEnd w:id="3"/>
    </w:p>
    <w:p w14:paraId="6EB01530" w14:textId="4AAB80C7" w:rsidR="00613806" w:rsidRPr="00613806" w:rsidRDefault="005A592D" w:rsidP="00613806">
      <w:pPr>
        <w:spacing w:line="360" w:lineRule="auto"/>
        <w:jc w:val="both"/>
        <w:rPr>
          <w:rFonts w:ascii="Times New Roman" w:hAnsi="Times New Roman"/>
          <w:sz w:val="24"/>
          <w:lang w:val="bg-BG" w:eastAsia="en-GB"/>
        </w:rPr>
      </w:pPr>
      <w:r w:rsidRPr="00613806">
        <w:rPr>
          <w:rFonts w:ascii="Times New Roman" w:hAnsi="Times New Roman"/>
          <w:sz w:val="24"/>
        </w:rPr>
        <w:t>Intercultural</w:t>
      </w:r>
      <w:r w:rsidR="00613806" w:rsidRPr="00613806">
        <w:rPr>
          <w:rFonts w:ascii="Times New Roman" w:hAnsi="Times New Roman"/>
          <w:sz w:val="24"/>
        </w:rPr>
        <w:t xml:space="preserve"> sensitivity is:</w:t>
      </w:r>
      <w:r w:rsidR="00613806" w:rsidRPr="00613806">
        <w:rPr>
          <w:rFonts w:ascii="Times New Roman" w:hAnsi="Times New Roman"/>
          <w:sz w:val="25"/>
          <w:szCs w:val="25"/>
        </w:rPr>
        <w:t xml:space="preserve"> "</w:t>
      </w:r>
      <w:r w:rsidR="00613806" w:rsidRPr="00613806">
        <w:rPr>
          <w:rFonts w:ascii="Times New Roman" w:hAnsi="Times New Roman"/>
          <w:i/>
          <w:iCs/>
          <w:sz w:val="25"/>
          <w:szCs w:val="25"/>
        </w:rPr>
        <w:t>an individual's ability to develop emotion</w:t>
      </w:r>
      <w:r w:rsidR="00613806" w:rsidRPr="00613806">
        <w:rPr>
          <w:rFonts w:ascii="Times New Roman" w:hAnsi="Times New Roman"/>
          <w:sz w:val="24"/>
        </w:rPr>
        <w:br/>
      </w:r>
      <w:r w:rsidR="00613806" w:rsidRPr="00613806">
        <w:rPr>
          <w:rFonts w:ascii="Times New Roman" w:hAnsi="Times New Roman"/>
          <w:i/>
          <w:iCs/>
          <w:sz w:val="25"/>
          <w:szCs w:val="25"/>
        </w:rPr>
        <w:t>towards understanding and appreciating cultural differences that promotes appropriate and</w:t>
      </w:r>
      <w:r w:rsidR="00613806" w:rsidRPr="00613806">
        <w:rPr>
          <w:rFonts w:ascii="Times New Roman" w:hAnsi="Times New Roman"/>
          <w:sz w:val="24"/>
          <w:lang w:val="bg-BG"/>
        </w:rPr>
        <w:t xml:space="preserve"> </w:t>
      </w:r>
      <w:r w:rsidR="00613806" w:rsidRPr="00613806">
        <w:rPr>
          <w:rFonts w:ascii="Times New Roman" w:hAnsi="Times New Roman"/>
          <w:i/>
          <w:iCs/>
          <w:sz w:val="25"/>
          <w:szCs w:val="25"/>
        </w:rPr>
        <w:t>effective behaviour in intercultural communication</w:t>
      </w:r>
      <w:r w:rsidR="00613806" w:rsidRPr="00613806">
        <w:rPr>
          <w:rFonts w:ascii="Times New Roman" w:hAnsi="Times New Roman"/>
          <w:sz w:val="25"/>
          <w:szCs w:val="25"/>
          <w:lang w:val="bg-BG"/>
        </w:rPr>
        <w:t xml:space="preserve"> "</w:t>
      </w:r>
      <w:r w:rsidR="00613806" w:rsidRPr="00613806">
        <w:rPr>
          <w:rFonts w:ascii="Times New Roman" w:eastAsia="Times New Roman" w:hAnsi="Times New Roman" w:cs="Times New Roman"/>
          <w:color w:val="000000"/>
          <w:sz w:val="24"/>
          <w:szCs w:val="24"/>
          <w:lang w:eastAsia="en-GB"/>
        </w:rPr>
        <w:t xml:space="preserve">(Chen and </w:t>
      </w:r>
      <w:proofErr w:type="spellStart"/>
      <w:r w:rsidR="00613806" w:rsidRPr="00613806">
        <w:rPr>
          <w:rFonts w:ascii="Times New Roman" w:eastAsia="Times New Roman" w:hAnsi="Times New Roman" w:cs="Times New Roman"/>
          <w:color w:val="000000"/>
          <w:sz w:val="24"/>
          <w:szCs w:val="24"/>
          <w:lang w:eastAsia="en-GB"/>
        </w:rPr>
        <w:t>Starosа</w:t>
      </w:r>
      <w:proofErr w:type="spellEnd"/>
      <w:r w:rsidR="00613806" w:rsidRPr="00613806">
        <w:rPr>
          <w:rFonts w:ascii="Times New Roman" w:eastAsia="Times New Roman" w:hAnsi="Times New Roman" w:cs="Times New Roman"/>
          <w:color w:val="000000"/>
          <w:sz w:val="24"/>
          <w:szCs w:val="24"/>
          <w:lang w:eastAsia="en-GB"/>
        </w:rPr>
        <w:t>, 1997)</w:t>
      </w:r>
      <w:r w:rsidR="00613806" w:rsidRPr="00613806">
        <w:rPr>
          <w:rFonts w:ascii="Times New Roman" w:eastAsia="Times New Roman" w:hAnsi="Times New Roman" w:cs="Times New Roman"/>
          <w:color w:val="000000"/>
          <w:sz w:val="24"/>
          <w:szCs w:val="24"/>
          <w:lang w:val="bg-BG" w:eastAsia="en-GB"/>
        </w:rPr>
        <w:t xml:space="preserve">. </w:t>
      </w:r>
      <w:r w:rsidR="00613806" w:rsidRPr="00613806">
        <w:rPr>
          <w:rFonts w:ascii="Times New Roman" w:hAnsi="Times New Roman"/>
          <w:sz w:val="24"/>
          <w:lang w:val="bg-BG" w:eastAsia="en-GB"/>
        </w:rPr>
        <w:t xml:space="preserve">Sensitivity in the communication process in doing business is an attitude to the problems in the communication of the interlocutors </w:t>
      </w:r>
      <w:r w:rsidR="00613806" w:rsidRPr="00613806">
        <w:rPr>
          <w:rFonts w:ascii="Times New Roman" w:eastAsia="Times New Roman" w:hAnsi="Times New Roman" w:cs="Times New Roman"/>
          <w:color w:val="000000"/>
          <w:sz w:val="24"/>
          <w:szCs w:val="24"/>
          <w:lang w:eastAsia="en-GB"/>
        </w:rPr>
        <w:t>(</w:t>
      </w:r>
      <w:proofErr w:type="spellStart"/>
      <w:r w:rsidR="00613806" w:rsidRPr="00613806">
        <w:rPr>
          <w:rFonts w:ascii="Times New Roman" w:eastAsia="Times New Roman" w:hAnsi="Times New Roman" w:cs="Times New Roman"/>
          <w:color w:val="000000"/>
          <w:sz w:val="24"/>
          <w:szCs w:val="24"/>
          <w:lang w:eastAsia="en-GB"/>
        </w:rPr>
        <w:t>Micklos</w:t>
      </w:r>
      <w:proofErr w:type="spellEnd"/>
      <w:r w:rsidR="00613806" w:rsidRPr="00613806">
        <w:rPr>
          <w:rFonts w:ascii="Times New Roman" w:eastAsia="Times New Roman" w:hAnsi="Times New Roman" w:cs="Times New Roman"/>
          <w:color w:val="000000"/>
          <w:sz w:val="24"/>
          <w:szCs w:val="24"/>
          <w:lang w:eastAsia="en-GB"/>
        </w:rPr>
        <w:t>, Walker and Fay, 2020)</w:t>
      </w:r>
      <w:r w:rsidR="00613806" w:rsidRPr="00613806">
        <w:rPr>
          <w:rFonts w:ascii="Times New Roman" w:hAnsi="Times New Roman"/>
          <w:sz w:val="24"/>
          <w:lang w:val="bg-BG" w:eastAsia="en-GB"/>
        </w:rPr>
        <w:t>. That is why the participants in this process must be very well prepared for future negotiations. Britain and China are totally different in terms of sensitivity, and the two countries behave differently. These authors clearly emphasise that intercultural sensitivity is directly related to cultural competence. This, in turn, requires a representative of the British Bicycle Company to know in detail different countries of Chinese culture and be able to abstract from:</w:t>
      </w:r>
    </w:p>
    <w:p w14:paraId="7429D1BD" w14:textId="77777777" w:rsidR="00613806" w:rsidRPr="00613806" w:rsidRDefault="00613806" w:rsidP="00613806">
      <w:pPr>
        <w:spacing w:line="360" w:lineRule="auto"/>
        <w:jc w:val="both"/>
        <w:rPr>
          <w:rFonts w:ascii="Times New Roman" w:hAnsi="Times New Roman"/>
          <w:sz w:val="24"/>
          <w:lang w:val="bg-BG" w:eastAsia="en-GB"/>
        </w:rPr>
      </w:pPr>
      <w:r w:rsidRPr="00613806">
        <w:rPr>
          <w:rFonts w:ascii="Times New Roman" w:hAnsi="Times New Roman"/>
          <w:sz w:val="24"/>
          <w:lang w:val="bg-BG" w:eastAsia="en-GB"/>
        </w:rPr>
        <w:t xml:space="preserve"> - national differences stemming from ethnic, religious and gender identity;</w:t>
      </w:r>
    </w:p>
    <w:p w14:paraId="036030E1" w14:textId="77777777" w:rsidR="00613806" w:rsidRPr="00613806" w:rsidRDefault="00613806" w:rsidP="00613806">
      <w:pPr>
        <w:spacing w:line="360" w:lineRule="auto"/>
        <w:jc w:val="both"/>
        <w:rPr>
          <w:rFonts w:ascii="Times New Roman" w:hAnsi="Times New Roman"/>
          <w:sz w:val="24"/>
          <w:lang w:val="bg-BG" w:eastAsia="en-GB"/>
        </w:rPr>
      </w:pPr>
      <w:r w:rsidRPr="00613806">
        <w:rPr>
          <w:rFonts w:ascii="Times New Roman" w:hAnsi="Times New Roman"/>
          <w:sz w:val="24"/>
          <w:lang w:val="bg-BG" w:eastAsia="en-GB"/>
        </w:rPr>
        <w:t xml:space="preserve"> - the possibility of not accepting everyone as equal. This will be quite easy for the British due to the fact that in their culture, as mentioned, everyone is widely accepted as part of the group;</w:t>
      </w:r>
    </w:p>
    <w:p w14:paraId="1C3FECE6" w14:textId="77777777" w:rsidR="00613806" w:rsidRPr="00613806" w:rsidRDefault="00613806" w:rsidP="00613806">
      <w:pPr>
        <w:spacing w:line="360" w:lineRule="auto"/>
        <w:jc w:val="both"/>
        <w:rPr>
          <w:rFonts w:ascii="Times New Roman" w:hAnsi="Times New Roman"/>
          <w:sz w:val="24"/>
          <w:lang w:eastAsia="en-GB"/>
        </w:rPr>
      </w:pPr>
      <w:r w:rsidRPr="00613806">
        <w:rPr>
          <w:rFonts w:ascii="Times New Roman" w:hAnsi="Times New Roman"/>
          <w:sz w:val="24"/>
          <w:lang w:val="bg-BG" w:eastAsia="en-GB"/>
        </w:rPr>
        <w:lastRenderedPageBreak/>
        <w:t xml:space="preserve"> - the understanding of achieving end results in different ways. This is directly related to the ability of managers from the UK and China to achieve the same results but with totally different methods and tools. For example, the ultimate goal may be required to make a profit, but the </w:t>
      </w:r>
      <w:r w:rsidRPr="00613806">
        <w:rPr>
          <w:rFonts w:ascii="Times New Roman" w:hAnsi="Times New Roman"/>
          <w:sz w:val="24"/>
          <w:lang w:eastAsia="en-GB"/>
        </w:rPr>
        <w:t>B</w:t>
      </w:r>
      <w:r w:rsidRPr="00613806">
        <w:rPr>
          <w:rFonts w:ascii="Times New Roman" w:hAnsi="Times New Roman"/>
          <w:sz w:val="24"/>
          <w:lang w:val="bg-BG" w:eastAsia="en-GB"/>
        </w:rPr>
        <w:t>riton will require this to happen gradually and everyone to participate, while the manager from China may order this to happen now, regardless of which team does it.</w:t>
      </w:r>
      <w:r w:rsidRPr="00613806">
        <w:rPr>
          <w:rFonts w:ascii="Times New Roman" w:hAnsi="Times New Roman"/>
          <w:sz w:val="24"/>
          <w:lang w:eastAsia="en-GB"/>
        </w:rPr>
        <w:t xml:space="preserve"> </w:t>
      </w:r>
    </w:p>
    <w:p w14:paraId="5B700021" w14:textId="77777777" w:rsidR="00613806" w:rsidRDefault="00613806" w:rsidP="00613806">
      <w:pPr>
        <w:spacing w:line="360" w:lineRule="auto"/>
        <w:jc w:val="both"/>
        <w:rPr>
          <w:rFonts w:ascii="Times New Roman" w:hAnsi="Times New Roman"/>
          <w:sz w:val="24"/>
          <w:lang w:val="bg-BG" w:eastAsia="en-GB"/>
        </w:rPr>
      </w:pPr>
      <w:r w:rsidRPr="00613806">
        <w:rPr>
          <w:rFonts w:ascii="Times New Roman" w:hAnsi="Times New Roman"/>
          <w:sz w:val="24"/>
          <w:lang w:val="bg-BG" w:eastAsia="en-GB"/>
        </w:rPr>
        <w:t xml:space="preserve">Another important feature of intercultural sensitivity is the management of emotions. Emotional intelligence is an important quality that every manager, no matter where he should be. There are questions about the purely technological way of communication in this case. In China, people see communication as a game of bowling </w:t>
      </w:r>
      <w:r w:rsidRPr="00613806">
        <w:rPr>
          <w:rFonts w:ascii="Times New Roman" w:hAnsi="Times New Roman"/>
          <w:sz w:val="24"/>
          <w:lang w:eastAsia="en-GB"/>
        </w:rPr>
        <w:t>(</w:t>
      </w:r>
      <w:proofErr w:type="spellStart"/>
      <w:r w:rsidRPr="00613806">
        <w:rPr>
          <w:rFonts w:ascii="Times New Roman" w:hAnsi="Times New Roman"/>
          <w:sz w:val="24"/>
          <w:lang w:eastAsia="en-GB"/>
        </w:rPr>
        <w:t>Schrank</w:t>
      </w:r>
      <w:proofErr w:type="spellEnd"/>
      <w:r w:rsidRPr="00613806">
        <w:rPr>
          <w:rFonts w:ascii="Times New Roman" w:hAnsi="Times New Roman"/>
          <w:sz w:val="24"/>
          <w:lang w:eastAsia="en-GB"/>
        </w:rPr>
        <w:t>, 2013)</w:t>
      </w:r>
      <w:r w:rsidRPr="00613806">
        <w:rPr>
          <w:rFonts w:ascii="Times New Roman" w:hAnsi="Times New Roman"/>
          <w:sz w:val="24"/>
          <w:lang w:val="bg-BG" w:eastAsia="en-GB"/>
        </w:rPr>
        <w:t xml:space="preserve">. Once a player has finished the game, he can pause for a while. This in the UK can be seen as a crude form of communication. That is why the Chinese sometimes consider themselves passive and often do not say everything. </w:t>
      </w:r>
    </w:p>
    <w:p w14:paraId="6F7E7FCB" w14:textId="77777777" w:rsidR="00990321" w:rsidRPr="00613806" w:rsidRDefault="00990321" w:rsidP="00613806">
      <w:pPr>
        <w:spacing w:line="360" w:lineRule="auto"/>
        <w:jc w:val="both"/>
        <w:rPr>
          <w:rFonts w:ascii="Times New Roman" w:hAnsi="Times New Roman"/>
          <w:sz w:val="24"/>
          <w:lang w:val="bg-BG" w:eastAsia="en-GB"/>
        </w:rPr>
      </w:pPr>
    </w:p>
    <w:p w14:paraId="72C1E440" w14:textId="77777777" w:rsidR="00613806" w:rsidRPr="00613806" w:rsidRDefault="00613806" w:rsidP="00613806">
      <w:pPr>
        <w:keepNext/>
        <w:keepLines/>
        <w:spacing w:before="240" w:after="0" w:line="360" w:lineRule="auto"/>
        <w:jc w:val="both"/>
        <w:outlineLvl w:val="0"/>
        <w:rPr>
          <w:rFonts w:ascii="Times New Roman" w:eastAsiaTheme="majorEastAsia" w:hAnsi="Times New Roman" w:cstheme="majorBidi"/>
          <w:b/>
          <w:color w:val="000000" w:themeColor="text1"/>
          <w:sz w:val="28"/>
          <w:szCs w:val="32"/>
        </w:rPr>
      </w:pPr>
      <w:bookmarkStart w:id="4" w:name="_Toc102341691"/>
      <w:r w:rsidRPr="00613806">
        <w:rPr>
          <w:rFonts w:ascii="Times New Roman" w:eastAsiaTheme="majorEastAsia" w:hAnsi="Times New Roman" w:cstheme="majorBidi"/>
          <w:b/>
          <w:color w:val="000000" w:themeColor="text1"/>
          <w:sz w:val="28"/>
          <w:szCs w:val="32"/>
        </w:rPr>
        <w:t>Discuss and analyse different communication barriers</w:t>
      </w:r>
      <w:bookmarkEnd w:id="4"/>
      <w:r w:rsidRPr="00613806">
        <w:rPr>
          <w:rFonts w:ascii="Times New Roman" w:eastAsiaTheme="majorEastAsia" w:hAnsi="Times New Roman" w:cstheme="majorBidi"/>
          <w:b/>
          <w:color w:val="000000" w:themeColor="text1"/>
          <w:sz w:val="28"/>
          <w:szCs w:val="32"/>
        </w:rPr>
        <w:t xml:space="preserve"> </w:t>
      </w:r>
    </w:p>
    <w:p w14:paraId="284FF2AF" w14:textId="77777777" w:rsidR="00613806" w:rsidRPr="00613806" w:rsidRDefault="00613806" w:rsidP="00613806">
      <w:pPr>
        <w:spacing w:line="360" w:lineRule="auto"/>
        <w:jc w:val="both"/>
        <w:rPr>
          <w:rFonts w:ascii="Times New Roman" w:hAnsi="Times New Roman"/>
          <w:sz w:val="24"/>
        </w:rPr>
      </w:pPr>
      <w:r w:rsidRPr="00613806">
        <w:rPr>
          <w:rFonts w:ascii="Times New Roman" w:hAnsi="Times New Roman"/>
          <w:sz w:val="24"/>
        </w:rPr>
        <w:t xml:space="preserve">British companies in China face state, legal and regulatory challenges on two main fronts. First, China is an emerging market with a relatively weak and rapidly evolving judicial and regulatory institutional environment </w:t>
      </w:r>
      <w:r w:rsidRPr="00613806">
        <w:rPr>
          <w:rFonts w:ascii="Times New Roman" w:eastAsia="Times New Roman" w:hAnsi="Times New Roman" w:cs="Times New Roman"/>
          <w:color w:val="000000"/>
          <w:sz w:val="24"/>
          <w:szCs w:val="24"/>
          <w:lang w:eastAsia="en-GB"/>
        </w:rPr>
        <w:t>(</w:t>
      </w:r>
      <w:proofErr w:type="spellStart"/>
      <w:r w:rsidRPr="00613806">
        <w:rPr>
          <w:rFonts w:ascii="Times New Roman" w:eastAsia="Times New Roman" w:hAnsi="Times New Roman" w:cs="Times New Roman"/>
          <w:color w:val="000000"/>
          <w:sz w:val="24"/>
          <w:szCs w:val="24"/>
          <w:lang w:eastAsia="en-GB"/>
        </w:rPr>
        <w:t>Methavee</w:t>
      </w:r>
      <w:proofErr w:type="spellEnd"/>
      <w:r w:rsidRPr="00613806">
        <w:rPr>
          <w:rFonts w:ascii="Times New Roman" w:eastAsia="Times New Roman" w:hAnsi="Times New Roman" w:cs="Times New Roman"/>
          <w:color w:val="000000"/>
          <w:sz w:val="24"/>
          <w:szCs w:val="24"/>
          <w:lang w:eastAsia="en-GB"/>
        </w:rPr>
        <w:t xml:space="preserve"> </w:t>
      </w:r>
      <w:proofErr w:type="spellStart"/>
      <w:r w:rsidRPr="00613806">
        <w:rPr>
          <w:rFonts w:ascii="Times New Roman" w:eastAsia="Times New Roman" w:hAnsi="Times New Roman" w:cs="Times New Roman"/>
          <w:color w:val="000000"/>
          <w:sz w:val="24"/>
          <w:szCs w:val="24"/>
          <w:lang w:eastAsia="en-GB"/>
        </w:rPr>
        <w:t>Gomootsukhavadee</w:t>
      </w:r>
      <w:proofErr w:type="spellEnd"/>
      <w:r w:rsidRPr="00613806">
        <w:rPr>
          <w:rFonts w:ascii="Times New Roman" w:eastAsia="Times New Roman" w:hAnsi="Times New Roman" w:cs="Times New Roman"/>
          <w:color w:val="000000"/>
          <w:sz w:val="24"/>
          <w:szCs w:val="24"/>
          <w:lang w:eastAsia="en-GB"/>
        </w:rPr>
        <w:t xml:space="preserve"> and Cruz, 2011)</w:t>
      </w:r>
      <w:r w:rsidRPr="00613806">
        <w:rPr>
          <w:rFonts w:ascii="Times New Roman" w:hAnsi="Times New Roman"/>
          <w:sz w:val="24"/>
        </w:rPr>
        <w:t>.</w:t>
      </w:r>
      <w:r w:rsidRPr="00613806">
        <w:rPr>
          <w:rFonts w:ascii="Times New Roman" w:eastAsia="Times New Roman" w:hAnsi="Times New Roman" w:cs="Times New Roman"/>
          <w:color w:val="000000"/>
          <w:sz w:val="24"/>
          <w:szCs w:val="24"/>
          <w:lang w:eastAsia="en-GB"/>
        </w:rPr>
        <w:t xml:space="preserve"> </w:t>
      </w:r>
      <w:r w:rsidRPr="00613806">
        <w:rPr>
          <w:rFonts w:ascii="Times New Roman" w:hAnsi="Times New Roman"/>
          <w:sz w:val="24"/>
        </w:rPr>
        <w:t xml:space="preserve">Second, and perhaps more importantly because of their asymmetric impact, local and central government actors can potentially use local institutional instability and regulatory flow to favour and support local businesses. </w:t>
      </w:r>
    </w:p>
    <w:p w14:paraId="1E1DF8D8" w14:textId="30FB2FE6" w:rsidR="00613806" w:rsidRPr="00613806" w:rsidRDefault="00425F36" w:rsidP="00613806">
      <w:pPr>
        <w:spacing w:line="360" w:lineRule="auto"/>
        <w:jc w:val="both"/>
        <w:rPr>
          <w:rFonts w:ascii="Times New Roman" w:hAnsi="Times New Roman"/>
          <w:sz w:val="24"/>
        </w:rPr>
      </w:pPr>
      <w:r w:rsidRPr="00613806">
        <w:rPr>
          <w:rFonts w:ascii="Times New Roman" w:hAnsi="Times New Roman"/>
          <w:sz w:val="24"/>
        </w:rPr>
        <w:t>China</w:t>
      </w:r>
      <w:r w:rsidR="00613806" w:rsidRPr="00613806">
        <w:rPr>
          <w:rFonts w:ascii="Times New Roman" w:hAnsi="Times New Roman"/>
          <w:sz w:val="24"/>
        </w:rPr>
        <w:t xml:space="preserve"> is a multifaceted Asian country that quite often, due to confusion regarding its cultural differences, a phenomenon in communication called </w:t>
      </w:r>
      <w:r w:rsidR="00613806" w:rsidRPr="00613806">
        <w:rPr>
          <w:rFonts w:ascii="Times New Roman" w:hAnsi="Times New Roman"/>
          <w:b/>
          <w:bCs/>
          <w:i/>
          <w:iCs/>
          <w:sz w:val="24"/>
        </w:rPr>
        <w:t>cultural conflict</w:t>
      </w:r>
      <w:r w:rsidR="00613806" w:rsidRPr="00613806">
        <w:rPr>
          <w:rFonts w:ascii="Times New Roman" w:hAnsi="Times New Roman"/>
          <w:sz w:val="24"/>
        </w:rPr>
        <w:t xml:space="preserve"> is observed. This leads to open confrontation and the inability to negotiate smoothly between British managers and their Chinese counterparts. That is why it is important to define and understand the nature of cultural conflicts acting as a barrier to subsequent negotiations and business relations </w:t>
      </w:r>
      <w:r w:rsidR="00613806" w:rsidRPr="00613806">
        <w:rPr>
          <w:rFonts w:ascii="Times New Roman" w:eastAsia="Times New Roman" w:hAnsi="Times New Roman" w:cs="Times New Roman"/>
          <w:color w:val="000000"/>
          <w:sz w:val="24"/>
          <w:szCs w:val="24"/>
          <w:lang w:eastAsia="en-GB"/>
        </w:rPr>
        <w:t>(</w:t>
      </w:r>
      <w:proofErr w:type="spellStart"/>
      <w:r w:rsidR="00613806" w:rsidRPr="00613806">
        <w:rPr>
          <w:rFonts w:ascii="Times New Roman" w:eastAsia="Times New Roman" w:hAnsi="Times New Roman" w:cs="Times New Roman"/>
          <w:color w:val="000000"/>
          <w:sz w:val="24"/>
          <w:szCs w:val="24"/>
          <w:lang w:eastAsia="en-GB"/>
        </w:rPr>
        <w:t>Nie</w:t>
      </w:r>
      <w:proofErr w:type="spellEnd"/>
      <w:r w:rsidR="00613806" w:rsidRPr="00613806">
        <w:rPr>
          <w:rFonts w:ascii="Times New Roman" w:eastAsia="Times New Roman" w:hAnsi="Times New Roman" w:cs="Times New Roman"/>
          <w:color w:val="000000"/>
          <w:sz w:val="24"/>
          <w:szCs w:val="24"/>
          <w:lang w:eastAsia="en-GB"/>
        </w:rPr>
        <w:t>, 2017)</w:t>
      </w:r>
      <w:r w:rsidR="00613806" w:rsidRPr="00613806">
        <w:rPr>
          <w:rFonts w:ascii="Times New Roman" w:hAnsi="Times New Roman"/>
          <w:sz w:val="24"/>
        </w:rPr>
        <w:t>.</w:t>
      </w:r>
    </w:p>
    <w:p w14:paraId="7EE04511" w14:textId="3EE7BA16" w:rsidR="00613806" w:rsidRPr="00613806" w:rsidRDefault="00613806" w:rsidP="00613806">
      <w:pPr>
        <w:spacing w:line="360" w:lineRule="auto"/>
        <w:jc w:val="both"/>
        <w:rPr>
          <w:rFonts w:ascii="Times New Roman" w:eastAsia="Times New Roman" w:hAnsi="Times New Roman" w:cs="Times New Roman"/>
          <w:color w:val="000000"/>
          <w:sz w:val="24"/>
          <w:szCs w:val="24"/>
          <w:lang w:val="bg-BG" w:eastAsia="en-GB"/>
        </w:rPr>
      </w:pPr>
      <w:r w:rsidRPr="00613806">
        <w:rPr>
          <w:rFonts w:ascii="Times New Roman" w:eastAsia="Times New Roman" w:hAnsi="Times New Roman" w:cs="Times New Roman"/>
          <w:color w:val="000000"/>
          <w:sz w:val="24"/>
          <w:szCs w:val="24"/>
          <w:lang w:val="bg-BG" w:eastAsia="en-GB"/>
        </w:rPr>
        <w:t xml:space="preserve">Another significant barrier to the ability to build a future British-Chinese business is the way different countries define their cultural habits, cultural values and, in general, how they perceive the way </w:t>
      </w:r>
      <w:r w:rsidRPr="00613806">
        <w:rPr>
          <w:rFonts w:ascii="Times New Roman" w:eastAsia="Times New Roman" w:hAnsi="Times New Roman" w:cs="Times New Roman"/>
          <w:color w:val="000000"/>
          <w:sz w:val="24"/>
          <w:szCs w:val="24"/>
          <w:lang w:eastAsia="en-GB"/>
        </w:rPr>
        <w:t xml:space="preserve">of the </w:t>
      </w:r>
      <w:r w:rsidRPr="00613806">
        <w:rPr>
          <w:rFonts w:ascii="Times New Roman" w:eastAsia="Times New Roman" w:hAnsi="Times New Roman" w:cs="Times New Roman"/>
          <w:color w:val="000000"/>
          <w:sz w:val="24"/>
          <w:szCs w:val="24"/>
          <w:lang w:val="bg-BG" w:eastAsia="en-GB"/>
        </w:rPr>
        <w:t>communicatio</w:t>
      </w:r>
      <w:r w:rsidRPr="00613806">
        <w:rPr>
          <w:rFonts w:ascii="Times New Roman" w:eastAsia="Times New Roman" w:hAnsi="Times New Roman" w:cs="Times New Roman"/>
          <w:color w:val="000000"/>
          <w:sz w:val="24"/>
          <w:szCs w:val="24"/>
          <w:lang w:eastAsia="en-GB"/>
        </w:rPr>
        <w:t>n</w:t>
      </w:r>
      <w:r w:rsidRPr="00613806">
        <w:rPr>
          <w:rFonts w:ascii="Times New Roman" w:eastAsia="Times New Roman" w:hAnsi="Times New Roman" w:cs="Times New Roman"/>
          <w:color w:val="000000"/>
          <w:sz w:val="24"/>
          <w:szCs w:val="24"/>
          <w:lang w:val="bg-BG" w:eastAsia="en-GB"/>
        </w:rPr>
        <w:t>.</w:t>
      </w:r>
      <w:r w:rsidRPr="00613806">
        <w:rPr>
          <w:rFonts w:ascii="Times New Roman" w:eastAsia="Times New Roman" w:hAnsi="Times New Roman" w:cs="Times New Roman"/>
          <w:color w:val="000000"/>
          <w:sz w:val="24"/>
          <w:szCs w:val="24"/>
          <w:lang w:eastAsia="en-GB"/>
        </w:rPr>
        <w:t xml:space="preserve"> Differences between the two countries are evident even in understanding "time". The British are famous for their accuracy. Perhaps it is no coincidence that one of their most famous landmarks is a clock - Big Ben. They just want every </w:t>
      </w:r>
      <w:r w:rsidRPr="00613806">
        <w:rPr>
          <w:rFonts w:ascii="Times New Roman" w:eastAsia="Times New Roman" w:hAnsi="Times New Roman" w:cs="Times New Roman"/>
          <w:color w:val="000000"/>
          <w:sz w:val="24"/>
          <w:szCs w:val="24"/>
          <w:lang w:eastAsia="en-GB"/>
        </w:rPr>
        <w:lastRenderedPageBreak/>
        <w:t xml:space="preserve">activity to be done on time and accurately. Their business logic is simple - you follow the schedule and things work out. The Chinese have different understandings of this. They just have a habit of postponing activities. If something cannot begin and end today, it can be done tomorrow. This philosophy of the nation can simply provoke a serious conflict between the British and the Chinese. Therefore, this fact must be </w:t>
      </w:r>
      <w:r w:rsidR="00EA3ED6" w:rsidRPr="00613806">
        <w:rPr>
          <w:rFonts w:ascii="Times New Roman" w:eastAsia="Times New Roman" w:hAnsi="Times New Roman" w:cs="Times New Roman"/>
          <w:color w:val="000000"/>
          <w:sz w:val="24"/>
          <w:szCs w:val="24"/>
          <w:lang w:eastAsia="en-GB"/>
        </w:rPr>
        <w:t>considered</w:t>
      </w:r>
      <w:r w:rsidRPr="00613806">
        <w:rPr>
          <w:rFonts w:ascii="Times New Roman" w:eastAsia="Times New Roman" w:hAnsi="Times New Roman" w:cs="Times New Roman"/>
          <w:color w:val="000000"/>
          <w:sz w:val="24"/>
          <w:szCs w:val="24"/>
          <w:lang w:eastAsia="en-GB"/>
        </w:rPr>
        <w:t xml:space="preserve"> before starting a business.</w:t>
      </w:r>
      <w:r w:rsidRPr="00613806">
        <w:rPr>
          <w:rFonts w:ascii="Times New Roman" w:eastAsia="Times New Roman" w:hAnsi="Times New Roman" w:cs="Times New Roman"/>
          <w:color w:val="000000"/>
          <w:sz w:val="24"/>
          <w:szCs w:val="24"/>
          <w:lang w:val="bg-BG" w:eastAsia="en-GB"/>
        </w:rPr>
        <w:t xml:space="preserve"> </w:t>
      </w:r>
    </w:p>
    <w:p w14:paraId="7CC68BC4" w14:textId="77777777" w:rsidR="00613806" w:rsidRDefault="00613806" w:rsidP="00613806">
      <w:pPr>
        <w:spacing w:line="360" w:lineRule="auto"/>
        <w:jc w:val="both"/>
        <w:rPr>
          <w:rFonts w:ascii="Times New Roman" w:eastAsia="Times New Roman" w:hAnsi="Times New Roman" w:cs="Times New Roman"/>
          <w:color w:val="000000"/>
          <w:sz w:val="24"/>
          <w:szCs w:val="24"/>
          <w:lang w:val="bg-BG" w:eastAsia="en-GB"/>
        </w:rPr>
      </w:pPr>
      <w:r w:rsidRPr="00613806">
        <w:rPr>
          <w:rFonts w:ascii="Times New Roman" w:eastAsia="Times New Roman" w:hAnsi="Times New Roman" w:cs="Times New Roman"/>
          <w:color w:val="000000"/>
          <w:sz w:val="24"/>
          <w:szCs w:val="24"/>
          <w:lang w:val="bg-BG" w:eastAsia="en-GB"/>
        </w:rPr>
        <w:t>Another communicative difference that manifests itself as a barrier to effective business lies in the following feature. Many people of different nationalities live in the UK, many of whom even use the small names of the interlocutor in the official etiquette of the address. This is widely accepted and is not a problem even in official communication. In China, the situation is different. As a typically collective party that adheres to the hierarchy, official addresses are the backbone of the family. It is even customary to use a person's position in relation to his position. This shows the class hierarchy and accordingly suggests how to negotiate with the person.</w:t>
      </w:r>
    </w:p>
    <w:p w14:paraId="7EB747ED" w14:textId="77777777" w:rsidR="00CB6296" w:rsidRPr="00613806" w:rsidRDefault="00CB6296" w:rsidP="00613806">
      <w:pPr>
        <w:spacing w:line="360" w:lineRule="auto"/>
        <w:jc w:val="both"/>
        <w:rPr>
          <w:rFonts w:ascii="Times New Roman" w:eastAsia="Times New Roman" w:hAnsi="Times New Roman" w:cs="Times New Roman"/>
          <w:color w:val="000000"/>
          <w:sz w:val="24"/>
          <w:szCs w:val="24"/>
          <w:lang w:val="bg-BG" w:eastAsia="en-GB"/>
        </w:rPr>
      </w:pPr>
    </w:p>
    <w:p w14:paraId="67ECE24D" w14:textId="77777777" w:rsidR="00613806" w:rsidRPr="00613806" w:rsidRDefault="00613806" w:rsidP="00613806">
      <w:pPr>
        <w:keepNext/>
        <w:keepLines/>
        <w:spacing w:before="240" w:after="0" w:line="360" w:lineRule="auto"/>
        <w:jc w:val="both"/>
        <w:outlineLvl w:val="0"/>
        <w:rPr>
          <w:rFonts w:ascii="Times New Roman" w:eastAsiaTheme="majorEastAsia" w:hAnsi="Times New Roman" w:cstheme="majorBidi"/>
          <w:b/>
          <w:color w:val="000000" w:themeColor="text1"/>
          <w:sz w:val="28"/>
          <w:szCs w:val="32"/>
        </w:rPr>
      </w:pPr>
      <w:bookmarkStart w:id="5" w:name="_Toc102341692"/>
      <w:r w:rsidRPr="00613806">
        <w:rPr>
          <w:rFonts w:ascii="Times New Roman" w:eastAsiaTheme="majorEastAsia" w:hAnsi="Times New Roman" w:cstheme="majorBidi"/>
          <w:b/>
          <w:color w:val="000000" w:themeColor="text1"/>
          <w:sz w:val="28"/>
          <w:szCs w:val="32"/>
        </w:rPr>
        <w:t>Communication strategies and other relevant recommendations</w:t>
      </w:r>
      <w:bookmarkEnd w:id="5"/>
      <w:r w:rsidRPr="00613806">
        <w:rPr>
          <w:rFonts w:ascii="Times New Roman" w:eastAsiaTheme="majorEastAsia" w:hAnsi="Times New Roman" w:cstheme="majorBidi"/>
          <w:b/>
          <w:color w:val="000000" w:themeColor="text1"/>
          <w:sz w:val="28"/>
          <w:szCs w:val="32"/>
        </w:rPr>
        <w:t xml:space="preserve"> </w:t>
      </w:r>
    </w:p>
    <w:p w14:paraId="2CEA56B7" w14:textId="77777777" w:rsidR="00613806" w:rsidRPr="00613806" w:rsidRDefault="00613806" w:rsidP="00613806">
      <w:pPr>
        <w:spacing w:line="360" w:lineRule="auto"/>
        <w:jc w:val="both"/>
        <w:rPr>
          <w:rFonts w:ascii="Times New Roman" w:hAnsi="Times New Roman"/>
          <w:sz w:val="24"/>
          <w:lang w:val="bg-BG" w:eastAsia="en-GB"/>
        </w:rPr>
      </w:pPr>
      <w:r w:rsidRPr="00613806">
        <w:rPr>
          <w:rFonts w:ascii="Times New Roman" w:hAnsi="Times New Roman"/>
          <w:sz w:val="24"/>
          <w:lang w:val="bg-BG" w:eastAsia="en-GB"/>
        </w:rPr>
        <w:t xml:space="preserve">The communication strategy must present a plan to be followed in order to implement effective business communication. As a result, it is possible to carry out joint business activities between the British bicycle company and a Chinese partner. </w:t>
      </w:r>
    </w:p>
    <w:p w14:paraId="350D8811" w14:textId="77777777" w:rsidR="00613806" w:rsidRPr="00613806" w:rsidRDefault="00613806" w:rsidP="00613806">
      <w:pPr>
        <w:spacing w:line="360" w:lineRule="auto"/>
        <w:jc w:val="both"/>
        <w:rPr>
          <w:rFonts w:ascii="Times New Roman" w:eastAsia="Times New Roman" w:hAnsi="Times New Roman" w:cs="Times New Roman"/>
          <w:color w:val="000000"/>
          <w:sz w:val="24"/>
          <w:szCs w:val="24"/>
          <w:lang w:eastAsia="en-GB"/>
        </w:rPr>
      </w:pPr>
      <w:r w:rsidRPr="00613806">
        <w:rPr>
          <w:rFonts w:ascii="Times New Roman" w:hAnsi="Times New Roman"/>
          <w:sz w:val="24"/>
          <w:lang w:val="bg-BG" w:eastAsia="en-GB"/>
        </w:rPr>
        <w:t xml:space="preserve">The communication strategy has some basic elements that are considered important in effective communication </w:t>
      </w:r>
      <w:r w:rsidRPr="00613806">
        <w:rPr>
          <w:rFonts w:ascii="Times New Roman" w:eastAsia="Times New Roman" w:hAnsi="Times New Roman" w:cs="Times New Roman"/>
          <w:color w:val="000000"/>
          <w:sz w:val="24"/>
          <w:szCs w:val="24"/>
          <w:lang w:eastAsia="en-GB"/>
        </w:rPr>
        <w:t>(Jones, 2008)</w:t>
      </w:r>
      <w:r w:rsidRPr="00613806">
        <w:rPr>
          <w:rFonts w:ascii="Times New Roman" w:hAnsi="Times New Roman"/>
          <w:sz w:val="24"/>
          <w:lang w:val="bg-BG" w:eastAsia="en-GB"/>
        </w:rPr>
        <w:t>. The foreign country must develop these elements - in this case the strategy should be developed by the British company. Therefore, the company must comply with the following elements:</w:t>
      </w:r>
    </w:p>
    <w:p w14:paraId="6329C8FE" w14:textId="77777777" w:rsidR="00613806" w:rsidRPr="00613806" w:rsidRDefault="00613806" w:rsidP="00613806">
      <w:pPr>
        <w:spacing w:line="360" w:lineRule="auto"/>
        <w:jc w:val="both"/>
        <w:rPr>
          <w:rFonts w:ascii="Times New Roman" w:hAnsi="Times New Roman"/>
          <w:b/>
          <w:bCs/>
          <w:i/>
          <w:iCs/>
          <w:sz w:val="24"/>
          <w:lang w:val="bg-BG" w:eastAsia="en-GB"/>
        </w:rPr>
      </w:pPr>
      <w:r w:rsidRPr="00613806">
        <w:rPr>
          <w:rFonts w:ascii="Times New Roman" w:hAnsi="Times New Roman"/>
          <w:sz w:val="24"/>
          <w:lang w:val="bg-BG" w:eastAsia="en-GB"/>
        </w:rPr>
        <w:t xml:space="preserve"> - </w:t>
      </w:r>
      <w:r w:rsidRPr="00613806">
        <w:rPr>
          <w:rFonts w:ascii="Times New Roman" w:hAnsi="Times New Roman"/>
          <w:b/>
          <w:bCs/>
          <w:i/>
          <w:iCs/>
          <w:sz w:val="24"/>
          <w:lang w:val="bg-BG" w:eastAsia="en-GB"/>
        </w:rPr>
        <w:t>defining and prioriti</w:t>
      </w:r>
      <w:r w:rsidRPr="00613806">
        <w:rPr>
          <w:rFonts w:ascii="Times New Roman" w:hAnsi="Times New Roman"/>
          <w:b/>
          <w:bCs/>
          <w:i/>
          <w:iCs/>
          <w:sz w:val="24"/>
          <w:lang w:eastAsia="en-GB"/>
        </w:rPr>
        <w:t>s</w:t>
      </w:r>
      <w:r w:rsidRPr="00613806">
        <w:rPr>
          <w:rFonts w:ascii="Times New Roman" w:hAnsi="Times New Roman"/>
          <w:b/>
          <w:bCs/>
          <w:i/>
          <w:iCs/>
          <w:sz w:val="24"/>
          <w:lang w:val="bg-BG" w:eastAsia="en-GB"/>
        </w:rPr>
        <w:t>ing the goals of communication;</w:t>
      </w:r>
    </w:p>
    <w:p w14:paraId="5510A9CA" w14:textId="77777777" w:rsidR="00613806" w:rsidRPr="00613806" w:rsidRDefault="00613806" w:rsidP="00613806">
      <w:pPr>
        <w:spacing w:line="360" w:lineRule="auto"/>
        <w:jc w:val="both"/>
        <w:rPr>
          <w:rFonts w:ascii="Times New Roman" w:hAnsi="Times New Roman"/>
          <w:sz w:val="24"/>
          <w:lang w:val="bg-BG" w:eastAsia="en-GB"/>
        </w:rPr>
      </w:pPr>
      <w:r w:rsidRPr="00613806">
        <w:rPr>
          <w:rFonts w:ascii="Times New Roman" w:hAnsi="Times New Roman"/>
          <w:sz w:val="24"/>
          <w:lang w:val="bg-BG" w:eastAsia="en-GB"/>
        </w:rPr>
        <w:t>In this case, the main goals of the communication process will be related to the possibility of the British bicycle company moving its production to China. On this basis, the objectives of the communication strategy will have to be developed.</w:t>
      </w:r>
    </w:p>
    <w:p w14:paraId="7B4E8B56" w14:textId="77777777" w:rsidR="00613806" w:rsidRPr="00613806" w:rsidRDefault="00613806" w:rsidP="00613806">
      <w:pPr>
        <w:spacing w:line="360" w:lineRule="auto"/>
        <w:jc w:val="both"/>
        <w:rPr>
          <w:rFonts w:ascii="Times New Roman" w:hAnsi="Times New Roman"/>
          <w:b/>
          <w:bCs/>
          <w:i/>
          <w:iCs/>
          <w:sz w:val="24"/>
          <w:lang w:val="bg-BG" w:eastAsia="en-GB"/>
        </w:rPr>
      </w:pPr>
      <w:r w:rsidRPr="00613806">
        <w:rPr>
          <w:rFonts w:ascii="Times New Roman" w:hAnsi="Times New Roman"/>
          <w:sz w:val="24"/>
          <w:lang w:val="bg-BG" w:eastAsia="en-GB"/>
        </w:rPr>
        <w:t xml:space="preserve"> </w:t>
      </w:r>
      <w:r w:rsidRPr="00613806">
        <w:rPr>
          <w:rFonts w:ascii="Times New Roman" w:hAnsi="Times New Roman"/>
          <w:b/>
          <w:bCs/>
          <w:i/>
          <w:iCs/>
          <w:sz w:val="24"/>
          <w:lang w:val="bg-BG" w:eastAsia="en-GB"/>
        </w:rPr>
        <w:t>- identifying the right target group in the communication process;</w:t>
      </w:r>
    </w:p>
    <w:p w14:paraId="0F446419" w14:textId="77777777" w:rsidR="00613806" w:rsidRPr="00613806" w:rsidRDefault="00613806" w:rsidP="00613806">
      <w:pPr>
        <w:spacing w:line="360" w:lineRule="auto"/>
        <w:jc w:val="both"/>
        <w:rPr>
          <w:rFonts w:ascii="Times New Roman" w:hAnsi="Times New Roman"/>
          <w:sz w:val="24"/>
          <w:lang w:val="bg-BG" w:eastAsia="en-GB"/>
        </w:rPr>
      </w:pPr>
      <w:r w:rsidRPr="00613806">
        <w:rPr>
          <w:rFonts w:ascii="Times New Roman" w:hAnsi="Times New Roman"/>
          <w:sz w:val="24"/>
          <w:lang w:val="bg-BG" w:eastAsia="en-GB"/>
        </w:rPr>
        <w:t xml:space="preserve">Finding the right group involves knowing China's history, religion, and cultural characteristics. All this was presented earlier in the development. Managers and engineers who have </w:t>
      </w:r>
      <w:r w:rsidRPr="00613806">
        <w:rPr>
          <w:rFonts w:ascii="Times New Roman" w:hAnsi="Times New Roman"/>
          <w:sz w:val="24"/>
          <w:lang w:val="bg-BG" w:eastAsia="en-GB"/>
        </w:rPr>
        <w:lastRenderedPageBreak/>
        <w:t>experience in bicycle production can be mentioned as the main target group. However, China is a major producer of this product.</w:t>
      </w:r>
    </w:p>
    <w:p w14:paraId="4DC0BE51" w14:textId="77777777" w:rsidR="00613806" w:rsidRPr="00613806" w:rsidRDefault="00613806" w:rsidP="00613806">
      <w:pPr>
        <w:spacing w:line="360" w:lineRule="auto"/>
        <w:jc w:val="both"/>
        <w:rPr>
          <w:rFonts w:ascii="Times New Roman" w:hAnsi="Times New Roman"/>
          <w:b/>
          <w:bCs/>
          <w:i/>
          <w:iCs/>
          <w:sz w:val="24"/>
          <w:lang w:val="bg-BG" w:eastAsia="en-GB"/>
        </w:rPr>
      </w:pPr>
      <w:r w:rsidRPr="00613806">
        <w:rPr>
          <w:rFonts w:ascii="Times New Roman" w:hAnsi="Times New Roman"/>
          <w:b/>
          <w:bCs/>
          <w:i/>
          <w:iCs/>
          <w:sz w:val="24"/>
          <w:lang w:val="bg-BG" w:eastAsia="en-GB"/>
        </w:rPr>
        <w:t xml:space="preserve"> - building and sending appropriate messages and messages;</w:t>
      </w:r>
    </w:p>
    <w:p w14:paraId="7651FBD8" w14:textId="77777777" w:rsidR="00613806" w:rsidRPr="00613806" w:rsidRDefault="00613806" w:rsidP="00613806">
      <w:pPr>
        <w:spacing w:line="360" w:lineRule="auto"/>
        <w:jc w:val="both"/>
        <w:rPr>
          <w:rFonts w:ascii="Times New Roman" w:hAnsi="Times New Roman"/>
          <w:sz w:val="24"/>
          <w:lang w:val="bg-BG" w:eastAsia="en-GB"/>
        </w:rPr>
      </w:pPr>
      <w:r w:rsidRPr="00613806">
        <w:rPr>
          <w:rFonts w:ascii="Times New Roman" w:hAnsi="Times New Roman"/>
          <w:sz w:val="24"/>
          <w:lang w:val="bg-BG" w:eastAsia="en-GB"/>
        </w:rPr>
        <w:t xml:space="preserve">Proper communication requires consideration regarding the etiquette of circulation in </w:t>
      </w:r>
      <w:r w:rsidRPr="00613806">
        <w:rPr>
          <w:rFonts w:ascii="Times New Roman" w:hAnsi="Times New Roman"/>
          <w:sz w:val="24"/>
          <w:lang w:eastAsia="en-GB"/>
        </w:rPr>
        <w:t>China</w:t>
      </w:r>
      <w:r w:rsidRPr="00613806">
        <w:rPr>
          <w:rFonts w:ascii="Times New Roman" w:hAnsi="Times New Roman"/>
          <w:sz w:val="24"/>
          <w:lang w:val="bg-BG" w:eastAsia="en-GB"/>
        </w:rPr>
        <w:t>, which is subject to a strict hierarchy. The British must also be careful in the direction of the technology of conversation, body language and more. It is well known that there are many rules of etiquette and behaviour in the Asian country.</w:t>
      </w:r>
    </w:p>
    <w:p w14:paraId="4237862E" w14:textId="77777777" w:rsidR="00613806" w:rsidRPr="00613806" w:rsidRDefault="00613806" w:rsidP="00613806">
      <w:pPr>
        <w:spacing w:line="360" w:lineRule="auto"/>
        <w:jc w:val="both"/>
        <w:rPr>
          <w:rFonts w:ascii="Times New Roman" w:hAnsi="Times New Roman"/>
          <w:b/>
          <w:bCs/>
          <w:i/>
          <w:iCs/>
          <w:sz w:val="24"/>
          <w:lang w:val="bg-BG" w:eastAsia="en-GB"/>
        </w:rPr>
      </w:pPr>
      <w:r w:rsidRPr="00613806">
        <w:rPr>
          <w:rFonts w:ascii="Times New Roman" w:hAnsi="Times New Roman"/>
          <w:sz w:val="24"/>
          <w:lang w:val="bg-BG" w:eastAsia="en-GB"/>
        </w:rPr>
        <w:t xml:space="preserve"> </w:t>
      </w:r>
      <w:r w:rsidRPr="00613806">
        <w:rPr>
          <w:rFonts w:ascii="Times New Roman" w:hAnsi="Times New Roman"/>
          <w:b/>
          <w:bCs/>
          <w:i/>
          <w:iCs/>
          <w:sz w:val="24"/>
          <w:lang w:val="bg-BG" w:eastAsia="en-GB"/>
        </w:rPr>
        <w:t>- the choice of strategic channels for messages.</w:t>
      </w:r>
    </w:p>
    <w:p w14:paraId="67235E29" w14:textId="77777777" w:rsidR="00613806" w:rsidRPr="00613806" w:rsidRDefault="00613806" w:rsidP="005C32E8">
      <w:pPr>
        <w:spacing w:line="360" w:lineRule="auto"/>
        <w:jc w:val="both"/>
        <w:rPr>
          <w:rFonts w:ascii="Times New Roman" w:eastAsia="Times New Roman" w:hAnsi="Times New Roman" w:cs="Times New Roman"/>
          <w:color w:val="000000"/>
          <w:sz w:val="24"/>
          <w:szCs w:val="24"/>
          <w:lang w:eastAsia="en-GB"/>
        </w:rPr>
      </w:pPr>
      <w:r w:rsidRPr="00613806">
        <w:rPr>
          <w:rFonts w:ascii="Times New Roman" w:hAnsi="Times New Roman"/>
          <w:sz w:val="24"/>
          <w:lang w:val="bg-BG" w:eastAsia="en-GB"/>
        </w:rPr>
        <w:t xml:space="preserve">Today, one of the main channels of communication in remote countries is the use of any technological means of communication </w:t>
      </w:r>
      <w:r w:rsidRPr="00613806">
        <w:rPr>
          <w:rFonts w:ascii="Times New Roman" w:eastAsia="Times New Roman" w:hAnsi="Times New Roman" w:cs="Times New Roman"/>
          <w:color w:val="000000"/>
          <w:sz w:val="24"/>
          <w:szCs w:val="24"/>
          <w:lang w:eastAsia="en-GB"/>
        </w:rPr>
        <w:t>(S C L Koh and Maguire, 2009)</w:t>
      </w:r>
      <w:r w:rsidRPr="00613806">
        <w:rPr>
          <w:rFonts w:ascii="Times New Roman" w:hAnsi="Times New Roman"/>
          <w:sz w:val="24"/>
          <w:lang w:val="bg-BG" w:eastAsia="en-GB"/>
        </w:rPr>
        <w:t>.</w:t>
      </w:r>
    </w:p>
    <w:p w14:paraId="52E047B9" w14:textId="77777777" w:rsidR="00613806" w:rsidRPr="00613806" w:rsidRDefault="00613806" w:rsidP="005C32E8">
      <w:pPr>
        <w:spacing w:line="360" w:lineRule="auto"/>
        <w:jc w:val="both"/>
        <w:rPr>
          <w:rFonts w:ascii="Times New Roman" w:hAnsi="Times New Roman"/>
          <w:sz w:val="24"/>
          <w:lang w:val="bg-BG" w:eastAsia="en-GB"/>
        </w:rPr>
      </w:pPr>
      <w:r w:rsidRPr="00613806">
        <w:rPr>
          <w:rFonts w:ascii="Times New Roman" w:hAnsi="Times New Roman"/>
          <w:sz w:val="24"/>
          <w:lang w:val="bg-BG" w:eastAsia="en-GB"/>
        </w:rPr>
        <w:t xml:space="preserve">These elements can be perceived as the main steps – </w:t>
      </w:r>
      <w:r w:rsidRPr="00613806">
        <w:rPr>
          <w:rFonts w:ascii="Times New Roman" w:hAnsi="Times New Roman"/>
          <w:sz w:val="24"/>
          <w:lang w:eastAsia="en-GB"/>
        </w:rPr>
        <w:t>recommendations</w:t>
      </w:r>
      <w:r w:rsidRPr="00613806">
        <w:rPr>
          <w:rFonts w:ascii="Times New Roman" w:hAnsi="Times New Roman"/>
          <w:sz w:val="24"/>
          <w:lang w:val="bg-BG" w:eastAsia="en-GB"/>
        </w:rPr>
        <w:t xml:space="preserve"> in building an effective communication strategy. </w:t>
      </w:r>
    </w:p>
    <w:p w14:paraId="012C7594" w14:textId="77777777" w:rsidR="00613806" w:rsidRPr="00613806" w:rsidRDefault="00613806" w:rsidP="005C32E8">
      <w:pPr>
        <w:spacing w:line="360" w:lineRule="auto"/>
        <w:jc w:val="both"/>
        <w:rPr>
          <w:rFonts w:ascii="Times New Roman" w:hAnsi="Times New Roman"/>
          <w:sz w:val="24"/>
          <w:lang w:val="bg-BG" w:eastAsia="en-GB"/>
        </w:rPr>
      </w:pPr>
      <w:r w:rsidRPr="00613806">
        <w:rPr>
          <w:rFonts w:ascii="Times New Roman" w:hAnsi="Times New Roman"/>
          <w:sz w:val="24"/>
          <w:lang w:val="bg-BG" w:eastAsia="en-GB"/>
        </w:rPr>
        <w:t>The following are the main recommendations for managers in the UK:</w:t>
      </w:r>
    </w:p>
    <w:p w14:paraId="21A75B6D" w14:textId="77777777" w:rsidR="00613806" w:rsidRPr="00613806" w:rsidRDefault="00613806" w:rsidP="005C32E8">
      <w:pPr>
        <w:spacing w:line="360" w:lineRule="auto"/>
        <w:jc w:val="both"/>
        <w:rPr>
          <w:rFonts w:ascii="Times New Roman" w:hAnsi="Times New Roman"/>
          <w:sz w:val="24"/>
          <w:lang w:val="bg-BG" w:eastAsia="en-GB"/>
        </w:rPr>
      </w:pPr>
      <w:r w:rsidRPr="00613806">
        <w:rPr>
          <w:rFonts w:ascii="Times New Roman" w:hAnsi="Times New Roman"/>
          <w:sz w:val="24"/>
          <w:lang w:val="bg-BG" w:eastAsia="en-GB"/>
        </w:rPr>
        <w:t xml:space="preserve">  - to listen carefully to the interlocutors, giving them enough time for dialogue</w:t>
      </w:r>
    </w:p>
    <w:p w14:paraId="2C6B21F7" w14:textId="77777777" w:rsidR="00613806" w:rsidRPr="00613806" w:rsidRDefault="00613806" w:rsidP="005C32E8">
      <w:pPr>
        <w:spacing w:line="360" w:lineRule="auto"/>
        <w:jc w:val="both"/>
        <w:rPr>
          <w:rFonts w:ascii="Times New Roman" w:hAnsi="Times New Roman"/>
          <w:sz w:val="24"/>
          <w:lang w:val="bg-BG" w:eastAsia="en-GB"/>
        </w:rPr>
      </w:pPr>
      <w:r w:rsidRPr="00613806">
        <w:rPr>
          <w:rFonts w:ascii="Times New Roman" w:hAnsi="Times New Roman"/>
          <w:sz w:val="24"/>
          <w:lang w:val="bg-BG" w:eastAsia="en-GB"/>
        </w:rPr>
        <w:t xml:space="preserve">  - to analyse and improve, if necessary, the necessary qualities for business in China </w:t>
      </w:r>
      <w:r w:rsidRPr="00613806">
        <w:rPr>
          <w:rFonts w:ascii="Times New Roman" w:eastAsia="Times New Roman" w:hAnsi="Times New Roman" w:cs="Times New Roman"/>
          <w:color w:val="000000"/>
          <w:sz w:val="24"/>
          <w:szCs w:val="24"/>
          <w:lang w:eastAsia="en-GB"/>
        </w:rPr>
        <w:t>(</w:t>
      </w:r>
      <w:proofErr w:type="spellStart"/>
      <w:r w:rsidRPr="00613806">
        <w:rPr>
          <w:rFonts w:ascii="Times New Roman" w:eastAsia="Times New Roman" w:hAnsi="Times New Roman" w:cs="Times New Roman"/>
          <w:color w:val="000000"/>
          <w:sz w:val="24"/>
          <w:szCs w:val="24"/>
          <w:lang w:eastAsia="en-GB"/>
        </w:rPr>
        <w:t>Hargie</w:t>
      </w:r>
      <w:proofErr w:type="spellEnd"/>
      <w:r w:rsidRPr="00613806">
        <w:rPr>
          <w:rFonts w:ascii="Times New Roman" w:eastAsia="Times New Roman" w:hAnsi="Times New Roman" w:cs="Times New Roman"/>
          <w:color w:val="000000"/>
          <w:sz w:val="24"/>
          <w:szCs w:val="24"/>
          <w:lang w:eastAsia="en-GB"/>
        </w:rPr>
        <w:t>, 2019)</w:t>
      </w:r>
      <w:r w:rsidRPr="00613806">
        <w:rPr>
          <w:rFonts w:ascii="Times New Roman" w:hAnsi="Times New Roman"/>
          <w:sz w:val="24"/>
          <w:lang w:val="bg-BG" w:eastAsia="en-GB"/>
        </w:rPr>
        <w:t>.</w:t>
      </w:r>
    </w:p>
    <w:p w14:paraId="2502DD02" w14:textId="77777777" w:rsidR="00613806" w:rsidRPr="00613806" w:rsidRDefault="00613806" w:rsidP="005C32E8">
      <w:pPr>
        <w:spacing w:line="360" w:lineRule="auto"/>
        <w:jc w:val="both"/>
        <w:rPr>
          <w:rFonts w:ascii="Times New Roman" w:hAnsi="Times New Roman"/>
          <w:sz w:val="24"/>
          <w:lang w:val="bg-BG" w:eastAsia="en-GB"/>
        </w:rPr>
      </w:pPr>
      <w:r w:rsidRPr="00613806">
        <w:rPr>
          <w:rFonts w:ascii="Times New Roman" w:hAnsi="Times New Roman"/>
          <w:sz w:val="24"/>
          <w:lang w:val="bg-BG" w:eastAsia="en-GB"/>
        </w:rPr>
        <w:t>- not to accept any stereotypes arising from historical events or preconceptions;</w:t>
      </w:r>
    </w:p>
    <w:p w14:paraId="7CB14B1E" w14:textId="5914ECC4" w:rsidR="0043350F" w:rsidRDefault="00613806" w:rsidP="005C32E8">
      <w:pPr>
        <w:spacing w:line="360" w:lineRule="auto"/>
        <w:jc w:val="both"/>
        <w:rPr>
          <w:rFonts w:ascii="Times New Roman" w:hAnsi="Times New Roman"/>
          <w:sz w:val="24"/>
          <w:lang w:eastAsia="en-GB"/>
        </w:rPr>
      </w:pPr>
      <w:r w:rsidRPr="00613806">
        <w:rPr>
          <w:rFonts w:ascii="Times New Roman" w:hAnsi="Times New Roman"/>
          <w:sz w:val="24"/>
          <w:lang w:val="bg-BG" w:eastAsia="en-GB"/>
        </w:rPr>
        <w:t xml:space="preserve">  - not to accept the notion that if the British perceive the world in a certain way, then the Chinese have the same worldvie</w:t>
      </w:r>
      <w:r w:rsidR="00432B29">
        <w:rPr>
          <w:rFonts w:ascii="Times New Roman" w:hAnsi="Times New Roman"/>
          <w:sz w:val="24"/>
          <w:lang w:eastAsia="en-GB"/>
        </w:rPr>
        <w:t>w.</w:t>
      </w:r>
    </w:p>
    <w:p w14:paraId="0CC6F0D2" w14:textId="77777777" w:rsidR="005C32E8" w:rsidRPr="00FB5CF4" w:rsidRDefault="005C32E8" w:rsidP="005C32E8">
      <w:pPr>
        <w:spacing w:line="360" w:lineRule="auto"/>
        <w:jc w:val="both"/>
        <w:rPr>
          <w:rFonts w:ascii="Times New Roman" w:hAnsi="Times New Roman"/>
          <w:sz w:val="24"/>
          <w:lang w:eastAsia="en-GB"/>
        </w:rPr>
      </w:pPr>
    </w:p>
    <w:p w14:paraId="4135E637" w14:textId="77777777" w:rsidR="000D21A9" w:rsidRPr="000D21A9" w:rsidRDefault="000D21A9" w:rsidP="000D21A9">
      <w:pPr>
        <w:keepNext/>
        <w:keepLines/>
        <w:spacing w:before="240" w:after="0" w:line="360" w:lineRule="auto"/>
        <w:jc w:val="both"/>
        <w:outlineLvl w:val="0"/>
        <w:rPr>
          <w:rFonts w:ascii="Times New Roman" w:eastAsiaTheme="majorEastAsia" w:hAnsi="Times New Roman" w:cstheme="majorBidi"/>
          <w:b/>
          <w:color w:val="000000" w:themeColor="text1"/>
          <w:sz w:val="28"/>
          <w:szCs w:val="32"/>
          <w:lang w:val="bg-BG" w:eastAsia="en-GB"/>
        </w:rPr>
      </w:pPr>
      <w:bookmarkStart w:id="6" w:name="_Toc102341693"/>
      <w:r w:rsidRPr="000D21A9">
        <w:rPr>
          <w:rFonts w:ascii="Times New Roman" w:eastAsiaTheme="majorEastAsia" w:hAnsi="Times New Roman" w:cstheme="majorBidi"/>
          <w:b/>
          <w:color w:val="000000" w:themeColor="text1"/>
          <w:sz w:val="28"/>
          <w:szCs w:val="32"/>
          <w:lang w:val="bg-BG" w:eastAsia="en-GB"/>
        </w:rPr>
        <w:t>Conclusion</w:t>
      </w:r>
      <w:bookmarkEnd w:id="6"/>
    </w:p>
    <w:p w14:paraId="6D4E64F3" w14:textId="230C3661" w:rsidR="00613806" w:rsidRPr="00613806" w:rsidRDefault="000D21A9" w:rsidP="00613806">
      <w:pPr>
        <w:spacing w:line="360" w:lineRule="auto"/>
        <w:jc w:val="both"/>
        <w:rPr>
          <w:rFonts w:ascii="Times New Roman" w:hAnsi="Times New Roman"/>
          <w:sz w:val="24"/>
          <w:lang w:eastAsia="en-GB"/>
        </w:rPr>
      </w:pPr>
      <w:r w:rsidRPr="000D21A9">
        <w:rPr>
          <w:rFonts w:ascii="Times New Roman" w:hAnsi="Times New Roman"/>
          <w:sz w:val="24"/>
          <w:lang w:val="bg-BG" w:eastAsia="en-GB"/>
        </w:rPr>
        <w:t xml:space="preserve">If the managers of the chosen organisation want to do future business in China, they should follow a number of cultural rules of conduct. The main limiting conditions stemming from China's perceptions, beliefs, history, political environment and even natural factors must be taken into account. Achieving this ambitious goal requires the development of a specific strategy to be used as a follow-up plan. </w:t>
      </w:r>
      <w:r w:rsidRPr="000D21A9">
        <w:rPr>
          <w:rFonts w:ascii="Times New Roman" w:hAnsi="Times New Roman"/>
          <w:sz w:val="24"/>
          <w:lang w:eastAsia="en-GB"/>
        </w:rPr>
        <w:t>J</w:t>
      </w:r>
      <w:r w:rsidRPr="000D21A9">
        <w:rPr>
          <w:rFonts w:ascii="Times New Roman" w:hAnsi="Times New Roman"/>
          <w:sz w:val="24"/>
          <w:lang w:val="bg-BG" w:eastAsia="en-GB"/>
        </w:rPr>
        <w:t>ust keep in mind that China is a developing economy ahead of Britain in certain economic indicators. That is why the qualities and skills of China's future partners should not be underestimated for a moment. It is well known that success does not depend on the implementation but on the preparation of the p</w:t>
      </w:r>
      <w:r w:rsidR="003F4D30">
        <w:rPr>
          <w:rFonts w:ascii="Times New Roman" w:hAnsi="Times New Roman"/>
          <w:sz w:val="24"/>
          <w:lang w:eastAsia="en-GB"/>
        </w:rPr>
        <w:t>lan</w:t>
      </w:r>
      <w:r w:rsidR="009D2F1A">
        <w:rPr>
          <w:rFonts w:ascii="Times New Roman" w:hAnsi="Times New Roman"/>
          <w:sz w:val="24"/>
          <w:lang w:eastAsia="en-GB"/>
        </w:rPr>
        <w:t>.</w:t>
      </w:r>
    </w:p>
    <w:p w14:paraId="39A964DF" w14:textId="77777777" w:rsidR="005C32E8" w:rsidRDefault="005C32E8" w:rsidP="00613806">
      <w:pPr>
        <w:keepNext/>
        <w:keepLines/>
        <w:spacing w:before="240" w:after="0" w:line="360" w:lineRule="auto"/>
        <w:jc w:val="both"/>
        <w:outlineLvl w:val="0"/>
        <w:rPr>
          <w:rFonts w:ascii="Times New Roman" w:eastAsiaTheme="majorEastAsia" w:hAnsi="Times New Roman" w:cstheme="majorBidi"/>
          <w:b/>
          <w:color w:val="000000" w:themeColor="text1"/>
          <w:sz w:val="28"/>
          <w:szCs w:val="32"/>
          <w:lang w:val="en-US"/>
        </w:rPr>
      </w:pPr>
    </w:p>
    <w:p w14:paraId="0DEEDFB4" w14:textId="5D2042A4" w:rsidR="00613806" w:rsidRPr="00613806" w:rsidRDefault="00613806" w:rsidP="00613806">
      <w:pPr>
        <w:keepNext/>
        <w:keepLines/>
        <w:spacing w:before="240" w:after="0" w:line="360" w:lineRule="auto"/>
        <w:jc w:val="both"/>
        <w:outlineLvl w:val="0"/>
        <w:rPr>
          <w:rFonts w:ascii="Times New Roman" w:eastAsiaTheme="majorEastAsia" w:hAnsi="Times New Roman" w:cstheme="majorBidi"/>
          <w:b/>
          <w:color w:val="000000" w:themeColor="text1"/>
          <w:sz w:val="24"/>
          <w:szCs w:val="24"/>
          <w:lang w:val="en-US"/>
        </w:rPr>
      </w:pPr>
      <w:bookmarkStart w:id="7" w:name="_Toc102341694"/>
      <w:r w:rsidRPr="00613806">
        <w:rPr>
          <w:rFonts w:ascii="Times New Roman" w:eastAsiaTheme="majorEastAsia" w:hAnsi="Times New Roman" w:cstheme="majorBidi"/>
          <w:b/>
          <w:color w:val="000000" w:themeColor="text1"/>
          <w:sz w:val="28"/>
          <w:szCs w:val="32"/>
          <w:lang w:val="en-US"/>
        </w:rPr>
        <w:t>Reference list</w:t>
      </w:r>
      <w:bookmarkEnd w:id="7"/>
    </w:p>
    <w:p w14:paraId="2008ADC5" w14:textId="77777777" w:rsidR="00613806" w:rsidRPr="00613806" w:rsidRDefault="00613806" w:rsidP="00613806">
      <w:pPr>
        <w:widowControl w:val="0"/>
        <w:autoSpaceDE w:val="0"/>
        <w:autoSpaceDN w:val="0"/>
        <w:adjustRightInd w:val="0"/>
        <w:spacing w:after="240" w:line="360" w:lineRule="auto"/>
        <w:jc w:val="both"/>
        <w:rPr>
          <w:rFonts w:ascii="Times New Roman" w:hAnsi="Times New Roman" w:cs="Times New Roman"/>
          <w:sz w:val="24"/>
          <w:szCs w:val="24"/>
          <w:lang w:val="en-US"/>
        </w:rPr>
      </w:pPr>
      <w:r w:rsidRPr="00613806">
        <w:rPr>
          <w:rFonts w:ascii="Times New Roman" w:hAnsi="Times New Roman" w:cs="Times New Roman"/>
          <w:sz w:val="24"/>
          <w:szCs w:val="24"/>
          <w:lang w:val="en-US"/>
        </w:rPr>
        <w:t xml:space="preserve">Chen, G.-M. and </w:t>
      </w:r>
      <w:proofErr w:type="spellStart"/>
      <w:r w:rsidRPr="00613806">
        <w:rPr>
          <w:rFonts w:ascii="Times New Roman" w:hAnsi="Times New Roman" w:cs="Times New Roman"/>
          <w:sz w:val="24"/>
          <w:szCs w:val="24"/>
          <w:lang w:val="en-US"/>
        </w:rPr>
        <w:t>Starosа</w:t>
      </w:r>
      <w:proofErr w:type="spellEnd"/>
      <w:r w:rsidRPr="00613806">
        <w:rPr>
          <w:rFonts w:ascii="Times New Roman" w:hAnsi="Times New Roman" w:cs="Times New Roman"/>
          <w:sz w:val="24"/>
          <w:szCs w:val="24"/>
          <w:lang w:val="en-US"/>
        </w:rPr>
        <w:t xml:space="preserve">, W. (1997). "A review of the concept of intercultural </w:t>
      </w:r>
      <w:proofErr w:type="spellStart"/>
      <w:r w:rsidRPr="00613806">
        <w:rPr>
          <w:rFonts w:ascii="Times New Roman" w:hAnsi="Times New Roman" w:cs="Times New Roman"/>
          <w:sz w:val="24"/>
          <w:szCs w:val="24"/>
          <w:lang w:val="en-US"/>
        </w:rPr>
        <w:t>sensitiv</w:t>
      </w:r>
      <w:proofErr w:type="spellEnd"/>
      <w:r w:rsidRPr="00613806">
        <w:rPr>
          <w:rFonts w:ascii="Times New Roman" w:hAnsi="Times New Roman" w:cs="Times New Roman"/>
          <w:sz w:val="24"/>
          <w:szCs w:val="24"/>
          <w:lang w:val="en-US"/>
        </w:rPr>
        <w:t xml:space="preserve">. </w:t>
      </w:r>
      <w:r w:rsidRPr="00613806">
        <w:rPr>
          <w:rFonts w:ascii="Times New Roman" w:hAnsi="Times New Roman" w:cs="Times New Roman"/>
          <w:i/>
          <w:iCs/>
          <w:sz w:val="24"/>
          <w:szCs w:val="24"/>
          <w:lang w:val="en-US"/>
        </w:rPr>
        <w:t>Human Communication</w:t>
      </w:r>
      <w:r w:rsidRPr="00613806">
        <w:rPr>
          <w:rFonts w:ascii="Times New Roman" w:hAnsi="Times New Roman" w:cs="Times New Roman"/>
          <w:sz w:val="24"/>
          <w:szCs w:val="24"/>
          <w:lang w:val="en-US"/>
        </w:rPr>
        <w:t>, 1(1), pp.1–16.</w:t>
      </w:r>
    </w:p>
    <w:p w14:paraId="07FF2CF2" w14:textId="38B92631" w:rsidR="00613806" w:rsidRPr="00613806" w:rsidRDefault="00613806" w:rsidP="00613806">
      <w:pPr>
        <w:widowControl w:val="0"/>
        <w:autoSpaceDE w:val="0"/>
        <w:autoSpaceDN w:val="0"/>
        <w:adjustRightInd w:val="0"/>
        <w:spacing w:after="240" w:line="360" w:lineRule="auto"/>
        <w:jc w:val="both"/>
        <w:rPr>
          <w:rFonts w:ascii="Times New Roman" w:hAnsi="Times New Roman" w:cs="Times New Roman"/>
          <w:sz w:val="24"/>
          <w:szCs w:val="24"/>
          <w:lang w:val="en-US"/>
        </w:rPr>
      </w:pPr>
      <w:proofErr w:type="spellStart"/>
      <w:r w:rsidRPr="00613806">
        <w:rPr>
          <w:rFonts w:ascii="Times New Roman" w:hAnsi="Times New Roman" w:cs="Times New Roman"/>
          <w:sz w:val="24"/>
          <w:szCs w:val="24"/>
          <w:lang w:val="en-US"/>
        </w:rPr>
        <w:t>Hargie</w:t>
      </w:r>
      <w:proofErr w:type="spellEnd"/>
      <w:r w:rsidRPr="00613806">
        <w:rPr>
          <w:rFonts w:ascii="Times New Roman" w:hAnsi="Times New Roman" w:cs="Times New Roman"/>
          <w:sz w:val="24"/>
          <w:szCs w:val="24"/>
          <w:lang w:val="en-US"/>
        </w:rPr>
        <w:t xml:space="preserve">, O. (2019). </w:t>
      </w:r>
      <w:r w:rsidRPr="00613806">
        <w:rPr>
          <w:rFonts w:ascii="Times New Roman" w:hAnsi="Times New Roman" w:cs="Times New Roman"/>
          <w:i/>
          <w:iCs/>
          <w:sz w:val="24"/>
          <w:szCs w:val="24"/>
          <w:lang w:val="en-US"/>
        </w:rPr>
        <w:t>The handbook of communication skills</w:t>
      </w:r>
      <w:r w:rsidRPr="00613806">
        <w:rPr>
          <w:rFonts w:ascii="Times New Roman" w:hAnsi="Times New Roman" w:cs="Times New Roman"/>
          <w:sz w:val="24"/>
          <w:szCs w:val="24"/>
          <w:lang w:val="en-US"/>
        </w:rPr>
        <w:t xml:space="preserve">. Abingdon, </w:t>
      </w:r>
      <w:r w:rsidR="009C278A" w:rsidRPr="00613806">
        <w:rPr>
          <w:rFonts w:ascii="Times New Roman" w:hAnsi="Times New Roman" w:cs="Times New Roman"/>
          <w:sz w:val="24"/>
          <w:szCs w:val="24"/>
          <w:lang w:val="en-US"/>
        </w:rPr>
        <w:t>Oxon;</w:t>
      </w:r>
      <w:r w:rsidRPr="00613806">
        <w:rPr>
          <w:rFonts w:ascii="Times New Roman" w:hAnsi="Times New Roman" w:cs="Times New Roman"/>
          <w:sz w:val="24"/>
          <w:szCs w:val="24"/>
          <w:lang w:val="en-US"/>
        </w:rPr>
        <w:t xml:space="preserve"> New York, Ny: Routledge.</w:t>
      </w:r>
    </w:p>
    <w:p w14:paraId="636BF33D" w14:textId="706531EE" w:rsidR="00613806" w:rsidRPr="00613806" w:rsidRDefault="00613806" w:rsidP="00613806">
      <w:pPr>
        <w:widowControl w:val="0"/>
        <w:autoSpaceDE w:val="0"/>
        <w:autoSpaceDN w:val="0"/>
        <w:adjustRightInd w:val="0"/>
        <w:spacing w:after="240" w:line="360" w:lineRule="auto"/>
        <w:jc w:val="both"/>
        <w:rPr>
          <w:rFonts w:ascii="Times New Roman" w:hAnsi="Times New Roman" w:cs="Times New Roman"/>
          <w:sz w:val="24"/>
          <w:szCs w:val="24"/>
          <w:lang w:val="en-US"/>
        </w:rPr>
      </w:pPr>
      <w:r w:rsidRPr="00613806">
        <w:rPr>
          <w:rFonts w:ascii="Times New Roman" w:hAnsi="Times New Roman" w:cs="Times New Roman"/>
          <w:sz w:val="24"/>
          <w:szCs w:val="24"/>
          <w:lang w:val="en-US"/>
        </w:rPr>
        <w:t xml:space="preserve">Hofstede, G., Hofstede, G.J. and </w:t>
      </w:r>
      <w:proofErr w:type="spellStart"/>
      <w:r w:rsidRPr="00613806">
        <w:rPr>
          <w:rFonts w:ascii="Times New Roman" w:hAnsi="Times New Roman" w:cs="Times New Roman"/>
          <w:sz w:val="24"/>
          <w:szCs w:val="24"/>
          <w:lang w:val="en-US"/>
        </w:rPr>
        <w:t>Minkov</w:t>
      </w:r>
      <w:proofErr w:type="spellEnd"/>
      <w:r w:rsidRPr="00613806">
        <w:rPr>
          <w:rFonts w:ascii="Times New Roman" w:hAnsi="Times New Roman" w:cs="Times New Roman"/>
          <w:sz w:val="24"/>
          <w:szCs w:val="24"/>
          <w:lang w:val="en-US"/>
        </w:rPr>
        <w:t xml:space="preserve">, M. (2010). </w:t>
      </w:r>
      <w:r w:rsidRPr="00613806">
        <w:rPr>
          <w:rFonts w:ascii="Times New Roman" w:hAnsi="Times New Roman" w:cs="Times New Roman"/>
          <w:i/>
          <w:iCs/>
          <w:sz w:val="24"/>
          <w:szCs w:val="24"/>
          <w:lang w:val="en-US"/>
        </w:rPr>
        <w:t xml:space="preserve">Cultures and </w:t>
      </w:r>
      <w:proofErr w:type="spellStart"/>
      <w:r w:rsidRPr="00613806">
        <w:rPr>
          <w:rFonts w:ascii="Times New Roman" w:hAnsi="Times New Roman" w:cs="Times New Roman"/>
          <w:i/>
          <w:iCs/>
          <w:sz w:val="24"/>
          <w:szCs w:val="24"/>
          <w:lang w:val="en-US"/>
        </w:rPr>
        <w:t>Organisations</w:t>
      </w:r>
      <w:proofErr w:type="spellEnd"/>
      <w:r w:rsidRPr="00613806">
        <w:rPr>
          <w:rFonts w:ascii="Times New Roman" w:hAnsi="Times New Roman" w:cs="Times New Roman"/>
          <w:i/>
          <w:iCs/>
          <w:sz w:val="24"/>
          <w:szCs w:val="24"/>
          <w:lang w:val="en-US"/>
        </w:rPr>
        <w:t xml:space="preserve">: Software of the </w:t>
      </w:r>
      <w:r w:rsidR="009C278A" w:rsidRPr="00613806">
        <w:rPr>
          <w:rFonts w:ascii="Times New Roman" w:hAnsi="Times New Roman" w:cs="Times New Roman"/>
          <w:i/>
          <w:iCs/>
          <w:sz w:val="24"/>
          <w:szCs w:val="24"/>
          <w:lang w:val="en-US"/>
        </w:rPr>
        <w:t>Mind:</w:t>
      </w:r>
      <w:r w:rsidRPr="00613806">
        <w:rPr>
          <w:rFonts w:ascii="Times New Roman" w:hAnsi="Times New Roman" w:cs="Times New Roman"/>
          <w:i/>
          <w:iCs/>
          <w:sz w:val="24"/>
          <w:szCs w:val="24"/>
          <w:lang w:val="en-US"/>
        </w:rPr>
        <w:t xml:space="preserve"> Intercultural Cooperation and Its Importance for Survival</w:t>
      </w:r>
      <w:r w:rsidRPr="00613806">
        <w:rPr>
          <w:rFonts w:ascii="Times New Roman" w:hAnsi="Times New Roman" w:cs="Times New Roman"/>
          <w:sz w:val="24"/>
          <w:szCs w:val="24"/>
          <w:lang w:val="en-US"/>
        </w:rPr>
        <w:t xml:space="preserve">. 3rd ed. Maidenhead: </w:t>
      </w:r>
      <w:proofErr w:type="spellStart"/>
      <w:r w:rsidRPr="00613806">
        <w:rPr>
          <w:rFonts w:ascii="Times New Roman" w:hAnsi="Times New Roman" w:cs="Times New Roman"/>
          <w:sz w:val="24"/>
          <w:szCs w:val="24"/>
          <w:lang w:val="en-US"/>
        </w:rPr>
        <w:t>Mcgraw-Hill</w:t>
      </w:r>
      <w:proofErr w:type="spellEnd"/>
      <w:r w:rsidRPr="00613806">
        <w:rPr>
          <w:rFonts w:ascii="Times New Roman" w:hAnsi="Times New Roman" w:cs="Times New Roman"/>
          <w:sz w:val="24"/>
          <w:szCs w:val="24"/>
          <w:lang w:val="en-US"/>
        </w:rPr>
        <w:t>.</w:t>
      </w:r>
    </w:p>
    <w:p w14:paraId="3F5F5542" w14:textId="607F2710" w:rsidR="00613806" w:rsidRPr="00613806" w:rsidRDefault="00613806" w:rsidP="00613806">
      <w:pPr>
        <w:widowControl w:val="0"/>
        <w:autoSpaceDE w:val="0"/>
        <w:autoSpaceDN w:val="0"/>
        <w:adjustRightInd w:val="0"/>
        <w:spacing w:after="240" w:line="360" w:lineRule="auto"/>
        <w:jc w:val="both"/>
        <w:rPr>
          <w:rFonts w:ascii="Times New Roman" w:hAnsi="Times New Roman" w:cs="Times New Roman"/>
          <w:sz w:val="24"/>
          <w:szCs w:val="24"/>
          <w:lang w:val="en-US"/>
        </w:rPr>
      </w:pPr>
      <w:r w:rsidRPr="00613806">
        <w:rPr>
          <w:rFonts w:ascii="Times New Roman" w:hAnsi="Times New Roman" w:cs="Times New Roman"/>
          <w:sz w:val="24"/>
          <w:szCs w:val="24"/>
          <w:lang w:val="en-US"/>
        </w:rPr>
        <w:t xml:space="preserve">Jones, P. (2008). </w:t>
      </w:r>
      <w:r w:rsidRPr="00613806">
        <w:rPr>
          <w:rFonts w:ascii="Times New Roman" w:hAnsi="Times New Roman" w:cs="Times New Roman"/>
          <w:i/>
          <w:iCs/>
          <w:sz w:val="24"/>
          <w:szCs w:val="24"/>
          <w:lang w:val="en-US"/>
        </w:rPr>
        <w:t>Communicating strategy</w:t>
      </w:r>
      <w:r w:rsidRPr="00613806">
        <w:rPr>
          <w:rFonts w:ascii="Times New Roman" w:hAnsi="Times New Roman" w:cs="Times New Roman"/>
          <w:sz w:val="24"/>
          <w:szCs w:val="24"/>
          <w:lang w:val="en-US"/>
        </w:rPr>
        <w:t xml:space="preserve">. </w:t>
      </w:r>
      <w:proofErr w:type="spellStart"/>
      <w:r w:rsidRPr="00613806">
        <w:rPr>
          <w:rFonts w:ascii="Times New Roman" w:hAnsi="Times New Roman" w:cs="Times New Roman"/>
          <w:sz w:val="24"/>
          <w:szCs w:val="24"/>
          <w:lang w:val="en-US"/>
        </w:rPr>
        <w:t>Aldershot</w:t>
      </w:r>
      <w:proofErr w:type="spellEnd"/>
      <w:r w:rsidRPr="00613806">
        <w:rPr>
          <w:rFonts w:ascii="Times New Roman" w:hAnsi="Times New Roman" w:cs="Times New Roman"/>
          <w:sz w:val="24"/>
          <w:szCs w:val="24"/>
          <w:lang w:val="en-US"/>
        </w:rPr>
        <w:t xml:space="preserve">, Hampshire, </w:t>
      </w:r>
      <w:r w:rsidR="009C278A" w:rsidRPr="00613806">
        <w:rPr>
          <w:rFonts w:ascii="Times New Roman" w:hAnsi="Times New Roman" w:cs="Times New Roman"/>
          <w:sz w:val="24"/>
          <w:szCs w:val="24"/>
          <w:lang w:val="en-US"/>
        </w:rPr>
        <w:t>England;</w:t>
      </w:r>
      <w:r w:rsidRPr="00613806">
        <w:rPr>
          <w:rFonts w:ascii="Times New Roman" w:hAnsi="Times New Roman" w:cs="Times New Roman"/>
          <w:sz w:val="24"/>
          <w:szCs w:val="24"/>
          <w:lang w:val="en-US"/>
        </w:rPr>
        <w:t xml:space="preserve"> Burlington, Vt: Gower.</w:t>
      </w:r>
    </w:p>
    <w:p w14:paraId="4756A69C" w14:textId="2108DBF2" w:rsidR="00613806" w:rsidRPr="00613806" w:rsidRDefault="00613806" w:rsidP="00613806">
      <w:pPr>
        <w:widowControl w:val="0"/>
        <w:autoSpaceDE w:val="0"/>
        <w:autoSpaceDN w:val="0"/>
        <w:adjustRightInd w:val="0"/>
        <w:spacing w:after="240" w:line="360" w:lineRule="auto"/>
        <w:jc w:val="both"/>
        <w:rPr>
          <w:rFonts w:ascii="Times New Roman" w:hAnsi="Times New Roman" w:cs="Times New Roman"/>
          <w:sz w:val="24"/>
          <w:szCs w:val="24"/>
          <w:lang w:val="en-US"/>
        </w:rPr>
      </w:pPr>
      <w:proofErr w:type="spellStart"/>
      <w:r w:rsidRPr="00613806">
        <w:rPr>
          <w:rFonts w:ascii="Times New Roman" w:hAnsi="Times New Roman" w:cs="Times New Roman"/>
          <w:sz w:val="24"/>
          <w:szCs w:val="24"/>
          <w:lang w:val="en-US"/>
        </w:rPr>
        <w:t>Ligang</w:t>
      </w:r>
      <w:proofErr w:type="spellEnd"/>
      <w:r w:rsidRPr="00613806">
        <w:rPr>
          <w:rFonts w:ascii="Times New Roman" w:hAnsi="Times New Roman" w:cs="Times New Roman"/>
          <w:sz w:val="24"/>
          <w:szCs w:val="24"/>
          <w:lang w:val="en-US"/>
        </w:rPr>
        <w:t xml:space="preserve"> Song (Ed (2019). </w:t>
      </w:r>
      <w:r w:rsidRPr="00613806">
        <w:rPr>
          <w:rFonts w:ascii="Times New Roman" w:hAnsi="Times New Roman" w:cs="Times New Roman"/>
          <w:i/>
          <w:iCs/>
          <w:sz w:val="24"/>
          <w:szCs w:val="24"/>
          <w:lang w:val="en-US"/>
        </w:rPr>
        <w:t xml:space="preserve">CHINESE ECONOMIC </w:t>
      </w:r>
      <w:r w:rsidR="009C278A" w:rsidRPr="00613806">
        <w:rPr>
          <w:rFonts w:ascii="Times New Roman" w:hAnsi="Times New Roman" w:cs="Times New Roman"/>
          <w:i/>
          <w:iCs/>
          <w:sz w:val="24"/>
          <w:szCs w:val="24"/>
          <w:lang w:val="en-US"/>
        </w:rPr>
        <w:t>TRANSFORMATION:</w:t>
      </w:r>
      <w:r w:rsidRPr="00613806">
        <w:rPr>
          <w:rFonts w:ascii="Times New Roman" w:hAnsi="Times New Roman" w:cs="Times New Roman"/>
          <w:i/>
          <w:iCs/>
          <w:sz w:val="24"/>
          <w:szCs w:val="24"/>
          <w:lang w:val="en-US"/>
        </w:rPr>
        <w:t xml:space="preserve"> views from young economists.</w:t>
      </w:r>
      <w:r w:rsidRPr="00613806">
        <w:rPr>
          <w:rFonts w:ascii="Times New Roman" w:hAnsi="Times New Roman" w:cs="Times New Roman"/>
          <w:sz w:val="24"/>
          <w:szCs w:val="24"/>
          <w:lang w:val="en-US"/>
        </w:rPr>
        <w:t xml:space="preserve"> ANU Press.</w:t>
      </w:r>
    </w:p>
    <w:p w14:paraId="62427C25" w14:textId="5B47D7FC" w:rsidR="00613806" w:rsidRPr="00613806" w:rsidRDefault="00613806" w:rsidP="00613806">
      <w:pPr>
        <w:widowControl w:val="0"/>
        <w:autoSpaceDE w:val="0"/>
        <w:autoSpaceDN w:val="0"/>
        <w:adjustRightInd w:val="0"/>
        <w:spacing w:after="240" w:line="360" w:lineRule="auto"/>
        <w:jc w:val="both"/>
        <w:rPr>
          <w:rFonts w:ascii="Times New Roman" w:hAnsi="Times New Roman" w:cs="Times New Roman"/>
          <w:sz w:val="24"/>
          <w:szCs w:val="24"/>
          <w:lang w:val="en-US"/>
        </w:rPr>
      </w:pPr>
      <w:r w:rsidRPr="00613806">
        <w:rPr>
          <w:rFonts w:ascii="Times New Roman" w:hAnsi="Times New Roman" w:cs="Times New Roman"/>
          <w:sz w:val="24"/>
          <w:szCs w:val="24"/>
          <w:lang w:val="en-US"/>
        </w:rPr>
        <w:t xml:space="preserve">Lunn, </w:t>
      </w:r>
      <w:proofErr w:type="gramStart"/>
      <w:r w:rsidRPr="00613806">
        <w:rPr>
          <w:rFonts w:ascii="Times New Roman" w:hAnsi="Times New Roman" w:cs="Times New Roman"/>
          <w:sz w:val="24"/>
          <w:szCs w:val="24"/>
          <w:lang w:val="en-US"/>
        </w:rPr>
        <w:t>J.</w:t>
      </w:r>
      <w:proofErr w:type="gramEnd"/>
      <w:r w:rsidRPr="00613806">
        <w:rPr>
          <w:rFonts w:ascii="Times New Roman" w:hAnsi="Times New Roman" w:cs="Times New Roman"/>
          <w:sz w:val="24"/>
          <w:szCs w:val="24"/>
          <w:lang w:val="en-US"/>
        </w:rPr>
        <w:t xml:space="preserve"> and Britain., G. (2006). </w:t>
      </w:r>
      <w:r w:rsidRPr="00613806">
        <w:rPr>
          <w:rFonts w:ascii="Times New Roman" w:hAnsi="Times New Roman" w:cs="Times New Roman"/>
          <w:i/>
          <w:iCs/>
          <w:sz w:val="24"/>
          <w:szCs w:val="24"/>
          <w:lang w:val="en-US"/>
        </w:rPr>
        <w:t>A political and economic introduction to China</w:t>
      </w:r>
      <w:r w:rsidRPr="00613806">
        <w:rPr>
          <w:rFonts w:ascii="Times New Roman" w:hAnsi="Times New Roman" w:cs="Times New Roman"/>
          <w:sz w:val="24"/>
          <w:szCs w:val="24"/>
          <w:lang w:val="en-US"/>
        </w:rPr>
        <w:t xml:space="preserve">. London: House </w:t>
      </w:r>
      <w:r w:rsidR="009C278A" w:rsidRPr="00613806">
        <w:rPr>
          <w:rFonts w:ascii="Times New Roman" w:hAnsi="Times New Roman" w:cs="Times New Roman"/>
          <w:sz w:val="24"/>
          <w:szCs w:val="24"/>
          <w:lang w:val="en-US"/>
        </w:rPr>
        <w:t>of</w:t>
      </w:r>
      <w:r w:rsidRPr="00613806">
        <w:rPr>
          <w:rFonts w:ascii="Times New Roman" w:hAnsi="Times New Roman" w:cs="Times New Roman"/>
          <w:sz w:val="24"/>
          <w:szCs w:val="24"/>
          <w:lang w:val="en-US"/>
        </w:rPr>
        <w:t xml:space="preserve"> Commons Library.</w:t>
      </w:r>
    </w:p>
    <w:p w14:paraId="2BA1909A" w14:textId="512F7A4B" w:rsidR="00613806" w:rsidRPr="00613806" w:rsidRDefault="00613806" w:rsidP="00613806">
      <w:pPr>
        <w:widowControl w:val="0"/>
        <w:autoSpaceDE w:val="0"/>
        <w:autoSpaceDN w:val="0"/>
        <w:adjustRightInd w:val="0"/>
        <w:spacing w:after="240" w:line="360" w:lineRule="auto"/>
        <w:jc w:val="both"/>
        <w:rPr>
          <w:rFonts w:ascii="Times New Roman" w:hAnsi="Times New Roman" w:cs="Times New Roman"/>
          <w:sz w:val="24"/>
          <w:szCs w:val="24"/>
          <w:lang w:val="en-US"/>
        </w:rPr>
      </w:pPr>
      <w:proofErr w:type="spellStart"/>
      <w:r w:rsidRPr="00613806">
        <w:rPr>
          <w:rFonts w:ascii="Times New Roman" w:hAnsi="Times New Roman" w:cs="Times New Roman"/>
          <w:sz w:val="24"/>
          <w:szCs w:val="24"/>
          <w:lang w:val="en-US"/>
        </w:rPr>
        <w:t>Methavee</w:t>
      </w:r>
      <w:proofErr w:type="spellEnd"/>
      <w:r w:rsidRPr="00613806">
        <w:rPr>
          <w:rFonts w:ascii="Times New Roman" w:hAnsi="Times New Roman" w:cs="Times New Roman"/>
          <w:sz w:val="24"/>
          <w:szCs w:val="24"/>
          <w:lang w:val="en-US"/>
        </w:rPr>
        <w:t xml:space="preserve"> </w:t>
      </w:r>
      <w:proofErr w:type="spellStart"/>
      <w:r w:rsidRPr="00613806">
        <w:rPr>
          <w:rFonts w:ascii="Times New Roman" w:hAnsi="Times New Roman" w:cs="Times New Roman"/>
          <w:sz w:val="24"/>
          <w:szCs w:val="24"/>
          <w:lang w:val="en-US"/>
        </w:rPr>
        <w:t>Gomootsukhavadee</w:t>
      </w:r>
      <w:proofErr w:type="spellEnd"/>
      <w:r w:rsidRPr="00613806">
        <w:rPr>
          <w:rFonts w:ascii="Times New Roman" w:hAnsi="Times New Roman" w:cs="Times New Roman"/>
          <w:sz w:val="24"/>
          <w:szCs w:val="24"/>
          <w:lang w:val="en-US"/>
        </w:rPr>
        <w:t xml:space="preserve"> and Cruz (2011). </w:t>
      </w:r>
      <w:r w:rsidRPr="00613806">
        <w:rPr>
          <w:rFonts w:ascii="Times New Roman" w:hAnsi="Times New Roman" w:cs="Times New Roman"/>
          <w:i/>
          <w:iCs/>
          <w:sz w:val="24"/>
          <w:szCs w:val="24"/>
          <w:lang w:val="en-US"/>
        </w:rPr>
        <w:t xml:space="preserve">Guidelines to overcome cultural barrier in </w:t>
      </w:r>
      <w:r w:rsidR="009C278A" w:rsidRPr="00613806">
        <w:rPr>
          <w:rFonts w:ascii="Times New Roman" w:hAnsi="Times New Roman" w:cs="Times New Roman"/>
          <w:i/>
          <w:iCs/>
          <w:sz w:val="24"/>
          <w:szCs w:val="24"/>
          <w:lang w:val="en-US"/>
        </w:rPr>
        <w:t>China:</w:t>
      </w:r>
      <w:r w:rsidRPr="00613806">
        <w:rPr>
          <w:rFonts w:ascii="Times New Roman" w:hAnsi="Times New Roman" w:cs="Times New Roman"/>
          <w:i/>
          <w:iCs/>
          <w:sz w:val="24"/>
          <w:szCs w:val="24"/>
          <w:lang w:val="en-US"/>
        </w:rPr>
        <w:t xml:space="preserve"> coping with power distance dimension for the successful project implementation / monograph.</w:t>
      </w:r>
      <w:r w:rsidRPr="00613806">
        <w:rPr>
          <w:rFonts w:ascii="Times New Roman" w:hAnsi="Times New Roman" w:cs="Times New Roman"/>
          <w:sz w:val="24"/>
          <w:szCs w:val="24"/>
          <w:lang w:val="en-US"/>
        </w:rPr>
        <w:t xml:space="preserve"> </w:t>
      </w:r>
      <w:proofErr w:type="spellStart"/>
      <w:r w:rsidRPr="00613806">
        <w:rPr>
          <w:rFonts w:ascii="Times New Roman" w:hAnsi="Times New Roman" w:cs="Times New Roman"/>
          <w:sz w:val="24"/>
          <w:szCs w:val="24"/>
          <w:lang w:val="en-US"/>
        </w:rPr>
        <w:t>Saarbrücken</w:t>
      </w:r>
      <w:proofErr w:type="spellEnd"/>
      <w:r w:rsidRPr="00613806">
        <w:rPr>
          <w:rFonts w:ascii="Times New Roman" w:hAnsi="Times New Roman" w:cs="Times New Roman"/>
          <w:sz w:val="24"/>
          <w:szCs w:val="24"/>
          <w:lang w:val="en-US"/>
        </w:rPr>
        <w:t xml:space="preserve">: </w:t>
      </w:r>
      <w:proofErr w:type="spellStart"/>
      <w:r w:rsidRPr="00613806">
        <w:rPr>
          <w:rFonts w:ascii="Times New Roman" w:hAnsi="Times New Roman" w:cs="Times New Roman"/>
          <w:sz w:val="24"/>
          <w:szCs w:val="24"/>
          <w:lang w:val="en-US"/>
        </w:rPr>
        <w:t>Vdm</w:t>
      </w:r>
      <w:proofErr w:type="spellEnd"/>
      <w:r w:rsidRPr="00613806">
        <w:rPr>
          <w:rFonts w:ascii="Times New Roman" w:hAnsi="Times New Roman" w:cs="Times New Roman"/>
          <w:sz w:val="24"/>
          <w:szCs w:val="24"/>
          <w:lang w:val="en-US"/>
        </w:rPr>
        <w:t xml:space="preserve"> Verlag Dr. </w:t>
      </w:r>
      <w:proofErr w:type="spellStart"/>
      <w:r w:rsidRPr="00613806">
        <w:rPr>
          <w:rFonts w:ascii="Times New Roman" w:hAnsi="Times New Roman" w:cs="Times New Roman"/>
          <w:sz w:val="24"/>
          <w:szCs w:val="24"/>
          <w:lang w:val="en-US"/>
        </w:rPr>
        <w:t>Müller</w:t>
      </w:r>
      <w:proofErr w:type="spellEnd"/>
      <w:r w:rsidRPr="00613806">
        <w:rPr>
          <w:rFonts w:ascii="Times New Roman" w:hAnsi="Times New Roman" w:cs="Times New Roman"/>
          <w:sz w:val="24"/>
          <w:szCs w:val="24"/>
          <w:lang w:val="en-US"/>
        </w:rPr>
        <w:t>.</w:t>
      </w:r>
    </w:p>
    <w:p w14:paraId="703532C4" w14:textId="77777777" w:rsidR="00613806" w:rsidRPr="00613806" w:rsidRDefault="00613806" w:rsidP="00613806">
      <w:pPr>
        <w:widowControl w:val="0"/>
        <w:autoSpaceDE w:val="0"/>
        <w:autoSpaceDN w:val="0"/>
        <w:adjustRightInd w:val="0"/>
        <w:spacing w:after="240" w:line="360" w:lineRule="auto"/>
        <w:jc w:val="both"/>
        <w:rPr>
          <w:rFonts w:ascii="Times New Roman" w:hAnsi="Times New Roman" w:cs="Times New Roman"/>
          <w:sz w:val="24"/>
          <w:szCs w:val="24"/>
          <w:lang w:val="en-US"/>
        </w:rPr>
      </w:pPr>
      <w:proofErr w:type="spellStart"/>
      <w:r w:rsidRPr="00613806">
        <w:rPr>
          <w:rFonts w:ascii="Times New Roman" w:hAnsi="Times New Roman" w:cs="Times New Roman"/>
          <w:sz w:val="24"/>
          <w:szCs w:val="24"/>
          <w:lang w:val="en-US"/>
        </w:rPr>
        <w:t>Micklos</w:t>
      </w:r>
      <w:proofErr w:type="spellEnd"/>
      <w:r w:rsidRPr="00613806">
        <w:rPr>
          <w:rFonts w:ascii="Times New Roman" w:hAnsi="Times New Roman" w:cs="Times New Roman"/>
          <w:sz w:val="24"/>
          <w:szCs w:val="24"/>
          <w:lang w:val="en-US"/>
        </w:rPr>
        <w:t xml:space="preserve">, A., Walker, B. and Fay, N. (2020). Are People Sensitive to Problems in Communication? </w:t>
      </w:r>
      <w:r w:rsidRPr="00613806">
        <w:rPr>
          <w:rFonts w:ascii="Times New Roman" w:hAnsi="Times New Roman" w:cs="Times New Roman"/>
          <w:i/>
          <w:iCs/>
          <w:sz w:val="24"/>
          <w:szCs w:val="24"/>
          <w:lang w:val="en-US"/>
        </w:rPr>
        <w:t>Cognitive Science</w:t>
      </w:r>
      <w:r w:rsidRPr="00613806">
        <w:rPr>
          <w:rFonts w:ascii="Times New Roman" w:hAnsi="Times New Roman" w:cs="Times New Roman"/>
          <w:sz w:val="24"/>
          <w:szCs w:val="24"/>
          <w:lang w:val="en-US"/>
        </w:rPr>
        <w:t>, 44(2).</w:t>
      </w:r>
    </w:p>
    <w:p w14:paraId="43E98CB4" w14:textId="77777777" w:rsidR="00613806" w:rsidRPr="00613806" w:rsidRDefault="00613806" w:rsidP="00613806">
      <w:pPr>
        <w:widowControl w:val="0"/>
        <w:autoSpaceDE w:val="0"/>
        <w:autoSpaceDN w:val="0"/>
        <w:adjustRightInd w:val="0"/>
        <w:spacing w:after="240" w:line="360" w:lineRule="auto"/>
        <w:jc w:val="both"/>
        <w:rPr>
          <w:rFonts w:ascii="Times New Roman" w:hAnsi="Times New Roman" w:cs="Times New Roman"/>
          <w:sz w:val="24"/>
          <w:szCs w:val="24"/>
          <w:lang w:val="en-US"/>
        </w:rPr>
      </w:pPr>
      <w:proofErr w:type="spellStart"/>
      <w:r w:rsidRPr="00613806">
        <w:rPr>
          <w:rFonts w:ascii="Times New Roman" w:hAnsi="Times New Roman" w:cs="Times New Roman"/>
          <w:sz w:val="24"/>
          <w:szCs w:val="24"/>
          <w:lang w:val="en-US"/>
        </w:rPr>
        <w:t>Nie</w:t>
      </w:r>
      <w:proofErr w:type="spellEnd"/>
      <w:r w:rsidRPr="00613806">
        <w:rPr>
          <w:rFonts w:ascii="Times New Roman" w:hAnsi="Times New Roman" w:cs="Times New Roman"/>
          <w:sz w:val="24"/>
          <w:szCs w:val="24"/>
          <w:lang w:val="en-US"/>
        </w:rPr>
        <w:t xml:space="preserve">, F. (2017). Study on the Barriers to Crossing the Western and Chinese Cultures. </w:t>
      </w:r>
      <w:r w:rsidRPr="00613806">
        <w:rPr>
          <w:rFonts w:ascii="Times New Roman" w:hAnsi="Times New Roman" w:cs="Times New Roman"/>
          <w:i/>
          <w:iCs/>
          <w:sz w:val="24"/>
          <w:szCs w:val="24"/>
          <w:lang w:val="en-US"/>
        </w:rPr>
        <w:t>Education and Humanities Research</w:t>
      </w:r>
      <w:r w:rsidRPr="00613806">
        <w:rPr>
          <w:rFonts w:ascii="Times New Roman" w:hAnsi="Times New Roman" w:cs="Times New Roman"/>
          <w:sz w:val="24"/>
          <w:szCs w:val="24"/>
          <w:lang w:val="en-US"/>
        </w:rPr>
        <w:t>, 185(1).</w:t>
      </w:r>
    </w:p>
    <w:p w14:paraId="71C7A6D6" w14:textId="77777777" w:rsidR="00613806" w:rsidRPr="00613806" w:rsidRDefault="00613806" w:rsidP="00613806">
      <w:pPr>
        <w:widowControl w:val="0"/>
        <w:autoSpaceDE w:val="0"/>
        <w:autoSpaceDN w:val="0"/>
        <w:adjustRightInd w:val="0"/>
        <w:spacing w:after="240" w:line="360" w:lineRule="auto"/>
        <w:jc w:val="both"/>
        <w:rPr>
          <w:rFonts w:ascii="Times New Roman" w:hAnsi="Times New Roman" w:cs="Times New Roman"/>
          <w:sz w:val="24"/>
          <w:szCs w:val="24"/>
          <w:lang w:val="en-US"/>
        </w:rPr>
      </w:pPr>
      <w:r w:rsidRPr="00613806">
        <w:rPr>
          <w:rFonts w:ascii="Times New Roman" w:hAnsi="Times New Roman" w:cs="Times New Roman"/>
          <w:sz w:val="24"/>
          <w:szCs w:val="24"/>
          <w:lang w:val="en-US"/>
        </w:rPr>
        <w:t xml:space="preserve">Pashley Cycles (2022). </w:t>
      </w:r>
      <w:r w:rsidRPr="00613806">
        <w:rPr>
          <w:rFonts w:ascii="Times New Roman" w:hAnsi="Times New Roman" w:cs="Times New Roman"/>
          <w:i/>
          <w:iCs/>
          <w:sz w:val="24"/>
          <w:szCs w:val="24"/>
          <w:lang w:val="en-US"/>
        </w:rPr>
        <w:t xml:space="preserve">Pashley-Morgan Bicycles | </w:t>
      </w:r>
      <w:proofErr w:type="spellStart"/>
      <w:r w:rsidRPr="00613806">
        <w:rPr>
          <w:rFonts w:ascii="Times New Roman" w:hAnsi="Times New Roman" w:cs="Times New Roman"/>
          <w:i/>
          <w:iCs/>
          <w:sz w:val="24"/>
          <w:szCs w:val="24"/>
          <w:lang w:val="en-US"/>
        </w:rPr>
        <w:t>Stockists</w:t>
      </w:r>
      <w:proofErr w:type="spellEnd"/>
      <w:r w:rsidRPr="00613806">
        <w:rPr>
          <w:rFonts w:ascii="Times New Roman" w:hAnsi="Times New Roman" w:cs="Times New Roman"/>
          <w:i/>
          <w:iCs/>
          <w:sz w:val="24"/>
          <w:szCs w:val="24"/>
          <w:lang w:val="en-US"/>
        </w:rPr>
        <w:t xml:space="preserve"> in the UK and around the world</w:t>
      </w:r>
      <w:r w:rsidRPr="00613806">
        <w:rPr>
          <w:rFonts w:ascii="Times New Roman" w:hAnsi="Times New Roman" w:cs="Times New Roman"/>
          <w:sz w:val="24"/>
          <w:szCs w:val="24"/>
          <w:lang w:val="en-US"/>
        </w:rPr>
        <w:t xml:space="preserve">. [online] www.pashley.co.uk. Available at: </w:t>
      </w:r>
      <w:hyperlink r:id="rId7" w:history="1">
        <w:r w:rsidRPr="00613806">
          <w:rPr>
            <w:rFonts w:ascii="Times New Roman" w:hAnsi="Times New Roman" w:cs="Times New Roman"/>
            <w:sz w:val="24"/>
            <w:szCs w:val="24"/>
            <w:lang w:val="en-US"/>
          </w:rPr>
          <w:t>https://www.pashley.co.uk/where-to-buy/pashley-morgan.php</w:t>
        </w:r>
      </w:hyperlink>
      <w:r w:rsidRPr="00613806">
        <w:rPr>
          <w:rFonts w:ascii="Times New Roman" w:hAnsi="Times New Roman" w:cs="Times New Roman"/>
          <w:sz w:val="24"/>
          <w:szCs w:val="24"/>
          <w:lang w:val="en-US"/>
        </w:rPr>
        <w:t>.</w:t>
      </w:r>
    </w:p>
    <w:p w14:paraId="13584A98" w14:textId="3F34B24C" w:rsidR="00613806" w:rsidRPr="00613806" w:rsidRDefault="009C278A" w:rsidP="00613806">
      <w:pPr>
        <w:widowControl w:val="0"/>
        <w:autoSpaceDE w:val="0"/>
        <w:autoSpaceDN w:val="0"/>
        <w:adjustRightInd w:val="0"/>
        <w:spacing w:after="240" w:line="360" w:lineRule="auto"/>
        <w:jc w:val="both"/>
        <w:rPr>
          <w:rFonts w:ascii="Times New Roman" w:hAnsi="Times New Roman" w:cs="Times New Roman"/>
          <w:sz w:val="24"/>
          <w:szCs w:val="24"/>
          <w:lang w:val="en-US"/>
        </w:rPr>
      </w:pPr>
      <w:r w:rsidRPr="00613806">
        <w:rPr>
          <w:rFonts w:ascii="Times New Roman" w:hAnsi="Times New Roman" w:cs="Times New Roman"/>
          <w:sz w:val="24"/>
          <w:szCs w:val="24"/>
          <w:lang w:val="en-US"/>
        </w:rPr>
        <w:t>S C L</w:t>
      </w:r>
      <w:r w:rsidR="00613806" w:rsidRPr="00613806">
        <w:rPr>
          <w:rFonts w:ascii="Times New Roman" w:hAnsi="Times New Roman" w:cs="Times New Roman"/>
          <w:sz w:val="24"/>
          <w:szCs w:val="24"/>
          <w:lang w:val="en-US"/>
        </w:rPr>
        <w:t xml:space="preserve"> Koh and Maguire, S. (2009). </w:t>
      </w:r>
      <w:r w:rsidR="00613806" w:rsidRPr="00613806">
        <w:rPr>
          <w:rFonts w:ascii="Times New Roman" w:hAnsi="Times New Roman" w:cs="Times New Roman"/>
          <w:i/>
          <w:iCs/>
          <w:sz w:val="24"/>
          <w:szCs w:val="24"/>
          <w:lang w:val="en-US"/>
        </w:rPr>
        <w:t>Information and communication technologies management in turbulent business environments</w:t>
      </w:r>
      <w:r w:rsidR="00613806" w:rsidRPr="00613806">
        <w:rPr>
          <w:rFonts w:ascii="Times New Roman" w:hAnsi="Times New Roman" w:cs="Times New Roman"/>
          <w:sz w:val="24"/>
          <w:szCs w:val="24"/>
          <w:lang w:val="en-US"/>
        </w:rPr>
        <w:t>. Hershey, Pa: Information Science Reference.</w:t>
      </w:r>
    </w:p>
    <w:p w14:paraId="3D325D98" w14:textId="0F358916" w:rsidR="00613806" w:rsidRPr="00613806" w:rsidRDefault="00613806" w:rsidP="00613806">
      <w:pPr>
        <w:widowControl w:val="0"/>
        <w:autoSpaceDE w:val="0"/>
        <w:autoSpaceDN w:val="0"/>
        <w:adjustRightInd w:val="0"/>
        <w:spacing w:after="240" w:line="360" w:lineRule="auto"/>
        <w:jc w:val="both"/>
        <w:rPr>
          <w:rFonts w:ascii="Times New Roman" w:hAnsi="Times New Roman" w:cs="Times New Roman"/>
          <w:sz w:val="24"/>
          <w:szCs w:val="24"/>
          <w:lang w:val="en-US"/>
        </w:rPr>
      </w:pPr>
      <w:r w:rsidRPr="00613806">
        <w:rPr>
          <w:rFonts w:ascii="Times New Roman" w:hAnsi="Times New Roman" w:cs="Times New Roman"/>
          <w:sz w:val="24"/>
          <w:szCs w:val="24"/>
          <w:lang w:val="en-US"/>
        </w:rPr>
        <w:lastRenderedPageBreak/>
        <w:t xml:space="preserve">Samovar, L.A., Porter, R.E. and </w:t>
      </w:r>
      <w:proofErr w:type="spellStart"/>
      <w:r w:rsidRPr="00613806">
        <w:rPr>
          <w:rFonts w:ascii="Times New Roman" w:hAnsi="Times New Roman" w:cs="Times New Roman"/>
          <w:sz w:val="24"/>
          <w:szCs w:val="24"/>
          <w:lang w:val="en-US"/>
        </w:rPr>
        <w:t>Mcdaniel</w:t>
      </w:r>
      <w:proofErr w:type="spellEnd"/>
      <w:r w:rsidRPr="00613806">
        <w:rPr>
          <w:rFonts w:ascii="Times New Roman" w:hAnsi="Times New Roman" w:cs="Times New Roman"/>
          <w:sz w:val="24"/>
          <w:szCs w:val="24"/>
          <w:lang w:val="en-US"/>
        </w:rPr>
        <w:t xml:space="preserve">, E.R. (2012). </w:t>
      </w:r>
      <w:r w:rsidRPr="00613806">
        <w:rPr>
          <w:rFonts w:ascii="Times New Roman" w:hAnsi="Times New Roman" w:cs="Times New Roman"/>
          <w:i/>
          <w:iCs/>
          <w:sz w:val="24"/>
          <w:szCs w:val="24"/>
          <w:lang w:val="en-US"/>
        </w:rPr>
        <w:t xml:space="preserve">Intercultural </w:t>
      </w:r>
      <w:r w:rsidR="00763740" w:rsidRPr="00613806">
        <w:rPr>
          <w:rFonts w:ascii="Times New Roman" w:hAnsi="Times New Roman" w:cs="Times New Roman"/>
          <w:i/>
          <w:iCs/>
          <w:sz w:val="24"/>
          <w:szCs w:val="24"/>
          <w:lang w:val="en-US"/>
        </w:rPr>
        <w:t>communication:</w:t>
      </w:r>
      <w:r w:rsidRPr="00613806">
        <w:rPr>
          <w:rFonts w:ascii="Times New Roman" w:hAnsi="Times New Roman" w:cs="Times New Roman"/>
          <w:i/>
          <w:iCs/>
          <w:sz w:val="24"/>
          <w:szCs w:val="24"/>
          <w:lang w:val="en-US"/>
        </w:rPr>
        <w:t xml:space="preserve"> a reader</w:t>
      </w:r>
      <w:r w:rsidRPr="00613806">
        <w:rPr>
          <w:rFonts w:ascii="Times New Roman" w:hAnsi="Times New Roman" w:cs="Times New Roman"/>
          <w:sz w:val="24"/>
          <w:szCs w:val="24"/>
          <w:lang w:val="en-US"/>
        </w:rPr>
        <w:t>. Boston, Mass.: Wadsworth Cengage Learning.</w:t>
      </w:r>
    </w:p>
    <w:p w14:paraId="503D68C9" w14:textId="77777777" w:rsidR="00613806" w:rsidRPr="00613806" w:rsidRDefault="00613806" w:rsidP="00613806">
      <w:pPr>
        <w:widowControl w:val="0"/>
        <w:autoSpaceDE w:val="0"/>
        <w:autoSpaceDN w:val="0"/>
        <w:adjustRightInd w:val="0"/>
        <w:spacing w:after="240" w:line="360" w:lineRule="auto"/>
        <w:jc w:val="both"/>
        <w:rPr>
          <w:rFonts w:ascii="Times New Roman" w:hAnsi="Times New Roman" w:cs="Times New Roman"/>
          <w:sz w:val="24"/>
          <w:szCs w:val="24"/>
          <w:lang w:val="en-US"/>
        </w:rPr>
      </w:pPr>
      <w:r w:rsidRPr="00613806">
        <w:rPr>
          <w:rFonts w:ascii="Times New Roman" w:hAnsi="Times New Roman" w:cs="Times New Roman"/>
          <w:sz w:val="24"/>
          <w:szCs w:val="24"/>
          <w:lang w:val="en-US"/>
        </w:rPr>
        <w:t xml:space="preserve">Sarkar, M. (2020). </w:t>
      </w:r>
      <w:r w:rsidRPr="00613806">
        <w:rPr>
          <w:rFonts w:ascii="Times New Roman" w:hAnsi="Times New Roman" w:cs="Times New Roman"/>
          <w:i/>
          <w:iCs/>
          <w:sz w:val="24"/>
          <w:szCs w:val="24"/>
          <w:lang w:val="en-US"/>
        </w:rPr>
        <w:t>Focus Asia Perspective &amp; Analysis</w:t>
      </w:r>
      <w:r w:rsidRPr="00613806">
        <w:rPr>
          <w:rFonts w:ascii="Times New Roman" w:hAnsi="Times New Roman" w:cs="Times New Roman"/>
          <w:sz w:val="24"/>
          <w:szCs w:val="24"/>
          <w:lang w:val="en-US"/>
        </w:rPr>
        <w:t xml:space="preserve">. [online] Available at: </w:t>
      </w:r>
      <w:hyperlink r:id="rId8" w:history="1">
        <w:r w:rsidRPr="00613806">
          <w:rPr>
            <w:rFonts w:ascii="Times New Roman" w:hAnsi="Times New Roman" w:cs="Times New Roman"/>
            <w:sz w:val="24"/>
            <w:szCs w:val="24"/>
            <w:lang w:val="en-US"/>
          </w:rPr>
          <w:t>https://isdp.eu/content/uploads/2020/08/Xi-Jinping-and-the-Administrative-Hierarchy-and-Subdivisions-in-China-FA-28.08.20.pdf</w:t>
        </w:r>
      </w:hyperlink>
      <w:r w:rsidRPr="00613806">
        <w:rPr>
          <w:rFonts w:ascii="Times New Roman" w:hAnsi="Times New Roman" w:cs="Times New Roman"/>
          <w:sz w:val="24"/>
          <w:szCs w:val="24"/>
          <w:lang w:val="en-US"/>
        </w:rPr>
        <w:t xml:space="preserve"> [Accessed 21 Apr. 2022].</w:t>
      </w:r>
    </w:p>
    <w:p w14:paraId="5EE9B551" w14:textId="08569147" w:rsidR="00613806" w:rsidRPr="00613806" w:rsidRDefault="00613806" w:rsidP="00613806">
      <w:pPr>
        <w:widowControl w:val="0"/>
        <w:autoSpaceDE w:val="0"/>
        <w:autoSpaceDN w:val="0"/>
        <w:adjustRightInd w:val="0"/>
        <w:spacing w:after="240" w:line="360" w:lineRule="auto"/>
        <w:jc w:val="both"/>
        <w:rPr>
          <w:rFonts w:ascii="Times New Roman" w:hAnsi="Times New Roman" w:cs="Times New Roman"/>
          <w:sz w:val="24"/>
          <w:szCs w:val="24"/>
          <w:lang w:val="en-US"/>
        </w:rPr>
      </w:pPr>
      <w:proofErr w:type="spellStart"/>
      <w:r w:rsidRPr="00613806">
        <w:rPr>
          <w:rFonts w:ascii="Times New Roman" w:hAnsi="Times New Roman" w:cs="Times New Roman"/>
          <w:sz w:val="24"/>
          <w:szCs w:val="24"/>
          <w:lang w:val="en-US"/>
        </w:rPr>
        <w:t>Schrank</w:t>
      </w:r>
      <w:proofErr w:type="spellEnd"/>
      <w:r w:rsidRPr="00613806">
        <w:rPr>
          <w:rFonts w:ascii="Times New Roman" w:hAnsi="Times New Roman" w:cs="Times New Roman"/>
          <w:sz w:val="24"/>
          <w:szCs w:val="24"/>
          <w:lang w:val="en-US"/>
        </w:rPr>
        <w:t>,</w:t>
      </w:r>
      <w:r w:rsidR="00763740">
        <w:rPr>
          <w:rFonts w:ascii="Times New Roman" w:hAnsi="Times New Roman" w:cs="Times New Roman"/>
          <w:sz w:val="24"/>
          <w:szCs w:val="24"/>
          <w:lang w:val="en-US"/>
        </w:rPr>
        <w:t xml:space="preserve"> </w:t>
      </w:r>
      <w:r w:rsidRPr="00613806">
        <w:rPr>
          <w:rFonts w:ascii="Times New Roman" w:hAnsi="Times New Roman" w:cs="Times New Roman"/>
          <w:sz w:val="24"/>
          <w:szCs w:val="24"/>
          <w:lang w:val="en-US"/>
        </w:rPr>
        <w:t xml:space="preserve">J. (2013). </w:t>
      </w:r>
      <w:r w:rsidRPr="00613806">
        <w:rPr>
          <w:rFonts w:ascii="Times New Roman" w:hAnsi="Times New Roman" w:cs="Times New Roman"/>
          <w:i/>
          <w:iCs/>
          <w:sz w:val="24"/>
          <w:szCs w:val="24"/>
          <w:lang w:val="en-US"/>
        </w:rPr>
        <w:t>Communicating Between Cultures - ProQuest</w:t>
      </w:r>
      <w:r w:rsidRPr="00613806">
        <w:rPr>
          <w:rFonts w:ascii="Times New Roman" w:hAnsi="Times New Roman" w:cs="Times New Roman"/>
          <w:sz w:val="24"/>
          <w:szCs w:val="24"/>
          <w:lang w:val="en-US"/>
        </w:rPr>
        <w:t xml:space="preserve">. [online] www.proquest.com. Available at: </w:t>
      </w:r>
      <w:hyperlink r:id="rId9" w:history="1">
        <w:r w:rsidRPr="00613806">
          <w:rPr>
            <w:rFonts w:ascii="Times New Roman" w:hAnsi="Times New Roman" w:cs="Times New Roman"/>
            <w:sz w:val="24"/>
            <w:szCs w:val="24"/>
            <w:lang w:val="en-US"/>
          </w:rPr>
          <w:t>https://www.proquest.com/docview/1822701082?parentSessionId=TGsltadlN7r03BjNm8QKPTPp93zLSSQnm6vINYzxSm0%3D&amp;pq-origsite=summon&amp;accountid=130472</w:t>
        </w:r>
      </w:hyperlink>
      <w:r w:rsidRPr="00613806">
        <w:rPr>
          <w:rFonts w:ascii="Times New Roman" w:hAnsi="Times New Roman" w:cs="Times New Roman"/>
          <w:sz w:val="24"/>
          <w:szCs w:val="24"/>
          <w:lang w:val="en-US"/>
        </w:rPr>
        <w:t xml:space="preserve"> [Accessed 22 Apr. 2022].</w:t>
      </w:r>
    </w:p>
    <w:p w14:paraId="1BAEF64B" w14:textId="47ABAE9A" w:rsidR="00595FFD" w:rsidRPr="008663CA" w:rsidRDefault="00613806" w:rsidP="00613806">
      <w:pPr>
        <w:rPr>
          <w:rFonts w:ascii="Times New Roman" w:hAnsi="Times New Roman" w:cs="Times New Roman"/>
          <w:sz w:val="36"/>
          <w:szCs w:val="36"/>
        </w:rPr>
      </w:pPr>
      <w:proofErr w:type="spellStart"/>
      <w:r w:rsidRPr="00613806">
        <w:rPr>
          <w:rFonts w:ascii="Times New Roman" w:hAnsi="Times New Roman" w:cs="Times New Roman"/>
          <w:sz w:val="24"/>
          <w:szCs w:val="24"/>
          <w:lang w:val="en-US"/>
        </w:rPr>
        <w:t>Szonyi</w:t>
      </w:r>
      <w:proofErr w:type="spellEnd"/>
      <w:r w:rsidRPr="00613806">
        <w:rPr>
          <w:rFonts w:ascii="Times New Roman" w:hAnsi="Times New Roman" w:cs="Times New Roman"/>
          <w:sz w:val="24"/>
          <w:szCs w:val="24"/>
          <w:lang w:val="en-US"/>
        </w:rPr>
        <w:t xml:space="preserve">, M. (2017). </w:t>
      </w:r>
      <w:r w:rsidRPr="00613806">
        <w:rPr>
          <w:rFonts w:ascii="Times New Roman" w:hAnsi="Times New Roman" w:cs="Times New Roman"/>
          <w:i/>
          <w:iCs/>
          <w:sz w:val="24"/>
          <w:szCs w:val="24"/>
          <w:lang w:val="en-US"/>
        </w:rPr>
        <w:t>A companion to Chinese history</w:t>
      </w:r>
      <w:r w:rsidRPr="00613806">
        <w:rPr>
          <w:rFonts w:ascii="Times New Roman" w:hAnsi="Times New Roman" w:cs="Times New Roman"/>
          <w:sz w:val="24"/>
          <w:szCs w:val="24"/>
          <w:lang w:val="en-US"/>
        </w:rPr>
        <w:t xml:space="preserve">. Chichester, West </w:t>
      </w:r>
      <w:r w:rsidR="005C32E8" w:rsidRPr="00613806">
        <w:rPr>
          <w:rFonts w:ascii="Times New Roman" w:hAnsi="Times New Roman" w:cs="Times New Roman"/>
          <w:sz w:val="24"/>
          <w:szCs w:val="24"/>
          <w:lang w:val="en-US"/>
        </w:rPr>
        <w:t>Sussex;</w:t>
      </w:r>
      <w:r w:rsidRPr="00613806">
        <w:rPr>
          <w:rFonts w:ascii="Times New Roman" w:hAnsi="Times New Roman" w:cs="Times New Roman"/>
          <w:sz w:val="24"/>
          <w:szCs w:val="24"/>
          <w:lang w:val="en-US"/>
        </w:rPr>
        <w:t xml:space="preserve"> Malden, Ma: Wiley Blackwell</w:t>
      </w:r>
      <w:r w:rsidR="003B2157" w:rsidRPr="008663CA">
        <w:rPr>
          <w:rFonts w:ascii="Times New Roman" w:hAnsi="Times New Roman" w:cs="Times New Roman"/>
          <w:sz w:val="36"/>
          <w:szCs w:val="36"/>
        </w:rPr>
        <w:t xml:space="preserve">       </w:t>
      </w:r>
    </w:p>
    <w:sectPr w:rsidR="00595FFD" w:rsidRPr="008663CA" w:rsidSect="00B411D2">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AA61F4" w14:textId="77777777" w:rsidR="00C47E12" w:rsidRDefault="00C47E12" w:rsidP="00294832">
      <w:pPr>
        <w:spacing w:after="0" w:line="240" w:lineRule="auto"/>
      </w:pPr>
      <w:r>
        <w:separator/>
      </w:r>
    </w:p>
  </w:endnote>
  <w:endnote w:type="continuationSeparator" w:id="0">
    <w:p w14:paraId="41150124" w14:textId="77777777" w:rsidR="00C47E12" w:rsidRDefault="00C47E12" w:rsidP="0029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0223835"/>
      <w:docPartObj>
        <w:docPartGallery w:val="Page Numbers (Bottom of Page)"/>
        <w:docPartUnique/>
      </w:docPartObj>
    </w:sdtPr>
    <w:sdtEndPr>
      <w:rPr>
        <w:noProof/>
      </w:rPr>
    </w:sdtEndPr>
    <w:sdtContent>
      <w:p w14:paraId="1AC6FA97" w14:textId="28923849" w:rsidR="002572F2" w:rsidRDefault="002572F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15EE22" w14:textId="77777777" w:rsidR="00294832" w:rsidRDefault="002948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EBD56C" w14:textId="77777777" w:rsidR="00C47E12" w:rsidRDefault="00C47E12" w:rsidP="00294832">
      <w:pPr>
        <w:spacing w:after="0" w:line="240" w:lineRule="auto"/>
      </w:pPr>
      <w:r>
        <w:separator/>
      </w:r>
    </w:p>
  </w:footnote>
  <w:footnote w:type="continuationSeparator" w:id="0">
    <w:p w14:paraId="775D8397" w14:textId="77777777" w:rsidR="00C47E12" w:rsidRDefault="00C47E12" w:rsidP="0029483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5A7C"/>
    <w:rsid w:val="0002353B"/>
    <w:rsid w:val="000C5E9B"/>
    <w:rsid w:val="000D21A9"/>
    <w:rsid w:val="000D79FB"/>
    <w:rsid w:val="000E5FAA"/>
    <w:rsid w:val="0022341C"/>
    <w:rsid w:val="002572F2"/>
    <w:rsid w:val="002635F6"/>
    <w:rsid w:val="00275817"/>
    <w:rsid w:val="00293780"/>
    <w:rsid w:val="00294832"/>
    <w:rsid w:val="002C5394"/>
    <w:rsid w:val="002F7280"/>
    <w:rsid w:val="00346814"/>
    <w:rsid w:val="003A4930"/>
    <w:rsid w:val="003B2157"/>
    <w:rsid w:val="003C24B8"/>
    <w:rsid w:val="003F4D30"/>
    <w:rsid w:val="00425F36"/>
    <w:rsid w:val="00432B29"/>
    <w:rsid w:val="0043350F"/>
    <w:rsid w:val="00480F83"/>
    <w:rsid w:val="004D7986"/>
    <w:rsid w:val="004F50E8"/>
    <w:rsid w:val="004F743B"/>
    <w:rsid w:val="004F7B1E"/>
    <w:rsid w:val="00595FFD"/>
    <w:rsid w:val="005A592D"/>
    <w:rsid w:val="005C32E8"/>
    <w:rsid w:val="005E1403"/>
    <w:rsid w:val="00613806"/>
    <w:rsid w:val="006B3120"/>
    <w:rsid w:val="006E0568"/>
    <w:rsid w:val="006F64D1"/>
    <w:rsid w:val="00763740"/>
    <w:rsid w:val="007F6BDC"/>
    <w:rsid w:val="008453BC"/>
    <w:rsid w:val="008663CA"/>
    <w:rsid w:val="0088621D"/>
    <w:rsid w:val="008B6B79"/>
    <w:rsid w:val="008D47E2"/>
    <w:rsid w:val="00990321"/>
    <w:rsid w:val="009C278A"/>
    <w:rsid w:val="009C7455"/>
    <w:rsid w:val="009D2F1A"/>
    <w:rsid w:val="009F1897"/>
    <w:rsid w:val="00B411D2"/>
    <w:rsid w:val="00BB5A7C"/>
    <w:rsid w:val="00C47E12"/>
    <w:rsid w:val="00C874B0"/>
    <w:rsid w:val="00CB6296"/>
    <w:rsid w:val="00D3372B"/>
    <w:rsid w:val="00DC0A82"/>
    <w:rsid w:val="00E302E0"/>
    <w:rsid w:val="00E668CF"/>
    <w:rsid w:val="00EA3ED6"/>
    <w:rsid w:val="00F83737"/>
    <w:rsid w:val="00FB5CF4"/>
    <w:rsid w:val="00FE52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63C1C8"/>
  <w15:chartTrackingRefBased/>
  <w15:docId w15:val="{D56CD096-9738-4BB5-A855-305424CF00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613806"/>
    <w:pPr>
      <w:autoSpaceDE w:val="0"/>
      <w:autoSpaceDN w:val="0"/>
      <w:adjustRightInd w:val="0"/>
      <w:spacing w:after="0" w:line="240" w:lineRule="auto"/>
    </w:pPr>
    <w:rPr>
      <w:rFonts w:ascii="Times New Roman" w:hAnsi="Times New Roman" w:cs="Times New Roman"/>
      <w:color w:val="000000"/>
      <w:sz w:val="24"/>
      <w:szCs w:val="24"/>
    </w:rPr>
  </w:style>
  <w:style w:type="paragraph" w:styleId="Header">
    <w:name w:val="header"/>
    <w:basedOn w:val="Normal"/>
    <w:link w:val="HeaderChar"/>
    <w:uiPriority w:val="99"/>
    <w:unhideWhenUsed/>
    <w:rsid w:val="0029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4832"/>
  </w:style>
  <w:style w:type="paragraph" w:styleId="Footer">
    <w:name w:val="footer"/>
    <w:basedOn w:val="Normal"/>
    <w:link w:val="FooterChar"/>
    <w:uiPriority w:val="99"/>
    <w:unhideWhenUsed/>
    <w:rsid w:val="0029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4832"/>
  </w:style>
  <w:style w:type="paragraph" w:styleId="TOC1">
    <w:name w:val="toc 1"/>
    <w:basedOn w:val="Normal"/>
    <w:next w:val="Normal"/>
    <w:autoRedefine/>
    <w:uiPriority w:val="39"/>
    <w:unhideWhenUsed/>
    <w:rsid w:val="00480F83"/>
    <w:pPr>
      <w:spacing w:after="100"/>
    </w:pPr>
  </w:style>
  <w:style w:type="character" w:styleId="Hyperlink">
    <w:name w:val="Hyperlink"/>
    <w:basedOn w:val="DefaultParagraphFont"/>
    <w:uiPriority w:val="99"/>
    <w:unhideWhenUsed/>
    <w:rsid w:val="00480F8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sdp.eu/content/uploads/2020/08/Xi-Jinping-and-the-Administrative-Hierarchy-and-Subdivisions-in-China-FA-28.08.20.pdf" TargetMode="External"/><Relationship Id="rId3" Type="http://schemas.openxmlformats.org/officeDocument/2006/relationships/webSettings" Target="webSettings.xml"/><Relationship Id="rId7" Type="http://schemas.openxmlformats.org/officeDocument/2006/relationships/hyperlink" Target="https://www.pashley.co.uk/where-to-buy/pashley-morgan.php"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proquest.com/docview/1822701082?parentSessionId=TGsltadlN7r03BjNm8QKPTPp93zLSSQnm6vINYzxSm0%3D&amp;pq-origsite=summon&amp;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TotalTime>
  <Pages>11</Pages>
  <Words>2864</Words>
  <Characters>16330</Characters>
  <Application>Microsoft Office Word</Application>
  <DocSecurity>0</DocSecurity>
  <Lines>136</Lines>
  <Paragraphs>38</Paragraphs>
  <ScaleCrop>false</ScaleCrop>
  <Company/>
  <LinksUpToDate>false</LinksUpToDate>
  <CharactersWithSpaces>19156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Nadya Zarankova</dc:creator>
  <cp:keywords/>
  <dc:description/>
  <cp:lastModifiedBy>Nadya Zarankova</cp:lastModifiedBy>
  <cp:revision>57</cp:revision>
  <dcterms:created xsi:type="dcterms:W3CDTF">2022-05-01T21:29:00Z</dcterms:created>
  <dcterms:modified xsi:type="dcterms:W3CDTF">2022-05-01T22:55:00Z</dcterms:modified>
</cp:coreProperties>
</file>