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71012" w14:textId="57D63D13" w:rsidR="00A96C43" w:rsidRDefault="007B7B4B" w:rsidP="007B7B4B">
      <w:pPr>
        <w:jc w:val="center"/>
        <w:rPr>
          <w:sz w:val="28"/>
          <w:szCs w:val="28"/>
          <w:u w:val="single"/>
        </w:rPr>
      </w:pPr>
      <w:r w:rsidRPr="007B7B4B">
        <w:rPr>
          <w:sz w:val="28"/>
          <w:szCs w:val="28"/>
          <w:u w:val="single"/>
        </w:rPr>
        <w:t>Chapter 4 Analysis</w:t>
      </w:r>
      <w:r w:rsidR="001376D5">
        <w:rPr>
          <w:sz w:val="28"/>
          <w:szCs w:val="28"/>
          <w:u w:val="single"/>
        </w:rPr>
        <w:t xml:space="preserve"> of Results</w:t>
      </w:r>
    </w:p>
    <w:p w14:paraId="7501D2D0" w14:textId="62015DB6" w:rsidR="007B7B4B" w:rsidRDefault="007B7B4B" w:rsidP="007B7B4B">
      <w:pPr>
        <w:jc w:val="center"/>
        <w:rPr>
          <w:sz w:val="28"/>
          <w:szCs w:val="28"/>
          <w:u w:val="single"/>
        </w:rPr>
      </w:pPr>
    </w:p>
    <w:p w14:paraId="6974FB89" w14:textId="128A4108" w:rsidR="007B7B4B" w:rsidRDefault="007B7B4B" w:rsidP="007B7B4B">
      <w:pPr>
        <w:rPr>
          <w:sz w:val="24"/>
          <w:szCs w:val="24"/>
          <w:u w:val="single"/>
        </w:rPr>
      </w:pPr>
      <w:r w:rsidRPr="007B7B4B">
        <w:rPr>
          <w:sz w:val="24"/>
          <w:szCs w:val="24"/>
          <w:u w:val="single"/>
        </w:rPr>
        <w:t>4.1 Introduction</w:t>
      </w:r>
    </w:p>
    <w:p w14:paraId="5BEF8225" w14:textId="1680B9DC" w:rsidR="007D3269" w:rsidRDefault="007B7B4B" w:rsidP="007B7B4B">
      <w:pPr>
        <w:rPr>
          <w:sz w:val="24"/>
          <w:szCs w:val="24"/>
        </w:rPr>
      </w:pPr>
      <w:r w:rsidRPr="007B7B4B">
        <w:rPr>
          <w:sz w:val="24"/>
          <w:szCs w:val="24"/>
        </w:rPr>
        <w:t>The purpose of this questionnaire is to understand police officer</w:t>
      </w:r>
      <w:r>
        <w:rPr>
          <w:sz w:val="24"/>
          <w:szCs w:val="24"/>
        </w:rPr>
        <w:t>’</w:t>
      </w:r>
      <w:r w:rsidRPr="007B7B4B">
        <w:rPr>
          <w:sz w:val="24"/>
          <w:szCs w:val="24"/>
        </w:rPr>
        <w:t>s willingness to being Taser trained as well as reasons of those who haven't applied. It will also uncover whether police officers feel safer carrying or being accompanied by a Taser trained colleague and the impact this has on the public.</w:t>
      </w:r>
      <w:r w:rsidR="00627447">
        <w:rPr>
          <w:sz w:val="24"/>
          <w:szCs w:val="24"/>
        </w:rPr>
        <w:t xml:space="preserve"> The questionnaire consisted of </w:t>
      </w:r>
      <w:r w:rsidR="00456E32">
        <w:rPr>
          <w:sz w:val="24"/>
          <w:szCs w:val="24"/>
        </w:rPr>
        <w:t>eleven</w:t>
      </w:r>
      <w:r w:rsidR="00627447">
        <w:rPr>
          <w:sz w:val="24"/>
          <w:szCs w:val="24"/>
        </w:rPr>
        <w:t xml:space="preserve"> quantitative question</w:t>
      </w:r>
      <w:r w:rsidR="00C313EB">
        <w:rPr>
          <w:sz w:val="24"/>
          <w:szCs w:val="24"/>
        </w:rPr>
        <w:t>s</w:t>
      </w:r>
      <w:r w:rsidR="00627447">
        <w:rPr>
          <w:sz w:val="24"/>
          <w:szCs w:val="24"/>
        </w:rPr>
        <w:t xml:space="preserve"> and answers to encourage as many responses as possible due to </w:t>
      </w:r>
      <w:r w:rsidR="000B0D66">
        <w:rPr>
          <w:sz w:val="24"/>
          <w:szCs w:val="24"/>
        </w:rPr>
        <w:t xml:space="preserve">the options already being available, reducing the need for respondents to type out their answers </w:t>
      </w:r>
      <w:r w:rsidR="005942AA">
        <w:rPr>
          <w:sz w:val="24"/>
          <w:szCs w:val="24"/>
        </w:rPr>
        <w:t>(please see Appendix)</w:t>
      </w:r>
      <w:r w:rsidR="000B0D66">
        <w:rPr>
          <w:sz w:val="24"/>
          <w:szCs w:val="24"/>
        </w:rPr>
        <w:t xml:space="preserve">. </w:t>
      </w:r>
      <w:r w:rsidR="007D3269">
        <w:rPr>
          <w:sz w:val="24"/>
          <w:szCs w:val="24"/>
        </w:rPr>
        <w:t xml:space="preserve">It could be argued that this form of research provides a limited opportunity for respondents to provide more detailed answers which qualitative research would allow however, quantitative research </w:t>
      </w:r>
      <w:r w:rsidR="001908AF">
        <w:rPr>
          <w:sz w:val="24"/>
          <w:szCs w:val="24"/>
        </w:rPr>
        <w:t>limits</w:t>
      </w:r>
      <w:r w:rsidR="007D3269">
        <w:rPr>
          <w:sz w:val="24"/>
          <w:szCs w:val="24"/>
        </w:rPr>
        <w:t xml:space="preserve"> the risk of gaining identifiable data</w:t>
      </w:r>
      <w:r w:rsidR="001908AF">
        <w:rPr>
          <w:sz w:val="24"/>
          <w:szCs w:val="24"/>
        </w:rPr>
        <w:t xml:space="preserve"> which this survey set out to avoid</w:t>
      </w:r>
      <w:r w:rsidR="007D3269">
        <w:rPr>
          <w:sz w:val="24"/>
          <w:szCs w:val="24"/>
        </w:rPr>
        <w:t>.</w:t>
      </w:r>
    </w:p>
    <w:p w14:paraId="68666B6B" w14:textId="77777777" w:rsidR="007D3269" w:rsidRDefault="007D3269" w:rsidP="007B7B4B">
      <w:pPr>
        <w:rPr>
          <w:sz w:val="24"/>
          <w:szCs w:val="24"/>
        </w:rPr>
      </w:pPr>
    </w:p>
    <w:p w14:paraId="5CED8C99" w14:textId="06E8F8D7" w:rsidR="007B7B4B" w:rsidRDefault="00627447" w:rsidP="007B7B4B">
      <w:pPr>
        <w:rPr>
          <w:sz w:val="24"/>
          <w:szCs w:val="24"/>
        </w:rPr>
      </w:pPr>
      <w:r>
        <w:rPr>
          <w:sz w:val="24"/>
          <w:szCs w:val="24"/>
        </w:rPr>
        <w:t xml:space="preserve">Within the questionnaire, </w:t>
      </w:r>
      <w:r w:rsidR="00213855">
        <w:rPr>
          <w:sz w:val="24"/>
          <w:szCs w:val="24"/>
        </w:rPr>
        <w:t>eleven</w:t>
      </w:r>
      <w:r>
        <w:rPr>
          <w:sz w:val="24"/>
          <w:szCs w:val="24"/>
        </w:rPr>
        <w:t xml:space="preserve"> questions were asked which included </w:t>
      </w:r>
      <w:r w:rsidR="00213855">
        <w:rPr>
          <w:sz w:val="24"/>
          <w:szCs w:val="24"/>
        </w:rPr>
        <w:t>two</w:t>
      </w:r>
      <w:r>
        <w:rPr>
          <w:sz w:val="24"/>
          <w:szCs w:val="24"/>
        </w:rPr>
        <w:t xml:space="preserve"> opening questions to understand how long the respondents had been Taser trained and how long into their career they applied to be Taser trained</w:t>
      </w:r>
      <w:r w:rsidR="000B0D66">
        <w:rPr>
          <w:sz w:val="24"/>
          <w:szCs w:val="24"/>
        </w:rPr>
        <w:t xml:space="preserve"> if applicable</w:t>
      </w:r>
      <w:r>
        <w:rPr>
          <w:sz w:val="24"/>
          <w:szCs w:val="24"/>
        </w:rPr>
        <w:t xml:space="preserve">. These questions were asked to gain some further understanding </w:t>
      </w:r>
      <w:r w:rsidR="00C313EB">
        <w:rPr>
          <w:sz w:val="24"/>
          <w:szCs w:val="24"/>
        </w:rPr>
        <w:t>into</w:t>
      </w:r>
      <w:r>
        <w:rPr>
          <w:sz w:val="24"/>
          <w:szCs w:val="24"/>
        </w:rPr>
        <w:t xml:space="preserve"> the mix of respondents who completed the survey and their current experience. Th</w:t>
      </w:r>
      <w:r w:rsidR="000B0D66">
        <w:rPr>
          <w:sz w:val="24"/>
          <w:szCs w:val="24"/>
        </w:rPr>
        <w:t>ese findings will be</w:t>
      </w:r>
      <w:r>
        <w:rPr>
          <w:sz w:val="24"/>
          <w:szCs w:val="24"/>
        </w:rPr>
        <w:t xml:space="preserve"> analys</w:t>
      </w:r>
      <w:r w:rsidR="000B0D66">
        <w:rPr>
          <w:sz w:val="24"/>
          <w:szCs w:val="24"/>
        </w:rPr>
        <w:t xml:space="preserve">ed against </w:t>
      </w:r>
      <w:r>
        <w:rPr>
          <w:sz w:val="24"/>
          <w:szCs w:val="24"/>
        </w:rPr>
        <w:t>previous research</w:t>
      </w:r>
      <w:r w:rsidR="000D47AB">
        <w:rPr>
          <w:sz w:val="24"/>
          <w:szCs w:val="24"/>
        </w:rPr>
        <w:t xml:space="preserve"> in the literature review</w:t>
      </w:r>
      <w:r>
        <w:rPr>
          <w:sz w:val="24"/>
          <w:szCs w:val="24"/>
        </w:rPr>
        <w:t xml:space="preserve"> </w:t>
      </w:r>
      <w:r w:rsidR="000B0D66">
        <w:rPr>
          <w:sz w:val="24"/>
          <w:szCs w:val="24"/>
        </w:rPr>
        <w:t xml:space="preserve">to understand whether these studies are still representative of contemporary </w:t>
      </w:r>
      <w:r w:rsidR="008F6459">
        <w:rPr>
          <w:sz w:val="24"/>
          <w:szCs w:val="24"/>
        </w:rPr>
        <w:t>views or</w:t>
      </w:r>
      <w:r w:rsidR="004153BC">
        <w:rPr>
          <w:sz w:val="24"/>
          <w:szCs w:val="24"/>
        </w:rPr>
        <w:t xml:space="preserve"> </w:t>
      </w:r>
      <w:r w:rsidR="00C313EB">
        <w:rPr>
          <w:sz w:val="24"/>
          <w:szCs w:val="24"/>
        </w:rPr>
        <w:t>past</w:t>
      </w:r>
      <w:r w:rsidR="004153BC">
        <w:rPr>
          <w:sz w:val="24"/>
          <w:szCs w:val="24"/>
        </w:rPr>
        <w:t xml:space="preserve"> </w:t>
      </w:r>
      <w:r w:rsidR="001908AF">
        <w:rPr>
          <w:sz w:val="24"/>
          <w:szCs w:val="24"/>
        </w:rPr>
        <w:t>findings can be challenged</w:t>
      </w:r>
      <w:r w:rsidR="004153BC">
        <w:rPr>
          <w:sz w:val="24"/>
          <w:szCs w:val="24"/>
        </w:rPr>
        <w:t>.</w:t>
      </w:r>
      <w:r>
        <w:rPr>
          <w:sz w:val="24"/>
          <w:szCs w:val="24"/>
        </w:rPr>
        <w:t xml:space="preserve"> </w:t>
      </w:r>
    </w:p>
    <w:p w14:paraId="0C84CE90" w14:textId="41EEB492" w:rsidR="00780821" w:rsidRDefault="00780821" w:rsidP="007B7B4B">
      <w:pPr>
        <w:rPr>
          <w:sz w:val="24"/>
          <w:szCs w:val="24"/>
        </w:rPr>
      </w:pPr>
    </w:p>
    <w:p w14:paraId="7D922039" w14:textId="2CA014F8" w:rsidR="00780821" w:rsidRPr="003352DC" w:rsidRDefault="00780821" w:rsidP="007B7B4B">
      <w:pPr>
        <w:rPr>
          <w:sz w:val="24"/>
          <w:szCs w:val="24"/>
        </w:rPr>
      </w:pPr>
      <w:r w:rsidRPr="00780821">
        <w:rPr>
          <w:sz w:val="24"/>
          <w:szCs w:val="24"/>
          <w:u w:val="single"/>
        </w:rPr>
        <w:t>4.2 Research Analysis</w:t>
      </w:r>
      <w:r w:rsidR="000D47AB">
        <w:rPr>
          <w:sz w:val="24"/>
          <w:szCs w:val="24"/>
          <w:u w:val="single"/>
        </w:rPr>
        <w:t xml:space="preserve"> Results</w:t>
      </w:r>
      <w:r w:rsidR="003352DC">
        <w:rPr>
          <w:sz w:val="24"/>
          <w:szCs w:val="24"/>
          <w:u w:val="single"/>
        </w:rPr>
        <w:t xml:space="preserve"> </w:t>
      </w:r>
    </w:p>
    <w:p w14:paraId="7C26595F" w14:textId="01B09C40" w:rsidR="005942AA" w:rsidRDefault="00557BDE" w:rsidP="007B7B4B">
      <w:pPr>
        <w:rPr>
          <w:sz w:val="24"/>
          <w:szCs w:val="24"/>
        </w:rPr>
      </w:pPr>
      <w:r>
        <w:rPr>
          <w:sz w:val="24"/>
          <w:szCs w:val="24"/>
        </w:rPr>
        <w:t xml:space="preserve">Question </w:t>
      </w:r>
      <w:r w:rsidR="00213855">
        <w:rPr>
          <w:sz w:val="24"/>
          <w:szCs w:val="24"/>
        </w:rPr>
        <w:t>one</w:t>
      </w:r>
      <w:r>
        <w:rPr>
          <w:sz w:val="24"/>
          <w:szCs w:val="24"/>
        </w:rPr>
        <w:t xml:space="preserve"> and </w:t>
      </w:r>
      <w:r w:rsidR="00213855">
        <w:rPr>
          <w:sz w:val="24"/>
          <w:szCs w:val="24"/>
        </w:rPr>
        <w:t>two</w:t>
      </w:r>
      <w:r>
        <w:rPr>
          <w:sz w:val="24"/>
          <w:szCs w:val="24"/>
        </w:rPr>
        <w:t xml:space="preserve"> found</w:t>
      </w:r>
      <w:r w:rsidR="005942AA">
        <w:rPr>
          <w:sz w:val="24"/>
          <w:szCs w:val="24"/>
        </w:rPr>
        <w:t xml:space="preserve"> </w:t>
      </w:r>
      <w:r>
        <w:rPr>
          <w:sz w:val="24"/>
          <w:szCs w:val="24"/>
        </w:rPr>
        <w:t>31.3% of the participants who have completed the survey are not Taser trained and 6.3% of participants are now out of compliance but having previously been Taser trained officers. This leaves the remaining 62.4% of participants being Taser trained and operational.</w:t>
      </w:r>
      <w:r w:rsidR="00C313EB">
        <w:rPr>
          <w:sz w:val="24"/>
          <w:szCs w:val="24"/>
        </w:rPr>
        <w:t xml:space="preserve"> These statistics shows a willingness to be Taser trained</w:t>
      </w:r>
      <w:r w:rsidR="001908AF">
        <w:rPr>
          <w:sz w:val="24"/>
          <w:szCs w:val="24"/>
        </w:rPr>
        <w:t xml:space="preserve"> amongst the officers in this study</w:t>
      </w:r>
      <w:r w:rsidR="00C313EB">
        <w:rPr>
          <w:sz w:val="24"/>
          <w:szCs w:val="24"/>
        </w:rPr>
        <w:t xml:space="preserve"> or equally there was an opportunity in their team to undergo the training.</w:t>
      </w:r>
    </w:p>
    <w:p w14:paraId="6D72B6C1" w14:textId="69A45584" w:rsidR="002F783E" w:rsidRPr="002F783E" w:rsidRDefault="002F783E" w:rsidP="007B7B4B">
      <w:pPr>
        <w:rPr>
          <w:sz w:val="24"/>
          <w:szCs w:val="24"/>
          <w:u w:val="single"/>
        </w:rPr>
      </w:pPr>
      <w:r w:rsidRPr="002F783E">
        <w:rPr>
          <w:sz w:val="24"/>
          <w:szCs w:val="24"/>
          <w:u w:val="single"/>
        </w:rPr>
        <w:t xml:space="preserve"> </w:t>
      </w:r>
    </w:p>
    <w:p w14:paraId="0B9C5E3C" w14:textId="69C10040" w:rsidR="00EE5BD3" w:rsidRPr="00C90C64" w:rsidRDefault="00B53F08" w:rsidP="007B7B4B">
      <w:pPr>
        <w:rPr>
          <w:sz w:val="24"/>
          <w:szCs w:val="24"/>
        </w:rPr>
      </w:pPr>
      <w:r>
        <w:rPr>
          <w:sz w:val="24"/>
          <w:szCs w:val="24"/>
        </w:rPr>
        <w:t xml:space="preserve">Question </w:t>
      </w:r>
      <w:r w:rsidR="00213855">
        <w:rPr>
          <w:sz w:val="24"/>
          <w:szCs w:val="24"/>
        </w:rPr>
        <w:t>three</w:t>
      </w:r>
      <w:r>
        <w:rPr>
          <w:sz w:val="24"/>
          <w:szCs w:val="24"/>
        </w:rPr>
        <w:t xml:space="preserve"> in the surv</w:t>
      </w:r>
      <w:r w:rsidR="00120E45">
        <w:rPr>
          <w:sz w:val="24"/>
          <w:szCs w:val="24"/>
        </w:rPr>
        <w:t xml:space="preserve">ey relates </w:t>
      </w:r>
      <w:r w:rsidR="002B4D8E">
        <w:rPr>
          <w:sz w:val="24"/>
          <w:szCs w:val="24"/>
        </w:rPr>
        <w:t xml:space="preserve">to </w:t>
      </w:r>
      <w:r w:rsidR="00120E45">
        <w:rPr>
          <w:sz w:val="24"/>
          <w:szCs w:val="24"/>
        </w:rPr>
        <w:t xml:space="preserve">officers that </w:t>
      </w:r>
      <w:r w:rsidR="00BB423A">
        <w:rPr>
          <w:sz w:val="24"/>
          <w:szCs w:val="24"/>
        </w:rPr>
        <w:t>have given up the</w:t>
      </w:r>
      <w:r w:rsidR="001908AF">
        <w:rPr>
          <w:sz w:val="24"/>
          <w:szCs w:val="24"/>
        </w:rPr>
        <w:t>ir</w:t>
      </w:r>
      <w:r w:rsidR="00BB423A">
        <w:rPr>
          <w:sz w:val="24"/>
          <w:szCs w:val="24"/>
        </w:rPr>
        <w:t xml:space="preserve"> Taser with only one officer </w:t>
      </w:r>
      <w:r w:rsidR="002B4D8E">
        <w:rPr>
          <w:sz w:val="24"/>
          <w:szCs w:val="24"/>
        </w:rPr>
        <w:t xml:space="preserve">providing a positive answer due to the option for those to </w:t>
      </w:r>
      <w:r w:rsidR="00BB423A">
        <w:rPr>
          <w:sz w:val="24"/>
          <w:szCs w:val="24"/>
        </w:rPr>
        <w:t>skip this question</w:t>
      </w:r>
      <w:r w:rsidR="002B4D8E">
        <w:rPr>
          <w:sz w:val="24"/>
          <w:szCs w:val="24"/>
        </w:rPr>
        <w:t xml:space="preserve"> if it’s not applicable.</w:t>
      </w:r>
      <w:r w:rsidR="00DC1B69">
        <w:rPr>
          <w:sz w:val="24"/>
          <w:szCs w:val="24"/>
        </w:rPr>
        <w:t xml:space="preserve"> There was little to no research of any statistics </w:t>
      </w:r>
      <w:r w:rsidR="0014616D">
        <w:rPr>
          <w:sz w:val="24"/>
          <w:szCs w:val="24"/>
        </w:rPr>
        <w:t xml:space="preserve">of officers that had given up their use of Taser. This officer that had relinquished their use of Taser stated the reason was because they did not feel safer with a Taser. </w:t>
      </w:r>
      <w:r w:rsidR="00E728E2">
        <w:rPr>
          <w:sz w:val="24"/>
          <w:szCs w:val="24"/>
        </w:rPr>
        <w:t>No literature could be found in relation to the argument of feeling less safe with a Taser, therefore needing to resort to previous use of force tactics.</w:t>
      </w:r>
    </w:p>
    <w:p w14:paraId="552C53A4" w14:textId="4BA19C0A" w:rsidR="00691813" w:rsidRDefault="00691813" w:rsidP="002425F8">
      <w:pPr>
        <w:rPr>
          <w:sz w:val="24"/>
          <w:szCs w:val="24"/>
        </w:rPr>
      </w:pPr>
      <w:r>
        <w:rPr>
          <w:sz w:val="24"/>
          <w:szCs w:val="24"/>
        </w:rPr>
        <w:lastRenderedPageBreak/>
        <w:t xml:space="preserve">Question </w:t>
      </w:r>
      <w:r w:rsidR="00213855">
        <w:rPr>
          <w:sz w:val="24"/>
          <w:szCs w:val="24"/>
        </w:rPr>
        <w:t>four</w:t>
      </w:r>
      <w:r>
        <w:rPr>
          <w:sz w:val="24"/>
          <w:szCs w:val="24"/>
        </w:rPr>
        <w:t xml:space="preserve"> in the </w:t>
      </w:r>
      <w:r w:rsidR="001908AF">
        <w:rPr>
          <w:sz w:val="24"/>
          <w:szCs w:val="24"/>
        </w:rPr>
        <w:t>s</w:t>
      </w:r>
      <w:r>
        <w:rPr>
          <w:sz w:val="24"/>
          <w:szCs w:val="24"/>
        </w:rPr>
        <w:t xml:space="preserve">urvey asked participants what the main reasons for applying were, 59.1% of respondents </w:t>
      </w:r>
      <w:r w:rsidR="001908AF">
        <w:rPr>
          <w:sz w:val="24"/>
          <w:szCs w:val="24"/>
        </w:rPr>
        <w:t>answered,</w:t>
      </w:r>
      <w:r>
        <w:rPr>
          <w:sz w:val="24"/>
          <w:szCs w:val="24"/>
        </w:rPr>
        <w:t xml:space="preserve"> </w:t>
      </w:r>
      <w:r w:rsidR="002F7A88">
        <w:rPr>
          <w:sz w:val="24"/>
          <w:szCs w:val="24"/>
        </w:rPr>
        <w:t>“</w:t>
      </w:r>
      <w:r>
        <w:rPr>
          <w:sz w:val="24"/>
          <w:szCs w:val="24"/>
        </w:rPr>
        <w:t>personal safety</w:t>
      </w:r>
      <w:r w:rsidR="002F7A88">
        <w:rPr>
          <w:sz w:val="24"/>
          <w:szCs w:val="24"/>
        </w:rPr>
        <w:t>”.</w:t>
      </w:r>
      <w:r>
        <w:rPr>
          <w:sz w:val="24"/>
          <w:szCs w:val="24"/>
        </w:rPr>
        <w:t xml:space="preserve"> </w:t>
      </w:r>
      <w:r w:rsidR="001908AF">
        <w:rPr>
          <w:sz w:val="24"/>
          <w:szCs w:val="24"/>
        </w:rPr>
        <w:t>T</w:t>
      </w:r>
      <w:r>
        <w:rPr>
          <w:sz w:val="24"/>
          <w:szCs w:val="24"/>
        </w:rPr>
        <w:t xml:space="preserve">his will contrast with the results for question </w:t>
      </w:r>
      <w:r w:rsidR="00213855">
        <w:rPr>
          <w:sz w:val="24"/>
          <w:szCs w:val="24"/>
        </w:rPr>
        <w:t>five</w:t>
      </w:r>
      <w:r>
        <w:rPr>
          <w:sz w:val="24"/>
          <w:szCs w:val="24"/>
        </w:rPr>
        <w:t xml:space="preserve"> being that 60% </w:t>
      </w:r>
      <w:r w:rsidR="002F7A88">
        <w:rPr>
          <w:sz w:val="24"/>
          <w:szCs w:val="24"/>
        </w:rPr>
        <w:t xml:space="preserve">stated they were worried about repercussions as a result of using Taser and 20% did not wish to have the “extra responsibility”. </w:t>
      </w:r>
      <w:r w:rsidR="00DF4152">
        <w:rPr>
          <w:sz w:val="24"/>
          <w:szCs w:val="24"/>
        </w:rPr>
        <w:t xml:space="preserve">This </w:t>
      </w:r>
      <w:r w:rsidR="006A0611">
        <w:rPr>
          <w:sz w:val="24"/>
          <w:szCs w:val="24"/>
        </w:rPr>
        <w:t xml:space="preserve">similarity of thinking </w:t>
      </w:r>
      <w:r w:rsidR="00DF4152">
        <w:rPr>
          <w:sz w:val="24"/>
          <w:szCs w:val="24"/>
        </w:rPr>
        <w:t>was discovered by Yolanda Waters in an American study stating that the Taser training if scrutinised in the courts due to an incident of overuse may not be a sufficient defence</w:t>
      </w:r>
      <w:r w:rsidR="006A0611">
        <w:rPr>
          <w:sz w:val="24"/>
          <w:szCs w:val="24"/>
        </w:rPr>
        <w:t>, and that a death from a Taser deployment can have serious implications for an officer’s stress, with recommendations being made by Waters to include “stress inoculation segments” in Taser courses to evaluate an officers ability to cope with the pressures</w:t>
      </w:r>
      <w:r w:rsidR="00921ECC">
        <w:rPr>
          <w:sz w:val="24"/>
          <w:szCs w:val="24"/>
        </w:rPr>
        <w:t xml:space="preserve"> of Taser deployment</w:t>
      </w:r>
      <w:r w:rsidR="006A0611">
        <w:rPr>
          <w:sz w:val="24"/>
          <w:szCs w:val="24"/>
        </w:rPr>
        <w:t xml:space="preserve"> (Waters 2017).</w:t>
      </w:r>
    </w:p>
    <w:p w14:paraId="164336F2" w14:textId="77777777" w:rsidR="000C34C9" w:rsidRDefault="000C34C9" w:rsidP="002425F8">
      <w:pPr>
        <w:rPr>
          <w:sz w:val="24"/>
          <w:szCs w:val="24"/>
        </w:rPr>
      </w:pPr>
    </w:p>
    <w:p w14:paraId="7D70A81D" w14:textId="4F8295E3" w:rsidR="002425F8" w:rsidRDefault="00780821" w:rsidP="002425F8">
      <w:pPr>
        <w:rPr>
          <w:sz w:val="24"/>
          <w:szCs w:val="24"/>
        </w:rPr>
      </w:pPr>
      <w:r w:rsidRPr="00780821">
        <w:rPr>
          <w:sz w:val="24"/>
          <w:szCs w:val="24"/>
        </w:rPr>
        <w:t xml:space="preserve">Question </w:t>
      </w:r>
      <w:r w:rsidR="00213855">
        <w:rPr>
          <w:sz w:val="24"/>
          <w:szCs w:val="24"/>
        </w:rPr>
        <w:t>five</w:t>
      </w:r>
      <w:r w:rsidR="00515B57">
        <w:rPr>
          <w:sz w:val="24"/>
          <w:szCs w:val="24"/>
        </w:rPr>
        <w:t xml:space="preserve"> in the survey</w:t>
      </w:r>
      <w:r w:rsidRPr="00780821">
        <w:rPr>
          <w:sz w:val="24"/>
          <w:szCs w:val="24"/>
        </w:rPr>
        <w:t xml:space="preserve"> </w:t>
      </w:r>
      <w:r>
        <w:rPr>
          <w:sz w:val="24"/>
          <w:szCs w:val="24"/>
        </w:rPr>
        <w:t xml:space="preserve">asked participants their main reasons for not applying to be Taser trained, with </w:t>
      </w:r>
      <w:r w:rsidR="002425F8">
        <w:rPr>
          <w:sz w:val="24"/>
          <w:szCs w:val="24"/>
        </w:rPr>
        <w:t xml:space="preserve">four </w:t>
      </w:r>
      <w:r>
        <w:rPr>
          <w:sz w:val="24"/>
          <w:szCs w:val="24"/>
        </w:rPr>
        <w:t xml:space="preserve">options to </w:t>
      </w:r>
      <w:r w:rsidR="002425F8">
        <w:rPr>
          <w:sz w:val="24"/>
          <w:szCs w:val="24"/>
        </w:rPr>
        <w:t>answer</w:t>
      </w:r>
      <w:r>
        <w:rPr>
          <w:sz w:val="24"/>
          <w:szCs w:val="24"/>
        </w:rPr>
        <w:t xml:space="preserve"> from</w:t>
      </w:r>
      <w:r w:rsidR="00A5765D">
        <w:rPr>
          <w:sz w:val="24"/>
          <w:szCs w:val="24"/>
        </w:rPr>
        <w:t>,</w:t>
      </w:r>
      <w:r w:rsidR="00515B57">
        <w:rPr>
          <w:sz w:val="24"/>
          <w:szCs w:val="24"/>
        </w:rPr>
        <w:t xml:space="preserve"> 60% of the respondent</w:t>
      </w:r>
      <w:r w:rsidR="002425F8">
        <w:rPr>
          <w:sz w:val="24"/>
          <w:szCs w:val="24"/>
        </w:rPr>
        <w:t>s</w:t>
      </w:r>
      <w:r w:rsidR="00515B57">
        <w:rPr>
          <w:sz w:val="24"/>
          <w:szCs w:val="24"/>
        </w:rPr>
        <w:t xml:space="preserve"> </w:t>
      </w:r>
      <w:r w:rsidR="00D042BF">
        <w:rPr>
          <w:sz w:val="24"/>
          <w:szCs w:val="24"/>
        </w:rPr>
        <w:t>in this survey</w:t>
      </w:r>
      <w:r w:rsidR="00515B57">
        <w:rPr>
          <w:sz w:val="24"/>
          <w:szCs w:val="24"/>
        </w:rPr>
        <w:t xml:space="preserve"> stated they have not appl</w:t>
      </w:r>
      <w:r w:rsidR="002425F8">
        <w:rPr>
          <w:sz w:val="24"/>
          <w:szCs w:val="24"/>
        </w:rPr>
        <w:t>ied to be Taser trained</w:t>
      </w:r>
      <w:r w:rsidR="00515B57">
        <w:rPr>
          <w:sz w:val="24"/>
          <w:szCs w:val="24"/>
        </w:rPr>
        <w:t xml:space="preserve"> due to the p</w:t>
      </w:r>
      <w:r w:rsidR="00515B57" w:rsidRPr="00515B57">
        <w:rPr>
          <w:sz w:val="24"/>
          <w:szCs w:val="24"/>
        </w:rPr>
        <w:t>ossible repercussions</w:t>
      </w:r>
      <w:r w:rsidR="00515B57">
        <w:rPr>
          <w:sz w:val="24"/>
          <w:szCs w:val="24"/>
        </w:rPr>
        <w:t>.</w:t>
      </w:r>
      <w:r w:rsidR="00A5765D">
        <w:rPr>
          <w:sz w:val="24"/>
          <w:szCs w:val="24"/>
        </w:rPr>
        <w:t xml:space="preserve"> These results are s</w:t>
      </w:r>
      <w:r w:rsidR="00A5765D" w:rsidRPr="00A5765D">
        <w:rPr>
          <w:sz w:val="24"/>
          <w:szCs w:val="24"/>
        </w:rPr>
        <w:t>imilar to the study conducted</w:t>
      </w:r>
      <w:r w:rsidR="00A5765D">
        <w:rPr>
          <w:sz w:val="24"/>
          <w:szCs w:val="24"/>
        </w:rPr>
        <w:t xml:space="preserve"> by Kahn</w:t>
      </w:r>
      <w:r w:rsidR="00A5765D" w:rsidRPr="00A5765D">
        <w:rPr>
          <w:sz w:val="24"/>
          <w:szCs w:val="24"/>
        </w:rPr>
        <w:t>, which found there is much scrutiny about the use of force involving Taser, with breaches of</w:t>
      </w:r>
      <w:r w:rsidR="00A5765D">
        <w:rPr>
          <w:sz w:val="24"/>
          <w:szCs w:val="24"/>
        </w:rPr>
        <w:t xml:space="preserve"> Article 3 of European</w:t>
      </w:r>
      <w:r w:rsidR="00A5765D" w:rsidRPr="00A5765D">
        <w:rPr>
          <w:sz w:val="24"/>
          <w:szCs w:val="24"/>
        </w:rPr>
        <w:t xml:space="preserve"> human rights laws being investigated due to Taser deployment</w:t>
      </w:r>
      <w:r w:rsidR="00A5765D">
        <w:rPr>
          <w:sz w:val="24"/>
          <w:szCs w:val="24"/>
        </w:rPr>
        <w:t xml:space="preserve"> on subjects (Kahn 2013).</w:t>
      </w:r>
      <w:r w:rsidR="002425F8">
        <w:rPr>
          <w:sz w:val="24"/>
          <w:szCs w:val="24"/>
        </w:rPr>
        <w:t xml:space="preserve"> Both studies imply there is a negative consequence</w:t>
      </w:r>
      <w:r w:rsidR="00A5765D">
        <w:rPr>
          <w:sz w:val="24"/>
          <w:szCs w:val="24"/>
        </w:rPr>
        <w:t xml:space="preserve"> from a police officer point of view if Taser is deployed and also a negative view from subjects and their solicitors investigating possible claims of overuse of force. </w:t>
      </w:r>
    </w:p>
    <w:p w14:paraId="01B4EA6F" w14:textId="77777777" w:rsidR="002425F8" w:rsidRDefault="002425F8" w:rsidP="002425F8">
      <w:pPr>
        <w:rPr>
          <w:sz w:val="24"/>
          <w:szCs w:val="24"/>
        </w:rPr>
      </w:pPr>
    </w:p>
    <w:p w14:paraId="40D60F32" w14:textId="7006470E" w:rsidR="004D1C3E" w:rsidRDefault="00B53F08" w:rsidP="0069221D">
      <w:pPr>
        <w:rPr>
          <w:sz w:val="24"/>
          <w:szCs w:val="24"/>
        </w:rPr>
      </w:pPr>
      <w:r>
        <w:rPr>
          <w:sz w:val="24"/>
          <w:szCs w:val="24"/>
        </w:rPr>
        <w:t xml:space="preserve">Question </w:t>
      </w:r>
      <w:r w:rsidR="00213855">
        <w:rPr>
          <w:sz w:val="24"/>
          <w:szCs w:val="24"/>
        </w:rPr>
        <w:t>six</w:t>
      </w:r>
      <w:r>
        <w:rPr>
          <w:sz w:val="24"/>
          <w:szCs w:val="24"/>
        </w:rPr>
        <w:t xml:space="preserve"> in the survey </w:t>
      </w:r>
      <w:r w:rsidR="00FA5C6D">
        <w:rPr>
          <w:sz w:val="24"/>
          <w:szCs w:val="24"/>
        </w:rPr>
        <w:t>asked participants h</w:t>
      </w:r>
      <w:r w:rsidR="00FA5C6D" w:rsidRPr="00FA5C6D">
        <w:rPr>
          <w:sz w:val="24"/>
          <w:szCs w:val="24"/>
        </w:rPr>
        <w:t>ave you ever successfully deployed a Taser and incapacitated an individual (</w:t>
      </w:r>
      <w:r w:rsidR="0069221D">
        <w:rPr>
          <w:sz w:val="24"/>
          <w:szCs w:val="24"/>
        </w:rPr>
        <w:t>s</w:t>
      </w:r>
      <w:r w:rsidR="00FA5C6D" w:rsidRPr="00FA5C6D">
        <w:rPr>
          <w:sz w:val="24"/>
          <w:szCs w:val="24"/>
        </w:rPr>
        <w:t>uccessfully deployed being an electrical circuit completed between body and Taser device)</w:t>
      </w:r>
      <w:r w:rsidR="0069221D">
        <w:rPr>
          <w:sz w:val="24"/>
          <w:szCs w:val="24"/>
        </w:rPr>
        <w:t>, with the majority (43.8%) stating that they had not deployed and incapacitated a subject. However, this contradicts the findings from a recent study in 2021 which found that since 2017</w:t>
      </w:r>
      <w:r w:rsidR="00D042BF">
        <w:rPr>
          <w:sz w:val="24"/>
          <w:szCs w:val="24"/>
        </w:rPr>
        <w:t>,</w:t>
      </w:r>
      <w:r w:rsidR="0069221D">
        <w:rPr>
          <w:sz w:val="24"/>
          <w:szCs w:val="24"/>
        </w:rPr>
        <w:t xml:space="preserve"> there has been a</w:t>
      </w:r>
      <w:r w:rsidR="002159FD">
        <w:rPr>
          <w:sz w:val="24"/>
          <w:szCs w:val="24"/>
        </w:rPr>
        <w:t>n 88%</w:t>
      </w:r>
      <w:r w:rsidR="0069221D">
        <w:rPr>
          <w:sz w:val="24"/>
          <w:szCs w:val="24"/>
        </w:rPr>
        <w:t xml:space="preserve"> increase of Taser</w:t>
      </w:r>
      <w:r w:rsidR="002159FD">
        <w:rPr>
          <w:sz w:val="24"/>
          <w:szCs w:val="24"/>
        </w:rPr>
        <w:t xml:space="preserve"> use</w:t>
      </w:r>
      <w:r w:rsidR="0069221D">
        <w:rPr>
          <w:sz w:val="24"/>
          <w:szCs w:val="24"/>
        </w:rPr>
        <w:t xml:space="preserve"> and number of incidents in which an officer deployed a Taser</w:t>
      </w:r>
      <w:r w:rsidR="002159FD">
        <w:rPr>
          <w:sz w:val="24"/>
          <w:szCs w:val="24"/>
        </w:rPr>
        <w:t>, in the three years to follow</w:t>
      </w:r>
      <w:r w:rsidR="00382F7A">
        <w:rPr>
          <w:sz w:val="24"/>
          <w:szCs w:val="24"/>
        </w:rPr>
        <w:t xml:space="preserve"> (IOPC 2021)</w:t>
      </w:r>
      <w:r w:rsidR="002159FD">
        <w:rPr>
          <w:sz w:val="24"/>
          <w:szCs w:val="24"/>
        </w:rPr>
        <w:t xml:space="preserve">. </w:t>
      </w:r>
    </w:p>
    <w:p w14:paraId="1AE49D2C" w14:textId="77777777" w:rsidR="004D1C3E" w:rsidRDefault="004D1C3E" w:rsidP="0069221D">
      <w:pPr>
        <w:rPr>
          <w:sz w:val="24"/>
          <w:szCs w:val="24"/>
        </w:rPr>
      </w:pPr>
    </w:p>
    <w:p w14:paraId="0CEF39A4" w14:textId="3CEAEDA0" w:rsidR="0069221D" w:rsidRDefault="00842CCE" w:rsidP="0069221D">
      <w:pPr>
        <w:rPr>
          <w:sz w:val="24"/>
          <w:szCs w:val="24"/>
        </w:rPr>
      </w:pPr>
      <w:r>
        <w:rPr>
          <w:sz w:val="24"/>
          <w:szCs w:val="24"/>
        </w:rPr>
        <w:t>Following on, q</w:t>
      </w:r>
      <w:r w:rsidR="002159FD">
        <w:rPr>
          <w:sz w:val="24"/>
          <w:szCs w:val="24"/>
        </w:rPr>
        <w:t xml:space="preserve">uestion </w:t>
      </w:r>
      <w:r w:rsidR="00213855">
        <w:rPr>
          <w:sz w:val="24"/>
          <w:szCs w:val="24"/>
        </w:rPr>
        <w:t>seven</w:t>
      </w:r>
      <w:r w:rsidR="002159FD">
        <w:rPr>
          <w:sz w:val="24"/>
          <w:szCs w:val="24"/>
        </w:rPr>
        <w:t xml:space="preserve"> ask</w:t>
      </w:r>
      <w:r>
        <w:rPr>
          <w:sz w:val="24"/>
          <w:szCs w:val="24"/>
        </w:rPr>
        <w:t>ed</w:t>
      </w:r>
      <w:r w:rsidR="002159FD">
        <w:rPr>
          <w:sz w:val="24"/>
          <w:szCs w:val="24"/>
        </w:rPr>
        <w:t xml:space="preserve"> respondent</w:t>
      </w:r>
      <w:r w:rsidR="00382F7A">
        <w:rPr>
          <w:sz w:val="24"/>
          <w:szCs w:val="24"/>
        </w:rPr>
        <w:t>s</w:t>
      </w:r>
      <w:r w:rsidR="002159FD">
        <w:rPr>
          <w:sz w:val="24"/>
          <w:szCs w:val="24"/>
        </w:rPr>
        <w:t xml:space="preserve"> the number of times they’ve deployed or witnessed the deployment of a Taser</w:t>
      </w:r>
      <w:r w:rsidR="00382F7A">
        <w:rPr>
          <w:sz w:val="24"/>
          <w:szCs w:val="24"/>
        </w:rPr>
        <w:t xml:space="preserve"> which</w:t>
      </w:r>
      <w:r w:rsidR="002159FD">
        <w:rPr>
          <w:sz w:val="24"/>
          <w:szCs w:val="24"/>
        </w:rPr>
        <w:t xml:space="preserve"> </w:t>
      </w:r>
      <w:r w:rsidR="00382F7A">
        <w:rPr>
          <w:sz w:val="24"/>
          <w:szCs w:val="24"/>
        </w:rPr>
        <w:t>found 4</w:t>
      </w:r>
      <w:r>
        <w:rPr>
          <w:sz w:val="24"/>
          <w:szCs w:val="24"/>
        </w:rPr>
        <w:t>0</w:t>
      </w:r>
      <w:r w:rsidR="00382F7A">
        <w:rPr>
          <w:sz w:val="24"/>
          <w:szCs w:val="24"/>
        </w:rPr>
        <w:t>.</w:t>
      </w:r>
      <w:r>
        <w:rPr>
          <w:sz w:val="24"/>
          <w:szCs w:val="24"/>
        </w:rPr>
        <w:t>6</w:t>
      </w:r>
      <w:r w:rsidR="00382F7A">
        <w:rPr>
          <w:sz w:val="24"/>
          <w:szCs w:val="24"/>
        </w:rPr>
        <w:t xml:space="preserve">% of the responses stated they </w:t>
      </w:r>
      <w:r>
        <w:rPr>
          <w:sz w:val="24"/>
          <w:szCs w:val="24"/>
        </w:rPr>
        <w:t>had only</w:t>
      </w:r>
      <w:r w:rsidR="00382F7A">
        <w:rPr>
          <w:sz w:val="24"/>
          <w:szCs w:val="24"/>
        </w:rPr>
        <w:t xml:space="preserve"> deployed or witnessed a Taser being deployed</w:t>
      </w:r>
      <w:r>
        <w:rPr>
          <w:sz w:val="24"/>
          <w:szCs w:val="24"/>
        </w:rPr>
        <w:t xml:space="preserve"> 1-2 times compared to 15.6% deploying or witnessing deployment 3 or more times in their total career to date. This </w:t>
      </w:r>
      <w:r w:rsidR="00382F7A">
        <w:rPr>
          <w:sz w:val="24"/>
          <w:szCs w:val="24"/>
        </w:rPr>
        <w:t>indicat</w:t>
      </w:r>
      <w:r>
        <w:rPr>
          <w:sz w:val="24"/>
          <w:szCs w:val="24"/>
        </w:rPr>
        <w:t>es</w:t>
      </w:r>
      <w:r w:rsidR="00382F7A">
        <w:rPr>
          <w:sz w:val="24"/>
          <w:szCs w:val="24"/>
        </w:rPr>
        <w:t xml:space="preserve"> that there is no</w:t>
      </w:r>
      <w:r>
        <w:rPr>
          <w:sz w:val="24"/>
          <w:szCs w:val="24"/>
        </w:rPr>
        <w:t>t a high Taser usage</w:t>
      </w:r>
      <w:r w:rsidR="00382F7A">
        <w:rPr>
          <w:sz w:val="24"/>
          <w:szCs w:val="24"/>
        </w:rPr>
        <w:t xml:space="preserve"> amongst the</w:t>
      </w:r>
      <w:r>
        <w:rPr>
          <w:sz w:val="24"/>
          <w:szCs w:val="24"/>
        </w:rPr>
        <w:t xml:space="preserve"> police officers in this survey </w:t>
      </w:r>
      <w:r w:rsidR="00382F7A">
        <w:rPr>
          <w:sz w:val="24"/>
          <w:szCs w:val="24"/>
        </w:rPr>
        <w:t>compared to the</w:t>
      </w:r>
      <w:r>
        <w:rPr>
          <w:sz w:val="24"/>
          <w:szCs w:val="24"/>
        </w:rPr>
        <w:t xml:space="preserve"> officers who responded to the</w:t>
      </w:r>
      <w:r w:rsidR="00382F7A">
        <w:rPr>
          <w:sz w:val="24"/>
          <w:szCs w:val="24"/>
        </w:rPr>
        <w:t xml:space="preserve"> IOPC study abov</w:t>
      </w:r>
      <w:r w:rsidR="004B6043">
        <w:rPr>
          <w:sz w:val="24"/>
          <w:szCs w:val="24"/>
        </w:rPr>
        <w:t>e</w:t>
      </w:r>
      <w:r w:rsidR="00702FDE">
        <w:rPr>
          <w:sz w:val="24"/>
          <w:szCs w:val="24"/>
        </w:rPr>
        <w:t xml:space="preserve">. </w:t>
      </w:r>
      <w:r w:rsidR="00054850">
        <w:rPr>
          <w:sz w:val="24"/>
          <w:szCs w:val="24"/>
        </w:rPr>
        <w:t>Another contradiction to the</w:t>
      </w:r>
      <w:r w:rsidR="00702FDE">
        <w:rPr>
          <w:sz w:val="24"/>
          <w:szCs w:val="24"/>
        </w:rPr>
        <w:t xml:space="preserve"> </w:t>
      </w:r>
      <w:r w:rsidR="00054850">
        <w:rPr>
          <w:sz w:val="24"/>
          <w:szCs w:val="24"/>
        </w:rPr>
        <w:t xml:space="preserve">IOPC findings </w:t>
      </w:r>
      <w:r w:rsidR="00A520C9">
        <w:rPr>
          <w:sz w:val="24"/>
          <w:szCs w:val="24"/>
        </w:rPr>
        <w:t xml:space="preserve">above </w:t>
      </w:r>
      <w:r w:rsidR="00D042BF">
        <w:rPr>
          <w:sz w:val="24"/>
          <w:szCs w:val="24"/>
        </w:rPr>
        <w:t xml:space="preserve">can be </w:t>
      </w:r>
      <w:r w:rsidR="00054850">
        <w:rPr>
          <w:sz w:val="24"/>
          <w:szCs w:val="24"/>
        </w:rPr>
        <w:t>found in</w:t>
      </w:r>
      <w:r w:rsidR="00702FDE">
        <w:rPr>
          <w:sz w:val="24"/>
          <w:szCs w:val="24"/>
        </w:rPr>
        <w:t xml:space="preserve"> question </w:t>
      </w:r>
      <w:r w:rsidR="00213855">
        <w:rPr>
          <w:sz w:val="24"/>
          <w:szCs w:val="24"/>
        </w:rPr>
        <w:t>eight</w:t>
      </w:r>
      <w:r w:rsidR="00702FDE">
        <w:rPr>
          <w:sz w:val="24"/>
          <w:szCs w:val="24"/>
        </w:rPr>
        <w:t xml:space="preserve"> whereby 75% of participants</w:t>
      </w:r>
      <w:r w:rsidR="00D042BF">
        <w:rPr>
          <w:sz w:val="24"/>
          <w:szCs w:val="24"/>
        </w:rPr>
        <w:t xml:space="preserve"> stated they’ve </w:t>
      </w:r>
      <w:r w:rsidR="00702FDE">
        <w:rPr>
          <w:sz w:val="24"/>
          <w:szCs w:val="24"/>
        </w:rPr>
        <w:t xml:space="preserve">used </w:t>
      </w:r>
      <w:r w:rsidR="00D042BF">
        <w:rPr>
          <w:sz w:val="24"/>
          <w:szCs w:val="24"/>
        </w:rPr>
        <w:t xml:space="preserve">a different tactic </w:t>
      </w:r>
      <w:r w:rsidR="00702FDE">
        <w:rPr>
          <w:sz w:val="24"/>
          <w:szCs w:val="24"/>
        </w:rPr>
        <w:t xml:space="preserve">to Taser </w:t>
      </w:r>
      <w:r w:rsidR="00D042BF">
        <w:rPr>
          <w:sz w:val="24"/>
          <w:szCs w:val="24"/>
        </w:rPr>
        <w:t>in order to</w:t>
      </w:r>
      <w:r w:rsidR="00702FDE">
        <w:rPr>
          <w:sz w:val="24"/>
          <w:szCs w:val="24"/>
        </w:rPr>
        <w:t xml:space="preserve"> diffuse </w:t>
      </w:r>
      <w:r w:rsidR="00D042BF">
        <w:rPr>
          <w:sz w:val="24"/>
          <w:szCs w:val="24"/>
        </w:rPr>
        <w:t>a situation</w:t>
      </w:r>
      <w:r w:rsidR="00702FDE">
        <w:rPr>
          <w:sz w:val="24"/>
          <w:szCs w:val="24"/>
        </w:rPr>
        <w:t xml:space="preserve">. </w:t>
      </w:r>
    </w:p>
    <w:p w14:paraId="04606013" w14:textId="45FFAB62" w:rsidR="004D1C3E" w:rsidRDefault="004D1C3E" w:rsidP="0069221D">
      <w:pPr>
        <w:rPr>
          <w:sz w:val="24"/>
          <w:szCs w:val="24"/>
        </w:rPr>
      </w:pPr>
    </w:p>
    <w:p w14:paraId="0C16FF44" w14:textId="28D3A262" w:rsidR="00DD0851" w:rsidRDefault="004D1C3E" w:rsidP="0069221D">
      <w:pPr>
        <w:rPr>
          <w:sz w:val="24"/>
          <w:szCs w:val="24"/>
        </w:rPr>
      </w:pPr>
      <w:r>
        <w:rPr>
          <w:sz w:val="24"/>
          <w:szCs w:val="24"/>
        </w:rPr>
        <w:t xml:space="preserve">Question </w:t>
      </w:r>
      <w:r w:rsidR="00213855">
        <w:rPr>
          <w:sz w:val="24"/>
          <w:szCs w:val="24"/>
        </w:rPr>
        <w:t>eight</w:t>
      </w:r>
      <w:r>
        <w:rPr>
          <w:sz w:val="24"/>
          <w:szCs w:val="24"/>
        </w:rPr>
        <w:t xml:space="preserve"> being focused </w:t>
      </w:r>
      <w:r w:rsidR="009C44BE">
        <w:rPr>
          <w:sz w:val="24"/>
          <w:szCs w:val="24"/>
        </w:rPr>
        <w:t>on</w:t>
      </w:r>
      <w:r>
        <w:rPr>
          <w:sz w:val="24"/>
          <w:szCs w:val="24"/>
        </w:rPr>
        <w:t xml:space="preserve"> the use of other less lethal weapons such as baton and PAVA spray</w:t>
      </w:r>
      <w:r w:rsidR="009C44BE">
        <w:rPr>
          <w:sz w:val="24"/>
          <w:szCs w:val="24"/>
        </w:rPr>
        <w:t xml:space="preserve"> as well as unarmed tactics provided data that 31.3% of respondents preferred </w:t>
      </w:r>
      <w:r w:rsidR="009C44BE">
        <w:rPr>
          <w:sz w:val="24"/>
          <w:szCs w:val="24"/>
        </w:rPr>
        <w:lastRenderedPageBreak/>
        <w:t xml:space="preserve">the use of verbal tactics with another 25% </w:t>
      </w:r>
      <w:r w:rsidR="00702FDE">
        <w:rPr>
          <w:sz w:val="24"/>
          <w:szCs w:val="24"/>
        </w:rPr>
        <w:t xml:space="preserve">stating all the above answers, this being use of other appointments, unarmed </w:t>
      </w:r>
      <w:r w:rsidR="00211C46">
        <w:rPr>
          <w:sz w:val="24"/>
          <w:szCs w:val="24"/>
        </w:rPr>
        <w:t>skills</w:t>
      </w:r>
      <w:r w:rsidR="00F75538">
        <w:rPr>
          <w:sz w:val="24"/>
          <w:szCs w:val="24"/>
        </w:rPr>
        <w:t>,</w:t>
      </w:r>
      <w:r w:rsidR="00702FDE">
        <w:rPr>
          <w:sz w:val="24"/>
          <w:szCs w:val="24"/>
        </w:rPr>
        <w:t xml:space="preserve"> and the individual relenting of their own free will</w:t>
      </w:r>
      <w:r w:rsidR="00211C46">
        <w:rPr>
          <w:sz w:val="24"/>
          <w:szCs w:val="24"/>
        </w:rPr>
        <w:t xml:space="preserve">. </w:t>
      </w:r>
      <w:r w:rsidR="00F158F8">
        <w:rPr>
          <w:sz w:val="24"/>
          <w:szCs w:val="24"/>
        </w:rPr>
        <w:t>These results coincide with the College of Policing’s official guidelines of conflict management skills</w:t>
      </w:r>
      <w:r w:rsidR="00AE6C10">
        <w:rPr>
          <w:sz w:val="24"/>
          <w:szCs w:val="24"/>
        </w:rPr>
        <w:t>, which aim to promote verbal, situational, emotional awareness and listening skills</w:t>
      </w:r>
      <w:r w:rsidR="00D042BF">
        <w:rPr>
          <w:sz w:val="24"/>
          <w:szCs w:val="24"/>
        </w:rPr>
        <w:t xml:space="preserve"> </w:t>
      </w:r>
      <w:r w:rsidR="00C913D3">
        <w:rPr>
          <w:sz w:val="24"/>
          <w:szCs w:val="24"/>
        </w:rPr>
        <w:t>(College of Policing 2020).</w:t>
      </w:r>
    </w:p>
    <w:p w14:paraId="13458D99" w14:textId="77777777" w:rsidR="00DD0851" w:rsidRDefault="00DD0851" w:rsidP="0069221D">
      <w:pPr>
        <w:rPr>
          <w:sz w:val="24"/>
          <w:szCs w:val="24"/>
        </w:rPr>
      </w:pPr>
    </w:p>
    <w:p w14:paraId="0352D84E" w14:textId="171E4881" w:rsidR="008A33DF" w:rsidRDefault="00DD0851" w:rsidP="0069221D">
      <w:pPr>
        <w:rPr>
          <w:sz w:val="24"/>
          <w:szCs w:val="24"/>
        </w:rPr>
      </w:pPr>
      <w:r>
        <w:rPr>
          <w:sz w:val="24"/>
          <w:szCs w:val="24"/>
        </w:rPr>
        <w:t xml:space="preserve">Question </w:t>
      </w:r>
      <w:r w:rsidR="00213855">
        <w:rPr>
          <w:sz w:val="24"/>
          <w:szCs w:val="24"/>
        </w:rPr>
        <w:t>nine</w:t>
      </w:r>
      <w:r>
        <w:rPr>
          <w:sz w:val="24"/>
          <w:szCs w:val="24"/>
        </w:rPr>
        <w:t xml:space="preserve"> results were in overwhelming</w:t>
      </w:r>
      <w:r w:rsidR="00AE6C10">
        <w:rPr>
          <w:sz w:val="24"/>
          <w:szCs w:val="24"/>
        </w:rPr>
        <w:t xml:space="preserve"> </w:t>
      </w:r>
      <w:r>
        <w:rPr>
          <w:sz w:val="24"/>
          <w:szCs w:val="24"/>
        </w:rPr>
        <w:t xml:space="preserve">support of Police </w:t>
      </w:r>
      <w:r w:rsidR="00610B42">
        <w:rPr>
          <w:sz w:val="24"/>
          <w:szCs w:val="24"/>
        </w:rPr>
        <w:t>carrying Taser</w:t>
      </w:r>
      <w:r w:rsidR="00923987">
        <w:rPr>
          <w:sz w:val="24"/>
          <w:szCs w:val="24"/>
        </w:rPr>
        <w:t xml:space="preserve"> with 90.6%</w:t>
      </w:r>
      <w:r w:rsidR="00FB2289">
        <w:rPr>
          <w:sz w:val="24"/>
          <w:szCs w:val="24"/>
        </w:rPr>
        <w:t xml:space="preserve"> of respondents stating that they feel safer with a Taser or a colleague having a Taser. The figures in question 9 do clash with the answers </w:t>
      </w:r>
      <w:r w:rsidR="00ED1371">
        <w:rPr>
          <w:sz w:val="24"/>
          <w:szCs w:val="24"/>
        </w:rPr>
        <w:t>to</w:t>
      </w:r>
      <w:r w:rsidR="00FB2289">
        <w:rPr>
          <w:sz w:val="24"/>
          <w:szCs w:val="24"/>
        </w:rPr>
        <w:t xml:space="preserve"> question </w:t>
      </w:r>
      <w:r w:rsidR="00213855">
        <w:rPr>
          <w:sz w:val="24"/>
          <w:szCs w:val="24"/>
        </w:rPr>
        <w:t>five</w:t>
      </w:r>
      <w:r w:rsidR="00FB2289">
        <w:rPr>
          <w:sz w:val="24"/>
          <w:szCs w:val="24"/>
        </w:rPr>
        <w:t xml:space="preserve">, whereby a collective of 40% of respondents stated the reason for not applying for Taser was either for less responsibility or because they felt safe enough with their other appointments. </w:t>
      </w:r>
      <w:r w:rsidR="00ED1371">
        <w:rPr>
          <w:sz w:val="24"/>
          <w:szCs w:val="24"/>
        </w:rPr>
        <w:t xml:space="preserve">However, a Polfed poll found that 81% of the 7,000 officers asked stated that carrying a Taser would make them feel safer </w:t>
      </w:r>
      <w:r w:rsidR="00DE6D43">
        <w:rPr>
          <w:sz w:val="24"/>
          <w:szCs w:val="24"/>
        </w:rPr>
        <w:t>and 84% stating they would also be safer if their colleagues were also carrying Taser</w:t>
      </w:r>
      <w:r w:rsidR="00FE18C8">
        <w:rPr>
          <w:sz w:val="24"/>
          <w:szCs w:val="24"/>
        </w:rPr>
        <w:t xml:space="preserve"> (Apter 2019). This Polfed result stated by Apter shows there is indeed a positive acceptance of Taser amongst officers, and the main reason being for personal and colleague safety.</w:t>
      </w:r>
    </w:p>
    <w:p w14:paraId="599662EA" w14:textId="77777777" w:rsidR="004D1C3E" w:rsidRDefault="004D1C3E" w:rsidP="0069221D">
      <w:pPr>
        <w:rPr>
          <w:sz w:val="24"/>
          <w:szCs w:val="24"/>
        </w:rPr>
      </w:pPr>
    </w:p>
    <w:p w14:paraId="0B8610F1" w14:textId="6460B4C4" w:rsidR="00886F33" w:rsidRDefault="0082065D" w:rsidP="0069221D">
      <w:pPr>
        <w:rPr>
          <w:sz w:val="24"/>
          <w:szCs w:val="24"/>
        </w:rPr>
      </w:pPr>
      <w:r>
        <w:rPr>
          <w:sz w:val="24"/>
          <w:szCs w:val="24"/>
        </w:rPr>
        <w:t xml:space="preserve">Question </w:t>
      </w:r>
      <w:r w:rsidR="00213855">
        <w:rPr>
          <w:sz w:val="24"/>
          <w:szCs w:val="24"/>
        </w:rPr>
        <w:t>ten</w:t>
      </w:r>
      <w:r>
        <w:rPr>
          <w:sz w:val="24"/>
          <w:szCs w:val="24"/>
        </w:rPr>
        <w:t xml:space="preserve"> focused </w:t>
      </w:r>
      <w:r w:rsidR="008610AF">
        <w:rPr>
          <w:sz w:val="24"/>
          <w:szCs w:val="24"/>
        </w:rPr>
        <w:t>on the</w:t>
      </w:r>
      <w:r>
        <w:rPr>
          <w:sz w:val="24"/>
          <w:szCs w:val="24"/>
        </w:rPr>
        <w:t xml:space="preserve"> public support of Taser and whether participants found the</w:t>
      </w:r>
      <w:r w:rsidR="008610AF">
        <w:rPr>
          <w:sz w:val="24"/>
          <w:szCs w:val="24"/>
        </w:rPr>
        <w:t xml:space="preserve"> general public were supportive or unsupportive of Taser use </w:t>
      </w:r>
      <w:r>
        <w:rPr>
          <w:sz w:val="24"/>
          <w:szCs w:val="24"/>
        </w:rPr>
        <w:t>with an overwhelming 87.5% of respondents agreeing that the public were in favour of Taser</w:t>
      </w:r>
      <w:r w:rsidR="008610AF">
        <w:rPr>
          <w:sz w:val="24"/>
          <w:szCs w:val="24"/>
        </w:rPr>
        <w:t xml:space="preserve"> use in UK policing</w:t>
      </w:r>
      <w:r w:rsidR="003B1BBD">
        <w:rPr>
          <w:sz w:val="24"/>
          <w:szCs w:val="24"/>
        </w:rPr>
        <w:t xml:space="preserve">. </w:t>
      </w:r>
      <w:r w:rsidR="00623D8E">
        <w:rPr>
          <w:sz w:val="24"/>
          <w:szCs w:val="24"/>
        </w:rPr>
        <w:t>T</w:t>
      </w:r>
      <w:r w:rsidR="003B1BBD">
        <w:rPr>
          <w:sz w:val="24"/>
          <w:szCs w:val="24"/>
        </w:rPr>
        <w:t xml:space="preserve">hese results </w:t>
      </w:r>
      <w:r w:rsidR="00623D8E">
        <w:rPr>
          <w:sz w:val="24"/>
          <w:szCs w:val="24"/>
        </w:rPr>
        <w:t>correlate</w:t>
      </w:r>
      <w:r w:rsidR="003B1BBD">
        <w:rPr>
          <w:sz w:val="24"/>
          <w:szCs w:val="24"/>
        </w:rPr>
        <w:t xml:space="preserve"> with a survey in 2016</w:t>
      </w:r>
      <w:r w:rsidR="00F64A62">
        <w:rPr>
          <w:sz w:val="24"/>
          <w:szCs w:val="24"/>
        </w:rPr>
        <w:t xml:space="preserve"> mentioned in </w:t>
      </w:r>
      <w:r w:rsidR="008610AF">
        <w:rPr>
          <w:sz w:val="24"/>
          <w:szCs w:val="24"/>
        </w:rPr>
        <w:t xml:space="preserve">Supt. Drummond-Smith’s </w:t>
      </w:r>
      <w:r w:rsidR="00F64A62">
        <w:rPr>
          <w:sz w:val="24"/>
          <w:szCs w:val="24"/>
        </w:rPr>
        <w:t>report</w:t>
      </w:r>
      <w:r w:rsidR="008610AF">
        <w:rPr>
          <w:sz w:val="24"/>
          <w:szCs w:val="24"/>
        </w:rPr>
        <w:t xml:space="preserve"> which found out</w:t>
      </w:r>
      <w:r w:rsidR="003B1BBD">
        <w:rPr>
          <w:sz w:val="24"/>
          <w:szCs w:val="24"/>
        </w:rPr>
        <w:t xml:space="preserve"> of 9,143 members of the public</w:t>
      </w:r>
      <w:r w:rsidR="00623D8E">
        <w:rPr>
          <w:sz w:val="24"/>
          <w:szCs w:val="24"/>
        </w:rPr>
        <w:t xml:space="preserve">, </w:t>
      </w:r>
      <w:r w:rsidR="003B1BBD">
        <w:rPr>
          <w:sz w:val="24"/>
          <w:szCs w:val="24"/>
        </w:rPr>
        <w:t xml:space="preserve">79% of participants </w:t>
      </w:r>
      <w:r w:rsidR="00623D8E">
        <w:rPr>
          <w:sz w:val="24"/>
          <w:szCs w:val="24"/>
        </w:rPr>
        <w:t>were in favour of police carrying Taser</w:t>
      </w:r>
      <w:r w:rsidR="008610AF">
        <w:rPr>
          <w:sz w:val="24"/>
          <w:szCs w:val="24"/>
        </w:rPr>
        <w:t xml:space="preserve"> (Drummond-Smith 2020)</w:t>
      </w:r>
      <w:r w:rsidR="00623D8E">
        <w:rPr>
          <w:sz w:val="24"/>
          <w:szCs w:val="24"/>
        </w:rPr>
        <w:t xml:space="preserve">. </w:t>
      </w:r>
      <w:r w:rsidR="009B0C44">
        <w:rPr>
          <w:sz w:val="24"/>
          <w:szCs w:val="24"/>
        </w:rPr>
        <w:t xml:space="preserve">These results </w:t>
      </w:r>
      <w:r w:rsidR="00623D8E">
        <w:rPr>
          <w:sz w:val="24"/>
          <w:szCs w:val="24"/>
        </w:rPr>
        <w:t>also tie in</w:t>
      </w:r>
      <w:r w:rsidR="00886F33">
        <w:rPr>
          <w:sz w:val="24"/>
          <w:szCs w:val="24"/>
        </w:rPr>
        <w:t xml:space="preserve"> with the 2019 LBC poll in conjunction with the </w:t>
      </w:r>
      <w:r w:rsidR="00615EBA">
        <w:rPr>
          <w:sz w:val="24"/>
          <w:szCs w:val="24"/>
        </w:rPr>
        <w:t>Police Federation of England and Wales</w:t>
      </w:r>
      <w:r w:rsidR="00886F33">
        <w:rPr>
          <w:sz w:val="24"/>
          <w:szCs w:val="24"/>
        </w:rPr>
        <w:t xml:space="preserve"> police survey</w:t>
      </w:r>
      <w:r w:rsidR="00623D8E">
        <w:rPr>
          <w:sz w:val="24"/>
          <w:szCs w:val="24"/>
        </w:rPr>
        <w:t xml:space="preserve"> which found </w:t>
      </w:r>
      <w:r w:rsidR="00886F33">
        <w:rPr>
          <w:sz w:val="24"/>
          <w:szCs w:val="24"/>
        </w:rPr>
        <w:t>73% of 2,000 members of the public asked, were in support of more officers carrying Tasers in the UK</w:t>
      </w:r>
      <w:r w:rsidR="00623D8E">
        <w:rPr>
          <w:sz w:val="24"/>
          <w:szCs w:val="24"/>
        </w:rPr>
        <w:t xml:space="preserve"> </w:t>
      </w:r>
      <w:r w:rsidR="00623D8E" w:rsidRPr="00615EBA">
        <w:rPr>
          <w:sz w:val="24"/>
          <w:szCs w:val="24"/>
        </w:rPr>
        <w:t>(</w:t>
      </w:r>
      <w:r w:rsidR="00615EBA" w:rsidRPr="00615EBA">
        <w:rPr>
          <w:sz w:val="24"/>
          <w:szCs w:val="24"/>
        </w:rPr>
        <w:t>Apter 2019</w:t>
      </w:r>
      <w:r w:rsidR="00623D8E" w:rsidRPr="00615EBA">
        <w:rPr>
          <w:sz w:val="24"/>
          <w:szCs w:val="24"/>
        </w:rPr>
        <w:t>).</w:t>
      </w:r>
    </w:p>
    <w:p w14:paraId="6E5D6908" w14:textId="77777777" w:rsidR="002E344F" w:rsidRDefault="002E344F" w:rsidP="0069221D">
      <w:pPr>
        <w:rPr>
          <w:sz w:val="24"/>
          <w:szCs w:val="24"/>
        </w:rPr>
      </w:pPr>
    </w:p>
    <w:p w14:paraId="7EA757A7" w14:textId="0A1BFA49" w:rsidR="00103083" w:rsidRDefault="00103083" w:rsidP="0069221D">
      <w:pPr>
        <w:rPr>
          <w:sz w:val="24"/>
          <w:szCs w:val="24"/>
        </w:rPr>
      </w:pPr>
      <w:r>
        <w:rPr>
          <w:sz w:val="24"/>
          <w:szCs w:val="24"/>
        </w:rPr>
        <w:t xml:space="preserve">Question </w:t>
      </w:r>
      <w:r w:rsidR="00213855">
        <w:rPr>
          <w:sz w:val="24"/>
          <w:szCs w:val="24"/>
        </w:rPr>
        <w:t>eleven</w:t>
      </w:r>
      <w:r>
        <w:rPr>
          <w:sz w:val="24"/>
          <w:szCs w:val="24"/>
        </w:rPr>
        <w:t xml:space="preserve"> asked participants whether they </w:t>
      </w:r>
      <w:r w:rsidR="00DC190C">
        <w:rPr>
          <w:sz w:val="24"/>
          <w:szCs w:val="24"/>
        </w:rPr>
        <w:t xml:space="preserve">would feel violent crime would reduce if it was mandatory for officers to carry Taser’s, 50% of the respondents answered no to this question, with 34.4% stating yes and only 15.6% that were not sure. This corresponds to the findings by </w:t>
      </w:r>
      <w:r w:rsidR="002046FD">
        <w:rPr>
          <w:sz w:val="24"/>
          <w:szCs w:val="24"/>
        </w:rPr>
        <w:t>Supt. Drummond-Smith</w:t>
      </w:r>
      <w:r w:rsidR="00DC190C">
        <w:rPr>
          <w:sz w:val="24"/>
          <w:szCs w:val="24"/>
        </w:rPr>
        <w:t xml:space="preserve"> and the phenomenon of </w:t>
      </w:r>
      <w:r w:rsidR="002046FD">
        <w:rPr>
          <w:sz w:val="24"/>
          <w:szCs w:val="24"/>
        </w:rPr>
        <w:t>knife crime highlighted in his analysis of Taser report</w:t>
      </w:r>
      <w:r w:rsidR="004E5355">
        <w:rPr>
          <w:sz w:val="24"/>
          <w:szCs w:val="24"/>
        </w:rPr>
        <w:t xml:space="preserve">, this found that officers </w:t>
      </w:r>
      <w:r w:rsidR="002046FD">
        <w:rPr>
          <w:sz w:val="24"/>
          <w:szCs w:val="24"/>
        </w:rPr>
        <w:t>were more and more likely to be subjected to an incident involving knife crime</w:t>
      </w:r>
      <w:r w:rsidR="00016476">
        <w:rPr>
          <w:sz w:val="24"/>
          <w:szCs w:val="24"/>
        </w:rPr>
        <w:t>, with no indication that Taser was slowing down or stopping rise of this violent crime</w:t>
      </w:r>
      <w:r w:rsidR="00623D8E">
        <w:rPr>
          <w:sz w:val="24"/>
          <w:szCs w:val="24"/>
        </w:rPr>
        <w:t xml:space="preserve"> (Drummond-Smith 2020).</w:t>
      </w:r>
    </w:p>
    <w:p w14:paraId="4A60086D" w14:textId="77777777" w:rsidR="00623D8E" w:rsidRDefault="00623D8E" w:rsidP="0069221D">
      <w:pPr>
        <w:rPr>
          <w:sz w:val="24"/>
          <w:szCs w:val="24"/>
        </w:rPr>
      </w:pPr>
    </w:p>
    <w:p w14:paraId="031C1AA7" w14:textId="77777777" w:rsidR="0069221D" w:rsidRDefault="0069221D" w:rsidP="00515B57">
      <w:pPr>
        <w:rPr>
          <w:sz w:val="24"/>
          <w:szCs w:val="24"/>
        </w:rPr>
      </w:pPr>
    </w:p>
    <w:p w14:paraId="68A199A4" w14:textId="6B29C168" w:rsidR="00515B57" w:rsidRDefault="00515B57" w:rsidP="00780821">
      <w:pPr>
        <w:rPr>
          <w:sz w:val="24"/>
          <w:szCs w:val="24"/>
        </w:rPr>
      </w:pPr>
    </w:p>
    <w:p w14:paraId="3E58F63A" w14:textId="77777777" w:rsidR="00F75538" w:rsidRDefault="00F75538" w:rsidP="00F75538">
      <w:pPr>
        <w:jc w:val="center"/>
        <w:rPr>
          <w:sz w:val="24"/>
          <w:szCs w:val="24"/>
          <w:u w:val="single"/>
        </w:rPr>
      </w:pPr>
    </w:p>
    <w:p w14:paraId="3BEDB2AF" w14:textId="2763AD86" w:rsidR="005942AA" w:rsidRPr="00F75538" w:rsidRDefault="00F75538" w:rsidP="0029502D">
      <w:pPr>
        <w:jc w:val="center"/>
        <w:rPr>
          <w:sz w:val="24"/>
          <w:szCs w:val="24"/>
          <w:u w:val="single"/>
        </w:rPr>
      </w:pPr>
      <w:r w:rsidRPr="00F75538">
        <w:rPr>
          <w:sz w:val="24"/>
          <w:szCs w:val="24"/>
          <w:u w:val="single"/>
        </w:rPr>
        <w:lastRenderedPageBreak/>
        <w:t>Bibliography</w:t>
      </w:r>
    </w:p>
    <w:p w14:paraId="019583C9" w14:textId="77777777" w:rsidR="0062155E" w:rsidRDefault="0062155E" w:rsidP="0062155E"/>
    <w:p w14:paraId="5FED5856" w14:textId="77777777" w:rsidR="0062155E" w:rsidRDefault="0062155E" w:rsidP="0062155E">
      <w:pPr>
        <w:rPr>
          <w:sz w:val="24"/>
          <w:szCs w:val="24"/>
        </w:rPr>
      </w:pPr>
      <w:r w:rsidRPr="00CE79F8">
        <w:rPr>
          <w:sz w:val="24"/>
          <w:szCs w:val="24"/>
        </w:rPr>
        <w:t>Apter</w:t>
      </w:r>
      <w:r>
        <w:rPr>
          <w:sz w:val="24"/>
          <w:szCs w:val="24"/>
        </w:rPr>
        <w:t xml:space="preserve">, J., 2019. Police Officers and the Public Support of Taser Roll out, </w:t>
      </w:r>
      <w:r w:rsidRPr="00F4061B">
        <w:rPr>
          <w:i/>
          <w:iCs/>
          <w:sz w:val="24"/>
          <w:szCs w:val="24"/>
        </w:rPr>
        <w:t>Police Federation</w:t>
      </w:r>
      <w:r>
        <w:rPr>
          <w:sz w:val="24"/>
          <w:szCs w:val="24"/>
        </w:rPr>
        <w:t xml:space="preserve">. Available from: </w:t>
      </w:r>
      <w:hyperlink r:id="rId5" w:history="1">
        <w:r w:rsidRPr="000D1251">
          <w:rPr>
            <w:rStyle w:val="Hyperlink"/>
            <w:sz w:val="24"/>
            <w:szCs w:val="24"/>
          </w:rPr>
          <w:t>https://www.polfed.org/news/latest-news/2019/police-officers-and-the-public-support-taser-roll-out/</w:t>
        </w:r>
      </w:hyperlink>
    </w:p>
    <w:p w14:paraId="2F62BC6D" w14:textId="77777777" w:rsidR="0062155E" w:rsidRDefault="0062155E" w:rsidP="0062155E">
      <w:pPr>
        <w:rPr>
          <w:sz w:val="24"/>
          <w:szCs w:val="24"/>
        </w:rPr>
      </w:pPr>
      <w:r>
        <w:rPr>
          <w:sz w:val="24"/>
          <w:szCs w:val="24"/>
        </w:rPr>
        <w:t>(Accessed: 18</w:t>
      </w:r>
      <w:r w:rsidRPr="00CE79F8">
        <w:rPr>
          <w:sz w:val="24"/>
          <w:szCs w:val="24"/>
          <w:vertAlign w:val="superscript"/>
        </w:rPr>
        <w:t>th</w:t>
      </w:r>
      <w:r>
        <w:rPr>
          <w:sz w:val="24"/>
          <w:szCs w:val="24"/>
        </w:rPr>
        <w:t xml:space="preserve"> October 2023)</w:t>
      </w:r>
    </w:p>
    <w:p w14:paraId="10314B5F" w14:textId="77777777" w:rsidR="0062155E" w:rsidRDefault="0062155E" w:rsidP="00C913D3">
      <w:pPr>
        <w:rPr>
          <w:sz w:val="24"/>
          <w:szCs w:val="24"/>
        </w:rPr>
      </w:pPr>
    </w:p>
    <w:p w14:paraId="65B609E2" w14:textId="3352F297" w:rsidR="00C913D3" w:rsidRDefault="00C913D3" w:rsidP="00C913D3">
      <w:pPr>
        <w:rPr>
          <w:sz w:val="24"/>
          <w:szCs w:val="24"/>
        </w:rPr>
      </w:pPr>
      <w:r>
        <w:rPr>
          <w:sz w:val="24"/>
          <w:szCs w:val="24"/>
        </w:rPr>
        <w:t xml:space="preserve">College of Policing, 2020. </w:t>
      </w:r>
      <w:r w:rsidRPr="00A2475B">
        <w:rPr>
          <w:sz w:val="24"/>
          <w:szCs w:val="24"/>
        </w:rPr>
        <w:t>Conflict management skills</w:t>
      </w:r>
      <w:r>
        <w:rPr>
          <w:sz w:val="24"/>
          <w:szCs w:val="24"/>
        </w:rPr>
        <w:t xml:space="preserve">: Guideline – Conflict Management Skills, </w:t>
      </w:r>
      <w:r w:rsidRPr="00A2475B">
        <w:rPr>
          <w:i/>
          <w:iCs/>
          <w:sz w:val="24"/>
          <w:szCs w:val="24"/>
        </w:rPr>
        <w:t>College of Policing.</w:t>
      </w:r>
      <w:r>
        <w:rPr>
          <w:sz w:val="24"/>
          <w:szCs w:val="24"/>
        </w:rPr>
        <w:t xml:space="preserve"> Available from: </w:t>
      </w:r>
      <w:hyperlink r:id="rId6" w:history="1">
        <w:r w:rsidRPr="005E1265">
          <w:rPr>
            <w:rStyle w:val="Hyperlink"/>
            <w:sz w:val="24"/>
            <w:szCs w:val="24"/>
          </w:rPr>
          <w:t>https://www.college.police.uk/guidance/conflict-management/conflict-management-skills</w:t>
        </w:r>
      </w:hyperlink>
    </w:p>
    <w:p w14:paraId="0E9D5B12" w14:textId="2EB7A193" w:rsidR="00C913D3" w:rsidRDefault="007D765E" w:rsidP="00C451B3">
      <w:pPr>
        <w:rPr>
          <w:sz w:val="24"/>
          <w:szCs w:val="24"/>
        </w:rPr>
      </w:pPr>
      <w:r>
        <w:rPr>
          <w:sz w:val="24"/>
          <w:szCs w:val="24"/>
        </w:rPr>
        <w:t>(Accessed: 21</w:t>
      </w:r>
      <w:r w:rsidRPr="007D765E">
        <w:rPr>
          <w:sz w:val="24"/>
          <w:szCs w:val="24"/>
          <w:vertAlign w:val="superscript"/>
        </w:rPr>
        <w:t>st</w:t>
      </w:r>
      <w:r>
        <w:rPr>
          <w:sz w:val="24"/>
          <w:szCs w:val="24"/>
        </w:rPr>
        <w:t xml:space="preserve"> October 2023)</w:t>
      </w:r>
    </w:p>
    <w:p w14:paraId="55BE4B5C" w14:textId="77777777" w:rsidR="007D765E" w:rsidRDefault="007D765E" w:rsidP="00C451B3">
      <w:pPr>
        <w:rPr>
          <w:sz w:val="24"/>
          <w:szCs w:val="24"/>
        </w:rPr>
      </w:pPr>
    </w:p>
    <w:p w14:paraId="22922CA5" w14:textId="77777777" w:rsidR="00E16535" w:rsidRDefault="00E16535" w:rsidP="00E16535">
      <w:pPr>
        <w:rPr>
          <w:sz w:val="24"/>
          <w:szCs w:val="24"/>
        </w:rPr>
      </w:pPr>
      <w:r>
        <w:rPr>
          <w:sz w:val="24"/>
          <w:szCs w:val="24"/>
        </w:rPr>
        <w:t xml:space="preserve">Drummond-Smith, I., 2020. Working Group on Less Lethal Weapons: Taser Fifteen Years on, an Analysis of Taser use in British Policing, </w:t>
      </w:r>
      <w:r w:rsidRPr="00160020">
        <w:rPr>
          <w:i/>
          <w:iCs/>
          <w:sz w:val="24"/>
          <w:szCs w:val="24"/>
        </w:rPr>
        <w:t>National Police Chiefs Council</w:t>
      </w:r>
      <w:r>
        <w:rPr>
          <w:sz w:val="24"/>
          <w:szCs w:val="24"/>
        </w:rPr>
        <w:t xml:space="preserve">. Available from: </w:t>
      </w:r>
      <w:hyperlink r:id="rId7" w:history="1">
        <w:r w:rsidRPr="000D1251">
          <w:rPr>
            <w:rStyle w:val="Hyperlink"/>
            <w:sz w:val="24"/>
            <w:szCs w:val="24"/>
          </w:rPr>
          <w:t>https://www.npcc.police.uk/SysSiteAssets/media/downloads/publications/publications-log/2020/an-analysis-of-taser-use-in-british-policing.pdf</w:t>
        </w:r>
      </w:hyperlink>
    </w:p>
    <w:p w14:paraId="5ACDE241" w14:textId="005DE2CA" w:rsidR="00E16535" w:rsidRDefault="007D765E" w:rsidP="00C451B3">
      <w:pPr>
        <w:rPr>
          <w:sz w:val="24"/>
          <w:szCs w:val="24"/>
        </w:rPr>
      </w:pPr>
      <w:r>
        <w:rPr>
          <w:sz w:val="24"/>
          <w:szCs w:val="24"/>
        </w:rPr>
        <w:t>(Accessed: 21</w:t>
      </w:r>
      <w:r w:rsidRPr="007D765E">
        <w:rPr>
          <w:sz w:val="24"/>
          <w:szCs w:val="24"/>
          <w:vertAlign w:val="superscript"/>
        </w:rPr>
        <w:t>st</w:t>
      </w:r>
      <w:r>
        <w:rPr>
          <w:sz w:val="24"/>
          <w:szCs w:val="24"/>
        </w:rPr>
        <w:t xml:space="preserve"> July 2023)</w:t>
      </w:r>
    </w:p>
    <w:p w14:paraId="2CD2151C" w14:textId="77777777" w:rsidR="007D765E" w:rsidRDefault="007D765E" w:rsidP="00C451B3">
      <w:pPr>
        <w:rPr>
          <w:sz w:val="24"/>
          <w:szCs w:val="24"/>
        </w:rPr>
      </w:pPr>
    </w:p>
    <w:p w14:paraId="1C803098" w14:textId="45BB849A" w:rsidR="00C451B3" w:rsidRDefault="00C451B3" w:rsidP="00C451B3">
      <w:pPr>
        <w:rPr>
          <w:sz w:val="24"/>
          <w:szCs w:val="24"/>
        </w:rPr>
      </w:pPr>
      <w:r>
        <w:rPr>
          <w:sz w:val="24"/>
          <w:szCs w:val="24"/>
        </w:rPr>
        <w:t xml:space="preserve">IOPC, 2021. Review of IOPC cases involving the use of Taser 2015-2020, </w:t>
      </w:r>
      <w:r w:rsidRPr="00747D85">
        <w:rPr>
          <w:i/>
          <w:iCs/>
          <w:sz w:val="24"/>
          <w:szCs w:val="24"/>
        </w:rPr>
        <w:t xml:space="preserve">Independent office for Police </w:t>
      </w:r>
      <w:r>
        <w:rPr>
          <w:i/>
          <w:iCs/>
          <w:sz w:val="24"/>
          <w:szCs w:val="24"/>
        </w:rPr>
        <w:t xml:space="preserve">conduct. </w:t>
      </w:r>
      <w:r>
        <w:rPr>
          <w:sz w:val="24"/>
          <w:szCs w:val="24"/>
        </w:rPr>
        <w:t xml:space="preserve">Available from:  </w:t>
      </w:r>
      <w:hyperlink r:id="rId8" w:history="1">
        <w:r w:rsidRPr="000D1251">
          <w:rPr>
            <w:rStyle w:val="Hyperlink"/>
            <w:sz w:val="24"/>
            <w:szCs w:val="24"/>
          </w:rPr>
          <w:t>https://www.policeconduct.gov.uk/sites/default/files/documents/IOPC_Taser_review_2021.pdf</w:t>
        </w:r>
      </w:hyperlink>
    </w:p>
    <w:p w14:paraId="7CD4E898" w14:textId="77777777" w:rsidR="00C451B3" w:rsidRDefault="00C451B3" w:rsidP="00C451B3">
      <w:pPr>
        <w:rPr>
          <w:sz w:val="24"/>
          <w:szCs w:val="24"/>
        </w:rPr>
      </w:pPr>
      <w:r>
        <w:rPr>
          <w:sz w:val="24"/>
          <w:szCs w:val="24"/>
        </w:rPr>
        <w:t>(Accessed: 3</w:t>
      </w:r>
      <w:r w:rsidRPr="005F6C3F">
        <w:rPr>
          <w:sz w:val="24"/>
          <w:szCs w:val="24"/>
          <w:vertAlign w:val="superscript"/>
        </w:rPr>
        <w:t>rd</w:t>
      </w:r>
      <w:r>
        <w:rPr>
          <w:sz w:val="24"/>
          <w:szCs w:val="24"/>
        </w:rPr>
        <w:t xml:space="preserve"> October 2023)</w:t>
      </w:r>
    </w:p>
    <w:p w14:paraId="71D8DA21" w14:textId="77777777" w:rsidR="00C451B3" w:rsidRDefault="00C451B3" w:rsidP="004A2A39">
      <w:pPr>
        <w:rPr>
          <w:sz w:val="24"/>
          <w:szCs w:val="24"/>
        </w:rPr>
      </w:pPr>
    </w:p>
    <w:p w14:paraId="78C5260A" w14:textId="217DCAC6" w:rsidR="004A2A39" w:rsidRPr="00D86BF0" w:rsidRDefault="004A2A39" w:rsidP="004A2A39">
      <w:pPr>
        <w:rPr>
          <w:color w:val="0563C1" w:themeColor="hyperlink"/>
          <w:sz w:val="24"/>
          <w:szCs w:val="24"/>
          <w:u w:val="single"/>
        </w:rPr>
      </w:pPr>
      <w:r>
        <w:rPr>
          <w:sz w:val="24"/>
          <w:szCs w:val="24"/>
        </w:rPr>
        <w:t xml:space="preserve">Kahn, S., 2013. </w:t>
      </w:r>
      <w:r w:rsidRPr="00AC64CE">
        <w:rPr>
          <w:sz w:val="24"/>
          <w:szCs w:val="24"/>
        </w:rPr>
        <w:t>Increased use of Tasers is a potential breach of human rights legislation</w:t>
      </w:r>
      <w:r>
        <w:rPr>
          <w:sz w:val="24"/>
          <w:szCs w:val="24"/>
        </w:rPr>
        <w:t xml:space="preserve">: </w:t>
      </w:r>
      <w:r w:rsidRPr="00AC64CE">
        <w:rPr>
          <w:sz w:val="24"/>
          <w:szCs w:val="24"/>
        </w:rPr>
        <w:t>Law Society Public Debate Series</w:t>
      </w:r>
      <w:r>
        <w:rPr>
          <w:sz w:val="24"/>
          <w:szCs w:val="24"/>
        </w:rPr>
        <w:t xml:space="preserve">, </w:t>
      </w:r>
      <w:r w:rsidRPr="00AC64CE">
        <w:rPr>
          <w:i/>
          <w:iCs/>
          <w:sz w:val="24"/>
          <w:szCs w:val="24"/>
        </w:rPr>
        <w:t xml:space="preserve">The Law Society Gazette. </w:t>
      </w:r>
      <w:r>
        <w:rPr>
          <w:sz w:val="24"/>
          <w:szCs w:val="24"/>
        </w:rPr>
        <w:t xml:space="preserve">Available from: </w:t>
      </w:r>
      <w:hyperlink r:id="rId9" w:history="1">
        <w:r w:rsidRPr="006D6514">
          <w:rPr>
            <w:rStyle w:val="Hyperlink"/>
            <w:sz w:val="24"/>
            <w:szCs w:val="24"/>
          </w:rPr>
          <w:t>https://www.lawgazette.co.uk/features/increased-use-of-tasers-is-a-potential-breach-of-human-rights-legislation/71676.article</w:t>
        </w:r>
      </w:hyperlink>
    </w:p>
    <w:p w14:paraId="24DD7E68" w14:textId="77B72A9A" w:rsidR="00C451B3" w:rsidRDefault="004A2A39" w:rsidP="00780821">
      <w:pPr>
        <w:rPr>
          <w:sz w:val="24"/>
          <w:szCs w:val="24"/>
        </w:rPr>
      </w:pPr>
      <w:r>
        <w:rPr>
          <w:sz w:val="24"/>
          <w:szCs w:val="24"/>
        </w:rPr>
        <w:t>(Accessed: 21</w:t>
      </w:r>
      <w:r w:rsidRPr="00191226">
        <w:rPr>
          <w:sz w:val="24"/>
          <w:szCs w:val="24"/>
          <w:vertAlign w:val="superscript"/>
        </w:rPr>
        <w:t>st</w:t>
      </w:r>
      <w:r>
        <w:rPr>
          <w:sz w:val="24"/>
          <w:szCs w:val="24"/>
        </w:rPr>
        <w:t xml:space="preserve"> July 2023)</w:t>
      </w:r>
    </w:p>
    <w:p w14:paraId="1A2649CB" w14:textId="77777777" w:rsidR="00C451B3" w:rsidRDefault="00C451B3" w:rsidP="00780821">
      <w:pPr>
        <w:rPr>
          <w:sz w:val="24"/>
          <w:szCs w:val="24"/>
        </w:rPr>
      </w:pPr>
    </w:p>
    <w:p w14:paraId="32B3B513" w14:textId="77777777" w:rsidR="0029502D" w:rsidRDefault="00B35F73" w:rsidP="00780821">
      <w:pPr>
        <w:rPr>
          <w:rStyle w:val="Hyperlink"/>
          <w:sz w:val="24"/>
          <w:szCs w:val="24"/>
        </w:rPr>
      </w:pPr>
      <w:r>
        <w:rPr>
          <w:sz w:val="24"/>
          <w:szCs w:val="24"/>
        </w:rPr>
        <w:t xml:space="preserve">Waters, Y., 2017. </w:t>
      </w:r>
      <w:r w:rsidRPr="00BA4178">
        <w:rPr>
          <w:sz w:val="24"/>
          <w:szCs w:val="24"/>
        </w:rPr>
        <w:t>Walden Dissertations and Doctoral Studies</w:t>
      </w:r>
      <w:r>
        <w:rPr>
          <w:sz w:val="24"/>
          <w:szCs w:val="24"/>
        </w:rPr>
        <w:t xml:space="preserve">: </w:t>
      </w:r>
      <w:r w:rsidRPr="00BA4178">
        <w:rPr>
          <w:sz w:val="24"/>
          <w:szCs w:val="24"/>
        </w:rPr>
        <w:t>The Psychological Impact of Taser Utilization in</w:t>
      </w:r>
      <w:r>
        <w:rPr>
          <w:sz w:val="24"/>
          <w:szCs w:val="24"/>
        </w:rPr>
        <w:t xml:space="preserve"> </w:t>
      </w:r>
      <w:r w:rsidRPr="00BA4178">
        <w:rPr>
          <w:sz w:val="24"/>
          <w:szCs w:val="24"/>
        </w:rPr>
        <w:t>Police Officers</w:t>
      </w:r>
      <w:r>
        <w:rPr>
          <w:sz w:val="24"/>
          <w:szCs w:val="24"/>
        </w:rPr>
        <w:t xml:space="preserve">, </w:t>
      </w:r>
      <w:r w:rsidRPr="00B11409">
        <w:rPr>
          <w:i/>
          <w:iCs/>
          <w:sz w:val="24"/>
          <w:szCs w:val="24"/>
        </w:rPr>
        <w:t>Walden University Scholar Works,</w:t>
      </w:r>
      <w:r>
        <w:rPr>
          <w:sz w:val="24"/>
          <w:szCs w:val="24"/>
        </w:rPr>
        <w:t xml:space="preserve"> Available from: </w:t>
      </w:r>
      <w:hyperlink r:id="rId10" w:history="1">
        <w:r w:rsidRPr="000D1251">
          <w:rPr>
            <w:rStyle w:val="Hyperlink"/>
            <w:sz w:val="24"/>
            <w:szCs w:val="24"/>
          </w:rPr>
          <w:t>https://scholarworks.waldenu.edu/cgi/viewcontent.cgi?article=4523&amp;context=dissertations</w:t>
        </w:r>
      </w:hyperlink>
    </w:p>
    <w:p w14:paraId="209CCD08" w14:textId="3336619C" w:rsidR="00F75538" w:rsidRPr="0029502D" w:rsidRDefault="00B35F73" w:rsidP="00780821">
      <w:pPr>
        <w:rPr>
          <w:sz w:val="24"/>
          <w:szCs w:val="24"/>
        </w:rPr>
      </w:pPr>
      <w:r>
        <w:rPr>
          <w:sz w:val="24"/>
          <w:szCs w:val="24"/>
        </w:rPr>
        <w:t>(Accessed: 18</w:t>
      </w:r>
      <w:r w:rsidRPr="00BA4178">
        <w:rPr>
          <w:sz w:val="24"/>
          <w:szCs w:val="24"/>
          <w:vertAlign w:val="superscript"/>
        </w:rPr>
        <w:t>th</w:t>
      </w:r>
      <w:r>
        <w:rPr>
          <w:sz w:val="24"/>
          <w:szCs w:val="24"/>
        </w:rPr>
        <w:t xml:space="preserve"> October 2023)</w:t>
      </w:r>
    </w:p>
    <w:p w14:paraId="444A94CD" w14:textId="5BD5E2F6" w:rsidR="005942AA" w:rsidRPr="00F75538" w:rsidRDefault="005942AA" w:rsidP="00780821">
      <w:pPr>
        <w:rPr>
          <w:sz w:val="24"/>
          <w:szCs w:val="24"/>
        </w:rPr>
      </w:pPr>
      <w:r w:rsidRPr="005942AA">
        <w:rPr>
          <w:sz w:val="24"/>
          <w:szCs w:val="24"/>
          <w:u w:val="single"/>
        </w:rPr>
        <w:lastRenderedPageBreak/>
        <w:t>Appendix</w:t>
      </w:r>
    </w:p>
    <w:p w14:paraId="1C0600CC" w14:textId="77777777" w:rsidR="005942AA" w:rsidRDefault="005942AA" w:rsidP="00780821">
      <w:pPr>
        <w:rPr>
          <w:sz w:val="24"/>
          <w:szCs w:val="24"/>
          <w:u w:val="single"/>
        </w:rPr>
      </w:pPr>
    </w:p>
    <w:p w14:paraId="0B7F2BD5" w14:textId="029F6AB1" w:rsidR="005942AA" w:rsidRPr="005942AA" w:rsidRDefault="005942AA" w:rsidP="00780821">
      <w:pPr>
        <w:rPr>
          <w:sz w:val="24"/>
          <w:szCs w:val="24"/>
        </w:rPr>
      </w:pPr>
      <w:r w:rsidRPr="005942AA">
        <w:rPr>
          <w:sz w:val="24"/>
          <w:szCs w:val="24"/>
        </w:rPr>
        <w:t>Question 1</w:t>
      </w:r>
    </w:p>
    <w:p w14:paraId="1D448C93" w14:textId="4989F726" w:rsidR="007B7B4B" w:rsidRDefault="005942AA" w:rsidP="007B7B4B">
      <w:pPr>
        <w:rPr>
          <w:sz w:val="24"/>
          <w:szCs w:val="24"/>
        </w:rPr>
      </w:pPr>
      <w:r>
        <w:rPr>
          <w:noProof/>
        </w:rPr>
        <w:drawing>
          <wp:inline distT="0" distB="0" distL="0" distR="0" wp14:anchorId="74CBC2C0" wp14:editId="22DB08D4">
            <wp:extent cx="5731510" cy="24130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FDBA93B" w14:textId="57BBE053" w:rsidR="005942AA" w:rsidRDefault="005942AA" w:rsidP="007B7B4B">
      <w:pPr>
        <w:rPr>
          <w:sz w:val="24"/>
          <w:szCs w:val="24"/>
        </w:rPr>
      </w:pPr>
      <w:r w:rsidRPr="005942AA">
        <w:rPr>
          <w:sz w:val="24"/>
          <w:szCs w:val="24"/>
        </w:rPr>
        <w:t xml:space="preserve">Question </w:t>
      </w:r>
      <w:r>
        <w:rPr>
          <w:sz w:val="24"/>
          <w:szCs w:val="24"/>
        </w:rPr>
        <w:t>2</w:t>
      </w:r>
      <w:r>
        <w:rPr>
          <w:noProof/>
        </w:rPr>
        <w:drawing>
          <wp:inline distT="0" distB="0" distL="0" distR="0" wp14:anchorId="7860C496" wp14:editId="69187ABE">
            <wp:extent cx="5731510" cy="24130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2100A2D" w14:textId="35FA28C8" w:rsidR="005942AA" w:rsidRDefault="005942AA" w:rsidP="007B7B4B">
      <w:pPr>
        <w:rPr>
          <w:sz w:val="24"/>
          <w:szCs w:val="24"/>
        </w:rPr>
      </w:pPr>
      <w:r w:rsidRPr="005942AA">
        <w:rPr>
          <w:sz w:val="24"/>
          <w:szCs w:val="24"/>
        </w:rPr>
        <w:t xml:space="preserve">Question </w:t>
      </w:r>
      <w:r>
        <w:rPr>
          <w:sz w:val="24"/>
          <w:szCs w:val="24"/>
        </w:rPr>
        <w:t>3</w:t>
      </w:r>
    </w:p>
    <w:p w14:paraId="6ED26C83" w14:textId="5D99B54E" w:rsidR="005942AA" w:rsidRDefault="005942AA" w:rsidP="007B7B4B">
      <w:pPr>
        <w:rPr>
          <w:sz w:val="24"/>
          <w:szCs w:val="24"/>
        </w:rPr>
      </w:pPr>
      <w:r>
        <w:rPr>
          <w:noProof/>
        </w:rPr>
        <w:lastRenderedPageBreak/>
        <w:drawing>
          <wp:inline distT="0" distB="0" distL="0" distR="0" wp14:anchorId="6A8C9FBF" wp14:editId="2227D9AD">
            <wp:extent cx="5731510" cy="260096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r w:rsidRPr="005942AA">
        <w:rPr>
          <w:sz w:val="24"/>
          <w:szCs w:val="24"/>
        </w:rPr>
        <w:t xml:space="preserve">Question </w:t>
      </w:r>
      <w:r>
        <w:rPr>
          <w:sz w:val="24"/>
          <w:szCs w:val="24"/>
        </w:rPr>
        <w:t>4</w:t>
      </w:r>
    </w:p>
    <w:p w14:paraId="2EF1D798" w14:textId="605A647E" w:rsidR="005942AA" w:rsidRDefault="005942AA" w:rsidP="007B7B4B">
      <w:pPr>
        <w:rPr>
          <w:sz w:val="24"/>
          <w:szCs w:val="24"/>
        </w:rPr>
      </w:pPr>
      <w:r>
        <w:rPr>
          <w:noProof/>
        </w:rPr>
        <w:drawing>
          <wp:inline distT="0" distB="0" distL="0" distR="0" wp14:anchorId="66953A7A" wp14:editId="49BFDBA7">
            <wp:extent cx="5731510" cy="260096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06CE12EA" w14:textId="0CDB474A" w:rsidR="005942AA" w:rsidRDefault="005942AA" w:rsidP="007B7B4B">
      <w:pPr>
        <w:rPr>
          <w:sz w:val="24"/>
          <w:szCs w:val="24"/>
        </w:rPr>
      </w:pPr>
      <w:r>
        <w:rPr>
          <w:sz w:val="24"/>
          <w:szCs w:val="24"/>
        </w:rPr>
        <w:t>Question 5</w:t>
      </w:r>
    </w:p>
    <w:p w14:paraId="534AA52B" w14:textId="4BF44F0C" w:rsidR="005942AA" w:rsidRDefault="005942AA" w:rsidP="007B7B4B">
      <w:pPr>
        <w:rPr>
          <w:sz w:val="24"/>
          <w:szCs w:val="24"/>
        </w:rPr>
      </w:pPr>
      <w:r>
        <w:rPr>
          <w:noProof/>
        </w:rPr>
        <w:drawing>
          <wp:inline distT="0" distB="0" distL="0" distR="0" wp14:anchorId="6A2691FE" wp14:editId="1C1E2814">
            <wp:extent cx="5731510" cy="24130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039B842" w14:textId="788B0567" w:rsidR="005942AA" w:rsidRDefault="005942AA" w:rsidP="007B7B4B">
      <w:pPr>
        <w:rPr>
          <w:sz w:val="24"/>
          <w:szCs w:val="24"/>
        </w:rPr>
      </w:pPr>
      <w:r>
        <w:rPr>
          <w:sz w:val="24"/>
          <w:szCs w:val="24"/>
        </w:rPr>
        <w:t>Question 6</w:t>
      </w:r>
    </w:p>
    <w:p w14:paraId="085B3F46" w14:textId="650EBD83" w:rsidR="005942AA" w:rsidRDefault="005942AA" w:rsidP="007B7B4B">
      <w:pPr>
        <w:rPr>
          <w:sz w:val="24"/>
          <w:szCs w:val="24"/>
        </w:rPr>
      </w:pPr>
      <w:r>
        <w:rPr>
          <w:noProof/>
        </w:rPr>
        <w:lastRenderedPageBreak/>
        <w:drawing>
          <wp:inline distT="0" distB="0" distL="0" distR="0" wp14:anchorId="7C7AE131" wp14:editId="0F8B10C3">
            <wp:extent cx="5731510" cy="260096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01893F08" w14:textId="25942C52" w:rsidR="005942AA" w:rsidRDefault="005942AA" w:rsidP="007B7B4B">
      <w:pPr>
        <w:rPr>
          <w:sz w:val="24"/>
          <w:szCs w:val="24"/>
        </w:rPr>
      </w:pPr>
      <w:r>
        <w:rPr>
          <w:sz w:val="24"/>
          <w:szCs w:val="24"/>
        </w:rPr>
        <w:t>Question 7</w:t>
      </w:r>
    </w:p>
    <w:p w14:paraId="4074FE49" w14:textId="70B26CC6" w:rsidR="005942AA" w:rsidRDefault="005942AA" w:rsidP="007B7B4B">
      <w:pPr>
        <w:rPr>
          <w:sz w:val="24"/>
          <w:szCs w:val="24"/>
        </w:rPr>
      </w:pPr>
      <w:r>
        <w:rPr>
          <w:noProof/>
        </w:rPr>
        <w:drawing>
          <wp:inline distT="0" distB="0" distL="0" distR="0" wp14:anchorId="78CE3437" wp14:editId="2B121B6A">
            <wp:extent cx="5731510" cy="260096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61C816C4" w14:textId="0F61177B" w:rsidR="005942AA" w:rsidRDefault="005942AA" w:rsidP="007B7B4B">
      <w:pPr>
        <w:rPr>
          <w:sz w:val="24"/>
          <w:szCs w:val="24"/>
        </w:rPr>
      </w:pPr>
      <w:r>
        <w:rPr>
          <w:sz w:val="24"/>
          <w:szCs w:val="24"/>
        </w:rPr>
        <w:t>Question 8</w:t>
      </w:r>
    </w:p>
    <w:p w14:paraId="1ACE943D" w14:textId="630C4A6C" w:rsidR="005942AA" w:rsidRDefault="005942AA" w:rsidP="007B7B4B">
      <w:pPr>
        <w:rPr>
          <w:sz w:val="24"/>
          <w:szCs w:val="24"/>
        </w:rPr>
      </w:pPr>
      <w:r>
        <w:rPr>
          <w:noProof/>
        </w:rPr>
        <w:drawing>
          <wp:inline distT="0" distB="0" distL="0" distR="0" wp14:anchorId="4069D339" wp14:editId="1DF88B7F">
            <wp:extent cx="5731510" cy="260096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698FFAEB" w14:textId="3A724D0B" w:rsidR="005942AA" w:rsidRDefault="005942AA" w:rsidP="007B7B4B">
      <w:pPr>
        <w:rPr>
          <w:sz w:val="24"/>
          <w:szCs w:val="24"/>
        </w:rPr>
      </w:pPr>
      <w:r>
        <w:rPr>
          <w:sz w:val="24"/>
          <w:szCs w:val="24"/>
        </w:rPr>
        <w:lastRenderedPageBreak/>
        <w:t>Question 9</w:t>
      </w:r>
    </w:p>
    <w:p w14:paraId="4E026D12" w14:textId="54FC6972" w:rsidR="005942AA" w:rsidRDefault="005942AA" w:rsidP="007B7B4B">
      <w:pPr>
        <w:rPr>
          <w:sz w:val="24"/>
          <w:szCs w:val="24"/>
        </w:rPr>
      </w:pPr>
      <w:r>
        <w:rPr>
          <w:noProof/>
        </w:rPr>
        <w:drawing>
          <wp:inline distT="0" distB="0" distL="0" distR="0" wp14:anchorId="0EFA64C1" wp14:editId="56C16995">
            <wp:extent cx="5731510" cy="241300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FC29758" w14:textId="6C6869C1" w:rsidR="005942AA" w:rsidRDefault="005942AA" w:rsidP="007B7B4B">
      <w:pPr>
        <w:rPr>
          <w:sz w:val="24"/>
          <w:szCs w:val="24"/>
        </w:rPr>
      </w:pPr>
      <w:r>
        <w:rPr>
          <w:sz w:val="24"/>
          <w:szCs w:val="24"/>
        </w:rPr>
        <w:t>Question 10</w:t>
      </w:r>
    </w:p>
    <w:p w14:paraId="7CADF3F1" w14:textId="4304325B" w:rsidR="005942AA" w:rsidRDefault="005942AA" w:rsidP="007B7B4B">
      <w:pPr>
        <w:rPr>
          <w:sz w:val="24"/>
          <w:szCs w:val="24"/>
        </w:rPr>
      </w:pPr>
      <w:r>
        <w:rPr>
          <w:noProof/>
        </w:rPr>
        <w:drawing>
          <wp:inline distT="0" distB="0" distL="0" distR="0" wp14:anchorId="022D8CB3" wp14:editId="2800D550">
            <wp:extent cx="5731510" cy="260096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130CB42A" w14:textId="5F59185A" w:rsidR="005942AA" w:rsidRDefault="005942AA" w:rsidP="007B7B4B">
      <w:pPr>
        <w:rPr>
          <w:sz w:val="24"/>
          <w:szCs w:val="24"/>
        </w:rPr>
      </w:pPr>
      <w:r>
        <w:rPr>
          <w:sz w:val="24"/>
          <w:szCs w:val="24"/>
        </w:rPr>
        <w:t>Question 11</w:t>
      </w:r>
    </w:p>
    <w:p w14:paraId="78082BC1" w14:textId="7A46BBF8" w:rsidR="005942AA" w:rsidRPr="007B7B4B" w:rsidRDefault="005942AA" w:rsidP="007B7B4B">
      <w:pPr>
        <w:rPr>
          <w:sz w:val="24"/>
          <w:szCs w:val="24"/>
        </w:rPr>
      </w:pPr>
      <w:r>
        <w:rPr>
          <w:noProof/>
        </w:rPr>
        <w:drawing>
          <wp:inline distT="0" distB="0" distL="0" distR="0" wp14:anchorId="41ECD8A5" wp14:editId="49AEF362">
            <wp:extent cx="5731510" cy="260096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sectPr w:rsidR="005942AA" w:rsidRPr="007B7B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386624"/>
    <w:multiLevelType w:val="hybridMultilevel"/>
    <w:tmpl w:val="62D058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2661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7B3"/>
    <w:rsid w:val="0001580F"/>
    <w:rsid w:val="00016476"/>
    <w:rsid w:val="000467B3"/>
    <w:rsid w:val="00054850"/>
    <w:rsid w:val="000B0D66"/>
    <w:rsid w:val="000C34C9"/>
    <w:rsid w:val="000D47AB"/>
    <w:rsid w:val="000E3C3C"/>
    <w:rsid w:val="00103083"/>
    <w:rsid w:val="00120E45"/>
    <w:rsid w:val="001376D5"/>
    <w:rsid w:val="0014616D"/>
    <w:rsid w:val="0014763E"/>
    <w:rsid w:val="0017432B"/>
    <w:rsid w:val="001908AF"/>
    <w:rsid w:val="002046FD"/>
    <w:rsid w:val="00211C46"/>
    <w:rsid w:val="00213855"/>
    <w:rsid w:val="002159FD"/>
    <w:rsid w:val="002425F8"/>
    <w:rsid w:val="002904B4"/>
    <w:rsid w:val="0029502D"/>
    <w:rsid w:val="002A766C"/>
    <w:rsid w:val="002B4D8E"/>
    <w:rsid w:val="002D0244"/>
    <w:rsid w:val="002E344F"/>
    <w:rsid w:val="002F783E"/>
    <w:rsid w:val="002F7A88"/>
    <w:rsid w:val="0033177A"/>
    <w:rsid w:val="003352DC"/>
    <w:rsid w:val="00382F7A"/>
    <w:rsid w:val="003B1BBD"/>
    <w:rsid w:val="003D3021"/>
    <w:rsid w:val="004153BC"/>
    <w:rsid w:val="00456E32"/>
    <w:rsid w:val="004A2A39"/>
    <w:rsid w:val="004B6043"/>
    <w:rsid w:val="004D1C3E"/>
    <w:rsid w:val="004E4FC3"/>
    <w:rsid w:val="004E5355"/>
    <w:rsid w:val="00515B57"/>
    <w:rsid w:val="00542C31"/>
    <w:rsid w:val="00557BDE"/>
    <w:rsid w:val="005942AA"/>
    <w:rsid w:val="005A71A8"/>
    <w:rsid w:val="005F5FC4"/>
    <w:rsid w:val="00610B42"/>
    <w:rsid w:val="00615EBA"/>
    <w:rsid w:val="0062155E"/>
    <w:rsid w:val="00623D8E"/>
    <w:rsid w:val="00627447"/>
    <w:rsid w:val="00691813"/>
    <w:rsid w:val="0069221D"/>
    <w:rsid w:val="006A0611"/>
    <w:rsid w:val="006F7481"/>
    <w:rsid w:val="00702294"/>
    <w:rsid w:val="00702FDE"/>
    <w:rsid w:val="007106B2"/>
    <w:rsid w:val="00735C37"/>
    <w:rsid w:val="00780821"/>
    <w:rsid w:val="007B7B4B"/>
    <w:rsid w:val="007D3269"/>
    <w:rsid w:val="007D765E"/>
    <w:rsid w:val="0082065D"/>
    <w:rsid w:val="00842CCE"/>
    <w:rsid w:val="008610AF"/>
    <w:rsid w:val="00886F33"/>
    <w:rsid w:val="00890015"/>
    <w:rsid w:val="008A0435"/>
    <w:rsid w:val="008A33DF"/>
    <w:rsid w:val="008F6459"/>
    <w:rsid w:val="00921ECC"/>
    <w:rsid w:val="00923987"/>
    <w:rsid w:val="00990BEC"/>
    <w:rsid w:val="009B0C44"/>
    <w:rsid w:val="009C44BE"/>
    <w:rsid w:val="00A520C9"/>
    <w:rsid w:val="00A5765D"/>
    <w:rsid w:val="00A96C43"/>
    <w:rsid w:val="00AE0206"/>
    <w:rsid w:val="00AE07DA"/>
    <w:rsid w:val="00AE6C10"/>
    <w:rsid w:val="00B35F73"/>
    <w:rsid w:val="00B50577"/>
    <w:rsid w:val="00B53F08"/>
    <w:rsid w:val="00B66C0A"/>
    <w:rsid w:val="00BB423A"/>
    <w:rsid w:val="00BD44C3"/>
    <w:rsid w:val="00BE314B"/>
    <w:rsid w:val="00C03324"/>
    <w:rsid w:val="00C313EB"/>
    <w:rsid w:val="00C451B3"/>
    <w:rsid w:val="00C604DA"/>
    <w:rsid w:val="00C90C64"/>
    <w:rsid w:val="00C913D3"/>
    <w:rsid w:val="00CD3806"/>
    <w:rsid w:val="00D042BF"/>
    <w:rsid w:val="00DC190C"/>
    <w:rsid w:val="00DC1B69"/>
    <w:rsid w:val="00DC32B1"/>
    <w:rsid w:val="00DD0851"/>
    <w:rsid w:val="00DE6D43"/>
    <w:rsid w:val="00DF4152"/>
    <w:rsid w:val="00E16535"/>
    <w:rsid w:val="00E728E2"/>
    <w:rsid w:val="00E94364"/>
    <w:rsid w:val="00ED1371"/>
    <w:rsid w:val="00EE5BD3"/>
    <w:rsid w:val="00F158F8"/>
    <w:rsid w:val="00F64A62"/>
    <w:rsid w:val="00F75538"/>
    <w:rsid w:val="00FA5C6D"/>
    <w:rsid w:val="00FB2289"/>
    <w:rsid w:val="00FC0C78"/>
    <w:rsid w:val="00FE1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915D6"/>
  <w15:chartTrackingRefBased/>
  <w15:docId w15:val="{E5A86B9B-6D4C-4CB3-BDE9-EF792EAC7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7B4B"/>
    <w:pPr>
      <w:ind w:left="720"/>
      <w:contextualSpacing/>
    </w:pPr>
  </w:style>
  <w:style w:type="character" w:styleId="Hyperlink">
    <w:name w:val="Hyperlink"/>
    <w:basedOn w:val="DefaultParagraphFont"/>
    <w:uiPriority w:val="99"/>
    <w:unhideWhenUsed/>
    <w:rsid w:val="004A2A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ceconduct.gov.uk/sites/default/files/documents/IOPC_Taser_review_2021.pdf"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hyperlink" Target="https://www.npcc.police.uk/SysSiteAssets/media/downloads/publications/publications-log/2020/an-analysis-of-taser-use-in-british-policing.pdf" TargetMode="Externa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hyperlink" Target="https://www.college.police.uk/guidance/conflict-management/conflict-management-skills" TargetMode="External"/><Relationship Id="rId11" Type="http://schemas.openxmlformats.org/officeDocument/2006/relationships/image" Target="media/image1.png"/><Relationship Id="rId5" Type="http://schemas.openxmlformats.org/officeDocument/2006/relationships/hyperlink" Target="https://www.polfed.org/news/latest-news/2019/police-officers-and-the-public-support-taser-roll-out/" TargetMode="Externa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hyperlink" Target="https://scholarworks.waldenu.edu/cgi/viewcontent.cgi?article=4523&amp;context=dissertations"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www.lawgazette.co.uk/features/increased-use-of-tasers-is-a-potential-breach-of-human-rights-legislation/71676.article" TargetMode="Externa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601</TotalTime>
  <Pages>8</Pages>
  <Words>1590</Words>
  <Characters>9064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Costley, Robert</dc:creator>
  <cp:keywords/>
  <dc:description/>
  <cp:lastModifiedBy>Costley, Robert</cp:lastModifiedBy>
  <cp:revision>86</cp:revision>
  <dcterms:created xsi:type="dcterms:W3CDTF">2023-10-14T11:48:00Z</dcterms:created>
  <dcterms:modified xsi:type="dcterms:W3CDTF">2023-10-29T12:28:00Z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2023-10-14T11:48:51Z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47a0298f-9e9e-4e1e-b3f1-85a3a4011e9d</vt:lpwstr>
  </property>
  <property fmtid="{D5CDD505-2E9C-101B-9397-08002B2CF9AE}" pid="8" name="MSIP_Label_f2acd28b-79a3-4a0f-b0ff-4b75658b1549_ContentBits">
    <vt:lpwstr>0</vt:lpwstr>
  </property>
</Properties>
</file>