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90DDB4F" w:rsidR="005E6C44" w:rsidRPr="004C3A0B" w:rsidRDefault="009E16C2" w:rsidP="003F6F7B">
            <w:pPr>
              <w:rPr>
                <w:rFonts w:ascii="Arial" w:hAnsi="Arial" w:cs="Arial"/>
                <w:sz w:val="22"/>
                <w:szCs w:val="22"/>
              </w:rPr>
            </w:pPr>
            <w:r w:rsidRPr="009E16C2">
              <w:rPr>
                <w:rFonts w:ascii="Arial" w:hAnsi="Arial" w:cs="Arial"/>
                <w:sz w:val="22"/>
                <w:szCs w:val="22"/>
              </w:rPr>
              <w:t>Habibullah Shaikh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52669AEC" w:rsidR="005E6C44" w:rsidRPr="004C3A0B" w:rsidRDefault="009E16C2" w:rsidP="003F6F7B">
            <w:pPr>
              <w:rPr>
                <w:rFonts w:ascii="Arial" w:hAnsi="Arial" w:cs="Arial"/>
                <w:sz w:val="22"/>
                <w:szCs w:val="22"/>
              </w:rPr>
            </w:pPr>
            <w:r w:rsidRPr="009E16C2">
              <w:rPr>
                <w:rFonts w:ascii="Arial" w:hAnsi="Arial" w:cs="Arial"/>
                <w:sz w:val="22"/>
                <w:szCs w:val="22"/>
              </w:rPr>
              <w:t>2503799</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F947F12" w:rsidR="005E6C44" w:rsidRPr="004C3A0B" w:rsidRDefault="009E16C2" w:rsidP="003F6F7B">
            <w:pPr>
              <w:rPr>
                <w:rFonts w:ascii="Arial" w:hAnsi="Arial" w:cs="Arial"/>
                <w:sz w:val="22"/>
                <w:szCs w:val="22"/>
              </w:rPr>
            </w:pPr>
            <w:r w:rsidRPr="009E16C2">
              <w:rPr>
                <w:rFonts w:ascii="Arial" w:hAnsi="Arial" w:cs="Arial"/>
                <w:sz w:val="22"/>
                <w:szCs w:val="22"/>
              </w:rPr>
              <w:t>2503799@student.uwtsd.ac.uk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90BF919" w:rsidR="005E6C44" w:rsidRPr="004C3A0B" w:rsidRDefault="009E16C2" w:rsidP="003F6F7B">
            <w:pPr>
              <w:rPr>
                <w:rFonts w:ascii="Arial" w:hAnsi="Arial" w:cs="Arial"/>
                <w:sz w:val="22"/>
                <w:szCs w:val="22"/>
              </w:rPr>
            </w:pPr>
            <w:r>
              <w:rPr>
                <w:rFonts w:ascii="Arial" w:hAnsi="Arial" w:cs="Arial"/>
                <w:sz w:val="22"/>
                <w:szCs w:val="22"/>
              </w:rPr>
              <w:t>MSc Cybersecurity &amp; Digital Forensic</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C77B7B5" w:rsidR="005E6C44" w:rsidRPr="004C3A0B" w:rsidRDefault="009E16C2" w:rsidP="003F6F7B">
            <w:pPr>
              <w:rPr>
                <w:rFonts w:ascii="Arial" w:hAnsi="Arial" w:cs="Arial"/>
                <w:sz w:val="22"/>
                <w:szCs w:val="22"/>
              </w:rPr>
            </w:pPr>
            <w:r w:rsidRPr="009E16C2">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9E16C2" w:rsidRPr="004C3A0B" w14:paraId="7B4DE186" w14:textId="77777777" w:rsidTr="00854975">
        <w:tc>
          <w:tcPr>
            <w:tcW w:w="562" w:type="dxa"/>
            <w:shd w:val="clear" w:color="auto" w:fill="F2F2F2" w:themeFill="background1" w:themeFillShade="F2"/>
          </w:tcPr>
          <w:p w14:paraId="2B754742" w14:textId="77777777" w:rsidR="009E16C2" w:rsidRPr="004C3A0B" w:rsidRDefault="009E16C2" w:rsidP="0085497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D3B6992" w14:textId="77777777" w:rsidR="009E16C2" w:rsidRPr="004C3A0B" w:rsidRDefault="009E16C2" w:rsidP="00854975">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9E16C2" w:rsidRPr="004C3A0B" w14:paraId="3670FE61" w14:textId="77777777" w:rsidTr="00854975">
        <w:trPr>
          <w:trHeight w:val="355"/>
        </w:trPr>
        <w:tc>
          <w:tcPr>
            <w:tcW w:w="562" w:type="dxa"/>
            <w:vAlign w:val="center"/>
          </w:tcPr>
          <w:p w14:paraId="75D1C990" w14:textId="77777777" w:rsidR="009E16C2" w:rsidRPr="002132F9" w:rsidRDefault="009E16C2" w:rsidP="00854975">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0C2E8B22" w14:textId="77777777" w:rsidR="009E16C2" w:rsidRPr="003F6F7B" w:rsidRDefault="009E16C2" w:rsidP="00854975">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304287204"/>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09C4787" w14:textId="77777777" w:rsidR="009E16C2" w:rsidRPr="00DD0929" w:rsidRDefault="009E16C2" w:rsidP="0085497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E16C2" w:rsidRPr="004C3A0B" w14:paraId="2A1E0BCB" w14:textId="77777777" w:rsidTr="00854975">
        <w:trPr>
          <w:trHeight w:val="417"/>
        </w:trPr>
        <w:tc>
          <w:tcPr>
            <w:tcW w:w="562" w:type="dxa"/>
            <w:vAlign w:val="center"/>
          </w:tcPr>
          <w:p w14:paraId="27DB9E4A" w14:textId="77777777" w:rsidR="009E16C2" w:rsidRPr="002132F9" w:rsidRDefault="009E16C2" w:rsidP="00854975">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F544890" w14:textId="77777777" w:rsidR="009E16C2" w:rsidRPr="006C1FDD" w:rsidRDefault="009E16C2" w:rsidP="0085497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633682231"/>
              <w14:checkbox>
                <w14:checked w14:val="1"/>
                <w14:checkedState w14:val="2612" w14:font="MS Gothic"/>
                <w14:uncheckedState w14:val="2610" w14:font="MS Gothic"/>
              </w14:checkbox>
            </w:sdtPr>
            <w:sdtContent>
              <w:p w14:paraId="4F708152" w14:textId="77777777" w:rsidR="009E16C2" w:rsidRPr="004C3A0B" w:rsidRDefault="009E16C2" w:rsidP="0085497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E16C2" w:rsidRPr="004C3A0B" w14:paraId="6D50F31E" w14:textId="77777777" w:rsidTr="00854975">
        <w:trPr>
          <w:trHeight w:val="409"/>
        </w:trPr>
        <w:tc>
          <w:tcPr>
            <w:tcW w:w="562" w:type="dxa"/>
            <w:vAlign w:val="center"/>
          </w:tcPr>
          <w:p w14:paraId="5DB73EE4" w14:textId="77777777" w:rsidR="009E16C2" w:rsidRPr="002132F9" w:rsidRDefault="009E16C2" w:rsidP="00854975">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59F489FE" w14:textId="77777777" w:rsidR="009E16C2" w:rsidRPr="00AF0089" w:rsidRDefault="009E16C2" w:rsidP="00854975">
            <w:pPr>
              <w:autoSpaceDE w:val="0"/>
              <w:autoSpaceDN w:val="0"/>
              <w:adjustRightInd w:val="0"/>
              <w:rPr>
                <w:rFonts w:ascii="Arial" w:hAnsi="Arial" w:cs="Arial"/>
                <w:b/>
                <w:bCs/>
                <w:iCs/>
                <w:sz w:val="22"/>
                <w:szCs w:val="22"/>
              </w:rPr>
            </w:pPr>
            <w:r w:rsidRPr="00AF0089">
              <w:rPr>
                <w:rFonts w:ascii="Arial" w:hAnsi="Arial" w:cs="Arial"/>
                <w:b/>
                <w:bCs/>
                <w:iCs/>
                <w:sz w:val="22"/>
                <w:szCs w:val="22"/>
              </w:rPr>
              <w:t xml:space="preserve">Trusted Research and Innovation Policy </w:t>
            </w:r>
            <w:r>
              <w:rPr>
                <w:rFonts w:ascii="Arial" w:hAnsi="Arial" w:cs="Arial"/>
                <w:b/>
                <w:bCs/>
                <w:iCs/>
                <w:sz w:val="22"/>
                <w:szCs w:val="22"/>
              </w:rPr>
              <w:t>–</w:t>
            </w:r>
            <w:r w:rsidRPr="00AF0089">
              <w:rPr>
                <w:rFonts w:ascii="Arial" w:hAnsi="Arial" w:cs="Arial"/>
                <w:b/>
                <w:bCs/>
                <w:iCs/>
                <w:sz w:val="22"/>
                <w:szCs w:val="22"/>
              </w:rPr>
              <w:t xml:space="preserve"> English</w:t>
            </w:r>
          </w:p>
        </w:tc>
        <w:tc>
          <w:tcPr>
            <w:tcW w:w="1134" w:type="dxa"/>
            <w:shd w:val="clear" w:color="auto" w:fill="BFBFBF" w:themeFill="background1" w:themeFillShade="BF"/>
            <w:vAlign w:val="center"/>
          </w:tcPr>
          <w:sdt>
            <w:sdtPr>
              <w:rPr>
                <w:rFonts w:ascii="Arial" w:hAnsi="Arial" w:cs="Arial"/>
                <w:b/>
                <w:bCs/>
                <w:sz w:val="22"/>
                <w:szCs w:val="22"/>
              </w:rPr>
              <w:id w:val="1120036353"/>
              <w14:checkbox>
                <w14:checked w14:val="1"/>
                <w14:checkedState w14:val="2612" w14:font="MS Gothic"/>
                <w14:uncheckedState w14:val="2610" w14:font="MS Gothic"/>
              </w14:checkbox>
            </w:sdtPr>
            <w:sdtContent>
              <w:p w14:paraId="155EB4F6" w14:textId="77777777" w:rsidR="009E16C2" w:rsidRPr="004C3A0B" w:rsidRDefault="009E16C2" w:rsidP="0085497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E16C2" w:rsidRPr="004C3A0B" w14:paraId="0EC22B99" w14:textId="77777777" w:rsidTr="00854975">
        <w:trPr>
          <w:trHeight w:val="409"/>
        </w:trPr>
        <w:tc>
          <w:tcPr>
            <w:tcW w:w="562" w:type="dxa"/>
            <w:vAlign w:val="center"/>
          </w:tcPr>
          <w:p w14:paraId="558BB71D" w14:textId="77777777" w:rsidR="009E16C2" w:rsidRPr="002132F9" w:rsidRDefault="009E16C2" w:rsidP="00854975">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6BFCBF0E" w14:textId="77777777" w:rsidR="009E16C2" w:rsidRPr="00AF0089" w:rsidRDefault="009E16C2" w:rsidP="00854975">
            <w:pPr>
              <w:autoSpaceDE w:val="0"/>
              <w:autoSpaceDN w:val="0"/>
              <w:adjustRightInd w:val="0"/>
              <w:rPr>
                <w:rFonts w:ascii="Arial" w:hAnsi="Arial" w:cs="Arial"/>
                <w:b/>
                <w:bCs/>
                <w:iCs/>
                <w:sz w:val="22"/>
                <w:szCs w:val="22"/>
              </w:rPr>
            </w:pPr>
            <w:r w:rsidRPr="00AF0089">
              <w:rPr>
                <w:rFonts w:ascii="Arial" w:hAnsi="Arial" w:cs="Arial"/>
                <w:b/>
                <w:bCs/>
                <w:iCs/>
                <w:sz w:val="22"/>
                <w:szCs w:val="22"/>
              </w:rPr>
              <w:t>UWTSD Export Control Policy (Research &amp; Innovation)  (Senate Final) MI_0</w:t>
            </w:r>
          </w:p>
        </w:tc>
        <w:tc>
          <w:tcPr>
            <w:tcW w:w="1134" w:type="dxa"/>
            <w:shd w:val="clear" w:color="auto" w:fill="BFBFBF" w:themeFill="background1" w:themeFillShade="BF"/>
            <w:vAlign w:val="center"/>
          </w:tcPr>
          <w:sdt>
            <w:sdtPr>
              <w:rPr>
                <w:rFonts w:ascii="Arial" w:hAnsi="Arial" w:cs="Arial"/>
                <w:b/>
                <w:bCs/>
                <w:sz w:val="22"/>
                <w:szCs w:val="22"/>
              </w:rPr>
              <w:id w:val="-2009051718"/>
              <w14:checkbox>
                <w14:checked w14:val="1"/>
                <w14:checkedState w14:val="2612" w14:font="MS Gothic"/>
                <w14:uncheckedState w14:val="2610" w14:font="MS Gothic"/>
              </w14:checkbox>
            </w:sdtPr>
            <w:sdtContent>
              <w:p w14:paraId="5A3A6F06" w14:textId="77777777" w:rsidR="009E16C2" w:rsidRDefault="009E16C2" w:rsidP="0085497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E16C2" w:rsidRPr="004C3A0B" w14:paraId="1BA0C9D0" w14:textId="77777777" w:rsidTr="00854975">
        <w:trPr>
          <w:trHeight w:val="409"/>
        </w:trPr>
        <w:tc>
          <w:tcPr>
            <w:tcW w:w="562" w:type="dxa"/>
            <w:vAlign w:val="center"/>
          </w:tcPr>
          <w:p w14:paraId="4A0F4E12" w14:textId="77777777" w:rsidR="009E16C2" w:rsidRPr="002132F9" w:rsidRDefault="009E16C2" w:rsidP="00854975">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4832D8F0" w14:textId="77777777" w:rsidR="009E16C2" w:rsidRPr="00AF0089" w:rsidRDefault="009E16C2" w:rsidP="00854975">
            <w:pPr>
              <w:autoSpaceDE w:val="0"/>
              <w:autoSpaceDN w:val="0"/>
              <w:adjustRightInd w:val="0"/>
              <w:rPr>
                <w:rFonts w:ascii="Arial" w:hAnsi="Arial" w:cs="Arial"/>
                <w:b/>
                <w:bCs/>
                <w:iCs/>
                <w:sz w:val="22"/>
                <w:szCs w:val="22"/>
              </w:rPr>
            </w:pPr>
            <w:r w:rsidRPr="00AF0089">
              <w:rPr>
                <w:rFonts w:ascii="Arial" w:hAnsi="Arial" w:cs="Arial"/>
                <w:b/>
                <w:bCs/>
                <w:iCs/>
                <w:sz w:val="22"/>
                <w:szCs w:val="22"/>
              </w:rPr>
              <w:t>UWTSD Open Access Policy 2023 2026 Eng v1.2 JD</w:t>
            </w:r>
          </w:p>
        </w:tc>
        <w:tc>
          <w:tcPr>
            <w:tcW w:w="1134" w:type="dxa"/>
            <w:shd w:val="clear" w:color="auto" w:fill="BFBFBF" w:themeFill="background1" w:themeFillShade="BF"/>
            <w:vAlign w:val="center"/>
          </w:tcPr>
          <w:sdt>
            <w:sdtPr>
              <w:rPr>
                <w:rFonts w:ascii="Arial" w:hAnsi="Arial" w:cs="Arial"/>
                <w:b/>
                <w:bCs/>
                <w:sz w:val="22"/>
                <w:szCs w:val="22"/>
              </w:rPr>
              <w:id w:val="-1666156862"/>
              <w14:checkbox>
                <w14:checked w14:val="1"/>
                <w14:checkedState w14:val="2612" w14:font="MS Gothic"/>
                <w14:uncheckedState w14:val="2610" w14:font="MS Gothic"/>
              </w14:checkbox>
            </w:sdtPr>
            <w:sdtContent>
              <w:p w14:paraId="61B94534" w14:textId="77777777" w:rsidR="009E16C2" w:rsidRDefault="009E16C2" w:rsidP="0085497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E16C2" w:rsidRPr="004C3A0B" w14:paraId="64E87742" w14:textId="77777777" w:rsidTr="00854975">
        <w:trPr>
          <w:trHeight w:val="409"/>
        </w:trPr>
        <w:tc>
          <w:tcPr>
            <w:tcW w:w="562" w:type="dxa"/>
            <w:vAlign w:val="center"/>
          </w:tcPr>
          <w:p w14:paraId="026AF5F3" w14:textId="77777777" w:rsidR="009E16C2" w:rsidRPr="002132F9" w:rsidRDefault="009E16C2" w:rsidP="00854975">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5C6A2665" w14:textId="77777777" w:rsidR="009E16C2" w:rsidRPr="00AF0089" w:rsidRDefault="009E16C2" w:rsidP="00854975">
            <w:pPr>
              <w:autoSpaceDE w:val="0"/>
              <w:autoSpaceDN w:val="0"/>
              <w:adjustRightInd w:val="0"/>
              <w:rPr>
                <w:rFonts w:ascii="Arial" w:hAnsi="Arial" w:cs="Arial"/>
                <w:b/>
                <w:bCs/>
                <w:iCs/>
                <w:sz w:val="22"/>
                <w:szCs w:val="22"/>
              </w:rPr>
            </w:pPr>
            <w:r w:rsidRPr="00AF0089">
              <w:rPr>
                <w:rFonts w:ascii="Arial" w:hAnsi="Arial" w:cs="Arial"/>
                <w:b/>
                <w:bCs/>
                <w:iCs/>
                <w:sz w:val="22"/>
                <w:szCs w:val="22"/>
              </w:rPr>
              <w:t>REICoP-July-2022</w:t>
            </w:r>
          </w:p>
        </w:tc>
        <w:tc>
          <w:tcPr>
            <w:tcW w:w="1134" w:type="dxa"/>
            <w:shd w:val="clear" w:color="auto" w:fill="BFBFBF" w:themeFill="background1" w:themeFillShade="BF"/>
            <w:vAlign w:val="center"/>
          </w:tcPr>
          <w:sdt>
            <w:sdtPr>
              <w:rPr>
                <w:rFonts w:ascii="Arial" w:hAnsi="Arial" w:cs="Arial"/>
                <w:b/>
                <w:bCs/>
                <w:sz w:val="22"/>
                <w:szCs w:val="22"/>
              </w:rPr>
              <w:id w:val="1213694351"/>
              <w14:checkbox>
                <w14:checked w14:val="1"/>
                <w14:checkedState w14:val="2612" w14:font="MS Gothic"/>
                <w14:uncheckedState w14:val="2610" w14:font="MS Gothic"/>
              </w14:checkbox>
            </w:sdtPr>
            <w:sdtContent>
              <w:p w14:paraId="6F4FD698" w14:textId="77777777" w:rsidR="009E16C2" w:rsidRPr="00AF0089" w:rsidRDefault="009E16C2" w:rsidP="00854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E16C2" w:rsidRPr="004C3A0B" w14:paraId="35314F9C" w14:textId="77777777" w:rsidTr="00854975">
        <w:trPr>
          <w:trHeight w:val="409"/>
        </w:trPr>
        <w:tc>
          <w:tcPr>
            <w:tcW w:w="562" w:type="dxa"/>
            <w:vAlign w:val="center"/>
          </w:tcPr>
          <w:p w14:paraId="45340A80" w14:textId="77777777" w:rsidR="009E16C2" w:rsidRPr="002132F9" w:rsidRDefault="009E16C2" w:rsidP="00854975">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78839D13" w14:textId="77777777" w:rsidR="009E16C2" w:rsidRPr="00AF0089" w:rsidRDefault="009E16C2" w:rsidP="00854975">
            <w:pPr>
              <w:autoSpaceDE w:val="0"/>
              <w:autoSpaceDN w:val="0"/>
              <w:adjustRightInd w:val="0"/>
              <w:rPr>
                <w:rFonts w:ascii="Arial" w:hAnsi="Arial" w:cs="Arial"/>
                <w:b/>
                <w:bCs/>
                <w:iCs/>
                <w:sz w:val="22"/>
                <w:szCs w:val="22"/>
              </w:rPr>
            </w:pPr>
            <w:r w:rsidRPr="00AF0089">
              <w:rPr>
                <w:rFonts w:ascii="Arial" w:hAnsi="Arial" w:cs="Arial"/>
                <w:b/>
                <w:bCs/>
                <w:iCs/>
                <w:sz w:val="22"/>
                <w:szCs w:val="22"/>
              </w:rPr>
              <w:t>Research Data Management Policy 2022-v2</w:t>
            </w:r>
          </w:p>
        </w:tc>
        <w:tc>
          <w:tcPr>
            <w:tcW w:w="1134" w:type="dxa"/>
            <w:shd w:val="clear" w:color="auto" w:fill="BFBFBF" w:themeFill="background1" w:themeFillShade="BF"/>
            <w:vAlign w:val="center"/>
          </w:tcPr>
          <w:sdt>
            <w:sdtPr>
              <w:rPr>
                <w:rFonts w:ascii="Arial" w:hAnsi="Arial" w:cs="Arial"/>
                <w:b/>
                <w:bCs/>
                <w:sz w:val="22"/>
                <w:szCs w:val="22"/>
              </w:rPr>
              <w:id w:val="-1785492684"/>
              <w14:checkbox>
                <w14:checked w14:val="1"/>
                <w14:checkedState w14:val="2612" w14:font="MS Gothic"/>
                <w14:uncheckedState w14:val="2610" w14:font="MS Gothic"/>
              </w14:checkbox>
            </w:sdtPr>
            <w:sdtContent>
              <w:p w14:paraId="6C2DD42A" w14:textId="77777777" w:rsidR="009E16C2" w:rsidRPr="00AF0089" w:rsidRDefault="009E16C2" w:rsidP="0085497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7DFEAAF" w:rsidR="004C3D85" w:rsidRPr="004C3A0B" w:rsidRDefault="00DF25AD" w:rsidP="003C07E3">
            <w:pPr>
              <w:rPr>
                <w:rFonts w:ascii="Arial" w:hAnsi="Arial" w:cs="Arial"/>
                <w:sz w:val="22"/>
                <w:szCs w:val="22"/>
              </w:rPr>
            </w:pPr>
            <w:r w:rsidRPr="00DF25AD">
              <w:rPr>
                <w:rFonts w:ascii="Arial" w:hAnsi="Arial" w:cs="Arial"/>
                <w:sz w:val="22"/>
                <w:szCs w:val="22"/>
              </w:rPr>
              <w:t>AI-Powered Application Security Framework: Smarter Detection + Automated Fixes in CI/CD Pipelines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007BF41" w:rsidR="004C3D85" w:rsidRPr="00D839CD" w:rsidRDefault="009E16C2" w:rsidP="003C07E3">
            <w:pPr>
              <w:rPr>
                <w:rFonts w:ascii="Arial" w:hAnsi="Arial" w:cs="Arial"/>
                <w:sz w:val="22"/>
                <w:szCs w:val="22"/>
              </w:rPr>
            </w:pPr>
            <w:r>
              <w:rPr>
                <w:rFonts w:ascii="Arial" w:hAnsi="Arial" w:cs="Arial"/>
                <w:sz w:val="22"/>
                <w:szCs w:val="22"/>
              </w:rPr>
              <w:t>06-06-2026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64046CD" w:rsidR="004C3D85" w:rsidRPr="004C3A0B" w:rsidRDefault="009E16C2" w:rsidP="003C07E3">
            <w:pPr>
              <w:rPr>
                <w:rFonts w:ascii="Arial" w:hAnsi="Arial" w:cs="Arial"/>
                <w:sz w:val="22"/>
                <w:szCs w:val="22"/>
              </w:rPr>
            </w:pPr>
            <w:r>
              <w:rPr>
                <w:rFonts w:ascii="Arial" w:hAnsi="Arial" w:cs="Arial"/>
                <w:sz w:val="22"/>
                <w:szCs w:val="22"/>
              </w:rPr>
              <w:t>06-10-2026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lastRenderedPageBreak/>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D117077" w:rsidR="00DF25AD" w:rsidRPr="002A152D" w:rsidDel="00425DA7" w:rsidRDefault="00DF25AD" w:rsidP="00DF25AD">
            <w:pPr>
              <w:rPr>
                <w:rFonts w:ascii="Arial" w:hAnsi="Arial" w:cs="Arial"/>
              </w:rPr>
            </w:pPr>
            <w:r w:rsidRPr="00DF25AD">
              <w:rPr>
                <w:rFonts w:ascii="Arial" w:hAnsi="Arial" w:cs="Arial"/>
              </w:rPr>
              <w:t xml:space="preserve">Modern software applications are constantly under threat from cyberattacks. Developers use automated pipelines — known as CI/CD pipelines — to build and release software quickly, but security checks in these pipelines are often slow, inaccurate, or difficult to understand. This means vulnerabilities can slip through undetected until it is too </w:t>
            </w:r>
            <w:proofErr w:type="spellStart"/>
            <w:r w:rsidRPr="00DF25AD">
              <w:rPr>
                <w:rFonts w:ascii="Arial" w:hAnsi="Arial" w:cs="Arial"/>
              </w:rPr>
              <w:t>late.This</w:t>
            </w:r>
            <w:proofErr w:type="spellEnd"/>
            <w:r w:rsidRPr="00DF25AD">
              <w:rPr>
                <w:rFonts w:ascii="Arial" w:hAnsi="Arial" w:cs="Arial"/>
              </w:rPr>
              <w:t xml:space="preserve"> research aims to investigate how Artificial Intelligence (AI) can be used to improve the detection of security weaknesses in applications and automatically suggest or apply fixes — all within the software development process itself. Rather than treating security as an afterthought, the goal is to make it a seamless, intelligent part of how software is </w:t>
            </w:r>
            <w:proofErr w:type="spellStart"/>
            <w:r w:rsidRPr="00DF25AD">
              <w:rPr>
                <w:rFonts w:ascii="Arial" w:hAnsi="Arial" w:cs="Arial"/>
              </w:rPr>
              <w:t>built.Existing</w:t>
            </w:r>
            <w:proofErr w:type="spellEnd"/>
            <w:r w:rsidRPr="00DF25AD">
              <w:rPr>
                <w:rFonts w:ascii="Arial" w:hAnsi="Arial" w:cs="Arial"/>
              </w:rPr>
              <w:t xml:space="preserve"> research has shown that traditional security tools produce a high number of false alarms and struggle to keep pace with modern development speeds (Chen et al., 2023; OWASP, 2023). Studies have also demonstrated that AI models, particularly Large Language Models (LLMs), show promise in identifying code vulnerabilities (Pearce et al., 2022). However, there is limited practical research on integrating these AI capabilities directly into CI/CD workflows in a reliable, automated </w:t>
            </w:r>
            <w:proofErr w:type="spellStart"/>
            <w:r w:rsidRPr="00DF25AD">
              <w:rPr>
                <w:rFonts w:ascii="Arial" w:hAnsi="Arial" w:cs="Arial"/>
              </w:rPr>
              <w:t>way.This</w:t>
            </w:r>
            <w:proofErr w:type="spellEnd"/>
            <w:r w:rsidRPr="00DF25AD">
              <w:rPr>
                <w:rFonts w:ascii="Arial" w:hAnsi="Arial" w:cs="Arial"/>
              </w:rPr>
              <w:t xml:space="preserve"> research will add to the body of knowledge by designing and evaluating a practical AI-powered framework that bridges this gap. It addresses an area of critical importance because software security failures have real-world consequences — including data breaches, financial loss, and harm to individuals. By making security smarter and more automated, this work could help organisations of all sizes protect their systems more effectively.</w:t>
            </w:r>
          </w:p>
          <w:p w14:paraId="5F64A457" w14:textId="10EC9D50"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62AE4826" w:rsidR="00F96C3F" w:rsidRPr="006C1FDD" w:rsidRDefault="00DF25AD" w:rsidP="00F96C3F">
            <w:pPr>
              <w:autoSpaceDE w:val="0"/>
              <w:autoSpaceDN w:val="0"/>
              <w:adjustRightInd w:val="0"/>
              <w:rPr>
                <w:rFonts w:ascii="Arial" w:hAnsi="Arial" w:cs="Arial"/>
                <w:b/>
                <w:bCs/>
                <w:sz w:val="22"/>
                <w:szCs w:val="22"/>
              </w:rPr>
            </w:pPr>
            <w:r w:rsidRPr="00DF25AD">
              <w:rPr>
                <w:rFonts w:ascii="Arial" w:hAnsi="Arial" w:cs="Arial"/>
              </w:rPr>
              <w:t>How can AI-powered tools be effectively integrated into CI/CD pipelines to improve the detection and automated remediation of application security vulnerabilities compared to traditional static analysis methods?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EF270FD" w14:textId="77777777" w:rsidR="00DF25AD" w:rsidRPr="00DF25AD" w:rsidRDefault="00DF25AD" w:rsidP="00DF25AD">
            <w:pPr>
              <w:rPr>
                <w:rFonts w:ascii="Arial" w:hAnsi="Arial" w:cs="Arial"/>
              </w:rPr>
            </w:pPr>
            <w:r w:rsidRPr="00DF25AD">
              <w:rPr>
                <w:rFonts w:ascii="Arial" w:hAnsi="Arial" w:cs="Arial"/>
              </w:rPr>
              <w:t>To evaluate the limitations of existing security tools used in CI/CD pipelines, in order to identify where AI-based approaches can offer improvements. (Links to Objectives 1 &amp; 2)</w:t>
            </w:r>
          </w:p>
          <w:p w14:paraId="75E579F7" w14:textId="77777777" w:rsidR="00DF25AD" w:rsidRPr="00DF25AD" w:rsidRDefault="00DF25AD" w:rsidP="00DF25AD">
            <w:pPr>
              <w:rPr>
                <w:rFonts w:ascii="Arial" w:hAnsi="Arial" w:cs="Arial"/>
              </w:rPr>
            </w:pPr>
            <w:r w:rsidRPr="00DF25AD">
              <w:rPr>
                <w:rFonts w:ascii="Arial" w:hAnsi="Arial" w:cs="Arial"/>
              </w:rPr>
              <w:t>To design an AI-powered security framework that can detect vulnerabilities and suggest automated fixes within a CI/CD pipeline environment. (Links to Objective 3)</w:t>
            </w:r>
          </w:p>
          <w:p w14:paraId="68975C9B" w14:textId="7F84F3AF" w:rsidR="00F96C3F" w:rsidRDefault="00DF25AD" w:rsidP="00DF25AD">
            <w:pPr>
              <w:rPr>
                <w:rFonts w:ascii="Arial" w:hAnsi="Arial" w:cs="Arial"/>
              </w:rPr>
            </w:pPr>
            <w:r w:rsidRPr="00DF25AD">
              <w:rPr>
                <w:rFonts w:ascii="Arial" w:hAnsi="Arial" w:cs="Arial"/>
              </w:rPr>
              <w:t>To assess the effectiveness of the proposed framework by comparing its performance against traditional tools using measurable criteria such as accuracy, speed, and false positive rates. (Links to Objectives 4 &amp; 5)</w:t>
            </w:r>
          </w:p>
          <w:p w14:paraId="574A3C8C" w14:textId="2A8583A0"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C106F23" w14:textId="4B6943D3" w:rsidR="00DF25AD" w:rsidRPr="00DF25AD" w:rsidRDefault="00DF25AD" w:rsidP="00DF25AD">
            <w:pPr>
              <w:pStyle w:val="ListParagraph"/>
              <w:numPr>
                <w:ilvl w:val="0"/>
                <w:numId w:val="28"/>
              </w:numPr>
              <w:rPr>
                <w:rFonts w:ascii="Arial" w:hAnsi="Arial" w:cs="Arial"/>
                <w:lang w:val="en-US"/>
              </w:rPr>
            </w:pPr>
            <w:r w:rsidRPr="00DF25AD">
              <w:rPr>
                <w:rFonts w:ascii="Arial" w:hAnsi="Arial" w:cs="Arial"/>
                <w:lang w:val="en-US"/>
              </w:rPr>
              <w:t xml:space="preserve">Conduct a structured review of existing literature on application security tools, CI/CD pipeline security, and AI-based vulnerability detection. </w:t>
            </w:r>
          </w:p>
          <w:p w14:paraId="0D846BD2" w14:textId="205BCFB8" w:rsidR="00DF25AD" w:rsidRPr="00DF25AD" w:rsidRDefault="00DF25AD" w:rsidP="00DF25AD">
            <w:pPr>
              <w:pStyle w:val="ListParagraph"/>
              <w:numPr>
                <w:ilvl w:val="0"/>
                <w:numId w:val="28"/>
              </w:numPr>
              <w:rPr>
                <w:rFonts w:ascii="Arial" w:hAnsi="Arial" w:cs="Arial"/>
                <w:lang w:val="en-US"/>
              </w:rPr>
            </w:pPr>
            <w:r w:rsidRPr="00DF25AD">
              <w:rPr>
                <w:rFonts w:ascii="Arial" w:hAnsi="Arial" w:cs="Arial"/>
                <w:lang w:val="en-US"/>
              </w:rPr>
              <w:t xml:space="preserve">Identify the key limitations of current static analysis and dynamic testing tools when applied in automated development pipelines. </w:t>
            </w:r>
          </w:p>
          <w:p w14:paraId="2C2907CF" w14:textId="7D3C860E" w:rsidR="00DF25AD" w:rsidRPr="00DF25AD" w:rsidRDefault="00DF25AD" w:rsidP="00DF25AD">
            <w:pPr>
              <w:pStyle w:val="ListParagraph"/>
              <w:numPr>
                <w:ilvl w:val="0"/>
                <w:numId w:val="28"/>
              </w:numPr>
              <w:rPr>
                <w:rFonts w:ascii="Arial" w:hAnsi="Arial" w:cs="Arial"/>
                <w:lang w:val="en-US"/>
              </w:rPr>
            </w:pPr>
            <w:r w:rsidRPr="00DF25AD">
              <w:rPr>
                <w:rFonts w:ascii="Arial" w:hAnsi="Arial" w:cs="Arial"/>
                <w:lang w:val="en-US"/>
              </w:rPr>
              <w:t xml:space="preserve">Design a conceptual AI-powered framework that integrates vulnerability detection and automated remediation into a CI/CD workflow, using Large Language Models (LLMs) or similar AI techniques. </w:t>
            </w:r>
          </w:p>
          <w:p w14:paraId="3D1D47FC" w14:textId="15EFBA7A" w:rsidR="00DF25AD" w:rsidRPr="00DF25AD" w:rsidRDefault="00DF25AD" w:rsidP="00DF25AD">
            <w:pPr>
              <w:pStyle w:val="ListParagraph"/>
              <w:numPr>
                <w:ilvl w:val="0"/>
                <w:numId w:val="28"/>
              </w:numPr>
              <w:rPr>
                <w:rFonts w:ascii="Arial" w:hAnsi="Arial" w:cs="Arial"/>
                <w:lang w:val="en-US"/>
              </w:rPr>
            </w:pPr>
            <w:r w:rsidRPr="00DF25AD">
              <w:rPr>
                <w:rFonts w:ascii="Arial" w:hAnsi="Arial" w:cs="Arial"/>
                <w:lang w:val="en-US"/>
              </w:rPr>
              <w:t xml:space="preserve">Implement a prototype or proof-of-concept of the proposed framework using publicly available, intentionally vulnerable applications (e.g., OWASP </w:t>
            </w:r>
            <w:proofErr w:type="spellStart"/>
            <w:r w:rsidRPr="00DF25AD">
              <w:rPr>
                <w:rFonts w:ascii="Arial" w:hAnsi="Arial" w:cs="Arial"/>
                <w:lang w:val="en-US"/>
              </w:rPr>
              <w:t>WebGoat</w:t>
            </w:r>
            <w:proofErr w:type="spellEnd"/>
            <w:r w:rsidRPr="00DF25AD">
              <w:rPr>
                <w:rFonts w:ascii="Arial" w:hAnsi="Arial" w:cs="Arial"/>
                <w:lang w:val="en-US"/>
              </w:rPr>
              <w:t xml:space="preserve">, DVWA) as test environments. </w:t>
            </w:r>
          </w:p>
          <w:p w14:paraId="437171CA" w14:textId="28D1A9AC" w:rsidR="00F96C3F" w:rsidRPr="00DF25AD" w:rsidRDefault="00DF25AD" w:rsidP="00DF25AD">
            <w:pPr>
              <w:pStyle w:val="ListParagraph"/>
              <w:numPr>
                <w:ilvl w:val="0"/>
                <w:numId w:val="28"/>
              </w:numPr>
              <w:rPr>
                <w:rFonts w:ascii="Arial" w:hAnsi="Arial" w:cs="Arial"/>
              </w:rPr>
            </w:pPr>
            <w:r w:rsidRPr="00DF25AD">
              <w:rPr>
                <w:rFonts w:ascii="Arial" w:hAnsi="Arial" w:cs="Arial"/>
                <w:lang w:val="en-US"/>
              </w:rPr>
              <w:t xml:space="preserve">Evaluate the prototype's performance by comparing detection accuracy, false positive rates, and remediation quality against at least two traditional tools (e.g., SonarQube, </w:t>
            </w:r>
            <w:proofErr w:type="spellStart"/>
            <w:r w:rsidRPr="00DF25AD">
              <w:rPr>
                <w:rFonts w:ascii="Arial" w:hAnsi="Arial" w:cs="Arial"/>
                <w:lang w:val="en-US"/>
              </w:rPr>
              <w:t>Semgrep</w:t>
            </w:r>
            <w:proofErr w:type="spellEnd"/>
            <w:r w:rsidRPr="00DF25AD">
              <w:rPr>
                <w:rFonts w:ascii="Arial" w:hAnsi="Arial" w:cs="Arial"/>
                <w:lang w:val="en-US"/>
              </w:rPr>
              <w:t>).</w:t>
            </w:r>
          </w:p>
          <w:p w14:paraId="195CBC88" w14:textId="7A82A40F"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C57492F" w14:textId="77777777" w:rsidR="00DF25AD" w:rsidRPr="00DF25AD" w:rsidRDefault="00DF25AD" w:rsidP="00DF25AD">
            <w:pPr>
              <w:rPr>
                <w:rFonts w:ascii="Arial" w:hAnsi="Arial" w:cs="Arial"/>
                <w:sz w:val="22"/>
                <w:szCs w:val="22"/>
              </w:rPr>
            </w:pPr>
            <w:r w:rsidRPr="00DF25AD">
              <w:rPr>
                <w:rFonts w:ascii="Arial" w:hAnsi="Arial" w:cs="Arial"/>
                <w:sz w:val="22"/>
                <w:szCs w:val="22"/>
              </w:rPr>
              <w:t>This research will use a combination of technical experimentation and document-based methods to collect the data needed to answer the research question.</w:t>
            </w:r>
          </w:p>
          <w:p w14:paraId="1B9F8A82" w14:textId="77777777" w:rsidR="00DF25AD" w:rsidRPr="00DF25AD" w:rsidRDefault="00DF25AD" w:rsidP="00DF25AD">
            <w:pPr>
              <w:rPr>
                <w:rFonts w:ascii="Arial" w:hAnsi="Arial" w:cs="Arial"/>
                <w:sz w:val="22"/>
                <w:szCs w:val="22"/>
              </w:rPr>
            </w:pPr>
            <w:r w:rsidRPr="00DF25AD">
              <w:rPr>
                <w:rFonts w:ascii="Arial" w:hAnsi="Arial" w:cs="Arial"/>
                <w:sz w:val="22"/>
                <w:szCs w:val="22"/>
              </w:rPr>
              <w:t xml:space="preserve">Literature Review: The first stage involves collecting and analysing existing academic papers, industry reports, and technical documentation related to application security, CI/CD pipelines, and AI-based vulnerability detection. Sources will be gathered from databases such as IEEE Xplore, ACM </w:t>
            </w:r>
            <w:r w:rsidRPr="00DF25AD">
              <w:rPr>
                <w:rFonts w:ascii="Arial" w:hAnsi="Arial" w:cs="Arial"/>
                <w:sz w:val="22"/>
                <w:szCs w:val="22"/>
              </w:rPr>
              <w:lastRenderedPageBreak/>
              <w:t>Digital Library, Google Scholar, and official publications from organisations such as OWASP and NIST. This will inform the design of the proposed framework and establish a baseline understanding of current tool limitations.</w:t>
            </w:r>
          </w:p>
          <w:p w14:paraId="52916F6C" w14:textId="77777777" w:rsidR="00DF25AD" w:rsidRPr="00DF25AD" w:rsidRDefault="00DF25AD" w:rsidP="00DF25AD">
            <w:pPr>
              <w:rPr>
                <w:rFonts w:ascii="Arial" w:hAnsi="Arial" w:cs="Arial"/>
                <w:sz w:val="22"/>
                <w:szCs w:val="22"/>
              </w:rPr>
            </w:pPr>
            <w:r w:rsidRPr="00DF25AD">
              <w:rPr>
                <w:rFonts w:ascii="Arial" w:hAnsi="Arial" w:cs="Arial"/>
                <w:sz w:val="22"/>
                <w:szCs w:val="22"/>
              </w:rPr>
              <w:t xml:space="preserve">Tool Analysis and Benchmarking: A selection of widely used security tools — such as SonarQube, </w:t>
            </w:r>
            <w:proofErr w:type="spellStart"/>
            <w:r w:rsidRPr="00DF25AD">
              <w:rPr>
                <w:rFonts w:ascii="Arial" w:hAnsi="Arial" w:cs="Arial"/>
                <w:sz w:val="22"/>
                <w:szCs w:val="22"/>
              </w:rPr>
              <w:t>Semgrep</w:t>
            </w:r>
            <w:proofErr w:type="spellEnd"/>
            <w:r w:rsidRPr="00DF25AD">
              <w:rPr>
                <w:rFonts w:ascii="Arial" w:hAnsi="Arial" w:cs="Arial"/>
                <w:sz w:val="22"/>
                <w:szCs w:val="22"/>
              </w:rPr>
              <w:t xml:space="preserve">, and Bandit — will be run against a set of intentionally vulnerable test applications. These test applications are publicly available and purpose-built for security research (e.g., OWASP </w:t>
            </w:r>
            <w:proofErr w:type="spellStart"/>
            <w:r w:rsidRPr="00DF25AD">
              <w:rPr>
                <w:rFonts w:ascii="Arial" w:hAnsi="Arial" w:cs="Arial"/>
                <w:sz w:val="22"/>
                <w:szCs w:val="22"/>
              </w:rPr>
              <w:t>WebGoat</w:t>
            </w:r>
            <w:proofErr w:type="spellEnd"/>
            <w:r w:rsidRPr="00DF25AD">
              <w:rPr>
                <w:rFonts w:ascii="Arial" w:hAnsi="Arial" w:cs="Arial"/>
                <w:sz w:val="22"/>
                <w:szCs w:val="22"/>
              </w:rPr>
              <w:t>, Damn Vulnerable Web Application). The output from each tool will be recorded, including the number and type of vulnerabilities detected, false positive rates, and processing time. No personal data is involved at this stage.</w:t>
            </w:r>
          </w:p>
          <w:p w14:paraId="306C660A" w14:textId="77777777" w:rsidR="00DF25AD" w:rsidRPr="00DF25AD" w:rsidRDefault="00DF25AD" w:rsidP="00DF25AD">
            <w:pPr>
              <w:rPr>
                <w:rFonts w:ascii="Arial" w:hAnsi="Arial" w:cs="Arial"/>
                <w:sz w:val="22"/>
                <w:szCs w:val="22"/>
              </w:rPr>
            </w:pPr>
            <w:r w:rsidRPr="00DF25AD">
              <w:rPr>
                <w:rFonts w:ascii="Arial" w:hAnsi="Arial" w:cs="Arial"/>
                <w:sz w:val="22"/>
                <w:szCs w:val="22"/>
              </w:rPr>
              <w:t>Prototype Development and Testing: An AI-powered framework will be built using open-source tools and AI models (such as OpenAI's API or open-source LLMs). This prototype will be integrated into a local CI/CD pipeline environment (e.g., using GitHub Actions or Jenkins). It will be tested against the same vulnerable applications used in the benchmarking stage, allowing for a direct comparison.</w:t>
            </w:r>
          </w:p>
          <w:p w14:paraId="49936560" w14:textId="77777777" w:rsidR="00DF25AD" w:rsidRPr="00DF25AD" w:rsidRDefault="00DF25AD" w:rsidP="00DF25AD">
            <w:pPr>
              <w:rPr>
                <w:rFonts w:ascii="Arial" w:hAnsi="Arial" w:cs="Arial"/>
                <w:sz w:val="22"/>
                <w:szCs w:val="22"/>
              </w:rPr>
            </w:pPr>
            <w:r w:rsidRPr="00DF25AD">
              <w:rPr>
                <w:rFonts w:ascii="Arial" w:hAnsi="Arial" w:cs="Arial"/>
                <w:sz w:val="22"/>
                <w:szCs w:val="22"/>
              </w:rPr>
              <w:t>Comparative Data Collection: Quantitative data will be collected during testing, including: number of true positives, false positives, and false negatives; time taken to complete scans; and quality of automated fix suggestions. This data will be recorded in structured spreadsheets for analysis.</w:t>
            </w:r>
          </w:p>
          <w:p w14:paraId="580C33AD" w14:textId="36A4E240" w:rsidR="00F96C3F" w:rsidRPr="004C3A0B" w:rsidRDefault="00DF25AD" w:rsidP="00DF25AD">
            <w:pPr>
              <w:rPr>
                <w:rFonts w:ascii="Arial" w:hAnsi="Arial" w:cs="Arial"/>
                <w:sz w:val="22"/>
                <w:szCs w:val="22"/>
              </w:rPr>
            </w:pPr>
            <w:r w:rsidRPr="00DF25AD">
              <w:rPr>
                <w:rFonts w:ascii="Arial" w:hAnsi="Arial" w:cs="Arial"/>
                <w:sz w:val="22"/>
                <w:szCs w:val="22"/>
              </w:rPr>
              <w:t>No human participants are involved in this research. All testing will be conducted on controlled, artificial environments using synthetic or publicly available vulnerable code. No personal data, audio recordings, or video recordings will be collected. Therefore, no GDPR or DPA 2018 concerns arise from the data collection process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46D4D9C" w:rsidR="00C11423" w:rsidRPr="004C3A0B" w:rsidRDefault="00DF25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AB1CAAB" w:rsidR="00C11423" w:rsidRPr="004C3A0B" w:rsidRDefault="00DF25A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E7BDFC6" w:rsidR="00770C66" w:rsidRDefault="00DF25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22506DA" w:rsidR="00770C66" w:rsidRPr="004C3A0B" w:rsidRDefault="00DF25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BB567DC" w:rsidR="00D107AC" w:rsidRDefault="00DF25A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EE437E5" w:rsidR="00770C66" w:rsidRPr="004C3A0B" w:rsidRDefault="00DF25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74F3298" w:rsidR="00770C66" w:rsidRPr="004C3A0B" w:rsidRDefault="00DF25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0F6B309" w:rsidR="00770C66" w:rsidRPr="004C3A0B" w:rsidRDefault="00DF25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1595438" w:rsidR="00770C66" w:rsidRPr="004C3A0B" w:rsidRDefault="00DF25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A98CF32" w:rsidR="00770C66" w:rsidRPr="004C3A0B" w:rsidRDefault="00DF25A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6B3C08D" w:rsidR="00770C66" w:rsidRPr="004C3A0B" w:rsidRDefault="00DF25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6802988" w:rsidR="00770C66" w:rsidRPr="004C3A0B" w:rsidRDefault="00DF25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5627BF7" w:rsidR="00770C66" w:rsidRPr="004C3A0B" w:rsidRDefault="00DF25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45E0F2C" w:rsidR="00770C66" w:rsidRPr="004C3A0B" w:rsidRDefault="00DF25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3AA476F" w:rsidR="00770C66" w:rsidRPr="004C3A0B" w:rsidRDefault="00DF25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D1006DA" w:rsidR="00770C66" w:rsidRDefault="00DF25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393CD8F0" w:rsidR="00770C66" w:rsidRPr="006C1FDD" w:rsidRDefault="00DF25A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2EFE506" w:rsidR="00770C66" w:rsidRPr="006C1FDD" w:rsidRDefault="00DF25AD" w:rsidP="00770C66">
            <w:pPr>
              <w:rPr>
                <w:rFonts w:ascii="Arial" w:hAnsi="Arial" w:cs="Arial"/>
              </w:rPr>
            </w:pPr>
            <w:r w:rsidRPr="00DF25AD">
              <w:rPr>
                <w:rFonts w:ascii="Arial" w:hAnsi="Arial" w:cs="Arial"/>
              </w:rPr>
              <w:t xml:space="preserve">The research will collect primary data through **technical experimentation**. This involves running security scanning tools and the AI-powered prototype against intentionally vulnerable test applications (such as OWASP </w:t>
            </w:r>
            <w:proofErr w:type="spellStart"/>
            <w:r w:rsidRPr="00DF25AD">
              <w:rPr>
                <w:rFonts w:ascii="Arial" w:hAnsi="Arial" w:cs="Arial"/>
              </w:rPr>
              <w:t>WebGoat</w:t>
            </w:r>
            <w:proofErr w:type="spellEnd"/>
            <w:r w:rsidRPr="00DF25AD">
              <w:rPr>
                <w:rFonts w:ascii="Arial" w:hAnsi="Arial" w:cs="Arial"/>
              </w:rPr>
              <w:t xml:space="preserve"> and DVWA) within a controlled CI/CD pipeline environment. The data collected will consist of tool scan outputs, performance metrics (detection accuracy, false positive rates, scan speed), pipeline execution logs, and AI-generated remediation suggestions. All data is purely technical — no human participants, personal data, or real systems are involved at any stage.</w:t>
            </w:r>
          </w:p>
          <w:p w14:paraId="311B330B" w14:textId="7832064C" w:rsidR="00770C66" w:rsidRPr="006C1FDD" w:rsidRDefault="00770C66" w:rsidP="00770C66">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A512F81" w:rsidR="00ED0C59" w:rsidRPr="004C3A0B" w:rsidRDefault="00DF25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02AC632" w:rsidR="00ED0C59" w:rsidRPr="004C3A0B" w:rsidRDefault="00DF25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B158E8E" w:rsidR="00ED0C59" w:rsidRPr="004C3A0B" w:rsidRDefault="00DF25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69EC89B" w:rsidR="00ED0C59" w:rsidRPr="004C3A0B" w:rsidRDefault="00DF25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7EB9ECB" w:rsidR="00ED0C59" w:rsidRPr="004C3A0B" w:rsidRDefault="00DF25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347F0280" w:rsidR="00ED0C59" w:rsidRPr="004C3A0B" w:rsidRDefault="00DF25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FEBC31E" w:rsidR="00ED0C59" w:rsidRPr="004C3A0B" w:rsidRDefault="00DF25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C9F799B" w:rsidR="00ED0C59" w:rsidRPr="004C3A0B" w:rsidRDefault="00DF25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B8EE38F" w:rsidR="00ED0C59" w:rsidRPr="004C3A0B" w:rsidRDefault="00DF25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4F1D6CF2" w:rsidR="00025F69" w:rsidRPr="004C3A0B" w:rsidRDefault="00DF25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14D50FA"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B1A2735"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9193131"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7019875"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DD74BC1"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EC61BB1"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B8B69C4"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2C432EF" w:rsidR="00025F69" w:rsidRPr="004C3A0B" w:rsidRDefault="00DF25A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19D1180" w14:textId="436D885E" w:rsidR="00025F69" w:rsidRPr="004C3A0B" w:rsidRDefault="00DF25AD" w:rsidP="00DF25AD">
            <w:pPr>
              <w:rPr>
                <w:rFonts w:cs="Arial"/>
              </w:rPr>
            </w:pPr>
            <w:r w:rsidRPr="00DF25AD">
              <w:rPr>
                <w:rFonts w:ascii="Arial" w:hAnsi="Arial" w:cs="Arial"/>
                <w:sz w:val="22"/>
                <w:szCs w:val="22"/>
              </w:rPr>
              <w:t>All questions 13–22 are marked N/A because this research involves no human participants. Data is collected entirely through technical experimentation using publicly available vulnerable applications in a controlled environment. No individuals are recruited, observed, surveyed, or interviewed at any stage.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9977EFC" w:rsidR="00382031" w:rsidRPr="004C3A0B" w:rsidRDefault="00F867C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61F2FCC" w:rsidR="00382031" w:rsidRPr="004C3A0B" w:rsidRDefault="00DF25A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515B343" w:rsidR="00382031" w:rsidRPr="004C3A0B" w:rsidRDefault="00DF25A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29A0A78C" w:rsidR="00382031" w:rsidRPr="004C3A0B" w:rsidRDefault="00DF25AD"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5C722910" w14:textId="68FB2E2E" w:rsidR="00DF25AD" w:rsidRPr="00DF25AD" w:rsidRDefault="003C3C40" w:rsidP="003C3C40">
            <w:pPr>
              <w:rPr>
                <w:rFonts w:ascii="Arial" w:hAnsi="Arial" w:cs="Arial"/>
                <w:color w:val="00B050"/>
                <w:sz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492B9284" w:rsidR="00382031" w:rsidRPr="004C3A0B" w:rsidRDefault="00DF25AD" w:rsidP="003257BD">
            <w:pPr>
              <w:rPr>
                <w:rFonts w:ascii="Arial" w:hAnsi="Arial" w:cs="Arial"/>
                <w:sz w:val="22"/>
                <w:szCs w:val="22"/>
              </w:rPr>
            </w:pPr>
            <w:r w:rsidRPr="00DF25AD">
              <w:rPr>
                <w:rFonts w:ascii="Arial" w:hAnsi="Arial" w:cs="Arial"/>
                <w:sz w:val="22"/>
                <w:szCs w:val="22"/>
              </w:rPr>
              <w:t>No participants are involved, so questions 24, 25, and 27 are not applicable. There are no financial or other interests to the investigator or the University arising from this study. No cameras, voice recorders, or any recording equipment will be used.</w:t>
            </w:r>
          </w:p>
          <w:p w14:paraId="283D19BB" w14:textId="58F147AB"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24D3A2B8"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DF25AD">
              <w:rPr>
                <w:rFonts w:ascii="Arial" w:hAnsi="Arial" w:cs="Arial"/>
                <w:sz w:val="22"/>
                <w:szCs w:val="22"/>
              </w:rPr>
              <w:br/>
            </w:r>
            <w:r w:rsidR="00DF25AD" w:rsidRPr="00DF25AD">
              <w:rPr>
                <w:rFonts w:ascii="Arial" w:hAnsi="Arial" w:cs="Arial"/>
                <w:sz w:val="22"/>
                <w:szCs w:val="22"/>
              </w:rPr>
              <w:t>N/A — No human participants are involved in this research.</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42E49603" w:rsidR="00003E64" w:rsidRPr="004C3A0B" w:rsidRDefault="00DF25AD" w:rsidP="003257BD">
            <w:pPr>
              <w:autoSpaceDE w:val="0"/>
              <w:autoSpaceDN w:val="0"/>
              <w:adjustRightInd w:val="0"/>
              <w:rPr>
                <w:rFonts w:cs="Arial"/>
              </w:rPr>
            </w:pPr>
            <w:r w:rsidRPr="00DF25AD">
              <w:rPr>
                <w:rFonts w:ascii="Arial" w:hAnsi="Arial" w:cs="Arial"/>
                <w:sz w:val="22"/>
                <w:szCs w:val="22"/>
              </w:rPr>
              <w:t>N/A — No human participants are involved. The research does not engage with any sensitive, embarrassing, or upsetting topics, and no information requiring further action will be disclosed.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0435A036" w14:textId="22F1FB29" w:rsidR="00003E64" w:rsidRPr="004C3A0B" w:rsidRDefault="00DF25AD" w:rsidP="002B7BCB">
            <w:pPr>
              <w:rPr>
                <w:rFonts w:ascii="Arial" w:hAnsi="Arial" w:cs="Arial"/>
                <w:sz w:val="22"/>
                <w:szCs w:val="22"/>
              </w:rPr>
            </w:pPr>
            <w:r w:rsidRPr="00DF25AD">
              <w:rPr>
                <w:rFonts w:ascii="Arial" w:hAnsi="Arial" w:cs="Arial"/>
                <w:sz w:val="22"/>
                <w:szCs w:val="22"/>
              </w:rPr>
              <w:t>Prolonged screen use and sedentary working during extended periods of coding, testing, and writing may cause physical strain such as eye fatigue or back discomfort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2D269176" w:rsidR="00003E64" w:rsidRPr="004C3A0B" w:rsidRDefault="002B7BCB" w:rsidP="003257BD">
            <w:pPr>
              <w:autoSpaceDE w:val="0"/>
              <w:autoSpaceDN w:val="0"/>
              <w:adjustRightInd w:val="0"/>
              <w:rPr>
                <w:rFonts w:cs="Arial"/>
              </w:rPr>
            </w:pPr>
            <w:r w:rsidRPr="002B7BCB">
              <w:rPr>
                <w:rFonts w:ascii="Arial" w:hAnsi="Arial" w:cs="Arial"/>
                <w:sz w:val="22"/>
                <w:szCs w:val="22"/>
              </w:rPr>
              <w:t>The investigator will take regular breaks, follow ergonomic working practices, and ensure a suitable workspace setup throughout the project.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16D49912" w:rsidR="0094056C" w:rsidRPr="002B7BCB" w:rsidRDefault="003C3C40" w:rsidP="00D107AC">
            <w:pPr>
              <w:rPr>
                <w:rFonts w:ascii="Arial" w:hAnsi="Arial" w:cs="Arial"/>
                <w:color w:val="00B050"/>
                <w:sz w:val="22"/>
                <w:szCs w:val="22"/>
              </w:rPr>
            </w:pPr>
            <w:r>
              <w:rPr>
                <w:rFonts w:ascii="Arial" w:hAnsi="Arial" w:cs="Arial"/>
                <w:color w:val="00B050"/>
                <w:sz w:val="22"/>
                <w:szCs w:val="22"/>
              </w:rPr>
              <w:t>There are always risks. Do not write NA.</w:t>
            </w:r>
          </w:p>
          <w:p w14:paraId="3CC70174" w14:textId="75010F18" w:rsidR="0094056C" w:rsidRPr="004C3A0B" w:rsidRDefault="002B7BCB" w:rsidP="002B7BCB">
            <w:pPr>
              <w:rPr>
                <w:rFonts w:ascii="Arial" w:hAnsi="Arial" w:cs="Arial"/>
                <w:sz w:val="22"/>
                <w:szCs w:val="22"/>
              </w:rPr>
            </w:pPr>
            <w:r w:rsidRPr="002B7BCB">
              <w:rPr>
                <w:rFonts w:ascii="Arial" w:hAnsi="Arial" w:cs="Arial"/>
                <w:b/>
                <w:bCs/>
                <w:sz w:val="22"/>
                <w:szCs w:val="22"/>
              </w:rPr>
              <w:t>Reputational risk</w:t>
            </w:r>
            <w:r w:rsidRPr="002B7BCB">
              <w:rPr>
                <w:rFonts w:ascii="Arial" w:hAnsi="Arial" w:cs="Arial"/>
                <w:sz w:val="22"/>
                <w:szCs w:val="22"/>
              </w:rPr>
              <w:t xml:space="preserve"> if security research tools or techniques used in the project are perceived as promoting offensive hacking or unethical practices.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58E1B4B6" w:rsidR="0094056C" w:rsidRPr="004C3A0B" w:rsidRDefault="002B7BCB" w:rsidP="00D107AC">
            <w:pPr>
              <w:autoSpaceDE w:val="0"/>
              <w:autoSpaceDN w:val="0"/>
              <w:adjustRightInd w:val="0"/>
              <w:rPr>
                <w:rFonts w:cs="Arial"/>
              </w:rPr>
            </w:pPr>
            <w:r w:rsidRPr="002B7BCB">
              <w:rPr>
                <w:rFonts w:cs="Arial"/>
              </w:rPr>
              <w:t>The research is strictly defensive in nature, focused on improving detection and remediation. All testing is conducted on publicly available, purpose-built vulnerable applications. The research scope will be clearly documented and supervised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5B52C8F0" w:rsidR="00003E64" w:rsidRPr="004C3A0B" w:rsidRDefault="002B7BCB" w:rsidP="003257BD">
            <w:pPr>
              <w:autoSpaceDE w:val="0"/>
              <w:autoSpaceDN w:val="0"/>
              <w:adjustRightInd w:val="0"/>
              <w:rPr>
                <w:rFonts w:ascii="Arial" w:hAnsi="Arial" w:cs="Arial"/>
                <w:sz w:val="22"/>
                <w:szCs w:val="22"/>
              </w:rPr>
            </w:pPr>
            <w:r w:rsidRPr="002B7BCB">
              <w:rPr>
                <w:rFonts w:ascii="Arial" w:hAnsi="Arial" w:cs="Arial"/>
                <w:sz w:val="22"/>
                <w:szCs w:val="22"/>
              </w:rPr>
              <w:t>Energy consumption from running AI models, CI/CD pipelines, and repeated automated scans may contribute modestly to carbon emissions through electricity use.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234098B4" w:rsidR="00003E64" w:rsidRPr="002B7BCB" w:rsidRDefault="002B7BCB" w:rsidP="002B7BCB">
            <w:pPr>
              <w:rPr>
                <w:rFonts w:ascii="Arial" w:hAnsi="Arial" w:cs="Arial"/>
                <w:sz w:val="22"/>
                <w:szCs w:val="22"/>
              </w:rPr>
            </w:pPr>
            <w:r w:rsidRPr="002B7BCB">
              <w:rPr>
                <w:rFonts w:ascii="Arial" w:hAnsi="Arial" w:cs="Arial"/>
                <w:sz w:val="22"/>
                <w:szCs w:val="22"/>
              </w:rPr>
              <w:t>The research will be conducted on a personal laptop or local machine rather than large cloud infrastructure wherever possible, minimising energy usage. Testing will be scoped efficiently to avoid unnecessary repeated runs.</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378154264"/>
              <w14:checkbox>
                <w14:checked w14:val="1"/>
                <w14:checkedState w14:val="2612" w14:font="MS Gothic"/>
                <w14:uncheckedState w14:val="2610" w14:font="MS Gothic"/>
              </w14:checkbox>
            </w:sdtPr>
            <w:sdtContent>
              <w:p w14:paraId="43668EE2" w14:textId="1504BAEF" w:rsidR="006930C2" w:rsidRPr="00F867CA" w:rsidRDefault="00F867CA" w:rsidP="00F867CA">
                <w:pPr>
                  <w:autoSpaceDE w:val="0"/>
                  <w:autoSpaceDN w:val="0"/>
                  <w:adjustRightInd w:val="0"/>
                  <w:jc w:val="center"/>
                  <w:rPr>
                    <w:rFonts w:ascii="Arial" w:hAnsi="Arial" w:cs="Arial"/>
                    <w:b/>
                    <w:bCs/>
                    <w:sz w:val="22"/>
                    <w:szCs w:val="22"/>
                  </w:rPr>
                </w:pPr>
                <w:r w:rsidRPr="00F867CA">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3C2D27B6" w14:textId="46B96FE3" w:rsidR="006930C2" w:rsidRPr="00354F34" w:rsidRDefault="00F867CA" w:rsidP="00F867CA">
            <w:pPr>
              <w:rPr>
                <w:i/>
              </w:rPr>
            </w:pPr>
            <w:r>
              <w:rPr>
                <w:rFonts w:ascii="Arial" w:hAnsi="Arial" w:cs="Arial"/>
                <w:sz w:val="22"/>
                <w:szCs w:val="22"/>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77517801"/>
              <w14:checkbox>
                <w14:checked w14:val="1"/>
                <w14:checkedState w14:val="2612" w14:font="MS Gothic"/>
                <w14:uncheckedState w14:val="2610" w14:font="MS Gothic"/>
              </w14:checkbox>
            </w:sdtPr>
            <w:sdtContent>
              <w:p w14:paraId="681CE3BB" w14:textId="62769574" w:rsidR="006930C2" w:rsidRPr="00F867CA" w:rsidRDefault="00F867CA" w:rsidP="00F867CA">
                <w:pPr>
                  <w:autoSpaceDE w:val="0"/>
                  <w:autoSpaceDN w:val="0"/>
                  <w:adjustRightInd w:val="0"/>
                  <w:jc w:val="center"/>
                  <w:rPr>
                    <w:rFonts w:ascii="Arial" w:hAnsi="Arial" w:cs="Arial"/>
                    <w:b/>
                    <w:bCs/>
                    <w:sz w:val="22"/>
                    <w:szCs w:val="22"/>
                  </w:rPr>
                </w:pPr>
                <w:r w:rsidRPr="00F867CA">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26748D15" w14:textId="0AA4A65D" w:rsidR="006930C2" w:rsidRDefault="00F867CA" w:rsidP="003257BD">
            <w:pPr>
              <w:autoSpaceDE w:val="0"/>
              <w:autoSpaceDN w:val="0"/>
              <w:adjustRightInd w:val="0"/>
            </w:pPr>
            <w: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EC426BE" w:rsidR="004D0161" w:rsidRPr="004C3A0B" w:rsidRDefault="00F86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AAC4FA3" w:rsidR="004D0161" w:rsidRPr="004C3A0B" w:rsidRDefault="00F86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043C63E" w:rsidR="004D0161" w:rsidRPr="004C3A0B" w:rsidRDefault="00F867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ED7A587" w:rsidR="004D0161" w:rsidRPr="004C3A0B" w:rsidRDefault="00F867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3F97B8A" w:rsidR="004D0161" w:rsidRPr="004C3A0B" w:rsidRDefault="00F867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B250F30" w:rsidR="004D0161" w:rsidRPr="004C3A0B" w:rsidRDefault="00F867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DEA1988" w:rsidR="004D0161" w:rsidRPr="004C3A0B" w:rsidRDefault="00F867C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1F64FDAF" w14:textId="713642C7" w:rsidR="004D0161" w:rsidRDefault="00F867CA" w:rsidP="003257BD">
            <w:pPr>
              <w:rPr>
                <w:rFonts w:ascii="Arial" w:hAnsi="Arial" w:cs="Arial"/>
                <w:sz w:val="22"/>
                <w:szCs w:val="22"/>
              </w:rPr>
            </w:pPr>
            <w:r w:rsidRPr="00F867CA">
              <w:rPr>
                <w:rFonts w:ascii="Arial" w:hAnsi="Arial" w:cs="Arial"/>
                <w:sz w:val="22"/>
                <w:szCs w:val="22"/>
              </w:rPr>
              <w:t>All research data, including tool scan outputs, performance metrics, pipeline logs, and thesis drafts, will be stored on a password-protected personal laptop with full-disk encryption enabled. Regular backups will be made to the University Office 365 cloud storage system, which is GDPR-compliant and password protected. No personal data is collected at any stage, so no anonymisation or pseudonymisation procedures are required. USB drives, if used for transfer, will be password protected.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48CFD21" w:rsidR="004D0161" w:rsidRPr="004C3A0B" w:rsidRDefault="00F867C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C92509D" w:rsidR="004D0161" w:rsidRPr="004C3A0B" w:rsidRDefault="00F86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616BF2F" w:rsidR="004D0161" w:rsidRPr="004C3A0B" w:rsidRDefault="00F86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E5F1148" w:rsidR="004D0161" w:rsidRPr="004C3A0B" w:rsidRDefault="00F86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0E6C1DC" w:rsidR="004D0161" w:rsidRPr="004C3A0B" w:rsidRDefault="00F86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CE37C55" w:rsidR="004D0161" w:rsidRPr="004C3A0B" w:rsidRDefault="00F867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BEDF2B3" w14:textId="77777777" w:rsidR="00F867CA" w:rsidRPr="00F867CA" w:rsidRDefault="00F867CA" w:rsidP="00F867CA">
            <w:pPr>
              <w:autoSpaceDE w:val="0"/>
              <w:autoSpaceDN w:val="0"/>
              <w:adjustRightInd w:val="0"/>
              <w:rPr>
                <w:rFonts w:ascii="Arial" w:hAnsi="Arial" w:cs="Arial"/>
                <w:sz w:val="22"/>
                <w:szCs w:val="22"/>
              </w:rPr>
            </w:pPr>
            <w:r w:rsidRPr="00F867CA">
              <w:rPr>
                <w:rFonts w:ascii="Arial" w:hAnsi="Arial" w:cs="Arial"/>
                <w:sz w:val="22"/>
                <w:szCs w:val="22"/>
              </w:rPr>
              <w:t>Question 19 — Details:</w:t>
            </w:r>
          </w:p>
          <w:p w14:paraId="48775553" w14:textId="02849034" w:rsidR="004D0161" w:rsidRPr="00354F34" w:rsidRDefault="00F867CA" w:rsidP="00F867CA">
            <w:pPr>
              <w:autoSpaceDE w:val="0"/>
              <w:autoSpaceDN w:val="0"/>
              <w:adjustRightInd w:val="0"/>
              <w:rPr>
                <w:rFonts w:ascii="Arial" w:hAnsi="Arial" w:cs="Arial"/>
                <w:sz w:val="22"/>
                <w:szCs w:val="22"/>
              </w:rPr>
            </w:pPr>
            <w:r w:rsidRPr="00F867CA">
              <w:rPr>
                <w:rFonts w:ascii="Arial" w:hAnsi="Arial" w:cs="Arial"/>
                <w:sz w:val="22"/>
                <w:szCs w:val="22"/>
              </w:rPr>
              <w:t>The only electronic transfer involved is the upload of thesis drafts and research notes between the researcher's personal laptop and the University Office 365 system. All transfers will be conducted over secure, encrypted connections. No personal data is involved in any transfer. No third parties or external organisations will have access to any data at any stage.</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560B3C1" w:rsidR="004D0161" w:rsidRPr="00354F34" w:rsidRDefault="00F867CA" w:rsidP="003257BD">
            <w:pPr>
              <w:autoSpaceDE w:val="0"/>
              <w:autoSpaceDN w:val="0"/>
              <w:adjustRightInd w:val="0"/>
              <w:rPr>
                <w:rFonts w:ascii="Arial" w:hAnsi="Arial" w:cs="Arial"/>
                <w:sz w:val="22"/>
                <w:szCs w:val="22"/>
              </w:rPr>
            </w:pPr>
            <w:r w:rsidRPr="00F867CA">
              <w:rPr>
                <w:rFonts w:ascii="Arial" w:hAnsi="Arial" w:cs="Arial"/>
                <w:sz w:val="22"/>
                <w:szCs w:val="22"/>
              </w:rPr>
              <w:t>The principal researcher (the student) and the academic supervisor will have access to research data and thesis drafts. No industrial partners or external organisations are involved.</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6DC3225D" w:rsidR="004D0161" w:rsidRPr="00354F34" w:rsidRDefault="00F867CA" w:rsidP="003257BD">
            <w:pPr>
              <w:autoSpaceDE w:val="0"/>
              <w:autoSpaceDN w:val="0"/>
              <w:adjustRightInd w:val="0"/>
              <w:rPr>
                <w:rFonts w:ascii="Arial" w:hAnsi="Arial" w:cs="Arial"/>
                <w:sz w:val="22"/>
                <w:szCs w:val="22"/>
              </w:rPr>
            </w:pPr>
            <w:r w:rsidRPr="00F867CA">
              <w:rPr>
                <w:rFonts w:ascii="Arial" w:hAnsi="Arial" w:cs="Arial"/>
                <w:sz w:val="22"/>
                <w:szCs w:val="22"/>
              </w:rPr>
              <w:t>The principal researcher will act as sole custodian of all data generated by this research activity.</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2EDF0AFC" w:rsidR="004D0161" w:rsidRPr="00354F34" w:rsidRDefault="00F867CA" w:rsidP="003257BD">
            <w:pPr>
              <w:autoSpaceDE w:val="0"/>
              <w:autoSpaceDN w:val="0"/>
              <w:adjustRightInd w:val="0"/>
              <w:rPr>
                <w:rFonts w:ascii="Arial" w:hAnsi="Arial" w:cs="Arial"/>
                <w:sz w:val="22"/>
                <w:szCs w:val="22"/>
              </w:rPr>
            </w:pPr>
            <w:r w:rsidRPr="00F867CA">
              <w:rPr>
                <w:rFonts w:ascii="Arial" w:hAnsi="Arial" w:cs="Arial"/>
                <w:sz w:val="22"/>
                <w:szCs w:val="22"/>
              </w:rPr>
              <w:t xml:space="preserve">All data will be stored on a password-protected, encrypted personal laptop and backed up to the University Office 365 cloud storage system. No personal data is collected or stored at any point. All research data — including scan outputs, logs, performance metrics, and thesis drafts — will be </w:t>
            </w:r>
            <w:r w:rsidRPr="00F867CA">
              <w:rPr>
                <w:rFonts w:ascii="Arial" w:hAnsi="Arial" w:cs="Arial"/>
                <w:sz w:val="22"/>
                <w:szCs w:val="22"/>
              </w:rPr>
              <w:lastRenderedPageBreak/>
              <w:t>retained until the successful completion and submission of the research project, after which it will be securely deleted. Any portable storage devices used will be reformatted upon project completion.</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6A50ED0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F867C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98A7A9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F867C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0E92AE75" w:rsidR="001B41A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9F1DA44" w:rsidR="001B41A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258F761E" w:rsidR="001B41A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7530C35D" w:rsidR="001B41A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1DE60C0D" w:rsidR="001B41A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72D573BE" w:rsidR="001B41AD" w:rsidRPr="003C7DE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2B02C09E" w:rsidR="001B41AD" w:rsidRPr="003C7DE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6F2B84E5" w:rsidR="001B41AD" w:rsidRPr="003C7DE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64A69FD2" w:rsidR="001B41AD" w:rsidRPr="003C7DE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3A0BDEF8" w:rsidR="001B41AD" w:rsidRPr="003C7DE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6286362A" w:rsidR="001B41AD" w:rsidRDefault="00F867C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49D6E4BF" w14:textId="77777777" w:rsidR="00F867CA" w:rsidRPr="00F867CA" w:rsidRDefault="001B41AD" w:rsidP="00F867CA">
            <w:pPr>
              <w:rPr>
                <w:rFonts w:ascii="Arial" w:hAnsi="Arial" w:cs="Arial"/>
                <w:color w:val="000000" w:themeColor="text1"/>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r w:rsidR="00F867CA">
              <w:rPr>
                <w:rFonts w:ascii="Arial" w:hAnsi="Arial" w:cs="Arial"/>
                <w:color w:val="00B050"/>
                <w:sz w:val="22"/>
                <w:szCs w:val="22"/>
              </w:rPr>
              <w:br/>
            </w:r>
            <w:r w:rsidR="00F867CA" w:rsidRPr="00F867CA">
              <w:rPr>
                <w:rFonts w:ascii="Arial" w:hAnsi="Arial" w:cs="Arial"/>
                <w:color w:val="000000" w:themeColor="text1"/>
                <w:sz w:val="22"/>
                <w:szCs w:val="22"/>
              </w:rPr>
              <w:t>Capture data (Q1): The AI-powered prototype at the core of this research uses a Large Language Model (LLM) to process and capture vulnerability scan outputs from security tools. This is fundamental to the research as the AI must receive and interpret tool findings in order to generate remediation suggestions.</w:t>
            </w:r>
          </w:p>
          <w:p w14:paraId="54125744" w14:textId="77777777" w:rsidR="00F867CA" w:rsidRPr="00F867CA" w:rsidRDefault="00F867CA" w:rsidP="00F867CA">
            <w:pPr>
              <w:rPr>
                <w:rFonts w:ascii="Arial" w:hAnsi="Arial" w:cs="Arial"/>
                <w:color w:val="000000" w:themeColor="text1"/>
                <w:sz w:val="22"/>
                <w:szCs w:val="22"/>
              </w:rPr>
            </w:pPr>
            <w:r w:rsidRPr="00F867CA">
              <w:rPr>
                <w:rFonts w:ascii="Arial" w:hAnsi="Arial" w:cs="Arial"/>
                <w:color w:val="000000" w:themeColor="text1"/>
                <w:sz w:val="22"/>
                <w:szCs w:val="22"/>
              </w:rPr>
              <w:t>Generate and/or edit text (Q2): AI tools will be used to generate automated remediation suggestions in plain English as part of the prototype framework. Additionally, AI writing assistants (such as Claude or ChatGPT) may be used to assist with drafting and editing sections of the written research report. This is used to support clarity and structure, not to replace original academic thinking.</w:t>
            </w:r>
          </w:p>
          <w:p w14:paraId="5EAAAA69" w14:textId="77777777" w:rsidR="00F867CA" w:rsidRPr="00F867CA" w:rsidRDefault="00F867CA" w:rsidP="00F867CA">
            <w:pPr>
              <w:rPr>
                <w:rFonts w:ascii="Arial" w:hAnsi="Arial" w:cs="Arial"/>
                <w:color w:val="000000" w:themeColor="text1"/>
                <w:sz w:val="22"/>
                <w:szCs w:val="22"/>
              </w:rPr>
            </w:pPr>
            <w:r w:rsidRPr="00F867CA">
              <w:rPr>
                <w:rFonts w:ascii="Arial" w:hAnsi="Arial" w:cs="Arial"/>
                <w:color w:val="000000" w:themeColor="text1"/>
                <w:sz w:val="22"/>
                <w:szCs w:val="22"/>
              </w:rPr>
              <w:t>Generate code (Q6): AI coding assistants may be used to support the development of the prototype framework, including writing integration scripts and pipeline configuration files. All AI-generated code will be reviewed, tested, and documented by the researcher.</w:t>
            </w:r>
          </w:p>
          <w:p w14:paraId="54586EC3" w14:textId="77777777" w:rsidR="00F867CA" w:rsidRPr="00F867CA" w:rsidRDefault="00F867CA" w:rsidP="00F867CA">
            <w:pPr>
              <w:rPr>
                <w:rFonts w:ascii="Arial" w:hAnsi="Arial" w:cs="Arial"/>
                <w:color w:val="000000" w:themeColor="text1"/>
                <w:sz w:val="22"/>
                <w:szCs w:val="22"/>
              </w:rPr>
            </w:pPr>
            <w:r w:rsidRPr="00F867CA">
              <w:rPr>
                <w:rFonts w:ascii="Arial" w:hAnsi="Arial" w:cs="Arial"/>
                <w:color w:val="000000" w:themeColor="text1"/>
                <w:sz w:val="22"/>
                <w:szCs w:val="22"/>
              </w:rPr>
              <w:lastRenderedPageBreak/>
              <w:t>Analyse data (Q8): The AI model within the prototype will analyse vulnerability scan outputs to identify patterns, severity levels, and appropriate fixes. This analysis forms a core part of the research contribution.</w:t>
            </w:r>
          </w:p>
          <w:p w14:paraId="5F9E08E7" w14:textId="77777777" w:rsidR="00F867CA" w:rsidRPr="00F867CA" w:rsidRDefault="00F867CA" w:rsidP="00F867CA">
            <w:pPr>
              <w:rPr>
                <w:rFonts w:ascii="Arial" w:hAnsi="Arial" w:cs="Arial"/>
                <w:color w:val="000000" w:themeColor="text1"/>
                <w:sz w:val="22"/>
                <w:szCs w:val="22"/>
              </w:rPr>
            </w:pPr>
            <w:r w:rsidRPr="00F867CA">
              <w:rPr>
                <w:rFonts w:ascii="Arial" w:hAnsi="Arial" w:cs="Arial"/>
                <w:color w:val="000000" w:themeColor="text1"/>
                <w:sz w:val="22"/>
                <w:szCs w:val="22"/>
              </w:rPr>
              <w:t>Classify data (Q10): The AI framework will classify detected vulnerabilities by type and severity (e.g., injection flaws, misconfigurations, authentication issues) as part of its automated pipeline workflow.</w:t>
            </w:r>
          </w:p>
          <w:p w14:paraId="1C026424" w14:textId="77777777" w:rsidR="00F867CA" w:rsidRPr="00F867CA" w:rsidRDefault="00F867CA" w:rsidP="00F867CA">
            <w:pPr>
              <w:rPr>
                <w:rFonts w:ascii="Arial" w:hAnsi="Arial" w:cs="Arial"/>
                <w:b/>
                <w:bCs/>
                <w:color w:val="000000" w:themeColor="text1"/>
                <w:sz w:val="22"/>
                <w:szCs w:val="22"/>
                <w:lang w:val="en-US"/>
              </w:rPr>
            </w:pPr>
            <w:r w:rsidRPr="00F867CA">
              <w:rPr>
                <w:rFonts w:ascii="Arial" w:hAnsi="Arial" w:cs="Arial"/>
                <w:color w:val="000000" w:themeColor="text1"/>
                <w:sz w:val="22"/>
                <w:szCs w:val="22"/>
              </w:rPr>
              <w:t>Free version of AI tools (Q11): Free or open-source AI tools and LLMs (such as open-source models via Hugging Face, or free-tier API access) may be used during prototype development due to budget constraints. The researcher acknowledges that free tools may carry greater risks in terms of data security and output accuracy, and will mitigate this by not inputting any personal or sensitive data, using only synthetic/publicly available test data, and critically evaluating all AI-generated outputs.</w:t>
            </w:r>
            <w:r>
              <w:rPr>
                <w:rFonts w:ascii="Arial" w:hAnsi="Arial" w:cs="Arial"/>
                <w:color w:val="000000" w:themeColor="text1"/>
                <w:sz w:val="22"/>
                <w:szCs w:val="22"/>
              </w:rPr>
              <w:br/>
            </w:r>
            <w:r>
              <w:rPr>
                <w:rFonts w:ascii="Arial" w:hAnsi="Arial" w:cs="Arial"/>
                <w:color w:val="000000" w:themeColor="text1"/>
                <w:sz w:val="22"/>
                <w:szCs w:val="22"/>
              </w:rPr>
              <w:br/>
            </w:r>
            <w:r w:rsidRPr="00F867CA">
              <w:rPr>
                <w:rFonts w:ascii="Arial" w:hAnsi="Arial" w:cs="Arial"/>
                <w:b/>
                <w:bCs/>
                <w:color w:val="000000" w:themeColor="text1"/>
                <w:sz w:val="22"/>
                <w:szCs w:val="22"/>
                <w:lang w:val="en-US"/>
              </w:rPr>
              <w:t>Question 12 — AI Tools to be Used: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63"/>
              <w:gridCol w:w="3645"/>
              <w:gridCol w:w="4012"/>
            </w:tblGrid>
            <w:tr w:rsidR="00F867CA" w:rsidRPr="00F867CA" w14:paraId="58B4535A" w14:textId="77777777">
              <w:trPr>
                <w:tblHeader/>
                <w:tblCellSpacing w:w="15" w:type="dxa"/>
              </w:trPr>
              <w:tc>
                <w:tcPr>
                  <w:tcW w:w="0" w:type="auto"/>
                  <w:vAlign w:val="center"/>
                  <w:hideMark/>
                </w:tcPr>
                <w:p w14:paraId="22C8819C" w14:textId="77777777" w:rsidR="00F867CA" w:rsidRPr="00F867CA" w:rsidRDefault="00F867CA" w:rsidP="00F867CA">
                  <w:pPr>
                    <w:rPr>
                      <w:rFonts w:ascii="Arial" w:hAnsi="Arial" w:cs="Arial"/>
                      <w:b/>
                      <w:bCs/>
                      <w:color w:val="000000" w:themeColor="text1"/>
                      <w:sz w:val="22"/>
                      <w:szCs w:val="22"/>
                      <w:lang w:val="en-US"/>
                    </w:rPr>
                  </w:pPr>
                  <w:r w:rsidRPr="00F867CA">
                    <w:rPr>
                      <w:rFonts w:ascii="Arial" w:hAnsi="Arial" w:cs="Arial"/>
                      <w:b/>
                      <w:bCs/>
                      <w:color w:val="000000" w:themeColor="text1"/>
                      <w:sz w:val="22"/>
                      <w:szCs w:val="22"/>
                      <w:lang w:val="en-US"/>
                    </w:rPr>
                    <w:t>Tool</w:t>
                  </w:r>
                </w:p>
              </w:tc>
              <w:tc>
                <w:tcPr>
                  <w:tcW w:w="0" w:type="auto"/>
                  <w:vAlign w:val="center"/>
                  <w:hideMark/>
                </w:tcPr>
                <w:p w14:paraId="012110EC" w14:textId="77777777" w:rsidR="00F867CA" w:rsidRPr="00F867CA" w:rsidRDefault="00F867CA" w:rsidP="00F867CA">
                  <w:pPr>
                    <w:rPr>
                      <w:rFonts w:ascii="Arial" w:hAnsi="Arial" w:cs="Arial"/>
                      <w:b/>
                      <w:bCs/>
                      <w:color w:val="000000" w:themeColor="text1"/>
                      <w:sz w:val="22"/>
                      <w:szCs w:val="22"/>
                      <w:lang w:val="en-US"/>
                    </w:rPr>
                  </w:pPr>
                  <w:r w:rsidRPr="00F867CA">
                    <w:rPr>
                      <w:rFonts w:ascii="Arial" w:hAnsi="Arial" w:cs="Arial"/>
                      <w:b/>
                      <w:bCs/>
                      <w:color w:val="000000" w:themeColor="text1"/>
                      <w:sz w:val="22"/>
                      <w:szCs w:val="22"/>
                      <w:lang w:val="en-US"/>
                    </w:rPr>
                    <w:t>Purpose</w:t>
                  </w:r>
                </w:p>
              </w:tc>
              <w:tc>
                <w:tcPr>
                  <w:tcW w:w="0" w:type="auto"/>
                  <w:vAlign w:val="center"/>
                  <w:hideMark/>
                </w:tcPr>
                <w:p w14:paraId="6C92D9A4" w14:textId="77777777" w:rsidR="00F867CA" w:rsidRPr="00F867CA" w:rsidRDefault="00F867CA" w:rsidP="00F867CA">
                  <w:pPr>
                    <w:rPr>
                      <w:rFonts w:ascii="Arial" w:hAnsi="Arial" w:cs="Arial"/>
                      <w:b/>
                      <w:bCs/>
                      <w:color w:val="000000" w:themeColor="text1"/>
                      <w:sz w:val="22"/>
                      <w:szCs w:val="22"/>
                      <w:lang w:val="en-US"/>
                    </w:rPr>
                  </w:pPr>
                  <w:r w:rsidRPr="00F867CA">
                    <w:rPr>
                      <w:rFonts w:ascii="Arial" w:hAnsi="Arial" w:cs="Arial"/>
                      <w:b/>
                      <w:bCs/>
                      <w:color w:val="000000" w:themeColor="text1"/>
                      <w:sz w:val="22"/>
                      <w:szCs w:val="22"/>
                      <w:lang w:val="en-US"/>
                    </w:rPr>
                    <w:t>Data Location</w:t>
                  </w:r>
                </w:p>
              </w:tc>
            </w:tr>
            <w:tr w:rsidR="00F867CA" w:rsidRPr="00F867CA" w14:paraId="764A45DF" w14:textId="77777777">
              <w:trPr>
                <w:tblCellSpacing w:w="15" w:type="dxa"/>
              </w:trPr>
              <w:tc>
                <w:tcPr>
                  <w:tcW w:w="0" w:type="auto"/>
                  <w:vAlign w:val="center"/>
                  <w:hideMark/>
                </w:tcPr>
                <w:p w14:paraId="18EE82EF"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b/>
                      <w:bCs/>
                      <w:color w:val="000000" w:themeColor="text1"/>
                      <w:sz w:val="22"/>
                      <w:szCs w:val="22"/>
                      <w:lang w:val="en-US"/>
                    </w:rPr>
                    <w:t>OpenAI API (ChatGPT / GPT-4)</w:t>
                  </w:r>
                </w:p>
              </w:tc>
              <w:tc>
                <w:tcPr>
                  <w:tcW w:w="0" w:type="auto"/>
                  <w:vAlign w:val="center"/>
                  <w:hideMark/>
                </w:tcPr>
                <w:p w14:paraId="1121B922"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Vulnerability analysis and remediation suggestion generation within the prototype</w:t>
                  </w:r>
                </w:p>
              </w:tc>
              <w:tc>
                <w:tcPr>
                  <w:tcW w:w="0" w:type="auto"/>
                  <w:vAlign w:val="center"/>
                  <w:hideMark/>
                </w:tcPr>
                <w:p w14:paraId="55C80A91"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Data processed on OpenAI servers, USA. Subject to OpenAI's data usage policies.</w:t>
                  </w:r>
                </w:p>
              </w:tc>
            </w:tr>
            <w:tr w:rsidR="00F867CA" w:rsidRPr="00F867CA" w14:paraId="3E6CCD00" w14:textId="77777777">
              <w:trPr>
                <w:tblCellSpacing w:w="15" w:type="dxa"/>
              </w:trPr>
              <w:tc>
                <w:tcPr>
                  <w:tcW w:w="0" w:type="auto"/>
                  <w:vAlign w:val="center"/>
                  <w:hideMark/>
                </w:tcPr>
                <w:p w14:paraId="1A677D1E"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b/>
                      <w:bCs/>
                      <w:color w:val="000000" w:themeColor="text1"/>
                      <w:sz w:val="22"/>
                      <w:szCs w:val="22"/>
                      <w:lang w:val="en-US"/>
                    </w:rPr>
                    <w:t>Claude (Anthropic)</w:t>
                  </w:r>
                </w:p>
              </w:tc>
              <w:tc>
                <w:tcPr>
                  <w:tcW w:w="0" w:type="auto"/>
                  <w:vAlign w:val="center"/>
                  <w:hideMark/>
                </w:tcPr>
                <w:p w14:paraId="0F379A2E"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Writing assistance for the research report</w:t>
                  </w:r>
                </w:p>
              </w:tc>
              <w:tc>
                <w:tcPr>
                  <w:tcW w:w="0" w:type="auto"/>
                  <w:vAlign w:val="center"/>
                  <w:hideMark/>
                </w:tcPr>
                <w:p w14:paraId="6322859D"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 xml:space="preserve">Data processed on Anthropic servers, USA. Subject to </w:t>
                  </w:r>
                  <w:proofErr w:type="spellStart"/>
                  <w:r w:rsidRPr="00F867CA">
                    <w:rPr>
                      <w:rFonts w:ascii="Arial" w:hAnsi="Arial" w:cs="Arial"/>
                      <w:color w:val="000000" w:themeColor="text1"/>
                      <w:sz w:val="22"/>
                      <w:szCs w:val="22"/>
                      <w:lang w:val="en-US"/>
                    </w:rPr>
                    <w:t>Anthropic's</w:t>
                  </w:r>
                  <w:proofErr w:type="spellEnd"/>
                  <w:r w:rsidRPr="00F867CA">
                    <w:rPr>
                      <w:rFonts w:ascii="Arial" w:hAnsi="Arial" w:cs="Arial"/>
                      <w:color w:val="000000" w:themeColor="text1"/>
                      <w:sz w:val="22"/>
                      <w:szCs w:val="22"/>
                      <w:lang w:val="en-US"/>
                    </w:rPr>
                    <w:t xml:space="preserve"> privacy policy.</w:t>
                  </w:r>
                </w:p>
              </w:tc>
            </w:tr>
            <w:tr w:rsidR="00F867CA" w:rsidRPr="00F867CA" w14:paraId="5E161205" w14:textId="77777777">
              <w:trPr>
                <w:tblCellSpacing w:w="15" w:type="dxa"/>
              </w:trPr>
              <w:tc>
                <w:tcPr>
                  <w:tcW w:w="0" w:type="auto"/>
                  <w:vAlign w:val="center"/>
                  <w:hideMark/>
                </w:tcPr>
                <w:p w14:paraId="6F01413A"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b/>
                      <w:bCs/>
                      <w:color w:val="000000" w:themeColor="text1"/>
                      <w:sz w:val="22"/>
                      <w:szCs w:val="22"/>
                      <w:lang w:val="en-US"/>
                    </w:rPr>
                    <w:t>GitHub Copilot</w:t>
                  </w:r>
                </w:p>
              </w:tc>
              <w:tc>
                <w:tcPr>
                  <w:tcW w:w="0" w:type="auto"/>
                  <w:vAlign w:val="center"/>
                  <w:hideMark/>
                </w:tcPr>
                <w:p w14:paraId="1E30522C"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Code generation support during prototype development</w:t>
                  </w:r>
                </w:p>
              </w:tc>
              <w:tc>
                <w:tcPr>
                  <w:tcW w:w="0" w:type="auto"/>
                  <w:vAlign w:val="center"/>
                  <w:hideMark/>
                </w:tcPr>
                <w:p w14:paraId="3ECD1E74"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Public version. Data processed by GitHub/Microsoft, USA.</w:t>
                  </w:r>
                </w:p>
              </w:tc>
            </w:tr>
            <w:tr w:rsidR="00F867CA" w:rsidRPr="00F867CA" w14:paraId="191ED806" w14:textId="77777777">
              <w:trPr>
                <w:tblCellSpacing w:w="15" w:type="dxa"/>
              </w:trPr>
              <w:tc>
                <w:tcPr>
                  <w:tcW w:w="0" w:type="auto"/>
                  <w:vAlign w:val="center"/>
                  <w:hideMark/>
                </w:tcPr>
                <w:p w14:paraId="0FBE2768"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b/>
                      <w:bCs/>
                      <w:color w:val="000000" w:themeColor="text1"/>
                      <w:sz w:val="22"/>
                      <w:szCs w:val="22"/>
                      <w:lang w:val="en-US"/>
                    </w:rPr>
                    <w:t>Hugging Face open-source LLMs</w:t>
                  </w:r>
                </w:p>
              </w:tc>
              <w:tc>
                <w:tcPr>
                  <w:tcW w:w="0" w:type="auto"/>
                  <w:vAlign w:val="center"/>
                  <w:hideMark/>
                </w:tcPr>
                <w:p w14:paraId="0CFA6F3E"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Potential use as an alternative AI model within the prototype</w:t>
                  </w:r>
                </w:p>
              </w:tc>
              <w:tc>
                <w:tcPr>
                  <w:tcW w:w="0" w:type="auto"/>
                  <w:vAlign w:val="center"/>
                  <w:hideMark/>
                </w:tcPr>
                <w:p w14:paraId="7E8A424F" w14:textId="77777777" w:rsidR="00F867CA" w:rsidRPr="00F867CA" w:rsidRDefault="00F867CA" w:rsidP="00F867CA">
                  <w:pPr>
                    <w:rPr>
                      <w:rFonts w:ascii="Arial" w:hAnsi="Arial" w:cs="Arial"/>
                      <w:color w:val="000000" w:themeColor="text1"/>
                      <w:sz w:val="22"/>
                      <w:szCs w:val="22"/>
                      <w:lang w:val="en-US"/>
                    </w:rPr>
                  </w:pPr>
                  <w:r w:rsidRPr="00F867CA">
                    <w:rPr>
                      <w:rFonts w:ascii="Arial" w:hAnsi="Arial" w:cs="Arial"/>
                      <w:color w:val="000000" w:themeColor="text1"/>
                      <w:sz w:val="22"/>
                      <w:szCs w:val="22"/>
                      <w:lang w:val="en-US"/>
                    </w:rPr>
                    <w:t>Models run locally or via Hugging Face infrastructure.</w:t>
                  </w:r>
                </w:p>
              </w:tc>
            </w:tr>
          </w:tbl>
          <w:p w14:paraId="121C571D" w14:textId="4F521374" w:rsidR="00D40CA0" w:rsidRPr="00F867CA" w:rsidRDefault="00D40CA0" w:rsidP="00F867CA">
            <w:pPr>
              <w:rPr>
                <w:rFonts w:ascii="Arial" w:hAnsi="Arial" w:cs="Arial"/>
                <w:color w:val="000000" w:themeColor="text1"/>
                <w:sz w:val="22"/>
                <w:szCs w:val="22"/>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7292B"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37292B" w:rsidRPr="00BC301B" w:rsidRDefault="0037292B" w:rsidP="0037292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37292B" w:rsidRPr="004C3A0B" w:rsidRDefault="0037292B" w:rsidP="0037292B">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63BC32F" w:rsidR="0037292B" w:rsidRPr="004C3A0B" w:rsidRDefault="0037292B" w:rsidP="0037292B">
            <w:pPr>
              <w:spacing w:before="100" w:beforeAutospacing="1" w:after="100" w:afterAutospacing="1"/>
              <w:rPr>
                <w:rFonts w:ascii="Arial" w:hAnsi="Arial" w:cs="Arial"/>
                <w:sz w:val="22"/>
                <w:szCs w:val="22"/>
              </w:rPr>
            </w:pPr>
            <w:r w:rsidRPr="009E16C2">
              <w:rPr>
                <w:rFonts w:ascii="Arial" w:hAnsi="Arial" w:cs="Arial"/>
                <w:sz w:val="22"/>
                <w:szCs w:val="22"/>
              </w:rPr>
              <w:t>Habibullah Shaikh</w:t>
            </w:r>
          </w:p>
        </w:tc>
        <w:tc>
          <w:tcPr>
            <w:tcW w:w="2139" w:type="dxa"/>
            <w:gridSpan w:val="3"/>
            <w:vAlign w:val="center"/>
          </w:tcPr>
          <w:p w14:paraId="6C1C1BE5" w14:textId="2CB432A5" w:rsidR="0037292B" w:rsidRPr="00F867CA" w:rsidRDefault="0037292B" w:rsidP="0037292B">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tc>
      </w:tr>
      <w:tr w:rsidR="0037292B"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37292B" w:rsidRPr="004C3A0B" w:rsidRDefault="0037292B" w:rsidP="0037292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37292B" w:rsidRPr="004C3A0B" w:rsidRDefault="0037292B" w:rsidP="0037292B">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37292B" w:rsidRPr="004C3A0B" w:rsidRDefault="0037292B" w:rsidP="0037292B">
            <w:pPr>
              <w:pStyle w:val="ListParagraph"/>
              <w:ind w:left="0"/>
              <w:rPr>
                <w:rFonts w:ascii="Arial" w:hAnsi="Arial" w:cs="Arial"/>
              </w:rPr>
            </w:pPr>
          </w:p>
        </w:tc>
        <w:tc>
          <w:tcPr>
            <w:tcW w:w="2123" w:type="dxa"/>
            <w:vMerge w:val="restart"/>
          </w:tcPr>
          <w:p w14:paraId="7BA89991" w14:textId="77777777" w:rsidR="0037292B" w:rsidRPr="004C3A0B" w:rsidRDefault="0037292B" w:rsidP="0037292B">
            <w:pPr>
              <w:pStyle w:val="ListParagraph"/>
              <w:ind w:left="0"/>
              <w:rPr>
                <w:rFonts w:ascii="Arial" w:hAnsi="Arial" w:cs="Arial"/>
              </w:rPr>
            </w:pPr>
            <w:r w:rsidRPr="004C3A0B">
              <w:rPr>
                <w:rFonts w:ascii="Arial" w:hAnsi="Arial" w:cs="Arial"/>
                <w:b/>
                <w:bCs/>
              </w:rPr>
              <w:t>Date:</w:t>
            </w:r>
          </w:p>
        </w:tc>
      </w:tr>
      <w:tr w:rsidR="0037292B"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37292B" w:rsidRPr="004C3A0B" w:rsidRDefault="0037292B" w:rsidP="0037292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37292B" w:rsidRPr="004C3A0B" w:rsidRDefault="0037292B" w:rsidP="0037292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37292B" w:rsidRPr="004C3A0B" w:rsidRDefault="0037292B" w:rsidP="0037292B">
            <w:pPr>
              <w:pStyle w:val="ListParagraph"/>
              <w:ind w:left="0"/>
              <w:rPr>
                <w:rFonts w:ascii="Arial" w:hAnsi="Arial" w:cs="Arial"/>
              </w:rPr>
            </w:pPr>
          </w:p>
          <w:p w14:paraId="20916ADA" w14:textId="77777777" w:rsidR="0037292B" w:rsidRPr="004C3A0B" w:rsidRDefault="0037292B" w:rsidP="0037292B">
            <w:pPr>
              <w:pStyle w:val="ListParagraph"/>
              <w:ind w:left="0"/>
              <w:rPr>
                <w:rFonts w:ascii="Arial" w:hAnsi="Arial" w:cs="Arial"/>
              </w:rPr>
            </w:pPr>
          </w:p>
        </w:tc>
        <w:tc>
          <w:tcPr>
            <w:tcW w:w="2123" w:type="dxa"/>
            <w:vMerge/>
            <w:vAlign w:val="center"/>
          </w:tcPr>
          <w:p w14:paraId="05BCF667" w14:textId="77777777" w:rsidR="0037292B" w:rsidRPr="004C3A0B" w:rsidRDefault="0037292B" w:rsidP="0037292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0F305" w14:textId="77777777" w:rsidR="009D7ACC" w:rsidRDefault="009D7ACC" w:rsidP="00390251">
      <w:r>
        <w:separator/>
      </w:r>
    </w:p>
    <w:p w14:paraId="3547D45E" w14:textId="77777777" w:rsidR="009D7ACC" w:rsidRDefault="009D7ACC"/>
  </w:endnote>
  <w:endnote w:type="continuationSeparator" w:id="0">
    <w:p w14:paraId="7C5C22B5" w14:textId="77777777" w:rsidR="009D7ACC" w:rsidRDefault="009D7ACC" w:rsidP="00390251">
      <w:r>
        <w:continuationSeparator/>
      </w:r>
    </w:p>
    <w:p w14:paraId="75AC7DA0" w14:textId="77777777" w:rsidR="009D7ACC" w:rsidRDefault="009D7A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3B9B4" w14:textId="77777777" w:rsidR="009D7ACC" w:rsidRDefault="009D7ACC" w:rsidP="00390251">
      <w:r>
        <w:separator/>
      </w:r>
    </w:p>
    <w:p w14:paraId="56E80F1F" w14:textId="77777777" w:rsidR="009D7ACC" w:rsidRDefault="009D7ACC"/>
  </w:footnote>
  <w:footnote w:type="continuationSeparator" w:id="0">
    <w:p w14:paraId="4C69A023" w14:textId="77777777" w:rsidR="009D7ACC" w:rsidRDefault="009D7ACC" w:rsidP="00390251">
      <w:r>
        <w:continuationSeparator/>
      </w:r>
    </w:p>
    <w:p w14:paraId="0B314F69" w14:textId="77777777" w:rsidR="009D7ACC" w:rsidRDefault="009D7A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4D54C9"/>
    <w:multiLevelType w:val="hybridMultilevel"/>
    <w:tmpl w:val="FB34C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2"/>
  </w:num>
  <w:num w:numId="4" w16cid:durableId="608397184">
    <w:abstractNumId w:val="25"/>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1"/>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3050909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795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33C6"/>
    <w:rsid w:val="002657B4"/>
    <w:rsid w:val="00266AB2"/>
    <w:rsid w:val="00272EE5"/>
    <w:rsid w:val="00280A88"/>
    <w:rsid w:val="002866BC"/>
    <w:rsid w:val="0029113C"/>
    <w:rsid w:val="00293A45"/>
    <w:rsid w:val="002A152D"/>
    <w:rsid w:val="002A7E77"/>
    <w:rsid w:val="002B56C1"/>
    <w:rsid w:val="002B6DE2"/>
    <w:rsid w:val="002B7789"/>
    <w:rsid w:val="002B7BCB"/>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7292B"/>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32BE"/>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7ACC"/>
    <w:rsid w:val="009E16C2"/>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5AD"/>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67CA"/>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67CA"/>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F867C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F867CA"/>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10</Pages>
  <Words>4680</Words>
  <Characters>26676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Muhammad Waleed (2430361)</cp:lastModifiedBy>
  <cp:revision>5</cp:revision>
  <cp:lastPrinted>2016-10-24T12:21:00Z</cp:lastPrinted>
  <dcterms:created xsi:type="dcterms:W3CDTF">2026-02-17T16:25:00Z</dcterms:created>
  <dcterms:modified xsi:type="dcterms:W3CDTF">2026-04-21T11:41:00Z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