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I had an invite to attend my introduction on this course. I was feeling very nervous and anxious about the course. I like to meet new people and. have a challenge. I had a discussion with the person I sat next to. I found out his name, birthplace, family and hobbies.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What: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After speaking to people, I felt more relaxed and at ease. I would like like to progress my skills as an adult. I would like to improve My lifestyle for myself and my family. I felt very happy and motivated and eager to start I Introduced myself to other students and professors.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The importance of this introduction. is for myself and other students to learn about the course and feel happy about completing it - I am happy to </w:t>
      </w:r>
      <w:r w:rsidDel="00000000" w:rsidR="00000000" w:rsidRPr="00000000">
        <w:rPr>
          <w:rtl w:val="0"/>
        </w:rPr>
        <w:t xml:space="preserve">complete course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I want knowledge and experience to further my career.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Now what: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I will engage in my learning with the help of my professor and world wide web. I would like to have a challenge and have options in life.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