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620AE" w14:textId="72CCF9CD" w:rsidR="00550BCB" w:rsidRPr="0026402D" w:rsidRDefault="0026402D" w:rsidP="0026402D">
      <w:pPr>
        <w:spacing w:line="360" w:lineRule="auto"/>
        <w:rPr>
          <w:rFonts w:asciiTheme="minorBidi" w:hAnsiTheme="minorBidi"/>
          <w:sz w:val="28"/>
          <w:szCs w:val="28"/>
        </w:rPr>
      </w:pPr>
      <w:r w:rsidRPr="0026402D">
        <w:rPr>
          <w:rFonts w:asciiTheme="minorBidi" w:hAnsiTheme="minorBidi"/>
          <w:sz w:val="28"/>
          <w:szCs w:val="28"/>
        </w:rPr>
        <w:t xml:space="preserve">BMHP6020 Independent Project – Dissertation Proposal </w:t>
      </w:r>
    </w:p>
    <w:p w14:paraId="11311791" w14:textId="77777777" w:rsidR="000E0A38" w:rsidRPr="0026402D" w:rsidRDefault="000E0A38" w:rsidP="0026402D">
      <w:pPr>
        <w:spacing w:line="360" w:lineRule="auto"/>
        <w:rPr>
          <w:rFonts w:asciiTheme="minorBidi" w:hAnsiTheme="minorBidi"/>
        </w:rPr>
      </w:pPr>
    </w:p>
    <w:tbl>
      <w:tblPr>
        <w:tblStyle w:val="TableGrid"/>
        <w:tblW w:w="9361" w:type="dxa"/>
        <w:tblLook w:val="04A0" w:firstRow="1" w:lastRow="0" w:firstColumn="1" w:lastColumn="0" w:noHBand="0" w:noVBand="1"/>
      </w:tblPr>
      <w:tblGrid>
        <w:gridCol w:w="2794"/>
        <w:gridCol w:w="6567"/>
      </w:tblGrid>
      <w:tr w:rsidR="00EA65B8" w:rsidRPr="00797D05" w14:paraId="3550B239" w14:textId="77777777" w:rsidTr="0026402D">
        <w:trPr>
          <w:trHeight w:val="797"/>
        </w:trPr>
        <w:tc>
          <w:tcPr>
            <w:tcW w:w="2794" w:type="dxa"/>
          </w:tcPr>
          <w:p w14:paraId="7BA707E9" w14:textId="5DB89363" w:rsidR="00EA65B8" w:rsidRPr="00797D05" w:rsidRDefault="00EA65B8" w:rsidP="0026402D">
            <w:pPr>
              <w:spacing w:line="480" w:lineRule="auto"/>
              <w:rPr>
                <w:rFonts w:ascii="Arial" w:eastAsia="Hiragino Sans CNS W3" w:hAnsi="Arial" w:cs="Arial"/>
                <w:sz w:val="22"/>
                <w:szCs w:val="22"/>
              </w:rPr>
            </w:pPr>
            <w:r w:rsidRPr="00797D05">
              <w:rPr>
                <w:rFonts w:ascii="Arial" w:eastAsia="Hiragino Sans CNS W3" w:hAnsi="Arial" w:cs="Arial"/>
                <w:sz w:val="22"/>
                <w:szCs w:val="22"/>
              </w:rPr>
              <w:t>Student Name</w:t>
            </w:r>
          </w:p>
        </w:tc>
        <w:tc>
          <w:tcPr>
            <w:tcW w:w="6567" w:type="dxa"/>
          </w:tcPr>
          <w:p w14:paraId="51E76669" w14:textId="4F716B7A" w:rsidR="00AC4A14" w:rsidRPr="00797D05" w:rsidRDefault="00AC4A14" w:rsidP="0026402D">
            <w:pPr>
              <w:spacing w:line="480" w:lineRule="auto"/>
              <w:rPr>
                <w:rFonts w:ascii="Arial" w:eastAsia="Hiragino Sans CNS W3" w:hAnsi="Arial" w:cs="Arial"/>
                <w:sz w:val="22"/>
                <w:szCs w:val="22"/>
              </w:rPr>
            </w:pPr>
            <w:r w:rsidRPr="00797D05">
              <w:rPr>
                <w:rFonts w:ascii="Arial" w:eastAsia="Hiragino Sans CNS W3" w:hAnsi="Arial" w:cs="Arial"/>
                <w:sz w:val="22"/>
                <w:szCs w:val="22"/>
              </w:rPr>
              <w:t>A</w:t>
            </w:r>
            <w:r w:rsidR="00096BEE" w:rsidRPr="00797D05">
              <w:rPr>
                <w:rFonts w:ascii="Arial" w:eastAsia="Hiragino Sans CNS W3" w:hAnsi="Arial" w:cs="Arial"/>
                <w:sz w:val="22"/>
                <w:szCs w:val="22"/>
              </w:rPr>
              <w:t>nne-Marie McDonald</w:t>
            </w:r>
          </w:p>
        </w:tc>
      </w:tr>
      <w:tr w:rsidR="00EA65B8" w:rsidRPr="00797D05" w14:paraId="4C34D61F" w14:textId="77777777" w:rsidTr="0026402D">
        <w:trPr>
          <w:trHeight w:val="708"/>
        </w:trPr>
        <w:tc>
          <w:tcPr>
            <w:tcW w:w="2794" w:type="dxa"/>
          </w:tcPr>
          <w:p w14:paraId="73D1F3A5" w14:textId="37F04754" w:rsidR="00EA65B8" w:rsidRPr="00797D05" w:rsidRDefault="00EA65B8" w:rsidP="0026402D">
            <w:pPr>
              <w:spacing w:line="480" w:lineRule="auto"/>
              <w:rPr>
                <w:rFonts w:ascii="Arial" w:eastAsia="Hiragino Sans CNS W3" w:hAnsi="Arial" w:cs="Arial"/>
                <w:sz w:val="22"/>
                <w:szCs w:val="22"/>
              </w:rPr>
            </w:pPr>
            <w:r w:rsidRPr="00797D05">
              <w:rPr>
                <w:rFonts w:ascii="Arial" w:eastAsia="Hiragino Sans CNS W3" w:hAnsi="Arial" w:cs="Arial"/>
                <w:sz w:val="22"/>
                <w:szCs w:val="22"/>
              </w:rPr>
              <w:t>Programme</w:t>
            </w:r>
          </w:p>
        </w:tc>
        <w:tc>
          <w:tcPr>
            <w:tcW w:w="6567" w:type="dxa"/>
          </w:tcPr>
          <w:p w14:paraId="490403BA" w14:textId="77777777" w:rsidR="005368E5" w:rsidRDefault="005368E5" w:rsidP="00734992">
            <w:pPr>
              <w:spacing w:line="360" w:lineRule="auto"/>
              <w:jc w:val="both"/>
              <w:rPr>
                <w:rFonts w:ascii="Arial" w:eastAsia="Hiragino Sans CNS W3" w:hAnsi="Arial" w:cs="Arial"/>
                <w:sz w:val="22"/>
                <w:szCs w:val="22"/>
              </w:rPr>
            </w:pPr>
          </w:p>
          <w:p w14:paraId="0C8454C4" w14:textId="77777777" w:rsidR="00E06843" w:rsidRDefault="00E06843" w:rsidP="00734992">
            <w:pPr>
              <w:spacing w:line="360" w:lineRule="auto"/>
              <w:jc w:val="both"/>
              <w:rPr>
                <w:rFonts w:ascii="Arial" w:eastAsia="Hiragino Sans CNS W3" w:hAnsi="Arial" w:cs="Arial"/>
                <w:sz w:val="22"/>
                <w:szCs w:val="22"/>
              </w:rPr>
            </w:pPr>
            <w:r w:rsidRPr="00797D05">
              <w:rPr>
                <w:rFonts w:ascii="Arial" w:eastAsia="Hiragino Sans CNS W3" w:hAnsi="Arial" w:cs="Arial"/>
                <w:sz w:val="22"/>
                <w:szCs w:val="22"/>
              </w:rPr>
              <w:t xml:space="preserve">BSC Health &amp; Social care </w:t>
            </w:r>
            <w:r w:rsidR="009F369D" w:rsidRPr="00797D05">
              <w:rPr>
                <w:rFonts w:ascii="Arial" w:eastAsia="Hiragino Sans CNS W3" w:hAnsi="Arial" w:cs="Arial"/>
                <w:sz w:val="22"/>
                <w:szCs w:val="22"/>
              </w:rPr>
              <w:t>(Hons)</w:t>
            </w:r>
          </w:p>
          <w:p w14:paraId="587CF0F5" w14:textId="5C8A8458" w:rsidR="005368E5" w:rsidRPr="00797D05" w:rsidRDefault="005368E5" w:rsidP="00734992">
            <w:pPr>
              <w:spacing w:line="360" w:lineRule="auto"/>
              <w:jc w:val="both"/>
              <w:rPr>
                <w:rFonts w:ascii="Arial" w:eastAsia="Hiragino Sans CNS W3" w:hAnsi="Arial" w:cs="Arial"/>
                <w:sz w:val="22"/>
                <w:szCs w:val="22"/>
              </w:rPr>
            </w:pPr>
          </w:p>
        </w:tc>
      </w:tr>
      <w:tr w:rsidR="0026402D" w:rsidRPr="00797D05" w14:paraId="56D60F9C" w14:textId="77777777" w:rsidTr="0026402D">
        <w:trPr>
          <w:trHeight w:val="1257"/>
        </w:trPr>
        <w:tc>
          <w:tcPr>
            <w:tcW w:w="2794" w:type="dxa"/>
          </w:tcPr>
          <w:p w14:paraId="03FD588E" w14:textId="4942D192" w:rsidR="0026402D" w:rsidRPr="00797D05" w:rsidRDefault="0026402D" w:rsidP="0026402D">
            <w:pPr>
              <w:spacing w:line="480" w:lineRule="auto"/>
              <w:rPr>
                <w:rFonts w:ascii="Arial" w:eastAsia="Hiragino Sans CNS W3" w:hAnsi="Arial" w:cs="Arial"/>
                <w:sz w:val="22"/>
                <w:szCs w:val="22"/>
              </w:rPr>
            </w:pPr>
            <w:r w:rsidRPr="00797D05">
              <w:rPr>
                <w:rFonts w:ascii="Arial" w:eastAsia="Hiragino Sans CNS W3" w:hAnsi="Arial" w:cs="Arial"/>
                <w:sz w:val="22"/>
                <w:szCs w:val="22"/>
              </w:rPr>
              <w:t>Title (no more than 20 words)</w:t>
            </w:r>
          </w:p>
        </w:tc>
        <w:tc>
          <w:tcPr>
            <w:tcW w:w="6567" w:type="dxa"/>
          </w:tcPr>
          <w:p w14:paraId="293AFBAE" w14:textId="4B7F5F99" w:rsidR="0026402D" w:rsidRPr="00797D05" w:rsidRDefault="00E4345B" w:rsidP="007B45BA">
            <w:pPr>
              <w:spacing w:line="360" w:lineRule="auto"/>
              <w:rPr>
                <w:rFonts w:ascii="Arial" w:eastAsia="Hiragino Sans CNS W3" w:hAnsi="Arial" w:cs="Arial"/>
                <w:sz w:val="22"/>
                <w:szCs w:val="22"/>
              </w:rPr>
            </w:pPr>
            <w:r w:rsidRPr="00797D05">
              <w:rPr>
                <w:rFonts w:ascii="Arial" w:eastAsia="Hiragino Sans CNS W3" w:hAnsi="Arial" w:cs="Arial"/>
                <w:sz w:val="22"/>
                <w:szCs w:val="22"/>
              </w:rPr>
              <w:t xml:space="preserve">Exploring </w:t>
            </w:r>
            <w:r w:rsidR="004E7C33" w:rsidRPr="00797D05">
              <w:rPr>
                <w:rFonts w:ascii="Arial" w:eastAsia="Hiragino Sans CNS W3" w:hAnsi="Arial" w:cs="Arial"/>
                <w:sz w:val="22"/>
                <w:szCs w:val="22"/>
              </w:rPr>
              <w:t>the barriers faced by ethnic minorities i</w:t>
            </w:r>
            <w:r w:rsidR="00BF4D51" w:rsidRPr="00797D05">
              <w:rPr>
                <w:rFonts w:ascii="Arial" w:eastAsia="Hiragino Sans CNS W3" w:hAnsi="Arial" w:cs="Arial"/>
                <w:sz w:val="22"/>
                <w:szCs w:val="22"/>
              </w:rPr>
              <w:t xml:space="preserve">n accessing information and resources </w:t>
            </w:r>
            <w:r w:rsidR="00BA3676" w:rsidRPr="00797D05">
              <w:rPr>
                <w:rFonts w:ascii="Arial" w:eastAsia="Hiragino Sans CNS W3" w:hAnsi="Arial" w:cs="Arial"/>
                <w:sz w:val="22"/>
                <w:szCs w:val="22"/>
              </w:rPr>
              <w:t>about</w:t>
            </w:r>
            <w:r w:rsidR="00BF4D51" w:rsidRPr="00797D05">
              <w:rPr>
                <w:rFonts w:ascii="Arial" w:eastAsia="Hiragino Sans CNS W3" w:hAnsi="Arial" w:cs="Arial"/>
                <w:sz w:val="22"/>
                <w:szCs w:val="22"/>
              </w:rPr>
              <w:t xml:space="preserve"> Blood an</w:t>
            </w:r>
            <w:r w:rsidR="0024706B" w:rsidRPr="00797D05">
              <w:rPr>
                <w:rFonts w:ascii="Arial" w:eastAsia="Hiragino Sans CNS W3" w:hAnsi="Arial" w:cs="Arial"/>
                <w:sz w:val="22"/>
                <w:szCs w:val="22"/>
              </w:rPr>
              <w:t>d Organ Donation i</w:t>
            </w:r>
            <w:r w:rsidR="00F5631E" w:rsidRPr="00797D05">
              <w:rPr>
                <w:rFonts w:ascii="Arial" w:eastAsia="Hiragino Sans CNS W3" w:hAnsi="Arial" w:cs="Arial"/>
                <w:sz w:val="22"/>
                <w:szCs w:val="22"/>
              </w:rPr>
              <w:t>n the U</w:t>
            </w:r>
            <w:r w:rsidR="00096492">
              <w:rPr>
                <w:rFonts w:ascii="Arial" w:eastAsia="Hiragino Sans CNS W3" w:hAnsi="Arial" w:cs="Arial"/>
                <w:sz w:val="22"/>
                <w:szCs w:val="22"/>
              </w:rPr>
              <w:t>K</w:t>
            </w:r>
            <w:r w:rsidR="00F5631E" w:rsidRPr="00797D05">
              <w:rPr>
                <w:rFonts w:ascii="Arial" w:eastAsia="Hiragino Sans CNS W3" w:hAnsi="Arial" w:cs="Arial"/>
                <w:sz w:val="22"/>
                <w:szCs w:val="22"/>
              </w:rPr>
              <w:t>.</w:t>
            </w:r>
          </w:p>
        </w:tc>
      </w:tr>
      <w:tr w:rsidR="00EA65B8" w:rsidRPr="00797D05" w14:paraId="21A16D36" w14:textId="77777777" w:rsidTr="0026402D">
        <w:trPr>
          <w:trHeight w:val="1828"/>
        </w:trPr>
        <w:tc>
          <w:tcPr>
            <w:tcW w:w="2794" w:type="dxa"/>
          </w:tcPr>
          <w:p w14:paraId="168A292D" w14:textId="43E713BA" w:rsidR="00EA65B8" w:rsidRPr="00797D05" w:rsidRDefault="0026402D" w:rsidP="0026402D">
            <w:pPr>
              <w:spacing w:line="480" w:lineRule="auto"/>
              <w:rPr>
                <w:rFonts w:ascii="Arial" w:eastAsia="Hiragino Sans CNS W3" w:hAnsi="Arial" w:cs="Arial"/>
                <w:sz w:val="22"/>
                <w:szCs w:val="22"/>
              </w:rPr>
            </w:pPr>
            <w:r w:rsidRPr="00797D05">
              <w:rPr>
                <w:rFonts w:ascii="Arial" w:eastAsia="Hiragino Sans CNS W3" w:hAnsi="Arial" w:cs="Arial"/>
                <w:sz w:val="22"/>
                <w:szCs w:val="22"/>
              </w:rPr>
              <w:t xml:space="preserve">Research Aim </w:t>
            </w:r>
          </w:p>
        </w:tc>
        <w:tc>
          <w:tcPr>
            <w:tcW w:w="6567" w:type="dxa"/>
          </w:tcPr>
          <w:p w14:paraId="128F1165" w14:textId="2DEDAA8A" w:rsidR="00BA3676" w:rsidRPr="00797D05" w:rsidRDefault="00BA3676" w:rsidP="007B45BA">
            <w:pPr>
              <w:spacing w:line="360" w:lineRule="auto"/>
              <w:rPr>
                <w:rFonts w:ascii="Arial" w:eastAsia="Hiragino Sans CNS W3" w:hAnsi="Arial" w:cs="Arial"/>
                <w:sz w:val="22"/>
                <w:szCs w:val="22"/>
              </w:rPr>
            </w:pPr>
            <w:r w:rsidRPr="00797D05">
              <w:rPr>
                <w:rFonts w:ascii="Arial" w:eastAsia="Hiragino Sans CNS W3" w:hAnsi="Arial" w:cs="Arial"/>
                <w:sz w:val="22"/>
                <w:szCs w:val="22"/>
              </w:rPr>
              <w:t>This dissertation</w:t>
            </w:r>
            <w:r w:rsidR="0046684F">
              <w:rPr>
                <w:rFonts w:ascii="Arial" w:eastAsia="Hiragino Sans CNS W3" w:hAnsi="Arial" w:cs="Arial"/>
                <w:sz w:val="22"/>
                <w:szCs w:val="22"/>
              </w:rPr>
              <w:t xml:space="preserve"> aims</w:t>
            </w:r>
            <w:r w:rsidRPr="00797D05">
              <w:rPr>
                <w:rFonts w:ascii="Arial" w:eastAsia="Hiragino Sans CNS W3" w:hAnsi="Arial" w:cs="Arial"/>
                <w:sz w:val="22"/>
                <w:szCs w:val="22"/>
              </w:rPr>
              <w:t xml:space="preserve"> to explore the barriers and </w:t>
            </w:r>
            <w:r w:rsidR="00376E75" w:rsidRPr="00797D05">
              <w:rPr>
                <w:rFonts w:ascii="Arial" w:eastAsia="Hiragino Sans CNS W3" w:hAnsi="Arial" w:cs="Arial"/>
                <w:sz w:val="22"/>
                <w:szCs w:val="22"/>
              </w:rPr>
              <w:t>challenges faced by ethnic minority individuals</w:t>
            </w:r>
            <w:r w:rsidR="006E25A2" w:rsidRPr="00797D05">
              <w:rPr>
                <w:rFonts w:ascii="Arial" w:eastAsia="Hiragino Sans CNS W3" w:hAnsi="Arial" w:cs="Arial"/>
                <w:sz w:val="22"/>
                <w:szCs w:val="22"/>
              </w:rPr>
              <w:t xml:space="preserve"> in accessing information, about blood </w:t>
            </w:r>
            <w:r w:rsidR="00F1141A" w:rsidRPr="00797D05">
              <w:rPr>
                <w:rFonts w:ascii="Arial" w:eastAsia="Hiragino Sans CNS W3" w:hAnsi="Arial" w:cs="Arial"/>
                <w:sz w:val="22"/>
                <w:szCs w:val="22"/>
              </w:rPr>
              <w:t>and organ donation in the U</w:t>
            </w:r>
            <w:r w:rsidR="00096492">
              <w:rPr>
                <w:rFonts w:ascii="Arial" w:eastAsia="Hiragino Sans CNS W3" w:hAnsi="Arial" w:cs="Arial"/>
                <w:sz w:val="22"/>
                <w:szCs w:val="22"/>
              </w:rPr>
              <w:t>K</w:t>
            </w:r>
            <w:r w:rsidR="00F1141A" w:rsidRPr="00797D05">
              <w:rPr>
                <w:rFonts w:ascii="Arial" w:eastAsia="Hiragino Sans CNS W3" w:hAnsi="Arial" w:cs="Arial"/>
                <w:sz w:val="22"/>
                <w:szCs w:val="22"/>
              </w:rPr>
              <w:t>.</w:t>
            </w:r>
          </w:p>
          <w:p w14:paraId="014F070B" w14:textId="77777777" w:rsidR="00EB5F14" w:rsidRDefault="00F1141A" w:rsidP="007B45BA">
            <w:pPr>
              <w:spacing w:line="360" w:lineRule="auto"/>
              <w:rPr>
                <w:rFonts w:ascii="Arial" w:eastAsia="Hiragino Sans CNS W3" w:hAnsi="Arial" w:cs="Arial"/>
                <w:sz w:val="22"/>
                <w:szCs w:val="22"/>
              </w:rPr>
            </w:pPr>
            <w:r w:rsidRPr="00797D05">
              <w:rPr>
                <w:rFonts w:ascii="Arial" w:eastAsia="Hiragino Sans CNS W3" w:hAnsi="Arial" w:cs="Arial"/>
                <w:sz w:val="22"/>
                <w:szCs w:val="22"/>
              </w:rPr>
              <w:t>Th</w:t>
            </w:r>
            <w:r w:rsidR="0037699F">
              <w:rPr>
                <w:rFonts w:ascii="Arial" w:eastAsia="Hiragino Sans CNS W3" w:hAnsi="Arial" w:cs="Arial"/>
                <w:sz w:val="22"/>
                <w:szCs w:val="22"/>
              </w:rPr>
              <w:t xml:space="preserve">e </w:t>
            </w:r>
            <w:r w:rsidRPr="00797D05">
              <w:rPr>
                <w:rFonts w:ascii="Arial" w:eastAsia="Hiragino Sans CNS W3" w:hAnsi="Arial" w:cs="Arial"/>
                <w:sz w:val="22"/>
                <w:szCs w:val="22"/>
              </w:rPr>
              <w:t>s</w:t>
            </w:r>
            <w:r w:rsidR="0037699F">
              <w:rPr>
                <w:rFonts w:ascii="Arial" w:eastAsia="Hiragino Sans CNS W3" w:hAnsi="Arial" w:cs="Arial"/>
                <w:sz w:val="22"/>
                <w:szCs w:val="22"/>
              </w:rPr>
              <w:t xml:space="preserve">tudy will </w:t>
            </w:r>
            <w:r w:rsidR="00E8363D">
              <w:rPr>
                <w:rFonts w:ascii="Arial" w:eastAsia="Hiragino Sans CNS W3" w:hAnsi="Arial" w:cs="Arial"/>
                <w:sz w:val="22"/>
                <w:szCs w:val="22"/>
              </w:rPr>
              <w:t xml:space="preserve">also examine the wider </w:t>
            </w:r>
            <w:r w:rsidR="00F97844">
              <w:rPr>
                <w:rFonts w:ascii="Arial" w:eastAsia="Hiragino Sans CNS W3" w:hAnsi="Arial" w:cs="Arial"/>
                <w:sz w:val="22"/>
                <w:szCs w:val="22"/>
              </w:rPr>
              <w:t>impact of these barriers on communities</w:t>
            </w:r>
            <w:r w:rsidR="001162F6">
              <w:rPr>
                <w:rFonts w:ascii="Arial" w:eastAsia="Hiragino Sans CNS W3" w:hAnsi="Arial" w:cs="Arial"/>
                <w:sz w:val="22"/>
                <w:szCs w:val="22"/>
              </w:rPr>
              <w:t xml:space="preserve">, </w:t>
            </w:r>
            <w:r w:rsidR="007007C2">
              <w:rPr>
                <w:rFonts w:ascii="Arial" w:eastAsia="Hiragino Sans CNS W3" w:hAnsi="Arial" w:cs="Arial"/>
                <w:sz w:val="22"/>
                <w:szCs w:val="22"/>
              </w:rPr>
              <w:t xml:space="preserve">focusing on the disparities to </w:t>
            </w:r>
            <w:r w:rsidR="00767B8D">
              <w:rPr>
                <w:rFonts w:ascii="Arial" w:eastAsia="Hiragino Sans CNS W3" w:hAnsi="Arial" w:cs="Arial"/>
                <w:sz w:val="22"/>
                <w:szCs w:val="22"/>
              </w:rPr>
              <w:t xml:space="preserve">access </w:t>
            </w:r>
            <w:r w:rsidR="007F0D64">
              <w:rPr>
                <w:rFonts w:ascii="Arial" w:eastAsia="Hiragino Sans CNS W3" w:hAnsi="Arial" w:cs="Arial"/>
                <w:sz w:val="22"/>
                <w:szCs w:val="22"/>
              </w:rPr>
              <w:t xml:space="preserve">key </w:t>
            </w:r>
            <w:r w:rsidR="003D6BCF">
              <w:rPr>
                <w:rFonts w:ascii="Arial" w:eastAsia="Hiragino Sans CNS W3" w:hAnsi="Arial" w:cs="Arial"/>
                <w:sz w:val="22"/>
                <w:szCs w:val="22"/>
              </w:rPr>
              <w:t>healthcare services.</w:t>
            </w:r>
            <w:r w:rsidRPr="00797D05">
              <w:rPr>
                <w:rFonts w:ascii="Arial" w:eastAsia="Hiragino Sans CNS W3" w:hAnsi="Arial" w:cs="Arial"/>
                <w:sz w:val="22"/>
                <w:szCs w:val="22"/>
              </w:rPr>
              <w:t xml:space="preserve"> </w:t>
            </w:r>
          </w:p>
          <w:p w14:paraId="001A8AAD" w14:textId="270FCA70" w:rsidR="00EB5F14" w:rsidRDefault="00EB5F14" w:rsidP="007B45BA">
            <w:pPr>
              <w:spacing w:line="360" w:lineRule="auto"/>
              <w:rPr>
                <w:rFonts w:ascii="Arial" w:eastAsia="Hiragino Sans CNS W3" w:hAnsi="Arial" w:cs="Arial"/>
                <w:sz w:val="22"/>
                <w:szCs w:val="22"/>
              </w:rPr>
            </w:pPr>
            <w:r w:rsidRPr="00EB5F14">
              <w:rPr>
                <w:rFonts w:ascii="Arial" w:eastAsia="Hiragino Sans CNS W3" w:hAnsi="Arial" w:cs="Arial"/>
                <w:sz w:val="22"/>
                <w:szCs w:val="22"/>
              </w:rPr>
              <w:t>Th</w:t>
            </w:r>
            <w:r w:rsidR="00621B08">
              <w:rPr>
                <w:rFonts w:ascii="Arial" w:eastAsia="Hiragino Sans CNS W3" w:hAnsi="Arial" w:cs="Arial"/>
                <w:sz w:val="22"/>
                <w:szCs w:val="22"/>
              </w:rPr>
              <w:t xml:space="preserve">e </w:t>
            </w:r>
            <w:r w:rsidRPr="00EB5F14">
              <w:rPr>
                <w:rFonts w:ascii="Arial" w:eastAsia="Hiragino Sans CNS W3" w:hAnsi="Arial" w:cs="Arial"/>
                <w:sz w:val="22"/>
                <w:szCs w:val="22"/>
              </w:rPr>
              <w:t>topic</w:t>
            </w:r>
            <w:r w:rsidR="00866FAD">
              <w:rPr>
                <w:rFonts w:ascii="Arial" w:eastAsia="Hiragino Sans CNS W3" w:hAnsi="Arial" w:cs="Arial"/>
                <w:sz w:val="22"/>
                <w:szCs w:val="22"/>
              </w:rPr>
              <w:t xml:space="preserve"> of</w:t>
            </w:r>
            <w:r w:rsidRPr="00EB5F14">
              <w:rPr>
                <w:rFonts w:ascii="Arial" w:eastAsia="Hiragino Sans CNS W3" w:hAnsi="Arial" w:cs="Arial"/>
                <w:sz w:val="22"/>
                <w:szCs w:val="22"/>
              </w:rPr>
              <w:t xml:space="preserve"> explor</w:t>
            </w:r>
            <w:r w:rsidR="00866FAD">
              <w:rPr>
                <w:rFonts w:ascii="Arial" w:eastAsia="Hiragino Sans CNS W3" w:hAnsi="Arial" w:cs="Arial"/>
                <w:sz w:val="22"/>
                <w:szCs w:val="22"/>
              </w:rPr>
              <w:t>ing</w:t>
            </w:r>
            <w:r w:rsidRPr="00EB5F14">
              <w:rPr>
                <w:rFonts w:ascii="Arial" w:eastAsia="Hiragino Sans CNS W3" w:hAnsi="Arial" w:cs="Arial"/>
                <w:sz w:val="22"/>
                <w:szCs w:val="22"/>
              </w:rPr>
              <w:t xml:space="preserve"> </w:t>
            </w:r>
            <w:r w:rsidR="00866FAD">
              <w:rPr>
                <w:rFonts w:ascii="Arial" w:eastAsia="Hiragino Sans CNS W3" w:hAnsi="Arial" w:cs="Arial"/>
                <w:sz w:val="22"/>
                <w:szCs w:val="22"/>
              </w:rPr>
              <w:t>barriers</w:t>
            </w:r>
            <w:r w:rsidR="0090366E">
              <w:rPr>
                <w:rFonts w:ascii="Arial" w:eastAsia="Hiragino Sans CNS W3" w:hAnsi="Arial" w:cs="Arial"/>
                <w:sz w:val="22"/>
                <w:szCs w:val="22"/>
              </w:rPr>
              <w:t xml:space="preserve"> faced</w:t>
            </w:r>
            <w:r w:rsidRPr="00EB5F14">
              <w:rPr>
                <w:rFonts w:ascii="Arial" w:eastAsia="Hiragino Sans CNS W3" w:hAnsi="Arial" w:cs="Arial"/>
                <w:sz w:val="22"/>
                <w:szCs w:val="22"/>
              </w:rPr>
              <w:t xml:space="preserve"> by ethnic minorities in </w:t>
            </w:r>
            <w:r w:rsidR="0090366E">
              <w:rPr>
                <w:rFonts w:ascii="Arial" w:eastAsia="Hiragino Sans CNS W3" w:hAnsi="Arial" w:cs="Arial"/>
                <w:sz w:val="22"/>
                <w:szCs w:val="22"/>
              </w:rPr>
              <w:t>accessing</w:t>
            </w:r>
            <w:r w:rsidRPr="00EB5F14">
              <w:rPr>
                <w:rFonts w:ascii="Arial" w:eastAsia="Hiragino Sans CNS W3" w:hAnsi="Arial" w:cs="Arial"/>
                <w:sz w:val="22"/>
                <w:szCs w:val="22"/>
              </w:rPr>
              <w:t xml:space="preserve"> information about blood and organ donation, is extremely timely and addresses a serious public health issue.  Considering the disparities in healthcare access, as well as the need for enhanced minority awareness and engagement, this study has the potential to contribute to significant policy reform and community health initiatives.</w:t>
            </w:r>
            <w:r w:rsidR="004746E7">
              <w:rPr>
                <w:rFonts w:ascii="Arial" w:eastAsia="Hiragino Sans CNS W3" w:hAnsi="Arial" w:cs="Arial"/>
                <w:sz w:val="22"/>
                <w:szCs w:val="22"/>
              </w:rPr>
              <w:t xml:space="preserve"> </w:t>
            </w:r>
          </w:p>
          <w:p w14:paraId="4D5A70AD" w14:textId="5B91AEBF" w:rsidR="009B4205" w:rsidRPr="00797D05" w:rsidRDefault="009B4205" w:rsidP="007B45BA">
            <w:pPr>
              <w:spacing w:line="360" w:lineRule="auto"/>
              <w:rPr>
                <w:rFonts w:ascii="Arial" w:eastAsia="Hiragino Sans CNS W3" w:hAnsi="Arial" w:cs="Arial"/>
                <w:sz w:val="22"/>
                <w:szCs w:val="22"/>
              </w:rPr>
            </w:pPr>
            <w:r w:rsidRPr="00797D05">
              <w:rPr>
                <w:rFonts w:ascii="Arial" w:eastAsia="Hiragino Sans CNS W3" w:hAnsi="Arial" w:cs="Arial"/>
                <w:sz w:val="22"/>
                <w:szCs w:val="22"/>
              </w:rPr>
              <w:t>Why and how it impacts</w:t>
            </w:r>
            <w:r w:rsidR="003620FF" w:rsidRPr="00797D05">
              <w:rPr>
                <w:rFonts w:ascii="Arial" w:eastAsia="Hiragino Sans CNS W3" w:hAnsi="Arial" w:cs="Arial"/>
                <w:sz w:val="22"/>
                <w:szCs w:val="22"/>
              </w:rPr>
              <w:t xml:space="preserve"> these communities</w:t>
            </w:r>
            <w:r w:rsidR="004E0CD2">
              <w:rPr>
                <w:rFonts w:ascii="Arial" w:eastAsia="Hiragino Sans CNS W3" w:hAnsi="Arial" w:cs="Arial"/>
                <w:sz w:val="22"/>
                <w:szCs w:val="22"/>
              </w:rPr>
              <w:t>.</w:t>
            </w:r>
          </w:p>
        </w:tc>
      </w:tr>
      <w:tr w:rsidR="00EA65B8" w:rsidRPr="00797D05" w14:paraId="60E8CD59" w14:textId="77777777" w:rsidTr="0026402D">
        <w:trPr>
          <w:trHeight w:val="1280"/>
        </w:trPr>
        <w:tc>
          <w:tcPr>
            <w:tcW w:w="2794" w:type="dxa"/>
          </w:tcPr>
          <w:p w14:paraId="3512C04F" w14:textId="0BC7BCF1" w:rsidR="00EA65B8" w:rsidRPr="00797D05" w:rsidRDefault="000E0A38" w:rsidP="0026402D">
            <w:pPr>
              <w:spacing w:line="480" w:lineRule="auto"/>
              <w:rPr>
                <w:rFonts w:ascii="Arial" w:eastAsia="Hiragino Sans CNS W3" w:hAnsi="Arial" w:cs="Arial"/>
                <w:sz w:val="22"/>
                <w:szCs w:val="22"/>
              </w:rPr>
            </w:pPr>
            <w:r w:rsidRPr="00797D05">
              <w:rPr>
                <w:rFonts w:ascii="Arial" w:eastAsia="Hiragino Sans CNS W3" w:hAnsi="Arial" w:cs="Arial"/>
                <w:sz w:val="22"/>
                <w:szCs w:val="22"/>
              </w:rPr>
              <w:t>Objective 1</w:t>
            </w:r>
          </w:p>
        </w:tc>
        <w:tc>
          <w:tcPr>
            <w:tcW w:w="6567" w:type="dxa"/>
          </w:tcPr>
          <w:p w14:paraId="2B6871F7" w14:textId="26DD9222" w:rsidR="00EA65B8" w:rsidRPr="00797D05" w:rsidRDefault="00A57B09" w:rsidP="004F1ADD">
            <w:pPr>
              <w:spacing w:line="360" w:lineRule="auto"/>
              <w:rPr>
                <w:rFonts w:ascii="Arial" w:eastAsia="Hiragino Sans CNS W3" w:hAnsi="Arial" w:cs="Arial"/>
                <w:sz w:val="22"/>
                <w:szCs w:val="22"/>
              </w:rPr>
            </w:pPr>
            <w:r w:rsidRPr="00797D05">
              <w:rPr>
                <w:rFonts w:ascii="Arial" w:eastAsia="Hiragino Sans CNS W3" w:hAnsi="Arial" w:cs="Arial"/>
                <w:sz w:val="22"/>
                <w:szCs w:val="22"/>
              </w:rPr>
              <w:t>Define</w:t>
            </w:r>
            <w:r w:rsidR="00360928" w:rsidRPr="00797D05">
              <w:rPr>
                <w:rFonts w:ascii="Arial" w:eastAsia="Hiragino Sans CNS W3" w:hAnsi="Arial" w:cs="Arial"/>
                <w:sz w:val="22"/>
                <w:szCs w:val="22"/>
              </w:rPr>
              <w:t xml:space="preserve"> what blood and organ donation</w:t>
            </w:r>
            <w:r w:rsidR="003B5B0F" w:rsidRPr="00797D05">
              <w:rPr>
                <w:rFonts w:ascii="Arial" w:eastAsia="Hiragino Sans CNS W3" w:hAnsi="Arial" w:cs="Arial"/>
                <w:sz w:val="22"/>
                <w:szCs w:val="22"/>
              </w:rPr>
              <w:t xml:space="preserve"> </w:t>
            </w:r>
            <w:r w:rsidR="00072A8E" w:rsidRPr="00797D05">
              <w:rPr>
                <w:rFonts w:ascii="Arial" w:eastAsia="Hiragino Sans CNS W3" w:hAnsi="Arial" w:cs="Arial"/>
                <w:sz w:val="22"/>
                <w:szCs w:val="22"/>
              </w:rPr>
              <w:t>is and</w:t>
            </w:r>
            <w:r w:rsidR="003B5B0F" w:rsidRPr="00797D05">
              <w:rPr>
                <w:rFonts w:ascii="Arial" w:eastAsia="Hiragino Sans CNS W3" w:hAnsi="Arial" w:cs="Arial"/>
                <w:sz w:val="22"/>
                <w:szCs w:val="22"/>
              </w:rPr>
              <w:t xml:space="preserve"> provide brief background information</w:t>
            </w:r>
            <w:r w:rsidR="00AE0B65" w:rsidRPr="00797D05">
              <w:rPr>
                <w:rFonts w:ascii="Arial" w:eastAsia="Hiragino Sans CNS W3" w:hAnsi="Arial" w:cs="Arial"/>
                <w:sz w:val="22"/>
                <w:szCs w:val="22"/>
              </w:rPr>
              <w:t xml:space="preserve"> of this topic</w:t>
            </w:r>
            <w:r w:rsidRPr="00797D05">
              <w:rPr>
                <w:rFonts w:ascii="Arial" w:eastAsia="Hiragino Sans CNS W3" w:hAnsi="Arial" w:cs="Arial"/>
                <w:sz w:val="22"/>
                <w:szCs w:val="22"/>
              </w:rPr>
              <w:t xml:space="preserve"> and</w:t>
            </w:r>
            <w:r w:rsidR="00AE0B65" w:rsidRPr="00797D05">
              <w:rPr>
                <w:rFonts w:ascii="Arial" w:eastAsia="Hiragino Sans CNS W3" w:hAnsi="Arial" w:cs="Arial"/>
                <w:sz w:val="22"/>
                <w:szCs w:val="22"/>
              </w:rPr>
              <w:t xml:space="preserve"> </w:t>
            </w:r>
            <w:r w:rsidR="00AE6394" w:rsidRPr="00797D05">
              <w:rPr>
                <w:rFonts w:ascii="Arial" w:eastAsia="Hiragino Sans CNS W3" w:hAnsi="Arial" w:cs="Arial"/>
                <w:sz w:val="22"/>
                <w:szCs w:val="22"/>
              </w:rPr>
              <w:t>the importance.  To</w:t>
            </w:r>
            <w:r w:rsidR="00CC25BB" w:rsidRPr="00797D05">
              <w:rPr>
                <w:rFonts w:ascii="Arial" w:eastAsia="Hiragino Sans CNS W3" w:hAnsi="Arial" w:cs="Arial"/>
                <w:sz w:val="22"/>
                <w:szCs w:val="22"/>
              </w:rPr>
              <w:t xml:space="preserve"> identity</w:t>
            </w:r>
            <w:r w:rsidR="00220619" w:rsidRPr="00797D05">
              <w:rPr>
                <w:rFonts w:ascii="Arial" w:eastAsia="Hiragino Sans CNS W3" w:hAnsi="Arial" w:cs="Arial"/>
                <w:sz w:val="22"/>
                <w:szCs w:val="22"/>
              </w:rPr>
              <w:t xml:space="preserve"> and</w:t>
            </w:r>
            <w:r w:rsidRPr="00797D05">
              <w:rPr>
                <w:rFonts w:ascii="Arial" w:eastAsia="Hiragino Sans CNS W3" w:hAnsi="Arial" w:cs="Arial"/>
                <w:sz w:val="22"/>
                <w:szCs w:val="22"/>
              </w:rPr>
              <w:t xml:space="preserve"> examine</w:t>
            </w:r>
            <w:r w:rsidR="00F3011A" w:rsidRPr="00797D05">
              <w:rPr>
                <w:rFonts w:ascii="Arial" w:eastAsia="Hiragino Sans CNS W3" w:hAnsi="Arial" w:cs="Arial"/>
                <w:sz w:val="22"/>
                <w:szCs w:val="22"/>
              </w:rPr>
              <w:t xml:space="preserve"> the possible barriers</w:t>
            </w:r>
            <w:r w:rsidR="00882520" w:rsidRPr="00797D05">
              <w:rPr>
                <w:rFonts w:ascii="Arial" w:eastAsia="Hiragino Sans CNS W3" w:hAnsi="Arial" w:cs="Arial"/>
                <w:sz w:val="22"/>
                <w:szCs w:val="22"/>
              </w:rPr>
              <w:t xml:space="preserve"> and challenges that</w:t>
            </w:r>
            <w:r w:rsidR="00975279" w:rsidRPr="00797D05">
              <w:rPr>
                <w:rFonts w:ascii="Arial" w:eastAsia="Hiragino Sans CNS W3" w:hAnsi="Arial" w:cs="Arial"/>
                <w:sz w:val="22"/>
                <w:szCs w:val="22"/>
              </w:rPr>
              <w:t xml:space="preserve"> ethnic minorities</w:t>
            </w:r>
            <w:r w:rsidR="006F1602" w:rsidRPr="00797D05">
              <w:rPr>
                <w:rFonts w:ascii="Arial" w:eastAsia="Hiragino Sans CNS W3" w:hAnsi="Arial" w:cs="Arial"/>
                <w:sz w:val="22"/>
                <w:szCs w:val="22"/>
              </w:rPr>
              <w:t xml:space="preserve"> face when trying to gain access to critical services in </w:t>
            </w:r>
            <w:r w:rsidR="007225C9" w:rsidRPr="00797D05">
              <w:rPr>
                <w:rFonts w:ascii="Arial" w:eastAsia="Hiragino Sans CNS W3" w:hAnsi="Arial" w:cs="Arial"/>
                <w:sz w:val="22"/>
                <w:szCs w:val="22"/>
              </w:rPr>
              <w:t>blood and donation in the U</w:t>
            </w:r>
            <w:r w:rsidR="00096492">
              <w:rPr>
                <w:rFonts w:ascii="Arial" w:eastAsia="Hiragino Sans CNS W3" w:hAnsi="Arial" w:cs="Arial"/>
                <w:sz w:val="22"/>
                <w:szCs w:val="22"/>
              </w:rPr>
              <w:t>K</w:t>
            </w:r>
            <w:r w:rsidR="00BD0AD4" w:rsidRPr="00797D05">
              <w:rPr>
                <w:rFonts w:ascii="Arial" w:eastAsia="Hiragino Sans CNS W3" w:hAnsi="Arial" w:cs="Arial"/>
                <w:sz w:val="22"/>
                <w:szCs w:val="22"/>
              </w:rPr>
              <w:t>.</w:t>
            </w:r>
          </w:p>
        </w:tc>
      </w:tr>
      <w:tr w:rsidR="00EA65B8" w:rsidRPr="00797D05" w14:paraId="5A0FB15F" w14:textId="77777777" w:rsidTr="0026402D">
        <w:trPr>
          <w:trHeight w:val="1314"/>
        </w:trPr>
        <w:tc>
          <w:tcPr>
            <w:tcW w:w="2794" w:type="dxa"/>
          </w:tcPr>
          <w:p w14:paraId="5E1AA725" w14:textId="6207D96E" w:rsidR="00EA65B8" w:rsidRPr="00797D05" w:rsidRDefault="000E0A38" w:rsidP="0026402D">
            <w:pPr>
              <w:spacing w:line="480" w:lineRule="auto"/>
              <w:rPr>
                <w:rFonts w:ascii="Arial" w:eastAsia="Hiragino Sans CNS W3" w:hAnsi="Arial" w:cs="Arial"/>
                <w:sz w:val="22"/>
                <w:szCs w:val="22"/>
              </w:rPr>
            </w:pPr>
            <w:r w:rsidRPr="00797D05">
              <w:rPr>
                <w:rFonts w:ascii="Arial" w:eastAsia="Hiragino Sans CNS W3" w:hAnsi="Arial" w:cs="Arial"/>
                <w:sz w:val="22"/>
                <w:szCs w:val="22"/>
              </w:rPr>
              <w:t>Objective 2</w:t>
            </w:r>
          </w:p>
        </w:tc>
        <w:tc>
          <w:tcPr>
            <w:tcW w:w="6567" w:type="dxa"/>
          </w:tcPr>
          <w:p w14:paraId="3F8B3226" w14:textId="6763A223" w:rsidR="00757FA1" w:rsidRPr="00797D05" w:rsidRDefault="00841957" w:rsidP="004F1ADD">
            <w:pPr>
              <w:spacing w:line="360" w:lineRule="auto"/>
              <w:rPr>
                <w:rFonts w:ascii="Arial" w:eastAsia="Hiragino Sans CNS W3" w:hAnsi="Arial" w:cs="Arial"/>
                <w:sz w:val="22"/>
                <w:szCs w:val="22"/>
              </w:rPr>
            </w:pPr>
            <w:r w:rsidRPr="00797D05">
              <w:rPr>
                <w:rFonts w:ascii="Arial" w:eastAsia="Hiragino Sans CNS W3" w:hAnsi="Arial" w:cs="Arial"/>
                <w:sz w:val="22"/>
                <w:szCs w:val="22"/>
              </w:rPr>
              <w:t>Analy</w:t>
            </w:r>
            <w:r>
              <w:rPr>
                <w:rFonts w:ascii="Arial" w:eastAsia="Hiragino Sans CNS W3" w:hAnsi="Arial" w:cs="Arial"/>
                <w:sz w:val="22"/>
                <w:szCs w:val="22"/>
              </w:rPr>
              <w:t>s</w:t>
            </w:r>
            <w:r w:rsidRPr="00797D05">
              <w:rPr>
                <w:rFonts w:ascii="Arial" w:eastAsia="Hiragino Sans CNS W3" w:hAnsi="Arial" w:cs="Arial"/>
                <w:sz w:val="22"/>
                <w:szCs w:val="22"/>
              </w:rPr>
              <w:t>e</w:t>
            </w:r>
            <w:r w:rsidR="00BD0AD4" w:rsidRPr="00797D05">
              <w:rPr>
                <w:rFonts w:ascii="Arial" w:eastAsia="Hiragino Sans CNS W3" w:hAnsi="Arial" w:cs="Arial"/>
                <w:sz w:val="22"/>
                <w:szCs w:val="22"/>
              </w:rPr>
              <w:t xml:space="preserve"> current </w:t>
            </w:r>
            <w:r w:rsidR="000A74B2" w:rsidRPr="00797D05">
              <w:rPr>
                <w:rFonts w:ascii="Arial" w:eastAsia="Hiragino Sans CNS W3" w:hAnsi="Arial" w:cs="Arial"/>
                <w:sz w:val="22"/>
                <w:szCs w:val="22"/>
              </w:rPr>
              <w:t xml:space="preserve">literature in relation to exploring </w:t>
            </w:r>
            <w:r w:rsidR="00897B40" w:rsidRPr="00797D05">
              <w:rPr>
                <w:rFonts w:ascii="Arial" w:eastAsia="Hiragino Sans CNS W3" w:hAnsi="Arial" w:cs="Arial"/>
                <w:sz w:val="22"/>
                <w:szCs w:val="22"/>
              </w:rPr>
              <w:t>the</w:t>
            </w:r>
            <w:r w:rsidR="0002461C">
              <w:rPr>
                <w:rFonts w:ascii="Arial" w:eastAsia="Hiragino Sans CNS W3" w:hAnsi="Arial" w:cs="Arial"/>
                <w:sz w:val="22"/>
                <w:szCs w:val="22"/>
              </w:rPr>
              <w:t xml:space="preserve"> </w:t>
            </w:r>
            <w:r w:rsidR="00897B40" w:rsidRPr="00797D05">
              <w:rPr>
                <w:rFonts w:ascii="Arial" w:eastAsia="Hiragino Sans CNS W3" w:hAnsi="Arial" w:cs="Arial"/>
                <w:sz w:val="22"/>
                <w:szCs w:val="22"/>
              </w:rPr>
              <w:t xml:space="preserve">barriers </w:t>
            </w:r>
            <w:r w:rsidR="00BE236E" w:rsidRPr="00797D05">
              <w:rPr>
                <w:rFonts w:ascii="Arial" w:eastAsia="Hiragino Sans CNS W3" w:hAnsi="Arial" w:cs="Arial"/>
                <w:sz w:val="22"/>
                <w:szCs w:val="22"/>
              </w:rPr>
              <w:t>faced by ethnic minorities</w:t>
            </w:r>
            <w:r w:rsidR="00B43033">
              <w:rPr>
                <w:rFonts w:ascii="Arial" w:eastAsia="Hiragino Sans CNS W3" w:hAnsi="Arial" w:cs="Arial"/>
                <w:sz w:val="22"/>
                <w:szCs w:val="22"/>
              </w:rPr>
              <w:t xml:space="preserve"> in</w:t>
            </w:r>
            <w:r w:rsidR="00BE236E" w:rsidRPr="00797D05">
              <w:rPr>
                <w:rFonts w:ascii="Arial" w:eastAsia="Hiragino Sans CNS W3" w:hAnsi="Arial" w:cs="Arial"/>
                <w:sz w:val="22"/>
                <w:szCs w:val="22"/>
              </w:rPr>
              <w:t xml:space="preserve"> accessing </w:t>
            </w:r>
            <w:r w:rsidR="002C263A" w:rsidRPr="00797D05">
              <w:rPr>
                <w:rFonts w:ascii="Arial" w:eastAsia="Hiragino Sans CNS W3" w:hAnsi="Arial" w:cs="Arial"/>
                <w:sz w:val="22"/>
                <w:szCs w:val="22"/>
              </w:rPr>
              <w:t>information and resources about blood and organ donation</w:t>
            </w:r>
            <w:r w:rsidR="00015382" w:rsidRPr="00797D05">
              <w:rPr>
                <w:rFonts w:ascii="Arial" w:eastAsia="Hiragino Sans CNS W3" w:hAnsi="Arial" w:cs="Arial"/>
                <w:sz w:val="22"/>
                <w:szCs w:val="22"/>
              </w:rPr>
              <w:t xml:space="preserve"> in the U</w:t>
            </w:r>
            <w:r w:rsidR="00096492">
              <w:rPr>
                <w:rFonts w:ascii="Arial" w:eastAsia="Hiragino Sans CNS W3" w:hAnsi="Arial" w:cs="Arial"/>
                <w:sz w:val="22"/>
                <w:szCs w:val="22"/>
              </w:rPr>
              <w:t>K</w:t>
            </w:r>
            <w:r w:rsidR="00015382" w:rsidRPr="00797D05">
              <w:rPr>
                <w:rFonts w:ascii="Arial" w:eastAsia="Hiragino Sans CNS W3" w:hAnsi="Arial" w:cs="Arial"/>
                <w:sz w:val="22"/>
                <w:szCs w:val="22"/>
              </w:rPr>
              <w:t xml:space="preserve">, </w:t>
            </w:r>
            <w:r w:rsidR="007515A9">
              <w:rPr>
                <w:rFonts w:ascii="Arial" w:eastAsia="Hiragino Sans CNS W3" w:hAnsi="Arial" w:cs="Arial"/>
                <w:sz w:val="22"/>
                <w:szCs w:val="22"/>
              </w:rPr>
              <w:t>e</w:t>
            </w:r>
            <w:r w:rsidR="00C2430E">
              <w:rPr>
                <w:rFonts w:ascii="Arial" w:eastAsia="Hiragino Sans CNS W3" w:hAnsi="Arial" w:cs="Arial"/>
                <w:sz w:val="22"/>
                <w:szCs w:val="22"/>
              </w:rPr>
              <w:t>xamin</w:t>
            </w:r>
            <w:r w:rsidR="006C73E9">
              <w:rPr>
                <w:rFonts w:ascii="Arial" w:eastAsia="Hiragino Sans CNS W3" w:hAnsi="Arial" w:cs="Arial"/>
                <w:sz w:val="22"/>
                <w:szCs w:val="22"/>
              </w:rPr>
              <w:t xml:space="preserve">ing </w:t>
            </w:r>
            <w:r w:rsidR="00C2430E">
              <w:rPr>
                <w:rFonts w:ascii="Arial" w:eastAsia="Hiragino Sans CNS W3" w:hAnsi="Arial" w:cs="Arial"/>
                <w:sz w:val="22"/>
                <w:szCs w:val="22"/>
              </w:rPr>
              <w:t>the Cultural, structural and economic aspects</w:t>
            </w:r>
            <w:r w:rsidR="0097255B">
              <w:rPr>
                <w:rFonts w:ascii="Arial" w:eastAsia="Hiragino Sans CNS W3" w:hAnsi="Arial" w:cs="Arial"/>
                <w:sz w:val="22"/>
                <w:szCs w:val="22"/>
              </w:rPr>
              <w:t xml:space="preserve"> of the barriers</w:t>
            </w:r>
            <w:r w:rsidR="00BF0D34">
              <w:rPr>
                <w:rFonts w:ascii="Arial" w:eastAsia="Hiragino Sans CNS W3" w:hAnsi="Arial" w:cs="Arial"/>
                <w:sz w:val="22"/>
                <w:szCs w:val="22"/>
              </w:rPr>
              <w:t xml:space="preserve"> to find </w:t>
            </w:r>
            <w:r w:rsidR="00757FA1" w:rsidRPr="00797D05">
              <w:rPr>
                <w:rFonts w:ascii="Arial" w:eastAsia="Hiragino Sans CNS W3" w:hAnsi="Arial" w:cs="Arial"/>
                <w:sz w:val="22"/>
                <w:szCs w:val="22"/>
              </w:rPr>
              <w:t>the causes/reasons for this.</w:t>
            </w:r>
          </w:p>
        </w:tc>
      </w:tr>
      <w:tr w:rsidR="00EA65B8" w:rsidRPr="00797D05" w14:paraId="1565D445" w14:textId="77777777" w:rsidTr="0026402D">
        <w:trPr>
          <w:trHeight w:val="1280"/>
        </w:trPr>
        <w:tc>
          <w:tcPr>
            <w:tcW w:w="2794" w:type="dxa"/>
          </w:tcPr>
          <w:p w14:paraId="271473FD" w14:textId="027A1620" w:rsidR="00EA65B8" w:rsidRPr="00797D05" w:rsidRDefault="000E0A38" w:rsidP="0026402D">
            <w:pPr>
              <w:spacing w:line="480" w:lineRule="auto"/>
              <w:rPr>
                <w:rFonts w:ascii="Arial" w:eastAsia="Hiragino Sans CNS W3" w:hAnsi="Arial" w:cs="Arial"/>
                <w:sz w:val="22"/>
                <w:szCs w:val="22"/>
              </w:rPr>
            </w:pPr>
            <w:r w:rsidRPr="00797D05">
              <w:rPr>
                <w:rFonts w:ascii="Arial" w:eastAsia="Hiragino Sans CNS W3" w:hAnsi="Arial" w:cs="Arial"/>
                <w:sz w:val="22"/>
                <w:szCs w:val="22"/>
              </w:rPr>
              <w:t>Objective 3</w:t>
            </w:r>
          </w:p>
        </w:tc>
        <w:tc>
          <w:tcPr>
            <w:tcW w:w="6567" w:type="dxa"/>
          </w:tcPr>
          <w:p w14:paraId="56B268A8" w14:textId="38B4AE2B" w:rsidR="00EA65B8" w:rsidRPr="00797D05" w:rsidRDefault="004B5C99" w:rsidP="004F1ADD">
            <w:pPr>
              <w:spacing w:line="360" w:lineRule="auto"/>
              <w:rPr>
                <w:rFonts w:ascii="Arial" w:eastAsia="Hiragino Sans CNS W3" w:hAnsi="Arial" w:cs="Arial"/>
                <w:sz w:val="22"/>
                <w:szCs w:val="22"/>
              </w:rPr>
            </w:pPr>
            <w:r>
              <w:rPr>
                <w:rFonts w:ascii="Arial" w:eastAsia="Hiragino Sans CNS W3" w:hAnsi="Arial" w:cs="Arial"/>
                <w:sz w:val="22"/>
                <w:szCs w:val="22"/>
              </w:rPr>
              <w:t>Evaluate</w:t>
            </w:r>
            <w:r w:rsidR="001A4EC5">
              <w:rPr>
                <w:rFonts w:ascii="Arial" w:eastAsia="Hiragino Sans CNS W3" w:hAnsi="Arial" w:cs="Arial"/>
                <w:sz w:val="22"/>
                <w:szCs w:val="22"/>
              </w:rPr>
              <w:t xml:space="preserve"> the findings sourced</w:t>
            </w:r>
            <w:r w:rsidR="00DB60D2">
              <w:rPr>
                <w:rFonts w:ascii="Arial" w:eastAsia="Hiragino Sans CNS W3" w:hAnsi="Arial" w:cs="Arial"/>
                <w:sz w:val="22"/>
                <w:szCs w:val="22"/>
              </w:rPr>
              <w:t xml:space="preserve"> and </w:t>
            </w:r>
            <w:r w:rsidR="001A4EC5">
              <w:rPr>
                <w:rFonts w:ascii="Arial" w:eastAsia="Hiragino Sans CNS W3" w:hAnsi="Arial" w:cs="Arial"/>
                <w:sz w:val="22"/>
                <w:szCs w:val="22"/>
              </w:rPr>
              <w:t>researched from the literature regardin</w:t>
            </w:r>
            <w:r w:rsidR="002C39B6">
              <w:rPr>
                <w:rFonts w:ascii="Arial" w:eastAsia="Hiragino Sans CNS W3" w:hAnsi="Arial" w:cs="Arial"/>
                <w:sz w:val="22"/>
                <w:szCs w:val="22"/>
              </w:rPr>
              <w:t>g</w:t>
            </w:r>
            <w:r w:rsidR="005B2E2D">
              <w:rPr>
                <w:rFonts w:ascii="Arial" w:eastAsia="Hiragino Sans CNS W3" w:hAnsi="Arial" w:cs="Arial"/>
                <w:sz w:val="22"/>
                <w:szCs w:val="22"/>
              </w:rPr>
              <w:t xml:space="preserve"> </w:t>
            </w:r>
            <w:r w:rsidR="00A76066">
              <w:rPr>
                <w:rFonts w:ascii="Arial" w:eastAsia="Hiragino Sans CNS W3" w:hAnsi="Arial" w:cs="Arial"/>
                <w:sz w:val="22"/>
                <w:szCs w:val="22"/>
              </w:rPr>
              <w:t>the</w:t>
            </w:r>
            <w:r w:rsidR="00CF24BA">
              <w:rPr>
                <w:rFonts w:ascii="Arial" w:eastAsia="Hiragino Sans CNS W3" w:hAnsi="Arial" w:cs="Arial"/>
                <w:sz w:val="22"/>
                <w:szCs w:val="22"/>
              </w:rPr>
              <w:t xml:space="preserve"> barriers</w:t>
            </w:r>
            <w:r w:rsidR="008E02E9">
              <w:rPr>
                <w:rFonts w:ascii="Arial" w:eastAsia="Hiragino Sans CNS W3" w:hAnsi="Arial" w:cs="Arial"/>
                <w:sz w:val="22"/>
                <w:szCs w:val="22"/>
              </w:rPr>
              <w:t>,</w:t>
            </w:r>
            <w:r w:rsidR="00A76066">
              <w:rPr>
                <w:rFonts w:ascii="Arial" w:eastAsia="Hiragino Sans CNS W3" w:hAnsi="Arial" w:cs="Arial"/>
                <w:sz w:val="22"/>
                <w:szCs w:val="22"/>
              </w:rPr>
              <w:t xml:space="preserve"> Cultural, structural and economic</w:t>
            </w:r>
            <w:r w:rsidR="00BC1ADF">
              <w:rPr>
                <w:rFonts w:ascii="Arial" w:eastAsia="Hiragino Sans CNS W3" w:hAnsi="Arial" w:cs="Arial"/>
                <w:sz w:val="22"/>
                <w:szCs w:val="22"/>
              </w:rPr>
              <w:t xml:space="preserve"> aspects</w:t>
            </w:r>
            <w:r w:rsidR="00902AED">
              <w:rPr>
                <w:rFonts w:ascii="Arial" w:eastAsia="Hiragino Sans CNS W3" w:hAnsi="Arial" w:cs="Arial"/>
                <w:sz w:val="22"/>
                <w:szCs w:val="22"/>
              </w:rPr>
              <w:t xml:space="preserve"> </w:t>
            </w:r>
            <w:r w:rsidR="0070230B">
              <w:rPr>
                <w:rFonts w:ascii="Arial" w:eastAsia="Hiragino Sans CNS W3" w:hAnsi="Arial" w:cs="Arial"/>
                <w:sz w:val="22"/>
                <w:szCs w:val="22"/>
              </w:rPr>
              <w:t xml:space="preserve">and </w:t>
            </w:r>
            <w:r w:rsidR="00A76066">
              <w:rPr>
                <w:rFonts w:ascii="Arial" w:eastAsia="Hiragino Sans CNS W3" w:hAnsi="Arial" w:cs="Arial"/>
                <w:sz w:val="22"/>
                <w:szCs w:val="22"/>
              </w:rPr>
              <w:t>impacts</w:t>
            </w:r>
            <w:r w:rsidR="0047632C">
              <w:rPr>
                <w:rFonts w:ascii="Arial" w:eastAsia="Hiragino Sans CNS W3" w:hAnsi="Arial" w:cs="Arial"/>
                <w:sz w:val="22"/>
                <w:szCs w:val="22"/>
              </w:rPr>
              <w:t xml:space="preserve"> faced by ethnic </w:t>
            </w:r>
            <w:r w:rsidR="00F3421B">
              <w:rPr>
                <w:rFonts w:ascii="Arial" w:eastAsia="Hiragino Sans CNS W3" w:hAnsi="Arial" w:cs="Arial"/>
                <w:sz w:val="22"/>
                <w:szCs w:val="22"/>
              </w:rPr>
              <w:t>minorities</w:t>
            </w:r>
            <w:r w:rsidR="00BC1D61">
              <w:rPr>
                <w:rFonts w:ascii="Arial" w:eastAsia="Hiragino Sans CNS W3" w:hAnsi="Arial" w:cs="Arial"/>
                <w:sz w:val="22"/>
                <w:szCs w:val="22"/>
              </w:rPr>
              <w:t xml:space="preserve"> in accessing information </w:t>
            </w:r>
            <w:r w:rsidR="00E77388">
              <w:rPr>
                <w:rFonts w:ascii="Arial" w:eastAsia="Hiragino Sans CNS W3" w:hAnsi="Arial" w:cs="Arial"/>
                <w:sz w:val="22"/>
                <w:szCs w:val="22"/>
              </w:rPr>
              <w:t>and</w:t>
            </w:r>
            <w:r w:rsidR="005426BF">
              <w:rPr>
                <w:rFonts w:ascii="Arial" w:eastAsia="Hiragino Sans CNS W3" w:hAnsi="Arial" w:cs="Arial"/>
                <w:sz w:val="22"/>
                <w:szCs w:val="22"/>
              </w:rPr>
              <w:t xml:space="preserve"> resources about blood and organ donation in the Uk and </w:t>
            </w:r>
            <w:r w:rsidR="00B363EF">
              <w:rPr>
                <w:rFonts w:ascii="Arial" w:eastAsia="Hiragino Sans CNS W3" w:hAnsi="Arial" w:cs="Arial"/>
                <w:sz w:val="22"/>
                <w:szCs w:val="22"/>
              </w:rPr>
              <w:t>provide an analysis based on the information found.</w:t>
            </w:r>
          </w:p>
        </w:tc>
      </w:tr>
      <w:tr w:rsidR="00EA65B8" w:rsidRPr="00797D05" w14:paraId="2E0C0CA2" w14:textId="77777777" w:rsidTr="0026402D">
        <w:trPr>
          <w:trHeight w:val="1280"/>
        </w:trPr>
        <w:tc>
          <w:tcPr>
            <w:tcW w:w="2794" w:type="dxa"/>
          </w:tcPr>
          <w:p w14:paraId="7E8D095E" w14:textId="7B51EC9A" w:rsidR="00EA65B8" w:rsidRPr="00797D05" w:rsidRDefault="000E0A38" w:rsidP="0026402D">
            <w:pPr>
              <w:spacing w:line="480" w:lineRule="auto"/>
              <w:rPr>
                <w:rFonts w:ascii="Arial" w:eastAsia="Hiragino Sans CNS W3" w:hAnsi="Arial" w:cs="Arial"/>
                <w:sz w:val="22"/>
                <w:szCs w:val="22"/>
              </w:rPr>
            </w:pPr>
            <w:r w:rsidRPr="00797D05">
              <w:rPr>
                <w:rFonts w:ascii="Arial" w:eastAsia="Hiragino Sans CNS W3" w:hAnsi="Arial" w:cs="Arial"/>
                <w:sz w:val="22"/>
                <w:szCs w:val="22"/>
              </w:rPr>
              <w:t>Objective 4</w:t>
            </w:r>
          </w:p>
        </w:tc>
        <w:tc>
          <w:tcPr>
            <w:tcW w:w="6567" w:type="dxa"/>
          </w:tcPr>
          <w:p w14:paraId="03AD6518" w14:textId="79E8B584" w:rsidR="00EA65B8" w:rsidRPr="00797D05" w:rsidRDefault="000E0A38" w:rsidP="0026402D">
            <w:pPr>
              <w:spacing w:line="480" w:lineRule="auto"/>
              <w:rPr>
                <w:rFonts w:ascii="Arial" w:eastAsia="Hiragino Sans CNS W3" w:hAnsi="Arial" w:cs="Arial"/>
                <w:sz w:val="22"/>
                <w:szCs w:val="22"/>
              </w:rPr>
            </w:pPr>
            <w:r w:rsidRPr="00797D05">
              <w:rPr>
                <w:rFonts w:ascii="Arial" w:eastAsia="Hiragino Sans CNS W3" w:hAnsi="Arial" w:cs="Arial"/>
                <w:sz w:val="22"/>
                <w:szCs w:val="22"/>
              </w:rPr>
              <w:t>Provide recommendations for improvement</w:t>
            </w:r>
            <w:r w:rsidR="00B363EF">
              <w:rPr>
                <w:rFonts w:ascii="Arial" w:eastAsia="Hiragino Sans CNS W3" w:hAnsi="Arial" w:cs="Arial"/>
                <w:sz w:val="22"/>
                <w:szCs w:val="22"/>
              </w:rPr>
              <w:t xml:space="preserve"> based on the factor</w:t>
            </w:r>
            <w:r w:rsidR="00224986">
              <w:rPr>
                <w:rFonts w:ascii="Arial" w:eastAsia="Hiragino Sans CNS W3" w:hAnsi="Arial" w:cs="Arial"/>
                <w:sz w:val="22"/>
                <w:szCs w:val="22"/>
              </w:rPr>
              <w:t>s/ findings of exploring the barriers faced by ethnic minorities</w:t>
            </w:r>
            <w:r w:rsidR="00A93F90">
              <w:rPr>
                <w:rFonts w:ascii="Arial" w:eastAsia="Hiragino Sans CNS W3" w:hAnsi="Arial" w:cs="Arial"/>
                <w:sz w:val="22"/>
                <w:szCs w:val="22"/>
              </w:rPr>
              <w:t xml:space="preserve"> when accessing information and resources</w:t>
            </w:r>
            <w:r w:rsidR="00454B18">
              <w:rPr>
                <w:rFonts w:ascii="Arial" w:eastAsia="Hiragino Sans CNS W3" w:hAnsi="Arial" w:cs="Arial"/>
                <w:sz w:val="22"/>
                <w:szCs w:val="22"/>
              </w:rPr>
              <w:t xml:space="preserve"> about blood and organ donation</w:t>
            </w:r>
            <w:r w:rsidR="00251680">
              <w:rPr>
                <w:rFonts w:ascii="Arial" w:eastAsia="Hiragino Sans CNS W3" w:hAnsi="Arial" w:cs="Arial"/>
                <w:sz w:val="22"/>
                <w:szCs w:val="22"/>
              </w:rPr>
              <w:t xml:space="preserve"> in the Uk.  Recommendations for improvement</w:t>
            </w:r>
            <w:r w:rsidR="00562FB0">
              <w:rPr>
                <w:rFonts w:ascii="Arial" w:eastAsia="Hiragino Sans CNS W3" w:hAnsi="Arial" w:cs="Arial"/>
                <w:sz w:val="22"/>
                <w:szCs w:val="22"/>
              </w:rPr>
              <w:t xml:space="preserve"> to the Government/Local authorities</w:t>
            </w:r>
            <w:r w:rsidR="00EE651F">
              <w:rPr>
                <w:rFonts w:ascii="Arial" w:eastAsia="Hiragino Sans CNS W3" w:hAnsi="Arial" w:cs="Arial"/>
                <w:sz w:val="22"/>
                <w:szCs w:val="22"/>
              </w:rPr>
              <w:t>, funding bodies, NHS to have more readily</w:t>
            </w:r>
            <w:r w:rsidR="00667C34">
              <w:rPr>
                <w:rFonts w:ascii="Arial" w:eastAsia="Hiragino Sans CNS W3" w:hAnsi="Arial" w:cs="Arial"/>
                <w:sz w:val="22"/>
                <w:szCs w:val="22"/>
              </w:rPr>
              <w:t xml:space="preserve"> available access, inclusivity </w:t>
            </w:r>
            <w:r w:rsidR="000451A4">
              <w:rPr>
                <w:rFonts w:ascii="Arial" w:eastAsia="Hiragino Sans CNS W3" w:hAnsi="Arial" w:cs="Arial"/>
                <w:sz w:val="22"/>
                <w:szCs w:val="22"/>
              </w:rPr>
              <w:t xml:space="preserve">to these crucial </w:t>
            </w:r>
            <w:r w:rsidR="0016148D">
              <w:rPr>
                <w:rFonts w:ascii="Arial" w:eastAsia="Hiragino Sans CNS W3" w:hAnsi="Arial" w:cs="Arial"/>
                <w:sz w:val="22"/>
                <w:szCs w:val="22"/>
              </w:rPr>
              <w:t xml:space="preserve"> </w:t>
            </w:r>
            <w:r w:rsidR="000451A4">
              <w:rPr>
                <w:rFonts w:ascii="Arial" w:eastAsia="Hiragino Sans CNS W3" w:hAnsi="Arial" w:cs="Arial"/>
                <w:sz w:val="22"/>
                <w:szCs w:val="22"/>
              </w:rPr>
              <w:t>services</w:t>
            </w:r>
            <w:r w:rsidR="00170B66">
              <w:rPr>
                <w:rFonts w:ascii="Arial" w:eastAsia="Hiragino Sans CNS W3" w:hAnsi="Arial" w:cs="Arial"/>
                <w:sz w:val="22"/>
                <w:szCs w:val="22"/>
              </w:rPr>
              <w:t>, resources, and information to ensure</w:t>
            </w:r>
            <w:r w:rsidR="00AD0ED5">
              <w:rPr>
                <w:rFonts w:ascii="Arial" w:eastAsia="Hiragino Sans CNS W3" w:hAnsi="Arial" w:cs="Arial"/>
                <w:sz w:val="22"/>
                <w:szCs w:val="22"/>
              </w:rPr>
              <w:t xml:space="preserve"> that individual</w:t>
            </w:r>
            <w:r w:rsidR="00311AA0">
              <w:rPr>
                <w:rFonts w:ascii="Arial" w:eastAsia="Hiragino Sans CNS W3" w:hAnsi="Arial" w:cs="Arial"/>
                <w:sz w:val="22"/>
                <w:szCs w:val="22"/>
              </w:rPr>
              <w:t>s</w:t>
            </w:r>
            <w:r w:rsidR="0016148D">
              <w:rPr>
                <w:rFonts w:ascii="Arial" w:eastAsia="Hiragino Sans CNS W3" w:hAnsi="Arial" w:cs="Arial"/>
                <w:sz w:val="22"/>
                <w:szCs w:val="22"/>
              </w:rPr>
              <w:t xml:space="preserve"> </w:t>
            </w:r>
            <w:r w:rsidR="00B46F9E">
              <w:rPr>
                <w:rFonts w:ascii="Arial" w:eastAsia="Hiragino Sans CNS W3" w:hAnsi="Arial" w:cs="Arial"/>
                <w:sz w:val="22"/>
                <w:szCs w:val="22"/>
              </w:rPr>
              <w:t xml:space="preserve">from </w:t>
            </w:r>
            <w:r w:rsidR="00C6092D">
              <w:rPr>
                <w:rFonts w:ascii="Arial" w:eastAsia="Hiragino Sans CNS W3" w:hAnsi="Arial" w:cs="Arial"/>
                <w:sz w:val="22"/>
                <w:szCs w:val="22"/>
              </w:rPr>
              <w:t>an ethnic background are accommodated</w:t>
            </w:r>
            <w:r w:rsidR="006101CA">
              <w:rPr>
                <w:rFonts w:ascii="Arial" w:eastAsia="Hiragino Sans CNS W3" w:hAnsi="Arial" w:cs="Arial"/>
                <w:sz w:val="22"/>
                <w:szCs w:val="22"/>
              </w:rPr>
              <w:t>, encouraged, supported, and empowered</w:t>
            </w:r>
            <w:r w:rsidR="00B41261">
              <w:rPr>
                <w:rFonts w:ascii="Arial" w:eastAsia="Hiragino Sans CNS W3" w:hAnsi="Arial" w:cs="Arial"/>
                <w:sz w:val="22"/>
                <w:szCs w:val="22"/>
              </w:rPr>
              <w:t xml:space="preserve"> to make positive changes within</w:t>
            </w:r>
            <w:r w:rsidR="00CA343D">
              <w:rPr>
                <w:rFonts w:ascii="Arial" w:eastAsia="Hiragino Sans CNS W3" w:hAnsi="Arial" w:cs="Arial"/>
                <w:sz w:val="22"/>
                <w:szCs w:val="22"/>
              </w:rPr>
              <w:t xml:space="preserve"> their respective</w:t>
            </w:r>
            <w:r w:rsidR="009C0346">
              <w:rPr>
                <w:rFonts w:ascii="Arial" w:eastAsia="Hiragino Sans CNS W3" w:hAnsi="Arial" w:cs="Arial"/>
                <w:sz w:val="22"/>
                <w:szCs w:val="22"/>
              </w:rPr>
              <w:t xml:space="preserve"> communities to raise awareness</w:t>
            </w:r>
            <w:r w:rsidR="008F0C76">
              <w:rPr>
                <w:rFonts w:ascii="Arial" w:eastAsia="Hiragino Sans CNS W3" w:hAnsi="Arial" w:cs="Arial"/>
                <w:sz w:val="22"/>
                <w:szCs w:val="22"/>
              </w:rPr>
              <w:t xml:space="preserve"> of this issue.  Viable solutions </w:t>
            </w:r>
            <w:r w:rsidR="00A225D5">
              <w:rPr>
                <w:rFonts w:ascii="Arial" w:eastAsia="Hiragino Sans CNS W3" w:hAnsi="Arial" w:cs="Arial"/>
                <w:sz w:val="22"/>
                <w:szCs w:val="22"/>
              </w:rPr>
              <w:t>to address</w:t>
            </w:r>
            <w:r w:rsidR="00E05698">
              <w:rPr>
                <w:rFonts w:ascii="Arial" w:eastAsia="Hiragino Sans CNS W3" w:hAnsi="Arial" w:cs="Arial"/>
                <w:sz w:val="22"/>
                <w:szCs w:val="22"/>
              </w:rPr>
              <w:t xml:space="preserve"> those barriers </w:t>
            </w:r>
            <w:r w:rsidR="006D2D75">
              <w:rPr>
                <w:rFonts w:ascii="Arial" w:eastAsia="Hiragino Sans CNS W3" w:hAnsi="Arial" w:cs="Arial"/>
                <w:sz w:val="22"/>
                <w:szCs w:val="22"/>
              </w:rPr>
              <w:t xml:space="preserve">collaborating </w:t>
            </w:r>
            <w:r w:rsidR="00E05698">
              <w:rPr>
                <w:rFonts w:ascii="Arial" w:eastAsia="Hiragino Sans CNS W3" w:hAnsi="Arial" w:cs="Arial"/>
                <w:sz w:val="22"/>
                <w:szCs w:val="22"/>
              </w:rPr>
              <w:t>with affected</w:t>
            </w:r>
            <w:r w:rsidR="00A92EC8">
              <w:rPr>
                <w:rFonts w:ascii="Arial" w:eastAsia="Hiragino Sans CNS W3" w:hAnsi="Arial" w:cs="Arial"/>
                <w:sz w:val="22"/>
                <w:szCs w:val="22"/>
              </w:rPr>
              <w:t xml:space="preserve"> communities.</w:t>
            </w:r>
          </w:p>
        </w:tc>
      </w:tr>
    </w:tbl>
    <w:p w14:paraId="075283E5" w14:textId="08878C26" w:rsidR="00EA65B8" w:rsidRPr="00797D05" w:rsidRDefault="00EA65B8" w:rsidP="0026402D">
      <w:pPr>
        <w:spacing w:line="360" w:lineRule="auto"/>
        <w:rPr>
          <w:rFonts w:ascii="Arial" w:hAnsi="Arial" w:cs="Arial"/>
          <w:sz w:val="22"/>
          <w:szCs w:val="22"/>
        </w:rPr>
      </w:pPr>
    </w:p>
    <w:sectPr w:rsidR="00EA65B8" w:rsidRPr="00797D05" w:rsidSect="00A6173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iragino Sans CNS W3">
    <w:altName w:val="Yu Gothic"/>
    <w:charset w:val="80"/>
    <w:family w:val="swiss"/>
    <w:pitch w:val="variable"/>
    <w:sig w:usb0="A00002FF" w:usb1="28CFFDFA" w:usb2="00000016" w:usb3="00000000" w:csb0="00120005"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9"/>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CD6"/>
    <w:rsid w:val="00004101"/>
    <w:rsid w:val="00015382"/>
    <w:rsid w:val="0002461C"/>
    <w:rsid w:val="000451A4"/>
    <w:rsid w:val="00072A8E"/>
    <w:rsid w:val="00096492"/>
    <w:rsid w:val="00096BEE"/>
    <w:rsid w:val="000A74B2"/>
    <w:rsid w:val="000B4067"/>
    <w:rsid w:val="000E0A38"/>
    <w:rsid w:val="001162F6"/>
    <w:rsid w:val="00124149"/>
    <w:rsid w:val="00151D62"/>
    <w:rsid w:val="00154F5E"/>
    <w:rsid w:val="0016148D"/>
    <w:rsid w:val="00170B66"/>
    <w:rsid w:val="001A4EC5"/>
    <w:rsid w:val="0021691F"/>
    <w:rsid w:val="00220619"/>
    <w:rsid w:val="00224986"/>
    <w:rsid w:val="0024706B"/>
    <w:rsid w:val="00251680"/>
    <w:rsid w:val="0026402D"/>
    <w:rsid w:val="002678E4"/>
    <w:rsid w:val="0027436C"/>
    <w:rsid w:val="002748C5"/>
    <w:rsid w:val="0028403C"/>
    <w:rsid w:val="002B25A0"/>
    <w:rsid w:val="002B5170"/>
    <w:rsid w:val="002C263A"/>
    <w:rsid w:val="002C39B6"/>
    <w:rsid w:val="002C5548"/>
    <w:rsid w:val="002E3919"/>
    <w:rsid w:val="0030498E"/>
    <w:rsid w:val="00311AA0"/>
    <w:rsid w:val="00326F96"/>
    <w:rsid w:val="0035025C"/>
    <w:rsid w:val="003577CF"/>
    <w:rsid w:val="00360928"/>
    <w:rsid w:val="003620FF"/>
    <w:rsid w:val="0037699F"/>
    <w:rsid w:val="00376E75"/>
    <w:rsid w:val="003A0053"/>
    <w:rsid w:val="003B5B0F"/>
    <w:rsid w:val="003B7C27"/>
    <w:rsid w:val="003D6BCF"/>
    <w:rsid w:val="00431EB4"/>
    <w:rsid w:val="00454B18"/>
    <w:rsid w:val="0046684F"/>
    <w:rsid w:val="004746E7"/>
    <w:rsid w:val="0047632C"/>
    <w:rsid w:val="0049536D"/>
    <w:rsid w:val="004B2C8E"/>
    <w:rsid w:val="004B5C99"/>
    <w:rsid w:val="004D2EAC"/>
    <w:rsid w:val="004E0CD2"/>
    <w:rsid w:val="004E5522"/>
    <w:rsid w:val="004E7C33"/>
    <w:rsid w:val="004F1ADD"/>
    <w:rsid w:val="00515B47"/>
    <w:rsid w:val="00533D79"/>
    <w:rsid w:val="005368E5"/>
    <w:rsid w:val="005426BF"/>
    <w:rsid w:val="00550BCB"/>
    <w:rsid w:val="00562FB0"/>
    <w:rsid w:val="00572011"/>
    <w:rsid w:val="005B2E2D"/>
    <w:rsid w:val="005F22C6"/>
    <w:rsid w:val="005F6331"/>
    <w:rsid w:val="006011E0"/>
    <w:rsid w:val="006101CA"/>
    <w:rsid w:val="00621B08"/>
    <w:rsid w:val="0063498D"/>
    <w:rsid w:val="006379BD"/>
    <w:rsid w:val="00667C34"/>
    <w:rsid w:val="0068683F"/>
    <w:rsid w:val="006C73E9"/>
    <w:rsid w:val="006D2D75"/>
    <w:rsid w:val="006E25A2"/>
    <w:rsid w:val="006F1602"/>
    <w:rsid w:val="007007C2"/>
    <w:rsid w:val="0070230B"/>
    <w:rsid w:val="007225C9"/>
    <w:rsid w:val="00734992"/>
    <w:rsid w:val="007515A9"/>
    <w:rsid w:val="00757FA1"/>
    <w:rsid w:val="00767B8D"/>
    <w:rsid w:val="00792328"/>
    <w:rsid w:val="00797D05"/>
    <w:rsid w:val="007A52B4"/>
    <w:rsid w:val="007B45BA"/>
    <w:rsid w:val="007F0D64"/>
    <w:rsid w:val="00821418"/>
    <w:rsid w:val="00841957"/>
    <w:rsid w:val="008434A3"/>
    <w:rsid w:val="008461FD"/>
    <w:rsid w:val="00866099"/>
    <w:rsid w:val="00866FAD"/>
    <w:rsid w:val="00882520"/>
    <w:rsid w:val="00897B40"/>
    <w:rsid w:val="008E02E9"/>
    <w:rsid w:val="008F0C76"/>
    <w:rsid w:val="00902AED"/>
    <w:rsid w:val="0090366E"/>
    <w:rsid w:val="00954A0B"/>
    <w:rsid w:val="0097255B"/>
    <w:rsid w:val="00975279"/>
    <w:rsid w:val="00983783"/>
    <w:rsid w:val="009B4205"/>
    <w:rsid w:val="009C0346"/>
    <w:rsid w:val="009F369D"/>
    <w:rsid w:val="00A225D5"/>
    <w:rsid w:val="00A57B09"/>
    <w:rsid w:val="00A6173A"/>
    <w:rsid w:val="00A654AA"/>
    <w:rsid w:val="00A76066"/>
    <w:rsid w:val="00A92EC8"/>
    <w:rsid w:val="00A93F90"/>
    <w:rsid w:val="00AC4A14"/>
    <w:rsid w:val="00AD0ED5"/>
    <w:rsid w:val="00AE0B65"/>
    <w:rsid w:val="00AE6394"/>
    <w:rsid w:val="00B23DB2"/>
    <w:rsid w:val="00B352AB"/>
    <w:rsid w:val="00B363EF"/>
    <w:rsid w:val="00B41261"/>
    <w:rsid w:val="00B43033"/>
    <w:rsid w:val="00B4554B"/>
    <w:rsid w:val="00B46F9E"/>
    <w:rsid w:val="00B52234"/>
    <w:rsid w:val="00B53FB0"/>
    <w:rsid w:val="00BA3676"/>
    <w:rsid w:val="00BC1ADF"/>
    <w:rsid w:val="00BC1D61"/>
    <w:rsid w:val="00BD0AD4"/>
    <w:rsid w:val="00BD20EC"/>
    <w:rsid w:val="00BE20F6"/>
    <w:rsid w:val="00BE236E"/>
    <w:rsid w:val="00BF0D34"/>
    <w:rsid w:val="00BF4D51"/>
    <w:rsid w:val="00BF6CD6"/>
    <w:rsid w:val="00C04AF0"/>
    <w:rsid w:val="00C2430E"/>
    <w:rsid w:val="00C6092D"/>
    <w:rsid w:val="00C94FE7"/>
    <w:rsid w:val="00CA343D"/>
    <w:rsid w:val="00CB16BD"/>
    <w:rsid w:val="00CB7847"/>
    <w:rsid w:val="00CC25BB"/>
    <w:rsid w:val="00CD2204"/>
    <w:rsid w:val="00CF24BA"/>
    <w:rsid w:val="00D5326B"/>
    <w:rsid w:val="00D574CF"/>
    <w:rsid w:val="00D832ED"/>
    <w:rsid w:val="00DB60D2"/>
    <w:rsid w:val="00E05698"/>
    <w:rsid w:val="00E06843"/>
    <w:rsid w:val="00E06D9B"/>
    <w:rsid w:val="00E22686"/>
    <w:rsid w:val="00E4345B"/>
    <w:rsid w:val="00E61D74"/>
    <w:rsid w:val="00E77388"/>
    <w:rsid w:val="00E8363D"/>
    <w:rsid w:val="00E931F4"/>
    <w:rsid w:val="00EA65B8"/>
    <w:rsid w:val="00EB43F0"/>
    <w:rsid w:val="00EB5F14"/>
    <w:rsid w:val="00EC7286"/>
    <w:rsid w:val="00EE651F"/>
    <w:rsid w:val="00F1141A"/>
    <w:rsid w:val="00F1193C"/>
    <w:rsid w:val="00F3011A"/>
    <w:rsid w:val="00F3421B"/>
    <w:rsid w:val="00F44C5C"/>
    <w:rsid w:val="00F54CE0"/>
    <w:rsid w:val="00F5631E"/>
    <w:rsid w:val="00F61F30"/>
    <w:rsid w:val="00F83B02"/>
    <w:rsid w:val="00F97844"/>
    <w:rsid w:val="00FA4EE9"/>
    <w:rsid w:val="00FB44ED"/>
    <w:rsid w:val="00FF63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CD0292"/>
  <w15:chartTrackingRefBased/>
  <w15:docId w15:val="{C675C48E-E033-154A-9B0A-40515EDA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6C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D20E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D20E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390</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Taniamichelle333@outlook.com</dc:creator>
  <cp:keywords/>
  <dc:description/>
  <cp:lastModifiedBy>Annie M McD</cp:lastModifiedBy>
  <cp:revision>2</cp:revision>
  <dcterms:created xsi:type="dcterms:W3CDTF">2025-10-26T09:27:00Z</dcterms:created>
  <dcterms:modified xsi:type="dcterms:W3CDTF">2025-10-26T09:27:00Z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65abb4be-3ab9-4e5c-b979-c280384bddef</vt:lpwstr>
  </property>
</Properties>
</file>