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</w:p>
          <w:p w:rsidR="00F04850" w:rsidRPr="004E3B2D" w:rsidRDefault="00701225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Semester </w:t>
            </w:r>
            <w:r w:rsidR="009E564E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1&amp;</w:t>
            </w: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2 2018/2019</w:t>
            </w: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701225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E</w:t>
            </w:r>
            <w:r w:rsidR="009E564E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ngineering Mathematics</w:t>
            </w: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:rsidR="00F04850" w:rsidRPr="004E3B2D" w:rsidRDefault="00701225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PCEE400</w:t>
            </w:r>
            <w:r w:rsidR="009E564E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0 / PCP4000</w:t>
            </w: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701225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6656C7">
              <w:rPr>
                <w:rFonts w:ascii="Arial" w:hAnsi="Arial" w:cs="Arial"/>
                <w:sz w:val="22"/>
                <w:szCs w:val="22"/>
                <w:lang w:val="en-GB"/>
              </w:rPr>
              <w:t xml:space="preserve"> N/A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6656C7">
              <w:rPr>
                <w:rFonts w:ascii="Arial" w:hAnsi="Arial" w:cs="Arial"/>
                <w:sz w:val="22"/>
                <w:szCs w:val="22"/>
                <w:lang w:val="en-GB"/>
              </w:rPr>
              <w:t xml:space="preserve"> N/A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Default="006656C7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Verbal feedback within unit was that </w:t>
            </w:r>
            <w:r w:rsidR="009E564E">
              <w:rPr>
                <w:rFonts w:ascii="Arial" w:hAnsi="Arial" w:cs="Arial"/>
                <w:sz w:val="22"/>
                <w:szCs w:val="22"/>
                <w:lang w:val="en-GB"/>
              </w:rPr>
              <w:t xml:space="preserve">initially some students found this difficult and had </w:t>
            </w:r>
            <w:proofErr w:type="gramStart"/>
            <w:r w:rsidR="009E564E">
              <w:rPr>
                <w:rFonts w:ascii="Arial" w:hAnsi="Arial" w:cs="Arial"/>
                <w:sz w:val="22"/>
                <w:szCs w:val="22"/>
                <w:lang w:val="en-GB"/>
              </w:rPr>
              <w:t>to  spend</w:t>
            </w:r>
            <w:proofErr w:type="gramEnd"/>
            <w:r w:rsidR="009E564E">
              <w:rPr>
                <w:rFonts w:ascii="Arial" w:hAnsi="Arial" w:cs="Arial"/>
                <w:sz w:val="22"/>
                <w:szCs w:val="22"/>
                <w:lang w:val="en-GB"/>
              </w:rPr>
              <w:t xml:space="preserve"> develop their own basic mathematic skills further to properly cope with the content of the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6656C7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754C31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Time is spent at the start of the academic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year  ensuring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that students have some of the underpinning knowledge required, such as working with fractions and indices.</w:t>
            </w: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754C3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lastRenderedPageBreak/>
              <w:t xml:space="preserve">With a non-bonded assessment, some of the students who did very well in the first assessment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did  not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apply the same work ethic to the second assessment, as they knew that if they had not already passed the module, were very close to passing</w:t>
            </w:r>
            <w:r w:rsidR="00701225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701225" w:rsidRDefault="00701225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</w:t>
            </w:r>
            <w:r w:rsidR="0070122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Sarah Williams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</w:t>
            </w:r>
            <w:r w:rsidR="0070122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24/05/2019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1F0148">
              <w:rPr>
                <w:noProof/>
              </w:rPr>
              <w:drawing>
                <wp:inline distT="0" distB="0" distL="0" distR="0" wp14:anchorId="561D091B" wp14:editId="32F32421">
                  <wp:extent cx="855701" cy="321869"/>
                  <wp:effectExtent l="0" t="0" r="1905" b="254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0350" cy="368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F0148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1F014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1F0148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1F014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29/05/2019</w:t>
            </w:r>
            <w:bookmarkStart w:id="0" w:name="_GoBack"/>
            <w:bookmarkEnd w:id="0"/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9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002F" w:rsidRDefault="0040002F" w:rsidP="007D6054">
      <w:r>
        <w:separator/>
      </w:r>
    </w:p>
  </w:endnote>
  <w:endnote w:type="continuationSeparator" w:id="0">
    <w:p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002F" w:rsidRDefault="0040002F" w:rsidP="007D6054">
      <w:r>
        <w:separator/>
      </w:r>
    </w:p>
  </w:footnote>
  <w:footnote w:type="continuationSeparator" w:id="0">
    <w:p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0148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656C7"/>
    <w:rsid w:val="00677207"/>
    <w:rsid w:val="006B2DFC"/>
    <w:rsid w:val="00701225"/>
    <w:rsid w:val="007050EA"/>
    <w:rsid w:val="00710D07"/>
    <w:rsid w:val="0074478A"/>
    <w:rsid w:val="0074749F"/>
    <w:rsid w:val="00751B70"/>
    <w:rsid w:val="00754C31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9E564E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A720D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342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Lance Rutherford</cp:lastModifiedBy>
  <cp:revision>8</cp:revision>
  <cp:lastPrinted>2009-06-12T12:35:00Z</cp:lastPrinted>
  <dcterms:created xsi:type="dcterms:W3CDTF">2017-11-02T13:39:00Z</dcterms:created>
  <dcterms:modified xsi:type="dcterms:W3CDTF">2019-05-29T15:03:00Z</dcterms:modified>
</cp:coreProperties>
</file>