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5A8AAC2" wp14:paraId="4C1309D5" wp14:textId="73A6EE36">
      <w:pPr>
        <w:pStyle w:val="Normal"/>
        <w:jc w:val="center"/>
        <w:rPr>
          <w:noProof w:val="0"/>
          <w:lang w:val="en-GB"/>
        </w:rPr>
      </w:pPr>
    </w:p>
    <w:p xmlns:wp14="http://schemas.microsoft.com/office/word/2010/wordml" w:rsidP="25A8AAC2" wp14:paraId="089365A7" wp14:textId="54032581">
      <w:pPr>
        <w:pStyle w:val="Normal"/>
        <w:suppressLineNumbers w:val="0"/>
        <w:bidi w:val="0"/>
        <w:spacing w:before="0" w:beforeAutospacing="off" w:after="160" w:afterAutospacing="off" w:line="279" w:lineRule="auto"/>
        <w:ind w:left="0" w:right="0"/>
        <w:jc w:val="center"/>
        <w:rPr>
          <w:noProof w:val="0"/>
          <w:lang w:val="en-GB"/>
        </w:rPr>
      </w:pPr>
      <w:r w:rsidRPr="25A8AAC2" w:rsidR="6E9B0CFD">
        <w:rPr>
          <w:noProof w:val="0"/>
          <w:lang w:val="en-GB"/>
        </w:rPr>
        <w:t xml:space="preserve">Student </w:t>
      </w:r>
      <w:r w:rsidRPr="25A8AAC2" w:rsidR="6E9B0CFD">
        <w:rPr>
          <w:noProof w:val="0"/>
          <w:lang w:val="en-GB"/>
        </w:rPr>
        <w:t>Name:</w:t>
      </w:r>
      <w:r w:rsidRPr="25A8AAC2" w:rsidR="506F2B98">
        <w:rPr>
          <w:noProof w:val="0"/>
          <w:lang w:val="en-GB"/>
        </w:rPr>
        <w:t xml:space="preserve"> Denayah</w:t>
      </w:r>
      <w:r w:rsidRPr="25A8AAC2" w:rsidR="506F2B98">
        <w:rPr>
          <w:noProof w:val="0"/>
          <w:lang w:val="en-GB"/>
        </w:rPr>
        <w:t xml:space="preserve"> Lawson</w:t>
      </w:r>
    </w:p>
    <w:p xmlns:wp14="http://schemas.microsoft.com/office/word/2010/wordml" w:rsidP="25A8AAC2" wp14:paraId="65D48DF6" wp14:textId="50977F55">
      <w:pPr>
        <w:pStyle w:val="Normal"/>
        <w:jc w:val="center"/>
        <w:rPr>
          <w:noProof w:val="0"/>
          <w:lang w:val="en-GB"/>
        </w:rPr>
      </w:pPr>
      <w:r w:rsidRPr="25A8AAC2" w:rsidR="6E9B0CFD">
        <w:rPr>
          <w:noProof w:val="0"/>
          <w:lang w:val="en-GB"/>
        </w:rPr>
        <w:t>Programme:</w:t>
      </w:r>
      <w:r w:rsidRPr="25A8AAC2" w:rsidR="56C9F539">
        <w:rPr>
          <w:noProof w:val="0"/>
          <w:lang w:val="en-GB"/>
        </w:rPr>
        <w:t xml:space="preserve"> BA (Hons) Leadership and Management skills for the workplace</w:t>
      </w:r>
    </w:p>
    <w:p xmlns:wp14="http://schemas.microsoft.com/office/word/2010/wordml" w:rsidP="25A8AAC2" wp14:paraId="036B32D5" wp14:textId="1F0AFCDB">
      <w:pPr>
        <w:pStyle w:val="Normal"/>
        <w:jc w:val="center"/>
        <w:rPr>
          <w:noProof w:val="0"/>
          <w:lang w:val="en-GB"/>
        </w:rPr>
      </w:pPr>
      <w:r w:rsidRPr="25A8AAC2" w:rsidR="6E9B0CFD">
        <w:rPr>
          <w:noProof w:val="0"/>
          <w:lang w:val="en-GB"/>
        </w:rPr>
        <w:t>Module:</w:t>
      </w:r>
      <w:r w:rsidRPr="25A8AAC2" w:rsidR="642B9920">
        <w:rPr>
          <w:noProof w:val="0"/>
          <w:lang w:val="en-GB"/>
        </w:rPr>
        <w:t xml:space="preserve"> Organisational</w:t>
      </w:r>
      <w:r w:rsidRPr="25A8AAC2" w:rsidR="642B9920">
        <w:rPr>
          <w:noProof w:val="0"/>
          <w:lang w:val="en-GB"/>
        </w:rPr>
        <w:t xml:space="preserve"> Culture</w:t>
      </w:r>
    </w:p>
    <w:p xmlns:wp14="http://schemas.microsoft.com/office/word/2010/wordml" w:rsidP="25A8AAC2" wp14:paraId="159F5523" wp14:textId="539072FE">
      <w:pPr>
        <w:pStyle w:val="Normal"/>
        <w:jc w:val="center"/>
        <w:rPr>
          <w:noProof w:val="0"/>
          <w:lang w:val="en-GB"/>
        </w:rPr>
      </w:pPr>
      <w:r w:rsidRPr="25A8AAC2" w:rsidR="6E9B0CFD">
        <w:rPr>
          <w:noProof w:val="0"/>
          <w:lang w:val="en-GB"/>
        </w:rPr>
        <w:t xml:space="preserve">Module </w:t>
      </w:r>
      <w:r w:rsidRPr="25A8AAC2" w:rsidR="6E9B0CFD">
        <w:rPr>
          <w:noProof w:val="0"/>
          <w:lang w:val="en-GB"/>
        </w:rPr>
        <w:t>code:</w:t>
      </w:r>
      <w:r w:rsidRPr="25A8AAC2" w:rsidR="0DBE17F2">
        <w:rPr>
          <w:noProof w:val="0"/>
          <w:lang w:val="en-GB"/>
        </w:rPr>
        <w:t xml:space="preserve"> LCLM</w:t>
      </w:r>
      <w:r w:rsidRPr="25A8AAC2" w:rsidR="0DBE17F2">
        <w:rPr>
          <w:noProof w:val="0"/>
          <w:lang w:val="en-GB"/>
        </w:rPr>
        <w:t>5005</w:t>
      </w:r>
    </w:p>
    <w:p xmlns:wp14="http://schemas.microsoft.com/office/word/2010/wordml" w:rsidP="25A8AAC2" wp14:paraId="219C0B56" wp14:textId="24367B7B">
      <w:pPr>
        <w:pStyle w:val="Normal"/>
        <w:jc w:val="center"/>
        <w:rPr>
          <w:noProof w:val="0"/>
          <w:lang w:val="en-GB"/>
        </w:rPr>
      </w:pPr>
      <w:r w:rsidRPr="25A8AAC2" w:rsidR="39D1651F">
        <w:rPr>
          <w:noProof w:val="0"/>
          <w:lang w:val="en-GB"/>
        </w:rPr>
        <w:t>Module leader: David Oyebisi</w:t>
      </w:r>
    </w:p>
    <w:p xmlns:wp14="http://schemas.microsoft.com/office/word/2010/wordml" w:rsidP="25A8AAC2" wp14:paraId="76D89D97" wp14:textId="763EFB13">
      <w:pPr>
        <w:pStyle w:val="Normal"/>
        <w:jc w:val="center"/>
        <w:rPr>
          <w:noProof w:val="0"/>
          <w:lang w:val="en-GB"/>
        </w:rPr>
      </w:pPr>
      <w:r w:rsidRPr="25A8AAC2" w:rsidR="6E9B0CFD">
        <w:rPr>
          <w:noProof w:val="0"/>
          <w:lang w:val="en-GB"/>
        </w:rPr>
        <w:t xml:space="preserve">Assignment </w:t>
      </w:r>
      <w:r w:rsidRPr="25A8AAC2" w:rsidR="558596DF">
        <w:rPr>
          <w:noProof w:val="0"/>
          <w:lang w:val="en-GB"/>
        </w:rPr>
        <w:t xml:space="preserve">title: </w:t>
      </w:r>
      <w:r w:rsidRPr="25A8AAC2" w:rsidR="558596DF">
        <w:rPr>
          <w:noProof w:val="0"/>
          <w:lang w:val="en-GB"/>
        </w:rPr>
        <w:t>Component</w:t>
      </w:r>
      <w:r w:rsidRPr="25A8AAC2" w:rsidR="229CC0D1">
        <w:rPr>
          <w:noProof w:val="0"/>
          <w:lang w:val="en-GB"/>
        </w:rPr>
        <w:t xml:space="preserve"> 1 Organisational culture: Individual report</w:t>
      </w:r>
    </w:p>
    <w:p xmlns:wp14="http://schemas.microsoft.com/office/word/2010/wordml" w:rsidP="25A8AAC2" wp14:paraId="7839A729" wp14:textId="5823AE84">
      <w:pPr>
        <w:pStyle w:val="Normal"/>
        <w:rPr>
          <w:noProof w:val="0"/>
          <w:lang w:val="en-GB"/>
        </w:rPr>
      </w:pPr>
      <w:r w:rsidRPr="46D88A17" w:rsidR="1B51231E">
        <w:rPr>
          <w:noProof w:val="0"/>
          <w:lang w:val="en-GB"/>
        </w:rPr>
        <w:t xml:space="preserve">                                    </w:t>
      </w:r>
    </w:p>
    <w:p w:rsidR="46D88A17" w:rsidP="46D88A17" w:rsidRDefault="46D88A17" w14:paraId="6D5639B3" w14:textId="38491A74">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191027C5" w14:textId="3B69D7BC">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09BDF5BF" w14:textId="3A147389">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2C48D672" w14:textId="745623DD">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5D24B3B6" w14:textId="52257CD9">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20CAEC58" w14:textId="20EBB6C2">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6F2F3D2F" w14:textId="0D022788">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70C0963F" w14:textId="42CBF5A2">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20F66627" w14:textId="6AA2DD6A">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1D9F03C1" w14:textId="3899A56B">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2F0D8486" w14:textId="4EB65306">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7FD34152" w14:textId="773AA9E4">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47524F7F" w14:textId="0C86D02C">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4C3512E6" w14:textId="0E0FCCC3">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5048A5CA" w14:textId="74688F8F">
      <w:pPr>
        <w:pStyle w:val="Normal"/>
        <w:rPr>
          <w:noProof w:val="0"/>
          <w:lang w:val="en-GB"/>
        </w:rPr>
      </w:pPr>
    </w:p>
    <w:p xmlns:wp14="http://schemas.microsoft.com/office/word/2010/wordml" w:rsidP="25A8AAC2" wp14:paraId="3DE015CE" wp14:textId="212752A1">
      <w:pPr>
        <w:pStyle w:val="Heading1"/>
        <w:spacing w:before="322" w:beforeAutospacing="off" w:after="322" w:afterAutospacing="off"/>
        <w:rPr>
          <w:rFonts w:ascii="Aptos" w:hAnsi="Aptos" w:eastAsia="Aptos" w:cs="Aptos"/>
          <w:b w:val="1"/>
          <w:bCs w:val="1"/>
          <w:noProof w:val="0"/>
          <w:color w:val="auto"/>
          <w:sz w:val="28"/>
          <w:szCs w:val="28"/>
          <w:lang w:val="en-GB"/>
        </w:rPr>
      </w:pPr>
      <w:r w:rsidRPr="46D88A17" w:rsidR="68166ED3">
        <w:rPr>
          <w:rFonts w:ascii="Aptos" w:hAnsi="Aptos" w:eastAsia="Aptos" w:cs="Aptos"/>
          <w:b w:val="1"/>
          <w:bCs w:val="1"/>
          <w:noProof w:val="0"/>
          <w:color w:val="auto"/>
          <w:sz w:val="28"/>
          <w:szCs w:val="28"/>
          <w:lang w:val="en-GB"/>
        </w:rPr>
        <w:t>Table of contents</w:t>
      </w:r>
    </w:p>
    <w:p w:rsidR="68166ED3" w:rsidP="46D88A17" w:rsidRDefault="68166ED3" w14:paraId="1702920C" w14:textId="5DCF45C1">
      <w:pPr>
        <w:pStyle w:val="Normal"/>
        <w:rPr>
          <w:noProof w:val="0"/>
          <w:lang w:val="en-GB"/>
        </w:rPr>
      </w:pPr>
      <w:r w:rsidRPr="46D88A17" w:rsidR="68166ED3">
        <w:rPr>
          <w:noProof w:val="0"/>
          <w:lang w:val="en-GB"/>
        </w:rPr>
        <w:t>Abstract.................................................</w:t>
      </w:r>
      <w:r w:rsidRPr="46D88A17" w:rsidR="7EEC4241">
        <w:rPr>
          <w:noProof w:val="0"/>
          <w:lang w:val="en-GB"/>
        </w:rPr>
        <w:t>.............</w:t>
      </w:r>
      <w:r w:rsidRPr="46D88A17" w:rsidR="0AAC1AED">
        <w:rPr>
          <w:noProof w:val="0"/>
          <w:lang w:val="en-GB"/>
        </w:rPr>
        <w:t>.......</w:t>
      </w:r>
      <w:r w:rsidRPr="46D88A17" w:rsidR="7EEC4241">
        <w:rPr>
          <w:noProof w:val="0"/>
          <w:lang w:val="en-GB"/>
        </w:rPr>
        <w:t>3</w:t>
      </w:r>
    </w:p>
    <w:p w:rsidR="68166ED3" w:rsidP="46D88A17" w:rsidRDefault="68166ED3" w14:paraId="2CF8CC54" w14:textId="321A3960">
      <w:pPr>
        <w:pStyle w:val="Normal"/>
        <w:rPr>
          <w:noProof w:val="0"/>
          <w:lang w:val="en-GB"/>
        </w:rPr>
      </w:pPr>
      <w:r w:rsidRPr="46D88A17" w:rsidR="68166ED3">
        <w:rPr>
          <w:noProof w:val="0"/>
          <w:lang w:val="en-GB"/>
        </w:rPr>
        <w:t>Introduction..........................................</w:t>
      </w:r>
      <w:r w:rsidRPr="46D88A17" w:rsidR="116EAD66">
        <w:rPr>
          <w:noProof w:val="0"/>
          <w:lang w:val="en-GB"/>
        </w:rPr>
        <w:t>............</w:t>
      </w:r>
      <w:r w:rsidRPr="46D88A17" w:rsidR="56300AF4">
        <w:rPr>
          <w:noProof w:val="0"/>
          <w:lang w:val="en-GB"/>
        </w:rPr>
        <w:t>.......</w:t>
      </w:r>
      <w:r w:rsidRPr="46D88A17" w:rsidR="116EAD66">
        <w:rPr>
          <w:noProof w:val="0"/>
          <w:lang w:val="en-GB"/>
        </w:rPr>
        <w:t>3,4</w:t>
      </w:r>
    </w:p>
    <w:p w:rsidR="68166ED3" w:rsidP="46D88A17" w:rsidRDefault="68166ED3" w14:paraId="2E835E6A" w14:textId="3F4E1C12">
      <w:pPr>
        <w:pStyle w:val="Normal"/>
        <w:rPr>
          <w:noProof w:val="0"/>
          <w:lang w:val="en-GB"/>
        </w:rPr>
      </w:pPr>
      <w:r w:rsidRPr="46D88A17" w:rsidR="68166ED3">
        <w:rPr>
          <w:noProof w:val="0"/>
          <w:lang w:val="en-GB"/>
        </w:rPr>
        <w:t>Organisational background.....................</w:t>
      </w:r>
      <w:r w:rsidRPr="46D88A17" w:rsidR="7AA6BE2D">
        <w:rPr>
          <w:noProof w:val="0"/>
          <w:lang w:val="en-GB"/>
        </w:rPr>
        <w:t>..............</w:t>
      </w:r>
      <w:r w:rsidRPr="46D88A17" w:rsidR="70AAB7A7">
        <w:rPr>
          <w:noProof w:val="0"/>
          <w:lang w:val="en-GB"/>
        </w:rPr>
        <w:t>.......</w:t>
      </w:r>
      <w:r w:rsidRPr="46D88A17" w:rsidR="7AA6BE2D">
        <w:rPr>
          <w:noProof w:val="0"/>
          <w:lang w:val="en-GB"/>
        </w:rPr>
        <w:t>4</w:t>
      </w:r>
    </w:p>
    <w:p w:rsidR="7AA6BE2D" w:rsidP="46D88A17" w:rsidRDefault="7AA6BE2D" w14:paraId="395BFE20" w14:textId="34D68DE1">
      <w:pPr>
        <w:pStyle w:val="Normal"/>
        <w:rPr>
          <w:noProof w:val="0"/>
          <w:lang w:val="en-GB"/>
        </w:rPr>
      </w:pPr>
      <w:r w:rsidRPr="46D88A17" w:rsidR="7AA6BE2D">
        <w:rPr>
          <w:noProof w:val="0"/>
          <w:lang w:val="en-GB"/>
        </w:rPr>
        <w:t>Organisational culture and decision making...........</w:t>
      </w:r>
      <w:r w:rsidRPr="46D88A17" w:rsidR="6B3BEF2A">
        <w:rPr>
          <w:noProof w:val="0"/>
          <w:lang w:val="en-GB"/>
        </w:rPr>
        <w:t>.......</w:t>
      </w:r>
      <w:r w:rsidRPr="46D88A17" w:rsidR="7AA6BE2D">
        <w:rPr>
          <w:noProof w:val="0"/>
          <w:lang w:val="en-GB"/>
        </w:rPr>
        <w:t>5</w:t>
      </w:r>
    </w:p>
    <w:p w:rsidR="303371F4" w:rsidP="46D88A17" w:rsidRDefault="303371F4" w14:paraId="36889777" w14:textId="5DA44F91">
      <w:pPr>
        <w:pStyle w:val="Normal"/>
        <w:rPr>
          <w:noProof w:val="0"/>
          <w:lang w:val="en-GB"/>
        </w:rPr>
      </w:pPr>
      <w:r w:rsidRPr="46D88A17" w:rsidR="303371F4">
        <w:rPr>
          <w:noProof w:val="0"/>
          <w:lang w:val="en-GB"/>
        </w:rPr>
        <w:t>Theoretical Models.............................................</w:t>
      </w:r>
      <w:r w:rsidRPr="46D88A17" w:rsidR="0272CC21">
        <w:rPr>
          <w:noProof w:val="0"/>
          <w:lang w:val="en-GB"/>
        </w:rPr>
        <w:t>.......</w:t>
      </w:r>
      <w:r w:rsidRPr="46D88A17" w:rsidR="303371F4">
        <w:rPr>
          <w:noProof w:val="0"/>
          <w:lang w:val="en-GB"/>
        </w:rPr>
        <w:t>6,7</w:t>
      </w:r>
    </w:p>
    <w:p w:rsidR="7B8D7E38" w:rsidP="46D88A17" w:rsidRDefault="7B8D7E38" w14:paraId="1F83B2DB" w14:textId="4D17255B">
      <w:pPr>
        <w:pStyle w:val="Normal"/>
        <w:rPr>
          <w:noProof w:val="0"/>
          <w:lang w:val="en-GB"/>
        </w:rPr>
      </w:pPr>
      <w:r w:rsidRPr="46D88A17" w:rsidR="7B8D7E38">
        <w:rPr>
          <w:noProof w:val="0"/>
          <w:lang w:val="en-GB"/>
        </w:rPr>
        <w:t>Organisational culture and external environments.</w:t>
      </w:r>
      <w:r w:rsidRPr="46D88A17" w:rsidR="061B02B1">
        <w:rPr>
          <w:noProof w:val="0"/>
          <w:lang w:val="en-GB"/>
        </w:rPr>
        <w:t>.....7,8</w:t>
      </w:r>
    </w:p>
    <w:p w:rsidR="3C6365CC" w:rsidP="46D88A17" w:rsidRDefault="3C6365CC" w14:paraId="1AF7504F" w14:textId="277D2A98">
      <w:pPr>
        <w:pStyle w:val="Normal"/>
        <w:rPr>
          <w:noProof w:val="0"/>
          <w:lang w:val="en-GB"/>
        </w:rPr>
      </w:pPr>
      <w:r w:rsidRPr="46D88A17" w:rsidR="3C6365CC">
        <w:rPr>
          <w:noProof w:val="0"/>
          <w:lang w:val="en-GB"/>
        </w:rPr>
        <w:t>Organisational culture as an enabler or barrier...........8,9</w:t>
      </w:r>
    </w:p>
    <w:p w:rsidR="47A5F8E9" w:rsidP="46D88A17" w:rsidRDefault="47A5F8E9" w14:paraId="52D94048" w14:textId="2464BEAF">
      <w:pPr>
        <w:pStyle w:val="Normal"/>
        <w:rPr>
          <w:noProof w:val="0"/>
          <w:lang w:val="en-GB"/>
        </w:rPr>
      </w:pPr>
      <w:r w:rsidRPr="46D88A17" w:rsidR="47A5F8E9">
        <w:rPr>
          <w:noProof w:val="0"/>
          <w:lang w:val="en-GB"/>
        </w:rPr>
        <w:t>Impact of organisational culture on performance..........9</w:t>
      </w:r>
    </w:p>
    <w:p w:rsidR="47A5F8E9" w:rsidP="46D88A17" w:rsidRDefault="47A5F8E9" w14:paraId="0B295FDB" w14:textId="5FB32309">
      <w:pPr>
        <w:pStyle w:val="Normal"/>
        <w:rPr>
          <w:noProof w:val="0"/>
          <w:lang w:val="en-GB"/>
        </w:rPr>
      </w:pPr>
      <w:r w:rsidRPr="46D88A17" w:rsidR="47A5F8E9">
        <w:rPr>
          <w:noProof w:val="0"/>
          <w:lang w:val="en-GB"/>
        </w:rPr>
        <w:t>Recommendations.....................................................10</w:t>
      </w:r>
    </w:p>
    <w:p w:rsidR="4F014523" w:rsidP="46D88A17" w:rsidRDefault="4F014523" w14:paraId="2B3D740B" w14:textId="679A6CAF">
      <w:pPr>
        <w:pStyle w:val="Normal"/>
        <w:rPr>
          <w:noProof w:val="0"/>
          <w:lang w:val="en-GB"/>
        </w:rPr>
      </w:pPr>
      <w:r w:rsidRPr="46D88A17" w:rsidR="4F014523">
        <w:rPr>
          <w:noProof w:val="0"/>
          <w:lang w:val="en-GB"/>
        </w:rPr>
        <w:t>Conclusion.................................................................11</w:t>
      </w:r>
    </w:p>
    <w:p w:rsidR="4F014523" w:rsidP="46D88A17" w:rsidRDefault="4F014523" w14:paraId="08842582" w14:textId="45A98A87">
      <w:pPr>
        <w:pStyle w:val="Normal"/>
        <w:rPr>
          <w:noProof w:val="0"/>
          <w:lang w:val="en-GB"/>
        </w:rPr>
      </w:pPr>
      <w:r w:rsidRPr="46D88A17" w:rsidR="4F014523">
        <w:rPr>
          <w:noProof w:val="0"/>
          <w:lang w:val="en-GB"/>
        </w:rPr>
        <w:t>Reference list..............................................................12</w:t>
      </w:r>
    </w:p>
    <w:p w:rsidR="46D88A17" w:rsidP="46D88A17" w:rsidRDefault="46D88A17" w14:paraId="0DEC395B" w14:textId="610EEEB6">
      <w:pPr>
        <w:pStyle w:val="Normal"/>
        <w:rPr>
          <w:noProof w:val="0"/>
          <w:lang w:val="en-GB"/>
        </w:rPr>
      </w:pPr>
    </w:p>
    <w:p w:rsidR="46D88A17" w:rsidP="46D88A17" w:rsidRDefault="46D88A17" w14:paraId="28B33225" w14:textId="1DF97E2F">
      <w:pPr>
        <w:pStyle w:val="Normal"/>
        <w:rPr>
          <w:noProof w:val="0"/>
          <w:lang w:val="en-GB"/>
        </w:rPr>
      </w:pPr>
    </w:p>
    <w:p w:rsidR="46D88A17" w:rsidP="46D88A17" w:rsidRDefault="46D88A17" w14:paraId="2B9369F5" w14:textId="495B709B">
      <w:pPr>
        <w:pStyle w:val="Normal"/>
        <w:rPr>
          <w:noProof w:val="0"/>
          <w:lang w:val="en-GB"/>
        </w:rPr>
      </w:pPr>
    </w:p>
    <w:p w:rsidR="46D88A17" w:rsidP="46D88A17" w:rsidRDefault="46D88A17" w14:paraId="4D09F239" w14:textId="22990BCC">
      <w:pPr>
        <w:pStyle w:val="Normal"/>
        <w:rPr>
          <w:noProof w:val="0"/>
          <w:lang w:val="en-GB"/>
        </w:rPr>
      </w:pPr>
    </w:p>
    <w:p xmlns:wp14="http://schemas.microsoft.com/office/word/2010/wordml" w:rsidP="25A8AAC2" wp14:paraId="3CC47D3F" wp14:textId="0F98BACD">
      <w:pPr>
        <w:pStyle w:val="Heading1"/>
        <w:spacing w:before="322" w:beforeAutospacing="off" w:after="322" w:afterAutospacing="off"/>
        <w:rPr>
          <w:rFonts w:ascii="Aptos" w:hAnsi="Aptos" w:eastAsia="Aptos" w:cs="Aptos"/>
          <w:b w:val="1"/>
          <w:bCs w:val="1"/>
          <w:noProof w:val="0"/>
          <w:color w:val="auto"/>
          <w:sz w:val="28"/>
          <w:szCs w:val="28"/>
          <w:lang w:val="en-GB"/>
        </w:rPr>
      </w:pPr>
    </w:p>
    <w:p xmlns:wp14="http://schemas.microsoft.com/office/word/2010/wordml" w:rsidP="25A8AAC2" wp14:paraId="28FBA5D7" wp14:textId="66A49A4A">
      <w:pPr>
        <w:pStyle w:val="Heading1"/>
        <w:spacing w:before="322" w:beforeAutospacing="off" w:after="322" w:afterAutospacing="off"/>
        <w:rPr>
          <w:rFonts w:ascii="Aptos" w:hAnsi="Aptos" w:eastAsia="Aptos" w:cs="Aptos"/>
          <w:b w:val="1"/>
          <w:bCs w:val="1"/>
          <w:noProof w:val="0"/>
          <w:color w:val="auto"/>
          <w:sz w:val="28"/>
          <w:szCs w:val="28"/>
          <w:lang w:val="en-GB"/>
        </w:rPr>
      </w:pPr>
    </w:p>
    <w:p xmlns:wp14="http://schemas.microsoft.com/office/word/2010/wordml" w:rsidP="25A8AAC2" wp14:paraId="09838C28" wp14:textId="6E9EB149">
      <w:pPr>
        <w:pStyle w:val="Heading1"/>
        <w:spacing w:before="322" w:beforeAutospacing="off" w:after="322" w:afterAutospacing="off"/>
        <w:rPr>
          <w:rFonts w:ascii="Aptos" w:hAnsi="Aptos" w:eastAsia="Aptos" w:cs="Aptos"/>
          <w:b w:val="1"/>
          <w:bCs w:val="1"/>
          <w:noProof w:val="0"/>
          <w:color w:val="auto"/>
          <w:sz w:val="28"/>
          <w:szCs w:val="28"/>
          <w:lang w:val="en-GB"/>
        </w:rPr>
      </w:pPr>
    </w:p>
    <w:p xmlns:wp14="http://schemas.microsoft.com/office/word/2010/wordml" w:rsidP="25A8AAC2" wp14:paraId="0C7CBA55" wp14:textId="2008A51B">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0E5100E9" w14:textId="5FA62FA7">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62DB3A4B" w14:textId="385FE9F3">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7B1B3AAF" w14:textId="49DC8EDA">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6B6810AE" w14:textId="2BD327B1">
      <w:pPr>
        <w:pStyle w:val="Heading1"/>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2DBC10EC" w14:textId="2FC45165">
      <w:pPr>
        <w:pStyle w:val="Normal"/>
        <w:spacing w:before="322" w:beforeAutospacing="off" w:after="322" w:afterAutospacing="off"/>
        <w:rPr>
          <w:rFonts w:ascii="Aptos" w:hAnsi="Aptos" w:eastAsia="Aptos" w:cs="Aptos"/>
          <w:b w:val="1"/>
          <w:bCs w:val="1"/>
          <w:noProof w:val="0"/>
          <w:color w:val="auto"/>
          <w:sz w:val="28"/>
          <w:szCs w:val="28"/>
          <w:lang w:val="en-GB"/>
        </w:rPr>
      </w:pPr>
    </w:p>
    <w:p w:rsidR="46D88A17" w:rsidP="46D88A17" w:rsidRDefault="46D88A17" w14:paraId="691C2A8C" w14:textId="66FE6BD7">
      <w:pPr>
        <w:pStyle w:val="Normal"/>
        <w:spacing w:before="322" w:beforeAutospacing="off" w:after="322" w:afterAutospacing="off"/>
        <w:rPr>
          <w:rFonts w:ascii="Aptos" w:hAnsi="Aptos" w:eastAsia="Aptos" w:cs="Aptos"/>
          <w:b w:val="1"/>
          <w:bCs w:val="1"/>
          <w:noProof w:val="0"/>
          <w:color w:val="auto"/>
          <w:sz w:val="28"/>
          <w:szCs w:val="28"/>
          <w:lang w:val="en-GB"/>
        </w:rPr>
      </w:pPr>
    </w:p>
    <w:p xmlns:wp14="http://schemas.microsoft.com/office/word/2010/wordml" w:rsidP="25A8AAC2" wp14:paraId="17D44346" wp14:textId="3F63E7C4">
      <w:pPr>
        <w:pStyle w:val="Normal"/>
        <w:rPr>
          <w:rFonts w:ascii="Aptos" w:hAnsi="Aptos" w:eastAsia="Aptos" w:cs="Aptos"/>
          <w:b w:val="1"/>
          <w:bCs w:val="1"/>
          <w:noProof w:val="0"/>
          <w:sz w:val="24"/>
          <w:szCs w:val="24"/>
          <w:u w:val="single"/>
          <w:lang w:val="en-GB"/>
        </w:rPr>
      </w:pPr>
      <w:r w:rsidRPr="25A8AAC2" w:rsidR="7A6EA6E0">
        <w:rPr>
          <w:rFonts w:ascii="Aptos" w:hAnsi="Aptos" w:eastAsia="Aptos" w:cs="Aptos"/>
          <w:b w:val="1"/>
          <w:bCs w:val="1"/>
          <w:noProof w:val="0"/>
          <w:sz w:val="24"/>
          <w:szCs w:val="24"/>
          <w:u w:val="single"/>
          <w:lang w:val="en-GB"/>
        </w:rPr>
        <w:t>Abstract:</w:t>
      </w:r>
    </w:p>
    <w:p xmlns:wp14="http://schemas.microsoft.com/office/word/2010/wordml" w:rsidP="25A8AAC2" wp14:paraId="7AF2D743" wp14:textId="6A8FCBAD">
      <w:pPr>
        <w:pStyle w:val="Normal"/>
        <w:rPr>
          <w:rFonts w:ascii="Aptos" w:hAnsi="Aptos" w:eastAsia="Aptos" w:cs="Aptos"/>
          <w:noProof w:val="0"/>
          <w:sz w:val="24"/>
          <w:szCs w:val="24"/>
          <w:lang w:val="en-GB"/>
        </w:rPr>
      </w:pPr>
      <w:r w:rsidRPr="25A8AAC2" w:rsidR="7A6EA6E0">
        <w:rPr>
          <w:rFonts w:ascii="Aptos" w:hAnsi="Aptos" w:eastAsia="Aptos" w:cs="Aptos"/>
          <w:noProof w:val="0"/>
          <w:sz w:val="24"/>
          <w:szCs w:val="24"/>
          <w:lang w:val="en-GB"/>
        </w:rPr>
        <w:t xml:space="preserve">Organisational culture is </w:t>
      </w:r>
      <w:r w:rsidRPr="25A8AAC2" w:rsidR="7A6EA6E0">
        <w:rPr>
          <w:rFonts w:ascii="Aptos" w:hAnsi="Aptos" w:eastAsia="Aptos" w:cs="Aptos"/>
          <w:noProof w:val="0"/>
          <w:sz w:val="24"/>
          <w:szCs w:val="24"/>
          <w:lang w:val="en-GB"/>
        </w:rPr>
        <w:t>broadly acknowledged</w:t>
      </w:r>
      <w:r w:rsidRPr="25A8AAC2" w:rsidR="7A6EA6E0">
        <w:rPr>
          <w:rFonts w:ascii="Aptos" w:hAnsi="Aptos" w:eastAsia="Aptos" w:cs="Aptos"/>
          <w:noProof w:val="0"/>
          <w:sz w:val="24"/>
          <w:szCs w:val="24"/>
          <w:lang w:val="en-GB"/>
        </w:rPr>
        <w:t xml:space="preserve"> as a vital element that affects organisational effectiveness, decision-making processes, and employee </w:t>
      </w:r>
      <w:r w:rsidRPr="25A8AAC2" w:rsidR="6C444734">
        <w:rPr>
          <w:rFonts w:ascii="Aptos" w:hAnsi="Aptos" w:eastAsia="Aptos" w:cs="Aptos"/>
          <w:noProof w:val="0"/>
          <w:sz w:val="24"/>
          <w:szCs w:val="24"/>
          <w:lang w:val="en-GB"/>
        </w:rPr>
        <w:t>behaviour. In</w:t>
      </w:r>
      <w:r w:rsidRPr="25A8AAC2" w:rsidR="7A6EA6E0">
        <w:rPr>
          <w:rFonts w:ascii="Aptos" w:hAnsi="Aptos" w:eastAsia="Aptos" w:cs="Aptos"/>
          <w:noProof w:val="0"/>
          <w:sz w:val="24"/>
          <w:szCs w:val="24"/>
          <w:lang w:val="en-GB"/>
        </w:rPr>
        <w:t xml:space="preserve"> modern global organisations, culture </w:t>
      </w:r>
      <w:r w:rsidRPr="25A8AAC2" w:rsidR="7A6EA6E0">
        <w:rPr>
          <w:rFonts w:ascii="Aptos" w:hAnsi="Aptos" w:eastAsia="Aptos" w:cs="Aptos"/>
          <w:noProof w:val="0"/>
          <w:sz w:val="24"/>
          <w:szCs w:val="24"/>
          <w:lang w:val="en-GB"/>
        </w:rPr>
        <w:t>determines</w:t>
      </w:r>
      <w:r w:rsidRPr="25A8AAC2" w:rsidR="7A6EA6E0">
        <w:rPr>
          <w:rFonts w:ascii="Aptos" w:hAnsi="Aptos" w:eastAsia="Aptos" w:cs="Aptos"/>
          <w:noProof w:val="0"/>
          <w:sz w:val="24"/>
          <w:szCs w:val="24"/>
          <w:lang w:val="en-GB"/>
        </w:rPr>
        <w:t xml:space="preserve"> the nature of individual interactions, the decision-making process, and the </w:t>
      </w:r>
      <w:r w:rsidRPr="25A8AAC2" w:rsidR="16AFC4F3">
        <w:rPr>
          <w:rFonts w:ascii="Aptos" w:hAnsi="Aptos" w:eastAsia="Aptos" w:cs="Aptos"/>
          <w:noProof w:val="0"/>
          <w:sz w:val="24"/>
          <w:szCs w:val="24"/>
          <w:lang w:val="en-GB"/>
        </w:rPr>
        <w:t>way</w:t>
      </w:r>
      <w:r w:rsidRPr="25A8AAC2" w:rsidR="7A6EA6E0">
        <w:rPr>
          <w:rFonts w:ascii="Aptos" w:hAnsi="Aptos" w:eastAsia="Aptos" w:cs="Aptos"/>
          <w:noProof w:val="0"/>
          <w:sz w:val="24"/>
          <w:szCs w:val="24"/>
          <w:lang w:val="en-GB"/>
        </w:rPr>
        <w:t xml:space="preserve"> companies address both internal and external challenges. This report provides a critical assessment of organisational culture at British Airways, one of the foremost international airlines in the United Kingdom. </w:t>
      </w:r>
      <w:r w:rsidRPr="25A8AAC2" w:rsidR="7A6EA6E0">
        <w:rPr>
          <w:rFonts w:ascii="Aptos" w:hAnsi="Aptos" w:eastAsia="Aptos" w:cs="Aptos"/>
          <w:noProof w:val="0"/>
          <w:sz w:val="24"/>
          <w:szCs w:val="24"/>
          <w:lang w:val="en-GB"/>
        </w:rPr>
        <w:t>Utilising theoretical frameworks such as Schein’s Model of Organisational Culture, Hofstede’s Cultural Dimensions, and Handy’s Cultural Typology, the report examines the impact of culture on the organisational structure and decision-making processes of the company.</w:t>
      </w:r>
    </w:p>
    <w:p xmlns:wp14="http://schemas.microsoft.com/office/word/2010/wordml" wp14:paraId="5E5787A5" wp14:textId="319F556F">
      <w:r w:rsidR="05CD9DC6">
        <w:rPr/>
        <w:t xml:space="preserve">Additionally, the report investigates how the organisational culture </w:t>
      </w:r>
      <w:r w:rsidR="05CD9DC6">
        <w:rPr/>
        <w:t>facilitates</w:t>
      </w:r>
      <w:r w:rsidR="05CD9DC6">
        <w:rPr/>
        <w:t xml:space="preserve"> the company's ability to respond to external environmental factors, including globalisation, technological advancements, and competitive pressures. The analysis further assesses whether organisational culture serves as an obstacle or a facilitator to organisational effectiveness and overall performance. The results </w:t>
      </w:r>
      <w:r w:rsidR="05CD9DC6">
        <w:rPr/>
        <w:t>indicate</w:t>
      </w:r>
      <w:r w:rsidR="05CD9DC6">
        <w:rPr/>
        <w:t xml:space="preserve"> that robust organisational values associated with safety, professionalism, and customer service have a beneficial impact on operational performance, while certain elements of hierarchical structure and organisational change management may pose cultural </w:t>
      </w:r>
      <w:r w:rsidR="783FE0C5">
        <w:rPr/>
        <w:t>challenges. In</w:t>
      </w:r>
      <w:r w:rsidR="05CD9DC6">
        <w:rPr/>
        <w:t xml:space="preserve"> conclusion, the report offers evidence-based recommendations aimed at reinforcing organisational culture, boosting employee engagement, and enhancing overall organisational performance.</w:t>
      </w:r>
    </w:p>
    <w:p w:rsidR="25A8AAC2" w:rsidRDefault="25A8AAC2" w14:paraId="6671DA5B" w14:textId="1AE2C08F"/>
    <w:p w:rsidR="05CD9DC6" w:rsidP="25A8AAC2" w:rsidRDefault="05CD9DC6" w14:paraId="3449875B" w14:textId="61BE493A">
      <w:pPr>
        <w:rPr>
          <w:b w:val="1"/>
          <w:bCs w:val="1"/>
          <w:u w:val="single"/>
        </w:rPr>
      </w:pPr>
      <w:r w:rsidRPr="25A8AAC2" w:rsidR="05CD9DC6">
        <w:rPr>
          <w:b w:val="1"/>
          <w:bCs w:val="1"/>
          <w:u w:val="single"/>
        </w:rPr>
        <w:t>Intrdoduction</w:t>
      </w:r>
      <w:r w:rsidRPr="25A8AAC2" w:rsidR="05CD9DC6">
        <w:rPr>
          <w:b w:val="1"/>
          <w:bCs w:val="1"/>
          <w:u w:val="single"/>
        </w:rPr>
        <w:t>:</w:t>
      </w:r>
    </w:p>
    <w:p w:rsidR="686818EC" w:rsidP="25A8AAC2" w:rsidRDefault="686818EC" w14:paraId="4F85ACB0" w14:textId="19B99AC1">
      <w:pPr>
        <w:pStyle w:val="Normal"/>
        <w:rPr>
          <w:b w:val="0"/>
          <w:bCs w:val="0"/>
          <w:u w:val="none"/>
        </w:rPr>
      </w:pPr>
      <w:r w:rsidR="686818EC">
        <w:rPr>
          <w:b w:val="0"/>
          <w:bCs w:val="0"/>
          <w:u w:val="none"/>
        </w:rPr>
        <w:t xml:space="preserve">Organisational culture is a crucial </w:t>
      </w:r>
      <w:r w:rsidR="686818EC">
        <w:rPr>
          <w:b w:val="0"/>
          <w:bCs w:val="0"/>
          <w:u w:val="none"/>
        </w:rPr>
        <w:t>component</w:t>
      </w:r>
      <w:r w:rsidR="686818EC">
        <w:rPr>
          <w:b w:val="0"/>
          <w:bCs w:val="0"/>
          <w:u w:val="none"/>
        </w:rPr>
        <w:t xml:space="preserve"> in the operation and achievement of contemporary organisations.</w:t>
      </w:r>
      <w:r w:rsidRPr="25A8AAC2" w:rsidR="686818EC">
        <w:rPr>
          <w:rFonts w:ascii="Aptos" w:hAnsi="Aptos" w:eastAsia="Aptos" w:cs="Aptos"/>
          <w:noProof w:val="0"/>
          <w:sz w:val="24"/>
          <w:szCs w:val="24"/>
          <w:lang w:val="en-GB"/>
        </w:rPr>
        <w:t xml:space="preserve"> It encompasses the shared values, beliefs, </w:t>
      </w:r>
      <w:r w:rsidRPr="25A8AAC2" w:rsidR="686818EC">
        <w:rPr>
          <w:rFonts w:ascii="Aptos" w:hAnsi="Aptos" w:eastAsia="Aptos" w:cs="Aptos"/>
          <w:noProof w:val="0"/>
          <w:sz w:val="24"/>
          <w:szCs w:val="24"/>
          <w:lang w:val="en-GB"/>
        </w:rPr>
        <w:t>attitudes</w:t>
      </w:r>
      <w:r w:rsidRPr="25A8AAC2" w:rsidR="686818EC">
        <w:rPr>
          <w:rFonts w:ascii="Aptos" w:hAnsi="Aptos" w:eastAsia="Aptos" w:cs="Aptos"/>
          <w:noProof w:val="0"/>
          <w:sz w:val="24"/>
          <w:szCs w:val="24"/>
          <w:lang w:val="en-GB"/>
        </w:rPr>
        <w:t xml:space="preserve"> and behavioural norms that guide how employees interact with one another and how organisational goals are pursued (Mullins and Christy, 2016).</w:t>
      </w:r>
      <w:r w:rsidRPr="25A8AAC2" w:rsidR="1573F32E">
        <w:rPr>
          <w:rFonts w:ascii="Aptos" w:hAnsi="Aptos" w:eastAsia="Aptos" w:cs="Aptos"/>
          <w:noProof w:val="0"/>
          <w:sz w:val="24"/>
          <w:szCs w:val="24"/>
          <w:lang w:val="en-GB"/>
        </w:rPr>
        <w:t xml:space="preserve"> Cultural factors play a significant role in shaping decision-making processes, leadership approaches, employee motivation, and overall organisational performance.</w:t>
      </w:r>
    </w:p>
    <w:p w:rsidR="1573F32E" w:rsidP="25A8AAC2" w:rsidRDefault="1573F32E" w14:paraId="28702FA7" w14:textId="26946B5D">
      <w:pPr>
        <w:pStyle w:val="Normal"/>
      </w:pPr>
      <w:r w:rsidRPr="25A8AAC2" w:rsidR="1573F32E">
        <w:rPr>
          <w:rFonts w:ascii="Aptos" w:hAnsi="Aptos" w:eastAsia="Aptos" w:cs="Aptos"/>
          <w:noProof w:val="0"/>
          <w:sz w:val="24"/>
          <w:szCs w:val="24"/>
          <w:lang w:val="en-GB"/>
        </w:rPr>
        <w:t xml:space="preserve"> </w:t>
      </w:r>
    </w:p>
    <w:p w:rsidR="1573F32E" w:rsidP="46D88A17" w:rsidRDefault="1573F32E" w14:paraId="43632820" w14:textId="587F2554">
      <w:pPr>
        <w:pStyle w:val="Normal"/>
        <w:rPr>
          <w:rFonts w:ascii="Aptos" w:hAnsi="Aptos" w:eastAsia="Aptos" w:cs="Aptos"/>
          <w:noProof w:val="0"/>
          <w:sz w:val="24"/>
          <w:szCs w:val="24"/>
          <w:lang w:val="en-GB"/>
        </w:rPr>
      </w:pPr>
      <w:r w:rsidRPr="46D88A17" w:rsidR="4CA6317B">
        <w:rPr>
          <w:rFonts w:ascii="Aptos" w:hAnsi="Aptos" w:eastAsia="Aptos" w:cs="Aptos"/>
          <w:noProof w:val="0"/>
          <w:sz w:val="24"/>
          <w:szCs w:val="24"/>
          <w:lang w:val="en-GB"/>
        </w:rPr>
        <w:t xml:space="preserve">In a progressively globalised economy, organisations function within a variety of cultural environments and are </w:t>
      </w:r>
      <w:r w:rsidRPr="46D88A17" w:rsidR="4CA6317B">
        <w:rPr>
          <w:rFonts w:ascii="Aptos" w:hAnsi="Aptos" w:eastAsia="Aptos" w:cs="Aptos"/>
          <w:noProof w:val="0"/>
          <w:sz w:val="24"/>
          <w:szCs w:val="24"/>
          <w:lang w:val="en-GB"/>
        </w:rPr>
        <w:t>required</w:t>
      </w:r>
      <w:r w:rsidRPr="46D88A17" w:rsidR="4CA6317B">
        <w:rPr>
          <w:rFonts w:ascii="Aptos" w:hAnsi="Aptos" w:eastAsia="Aptos" w:cs="Aptos"/>
          <w:noProof w:val="0"/>
          <w:sz w:val="24"/>
          <w:szCs w:val="24"/>
          <w:lang w:val="en-GB"/>
        </w:rPr>
        <w:t xml:space="preserve"> to manage workforces that include individuals from various backgrounds, nationalities, and professional fields. As a result, understanding and managing organisational culture has become a critical management priority. According to Schein (2010),</w:t>
      </w:r>
      <w:r w:rsidRPr="46D88A17" w:rsidR="21DEA772">
        <w:rPr>
          <w:rFonts w:ascii="Aptos" w:hAnsi="Aptos" w:eastAsia="Aptos" w:cs="Aptos"/>
          <w:noProof w:val="0"/>
          <w:sz w:val="24"/>
          <w:szCs w:val="24"/>
          <w:lang w:val="en-GB"/>
        </w:rPr>
        <w:t xml:space="preserve"> Organisational culture </w:t>
      </w:r>
      <w:r w:rsidRPr="46D88A17" w:rsidR="21DEA772">
        <w:rPr>
          <w:rFonts w:ascii="Aptos" w:hAnsi="Aptos" w:eastAsia="Aptos" w:cs="Aptos"/>
          <w:noProof w:val="0"/>
          <w:sz w:val="24"/>
          <w:szCs w:val="24"/>
          <w:lang w:val="en-GB"/>
        </w:rPr>
        <w:t>establishes</w:t>
      </w:r>
      <w:r w:rsidRPr="46D88A17" w:rsidR="21DEA772">
        <w:rPr>
          <w:rFonts w:ascii="Aptos" w:hAnsi="Aptos" w:eastAsia="Aptos" w:cs="Aptos"/>
          <w:noProof w:val="0"/>
          <w:sz w:val="24"/>
          <w:szCs w:val="24"/>
          <w:lang w:val="en-GB"/>
        </w:rPr>
        <w:t xml:space="preserve"> a framework that allows employees to interpret events and behaviours within the organisation, thereby influencing both formal and informal practices in the </w:t>
      </w:r>
      <w:r w:rsidRPr="46D88A17" w:rsidR="7006D0AE">
        <w:rPr>
          <w:rFonts w:ascii="Aptos" w:hAnsi="Aptos" w:eastAsia="Aptos" w:cs="Aptos"/>
          <w:noProof w:val="0"/>
          <w:sz w:val="24"/>
          <w:szCs w:val="24"/>
          <w:lang w:val="en-GB"/>
        </w:rPr>
        <w:t xml:space="preserve">workplace. </w:t>
      </w:r>
    </w:p>
    <w:p w:rsidR="1573F32E" w:rsidP="46D88A17" w:rsidRDefault="1573F32E" w14:paraId="12E1939D" w14:textId="3A3AA1B3">
      <w:pPr>
        <w:pStyle w:val="Normal"/>
        <w:rPr>
          <w:rFonts w:ascii="Aptos" w:hAnsi="Aptos" w:eastAsia="Aptos" w:cs="Aptos"/>
          <w:noProof w:val="0"/>
          <w:sz w:val="24"/>
          <w:szCs w:val="24"/>
          <w:lang w:val="en-GB"/>
        </w:rPr>
      </w:pPr>
      <w:r w:rsidRPr="46D88A17" w:rsidR="7006D0AE">
        <w:rPr>
          <w:rFonts w:ascii="Aptos" w:hAnsi="Aptos" w:eastAsia="Aptos" w:cs="Aptos"/>
          <w:noProof w:val="0"/>
          <w:sz w:val="24"/>
          <w:szCs w:val="24"/>
          <w:lang w:val="en-GB"/>
        </w:rPr>
        <w:t>The</w:t>
      </w:r>
      <w:r w:rsidRPr="46D88A17" w:rsidR="21DEA772">
        <w:rPr>
          <w:rFonts w:ascii="Aptos" w:hAnsi="Aptos" w:eastAsia="Aptos" w:cs="Aptos"/>
          <w:noProof w:val="0"/>
          <w:sz w:val="24"/>
          <w:szCs w:val="24"/>
          <w:lang w:val="en-GB"/>
        </w:rPr>
        <w:t xml:space="preserve"> aviation sector is particularly intricate, with organisational culture playing a crucial role. Airlines function in highly regulated settings where safety, operational efficiency, and </w:t>
      </w:r>
      <w:r w:rsidRPr="46D88A17" w:rsidR="5EE3C104">
        <w:rPr>
          <w:rFonts w:ascii="Aptos" w:hAnsi="Aptos" w:eastAsia="Aptos" w:cs="Aptos"/>
          <w:noProof w:val="0"/>
          <w:sz w:val="24"/>
          <w:szCs w:val="24"/>
          <w:lang w:val="en-GB"/>
        </w:rPr>
        <w:t>customer</w:t>
      </w:r>
      <w:r w:rsidRPr="46D88A17" w:rsidR="4D5D2428">
        <w:rPr>
          <w:rFonts w:ascii="Aptos" w:hAnsi="Aptos" w:eastAsia="Aptos" w:cs="Aptos"/>
          <w:noProof w:val="0"/>
          <w:sz w:val="24"/>
          <w:szCs w:val="24"/>
          <w:lang w:val="en-GB"/>
        </w:rPr>
        <w:t xml:space="preserve"> ser</w:t>
      </w:r>
      <w:r w:rsidRPr="46D88A17" w:rsidR="5EE3C104">
        <w:rPr>
          <w:rFonts w:ascii="Aptos" w:hAnsi="Aptos" w:eastAsia="Aptos" w:cs="Aptos"/>
          <w:noProof w:val="0"/>
          <w:sz w:val="24"/>
          <w:szCs w:val="24"/>
          <w:lang w:val="en-GB"/>
        </w:rPr>
        <w:t>vice</w:t>
      </w:r>
      <w:r w:rsidRPr="46D88A17" w:rsidR="21DEA772">
        <w:rPr>
          <w:rFonts w:ascii="Aptos" w:hAnsi="Aptos" w:eastAsia="Aptos" w:cs="Aptos"/>
          <w:noProof w:val="0"/>
          <w:sz w:val="24"/>
          <w:szCs w:val="24"/>
          <w:lang w:val="en-GB"/>
        </w:rPr>
        <w:t xml:space="preserve"> are paramount. In these circumstances, culture impacts not only internal management processes but also customer satisfaction and the organisation's </w:t>
      </w:r>
      <w:r w:rsidRPr="46D88A17" w:rsidR="21DEA772">
        <w:rPr>
          <w:rFonts w:ascii="Aptos" w:hAnsi="Aptos" w:eastAsia="Aptos" w:cs="Aptos"/>
          <w:noProof w:val="0"/>
          <w:sz w:val="24"/>
          <w:szCs w:val="24"/>
          <w:lang w:val="en-GB"/>
        </w:rPr>
        <w:t>reputation.</w:t>
      </w:r>
      <w:r w:rsidRPr="46D88A17" w:rsidR="6DAC320A">
        <w:rPr>
          <w:rFonts w:ascii="Aptos" w:hAnsi="Aptos" w:eastAsia="Aptos" w:cs="Aptos"/>
          <w:noProof w:val="0"/>
          <w:sz w:val="24"/>
          <w:szCs w:val="24"/>
          <w:lang w:val="en-GB"/>
        </w:rPr>
        <w:t xml:space="preserve"> </w:t>
      </w:r>
      <w:r w:rsidRPr="46D88A17" w:rsidR="21DEA772">
        <w:rPr>
          <w:rFonts w:ascii="Aptos" w:hAnsi="Aptos" w:eastAsia="Aptos" w:cs="Aptos"/>
          <w:noProof w:val="0"/>
          <w:sz w:val="24"/>
          <w:szCs w:val="24"/>
          <w:lang w:val="en-GB"/>
        </w:rPr>
        <w:t>This</w:t>
      </w:r>
      <w:r w:rsidRPr="46D88A17" w:rsidR="21DEA772">
        <w:rPr>
          <w:rFonts w:ascii="Aptos" w:hAnsi="Aptos" w:eastAsia="Aptos" w:cs="Aptos"/>
          <w:noProof w:val="0"/>
          <w:sz w:val="24"/>
          <w:szCs w:val="24"/>
          <w:lang w:val="en-GB"/>
        </w:rPr>
        <w:t xml:space="preserve"> report uses British Airways as a case study to explore the influence of organisational culture on organisational structure and decision-making processes. The airline industry</w:t>
      </w:r>
      <w:r w:rsidRPr="46D88A17" w:rsidR="21DEA772">
        <w:rPr>
          <w:rFonts w:ascii="Aptos" w:hAnsi="Aptos" w:eastAsia="Aptos" w:cs="Aptos"/>
          <w:noProof w:val="0"/>
          <w:sz w:val="24"/>
          <w:szCs w:val="24"/>
          <w:lang w:val="en-GB"/>
        </w:rPr>
        <w:t xml:space="preserve"> </w:t>
      </w:r>
      <w:r w:rsidRPr="46D88A17" w:rsidR="21DEA772">
        <w:rPr>
          <w:rFonts w:ascii="Aptos" w:hAnsi="Aptos" w:eastAsia="Aptos" w:cs="Aptos"/>
          <w:noProof w:val="0"/>
          <w:sz w:val="24"/>
          <w:szCs w:val="24"/>
          <w:lang w:val="en-GB"/>
        </w:rPr>
        <w:t>necessitate</w:t>
      </w:r>
      <w:r w:rsidRPr="46D88A17" w:rsidR="21DEA772">
        <w:rPr>
          <w:rFonts w:ascii="Aptos" w:hAnsi="Aptos" w:eastAsia="Aptos" w:cs="Aptos"/>
          <w:noProof w:val="0"/>
          <w:sz w:val="24"/>
          <w:szCs w:val="24"/>
          <w:lang w:val="en-GB"/>
        </w:rPr>
        <w:t>s</w:t>
      </w:r>
      <w:r w:rsidRPr="46D88A17" w:rsidR="21DEA772">
        <w:rPr>
          <w:rFonts w:ascii="Aptos" w:hAnsi="Aptos" w:eastAsia="Aptos" w:cs="Aptos"/>
          <w:noProof w:val="0"/>
          <w:sz w:val="24"/>
          <w:szCs w:val="24"/>
          <w:lang w:val="en-GB"/>
        </w:rPr>
        <w:t xml:space="preserve"> </w:t>
      </w:r>
      <w:r w:rsidRPr="46D88A17" w:rsidR="21DEA772">
        <w:rPr>
          <w:rFonts w:ascii="Aptos" w:hAnsi="Aptos" w:eastAsia="Aptos" w:cs="Aptos"/>
          <w:noProof w:val="0"/>
          <w:sz w:val="24"/>
          <w:szCs w:val="24"/>
          <w:lang w:val="en-GB"/>
        </w:rPr>
        <w:t>high level</w:t>
      </w:r>
      <w:r w:rsidRPr="46D88A17" w:rsidR="21DEA772">
        <w:rPr>
          <w:rFonts w:ascii="Aptos" w:hAnsi="Aptos" w:eastAsia="Aptos" w:cs="Aptos"/>
          <w:noProof w:val="0"/>
          <w:sz w:val="24"/>
          <w:szCs w:val="24"/>
          <w:lang w:val="en-GB"/>
        </w:rPr>
        <w:t>s</w:t>
      </w:r>
      <w:r w:rsidRPr="46D88A17" w:rsidR="21DEA772">
        <w:rPr>
          <w:rFonts w:ascii="Aptos" w:hAnsi="Aptos" w:eastAsia="Aptos" w:cs="Aptos"/>
          <w:noProof w:val="0"/>
          <w:sz w:val="24"/>
          <w:szCs w:val="24"/>
          <w:lang w:val="en-GB"/>
        </w:rPr>
        <w:t xml:space="preserve"> of coordination, teamwork, and operational reliability, making culture a vital factor in</w:t>
      </w:r>
      <w:r w:rsidRPr="46D88A17" w:rsidR="21DEA772">
        <w:rPr>
          <w:rFonts w:ascii="Aptos" w:hAnsi="Aptos" w:eastAsia="Aptos" w:cs="Aptos"/>
          <w:noProof w:val="0"/>
          <w:sz w:val="24"/>
          <w:szCs w:val="24"/>
          <w:lang w:val="en-GB"/>
        </w:rPr>
        <w:t xml:space="preserve"> </w:t>
      </w:r>
      <w:r w:rsidRPr="46D88A17" w:rsidR="21DEA772">
        <w:rPr>
          <w:rFonts w:ascii="Aptos" w:hAnsi="Aptos" w:eastAsia="Aptos" w:cs="Aptos"/>
          <w:noProof w:val="0"/>
          <w:sz w:val="24"/>
          <w:szCs w:val="24"/>
          <w:lang w:val="en-GB"/>
        </w:rPr>
        <w:t>determinin</w:t>
      </w:r>
      <w:r w:rsidRPr="46D88A17" w:rsidR="21DEA772">
        <w:rPr>
          <w:rFonts w:ascii="Aptos" w:hAnsi="Aptos" w:eastAsia="Aptos" w:cs="Aptos"/>
          <w:noProof w:val="0"/>
          <w:sz w:val="24"/>
          <w:szCs w:val="24"/>
          <w:lang w:val="en-GB"/>
        </w:rPr>
        <w:t>g</w:t>
      </w:r>
      <w:r w:rsidRPr="46D88A17" w:rsidR="21DEA772">
        <w:rPr>
          <w:rFonts w:ascii="Aptos" w:hAnsi="Aptos" w:eastAsia="Aptos" w:cs="Aptos"/>
          <w:noProof w:val="0"/>
          <w:sz w:val="24"/>
          <w:szCs w:val="24"/>
          <w:lang w:val="en-GB"/>
        </w:rPr>
        <w:t xml:space="preserve"> organisational success. The</w:t>
      </w:r>
      <w:r w:rsidRPr="46D88A17" w:rsidR="21DEA772">
        <w:rPr>
          <w:rFonts w:ascii="Aptos" w:hAnsi="Aptos" w:eastAsia="Aptos" w:cs="Aptos"/>
          <w:noProof w:val="0"/>
          <w:sz w:val="24"/>
          <w:szCs w:val="24"/>
          <w:lang w:val="en-GB"/>
        </w:rPr>
        <w:t xml:space="preserve"> </w:t>
      </w:r>
      <w:r w:rsidRPr="46D88A17" w:rsidR="21DEA772">
        <w:rPr>
          <w:rFonts w:ascii="Aptos" w:hAnsi="Aptos" w:eastAsia="Aptos" w:cs="Aptos"/>
          <w:noProof w:val="0"/>
          <w:sz w:val="24"/>
          <w:szCs w:val="24"/>
          <w:lang w:val="en-GB"/>
        </w:rPr>
        <w:t>objectiv</w:t>
      </w:r>
      <w:r w:rsidRPr="46D88A17" w:rsidR="21DEA772">
        <w:rPr>
          <w:rFonts w:ascii="Aptos" w:hAnsi="Aptos" w:eastAsia="Aptos" w:cs="Aptos"/>
          <w:noProof w:val="0"/>
          <w:sz w:val="24"/>
          <w:szCs w:val="24"/>
          <w:lang w:val="en-GB"/>
        </w:rPr>
        <w:t>e</w:t>
      </w:r>
      <w:r w:rsidRPr="46D88A17" w:rsidR="21DEA772">
        <w:rPr>
          <w:rFonts w:ascii="Aptos" w:hAnsi="Aptos" w:eastAsia="Aptos" w:cs="Aptos"/>
          <w:noProof w:val="0"/>
          <w:sz w:val="24"/>
          <w:szCs w:val="24"/>
          <w:lang w:val="en-GB"/>
        </w:rPr>
        <w:t xml:space="preserve"> of this report is to critically assess how organisational culture functions within the organisation and its impact on the ability to adapt to external environmental pressures. Additionally, it will evaluate whether organisational culture acts as a facilitator or an obstacle to organisational effectiveness and will offer recommendations for enhancing cultural alignment and organisational performance.</w:t>
      </w:r>
    </w:p>
    <w:p w:rsidR="25A8AAC2" w:rsidP="25A8AAC2" w:rsidRDefault="25A8AAC2" w14:paraId="1CB46A7C" w14:textId="369F3D95">
      <w:pPr>
        <w:pStyle w:val="Normal"/>
        <w:rPr>
          <w:rFonts w:ascii="Aptos" w:hAnsi="Aptos" w:eastAsia="Aptos" w:cs="Aptos"/>
          <w:noProof w:val="0"/>
          <w:sz w:val="24"/>
          <w:szCs w:val="24"/>
          <w:lang w:val="en-GB"/>
        </w:rPr>
      </w:pPr>
    </w:p>
    <w:p w:rsidR="0EC34A57" w:rsidP="25A8AAC2" w:rsidRDefault="0EC34A57" w14:paraId="59559FB3" w14:textId="42C84379">
      <w:pPr>
        <w:pStyle w:val="Normal"/>
        <w:rPr>
          <w:rFonts w:ascii="Aptos" w:hAnsi="Aptos" w:eastAsia="Aptos" w:cs="Aptos"/>
          <w:b w:val="0"/>
          <w:bCs w:val="0"/>
          <w:noProof w:val="0"/>
          <w:sz w:val="24"/>
          <w:szCs w:val="24"/>
          <w:u w:val="none"/>
          <w:lang w:val="en-GB"/>
        </w:rPr>
      </w:pPr>
      <w:r w:rsidRPr="25A8AAC2" w:rsidR="0EC34A57">
        <w:rPr>
          <w:rFonts w:ascii="Aptos" w:hAnsi="Aptos" w:eastAsia="Aptos" w:cs="Aptos"/>
          <w:b w:val="1"/>
          <w:bCs w:val="1"/>
          <w:noProof w:val="0"/>
          <w:sz w:val="24"/>
          <w:szCs w:val="24"/>
          <w:u w:val="single"/>
          <w:lang w:val="en-GB"/>
        </w:rPr>
        <w:t>Organisational Background:</w:t>
      </w:r>
    </w:p>
    <w:p w:rsidR="0EC34A57" w:rsidP="25A8AAC2" w:rsidRDefault="0EC34A57" w14:paraId="7C38F405" w14:textId="0AA8A469">
      <w:pPr>
        <w:pStyle w:val="Normal"/>
      </w:pPr>
      <w:r w:rsidRPr="25A8AAC2" w:rsidR="0EC34A57">
        <w:rPr>
          <w:rFonts w:ascii="Aptos" w:hAnsi="Aptos" w:eastAsia="Aptos" w:cs="Aptos"/>
          <w:noProof w:val="0"/>
          <w:sz w:val="24"/>
          <w:szCs w:val="24"/>
          <w:lang w:val="en-GB"/>
        </w:rPr>
        <w:t>British Airways is the United Kingdom’s national flag carrier and one of the largest international airlines in Europe. Established in 1974 through the merger of several British aviation companies, the airline has developed into a global organisation operating flights to hundreds of destinations worldwide (British Airways, 2023). The airline is a member of the International Airlines Group, which is an airline holding company that encompasses carriers like Iberia and Aer Lingus. Being part of this multinational entity, the organisation functions within a global network of airline operations, thereby enhancing the significance of a robust organizational culture and effective cross-cultural management.</w:t>
      </w:r>
    </w:p>
    <w:p w:rsidR="264B2B14" w:rsidP="25A8AAC2" w:rsidRDefault="264B2B14" w14:paraId="5B6D0992" w14:textId="663AFADA">
      <w:pPr>
        <w:pStyle w:val="Normal"/>
        <w:rPr>
          <w:rFonts w:ascii="Aptos" w:hAnsi="Aptos" w:eastAsia="Aptos" w:cs="Aptos"/>
          <w:noProof w:val="0"/>
          <w:sz w:val="24"/>
          <w:szCs w:val="24"/>
          <w:lang w:val="en-GB"/>
        </w:rPr>
      </w:pPr>
      <w:r w:rsidRPr="25A8AAC2" w:rsidR="264B2B14">
        <w:rPr>
          <w:rFonts w:ascii="Aptos" w:hAnsi="Aptos" w:eastAsia="Aptos" w:cs="Aptos"/>
          <w:noProof w:val="0"/>
          <w:sz w:val="24"/>
          <w:szCs w:val="24"/>
          <w:lang w:val="en-GB"/>
        </w:rPr>
        <w:t xml:space="preserve">The organization has a varied workforce </w:t>
      </w:r>
      <w:r w:rsidRPr="25A8AAC2" w:rsidR="264B2B14">
        <w:rPr>
          <w:rFonts w:ascii="Aptos" w:hAnsi="Aptos" w:eastAsia="Aptos" w:cs="Aptos"/>
          <w:noProof w:val="0"/>
          <w:sz w:val="24"/>
          <w:szCs w:val="24"/>
          <w:lang w:val="en-GB"/>
        </w:rPr>
        <w:t>comprising</w:t>
      </w:r>
      <w:r w:rsidRPr="25A8AAC2" w:rsidR="264B2B14">
        <w:rPr>
          <w:rFonts w:ascii="Aptos" w:hAnsi="Aptos" w:eastAsia="Aptos" w:cs="Aptos"/>
          <w:noProof w:val="0"/>
          <w:sz w:val="24"/>
          <w:szCs w:val="24"/>
          <w:lang w:val="en-GB"/>
        </w:rPr>
        <w:t xml:space="preserve"> pilots, cabin crew, engineers, customer service representatives, and administrative staff. Given the international scope of airline operations, employees often engage with customers and colleagues from various cultural backgrounds. As a result, the organizational culture significantly influences workplace behaviour and the quality of service provided.</w:t>
      </w:r>
    </w:p>
    <w:p w:rsidR="264B2B14" w:rsidP="25A8AAC2" w:rsidRDefault="264B2B14" w14:paraId="05649303" w14:textId="05D642A6">
      <w:pPr>
        <w:pStyle w:val="Normal"/>
        <w:rPr>
          <w:rFonts w:ascii="Aptos" w:hAnsi="Aptos" w:eastAsia="Aptos" w:cs="Aptos"/>
          <w:noProof w:val="0"/>
          <w:sz w:val="24"/>
          <w:szCs w:val="24"/>
          <w:lang w:val="en-GB"/>
        </w:rPr>
      </w:pPr>
      <w:r w:rsidRPr="25A8AAC2" w:rsidR="264B2B14">
        <w:rPr>
          <w:rFonts w:ascii="Aptos" w:hAnsi="Aptos" w:eastAsia="Aptos" w:cs="Aptos"/>
          <w:noProof w:val="0"/>
          <w:sz w:val="24"/>
          <w:szCs w:val="24"/>
          <w:lang w:val="en-GB"/>
        </w:rPr>
        <w:t xml:space="preserve">In recent decades, the airline has undergone substantial organizational transformations, such as privatization, mergers, and strategic restructuring. These transformations have </w:t>
      </w:r>
      <w:r w:rsidRPr="25A8AAC2" w:rsidR="264B2B14">
        <w:rPr>
          <w:rFonts w:ascii="Aptos" w:hAnsi="Aptos" w:eastAsia="Aptos" w:cs="Aptos"/>
          <w:noProof w:val="0"/>
          <w:sz w:val="24"/>
          <w:szCs w:val="24"/>
          <w:lang w:val="en-GB"/>
        </w:rPr>
        <w:t>necessitated</w:t>
      </w:r>
      <w:r w:rsidRPr="25A8AAC2" w:rsidR="264B2B14">
        <w:rPr>
          <w:rFonts w:ascii="Aptos" w:hAnsi="Aptos" w:eastAsia="Aptos" w:cs="Aptos"/>
          <w:noProof w:val="0"/>
          <w:sz w:val="24"/>
          <w:szCs w:val="24"/>
          <w:lang w:val="en-GB"/>
        </w:rPr>
        <w:t xml:space="preserve"> ongoing cultural adjustments to </w:t>
      </w:r>
      <w:r w:rsidRPr="25A8AAC2" w:rsidR="264B2B14">
        <w:rPr>
          <w:rFonts w:ascii="Aptos" w:hAnsi="Aptos" w:eastAsia="Aptos" w:cs="Aptos"/>
          <w:noProof w:val="0"/>
          <w:sz w:val="24"/>
          <w:szCs w:val="24"/>
          <w:lang w:val="en-GB"/>
        </w:rPr>
        <w:t>maintain</w:t>
      </w:r>
      <w:r w:rsidRPr="25A8AAC2" w:rsidR="264B2B14">
        <w:rPr>
          <w:rFonts w:ascii="Aptos" w:hAnsi="Aptos" w:eastAsia="Aptos" w:cs="Aptos"/>
          <w:noProof w:val="0"/>
          <w:sz w:val="24"/>
          <w:szCs w:val="24"/>
          <w:lang w:val="en-GB"/>
        </w:rPr>
        <w:t xml:space="preserve"> alignment with strategic </w:t>
      </w:r>
      <w:r w:rsidRPr="25A8AAC2" w:rsidR="264B2B14">
        <w:rPr>
          <w:rFonts w:ascii="Aptos" w:hAnsi="Aptos" w:eastAsia="Aptos" w:cs="Aptos"/>
          <w:noProof w:val="0"/>
          <w:sz w:val="24"/>
          <w:szCs w:val="24"/>
          <w:lang w:val="en-GB"/>
        </w:rPr>
        <w:t>objectives</w:t>
      </w:r>
      <w:r w:rsidRPr="25A8AAC2" w:rsidR="264B2B14">
        <w:rPr>
          <w:rFonts w:ascii="Aptos" w:hAnsi="Aptos" w:eastAsia="Aptos" w:cs="Aptos"/>
          <w:noProof w:val="0"/>
          <w:sz w:val="24"/>
          <w:szCs w:val="24"/>
          <w:lang w:val="en-GB"/>
        </w:rPr>
        <w:t>, operational efficiency, and customer expectations.</w:t>
      </w:r>
    </w:p>
    <w:p w:rsidR="25A8AAC2" w:rsidP="25A8AAC2" w:rsidRDefault="25A8AAC2" w14:paraId="525558EC" w14:textId="052C89D5">
      <w:pPr>
        <w:pStyle w:val="Normal"/>
        <w:rPr>
          <w:rFonts w:ascii="Aptos" w:hAnsi="Aptos" w:eastAsia="Aptos" w:cs="Aptos"/>
          <w:b w:val="1"/>
          <w:bCs w:val="1"/>
          <w:noProof w:val="0"/>
          <w:sz w:val="24"/>
          <w:szCs w:val="24"/>
          <w:u w:val="single"/>
          <w:lang w:val="en-GB"/>
        </w:rPr>
      </w:pPr>
    </w:p>
    <w:p w:rsidR="25A8AAC2" w:rsidP="25A8AAC2" w:rsidRDefault="25A8AAC2" w14:paraId="2782739F" w14:textId="49D14371">
      <w:pPr>
        <w:pStyle w:val="Normal"/>
        <w:rPr>
          <w:rFonts w:ascii="Aptos" w:hAnsi="Aptos" w:eastAsia="Aptos" w:cs="Aptos"/>
          <w:b w:val="1"/>
          <w:bCs w:val="1"/>
          <w:noProof w:val="0"/>
          <w:sz w:val="24"/>
          <w:szCs w:val="24"/>
          <w:u w:val="single"/>
          <w:lang w:val="en-GB"/>
        </w:rPr>
      </w:pPr>
    </w:p>
    <w:p w:rsidR="264B2B14" w:rsidP="46D88A17" w:rsidRDefault="264B2B14" w14:paraId="7C4801C7" w14:textId="046D6FEB">
      <w:pPr>
        <w:pStyle w:val="Normal"/>
        <w:rPr>
          <w:rFonts w:ascii="Aptos" w:hAnsi="Aptos" w:eastAsia="Aptos" w:cs="Aptos"/>
          <w:b w:val="1"/>
          <w:bCs w:val="1"/>
          <w:noProof w:val="0"/>
          <w:sz w:val="24"/>
          <w:szCs w:val="24"/>
          <w:u w:val="single"/>
          <w:lang w:val="en-GB"/>
        </w:rPr>
      </w:pPr>
    </w:p>
    <w:p w:rsidR="264B2B14" w:rsidP="46D88A17" w:rsidRDefault="264B2B14" w14:paraId="012214AD" w14:textId="1FCF042E">
      <w:pPr>
        <w:pStyle w:val="Normal"/>
        <w:rPr>
          <w:rFonts w:ascii="Aptos" w:hAnsi="Aptos" w:eastAsia="Aptos" w:cs="Aptos"/>
          <w:b w:val="1"/>
          <w:bCs w:val="1"/>
          <w:noProof w:val="0"/>
          <w:sz w:val="24"/>
          <w:szCs w:val="24"/>
          <w:u w:val="single"/>
          <w:lang w:val="en-GB"/>
        </w:rPr>
      </w:pPr>
    </w:p>
    <w:p w:rsidR="264B2B14" w:rsidP="46D88A17" w:rsidRDefault="264B2B14" w14:paraId="6E74E975" w14:textId="3D5F09FD">
      <w:pPr>
        <w:pStyle w:val="Normal"/>
        <w:rPr>
          <w:rFonts w:ascii="Aptos" w:hAnsi="Aptos" w:eastAsia="Aptos" w:cs="Aptos"/>
          <w:b w:val="1"/>
          <w:bCs w:val="1"/>
          <w:noProof w:val="0"/>
          <w:sz w:val="24"/>
          <w:szCs w:val="24"/>
          <w:u w:val="single"/>
          <w:lang w:val="en-GB"/>
        </w:rPr>
      </w:pPr>
    </w:p>
    <w:p w:rsidR="264B2B14" w:rsidP="25A8AAC2" w:rsidRDefault="264B2B14" w14:paraId="01F5E99E" w14:textId="6B4C3E59">
      <w:pPr>
        <w:pStyle w:val="Normal"/>
        <w:rPr>
          <w:rFonts w:ascii="Aptos" w:hAnsi="Aptos" w:eastAsia="Aptos" w:cs="Aptos"/>
          <w:b w:val="1"/>
          <w:bCs w:val="1"/>
          <w:noProof w:val="0"/>
          <w:sz w:val="24"/>
          <w:szCs w:val="24"/>
          <w:u w:val="single"/>
          <w:lang w:val="en-GB"/>
        </w:rPr>
      </w:pPr>
      <w:r w:rsidRPr="46D88A17" w:rsidR="7C4650EE">
        <w:rPr>
          <w:rFonts w:ascii="Aptos" w:hAnsi="Aptos" w:eastAsia="Aptos" w:cs="Aptos"/>
          <w:b w:val="1"/>
          <w:bCs w:val="1"/>
          <w:noProof w:val="0"/>
          <w:sz w:val="24"/>
          <w:szCs w:val="24"/>
          <w:u w:val="single"/>
          <w:lang w:val="en-GB"/>
        </w:rPr>
        <w:t>Organisational Culture and Decision-Making:</w:t>
      </w:r>
    </w:p>
    <w:p w:rsidR="264B2B14" w:rsidP="25A8AAC2" w:rsidRDefault="264B2B14" w14:paraId="3CD484FC" w14:textId="2C15DBD2">
      <w:pPr>
        <w:pStyle w:val="Normal"/>
        <w:spacing w:before="240" w:beforeAutospacing="off" w:after="240" w:afterAutospacing="off"/>
      </w:pPr>
      <w:r w:rsidRPr="25A8AAC2" w:rsidR="264B2B14">
        <w:rPr>
          <w:rFonts w:ascii="Aptos" w:hAnsi="Aptos" w:eastAsia="Aptos" w:cs="Aptos"/>
          <w:noProof w:val="0"/>
          <w:sz w:val="24"/>
          <w:szCs w:val="24"/>
          <w:lang w:val="en-GB"/>
        </w:rPr>
        <w:t>Organisational culture strongly influences how decisions</w:t>
      </w:r>
      <w:r w:rsidRPr="25A8AAC2" w:rsidR="264B2B14">
        <w:rPr>
          <w:rFonts w:ascii="Aptos" w:hAnsi="Aptos" w:eastAsia="Aptos" w:cs="Aptos"/>
          <w:noProof w:val="0"/>
          <w:sz w:val="24"/>
          <w:szCs w:val="24"/>
          <w:lang w:val="en-GB"/>
        </w:rPr>
        <w:t xml:space="preserve"> Organisational culture defines the behavioural expectations that influence managerial decision-making processes and employee reactions to organisational </w:t>
      </w:r>
      <w:r w:rsidRPr="25A8AAC2" w:rsidR="264B2B14">
        <w:rPr>
          <w:rFonts w:ascii="Aptos" w:hAnsi="Aptos" w:eastAsia="Aptos" w:cs="Aptos"/>
          <w:noProof w:val="0"/>
          <w:sz w:val="24"/>
          <w:szCs w:val="24"/>
          <w:lang w:val="en-GB"/>
        </w:rPr>
        <w:t>policies.</w:t>
      </w:r>
      <w:r w:rsidRPr="25A8AAC2" w:rsidR="264B2B14">
        <w:rPr>
          <w:rFonts w:ascii="Aptos" w:hAnsi="Aptos" w:eastAsia="Aptos" w:cs="Aptos"/>
          <w:noProof w:val="0"/>
          <w:sz w:val="24"/>
          <w:szCs w:val="24"/>
          <w:lang w:val="en-GB"/>
        </w:rPr>
        <w:t>In</w:t>
      </w:r>
      <w:r w:rsidRPr="25A8AAC2" w:rsidR="264B2B14">
        <w:rPr>
          <w:rFonts w:ascii="Aptos" w:hAnsi="Aptos" w:eastAsia="Aptos" w:cs="Aptos"/>
          <w:noProof w:val="0"/>
          <w:sz w:val="24"/>
          <w:szCs w:val="24"/>
          <w:lang w:val="en-GB"/>
        </w:rPr>
        <w:t xml:space="preserve"> British Airways, the decision-making processes are shaped by the operational demands of the aviation sector. Given the stringent regulatory standards and safety protocols, the structures for decision-making are typically formalised and hierarchical.</w:t>
      </w:r>
      <w:r w:rsidRPr="25A8AAC2" w:rsidR="264B2B14">
        <w:rPr>
          <w:rFonts w:ascii="Aptos" w:hAnsi="Aptos" w:eastAsia="Aptos" w:cs="Aptos"/>
          <w:noProof w:val="0"/>
          <w:sz w:val="24"/>
          <w:szCs w:val="24"/>
          <w:lang w:val="en-GB"/>
        </w:rPr>
        <w:t xml:space="preserve"> </w:t>
      </w:r>
      <w:r w:rsidRPr="25A8AAC2" w:rsidR="264B2B14">
        <w:rPr>
          <w:rFonts w:ascii="Aptos" w:hAnsi="Aptos" w:eastAsia="Aptos" w:cs="Aptos"/>
          <w:noProof w:val="0"/>
          <w:sz w:val="24"/>
          <w:szCs w:val="24"/>
          <w:lang w:val="en-GB"/>
        </w:rPr>
        <w:t xml:space="preserve">In industries where operational mistakes can lead to serious repercussions, hierarchical decision-making is often essential. In aviation, adherence to strict procedures and regulatory standards is crucial for ensuring safety and reliability. Consequently, managerial authority within the organisation is pivotal in steering operational </w:t>
      </w:r>
      <w:r w:rsidRPr="25A8AAC2" w:rsidR="264B2B14">
        <w:rPr>
          <w:rFonts w:ascii="Aptos" w:hAnsi="Aptos" w:eastAsia="Aptos" w:cs="Aptos"/>
          <w:noProof w:val="0"/>
          <w:sz w:val="24"/>
          <w:szCs w:val="24"/>
          <w:lang w:val="en-GB"/>
        </w:rPr>
        <w:t>decisions. Nevertheless</w:t>
      </w:r>
      <w:r w:rsidRPr="25A8AAC2" w:rsidR="264B2B14">
        <w:rPr>
          <w:rFonts w:ascii="Aptos" w:hAnsi="Aptos" w:eastAsia="Aptos" w:cs="Aptos"/>
          <w:noProof w:val="0"/>
          <w:sz w:val="24"/>
          <w:szCs w:val="24"/>
          <w:lang w:val="en-GB"/>
        </w:rPr>
        <w:t xml:space="preserve">, contemporary airline management is progressively prioritising collaborative decision-making and employee involvement. Cross-functional teams </w:t>
      </w:r>
      <w:r w:rsidRPr="25A8AAC2" w:rsidR="264B2B14">
        <w:rPr>
          <w:rFonts w:ascii="Aptos" w:hAnsi="Aptos" w:eastAsia="Aptos" w:cs="Aptos"/>
          <w:noProof w:val="0"/>
          <w:sz w:val="24"/>
          <w:szCs w:val="24"/>
          <w:lang w:val="en-GB"/>
        </w:rPr>
        <w:t>frequently</w:t>
      </w:r>
      <w:r w:rsidRPr="25A8AAC2" w:rsidR="264B2B14">
        <w:rPr>
          <w:rFonts w:ascii="Aptos" w:hAnsi="Aptos" w:eastAsia="Aptos" w:cs="Aptos"/>
          <w:noProof w:val="0"/>
          <w:sz w:val="24"/>
          <w:szCs w:val="24"/>
          <w:lang w:val="en-GB"/>
        </w:rPr>
        <w:t xml:space="preserve"> collaborate to tackle operational issues, enhance customer service, and formulate new strategies. This </w:t>
      </w:r>
      <w:r w:rsidRPr="25A8AAC2" w:rsidR="264B2B14">
        <w:rPr>
          <w:rFonts w:ascii="Aptos" w:hAnsi="Aptos" w:eastAsia="Aptos" w:cs="Aptos"/>
          <w:noProof w:val="0"/>
          <w:sz w:val="24"/>
          <w:szCs w:val="24"/>
          <w:lang w:val="en-GB"/>
        </w:rPr>
        <w:t>methodology</w:t>
      </w:r>
      <w:r w:rsidRPr="25A8AAC2" w:rsidR="264B2B14">
        <w:rPr>
          <w:rFonts w:ascii="Aptos" w:hAnsi="Aptos" w:eastAsia="Aptos" w:cs="Aptos"/>
          <w:noProof w:val="0"/>
          <w:sz w:val="24"/>
          <w:szCs w:val="24"/>
          <w:lang w:val="en-GB"/>
        </w:rPr>
        <w:t xml:space="preserve"> underscores the significance of communication and teamwork within intricate organisations.</w:t>
      </w:r>
      <w:r w:rsidRPr="25A8AAC2" w:rsidR="264B2B14">
        <w:rPr>
          <w:rFonts w:ascii="Aptos" w:hAnsi="Aptos" w:eastAsia="Aptos" w:cs="Aptos"/>
          <w:noProof w:val="0"/>
          <w:sz w:val="24"/>
          <w:szCs w:val="24"/>
          <w:lang w:val="en-GB"/>
        </w:rPr>
        <w:t xml:space="preserve"> are made within organisations. According to Robbins and Judge (2017),</w:t>
      </w:r>
      <w:r w:rsidRPr="25A8AAC2" w:rsidR="73D2BF5E">
        <w:rPr>
          <w:rFonts w:ascii="Aptos" w:hAnsi="Aptos" w:eastAsia="Aptos" w:cs="Aptos"/>
          <w:noProof w:val="0"/>
          <w:sz w:val="24"/>
          <w:szCs w:val="24"/>
          <w:lang w:val="en-GB"/>
        </w:rPr>
        <w:t xml:space="preserve"> organisational culture establishes behavioural expectations that shape managerial decision-making processes and employee responses to organisational policies.</w:t>
      </w:r>
    </w:p>
    <w:p w:rsidR="73D2BF5E" w:rsidP="25A8AAC2" w:rsidRDefault="73D2BF5E" w14:paraId="069E3A03" w14:textId="1929516F">
      <w:pPr>
        <w:spacing w:before="240" w:beforeAutospacing="off" w:after="240" w:afterAutospacing="off"/>
      </w:pPr>
      <w:r w:rsidRPr="25A8AAC2" w:rsidR="73D2BF5E">
        <w:rPr>
          <w:rFonts w:ascii="Aptos" w:hAnsi="Aptos" w:eastAsia="Aptos" w:cs="Aptos"/>
          <w:noProof w:val="0"/>
          <w:sz w:val="24"/>
          <w:szCs w:val="24"/>
          <w:lang w:val="en-GB"/>
        </w:rPr>
        <w:t xml:space="preserve">Within British Airways, decision-making processes are influenced by the operational requirements of the aviation industry. Due to strict regulatory standards and safety requirements, decision-making structures tend to be </w:t>
      </w:r>
      <w:r w:rsidRPr="25A8AAC2" w:rsidR="73D2BF5E">
        <w:rPr>
          <w:rFonts w:ascii="Aptos" w:hAnsi="Aptos" w:eastAsia="Aptos" w:cs="Aptos"/>
          <w:noProof w:val="0"/>
          <w:sz w:val="24"/>
          <w:szCs w:val="24"/>
          <w:lang w:val="en-GB"/>
        </w:rPr>
        <w:t>relatively formalised</w:t>
      </w:r>
      <w:r w:rsidRPr="25A8AAC2" w:rsidR="73D2BF5E">
        <w:rPr>
          <w:rFonts w:ascii="Aptos" w:hAnsi="Aptos" w:eastAsia="Aptos" w:cs="Aptos"/>
          <w:noProof w:val="0"/>
          <w:sz w:val="24"/>
          <w:szCs w:val="24"/>
          <w:lang w:val="en-GB"/>
        </w:rPr>
        <w:t xml:space="preserve"> and </w:t>
      </w:r>
      <w:r w:rsidRPr="25A8AAC2" w:rsidR="1F1F5BDB">
        <w:rPr>
          <w:rFonts w:ascii="Aptos" w:hAnsi="Aptos" w:eastAsia="Aptos" w:cs="Aptos"/>
          <w:noProof w:val="0"/>
          <w:sz w:val="24"/>
          <w:szCs w:val="24"/>
          <w:lang w:val="en-GB"/>
        </w:rPr>
        <w:t>hierarchical. Hierarchical</w:t>
      </w:r>
      <w:r w:rsidRPr="25A8AAC2" w:rsidR="73D2BF5E">
        <w:rPr>
          <w:rFonts w:ascii="Aptos" w:hAnsi="Aptos" w:eastAsia="Aptos" w:cs="Aptos"/>
          <w:noProof w:val="0"/>
          <w:sz w:val="24"/>
          <w:szCs w:val="24"/>
          <w:lang w:val="en-GB"/>
        </w:rPr>
        <w:t xml:space="preserve"> decision-making is often necessary in industries where operational errors can have severe consequences. In aviation, strict procedures and regulatory compliance ensure safety and reliability. As a result, managerial authority within the organisation plays a significant role in guiding operational decisions.</w:t>
      </w:r>
      <w:r w:rsidRPr="25A8AAC2" w:rsidR="025D781B">
        <w:rPr>
          <w:rFonts w:ascii="Aptos" w:hAnsi="Aptos" w:eastAsia="Aptos" w:cs="Aptos"/>
          <w:noProof w:val="0"/>
          <w:sz w:val="24"/>
          <w:szCs w:val="24"/>
          <w:lang w:val="en-GB"/>
        </w:rPr>
        <w:t xml:space="preserve"> </w:t>
      </w:r>
      <w:r w:rsidRPr="25A8AAC2" w:rsidR="73D2BF5E">
        <w:rPr>
          <w:rFonts w:ascii="Aptos" w:hAnsi="Aptos" w:eastAsia="Aptos" w:cs="Aptos"/>
          <w:noProof w:val="0"/>
          <w:sz w:val="24"/>
          <w:szCs w:val="24"/>
          <w:lang w:val="en-GB"/>
        </w:rPr>
        <w:t xml:space="preserve">However, modern airline management increasingly emphasises collaborative decision-making and employee engagement. Cross-functional teams often work together to address operational challenges, improve customer </w:t>
      </w:r>
      <w:r w:rsidRPr="25A8AAC2" w:rsidR="73D2BF5E">
        <w:rPr>
          <w:rFonts w:ascii="Aptos" w:hAnsi="Aptos" w:eastAsia="Aptos" w:cs="Aptos"/>
          <w:noProof w:val="0"/>
          <w:sz w:val="24"/>
          <w:szCs w:val="24"/>
          <w:lang w:val="en-GB"/>
        </w:rPr>
        <w:t>service</w:t>
      </w:r>
      <w:r w:rsidRPr="25A8AAC2" w:rsidR="73D2BF5E">
        <w:rPr>
          <w:rFonts w:ascii="Aptos" w:hAnsi="Aptos" w:eastAsia="Aptos" w:cs="Aptos"/>
          <w:noProof w:val="0"/>
          <w:sz w:val="24"/>
          <w:szCs w:val="24"/>
          <w:lang w:val="en-GB"/>
        </w:rPr>
        <w:t xml:space="preserve"> and develop new strategies. This approach reflects the importance of communication and cooperation within complex organisations.</w:t>
      </w:r>
      <w:r w:rsidRPr="25A8AAC2" w:rsidR="3EB12937">
        <w:rPr>
          <w:rFonts w:ascii="Aptos" w:hAnsi="Aptos" w:eastAsia="Aptos" w:cs="Aptos"/>
          <w:noProof w:val="0"/>
          <w:sz w:val="24"/>
          <w:szCs w:val="24"/>
          <w:lang w:val="en-GB"/>
        </w:rPr>
        <w:t xml:space="preserve"> The culture of leadership also affects the practices of decision-making. Leaders who encourage transparency, communication and employee participation are more likely to foster positive organisational cultures that support innovation and problem-solving (Kotter, 2012).</w:t>
      </w:r>
    </w:p>
    <w:p w:rsidR="25A8AAC2" w:rsidP="25A8AAC2" w:rsidRDefault="25A8AAC2" w14:paraId="1560220E" w14:textId="7910A415">
      <w:pPr>
        <w:spacing w:before="240" w:beforeAutospacing="off" w:after="240" w:afterAutospacing="off"/>
        <w:rPr>
          <w:rFonts w:ascii="Aptos" w:hAnsi="Aptos" w:eastAsia="Aptos" w:cs="Aptos"/>
          <w:noProof w:val="0"/>
          <w:sz w:val="24"/>
          <w:szCs w:val="24"/>
          <w:lang w:val="en-GB"/>
        </w:rPr>
      </w:pPr>
    </w:p>
    <w:p w:rsidR="30E9DA97" w:rsidP="46D88A17" w:rsidRDefault="30E9DA97" w14:paraId="02F16165" w14:textId="05321E0A">
      <w:pPr>
        <w:pStyle w:val="Normal"/>
        <w:spacing w:before="240" w:beforeAutospacing="off" w:after="240" w:afterAutospacing="off"/>
        <w:rPr>
          <w:rFonts w:ascii="Aptos" w:hAnsi="Aptos" w:eastAsia="Aptos" w:cs="Aptos"/>
          <w:b w:val="1"/>
          <w:bCs w:val="1"/>
          <w:noProof w:val="0"/>
          <w:sz w:val="24"/>
          <w:szCs w:val="24"/>
          <w:u w:val="single"/>
          <w:lang w:val="en-GB"/>
        </w:rPr>
      </w:pPr>
    </w:p>
    <w:p w:rsidR="30E9DA97" w:rsidP="46D88A17" w:rsidRDefault="30E9DA97" w14:paraId="625A07E4" w14:textId="00D40593">
      <w:pPr>
        <w:pStyle w:val="Normal"/>
        <w:spacing w:before="240" w:beforeAutospacing="off" w:after="240" w:afterAutospacing="off"/>
        <w:rPr>
          <w:rFonts w:ascii="Aptos" w:hAnsi="Aptos" w:eastAsia="Aptos" w:cs="Aptos"/>
          <w:b w:val="1"/>
          <w:bCs w:val="1"/>
          <w:noProof w:val="0"/>
          <w:sz w:val="24"/>
          <w:szCs w:val="24"/>
          <w:u w:val="single"/>
          <w:lang w:val="en-GB"/>
        </w:rPr>
      </w:pPr>
    </w:p>
    <w:p w:rsidR="30E9DA97" w:rsidP="46D88A17" w:rsidRDefault="30E9DA97" w14:paraId="56B75489" w14:textId="60385EE7">
      <w:pPr>
        <w:pStyle w:val="Normal"/>
        <w:spacing w:before="240" w:beforeAutospacing="off" w:after="240" w:afterAutospacing="off"/>
        <w:rPr>
          <w:rFonts w:ascii="Aptos" w:hAnsi="Aptos" w:eastAsia="Aptos" w:cs="Aptos"/>
          <w:b w:val="1"/>
          <w:bCs w:val="1"/>
          <w:noProof w:val="0"/>
          <w:sz w:val="24"/>
          <w:szCs w:val="24"/>
          <w:u w:val="single"/>
          <w:lang w:val="en-GB"/>
        </w:rPr>
      </w:pPr>
    </w:p>
    <w:p w:rsidR="30E9DA97" w:rsidP="46D88A17" w:rsidRDefault="30E9DA97" w14:paraId="4A282000" w14:textId="6FBE2ADE">
      <w:pPr>
        <w:pStyle w:val="Normal"/>
        <w:spacing w:before="240" w:beforeAutospacing="off" w:after="240" w:afterAutospacing="off"/>
        <w:rPr>
          <w:rFonts w:ascii="Aptos" w:hAnsi="Aptos" w:eastAsia="Aptos" w:cs="Aptos"/>
          <w:b w:val="1"/>
          <w:bCs w:val="1"/>
          <w:noProof w:val="0"/>
          <w:sz w:val="24"/>
          <w:szCs w:val="24"/>
          <w:u w:val="single"/>
          <w:lang w:val="en-GB"/>
        </w:rPr>
      </w:pPr>
    </w:p>
    <w:p w:rsidR="30E9DA97" w:rsidP="25A8AAC2" w:rsidRDefault="30E9DA97" w14:paraId="13222FC9" w14:textId="5B95CA80">
      <w:pPr>
        <w:pStyle w:val="Normal"/>
        <w:spacing w:before="240" w:beforeAutospacing="off" w:after="240" w:afterAutospacing="off"/>
        <w:rPr>
          <w:rFonts w:ascii="Aptos" w:hAnsi="Aptos" w:eastAsia="Aptos" w:cs="Aptos"/>
          <w:b w:val="1"/>
          <w:bCs w:val="1"/>
          <w:noProof w:val="0"/>
          <w:sz w:val="24"/>
          <w:szCs w:val="24"/>
          <w:u w:val="single"/>
          <w:lang w:val="en-GB"/>
        </w:rPr>
      </w:pPr>
      <w:r w:rsidRPr="46D88A17" w:rsidR="4EB20A49">
        <w:rPr>
          <w:rFonts w:ascii="Aptos" w:hAnsi="Aptos" w:eastAsia="Aptos" w:cs="Aptos"/>
          <w:b w:val="1"/>
          <w:bCs w:val="1"/>
          <w:noProof w:val="0"/>
          <w:sz w:val="24"/>
          <w:szCs w:val="24"/>
          <w:u w:val="single"/>
          <w:lang w:val="en-GB"/>
        </w:rPr>
        <w:t>Identifying</w:t>
      </w:r>
      <w:r w:rsidRPr="46D88A17" w:rsidR="4EB20A49">
        <w:rPr>
          <w:rFonts w:ascii="Aptos" w:hAnsi="Aptos" w:eastAsia="Aptos" w:cs="Aptos"/>
          <w:b w:val="1"/>
          <w:bCs w:val="1"/>
          <w:noProof w:val="0"/>
          <w:sz w:val="24"/>
          <w:szCs w:val="24"/>
          <w:u w:val="single"/>
          <w:lang w:val="en-GB"/>
        </w:rPr>
        <w:t xml:space="preserve"> Organisational Culture Using Theoretical Models:</w:t>
      </w:r>
    </w:p>
    <w:p w:rsidR="0FC779E3" w:rsidP="25A8AAC2" w:rsidRDefault="0FC779E3" w14:paraId="3501D311" w14:textId="3F5F1758">
      <w:pPr>
        <w:pStyle w:val="Normal"/>
        <w:spacing w:before="240" w:beforeAutospacing="off" w:after="240" w:afterAutospacing="off"/>
        <w:rPr>
          <w:rFonts w:ascii="Aptos" w:hAnsi="Aptos" w:eastAsia="Aptos" w:cs="Aptos"/>
          <w:b w:val="0"/>
          <w:bCs w:val="0"/>
          <w:noProof w:val="0"/>
          <w:sz w:val="24"/>
          <w:szCs w:val="24"/>
          <w:u w:val="none"/>
          <w:lang w:val="en-GB"/>
        </w:rPr>
      </w:pPr>
      <w:r w:rsidRPr="25A8AAC2" w:rsidR="0FC779E3">
        <w:rPr>
          <w:rFonts w:ascii="Aptos" w:hAnsi="Aptos" w:eastAsia="Aptos" w:cs="Aptos"/>
          <w:b w:val="0"/>
          <w:bCs w:val="0"/>
          <w:noProof w:val="0"/>
          <w:sz w:val="24"/>
          <w:szCs w:val="24"/>
          <w:u w:val="none"/>
          <w:lang w:val="en-GB"/>
        </w:rPr>
        <w:t xml:space="preserve">Comprehending organisational culture </w:t>
      </w:r>
      <w:r w:rsidRPr="25A8AAC2" w:rsidR="0FC779E3">
        <w:rPr>
          <w:rFonts w:ascii="Aptos" w:hAnsi="Aptos" w:eastAsia="Aptos" w:cs="Aptos"/>
          <w:b w:val="0"/>
          <w:bCs w:val="0"/>
          <w:noProof w:val="0"/>
          <w:sz w:val="24"/>
          <w:szCs w:val="24"/>
          <w:u w:val="none"/>
          <w:lang w:val="en-GB"/>
        </w:rPr>
        <w:t>necessitates</w:t>
      </w:r>
      <w:r w:rsidRPr="25A8AAC2" w:rsidR="0FC779E3">
        <w:rPr>
          <w:rFonts w:ascii="Aptos" w:hAnsi="Aptos" w:eastAsia="Aptos" w:cs="Aptos"/>
          <w:b w:val="0"/>
          <w:bCs w:val="0"/>
          <w:noProof w:val="0"/>
          <w:sz w:val="24"/>
          <w:szCs w:val="24"/>
          <w:u w:val="none"/>
          <w:lang w:val="en-GB"/>
        </w:rPr>
        <w:t xml:space="preserve"> the </w:t>
      </w:r>
      <w:r w:rsidRPr="25A8AAC2" w:rsidR="0FC779E3">
        <w:rPr>
          <w:rFonts w:ascii="Aptos" w:hAnsi="Aptos" w:eastAsia="Aptos" w:cs="Aptos"/>
          <w:b w:val="0"/>
          <w:bCs w:val="0"/>
          <w:noProof w:val="0"/>
          <w:sz w:val="24"/>
          <w:szCs w:val="24"/>
          <w:u w:val="none"/>
          <w:lang w:val="en-GB"/>
        </w:rPr>
        <w:t>utilization</w:t>
      </w:r>
      <w:r w:rsidRPr="25A8AAC2" w:rsidR="0FC779E3">
        <w:rPr>
          <w:rFonts w:ascii="Aptos" w:hAnsi="Aptos" w:eastAsia="Aptos" w:cs="Aptos"/>
          <w:b w:val="0"/>
          <w:bCs w:val="0"/>
          <w:noProof w:val="0"/>
          <w:sz w:val="24"/>
          <w:szCs w:val="24"/>
          <w:u w:val="none"/>
          <w:lang w:val="en-GB"/>
        </w:rPr>
        <w:t xml:space="preserve"> of theoretical frameworks that offer insights into cultural traits and organisational conduct.</w:t>
      </w:r>
    </w:p>
    <w:p w:rsidR="0FC779E3" w:rsidP="25A8AAC2" w:rsidRDefault="0FC779E3" w14:paraId="33EE0058" w14:textId="55E0EE8E">
      <w:pPr>
        <w:pStyle w:val="Normal"/>
        <w:spacing w:before="240" w:beforeAutospacing="off" w:after="240" w:afterAutospacing="off"/>
        <w:rPr>
          <w:rFonts w:ascii="Aptos" w:hAnsi="Aptos" w:eastAsia="Aptos" w:cs="Aptos"/>
          <w:b w:val="1"/>
          <w:bCs w:val="1"/>
          <w:noProof w:val="0"/>
          <w:sz w:val="24"/>
          <w:szCs w:val="24"/>
          <w:u w:val="single"/>
          <w:lang w:val="en-GB"/>
        </w:rPr>
      </w:pPr>
      <w:r w:rsidRPr="46D88A17" w:rsidR="373EB631">
        <w:rPr>
          <w:rFonts w:ascii="Aptos" w:hAnsi="Aptos" w:eastAsia="Aptos" w:cs="Aptos"/>
          <w:b w:val="1"/>
          <w:bCs w:val="1"/>
          <w:noProof w:val="0"/>
          <w:sz w:val="24"/>
          <w:szCs w:val="24"/>
          <w:u w:val="single"/>
          <w:lang w:val="en-GB"/>
        </w:rPr>
        <w:t>Schein’s Model of Organisational Culture:</w:t>
      </w:r>
    </w:p>
    <w:p w:rsidR="727EDEB1" w:rsidP="25A8AAC2" w:rsidRDefault="727EDEB1" w14:paraId="7BB283BB" w14:textId="22BA7A43">
      <w:pPr>
        <w:pStyle w:val="Normal"/>
        <w:spacing w:before="240" w:beforeAutospacing="off" w:after="240" w:afterAutospacing="off"/>
      </w:pPr>
      <w:r w:rsidRPr="25A8AAC2" w:rsidR="727EDEB1">
        <w:rPr>
          <w:rFonts w:ascii="Aptos" w:hAnsi="Aptos" w:eastAsia="Aptos" w:cs="Aptos"/>
          <w:noProof w:val="0"/>
          <w:sz w:val="24"/>
          <w:szCs w:val="24"/>
          <w:lang w:val="en-GB"/>
        </w:rPr>
        <w:t xml:space="preserve">Schein (2010) proposed a widely recognised model that </w:t>
      </w:r>
      <w:r w:rsidRPr="25A8AAC2" w:rsidR="727EDEB1">
        <w:rPr>
          <w:rFonts w:ascii="Aptos" w:hAnsi="Aptos" w:eastAsia="Aptos" w:cs="Aptos"/>
          <w:noProof w:val="0"/>
          <w:sz w:val="24"/>
          <w:szCs w:val="24"/>
          <w:lang w:val="en-GB"/>
        </w:rPr>
        <w:t>identifies</w:t>
      </w:r>
      <w:r w:rsidRPr="25A8AAC2" w:rsidR="727EDEB1">
        <w:rPr>
          <w:rFonts w:ascii="Aptos" w:hAnsi="Aptos" w:eastAsia="Aptos" w:cs="Aptos"/>
          <w:noProof w:val="0"/>
          <w:sz w:val="24"/>
          <w:szCs w:val="24"/>
          <w:lang w:val="en-GB"/>
        </w:rPr>
        <w:t xml:space="preserve"> three levels of organisational culture: artifacts, espoused </w:t>
      </w:r>
      <w:r w:rsidRPr="25A8AAC2" w:rsidR="727EDEB1">
        <w:rPr>
          <w:rFonts w:ascii="Aptos" w:hAnsi="Aptos" w:eastAsia="Aptos" w:cs="Aptos"/>
          <w:noProof w:val="0"/>
          <w:sz w:val="24"/>
          <w:szCs w:val="24"/>
          <w:lang w:val="en-GB"/>
        </w:rPr>
        <w:t>values</w:t>
      </w:r>
      <w:r w:rsidRPr="25A8AAC2" w:rsidR="727EDEB1">
        <w:rPr>
          <w:rFonts w:ascii="Aptos" w:hAnsi="Aptos" w:eastAsia="Aptos" w:cs="Aptos"/>
          <w:noProof w:val="0"/>
          <w:sz w:val="24"/>
          <w:szCs w:val="24"/>
          <w:lang w:val="en-GB"/>
        </w:rPr>
        <w:t xml:space="preserve"> and basic underlying assumptions. Artifacts signify tangible aspects of culture, encompassing organi</w:t>
      </w:r>
      <w:r w:rsidRPr="25A8AAC2" w:rsidR="3FF5F70D">
        <w:rPr>
          <w:rFonts w:ascii="Aptos" w:hAnsi="Aptos" w:eastAsia="Aptos" w:cs="Aptos"/>
          <w:noProof w:val="0"/>
          <w:sz w:val="24"/>
          <w:szCs w:val="24"/>
          <w:lang w:val="en-GB"/>
        </w:rPr>
        <w:t>s</w:t>
      </w:r>
      <w:r w:rsidRPr="25A8AAC2" w:rsidR="727EDEB1">
        <w:rPr>
          <w:rFonts w:ascii="Aptos" w:hAnsi="Aptos" w:eastAsia="Aptos" w:cs="Aptos"/>
          <w:noProof w:val="0"/>
          <w:sz w:val="24"/>
          <w:szCs w:val="24"/>
          <w:lang w:val="en-GB"/>
        </w:rPr>
        <w:t xml:space="preserve">ational symbols, workplace design, and employee conduct. At British Airways, artifacts </w:t>
      </w:r>
      <w:r w:rsidRPr="25A8AAC2" w:rsidR="727EDEB1">
        <w:rPr>
          <w:rFonts w:ascii="Aptos" w:hAnsi="Aptos" w:eastAsia="Aptos" w:cs="Aptos"/>
          <w:noProof w:val="0"/>
          <w:sz w:val="24"/>
          <w:szCs w:val="24"/>
          <w:lang w:val="en-GB"/>
        </w:rPr>
        <w:t>comprise</w:t>
      </w:r>
      <w:r w:rsidRPr="25A8AAC2" w:rsidR="727EDEB1">
        <w:rPr>
          <w:rFonts w:ascii="Aptos" w:hAnsi="Aptos" w:eastAsia="Aptos" w:cs="Aptos"/>
          <w:noProof w:val="0"/>
          <w:sz w:val="24"/>
          <w:szCs w:val="24"/>
          <w:lang w:val="en-GB"/>
        </w:rPr>
        <w:t xml:space="preserve"> corporate branding, professional attire, and systematic service protocols that embody the organi</w:t>
      </w:r>
      <w:r w:rsidRPr="25A8AAC2" w:rsidR="73AA9D49">
        <w:rPr>
          <w:rFonts w:ascii="Aptos" w:hAnsi="Aptos" w:eastAsia="Aptos" w:cs="Aptos"/>
          <w:noProof w:val="0"/>
          <w:sz w:val="24"/>
          <w:szCs w:val="24"/>
          <w:lang w:val="en-GB"/>
        </w:rPr>
        <w:t>s</w:t>
      </w:r>
      <w:r w:rsidRPr="25A8AAC2" w:rsidR="727EDEB1">
        <w:rPr>
          <w:rFonts w:ascii="Aptos" w:hAnsi="Aptos" w:eastAsia="Aptos" w:cs="Aptos"/>
          <w:noProof w:val="0"/>
          <w:sz w:val="24"/>
          <w:szCs w:val="24"/>
          <w:lang w:val="en-GB"/>
        </w:rPr>
        <w:t>ation’s focus on professionalism and service excellence.</w:t>
      </w:r>
      <w:r w:rsidRPr="25A8AAC2" w:rsidR="3C252851">
        <w:rPr>
          <w:rFonts w:ascii="Aptos" w:hAnsi="Aptos" w:eastAsia="Aptos" w:cs="Aptos"/>
          <w:noProof w:val="0"/>
          <w:sz w:val="24"/>
          <w:szCs w:val="24"/>
          <w:lang w:val="en-GB"/>
        </w:rPr>
        <w:t xml:space="preserve"> The values endorsed by the organi</w:t>
      </w:r>
      <w:r w:rsidRPr="25A8AAC2" w:rsidR="3D211AA9">
        <w:rPr>
          <w:rFonts w:ascii="Aptos" w:hAnsi="Aptos" w:eastAsia="Aptos" w:cs="Aptos"/>
          <w:noProof w:val="0"/>
          <w:sz w:val="24"/>
          <w:szCs w:val="24"/>
          <w:lang w:val="en-GB"/>
        </w:rPr>
        <w:t>s</w:t>
      </w:r>
      <w:r w:rsidRPr="25A8AAC2" w:rsidR="3C252851">
        <w:rPr>
          <w:rFonts w:ascii="Aptos" w:hAnsi="Aptos" w:eastAsia="Aptos" w:cs="Aptos"/>
          <w:noProof w:val="0"/>
          <w:sz w:val="24"/>
          <w:szCs w:val="24"/>
          <w:lang w:val="en-GB"/>
        </w:rPr>
        <w:t>ation reflect its declared beliefs and strategic priorities. The airline places a strong emphasis on values including customer satisfaction, operational safety, and global connectivity. These values are conveyed through internal communications, employee training programs, and service standards.</w:t>
      </w:r>
    </w:p>
    <w:p w:rsidR="71321614" w:rsidP="25A8AAC2" w:rsidRDefault="71321614" w14:paraId="6D8F4BD2" w14:textId="6CC97122">
      <w:pPr>
        <w:spacing w:before="240" w:beforeAutospacing="off" w:after="240" w:afterAutospacing="off"/>
        <w:rPr>
          <w:rFonts w:ascii="Aptos" w:hAnsi="Aptos" w:eastAsia="Aptos" w:cs="Aptos"/>
          <w:noProof w:val="0"/>
          <w:sz w:val="24"/>
          <w:szCs w:val="24"/>
          <w:lang w:val="en-GB"/>
        </w:rPr>
      </w:pPr>
      <w:r w:rsidRPr="25A8AAC2" w:rsidR="71321614">
        <w:rPr>
          <w:rFonts w:ascii="Aptos" w:hAnsi="Aptos" w:eastAsia="Aptos" w:cs="Aptos"/>
          <w:noProof w:val="0"/>
          <w:sz w:val="24"/>
          <w:szCs w:val="24"/>
          <w:lang w:val="en-GB"/>
        </w:rPr>
        <w:t xml:space="preserve">Fundamental underlying assumptions signify deeply ingrained beliefs that direct </w:t>
      </w:r>
      <w:r w:rsidRPr="25A8AAC2" w:rsidR="71321614">
        <w:rPr>
          <w:rFonts w:ascii="Aptos" w:hAnsi="Aptos" w:eastAsia="Aptos" w:cs="Aptos"/>
          <w:noProof w:val="0"/>
          <w:sz w:val="24"/>
          <w:szCs w:val="24"/>
          <w:lang w:val="en-GB"/>
        </w:rPr>
        <w:t>behaviour</w:t>
      </w:r>
      <w:r w:rsidRPr="25A8AAC2" w:rsidR="71321614">
        <w:rPr>
          <w:rFonts w:ascii="Aptos" w:hAnsi="Aptos" w:eastAsia="Aptos" w:cs="Aptos"/>
          <w:noProof w:val="0"/>
          <w:sz w:val="24"/>
          <w:szCs w:val="24"/>
          <w:lang w:val="en-GB"/>
        </w:rPr>
        <w:t xml:space="preserve"> within the organization. In the aviation sector, safety </w:t>
      </w:r>
      <w:r w:rsidRPr="25A8AAC2" w:rsidR="71321614">
        <w:rPr>
          <w:rFonts w:ascii="Aptos" w:hAnsi="Aptos" w:eastAsia="Aptos" w:cs="Aptos"/>
          <w:noProof w:val="0"/>
          <w:sz w:val="24"/>
          <w:szCs w:val="24"/>
          <w:lang w:val="en-GB"/>
        </w:rPr>
        <w:t>constitutes</w:t>
      </w:r>
      <w:r w:rsidRPr="25A8AAC2" w:rsidR="71321614">
        <w:rPr>
          <w:rFonts w:ascii="Aptos" w:hAnsi="Aptos" w:eastAsia="Aptos" w:cs="Aptos"/>
          <w:noProof w:val="0"/>
          <w:sz w:val="24"/>
          <w:szCs w:val="24"/>
          <w:lang w:val="en-GB"/>
        </w:rPr>
        <w:t xml:space="preserve"> a fundamental cultural assumption. Employees receive training to prioritize safety over all other factors, which mirrors the high-risk characteristics of airline operations.</w:t>
      </w:r>
    </w:p>
    <w:p w:rsidR="71321614" w:rsidP="25A8AAC2" w:rsidRDefault="71321614" w14:paraId="2A84D5F8" w14:textId="6547EF55">
      <w:pPr>
        <w:pStyle w:val="Normal"/>
        <w:spacing w:before="240" w:beforeAutospacing="off" w:after="240" w:afterAutospacing="off"/>
        <w:rPr>
          <w:rFonts w:ascii="Aptos" w:hAnsi="Aptos" w:eastAsia="Aptos" w:cs="Aptos"/>
          <w:b w:val="1"/>
          <w:bCs w:val="1"/>
          <w:noProof w:val="0"/>
          <w:sz w:val="24"/>
          <w:szCs w:val="24"/>
          <w:u w:val="single"/>
          <w:lang w:val="en-GB"/>
        </w:rPr>
      </w:pPr>
      <w:r w:rsidRPr="25A8AAC2" w:rsidR="71321614">
        <w:rPr>
          <w:rFonts w:ascii="Aptos" w:hAnsi="Aptos" w:eastAsia="Aptos" w:cs="Aptos"/>
          <w:b w:val="1"/>
          <w:bCs w:val="1"/>
          <w:noProof w:val="0"/>
          <w:sz w:val="24"/>
          <w:szCs w:val="24"/>
          <w:u w:val="single"/>
          <w:lang w:val="en-GB"/>
        </w:rPr>
        <w:t>Handy’s Cultural Typology:</w:t>
      </w:r>
    </w:p>
    <w:p w:rsidR="71321614" w:rsidP="25A8AAC2" w:rsidRDefault="71321614" w14:paraId="6CFA0F9B" w14:textId="6F1549B1">
      <w:pPr>
        <w:pStyle w:val="Normal"/>
        <w:spacing w:before="240" w:beforeAutospacing="off" w:after="240" w:afterAutospacing="off"/>
      </w:pPr>
      <w:r w:rsidRPr="25A8AAC2" w:rsidR="71321614">
        <w:rPr>
          <w:rFonts w:ascii="Aptos" w:hAnsi="Aptos" w:eastAsia="Aptos" w:cs="Aptos"/>
          <w:noProof w:val="0"/>
          <w:sz w:val="24"/>
          <w:szCs w:val="24"/>
          <w:lang w:val="en-GB"/>
        </w:rPr>
        <w:t xml:space="preserve">Handy (1993) </w:t>
      </w:r>
      <w:r w:rsidRPr="25A8AAC2" w:rsidR="71321614">
        <w:rPr>
          <w:rFonts w:ascii="Aptos" w:hAnsi="Aptos" w:eastAsia="Aptos" w:cs="Aptos"/>
          <w:noProof w:val="0"/>
          <w:sz w:val="24"/>
          <w:szCs w:val="24"/>
          <w:lang w:val="en-GB"/>
        </w:rPr>
        <w:t>identified</w:t>
      </w:r>
      <w:r w:rsidRPr="25A8AAC2" w:rsidR="71321614">
        <w:rPr>
          <w:rFonts w:ascii="Aptos" w:hAnsi="Aptos" w:eastAsia="Aptos" w:cs="Aptos"/>
          <w:noProof w:val="0"/>
          <w:sz w:val="24"/>
          <w:szCs w:val="24"/>
          <w:lang w:val="en-GB"/>
        </w:rPr>
        <w:t xml:space="preserve"> four types of organisational culture: power culture, role culture, task </w:t>
      </w:r>
      <w:r w:rsidRPr="25A8AAC2" w:rsidR="71321614">
        <w:rPr>
          <w:rFonts w:ascii="Aptos" w:hAnsi="Aptos" w:eastAsia="Aptos" w:cs="Aptos"/>
          <w:noProof w:val="0"/>
          <w:sz w:val="24"/>
          <w:szCs w:val="24"/>
          <w:lang w:val="en-GB"/>
        </w:rPr>
        <w:t>culture</w:t>
      </w:r>
      <w:r w:rsidRPr="25A8AAC2" w:rsidR="71321614">
        <w:rPr>
          <w:rFonts w:ascii="Aptos" w:hAnsi="Aptos" w:eastAsia="Aptos" w:cs="Aptos"/>
          <w:noProof w:val="0"/>
          <w:sz w:val="24"/>
          <w:szCs w:val="24"/>
          <w:lang w:val="en-GB"/>
        </w:rPr>
        <w:t xml:space="preserve"> and person culture. Large organizations like British Airways often </w:t>
      </w:r>
      <w:r w:rsidRPr="25A8AAC2" w:rsidR="71321614">
        <w:rPr>
          <w:rFonts w:ascii="Aptos" w:hAnsi="Aptos" w:eastAsia="Aptos" w:cs="Aptos"/>
          <w:noProof w:val="0"/>
          <w:sz w:val="24"/>
          <w:szCs w:val="24"/>
          <w:lang w:val="en-GB"/>
        </w:rPr>
        <w:t>exhibit</w:t>
      </w:r>
      <w:r w:rsidRPr="25A8AAC2" w:rsidR="71321614">
        <w:rPr>
          <w:rFonts w:ascii="Aptos" w:hAnsi="Aptos" w:eastAsia="Aptos" w:cs="Aptos"/>
          <w:noProof w:val="0"/>
          <w:sz w:val="24"/>
          <w:szCs w:val="24"/>
          <w:lang w:val="en-GB"/>
        </w:rPr>
        <w:t xml:space="preserve"> traits of role culture, in which responsibilities and authority are distinctly outlined through formal organisational frameworks. Role cultures prioritize stability, established procedures, and hierarchical governance.</w:t>
      </w:r>
      <w:r w:rsidRPr="25A8AAC2" w:rsidR="3ED92C5E">
        <w:rPr>
          <w:rFonts w:ascii="Aptos" w:hAnsi="Aptos" w:eastAsia="Aptos" w:cs="Aptos"/>
          <w:noProof w:val="0"/>
          <w:sz w:val="24"/>
          <w:szCs w:val="24"/>
          <w:lang w:val="en-GB"/>
        </w:rPr>
        <w:t xml:space="preserve"> Such frameworks are prevalent in the aviation sector as the demands for operational reliability and adherence to regulations necessitate clearly delineated organizational roles. Employees function within explicitly defined responsibilities and adhere to standardized operational protocols.</w:t>
      </w:r>
    </w:p>
    <w:p w:rsidR="3ED92C5E" w:rsidP="25A8AAC2" w:rsidRDefault="3ED92C5E" w14:paraId="3980CB11" w14:textId="7863DD97">
      <w:pPr>
        <w:pStyle w:val="Normal"/>
        <w:spacing w:before="240" w:beforeAutospacing="off" w:after="240" w:afterAutospacing="off"/>
      </w:pPr>
      <w:r w:rsidRPr="25A8AAC2" w:rsidR="3ED92C5E">
        <w:rPr>
          <w:rFonts w:ascii="Aptos" w:hAnsi="Aptos" w:eastAsia="Aptos" w:cs="Aptos"/>
          <w:noProof w:val="0"/>
          <w:sz w:val="24"/>
          <w:szCs w:val="24"/>
          <w:lang w:val="en-GB"/>
        </w:rPr>
        <w:t xml:space="preserve"> </w:t>
      </w:r>
      <w:r w:rsidRPr="25A8AAC2" w:rsidR="3ED92C5E">
        <w:rPr>
          <w:rFonts w:ascii="Aptos" w:hAnsi="Aptos" w:eastAsia="Aptos" w:cs="Aptos"/>
          <w:noProof w:val="0"/>
          <w:sz w:val="24"/>
          <w:szCs w:val="24"/>
          <w:lang w:val="en-GB"/>
        </w:rPr>
        <w:t xml:space="preserve">Nevertheless, aspects of task culture are also present within the organization, especially among project teams tasked with innovation, service enhancements, and technological advancement. Task cultures prioritize collaboration, </w:t>
      </w:r>
      <w:r w:rsidRPr="25A8AAC2" w:rsidR="3ED92C5E">
        <w:rPr>
          <w:rFonts w:ascii="Aptos" w:hAnsi="Aptos" w:eastAsia="Aptos" w:cs="Aptos"/>
          <w:noProof w:val="0"/>
          <w:sz w:val="24"/>
          <w:szCs w:val="24"/>
          <w:lang w:val="en-GB"/>
        </w:rPr>
        <w:t>expertise</w:t>
      </w:r>
      <w:r w:rsidRPr="25A8AAC2" w:rsidR="3ED92C5E">
        <w:rPr>
          <w:rFonts w:ascii="Aptos" w:hAnsi="Aptos" w:eastAsia="Aptos" w:cs="Aptos"/>
          <w:noProof w:val="0"/>
          <w:sz w:val="24"/>
          <w:szCs w:val="24"/>
          <w:lang w:val="en-GB"/>
        </w:rPr>
        <w:t>, and effective problem-solving.</w:t>
      </w:r>
    </w:p>
    <w:p w:rsidR="3ED92C5E" w:rsidP="25A8AAC2" w:rsidRDefault="3ED92C5E" w14:paraId="36637668" w14:textId="7070E52F">
      <w:pPr>
        <w:pStyle w:val="Normal"/>
        <w:spacing w:before="240" w:beforeAutospacing="off" w:after="240" w:afterAutospacing="off"/>
        <w:rPr>
          <w:rFonts w:ascii="Aptos" w:hAnsi="Aptos" w:eastAsia="Aptos" w:cs="Aptos"/>
          <w:b w:val="1"/>
          <w:bCs w:val="1"/>
          <w:noProof w:val="0"/>
          <w:sz w:val="24"/>
          <w:szCs w:val="24"/>
          <w:u w:val="single"/>
          <w:lang w:val="en-GB"/>
        </w:rPr>
      </w:pPr>
      <w:r w:rsidRPr="25A8AAC2" w:rsidR="3ED92C5E">
        <w:rPr>
          <w:rFonts w:ascii="Aptos" w:hAnsi="Aptos" w:eastAsia="Aptos" w:cs="Aptos"/>
          <w:b w:val="1"/>
          <w:bCs w:val="1"/>
          <w:noProof w:val="0"/>
          <w:sz w:val="24"/>
          <w:szCs w:val="24"/>
          <w:u w:val="single"/>
          <w:lang w:val="en-GB"/>
        </w:rPr>
        <w:t>Hofstede’s Cultural Dimensions:</w:t>
      </w:r>
    </w:p>
    <w:p w:rsidR="3ED92C5E" w:rsidP="25A8AAC2" w:rsidRDefault="3ED92C5E" w14:paraId="0E74F69B" w14:textId="3FFA7FFF">
      <w:pPr>
        <w:pStyle w:val="Normal"/>
        <w:spacing w:before="240" w:beforeAutospacing="off" w:after="240" w:afterAutospacing="off"/>
      </w:pPr>
      <w:r w:rsidRPr="25A8AAC2" w:rsidR="3ED92C5E">
        <w:rPr>
          <w:rFonts w:ascii="Aptos" w:hAnsi="Aptos" w:eastAsia="Aptos" w:cs="Aptos"/>
          <w:noProof w:val="0"/>
          <w:sz w:val="24"/>
          <w:szCs w:val="24"/>
          <w:lang w:val="en-GB"/>
        </w:rPr>
        <w:t>Hofstede’s cultural dimensions theory provides insight into how cultural differences influence organisational behaviour (Hofstede, 2001).</w:t>
      </w:r>
      <w:r w:rsidRPr="25A8AAC2" w:rsidR="3ED92C5E">
        <w:rPr>
          <w:rFonts w:ascii="Aptos" w:hAnsi="Aptos" w:eastAsia="Aptos" w:cs="Aptos"/>
          <w:noProof w:val="0"/>
          <w:sz w:val="24"/>
          <w:szCs w:val="24"/>
          <w:lang w:val="en-GB"/>
        </w:rPr>
        <w:t xml:space="preserve"> The model recognizes various dimensions such as power distance, individualism versus collectivism, and uncertainty avoidance. In aviation organizations, there is </w:t>
      </w:r>
      <w:r w:rsidRPr="25A8AAC2" w:rsidR="3ED92C5E">
        <w:rPr>
          <w:rFonts w:ascii="Aptos" w:hAnsi="Aptos" w:eastAsia="Aptos" w:cs="Aptos"/>
          <w:noProof w:val="0"/>
          <w:sz w:val="24"/>
          <w:szCs w:val="24"/>
          <w:lang w:val="en-GB"/>
        </w:rPr>
        <w:t>generally a</w:t>
      </w:r>
      <w:r w:rsidRPr="25A8AAC2" w:rsidR="3ED92C5E">
        <w:rPr>
          <w:rFonts w:ascii="Aptos" w:hAnsi="Aptos" w:eastAsia="Aptos" w:cs="Aptos"/>
          <w:noProof w:val="0"/>
          <w:sz w:val="24"/>
          <w:szCs w:val="24"/>
          <w:lang w:val="en-GB"/>
        </w:rPr>
        <w:t xml:space="preserve"> high level of uncertainty avoidance, attributed to stringent safety regulations and operational procedures. Employees </w:t>
      </w:r>
      <w:r w:rsidRPr="25A8AAC2" w:rsidR="3ED92C5E">
        <w:rPr>
          <w:rFonts w:ascii="Aptos" w:hAnsi="Aptos" w:eastAsia="Aptos" w:cs="Aptos"/>
          <w:noProof w:val="0"/>
          <w:sz w:val="24"/>
          <w:szCs w:val="24"/>
          <w:lang w:val="en-GB"/>
        </w:rPr>
        <w:t>are required to</w:t>
      </w:r>
      <w:r w:rsidRPr="25A8AAC2" w:rsidR="3ED92C5E">
        <w:rPr>
          <w:rFonts w:ascii="Aptos" w:hAnsi="Aptos" w:eastAsia="Aptos" w:cs="Aptos"/>
          <w:noProof w:val="0"/>
          <w:sz w:val="24"/>
          <w:szCs w:val="24"/>
          <w:lang w:val="en-GB"/>
        </w:rPr>
        <w:t xml:space="preserve"> adhere to comprehensive protocols to guarantee safe and efficient operations.</w:t>
      </w:r>
      <w:r w:rsidRPr="25A8AAC2" w:rsidR="3ED92C5E">
        <w:rPr>
          <w:rFonts w:ascii="Aptos" w:hAnsi="Aptos" w:eastAsia="Aptos" w:cs="Aptos"/>
          <w:noProof w:val="0"/>
          <w:sz w:val="24"/>
          <w:szCs w:val="24"/>
          <w:lang w:val="en-GB"/>
        </w:rPr>
        <w:t xml:space="preserve"> Simultaneously, collaboration and teamwork are crucial in the operations of airlines. Flight crews, engineers, and ground personnel must work together to guarantee efficient flight operations. This exemplifies aspects of a collectivist organizational </w:t>
      </w:r>
      <w:r w:rsidRPr="25A8AAC2" w:rsidR="0E29B4BA">
        <w:rPr>
          <w:rFonts w:ascii="Aptos" w:hAnsi="Aptos" w:eastAsia="Aptos" w:cs="Aptos"/>
          <w:noProof w:val="0"/>
          <w:sz w:val="24"/>
          <w:szCs w:val="24"/>
          <w:lang w:val="en-GB"/>
        </w:rPr>
        <w:t>culture. Recognising</w:t>
      </w:r>
      <w:r w:rsidRPr="25A8AAC2" w:rsidR="3ED92C5E">
        <w:rPr>
          <w:rFonts w:ascii="Aptos" w:hAnsi="Aptos" w:eastAsia="Aptos" w:cs="Aptos"/>
          <w:noProof w:val="0"/>
          <w:sz w:val="24"/>
          <w:szCs w:val="24"/>
          <w:lang w:val="en-GB"/>
        </w:rPr>
        <w:t xml:space="preserve"> cultural differences also allows organizations to deliver effective customer service to passengers hailing from various cultural backgrounds.</w:t>
      </w:r>
    </w:p>
    <w:p w:rsidR="25A8AAC2" w:rsidP="25A8AAC2" w:rsidRDefault="25A8AAC2" w14:paraId="4D88596F" w14:textId="2B7FA81A">
      <w:pPr>
        <w:pStyle w:val="Normal"/>
        <w:rPr>
          <w:rFonts w:ascii="Aptos" w:hAnsi="Aptos" w:eastAsia="Aptos" w:cs="Aptos"/>
          <w:noProof w:val="0"/>
          <w:sz w:val="24"/>
          <w:szCs w:val="24"/>
          <w:lang w:val="en-GB"/>
        </w:rPr>
      </w:pPr>
    </w:p>
    <w:p w:rsidR="225F6511" w:rsidP="25A8AAC2" w:rsidRDefault="225F6511" w14:paraId="07A6F55D" w14:textId="090AD4E3">
      <w:pPr>
        <w:pStyle w:val="Normal"/>
        <w:rPr>
          <w:rFonts w:ascii="Aptos" w:hAnsi="Aptos" w:eastAsia="Aptos" w:cs="Aptos"/>
          <w:b w:val="1"/>
          <w:bCs w:val="1"/>
          <w:noProof w:val="0"/>
          <w:sz w:val="24"/>
          <w:szCs w:val="24"/>
          <w:u w:val="single"/>
          <w:lang w:val="en-GB"/>
        </w:rPr>
      </w:pPr>
      <w:r w:rsidRPr="25A8AAC2" w:rsidR="225F6511">
        <w:rPr>
          <w:rFonts w:ascii="Aptos" w:hAnsi="Aptos" w:eastAsia="Aptos" w:cs="Aptos"/>
          <w:b w:val="1"/>
          <w:bCs w:val="1"/>
          <w:noProof w:val="0"/>
          <w:sz w:val="24"/>
          <w:szCs w:val="24"/>
          <w:u w:val="single"/>
          <w:lang w:val="en-GB"/>
        </w:rPr>
        <w:t>Organisational Culture and External Environmental Adaptation:</w:t>
      </w:r>
    </w:p>
    <w:p w:rsidR="225F6511" w:rsidP="25A8AAC2" w:rsidRDefault="225F6511" w14:paraId="1F8A6C91" w14:textId="4A117CA1">
      <w:pPr>
        <w:pStyle w:val="Normal"/>
      </w:pPr>
      <w:r w:rsidRPr="25A8AAC2" w:rsidR="225F6511">
        <w:rPr>
          <w:rFonts w:ascii="Aptos" w:hAnsi="Aptos" w:eastAsia="Aptos" w:cs="Aptos"/>
          <w:noProof w:val="0"/>
          <w:sz w:val="24"/>
          <w:szCs w:val="24"/>
          <w:lang w:val="en-GB"/>
        </w:rPr>
        <w:t>Organisational Culture in the Aviation Industry:</w:t>
      </w:r>
    </w:p>
    <w:p w:rsidR="225F6511" w:rsidP="25A8AAC2" w:rsidRDefault="225F6511" w14:paraId="584919ED" w14:textId="1E72BD70">
      <w:pPr>
        <w:pStyle w:val="Normal"/>
        <w:rPr>
          <w:rFonts w:ascii="Aptos" w:hAnsi="Aptos" w:eastAsia="Aptos" w:cs="Aptos"/>
          <w:noProof w:val="0"/>
          <w:sz w:val="24"/>
          <w:szCs w:val="24"/>
          <w:lang w:val="en-GB"/>
        </w:rPr>
      </w:pPr>
      <w:r w:rsidRPr="25A8AAC2" w:rsidR="225F6511">
        <w:rPr>
          <w:rFonts w:ascii="Aptos" w:hAnsi="Aptos" w:eastAsia="Aptos" w:cs="Aptos"/>
          <w:noProof w:val="0"/>
          <w:sz w:val="24"/>
          <w:szCs w:val="24"/>
          <w:lang w:val="en-GB"/>
        </w:rPr>
        <w:t xml:space="preserve">Organisational culture holds particular importance in high-risk sectors like aviation, where the reliability of operations and safety are paramount organisational priorities. Airlines function within environments defined by stringent regulatory standards, intricate operational frameworks, and a high degree of coordination among staff members. As a result, organisational culture significantly influences employee behaviour and the decision-making processes </w:t>
      </w:r>
      <w:r w:rsidRPr="25A8AAC2" w:rsidR="225F6511">
        <w:rPr>
          <w:rFonts w:ascii="Aptos" w:hAnsi="Aptos" w:eastAsia="Aptos" w:cs="Aptos"/>
          <w:noProof w:val="0"/>
          <w:sz w:val="24"/>
          <w:szCs w:val="24"/>
          <w:lang w:val="en-GB"/>
        </w:rPr>
        <w:t>regarding</w:t>
      </w:r>
      <w:r w:rsidRPr="25A8AAC2" w:rsidR="225F6511">
        <w:rPr>
          <w:rFonts w:ascii="Aptos" w:hAnsi="Aptos" w:eastAsia="Aptos" w:cs="Aptos"/>
          <w:noProof w:val="0"/>
          <w:sz w:val="24"/>
          <w:szCs w:val="24"/>
          <w:lang w:val="en-GB"/>
        </w:rPr>
        <w:t xml:space="preserve"> </w:t>
      </w:r>
      <w:r w:rsidRPr="25A8AAC2" w:rsidR="225F6511">
        <w:rPr>
          <w:rFonts w:ascii="Aptos" w:hAnsi="Aptos" w:eastAsia="Aptos" w:cs="Aptos"/>
          <w:noProof w:val="0"/>
          <w:sz w:val="24"/>
          <w:szCs w:val="24"/>
          <w:lang w:val="en-GB"/>
        </w:rPr>
        <w:t>operations. In</w:t>
      </w:r>
      <w:r w:rsidRPr="25A8AAC2" w:rsidR="225F6511">
        <w:rPr>
          <w:rFonts w:ascii="Aptos" w:hAnsi="Aptos" w:eastAsia="Aptos" w:cs="Aptos"/>
          <w:noProof w:val="0"/>
          <w:sz w:val="24"/>
          <w:szCs w:val="24"/>
          <w:lang w:val="en-GB"/>
        </w:rPr>
        <w:t xml:space="preserve"> the context of airlines, organisational culture is intricately connected to safety management systems, employee training initiatives, and service delivery methodologies. The safety culture within aviation prioritises accountability, transparency, and strict compliance with operational protocols. These cultural principles are vital, as even minor operational mistakes can lead to severe repercussions for both passengers and crew.</w:t>
      </w:r>
    </w:p>
    <w:p w:rsidR="213F6DC9" w:rsidP="25A8AAC2" w:rsidRDefault="213F6DC9" w14:paraId="64AF05C8" w14:textId="24CB0182">
      <w:pPr>
        <w:pStyle w:val="Normal"/>
        <w:rPr>
          <w:rFonts w:ascii="Aptos" w:hAnsi="Aptos" w:eastAsia="Aptos" w:cs="Aptos"/>
          <w:noProof w:val="0"/>
          <w:sz w:val="24"/>
          <w:szCs w:val="24"/>
          <w:lang w:val="en-GB"/>
        </w:rPr>
      </w:pPr>
      <w:r w:rsidRPr="25A8AAC2" w:rsidR="213F6DC9">
        <w:rPr>
          <w:rFonts w:ascii="Aptos" w:hAnsi="Aptos" w:eastAsia="Aptos" w:cs="Aptos"/>
          <w:noProof w:val="0"/>
          <w:sz w:val="24"/>
          <w:szCs w:val="24"/>
          <w:lang w:val="en-GB"/>
        </w:rPr>
        <w:t xml:space="preserve">Research </w:t>
      </w:r>
      <w:r w:rsidRPr="25A8AAC2" w:rsidR="213F6DC9">
        <w:rPr>
          <w:rFonts w:ascii="Aptos" w:hAnsi="Aptos" w:eastAsia="Aptos" w:cs="Aptos"/>
          <w:noProof w:val="0"/>
          <w:sz w:val="24"/>
          <w:szCs w:val="24"/>
          <w:lang w:val="en-GB"/>
        </w:rPr>
        <w:t>indicates</w:t>
      </w:r>
      <w:r w:rsidRPr="25A8AAC2" w:rsidR="213F6DC9">
        <w:rPr>
          <w:rFonts w:ascii="Aptos" w:hAnsi="Aptos" w:eastAsia="Aptos" w:cs="Aptos"/>
          <w:noProof w:val="0"/>
          <w:sz w:val="24"/>
          <w:szCs w:val="24"/>
          <w:lang w:val="en-GB"/>
        </w:rPr>
        <w:t xml:space="preserve"> that airlines need to incorporate both operational efficiency and customer service into their organizational cultures to </w:t>
      </w:r>
      <w:r w:rsidRPr="25A8AAC2" w:rsidR="213F6DC9">
        <w:rPr>
          <w:rFonts w:ascii="Aptos" w:hAnsi="Aptos" w:eastAsia="Aptos" w:cs="Aptos"/>
          <w:noProof w:val="0"/>
          <w:sz w:val="24"/>
          <w:szCs w:val="24"/>
          <w:lang w:val="en-GB"/>
        </w:rPr>
        <w:t>maintain</w:t>
      </w:r>
      <w:r w:rsidRPr="25A8AAC2" w:rsidR="213F6DC9">
        <w:rPr>
          <w:rFonts w:ascii="Aptos" w:hAnsi="Aptos" w:eastAsia="Aptos" w:cs="Aptos"/>
          <w:noProof w:val="0"/>
          <w:sz w:val="24"/>
          <w:szCs w:val="24"/>
          <w:lang w:val="en-GB"/>
        </w:rPr>
        <w:t xml:space="preserve"> competitiveness. Passenger satisfaction is influenced not only by technical performance but also by employee comm for global airlines like British Airways, the organizational culture also embodies the necessity to synchronize various teams across different nations and operational settings. Cultural alignment guarantees that employees uphold uniform service standards while adjusting to local cultural nuances. </w:t>
      </w:r>
      <w:r w:rsidRPr="25A8AAC2" w:rsidR="7579E567">
        <w:rPr>
          <w:rFonts w:ascii="Aptos" w:hAnsi="Aptos" w:eastAsia="Aptos" w:cs="Aptos"/>
          <w:noProof w:val="0"/>
          <w:sz w:val="24"/>
          <w:szCs w:val="24"/>
          <w:lang w:val="en-GB"/>
        </w:rPr>
        <w:t>comm</w:t>
      </w:r>
      <w:r w:rsidRPr="25A8AAC2" w:rsidR="213F6DC9">
        <w:rPr>
          <w:rFonts w:ascii="Aptos" w:hAnsi="Aptos" w:eastAsia="Aptos" w:cs="Aptos"/>
          <w:noProof w:val="0"/>
          <w:sz w:val="24"/>
          <w:szCs w:val="24"/>
          <w:lang w:val="en-GB"/>
        </w:rPr>
        <w:t xml:space="preserve">unication and service behaviour (Dawoud, El-Shamy and Habashy, 2026). </w:t>
      </w:r>
      <w:r w:rsidRPr="25A8AAC2" w:rsidR="62B19DCC">
        <w:rPr>
          <w:rFonts w:ascii="Aptos" w:hAnsi="Aptos" w:eastAsia="Aptos" w:cs="Aptos"/>
          <w:noProof w:val="0"/>
          <w:sz w:val="24"/>
          <w:szCs w:val="24"/>
          <w:lang w:val="en-GB"/>
        </w:rPr>
        <w:t>For global airlines like British Airways, the organizational culture also embodies the necessity to synchronize various teams across different nations and operational settings. Cultural alignment guarantees that employees uphold uniform service standards while adjusting to local cultural nuances.</w:t>
      </w:r>
    </w:p>
    <w:p w:rsidR="62B19DCC" w:rsidP="25A8AAC2" w:rsidRDefault="62B19DCC" w14:paraId="38CBF30C" w14:textId="0AEC7C60">
      <w:pPr>
        <w:pStyle w:val="Normal"/>
      </w:pPr>
      <w:r w:rsidRPr="25A8AAC2" w:rsidR="62B19DCC">
        <w:rPr>
          <w:rFonts w:ascii="Aptos" w:hAnsi="Aptos" w:eastAsia="Aptos" w:cs="Aptos"/>
          <w:noProof w:val="0"/>
          <w:sz w:val="24"/>
          <w:szCs w:val="24"/>
          <w:lang w:val="en-GB"/>
        </w:rPr>
        <w:t xml:space="preserve">Organisations must continuously adapt to external environmental influences such as economic conditions, technological </w:t>
      </w:r>
      <w:r w:rsidRPr="25A8AAC2" w:rsidR="62B19DCC">
        <w:rPr>
          <w:rFonts w:ascii="Aptos" w:hAnsi="Aptos" w:eastAsia="Aptos" w:cs="Aptos"/>
          <w:noProof w:val="0"/>
          <w:sz w:val="24"/>
          <w:szCs w:val="24"/>
          <w:lang w:val="en-GB"/>
        </w:rPr>
        <w:t>developments</w:t>
      </w:r>
      <w:r w:rsidRPr="25A8AAC2" w:rsidR="62B19DCC">
        <w:rPr>
          <w:rFonts w:ascii="Aptos" w:hAnsi="Aptos" w:eastAsia="Aptos" w:cs="Aptos"/>
          <w:noProof w:val="0"/>
          <w:sz w:val="24"/>
          <w:szCs w:val="24"/>
          <w:lang w:val="en-GB"/>
        </w:rPr>
        <w:t xml:space="preserve"> and competitive pressures (Johnson, </w:t>
      </w:r>
      <w:r w:rsidRPr="25A8AAC2" w:rsidR="62B19DCC">
        <w:rPr>
          <w:rFonts w:ascii="Aptos" w:hAnsi="Aptos" w:eastAsia="Aptos" w:cs="Aptos"/>
          <w:noProof w:val="0"/>
          <w:sz w:val="24"/>
          <w:szCs w:val="24"/>
          <w:lang w:val="en-GB"/>
        </w:rPr>
        <w:t>Whittington</w:t>
      </w:r>
      <w:r w:rsidRPr="25A8AAC2" w:rsidR="62B19DCC">
        <w:rPr>
          <w:rFonts w:ascii="Aptos" w:hAnsi="Aptos" w:eastAsia="Aptos" w:cs="Aptos"/>
          <w:noProof w:val="0"/>
          <w:sz w:val="24"/>
          <w:szCs w:val="24"/>
          <w:lang w:val="en-GB"/>
        </w:rPr>
        <w:t xml:space="preserve"> and Scholes, 2017).</w:t>
      </w:r>
    </w:p>
    <w:p w:rsidR="62B19DCC" w:rsidP="25A8AAC2" w:rsidRDefault="62B19DCC" w14:paraId="2BF10F4D" w14:textId="7A050320">
      <w:pPr>
        <w:pStyle w:val="Normal"/>
        <w:rPr>
          <w:rFonts w:ascii="Aptos" w:hAnsi="Aptos" w:eastAsia="Aptos" w:cs="Aptos"/>
          <w:noProof w:val="0"/>
          <w:sz w:val="24"/>
          <w:szCs w:val="24"/>
          <w:lang w:val="en-GB"/>
        </w:rPr>
      </w:pPr>
      <w:r w:rsidRPr="25A8AAC2" w:rsidR="62B19DCC">
        <w:rPr>
          <w:rFonts w:ascii="Aptos" w:hAnsi="Aptos" w:eastAsia="Aptos" w:cs="Aptos"/>
          <w:noProof w:val="0"/>
          <w:sz w:val="24"/>
          <w:szCs w:val="24"/>
          <w:lang w:val="en-GB"/>
        </w:rPr>
        <w:t xml:space="preserve">In the global aviation sector, airlines are </w:t>
      </w:r>
      <w:r w:rsidRPr="25A8AAC2" w:rsidR="62B19DCC">
        <w:rPr>
          <w:rFonts w:ascii="Aptos" w:hAnsi="Aptos" w:eastAsia="Aptos" w:cs="Aptos"/>
          <w:noProof w:val="0"/>
          <w:sz w:val="24"/>
          <w:szCs w:val="24"/>
          <w:lang w:val="en-GB"/>
        </w:rPr>
        <w:t>encountering</w:t>
      </w:r>
      <w:r w:rsidRPr="25A8AAC2" w:rsidR="62B19DCC">
        <w:rPr>
          <w:rFonts w:ascii="Aptos" w:hAnsi="Aptos" w:eastAsia="Aptos" w:cs="Aptos"/>
          <w:noProof w:val="0"/>
          <w:sz w:val="24"/>
          <w:szCs w:val="24"/>
          <w:lang w:val="en-GB"/>
        </w:rPr>
        <w:t xml:space="preserve"> heightened competition from low-cost carriers, escalating fuel prices, and changing customer expectations. Consequently, airlines are </w:t>
      </w:r>
      <w:r w:rsidRPr="25A8AAC2" w:rsidR="62B19DCC">
        <w:rPr>
          <w:rFonts w:ascii="Aptos" w:hAnsi="Aptos" w:eastAsia="Aptos" w:cs="Aptos"/>
          <w:noProof w:val="0"/>
          <w:sz w:val="24"/>
          <w:szCs w:val="24"/>
          <w:lang w:val="en-GB"/>
        </w:rPr>
        <w:t>required</w:t>
      </w:r>
      <w:r w:rsidRPr="25A8AAC2" w:rsidR="62B19DCC">
        <w:rPr>
          <w:rFonts w:ascii="Aptos" w:hAnsi="Aptos" w:eastAsia="Aptos" w:cs="Aptos"/>
          <w:noProof w:val="0"/>
          <w:sz w:val="24"/>
          <w:szCs w:val="24"/>
          <w:lang w:val="en-GB"/>
        </w:rPr>
        <w:t xml:space="preserve"> to cultivate organisational cultures that foster innovation, efficiency, and excellence in customer </w:t>
      </w:r>
      <w:r w:rsidRPr="25A8AAC2" w:rsidR="62B19DCC">
        <w:rPr>
          <w:rFonts w:ascii="Aptos" w:hAnsi="Aptos" w:eastAsia="Aptos" w:cs="Aptos"/>
          <w:noProof w:val="0"/>
          <w:sz w:val="24"/>
          <w:szCs w:val="24"/>
          <w:lang w:val="en-GB"/>
        </w:rPr>
        <w:t>service. British</w:t>
      </w:r>
      <w:r w:rsidRPr="25A8AAC2" w:rsidR="62B19DCC">
        <w:rPr>
          <w:rFonts w:ascii="Aptos" w:hAnsi="Aptos" w:eastAsia="Aptos" w:cs="Aptos"/>
          <w:noProof w:val="0"/>
          <w:sz w:val="24"/>
          <w:szCs w:val="24"/>
          <w:lang w:val="en-GB"/>
        </w:rPr>
        <w:t xml:space="preserve"> Airways has launched a range of strategic initiatives designed to enhance operational performance and customer satisfaction. These initiatives encompass digital transformation programs, service innovation, and enhancements in operational efficiency.</w:t>
      </w:r>
    </w:p>
    <w:p w:rsidR="25A8AAC2" w:rsidP="25A8AAC2" w:rsidRDefault="25A8AAC2" w14:paraId="27FFD772" w14:textId="2F011F3F">
      <w:pPr>
        <w:pStyle w:val="Normal"/>
        <w:rPr>
          <w:rFonts w:ascii="Aptos" w:hAnsi="Aptos" w:eastAsia="Aptos" w:cs="Aptos"/>
          <w:noProof w:val="0"/>
          <w:sz w:val="24"/>
          <w:szCs w:val="24"/>
          <w:lang w:val="en-GB"/>
        </w:rPr>
      </w:pPr>
    </w:p>
    <w:p w:rsidR="2A421D1C" w:rsidP="25A8AAC2" w:rsidRDefault="2A421D1C" w14:paraId="19CD05C8" w14:textId="1DD4C9FB">
      <w:pPr>
        <w:pStyle w:val="Normal"/>
        <w:rPr>
          <w:rFonts w:ascii="Aptos" w:hAnsi="Aptos" w:eastAsia="Aptos" w:cs="Aptos"/>
          <w:b w:val="1"/>
          <w:bCs w:val="1"/>
          <w:noProof w:val="0"/>
          <w:sz w:val="24"/>
          <w:szCs w:val="24"/>
          <w:u w:val="single"/>
          <w:lang w:val="en-GB"/>
        </w:rPr>
      </w:pPr>
      <w:r w:rsidRPr="25A8AAC2" w:rsidR="2A421D1C">
        <w:rPr>
          <w:rFonts w:ascii="Aptos" w:hAnsi="Aptos" w:eastAsia="Aptos" w:cs="Aptos"/>
          <w:b w:val="1"/>
          <w:bCs w:val="1"/>
          <w:noProof w:val="0"/>
          <w:sz w:val="24"/>
          <w:szCs w:val="24"/>
          <w:u w:val="single"/>
          <w:lang w:val="en-GB"/>
        </w:rPr>
        <w:t>Organisational Culture as an Enabler or Barrier:</w:t>
      </w:r>
    </w:p>
    <w:p w:rsidR="2A421D1C" w:rsidP="25A8AAC2" w:rsidRDefault="2A421D1C" w14:paraId="2BC14539" w14:textId="7D646862">
      <w:pPr>
        <w:pStyle w:val="Normal"/>
        <w:rPr>
          <w:rFonts w:ascii="Aptos" w:hAnsi="Aptos" w:eastAsia="Aptos" w:cs="Aptos"/>
          <w:b w:val="0"/>
          <w:bCs w:val="0"/>
          <w:noProof w:val="0"/>
          <w:sz w:val="24"/>
          <w:szCs w:val="24"/>
          <w:u w:val="none"/>
          <w:lang w:val="en-GB"/>
        </w:rPr>
      </w:pPr>
      <w:r w:rsidRPr="25A8AAC2" w:rsidR="2A421D1C">
        <w:rPr>
          <w:rFonts w:ascii="Aptos" w:hAnsi="Aptos" w:eastAsia="Aptos" w:cs="Aptos"/>
          <w:b w:val="0"/>
          <w:bCs w:val="0"/>
          <w:noProof w:val="0"/>
          <w:sz w:val="24"/>
          <w:szCs w:val="24"/>
          <w:u w:val="none"/>
          <w:lang w:val="en-GB"/>
        </w:rPr>
        <w:t xml:space="preserve">Historically, the culture within organizations has been instrumental in influencing the evolution and strategic transformation of British Airways. Throughout times of organizational restructuring and strategic change, the airline has executed cultural transformation initiatives aimed at enhancing customer service, boosting employee engagement, and improving overall organisational performance. Research examining cultural change within the airline </w:t>
      </w:r>
      <w:r w:rsidRPr="25A8AAC2" w:rsidR="2A421D1C">
        <w:rPr>
          <w:rFonts w:ascii="Aptos" w:hAnsi="Aptos" w:eastAsia="Aptos" w:cs="Aptos"/>
          <w:b w:val="0"/>
          <w:bCs w:val="0"/>
          <w:noProof w:val="0"/>
          <w:sz w:val="24"/>
          <w:szCs w:val="24"/>
          <w:u w:val="none"/>
          <w:lang w:val="en-GB"/>
        </w:rPr>
        <w:t>demonstrates</w:t>
      </w:r>
      <w:r w:rsidRPr="25A8AAC2" w:rsidR="2A421D1C">
        <w:rPr>
          <w:rFonts w:ascii="Aptos" w:hAnsi="Aptos" w:eastAsia="Aptos" w:cs="Aptos"/>
          <w:b w:val="0"/>
          <w:bCs w:val="0"/>
          <w:noProof w:val="0"/>
          <w:sz w:val="24"/>
          <w:szCs w:val="24"/>
          <w:u w:val="none"/>
          <w:lang w:val="en-GB"/>
        </w:rPr>
        <w:t xml:space="preserve"> that organisational culture was used as a mechanism to improve service quality and strengthen the organisation’s global reputation (</w:t>
      </w:r>
      <w:r w:rsidRPr="25A8AAC2" w:rsidR="2A421D1C">
        <w:rPr>
          <w:rFonts w:ascii="Aptos" w:hAnsi="Aptos" w:eastAsia="Aptos" w:cs="Aptos"/>
          <w:b w:val="0"/>
          <w:bCs w:val="0"/>
          <w:noProof w:val="0"/>
          <w:sz w:val="24"/>
          <w:szCs w:val="24"/>
          <w:u w:val="none"/>
          <w:lang w:val="en-GB"/>
        </w:rPr>
        <w:t>Grugulis</w:t>
      </w:r>
      <w:r w:rsidRPr="25A8AAC2" w:rsidR="2A421D1C">
        <w:rPr>
          <w:rFonts w:ascii="Aptos" w:hAnsi="Aptos" w:eastAsia="Aptos" w:cs="Aptos"/>
          <w:b w:val="0"/>
          <w:bCs w:val="0"/>
          <w:noProof w:val="0"/>
          <w:sz w:val="24"/>
          <w:szCs w:val="24"/>
          <w:u w:val="none"/>
          <w:lang w:val="en-GB"/>
        </w:rPr>
        <w:t xml:space="preserve"> and Wilkinson, 2002). These initiatives highlighted various cultural values such as professionalism, teamwork, and customer focus. By strengthening these values through employee training and leadership practices, the organization aimed to enhance service delivery and operational performance.</w:t>
      </w:r>
      <w:r w:rsidRPr="25A8AAC2" w:rsidR="04ABF828">
        <w:rPr>
          <w:rFonts w:ascii="Aptos" w:hAnsi="Aptos" w:eastAsia="Aptos" w:cs="Aptos"/>
          <w:noProof w:val="0"/>
          <w:sz w:val="24"/>
          <w:szCs w:val="24"/>
          <w:lang w:val="en-GB"/>
        </w:rPr>
        <w:t xml:space="preserve"> More recent studies examining the organisation’s human resource management strategies highlight the role of workforce planning, employee </w:t>
      </w:r>
      <w:r w:rsidRPr="25A8AAC2" w:rsidR="04ABF828">
        <w:rPr>
          <w:rFonts w:ascii="Aptos" w:hAnsi="Aptos" w:eastAsia="Aptos" w:cs="Aptos"/>
          <w:noProof w:val="0"/>
          <w:sz w:val="24"/>
          <w:szCs w:val="24"/>
          <w:lang w:val="en-GB"/>
        </w:rPr>
        <w:t>development</w:t>
      </w:r>
      <w:r w:rsidRPr="25A8AAC2" w:rsidR="04ABF828">
        <w:rPr>
          <w:rFonts w:ascii="Aptos" w:hAnsi="Aptos" w:eastAsia="Aptos" w:cs="Aptos"/>
          <w:noProof w:val="0"/>
          <w:sz w:val="24"/>
          <w:szCs w:val="24"/>
          <w:lang w:val="en-GB"/>
        </w:rPr>
        <w:t xml:space="preserve"> and leadership practices in </w:t>
      </w:r>
      <w:r w:rsidRPr="25A8AAC2" w:rsidR="04ABF828">
        <w:rPr>
          <w:rFonts w:ascii="Aptos" w:hAnsi="Aptos" w:eastAsia="Aptos" w:cs="Aptos"/>
          <w:noProof w:val="0"/>
          <w:sz w:val="24"/>
          <w:szCs w:val="24"/>
          <w:lang w:val="en-GB"/>
        </w:rPr>
        <w:t>maintaining</w:t>
      </w:r>
      <w:r w:rsidRPr="25A8AAC2" w:rsidR="04ABF828">
        <w:rPr>
          <w:rFonts w:ascii="Aptos" w:hAnsi="Aptos" w:eastAsia="Aptos" w:cs="Aptos"/>
          <w:noProof w:val="0"/>
          <w:sz w:val="24"/>
          <w:szCs w:val="24"/>
          <w:lang w:val="en-GB"/>
        </w:rPr>
        <w:t xml:space="preserve"> organisational culture (Chowdhury, 2025). These strategies illustrate that organizational culture is dynamic, adapting to both internal changes within the organization and external environmental influences.</w:t>
      </w:r>
    </w:p>
    <w:p w:rsidR="6EF9833C" w:rsidP="25A8AAC2" w:rsidRDefault="6EF9833C" w14:paraId="632F0BC6" w14:textId="72D4B22C">
      <w:pPr>
        <w:pStyle w:val="Normal"/>
      </w:pPr>
      <w:r w:rsidRPr="25A8AAC2" w:rsidR="6EF9833C">
        <w:rPr>
          <w:rFonts w:ascii="Aptos" w:hAnsi="Aptos" w:eastAsia="Aptos" w:cs="Aptos"/>
          <w:noProof w:val="0"/>
          <w:sz w:val="24"/>
          <w:szCs w:val="24"/>
          <w:lang w:val="en-GB"/>
        </w:rPr>
        <w:t xml:space="preserve">Organisational culture can either support or hinder organisational effectiveness. Strong organisational cultures provide employees with clear behavioural expectations and promote cooperation, </w:t>
      </w:r>
      <w:r w:rsidRPr="25A8AAC2" w:rsidR="6EF9833C">
        <w:rPr>
          <w:rFonts w:ascii="Aptos" w:hAnsi="Aptos" w:eastAsia="Aptos" w:cs="Aptos"/>
          <w:noProof w:val="0"/>
          <w:sz w:val="24"/>
          <w:szCs w:val="24"/>
          <w:lang w:val="en-GB"/>
        </w:rPr>
        <w:t>commitment</w:t>
      </w:r>
      <w:r w:rsidRPr="25A8AAC2" w:rsidR="6EF9833C">
        <w:rPr>
          <w:rFonts w:ascii="Aptos" w:hAnsi="Aptos" w:eastAsia="Aptos" w:cs="Aptos"/>
          <w:noProof w:val="0"/>
          <w:sz w:val="24"/>
          <w:szCs w:val="24"/>
          <w:lang w:val="en-GB"/>
        </w:rPr>
        <w:t xml:space="preserve"> and shared purpose (Deal and Kennedy, 2000).</w:t>
      </w:r>
      <w:r w:rsidRPr="25A8AAC2" w:rsidR="6EF9833C">
        <w:rPr>
          <w:rFonts w:ascii="Aptos" w:hAnsi="Aptos" w:eastAsia="Aptos" w:cs="Aptos"/>
          <w:noProof w:val="0"/>
          <w:sz w:val="24"/>
          <w:szCs w:val="24"/>
          <w:lang w:val="en-GB"/>
        </w:rPr>
        <w:t xml:space="preserve"> Within British Airways, the robust focus on safety culture </w:t>
      </w:r>
      <w:r w:rsidRPr="25A8AAC2" w:rsidR="6EF9833C">
        <w:rPr>
          <w:rFonts w:ascii="Aptos" w:hAnsi="Aptos" w:eastAsia="Aptos" w:cs="Aptos"/>
          <w:noProof w:val="0"/>
          <w:sz w:val="24"/>
          <w:szCs w:val="24"/>
          <w:lang w:val="en-GB"/>
        </w:rPr>
        <w:t>constitutes</w:t>
      </w:r>
      <w:r w:rsidRPr="25A8AAC2" w:rsidR="6EF9833C">
        <w:rPr>
          <w:rFonts w:ascii="Aptos" w:hAnsi="Aptos" w:eastAsia="Aptos" w:cs="Aptos"/>
          <w:noProof w:val="0"/>
          <w:sz w:val="24"/>
          <w:szCs w:val="24"/>
          <w:lang w:val="en-GB"/>
        </w:rPr>
        <w:t xml:space="preserve"> a notable organisational strength. Safety principles motivate employees to prioritise operational reliability and adherence to aviation regulations. Nevertheless, some elements of organisational culture may also pose challenges. Hierarchical decision-making frameworks can restrict employee autonomy and diminish organisational flexibility. Furthermore, past labour relations issues have sometimes led to tensions between management and employee </w:t>
      </w:r>
      <w:r w:rsidRPr="25A8AAC2" w:rsidR="6EF9833C">
        <w:rPr>
          <w:rFonts w:ascii="Aptos" w:hAnsi="Aptos" w:eastAsia="Aptos" w:cs="Aptos"/>
          <w:noProof w:val="0"/>
          <w:sz w:val="24"/>
          <w:szCs w:val="24"/>
          <w:lang w:val="en-GB"/>
        </w:rPr>
        <w:t>factions. Striking</w:t>
      </w:r>
      <w:r w:rsidRPr="25A8AAC2" w:rsidR="6EF9833C">
        <w:rPr>
          <w:rFonts w:ascii="Aptos" w:hAnsi="Aptos" w:eastAsia="Aptos" w:cs="Aptos"/>
          <w:noProof w:val="0"/>
          <w:sz w:val="24"/>
          <w:szCs w:val="24"/>
          <w:lang w:val="en-GB"/>
        </w:rPr>
        <w:t xml:space="preserve"> a balance between organisational control and employee engagement continues to be a significant challenge for management.</w:t>
      </w:r>
    </w:p>
    <w:p w:rsidR="2ED59BD3" w:rsidP="25A8AAC2" w:rsidRDefault="2ED59BD3" w14:paraId="4F2066E0" w14:textId="1CE07EDC">
      <w:pPr>
        <w:pStyle w:val="Normal"/>
        <w:rPr>
          <w:rFonts w:ascii="Aptos" w:hAnsi="Aptos" w:eastAsia="Aptos" w:cs="Aptos"/>
          <w:noProof w:val="0"/>
          <w:sz w:val="24"/>
          <w:szCs w:val="24"/>
          <w:lang w:val="en-GB"/>
        </w:rPr>
      </w:pPr>
      <w:r w:rsidRPr="25A8AAC2" w:rsidR="2ED59BD3">
        <w:rPr>
          <w:rFonts w:ascii="Aptos" w:hAnsi="Aptos" w:eastAsia="Aptos" w:cs="Aptos"/>
          <w:noProof w:val="0"/>
          <w:sz w:val="24"/>
          <w:szCs w:val="24"/>
          <w:lang w:val="en-GB"/>
        </w:rPr>
        <w:t xml:space="preserve">Organizations must consistently adjust to external environmental factors, including global competition, technological advancements, and evolving customer expectations. In the airline sector, these challenges have become more pronounced due to heightened competition from low-cost carriers, digital transformation, and concerns </w:t>
      </w:r>
      <w:r w:rsidRPr="25A8AAC2" w:rsidR="2ED59BD3">
        <w:rPr>
          <w:rFonts w:ascii="Aptos" w:hAnsi="Aptos" w:eastAsia="Aptos" w:cs="Aptos"/>
          <w:noProof w:val="0"/>
          <w:sz w:val="24"/>
          <w:szCs w:val="24"/>
          <w:lang w:val="en-GB"/>
        </w:rPr>
        <w:t>regarding</w:t>
      </w:r>
      <w:r w:rsidRPr="25A8AAC2" w:rsidR="2ED59BD3">
        <w:rPr>
          <w:rFonts w:ascii="Aptos" w:hAnsi="Aptos" w:eastAsia="Aptos" w:cs="Aptos"/>
          <w:noProof w:val="0"/>
          <w:sz w:val="24"/>
          <w:szCs w:val="24"/>
          <w:lang w:val="en-GB"/>
        </w:rPr>
        <w:t xml:space="preserve"> environmental sustainability. </w:t>
      </w:r>
      <w:r w:rsidRPr="25A8AAC2" w:rsidR="2ED59BD3">
        <w:rPr>
          <w:rFonts w:ascii="Aptos" w:hAnsi="Aptos" w:eastAsia="Aptos" w:cs="Aptos"/>
          <w:noProof w:val="0"/>
          <w:sz w:val="24"/>
          <w:szCs w:val="24"/>
          <w:lang w:val="en-GB"/>
        </w:rPr>
        <w:t xml:space="preserve">Strategic adaptation </w:t>
      </w:r>
      <w:r w:rsidRPr="25A8AAC2" w:rsidR="2ED59BD3">
        <w:rPr>
          <w:rFonts w:ascii="Aptos" w:hAnsi="Aptos" w:eastAsia="Aptos" w:cs="Aptos"/>
          <w:noProof w:val="0"/>
          <w:sz w:val="24"/>
          <w:szCs w:val="24"/>
          <w:lang w:val="en-GB"/>
        </w:rPr>
        <w:t>frequently</w:t>
      </w:r>
      <w:r w:rsidRPr="25A8AAC2" w:rsidR="2ED59BD3">
        <w:rPr>
          <w:rFonts w:ascii="Aptos" w:hAnsi="Aptos" w:eastAsia="Aptos" w:cs="Aptos"/>
          <w:noProof w:val="0"/>
          <w:sz w:val="24"/>
          <w:szCs w:val="24"/>
          <w:lang w:val="en-GB"/>
        </w:rPr>
        <w:t xml:space="preserve"> </w:t>
      </w:r>
      <w:r w:rsidRPr="25A8AAC2" w:rsidR="2ED59BD3">
        <w:rPr>
          <w:rFonts w:ascii="Aptos" w:hAnsi="Aptos" w:eastAsia="Aptos" w:cs="Aptos"/>
          <w:noProof w:val="0"/>
          <w:sz w:val="24"/>
          <w:szCs w:val="24"/>
          <w:lang w:val="en-GB"/>
        </w:rPr>
        <w:t>necessitates</w:t>
      </w:r>
      <w:r w:rsidRPr="25A8AAC2" w:rsidR="2ED59BD3">
        <w:rPr>
          <w:rFonts w:ascii="Aptos" w:hAnsi="Aptos" w:eastAsia="Aptos" w:cs="Aptos"/>
          <w:noProof w:val="0"/>
          <w:sz w:val="24"/>
          <w:szCs w:val="24"/>
          <w:lang w:val="en-GB"/>
        </w:rPr>
        <w:t xml:space="preserve"> organizations to alter elements of their organizational culture. For instance, airlines need to promote innovation, collaboration, and employee empowerment to effectively respond to swiftly changing market conditions.</w:t>
      </w:r>
    </w:p>
    <w:p w:rsidR="25A8AAC2" w:rsidP="25A8AAC2" w:rsidRDefault="25A8AAC2" w14:paraId="5FC65DCD" w14:textId="3A48BB86">
      <w:pPr>
        <w:pStyle w:val="Normal"/>
        <w:rPr>
          <w:rFonts w:ascii="Aptos" w:hAnsi="Aptos" w:eastAsia="Aptos" w:cs="Aptos"/>
          <w:noProof w:val="0"/>
          <w:sz w:val="24"/>
          <w:szCs w:val="24"/>
          <w:lang w:val="en-GB"/>
        </w:rPr>
      </w:pPr>
    </w:p>
    <w:p w:rsidR="6EF9833C" w:rsidP="25A8AAC2" w:rsidRDefault="6EF9833C" w14:paraId="689A5D21" w14:textId="0A0546EC">
      <w:pPr>
        <w:pStyle w:val="Normal"/>
        <w:rPr>
          <w:rFonts w:ascii="Aptos" w:hAnsi="Aptos" w:eastAsia="Aptos" w:cs="Aptos"/>
          <w:b w:val="1"/>
          <w:bCs w:val="1"/>
          <w:noProof w:val="0"/>
          <w:sz w:val="24"/>
          <w:szCs w:val="24"/>
          <w:u w:val="single"/>
          <w:lang w:val="en-GB"/>
        </w:rPr>
      </w:pPr>
      <w:r w:rsidRPr="46D88A17" w:rsidR="648A4131">
        <w:rPr>
          <w:rFonts w:ascii="Aptos" w:hAnsi="Aptos" w:eastAsia="Aptos" w:cs="Aptos"/>
          <w:b w:val="1"/>
          <w:bCs w:val="1"/>
          <w:noProof w:val="0"/>
          <w:sz w:val="24"/>
          <w:szCs w:val="24"/>
          <w:u w:val="single"/>
          <w:lang w:val="en-GB"/>
        </w:rPr>
        <w:t>Impact of Organisational Culture on Organisational Performance:</w:t>
      </w:r>
    </w:p>
    <w:p w:rsidR="6EF9833C" w:rsidP="25A8AAC2" w:rsidRDefault="6EF9833C" w14:paraId="389E785E" w14:textId="16C727FE">
      <w:pPr>
        <w:pStyle w:val="Normal"/>
        <w:spacing w:before="240" w:beforeAutospacing="off" w:after="240" w:afterAutospacing="off"/>
        <w:rPr>
          <w:rFonts w:ascii="Aptos" w:hAnsi="Aptos" w:eastAsia="Aptos" w:cs="Aptos"/>
          <w:noProof w:val="0"/>
          <w:sz w:val="24"/>
          <w:szCs w:val="24"/>
          <w:lang w:val="en-GB"/>
        </w:rPr>
      </w:pPr>
      <w:r w:rsidRPr="25A8AAC2" w:rsidR="6EF9833C">
        <w:rPr>
          <w:rFonts w:ascii="Aptos" w:hAnsi="Aptos" w:eastAsia="Aptos" w:cs="Aptos"/>
          <w:b w:val="0"/>
          <w:bCs w:val="0"/>
          <w:noProof w:val="0"/>
          <w:sz w:val="24"/>
          <w:szCs w:val="24"/>
          <w:u w:val="none"/>
          <w:lang w:val="en-GB"/>
        </w:rPr>
        <w:t xml:space="preserve">The culture within an organisation significantly influences its performance. Positive organisational cultures promote employee motivation, job </w:t>
      </w:r>
      <w:r w:rsidRPr="25A8AAC2" w:rsidR="6EF9833C">
        <w:rPr>
          <w:rFonts w:ascii="Aptos" w:hAnsi="Aptos" w:eastAsia="Aptos" w:cs="Aptos"/>
          <w:b w:val="0"/>
          <w:bCs w:val="0"/>
          <w:noProof w:val="0"/>
          <w:sz w:val="24"/>
          <w:szCs w:val="24"/>
          <w:u w:val="none"/>
          <w:lang w:val="en-GB"/>
        </w:rPr>
        <w:t>satisfaction</w:t>
      </w:r>
      <w:r w:rsidRPr="25A8AAC2" w:rsidR="6EF9833C">
        <w:rPr>
          <w:rFonts w:ascii="Aptos" w:hAnsi="Aptos" w:eastAsia="Aptos" w:cs="Aptos"/>
          <w:b w:val="0"/>
          <w:bCs w:val="0"/>
          <w:noProof w:val="0"/>
          <w:sz w:val="24"/>
          <w:szCs w:val="24"/>
          <w:u w:val="none"/>
          <w:lang w:val="en-GB"/>
        </w:rPr>
        <w:t xml:space="preserve"> and productivity (Armstrong and Taylor, 2020). In service-oriented sectors like aviation, the conduct of employees has a direct impact on the customer experience. When employees feel appreciated and involved, they are more inclined to provide exceptional customer service.</w:t>
      </w:r>
      <w:r w:rsidRPr="25A8AAC2" w:rsidR="1E7DFAAA">
        <w:rPr>
          <w:rFonts w:ascii="Aptos" w:hAnsi="Aptos" w:eastAsia="Aptos" w:cs="Aptos"/>
          <w:noProof w:val="0"/>
          <w:sz w:val="24"/>
          <w:szCs w:val="24"/>
          <w:lang w:val="en-GB"/>
        </w:rPr>
        <w:t xml:space="preserve"> Research suggests that organisations with strong, adaptive cultures are more likely to achieve long-term competitive advantage (Barney, 1986). As a result, fostering and upholding a strong organizational culture is crucial for </w:t>
      </w:r>
      <w:r w:rsidRPr="25A8AAC2" w:rsidR="1E7DFAAA">
        <w:rPr>
          <w:rFonts w:ascii="Aptos" w:hAnsi="Aptos" w:eastAsia="Aptos" w:cs="Aptos"/>
          <w:noProof w:val="0"/>
          <w:sz w:val="24"/>
          <w:szCs w:val="24"/>
          <w:lang w:val="en-GB"/>
        </w:rPr>
        <w:t>maintaining</w:t>
      </w:r>
      <w:r w:rsidRPr="25A8AAC2" w:rsidR="1E7DFAAA">
        <w:rPr>
          <w:rFonts w:ascii="Aptos" w:hAnsi="Aptos" w:eastAsia="Aptos" w:cs="Aptos"/>
          <w:noProof w:val="0"/>
          <w:sz w:val="24"/>
          <w:szCs w:val="24"/>
          <w:lang w:val="en-GB"/>
        </w:rPr>
        <w:t xml:space="preserve"> performance in competitive sectors.</w:t>
      </w:r>
      <w:r w:rsidRPr="25A8AAC2" w:rsidR="1532C239">
        <w:rPr>
          <w:rFonts w:ascii="Aptos" w:hAnsi="Aptos" w:eastAsia="Aptos" w:cs="Aptos"/>
          <w:b w:val="0"/>
          <w:bCs w:val="0"/>
          <w:i w:val="0"/>
          <w:iCs w:val="0"/>
          <w:caps w:val="0"/>
          <w:smallCaps w:val="0"/>
          <w:noProof w:val="0"/>
          <w:color w:val="000000" w:themeColor="text1" w:themeTint="FF" w:themeShade="FF"/>
          <w:sz w:val="27"/>
          <w:szCs w:val="27"/>
          <w:lang w:val="en-GB"/>
        </w:rPr>
        <w:t xml:space="preserve"> </w:t>
      </w:r>
      <w:r w:rsidRPr="25A8AAC2" w:rsidR="1532C239">
        <w:rPr>
          <w:rFonts w:ascii="Aptos" w:hAnsi="Aptos" w:eastAsia="Aptos" w:cs="Aptos"/>
          <w:b w:val="0"/>
          <w:bCs w:val="0"/>
          <w:i w:val="0"/>
          <w:iCs w:val="0"/>
          <w:caps w:val="0"/>
          <w:smallCaps w:val="0"/>
          <w:noProof w:val="0"/>
          <w:color w:val="000000" w:themeColor="text1" w:themeTint="FF" w:themeShade="FF"/>
          <w:sz w:val="24"/>
          <w:szCs w:val="24"/>
          <w:lang w:val="en-GB"/>
        </w:rPr>
        <w:t xml:space="preserve">Employees in the airline industry </w:t>
      </w:r>
      <w:r w:rsidRPr="25A8AAC2" w:rsidR="1532C239">
        <w:rPr>
          <w:rFonts w:ascii="Aptos" w:hAnsi="Aptos" w:eastAsia="Aptos" w:cs="Aptos"/>
          <w:b w:val="0"/>
          <w:bCs w:val="0"/>
          <w:i w:val="0"/>
          <w:iCs w:val="0"/>
          <w:caps w:val="0"/>
          <w:smallCaps w:val="0"/>
          <w:noProof w:val="0"/>
          <w:color w:val="000000" w:themeColor="text1" w:themeTint="FF" w:themeShade="FF"/>
          <w:sz w:val="24"/>
          <w:szCs w:val="24"/>
          <w:lang w:val="en-GB"/>
        </w:rPr>
        <w:t>frequently</w:t>
      </w:r>
      <w:r w:rsidRPr="25A8AAC2" w:rsidR="1532C239">
        <w:rPr>
          <w:rFonts w:ascii="Aptos" w:hAnsi="Aptos" w:eastAsia="Aptos" w:cs="Aptos"/>
          <w:b w:val="0"/>
          <w:bCs w:val="0"/>
          <w:i w:val="0"/>
          <w:iCs w:val="0"/>
          <w:caps w:val="0"/>
          <w:smallCaps w:val="0"/>
          <w:noProof w:val="0"/>
          <w:color w:val="000000" w:themeColor="text1" w:themeTint="FF" w:themeShade="FF"/>
          <w:sz w:val="24"/>
          <w:szCs w:val="24"/>
          <w:lang w:val="en-GB"/>
        </w:rPr>
        <w:t xml:space="preserve"> face challenging conditions, such as irregular hours, significant responsibilities, and intricate operational processes. In these situations, a nurturing organizational culture is vital for helping employees stay dedicated to their positions and uphold exceptional performance standards. Examples of organizational practices that strengthen positive cultural values and foster employee motivation include training programs, leadership support, and recognition initiatives.</w:t>
      </w:r>
    </w:p>
    <w:p w:rsidR="609CAE4C" w:rsidP="25A8AAC2" w:rsidRDefault="609CAE4C" w14:paraId="5C35670C" w14:textId="6AB0AAF3">
      <w:pPr>
        <w:pStyle w:val="Normal"/>
        <w:spacing w:before="240" w:beforeAutospacing="off" w:after="240" w:afterAutospacing="off"/>
        <w:rPr>
          <w:rFonts w:ascii="Aptos" w:hAnsi="Aptos" w:eastAsia="Aptos" w:cs="Aptos"/>
          <w:noProof w:val="0"/>
          <w:sz w:val="24"/>
          <w:szCs w:val="24"/>
          <w:lang w:val="en-GB"/>
        </w:rPr>
      </w:pPr>
      <w:r w:rsidRPr="46D88A17" w:rsidR="48F2A076">
        <w:rPr>
          <w:rFonts w:ascii="Aptos" w:hAnsi="Aptos" w:eastAsia="Aptos" w:cs="Aptos"/>
          <w:noProof w:val="0"/>
          <w:sz w:val="24"/>
          <w:szCs w:val="24"/>
          <w:lang w:val="en-GB"/>
        </w:rPr>
        <w:t xml:space="preserve">In service-oriented sectors like aviation, the significance of organisational culture is paramount, as employee conduct has a direct impact on customer experience and the reputation of the </w:t>
      </w:r>
      <w:r w:rsidRPr="46D88A17" w:rsidR="06E96471">
        <w:rPr>
          <w:rFonts w:ascii="Aptos" w:hAnsi="Aptos" w:eastAsia="Aptos" w:cs="Aptos"/>
          <w:noProof w:val="0"/>
          <w:sz w:val="24"/>
          <w:szCs w:val="24"/>
          <w:lang w:val="en-GB"/>
        </w:rPr>
        <w:t>organisation. Airlines</w:t>
      </w:r>
      <w:r w:rsidRPr="46D88A17" w:rsidR="48F2A076">
        <w:rPr>
          <w:rFonts w:ascii="Aptos" w:hAnsi="Aptos" w:eastAsia="Aptos" w:cs="Aptos"/>
          <w:noProof w:val="0"/>
          <w:sz w:val="24"/>
          <w:szCs w:val="24"/>
          <w:lang w:val="en-GB"/>
        </w:rPr>
        <w:t xml:space="preserve"> depend significantly on frontline personnel, including cabin crew, ground staff, and customer service agents, to provide exceptional service to </w:t>
      </w:r>
      <w:r w:rsidRPr="46D88A17" w:rsidR="4B1481F5">
        <w:rPr>
          <w:rFonts w:ascii="Aptos" w:hAnsi="Aptos" w:eastAsia="Aptos" w:cs="Aptos"/>
          <w:noProof w:val="0"/>
          <w:sz w:val="24"/>
          <w:szCs w:val="24"/>
          <w:lang w:val="en-GB"/>
        </w:rPr>
        <w:t>passengers. A</w:t>
      </w:r>
      <w:r w:rsidRPr="46D88A17" w:rsidR="48F2A076">
        <w:rPr>
          <w:rFonts w:ascii="Aptos" w:hAnsi="Aptos" w:eastAsia="Aptos" w:cs="Aptos"/>
          <w:noProof w:val="0"/>
          <w:sz w:val="24"/>
          <w:szCs w:val="24"/>
          <w:lang w:val="en-GB"/>
        </w:rPr>
        <w:t xml:space="preserve"> robust service-focused culture motivates employees to </w:t>
      </w:r>
      <w:r w:rsidRPr="46D88A17" w:rsidR="48F2A076">
        <w:rPr>
          <w:rFonts w:ascii="Aptos" w:hAnsi="Aptos" w:eastAsia="Aptos" w:cs="Aptos"/>
          <w:noProof w:val="0"/>
          <w:sz w:val="24"/>
          <w:szCs w:val="24"/>
          <w:lang w:val="en-GB"/>
        </w:rPr>
        <w:t>exhibit</w:t>
      </w:r>
      <w:r w:rsidRPr="46D88A17" w:rsidR="48F2A076">
        <w:rPr>
          <w:rFonts w:ascii="Aptos" w:hAnsi="Aptos" w:eastAsia="Aptos" w:cs="Aptos"/>
          <w:noProof w:val="0"/>
          <w:sz w:val="24"/>
          <w:szCs w:val="24"/>
          <w:lang w:val="en-GB"/>
        </w:rPr>
        <w:t xml:space="preserve"> professionalism, empathy, and responsiveness in their interactions with </w:t>
      </w:r>
      <w:r w:rsidRPr="46D88A17" w:rsidR="2E098F90">
        <w:rPr>
          <w:rFonts w:ascii="Aptos" w:hAnsi="Aptos" w:eastAsia="Aptos" w:cs="Aptos"/>
          <w:noProof w:val="0"/>
          <w:sz w:val="24"/>
          <w:szCs w:val="24"/>
          <w:lang w:val="en-GB"/>
        </w:rPr>
        <w:t>customers. For</w:t>
      </w:r>
      <w:r w:rsidRPr="46D88A17" w:rsidR="48F2A076">
        <w:rPr>
          <w:rFonts w:ascii="Aptos" w:hAnsi="Aptos" w:eastAsia="Aptos" w:cs="Aptos"/>
          <w:noProof w:val="0"/>
          <w:sz w:val="24"/>
          <w:szCs w:val="24"/>
          <w:lang w:val="en-GB"/>
        </w:rPr>
        <w:t xml:space="preserve"> British Airways, the organisational culture prioritises excellence in customer service, operational safety, and teamwork.</w:t>
      </w:r>
      <w:r w:rsidRPr="46D88A17" w:rsidR="48F2A076">
        <w:rPr>
          <w:rFonts w:ascii="Aptos" w:hAnsi="Aptos" w:eastAsia="Aptos" w:cs="Aptos"/>
          <w:noProof w:val="0"/>
          <w:sz w:val="24"/>
          <w:szCs w:val="24"/>
          <w:lang w:val="en-GB"/>
        </w:rPr>
        <w:t xml:space="preserve"> </w:t>
      </w:r>
      <w:r w:rsidRPr="46D88A17" w:rsidR="48F2A076">
        <w:rPr>
          <w:rFonts w:ascii="Aptos" w:hAnsi="Aptos" w:eastAsia="Aptos" w:cs="Aptos"/>
          <w:noProof w:val="0"/>
          <w:sz w:val="24"/>
          <w:szCs w:val="24"/>
          <w:lang w:val="en-GB"/>
        </w:rPr>
        <w:t>These cultural principles enhance the airline's standing as a premium carrier and bolster its competitive edge in the global aviation market.</w:t>
      </w:r>
    </w:p>
    <w:p w:rsidR="25A8AAC2" w:rsidP="25A8AAC2" w:rsidRDefault="25A8AAC2" w14:paraId="38C7F1D8" w14:textId="5513EA38">
      <w:pPr>
        <w:pStyle w:val="Normal"/>
        <w:spacing w:before="240" w:beforeAutospacing="off" w:after="240" w:afterAutospacing="off"/>
        <w:rPr>
          <w:rFonts w:ascii="Aptos" w:hAnsi="Aptos" w:eastAsia="Aptos" w:cs="Aptos"/>
          <w:noProof w:val="0"/>
          <w:sz w:val="24"/>
          <w:szCs w:val="24"/>
          <w:lang w:val="en-GB"/>
        </w:rPr>
      </w:pPr>
    </w:p>
    <w:p w:rsidR="25A8AAC2" w:rsidP="25A8AAC2" w:rsidRDefault="25A8AAC2" w14:paraId="31A8D872" w14:textId="4D3ED415">
      <w:pPr>
        <w:pStyle w:val="Normal"/>
        <w:spacing w:before="240" w:beforeAutospacing="off" w:after="240" w:afterAutospacing="off"/>
        <w:rPr>
          <w:rFonts w:ascii="Aptos" w:hAnsi="Aptos" w:eastAsia="Aptos" w:cs="Aptos"/>
          <w:noProof w:val="0"/>
          <w:sz w:val="24"/>
          <w:szCs w:val="24"/>
          <w:lang w:val="en-GB"/>
        </w:rPr>
      </w:pPr>
    </w:p>
    <w:p w:rsidR="25A8AAC2" w:rsidP="25A8AAC2" w:rsidRDefault="25A8AAC2" w14:paraId="361875BF" w14:textId="015137A6">
      <w:pPr>
        <w:pStyle w:val="Normal"/>
        <w:spacing w:before="240" w:beforeAutospacing="off" w:after="240" w:afterAutospacing="off"/>
        <w:rPr>
          <w:rFonts w:ascii="Aptos" w:hAnsi="Aptos" w:eastAsia="Aptos" w:cs="Aptos"/>
          <w:noProof w:val="0"/>
          <w:sz w:val="24"/>
          <w:szCs w:val="24"/>
          <w:lang w:val="en-GB"/>
        </w:rPr>
      </w:pPr>
    </w:p>
    <w:p w:rsidR="25A8AAC2" w:rsidP="25A8AAC2" w:rsidRDefault="25A8AAC2" w14:paraId="7DE6F1DB" w14:textId="48D456E2">
      <w:pPr>
        <w:pStyle w:val="Normal"/>
        <w:spacing w:before="240" w:beforeAutospacing="off" w:after="240" w:afterAutospacing="off"/>
        <w:rPr>
          <w:rFonts w:ascii="Aptos" w:hAnsi="Aptos" w:eastAsia="Aptos" w:cs="Aptos"/>
          <w:noProof w:val="0"/>
          <w:sz w:val="24"/>
          <w:szCs w:val="24"/>
          <w:lang w:val="en-GB"/>
        </w:rPr>
      </w:pPr>
    </w:p>
    <w:p w:rsidR="25A8AAC2" w:rsidP="25A8AAC2" w:rsidRDefault="25A8AAC2" w14:paraId="7252F3A7" w14:textId="6C365E29">
      <w:pPr>
        <w:pStyle w:val="Normal"/>
        <w:spacing w:before="240" w:beforeAutospacing="off" w:after="240" w:afterAutospacing="off"/>
        <w:rPr>
          <w:rFonts w:ascii="Aptos" w:hAnsi="Aptos" w:eastAsia="Aptos" w:cs="Aptos"/>
          <w:noProof w:val="0"/>
          <w:sz w:val="24"/>
          <w:szCs w:val="24"/>
          <w:lang w:val="en-GB"/>
        </w:rPr>
      </w:pPr>
    </w:p>
    <w:p w:rsidR="25A8AAC2" w:rsidP="25A8AAC2" w:rsidRDefault="25A8AAC2" w14:paraId="0954293E" w14:textId="467AE170">
      <w:pPr>
        <w:pStyle w:val="Normal"/>
        <w:spacing w:before="240" w:beforeAutospacing="off" w:after="240" w:afterAutospacing="off"/>
        <w:rPr>
          <w:rFonts w:ascii="Aptos" w:hAnsi="Aptos" w:eastAsia="Aptos" w:cs="Aptos"/>
          <w:noProof w:val="0"/>
          <w:sz w:val="24"/>
          <w:szCs w:val="24"/>
          <w:lang w:val="en-GB"/>
        </w:rPr>
      </w:pPr>
    </w:p>
    <w:p w:rsidR="25A8AAC2" w:rsidP="25A8AAC2" w:rsidRDefault="25A8AAC2" w14:paraId="607562B8" w14:textId="1D3DEFCA">
      <w:pPr>
        <w:pStyle w:val="Normal"/>
        <w:spacing w:before="240" w:beforeAutospacing="off" w:after="240" w:afterAutospacing="off"/>
        <w:rPr>
          <w:rFonts w:ascii="Aptos" w:hAnsi="Aptos" w:eastAsia="Aptos" w:cs="Aptos"/>
          <w:noProof w:val="0"/>
          <w:sz w:val="24"/>
          <w:szCs w:val="24"/>
          <w:lang w:val="en-GB"/>
        </w:rPr>
      </w:pPr>
    </w:p>
    <w:p w:rsidR="46D88A17" w:rsidP="46D88A17" w:rsidRDefault="46D88A17" w14:paraId="6E590BFD" w14:textId="3DD246A5">
      <w:pPr>
        <w:pStyle w:val="Normal"/>
        <w:spacing w:before="240" w:beforeAutospacing="off" w:after="240" w:afterAutospacing="off"/>
        <w:rPr>
          <w:rFonts w:ascii="Aptos" w:hAnsi="Aptos" w:eastAsia="Aptos" w:cs="Aptos"/>
          <w:b w:val="1"/>
          <w:bCs w:val="1"/>
          <w:noProof w:val="0"/>
          <w:sz w:val="24"/>
          <w:szCs w:val="24"/>
          <w:u w:val="single"/>
          <w:lang w:val="en-GB"/>
        </w:rPr>
      </w:pPr>
    </w:p>
    <w:p w:rsidR="46D88A17" w:rsidP="46D88A17" w:rsidRDefault="46D88A17" w14:paraId="2F7EE559" w14:textId="39C47ECE">
      <w:pPr>
        <w:pStyle w:val="Normal"/>
        <w:spacing w:before="240" w:beforeAutospacing="off" w:after="240" w:afterAutospacing="off"/>
        <w:rPr>
          <w:rFonts w:ascii="Aptos" w:hAnsi="Aptos" w:eastAsia="Aptos" w:cs="Aptos"/>
          <w:b w:val="1"/>
          <w:bCs w:val="1"/>
          <w:noProof w:val="0"/>
          <w:sz w:val="24"/>
          <w:szCs w:val="24"/>
          <w:u w:val="single"/>
          <w:lang w:val="en-GB"/>
        </w:rPr>
      </w:pPr>
    </w:p>
    <w:p w:rsidR="4A30A03A" w:rsidP="25A8AAC2" w:rsidRDefault="4A30A03A" w14:paraId="5C2AD95A" w14:textId="4E162010">
      <w:pPr>
        <w:pStyle w:val="Normal"/>
        <w:spacing w:before="240" w:beforeAutospacing="off" w:after="240" w:afterAutospacing="off"/>
        <w:rPr>
          <w:rFonts w:ascii="Aptos" w:hAnsi="Aptos" w:eastAsia="Aptos" w:cs="Aptos"/>
          <w:noProof w:val="0"/>
          <w:sz w:val="24"/>
          <w:szCs w:val="24"/>
          <w:lang w:val="en-GB"/>
        </w:rPr>
      </w:pPr>
      <w:r w:rsidRPr="25A8AAC2" w:rsidR="4A30A03A">
        <w:rPr>
          <w:rFonts w:ascii="Aptos" w:hAnsi="Aptos" w:eastAsia="Aptos" w:cs="Aptos"/>
          <w:b w:val="1"/>
          <w:bCs w:val="1"/>
          <w:noProof w:val="0"/>
          <w:sz w:val="24"/>
          <w:szCs w:val="24"/>
          <w:u w:val="single"/>
          <w:lang w:val="en-GB"/>
        </w:rPr>
        <w:t>Recommendations</w:t>
      </w:r>
    </w:p>
    <w:p w:rsidR="4A30A03A" w:rsidP="25A8AAC2" w:rsidRDefault="4A30A03A" w14:paraId="58BCAB64" w14:textId="040A9FFA">
      <w:pPr>
        <w:pStyle w:val="Normal"/>
        <w:spacing w:before="240" w:beforeAutospacing="off" w:after="240" w:afterAutospacing="off"/>
        <w:rPr>
          <w:rFonts w:ascii="Aptos" w:hAnsi="Aptos" w:eastAsia="Aptos" w:cs="Aptos"/>
          <w:b w:val="1"/>
          <w:bCs w:val="1"/>
          <w:noProof w:val="0"/>
          <w:sz w:val="24"/>
          <w:szCs w:val="24"/>
          <w:u w:val="single"/>
          <w:lang w:val="en-GB"/>
        </w:rPr>
      </w:pPr>
      <w:r w:rsidRPr="25A8AAC2" w:rsidR="4A30A03A">
        <w:rPr>
          <w:rFonts w:ascii="Aptos" w:hAnsi="Aptos" w:eastAsia="Aptos" w:cs="Aptos"/>
          <w:b w:val="0"/>
          <w:bCs w:val="0"/>
          <w:noProof w:val="0"/>
          <w:sz w:val="24"/>
          <w:szCs w:val="24"/>
          <w:u w:val="none"/>
          <w:lang w:val="en-GB"/>
        </w:rPr>
        <w:t xml:space="preserve">Several suggestions can be made to enhance the organisational culture at British </w:t>
      </w:r>
      <w:r w:rsidRPr="25A8AAC2" w:rsidR="733B0701">
        <w:rPr>
          <w:rFonts w:ascii="Aptos" w:hAnsi="Aptos" w:eastAsia="Aptos" w:cs="Aptos"/>
          <w:b w:val="0"/>
          <w:bCs w:val="0"/>
          <w:noProof w:val="0"/>
          <w:sz w:val="24"/>
          <w:szCs w:val="24"/>
          <w:u w:val="none"/>
          <w:lang w:val="en-GB"/>
        </w:rPr>
        <w:t>Airways. Firstly</w:t>
      </w:r>
      <w:r w:rsidRPr="25A8AAC2" w:rsidR="4A30A03A">
        <w:rPr>
          <w:rFonts w:ascii="Aptos" w:hAnsi="Aptos" w:eastAsia="Aptos" w:cs="Aptos"/>
          <w:b w:val="0"/>
          <w:bCs w:val="0"/>
          <w:noProof w:val="0"/>
          <w:sz w:val="24"/>
          <w:szCs w:val="24"/>
          <w:u w:val="none"/>
          <w:lang w:val="en-GB"/>
        </w:rPr>
        <w:t>, it is essential to broaden leadership development programmes to promote inclusive leadership and effective communication. The behaviour of leaders has a significant impact on organisational culture and employee engagement.</w:t>
      </w:r>
      <w:r w:rsidRPr="25A8AAC2" w:rsidR="4A30A03A">
        <w:rPr>
          <w:rFonts w:ascii="Aptos" w:hAnsi="Aptos" w:eastAsia="Aptos" w:cs="Aptos"/>
          <w:b w:val="0"/>
          <w:bCs w:val="0"/>
          <w:noProof w:val="0"/>
          <w:sz w:val="24"/>
          <w:szCs w:val="24"/>
          <w:u w:val="none"/>
          <w:lang w:val="en-GB"/>
        </w:rPr>
        <w:t xml:space="preserve"> </w:t>
      </w:r>
    </w:p>
    <w:p w:rsidR="4A30A03A" w:rsidP="25A8AAC2" w:rsidRDefault="4A30A03A" w14:paraId="05084822" w14:textId="603DC8E0">
      <w:pPr>
        <w:pStyle w:val="Normal"/>
        <w:spacing w:before="240" w:beforeAutospacing="off" w:after="240" w:afterAutospacing="off"/>
      </w:pPr>
      <w:r w:rsidRPr="25A8AAC2" w:rsidR="4A30A03A">
        <w:rPr>
          <w:rFonts w:ascii="Aptos" w:hAnsi="Aptos" w:eastAsia="Aptos" w:cs="Aptos"/>
          <w:b w:val="0"/>
          <w:bCs w:val="0"/>
          <w:noProof w:val="0"/>
          <w:sz w:val="24"/>
          <w:szCs w:val="24"/>
          <w:u w:val="none"/>
          <w:lang w:val="en-GB"/>
        </w:rPr>
        <w:t xml:space="preserve">Secondly, there should be an increase in employee involvement in decision-making processes. Empowering employees can lead to greater innovation, motivation, and responsiveness within the organisation. Thirdly, it is important to reinforce internal communication systems to guarantee transparency and alignment between management and employees. Fourthly, the organisation ought to </w:t>
      </w:r>
      <w:r w:rsidRPr="25A8AAC2" w:rsidR="4A30A03A">
        <w:rPr>
          <w:rFonts w:ascii="Aptos" w:hAnsi="Aptos" w:eastAsia="Aptos" w:cs="Aptos"/>
          <w:b w:val="0"/>
          <w:bCs w:val="0"/>
          <w:noProof w:val="0"/>
          <w:sz w:val="24"/>
          <w:szCs w:val="24"/>
          <w:u w:val="none"/>
          <w:lang w:val="en-GB"/>
        </w:rPr>
        <w:t>allocate</w:t>
      </w:r>
      <w:r w:rsidRPr="25A8AAC2" w:rsidR="4A30A03A">
        <w:rPr>
          <w:rFonts w:ascii="Aptos" w:hAnsi="Aptos" w:eastAsia="Aptos" w:cs="Aptos"/>
          <w:b w:val="0"/>
          <w:bCs w:val="0"/>
          <w:noProof w:val="0"/>
          <w:sz w:val="24"/>
          <w:szCs w:val="24"/>
          <w:u w:val="none"/>
          <w:lang w:val="en-GB"/>
        </w:rPr>
        <w:t xml:space="preserve"> resources for diversity and cultural awareness training to </w:t>
      </w:r>
      <w:r w:rsidRPr="25A8AAC2" w:rsidR="4A30A03A">
        <w:rPr>
          <w:rFonts w:ascii="Aptos" w:hAnsi="Aptos" w:eastAsia="Aptos" w:cs="Aptos"/>
          <w:b w:val="0"/>
          <w:bCs w:val="0"/>
          <w:noProof w:val="0"/>
          <w:sz w:val="24"/>
          <w:szCs w:val="24"/>
          <w:u w:val="none"/>
          <w:lang w:val="en-GB"/>
        </w:rPr>
        <w:t>facilitate</w:t>
      </w:r>
      <w:r w:rsidRPr="25A8AAC2" w:rsidR="4A30A03A">
        <w:rPr>
          <w:rFonts w:ascii="Aptos" w:hAnsi="Aptos" w:eastAsia="Aptos" w:cs="Aptos"/>
          <w:b w:val="0"/>
          <w:bCs w:val="0"/>
          <w:noProof w:val="0"/>
          <w:sz w:val="24"/>
          <w:szCs w:val="24"/>
          <w:u w:val="none"/>
          <w:lang w:val="en-GB"/>
        </w:rPr>
        <w:t xml:space="preserve"> the effective management of its international workforce and customer </w:t>
      </w:r>
      <w:r w:rsidRPr="25A8AAC2" w:rsidR="4A30A03A">
        <w:rPr>
          <w:rFonts w:ascii="Aptos" w:hAnsi="Aptos" w:eastAsia="Aptos" w:cs="Aptos"/>
          <w:b w:val="0"/>
          <w:bCs w:val="0"/>
          <w:noProof w:val="0"/>
          <w:sz w:val="24"/>
          <w:szCs w:val="24"/>
          <w:u w:val="none"/>
          <w:lang w:val="en-GB"/>
        </w:rPr>
        <w:t>base. Lastly</w:t>
      </w:r>
      <w:r w:rsidRPr="25A8AAC2" w:rsidR="4A30A03A">
        <w:rPr>
          <w:rFonts w:ascii="Aptos" w:hAnsi="Aptos" w:eastAsia="Aptos" w:cs="Aptos"/>
          <w:b w:val="0"/>
          <w:bCs w:val="0"/>
          <w:noProof w:val="0"/>
          <w:sz w:val="24"/>
          <w:szCs w:val="24"/>
          <w:u w:val="none"/>
          <w:lang w:val="en-GB"/>
        </w:rPr>
        <w:t>, regular assessments of organisational culture should be carried out through employee surveys and feedback mechanisms to pinpoint areas that need improvement.</w:t>
      </w:r>
    </w:p>
    <w:p w:rsidR="25A8AAC2" w:rsidP="25A8AAC2" w:rsidRDefault="25A8AAC2" w14:paraId="477E43DE" w14:textId="1BC31653">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6D1E1808" w14:textId="18B99AEF">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6A3AAAE3" w14:textId="06191CFA">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040763E0" w14:textId="648EFFCF">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504E7E93" w14:textId="08B417B0">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75349129" w14:textId="58074B47">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10909E39" w14:textId="25957B3D">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32A69C74" w14:textId="4F992CC3">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4FE36D4F" w14:textId="22688343">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38CC0C89" w14:textId="05E94AA5">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6606DFDF" w14:textId="54F68C34">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64D96C8F" w14:textId="4E561126">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687594F9" w14:textId="0F920E3D">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2416D0EF" w14:textId="5253AFA5">
      <w:pPr>
        <w:pStyle w:val="Normal"/>
        <w:spacing w:before="240" w:beforeAutospacing="off" w:after="240" w:afterAutospacing="off"/>
        <w:rPr>
          <w:rFonts w:ascii="Aptos" w:hAnsi="Aptos" w:eastAsia="Aptos" w:cs="Aptos"/>
          <w:b w:val="1"/>
          <w:bCs w:val="1"/>
          <w:noProof w:val="0"/>
          <w:sz w:val="24"/>
          <w:szCs w:val="24"/>
          <w:u w:val="single"/>
          <w:lang w:val="en-GB"/>
        </w:rPr>
      </w:pPr>
    </w:p>
    <w:p w:rsidR="25A8AAC2" w:rsidP="25A8AAC2" w:rsidRDefault="25A8AAC2" w14:paraId="355CD0F7" w14:textId="3286DA60">
      <w:pPr>
        <w:pStyle w:val="Normal"/>
        <w:spacing w:before="240" w:beforeAutospacing="off" w:after="240" w:afterAutospacing="off"/>
        <w:rPr>
          <w:rFonts w:ascii="Aptos" w:hAnsi="Aptos" w:eastAsia="Aptos" w:cs="Aptos"/>
          <w:b w:val="1"/>
          <w:bCs w:val="1"/>
          <w:noProof w:val="0"/>
          <w:sz w:val="24"/>
          <w:szCs w:val="24"/>
          <w:u w:val="single"/>
          <w:lang w:val="en-GB"/>
        </w:rPr>
      </w:pPr>
    </w:p>
    <w:p w:rsidR="25A8AAC2" w:rsidP="25A8AAC2" w:rsidRDefault="25A8AAC2" w14:paraId="6DA3213B" w14:textId="31021692">
      <w:pPr>
        <w:pStyle w:val="Normal"/>
        <w:spacing w:before="240" w:beforeAutospacing="off" w:after="240" w:afterAutospacing="off"/>
        <w:rPr>
          <w:rFonts w:ascii="Aptos" w:hAnsi="Aptos" w:eastAsia="Aptos" w:cs="Aptos"/>
          <w:b w:val="1"/>
          <w:bCs w:val="1"/>
          <w:noProof w:val="0"/>
          <w:sz w:val="24"/>
          <w:szCs w:val="24"/>
          <w:u w:val="single"/>
          <w:lang w:val="en-GB"/>
        </w:rPr>
      </w:pPr>
    </w:p>
    <w:p w:rsidR="4A30A03A" w:rsidP="25A8AAC2" w:rsidRDefault="4A30A03A" w14:paraId="2CC98902" w14:textId="1673722F">
      <w:pPr>
        <w:pStyle w:val="Normal"/>
        <w:spacing w:before="240" w:beforeAutospacing="off" w:after="240" w:afterAutospacing="off"/>
        <w:rPr>
          <w:rFonts w:ascii="Aptos" w:hAnsi="Aptos" w:eastAsia="Aptos" w:cs="Aptos"/>
          <w:b w:val="1"/>
          <w:bCs w:val="1"/>
          <w:noProof w:val="0"/>
          <w:sz w:val="24"/>
          <w:szCs w:val="24"/>
          <w:u w:val="single"/>
          <w:lang w:val="en-GB"/>
        </w:rPr>
      </w:pPr>
      <w:r w:rsidRPr="25A8AAC2" w:rsidR="4A30A03A">
        <w:rPr>
          <w:rFonts w:ascii="Aptos" w:hAnsi="Aptos" w:eastAsia="Aptos" w:cs="Aptos"/>
          <w:b w:val="1"/>
          <w:bCs w:val="1"/>
          <w:noProof w:val="0"/>
          <w:sz w:val="24"/>
          <w:szCs w:val="24"/>
          <w:u w:val="single"/>
          <w:lang w:val="en-GB"/>
        </w:rPr>
        <w:t>Conclusion:</w:t>
      </w:r>
    </w:p>
    <w:p w:rsidR="4D22F230" w:rsidP="25A8AAC2" w:rsidRDefault="4D22F230" w14:paraId="67C85E63" w14:textId="3EA8F3EA">
      <w:pPr>
        <w:pStyle w:val="Normal"/>
        <w:spacing w:before="240" w:beforeAutospacing="off" w:after="240" w:afterAutospacing="off"/>
        <w:rPr>
          <w:rFonts w:ascii="Aptos" w:hAnsi="Aptos" w:eastAsia="Aptos" w:cs="Aptos"/>
          <w:b w:val="0"/>
          <w:bCs w:val="0"/>
          <w:noProof w:val="0"/>
          <w:sz w:val="24"/>
          <w:szCs w:val="24"/>
          <w:u w:val="none"/>
          <w:lang w:val="en-GB"/>
        </w:rPr>
      </w:pPr>
      <w:r w:rsidRPr="25A8AAC2" w:rsidR="4D22F230">
        <w:rPr>
          <w:rFonts w:ascii="Aptos" w:hAnsi="Aptos" w:eastAsia="Aptos" w:cs="Aptos"/>
          <w:b w:val="0"/>
          <w:bCs w:val="0"/>
          <w:noProof w:val="0"/>
          <w:sz w:val="24"/>
          <w:szCs w:val="24"/>
          <w:u w:val="none"/>
          <w:lang w:val="en-GB"/>
        </w:rPr>
        <w:t>Organisational culture is essential in influencing organisational behaviour, decision-making processes, and overall performance. In intricate sectors like aviation, culture affects operational safety, customer service, and employee collaboration.</w:t>
      </w:r>
      <w:r w:rsidRPr="25A8AAC2" w:rsidR="4D22F230">
        <w:rPr>
          <w:rFonts w:ascii="Aptos" w:hAnsi="Aptos" w:eastAsia="Aptos" w:cs="Aptos"/>
          <w:b w:val="0"/>
          <w:bCs w:val="0"/>
          <w:noProof w:val="0"/>
          <w:sz w:val="24"/>
          <w:szCs w:val="24"/>
          <w:u w:val="none"/>
          <w:lang w:val="en-GB"/>
        </w:rPr>
        <w:t xml:space="preserve"> </w:t>
      </w:r>
      <w:r w:rsidRPr="25A8AAC2" w:rsidR="4D22F230">
        <w:rPr>
          <w:rFonts w:ascii="Aptos" w:hAnsi="Aptos" w:eastAsia="Aptos" w:cs="Aptos"/>
          <w:b w:val="0"/>
          <w:bCs w:val="0"/>
          <w:noProof w:val="0"/>
          <w:sz w:val="24"/>
          <w:szCs w:val="24"/>
          <w:u w:val="none"/>
          <w:lang w:val="en-GB"/>
        </w:rPr>
        <w:t xml:space="preserve">This report has </w:t>
      </w:r>
      <w:r w:rsidRPr="25A8AAC2" w:rsidR="4D22F230">
        <w:rPr>
          <w:rFonts w:ascii="Aptos" w:hAnsi="Aptos" w:eastAsia="Aptos" w:cs="Aptos"/>
          <w:b w:val="0"/>
          <w:bCs w:val="0"/>
          <w:noProof w:val="0"/>
          <w:sz w:val="24"/>
          <w:szCs w:val="24"/>
          <w:u w:val="none"/>
          <w:lang w:val="en-GB"/>
        </w:rPr>
        <w:t>analysed</w:t>
      </w:r>
      <w:r w:rsidRPr="25A8AAC2" w:rsidR="4D22F230">
        <w:rPr>
          <w:rFonts w:ascii="Aptos" w:hAnsi="Aptos" w:eastAsia="Aptos" w:cs="Aptos"/>
          <w:b w:val="0"/>
          <w:bCs w:val="0"/>
          <w:noProof w:val="0"/>
          <w:sz w:val="24"/>
          <w:szCs w:val="24"/>
          <w:u w:val="none"/>
          <w:lang w:val="en-GB"/>
        </w:rPr>
        <w:t xml:space="preserve"> the organisational culture of British Airways through theoretical frameworks such as Schein’s cultural model, Handy’s cultural typology, and Hofstede’s cultural dimensions. The analysis reveals that the organisation primarily </w:t>
      </w:r>
      <w:r w:rsidRPr="25A8AAC2" w:rsidR="4D22F230">
        <w:rPr>
          <w:rFonts w:ascii="Aptos" w:hAnsi="Aptos" w:eastAsia="Aptos" w:cs="Aptos"/>
          <w:b w:val="0"/>
          <w:bCs w:val="0"/>
          <w:noProof w:val="0"/>
          <w:sz w:val="24"/>
          <w:szCs w:val="24"/>
          <w:u w:val="none"/>
          <w:lang w:val="en-GB"/>
        </w:rPr>
        <w:t>demonstrates</w:t>
      </w:r>
      <w:r w:rsidRPr="25A8AAC2" w:rsidR="4D22F230">
        <w:rPr>
          <w:rFonts w:ascii="Aptos" w:hAnsi="Aptos" w:eastAsia="Aptos" w:cs="Aptos"/>
          <w:b w:val="0"/>
          <w:bCs w:val="0"/>
          <w:noProof w:val="0"/>
          <w:sz w:val="24"/>
          <w:szCs w:val="24"/>
          <w:u w:val="none"/>
          <w:lang w:val="en-GB"/>
        </w:rPr>
        <w:t xml:space="preserve"> a role-based culture, underpinned by robust safety values and systematic decision-making </w:t>
      </w:r>
      <w:r w:rsidRPr="25A8AAC2" w:rsidR="4D22F230">
        <w:rPr>
          <w:rFonts w:ascii="Aptos" w:hAnsi="Aptos" w:eastAsia="Aptos" w:cs="Aptos"/>
          <w:b w:val="0"/>
          <w:bCs w:val="0"/>
          <w:noProof w:val="0"/>
          <w:sz w:val="24"/>
          <w:szCs w:val="24"/>
          <w:u w:val="none"/>
          <w:lang w:val="en-GB"/>
        </w:rPr>
        <w:t>processes. Although</w:t>
      </w:r>
      <w:r w:rsidRPr="25A8AAC2" w:rsidR="4D22F230">
        <w:rPr>
          <w:rFonts w:ascii="Aptos" w:hAnsi="Aptos" w:eastAsia="Aptos" w:cs="Aptos"/>
          <w:b w:val="0"/>
          <w:bCs w:val="0"/>
          <w:noProof w:val="0"/>
          <w:sz w:val="24"/>
          <w:szCs w:val="24"/>
          <w:u w:val="none"/>
          <w:lang w:val="en-GB"/>
        </w:rPr>
        <w:t xml:space="preserve"> organisational culture plays a vital role in enhancing operational reliability and service quality, certain cultural traits may also pose challenges </w:t>
      </w:r>
      <w:r w:rsidRPr="25A8AAC2" w:rsidR="4D22F230">
        <w:rPr>
          <w:rFonts w:ascii="Aptos" w:hAnsi="Aptos" w:eastAsia="Aptos" w:cs="Aptos"/>
          <w:b w:val="0"/>
          <w:bCs w:val="0"/>
          <w:noProof w:val="0"/>
          <w:sz w:val="24"/>
          <w:szCs w:val="24"/>
          <w:u w:val="none"/>
          <w:lang w:val="en-GB"/>
        </w:rPr>
        <w:t>regarding</w:t>
      </w:r>
      <w:r w:rsidRPr="25A8AAC2" w:rsidR="4D22F230">
        <w:rPr>
          <w:rFonts w:ascii="Aptos" w:hAnsi="Aptos" w:eastAsia="Aptos" w:cs="Aptos"/>
          <w:b w:val="0"/>
          <w:bCs w:val="0"/>
          <w:noProof w:val="0"/>
          <w:sz w:val="24"/>
          <w:szCs w:val="24"/>
          <w:u w:val="none"/>
          <w:lang w:val="en-GB"/>
        </w:rPr>
        <w:t xml:space="preserve"> organisational flexibility and employee </w:t>
      </w:r>
      <w:r w:rsidRPr="25A8AAC2" w:rsidR="4D22F230">
        <w:rPr>
          <w:rFonts w:ascii="Aptos" w:hAnsi="Aptos" w:eastAsia="Aptos" w:cs="Aptos"/>
          <w:b w:val="0"/>
          <w:bCs w:val="0"/>
          <w:noProof w:val="0"/>
          <w:sz w:val="24"/>
          <w:szCs w:val="24"/>
          <w:u w:val="none"/>
          <w:lang w:val="en-GB"/>
        </w:rPr>
        <w:t>engagement. By</w:t>
      </w:r>
      <w:r w:rsidRPr="25A8AAC2" w:rsidR="4D22F230">
        <w:rPr>
          <w:rFonts w:ascii="Aptos" w:hAnsi="Aptos" w:eastAsia="Aptos" w:cs="Aptos"/>
          <w:b w:val="0"/>
          <w:bCs w:val="0"/>
          <w:noProof w:val="0"/>
          <w:sz w:val="24"/>
          <w:szCs w:val="24"/>
          <w:u w:val="none"/>
          <w:lang w:val="en-GB"/>
        </w:rPr>
        <w:t xml:space="preserve"> enhancing leadership practices, fostering communication, and promoting employee involvement, the organisation can further cultivate a culture that encourages innovation, adaptability, and sustainable success.</w:t>
      </w:r>
    </w:p>
    <w:p w:rsidR="25A8AAC2" w:rsidP="25A8AAC2" w:rsidRDefault="25A8AAC2" w14:paraId="13D38261" w14:textId="666298E8">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6D65FA71" w14:textId="360AF9FF">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1809C412" w14:textId="341DEF78">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5539ADE7" w14:textId="00FF2DE6">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44AEF76D" w14:textId="3937BC38">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54C11E5A" w14:textId="528E2D6C">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6C124AE2" w14:textId="67BE400A">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4603CC08" w14:textId="50D13193">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0E499381" w14:textId="7C2923F2">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65A9360C" w14:textId="58C1A473">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0E2FFFCC" w14:textId="1F422E03">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181EF77B" w14:textId="3A20BF38">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2D8120A0" w14:textId="7554FE58">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2902D3C1" w14:textId="43ED7012">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73A2060B" w14:textId="38AB0B93">
      <w:pPr>
        <w:pStyle w:val="Normal"/>
        <w:spacing w:before="240" w:beforeAutospacing="off" w:after="240" w:afterAutospacing="off"/>
        <w:rPr>
          <w:rFonts w:ascii="Aptos" w:hAnsi="Aptos" w:eastAsia="Aptos" w:cs="Aptos"/>
          <w:b w:val="0"/>
          <w:bCs w:val="0"/>
          <w:noProof w:val="0"/>
          <w:sz w:val="24"/>
          <w:szCs w:val="24"/>
          <w:u w:val="none"/>
          <w:lang w:val="en-GB"/>
        </w:rPr>
      </w:pPr>
    </w:p>
    <w:p w:rsidR="25A8AAC2" w:rsidP="25A8AAC2" w:rsidRDefault="25A8AAC2" w14:paraId="493687E8" w14:textId="59EB451A">
      <w:pPr>
        <w:pStyle w:val="Normal"/>
        <w:spacing w:before="240" w:beforeAutospacing="off" w:after="240" w:afterAutospacing="off"/>
        <w:rPr>
          <w:rFonts w:ascii="Aptos" w:hAnsi="Aptos" w:eastAsia="Aptos" w:cs="Aptos"/>
          <w:b w:val="0"/>
          <w:bCs w:val="0"/>
          <w:noProof w:val="0"/>
          <w:sz w:val="24"/>
          <w:szCs w:val="24"/>
          <w:u w:val="none"/>
          <w:lang w:val="en-GB"/>
        </w:rPr>
      </w:pPr>
    </w:p>
    <w:p w:rsidR="6FC42161" w:rsidP="25A8AAC2" w:rsidRDefault="6FC42161" w14:paraId="5A68EC62" w14:textId="67E76E8D">
      <w:pPr>
        <w:pStyle w:val="Normal"/>
        <w:spacing w:before="240" w:beforeAutospacing="off" w:after="240" w:afterAutospacing="off"/>
        <w:rPr>
          <w:rFonts w:ascii="Aptos" w:hAnsi="Aptos" w:eastAsia="Aptos" w:cs="Aptos"/>
          <w:b w:val="1"/>
          <w:bCs w:val="1"/>
          <w:noProof w:val="0"/>
          <w:sz w:val="24"/>
          <w:szCs w:val="24"/>
          <w:u w:val="single"/>
          <w:lang w:val="en-GB"/>
        </w:rPr>
      </w:pPr>
      <w:r w:rsidRPr="25A8AAC2" w:rsidR="6FC42161">
        <w:rPr>
          <w:rFonts w:ascii="Aptos" w:hAnsi="Aptos" w:eastAsia="Aptos" w:cs="Aptos"/>
          <w:b w:val="1"/>
          <w:bCs w:val="1"/>
          <w:noProof w:val="0"/>
          <w:sz w:val="24"/>
          <w:szCs w:val="24"/>
          <w:u w:val="single"/>
          <w:lang w:val="en-GB"/>
        </w:rPr>
        <w:t>Reference List:</w:t>
      </w:r>
    </w:p>
    <w:p w:rsidR="6FC42161" w:rsidP="25A8AAC2" w:rsidRDefault="6FC42161" w14:paraId="555C4BA9" w14:textId="77F7D671">
      <w:pPr>
        <w:spacing w:before="240" w:beforeAutospacing="off" w:after="240" w:afterAutospacing="off"/>
      </w:pPr>
      <w:r w:rsidRPr="25A8AAC2" w:rsidR="6FC42161">
        <w:rPr>
          <w:rFonts w:ascii="Aptos" w:hAnsi="Aptos" w:eastAsia="Aptos" w:cs="Aptos"/>
          <w:noProof w:val="0"/>
          <w:sz w:val="24"/>
          <w:szCs w:val="24"/>
          <w:lang w:val="en-GB"/>
        </w:rPr>
        <w:t xml:space="preserve">Armstrong, M. and Taylor, S. (2020) </w:t>
      </w:r>
      <w:r w:rsidRPr="25A8AAC2" w:rsidR="6FC42161">
        <w:rPr>
          <w:rFonts w:ascii="Aptos" w:hAnsi="Aptos" w:eastAsia="Aptos" w:cs="Aptos"/>
          <w:i w:val="1"/>
          <w:iCs w:val="1"/>
          <w:noProof w:val="0"/>
          <w:sz w:val="24"/>
          <w:szCs w:val="24"/>
          <w:lang w:val="en-GB"/>
        </w:rPr>
        <w:t>Armstrong’s Handbook of Human Resource Management Practice</w:t>
      </w:r>
      <w:r w:rsidRPr="25A8AAC2" w:rsidR="6FC42161">
        <w:rPr>
          <w:rFonts w:ascii="Aptos" w:hAnsi="Aptos" w:eastAsia="Aptos" w:cs="Aptos"/>
          <w:noProof w:val="0"/>
          <w:sz w:val="24"/>
          <w:szCs w:val="24"/>
          <w:lang w:val="en-GB"/>
        </w:rPr>
        <w:t>. 15th edn. London: Kogan Page.</w:t>
      </w:r>
    </w:p>
    <w:p w:rsidR="6FC42161" w:rsidP="25A8AAC2" w:rsidRDefault="6FC42161" w14:paraId="262913DD" w14:textId="43060D5F">
      <w:pPr>
        <w:spacing w:before="240" w:beforeAutospacing="off" w:after="240" w:afterAutospacing="off"/>
      </w:pPr>
      <w:r w:rsidRPr="25A8AAC2" w:rsidR="6FC42161">
        <w:rPr>
          <w:rFonts w:ascii="Aptos" w:hAnsi="Aptos" w:eastAsia="Aptos" w:cs="Aptos"/>
          <w:noProof w:val="0"/>
          <w:sz w:val="24"/>
          <w:szCs w:val="24"/>
          <w:lang w:val="en-GB"/>
        </w:rPr>
        <w:t xml:space="preserve">Barney, J. (1986) ‘Organisational culture: Can it be a source of sustained competitive advantage?’, </w:t>
      </w:r>
      <w:r w:rsidRPr="25A8AAC2" w:rsidR="6FC42161">
        <w:rPr>
          <w:rFonts w:ascii="Aptos" w:hAnsi="Aptos" w:eastAsia="Aptos" w:cs="Aptos"/>
          <w:i w:val="1"/>
          <w:iCs w:val="1"/>
          <w:noProof w:val="0"/>
          <w:sz w:val="24"/>
          <w:szCs w:val="24"/>
          <w:lang w:val="en-GB"/>
        </w:rPr>
        <w:t>Academy of Management Review</w:t>
      </w:r>
      <w:r w:rsidRPr="25A8AAC2" w:rsidR="6FC42161">
        <w:rPr>
          <w:rFonts w:ascii="Aptos" w:hAnsi="Aptos" w:eastAsia="Aptos" w:cs="Aptos"/>
          <w:noProof w:val="0"/>
          <w:sz w:val="24"/>
          <w:szCs w:val="24"/>
          <w:lang w:val="en-GB"/>
        </w:rPr>
        <w:t>, 11(3), pp. 656–665.</w:t>
      </w:r>
    </w:p>
    <w:p w:rsidR="6FC42161" w:rsidP="25A8AAC2" w:rsidRDefault="6FC42161" w14:paraId="4C33E5FD" w14:textId="447224F8">
      <w:pPr>
        <w:spacing w:before="240" w:beforeAutospacing="off" w:after="240" w:afterAutospacing="off"/>
      </w:pPr>
      <w:r w:rsidRPr="25A8AAC2" w:rsidR="6FC42161">
        <w:rPr>
          <w:rFonts w:ascii="Aptos" w:hAnsi="Aptos" w:eastAsia="Aptos" w:cs="Aptos"/>
          <w:noProof w:val="0"/>
          <w:sz w:val="24"/>
          <w:szCs w:val="24"/>
          <w:lang w:val="en-GB"/>
        </w:rPr>
        <w:t xml:space="preserve">British Airways (2023) </w:t>
      </w:r>
      <w:r w:rsidRPr="25A8AAC2" w:rsidR="6FC42161">
        <w:rPr>
          <w:rFonts w:ascii="Aptos" w:hAnsi="Aptos" w:eastAsia="Aptos" w:cs="Aptos"/>
          <w:i w:val="1"/>
          <w:iCs w:val="1"/>
          <w:noProof w:val="0"/>
          <w:sz w:val="24"/>
          <w:szCs w:val="24"/>
          <w:lang w:val="en-GB"/>
        </w:rPr>
        <w:t>About British Airways</w:t>
      </w:r>
      <w:r w:rsidRPr="25A8AAC2" w:rsidR="6FC42161">
        <w:rPr>
          <w:rFonts w:ascii="Aptos" w:hAnsi="Aptos" w:eastAsia="Aptos" w:cs="Aptos"/>
          <w:noProof w:val="0"/>
          <w:sz w:val="24"/>
          <w:szCs w:val="24"/>
          <w:lang w:val="en-GB"/>
        </w:rPr>
        <w:t xml:space="preserve">. Available at: </w:t>
      </w:r>
      <w:hyperlink r:id="R53a48a4930a647ad">
        <w:r w:rsidRPr="25A8AAC2" w:rsidR="6FC42161">
          <w:rPr>
            <w:rStyle w:val="Hyperlink"/>
            <w:rFonts w:ascii="Aptos" w:hAnsi="Aptos" w:eastAsia="Aptos" w:cs="Aptos"/>
            <w:noProof w:val="0"/>
            <w:sz w:val="24"/>
            <w:szCs w:val="24"/>
            <w:lang w:val="en-GB"/>
          </w:rPr>
          <w:t>https://www.britishairways.com</w:t>
        </w:r>
      </w:hyperlink>
      <w:r w:rsidRPr="25A8AAC2" w:rsidR="6FC42161">
        <w:rPr>
          <w:rFonts w:ascii="Aptos" w:hAnsi="Aptos" w:eastAsia="Aptos" w:cs="Aptos"/>
          <w:noProof w:val="0"/>
          <w:sz w:val="24"/>
          <w:szCs w:val="24"/>
          <w:lang w:val="en-GB"/>
        </w:rPr>
        <w:t xml:space="preserve"> (Accessed: 10 March 2026).</w:t>
      </w:r>
    </w:p>
    <w:p w:rsidR="6FC42161" w:rsidP="25A8AAC2" w:rsidRDefault="6FC42161" w14:paraId="1E1C8647" w14:textId="51AD06F5">
      <w:pPr>
        <w:spacing w:before="240" w:beforeAutospacing="off" w:after="240" w:afterAutospacing="off"/>
      </w:pPr>
      <w:r w:rsidRPr="25A8AAC2" w:rsidR="6FC42161">
        <w:rPr>
          <w:rFonts w:ascii="Aptos" w:hAnsi="Aptos" w:eastAsia="Aptos" w:cs="Aptos"/>
          <w:noProof w:val="0"/>
          <w:sz w:val="24"/>
          <w:szCs w:val="24"/>
          <w:lang w:val="en-GB"/>
        </w:rPr>
        <w:t xml:space="preserve">Deal, T. and Kennedy, A. (2000) </w:t>
      </w:r>
      <w:r w:rsidRPr="25A8AAC2" w:rsidR="6FC42161">
        <w:rPr>
          <w:rFonts w:ascii="Aptos" w:hAnsi="Aptos" w:eastAsia="Aptos" w:cs="Aptos"/>
          <w:i w:val="1"/>
          <w:iCs w:val="1"/>
          <w:noProof w:val="0"/>
          <w:sz w:val="24"/>
          <w:szCs w:val="24"/>
          <w:lang w:val="en-GB"/>
        </w:rPr>
        <w:t>Corporate Cultures: The Rites and Rituals of Corporate Life</w:t>
      </w:r>
      <w:r w:rsidRPr="25A8AAC2" w:rsidR="6FC42161">
        <w:rPr>
          <w:rFonts w:ascii="Aptos" w:hAnsi="Aptos" w:eastAsia="Aptos" w:cs="Aptos"/>
          <w:noProof w:val="0"/>
          <w:sz w:val="24"/>
          <w:szCs w:val="24"/>
          <w:lang w:val="en-GB"/>
        </w:rPr>
        <w:t>. London: Penguin.</w:t>
      </w:r>
    </w:p>
    <w:p w:rsidR="6FC42161" w:rsidP="25A8AAC2" w:rsidRDefault="6FC42161" w14:paraId="3181F3B3" w14:textId="5938C0AB">
      <w:pPr>
        <w:spacing w:before="240" w:beforeAutospacing="off" w:after="240" w:afterAutospacing="off"/>
      </w:pPr>
      <w:r w:rsidRPr="25A8AAC2" w:rsidR="6FC42161">
        <w:rPr>
          <w:rFonts w:ascii="Aptos" w:hAnsi="Aptos" w:eastAsia="Aptos" w:cs="Aptos"/>
          <w:noProof w:val="0"/>
          <w:sz w:val="24"/>
          <w:szCs w:val="24"/>
          <w:lang w:val="en-GB"/>
        </w:rPr>
        <w:t xml:space="preserve">Handy, C. (1993) </w:t>
      </w:r>
      <w:r w:rsidRPr="25A8AAC2" w:rsidR="6FC42161">
        <w:rPr>
          <w:rFonts w:ascii="Aptos" w:hAnsi="Aptos" w:eastAsia="Aptos" w:cs="Aptos"/>
          <w:i w:val="1"/>
          <w:iCs w:val="1"/>
          <w:noProof w:val="0"/>
          <w:sz w:val="24"/>
          <w:szCs w:val="24"/>
          <w:lang w:val="en-GB"/>
        </w:rPr>
        <w:t>Understanding Organisations</w:t>
      </w:r>
      <w:r w:rsidRPr="25A8AAC2" w:rsidR="6FC42161">
        <w:rPr>
          <w:rFonts w:ascii="Aptos" w:hAnsi="Aptos" w:eastAsia="Aptos" w:cs="Aptos"/>
          <w:noProof w:val="0"/>
          <w:sz w:val="24"/>
          <w:szCs w:val="24"/>
          <w:lang w:val="en-GB"/>
        </w:rPr>
        <w:t>. 4th edn. London: Penguin.</w:t>
      </w:r>
    </w:p>
    <w:p w:rsidR="6FC42161" w:rsidP="25A8AAC2" w:rsidRDefault="6FC42161" w14:paraId="45B3C92A" w14:textId="73F6638A">
      <w:pPr>
        <w:spacing w:before="240" w:beforeAutospacing="off" w:after="240" w:afterAutospacing="off"/>
      </w:pPr>
      <w:r w:rsidRPr="25A8AAC2" w:rsidR="6FC42161">
        <w:rPr>
          <w:rFonts w:ascii="Aptos" w:hAnsi="Aptos" w:eastAsia="Aptos" w:cs="Aptos"/>
          <w:noProof w:val="0"/>
          <w:sz w:val="24"/>
          <w:szCs w:val="24"/>
          <w:lang w:val="en-GB"/>
        </w:rPr>
        <w:t xml:space="preserve">Hofstede, G. (2001) </w:t>
      </w:r>
      <w:r w:rsidRPr="25A8AAC2" w:rsidR="6FC42161">
        <w:rPr>
          <w:rFonts w:ascii="Aptos" w:hAnsi="Aptos" w:eastAsia="Aptos" w:cs="Aptos"/>
          <w:i w:val="1"/>
          <w:iCs w:val="1"/>
          <w:noProof w:val="0"/>
          <w:sz w:val="24"/>
          <w:szCs w:val="24"/>
          <w:lang w:val="en-GB"/>
        </w:rPr>
        <w:t>Culture’s Consequences</w:t>
      </w:r>
      <w:r w:rsidRPr="25A8AAC2" w:rsidR="6FC42161">
        <w:rPr>
          <w:rFonts w:ascii="Aptos" w:hAnsi="Aptos" w:eastAsia="Aptos" w:cs="Aptos"/>
          <w:noProof w:val="0"/>
          <w:sz w:val="24"/>
          <w:szCs w:val="24"/>
          <w:lang w:val="en-GB"/>
        </w:rPr>
        <w:t>. 2nd edn. London: Sage.</w:t>
      </w:r>
    </w:p>
    <w:p w:rsidR="6FC42161" w:rsidP="25A8AAC2" w:rsidRDefault="6FC42161" w14:paraId="18E55C13" w14:textId="3618F30B">
      <w:pPr>
        <w:spacing w:before="240" w:beforeAutospacing="off" w:after="240" w:afterAutospacing="off"/>
      </w:pPr>
      <w:r w:rsidRPr="25A8AAC2" w:rsidR="6FC42161">
        <w:rPr>
          <w:rFonts w:ascii="Aptos" w:hAnsi="Aptos" w:eastAsia="Aptos" w:cs="Aptos"/>
          <w:noProof w:val="0"/>
          <w:sz w:val="24"/>
          <w:szCs w:val="24"/>
          <w:lang w:val="en-GB"/>
        </w:rPr>
        <w:t xml:space="preserve">Johnson, G., Whittington, R. and Scholes, K. (2017) </w:t>
      </w:r>
      <w:r w:rsidRPr="25A8AAC2" w:rsidR="6FC42161">
        <w:rPr>
          <w:rFonts w:ascii="Aptos" w:hAnsi="Aptos" w:eastAsia="Aptos" w:cs="Aptos"/>
          <w:i w:val="1"/>
          <w:iCs w:val="1"/>
          <w:noProof w:val="0"/>
          <w:sz w:val="24"/>
          <w:szCs w:val="24"/>
          <w:lang w:val="en-GB"/>
        </w:rPr>
        <w:t>Exploring Strategy</w:t>
      </w:r>
      <w:r w:rsidRPr="25A8AAC2" w:rsidR="6FC42161">
        <w:rPr>
          <w:rFonts w:ascii="Aptos" w:hAnsi="Aptos" w:eastAsia="Aptos" w:cs="Aptos"/>
          <w:noProof w:val="0"/>
          <w:sz w:val="24"/>
          <w:szCs w:val="24"/>
          <w:lang w:val="en-GB"/>
        </w:rPr>
        <w:t>. 11th edn. Harlow: Pearson.</w:t>
      </w:r>
    </w:p>
    <w:p w:rsidR="6FC42161" w:rsidP="25A8AAC2" w:rsidRDefault="6FC42161" w14:paraId="12953F0C" w14:textId="28093D29">
      <w:pPr>
        <w:spacing w:before="240" w:beforeAutospacing="off" w:after="240" w:afterAutospacing="off"/>
      </w:pPr>
      <w:r w:rsidRPr="25A8AAC2" w:rsidR="6FC42161">
        <w:rPr>
          <w:rFonts w:ascii="Aptos" w:hAnsi="Aptos" w:eastAsia="Aptos" w:cs="Aptos"/>
          <w:noProof w:val="0"/>
          <w:sz w:val="24"/>
          <w:szCs w:val="24"/>
          <w:lang w:val="en-GB"/>
        </w:rPr>
        <w:t xml:space="preserve">Kotter, J. (2012) </w:t>
      </w:r>
      <w:r w:rsidRPr="25A8AAC2" w:rsidR="6FC42161">
        <w:rPr>
          <w:rFonts w:ascii="Aptos" w:hAnsi="Aptos" w:eastAsia="Aptos" w:cs="Aptos"/>
          <w:i w:val="1"/>
          <w:iCs w:val="1"/>
          <w:noProof w:val="0"/>
          <w:sz w:val="24"/>
          <w:szCs w:val="24"/>
          <w:lang w:val="en-GB"/>
        </w:rPr>
        <w:t>Leading Change</w:t>
      </w:r>
      <w:r w:rsidRPr="25A8AAC2" w:rsidR="6FC42161">
        <w:rPr>
          <w:rFonts w:ascii="Aptos" w:hAnsi="Aptos" w:eastAsia="Aptos" w:cs="Aptos"/>
          <w:noProof w:val="0"/>
          <w:sz w:val="24"/>
          <w:szCs w:val="24"/>
          <w:lang w:val="en-GB"/>
        </w:rPr>
        <w:t>. Boston: Harvard Business Review Press.</w:t>
      </w:r>
    </w:p>
    <w:p w:rsidR="6FC42161" w:rsidP="25A8AAC2" w:rsidRDefault="6FC42161" w14:paraId="6556FB27" w14:textId="7A776B18">
      <w:pPr>
        <w:spacing w:before="240" w:beforeAutospacing="off" w:after="240" w:afterAutospacing="off"/>
      </w:pPr>
      <w:r w:rsidRPr="25A8AAC2" w:rsidR="6FC42161">
        <w:rPr>
          <w:rFonts w:ascii="Aptos" w:hAnsi="Aptos" w:eastAsia="Aptos" w:cs="Aptos"/>
          <w:noProof w:val="0"/>
          <w:sz w:val="24"/>
          <w:szCs w:val="24"/>
          <w:lang w:val="en-GB"/>
        </w:rPr>
        <w:t xml:space="preserve">Mullins, L. and Christy, G. (2016) </w:t>
      </w:r>
      <w:r w:rsidRPr="25A8AAC2" w:rsidR="6FC42161">
        <w:rPr>
          <w:rFonts w:ascii="Aptos" w:hAnsi="Aptos" w:eastAsia="Aptos" w:cs="Aptos"/>
          <w:i w:val="1"/>
          <w:iCs w:val="1"/>
          <w:noProof w:val="0"/>
          <w:sz w:val="24"/>
          <w:szCs w:val="24"/>
          <w:lang w:val="en-GB"/>
        </w:rPr>
        <w:t>Management and Organisational Behaviour</w:t>
      </w:r>
      <w:r w:rsidRPr="25A8AAC2" w:rsidR="6FC42161">
        <w:rPr>
          <w:rFonts w:ascii="Aptos" w:hAnsi="Aptos" w:eastAsia="Aptos" w:cs="Aptos"/>
          <w:noProof w:val="0"/>
          <w:sz w:val="24"/>
          <w:szCs w:val="24"/>
          <w:lang w:val="en-GB"/>
        </w:rPr>
        <w:t>. 11th edn. Harlow: Pearson.</w:t>
      </w:r>
    </w:p>
    <w:p w:rsidR="6FC42161" w:rsidP="25A8AAC2" w:rsidRDefault="6FC42161" w14:paraId="3657C0EB" w14:textId="27F3E76D">
      <w:pPr>
        <w:spacing w:before="240" w:beforeAutospacing="off" w:after="240" w:afterAutospacing="off"/>
      </w:pPr>
      <w:r w:rsidRPr="25A8AAC2" w:rsidR="6FC42161">
        <w:rPr>
          <w:rFonts w:ascii="Aptos" w:hAnsi="Aptos" w:eastAsia="Aptos" w:cs="Aptos"/>
          <w:noProof w:val="0"/>
          <w:sz w:val="24"/>
          <w:szCs w:val="24"/>
          <w:lang w:val="en-GB"/>
        </w:rPr>
        <w:t xml:space="preserve">Robbins, S. and Judge, T. (2017) </w:t>
      </w:r>
      <w:r w:rsidRPr="25A8AAC2" w:rsidR="6FC42161">
        <w:rPr>
          <w:rFonts w:ascii="Aptos" w:hAnsi="Aptos" w:eastAsia="Aptos" w:cs="Aptos"/>
          <w:i w:val="1"/>
          <w:iCs w:val="1"/>
          <w:noProof w:val="0"/>
          <w:sz w:val="24"/>
          <w:szCs w:val="24"/>
          <w:lang w:val="en-GB"/>
        </w:rPr>
        <w:t>Organisational Behaviour</w:t>
      </w:r>
      <w:r w:rsidRPr="25A8AAC2" w:rsidR="6FC42161">
        <w:rPr>
          <w:rFonts w:ascii="Aptos" w:hAnsi="Aptos" w:eastAsia="Aptos" w:cs="Aptos"/>
          <w:noProof w:val="0"/>
          <w:sz w:val="24"/>
          <w:szCs w:val="24"/>
          <w:lang w:val="en-GB"/>
        </w:rPr>
        <w:t>. 17th edn. Harlow: Pearson.</w:t>
      </w:r>
    </w:p>
    <w:p w:rsidR="6FC42161" w:rsidP="25A8AAC2" w:rsidRDefault="6FC42161" w14:paraId="18A97130" w14:textId="3A8775D3">
      <w:pPr>
        <w:spacing w:before="240" w:beforeAutospacing="off" w:after="240" w:afterAutospacing="off"/>
      </w:pPr>
      <w:r w:rsidRPr="25A8AAC2" w:rsidR="6FC42161">
        <w:rPr>
          <w:rFonts w:ascii="Aptos" w:hAnsi="Aptos" w:eastAsia="Aptos" w:cs="Aptos"/>
          <w:noProof w:val="0"/>
          <w:sz w:val="24"/>
          <w:szCs w:val="24"/>
          <w:lang w:val="en-GB"/>
        </w:rPr>
        <w:t xml:space="preserve">Schein, E. (2010) </w:t>
      </w:r>
      <w:r w:rsidRPr="25A8AAC2" w:rsidR="6FC42161">
        <w:rPr>
          <w:rFonts w:ascii="Aptos" w:hAnsi="Aptos" w:eastAsia="Aptos" w:cs="Aptos"/>
          <w:i w:val="1"/>
          <w:iCs w:val="1"/>
          <w:noProof w:val="0"/>
          <w:sz w:val="24"/>
          <w:szCs w:val="24"/>
          <w:lang w:val="en-GB"/>
        </w:rPr>
        <w:t>Organizational Culture and Leadership</w:t>
      </w:r>
      <w:r w:rsidRPr="25A8AAC2" w:rsidR="6FC42161">
        <w:rPr>
          <w:rFonts w:ascii="Aptos" w:hAnsi="Aptos" w:eastAsia="Aptos" w:cs="Aptos"/>
          <w:noProof w:val="0"/>
          <w:sz w:val="24"/>
          <w:szCs w:val="24"/>
          <w:lang w:val="en-GB"/>
        </w:rPr>
        <w:t>. 4th edn. San Francisco: Jossey-Bass.</w:t>
      </w:r>
    </w:p>
    <w:p w:rsidR="5EBE5119" w:rsidP="25A8AAC2" w:rsidRDefault="5EBE5119" w14:paraId="4CA89AC7" w14:textId="1E6F144E">
      <w:pPr>
        <w:pStyle w:val="Normal"/>
        <w:spacing w:before="240" w:beforeAutospacing="off" w:after="240" w:afterAutospacing="off"/>
      </w:pPr>
      <w:r w:rsidRPr="25A8AAC2" w:rsidR="5EBE5119">
        <w:rPr>
          <w:rFonts w:ascii="Aptos" w:hAnsi="Aptos" w:eastAsia="Aptos" w:cs="Aptos"/>
          <w:noProof w:val="0"/>
          <w:sz w:val="24"/>
          <w:szCs w:val="24"/>
          <w:lang w:val="en-GB"/>
        </w:rPr>
        <w:t xml:space="preserve">Dawoud, A., El-Shamy, O. and Habashy, A. (2026) ‘Signal in the noise: Decoding airline service quality with large language models’, </w:t>
      </w:r>
      <w:r w:rsidRPr="25A8AAC2" w:rsidR="5EBE5119">
        <w:rPr>
          <w:rFonts w:ascii="Aptos" w:hAnsi="Aptos" w:eastAsia="Aptos" w:cs="Aptos"/>
          <w:i w:val="1"/>
          <w:iCs w:val="1"/>
          <w:noProof w:val="0"/>
          <w:sz w:val="24"/>
          <w:szCs w:val="24"/>
          <w:lang w:val="en-GB"/>
        </w:rPr>
        <w:t>Journal of Air Transport Research</w:t>
      </w:r>
      <w:r w:rsidRPr="25A8AAC2" w:rsidR="5EBE5119">
        <w:rPr>
          <w:rFonts w:ascii="Aptos" w:hAnsi="Aptos" w:eastAsia="Aptos" w:cs="Aptos"/>
          <w:noProof w:val="0"/>
          <w:sz w:val="24"/>
          <w:szCs w:val="24"/>
          <w:lang w:val="en-GB"/>
        </w:rPr>
        <w:t>.</w:t>
      </w:r>
    </w:p>
    <w:p w:rsidR="5EBE5119" w:rsidP="25A8AAC2" w:rsidRDefault="5EBE5119" w14:paraId="649D0F4A" w14:textId="633D01AF">
      <w:pPr>
        <w:pStyle w:val="Normal"/>
        <w:spacing w:before="240" w:beforeAutospacing="off" w:after="240" w:afterAutospacing="off"/>
      </w:pPr>
      <w:r w:rsidRPr="25A8AAC2" w:rsidR="5EBE5119">
        <w:rPr>
          <w:rFonts w:ascii="Aptos" w:hAnsi="Aptos" w:eastAsia="Aptos" w:cs="Aptos"/>
          <w:noProof w:val="0"/>
          <w:sz w:val="24"/>
          <w:szCs w:val="24"/>
          <w:lang w:val="en-GB"/>
        </w:rPr>
        <w:t>Grugulis</w:t>
      </w:r>
      <w:r w:rsidRPr="25A8AAC2" w:rsidR="5EBE5119">
        <w:rPr>
          <w:rFonts w:ascii="Aptos" w:hAnsi="Aptos" w:eastAsia="Aptos" w:cs="Aptos"/>
          <w:noProof w:val="0"/>
          <w:sz w:val="24"/>
          <w:szCs w:val="24"/>
          <w:lang w:val="en-GB"/>
        </w:rPr>
        <w:t xml:space="preserve">, I. and Wilkinson, A. (2002) ‘Managing culture at British Airways: Hype, hope and reality’, </w:t>
      </w:r>
      <w:r w:rsidRPr="25A8AAC2" w:rsidR="5EBE5119">
        <w:rPr>
          <w:rFonts w:ascii="Aptos" w:hAnsi="Aptos" w:eastAsia="Aptos" w:cs="Aptos"/>
          <w:i w:val="1"/>
          <w:iCs w:val="1"/>
          <w:noProof w:val="0"/>
          <w:sz w:val="24"/>
          <w:szCs w:val="24"/>
          <w:lang w:val="en-GB"/>
        </w:rPr>
        <w:t>Long Range Planning</w:t>
      </w:r>
      <w:r w:rsidRPr="25A8AAC2" w:rsidR="5EBE5119">
        <w:rPr>
          <w:rFonts w:ascii="Aptos" w:hAnsi="Aptos" w:eastAsia="Aptos" w:cs="Aptos"/>
          <w:noProof w:val="0"/>
          <w:sz w:val="24"/>
          <w:szCs w:val="24"/>
          <w:lang w:val="en-GB"/>
        </w:rPr>
        <w:t>, 35(2), pp. 179–194.</w:t>
      </w:r>
    </w:p>
    <w:p w:rsidR="5EBE5119" w:rsidP="25A8AAC2" w:rsidRDefault="5EBE5119" w14:paraId="407C6F67" w14:textId="68459BC0">
      <w:pPr>
        <w:pStyle w:val="Normal"/>
        <w:spacing w:before="240" w:beforeAutospacing="off" w:after="240" w:afterAutospacing="off"/>
      </w:pPr>
      <w:r w:rsidRPr="25A8AAC2" w:rsidR="5EBE5119">
        <w:rPr>
          <w:rFonts w:ascii="Aptos" w:hAnsi="Aptos" w:eastAsia="Aptos" w:cs="Aptos"/>
          <w:noProof w:val="0"/>
          <w:sz w:val="24"/>
          <w:szCs w:val="24"/>
          <w:lang w:val="en-GB"/>
        </w:rPr>
        <w:t xml:space="preserve">Chowdhury, M.S. (2025) </w:t>
      </w:r>
      <w:r w:rsidRPr="25A8AAC2" w:rsidR="5EBE5119">
        <w:rPr>
          <w:rFonts w:ascii="Aptos" w:hAnsi="Aptos" w:eastAsia="Aptos" w:cs="Aptos"/>
          <w:i w:val="1"/>
          <w:iCs w:val="1"/>
          <w:noProof w:val="0"/>
          <w:sz w:val="24"/>
          <w:szCs w:val="24"/>
          <w:lang w:val="en-GB"/>
        </w:rPr>
        <w:t>British Airways organisational HR planning and culture</w:t>
      </w:r>
      <w:r w:rsidRPr="25A8AAC2" w:rsidR="5EBE5119">
        <w:rPr>
          <w:rFonts w:ascii="Aptos" w:hAnsi="Aptos" w:eastAsia="Aptos" w:cs="Aptos"/>
          <w:noProof w:val="0"/>
          <w:sz w:val="24"/>
          <w:szCs w:val="24"/>
          <w:lang w:val="en-GB"/>
        </w:rPr>
        <w:t>. Presidency University.</w:t>
      </w:r>
    </w:p>
    <w:p w:rsidR="5EBE5119" w:rsidP="25A8AAC2" w:rsidRDefault="5EBE5119" w14:paraId="25A38031" w14:textId="0784D8B7">
      <w:pPr>
        <w:spacing w:before="240" w:beforeAutospacing="off" w:after="240" w:afterAutospacing="off"/>
      </w:pPr>
      <w:r w:rsidRPr="25A8AAC2" w:rsidR="5EBE5119">
        <w:rPr>
          <w:rFonts w:ascii="Aptos" w:hAnsi="Aptos" w:eastAsia="Aptos" w:cs="Aptos"/>
          <w:noProof w:val="0"/>
          <w:sz w:val="24"/>
          <w:szCs w:val="24"/>
          <w:lang w:val="en-GB"/>
        </w:rPr>
        <w:t xml:space="preserve">Humphrey, A. (2025) ‘Strategic development and sustainability in aviation’, </w:t>
      </w:r>
      <w:r w:rsidRPr="25A8AAC2" w:rsidR="5EBE5119">
        <w:rPr>
          <w:rFonts w:ascii="Aptos" w:hAnsi="Aptos" w:eastAsia="Aptos" w:cs="Aptos"/>
          <w:i w:val="1"/>
          <w:iCs w:val="1"/>
          <w:noProof w:val="0"/>
          <w:sz w:val="24"/>
          <w:szCs w:val="24"/>
          <w:lang w:val="en-GB"/>
        </w:rPr>
        <w:t>Advance Journal of Econometrics and Finance</w:t>
      </w:r>
      <w:r w:rsidRPr="25A8AAC2" w:rsidR="5EBE5119">
        <w:rPr>
          <w:rFonts w:ascii="Aptos" w:hAnsi="Aptos" w:eastAsia="Aptos" w:cs="Aptos"/>
          <w:noProof w:val="0"/>
          <w:sz w:val="24"/>
          <w:szCs w:val="24"/>
          <w:lang w:val="en-GB"/>
        </w:rPr>
        <w:t>.</w:t>
      </w:r>
    </w:p>
    <w:p w:rsidR="25A8AAC2" w:rsidP="25A8AAC2" w:rsidRDefault="25A8AAC2" w14:paraId="4128FBE5" w14:textId="4B39AF72">
      <w:pPr>
        <w:pStyle w:val="Normal"/>
        <w:spacing w:before="240" w:beforeAutospacing="off" w:after="240" w:afterAutospacing="off"/>
        <w:rPr>
          <w:rFonts w:ascii="Aptos" w:hAnsi="Aptos" w:eastAsia="Aptos" w:cs="Aptos"/>
          <w:noProof w:val="0"/>
          <w:sz w:val="24"/>
          <w:szCs w:val="24"/>
          <w:lang w:val="en-GB"/>
        </w:rPr>
      </w:pPr>
    </w:p>
    <w:p w:rsidR="25A8AAC2" w:rsidP="25A8AAC2" w:rsidRDefault="25A8AAC2" w14:paraId="3B2CE8E8" w14:textId="55E30D3C">
      <w:pPr>
        <w:pStyle w:val="Normal"/>
        <w:rPr>
          <w:rFonts w:ascii="Aptos" w:hAnsi="Aptos" w:eastAsia="Aptos" w:cs="Aptos"/>
          <w:b w:val="0"/>
          <w:bCs w:val="0"/>
          <w:noProof w:val="0"/>
          <w:sz w:val="24"/>
          <w:szCs w:val="24"/>
          <w:u w:val="none"/>
          <w:lang w:val="en-GB"/>
        </w:rPr>
      </w:pPr>
    </w:p>
    <w:sectPr>
      <w:pgSz w:w="11906" w:h="16838" w:orient="portrait"/>
      <w:pgMar w:top="1440" w:right="1440" w:bottom="1440" w:left="1440" w:header="720" w:footer="720" w:gutter="0"/>
      <w:cols w:space="720"/>
      <w:docGrid w:linePitch="360"/>
      <w:footerReference w:type="default" r:id="Rc0906a7020cd40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A8AAC2" w:rsidTr="25A8AAC2" w14:paraId="2882FC9C">
      <w:trPr>
        <w:trHeight w:val="300"/>
      </w:trPr>
      <w:tc>
        <w:tcPr>
          <w:tcW w:w="3005" w:type="dxa"/>
          <w:tcMar/>
        </w:tcPr>
        <w:p w:rsidR="25A8AAC2" w:rsidP="25A8AAC2" w:rsidRDefault="25A8AAC2" w14:paraId="1712B415" w14:textId="625861FF">
          <w:pPr>
            <w:pStyle w:val="Header"/>
            <w:bidi w:val="0"/>
            <w:ind w:left="-115"/>
            <w:jc w:val="left"/>
          </w:pPr>
        </w:p>
      </w:tc>
      <w:tc>
        <w:tcPr>
          <w:tcW w:w="3005" w:type="dxa"/>
          <w:tcMar/>
        </w:tcPr>
        <w:p w:rsidR="25A8AAC2" w:rsidP="25A8AAC2" w:rsidRDefault="25A8AAC2" w14:paraId="3E669898" w14:textId="3A38C961">
          <w:pPr>
            <w:pStyle w:val="Header"/>
            <w:bidi w:val="0"/>
            <w:jc w:val="center"/>
          </w:pPr>
        </w:p>
      </w:tc>
      <w:tc>
        <w:tcPr>
          <w:tcW w:w="3005" w:type="dxa"/>
          <w:tcMar/>
        </w:tcPr>
        <w:p w:rsidR="25A8AAC2" w:rsidP="25A8AAC2" w:rsidRDefault="25A8AAC2" w14:paraId="3239B8FD" w14:textId="3772EEE2">
          <w:pPr>
            <w:pStyle w:val="Header"/>
            <w:bidi w:val="0"/>
            <w:ind w:right="-115"/>
            <w:jc w:val="right"/>
          </w:pPr>
        </w:p>
      </w:tc>
    </w:tr>
  </w:tbl>
  <w:p w:rsidR="25A8AAC2" w:rsidP="25A8AAC2" w:rsidRDefault="25A8AAC2" w14:paraId="1657AFD4" w14:textId="209AC1E4">
    <w:pPr>
      <w:pStyle w:val="Footer"/>
      <w:bidi w:val="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2AD17F"/>
    <w:rsid w:val="009A8D58"/>
    <w:rsid w:val="025D781B"/>
    <w:rsid w:val="0272CC21"/>
    <w:rsid w:val="02E18C69"/>
    <w:rsid w:val="039388DE"/>
    <w:rsid w:val="046CB64E"/>
    <w:rsid w:val="04ABF828"/>
    <w:rsid w:val="04FE862B"/>
    <w:rsid w:val="0501251B"/>
    <w:rsid w:val="056A6AC3"/>
    <w:rsid w:val="05CD9DC6"/>
    <w:rsid w:val="061B02B1"/>
    <w:rsid w:val="06AAD394"/>
    <w:rsid w:val="06E96471"/>
    <w:rsid w:val="07D6E9D0"/>
    <w:rsid w:val="0861C1BF"/>
    <w:rsid w:val="08B2637C"/>
    <w:rsid w:val="09F812F9"/>
    <w:rsid w:val="0AAC1AED"/>
    <w:rsid w:val="0C2F9D97"/>
    <w:rsid w:val="0DBE17F2"/>
    <w:rsid w:val="0DEB847F"/>
    <w:rsid w:val="0E174F28"/>
    <w:rsid w:val="0E29B4BA"/>
    <w:rsid w:val="0EC34A57"/>
    <w:rsid w:val="0FC779E3"/>
    <w:rsid w:val="101C081F"/>
    <w:rsid w:val="107DEB23"/>
    <w:rsid w:val="11637EC7"/>
    <w:rsid w:val="116EAD66"/>
    <w:rsid w:val="15257F28"/>
    <w:rsid w:val="1532C239"/>
    <w:rsid w:val="1573F32E"/>
    <w:rsid w:val="16AFC4F3"/>
    <w:rsid w:val="16E612BF"/>
    <w:rsid w:val="1751E1E8"/>
    <w:rsid w:val="188799D2"/>
    <w:rsid w:val="189BD4F5"/>
    <w:rsid w:val="1B3650EF"/>
    <w:rsid w:val="1B51231E"/>
    <w:rsid w:val="1E7DFAAA"/>
    <w:rsid w:val="1ED04A08"/>
    <w:rsid w:val="1F1F5BDB"/>
    <w:rsid w:val="201125FE"/>
    <w:rsid w:val="2033C4C6"/>
    <w:rsid w:val="2114AB57"/>
    <w:rsid w:val="213F6DC9"/>
    <w:rsid w:val="21C0DD86"/>
    <w:rsid w:val="21C2947F"/>
    <w:rsid w:val="21DEA772"/>
    <w:rsid w:val="225F6511"/>
    <w:rsid w:val="229CC0D1"/>
    <w:rsid w:val="248327E8"/>
    <w:rsid w:val="24C89EF5"/>
    <w:rsid w:val="25A8AAC2"/>
    <w:rsid w:val="25FBF526"/>
    <w:rsid w:val="264B2B14"/>
    <w:rsid w:val="264E255F"/>
    <w:rsid w:val="26DC7812"/>
    <w:rsid w:val="274786A7"/>
    <w:rsid w:val="28615C92"/>
    <w:rsid w:val="29013701"/>
    <w:rsid w:val="2917F362"/>
    <w:rsid w:val="2973019F"/>
    <w:rsid w:val="2A421D1C"/>
    <w:rsid w:val="2B019F0E"/>
    <w:rsid w:val="2B168C16"/>
    <w:rsid w:val="2B51EEA4"/>
    <w:rsid w:val="2C0A8913"/>
    <w:rsid w:val="2C3A80A5"/>
    <w:rsid w:val="2D1DB6D0"/>
    <w:rsid w:val="2E098F90"/>
    <w:rsid w:val="2E1884FD"/>
    <w:rsid w:val="2ED59BD3"/>
    <w:rsid w:val="2F861708"/>
    <w:rsid w:val="303371F4"/>
    <w:rsid w:val="30794645"/>
    <w:rsid w:val="3091FD8B"/>
    <w:rsid w:val="30E9DA97"/>
    <w:rsid w:val="325C2B54"/>
    <w:rsid w:val="33411A30"/>
    <w:rsid w:val="342DC079"/>
    <w:rsid w:val="362F97D9"/>
    <w:rsid w:val="36C42483"/>
    <w:rsid w:val="373EB631"/>
    <w:rsid w:val="374E19EB"/>
    <w:rsid w:val="376F5FCC"/>
    <w:rsid w:val="37AFC2A6"/>
    <w:rsid w:val="37CEA2DC"/>
    <w:rsid w:val="38275B80"/>
    <w:rsid w:val="38292C5C"/>
    <w:rsid w:val="390099CB"/>
    <w:rsid w:val="39A98490"/>
    <w:rsid w:val="39D1651F"/>
    <w:rsid w:val="39E372AE"/>
    <w:rsid w:val="3C252851"/>
    <w:rsid w:val="3C6365CC"/>
    <w:rsid w:val="3D10AB47"/>
    <w:rsid w:val="3D211AA9"/>
    <w:rsid w:val="3EB12937"/>
    <w:rsid w:val="3ED92C5E"/>
    <w:rsid w:val="3FF5F70D"/>
    <w:rsid w:val="4012C87C"/>
    <w:rsid w:val="4286DF2A"/>
    <w:rsid w:val="4332CBC1"/>
    <w:rsid w:val="452AD17F"/>
    <w:rsid w:val="45BAEF32"/>
    <w:rsid w:val="45D92586"/>
    <w:rsid w:val="46D88A17"/>
    <w:rsid w:val="471226C3"/>
    <w:rsid w:val="47783FC9"/>
    <w:rsid w:val="47A5F8E9"/>
    <w:rsid w:val="4881CBE6"/>
    <w:rsid w:val="48F2A076"/>
    <w:rsid w:val="48FD1EF4"/>
    <w:rsid w:val="49C3D03E"/>
    <w:rsid w:val="4A30A03A"/>
    <w:rsid w:val="4A333994"/>
    <w:rsid w:val="4A6AF912"/>
    <w:rsid w:val="4B1481F5"/>
    <w:rsid w:val="4CA6317B"/>
    <w:rsid w:val="4CE4E6FF"/>
    <w:rsid w:val="4D22F230"/>
    <w:rsid w:val="4D5D2428"/>
    <w:rsid w:val="4D62FFE6"/>
    <w:rsid w:val="4E9C5804"/>
    <w:rsid w:val="4EB20A49"/>
    <w:rsid w:val="4F014523"/>
    <w:rsid w:val="4FDB76CA"/>
    <w:rsid w:val="506F2B98"/>
    <w:rsid w:val="50D61C54"/>
    <w:rsid w:val="534E9EBA"/>
    <w:rsid w:val="53611704"/>
    <w:rsid w:val="53BBD668"/>
    <w:rsid w:val="53CEF3CF"/>
    <w:rsid w:val="53F454EF"/>
    <w:rsid w:val="558596DF"/>
    <w:rsid w:val="55A88D9B"/>
    <w:rsid w:val="56300AF4"/>
    <w:rsid w:val="56C9F539"/>
    <w:rsid w:val="571F0D49"/>
    <w:rsid w:val="580F70AB"/>
    <w:rsid w:val="590D15CC"/>
    <w:rsid w:val="5AC2DD24"/>
    <w:rsid w:val="5D27ECDE"/>
    <w:rsid w:val="5E313417"/>
    <w:rsid w:val="5E850281"/>
    <w:rsid w:val="5EBE5119"/>
    <w:rsid w:val="5EE3C104"/>
    <w:rsid w:val="609CAE4C"/>
    <w:rsid w:val="61A7C063"/>
    <w:rsid w:val="61ABA1C4"/>
    <w:rsid w:val="62B19DCC"/>
    <w:rsid w:val="63AE985A"/>
    <w:rsid w:val="63C21676"/>
    <w:rsid w:val="642B9920"/>
    <w:rsid w:val="648A4131"/>
    <w:rsid w:val="64A6D3F2"/>
    <w:rsid w:val="64F0F606"/>
    <w:rsid w:val="6523474A"/>
    <w:rsid w:val="6567EA9A"/>
    <w:rsid w:val="66D03E51"/>
    <w:rsid w:val="673169C7"/>
    <w:rsid w:val="67681976"/>
    <w:rsid w:val="676B9CF6"/>
    <w:rsid w:val="67AE67CF"/>
    <w:rsid w:val="67BB6CC7"/>
    <w:rsid w:val="67CA25EB"/>
    <w:rsid w:val="68166ED3"/>
    <w:rsid w:val="686818EC"/>
    <w:rsid w:val="6B3BEF2A"/>
    <w:rsid w:val="6B7632FD"/>
    <w:rsid w:val="6C444734"/>
    <w:rsid w:val="6D7B6F42"/>
    <w:rsid w:val="6DAC320A"/>
    <w:rsid w:val="6DD84C3E"/>
    <w:rsid w:val="6DF27AB6"/>
    <w:rsid w:val="6E9B0CFD"/>
    <w:rsid w:val="6EF9833C"/>
    <w:rsid w:val="6F6B29BD"/>
    <w:rsid w:val="6FC42161"/>
    <w:rsid w:val="7006D0AE"/>
    <w:rsid w:val="70AAB7A7"/>
    <w:rsid w:val="711391D8"/>
    <w:rsid w:val="71321614"/>
    <w:rsid w:val="71463076"/>
    <w:rsid w:val="71606693"/>
    <w:rsid w:val="725F162F"/>
    <w:rsid w:val="727EDEB1"/>
    <w:rsid w:val="733B0701"/>
    <w:rsid w:val="73AA9D49"/>
    <w:rsid w:val="73B05FF0"/>
    <w:rsid w:val="73D2BF5E"/>
    <w:rsid w:val="747E8927"/>
    <w:rsid w:val="7579E567"/>
    <w:rsid w:val="76F9660F"/>
    <w:rsid w:val="77AB39D5"/>
    <w:rsid w:val="783FE0C5"/>
    <w:rsid w:val="788AA126"/>
    <w:rsid w:val="79349707"/>
    <w:rsid w:val="79ECB67D"/>
    <w:rsid w:val="7A6EA6E0"/>
    <w:rsid w:val="7AA6BE2D"/>
    <w:rsid w:val="7AC2F8F7"/>
    <w:rsid w:val="7AD7981E"/>
    <w:rsid w:val="7B8D7E38"/>
    <w:rsid w:val="7BF713C7"/>
    <w:rsid w:val="7C4650EE"/>
    <w:rsid w:val="7E31C3A4"/>
    <w:rsid w:val="7E9CA11E"/>
    <w:rsid w:val="7EEC4241"/>
    <w:rsid w:val="7FA88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E9926"/>
  <w15:chartTrackingRefBased/>
  <w15:docId w15:val="{CC17A0FD-EA26-480E-917B-CF9741EDC2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5A8AAC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5A8AAC2"/>
    <w:rPr>
      <w:color w:val="467886"/>
      <w:u w:val="single"/>
    </w:rPr>
  </w:style>
  <w:style w:type="paragraph" w:styleId="Header">
    <w:uiPriority w:val="99"/>
    <w:name w:val="header"/>
    <w:basedOn w:val="Normal"/>
    <w:unhideWhenUsed/>
    <w:rsid w:val="25A8AAC2"/>
    <w:pPr>
      <w:tabs>
        <w:tab w:val="center" w:leader="none" w:pos="4680"/>
        <w:tab w:val="right" w:leader="none" w:pos="9360"/>
      </w:tabs>
      <w:spacing w:after="0" w:line="240" w:lineRule="auto"/>
    </w:pPr>
  </w:style>
  <w:style w:type="paragraph" w:styleId="Footer">
    <w:uiPriority w:val="99"/>
    <w:name w:val="footer"/>
    <w:basedOn w:val="Normal"/>
    <w:unhideWhenUsed/>
    <w:rsid w:val="25A8AAC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ishairways.com/" TargetMode="External" Id="R53a48a4930a647ad" /><Relationship Type="http://schemas.openxmlformats.org/officeDocument/2006/relationships/footer" Target="/word/footer.xml" Id="Rc0906a7020cd40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Denayah Lawson (2314157)</dc:creator>
  <keywords/>
  <dc:description/>
  <lastModifiedBy>Denayah Lawson (2314157)</lastModifiedBy>
  <revision>3</revision>
  <dcterms:created xsi:type="dcterms:W3CDTF">2026-03-15T22:47:56.3095923Z</dcterms:created>
  <dcterms:modified xsi:type="dcterms:W3CDTF">2026-03-16T09:41:30.3787181Z</dcterms:modified>
</coreProperties>
</file>