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400D2" w14:textId="417F28B3" w:rsidR="004E178D" w:rsidRDefault="003950DC">
      <w:r>
        <w:rPr>
          <w:noProof/>
        </w:rPr>
        <w:drawing>
          <wp:inline distT="0" distB="0" distL="0" distR="0" wp14:anchorId="46493A90" wp14:editId="41B685DE">
            <wp:extent cx="4181642" cy="1798320"/>
            <wp:effectExtent l="0" t="0" r="952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187528" cy="1800851"/>
                    </a:xfrm>
                    <a:prstGeom prst="rect">
                      <a:avLst/>
                    </a:prstGeom>
                  </pic:spPr>
                </pic:pic>
              </a:graphicData>
            </a:graphic>
          </wp:inline>
        </w:drawing>
      </w:r>
    </w:p>
    <w:p w14:paraId="14E2CAFB" w14:textId="77777777" w:rsidR="003950DC" w:rsidRDefault="003950DC"/>
    <w:p w14:paraId="0117FCB5" w14:textId="77777777" w:rsidR="003950DC" w:rsidRDefault="003950DC" w:rsidP="003950DC">
      <w:pPr>
        <w:pBdr>
          <w:top w:val="single" w:sz="4" w:space="1" w:color="auto"/>
        </w:pBdr>
      </w:pPr>
    </w:p>
    <w:p w14:paraId="226B8D70" w14:textId="3B65929F" w:rsidR="003950DC" w:rsidRDefault="003950DC" w:rsidP="003950DC">
      <w:pPr>
        <w:pBdr>
          <w:top w:val="single" w:sz="4" w:space="1" w:color="auto"/>
        </w:pBdr>
        <w:rPr>
          <w:rFonts w:ascii="Arial" w:hAnsi="Arial" w:cs="Arial"/>
        </w:rPr>
      </w:pPr>
      <w:r>
        <w:rPr>
          <w:rFonts w:ascii="Arial" w:hAnsi="Arial" w:cs="Arial"/>
        </w:rPr>
        <w:t xml:space="preserve">Student: Gabriela Grudeva </w:t>
      </w:r>
      <w:proofErr w:type="spellStart"/>
      <w:r>
        <w:rPr>
          <w:rFonts w:ascii="Arial" w:hAnsi="Arial" w:cs="Arial"/>
        </w:rPr>
        <w:t>Grudeva</w:t>
      </w:r>
      <w:proofErr w:type="spellEnd"/>
    </w:p>
    <w:p w14:paraId="78970AA1" w14:textId="6EF3F768" w:rsidR="003950DC" w:rsidRDefault="003950DC" w:rsidP="003950DC">
      <w:pPr>
        <w:pBdr>
          <w:top w:val="single" w:sz="4" w:space="1" w:color="auto"/>
        </w:pBdr>
        <w:rPr>
          <w:rFonts w:ascii="Arial" w:hAnsi="Arial" w:cs="Arial"/>
        </w:rPr>
      </w:pPr>
      <w:r>
        <w:rPr>
          <w:rFonts w:ascii="Arial" w:hAnsi="Arial" w:cs="Arial"/>
        </w:rPr>
        <w:t>Student ID: 2218257</w:t>
      </w:r>
    </w:p>
    <w:p w14:paraId="22165B55" w14:textId="77777777" w:rsidR="003950DC" w:rsidRDefault="003950DC" w:rsidP="003950DC">
      <w:pPr>
        <w:spacing w:line="360" w:lineRule="auto"/>
        <w:rPr>
          <w:rFonts w:ascii="Arial" w:hAnsi="Arial" w:cs="Arial"/>
        </w:rPr>
      </w:pPr>
      <w:r>
        <w:rPr>
          <w:rFonts w:ascii="Arial" w:hAnsi="Arial" w:cs="Arial"/>
        </w:rPr>
        <w:t>Module: LCBB4004 Marketing Fundamentals</w:t>
      </w:r>
    </w:p>
    <w:p w14:paraId="4EBA86FF" w14:textId="77777777" w:rsidR="003950DC" w:rsidRDefault="003950DC" w:rsidP="003950DC">
      <w:pPr>
        <w:spacing w:line="360" w:lineRule="auto"/>
      </w:pPr>
      <w:r>
        <w:rPr>
          <w:rFonts w:ascii="Arial" w:hAnsi="Arial" w:cs="Arial"/>
        </w:rPr>
        <w:t xml:space="preserve">Module Lecturer: </w:t>
      </w:r>
      <w:proofErr w:type="spellStart"/>
      <w:r w:rsidRPr="00816D63">
        <w:rPr>
          <w:rFonts w:ascii="Arial" w:hAnsi="Arial" w:cs="Arial"/>
        </w:rPr>
        <w:t>Piyumika</w:t>
      </w:r>
      <w:proofErr w:type="spellEnd"/>
      <w:r w:rsidRPr="00816D63">
        <w:rPr>
          <w:rFonts w:ascii="Arial" w:hAnsi="Arial" w:cs="Arial"/>
        </w:rPr>
        <w:t xml:space="preserve"> Gamage</w:t>
      </w:r>
      <w:r>
        <w:t xml:space="preserve">        </w:t>
      </w:r>
    </w:p>
    <w:p w14:paraId="349DDC43" w14:textId="77777777" w:rsidR="003950DC" w:rsidRDefault="003950DC" w:rsidP="003950DC">
      <w:pPr>
        <w:pBdr>
          <w:top w:val="single" w:sz="4" w:space="1" w:color="auto"/>
        </w:pBdr>
        <w:rPr>
          <w:rFonts w:ascii="Arial" w:hAnsi="Arial" w:cs="Arial"/>
        </w:rPr>
      </w:pPr>
    </w:p>
    <w:p w14:paraId="123BEB2C" w14:textId="77777777" w:rsidR="003950DC" w:rsidRDefault="003950DC" w:rsidP="003950DC">
      <w:pPr>
        <w:pBdr>
          <w:top w:val="single" w:sz="4" w:space="1" w:color="auto"/>
        </w:pBdr>
        <w:rPr>
          <w:rFonts w:ascii="Arial" w:hAnsi="Arial" w:cs="Arial"/>
        </w:rPr>
      </w:pPr>
    </w:p>
    <w:p w14:paraId="145B2D37" w14:textId="77777777" w:rsidR="003950DC" w:rsidRDefault="003950DC" w:rsidP="003950DC">
      <w:pPr>
        <w:pBdr>
          <w:top w:val="single" w:sz="4" w:space="1" w:color="auto"/>
        </w:pBdr>
        <w:rPr>
          <w:rFonts w:ascii="Arial" w:hAnsi="Arial" w:cs="Arial"/>
        </w:rPr>
      </w:pPr>
    </w:p>
    <w:p w14:paraId="70292FD0" w14:textId="77777777" w:rsidR="003950DC" w:rsidRDefault="003950DC" w:rsidP="003950DC">
      <w:pPr>
        <w:pBdr>
          <w:top w:val="single" w:sz="4" w:space="1" w:color="auto"/>
        </w:pBdr>
        <w:rPr>
          <w:rFonts w:ascii="Arial" w:hAnsi="Arial" w:cs="Arial"/>
        </w:rPr>
      </w:pPr>
    </w:p>
    <w:p w14:paraId="12728D70" w14:textId="77777777" w:rsidR="003950DC" w:rsidRDefault="003950DC" w:rsidP="003950DC">
      <w:pPr>
        <w:pBdr>
          <w:top w:val="single" w:sz="4" w:space="1" w:color="auto"/>
        </w:pBdr>
        <w:rPr>
          <w:rFonts w:ascii="Arial" w:hAnsi="Arial" w:cs="Arial"/>
        </w:rPr>
      </w:pPr>
    </w:p>
    <w:p w14:paraId="1715541B" w14:textId="77777777" w:rsidR="003950DC" w:rsidRDefault="003950DC" w:rsidP="003950DC">
      <w:pPr>
        <w:pBdr>
          <w:top w:val="single" w:sz="4" w:space="1" w:color="auto"/>
        </w:pBdr>
        <w:rPr>
          <w:rFonts w:ascii="Arial" w:hAnsi="Arial" w:cs="Arial"/>
        </w:rPr>
      </w:pPr>
    </w:p>
    <w:p w14:paraId="1ED835DE" w14:textId="77777777" w:rsidR="003950DC" w:rsidRDefault="003950DC" w:rsidP="003950DC">
      <w:pPr>
        <w:pBdr>
          <w:top w:val="single" w:sz="4" w:space="1" w:color="auto"/>
        </w:pBdr>
        <w:rPr>
          <w:rFonts w:ascii="Arial" w:hAnsi="Arial" w:cs="Arial"/>
        </w:rPr>
      </w:pPr>
    </w:p>
    <w:p w14:paraId="348A97D8" w14:textId="77777777" w:rsidR="003950DC" w:rsidRDefault="003950DC" w:rsidP="003950DC">
      <w:pPr>
        <w:pBdr>
          <w:top w:val="single" w:sz="4" w:space="1" w:color="auto"/>
        </w:pBdr>
        <w:rPr>
          <w:rFonts w:ascii="Arial" w:hAnsi="Arial" w:cs="Arial"/>
        </w:rPr>
      </w:pPr>
    </w:p>
    <w:p w14:paraId="7C6D17F0" w14:textId="353464DC" w:rsidR="003950DC" w:rsidRPr="003950DC" w:rsidRDefault="003950DC" w:rsidP="003950DC">
      <w:pPr>
        <w:rPr>
          <w:rFonts w:ascii="Arial" w:hAnsi="Arial" w:cs="Arial"/>
          <w:bCs/>
          <w:sz w:val="24"/>
          <w:szCs w:val="24"/>
        </w:rPr>
      </w:pPr>
      <w:r>
        <w:rPr>
          <w:rFonts w:ascii="Arial" w:hAnsi="Arial" w:cs="Arial"/>
        </w:rPr>
        <w:t xml:space="preserve">                                                   </w:t>
      </w:r>
      <w:r w:rsidRPr="003950DC">
        <w:rPr>
          <w:rFonts w:ascii="Arial" w:hAnsi="Arial" w:cs="Arial"/>
          <w:bCs/>
        </w:rPr>
        <w:t xml:space="preserve"> </w:t>
      </w:r>
      <w:r w:rsidRPr="003950DC">
        <w:rPr>
          <w:rFonts w:ascii="Arial" w:hAnsi="Arial" w:cs="Arial"/>
          <w:bCs/>
          <w:sz w:val="24"/>
          <w:szCs w:val="24"/>
        </w:rPr>
        <w:t>Marketing Fundamentals</w:t>
      </w:r>
    </w:p>
    <w:p w14:paraId="003C4A4D" w14:textId="77777777" w:rsidR="003950DC" w:rsidRPr="003950DC" w:rsidRDefault="003950DC" w:rsidP="003950DC">
      <w:pPr>
        <w:jc w:val="center"/>
        <w:rPr>
          <w:rFonts w:ascii="Arial" w:eastAsia="Calibri" w:hAnsi="Arial" w:cs="Arial"/>
          <w:bCs/>
          <w:sz w:val="24"/>
          <w:szCs w:val="24"/>
        </w:rPr>
      </w:pPr>
      <w:r w:rsidRPr="003950DC">
        <w:rPr>
          <w:rFonts w:ascii="Arial" w:hAnsi="Arial" w:cs="Arial"/>
          <w:bCs/>
          <w:sz w:val="24"/>
          <w:szCs w:val="24"/>
        </w:rPr>
        <w:t>External Analysis &amp; Evaluation</w:t>
      </w:r>
    </w:p>
    <w:p w14:paraId="764764D4" w14:textId="23FB260B" w:rsidR="003950DC" w:rsidRDefault="003950DC" w:rsidP="003950DC">
      <w:pPr>
        <w:pBdr>
          <w:top w:val="single" w:sz="4" w:space="1" w:color="auto"/>
        </w:pBdr>
        <w:rPr>
          <w:rFonts w:ascii="Arial" w:hAnsi="Arial" w:cs="Arial"/>
        </w:rPr>
      </w:pPr>
    </w:p>
    <w:p w14:paraId="34C9B4A1" w14:textId="77777777" w:rsidR="003950DC" w:rsidRDefault="003950DC" w:rsidP="003950DC">
      <w:pPr>
        <w:pBdr>
          <w:top w:val="single" w:sz="4" w:space="1" w:color="auto"/>
        </w:pBdr>
        <w:rPr>
          <w:rFonts w:ascii="Arial" w:hAnsi="Arial" w:cs="Arial"/>
        </w:rPr>
      </w:pPr>
    </w:p>
    <w:p w14:paraId="1C0EF7E4" w14:textId="77777777" w:rsidR="003950DC" w:rsidRDefault="003950DC" w:rsidP="003950DC">
      <w:pPr>
        <w:pBdr>
          <w:top w:val="single" w:sz="4" w:space="1" w:color="auto"/>
        </w:pBdr>
        <w:rPr>
          <w:rFonts w:ascii="Arial" w:hAnsi="Arial" w:cs="Arial"/>
        </w:rPr>
      </w:pPr>
    </w:p>
    <w:p w14:paraId="4D703408" w14:textId="77777777" w:rsidR="003950DC" w:rsidRDefault="003950DC" w:rsidP="003950DC">
      <w:pPr>
        <w:pBdr>
          <w:top w:val="single" w:sz="4" w:space="1" w:color="auto"/>
        </w:pBdr>
        <w:rPr>
          <w:rFonts w:ascii="Arial" w:hAnsi="Arial" w:cs="Arial"/>
        </w:rPr>
      </w:pPr>
    </w:p>
    <w:p w14:paraId="77825EC9" w14:textId="77777777" w:rsidR="003950DC" w:rsidRDefault="003950DC" w:rsidP="003950DC">
      <w:pPr>
        <w:pBdr>
          <w:top w:val="single" w:sz="4" w:space="1" w:color="auto"/>
        </w:pBdr>
        <w:rPr>
          <w:rFonts w:ascii="Arial" w:hAnsi="Arial" w:cs="Arial"/>
        </w:rPr>
      </w:pPr>
    </w:p>
    <w:p w14:paraId="68DFF4E0" w14:textId="77777777" w:rsidR="003950DC" w:rsidRDefault="003950DC" w:rsidP="003950DC">
      <w:pPr>
        <w:pBdr>
          <w:top w:val="single" w:sz="4" w:space="1" w:color="auto"/>
        </w:pBdr>
        <w:rPr>
          <w:rFonts w:ascii="Arial" w:hAnsi="Arial" w:cs="Arial"/>
        </w:rPr>
      </w:pPr>
    </w:p>
    <w:p w14:paraId="1A9D7958" w14:textId="77777777" w:rsidR="003950DC" w:rsidRDefault="003950DC" w:rsidP="003950DC">
      <w:pPr>
        <w:pBdr>
          <w:top w:val="single" w:sz="4" w:space="1" w:color="auto"/>
        </w:pBdr>
        <w:rPr>
          <w:rFonts w:ascii="Arial" w:hAnsi="Arial" w:cs="Arial"/>
        </w:rPr>
      </w:pPr>
    </w:p>
    <w:p w14:paraId="3E428E32" w14:textId="77777777" w:rsidR="003950DC" w:rsidRDefault="003950DC" w:rsidP="003950DC">
      <w:pPr>
        <w:pBdr>
          <w:top w:val="single" w:sz="4" w:space="1" w:color="auto"/>
        </w:pBdr>
        <w:rPr>
          <w:rFonts w:ascii="Arial" w:hAnsi="Arial" w:cs="Arial"/>
        </w:rPr>
      </w:pPr>
    </w:p>
    <w:p w14:paraId="6B1BAA47" w14:textId="1DC0390D" w:rsidR="00C2228D" w:rsidRDefault="00C2228D" w:rsidP="00C2228D">
      <w:pPr>
        <w:keepNext/>
        <w:keepLines/>
        <w:pBdr>
          <w:top w:val="nil"/>
          <w:left w:val="nil"/>
          <w:bottom w:val="nil"/>
          <w:right w:val="nil"/>
          <w:between w:val="nil"/>
        </w:pBdr>
        <w:spacing w:before="240" w:after="0"/>
        <w:rPr>
          <w:rFonts w:ascii="Arial" w:hAnsi="Arial" w:cs="Arial"/>
          <w:color w:val="2F5496"/>
          <w:sz w:val="28"/>
          <w:szCs w:val="28"/>
        </w:rPr>
      </w:pPr>
      <w:r w:rsidRPr="00C2228D">
        <w:rPr>
          <w:rFonts w:ascii="Arial" w:hAnsi="Arial" w:cs="Arial"/>
          <w:color w:val="2F5496"/>
          <w:sz w:val="28"/>
          <w:szCs w:val="28"/>
        </w:rPr>
        <w:lastRenderedPageBreak/>
        <w:t>Table of Contents</w:t>
      </w:r>
    </w:p>
    <w:p w14:paraId="5DEC07B9" w14:textId="77777777" w:rsidR="007D2819" w:rsidRDefault="007D2819" w:rsidP="00C2228D">
      <w:pPr>
        <w:keepNext/>
        <w:keepLines/>
        <w:pBdr>
          <w:top w:val="nil"/>
          <w:left w:val="nil"/>
          <w:bottom w:val="nil"/>
          <w:right w:val="nil"/>
          <w:between w:val="nil"/>
        </w:pBdr>
        <w:spacing w:before="240" w:after="0"/>
        <w:rPr>
          <w:rFonts w:ascii="Arial" w:hAnsi="Arial" w:cs="Arial"/>
          <w:color w:val="2F5496"/>
          <w:sz w:val="28"/>
          <w:szCs w:val="28"/>
        </w:rPr>
      </w:pPr>
    </w:p>
    <w:p w14:paraId="4E217890" w14:textId="48FDAEDA" w:rsidR="007D2819" w:rsidRPr="007D2819" w:rsidRDefault="007D2819" w:rsidP="00C2228D">
      <w:pPr>
        <w:keepNext/>
        <w:keepLines/>
        <w:pBdr>
          <w:top w:val="nil"/>
          <w:left w:val="nil"/>
          <w:bottom w:val="nil"/>
          <w:right w:val="nil"/>
          <w:between w:val="nil"/>
        </w:pBdr>
        <w:spacing w:before="240" w:after="0"/>
        <w:rPr>
          <w:rFonts w:ascii="Arial" w:hAnsi="Arial" w:cs="Arial"/>
          <w:color w:val="F2F2F2" w:themeColor="background1" w:themeShade="F2"/>
        </w:rPr>
      </w:pPr>
    </w:p>
    <w:sdt>
      <w:sdtPr>
        <w:rPr>
          <w:rFonts w:ascii="Arial" w:hAnsi="Arial" w:cs="Arial"/>
          <w:sz w:val="22"/>
          <w:szCs w:val="22"/>
        </w:rPr>
        <w:id w:val="485592878"/>
        <w:docPartObj>
          <w:docPartGallery w:val="Table of Contents"/>
          <w:docPartUnique/>
        </w:docPartObj>
      </w:sdtPr>
      <w:sdtEndPr>
        <w:rPr>
          <w:rFonts w:eastAsiaTheme="minorHAnsi"/>
          <w:kern w:val="2"/>
          <w14:ligatures w14:val="standardContextual"/>
        </w:rPr>
      </w:sdtEndPr>
      <w:sdtContent>
        <w:p w14:paraId="041645E5" w14:textId="77777777" w:rsidR="007D2819" w:rsidRDefault="007D2819">
          <w:pPr>
            <w:pStyle w:val="TOC1"/>
            <w:tabs>
              <w:tab w:val="right" w:leader="dot" w:pos="9016"/>
            </w:tabs>
            <w:rPr>
              <w:rFonts w:ascii="Arial" w:hAnsi="Arial" w:cs="Arial"/>
              <w:sz w:val="22"/>
              <w:szCs w:val="22"/>
            </w:rPr>
          </w:pPr>
          <w:r>
            <w:rPr>
              <w:rFonts w:ascii="Arial" w:hAnsi="Arial" w:cs="Arial"/>
              <w:sz w:val="22"/>
              <w:szCs w:val="22"/>
            </w:rPr>
            <w:t>Title…………………………………………………………………………………………………….1</w:t>
          </w:r>
        </w:p>
        <w:p w14:paraId="4701F040" w14:textId="5611145A" w:rsidR="000B6762" w:rsidRPr="000B6762" w:rsidRDefault="007D2819">
          <w:pPr>
            <w:pStyle w:val="TOC1"/>
            <w:tabs>
              <w:tab w:val="right" w:leader="dot" w:pos="9016"/>
            </w:tabs>
            <w:rPr>
              <w:rFonts w:ascii="Arial" w:eastAsiaTheme="minorEastAsia" w:hAnsi="Arial" w:cs="Arial"/>
              <w:noProof/>
              <w:sz w:val="22"/>
              <w:szCs w:val="22"/>
              <w:lang w:eastAsia="en-GB"/>
            </w:rPr>
          </w:pPr>
          <w:r>
            <w:rPr>
              <w:rFonts w:ascii="Arial" w:hAnsi="Arial" w:cs="Arial"/>
              <w:sz w:val="22"/>
              <w:szCs w:val="22"/>
            </w:rPr>
            <w:t xml:space="preserve">Table of Content………………………………………………………………………………………2 </w:t>
          </w:r>
          <w:r w:rsidR="00C2228D" w:rsidRPr="000B6762">
            <w:rPr>
              <w:rFonts w:ascii="Arial" w:hAnsi="Arial" w:cs="Arial"/>
              <w:sz w:val="22"/>
              <w:szCs w:val="22"/>
            </w:rPr>
            <w:fldChar w:fldCharType="begin"/>
          </w:r>
          <w:r w:rsidR="00C2228D" w:rsidRPr="000B6762">
            <w:rPr>
              <w:rFonts w:ascii="Arial" w:hAnsi="Arial" w:cs="Arial"/>
              <w:sz w:val="22"/>
              <w:szCs w:val="22"/>
            </w:rPr>
            <w:instrText xml:space="preserve"> TOC \h \u \z \t "Heading 1,1,Heading 2,2,Heading 3,3,"</w:instrText>
          </w:r>
          <w:r w:rsidR="00C2228D" w:rsidRPr="000B6762">
            <w:rPr>
              <w:rFonts w:ascii="Arial" w:hAnsi="Arial" w:cs="Arial"/>
              <w:sz w:val="22"/>
              <w:szCs w:val="22"/>
            </w:rPr>
            <w:fldChar w:fldCharType="separate"/>
          </w:r>
          <w:hyperlink w:anchor="_Toc133688698" w:history="1">
            <w:r w:rsidR="000B6762" w:rsidRPr="007D2819">
              <w:rPr>
                <w:rStyle w:val="Hyperlink"/>
                <w:rFonts w:ascii="Arial" w:hAnsi="Arial" w:cs="Arial"/>
                <w:bCs/>
                <w:noProof/>
                <w:sz w:val="22"/>
                <w:szCs w:val="22"/>
                <w:highlight w:val="white"/>
              </w:rPr>
              <w:t>Introduction</w:t>
            </w:r>
            <w:r w:rsidR="000B6762" w:rsidRPr="000B6762">
              <w:rPr>
                <w:rFonts w:ascii="Arial" w:hAnsi="Arial" w:cs="Arial"/>
                <w:noProof/>
                <w:webHidden/>
              </w:rPr>
              <w:tab/>
            </w:r>
            <w:r>
              <w:rPr>
                <w:rFonts w:ascii="Arial" w:hAnsi="Arial" w:cs="Arial"/>
                <w:noProof/>
                <w:webHidden/>
              </w:rPr>
              <w:t>3</w:t>
            </w:r>
          </w:hyperlink>
        </w:p>
        <w:p w14:paraId="306AA98F" w14:textId="2699EDAE" w:rsidR="000B6762" w:rsidRPr="007D2819" w:rsidRDefault="000B6762">
          <w:pPr>
            <w:pStyle w:val="TOC1"/>
            <w:tabs>
              <w:tab w:val="right" w:leader="dot" w:pos="9016"/>
            </w:tabs>
            <w:rPr>
              <w:rFonts w:ascii="Arial" w:eastAsiaTheme="minorEastAsia" w:hAnsi="Arial" w:cs="Arial"/>
              <w:noProof/>
              <w:sz w:val="22"/>
              <w:szCs w:val="22"/>
              <w:lang w:eastAsia="en-GB"/>
            </w:rPr>
          </w:pPr>
          <w:hyperlink w:anchor="_Toc133688699" w:history="1">
            <w:r w:rsidRPr="007D2819">
              <w:rPr>
                <w:rStyle w:val="Hyperlink"/>
                <w:rFonts w:ascii="Arial" w:hAnsi="Arial" w:cs="Arial"/>
                <w:bCs/>
                <w:noProof/>
                <w:sz w:val="22"/>
                <w:szCs w:val="22"/>
                <w:highlight w:val="white"/>
              </w:rPr>
              <w:t>Organizational Overview</w:t>
            </w:r>
            <w:r w:rsidRPr="007D2819">
              <w:rPr>
                <w:rFonts w:ascii="Arial" w:hAnsi="Arial" w:cs="Arial"/>
                <w:noProof/>
                <w:webHidden/>
                <w:sz w:val="22"/>
                <w:szCs w:val="22"/>
              </w:rPr>
              <w:tab/>
            </w:r>
            <w:r w:rsidRPr="007D2819">
              <w:rPr>
                <w:rFonts w:ascii="Arial" w:hAnsi="Arial" w:cs="Arial"/>
                <w:noProof/>
                <w:webHidden/>
                <w:sz w:val="22"/>
                <w:szCs w:val="22"/>
              </w:rPr>
              <w:fldChar w:fldCharType="begin"/>
            </w:r>
            <w:r w:rsidRPr="007D2819">
              <w:rPr>
                <w:rFonts w:ascii="Arial" w:hAnsi="Arial" w:cs="Arial"/>
                <w:noProof/>
                <w:webHidden/>
                <w:sz w:val="22"/>
                <w:szCs w:val="22"/>
              </w:rPr>
              <w:instrText xml:space="preserve"> PAGEREF _Toc133688699 \h </w:instrText>
            </w:r>
            <w:r w:rsidRPr="007D2819">
              <w:rPr>
                <w:rFonts w:ascii="Arial" w:hAnsi="Arial" w:cs="Arial"/>
                <w:noProof/>
                <w:webHidden/>
                <w:sz w:val="22"/>
                <w:szCs w:val="22"/>
              </w:rPr>
            </w:r>
            <w:r w:rsidRPr="007D2819">
              <w:rPr>
                <w:rFonts w:ascii="Arial" w:hAnsi="Arial" w:cs="Arial"/>
                <w:noProof/>
                <w:webHidden/>
                <w:sz w:val="22"/>
                <w:szCs w:val="22"/>
              </w:rPr>
              <w:fldChar w:fldCharType="separate"/>
            </w:r>
            <w:r w:rsidR="007D2819">
              <w:rPr>
                <w:rFonts w:ascii="Arial" w:hAnsi="Arial" w:cs="Arial"/>
                <w:noProof/>
                <w:webHidden/>
                <w:sz w:val="22"/>
                <w:szCs w:val="22"/>
              </w:rPr>
              <w:t>3</w:t>
            </w:r>
            <w:r w:rsidRPr="007D2819">
              <w:rPr>
                <w:rFonts w:ascii="Arial" w:hAnsi="Arial" w:cs="Arial"/>
                <w:noProof/>
                <w:webHidden/>
                <w:sz w:val="22"/>
                <w:szCs w:val="22"/>
              </w:rPr>
              <w:fldChar w:fldCharType="end"/>
            </w:r>
          </w:hyperlink>
        </w:p>
        <w:p w14:paraId="06F7926B" w14:textId="00B44642" w:rsidR="000B6762" w:rsidRPr="007D2819" w:rsidRDefault="000B6762">
          <w:pPr>
            <w:pStyle w:val="TOC1"/>
            <w:tabs>
              <w:tab w:val="right" w:leader="dot" w:pos="9016"/>
            </w:tabs>
            <w:rPr>
              <w:rFonts w:ascii="Arial" w:eastAsiaTheme="minorEastAsia" w:hAnsi="Arial" w:cs="Arial"/>
              <w:noProof/>
              <w:sz w:val="22"/>
              <w:szCs w:val="22"/>
              <w:u w:val="double"/>
              <w:lang w:eastAsia="en-GB"/>
            </w:rPr>
          </w:pPr>
          <w:hyperlink w:anchor="_Toc133688700" w:history="1">
            <w:r w:rsidRPr="007D2819">
              <w:rPr>
                <w:rStyle w:val="Hyperlink"/>
                <w:rFonts w:ascii="Arial" w:hAnsi="Arial" w:cs="Arial"/>
                <w:bCs/>
                <w:noProof/>
                <w:sz w:val="22"/>
                <w:szCs w:val="22"/>
                <w:highlight w:val="white"/>
              </w:rPr>
              <w:t>Process and Stages of Marketing</w:t>
            </w:r>
            <w:r w:rsidRPr="007D2819">
              <w:rPr>
                <w:rFonts w:ascii="Arial" w:hAnsi="Arial" w:cs="Arial"/>
                <w:noProof/>
                <w:webHidden/>
                <w:sz w:val="22"/>
                <w:szCs w:val="22"/>
              </w:rPr>
              <w:tab/>
            </w:r>
            <w:r w:rsidRPr="007D2819">
              <w:rPr>
                <w:rFonts w:ascii="Arial" w:hAnsi="Arial" w:cs="Arial"/>
                <w:noProof/>
                <w:webHidden/>
                <w:sz w:val="22"/>
                <w:szCs w:val="22"/>
              </w:rPr>
              <w:fldChar w:fldCharType="begin"/>
            </w:r>
            <w:r w:rsidRPr="007D2819">
              <w:rPr>
                <w:rFonts w:ascii="Arial" w:hAnsi="Arial" w:cs="Arial"/>
                <w:noProof/>
                <w:webHidden/>
                <w:sz w:val="22"/>
                <w:szCs w:val="22"/>
              </w:rPr>
              <w:instrText xml:space="preserve"> PAGEREF _Toc133688700 \h </w:instrText>
            </w:r>
            <w:r w:rsidRPr="007D2819">
              <w:rPr>
                <w:rFonts w:ascii="Arial" w:hAnsi="Arial" w:cs="Arial"/>
                <w:noProof/>
                <w:webHidden/>
                <w:sz w:val="22"/>
                <w:szCs w:val="22"/>
              </w:rPr>
            </w:r>
            <w:r w:rsidRPr="007D2819">
              <w:rPr>
                <w:rFonts w:ascii="Arial" w:hAnsi="Arial" w:cs="Arial"/>
                <w:noProof/>
                <w:webHidden/>
                <w:sz w:val="22"/>
                <w:szCs w:val="22"/>
              </w:rPr>
              <w:fldChar w:fldCharType="separate"/>
            </w:r>
            <w:r w:rsidR="007D2819">
              <w:rPr>
                <w:rFonts w:ascii="Arial" w:hAnsi="Arial" w:cs="Arial"/>
                <w:noProof/>
                <w:webHidden/>
                <w:sz w:val="22"/>
                <w:szCs w:val="22"/>
              </w:rPr>
              <w:t>3</w:t>
            </w:r>
            <w:r w:rsidRPr="007D2819">
              <w:rPr>
                <w:rFonts w:ascii="Arial" w:hAnsi="Arial" w:cs="Arial"/>
                <w:noProof/>
                <w:webHidden/>
                <w:sz w:val="22"/>
                <w:szCs w:val="22"/>
              </w:rPr>
              <w:fldChar w:fldCharType="end"/>
            </w:r>
          </w:hyperlink>
        </w:p>
        <w:p w14:paraId="62B8C093" w14:textId="2C57C06B" w:rsidR="000B6762" w:rsidRPr="007D2819" w:rsidRDefault="000B6762" w:rsidP="000B6762">
          <w:pPr>
            <w:pStyle w:val="TOC2"/>
            <w:rPr>
              <w:rFonts w:eastAsiaTheme="minorEastAsia"/>
              <w:sz w:val="22"/>
              <w:szCs w:val="22"/>
              <w:lang w:eastAsia="en-GB"/>
            </w:rPr>
          </w:pPr>
          <w:hyperlink w:anchor="_Toc133688701" w:history="1">
            <w:r w:rsidR="007D2819">
              <w:rPr>
                <w:rStyle w:val="Hyperlink"/>
                <w:sz w:val="22"/>
                <w:szCs w:val="22"/>
                <w:highlight w:val="white"/>
              </w:rPr>
              <w:t>R</w:t>
            </w:r>
            <w:r w:rsidRPr="007D2819">
              <w:rPr>
                <w:rStyle w:val="Hyperlink"/>
                <w:sz w:val="22"/>
                <w:szCs w:val="22"/>
                <w:highlight w:val="white"/>
              </w:rPr>
              <w:t>ole</w:t>
            </w:r>
            <w:r w:rsidRPr="007D2819">
              <w:rPr>
                <w:rStyle w:val="Hyperlink"/>
                <w:sz w:val="22"/>
                <w:szCs w:val="22"/>
                <w:highlight w:val="white"/>
                <w:lang w:val="bg-BG"/>
              </w:rPr>
              <w:t xml:space="preserve"> </w:t>
            </w:r>
            <w:r w:rsidRPr="007D2819">
              <w:rPr>
                <w:rStyle w:val="Hyperlink"/>
                <w:sz w:val="22"/>
                <w:szCs w:val="22"/>
                <w:highlight w:val="white"/>
              </w:rPr>
              <w:t>and Situational Analysis of</w:t>
            </w:r>
            <w:r w:rsidR="007D2819" w:rsidRPr="007D2819">
              <w:rPr>
                <w:rStyle w:val="Hyperlink"/>
                <w:sz w:val="22"/>
                <w:szCs w:val="22"/>
                <w:highlight w:val="white"/>
              </w:rPr>
              <w:t xml:space="preserve"> Marketin</w:t>
            </w:r>
            <w:r w:rsidR="007D2819">
              <w:rPr>
                <w:rStyle w:val="Hyperlink"/>
                <w:sz w:val="22"/>
                <w:szCs w:val="22"/>
                <w:highlight w:val="white"/>
              </w:rPr>
              <w:t>g</w:t>
            </w:r>
            <w:r w:rsidRPr="007D2819">
              <w:rPr>
                <w:rStyle w:val="Hyperlink"/>
                <w:b/>
                <w:bCs/>
                <w:sz w:val="22"/>
                <w:szCs w:val="22"/>
                <w:highlight w:val="white"/>
              </w:rPr>
              <w:t xml:space="preserve"> </w:t>
            </w:r>
            <w:r w:rsidRPr="007D2819">
              <w:rPr>
                <w:webHidden/>
                <w:sz w:val="22"/>
                <w:szCs w:val="22"/>
              </w:rPr>
              <w:tab/>
            </w:r>
            <w:r w:rsidRPr="007D2819">
              <w:rPr>
                <w:webHidden/>
                <w:sz w:val="22"/>
                <w:szCs w:val="22"/>
              </w:rPr>
              <w:fldChar w:fldCharType="begin"/>
            </w:r>
            <w:r w:rsidRPr="007D2819">
              <w:rPr>
                <w:webHidden/>
                <w:sz w:val="22"/>
                <w:szCs w:val="22"/>
              </w:rPr>
              <w:instrText xml:space="preserve"> PAGEREF _Toc133688701 \h </w:instrText>
            </w:r>
            <w:r w:rsidRPr="007D2819">
              <w:rPr>
                <w:webHidden/>
                <w:sz w:val="22"/>
                <w:szCs w:val="22"/>
              </w:rPr>
            </w:r>
            <w:r w:rsidRPr="007D2819">
              <w:rPr>
                <w:webHidden/>
                <w:sz w:val="22"/>
                <w:szCs w:val="22"/>
              </w:rPr>
              <w:fldChar w:fldCharType="separate"/>
            </w:r>
            <w:r w:rsidR="007D2819">
              <w:rPr>
                <w:webHidden/>
                <w:sz w:val="22"/>
                <w:szCs w:val="22"/>
              </w:rPr>
              <w:t>4</w:t>
            </w:r>
            <w:r w:rsidRPr="007D2819">
              <w:rPr>
                <w:webHidden/>
                <w:sz w:val="22"/>
                <w:szCs w:val="22"/>
              </w:rPr>
              <w:fldChar w:fldCharType="end"/>
            </w:r>
          </w:hyperlink>
        </w:p>
        <w:p w14:paraId="64C0BFF6" w14:textId="15BFD9E9" w:rsidR="000B6762" w:rsidRPr="007D2819" w:rsidRDefault="000B6762" w:rsidP="000B6762">
          <w:pPr>
            <w:pStyle w:val="TOC2"/>
            <w:rPr>
              <w:rFonts w:eastAsiaTheme="minorEastAsia"/>
              <w:sz w:val="22"/>
              <w:szCs w:val="22"/>
              <w:lang w:eastAsia="en-GB"/>
            </w:rPr>
          </w:pPr>
          <w:hyperlink w:anchor="_Toc133688702" w:history="1">
            <w:r w:rsidRPr="007D2819">
              <w:rPr>
                <w:rStyle w:val="Hyperlink"/>
                <w:sz w:val="22"/>
                <w:szCs w:val="22"/>
                <w:highlight w:val="white"/>
              </w:rPr>
              <w:t>Situational analysis</w:t>
            </w:r>
            <w:r w:rsidRPr="007D2819">
              <w:rPr>
                <w:webHidden/>
                <w:sz w:val="22"/>
                <w:szCs w:val="22"/>
              </w:rPr>
              <w:tab/>
            </w:r>
            <w:r w:rsidRPr="007D2819">
              <w:rPr>
                <w:webHidden/>
                <w:sz w:val="22"/>
                <w:szCs w:val="22"/>
              </w:rPr>
              <w:fldChar w:fldCharType="begin"/>
            </w:r>
            <w:r w:rsidRPr="007D2819">
              <w:rPr>
                <w:webHidden/>
                <w:sz w:val="22"/>
                <w:szCs w:val="22"/>
              </w:rPr>
              <w:instrText xml:space="preserve"> PAGEREF _Toc133688702 \h </w:instrText>
            </w:r>
            <w:r w:rsidRPr="007D2819">
              <w:rPr>
                <w:webHidden/>
                <w:sz w:val="22"/>
                <w:szCs w:val="22"/>
              </w:rPr>
            </w:r>
            <w:r w:rsidRPr="007D2819">
              <w:rPr>
                <w:webHidden/>
                <w:sz w:val="22"/>
                <w:szCs w:val="22"/>
              </w:rPr>
              <w:fldChar w:fldCharType="separate"/>
            </w:r>
            <w:r w:rsidR="007D2819">
              <w:rPr>
                <w:webHidden/>
                <w:sz w:val="22"/>
                <w:szCs w:val="22"/>
              </w:rPr>
              <w:t>4</w:t>
            </w:r>
            <w:r w:rsidRPr="007D2819">
              <w:rPr>
                <w:webHidden/>
                <w:sz w:val="22"/>
                <w:szCs w:val="22"/>
              </w:rPr>
              <w:fldChar w:fldCharType="end"/>
            </w:r>
          </w:hyperlink>
        </w:p>
        <w:p w14:paraId="5191242C" w14:textId="297B9662" w:rsidR="000B6762" w:rsidRPr="007D2819" w:rsidRDefault="000B6762" w:rsidP="000B6762">
          <w:pPr>
            <w:pStyle w:val="TOC2"/>
            <w:rPr>
              <w:rFonts w:eastAsiaTheme="minorEastAsia"/>
              <w:sz w:val="22"/>
              <w:szCs w:val="22"/>
              <w:lang w:eastAsia="en-GB"/>
            </w:rPr>
          </w:pPr>
          <w:hyperlink w:anchor="_Toc133688703" w:history="1">
            <w:r w:rsidRPr="007D2819">
              <w:rPr>
                <w:rStyle w:val="Hyperlink"/>
                <w:sz w:val="22"/>
                <w:szCs w:val="22"/>
                <w:highlight w:val="white"/>
              </w:rPr>
              <w:t xml:space="preserve">PESTLE analysis </w:t>
            </w:r>
            <w:r w:rsidRPr="007D2819">
              <w:rPr>
                <w:rStyle w:val="Hyperlink"/>
                <w:sz w:val="22"/>
                <w:szCs w:val="22"/>
              </w:rPr>
              <w:t>………………………………………………………………………4</w:t>
            </w:r>
          </w:hyperlink>
        </w:p>
        <w:p w14:paraId="482583BA" w14:textId="2DA7BB68" w:rsidR="000B6762" w:rsidRPr="007D2819" w:rsidRDefault="000B6762" w:rsidP="000B6762">
          <w:pPr>
            <w:pStyle w:val="TOC2"/>
            <w:rPr>
              <w:rFonts w:eastAsiaTheme="minorEastAsia"/>
              <w:sz w:val="22"/>
              <w:szCs w:val="22"/>
              <w:lang w:eastAsia="en-GB"/>
            </w:rPr>
          </w:pPr>
          <w:hyperlink w:anchor="_Toc133688704" w:history="1">
            <w:r w:rsidRPr="007D2819">
              <w:rPr>
                <w:rStyle w:val="Hyperlink"/>
                <w:sz w:val="22"/>
                <w:szCs w:val="22"/>
                <w:highlight w:val="white"/>
              </w:rPr>
              <w:t>Opportunities</w:t>
            </w:r>
            <w:r w:rsidR="007D2819">
              <w:rPr>
                <w:rStyle w:val="Hyperlink"/>
                <w:sz w:val="22"/>
                <w:szCs w:val="22"/>
                <w:highlight w:val="white"/>
              </w:rPr>
              <w:t xml:space="preserve"> and threats</w:t>
            </w:r>
            <w:r w:rsidRPr="007D2819">
              <w:rPr>
                <w:rStyle w:val="Hyperlink"/>
                <w:sz w:val="22"/>
                <w:szCs w:val="22"/>
                <w:highlight w:val="white"/>
              </w:rPr>
              <w:t> </w:t>
            </w:r>
            <w:r w:rsidRPr="007D2819">
              <w:rPr>
                <w:webHidden/>
                <w:sz w:val="22"/>
                <w:szCs w:val="22"/>
              </w:rPr>
              <w:tab/>
            </w:r>
            <w:r w:rsidRPr="007D2819">
              <w:rPr>
                <w:webHidden/>
                <w:sz w:val="22"/>
                <w:szCs w:val="22"/>
              </w:rPr>
              <w:fldChar w:fldCharType="begin"/>
            </w:r>
            <w:r w:rsidRPr="007D2819">
              <w:rPr>
                <w:webHidden/>
                <w:sz w:val="22"/>
                <w:szCs w:val="22"/>
              </w:rPr>
              <w:instrText xml:space="preserve"> PAGEREF _Toc133688704 \h </w:instrText>
            </w:r>
            <w:r w:rsidRPr="007D2819">
              <w:rPr>
                <w:webHidden/>
                <w:sz w:val="22"/>
                <w:szCs w:val="22"/>
              </w:rPr>
            </w:r>
            <w:r w:rsidRPr="007D2819">
              <w:rPr>
                <w:webHidden/>
                <w:sz w:val="22"/>
                <w:szCs w:val="22"/>
              </w:rPr>
              <w:fldChar w:fldCharType="separate"/>
            </w:r>
            <w:r w:rsidR="007D2819">
              <w:rPr>
                <w:webHidden/>
                <w:sz w:val="22"/>
                <w:szCs w:val="22"/>
              </w:rPr>
              <w:t>4</w:t>
            </w:r>
            <w:r w:rsidRPr="007D2819">
              <w:rPr>
                <w:webHidden/>
                <w:sz w:val="22"/>
                <w:szCs w:val="22"/>
              </w:rPr>
              <w:fldChar w:fldCharType="end"/>
            </w:r>
          </w:hyperlink>
        </w:p>
        <w:p w14:paraId="6405EB0B" w14:textId="0712EC4C" w:rsidR="000B6762" w:rsidRPr="007D2819" w:rsidRDefault="000B6762" w:rsidP="000B6762">
          <w:pPr>
            <w:pStyle w:val="TOC1"/>
            <w:tabs>
              <w:tab w:val="right" w:leader="dot" w:pos="9016"/>
            </w:tabs>
            <w:rPr>
              <w:rFonts w:ascii="Arial" w:eastAsiaTheme="minorEastAsia" w:hAnsi="Arial" w:cs="Arial"/>
              <w:noProof/>
              <w:sz w:val="22"/>
              <w:szCs w:val="22"/>
              <w:lang w:eastAsia="en-GB"/>
            </w:rPr>
          </w:pPr>
          <w:hyperlink w:anchor="_Toc133688706" w:history="1">
            <w:r w:rsidRPr="007D2819">
              <w:rPr>
                <w:rStyle w:val="Hyperlink"/>
                <w:rFonts w:ascii="Arial" w:hAnsi="Arial" w:cs="Arial"/>
                <w:bCs/>
                <w:noProof/>
                <w:sz w:val="22"/>
                <w:szCs w:val="22"/>
                <w:highlight w:val="white"/>
              </w:rPr>
              <w:t>Future recommendations</w:t>
            </w:r>
            <w:r w:rsidRPr="007D2819">
              <w:rPr>
                <w:rStyle w:val="Hyperlink"/>
                <w:rFonts w:ascii="Arial" w:hAnsi="Arial" w:cs="Arial"/>
                <w:bCs/>
                <w:noProof/>
                <w:sz w:val="22"/>
                <w:szCs w:val="22"/>
              </w:rPr>
              <w:t>.</w:t>
            </w:r>
            <w:r w:rsidRPr="007D2819">
              <w:rPr>
                <w:rFonts w:ascii="Arial" w:hAnsi="Arial" w:cs="Arial"/>
                <w:noProof/>
                <w:webHidden/>
                <w:sz w:val="22"/>
                <w:szCs w:val="22"/>
              </w:rPr>
              <w:tab/>
            </w:r>
            <w:r w:rsidR="00D60732">
              <w:rPr>
                <w:rFonts w:ascii="Arial" w:hAnsi="Arial" w:cs="Arial"/>
                <w:noProof/>
                <w:webHidden/>
                <w:sz w:val="22"/>
                <w:szCs w:val="22"/>
              </w:rPr>
              <w:t>7</w:t>
            </w:r>
          </w:hyperlink>
        </w:p>
        <w:p w14:paraId="5216E6A0" w14:textId="5BBA3937" w:rsidR="000B6762" w:rsidRPr="007D2819" w:rsidRDefault="000B6762" w:rsidP="000B6762">
          <w:pPr>
            <w:pStyle w:val="TOC2"/>
            <w:rPr>
              <w:rFonts w:eastAsiaTheme="minorEastAsia"/>
              <w:sz w:val="22"/>
              <w:szCs w:val="22"/>
              <w:lang w:eastAsia="en-GB"/>
            </w:rPr>
          </w:pPr>
          <w:hyperlink w:anchor="_Toc133688708" w:history="1">
            <w:r w:rsidRPr="007D2819">
              <w:rPr>
                <w:rStyle w:val="Hyperlink"/>
                <w:sz w:val="22"/>
                <w:szCs w:val="22"/>
                <w:highlight w:val="white"/>
              </w:rPr>
              <w:t>Positioning strategy</w:t>
            </w:r>
            <w:r w:rsidRPr="007D2819">
              <w:rPr>
                <w:webHidden/>
                <w:sz w:val="22"/>
                <w:szCs w:val="22"/>
              </w:rPr>
              <w:tab/>
            </w:r>
            <w:r w:rsidRPr="007D2819">
              <w:rPr>
                <w:webHidden/>
                <w:sz w:val="22"/>
                <w:szCs w:val="22"/>
              </w:rPr>
              <w:fldChar w:fldCharType="begin"/>
            </w:r>
            <w:r w:rsidRPr="007D2819">
              <w:rPr>
                <w:webHidden/>
                <w:sz w:val="22"/>
                <w:szCs w:val="22"/>
              </w:rPr>
              <w:instrText xml:space="preserve"> PAGEREF _Toc133688708 \h </w:instrText>
            </w:r>
            <w:r w:rsidRPr="007D2819">
              <w:rPr>
                <w:webHidden/>
                <w:sz w:val="22"/>
                <w:szCs w:val="22"/>
              </w:rPr>
            </w:r>
            <w:r w:rsidRPr="007D2819">
              <w:rPr>
                <w:webHidden/>
                <w:sz w:val="22"/>
                <w:szCs w:val="22"/>
              </w:rPr>
              <w:fldChar w:fldCharType="separate"/>
            </w:r>
            <w:r w:rsidR="007D2819">
              <w:rPr>
                <w:webHidden/>
                <w:sz w:val="22"/>
                <w:szCs w:val="22"/>
              </w:rPr>
              <w:t>7</w:t>
            </w:r>
            <w:r w:rsidRPr="007D2819">
              <w:rPr>
                <w:webHidden/>
                <w:sz w:val="22"/>
                <w:szCs w:val="22"/>
              </w:rPr>
              <w:fldChar w:fldCharType="end"/>
            </w:r>
          </w:hyperlink>
        </w:p>
        <w:p w14:paraId="539A7BF7" w14:textId="1BA264EE" w:rsidR="000B6762" w:rsidRPr="007D2819" w:rsidRDefault="000B6762" w:rsidP="000B6762">
          <w:pPr>
            <w:pStyle w:val="TOC2"/>
            <w:rPr>
              <w:rFonts w:eastAsiaTheme="minorEastAsia"/>
              <w:sz w:val="22"/>
              <w:szCs w:val="22"/>
              <w:lang w:eastAsia="en-GB"/>
            </w:rPr>
          </w:pPr>
          <w:hyperlink w:anchor="_Toc133688709" w:history="1">
            <w:r w:rsidRPr="007D2819">
              <w:rPr>
                <w:rStyle w:val="Hyperlink"/>
                <w:sz w:val="22"/>
                <w:szCs w:val="22"/>
                <w:highlight w:val="white"/>
              </w:rPr>
              <w:t>Marketing mix</w:t>
            </w:r>
            <w:r w:rsidRPr="007D2819">
              <w:rPr>
                <w:webHidden/>
                <w:sz w:val="22"/>
                <w:szCs w:val="22"/>
              </w:rPr>
              <w:tab/>
            </w:r>
            <w:r w:rsidRPr="007D2819">
              <w:rPr>
                <w:webHidden/>
                <w:sz w:val="22"/>
                <w:szCs w:val="22"/>
              </w:rPr>
              <w:fldChar w:fldCharType="begin"/>
            </w:r>
            <w:r w:rsidRPr="007D2819">
              <w:rPr>
                <w:webHidden/>
                <w:sz w:val="22"/>
                <w:szCs w:val="22"/>
              </w:rPr>
              <w:instrText xml:space="preserve"> PAGEREF _Toc133688709 \h </w:instrText>
            </w:r>
            <w:r w:rsidRPr="007D2819">
              <w:rPr>
                <w:webHidden/>
                <w:sz w:val="22"/>
                <w:szCs w:val="22"/>
              </w:rPr>
            </w:r>
            <w:r w:rsidRPr="007D2819">
              <w:rPr>
                <w:webHidden/>
                <w:sz w:val="22"/>
                <w:szCs w:val="22"/>
              </w:rPr>
              <w:fldChar w:fldCharType="separate"/>
            </w:r>
            <w:r w:rsidR="007D2819">
              <w:rPr>
                <w:webHidden/>
                <w:sz w:val="22"/>
                <w:szCs w:val="22"/>
              </w:rPr>
              <w:t>7</w:t>
            </w:r>
            <w:r w:rsidRPr="007D2819">
              <w:rPr>
                <w:webHidden/>
                <w:sz w:val="22"/>
                <w:szCs w:val="22"/>
              </w:rPr>
              <w:fldChar w:fldCharType="end"/>
            </w:r>
          </w:hyperlink>
        </w:p>
        <w:p w14:paraId="68928586" w14:textId="5CA2CD53" w:rsidR="000B6762" w:rsidRPr="007D2819" w:rsidRDefault="000B6762" w:rsidP="000B6762">
          <w:pPr>
            <w:pStyle w:val="TOC2"/>
            <w:rPr>
              <w:rFonts w:eastAsiaTheme="minorEastAsia"/>
              <w:sz w:val="22"/>
              <w:szCs w:val="22"/>
              <w:lang w:eastAsia="en-GB"/>
            </w:rPr>
          </w:pPr>
          <w:hyperlink w:anchor="_Toc133688710" w:history="1">
            <w:r w:rsidRPr="007D2819">
              <w:rPr>
                <w:rStyle w:val="Hyperlink"/>
                <w:sz w:val="22"/>
                <w:szCs w:val="22"/>
                <w:highlight w:val="white"/>
              </w:rPr>
              <w:t>Ansoff matrix</w:t>
            </w:r>
            <w:r w:rsidRPr="007D2819">
              <w:rPr>
                <w:webHidden/>
                <w:sz w:val="22"/>
                <w:szCs w:val="22"/>
              </w:rPr>
              <w:tab/>
            </w:r>
            <w:r w:rsidRPr="007D2819">
              <w:rPr>
                <w:webHidden/>
                <w:sz w:val="22"/>
                <w:szCs w:val="22"/>
              </w:rPr>
              <w:fldChar w:fldCharType="begin"/>
            </w:r>
            <w:r w:rsidRPr="007D2819">
              <w:rPr>
                <w:webHidden/>
                <w:sz w:val="22"/>
                <w:szCs w:val="22"/>
              </w:rPr>
              <w:instrText xml:space="preserve"> PAGEREF _Toc133688710 \h </w:instrText>
            </w:r>
            <w:r w:rsidRPr="007D2819">
              <w:rPr>
                <w:webHidden/>
                <w:sz w:val="22"/>
                <w:szCs w:val="22"/>
              </w:rPr>
            </w:r>
            <w:r w:rsidRPr="007D2819">
              <w:rPr>
                <w:webHidden/>
                <w:sz w:val="22"/>
                <w:szCs w:val="22"/>
              </w:rPr>
              <w:fldChar w:fldCharType="separate"/>
            </w:r>
            <w:r w:rsidR="007D2819">
              <w:rPr>
                <w:webHidden/>
                <w:sz w:val="22"/>
                <w:szCs w:val="22"/>
              </w:rPr>
              <w:t>8</w:t>
            </w:r>
            <w:r w:rsidRPr="007D2819">
              <w:rPr>
                <w:webHidden/>
                <w:sz w:val="22"/>
                <w:szCs w:val="22"/>
              </w:rPr>
              <w:fldChar w:fldCharType="end"/>
            </w:r>
          </w:hyperlink>
        </w:p>
        <w:p w14:paraId="58195ADE" w14:textId="13CEE2AC" w:rsidR="000B6762" w:rsidRPr="007D2819" w:rsidRDefault="000B6762">
          <w:pPr>
            <w:pStyle w:val="TOC1"/>
            <w:tabs>
              <w:tab w:val="right" w:leader="dot" w:pos="9016"/>
            </w:tabs>
            <w:rPr>
              <w:rFonts w:ascii="Arial" w:eastAsiaTheme="minorEastAsia" w:hAnsi="Arial" w:cs="Arial"/>
              <w:noProof/>
              <w:sz w:val="22"/>
              <w:szCs w:val="22"/>
              <w:lang w:eastAsia="en-GB"/>
            </w:rPr>
          </w:pPr>
          <w:hyperlink w:anchor="_Toc133688711" w:history="1">
            <w:r w:rsidRPr="007D2819">
              <w:rPr>
                <w:rStyle w:val="Hyperlink"/>
                <w:rFonts w:ascii="Arial" w:hAnsi="Arial" w:cs="Arial"/>
                <w:bCs/>
                <w:noProof/>
                <w:sz w:val="22"/>
                <w:szCs w:val="22"/>
                <w:highlight w:val="white"/>
              </w:rPr>
              <w:t>Conclusion</w:t>
            </w:r>
            <w:r w:rsidRPr="007D2819">
              <w:rPr>
                <w:rFonts w:ascii="Arial" w:hAnsi="Arial" w:cs="Arial"/>
                <w:noProof/>
                <w:webHidden/>
                <w:sz w:val="22"/>
                <w:szCs w:val="22"/>
              </w:rPr>
              <w:tab/>
            </w:r>
            <w:r w:rsidRPr="007D2819">
              <w:rPr>
                <w:rFonts w:ascii="Arial" w:hAnsi="Arial" w:cs="Arial"/>
                <w:noProof/>
                <w:webHidden/>
                <w:sz w:val="22"/>
                <w:szCs w:val="22"/>
              </w:rPr>
              <w:fldChar w:fldCharType="begin"/>
            </w:r>
            <w:r w:rsidRPr="007D2819">
              <w:rPr>
                <w:rFonts w:ascii="Arial" w:hAnsi="Arial" w:cs="Arial"/>
                <w:noProof/>
                <w:webHidden/>
                <w:sz w:val="22"/>
                <w:szCs w:val="22"/>
              </w:rPr>
              <w:instrText xml:space="preserve"> PAGEREF _Toc133688711 \h </w:instrText>
            </w:r>
            <w:r w:rsidRPr="007D2819">
              <w:rPr>
                <w:rFonts w:ascii="Arial" w:hAnsi="Arial" w:cs="Arial"/>
                <w:noProof/>
                <w:webHidden/>
                <w:sz w:val="22"/>
                <w:szCs w:val="22"/>
              </w:rPr>
            </w:r>
            <w:r w:rsidRPr="007D2819">
              <w:rPr>
                <w:rFonts w:ascii="Arial" w:hAnsi="Arial" w:cs="Arial"/>
                <w:noProof/>
                <w:webHidden/>
                <w:sz w:val="22"/>
                <w:szCs w:val="22"/>
              </w:rPr>
              <w:fldChar w:fldCharType="separate"/>
            </w:r>
            <w:r w:rsidR="007D2819">
              <w:rPr>
                <w:rFonts w:ascii="Arial" w:hAnsi="Arial" w:cs="Arial"/>
                <w:noProof/>
                <w:webHidden/>
                <w:sz w:val="22"/>
                <w:szCs w:val="22"/>
              </w:rPr>
              <w:t>9</w:t>
            </w:r>
            <w:r w:rsidRPr="007D2819">
              <w:rPr>
                <w:rFonts w:ascii="Arial" w:hAnsi="Arial" w:cs="Arial"/>
                <w:noProof/>
                <w:webHidden/>
                <w:sz w:val="22"/>
                <w:szCs w:val="22"/>
              </w:rPr>
              <w:fldChar w:fldCharType="end"/>
            </w:r>
          </w:hyperlink>
        </w:p>
        <w:p w14:paraId="5FBFD3C8" w14:textId="19BDEFC3" w:rsidR="000B6762" w:rsidRPr="007D2819" w:rsidRDefault="000B6762">
          <w:pPr>
            <w:pStyle w:val="TOC1"/>
            <w:tabs>
              <w:tab w:val="right" w:leader="dot" w:pos="9016"/>
            </w:tabs>
            <w:rPr>
              <w:rFonts w:ascii="Arial" w:eastAsiaTheme="minorEastAsia" w:hAnsi="Arial" w:cs="Arial"/>
              <w:noProof/>
              <w:sz w:val="22"/>
              <w:szCs w:val="22"/>
              <w:lang w:eastAsia="en-GB"/>
            </w:rPr>
          </w:pPr>
          <w:hyperlink w:anchor="_Toc133688712" w:history="1">
            <w:r w:rsidRPr="007D2819">
              <w:rPr>
                <w:rStyle w:val="Hyperlink"/>
                <w:rFonts w:ascii="Arial" w:hAnsi="Arial" w:cs="Arial"/>
                <w:bCs/>
                <w:noProof/>
                <w:sz w:val="22"/>
                <w:szCs w:val="22"/>
              </w:rPr>
              <w:t>References</w:t>
            </w:r>
            <w:r w:rsidRPr="007D2819">
              <w:rPr>
                <w:rFonts w:ascii="Arial" w:hAnsi="Arial" w:cs="Arial"/>
                <w:noProof/>
                <w:webHidden/>
                <w:sz w:val="22"/>
                <w:szCs w:val="22"/>
              </w:rPr>
              <w:tab/>
            </w:r>
            <w:r w:rsidRPr="007D2819">
              <w:rPr>
                <w:rFonts w:ascii="Arial" w:hAnsi="Arial" w:cs="Arial"/>
                <w:noProof/>
                <w:webHidden/>
                <w:sz w:val="22"/>
                <w:szCs w:val="22"/>
              </w:rPr>
              <w:fldChar w:fldCharType="begin"/>
            </w:r>
            <w:r w:rsidRPr="007D2819">
              <w:rPr>
                <w:rFonts w:ascii="Arial" w:hAnsi="Arial" w:cs="Arial"/>
                <w:noProof/>
                <w:webHidden/>
                <w:sz w:val="22"/>
                <w:szCs w:val="22"/>
              </w:rPr>
              <w:instrText xml:space="preserve"> PAGEREF _Toc133688712 \h </w:instrText>
            </w:r>
            <w:r w:rsidRPr="007D2819">
              <w:rPr>
                <w:rFonts w:ascii="Arial" w:hAnsi="Arial" w:cs="Arial"/>
                <w:noProof/>
                <w:webHidden/>
                <w:sz w:val="22"/>
                <w:szCs w:val="22"/>
              </w:rPr>
            </w:r>
            <w:r w:rsidRPr="007D2819">
              <w:rPr>
                <w:rFonts w:ascii="Arial" w:hAnsi="Arial" w:cs="Arial"/>
                <w:noProof/>
                <w:webHidden/>
                <w:sz w:val="22"/>
                <w:szCs w:val="22"/>
              </w:rPr>
              <w:fldChar w:fldCharType="separate"/>
            </w:r>
            <w:r w:rsidR="007D2819">
              <w:rPr>
                <w:rFonts w:ascii="Arial" w:hAnsi="Arial" w:cs="Arial"/>
                <w:noProof/>
                <w:webHidden/>
                <w:sz w:val="22"/>
                <w:szCs w:val="22"/>
              </w:rPr>
              <w:t>10</w:t>
            </w:r>
            <w:r w:rsidRPr="007D2819">
              <w:rPr>
                <w:rFonts w:ascii="Arial" w:hAnsi="Arial" w:cs="Arial"/>
                <w:noProof/>
                <w:webHidden/>
                <w:sz w:val="22"/>
                <w:szCs w:val="22"/>
              </w:rPr>
              <w:fldChar w:fldCharType="end"/>
            </w:r>
          </w:hyperlink>
        </w:p>
        <w:p w14:paraId="6B7C0659" w14:textId="5D2C9764" w:rsidR="003950DC" w:rsidRPr="000B6762" w:rsidRDefault="00C2228D" w:rsidP="00C2228D">
          <w:pPr>
            <w:pBdr>
              <w:top w:val="single" w:sz="4" w:space="1" w:color="auto"/>
            </w:pBdr>
            <w:rPr>
              <w:rFonts w:ascii="Arial" w:hAnsi="Arial" w:cs="Arial"/>
            </w:rPr>
          </w:pPr>
          <w:r w:rsidRPr="000B6762">
            <w:rPr>
              <w:rFonts w:ascii="Arial" w:hAnsi="Arial" w:cs="Arial"/>
            </w:rPr>
            <w:fldChar w:fldCharType="end"/>
          </w:r>
        </w:p>
      </w:sdtContent>
    </w:sdt>
    <w:p w14:paraId="34B2B05A" w14:textId="77777777" w:rsidR="00C2228D" w:rsidRPr="000B6762" w:rsidRDefault="00C2228D" w:rsidP="00C2228D">
      <w:pPr>
        <w:rPr>
          <w:rFonts w:ascii="Arial" w:hAnsi="Arial" w:cs="Arial"/>
        </w:rPr>
      </w:pPr>
    </w:p>
    <w:p w14:paraId="794560D8" w14:textId="77777777" w:rsidR="00C2228D" w:rsidRPr="000B6762" w:rsidRDefault="00C2228D" w:rsidP="00C2228D">
      <w:pPr>
        <w:jc w:val="right"/>
        <w:rPr>
          <w:rFonts w:ascii="Arial" w:hAnsi="Arial" w:cs="Arial"/>
        </w:rPr>
      </w:pPr>
    </w:p>
    <w:p w14:paraId="431C9E9E" w14:textId="77777777" w:rsidR="00C2228D" w:rsidRPr="000B6762" w:rsidRDefault="00C2228D" w:rsidP="00C2228D">
      <w:pPr>
        <w:jc w:val="right"/>
        <w:rPr>
          <w:rFonts w:ascii="Arial" w:hAnsi="Arial" w:cs="Arial"/>
        </w:rPr>
      </w:pPr>
    </w:p>
    <w:p w14:paraId="173E11F0" w14:textId="77777777" w:rsidR="00C2228D" w:rsidRDefault="00C2228D" w:rsidP="00C2228D">
      <w:pPr>
        <w:jc w:val="right"/>
        <w:rPr>
          <w:rFonts w:ascii="Arial" w:hAnsi="Arial" w:cs="Arial"/>
        </w:rPr>
      </w:pPr>
    </w:p>
    <w:p w14:paraId="799A00EC" w14:textId="77777777" w:rsidR="00C2228D" w:rsidRDefault="00C2228D" w:rsidP="00C2228D">
      <w:pPr>
        <w:jc w:val="right"/>
        <w:rPr>
          <w:rFonts w:ascii="Arial" w:hAnsi="Arial" w:cs="Arial"/>
        </w:rPr>
      </w:pPr>
    </w:p>
    <w:p w14:paraId="54891CCC" w14:textId="77777777" w:rsidR="00C2228D" w:rsidRDefault="00C2228D" w:rsidP="00C2228D">
      <w:pPr>
        <w:jc w:val="right"/>
        <w:rPr>
          <w:rFonts w:ascii="Arial" w:hAnsi="Arial" w:cs="Arial"/>
        </w:rPr>
      </w:pPr>
    </w:p>
    <w:p w14:paraId="6A48AA25" w14:textId="77777777" w:rsidR="00C2228D" w:rsidRDefault="00C2228D" w:rsidP="00C2228D">
      <w:pPr>
        <w:jc w:val="right"/>
        <w:rPr>
          <w:rFonts w:ascii="Arial" w:hAnsi="Arial" w:cs="Arial"/>
        </w:rPr>
      </w:pPr>
    </w:p>
    <w:p w14:paraId="1C5C0F6C" w14:textId="77777777" w:rsidR="00C2228D" w:rsidRDefault="00C2228D" w:rsidP="00C2228D">
      <w:pPr>
        <w:jc w:val="right"/>
        <w:rPr>
          <w:rFonts w:ascii="Arial" w:hAnsi="Arial" w:cs="Arial"/>
        </w:rPr>
      </w:pPr>
    </w:p>
    <w:p w14:paraId="2DAF0036" w14:textId="77777777" w:rsidR="00C2228D" w:rsidRDefault="00C2228D" w:rsidP="00C2228D">
      <w:pPr>
        <w:jc w:val="right"/>
        <w:rPr>
          <w:rFonts w:ascii="Arial" w:hAnsi="Arial" w:cs="Arial"/>
        </w:rPr>
      </w:pPr>
    </w:p>
    <w:p w14:paraId="0A40B50B" w14:textId="77777777" w:rsidR="00C2228D" w:rsidRDefault="00C2228D" w:rsidP="000B6762">
      <w:pPr>
        <w:spacing w:line="360" w:lineRule="auto"/>
        <w:jc w:val="both"/>
        <w:rPr>
          <w:rFonts w:ascii="Arial" w:hAnsi="Arial" w:cs="Arial"/>
        </w:rPr>
      </w:pPr>
    </w:p>
    <w:p w14:paraId="54DA2BA0" w14:textId="77777777" w:rsidR="00C2228D" w:rsidRPr="00C2228D" w:rsidRDefault="00C2228D" w:rsidP="000B6762">
      <w:pPr>
        <w:pStyle w:val="Heading1"/>
        <w:rPr>
          <w:rFonts w:ascii="Arial" w:eastAsia="Calibri" w:hAnsi="Arial" w:cs="Arial"/>
          <w:b w:val="0"/>
          <w:bCs/>
          <w:sz w:val="24"/>
          <w:szCs w:val="24"/>
        </w:rPr>
      </w:pPr>
      <w:bookmarkStart w:id="0" w:name="_Toc133688698"/>
      <w:r w:rsidRPr="00C2228D">
        <w:rPr>
          <w:rFonts w:ascii="Arial" w:hAnsi="Arial" w:cs="Arial"/>
          <w:b w:val="0"/>
          <w:bCs/>
          <w:color w:val="4472C4" w:themeColor="accent1"/>
          <w:sz w:val="24"/>
          <w:szCs w:val="24"/>
          <w:highlight w:val="white"/>
        </w:rPr>
        <w:lastRenderedPageBreak/>
        <w:t>Introduction</w:t>
      </w:r>
      <w:bookmarkEnd w:id="0"/>
      <w:r w:rsidRPr="00C2228D">
        <w:rPr>
          <w:rFonts w:ascii="Arial" w:hAnsi="Arial" w:cs="Arial"/>
          <w:b w:val="0"/>
          <w:bCs/>
          <w:sz w:val="24"/>
          <w:szCs w:val="24"/>
          <w:highlight w:val="white"/>
        </w:rPr>
        <w:t> </w:t>
      </w:r>
    </w:p>
    <w:p w14:paraId="6DE92667" w14:textId="5E6505E4" w:rsidR="00C2228D" w:rsidRDefault="00C2228D" w:rsidP="000B6762">
      <w:pPr>
        <w:spacing w:line="360" w:lineRule="auto"/>
        <w:jc w:val="both"/>
        <w:rPr>
          <w:rFonts w:ascii="Arial" w:hAnsi="Arial" w:cs="Arial"/>
          <w:color w:val="000000"/>
        </w:rPr>
      </w:pPr>
      <w:r w:rsidRPr="00C2228D">
        <w:rPr>
          <w:rFonts w:ascii="Arial" w:hAnsi="Arial" w:cs="Arial"/>
          <w:color w:val="000000"/>
          <w:highlight w:val="white"/>
        </w:rPr>
        <w:t xml:space="preserve">Apple is a renowned brand that </w:t>
      </w:r>
      <w:r w:rsidRPr="00C2228D">
        <w:rPr>
          <w:rFonts w:ascii="Arial" w:hAnsi="Arial" w:cs="Arial"/>
          <w:highlight w:val="white"/>
        </w:rPr>
        <w:t>has been operating</w:t>
      </w:r>
      <w:r w:rsidRPr="00C2228D">
        <w:rPr>
          <w:rFonts w:ascii="Arial" w:hAnsi="Arial" w:cs="Arial"/>
          <w:color w:val="000000"/>
          <w:highlight w:val="white"/>
        </w:rPr>
        <w:t xml:space="preserve"> in the market since 1976 and they’re earning trillions of incomes for years due to their innovative </w:t>
      </w:r>
      <w:r w:rsidRPr="00C2228D">
        <w:rPr>
          <w:rFonts w:ascii="Arial" w:hAnsi="Arial" w:cs="Arial"/>
          <w:highlight w:val="white"/>
        </w:rPr>
        <w:t>products</w:t>
      </w:r>
      <w:r w:rsidRPr="00C2228D">
        <w:rPr>
          <w:rFonts w:ascii="Arial" w:hAnsi="Arial" w:cs="Arial"/>
          <w:color w:val="000000"/>
          <w:highlight w:val="white"/>
        </w:rPr>
        <w:t xml:space="preserve"> like iPhone, Apple Watch for iPad, Apple TV, and others. In this analysis, the role of the marketing environment as well as situational models also external analyses will be conducted based on the brand known as Apple. Finally, the target market, positioning strategies, marketing mix, </w:t>
      </w:r>
      <w:proofErr w:type="gramStart"/>
      <w:r w:rsidRPr="00C2228D">
        <w:rPr>
          <w:rFonts w:ascii="Arial" w:hAnsi="Arial" w:cs="Arial"/>
          <w:color w:val="000000"/>
          <w:highlight w:val="white"/>
        </w:rPr>
        <w:t>and also</w:t>
      </w:r>
      <w:proofErr w:type="gramEnd"/>
      <w:r w:rsidRPr="00C2228D">
        <w:rPr>
          <w:rFonts w:ascii="Arial" w:hAnsi="Arial" w:cs="Arial"/>
          <w:color w:val="000000"/>
          <w:highlight w:val="white"/>
        </w:rPr>
        <w:t xml:space="preserve"> Ansoff matrix will be analysed based on the performance of Apple. Apple is growing in the market by following different trends as they introduce radical innovation in their product category</w:t>
      </w:r>
      <w:r>
        <w:rPr>
          <w:rFonts w:ascii="Arial" w:hAnsi="Arial" w:cs="Arial"/>
          <w:color w:val="000000"/>
        </w:rPr>
        <w:t xml:space="preserve">. </w:t>
      </w:r>
      <w:r w:rsidRPr="00C2228D">
        <w:rPr>
          <w:rFonts w:ascii="Arial" w:hAnsi="Arial" w:cs="Arial"/>
          <w:color w:val="000000"/>
        </w:rPr>
        <w:t xml:space="preserve">They put a lot of effort into their marketing plan </w:t>
      </w:r>
      <w:proofErr w:type="gramStart"/>
      <w:r w:rsidRPr="00C2228D">
        <w:rPr>
          <w:rFonts w:ascii="Arial" w:hAnsi="Arial" w:cs="Arial"/>
          <w:color w:val="000000"/>
        </w:rPr>
        <w:t>in order to</w:t>
      </w:r>
      <w:proofErr w:type="gramEnd"/>
      <w:r w:rsidRPr="00C2228D">
        <w:rPr>
          <w:rFonts w:ascii="Arial" w:hAnsi="Arial" w:cs="Arial"/>
          <w:color w:val="000000"/>
        </w:rPr>
        <w:t xml:space="preserve"> connect with their clients</w:t>
      </w:r>
      <w:r>
        <w:rPr>
          <w:rFonts w:ascii="Arial" w:hAnsi="Arial" w:cs="Arial"/>
          <w:color w:val="000000"/>
        </w:rPr>
        <w:t>, satisfy their needs and demands, and keep them loyal to the brand.</w:t>
      </w:r>
    </w:p>
    <w:p w14:paraId="2ACFDA2A" w14:textId="77777777" w:rsidR="00C2228D" w:rsidRDefault="00C2228D" w:rsidP="000B6762">
      <w:pPr>
        <w:spacing w:line="360" w:lineRule="auto"/>
        <w:jc w:val="both"/>
        <w:rPr>
          <w:rFonts w:ascii="Arial" w:hAnsi="Arial" w:cs="Arial"/>
          <w:color w:val="000000"/>
        </w:rPr>
      </w:pPr>
    </w:p>
    <w:p w14:paraId="05AAD86E" w14:textId="77777777" w:rsidR="00C2228D" w:rsidRDefault="00C2228D" w:rsidP="000B6762">
      <w:pPr>
        <w:spacing w:line="360" w:lineRule="auto"/>
        <w:jc w:val="both"/>
        <w:rPr>
          <w:rFonts w:ascii="Calibri" w:eastAsia="Calibri" w:hAnsi="Calibri" w:cs="Calibri"/>
          <w:color w:val="000000"/>
        </w:rPr>
      </w:pPr>
    </w:p>
    <w:p w14:paraId="063D9BE7" w14:textId="77777777" w:rsidR="00C2228D" w:rsidRPr="00483B27" w:rsidRDefault="00C2228D" w:rsidP="000B6762">
      <w:pPr>
        <w:pStyle w:val="Heading1"/>
        <w:rPr>
          <w:rFonts w:ascii="Arial" w:eastAsia="Calibri" w:hAnsi="Arial" w:cs="Arial"/>
          <w:b w:val="0"/>
          <w:bCs/>
          <w:color w:val="4472C4" w:themeColor="accent1"/>
          <w:sz w:val="24"/>
          <w:szCs w:val="24"/>
        </w:rPr>
      </w:pPr>
      <w:bookmarkStart w:id="1" w:name="_Toc133688699"/>
      <w:r w:rsidRPr="00483B27">
        <w:rPr>
          <w:rFonts w:ascii="Arial" w:hAnsi="Arial" w:cs="Arial"/>
          <w:b w:val="0"/>
          <w:bCs/>
          <w:color w:val="4472C4" w:themeColor="accent1"/>
          <w:sz w:val="24"/>
          <w:szCs w:val="24"/>
          <w:highlight w:val="white"/>
        </w:rPr>
        <w:t>Organisational Overview</w:t>
      </w:r>
      <w:bookmarkEnd w:id="1"/>
      <w:r w:rsidRPr="00483B27">
        <w:rPr>
          <w:rFonts w:ascii="Arial" w:hAnsi="Arial" w:cs="Arial"/>
          <w:b w:val="0"/>
          <w:bCs/>
          <w:color w:val="4472C4" w:themeColor="accent1"/>
          <w:sz w:val="24"/>
          <w:szCs w:val="24"/>
          <w:highlight w:val="white"/>
        </w:rPr>
        <w:t> </w:t>
      </w:r>
    </w:p>
    <w:p w14:paraId="04929948" w14:textId="77777777" w:rsidR="00C2228D" w:rsidRPr="00C2228D" w:rsidRDefault="00C2228D" w:rsidP="000B6762">
      <w:pPr>
        <w:spacing w:line="360" w:lineRule="auto"/>
        <w:jc w:val="both"/>
        <w:rPr>
          <w:rFonts w:ascii="Arial" w:eastAsia="Calibri" w:hAnsi="Arial" w:cs="Arial"/>
          <w:color w:val="000000"/>
        </w:rPr>
      </w:pPr>
      <w:r w:rsidRPr="00C2228D">
        <w:rPr>
          <w:rFonts w:ascii="Arial" w:hAnsi="Arial" w:cs="Arial"/>
          <w:color w:val="000000"/>
          <w:highlight w:val="white"/>
        </w:rPr>
        <w:t xml:space="preserve">Apple is a technological-based company that is headquartered in Cupertino, </w:t>
      </w:r>
      <w:r w:rsidRPr="00C2228D">
        <w:rPr>
          <w:rFonts w:ascii="Arial" w:hAnsi="Arial" w:cs="Arial"/>
          <w:highlight w:val="white"/>
        </w:rPr>
        <w:t>California,</w:t>
      </w:r>
      <w:r w:rsidRPr="00C2228D">
        <w:rPr>
          <w:rFonts w:ascii="Arial" w:hAnsi="Arial" w:cs="Arial"/>
          <w:color w:val="000000"/>
          <w:highlight w:val="white"/>
        </w:rPr>
        <w:t xml:space="preserve"> and it is earning trillions as per data received from 2022. It has global suppliers to more than 100 </w:t>
      </w:r>
      <w:r w:rsidRPr="00C2228D">
        <w:rPr>
          <w:rFonts w:ascii="Arial" w:hAnsi="Arial" w:cs="Arial"/>
          <w:highlight w:val="white"/>
        </w:rPr>
        <w:t>countries,</w:t>
      </w:r>
      <w:r w:rsidRPr="00C2228D">
        <w:rPr>
          <w:rFonts w:ascii="Arial" w:hAnsi="Arial" w:cs="Arial"/>
          <w:color w:val="000000"/>
          <w:highlight w:val="white"/>
        </w:rPr>
        <w:t xml:space="preserve"> and the </w:t>
      </w:r>
      <w:r w:rsidRPr="00C2228D">
        <w:rPr>
          <w:rFonts w:ascii="Arial" w:hAnsi="Arial" w:cs="Arial"/>
          <w:highlight w:val="white"/>
        </w:rPr>
        <w:t>number</w:t>
      </w:r>
      <w:r w:rsidRPr="00C2228D">
        <w:rPr>
          <w:rFonts w:ascii="Arial" w:hAnsi="Arial" w:cs="Arial"/>
          <w:color w:val="000000"/>
          <w:highlight w:val="white"/>
        </w:rPr>
        <w:t xml:space="preserve"> of suppliers is increasing repeatedly. iPhone, MacBook, Apple Watch, etc are the </w:t>
      </w:r>
      <w:r w:rsidRPr="00C2228D">
        <w:rPr>
          <w:rFonts w:ascii="Arial" w:hAnsi="Arial" w:cs="Arial"/>
          <w:highlight w:val="white"/>
        </w:rPr>
        <w:t>products</w:t>
      </w:r>
      <w:r w:rsidRPr="00C2228D">
        <w:rPr>
          <w:rFonts w:ascii="Arial" w:hAnsi="Arial" w:cs="Arial"/>
          <w:color w:val="000000"/>
          <w:highlight w:val="white"/>
        </w:rPr>
        <w:t xml:space="preserve"> that </w:t>
      </w:r>
      <w:r w:rsidRPr="00C2228D">
        <w:rPr>
          <w:rFonts w:ascii="Arial" w:hAnsi="Arial" w:cs="Arial"/>
          <w:highlight w:val="white"/>
        </w:rPr>
        <w:t>have</w:t>
      </w:r>
      <w:r w:rsidRPr="00C2228D">
        <w:rPr>
          <w:rFonts w:ascii="Arial" w:hAnsi="Arial" w:cs="Arial"/>
          <w:color w:val="000000"/>
          <w:highlight w:val="white"/>
        </w:rPr>
        <w:t xml:space="preserve"> huge demand in the global world. Besides, they have their retail stores in different </w:t>
      </w:r>
      <w:r w:rsidRPr="00C2228D">
        <w:rPr>
          <w:rFonts w:ascii="Arial" w:hAnsi="Arial" w:cs="Arial"/>
          <w:highlight w:val="white"/>
        </w:rPr>
        <w:t>countries—</w:t>
      </w:r>
      <w:r w:rsidRPr="00C2228D">
        <w:rPr>
          <w:rFonts w:ascii="Arial" w:hAnsi="Arial" w:cs="Arial"/>
          <w:color w:val="000000"/>
          <w:highlight w:val="white"/>
        </w:rPr>
        <w:t xml:space="preserve">more than 30 </w:t>
      </w:r>
      <w:r w:rsidRPr="00C2228D">
        <w:rPr>
          <w:rFonts w:ascii="Arial" w:hAnsi="Arial" w:cs="Arial"/>
          <w:highlight w:val="white"/>
        </w:rPr>
        <w:t>countries in all</w:t>
      </w:r>
      <w:r w:rsidRPr="00C2228D">
        <w:rPr>
          <w:rFonts w:ascii="Arial" w:hAnsi="Arial" w:cs="Arial"/>
          <w:color w:val="000000"/>
          <w:highlight w:val="white"/>
        </w:rPr>
        <w:t xml:space="preserve">. The company </w:t>
      </w:r>
      <w:proofErr w:type="gramStart"/>
      <w:r w:rsidRPr="00C2228D">
        <w:rPr>
          <w:rFonts w:ascii="Arial" w:hAnsi="Arial" w:cs="Arial"/>
          <w:color w:val="000000"/>
          <w:highlight w:val="white"/>
        </w:rPr>
        <w:t>has to</w:t>
      </w:r>
      <w:proofErr w:type="gramEnd"/>
      <w:r w:rsidRPr="00C2228D">
        <w:rPr>
          <w:rFonts w:ascii="Arial" w:hAnsi="Arial" w:cs="Arial"/>
          <w:color w:val="000000"/>
          <w:highlight w:val="white"/>
        </w:rPr>
        <w:t xml:space="preserve"> face different challenges in case of managing the supply system, tax </w:t>
      </w:r>
      <w:r w:rsidRPr="00C2228D">
        <w:rPr>
          <w:rFonts w:ascii="Arial" w:hAnsi="Arial" w:cs="Arial"/>
          <w:highlight w:val="white"/>
        </w:rPr>
        <w:t>system,</w:t>
      </w:r>
      <w:r w:rsidRPr="00C2228D">
        <w:rPr>
          <w:rFonts w:ascii="Arial" w:hAnsi="Arial" w:cs="Arial"/>
          <w:color w:val="000000"/>
          <w:highlight w:val="white"/>
        </w:rPr>
        <w:t xml:space="preserve"> </w:t>
      </w:r>
      <w:r w:rsidRPr="00C2228D">
        <w:rPr>
          <w:rFonts w:ascii="Arial" w:hAnsi="Arial" w:cs="Arial"/>
          <w:highlight w:val="white"/>
        </w:rPr>
        <w:t>and</w:t>
      </w:r>
      <w:r w:rsidRPr="00C2228D">
        <w:rPr>
          <w:rFonts w:ascii="Arial" w:hAnsi="Arial" w:cs="Arial"/>
          <w:color w:val="000000"/>
          <w:highlight w:val="white"/>
        </w:rPr>
        <w:t xml:space="preserve"> antitrust-related concerns. Apart from these challenges, they are operating effectively in this market. </w:t>
      </w:r>
    </w:p>
    <w:p w14:paraId="070F00A7" w14:textId="77777777" w:rsidR="00C2228D" w:rsidRPr="00483B27" w:rsidRDefault="00C2228D" w:rsidP="000B6762">
      <w:pPr>
        <w:pStyle w:val="Heading1"/>
        <w:rPr>
          <w:rFonts w:ascii="Arial" w:eastAsia="Calibri" w:hAnsi="Arial" w:cs="Arial"/>
          <w:b w:val="0"/>
          <w:bCs/>
          <w:color w:val="4472C4" w:themeColor="accent1"/>
          <w:sz w:val="24"/>
          <w:szCs w:val="24"/>
        </w:rPr>
      </w:pPr>
      <w:bookmarkStart w:id="2" w:name="_Toc133688700"/>
      <w:r w:rsidRPr="00483B27">
        <w:rPr>
          <w:rFonts w:ascii="Arial" w:hAnsi="Arial" w:cs="Arial"/>
          <w:b w:val="0"/>
          <w:bCs/>
          <w:color w:val="4472C4" w:themeColor="accent1"/>
          <w:sz w:val="24"/>
          <w:szCs w:val="24"/>
          <w:highlight w:val="white"/>
        </w:rPr>
        <w:t>Process and Stages of Marketing</w:t>
      </w:r>
      <w:bookmarkEnd w:id="2"/>
      <w:r w:rsidRPr="00483B27">
        <w:rPr>
          <w:rFonts w:ascii="Arial" w:hAnsi="Arial" w:cs="Arial"/>
          <w:b w:val="0"/>
          <w:bCs/>
          <w:color w:val="4472C4" w:themeColor="accent1"/>
          <w:sz w:val="24"/>
          <w:szCs w:val="24"/>
          <w:highlight w:val="white"/>
        </w:rPr>
        <w:t> </w:t>
      </w:r>
    </w:p>
    <w:p w14:paraId="7A00F173" w14:textId="6635C386" w:rsidR="00C2228D" w:rsidRPr="00C2228D" w:rsidRDefault="00C2228D" w:rsidP="000B6762">
      <w:pPr>
        <w:spacing w:line="360" w:lineRule="auto"/>
        <w:jc w:val="both"/>
        <w:rPr>
          <w:rFonts w:ascii="Arial" w:hAnsi="Arial" w:cs="Arial"/>
        </w:rPr>
      </w:pPr>
      <w:r w:rsidRPr="00C2228D">
        <w:rPr>
          <w:rFonts w:ascii="Arial" w:hAnsi="Arial" w:cs="Arial"/>
          <w:color w:val="000000"/>
          <w:highlight w:val="white"/>
        </w:rPr>
        <w:t xml:space="preserve">Apple </w:t>
      </w:r>
      <w:r w:rsidR="00483B27" w:rsidRPr="00C2228D">
        <w:rPr>
          <w:rFonts w:ascii="Arial" w:hAnsi="Arial" w:cs="Arial"/>
          <w:color w:val="000000"/>
          <w:highlight w:val="white"/>
        </w:rPr>
        <w:t>must</w:t>
      </w:r>
      <w:r w:rsidRPr="00C2228D">
        <w:rPr>
          <w:rFonts w:ascii="Arial" w:hAnsi="Arial" w:cs="Arial"/>
          <w:color w:val="000000"/>
          <w:highlight w:val="white"/>
        </w:rPr>
        <w:t xml:space="preserve"> focus on market research regularly as it helps the </w:t>
      </w:r>
      <w:r w:rsidRPr="00C2228D">
        <w:rPr>
          <w:rFonts w:ascii="Arial" w:hAnsi="Arial" w:cs="Arial"/>
          <w:highlight w:val="white"/>
        </w:rPr>
        <w:t>organisation</w:t>
      </w:r>
      <w:r w:rsidRPr="00C2228D">
        <w:rPr>
          <w:rFonts w:ascii="Arial" w:hAnsi="Arial" w:cs="Arial"/>
          <w:color w:val="000000"/>
          <w:highlight w:val="white"/>
        </w:rPr>
        <w:t xml:space="preserve"> to understand what its market is demanding. Based on that, product development </w:t>
      </w:r>
      <w:r w:rsidRPr="00C2228D">
        <w:rPr>
          <w:rFonts w:ascii="Arial" w:hAnsi="Arial" w:cs="Arial"/>
          <w:highlight w:val="white"/>
        </w:rPr>
        <w:t>ideas are</w:t>
      </w:r>
      <w:r w:rsidRPr="00C2228D">
        <w:rPr>
          <w:rFonts w:ascii="Arial" w:hAnsi="Arial" w:cs="Arial"/>
          <w:color w:val="000000"/>
          <w:highlight w:val="white"/>
        </w:rPr>
        <w:t xml:space="preserve"> generated basically. The product launch or testing in the market takes its place. When the product is ready to be launched in the market, it will need advertising and a promotional chain. After advertising, customers will know about new products or existing product changes, this is how Apple will handle market needs effectively. </w:t>
      </w:r>
      <w:r w:rsidR="00483B27" w:rsidRPr="00483B27">
        <w:rPr>
          <w:rFonts w:ascii="Arial" w:hAnsi="Arial" w:cs="Arial"/>
          <w:color w:val="000000"/>
        </w:rPr>
        <w:t xml:space="preserve">Also, their marketing process is unique compared to their competitors available in the market. Based on the product demand, retail stores and online stores will need the products that the company </w:t>
      </w:r>
      <w:r w:rsidR="00483B27" w:rsidRPr="00483B27">
        <w:rPr>
          <w:rFonts w:ascii="Arial" w:hAnsi="Arial" w:cs="Arial"/>
          <w:color w:val="000000"/>
        </w:rPr>
        <w:t>manufactures,</w:t>
      </w:r>
      <w:r w:rsidR="00483B27" w:rsidRPr="00483B27">
        <w:rPr>
          <w:rFonts w:ascii="Arial" w:hAnsi="Arial" w:cs="Arial"/>
          <w:color w:val="000000"/>
        </w:rPr>
        <w:t xml:space="preserve"> and Apple will take the necessary initiative/development to bring the product to the customers. This is how branding and public relations are built. Apple's goal is to make continuous product changes through which the market always gets new and innovative products in the market (</w:t>
      </w:r>
      <w:proofErr w:type="spellStart"/>
      <w:r w:rsidR="00483B27" w:rsidRPr="00483B27">
        <w:rPr>
          <w:rFonts w:ascii="Arial" w:hAnsi="Arial" w:cs="Arial"/>
          <w:color w:val="000000"/>
        </w:rPr>
        <w:t>Hibban</w:t>
      </w:r>
      <w:proofErr w:type="spellEnd"/>
      <w:r w:rsidR="00483B27" w:rsidRPr="00483B27">
        <w:rPr>
          <w:rFonts w:ascii="Arial" w:hAnsi="Arial" w:cs="Arial"/>
          <w:color w:val="000000"/>
        </w:rPr>
        <w:t xml:space="preserve"> and </w:t>
      </w:r>
      <w:proofErr w:type="spellStart"/>
      <w:r w:rsidR="00483B27" w:rsidRPr="00483B27">
        <w:rPr>
          <w:rFonts w:ascii="Arial" w:hAnsi="Arial" w:cs="Arial"/>
          <w:color w:val="000000"/>
        </w:rPr>
        <w:t>Wahyudi</w:t>
      </w:r>
      <w:proofErr w:type="spellEnd"/>
      <w:r w:rsidR="00483B27" w:rsidRPr="00483B27">
        <w:rPr>
          <w:rFonts w:ascii="Arial" w:hAnsi="Arial" w:cs="Arial"/>
          <w:color w:val="000000"/>
        </w:rPr>
        <w:t>, 2022).</w:t>
      </w:r>
      <w:r w:rsidR="00483B27">
        <w:rPr>
          <w:rFonts w:ascii="Arial" w:hAnsi="Arial" w:cs="Arial"/>
          <w:color w:val="000000"/>
          <w:lang w:val="bg-BG"/>
        </w:rPr>
        <w:t xml:space="preserve"> </w:t>
      </w:r>
      <w:r w:rsidR="00483B27" w:rsidRPr="00483B27">
        <w:rPr>
          <w:rFonts w:ascii="Arial" w:hAnsi="Arial" w:cs="Arial"/>
          <w:color w:val="000000"/>
          <w:lang w:val="bg-BG"/>
        </w:rPr>
        <w:t>Product development is a top priority for them, so they focus most on developing and improving their products to keep customers happy and coming back.</w:t>
      </w:r>
    </w:p>
    <w:p w14:paraId="63145FBA" w14:textId="662DC6B0" w:rsidR="00A123C6" w:rsidRPr="00A123C6" w:rsidRDefault="00A123C6" w:rsidP="000B6762">
      <w:pPr>
        <w:pStyle w:val="Heading2"/>
        <w:spacing w:line="360" w:lineRule="auto"/>
        <w:jc w:val="both"/>
        <w:rPr>
          <w:rFonts w:ascii="Arial" w:hAnsi="Arial" w:cs="Arial"/>
          <w:sz w:val="24"/>
          <w:szCs w:val="24"/>
        </w:rPr>
      </w:pPr>
      <w:bookmarkStart w:id="3" w:name="_Toc133688701"/>
      <w:r w:rsidRPr="00A123C6">
        <w:rPr>
          <w:rFonts w:ascii="Arial" w:hAnsi="Arial" w:cs="Arial"/>
          <w:sz w:val="24"/>
          <w:szCs w:val="24"/>
          <w:highlight w:val="white"/>
        </w:rPr>
        <w:lastRenderedPageBreak/>
        <w:t>Role</w:t>
      </w:r>
      <w:r w:rsidR="005C47E9">
        <w:rPr>
          <w:rFonts w:ascii="Arial" w:hAnsi="Arial" w:cs="Arial"/>
          <w:sz w:val="24"/>
          <w:szCs w:val="24"/>
          <w:highlight w:val="white"/>
          <w:lang w:val="bg-BG"/>
        </w:rPr>
        <w:t xml:space="preserve"> </w:t>
      </w:r>
      <w:r w:rsidR="005C47E9">
        <w:rPr>
          <w:rFonts w:ascii="Arial" w:hAnsi="Arial" w:cs="Arial"/>
          <w:sz w:val="24"/>
          <w:szCs w:val="24"/>
          <w:highlight w:val="white"/>
        </w:rPr>
        <w:t>and Situational analysis</w:t>
      </w:r>
      <w:r w:rsidRPr="00A123C6">
        <w:rPr>
          <w:rFonts w:ascii="Arial" w:hAnsi="Arial" w:cs="Arial"/>
          <w:sz w:val="24"/>
          <w:szCs w:val="24"/>
          <w:highlight w:val="white"/>
        </w:rPr>
        <w:t xml:space="preserve"> of marketing</w:t>
      </w:r>
      <w:bookmarkEnd w:id="3"/>
      <w:r w:rsidRPr="00A123C6">
        <w:rPr>
          <w:rFonts w:ascii="Arial" w:hAnsi="Arial" w:cs="Arial"/>
          <w:sz w:val="24"/>
          <w:szCs w:val="24"/>
          <w:highlight w:val="white"/>
        </w:rPr>
        <w:t> </w:t>
      </w:r>
    </w:p>
    <w:p w14:paraId="1FA956DC" w14:textId="1E9E4337" w:rsidR="00A123C6" w:rsidRPr="00A123C6" w:rsidRDefault="00A123C6" w:rsidP="000B6762">
      <w:pPr>
        <w:spacing w:line="360" w:lineRule="auto"/>
        <w:jc w:val="both"/>
        <w:rPr>
          <w:rFonts w:ascii="Arial" w:hAnsi="Arial" w:cs="Arial"/>
          <w:highlight w:val="white"/>
          <w:lang w:val="bg-BG"/>
        </w:rPr>
      </w:pPr>
      <w:r w:rsidRPr="00A123C6">
        <w:rPr>
          <w:rFonts w:ascii="Arial" w:hAnsi="Arial" w:cs="Arial"/>
          <w:color w:val="000000"/>
          <w:highlight w:val="white"/>
        </w:rPr>
        <w:t xml:space="preserve">The role of marketing is to increase the value propositions to their </w:t>
      </w:r>
      <w:r w:rsidRPr="00A123C6">
        <w:rPr>
          <w:rFonts w:ascii="Arial" w:hAnsi="Arial" w:cs="Arial"/>
          <w:highlight w:val="white"/>
        </w:rPr>
        <w:t>customers</w:t>
      </w:r>
      <w:r w:rsidRPr="00A123C6">
        <w:rPr>
          <w:rFonts w:ascii="Arial" w:hAnsi="Arial" w:cs="Arial"/>
          <w:color w:val="000000"/>
          <w:highlight w:val="white"/>
        </w:rPr>
        <w:t xml:space="preserve"> and to build stronger relationships with </w:t>
      </w:r>
      <w:r w:rsidRPr="00A123C6">
        <w:rPr>
          <w:rFonts w:ascii="Arial" w:hAnsi="Arial" w:cs="Arial"/>
          <w:highlight w:val="white"/>
        </w:rPr>
        <w:t>them</w:t>
      </w:r>
      <w:r w:rsidRPr="00A123C6">
        <w:rPr>
          <w:rFonts w:ascii="Arial" w:hAnsi="Arial" w:cs="Arial"/>
          <w:color w:val="000000"/>
          <w:highlight w:val="white"/>
        </w:rPr>
        <w:t xml:space="preserve"> that will help to achieve long-term objectives </w:t>
      </w:r>
      <w:r w:rsidRPr="00A123C6">
        <w:rPr>
          <w:rFonts w:ascii="Arial" w:hAnsi="Arial" w:cs="Arial"/>
          <w:highlight w:val="white"/>
        </w:rPr>
        <w:t>(Steinhardt, 2019)</w:t>
      </w:r>
      <w:r>
        <w:rPr>
          <w:rFonts w:ascii="Arial" w:hAnsi="Arial" w:cs="Arial"/>
          <w:highlight w:val="white"/>
          <w:lang w:val="bg-BG"/>
        </w:rPr>
        <w:t>.</w:t>
      </w:r>
    </w:p>
    <w:p w14:paraId="38A88524" w14:textId="77777777" w:rsidR="00A123C6" w:rsidRPr="00A123C6" w:rsidRDefault="00A123C6" w:rsidP="000B6762">
      <w:pPr>
        <w:spacing w:line="360" w:lineRule="auto"/>
        <w:jc w:val="both"/>
        <w:rPr>
          <w:rFonts w:ascii="Arial" w:hAnsi="Arial" w:cs="Arial"/>
          <w:color w:val="000000"/>
        </w:rPr>
      </w:pPr>
      <w:r w:rsidRPr="00A123C6">
        <w:rPr>
          <w:rFonts w:ascii="Arial" w:hAnsi="Arial" w:cs="Arial"/>
          <w:color w:val="000000"/>
        </w:rPr>
        <w:t xml:space="preserve">Additionally, identifying market needs is a secondary goal that Apple will continuously </w:t>
      </w:r>
      <w:proofErr w:type="spellStart"/>
      <w:r w:rsidRPr="00A123C6">
        <w:rPr>
          <w:rFonts w:ascii="Arial" w:hAnsi="Arial" w:cs="Arial"/>
          <w:color w:val="000000"/>
        </w:rPr>
        <w:t>analyze</w:t>
      </w:r>
      <w:proofErr w:type="spellEnd"/>
      <w:r w:rsidRPr="00A123C6">
        <w:rPr>
          <w:rFonts w:ascii="Arial" w:hAnsi="Arial" w:cs="Arial"/>
          <w:color w:val="000000"/>
        </w:rPr>
        <w:t xml:space="preserve"> to determine what the market requires. Based on this, brand recognition, competitive advantages and finally customer retention will be possible (</w:t>
      </w:r>
      <w:proofErr w:type="spellStart"/>
      <w:r w:rsidRPr="00A123C6">
        <w:rPr>
          <w:rFonts w:ascii="Arial" w:hAnsi="Arial" w:cs="Arial"/>
          <w:color w:val="000000"/>
        </w:rPr>
        <w:t>Podder</w:t>
      </w:r>
      <w:proofErr w:type="spellEnd"/>
      <w:r w:rsidRPr="00A123C6">
        <w:rPr>
          <w:rFonts w:ascii="Arial" w:hAnsi="Arial" w:cs="Arial"/>
          <w:color w:val="000000"/>
        </w:rPr>
        <w:t xml:space="preserve"> et al., 2020).</w:t>
      </w:r>
    </w:p>
    <w:p w14:paraId="3E760C2A" w14:textId="340898E9" w:rsidR="00A123C6" w:rsidRDefault="00A123C6" w:rsidP="000B6762">
      <w:pPr>
        <w:spacing w:line="360" w:lineRule="auto"/>
        <w:jc w:val="both"/>
        <w:rPr>
          <w:rFonts w:ascii="Arial" w:hAnsi="Arial" w:cs="Arial"/>
          <w:color w:val="000000"/>
        </w:rPr>
      </w:pPr>
      <w:r w:rsidRPr="00A123C6">
        <w:rPr>
          <w:rFonts w:ascii="Arial" w:hAnsi="Arial" w:cs="Arial"/>
          <w:color w:val="000000"/>
        </w:rPr>
        <w:t>The aim is to increase the level of customer loyalty when they receive the best offers on the market. It also helps any brand to get a high level of positive feedback from the market by changing marketing strategies</w:t>
      </w:r>
      <w:r w:rsidRPr="00A123C6">
        <w:rPr>
          <w:rFonts w:ascii="Arial" w:hAnsi="Arial" w:cs="Arial"/>
          <w:color w:val="000000"/>
          <w:highlight w:val="white"/>
        </w:rPr>
        <w:t>. </w:t>
      </w:r>
    </w:p>
    <w:p w14:paraId="2082A278" w14:textId="77777777" w:rsidR="00D60732" w:rsidRPr="00A123C6" w:rsidRDefault="00D60732" w:rsidP="000B6762">
      <w:pPr>
        <w:spacing w:line="360" w:lineRule="auto"/>
        <w:jc w:val="both"/>
        <w:rPr>
          <w:rFonts w:ascii="Arial" w:eastAsia="Calibri" w:hAnsi="Arial" w:cs="Arial"/>
          <w:color w:val="000000"/>
        </w:rPr>
      </w:pPr>
    </w:p>
    <w:p w14:paraId="3B62684E" w14:textId="77777777" w:rsidR="005C47E9" w:rsidRDefault="00A123C6" w:rsidP="000B6762">
      <w:pPr>
        <w:pStyle w:val="Heading2"/>
        <w:spacing w:line="360" w:lineRule="auto"/>
        <w:jc w:val="both"/>
        <w:rPr>
          <w:rFonts w:ascii="Arial" w:hAnsi="Arial" w:cs="Arial"/>
          <w:sz w:val="24"/>
          <w:szCs w:val="24"/>
          <w:highlight w:val="white"/>
        </w:rPr>
      </w:pPr>
      <w:bookmarkStart w:id="4" w:name="_Toc133688702"/>
      <w:r w:rsidRPr="00A123C6">
        <w:rPr>
          <w:rFonts w:ascii="Arial" w:hAnsi="Arial" w:cs="Arial"/>
          <w:sz w:val="24"/>
          <w:szCs w:val="24"/>
          <w:highlight w:val="white"/>
        </w:rPr>
        <w:t>Situational analysis</w:t>
      </w:r>
      <w:bookmarkEnd w:id="4"/>
      <w:r w:rsidRPr="00A123C6">
        <w:rPr>
          <w:rFonts w:ascii="Arial" w:hAnsi="Arial" w:cs="Arial"/>
          <w:sz w:val="24"/>
          <w:szCs w:val="24"/>
          <w:highlight w:val="white"/>
        </w:rPr>
        <w:t> </w:t>
      </w:r>
    </w:p>
    <w:p w14:paraId="73777D31" w14:textId="4A0AC8F2" w:rsidR="005C47E9" w:rsidRDefault="00A123C6" w:rsidP="000B6762">
      <w:pPr>
        <w:pStyle w:val="Heading2"/>
        <w:spacing w:line="360" w:lineRule="auto"/>
        <w:jc w:val="both"/>
        <w:rPr>
          <w:rFonts w:ascii="Arial" w:hAnsi="Arial" w:cs="Arial"/>
          <w:color w:val="000000"/>
        </w:rPr>
      </w:pPr>
      <w:r w:rsidRPr="00A123C6">
        <w:rPr>
          <w:rFonts w:ascii="Arial" w:hAnsi="Arial" w:cs="Arial"/>
          <w:b/>
          <w:color w:val="000000"/>
          <w:sz w:val="22"/>
          <w:szCs w:val="22"/>
          <w:highlight w:val="white"/>
        </w:rPr>
        <w:t xml:space="preserve"> </w:t>
      </w:r>
      <w:bookmarkStart w:id="5" w:name="_Toc133688703"/>
      <w:r w:rsidRPr="00A123C6">
        <w:rPr>
          <w:rFonts w:ascii="Arial" w:hAnsi="Arial" w:cs="Arial"/>
          <w:b/>
          <w:color w:val="000000"/>
          <w:sz w:val="22"/>
          <w:szCs w:val="22"/>
          <w:highlight w:val="white"/>
        </w:rPr>
        <w:t>PESTLE analysis</w:t>
      </w:r>
      <w:r w:rsidR="003150ED">
        <w:rPr>
          <w:rFonts w:ascii="Arial" w:hAnsi="Arial" w:cs="Arial"/>
          <w:b/>
          <w:color w:val="000000"/>
          <w:highlight w:val="white"/>
        </w:rPr>
        <w:t xml:space="preserve"> -</w:t>
      </w:r>
      <w:r w:rsidRPr="00A123C6">
        <w:rPr>
          <w:rFonts w:ascii="Arial" w:hAnsi="Arial" w:cs="Arial"/>
          <w:color w:val="000000"/>
          <w:sz w:val="22"/>
          <w:szCs w:val="22"/>
          <w:highlight w:val="white"/>
        </w:rPr>
        <w:t xml:space="preserve"> </w:t>
      </w:r>
      <w:r w:rsidRPr="00A123C6">
        <w:rPr>
          <w:rFonts w:ascii="Arial" w:hAnsi="Arial" w:cs="Arial"/>
          <w:color w:val="000000"/>
        </w:rPr>
        <w:t>Apple needs to understand the environmental factor that indirectly affects the work process. Then, various positive factors should be identified, such as positive economic growth, positive legislation, technological advancement, etc. In addition, upcoming threats can be identified so that the company can take effective advanced measures.</w:t>
      </w:r>
      <w:bookmarkEnd w:id="5"/>
    </w:p>
    <w:p w14:paraId="7433849F" w14:textId="77777777" w:rsidR="005C47E9" w:rsidRPr="005C47E9" w:rsidRDefault="005C47E9" w:rsidP="000B6762">
      <w:pPr>
        <w:spacing w:line="360" w:lineRule="auto"/>
        <w:jc w:val="both"/>
      </w:pPr>
    </w:p>
    <w:p w14:paraId="4E332464" w14:textId="1B07EA65" w:rsidR="005C47E9" w:rsidRPr="005C47E9" w:rsidRDefault="00A123C6" w:rsidP="000B6762">
      <w:pPr>
        <w:spacing w:line="360" w:lineRule="auto"/>
        <w:jc w:val="both"/>
        <w:rPr>
          <w:rFonts w:ascii="Arial" w:hAnsi="Arial" w:cs="Arial"/>
          <w:color w:val="000000"/>
        </w:rPr>
      </w:pPr>
      <w:r w:rsidRPr="00A123C6">
        <w:rPr>
          <w:rFonts w:ascii="Arial" w:hAnsi="Arial" w:cs="Arial"/>
          <w:b/>
          <w:color w:val="000000"/>
          <w:highlight w:val="white"/>
        </w:rPr>
        <w:t xml:space="preserve"> </w:t>
      </w:r>
      <w:r w:rsidRPr="005C47E9">
        <w:rPr>
          <w:rFonts w:ascii="Arial" w:hAnsi="Arial" w:cs="Arial"/>
          <w:b/>
          <w:color w:val="000000"/>
          <w:sz w:val="24"/>
          <w:szCs w:val="24"/>
          <w:highlight w:val="white"/>
        </w:rPr>
        <w:t>Porter’s five forces</w:t>
      </w:r>
      <w:r w:rsidR="003150ED">
        <w:rPr>
          <w:rFonts w:ascii="Arial" w:hAnsi="Arial" w:cs="Arial"/>
          <w:color w:val="000000"/>
          <w:highlight w:val="white"/>
        </w:rPr>
        <w:t xml:space="preserve"> -</w:t>
      </w:r>
      <w:r w:rsidRPr="00A123C6">
        <w:rPr>
          <w:rFonts w:ascii="Arial" w:hAnsi="Arial" w:cs="Arial"/>
          <w:color w:val="000000"/>
          <w:highlight w:val="white"/>
        </w:rPr>
        <w:t xml:space="preserve"> </w:t>
      </w:r>
      <w:r w:rsidR="003150ED" w:rsidRPr="003150ED">
        <w:rPr>
          <w:rFonts w:ascii="Arial" w:hAnsi="Arial" w:cs="Arial"/>
          <w:color w:val="000000"/>
        </w:rPr>
        <w:t xml:space="preserve">Apple needs to figure out where to locate its stores to achieve more levels of competitive advantage. In addition, the nature and characteristics of the suppliers and buyers </w:t>
      </w:r>
      <w:r w:rsidR="003150ED" w:rsidRPr="003150ED">
        <w:rPr>
          <w:rFonts w:ascii="Arial" w:hAnsi="Arial" w:cs="Arial"/>
          <w:color w:val="000000"/>
        </w:rPr>
        <w:t>in each</w:t>
      </w:r>
      <w:r w:rsidR="003150ED" w:rsidRPr="003150ED">
        <w:rPr>
          <w:rFonts w:ascii="Arial" w:hAnsi="Arial" w:cs="Arial"/>
          <w:color w:val="000000"/>
        </w:rPr>
        <w:t xml:space="preserve"> market should be identified, and then Apple can determine what actions to take </w:t>
      </w:r>
      <w:proofErr w:type="gramStart"/>
      <w:r w:rsidR="003150ED" w:rsidRPr="003150ED">
        <w:rPr>
          <w:rFonts w:ascii="Arial" w:hAnsi="Arial" w:cs="Arial"/>
          <w:color w:val="000000"/>
        </w:rPr>
        <w:t>in order to</w:t>
      </w:r>
      <w:proofErr w:type="gramEnd"/>
      <w:r w:rsidR="003150ED" w:rsidRPr="003150ED">
        <w:rPr>
          <w:rFonts w:ascii="Arial" w:hAnsi="Arial" w:cs="Arial"/>
          <w:color w:val="000000"/>
        </w:rPr>
        <w:t xml:space="preserve"> maintain a positive position in the market.</w:t>
      </w:r>
    </w:p>
    <w:p w14:paraId="3F05867A" w14:textId="77777777" w:rsidR="005C47E9" w:rsidRDefault="00A123C6" w:rsidP="000B6762">
      <w:pPr>
        <w:spacing w:line="360" w:lineRule="auto"/>
        <w:jc w:val="both"/>
      </w:pPr>
      <w:r w:rsidRPr="00A123C6">
        <w:rPr>
          <w:rFonts w:ascii="Arial" w:hAnsi="Arial" w:cs="Arial"/>
          <w:b/>
          <w:color w:val="000000"/>
          <w:highlight w:val="white"/>
        </w:rPr>
        <w:t xml:space="preserve"> </w:t>
      </w:r>
      <w:r w:rsidRPr="005C47E9">
        <w:rPr>
          <w:rFonts w:ascii="Arial" w:hAnsi="Arial" w:cs="Arial"/>
          <w:b/>
          <w:color w:val="000000"/>
          <w:sz w:val="24"/>
          <w:szCs w:val="24"/>
          <w:highlight w:val="white"/>
        </w:rPr>
        <w:t>SWOT analysis</w:t>
      </w:r>
      <w:r w:rsidR="003150ED">
        <w:rPr>
          <w:rFonts w:ascii="Arial" w:hAnsi="Arial" w:cs="Arial"/>
          <w:color w:val="000000"/>
          <w:highlight w:val="white"/>
        </w:rPr>
        <w:t xml:space="preserve"> -</w:t>
      </w:r>
      <w:r w:rsidR="003150ED" w:rsidRPr="003150ED">
        <w:t xml:space="preserve"> </w:t>
      </w:r>
      <w:r w:rsidR="003150ED">
        <w:rPr>
          <w:rFonts w:ascii="Arial" w:hAnsi="Arial" w:cs="Arial"/>
          <w:lang w:val="bg-BG"/>
        </w:rPr>
        <w:t>Т</w:t>
      </w:r>
      <w:r w:rsidR="003150ED" w:rsidRPr="003150ED">
        <w:rPr>
          <w:rFonts w:ascii="Arial" w:hAnsi="Arial" w:cs="Arial"/>
        </w:rPr>
        <w:t xml:space="preserve">he growing business of the Apple brand brings opportunities and advantages, but on the other hand, Samsung is coming threateningly with new products at a low price, </w:t>
      </w:r>
      <w:r w:rsidR="005C47E9" w:rsidRPr="003150ED">
        <w:rPr>
          <w:rFonts w:ascii="Arial" w:hAnsi="Arial" w:cs="Arial"/>
        </w:rPr>
        <w:t>to</w:t>
      </w:r>
      <w:r w:rsidR="003150ED" w:rsidRPr="003150ED">
        <w:rPr>
          <w:rFonts w:ascii="Arial" w:hAnsi="Arial" w:cs="Arial"/>
        </w:rPr>
        <w:t xml:space="preserve"> have an impact on Apple's strategies</w:t>
      </w:r>
      <w:r w:rsidR="003150ED" w:rsidRPr="003150ED">
        <w:t>.</w:t>
      </w:r>
    </w:p>
    <w:p w14:paraId="7C30D8FE" w14:textId="0995485B" w:rsidR="005C47E9" w:rsidRPr="005C47E9" w:rsidRDefault="005C47E9" w:rsidP="000B6762">
      <w:pPr>
        <w:spacing w:line="360" w:lineRule="auto"/>
        <w:jc w:val="both"/>
      </w:pPr>
      <w:r w:rsidRPr="005C47E9">
        <w:rPr>
          <w:rFonts w:ascii="Arial" w:hAnsi="Arial" w:cs="Arial"/>
          <w:highlight w:val="white"/>
        </w:rPr>
        <w:t> </w:t>
      </w:r>
    </w:p>
    <w:p w14:paraId="47B00697" w14:textId="1771BF2F" w:rsidR="005C47E9" w:rsidRPr="005C47E9" w:rsidRDefault="005C47E9" w:rsidP="000B6762">
      <w:pPr>
        <w:pStyle w:val="Heading2"/>
        <w:spacing w:line="360" w:lineRule="auto"/>
        <w:jc w:val="both"/>
        <w:rPr>
          <w:rFonts w:ascii="Arial" w:eastAsia="Calibri" w:hAnsi="Arial" w:cs="Arial"/>
          <w:sz w:val="24"/>
          <w:szCs w:val="24"/>
        </w:rPr>
      </w:pPr>
      <w:bookmarkStart w:id="6" w:name="_Toc133688704"/>
      <w:r w:rsidRPr="005C47E9">
        <w:rPr>
          <w:rFonts w:ascii="Arial" w:hAnsi="Arial" w:cs="Arial"/>
          <w:sz w:val="24"/>
          <w:szCs w:val="24"/>
          <w:highlight w:val="white"/>
        </w:rPr>
        <w:t>Opportunities </w:t>
      </w:r>
      <w:r>
        <w:rPr>
          <w:rFonts w:ascii="Arial" w:hAnsi="Arial" w:cs="Arial"/>
          <w:sz w:val="24"/>
          <w:szCs w:val="24"/>
        </w:rPr>
        <w:t>and threats</w:t>
      </w:r>
      <w:bookmarkEnd w:id="6"/>
    </w:p>
    <w:p w14:paraId="75086C78" w14:textId="29435A0C" w:rsidR="005C47E9" w:rsidRPr="000B1DC9" w:rsidRDefault="005C47E9" w:rsidP="000B6762">
      <w:pPr>
        <w:spacing w:line="360" w:lineRule="auto"/>
        <w:jc w:val="both"/>
        <w:rPr>
          <w:rFonts w:ascii="Arial" w:eastAsia="Calibri" w:hAnsi="Arial" w:cs="Arial"/>
          <w:color w:val="000000"/>
        </w:rPr>
      </w:pPr>
      <w:r w:rsidRPr="005C47E9">
        <w:rPr>
          <w:rFonts w:ascii="Arial" w:hAnsi="Arial" w:cs="Arial"/>
          <w:color w:val="000000"/>
          <w:highlight w:val="white"/>
        </w:rPr>
        <w:t xml:space="preserve">The market has a huge demand for digital devices which has smart technology or smart innovations. Apple is known for producing innovative and high-quality products that can </w:t>
      </w:r>
      <w:r w:rsidRPr="005C47E9">
        <w:rPr>
          <w:rFonts w:ascii="Arial" w:hAnsi="Arial" w:cs="Arial"/>
          <w:color w:val="000000"/>
          <w:highlight w:val="white"/>
        </w:rPr>
        <w:t>fulfil</w:t>
      </w:r>
      <w:r w:rsidRPr="005C47E9">
        <w:rPr>
          <w:rFonts w:ascii="Arial" w:hAnsi="Arial" w:cs="Arial"/>
          <w:color w:val="000000"/>
          <w:highlight w:val="white"/>
        </w:rPr>
        <w:t xml:space="preserve"> the need of every company, every businessman, and every single individual (</w:t>
      </w:r>
      <w:r w:rsidRPr="005C47E9">
        <w:rPr>
          <w:rFonts w:ascii="Arial" w:hAnsi="Arial" w:cs="Arial"/>
          <w:highlight w:val="white"/>
        </w:rPr>
        <w:t>Harris et al., 2020</w:t>
      </w:r>
      <w:r w:rsidRPr="005C47E9">
        <w:rPr>
          <w:rFonts w:ascii="Arial" w:hAnsi="Arial" w:cs="Arial"/>
          <w:color w:val="000000"/>
          <w:highlight w:val="white"/>
        </w:rPr>
        <w:t xml:space="preserve">). </w:t>
      </w:r>
      <w:r w:rsidR="000B1DC9" w:rsidRPr="000B1DC9">
        <w:rPr>
          <w:rFonts w:ascii="Arial" w:hAnsi="Arial" w:cs="Arial"/>
          <w:color w:val="000000"/>
        </w:rPr>
        <w:t xml:space="preserve">The growing demand for technology products can massively impact through the production of new and innovative products by Apple, which can be considered as the biggest </w:t>
      </w:r>
      <w:r w:rsidR="000B1DC9" w:rsidRPr="000B1DC9">
        <w:rPr>
          <w:rFonts w:ascii="Arial" w:hAnsi="Arial" w:cs="Arial"/>
          <w:color w:val="000000"/>
        </w:rPr>
        <w:lastRenderedPageBreak/>
        <w:t>opportunity for the company's industry. Also, they are working on creating innovative digital devices due to which they are getting positive feedback from the market.</w:t>
      </w:r>
    </w:p>
    <w:p w14:paraId="3B2D3FB5" w14:textId="71A9EA16" w:rsidR="005C47E9" w:rsidRPr="000B1DC9" w:rsidRDefault="000B1DC9" w:rsidP="000B6762">
      <w:pPr>
        <w:spacing w:line="360" w:lineRule="auto"/>
        <w:jc w:val="both"/>
        <w:rPr>
          <w:rFonts w:ascii="Arial" w:eastAsia="Calibri" w:hAnsi="Arial" w:cs="Arial"/>
          <w:bCs/>
          <w:iCs/>
          <w:color w:val="000000"/>
        </w:rPr>
      </w:pPr>
      <w:r w:rsidRPr="000B1DC9">
        <w:rPr>
          <w:rFonts w:ascii="Arial" w:hAnsi="Arial" w:cs="Arial"/>
          <w:bCs/>
          <w:iCs/>
          <w:color w:val="000000"/>
        </w:rPr>
        <w:t>The growth of the need for Apple products is increasing in various developing countries such as China as well as in India and other countries (</w:t>
      </w:r>
      <w:proofErr w:type="spellStart"/>
      <w:r w:rsidRPr="000B1DC9">
        <w:rPr>
          <w:rFonts w:ascii="Arial" w:hAnsi="Arial" w:cs="Arial"/>
          <w:bCs/>
          <w:iCs/>
          <w:color w:val="000000"/>
        </w:rPr>
        <w:t>Raushan</w:t>
      </w:r>
      <w:proofErr w:type="spellEnd"/>
      <w:r w:rsidRPr="000B1DC9">
        <w:rPr>
          <w:rFonts w:ascii="Arial" w:hAnsi="Arial" w:cs="Arial"/>
          <w:bCs/>
          <w:iCs/>
          <w:color w:val="000000"/>
        </w:rPr>
        <w:t>, 2019). Apple focuses on establishing suppliers in various developing countries through which people can get satisfaction from high-tech products. In addition, Apple provides high-tech innovations and unique designs that appeal to younger generations as well as developing countries. In this way, the products have been sold and achieved fame at the global market share level.</w:t>
      </w:r>
      <w:r>
        <w:rPr>
          <w:rFonts w:ascii="Arial" w:hAnsi="Arial" w:cs="Arial"/>
          <w:bCs/>
          <w:iCs/>
          <w:color w:val="000000"/>
          <w:lang w:val="bg-BG"/>
        </w:rPr>
        <w:t xml:space="preserve"> </w:t>
      </w:r>
    </w:p>
    <w:p w14:paraId="32F08DE1" w14:textId="1FCDDB0A" w:rsidR="002F658F" w:rsidRPr="002F658F" w:rsidRDefault="000B1DC9" w:rsidP="000B6762">
      <w:pPr>
        <w:spacing w:line="360" w:lineRule="auto"/>
        <w:jc w:val="both"/>
        <w:rPr>
          <w:rFonts w:ascii="Arial" w:hAnsi="Arial" w:cs="Arial"/>
          <w:color w:val="000000"/>
        </w:rPr>
      </w:pPr>
      <w:r w:rsidRPr="000B1DC9">
        <w:rPr>
          <w:rFonts w:ascii="Arial" w:hAnsi="Arial" w:cs="Arial"/>
          <w:color w:val="000000"/>
        </w:rPr>
        <w:t xml:space="preserve">Apple Music, </w:t>
      </w:r>
      <w:r w:rsidR="002F658F" w:rsidRPr="000B1DC9">
        <w:rPr>
          <w:rFonts w:ascii="Arial" w:hAnsi="Arial" w:cs="Arial"/>
          <w:color w:val="000000"/>
        </w:rPr>
        <w:t>Spotify,</w:t>
      </w:r>
      <w:r w:rsidRPr="000B1DC9">
        <w:rPr>
          <w:rFonts w:ascii="Arial" w:hAnsi="Arial" w:cs="Arial"/>
          <w:color w:val="000000"/>
        </w:rPr>
        <w:t xml:space="preserve"> and Apple TV are used by Apple users by providing a minimum subscription amount, so that Apple can focus on the development of the Apple Music system as well as Apple TV, through which they will be able to attract the attention of the market for their subscription-based service (</w:t>
      </w:r>
      <w:proofErr w:type="spellStart"/>
      <w:r w:rsidRPr="000B1DC9">
        <w:rPr>
          <w:rFonts w:ascii="Arial" w:hAnsi="Arial" w:cs="Arial"/>
          <w:color w:val="000000"/>
        </w:rPr>
        <w:t>Woldemariam</w:t>
      </w:r>
      <w:proofErr w:type="spellEnd"/>
      <w:r w:rsidRPr="000B1DC9">
        <w:rPr>
          <w:rFonts w:ascii="Arial" w:hAnsi="Arial" w:cs="Arial"/>
          <w:color w:val="000000"/>
        </w:rPr>
        <w:t xml:space="preserve">, 2022). Also, their services are used by the majority of people, so their offerings and their revenue system </w:t>
      </w:r>
      <w:proofErr w:type="gramStart"/>
      <w:r w:rsidR="002F658F">
        <w:rPr>
          <w:rFonts w:ascii="Arial" w:hAnsi="Arial" w:cs="Arial"/>
          <w:color w:val="000000"/>
          <w:lang w:val="bg-BG"/>
        </w:rPr>
        <w:t>come</w:t>
      </w:r>
      <w:r w:rsidR="002F658F">
        <w:rPr>
          <w:rFonts w:ascii="Arial" w:hAnsi="Arial" w:cs="Arial"/>
          <w:color w:val="000000"/>
        </w:rPr>
        <w:t>s</w:t>
      </w:r>
      <w:proofErr w:type="gramEnd"/>
      <w:r w:rsidRPr="000B1DC9">
        <w:rPr>
          <w:rFonts w:ascii="Arial" w:hAnsi="Arial" w:cs="Arial"/>
          <w:color w:val="000000"/>
        </w:rPr>
        <w:t xml:space="preserve"> directly from sales revenue, but they can increase revenue based on developing their subscription-based services</w:t>
      </w:r>
      <w:r w:rsidR="005C47E9" w:rsidRPr="005C47E9">
        <w:rPr>
          <w:rFonts w:ascii="Arial" w:hAnsi="Arial" w:cs="Arial"/>
          <w:color w:val="000000"/>
          <w:highlight w:val="white"/>
        </w:rPr>
        <w:t>.</w:t>
      </w:r>
    </w:p>
    <w:p w14:paraId="2F4ED8A5" w14:textId="58632995" w:rsidR="002F658F" w:rsidRPr="00790230" w:rsidRDefault="00790230" w:rsidP="000B6762">
      <w:pPr>
        <w:spacing w:line="360" w:lineRule="auto"/>
        <w:jc w:val="both"/>
        <w:rPr>
          <w:rFonts w:ascii="Arial" w:hAnsi="Arial" w:cs="Arial"/>
          <w:color w:val="000000"/>
          <w:highlight w:val="white"/>
        </w:rPr>
      </w:pPr>
      <w:r w:rsidRPr="00790230">
        <w:rPr>
          <w:rFonts w:ascii="Arial" w:hAnsi="Arial" w:cs="Arial"/>
          <w:color w:val="000000"/>
        </w:rPr>
        <w:t xml:space="preserve">Apple has Siri, an AI that is employed by Apple consumers and is undoubtedly a lot easier to operate as well as distinctive and sufficient in its use. They may highlight the advancement of AI by, for instance, introducing several chatbots designed just for Apple consumers. They may expand their market share by using cutting-edge AI technologies. Apple's capabilities will thus advance </w:t>
      </w:r>
      <w:proofErr w:type="gramStart"/>
      <w:r w:rsidRPr="00790230">
        <w:rPr>
          <w:rFonts w:ascii="Arial" w:hAnsi="Arial" w:cs="Arial"/>
          <w:color w:val="000000"/>
        </w:rPr>
        <w:t>as a result of</w:t>
      </w:r>
      <w:proofErr w:type="gramEnd"/>
      <w:r w:rsidRPr="00790230">
        <w:rPr>
          <w:rFonts w:ascii="Arial" w:hAnsi="Arial" w:cs="Arial"/>
          <w:color w:val="000000"/>
        </w:rPr>
        <w:t xml:space="preserve"> adjustments to the artificial intelligence system.</w:t>
      </w:r>
    </w:p>
    <w:p w14:paraId="7ED9FFA3" w14:textId="04FC8332" w:rsidR="002F658F" w:rsidRPr="002F658F" w:rsidRDefault="002F658F" w:rsidP="000B6762">
      <w:pPr>
        <w:spacing w:line="360" w:lineRule="auto"/>
        <w:jc w:val="both"/>
        <w:rPr>
          <w:rFonts w:ascii="Arial" w:hAnsi="Arial" w:cs="Arial"/>
          <w:highlight w:val="white"/>
        </w:rPr>
      </w:pPr>
      <w:proofErr w:type="spellStart"/>
      <w:r w:rsidRPr="002F658F">
        <w:rPr>
          <w:rFonts w:ascii="Arial" w:hAnsi="Arial" w:cs="Arial"/>
          <w:color w:val="000000"/>
          <w:highlight w:val="white"/>
        </w:rPr>
        <w:t>AirPod</w:t>
      </w:r>
      <w:proofErr w:type="spellEnd"/>
      <w:r w:rsidRPr="002F658F">
        <w:rPr>
          <w:rFonts w:ascii="Arial" w:hAnsi="Arial" w:cs="Arial"/>
          <w:color w:val="000000"/>
          <w:highlight w:val="white"/>
        </w:rPr>
        <w:t xml:space="preserve"> and Apple Watch are getting the market response to </w:t>
      </w:r>
      <w:r w:rsidRPr="002F658F">
        <w:rPr>
          <w:rFonts w:ascii="Arial" w:hAnsi="Arial" w:cs="Arial"/>
          <w:highlight w:val="white"/>
        </w:rPr>
        <w:t>which the Apple</w:t>
      </w:r>
      <w:r w:rsidRPr="002F658F">
        <w:rPr>
          <w:rFonts w:ascii="Arial" w:hAnsi="Arial" w:cs="Arial"/>
          <w:color w:val="000000"/>
          <w:highlight w:val="white"/>
        </w:rPr>
        <w:t xml:space="preserve"> brand can focus on the development of the product by which Apple will be able to lead the dominating position in the market in case of selling a wearable product </w:t>
      </w:r>
      <w:r w:rsidRPr="002F658F">
        <w:rPr>
          <w:rFonts w:ascii="Arial" w:hAnsi="Arial" w:cs="Arial"/>
          <w:highlight w:val="white"/>
        </w:rPr>
        <w:t>(</w:t>
      </w:r>
      <w:proofErr w:type="spellStart"/>
      <w:r w:rsidRPr="002F658F">
        <w:rPr>
          <w:rFonts w:ascii="Arial" w:hAnsi="Arial" w:cs="Arial"/>
          <w:highlight w:val="white"/>
        </w:rPr>
        <w:t>Ilić</w:t>
      </w:r>
      <w:proofErr w:type="spellEnd"/>
      <w:r w:rsidRPr="002F658F">
        <w:rPr>
          <w:rFonts w:ascii="Arial" w:hAnsi="Arial" w:cs="Arial"/>
          <w:highlight w:val="white"/>
        </w:rPr>
        <w:t xml:space="preserve"> and </w:t>
      </w:r>
      <w:proofErr w:type="spellStart"/>
      <w:r w:rsidRPr="002F658F">
        <w:rPr>
          <w:rFonts w:ascii="Arial" w:hAnsi="Arial" w:cs="Arial"/>
          <w:highlight w:val="white"/>
        </w:rPr>
        <w:t>Digkoglou</w:t>
      </w:r>
      <w:proofErr w:type="spellEnd"/>
      <w:r w:rsidRPr="002F658F">
        <w:rPr>
          <w:rFonts w:ascii="Arial" w:hAnsi="Arial" w:cs="Arial"/>
          <w:highlight w:val="white"/>
        </w:rPr>
        <w:t>, 2022)</w:t>
      </w:r>
      <w:r w:rsidRPr="002F658F">
        <w:rPr>
          <w:rFonts w:ascii="Arial" w:hAnsi="Arial" w:cs="Arial"/>
          <w:color w:val="000000"/>
          <w:highlight w:val="white"/>
        </w:rPr>
        <w:t xml:space="preserve">. </w:t>
      </w:r>
      <w:r w:rsidR="00790230" w:rsidRPr="00790230">
        <w:rPr>
          <w:rFonts w:ascii="Arial" w:hAnsi="Arial" w:cs="Arial"/>
          <w:color w:val="000000"/>
        </w:rPr>
        <w:t xml:space="preserve">For many years, Apple has been expanding in the market with the development of their products and they will get a higher volume of profit if they focus on selling this wearable product in the market. </w:t>
      </w:r>
      <w:proofErr w:type="gramStart"/>
      <w:r w:rsidR="00790230" w:rsidRPr="00790230">
        <w:rPr>
          <w:rFonts w:ascii="Arial" w:hAnsi="Arial" w:cs="Arial"/>
          <w:color w:val="000000"/>
        </w:rPr>
        <w:t>So</w:t>
      </w:r>
      <w:proofErr w:type="gramEnd"/>
      <w:r w:rsidR="00790230" w:rsidRPr="00790230">
        <w:rPr>
          <w:rFonts w:ascii="Arial" w:hAnsi="Arial" w:cs="Arial"/>
          <w:color w:val="000000"/>
        </w:rPr>
        <w:t xml:space="preserve"> Apple will get more profit from the market when they lead even in the wearables market.</w:t>
      </w:r>
    </w:p>
    <w:p w14:paraId="3D59E1FF" w14:textId="77777777" w:rsidR="005C47E9" w:rsidRPr="00790230" w:rsidRDefault="005C47E9" w:rsidP="000B6762">
      <w:pPr>
        <w:spacing w:line="360" w:lineRule="auto"/>
        <w:jc w:val="both"/>
        <w:rPr>
          <w:rFonts w:ascii="Arial" w:eastAsia="Calibri" w:hAnsi="Arial" w:cs="Arial"/>
          <w:color w:val="000000"/>
        </w:rPr>
      </w:pPr>
    </w:p>
    <w:p w14:paraId="7D77516B" w14:textId="77777777" w:rsidR="00790230" w:rsidRPr="00790230" w:rsidRDefault="00790230" w:rsidP="000B6762">
      <w:pPr>
        <w:pStyle w:val="Heading2"/>
        <w:spacing w:line="360" w:lineRule="auto"/>
        <w:jc w:val="both"/>
        <w:rPr>
          <w:rFonts w:ascii="Arial" w:eastAsia="Calibri" w:hAnsi="Arial" w:cs="Arial"/>
          <w:sz w:val="24"/>
          <w:szCs w:val="24"/>
        </w:rPr>
      </w:pPr>
      <w:bookmarkStart w:id="7" w:name="_Toc133688705"/>
      <w:r w:rsidRPr="00790230">
        <w:rPr>
          <w:rFonts w:ascii="Arial" w:hAnsi="Arial" w:cs="Arial"/>
          <w:sz w:val="24"/>
          <w:szCs w:val="24"/>
          <w:highlight w:val="white"/>
        </w:rPr>
        <w:t>Threats</w:t>
      </w:r>
      <w:bookmarkEnd w:id="7"/>
      <w:r w:rsidRPr="00790230">
        <w:rPr>
          <w:rFonts w:ascii="Arial" w:hAnsi="Arial" w:cs="Arial"/>
          <w:sz w:val="24"/>
          <w:szCs w:val="24"/>
          <w:highlight w:val="white"/>
        </w:rPr>
        <w:t> </w:t>
      </w:r>
    </w:p>
    <w:p w14:paraId="4D565E19" w14:textId="15764299" w:rsidR="00790230" w:rsidRDefault="00790230" w:rsidP="000B6762">
      <w:pPr>
        <w:spacing w:line="360" w:lineRule="auto"/>
        <w:jc w:val="both"/>
        <w:rPr>
          <w:rFonts w:ascii="Arial" w:hAnsi="Arial" w:cs="Arial"/>
          <w:color w:val="000000"/>
        </w:rPr>
      </w:pPr>
      <w:r w:rsidRPr="00790230">
        <w:rPr>
          <w:rFonts w:ascii="Arial" w:hAnsi="Arial" w:cs="Arial"/>
          <w:color w:val="000000"/>
        </w:rPr>
        <w:t xml:space="preserve">The market is competitive, Samsung, Google, and Huawei are introducing radical product changes, so it makes it challenging for Apple to maintain its sales level. When they have such strong competition, Apple's market share and profitability decline. On the other hand, they face pressure to come to market with a unique, innovative product (Li, 2021). Therefore, Apple's operating costs, branding costs, and marketing costs are rising; however, pressures from the competition also cause pressures. As a result, it can pose a danger and make it difficult for </w:t>
      </w:r>
      <w:r w:rsidRPr="00790230">
        <w:rPr>
          <w:rFonts w:ascii="Arial" w:hAnsi="Arial" w:cs="Arial"/>
          <w:color w:val="000000"/>
        </w:rPr>
        <w:lastRenderedPageBreak/>
        <w:t xml:space="preserve">Apple to appropriately preserve its competitive advantage. Additionally, it increases the pressure to </w:t>
      </w:r>
      <w:r w:rsidRPr="00790230">
        <w:rPr>
          <w:rFonts w:ascii="Arial" w:hAnsi="Arial" w:cs="Arial"/>
          <w:color w:val="000000"/>
        </w:rPr>
        <w:t>develop new products continually and repeatedly</w:t>
      </w:r>
      <w:r w:rsidRPr="00790230">
        <w:rPr>
          <w:rFonts w:ascii="Arial" w:hAnsi="Arial" w:cs="Arial"/>
          <w:color w:val="000000"/>
          <w:highlight w:val="white"/>
        </w:rPr>
        <w:t>.</w:t>
      </w:r>
    </w:p>
    <w:p w14:paraId="29001632" w14:textId="77777777" w:rsidR="00790230" w:rsidRPr="001D578C" w:rsidRDefault="00790230" w:rsidP="000B6762">
      <w:pPr>
        <w:spacing w:line="360" w:lineRule="auto"/>
        <w:jc w:val="both"/>
        <w:rPr>
          <w:rFonts w:ascii="Arial" w:eastAsia="Calibri" w:hAnsi="Arial" w:cs="Arial"/>
          <w:bCs/>
          <w:iCs/>
          <w:color w:val="4472C4" w:themeColor="accent1"/>
        </w:rPr>
      </w:pPr>
      <w:r w:rsidRPr="001D578C">
        <w:rPr>
          <w:rFonts w:ascii="Arial" w:hAnsi="Arial" w:cs="Arial"/>
          <w:bCs/>
          <w:iCs/>
          <w:color w:val="4472C4" w:themeColor="accent1"/>
          <w:highlight w:val="white"/>
        </w:rPr>
        <w:t>Increasing regulation </w:t>
      </w:r>
    </w:p>
    <w:p w14:paraId="036045AC" w14:textId="3ED38187" w:rsidR="00790230" w:rsidRPr="00790230" w:rsidRDefault="00790230" w:rsidP="000B6762">
      <w:pPr>
        <w:spacing w:line="360" w:lineRule="auto"/>
        <w:jc w:val="both"/>
        <w:rPr>
          <w:rFonts w:ascii="Arial" w:eastAsia="Calibri" w:hAnsi="Arial" w:cs="Arial"/>
          <w:color w:val="000000"/>
        </w:rPr>
      </w:pPr>
      <w:r w:rsidRPr="00790230">
        <w:rPr>
          <w:rFonts w:ascii="Arial" w:hAnsi="Arial" w:cs="Arial"/>
          <w:color w:val="000000"/>
          <w:highlight w:val="white"/>
        </w:rPr>
        <w:t xml:space="preserve">The government is imposing taxes as well as different legislation related to privacy and security. So, Apple is facing doubt that they are using the data of their user which hampers their privacy level. </w:t>
      </w:r>
      <w:r w:rsidR="001D578C">
        <w:rPr>
          <w:rFonts w:ascii="Arial" w:hAnsi="Arial" w:cs="Arial"/>
          <w:color w:val="000000"/>
          <w:highlight w:val="white"/>
          <w:lang w:val="bg-BG"/>
        </w:rPr>
        <w:t>Т</w:t>
      </w:r>
      <w:r w:rsidRPr="00790230">
        <w:rPr>
          <w:rFonts w:ascii="Arial" w:hAnsi="Arial" w:cs="Arial"/>
          <w:color w:val="000000"/>
          <w:highlight w:val="white"/>
        </w:rPr>
        <w:t>he government is imposing different legislation that is creating problems over the operating system of Apple (</w:t>
      </w:r>
      <w:proofErr w:type="spellStart"/>
      <w:r w:rsidRPr="00790230">
        <w:rPr>
          <w:rFonts w:ascii="Arial" w:hAnsi="Arial" w:cs="Arial"/>
          <w:highlight w:val="white"/>
        </w:rPr>
        <w:t>Kizi</w:t>
      </w:r>
      <w:proofErr w:type="spellEnd"/>
      <w:r w:rsidRPr="00790230">
        <w:rPr>
          <w:rFonts w:ascii="Arial" w:hAnsi="Arial" w:cs="Arial"/>
          <w:highlight w:val="white"/>
        </w:rPr>
        <w:t>, 2022</w:t>
      </w:r>
      <w:r w:rsidRPr="00790230">
        <w:rPr>
          <w:rFonts w:ascii="Arial" w:hAnsi="Arial" w:cs="Arial"/>
          <w:color w:val="000000"/>
          <w:highlight w:val="white"/>
        </w:rPr>
        <w:t xml:space="preserve">). </w:t>
      </w:r>
      <w:r w:rsidR="001D578C" w:rsidRPr="001D578C">
        <w:rPr>
          <w:rFonts w:ascii="Arial" w:hAnsi="Arial" w:cs="Arial"/>
          <w:color w:val="000000"/>
        </w:rPr>
        <w:t xml:space="preserve">Apple can also manage its operating system more efficiently because it can profit by maintaining the safety of data privacy. In addition, rules and regulations related to </w:t>
      </w:r>
      <w:r w:rsidR="001D578C" w:rsidRPr="001D578C">
        <w:rPr>
          <w:rFonts w:ascii="Arial" w:hAnsi="Arial" w:cs="Arial"/>
          <w:color w:val="000000"/>
        </w:rPr>
        <w:t>labour</w:t>
      </w:r>
      <w:r w:rsidR="001D578C" w:rsidRPr="001D578C">
        <w:rPr>
          <w:rFonts w:ascii="Arial" w:hAnsi="Arial" w:cs="Arial"/>
          <w:color w:val="000000"/>
        </w:rPr>
        <w:t xml:space="preserve"> law, privacy law, and technology support legislation hinder the operating system from in-depth activities.</w:t>
      </w:r>
    </w:p>
    <w:p w14:paraId="1F5D923B" w14:textId="77777777" w:rsidR="00790230" w:rsidRPr="001D578C" w:rsidRDefault="00790230" w:rsidP="000B6762">
      <w:pPr>
        <w:spacing w:line="360" w:lineRule="auto"/>
        <w:jc w:val="both"/>
        <w:rPr>
          <w:rFonts w:ascii="Arial" w:eastAsia="Calibri" w:hAnsi="Arial" w:cs="Arial"/>
          <w:bCs/>
          <w:iCs/>
          <w:color w:val="4472C4" w:themeColor="accent1"/>
        </w:rPr>
      </w:pPr>
      <w:r w:rsidRPr="001D578C">
        <w:rPr>
          <w:rFonts w:ascii="Arial" w:hAnsi="Arial" w:cs="Arial"/>
          <w:bCs/>
          <w:iCs/>
          <w:color w:val="4472C4" w:themeColor="accent1"/>
          <w:highlight w:val="white"/>
        </w:rPr>
        <w:t>Depending on the specific supplier </w:t>
      </w:r>
    </w:p>
    <w:p w14:paraId="7E706CFC" w14:textId="58B7A573" w:rsidR="001D578C" w:rsidRPr="001D578C" w:rsidRDefault="001D578C" w:rsidP="000B6762">
      <w:pPr>
        <w:spacing w:line="360" w:lineRule="auto"/>
        <w:jc w:val="both"/>
        <w:rPr>
          <w:rFonts w:ascii="Arial" w:hAnsi="Arial" w:cs="Arial"/>
          <w:bCs/>
          <w:iCs/>
          <w:color w:val="000000"/>
        </w:rPr>
      </w:pPr>
      <w:r w:rsidRPr="001D578C">
        <w:rPr>
          <w:rFonts w:ascii="Arial" w:hAnsi="Arial" w:cs="Arial"/>
          <w:bCs/>
          <w:iCs/>
          <w:color w:val="000000"/>
        </w:rPr>
        <w:t xml:space="preserve">Because Apple depends on a certain group of suppliers, they can negotiate for better service and prices. Price fluctuations and supply chain disruption may </w:t>
      </w:r>
      <w:r w:rsidRPr="001D578C">
        <w:rPr>
          <w:rFonts w:ascii="Arial" w:hAnsi="Arial" w:cs="Arial"/>
          <w:bCs/>
          <w:iCs/>
          <w:color w:val="000000"/>
        </w:rPr>
        <w:t>occur,</w:t>
      </w:r>
      <w:r w:rsidRPr="001D578C">
        <w:rPr>
          <w:rFonts w:ascii="Arial" w:hAnsi="Arial" w:cs="Arial"/>
          <w:bCs/>
          <w:iCs/>
          <w:color w:val="000000"/>
        </w:rPr>
        <w:t xml:space="preserve"> and this may affect Apple's production system (</w:t>
      </w:r>
      <w:proofErr w:type="spellStart"/>
      <w:r w:rsidRPr="001D578C">
        <w:rPr>
          <w:rFonts w:ascii="Arial" w:hAnsi="Arial" w:cs="Arial"/>
          <w:bCs/>
          <w:iCs/>
          <w:color w:val="000000"/>
        </w:rPr>
        <w:t>Kizi</w:t>
      </w:r>
      <w:proofErr w:type="spellEnd"/>
      <w:r w:rsidRPr="001D578C">
        <w:rPr>
          <w:rFonts w:ascii="Arial" w:hAnsi="Arial" w:cs="Arial"/>
          <w:bCs/>
          <w:iCs/>
          <w:color w:val="000000"/>
        </w:rPr>
        <w:t xml:space="preserve">, 2022). </w:t>
      </w:r>
      <w:r>
        <w:rPr>
          <w:rFonts w:ascii="Arial" w:hAnsi="Arial" w:cs="Arial"/>
          <w:bCs/>
          <w:iCs/>
          <w:color w:val="000000"/>
        </w:rPr>
        <w:t>This way,</w:t>
      </w:r>
      <w:r w:rsidRPr="001D578C">
        <w:rPr>
          <w:rFonts w:ascii="Arial" w:hAnsi="Arial" w:cs="Arial"/>
          <w:bCs/>
          <w:iCs/>
          <w:color w:val="000000"/>
        </w:rPr>
        <w:t xml:space="preserve"> Apple may not be able to manufacture its product properly if it faces any bargaining power from suppliers. In addition, manufacturers maintain sufficient inventory, but a disruption in the supply chain could destroy the profitability of Apple's industry. Thus, Apple can manage its supply system in a way that will not create any obstacles to its production system.</w:t>
      </w:r>
      <w:r w:rsidRPr="001D578C">
        <w:rPr>
          <w:rFonts w:ascii="Arial" w:hAnsi="Arial" w:cs="Arial"/>
          <w:bCs/>
          <w:iCs/>
          <w:color w:val="000000"/>
        </w:rPr>
        <w:t xml:space="preserve"> </w:t>
      </w:r>
    </w:p>
    <w:p w14:paraId="4A16656B" w14:textId="28772919" w:rsidR="00790230" w:rsidRPr="001D578C" w:rsidRDefault="00790230" w:rsidP="000B6762">
      <w:pPr>
        <w:spacing w:line="360" w:lineRule="auto"/>
        <w:jc w:val="both"/>
        <w:rPr>
          <w:rFonts w:ascii="Arial" w:eastAsia="Calibri" w:hAnsi="Arial" w:cs="Arial"/>
          <w:bCs/>
          <w:iCs/>
          <w:color w:val="4472C4" w:themeColor="accent1"/>
        </w:rPr>
      </w:pPr>
      <w:r w:rsidRPr="001D578C">
        <w:rPr>
          <w:rFonts w:ascii="Arial" w:hAnsi="Arial" w:cs="Arial"/>
          <w:bCs/>
          <w:iCs/>
          <w:color w:val="4472C4" w:themeColor="accent1"/>
          <w:highlight w:val="white"/>
        </w:rPr>
        <w:t>Economic recession</w:t>
      </w:r>
    </w:p>
    <w:p w14:paraId="6DC6838F" w14:textId="397A19D0" w:rsidR="00412032" w:rsidRDefault="00790230" w:rsidP="000B6762">
      <w:pPr>
        <w:spacing w:line="360" w:lineRule="auto"/>
        <w:jc w:val="both"/>
        <w:rPr>
          <w:rFonts w:ascii="Arial" w:hAnsi="Arial" w:cs="Arial"/>
          <w:color w:val="000000"/>
          <w:lang w:val="bg-BG"/>
        </w:rPr>
      </w:pPr>
      <w:r w:rsidRPr="00790230">
        <w:rPr>
          <w:rFonts w:ascii="Arial" w:hAnsi="Arial" w:cs="Arial"/>
          <w:color w:val="000000"/>
          <w:highlight w:val="white"/>
        </w:rPr>
        <w:t xml:space="preserve">The whole world is facing economic recession due to COVID-19, also for war, upcoming war, and several trending issues. Apple as well as other companies is facing a downturn in case of earning revenue </w:t>
      </w:r>
      <w:r w:rsidRPr="00790230">
        <w:rPr>
          <w:rFonts w:ascii="Arial" w:hAnsi="Arial" w:cs="Arial"/>
          <w:highlight w:val="white"/>
        </w:rPr>
        <w:t>(Harris et al., 2020)</w:t>
      </w:r>
      <w:r w:rsidRPr="00790230">
        <w:rPr>
          <w:rFonts w:ascii="Arial" w:hAnsi="Arial" w:cs="Arial"/>
          <w:color w:val="000000"/>
          <w:highlight w:val="white"/>
        </w:rPr>
        <w:t>.</w:t>
      </w:r>
      <w:r w:rsidR="00412032">
        <w:rPr>
          <w:rFonts w:ascii="Arial" w:hAnsi="Arial" w:cs="Arial"/>
          <w:color w:val="000000"/>
          <w:highlight w:val="white"/>
          <w:lang w:val="bg-BG"/>
        </w:rPr>
        <w:t xml:space="preserve"> </w:t>
      </w:r>
      <w:r w:rsidR="00412032" w:rsidRPr="00412032">
        <w:rPr>
          <w:rFonts w:ascii="Arial" w:hAnsi="Arial" w:cs="Arial"/>
          <w:color w:val="000000"/>
          <w:lang w:val="bg-BG"/>
        </w:rPr>
        <w:t>With declining revenues and rising expenditures, the technology sector</w:t>
      </w:r>
      <w:r w:rsidR="00412032">
        <w:rPr>
          <w:rFonts w:ascii="Arial" w:hAnsi="Arial" w:cs="Arial"/>
          <w:color w:val="000000"/>
          <w:lang w:val="bg-BG"/>
        </w:rPr>
        <w:t>,</w:t>
      </w:r>
      <w:r w:rsidR="00412032" w:rsidRPr="00412032">
        <w:rPr>
          <w:rFonts w:ascii="Arial" w:hAnsi="Arial" w:cs="Arial"/>
          <w:color w:val="000000"/>
          <w:lang w:val="bg-BG"/>
        </w:rPr>
        <w:t xml:space="preserve"> and the economic slump</w:t>
      </w:r>
      <w:r w:rsidR="00412032">
        <w:rPr>
          <w:rFonts w:ascii="Arial" w:hAnsi="Arial" w:cs="Arial"/>
          <w:color w:val="000000"/>
          <w:lang w:val="bg-BG"/>
        </w:rPr>
        <w:t>,</w:t>
      </w:r>
      <w:r w:rsidR="00412032" w:rsidRPr="00412032">
        <w:rPr>
          <w:rFonts w:ascii="Arial" w:hAnsi="Arial" w:cs="Arial"/>
          <w:color w:val="000000"/>
          <w:lang w:val="bg-BG"/>
        </w:rPr>
        <w:t xml:space="preserve"> make</w:t>
      </w:r>
      <w:r w:rsidR="00412032">
        <w:rPr>
          <w:rFonts w:ascii="Arial" w:hAnsi="Arial" w:cs="Arial"/>
          <w:color w:val="000000"/>
        </w:rPr>
        <w:t>s</w:t>
      </w:r>
      <w:r w:rsidR="00412032" w:rsidRPr="00412032">
        <w:rPr>
          <w:rFonts w:ascii="Arial" w:hAnsi="Arial" w:cs="Arial"/>
          <w:color w:val="000000"/>
          <w:lang w:val="bg-BG"/>
        </w:rPr>
        <w:t xml:space="preserve"> it difficult for the </w:t>
      </w:r>
      <w:r w:rsidR="00412032">
        <w:rPr>
          <w:rFonts w:ascii="Arial" w:hAnsi="Arial" w:cs="Arial"/>
          <w:color w:val="000000"/>
        </w:rPr>
        <w:t>company</w:t>
      </w:r>
      <w:r w:rsidR="00412032" w:rsidRPr="00412032">
        <w:rPr>
          <w:rFonts w:ascii="Arial" w:hAnsi="Arial" w:cs="Arial"/>
          <w:color w:val="000000"/>
          <w:lang w:val="bg-BG"/>
        </w:rPr>
        <w:t xml:space="preserve"> to compete in the market; from an economic standpoint, they are more expenses than profits.</w:t>
      </w:r>
    </w:p>
    <w:p w14:paraId="6C9B5093" w14:textId="77777777" w:rsidR="00412032" w:rsidRDefault="00412032" w:rsidP="000B6762">
      <w:pPr>
        <w:spacing w:line="360" w:lineRule="auto"/>
        <w:jc w:val="both"/>
        <w:rPr>
          <w:rFonts w:ascii="Arial" w:hAnsi="Arial" w:cs="Arial"/>
          <w:color w:val="000000"/>
          <w:lang w:val="bg-BG"/>
        </w:rPr>
      </w:pPr>
    </w:p>
    <w:p w14:paraId="46ECC975" w14:textId="77777777" w:rsidR="00412032" w:rsidRDefault="00412032" w:rsidP="000B6762">
      <w:pPr>
        <w:spacing w:line="360" w:lineRule="auto"/>
        <w:jc w:val="both"/>
        <w:rPr>
          <w:rFonts w:ascii="Arial" w:hAnsi="Arial" w:cs="Arial"/>
          <w:color w:val="000000"/>
          <w:lang w:val="bg-BG"/>
        </w:rPr>
      </w:pPr>
    </w:p>
    <w:p w14:paraId="5C0638E0" w14:textId="39F8BDCE" w:rsidR="00412032" w:rsidRPr="00414BE4" w:rsidRDefault="00412032" w:rsidP="000B6762">
      <w:pPr>
        <w:pStyle w:val="Heading1"/>
        <w:rPr>
          <w:rFonts w:ascii="Arial" w:eastAsia="Calibri" w:hAnsi="Arial" w:cs="Arial"/>
          <w:b w:val="0"/>
          <w:bCs/>
          <w:color w:val="4472C4" w:themeColor="accent1"/>
          <w:sz w:val="24"/>
          <w:szCs w:val="24"/>
        </w:rPr>
      </w:pPr>
      <w:bookmarkStart w:id="8" w:name="_Toc133688706"/>
      <w:r w:rsidRPr="00414BE4">
        <w:rPr>
          <w:rFonts w:ascii="Arial" w:hAnsi="Arial" w:cs="Arial"/>
          <w:b w:val="0"/>
          <w:bCs/>
          <w:color w:val="4472C4" w:themeColor="accent1"/>
          <w:sz w:val="24"/>
          <w:szCs w:val="24"/>
          <w:highlight w:val="white"/>
        </w:rPr>
        <w:lastRenderedPageBreak/>
        <w:t xml:space="preserve">Future recommendations to grow in the </w:t>
      </w:r>
      <w:r w:rsidRPr="00414BE4">
        <w:rPr>
          <w:rFonts w:ascii="Arial" w:hAnsi="Arial" w:cs="Arial"/>
          <w:b w:val="0"/>
          <w:bCs/>
          <w:color w:val="4472C4" w:themeColor="accent1"/>
          <w:sz w:val="24"/>
          <w:szCs w:val="24"/>
          <w:highlight w:val="white"/>
        </w:rPr>
        <w:t>m</w:t>
      </w:r>
      <w:r w:rsidRPr="00414BE4">
        <w:rPr>
          <w:rFonts w:ascii="Arial" w:hAnsi="Arial" w:cs="Arial"/>
          <w:b w:val="0"/>
          <w:bCs/>
          <w:color w:val="4472C4" w:themeColor="accent1"/>
          <w:sz w:val="24"/>
          <w:szCs w:val="24"/>
          <w:highlight w:val="white"/>
        </w:rPr>
        <w:t>arket</w:t>
      </w:r>
      <w:r w:rsidRPr="00414BE4">
        <w:rPr>
          <w:rFonts w:ascii="Arial" w:hAnsi="Arial" w:cs="Arial"/>
          <w:b w:val="0"/>
          <w:bCs/>
          <w:color w:val="4472C4" w:themeColor="accent1"/>
          <w:sz w:val="24"/>
          <w:szCs w:val="24"/>
        </w:rPr>
        <w:t>.</w:t>
      </w:r>
      <w:bookmarkEnd w:id="8"/>
    </w:p>
    <w:p w14:paraId="09AFB310" w14:textId="72D9E5B5" w:rsidR="006C2191" w:rsidRDefault="006C2191" w:rsidP="000B6762">
      <w:pPr>
        <w:pStyle w:val="Heading2"/>
        <w:spacing w:line="360" w:lineRule="auto"/>
        <w:jc w:val="both"/>
        <w:rPr>
          <w:rFonts w:ascii="Arial" w:hAnsi="Arial" w:cs="Arial"/>
          <w:color w:val="000000" w:themeColor="text1"/>
          <w:sz w:val="22"/>
          <w:szCs w:val="22"/>
        </w:rPr>
      </w:pPr>
      <w:bookmarkStart w:id="9" w:name="_Toc133688707"/>
      <w:r w:rsidRPr="006C2191">
        <w:rPr>
          <w:rFonts w:ascii="Arial" w:hAnsi="Arial" w:cs="Arial"/>
          <w:color w:val="000000" w:themeColor="text1"/>
          <w:sz w:val="22"/>
          <w:szCs w:val="22"/>
        </w:rPr>
        <w:t>Apple can choose different segments, but it targets customers from the premium segment - the demographic segment, which means who are willing to pay premium prices to get high-quality and innovative products (</w:t>
      </w:r>
      <w:proofErr w:type="spellStart"/>
      <w:r w:rsidRPr="006C2191">
        <w:rPr>
          <w:rFonts w:ascii="Arial" w:hAnsi="Arial" w:cs="Arial"/>
          <w:color w:val="000000" w:themeColor="text1"/>
          <w:sz w:val="22"/>
          <w:szCs w:val="22"/>
        </w:rPr>
        <w:t>Knihová</w:t>
      </w:r>
      <w:proofErr w:type="spellEnd"/>
      <w:r w:rsidRPr="006C2191">
        <w:rPr>
          <w:rFonts w:ascii="Arial" w:hAnsi="Arial" w:cs="Arial"/>
          <w:color w:val="000000" w:themeColor="text1"/>
          <w:sz w:val="22"/>
          <w:szCs w:val="22"/>
        </w:rPr>
        <w:t xml:space="preserve">, 2019). In addition, Apple can target the younger generation of the demographic factor, even as the younger generation refers to buying products that are made by maintaining the highest level of innovation. For example, these could be the target customers as they prefer to buy products with unique features and innovative looks that are </w:t>
      </w:r>
      <w:proofErr w:type="spellStart"/>
      <w:r w:rsidRPr="006C2191">
        <w:rPr>
          <w:rFonts w:ascii="Arial" w:hAnsi="Arial" w:cs="Arial"/>
          <w:color w:val="000000" w:themeColor="text1"/>
          <w:sz w:val="22"/>
          <w:szCs w:val="22"/>
        </w:rPr>
        <w:t>analyzed</w:t>
      </w:r>
      <w:proofErr w:type="spellEnd"/>
      <w:r w:rsidRPr="006C2191">
        <w:rPr>
          <w:rFonts w:ascii="Arial" w:hAnsi="Arial" w:cs="Arial"/>
          <w:color w:val="000000" w:themeColor="text1"/>
          <w:sz w:val="22"/>
          <w:szCs w:val="22"/>
        </w:rPr>
        <w:t xml:space="preserve"> by </w:t>
      </w:r>
      <w:proofErr w:type="spellStart"/>
      <w:r w:rsidRPr="006C2191">
        <w:rPr>
          <w:rFonts w:ascii="Arial" w:hAnsi="Arial" w:cs="Arial"/>
          <w:color w:val="000000" w:themeColor="text1"/>
          <w:sz w:val="22"/>
          <w:szCs w:val="22"/>
        </w:rPr>
        <w:t>behavioral</w:t>
      </w:r>
      <w:proofErr w:type="spellEnd"/>
      <w:r w:rsidRPr="006C2191">
        <w:rPr>
          <w:rFonts w:ascii="Arial" w:hAnsi="Arial" w:cs="Arial"/>
          <w:color w:val="000000" w:themeColor="text1"/>
          <w:sz w:val="22"/>
          <w:szCs w:val="22"/>
        </w:rPr>
        <w:t xml:space="preserve"> segment understanding. This is how Apple can select the market by maintaining demographic, psychographic and </w:t>
      </w:r>
      <w:proofErr w:type="spellStart"/>
      <w:r w:rsidRPr="006C2191">
        <w:rPr>
          <w:rFonts w:ascii="Arial" w:hAnsi="Arial" w:cs="Arial"/>
          <w:color w:val="000000" w:themeColor="text1"/>
          <w:sz w:val="22"/>
          <w:szCs w:val="22"/>
        </w:rPr>
        <w:t>behavioral</w:t>
      </w:r>
      <w:proofErr w:type="spellEnd"/>
      <w:r w:rsidRPr="006C2191">
        <w:rPr>
          <w:rFonts w:ascii="Arial" w:hAnsi="Arial" w:cs="Arial"/>
          <w:color w:val="000000" w:themeColor="text1"/>
          <w:sz w:val="22"/>
          <w:szCs w:val="22"/>
        </w:rPr>
        <w:t xml:space="preserve"> factors.</w:t>
      </w:r>
      <w:bookmarkEnd w:id="9"/>
    </w:p>
    <w:p w14:paraId="5A4BBE59" w14:textId="77777777" w:rsidR="00D60732" w:rsidRPr="00D60732" w:rsidRDefault="00D60732" w:rsidP="00D60732">
      <w:pPr>
        <w:rPr>
          <w:highlight w:val="white"/>
        </w:rPr>
      </w:pPr>
    </w:p>
    <w:p w14:paraId="02AB7D03" w14:textId="5CAA3B3E" w:rsidR="00412032" w:rsidRPr="00414BE4" w:rsidRDefault="00412032" w:rsidP="000B6762">
      <w:pPr>
        <w:pStyle w:val="Heading2"/>
        <w:spacing w:line="360" w:lineRule="auto"/>
        <w:jc w:val="both"/>
        <w:rPr>
          <w:rFonts w:ascii="Arial" w:eastAsia="Calibri" w:hAnsi="Arial" w:cs="Arial"/>
          <w:sz w:val="22"/>
          <w:szCs w:val="22"/>
        </w:rPr>
      </w:pPr>
      <w:bookmarkStart w:id="10" w:name="_Toc133688708"/>
      <w:r w:rsidRPr="00414BE4">
        <w:rPr>
          <w:rFonts w:ascii="Arial" w:hAnsi="Arial" w:cs="Arial"/>
          <w:sz w:val="22"/>
          <w:szCs w:val="22"/>
          <w:highlight w:val="white"/>
        </w:rPr>
        <w:t>Positioning strategy</w:t>
      </w:r>
      <w:bookmarkEnd w:id="10"/>
      <w:r w:rsidRPr="00414BE4">
        <w:rPr>
          <w:rFonts w:ascii="Arial" w:hAnsi="Arial" w:cs="Arial"/>
          <w:sz w:val="22"/>
          <w:szCs w:val="22"/>
          <w:highlight w:val="white"/>
        </w:rPr>
        <w:t> </w:t>
      </w:r>
    </w:p>
    <w:p w14:paraId="5BC5E4F7" w14:textId="77D5F2C8" w:rsidR="00412032" w:rsidRPr="0046176E" w:rsidRDefault="0046176E" w:rsidP="000B6762">
      <w:pPr>
        <w:spacing w:line="360" w:lineRule="auto"/>
        <w:jc w:val="both"/>
        <w:rPr>
          <w:rFonts w:ascii="Arial" w:hAnsi="Arial" w:cs="Arial"/>
          <w:color w:val="000000"/>
        </w:rPr>
      </w:pPr>
      <w:r w:rsidRPr="0046176E">
        <w:rPr>
          <w:rFonts w:ascii="Arial" w:hAnsi="Arial" w:cs="Arial"/>
          <w:color w:val="000000"/>
        </w:rPr>
        <w:t xml:space="preserve">Apple is a global leader in the production of products with high technological innovation, high-tech </w:t>
      </w:r>
      <w:proofErr w:type="gramStart"/>
      <w:r w:rsidRPr="0046176E">
        <w:rPr>
          <w:rFonts w:ascii="Arial" w:hAnsi="Arial" w:cs="Arial"/>
          <w:color w:val="000000"/>
        </w:rPr>
        <w:t>design</w:t>
      </w:r>
      <w:proofErr w:type="gramEnd"/>
      <w:r w:rsidRPr="0046176E">
        <w:rPr>
          <w:rFonts w:ascii="Arial" w:hAnsi="Arial" w:cs="Arial"/>
          <w:color w:val="000000"/>
        </w:rPr>
        <w:t xml:space="preserve"> and finally high-quality products (</w:t>
      </w:r>
      <w:proofErr w:type="spellStart"/>
      <w:r w:rsidRPr="0046176E">
        <w:rPr>
          <w:rFonts w:ascii="Arial" w:hAnsi="Arial" w:cs="Arial"/>
          <w:color w:val="000000"/>
        </w:rPr>
        <w:t>Viegas</w:t>
      </w:r>
      <w:proofErr w:type="spellEnd"/>
      <w:r w:rsidRPr="0046176E">
        <w:rPr>
          <w:rFonts w:ascii="Arial" w:hAnsi="Arial" w:cs="Arial"/>
          <w:color w:val="000000"/>
        </w:rPr>
        <w:t xml:space="preserve">, 2021). The company can focus on providing the best kind of services to the users as they maintain privacy and security as well as provide unique features to their product. According to </w:t>
      </w:r>
      <w:proofErr w:type="spellStart"/>
      <w:r w:rsidRPr="0046176E">
        <w:rPr>
          <w:rFonts w:ascii="Arial" w:hAnsi="Arial" w:cs="Arial"/>
          <w:color w:val="000000"/>
        </w:rPr>
        <w:t>Ilić</w:t>
      </w:r>
      <w:proofErr w:type="spellEnd"/>
      <w:r w:rsidRPr="0046176E">
        <w:rPr>
          <w:rFonts w:ascii="Arial" w:hAnsi="Arial" w:cs="Arial"/>
          <w:color w:val="000000"/>
        </w:rPr>
        <w:t xml:space="preserve"> and </w:t>
      </w:r>
      <w:proofErr w:type="spellStart"/>
      <w:r w:rsidRPr="0046176E">
        <w:rPr>
          <w:rFonts w:ascii="Arial" w:hAnsi="Arial" w:cs="Arial"/>
          <w:color w:val="000000"/>
        </w:rPr>
        <w:t>Digkoglou</w:t>
      </w:r>
      <w:proofErr w:type="spellEnd"/>
      <w:r w:rsidRPr="0046176E">
        <w:rPr>
          <w:rFonts w:ascii="Arial" w:hAnsi="Arial" w:cs="Arial"/>
          <w:color w:val="000000"/>
        </w:rPr>
        <w:t xml:space="preserve"> (2022), it provides a unique user experience and retains customers by providing the best quality products. Apple believes that its positioning is possible only by launching new products. They invest heavily in their product as they want to develop the product properly through which a strong brand identity can be ensured. They also invest heavily in their product to develop the product properly and ensure a strong brand identity. Also, they do marketing campaigns before launching a new product in the market. This is how they focus on maintaining and positioning themselves in the mindset of their </w:t>
      </w:r>
      <w:r w:rsidRPr="0046176E">
        <w:rPr>
          <w:rFonts w:ascii="Arial" w:hAnsi="Arial" w:cs="Arial"/>
          <w:color w:val="000000"/>
        </w:rPr>
        <w:t>customers.</w:t>
      </w:r>
    </w:p>
    <w:p w14:paraId="51EDCB69" w14:textId="77777777" w:rsidR="00412032" w:rsidRDefault="00412032" w:rsidP="00412032">
      <w:pPr>
        <w:rPr>
          <w:rFonts w:ascii="Calibri" w:eastAsia="Calibri" w:hAnsi="Calibri" w:cs="Calibri"/>
          <w:color w:val="000000"/>
        </w:rPr>
      </w:pPr>
    </w:p>
    <w:p w14:paraId="73B1DE7E" w14:textId="77777777" w:rsidR="0046176E" w:rsidRDefault="0046176E" w:rsidP="00412032">
      <w:pPr>
        <w:rPr>
          <w:rFonts w:ascii="Calibri" w:eastAsia="Calibri" w:hAnsi="Calibri" w:cs="Calibri"/>
          <w:color w:val="000000"/>
        </w:rPr>
      </w:pPr>
    </w:p>
    <w:p w14:paraId="73E187DD" w14:textId="77777777" w:rsidR="0046176E" w:rsidRPr="0046176E" w:rsidRDefault="0046176E" w:rsidP="0046176E">
      <w:pPr>
        <w:pStyle w:val="Heading2"/>
        <w:rPr>
          <w:rFonts w:ascii="Arial" w:eastAsia="Calibri" w:hAnsi="Arial" w:cs="Arial"/>
          <w:sz w:val="24"/>
          <w:szCs w:val="24"/>
        </w:rPr>
      </w:pPr>
      <w:bookmarkStart w:id="11" w:name="_Toc133688709"/>
      <w:r w:rsidRPr="0046176E">
        <w:rPr>
          <w:rFonts w:ascii="Arial" w:hAnsi="Arial" w:cs="Arial"/>
          <w:sz w:val="24"/>
          <w:szCs w:val="24"/>
          <w:highlight w:val="white"/>
        </w:rPr>
        <w:t>Marketing mix</w:t>
      </w:r>
      <w:bookmarkEnd w:id="11"/>
      <w:r w:rsidRPr="0046176E">
        <w:rPr>
          <w:rFonts w:ascii="Arial" w:hAnsi="Arial" w:cs="Arial"/>
          <w:sz w:val="24"/>
          <w:szCs w:val="24"/>
          <w:highlight w:val="white"/>
        </w:rPr>
        <w:t> </w:t>
      </w:r>
    </w:p>
    <w:p w14:paraId="2E262A3D" w14:textId="77777777" w:rsidR="0046176E" w:rsidRPr="0046176E" w:rsidRDefault="0046176E" w:rsidP="0046176E">
      <w:pPr>
        <w:rPr>
          <w:rFonts w:ascii="Calibri" w:eastAsia="Calibri" w:hAnsi="Calibri" w:cs="Calibri"/>
          <w:b/>
          <w:iCs/>
          <w:color w:val="000000"/>
        </w:rPr>
      </w:pPr>
      <w:r w:rsidRPr="0046176E">
        <w:rPr>
          <w:b/>
          <w:iCs/>
          <w:color w:val="000000"/>
          <w:highlight w:val="white"/>
        </w:rPr>
        <w:t>Product </w:t>
      </w:r>
    </w:p>
    <w:p w14:paraId="49E9EC15" w14:textId="77777777" w:rsidR="0046176E" w:rsidRPr="0046176E" w:rsidRDefault="0046176E" w:rsidP="000B6762">
      <w:pPr>
        <w:spacing w:line="360" w:lineRule="auto"/>
        <w:jc w:val="both"/>
        <w:rPr>
          <w:rFonts w:ascii="Arial" w:hAnsi="Arial" w:cs="Arial"/>
          <w:bCs/>
          <w:iCs/>
          <w:color w:val="000000"/>
        </w:rPr>
      </w:pPr>
      <w:r w:rsidRPr="0046176E">
        <w:rPr>
          <w:rFonts w:ascii="Arial" w:hAnsi="Arial" w:cs="Arial"/>
          <w:bCs/>
          <w:iCs/>
          <w:color w:val="000000"/>
        </w:rPr>
        <w:t>Apple offers a range of diverse products in the market as well as in the international market such as iPhone, iPad, MacBook, Apple Watch as well as other accessories (</w:t>
      </w:r>
      <w:proofErr w:type="spellStart"/>
      <w:r w:rsidRPr="0046176E">
        <w:rPr>
          <w:rFonts w:ascii="Arial" w:hAnsi="Arial" w:cs="Arial"/>
          <w:bCs/>
          <w:iCs/>
          <w:color w:val="000000"/>
        </w:rPr>
        <w:t>Woldemariam</w:t>
      </w:r>
      <w:proofErr w:type="spellEnd"/>
      <w:r w:rsidRPr="0046176E">
        <w:rPr>
          <w:rFonts w:ascii="Arial" w:hAnsi="Arial" w:cs="Arial"/>
          <w:bCs/>
          <w:iCs/>
          <w:color w:val="000000"/>
        </w:rPr>
        <w:t xml:space="preserve">, 2022). They provide a unique design as well as provide innovative features in their product. The basic parity is to provide high quality as well as the best kind of service to the target customer. Moreover, they provide products in the market which are premium in nature. </w:t>
      </w:r>
      <w:proofErr w:type="gramStart"/>
      <w:r w:rsidRPr="0046176E">
        <w:rPr>
          <w:rFonts w:ascii="Arial" w:hAnsi="Arial" w:cs="Arial"/>
          <w:bCs/>
          <w:iCs/>
          <w:color w:val="000000"/>
        </w:rPr>
        <w:t>So</w:t>
      </w:r>
      <w:proofErr w:type="gramEnd"/>
      <w:r w:rsidRPr="0046176E">
        <w:rPr>
          <w:rFonts w:ascii="Arial" w:hAnsi="Arial" w:cs="Arial"/>
          <w:bCs/>
          <w:iCs/>
          <w:color w:val="000000"/>
        </w:rPr>
        <w:t xml:space="preserve"> their loyal customers are usually desperate to buy their new product or innovative </w:t>
      </w:r>
      <w:proofErr w:type="spellStart"/>
      <w:r w:rsidRPr="0046176E">
        <w:rPr>
          <w:rFonts w:ascii="Arial" w:hAnsi="Arial" w:cs="Arial"/>
          <w:bCs/>
          <w:iCs/>
          <w:color w:val="000000"/>
        </w:rPr>
        <w:t>items.</w:t>
      </w:r>
      <w:proofErr w:type="spellEnd"/>
    </w:p>
    <w:p w14:paraId="2A9E3EF6" w14:textId="28FDA678" w:rsidR="0046176E" w:rsidRPr="0046176E" w:rsidRDefault="0046176E" w:rsidP="000B6762">
      <w:pPr>
        <w:spacing w:line="360" w:lineRule="auto"/>
        <w:jc w:val="both"/>
        <w:rPr>
          <w:rFonts w:ascii="Arial" w:hAnsi="Arial" w:cs="Arial"/>
          <w:bCs/>
          <w:highlight w:val="white"/>
        </w:rPr>
      </w:pPr>
      <w:r w:rsidRPr="0046176E">
        <w:rPr>
          <w:rFonts w:ascii="Arial" w:hAnsi="Arial" w:cs="Arial"/>
          <w:bCs/>
          <w:iCs/>
          <w:color w:val="000000"/>
          <w:highlight w:val="white"/>
        </w:rPr>
        <w:t>Price </w:t>
      </w:r>
      <w:r w:rsidRPr="0046176E">
        <w:rPr>
          <w:rFonts w:ascii="Arial" w:hAnsi="Arial" w:cs="Arial"/>
          <w:bCs/>
          <w:iCs/>
          <w:color w:val="000000"/>
        </w:rPr>
        <w:t xml:space="preserve">Apple usually focuses on developing its </w:t>
      </w:r>
      <w:proofErr w:type="gramStart"/>
      <w:r w:rsidRPr="0046176E">
        <w:rPr>
          <w:rFonts w:ascii="Arial" w:hAnsi="Arial" w:cs="Arial"/>
          <w:bCs/>
          <w:iCs/>
          <w:color w:val="000000"/>
        </w:rPr>
        <w:t>product,</w:t>
      </w:r>
      <w:proofErr w:type="gramEnd"/>
      <w:r w:rsidRPr="0046176E">
        <w:rPr>
          <w:rFonts w:ascii="Arial" w:hAnsi="Arial" w:cs="Arial"/>
          <w:bCs/>
          <w:iCs/>
          <w:color w:val="000000"/>
        </w:rPr>
        <w:t xml:space="preserve"> therefore it believes in premium pricing system to attract its customers (</w:t>
      </w:r>
      <w:proofErr w:type="spellStart"/>
      <w:r w:rsidRPr="0046176E">
        <w:rPr>
          <w:rFonts w:ascii="Arial" w:hAnsi="Arial" w:cs="Arial"/>
          <w:bCs/>
          <w:iCs/>
          <w:color w:val="000000"/>
        </w:rPr>
        <w:t>Ilić</w:t>
      </w:r>
      <w:proofErr w:type="spellEnd"/>
      <w:r w:rsidRPr="0046176E">
        <w:rPr>
          <w:rFonts w:ascii="Arial" w:hAnsi="Arial" w:cs="Arial"/>
          <w:bCs/>
          <w:iCs/>
          <w:color w:val="000000"/>
        </w:rPr>
        <w:t xml:space="preserve"> and </w:t>
      </w:r>
      <w:proofErr w:type="spellStart"/>
      <w:r w:rsidRPr="0046176E">
        <w:rPr>
          <w:rFonts w:ascii="Arial" w:hAnsi="Arial" w:cs="Arial"/>
          <w:bCs/>
          <w:iCs/>
          <w:color w:val="000000"/>
        </w:rPr>
        <w:t>Digkoglou</w:t>
      </w:r>
      <w:proofErr w:type="spellEnd"/>
      <w:r w:rsidRPr="0046176E">
        <w:rPr>
          <w:rFonts w:ascii="Arial" w:hAnsi="Arial" w:cs="Arial"/>
          <w:bCs/>
          <w:iCs/>
          <w:color w:val="000000"/>
        </w:rPr>
        <w:t xml:space="preserve">, 2022). They provide high quality products in the market and offer premium prices for it. They usually come out in the market with different </w:t>
      </w:r>
      <w:r w:rsidRPr="0046176E">
        <w:rPr>
          <w:rFonts w:ascii="Arial" w:hAnsi="Arial" w:cs="Arial"/>
          <w:bCs/>
          <w:iCs/>
          <w:color w:val="000000"/>
        </w:rPr>
        <w:lastRenderedPageBreak/>
        <w:t xml:space="preserve">products to attract different customer segments and based on that the pricing is basically done. From the analysis of the market, it can be easily said that they follow premium pricing which means they focus on developing a product that has more unique quality </w:t>
      </w:r>
      <w:proofErr w:type="gramStart"/>
      <w:r w:rsidRPr="0046176E">
        <w:rPr>
          <w:rFonts w:ascii="Arial" w:hAnsi="Arial" w:cs="Arial"/>
          <w:bCs/>
          <w:iCs/>
          <w:color w:val="000000"/>
        </w:rPr>
        <w:t>and also</w:t>
      </w:r>
      <w:proofErr w:type="gramEnd"/>
      <w:r w:rsidRPr="0046176E">
        <w:rPr>
          <w:rFonts w:ascii="Arial" w:hAnsi="Arial" w:cs="Arial"/>
          <w:bCs/>
          <w:iCs/>
          <w:color w:val="000000"/>
        </w:rPr>
        <w:t xml:space="preserve"> has an unusual feature due to which customers willingly pay premium prices to achieve of your product.</w:t>
      </w:r>
    </w:p>
    <w:p w14:paraId="13E232B8" w14:textId="77777777" w:rsidR="0046176E" w:rsidRPr="0046176E" w:rsidRDefault="0046176E" w:rsidP="0046176E">
      <w:pPr>
        <w:rPr>
          <w:rFonts w:ascii="Calibri" w:eastAsia="Calibri" w:hAnsi="Calibri" w:cs="Calibri"/>
          <w:b/>
          <w:iCs/>
          <w:color w:val="000000"/>
        </w:rPr>
      </w:pPr>
      <w:r w:rsidRPr="0046176E">
        <w:rPr>
          <w:b/>
          <w:iCs/>
          <w:color w:val="000000"/>
          <w:highlight w:val="white"/>
        </w:rPr>
        <w:t>Place </w:t>
      </w:r>
    </w:p>
    <w:p w14:paraId="5EAFD3CB" w14:textId="32A0980A" w:rsidR="0046176E" w:rsidRDefault="00FE4C71" w:rsidP="00FE4C71">
      <w:pPr>
        <w:spacing w:line="360" w:lineRule="auto"/>
        <w:jc w:val="both"/>
        <w:rPr>
          <w:rFonts w:ascii="Arial" w:hAnsi="Arial" w:cs="Arial"/>
          <w:color w:val="000000"/>
          <w:lang w:val="bg-BG"/>
        </w:rPr>
      </w:pPr>
      <w:r w:rsidRPr="00FE4C71">
        <w:rPr>
          <w:rFonts w:ascii="Arial" w:hAnsi="Arial" w:cs="Arial"/>
          <w:color w:val="000000"/>
        </w:rPr>
        <w:t xml:space="preserve">Apple has a large number of authorized distributors in different </w:t>
      </w:r>
      <w:proofErr w:type="gramStart"/>
      <w:r w:rsidRPr="00FE4C71">
        <w:rPr>
          <w:rFonts w:ascii="Arial" w:hAnsi="Arial" w:cs="Arial"/>
          <w:color w:val="000000"/>
        </w:rPr>
        <w:t>countries</w:t>
      </w:r>
      <w:proofErr w:type="gramEnd"/>
      <w:r w:rsidRPr="00FE4C71">
        <w:rPr>
          <w:rFonts w:ascii="Arial" w:hAnsi="Arial" w:cs="Arial"/>
          <w:color w:val="000000"/>
        </w:rPr>
        <w:t xml:space="preserve"> and they sell their product with the help of their authorized distributors or supplier. Also, based on global demand, they connect customers to their retail stores (</w:t>
      </w:r>
      <w:proofErr w:type="spellStart"/>
      <w:r w:rsidRPr="00FE4C71">
        <w:rPr>
          <w:rFonts w:ascii="Arial" w:hAnsi="Arial" w:cs="Arial"/>
          <w:color w:val="000000"/>
        </w:rPr>
        <w:t>Hibban</w:t>
      </w:r>
      <w:proofErr w:type="spellEnd"/>
      <w:r w:rsidRPr="00FE4C71">
        <w:rPr>
          <w:rFonts w:ascii="Arial" w:hAnsi="Arial" w:cs="Arial"/>
          <w:color w:val="000000"/>
        </w:rPr>
        <w:t xml:space="preserve"> and </w:t>
      </w:r>
      <w:proofErr w:type="spellStart"/>
      <w:r w:rsidRPr="00FE4C71">
        <w:rPr>
          <w:rFonts w:ascii="Arial" w:hAnsi="Arial" w:cs="Arial"/>
          <w:color w:val="000000"/>
        </w:rPr>
        <w:t>Wahyudi</w:t>
      </w:r>
      <w:proofErr w:type="spellEnd"/>
      <w:r w:rsidRPr="00FE4C71">
        <w:rPr>
          <w:rFonts w:ascii="Arial" w:hAnsi="Arial" w:cs="Arial"/>
          <w:color w:val="000000"/>
        </w:rPr>
        <w:t>, 2022). They also have online stores where customers can order and purchase their products. Moreover, they are present in different countries as well as in different regions. Based on the needs of the market, Apple always strives to provide their product to their customers as quickly as possible. The other thing they focus on is the continuous development of their online website through which customer engagement levels can be increased</w:t>
      </w:r>
      <w:r>
        <w:rPr>
          <w:rFonts w:ascii="Arial" w:hAnsi="Arial" w:cs="Arial"/>
          <w:color w:val="000000"/>
          <w:lang w:val="bg-BG"/>
        </w:rPr>
        <w:t>.</w:t>
      </w:r>
    </w:p>
    <w:p w14:paraId="4767D150" w14:textId="77777777" w:rsidR="00FE4C71" w:rsidRPr="00FE4C71" w:rsidRDefault="00FE4C71" w:rsidP="00FE4C71">
      <w:pPr>
        <w:spacing w:line="360" w:lineRule="auto"/>
        <w:jc w:val="both"/>
        <w:rPr>
          <w:rFonts w:ascii="Arial" w:hAnsi="Arial" w:cs="Arial"/>
          <w:color w:val="000000"/>
          <w:lang w:val="bg-BG"/>
        </w:rPr>
      </w:pPr>
    </w:p>
    <w:p w14:paraId="1A5CF940" w14:textId="77777777" w:rsidR="0046176E" w:rsidRDefault="0046176E" w:rsidP="0046176E">
      <w:pPr>
        <w:rPr>
          <w:rFonts w:ascii="Calibri" w:eastAsia="Calibri" w:hAnsi="Calibri" w:cs="Calibri"/>
          <w:color w:val="000000"/>
        </w:rPr>
      </w:pPr>
    </w:p>
    <w:p w14:paraId="7BD2D24E" w14:textId="77777777" w:rsidR="0046176E" w:rsidRPr="0046176E" w:rsidRDefault="0046176E" w:rsidP="0046176E">
      <w:pPr>
        <w:rPr>
          <w:rFonts w:ascii="Calibri" w:eastAsia="Calibri" w:hAnsi="Calibri" w:cs="Calibri"/>
          <w:b/>
          <w:iCs/>
          <w:color w:val="000000"/>
        </w:rPr>
      </w:pPr>
      <w:r w:rsidRPr="0046176E">
        <w:rPr>
          <w:b/>
          <w:iCs/>
          <w:color w:val="000000"/>
          <w:highlight w:val="white"/>
        </w:rPr>
        <w:t>Promotion </w:t>
      </w:r>
    </w:p>
    <w:p w14:paraId="27D5FCF3" w14:textId="7E683DE7" w:rsidR="0046176E" w:rsidRDefault="00FE4C71" w:rsidP="00FE4C71">
      <w:pPr>
        <w:spacing w:line="360" w:lineRule="auto"/>
        <w:jc w:val="both"/>
        <w:rPr>
          <w:rFonts w:ascii="Calibri" w:eastAsia="Calibri" w:hAnsi="Calibri" w:cs="Calibri"/>
          <w:color w:val="000000"/>
        </w:rPr>
      </w:pPr>
      <w:r w:rsidRPr="00FE4C71">
        <w:rPr>
          <w:rFonts w:ascii="Arial" w:eastAsia="Calibri" w:hAnsi="Arial" w:cs="Arial"/>
          <w:color w:val="000000"/>
        </w:rPr>
        <w:t>Apple usually believes in their own identity because they provide the best kind of quality to their products, so they believe that their product identity is enough to get positive feedback from the market (</w:t>
      </w:r>
      <w:proofErr w:type="spellStart"/>
      <w:r w:rsidRPr="00FE4C71">
        <w:rPr>
          <w:rFonts w:ascii="Arial" w:eastAsia="Calibri" w:hAnsi="Arial" w:cs="Arial"/>
          <w:color w:val="000000"/>
        </w:rPr>
        <w:t>Hibban</w:t>
      </w:r>
      <w:proofErr w:type="spellEnd"/>
      <w:r w:rsidRPr="00FE4C71">
        <w:rPr>
          <w:rFonts w:ascii="Arial" w:eastAsia="Calibri" w:hAnsi="Arial" w:cs="Arial"/>
          <w:color w:val="000000"/>
        </w:rPr>
        <w:t xml:space="preserve"> and </w:t>
      </w:r>
      <w:proofErr w:type="spellStart"/>
      <w:r w:rsidRPr="00FE4C71">
        <w:rPr>
          <w:rFonts w:ascii="Arial" w:eastAsia="Calibri" w:hAnsi="Arial" w:cs="Arial"/>
          <w:color w:val="000000"/>
        </w:rPr>
        <w:t>Wahyudi</w:t>
      </w:r>
      <w:proofErr w:type="spellEnd"/>
      <w:r w:rsidRPr="00FE4C71">
        <w:rPr>
          <w:rFonts w:ascii="Arial" w:eastAsia="Calibri" w:hAnsi="Arial" w:cs="Arial"/>
          <w:color w:val="000000"/>
        </w:rPr>
        <w:t xml:space="preserve">, 2022). They also advertise on social media to promote their </w:t>
      </w:r>
      <w:proofErr w:type="gramStart"/>
      <w:r w:rsidRPr="00FE4C71">
        <w:rPr>
          <w:rFonts w:ascii="Arial" w:eastAsia="Calibri" w:hAnsi="Arial" w:cs="Arial"/>
          <w:color w:val="000000"/>
        </w:rPr>
        <w:t>products</w:t>
      </w:r>
      <w:r>
        <w:rPr>
          <w:rFonts w:ascii="Arial" w:eastAsia="Calibri" w:hAnsi="Arial" w:cs="Arial"/>
          <w:color w:val="000000"/>
          <w:lang w:val="bg-BG"/>
        </w:rPr>
        <w:t>,</w:t>
      </w:r>
      <w:proofErr w:type="gramEnd"/>
      <w:r w:rsidRPr="00FE4C71">
        <w:rPr>
          <w:rFonts w:ascii="Arial" w:eastAsia="Calibri" w:hAnsi="Arial" w:cs="Arial"/>
          <w:color w:val="000000"/>
        </w:rPr>
        <w:t xml:space="preserve"> </w:t>
      </w:r>
      <w:r>
        <w:rPr>
          <w:rFonts w:ascii="Arial" w:eastAsia="Calibri" w:hAnsi="Arial" w:cs="Arial"/>
          <w:color w:val="000000"/>
        </w:rPr>
        <w:t>at the same time the organization</w:t>
      </w:r>
      <w:r w:rsidRPr="00FE4C71">
        <w:rPr>
          <w:rFonts w:ascii="Arial" w:eastAsia="Calibri" w:hAnsi="Arial" w:cs="Arial"/>
          <w:color w:val="000000"/>
        </w:rPr>
        <w:t xml:space="preserve"> focus</w:t>
      </w:r>
      <w:r>
        <w:rPr>
          <w:rFonts w:ascii="Arial" w:eastAsia="Calibri" w:hAnsi="Arial" w:cs="Arial"/>
          <w:color w:val="000000"/>
        </w:rPr>
        <w:t>es</w:t>
      </w:r>
      <w:r w:rsidRPr="00FE4C71">
        <w:rPr>
          <w:rFonts w:ascii="Arial" w:eastAsia="Calibri" w:hAnsi="Arial" w:cs="Arial"/>
          <w:color w:val="000000"/>
        </w:rPr>
        <w:t xml:space="preserve"> on product launch </w:t>
      </w:r>
      <w:r w:rsidRPr="00FE4C71">
        <w:rPr>
          <w:rFonts w:ascii="Arial" w:eastAsia="Calibri" w:hAnsi="Arial" w:cs="Arial"/>
          <w:color w:val="000000"/>
        </w:rPr>
        <w:t>systems</w:t>
      </w:r>
      <w:r>
        <w:rPr>
          <w:rFonts w:ascii="Arial" w:eastAsia="Calibri" w:hAnsi="Arial" w:cs="Arial"/>
          <w:color w:val="000000"/>
        </w:rPr>
        <w:t xml:space="preserve"> and</w:t>
      </w:r>
      <w:r w:rsidRPr="00FE4C71">
        <w:rPr>
          <w:rFonts w:ascii="Arial" w:eastAsia="Calibri" w:hAnsi="Arial" w:cs="Arial"/>
          <w:color w:val="000000"/>
        </w:rPr>
        <w:t xml:space="preserve"> provide</w:t>
      </w:r>
      <w:r>
        <w:rPr>
          <w:rFonts w:ascii="Arial" w:eastAsia="Calibri" w:hAnsi="Arial" w:cs="Arial"/>
          <w:color w:val="000000"/>
        </w:rPr>
        <w:t>s</w:t>
      </w:r>
      <w:r w:rsidRPr="00FE4C71">
        <w:rPr>
          <w:rFonts w:ascii="Arial" w:eastAsia="Calibri" w:hAnsi="Arial" w:cs="Arial"/>
          <w:color w:val="000000"/>
        </w:rPr>
        <w:t xml:space="preserve"> shows on television to attract target customers. Finally, word of mouth marketing is primarily used by Apple (Harris et al., 2020). The existing target customer attracts new customers through the </w:t>
      </w:r>
      <w:r w:rsidRPr="00FE4C71">
        <w:rPr>
          <w:rFonts w:ascii="Arial" w:eastAsia="Calibri" w:hAnsi="Arial" w:cs="Arial"/>
          <w:color w:val="000000"/>
        </w:rPr>
        <w:t>word-of-mouth</w:t>
      </w:r>
      <w:r w:rsidRPr="00FE4C71">
        <w:rPr>
          <w:rFonts w:ascii="Arial" w:eastAsia="Calibri" w:hAnsi="Arial" w:cs="Arial"/>
          <w:color w:val="000000"/>
        </w:rPr>
        <w:t xml:space="preserve"> system. Moreover, their regular product innovations, social media marketing</w:t>
      </w:r>
      <w:r>
        <w:rPr>
          <w:rFonts w:ascii="Arial" w:eastAsia="Calibri" w:hAnsi="Arial" w:cs="Arial"/>
          <w:color w:val="000000"/>
        </w:rPr>
        <w:t>,</w:t>
      </w:r>
      <w:r w:rsidRPr="00FE4C71">
        <w:rPr>
          <w:rFonts w:ascii="Arial" w:eastAsia="Calibri" w:hAnsi="Arial" w:cs="Arial"/>
          <w:color w:val="000000"/>
        </w:rPr>
        <w:t xml:space="preserve"> and TV advertising elevate the customer experience and attention level to the highest degree</w:t>
      </w:r>
      <w:r w:rsidRPr="00FE4C71">
        <w:rPr>
          <w:rFonts w:ascii="Calibri" w:eastAsia="Calibri" w:hAnsi="Calibri" w:cs="Calibri"/>
          <w:color w:val="000000"/>
        </w:rPr>
        <w:t>.</w:t>
      </w:r>
    </w:p>
    <w:p w14:paraId="5755BC42" w14:textId="77777777" w:rsidR="0046176E" w:rsidRPr="00FE4C71" w:rsidRDefault="0046176E" w:rsidP="00FE4C71">
      <w:pPr>
        <w:spacing w:line="360" w:lineRule="auto"/>
        <w:jc w:val="both"/>
        <w:rPr>
          <w:rFonts w:ascii="Arial" w:eastAsia="Calibri" w:hAnsi="Arial" w:cs="Arial"/>
          <w:color w:val="000000"/>
        </w:rPr>
      </w:pPr>
    </w:p>
    <w:p w14:paraId="7B77AAB1" w14:textId="77777777" w:rsidR="00FE4C71" w:rsidRPr="00FE4C71" w:rsidRDefault="00FE4C71" w:rsidP="00FE4C71">
      <w:pPr>
        <w:pStyle w:val="Heading2"/>
        <w:spacing w:line="360" w:lineRule="auto"/>
        <w:jc w:val="both"/>
        <w:rPr>
          <w:rFonts w:ascii="Arial" w:eastAsia="Calibri" w:hAnsi="Arial" w:cs="Arial"/>
          <w:sz w:val="24"/>
          <w:szCs w:val="24"/>
        </w:rPr>
      </w:pPr>
      <w:bookmarkStart w:id="12" w:name="_Toc133688710"/>
      <w:r w:rsidRPr="00FE4C71">
        <w:rPr>
          <w:rFonts w:ascii="Arial" w:hAnsi="Arial" w:cs="Arial"/>
          <w:sz w:val="24"/>
          <w:szCs w:val="24"/>
          <w:highlight w:val="white"/>
        </w:rPr>
        <w:t>Ansoff matrix</w:t>
      </w:r>
      <w:bookmarkEnd w:id="12"/>
      <w:r w:rsidRPr="00FE4C71">
        <w:rPr>
          <w:rFonts w:ascii="Arial" w:hAnsi="Arial" w:cs="Arial"/>
          <w:sz w:val="24"/>
          <w:szCs w:val="24"/>
          <w:highlight w:val="white"/>
        </w:rPr>
        <w:t> </w:t>
      </w:r>
    </w:p>
    <w:p w14:paraId="38DC4A87" w14:textId="77777777" w:rsidR="00FE4C71" w:rsidRPr="00FE4C71" w:rsidRDefault="00FE4C71" w:rsidP="00FE4C71">
      <w:pPr>
        <w:spacing w:line="360" w:lineRule="auto"/>
        <w:jc w:val="both"/>
        <w:rPr>
          <w:rFonts w:ascii="Arial" w:eastAsia="Calibri" w:hAnsi="Arial" w:cs="Arial"/>
          <w:bCs/>
          <w:iCs/>
          <w:color w:val="000000"/>
        </w:rPr>
      </w:pPr>
      <w:r w:rsidRPr="00FE4C71">
        <w:rPr>
          <w:rFonts w:ascii="Arial" w:hAnsi="Arial" w:cs="Arial"/>
          <w:b/>
          <w:iCs/>
          <w:color w:val="000000"/>
          <w:highlight w:val="white"/>
        </w:rPr>
        <w:t>Market penetration </w:t>
      </w:r>
    </w:p>
    <w:p w14:paraId="76251CDA" w14:textId="77777777" w:rsidR="00FE4C71" w:rsidRPr="00FE4C71" w:rsidRDefault="00FE4C71" w:rsidP="00FE4C71">
      <w:pPr>
        <w:spacing w:line="360" w:lineRule="auto"/>
        <w:jc w:val="both"/>
        <w:rPr>
          <w:rFonts w:ascii="Arial" w:hAnsi="Arial" w:cs="Arial"/>
          <w:bCs/>
          <w:iCs/>
          <w:color w:val="000000"/>
        </w:rPr>
      </w:pPr>
      <w:r w:rsidRPr="00FE4C71">
        <w:rPr>
          <w:rFonts w:ascii="Arial" w:hAnsi="Arial" w:cs="Arial"/>
          <w:bCs/>
          <w:iCs/>
          <w:color w:val="000000"/>
        </w:rPr>
        <w:t xml:space="preserve">Apple can focus on developing existing products in an existing market. For example, iPhone 5 and iPhone X series were famous enough in the market, but nowadays the supply of these phones in the market is almost zero, so customers are annoyed because they are not getting these products. The company could increase the production of the existing product and </w:t>
      </w:r>
      <w:r w:rsidRPr="00FE4C71">
        <w:rPr>
          <w:rFonts w:ascii="Arial" w:hAnsi="Arial" w:cs="Arial"/>
          <w:bCs/>
          <w:iCs/>
          <w:color w:val="000000"/>
        </w:rPr>
        <w:lastRenderedPageBreak/>
        <w:t xml:space="preserve">innovate those products to create satisfaction among the existing customers. In addition, a new customer segment can be targeted by developing specific products </w:t>
      </w:r>
      <w:proofErr w:type="gramStart"/>
      <w:r w:rsidRPr="00FE4C71">
        <w:rPr>
          <w:rFonts w:ascii="Arial" w:hAnsi="Arial" w:cs="Arial"/>
          <w:bCs/>
          <w:iCs/>
          <w:color w:val="000000"/>
        </w:rPr>
        <w:t>so as to</w:t>
      </w:r>
      <w:proofErr w:type="gramEnd"/>
      <w:r w:rsidRPr="00FE4C71">
        <w:rPr>
          <w:rFonts w:ascii="Arial" w:hAnsi="Arial" w:cs="Arial"/>
          <w:bCs/>
          <w:iCs/>
          <w:color w:val="000000"/>
        </w:rPr>
        <w:t xml:space="preserve"> benefit </w:t>
      </w:r>
      <w:proofErr w:type="spellStart"/>
      <w:r w:rsidRPr="00FE4C71">
        <w:rPr>
          <w:rFonts w:ascii="Arial" w:hAnsi="Arial" w:cs="Arial"/>
          <w:bCs/>
          <w:iCs/>
          <w:color w:val="000000"/>
        </w:rPr>
        <w:t>Apple.</w:t>
      </w:r>
      <w:proofErr w:type="spellEnd"/>
    </w:p>
    <w:p w14:paraId="5B02A1F2" w14:textId="637E0F7D" w:rsidR="00FE4C71" w:rsidRDefault="00FE4C71" w:rsidP="00FE4C71">
      <w:pPr>
        <w:spacing w:line="360" w:lineRule="auto"/>
        <w:jc w:val="both"/>
        <w:rPr>
          <w:rFonts w:ascii="Arial" w:hAnsi="Arial" w:cs="Arial"/>
          <w:b/>
          <w:iCs/>
          <w:color w:val="000000"/>
        </w:rPr>
      </w:pPr>
      <w:r w:rsidRPr="00FE4C71">
        <w:rPr>
          <w:rFonts w:ascii="Arial" w:hAnsi="Arial" w:cs="Arial"/>
          <w:b/>
          <w:iCs/>
          <w:color w:val="000000"/>
          <w:highlight w:val="white"/>
        </w:rPr>
        <w:t>Product development </w:t>
      </w:r>
    </w:p>
    <w:p w14:paraId="748E8847" w14:textId="671DFFB5" w:rsidR="004778D8" w:rsidRPr="004778D8" w:rsidRDefault="004778D8" w:rsidP="00FE4C71">
      <w:pPr>
        <w:spacing w:line="360" w:lineRule="auto"/>
        <w:jc w:val="both"/>
        <w:rPr>
          <w:rFonts w:ascii="Arial" w:eastAsia="Calibri" w:hAnsi="Arial" w:cs="Arial"/>
          <w:bCs/>
          <w:iCs/>
          <w:color w:val="000000"/>
        </w:rPr>
      </w:pPr>
      <w:r w:rsidRPr="004778D8">
        <w:rPr>
          <w:rFonts w:ascii="Arial" w:eastAsia="Calibri" w:hAnsi="Arial" w:cs="Arial"/>
          <w:bCs/>
          <w:iCs/>
          <w:color w:val="000000"/>
        </w:rPr>
        <w:t>Apple may introduce new products to the market to mitigate the needs of its existing customers. Moreover, their focus is on the existing product development, but they need to bring new changes to the radical product and then they will be able to win the attention of their target customer (Garg et al., 2022). Also, they can add different home automation features on mobile phones, as well as different automatic wearable systems and different news portals on their iPhones to attract a certain customer segment. Another way is to focus on changing the design system through which people will be more attracted to the brand. In this way, they can increase the value proposition for the brand.</w:t>
      </w:r>
    </w:p>
    <w:p w14:paraId="4F8C7E20" w14:textId="77777777" w:rsidR="00FE4C71" w:rsidRPr="004778D8" w:rsidRDefault="00FE4C71" w:rsidP="00FE4C71">
      <w:pPr>
        <w:spacing w:line="360" w:lineRule="auto"/>
        <w:jc w:val="both"/>
        <w:rPr>
          <w:rFonts w:ascii="Arial" w:eastAsia="Calibri" w:hAnsi="Arial" w:cs="Arial"/>
          <w:b/>
          <w:iCs/>
          <w:color w:val="000000"/>
        </w:rPr>
      </w:pPr>
      <w:r w:rsidRPr="004778D8">
        <w:rPr>
          <w:rFonts w:ascii="Arial" w:hAnsi="Arial" w:cs="Arial"/>
          <w:b/>
          <w:iCs/>
          <w:color w:val="000000"/>
          <w:highlight w:val="white"/>
        </w:rPr>
        <w:t>Market development </w:t>
      </w:r>
    </w:p>
    <w:p w14:paraId="07147239" w14:textId="4F115AEB" w:rsidR="0075467F" w:rsidRDefault="0075467F" w:rsidP="00FE4C71">
      <w:pPr>
        <w:spacing w:line="360" w:lineRule="auto"/>
        <w:jc w:val="both"/>
        <w:rPr>
          <w:rFonts w:ascii="Arial" w:hAnsi="Arial" w:cs="Arial"/>
          <w:b/>
          <w:i/>
          <w:color w:val="000000"/>
        </w:rPr>
      </w:pPr>
      <w:r w:rsidRPr="0075467F">
        <w:rPr>
          <w:rFonts w:ascii="Arial" w:hAnsi="Arial" w:cs="Arial"/>
          <w:bCs/>
          <w:iCs/>
          <w:color w:val="000000"/>
        </w:rPr>
        <w:t xml:space="preserve">The corporation may sell its goods globally, even in small and not-so-big nations, by growing the market and offering additional services. Since there is demand from every conceivable sphere of financial status, effective advertising would also help generate orders for </w:t>
      </w:r>
      <w:r w:rsidRPr="0075467F">
        <w:rPr>
          <w:rFonts w:ascii="Arial" w:hAnsi="Arial" w:cs="Arial"/>
          <w:bCs/>
          <w:iCs/>
          <w:color w:val="000000"/>
        </w:rPr>
        <w:t>items</w:t>
      </w:r>
      <w:r w:rsidRPr="0075467F">
        <w:rPr>
          <w:rFonts w:ascii="Arial" w:hAnsi="Arial" w:cs="Arial"/>
          <w:b/>
          <w:i/>
          <w:color w:val="000000"/>
        </w:rPr>
        <w:t>.</w:t>
      </w:r>
    </w:p>
    <w:p w14:paraId="3DD9573C" w14:textId="750CCCA9" w:rsidR="00FE4C71" w:rsidRPr="0075467F" w:rsidRDefault="00FE4C71" w:rsidP="00FE4C71">
      <w:pPr>
        <w:spacing w:line="360" w:lineRule="auto"/>
        <w:jc w:val="both"/>
        <w:rPr>
          <w:rFonts w:ascii="Arial" w:eastAsia="Calibri" w:hAnsi="Arial" w:cs="Arial"/>
          <w:b/>
          <w:iCs/>
          <w:color w:val="000000"/>
        </w:rPr>
      </w:pPr>
      <w:r w:rsidRPr="0075467F">
        <w:rPr>
          <w:rFonts w:ascii="Arial" w:hAnsi="Arial" w:cs="Arial"/>
          <w:b/>
          <w:iCs/>
          <w:color w:val="000000"/>
          <w:highlight w:val="white"/>
        </w:rPr>
        <w:t>Diversification </w:t>
      </w:r>
    </w:p>
    <w:p w14:paraId="55F45AF5" w14:textId="51D14FBB" w:rsidR="00FE4C71" w:rsidRPr="00FE4C71" w:rsidRDefault="0075467F" w:rsidP="00FE4C71">
      <w:pPr>
        <w:spacing w:line="360" w:lineRule="auto"/>
        <w:jc w:val="both"/>
        <w:rPr>
          <w:rFonts w:ascii="Arial" w:eastAsia="Calibri" w:hAnsi="Arial" w:cs="Arial"/>
          <w:color w:val="000000"/>
        </w:rPr>
      </w:pPr>
      <w:r w:rsidRPr="0075467F">
        <w:rPr>
          <w:rFonts w:ascii="Arial" w:hAnsi="Arial" w:cs="Arial"/>
          <w:color w:val="000000"/>
        </w:rPr>
        <w:t>Apple can enter a new market by totally developing new products and this will be known as diversification. When the company explores different opportunities and sells products in new industries, it will also be known as diversification (Fazli-Salehi et al., 2021). Apple already produces a variety of unique products, but it can enter new markets by developing new and non-standard products. When they expand their market opportunities more than before, they will be able to attract the attention of new customers, which will add profitability for their company</w:t>
      </w:r>
      <w:r w:rsidR="00FE4C71" w:rsidRPr="00FE4C71">
        <w:rPr>
          <w:rFonts w:ascii="Arial" w:hAnsi="Arial" w:cs="Arial"/>
          <w:color w:val="000000"/>
          <w:highlight w:val="white"/>
        </w:rPr>
        <w:t>. </w:t>
      </w:r>
    </w:p>
    <w:p w14:paraId="1A5251C2" w14:textId="77777777" w:rsidR="00FE4C71" w:rsidRDefault="00FE4C71" w:rsidP="00FE4C71">
      <w:pPr>
        <w:rPr>
          <w:color w:val="000000"/>
          <w:highlight w:val="white"/>
        </w:rPr>
      </w:pPr>
      <w:r>
        <w:rPr>
          <w:color w:val="000000"/>
          <w:highlight w:val="white"/>
        </w:rPr>
        <w:t> </w:t>
      </w:r>
    </w:p>
    <w:p w14:paraId="74DA0A47" w14:textId="77777777" w:rsidR="0075467F" w:rsidRPr="0075467F" w:rsidRDefault="0075467F" w:rsidP="0075467F">
      <w:pPr>
        <w:pStyle w:val="Heading1"/>
        <w:rPr>
          <w:rFonts w:ascii="Arial" w:eastAsia="Calibri" w:hAnsi="Arial" w:cs="Arial"/>
          <w:b w:val="0"/>
          <w:bCs/>
          <w:sz w:val="24"/>
          <w:szCs w:val="24"/>
        </w:rPr>
      </w:pPr>
      <w:bookmarkStart w:id="13" w:name="_Toc133688711"/>
      <w:r w:rsidRPr="0075467F">
        <w:rPr>
          <w:rFonts w:ascii="Arial" w:hAnsi="Arial" w:cs="Arial"/>
          <w:b w:val="0"/>
          <w:bCs/>
          <w:color w:val="4472C4" w:themeColor="accent1"/>
          <w:sz w:val="24"/>
          <w:szCs w:val="24"/>
          <w:highlight w:val="white"/>
        </w:rPr>
        <w:t>Conclusion</w:t>
      </w:r>
      <w:bookmarkEnd w:id="13"/>
      <w:r w:rsidRPr="0075467F">
        <w:rPr>
          <w:rFonts w:ascii="Arial" w:hAnsi="Arial" w:cs="Arial"/>
          <w:b w:val="0"/>
          <w:bCs/>
          <w:sz w:val="24"/>
          <w:szCs w:val="24"/>
          <w:highlight w:val="white"/>
        </w:rPr>
        <w:t> </w:t>
      </w:r>
    </w:p>
    <w:p w14:paraId="0F2422D8" w14:textId="7BAC6B40" w:rsidR="0046176E" w:rsidRDefault="00E04A0D" w:rsidP="00E04A0D">
      <w:pPr>
        <w:spacing w:line="360" w:lineRule="auto"/>
        <w:jc w:val="both"/>
        <w:rPr>
          <w:rFonts w:ascii="Arial" w:eastAsia="Calibri" w:hAnsi="Arial" w:cs="Arial"/>
          <w:color w:val="000000"/>
        </w:rPr>
      </w:pPr>
      <w:r w:rsidRPr="00E04A0D">
        <w:rPr>
          <w:rFonts w:ascii="Arial" w:eastAsia="Calibri" w:hAnsi="Arial" w:cs="Arial"/>
          <w:color w:val="000000"/>
        </w:rPr>
        <w:t xml:space="preserve">Apple is a highly inventive business with a dominant position in the technology sector. Although there are various competitors in the market, Apple differs due to the use of different marketing techniques. Moreover, various circumstances and </w:t>
      </w:r>
      <w:proofErr w:type="spellStart"/>
      <w:r w:rsidRPr="00E04A0D">
        <w:rPr>
          <w:rFonts w:ascii="Arial" w:eastAsia="Calibri" w:hAnsi="Arial" w:cs="Arial"/>
          <w:color w:val="000000"/>
        </w:rPr>
        <w:t>analyzes</w:t>
      </w:r>
      <w:proofErr w:type="spellEnd"/>
      <w:r w:rsidRPr="00E04A0D">
        <w:rPr>
          <w:rFonts w:ascii="Arial" w:eastAsia="Calibri" w:hAnsi="Arial" w:cs="Arial"/>
          <w:color w:val="000000"/>
        </w:rPr>
        <w:t xml:space="preserve"> show that Apple has an opportunity to expand its market share as well as face threats. Mainly targeting the more affluent customers who can afford their brand, ensuring their target market remains loyal. To stay current enough, they often introduce new product categories to the market. Even with small innovations and improvements to some products, they manage to surprise and delight </w:t>
      </w:r>
      <w:r w:rsidRPr="00E04A0D">
        <w:rPr>
          <w:rFonts w:ascii="Arial" w:eastAsia="Calibri" w:hAnsi="Arial" w:cs="Arial"/>
          <w:color w:val="000000"/>
        </w:rPr>
        <w:lastRenderedPageBreak/>
        <w:t>their users. Therefore, it can be concluded that Apple will use all available methods to perfectly cope with the market challenges, threats</w:t>
      </w:r>
      <w:r>
        <w:rPr>
          <w:rFonts w:ascii="Arial" w:eastAsia="Calibri" w:hAnsi="Arial" w:cs="Arial"/>
          <w:color w:val="000000"/>
          <w:lang w:val="bg-BG"/>
        </w:rPr>
        <w:t>,</w:t>
      </w:r>
      <w:r w:rsidRPr="00E04A0D">
        <w:rPr>
          <w:rFonts w:ascii="Arial" w:eastAsia="Calibri" w:hAnsi="Arial" w:cs="Arial"/>
          <w:color w:val="000000"/>
        </w:rPr>
        <w:t xml:space="preserve"> and rapidly developing technologies.</w:t>
      </w:r>
    </w:p>
    <w:p w14:paraId="694149FB" w14:textId="77777777" w:rsidR="00D60732" w:rsidRDefault="00D60732" w:rsidP="00E04A0D">
      <w:pPr>
        <w:spacing w:line="360" w:lineRule="auto"/>
        <w:jc w:val="both"/>
        <w:rPr>
          <w:rFonts w:ascii="Arial" w:eastAsia="Calibri" w:hAnsi="Arial" w:cs="Arial"/>
          <w:color w:val="000000"/>
        </w:rPr>
      </w:pPr>
    </w:p>
    <w:p w14:paraId="4106D675" w14:textId="77777777" w:rsidR="00E04A0D" w:rsidRPr="002C1452" w:rsidRDefault="00E04A0D" w:rsidP="00E04A0D">
      <w:pPr>
        <w:pStyle w:val="Heading1"/>
        <w:rPr>
          <w:rFonts w:ascii="Arial" w:hAnsi="Arial" w:cs="Arial"/>
          <w:b w:val="0"/>
          <w:bCs/>
          <w:color w:val="4472C4" w:themeColor="accent1"/>
          <w:sz w:val="24"/>
          <w:szCs w:val="24"/>
        </w:rPr>
      </w:pPr>
      <w:bookmarkStart w:id="14" w:name="_Toc133688712"/>
      <w:r w:rsidRPr="002C1452">
        <w:rPr>
          <w:rFonts w:ascii="Arial" w:hAnsi="Arial" w:cs="Arial"/>
          <w:b w:val="0"/>
          <w:bCs/>
          <w:color w:val="4472C4" w:themeColor="accent1"/>
          <w:sz w:val="24"/>
          <w:szCs w:val="24"/>
        </w:rPr>
        <w:t>References</w:t>
      </w:r>
      <w:bookmarkEnd w:id="14"/>
    </w:p>
    <w:p w14:paraId="3E5E1A6D" w14:textId="23288811" w:rsidR="00E04A0D" w:rsidRPr="000B6762" w:rsidRDefault="00E04A0D" w:rsidP="000B6762">
      <w:pPr>
        <w:spacing w:line="360" w:lineRule="auto"/>
        <w:rPr>
          <w:rFonts w:ascii="Arial" w:hAnsi="Arial" w:cs="Arial"/>
          <w:highlight w:val="white"/>
        </w:rPr>
      </w:pPr>
      <w:r w:rsidRPr="000B6762">
        <w:rPr>
          <w:rFonts w:ascii="Arial" w:hAnsi="Arial" w:cs="Arial"/>
          <w:highlight w:val="white"/>
        </w:rPr>
        <w:t xml:space="preserve">Fazli-Salehi, R., </w:t>
      </w:r>
      <w:r w:rsidRPr="000B6762">
        <w:rPr>
          <w:rFonts w:ascii="Arial" w:hAnsi="Arial" w:cs="Arial"/>
          <w:highlight w:val="white"/>
        </w:rPr>
        <w:t>et al.</w:t>
      </w:r>
      <w:r w:rsidRPr="000B6762">
        <w:rPr>
          <w:rFonts w:ascii="Arial" w:hAnsi="Arial" w:cs="Arial"/>
          <w:highlight w:val="white"/>
        </w:rPr>
        <w:t xml:space="preserve"> </w:t>
      </w:r>
      <w:r w:rsidRPr="000B6762">
        <w:rPr>
          <w:rFonts w:ascii="Arial" w:hAnsi="Arial" w:cs="Arial"/>
          <w:highlight w:val="white"/>
          <w:lang w:val="bg-BG"/>
        </w:rPr>
        <w:t>(</w:t>
      </w:r>
      <w:r w:rsidRPr="000B6762">
        <w:rPr>
          <w:rFonts w:ascii="Arial" w:hAnsi="Arial" w:cs="Arial"/>
          <w:highlight w:val="white"/>
        </w:rPr>
        <w:t>2021</w:t>
      </w:r>
      <w:r w:rsidRPr="000B6762">
        <w:rPr>
          <w:rFonts w:ascii="Arial" w:hAnsi="Arial" w:cs="Arial"/>
          <w:highlight w:val="white"/>
          <w:lang w:val="bg-BG"/>
        </w:rPr>
        <w:t>)</w:t>
      </w:r>
      <w:r w:rsidRPr="000B6762">
        <w:rPr>
          <w:rFonts w:ascii="Arial" w:hAnsi="Arial" w:cs="Arial"/>
          <w:highlight w:val="white"/>
        </w:rPr>
        <w:t xml:space="preserve">. </w:t>
      </w:r>
      <w:r w:rsidRPr="000B6762">
        <w:rPr>
          <w:rFonts w:ascii="Arial" w:hAnsi="Arial" w:cs="Arial"/>
          <w:highlight w:val="white"/>
        </w:rPr>
        <w:t>‘</w:t>
      </w:r>
      <w:r w:rsidRPr="000B6762">
        <w:rPr>
          <w:rFonts w:ascii="Arial" w:hAnsi="Arial" w:cs="Arial"/>
          <w:highlight w:val="white"/>
        </w:rPr>
        <w:t xml:space="preserve">Antecedents and outcomes of brand identification with Apple products among Iranian </w:t>
      </w:r>
      <w:proofErr w:type="gramStart"/>
      <w:r w:rsidR="00D40C04" w:rsidRPr="000B6762">
        <w:rPr>
          <w:rFonts w:ascii="Arial" w:hAnsi="Arial" w:cs="Arial"/>
          <w:highlight w:val="white"/>
        </w:rPr>
        <w:t>consumers’</w:t>
      </w:r>
      <w:proofErr w:type="gramEnd"/>
      <w:r w:rsidR="00D40C04" w:rsidRPr="000B6762">
        <w:rPr>
          <w:rFonts w:ascii="Arial" w:hAnsi="Arial" w:cs="Arial"/>
          <w:highlight w:val="white"/>
        </w:rPr>
        <w:t>.</w:t>
      </w:r>
      <w:r w:rsidRPr="000B6762">
        <w:rPr>
          <w:rFonts w:ascii="Arial" w:hAnsi="Arial" w:cs="Arial"/>
          <w:highlight w:val="white"/>
        </w:rPr>
        <w:t> </w:t>
      </w:r>
      <w:r w:rsidRPr="000B6762">
        <w:rPr>
          <w:rFonts w:ascii="Arial" w:hAnsi="Arial" w:cs="Arial"/>
          <w:i/>
          <w:iCs/>
          <w:highlight w:val="white"/>
        </w:rPr>
        <w:t>Journal of Relationship Marketing</w:t>
      </w:r>
      <w:r w:rsidR="00D40C04" w:rsidRPr="000B6762">
        <w:rPr>
          <w:rFonts w:ascii="Arial" w:hAnsi="Arial" w:cs="Arial"/>
          <w:highlight w:val="white"/>
        </w:rPr>
        <w:t>.</w:t>
      </w:r>
      <w:r w:rsidR="00AE0085" w:rsidRPr="000B6762">
        <w:rPr>
          <w:rFonts w:ascii="Arial" w:hAnsi="Arial" w:cs="Arial"/>
          <w:highlight w:val="white"/>
        </w:rPr>
        <w:t xml:space="preserve"> </w:t>
      </w:r>
      <w:proofErr w:type="spellStart"/>
      <w:r w:rsidR="00AE0085" w:rsidRPr="000B6762">
        <w:rPr>
          <w:rFonts w:ascii="Arial" w:hAnsi="Arial" w:cs="Arial"/>
          <w:highlight w:val="white"/>
        </w:rPr>
        <w:t>Binghampton</w:t>
      </w:r>
      <w:proofErr w:type="spellEnd"/>
      <w:r w:rsidR="00AE0085" w:rsidRPr="000B6762">
        <w:rPr>
          <w:rFonts w:ascii="Arial" w:hAnsi="Arial" w:cs="Arial"/>
          <w:highlight w:val="white"/>
        </w:rPr>
        <w:t xml:space="preserve">, N.Y., </w:t>
      </w:r>
      <w:r w:rsidRPr="000B6762">
        <w:rPr>
          <w:rFonts w:ascii="Arial" w:hAnsi="Arial" w:cs="Arial"/>
          <w:highlight w:val="white"/>
        </w:rPr>
        <w:t xml:space="preserve">20(2), pp.135-155. </w:t>
      </w:r>
    </w:p>
    <w:p w14:paraId="3B288BDC" w14:textId="0AED74E1" w:rsidR="00E04A0D" w:rsidRPr="000B6762" w:rsidRDefault="00E04A0D" w:rsidP="000B6762">
      <w:pPr>
        <w:spacing w:line="360" w:lineRule="auto"/>
        <w:rPr>
          <w:rFonts w:ascii="Arial" w:hAnsi="Arial" w:cs="Arial"/>
        </w:rPr>
      </w:pPr>
      <w:r w:rsidRPr="000B6762">
        <w:rPr>
          <w:rFonts w:ascii="Arial" w:hAnsi="Arial" w:cs="Arial"/>
          <w:highlight w:val="white"/>
        </w:rPr>
        <w:t xml:space="preserve">Garg, V., Srivastav, S., Tiwari, P. and Rani, S., </w:t>
      </w:r>
      <w:r w:rsidR="002E166B" w:rsidRPr="000B6762">
        <w:rPr>
          <w:rFonts w:ascii="Arial" w:hAnsi="Arial" w:cs="Arial"/>
          <w:highlight w:val="white"/>
        </w:rPr>
        <w:t>(</w:t>
      </w:r>
      <w:r w:rsidRPr="000B6762">
        <w:rPr>
          <w:rFonts w:ascii="Arial" w:hAnsi="Arial" w:cs="Arial"/>
          <w:highlight w:val="white"/>
        </w:rPr>
        <w:t>2022</w:t>
      </w:r>
      <w:r w:rsidR="002E166B" w:rsidRPr="000B6762">
        <w:rPr>
          <w:rFonts w:ascii="Arial" w:hAnsi="Arial" w:cs="Arial"/>
          <w:highlight w:val="white"/>
        </w:rPr>
        <w:t>)</w:t>
      </w:r>
      <w:r w:rsidRPr="000B6762">
        <w:rPr>
          <w:rFonts w:ascii="Arial" w:hAnsi="Arial" w:cs="Arial"/>
          <w:highlight w:val="white"/>
        </w:rPr>
        <w:t xml:space="preserve">. </w:t>
      </w:r>
      <w:r w:rsidR="00297B71" w:rsidRPr="000B6762">
        <w:rPr>
          <w:rFonts w:ascii="Arial" w:hAnsi="Arial" w:cs="Arial"/>
          <w:highlight w:val="white"/>
        </w:rPr>
        <w:t>‘</w:t>
      </w:r>
      <w:r w:rsidRPr="000B6762">
        <w:rPr>
          <w:rFonts w:ascii="Arial" w:hAnsi="Arial" w:cs="Arial"/>
          <w:highlight w:val="white"/>
        </w:rPr>
        <w:t>Conceptual Integration of International Marketing in India</w:t>
      </w:r>
      <w:r w:rsidR="00297B71" w:rsidRPr="000B6762">
        <w:rPr>
          <w:rFonts w:ascii="Arial" w:hAnsi="Arial" w:cs="Arial"/>
          <w:highlight w:val="white"/>
        </w:rPr>
        <w:t>’</w:t>
      </w:r>
      <w:r w:rsidR="00D40C04" w:rsidRPr="000B6762">
        <w:rPr>
          <w:rFonts w:ascii="Arial" w:hAnsi="Arial" w:cs="Arial"/>
          <w:highlight w:val="white"/>
        </w:rPr>
        <w:t xml:space="preserve">. </w:t>
      </w:r>
      <w:r w:rsidRPr="000B6762">
        <w:rPr>
          <w:rFonts w:ascii="Arial" w:hAnsi="Arial" w:cs="Arial"/>
          <w:i/>
          <w:iCs/>
          <w:highlight w:val="white"/>
        </w:rPr>
        <w:t>In Integrating New Technologies in International Business</w:t>
      </w:r>
      <w:r w:rsidR="00AE0085" w:rsidRPr="000B6762">
        <w:rPr>
          <w:rFonts w:ascii="Arial" w:hAnsi="Arial" w:cs="Arial"/>
          <w:i/>
          <w:iCs/>
          <w:highlight w:val="white"/>
        </w:rPr>
        <w:t>.</w:t>
      </w:r>
      <w:r w:rsidRPr="000B6762">
        <w:rPr>
          <w:rFonts w:ascii="Arial" w:hAnsi="Arial" w:cs="Arial"/>
          <w:highlight w:val="white"/>
        </w:rPr>
        <w:t xml:space="preserve"> pp. 205-223. Apple Academic Press. </w:t>
      </w:r>
    </w:p>
    <w:p w14:paraId="1AEA4BE3" w14:textId="7C73BC15" w:rsidR="00297B71" w:rsidRPr="000B6762" w:rsidRDefault="00E04A0D" w:rsidP="000B6762">
      <w:pPr>
        <w:spacing w:line="360" w:lineRule="auto"/>
        <w:jc w:val="both"/>
        <w:rPr>
          <w:rFonts w:ascii="Arial" w:eastAsia="Calibri" w:hAnsi="Arial" w:cs="Arial"/>
          <w:color w:val="000000"/>
        </w:rPr>
      </w:pPr>
      <w:r w:rsidRPr="000B6762">
        <w:rPr>
          <w:rFonts w:ascii="Arial" w:hAnsi="Arial" w:cs="Arial"/>
          <w:highlight w:val="white"/>
        </w:rPr>
        <w:t xml:space="preserve">Harris, J.D., Lenox, M., Goldberg, R. and Brooks, C., </w:t>
      </w:r>
      <w:r w:rsidR="00297B71" w:rsidRPr="000B6762">
        <w:rPr>
          <w:rFonts w:ascii="Arial" w:hAnsi="Arial" w:cs="Arial"/>
          <w:highlight w:val="white"/>
        </w:rPr>
        <w:t>(</w:t>
      </w:r>
      <w:r w:rsidRPr="000B6762">
        <w:rPr>
          <w:rFonts w:ascii="Arial" w:hAnsi="Arial" w:cs="Arial"/>
          <w:highlight w:val="white"/>
        </w:rPr>
        <w:t>2020</w:t>
      </w:r>
      <w:r w:rsidR="00297B71" w:rsidRPr="000B6762">
        <w:rPr>
          <w:rFonts w:ascii="Arial" w:hAnsi="Arial" w:cs="Arial"/>
          <w:highlight w:val="white"/>
        </w:rPr>
        <w:t>)</w:t>
      </w:r>
      <w:r w:rsidRPr="000B6762">
        <w:rPr>
          <w:rFonts w:ascii="Arial" w:hAnsi="Arial" w:cs="Arial"/>
          <w:highlight w:val="white"/>
        </w:rPr>
        <w:t xml:space="preserve">. </w:t>
      </w:r>
      <w:r w:rsidR="00297B71" w:rsidRPr="000B6762">
        <w:rPr>
          <w:rFonts w:ascii="Arial" w:hAnsi="Arial" w:cs="Arial"/>
          <w:highlight w:val="white"/>
        </w:rPr>
        <w:t>‘</w:t>
      </w:r>
      <w:r w:rsidRPr="000B6762">
        <w:rPr>
          <w:rFonts w:ascii="Arial" w:hAnsi="Arial" w:cs="Arial"/>
          <w:highlight w:val="white"/>
        </w:rPr>
        <w:t>Apple Inc.: The Future of the Mac</w:t>
      </w:r>
      <w:r w:rsidR="00297B71" w:rsidRPr="000B6762">
        <w:rPr>
          <w:rFonts w:ascii="Arial" w:hAnsi="Arial" w:cs="Arial"/>
          <w:highlight w:val="white"/>
        </w:rPr>
        <w:t>’</w:t>
      </w:r>
      <w:r w:rsidRPr="000B6762">
        <w:rPr>
          <w:rFonts w:ascii="Arial" w:hAnsi="Arial" w:cs="Arial"/>
          <w:highlight w:val="white"/>
        </w:rPr>
        <w:t xml:space="preserve">. </w:t>
      </w:r>
      <w:r w:rsidR="00297B71" w:rsidRPr="000B6762">
        <w:rPr>
          <w:rFonts w:ascii="Arial" w:hAnsi="Arial" w:cs="Arial"/>
          <w:highlight w:val="white"/>
        </w:rPr>
        <w:t xml:space="preserve">Daren Case. Available at: </w:t>
      </w:r>
      <w:hyperlink r:id="rId8" w:tgtFrame="_blank" w:history="1">
        <w:r w:rsidR="00297B71" w:rsidRPr="000B6762">
          <w:rPr>
            <w:rStyle w:val="Hyperlink"/>
            <w:rFonts w:ascii="Arial" w:hAnsi="Arial" w:cs="Arial"/>
            <w:color w:val="505050"/>
            <w:shd w:val="clear" w:color="auto" w:fill="FFFFFF"/>
          </w:rPr>
          <w:t>https://ssrn.com/abstract=3713330</w:t>
        </w:r>
      </w:hyperlink>
      <w:r w:rsidR="00297B71" w:rsidRPr="000B6762">
        <w:rPr>
          <w:rFonts w:ascii="Arial" w:hAnsi="Arial" w:cs="Arial"/>
          <w:color w:val="505050"/>
          <w:shd w:val="clear" w:color="auto" w:fill="FFFFFF"/>
        </w:rPr>
        <w:t xml:space="preserve"> </w:t>
      </w:r>
      <w:r w:rsidR="00297B71" w:rsidRPr="000B6762">
        <w:rPr>
          <w:rFonts w:ascii="Arial" w:hAnsi="Arial" w:cs="Arial"/>
          <w:highlight w:val="white"/>
        </w:rPr>
        <w:t xml:space="preserve"> </w:t>
      </w:r>
      <w:r w:rsidR="00297B71" w:rsidRPr="000B6762">
        <w:rPr>
          <w:rFonts w:ascii="Arial" w:eastAsia="Calibri" w:hAnsi="Arial" w:cs="Arial"/>
          <w:color w:val="000000"/>
        </w:rPr>
        <w:t xml:space="preserve">(Accessed: </w:t>
      </w:r>
      <w:r w:rsidR="00297B71" w:rsidRPr="000B6762">
        <w:rPr>
          <w:rFonts w:ascii="Arial" w:eastAsia="Calibri" w:hAnsi="Arial" w:cs="Arial"/>
          <w:color w:val="000000"/>
        </w:rPr>
        <w:t>22nd</w:t>
      </w:r>
      <w:r w:rsidR="00297B71" w:rsidRPr="000B6762">
        <w:rPr>
          <w:rFonts w:ascii="Arial" w:eastAsia="Calibri" w:hAnsi="Arial" w:cs="Arial"/>
          <w:color w:val="000000"/>
        </w:rPr>
        <w:t xml:space="preserve"> of April)</w:t>
      </w:r>
    </w:p>
    <w:p w14:paraId="5B43DD4D" w14:textId="4F1FF114" w:rsidR="00E04A0D"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t>Hibban</w:t>
      </w:r>
      <w:proofErr w:type="spellEnd"/>
      <w:r w:rsidRPr="000B6762">
        <w:rPr>
          <w:rFonts w:ascii="Arial" w:hAnsi="Arial" w:cs="Arial"/>
          <w:highlight w:val="white"/>
        </w:rPr>
        <w:t>, I.A.</w:t>
      </w:r>
      <w:r w:rsidR="00AE0085" w:rsidRPr="000B6762">
        <w:rPr>
          <w:rFonts w:ascii="Arial" w:hAnsi="Arial" w:cs="Arial"/>
          <w:highlight w:val="white"/>
        </w:rPr>
        <w:t>,</w:t>
      </w:r>
      <w:r w:rsidRPr="000B6762">
        <w:rPr>
          <w:rFonts w:ascii="Arial" w:hAnsi="Arial" w:cs="Arial"/>
          <w:highlight w:val="white"/>
        </w:rPr>
        <w:t xml:space="preserve"> and </w:t>
      </w:r>
      <w:proofErr w:type="spellStart"/>
      <w:r w:rsidRPr="000B6762">
        <w:rPr>
          <w:rFonts w:ascii="Arial" w:hAnsi="Arial" w:cs="Arial"/>
          <w:highlight w:val="white"/>
        </w:rPr>
        <w:t>Wahyudi</w:t>
      </w:r>
      <w:proofErr w:type="spellEnd"/>
      <w:r w:rsidRPr="000B6762">
        <w:rPr>
          <w:rFonts w:ascii="Arial" w:hAnsi="Arial" w:cs="Arial"/>
          <w:highlight w:val="white"/>
        </w:rPr>
        <w:t xml:space="preserve">, H.D., </w:t>
      </w:r>
      <w:r w:rsidR="00AE0085" w:rsidRPr="000B6762">
        <w:rPr>
          <w:rFonts w:ascii="Arial" w:hAnsi="Arial" w:cs="Arial"/>
          <w:highlight w:val="white"/>
        </w:rPr>
        <w:t>(</w:t>
      </w:r>
      <w:r w:rsidRPr="000B6762">
        <w:rPr>
          <w:rFonts w:ascii="Arial" w:hAnsi="Arial" w:cs="Arial"/>
          <w:highlight w:val="white"/>
        </w:rPr>
        <w:t>2022</w:t>
      </w:r>
      <w:r w:rsidR="00AE0085" w:rsidRPr="000B6762">
        <w:rPr>
          <w:rFonts w:ascii="Arial" w:hAnsi="Arial" w:cs="Arial"/>
          <w:highlight w:val="white"/>
        </w:rPr>
        <w:t>)</w:t>
      </w:r>
      <w:r w:rsidRPr="000B6762">
        <w:rPr>
          <w:rFonts w:ascii="Arial" w:hAnsi="Arial" w:cs="Arial"/>
          <w:highlight w:val="white"/>
        </w:rPr>
        <w:t xml:space="preserve">. </w:t>
      </w:r>
      <w:r w:rsidR="00AE0085" w:rsidRPr="000B6762">
        <w:rPr>
          <w:rFonts w:ascii="Arial" w:hAnsi="Arial" w:cs="Arial"/>
          <w:highlight w:val="white"/>
        </w:rPr>
        <w:t>‘</w:t>
      </w:r>
      <w:r w:rsidRPr="000B6762">
        <w:rPr>
          <w:rFonts w:ascii="Arial" w:hAnsi="Arial" w:cs="Arial"/>
          <w:highlight w:val="white"/>
        </w:rPr>
        <w:t>The Influence of Brand Image on Willingness to Pay Premium Price Through Brand Love</w:t>
      </w:r>
      <w:r w:rsidR="00AE0085" w:rsidRPr="000B6762">
        <w:rPr>
          <w:rFonts w:ascii="Arial" w:hAnsi="Arial" w:cs="Arial"/>
          <w:highlight w:val="white"/>
        </w:rPr>
        <w:t>’</w:t>
      </w:r>
      <w:r w:rsidR="00D40C04" w:rsidRPr="000B6762">
        <w:rPr>
          <w:rFonts w:ascii="Arial" w:hAnsi="Arial" w:cs="Arial"/>
          <w:highlight w:val="white"/>
        </w:rPr>
        <w:t>.</w:t>
      </w:r>
      <w:r w:rsidRPr="000B6762">
        <w:rPr>
          <w:rFonts w:ascii="Arial" w:hAnsi="Arial" w:cs="Arial"/>
          <w:highlight w:val="white"/>
        </w:rPr>
        <w:t xml:space="preserve"> </w:t>
      </w:r>
      <w:r w:rsidRPr="000B6762">
        <w:rPr>
          <w:rFonts w:ascii="Arial" w:hAnsi="Arial" w:cs="Arial"/>
          <w:i/>
          <w:iCs/>
          <w:highlight w:val="white"/>
        </w:rPr>
        <w:t>In </w:t>
      </w:r>
      <w:proofErr w:type="spellStart"/>
      <w:r w:rsidRPr="000B6762">
        <w:rPr>
          <w:rFonts w:ascii="Arial" w:hAnsi="Arial" w:cs="Arial"/>
          <w:i/>
          <w:iCs/>
          <w:highlight w:val="white"/>
        </w:rPr>
        <w:t>Adpebi</w:t>
      </w:r>
      <w:proofErr w:type="spellEnd"/>
      <w:r w:rsidRPr="000B6762">
        <w:rPr>
          <w:rFonts w:ascii="Arial" w:hAnsi="Arial" w:cs="Arial"/>
          <w:i/>
          <w:iCs/>
          <w:highlight w:val="white"/>
        </w:rPr>
        <w:t xml:space="preserve"> Science Series, Proceedings of </w:t>
      </w:r>
      <w:proofErr w:type="spellStart"/>
      <w:r w:rsidRPr="000B6762">
        <w:rPr>
          <w:rFonts w:ascii="Arial" w:hAnsi="Arial" w:cs="Arial"/>
          <w:i/>
          <w:iCs/>
          <w:highlight w:val="white"/>
        </w:rPr>
        <w:t>Adpebi</w:t>
      </w:r>
      <w:proofErr w:type="spellEnd"/>
      <w:r w:rsidRPr="000B6762">
        <w:rPr>
          <w:rFonts w:ascii="Arial" w:hAnsi="Arial" w:cs="Arial"/>
          <w:i/>
          <w:iCs/>
          <w:highlight w:val="white"/>
        </w:rPr>
        <w:t xml:space="preserve"> International Conference on Management, Education, Social Science, Economics and Technology</w:t>
      </w:r>
      <w:r w:rsidR="00AE0085" w:rsidRPr="000B6762">
        <w:rPr>
          <w:rFonts w:ascii="Arial" w:hAnsi="Arial" w:cs="Arial"/>
          <w:i/>
          <w:iCs/>
          <w:highlight w:val="white"/>
        </w:rPr>
        <w:t>.</w:t>
      </w:r>
      <w:r w:rsidRPr="000B6762">
        <w:rPr>
          <w:rFonts w:ascii="Arial" w:hAnsi="Arial" w:cs="Arial"/>
          <w:highlight w:val="white"/>
        </w:rPr>
        <w:t xml:space="preserve"> AICMEST  1</w:t>
      </w:r>
      <w:r w:rsidR="00D40C04" w:rsidRPr="000B6762">
        <w:rPr>
          <w:rFonts w:ascii="Arial" w:hAnsi="Arial" w:cs="Arial"/>
          <w:highlight w:val="white"/>
        </w:rPr>
        <w:t>(</w:t>
      </w:r>
      <w:r w:rsidRPr="000B6762">
        <w:rPr>
          <w:rFonts w:ascii="Arial" w:hAnsi="Arial" w:cs="Arial"/>
          <w:highlight w:val="white"/>
        </w:rPr>
        <w:t>1</w:t>
      </w:r>
      <w:r w:rsidR="00D40C04" w:rsidRPr="000B6762">
        <w:rPr>
          <w:rFonts w:ascii="Arial" w:hAnsi="Arial" w:cs="Arial"/>
          <w:highlight w:val="white"/>
        </w:rPr>
        <w:t>)</w:t>
      </w:r>
      <w:r w:rsidRPr="000B6762">
        <w:rPr>
          <w:rFonts w:ascii="Arial" w:hAnsi="Arial" w:cs="Arial"/>
          <w:highlight w:val="white"/>
        </w:rPr>
        <w:t xml:space="preserve">. </w:t>
      </w:r>
    </w:p>
    <w:p w14:paraId="558DA864" w14:textId="43410A48" w:rsidR="00E04A0D"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t>Ilić</w:t>
      </w:r>
      <w:proofErr w:type="spellEnd"/>
      <w:r w:rsidRPr="000B6762">
        <w:rPr>
          <w:rFonts w:ascii="Arial" w:hAnsi="Arial" w:cs="Arial"/>
          <w:highlight w:val="white"/>
        </w:rPr>
        <w:t xml:space="preserve">, M. and </w:t>
      </w:r>
      <w:proofErr w:type="spellStart"/>
      <w:r w:rsidRPr="000B6762">
        <w:rPr>
          <w:rFonts w:ascii="Arial" w:hAnsi="Arial" w:cs="Arial"/>
          <w:highlight w:val="white"/>
        </w:rPr>
        <w:t>Digkoglou</w:t>
      </w:r>
      <w:proofErr w:type="spellEnd"/>
      <w:r w:rsidRPr="000B6762">
        <w:rPr>
          <w:rFonts w:ascii="Arial" w:hAnsi="Arial" w:cs="Arial"/>
          <w:highlight w:val="white"/>
        </w:rPr>
        <w:t xml:space="preserve">, P., </w:t>
      </w:r>
      <w:r w:rsidR="00AE0085" w:rsidRPr="000B6762">
        <w:rPr>
          <w:rFonts w:ascii="Arial" w:hAnsi="Arial" w:cs="Arial"/>
          <w:highlight w:val="white"/>
        </w:rPr>
        <w:t>(</w:t>
      </w:r>
      <w:r w:rsidRPr="000B6762">
        <w:rPr>
          <w:rFonts w:ascii="Arial" w:hAnsi="Arial" w:cs="Arial"/>
          <w:highlight w:val="white"/>
        </w:rPr>
        <w:t>2022</w:t>
      </w:r>
      <w:r w:rsidR="00AE0085" w:rsidRPr="000B6762">
        <w:rPr>
          <w:rFonts w:ascii="Arial" w:hAnsi="Arial" w:cs="Arial"/>
          <w:highlight w:val="white"/>
        </w:rPr>
        <w:t>)</w:t>
      </w:r>
      <w:r w:rsidRPr="000B6762">
        <w:rPr>
          <w:rFonts w:ascii="Arial" w:hAnsi="Arial" w:cs="Arial"/>
          <w:highlight w:val="white"/>
        </w:rPr>
        <w:t xml:space="preserve">. </w:t>
      </w:r>
      <w:r w:rsidR="00AE0085" w:rsidRPr="000B6762">
        <w:rPr>
          <w:rFonts w:ascii="Arial" w:hAnsi="Arial" w:cs="Arial"/>
          <w:highlight w:val="white"/>
        </w:rPr>
        <w:t>‘</w:t>
      </w:r>
      <w:r w:rsidRPr="000B6762">
        <w:rPr>
          <w:rFonts w:ascii="Arial" w:hAnsi="Arial" w:cs="Arial"/>
          <w:highlight w:val="white"/>
        </w:rPr>
        <w:t>The volatility of stock market returns Application of Monte Carlo simulation</w:t>
      </w:r>
      <w:r w:rsidR="00AE0085" w:rsidRPr="000B6762">
        <w:rPr>
          <w:rFonts w:ascii="Arial" w:hAnsi="Arial" w:cs="Arial"/>
          <w:highlight w:val="white"/>
        </w:rPr>
        <w:t>’</w:t>
      </w:r>
      <w:r w:rsidRPr="000B6762">
        <w:rPr>
          <w:rFonts w:ascii="Arial" w:hAnsi="Arial" w:cs="Arial"/>
          <w:highlight w:val="white"/>
        </w:rPr>
        <w:t>. </w:t>
      </w:r>
      <w:r w:rsidRPr="000B6762">
        <w:rPr>
          <w:rFonts w:ascii="Arial" w:hAnsi="Arial" w:cs="Arial"/>
          <w:i/>
          <w:iCs/>
          <w:highlight w:val="white"/>
        </w:rPr>
        <w:t>Economics of Sustainable Development</w:t>
      </w:r>
      <w:r w:rsidR="00D40C04" w:rsidRPr="000B6762">
        <w:rPr>
          <w:rFonts w:ascii="Arial" w:hAnsi="Arial" w:cs="Arial"/>
          <w:highlight w:val="white"/>
        </w:rPr>
        <w:t>.</w:t>
      </w:r>
      <w:r w:rsidRPr="000B6762">
        <w:rPr>
          <w:rFonts w:ascii="Arial" w:hAnsi="Arial" w:cs="Arial"/>
          <w:highlight w:val="white"/>
        </w:rPr>
        <w:t xml:space="preserve"> 6(2), pp.17-30. </w:t>
      </w:r>
    </w:p>
    <w:p w14:paraId="3681E0DE" w14:textId="202BDB55" w:rsidR="00E04A0D"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t>Kizi</w:t>
      </w:r>
      <w:proofErr w:type="spellEnd"/>
      <w:r w:rsidRPr="000B6762">
        <w:rPr>
          <w:rFonts w:ascii="Arial" w:hAnsi="Arial" w:cs="Arial"/>
          <w:highlight w:val="white"/>
        </w:rPr>
        <w:t xml:space="preserve">, A.S.S., </w:t>
      </w:r>
      <w:r w:rsidR="00AE0085" w:rsidRPr="000B6762">
        <w:rPr>
          <w:rFonts w:ascii="Arial" w:hAnsi="Arial" w:cs="Arial"/>
          <w:highlight w:val="white"/>
        </w:rPr>
        <w:t>(</w:t>
      </w:r>
      <w:r w:rsidRPr="000B6762">
        <w:rPr>
          <w:rFonts w:ascii="Arial" w:hAnsi="Arial" w:cs="Arial"/>
          <w:highlight w:val="white"/>
        </w:rPr>
        <w:t>2022</w:t>
      </w:r>
      <w:r w:rsidR="00AE0085" w:rsidRPr="000B6762">
        <w:rPr>
          <w:rFonts w:ascii="Arial" w:hAnsi="Arial" w:cs="Arial"/>
          <w:highlight w:val="white"/>
        </w:rPr>
        <w:t>)</w:t>
      </w:r>
      <w:r w:rsidRPr="000B6762">
        <w:rPr>
          <w:rFonts w:ascii="Arial" w:hAnsi="Arial" w:cs="Arial"/>
          <w:highlight w:val="white"/>
        </w:rPr>
        <w:t xml:space="preserve">. </w:t>
      </w:r>
      <w:r w:rsidR="00D40C04" w:rsidRPr="000B6762">
        <w:rPr>
          <w:rFonts w:ascii="Arial" w:hAnsi="Arial" w:cs="Arial"/>
          <w:highlight w:val="white"/>
        </w:rPr>
        <w:t>‘</w:t>
      </w:r>
      <w:r w:rsidRPr="000B6762">
        <w:rPr>
          <w:rFonts w:ascii="Arial" w:hAnsi="Arial" w:cs="Arial"/>
          <w:highlight w:val="white"/>
        </w:rPr>
        <w:t>Social Media Marketing Is an Effective Instrument for A Company's Public Relation Promotion and Sales</w:t>
      </w:r>
      <w:r w:rsidR="00D40C04" w:rsidRPr="000B6762">
        <w:rPr>
          <w:rFonts w:ascii="Arial" w:hAnsi="Arial" w:cs="Arial"/>
          <w:highlight w:val="white"/>
        </w:rPr>
        <w:t>’.</w:t>
      </w:r>
      <w:r w:rsidRPr="000B6762">
        <w:rPr>
          <w:rFonts w:ascii="Arial" w:hAnsi="Arial" w:cs="Arial"/>
          <w:highlight w:val="white"/>
        </w:rPr>
        <w:t xml:space="preserve"> </w:t>
      </w:r>
      <w:r w:rsidRPr="000B6762">
        <w:rPr>
          <w:rFonts w:ascii="Arial" w:hAnsi="Arial" w:cs="Arial"/>
          <w:i/>
          <w:iCs/>
          <w:highlight w:val="white"/>
        </w:rPr>
        <w:t>In E Conference Zone</w:t>
      </w:r>
      <w:r w:rsidR="00D40C04" w:rsidRPr="000B6762">
        <w:rPr>
          <w:rFonts w:ascii="Arial" w:hAnsi="Arial" w:cs="Arial"/>
          <w:i/>
          <w:iCs/>
          <w:highlight w:val="white"/>
        </w:rPr>
        <w:t>.</w:t>
      </w:r>
      <w:r w:rsidRPr="000B6762">
        <w:rPr>
          <w:rFonts w:ascii="Arial" w:hAnsi="Arial" w:cs="Arial"/>
          <w:highlight w:val="white"/>
        </w:rPr>
        <w:t xml:space="preserve"> pp. 175-179. </w:t>
      </w:r>
    </w:p>
    <w:p w14:paraId="2F9C64A3" w14:textId="01C8EBA0" w:rsidR="00E04A0D"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t>Knihová</w:t>
      </w:r>
      <w:proofErr w:type="spellEnd"/>
      <w:r w:rsidRPr="000B6762">
        <w:rPr>
          <w:rFonts w:ascii="Arial" w:hAnsi="Arial" w:cs="Arial"/>
          <w:highlight w:val="white"/>
        </w:rPr>
        <w:t xml:space="preserve">, L., </w:t>
      </w:r>
      <w:r w:rsidR="00D40C04" w:rsidRPr="000B6762">
        <w:rPr>
          <w:rFonts w:ascii="Arial" w:hAnsi="Arial" w:cs="Arial"/>
          <w:highlight w:val="white"/>
        </w:rPr>
        <w:t>(</w:t>
      </w:r>
      <w:r w:rsidRPr="000B6762">
        <w:rPr>
          <w:rFonts w:ascii="Arial" w:hAnsi="Arial" w:cs="Arial"/>
          <w:highlight w:val="white"/>
        </w:rPr>
        <w:t>2019</w:t>
      </w:r>
      <w:r w:rsidR="00D40C04" w:rsidRPr="000B6762">
        <w:rPr>
          <w:rFonts w:ascii="Arial" w:hAnsi="Arial" w:cs="Arial"/>
          <w:highlight w:val="white"/>
        </w:rPr>
        <w:t>)</w:t>
      </w:r>
      <w:r w:rsidRPr="000B6762">
        <w:rPr>
          <w:rFonts w:ascii="Arial" w:hAnsi="Arial" w:cs="Arial"/>
          <w:highlight w:val="white"/>
        </w:rPr>
        <w:t xml:space="preserve">. </w:t>
      </w:r>
      <w:r w:rsidR="00D40C04" w:rsidRPr="000B6762">
        <w:rPr>
          <w:rFonts w:ascii="Arial" w:hAnsi="Arial" w:cs="Arial"/>
          <w:highlight w:val="white"/>
        </w:rPr>
        <w:t>‘</w:t>
      </w:r>
      <w:r w:rsidRPr="000B6762">
        <w:rPr>
          <w:rFonts w:ascii="Arial" w:hAnsi="Arial" w:cs="Arial"/>
          <w:highlight w:val="white"/>
        </w:rPr>
        <w:t>Educational labs pave the way for education-based marketing</w:t>
      </w:r>
      <w:r w:rsidR="00D40C04" w:rsidRPr="000B6762">
        <w:rPr>
          <w:rFonts w:ascii="Arial" w:hAnsi="Arial" w:cs="Arial"/>
          <w:highlight w:val="white"/>
        </w:rPr>
        <w:t>’.</w:t>
      </w:r>
      <w:r w:rsidRPr="000B6762">
        <w:rPr>
          <w:rFonts w:ascii="Arial" w:hAnsi="Arial" w:cs="Arial"/>
          <w:highlight w:val="white"/>
        </w:rPr>
        <w:t> </w:t>
      </w:r>
      <w:r w:rsidRPr="000B6762">
        <w:rPr>
          <w:rFonts w:ascii="Arial" w:hAnsi="Arial" w:cs="Arial"/>
          <w:i/>
          <w:iCs/>
          <w:highlight w:val="white"/>
        </w:rPr>
        <w:t>Marketing Identity</w:t>
      </w:r>
      <w:r w:rsidR="00D40C04" w:rsidRPr="000B6762">
        <w:rPr>
          <w:rFonts w:ascii="Arial" w:hAnsi="Arial" w:cs="Arial"/>
          <w:i/>
          <w:iCs/>
          <w:highlight w:val="white"/>
        </w:rPr>
        <w:t>.</w:t>
      </w:r>
      <w:r w:rsidRPr="000B6762">
        <w:rPr>
          <w:rFonts w:ascii="Arial" w:hAnsi="Arial" w:cs="Arial"/>
          <w:highlight w:val="white"/>
        </w:rPr>
        <w:t xml:space="preserve"> 7(1), pp.104-117. </w:t>
      </w:r>
    </w:p>
    <w:p w14:paraId="1DCD9FB4" w14:textId="5784AB20" w:rsidR="00E04A0D" w:rsidRPr="000B6762" w:rsidRDefault="00E04A0D" w:rsidP="000B6762">
      <w:pPr>
        <w:spacing w:line="360" w:lineRule="auto"/>
        <w:rPr>
          <w:rFonts w:ascii="Arial" w:hAnsi="Arial" w:cs="Arial"/>
          <w:highlight w:val="white"/>
        </w:rPr>
      </w:pPr>
      <w:r w:rsidRPr="000B6762">
        <w:rPr>
          <w:rFonts w:ascii="Arial" w:hAnsi="Arial" w:cs="Arial"/>
          <w:highlight w:val="white"/>
        </w:rPr>
        <w:t xml:space="preserve">Li, Y., </w:t>
      </w:r>
      <w:r w:rsidR="00D40C04" w:rsidRPr="000B6762">
        <w:rPr>
          <w:rFonts w:ascii="Arial" w:hAnsi="Arial" w:cs="Arial"/>
          <w:highlight w:val="white"/>
        </w:rPr>
        <w:t>(</w:t>
      </w:r>
      <w:r w:rsidRPr="000B6762">
        <w:rPr>
          <w:rFonts w:ascii="Arial" w:hAnsi="Arial" w:cs="Arial"/>
          <w:highlight w:val="white"/>
        </w:rPr>
        <w:t>2021</w:t>
      </w:r>
      <w:r w:rsidR="00D40C04" w:rsidRPr="000B6762">
        <w:rPr>
          <w:rFonts w:ascii="Arial" w:hAnsi="Arial" w:cs="Arial"/>
          <w:highlight w:val="white"/>
        </w:rPr>
        <w:t>)</w:t>
      </w:r>
      <w:r w:rsidRPr="000B6762">
        <w:rPr>
          <w:rFonts w:ascii="Arial" w:hAnsi="Arial" w:cs="Arial"/>
          <w:highlight w:val="white"/>
        </w:rPr>
        <w:t xml:space="preserve">. </w:t>
      </w:r>
      <w:r w:rsidR="00D40C04" w:rsidRPr="000B6762">
        <w:rPr>
          <w:rFonts w:ascii="Arial" w:hAnsi="Arial" w:cs="Arial"/>
          <w:highlight w:val="white"/>
        </w:rPr>
        <w:t>‘</w:t>
      </w:r>
      <w:r w:rsidRPr="000B6762">
        <w:rPr>
          <w:rFonts w:ascii="Arial" w:hAnsi="Arial" w:cs="Arial"/>
          <w:highlight w:val="white"/>
        </w:rPr>
        <w:t>Apple Inc. Analysis and Forecast Evaluation</w:t>
      </w:r>
      <w:r w:rsidR="00D40C04" w:rsidRPr="000B6762">
        <w:rPr>
          <w:rFonts w:ascii="Arial" w:hAnsi="Arial" w:cs="Arial"/>
          <w:highlight w:val="white"/>
        </w:rPr>
        <w:t>’</w:t>
      </w:r>
      <w:r w:rsidRPr="000B6762">
        <w:rPr>
          <w:rFonts w:ascii="Arial" w:hAnsi="Arial" w:cs="Arial"/>
          <w:highlight w:val="white"/>
        </w:rPr>
        <w:t>. </w:t>
      </w:r>
      <w:r w:rsidRPr="000B6762">
        <w:rPr>
          <w:rFonts w:ascii="Arial" w:hAnsi="Arial" w:cs="Arial"/>
          <w:i/>
          <w:iCs/>
          <w:highlight w:val="white"/>
        </w:rPr>
        <w:t>Proceedings of Business and Economic Studies</w:t>
      </w:r>
      <w:r w:rsidR="00D40C04" w:rsidRPr="000B6762">
        <w:rPr>
          <w:rFonts w:ascii="Arial" w:hAnsi="Arial" w:cs="Arial"/>
          <w:highlight w:val="white"/>
        </w:rPr>
        <w:t>.</w:t>
      </w:r>
      <w:r w:rsidRPr="000B6762">
        <w:rPr>
          <w:rFonts w:ascii="Arial" w:hAnsi="Arial" w:cs="Arial"/>
          <w:highlight w:val="white"/>
        </w:rPr>
        <w:t xml:space="preserve"> 4(4), pp.71-78. </w:t>
      </w:r>
    </w:p>
    <w:p w14:paraId="747471BD" w14:textId="3E432CA8" w:rsidR="00E04A0D" w:rsidRPr="000B6762" w:rsidRDefault="00E04A0D" w:rsidP="000B6762">
      <w:pPr>
        <w:spacing w:line="360" w:lineRule="auto"/>
        <w:rPr>
          <w:rFonts w:ascii="Arial" w:hAnsi="Arial" w:cs="Arial"/>
          <w:highlight w:val="white"/>
        </w:rPr>
      </w:pPr>
      <w:r w:rsidRPr="000B6762">
        <w:rPr>
          <w:rFonts w:ascii="Arial" w:hAnsi="Arial" w:cs="Arial"/>
          <w:highlight w:val="white"/>
        </w:rPr>
        <w:t xml:space="preserve">Oh, T.T., Keller, K.L., </w:t>
      </w:r>
      <w:proofErr w:type="spellStart"/>
      <w:r w:rsidRPr="000B6762">
        <w:rPr>
          <w:rFonts w:ascii="Arial" w:hAnsi="Arial" w:cs="Arial"/>
          <w:highlight w:val="white"/>
        </w:rPr>
        <w:t>Neslin</w:t>
      </w:r>
      <w:proofErr w:type="spellEnd"/>
      <w:r w:rsidRPr="000B6762">
        <w:rPr>
          <w:rFonts w:ascii="Arial" w:hAnsi="Arial" w:cs="Arial"/>
          <w:highlight w:val="white"/>
        </w:rPr>
        <w:t xml:space="preserve">, S.A., </w:t>
      </w:r>
      <w:proofErr w:type="spellStart"/>
      <w:r w:rsidRPr="000B6762">
        <w:rPr>
          <w:rFonts w:ascii="Arial" w:hAnsi="Arial" w:cs="Arial"/>
          <w:highlight w:val="white"/>
        </w:rPr>
        <w:t>Reibstein</w:t>
      </w:r>
      <w:proofErr w:type="spellEnd"/>
      <w:r w:rsidRPr="000B6762">
        <w:rPr>
          <w:rFonts w:ascii="Arial" w:hAnsi="Arial" w:cs="Arial"/>
          <w:highlight w:val="white"/>
        </w:rPr>
        <w:t xml:space="preserve">, D.J. and Lehmann, D.R., </w:t>
      </w:r>
      <w:r w:rsidR="00D40C04" w:rsidRPr="000B6762">
        <w:rPr>
          <w:rFonts w:ascii="Arial" w:hAnsi="Arial" w:cs="Arial"/>
          <w:highlight w:val="white"/>
        </w:rPr>
        <w:t>(</w:t>
      </w:r>
      <w:r w:rsidRPr="000B6762">
        <w:rPr>
          <w:rFonts w:ascii="Arial" w:hAnsi="Arial" w:cs="Arial"/>
          <w:highlight w:val="white"/>
        </w:rPr>
        <w:t>2020</w:t>
      </w:r>
      <w:r w:rsidR="00D40C04" w:rsidRPr="000B6762">
        <w:rPr>
          <w:rFonts w:ascii="Arial" w:hAnsi="Arial" w:cs="Arial"/>
          <w:highlight w:val="white"/>
        </w:rPr>
        <w:t>)</w:t>
      </w:r>
      <w:r w:rsidRPr="000B6762">
        <w:rPr>
          <w:rFonts w:ascii="Arial" w:hAnsi="Arial" w:cs="Arial"/>
          <w:highlight w:val="white"/>
        </w:rPr>
        <w:t xml:space="preserve">. </w:t>
      </w:r>
      <w:r w:rsidR="00D40C04" w:rsidRPr="000B6762">
        <w:rPr>
          <w:rFonts w:ascii="Arial" w:hAnsi="Arial" w:cs="Arial"/>
          <w:highlight w:val="white"/>
        </w:rPr>
        <w:t>‘</w:t>
      </w:r>
      <w:r w:rsidRPr="000B6762">
        <w:rPr>
          <w:rFonts w:ascii="Arial" w:hAnsi="Arial" w:cs="Arial"/>
          <w:highlight w:val="white"/>
        </w:rPr>
        <w:t>The past, present, and future of brand research</w:t>
      </w:r>
      <w:r w:rsidR="00D40C04" w:rsidRPr="000B6762">
        <w:rPr>
          <w:rFonts w:ascii="Arial" w:hAnsi="Arial" w:cs="Arial"/>
          <w:highlight w:val="white"/>
        </w:rPr>
        <w:t>’</w:t>
      </w:r>
      <w:r w:rsidRPr="000B6762">
        <w:rPr>
          <w:rFonts w:ascii="Arial" w:hAnsi="Arial" w:cs="Arial"/>
          <w:highlight w:val="white"/>
        </w:rPr>
        <w:t>. </w:t>
      </w:r>
      <w:r w:rsidRPr="000B6762">
        <w:rPr>
          <w:rFonts w:ascii="Arial" w:hAnsi="Arial" w:cs="Arial"/>
          <w:i/>
          <w:iCs/>
          <w:highlight w:val="white"/>
        </w:rPr>
        <w:t>Marketing Letters</w:t>
      </w:r>
      <w:r w:rsidR="00D40C04" w:rsidRPr="000B6762">
        <w:rPr>
          <w:rFonts w:ascii="Arial" w:hAnsi="Arial" w:cs="Arial"/>
          <w:highlight w:val="white"/>
        </w:rPr>
        <w:t xml:space="preserve">. New </w:t>
      </w:r>
      <w:proofErr w:type="spellStart"/>
      <w:proofErr w:type="gramStart"/>
      <w:r w:rsidR="00D40C04" w:rsidRPr="000B6762">
        <w:rPr>
          <w:rFonts w:ascii="Arial" w:hAnsi="Arial" w:cs="Arial"/>
          <w:highlight w:val="white"/>
        </w:rPr>
        <w:t>York:Springer</w:t>
      </w:r>
      <w:proofErr w:type="spellEnd"/>
      <w:proofErr w:type="gramEnd"/>
      <w:r w:rsidR="00D40C04" w:rsidRPr="000B6762">
        <w:rPr>
          <w:rFonts w:ascii="Arial" w:hAnsi="Arial" w:cs="Arial"/>
          <w:highlight w:val="white"/>
        </w:rPr>
        <w:t xml:space="preserve"> US</w:t>
      </w:r>
      <w:r w:rsidRPr="000B6762">
        <w:rPr>
          <w:rFonts w:ascii="Arial" w:hAnsi="Arial" w:cs="Arial"/>
          <w:highlight w:val="white"/>
        </w:rPr>
        <w:t> 31</w:t>
      </w:r>
      <w:r w:rsidR="00D40C04" w:rsidRPr="000B6762">
        <w:rPr>
          <w:rFonts w:ascii="Arial" w:hAnsi="Arial" w:cs="Arial"/>
          <w:highlight w:val="white"/>
        </w:rPr>
        <w:t xml:space="preserve"> (2-3)</w:t>
      </w:r>
      <w:r w:rsidRPr="000B6762">
        <w:rPr>
          <w:rFonts w:ascii="Arial" w:hAnsi="Arial" w:cs="Arial"/>
          <w:highlight w:val="white"/>
        </w:rPr>
        <w:t>, pp.151-162.</w:t>
      </w:r>
    </w:p>
    <w:p w14:paraId="323C4617" w14:textId="42CB8745" w:rsidR="00E04A0D"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t>Podder</w:t>
      </w:r>
      <w:proofErr w:type="spellEnd"/>
      <w:r w:rsidRPr="000B6762">
        <w:rPr>
          <w:rFonts w:ascii="Arial" w:hAnsi="Arial" w:cs="Arial"/>
          <w:highlight w:val="white"/>
        </w:rPr>
        <w:t xml:space="preserve">, R. and Paul, S., </w:t>
      </w:r>
      <w:r w:rsidR="00D40C04" w:rsidRPr="000B6762">
        <w:rPr>
          <w:rFonts w:ascii="Arial" w:hAnsi="Arial" w:cs="Arial"/>
          <w:highlight w:val="white"/>
        </w:rPr>
        <w:t>(</w:t>
      </w:r>
      <w:r w:rsidRPr="000B6762">
        <w:rPr>
          <w:rFonts w:ascii="Arial" w:hAnsi="Arial" w:cs="Arial"/>
          <w:highlight w:val="white"/>
        </w:rPr>
        <w:t>2020</w:t>
      </w:r>
      <w:r w:rsidR="00D40C04" w:rsidRPr="000B6762">
        <w:rPr>
          <w:rFonts w:ascii="Arial" w:hAnsi="Arial" w:cs="Arial"/>
          <w:highlight w:val="white"/>
        </w:rPr>
        <w:t>).</w:t>
      </w:r>
      <w:r w:rsidRPr="000B6762">
        <w:rPr>
          <w:rFonts w:ascii="Arial" w:hAnsi="Arial" w:cs="Arial"/>
          <w:highlight w:val="white"/>
        </w:rPr>
        <w:t xml:space="preserve"> </w:t>
      </w:r>
      <w:r w:rsidR="00D40C04" w:rsidRPr="000B6762">
        <w:rPr>
          <w:rFonts w:ascii="Arial" w:hAnsi="Arial" w:cs="Arial"/>
          <w:highlight w:val="white"/>
        </w:rPr>
        <w:t>‘</w:t>
      </w:r>
      <w:r w:rsidRPr="000B6762">
        <w:rPr>
          <w:rFonts w:ascii="Arial" w:hAnsi="Arial" w:cs="Arial"/>
          <w:highlight w:val="white"/>
        </w:rPr>
        <w:t xml:space="preserve">Marketing as an Experience Design: Experiential Marketing in The Context of Luxury Brands. </w:t>
      </w:r>
      <w:r w:rsidR="00D40C04" w:rsidRPr="000B6762">
        <w:rPr>
          <w:rFonts w:ascii="Arial" w:hAnsi="Arial" w:cs="Arial"/>
          <w:highlight w:val="white"/>
        </w:rPr>
        <w:t>pp27-36.</w:t>
      </w:r>
    </w:p>
    <w:p w14:paraId="4D599F85" w14:textId="5F645EF1" w:rsidR="00E04A0D"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lastRenderedPageBreak/>
        <w:t>Raushan</w:t>
      </w:r>
      <w:proofErr w:type="spellEnd"/>
      <w:r w:rsidRPr="000B6762">
        <w:rPr>
          <w:rFonts w:ascii="Arial" w:hAnsi="Arial" w:cs="Arial"/>
          <w:highlight w:val="white"/>
        </w:rPr>
        <w:t xml:space="preserve">, B., </w:t>
      </w:r>
      <w:r w:rsidR="00844B20" w:rsidRPr="000B6762">
        <w:rPr>
          <w:rFonts w:ascii="Arial" w:hAnsi="Arial" w:cs="Arial"/>
          <w:highlight w:val="white"/>
        </w:rPr>
        <w:t>(</w:t>
      </w:r>
      <w:r w:rsidRPr="000B6762">
        <w:rPr>
          <w:rFonts w:ascii="Arial" w:hAnsi="Arial" w:cs="Arial"/>
          <w:highlight w:val="white"/>
        </w:rPr>
        <w:t>2019</w:t>
      </w:r>
      <w:r w:rsidR="00844B20" w:rsidRPr="000B6762">
        <w:rPr>
          <w:rFonts w:ascii="Arial" w:hAnsi="Arial" w:cs="Arial"/>
          <w:highlight w:val="white"/>
        </w:rPr>
        <w:t>)</w:t>
      </w:r>
      <w:r w:rsidRPr="000B6762">
        <w:rPr>
          <w:rFonts w:ascii="Arial" w:hAnsi="Arial" w:cs="Arial"/>
          <w:highlight w:val="white"/>
        </w:rPr>
        <w:t xml:space="preserve">. </w:t>
      </w:r>
      <w:r w:rsidR="00844B20" w:rsidRPr="000B6762">
        <w:rPr>
          <w:rFonts w:ascii="Arial" w:hAnsi="Arial" w:cs="Arial"/>
          <w:highlight w:val="white"/>
        </w:rPr>
        <w:t>‘</w:t>
      </w:r>
      <w:r w:rsidRPr="000B6762">
        <w:rPr>
          <w:rFonts w:ascii="Arial" w:hAnsi="Arial" w:cs="Arial"/>
          <w:highlight w:val="white"/>
        </w:rPr>
        <w:t>Research on the Marketing Strategy of Huawei Brand in Kazakhstan</w:t>
      </w:r>
      <w:r w:rsidR="00844B20" w:rsidRPr="000B6762">
        <w:rPr>
          <w:rFonts w:ascii="Arial" w:hAnsi="Arial" w:cs="Arial"/>
          <w:highlight w:val="white"/>
        </w:rPr>
        <w:t>’</w:t>
      </w:r>
      <w:r w:rsidRPr="000B6762">
        <w:rPr>
          <w:rFonts w:ascii="Arial" w:hAnsi="Arial" w:cs="Arial"/>
          <w:highlight w:val="white"/>
        </w:rPr>
        <w:t>. </w:t>
      </w:r>
      <w:r w:rsidRPr="000B6762">
        <w:rPr>
          <w:rFonts w:ascii="Arial" w:hAnsi="Arial" w:cs="Arial"/>
          <w:i/>
          <w:iCs/>
          <w:highlight w:val="white"/>
        </w:rPr>
        <w:t>International Journal of Engineering and Management Research</w:t>
      </w:r>
      <w:r w:rsidRPr="000B6762">
        <w:rPr>
          <w:rFonts w:ascii="Arial" w:hAnsi="Arial" w:cs="Arial"/>
          <w:highlight w:val="white"/>
        </w:rPr>
        <w:t>.</w:t>
      </w:r>
      <w:r w:rsidR="00844B20" w:rsidRPr="000B6762">
        <w:rPr>
          <w:rFonts w:ascii="Arial" w:hAnsi="Arial" w:cs="Arial"/>
          <w:highlight w:val="white"/>
        </w:rPr>
        <w:t xml:space="preserve"> Available at:</w:t>
      </w:r>
      <w:r w:rsidR="00844B20" w:rsidRPr="000B6762">
        <w:rPr>
          <w:rFonts w:ascii="Arial" w:hAnsi="Arial" w:cs="Arial"/>
          <w:color w:val="505050"/>
          <w:shd w:val="clear" w:color="auto" w:fill="FFFFFF"/>
        </w:rPr>
        <w:t> </w:t>
      </w:r>
      <w:hyperlink r:id="rId9" w:tgtFrame="_blank" w:history="1">
        <w:r w:rsidR="00844B20" w:rsidRPr="000B6762">
          <w:rPr>
            <w:rStyle w:val="Hyperlink"/>
            <w:rFonts w:ascii="Arial" w:hAnsi="Arial" w:cs="Arial"/>
            <w:color w:val="505050"/>
            <w:shd w:val="clear" w:color="auto" w:fill="FFFFFF"/>
          </w:rPr>
          <w:t>https://ssrn.com/abstract=3536896</w:t>
        </w:r>
      </w:hyperlink>
      <w:r w:rsidR="00844B20" w:rsidRPr="000B6762">
        <w:rPr>
          <w:rFonts w:ascii="Arial" w:hAnsi="Arial" w:cs="Arial"/>
        </w:rPr>
        <w:t xml:space="preserve"> (Accessed: 15</w:t>
      </w:r>
      <w:r w:rsidR="00844B20" w:rsidRPr="000B6762">
        <w:rPr>
          <w:rFonts w:ascii="Arial" w:hAnsi="Arial" w:cs="Arial"/>
          <w:vertAlign w:val="superscript"/>
        </w:rPr>
        <w:t>th</w:t>
      </w:r>
      <w:r w:rsidR="00844B20" w:rsidRPr="000B6762">
        <w:rPr>
          <w:rFonts w:ascii="Arial" w:hAnsi="Arial" w:cs="Arial"/>
        </w:rPr>
        <w:t xml:space="preserve"> of April).</w:t>
      </w:r>
    </w:p>
    <w:p w14:paraId="02498FE1" w14:textId="1C8D20F9" w:rsidR="00E04A0D" w:rsidRPr="000B6762" w:rsidRDefault="00E04A0D" w:rsidP="000B6762">
      <w:pPr>
        <w:spacing w:line="360" w:lineRule="auto"/>
        <w:rPr>
          <w:rFonts w:ascii="Arial" w:hAnsi="Arial" w:cs="Arial"/>
          <w:highlight w:val="white"/>
        </w:rPr>
      </w:pPr>
      <w:r w:rsidRPr="000B6762">
        <w:rPr>
          <w:rFonts w:ascii="Arial" w:hAnsi="Arial" w:cs="Arial"/>
          <w:highlight w:val="white"/>
        </w:rPr>
        <w:t xml:space="preserve">Sohaib, M., </w:t>
      </w:r>
      <w:proofErr w:type="spellStart"/>
      <w:r w:rsidRPr="000B6762">
        <w:rPr>
          <w:rFonts w:ascii="Arial" w:hAnsi="Arial" w:cs="Arial"/>
          <w:highlight w:val="white"/>
        </w:rPr>
        <w:t>Mlynarski</w:t>
      </w:r>
      <w:proofErr w:type="spellEnd"/>
      <w:r w:rsidRPr="000B6762">
        <w:rPr>
          <w:rFonts w:ascii="Arial" w:hAnsi="Arial" w:cs="Arial"/>
          <w:highlight w:val="white"/>
        </w:rPr>
        <w:t xml:space="preserve">, J. and Wu, R., </w:t>
      </w:r>
      <w:r w:rsidR="00844B20" w:rsidRPr="000B6762">
        <w:rPr>
          <w:rFonts w:ascii="Arial" w:hAnsi="Arial" w:cs="Arial"/>
          <w:highlight w:val="white"/>
        </w:rPr>
        <w:t>(</w:t>
      </w:r>
      <w:r w:rsidRPr="000B6762">
        <w:rPr>
          <w:rFonts w:ascii="Arial" w:hAnsi="Arial" w:cs="Arial"/>
          <w:highlight w:val="white"/>
        </w:rPr>
        <w:t>2022</w:t>
      </w:r>
      <w:r w:rsidR="00844B20" w:rsidRPr="000B6762">
        <w:rPr>
          <w:rFonts w:ascii="Arial" w:hAnsi="Arial" w:cs="Arial"/>
          <w:highlight w:val="white"/>
        </w:rPr>
        <w:t>)</w:t>
      </w:r>
      <w:r w:rsidRPr="000B6762">
        <w:rPr>
          <w:rFonts w:ascii="Arial" w:hAnsi="Arial" w:cs="Arial"/>
          <w:highlight w:val="white"/>
        </w:rPr>
        <w:t xml:space="preserve">. </w:t>
      </w:r>
      <w:r w:rsidR="00844B20" w:rsidRPr="000B6762">
        <w:rPr>
          <w:rFonts w:ascii="Arial" w:hAnsi="Arial" w:cs="Arial"/>
          <w:highlight w:val="white"/>
        </w:rPr>
        <w:t>‘</w:t>
      </w:r>
      <w:r w:rsidRPr="000B6762">
        <w:rPr>
          <w:rFonts w:ascii="Arial" w:hAnsi="Arial" w:cs="Arial"/>
          <w:highlight w:val="white"/>
        </w:rPr>
        <w:t xml:space="preserve">Building Brand Equity: The Impact of Brand Experience, Brand Love, and Brand Engagement—A Case Study of Customers’ </w:t>
      </w:r>
      <w:r w:rsidRPr="000B6762">
        <w:rPr>
          <w:rFonts w:ascii="Arial" w:hAnsi="Arial" w:cs="Arial"/>
          <w:i/>
          <w:iCs/>
          <w:highlight w:val="white"/>
        </w:rPr>
        <w:t>Perception of the Apple Brand in China. Sustainability</w:t>
      </w:r>
      <w:r w:rsidR="00844B20" w:rsidRPr="000B6762">
        <w:rPr>
          <w:rFonts w:ascii="Arial" w:hAnsi="Arial" w:cs="Arial"/>
          <w:highlight w:val="white"/>
        </w:rPr>
        <w:t>.</w:t>
      </w:r>
      <w:r w:rsidRPr="000B6762">
        <w:rPr>
          <w:rFonts w:ascii="Arial" w:hAnsi="Arial" w:cs="Arial"/>
          <w:highlight w:val="white"/>
        </w:rPr>
        <w:t> 15(1), p.746.</w:t>
      </w:r>
      <w:r w:rsidR="00844B20" w:rsidRPr="000B6762">
        <w:rPr>
          <w:rFonts w:ascii="Arial" w:hAnsi="Arial" w:cs="Arial"/>
          <w:highlight w:val="white"/>
        </w:rPr>
        <w:t xml:space="preserve"> Available at:</w:t>
      </w:r>
      <w:r w:rsidR="002C1452" w:rsidRPr="000B6762">
        <w:rPr>
          <w:rFonts w:ascii="Arial" w:hAnsi="Arial" w:cs="Arial"/>
        </w:rPr>
        <w:t xml:space="preserve"> </w:t>
      </w:r>
      <w:hyperlink r:id="rId10" w:history="1">
        <w:r w:rsidR="002C1452" w:rsidRPr="000B6762">
          <w:rPr>
            <w:rStyle w:val="Hyperlink"/>
            <w:rFonts w:ascii="Arial" w:hAnsi="Arial" w:cs="Arial"/>
            <w:b/>
            <w:bCs/>
            <w:shd w:val="clear" w:color="auto" w:fill="FFFFFF"/>
          </w:rPr>
          <w:t>https://doi.org/10.3390/su15010746</w:t>
        </w:r>
      </w:hyperlink>
      <w:r w:rsidR="00844B20" w:rsidRPr="000B6762">
        <w:rPr>
          <w:rFonts w:ascii="Arial" w:hAnsi="Arial" w:cs="Arial"/>
        </w:rPr>
        <w:t xml:space="preserve"> (Accessed: 11</w:t>
      </w:r>
      <w:r w:rsidR="00844B20" w:rsidRPr="000B6762">
        <w:rPr>
          <w:rFonts w:ascii="Arial" w:hAnsi="Arial" w:cs="Arial"/>
          <w:vertAlign w:val="superscript"/>
        </w:rPr>
        <w:t>th</w:t>
      </w:r>
      <w:r w:rsidR="00844B20" w:rsidRPr="000B6762">
        <w:rPr>
          <w:rFonts w:ascii="Arial" w:hAnsi="Arial" w:cs="Arial"/>
        </w:rPr>
        <w:t xml:space="preserve"> of April).</w:t>
      </w:r>
      <w:r w:rsidRPr="000B6762">
        <w:rPr>
          <w:rFonts w:ascii="Arial" w:hAnsi="Arial" w:cs="Arial"/>
          <w:highlight w:val="white"/>
        </w:rPr>
        <w:t xml:space="preserve"> </w:t>
      </w:r>
    </w:p>
    <w:p w14:paraId="5B21670E" w14:textId="5A1134EE" w:rsidR="00E04A0D" w:rsidRPr="000B6762" w:rsidRDefault="00E04A0D" w:rsidP="000B6762">
      <w:pPr>
        <w:spacing w:line="360" w:lineRule="auto"/>
        <w:rPr>
          <w:rFonts w:ascii="Arial" w:hAnsi="Arial" w:cs="Arial"/>
          <w:highlight w:val="white"/>
        </w:rPr>
      </w:pPr>
      <w:r w:rsidRPr="000B6762">
        <w:rPr>
          <w:rFonts w:ascii="Arial" w:hAnsi="Arial" w:cs="Arial"/>
          <w:highlight w:val="white"/>
        </w:rPr>
        <w:t xml:space="preserve">Steinhardt, G. and Steinhardt, G., </w:t>
      </w:r>
      <w:r w:rsidR="00844B20" w:rsidRPr="000B6762">
        <w:rPr>
          <w:rFonts w:ascii="Arial" w:hAnsi="Arial" w:cs="Arial"/>
          <w:highlight w:val="white"/>
        </w:rPr>
        <w:t>(</w:t>
      </w:r>
      <w:r w:rsidRPr="000B6762">
        <w:rPr>
          <w:rFonts w:ascii="Arial" w:hAnsi="Arial" w:cs="Arial"/>
          <w:highlight w:val="white"/>
        </w:rPr>
        <w:t>2019</w:t>
      </w:r>
      <w:r w:rsidR="00844B20" w:rsidRPr="000B6762">
        <w:rPr>
          <w:rFonts w:ascii="Arial" w:hAnsi="Arial" w:cs="Arial"/>
          <w:highlight w:val="white"/>
        </w:rPr>
        <w:t>)</w:t>
      </w:r>
      <w:r w:rsidRPr="000B6762">
        <w:rPr>
          <w:rFonts w:ascii="Arial" w:hAnsi="Arial" w:cs="Arial"/>
          <w:highlight w:val="white"/>
        </w:rPr>
        <w:t xml:space="preserve">. </w:t>
      </w:r>
      <w:r w:rsidR="00844B20" w:rsidRPr="000B6762">
        <w:rPr>
          <w:rFonts w:ascii="Arial" w:hAnsi="Arial" w:cs="Arial"/>
          <w:highlight w:val="white"/>
        </w:rPr>
        <w:t>‘</w:t>
      </w:r>
      <w:r w:rsidRPr="000B6762">
        <w:rPr>
          <w:rFonts w:ascii="Arial" w:hAnsi="Arial" w:cs="Arial"/>
          <w:highlight w:val="white"/>
        </w:rPr>
        <w:t>Pricing Fundamentals</w:t>
      </w:r>
      <w:r w:rsidR="00844B20" w:rsidRPr="000B6762">
        <w:rPr>
          <w:rFonts w:ascii="Arial" w:hAnsi="Arial" w:cs="Arial"/>
          <w:highlight w:val="white"/>
        </w:rPr>
        <w:t>’</w:t>
      </w:r>
      <w:r w:rsidRPr="000B6762">
        <w:rPr>
          <w:rFonts w:ascii="Arial" w:hAnsi="Arial" w:cs="Arial"/>
          <w:highlight w:val="white"/>
        </w:rPr>
        <w:t>. </w:t>
      </w:r>
      <w:r w:rsidRPr="000B6762">
        <w:rPr>
          <w:rFonts w:ascii="Arial" w:hAnsi="Arial" w:cs="Arial"/>
          <w:i/>
          <w:iCs/>
          <w:highlight w:val="white"/>
        </w:rPr>
        <w:t>Market-Value Pricing: Definitions, Concepts, and Processes for Market-Value Centric Pricing</w:t>
      </w:r>
      <w:r w:rsidR="00844B20" w:rsidRPr="000B6762">
        <w:rPr>
          <w:rFonts w:ascii="Arial" w:hAnsi="Arial" w:cs="Arial"/>
          <w:highlight w:val="white"/>
        </w:rPr>
        <w:t>.</w:t>
      </w:r>
      <w:r w:rsidRPr="000B6762">
        <w:rPr>
          <w:rFonts w:ascii="Arial" w:hAnsi="Arial" w:cs="Arial"/>
          <w:highlight w:val="white"/>
        </w:rPr>
        <w:t xml:space="preserve"> pp.1-3. </w:t>
      </w:r>
    </w:p>
    <w:p w14:paraId="2B7B6665" w14:textId="6A75D1F4" w:rsidR="00E04A0D"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t>Viegas</w:t>
      </w:r>
      <w:proofErr w:type="spellEnd"/>
      <w:r w:rsidRPr="000B6762">
        <w:rPr>
          <w:rFonts w:ascii="Arial" w:hAnsi="Arial" w:cs="Arial"/>
          <w:highlight w:val="white"/>
        </w:rPr>
        <w:t xml:space="preserve">, A.F.G.D.E., </w:t>
      </w:r>
      <w:r w:rsidR="002C1452" w:rsidRPr="000B6762">
        <w:rPr>
          <w:rFonts w:ascii="Arial" w:hAnsi="Arial" w:cs="Arial"/>
          <w:highlight w:val="white"/>
        </w:rPr>
        <w:t>(</w:t>
      </w:r>
      <w:r w:rsidRPr="000B6762">
        <w:rPr>
          <w:rFonts w:ascii="Arial" w:hAnsi="Arial" w:cs="Arial"/>
          <w:highlight w:val="white"/>
        </w:rPr>
        <w:t>2021</w:t>
      </w:r>
      <w:r w:rsidR="002C1452" w:rsidRPr="000B6762">
        <w:rPr>
          <w:rFonts w:ascii="Arial" w:hAnsi="Arial" w:cs="Arial"/>
          <w:highlight w:val="white"/>
        </w:rPr>
        <w:t>)</w:t>
      </w:r>
      <w:r w:rsidRPr="000B6762">
        <w:rPr>
          <w:rFonts w:ascii="Arial" w:hAnsi="Arial" w:cs="Arial"/>
          <w:highlight w:val="white"/>
        </w:rPr>
        <w:t>. </w:t>
      </w:r>
      <w:r w:rsidR="002C1452" w:rsidRPr="000B6762">
        <w:rPr>
          <w:rFonts w:ascii="Arial" w:hAnsi="Arial" w:cs="Arial"/>
          <w:highlight w:val="white"/>
        </w:rPr>
        <w:t>‘</w:t>
      </w:r>
      <w:r w:rsidRPr="000B6762">
        <w:rPr>
          <w:rFonts w:ascii="Arial" w:hAnsi="Arial" w:cs="Arial"/>
          <w:highlight w:val="white"/>
        </w:rPr>
        <w:t>Mergers &amp; Acquisitions: the proposed acquisition of Sonos by Apple</w:t>
      </w:r>
      <w:r w:rsidR="002C1452" w:rsidRPr="000B6762">
        <w:rPr>
          <w:rFonts w:ascii="Arial" w:hAnsi="Arial" w:cs="Arial"/>
          <w:highlight w:val="white"/>
        </w:rPr>
        <w:t>’. University of Portugal. Pp.1-77. Available at:</w:t>
      </w:r>
      <w:r w:rsidR="002C1452" w:rsidRPr="000B6762">
        <w:rPr>
          <w:rFonts w:ascii="Arial" w:hAnsi="Arial" w:cs="Arial"/>
        </w:rPr>
        <w:t xml:space="preserve"> </w:t>
      </w:r>
      <w:hyperlink r:id="rId11" w:history="1">
        <w:r w:rsidR="002C1452" w:rsidRPr="000B6762">
          <w:rPr>
            <w:rStyle w:val="Hyperlink"/>
            <w:rFonts w:ascii="Arial" w:hAnsi="Arial" w:cs="Arial"/>
          </w:rPr>
          <w:t>202962695.pdf (ucp.pt)</w:t>
        </w:r>
      </w:hyperlink>
      <w:r w:rsidR="002C1452" w:rsidRPr="000B6762">
        <w:rPr>
          <w:rFonts w:ascii="Arial" w:hAnsi="Arial" w:cs="Arial"/>
        </w:rPr>
        <w:t xml:space="preserve"> (Accessed: 16</w:t>
      </w:r>
      <w:r w:rsidR="002C1452" w:rsidRPr="000B6762">
        <w:rPr>
          <w:rFonts w:ascii="Arial" w:hAnsi="Arial" w:cs="Arial"/>
          <w:vertAlign w:val="superscript"/>
        </w:rPr>
        <w:t>th</w:t>
      </w:r>
      <w:r w:rsidR="002C1452" w:rsidRPr="000B6762">
        <w:rPr>
          <w:rFonts w:ascii="Arial" w:hAnsi="Arial" w:cs="Arial"/>
        </w:rPr>
        <w:t xml:space="preserve"> of April).</w:t>
      </w:r>
      <w:r w:rsidRPr="000B6762">
        <w:rPr>
          <w:rFonts w:ascii="Arial" w:hAnsi="Arial" w:cs="Arial"/>
          <w:highlight w:val="white"/>
        </w:rPr>
        <w:t xml:space="preserve"> </w:t>
      </w:r>
    </w:p>
    <w:p w14:paraId="67CB5231" w14:textId="1EFE56EA" w:rsidR="00AE0085" w:rsidRPr="000B6762" w:rsidRDefault="00E04A0D" w:rsidP="000B6762">
      <w:pPr>
        <w:spacing w:line="360" w:lineRule="auto"/>
        <w:rPr>
          <w:rFonts w:ascii="Arial" w:hAnsi="Arial" w:cs="Arial"/>
          <w:highlight w:val="white"/>
        </w:rPr>
      </w:pPr>
      <w:proofErr w:type="spellStart"/>
      <w:r w:rsidRPr="000B6762">
        <w:rPr>
          <w:rFonts w:ascii="Arial" w:hAnsi="Arial" w:cs="Arial"/>
          <w:highlight w:val="white"/>
        </w:rPr>
        <w:t>Woldemariam</w:t>
      </w:r>
      <w:proofErr w:type="spellEnd"/>
      <w:r w:rsidRPr="000B6762">
        <w:rPr>
          <w:rFonts w:ascii="Arial" w:hAnsi="Arial" w:cs="Arial"/>
          <w:highlight w:val="white"/>
        </w:rPr>
        <w:t xml:space="preserve">, S.H., </w:t>
      </w:r>
      <w:r w:rsidR="002C1452" w:rsidRPr="000B6762">
        <w:rPr>
          <w:rFonts w:ascii="Arial" w:hAnsi="Arial" w:cs="Arial"/>
          <w:highlight w:val="white"/>
        </w:rPr>
        <w:t>(</w:t>
      </w:r>
      <w:r w:rsidRPr="000B6762">
        <w:rPr>
          <w:rFonts w:ascii="Arial" w:hAnsi="Arial" w:cs="Arial"/>
          <w:highlight w:val="white"/>
        </w:rPr>
        <w:t>2022</w:t>
      </w:r>
      <w:r w:rsidR="002C1452" w:rsidRPr="000B6762">
        <w:rPr>
          <w:rFonts w:ascii="Arial" w:hAnsi="Arial" w:cs="Arial"/>
          <w:highlight w:val="white"/>
        </w:rPr>
        <w:t>)</w:t>
      </w:r>
      <w:r w:rsidRPr="000B6762">
        <w:rPr>
          <w:rFonts w:ascii="Arial" w:hAnsi="Arial" w:cs="Arial"/>
          <w:highlight w:val="white"/>
        </w:rPr>
        <w:t xml:space="preserve">. </w:t>
      </w:r>
      <w:r w:rsidR="002C1452" w:rsidRPr="000B6762">
        <w:rPr>
          <w:rFonts w:ascii="Arial" w:hAnsi="Arial" w:cs="Arial"/>
          <w:highlight w:val="white"/>
        </w:rPr>
        <w:t>‘</w:t>
      </w:r>
      <w:r w:rsidRPr="000B6762">
        <w:rPr>
          <w:rFonts w:ascii="Arial" w:hAnsi="Arial" w:cs="Arial"/>
          <w:highlight w:val="white"/>
        </w:rPr>
        <w:t>Market Segmentation Strategy and Excellent Global Brand Positioning</w:t>
      </w:r>
      <w:r w:rsidR="002C1452" w:rsidRPr="000B6762">
        <w:rPr>
          <w:rFonts w:ascii="Arial" w:hAnsi="Arial" w:cs="Arial"/>
          <w:highlight w:val="white"/>
        </w:rPr>
        <w:t>’</w:t>
      </w:r>
      <w:r w:rsidRPr="000B6762">
        <w:rPr>
          <w:rFonts w:ascii="Arial" w:hAnsi="Arial" w:cs="Arial"/>
          <w:highlight w:val="white"/>
        </w:rPr>
        <w:t>. Available at</w:t>
      </w:r>
      <w:r w:rsidR="002C1452" w:rsidRPr="000B6762">
        <w:rPr>
          <w:rFonts w:ascii="Arial" w:hAnsi="Arial" w:cs="Arial"/>
          <w:highlight w:val="white"/>
        </w:rPr>
        <w:t xml:space="preserve">: </w:t>
      </w:r>
      <w:r w:rsidR="002C1452" w:rsidRPr="000B6762">
        <w:rPr>
          <w:rFonts w:ascii="Arial" w:hAnsi="Arial" w:cs="Arial"/>
          <w:color w:val="505050"/>
          <w:shd w:val="clear" w:color="auto" w:fill="FFFFFF"/>
        </w:rPr>
        <w:t>SSRN: </w:t>
      </w:r>
      <w:hyperlink r:id="rId12" w:tgtFrame="_blank" w:history="1">
        <w:r w:rsidR="002C1452" w:rsidRPr="000B6762">
          <w:rPr>
            <w:rStyle w:val="Hyperlink"/>
            <w:rFonts w:ascii="Arial" w:hAnsi="Arial" w:cs="Arial"/>
            <w:color w:val="505050"/>
            <w:shd w:val="clear" w:color="auto" w:fill="FFFFFF"/>
          </w:rPr>
          <w:t>https://ssrn.com/abstract=4248439</w:t>
        </w:r>
      </w:hyperlink>
      <w:r w:rsidR="002C1452" w:rsidRPr="000B6762">
        <w:rPr>
          <w:rFonts w:ascii="Arial" w:hAnsi="Arial" w:cs="Arial"/>
          <w:color w:val="505050"/>
          <w:shd w:val="clear" w:color="auto" w:fill="FFFFFF"/>
        </w:rPr>
        <w:t> </w:t>
      </w:r>
      <w:r w:rsidR="002C1452" w:rsidRPr="000B6762">
        <w:rPr>
          <w:rFonts w:ascii="Arial" w:hAnsi="Arial" w:cs="Arial"/>
          <w:highlight w:val="white"/>
        </w:rPr>
        <w:t>(Accessed: 13</w:t>
      </w:r>
      <w:r w:rsidR="002C1452" w:rsidRPr="000B6762">
        <w:rPr>
          <w:rFonts w:ascii="Arial" w:hAnsi="Arial" w:cs="Arial"/>
          <w:highlight w:val="white"/>
          <w:vertAlign w:val="superscript"/>
        </w:rPr>
        <w:t>th</w:t>
      </w:r>
      <w:r w:rsidR="002C1452" w:rsidRPr="000B6762">
        <w:rPr>
          <w:rFonts w:ascii="Arial" w:hAnsi="Arial" w:cs="Arial"/>
          <w:highlight w:val="white"/>
        </w:rPr>
        <w:t xml:space="preserve"> of April).</w:t>
      </w:r>
    </w:p>
    <w:p w14:paraId="73637AE5" w14:textId="77777777" w:rsidR="00E04A0D" w:rsidRPr="000B6762" w:rsidRDefault="00E04A0D" w:rsidP="000B6762">
      <w:pPr>
        <w:spacing w:line="360" w:lineRule="auto"/>
        <w:rPr>
          <w:rFonts w:ascii="Arial" w:hAnsi="Arial" w:cs="Arial"/>
          <w:b/>
        </w:rPr>
      </w:pPr>
    </w:p>
    <w:p w14:paraId="4A6E9C93" w14:textId="77777777" w:rsidR="00E04A0D" w:rsidRPr="000B6762" w:rsidRDefault="00E04A0D" w:rsidP="000B6762">
      <w:pPr>
        <w:spacing w:line="360" w:lineRule="auto"/>
        <w:rPr>
          <w:rFonts w:ascii="Arial" w:hAnsi="Arial" w:cs="Arial"/>
          <w:b/>
        </w:rPr>
      </w:pPr>
    </w:p>
    <w:p w14:paraId="10799723" w14:textId="77777777" w:rsidR="00E04A0D" w:rsidRPr="000B6762" w:rsidRDefault="00E04A0D" w:rsidP="000B6762">
      <w:pPr>
        <w:spacing w:line="360" w:lineRule="auto"/>
        <w:rPr>
          <w:rFonts w:ascii="Arial" w:hAnsi="Arial" w:cs="Arial"/>
          <w:b/>
        </w:rPr>
      </w:pPr>
    </w:p>
    <w:p w14:paraId="23A7C420" w14:textId="77777777" w:rsidR="00E04A0D" w:rsidRPr="000B6762" w:rsidRDefault="00E04A0D" w:rsidP="000B6762">
      <w:pPr>
        <w:spacing w:line="360" w:lineRule="auto"/>
        <w:rPr>
          <w:rFonts w:ascii="Arial" w:hAnsi="Arial" w:cs="Arial"/>
          <w:b/>
        </w:rPr>
      </w:pPr>
    </w:p>
    <w:p w14:paraId="761BD21E" w14:textId="77777777" w:rsidR="00E04A0D" w:rsidRPr="000B6762" w:rsidRDefault="00E04A0D" w:rsidP="000B6762">
      <w:pPr>
        <w:spacing w:line="360" w:lineRule="auto"/>
        <w:rPr>
          <w:rFonts w:ascii="Arial" w:hAnsi="Arial" w:cs="Arial"/>
          <w:b/>
        </w:rPr>
      </w:pPr>
    </w:p>
    <w:p w14:paraId="49FC5B6F" w14:textId="77777777" w:rsidR="00E04A0D" w:rsidRPr="000B6762" w:rsidRDefault="00E04A0D" w:rsidP="000B6762">
      <w:pPr>
        <w:spacing w:line="360" w:lineRule="auto"/>
        <w:jc w:val="both"/>
        <w:rPr>
          <w:rFonts w:ascii="Arial" w:eastAsia="Calibri" w:hAnsi="Arial" w:cs="Arial"/>
          <w:color w:val="000000"/>
        </w:rPr>
      </w:pPr>
    </w:p>
    <w:p w14:paraId="78597D66" w14:textId="77777777" w:rsidR="0046176E" w:rsidRPr="000B6762" w:rsidRDefault="0046176E" w:rsidP="000B6762">
      <w:pPr>
        <w:spacing w:line="360" w:lineRule="auto"/>
        <w:rPr>
          <w:rFonts w:ascii="Arial" w:eastAsia="Calibri" w:hAnsi="Arial" w:cs="Arial"/>
          <w:color w:val="000000"/>
        </w:rPr>
      </w:pPr>
    </w:p>
    <w:p w14:paraId="1C2CB675" w14:textId="77777777" w:rsidR="0046176E" w:rsidRPr="000B6762" w:rsidRDefault="0046176E" w:rsidP="000B6762">
      <w:pPr>
        <w:spacing w:line="360" w:lineRule="auto"/>
        <w:rPr>
          <w:rFonts w:ascii="Arial" w:eastAsia="Calibri" w:hAnsi="Arial" w:cs="Arial"/>
          <w:color w:val="000000"/>
        </w:rPr>
      </w:pPr>
    </w:p>
    <w:p w14:paraId="7A60587A" w14:textId="77777777" w:rsidR="0046176E" w:rsidRPr="000B6762" w:rsidRDefault="0046176E" w:rsidP="000B6762">
      <w:pPr>
        <w:spacing w:line="360" w:lineRule="auto"/>
        <w:rPr>
          <w:rFonts w:ascii="Arial" w:eastAsia="Calibri" w:hAnsi="Arial" w:cs="Arial"/>
          <w:color w:val="000000"/>
        </w:rPr>
      </w:pPr>
    </w:p>
    <w:p w14:paraId="5D2F4671" w14:textId="77777777" w:rsidR="0046176E" w:rsidRPr="000B6762" w:rsidRDefault="0046176E" w:rsidP="000B6762">
      <w:pPr>
        <w:spacing w:line="360" w:lineRule="auto"/>
        <w:rPr>
          <w:rFonts w:ascii="Arial" w:eastAsia="Calibri" w:hAnsi="Arial" w:cs="Arial"/>
          <w:color w:val="000000"/>
        </w:rPr>
      </w:pPr>
    </w:p>
    <w:p w14:paraId="79AE3C48" w14:textId="77777777" w:rsidR="0046176E" w:rsidRPr="000B6762" w:rsidRDefault="0046176E" w:rsidP="000B6762">
      <w:pPr>
        <w:spacing w:line="360" w:lineRule="auto"/>
        <w:rPr>
          <w:rFonts w:ascii="Arial" w:eastAsia="Calibri" w:hAnsi="Arial" w:cs="Arial"/>
          <w:color w:val="000000"/>
        </w:rPr>
      </w:pPr>
    </w:p>
    <w:p w14:paraId="2C4B9131" w14:textId="77777777" w:rsidR="0046176E" w:rsidRPr="000B6762" w:rsidRDefault="0046176E" w:rsidP="000B6762">
      <w:pPr>
        <w:spacing w:line="360" w:lineRule="auto"/>
        <w:rPr>
          <w:rFonts w:ascii="Arial" w:eastAsia="Calibri" w:hAnsi="Arial" w:cs="Arial"/>
          <w:color w:val="000000"/>
        </w:rPr>
      </w:pPr>
    </w:p>
    <w:p w14:paraId="6A0DC22A" w14:textId="77777777" w:rsidR="0046176E" w:rsidRPr="000B6762" w:rsidRDefault="0046176E" w:rsidP="000B6762">
      <w:pPr>
        <w:spacing w:line="360" w:lineRule="auto"/>
        <w:rPr>
          <w:rFonts w:ascii="Arial" w:eastAsia="Calibri" w:hAnsi="Arial" w:cs="Arial"/>
          <w:color w:val="000000"/>
        </w:rPr>
      </w:pPr>
    </w:p>
    <w:p w14:paraId="2CDEBC65" w14:textId="77777777" w:rsidR="0046176E" w:rsidRPr="000B6762" w:rsidRDefault="0046176E" w:rsidP="000B6762">
      <w:pPr>
        <w:spacing w:line="360" w:lineRule="auto"/>
        <w:rPr>
          <w:rFonts w:ascii="Arial" w:eastAsia="Calibri" w:hAnsi="Arial" w:cs="Arial"/>
          <w:color w:val="000000"/>
        </w:rPr>
      </w:pPr>
    </w:p>
    <w:p w14:paraId="77EE412F" w14:textId="77777777" w:rsidR="0046176E" w:rsidRPr="000B6762" w:rsidRDefault="0046176E" w:rsidP="000B6762">
      <w:pPr>
        <w:spacing w:line="360" w:lineRule="auto"/>
        <w:rPr>
          <w:rFonts w:ascii="Arial" w:eastAsia="Calibri" w:hAnsi="Arial" w:cs="Arial"/>
          <w:color w:val="000000"/>
        </w:rPr>
      </w:pPr>
    </w:p>
    <w:p w14:paraId="0A47A7C1" w14:textId="77777777" w:rsidR="0046176E" w:rsidRPr="000B6762" w:rsidRDefault="0046176E" w:rsidP="000B6762">
      <w:pPr>
        <w:spacing w:line="360" w:lineRule="auto"/>
        <w:rPr>
          <w:rFonts w:ascii="Arial" w:eastAsia="Calibri" w:hAnsi="Arial" w:cs="Arial"/>
          <w:color w:val="000000"/>
        </w:rPr>
      </w:pPr>
    </w:p>
    <w:p w14:paraId="79FB5E5E" w14:textId="77777777" w:rsidR="0046176E" w:rsidRPr="000B6762" w:rsidRDefault="0046176E" w:rsidP="000B6762">
      <w:pPr>
        <w:spacing w:line="360" w:lineRule="auto"/>
        <w:rPr>
          <w:rFonts w:ascii="Arial" w:eastAsia="Calibri" w:hAnsi="Arial" w:cs="Arial"/>
          <w:color w:val="000000"/>
        </w:rPr>
      </w:pPr>
    </w:p>
    <w:p w14:paraId="3B603263" w14:textId="77777777" w:rsidR="0046176E" w:rsidRPr="000B6762" w:rsidRDefault="0046176E" w:rsidP="000B6762">
      <w:pPr>
        <w:spacing w:line="360" w:lineRule="auto"/>
        <w:rPr>
          <w:rFonts w:ascii="Arial" w:eastAsia="Calibri" w:hAnsi="Arial" w:cs="Arial"/>
          <w:color w:val="000000"/>
        </w:rPr>
      </w:pPr>
    </w:p>
    <w:p w14:paraId="79FF7C0C" w14:textId="77777777" w:rsidR="0046176E" w:rsidRPr="000B6762" w:rsidRDefault="0046176E" w:rsidP="000B6762">
      <w:pPr>
        <w:spacing w:line="360" w:lineRule="auto"/>
        <w:rPr>
          <w:rFonts w:ascii="Arial" w:eastAsia="Calibri" w:hAnsi="Arial" w:cs="Arial"/>
          <w:color w:val="000000"/>
        </w:rPr>
      </w:pPr>
    </w:p>
    <w:p w14:paraId="0B26ECD7" w14:textId="77777777" w:rsidR="00412032" w:rsidRPr="000B6762" w:rsidRDefault="00412032" w:rsidP="000B6762">
      <w:pPr>
        <w:spacing w:line="360" w:lineRule="auto"/>
        <w:rPr>
          <w:rFonts w:ascii="Arial" w:hAnsi="Arial" w:cs="Arial"/>
          <w:color w:val="000000"/>
          <w:lang w:val="bg-BG"/>
        </w:rPr>
      </w:pPr>
    </w:p>
    <w:p w14:paraId="583D8612" w14:textId="73B1E83A" w:rsidR="00790230" w:rsidRPr="000B6762" w:rsidRDefault="00790230" w:rsidP="000B6762">
      <w:pPr>
        <w:spacing w:line="360" w:lineRule="auto"/>
        <w:rPr>
          <w:rFonts w:ascii="Arial" w:hAnsi="Arial" w:cs="Arial"/>
          <w:color w:val="000000"/>
        </w:rPr>
      </w:pPr>
      <w:r w:rsidRPr="000B6762">
        <w:rPr>
          <w:rFonts w:ascii="Arial" w:hAnsi="Arial" w:cs="Arial"/>
          <w:color w:val="000000"/>
          <w:highlight w:val="white"/>
        </w:rPr>
        <w:t> </w:t>
      </w:r>
    </w:p>
    <w:p w14:paraId="4B4D5653" w14:textId="77777777" w:rsidR="00790230" w:rsidRPr="000B6762" w:rsidRDefault="00790230" w:rsidP="000B6762">
      <w:pPr>
        <w:spacing w:line="360" w:lineRule="auto"/>
        <w:rPr>
          <w:rFonts w:ascii="Arial" w:hAnsi="Arial" w:cs="Arial"/>
          <w:color w:val="000000"/>
        </w:rPr>
      </w:pPr>
    </w:p>
    <w:p w14:paraId="70F59CAB" w14:textId="77777777" w:rsidR="00790230" w:rsidRPr="00790230" w:rsidRDefault="00790230" w:rsidP="00790230">
      <w:pPr>
        <w:spacing w:line="360" w:lineRule="auto"/>
        <w:rPr>
          <w:rFonts w:ascii="Arial" w:hAnsi="Arial" w:cs="Arial"/>
          <w:color w:val="000000"/>
        </w:rPr>
      </w:pPr>
    </w:p>
    <w:p w14:paraId="19884941" w14:textId="77777777" w:rsidR="00790230" w:rsidRPr="00790230" w:rsidRDefault="00790230" w:rsidP="00790230">
      <w:pPr>
        <w:spacing w:line="360" w:lineRule="auto"/>
        <w:rPr>
          <w:rFonts w:ascii="Arial" w:hAnsi="Arial" w:cs="Arial"/>
          <w:color w:val="000000"/>
        </w:rPr>
      </w:pPr>
    </w:p>
    <w:p w14:paraId="1C6F0347" w14:textId="77777777" w:rsidR="00790230" w:rsidRPr="00790230" w:rsidRDefault="00790230" w:rsidP="00790230">
      <w:pPr>
        <w:spacing w:line="360" w:lineRule="auto"/>
        <w:rPr>
          <w:rFonts w:ascii="Arial" w:eastAsia="Calibri" w:hAnsi="Arial" w:cs="Arial"/>
          <w:color w:val="000000"/>
        </w:rPr>
      </w:pPr>
    </w:p>
    <w:p w14:paraId="28913394" w14:textId="77777777" w:rsidR="00790230" w:rsidRPr="00790230" w:rsidRDefault="00790230" w:rsidP="00790230">
      <w:pPr>
        <w:spacing w:line="360" w:lineRule="auto"/>
        <w:rPr>
          <w:rFonts w:ascii="Arial" w:hAnsi="Arial" w:cs="Arial"/>
          <w:color w:val="000000"/>
        </w:rPr>
      </w:pPr>
    </w:p>
    <w:p w14:paraId="25A3C45C" w14:textId="77777777" w:rsidR="00790230" w:rsidRPr="00790230" w:rsidRDefault="00790230" w:rsidP="00790230">
      <w:pPr>
        <w:spacing w:line="360" w:lineRule="auto"/>
        <w:rPr>
          <w:rFonts w:ascii="Arial" w:hAnsi="Arial" w:cs="Arial"/>
          <w:color w:val="000000"/>
        </w:rPr>
      </w:pPr>
    </w:p>
    <w:p w14:paraId="1B7116E9" w14:textId="77777777" w:rsidR="005C47E9" w:rsidRPr="00790230" w:rsidRDefault="005C47E9" w:rsidP="00790230">
      <w:pPr>
        <w:spacing w:line="360" w:lineRule="auto"/>
        <w:rPr>
          <w:rFonts w:ascii="Arial" w:eastAsia="Calibri" w:hAnsi="Arial" w:cs="Arial"/>
          <w:color w:val="000000"/>
        </w:rPr>
      </w:pPr>
    </w:p>
    <w:p w14:paraId="385D0489" w14:textId="77777777" w:rsidR="00C2228D" w:rsidRDefault="00C2228D" w:rsidP="00C2228D">
      <w:pPr>
        <w:jc w:val="right"/>
        <w:rPr>
          <w:rFonts w:ascii="Arial" w:hAnsi="Arial" w:cs="Arial"/>
        </w:rPr>
      </w:pPr>
    </w:p>
    <w:p w14:paraId="52D90C8D" w14:textId="77777777" w:rsidR="00C2228D" w:rsidRDefault="00C2228D" w:rsidP="00C2228D">
      <w:pPr>
        <w:jc w:val="right"/>
        <w:rPr>
          <w:rFonts w:ascii="Arial" w:hAnsi="Arial" w:cs="Arial"/>
        </w:rPr>
      </w:pPr>
    </w:p>
    <w:p w14:paraId="4342AC34" w14:textId="77777777" w:rsidR="00C2228D" w:rsidRDefault="00C2228D" w:rsidP="00C2228D">
      <w:pPr>
        <w:jc w:val="right"/>
        <w:rPr>
          <w:rFonts w:ascii="Arial" w:hAnsi="Arial" w:cs="Arial"/>
        </w:rPr>
      </w:pPr>
    </w:p>
    <w:p w14:paraId="5F74EAAC" w14:textId="77777777" w:rsidR="00C2228D" w:rsidRDefault="00C2228D" w:rsidP="00C2228D">
      <w:pPr>
        <w:jc w:val="right"/>
        <w:rPr>
          <w:rFonts w:ascii="Arial" w:hAnsi="Arial" w:cs="Arial"/>
        </w:rPr>
      </w:pPr>
    </w:p>
    <w:p w14:paraId="0EDF0B46" w14:textId="77777777" w:rsidR="00C2228D" w:rsidRPr="00C2228D" w:rsidRDefault="00C2228D" w:rsidP="00C2228D">
      <w:pPr>
        <w:jc w:val="right"/>
        <w:rPr>
          <w:rFonts w:ascii="Arial" w:hAnsi="Arial" w:cs="Arial"/>
        </w:rPr>
      </w:pPr>
    </w:p>
    <w:sectPr w:rsidR="00C2228D" w:rsidRPr="00C2228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AA22A" w14:textId="77777777" w:rsidR="00D879CC" w:rsidRDefault="00D879CC" w:rsidP="00C2228D">
      <w:pPr>
        <w:spacing w:after="0" w:line="240" w:lineRule="auto"/>
      </w:pPr>
      <w:r>
        <w:separator/>
      </w:r>
    </w:p>
  </w:endnote>
  <w:endnote w:type="continuationSeparator" w:id="0">
    <w:p w14:paraId="1938A1BA" w14:textId="77777777" w:rsidR="00D879CC" w:rsidRDefault="00D879CC" w:rsidP="00C22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4696211"/>
      <w:docPartObj>
        <w:docPartGallery w:val="Page Numbers (Bottom of Page)"/>
        <w:docPartUnique/>
      </w:docPartObj>
    </w:sdtPr>
    <w:sdtEndPr>
      <w:rPr>
        <w:noProof/>
      </w:rPr>
    </w:sdtEndPr>
    <w:sdtContent>
      <w:p w14:paraId="270A0653" w14:textId="3AD8A4B5" w:rsidR="007D2819" w:rsidRDefault="007D28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BA442E" w14:textId="77777777" w:rsidR="007D2819" w:rsidRDefault="007D2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83BD0" w14:textId="77777777" w:rsidR="00D879CC" w:rsidRDefault="00D879CC" w:rsidP="00C2228D">
      <w:pPr>
        <w:spacing w:after="0" w:line="240" w:lineRule="auto"/>
      </w:pPr>
      <w:r>
        <w:separator/>
      </w:r>
    </w:p>
  </w:footnote>
  <w:footnote w:type="continuationSeparator" w:id="0">
    <w:p w14:paraId="319C4B3A" w14:textId="77777777" w:rsidR="00D879CC" w:rsidRDefault="00D879CC" w:rsidP="00C222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0DC"/>
    <w:rsid w:val="000B1DC9"/>
    <w:rsid w:val="000B6762"/>
    <w:rsid w:val="001D578C"/>
    <w:rsid w:val="00297B71"/>
    <w:rsid w:val="002C1452"/>
    <w:rsid w:val="002E166B"/>
    <w:rsid w:val="002F658F"/>
    <w:rsid w:val="003150ED"/>
    <w:rsid w:val="003950DC"/>
    <w:rsid w:val="00412032"/>
    <w:rsid w:val="00414BE4"/>
    <w:rsid w:val="0046176E"/>
    <w:rsid w:val="004778D8"/>
    <w:rsid w:val="00483B27"/>
    <w:rsid w:val="004E178D"/>
    <w:rsid w:val="005C47E9"/>
    <w:rsid w:val="006C2191"/>
    <w:rsid w:val="0075467F"/>
    <w:rsid w:val="00790230"/>
    <w:rsid w:val="007D2819"/>
    <w:rsid w:val="00844B20"/>
    <w:rsid w:val="00A123C6"/>
    <w:rsid w:val="00AE0085"/>
    <w:rsid w:val="00C2228D"/>
    <w:rsid w:val="00D40C04"/>
    <w:rsid w:val="00D60732"/>
    <w:rsid w:val="00D879CC"/>
    <w:rsid w:val="00E04A0D"/>
    <w:rsid w:val="00FE4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1EAE4"/>
  <w15:chartTrackingRefBased/>
  <w15:docId w15:val="{485D9C4D-14D3-456C-801B-33B6B43F1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28D"/>
    <w:pPr>
      <w:keepNext/>
      <w:keepLines/>
      <w:spacing w:before="240" w:after="0" w:line="360" w:lineRule="auto"/>
      <w:jc w:val="both"/>
      <w:outlineLvl w:val="0"/>
    </w:pPr>
    <w:rPr>
      <w:rFonts w:ascii="Times New Roman" w:eastAsiaTheme="majorEastAsia" w:hAnsi="Times New Roman" w:cstheme="majorBidi"/>
      <w:b/>
      <w:kern w:val="0"/>
      <w:sz w:val="28"/>
      <w:szCs w:val="32"/>
      <w14:ligatures w14:val="none"/>
    </w:rPr>
  </w:style>
  <w:style w:type="paragraph" w:styleId="Heading2">
    <w:name w:val="heading 2"/>
    <w:basedOn w:val="Normal"/>
    <w:next w:val="Normal"/>
    <w:link w:val="Heading2Char"/>
    <w:uiPriority w:val="9"/>
    <w:unhideWhenUsed/>
    <w:qFormat/>
    <w:rsid w:val="00A123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B676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C2228D"/>
    <w:pPr>
      <w:spacing w:after="100" w:line="360" w:lineRule="auto"/>
      <w:jc w:val="both"/>
    </w:pPr>
    <w:rPr>
      <w:rFonts w:ascii="Times New Roman" w:eastAsia="Times New Roman" w:hAnsi="Times New Roman" w:cs="Times New Roman"/>
      <w:kern w:val="0"/>
      <w:sz w:val="24"/>
      <w:szCs w:val="24"/>
      <w14:ligatures w14:val="none"/>
    </w:rPr>
  </w:style>
  <w:style w:type="paragraph" w:styleId="TOC2">
    <w:name w:val="toc 2"/>
    <w:basedOn w:val="Normal"/>
    <w:next w:val="Normal"/>
    <w:autoRedefine/>
    <w:uiPriority w:val="39"/>
    <w:unhideWhenUsed/>
    <w:rsid w:val="000B6762"/>
    <w:pPr>
      <w:tabs>
        <w:tab w:val="right" w:leader="dot" w:pos="9016"/>
      </w:tabs>
      <w:spacing w:after="100" w:line="360" w:lineRule="auto"/>
      <w:ind w:left="240"/>
      <w:jc w:val="both"/>
    </w:pPr>
    <w:rPr>
      <w:rFonts w:ascii="Arial" w:eastAsia="Times New Roman" w:hAnsi="Arial" w:cs="Arial"/>
      <w:noProof/>
      <w:kern w:val="0"/>
      <w:sz w:val="24"/>
      <w:szCs w:val="24"/>
      <w14:ligatures w14:val="none"/>
    </w:rPr>
  </w:style>
  <w:style w:type="character" w:styleId="Hyperlink">
    <w:name w:val="Hyperlink"/>
    <w:basedOn w:val="DefaultParagraphFont"/>
    <w:uiPriority w:val="99"/>
    <w:unhideWhenUsed/>
    <w:rsid w:val="00C2228D"/>
    <w:rPr>
      <w:color w:val="0563C1" w:themeColor="hyperlink"/>
      <w:u w:val="single"/>
    </w:rPr>
  </w:style>
  <w:style w:type="paragraph" w:styleId="Header">
    <w:name w:val="header"/>
    <w:basedOn w:val="Normal"/>
    <w:link w:val="HeaderChar"/>
    <w:uiPriority w:val="99"/>
    <w:unhideWhenUsed/>
    <w:rsid w:val="00C222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28D"/>
  </w:style>
  <w:style w:type="paragraph" w:styleId="Footer">
    <w:name w:val="footer"/>
    <w:basedOn w:val="Normal"/>
    <w:link w:val="FooterChar"/>
    <w:uiPriority w:val="99"/>
    <w:unhideWhenUsed/>
    <w:rsid w:val="00C222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28D"/>
  </w:style>
  <w:style w:type="character" w:customStyle="1" w:styleId="Heading1Char">
    <w:name w:val="Heading 1 Char"/>
    <w:basedOn w:val="DefaultParagraphFont"/>
    <w:link w:val="Heading1"/>
    <w:uiPriority w:val="9"/>
    <w:rsid w:val="00C2228D"/>
    <w:rPr>
      <w:rFonts w:ascii="Times New Roman" w:eastAsiaTheme="majorEastAsia" w:hAnsi="Times New Roman" w:cstheme="majorBidi"/>
      <w:b/>
      <w:kern w:val="0"/>
      <w:sz w:val="28"/>
      <w:szCs w:val="32"/>
      <w14:ligatures w14:val="none"/>
    </w:rPr>
  </w:style>
  <w:style w:type="character" w:customStyle="1" w:styleId="Heading2Char">
    <w:name w:val="Heading 2 Char"/>
    <w:basedOn w:val="DefaultParagraphFont"/>
    <w:link w:val="Heading2"/>
    <w:uiPriority w:val="9"/>
    <w:rsid w:val="00A123C6"/>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2C1452"/>
    <w:rPr>
      <w:color w:val="605E5C"/>
      <w:shd w:val="clear" w:color="auto" w:fill="E1DFDD"/>
    </w:rPr>
  </w:style>
  <w:style w:type="character" w:customStyle="1" w:styleId="Heading3Char">
    <w:name w:val="Heading 3 Char"/>
    <w:basedOn w:val="DefaultParagraphFont"/>
    <w:link w:val="Heading3"/>
    <w:uiPriority w:val="9"/>
    <w:semiHidden/>
    <w:rsid w:val="000B676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rn.com/abstract=371333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srn.com/abstract=424843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epositorio.ucp.pt/bitstream/10400.14/38039/1/202962695.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3390/su15010746" TargetMode="External"/><Relationship Id="rId4" Type="http://schemas.openxmlformats.org/officeDocument/2006/relationships/webSettings" Target="webSettings.xml"/><Relationship Id="rId9" Type="http://schemas.openxmlformats.org/officeDocument/2006/relationships/hyperlink" Target="https://ssrn.com/abstract=353689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FF9E7-5310-4D12-B5E9-D68031DB0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3402</Words>
  <Characters>18341</Characters>
  <Application>Microsoft Office Word</Application>
  <DocSecurity>0</DocSecurity>
  <Lines>374</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dc:creator>
  <cp:keywords/>
  <dc:description/>
  <cp:lastModifiedBy>Gabriela</cp:lastModifiedBy>
  <cp:revision>2</cp:revision>
  <dcterms:created xsi:type="dcterms:W3CDTF">2023-04-30T08:54:00Z</dcterms:created>
  <dcterms:modified xsi:type="dcterms:W3CDTF">2023-04-30T08:54:00Z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4b168cf2-3585-4cc4-ac44-b3bb90f93bcb</vt:lpwstr>
  </property>
</Properties>
</file>