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elgril"/>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254C23C" w:rsidR="005E6C44" w:rsidRPr="00A42F82" w:rsidRDefault="00C65ECF" w:rsidP="00A91894">
            <w:pPr>
              <w:rPr>
                <w:rFonts w:ascii="Arial" w:hAnsi="Arial" w:cs="Arial"/>
                <w:sz w:val="22"/>
                <w:szCs w:val="22"/>
              </w:rPr>
            </w:pPr>
            <w:r w:rsidRPr="00C65ECF">
              <w:rPr>
                <w:rFonts w:ascii="Arial" w:hAnsi="Arial" w:cs="Arial"/>
                <w:sz w:val="22"/>
                <w:szCs w:val="22"/>
              </w:rPr>
              <w:t>Alexandra Lidia Ion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E86D7A9" w:rsidR="005E6C44" w:rsidRPr="00A42F82" w:rsidRDefault="00751A8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A0ACB4A" w:rsidR="005E6C44" w:rsidRPr="00A42F82" w:rsidRDefault="00B96713"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CDE2C50" w:rsidR="005E6C44" w:rsidRPr="00A42F82" w:rsidRDefault="00B96713"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57B699" w:rsidR="005E6C44" w:rsidRPr="00A42F82" w:rsidRDefault="0089524C" w:rsidP="00A91894">
            <w:pPr>
              <w:rPr>
                <w:rFonts w:ascii="Arial" w:hAnsi="Arial" w:cs="Arial"/>
                <w:sz w:val="22"/>
                <w:szCs w:val="22"/>
              </w:rPr>
            </w:pPr>
            <w:r w:rsidRPr="0089524C">
              <w:rPr>
                <w:rFonts w:ascii="Arial" w:hAnsi="Arial" w:cs="Arial"/>
                <w:sz w:val="22"/>
                <w:szCs w:val="22"/>
              </w:rPr>
              <w:t>2227931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15FD579" w:rsidR="005E6C44" w:rsidRPr="00A42F82" w:rsidRDefault="003D31CE" w:rsidP="00A91894">
            <w:pPr>
              <w:rPr>
                <w:rFonts w:ascii="Arial" w:hAnsi="Arial" w:cs="Arial"/>
                <w:sz w:val="22"/>
                <w:szCs w:val="22"/>
              </w:rPr>
            </w:pPr>
            <w:r>
              <w:rPr>
                <w:rFonts w:ascii="Arial" w:hAnsi="Arial" w:cs="Arial"/>
                <w:sz w:val="22"/>
                <w:szCs w:val="22"/>
              </w:rPr>
              <w:t>Bachelor</w:t>
            </w:r>
            <w:r w:rsidR="00B96713">
              <w:rPr>
                <w:rFonts w:ascii="Arial" w:hAnsi="Arial" w:cs="Arial"/>
                <w:sz w:val="22"/>
                <w:szCs w:val="22"/>
              </w:rPr>
              <w:t xml:space="preserve"> of </w:t>
            </w:r>
            <w:r>
              <w:rPr>
                <w:rFonts w:ascii="Arial" w:hAnsi="Arial" w:cs="Arial"/>
                <w:sz w:val="22"/>
                <w:szCs w:val="22"/>
              </w:rPr>
              <w:t>Ar</w:t>
            </w:r>
            <w:r w:rsidR="00B96713">
              <w:rPr>
                <w:rFonts w:ascii="Arial" w:hAnsi="Arial" w:cs="Arial"/>
                <w:sz w:val="22"/>
                <w:szCs w:val="22"/>
              </w:rPr>
              <w:t xml:space="preserve">ts </w:t>
            </w:r>
            <w:r w:rsidR="00627CB4">
              <w:rPr>
                <w:rFonts w:ascii="Arial" w:hAnsi="Arial" w:cs="Arial"/>
                <w:sz w:val="22"/>
                <w:szCs w:val="22"/>
              </w:rPr>
              <w:t>L</w:t>
            </w:r>
            <w:r w:rsidR="00B96713">
              <w:rPr>
                <w:rFonts w:ascii="Arial" w:hAnsi="Arial" w:cs="Arial"/>
                <w:sz w:val="22"/>
                <w:szCs w:val="22"/>
              </w:rPr>
              <w:t xml:space="preserve">eadership and </w:t>
            </w:r>
            <w:r w:rsidR="00627CB4">
              <w:rPr>
                <w:rFonts w:ascii="Arial" w:hAnsi="Arial" w:cs="Arial"/>
                <w:sz w:val="22"/>
                <w:szCs w:val="22"/>
              </w:rPr>
              <w:t>M</w:t>
            </w:r>
            <w:r w:rsidR="00B96713">
              <w:rPr>
                <w:rFonts w:ascii="Arial" w:hAnsi="Arial" w:cs="Arial"/>
                <w:sz w:val="22"/>
                <w:szCs w:val="22"/>
              </w:rPr>
              <w:t>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B0DDEE2" w:rsidR="005E6C44" w:rsidRPr="00A42F82" w:rsidRDefault="00627CB4" w:rsidP="00A91894">
            <w:pPr>
              <w:rPr>
                <w:rFonts w:ascii="Arial" w:hAnsi="Arial" w:cs="Arial"/>
                <w:sz w:val="22"/>
                <w:szCs w:val="22"/>
              </w:rPr>
            </w:pPr>
            <w:r>
              <w:rPr>
                <w:rFonts w:ascii="Arial" w:hAnsi="Arial" w:cs="Arial"/>
                <w:sz w:val="22"/>
                <w:szCs w:val="22"/>
              </w:rPr>
              <w:t xml:space="preserve">Abdallah </w:t>
            </w:r>
            <w:r w:rsidR="001D7CB2">
              <w:rPr>
                <w:rFonts w:ascii="Arial" w:hAnsi="Arial" w:cs="Arial"/>
                <w:sz w:val="22"/>
                <w:szCs w:val="22"/>
              </w:rPr>
              <w:t>Naser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elgri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84B7CC7" w:rsidR="005E6C44" w:rsidRPr="00A42F82" w:rsidRDefault="00B9671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C1F593F" w:rsidR="003F6F7B" w:rsidRPr="00A42F82" w:rsidRDefault="00B967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elgril"/>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35B9209" w:rsidR="005E6C44" w:rsidRPr="00A42F82" w:rsidRDefault="00AD2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83B98AC" w:rsidR="005E6C44" w:rsidRPr="00A42F82" w:rsidRDefault="00AD28B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elgri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2794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2794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2794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2794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elgril"/>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D51014" w:rsidR="004C3D85" w:rsidRPr="00A42F82" w:rsidRDefault="00CE2815" w:rsidP="00CE2815">
            <w:pPr>
              <w:jc w:val="center"/>
              <w:rPr>
                <w:rFonts w:ascii="Arial" w:hAnsi="Arial" w:cs="Arial"/>
                <w:sz w:val="22"/>
                <w:szCs w:val="22"/>
              </w:rPr>
            </w:pPr>
            <w:r w:rsidRPr="00CE2815">
              <w:rPr>
                <w:rFonts w:ascii="Arial" w:hAnsi="Arial" w:cs="Arial"/>
                <w:sz w:val="22"/>
                <w:szCs w:val="22"/>
              </w:rPr>
              <w:t>The impact of sustainability practices on organisational performance in UK retail</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777006B" w:rsidR="004C3D85" w:rsidRPr="00A42F82" w:rsidRDefault="00B96713" w:rsidP="00A91894">
            <w:pPr>
              <w:rPr>
                <w:rFonts w:ascii="Arial" w:hAnsi="Arial" w:cs="Arial"/>
                <w:sz w:val="22"/>
                <w:szCs w:val="22"/>
              </w:rPr>
            </w:pPr>
            <w:r>
              <w:rPr>
                <w:rFonts w:ascii="Arial" w:hAnsi="Arial" w:cs="Arial"/>
                <w:sz w:val="22"/>
                <w:szCs w:val="22"/>
              </w:rPr>
              <w:t>09.09.2025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6595B5" w:rsidR="004C3D85" w:rsidRPr="00A42F82" w:rsidRDefault="00B96713"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f"/>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f"/>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05920BBA" w14:textId="77777777" w:rsidR="00F96C3F" w:rsidRDefault="00D74AFC" w:rsidP="00A91894">
            <w:pPr>
              <w:rPr>
                <w:rFonts w:ascii="Arial" w:hAnsi="Arial" w:cs="Arial"/>
              </w:rPr>
            </w:pPr>
            <w:r>
              <w:rPr>
                <w:rFonts w:ascii="Arial" w:hAnsi="Arial" w:cs="Arial"/>
              </w:rPr>
              <w:t xml:space="preserve">The purpose of the following research is to </w:t>
            </w:r>
            <w:r w:rsidR="00F90BC7">
              <w:rPr>
                <w:rFonts w:ascii="Arial" w:hAnsi="Arial" w:cs="Arial"/>
              </w:rPr>
              <w:t xml:space="preserve">evaluate how sustainability practices are interrelating with the organisational performance, considering </w:t>
            </w:r>
            <w:r w:rsidR="007E4095">
              <w:rPr>
                <w:rFonts w:ascii="Arial" w:hAnsi="Arial" w:cs="Arial"/>
              </w:rPr>
              <w:t xml:space="preserve">financial performance and investor confidence as metrics. By this way, it focuses on examining the existing practices approached within the organisations, and therefore, to provide recommendations </w:t>
            </w:r>
            <w:r w:rsidR="00D24631">
              <w:rPr>
                <w:rFonts w:ascii="Arial" w:hAnsi="Arial" w:cs="Arial"/>
              </w:rPr>
              <w:t xml:space="preserve">to assist UK retailers in enhancing their organisational performance level, while using sustainable practices. </w:t>
            </w:r>
          </w:p>
          <w:p w14:paraId="5F64A457" w14:textId="1298D33B" w:rsidR="00A91419" w:rsidRPr="00A42F82" w:rsidDel="00425DA7" w:rsidRDefault="00A91419" w:rsidP="00A91894">
            <w:pPr>
              <w:rPr>
                <w:rFonts w:ascii="Arial" w:hAnsi="Arial" w:cs="Arial"/>
              </w:rPr>
            </w:pPr>
            <w:r>
              <w:rPr>
                <w:rFonts w:ascii="Arial" w:hAnsi="Arial" w:cs="Arial"/>
              </w:rPr>
              <w:t xml:space="preserve">Within the </w:t>
            </w:r>
            <w:r w:rsidR="007420AA">
              <w:rPr>
                <w:rFonts w:ascii="Arial" w:hAnsi="Arial" w:cs="Arial"/>
              </w:rPr>
              <w:t xml:space="preserve">most recent years, sustainability started to become a critical practice adopted by the UK retailers. </w:t>
            </w:r>
            <w:r w:rsidR="00317E1B">
              <w:rPr>
                <w:rFonts w:ascii="Arial" w:hAnsi="Arial" w:cs="Arial"/>
              </w:rPr>
              <w:t xml:space="preserve">By considering the following study, UK retailers will be able to </w:t>
            </w:r>
            <w:r w:rsidR="00061006">
              <w:rPr>
                <w:rFonts w:ascii="Arial" w:hAnsi="Arial" w:cs="Arial"/>
              </w:rPr>
              <w:t xml:space="preserve">adopt innovative sustainable practices to improve their organisational performance levels and to achieve the highest </w:t>
            </w:r>
            <w:r w:rsidR="003E4341">
              <w:rPr>
                <w:rFonts w:ascii="Arial" w:hAnsi="Arial" w:cs="Arial"/>
              </w:rPr>
              <w:t xml:space="preserve">organisational performance level. </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78F98FD" w:rsidR="00F96C3F" w:rsidRPr="00A42F82" w:rsidRDefault="001B7414" w:rsidP="00A91894">
            <w:pPr>
              <w:rPr>
                <w:rFonts w:ascii="Arial" w:hAnsi="Arial" w:cs="Arial"/>
              </w:rPr>
            </w:pPr>
            <w:r w:rsidRPr="001B7414">
              <w:rPr>
                <w:rFonts w:ascii="Arial" w:hAnsi="Arial" w:cs="Arial"/>
              </w:rPr>
              <w:t>How do sustainability practices influence organisational performance, particularly in terms of financial performance and investor confidence, within UK retailers?</w:t>
            </w:r>
          </w:p>
          <w:p w14:paraId="76C0468A" w14:textId="5F8F3422"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286FAF52" w:rsidR="00F96C3F" w:rsidRPr="00A42F82" w:rsidRDefault="00062150" w:rsidP="00A91894">
            <w:pPr>
              <w:rPr>
                <w:rFonts w:ascii="Arial" w:hAnsi="Arial" w:cs="Arial"/>
              </w:rPr>
            </w:pPr>
            <w:r>
              <w:rPr>
                <w:rFonts w:ascii="Arial" w:hAnsi="Arial" w:cs="Arial"/>
              </w:rPr>
              <w:t xml:space="preserve">The aim of the proposed study is to </w:t>
            </w:r>
            <w:r w:rsidR="00B16BBB">
              <w:rPr>
                <w:rFonts w:ascii="Arial" w:hAnsi="Arial" w:cs="Arial"/>
              </w:rPr>
              <w:t xml:space="preserve">evaluate the relationship between sustainable practices and organisational performance within the UK retailers, </w:t>
            </w:r>
            <w:r w:rsidR="00F8657B">
              <w:rPr>
                <w:rFonts w:ascii="Arial" w:hAnsi="Arial" w:cs="Arial"/>
              </w:rPr>
              <w:t>with a focus on financial per</w:t>
            </w:r>
            <w:r w:rsidR="00642EC3">
              <w:rPr>
                <w:rFonts w:ascii="Arial" w:hAnsi="Arial" w:cs="Arial"/>
              </w:rPr>
              <w:t xml:space="preserve">formance and investor confidence. </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27BA4E6" w14:textId="2577C806" w:rsidR="00F96C3F" w:rsidRDefault="00D16F89" w:rsidP="00D16F89">
            <w:pPr>
              <w:pStyle w:val="Listparagraf"/>
              <w:numPr>
                <w:ilvl w:val="0"/>
                <w:numId w:val="26"/>
              </w:numPr>
              <w:rPr>
                <w:rFonts w:ascii="Arial" w:hAnsi="Arial" w:cs="Arial"/>
              </w:rPr>
            </w:pPr>
            <w:r>
              <w:rPr>
                <w:rFonts w:ascii="Arial" w:hAnsi="Arial" w:cs="Arial"/>
              </w:rPr>
              <w:t xml:space="preserve">To critically examine the sustainable practices adopted by the UK retailers, considering their Sustainability reports. </w:t>
            </w:r>
          </w:p>
          <w:p w14:paraId="4E2D5A2D" w14:textId="77777777" w:rsidR="00D16F89" w:rsidRDefault="006F682D" w:rsidP="00D16F89">
            <w:pPr>
              <w:pStyle w:val="Listparagraf"/>
              <w:numPr>
                <w:ilvl w:val="0"/>
                <w:numId w:val="26"/>
              </w:numPr>
              <w:rPr>
                <w:rFonts w:ascii="Arial" w:hAnsi="Arial" w:cs="Arial"/>
              </w:rPr>
            </w:pPr>
            <w:r>
              <w:rPr>
                <w:rFonts w:ascii="Arial" w:hAnsi="Arial" w:cs="Arial"/>
              </w:rPr>
              <w:t xml:space="preserve">To examine the interrelationship between sustainable practices and financial performance within the UK retailers. </w:t>
            </w:r>
          </w:p>
          <w:p w14:paraId="1FC371B7" w14:textId="77777777" w:rsidR="006F682D" w:rsidRDefault="006F682D" w:rsidP="00D16F89">
            <w:pPr>
              <w:pStyle w:val="Listparagraf"/>
              <w:numPr>
                <w:ilvl w:val="0"/>
                <w:numId w:val="26"/>
              </w:numPr>
              <w:rPr>
                <w:rFonts w:ascii="Arial" w:hAnsi="Arial" w:cs="Arial"/>
              </w:rPr>
            </w:pPr>
            <w:r>
              <w:rPr>
                <w:rFonts w:ascii="Arial" w:hAnsi="Arial" w:cs="Arial"/>
              </w:rPr>
              <w:t>To analyse the sustainable practices that are increasing investor confidence levels within the UK retailers.</w:t>
            </w:r>
          </w:p>
          <w:p w14:paraId="195CBC88" w14:textId="545AA22D" w:rsidR="006F682D" w:rsidRPr="00D16F89" w:rsidRDefault="006F682D" w:rsidP="00D16F89">
            <w:pPr>
              <w:pStyle w:val="Listparagraf"/>
              <w:numPr>
                <w:ilvl w:val="0"/>
                <w:numId w:val="26"/>
              </w:numPr>
              <w:rPr>
                <w:rFonts w:ascii="Arial" w:hAnsi="Arial" w:cs="Arial"/>
              </w:rPr>
            </w:pPr>
            <w:r>
              <w:rPr>
                <w:rFonts w:ascii="Arial" w:hAnsi="Arial" w:cs="Arial"/>
              </w:rPr>
              <w:t xml:space="preserve">To provide recommendations </w:t>
            </w:r>
            <w:r w:rsidR="00F714B4">
              <w:rPr>
                <w:rFonts w:ascii="Arial" w:hAnsi="Arial" w:cs="Arial"/>
              </w:rPr>
              <w:t xml:space="preserve">for the UK retailers to enhance their organisational performance through their sustainability practices.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40C8778"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791C5B1" w14:textId="27BC1023" w:rsidR="00F96C3F" w:rsidRDefault="00F714B4" w:rsidP="00A91894">
            <w:pPr>
              <w:rPr>
                <w:rFonts w:ascii="Arial" w:hAnsi="Arial" w:cs="Arial"/>
                <w:bCs/>
                <w:sz w:val="22"/>
                <w:szCs w:val="22"/>
              </w:rPr>
            </w:pPr>
            <w:r w:rsidRPr="00F714B4">
              <w:rPr>
                <w:rFonts w:ascii="Arial" w:hAnsi="Arial" w:cs="Arial"/>
                <w:bCs/>
                <w:sz w:val="22"/>
                <w:szCs w:val="22"/>
              </w:rPr>
              <w:t xml:space="preserve">The study will </w:t>
            </w:r>
            <w:r>
              <w:rPr>
                <w:rFonts w:ascii="Arial" w:hAnsi="Arial" w:cs="Arial"/>
                <w:bCs/>
                <w:sz w:val="22"/>
                <w:szCs w:val="22"/>
              </w:rPr>
              <w:t>adopt</w:t>
            </w:r>
            <w:r w:rsidR="00AE435F">
              <w:rPr>
                <w:rFonts w:ascii="Arial" w:hAnsi="Arial" w:cs="Arial"/>
                <w:bCs/>
                <w:sz w:val="22"/>
                <w:szCs w:val="22"/>
              </w:rPr>
              <w:t xml:space="preserve"> a mixed-method research approach, using secondary data only. In fact, numerous sources are relevant supporting the investigation, in terms of annual reports of companies, sustainability reports, publications, industry trends, as well as peer-reviewed articles. </w:t>
            </w:r>
            <w:r w:rsidR="00265B62">
              <w:rPr>
                <w:rFonts w:ascii="Arial" w:hAnsi="Arial" w:cs="Arial"/>
                <w:bCs/>
                <w:sz w:val="22"/>
                <w:szCs w:val="22"/>
              </w:rPr>
              <w:t xml:space="preserve">The sources will be </w:t>
            </w:r>
            <w:r w:rsidR="00AE5E55">
              <w:rPr>
                <w:rFonts w:ascii="Arial" w:hAnsi="Arial" w:cs="Arial"/>
                <w:bCs/>
                <w:sz w:val="22"/>
                <w:szCs w:val="22"/>
              </w:rPr>
              <w:t>selected in accordance with the research objectives</w:t>
            </w:r>
            <w:r w:rsidR="003B24BF">
              <w:rPr>
                <w:rFonts w:ascii="Arial" w:hAnsi="Arial" w:cs="Arial"/>
                <w:bCs/>
                <w:sz w:val="22"/>
                <w:szCs w:val="22"/>
              </w:rPr>
              <w:t xml:space="preserve">. Thematic analysis is considered relevant within this scenario, especially as it </w:t>
            </w:r>
            <w:r w:rsidR="000A512E">
              <w:rPr>
                <w:rFonts w:ascii="Arial" w:hAnsi="Arial" w:cs="Arial"/>
                <w:bCs/>
                <w:sz w:val="22"/>
                <w:szCs w:val="22"/>
              </w:rPr>
              <w:t xml:space="preserve">helps in ensuring achievement of the all proposed key objectives mentioned previously. </w:t>
            </w:r>
          </w:p>
          <w:p w14:paraId="108EF2F7" w14:textId="3B8343D4" w:rsidR="003B24BF" w:rsidRPr="00F714B4" w:rsidRDefault="003B24BF" w:rsidP="00A91894">
            <w:pPr>
              <w:rPr>
                <w:rFonts w:ascii="Arial" w:hAnsi="Arial" w:cs="Arial"/>
                <w:bCs/>
                <w:sz w:val="22"/>
                <w:szCs w:val="22"/>
              </w:rPr>
            </w:pPr>
            <w:r>
              <w:rPr>
                <w:rFonts w:ascii="Arial" w:hAnsi="Arial" w:cs="Arial"/>
                <w:bCs/>
                <w:sz w:val="22"/>
                <w:szCs w:val="22"/>
              </w:rPr>
              <w:t>Finally, no research activity will commerce until ethical approval has been granted</w:t>
            </w:r>
            <w:r w:rsidR="000A512E">
              <w:rPr>
                <w:rFonts w:ascii="Arial" w:hAnsi="Arial" w:cs="Arial"/>
                <w:bCs/>
                <w:sz w:val="22"/>
                <w:szCs w:val="22"/>
              </w:rPr>
              <w:t xml:space="preserve">. </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59627A0E" w:rsidR="00B23BFF" w:rsidRPr="00A42F82" w:rsidRDefault="00380458" w:rsidP="00A91894">
            <w:pPr>
              <w:rPr>
                <w:rFonts w:ascii="Arial" w:hAnsi="Arial" w:cs="Arial"/>
                <w:b/>
                <w:sz w:val="22"/>
                <w:szCs w:val="22"/>
              </w:rPr>
            </w:pPr>
            <w:r>
              <w:rPr>
                <w:rFonts w:ascii="Arial" w:hAnsi="Arial" w:cs="Arial"/>
                <w:b/>
                <w:sz w:val="22"/>
                <w:szCs w:val="22"/>
              </w:rPr>
              <w:t xml:space="preserve">Only UK </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689A6819" w:rsidR="00B23BFF" w:rsidRPr="00A42F82" w:rsidRDefault="00D2463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elgril"/>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1BDC32" w:rsidR="004942B0" w:rsidRPr="00A42F82" w:rsidRDefault="003804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2794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elgril"/>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360A186"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0612177"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F3A34FB"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E7DBC65"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11EFEC6"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C252E09"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7887924"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6E623AFA" w14:textId="10D5D243" w:rsidR="00D107AC" w:rsidRPr="00A42F82" w:rsidRDefault="001526B5" w:rsidP="00A91894">
            <w:pPr>
              <w:autoSpaceDE w:val="0"/>
              <w:autoSpaceDN w:val="0"/>
              <w:adjustRightInd w:val="0"/>
              <w:rPr>
                <w:rFonts w:ascii="Arial" w:hAnsi="Arial" w:cs="Arial"/>
                <w:b/>
                <w:bCs/>
                <w:sz w:val="22"/>
                <w:szCs w:val="22"/>
              </w:rPr>
            </w:pPr>
            <w:r>
              <w:rPr>
                <w:rFonts w:ascii="Arial" w:hAnsi="Arial" w:cs="Arial"/>
                <w:b/>
                <w:bCs/>
                <w:sz w:val="22"/>
                <w:szCs w:val="22"/>
              </w:rPr>
              <w:t xml:space="preserve">This is a desk-based secondary study with no direct social or environmental impact.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5C32F9A" w:rsidR="00C11423"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8BE65B8" w:rsidR="00C11423"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C5AD464"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5552372"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F11526C" w:rsidR="00D107AC"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FE753A5"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BDB2FB9"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6BE232B"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3FEF616"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D94BCB7"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0C33954"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66F9E1F"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9CC75F8"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B7C820C"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8CFCCD5"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720A11D"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A843B99" w:rsidR="00770C66" w:rsidRPr="00A42F82" w:rsidRDefault="003804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0B74A8F"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2ABB376"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8E127D9"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DD5AEF3"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887ADE5"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BAD1A43"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CE7D1F"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8AF2AA0"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B991202" w:rsidR="00ED0C5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D54445E"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0ACD89DD"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A37B30B"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9138711"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F0E1E13"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473C2379"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0BCE247"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0B58FBA3"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8315AC0" w:rsidR="00025F69"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B97D951" w:rsidR="0038203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9F59519" w:rsidR="0038203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3B6F79A" w:rsidR="0038203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76714148" w:rsidR="0038203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Titlu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Titlu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Titlu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Titlu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Titlu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27944" w:rsidP="00A91894">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Titlu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Titlu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09242D" w:rsidR="008C1A38" w:rsidRPr="00A42F82" w:rsidRDefault="00D27944" w:rsidP="00A91894">
            <w:pPr>
              <w:pStyle w:val="Titlu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2655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A6B7029" w14:textId="77777777" w:rsidR="00003E64" w:rsidRDefault="00003E64" w:rsidP="00A91894">
            <w:pPr>
              <w:autoSpaceDE w:val="0"/>
              <w:autoSpaceDN w:val="0"/>
              <w:adjustRightInd w:val="0"/>
              <w:rPr>
                <w:rFonts w:ascii="Arial" w:hAnsi="Arial" w:cs="Arial"/>
                <w:sz w:val="22"/>
                <w:szCs w:val="22"/>
              </w:rPr>
            </w:pPr>
          </w:p>
          <w:p w14:paraId="6645975A" w14:textId="712C98B3" w:rsidR="001A4CE3" w:rsidRPr="00A42F82" w:rsidRDefault="001A4CE3" w:rsidP="00A91894">
            <w:pPr>
              <w:autoSpaceDE w:val="0"/>
              <w:autoSpaceDN w:val="0"/>
              <w:adjustRightInd w:val="0"/>
              <w:rPr>
                <w:rFonts w:ascii="Arial" w:hAnsi="Arial" w:cs="Arial"/>
                <w:sz w:val="22"/>
                <w:szCs w:val="22"/>
              </w:rPr>
            </w:pPr>
            <w:r>
              <w:rPr>
                <w:rFonts w:ascii="Arial" w:hAnsi="Arial" w:cs="Arial"/>
                <w:sz w:val="22"/>
                <w:szCs w:val="22"/>
              </w:rPr>
              <w:t xml:space="preserve">No participants involved. </w:t>
            </w:r>
          </w:p>
        </w:tc>
        <w:tc>
          <w:tcPr>
            <w:tcW w:w="4932" w:type="dxa"/>
            <w:gridSpan w:val="3"/>
            <w:tcBorders>
              <w:top w:val="single" w:sz="4" w:space="0" w:color="auto"/>
              <w:bottom w:val="single" w:sz="4" w:space="0" w:color="auto"/>
            </w:tcBorders>
          </w:tcPr>
          <w:p w14:paraId="1E9BD8CE" w14:textId="77777777"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2D774EE" w14:textId="77777777" w:rsidR="001F3510" w:rsidRDefault="001F3510" w:rsidP="00A91894">
            <w:pPr>
              <w:autoSpaceDE w:val="0"/>
              <w:autoSpaceDN w:val="0"/>
              <w:adjustRightInd w:val="0"/>
              <w:rPr>
                <w:rFonts w:ascii="Arial" w:hAnsi="Arial" w:cs="Arial"/>
                <w:i/>
                <w:sz w:val="18"/>
                <w:szCs w:val="18"/>
              </w:rPr>
            </w:pPr>
          </w:p>
          <w:p w14:paraId="5D00AF2B" w14:textId="68D8296D" w:rsidR="001F3510" w:rsidRPr="001F3510" w:rsidRDefault="001F3510" w:rsidP="00A91894">
            <w:pPr>
              <w:autoSpaceDE w:val="0"/>
              <w:autoSpaceDN w:val="0"/>
              <w:adjustRightInd w:val="0"/>
              <w:rPr>
                <w:rFonts w:ascii="Arial" w:hAnsi="Arial" w:cs="Arial"/>
                <w:iCs/>
              </w:rPr>
            </w:pPr>
            <w:r>
              <w:rPr>
                <w:rFonts w:ascii="Arial" w:hAnsi="Arial" w:cs="Arial"/>
                <w:iCs/>
              </w:rPr>
              <w:t xml:space="preserve">No participant risks.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2794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37CBB9D" w:rsidR="006930C2" w:rsidRPr="00A42F82" w:rsidRDefault="00D2794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2655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2794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E747859" w14:textId="4835AA17" w:rsidR="006930C2" w:rsidRPr="00A42F82" w:rsidRDefault="00FA1D20" w:rsidP="00A91894">
            <w:pPr>
              <w:autoSpaceDE w:val="0"/>
              <w:autoSpaceDN w:val="0"/>
              <w:adjustRightInd w:val="0"/>
              <w:rPr>
                <w:rFonts w:ascii="Arial" w:hAnsi="Arial" w:cs="Arial"/>
              </w:rPr>
            </w:pPr>
            <w:r>
              <w:rPr>
                <w:rFonts w:ascii="Arial" w:hAnsi="Arial" w:cs="Arial"/>
              </w:rPr>
              <w:t xml:space="preserve">Not applicable-no participants or primary data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63322CE" w14:textId="77777777" w:rsidR="00FA1D20" w:rsidRPr="00A42F82" w:rsidRDefault="00FA1D20" w:rsidP="00FA1D20">
            <w:pPr>
              <w:rPr>
                <w:rFonts w:ascii="Arial" w:hAnsi="Arial" w:cs="Arial"/>
                <w:sz w:val="22"/>
                <w:szCs w:val="22"/>
              </w:rPr>
            </w:pPr>
          </w:p>
          <w:p w14:paraId="39FFDC65" w14:textId="42CAE951" w:rsidR="006930C2" w:rsidRPr="00A42F82" w:rsidRDefault="00FA1D20" w:rsidP="00FA1D20">
            <w:pPr>
              <w:autoSpaceDE w:val="0"/>
              <w:autoSpaceDN w:val="0"/>
              <w:adjustRightInd w:val="0"/>
              <w:rPr>
                <w:rFonts w:ascii="Arial" w:hAnsi="Arial" w:cs="Arial"/>
              </w:rPr>
            </w:pPr>
            <w:r>
              <w:rPr>
                <w:rFonts w:ascii="Arial" w:hAnsi="Arial" w:cs="Arial"/>
              </w:rPr>
              <w:t>Not applicable-no participants or primary data</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027BAA66" w:rsidR="006930C2" w:rsidRPr="00A42F82" w:rsidRDefault="00FA1D20" w:rsidP="00FA1D20">
            <w:pPr>
              <w:autoSpaceDE w:val="0"/>
              <w:autoSpaceDN w:val="0"/>
              <w:adjustRightInd w:val="0"/>
              <w:rPr>
                <w:rFonts w:ascii="Arial" w:hAnsi="Arial" w:cs="Arial"/>
              </w:rPr>
            </w:pPr>
            <w:r>
              <w:rPr>
                <w:rFonts w:ascii="Arial" w:hAnsi="Arial" w:cs="Arial"/>
              </w:rPr>
              <w:t>Not applicable-no participants or primary data</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CDDB3C" w:rsidR="006930C2" w:rsidRPr="00A42F82" w:rsidRDefault="00900F9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Robust"/>
                <w:rFonts w:ascii="Arial" w:hAnsi="Arial" w:cs="Arial"/>
                <w:b w:val="0"/>
                <w:iCs/>
                <w:color w:val="000000"/>
                <w:sz w:val="20"/>
                <w:szCs w:val="23"/>
              </w:rPr>
            </w:pPr>
            <w:r w:rsidRPr="00A42F82">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Robust"/>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55D85CB" w:rsidR="006930C2" w:rsidRPr="00A42F82" w:rsidRDefault="00900F9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2A12831D" w:rsidR="004D016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D905ED9" w:rsidR="004D0161" w:rsidRPr="00A42F82" w:rsidRDefault="00B265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328FE12F" w:rsidR="004D0161" w:rsidRPr="00A42F82" w:rsidRDefault="006F5934" w:rsidP="00A91894">
            <w:pPr>
              <w:autoSpaceDE w:val="0"/>
              <w:autoSpaceDN w:val="0"/>
              <w:adjustRightInd w:val="0"/>
              <w:rPr>
                <w:rFonts w:ascii="Arial" w:hAnsi="Arial" w:cs="Arial"/>
                <w:b/>
                <w:bCs/>
                <w:sz w:val="22"/>
                <w:szCs w:val="22"/>
              </w:rPr>
            </w:pPr>
            <w:r>
              <w:rPr>
                <w:rFonts w:ascii="Arial" w:hAnsi="Arial" w:cs="Arial"/>
                <w:b/>
                <w:bCs/>
                <w:sz w:val="22"/>
                <w:szCs w:val="22"/>
              </w:rPr>
              <w:t xml:space="preserve">University OneDrive under my University account; not external </w:t>
            </w:r>
            <w:r w:rsidR="00A13CAD">
              <w:rPr>
                <w:rFonts w:ascii="Arial" w:hAnsi="Arial" w:cs="Arial"/>
                <w:b/>
                <w:bCs/>
                <w:sz w:val="22"/>
                <w:szCs w:val="22"/>
              </w:rPr>
              <w:t xml:space="preserve">sharing. </w:t>
            </w:r>
          </w:p>
        </w:tc>
      </w:tr>
    </w:tbl>
    <w:p w14:paraId="0D05EC9E" w14:textId="77777777" w:rsidR="00CF6CA5" w:rsidRPr="00A42F82" w:rsidRDefault="00CF6CA5"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5BF150D"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202829B"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E1219BC"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0B2D204"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7BB1A44"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9A9A43"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B3B2376" w:rsidR="004D0161" w:rsidRPr="00A42F82" w:rsidRDefault="00A13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DA2F415" w:rsidR="004D0161" w:rsidRPr="00A42F82" w:rsidRDefault="00346A46" w:rsidP="00A91894">
            <w:pPr>
              <w:autoSpaceDE w:val="0"/>
              <w:autoSpaceDN w:val="0"/>
              <w:adjustRightInd w:val="0"/>
              <w:rPr>
                <w:rFonts w:ascii="Arial" w:hAnsi="Arial" w:cs="Arial"/>
              </w:rPr>
            </w:pPr>
            <w:r>
              <w:rPr>
                <w:rFonts w:ascii="Arial" w:hAnsi="Arial" w:cs="Arial"/>
              </w:rPr>
              <w:t>Electronic transfer will only occur via secure University OneDrive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DC65F90" w:rsidR="004D0161" w:rsidRPr="00A42F82" w:rsidRDefault="00B26558" w:rsidP="00A91894">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7F9CFD02" w14:textId="2D138454" w:rsidR="004D0161" w:rsidRPr="00A42F82" w:rsidRDefault="00346A46" w:rsidP="00A91894">
            <w:pPr>
              <w:autoSpaceDE w:val="0"/>
              <w:autoSpaceDN w:val="0"/>
              <w:adjustRightInd w:val="0"/>
              <w:rPr>
                <w:rFonts w:ascii="Arial" w:hAnsi="Arial" w:cs="Arial"/>
                <w:sz w:val="22"/>
                <w:szCs w:val="22"/>
              </w:rPr>
            </w:pPr>
            <w:r>
              <w:rPr>
                <w:rFonts w:ascii="Arial" w:hAnsi="Arial" w:cs="Arial"/>
                <w:sz w:val="22"/>
                <w:szCs w:val="22"/>
              </w:rPr>
              <w:t xml:space="preserve">(Researcher)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37076E54" w:rsidR="004D0161" w:rsidRPr="00A42F82" w:rsidRDefault="00AB11CF" w:rsidP="00A91894">
            <w:pPr>
              <w:autoSpaceDE w:val="0"/>
              <w:autoSpaceDN w:val="0"/>
              <w:adjustRightInd w:val="0"/>
              <w:rPr>
                <w:rFonts w:ascii="Arial" w:hAnsi="Arial" w:cs="Arial"/>
                <w:sz w:val="22"/>
                <w:szCs w:val="22"/>
              </w:rPr>
            </w:pPr>
            <w:r>
              <w:rPr>
                <w:rFonts w:ascii="Arial" w:hAnsi="Arial" w:cs="Arial"/>
                <w:sz w:val="22"/>
                <w:szCs w:val="22"/>
              </w:rPr>
              <w:t xml:space="preserve">Researcher as custodian.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37E57BAA" w:rsidR="004D0161" w:rsidRPr="00A42F82" w:rsidRDefault="00AB11CF" w:rsidP="00A91894">
            <w:pPr>
              <w:autoSpaceDE w:val="0"/>
              <w:autoSpaceDN w:val="0"/>
              <w:adjustRightInd w:val="0"/>
              <w:rPr>
                <w:rFonts w:ascii="Arial" w:hAnsi="Arial" w:cs="Arial"/>
                <w:sz w:val="22"/>
                <w:szCs w:val="22"/>
              </w:rPr>
            </w:pPr>
            <w:r>
              <w:rPr>
                <w:rFonts w:ascii="Arial" w:hAnsi="Arial" w:cs="Arial"/>
                <w:sz w:val="22"/>
                <w:szCs w:val="22"/>
              </w:rPr>
              <w:t xml:space="preserve">Kept until </w:t>
            </w:r>
            <w:r w:rsidR="00505602">
              <w:rPr>
                <w:rFonts w:ascii="Arial" w:hAnsi="Arial" w:cs="Arial"/>
                <w:sz w:val="22"/>
                <w:szCs w:val="22"/>
              </w:rPr>
              <w:t xml:space="preserve">dissertation marking and any resubmission window are complete, then deleted.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6DD6734E" w:rsidR="004D0161" w:rsidRPr="00A42F82" w:rsidRDefault="00505602" w:rsidP="00A91894">
            <w:pPr>
              <w:autoSpaceDE w:val="0"/>
              <w:autoSpaceDN w:val="0"/>
              <w:adjustRightInd w:val="0"/>
              <w:rPr>
                <w:rFonts w:ascii="Arial" w:hAnsi="Arial" w:cs="Arial"/>
                <w:sz w:val="22"/>
                <w:szCs w:val="22"/>
              </w:rPr>
            </w:pPr>
            <w:r>
              <w:rPr>
                <w:rFonts w:ascii="Arial" w:hAnsi="Arial" w:cs="Arial"/>
                <w:sz w:val="22"/>
                <w:szCs w:val="22"/>
              </w:rPr>
              <w:t>Not applicable for undergraduate projects</w:t>
            </w:r>
            <w:r w:rsidR="009138EE">
              <w:rPr>
                <w:rFonts w:ascii="Arial" w:hAnsi="Arial" w:cs="Arial"/>
                <w:sz w:val="22"/>
                <w:szCs w:val="22"/>
              </w:rPr>
              <w:t xml:space="preserve">. </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6975229" w:rsidR="00240C32" w:rsidRPr="00A42F82" w:rsidRDefault="00D2794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2655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E1DAB39" w:rsidR="00240C32" w:rsidRPr="00A42F82" w:rsidRDefault="00D2794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2655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59F854" w:rsidR="004D0161" w:rsidRPr="00A42F82" w:rsidRDefault="0081559D" w:rsidP="00A91894">
            <w:pPr>
              <w:spacing w:before="100" w:beforeAutospacing="1" w:after="100" w:afterAutospacing="1"/>
              <w:rPr>
                <w:rFonts w:ascii="Arial" w:hAnsi="Arial" w:cs="Arial"/>
                <w:sz w:val="22"/>
                <w:szCs w:val="22"/>
              </w:rPr>
            </w:pPr>
            <w:r w:rsidRPr="0081559D">
              <w:rPr>
                <w:rFonts w:ascii="Arial" w:hAnsi="Arial" w:cs="Arial"/>
                <w:sz w:val="22"/>
                <w:szCs w:val="22"/>
              </w:rPr>
              <w:t>Alexandra Lidia Ion</w:t>
            </w:r>
          </w:p>
        </w:tc>
        <w:tc>
          <w:tcPr>
            <w:tcW w:w="2139" w:type="dxa"/>
            <w:vAlign w:val="center"/>
          </w:tcPr>
          <w:p w14:paraId="7C2D2CC9" w14:textId="6EBC287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1559D">
              <w:rPr>
                <w:rFonts w:ascii="Arial" w:hAnsi="Arial" w:cs="Arial"/>
                <w:b/>
                <w:bCs/>
                <w:sz w:val="22"/>
                <w:szCs w:val="22"/>
              </w:rPr>
              <w:t xml:space="preserve"> 22/09/2205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1CEB5CEF">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f"/>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f"/>
              <w:ind w:left="0"/>
              <w:rPr>
                <w:rFonts w:ascii="Arial" w:hAnsi="Arial" w:cs="Arial"/>
              </w:rPr>
            </w:pPr>
            <w:r w:rsidRPr="00A42F82">
              <w:rPr>
                <w:rFonts w:ascii="Arial" w:hAnsi="Arial" w:cs="Arial"/>
              </w:rPr>
              <w:t>Director of Studies/Supervisor:</w:t>
            </w:r>
          </w:p>
        </w:tc>
        <w:tc>
          <w:tcPr>
            <w:tcW w:w="2176" w:type="pct"/>
            <w:vAlign w:val="center"/>
          </w:tcPr>
          <w:p w14:paraId="2001AF23" w14:textId="076CA945" w:rsidR="00AA7E42" w:rsidRPr="00A42F82" w:rsidRDefault="737E3A6F" w:rsidP="00A91894">
            <w:pPr>
              <w:pStyle w:val="Listparagraf"/>
              <w:ind w:left="0"/>
              <w:rPr>
                <w:rFonts w:ascii="Arial" w:hAnsi="Arial" w:cs="Arial"/>
              </w:rPr>
            </w:pPr>
            <w:r w:rsidRPr="1CEB5CEF">
              <w:rPr>
                <w:rFonts w:ascii="Arial" w:hAnsi="Arial" w:cs="Arial"/>
              </w:rPr>
              <w:t>Abdallah Naser</w:t>
            </w:r>
          </w:p>
        </w:tc>
        <w:tc>
          <w:tcPr>
            <w:tcW w:w="1014" w:type="pct"/>
            <w:vMerge w:val="restart"/>
          </w:tcPr>
          <w:p w14:paraId="5D5D52E4" w14:textId="77777777" w:rsidR="00AA7E42" w:rsidRDefault="00AA7E42" w:rsidP="00A91894">
            <w:pPr>
              <w:pStyle w:val="Listparagraf"/>
              <w:ind w:left="0"/>
              <w:rPr>
                <w:rFonts w:ascii="Arial" w:hAnsi="Arial" w:cs="Arial"/>
                <w:b/>
                <w:bCs/>
              </w:rPr>
            </w:pPr>
            <w:r w:rsidRPr="00A42F82">
              <w:rPr>
                <w:rFonts w:ascii="Arial" w:hAnsi="Arial" w:cs="Arial"/>
                <w:b/>
                <w:bCs/>
              </w:rPr>
              <w:t>Date:</w:t>
            </w:r>
          </w:p>
          <w:p w14:paraId="7BA89991" w14:textId="6F95CE26" w:rsidR="0081559D" w:rsidRPr="00A42F82" w:rsidRDefault="7BF81249" w:rsidP="00A91894">
            <w:pPr>
              <w:pStyle w:val="Listparagraf"/>
              <w:ind w:left="0"/>
              <w:rPr>
                <w:rFonts w:ascii="Arial" w:hAnsi="Arial" w:cs="Arial"/>
              </w:rPr>
            </w:pPr>
            <w:r w:rsidRPr="1CEB5CEF">
              <w:rPr>
                <w:rFonts w:ascii="Arial" w:hAnsi="Arial" w:cs="Arial"/>
                <w:b/>
                <w:bCs/>
              </w:rPr>
              <w:t>02</w:t>
            </w:r>
            <w:r w:rsidR="0081559D" w:rsidRPr="1CEB5CEF">
              <w:rPr>
                <w:rFonts w:ascii="Arial" w:hAnsi="Arial" w:cs="Arial"/>
                <w:b/>
                <w:bCs/>
              </w:rPr>
              <w:t>/</w:t>
            </w:r>
            <w:r w:rsidR="3274E6EE" w:rsidRPr="1CEB5CEF">
              <w:rPr>
                <w:rFonts w:ascii="Arial" w:hAnsi="Arial" w:cs="Arial"/>
                <w:b/>
                <w:bCs/>
              </w:rPr>
              <w:t>10</w:t>
            </w:r>
            <w:r w:rsidR="0081559D" w:rsidRPr="1CEB5CEF">
              <w:rPr>
                <w:rFonts w:ascii="Arial" w:hAnsi="Arial" w:cs="Arial"/>
                <w:b/>
                <w:bCs/>
              </w:rPr>
              <w:t>/2025</w:t>
            </w:r>
          </w:p>
        </w:tc>
      </w:tr>
      <w:tr w:rsidR="00AA7E42" w:rsidRPr="00A42F82" w14:paraId="3D4592A7" w14:textId="77777777" w:rsidTr="1CEB5CEF">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f"/>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f"/>
              <w:ind w:left="0"/>
              <w:rPr>
                <w:rFonts w:ascii="Arial" w:hAnsi="Arial" w:cs="Arial"/>
              </w:rPr>
            </w:pPr>
          </w:p>
          <w:p w14:paraId="20916ADA" w14:textId="189350AB" w:rsidR="00AA7E42" w:rsidRPr="00A42F82" w:rsidRDefault="76C2F29B" w:rsidP="1CEB5CEF">
            <w:pPr>
              <w:pStyle w:val="Listparagraf"/>
              <w:spacing w:line="259" w:lineRule="auto"/>
              <w:ind w:left="0"/>
              <w:rPr>
                <w:rFonts w:ascii="MS Gothic" w:eastAsia="MS Gothic" w:hAnsi="MS Gothic" w:cs="MS Gothic"/>
              </w:rPr>
            </w:pPr>
            <w:r w:rsidRPr="1CEB5CEF">
              <w:rPr>
                <w:rFonts w:ascii="MS Gothic" w:eastAsia="MS Gothic" w:hAnsi="MS Gothic" w:cs="MS Gothic"/>
              </w:rPr>
              <w:t>AN</w:t>
            </w:r>
          </w:p>
        </w:tc>
        <w:tc>
          <w:tcPr>
            <w:tcW w:w="1014" w:type="pct"/>
            <w:vMerge/>
            <w:vAlign w:val="center"/>
          </w:tcPr>
          <w:p w14:paraId="05BCF667" w14:textId="77777777" w:rsidR="00AA7E42" w:rsidRPr="00A42F82" w:rsidRDefault="00AA7E42" w:rsidP="00A91894">
            <w:pPr>
              <w:pStyle w:val="Listparagraf"/>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f"/>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f"/>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f"/>
              <w:ind w:left="0"/>
              <w:rPr>
                <w:rFonts w:ascii="Arial" w:hAnsi="Arial" w:cs="Arial"/>
              </w:rPr>
            </w:pPr>
          </w:p>
        </w:tc>
        <w:tc>
          <w:tcPr>
            <w:tcW w:w="1013" w:type="pct"/>
            <w:vMerge w:val="restart"/>
          </w:tcPr>
          <w:p w14:paraId="68B145B4" w14:textId="77777777" w:rsidR="00AA7E42" w:rsidRPr="00A42F82" w:rsidRDefault="00AA7E42" w:rsidP="00A91894">
            <w:pPr>
              <w:pStyle w:val="Listparagraf"/>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f"/>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f"/>
              <w:ind w:left="0"/>
              <w:rPr>
                <w:rFonts w:ascii="Arial" w:hAnsi="Arial" w:cs="Arial"/>
              </w:rPr>
            </w:pPr>
          </w:p>
          <w:p w14:paraId="0B158BE4" w14:textId="77777777" w:rsidR="00AA7E42" w:rsidRPr="00A42F82" w:rsidRDefault="00AA7E42" w:rsidP="00A91894">
            <w:pPr>
              <w:pStyle w:val="Listparagraf"/>
              <w:ind w:left="0"/>
              <w:rPr>
                <w:rFonts w:ascii="Arial" w:hAnsi="Arial" w:cs="Arial"/>
              </w:rPr>
            </w:pPr>
          </w:p>
        </w:tc>
        <w:tc>
          <w:tcPr>
            <w:tcW w:w="1013" w:type="pct"/>
            <w:vMerge/>
            <w:vAlign w:val="center"/>
          </w:tcPr>
          <w:p w14:paraId="54A46206" w14:textId="77777777" w:rsidR="00AA7E42" w:rsidRPr="00A42F82" w:rsidRDefault="00AA7E42" w:rsidP="00A91894">
            <w:pPr>
              <w:pStyle w:val="Listparagraf"/>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elgril"/>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C1F9D09" w:rsidR="00CC2661" w:rsidRPr="00A42F82" w:rsidRDefault="00B265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B4A1B8A" w:rsidR="00CC2661" w:rsidRPr="00A42F82" w:rsidRDefault="00B265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93D77FB" w:rsidR="00CC2661" w:rsidRPr="00A42F82" w:rsidRDefault="00B265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66F333D" w:rsidR="00CC2661" w:rsidRPr="00A42F82" w:rsidRDefault="00B265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17D6CCA2" w:rsidR="00743859" w:rsidRPr="00A42F82" w:rsidRDefault="00B2655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664B4FC" w:rsidR="00743859" w:rsidRPr="00A42F82" w:rsidRDefault="00B265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DC9F65C" w:rsidR="00743859" w:rsidRPr="00A42F82" w:rsidRDefault="00B265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D9567" w14:textId="77777777" w:rsidR="00D233D7" w:rsidRDefault="00D233D7" w:rsidP="00390251">
      <w:r>
        <w:separator/>
      </w:r>
    </w:p>
    <w:p w14:paraId="417957D3" w14:textId="77777777" w:rsidR="00D233D7" w:rsidRDefault="00D233D7"/>
  </w:endnote>
  <w:endnote w:type="continuationSeparator" w:id="0">
    <w:p w14:paraId="7B2FF396" w14:textId="77777777" w:rsidR="00D233D7" w:rsidRDefault="00D233D7" w:rsidP="00390251">
      <w:r>
        <w:continuationSeparator/>
      </w:r>
    </w:p>
    <w:p w14:paraId="79A0CD01" w14:textId="77777777" w:rsidR="00D233D7" w:rsidRDefault="00D23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Subsol"/>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Numrdepagin"/>
        <w:rFonts w:ascii="Arial" w:hAnsi="Arial" w:cs="Arial"/>
      </w:rPr>
      <w:fldChar w:fldCharType="begin"/>
    </w:r>
    <w:r w:rsidR="00835382" w:rsidRPr="00B70B72">
      <w:rPr>
        <w:rStyle w:val="Numrdepagin"/>
        <w:rFonts w:ascii="Arial" w:hAnsi="Arial" w:cs="Arial"/>
      </w:rPr>
      <w:instrText xml:space="preserve"> PAGE </w:instrText>
    </w:r>
    <w:r w:rsidR="00835382" w:rsidRPr="00B70B72">
      <w:rPr>
        <w:rStyle w:val="Numrdepagin"/>
        <w:rFonts w:ascii="Arial" w:hAnsi="Arial" w:cs="Arial"/>
      </w:rPr>
      <w:fldChar w:fldCharType="separate"/>
    </w:r>
    <w:r w:rsidR="00C25CB5">
      <w:rPr>
        <w:rStyle w:val="Numrdepagin"/>
        <w:rFonts w:ascii="Arial" w:hAnsi="Arial" w:cs="Arial"/>
        <w:noProof/>
      </w:rPr>
      <w:t>1</w:t>
    </w:r>
    <w:r w:rsidR="00835382" w:rsidRPr="00B70B72">
      <w:rPr>
        <w:rStyle w:val="Numrdepagin"/>
        <w:rFonts w:ascii="Arial" w:hAnsi="Arial" w:cs="Arial"/>
      </w:rPr>
      <w:fldChar w:fldCharType="end"/>
    </w:r>
    <w:r w:rsidR="00835382">
      <w:rPr>
        <w:rStyle w:val="Numrdepagin"/>
        <w:rFonts w:ascii="Arial" w:hAnsi="Arial" w:cs="Arial"/>
      </w:rPr>
      <w:ptab w:relativeTo="margin" w:alignment="right" w:leader="none"/>
    </w:r>
    <w:r w:rsidR="00184CA9">
      <w:rPr>
        <w:rStyle w:val="Numrdepagin"/>
        <w:rFonts w:ascii="Arial" w:hAnsi="Arial" w:cs="Arial"/>
      </w:rPr>
      <w:t xml:space="preserve">PG2 </w:t>
    </w:r>
    <w:r w:rsidR="00835382">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1F1A" w14:textId="77777777" w:rsidR="00D233D7" w:rsidRDefault="00D233D7" w:rsidP="00390251">
      <w:r>
        <w:separator/>
      </w:r>
    </w:p>
    <w:p w14:paraId="79E817B6" w14:textId="77777777" w:rsidR="00D233D7" w:rsidRDefault="00D233D7"/>
  </w:footnote>
  <w:footnote w:type="continuationSeparator" w:id="0">
    <w:p w14:paraId="2AD269DE" w14:textId="77777777" w:rsidR="00D233D7" w:rsidRDefault="00D233D7" w:rsidP="00390251">
      <w:r>
        <w:continuationSeparator/>
      </w:r>
    </w:p>
    <w:p w14:paraId="653432C7" w14:textId="77777777" w:rsidR="00D233D7" w:rsidRDefault="00D233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5762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211"/>
    <w:rsid w:val="00025AC4"/>
    <w:rsid w:val="00025D7B"/>
    <w:rsid w:val="00025F69"/>
    <w:rsid w:val="00026523"/>
    <w:rsid w:val="00030BE1"/>
    <w:rsid w:val="00030F51"/>
    <w:rsid w:val="000314CE"/>
    <w:rsid w:val="0003212E"/>
    <w:rsid w:val="0003546A"/>
    <w:rsid w:val="000433F4"/>
    <w:rsid w:val="00044629"/>
    <w:rsid w:val="00047D63"/>
    <w:rsid w:val="0005478D"/>
    <w:rsid w:val="00061006"/>
    <w:rsid w:val="00062150"/>
    <w:rsid w:val="00065801"/>
    <w:rsid w:val="000700F9"/>
    <w:rsid w:val="000710FE"/>
    <w:rsid w:val="00075462"/>
    <w:rsid w:val="00077EA9"/>
    <w:rsid w:val="000819F1"/>
    <w:rsid w:val="0008353C"/>
    <w:rsid w:val="00084DC7"/>
    <w:rsid w:val="000859E5"/>
    <w:rsid w:val="0008799F"/>
    <w:rsid w:val="00090CF7"/>
    <w:rsid w:val="000924DD"/>
    <w:rsid w:val="00095059"/>
    <w:rsid w:val="00095A78"/>
    <w:rsid w:val="00096209"/>
    <w:rsid w:val="000A512E"/>
    <w:rsid w:val="000B0A8F"/>
    <w:rsid w:val="000B38C3"/>
    <w:rsid w:val="000B5723"/>
    <w:rsid w:val="000B58AD"/>
    <w:rsid w:val="000C0C2F"/>
    <w:rsid w:val="000C1C04"/>
    <w:rsid w:val="000C324D"/>
    <w:rsid w:val="000C3A29"/>
    <w:rsid w:val="000C5E77"/>
    <w:rsid w:val="000C7409"/>
    <w:rsid w:val="000D067B"/>
    <w:rsid w:val="000D23C8"/>
    <w:rsid w:val="000D7E8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6B5"/>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CE3"/>
    <w:rsid w:val="001A4F87"/>
    <w:rsid w:val="001A7A8F"/>
    <w:rsid w:val="001B0B2F"/>
    <w:rsid w:val="001B66FA"/>
    <w:rsid w:val="001B7414"/>
    <w:rsid w:val="001C09E8"/>
    <w:rsid w:val="001C269D"/>
    <w:rsid w:val="001C3CC4"/>
    <w:rsid w:val="001C7C72"/>
    <w:rsid w:val="001D1817"/>
    <w:rsid w:val="001D3BD1"/>
    <w:rsid w:val="001D7CB2"/>
    <w:rsid w:val="001E35F9"/>
    <w:rsid w:val="001F351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5B62"/>
    <w:rsid w:val="00266366"/>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17E1B"/>
    <w:rsid w:val="003257BD"/>
    <w:rsid w:val="003264AE"/>
    <w:rsid w:val="003268ED"/>
    <w:rsid w:val="003302A1"/>
    <w:rsid w:val="00331A88"/>
    <w:rsid w:val="00332956"/>
    <w:rsid w:val="003408DD"/>
    <w:rsid w:val="00346A46"/>
    <w:rsid w:val="003505BC"/>
    <w:rsid w:val="00354F34"/>
    <w:rsid w:val="00361382"/>
    <w:rsid w:val="003656A9"/>
    <w:rsid w:val="00380458"/>
    <w:rsid w:val="00382031"/>
    <w:rsid w:val="00384BA8"/>
    <w:rsid w:val="00390251"/>
    <w:rsid w:val="00392C8E"/>
    <w:rsid w:val="00392D9A"/>
    <w:rsid w:val="00397B49"/>
    <w:rsid w:val="003A09CB"/>
    <w:rsid w:val="003A5C91"/>
    <w:rsid w:val="003B24BF"/>
    <w:rsid w:val="003B4D13"/>
    <w:rsid w:val="003B70E2"/>
    <w:rsid w:val="003B7AA2"/>
    <w:rsid w:val="003C07E3"/>
    <w:rsid w:val="003C31F5"/>
    <w:rsid w:val="003C5BF3"/>
    <w:rsid w:val="003C7018"/>
    <w:rsid w:val="003C76B6"/>
    <w:rsid w:val="003D2A20"/>
    <w:rsid w:val="003D31CE"/>
    <w:rsid w:val="003D6F95"/>
    <w:rsid w:val="003E13E3"/>
    <w:rsid w:val="003E4341"/>
    <w:rsid w:val="003F088B"/>
    <w:rsid w:val="003F6F7B"/>
    <w:rsid w:val="003F73A5"/>
    <w:rsid w:val="00406018"/>
    <w:rsid w:val="00413863"/>
    <w:rsid w:val="00413EEB"/>
    <w:rsid w:val="0041408E"/>
    <w:rsid w:val="0041420E"/>
    <w:rsid w:val="00422E92"/>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5602"/>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3A0"/>
    <w:rsid w:val="00601BEA"/>
    <w:rsid w:val="00601C36"/>
    <w:rsid w:val="00604C9F"/>
    <w:rsid w:val="00606331"/>
    <w:rsid w:val="006073C6"/>
    <w:rsid w:val="006154A7"/>
    <w:rsid w:val="0062188A"/>
    <w:rsid w:val="00627CB4"/>
    <w:rsid w:val="00627E84"/>
    <w:rsid w:val="00631440"/>
    <w:rsid w:val="00632C47"/>
    <w:rsid w:val="00633574"/>
    <w:rsid w:val="006423B9"/>
    <w:rsid w:val="00642EC3"/>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5934"/>
    <w:rsid w:val="006F682D"/>
    <w:rsid w:val="00700361"/>
    <w:rsid w:val="007055BC"/>
    <w:rsid w:val="00717E6F"/>
    <w:rsid w:val="00720BA7"/>
    <w:rsid w:val="00726348"/>
    <w:rsid w:val="00731CAC"/>
    <w:rsid w:val="00733B2B"/>
    <w:rsid w:val="00733EEB"/>
    <w:rsid w:val="0074063A"/>
    <w:rsid w:val="007407AA"/>
    <w:rsid w:val="007420AA"/>
    <w:rsid w:val="00743859"/>
    <w:rsid w:val="00751A88"/>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4095"/>
    <w:rsid w:val="007F12AA"/>
    <w:rsid w:val="007F23AA"/>
    <w:rsid w:val="007F29F6"/>
    <w:rsid w:val="007F3C4F"/>
    <w:rsid w:val="007F4303"/>
    <w:rsid w:val="007F5CA0"/>
    <w:rsid w:val="00800635"/>
    <w:rsid w:val="00807192"/>
    <w:rsid w:val="008102B5"/>
    <w:rsid w:val="00811D96"/>
    <w:rsid w:val="00812BEF"/>
    <w:rsid w:val="0081559D"/>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524C"/>
    <w:rsid w:val="008A7950"/>
    <w:rsid w:val="008B346A"/>
    <w:rsid w:val="008B67D3"/>
    <w:rsid w:val="008C1A38"/>
    <w:rsid w:val="008C4441"/>
    <w:rsid w:val="008D0BC1"/>
    <w:rsid w:val="008E0B2C"/>
    <w:rsid w:val="008F29DD"/>
    <w:rsid w:val="008F6555"/>
    <w:rsid w:val="009003C5"/>
    <w:rsid w:val="00900F96"/>
    <w:rsid w:val="00903B3C"/>
    <w:rsid w:val="00903C1A"/>
    <w:rsid w:val="009043CA"/>
    <w:rsid w:val="00905E68"/>
    <w:rsid w:val="0090725E"/>
    <w:rsid w:val="00910B57"/>
    <w:rsid w:val="00913567"/>
    <w:rsid w:val="009138EE"/>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CAD"/>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419"/>
    <w:rsid w:val="00A91512"/>
    <w:rsid w:val="00A91894"/>
    <w:rsid w:val="00A950A9"/>
    <w:rsid w:val="00A95A09"/>
    <w:rsid w:val="00AA0A40"/>
    <w:rsid w:val="00AA0B1C"/>
    <w:rsid w:val="00AA1990"/>
    <w:rsid w:val="00AA2E71"/>
    <w:rsid w:val="00AA4654"/>
    <w:rsid w:val="00AA7E42"/>
    <w:rsid w:val="00AB0FB7"/>
    <w:rsid w:val="00AB11CF"/>
    <w:rsid w:val="00AB15E7"/>
    <w:rsid w:val="00AB1B40"/>
    <w:rsid w:val="00AB74BF"/>
    <w:rsid w:val="00AB7553"/>
    <w:rsid w:val="00AC189C"/>
    <w:rsid w:val="00AD28B5"/>
    <w:rsid w:val="00AD5672"/>
    <w:rsid w:val="00AD5E63"/>
    <w:rsid w:val="00AD61B0"/>
    <w:rsid w:val="00AE435F"/>
    <w:rsid w:val="00AE5AB8"/>
    <w:rsid w:val="00AE5E55"/>
    <w:rsid w:val="00AE6BF5"/>
    <w:rsid w:val="00AF62A3"/>
    <w:rsid w:val="00AF7252"/>
    <w:rsid w:val="00B02F8E"/>
    <w:rsid w:val="00B10083"/>
    <w:rsid w:val="00B11122"/>
    <w:rsid w:val="00B139CE"/>
    <w:rsid w:val="00B16BBB"/>
    <w:rsid w:val="00B1779F"/>
    <w:rsid w:val="00B2018A"/>
    <w:rsid w:val="00B20CAD"/>
    <w:rsid w:val="00B23BFF"/>
    <w:rsid w:val="00B240F2"/>
    <w:rsid w:val="00B26558"/>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713"/>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5ECF"/>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1182"/>
    <w:rsid w:val="00CB3525"/>
    <w:rsid w:val="00CB4DA5"/>
    <w:rsid w:val="00CB7118"/>
    <w:rsid w:val="00CC1528"/>
    <w:rsid w:val="00CC1835"/>
    <w:rsid w:val="00CC2661"/>
    <w:rsid w:val="00CD5765"/>
    <w:rsid w:val="00CE0890"/>
    <w:rsid w:val="00CE0C76"/>
    <w:rsid w:val="00CE1636"/>
    <w:rsid w:val="00CE2815"/>
    <w:rsid w:val="00CE6A00"/>
    <w:rsid w:val="00CE6A02"/>
    <w:rsid w:val="00CE6A0D"/>
    <w:rsid w:val="00CF4E46"/>
    <w:rsid w:val="00CF6CA5"/>
    <w:rsid w:val="00D07385"/>
    <w:rsid w:val="00D07C1B"/>
    <w:rsid w:val="00D107AC"/>
    <w:rsid w:val="00D155C0"/>
    <w:rsid w:val="00D16F89"/>
    <w:rsid w:val="00D174E2"/>
    <w:rsid w:val="00D233D7"/>
    <w:rsid w:val="00D24631"/>
    <w:rsid w:val="00D267DA"/>
    <w:rsid w:val="00D27944"/>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AFC"/>
    <w:rsid w:val="00D77DFD"/>
    <w:rsid w:val="00D81803"/>
    <w:rsid w:val="00D828B6"/>
    <w:rsid w:val="00D839CD"/>
    <w:rsid w:val="00D84363"/>
    <w:rsid w:val="00D85951"/>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5B52"/>
    <w:rsid w:val="00E0333A"/>
    <w:rsid w:val="00E12E9F"/>
    <w:rsid w:val="00E16786"/>
    <w:rsid w:val="00E17AFC"/>
    <w:rsid w:val="00E239F4"/>
    <w:rsid w:val="00E31847"/>
    <w:rsid w:val="00E32138"/>
    <w:rsid w:val="00E43EC5"/>
    <w:rsid w:val="00E45AB0"/>
    <w:rsid w:val="00E57EF4"/>
    <w:rsid w:val="00E63320"/>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14B4"/>
    <w:rsid w:val="00F722A2"/>
    <w:rsid w:val="00F75F59"/>
    <w:rsid w:val="00F82885"/>
    <w:rsid w:val="00F842FD"/>
    <w:rsid w:val="00F8657B"/>
    <w:rsid w:val="00F87E26"/>
    <w:rsid w:val="00F90BC7"/>
    <w:rsid w:val="00F96C3F"/>
    <w:rsid w:val="00FA17A2"/>
    <w:rsid w:val="00FA1C94"/>
    <w:rsid w:val="00FA1D20"/>
    <w:rsid w:val="00FB4F7A"/>
    <w:rsid w:val="00FB58A3"/>
    <w:rsid w:val="00FB6B35"/>
    <w:rsid w:val="00FD436F"/>
    <w:rsid w:val="00FD5A26"/>
    <w:rsid w:val="00FE3EC4"/>
    <w:rsid w:val="00FF3E46"/>
    <w:rsid w:val="00FF5A58"/>
    <w:rsid w:val="1CEB5CEF"/>
    <w:rsid w:val="29E3AAC5"/>
    <w:rsid w:val="2FC34A6B"/>
    <w:rsid w:val="3274E6EE"/>
    <w:rsid w:val="52D93F32"/>
    <w:rsid w:val="6296E96F"/>
    <w:rsid w:val="737E3A6F"/>
    <w:rsid w:val="76C2F29B"/>
    <w:rsid w:val="7AD23E08"/>
    <w:rsid w:val="7BF812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rsid w:val="0003212E"/>
    <w:rPr>
      <w:color w:val="0000FF"/>
      <w:u w:val="single"/>
    </w:rPr>
  </w:style>
  <w:style w:type="table" w:styleId="Tabelgril">
    <w:name w:val="Table Grid"/>
    <w:basedOn w:val="Tabel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styleId="MeniuneNerezolvat">
    <w:name w:val="Unresolved Mention"/>
    <w:basedOn w:val="Fontdeparagrafimplici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3829</Words>
  <Characters>22242</Characters>
  <Application>Microsoft Office Word</Application>
  <DocSecurity>0</DocSecurity>
  <Lines>185</Lines>
  <Paragraphs>52</Paragraphs>
  <ScaleCrop>false</ScaleCrop>
  <Company>UoW Trinity Saint David</Company>
  <LinksUpToDate>false</LinksUpToDate>
  <CharactersWithSpaces>26019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Alexandra Lidia Ion</dc:creator>
  <cp:lastModifiedBy>Alexandra Lidia</cp:lastModifiedBy>
  <cp:revision>2</cp:revision>
  <cp:lastPrinted>2016-10-24T12:21:00Z</cp:lastPrinted>
  <dcterms:created xsi:type="dcterms:W3CDTF">2025-10-02T10:22:00Z</dcterms:created>
  <dcterms:modified xsi:type="dcterms:W3CDTF">2025-10-02T10:22:00Z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