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 w:eastAsia="en-US"/>
          <w14:ligatures w14:val="standardContextual"/>
        </w:rPr>
        <w:id w:val="1960065114"/>
        <w:docPartObj>
          <w:docPartGallery w:val="Cover Pages"/>
          <w:docPartUnique/>
        </w:docPartObj>
      </w:sdtPr>
      <w:sdtContent>
        <w:p w14:paraId="5E3E4530" w14:textId="7BA8DA2F" w:rsidR="00322EF2" w:rsidRDefault="00322EF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5F12053" wp14:editId="0925134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0" b="254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19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9FE53F0" w14:textId="10E6058E" w:rsidR="00322EF2" w:rsidRDefault="00322EF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7/19/2026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5F12053" id="Group 60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&#13;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&#13;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19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9FE53F0" w14:textId="10E6058E" w:rsidR="00322EF2" w:rsidRDefault="00322EF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7/19/2026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D781B7" wp14:editId="76982BE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D0C7A9" w14:textId="2ED33639" w:rsidR="00322EF2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322EF2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Krzysztof Robert Szulejewski</w:t>
                                    </w:r>
                                  </w:sdtContent>
                                </w:sdt>
                              </w:p>
                              <w:p w14:paraId="0F885E03" w14:textId="18AC867A" w:rsidR="00322EF2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22EF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D781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27D0C7A9" w14:textId="2ED33639" w:rsidR="00322EF2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322EF2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Krzysztof Robert Szulejewski</w:t>
                              </w:r>
                            </w:sdtContent>
                          </w:sdt>
                        </w:p>
                        <w:p w14:paraId="0F885E03" w14:textId="18AC867A" w:rsidR="00322EF2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22EF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15A1419" w14:textId="17C74991" w:rsidR="00322EF2" w:rsidRDefault="00322EF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DA6397" wp14:editId="559FB121">
                    <wp:simplePos x="0" y="0"/>
                    <wp:positionH relativeFrom="page">
                      <wp:posOffset>3183890</wp:posOffset>
                    </wp:positionH>
                    <wp:positionV relativeFrom="page">
                      <wp:posOffset>1871345</wp:posOffset>
                    </wp:positionV>
                    <wp:extent cx="3657600" cy="1069340"/>
                    <wp:effectExtent l="0" t="0" r="1270" b="1270"/>
                    <wp:wrapNone/>
                    <wp:docPr id="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3E7A40" w14:textId="23150AAF" w:rsidR="00322EF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F352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</w:t>
                                    </w:r>
                                  </w:sdtContent>
                                </w:sdt>
                              </w:p>
                              <w:p w14:paraId="28E4CDE1" w14:textId="55117FCB" w:rsidR="00322EF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F352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Task 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6DA6397" id="Text Box 64" o:spid="_x0000_s1056" type="#_x0000_t202" style="position:absolute;margin-left:250.7pt;margin-top:147.35pt;width:4in;height:84.2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" filled="f" stroked="f" strokeweight=".5pt">
                    <v:textbox style="mso-fit-shape-to-text:t" inset="0,0,0,0">
                      <w:txbxContent>
                        <w:p w14:paraId="653E7A40" w14:textId="23150AAF" w:rsidR="00322EF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F352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</w:t>
                              </w:r>
                            </w:sdtContent>
                          </w:sdt>
                        </w:p>
                        <w:p w14:paraId="28E4CDE1" w14:textId="55117FCB" w:rsidR="00322EF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F352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Task 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3276B6C" w14:textId="634509B1" w:rsidR="00F63541" w:rsidRPr="00F5794C" w:rsidRDefault="00322EF2">
      <w:pPr>
        <w:rPr>
          <w:rFonts w:ascii="Arial" w:hAnsi="Arial" w:cs="Arial"/>
          <w:sz w:val="28"/>
          <w:szCs w:val="28"/>
        </w:rPr>
      </w:pPr>
      <w:r w:rsidRPr="00F5794C">
        <w:rPr>
          <w:rFonts w:ascii="Arial" w:hAnsi="Arial" w:cs="Arial"/>
          <w:sz w:val="28"/>
          <w:szCs w:val="28"/>
        </w:rPr>
        <w:lastRenderedPageBreak/>
        <w:t>Decision &amp; Iteration Log</w:t>
      </w:r>
    </w:p>
    <w:p w14:paraId="0D7C9C86" w14:textId="3FA7D454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  <w:kern w:val="0"/>
        </w:rPr>
        <w:t>1. Why I chose my tool</w:t>
      </w:r>
    </w:p>
    <w:p w14:paraId="492A6E41" w14:textId="77777777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6C00E913" w14:textId="64215663" w:rsidR="00322EF2" w:rsidRPr="00F5794C" w:rsidRDefault="00FA5F6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F5794C">
        <w:rPr>
          <w:rFonts w:ascii="Arial" w:hAnsi="Arial" w:cs="Arial"/>
        </w:rPr>
        <w:t xml:space="preserve">I picked Excel because it is good with numbers, tables, and charts, which made it easy to show the business sales data clearly. A guide from the UWTSD Digital Skills website also said tables help make numbers easier to understand, which backed up my choice. </w:t>
      </w:r>
    </w:p>
    <w:p w14:paraId="76DB929D" w14:textId="77777777" w:rsidR="00FA5F62" w:rsidRPr="00F5794C" w:rsidRDefault="00FA5F6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3AFAFA52" w14:textId="77777777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0DB2AEAA" w14:textId="31C316C1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  <w:kern w:val="0"/>
        </w:rPr>
        <w:t>2. What information I used</w:t>
      </w:r>
    </w:p>
    <w:p w14:paraId="17468045" w14:textId="77777777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4D79E2EB" w14:textId="0B7E35DC" w:rsidR="00FA5F62" w:rsidRPr="00F5794C" w:rsidRDefault="00FA5F6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F5794C">
        <w:rPr>
          <w:rFonts w:ascii="Arial" w:hAnsi="Arial" w:cs="Arial"/>
        </w:rPr>
        <w:t>I used the</w:t>
      </w:r>
      <w:r w:rsidR="00F5794C">
        <w:rPr>
          <w:rFonts w:ascii="Arial" w:hAnsi="Arial" w:cs="Arial"/>
        </w:rPr>
        <w:t xml:space="preserve"> </w:t>
      </w:r>
      <w:r w:rsidR="00E35554" w:rsidRPr="00F5794C">
        <w:rPr>
          <w:rFonts w:ascii="Arial" w:hAnsi="Arial" w:cs="Arial"/>
        </w:rPr>
        <w:t>stock</w:t>
      </w:r>
      <w:r w:rsidR="00F5794C" w:rsidRPr="00F5794C">
        <w:rPr>
          <w:rFonts w:ascii="Arial" w:hAnsi="Arial" w:cs="Arial"/>
        </w:rPr>
        <w:t xml:space="preserve"> list from Greenleaf</w:t>
      </w:r>
      <w:r w:rsidR="00F5794C" w:rsidRPr="00F5794C">
        <w:rPr>
          <w:rFonts w:ascii="Arial" w:hAnsi="Arial" w:cs="Arial"/>
          <w:color w:val="000000"/>
          <w:shd w:val="clear" w:color="auto" w:fill="FEFEFE"/>
        </w:rPr>
        <w:t xml:space="preserve"> Grocers </w:t>
      </w:r>
      <w:r w:rsidR="00E35554" w:rsidRPr="00F5794C">
        <w:rPr>
          <w:rFonts w:ascii="Arial" w:hAnsi="Arial" w:cs="Arial"/>
        </w:rPr>
        <w:t>data</w:t>
      </w:r>
      <w:r w:rsidRPr="00F5794C">
        <w:rPr>
          <w:rFonts w:ascii="Arial" w:hAnsi="Arial" w:cs="Arial"/>
        </w:rPr>
        <w:t xml:space="preserve"> given in the scenario. </w:t>
      </w:r>
    </w:p>
    <w:p w14:paraId="4BDCECE5" w14:textId="3DBAA6D7" w:rsidR="00322EF2" w:rsidRPr="00F5794C" w:rsidRDefault="00FA5F6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This included </w:t>
      </w:r>
      <w:r w:rsidR="00F5794C">
        <w:rPr>
          <w:rFonts w:ascii="Arial" w:hAnsi="Arial" w:cs="Arial"/>
        </w:rPr>
        <w:t>names and d current quantities</w:t>
      </w:r>
      <w:r w:rsidRPr="00F5794C">
        <w:rPr>
          <w:rFonts w:ascii="Arial" w:hAnsi="Arial" w:cs="Arial"/>
        </w:rPr>
        <w:t xml:space="preserve"> </w:t>
      </w:r>
      <w:r w:rsidR="00F5794C">
        <w:rPr>
          <w:rFonts w:ascii="Arial" w:hAnsi="Arial" w:cs="Arial"/>
        </w:rPr>
        <w:t xml:space="preserve">of the key items </w:t>
      </w:r>
      <w:r w:rsidRPr="00F5794C">
        <w:rPr>
          <w:rFonts w:ascii="Arial" w:hAnsi="Arial" w:cs="Arial"/>
        </w:rPr>
        <w:t>sold</w:t>
      </w:r>
      <w:r w:rsidR="00F5794C">
        <w:rPr>
          <w:rFonts w:ascii="Arial" w:hAnsi="Arial" w:cs="Arial"/>
        </w:rPr>
        <w:t xml:space="preserve"> by the business. </w:t>
      </w:r>
    </w:p>
    <w:p w14:paraId="09AD5DEF" w14:textId="77777777" w:rsidR="00FA5F62" w:rsidRPr="00F5794C" w:rsidRDefault="00FA5F6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4523F1B5" w14:textId="77777777" w:rsidR="00E35554" w:rsidRPr="00F5794C" w:rsidRDefault="00322EF2" w:rsidP="00FA5F6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  <w:kern w:val="0"/>
        </w:rPr>
        <w:t>3. How I created my artefact</w:t>
      </w:r>
      <w:r w:rsidR="00E35554" w:rsidRPr="00F5794C">
        <w:rPr>
          <w:rFonts w:ascii="Arial" w:hAnsi="Arial" w:cs="Arial"/>
          <w:kern w:val="0"/>
        </w:rPr>
        <w:t>:</w:t>
      </w:r>
    </w:p>
    <w:p w14:paraId="125147C2" w14:textId="0F9D0390" w:rsidR="00E35554" w:rsidRPr="00F5794C" w:rsidRDefault="00E35554" w:rsidP="00E35554">
      <w:pPr>
        <w:pStyle w:val="ListParagraph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56192F8C" w14:textId="1D727E5D" w:rsidR="00E35554" w:rsidRPr="00F5794C" w:rsidRDefault="00E35554" w:rsidP="00E35554">
      <w:pPr>
        <w:pStyle w:val="ListParagraph"/>
        <w:numPr>
          <w:ilvl w:val="0"/>
          <w:numId w:val="9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I started by putting the </w:t>
      </w:r>
      <w:r w:rsidR="00F5794C">
        <w:rPr>
          <w:rFonts w:ascii="Arial" w:hAnsi="Arial" w:cs="Arial"/>
        </w:rPr>
        <w:t xml:space="preserve">quantities of the specific items and prices </w:t>
      </w:r>
      <w:r w:rsidRPr="00F5794C">
        <w:rPr>
          <w:rFonts w:ascii="Arial" w:hAnsi="Arial" w:cs="Arial"/>
        </w:rPr>
        <w:t>into an Excel table</w:t>
      </w:r>
    </w:p>
    <w:p w14:paraId="3681DFAA" w14:textId="6940132E" w:rsidR="00E35554" w:rsidRPr="00F5794C" w:rsidRDefault="00FA5F62" w:rsidP="00E35554">
      <w:pPr>
        <w:pStyle w:val="ListParagraph"/>
        <w:numPr>
          <w:ilvl w:val="0"/>
          <w:numId w:val="9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Next, I used </w:t>
      </w:r>
      <w:r w:rsidR="00D40307">
        <w:rPr>
          <w:rFonts w:ascii="Arial" w:hAnsi="Arial" w:cs="Arial"/>
        </w:rPr>
        <w:t>conditional formatting</w:t>
      </w:r>
      <w:r w:rsidRPr="00F5794C">
        <w:rPr>
          <w:rFonts w:ascii="Arial" w:hAnsi="Arial" w:cs="Arial"/>
        </w:rPr>
        <w:t xml:space="preserve"> to work out </w:t>
      </w:r>
      <w:r w:rsidR="00F5794C">
        <w:rPr>
          <w:rFonts w:ascii="Arial" w:hAnsi="Arial" w:cs="Arial"/>
        </w:rPr>
        <w:t>which item</w:t>
      </w:r>
      <w:r w:rsidR="003714A6">
        <w:rPr>
          <w:rFonts w:ascii="Arial" w:hAnsi="Arial" w:cs="Arial"/>
        </w:rPr>
        <w:t>s</w:t>
      </w:r>
      <w:r w:rsidR="00F5794C">
        <w:rPr>
          <w:rFonts w:ascii="Arial" w:hAnsi="Arial" w:cs="Arial"/>
        </w:rPr>
        <w:t xml:space="preserve"> are low</w:t>
      </w:r>
      <w:r w:rsidR="00D40307">
        <w:rPr>
          <w:rFonts w:ascii="Arial" w:hAnsi="Arial" w:cs="Arial"/>
        </w:rPr>
        <w:t xml:space="preserve"> and high stock</w:t>
      </w:r>
      <w:r w:rsidR="00F5794C">
        <w:rPr>
          <w:rFonts w:ascii="Arial" w:hAnsi="Arial" w:cs="Arial"/>
        </w:rPr>
        <w:t xml:space="preserve"> </w:t>
      </w:r>
    </w:p>
    <w:p w14:paraId="4A17E294" w14:textId="4D419C07" w:rsidR="00E35554" w:rsidRPr="00F5794C" w:rsidRDefault="00FA5F62" w:rsidP="00E35554">
      <w:pPr>
        <w:pStyle w:val="ListParagraph"/>
        <w:numPr>
          <w:ilvl w:val="0"/>
          <w:numId w:val="9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Then I made a chart to show which </w:t>
      </w:r>
      <w:r w:rsidR="003714A6" w:rsidRPr="00F5794C">
        <w:rPr>
          <w:rFonts w:ascii="Arial" w:hAnsi="Arial" w:cs="Arial"/>
        </w:rPr>
        <w:t>product</w:t>
      </w:r>
      <w:r w:rsidR="003714A6">
        <w:rPr>
          <w:rFonts w:ascii="Arial" w:hAnsi="Arial" w:cs="Arial"/>
        </w:rPr>
        <w:t>s need to be ordered soon</w:t>
      </w:r>
      <w:r w:rsidRPr="00F5794C">
        <w:rPr>
          <w:rFonts w:ascii="Arial" w:hAnsi="Arial" w:cs="Arial"/>
        </w:rPr>
        <w:t>, based on tips from a Microsoft Support page about how bar charts show results clearly.</w:t>
      </w:r>
    </w:p>
    <w:p w14:paraId="6ED5975F" w14:textId="1BCAB1E8" w:rsidR="00FA5F62" w:rsidRPr="00F5794C" w:rsidRDefault="00FA5F62" w:rsidP="00E35554">
      <w:pPr>
        <w:pStyle w:val="ListParagraph"/>
        <w:numPr>
          <w:ilvl w:val="0"/>
          <w:numId w:val="9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>Lastly, I went back and checked that all the numbers were correct.</w:t>
      </w:r>
    </w:p>
    <w:p w14:paraId="3C5D7765" w14:textId="77777777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</w:p>
    <w:p w14:paraId="41AED918" w14:textId="4CA88275" w:rsidR="00322EF2" w:rsidRPr="00F5794C" w:rsidRDefault="00322EF2" w:rsidP="00322EF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</w:rPr>
      </w:pPr>
      <w:r w:rsidRPr="00F5794C">
        <w:rPr>
          <w:rFonts w:ascii="Arial" w:hAnsi="Arial" w:cs="Arial"/>
          <w:kern w:val="0"/>
        </w:rPr>
        <w:t>4. What changes I made</w:t>
      </w:r>
      <w:r w:rsidR="00E35554" w:rsidRPr="00F5794C">
        <w:rPr>
          <w:rFonts w:ascii="Arial" w:hAnsi="Arial" w:cs="Arial"/>
          <w:kern w:val="0"/>
        </w:rPr>
        <w:t>:</w:t>
      </w:r>
    </w:p>
    <w:p w14:paraId="4A14261F" w14:textId="77777777" w:rsidR="00322EF2" w:rsidRPr="00F5794C" w:rsidRDefault="00322EF2">
      <w:pPr>
        <w:rPr>
          <w:rFonts w:ascii="Arial" w:hAnsi="Arial" w:cs="Arial"/>
          <w:kern w:val="0"/>
        </w:rPr>
      </w:pPr>
    </w:p>
    <w:p w14:paraId="65DA8124" w14:textId="77777777" w:rsidR="00E35554" w:rsidRPr="00F5794C" w:rsidRDefault="00FA5F62" w:rsidP="00FA5F62">
      <w:pPr>
        <w:pStyle w:val="ListParagraph"/>
        <w:numPr>
          <w:ilvl w:val="0"/>
          <w:numId w:val="6"/>
        </w:numPr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I made a few changes to improve my work. </w:t>
      </w:r>
    </w:p>
    <w:p w14:paraId="2FF60ADA" w14:textId="77777777" w:rsidR="00E35554" w:rsidRPr="00F5794C" w:rsidRDefault="00FA5F62" w:rsidP="00FA5F62">
      <w:pPr>
        <w:pStyle w:val="ListParagraph"/>
        <w:numPr>
          <w:ilvl w:val="0"/>
          <w:numId w:val="6"/>
        </w:numPr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 xml:space="preserve">The table was hard to read at first, so I added colour and made the headings bold. </w:t>
      </w:r>
    </w:p>
    <w:p w14:paraId="1B140A06" w14:textId="7A25C658" w:rsidR="00E35554" w:rsidRPr="00D32327" w:rsidRDefault="00FA5F62" w:rsidP="00D32327">
      <w:pPr>
        <w:pStyle w:val="ListParagraph"/>
        <w:numPr>
          <w:ilvl w:val="0"/>
          <w:numId w:val="6"/>
        </w:numPr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>I also swapped the</w:t>
      </w:r>
      <w:r w:rsidR="00E07C09">
        <w:rPr>
          <w:rFonts w:ascii="Arial" w:hAnsi="Arial" w:cs="Arial"/>
        </w:rPr>
        <w:t xml:space="preserve"> </w:t>
      </w:r>
      <w:r w:rsidRPr="00F5794C">
        <w:rPr>
          <w:rFonts w:ascii="Arial" w:hAnsi="Arial" w:cs="Arial"/>
        </w:rPr>
        <w:t xml:space="preserve">chart for a different </w:t>
      </w:r>
      <w:r w:rsidR="00874A87">
        <w:rPr>
          <w:rFonts w:ascii="Arial" w:hAnsi="Arial" w:cs="Arial"/>
        </w:rPr>
        <w:t>one</w:t>
      </w:r>
      <w:r w:rsidRPr="00F5794C">
        <w:rPr>
          <w:rFonts w:ascii="Arial" w:hAnsi="Arial" w:cs="Arial"/>
        </w:rPr>
        <w:t xml:space="preserve"> because it was confusing. </w:t>
      </w:r>
    </w:p>
    <w:p w14:paraId="62C1FDF5" w14:textId="00857632" w:rsidR="00FA5F62" w:rsidRPr="00B8436C" w:rsidRDefault="00FA5F62" w:rsidP="00FA5F62">
      <w:pPr>
        <w:pStyle w:val="ListParagraph"/>
        <w:numPr>
          <w:ilvl w:val="0"/>
          <w:numId w:val="6"/>
        </w:numPr>
        <w:rPr>
          <w:rFonts w:ascii="Arial" w:hAnsi="Arial" w:cs="Arial"/>
          <w:kern w:val="0"/>
        </w:rPr>
      </w:pPr>
      <w:r w:rsidRPr="00F5794C">
        <w:rPr>
          <w:rFonts w:ascii="Arial" w:hAnsi="Arial" w:cs="Arial"/>
        </w:rPr>
        <w:t>Finally, I added a total sales column to make the information easier to understand.</w:t>
      </w:r>
    </w:p>
    <w:p w14:paraId="38E22957" w14:textId="69F0453B" w:rsidR="00B8436C" w:rsidRDefault="00B1351F" w:rsidP="00B8436C">
      <w:pPr>
        <w:rPr>
          <w:rFonts w:ascii="Arial" w:hAnsi="Arial" w:cs="Arial"/>
          <w:kern w:val="0"/>
        </w:rPr>
      </w:pPr>
      <w:r>
        <w:rPr>
          <w:rFonts w:ascii="Arial" w:hAnsi="Arial" w:cs="Arial"/>
          <w:noProof/>
          <w:kern w:val="0"/>
        </w:rPr>
        <w:object w:dxaOrig="8280" w:dyaOrig="4780" w14:anchorId="319EBCE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14pt;height:239.25pt;mso-width-percent:0;mso-height-percent:0;mso-width-percent:0;mso-height-percent:0" o:ole="">
            <v:imagedata r:id="rId6" o:title=""/>
          </v:shape>
          <o:OLEObject Type="Embed" ProgID="Excel.Sheet.12" ShapeID="_x0000_i1025" DrawAspect="Content" ObjectID="_1846581471" r:id="rId7"/>
        </w:object>
      </w:r>
    </w:p>
    <w:p w14:paraId="32A67794" w14:textId="77777777" w:rsidR="00B8436C" w:rsidRPr="00B8436C" w:rsidRDefault="00B8436C" w:rsidP="00B8436C">
      <w:pPr>
        <w:rPr>
          <w:rFonts w:ascii="Arial" w:hAnsi="Arial" w:cs="Arial"/>
          <w:kern w:val="0"/>
        </w:rPr>
      </w:pPr>
    </w:p>
    <w:p w14:paraId="0EC98434" w14:textId="21D31899" w:rsidR="00E35554" w:rsidRDefault="00FC209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A636439" wp14:editId="4B5DD5DA">
            <wp:extent cx="5215467" cy="3003550"/>
            <wp:effectExtent l="0" t="0" r="17145" b="6350"/>
            <wp:docPr id="10803114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EC9F9E8-D6FF-F524-F34E-93B82B2EAB1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999263C" w14:textId="77777777" w:rsidR="00874A87" w:rsidRDefault="00874A87">
      <w:pPr>
        <w:rPr>
          <w:rFonts w:ascii="Arial" w:hAnsi="Arial" w:cs="Arial"/>
        </w:rPr>
      </w:pPr>
    </w:p>
    <w:p w14:paraId="737F1911" w14:textId="77777777" w:rsidR="00874A87" w:rsidRDefault="00874A87">
      <w:pPr>
        <w:rPr>
          <w:rFonts w:ascii="Arial" w:hAnsi="Arial" w:cs="Arial"/>
        </w:rPr>
      </w:pPr>
    </w:p>
    <w:p w14:paraId="67929163" w14:textId="043C3C17" w:rsidR="00874A87" w:rsidRDefault="006018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 </w:t>
      </w:r>
      <w:r w:rsidR="00874A87">
        <w:rPr>
          <w:rFonts w:ascii="Arial" w:hAnsi="Arial" w:cs="Arial"/>
        </w:rPr>
        <w:t xml:space="preserve">After </w:t>
      </w:r>
      <w:r>
        <w:rPr>
          <w:rFonts w:ascii="Arial" w:hAnsi="Arial" w:cs="Arial"/>
        </w:rPr>
        <w:t>showing my work to the tutor,</w:t>
      </w:r>
      <w:r w:rsidR="008878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received positive feedback and approval for submitting my work. </w:t>
      </w:r>
    </w:p>
    <w:p w14:paraId="2434A2E5" w14:textId="77777777" w:rsidR="00601876" w:rsidRDefault="00601876">
      <w:pPr>
        <w:rPr>
          <w:rFonts w:ascii="Arial" w:hAnsi="Arial" w:cs="Arial"/>
        </w:rPr>
      </w:pPr>
    </w:p>
    <w:p w14:paraId="1EA1486A" w14:textId="3637F64F" w:rsidR="00F07451" w:rsidRPr="007B554A" w:rsidRDefault="00601876">
      <w:pPr>
        <w:rPr>
          <w:rFonts w:ascii="Arial" w:hAnsi="Arial" w:cs="Arial"/>
        </w:rPr>
      </w:pPr>
      <w:r>
        <w:rPr>
          <w:rFonts w:ascii="Arial" w:hAnsi="Arial" w:cs="Arial"/>
        </w:rPr>
        <w:t>6. This artefact helps GreenLeaf Grocers supervisor appraise which items are low or high and which need to be reorder</w:t>
      </w:r>
      <w:r w:rsidR="00E77189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soon. Thanks to </w:t>
      </w:r>
      <w:r w:rsidR="00E77189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Excel chart</w:t>
      </w:r>
      <w:r w:rsidR="00E7718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business can act faster and more efficient</w:t>
      </w:r>
      <w:r w:rsidR="00E77189">
        <w:rPr>
          <w:rFonts w:ascii="Arial" w:hAnsi="Arial" w:cs="Arial"/>
        </w:rPr>
        <w:t>ly</w:t>
      </w:r>
      <w:r>
        <w:rPr>
          <w:rFonts w:ascii="Arial" w:hAnsi="Arial" w:cs="Arial"/>
        </w:rPr>
        <w:t xml:space="preserve"> </w:t>
      </w:r>
      <w:r w:rsidR="00E77189">
        <w:rPr>
          <w:rFonts w:ascii="Arial" w:hAnsi="Arial" w:cs="Arial"/>
        </w:rPr>
        <w:t xml:space="preserve">when it comes to restocking. </w:t>
      </w:r>
    </w:p>
    <w:p w14:paraId="09F218EC" w14:textId="77777777" w:rsidR="00F07451" w:rsidRDefault="00F07451"/>
    <w:sectPr w:rsidR="00F07451" w:rsidSect="00322EF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000002"/>
    <w:multiLevelType w:val="hybridMultilevel"/>
    <w:tmpl w:val="FFFFFFFF"/>
    <w:lvl w:ilvl="0" w:tplc="00000065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144254BB"/>
    <w:multiLevelType w:val="hybridMultilevel"/>
    <w:tmpl w:val="D0DE8C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F3D353A"/>
    <w:multiLevelType w:val="hybridMultilevel"/>
    <w:tmpl w:val="94D08C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F00990"/>
    <w:multiLevelType w:val="hybridMultilevel"/>
    <w:tmpl w:val="58EE3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DE6631"/>
    <w:multiLevelType w:val="hybridMultilevel"/>
    <w:tmpl w:val="63BCA0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CC2194"/>
    <w:multiLevelType w:val="hybridMultilevel"/>
    <w:tmpl w:val="D2C448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E947F2"/>
    <w:multiLevelType w:val="hybridMultilevel"/>
    <w:tmpl w:val="BEB4B536"/>
    <w:lvl w:ilvl="0" w:tplc="92BE230E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093A7B"/>
    <w:multiLevelType w:val="hybridMultilevel"/>
    <w:tmpl w:val="A4BAEF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7826419">
    <w:abstractNumId w:val="0"/>
  </w:num>
  <w:num w:numId="2" w16cid:durableId="155148570">
    <w:abstractNumId w:val="1"/>
  </w:num>
  <w:num w:numId="3" w16cid:durableId="596989511">
    <w:abstractNumId w:val="4"/>
  </w:num>
  <w:num w:numId="4" w16cid:durableId="106431905">
    <w:abstractNumId w:val="5"/>
  </w:num>
  <w:num w:numId="5" w16cid:durableId="122045656">
    <w:abstractNumId w:val="3"/>
  </w:num>
  <w:num w:numId="6" w16cid:durableId="1133133793">
    <w:abstractNumId w:val="6"/>
  </w:num>
  <w:num w:numId="7" w16cid:durableId="1876846781">
    <w:abstractNumId w:val="7"/>
  </w:num>
  <w:num w:numId="8" w16cid:durableId="238636253">
    <w:abstractNumId w:val="8"/>
  </w:num>
  <w:num w:numId="9" w16cid:durableId="12847333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EF2"/>
    <w:rsid w:val="000C4A7B"/>
    <w:rsid w:val="000F1275"/>
    <w:rsid w:val="00126488"/>
    <w:rsid w:val="002211FA"/>
    <w:rsid w:val="00252398"/>
    <w:rsid w:val="002D2516"/>
    <w:rsid w:val="003177E7"/>
    <w:rsid w:val="00322EF2"/>
    <w:rsid w:val="003714A6"/>
    <w:rsid w:val="003F4364"/>
    <w:rsid w:val="00601876"/>
    <w:rsid w:val="0072060A"/>
    <w:rsid w:val="00777583"/>
    <w:rsid w:val="007B554A"/>
    <w:rsid w:val="008519B3"/>
    <w:rsid w:val="00872300"/>
    <w:rsid w:val="00874A87"/>
    <w:rsid w:val="0088784C"/>
    <w:rsid w:val="0090143D"/>
    <w:rsid w:val="009F352F"/>
    <w:rsid w:val="00A63A19"/>
    <w:rsid w:val="00B1351F"/>
    <w:rsid w:val="00B20EE6"/>
    <w:rsid w:val="00B67922"/>
    <w:rsid w:val="00B8436C"/>
    <w:rsid w:val="00CA39F6"/>
    <w:rsid w:val="00D32327"/>
    <w:rsid w:val="00D40307"/>
    <w:rsid w:val="00D90534"/>
    <w:rsid w:val="00DE4E9A"/>
    <w:rsid w:val="00E07C09"/>
    <w:rsid w:val="00E35554"/>
    <w:rsid w:val="00E77189"/>
    <w:rsid w:val="00F07451"/>
    <w:rsid w:val="00F5794C"/>
    <w:rsid w:val="00F63541"/>
    <w:rsid w:val="00FA5F62"/>
    <w:rsid w:val="00FC2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814BA"/>
  <w15:chartTrackingRefBased/>
  <w15:docId w15:val="{91E9E512-B705-DE4D-A1A4-07502CB6A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2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2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2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2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2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2E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2E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2E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2E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2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2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2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2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2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2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2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2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2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2E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2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2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2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2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2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2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2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2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2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2EF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22EF2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22EF2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package" Target="embeddings/Microsoft_Excel_Worksheet.xlsx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acbook/Downloads/Asignment%20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Sheet1!$B$6:$B$13</c:f>
              <c:strCache>
                <c:ptCount val="8"/>
                <c:pt idx="0">
                  <c:v>Apples</c:v>
                </c:pt>
                <c:pt idx="1">
                  <c:v>Bananas</c:v>
                </c:pt>
                <c:pt idx="2">
                  <c:v>Carrots</c:v>
                </c:pt>
                <c:pt idx="3">
                  <c:v>Potatoes</c:v>
                </c:pt>
                <c:pt idx="4">
                  <c:v>Milk (2L bottles)</c:v>
                </c:pt>
                <c:pt idx="5">
                  <c:v>Bread Loaves </c:v>
                </c:pt>
                <c:pt idx="6">
                  <c:v>Eggs (boxes of 6)</c:v>
                </c:pt>
                <c:pt idx="7">
                  <c:v>Pasta (500g) </c:v>
                </c:pt>
              </c:strCache>
            </c:strRef>
          </c:cat>
          <c:val>
            <c:numRef>
              <c:f>Sheet1!$C$6:$C$13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17-4C42-B749-418F62E447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277781000"/>
        <c:axId val="1277783048"/>
      </c:barChart>
      <c:catAx>
        <c:axId val="12777810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7783048"/>
        <c:crosses val="autoZero"/>
        <c:auto val="1"/>
        <c:lblAlgn val="ctr"/>
        <c:lblOffset val="100"/>
        <c:noMultiLvlLbl val="0"/>
      </c:catAx>
      <c:valAx>
        <c:axId val="12777830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77810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2026-07-19T00:00:00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291</Words>
  <Characters>1321</Characters>
  <Application>Microsoft Office Word</Application>
  <DocSecurity>0</DocSecurity>
  <Lines>57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</vt:lpstr>
    </vt:vector>
  </TitlesOfParts>
  <Company/>
  <LinksUpToDate>false</LinksUpToDate>
  <CharactersWithSpaces>1588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</dc:title>
  <dc:subject>Task 2</dc:subject>
  <dc:creator>Krzysztof Robert Szulejewski</dc:creator>
  <cp:keywords/>
  <dc:description/>
  <cp:lastModifiedBy>Christoph Lambert</cp:lastModifiedBy>
  <cp:revision>2</cp:revision>
  <dcterms:created xsi:type="dcterms:W3CDTF">2026-07-26T13:31:00Z</dcterms:created>
  <dcterms:modified xsi:type="dcterms:W3CDTF">2026-07-26T13:31:00Z</dcterms:modified>
</cp:coreProperties>
</file>